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2699A4A6" w14:textId="77777777" w:rsidR="00151499" w:rsidRPr="00124ABA" w:rsidRDefault="00151499" w:rsidP="00151499">
          <w:pPr>
            <w:pStyle w:val="NoSpacing"/>
          </w:pPr>
          <w:r w:rsidRPr="00124ABA">
            <w:rPr>
              <w:noProof/>
            </w:rPr>
            <mc:AlternateContent>
              <mc:Choice Requires="wpg">
                <w:drawing>
                  <wp:anchor distT="0" distB="0" distL="114300" distR="114300" simplePos="0" relativeHeight="251656704" behindDoc="1" locked="0" layoutInCell="1" allowOverlap="1" wp14:anchorId="2592473C" wp14:editId="77C3870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1T00:00:00Z">
                                      <w:dateFormat w:val="M/d/yyyy"/>
                                      <w:lid w:val="en-US"/>
                                      <w:storeMappedDataAs w:val="dateTime"/>
                                      <w:calendar w:val="gregorian"/>
                                    </w:date>
                                  </w:sdtPr>
                                  <w:sdtContent>
                                    <w:p w14:paraId="18547472" w14:textId="4796289B" w:rsidR="00151499" w:rsidRDefault="007E77C8" w:rsidP="00151499">
                                      <w:pPr>
                                        <w:pStyle w:val="NoSpacing"/>
                                        <w:jc w:val="right"/>
                                        <w:rPr>
                                          <w:color w:val="FFFFFF" w:themeColor="background1"/>
                                          <w:sz w:val="28"/>
                                          <w:szCs w:val="28"/>
                                        </w:rPr>
                                      </w:pPr>
                                      <w:r>
                                        <w:rPr>
                                          <w:color w:val="FFFFFF" w:themeColor="background1"/>
                                          <w:sz w:val="28"/>
                                          <w:szCs w:val="28"/>
                                        </w:rPr>
                                        <w:t>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92473C" id="Group 26" o:spid="_x0000_s1026" style="position:absolute;margin-left:0;margin-top:0;width:172.8pt;height:718.5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1T00:00:00Z">
                                <w:dateFormat w:val="M/d/yyyy"/>
                                <w:lid w:val="en-US"/>
                                <w:storeMappedDataAs w:val="dateTime"/>
                                <w:calendar w:val="gregorian"/>
                              </w:date>
                            </w:sdtPr>
                            <w:sdtContent>
                              <w:p w14:paraId="18547472" w14:textId="4796289B" w:rsidR="00151499" w:rsidRDefault="007E77C8" w:rsidP="00151499">
                                <w:pPr>
                                  <w:pStyle w:val="NoSpacing"/>
                                  <w:jc w:val="right"/>
                                  <w:rPr>
                                    <w:color w:val="FFFFFF" w:themeColor="background1"/>
                                    <w:sz w:val="28"/>
                                    <w:szCs w:val="28"/>
                                  </w:rPr>
                                </w:pPr>
                                <w:r>
                                  <w:rPr>
                                    <w:color w:val="FFFFFF" w:themeColor="background1"/>
                                    <w:sz w:val="28"/>
                                    <w:szCs w:val="28"/>
                                  </w:rPr>
                                  <w:t>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24ABA">
            <w:rPr>
              <w:noProof/>
            </w:rPr>
            <mc:AlternateContent>
              <mc:Choice Requires="wps">
                <w:drawing>
                  <wp:anchor distT="0" distB="0" distL="114300" distR="114300" simplePos="0" relativeHeight="251658752" behindDoc="0" locked="0" layoutInCell="1" allowOverlap="1" wp14:anchorId="2321487B" wp14:editId="4EE65E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470E99" w14:textId="77777777" w:rsidR="00151499" w:rsidRDefault="00151499" w:rsidP="00151499">
                                <w:pPr>
                                  <w:pStyle w:val="NoSpacing"/>
                                  <w:rPr>
                                    <w:color w:val="156082" w:themeColor="accent1"/>
                                    <w:sz w:val="26"/>
                                    <w:szCs w:val="26"/>
                                  </w:rPr>
                                </w:pPr>
                                <w:r>
                                  <w:rPr>
                                    <w:color w:val="156082" w:themeColor="accent1"/>
                                    <w:sz w:val="26"/>
                                    <w:szCs w:val="26"/>
                                  </w:rPr>
                                  <w:t>University of Wales Trinity Saint David</w:t>
                                </w:r>
                              </w:p>
                              <w:p w14:paraId="1507E49E" w14:textId="77777777" w:rsidR="00151499" w:rsidRDefault="00000000" w:rsidP="0015149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5149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21487B" id="_x0000_t202" coordsize="21600,21600" o:spt="202" path="m,l,21600r21600,l21600,xe">
                    <v:stroke joinstyle="miter"/>
                    <v:path gradientshapeok="t" o:connecttype="rect"/>
                  </v:shapetype>
                  <v:shape id="Text Box 28"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4470E99" w14:textId="77777777" w:rsidR="00151499" w:rsidRDefault="00151499" w:rsidP="00151499">
                          <w:pPr>
                            <w:pStyle w:val="NoSpacing"/>
                            <w:rPr>
                              <w:color w:val="156082" w:themeColor="accent1"/>
                              <w:sz w:val="26"/>
                              <w:szCs w:val="26"/>
                            </w:rPr>
                          </w:pPr>
                          <w:r>
                            <w:rPr>
                              <w:color w:val="156082" w:themeColor="accent1"/>
                              <w:sz w:val="26"/>
                              <w:szCs w:val="26"/>
                            </w:rPr>
                            <w:t>University of Wales Trinity Saint David</w:t>
                          </w:r>
                        </w:p>
                        <w:p w14:paraId="1507E49E" w14:textId="77777777" w:rsidR="00151499" w:rsidRDefault="00000000" w:rsidP="0015149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51499">
                                <w:rPr>
                                  <w:caps/>
                                  <w:color w:val="595959" w:themeColor="text1" w:themeTint="A6"/>
                                  <w:sz w:val="20"/>
                                  <w:szCs w:val="20"/>
                                </w:rPr>
                                <w:t xml:space="preserve">     </w:t>
                              </w:r>
                            </w:sdtContent>
                          </w:sdt>
                        </w:p>
                      </w:txbxContent>
                    </v:textbox>
                    <w10:wrap anchorx="page" anchory="page"/>
                  </v:shape>
                </w:pict>
              </mc:Fallback>
            </mc:AlternateContent>
          </w:r>
        </w:p>
        <w:p w14:paraId="08B7163A" w14:textId="39D60AB6" w:rsidR="00926AF7" w:rsidRPr="00124ABA" w:rsidRDefault="00151499" w:rsidP="000551A7">
          <w:pPr>
            <w:rPr>
              <w:sz w:val="22"/>
              <w:szCs w:val="22"/>
            </w:rPr>
          </w:pPr>
          <w:r w:rsidRPr="00124ABA">
            <w:rPr>
              <w:noProof/>
              <w:sz w:val="22"/>
              <w:szCs w:val="22"/>
            </w:rPr>
            <mc:AlternateContent>
              <mc:Choice Requires="wps">
                <w:drawing>
                  <wp:anchor distT="45720" distB="45720" distL="114300" distR="114300" simplePos="0" relativeHeight="251659776" behindDoc="0" locked="0" layoutInCell="1" allowOverlap="1" wp14:anchorId="4A4BACD1" wp14:editId="6365BCEF">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75AA2B29" w14:textId="57D8BB20" w:rsidR="00151499" w:rsidRDefault="00151499" w:rsidP="00151499">
                                <w:r>
                                  <w:t xml:space="preserve">Module Name: </w:t>
                                </w:r>
                                <w:r w:rsidR="00E16B54" w:rsidRPr="00E16B54">
                                  <w:t>Coursework</w:t>
                                </w:r>
                              </w:p>
                              <w:p w14:paraId="1C46C2E7" w14:textId="385D1576" w:rsidR="00151499" w:rsidRDefault="00151499" w:rsidP="00151499">
                                <w:r>
                                  <w:t xml:space="preserve">Module Code: </w:t>
                                </w:r>
                                <w:r w:rsidR="00E16B54" w:rsidRPr="00E16B54">
                                  <w:t>ACCA4026</w:t>
                                </w:r>
                              </w:p>
                              <w:p w14:paraId="61AFC6E5" w14:textId="77777777" w:rsidR="00151499" w:rsidRDefault="00151499" w:rsidP="00151499"/>
                              <w:p w14:paraId="2F6E3B20" w14:textId="12BC9656" w:rsidR="00151499" w:rsidRDefault="00151499" w:rsidP="00151499">
                                <w:r>
                                  <w:t>Student Name:</w:t>
                                </w:r>
                                <w:r w:rsidR="00E16B54">
                                  <w:t xml:space="preserve"> Pedro Claudio Martinez Almanzar</w:t>
                                </w:r>
                              </w:p>
                              <w:p w14:paraId="32DEFEBC" w14:textId="38EF0EA4" w:rsidR="00151499" w:rsidRDefault="00151499" w:rsidP="00151499">
                                <w:r>
                                  <w:t>Student ID:</w:t>
                                </w:r>
                                <w:r w:rsidR="00E16B54">
                                  <w:t xml:space="preserve"> 2510674</w:t>
                                </w:r>
                              </w:p>
                              <w:p w14:paraId="2FDF5068" w14:textId="003C76D8" w:rsidR="00151499" w:rsidRDefault="00151499" w:rsidP="00151499">
                                <w:r>
                                  <w:t xml:space="preserve">Group: </w:t>
                                </w:r>
                                <w:r w:rsidR="00E16B54">
                                  <w:t>Level - 4</w:t>
                                </w:r>
                              </w:p>
                              <w:p w14:paraId="251C8504" w14:textId="77777777" w:rsidR="00151499" w:rsidRDefault="00151499" w:rsidP="00151499"/>
                              <w:p w14:paraId="5227BF1F" w14:textId="2C6004A0" w:rsidR="00151499" w:rsidRDefault="00151499" w:rsidP="00151499">
                                <w:r>
                                  <w:t xml:space="preserve">Lecturer’s Name: </w:t>
                                </w:r>
                                <w:r w:rsidR="001D7413">
                                  <w:t xml:space="preserve">Rajeev </w:t>
                                </w:r>
                                <w:r w:rsidR="00E6471D">
                                  <w:t>Nath</w:t>
                                </w:r>
                              </w:p>
                              <w:p w14:paraId="59DBEBD7" w14:textId="77777777" w:rsidR="00151499" w:rsidRDefault="00151499" w:rsidP="00151499"/>
                              <w:p w14:paraId="64F3804E" w14:textId="77777777" w:rsidR="00151499" w:rsidRDefault="00151499" w:rsidP="001514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BACD1" id="Text Box 2" o:spid="_x0000_s1056" type="#_x0000_t202" style="position:absolute;margin-left:151.5pt;margin-top:148.05pt;width:280pt;height:207pt;z-index:251659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Z6J9sFwIAACcEAAAOAAAAAAAAAAAAAAAAAC4CAABkcnMvZTJvRG9jLnhtbFBLAQItABQA&#10;BgAIAAAAIQAjON+F4AAAAAsBAAAPAAAAAAAAAAAAAAAAAHEEAABkcnMvZG93bnJldi54bWxQSwUG&#10;AAAAAAQABADzAAAAfgUAAAAA&#10;">
                    <v:textbox>
                      <w:txbxContent>
                        <w:p w14:paraId="75AA2B29" w14:textId="57D8BB20" w:rsidR="00151499" w:rsidRDefault="00151499" w:rsidP="00151499">
                          <w:r>
                            <w:t xml:space="preserve">Module Name: </w:t>
                          </w:r>
                          <w:r w:rsidR="00E16B54" w:rsidRPr="00E16B54">
                            <w:t>Coursework</w:t>
                          </w:r>
                        </w:p>
                        <w:p w14:paraId="1C46C2E7" w14:textId="385D1576" w:rsidR="00151499" w:rsidRDefault="00151499" w:rsidP="00151499">
                          <w:r>
                            <w:t xml:space="preserve">Module Code: </w:t>
                          </w:r>
                          <w:r w:rsidR="00E16B54" w:rsidRPr="00E16B54">
                            <w:t>ACCA4026</w:t>
                          </w:r>
                        </w:p>
                        <w:p w14:paraId="61AFC6E5" w14:textId="77777777" w:rsidR="00151499" w:rsidRDefault="00151499" w:rsidP="00151499"/>
                        <w:p w14:paraId="2F6E3B20" w14:textId="12BC9656" w:rsidR="00151499" w:rsidRDefault="00151499" w:rsidP="00151499">
                          <w:r>
                            <w:t>Student Name:</w:t>
                          </w:r>
                          <w:r w:rsidR="00E16B54">
                            <w:t xml:space="preserve"> Pedro Claudio Martinez Almanzar</w:t>
                          </w:r>
                        </w:p>
                        <w:p w14:paraId="32DEFEBC" w14:textId="38EF0EA4" w:rsidR="00151499" w:rsidRDefault="00151499" w:rsidP="00151499">
                          <w:r>
                            <w:t>Student ID:</w:t>
                          </w:r>
                          <w:r w:rsidR="00E16B54">
                            <w:t xml:space="preserve"> 2510674</w:t>
                          </w:r>
                        </w:p>
                        <w:p w14:paraId="2FDF5068" w14:textId="003C76D8" w:rsidR="00151499" w:rsidRDefault="00151499" w:rsidP="00151499">
                          <w:r>
                            <w:t xml:space="preserve">Group: </w:t>
                          </w:r>
                          <w:r w:rsidR="00E16B54">
                            <w:t>Level - 4</w:t>
                          </w:r>
                        </w:p>
                        <w:p w14:paraId="251C8504" w14:textId="77777777" w:rsidR="00151499" w:rsidRDefault="00151499" w:rsidP="00151499"/>
                        <w:p w14:paraId="5227BF1F" w14:textId="2C6004A0" w:rsidR="00151499" w:rsidRDefault="00151499" w:rsidP="00151499">
                          <w:r>
                            <w:t xml:space="preserve">Lecturer’s Name: </w:t>
                          </w:r>
                          <w:r w:rsidR="001D7413">
                            <w:t xml:space="preserve">Rajeev </w:t>
                          </w:r>
                          <w:r w:rsidR="00E6471D">
                            <w:t>Nath</w:t>
                          </w:r>
                        </w:p>
                        <w:p w14:paraId="59DBEBD7" w14:textId="77777777" w:rsidR="00151499" w:rsidRDefault="00151499" w:rsidP="00151499"/>
                        <w:p w14:paraId="64F3804E" w14:textId="77777777" w:rsidR="00151499" w:rsidRDefault="00151499" w:rsidP="00151499"/>
                      </w:txbxContent>
                    </v:textbox>
                    <w10:wrap type="square"/>
                  </v:shape>
                </w:pict>
              </mc:Fallback>
            </mc:AlternateContent>
          </w:r>
          <w:r w:rsidRPr="00124ABA">
            <w:rPr>
              <w:noProof/>
              <w:sz w:val="22"/>
              <w:szCs w:val="22"/>
            </w:rPr>
            <mc:AlternateContent>
              <mc:Choice Requires="wps">
                <w:drawing>
                  <wp:anchor distT="0" distB="0" distL="114300" distR="114300" simplePos="0" relativeHeight="251657728" behindDoc="0" locked="0" layoutInCell="1" allowOverlap="1" wp14:anchorId="11372DC8" wp14:editId="0CE40FDA">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BB078" w14:textId="77777777" w:rsidR="00151499" w:rsidRPr="003A12C8" w:rsidRDefault="00000000" w:rsidP="0015149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51499">
                                      <w:rPr>
                                        <w:rFonts w:asciiTheme="majorHAnsi" w:eastAsiaTheme="majorEastAsia" w:hAnsiTheme="majorHAnsi" w:cstheme="majorBidi"/>
                                        <w:color w:val="262626" w:themeColor="text1" w:themeTint="D9"/>
                                        <w:sz w:val="56"/>
                                        <w:szCs w:val="56"/>
                                      </w:rPr>
                                      <w:t xml:space="preserve">     </w:t>
                                    </w:r>
                                  </w:sdtContent>
                                </w:sdt>
                              </w:p>
                              <w:p w14:paraId="12BDBA0C" w14:textId="77777777" w:rsidR="00151499" w:rsidRDefault="00000000" w:rsidP="0015149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5149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1372DC8" id="Text Box 30" o:spid="_x0000_s1057" type="#_x0000_t202" style="position:absolute;margin-left:248.8pt;margin-top:147.25pt;width:300pt;height:69.75pt;z-index:2516577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204BB078" w14:textId="77777777" w:rsidR="00151499" w:rsidRPr="003A12C8" w:rsidRDefault="00000000" w:rsidP="0015149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51499">
                                <w:rPr>
                                  <w:rFonts w:asciiTheme="majorHAnsi" w:eastAsiaTheme="majorEastAsia" w:hAnsiTheme="majorHAnsi" w:cstheme="majorBidi"/>
                                  <w:color w:val="262626" w:themeColor="text1" w:themeTint="D9"/>
                                  <w:sz w:val="56"/>
                                  <w:szCs w:val="56"/>
                                </w:rPr>
                                <w:t xml:space="preserve">     </w:t>
                              </w:r>
                            </w:sdtContent>
                          </w:sdt>
                        </w:p>
                        <w:p w14:paraId="12BDBA0C" w14:textId="77777777" w:rsidR="00151499" w:rsidRDefault="00000000" w:rsidP="0015149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51499">
                                <w:rPr>
                                  <w:color w:val="404040" w:themeColor="text1" w:themeTint="BF"/>
                                  <w:sz w:val="36"/>
                                  <w:szCs w:val="36"/>
                                </w:rPr>
                                <w:t xml:space="preserve">     </w:t>
                              </w:r>
                            </w:sdtContent>
                          </w:sdt>
                        </w:p>
                      </w:txbxContent>
                    </v:textbox>
                    <w10:wrap anchorx="margin" anchory="page"/>
                  </v:shape>
                </w:pict>
              </mc:Fallback>
            </mc:AlternateContent>
          </w:r>
          <w:r w:rsidRPr="7361A51F">
            <w:rPr>
              <w:rFonts w:ascii="Arial" w:eastAsia="Arial" w:hAnsi="Arial" w:cs="Arial"/>
              <w:sz w:val="22"/>
              <w:szCs w:val="22"/>
            </w:rPr>
            <w:br w:type="page"/>
          </w:r>
        </w:p>
      </w:sdtContent>
    </w:sdt>
    <w:p w14:paraId="48CEC129" w14:textId="77777777" w:rsidR="005B1D50" w:rsidRPr="00124ABA" w:rsidRDefault="005B1D50" w:rsidP="000551A7">
      <w:pPr>
        <w:rPr>
          <w:sz w:val="22"/>
          <w:szCs w:val="22"/>
        </w:rPr>
      </w:pPr>
    </w:p>
    <w:p w14:paraId="3C017D21" w14:textId="15F29523" w:rsidR="000551A7" w:rsidRPr="00124ABA" w:rsidRDefault="000551A7">
      <w:pPr>
        <w:rPr>
          <w:sz w:val="22"/>
          <w:szCs w:val="22"/>
        </w:rPr>
      </w:pPr>
    </w:p>
    <w:sdt>
      <w:sdtPr>
        <w:rPr>
          <w:rFonts w:asciiTheme="minorHAnsi" w:eastAsiaTheme="minorEastAsia" w:hAnsiTheme="minorHAnsi" w:cstheme="minorBidi"/>
          <w:color w:val="auto"/>
          <w:kern w:val="2"/>
          <w:sz w:val="22"/>
          <w:szCs w:val="22"/>
          <w14:ligatures w14:val="standardContextual"/>
        </w:rPr>
        <w:id w:val="-860663893"/>
        <w:docPartObj>
          <w:docPartGallery w:val="Table of Contents"/>
          <w:docPartUnique/>
        </w:docPartObj>
      </w:sdtPr>
      <w:sdtEndPr>
        <w:rPr>
          <w:b/>
          <w:bCs/>
        </w:rPr>
      </w:sdtEndPr>
      <w:sdtContent>
        <w:p w14:paraId="11913895" w14:textId="716EE58A" w:rsidR="00F0186C" w:rsidRPr="00124ABA" w:rsidRDefault="00F0186C">
          <w:pPr>
            <w:pStyle w:val="TOCHeading"/>
            <w:rPr>
              <w:sz w:val="22"/>
              <w:szCs w:val="22"/>
            </w:rPr>
          </w:pPr>
          <w:r w:rsidRPr="7361A51F">
            <w:rPr>
              <w:sz w:val="22"/>
              <w:szCs w:val="22"/>
            </w:rPr>
            <w:t>Table of Contents</w:t>
          </w:r>
        </w:p>
        <w:p w14:paraId="132D2C17" w14:textId="2435C068" w:rsidR="00F0186C" w:rsidRPr="00124ABA" w:rsidRDefault="00F0186C">
          <w:pPr>
            <w:pStyle w:val="TOC1"/>
            <w:tabs>
              <w:tab w:val="right" w:leader="dot" w:pos="9016"/>
            </w:tabs>
            <w:rPr>
              <w:noProof/>
              <w:sz w:val="22"/>
              <w:szCs w:val="22"/>
            </w:rPr>
          </w:pPr>
          <w:r w:rsidRPr="7361A51F">
            <w:rPr>
              <w:rFonts w:ascii="Arial" w:eastAsia="Arial" w:hAnsi="Arial" w:cs="Arial"/>
              <w:sz w:val="22"/>
              <w:szCs w:val="22"/>
            </w:rPr>
            <w:fldChar w:fldCharType="begin"/>
          </w:r>
          <w:r w:rsidRPr="7361A51F">
            <w:rPr>
              <w:rFonts w:ascii="Arial" w:eastAsia="Arial" w:hAnsi="Arial" w:cs="Arial"/>
              <w:sz w:val="22"/>
              <w:szCs w:val="22"/>
            </w:rPr>
            <w:instrText xml:space="preserve"> TOC \o "1-3" \h \z \u </w:instrText>
          </w:r>
          <w:r w:rsidRPr="7361A51F">
            <w:rPr>
              <w:rFonts w:ascii="Arial" w:eastAsia="Arial" w:hAnsi="Arial" w:cs="Arial"/>
              <w:sz w:val="22"/>
              <w:szCs w:val="22"/>
            </w:rPr>
            <w:fldChar w:fldCharType="separate"/>
          </w:r>
          <w:hyperlink w:anchor="_Toc212037696" w:history="1">
            <w:r w:rsidRPr="00124ABA">
              <w:rPr>
                <w:rStyle w:val="Hyperlink"/>
                <w:noProof/>
                <w:sz w:val="22"/>
                <w:szCs w:val="22"/>
              </w:rPr>
              <w:t>Introduction</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_Toc212037696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47011924" w14:textId="072957FE" w:rsidR="00F0186C" w:rsidRPr="00124ABA" w:rsidRDefault="00F0186C">
          <w:pPr>
            <w:pStyle w:val="TOC1"/>
            <w:tabs>
              <w:tab w:val="right" w:leader="dot" w:pos="9016"/>
            </w:tabs>
            <w:rPr>
              <w:noProof/>
              <w:sz w:val="22"/>
              <w:szCs w:val="22"/>
            </w:rPr>
          </w:pPr>
          <w:hyperlink w:anchor="_Toc212037697" w:history="1">
            <w:r w:rsidRPr="00124ABA">
              <w:rPr>
                <w:rStyle w:val="Hyperlink"/>
                <w:noProof/>
                <w:sz w:val="22"/>
                <w:szCs w:val="22"/>
              </w:rPr>
              <w:t>Task 1. e-Commerce Website builders or software solutions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_Toc212037697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102E490E" w14:textId="1461F03C" w:rsidR="00F0186C" w:rsidRPr="00124ABA" w:rsidRDefault="00F0186C">
          <w:pPr>
            <w:pStyle w:val="TOC2"/>
            <w:tabs>
              <w:tab w:val="right" w:leader="dot" w:pos="9016"/>
            </w:tabs>
            <w:rPr>
              <w:noProof/>
              <w:sz w:val="22"/>
              <w:szCs w:val="22"/>
            </w:rPr>
          </w:pPr>
          <w:hyperlink w:anchor="_Toc212037698" w:history="1">
            <w:r w:rsidRPr="00124ABA">
              <w:rPr>
                <w:rStyle w:val="Hyperlink"/>
                <w:noProof/>
                <w:sz w:val="22"/>
                <w:szCs w:val="22"/>
              </w:rPr>
              <w:t>1.1 WooCommerce</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_Toc212037698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5AB562CB" w14:textId="09820A09" w:rsidR="00F0186C" w:rsidRPr="00124ABA" w:rsidRDefault="00F0186C">
          <w:pPr>
            <w:pStyle w:val="TOC2"/>
            <w:tabs>
              <w:tab w:val="right" w:leader="dot" w:pos="9016"/>
            </w:tabs>
            <w:rPr>
              <w:noProof/>
              <w:sz w:val="22"/>
              <w:szCs w:val="22"/>
            </w:rPr>
          </w:pPr>
          <w:hyperlink w:anchor="_Toc212037699" w:history="1">
            <w:r w:rsidRPr="00124ABA">
              <w:rPr>
                <w:rStyle w:val="Hyperlink"/>
                <w:noProof/>
                <w:sz w:val="22"/>
                <w:szCs w:val="22"/>
              </w:rPr>
              <w:t>1.2 Wix</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_Toc212037699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7B9BF53C" w14:textId="75145535" w:rsidR="00F0186C" w:rsidRPr="00124ABA" w:rsidRDefault="00F0186C">
          <w:pPr>
            <w:pStyle w:val="TOC1"/>
            <w:tabs>
              <w:tab w:val="right" w:leader="dot" w:pos="9016"/>
            </w:tabs>
            <w:rPr>
              <w:noProof/>
              <w:sz w:val="22"/>
              <w:szCs w:val="22"/>
            </w:rPr>
          </w:pPr>
          <w:hyperlink w:anchor="_Toc212037700" w:history="1">
            <w:r w:rsidRPr="00124ABA">
              <w:rPr>
                <w:rStyle w:val="Hyperlink"/>
                <w:noProof/>
                <w:sz w:val="22"/>
                <w:szCs w:val="22"/>
              </w:rPr>
              <w:t>Task 2. Mind-map of contemporary software applications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_Toc212037700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291C09CA" w14:textId="69291963" w:rsidR="00F0186C" w:rsidRPr="00124ABA" w:rsidRDefault="00F0186C">
          <w:pPr>
            <w:pStyle w:val="TOC2"/>
            <w:tabs>
              <w:tab w:val="left" w:pos="720"/>
              <w:tab w:val="right" w:leader="dot" w:pos="9016"/>
            </w:tabs>
            <w:rPr>
              <w:noProof/>
              <w:sz w:val="22"/>
              <w:szCs w:val="22"/>
            </w:rPr>
          </w:pPr>
          <w:hyperlink w:anchor="_Toc212037701" w:history="1">
            <w:r w:rsidRPr="00124ABA">
              <w:rPr>
                <w:rStyle w:val="Hyperlink"/>
                <w:noProof/>
                <w:sz w:val="22"/>
                <w:szCs w:val="22"/>
              </w:rPr>
              <w:t>a.</w:t>
            </w:r>
            <w:r w:rsidRPr="00124ABA">
              <w:rPr>
                <w:noProof/>
                <w:sz w:val="22"/>
                <w:szCs w:val="22"/>
              </w:rPr>
              <w:tab/>
            </w:r>
            <w:r w:rsidRPr="00124ABA">
              <w:rPr>
                <w:rStyle w:val="Hyperlink"/>
                <w:noProof/>
                <w:sz w:val="22"/>
                <w:szCs w:val="22"/>
              </w:rPr>
              <w:t>Mind mapping and explain the benefits of using mind mapping in business operations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_Toc212037701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33B06220" w14:textId="20C57AD0" w:rsidR="00F0186C" w:rsidRPr="00124ABA" w:rsidRDefault="00F0186C">
          <w:pPr>
            <w:pStyle w:val="TOC2"/>
            <w:tabs>
              <w:tab w:val="left" w:pos="720"/>
              <w:tab w:val="right" w:leader="dot" w:pos="9016"/>
            </w:tabs>
            <w:rPr>
              <w:noProof/>
              <w:sz w:val="22"/>
              <w:szCs w:val="22"/>
            </w:rPr>
          </w:pPr>
          <w:hyperlink w:anchor="_Toc212037702" w:history="1">
            <w:r w:rsidRPr="00124ABA">
              <w:rPr>
                <w:rStyle w:val="Hyperlink"/>
                <w:noProof/>
                <w:sz w:val="22"/>
                <w:szCs w:val="22"/>
              </w:rPr>
              <w:t>b.</w:t>
            </w:r>
            <w:r w:rsidRPr="00124ABA">
              <w:rPr>
                <w:noProof/>
                <w:sz w:val="22"/>
                <w:szCs w:val="22"/>
              </w:rPr>
              <w:tab/>
            </w:r>
            <w:r w:rsidRPr="00124ABA">
              <w:rPr>
                <w:rStyle w:val="Hyperlink"/>
                <w:noProof/>
                <w:sz w:val="22"/>
                <w:szCs w:val="22"/>
              </w:rPr>
              <w:t>Create a mind map of contemporary software applications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_Toc212037702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10B13401" w14:textId="08D282D6" w:rsidR="00F0186C" w:rsidRPr="00124ABA" w:rsidRDefault="00F0186C">
          <w:pPr>
            <w:pStyle w:val="TOC1"/>
            <w:tabs>
              <w:tab w:val="right" w:leader="dot" w:pos="9016"/>
            </w:tabs>
            <w:rPr>
              <w:noProof/>
              <w:sz w:val="22"/>
              <w:szCs w:val="22"/>
            </w:rPr>
          </w:pPr>
          <w:hyperlink w:anchor="_Toc212037703" w:history="1">
            <w:r w:rsidRPr="00124ABA">
              <w:rPr>
                <w:rStyle w:val="Hyperlink"/>
                <w:noProof/>
                <w:sz w:val="22"/>
                <w:szCs w:val="22"/>
              </w:rPr>
              <w:t>Task 3. Office Applications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_Toc212037703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7924BDB0" w14:textId="736609B2" w:rsidR="00F0186C" w:rsidRPr="00124ABA" w:rsidRDefault="00F0186C">
          <w:pPr>
            <w:pStyle w:val="TOC2"/>
            <w:tabs>
              <w:tab w:val="left" w:pos="720"/>
              <w:tab w:val="right" w:leader="dot" w:pos="9016"/>
            </w:tabs>
            <w:rPr>
              <w:noProof/>
              <w:sz w:val="22"/>
              <w:szCs w:val="22"/>
            </w:rPr>
          </w:pPr>
          <w:hyperlink w:anchor="_Toc212037704" w:history="1">
            <w:r w:rsidRPr="00124ABA">
              <w:rPr>
                <w:rStyle w:val="Hyperlink"/>
                <w:noProof/>
                <w:sz w:val="22"/>
                <w:szCs w:val="22"/>
              </w:rPr>
              <w:t>a.</w:t>
            </w:r>
            <w:r w:rsidRPr="00124ABA">
              <w:rPr>
                <w:noProof/>
                <w:sz w:val="22"/>
                <w:szCs w:val="22"/>
              </w:rPr>
              <w:tab/>
            </w:r>
            <w:r w:rsidRPr="00124ABA">
              <w:rPr>
                <w:rStyle w:val="Hyperlink"/>
                <w:noProof/>
                <w:sz w:val="22"/>
                <w:szCs w:val="22"/>
              </w:rPr>
              <w:t>Four office software solutions for business operations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_Toc212037704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118DF30A" w14:textId="01FE8D8B" w:rsidR="00F0186C" w:rsidRPr="00124ABA" w:rsidRDefault="00F0186C">
          <w:pPr>
            <w:pStyle w:val="TOC2"/>
            <w:tabs>
              <w:tab w:val="right" w:leader="dot" w:pos="9016"/>
            </w:tabs>
            <w:rPr>
              <w:noProof/>
              <w:sz w:val="22"/>
              <w:szCs w:val="22"/>
            </w:rPr>
          </w:pPr>
          <w:hyperlink w:anchor="_Toc212037705" w:history="1">
            <w:r w:rsidRPr="00124ABA">
              <w:rPr>
                <w:rStyle w:val="Hyperlink"/>
                <w:noProof/>
                <w:sz w:val="22"/>
                <w:szCs w:val="22"/>
              </w:rPr>
              <w:t>MS Word</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_Toc212037705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0DB181E8" w14:textId="1F5AA4EC" w:rsidR="00F0186C" w:rsidRPr="00124ABA" w:rsidRDefault="00F0186C">
          <w:pPr>
            <w:pStyle w:val="TOC2"/>
            <w:tabs>
              <w:tab w:val="right" w:leader="dot" w:pos="9016"/>
            </w:tabs>
            <w:rPr>
              <w:noProof/>
              <w:sz w:val="22"/>
              <w:szCs w:val="22"/>
            </w:rPr>
          </w:pPr>
          <w:hyperlink w:anchor="_Toc212037706" w:history="1">
            <w:r w:rsidRPr="00124ABA">
              <w:rPr>
                <w:rStyle w:val="Hyperlink"/>
                <w:noProof/>
                <w:sz w:val="22"/>
                <w:szCs w:val="22"/>
              </w:rPr>
              <w:t>MS PowerPoint</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_Toc212037706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6DD14864" w14:textId="0618BA38" w:rsidR="00F0186C" w:rsidRPr="00124ABA" w:rsidRDefault="00F0186C">
          <w:pPr>
            <w:pStyle w:val="TOC2"/>
            <w:tabs>
              <w:tab w:val="right" w:leader="dot" w:pos="9016"/>
            </w:tabs>
            <w:rPr>
              <w:noProof/>
              <w:sz w:val="22"/>
              <w:szCs w:val="22"/>
            </w:rPr>
          </w:pPr>
          <w:hyperlink w:anchor="_Toc212037707" w:history="1">
            <w:r w:rsidRPr="00124ABA">
              <w:rPr>
                <w:rStyle w:val="Hyperlink"/>
                <w:noProof/>
                <w:sz w:val="22"/>
                <w:szCs w:val="22"/>
              </w:rPr>
              <w:t>MS Excel</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_Toc212037707 \h </w:instrText>
            </w:r>
            <w:r w:rsidRPr="00124ABA">
              <w:rPr>
                <w:noProof/>
                <w:webHidden/>
                <w:sz w:val="22"/>
                <w:szCs w:val="22"/>
              </w:rPr>
            </w:r>
            <w:r w:rsidRPr="00124ABA">
              <w:rPr>
                <w:noProof/>
                <w:webHidden/>
                <w:sz w:val="22"/>
                <w:szCs w:val="22"/>
              </w:rPr>
              <w:fldChar w:fldCharType="separate"/>
            </w:r>
            <w:r w:rsidRPr="00124ABA">
              <w:rPr>
                <w:noProof/>
                <w:webHidden/>
                <w:sz w:val="22"/>
                <w:szCs w:val="22"/>
              </w:rPr>
              <w:t>1</w:t>
            </w:r>
            <w:r w:rsidRPr="00124ABA">
              <w:rPr>
                <w:noProof/>
                <w:webHidden/>
                <w:sz w:val="22"/>
                <w:szCs w:val="22"/>
              </w:rPr>
              <w:fldChar w:fldCharType="end"/>
            </w:r>
          </w:hyperlink>
        </w:p>
        <w:p w14:paraId="10D31D7E" w14:textId="660117AE" w:rsidR="00F0186C" w:rsidRPr="00124ABA" w:rsidRDefault="00F0186C">
          <w:pPr>
            <w:pStyle w:val="TOC2"/>
            <w:tabs>
              <w:tab w:val="right" w:leader="dot" w:pos="9016"/>
            </w:tabs>
            <w:rPr>
              <w:noProof/>
              <w:sz w:val="22"/>
              <w:szCs w:val="22"/>
            </w:rPr>
          </w:pPr>
          <w:hyperlink w:anchor="_Toc212037708" w:history="1">
            <w:r w:rsidRPr="00124ABA">
              <w:rPr>
                <w:rStyle w:val="Hyperlink"/>
                <w:noProof/>
                <w:sz w:val="22"/>
                <w:szCs w:val="22"/>
              </w:rPr>
              <w:t>MS Access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_Toc212037708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0E1F1350" w14:textId="50FCC0F1" w:rsidR="00F0186C" w:rsidRPr="00124ABA" w:rsidRDefault="00F0186C">
          <w:pPr>
            <w:pStyle w:val="TOC2"/>
            <w:tabs>
              <w:tab w:val="left" w:pos="720"/>
              <w:tab w:val="right" w:leader="dot" w:pos="9016"/>
            </w:tabs>
            <w:rPr>
              <w:noProof/>
              <w:sz w:val="22"/>
              <w:szCs w:val="22"/>
            </w:rPr>
          </w:pPr>
          <w:hyperlink w:anchor="_Toc212037709" w:history="1">
            <w:r w:rsidRPr="00124ABA">
              <w:rPr>
                <w:rStyle w:val="Hyperlink"/>
                <w:noProof/>
                <w:sz w:val="22"/>
                <w:szCs w:val="22"/>
              </w:rPr>
              <w:t>b.</w:t>
            </w:r>
            <w:r w:rsidRPr="00124ABA">
              <w:rPr>
                <w:noProof/>
                <w:sz w:val="22"/>
                <w:szCs w:val="22"/>
              </w:rPr>
              <w:tab/>
            </w:r>
            <w:r w:rsidRPr="00124ABA">
              <w:rPr>
                <w:rStyle w:val="Hyperlink"/>
                <w:noProof/>
                <w:sz w:val="22"/>
                <w:szCs w:val="22"/>
              </w:rPr>
              <w:t>Practical demonstration of Two Office Features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_Toc212037709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5934A1CD" w14:textId="30270FFC" w:rsidR="00F0186C" w:rsidRPr="00124ABA" w:rsidRDefault="00F0186C">
          <w:pPr>
            <w:pStyle w:val="TOC2"/>
            <w:tabs>
              <w:tab w:val="right" w:leader="dot" w:pos="9016"/>
            </w:tabs>
            <w:rPr>
              <w:noProof/>
              <w:sz w:val="22"/>
              <w:szCs w:val="22"/>
            </w:rPr>
          </w:pPr>
          <w:hyperlink w:anchor="_Toc212037710" w:history="1">
            <w:r w:rsidRPr="00124ABA">
              <w:rPr>
                <w:rStyle w:val="Hyperlink"/>
                <w:noProof/>
                <w:sz w:val="22"/>
                <w:szCs w:val="22"/>
              </w:rPr>
              <w:t>Mail Merge</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_Toc212037710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53302916" w14:textId="5454059A" w:rsidR="00F0186C" w:rsidRPr="00124ABA" w:rsidRDefault="00F0186C">
          <w:pPr>
            <w:pStyle w:val="TOC2"/>
            <w:tabs>
              <w:tab w:val="right" w:leader="dot" w:pos="9016"/>
            </w:tabs>
            <w:rPr>
              <w:noProof/>
              <w:sz w:val="22"/>
              <w:szCs w:val="22"/>
            </w:rPr>
          </w:pPr>
          <w:hyperlink w:anchor="_Toc212037711" w:history="1">
            <w:r w:rsidRPr="00124ABA">
              <w:rPr>
                <w:rStyle w:val="Hyperlink"/>
                <w:noProof/>
                <w:sz w:val="22"/>
                <w:szCs w:val="22"/>
              </w:rPr>
              <w:t>If Statement</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_Toc212037711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79A5153E" w14:textId="48730FA3" w:rsidR="00F0186C" w:rsidRPr="00124ABA" w:rsidRDefault="00F0186C">
          <w:pPr>
            <w:pStyle w:val="TOC1"/>
            <w:tabs>
              <w:tab w:val="right" w:leader="dot" w:pos="9016"/>
            </w:tabs>
            <w:rPr>
              <w:noProof/>
              <w:sz w:val="22"/>
              <w:szCs w:val="22"/>
            </w:rPr>
          </w:pPr>
          <w:hyperlink w:anchor="_Toc212037712" w:history="1">
            <w:r w:rsidRPr="00124ABA">
              <w:rPr>
                <w:rStyle w:val="Hyperlink"/>
                <w:noProof/>
                <w:sz w:val="22"/>
                <w:szCs w:val="22"/>
              </w:rPr>
              <w:t>Task 4. Communication and Collaboration applications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_Toc212037712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4D2CED13" w14:textId="02F29AC4" w:rsidR="00F0186C" w:rsidRPr="00124ABA" w:rsidRDefault="00F0186C">
          <w:pPr>
            <w:pStyle w:val="TOC2"/>
            <w:tabs>
              <w:tab w:val="left" w:pos="720"/>
              <w:tab w:val="right" w:leader="dot" w:pos="9016"/>
            </w:tabs>
            <w:rPr>
              <w:noProof/>
              <w:sz w:val="22"/>
              <w:szCs w:val="22"/>
            </w:rPr>
          </w:pPr>
          <w:hyperlink w:anchor="_Toc212037713" w:history="1">
            <w:r w:rsidRPr="00124ABA">
              <w:rPr>
                <w:rStyle w:val="Hyperlink"/>
                <w:noProof/>
                <w:sz w:val="22"/>
                <w:szCs w:val="22"/>
              </w:rPr>
              <w:t>a.</w:t>
            </w:r>
            <w:r w:rsidRPr="00124ABA">
              <w:rPr>
                <w:noProof/>
                <w:sz w:val="22"/>
                <w:szCs w:val="22"/>
              </w:rPr>
              <w:tab/>
            </w:r>
            <w:r w:rsidRPr="00124ABA">
              <w:rPr>
                <w:rStyle w:val="Hyperlink"/>
                <w:noProof/>
                <w:sz w:val="22"/>
                <w:szCs w:val="22"/>
              </w:rPr>
              <w:t>One contemporary Communication and one Online Collaboration applications/tools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_Toc212037713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4F8FCDFD" w14:textId="09C42A56" w:rsidR="00F0186C" w:rsidRPr="00124ABA" w:rsidRDefault="00F0186C">
          <w:pPr>
            <w:pStyle w:val="TOC2"/>
            <w:tabs>
              <w:tab w:val="right" w:leader="dot" w:pos="9016"/>
            </w:tabs>
            <w:rPr>
              <w:noProof/>
              <w:sz w:val="22"/>
              <w:szCs w:val="22"/>
            </w:rPr>
          </w:pPr>
          <w:hyperlink w:anchor="_Toc212037714" w:history="1">
            <w:r w:rsidRPr="00124ABA">
              <w:rPr>
                <w:rStyle w:val="Hyperlink"/>
                <w:noProof/>
                <w:sz w:val="22"/>
                <w:szCs w:val="22"/>
              </w:rPr>
              <w:t>MS Outlook</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_Toc212037714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5ADE45D0" w14:textId="1216DF98" w:rsidR="00F0186C" w:rsidRPr="00124ABA" w:rsidRDefault="00F0186C">
          <w:pPr>
            <w:pStyle w:val="TOC2"/>
            <w:tabs>
              <w:tab w:val="right" w:leader="dot" w:pos="9016"/>
            </w:tabs>
            <w:rPr>
              <w:noProof/>
              <w:sz w:val="22"/>
              <w:szCs w:val="22"/>
            </w:rPr>
          </w:pPr>
          <w:hyperlink w:anchor="_Toc212037715" w:history="1">
            <w:r w:rsidRPr="00124ABA">
              <w:rPr>
                <w:rStyle w:val="Hyperlink"/>
                <w:noProof/>
                <w:sz w:val="22"/>
                <w:szCs w:val="22"/>
              </w:rPr>
              <w:t>MS Teams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_Toc212037715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1C2933C7" w14:textId="34AA7139" w:rsidR="00F0186C" w:rsidRPr="00124ABA" w:rsidRDefault="00F0186C">
          <w:pPr>
            <w:pStyle w:val="TOC2"/>
            <w:tabs>
              <w:tab w:val="left" w:pos="720"/>
              <w:tab w:val="right" w:leader="dot" w:pos="9016"/>
            </w:tabs>
            <w:rPr>
              <w:noProof/>
              <w:sz w:val="22"/>
              <w:szCs w:val="22"/>
            </w:rPr>
          </w:pPr>
          <w:hyperlink w:anchor="_Toc212037716" w:history="1">
            <w:r w:rsidRPr="00124ABA">
              <w:rPr>
                <w:rStyle w:val="Hyperlink"/>
                <w:noProof/>
                <w:sz w:val="22"/>
                <w:szCs w:val="22"/>
              </w:rPr>
              <w:t>b.</w:t>
            </w:r>
            <w:r w:rsidRPr="00124ABA">
              <w:rPr>
                <w:noProof/>
                <w:sz w:val="22"/>
                <w:szCs w:val="22"/>
              </w:rPr>
              <w:tab/>
            </w:r>
            <w:r w:rsidRPr="00124ABA">
              <w:rPr>
                <w:rStyle w:val="Hyperlink"/>
                <w:noProof/>
                <w:sz w:val="22"/>
                <w:szCs w:val="22"/>
              </w:rPr>
              <w:t>One feature of a freely available Communication (1) and one feature of a Collaboration (1) application</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_Toc212037716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73B40C64" w14:textId="1ACE52C1" w:rsidR="00F0186C" w:rsidRPr="00124ABA" w:rsidRDefault="00F0186C">
          <w:pPr>
            <w:pStyle w:val="TOC2"/>
            <w:tabs>
              <w:tab w:val="right" w:leader="dot" w:pos="9016"/>
            </w:tabs>
            <w:rPr>
              <w:noProof/>
              <w:sz w:val="22"/>
              <w:szCs w:val="22"/>
            </w:rPr>
          </w:pPr>
          <w:hyperlink w:anchor="_Toc212037717" w:history="1">
            <w:r w:rsidRPr="00124ABA">
              <w:rPr>
                <w:rStyle w:val="Hyperlink"/>
                <w:noProof/>
                <w:sz w:val="22"/>
                <w:szCs w:val="22"/>
              </w:rPr>
              <w:t>MS Outlook</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_Toc212037717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5D4C53E2" w14:textId="3305BBCC" w:rsidR="00F0186C" w:rsidRPr="00124ABA" w:rsidRDefault="00F0186C">
          <w:pPr>
            <w:pStyle w:val="TOC2"/>
            <w:tabs>
              <w:tab w:val="right" w:leader="dot" w:pos="9016"/>
            </w:tabs>
            <w:rPr>
              <w:noProof/>
              <w:sz w:val="22"/>
              <w:szCs w:val="22"/>
            </w:rPr>
          </w:pPr>
          <w:hyperlink w:anchor="_Toc212037718" w:history="1">
            <w:r w:rsidRPr="00124ABA">
              <w:rPr>
                <w:rStyle w:val="Hyperlink"/>
                <w:noProof/>
                <w:sz w:val="22"/>
                <w:szCs w:val="22"/>
              </w:rPr>
              <w:t>Ms Teams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_Toc212037718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543AF32C" w14:textId="38BBCCBB" w:rsidR="00F0186C" w:rsidRPr="00124ABA" w:rsidRDefault="00F0186C">
          <w:pPr>
            <w:pStyle w:val="TOC1"/>
            <w:tabs>
              <w:tab w:val="right" w:leader="dot" w:pos="9016"/>
            </w:tabs>
            <w:rPr>
              <w:noProof/>
              <w:sz w:val="22"/>
              <w:szCs w:val="22"/>
            </w:rPr>
          </w:pPr>
          <w:hyperlink w:anchor="_Toc212037719" w:history="1">
            <w:r w:rsidRPr="00124ABA">
              <w:rPr>
                <w:rStyle w:val="Hyperlink"/>
                <w:noProof/>
                <w:sz w:val="22"/>
                <w:szCs w:val="22"/>
              </w:rPr>
              <w:t>Conclusion</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_Toc212037719 \h </w:instrText>
            </w:r>
            <w:r w:rsidRPr="00124ABA">
              <w:rPr>
                <w:noProof/>
                <w:webHidden/>
                <w:sz w:val="22"/>
                <w:szCs w:val="22"/>
              </w:rPr>
            </w:r>
            <w:r w:rsidRPr="00124ABA">
              <w:rPr>
                <w:noProof/>
                <w:webHidden/>
                <w:sz w:val="22"/>
                <w:szCs w:val="22"/>
              </w:rPr>
              <w:fldChar w:fldCharType="separate"/>
            </w:r>
            <w:r w:rsidRPr="00124ABA">
              <w:rPr>
                <w:noProof/>
                <w:webHidden/>
                <w:sz w:val="22"/>
                <w:szCs w:val="22"/>
              </w:rPr>
              <w:t>2</w:t>
            </w:r>
            <w:r w:rsidRPr="00124ABA">
              <w:rPr>
                <w:noProof/>
                <w:webHidden/>
                <w:sz w:val="22"/>
                <w:szCs w:val="22"/>
              </w:rPr>
              <w:fldChar w:fldCharType="end"/>
            </w:r>
          </w:hyperlink>
        </w:p>
        <w:p w14:paraId="748FB24D" w14:textId="6C9D4A16" w:rsidR="00F0186C" w:rsidRPr="00124ABA" w:rsidRDefault="00F0186C">
          <w:pPr>
            <w:pStyle w:val="TOC1"/>
            <w:tabs>
              <w:tab w:val="right" w:leader="dot" w:pos="9016"/>
            </w:tabs>
            <w:rPr>
              <w:noProof/>
              <w:sz w:val="22"/>
              <w:szCs w:val="22"/>
            </w:rPr>
          </w:pPr>
          <w:hyperlink w:anchor="_Toc212037720" w:history="1">
            <w:r w:rsidRPr="00124ABA">
              <w:rPr>
                <w:rStyle w:val="Hyperlink"/>
                <w:noProof/>
                <w:sz w:val="22"/>
                <w:szCs w:val="22"/>
              </w:rPr>
              <w:t>References</w:t>
            </w:r>
            <w:r w:rsidRPr="00124ABA">
              <w:rPr>
                <w:noProof/>
                <w:webHidden/>
                <w:sz w:val="22"/>
                <w:szCs w:val="22"/>
              </w:rPr>
              <w:tab/>
            </w:r>
            <w:r w:rsidRPr="00124ABA">
              <w:rPr>
                <w:noProof/>
                <w:webHidden/>
                <w:sz w:val="22"/>
                <w:szCs w:val="22"/>
              </w:rPr>
              <w:fldChar w:fldCharType="begin"/>
            </w:r>
            <w:r w:rsidRPr="00124ABA">
              <w:rPr>
                <w:noProof/>
                <w:webHidden/>
                <w:sz w:val="22"/>
                <w:szCs w:val="22"/>
              </w:rPr>
              <w:instrText xml:space="preserve"> PAGEREF _Toc212037720 \h </w:instrText>
            </w:r>
            <w:r w:rsidRPr="00124ABA">
              <w:rPr>
                <w:noProof/>
                <w:webHidden/>
                <w:sz w:val="22"/>
                <w:szCs w:val="22"/>
              </w:rPr>
            </w:r>
            <w:r w:rsidRPr="00124ABA">
              <w:rPr>
                <w:noProof/>
                <w:webHidden/>
                <w:sz w:val="22"/>
                <w:szCs w:val="22"/>
              </w:rPr>
              <w:fldChar w:fldCharType="separate"/>
            </w:r>
            <w:r w:rsidRPr="00124ABA">
              <w:rPr>
                <w:noProof/>
                <w:webHidden/>
                <w:sz w:val="22"/>
                <w:szCs w:val="22"/>
              </w:rPr>
              <w:t>3</w:t>
            </w:r>
            <w:r w:rsidRPr="00124ABA">
              <w:rPr>
                <w:noProof/>
                <w:webHidden/>
                <w:sz w:val="22"/>
                <w:szCs w:val="22"/>
              </w:rPr>
              <w:fldChar w:fldCharType="end"/>
            </w:r>
          </w:hyperlink>
        </w:p>
        <w:p w14:paraId="0B3460A8" w14:textId="47B83393" w:rsidR="00F0186C" w:rsidRPr="00124ABA" w:rsidRDefault="00F0186C">
          <w:pPr>
            <w:rPr>
              <w:sz w:val="22"/>
              <w:szCs w:val="22"/>
            </w:rPr>
          </w:pPr>
          <w:r w:rsidRPr="7361A51F">
            <w:rPr>
              <w:b/>
              <w:bCs/>
              <w:sz w:val="22"/>
              <w:szCs w:val="22"/>
            </w:rPr>
            <w:fldChar w:fldCharType="end"/>
          </w:r>
        </w:p>
      </w:sdtContent>
    </w:sdt>
    <w:p w14:paraId="0F13F0DD" w14:textId="77777777" w:rsidR="000551A7" w:rsidRPr="00124ABA" w:rsidRDefault="000551A7">
      <w:pPr>
        <w:rPr>
          <w:sz w:val="22"/>
          <w:szCs w:val="22"/>
        </w:rPr>
      </w:pPr>
      <w:r w:rsidRPr="7361A51F">
        <w:rPr>
          <w:rFonts w:ascii="Arial" w:eastAsia="Arial" w:hAnsi="Arial" w:cs="Arial"/>
          <w:sz w:val="22"/>
          <w:szCs w:val="22"/>
        </w:rPr>
        <w:br w:type="page"/>
      </w:r>
    </w:p>
    <w:p w14:paraId="5DAE6A29" w14:textId="77777777" w:rsidR="000551A7" w:rsidRPr="00124ABA" w:rsidRDefault="000551A7" w:rsidP="000551A7">
      <w:pPr>
        <w:rPr>
          <w:sz w:val="22"/>
          <w:szCs w:val="22"/>
        </w:rPr>
        <w:sectPr w:rsidR="000551A7" w:rsidRPr="00124ABA">
          <w:footerReference w:type="default" r:id="rId9"/>
          <w:pgSz w:w="11906" w:h="16838"/>
          <w:pgMar w:top="1440" w:right="1440" w:bottom="1440" w:left="1440" w:header="708" w:footer="708" w:gutter="0"/>
          <w:cols w:space="708"/>
          <w:docGrid w:linePitch="360"/>
        </w:sectPr>
      </w:pPr>
    </w:p>
    <w:p w14:paraId="2D4321C3" w14:textId="1C12EA9A" w:rsidR="000551A7" w:rsidRPr="00124ABA" w:rsidRDefault="000551A7" w:rsidP="7361A51F">
      <w:pPr>
        <w:pStyle w:val="Heading1"/>
        <w:jc w:val="both"/>
        <w:rPr>
          <w:rFonts w:eastAsia="Arial" w:cs="Arial"/>
          <w:sz w:val="22"/>
          <w:szCs w:val="22"/>
        </w:rPr>
      </w:pPr>
      <w:bookmarkStart w:id="0" w:name="_Toc212037696"/>
      <w:r w:rsidRPr="7361A51F">
        <w:rPr>
          <w:rFonts w:eastAsia="Arial" w:cs="Arial"/>
          <w:sz w:val="22"/>
          <w:szCs w:val="22"/>
        </w:rPr>
        <w:lastRenderedPageBreak/>
        <w:t>Introduction</w:t>
      </w:r>
      <w:bookmarkEnd w:id="0"/>
    </w:p>
    <w:p w14:paraId="20EA3DBC" w14:textId="01853FB8" w:rsidR="007E77C8" w:rsidRPr="00124ABA" w:rsidRDefault="007E77C8" w:rsidP="7361A51F">
      <w:pPr>
        <w:jc w:val="both"/>
        <w:rPr>
          <w:rFonts w:ascii="Arial" w:eastAsia="Arial" w:hAnsi="Arial" w:cs="Arial"/>
          <w:sz w:val="22"/>
          <w:szCs w:val="22"/>
        </w:rPr>
      </w:pPr>
      <w:r w:rsidRPr="00124ABA">
        <w:rPr>
          <w:sz w:val="22"/>
          <w:szCs w:val="22"/>
        </w:rPr>
        <w:t xml:space="preserve">In this era of internet, e-commerce is growing by leaps and bounds keeping the growth of brick-and-mortar businesses in the dust. In many cases, brick-and-mortar businesses are resorting to having a counterpart which is internet or e-commerce driven. People in the developed world and a growing number of people in the developing world now use e-commerce websites </w:t>
      </w:r>
      <w:proofErr w:type="gramStart"/>
      <w:r w:rsidRPr="00124ABA">
        <w:rPr>
          <w:sz w:val="22"/>
          <w:szCs w:val="22"/>
        </w:rPr>
        <w:t>on a daily basis</w:t>
      </w:r>
      <w:proofErr w:type="gramEnd"/>
      <w:r w:rsidRPr="00124ABA">
        <w:rPr>
          <w:sz w:val="22"/>
          <w:szCs w:val="22"/>
        </w:rPr>
        <w:t xml:space="preserve"> to make their everyday purchases. Still the proliferation of e-commerce in the under-developed world is not that great and there is a lot to desire for. This paper outlines different aspects of developing an e-commerce website and the optimum solution to the challenges involved in developing one. It consists of the planning process, which starts with determining the use case, domain </w:t>
      </w:r>
      <w:proofErr w:type="spellStart"/>
      <w:r w:rsidRPr="00124ABA">
        <w:rPr>
          <w:sz w:val="22"/>
          <w:szCs w:val="22"/>
        </w:rPr>
        <w:t>modeling</w:t>
      </w:r>
      <w:proofErr w:type="spellEnd"/>
      <w:r w:rsidRPr="00124ABA">
        <w:rPr>
          <w:sz w:val="22"/>
          <w:szCs w:val="22"/>
        </w:rPr>
        <w:t xml:space="preserve"> and architectural pattern of the web application. The entire development process is primarily divided into two parts: the front-end development and the </w:t>
      </w:r>
      <w:proofErr w:type="gramStart"/>
      <w:r w:rsidRPr="00124ABA">
        <w:rPr>
          <w:sz w:val="22"/>
          <w:szCs w:val="22"/>
        </w:rPr>
        <w:t>back end</w:t>
      </w:r>
      <w:proofErr w:type="gramEnd"/>
      <w:r w:rsidRPr="00124ABA">
        <w:rPr>
          <w:sz w:val="22"/>
          <w:szCs w:val="22"/>
        </w:rPr>
        <w:t xml:space="preserve"> development. The database design is also discussed with an emphasis on its relational connectivity. This no-nonsense method of developing an e-commerce website can be easily replicated and followed in developing e-commerce websites in the developing and under-developed countries where computing resources are scarce and expensive because of their socio-economic condition. </w:t>
      </w:r>
      <w:sdt>
        <w:sdtPr>
          <w:rPr>
            <w:rFonts w:ascii="Arial" w:eastAsia="Arial" w:hAnsi="Arial" w:cs="Arial"/>
            <w:sz w:val="22"/>
            <w:szCs w:val="22"/>
          </w:rPr>
          <w:id w:val="-879475006"/>
          <w:citation/>
        </w:sdtPr>
        <w:sdtContent>
          <w:r w:rsidRPr="7361A51F">
            <w:rPr>
              <w:rFonts w:ascii="Arial" w:eastAsia="Arial" w:hAnsi="Arial" w:cs="Arial"/>
              <w:sz w:val="22"/>
              <w:szCs w:val="22"/>
            </w:rPr>
            <w:fldChar w:fldCharType="begin"/>
          </w:r>
          <w:r w:rsidRPr="7361A51F">
            <w:rPr>
              <w:rFonts w:ascii="Arial" w:eastAsia="Arial" w:hAnsi="Arial" w:cs="Arial"/>
              <w:sz w:val="22"/>
              <w:szCs w:val="22"/>
            </w:rPr>
            <w:instrText xml:space="preserve"> CITATION Sye16 \l 2057 </w:instrText>
          </w:r>
          <w:r w:rsidRPr="7361A51F">
            <w:rPr>
              <w:rFonts w:ascii="Arial" w:eastAsia="Arial" w:hAnsi="Arial" w:cs="Arial"/>
              <w:sz w:val="22"/>
              <w:szCs w:val="22"/>
            </w:rPr>
            <w:fldChar w:fldCharType="separate"/>
          </w:r>
          <w:r w:rsidRPr="00124ABA">
            <w:rPr>
              <w:noProof/>
              <w:sz w:val="22"/>
              <w:szCs w:val="22"/>
            </w:rPr>
            <w:t>[1]</w:t>
          </w:r>
          <w:r w:rsidRPr="7361A51F">
            <w:rPr>
              <w:rFonts w:ascii="Arial" w:eastAsia="Arial" w:hAnsi="Arial" w:cs="Arial"/>
              <w:sz w:val="22"/>
              <w:szCs w:val="22"/>
            </w:rPr>
            <w:fldChar w:fldCharType="end"/>
          </w:r>
        </w:sdtContent>
      </w:sdt>
    </w:p>
    <w:p w14:paraId="5322C83F" w14:textId="4A6A6D1C" w:rsidR="007E77C8" w:rsidRPr="00124ABA" w:rsidRDefault="007E77C8" w:rsidP="7361A51F">
      <w:pPr>
        <w:jc w:val="both"/>
        <w:rPr>
          <w:rFonts w:ascii="Arial" w:eastAsia="Arial" w:hAnsi="Arial" w:cs="Arial"/>
          <w:sz w:val="22"/>
          <w:szCs w:val="22"/>
        </w:rPr>
      </w:pPr>
      <w:bookmarkStart w:id="1" w:name="_Toc212037697"/>
    </w:p>
    <w:p w14:paraId="704456D8" w14:textId="5B6AD910" w:rsidR="000551A7" w:rsidRPr="00124ABA" w:rsidRDefault="000551A7" w:rsidP="7361A51F">
      <w:pPr>
        <w:pStyle w:val="Heading1"/>
        <w:jc w:val="both"/>
        <w:rPr>
          <w:rFonts w:eastAsia="Arial" w:cs="Arial"/>
          <w:sz w:val="22"/>
          <w:szCs w:val="22"/>
        </w:rPr>
      </w:pPr>
      <w:r w:rsidRPr="4F12AF2A">
        <w:rPr>
          <w:rFonts w:eastAsia="Arial" w:cs="Arial"/>
          <w:sz w:val="22"/>
          <w:szCs w:val="22"/>
        </w:rPr>
        <w:t>Task 1. e-Commerce Website builders</w:t>
      </w:r>
      <w:r w:rsidR="00F0186C" w:rsidRPr="4F12AF2A">
        <w:rPr>
          <w:rFonts w:eastAsia="Arial" w:cs="Arial"/>
          <w:sz w:val="22"/>
          <w:szCs w:val="22"/>
        </w:rPr>
        <w:t xml:space="preserve"> or </w:t>
      </w:r>
      <w:r w:rsidRPr="4F12AF2A">
        <w:rPr>
          <w:rFonts w:eastAsia="Arial" w:cs="Arial"/>
          <w:sz w:val="22"/>
          <w:szCs w:val="22"/>
        </w:rPr>
        <w:t>software solutions</w:t>
      </w:r>
      <w:bookmarkEnd w:id="1"/>
    </w:p>
    <w:p w14:paraId="4F54FB40" w14:textId="6DEB8CC1" w:rsidR="32F6AC3D" w:rsidRDefault="32F6AC3D" w:rsidP="4F12AF2A">
      <w:pPr>
        <w:rPr>
          <w:rFonts w:ascii="Aptos" w:eastAsia="Aptos" w:hAnsi="Aptos" w:cs="Aptos"/>
          <w:color w:val="000000" w:themeColor="text1"/>
        </w:rPr>
      </w:pPr>
      <w:r w:rsidRPr="4F12AF2A">
        <w:rPr>
          <w:rFonts w:ascii="Aptos" w:eastAsia="Aptos" w:hAnsi="Aptos" w:cs="Aptos"/>
        </w:rPr>
        <w:t xml:space="preserve">The rise of the electronic commerce (e-commerce), since the advent of the World Wide Web, has provided an easy-to-use communication channel for businesses to contact potential users. The emergence of the Internet as a general communication channel has also given rise to the possibility of widespread e-commerce. E-commerce is narrowly defined as buying and selling products or services over the Internet. The concept has been broadened to include all business activities of a sales cycle. E-commerce refers to all forms of business activities conducted across the Internet. This can include e-tailing, B2B, intranets and extranets, online advertising, and simply online presences of any form that are used for some type of communication. Efficiency, intelligence and availability are the major benefits of e-commerce. Those e commerce benefits are the results of digitalization of business information and availability of the Internet. Digitalization of business information such as inventory, sales, </w:t>
      </w:r>
      <w:proofErr w:type="spellStart"/>
      <w:r w:rsidRPr="4F12AF2A">
        <w:rPr>
          <w:rFonts w:ascii="Aptos" w:eastAsia="Aptos" w:hAnsi="Aptos" w:cs="Aptos"/>
        </w:rPr>
        <w:t>fulfillment</w:t>
      </w:r>
      <w:proofErr w:type="spellEnd"/>
      <w:r w:rsidRPr="4F12AF2A">
        <w:rPr>
          <w:rFonts w:ascii="Aptos" w:eastAsia="Aptos" w:hAnsi="Aptos" w:cs="Aptos"/>
        </w:rPr>
        <w:t xml:space="preserve">, </w:t>
      </w:r>
      <w:proofErr w:type="gramStart"/>
      <w:r w:rsidRPr="4F12AF2A">
        <w:rPr>
          <w:rFonts w:ascii="Aptos" w:eastAsia="Aptos" w:hAnsi="Aptos" w:cs="Aptos"/>
        </w:rPr>
        <w:t>and etc.</w:t>
      </w:r>
      <w:proofErr w:type="gramEnd"/>
      <w:r w:rsidRPr="4F12AF2A">
        <w:rPr>
          <w:rFonts w:ascii="Aptos" w:eastAsia="Aptos" w:hAnsi="Aptos" w:cs="Aptos"/>
        </w:rPr>
        <w:t xml:space="preserve"> improves the efficiency of information capturing, storing and processing and facilitates extracting business intelligence from data. Information on the Internet can be accessed and transmitted without geographical boundary and time constraint.</w:t>
      </w:r>
      <w:sdt>
        <w:sdtPr>
          <w:alias w:val="Citation"/>
          <w:tag w:val="{&quot;referencesIds&quot;:[&quot;doc:693f4cbdbcf8ef34cff91367&quot;],&quot;referencesOptions&quot;:{&quot;doc:693f4cbdbcf8ef34cff9136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24661048,&quot;citationText&quot;:&quot;&lt;span style=\&quot;font-family:Aptos;font-size:16px;color:#000000\&quot;&gt;[1]&lt;/span&gt;&quot;}"/>
          <w:id w:val="1324661048"/>
          <w:placeholder>
            <w:docPart w:val="DefaultPlaceholder_-1854013440"/>
          </w:placeholder>
        </w:sdtPr>
        <w:sdtContent>
          <w:r w:rsidR="409BEFF8" w:rsidRPr="4F12AF2A">
            <w:rPr>
              <w:rFonts w:ascii="Aptos" w:eastAsia="Aptos" w:hAnsi="Aptos" w:cs="Aptos"/>
              <w:color w:val="000000" w:themeColor="text1"/>
            </w:rPr>
            <w:t>[1]</w:t>
          </w:r>
        </w:sdtContent>
      </w:sdt>
    </w:p>
    <w:p w14:paraId="08C4A19F" w14:textId="7B0A3411" w:rsidR="000551A7" w:rsidRPr="00124ABA" w:rsidRDefault="007E77C8" w:rsidP="7361A51F">
      <w:pPr>
        <w:pStyle w:val="Heading2"/>
        <w:numPr>
          <w:ilvl w:val="1"/>
          <w:numId w:val="7"/>
        </w:numPr>
        <w:jc w:val="both"/>
        <w:rPr>
          <w:rFonts w:eastAsia="Arial" w:cs="Arial"/>
          <w:sz w:val="22"/>
          <w:szCs w:val="22"/>
        </w:rPr>
      </w:pPr>
      <w:r w:rsidRPr="7361A51F">
        <w:rPr>
          <w:rFonts w:eastAsia="Arial" w:cs="Arial"/>
          <w:sz w:val="22"/>
          <w:szCs w:val="22"/>
        </w:rPr>
        <w:t>Shopify</w:t>
      </w:r>
    </w:p>
    <w:p w14:paraId="139C98D9" w14:textId="220ED904" w:rsidR="00B537EC" w:rsidRDefault="007E77C8" w:rsidP="7361A51F">
      <w:pPr>
        <w:jc w:val="both"/>
        <w:rPr>
          <w:rFonts w:ascii="Arial" w:eastAsia="Arial" w:hAnsi="Arial" w:cs="Arial"/>
          <w:sz w:val="22"/>
          <w:szCs w:val="22"/>
        </w:rPr>
      </w:pPr>
      <w:r w:rsidRPr="7361A51F">
        <w:rPr>
          <w:rFonts w:ascii="Arial" w:eastAsia="Arial" w:hAnsi="Arial" w:cs="Arial"/>
          <w:sz w:val="22"/>
          <w:szCs w:val="22"/>
        </w:rPr>
        <w:t>Shopify is a commerce platform that helps you sell online and in person. Entrepreneurs, retailers, and global brands use Shopify to make sales, run stores, and grow their businesses.</w:t>
      </w:r>
    </w:p>
    <w:p w14:paraId="1B57947E" w14:textId="2725B731" w:rsidR="00B537EC" w:rsidRDefault="00DB28E1" w:rsidP="7361A51F">
      <w:pPr>
        <w:jc w:val="both"/>
        <w:rPr>
          <w:rFonts w:ascii="Arial" w:eastAsia="Arial" w:hAnsi="Arial" w:cs="Arial"/>
          <w:sz w:val="22"/>
          <w:szCs w:val="22"/>
        </w:rPr>
      </w:pPr>
      <w:r w:rsidRPr="7361A51F">
        <w:rPr>
          <w:rFonts w:ascii="Arial" w:eastAsia="Arial" w:hAnsi="Arial" w:cs="Arial"/>
          <w:sz w:val="22"/>
          <w:szCs w:val="22"/>
          <w:lang w:val="en"/>
        </w:rPr>
        <w:t>The first step is to go to the Shopify website and register by clicking on the top right side as shown in the image.</w:t>
      </w:r>
    </w:p>
    <w:p w14:paraId="24D817AF" w14:textId="67171E0F" w:rsidR="00DB28E1" w:rsidRDefault="00CD665B" w:rsidP="7361A51F">
      <w:pPr>
        <w:jc w:val="both"/>
        <w:rPr>
          <w:rFonts w:ascii="Arial" w:eastAsia="Arial" w:hAnsi="Arial" w:cs="Arial"/>
          <w:sz w:val="22"/>
          <w:szCs w:val="22"/>
        </w:rPr>
      </w:pPr>
      <w:r w:rsidRPr="7361A51F">
        <w:rPr>
          <w:rFonts w:ascii="Arial" w:eastAsia="Arial" w:hAnsi="Arial" w:cs="Arial"/>
          <w:sz w:val="22"/>
          <w:szCs w:val="22"/>
        </w:rPr>
        <w:lastRenderedPageBreak/>
        <w:t>Once the first step is completed, it shows us the option to log in, which we can do using a corporate email or your Gmail account, as seen in the image.</w:t>
      </w:r>
      <w:r w:rsidR="24B69BC1">
        <w:rPr>
          <w:noProof/>
        </w:rPr>
        <w:drawing>
          <wp:anchor distT="0" distB="0" distL="114300" distR="114300" simplePos="0" relativeHeight="251653632" behindDoc="1" locked="0" layoutInCell="1" allowOverlap="1" wp14:anchorId="59B90543" wp14:editId="4C206B9A">
            <wp:simplePos x="0" y="0"/>
            <wp:positionH relativeFrom="column">
              <wp:posOffset>0</wp:posOffset>
            </wp:positionH>
            <wp:positionV relativeFrom="paragraph">
              <wp:posOffset>600075</wp:posOffset>
            </wp:positionV>
            <wp:extent cx="5731510" cy="2852420"/>
            <wp:effectExtent l="0" t="0" r="2540" b="5080"/>
            <wp:wrapNone/>
            <wp:docPr id="1733944086" name="Picture 40" descr="A person holding a white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44086" name="Picture 40" descr="A person holding a white shir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52420"/>
                    </a:xfrm>
                    <a:prstGeom prst="rect">
                      <a:avLst/>
                    </a:prstGeom>
                  </pic:spPr>
                </pic:pic>
              </a:graphicData>
            </a:graphic>
            <wp14:sizeRelH relativeFrom="page">
              <wp14:pctWidth>0</wp14:pctWidth>
            </wp14:sizeRelH>
            <wp14:sizeRelV relativeFrom="page">
              <wp14:pctHeight>0</wp14:pctHeight>
            </wp14:sizeRelV>
          </wp:anchor>
        </w:drawing>
      </w:r>
    </w:p>
    <w:p w14:paraId="62AF023C" w14:textId="13F23066" w:rsidR="00DB28E1" w:rsidRDefault="00CD665B" w:rsidP="7361A51F">
      <w:pPr>
        <w:jc w:val="both"/>
        <w:rPr>
          <w:rFonts w:ascii="Arial" w:eastAsia="Arial" w:hAnsi="Arial" w:cs="Arial"/>
          <w:sz w:val="22"/>
          <w:szCs w:val="22"/>
        </w:rPr>
      </w:pPr>
      <w:r>
        <w:rPr>
          <w:noProof/>
        </w:rPr>
        <w:drawing>
          <wp:inline distT="0" distB="0" distL="0" distR="0" wp14:anchorId="4D377D04" wp14:editId="671A452A">
            <wp:extent cx="3631842" cy="4200134"/>
            <wp:effectExtent l="0" t="0" r="0" b="0"/>
            <wp:docPr id="2101938674" name="Picture 4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938674" name="Picture 42" descr="A screenshot of a computer screen&#10;&#10;AI-generated content may be incorrect."/>
                    <pic:cNvPicPr/>
                  </pic:nvPicPr>
                  <pic:blipFill>
                    <a:blip r:embed="rId11">
                      <a:extLst>
                        <a:ext uri="{28A0092B-C50C-407E-A947-70E740481C1C}">
                          <a14:useLocalDpi xmlns:a14="http://schemas.microsoft.com/office/drawing/2010/main"/>
                        </a:ext>
                      </a:extLst>
                    </a:blip>
                    <a:stretch>
                      <a:fillRect/>
                    </a:stretch>
                  </pic:blipFill>
                  <pic:spPr>
                    <a:xfrm>
                      <a:off x="0" y="0"/>
                      <a:ext cx="3631842" cy="4200134"/>
                    </a:xfrm>
                    <a:prstGeom prst="rect">
                      <a:avLst/>
                    </a:prstGeom>
                  </pic:spPr>
                </pic:pic>
              </a:graphicData>
            </a:graphic>
          </wp:inline>
        </w:drawing>
      </w:r>
    </w:p>
    <w:p w14:paraId="7D4463F7" w14:textId="77777777" w:rsidR="00CD665B" w:rsidRDefault="00CD665B" w:rsidP="7361A51F">
      <w:pPr>
        <w:jc w:val="both"/>
        <w:rPr>
          <w:rFonts w:ascii="Arial" w:eastAsia="Arial" w:hAnsi="Arial" w:cs="Arial"/>
          <w:sz w:val="22"/>
          <w:szCs w:val="22"/>
        </w:rPr>
      </w:pPr>
    </w:p>
    <w:p w14:paraId="1DE13136" w14:textId="58BAC519" w:rsidR="00CD665B" w:rsidRDefault="008B43C4" w:rsidP="7361A51F">
      <w:pPr>
        <w:jc w:val="both"/>
        <w:rPr>
          <w:rFonts w:ascii="Arial" w:eastAsia="Arial" w:hAnsi="Arial" w:cs="Arial"/>
          <w:sz w:val="22"/>
          <w:szCs w:val="22"/>
        </w:rPr>
      </w:pPr>
      <w:r w:rsidRPr="7361A51F">
        <w:rPr>
          <w:rFonts w:ascii="Arial" w:eastAsia="Arial" w:hAnsi="Arial" w:cs="Arial"/>
          <w:sz w:val="22"/>
          <w:szCs w:val="22"/>
        </w:rPr>
        <w:t>Once we enter the panel, we can choose our template to start working on our project.</w:t>
      </w:r>
    </w:p>
    <w:p w14:paraId="4FE7696E" w14:textId="77777777" w:rsidR="00CD665B" w:rsidRDefault="00CD665B" w:rsidP="7361A51F">
      <w:pPr>
        <w:jc w:val="both"/>
        <w:rPr>
          <w:rFonts w:ascii="Arial" w:eastAsia="Arial" w:hAnsi="Arial" w:cs="Arial"/>
          <w:sz w:val="22"/>
          <w:szCs w:val="22"/>
        </w:rPr>
      </w:pPr>
    </w:p>
    <w:p w14:paraId="3D206B34" w14:textId="77777777" w:rsidR="00CD665B" w:rsidRDefault="7361A51F" w:rsidP="7361A51F">
      <w:pPr>
        <w:jc w:val="both"/>
        <w:rPr>
          <w:rFonts w:ascii="Arial" w:eastAsia="Arial" w:hAnsi="Arial" w:cs="Arial"/>
          <w:sz w:val="22"/>
          <w:szCs w:val="22"/>
        </w:rPr>
      </w:pPr>
      <w:r>
        <w:rPr>
          <w:noProof/>
        </w:rPr>
        <w:drawing>
          <wp:anchor distT="0" distB="0" distL="114300" distR="114300" simplePos="0" relativeHeight="251662848" behindDoc="0" locked="0" layoutInCell="1" allowOverlap="1" wp14:anchorId="4E6EE9B0" wp14:editId="4F7B5B98">
            <wp:simplePos x="0" y="0"/>
            <wp:positionH relativeFrom="column">
              <wp:posOffset>-95250</wp:posOffset>
            </wp:positionH>
            <wp:positionV relativeFrom="paragraph">
              <wp:posOffset>76200</wp:posOffset>
            </wp:positionV>
            <wp:extent cx="5794732" cy="4045362"/>
            <wp:effectExtent l="0" t="0" r="0" b="0"/>
            <wp:wrapNone/>
            <wp:docPr id="28660951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09511" name="Picture 286609511"/>
                    <pic:cNvPicPr/>
                  </pic:nvPicPr>
                  <pic:blipFill>
                    <a:blip r:embed="rId12">
                      <a:extLst>
                        <a:ext uri="{28A0092B-C50C-407E-A947-70E740481C1C}">
                          <a14:useLocalDpi xmlns:a14="http://schemas.microsoft.com/office/drawing/2010/main" val="0"/>
                        </a:ext>
                      </a:extLst>
                    </a:blip>
                    <a:stretch>
                      <a:fillRect/>
                    </a:stretch>
                  </pic:blipFill>
                  <pic:spPr>
                    <a:xfrm>
                      <a:off x="0" y="0"/>
                      <a:ext cx="5803925" cy="4051780"/>
                    </a:xfrm>
                    <a:prstGeom prst="rect">
                      <a:avLst/>
                    </a:prstGeom>
                  </pic:spPr>
                </pic:pic>
              </a:graphicData>
            </a:graphic>
            <wp14:sizeRelH relativeFrom="page">
              <wp14:pctWidth>0</wp14:pctWidth>
            </wp14:sizeRelH>
            <wp14:sizeRelV relativeFrom="page">
              <wp14:pctHeight>0</wp14:pctHeight>
            </wp14:sizeRelV>
          </wp:anchor>
        </w:drawing>
      </w:r>
    </w:p>
    <w:p w14:paraId="43FAB40A" w14:textId="77777777" w:rsidR="00CD665B" w:rsidRDefault="00CD665B" w:rsidP="7361A51F">
      <w:pPr>
        <w:jc w:val="both"/>
        <w:rPr>
          <w:rFonts w:ascii="Arial" w:eastAsia="Arial" w:hAnsi="Arial" w:cs="Arial"/>
          <w:sz w:val="22"/>
          <w:szCs w:val="22"/>
        </w:rPr>
      </w:pPr>
    </w:p>
    <w:p w14:paraId="5DB2EDF4" w14:textId="77777777" w:rsidR="00DB28E1" w:rsidRDefault="00DB28E1" w:rsidP="7361A51F">
      <w:pPr>
        <w:jc w:val="both"/>
        <w:rPr>
          <w:rFonts w:ascii="Arial" w:eastAsia="Arial" w:hAnsi="Arial" w:cs="Arial"/>
          <w:sz w:val="22"/>
          <w:szCs w:val="22"/>
        </w:rPr>
      </w:pPr>
    </w:p>
    <w:p w14:paraId="6E897F25" w14:textId="3DAF349B" w:rsidR="00B537EC" w:rsidRPr="00124ABA" w:rsidRDefault="00B537EC" w:rsidP="7361A51F">
      <w:pPr>
        <w:jc w:val="both"/>
        <w:rPr>
          <w:rFonts w:ascii="Arial" w:eastAsia="Arial" w:hAnsi="Arial" w:cs="Arial"/>
          <w:sz w:val="22"/>
          <w:szCs w:val="22"/>
        </w:rPr>
      </w:pPr>
    </w:p>
    <w:p w14:paraId="4CEC28CE" w14:textId="18DA40F2" w:rsidR="008935D3" w:rsidRPr="00124ABA" w:rsidRDefault="008935D3" w:rsidP="7361A51F">
      <w:pPr>
        <w:jc w:val="both"/>
        <w:rPr>
          <w:rFonts w:ascii="Arial" w:eastAsia="Arial" w:hAnsi="Arial" w:cs="Arial"/>
          <w:sz w:val="22"/>
          <w:szCs w:val="22"/>
        </w:rPr>
      </w:pPr>
    </w:p>
    <w:p w14:paraId="0C4975AC" w14:textId="07FA3645" w:rsidR="008935D3" w:rsidRPr="00124ABA" w:rsidRDefault="008935D3" w:rsidP="7361A51F">
      <w:pPr>
        <w:jc w:val="both"/>
        <w:rPr>
          <w:rFonts w:ascii="Arial" w:eastAsia="Arial" w:hAnsi="Arial" w:cs="Arial"/>
          <w:sz w:val="22"/>
          <w:szCs w:val="22"/>
        </w:rPr>
      </w:pPr>
    </w:p>
    <w:p w14:paraId="5B6E92AF" w14:textId="77777777" w:rsidR="008935D3" w:rsidRPr="00124ABA" w:rsidRDefault="008935D3" w:rsidP="7361A51F">
      <w:pPr>
        <w:jc w:val="both"/>
        <w:rPr>
          <w:rFonts w:ascii="Arial" w:eastAsia="Arial" w:hAnsi="Arial" w:cs="Arial"/>
          <w:sz w:val="22"/>
          <w:szCs w:val="22"/>
        </w:rPr>
      </w:pPr>
    </w:p>
    <w:p w14:paraId="0076BAC7" w14:textId="77777777" w:rsidR="008935D3" w:rsidRPr="00124ABA" w:rsidRDefault="008935D3" w:rsidP="7361A51F">
      <w:pPr>
        <w:jc w:val="both"/>
        <w:rPr>
          <w:rFonts w:ascii="Arial" w:eastAsia="Arial" w:hAnsi="Arial" w:cs="Arial"/>
          <w:sz w:val="22"/>
          <w:szCs w:val="22"/>
        </w:rPr>
      </w:pPr>
    </w:p>
    <w:p w14:paraId="03BC11F7" w14:textId="77777777" w:rsidR="008935D3" w:rsidRPr="00124ABA" w:rsidRDefault="008935D3" w:rsidP="7361A51F">
      <w:pPr>
        <w:jc w:val="both"/>
        <w:rPr>
          <w:rFonts w:ascii="Arial" w:eastAsia="Arial" w:hAnsi="Arial" w:cs="Arial"/>
          <w:sz w:val="22"/>
          <w:szCs w:val="22"/>
        </w:rPr>
      </w:pPr>
    </w:p>
    <w:p w14:paraId="554502C0" w14:textId="77777777" w:rsidR="008935D3" w:rsidRPr="00124ABA" w:rsidRDefault="008935D3" w:rsidP="7361A51F">
      <w:pPr>
        <w:jc w:val="both"/>
        <w:rPr>
          <w:rFonts w:ascii="Arial" w:eastAsia="Arial" w:hAnsi="Arial" w:cs="Arial"/>
          <w:sz w:val="22"/>
          <w:szCs w:val="22"/>
        </w:rPr>
      </w:pPr>
    </w:p>
    <w:p w14:paraId="0BD7F845" w14:textId="77777777" w:rsidR="008935D3" w:rsidRPr="00124ABA" w:rsidRDefault="008935D3" w:rsidP="7361A51F">
      <w:pPr>
        <w:jc w:val="both"/>
        <w:rPr>
          <w:rFonts w:ascii="Arial" w:eastAsia="Arial" w:hAnsi="Arial" w:cs="Arial"/>
          <w:sz w:val="22"/>
          <w:szCs w:val="22"/>
        </w:rPr>
      </w:pPr>
    </w:p>
    <w:p w14:paraId="1F1CF8C9" w14:textId="0C01F4A6" w:rsidR="008935D3" w:rsidRPr="00124ABA" w:rsidRDefault="008935D3" w:rsidP="7361A51F">
      <w:pPr>
        <w:jc w:val="both"/>
        <w:rPr>
          <w:rFonts w:ascii="Arial" w:eastAsia="Arial" w:hAnsi="Arial" w:cs="Arial"/>
          <w:sz w:val="22"/>
          <w:szCs w:val="22"/>
        </w:rPr>
      </w:pPr>
    </w:p>
    <w:p w14:paraId="0C1A670F" w14:textId="5C7032F5" w:rsidR="00B537EC" w:rsidRDefault="00B537EC" w:rsidP="5DADBED7">
      <w:pPr>
        <w:jc w:val="both"/>
        <w:rPr>
          <w:rFonts w:ascii="Arial" w:eastAsia="Arial" w:hAnsi="Arial" w:cs="Arial"/>
          <w:sz w:val="22"/>
          <w:szCs w:val="22"/>
        </w:rPr>
      </w:pPr>
    </w:p>
    <w:p w14:paraId="181897C8" w14:textId="3753B260" w:rsidR="00B537EC" w:rsidRPr="00124ABA" w:rsidRDefault="007E77C8" w:rsidP="7361A51F">
      <w:pPr>
        <w:jc w:val="both"/>
        <w:rPr>
          <w:rFonts w:ascii="Arial" w:eastAsia="Arial" w:hAnsi="Arial" w:cs="Arial"/>
          <w:sz w:val="22"/>
          <w:szCs w:val="22"/>
        </w:rPr>
      </w:pPr>
      <w:proofErr w:type="spellStart"/>
      <w:proofErr w:type="gramStart"/>
      <w:r w:rsidRPr="3EABBD2F">
        <w:rPr>
          <w:rFonts w:ascii="Arial" w:eastAsia="Arial" w:hAnsi="Arial" w:cs="Arial"/>
          <w:sz w:val="22"/>
          <w:szCs w:val="22"/>
        </w:rPr>
        <w:t>Reference:</w:t>
      </w:r>
      <w:r w:rsidRPr="3EABBD2F">
        <w:rPr>
          <w:rStyle w:val="Hyperlink"/>
          <w:rFonts w:ascii="Arial" w:eastAsia="Arial" w:hAnsi="Arial" w:cs="Arial"/>
          <w:sz w:val="22"/>
          <w:szCs w:val="22"/>
        </w:rPr>
        <w:t>https</w:t>
      </w:r>
      <w:proofErr w:type="spellEnd"/>
      <w:r w:rsidRPr="3EABBD2F">
        <w:rPr>
          <w:rStyle w:val="Hyperlink"/>
          <w:rFonts w:ascii="Arial" w:eastAsia="Arial" w:hAnsi="Arial" w:cs="Arial"/>
          <w:sz w:val="22"/>
          <w:szCs w:val="22"/>
        </w:rPr>
        <w:t>://www.shopify.com/uk/blog/what-is-shopify</w:t>
      </w:r>
      <w:proofErr w:type="gramEnd"/>
    </w:p>
    <w:p w14:paraId="1621C23C" w14:textId="2A23CDCD" w:rsidR="000551A7" w:rsidRDefault="00F0186C" w:rsidP="7361A51F">
      <w:pPr>
        <w:pStyle w:val="Heading2"/>
        <w:numPr>
          <w:ilvl w:val="1"/>
          <w:numId w:val="7"/>
        </w:numPr>
        <w:jc w:val="both"/>
        <w:rPr>
          <w:rFonts w:eastAsia="Arial" w:cs="Arial"/>
          <w:sz w:val="22"/>
          <w:szCs w:val="22"/>
        </w:rPr>
      </w:pPr>
      <w:bookmarkStart w:id="2" w:name="_Toc212037699"/>
      <w:r w:rsidRPr="7361A51F">
        <w:rPr>
          <w:rFonts w:eastAsia="Arial" w:cs="Arial"/>
          <w:sz w:val="22"/>
          <w:szCs w:val="22"/>
        </w:rPr>
        <w:t>Wix</w:t>
      </w:r>
      <w:bookmarkEnd w:id="2"/>
      <w:r w:rsidR="000551A7" w:rsidRPr="7361A51F">
        <w:rPr>
          <w:rFonts w:eastAsia="Arial" w:cs="Arial"/>
          <w:sz w:val="22"/>
          <w:szCs w:val="22"/>
        </w:rPr>
        <w:t xml:space="preserve"> </w:t>
      </w:r>
    </w:p>
    <w:p w14:paraId="31231686" w14:textId="4817F39D" w:rsidR="00F93052" w:rsidRPr="00F93052" w:rsidRDefault="38390A45" w:rsidP="7361A51F">
      <w:pPr>
        <w:jc w:val="both"/>
        <w:rPr>
          <w:rFonts w:ascii="Arial" w:eastAsia="Arial" w:hAnsi="Arial" w:cs="Arial"/>
          <w:sz w:val="22"/>
          <w:szCs w:val="22"/>
        </w:rPr>
      </w:pPr>
      <w:r>
        <w:rPr>
          <w:noProof/>
        </w:rPr>
        <w:drawing>
          <wp:anchor distT="0" distB="0" distL="114300" distR="114300" simplePos="0" relativeHeight="251652608" behindDoc="1" locked="0" layoutInCell="1" allowOverlap="1" wp14:anchorId="50007642" wp14:editId="1FE00D32">
            <wp:simplePos x="0" y="0"/>
            <wp:positionH relativeFrom="column">
              <wp:align>left</wp:align>
            </wp:positionH>
            <wp:positionV relativeFrom="paragraph">
              <wp:posOffset>0</wp:posOffset>
            </wp:positionV>
            <wp:extent cx="5731510" cy="3183890"/>
            <wp:effectExtent l="0" t="0" r="2540" b="0"/>
            <wp:wrapNone/>
            <wp:docPr id="1713247371" name="Picture 45" descr="A cloud with different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47371" name="Picture 45" descr="A cloud with different devic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14:sizeRelH relativeFrom="page">
              <wp14:pctWidth>0</wp14:pctWidth>
            </wp14:sizeRelH>
            <wp14:sizeRelV relativeFrom="page">
              <wp14:pctHeight>0</wp14:pctHeight>
            </wp14:sizeRelV>
          </wp:anchor>
        </w:drawing>
      </w:r>
    </w:p>
    <w:p w14:paraId="1719445B" w14:textId="2552DE6C" w:rsidR="38390A45" w:rsidRDefault="38390A45" w:rsidP="7361A51F">
      <w:pPr>
        <w:jc w:val="both"/>
        <w:rPr>
          <w:rFonts w:ascii="Arial" w:eastAsia="Arial" w:hAnsi="Arial" w:cs="Arial"/>
          <w:sz w:val="22"/>
          <w:szCs w:val="22"/>
        </w:rPr>
      </w:pPr>
    </w:p>
    <w:p w14:paraId="22B4DEB3" w14:textId="6A5B93DC" w:rsidR="38390A45" w:rsidRDefault="38390A45" w:rsidP="7361A51F">
      <w:pPr>
        <w:jc w:val="both"/>
        <w:rPr>
          <w:rFonts w:ascii="Arial" w:eastAsia="Arial" w:hAnsi="Arial" w:cs="Arial"/>
          <w:sz w:val="22"/>
          <w:szCs w:val="22"/>
        </w:rPr>
      </w:pPr>
    </w:p>
    <w:p w14:paraId="4A1FAFAA" w14:textId="788BDAC0" w:rsidR="38390A45" w:rsidRDefault="38390A45" w:rsidP="7361A51F">
      <w:pPr>
        <w:jc w:val="both"/>
        <w:rPr>
          <w:rFonts w:ascii="Arial" w:eastAsia="Arial" w:hAnsi="Arial" w:cs="Arial"/>
          <w:sz w:val="22"/>
          <w:szCs w:val="22"/>
        </w:rPr>
      </w:pPr>
    </w:p>
    <w:p w14:paraId="3967C62B" w14:textId="6F47FC63" w:rsidR="38390A45" w:rsidRDefault="38390A45" w:rsidP="7361A51F">
      <w:pPr>
        <w:jc w:val="both"/>
        <w:rPr>
          <w:rFonts w:ascii="Arial" w:eastAsia="Arial" w:hAnsi="Arial" w:cs="Arial"/>
          <w:sz w:val="22"/>
          <w:szCs w:val="22"/>
        </w:rPr>
      </w:pPr>
    </w:p>
    <w:p w14:paraId="6BD87F0E" w14:textId="63ED4A8C" w:rsidR="38390A45" w:rsidRDefault="38390A45" w:rsidP="7361A51F">
      <w:pPr>
        <w:jc w:val="both"/>
        <w:rPr>
          <w:rFonts w:ascii="Arial" w:eastAsia="Arial" w:hAnsi="Arial" w:cs="Arial"/>
          <w:sz w:val="22"/>
          <w:szCs w:val="22"/>
        </w:rPr>
      </w:pPr>
    </w:p>
    <w:p w14:paraId="1934102D" w14:textId="3E12D969" w:rsidR="38390A45" w:rsidRDefault="38390A45" w:rsidP="7361A51F">
      <w:pPr>
        <w:jc w:val="both"/>
        <w:rPr>
          <w:rFonts w:ascii="Arial" w:eastAsia="Arial" w:hAnsi="Arial" w:cs="Arial"/>
          <w:sz w:val="22"/>
          <w:szCs w:val="22"/>
        </w:rPr>
      </w:pPr>
    </w:p>
    <w:p w14:paraId="0A419CE0" w14:textId="74A578CF" w:rsidR="38390A45" w:rsidRDefault="38390A45" w:rsidP="7361A51F">
      <w:pPr>
        <w:jc w:val="both"/>
        <w:rPr>
          <w:rFonts w:ascii="Arial" w:eastAsia="Arial" w:hAnsi="Arial" w:cs="Arial"/>
          <w:sz w:val="22"/>
          <w:szCs w:val="22"/>
        </w:rPr>
      </w:pPr>
    </w:p>
    <w:p w14:paraId="351927DA" w14:textId="52C38ED1" w:rsidR="38390A45" w:rsidRDefault="38390A45" w:rsidP="7361A51F">
      <w:pPr>
        <w:jc w:val="both"/>
        <w:rPr>
          <w:rFonts w:ascii="Arial" w:eastAsia="Arial" w:hAnsi="Arial" w:cs="Arial"/>
          <w:sz w:val="22"/>
          <w:szCs w:val="22"/>
        </w:rPr>
      </w:pPr>
    </w:p>
    <w:p w14:paraId="10FA9C83" w14:textId="4095E9C3" w:rsidR="38390A45" w:rsidRDefault="38390A45" w:rsidP="7361A51F">
      <w:pPr>
        <w:jc w:val="both"/>
        <w:rPr>
          <w:rFonts w:ascii="Arial" w:eastAsia="Arial" w:hAnsi="Arial" w:cs="Arial"/>
          <w:sz w:val="22"/>
          <w:szCs w:val="22"/>
        </w:rPr>
      </w:pPr>
    </w:p>
    <w:p w14:paraId="16943152" w14:textId="23B94393" w:rsidR="38390A45" w:rsidRDefault="38390A45" w:rsidP="7361A51F">
      <w:pPr>
        <w:jc w:val="both"/>
        <w:rPr>
          <w:rFonts w:ascii="Arial" w:eastAsia="Arial" w:hAnsi="Arial" w:cs="Arial"/>
          <w:sz w:val="22"/>
          <w:szCs w:val="22"/>
        </w:rPr>
      </w:pPr>
    </w:p>
    <w:p w14:paraId="4BA38764" w14:textId="55BEC9C8" w:rsidR="38390A45" w:rsidRDefault="38390A45" w:rsidP="5DADBED7">
      <w:pPr>
        <w:jc w:val="both"/>
        <w:rPr>
          <w:rFonts w:ascii="Arial" w:eastAsia="Arial" w:hAnsi="Arial" w:cs="Arial"/>
          <w:sz w:val="22"/>
          <w:szCs w:val="22"/>
        </w:rPr>
      </w:pPr>
    </w:p>
    <w:p w14:paraId="15286202" w14:textId="7E94ACCF" w:rsidR="38390A45" w:rsidRDefault="38390A45" w:rsidP="7361A51F">
      <w:pPr>
        <w:jc w:val="both"/>
        <w:rPr>
          <w:rFonts w:ascii="Arial" w:eastAsia="Arial" w:hAnsi="Arial" w:cs="Arial"/>
          <w:sz w:val="22"/>
          <w:szCs w:val="22"/>
        </w:rPr>
      </w:pPr>
    </w:p>
    <w:p w14:paraId="477D7ADC" w14:textId="56AF9AD8" w:rsidR="000551A7" w:rsidRPr="00124ABA" w:rsidRDefault="007E77C8" w:rsidP="7361A51F">
      <w:pPr>
        <w:jc w:val="both"/>
        <w:rPr>
          <w:rFonts w:ascii="Arial" w:eastAsia="Arial" w:hAnsi="Arial" w:cs="Arial"/>
          <w:sz w:val="22"/>
          <w:szCs w:val="22"/>
        </w:rPr>
      </w:pPr>
      <w:r w:rsidRPr="7361A51F">
        <w:rPr>
          <w:rFonts w:ascii="Arial" w:eastAsia="Arial" w:hAnsi="Arial" w:cs="Arial"/>
          <w:sz w:val="22"/>
          <w:szCs w:val="22"/>
        </w:rPr>
        <w:t>Wix uses technologies such as HTML5, jQuery, and Google Analytics. It also features Viewport Meta, iPhone/Mobile Compatible, and Apple Mobile Web Clips Icon on its site. In 2012, Wix launched a new HTML5-based builder, replacing Adobe Flash.</w:t>
      </w:r>
    </w:p>
    <w:p w14:paraId="3855676F" w14:textId="12895EC6" w:rsidR="000551A7" w:rsidRPr="00124ABA" w:rsidRDefault="007E77C8" w:rsidP="7361A51F">
      <w:pPr>
        <w:jc w:val="both"/>
        <w:rPr>
          <w:rFonts w:ascii="Arial" w:eastAsia="Arial" w:hAnsi="Arial" w:cs="Arial"/>
          <w:sz w:val="22"/>
          <w:szCs w:val="22"/>
        </w:rPr>
      </w:pPr>
      <w:r w:rsidRPr="7361A51F">
        <w:rPr>
          <w:rFonts w:ascii="Arial" w:eastAsia="Arial" w:hAnsi="Arial" w:cs="Arial"/>
          <w:sz w:val="22"/>
          <w:szCs w:val="22"/>
        </w:rPr>
        <w:t>Whatever your level of web design experience, Wix lets you easily create the functional and professional website you want. Today, Wix users can choose from a wide variety of</w:t>
      </w:r>
      <w:r w:rsidR="00C15969" w:rsidRPr="7361A51F">
        <w:rPr>
          <w:rFonts w:ascii="Arial" w:eastAsia="Arial" w:hAnsi="Arial" w:cs="Arial"/>
          <w:sz w:val="22"/>
          <w:szCs w:val="22"/>
        </w:rPr>
        <w:t xml:space="preserve"> </w:t>
      </w:r>
      <w:r w:rsidRPr="7361A51F">
        <w:rPr>
          <w:rFonts w:ascii="Arial" w:eastAsia="Arial" w:hAnsi="Arial" w:cs="Arial"/>
          <w:sz w:val="22"/>
          <w:szCs w:val="22"/>
        </w:rPr>
        <w:t>Web design options. Wix also serves as a central hub, providing you with various tools to manage your business, such as those listed below:</w:t>
      </w:r>
    </w:p>
    <w:p w14:paraId="6465FEC9" w14:textId="40D6667C" w:rsidR="007E77C8" w:rsidRPr="00124ABA" w:rsidRDefault="00DB28E1" w:rsidP="7361A51F">
      <w:pPr>
        <w:jc w:val="both"/>
        <w:rPr>
          <w:rFonts w:ascii="Arial" w:eastAsia="Arial" w:hAnsi="Arial" w:cs="Arial"/>
          <w:sz w:val="22"/>
          <w:szCs w:val="22"/>
        </w:rPr>
      </w:pPr>
      <w:bookmarkStart w:id="3" w:name="_Toc212037700"/>
      <w:r w:rsidRPr="00124ABA">
        <w:rPr>
          <w:noProof/>
          <w:sz w:val="22"/>
          <w:szCs w:val="22"/>
        </w:rPr>
        <w:drawing>
          <wp:anchor distT="0" distB="0" distL="114300" distR="114300" simplePos="0" relativeHeight="251660800" behindDoc="1" locked="0" layoutInCell="1" allowOverlap="1" wp14:anchorId="06039D06" wp14:editId="79F9DE7C">
            <wp:simplePos x="0" y="0"/>
            <wp:positionH relativeFrom="margin">
              <wp:posOffset>-177468</wp:posOffset>
            </wp:positionH>
            <wp:positionV relativeFrom="paragraph">
              <wp:posOffset>424428</wp:posOffset>
            </wp:positionV>
            <wp:extent cx="5731510" cy="3544570"/>
            <wp:effectExtent l="0" t="0" r="2540" b="0"/>
            <wp:wrapNone/>
            <wp:docPr id="1794651597" name="Picture 31" descr="A diagram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51597" name="Picture 31" descr="A diagram of a websit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544570"/>
                    </a:xfrm>
                    <a:prstGeom prst="rect">
                      <a:avLst/>
                    </a:prstGeom>
                  </pic:spPr>
                </pic:pic>
              </a:graphicData>
            </a:graphic>
            <wp14:sizeRelH relativeFrom="page">
              <wp14:pctWidth>0</wp14:pctWidth>
            </wp14:sizeRelH>
            <wp14:sizeRelV relativeFrom="page">
              <wp14:pctHeight>0</wp14:pctHeight>
            </wp14:sizeRelV>
          </wp:anchor>
        </w:drawing>
      </w:r>
      <w:r w:rsidR="00B8148F" w:rsidRPr="7361A51F">
        <w:rPr>
          <w:rFonts w:ascii="Arial" w:eastAsia="Arial" w:hAnsi="Arial" w:cs="Arial"/>
          <w:sz w:val="22"/>
          <w:szCs w:val="22"/>
        </w:rPr>
        <w:t>Wix is a powerful, no code website builder that comes equipped with business tools that can help you build something as simple as a personal blog to something as complex as an enterprise-grade hub for your online business. It has built-in features for eCommerce, marketing, scheduling, branding and more. An incumbent in the website space, Wix has long been a leader in web design and an early adopter of new technologies, like AI website creation.</w:t>
      </w:r>
      <w:r w:rsidR="00B8148F" w:rsidRPr="7361A51F">
        <w:rPr>
          <w:rFonts w:ascii="Arial" w:eastAsia="Arial" w:hAnsi="Arial" w:cs="Arial"/>
          <w:noProof/>
          <w:sz w:val="22"/>
          <w:szCs w:val="22"/>
        </w:rPr>
        <w:t xml:space="preserve"> </w:t>
      </w:r>
    </w:p>
    <w:p w14:paraId="085B6244" w14:textId="01F31224" w:rsidR="5DADBED7" w:rsidRDefault="5DADBED7" w:rsidP="5DADBED7">
      <w:pPr>
        <w:jc w:val="both"/>
        <w:rPr>
          <w:rFonts w:ascii="Arial" w:eastAsia="Arial" w:hAnsi="Arial" w:cs="Arial"/>
          <w:noProof/>
          <w:sz w:val="22"/>
          <w:szCs w:val="22"/>
        </w:rPr>
      </w:pPr>
    </w:p>
    <w:p w14:paraId="1BA1F15B" w14:textId="338499CA" w:rsidR="5DADBED7" w:rsidRDefault="5DADBED7" w:rsidP="5DADBED7">
      <w:pPr>
        <w:jc w:val="both"/>
        <w:rPr>
          <w:rFonts w:ascii="Arial" w:eastAsia="Arial" w:hAnsi="Arial" w:cs="Arial"/>
          <w:noProof/>
          <w:sz w:val="22"/>
          <w:szCs w:val="22"/>
        </w:rPr>
      </w:pPr>
    </w:p>
    <w:p w14:paraId="7AE8480B" w14:textId="22F90B4E" w:rsidR="5DADBED7" w:rsidRDefault="5DADBED7" w:rsidP="5DADBED7">
      <w:pPr>
        <w:pStyle w:val="Heading1"/>
        <w:jc w:val="both"/>
        <w:rPr>
          <w:rFonts w:eastAsia="Arial" w:cs="Arial"/>
          <w:sz w:val="22"/>
          <w:szCs w:val="22"/>
        </w:rPr>
      </w:pPr>
    </w:p>
    <w:p w14:paraId="29F2C900" w14:textId="4A0A07B5" w:rsidR="007E77C8" w:rsidRPr="00124ABA" w:rsidRDefault="000551A7" w:rsidP="7361A51F">
      <w:pPr>
        <w:pStyle w:val="Heading1"/>
        <w:jc w:val="both"/>
        <w:rPr>
          <w:rFonts w:eastAsia="Arial" w:cs="Arial"/>
          <w:sz w:val="22"/>
          <w:szCs w:val="22"/>
        </w:rPr>
      </w:pPr>
      <w:r w:rsidRPr="5DADBED7">
        <w:rPr>
          <w:rFonts w:eastAsia="Arial" w:cs="Arial"/>
          <w:sz w:val="22"/>
          <w:szCs w:val="22"/>
        </w:rPr>
        <w:t>Task 2. Mind-map of contemporary software applications</w:t>
      </w:r>
      <w:bookmarkStart w:id="4" w:name="_Toc212037701"/>
      <w:bookmarkEnd w:id="3"/>
      <w:r w:rsidR="007E77C8" w:rsidRPr="5DADBED7">
        <w:rPr>
          <w:rFonts w:eastAsia="Arial" w:cs="Arial"/>
          <w:sz w:val="22"/>
          <w:szCs w:val="22"/>
        </w:rPr>
        <w:t xml:space="preserve"> </w:t>
      </w:r>
      <w:r w:rsidRPr="5DADBED7">
        <w:rPr>
          <w:rFonts w:eastAsia="Arial" w:cs="Arial"/>
          <w:sz w:val="22"/>
          <w:szCs w:val="22"/>
        </w:rPr>
        <w:t>Mind mapping and explain the benefits of using mind mapping in business operations</w:t>
      </w:r>
      <w:bookmarkEnd w:id="4"/>
    </w:p>
    <w:p w14:paraId="774DE64C" w14:textId="695EBCC5" w:rsidR="000551A7" w:rsidRDefault="000551A7" w:rsidP="31258E1D">
      <w:pPr>
        <w:pStyle w:val="Heading2"/>
        <w:numPr>
          <w:ilvl w:val="0"/>
          <w:numId w:val="5"/>
        </w:numPr>
        <w:ind w:left="567" w:hanging="567"/>
        <w:jc w:val="both"/>
        <w:rPr>
          <w:rFonts w:eastAsia="Arial" w:cs="Arial"/>
          <w:sz w:val="22"/>
          <w:szCs w:val="22"/>
        </w:rPr>
      </w:pPr>
      <w:bookmarkStart w:id="5" w:name="_Toc212037702"/>
      <w:bookmarkStart w:id="6" w:name="_Toc212037703"/>
      <w:r w:rsidRPr="31258E1D">
        <w:rPr>
          <w:rFonts w:eastAsia="Arial" w:cs="Arial"/>
          <w:sz w:val="22"/>
          <w:szCs w:val="22"/>
        </w:rPr>
        <w:t>Create a mind map of contemporary software applications</w:t>
      </w:r>
      <w:bookmarkEnd w:id="5"/>
    </w:p>
    <w:p w14:paraId="5041112D" w14:textId="20A30EFE" w:rsidR="007E77C8" w:rsidRPr="00124ABA" w:rsidRDefault="68909609" w:rsidP="7361A51F">
      <w:pPr>
        <w:jc w:val="both"/>
        <w:rPr>
          <w:rFonts w:ascii="Arial" w:eastAsia="Arial" w:hAnsi="Arial" w:cs="Arial"/>
          <w:sz w:val="22"/>
          <w:szCs w:val="22"/>
        </w:rPr>
      </w:pPr>
      <w:r>
        <w:rPr>
          <w:noProof/>
        </w:rPr>
        <w:drawing>
          <wp:anchor distT="0" distB="0" distL="114300" distR="114300" simplePos="0" relativeHeight="251651584" behindDoc="1" locked="0" layoutInCell="1" allowOverlap="1" wp14:anchorId="03D6E8B2" wp14:editId="2202CE3B">
            <wp:simplePos x="0" y="0"/>
            <wp:positionH relativeFrom="column">
              <wp:posOffset>-38100</wp:posOffset>
            </wp:positionH>
            <wp:positionV relativeFrom="paragraph">
              <wp:posOffset>171450</wp:posOffset>
            </wp:positionV>
            <wp:extent cx="5724525" cy="3390900"/>
            <wp:effectExtent l="0" t="0" r="0" b="0"/>
            <wp:wrapNone/>
            <wp:docPr id="17083226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322673" name="Picture 1708322673"/>
                    <pic:cNvPicPr/>
                  </pic:nvPicPr>
                  <pic:blipFill>
                    <a:blip r:embed="rId15">
                      <a:extLst>
                        <a:ext uri="{28A0092B-C50C-407E-A947-70E740481C1C}">
                          <a14:useLocalDpi xmlns:a14="http://schemas.microsoft.com/office/drawing/2010/main"/>
                        </a:ext>
                      </a:extLst>
                    </a:blip>
                    <a:stretch>
                      <a:fillRect/>
                    </a:stretch>
                  </pic:blipFill>
                  <pic:spPr>
                    <a:xfrm>
                      <a:off x="0" y="0"/>
                      <a:ext cx="5724525" cy="3390900"/>
                    </a:xfrm>
                    <a:prstGeom prst="rect">
                      <a:avLst/>
                    </a:prstGeom>
                  </pic:spPr>
                </pic:pic>
              </a:graphicData>
            </a:graphic>
            <wp14:sizeRelH relativeFrom="page">
              <wp14:pctWidth>0</wp14:pctWidth>
            </wp14:sizeRelH>
            <wp14:sizeRelV relativeFrom="page">
              <wp14:pctHeight>0</wp14:pctHeight>
            </wp14:sizeRelV>
          </wp:anchor>
        </w:drawing>
      </w:r>
    </w:p>
    <w:p w14:paraId="16CF5824" w14:textId="28174502" w:rsidR="000551A7" w:rsidRPr="00124ABA" w:rsidRDefault="000551A7" w:rsidP="7361A51F">
      <w:pPr>
        <w:pStyle w:val="Heading1"/>
        <w:jc w:val="both"/>
        <w:rPr>
          <w:rFonts w:eastAsia="Arial" w:cs="Arial"/>
          <w:sz w:val="22"/>
          <w:szCs w:val="22"/>
        </w:rPr>
      </w:pPr>
    </w:p>
    <w:p w14:paraId="614D4C40" w14:textId="2C6AA069" w:rsidR="000551A7" w:rsidRPr="00124ABA" w:rsidRDefault="000551A7" w:rsidP="7361A51F">
      <w:pPr>
        <w:pStyle w:val="Heading1"/>
        <w:jc w:val="both"/>
        <w:rPr>
          <w:rFonts w:eastAsia="Arial" w:cs="Arial"/>
          <w:sz w:val="22"/>
          <w:szCs w:val="22"/>
        </w:rPr>
      </w:pPr>
    </w:p>
    <w:p w14:paraId="73C09BDA" w14:textId="1E299A94" w:rsidR="000551A7" w:rsidRPr="00124ABA" w:rsidRDefault="000551A7" w:rsidP="7361A51F">
      <w:pPr>
        <w:pStyle w:val="Heading1"/>
        <w:jc w:val="both"/>
        <w:rPr>
          <w:rFonts w:eastAsia="Arial" w:cs="Arial"/>
          <w:sz w:val="22"/>
          <w:szCs w:val="22"/>
        </w:rPr>
      </w:pPr>
    </w:p>
    <w:p w14:paraId="3C0D247D" w14:textId="18CBF937" w:rsidR="000551A7" w:rsidRPr="00124ABA" w:rsidRDefault="000551A7" w:rsidP="7361A51F">
      <w:pPr>
        <w:pStyle w:val="Heading1"/>
        <w:jc w:val="both"/>
        <w:rPr>
          <w:rFonts w:eastAsia="Arial" w:cs="Arial"/>
          <w:sz w:val="22"/>
          <w:szCs w:val="22"/>
        </w:rPr>
      </w:pPr>
    </w:p>
    <w:p w14:paraId="74E3B670" w14:textId="04E4D458" w:rsidR="000551A7" w:rsidRPr="00124ABA" w:rsidRDefault="000551A7" w:rsidP="7361A51F">
      <w:pPr>
        <w:pStyle w:val="Heading1"/>
        <w:jc w:val="both"/>
        <w:rPr>
          <w:rFonts w:eastAsia="Arial" w:cs="Arial"/>
          <w:sz w:val="22"/>
          <w:szCs w:val="22"/>
        </w:rPr>
      </w:pPr>
    </w:p>
    <w:p w14:paraId="1583B2C6" w14:textId="4F2AA830" w:rsidR="5DADBED7" w:rsidRDefault="5DADBED7" w:rsidP="5DADBED7">
      <w:pPr>
        <w:pStyle w:val="Heading1"/>
        <w:jc w:val="both"/>
        <w:rPr>
          <w:rFonts w:eastAsia="Arial" w:cs="Arial"/>
          <w:sz w:val="22"/>
          <w:szCs w:val="22"/>
        </w:rPr>
      </w:pPr>
    </w:p>
    <w:p w14:paraId="533C426F" w14:textId="0CEF21B8" w:rsidR="5DADBED7" w:rsidRDefault="5DADBED7" w:rsidP="31258E1D"/>
    <w:p w14:paraId="5D90F0C1" w14:textId="1F84D791" w:rsidR="5DADBED7" w:rsidRDefault="5DADBED7" w:rsidP="5DADBED7">
      <w:pPr>
        <w:pStyle w:val="Heading1"/>
        <w:jc w:val="both"/>
        <w:rPr>
          <w:rFonts w:eastAsia="Arial" w:cs="Arial"/>
          <w:sz w:val="22"/>
          <w:szCs w:val="22"/>
        </w:rPr>
      </w:pPr>
    </w:p>
    <w:p w14:paraId="2E5CDFB7" w14:textId="5A4BA50F" w:rsidR="31258E1D" w:rsidRDefault="00B215DE" w:rsidP="31258E1D">
      <w:r w:rsidRPr="00B215DE">
        <w:t>Commercial operations are all activities carried out within the business sector with the aim of buying, selling, collecting or paying for goods and services. These operations are essential for the functioning of any company, as they enable income generation, expense control and maintaining good relationships with customers and suppliers. </w:t>
      </w:r>
    </w:p>
    <w:p w14:paraId="0A5D1168" w14:textId="7D48D154" w:rsidR="000551A7" w:rsidRPr="00124ABA" w:rsidRDefault="000551A7" w:rsidP="7361A51F">
      <w:pPr>
        <w:pStyle w:val="Heading1"/>
        <w:jc w:val="both"/>
        <w:rPr>
          <w:rFonts w:eastAsia="Arial" w:cs="Arial"/>
          <w:sz w:val="22"/>
          <w:szCs w:val="22"/>
        </w:rPr>
      </w:pPr>
      <w:r w:rsidRPr="7361A51F">
        <w:rPr>
          <w:rFonts w:eastAsia="Arial" w:cs="Arial"/>
          <w:sz w:val="22"/>
          <w:szCs w:val="22"/>
        </w:rPr>
        <w:t>Task 3. Office Applications</w:t>
      </w:r>
      <w:bookmarkEnd w:id="6"/>
    </w:p>
    <w:p w14:paraId="2F7186BE" w14:textId="15828BDB" w:rsidR="000551A7" w:rsidRPr="00124ABA" w:rsidRDefault="000551A7" w:rsidP="7361A51F">
      <w:pPr>
        <w:pStyle w:val="Heading2"/>
        <w:numPr>
          <w:ilvl w:val="1"/>
          <w:numId w:val="3"/>
        </w:numPr>
        <w:ind w:left="567" w:hanging="567"/>
        <w:jc w:val="both"/>
        <w:rPr>
          <w:rFonts w:eastAsia="Arial" w:cs="Arial"/>
          <w:sz w:val="22"/>
          <w:szCs w:val="22"/>
        </w:rPr>
      </w:pPr>
      <w:bookmarkStart w:id="7" w:name="_Toc212037704"/>
      <w:r w:rsidRPr="7361A51F">
        <w:rPr>
          <w:rFonts w:eastAsia="Arial" w:cs="Arial"/>
          <w:sz w:val="22"/>
          <w:szCs w:val="22"/>
        </w:rPr>
        <w:t>Four office software solutions for business operations</w:t>
      </w:r>
      <w:bookmarkEnd w:id="7"/>
    </w:p>
    <w:p w14:paraId="314AF733" w14:textId="3414DA66" w:rsidR="000551A7" w:rsidRPr="00124ABA" w:rsidRDefault="000551A7" w:rsidP="7361A51F">
      <w:pPr>
        <w:pStyle w:val="Heading2"/>
        <w:jc w:val="both"/>
        <w:rPr>
          <w:rFonts w:eastAsia="Arial" w:cs="Arial"/>
          <w:sz w:val="22"/>
          <w:szCs w:val="22"/>
        </w:rPr>
      </w:pPr>
      <w:bookmarkStart w:id="8" w:name="_Toc212037705"/>
      <w:r w:rsidRPr="7361A51F">
        <w:rPr>
          <w:rFonts w:eastAsia="Arial" w:cs="Arial"/>
          <w:sz w:val="22"/>
          <w:szCs w:val="22"/>
        </w:rPr>
        <w:t>MS Word</w:t>
      </w:r>
      <w:bookmarkEnd w:id="8"/>
    </w:p>
    <w:p w14:paraId="72723DE6" w14:textId="3CE12365" w:rsidR="00B8148F" w:rsidRPr="00124ABA" w:rsidRDefault="00B8148F" w:rsidP="7361A51F">
      <w:pPr>
        <w:jc w:val="both"/>
        <w:rPr>
          <w:rFonts w:ascii="Arial" w:eastAsia="Arial" w:hAnsi="Arial" w:cs="Arial"/>
          <w:sz w:val="22"/>
          <w:szCs w:val="22"/>
        </w:rPr>
      </w:pPr>
      <w:r w:rsidRPr="00124ABA">
        <w:rPr>
          <w:noProof/>
          <w:sz w:val="22"/>
          <w:szCs w:val="22"/>
        </w:rPr>
        <w:drawing>
          <wp:anchor distT="0" distB="0" distL="114300" distR="114300" simplePos="0" relativeHeight="251661824" behindDoc="1" locked="0" layoutInCell="1" allowOverlap="1" wp14:anchorId="2417A42C" wp14:editId="25DA5ABF">
            <wp:simplePos x="0" y="0"/>
            <wp:positionH relativeFrom="column">
              <wp:posOffset>0</wp:posOffset>
            </wp:positionH>
            <wp:positionV relativeFrom="paragraph">
              <wp:posOffset>-1270</wp:posOffset>
            </wp:positionV>
            <wp:extent cx="869651" cy="809625"/>
            <wp:effectExtent l="0" t="0" r="6985" b="0"/>
            <wp:wrapTight wrapText="bothSides">
              <wp:wrapPolygon edited="0">
                <wp:start x="3787" y="0"/>
                <wp:lineTo x="0" y="4574"/>
                <wp:lineTo x="0" y="16772"/>
                <wp:lineTo x="3787" y="20838"/>
                <wp:lineTo x="21300" y="20838"/>
                <wp:lineTo x="21300" y="0"/>
                <wp:lineTo x="3787" y="0"/>
              </wp:wrapPolygon>
            </wp:wrapTight>
            <wp:docPr id="96570354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03543" name="Picture 9657035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69651" cy="809625"/>
                    </a:xfrm>
                    <a:prstGeom prst="rect">
                      <a:avLst/>
                    </a:prstGeom>
                  </pic:spPr>
                </pic:pic>
              </a:graphicData>
            </a:graphic>
            <wp14:sizeRelH relativeFrom="page">
              <wp14:pctWidth>0</wp14:pctWidth>
            </wp14:sizeRelH>
            <wp14:sizeRelV relativeFrom="page">
              <wp14:pctHeight>0</wp14:pctHeight>
            </wp14:sizeRelV>
          </wp:anchor>
        </w:drawing>
      </w:r>
    </w:p>
    <w:p w14:paraId="3AEF737B" w14:textId="6F76939D" w:rsidR="00B8148F" w:rsidRPr="00124ABA" w:rsidRDefault="00B8148F" w:rsidP="7361A51F">
      <w:pPr>
        <w:jc w:val="both"/>
        <w:rPr>
          <w:rFonts w:ascii="Arial" w:eastAsia="Arial" w:hAnsi="Arial" w:cs="Arial"/>
          <w:sz w:val="22"/>
          <w:szCs w:val="22"/>
        </w:rPr>
      </w:pPr>
      <w:r w:rsidRPr="7361A51F">
        <w:rPr>
          <w:rFonts w:ascii="Arial" w:eastAsia="Arial" w:hAnsi="Arial" w:cs="Arial"/>
          <w:b/>
          <w:bCs/>
          <w:sz w:val="22"/>
          <w:szCs w:val="22"/>
        </w:rPr>
        <w:t>Microsoft Word</w:t>
      </w:r>
      <w:r w:rsidRPr="7361A51F">
        <w:rPr>
          <w:rFonts w:ascii="Arial" w:eastAsia="Arial" w:hAnsi="Arial" w:cs="Arial"/>
          <w:sz w:val="22"/>
          <w:szCs w:val="22"/>
        </w:rPr>
        <w:t xml:space="preserve"> is an essential tool for creating and editing text documents, used in professional, educational, and personal settings.</w:t>
      </w:r>
    </w:p>
    <w:p w14:paraId="76CB45B1" w14:textId="60AD73B7" w:rsidR="00B8148F" w:rsidRPr="00124ABA" w:rsidRDefault="00B8148F" w:rsidP="7361A51F">
      <w:pPr>
        <w:jc w:val="both"/>
        <w:rPr>
          <w:rFonts w:ascii="Arial" w:eastAsia="Arial" w:hAnsi="Arial" w:cs="Arial"/>
          <w:sz w:val="22"/>
          <w:szCs w:val="22"/>
        </w:rPr>
      </w:pPr>
      <w:r w:rsidRPr="7361A51F">
        <w:rPr>
          <w:rFonts w:ascii="Arial" w:eastAsia="Arial" w:hAnsi="Arial" w:cs="Arial"/>
          <w:sz w:val="22"/>
          <w:szCs w:val="22"/>
        </w:rPr>
        <w:t>Its main function is to allow users to efficiently write, edit, and format text, facilitating the creation of a wide variety of documents such as reports, letters, resumes, essays, and more. In addition, Word offers advanced features such as the insertion of charts, tables, images, and other multimedia elements, as well as spelling and grammar checking tools.</w:t>
      </w:r>
    </w:p>
    <w:p w14:paraId="0812DCAE" w14:textId="39EF94CE" w:rsidR="7361A51F" w:rsidRDefault="00B8148F" w:rsidP="7361A51F">
      <w:pPr>
        <w:jc w:val="both"/>
        <w:rPr>
          <w:rFonts w:ascii="Arial" w:eastAsia="Arial" w:hAnsi="Arial" w:cs="Arial"/>
          <w:sz w:val="22"/>
          <w:szCs w:val="22"/>
        </w:rPr>
      </w:pPr>
      <w:r w:rsidRPr="5DADBED7">
        <w:rPr>
          <w:rFonts w:ascii="Arial" w:eastAsia="Arial" w:hAnsi="Arial" w:cs="Arial"/>
          <w:sz w:val="22"/>
          <w:szCs w:val="22"/>
        </w:rPr>
        <w:t>It also allows for online collaboration with others, managing comments, and tracking changes to documents. In short, Word serves as a comprehensive platform for text management, providing the necessary tools to quickly and easily produce high-quality documents.</w:t>
      </w:r>
    </w:p>
    <w:p w14:paraId="3BF3A760" w14:textId="77777777" w:rsidR="00D71469" w:rsidRPr="00124ABA" w:rsidRDefault="00D71469" w:rsidP="7361A51F">
      <w:pPr>
        <w:pStyle w:val="ListParagraph"/>
        <w:numPr>
          <w:ilvl w:val="0"/>
          <w:numId w:val="11"/>
        </w:numPr>
        <w:jc w:val="both"/>
        <w:rPr>
          <w:rFonts w:ascii="Arial" w:eastAsia="Arial" w:hAnsi="Arial" w:cs="Arial"/>
          <w:sz w:val="22"/>
          <w:szCs w:val="22"/>
        </w:rPr>
      </w:pPr>
      <w:r w:rsidRPr="7361A51F">
        <w:rPr>
          <w:rFonts w:ascii="Arial" w:eastAsia="Arial" w:hAnsi="Arial" w:cs="Arial"/>
          <w:sz w:val="22"/>
          <w:szCs w:val="22"/>
          <w:lang w:val="en"/>
        </w:rPr>
        <w:lastRenderedPageBreak/>
        <w:t>The first step to enter Word is to click the Word icon. If it's not there, we search for it by clicking "Type here to search" on the toolbar.</w:t>
      </w:r>
    </w:p>
    <w:p w14:paraId="5C10B764" w14:textId="77777777" w:rsidR="00B114C2" w:rsidRPr="00124ABA" w:rsidRDefault="00B114C2" w:rsidP="7361A51F">
      <w:pPr>
        <w:jc w:val="both"/>
        <w:rPr>
          <w:rFonts w:ascii="Arial" w:eastAsia="Arial" w:hAnsi="Arial" w:cs="Arial"/>
          <w:sz w:val="22"/>
          <w:szCs w:val="22"/>
        </w:rPr>
      </w:pPr>
    </w:p>
    <w:p w14:paraId="65BA217F" w14:textId="570E1E08" w:rsidR="004C610E" w:rsidRPr="00124ABA" w:rsidRDefault="004C610E" w:rsidP="7361A51F">
      <w:pPr>
        <w:jc w:val="both"/>
        <w:rPr>
          <w:rFonts w:ascii="Arial" w:eastAsia="Arial" w:hAnsi="Arial" w:cs="Arial"/>
          <w:sz w:val="22"/>
          <w:szCs w:val="22"/>
        </w:rPr>
      </w:pPr>
      <w:r>
        <w:rPr>
          <w:noProof/>
        </w:rPr>
        <w:drawing>
          <wp:inline distT="0" distB="0" distL="0" distR="0" wp14:anchorId="53A3088C" wp14:editId="6A1AFC12">
            <wp:extent cx="5731510" cy="2819400"/>
            <wp:effectExtent l="0" t="0" r="0" b="0"/>
            <wp:docPr id="2074897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897716" name="Picture 1" descr="A screenshot of a computer&#10;&#10;AI-generated content may be incorrect."/>
                    <pic:cNvPicPr/>
                  </pic:nvPicPr>
                  <pic:blipFill>
                    <a:blip r:embed="rId17"/>
                    <a:stretch>
                      <a:fillRect/>
                    </a:stretch>
                  </pic:blipFill>
                  <pic:spPr>
                    <a:xfrm>
                      <a:off x="0" y="0"/>
                      <a:ext cx="5731510" cy="2819400"/>
                    </a:xfrm>
                    <a:prstGeom prst="rect">
                      <a:avLst/>
                    </a:prstGeom>
                  </pic:spPr>
                </pic:pic>
              </a:graphicData>
            </a:graphic>
          </wp:inline>
        </w:drawing>
      </w:r>
    </w:p>
    <w:p w14:paraId="6C2FBF1D" w14:textId="0D0B6C0F" w:rsidR="33CBF672" w:rsidRDefault="33CBF672" w:rsidP="33CBF672">
      <w:pPr>
        <w:jc w:val="both"/>
        <w:rPr>
          <w:rFonts w:ascii="Arial" w:eastAsia="Arial" w:hAnsi="Arial" w:cs="Arial"/>
          <w:sz w:val="22"/>
          <w:szCs w:val="22"/>
        </w:rPr>
      </w:pPr>
    </w:p>
    <w:p w14:paraId="6BF5F373" w14:textId="5452EE8A" w:rsidR="00124ABA" w:rsidRPr="00124ABA" w:rsidRDefault="00124ABA" w:rsidP="7361A51F">
      <w:pPr>
        <w:pStyle w:val="ListParagraph"/>
        <w:numPr>
          <w:ilvl w:val="0"/>
          <w:numId w:val="11"/>
        </w:numPr>
        <w:jc w:val="both"/>
        <w:rPr>
          <w:rFonts w:ascii="Arial" w:eastAsia="Arial" w:hAnsi="Arial" w:cs="Arial"/>
          <w:sz w:val="22"/>
          <w:szCs w:val="22"/>
        </w:rPr>
      </w:pPr>
      <w:r w:rsidRPr="5DADBED7">
        <w:rPr>
          <w:rFonts w:ascii="Arial" w:eastAsia="Arial" w:hAnsi="Arial" w:cs="Arial"/>
          <w:sz w:val="22"/>
          <w:szCs w:val="22"/>
          <w:lang w:val="en"/>
        </w:rPr>
        <w:t>Once the document is open, it will show us the following image, which we can use to develop our project. We must consider the tools we will use, which I will explain below.</w:t>
      </w:r>
    </w:p>
    <w:p w14:paraId="4532202D" w14:textId="2F233700" w:rsidR="00D71469" w:rsidRPr="00124ABA" w:rsidRDefault="5DADBED7" w:rsidP="5DADBED7">
      <w:pPr>
        <w:jc w:val="both"/>
      </w:pPr>
      <w:r>
        <w:rPr>
          <w:noProof/>
        </w:rPr>
        <w:drawing>
          <wp:anchor distT="0" distB="0" distL="114300" distR="114300" simplePos="0" relativeHeight="251654656" behindDoc="1" locked="0" layoutInCell="1" allowOverlap="1" wp14:anchorId="7C7FD05F" wp14:editId="49A23E54">
            <wp:simplePos x="0" y="0"/>
            <wp:positionH relativeFrom="column">
              <wp:align>left</wp:align>
            </wp:positionH>
            <wp:positionV relativeFrom="paragraph">
              <wp:posOffset>0</wp:posOffset>
            </wp:positionV>
            <wp:extent cx="5731510" cy="3296920"/>
            <wp:effectExtent l="0" t="0" r="2540" b="0"/>
            <wp:wrapNone/>
            <wp:docPr id="20153106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61668" name="Picture 1" descr="A screenshot of a computer&#10;&#10;AI-generated content may be incorrect."/>
                    <pic:cNvPicPr/>
                  </pic:nvPicPr>
                  <pic:blipFill>
                    <a:blip r:embed="rId18"/>
                    <a:stretch>
                      <a:fillRect/>
                    </a:stretch>
                  </pic:blipFill>
                  <pic:spPr>
                    <a:xfrm>
                      <a:off x="0" y="0"/>
                      <a:ext cx="5731510" cy="3296920"/>
                    </a:xfrm>
                    <a:prstGeom prst="rect">
                      <a:avLst/>
                    </a:prstGeom>
                  </pic:spPr>
                </pic:pic>
              </a:graphicData>
            </a:graphic>
            <wp14:sizeRelH relativeFrom="page">
              <wp14:pctWidth>0</wp14:pctWidth>
            </wp14:sizeRelH>
            <wp14:sizeRelV relativeFrom="page">
              <wp14:pctHeight>0</wp14:pctHeight>
            </wp14:sizeRelV>
          </wp:anchor>
        </w:drawing>
      </w:r>
    </w:p>
    <w:p w14:paraId="3E88062E" w14:textId="48D48F80" w:rsidR="00B114C2" w:rsidRPr="00124ABA" w:rsidRDefault="004703D8" w:rsidP="7361A51F">
      <w:pPr>
        <w:jc w:val="both"/>
      </w:pPr>
      <w:r w:rsidRPr="004703D8">
        <w:rPr>
          <w:noProof/>
          <w:sz w:val="22"/>
          <w:szCs w:val="22"/>
        </w:rPr>
        <mc:AlternateContent>
          <mc:Choice Requires="wps">
            <w:drawing>
              <wp:anchor distT="45720" distB="45720" distL="114300" distR="114300" simplePos="0" relativeHeight="251667968" behindDoc="0" locked="0" layoutInCell="1" allowOverlap="1" wp14:anchorId="4B75B7D6" wp14:editId="784E4636">
                <wp:simplePos x="0" y="0"/>
                <wp:positionH relativeFrom="column">
                  <wp:posOffset>4287851</wp:posOffset>
                </wp:positionH>
                <wp:positionV relativeFrom="paragraph">
                  <wp:posOffset>1749922</wp:posOffset>
                </wp:positionV>
                <wp:extent cx="2360930" cy="1404620"/>
                <wp:effectExtent l="0" t="0" r="12700" b="14605"/>
                <wp:wrapNone/>
                <wp:docPr id="128010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DBDD3AE" w14:textId="1A0F44A7" w:rsidR="004703D8" w:rsidRDefault="004703D8">
                            <w:r w:rsidRPr="004703D8">
                              <w:t>We also have the option to align and justify the text.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75B7D6" id="_x0000_s1058" type="#_x0000_t202" style="position:absolute;left:0;text-align:left;margin-left:337.65pt;margin-top:137.8pt;width:185.9pt;height:110.6pt;z-index:2516679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">
                <v:textbox style="mso-fit-shape-to-text:t">
                  <w:txbxContent>
                    <w:p w14:paraId="5DBDD3AE" w14:textId="1A0F44A7" w:rsidR="004703D8" w:rsidRDefault="004703D8">
                      <w:r w:rsidRPr="004703D8">
                        <w:t>We also have the option to align and justify the text.</w:t>
                      </w:r>
                    </w:p>
                  </w:txbxContent>
                </v:textbox>
              </v:shape>
            </w:pict>
          </mc:Fallback>
        </mc:AlternateContent>
      </w:r>
      <w:r w:rsidR="00A4125A">
        <w:rPr>
          <w:noProof/>
          <w:sz w:val="22"/>
          <w:szCs w:val="22"/>
        </w:rPr>
        <mc:AlternateContent>
          <mc:Choice Requires="wps">
            <w:drawing>
              <wp:anchor distT="0" distB="0" distL="114300" distR="114300" simplePos="0" relativeHeight="251666944" behindDoc="0" locked="0" layoutInCell="1" allowOverlap="1" wp14:anchorId="0507C53B" wp14:editId="6E388A46">
                <wp:simplePos x="0" y="0"/>
                <wp:positionH relativeFrom="column">
                  <wp:posOffset>3156668</wp:posOffset>
                </wp:positionH>
                <wp:positionV relativeFrom="paragraph">
                  <wp:posOffset>1868557</wp:posOffset>
                </wp:positionV>
                <wp:extent cx="985962" cy="683812"/>
                <wp:effectExtent l="0" t="0" r="24130" b="21590"/>
                <wp:wrapNone/>
                <wp:docPr id="1300618301" name="Text Box 39"/>
                <wp:cNvGraphicFramePr/>
                <a:graphic xmlns:a="http://schemas.openxmlformats.org/drawingml/2006/main">
                  <a:graphicData uri="http://schemas.microsoft.com/office/word/2010/wordprocessingShape">
                    <wps:wsp>
                      <wps:cNvSpPr txBox="1"/>
                      <wps:spPr>
                        <a:xfrm>
                          <a:off x="0" y="0"/>
                          <a:ext cx="985962" cy="683812"/>
                        </a:xfrm>
                        <a:prstGeom prst="rect">
                          <a:avLst/>
                        </a:prstGeom>
                        <a:solidFill>
                          <a:schemeClr val="lt1"/>
                        </a:solidFill>
                        <a:ln w="6350">
                          <a:solidFill>
                            <a:prstClr val="black"/>
                          </a:solidFill>
                        </a:ln>
                      </wps:spPr>
                      <wps:txbx>
                        <w:txbxContent>
                          <w:p w14:paraId="0538011C" w14:textId="77777777" w:rsidR="00803EA9" w:rsidRPr="00803EA9" w:rsidRDefault="00803EA9" w:rsidP="00803EA9">
                            <w:r w:rsidRPr="00803EA9">
                              <w:rPr>
                                <w:lang w:val="en"/>
                              </w:rPr>
                              <w:t>To change the color of the letters</w:t>
                            </w:r>
                          </w:p>
                          <w:p w14:paraId="3271CD49" w14:textId="77777777" w:rsidR="00A4125A" w:rsidRDefault="00A412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07C53B" id="Text Box 39" o:spid="_x0000_s1059" type="#_x0000_t202" style="position:absolute;left:0;text-align:left;margin-left:248.55pt;margin-top:147.15pt;width:77.65pt;height:53.8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" fillcolor="white [3201]" strokeweight=".5pt">
                <v:textbox>
                  <w:txbxContent>
                    <w:p w14:paraId="0538011C" w14:textId="77777777" w:rsidR="00803EA9" w:rsidRPr="00803EA9" w:rsidRDefault="00803EA9" w:rsidP="00803EA9">
                      <w:r w:rsidRPr="00803EA9">
                        <w:rPr>
                          <w:lang w:val="en"/>
                        </w:rPr>
                        <w:t>To change the color of the letters</w:t>
                      </w:r>
                    </w:p>
                    <w:p w14:paraId="3271CD49" w14:textId="77777777" w:rsidR="00A4125A" w:rsidRDefault="00A4125A"/>
                  </w:txbxContent>
                </v:textbox>
              </v:shape>
            </w:pict>
          </mc:Fallback>
        </mc:AlternateContent>
      </w:r>
      <w:r w:rsidR="00D17C2B" w:rsidRPr="00D17C2B">
        <w:rPr>
          <w:noProof/>
          <w:sz w:val="22"/>
          <w:szCs w:val="22"/>
        </w:rPr>
        <mc:AlternateContent>
          <mc:Choice Requires="wps">
            <w:drawing>
              <wp:anchor distT="45720" distB="45720" distL="114300" distR="114300" simplePos="0" relativeHeight="251665920" behindDoc="0" locked="0" layoutInCell="1" allowOverlap="1" wp14:anchorId="25579E58" wp14:editId="2E6196BE">
                <wp:simplePos x="0" y="0"/>
                <wp:positionH relativeFrom="column">
                  <wp:posOffset>262393</wp:posOffset>
                </wp:positionH>
                <wp:positionV relativeFrom="paragraph">
                  <wp:posOffset>1319918</wp:posOffset>
                </wp:positionV>
                <wp:extent cx="2360930" cy="469126"/>
                <wp:effectExtent l="0" t="0" r="12700" b="26670"/>
                <wp:wrapNone/>
                <wp:docPr id="237883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69126"/>
                        </a:xfrm>
                        <a:prstGeom prst="rect">
                          <a:avLst/>
                        </a:prstGeom>
                        <a:solidFill>
                          <a:srgbClr val="FFFFFF"/>
                        </a:solidFill>
                        <a:ln w="9525">
                          <a:solidFill>
                            <a:srgbClr val="000000"/>
                          </a:solidFill>
                          <a:miter lim="800000"/>
                          <a:headEnd/>
                          <a:tailEnd/>
                        </a:ln>
                      </wps:spPr>
                      <wps:txbx>
                        <w:txbxContent>
                          <w:p w14:paraId="11AA984D" w14:textId="70E0CFE3" w:rsidR="00D17C2B" w:rsidRDefault="00A4125A">
                            <w:r w:rsidRPr="00A4125A">
                              <w:t xml:space="preserve">To highlight the </w:t>
                            </w:r>
                            <w:r w:rsidRPr="00A4125A">
                              <w:t>text we use bold.</w:t>
                            </w:r>
                            <w: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579E58" id="_x0000_s1060" type="#_x0000_t202" style="position:absolute;left:0;text-align:left;margin-left:20.65pt;margin-top:103.95pt;width:185.9pt;height:36.95pt;z-index:2516659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">
                <v:textbox>
                  <w:txbxContent>
                    <w:p w14:paraId="11AA984D" w14:textId="70E0CFE3" w:rsidR="00D17C2B" w:rsidRDefault="00A4125A">
                      <w:r w:rsidRPr="00A4125A">
                        <w:t xml:space="preserve">To highlight the </w:t>
                      </w:r>
                      <w:r w:rsidRPr="00A4125A">
                        <w:t>text we use bold.</w:t>
                      </w:r>
                      <w:r>
                        <w:t xml:space="preserve"> </w:t>
                      </w:r>
                    </w:p>
                  </w:txbxContent>
                </v:textbox>
              </v:shape>
            </w:pict>
          </mc:Fallback>
        </mc:AlternateContent>
      </w:r>
    </w:p>
    <w:p w14:paraId="7A10B32B" w14:textId="02422C9D" w:rsidR="00E6471D" w:rsidRPr="00124ABA" w:rsidRDefault="00E6471D" w:rsidP="397E9A15">
      <w:pPr>
        <w:jc w:val="both"/>
        <w:rPr>
          <w:rFonts w:ascii="Arial" w:eastAsia="Arial" w:hAnsi="Arial" w:cs="Arial"/>
          <w:sz w:val="22"/>
          <w:szCs w:val="22"/>
        </w:rPr>
      </w:pPr>
    </w:p>
    <w:p w14:paraId="078EA620" w14:textId="4D37113B" w:rsidR="00E6471D" w:rsidRPr="00124ABA" w:rsidRDefault="00E6471D" w:rsidP="397E9A15">
      <w:pPr>
        <w:jc w:val="both"/>
        <w:rPr>
          <w:rFonts w:ascii="Arial" w:eastAsia="Arial" w:hAnsi="Arial" w:cs="Arial"/>
          <w:sz w:val="22"/>
          <w:szCs w:val="22"/>
        </w:rPr>
      </w:pPr>
    </w:p>
    <w:p w14:paraId="06859AA2" w14:textId="5C9FAAAB" w:rsidR="00E6471D" w:rsidRPr="00124ABA" w:rsidRDefault="00E6471D" w:rsidP="397E9A15">
      <w:pPr>
        <w:jc w:val="both"/>
        <w:rPr>
          <w:rFonts w:ascii="Arial" w:eastAsia="Arial" w:hAnsi="Arial" w:cs="Arial"/>
          <w:sz w:val="22"/>
          <w:szCs w:val="22"/>
        </w:rPr>
      </w:pPr>
    </w:p>
    <w:p w14:paraId="72F3C9B5" w14:textId="66A508F3" w:rsidR="00E6471D" w:rsidRPr="00124ABA" w:rsidRDefault="00E6471D" w:rsidP="397E9A15">
      <w:pPr>
        <w:jc w:val="both"/>
        <w:rPr>
          <w:rFonts w:ascii="Arial" w:eastAsia="Arial" w:hAnsi="Arial" w:cs="Arial"/>
          <w:sz w:val="22"/>
          <w:szCs w:val="22"/>
        </w:rPr>
      </w:pPr>
    </w:p>
    <w:p w14:paraId="770A884B" w14:textId="0CAF682C" w:rsidR="00E6471D" w:rsidRPr="00124ABA" w:rsidRDefault="00E6471D" w:rsidP="397E9A15">
      <w:pPr>
        <w:jc w:val="both"/>
        <w:rPr>
          <w:rFonts w:ascii="Arial" w:eastAsia="Arial" w:hAnsi="Arial" w:cs="Arial"/>
          <w:sz w:val="22"/>
          <w:szCs w:val="22"/>
        </w:rPr>
      </w:pPr>
    </w:p>
    <w:p w14:paraId="28D24D89" w14:textId="2C3FE3DE" w:rsidR="00E6471D" w:rsidRPr="00124ABA" w:rsidRDefault="00E6471D" w:rsidP="397E9A15">
      <w:pPr>
        <w:jc w:val="both"/>
        <w:rPr>
          <w:rFonts w:ascii="Arial" w:eastAsia="Arial" w:hAnsi="Arial" w:cs="Arial"/>
          <w:sz w:val="22"/>
          <w:szCs w:val="22"/>
        </w:rPr>
      </w:pPr>
    </w:p>
    <w:p w14:paraId="2C2EB56E" w14:textId="2C765B67" w:rsidR="00E6471D" w:rsidRPr="00124ABA" w:rsidRDefault="00E6471D" w:rsidP="397E9A15">
      <w:pPr>
        <w:jc w:val="both"/>
        <w:rPr>
          <w:rFonts w:ascii="Arial" w:eastAsia="Arial" w:hAnsi="Arial" w:cs="Arial"/>
          <w:sz w:val="22"/>
          <w:szCs w:val="22"/>
        </w:rPr>
      </w:pPr>
    </w:p>
    <w:p w14:paraId="7D8BFD82" w14:textId="29B63D0C" w:rsidR="33CBF672" w:rsidRDefault="33CBF672" w:rsidP="33CBF672">
      <w:pPr>
        <w:jc w:val="both"/>
        <w:rPr>
          <w:rFonts w:ascii="Arial" w:eastAsia="Arial" w:hAnsi="Arial" w:cs="Arial"/>
          <w:sz w:val="22"/>
          <w:szCs w:val="22"/>
        </w:rPr>
      </w:pPr>
    </w:p>
    <w:p w14:paraId="2FA786A0" w14:textId="26905B73" w:rsidR="33CBF672" w:rsidRDefault="33CBF672" w:rsidP="33CBF672">
      <w:pPr>
        <w:jc w:val="both"/>
        <w:rPr>
          <w:rFonts w:ascii="Arial" w:eastAsia="Arial" w:hAnsi="Arial" w:cs="Arial"/>
          <w:sz w:val="22"/>
          <w:szCs w:val="22"/>
        </w:rPr>
      </w:pPr>
    </w:p>
    <w:p w14:paraId="17A365EF" w14:textId="2B0A5608" w:rsidR="33CBF672" w:rsidRDefault="33CBF672" w:rsidP="33CBF672">
      <w:pPr>
        <w:jc w:val="both"/>
        <w:rPr>
          <w:rFonts w:ascii="Arial" w:eastAsia="Arial" w:hAnsi="Arial" w:cs="Arial"/>
          <w:sz w:val="22"/>
          <w:szCs w:val="22"/>
        </w:rPr>
      </w:pPr>
    </w:p>
    <w:p w14:paraId="1B2D9742" w14:textId="7A52A2B4" w:rsidR="00E6471D" w:rsidRPr="00124ABA" w:rsidRDefault="0014764B" w:rsidP="397E9A15">
      <w:pPr>
        <w:jc w:val="both"/>
        <w:rPr>
          <w:rFonts w:ascii="Arial" w:eastAsia="Arial" w:hAnsi="Arial" w:cs="Arial"/>
          <w:sz w:val="22"/>
          <w:szCs w:val="22"/>
        </w:rPr>
      </w:pPr>
      <w:r w:rsidRPr="397E9A15">
        <w:rPr>
          <w:rFonts w:ascii="Arial" w:eastAsia="Arial" w:hAnsi="Arial" w:cs="Arial"/>
          <w:sz w:val="22"/>
          <w:szCs w:val="22"/>
        </w:rPr>
        <w:t xml:space="preserve">These are some of the many tools we </w:t>
      </w:r>
      <w:proofErr w:type="gramStart"/>
      <w:r w:rsidRPr="397E9A15">
        <w:rPr>
          <w:rFonts w:ascii="Arial" w:eastAsia="Arial" w:hAnsi="Arial" w:cs="Arial"/>
          <w:sz w:val="22"/>
          <w:szCs w:val="22"/>
        </w:rPr>
        <w:t>have to</w:t>
      </w:r>
      <w:proofErr w:type="gramEnd"/>
      <w:r w:rsidRPr="397E9A15">
        <w:rPr>
          <w:rFonts w:ascii="Arial" w:eastAsia="Arial" w:hAnsi="Arial" w:cs="Arial"/>
          <w:sz w:val="22"/>
          <w:szCs w:val="22"/>
        </w:rPr>
        <w:t xml:space="preserve"> enrich our work done in Microsoft Word.</w:t>
      </w:r>
    </w:p>
    <w:p w14:paraId="1DCC1926" w14:textId="184AD086" w:rsidR="00B8148F" w:rsidRPr="00124ABA" w:rsidRDefault="00B8148F" w:rsidP="7361A51F">
      <w:pPr>
        <w:jc w:val="both"/>
        <w:rPr>
          <w:rFonts w:ascii="Arial" w:eastAsia="Arial" w:hAnsi="Arial" w:cs="Arial"/>
          <w:sz w:val="22"/>
          <w:szCs w:val="22"/>
        </w:rPr>
      </w:pPr>
    </w:p>
    <w:p w14:paraId="33604CF1" w14:textId="3536B04A" w:rsidR="008935D3" w:rsidRPr="00124ABA" w:rsidRDefault="00B8148F" w:rsidP="7361A51F">
      <w:pPr>
        <w:jc w:val="both"/>
        <w:rPr>
          <w:rFonts w:ascii="Arial" w:eastAsia="Arial" w:hAnsi="Arial" w:cs="Arial"/>
          <w:sz w:val="22"/>
          <w:szCs w:val="22"/>
        </w:rPr>
      </w:pPr>
      <w:r w:rsidRPr="397E9A15">
        <w:rPr>
          <w:rFonts w:ascii="Arial" w:eastAsia="Arial" w:hAnsi="Arial" w:cs="Arial"/>
          <w:sz w:val="22"/>
          <w:szCs w:val="22"/>
        </w:rPr>
        <w:t xml:space="preserve">Ref: </w:t>
      </w:r>
      <w:hyperlink r:id="rId19">
        <w:r w:rsidR="008935D3" w:rsidRPr="397E9A15">
          <w:rPr>
            <w:rStyle w:val="Hyperlink"/>
            <w:rFonts w:ascii="Arial" w:eastAsia="Arial" w:hAnsi="Arial" w:cs="Arial"/>
            <w:sz w:val="22"/>
            <w:szCs w:val="22"/>
          </w:rPr>
          <w:t>https://www.cursosfemxa.es/blog/word</w:t>
        </w:r>
      </w:hyperlink>
    </w:p>
    <w:p w14:paraId="5300C495" w14:textId="1CB065E1" w:rsidR="397E9A15" w:rsidRDefault="397E9A15" w:rsidP="3EABBD2F">
      <w:pPr>
        <w:pStyle w:val="Heading2"/>
        <w:jc w:val="both"/>
        <w:rPr>
          <w:rFonts w:eastAsia="Arial" w:cs="Arial"/>
          <w:sz w:val="22"/>
          <w:szCs w:val="22"/>
        </w:rPr>
      </w:pPr>
    </w:p>
    <w:p w14:paraId="0245D9D8" w14:textId="2B4B412F" w:rsidR="00B8148F" w:rsidRPr="00124ABA" w:rsidRDefault="00B8148F" w:rsidP="3EABBD2F"/>
    <w:p w14:paraId="2FD0462B" w14:textId="78B4DFF7" w:rsidR="00B8148F" w:rsidRPr="00124ABA" w:rsidRDefault="00B8148F" w:rsidP="7361A51F">
      <w:pPr>
        <w:jc w:val="both"/>
        <w:rPr>
          <w:rFonts w:ascii="Arial" w:eastAsia="Arial" w:hAnsi="Arial" w:cs="Arial"/>
          <w:sz w:val="22"/>
          <w:szCs w:val="22"/>
        </w:rPr>
      </w:pPr>
      <w:r>
        <w:rPr>
          <w:noProof/>
        </w:rPr>
        <w:drawing>
          <wp:anchor distT="0" distB="0" distL="114300" distR="114300" simplePos="0" relativeHeight="251647488" behindDoc="0" locked="0" layoutInCell="1" allowOverlap="1" wp14:anchorId="2839886E" wp14:editId="1E0EA368">
            <wp:simplePos x="0" y="0"/>
            <wp:positionH relativeFrom="column">
              <wp:align>left</wp:align>
            </wp:positionH>
            <wp:positionV relativeFrom="paragraph">
              <wp:posOffset>0</wp:posOffset>
            </wp:positionV>
            <wp:extent cx="1136106" cy="1058601"/>
            <wp:effectExtent l="0" t="0" r="0" b="0"/>
            <wp:wrapSquare wrapText="bothSides"/>
            <wp:docPr id="7912380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38021" name="Picture 791238021"/>
                    <pic:cNvPicPr/>
                  </pic:nvPicPr>
                  <pic:blipFill>
                    <a:blip r:embed="rId20">
                      <a:extLst>
                        <a:ext uri="{28A0092B-C50C-407E-A947-70E740481C1C}">
                          <a14:useLocalDpi xmlns:a14="http://schemas.microsoft.com/office/drawing/2010/main"/>
                        </a:ext>
                      </a:extLst>
                    </a:blip>
                    <a:stretch>
                      <a:fillRect/>
                    </a:stretch>
                  </pic:blipFill>
                  <pic:spPr>
                    <a:xfrm>
                      <a:off x="0" y="0"/>
                      <a:ext cx="1136106" cy="1058601"/>
                    </a:xfrm>
                    <a:prstGeom prst="rect">
                      <a:avLst/>
                    </a:prstGeom>
                  </pic:spPr>
                </pic:pic>
              </a:graphicData>
            </a:graphic>
            <wp14:sizeRelH relativeFrom="page">
              <wp14:pctWidth>0</wp14:pctWidth>
            </wp14:sizeRelH>
            <wp14:sizeRelV relativeFrom="page">
              <wp14:pctHeight>0</wp14:pctHeight>
            </wp14:sizeRelV>
          </wp:anchor>
        </w:drawing>
      </w:r>
      <w:r w:rsidRPr="42395D12">
        <w:rPr>
          <w:rFonts w:ascii="Arial" w:eastAsia="Arial" w:hAnsi="Arial" w:cs="Arial"/>
          <w:b/>
          <w:bCs/>
          <w:sz w:val="22"/>
          <w:szCs w:val="22"/>
        </w:rPr>
        <w:t>PowerPoint</w:t>
      </w:r>
      <w:r w:rsidRPr="42395D12">
        <w:rPr>
          <w:rFonts w:ascii="Arial" w:eastAsia="Arial" w:hAnsi="Arial" w:cs="Arial"/>
          <w:sz w:val="22"/>
          <w:szCs w:val="22"/>
        </w:rPr>
        <w:t xml:space="preserve"> is a software program developed by Microsoft that allows users to create visual presentations for professional, educational, and personal purposes.</w:t>
      </w:r>
    </w:p>
    <w:p w14:paraId="558EE003" w14:textId="7E4020A7" w:rsidR="00B8148F" w:rsidRPr="00124ABA" w:rsidRDefault="00B8148F" w:rsidP="7361A51F">
      <w:pPr>
        <w:jc w:val="both"/>
        <w:rPr>
          <w:rFonts w:ascii="Arial" w:eastAsia="Arial" w:hAnsi="Arial" w:cs="Arial"/>
          <w:sz w:val="22"/>
          <w:szCs w:val="22"/>
        </w:rPr>
      </w:pPr>
      <w:r w:rsidRPr="7361A51F">
        <w:rPr>
          <w:rFonts w:ascii="Arial" w:eastAsia="Arial" w:hAnsi="Arial" w:cs="Arial"/>
          <w:sz w:val="22"/>
          <w:szCs w:val="22"/>
        </w:rPr>
        <w:t>This office suite is part of the Microsoft Office suite and is characterized by its intuitive interface and wide range of tools, enabling users to design slides creatively and engagingly.</w:t>
      </w:r>
    </w:p>
    <w:p w14:paraId="34D1AA7B" w14:textId="11BC4217" w:rsidR="00B8148F" w:rsidRPr="00124ABA" w:rsidRDefault="00B8148F" w:rsidP="7361A51F">
      <w:pPr>
        <w:jc w:val="both"/>
        <w:rPr>
          <w:rFonts w:ascii="Arial" w:eastAsia="Arial" w:hAnsi="Arial" w:cs="Arial"/>
          <w:sz w:val="22"/>
          <w:szCs w:val="22"/>
        </w:rPr>
      </w:pPr>
      <w:r w:rsidRPr="7361A51F">
        <w:rPr>
          <w:rFonts w:ascii="Arial" w:eastAsia="Arial" w:hAnsi="Arial" w:cs="Arial"/>
          <w:sz w:val="22"/>
          <w:szCs w:val="22"/>
        </w:rPr>
        <w:t xml:space="preserve">Since its launch in 1987, PowerPoint has become the standard choice for creating presentations worldwide, facilitating the communication of ideas </w:t>
      </w:r>
      <w:proofErr w:type="gramStart"/>
      <w:r w:rsidRPr="7361A51F">
        <w:rPr>
          <w:rFonts w:ascii="Arial" w:eastAsia="Arial" w:hAnsi="Arial" w:cs="Arial"/>
          <w:sz w:val="22"/>
          <w:szCs w:val="22"/>
        </w:rPr>
        <w:t>through the use of</w:t>
      </w:r>
      <w:proofErr w:type="gramEnd"/>
      <w:r w:rsidRPr="7361A51F">
        <w:rPr>
          <w:rFonts w:ascii="Arial" w:eastAsia="Arial" w:hAnsi="Arial" w:cs="Arial"/>
          <w:sz w:val="22"/>
          <w:szCs w:val="22"/>
        </w:rPr>
        <w:t xml:space="preserve"> text, images, graphics, videos, and animations.</w:t>
      </w:r>
    </w:p>
    <w:p w14:paraId="33B323D4" w14:textId="0AE51751" w:rsidR="00B8148F" w:rsidRPr="00124ABA" w:rsidRDefault="00B8148F" w:rsidP="7361A51F">
      <w:pPr>
        <w:jc w:val="both"/>
        <w:rPr>
          <w:rFonts w:ascii="Arial" w:eastAsia="Arial" w:hAnsi="Arial" w:cs="Arial"/>
          <w:sz w:val="22"/>
          <w:szCs w:val="22"/>
        </w:rPr>
      </w:pPr>
      <w:r w:rsidRPr="7361A51F">
        <w:rPr>
          <w:rFonts w:ascii="Arial" w:eastAsia="Arial" w:hAnsi="Arial" w:cs="Arial"/>
          <w:sz w:val="22"/>
          <w:szCs w:val="22"/>
        </w:rPr>
        <w:t>PowerPoint is primarily used in academic and professional settings to present concepts, share information, and create interactive visual presentations. Its versatility allows it to be used in business meetings, conferences, classes, and training events, among others.</w:t>
      </w:r>
    </w:p>
    <w:p w14:paraId="4C1C56AC" w14:textId="7A723841" w:rsidR="000551A7" w:rsidRPr="00124ABA" w:rsidRDefault="00B8148F" w:rsidP="7361A51F">
      <w:pPr>
        <w:jc w:val="both"/>
        <w:rPr>
          <w:rFonts w:ascii="Arial" w:eastAsia="Arial" w:hAnsi="Arial" w:cs="Arial"/>
          <w:sz w:val="22"/>
          <w:szCs w:val="22"/>
        </w:rPr>
      </w:pPr>
      <w:r w:rsidRPr="3EABBD2F">
        <w:rPr>
          <w:rFonts w:ascii="Arial" w:eastAsia="Arial" w:hAnsi="Arial" w:cs="Arial"/>
          <w:sz w:val="22"/>
          <w:szCs w:val="22"/>
        </w:rPr>
        <w:t>One of the reasons PowerPoint remains popular is its ability to adapt to the needs of each user, allowing for the creation of both simple and complex presentations. Thanks to its broad compatibility with other Microsoft programs and its online version, PowerPoint allows users to collaborate and share their presentations with ease.</w:t>
      </w:r>
    </w:p>
    <w:p w14:paraId="7B1AECBB" w14:textId="56A1C795" w:rsidR="3EABBD2F" w:rsidRDefault="30665D17" w:rsidP="3EABBD2F">
      <w:pPr>
        <w:jc w:val="both"/>
        <w:rPr>
          <w:rFonts w:ascii="Arial" w:eastAsia="Arial" w:hAnsi="Arial" w:cs="Arial"/>
          <w:sz w:val="22"/>
          <w:szCs w:val="22"/>
        </w:rPr>
      </w:pPr>
      <w:r>
        <w:rPr>
          <w:noProof/>
        </w:rPr>
        <w:drawing>
          <wp:inline distT="0" distB="0" distL="0" distR="0" wp14:anchorId="756F76BE" wp14:editId="5699DADD">
            <wp:extent cx="5724525" cy="2809875"/>
            <wp:effectExtent l="0" t="0" r="0" b="0"/>
            <wp:docPr id="1086106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06742" name="Picture 1086106742"/>
                    <pic:cNvPicPr/>
                  </pic:nvPicPr>
                  <pic:blipFill>
                    <a:blip r:embed="rId21">
                      <a:extLst>
                        <a:ext uri="{28A0092B-C50C-407E-A947-70E740481C1C}">
                          <a14:useLocalDpi xmlns:a14="http://schemas.microsoft.com/office/drawing/2010/main"/>
                        </a:ext>
                      </a:extLst>
                    </a:blip>
                    <a:stretch>
                      <a:fillRect/>
                    </a:stretch>
                  </pic:blipFill>
                  <pic:spPr>
                    <a:xfrm>
                      <a:off x="0" y="0"/>
                      <a:ext cx="5724525" cy="2809875"/>
                    </a:xfrm>
                    <a:prstGeom prst="rect">
                      <a:avLst/>
                    </a:prstGeom>
                  </pic:spPr>
                </pic:pic>
              </a:graphicData>
            </a:graphic>
          </wp:inline>
        </w:drawing>
      </w:r>
    </w:p>
    <w:p w14:paraId="09E228F7" w14:textId="6B03C5A5" w:rsidR="00B8148F" w:rsidRDefault="397E9A15" w:rsidP="7361A51F">
      <w:pPr>
        <w:jc w:val="both"/>
      </w:pPr>
      <w:r>
        <w:rPr>
          <w:noProof/>
        </w:rPr>
        <w:lastRenderedPageBreak/>
        <w:drawing>
          <wp:anchor distT="0" distB="0" distL="114300" distR="114300" simplePos="0" relativeHeight="251649536" behindDoc="0" locked="0" layoutInCell="1" allowOverlap="1" wp14:anchorId="5DE7CADE" wp14:editId="7082EBF4">
            <wp:simplePos x="0" y="0"/>
            <wp:positionH relativeFrom="column">
              <wp:align>right</wp:align>
            </wp:positionH>
            <wp:positionV relativeFrom="paragraph">
              <wp:posOffset>0</wp:posOffset>
            </wp:positionV>
            <wp:extent cx="5769657" cy="3602225"/>
            <wp:effectExtent l="0" t="0" r="0" b="0"/>
            <wp:wrapSquare wrapText="bothSides"/>
            <wp:docPr id="98287951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879513" name="Picture 982879513"/>
                    <pic:cNvPicPr/>
                  </pic:nvPicPr>
                  <pic:blipFill>
                    <a:blip r:embed="rId22">
                      <a:extLst>
                        <a:ext uri="{28A0092B-C50C-407E-A947-70E740481C1C}">
                          <a14:useLocalDpi xmlns:a14="http://schemas.microsoft.com/office/drawing/2010/main"/>
                        </a:ext>
                      </a:extLst>
                    </a:blip>
                    <a:stretch>
                      <a:fillRect/>
                    </a:stretch>
                  </pic:blipFill>
                  <pic:spPr>
                    <a:xfrm>
                      <a:off x="0" y="0"/>
                      <a:ext cx="5769657" cy="3602225"/>
                    </a:xfrm>
                    <a:prstGeom prst="rect">
                      <a:avLst/>
                    </a:prstGeom>
                  </pic:spPr>
                </pic:pic>
              </a:graphicData>
            </a:graphic>
            <wp14:sizeRelH relativeFrom="page">
              <wp14:pctWidth>0</wp14:pctWidth>
            </wp14:sizeRelH>
            <wp14:sizeRelV relativeFrom="page">
              <wp14:pctHeight>0</wp14:pctHeight>
            </wp14:sizeRelV>
          </wp:anchor>
        </w:drawing>
      </w:r>
    </w:p>
    <w:p w14:paraId="610660AA" w14:textId="428DB6D2" w:rsidR="4F12AF2A" w:rsidRDefault="4F12AF2A" w:rsidP="4F12AF2A">
      <w:pPr>
        <w:jc w:val="both"/>
      </w:pPr>
    </w:p>
    <w:p w14:paraId="4D14FA97" w14:textId="07AC9E24" w:rsidR="4F12AF2A" w:rsidRDefault="4F12AF2A" w:rsidP="4F12AF2A">
      <w:pPr>
        <w:jc w:val="both"/>
      </w:pPr>
    </w:p>
    <w:p w14:paraId="3A18F7A4" w14:textId="1FA75540" w:rsidR="4F12AF2A" w:rsidRDefault="4F12AF2A" w:rsidP="4F12AF2A">
      <w:pPr>
        <w:jc w:val="both"/>
      </w:pPr>
    </w:p>
    <w:p w14:paraId="5A8F5CAC" w14:textId="1C1E2385" w:rsidR="397E9A15" w:rsidRDefault="397E9A15" w:rsidP="33CBF672">
      <w:pPr>
        <w:jc w:val="both"/>
        <w:rPr>
          <w:rFonts w:ascii="Arial" w:eastAsia="Arial" w:hAnsi="Arial" w:cs="Arial"/>
          <w:sz w:val="22"/>
          <w:szCs w:val="22"/>
        </w:rPr>
      </w:pPr>
    </w:p>
    <w:p w14:paraId="3FD68DF6" w14:textId="6202E560" w:rsidR="33CBF672" w:rsidRDefault="33CBF672" w:rsidP="4F12AF2A">
      <w:pPr>
        <w:jc w:val="both"/>
        <w:rPr>
          <w:rFonts w:ascii="Arial" w:eastAsia="Arial" w:hAnsi="Arial" w:cs="Arial"/>
          <w:sz w:val="22"/>
          <w:szCs w:val="22"/>
        </w:rPr>
      </w:pPr>
    </w:p>
    <w:p w14:paraId="4EAD629E" w14:textId="22E1FC3B" w:rsidR="33CBF672" w:rsidRDefault="33CBF672" w:rsidP="33CBF672">
      <w:pPr>
        <w:jc w:val="both"/>
        <w:rPr>
          <w:rFonts w:ascii="Arial" w:eastAsia="Arial" w:hAnsi="Arial" w:cs="Arial"/>
          <w:sz w:val="22"/>
          <w:szCs w:val="22"/>
        </w:rPr>
      </w:pPr>
    </w:p>
    <w:p w14:paraId="3AC2524B" w14:textId="1BFD7489" w:rsidR="33CBF672" w:rsidRDefault="33CBF672" w:rsidP="33CBF672">
      <w:pPr>
        <w:jc w:val="both"/>
        <w:rPr>
          <w:rFonts w:ascii="Arial" w:eastAsia="Arial" w:hAnsi="Arial" w:cs="Arial"/>
          <w:sz w:val="22"/>
          <w:szCs w:val="22"/>
        </w:rPr>
      </w:pPr>
    </w:p>
    <w:p w14:paraId="328A96EC" w14:textId="336F4B08" w:rsidR="000551A7" w:rsidRDefault="00E001DC" w:rsidP="7361A51F">
      <w:pPr>
        <w:pStyle w:val="Heading2"/>
        <w:jc w:val="both"/>
        <w:rPr>
          <w:rFonts w:eastAsia="Arial" w:cs="Arial"/>
          <w:b w:val="0"/>
          <w:sz w:val="22"/>
          <w:szCs w:val="22"/>
        </w:rPr>
      </w:pPr>
      <w:bookmarkStart w:id="9" w:name="_Toc212037707"/>
      <w:r w:rsidRPr="00124ABA">
        <w:rPr>
          <w:noProof/>
          <w:sz w:val="22"/>
          <w:szCs w:val="22"/>
        </w:rPr>
        <w:drawing>
          <wp:anchor distT="0" distB="0" distL="114300" distR="114300" simplePos="0" relativeHeight="251664896" behindDoc="0" locked="0" layoutInCell="1" allowOverlap="1" wp14:anchorId="66515979" wp14:editId="4294DDCB">
            <wp:simplePos x="0" y="0"/>
            <wp:positionH relativeFrom="margin">
              <wp:align>left</wp:align>
            </wp:positionH>
            <wp:positionV relativeFrom="paragraph">
              <wp:posOffset>0</wp:posOffset>
            </wp:positionV>
            <wp:extent cx="1016000" cy="946150"/>
            <wp:effectExtent l="0" t="0" r="0" b="6350"/>
            <wp:wrapSquare wrapText="bothSides"/>
            <wp:docPr id="1303547128" name="Picture 31" descr="A green square with a white 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47128" name="Picture 31" descr="A green square with a white x&#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1023020" cy="952699"/>
                    </a:xfrm>
                    <a:prstGeom prst="rect">
                      <a:avLst/>
                    </a:prstGeom>
                  </pic:spPr>
                </pic:pic>
              </a:graphicData>
            </a:graphic>
            <wp14:sizeRelH relativeFrom="page">
              <wp14:pctWidth>0</wp14:pctWidth>
            </wp14:sizeRelH>
            <wp14:sizeRelV relativeFrom="page">
              <wp14:pctHeight>0</wp14:pctHeight>
            </wp14:sizeRelV>
          </wp:anchor>
        </w:drawing>
      </w:r>
      <w:r w:rsidR="000551A7" w:rsidRPr="7361A51F">
        <w:rPr>
          <w:rFonts w:eastAsia="Arial" w:cs="Arial"/>
          <w:sz w:val="22"/>
          <w:szCs w:val="22"/>
        </w:rPr>
        <w:t>MS Excel</w:t>
      </w:r>
      <w:r w:rsidR="31ABE3E3" w:rsidRPr="7361A51F">
        <w:rPr>
          <w:rFonts w:eastAsia="Arial" w:cs="Arial"/>
          <w:sz w:val="22"/>
          <w:szCs w:val="22"/>
        </w:rPr>
        <w:t xml:space="preserve"> </w:t>
      </w:r>
      <w:bookmarkEnd w:id="9"/>
      <w:r w:rsidR="003404C1" w:rsidRPr="3EABBD2F">
        <w:rPr>
          <w:rFonts w:eastAsia="Arial" w:cs="Arial"/>
          <w:b w:val="0"/>
          <w:sz w:val="22"/>
          <w:szCs w:val="22"/>
        </w:rPr>
        <w:t xml:space="preserve">is an outstanding software platform of MS Office. It has great applications in statistical analysis in every field wherever we need statistical evaluation for assessing significance of research pursuits or control of quality. Microsoft Excel application of the MS Office has inbuilt provision for designing all sorts of graphics for presentation of data. </w:t>
      </w:r>
    </w:p>
    <w:p w14:paraId="06FAADFE" w14:textId="543219D4" w:rsidR="003263C0" w:rsidRPr="003263C0" w:rsidRDefault="003263C0" w:rsidP="003263C0">
      <w:pPr>
        <w:jc w:val="both"/>
      </w:pPr>
      <w:r w:rsidRPr="003263C0">
        <w:t>The importance of teaching and learning with technology, rather than just learning about it. This means that teachers should use ICT as cognitive tools to enhance the learning of content, rather than merely acquiring isolated skills in basic applications or programming languages. To promote students' conceptual development, it is recommended that teachers use available software, such as spreadsheets, for e-learning purposes.</w:t>
      </w:r>
    </w:p>
    <w:p w14:paraId="000E633C" w14:textId="17115145" w:rsidR="42395D12" w:rsidRDefault="42395D12" w:rsidP="42395D12"/>
    <w:p w14:paraId="088E44EB" w14:textId="2A87FA57" w:rsidR="00FC4181" w:rsidRPr="00124ABA" w:rsidRDefault="5BA00DE5" w:rsidP="7361A51F">
      <w:pPr>
        <w:jc w:val="both"/>
      </w:pPr>
      <w:r>
        <w:rPr>
          <w:noProof/>
        </w:rPr>
        <w:lastRenderedPageBreak/>
        <w:drawing>
          <wp:anchor distT="0" distB="0" distL="114300" distR="114300" simplePos="0" relativeHeight="251650560" behindDoc="0" locked="0" layoutInCell="1" allowOverlap="1" wp14:anchorId="5E311B3B" wp14:editId="0C544370">
            <wp:simplePos x="0" y="0"/>
            <wp:positionH relativeFrom="column">
              <wp:align>right</wp:align>
            </wp:positionH>
            <wp:positionV relativeFrom="paragraph">
              <wp:posOffset>0</wp:posOffset>
            </wp:positionV>
            <wp:extent cx="5731510" cy="2496475"/>
            <wp:effectExtent l="0" t="0" r="0" b="0"/>
            <wp:wrapSquare wrapText="bothSides"/>
            <wp:docPr id="15040825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82553" name="Picture 1" descr="A screenshot of a computer&#10;&#10;AI-generated content may be incorrect."/>
                    <pic:cNvPicPr/>
                  </pic:nvPicPr>
                  <pic:blipFill>
                    <a:blip r:embed="rId24"/>
                    <a:stretch>
                      <a:fillRect/>
                    </a:stretch>
                  </pic:blipFill>
                  <pic:spPr>
                    <a:xfrm>
                      <a:off x="0" y="0"/>
                      <a:ext cx="5731510" cy="2496475"/>
                    </a:xfrm>
                    <a:prstGeom prst="rect">
                      <a:avLst/>
                    </a:prstGeom>
                  </pic:spPr>
                </pic:pic>
              </a:graphicData>
            </a:graphic>
            <wp14:sizeRelH relativeFrom="page">
              <wp14:pctWidth>0</wp14:pctWidth>
            </wp14:sizeRelH>
            <wp14:sizeRelV relativeFrom="page">
              <wp14:pctHeight>0</wp14:pctHeight>
            </wp14:sizeRelV>
          </wp:anchor>
        </w:drawing>
      </w:r>
    </w:p>
    <w:p w14:paraId="2A1EAD16" w14:textId="7D2517F5" w:rsidR="33CBF672" w:rsidRDefault="33CBF672" w:rsidP="33CBF672">
      <w:pPr>
        <w:jc w:val="both"/>
        <w:rPr>
          <w:rFonts w:ascii="Arial" w:eastAsia="Arial" w:hAnsi="Arial" w:cs="Arial"/>
          <w:b/>
          <w:bCs/>
          <w:sz w:val="22"/>
          <w:szCs w:val="22"/>
        </w:rPr>
      </w:pPr>
    </w:p>
    <w:p w14:paraId="7D4A62B6" w14:textId="1B966940" w:rsidR="00594E47" w:rsidRPr="00124ABA" w:rsidRDefault="00363C4F" w:rsidP="7361A51F">
      <w:pPr>
        <w:jc w:val="both"/>
        <w:rPr>
          <w:rFonts w:ascii="Arial" w:eastAsia="Arial" w:hAnsi="Arial" w:cs="Arial"/>
          <w:sz w:val="22"/>
          <w:szCs w:val="22"/>
        </w:rPr>
      </w:pPr>
      <w:r w:rsidRPr="7361A51F">
        <w:rPr>
          <w:rFonts w:ascii="Arial" w:eastAsia="Arial" w:hAnsi="Arial" w:cs="Arial"/>
          <w:b/>
          <w:bCs/>
          <w:sz w:val="22"/>
          <w:szCs w:val="22"/>
        </w:rPr>
        <w:t>Open an Excel workbook.</w:t>
      </w:r>
      <w:r w:rsidRPr="7361A51F">
        <w:rPr>
          <w:rFonts w:ascii="Arial" w:eastAsia="Arial" w:hAnsi="Arial" w:cs="Arial"/>
          <w:sz w:val="22"/>
          <w:szCs w:val="22"/>
        </w:rPr>
        <w:t> Double-click the workbook in which you want to use the custom open in Excel.</w:t>
      </w:r>
    </w:p>
    <w:p w14:paraId="25B3FE84" w14:textId="61F3FCA7" w:rsidR="0084725A" w:rsidRPr="00124ABA" w:rsidRDefault="75F94F36" w:rsidP="7361A51F">
      <w:pPr>
        <w:jc w:val="both"/>
      </w:pPr>
      <w:r>
        <w:rPr>
          <w:noProof/>
        </w:rPr>
        <w:drawing>
          <wp:anchor distT="0" distB="0" distL="114300" distR="114300" simplePos="0" relativeHeight="251646464" behindDoc="1" locked="0" layoutInCell="1" allowOverlap="1" wp14:anchorId="221749ED" wp14:editId="1EAFB11B">
            <wp:simplePos x="0" y="0"/>
            <wp:positionH relativeFrom="column">
              <wp:align>left</wp:align>
            </wp:positionH>
            <wp:positionV relativeFrom="paragraph">
              <wp:posOffset>0</wp:posOffset>
            </wp:positionV>
            <wp:extent cx="5731510" cy="2734828"/>
            <wp:effectExtent l="0" t="0" r="0" b="0"/>
            <wp:wrapNone/>
            <wp:docPr id="509312398"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312398" name="Picture 33" descr="A screenshot of a computer&#10;&#10;AI-generated content may be incorrect."/>
                    <pic:cNvPicPr/>
                  </pic:nvPicPr>
                  <pic:blipFill>
                    <a:blip r:embed="rId25" cstate="print">
                      <a:extLst>
                        <a:ext uri="{28A0092B-C50C-407E-A947-70E740481C1C}">
                          <a14:useLocalDpi xmlns:a14="http://schemas.microsoft.com/office/drawing/2010/main"/>
                        </a:ext>
                      </a:extLst>
                    </a:blip>
                    <a:stretch>
                      <a:fillRect/>
                    </a:stretch>
                  </pic:blipFill>
                  <pic:spPr>
                    <a:xfrm>
                      <a:off x="0" y="0"/>
                      <a:ext cx="5731510" cy="2734828"/>
                    </a:xfrm>
                    <a:prstGeom prst="rect">
                      <a:avLst/>
                    </a:prstGeom>
                  </pic:spPr>
                </pic:pic>
              </a:graphicData>
            </a:graphic>
            <wp14:sizeRelH relativeFrom="page">
              <wp14:pctWidth>0</wp14:pctWidth>
            </wp14:sizeRelH>
            <wp14:sizeRelV relativeFrom="page">
              <wp14:pctHeight>0</wp14:pctHeight>
            </wp14:sizeRelV>
          </wp:anchor>
        </w:drawing>
      </w:r>
    </w:p>
    <w:p w14:paraId="24B1E90D" w14:textId="2F2B44FD" w:rsidR="00594E47" w:rsidRPr="00124ABA" w:rsidRDefault="00594E47" w:rsidP="7361A51F">
      <w:pPr>
        <w:jc w:val="both"/>
        <w:rPr>
          <w:rFonts w:ascii="Arial" w:eastAsia="Arial" w:hAnsi="Arial" w:cs="Arial"/>
          <w:sz w:val="22"/>
          <w:szCs w:val="22"/>
        </w:rPr>
      </w:pPr>
      <w:r>
        <w:rPr>
          <w:noProof/>
        </w:rPr>
        <w:drawing>
          <wp:inline distT="0" distB="0" distL="0" distR="0" wp14:anchorId="2A025D27" wp14:editId="242C51CA">
            <wp:extent cx="5731510" cy="3354506"/>
            <wp:effectExtent l="0" t="0" r="0" b="0"/>
            <wp:docPr id="1091154360" name="Picture 3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54360" name="Picture 32" descr="A screenshot of a spreadsheet&#10;&#10;AI-generated content may be incorrect."/>
                    <pic:cNvPicPr/>
                  </pic:nvPicPr>
                  <pic:blipFill>
                    <a:blip r:embed="rId26">
                      <a:extLst>
                        <a:ext uri="{28A0092B-C50C-407E-A947-70E740481C1C}">
                          <a14:useLocalDpi xmlns:a14="http://schemas.microsoft.com/office/drawing/2010/main"/>
                        </a:ext>
                      </a:extLst>
                    </a:blip>
                    <a:stretch>
                      <a:fillRect/>
                    </a:stretch>
                  </pic:blipFill>
                  <pic:spPr>
                    <a:xfrm>
                      <a:off x="0" y="0"/>
                      <a:ext cx="5731510" cy="3354506"/>
                    </a:xfrm>
                    <a:prstGeom prst="rect">
                      <a:avLst/>
                    </a:prstGeom>
                  </pic:spPr>
                </pic:pic>
              </a:graphicData>
            </a:graphic>
          </wp:inline>
        </w:drawing>
      </w:r>
    </w:p>
    <w:p w14:paraId="537E9B0C" w14:textId="77777777" w:rsidR="00E001DC" w:rsidRPr="00124ABA" w:rsidRDefault="00E001DC" w:rsidP="7361A51F">
      <w:pPr>
        <w:jc w:val="both"/>
        <w:rPr>
          <w:rFonts w:ascii="Arial" w:eastAsia="Arial" w:hAnsi="Arial" w:cs="Arial"/>
          <w:sz w:val="22"/>
          <w:szCs w:val="22"/>
        </w:rPr>
      </w:pPr>
    </w:p>
    <w:p w14:paraId="037F4BE4" w14:textId="2E2FF7C6" w:rsidR="000551A7" w:rsidRPr="00124ABA" w:rsidRDefault="00E03601" w:rsidP="7361A51F">
      <w:pPr>
        <w:pStyle w:val="Heading2"/>
        <w:jc w:val="both"/>
        <w:rPr>
          <w:rFonts w:eastAsia="Arial" w:cs="Arial"/>
          <w:sz w:val="22"/>
          <w:szCs w:val="22"/>
        </w:rPr>
      </w:pPr>
      <w:bookmarkStart w:id="10" w:name="_Toc212037708"/>
      <w:r w:rsidRPr="00124ABA">
        <w:rPr>
          <w:noProof/>
          <w:sz w:val="22"/>
          <w:szCs w:val="22"/>
        </w:rPr>
        <w:lastRenderedPageBreak/>
        <w:drawing>
          <wp:anchor distT="0" distB="0" distL="114300" distR="114300" simplePos="0" relativeHeight="251663872" behindDoc="0" locked="0" layoutInCell="1" allowOverlap="1" wp14:anchorId="1169DC68" wp14:editId="4D097CE1">
            <wp:simplePos x="0" y="0"/>
            <wp:positionH relativeFrom="column">
              <wp:align>left</wp:align>
            </wp:positionH>
            <wp:positionV relativeFrom="paragraph">
              <wp:posOffset>-138</wp:posOffset>
            </wp:positionV>
            <wp:extent cx="874643" cy="998678"/>
            <wp:effectExtent l="0" t="0" r="1905" b="0"/>
            <wp:wrapSquare wrapText="bothSides"/>
            <wp:docPr id="1444424281" name="Picture 29" descr="A red and pink cylinder with a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424281" name="Picture 29" descr="A red and pink cylinder with a white let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flipH="1">
                      <a:off x="0" y="0"/>
                      <a:ext cx="874643" cy="998678"/>
                    </a:xfrm>
                    <a:prstGeom prst="rect">
                      <a:avLst/>
                    </a:prstGeom>
                  </pic:spPr>
                </pic:pic>
              </a:graphicData>
            </a:graphic>
            <wp14:sizeRelH relativeFrom="page">
              <wp14:pctWidth>0</wp14:pctWidth>
            </wp14:sizeRelH>
            <wp14:sizeRelV relativeFrom="page">
              <wp14:pctHeight>0</wp14:pctHeight>
            </wp14:sizeRelV>
          </wp:anchor>
        </w:drawing>
      </w:r>
      <w:r w:rsidR="000551A7" w:rsidRPr="7361A51F">
        <w:rPr>
          <w:rFonts w:eastAsia="Arial" w:cs="Arial"/>
          <w:sz w:val="22"/>
          <w:szCs w:val="22"/>
        </w:rPr>
        <w:t>MS Access</w:t>
      </w:r>
      <w:r w:rsidR="511387BE" w:rsidRPr="7361A51F">
        <w:rPr>
          <w:rFonts w:eastAsia="Arial" w:cs="Arial"/>
          <w:sz w:val="22"/>
          <w:szCs w:val="22"/>
        </w:rPr>
        <w:t xml:space="preserve"> </w:t>
      </w:r>
      <w:bookmarkEnd w:id="10"/>
      <w:r w:rsidR="009F7530" w:rsidRPr="3EABBD2F">
        <w:rPr>
          <w:rFonts w:eastAsia="Arial" w:cs="Arial"/>
          <w:b w:val="0"/>
          <w:sz w:val="22"/>
          <w:szCs w:val="22"/>
        </w:rPr>
        <w:t>Present information accurately and effectively with help from this comprehensive resource. Get the most out of Access, a straightforward but extremely versatile information management tool, including an understanding of basic database concepts as well as intermediate to advanced database design and programming. Table of contents Part I: Getting Started 1: Quick Tour of Microsoft Office Access 2003 2: The World of Relational Databases 3: Creating a Database 4: Creating and Modifying Tables 5: Relating Tables</w:t>
      </w:r>
    </w:p>
    <w:p w14:paraId="24C45304" w14:textId="72226D46" w:rsidR="000551A7" w:rsidRPr="00124ABA" w:rsidRDefault="000551A7" w:rsidP="7361A51F">
      <w:pPr>
        <w:pStyle w:val="Heading2"/>
        <w:numPr>
          <w:ilvl w:val="1"/>
          <w:numId w:val="3"/>
        </w:numPr>
        <w:ind w:left="567" w:hanging="567"/>
        <w:jc w:val="both"/>
        <w:rPr>
          <w:rFonts w:eastAsia="Arial" w:cs="Arial"/>
          <w:sz w:val="22"/>
          <w:szCs w:val="22"/>
        </w:rPr>
      </w:pPr>
      <w:bookmarkStart w:id="11" w:name="_Toc212037709"/>
      <w:r w:rsidRPr="7361A51F">
        <w:rPr>
          <w:rFonts w:eastAsia="Arial" w:cs="Arial"/>
          <w:sz w:val="22"/>
          <w:szCs w:val="22"/>
        </w:rPr>
        <w:t>Practical demonstration of Two Office Features</w:t>
      </w:r>
      <w:bookmarkEnd w:id="11"/>
    </w:p>
    <w:p w14:paraId="1AB1792D" w14:textId="5A4108A1" w:rsidR="000551A7" w:rsidRPr="00124ABA" w:rsidRDefault="00723E01" w:rsidP="7361A51F">
      <w:pPr>
        <w:jc w:val="both"/>
        <w:rPr>
          <w:rFonts w:ascii="Arial" w:eastAsia="Arial" w:hAnsi="Arial" w:cs="Arial"/>
          <w:sz w:val="22"/>
          <w:szCs w:val="22"/>
        </w:rPr>
      </w:pPr>
      <w:r w:rsidRPr="7361A51F">
        <w:rPr>
          <w:rFonts w:ascii="Arial" w:eastAsia="Arial" w:hAnsi="Arial" w:cs="Arial"/>
          <w:b/>
          <w:bCs/>
          <w:sz w:val="22"/>
          <w:szCs w:val="22"/>
        </w:rPr>
        <w:t>Click the File tab and Select New.</w:t>
      </w:r>
      <w:r w:rsidRPr="7361A51F">
        <w:rPr>
          <w:rFonts w:ascii="Arial" w:eastAsia="Arial" w:hAnsi="Arial" w:cs="Arial"/>
          <w:sz w:val="22"/>
          <w:szCs w:val="22"/>
        </w:rPr>
        <w:t xml:space="preserve"> The database is what will contain </w:t>
      </w:r>
      <w:proofErr w:type="gramStart"/>
      <w:r w:rsidRPr="7361A51F">
        <w:rPr>
          <w:rFonts w:ascii="Arial" w:eastAsia="Arial" w:hAnsi="Arial" w:cs="Arial"/>
          <w:sz w:val="22"/>
          <w:szCs w:val="22"/>
        </w:rPr>
        <w:t>all of</w:t>
      </w:r>
      <w:proofErr w:type="gramEnd"/>
      <w:r w:rsidRPr="7361A51F">
        <w:rPr>
          <w:rFonts w:ascii="Arial" w:eastAsia="Arial" w:hAnsi="Arial" w:cs="Arial"/>
          <w:sz w:val="22"/>
          <w:szCs w:val="22"/>
        </w:rPr>
        <w:t xml:space="preserve"> your data in its various forms. You can choose to </w:t>
      </w:r>
      <w:r w:rsidRPr="7361A51F">
        <w:rPr>
          <w:rFonts w:ascii="Arial" w:eastAsia="Arial" w:hAnsi="Arial" w:cs="Arial"/>
          <w:b/>
          <w:bCs/>
          <w:sz w:val="22"/>
          <w:szCs w:val="22"/>
        </w:rPr>
        <w:t>create a blank database</w:t>
      </w:r>
      <w:r w:rsidRPr="7361A51F">
        <w:rPr>
          <w:rFonts w:ascii="Arial" w:eastAsia="Arial" w:hAnsi="Arial" w:cs="Arial"/>
          <w:sz w:val="22"/>
          <w:szCs w:val="22"/>
        </w:rPr>
        <w:t xml:space="preserve"> from </w:t>
      </w:r>
      <w:proofErr w:type="gramStart"/>
      <w:r w:rsidRPr="7361A51F">
        <w:rPr>
          <w:rFonts w:ascii="Arial" w:eastAsia="Arial" w:hAnsi="Arial" w:cs="Arial"/>
          <w:sz w:val="22"/>
          <w:szCs w:val="22"/>
        </w:rPr>
        <w:t>scratch, or</w:t>
      </w:r>
      <w:proofErr w:type="gramEnd"/>
      <w:r w:rsidRPr="7361A51F">
        <w:rPr>
          <w:rFonts w:ascii="Arial" w:eastAsia="Arial" w:hAnsi="Arial" w:cs="Arial"/>
          <w:sz w:val="22"/>
          <w:szCs w:val="22"/>
        </w:rPr>
        <w:t xml:space="preserve"> choose from a variety of templates.</w:t>
      </w:r>
    </w:p>
    <w:p w14:paraId="4FCEBD54" w14:textId="58A2BF58" w:rsidR="00723E01" w:rsidRPr="00124ABA" w:rsidRDefault="75F94F36" w:rsidP="7361A51F">
      <w:pPr>
        <w:jc w:val="both"/>
      </w:pPr>
      <w:r>
        <w:rPr>
          <w:noProof/>
        </w:rPr>
        <w:drawing>
          <wp:anchor distT="0" distB="0" distL="114300" distR="114300" simplePos="0" relativeHeight="251648512" behindDoc="0" locked="0" layoutInCell="1" allowOverlap="1" wp14:anchorId="1EF04DAE" wp14:editId="16394934">
            <wp:simplePos x="0" y="0"/>
            <wp:positionH relativeFrom="column">
              <wp:align>right</wp:align>
            </wp:positionH>
            <wp:positionV relativeFrom="paragraph">
              <wp:posOffset>0</wp:posOffset>
            </wp:positionV>
            <wp:extent cx="5692359" cy="2629547"/>
            <wp:effectExtent l="0" t="0" r="0" b="0"/>
            <wp:wrapSquare wrapText="bothSides"/>
            <wp:docPr id="8366706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70605" name="Picture 1" descr="A screenshot of a computer&#10;&#10;AI-generated content may be incorrect."/>
                    <pic:cNvPicPr/>
                  </pic:nvPicPr>
                  <pic:blipFill>
                    <a:blip r:embed="rId28"/>
                    <a:stretch>
                      <a:fillRect/>
                    </a:stretch>
                  </pic:blipFill>
                  <pic:spPr>
                    <a:xfrm>
                      <a:off x="0" y="0"/>
                      <a:ext cx="5692359" cy="2629547"/>
                    </a:xfrm>
                    <a:prstGeom prst="rect">
                      <a:avLst/>
                    </a:prstGeom>
                  </pic:spPr>
                </pic:pic>
              </a:graphicData>
            </a:graphic>
            <wp14:sizeRelH relativeFrom="page">
              <wp14:pctWidth>0</wp14:pctWidth>
            </wp14:sizeRelH>
            <wp14:sizeRelV relativeFrom="page">
              <wp14:pctHeight>0</wp14:pctHeight>
            </wp14:sizeRelV>
          </wp:anchor>
        </w:drawing>
      </w:r>
    </w:p>
    <w:p w14:paraId="54913C15" w14:textId="76A353F8" w:rsidR="42395D12" w:rsidRDefault="42395D12" w:rsidP="42395D12">
      <w:pPr>
        <w:jc w:val="both"/>
        <w:rPr>
          <w:rFonts w:ascii="Arial" w:eastAsia="Arial" w:hAnsi="Arial" w:cs="Arial"/>
          <w:b/>
          <w:bCs/>
          <w:sz w:val="22"/>
          <w:szCs w:val="22"/>
        </w:rPr>
      </w:pPr>
    </w:p>
    <w:p w14:paraId="45E74BDD" w14:textId="6CAB11C9" w:rsidR="00840410" w:rsidRDefault="00840410" w:rsidP="33CBF672">
      <w:pPr>
        <w:jc w:val="both"/>
        <w:rPr>
          <w:rFonts w:ascii="Arial" w:eastAsia="Arial" w:hAnsi="Arial" w:cs="Arial"/>
          <w:sz w:val="22"/>
          <w:szCs w:val="22"/>
        </w:rPr>
      </w:pPr>
      <w:r w:rsidRPr="33CBF672">
        <w:rPr>
          <w:rFonts w:ascii="Arial" w:eastAsia="Arial" w:hAnsi="Arial" w:cs="Arial"/>
          <w:b/>
          <w:bCs/>
          <w:sz w:val="22"/>
          <w:szCs w:val="22"/>
        </w:rPr>
        <w:t>Select a template or choose Blank database.</w:t>
      </w:r>
      <w:r w:rsidRPr="33CBF672">
        <w:rPr>
          <w:rFonts w:ascii="Arial" w:eastAsia="Arial" w:hAnsi="Arial" w:cs="Arial"/>
          <w:sz w:val="22"/>
          <w:szCs w:val="22"/>
        </w:rPr>
        <w:t> A blank database is a standard Access database and is good for local use. Creating a blank database will create one table as well. You can click any of the templates to see a preview and learn more about its capabilities</w:t>
      </w:r>
    </w:p>
    <w:p w14:paraId="1D3B51E0" w14:textId="482C3D41" w:rsidR="00CA2E21" w:rsidRPr="00124ABA" w:rsidRDefault="00CA2E21" w:rsidP="7361A51F">
      <w:pPr>
        <w:jc w:val="both"/>
        <w:rPr>
          <w:rFonts w:ascii="Arial" w:eastAsia="Arial" w:hAnsi="Arial" w:cs="Arial"/>
          <w:sz w:val="22"/>
          <w:szCs w:val="22"/>
        </w:rPr>
      </w:pPr>
      <w:r w:rsidRPr="42395D12">
        <w:rPr>
          <w:rFonts w:ascii="Arial" w:eastAsia="Arial" w:hAnsi="Arial" w:cs="Arial"/>
          <w:b/>
          <w:bCs/>
          <w:sz w:val="22"/>
          <w:szCs w:val="22"/>
        </w:rPr>
        <w:t>Name your database and click Create.</w:t>
      </w:r>
      <w:r w:rsidRPr="42395D12">
        <w:rPr>
          <w:rFonts w:ascii="Arial" w:eastAsia="Arial" w:hAnsi="Arial" w:cs="Arial"/>
          <w:sz w:val="22"/>
          <w:szCs w:val="22"/>
        </w:rPr>
        <w:t> You can also change your file's save location at this time, or stick with the default folder created for Microsoft Access</w:t>
      </w:r>
    </w:p>
    <w:p w14:paraId="2DEA856B" w14:textId="2C901B51" w:rsidR="42395D12" w:rsidRDefault="42395D12" w:rsidP="42395D12">
      <w:pPr>
        <w:jc w:val="both"/>
        <w:rPr>
          <w:rFonts w:ascii="Arial" w:eastAsia="Arial" w:hAnsi="Arial" w:cs="Arial"/>
          <w:sz w:val="22"/>
          <w:szCs w:val="22"/>
        </w:rPr>
      </w:pPr>
    </w:p>
    <w:p w14:paraId="368CBDA0" w14:textId="55B8FB93" w:rsidR="42395D12" w:rsidRPr="00FE42EB" w:rsidRDefault="00214E28" w:rsidP="42395D12">
      <w:pPr>
        <w:jc w:val="both"/>
        <w:rPr>
          <w:rFonts w:ascii="Arial" w:eastAsia="Arial" w:hAnsi="Arial" w:cs="Arial"/>
          <w:sz w:val="22"/>
          <w:szCs w:val="22"/>
        </w:rPr>
      </w:pPr>
      <w:r>
        <w:rPr>
          <w:noProof/>
        </w:rPr>
        <w:lastRenderedPageBreak/>
        <w:drawing>
          <wp:inline distT="0" distB="0" distL="0" distR="0" wp14:anchorId="6D5C18F6" wp14:editId="1C177762">
            <wp:extent cx="5731510" cy="2638864"/>
            <wp:effectExtent l="0" t="0" r="0" b="0"/>
            <wp:docPr id="4626463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46379" name="Picture 1" descr="A screenshot of a computer&#10;&#10;AI-generated content may be incorrect."/>
                    <pic:cNvPicPr/>
                  </pic:nvPicPr>
                  <pic:blipFill>
                    <a:blip r:embed="rId29"/>
                    <a:stretch>
                      <a:fillRect/>
                    </a:stretch>
                  </pic:blipFill>
                  <pic:spPr>
                    <a:xfrm>
                      <a:off x="0" y="0"/>
                      <a:ext cx="5731510" cy="2638864"/>
                    </a:xfrm>
                    <a:prstGeom prst="rect">
                      <a:avLst/>
                    </a:prstGeom>
                  </pic:spPr>
                </pic:pic>
              </a:graphicData>
            </a:graphic>
          </wp:inline>
        </w:drawing>
      </w:r>
    </w:p>
    <w:p w14:paraId="62E2E20D" w14:textId="3F4A8930" w:rsidR="42395D12" w:rsidRDefault="42395D12" w:rsidP="42395D12">
      <w:pPr>
        <w:jc w:val="both"/>
      </w:pPr>
    </w:p>
    <w:p w14:paraId="05F5131D" w14:textId="0C261BB3" w:rsidR="00EC07E1" w:rsidRPr="00124ABA" w:rsidRDefault="00FE42EB" w:rsidP="00FE42EB">
      <w:pPr>
        <w:ind w:left="360"/>
        <w:jc w:val="both"/>
        <w:rPr>
          <w:rFonts w:ascii="Arial" w:eastAsia="Arial" w:hAnsi="Arial" w:cs="Arial"/>
          <w:sz w:val="22"/>
          <w:szCs w:val="22"/>
        </w:rPr>
      </w:pPr>
      <w:r w:rsidRPr="00FE42EB">
        <w:t xml:space="preserve">An Access file is a database that stores all information. Within it, the data can be managed in different ways: Tables: store information in rows and columns, </w:t>
      </w:r>
      <w:proofErr w:type="gramStart"/>
      <w:r w:rsidRPr="00FE42EB">
        <w:t>similar to</w:t>
      </w:r>
      <w:proofErr w:type="gramEnd"/>
      <w:r w:rsidRPr="00FE42EB">
        <w:t xml:space="preserve"> an Excel sheet. Forms: allow adding, viewing and editing data from the tables. Reports: present and summarise the information for analysis and sharing. Queries: are used to search, filter, display or update data from one or more tables</w:t>
      </w:r>
      <w:r>
        <w:t>.</w:t>
      </w:r>
      <w:r w:rsidR="00BE0D1A">
        <w:rPr>
          <w:noProof/>
        </w:rPr>
        <w:drawing>
          <wp:inline distT="0" distB="0" distL="0" distR="0" wp14:anchorId="30A920D7" wp14:editId="166476C8">
            <wp:extent cx="5731510" cy="2331840"/>
            <wp:effectExtent l="0" t="0" r="0" b="0"/>
            <wp:docPr id="610391998"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1998" name="Picture 30" descr="A screenshot of a computer&#10;&#10;AI-generated content may be incorrect."/>
                    <pic:cNvPicPr/>
                  </pic:nvPicPr>
                  <pic:blipFill>
                    <a:blip r:embed="rId30" cstate="print">
                      <a:extLst>
                        <a:ext uri="{28A0092B-C50C-407E-A947-70E740481C1C}">
                          <a14:useLocalDpi xmlns:a14="http://schemas.microsoft.com/office/drawing/2010/main"/>
                        </a:ext>
                      </a:extLst>
                    </a:blip>
                    <a:stretch>
                      <a:fillRect/>
                    </a:stretch>
                  </pic:blipFill>
                  <pic:spPr>
                    <a:xfrm>
                      <a:off x="0" y="0"/>
                      <a:ext cx="5731510" cy="2331840"/>
                    </a:xfrm>
                    <a:prstGeom prst="rect">
                      <a:avLst/>
                    </a:prstGeom>
                  </pic:spPr>
                </pic:pic>
              </a:graphicData>
            </a:graphic>
          </wp:inline>
        </w:drawing>
      </w:r>
    </w:p>
    <w:p w14:paraId="3E296788" w14:textId="69ABF690" w:rsidR="00EC07E1" w:rsidRPr="00EC07E1" w:rsidRDefault="00EC07E1" w:rsidP="7361A51F">
      <w:pPr>
        <w:ind w:left="720"/>
        <w:jc w:val="both"/>
        <w:rPr>
          <w:rFonts w:ascii="Arial" w:eastAsia="Arial" w:hAnsi="Arial" w:cs="Arial"/>
          <w:sz w:val="22"/>
          <w:szCs w:val="22"/>
        </w:rPr>
      </w:pPr>
      <w:r w:rsidRPr="7361A51F">
        <w:rPr>
          <w:rFonts w:ascii="Arial" w:eastAsia="Arial" w:hAnsi="Arial" w:cs="Arial"/>
          <w:b/>
          <w:bCs/>
          <w:sz w:val="22"/>
          <w:szCs w:val="22"/>
        </w:rPr>
        <w:t>Add fields to the table</w:t>
      </w:r>
      <w:r w:rsidRPr="7361A51F">
        <w:rPr>
          <w:rFonts w:ascii="Arial" w:eastAsia="Arial" w:hAnsi="Arial" w:cs="Arial"/>
          <w:sz w:val="22"/>
          <w:szCs w:val="22"/>
        </w:rPr>
        <w:t>. Fields are essentially column headers that contain a single type of data, such as name, age, or address. Each field has a data type, e.g., "Short Text," "Currency," or "Long Date," which applies to the values in that field (in other words, the values of the column). To name a field, double-click it, then type a name.</w:t>
      </w:r>
    </w:p>
    <w:p w14:paraId="5575AB7D" w14:textId="1561F2CA" w:rsidR="00EC07E1" w:rsidRPr="00EC07E1" w:rsidRDefault="00EC07E1" w:rsidP="7361A51F">
      <w:pPr>
        <w:numPr>
          <w:ilvl w:val="0"/>
          <w:numId w:val="10"/>
        </w:numPr>
        <w:jc w:val="both"/>
        <w:rPr>
          <w:rFonts w:ascii="Arial" w:eastAsia="Arial" w:hAnsi="Arial" w:cs="Arial"/>
          <w:sz w:val="22"/>
          <w:szCs w:val="22"/>
        </w:rPr>
      </w:pPr>
      <w:r w:rsidRPr="7361A51F">
        <w:rPr>
          <w:rFonts w:ascii="Arial" w:eastAsia="Arial" w:hAnsi="Arial" w:cs="Arial"/>
          <w:sz w:val="22"/>
          <w:szCs w:val="22"/>
        </w:rPr>
        <w:t>You can set the data type for a selected field by clicking the Table Fields menu at the top, choosing More Fields, and then clicking the preferred data type.</w:t>
      </w:r>
    </w:p>
    <w:p w14:paraId="1E40C782" w14:textId="77777777" w:rsidR="00EC07E1" w:rsidRPr="00EC07E1" w:rsidRDefault="00EC07E1" w:rsidP="7361A51F">
      <w:pPr>
        <w:numPr>
          <w:ilvl w:val="0"/>
          <w:numId w:val="10"/>
        </w:numPr>
        <w:jc w:val="both"/>
        <w:rPr>
          <w:rFonts w:ascii="Arial" w:eastAsia="Arial" w:hAnsi="Arial" w:cs="Arial"/>
          <w:sz w:val="22"/>
          <w:szCs w:val="22"/>
        </w:rPr>
      </w:pPr>
      <w:r w:rsidRPr="7361A51F">
        <w:rPr>
          <w:rFonts w:ascii="Arial" w:eastAsia="Arial" w:hAnsi="Arial" w:cs="Arial"/>
          <w:sz w:val="22"/>
          <w:szCs w:val="22"/>
        </w:rPr>
        <w:t>For example, if you create a field called "Phone" for customer phone numbers, you'll want to set the data type to "Phone</w:t>
      </w:r>
      <w:proofErr w:type="gramStart"/>
      <w:r w:rsidRPr="7361A51F">
        <w:rPr>
          <w:rFonts w:ascii="Arial" w:eastAsia="Arial" w:hAnsi="Arial" w:cs="Arial"/>
          <w:sz w:val="22"/>
          <w:szCs w:val="22"/>
        </w:rPr>
        <w:t>"</w:t>
      </w:r>
      <w:proofErr w:type="gramEnd"/>
      <w:r w:rsidRPr="7361A51F">
        <w:rPr>
          <w:rFonts w:ascii="Arial" w:eastAsia="Arial" w:hAnsi="Arial" w:cs="Arial"/>
          <w:sz w:val="22"/>
          <w:szCs w:val="22"/>
        </w:rPr>
        <w:t xml:space="preserve"> so the proper phone number format applies to the data in the column.</w:t>
      </w:r>
    </w:p>
    <w:p w14:paraId="36328BB0" w14:textId="77777777" w:rsidR="00EC07E1" w:rsidRPr="00EC07E1" w:rsidRDefault="00EC07E1" w:rsidP="7361A51F">
      <w:pPr>
        <w:numPr>
          <w:ilvl w:val="0"/>
          <w:numId w:val="10"/>
        </w:numPr>
        <w:jc w:val="both"/>
        <w:rPr>
          <w:rFonts w:ascii="Arial" w:eastAsia="Arial" w:hAnsi="Arial" w:cs="Arial"/>
          <w:sz w:val="22"/>
          <w:szCs w:val="22"/>
        </w:rPr>
      </w:pPr>
      <w:r w:rsidRPr="7361A51F">
        <w:rPr>
          <w:rFonts w:ascii="Arial" w:eastAsia="Arial" w:hAnsi="Arial" w:cs="Arial"/>
          <w:sz w:val="22"/>
          <w:szCs w:val="22"/>
        </w:rPr>
        <w:lastRenderedPageBreak/>
        <w:t>The ID field, which is the first column, is used to store keys that uniquely identify each row (record) of data in your Access database.</w:t>
      </w:r>
      <w:hyperlink r:id="rId31" w:anchor="_note-7">
        <w:r w:rsidRPr="7361A51F">
          <w:rPr>
            <w:rStyle w:val="Hyperlink"/>
            <w:rFonts w:ascii="Arial" w:eastAsia="Arial" w:hAnsi="Arial" w:cs="Arial"/>
            <w:sz w:val="22"/>
            <w:szCs w:val="22"/>
          </w:rPr>
          <w:t>[7]</w:t>
        </w:r>
      </w:hyperlink>
      <w:r w:rsidRPr="7361A51F">
        <w:rPr>
          <w:rFonts w:ascii="Arial" w:eastAsia="Arial" w:hAnsi="Arial" w:cs="Arial"/>
          <w:sz w:val="22"/>
          <w:szCs w:val="22"/>
        </w:rPr>
        <w:t> To learn more about the keys and the ID field</w:t>
      </w:r>
    </w:p>
    <w:p w14:paraId="654FB3D7" w14:textId="77777777" w:rsidR="00EC07E1" w:rsidRPr="00807D07" w:rsidRDefault="00EC07E1" w:rsidP="7361A51F">
      <w:pPr>
        <w:ind w:left="720"/>
        <w:jc w:val="both"/>
        <w:rPr>
          <w:rFonts w:ascii="Arial" w:eastAsia="Arial" w:hAnsi="Arial" w:cs="Arial"/>
          <w:sz w:val="22"/>
          <w:szCs w:val="22"/>
        </w:rPr>
      </w:pPr>
    </w:p>
    <w:p w14:paraId="7D660A38" w14:textId="77777777" w:rsidR="00214E28" w:rsidRPr="00124ABA" w:rsidRDefault="00214E28" w:rsidP="7361A51F">
      <w:pPr>
        <w:jc w:val="both"/>
        <w:rPr>
          <w:rFonts w:ascii="Arial" w:eastAsia="Arial" w:hAnsi="Arial" w:cs="Arial"/>
          <w:sz w:val="22"/>
          <w:szCs w:val="22"/>
        </w:rPr>
      </w:pPr>
    </w:p>
    <w:p w14:paraId="0BA9E1B2" w14:textId="77777777" w:rsidR="00840410" w:rsidRPr="00124ABA" w:rsidRDefault="00840410" w:rsidP="7361A51F">
      <w:pPr>
        <w:jc w:val="both"/>
        <w:rPr>
          <w:rFonts w:ascii="Arial" w:eastAsia="Arial" w:hAnsi="Arial" w:cs="Arial"/>
          <w:sz w:val="22"/>
          <w:szCs w:val="22"/>
        </w:rPr>
      </w:pPr>
    </w:p>
    <w:p w14:paraId="48C5D5E2" w14:textId="4E527B9C" w:rsidR="000162E0" w:rsidRPr="00147F6E" w:rsidRDefault="000551A7" w:rsidP="7361A51F">
      <w:pPr>
        <w:pStyle w:val="Heading2"/>
        <w:jc w:val="both"/>
        <w:rPr>
          <w:rFonts w:eastAsia="Arial" w:cs="Arial"/>
          <w:sz w:val="22"/>
          <w:szCs w:val="22"/>
        </w:rPr>
      </w:pPr>
      <w:bookmarkStart w:id="12" w:name="_Toc212037710"/>
      <w:r w:rsidRPr="7361A51F">
        <w:rPr>
          <w:rFonts w:eastAsia="Arial" w:cs="Arial"/>
          <w:sz w:val="22"/>
          <w:szCs w:val="22"/>
        </w:rPr>
        <w:t>Mail Merge</w:t>
      </w:r>
      <w:bookmarkEnd w:id="12"/>
    </w:p>
    <w:p w14:paraId="1A3E5D72" w14:textId="650E75B8" w:rsidR="000551A7" w:rsidRDefault="00D33D23" w:rsidP="7361A51F">
      <w:pPr>
        <w:jc w:val="both"/>
        <w:rPr>
          <w:rFonts w:ascii="Arial" w:eastAsia="Arial" w:hAnsi="Arial" w:cs="Arial"/>
          <w:sz w:val="22"/>
          <w:szCs w:val="22"/>
        </w:rPr>
      </w:pPr>
      <w:r>
        <w:rPr>
          <w:noProof/>
        </w:rPr>
        <w:drawing>
          <wp:inline distT="0" distB="0" distL="0" distR="0" wp14:anchorId="76C70BBA" wp14:editId="67477F4C">
            <wp:extent cx="5731510" cy="2985441"/>
            <wp:effectExtent l="0" t="0" r="0" b="0"/>
            <wp:docPr id="4255608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60840" name="Picture 1" descr="A screenshot of a computer&#10;&#10;AI-generated content may be incorrect."/>
                    <pic:cNvPicPr/>
                  </pic:nvPicPr>
                  <pic:blipFill>
                    <a:blip r:embed="rId32"/>
                    <a:stretch>
                      <a:fillRect/>
                    </a:stretch>
                  </pic:blipFill>
                  <pic:spPr>
                    <a:xfrm>
                      <a:off x="0" y="0"/>
                      <a:ext cx="5731510" cy="2985441"/>
                    </a:xfrm>
                    <a:prstGeom prst="rect">
                      <a:avLst/>
                    </a:prstGeom>
                  </pic:spPr>
                </pic:pic>
              </a:graphicData>
            </a:graphic>
          </wp:inline>
        </w:drawing>
      </w:r>
    </w:p>
    <w:p w14:paraId="066E30D5" w14:textId="28479F8E" w:rsidR="3EABBD2F" w:rsidRDefault="00B215DE" w:rsidP="3EABBD2F">
      <w:pPr>
        <w:pStyle w:val="Heading2"/>
        <w:jc w:val="both"/>
        <w:rPr>
          <w:rFonts w:eastAsia="Arial" w:cs="Arial"/>
          <w:sz w:val="22"/>
          <w:szCs w:val="22"/>
        </w:rPr>
      </w:pPr>
      <w:r w:rsidRPr="00B215DE">
        <w:rPr>
          <w:rFonts w:asciiTheme="minorHAnsi" w:eastAsiaTheme="minorEastAsia" w:hAnsiTheme="minorHAnsi" w:cstheme="minorBidi"/>
          <w:b w:val="0"/>
          <w:sz w:val="22"/>
          <w:szCs w:val="22"/>
        </w:rPr>
        <w:t>Mail merge is a fundamental tool in word processing programs. It allows the creation of personalised letters, printing addresses on envelopes and labels, and preparing legal documents. However, its usefulness goes far beyond the business sphere: with planning and creativity it can simplify everyday tasks. Its applications include creating telephone lists, personalising cards and invitations, preparing flyers and adverts, creating certificates and awards, labelling folders, preparing badges, organising schedules, creating seating plans and even generating answer keys for exams.</w:t>
      </w:r>
    </w:p>
    <w:p w14:paraId="659399D5" w14:textId="124AF6AC" w:rsidR="000551A7" w:rsidRPr="00124ABA" w:rsidRDefault="00F0186C" w:rsidP="7361A51F">
      <w:pPr>
        <w:pStyle w:val="Heading2"/>
        <w:jc w:val="both"/>
        <w:rPr>
          <w:rFonts w:eastAsia="Arial" w:cs="Arial"/>
          <w:sz w:val="22"/>
          <w:szCs w:val="22"/>
        </w:rPr>
      </w:pPr>
      <w:bookmarkStart w:id="13" w:name="_Toc212037711"/>
      <w:r w:rsidRPr="7361A51F">
        <w:rPr>
          <w:rFonts w:eastAsia="Arial" w:cs="Arial"/>
          <w:sz w:val="22"/>
          <w:szCs w:val="22"/>
        </w:rPr>
        <w:t>If Statement</w:t>
      </w:r>
      <w:bookmarkEnd w:id="13"/>
    </w:p>
    <w:p w14:paraId="7FAB454C" w14:textId="340B9CF6" w:rsidR="000551A7" w:rsidRPr="00124ABA" w:rsidRDefault="00293BE6" w:rsidP="7361A51F">
      <w:pPr>
        <w:jc w:val="both"/>
        <w:rPr>
          <w:rFonts w:ascii="Arial" w:eastAsia="Arial" w:hAnsi="Arial" w:cs="Arial"/>
          <w:sz w:val="22"/>
          <w:szCs w:val="22"/>
        </w:rPr>
      </w:pPr>
      <w:r w:rsidRPr="00293BE6">
        <w:rPr>
          <w:sz w:val="22"/>
          <w:szCs w:val="22"/>
        </w:rPr>
        <w:t>The major obstacle to automatic vectorization of serial programs is the IF statement. A conditional or IF statement within a DO loop may be of different types. A structured IF is relatively easy to handle in the vectorization process if its condition can be completely evaluated before execution of the loop starts. One can compute and store the control bits (values of the condition for different loop iterations</w:t>
      </w:r>
      <w:proofErr w:type="gramStart"/>
      <w:r w:rsidRPr="00293BE6">
        <w:rPr>
          <w:sz w:val="22"/>
          <w:szCs w:val="22"/>
        </w:rPr>
        <w:t>), and</w:t>
      </w:r>
      <w:proofErr w:type="gramEnd"/>
      <w:r w:rsidRPr="00293BE6">
        <w:rPr>
          <w:sz w:val="22"/>
          <w:szCs w:val="22"/>
        </w:rPr>
        <w:t xml:space="preserve"> then use them to decide a priori when to take which branch. This is exactly what is done in some </w:t>
      </w:r>
      <w:proofErr w:type="gramStart"/>
      <w:r w:rsidRPr="00293BE6">
        <w:rPr>
          <w:sz w:val="22"/>
          <w:szCs w:val="22"/>
        </w:rPr>
        <w:t>high speed</w:t>
      </w:r>
      <w:proofErr w:type="gramEnd"/>
      <w:r w:rsidRPr="00293BE6">
        <w:rPr>
          <w:sz w:val="22"/>
          <w:szCs w:val="22"/>
        </w:rPr>
        <w:t xml:space="preserve"> machines. On the other hand, no successful attempt has been made to tackle a structured IF within a loop, such that the value of the condition in one iteration depends on the computations done in one or more preceding iterations. Although it is sometimes possible to break up the loop in such a way that the IF statement reduces to one of the manageable </w:t>
      </w:r>
      <w:proofErr w:type="gramStart"/>
      <w:r w:rsidRPr="00293BE6">
        <w:rPr>
          <w:sz w:val="22"/>
          <w:szCs w:val="22"/>
        </w:rPr>
        <w:t>kind</w:t>
      </w:r>
      <w:proofErr w:type="gramEnd"/>
      <w:r w:rsidRPr="00293BE6">
        <w:rPr>
          <w:sz w:val="22"/>
          <w:szCs w:val="22"/>
        </w:rPr>
        <w:t xml:space="preserve"> mentioned above, that is not always the case. </w:t>
      </w:r>
      <w:r w:rsidRPr="7361A51F">
        <w:rPr>
          <w:rFonts w:ascii="Arial" w:eastAsia="Arial" w:hAnsi="Arial" w:cs="Arial"/>
          <w:sz w:val="22"/>
          <w:szCs w:val="22"/>
        </w:rPr>
        <w:t xml:space="preserve"> </w:t>
      </w:r>
      <w:sdt>
        <w:sdtPr>
          <w:rPr>
            <w:rFonts w:ascii="Arial" w:eastAsia="Arial" w:hAnsi="Arial" w:cs="Arial"/>
            <w:sz w:val="22"/>
            <w:szCs w:val="22"/>
          </w:rPr>
          <w:id w:val="-1236547250"/>
          <w:citation/>
        </w:sdtPr>
        <w:sdtContent>
          <w:r w:rsidR="00D56296" w:rsidRPr="7361A51F">
            <w:rPr>
              <w:rFonts w:ascii="Arial" w:eastAsia="Arial" w:hAnsi="Arial" w:cs="Arial"/>
              <w:sz w:val="22"/>
              <w:szCs w:val="22"/>
            </w:rPr>
            <w:fldChar w:fldCharType="begin"/>
          </w:r>
          <w:r w:rsidR="00D56296" w:rsidRPr="7361A51F">
            <w:rPr>
              <w:rFonts w:ascii="Arial" w:eastAsia="Arial" w:hAnsi="Arial" w:cs="Arial"/>
              <w:sz w:val="22"/>
              <w:szCs w:val="22"/>
            </w:rPr>
            <w:instrText xml:space="preserve"> CITATION Ban84 \l 2057 </w:instrText>
          </w:r>
          <w:r w:rsidR="00D56296" w:rsidRPr="7361A51F">
            <w:rPr>
              <w:rFonts w:ascii="Arial" w:eastAsia="Arial" w:hAnsi="Arial" w:cs="Arial"/>
              <w:sz w:val="22"/>
              <w:szCs w:val="22"/>
            </w:rPr>
            <w:fldChar w:fldCharType="separate"/>
          </w:r>
          <w:r w:rsidR="00D56296" w:rsidRPr="00D56296">
            <w:rPr>
              <w:noProof/>
              <w:sz w:val="22"/>
              <w:szCs w:val="22"/>
            </w:rPr>
            <w:t>[3]</w:t>
          </w:r>
          <w:r w:rsidR="00D56296" w:rsidRPr="7361A51F">
            <w:rPr>
              <w:rFonts w:ascii="Arial" w:eastAsia="Arial" w:hAnsi="Arial" w:cs="Arial"/>
              <w:sz w:val="22"/>
              <w:szCs w:val="22"/>
            </w:rPr>
            <w:fldChar w:fldCharType="end"/>
          </w:r>
        </w:sdtContent>
      </w:sdt>
    </w:p>
    <w:p w14:paraId="688E6A8B" w14:textId="77777777" w:rsidR="000551A7" w:rsidRPr="00124ABA" w:rsidRDefault="000551A7" w:rsidP="7361A51F">
      <w:pPr>
        <w:pStyle w:val="Heading1"/>
        <w:jc w:val="both"/>
        <w:rPr>
          <w:rFonts w:eastAsia="Arial" w:cs="Arial"/>
          <w:sz w:val="22"/>
          <w:szCs w:val="22"/>
        </w:rPr>
      </w:pPr>
      <w:bookmarkStart w:id="14" w:name="_Toc212037712"/>
      <w:r w:rsidRPr="31258E1D">
        <w:rPr>
          <w:rFonts w:eastAsia="Arial" w:cs="Arial"/>
          <w:sz w:val="22"/>
          <w:szCs w:val="22"/>
        </w:rPr>
        <w:lastRenderedPageBreak/>
        <w:t>Task 4. Communication and Collaboration applications</w:t>
      </w:r>
      <w:bookmarkEnd w:id="14"/>
    </w:p>
    <w:p w14:paraId="7B032536" w14:textId="74BB12BE" w:rsidR="31258E1D" w:rsidRDefault="31258E1D" w:rsidP="31258E1D"/>
    <w:p w14:paraId="3A9A531A" w14:textId="3F20CFBF" w:rsidR="000551A7" w:rsidRPr="00124ABA" w:rsidRDefault="000551A7" w:rsidP="7361A51F">
      <w:pPr>
        <w:pStyle w:val="Heading2"/>
        <w:numPr>
          <w:ilvl w:val="0"/>
          <w:numId w:val="6"/>
        </w:numPr>
        <w:ind w:left="567" w:hanging="567"/>
        <w:jc w:val="both"/>
        <w:rPr>
          <w:rFonts w:eastAsia="Arial" w:cs="Arial"/>
          <w:sz w:val="22"/>
          <w:szCs w:val="22"/>
        </w:rPr>
      </w:pPr>
      <w:bookmarkStart w:id="15" w:name="_Toc212037713"/>
      <w:r w:rsidRPr="7361A51F">
        <w:rPr>
          <w:rFonts w:eastAsia="Arial" w:cs="Arial"/>
          <w:sz w:val="22"/>
          <w:szCs w:val="22"/>
        </w:rPr>
        <w:t>One contemporary Communication and one Online Collaboration applications/tools</w:t>
      </w:r>
      <w:bookmarkEnd w:id="15"/>
    </w:p>
    <w:p w14:paraId="4C95532E" w14:textId="77777777" w:rsidR="00F0186C" w:rsidRDefault="00F0186C" w:rsidP="7361A51F">
      <w:pPr>
        <w:pStyle w:val="Heading2"/>
        <w:jc w:val="both"/>
        <w:rPr>
          <w:rFonts w:eastAsia="Arial" w:cs="Arial"/>
          <w:sz w:val="22"/>
          <w:szCs w:val="22"/>
        </w:rPr>
      </w:pPr>
      <w:bookmarkStart w:id="16" w:name="_Toc212037714"/>
      <w:r w:rsidRPr="7361A51F">
        <w:rPr>
          <w:rFonts w:eastAsia="Arial" w:cs="Arial"/>
          <w:sz w:val="22"/>
          <w:szCs w:val="22"/>
        </w:rPr>
        <w:t>MS Outlook</w:t>
      </w:r>
      <w:bookmarkEnd w:id="16"/>
    </w:p>
    <w:p w14:paraId="0CFCC850" w14:textId="589D6EDE" w:rsidR="00A02388" w:rsidRPr="00A02388" w:rsidRDefault="00A02388" w:rsidP="7361A51F">
      <w:pPr>
        <w:jc w:val="both"/>
        <w:rPr>
          <w:rFonts w:ascii="Arial" w:eastAsia="Arial" w:hAnsi="Arial" w:cs="Arial"/>
          <w:sz w:val="22"/>
          <w:szCs w:val="22"/>
        </w:rPr>
      </w:pPr>
      <w:r>
        <w:rPr>
          <w:noProof/>
        </w:rPr>
        <w:drawing>
          <wp:inline distT="0" distB="0" distL="0" distR="0" wp14:anchorId="2AB31144" wp14:editId="4A1C1FA0">
            <wp:extent cx="1112161" cy="1049572"/>
            <wp:effectExtent l="0" t="0" r="0" b="0"/>
            <wp:docPr id="518589206" name="Picture 44" descr="A logo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89206" name="Picture 44" descr="A logo of a company&#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1124195" cy="1060929"/>
                    </a:xfrm>
                    <a:prstGeom prst="rect">
                      <a:avLst/>
                    </a:prstGeom>
                  </pic:spPr>
                </pic:pic>
              </a:graphicData>
            </a:graphic>
          </wp:inline>
        </w:drawing>
      </w:r>
    </w:p>
    <w:p w14:paraId="78FDC58D" w14:textId="77777777" w:rsidR="00114954" w:rsidRPr="00114954" w:rsidRDefault="00114954" w:rsidP="7361A51F">
      <w:pPr>
        <w:jc w:val="both"/>
        <w:rPr>
          <w:rFonts w:ascii="Arial" w:eastAsia="Arial" w:hAnsi="Arial" w:cs="Arial"/>
          <w:sz w:val="22"/>
          <w:szCs w:val="22"/>
          <w:lang w:val="en"/>
        </w:rPr>
      </w:pPr>
      <w:bookmarkStart w:id="17" w:name="_Toc212037715"/>
      <w:r w:rsidRPr="7361A51F">
        <w:rPr>
          <w:rFonts w:ascii="Arial" w:eastAsia="Arial" w:hAnsi="Arial" w:cs="Arial"/>
          <w:sz w:val="22"/>
          <w:szCs w:val="22"/>
          <w:lang w:val="en"/>
        </w:rPr>
        <w:t>Emails are stored on mail servers when the user is not accessing them.</w:t>
      </w:r>
    </w:p>
    <w:p w14:paraId="3A90BA98" w14:textId="77777777" w:rsidR="00114954" w:rsidRPr="00114954" w:rsidRDefault="00114954" w:rsidP="7361A51F">
      <w:pPr>
        <w:jc w:val="both"/>
        <w:rPr>
          <w:rFonts w:ascii="Arial" w:eastAsia="Arial" w:hAnsi="Arial" w:cs="Arial"/>
          <w:sz w:val="22"/>
          <w:szCs w:val="22"/>
          <w:lang w:val="en-US"/>
        </w:rPr>
      </w:pPr>
      <w:r w:rsidRPr="7361A51F">
        <w:rPr>
          <w:rFonts w:ascii="Arial" w:eastAsia="Arial" w:hAnsi="Arial" w:cs="Arial"/>
          <w:sz w:val="22"/>
          <w:szCs w:val="22"/>
          <w:lang w:val="en-US"/>
        </w:rPr>
        <w:t xml:space="preserve">There are various types of application-based email clients, such as MS Outlook, Thunderbird, and </w:t>
      </w:r>
      <w:proofErr w:type="spellStart"/>
      <w:r w:rsidRPr="7361A51F">
        <w:rPr>
          <w:rFonts w:ascii="Arial" w:eastAsia="Arial" w:hAnsi="Arial" w:cs="Arial"/>
          <w:sz w:val="22"/>
          <w:szCs w:val="22"/>
          <w:lang w:val="en-US"/>
        </w:rPr>
        <w:t>IncrediMail</w:t>
      </w:r>
      <w:proofErr w:type="spellEnd"/>
      <w:r w:rsidRPr="7361A51F">
        <w:rPr>
          <w:rFonts w:ascii="Arial" w:eastAsia="Arial" w:hAnsi="Arial" w:cs="Arial"/>
          <w:sz w:val="22"/>
          <w:szCs w:val="22"/>
          <w:lang w:val="en-US"/>
        </w:rPr>
        <w:t xml:space="preserve"> (the latter two are free). These are programs that you install on your computer and that allow you to access and download your email.</w:t>
      </w:r>
    </w:p>
    <w:p w14:paraId="5D53232C" w14:textId="77777777" w:rsidR="00114954" w:rsidRDefault="00114954" w:rsidP="7361A51F">
      <w:pPr>
        <w:jc w:val="both"/>
        <w:rPr>
          <w:rFonts w:ascii="Arial" w:eastAsia="Arial" w:hAnsi="Arial" w:cs="Arial"/>
          <w:sz w:val="22"/>
          <w:szCs w:val="22"/>
          <w:lang w:val="en"/>
        </w:rPr>
      </w:pPr>
      <w:r w:rsidRPr="7361A51F">
        <w:rPr>
          <w:rFonts w:ascii="Arial" w:eastAsia="Arial" w:hAnsi="Arial" w:cs="Arial"/>
          <w:sz w:val="22"/>
          <w:szCs w:val="22"/>
          <w:lang w:val="en"/>
        </w:rPr>
        <w:t>But there are also web-based email clients (webmail), such as Gmail, which allow you to manage your email directly through a website, from anywhere and from any computer.</w:t>
      </w:r>
    </w:p>
    <w:p w14:paraId="2876A7B1" w14:textId="0A0A8415" w:rsidR="540FFA3E" w:rsidRDefault="540FFA3E" w:rsidP="3EABBD2F">
      <w:pPr>
        <w:jc w:val="both"/>
        <w:rPr>
          <w:rFonts w:ascii="Arial" w:eastAsia="Arial" w:hAnsi="Arial" w:cs="Arial"/>
          <w:color w:val="000000" w:themeColor="text1"/>
          <w:sz w:val="22"/>
          <w:szCs w:val="22"/>
          <w:lang w:val="en"/>
        </w:rPr>
      </w:pPr>
      <w:r w:rsidRPr="3EABBD2F">
        <w:rPr>
          <w:rFonts w:ascii="Arial" w:eastAsia="Arial" w:hAnsi="Arial" w:cs="Arial"/>
          <w:b/>
          <w:bCs/>
          <w:color w:val="000000" w:themeColor="text1"/>
          <w:sz w:val="22"/>
          <w:szCs w:val="22"/>
          <w:lang w:val="en"/>
        </w:rPr>
        <w:t>Asynchronous communication</w:t>
      </w:r>
      <w:r>
        <w:br/>
      </w:r>
      <w:r w:rsidRPr="3EABBD2F">
        <w:rPr>
          <w:rFonts w:ascii="Arial" w:eastAsia="Arial" w:hAnsi="Arial" w:cs="Arial"/>
          <w:color w:val="000000" w:themeColor="text1"/>
          <w:sz w:val="22"/>
          <w:szCs w:val="22"/>
          <w:lang w:val="en"/>
        </w:rPr>
        <w:t>Greater flexibility: one of the main advantages of asynchronous communication is flexibility. Since participants do not have to be available at the same time, communication is not limited by time or place.</w:t>
      </w:r>
    </w:p>
    <w:p w14:paraId="6095687D" w14:textId="283ECC37" w:rsidR="540FFA3E" w:rsidRDefault="540FFA3E" w:rsidP="3EABBD2F">
      <w:pPr>
        <w:jc w:val="both"/>
        <w:rPr>
          <w:rFonts w:ascii="Arial" w:eastAsia="Arial" w:hAnsi="Arial" w:cs="Arial"/>
          <w:color w:val="000000" w:themeColor="text1"/>
          <w:sz w:val="22"/>
          <w:szCs w:val="22"/>
          <w:lang w:val="en"/>
        </w:rPr>
      </w:pPr>
      <w:r>
        <w:br/>
      </w:r>
      <w:r w:rsidRPr="3EABBD2F">
        <w:rPr>
          <w:rFonts w:ascii="Arial" w:eastAsia="Arial" w:hAnsi="Arial" w:cs="Arial"/>
          <w:color w:val="000000" w:themeColor="text1"/>
          <w:sz w:val="22"/>
          <w:szCs w:val="22"/>
          <w:lang w:val="en"/>
        </w:rPr>
        <w:t>Allows for reflection and response development: in relation to the above, it allows participants to take the time they need to craft their responses. Thus, since it is not as immediate, it is possible to create more precise answers.</w:t>
      </w:r>
    </w:p>
    <w:p w14:paraId="1B6B32BD" w14:textId="4D28F11A" w:rsidR="540FFA3E" w:rsidRDefault="540FFA3E" w:rsidP="3EABBD2F">
      <w:pPr>
        <w:jc w:val="both"/>
        <w:rPr>
          <w:rFonts w:ascii="Arial" w:eastAsia="Arial" w:hAnsi="Arial" w:cs="Arial"/>
          <w:color w:val="000000" w:themeColor="text1"/>
          <w:sz w:val="22"/>
          <w:szCs w:val="22"/>
          <w:lang w:val="en"/>
        </w:rPr>
      </w:pPr>
      <w:r>
        <w:br/>
      </w:r>
      <w:r w:rsidRPr="3EABBD2F">
        <w:rPr>
          <w:rFonts w:ascii="Arial" w:eastAsia="Arial" w:hAnsi="Arial" w:cs="Arial"/>
          <w:color w:val="000000" w:themeColor="text1"/>
          <w:sz w:val="22"/>
          <w:szCs w:val="22"/>
          <w:lang w:val="en"/>
        </w:rPr>
        <w:t>Allows for greater privacy: asynchronous communication can take place from anywhere and at any time, so participants are not restricted by a specific environment or setting.</w:t>
      </w:r>
    </w:p>
    <w:p w14:paraId="2FE1BF2D" w14:textId="33EE56CF" w:rsidR="75247B0D" w:rsidRDefault="75247B0D" w:rsidP="7361A51F">
      <w:pPr>
        <w:jc w:val="both"/>
        <w:rPr>
          <w:rFonts w:ascii="Arial" w:eastAsia="Arial" w:hAnsi="Arial" w:cs="Arial"/>
          <w:color w:val="000000" w:themeColor="text1"/>
          <w:sz w:val="22"/>
          <w:szCs w:val="22"/>
          <w:lang w:val="en-US"/>
        </w:rPr>
      </w:pPr>
      <w:r w:rsidRPr="3EABBD2F">
        <w:rPr>
          <w:rFonts w:ascii="Arial" w:eastAsia="Arial" w:hAnsi="Arial" w:cs="Arial"/>
          <w:color w:val="000000" w:themeColor="text1"/>
          <w:sz w:val="22"/>
          <w:szCs w:val="22"/>
          <w:lang w:val="en-US"/>
        </w:rPr>
        <w:t>Additionally, synchronous tools can provide a sense of presence and connection that may be lacking in asynchronous tools. Finally, synchronous tools may be less prone to miscommunication, as all parties are usually on the same page (literally and figuratively) simultaneously. There are several disadvantages to using synchronous communication tools, such as technical difficulties that can cause audio or video to cut out or have delays, making effective communication difficult. Synchronous communication can also be very time-consuming. It can take away from productive work time, especially if used in long meetings or conference calls.</w:t>
      </w:r>
    </w:p>
    <w:p w14:paraId="48A6CD95" w14:textId="4BA7131A" w:rsidR="3EABBD2F" w:rsidRDefault="3EABBD2F" w:rsidP="3EABBD2F">
      <w:pPr>
        <w:jc w:val="both"/>
        <w:rPr>
          <w:rFonts w:ascii="Arial" w:eastAsia="Arial" w:hAnsi="Arial" w:cs="Arial"/>
          <w:color w:val="000000" w:themeColor="text1"/>
          <w:sz w:val="22"/>
          <w:szCs w:val="22"/>
          <w:lang w:val="en-US"/>
        </w:rPr>
      </w:pPr>
    </w:p>
    <w:p w14:paraId="13307FA7" w14:textId="53EF3892" w:rsidR="7361A51F" w:rsidRDefault="7361A51F" w:rsidP="7361A51F">
      <w:pPr>
        <w:jc w:val="both"/>
        <w:rPr>
          <w:rFonts w:ascii="Arial" w:eastAsia="Arial" w:hAnsi="Arial" w:cs="Arial"/>
          <w:sz w:val="22"/>
          <w:szCs w:val="22"/>
          <w:lang w:val="en"/>
        </w:rPr>
      </w:pPr>
    </w:p>
    <w:p w14:paraId="6480D108" w14:textId="77777777" w:rsidR="00114954" w:rsidRPr="00114954" w:rsidRDefault="00114954" w:rsidP="7361A51F">
      <w:pPr>
        <w:jc w:val="both"/>
        <w:rPr>
          <w:rFonts w:ascii="Arial" w:eastAsia="Arial" w:hAnsi="Arial" w:cs="Arial"/>
          <w:sz w:val="22"/>
          <w:szCs w:val="22"/>
        </w:rPr>
      </w:pPr>
    </w:p>
    <w:p w14:paraId="01571AAF" w14:textId="204A72CA" w:rsidR="31258E1D" w:rsidRDefault="31258E1D" w:rsidP="31258E1D">
      <w:pPr>
        <w:jc w:val="both"/>
        <w:rPr>
          <w:rFonts w:ascii="Arial" w:eastAsia="Arial" w:hAnsi="Arial" w:cs="Arial"/>
          <w:sz w:val="22"/>
          <w:szCs w:val="22"/>
        </w:rPr>
      </w:pPr>
    </w:p>
    <w:p w14:paraId="5137F848" w14:textId="5822A6EB" w:rsidR="31258E1D" w:rsidRDefault="31258E1D" w:rsidP="31258E1D">
      <w:pPr>
        <w:jc w:val="both"/>
        <w:rPr>
          <w:rFonts w:ascii="Arial" w:eastAsia="Arial" w:hAnsi="Arial" w:cs="Arial"/>
          <w:sz w:val="22"/>
          <w:szCs w:val="22"/>
        </w:rPr>
      </w:pPr>
    </w:p>
    <w:p w14:paraId="52E831B8" w14:textId="55AC3C09" w:rsidR="7361A51F" w:rsidRDefault="7361A51F" w:rsidP="397E9A15">
      <w:pPr>
        <w:jc w:val="both"/>
        <w:rPr>
          <w:rFonts w:ascii="Arial" w:eastAsia="Arial" w:hAnsi="Arial" w:cs="Arial"/>
          <w:sz w:val="22"/>
          <w:szCs w:val="22"/>
        </w:rPr>
      </w:pPr>
    </w:p>
    <w:p w14:paraId="2D374C2C" w14:textId="589B9F51" w:rsidR="00F0186C" w:rsidRPr="00124ABA" w:rsidRDefault="00F86B81" w:rsidP="7361A51F">
      <w:pPr>
        <w:jc w:val="both"/>
        <w:rPr>
          <w:rFonts w:ascii="Arial" w:eastAsia="Arial" w:hAnsi="Arial" w:cs="Arial"/>
          <w:b/>
          <w:bCs/>
          <w:color w:val="005BA1"/>
          <w:sz w:val="22"/>
          <w:szCs w:val="22"/>
        </w:rPr>
      </w:pPr>
      <w:r>
        <w:rPr>
          <w:noProof/>
          <w:sz w:val="22"/>
          <w:szCs w:val="22"/>
        </w:rPr>
        <w:drawing>
          <wp:anchor distT="0" distB="0" distL="114300" distR="114300" simplePos="0" relativeHeight="251668992" behindDoc="1" locked="0" layoutInCell="1" allowOverlap="1" wp14:anchorId="2201ADD2" wp14:editId="615D56D7">
            <wp:simplePos x="0" y="0"/>
            <wp:positionH relativeFrom="margin">
              <wp:posOffset>-270344</wp:posOffset>
            </wp:positionH>
            <wp:positionV relativeFrom="paragraph">
              <wp:posOffset>229345</wp:posOffset>
            </wp:positionV>
            <wp:extent cx="1802130" cy="1013460"/>
            <wp:effectExtent l="0" t="0" r="0" b="0"/>
            <wp:wrapNone/>
            <wp:docPr id="25408373" name="Picture 43"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8373" name="Picture 43" descr="A blue and white logo&#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flipH="1">
                      <a:off x="0" y="0"/>
                      <a:ext cx="1802130" cy="1013460"/>
                    </a:xfrm>
                    <a:prstGeom prst="rect">
                      <a:avLst/>
                    </a:prstGeom>
                  </pic:spPr>
                </pic:pic>
              </a:graphicData>
            </a:graphic>
            <wp14:sizeRelH relativeFrom="margin">
              <wp14:pctWidth>0</wp14:pctWidth>
            </wp14:sizeRelH>
            <wp14:sizeRelV relativeFrom="margin">
              <wp14:pctHeight>0</wp14:pctHeight>
            </wp14:sizeRelV>
          </wp:anchor>
        </w:drawing>
      </w:r>
      <w:r w:rsidR="00F0186C" w:rsidRPr="7361A51F">
        <w:rPr>
          <w:rFonts w:ascii="Arial" w:eastAsia="Arial" w:hAnsi="Arial" w:cs="Arial"/>
          <w:b/>
          <w:bCs/>
          <w:sz w:val="22"/>
          <w:szCs w:val="22"/>
        </w:rPr>
        <w:t>MS Teams</w:t>
      </w:r>
      <w:bookmarkEnd w:id="17"/>
      <w:r w:rsidR="2F55CB48" w:rsidRPr="7361A51F">
        <w:rPr>
          <w:rFonts w:ascii="Arial" w:eastAsia="Arial" w:hAnsi="Arial" w:cs="Arial"/>
          <w:b/>
          <w:bCs/>
          <w:color w:val="005BA1"/>
          <w:sz w:val="22"/>
          <w:szCs w:val="22"/>
        </w:rPr>
        <w:t xml:space="preserve"> </w:t>
      </w:r>
    </w:p>
    <w:p w14:paraId="79DC4D1D" w14:textId="625AF04B" w:rsidR="00F0186C" w:rsidRPr="00124ABA" w:rsidRDefault="00F0186C" w:rsidP="7361A51F">
      <w:pPr>
        <w:jc w:val="both"/>
        <w:rPr>
          <w:rFonts w:ascii="Arial" w:eastAsia="Arial" w:hAnsi="Arial" w:cs="Arial"/>
          <w:color w:val="005BA1"/>
          <w:sz w:val="22"/>
          <w:szCs w:val="22"/>
        </w:rPr>
      </w:pPr>
    </w:p>
    <w:p w14:paraId="419F5894" w14:textId="308F3F10" w:rsidR="00F0186C" w:rsidRPr="00124ABA" w:rsidRDefault="00F0186C" w:rsidP="7361A51F">
      <w:pPr>
        <w:jc w:val="both"/>
        <w:rPr>
          <w:rFonts w:ascii="Arial" w:eastAsia="Arial" w:hAnsi="Arial" w:cs="Arial"/>
          <w:color w:val="005BA1"/>
          <w:sz w:val="22"/>
          <w:szCs w:val="22"/>
        </w:rPr>
      </w:pPr>
    </w:p>
    <w:p w14:paraId="31633125" w14:textId="583AB8DE" w:rsidR="00F0186C" w:rsidRPr="00124ABA" w:rsidRDefault="00F0186C" w:rsidP="7361A51F">
      <w:pPr>
        <w:jc w:val="both"/>
        <w:rPr>
          <w:rFonts w:ascii="Arial" w:eastAsia="Arial" w:hAnsi="Arial" w:cs="Arial"/>
          <w:color w:val="005BA1"/>
          <w:sz w:val="22"/>
          <w:szCs w:val="22"/>
        </w:rPr>
      </w:pPr>
    </w:p>
    <w:p w14:paraId="00A31A6B" w14:textId="2B644F6F" w:rsidR="00F0186C" w:rsidRPr="00124ABA" w:rsidRDefault="00F0186C" w:rsidP="7361A51F">
      <w:pPr>
        <w:jc w:val="both"/>
        <w:rPr>
          <w:rFonts w:ascii="Arial" w:eastAsia="Arial" w:hAnsi="Arial" w:cs="Arial"/>
          <w:color w:val="005BA1"/>
          <w:sz w:val="22"/>
          <w:szCs w:val="22"/>
        </w:rPr>
      </w:pPr>
    </w:p>
    <w:p w14:paraId="2C29A258" w14:textId="5D3594CE" w:rsidR="00F0186C" w:rsidRPr="00124ABA" w:rsidRDefault="2F55CB48" w:rsidP="7361A51F">
      <w:pPr>
        <w:jc w:val="both"/>
        <w:rPr>
          <w:rFonts w:ascii="Arial" w:eastAsia="Arial" w:hAnsi="Arial" w:cs="Arial"/>
          <w:sz w:val="22"/>
          <w:szCs w:val="22"/>
        </w:rPr>
      </w:pPr>
      <w:r w:rsidRPr="7361A51F">
        <w:rPr>
          <w:rFonts w:ascii="Arial" w:eastAsia="Arial" w:hAnsi="Arial" w:cs="Arial"/>
          <w:sz w:val="22"/>
          <w:szCs w:val="22"/>
        </w:rPr>
        <w:t>Microsoft Teams is the most advanced messaging app for your organisation. It is a workspace designed for real-time collaboration and communication, meetings, file and app sharing, and even occasional use of emojis. Everything in one place, as a team and accessible to everyone.</w:t>
      </w:r>
    </w:p>
    <w:p w14:paraId="28FB15DD" w14:textId="446FC02C" w:rsidR="00F86B81" w:rsidRDefault="00F86B81" w:rsidP="7361A51F">
      <w:pPr>
        <w:jc w:val="both"/>
        <w:rPr>
          <w:rFonts w:ascii="Arial" w:eastAsia="Arial" w:hAnsi="Arial" w:cs="Arial"/>
          <w:sz w:val="22"/>
          <w:szCs w:val="22"/>
        </w:rPr>
      </w:pPr>
    </w:p>
    <w:p w14:paraId="07665E91" w14:textId="683F16C5" w:rsidR="00F86B81" w:rsidRDefault="474C09AF" w:rsidP="7361A51F">
      <w:pPr>
        <w:jc w:val="both"/>
        <w:rPr>
          <w:rFonts w:ascii="Arial" w:eastAsia="Arial" w:hAnsi="Arial" w:cs="Arial"/>
          <w:sz w:val="22"/>
          <w:szCs w:val="22"/>
          <w:lang w:val="en-US"/>
        </w:rPr>
      </w:pPr>
      <w:r w:rsidRPr="7361A51F">
        <w:rPr>
          <w:rFonts w:ascii="Arial" w:eastAsia="Arial" w:hAnsi="Arial" w:cs="Arial"/>
          <w:sz w:val="22"/>
          <w:szCs w:val="22"/>
          <w:lang w:val="en-US"/>
        </w:rPr>
        <w:t xml:space="preserve">When we talk about </w:t>
      </w:r>
      <w:proofErr w:type="gramStart"/>
      <w:r w:rsidRPr="7361A51F">
        <w:rPr>
          <w:rFonts w:ascii="Arial" w:eastAsia="Arial" w:hAnsi="Arial" w:cs="Arial"/>
          <w:sz w:val="22"/>
          <w:szCs w:val="22"/>
          <w:lang w:val="en-US"/>
        </w:rPr>
        <w:t>the different</w:t>
      </w:r>
      <w:proofErr w:type="gramEnd"/>
      <w:r w:rsidRPr="7361A51F">
        <w:rPr>
          <w:rFonts w:ascii="Arial" w:eastAsia="Arial" w:hAnsi="Arial" w:cs="Arial"/>
          <w:sz w:val="22"/>
          <w:szCs w:val="22"/>
          <w:lang w:val="en-US"/>
        </w:rPr>
        <w:t xml:space="preserve"> styles and forms of communication, there are various ways to align teams to achieve their strategies. There are advantages and disadvantages to both asynchronous and synchronous communication strategies for remote work teams. Speed: </w:t>
      </w:r>
      <w:proofErr w:type="gramStart"/>
      <w:r w:rsidRPr="7361A51F">
        <w:rPr>
          <w:rFonts w:ascii="Arial" w:eastAsia="Arial" w:hAnsi="Arial" w:cs="Arial"/>
          <w:sz w:val="22"/>
          <w:szCs w:val="22"/>
          <w:lang w:val="en-US"/>
        </w:rPr>
        <w:t>since</w:t>
      </w:r>
      <w:proofErr w:type="gramEnd"/>
      <w:r w:rsidRPr="7361A51F">
        <w:rPr>
          <w:rFonts w:ascii="Arial" w:eastAsia="Arial" w:hAnsi="Arial" w:cs="Arial"/>
          <w:sz w:val="22"/>
          <w:szCs w:val="22"/>
          <w:lang w:val="en-US"/>
        </w:rPr>
        <w:t xml:space="preserve"> synchronous communication is a real-time interaction, communication is more agile and efficient, as feedback occurs immediately. Suitable for urgent situations: precisely because of </w:t>
      </w:r>
      <w:proofErr w:type="gramStart"/>
      <w:r w:rsidRPr="7361A51F">
        <w:rPr>
          <w:rFonts w:ascii="Arial" w:eastAsia="Arial" w:hAnsi="Arial" w:cs="Arial"/>
          <w:sz w:val="22"/>
          <w:szCs w:val="22"/>
          <w:lang w:val="en-US"/>
        </w:rPr>
        <w:t>its</w:t>
      </w:r>
      <w:proofErr w:type="gramEnd"/>
      <w:r w:rsidRPr="7361A51F">
        <w:rPr>
          <w:rFonts w:ascii="Arial" w:eastAsia="Arial" w:hAnsi="Arial" w:cs="Arial"/>
          <w:sz w:val="22"/>
          <w:szCs w:val="22"/>
          <w:lang w:val="en-US"/>
        </w:rPr>
        <w:t xml:space="preserve"> immediacy, synchronous communication is the most suitable for emergency situations or those with a certain level of urgency. Improves interpersonal relationships: this type is more effective when it comes to building and strengthening interpersonal relationships, because participants can get to know the person they are communicating with better.</w:t>
      </w:r>
    </w:p>
    <w:p w14:paraId="7CBDA2DA" w14:textId="3BD77465" w:rsidR="00F86B81" w:rsidRDefault="00F86B81" w:rsidP="7361A51F">
      <w:pPr>
        <w:jc w:val="both"/>
        <w:rPr>
          <w:rFonts w:ascii="Arial" w:eastAsia="Arial" w:hAnsi="Arial" w:cs="Arial"/>
          <w:sz w:val="22"/>
          <w:szCs w:val="22"/>
        </w:rPr>
      </w:pPr>
    </w:p>
    <w:p w14:paraId="11D588E8" w14:textId="77777777" w:rsidR="00F86B81" w:rsidRPr="00124ABA" w:rsidRDefault="00F86B81" w:rsidP="7361A51F">
      <w:pPr>
        <w:jc w:val="both"/>
        <w:rPr>
          <w:rFonts w:ascii="Arial" w:eastAsia="Arial" w:hAnsi="Arial" w:cs="Arial"/>
          <w:sz w:val="22"/>
          <w:szCs w:val="22"/>
        </w:rPr>
      </w:pPr>
    </w:p>
    <w:p w14:paraId="6BD7CAA0" w14:textId="3BDDEB5B" w:rsidR="00F0186C" w:rsidRPr="00124ABA" w:rsidRDefault="00F0186C" w:rsidP="31258E1D">
      <w:pPr>
        <w:pStyle w:val="Heading2"/>
        <w:numPr>
          <w:ilvl w:val="0"/>
          <w:numId w:val="6"/>
        </w:numPr>
        <w:ind w:left="567" w:hanging="567"/>
        <w:jc w:val="both"/>
        <w:rPr>
          <w:rFonts w:eastAsia="Arial" w:cs="Arial"/>
          <w:sz w:val="22"/>
          <w:szCs w:val="22"/>
        </w:rPr>
      </w:pPr>
      <w:bookmarkStart w:id="18" w:name="_Toc212037716"/>
      <w:r w:rsidRPr="31258E1D">
        <w:rPr>
          <w:rFonts w:eastAsia="Arial" w:cs="Arial"/>
          <w:sz w:val="22"/>
          <w:szCs w:val="22"/>
        </w:rPr>
        <w:lastRenderedPageBreak/>
        <w:t>One feature of a freely available Communication (1) and one feature of a Collaboration (1) application</w:t>
      </w:r>
      <w:bookmarkEnd w:id="18"/>
    </w:p>
    <w:p w14:paraId="6671E84F" w14:textId="77777777" w:rsidR="000551A7" w:rsidRDefault="000551A7" w:rsidP="7361A51F">
      <w:pPr>
        <w:pStyle w:val="Heading2"/>
        <w:jc w:val="both"/>
        <w:rPr>
          <w:rFonts w:eastAsia="Arial" w:cs="Arial"/>
          <w:sz w:val="22"/>
          <w:szCs w:val="22"/>
        </w:rPr>
      </w:pPr>
      <w:bookmarkStart w:id="19" w:name="_Toc212037717"/>
      <w:r w:rsidRPr="31258E1D">
        <w:rPr>
          <w:rFonts w:eastAsia="Arial" w:cs="Arial"/>
          <w:sz w:val="22"/>
          <w:szCs w:val="22"/>
        </w:rPr>
        <w:t>MS Outlook</w:t>
      </w:r>
      <w:bookmarkEnd w:id="19"/>
    </w:p>
    <w:p w14:paraId="7DD8E17F" w14:textId="2BC7EC27" w:rsidR="000551A7" w:rsidRPr="00124ABA" w:rsidRDefault="137DA4C8" w:rsidP="3EABBD2F">
      <w:pPr>
        <w:jc w:val="both"/>
        <w:rPr>
          <w:rFonts w:ascii="Arial" w:eastAsia="Arial" w:hAnsi="Arial" w:cs="Arial"/>
          <w:color w:val="FF0000"/>
          <w:sz w:val="22"/>
          <w:szCs w:val="22"/>
        </w:rPr>
      </w:pPr>
      <w:r>
        <w:rPr>
          <w:noProof/>
        </w:rPr>
        <w:drawing>
          <wp:inline distT="0" distB="0" distL="0" distR="0" wp14:anchorId="0DEE39EB" wp14:editId="4F37BDDE">
            <wp:extent cx="5724525" cy="2647950"/>
            <wp:effectExtent l="0" t="0" r="0" b="0"/>
            <wp:docPr id="7242128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12800" name="Picture 724212800"/>
                    <pic:cNvPicPr/>
                  </pic:nvPicPr>
                  <pic:blipFill>
                    <a:blip r:embed="rId35">
                      <a:extLst>
                        <a:ext uri="{28A0092B-C50C-407E-A947-70E740481C1C}">
                          <a14:useLocalDpi xmlns:a14="http://schemas.microsoft.com/office/drawing/2010/main"/>
                        </a:ext>
                      </a:extLst>
                    </a:blip>
                    <a:stretch>
                      <a:fillRect/>
                    </a:stretch>
                  </pic:blipFill>
                  <pic:spPr>
                    <a:xfrm>
                      <a:off x="0" y="0"/>
                      <a:ext cx="5724525" cy="2647950"/>
                    </a:xfrm>
                    <a:prstGeom prst="rect">
                      <a:avLst/>
                    </a:prstGeom>
                  </pic:spPr>
                </pic:pic>
              </a:graphicData>
            </a:graphic>
          </wp:inline>
        </w:drawing>
      </w:r>
    </w:p>
    <w:p w14:paraId="42123CB4" w14:textId="458379AB" w:rsidR="000551A7" w:rsidRPr="00124ABA" w:rsidRDefault="4A4E87E5" w:rsidP="31258E1D">
      <w:pPr>
        <w:jc w:val="both"/>
        <w:rPr>
          <w:rFonts w:ascii="Arial" w:eastAsia="Arial" w:hAnsi="Arial" w:cs="Arial"/>
          <w:color w:val="FF0000"/>
          <w:sz w:val="22"/>
          <w:szCs w:val="22"/>
        </w:rPr>
      </w:pPr>
      <w:r w:rsidRPr="3EABBD2F">
        <w:rPr>
          <w:sz w:val="22"/>
          <w:szCs w:val="22"/>
        </w:rPr>
        <w:t xml:space="preserve">When we open the Outlook app, this is the first window that appears, which shows us inbox, drafts, archive among other options. You can click on </w:t>
      </w:r>
      <w:r w:rsidRPr="3EABBD2F">
        <w:rPr>
          <w:b/>
          <w:bCs/>
          <w:sz w:val="22"/>
          <w:szCs w:val="22"/>
        </w:rPr>
        <w:t>New Email</w:t>
      </w:r>
    </w:p>
    <w:p w14:paraId="5B045B56" w14:textId="2B9B84DC" w:rsidR="4A4E87E5" w:rsidRDefault="4A4E87E5" w:rsidP="33CBF672">
      <w:pPr>
        <w:jc w:val="both"/>
        <w:rPr>
          <w:sz w:val="22"/>
          <w:szCs w:val="22"/>
        </w:rPr>
      </w:pPr>
      <w:r>
        <w:rPr>
          <w:noProof/>
        </w:rPr>
        <w:drawing>
          <wp:inline distT="0" distB="0" distL="0" distR="0" wp14:anchorId="7101384F" wp14:editId="17E15D3F">
            <wp:extent cx="5724525" cy="2676525"/>
            <wp:effectExtent l="0" t="0" r="0" b="0"/>
            <wp:docPr id="14581729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172935" name="Picture 1458172935"/>
                    <pic:cNvPicPr/>
                  </pic:nvPicPr>
                  <pic:blipFill>
                    <a:blip r:embed="rId36">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35A68FED" w:rsidRPr="33CBF672">
        <w:rPr>
          <w:sz w:val="22"/>
          <w:szCs w:val="22"/>
        </w:rPr>
        <w:t>Once we click on new email, this window appears where we can enter the recipient's email in the 'To' field, the subject, and below that the drafted message.</w:t>
      </w:r>
    </w:p>
    <w:p w14:paraId="4956BF37" w14:textId="2FB9C08B" w:rsidR="61A0EC9E" w:rsidRDefault="61A0EC9E" w:rsidP="31258E1D">
      <w:pPr>
        <w:jc w:val="both"/>
        <w:rPr>
          <w:sz w:val="22"/>
          <w:szCs w:val="22"/>
        </w:rPr>
      </w:pPr>
      <w:r w:rsidRPr="31258E1D">
        <w:rPr>
          <w:sz w:val="22"/>
          <w:szCs w:val="22"/>
        </w:rPr>
        <w:t>If we look at the image on the left, it is the column of tools or options we have, the next one is our inbox where we receive emails asynchronously.</w:t>
      </w:r>
    </w:p>
    <w:p w14:paraId="0B4E9EE7" w14:textId="6BD11D4D" w:rsidR="31258E1D" w:rsidRDefault="31258E1D" w:rsidP="31258E1D">
      <w:pPr>
        <w:jc w:val="both"/>
        <w:rPr>
          <w:sz w:val="22"/>
          <w:szCs w:val="22"/>
        </w:rPr>
      </w:pPr>
    </w:p>
    <w:p w14:paraId="50AF9B42" w14:textId="77777777" w:rsidR="000551A7" w:rsidRPr="00124ABA" w:rsidRDefault="000551A7" w:rsidP="7361A51F">
      <w:pPr>
        <w:pStyle w:val="Heading2"/>
        <w:jc w:val="both"/>
        <w:rPr>
          <w:rFonts w:eastAsia="Arial" w:cs="Arial"/>
          <w:sz w:val="22"/>
          <w:szCs w:val="22"/>
        </w:rPr>
      </w:pPr>
      <w:bookmarkStart w:id="20" w:name="_Toc212037718"/>
      <w:r w:rsidRPr="33CBF672">
        <w:rPr>
          <w:rFonts w:eastAsia="Arial" w:cs="Arial"/>
          <w:sz w:val="22"/>
          <w:szCs w:val="22"/>
        </w:rPr>
        <w:lastRenderedPageBreak/>
        <w:t>Ms Teams</w:t>
      </w:r>
      <w:bookmarkEnd w:id="20"/>
    </w:p>
    <w:p w14:paraId="52638DF5" w14:textId="6DD81B4B" w:rsidR="000551A7" w:rsidRPr="00124ABA" w:rsidRDefault="2F06FDD2" w:rsidP="3EABBD2F">
      <w:pPr>
        <w:jc w:val="both"/>
        <w:rPr>
          <w:b/>
          <w:bCs/>
          <w:sz w:val="22"/>
          <w:szCs w:val="22"/>
        </w:rPr>
      </w:pPr>
      <w:r>
        <w:rPr>
          <w:noProof/>
        </w:rPr>
        <w:drawing>
          <wp:inline distT="0" distB="0" distL="0" distR="0" wp14:anchorId="24E3BEE4" wp14:editId="5B646E28">
            <wp:extent cx="5724525" cy="2409825"/>
            <wp:effectExtent l="0" t="0" r="0" b="0"/>
            <wp:docPr id="1810986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986586" name="Picture 1810986586"/>
                    <pic:cNvPicPr/>
                  </pic:nvPicPr>
                  <pic:blipFill>
                    <a:blip r:embed="rId37">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r w:rsidR="27500E11" w:rsidRPr="3EABBD2F">
        <w:rPr>
          <w:sz w:val="22"/>
          <w:szCs w:val="22"/>
        </w:rPr>
        <w:t>When we open the Ms Teams app, this is the first window that appears,</w:t>
      </w:r>
    </w:p>
    <w:p w14:paraId="77B834FD" w14:textId="321E8DE0" w:rsidR="000551A7" w:rsidRPr="00124ABA" w:rsidRDefault="2F06FDD2" w:rsidP="7361A51F">
      <w:pPr>
        <w:jc w:val="both"/>
        <w:rPr>
          <w:rFonts w:ascii="Arial" w:eastAsia="Arial" w:hAnsi="Arial" w:cs="Arial"/>
          <w:sz w:val="22"/>
          <w:szCs w:val="22"/>
        </w:rPr>
      </w:pPr>
      <w:r>
        <w:rPr>
          <w:noProof/>
        </w:rPr>
        <w:drawing>
          <wp:anchor distT="0" distB="0" distL="114300" distR="114300" simplePos="0" relativeHeight="251655680" behindDoc="1" locked="0" layoutInCell="1" allowOverlap="1" wp14:anchorId="394098A7" wp14:editId="2A04664E">
            <wp:simplePos x="0" y="0"/>
            <wp:positionH relativeFrom="column">
              <wp:align>left</wp:align>
            </wp:positionH>
            <wp:positionV relativeFrom="paragraph">
              <wp:posOffset>0</wp:posOffset>
            </wp:positionV>
            <wp:extent cx="5724525" cy="3371850"/>
            <wp:effectExtent l="0" t="0" r="0" b="0"/>
            <wp:wrapNone/>
            <wp:docPr id="21208291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29166" name="Picture 2120829166"/>
                    <pic:cNvPicPr/>
                  </pic:nvPicPr>
                  <pic:blipFill>
                    <a:blip r:embed="rId38">
                      <a:extLst>
                        <a:ext uri="{28A0092B-C50C-407E-A947-70E740481C1C}">
                          <a14:useLocalDpi xmlns:a14="http://schemas.microsoft.com/office/drawing/2010/main"/>
                        </a:ext>
                      </a:extLst>
                    </a:blip>
                    <a:stretch>
                      <a:fillRect/>
                    </a:stretch>
                  </pic:blipFill>
                  <pic:spPr>
                    <a:xfrm>
                      <a:off x="0" y="0"/>
                      <a:ext cx="5724525" cy="337185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5FC85F7" wp14:editId="58CE0523">
            <wp:extent cx="5724525" cy="3000375"/>
            <wp:effectExtent l="0" t="0" r="0" b="0"/>
            <wp:docPr id="1497345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45465" name="Picture 1497345465"/>
                    <pic:cNvPicPr/>
                  </pic:nvPicPr>
                  <pic:blipFill>
                    <a:blip r:embed="rId39">
                      <a:extLst>
                        <a:ext uri="{28A0092B-C50C-407E-A947-70E740481C1C}">
                          <a14:useLocalDpi xmlns:a14="http://schemas.microsoft.com/office/drawing/2010/main"/>
                        </a:ext>
                      </a:extLst>
                    </a:blip>
                    <a:stretch>
                      <a:fillRect/>
                    </a:stretch>
                  </pic:blipFill>
                  <pic:spPr>
                    <a:xfrm>
                      <a:off x="0" y="0"/>
                      <a:ext cx="5724525" cy="3000375"/>
                    </a:xfrm>
                    <a:prstGeom prst="rect">
                      <a:avLst/>
                    </a:prstGeom>
                  </pic:spPr>
                </pic:pic>
              </a:graphicData>
            </a:graphic>
          </wp:inline>
        </w:drawing>
      </w:r>
    </w:p>
    <w:p w14:paraId="70207E73" w14:textId="65302FB8" w:rsidR="31258E1D" w:rsidRDefault="31258E1D" w:rsidP="3EABBD2F">
      <w:pPr>
        <w:jc w:val="both"/>
        <w:rPr>
          <w:sz w:val="22"/>
          <w:szCs w:val="22"/>
        </w:rPr>
      </w:pPr>
    </w:p>
    <w:p w14:paraId="387EA0E5" w14:textId="027B3F47" w:rsidR="31258E1D" w:rsidRDefault="7CBA413B" w:rsidP="3EABBD2F">
      <w:pPr>
        <w:jc w:val="both"/>
        <w:rPr>
          <w:rFonts w:ascii="Arial" w:eastAsia="Arial" w:hAnsi="Arial" w:cs="Arial"/>
          <w:sz w:val="22"/>
          <w:szCs w:val="22"/>
        </w:rPr>
      </w:pPr>
      <w:r w:rsidRPr="3EABBD2F">
        <w:rPr>
          <w:sz w:val="22"/>
          <w:szCs w:val="22"/>
        </w:rPr>
        <w:t>Here you can create your community as shown in the picture</w:t>
      </w:r>
    </w:p>
    <w:p w14:paraId="70D5D501" w14:textId="77777777" w:rsidR="000551A7" w:rsidRPr="00124ABA" w:rsidRDefault="000551A7" w:rsidP="7361A51F">
      <w:pPr>
        <w:pStyle w:val="Heading1"/>
        <w:jc w:val="both"/>
        <w:rPr>
          <w:rFonts w:eastAsia="Arial" w:cs="Arial"/>
          <w:sz w:val="22"/>
          <w:szCs w:val="22"/>
        </w:rPr>
      </w:pPr>
      <w:bookmarkStart w:id="21" w:name="_Toc212037719"/>
      <w:r w:rsidRPr="31258E1D">
        <w:rPr>
          <w:rFonts w:eastAsia="Arial" w:cs="Arial"/>
          <w:sz w:val="22"/>
          <w:szCs w:val="22"/>
        </w:rPr>
        <w:t>Conclusion</w:t>
      </w:r>
      <w:bookmarkEnd w:id="21"/>
    </w:p>
    <w:p w14:paraId="40696BDB" w14:textId="70F06812" w:rsidR="617FEEED" w:rsidRDefault="617FEEED" w:rsidP="33CBF672">
      <w:pPr>
        <w:jc w:val="both"/>
        <w:rPr>
          <w:rFonts w:ascii="Arial" w:eastAsia="Arial" w:hAnsi="Arial" w:cs="Arial"/>
          <w:sz w:val="22"/>
          <w:szCs w:val="22"/>
        </w:rPr>
      </w:pPr>
      <w:r w:rsidRPr="33CBF672">
        <w:rPr>
          <w:rFonts w:ascii="Arial" w:eastAsia="Arial" w:hAnsi="Arial" w:cs="Arial"/>
          <w:sz w:val="22"/>
          <w:szCs w:val="22"/>
        </w:rPr>
        <w:t xml:space="preserve">In this work I have learned the importance of each of the applications explained in each task, such as the Office applications that help us solve problems day by day, as well as e-commerce, and the communication that keeps us closer to our loved ones every day. Here I explain a little based on the research I have done, I have given a brief introduction on how each of the applications mentioned in this work are used, not in </w:t>
      </w:r>
      <w:proofErr w:type="gramStart"/>
      <w:r w:rsidRPr="33CBF672">
        <w:rPr>
          <w:rFonts w:ascii="Arial" w:eastAsia="Arial" w:hAnsi="Arial" w:cs="Arial"/>
          <w:sz w:val="22"/>
          <w:szCs w:val="22"/>
        </w:rPr>
        <w:t>great detail</w:t>
      </w:r>
      <w:proofErr w:type="gramEnd"/>
      <w:r w:rsidRPr="33CBF672">
        <w:rPr>
          <w:rFonts w:ascii="Arial" w:eastAsia="Arial" w:hAnsi="Arial" w:cs="Arial"/>
          <w:sz w:val="22"/>
          <w:szCs w:val="22"/>
        </w:rPr>
        <w:t xml:space="preserve"> but I do indicate the importance of each and their purpose, I hope it has been useful.</w:t>
      </w:r>
    </w:p>
    <w:p w14:paraId="40D2B888" w14:textId="77777777" w:rsidR="000551A7" w:rsidRPr="00124ABA" w:rsidRDefault="000551A7" w:rsidP="7361A51F">
      <w:pPr>
        <w:jc w:val="both"/>
        <w:rPr>
          <w:rFonts w:ascii="Arial" w:eastAsia="Arial" w:hAnsi="Arial" w:cs="Arial"/>
          <w:sz w:val="22"/>
          <w:szCs w:val="22"/>
        </w:rPr>
      </w:pPr>
    </w:p>
    <w:p w14:paraId="6EFE0694" w14:textId="77777777" w:rsidR="000551A7" w:rsidRDefault="000551A7" w:rsidP="7361A51F">
      <w:pPr>
        <w:pStyle w:val="Heading1"/>
        <w:jc w:val="both"/>
        <w:rPr>
          <w:rFonts w:eastAsia="Arial" w:cs="Arial"/>
          <w:sz w:val="22"/>
          <w:szCs w:val="22"/>
        </w:rPr>
      </w:pPr>
      <w:bookmarkStart w:id="22" w:name="_Toc212037720"/>
      <w:r w:rsidRPr="7361A51F">
        <w:rPr>
          <w:rFonts w:eastAsia="Arial" w:cs="Arial"/>
          <w:sz w:val="22"/>
          <w:szCs w:val="22"/>
        </w:rPr>
        <w:lastRenderedPageBreak/>
        <w:t>References</w:t>
      </w:r>
      <w:bookmarkEnd w:id="22"/>
    </w:p>
    <w:p w14:paraId="2C427490" w14:textId="7BBC9A69" w:rsidR="00E63B2A" w:rsidRPr="00E63B2A" w:rsidRDefault="00E63B2A" w:rsidP="7361A51F">
      <w:pPr>
        <w:jc w:val="both"/>
        <w:rPr>
          <w:rFonts w:ascii="Arial" w:eastAsia="Arial" w:hAnsi="Arial" w:cs="Arial"/>
          <w:sz w:val="22"/>
          <w:szCs w:val="22"/>
        </w:rPr>
      </w:pPr>
      <w:r w:rsidRPr="5BA00DE5">
        <w:rPr>
          <w:rFonts w:ascii="Arial" w:eastAsia="Arial" w:hAnsi="Arial" w:cs="Arial"/>
          <w:sz w:val="22"/>
          <w:szCs w:val="22"/>
        </w:rPr>
        <w:t>[1] U. Banerjee and D. D. Gajski. U. Banerjee and D. D. Gajski. Fast execution of loops with if statements. Fast execution of loops with if statements</w:t>
      </w:r>
      <w:proofErr w:type="gramStart"/>
      <w:r w:rsidRPr="5BA00DE5">
        <w:rPr>
          <w:rFonts w:ascii="Arial" w:eastAsia="Arial" w:hAnsi="Arial" w:cs="Arial"/>
          <w:sz w:val="22"/>
          <w:szCs w:val="22"/>
        </w:rPr>
        <w:t>. .</w:t>
      </w:r>
      <w:proofErr w:type="gramEnd"/>
    </w:p>
    <w:p w14:paraId="24CFD7A3" w14:textId="73F294E5" w:rsidR="00E63B2A" w:rsidRPr="00632CBF" w:rsidRDefault="4F1C9C7F" w:rsidP="5BA00DE5">
      <w:pPr>
        <w:jc w:val="both"/>
        <w:rPr>
          <w:rFonts w:ascii="Arial" w:eastAsia="Arial" w:hAnsi="Arial" w:cs="Arial"/>
          <w:sz w:val="22"/>
          <w:szCs w:val="22"/>
        </w:rPr>
      </w:pPr>
      <w:r w:rsidRPr="5BA00DE5">
        <w:rPr>
          <w:sz w:val="22"/>
          <w:szCs w:val="22"/>
        </w:rPr>
        <w:t>Gibson, M., Arnott, D., Jagielska, I., &amp; Melbourne, A. (2004). Evaluating the intangible benefits of business intelligence: Review &amp; research agenda. In Proceedings of the 2004 IFIP International Conference on Decision Support Systems (DSS2004): Decision Support in an Uncertain and Complex World (pp. 295-305). Prato, Italy.</w:t>
      </w:r>
    </w:p>
    <w:p w14:paraId="09D45150" w14:textId="77777777" w:rsidR="00632CBF" w:rsidRPr="00632CBF" w:rsidRDefault="00632CBF" w:rsidP="7361A51F">
      <w:pPr>
        <w:jc w:val="both"/>
        <w:rPr>
          <w:rFonts w:ascii="Arial" w:eastAsia="Arial" w:hAnsi="Arial" w:cs="Arial"/>
          <w:sz w:val="22"/>
          <w:szCs w:val="22"/>
        </w:rPr>
      </w:pPr>
    </w:p>
    <w:p w14:paraId="6A343BAD" w14:textId="77777777" w:rsidR="00415AD6" w:rsidRPr="00124ABA" w:rsidRDefault="00415AD6" w:rsidP="7361A51F">
      <w:pPr>
        <w:jc w:val="both"/>
        <w:rPr>
          <w:rFonts w:ascii="Arial" w:eastAsia="Arial" w:hAnsi="Arial" w:cs="Arial"/>
          <w:sz w:val="22"/>
          <w:szCs w:val="22"/>
        </w:rPr>
      </w:pPr>
    </w:p>
    <w:sectPr w:rsidR="00415AD6" w:rsidRPr="00124ABA" w:rsidSect="000551A7">
      <w:footerReference w:type="default" r:id="rId4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2A8FC" w14:textId="77777777" w:rsidR="00F5495D" w:rsidRDefault="00F5495D" w:rsidP="000551A7">
      <w:pPr>
        <w:spacing w:after="0" w:line="240" w:lineRule="auto"/>
      </w:pPr>
      <w:r>
        <w:separator/>
      </w:r>
    </w:p>
  </w:endnote>
  <w:endnote w:type="continuationSeparator" w:id="0">
    <w:p w14:paraId="2933EA8B" w14:textId="77777777" w:rsidR="00F5495D" w:rsidRDefault="00F5495D"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04898" w14:textId="77777777" w:rsidR="00F5495D" w:rsidRDefault="00F5495D" w:rsidP="000551A7">
      <w:pPr>
        <w:spacing w:after="0" w:line="240" w:lineRule="auto"/>
      </w:pPr>
      <w:r>
        <w:separator/>
      </w:r>
    </w:p>
  </w:footnote>
  <w:footnote w:type="continuationSeparator" w:id="0">
    <w:p w14:paraId="2246FB2B" w14:textId="77777777" w:rsidR="00F5495D" w:rsidRDefault="00F5495D"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027D"/>
    <w:multiLevelType w:val="hybridMultilevel"/>
    <w:tmpl w:val="70ECA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93325"/>
    <w:multiLevelType w:val="hybridMultilevel"/>
    <w:tmpl w:val="A772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2ABC2A57"/>
    <w:multiLevelType w:val="multilevel"/>
    <w:tmpl w:val="EAC4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F57797"/>
    <w:multiLevelType w:val="multilevel"/>
    <w:tmpl w:val="1D4AE09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EFE72E6"/>
    <w:multiLevelType w:val="multilevel"/>
    <w:tmpl w:val="7DE43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9"/>
  </w:num>
  <w:num w:numId="7" w16cid:durableId="206257707">
    <w:abstractNumId w:val="5"/>
  </w:num>
  <w:num w:numId="8" w16cid:durableId="1095855945">
    <w:abstractNumId w:val="2"/>
  </w:num>
  <w:num w:numId="9" w16cid:durableId="1480882914">
    <w:abstractNumId w:val="8"/>
  </w:num>
  <w:num w:numId="10" w16cid:durableId="1777947132">
    <w:abstractNumId w:val="4"/>
  </w:num>
  <w:num w:numId="11" w16cid:durableId="1078480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62E0"/>
    <w:rsid w:val="000551A7"/>
    <w:rsid w:val="00090016"/>
    <w:rsid w:val="000E7907"/>
    <w:rsid w:val="00114954"/>
    <w:rsid w:val="00124ABA"/>
    <w:rsid w:val="00133139"/>
    <w:rsid w:val="0014261D"/>
    <w:rsid w:val="0014764B"/>
    <w:rsid w:val="00147F6E"/>
    <w:rsid w:val="00151499"/>
    <w:rsid w:val="001546C0"/>
    <w:rsid w:val="001D0E07"/>
    <w:rsid w:val="001D7413"/>
    <w:rsid w:val="00214E28"/>
    <w:rsid w:val="00293BE6"/>
    <w:rsid w:val="002A1F1F"/>
    <w:rsid w:val="002F2EBD"/>
    <w:rsid w:val="00306F60"/>
    <w:rsid w:val="003263C0"/>
    <w:rsid w:val="003404C1"/>
    <w:rsid w:val="00363C4F"/>
    <w:rsid w:val="003B0B85"/>
    <w:rsid w:val="00415AD6"/>
    <w:rsid w:val="00417B4F"/>
    <w:rsid w:val="004703D8"/>
    <w:rsid w:val="004C610E"/>
    <w:rsid w:val="00594E47"/>
    <w:rsid w:val="005B1D50"/>
    <w:rsid w:val="00600873"/>
    <w:rsid w:val="00602F53"/>
    <w:rsid w:val="00612016"/>
    <w:rsid w:val="00632CBF"/>
    <w:rsid w:val="00706BA7"/>
    <w:rsid w:val="00721B56"/>
    <w:rsid w:val="00723E01"/>
    <w:rsid w:val="00746BE9"/>
    <w:rsid w:val="007E77C8"/>
    <w:rsid w:val="00803EA9"/>
    <w:rsid w:val="00807D07"/>
    <w:rsid w:val="00840410"/>
    <w:rsid w:val="0084725A"/>
    <w:rsid w:val="0086525B"/>
    <w:rsid w:val="008935D3"/>
    <w:rsid w:val="008B43C4"/>
    <w:rsid w:val="00912CB3"/>
    <w:rsid w:val="00926307"/>
    <w:rsid w:val="00926AF7"/>
    <w:rsid w:val="00944E95"/>
    <w:rsid w:val="00957FEC"/>
    <w:rsid w:val="009C56D3"/>
    <w:rsid w:val="009E4F29"/>
    <w:rsid w:val="009E59C7"/>
    <w:rsid w:val="009F7530"/>
    <w:rsid w:val="00A02388"/>
    <w:rsid w:val="00A4125A"/>
    <w:rsid w:val="00AD15B1"/>
    <w:rsid w:val="00AE5EE0"/>
    <w:rsid w:val="00B114C2"/>
    <w:rsid w:val="00B160C1"/>
    <w:rsid w:val="00B215DE"/>
    <w:rsid w:val="00B537EC"/>
    <w:rsid w:val="00B8148F"/>
    <w:rsid w:val="00BE0D1A"/>
    <w:rsid w:val="00BF1D76"/>
    <w:rsid w:val="00C15969"/>
    <w:rsid w:val="00C24471"/>
    <w:rsid w:val="00C333D9"/>
    <w:rsid w:val="00C667A2"/>
    <w:rsid w:val="00C72AC9"/>
    <w:rsid w:val="00C927E4"/>
    <w:rsid w:val="00CA2E21"/>
    <w:rsid w:val="00CB0349"/>
    <w:rsid w:val="00CD665B"/>
    <w:rsid w:val="00D17C2B"/>
    <w:rsid w:val="00D33D23"/>
    <w:rsid w:val="00D56296"/>
    <w:rsid w:val="00D71469"/>
    <w:rsid w:val="00DB28E1"/>
    <w:rsid w:val="00DE0FC0"/>
    <w:rsid w:val="00E001DC"/>
    <w:rsid w:val="00E017BA"/>
    <w:rsid w:val="00E03601"/>
    <w:rsid w:val="00E16B54"/>
    <w:rsid w:val="00E63B2A"/>
    <w:rsid w:val="00E6471D"/>
    <w:rsid w:val="00E7625C"/>
    <w:rsid w:val="00EC07E1"/>
    <w:rsid w:val="00EC6D74"/>
    <w:rsid w:val="00F0186C"/>
    <w:rsid w:val="00F5495D"/>
    <w:rsid w:val="00F86B81"/>
    <w:rsid w:val="00F93052"/>
    <w:rsid w:val="00FC4181"/>
    <w:rsid w:val="00FE42EB"/>
    <w:rsid w:val="00FE7397"/>
    <w:rsid w:val="019D47AA"/>
    <w:rsid w:val="01BF6D14"/>
    <w:rsid w:val="021A2179"/>
    <w:rsid w:val="0353E011"/>
    <w:rsid w:val="03563393"/>
    <w:rsid w:val="03E25FF7"/>
    <w:rsid w:val="08A88EF4"/>
    <w:rsid w:val="08B006F3"/>
    <w:rsid w:val="0940CB55"/>
    <w:rsid w:val="099608BF"/>
    <w:rsid w:val="09BF27A1"/>
    <w:rsid w:val="0CE0DA3D"/>
    <w:rsid w:val="0D86A199"/>
    <w:rsid w:val="0EF1AA71"/>
    <w:rsid w:val="0F8B8F10"/>
    <w:rsid w:val="10E00636"/>
    <w:rsid w:val="1109EED5"/>
    <w:rsid w:val="1251C811"/>
    <w:rsid w:val="1347573A"/>
    <w:rsid w:val="137DA4C8"/>
    <w:rsid w:val="13F38A78"/>
    <w:rsid w:val="15259FCD"/>
    <w:rsid w:val="15356027"/>
    <w:rsid w:val="1732A48C"/>
    <w:rsid w:val="1C61EE64"/>
    <w:rsid w:val="1CA3FC46"/>
    <w:rsid w:val="1CD900E4"/>
    <w:rsid w:val="1DA573C5"/>
    <w:rsid w:val="1F0FCFA3"/>
    <w:rsid w:val="1F269DA0"/>
    <w:rsid w:val="1F44CB43"/>
    <w:rsid w:val="1F7F9BB7"/>
    <w:rsid w:val="1FEA2390"/>
    <w:rsid w:val="20CC5487"/>
    <w:rsid w:val="2203EC1F"/>
    <w:rsid w:val="22B5E292"/>
    <w:rsid w:val="24B69BC1"/>
    <w:rsid w:val="267B4BF5"/>
    <w:rsid w:val="26ECBFF1"/>
    <w:rsid w:val="272289EF"/>
    <w:rsid w:val="27500E11"/>
    <w:rsid w:val="28623396"/>
    <w:rsid w:val="28C4F61B"/>
    <w:rsid w:val="29029D47"/>
    <w:rsid w:val="2A9BAD90"/>
    <w:rsid w:val="2AA699AC"/>
    <w:rsid w:val="2EB71502"/>
    <w:rsid w:val="2ECE96DE"/>
    <w:rsid w:val="2F06FDD2"/>
    <w:rsid w:val="2F28727C"/>
    <w:rsid w:val="2F55CB48"/>
    <w:rsid w:val="2F5ED9A4"/>
    <w:rsid w:val="30665D17"/>
    <w:rsid w:val="30C2318A"/>
    <w:rsid w:val="31258E1D"/>
    <w:rsid w:val="31ABE3E3"/>
    <w:rsid w:val="32F6AC3D"/>
    <w:rsid w:val="338304FC"/>
    <w:rsid w:val="339EBDA8"/>
    <w:rsid w:val="33CBF672"/>
    <w:rsid w:val="350A56FB"/>
    <w:rsid w:val="35A68FED"/>
    <w:rsid w:val="38390A45"/>
    <w:rsid w:val="397E9A15"/>
    <w:rsid w:val="3A3BB0A2"/>
    <w:rsid w:val="3A50CB02"/>
    <w:rsid w:val="3BFEACFA"/>
    <w:rsid w:val="3C29FB12"/>
    <w:rsid w:val="3E975D20"/>
    <w:rsid w:val="3EABBD2F"/>
    <w:rsid w:val="3F0BD8B6"/>
    <w:rsid w:val="409BEFF8"/>
    <w:rsid w:val="41E9A734"/>
    <w:rsid w:val="42395D12"/>
    <w:rsid w:val="44A80C13"/>
    <w:rsid w:val="44BCD5F5"/>
    <w:rsid w:val="452F8933"/>
    <w:rsid w:val="45AE571C"/>
    <w:rsid w:val="474C09AF"/>
    <w:rsid w:val="4790791B"/>
    <w:rsid w:val="47A56FDB"/>
    <w:rsid w:val="49ED415C"/>
    <w:rsid w:val="4A35428F"/>
    <w:rsid w:val="4A3E0EF4"/>
    <w:rsid w:val="4A4E87E5"/>
    <w:rsid w:val="4BB989BD"/>
    <w:rsid w:val="4C8173AE"/>
    <w:rsid w:val="4E8004E0"/>
    <w:rsid w:val="4F12AF2A"/>
    <w:rsid w:val="4F1C9C7F"/>
    <w:rsid w:val="511387BE"/>
    <w:rsid w:val="53055A82"/>
    <w:rsid w:val="53930388"/>
    <w:rsid w:val="540FFA3E"/>
    <w:rsid w:val="54A2C880"/>
    <w:rsid w:val="57F6600C"/>
    <w:rsid w:val="58A6A278"/>
    <w:rsid w:val="5B005627"/>
    <w:rsid w:val="5BA00DE5"/>
    <w:rsid w:val="5DADBED7"/>
    <w:rsid w:val="5DD8C33C"/>
    <w:rsid w:val="5F04260D"/>
    <w:rsid w:val="5F0E788F"/>
    <w:rsid w:val="5F871DAA"/>
    <w:rsid w:val="617FEEED"/>
    <w:rsid w:val="61A0EC9E"/>
    <w:rsid w:val="63FA3129"/>
    <w:rsid w:val="64B33BF4"/>
    <w:rsid w:val="65A1B5C8"/>
    <w:rsid w:val="65B8EB24"/>
    <w:rsid w:val="677BB2E3"/>
    <w:rsid w:val="68909609"/>
    <w:rsid w:val="694C6EB0"/>
    <w:rsid w:val="6C64E7A6"/>
    <w:rsid w:val="6CD94910"/>
    <w:rsid w:val="70452E92"/>
    <w:rsid w:val="704B832E"/>
    <w:rsid w:val="73308C5A"/>
    <w:rsid w:val="734AE635"/>
    <w:rsid w:val="7361A51F"/>
    <w:rsid w:val="74D91B4F"/>
    <w:rsid w:val="75247B0D"/>
    <w:rsid w:val="75F94F36"/>
    <w:rsid w:val="7A3BC8FE"/>
    <w:rsid w:val="7B0FB25E"/>
    <w:rsid w:val="7C2B403F"/>
    <w:rsid w:val="7CBA413B"/>
    <w:rsid w:val="7E0B4F22"/>
    <w:rsid w:val="7E89D737"/>
    <w:rsid w:val="7EF9BDA0"/>
    <w:rsid w:val="7F5698DD"/>
    <w:rsid w:val="7F61E9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AD6C4DDD-D015-4EC7-9441-2FB383AE5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151499"/>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51499"/>
    <w:rPr>
      <w:kern w:val="0"/>
      <w:sz w:val="22"/>
      <w:szCs w:val="22"/>
      <w:lang w:val="en-US" w:eastAsia="en-US"/>
      <w14:ligatures w14:val="none"/>
    </w:rPr>
  </w:style>
  <w:style w:type="character" w:styleId="UnresolvedMention">
    <w:name w:val="Unresolved Mention"/>
    <w:basedOn w:val="DefaultParagraphFont"/>
    <w:uiPriority w:val="99"/>
    <w:semiHidden/>
    <w:unhideWhenUsed/>
    <w:rsid w:val="008935D3"/>
    <w:rPr>
      <w:color w:val="605E5C"/>
      <w:shd w:val="clear" w:color="auto" w:fill="E1DFDD"/>
    </w:rPr>
  </w:style>
  <w:style w:type="character" w:styleId="PlaceholderText">
    <w:name w:val="Placeholder Text"/>
    <w:basedOn w:val="DefaultParagraphFont"/>
    <w:uiPriority w:val="99"/>
    <w:semiHidden/>
    <w:rsid w:val="33CBF672"/>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755016">
      <w:bodyDiv w:val="1"/>
      <w:marLeft w:val="0"/>
      <w:marRight w:val="0"/>
      <w:marTop w:val="0"/>
      <w:marBottom w:val="0"/>
      <w:divBdr>
        <w:top w:val="none" w:sz="0" w:space="0" w:color="auto"/>
        <w:left w:val="none" w:sz="0" w:space="0" w:color="auto"/>
        <w:bottom w:val="none" w:sz="0" w:space="0" w:color="auto"/>
        <w:right w:val="none" w:sz="0" w:space="0" w:color="auto"/>
      </w:divBdr>
    </w:div>
    <w:div w:id="614604134">
      <w:bodyDiv w:val="1"/>
      <w:marLeft w:val="0"/>
      <w:marRight w:val="0"/>
      <w:marTop w:val="0"/>
      <w:marBottom w:val="0"/>
      <w:divBdr>
        <w:top w:val="none" w:sz="0" w:space="0" w:color="auto"/>
        <w:left w:val="none" w:sz="0" w:space="0" w:color="auto"/>
        <w:bottom w:val="none" w:sz="0" w:space="0" w:color="auto"/>
        <w:right w:val="none" w:sz="0" w:space="0" w:color="auto"/>
      </w:divBdr>
    </w:div>
    <w:div w:id="864440708">
      <w:bodyDiv w:val="1"/>
      <w:marLeft w:val="0"/>
      <w:marRight w:val="0"/>
      <w:marTop w:val="0"/>
      <w:marBottom w:val="0"/>
      <w:divBdr>
        <w:top w:val="none" w:sz="0" w:space="0" w:color="auto"/>
        <w:left w:val="none" w:sz="0" w:space="0" w:color="auto"/>
        <w:bottom w:val="none" w:sz="0" w:space="0" w:color="auto"/>
        <w:right w:val="none" w:sz="0" w:space="0" w:color="auto"/>
      </w:divBdr>
    </w:div>
    <w:div w:id="113764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8.jpg"/><Relationship Id="rId21" Type="http://schemas.openxmlformats.org/officeDocument/2006/relationships/image" Target="media/image11.jpg"/><Relationship Id="rId34" Type="http://schemas.openxmlformats.org/officeDocument/2006/relationships/image" Target="media/image23.png"/><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jpg"/><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3.jfif"/><Relationship Id="rId28" Type="http://schemas.openxmlformats.org/officeDocument/2006/relationships/image" Target="media/image18.png"/><Relationship Id="rId36" Type="http://schemas.openxmlformats.org/officeDocument/2006/relationships/image" Target="media/image25.png"/><Relationship Id="rId10" Type="http://schemas.openxmlformats.org/officeDocument/2006/relationships/image" Target="media/image1.png"/><Relationship Id="rId19" Type="http://schemas.openxmlformats.org/officeDocument/2006/relationships/hyperlink" Target="https://www.cursosfemxa.es/blog/word" TargetMode="External"/><Relationship Id="rId31" Type="http://schemas.openxmlformats.org/officeDocument/2006/relationships/hyperlink" Target="https://www.wikihow.com/Use-Microsoft-Acces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4.jp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2.jfif"/><Relationship Id="rId38" Type="http://schemas.openxmlformats.org/officeDocument/2006/relationships/image" Target="media/image27.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EBF0FB4-B0AB-46C7-B0C0-6963182CE65D}"/>
      </w:docPartPr>
      <w:docPartBody>
        <w:p w:rsidR="0062479B" w:rsidRDefault="00000000">
          <w:r w:rsidRPr="33CBF672">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42865"/>
    <w:rsid w:val="00042865"/>
    <w:rsid w:val="0062479B"/>
    <w:rsid w:val="00C333D9"/>
    <w:rsid w:val="00C976CF"/>
    <w:rsid w:val="00EC6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137d71-7c9c-4ee2-8c85-d8b68731f3d6">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citations" value="{&quot;204660625&quot;:{&quot;referencesIds&quot;:[&quot;doc:693f3e22bcf8ef34cff912fd&quot;],&quot;referencesOptions&quot;:{&quot;doc:693f3e22bcf8ef34cff912f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4660625,&quot;citationText&quot;:&quot;&lt;span style=\&quot;font-family:Aptos;font-size:16px;color:#000000\&quot;&gt;[2]&lt;/span&gt;&quot;},&quot;1324661048&quot;:{&quot;referencesIds&quot;:[&quot;doc:693f4cbdbcf8ef34cff91367&quot;],&quot;referencesOptions&quot;:{&quot;doc:693f4cbdbcf8ef34cff9136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24661048,&quot;citationText&quot;:&quot;&lt;span style=\&quot;font-family:Aptos;font-size:16px;color:#000000\&quot;&gt;[1]&lt;/span&gt;&quot;}}"/>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Tia08</b:Tag>
    <b:SourceType>Book</b:SourceType>
    <b:Guid>{ECAFBB12-8FEF-4CB3-8C46-B00B8B214EEB}</b:Guid>
    <b:Author>
      <b:Author>
        <b:NameList>
          <b:Person>
            <b:Last>Tian</b:Last>
            <b:First>Yan,</b:First>
            <b:Middle>and Concetta Stewart.</b:Middle>
          </b:Person>
        </b:NameList>
      </b:Author>
    </b:Author>
    <b:Title>"History of e-commerce."</b:Title>
    <b:Year>2008</b:Year>
    <b:City>MLA</b:City>
    <b:Publisher>IGI Global Scientific Publishing</b:Publisher>
    <b:RefOrder>4</b:RefOrder>
  </b:Source>
  <b:Source>
    <b:Tag>Sye16</b:Tag>
    <b:SourceType>InternetSite</b:SourceType>
    <b:Guid>{C0CE91AF-39A4-4FC1-8826-1D1EF5C33759}</b:Guid>
    <b:Title>Developing an E-commerce website</b:Title>
    <b:Year>2016</b:Year>
    <b:Author>
      <b:Author>
        <b:NameList>
          <b:Person>
            <b:Last>Syed Emdad Ullah</b:Last>
            <b:First>Tania</b:First>
            <b:Middle>Alauddin</b:Middle>
          </b:Person>
          <b:Person>
            <b:Last>Zaman</b:Last>
            <b:First>Hasan</b:First>
            <b:Middle>U.</b:Middle>
          </b:Person>
        </b:NameList>
      </b:Author>
    </b:Author>
    <b:DOI>10.1109/MicroCom.2016.7522526</b:DOI>
    <b:RefOrder>1</b:RefOrder>
  </b:Source>
  <b:Source>
    <b:Tag>Pop93</b:Tag>
    <b:SourceType>Book</b:SourceType>
    <b:Guid>{8114DF3B-521B-447F-9143-DDED4C1AF35C}</b:Guid>
    <b:Author>
      <b:Author>
        <b:NameList>
          <b:Person>
            <b:Last>Popyack</b:Last>
            <b:First>Jeffrey</b:First>
            <b:Middle>L and Nira Herrmann</b:Middle>
          </b:Person>
        </b:NameList>
      </b:Author>
    </b:Author>
    <b:Title>"Mail merge as a first programming language</b:Title>
    <b:Year>1993</b:Year>
    <b:RefOrder>2</b:RefOrder>
  </b:Source>
  <b:Source>
    <b:Tag>Ban84</b:Tag>
    <b:SourceType>Book</b:SourceType>
    <b:Guid>{DA40B51D-C88C-44E2-90BC-676D4AFB942E}</b:Guid>
    <b:Author>
      <b:Author>
        <b:NameList>
          <b:Person>
            <b:Last>Banerjee</b:Last>
            <b:First>Utpal,</b:First>
            <b:Middle>and Daniel D. Gajski.</b:Middle>
          </b:Person>
        </b:NameList>
      </b:Author>
    </b:Author>
    <b:Title>Fast execution of loops with IF statements</b:Title>
    <b:Year>1984</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6F0E4A-C47D-44D8-B73A-6E67C828D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2943</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Claudio Martinez Almanzar (2510674)</dc:creator>
  <cp:keywords/>
  <dc:description/>
  <cp:lastModifiedBy>luisik shomec</cp:lastModifiedBy>
  <cp:revision>83</cp:revision>
  <dcterms:created xsi:type="dcterms:W3CDTF">2025-11-12T11:39:00Z</dcterms:created>
  <dcterms:modified xsi:type="dcterms:W3CDTF">2025-12-15T00:38:00Z</dcterms:modified>
</cp:coreProperties>
</file>