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01EAE" w14:textId="31EF90A7" w:rsidR="00846691" w:rsidRPr="001C62A1" w:rsidRDefault="00846691" w:rsidP="00E370D5">
      <w:pPr>
        <w:spacing w:line="360" w:lineRule="auto"/>
        <w:jc w:val="both"/>
        <w:rPr>
          <w:rFonts w:ascii="Arial" w:hAnsi="Arial" w:cs="Arial"/>
          <w:b/>
          <w:bCs/>
        </w:rPr>
      </w:pPr>
      <w:r w:rsidRPr="001C62A1">
        <w:rPr>
          <w:rFonts w:ascii="Arial" w:hAnsi="Arial" w:cs="Arial"/>
          <w:b/>
          <w:bCs/>
        </w:rPr>
        <w:t>Assignment 2 – Report - Restaurant Sourcing</w:t>
      </w:r>
    </w:p>
    <w:p w14:paraId="3C75C843" w14:textId="77777777" w:rsidR="00846691" w:rsidRPr="001C62A1" w:rsidRDefault="00846691" w:rsidP="00E370D5">
      <w:pPr>
        <w:spacing w:line="360" w:lineRule="auto"/>
        <w:jc w:val="both"/>
        <w:rPr>
          <w:rFonts w:ascii="Arial" w:hAnsi="Arial" w:cs="Arial"/>
          <w:b/>
          <w:bCs/>
        </w:rPr>
      </w:pPr>
      <w:r w:rsidRPr="001C62A1">
        <w:rPr>
          <w:rFonts w:ascii="Arial" w:hAnsi="Arial" w:cs="Arial"/>
          <w:b/>
          <w:bCs/>
        </w:rPr>
        <w:t>Ayesha Amir</w:t>
      </w:r>
    </w:p>
    <w:p w14:paraId="0D907E05" w14:textId="77777777" w:rsidR="00846691" w:rsidRPr="001C62A1" w:rsidRDefault="00846691" w:rsidP="00E370D5">
      <w:pPr>
        <w:spacing w:line="360" w:lineRule="auto"/>
        <w:jc w:val="both"/>
        <w:rPr>
          <w:rFonts w:ascii="Arial" w:hAnsi="Arial" w:cs="Arial"/>
          <w:b/>
          <w:bCs/>
        </w:rPr>
      </w:pPr>
      <w:r w:rsidRPr="001C62A1">
        <w:rPr>
          <w:rFonts w:ascii="Arial" w:hAnsi="Arial" w:cs="Arial"/>
          <w:b/>
          <w:bCs/>
        </w:rPr>
        <w:t>2306141</w:t>
      </w:r>
    </w:p>
    <w:p w14:paraId="7B3F4AD2" w14:textId="67FD0754" w:rsidR="00846691" w:rsidRPr="001C62A1" w:rsidRDefault="00846691" w:rsidP="00E370D5">
      <w:pPr>
        <w:spacing w:line="360" w:lineRule="auto"/>
        <w:jc w:val="both"/>
        <w:rPr>
          <w:rFonts w:ascii="Arial" w:hAnsi="Arial" w:cs="Arial"/>
          <w:b/>
          <w:bCs/>
        </w:rPr>
      </w:pPr>
      <w:r w:rsidRPr="001C62A1">
        <w:rPr>
          <w:rFonts w:ascii="Arial" w:hAnsi="Arial" w:cs="Arial"/>
          <w:b/>
          <w:bCs/>
        </w:rPr>
        <w:t>Produce, Provenance and Sourcing BMGM4005</w:t>
      </w:r>
    </w:p>
    <w:p w14:paraId="1690FF2C" w14:textId="77777777" w:rsidR="00846691" w:rsidRPr="001C62A1" w:rsidRDefault="00846691" w:rsidP="00E370D5">
      <w:pPr>
        <w:spacing w:line="360" w:lineRule="auto"/>
        <w:jc w:val="both"/>
        <w:rPr>
          <w:rFonts w:ascii="Arial" w:hAnsi="Arial" w:cs="Arial"/>
          <w:b/>
          <w:bCs/>
        </w:rPr>
      </w:pPr>
      <w:r w:rsidRPr="001C62A1">
        <w:rPr>
          <w:rFonts w:ascii="Arial" w:hAnsi="Arial" w:cs="Arial"/>
          <w:b/>
          <w:bCs/>
        </w:rPr>
        <w:t>Ffion Cumberpatch</w:t>
      </w:r>
    </w:p>
    <w:p w14:paraId="55FBB868" w14:textId="77777777" w:rsidR="009F256C" w:rsidRPr="00403333" w:rsidRDefault="009F256C" w:rsidP="00E370D5">
      <w:pPr>
        <w:spacing w:line="360" w:lineRule="auto"/>
        <w:jc w:val="both"/>
        <w:rPr>
          <w:rFonts w:ascii="Arial" w:hAnsi="Arial" w:cs="Arial"/>
        </w:rPr>
      </w:pPr>
    </w:p>
    <w:p w14:paraId="4E321326" w14:textId="77777777" w:rsidR="009F256C" w:rsidRPr="00403333" w:rsidRDefault="009F256C" w:rsidP="00E370D5">
      <w:pPr>
        <w:spacing w:line="360" w:lineRule="auto"/>
        <w:jc w:val="both"/>
        <w:rPr>
          <w:rFonts w:ascii="Arial" w:hAnsi="Arial" w:cs="Arial"/>
        </w:rPr>
      </w:pPr>
    </w:p>
    <w:p w14:paraId="3D434573" w14:textId="77777777" w:rsidR="009F256C" w:rsidRPr="00403333" w:rsidRDefault="009F256C" w:rsidP="00E370D5">
      <w:pPr>
        <w:spacing w:line="360" w:lineRule="auto"/>
        <w:jc w:val="both"/>
        <w:rPr>
          <w:rFonts w:ascii="Arial" w:hAnsi="Arial" w:cs="Arial"/>
        </w:rPr>
      </w:pPr>
    </w:p>
    <w:p w14:paraId="286E6A0B" w14:textId="77777777" w:rsidR="009F256C" w:rsidRPr="00403333" w:rsidRDefault="009F256C" w:rsidP="00E370D5">
      <w:pPr>
        <w:spacing w:line="360" w:lineRule="auto"/>
        <w:jc w:val="both"/>
        <w:rPr>
          <w:rFonts w:ascii="Arial" w:hAnsi="Arial" w:cs="Arial"/>
        </w:rPr>
      </w:pPr>
    </w:p>
    <w:p w14:paraId="69C93F44" w14:textId="77777777" w:rsidR="009F256C" w:rsidRPr="00403333" w:rsidRDefault="009F256C" w:rsidP="00E370D5">
      <w:pPr>
        <w:spacing w:line="360" w:lineRule="auto"/>
        <w:jc w:val="both"/>
        <w:rPr>
          <w:rFonts w:ascii="Arial" w:hAnsi="Arial" w:cs="Arial"/>
        </w:rPr>
      </w:pPr>
    </w:p>
    <w:p w14:paraId="02A1323D" w14:textId="77777777" w:rsidR="009F256C" w:rsidRPr="00403333" w:rsidRDefault="009F256C" w:rsidP="00E370D5">
      <w:pPr>
        <w:spacing w:line="360" w:lineRule="auto"/>
        <w:jc w:val="both"/>
        <w:rPr>
          <w:rFonts w:ascii="Arial" w:hAnsi="Arial" w:cs="Arial"/>
        </w:rPr>
      </w:pPr>
    </w:p>
    <w:p w14:paraId="11E2CB99" w14:textId="77777777" w:rsidR="009F256C" w:rsidRPr="00403333" w:rsidRDefault="009F256C" w:rsidP="00E370D5">
      <w:pPr>
        <w:spacing w:line="360" w:lineRule="auto"/>
        <w:jc w:val="both"/>
        <w:rPr>
          <w:rFonts w:ascii="Arial" w:hAnsi="Arial" w:cs="Arial"/>
        </w:rPr>
      </w:pPr>
    </w:p>
    <w:p w14:paraId="31276D80" w14:textId="77777777" w:rsidR="009F256C" w:rsidRPr="00403333" w:rsidRDefault="009F256C" w:rsidP="00E370D5">
      <w:pPr>
        <w:spacing w:line="360" w:lineRule="auto"/>
        <w:jc w:val="both"/>
        <w:rPr>
          <w:rFonts w:ascii="Arial" w:hAnsi="Arial" w:cs="Arial"/>
        </w:rPr>
      </w:pPr>
    </w:p>
    <w:p w14:paraId="3D3D9992" w14:textId="77777777" w:rsidR="009F256C" w:rsidRPr="00403333" w:rsidRDefault="009F256C" w:rsidP="00E370D5">
      <w:pPr>
        <w:spacing w:line="360" w:lineRule="auto"/>
        <w:jc w:val="both"/>
        <w:rPr>
          <w:rFonts w:ascii="Arial" w:hAnsi="Arial" w:cs="Arial"/>
        </w:rPr>
      </w:pPr>
    </w:p>
    <w:p w14:paraId="55163845" w14:textId="77777777" w:rsidR="009F256C" w:rsidRPr="00403333" w:rsidRDefault="009F256C" w:rsidP="00E370D5">
      <w:pPr>
        <w:spacing w:line="360" w:lineRule="auto"/>
        <w:jc w:val="both"/>
        <w:rPr>
          <w:rFonts w:ascii="Arial" w:hAnsi="Arial" w:cs="Arial"/>
        </w:rPr>
      </w:pPr>
    </w:p>
    <w:p w14:paraId="64B65939" w14:textId="77777777" w:rsidR="009F256C" w:rsidRPr="00403333" w:rsidRDefault="009F256C" w:rsidP="00E370D5">
      <w:pPr>
        <w:spacing w:line="360" w:lineRule="auto"/>
        <w:jc w:val="both"/>
        <w:rPr>
          <w:rFonts w:ascii="Arial" w:hAnsi="Arial" w:cs="Arial"/>
        </w:rPr>
      </w:pPr>
    </w:p>
    <w:p w14:paraId="3B6321B8" w14:textId="77777777" w:rsidR="009F256C" w:rsidRPr="00403333" w:rsidRDefault="009F256C" w:rsidP="00E370D5">
      <w:pPr>
        <w:spacing w:line="360" w:lineRule="auto"/>
        <w:jc w:val="both"/>
        <w:rPr>
          <w:rFonts w:ascii="Arial" w:hAnsi="Arial" w:cs="Arial"/>
        </w:rPr>
      </w:pPr>
    </w:p>
    <w:p w14:paraId="658C4D37" w14:textId="77777777" w:rsidR="009F256C" w:rsidRPr="00403333" w:rsidRDefault="009F256C" w:rsidP="00E370D5">
      <w:pPr>
        <w:spacing w:line="360" w:lineRule="auto"/>
        <w:jc w:val="both"/>
        <w:rPr>
          <w:rFonts w:ascii="Arial" w:hAnsi="Arial" w:cs="Arial"/>
        </w:rPr>
      </w:pPr>
    </w:p>
    <w:p w14:paraId="568BD699" w14:textId="77777777" w:rsidR="009F256C" w:rsidRPr="00403333" w:rsidRDefault="009F256C" w:rsidP="00E370D5">
      <w:pPr>
        <w:spacing w:line="360" w:lineRule="auto"/>
        <w:jc w:val="both"/>
        <w:rPr>
          <w:rFonts w:ascii="Arial" w:hAnsi="Arial" w:cs="Arial"/>
        </w:rPr>
      </w:pPr>
    </w:p>
    <w:p w14:paraId="430AFF93" w14:textId="77777777" w:rsidR="009F256C" w:rsidRPr="00403333" w:rsidRDefault="009F256C" w:rsidP="00E370D5">
      <w:pPr>
        <w:spacing w:line="360" w:lineRule="auto"/>
        <w:jc w:val="both"/>
        <w:rPr>
          <w:rFonts w:ascii="Arial" w:hAnsi="Arial" w:cs="Arial"/>
        </w:rPr>
      </w:pPr>
    </w:p>
    <w:p w14:paraId="036B4934" w14:textId="1272CEF5" w:rsidR="009F256C" w:rsidRPr="00403333" w:rsidRDefault="009F256C" w:rsidP="00E370D5">
      <w:pPr>
        <w:spacing w:line="360" w:lineRule="auto"/>
        <w:jc w:val="both"/>
        <w:rPr>
          <w:rFonts w:ascii="Arial" w:hAnsi="Arial" w:cs="Arial"/>
        </w:rPr>
      </w:pPr>
      <w:r w:rsidRPr="00403333">
        <w:rPr>
          <w:rFonts w:ascii="Arial" w:hAnsi="Arial" w:cs="Arial"/>
        </w:rPr>
        <w:t>Word Count:</w:t>
      </w:r>
      <w:r w:rsidR="004C2C06">
        <w:rPr>
          <w:rFonts w:ascii="Arial" w:hAnsi="Arial" w:cs="Arial"/>
        </w:rPr>
        <w:t xml:space="preserve"> 2137</w:t>
      </w:r>
    </w:p>
    <w:p w14:paraId="54B5DD99" w14:textId="32A79FD7" w:rsidR="00CE0E0C" w:rsidRPr="00403333" w:rsidRDefault="00CE0E0C" w:rsidP="00E370D5">
      <w:pPr>
        <w:spacing w:line="360" w:lineRule="auto"/>
        <w:jc w:val="both"/>
        <w:rPr>
          <w:rFonts w:ascii="Arial" w:hAnsi="Arial" w:cs="Arial"/>
        </w:rPr>
      </w:pPr>
    </w:p>
    <w:p w14:paraId="4E328655" w14:textId="77777777" w:rsidR="00CE0E0C" w:rsidRPr="00403333" w:rsidRDefault="00CE0E0C" w:rsidP="00E370D5">
      <w:pPr>
        <w:spacing w:line="360" w:lineRule="auto"/>
        <w:jc w:val="both"/>
        <w:rPr>
          <w:rFonts w:ascii="Arial" w:hAnsi="Arial" w:cs="Arial"/>
        </w:rPr>
      </w:pPr>
    </w:p>
    <w:p w14:paraId="135D2ABF" w14:textId="77777777" w:rsidR="00CE0E0C" w:rsidRPr="00403333" w:rsidRDefault="00CE0E0C" w:rsidP="00E370D5">
      <w:pPr>
        <w:pStyle w:val="Heading2"/>
        <w:numPr>
          <w:ilvl w:val="0"/>
          <w:numId w:val="0"/>
        </w:numPr>
        <w:spacing w:line="360" w:lineRule="auto"/>
        <w:jc w:val="both"/>
        <w:rPr>
          <w:rFonts w:ascii="Arial" w:hAnsi="Arial" w:cs="Arial"/>
          <w:b/>
          <w:bCs/>
          <w:color w:val="000000" w:themeColor="text1"/>
          <w:sz w:val="24"/>
          <w:szCs w:val="24"/>
          <w:u w:val="single"/>
        </w:rPr>
      </w:pPr>
      <w:bookmarkStart w:id="0" w:name="_Toc161408795"/>
    </w:p>
    <w:p w14:paraId="6215631D" w14:textId="4BE7B6D0" w:rsidR="00846691" w:rsidRPr="00403333" w:rsidRDefault="00846691" w:rsidP="00E370D5">
      <w:pPr>
        <w:pStyle w:val="Heading2"/>
        <w:numPr>
          <w:ilvl w:val="0"/>
          <w:numId w:val="0"/>
        </w:numPr>
        <w:spacing w:line="360" w:lineRule="auto"/>
        <w:jc w:val="both"/>
        <w:rPr>
          <w:rFonts w:ascii="Arial" w:hAnsi="Arial" w:cs="Arial"/>
          <w:b/>
          <w:bCs/>
          <w:color w:val="000000" w:themeColor="text1"/>
          <w:sz w:val="24"/>
          <w:szCs w:val="24"/>
          <w:u w:val="single"/>
        </w:rPr>
      </w:pPr>
      <w:r w:rsidRPr="00403333">
        <w:rPr>
          <w:rFonts w:ascii="Arial" w:hAnsi="Arial" w:cs="Arial"/>
          <w:b/>
          <w:bCs/>
          <w:color w:val="000000" w:themeColor="text1"/>
          <w:sz w:val="24"/>
          <w:szCs w:val="24"/>
          <w:u w:val="single"/>
        </w:rPr>
        <w:t>Table Of Content</w:t>
      </w:r>
      <w:bookmarkEnd w:id="0"/>
    </w:p>
    <w:sdt>
      <w:sdtPr>
        <w:rPr>
          <w:rFonts w:ascii="Arial" w:hAnsi="Arial"/>
          <w:sz w:val="24"/>
          <w:szCs w:val="24"/>
        </w:rPr>
        <w:id w:val="-425810632"/>
        <w:docPartObj>
          <w:docPartGallery w:val="Table of Contents"/>
          <w:docPartUnique/>
        </w:docPartObj>
      </w:sdtPr>
      <w:sdtContent>
        <w:p w14:paraId="0AEF09D1" w14:textId="3FC3188F" w:rsidR="00983926" w:rsidRPr="00403333" w:rsidRDefault="00983926" w:rsidP="00E370D5">
          <w:pPr>
            <w:pStyle w:val="TOC2"/>
            <w:spacing w:line="360" w:lineRule="auto"/>
            <w:jc w:val="both"/>
            <w:rPr>
              <w:rStyle w:val="Hyperlink"/>
              <w:rFonts w:ascii="Arial" w:hAnsi="Arial"/>
              <w:b w:val="0"/>
              <w:bCs w:val="0"/>
              <w:color w:val="000000" w:themeColor="text1"/>
              <w:sz w:val="24"/>
              <w:szCs w:val="24"/>
            </w:rPr>
          </w:pPr>
          <w:r w:rsidRPr="00403333">
            <w:rPr>
              <w:rFonts w:ascii="Arial" w:hAnsi="Arial"/>
              <w:sz w:val="24"/>
              <w:szCs w:val="24"/>
            </w:rPr>
            <w:fldChar w:fldCharType="begin"/>
          </w:r>
          <w:r w:rsidRPr="00403333">
            <w:rPr>
              <w:rFonts w:ascii="Arial" w:hAnsi="Arial"/>
              <w:sz w:val="24"/>
              <w:szCs w:val="24"/>
            </w:rPr>
            <w:instrText xml:space="preserve"> TOC \o "1-3" \h \z \u </w:instrText>
          </w:r>
          <w:r w:rsidRPr="00403333">
            <w:rPr>
              <w:rFonts w:ascii="Arial" w:hAnsi="Arial"/>
              <w:sz w:val="24"/>
              <w:szCs w:val="24"/>
            </w:rPr>
            <w:fldChar w:fldCharType="separate"/>
          </w:r>
          <w:hyperlink w:anchor="_Toc161408795" w:history="1">
            <w:r w:rsidR="00D26D09" w:rsidRPr="00403333">
              <w:rPr>
                <w:rStyle w:val="Hyperlink"/>
                <w:rFonts w:ascii="Arial" w:hAnsi="Arial"/>
                <w:color w:val="000000" w:themeColor="text1"/>
                <w:sz w:val="24"/>
                <w:szCs w:val="24"/>
              </w:rPr>
              <w:t>Introduction</w:t>
            </w:r>
            <w:r w:rsidRPr="00403333">
              <w:rPr>
                <w:rFonts w:ascii="Arial" w:hAnsi="Arial"/>
                <w:webHidden/>
                <w:sz w:val="24"/>
                <w:szCs w:val="24"/>
              </w:rPr>
              <w:tab/>
            </w:r>
            <w:r w:rsidR="00CE0E0C" w:rsidRPr="00403333">
              <w:rPr>
                <w:rFonts w:ascii="Arial" w:hAnsi="Arial"/>
                <w:webHidden/>
                <w:sz w:val="24"/>
                <w:szCs w:val="24"/>
              </w:rPr>
              <w:t>3</w:t>
            </w:r>
          </w:hyperlink>
        </w:p>
        <w:p w14:paraId="0AB0C792" w14:textId="0D0645F5" w:rsidR="00186ABA" w:rsidRPr="00403333" w:rsidRDefault="00F211F1" w:rsidP="00E370D5">
          <w:pPr>
            <w:pStyle w:val="TOC2"/>
            <w:spacing w:line="360" w:lineRule="auto"/>
            <w:jc w:val="both"/>
            <w:rPr>
              <w:rFonts w:ascii="Arial" w:hAnsi="Arial"/>
              <w:sz w:val="24"/>
              <w:szCs w:val="24"/>
              <w:u w:val="single"/>
            </w:rPr>
          </w:pPr>
          <w:r w:rsidRPr="00403333">
            <w:rPr>
              <w:rStyle w:val="Hyperlink"/>
              <w:rFonts w:ascii="Arial" w:hAnsi="Arial"/>
              <w:color w:val="000000" w:themeColor="text1"/>
              <w:sz w:val="24"/>
              <w:szCs w:val="24"/>
              <w:u w:val="none"/>
            </w:rPr>
            <w:t>Main Findings</w:t>
          </w:r>
          <w:r w:rsidR="00186ABA" w:rsidRPr="00403333">
            <w:rPr>
              <w:rFonts w:ascii="Arial" w:hAnsi="Arial"/>
              <w:webHidden/>
              <w:sz w:val="24"/>
              <w:szCs w:val="24"/>
            </w:rPr>
            <w:tab/>
          </w:r>
          <w:r w:rsidR="00CE0E0C" w:rsidRPr="00403333">
            <w:rPr>
              <w:rFonts w:ascii="Arial" w:hAnsi="Arial"/>
              <w:webHidden/>
              <w:sz w:val="24"/>
              <w:szCs w:val="24"/>
            </w:rPr>
            <w:t>4</w:t>
          </w:r>
        </w:p>
        <w:p w14:paraId="3D8F8CA0" w14:textId="3D568FA0" w:rsidR="00186ABA" w:rsidRPr="00403333" w:rsidRDefault="00F211F1" w:rsidP="00E370D5">
          <w:pPr>
            <w:pStyle w:val="TOC2"/>
            <w:spacing w:line="360" w:lineRule="auto"/>
            <w:jc w:val="both"/>
            <w:rPr>
              <w:rFonts w:ascii="Arial" w:hAnsi="Arial"/>
              <w:sz w:val="24"/>
              <w:szCs w:val="24"/>
            </w:rPr>
          </w:pPr>
          <w:r w:rsidRPr="00403333">
            <w:rPr>
              <w:rFonts w:ascii="Arial" w:hAnsi="Arial"/>
              <w:sz w:val="24"/>
              <w:szCs w:val="24"/>
            </w:rPr>
            <w:t>Observation</w:t>
          </w:r>
          <w:r w:rsidR="009B7049" w:rsidRPr="00403333">
            <w:rPr>
              <w:rFonts w:ascii="Arial" w:hAnsi="Arial"/>
              <w:sz w:val="24"/>
              <w:szCs w:val="24"/>
            </w:rPr>
            <w:t xml:space="preserve"> and Findings</w:t>
          </w:r>
          <w:hyperlink w:anchor="_Toc161408795" w:history="1">
            <w:r w:rsidR="00122ED8" w:rsidRPr="00403333">
              <w:rPr>
                <w:rFonts w:ascii="Arial" w:hAnsi="Arial"/>
                <w:webHidden/>
                <w:sz w:val="24"/>
                <w:szCs w:val="24"/>
              </w:rPr>
              <w:tab/>
            </w:r>
            <w:r w:rsidR="00CE0E0C" w:rsidRPr="00403333">
              <w:rPr>
                <w:rFonts w:ascii="Arial" w:hAnsi="Arial"/>
                <w:webHidden/>
                <w:sz w:val="24"/>
                <w:szCs w:val="24"/>
              </w:rPr>
              <w:t>4</w:t>
            </w:r>
          </w:hyperlink>
          <w:r w:rsidR="00983926" w:rsidRPr="00403333">
            <w:rPr>
              <w:rFonts w:ascii="Arial" w:hAnsi="Arial"/>
              <w:sz w:val="24"/>
              <w:szCs w:val="24"/>
            </w:rPr>
            <w:fldChar w:fldCharType="end"/>
          </w:r>
        </w:p>
        <w:p w14:paraId="0CC08C2F" w14:textId="3A7812DE" w:rsidR="00A05260" w:rsidRPr="00403333" w:rsidRDefault="00476FE6" w:rsidP="00E370D5">
          <w:pPr>
            <w:pStyle w:val="TOC2"/>
            <w:spacing w:line="360" w:lineRule="auto"/>
            <w:jc w:val="both"/>
            <w:rPr>
              <w:rFonts w:ascii="Arial" w:hAnsi="Arial"/>
              <w:b w:val="0"/>
              <w:bCs w:val="0"/>
              <w:webHidden/>
              <w:sz w:val="24"/>
              <w:szCs w:val="24"/>
            </w:rPr>
          </w:pPr>
          <w:r w:rsidRPr="00403333">
            <w:rPr>
              <w:rStyle w:val="Hyperlink"/>
              <w:rFonts w:ascii="Arial" w:hAnsi="Arial"/>
              <w:b w:val="0"/>
              <w:bCs w:val="0"/>
              <w:color w:val="000000" w:themeColor="text1"/>
              <w:sz w:val="24"/>
              <w:szCs w:val="24"/>
              <w:u w:val="none"/>
            </w:rPr>
            <w:t>The Impact of Sour</w:t>
          </w:r>
          <w:r w:rsidR="005E204A" w:rsidRPr="00403333">
            <w:rPr>
              <w:rStyle w:val="Hyperlink"/>
              <w:rFonts w:ascii="Arial" w:hAnsi="Arial"/>
              <w:b w:val="0"/>
              <w:bCs w:val="0"/>
              <w:color w:val="000000" w:themeColor="text1"/>
              <w:sz w:val="24"/>
              <w:szCs w:val="24"/>
              <w:u w:val="none"/>
            </w:rPr>
            <w:t>c</w:t>
          </w:r>
          <w:r w:rsidRPr="00403333">
            <w:rPr>
              <w:rStyle w:val="Hyperlink"/>
              <w:rFonts w:ascii="Arial" w:hAnsi="Arial"/>
              <w:b w:val="0"/>
              <w:bCs w:val="0"/>
              <w:color w:val="000000" w:themeColor="text1"/>
              <w:sz w:val="24"/>
              <w:szCs w:val="24"/>
              <w:u w:val="none"/>
            </w:rPr>
            <w:t>ing stregegies and customer experience</w:t>
          </w:r>
          <w:r w:rsidR="00186ABA" w:rsidRPr="00403333">
            <w:rPr>
              <w:rFonts w:ascii="Arial" w:hAnsi="Arial"/>
              <w:webHidden/>
              <w:sz w:val="24"/>
              <w:szCs w:val="24"/>
            </w:rPr>
            <w:tab/>
          </w:r>
          <w:r w:rsidR="004D19BB" w:rsidRPr="00403333">
            <w:rPr>
              <w:rFonts w:ascii="Arial" w:hAnsi="Arial"/>
              <w:b w:val="0"/>
              <w:bCs w:val="0"/>
              <w:webHidden/>
              <w:sz w:val="24"/>
              <w:szCs w:val="24"/>
            </w:rPr>
            <w:t>4</w:t>
          </w:r>
        </w:p>
        <w:p w14:paraId="13136808" w14:textId="4E9CB851" w:rsidR="00A05260" w:rsidRPr="00403333" w:rsidRDefault="00646C28" w:rsidP="00E370D5">
          <w:pPr>
            <w:pStyle w:val="TOC2"/>
            <w:spacing w:line="360" w:lineRule="auto"/>
            <w:jc w:val="both"/>
            <w:rPr>
              <w:rFonts w:ascii="Arial" w:hAnsi="Arial"/>
              <w:b w:val="0"/>
              <w:bCs w:val="0"/>
              <w:sz w:val="24"/>
              <w:szCs w:val="24"/>
            </w:rPr>
          </w:pPr>
          <w:r w:rsidRPr="00403333">
            <w:rPr>
              <w:rStyle w:val="Hyperlink"/>
              <w:rFonts w:ascii="Arial" w:hAnsi="Arial"/>
              <w:b w:val="0"/>
              <w:bCs w:val="0"/>
              <w:color w:val="000000" w:themeColor="text1"/>
              <w:sz w:val="24"/>
              <w:szCs w:val="24"/>
              <w:u w:val="none"/>
            </w:rPr>
            <w:t>Challeges and Strenght of the restaurant</w:t>
          </w:r>
          <w:r w:rsidR="00CC3C52" w:rsidRPr="00403333">
            <w:rPr>
              <w:rStyle w:val="Hyperlink"/>
              <w:rFonts w:ascii="Arial" w:hAnsi="Arial"/>
              <w:b w:val="0"/>
              <w:bCs w:val="0"/>
              <w:color w:val="000000" w:themeColor="text1"/>
              <w:sz w:val="24"/>
              <w:szCs w:val="24"/>
              <w:u w:val="none"/>
            </w:rPr>
            <w:t>’s sourcing strategies</w:t>
          </w:r>
          <w:r w:rsidR="00A05260" w:rsidRPr="00403333">
            <w:rPr>
              <w:rFonts w:ascii="Arial" w:hAnsi="Arial"/>
              <w:b w:val="0"/>
              <w:bCs w:val="0"/>
              <w:webHidden/>
              <w:sz w:val="24"/>
              <w:szCs w:val="24"/>
            </w:rPr>
            <w:tab/>
          </w:r>
          <w:r w:rsidR="004D19BB" w:rsidRPr="00403333">
            <w:rPr>
              <w:rFonts w:ascii="Arial" w:hAnsi="Arial"/>
              <w:b w:val="0"/>
              <w:bCs w:val="0"/>
              <w:webHidden/>
              <w:sz w:val="24"/>
              <w:szCs w:val="24"/>
            </w:rPr>
            <w:t>4</w:t>
          </w:r>
        </w:p>
        <w:p w14:paraId="314564A4" w14:textId="5BBD58F9" w:rsidR="00405500" w:rsidRPr="00403333" w:rsidRDefault="00394898" w:rsidP="00E370D5">
          <w:pPr>
            <w:pStyle w:val="TOC2"/>
            <w:spacing w:line="360" w:lineRule="auto"/>
            <w:jc w:val="both"/>
            <w:rPr>
              <w:rFonts w:ascii="Arial" w:hAnsi="Arial"/>
              <w:sz w:val="24"/>
              <w:szCs w:val="24"/>
            </w:rPr>
          </w:pPr>
          <w:r w:rsidRPr="00403333">
            <w:rPr>
              <w:rFonts w:ascii="Arial" w:hAnsi="Arial"/>
              <w:webHidden/>
              <w:sz w:val="24"/>
              <w:szCs w:val="24"/>
            </w:rPr>
            <w:t>Conclusion</w:t>
          </w:r>
          <w:r w:rsidR="00186ABA" w:rsidRPr="00403333">
            <w:rPr>
              <w:rFonts w:ascii="Arial" w:hAnsi="Arial"/>
              <w:webHidden/>
              <w:sz w:val="24"/>
              <w:szCs w:val="24"/>
            </w:rPr>
            <w:tab/>
          </w:r>
          <w:r w:rsidR="004D19BB" w:rsidRPr="00403333">
            <w:rPr>
              <w:rFonts w:ascii="Arial" w:hAnsi="Arial"/>
              <w:webHidden/>
              <w:sz w:val="24"/>
              <w:szCs w:val="24"/>
            </w:rPr>
            <w:t>5</w:t>
          </w:r>
        </w:p>
        <w:p w14:paraId="0568BC2A" w14:textId="67C813EF" w:rsidR="00405500" w:rsidRPr="00403333" w:rsidRDefault="007E1222" w:rsidP="00E370D5">
          <w:pPr>
            <w:pStyle w:val="TOC2"/>
            <w:spacing w:line="360" w:lineRule="auto"/>
            <w:jc w:val="both"/>
            <w:rPr>
              <w:rFonts w:ascii="Arial" w:hAnsi="Arial"/>
              <w:sz w:val="24"/>
              <w:szCs w:val="24"/>
            </w:rPr>
          </w:pPr>
          <w:r w:rsidRPr="00403333">
            <w:rPr>
              <w:rFonts w:ascii="Arial" w:hAnsi="Arial"/>
              <w:sz w:val="24"/>
              <w:szCs w:val="24"/>
            </w:rPr>
            <w:t>Recommendations</w:t>
          </w:r>
          <w:r w:rsidR="00405500" w:rsidRPr="00403333">
            <w:rPr>
              <w:rFonts w:ascii="Arial" w:hAnsi="Arial"/>
              <w:webHidden/>
              <w:sz w:val="24"/>
              <w:szCs w:val="24"/>
            </w:rPr>
            <w:tab/>
          </w:r>
          <w:r w:rsidR="004D19BB" w:rsidRPr="00403333">
            <w:rPr>
              <w:rFonts w:ascii="Arial" w:hAnsi="Arial"/>
              <w:webHidden/>
              <w:sz w:val="24"/>
              <w:szCs w:val="24"/>
            </w:rPr>
            <w:t>6</w:t>
          </w:r>
        </w:p>
        <w:p w14:paraId="54D79807" w14:textId="1918FFCA" w:rsidR="00983926" w:rsidRPr="00403333" w:rsidRDefault="00B9431D" w:rsidP="00E370D5">
          <w:pPr>
            <w:pStyle w:val="TOC2"/>
            <w:spacing w:line="360" w:lineRule="auto"/>
            <w:jc w:val="both"/>
            <w:rPr>
              <w:rFonts w:ascii="Arial" w:hAnsi="Arial"/>
              <w:sz w:val="24"/>
              <w:szCs w:val="24"/>
            </w:rPr>
          </w:pPr>
          <w:r w:rsidRPr="00403333">
            <w:rPr>
              <w:rFonts w:ascii="Arial" w:hAnsi="Arial"/>
              <w:webHidden/>
              <w:sz w:val="24"/>
              <w:szCs w:val="24"/>
            </w:rPr>
            <w:t>Refeerence List</w:t>
          </w:r>
          <w:r w:rsidR="00AB46EC" w:rsidRPr="00403333">
            <w:rPr>
              <w:rFonts w:ascii="Arial" w:hAnsi="Arial"/>
              <w:webHidden/>
              <w:sz w:val="24"/>
              <w:szCs w:val="24"/>
            </w:rPr>
            <w:tab/>
          </w:r>
          <w:r w:rsidR="004D19BB" w:rsidRPr="00403333">
            <w:rPr>
              <w:rFonts w:ascii="Arial" w:hAnsi="Arial"/>
              <w:webHidden/>
              <w:sz w:val="24"/>
              <w:szCs w:val="24"/>
            </w:rPr>
            <w:t>7</w:t>
          </w:r>
        </w:p>
      </w:sdtContent>
    </w:sdt>
    <w:p w14:paraId="06A814F0" w14:textId="0DDBAE0B" w:rsidR="0008764D" w:rsidRPr="00403333" w:rsidRDefault="0008764D" w:rsidP="00E370D5">
      <w:pPr>
        <w:pStyle w:val="Heading1"/>
        <w:numPr>
          <w:ilvl w:val="0"/>
          <w:numId w:val="0"/>
        </w:numPr>
        <w:spacing w:line="360" w:lineRule="auto"/>
        <w:jc w:val="both"/>
        <w:rPr>
          <w:rFonts w:ascii="Arial" w:hAnsi="Arial" w:cs="Arial"/>
          <w:sz w:val="24"/>
          <w:szCs w:val="24"/>
        </w:rPr>
        <w:sectPr w:rsidR="0008764D" w:rsidRPr="00403333" w:rsidSect="00AB66A4">
          <w:pgSz w:w="11906" w:h="16838"/>
          <w:pgMar w:top="1440" w:right="1440" w:bottom="1440" w:left="1440" w:header="708" w:footer="708" w:gutter="0"/>
          <w:cols w:space="708"/>
          <w:docGrid w:linePitch="360"/>
        </w:sectPr>
      </w:pPr>
    </w:p>
    <w:p w14:paraId="3BC8B013" w14:textId="16C76E44" w:rsidR="0048474A" w:rsidRPr="00A16F2F" w:rsidRDefault="00D550F9" w:rsidP="00E370D5">
      <w:pPr>
        <w:pStyle w:val="Heading1"/>
        <w:numPr>
          <w:ilvl w:val="0"/>
          <w:numId w:val="0"/>
        </w:numPr>
        <w:spacing w:line="360" w:lineRule="auto"/>
        <w:jc w:val="both"/>
        <w:rPr>
          <w:rFonts w:ascii="Arial" w:hAnsi="Arial" w:cs="Arial"/>
          <w:b/>
          <w:bCs/>
          <w:color w:val="000000" w:themeColor="text1"/>
          <w:sz w:val="24"/>
          <w:szCs w:val="24"/>
          <w:u w:val="single"/>
        </w:rPr>
      </w:pPr>
      <w:r w:rsidRPr="00A16F2F">
        <w:rPr>
          <w:rFonts w:ascii="Arial" w:hAnsi="Arial" w:cs="Arial"/>
          <w:b/>
          <w:bCs/>
          <w:color w:val="000000" w:themeColor="text1"/>
          <w:sz w:val="24"/>
          <w:szCs w:val="24"/>
          <w:u w:val="single"/>
        </w:rPr>
        <w:lastRenderedPageBreak/>
        <w:t xml:space="preserve">3. </w:t>
      </w:r>
      <w:r w:rsidR="001E4EEB" w:rsidRPr="00A16F2F">
        <w:rPr>
          <w:rFonts w:ascii="Arial" w:hAnsi="Arial" w:cs="Arial"/>
          <w:b/>
          <w:bCs/>
          <w:color w:val="000000" w:themeColor="text1"/>
          <w:sz w:val="24"/>
          <w:szCs w:val="24"/>
          <w:u w:val="single"/>
        </w:rPr>
        <w:t>Introduction</w:t>
      </w:r>
    </w:p>
    <w:p w14:paraId="21794D10" w14:textId="77777777" w:rsidR="008C2339" w:rsidRPr="00A16F2F" w:rsidRDefault="008C2339" w:rsidP="00E370D5">
      <w:pPr>
        <w:spacing w:line="360" w:lineRule="auto"/>
        <w:jc w:val="both"/>
        <w:rPr>
          <w:rFonts w:ascii="Arial" w:eastAsiaTheme="majorEastAsia" w:hAnsi="Arial" w:cs="Arial"/>
          <w:color w:val="000000" w:themeColor="text1"/>
        </w:rPr>
      </w:pPr>
    </w:p>
    <w:p w14:paraId="1A386C4C" w14:textId="52186C87" w:rsidR="005330C6" w:rsidRPr="00A16F2F" w:rsidRDefault="00732602" w:rsidP="00E370D5">
      <w:pPr>
        <w:spacing w:line="360" w:lineRule="auto"/>
        <w:jc w:val="both"/>
        <w:rPr>
          <w:rFonts w:ascii="Arial" w:eastAsiaTheme="majorEastAsia" w:hAnsi="Arial" w:cs="Arial"/>
          <w:color w:val="000000" w:themeColor="text1"/>
        </w:rPr>
      </w:pPr>
      <w:r w:rsidRPr="00A16F2F">
        <w:rPr>
          <w:rFonts w:ascii="Arial" w:eastAsiaTheme="majorEastAsia" w:hAnsi="Arial" w:cs="Arial"/>
          <w:color w:val="000000" w:themeColor="text1"/>
        </w:rPr>
        <w:t xml:space="preserve">The goal of this report is to assess La </w:t>
      </w:r>
      <w:proofErr w:type="spellStart"/>
      <w:r w:rsidRPr="00A16F2F">
        <w:rPr>
          <w:rFonts w:ascii="Arial" w:eastAsiaTheme="majorEastAsia" w:hAnsi="Arial" w:cs="Arial"/>
          <w:color w:val="000000" w:themeColor="text1"/>
        </w:rPr>
        <w:t>Braseria's</w:t>
      </w:r>
      <w:proofErr w:type="spellEnd"/>
      <w:r w:rsidRPr="00A16F2F">
        <w:rPr>
          <w:rFonts w:ascii="Arial" w:eastAsiaTheme="majorEastAsia" w:hAnsi="Arial" w:cs="Arial"/>
          <w:color w:val="000000" w:themeColor="text1"/>
        </w:rPr>
        <w:t xml:space="preserve"> sourcing practices and explain how they align with obtaining seasonal, local, and sustainable ingredients. This report will discuss the problems that occur during the sourcing practices of a restaurant, including how they manage stocks, suppliers, and maintain the quality of food and beverages. 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is a restaurant on Swansea's Wind Street. The service methods this restaurant uses are table service, where the customer is served on the table without getting up to grab his food. </w:t>
      </w:r>
      <w:r w:rsidR="00F964F9">
        <w:rPr>
          <w:rFonts w:ascii="Arial" w:eastAsiaTheme="majorEastAsia" w:hAnsi="Arial" w:cs="Arial"/>
          <w:color w:val="000000" w:themeColor="text1"/>
        </w:rPr>
        <w:t xml:space="preserve">(Paul, Gareth, 2023) </w:t>
      </w:r>
      <w:r w:rsidRPr="00A16F2F">
        <w:rPr>
          <w:rFonts w:ascii="Arial" w:eastAsiaTheme="majorEastAsia" w:hAnsi="Arial" w:cs="Arial"/>
          <w:color w:val="000000" w:themeColor="text1"/>
        </w:rPr>
        <w:t xml:space="preserve">The restaurant was rated 5 stars by food hygiene standards, and according to the food hygiene agency, 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is a high-end restaurant in Swansea. (Food Hygiene Agency, 2023) The cuisine they serve is Mediterranean. In this report, we will analyse, observe, and reflect on 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and which sourcing practices they use, for example, global sourcing and manufacturing sourcing, and the impacts that occur in 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while offering menus, quality, and customer service.</w:t>
      </w:r>
    </w:p>
    <w:p w14:paraId="5541A178" w14:textId="77777777" w:rsidR="003F74BD" w:rsidRDefault="003F74BD" w:rsidP="00E370D5">
      <w:pPr>
        <w:pStyle w:val="Heading1"/>
        <w:numPr>
          <w:ilvl w:val="0"/>
          <w:numId w:val="0"/>
        </w:numPr>
        <w:spacing w:line="360" w:lineRule="auto"/>
        <w:jc w:val="both"/>
        <w:rPr>
          <w:rFonts w:ascii="Arial" w:hAnsi="Arial" w:cs="Arial"/>
          <w:b/>
          <w:bCs/>
          <w:color w:val="000000" w:themeColor="text1"/>
          <w:sz w:val="24"/>
          <w:szCs w:val="24"/>
          <w:u w:val="single"/>
        </w:rPr>
      </w:pPr>
    </w:p>
    <w:p w14:paraId="0CB7D979" w14:textId="77777777" w:rsidR="003F74BD" w:rsidRDefault="003F74BD" w:rsidP="00E370D5">
      <w:pPr>
        <w:pStyle w:val="Heading1"/>
        <w:numPr>
          <w:ilvl w:val="0"/>
          <w:numId w:val="0"/>
        </w:numPr>
        <w:spacing w:line="360" w:lineRule="auto"/>
        <w:jc w:val="both"/>
        <w:rPr>
          <w:rFonts w:ascii="Arial" w:hAnsi="Arial" w:cs="Arial"/>
          <w:b/>
          <w:bCs/>
          <w:color w:val="000000" w:themeColor="text1"/>
          <w:sz w:val="24"/>
          <w:szCs w:val="24"/>
          <w:u w:val="single"/>
        </w:rPr>
      </w:pPr>
    </w:p>
    <w:p w14:paraId="28CD86DE" w14:textId="77777777" w:rsidR="003F74BD" w:rsidRDefault="003F74BD" w:rsidP="00E370D5">
      <w:pPr>
        <w:pStyle w:val="Heading1"/>
        <w:numPr>
          <w:ilvl w:val="0"/>
          <w:numId w:val="0"/>
        </w:numPr>
        <w:spacing w:line="360" w:lineRule="auto"/>
        <w:jc w:val="both"/>
        <w:rPr>
          <w:rFonts w:ascii="Arial" w:hAnsi="Arial" w:cs="Arial"/>
          <w:b/>
          <w:bCs/>
          <w:color w:val="000000" w:themeColor="text1"/>
          <w:sz w:val="24"/>
          <w:szCs w:val="24"/>
          <w:u w:val="single"/>
        </w:rPr>
      </w:pPr>
    </w:p>
    <w:p w14:paraId="0F4AEF7F" w14:textId="77777777" w:rsidR="003F74BD" w:rsidRDefault="003F74BD" w:rsidP="00E370D5">
      <w:pPr>
        <w:pStyle w:val="Heading1"/>
        <w:numPr>
          <w:ilvl w:val="0"/>
          <w:numId w:val="0"/>
        </w:numPr>
        <w:spacing w:line="360" w:lineRule="auto"/>
        <w:jc w:val="both"/>
        <w:rPr>
          <w:rFonts w:ascii="Arial" w:hAnsi="Arial" w:cs="Arial"/>
          <w:b/>
          <w:bCs/>
          <w:color w:val="000000" w:themeColor="text1"/>
          <w:sz w:val="24"/>
          <w:szCs w:val="24"/>
          <w:u w:val="single"/>
        </w:rPr>
      </w:pPr>
    </w:p>
    <w:p w14:paraId="501AB5B1" w14:textId="77777777" w:rsidR="003F74BD" w:rsidRDefault="003F74BD" w:rsidP="00E370D5">
      <w:pPr>
        <w:pStyle w:val="Heading1"/>
        <w:numPr>
          <w:ilvl w:val="0"/>
          <w:numId w:val="0"/>
        </w:numPr>
        <w:spacing w:line="360" w:lineRule="auto"/>
        <w:jc w:val="both"/>
        <w:rPr>
          <w:rFonts w:ascii="Arial" w:hAnsi="Arial" w:cs="Arial"/>
          <w:b/>
          <w:bCs/>
          <w:color w:val="000000" w:themeColor="text1"/>
          <w:sz w:val="24"/>
          <w:szCs w:val="24"/>
          <w:u w:val="single"/>
        </w:rPr>
      </w:pPr>
    </w:p>
    <w:p w14:paraId="6F292B7A" w14:textId="77777777" w:rsidR="003F74BD" w:rsidRDefault="003F74BD" w:rsidP="00E370D5">
      <w:pPr>
        <w:pStyle w:val="Heading1"/>
        <w:numPr>
          <w:ilvl w:val="0"/>
          <w:numId w:val="0"/>
        </w:numPr>
        <w:spacing w:line="360" w:lineRule="auto"/>
        <w:jc w:val="both"/>
        <w:rPr>
          <w:rFonts w:ascii="Arial" w:hAnsi="Arial" w:cs="Arial"/>
          <w:b/>
          <w:bCs/>
          <w:color w:val="000000" w:themeColor="text1"/>
          <w:sz w:val="24"/>
          <w:szCs w:val="24"/>
          <w:u w:val="single"/>
        </w:rPr>
      </w:pPr>
    </w:p>
    <w:p w14:paraId="0219F49F" w14:textId="77777777" w:rsidR="003F74BD" w:rsidRDefault="003F74BD" w:rsidP="003F74BD"/>
    <w:p w14:paraId="3F766E7F" w14:textId="77777777" w:rsidR="003F74BD" w:rsidRDefault="003F74BD" w:rsidP="003F74BD"/>
    <w:p w14:paraId="083C8E07" w14:textId="77777777" w:rsidR="003F74BD" w:rsidRDefault="003F74BD" w:rsidP="003F74BD"/>
    <w:p w14:paraId="18D3C525" w14:textId="77777777" w:rsidR="003F74BD" w:rsidRPr="003F74BD" w:rsidRDefault="003F74BD" w:rsidP="003F74BD"/>
    <w:p w14:paraId="00C298EC" w14:textId="04284CCF" w:rsidR="00F93773" w:rsidRPr="00A16F2F" w:rsidRDefault="00D550F9" w:rsidP="00E370D5">
      <w:pPr>
        <w:pStyle w:val="Heading1"/>
        <w:numPr>
          <w:ilvl w:val="0"/>
          <w:numId w:val="0"/>
        </w:numPr>
        <w:spacing w:line="360" w:lineRule="auto"/>
        <w:jc w:val="both"/>
        <w:rPr>
          <w:rFonts w:ascii="Arial" w:hAnsi="Arial" w:cs="Arial"/>
          <w:b/>
          <w:bCs/>
          <w:color w:val="000000" w:themeColor="text1"/>
          <w:sz w:val="24"/>
          <w:szCs w:val="24"/>
          <w:u w:val="single"/>
        </w:rPr>
      </w:pPr>
      <w:r w:rsidRPr="00A16F2F">
        <w:rPr>
          <w:rFonts w:ascii="Arial" w:hAnsi="Arial" w:cs="Arial"/>
          <w:b/>
          <w:bCs/>
          <w:color w:val="000000" w:themeColor="text1"/>
          <w:sz w:val="24"/>
          <w:szCs w:val="24"/>
          <w:u w:val="single"/>
        </w:rPr>
        <w:lastRenderedPageBreak/>
        <w:t xml:space="preserve">4. </w:t>
      </w:r>
      <w:r w:rsidR="00B05AFF" w:rsidRPr="00A16F2F">
        <w:rPr>
          <w:rFonts w:ascii="Arial" w:hAnsi="Arial" w:cs="Arial"/>
          <w:b/>
          <w:bCs/>
          <w:color w:val="000000" w:themeColor="text1"/>
          <w:sz w:val="24"/>
          <w:szCs w:val="24"/>
          <w:u w:val="single"/>
        </w:rPr>
        <w:t>Main Body / Findings:</w:t>
      </w:r>
    </w:p>
    <w:p w14:paraId="37AB1727" w14:textId="77777777" w:rsidR="0035755D" w:rsidRPr="00A16F2F" w:rsidRDefault="0035755D" w:rsidP="00E370D5">
      <w:pPr>
        <w:spacing w:line="360" w:lineRule="auto"/>
        <w:jc w:val="both"/>
        <w:rPr>
          <w:rFonts w:ascii="Arial" w:hAnsi="Arial" w:cs="Arial"/>
          <w:b/>
          <w:bCs/>
          <w:color w:val="000000" w:themeColor="text1"/>
          <w:u w:val="single"/>
        </w:rPr>
      </w:pPr>
    </w:p>
    <w:p w14:paraId="469FE737" w14:textId="332AB36E" w:rsidR="00D42BC8" w:rsidRPr="00A16F2F" w:rsidRDefault="00D550F9" w:rsidP="00E370D5">
      <w:pPr>
        <w:spacing w:line="360" w:lineRule="auto"/>
        <w:jc w:val="both"/>
        <w:rPr>
          <w:rFonts w:ascii="Arial" w:hAnsi="Arial" w:cs="Arial"/>
          <w:b/>
          <w:bCs/>
          <w:color w:val="000000" w:themeColor="text1"/>
          <w:u w:val="single"/>
        </w:rPr>
      </w:pPr>
      <w:r w:rsidRPr="00A16F2F">
        <w:rPr>
          <w:rFonts w:ascii="Arial" w:hAnsi="Arial" w:cs="Arial"/>
          <w:b/>
          <w:bCs/>
          <w:color w:val="000000" w:themeColor="text1"/>
          <w:u w:val="single"/>
        </w:rPr>
        <w:t xml:space="preserve">4. </w:t>
      </w:r>
      <w:r w:rsidR="0021651B" w:rsidRPr="00A16F2F">
        <w:rPr>
          <w:rFonts w:ascii="Arial" w:hAnsi="Arial" w:cs="Arial"/>
          <w:b/>
          <w:bCs/>
          <w:color w:val="000000" w:themeColor="text1"/>
          <w:u w:val="single"/>
        </w:rPr>
        <w:t>Observations and Findings:</w:t>
      </w:r>
    </w:p>
    <w:p w14:paraId="736A61A2" w14:textId="0E9B9790" w:rsidR="00870B85" w:rsidRPr="00A16F2F" w:rsidRDefault="004A1B03" w:rsidP="00E370D5">
      <w:pPr>
        <w:spacing w:line="360" w:lineRule="auto"/>
        <w:jc w:val="both"/>
        <w:rPr>
          <w:rFonts w:ascii="Arial" w:eastAsiaTheme="majorEastAsia" w:hAnsi="Arial" w:cs="Arial"/>
          <w:color w:val="000000" w:themeColor="text1"/>
        </w:rPr>
      </w:pPr>
      <w:r w:rsidRPr="00A16F2F">
        <w:rPr>
          <w:rFonts w:ascii="Arial" w:eastAsiaTheme="majorEastAsia" w:hAnsi="Arial" w:cs="Arial"/>
          <w:color w:val="000000" w:themeColor="text1"/>
        </w:rPr>
        <w:t xml:space="preserve">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sources their ingredients from a local supply, which they obtain from direct nearby markets and suppliers, to ensure the quality is fresh and good. 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ensures that sustainability is obtained and has global sourcing to access international suppliers for products that aren’t available within local sourcing. 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uses local sourcing methods in which they get their stocks resupplied from the local markets. La </w:t>
      </w:r>
      <w:proofErr w:type="spellStart"/>
      <w:r w:rsidRPr="00A16F2F">
        <w:rPr>
          <w:rFonts w:ascii="Arial" w:eastAsiaTheme="majorEastAsia" w:hAnsi="Arial" w:cs="Arial"/>
          <w:color w:val="000000" w:themeColor="text1"/>
        </w:rPr>
        <w:t>Braseria</w:t>
      </w:r>
      <w:proofErr w:type="spellEnd"/>
      <w:r w:rsidRPr="00A16F2F">
        <w:rPr>
          <w:rFonts w:ascii="Arial" w:eastAsiaTheme="majorEastAsia" w:hAnsi="Arial" w:cs="Arial"/>
          <w:color w:val="000000" w:themeColor="text1"/>
        </w:rPr>
        <w:t xml:space="preserve"> gets fresh ingredients every 3 days from a delivery man to the restaurant to bring fresh meat to maintain a good quality, and they buy vegetables from a local supplier, who supplies them every 3 to 5 days, depending on </w:t>
      </w:r>
      <w:r w:rsidR="005E3868" w:rsidRPr="00A16F2F">
        <w:rPr>
          <w:rFonts w:ascii="Arial" w:eastAsiaTheme="majorEastAsia" w:hAnsi="Arial" w:cs="Arial"/>
          <w:color w:val="000000" w:themeColor="text1"/>
        </w:rPr>
        <w:t>restocking</w:t>
      </w:r>
      <w:r w:rsidR="00B51B6C" w:rsidRPr="00A16F2F">
        <w:rPr>
          <w:rFonts w:ascii="Arial" w:eastAsiaTheme="majorEastAsia" w:hAnsi="Arial" w:cs="Arial"/>
          <w:color w:val="000000" w:themeColor="text1"/>
        </w:rPr>
        <w:t xml:space="preserve">. </w:t>
      </w:r>
    </w:p>
    <w:p w14:paraId="582A94C4" w14:textId="77777777" w:rsidR="001B42BE" w:rsidRDefault="001B42BE" w:rsidP="00E370D5">
      <w:pPr>
        <w:spacing w:line="360" w:lineRule="auto"/>
        <w:jc w:val="both"/>
      </w:pPr>
      <w:r>
        <w:t xml:space="preserve">Sourcing practices play an important role in providing the best experience to customers because they directly impact product quality, availability, and reliability. In this article, according to Which Press Team, “If a restaurant is not transparent about their green policies, it can be difficult for consumers to choose more sustainable options.” (Team,2024) That means having sustainable quality at a restaurant that is sustainable and green, using recycled products or green meal preparation with a smaller carbon footprint for sustainable supplier delivery internationally. La </w:t>
      </w:r>
      <w:proofErr w:type="spellStart"/>
      <w:r>
        <w:t>Braseria</w:t>
      </w:r>
      <w:proofErr w:type="spellEnd"/>
      <w:r>
        <w:t xml:space="preserve">, in this case, is not very sustainable to keep suppliers local; the meaning of that is that they import some products from outside the UK to get the product they would like. In this case, the tabasco sauce, which is imported from Avery Island, USA, along with salt are made. (Tabasco, </w:t>
      </w:r>
      <w:proofErr w:type="spellStart"/>
      <w:r>
        <w:t>n.d</w:t>
      </w:r>
      <w:proofErr w:type="spellEnd"/>
      <w:r>
        <w:t xml:space="preserve">) La </w:t>
      </w:r>
      <w:proofErr w:type="spellStart"/>
      <w:r>
        <w:t>Braseria</w:t>
      </w:r>
      <w:proofErr w:type="spellEnd"/>
      <w:r>
        <w:t xml:space="preserve"> does insourcing and outsourcing, where they get their suppliers from in-house to supply products to restaurants, and some products are outsourced to the place by an outside supplier, who handles the products for La </w:t>
      </w:r>
      <w:proofErr w:type="spellStart"/>
      <w:r>
        <w:t>Braseria</w:t>
      </w:r>
      <w:proofErr w:type="spellEnd"/>
      <w:r>
        <w:t xml:space="preserve"> as they have a good relationship with them. Like Brian Beers says, “Outsourcing uses the developed workforce of an outside organisation to perform tasks and also the resources of an outside organisation for service and manufacturing products.” (Beers B, 2022) According to Inbound Logistics, “insourcing refers to performing various business functions and processes within an in-house team rather than relying on outsourcing services.” (Inbound Logistics,2023) This means the supplier is doing an in-house job instead of hiring someone to do it. The meats, fish, shellfish, vegetables, and fruits in La </w:t>
      </w:r>
      <w:proofErr w:type="spellStart"/>
      <w:r>
        <w:t>Braseria</w:t>
      </w:r>
      <w:proofErr w:type="spellEnd"/>
      <w:r>
        <w:t xml:space="preserve"> are from </w:t>
      </w:r>
      <w:r>
        <w:lastRenderedPageBreak/>
        <w:t xml:space="preserve">local suppliers, who supply them fresh and deliver them within the same working day as the order. If the product isn’t available from local suppliers, La </w:t>
      </w:r>
      <w:proofErr w:type="spellStart"/>
      <w:r>
        <w:t>Braseria</w:t>
      </w:r>
      <w:proofErr w:type="spellEnd"/>
      <w:r>
        <w:t xml:space="preserve"> Meat Supply is Howells Butchers, and Vegetables is Get Fresh. (Howells Butchers, 2008) (Get Fresh, 2020)</w:t>
      </w:r>
    </w:p>
    <w:p w14:paraId="7BF3C4C4" w14:textId="749A098D" w:rsidR="00C753D8" w:rsidRPr="00A16F2F" w:rsidRDefault="00B51B6C" w:rsidP="00E370D5">
      <w:pPr>
        <w:spacing w:line="360" w:lineRule="auto"/>
        <w:jc w:val="both"/>
        <w:rPr>
          <w:rFonts w:ascii="Arial" w:eastAsia="Times New Roman" w:hAnsi="Arial" w:cs="Arial"/>
          <w:color w:val="000000" w:themeColor="text1"/>
          <w:kern w:val="0"/>
          <w:lang w:eastAsia="en-GB"/>
          <w14:ligatures w14:val="none"/>
        </w:rPr>
      </w:pPr>
      <w:r w:rsidRPr="00A16F2F">
        <w:rPr>
          <w:rFonts w:ascii="Arial" w:hAnsi="Arial" w:cs="Arial"/>
          <w:color w:val="000000" w:themeColor="text1"/>
        </w:rPr>
        <w:t xml:space="preserve">La </w:t>
      </w:r>
      <w:proofErr w:type="spellStart"/>
      <w:r w:rsidRPr="00A16F2F">
        <w:rPr>
          <w:rFonts w:ascii="Arial" w:hAnsi="Arial" w:cs="Arial"/>
          <w:color w:val="000000" w:themeColor="text1"/>
        </w:rPr>
        <w:t>Braseria</w:t>
      </w:r>
      <w:proofErr w:type="spellEnd"/>
      <w:r w:rsidRPr="00A16F2F">
        <w:rPr>
          <w:rFonts w:ascii="Arial" w:hAnsi="Arial" w:cs="Arial"/>
          <w:color w:val="000000" w:themeColor="text1"/>
        </w:rPr>
        <w:t xml:space="preserve"> orders the items from international suppliers or somewhere in the UK to get it on time instead of a wait. The items displayed on the menu are consistently updated according to consumer demand as well as seasonality. For example, seafood named (mussels) is not available during the months of April, May, and June due to a shortage in the local market. </w:t>
      </w:r>
      <w:r w:rsidRPr="00A16F2F">
        <w:rPr>
          <w:rFonts w:ascii="Arial" w:eastAsia="Times New Roman" w:hAnsi="Arial" w:cs="Arial"/>
          <w:color w:val="000000" w:themeColor="text1"/>
          <w:kern w:val="0"/>
          <w:lang w:eastAsia="en-GB"/>
          <w14:ligatures w14:val="none"/>
        </w:rPr>
        <w:t>(Pollock Wild et al., n.d.)</w:t>
      </w:r>
      <w:r w:rsidR="000A7A65" w:rsidRPr="00A16F2F">
        <w:rPr>
          <w:rFonts w:ascii="Arial" w:eastAsia="Times New Roman" w:hAnsi="Arial" w:cs="Arial"/>
          <w:color w:val="000000" w:themeColor="text1"/>
          <w:kern w:val="0"/>
          <w:lang w:eastAsia="en-GB"/>
          <w14:ligatures w14:val="none"/>
        </w:rPr>
        <w:t xml:space="preserve"> </w:t>
      </w:r>
      <w:r w:rsidR="00C753D8" w:rsidRPr="00A16F2F">
        <w:rPr>
          <w:rFonts w:ascii="Arial" w:hAnsi="Arial" w:cs="Arial"/>
          <w:color w:val="000000" w:themeColor="text1"/>
        </w:rPr>
        <w:t xml:space="preserve">Locally sourced and seasonal ingredients are often fresh and flavourful. The high-quality texture ingredients ensure the dishes are served to meet customer expectations. </w:t>
      </w:r>
    </w:p>
    <w:p w14:paraId="543FE41F" w14:textId="2A49DF31" w:rsidR="00C753D8" w:rsidRPr="00A16F2F" w:rsidRDefault="000A10FE" w:rsidP="00E370D5">
      <w:pPr>
        <w:spacing w:line="360" w:lineRule="auto"/>
        <w:jc w:val="both"/>
        <w:rPr>
          <w:rFonts w:ascii="Arial" w:eastAsia="Times New Roman" w:hAnsi="Arial" w:cs="Arial"/>
          <w:color w:val="000000" w:themeColor="text1"/>
          <w:kern w:val="0"/>
          <w:lang w:eastAsia="en-GB"/>
          <w14:ligatures w14:val="none"/>
        </w:rPr>
      </w:pPr>
      <w:r w:rsidRPr="00A16F2F">
        <w:rPr>
          <w:rFonts w:ascii="Arial" w:eastAsia="Times New Roman" w:hAnsi="Arial" w:cs="Arial"/>
          <w:color w:val="000000" w:themeColor="text1"/>
          <w:kern w:val="0"/>
          <w:lang w:eastAsia="en-GB"/>
          <w14:ligatures w14:val="none"/>
        </w:rPr>
        <w:t>According to one a</w:t>
      </w:r>
      <w:r w:rsidR="00F87752" w:rsidRPr="00A16F2F">
        <w:rPr>
          <w:rFonts w:ascii="Arial" w:eastAsia="Times New Roman" w:hAnsi="Arial" w:cs="Arial"/>
          <w:color w:val="000000" w:themeColor="text1"/>
          <w:kern w:val="0"/>
          <w:lang w:eastAsia="en-GB"/>
          <w14:ligatures w14:val="none"/>
        </w:rPr>
        <w:t>rticle they said that “</w:t>
      </w:r>
      <w:r w:rsidR="00F87752" w:rsidRPr="00A16F2F">
        <w:rPr>
          <w:rFonts w:ascii="Arial" w:hAnsi="Arial" w:cs="Arial"/>
          <w:color w:val="000000" w:themeColor="text1"/>
          <w:spacing w:val="6"/>
          <w:shd w:val="clear" w:color="auto" w:fill="FFFFFF"/>
        </w:rPr>
        <w:t>The most significant product quality dimension across all products was performance.</w:t>
      </w:r>
      <w:r w:rsidR="00F87752" w:rsidRPr="00A16F2F">
        <w:rPr>
          <w:rFonts w:ascii="Arial" w:hAnsi="Arial" w:cs="Arial"/>
          <w:color w:val="000000" w:themeColor="text1"/>
          <w:spacing w:val="6"/>
          <w:shd w:val="clear" w:color="auto" w:fill="FFFFFF"/>
        </w:rPr>
        <w:t xml:space="preserve">” </w:t>
      </w:r>
      <w:r w:rsidR="00634292" w:rsidRPr="00A16F2F">
        <w:rPr>
          <w:rFonts w:ascii="Arial" w:eastAsia="Times New Roman" w:hAnsi="Arial" w:cs="Arial"/>
          <w:color w:val="000000" w:themeColor="text1"/>
          <w:kern w:val="0"/>
          <w:lang w:eastAsia="en-GB"/>
          <w14:ligatures w14:val="none"/>
        </w:rPr>
        <w:t>(</w:t>
      </w:r>
      <w:proofErr w:type="spellStart"/>
      <w:r w:rsidR="00634292" w:rsidRPr="00A16F2F">
        <w:rPr>
          <w:rFonts w:ascii="Arial" w:eastAsia="Times New Roman" w:hAnsi="Arial" w:cs="Arial"/>
          <w:color w:val="000000" w:themeColor="text1"/>
          <w:kern w:val="0"/>
          <w:lang w:eastAsia="en-GB"/>
          <w14:ligatures w14:val="none"/>
        </w:rPr>
        <w:t>Paulssen</w:t>
      </w:r>
      <w:proofErr w:type="spellEnd"/>
      <w:r w:rsidR="00634292" w:rsidRPr="00A16F2F">
        <w:rPr>
          <w:rFonts w:ascii="Arial" w:eastAsia="Times New Roman" w:hAnsi="Arial" w:cs="Arial"/>
          <w:color w:val="000000" w:themeColor="text1"/>
          <w:kern w:val="0"/>
          <w:lang w:eastAsia="en-GB"/>
          <w14:ligatures w14:val="none"/>
        </w:rPr>
        <w:t xml:space="preserve"> and Guru, 2021)</w:t>
      </w:r>
      <w:r w:rsidR="00634292" w:rsidRPr="00A16F2F">
        <w:rPr>
          <w:rFonts w:ascii="Arial" w:eastAsia="Times New Roman" w:hAnsi="Arial" w:cs="Arial"/>
          <w:color w:val="000000" w:themeColor="text1"/>
          <w:kern w:val="0"/>
          <w:lang w:eastAsia="en-GB"/>
          <w14:ligatures w14:val="none"/>
        </w:rPr>
        <w:t xml:space="preserve"> by meaning of that </w:t>
      </w:r>
      <w:r w:rsidR="00A33C18" w:rsidRPr="00A16F2F">
        <w:rPr>
          <w:rFonts w:ascii="Arial" w:eastAsia="Times New Roman" w:hAnsi="Arial" w:cs="Arial"/>
          <w:color w:val="000000" w:themeColor="text1"/>
          <w:kern w:val="0"/>
          <w:lang w:eastAsia="en-GB"/>
          <w14:ligatures w14:val="none"/>
        </w:rPr>
        <w:t xml:space="preserve">quality of product is important as it shows the good performance which means </w:t>
      </w:r>
      <w:r w:rsidR="0080201B" w:rsidRPr="00A16F2F">
        <w:rPr>
          <w:rFonts w:ascii="Arial" w:eastAsia="Times New Roman" w:hAnsi="Arial" w:cs="Arial"/>
          <w:color w:val="000000" w:themeColor="text1"/>
          <w:kern w:val="0"/>
          <w:lang w:eastAsia="en-GB"/>
          <w14:ligatures w14:val="none"/>
        </w:rPr>
        <w:t>product work efficiency and smoothly. Customers build the trust with the restaurant</w:t>
      </w:r>
      <w:r w:rsidR="00BE2838" w:rsidRPr="00A16F2F">
        <w:rPr>
          <w:rFonts w:ascii="Arial" w:eastAsia="Times New Roman" w:hAnsi="Arial" w:cs="Arial"/>
          <w:color w:val="000000" w:themeColor="text1"/>
          <w:kern w:val="0"/>
          <w:lang w:eastAsia="en-GB"/>
          <w14:ligatures w14:val="none"/>
        </w:rPr>
        <w:t xml:space="preserve">. </w:t>
      </w:r>
      <w:r w:rsidR="00571879" w:rsidRPr="00A16F2F">
        <w:rPr>
          <w:rFonts w:ascii="Arial" w:eastAsia="Times New Roman" w:hAnsi="Arial" w:cs="Arial"/>
          <w:color w:val="000000" w:themeColor="text1"/>
          <w:kern w:val="0"/>
          <w:lang w:eastAsia="en-GB"/>
          <w14:ligatures w14:val="none"/>
        </w:rPr>
        <w:t xml:space="preserve">La </w:t>
      </w:r>
      <w:proofErr w:type="spellStart"/>
      <w:r w:rsidR="00571879" w:rsidRPr="00A16F2F">
        <w:rPr>
          <w:rFonts w:ascii="Arial" w:eastAsia="Times New Roman" w:hAnsi="Arial" w:cs="Arial"/>
          <w:color w:val="000000" w:themeColor="text1"/>
          <w:kern w:val="0"/>
          <w:lang w:eastAsia="en-GB"/>
          <w14:ligatures w14:val="none"/>
        </w:rPr>
        <w:t>Braseria</w:t>
      </w:r>
      <w:proofErr w:type="spellEnd"/>
      <w:r w:rsidR="00571879" w:rsidRPr="00A16F2F">
        <w:rPr>
          <w:rFonts w:ascii="Arial" w:eastAsia="Times New Roman" w:hAnsi="Arial" w:cs="Arial"/>
          <w:color w:val="000000" w:themeColor="text1"/>
          <w:kern w:val="0"/>
          <w:lang w:eastAsia="en-GB"/>
          <w14:ligatures w14:val="none"/>
        </w:rPr>
        <w:t xml:space="preserve"> believes in working with the support of one another. The </w:t>
      </w:r>
      <w:r w:rsidR="003F567F" w:rsidRPr="00A16F2F">
        <w:rPr>
          <w:rFonts w:ascii="Arial" w:eastAsia="Times New Roman" w:hAnsi="Arial" w:cs="Arial"/>
          <w:color w:val="000000" w:themeColor="text1"/>
          <w:kern w:val="0"/>
          <w:lang w:eastAsia="en-GB"/>
          <w14:ligatures w14:val="none"/>
        </w:rPr>
        <w:t xml:space="preserve">Supplier </w:t>
      </w:r>
      <w:r w:rsidR="00571879" w:rsidRPr="00A16F2F">
        <w:rPr>
          <w:rFonts w:ascii="Arial" w:eastAsia="Times New Roman" w:hAnsi="Arial" w:cs="Arial"/>
          <w:color w:val="000000" w:themeColor="text1"/>
          <w:kern w:val="0"/>
          <w:lang w:eastAsia="en-GB"/>
          <w14:ligatures w14:val="none"/>
        </w:rPr>
        <w:t>work in Full collab</w:t>
      </w:r>
      <w:r w:rsidR="003F567F" w:rsidRPr="00A16F2F">
        <w:rPr>
          <w:rFonts w:ascii="Arial" w:eastAsia="Times New Roman" w:hAnsi="Arial" w:cs="Arial"/>
          <w:color w:val="000000" w:themeColor="text1"/>
          <w:kern w:val="0"/>
          <w:lang w:eastAsia="en-GB"/>
          <w14:ligatures w14:val="none"/>
        </w:rPr>
        <w:t xml:space="preserve">oration with the Chef to provide the best service </w:t>
      </w:r>
      <w:r w:rsidR="00C47930" w:rsidRPr="00A16F2F">
        <w:rPr>
          <w:rFonts w:ascii="Arial" w:eastAsia="Times New Roman" w:hAnsi="Arial" w:cs="Arial"/>
          <w:color w:val="000000" w:themeColor="text1"/>
          <w:kern w:val="0"/>
          <w:lang w:eastAsia="en-GB"/>
          <w14:ligatures w14:val="none"/>
        </w:rPr>
        <w:t xml:space="preserve">as possible and to maintain the highest standards. </w:t>
      </w:r>
      <w:r w:rsidR="00CD1E42" w:rsidRPr="00A16F2F">
        <w:rPr>
          <w:rFonts w:ascii="Arial" w:eastAsia="Times New Roman" w:hAnsi="Arial" w:cs="Arial"/>
          <w:color w:val="000000" w:themeColor="text1"/>
          <w:kern w:val="0"/>
          <w:lang w:eastAsia="en-GB"/>
          <w14:ligatures w14:val="none"/>
        </w:rPr>
        <w:t xml:space="preserve">This means that they suppliers the restaurant on the products from farm to plate. </w:t>
      </w:r>
      <w:r w:rsidR="007F0310" w:rsidRPr="00A16F2F">
        <w:rPr>
          <w:rFonts w:ascii="Arial" w:eastAsia="Times New Roman" w:hAnsi="Arial" w:cs="Arial"/>
          <w:color w:val="000000" w:themeColor="text1"/>
          <w:kern w:val="0"/>
          <w:lang w:eastAsia="en-GB"/>
          <w14:ligatures w14:val="none"/>
        </w:rPr>
        <w:t>To keep standard of professionalism and to keep the hygiene standard high in front of customers before service.</w:t>
      </w:r>
    </w:p>
    <w:p w14:paraId="2FBD2139" w14:textId="7EA23578" w:rsidR="00F10773" w:rsidRPr="00A16F2F" w:rsidRDefault="008F6E5C" w:rsidP="00E370D5">
      <w:pPr>
        <w:spacing w:line="360" w:lineRule="auto"/>
        <w:jc w:val="both"/>
        <w:rPr>
          <w:rFonts w:ascii="Arial" w:hAnsi="Arial" w:cs="Arial"/>
          <w:color w:val="000000" w:themeColor="text1"/>
        </w:rPr>
      </w:pPr>
      <w:r w:rsidRPr="00A16F2F">
        <w:rPr>
          <w:rFonts w:ascii="Arial" w:hAnsi="Arial" w:cs="Arial"/>
          <w:color w:val="000000" w:themeColor="text1"/>
        </w:rPr>
        <w:t xml:space="preserve">La </w:t>
      </w:r>
      <w:proofErr w:type="spellStart"/>
      <w:r w:rsidRPr="00A16F2F">
        <w:rPr>
          <w:rFonts w:ascii="Arial" w:hAnsi="Arial" w:cs="Arial"/>
          <w:color w:val="000000" w:themeColor="text1"/>
        </w:rPr>
        <w:t>Braseria</w:t>
      </w:r>
      <w:proofErr w:type="spellEnd"/>
      <w:r w:rsidRPr="00A16F2F">
        <w:rPr>
          <w:rFonts w:ascii="Arial" w:hAnsi="Arial" w:cs="Arial"/>
          <w:color w:val="000000" w:themeColor="text1"/>
        </w:rPr>
        <w:t xml:space="preserve"> offers special menus every Sunday in which they include and offer items such as roasted beef with Yorkshire pudding, roasted chicken with stuffing, Prawns cocktail, soup of the day, liver pate, and creamy garlic mushrooms.</w:t>
      </w:r>
      <w:r w:rsidRPr="00A16F2F">
        <w:rPr>
          <w:rFonts w:ascii="Arial" w:hAnsi="Arial" w:cs="Arial"/>
          <w:color w:val="000000" w:themeColor="text1"/>
        </w:rPr>
        <w:t xml:space="preserve"> </w:t>
      </w:r>
      <w:r w:rsidR="00C2054E" w:rsidRPr="00A16F2F">
        <w:rPr>
          <w:rFonts w:ascii="Arial" w:eastAsia="Times New Roman" w:hAnsi="Arial" w:cs="Arial"/>
          <w:color w:val="000000" w:themeColor="text1"/>
          <w:kern w:val="0"/>
          <w:lang w:eastAsia="en-GB"/>
          <w14:ligatures w14:val="none"/>
        </w:rPr>
        <w:t xml:space="preserve">(La </w:t>
      </w:r>
      <w:proofErr w:type="spellStart"/>
      <w:r w:rsidR="00C2054E" w:rsidRPr="00A16F2F">
        <w:rPr>
          <w:rFonts w:ascii="Arial" w:eastAsia="Times New Roman" w:hAnsi="Arial" w:cs="Arial"/>
          <w:color w:val="000000" w:themeColor="text1"/>
          <w:kern w:val="0"/>
          <w:lang w:eastAsia="en-GB"/>
          <w14:ligatures w14:val="none"/>
        </w:rPr>
        <w:t>Braseria</w:t>
      </w:r>
      <w:proofErr w:type="spellEnd"/>
      <w:r w:rsidR="00C2054E" w:rsidRPr="00A16F2F">
        <w:rPr>
          <w:rFonts w:ascii="Arial" w:eastAsia="Times New Roman" w:hAnsi="Arial" w:cs="Arial"/>
          <w:color w:val="000000" w:themeColor="text1"/>
          <w:kern w:val="0"/>
          <w:lang w:eastAsia="en-GB"/>
          <w14:ligatures w14:val="none"/>
        </w:rPr>
        <w:t>, 2023)</w:t>
      </w:r>
      <w:r w:rsidR="00F10773" w:rsidRPr="00A16F2F">
        <w:rPr>
          <w:rFonts w:ascii="Arial" w:eastAsia="Times New Roman" w:hAnsi="Arial" w:cs="Arial"/>
          <w:color w:val="000000" w:themeColor="text1"/>
          <w:kern w:val="0"/>
          <w:lang w:eastAsia="en-GB"/>
          <w14:ligatures w14:val="none"/>
        </w:rPr>
        <w:t xml:space="preserve"> </w:t>
      </w:r>
      <w:r w:rsidR="00F10773" w:rsidRPr="00A16F2F">
        <w:rPr>
          <w:rFonts w:ascii="Arial" w:hAnsi="Arial" w:cs="Arial"/>
          <w:color w:val="000000" w:themeColor="text1"/>
        </w:rPr>
        <w:t>The prices of the products that they avail of from the markets through different sourcing practices are reasonable</w:t>
      </w:r>
      <w:r w:rsidR="00F10773" w:rsidRPr="00A16F2F">
        <w:rPr>
          <w:rFonts w:ascii="Arial" w:hAnsi="Arial" w:cs="Arial"/>
          <w:color w:val="000000" w:themeColor="text1"/>
        </w:rPr>
        <w:t xml:space="preserve"> because </w:t>
      </w:r>
      <w:r w:rsidR="00EF03C6" w:rsidRPr="00A16F2F">
        <w:rPr>
          <w:rFonts w:ascii="Arial" w:hAnsi="Arial" w:cs="Arial"/>
          <w:color w:val="000000" w:themeColor="text1"/>
        </w:rPr>
        <w:t>It is local</w:t>
      </w:r>
      <w:r w:rsidR="00CE3760" w:rsidRPr="00A16F2F">
        <w:rPr>
          <w:rFonts w:ascii="Arial" w:hAnsi="Arial" w:cs="Arial"/>
          <w:color w:val="000000" w:themeColor="text1"/>
        </w:rPr>
        <w:t xml:space="preserve">, as it is cheaper and </w:t>
      </w:r>
      <w:r w:rsidR="002420CE" w:rsidRPr="00A16F2F">
        <w:rPr>
          <w:rFonts w:ascii="Arial" w:hAnsi="Arial" w:cs="Arial"/>
          <w:color w:val="000000" w:themeColor="text1"/>
        </w:rPr>
        <w:t>saves</w:t>
      </w:r>
      <w:r w:rsidR="00EF03C6" w:rsidRPr="00A16F2F">
        <w:rPr>
          <w:rFonts w:ascii="Arial" w:hAnsi="Arial" w:cs="Arial"/>
          <w:color w:val="000000" w:themeColor="text1"/>
        </w:rPr>
        <w:t xml:space="preserve"> </w:t>
      </w:r>
      <w:r w:rsidR="00C3060C" w:rsidRPr="00A16F2F">
        <w:rPr>
          <w:rFonts w:ascii="Arial" w:hAnsi="Arial" w:cs="Arial"/>
          <w:color w:val="000000" w:themeColor="text1"/>
        </w:rPr>
        <w:t>money,</w:t>
      </w:r>
      <w:r w:rsidR="00EF03C6" w:rsidRPr="00A16F2F">
        <w:rPr>
          <w:rFonts w:ascii="Arial" w:hAnsi="Arial" w:cs="Arial"/>
          <w:color w:val="000000" w:themeColor="text1"/>
        </w:rPr>
        <w:t xml:space="preserve"> but </w:t>
      </w:r>
      <w:r w:rsidR="006E68A4" w:rsidRPr="00A16F2F">
        <w:rPr>
          <w:rFonts w:ascii="Arial" w:hAnsi="Arial" w:cs="Arial"/>
          <w:color w:val="000000" w:themeColor="text1"/>
        </w:rPr>
        <w:t>global sourcing</w:t>
      </w:r>
      <w:r w:rsidR="00BB3CC9" w:rsidRPr="00A16F2F">
        <w:rPr>
          <w:rFonts w:ascii="Arial" w:hAnsi="Arial" w:cs="Arial"/>
          <w:color w:val="000000" w:themeColor="text1"/>
        </w:rPr>
        <w:t xml:space="preserve"> </w:t>
      </w:r>
      <w:r w:rsidR="00C3060C" w:rsidRPr="00A16F2F">
        <w:rPr>
          <w:rFonts w:ascii="Arial" w:hAnsi="Arial" w:cs="Arial"/>
          <w:color w:val="000000" w:themeColor="text1"/>
        </w:rPr>
        <w:t>is</w:t>
      </w:r>
      <w:r w:rsidR="00BB3CC9" w:rsidRPr="00A16F2F">
        <w:rPr>
          <w:rFonts w:ascii="Arial" w:hAnsi="Arial" w:cs="Arial"/>
          <w:color w:val="000000" w:themeColor="text1"/>
        </w:rPr>
        <w:t xml:space="preserve"> expensive </w:t>
      </w:r>
      <w:r w:rsidR="00CE3760" w:rsidRPr="00A16F2F">
        <w:rPr>
          <w:rFonts w:ascii="Arial" w:hAnsi="Arial" w:cs="Arial"/>
          <w:color w:val="000000" w:themeColor="text1"/>
        </w:rPr>
        <w:t>due to</w:t>
      </w:r>
      <w:r w:rsidR="00FF51C1" w:rsidRPr="00A16F2F">
        <w:rPr>
          <w:rFonts w:ascii="Arial" w:hAnsi="Arial" w:cs="Arial"/>
          <w:color w:val="000000" w:themeColor="text1"/>
        </w:rPr>
        <w:t xml:space="preserve"> buying from outside local is more experience and could also take long time to come to your restaurant</w:t>
      </w:r>
      <w:r w:rsidR="00C3060C" w:rsidRPr="00A16F2F">
        <w:rPr>
          <w:rFonts w:ascii="Arial" w:hAnsi="Arial" w:cs="Arial"/>
          <w:color w:val="000000" w:themeColor="text1"/>
        </w:rPr>
        <w:t>. But Local Sourcing</w:t>
      </w:r>
      <w:r w:rsidR="00F10773" w:rsidRPr="00A16F2F">
        <w:rPr>
          <w:rFonts w:ascii="Arial" w:hAnsi="Arial" w:cs="Arial"/>
          <w:color w:val="000000" w:themeColor="text1"/>
        </w:rPr>
        <w:t xml:space="preserve"> provide good-quality food in a clean environment.</w:t>
      </w:r>
      <w:r w:rsidR="0051737F" w:rsidRPr="00A16F2F">
        <w:rPr>
          <w:rFonts w:ascii="Arial" w:hAnsi="Arial" w:cs="Arial"/>
          <w:color w:val="000000" w:themeColor="text1"/>
        </w:rPr>
        <w:t xml:space="preserve"> </w:t>
      </w:r>
    </w:p>
    <w:p w14:paraId="36DB6D17" w14:textId="7E4813DF" w:rsidR="0065596D" w:rsidRPr="003F74BD" w:rsidRDefault="00EE6AAA" w:rsidP="00E370D5">
      <w:pPr>
        <w:spacing w:line="360" w:lineRule="auto"/>
        <w:jc w:val="both"/>
        <w:rPr>
          <w:rFonts w:ascii="Arial" w:eastAsia="Times New Roman" w:hAnsi="Arial" w:cs="Arial"/>
          <w:color w:val="000000" w:themeColor="text1"/>
          <w:kern w:val="0"/>
          <w:lang w:eastAsia="en-GB"/>
          <w14:ligatures w14:val="none"/>
        </w:rPr>
      </w:pPr>
      <w:r w:rsidRPr="00A16F2F">
        <w:rPr>
          <w:rFonts w:ascii="Arial" w:hAnsi="Arial" w:cs="Arial"/>
          <w:color w:val="000000" w:themeColor="text1"/>
        </w:rPr>
        <w:t xml:space="preserve">AWA Grill House, one of the top competitors of La </w:t>
      </w:r>
      <w:proofErr w:type="spellStart"/>
      <w:r w:rsidRPr="00A16F2F">
        <w:rPr>
          <w:rFonts w:ascii="Arial" w:hAnsi="Arial" w:cs="Arial"/>
          <w:color w:val="000000" w:themeColor="text1"/>
        </w:rPr>
        <w:t>Braseria</w:t>
      </w:r>
      <w:proofErr w:type="spellEnd"/>
      <w:r w:rsidRPr="00A16F2F">
        <w:rPr>
          <w:rFonts w:ascii="Arial" w:hAnsi="Arial" w:cs="Arial"/>
          <w:color w:val="000000" w:themeColor="text1"/>
        </w:rPr>
        <w:t xml:space="preserve">, both tries to provide better quality of service as well as food, which makes it quite challenging for La </w:t>
      </w:r>
      <w:proofErr w:type="spellStart"/>
      <w:r w:rsidRPr="00A16F2F">
        <w:rPr>
          <w:rFonts w:ascii="Arial" w:hAnsi="Arial" w:cs="Arial"/>
          <w:color w:val="000000" w:themeColor="text1"/>
        </w:rPr>
        <w:t>Braseria</w:t>
      </w:r>
      <w:proofErr w:type="spellEnd"/>
      <w:r w:rsidRPr="00A16F2F">
        <w:rPr>
          <w:rFonts w:ascii="Arial" w:hAnsi="Arial" w:cs="Arial"/>
          <w:color w:val="000000" w:themeColor="text1"/>
        </w:rPr>
        <w:t xml:space="preserve"> to reach their standards in terms of hygiene and food quality. They have also grabbed a lot of customers due to their unique techniques.</w:t>
      </w:r>
      <w:r w:rsidRPr="00A16F2F">
        <w:rPr>
          <w:rFonts w:ascii="Arial" w:eastAsia="Arial" w:hAnsi="Arial" w:cs="Arial"/>
          <w:color w:val="000000" w:themeColor="text1"/>
        </w:rPr>
        <w:br/>
      </w:r>
      <w:r w:rsidRPr="00A16F2F">
        <w:rPr>
          <w:rFonts w:ascii="Arial" w:hAnsi="Arial" w:cs="Arial"/>
          <w:color w:val="000000" w:themeColor="text1"/>
        </w:rPr>
        <w:lastRenderedPageBreak/>
        <w:t xml:space="preserve">The kind of practices AWA Grill House uses to overcome La </w:t>
      </w:r>
      <w:proofErr w:type="spellStart"/>
      <w:r w:rsidRPr="00A16F2F">
        <w:rPr>
          <w:rFonts w:ascii="Arial" w:hAnsi="Arial" w:cs="Arial"/>
          <w:color w:val="000000" w:themeColor="text1"/>
        </w:rPr>
        <w:t>Braseria</w:t>
      </w:r>
      <w:proofErr w:type="spellEnd"/>
      <w:r w:rsidRPr="00A16F2F">
        <w:rPr>
          <w:rFonts w:ascii="Arial" w:hAnsi="Arial" w:cs="Arial"/>
          <w:color w:val="000000" w:themeColor="text1"/>
        </w:rPr>
        <w:t xml:space="preserve"> are to engage and communicate with their customers through various social media platforms</w:t>
      </w:r>
      <w:r w:rsidR="008A0B93" w:rsidRPr="00A16F2F">
        <w:rPr>
          <w:rFonts w:ascii="Arial" w:hAnsi="Arial" w:cs="Arial"/>
          <w:color w:val="000000" w:themeColor="text1"/>
        </w:rPr>
        <w:t xml:space="preserve"> by meaning they </w:t>
      </w:r>
      <w:r w:rsidR="000141DB" w:rsidRPr="00A16F2F">
        <w:rPr>
          <w:rFonts w:ascii="Arial" w:hAnsi="Arial" w:cs="Arial"/>
          <w:color w:val="000000" w:themeColor="text1"/>
        </w:rPr>
        <w:t>post the pictures and updates every day</w:t>
      </w:r>
      <w:r w:rsidR="009511D0" w:rsidRPr="00A16F2F">
        <w:rPr>
          <w:rFonts w:ascii="Arial" w:hAnsi="Arial" w:cs="Arial"/>
          <w:color w:val="000000" w:themeColor="text1"/>
        </w:rPr>
        <w:t xml:space="preserve">. They meat is fresh and prepared in front of you and </w:t>
      </w:r>
      <w:r w:rsidR="00177D00" w:rsidRPr="00A16F2F">
        <w:rPr>
          <w:rFonts w:ascii="Arial" w:hAnsi="Arial" w:cs="Arial"/>
          <w:color w:val="000000" w:themeColor="text1"/>
        </w:rPr>
        <w:t xml:space="preserve">order on the point in front of you with the local product, fresh </w:t>
      </w:r>
      <w:r w:rsidR="00186E4E" w:rsidRPr="00A16F2F">
        <w:rPr>
          <w:rFonts w:ascii="Arial" w:hAnsi="Arial" w:cs="Arial"/>
          <w:color w:val="000000" w:themeColor="text1"/>
        </w:rPr>
        <w:t>meat,</w:t>
      </w:r>
      <w:r w:rsidR="00177D00" w:rsidRPr="00A16F2F">
        <w:rPr>
          <w:rFonts w:ascii="Arial" w:hAnsi="Arial" w:cs="Arial"/>
          <w:color w:val="000000" w:themeColor="text1"/>
        </w:rPr>
        <w:t xml:space="preserve"> and vegetables.</w:t>
      </w:r>
      <w:r w:rsidR="00CD6194" w:rsidRPr="00A16F2F">
        <w:rPr>
          <w:rFonts w:ascii="Arial" w:hAnsi="Arial" w:cs="Arial"/>
          <w:color w:val="000000" w:themeColor="text1"/>
        </w:rPr>
        <w:t xml:space="preserve"> La </w:t>
      </w:r>
      <w:proofErr w:type="spellStart"/>
      <w:r w:rsidR="00CD6194" w:rsidRPr="00A16F2F">
        <w:rPr>
          <w:rFonts w:ascii="Arial" w:hAnsi="Arial" w:cs="Arial"/>
          <w:color w:val="000000" w:themeColor="text1"/>
        </w:rPr>
        <w:t>Braseria</w:t>
      </w:r>
      <w:proofErr w:type="spellEnd"/>
      <w:r w:rsidR="00CD6194" w:rsidRPr="00A16F2F">
        <w:rPr>
          <w:rFonts w:ascii="Arial" w:hAnsi="Arial" w:cs="Arial"/>
          <w:color w:val="000000" w:themeColor="text1"/>
        </w:rPr>
        <w:t xml:space="preserve"> use a local Halal supplier to get they meat </w:t>
      </w:r>
      <w:r w:rsidR="00CD6194" w:rsidRPr="003F74BD">
        <w:rPr>
          <w:rFonts w:ascii="Arial" w:hAnsi="Arial" w:cs="Arial"/>
          <w:color w:val="000000" w:themeColor="text1"/>
        </w:rPr>
        <w:t xml:space="preserve">and </w:t>
      </w:r>
      <w:r w:rsidR="00B56663" w:rsidRPr="003F74BD">
        <w:rPr>
          <w:rFonts w:ascii="Arial" w:hAnsi="Arial" w:cs="Arial"/>
          <w:color w:val="000000" w:themeColor="text1"/>
        </w:rPr>
        <w:t>prepare a day before in front of you with cleanness.</w:t>
      </w:r>
      <w:r w:rsidR="00186E4E" w:rsidRPr="003F74BD">
        <w:rPr>
          <w:rFonts w:ascii="Arial" w:hAnsi="Arial" w:cs="Arial"/>
          <w:color w:val="000000" w:themeColor="text1"/>
        </w:rPr>
        <w:t xml:space="preserve"> </w:t>
      </w:r>
      <w:r w:rsidR="00C507E1" w:rsidRPr="003F74BD">
        <w:rPr>
          <w:rFonts w:ascii="Arial" w:eastAsia="Times New Roman" w:hAnsi="Arial" w:cs="Arial"/>
          <w:color w:val="000000" w:themeColor="text1"/>
          <w:kern w:val="0"/>
          <w:lang w:eastAsia="en-GB"/>
          <w14:ligatures w14:val="none"/>
        </w:rPr>
        <w:t>(Awa Grill House, n.d.)</w:t>
      </w:r>
      <w:r w:rsidR="00B56663" w:rsidRPr="003F74BD">
        <w:rPr>
          <w:rFonts w:ascii="Arial" w:hAnsi="Arial" w:cs="Arial"/>
          <w:color w:val="000000" w:themeColor="text1"/>
        </w:rPr>
        <w:t xml:space="preserve"> </w:t>
      </w:r>
      <w:r w:rsidR="00B87D7A" w:rsidRPr="003F74BD">
        <w:rPr>
          <w:rFonts w:ascii="Arial" w:hAnsi="Arial" w:cs="Arial"/>
          <w:color w:val="000000" w:themeColor="text1"/>
        </w:rPr>
        <w:t xml:space="preserve">The kind of practices AWA Grill House uses to overcome La </w:t>
      </w:r>
      <w:proofErr w:type="spellStart"/>
      <w:r w:rsidR="00B87D7A" w:rsidRPr="003F74BD">
        <w:rPr>
          <w:rFonts w:ascii="Arial" w:hAnsi="Arial" w:cs="Arial"/>
          <w:color w:val="000000" w:themeColor="text1"/>
        </w:rPr>
        <w:t>Braseria</w:t>
      </w:r>
      <w:proofErr w:type="spellEnd"/>
      <w:r w:rsidR="00B87D7A" w:rsidRPr="003F74BD">
        <w:rPr>
          <w:rFonts w:ascii="Arial" w:hAnsi="Arial" w:cs="Arial"/>
          <w:color w:val="000000" w:themeColor="text1"/>
        </w:rPr>
        <w:t xml:space="preserve"> are to engage and communicate with their customers through various social media platforms.</w:t>
      </w:r>
      <w:r w:rsidR="00530962" w:rsidRPr="003F74BD">
        <w:rPr>
          <w:rFonts w:ascii="Arial" w:hAnsi="Arial" w:cs="Arial"/>
          <w:color w:val="000000" w:themeColor="text1"/>
        </w:rPr>
        <w:t xml:space="preserve"> </w:t>
      </w:r>
      <w:r w:rsidR="00640121" w:rsidRPr="003F74BD">
        <w:rPr>
          <w:rFonts w:ascii="Arial" w:hAnsi="Arial" w:cs="Arial"/>
          <w:color w:val="000000" w:themeColor="text1"/>
        </w:rPr>
        <w:t xml:space="preserve">They post their new offers and discount deals on their social media to make customer come </w:t>
      </w:r>
      <w:r w:rsidR="0047703E" w:rsidRPr="003F74BD">
        <w:rPr>
          <w:rFonts w:ascii="Arial" w:hAnsi="Arial" w:cs="Arial"/>
          <w:color w:val="000000" w:themeColor="text1"/>
        </w:rPr>
        <w:t xml:space="preserve">to restaurant and to keep </w:t>
      </w:r>
      <w:r w:rsidR="00B7299E" w:rsidRPr="003F74BD">
        <w:rPr>
          <w:rFonts w:ascii="Arial" w:hAnsi="Arial" w:cs="Arial"/>
          <w:color w:val="000000" w:themeColor="text1"/>
        </w:rPr>
        <w:t xml:space="preserve">customer in contact </w:t>
      </w:r>
      <w:r w:rsidR="006245A1" w:rsidRPr="003F74BD">
        <w:rPr>
          <w:rFonts w:ascii="Arial" w:hAnsi="Arial" w:cs="Arial"/>
          <w:color w:val="000000" w:themeColor="text1"/>
        </w:rPr>
        <w:t>old valuable customer</w:t>
      </w:r>
      <w:r w:rsidR="00B7299E" w:rsidRPr="003F74BD">
        <w:rPr>
          <w:rFonts w:ascii="Arial" w:hAnsi="Arial" w:cs="Arial"/>
          <w:color w:val="000000" w:themeColor="text1"/>
        </w:rPr>
        <w:t>.</w:t>
      </w:r>
      <w:r w:rsidR="00B87D7A" w:rsidRPr="003F74BD">
        <w:rPr>
          <w:rFonts w:ascii="Arial" w:hAnsi="Arial" w:cs="Arial"/>
          <w:color w:val="000000" w:themeColor="text1"/>
        </w:rPr>
        <w:t xml:space="preserve"> </w:t>
      </w:r>
      <w:r w:rsidR="002F45E3" w:rsidRPr="003F74BD">
        <w:rPr>
          <w:rFonts w:ascii="Arial" w:eastAsia="Times New Roman" w:hAnsi="Arial" w:cs="Arial"/>
          <w:color w:val="000000" w:themeColor="text1"/>
          <w:kern w:val="0"/>
          <w:lang w:eastAsia="en-GB"/>
          <w14:ligatures w14:val="none"/>
        </w:rPr>
        <w:t xml:space="preserve">(La </w:t>
      </w:r>
      <w:proofErr w:type="spellStart"/>
      <w:r w:rsidR="002F45E3" w:rsidRPr="003F74BD">
        <w:rPr>
          <w:rFonts w:ascii="Arial" w:eastAsia="Times New Roman" w:hAnsi="Arial" w:cs="Arial"/>
          <w:color w:val="000000" w:themeColor="text1"/>
          <w:kern w:val="0"/>
          <w:lang w:eastAsia="en-GB"/>
          <w14:ligatures w14:val="none"/>
        </w:rPr>
        <w:t>Braseria</w:t>
      </w:r>
      <w:proofErr w:type="spellEnd"/>
      <w:r w:rsidR="002F45E3" w:rsidRPr="003F74BD">
        <w:rPr>
          <w:rFonts w:ascii="Arial" w:eastAsia="Times New Roman" w:hAnsi="Arial" w:cs="Arial"/>
          <w:color w:val="000000" w:themeColor="text1"/>
          <w:kern w:val="0"/>
          <w:lang w:eastAsia="en-GB"/>
          <w14:ligatures w14:val="none"/>
        </w:rPr>
        <w:t>, n.d.)</w:t>
      </w:r>
      <w:r w:rsidR="00781021" w:rsidRPr="003F74BD">
        <w:rPr>
          <w:rFonts w:ascii="Arial" w:eastAsia="Times New Roman" w:hAnsi="Arial" w:cs="Arial"/>
          <w:color w:val="000000" w:themeColor="text1"/>
          <w:kern w:val="0"/>
          <w:lang w:eastAsia="en-GB"/>
          <w14:ligatures w14:val="none"/>
        </w:rPr>
        <w:t xml:space="preserve"> </w:t>
      </w:r>
      <w:r w:rsidR="0065596D" w:rsidRPr="003F74BD">
        <w:rPr>
          <w:rFonts w:ascii="Arial" w:eastAsia="Times New Roman" w:hAnsi="Arial" w:cs="Arial"/>
          <w:color w:val="000000" w:themeColor="text1"/>
          <w:kern w:val="0"/>
          <w:lang w:eastAsia="en-GB"/>
          <w14:ligatures w14:val="none"/>
        </w:rPr>
        <w:t>(Awa Grill House, n.d.)</w:t>
      </w:r>
      <w:r w:rsidR="00A8369F" w:rsidRPr="003F74BD">
        <w:rPr>
          <w:rFonts w:ascii="Arial" w:eastAsia="Times New Roman" w:hAnsi="Arial" w:cs="Arial"/>
          <w:color w:val="000000" w:themeColor="text1"/>
          <w:kern w:val="0"/>
          <w:lang w:eastAsia="en-GB"/>
          <w14:ligatures w14:val="none"/>
        </w:rPr>
        <w:t xml:space="preserve"> </w:t>
      </w:r>
    </w:p>
    <w:p w14:paraId="471F0CB8" w14:textId="2AEA1EB6" w:rsidR="00EE6AAA" w:rsidRPr="003F74BD" w:rsidRDefault="00EE6AAA" w:rsidP="00E370D5">
      <w:pPr>
        <w:spacing w:line="360" w:lineRule="auto"/>
        <w:jc w:val="both"/>
        <w:rPr>
          <w:rFonts w:ascii="Arial" w:eastAsia="Times New Roman" w:hAnsi="Arial" w:cs="Arial"/>
          <w:color w:val="000000" w:themeColor="text1"/>
          <w:kern w:val="0"/>
          <w:lang w:eastAsia="en-GB"/>
          <w14:ligatures w14:val="none"/>
        </w:rPr>
      </w:pPr>
    </w:p>
    <w:p w14:paraId="0B7DD574" w14:textId="71F63E51" w:rsidR="00EE6AAA" w:rsidRPr="003F74BD" w:rsidRDefault="007D01EB" w:rsidP="00E370D5">
      <w:pPr>
        <w:spacing w:line="360" w:lineRule="auto"/>
        <w:jc w:val="both"/>
        <w:rPr>
          <w:rFonts w:ascii="Arial" w:hAnsi="Arial" w:cs="Arial"/>
          <w:b/>
          <w:bCs/>
          <w:color w:val="000000" w:themeColor="text1"/>
          <w:u w:val="single"/>
        </w:rPr>
      </w:pPr>
      <w:r w:rsidRPr="003F74BD">
        <w:rPr>
          <w:rFonts w:ascii="Arial" w:hAnsi="Arial" w:cs="Arial"/>
          <w:b/>
          <w:bCs/>
          <w:color w:val="000000" w:themeColor="text1"/>
          <w:u w:val="single"/>
        </w:rPr>
        <w:t xml:space="preserve">Advantage </w:t>
      </w:r>
      <w:r w:rsidR="00557E16" w:rsidRPr="003F74BD">
        <w:rPr>
          <w:rFonts w:ascii="Arial" w:hAnsi="Arial" w:cs="Arial"/>
          <w:b/>
          <w:bCs/>
          <w:color w:val="000000" w:themeColor="text1"/>
          <w:u w:val="single"/>
        </w:rPr>
        <w:t>of Sourcing</w:t>
      </w:r>
    </w:p>
    <w:p w14:paraId="35FFDDF6" w14:textId="77777777" w:rsidR="00557E16" w:rsidRPr="003F74BD" w:rsidRDefault="00557E16" w:rsidP="00E370D5">
      <w:pPr>
        <w:spacing w:line="360" w:lineRule="auto"/>
        <w:jc w:val="both"/>
        <w:rPr>
          <w:rFonts w:ascii="Arial" w:hAnsi="Arial" w:cs="Arial"/>
          <w:b/>
          <w:bCs/>
          <w:color w:val="000000" w:themeColor="text1"/>
          <w:u w:val="single"/>
        </w:rPr>
      </w:pPr>
    </w:p>
    <w:p w14:paraId="7C4F6C85" w14:textId="359F3F60" w:rsidR="0021234F" w:rsidRPr="003F74BD" w:rsidRDefault="00F63BB4" w:rsidP="00E370D5">
      <w:pPr>
        <w:spacing w:line="360" w:lineRule="auto"/>
        <w:jc w:val="both"/>
        <w:rPr>
          <w:rFonts w:ascii="Arial" w:eastAsia="Times New Roman" w:hAnsi="Arial" w:cs="Arial"/>
          <w:color w:val="000000" w:themeColor="text1"/>
          <w:kern w:val="0"/>
          <w:lang w:eastAsia="en-GB"/>
          <w14:ligatures w14:val="none"/>
        </w:rPr>
      </w:pPr>
      <w:r w:rsidRPr="003F74BD">
        <w:rPr>
          <w:rFonts w:ascii="Arial" w:hAnsi="Arial" w:cs="Arial"/>
          <w:color w:val="000000" w:themeColor="text1"/>
        </w:rPr>
        <w:t xml:space="preserve">The Advantage of Local Sourcing is that it’s fresh, quick to get for restaurant on a busy day, they </w:t>
      </w:r>
      <w:r w:rsidR="00D074E1" w:rsidRPr="003F74BD">
        <w:rPr>
          <w:rFonts w:ascii="Arial" w:hAnsi="Arial" w:cs="Arial"/>
          <w:color w:val="000000" w:themeColor="text1"/>
        </w:rPr>
        <w:t>are</w:t>
      </w:r>
      <w:r w:rsidRPr="003F74BD">
        <w:rPr>
          <w:rFonts w:ascii="Arial" w:hAnsi="Arial" w:cs="Arial"/>
          <w:color w:val="000000" w:themeColor="text1"/>
        </w:rPr>
        <w:t xml:space="preserve"> no tax </w:t>
      </w:r>
      <w:r w:rsidR="00E26178" w:rsidRPr="003F74BD">
        <w:rPr>
          <w:rFonts w:ascii="Arial" w:hAnsi="Arial" w:cs="Arial"/>
          <w:color w:val="000000" w:themeColor="text1"/>
        </w:rPr>
        <w:t xml:space="preserve">in local sourcing and it’s better in controlling the standard of quality of food. </w:t>
      </w:r>
      <w:r w:rsidR="00D074E1" w:rsidRPr="003F74BD">
        <w:rPr>
          <w:rFonts w:ascii="Arial" w:eastAsia="Times New Roman" w:hAnsi="Arial" w:cs="Arial"/>
          <w:color w:val="000000" w:themeColor="text1"/>
          <w:kern w:val="0"/>
          <w:lang w:eastAsia="en-GB"/>
          <w14:ligatures w14:val="none"/>
        </w:rPr>
        <w:t>(Thomas, n.d.)</w:t>
      </w:r>
      <w:r w:rsidR="0021234F" w:rsidRPr="003F74BD">
        <w:rPr>
          <w:rFonts w:ascii="Arial" w:eastAsia="Times New Roman" w:hAnsi="Arial" w:cs="Arial"/>
          <w:color w:val="000000" w:themeColor="text1"/>
          <w:kern w:val="0"/>
          <w:lang w:eastAsia="en-GB"/>
          <w14:ligatures w14:val="none"/>
        </w:rPr>
        <w:t xml:space="preserve">. </w:t>
      </w:r>
      <w:r w:rsidR="001F54CD" w:rsidRPr="003F74BD">
        <w:rPr>
          <w:rFonts w:ascii="Arial" w:eastAsia="Times New Roman" w:hAnsi="Arial" w:cs="Arial"/>
          <w:color w:val="000000" w:themeColor="text1"/>
          <w:kern w:val="0"/>
          <w:lang w:eastAsia="en-GB"/>
          <w14:ligatures w14:val="none"/>
        </w:rPr>
        <w:t xml:space="preserve">Buying from a local </w:t>
      </w:r>
      <w:r w:rsidR="00C862B7" w:rsidRPr="003F74BD">
        <w:rPr>
          <w:rFonts w:ascii="Arial" w:eastAsia="Times New Roman" w:hAnsi="Arial" w:cs="Arial"/>
          <w:color w:val="000000" w:themeColor="text1"/>
          <w:kern w:val="0"/>
          <w:lang w:eastAsia="en-GB"/>
          <w14:ligatures w14:val="none"/>
        </w:rPr>
        <w:t>supplier, you can get season vegetable that may not be available in international markets</w:t>
      </w:r>
      <w:r w:rsidR="00F32952" w:rsidRPr="003F74BD">
        <w:rPr>
          <w:rFonts w:ascii="Arial" w:eastAsia="Times New Roman" w:hAnsi="Arial" w:cs="Arial"/>
          <w:color w:val="000000" w:themeColor="text1"/>
          <w:kern w:val="0"/>
          <w:lang w:eastAsia="en-GB"/>
          <w14:ligatures w14:val="none"/>
        </w:rPr>
        <w:t xml:space="preserve"> and Buy from local market helps </w:t>
      </w:r>
      <w:r w:rsidR="001675AD" w:rsidRPr="003F74BD">
        <w:rPr>
          <w:rFonts w:ascii="Arial" w:eastAsia="Times New Roman" w:hAnsi="Arial" w:cs="Arial"/>
          <w:color w:val="000000" w:themeColor="text1"/>
          <w:kern w:val="0"/>
          <w:lang w:eastAsia="en-GB"/>
          <w14:ligatures w14:val="none"/>
        </w:rPr>
        <w:t>food economy around the local market to keep sustainable</w:t>
      </w:r>
      <w:r w:rsidR="00601CEC" w:rsidRPr="003F74BD">
        <w:rPr>
          <w:rFonts w:ascii="Arial" w:eastAsia="Times New Roman" w:hAnsi="Arial" w:cs="Arial"/>
          <w:color w:val="000000" w:themeColor="text1"/>
          <w:kern w:val="0"/>
          <w:lang w:eastAsia="en-GB"/>
          <w14:ligatures w14:val="none"/>
        </w:rPr>
        <w:t xml:space="preserve"> and to provide fresh and healthy food.</w:t>
      </w:r>
      <w:r w:rsidR="00523CED" w:rsidRPr="003F74BD">
        <w:rPr>
          <w:rFonts w:ascii="Arial" w:eastAsia="Times New Roman" w:hAnsi="Arial" w:cs="Arial"/>
          <w:color w:val="000000" w:themeColor="text1"/>
          <w:kern w:val="0"/>
          <w:lang w:eastAsia="en-GB"/>
          <w14:ligatures w14:val="none"/>
        </w:rPr>
        <w:t xml:space="preserve"> </w:t>
      </w:r>
      <w:r w:rsidR="00523CED" w:rsidRPr="003F74BD">
        <w:rPr>
          <w:rFonts w:ascii="Arial" w:eastAsia="Times New Roman" w:hAnsi="Arial" w:cs="Arial"/>
          <w:color w:val="000000" w:themeColor="text1"/>
          <w:kern w:val="0"/>
          <w:lang w:eastAsia="en-GB"/>
          <w14:ligatures w14:val="none"/>
        </w:rPr>
        <w:t>(Palazon, 2021)</w:t>
      </w:r>
      <w:r w:rsidR="00176DB8" w:rsidRPr="003F74BD">
        <w:rPr>
          <w:rFonts w:ascii="Arial" w:eastAsia="Times New Roman" w:hAnsi="Arial" w:cs="Arial"/>
          <w:color w:val="000000" w:themeColor="text1"/>
          <w:kern w:val="0"/>
          <w:lang w:eastAsia="en-GB"/>
          <w14:ligatures w14:val="none"/>
        </w:rPr>
        <w:t xml:space="preserve"> You can touch and see the product in front of you </w:t>
      </w:r>
      <w:r w:rsidR="00894155" w:rsidRPr="003F74BD">
        <w:rPr>
          <w:rFonts w:ascii="Arial" w:eastAsia="Times New Roman" w:hAnsi="Arial" w:cs="Arial"/>
          <w:color w:val="000000" w:themeColor="text1"/>
          <w:kern w:val="0"/>
          <w:lang w:eastAsia="en-GB"/>
          <w14:ligatures w14:val="none"/>
        </w:rPr>
        <w:t>and if problem you can return back.</w:t>
      </w:r>
    </w:p>
    <w:p w14:paraId="0E70519D" w14:textId="4E813A95" w:rsidR="00E51106" w:rsidRPr="003F74BD" w:rsidRDefault="007F66D3" w:rsidP="00E370D5">
      <w:pPr>
        <w:spacing w:line="360" w:lineRule="auto"/>
        <w:jc w:val="both"/>
        <w:rPr>
          <w:rFonts w:ascii="Arial" w:eastAsia="Times New Roman" w:hAnsi="Arial" w:cs="Arial"/>
          <w:color w:val="000000" w:themeColor="text1"/>
          <w:kern w:val="0"/>
          <w:lang w:eastAsia="en-GB"/>
          <w14:ligatures w14:val="none"/>
        </w:rPr>
      </w:pPr>
      <w:r w:rsidRPr="003F74BD">
        <w:rPr>
          <w:rFonts w:ascii="Arial" w:eastAsia="Times New Roman" w:hAnsi="Arial" w:cs="Arial"/>
          <w:color w:val="000000" w:themeColor="text1"/>
          <w:kern w:val="0"/>
          <w:lang w:eastAsia="en-GB"/>
          <w14:ligatures w14:val="none"/>
        </w:rPr>
        <w:t>The Advantage of Global Sourcing is that</w:t>
      </w:r>
      <w:r w:rsidR="00E51106" w:rsidRPr="003F74BD">
        <w:rPr>
          <w:rFonts w:ascii="Arial" w:eastAsia="Times New Roman" w:hAnsi="Arial" w:cs="Arial"/>
          <w:color w:val="000000" w:themeColor="text1"/>
          <w:kern w:val="0"/>
          <w:lang w:eastAsia="en-GB"/>
          <w14:ligatures w14:val="none"/>
        </w:rPr>
        <w:t xml:space="preserve"> </w:t>
      </w:r>
      <w:r w:rsidR="006B5D77" w:rsidRPr="003F74BD">
        <w:rPr>
          <w:rFonts w:ascii="Arial" w:eastAsia="Times New Roman" w:hAnsi="Arial" w:cs="Arial"/>
          <w:color w:val="000000" w:themeColor="text1"/>
          <w:kern w:val="0"/>
          <w:lang w:eastAsia="en-GB"/>
          <w14:ligatures w14:val="none"/>
        </w:rPr>
        <w:t xml:space="preserve">Buying from International in bunk could make you save </w:t>
      </w:r>
      <w:r w:rsidR="00CD139F" w:rsidRPr="003F74BD">
        <w:rPr>
          <w:rFonts w:ascii="Arial" w:eastAsia="Times New Roman" w:hAnsi="Arial" w:cs="Arial"/>
          <w:color w:val="000000" w:themeColor="text1"/>
          <w:kern w:val="0"/>
          <w:lang w:eastAsia="en-GB"/>
          <w14:ligatures w14:val="none"/>
        </w:rPr>
        <w:t xml:space="preserve">a lot, if they </w:t>
      </w:r>
      <w:r w:rsidR="000719CD" w:rsidRPr="003F74BD">
        <w:rPr>
          <w:rFonts w:ascii="Arial" w:eastAsia="Times New Roman" w:hAnsi="Arial" w:cs="Arial"/>
          <w:color w:val="000000" w:themeColor="text1"/>
          <w:kern w:val="0"/>
          <w:lang w:eastAsia="en-GB"/>
          <w14:ligatures w14:val="none"/>
        </w:rPr>
        <w:t>are</w:t>
      </w:r>
      <w:r w:rsidR="00CD139F" w:rsidRPr="003F74BD">
        <w:rPr>
          <w:rFonts w:ascii="Arial" w:eastAsia="Times New Roman" w:hAnsi="Arial" w:cs="Arial"/>
          <w:color w:val="000000" w:themeColor="text1"/>
          <w:kern w:val="0"/>
          <w:lang w:eastAsia="en-GB"/>
          <w14:ligatures w14:val="none"/>
        </w:rPr>
        <w:t xml:space="preserve"> products not available in local, you could order </w:t>
      </w:r>
      <w:r w:rsidR="009174AD" w:rsidRPr="003F74BD">
        <w:rPr>
          <w:rFonts w:ascii="Arial" w:eastAsia="Times New Roman" w:hAnsi="Arial" w:cs="Arial"/>
          <w:color w:val="000000" w:themeColor="text1"/>
          <w:kern w:val="0"/>
          <w:lang w:eastAsia="en-GB"/>
          <w14:ligatures w14:val="none"/>
        </w:rPr>
        <w:t>from global</w:t>
      </w:r>
      <w:r w:rsidR="009B4492" w:rsidRPr="003F74BD">
        <w:rPr>
          <w:rFonts w:ascii="Arial" w:eastAsia="Times New Roman" w:hAnsi="Arial" w:cs="Arial"/>
          <w:color w:val="000000" w:themeColor="text1"/>
          <w:kern w:val="0"/>
          <w:lang w:eastAsia="en-GB"/>
          <w14:ligatures w14:val="none"/>
        </w:rPr>
        <w:t xml:space="preserve">. Global could be </w:t>
      </w:r>
      <w:r w:rsidR="00490D2B" w:rsidRPr="003F74BD">
        <w:rPr>
          <w:rFonts w:ascii="Arial" w:eastAsia="Times New Roman" w:hAnsi="Arial" w:cs="Arial"/>
          <w:color w:val="000000" w:themeColor="text1"/>
          <w:kern w:val="0"/>
          <w:lang w:eastAsia="en-GB"/>
          <w14:ligatures w14:val="none"/>
        </w:rPr>
        <w:t xml:space="preserve">less waste this could help the world in sustainable and while ordering from outside </w:t>
      </w:r>
      <w:r w:rsidR="00BF3E1E" w:rsidRPr="003F74BD">
        <w:rPr>
          <w:rFonts w:ascii="Arial" w:eastAsia="Times New Roman" w:hAnsi="Arial" w:cs="Arial"/>
          <w:color w:val="000000" w:themeColor="text1"/>
          <w:kern w:val="0"/>
          <w:lang w:eastAsia="en-GB"/>
          <w14:ligatures w14:val="none"/>
        </w:rPr>
        <w:t>most suppliers provide eco-friendly products.</w:t>
      </w:r>
      <w:r w:rsidRPr="003F74BD">
        <w:rPr>
          <w:rFonts w:ascii="Arial" w:eastAsia="Times New Roman" w:hAnsi="Arial" w:cs="Arial"/>
          <w:color w:val="000000" w:themeColor="text1"/>
          <w:kern w:val="0"/>
          <w:lang w:eastAsia="en-GB"/>
          <w14:ligatures w14:val="none"/>
        </w:rPr>
        <w:t xml:space="preserve"> </w:t>
      </w:r>
      <w:r w:rsidR="00E51106" w:rsidRPr="003F74BD">
        <w:rPr>
          <w:rFonts w:ascii="Arial" w:eastAsia="Times New Roman" w:hAnsi="Arial" w:cs="Arial"/>
          <w:color w:val="000000" w:themeColor="text1"/>
          <w:kern w:val="0"/>
          <w:lang w:eastAsia="en-GB"/>
          <w14:ligatures w14:val="none"/>
        </w:rPr>
        <w:t>(</w:t>
      </w:r>
      <w:proofErr w:type="spellStart"/>
      <w:r w:rsidR="00E51106" w:rsidRPr="003F74BD">
        <w:rPr>
          <w:rFonts w:ascii="Arial" w:eastAsia="Times New Roman" w:hAnsi="Arial" w:cs="Arial"/>
          <w:color w:val="000000" w:themeColor="text1"/>
          <w:kern w:val="0"/>
          <w:lang w:eastAsia="en-GB"/>
          <w14:ligatures w14:val="none"/>
        </w:rPr>
        <w:t>ecsourcing</w:t>
      </w:r>
      <w:proofErr w:type="spellEnd"/>
      <w:r w:rsidR="00E51106" w:rsidRPr="003F74BD">
        <w:rPr>
          <w:rFonts w:ascii="Arial" w:eastAsia="Times New Roman" w:hAnsi="Arial" w:cs="Arial"/>
          <w:color w:val="000000" w:themeColor="text1"/>
          <w:kern w:val="0"/>
          <w:lang w:eastAsia="en-GB"/>
          <w14:ligatures w14:val="none"/>
        </w:rPr>
        <w:t>, 2021)</w:t>
      </w:r>
      <w:r w:rsidR="00BF3E1E" w:rsidRPr="003F74BD">
        <w:rPr>
          <w:rFonts w:ascii="Arial" w:eastAsia="Times New Roman" w:hAnsi="Arial" w:cs="Arial"/>
          <w:color w:val="000000" w:themeColor="text1"/>
          <w:kern w:val="0"/>
          <w:lang w:eastAsia="en-GB"/>
          <w14:ligatures w14:val="none"/>
        </w:rPr>
        <w:t xml:space="preserve"> </w:t>
      </w:r>
    </w:p>
    <w:p w14:paraId="32BB48D6" w14:textId="77777777" w:rsidR="000719CD" w:rsidRPr="003F74BD" w:rsidRDefault="000719CD" w:rsidP="00E370D5">
      <w:pPr>
        <w:spacing w:line="360" w:lineRule="auto"/>
        <w:jc w:val="both"/>
        <w:rPr>
          <w:rFonts w:ascii="Arial" w:eastAsia="Times New Roman" w:hAnsi="Arial" w:cs="Arial"/>
          <w:b/>
          <w:bCs/>
          <w:color w:val="000000" w:themeColor="text1"/>
          <w:kern w:val="0"/>
          <w:u w:val="single"/>
          <w:lang w:eastAsia="en-GB"/>
          <w14:ligatures w14:val="none"/>
        </w:rPr>
      </w:pPr>
    </w:p>
    <w:p w14:paraId="14A6AB9D" w14:textId="3EDF8650" w:rsidR="000719CD" w:rsidRPr="003F74BD" w:rsidRDefault="000719CD" w:rsidP="00E370D5">
      <w:pPr>
        <w:spacing w:line="360" w:lineRule="auto"/>
        <w:jc w:val="both"/>
        <w:rPr>
          <w:rFonts w:ascii="Arial" w:eastAsia="Times New Roman" w:hAnsi="Arial" w:cs="Arial"/>
          <w:b/>
          <w:bCs/>
          <w:color w:val="000000" w:themeColor="text1"/>
          <w:kern w:val="0"/>
          <w:u w:val="single"/>
          <w:lang w:eastAsia="en-GB"/>
          <w14:ligatures w14:val="none"/>
        </w:rPr>
      </w:pPr>
      <w:r w:rsidRPr="003F74BD">
        <w:rPr>
          <w:rFonts w:ascii="Arial" w:eastAsia="Times New Roman" w:hAnsi="Arial" w:cs="Arial"/>
          <w:b/>
          <w:bCs/>
          <w:color w:val="000000" w:themeColor="text1"/>
          <w:kern w:val="0"/>
          <w:u w:val="single"/>
          <w:lang w:eastAsia="en-GB"/>
          <w14:ligatures w14:val="none"/>
        </w:rPr>
        <w:t>Disadvantages of Sourcing</w:t>
      </w:r>
    </w:p>
    <w:p w14:paraId="011F5B51" w14:textId="77777777" w:rsidR="000719CD" w:rsidRPr="003F74BD" w:rsidRDefault="000719CD" w:rsidP="00E370D5">
      <w:pPr>
        <w:spacing w:line="360" w:lineRule="auto"/>
        <w:jc w:val="both"/>
        <w:rPr>
          <w:rFonts w:ascii="Arial" w:eastAsia="Times New Roman" w:hAnsi="Arial" w:cs="Arial"/>
          <w:b/>
          <w:bCs/>
          <w:color w:val="000000" w:themeColor="text1"/>
          <w:kern w:val="0"/>
          <w:u w:val="single"/>
          <w:lang w:eastAsia="en-GB"/>
          <w14:ligatures w14:val="none"/>
        </w:rPr>
      </w:pPr>
    </w:p>
    <w:p w14:paraId="3E1BAB57" w14:textId="1FCB554E" w:rsidR="00404860" w:rsidRPr="003F74BD" w:rsidRDefault="00A815C9" w:rsidP="00E370D5">
      <w:pPr>
        <w:spacing w:line="360" w:lineRule="auto"/>
        <w:jc w:val="both"/>
        <w:rPr>
          <w:rFonts w:ascii="Arial" w:hAnsi="Arial" w:cs="Arial"/>
          <w:color w:val="000000" w:themeColor="text1"/>
        </w:rPr>
      </w:pPr>
      <w:r w:rsidRPr="003F74BD">
        <w:rPr>
          <w:rFonts w:ascii="Arial" w:eastAsia="Times New Roman" w:hAnsi="Arial" w:cs="Arial"/>
          <w:color w:val="000000" w:themeColor="text1"/>
          <w:kern w:val="0"/>
          <w:lang w:eastAsia="en-GB"/>
          <w14:ligatures w14:val="none"/>
        </w:rPr>
        <w:t xml:space="preserve">The </w:t>
      </w:r>
      <w:r w:rsidR="007F66D3" w:rsidRPr="003F74BD">
        <w:rPr>
          <w:rFonts w:ascii="Arial" w:eastAsia="Times New Roman" w:hAnsi="Arial" w:cs="Arial"/>
          <w:color w:val="000000" w:themeColor="text1"/>
          <w:kern w:val="0"/>
          <w:lang w:eastAsia="en-GB"/>
          <w14:ligatures w14:val="none"/>
        </w:rPr>
        <w:t xml:space="preserve">Disadvantage </w:t>
      </w:r>
      <w:r w:rsidRPr="003F74BD">
        <w:rPr>
          <w:rFonts w:ascii="Arial" w:eastAsia="Times New Roman" w:hAnsi="Arial" w:cs="Arial"/>
          <w:color w:val="000000" w:themeColor="text1"/>
          <w:kern w:val="0"/>
          <w:lang w:eastAsia="en-GB"/>
          <w14:ligatures w14:val="none"/>
        </w:rPr>
        <w:t>of Glob</w:t>
      </w:r>
      <w:r w:rsidR="0021234F" w:rsidRPr="003F74BD">
        <w:rPr>
          <w:rFonts w:ascii="Arial" w:eastAsia="Times New Roman" w:hAnsi="Arial" w:cs="Arial"/>
          <w:color w:val="000000" w:themeColor="text1"/>
          <w:kern w:val="0"/>
          <w:lang w:eastAsia="en-GB"/>
          <w14:ligatures w14:val="none"/>
        </w:rPr>
        <w:t>a</w:t>
      </w:r>
      <w:r w:rsidRPr="003F74BD">
        <w:rPr>
          <w:rFonts w:ascii="Arial" w:eastAsia="Times New Roman" w:hAnsi="Arial" w:cs="Arial"/>
          <w:color w:val="000000" w:themeColor="text1"/>
          <w:kern w:val="0"/>
          <w:lang w:eastAsia="en-GB"/>
          <w14:ligatures w14:val="none"/>
        </w:rPr>
        <w:t xml:space="preserve">l Sourcing is </w:t>
      </w:r>
      <w:r w:rsidR="00B24B08" w:rsidRPr="003F74BD">
        <w:rPr>
          <w:rFonts w:ascii="Arial" w:eastAsia="Times New Roman" w:hAnsi="Arial" w:cs="Arial"/>
          <w:color w:val="000000" w:themeColor="text1"/>
          <w:kern w:val="0"/>
          <w:lang w:eastAsia="en-GB"/>
          <w14:ligatures w14:val="none"/>
        </w:rPr>
        <w:t xml:space="preserve">that buying products from </w:t>
      </w:r>
      <w:r w:rsidR="00975666" w:rsidRPr="003F74BD">
        <w:rPr>
          <w:rFonts w:ascii="Arial" w:eastAsia="Times New Roman" w:hAnsi="Arial" w:cs="Arial"/>
          <w:color w:val="000000" w:themeColor="text1"/>
          <w:kern w:val="0"/>
          <w:lang w:eastAsia="en-GB"/>
          <w14:ligatures w14:val="none"/>
        </w:rPr>
        <w:t>international supplier is very expensive as it takes more carbon footprint and more time to come.</w:t>
      </w:r>
      <w:r w:rsidR="005F59B3" w:rsidRPr="003F74BD">
        <w:rPr>
          <w:rFonts w:ascii="Arial" w:eastAsia="Times New Roman" w:hAnsi="Arial" w:cs="Arial"/>
          <w:color w:val="000000" w:themeColor="text1"/>
          <w:kern w:val="0"/>
          <w:lang w:eastAsia="en-GB"/>
          <w14:ligatures w14:val="none"/>
        </w:rPr>
        <w:t xml:space="preserve"> </w:t>
      </w:r>
      <w:r w:rsidR="00132048" w:rsidRPr="003F74BD">
        <w:rPr>
          <w:rFonts w:ascii="Arial" w:eastAsia="Times New Roman" w:hAnsi="Arial" w:cs="Arial"/>
          <w:color w:val="000000" w:themeColor="text1"/>
          <w:kern w:val="0"/>
          <w:lang w:eastAsia="en-GB"/>
          <w14:ligatures w14:val="none"/>
        </w:rPr>
        <w:lastRenderedPageBreak/>
        <w:t xml:space="preserve">Could have a problem for out of stock due the </w:t>
      </w:r>
      <w:r w:rsidR="004E24AF" w:rsidRPr="003F74BD">
        <w:rPr>
          <w:rFonts w:ascii="Arial" w:eastAsia="Times New Roman" w:hAnsi="Arial" w:cs="Arial"/>
          <w:color w:val="000000" w:themeColor="text1"/>
          <w:kern w:val="0"/>
          <w:lang w:eastAsia="en-GB"/>
          <w14:ligatures w14:val="none"/>
        </w:rPr>
        <w:t xml:space="preserve">arrival or </w:t>
      </w:r>
      <w:r w:rsidR="00602D28" w:rsidRPr="003F74BD">
        <w:rPr>
          <w:rFonts w:ascii="Arial" w:eastAsia="Times New Roman" w:hAnsi="Arial" w:cs="Arial"/>
          <w:color w:val="000000" w:themeColor="text1"/>
          <w:kern w:val="0"/>
          <w:lang w:eastAsia="en-GB"/>
          <w14:ligatures w14:val="none"/>
        </w:rPr>
        <w:t>immigration</w:t>
      </w:r>
      <w:r w:rsidR="00602D28" w:rsidRPr="003F74BD">
        <w:rPr>
          <w:rFonts w:ascii="Arial" w:eastAsia="Times New Roman" w:hAnsi="Arial" w:cs="Arial"/>
          <w:color w:val="000000" w:themeColor="text1"/>
          <w:kern w:val="0"/>
          <w:lang w:eastAsia="en-GB"/>
          <w14:ligatures w14:val="none"/>
        </w:rPr>
        <w:t xml:space="preserve"> problem while arrival. </w:t>
      </w:r>
      <w:r w:rsidR="00702904" w:rsidRPr="003F74BD">
        <w:rPr>
          <w:rFonts w:ascii="Arial" w:eastAsia="Times New Roman" w:hAnsi="Arial" w:cs="Arial"/>
          <w:color w:val="000000" w:themeColor="text1"/>
          <w:kern w:val="0"/>
          <w:lang w:eastAsia="en-GB"/>
          <w14:ligatures w14:val="none"/>
        </w:rPr>
        <w:t xml:space="preserve">As you can see the product by your hand or touch you could have </w:t>
      </w:r>
      <w:r w:rsidR="001B3797" w:rsidRPr="003F74BD">
        <w:rPr>
          <w:rFonts w:ascii="Arial" w:eastAsia="Times New Roman" w:hAnsi="Arial" w:cs="Arial"/>
          <w:color w:val="000000" w:themeColor="text1"/>
          <w:kern w:val="0"/>
          <w:lang w:eastAsia="en-GB"/>
          <w14:ligatures w14:val="none"/>
        </w:rPr>
        <w:t>spoiled products from international</w:t>
      </w:r>
      <w:r w:rsidR="008C2588" w:rsidRPr="003F74BD">
        <w:rPr>
          <w:rFonts w:ascii="Arial" w:eastAsia="Times New Roman" w:hAnsi="Arial" w:cs="Arial"/>
          <w:color w:val="000000" w:themeColor="text1"/>
          <w:kern w:val="0"/>
          <w:lang w:eastAsia="en-GB"/>
          <w14:ligatures w14:val="none"/>
        </w:rPr>
        <w:t xml:space="preserve"> and you can’t return back on the day to get new product</w:t>
      </w:r>
      <w:r w:rsidR="00072700" w:rsidRPr="003F74BD">
        <w:rPr>
          <w:rFonts w:ascii="Arial" w:eastAsia="Times New Roman" w:hAnsi="Arial" w:cs="Arial"/>
          <w:color w:val="000000" w:themeColor="text1"/>
          <w:kern w:val="0"/>
          <w:lang w:eastAsia="en-GB"/>
          <w14:ligatures w14:val="none"/>
        </w:rPr>
        <w:t>.</w:t>
      </w:r>
      <w:r w:rsidR="00B36994" w:rsidRPr="003F74BD">
        <w:rPr>
          <w:rFonts w:ascii="Arial" w:eastAsia="Times New Roman" w:hAnsi="Arial" w:cs="Arial"/>
          <w:color w:val="000000" w:themeColor="text1"/>
          <w:kern w:val="0"/>
          <w:lang w:eastAsia="en-GB"/>
          <w14:ligatures w14:val="none"/>
        </w:rPr>
        <w:t xml:space="preserve"> Miscommunication could </w:t>
      </w:r>
      <w:r w:rsidR="00404860" w:rsidRPr="003F74BD">
        <w:rPr>
          <w:rFonts w:ascii="Arial" w:eastAsia="Times New Roman" w:hAnsi="Arial" w:cs="Arial"/>
          <w:color w:val="000000" w:themeColor="text1"/>
          <w:kern w:val="0"/>
          <w:lang w:eastAsia="en-GB"/>
          <w14:ligatures w14:val="none"/>
        </w:rPr>
        <w:t>be happened</w:t>
      </w:r>
      <w:r w:rsidR="00B36994" w:rsidRPr="003F74BD">
        <w:rPr>
          <w:rFonts w:ascii="Arial" w:eastAsia="Times New Roman" w:hAnsi="Arial" w:cs="Arial"/>
          <w:color w:val="000000" w:themeColor="text1"/>
          <w:kern w:val="0"/>
          <w:lang w:eastAsia="en-GB"/>
          <w14:ligatures w14:val="none"/>
        </w:rPr>
        <w:t xml:space="preserve"> from international supplier where you order something and he/she gets you something else and you can’t return direct as it will take long time.</w:t>
      </w:r>
      <w:r w:rsidR="00404860" w:rsidRPr="003F74BD">
        <w:rPr>
          <w:rFonts w:ascii="Arial" w:eastAsia="Times New Roman" w:hAnsi="Arial" w:cs="Arial"/>
          <w:color w:val="000000" w:themeColor="text1"/>
          <w:kern w:val="0"/>
          <w:lang w:eastAsia="en-GB"/>
          <w14:ligatures w14:val="none"/>
        </w:rPr>
        <w:t xml:space="preserve"> </w:t>
      </w:r>
      <w:r w:rsidR="00404860" w:rsidRPr="003F74BD">
        <w:rPr>
          <w:rFonts w:ascii="Arial" w:eastAsia="Times New Roman" w:hAnsi="Arial" w:cs="Arial"/>
          <w:color w:val="000000" w:themeColor="text1"/>
          <w:kern w:val="0"/>
          <w:lang w:eastAsia="en-GB"/>
          <w14:ligatures w14:val="none"/>
        </w:rPr>
        <w:t>(Assis, 2023)</w:t>
      </w:r>
      <w:r w:rsidR="00403333" w:rsidRPr="003F74BD">
        <w:rPr>
          <w:rFonts w:ascii="Arial" w:eastAsia="Times New Roman" w:hAnsi="Arial" w:cs="Arial"/>
          <w:color w:val="000000" w:themeColor="text1"/>
          <w:kern w:val="0"/>
          <w:lang w:eastAsia="en-GB"/>
          <w14:ligatures w14:val="none"/>
        </w:rPr>
        <w:t xml:space="preserve"> </w:t>
      </w:r>
      <w:r w:rsidR="008D0F20" w:rsidRPr="003F74BD">
        <w:rPr>
          <w:rFonts w:ascii="Arial" w:eastAsia="Times New Roman" w:hAnsi="Arial" w:cs="Arial"/>
          <w:color w:val="000000" w:themeColor="text1"/>
          <w:kern w:val="0"/>
          <w:lang w:eastAsia="en-GB"/>
          <w14:ligatures w14:val="none"/>
        </w:rPr>
        <w:t xml:space="preserve">In La </w:t>
      </w:r>
      <w:proofErr w:type="spellStart"/>
      <w:r w:rsidR="008D0F20" w:rsidRPr="003F74BD">
        <w:rPr>
          <w:rFonts w:ascii="Arial" w:eastAsia="Times New Roman" w:hAnsi="Arial" w:cs="Arial"/>
          <w:color w:val="000000" w:themeColor="text1"/>
          <w:kern w:val="0"/>
          <w:lang w:eastAsia="en-GB"/>
          <w14:ligatures w14:val="none"/>
        </w:rPr>
        <w:t>Braseria</w:t>
      </w:r>
      <w:proofErr w:type="spellEnd"/>
      <w:r w:rsidR="008D0F20" w:rsidRPr="003F74BD">
        <w:rPr>
          <w:rFonts w:ascii="Arial" w:eastAsia="Times New Roman" w:hAnsi="Arial" w:cs="Arial"/>
          <w:color w:val="000000" w:themeColor="text1"/>
          <w:kern w:val="0"/>
          <w:lang w:eastAsia="en-GB"/>
          <w14:ligatures w14:val="none"/>
        </w:rPr>
        <w:t xml:space="preserve">, </w:t>
      </w:r>
      <w:r w:rsidR="00BD42DD" w:rsidRPr="003F74BD">
        <w:rPr>
          <w:rFonts w:ascii="Arial" w:hAnsi="Arial" w:cs="Arial"/>
          <w:color w:val="000000" w:themeColor="text1"/>
        </w:rPr>
        <w:t>Regularly updating the menu to reflect seasonal changes and collaborating with local farmers can be part of a sustainable approach.</w:t>
      </w:r>
    </w:p>
    <w:p w14:paraId="79FFE1EA" w14:textId="77777777" w:rsidR="003F74BD" w:rsidRDefault="003F74BD" w:rsidP="00E370D5">
      <w:pPr>
        <w:spacing w:line="360" w:lineRule="auto"/>
        <w:jc w:val="both"/>
        <w:rPr>
          <w:rFonts w:ascii="Arial" w:hAnsi="Arial" w:cs="Arial"/>
          <w:b/>
          <w:bCs/>
          <w:color w:val="000000" w:themeColor="text1"/>
          <w:u w:val="single"/>
        </w:rPr>
      </w:pPr>
    </w:p>
    <w:p w14:paraId="31BF2C3A" w14:textId="77777777" w:rsidR="003F74BD" w:rsidRDefault="003F74BD" w:rsidP="00E370D5">
      <w:pPr>
        <w:spacing w:line="360" w:lineRule="auto"/>
        <w:jc w:val="both"/>
        <w:rPr>
          <w:rFonts w:ascii="Arial" w:hAnsi="Arial" w:cs="Arial"/>
          <w:b/>
          <w:bCs/>
          <w:color w:val="000000" w:themeColor="text1"/>
          <w:u w:val="single"/>
        </w:rPr>
      </w:pPr>
    </w:p>
    <w:p w14:paraId="26E43A8F" w14:textId="77777777" w:rsidR="003F74BD" w:rsidRDefault="003F74BD" w:rsidP="00E370D5">
      <w:pPr>
        <w:spacing w:line="360" w:lineRule="auto"/>
        <w:jc w:val="both"/>
        <w:rPr>
          <w:rFonts w:ascii="Arial" w:hAnsi="Arial" w:cs="Arial"/>
          <w:b/>
          <w:bCs/>
          <w:color w:val="000000" w:themeColor="text1"/>
          <w:u w:val="single"/>
        </w:rPr>
      </w:pPr>
    </w:p>
    <w:p w14:paraId="55C00A85" w14:textId="77777777" w:rsidR="003F74BD" w:rsidRDefault="003F74BD" w:rsidP="00E370D5">
      <w:pPr>
        <w:spacing w:line="360" w:lineRule="auto"/>
        <w:jc w:val="both"/>
        <w:rPr>
          <w:rFonts w:ascii="Arial" w:hAnsi="Arial" w:cs="Arial"/>
          <w:b/>
          <w:bCs/>
          <w:color w:val="000000" w:themeColor="text1"/>
          <w:u w:val="single"/>
        </w:rPr>
      </w:pPr>
    </w:p>
    <w:p w14:paraId="641A7A9B" w14:textId="77777777" w:rsidR="003F74BD" w:rsidRDefault="003F74BD" w:rsidP="00E370D5">
      <w:pPr>
        <w:spacing w:line="360" w:lineRule="auto"/>
        <w:jc w:val="both"/>
        <w:rPr>
          <w:rFonts w:ascii="Arial" w:hAnsi="Arial" w:cs="Arial"/>
          <w:b/>
          <w:bCs/>
          <w:color w:val="000000" w:themeColor="text1"/>
          <w:u w:val="single"/>
        </w:rPr>
      </w:pPr>
    </w:p>
    <w:p w14:paraId="02963135" w14:textId="77777777" w:rsidR="003F74BD" w:rsidRDefault="003F74BD" w:rsidP="00E370D5">
      <w:pPr>
        <w:spacing w:line="360" w:lineRule="auto"/>
        <w:jc w:val="both"/>
        <w:rPr>
          <w:rFonts w:ascii="Arial" w:hAnsi="Arial" w:cs="Arial"/>
          <w:b/>
          <w:bCs/>
          <w:color w:val="000000" w:themeColor="text1"/>
          <w:u w:val="single"/>
        </w:rPr>
      </w:pPr>
    </w:p>
    <w:p w14:paraId="78CC9F1E" w14:textId="77777777" w:rsidR="003F74BD" w:rsidRDefault="003F74BD" w:rsidP="00E370D5">
      <w:pPr>
        <w:spacing w:line="360" w:lineRule="auto"/>
        <w:jc w:val="both"/>
        <w:rPr>
          <w:rFonts w:ascii="Arial" w:hAnsi="Arial" w:cs="Arial"/>
          <w:b/>
          <w:bCs/>
          <w:color w:val="000000" w:themeColor="text1"/>
          <w:u w:val="single"/>
        </w:rPr>
      </w:pPr>
    </w:p>
    <w:p w14:paraId="1212CB0F" w14:textId="77777777" w:rsidR="003F74BD" w:rsidRDefault="003F74BD" w:rsidP="00E370D5">
      <w:pPr>
        <w:spacing w:line="360" w:lineRule="auto"/>
        <w:jc w:val="both"/>
        <w:rPr>
          <w:rFonts w:ascii="Arial" w:hAnsi="Arial" w:cs="Arial"/>
          <w:b/>
          <w:bCs/>
          <w:color w:val="000000" w:themeColor="text1"/>
          <w:u w:val="single"/>
        </w:rPr>
      </w:pPr>
    </w:p>
    <w:p w14:paraId="30ED9772" w14:textId="77777777" w:rsidR="003F74BD" w:rsidRDefault="003F74BD" w:rsidP="00E370D5">
      <w:pPr>
        <w:spacing w:line="360" w:lineRule="auto"/>
        <w:jc w:val="both"/>
        <w:rPr>
          <w:rFonts w:ascii="Arial" w:hAnsi="Arial" w:cs="Arial"/>
          <w:b/>
          <w:bCs/>
          <w:color w:val="000000" w:themeColor="text1"/>
          <w:u w:val="single"/>
        </w:rPr>
      </w:pPr>
    </w:p>
    <w:p w14:paraId="627CB106" w14:textId="77777777" w:rsidR="003F74BD" w:rsidRDefault="003F74BD" w:rsidP="00E370D5">
      <w:pPr>
        <w:spacing w:line="360" w:lineRule="auto"/>
        <w:jc w:val="both"/>
        <w:rPr>
          <w:rFonts w:ascii="Arial" w:hAnsi="Arial" w:cs="Arial"/>
          <w:b/>
          <w:bCs/>
          <w:color w:val="000000" w:themeColor="text1"/>
          <w:u w:val="single"/>
        </w:rPr>
      </w:pPr>
    </w:p>
    <w:p w14:paraId="6F929746" w14:textId="77777777" w:rsidR="003F74BD" w:rsidRDefault="003F74BD" w:rsidP="00E370D5">
      <w:pPr>
        <w:spacing w:line="360" w:lineRule="auto"/>
        <w:jc w:val="both"/>
        <w:rPr>
          <w:rFonts w:ascii="Arial" w:hAnsi="Arial" w:cs="Arial"/>
          <w:b/>
          <w:bCs/>
          <w:color w:val="000000" w:themeColor="text1"/>
          <w:u w:val="single"/>
        </w:rPr>
      </w:pPr>
    </w:p>
    <w:p w14:paraId="68A47511" w14:textId="77777777" w:rsidR="003F74BD" w:rsidRDefault="003F74BD" w:rsidP="00E370D5">
      <w:pPr>
        <w:spacing w:line="360" w:lineRule="auto"/>
        <w:jc w:val="both"/>
        <w:rPr>
          <w:rFonts w:ascii="Arial" w:hAnsi="Arial" w:cs="Arial"/>
          <w:b/>
          <w:bCs/>
          <w:color w:val="000000" w:themeColor="text1"/>
          <w:u w:val="single"/>
        </w:rPr>
      </w:pPr>
    </w:p>
    <w:p w14:paraId="19F3977A" w14:textId="77777777" w:rsidR="003F74BD" w:rsidRDefault="003F74BD" w:rsidP="00E370D5">
      <w:pPr>
        <w:spacing w:line="360" w:lineRule="auto"/>
        <w:jc w:val="both"/>
        <w:rPr>
          <w:rFonts w:ascii="Arial" w:hAnsi="Arial" w:cs="Arial"/>
          <w:b/>
          <w:bCs/>
          <w:color w:val="000000" w:themeColor="text1"/>
          <w:u w:val="single"/>
        </w:rPr>
      </w:pPr>
    </w:p>
    <w:p w14:paraId="71761EBB" w14:textId="77777777" w:rsidR="003F74BD" w:rsidRDefault="003F74BD" w:rsidP="00E370D5">
      <w:pPr>
        <w:spacing w:line="360" w:lineRule="auto"/>
        <w:jc w:val="both"/>
        <w:rPr>
          <w:rFonts w:ascii="Arial" w:hAnsi="Arial" w:cs="Arial"/>
          <w:b/>
          <w:bCs/>
          <w:color w:val="000000" w:themeColor="text1"/>
          <w:u w:val="single"/>
        </w:rPr>
      </w:pPr>
    </w:p>
    <w:p w14:paraId="3B0BB489" w14:textId="77777777" w:rsidR="003F74BD" w:rsidRDefault="003F74BD" w:rsidP="00E370D5">
      <w:pPr>
        <w:spacing w:line="360" w:lineRule="auto"/>
        <w:jc w:val="both"/>
        <w:rPr>
          <w:rFonts w:ascii="Arial" w:hAnsi="Arial" w:cs="Arial"/>
          <w:b/>
          <w:bCs/>
          <w:color w:val="000000" w:themeColor="text1"/>
          <w:u w:val="single"/>
        </w:rPr>
      </w:pPr>
    </w:p>
    <w:p w14:paraId="35577383" w14:textId="77777777" w:rsidR="003F74BD" w:rsidRDefault="003F74BD" w:rsidP="00E370D5">
      <w:pPr>
        <w:spacing w:line="360" w:lineRule="auto"/>
        <w:jc w:val="both"/>
        <w:rPr>
          <w:rFonts w:ascii="Arial" w:hAnsi="Arial" w:cs="Arial"/>
          <w:b/>
          <w:bCs/>
          <w:color w:val="000000" w:themeColor="text1"/>
          <w:u w:val="single"/>
        </w:rPr>
      </w:pPr>
    </w:p>
    <w:p w14:paraId="0360CE4E" w14:textId="77777777" w:rsidR="003F74BD" w:rsidRDefault="003F74BD" w:rsidP="00E370D5">
      <w:pPr>
        <w:spacing w:line="360" w:lineRule="auto"/>
        <w:jc w:val="both"/>
        <w:rPr>
          <w:rFonts w:ascii="Arial" w:hAnsi="Arial" w:cs="Arial"/>
          <w:b/>
          <w:bCs/>
          <w:color w:val="000000" w:themeColor="text1"/>
          <w:u w:val="single"/>
        </w:rPr>
      </w:pPr>
    </w:p>
    <w:p w14:paraId="6372AAFE" w14:textId="77777777" w:rsidR="003F74BD" w:rsidRDefault="003F74BD" w:rsidP="00E370D5">
      <w:pPr>
        <w:spacing w:line="360" w:lineRule="auto"/>
        <w:jc w:val="both"/>
        <w:rPr>
          <w:rFonts w:ascii="Arial" w:hAnsi="Arial" w:cs="Arial"/>
          <w:b/>
          <w:bCs/>
          <w:color w:val="000000" w:themeColor="text1"/>
          <w:u w:val="single"/>
        </w:rPr>
      </w:pPr>
    </w:p>
    <w:p w14:paraId="1DAD6805" w14:textId="77777777" w:rsidR="003F74BD" w:rsidRDefault="003F74BD" w:rsidP="00E370D5">
      <w:pPr>
        <w:spacing w:line="360" w:lineRule="auto"/>
        <w:jc w:val="both"/>
        <w:rPr>
          <w:rFonts w:ascii="Arial" w:hAnsi="Arial" w:cs="Arial"/>
          <w:b/>
          <w:bCs/>
          <w:color w:val="000000" w:themeColor="text1"/>
          <w:u w:val="single"/>
        </w:rPr>
      </w:pPr>
    </w:p>
    <w:p w14:paraId="44189B5B" w14:textId="16951935" w:rsidR="008D0F20" w:rsidRPr="006349AD" w:rsidRDefault="006349AD" w:rsidP="003F74BD">
      <w:pPr>
        <w:pStyle w:val="Heading1"/>
        <w:numPr>
          <w:ilvl w:val="0"/>
          <w:numId w:val="0"/>
        </w:numPr>
        <w:rPr>
          <w:rFonts w:ascii="Arial" w:hAnsi="Arial" w:cs="Arial"/>
          <w:b/>
          <w:bCs/>
          <w:color w:val="000000" w:themeColor="text1"/>
          <w:sz w:val="24"/>
          <w:szCs w:val="24"/>
          <w:u w:val="single"/>
        </w:rPr>
      </w:pPr>
      <w:r w:rsidRPr="006349AD">
        <w:rPr>
          <w:rFonts w:ascii="Arial" w:hAnsi="Arial" w:cs="Arial"/>
          <w:b/>
          <w:bCs/>
          <w:color w:val="000000" w:themeColor="text1"/>
          <w:sz w:val="24"/>
          <w:szCs w:val="24"/>
          <w:u w:val="single"/>
        </w:rPr>
        <w:t>5.</w:t>
      </w:r>
      <w:r w:rsidR="00A16F2F" w:rsidRPr="006349AD">
        <w:rPr>
          <w:rFonts w:ascii="Arial" w:hAnsi="Arial" w:cs="Arial"/>
          <w:b/>
          <w:bCs/>
          <w:color w:val="000000" w:themeColor="text1"/>
          <w:sz w:val="24"/>
          <w:szCs w:val="24"/>
          <w:u w:val="single"/>
        </w:rPr>
        <w:t xml:space="preserve"> </w:t>
      </w:r>
      <w:r w:rsidR="008D0F20" w:rsidRPr="006349AD">
        <w:rPr>
          <w:rFonts w:ascii="Arial" w:hAnsi="Arial" w:cs="Arial"/>
          <w:b/>
          <w:bCs/>
          <w:color w:val="000000" w:themeColor="text1"/>
          <w:sz w:val="24"/>
          <w:szCs w:val="24"/>
          <w:u w:val="single"/>
        </w:rPr>
        <w:t>C</w:t>
      </w:r>
      <w:r w:rsidR="00A16F2F" w:rsidRPr="006349AD">
        <w:rPr>
          <w:rFonts w:ascii="Arial" w:hAnsi="Arial" w:cs="Arial"/>
          <w:b/>
          <w:bCs/>
          <w:color w:val="000000" w:themeColor="text1"/>
          <w:sz w:val="24"/>
          <w:szCs w:val="24"/>
          <w:u w:val="single"/>
        </w:rPr>
        <w:t>onclusion</w:t>
      </w:r>
    </w:p>
    <w:p w14:paraId="268FE3E7" w14:textId="242B583B" w:rsidR="008D0F20" w:rsidRPr="003F74BD" w:rsidRDefault="004C09B0" w:rsidP="00E370D5">
      <w:pPr>
        <w:spacing w:line="360" w:lineRule="auto"/>
        <w:jc w:val="both"/>
        <w:rPr>
          <w:rFonts w:ascii="Arial" w:hAnsi="Arial" w:cs="Arial"/>
          <w:color w:val="000000" w:themeColor="text1"/>
        </w:rPr>
      </w:pPr>
      <w:r w:rsidRPr="003F74BD">
        <w:rPr>
          <w:rFonts w:ascii="Arial" w:hAnsi="Arial" w:cs="Arial"/>
          <w:color w:val="000000" w:themeColor="text1"/>
        </w:rPr>
        <w:t xml:space="preserve">In conclusion, the careful consideration of sourcing practices in a restaurant, with an emphasis on local and sustainable sourcing, seasonal menu planning, and partnerships with specialty producers, not only influences the quality of ingredients but also shapes the restaurant's identity and market positioning. In my consideration overall La </w:t>
      </w:r>
      <w:proofErr w:type="spellStart"/>
      <w:r w:rsidRPr="003F74BD">
        <w:rPr>
          <w:rFonts w:ascii="Arial" w:hAnsi="Arial" w:cs="Arial"/>
          <w:color w:val="000000" w:themeColor="text1"/>
        </w:rPr>
        <w:t>Braseria</w:t>
      </w:r>
      <w:proofErr w:type="spellEnd"/>
      <w:r w:rsidRPr="003F74BD">
        <w:rPr>
          <w:rFonts w:ascii="Arial" w:hAnsi="Arial" w:cs="Arial"/>
          <w:color w:val="000000" w:themeColor="text1"/>
        </w:rPr>
        <w:t xml:space="preserve"> is a nice restaurant doing whatever they can to make it look better for the customer, but a little more perfection can even make one of the best in town. Through effective storytelling in marketing, the restaurant can create a unique narrative that resonates with customers, fostering a connection between the origins of the food and the dining experience. The differentiation achieved through these sourcing practices becomes a key element of the restaurant's identity, setting it apart in a competitive landscape.</w:t>
      </w:r>
      <w:r w:rsidRPr="003F74BD">
        <w:rPr>
          <w:rFonts w:ascii="Arial" w:hAnsi="Arial" w:cs="Arial"/>
          <w:color w:val="000000" w:themeColor="text1"/>
          <w:u w:val="single"/>
        </w:rPr>
        <w:br/>
      </w:r>
      <w:r w:rsidRPr="003F74BD">
        <w:rPr>
          <w:rFonts w:ascii="Arial" w:hAnsi="Arial" w:cs="Arial"/>
          <w:color w:val="000000" w:themeColor="text1"/>
        </w:rPr>
        <w:t>Moreover, the integration of these practices into special events and limited-time offerings provides opportunities to drive demand and create a sense of exclusivity. Collaborative events further expand the restaurant's reach, leveraging partnerships for mutual benefit.</w:t>
      </w:r>
      <w:r w:rsidRPr="003F74BD">
        <w:rPr>
          <w:rFonts w:ascii="Arial" w:hAnsi="Arial" w:cs="Arial"/>
          <w:color w:val="000000" w:themeColor="text1"/>
          <w:u w:val="single"/>
        </w:rPr>
        <w:br/>
      </w:r>
    </w:p>
    <w:p w14:paraId="5BCFDD54" w14:textId="77777777" w:rsidR="003F74BD" w:rsidRDefault="003F74BD" w:rsidP="00E370D5">
      <w:pPr>
        <w:spacing w:line="360" w:lineRule="auto"/>
        <w:jc w:val="both"/>
        <w:rPr>
          <w:rFonts w:ascii="Arial" w:hAnsi="Arial" w:cs="Arial"/>
          <w:b/>
          <w:bCs/>
          <w:color w:val="000000" w:themeColor="text1"/>
          <w:u w:val="single"/>
        </w:rPr>
      </w:pPr>
    </w:p>
    <w:p w14:paraId="28DCEF2A" w14:textId="77777777" w:rsidR="003F74BD" w:rsidRDefault="003F74BD" w:rsidP="00E370D5">
      <w:pPr>
        <w:spacing w:line="360" w:lineRule="auto"/>
        <w:jc w:val="both"/>
        <w:rPr>
          <w:rFonts w:ascii="Arial" w:hAnsi="Arial" w:cs="Arial"/>
          <w:b/>
          <w:bCs/>
          <w:color w:val="000000" w:themeColor="text1"/>
          <w:u w:val="single"/>
        </w:rPr>
      </w:pPr>
    </w:p>
    <w:p w14:paraId="488DC9DC" w14:textId="77777777" w:rsidR="003F74BD" w:rsidRDefault="003F74BD" w:rsidP="00E370D5">
      <w:pPr>
        <w:spacing w:line="360" w:lineRule="auto"/>
        <w:jc w:val="both"/>
        <w:rPr>
          <w:rFonts w:ascii="Arial" w:hAnsi="Arial" w:cs="Arial"/>
          <w:b/>
          <w:bCs/>
          <w:color w:val="000000" w:themeColor="text1"/>
          <w:u w:val="single"/>
        </w:rPr>
      </w:pPr>
    </w:p>
    <w:p w14:paraId="665B682E" w14:textId="77777777" w:rsidR="003F74BD" w:rsidRDefault="003F74BD" w:rsidP="00E370D5">
      <w:pPr>
        <w:spacing w:line="360" w:lineRule="auto"/>
        <w:jc w:val="both"/>
        <w:rPr>
          <w:rFonts w:ascii="Arial" w:hAnsi="Arial" w:cs="Arial"/>
          <w:b/>
          <w:bCs/>
          <w:color w:val="000000" w:themeColor="text1"/>
          <w:u w:val="single"/>
        </w:rPr>
      </w:pPr>
    </w:p>
    <w:p w14:paraId="51D22F1A" w14:textId="77777777" w:rsidR="003F74BD" w:rsidRDefault="003F74BD" w:rsidP="00E370D5">
      <w:pPr>
        <w:spacing w:line="360" w:lineRule="auto"/>
        <w:jc w:val="both"/>
        <w:rPr>
          <w:rFonts w:ascii="Arial" w:hAnsi="Arial" w:cs="Arial"/>
          <w:b/>
          <w:bCs/>
          <w:color w:val="000000" w:themeColor="text1"/>
          <w:u w:val="single"/>
        </w:rPr>
      </w:pPr>
    </w:p>
    <w:p w14:paraId="6AD34E93" w14:textId="77777777" w:rsidR="003F74BD" w:rsidRDefault="003F74BD" w:rsidP="00E370D5">
      <w:pPr>
        <w:spacing w:line="360" w:lineRule="auto"/>
        <w:jc w:val="both"/>
        <w:rPr>
          <w:rFonts w:ascii="Arial" w:hAnsi="Arial" w:cs="Arial"/>
          <w:b/>
          <w:bCs/>
          <w:color w:val="000000" w:themeColor="text1"/>
          <w:u w:val="single"/>
        </w:rPr>
      </w:pPr>
    </w:p>
    <w:p w14:paraId="38E21D9C" w14:textId="77777777" w:rsidR="003F74BD" w:rsidRDefault="003F74BD" w:rsidP="00E370D5">
      <w:pPr>
        <w:spacing w:line="360" w:lineRule="auto"/>
        <w:jc w:val="both"/>
        <w:rPr>
          <w:rFonts w:ascii="Arial" w:hAnsi="Arial" w:cs="Arial"/>
          <w:b/>
          <w:bCs/>
          <w:color w:val="000000" w:themeColor="text1"/>
          <w:u w:val="single"/>
        </w:rPr>
      </w:pPr>
    </w:p>
    <w:p w14:paraId="13B1EBF2" w14:textId="77777777" w:rsidR="003F74BD" w:rsidRDefault="003F74BD" w:rsidP="00E370D5">
      <w:pPr>
        <w:spacing w:line="360" w:lineRule="auto"/>
        <w:jc w:val="both"/>
        <w:rPr>
          <w:rFonts w:ascii="Arial" w:hAnsi="Arial" w:cs="Arial"/>
          <w:b/>
          <w:bCs/>
          <w:color w:val="000000" w:themeColor="text1"/>
          <w:u w:val="single"/>
        </w:rPr>
      </w:pPr>
    </w:p>
    <w:p w14:paraId="68F65285" w14:textId="77777777" w:rsidR="003F74BD" w:rsidRDefault="003F74BD" w:rsidP="00E370D5">
      <w:pPr>
        <w:spacing w:line="360" w:lineRule="auto"/>
        <w:jc w:val="both"/>
        <w:rPr>
          <w:rFonts w:ascii="Arial" w:hAnsi="Arial" w:cs="Arial"/>
          <w:b/>
          <w:bCs/>
          <w:color w:val="000000" w:themeColor="text1"/>
          <w:u w:val="single"/>
        </w:rPr>
      </w:pPr>
    </w:p>
    <w:p w14:paraId="4A5BC37F" w14:textId="77777777" w:rsidR="003F74BD" w:rsidRDefault="003F74BD" w:rsidP="00E370D5">
      <w:pPr>
        <w:spacing w:line="360" w:lineRule="auto"/>
        <w:jc w:val="both"/>
        <w:rPr>
          <w:rFonts w:ascii="Arial" w:hAnsi="Arial" w:cs="Arial"/>
          <w:b/>
          <w:bCs/>
          <w:color w:val="000000" w:themeColor="text1"/>
          <w:u w:val="single"/>
        </w:rPr>
      </w:pPr>
    </w:p>
    <w:p w14:paraId="5257DC27" w14:textId="77777777" w:rsidR="003F74BD" w:rsidRDefault="003F74BD" w:rsidP="00E370D5">
      <w:pPr>
        <w:spacing w:line="360" w:lineRule="auto"/>
        <w:jc w:val="both"/>
        <w:rPr>
          <w:rFonts w:ascii="Arial" w:hAnsi="Arial" w:cs="Arial"/>
          <w:b/>
          <w:bCs/>
          <w:color w:val="000000" w:themeColor="text1"/>
          <w:u w:val="single"/>
        </w:rPr>
      </w:pPr>
    </w:p>
    <w:p w14:paraId="7154E6EA" w14:textId="77777777" w:rsidR="003F74BD" w:rsidRDefault="003F74BD" w:rsidP="00E370D5">
      <w:pPr>
        <w:spacing w:line="360" w:lineRule="auto"/>
        <w:jc w:val="both"/>
        <w:rPr>
          <w:rFonts w:ascii="Arial" w:hAnsi="Arial" w:cs="Arial"/>
          <w:b/>
          <w:bCs/>
          <w:color w:val="000000" w:themeColor="text1"/>
          <w:u w:val="single"/>
        </w:rPr>
      </w:pPr>
    </w:p>
    <w:p w14:paraId="14486CE6" w14:textId="2EBF05F9" w:rsidR="008D0F20" w:rsidRPr="006349AD" w:rsidRDefault="00A16F2F" w:rsidP="006349AD">
      <w:pPr>
        <w:pStyle w:val="Heading1"/>
        <w:numPr>
          <w:ilvl w:val="0"/>
          <w:numId w:val="0"/>
        </w:numPr>
        <w:rPr>
          <w:rFonts w:ascii="Arial" w:hAnsi="Arial" w:cs="Arial"/>
          <w:b/>
          <w:bCs/>
          <w:color w:val="000000" w:themeColor="text1"/>
          <w:sz w:val="24"/>
          <w:szCs w:val="24"/>
          <w:u w:val="single"/>
        </w:rPr>
      </w:pPr>
      <w:r w:rsidRPr="006349AD">
        <w:rPr>
          <w:rFonts w:ascii="Arial" w:hAnsi="Arial" w:cs="Arial"/>
          <w:b/>
          <w:bCs/>
          <w:color w:val="000000" w:themeColor="text1"/>
          <w:sz w:val="24"/>
          <w:szCs w:val="24"/>
          <w:u w:val="single"/>
        </w:rPr>
        <w:t xml:space="preserve">6. </w:t>
      </w:r>
      <w:r w:rsidR="008D0F20" w:rsidRPr="006349AD">
        <w:rPr>
          <w:rFonts w:ascii="Arial" w:hAnsi="Arial" w:cs="Arial"/>
          <w:b/>
          <w:bCs/>
          <w:color w:val="000000" w:themeColor="text1"/>
          <w:sz w:val="24"/>
          <w:szCs w:val="24"/>
          <w:u w:val="single"/>
        </w:rPr>
        <w:t>Recommendations</w:t>
      </w:r>
    </w:p>
    <w:p w14:paraId="36943488" w14:textId="77777777" w:rsidR="00A16F2F" w:rsidRPr="003F74BD" w:rsidRDefault="00A16F2F" w:rsidP="00E370D5">
      <w:pPr>
        <w:spacing w:line="360" w:lineRule="auto"/>
        <w:jc w:val="both"/>
        <w:rPr>
          <w:rFonts w:ascii="Arial" w:hAnsi="Arial" w:cs="Arial"/>
          <w:b/>
          <w:bCs/>
          <w:color w:val="000000" w:themeColor="text1"/>
        </w:rPr>
      </w:pPr>
    </w:p>
    <w:p w14:paraId="7213AEF1" w14:textId="091F30B5" w:rsidR="00A16F2F" w:rsidRPr="003F74BD" w:rsidRDefault="005632E9" w:rsidP="00E370D5">
      <w:pPr>
        <w:spacing w:line="360" w:lineRule="auto"/>
        <w:jc w:val="both"/>
        <w:rPr>
          <w:rFonts w:ascii="Arial" w:hAnsi="Arial" w:cs="Arial"/>
        </w:rPr>
      </w:pPr>
      <w:r w:rsidRPr="003F74BD">
        <w:rPr>
          <w:rFonts w:ascii="Arial" w:hAnsi="Arial" w:cs="Arial"/>
        </w:rPr>
        <w:t xml:space="preserve">La </w:t>
      </w:r>
      <w:proofErr w:type="spellStart"/>
      <w:r w:rsidRPr="003F74BD">
        <w:rPr>
          <w:rFonts w:ascii="Arial" w:hAnsi="Arial" w:cs="Arial"/>
        </w:rPr>
        <w:t>Braseria</w:t>
      </w:r>
      <w:proofErr w:type="spellEnd"/>
      <w:r w:rsidRPr="003F74BD">
        <w:rPr>
          <w:rFonts w:ascii="Arial" w:hAnsi="Arial" w:cs="Arial"/>
        </w:rPr>
        <w:t xml:space="preserve"> Should be </w:t>
      </w:r>
      <w:r w:rsidR="00DF22BD" w:rsidRPr="003F74BD">
        <w:rPr>
          <w:rFonts w:ascii="Arial" w:hAnsi="Arial" w:cs="Arial"/>
        </w:rPr>
        <w:t>weekly feedback</w:t>
      </w:r>
      <w:r w:rsidRPr="003F74BD">
        <w:rPr>
          <w:rFonts w:ascii="Arial" w:hAnsi="Arial" w:cs="Arial"/>
        </w:rPr>
        <w:t xml:space="preserve"> from the staff about the </w:t>
      </w:r>
      <w:r w:rsidR="00DF22BD" w:rsidRPr="003F74BD">
        <w:rPr>
          <w:rFonts w:ascii="Arial" w:hAnsi="Arial" w:cs="Arial"/>
        </w:rPr>
        <w:t>situation going on in the restaurant and the changing happening in delivers</w:t>
      </w:r>
      <w:r w:rsidR="00941AD6" w:rsidRPr="003F74BD">
        <w:rPr>
          <w:rFonts w:ascii="Arial" w:hAnsi="Arial" w:cs="Arial"/>
        </w:rPr>
        <w:t xml:space="preserve"> as well as </w:t>
      </w:r>
      <w:r w:rsidR="002B0A73" w:rsidRPr="003F74BD">
        <w:rPr>
          <w:rFonts w:ascii="Arial" w:hAnsi="Arial" w:cs="Arial"/>
        </w:rPr>
        <w:t>no miscommunication orders by staffs while ordering the product.</w:t>
      </w:r>
      <w:r w:rsidR="00C66F8F" w:rsidRPr="003F74BD">
        <w:rPr>
          <w:rFonts w:ascii="Arial" w:hAnsi="Arial" w:cs="Arial"/>
        </w:rPr>
        <w:t xml:space="preserve"> </w:t>
      </w:r>
      <w:r w:rsidR="00D23870" w:rsidRPr="003F74BD">
        <w:rPr>
          <w:rFonts w:ascii="Arial" w:hAnsi="Arial" w:cs="Arial"/>
        </w:rPr>
        <w:t xml:space="preserve">Second, </w:t>
      </w:r>
      <w:r w:rsidR="00702921" w:rsidRPr="003F74BD">
        <w:rPr>
          <w:rFonts w:ascii="Arial" w:hAnsi="Arial" w:cs="Arial"/>
        </w:rPr>
        <w:t xml:space="preserve">recommendation I would like to give </w:t>
      </w:r>
      <w:r w:rsidR="00822EBA" w:rsidRPr="003F74BD">
        <w:rPr>
          <w:rFonts w:ascii="Arial" w:hAnsi="Arial" w:cs="Arial"/>
          <w:color w:val="0D0D0D" w:themeColor="text1" w:themeTint="F2"/>
        </w:rPr>
        <w:t xml:space="preserve">newly appointed employees should be properly trained, like if a </w:t>
      </w:r>
      <w:r w:rsidR="00702921" w:rsidRPr="003F74BD">
        <w:rPr>
          <w:rFonts w:ascii="Arial" w:hAnsi="Arial" w:cs="Arial"/>
          <w:color w:val="0D0D0D" w:themeColor="text1" w:themeTint="F2"/>
        </w:rPr>
        <w:t>chef/</w:t>
      </w:r>
      <w:r w:rsidR="00822EBA" w:rsidRPr="003F74BD">
        <w:rPr>
          <w:rFonts w:ascii="Arial" w:hAnsi="Arial" w:cs="Arial"/>
          <w:color w:val="0D0D0D" w:themeColor="text1" w:themeTint="F2"/>
        </w:rPr>
        <w:t xml:space="preserve">waiter is newly hired, </w:t>
      </w:r>
      <w:r w:rsidR="00702921" w:rsidRPr="003F74BD">
        <w:rPr>
          <w:rFonts w:ascii="Arial" w:hAnsi="Arial" w:cs="Arial"/>
          <w:color w:val="0D0D0D" w:themeColor="text1" w:themeTint="F2"/>
        </w:rPr>
        <w:t>he/</w:t>
      </w:r>
      <w:r w:rsidR="00822EBA" w:rsidRPr="003F74BD">
        <w:rPr>
          <w:rFonts w:ascii="Arial" w:hAnsi="Arial" w:cs="Arial"/>
          <w:color w:val="0D0D0D" w:themeColor="text1" w:themeTint="F2"/>
        </w:rPr>
        <w:t xml:space="preserve">she should be shown how to talk to </w:t>
      </w:r>
      <w:r w:rsidR="00116D8A" w:rsidRPr="003F74BD">
        <w:rPr>
          <w:rFonts w:ascii="Arial" w:hAnsi="Arial" w:cs="Arial"/>
          <w:color w:val="0D0D0D" w:themeColor="text1" w:themeTint="F2"/>
        </w:rPr>
        <w:t xml:space="preserve">waiter or </w:t>
      </w:r>
      <w:r w:rsidR="00822EBA" w:rsidRPr="003F74BD">
        <w:rPr>
          <w:rFonts w:ascii="Arial" w:hAnsi="Arial" w:cs="Arial"/>
          <w:color w:val="0D0D0D" w:themeColor="text1" w:themeTint="F2"/>
        </w:rPr>
        <w:t>customers and deal with them, and if</w:t>
      </w:r>
      <w:r w:rsidR="00F54F7D" w:rsidRPr="003F74BD">
        <w:rPr>
          <w:rFonts w:ascii="Arial" w:hAnsi="Arial" w:cs="Arial"/>
          <w:color w:val="0D0D0D" w:themeColor="text1" w:themeTint="F2"/>
        </w:rPr>
        <w:t xml:space="preserve"> </w:t>
      </w:r>
      <w:r w:rsidR="00822EBA" w:rsidRPr="003F74BD">
        <w:rPr>
          <w:rFonts w:ascii="Arial" w:hAnsi="Arial" w:cs="Arial"/>
          <w:color w:val="0D0D0D" w:themeColor="text1" w:themeTint="F2"/>
        </w:rPr>
        <w:t>c</w:t>
      </w:r>
      <w:r w:rsidR="00F54F7D" w:rsidRPr="003F74BD">
        <w:rPr>
          <w:rFonts w:ascii="Arial" w:hAnsi="Arial" w:cs="Arial"/>
          <w:color w:val="0D0D0D" w:themeColor="text1" w:themeTint="F2"/>
        </w:rPr>
        <w:t>hef</w:t>
      </w:r>
      <w:r w:rsidR="00822EBA" w:rsidRPr="003F74BD">
        <w:rPr>
          <w:rFonts w:ascii="Arial" w:hAnsi="Arial" w:cs="Arial"/>
          <w:color w:val="0D0D0D" w:themeColor="text1" w:themeTint="F2"/>
        </w:rPr>
        <w:t xml:space="preserve"> is newly hired, he should carefully think about the dishes and ingredients so that everything is placed properly</w:t>
      </w:r>
      <w:r w:rsidR="00F54F7D" w:rsidRPr="003F74BD">
        <w:rPr>
          <w:rFonts w:ascii="Arial" w:hAnsi="Arial" w:cs="Arial"/>
          <w:color w:val="0D0D0D" w:themeColor="text1" w:themeTint="F2"/>
        </w:rPr>
        <w:t xml:space="preserve"> and as it will be served to customer. </w:t>
      </w:r>
      <w:r w:rsidR="00FA5066" w:rsidRPr="003F74BD">
        <w:rPr>
          <w:rFonts w:ascii="Arial" w:hAnsi="Arial" w:cs="Arial"/>
          <w:color w:val="0D0D0D" w:themeColor="text1" w:themeTint="F2"/>
        </w:rPr>
        <w:t xml:space="preserve">La </w:t>
      </w:r>
      <w:proofErr w:type="spellStart"/>
      <w:r w:rsidR="00FA5066" w:rsidRPr="003F74BD">
        <w:rPr>
          <w:rFonts w:ascii="Arial" w:hAnsi="Arial" w:cs="Arial"/>
          <w:color w:val="0D0D0D" w:themeColor="text1" w:themeTint="F2"/>
        </w:rPr>
        <w:t>Braseria</w:t>
      </w:r>
      <w:proofErr w:type="spellEnd"/>
      <w:r w:rsidR="00FA5066" w:rsidRPr="003F74BD">
        <w:rPr>
          <w:rFonts w:ascii="Arial" w:hAnsi="Arial" w:cs="Arial"/>
          <w:color w:val="0D0D0D" w:themeColor="text1" w:themeTint="F2"/>
        </w:rPr>
        <w:t xml:space="preserve"> must be o</w:t>
      </w:r>
      <w:r w:rsidR="00B85569" w:rsidRPr="003F74BD">
        <w:rPr>
          <w:rFonts w:ascii="Arial" w:hAnsi="Arial" w:cs="Arial"/>
          <w:color w:val="0D0D0D" w:themeColor="text1" w:themeTint="F2"/>
        </w:rPr>
        <w:t>pen to collaborating with other restaurants in the surrounding area, and they should realize that competition is of no use and learn to grow together instead of competing with one another.</w:t>
      </w:r>
      <w:r w:rsidR="00FA5066" w:rsidRPr="003F74BD">
        <w:rPr>
          <w:rFonts w:ascii="Arial" w:hAnsi="Arial" w:cs="Arial"/>
          <w:color w:val="0D0D0D" w:themeColor="text1" w:themeTint="F2"/>
        </w:rPr>
        <w:t xml:space="preserve"> La </w:t>
      </w:r>
      <w:proofErr w:type="spellStart"/>
      <w:r w:rsidR="00FA5066" w:rsidRPr="003F74BD">
        <w:rPr>
          <w:rFonts w:ascii="Arial" w:hAnsi="Arial" w:cs="Arial"/>
          <w:color w:val="0D0D0D" w:themeColor="text1" w:themeTint="F2"/>
        </w:rPr>
        <w:t>Braseria</w:t>
      </w:r>
      <w:proofErr w:type="spellEnd"/>
      <w:r w:rsidR="00FA5066" w:rsidRPr="003F74BD">
        <w:rPr>
          <w:rFonts w:ascii="Arial" w:hAnsi="Arial" w:cs="Arial"/>
          <w:color w:val="0D0D0D" w:themeColor="text1" w:themeTint="F2"/>
        </w:rPr>
        <w:t xml:space="preserve"> must check proper </w:t>
      </w:r>
      <w:r w:rsidR="0013337F" w:rsidRPr="003F74BD">
        <w:rPr>
          <w:rFonts w:ascii="Arial" w:hAnsi="Arial" w:cs="Arial"/>
          <w:color w:val="0D0D0D" w:themeColor="text1" w:themeTint="F2"/>
        </w:rPr>
        <w:t>the all the ingredients as they are delivered on the day. If any unnecessary product it could be re</w:t>
      </w:r>
      <w:r w:rsidR="0083090A" w:rsidRPr="003F74BD">
        <w:rPr>
          <w:rFonts w:ascii="Arial" w:hAnsi="Arial" w:cs="Arial"/>
          <w:color w:val="0D0D0D" w:themeColor="text1" w:themeTint="F2"/>
        </w:rPr>
        <w:t>turn back.</w:t>
      </w:r>
      <w:r w:rsidR="00B85569" w:rsidRPr="003F74BD">
        <w:rPr>
          <w:rFonts w:ascii="Arial" w:hAnsi="Arial" w:cs="Arial"/>
          <w:color w:val="DBDEE1"/>
          <w:bdr w:val="none" w:sz="0" w:space="0" w:color="auto" w:frame="1"/>
          <w:shd w:val="clear" w:color="auto" w:fill="313338"/>
        </w:rPr>
        <w:br/>
      </w:r>
    </w:p>
    <w:p w14:paraId="6EAE3323" w14:textId="4688F8B4" w:rsidR="00BA557E" w:rsidRPr="003F74BD" w:rsidRDefault="00BA557E" w:rsidP="00E370D5">
      <w:pPr>
        <w:spacing w:line="360" w:lineRule="auto"/>
        <w:jc w:val="both"/>
        <w:rPr>
          <w:rFonts w:ascii="Arial" w:eastAsia="Times New Roman" w:hAnsi="Arial" w:cs="Arial"/>
          <w:color w:val="000000" w:themeColor="text1"/>
          <w:kern w:val="0"/>
          <w:lang w:eastAsia="en-GB"/>
          <w14:ligatures w14:val="none"/>
        </w:rPr>
      </w:pPr>
    </w:p>
    <w:p w14:paraId="128E975C" w14:textId="1943FEF3" w:rsidR="00F63BB4" w:rsidRPr="003F74BD" w:rsidRDefault="00F63BB4" w:rsidP="00E370D5">
      <w:pPr>
        <w:spacing w:line="360" w:lineRule="auto"/>
        <w:jc w:val="both"/>
        <w:rPr>
          <w:rFonts w:ascii="Arial" w:hAnsi="Arial" w:cs="Arial"/>
          <w:color w:val="000000" w:themeColor="text1"/>
        </w:rPr>
      </w:pPr>
    </w:p>
    <w:p w14:paraId="3C4A471A" w14:textId="77777777" w:rsidR="00C3060C" w:rsidRPr="003F74BD" w:rsidRDefault="00C3060C" w:rsidP="00E370D5">
      <w:pPr>
        <w:spacing w:line="360" w:lineRule="auto"/>
        <w:jc w:val="both"/>
        <w:rPr>
          <w:rFonts w:ascii="Arial" w:hAnsi="Arial" w:cs="Arial"/>
          <w:color w:val="000000" w:themeColor="text1"/>
        </w:rPr>
      </w:pPr>
    </w:p>
    <w:p w14:paraId="12FBDBEB" w14:textId="77777777" w:rsidR="00C3060C" w:rsidRPr="003F74BD" w:rsidRDefault="00C3060C" w:rsidP="00E370D5">
      <w:pPr>
        <w:spacing w:line="360" w:lineRule="auto"/>
        <w:jc w:val="both"/>
        <w:rPr>
          <w:rFonts w:ascii="Arial" w:eastAsia="Times New Roman" w:hAnsi="Arial" w:cs="Arial"/>
          <w:color w:val="000000" w:themeColor="text1"/>
          <w:kern w:val="0"/>
          <w:lang w:eastAsia="en-GB"/>
          <w14:ligatures w14:val="none"/>
        </w:rPr>
      </w:pPr>
    </w:p>
    <w:p w14:paraId="5B809B18" w14:textId="77777777" w:rsidR="009C6E73" w:rsidRPr="003F74BD" w:rsidRDefault="009C6E73" w:rsidP="00E370D5">
      <w:pPr>
        <w:spacing w:line="360" w:lineRule="auto"/>
        <w:jc w:val="both"/>
        <w:rPr>
          <w:rFonts w:ascii="Arial" w:eastAsia="Times New Roman" w:hAnsi="Arial" w:cs="Arial"/>
          <w:color w:val="000000" w:themeColor="text1"/>
          <w:kern w:val="0"/>
          <w:lang w:eastAsia="en-GB"/>
          <w14:ligatures w14:val="none"/>
        </w:rPr>
      </w:pPr>
    </w:p>
    <w:p w14:paraId="7975BF13" w14:textId="77777777" w:rsidR="00715D8A" w:rsidRPr="003F74BD" w:rsidRDefault="00715D8A" w:rsidP="00E370D5">
      <w:pPr>
        <w:spacing w:line="360" w:lineRule="auto"/>
        <w:jc w:val="both"/>
        <w:rPr>
          <w:rFonts w:ascii="Arial" w:eastAsia="Times New Roman" w:hAnsi="Arial" w:cs="Arial"/>
          <w:color w:val="000000" w:themeColor="text1"/>
          <w:kern w:val="0"/>
          <w:lang w:eastAsia="en-GB"/>
          <w14:ligatures w14:val="none"/>
        </w:rPr>
      </w:pPr>
    </w:p>
    <w:p w14:paraId="1E368E7E" w14:textId="77777777" w:rsidR="00715D8A" w:rsidRPr="00715D8A" w:rsidRDefault="00715D8A" w:rsidP="00E370D5">
      <w:pPr>
        <w:pBdr>
          <w:bottom w:val="single" w:sz="6" w:space="1" w:color="auto"/>
        </w:pBdr>
        <w:spacing w:after="0" w:line="360" w:lineRule="auto"/>
        <w:jc w:val="both"/>
        <w:rPr>
          <w:rFonts w:ascii="Arial" w:eastAsia="Times New Roman" w:hAnsi="Arial" w:cs="Arial"/>
          <w:vanish/>
          <w:color w:val="000000" w:themeColor="text1"/>
          <w:kern w:val="0"/>
          <w:lang w:eastAsia="en-GB"/>
          <w14:ligatures w14:val="none"/>
        </w:rPr>
      </w:pPr>
      <w:r w:rsidRPr="00715D8A">
        <w:rPr>
          <w:rFonts w:ascii="Arial" w:eastAsia="Times New Roman" w:hAnsi="Arial" w:cs="Arial"/>
          <w:vanish/>
          <w:color w:val="000000" w:themeColor="text1"/>
          <w:kern w:val="0"/>
          <w:lang w:eastAsia="en-GB"/>
          <w14:ligatures w14:val="none"/>
        </w:rPr>
        <w:t>Top of Form</w:t>
      </w:r>
    </w:p>
    <w:p w14:paraId="71C737F9" w14:textId="55C85F00" w:rsidR="00715D8A" w:rsidRPr="003F74BD" w:rsidRDefault="00715D8A" w:rsidP="00E370D5">
      <w:pPr>
        <w:spacing w:line="360" w:lineRule="auto"/>
        <w:jc w:val="both"/>
        <w:rPr>
          <w:rFonts w:ascii="Arial" w:eastAsia="Times New Roman" w:hAnsi="Arial" w:cs="Arial"/>
          <w:color w:val="000000" w:themeColor="text1"/>
          <w:kern w:val="0"/>
          <w:lang w:eastAsia="en-GB"/>
          <w14:ligatures w14:val="none"/>
        </w:rPr>
        <w:sectPr w:rsidR="00715D8A" w:rsidRPr="003F74BD" w:rsidSect="00AB66A4">
          <w:pgSz w:w="11906" w:h="16838"/>
          <w:pgMar w:top="1440" w:right="1440" w:bottom="1440" w:left="1440" w:header="708" w:footer="708" w:gutter="0"/>
          <w:cols w:space="708"/>
          <w:docGrid w:linePitch="360"/>
        </w:sectPr>
      </w:pPr>
    </w:p>
    <w:p w14:paraId="3577CB6E" w14:textId="77777777" w:rsidR="006D50C8" w:rsidRPr="003F74BD" w:rsidRDefault="006D50C8" w:rsidP="00E370D5">
      <w:pPr>
        <w:spacing w:line="360" w:lineRule="auto"/>
        <w:jc w:val="both"/>
        <w:rPr>
          <w:rStyle w:val="Strong"/>
          <w:rFonts w:ascii="Arial" w:hAnsi="Arial" w:cs="Arial"/>
          <w:color w:val="000000" w:themeColor="text1"/>
          <w:kern w:val="0"/>
          <w:bdr w:val="single" w:sz="2" w:space="0" w:color="E3E3E3" w:frame="1"/>
          <w:lang w:eastAsia="en-GB"/>
          <w14:ligatures w14:val="none"/>
        </w:rPr>
      </w:pPr>
    </w:p>
    <w:p w14:paraId="2DA72D71" w14:textId="77777777" w:rsidR="006D50C8" w:rsidRPr="003F74BD" w:rsidRDefault="006D50C8" w:rsidP="00E370D5">
      <w:pPr>
        <w:spacing w:line="360" w:lineRule="auto"/>
        <w:jc w:val="both"/>
        <w:rPr>
          <w:rStyle w:val="Strong"/>
          <w:rFonts w:ascii="Arial" w:hAnsi="Arial" w:cs="Arial"/>
          <w:color w:val="000000" w:themeColor="text1"/>
          <w:kern w:val="0"/>
          <w:bdr w:val="single" w:sz="2" w:space="0" w:color="E3E3E3" w:frame="1"/>
          <w:lang w:eastAsia="en-GB"/>
          <w14:ligatures w14:val="none"/>
        </w:rPr>
      </w:pPr>
    </w:p>
    <w:p w14:paraId="3814FA89" w14:textId="172BB897" w:rsidR="006D50C8" w:rsidRPr="003F74BD" w:rsidRDefault="00F964F9" w:rsidP="00E370D5">
      <w:pPr>
        <w:spacing w:line="360" w:lineRule="auto"/>
        <w:jc w:val="both"/>
        <w:rPr>
          <w:rStyle w:val="Strong"/>
          <w:rFonts w:ascii="Arial" w:hAnsi="Arial" w:cs="Arial"/>
          <w:color w:val="000000" w:themeColor="text1"/>
          <w:kern w:val="0"/>
          <w:u w:val="single"/>
          <w:bdr w:val="single" w:sz="2" w:space="0" w:color="E3E3E3" w:frame="1"/>
          <w:lang w:eastAsia="en-GB"/>
          <w14:ligatures w14:val="none"/>
        </w:rPr>
      </w:pPr>
      <w:r w:rsidRPr="003F74BD">
        <w:rPr>
          <w:rStyle w:val="Strong"/>
          <w:rFonts w:ascii="Arial" w:hAnsi="Arial" w:cs="Arial"/>
          <w:color w:val="000000" w:themeColor="text1"/>
          <w:kern w:val="0"/>
          <w:u w:val="single"/>
          <w:bdr w:val="single" w:sz="2" w:space="0" w:color="E3E3E3" w:frame="1"/>
          <w:lang w:eastAsia="en-GB"/>
          <w14:ligatures w14:val="none"/>
        </w:rPr>
        <w:t xml:space="preserve">7. </w:t>
      </w:r>
      <w:r w:rsidR="0083090A" w:rsidRPr="003F74BD">
        <w:rPr>
          <w:rStyle w:val="Strong"/>
          <w:rFonts w:ascii="Arial" w:hAnsi="Arial" w:cs="Arial"/>
          <w:color w:val="000000" w:themeColor="text1"/>
          <w:kern w:val="0"/>
          <w:u w:val="single"/>
          <w:bdr w:val="single" w:sz="2" w:space="0" w:color="E3E3E3" w:frame="1"/>
          <w:lang w:eastAsia="en-GB"/>
          <w14:ligatures w14:val="none"/>
        </w:rPr>
        <w:t>Reference List</w:t>
      </w:r>
    </w:p>
    <w:p w14:paraId="11A490F4"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Assis, M. (2023). </w:t>
      </w:r>
      <w:r w:rsidRPr="003F74BD">
        <w:rPr>
          <w:rFonts w:ascii="Arial" w:hAnsi="Arial" w:cs="Arial"/>
          <w:i/>
          <w:iCs/>
        </w:rPr>
        <w:t>Advantages and Disadvantages of Global Sourcing</w:t>
      </w:r>
      <w:r w:rsidRPr="003F74BD">
        <w:rPr>
          <w:rFonts w:ascii="Arial" w:hAnsi="Arial" w:cs="Arial"/>
        </w:rPr>
        <w:t xml:space="preserve">. [online] </w:t>
      </w:r>
      <w:proofErr w:type="spellStart"/>
      <w:r w:rsidRPr="003F74BD">
        <w:rPr>
          <w:rFonts w:ascii="Arial" w:hAnsi="Arial" w:cs="Arial"/>
        </w:rPr>
        <w:t>Suuchi</w:t>
      </w:r>
      <w:proofErr w:type="spellEnd"/>
      <w:r w:rsidRPr="003F74BD">
        <w:rPr>
          <w:rFonts w:ascii="Arial" w:hAnsi="Arial" w:cs="Arial"/>
        </w:rPr>
        <w:t xml:space="preserve"> Inc. Available at: https://www.suuchi.com/advantages-and-disadvantages-of-global-sourcing/.</w:t>
      </w:r>
    </w:p>
    <w:p w14:paraId="7159AA84"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Awa Grill House (n.d.). </w:t>
      </w:r>
      <w:r w:rsidRPr="003F74BD">
        <w:rPr>
          <w:rFonts w:ascii="Arial" w:hAnsi="Arial" w:cs="Arial"/>
          <w:i/>
          <w:iCs/>
        </w:rPr>
        <w:t>Browse the Menu of Awa Grill House | Get Best Deal | Takeaway order online</w:t>
      </w:r>
      <w:r w:rsidRPr="003F74BD">
        <w:rPr>
          <w:rFonts w:ascii="Arial" w:hAnsi="Arial" w:cs="Arial"/>
        </w:rPr>
        <w:t>. [online] awagrillhouse.com. Available at: https://awagrillhouse.com/order-now [Accessed 12 Mar. 2024].</w:t>
      </w:r>
    </w:p>
    <w:p w14:paraId="17EF8DE8"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Awa Grill House (n.d.). </w:t>
      </w:r>
      <w:r w:rsidRPr="003F74BD">
        <w:rPr>
          <w:rFonts w:ascii="Arial" w:hAnsi="Arial" w:cs="Arial"/>
          <w:i/>
          <w:iCs/>
        </w:rPr>
        <w:t>Instagram</w:t>
      </w:r>
      <w:r w:rsidRPr="003F74BD">
        <w:rPr>
          <w:rFonts w:ascii="Arial" w:hAnsi="Arial" w:cs="Arial"/>
        </w:rPr>
        <w:t>. [online] www.instagram.com. Available at: https://www.instagram.com/awagrillswansea/ [Accessed 22 Mar. 2024].</w:t>
      </w:r>
    </w:p>
    <w:p w14:paraId="5C23ABCF" w14:textId="77777777" w:rsidR="003F74BD" w:rsidRPr="003F74BD" w:rsidRDefault="003F74BD" w:rsidP="003F74BD">
      <w:pPr>
        <w:pStyle w:val="NormalWeb"/>
        <w:spacing w:before="0" w:beforeAutospacing="0" w:after="240" w:afterAutospacing="0" w:line="360" w:lineRule="auto"/>
        <w:rPr>
          <w:rFonts w:ascii="Arial" w:hAnsi="Arial" w:cs="Arial"/>
        </w:rPr>
      </w:pPr>
      <w:proofErr w:type="spellStart"/>
      <w:r w:rsidRPr="003F74BD">
        <w:rPr>
          <w:rFonts w:ascii="Arial" w:hAnsi="Arial" w:cs="Arial"/>
        </w:rPr>
        <w:t>ecsourcing</w:t>
      </w:r>
      <w:proofErr w:type="spellEnd"/>
      <w:r w:rsidRPr="003F74BD">
        <w:rPr>
          <w:rFonts w:ascii="Arial" w:hAnsi="Arial" w:cs="Arial"/>
        </w:rPr>
        <w:t xml:space="preserve"> (2021). </w:t>
      </w:r>
      <w:r w:rsidRPr="003F74BD">
        <w:rPr>
          <w:rFonts w:ascii="Arial" w:hAnsi="Arial" w:cs="Arial"/>
          <w:i/>
          <w:iCs/>
        </w:rPr>
        <w:t>Global Sourcing in Supply Chain Management</w:t>
      </w:r>
      <w:r w:rsidRPr="003F74BD">
        <w:rPr>
          <w:rFonts w:ascii="Arial" w:hAnsi="Arial" w:cs="Arial"/>
        </w:rPr>
        <w:t xml:space="preserve">. [online] eProcurement and </w:t>
      </w:r>
      <w:proofErr w:type="spellStart"/>
      <w:r w:rsidRPr="003F74BD">
        <w:rPr>
          <w:rFonts w:ascii="Arial" w:hAnsi="Arial" w:cs="Arial"/>
        </w:rPr>
        <w:t>eSourcing</w:t>
      </w:r>
      <w:proofErr w:type="spellEnd"/>
      <w:r w:rsidRPr="003F74BD">
        <w:rPr>
          <w:rFonts w:ascii="Arial" w:hAnsi="Arial" w:cs="Arial"/>
        </w:rPr>
        <w:t xml:space="preserve"> Solutions | EC Sourcing Group. Available at: https://www.ecsourcinggroup.com/5-benefits-of-global-sourcing-in-supply-chain-management.</w:t>
      </w:r>
    </w:p>
    <w:p w14:paraId="5F831CAF"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Food Hygiene Agency (2023). </w:t>
      </w:r>
      <w:r w:rsidRPr="003F74BD">
        <w:rPr>
          <w:rFonts w:ascii="Arial" w:hAnsi="Arial" w:cs="Arial"/>
          <w:i/>
          <w:iCs/>
        </w:rPr>
        <w:t xml:space="preserve">La </w:t>
      </w:r>
      <w:proofErr w:type="spellStart"/>
      <w:r w:rsidRPr="003F74BD">
        <w:rPr>
          <w:rFonts w:ascii="Arial" w:hAnsi="Arial" w:cs="Arial"/>
          <w:i/>
          <w:iCs/>
        </w:rPr>
        <w:t>Braseria</w:t>
      </w:r>
      <w:proofErr w:type="spellEnd"/>
      <w:r w:rsidRPr="003F74BD">
        <w:rPr>
          <w:rFonts w:ascii="Arial" w:hAnsi="Arial" w:cs="Arial"/>
          <w:i/>
          <w:iCs/>
        </w:rPr>
        <w:t xml:space="preserve"> | Rating Business Details | Food Hygiene Ratings</w:t>
      </w:r>
      <w:r w:rsidRPr="003F74BD">
        <w:rPr>
          <w:rFonts w:ascii="Arial" w:hAnsi="Arial" w:cs="Arial"/>
        </w:rPr>
        <w:t>. [online] ratings.food.gov.uk. Available at: https://ratings.food.gov.uk/business/96067.</w:t>
      </w:r>
    </w:p>
    <w:p w14:paraId="43F04269"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Get Fresh (2020). </w:t>
      </w:r>
      <w:r w:rsidRPr="003F74BD">
        <w:rPr>
          <w:rFonts w:ascii="Arial" w:hAnsi="Arial" w:cs="Arial"/>
          <w:i/>
          <w:iCs/>
        </w:rPr>
        <w:t>Wholesale fruit and veg at Get Fresh | Get Fresh Swansea</w:t>
      </w:r>
      <w:r w:rsidRPr="003F74BD">
        <w:rPr>
          <w:rFonts w:ascii="Arial" w:hAnsi="Arial" w:cs="Arial"/>
        </w:rPr>
        <w:t>. [online] Get Fresh. Available at: https://getfreshswansea.co.uk/wholesale/ [Accessed 22 Mar. 2024].</w:t>
      </w:r>
    </w:p>
    <w:p w14:paraId="73309201"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Howells Butchers (2008). </w:t>
      </w:r>
      <w:r w:rsidRPr="003F74BD">
        <w:rPr>
          <w:rFonts w:ascii="Arial" w:hAnsi="Arial" w:cs="Arial"/>
          <w:i/>
          <w:iCs/>
        </w:rPr>
        <w:t xml:space="preserve">Howell’s Butchers Ltd. Pedigree Welsh Beef, Saltmarsh Lamb, Free Range Pork, Lamb, Turkey, Chicken &amp; Eggs - Serving South &amp; </w:t>
      </w:r>
      <w:proofErr w:type="gramStart"/>
      <w:r w:rsidRPr="003F74BD">
        <w:rPr>
          <w:rFonts w:ascii="Arial" w:hAnsi="Arial" w:cs="Arial"/>
          <w:i/>
          <w:iCs/>
        </w:rPr>
        <w:t>South West</w:t>
      </w:r>
      <w:proofErr w:type="gramEnd"/>
      <w:r w:rsidRPr="003F74BD">
        <w:rPr>
          <w:rFonts w:ascii="Arial" w:hAnsi="Arial" w:cs="Arial"/>
          <w:i/>
          <w:iCs/>
        </w:rPr>
        <w:t xml:space="preserve"> Wales</w:t>
      </w:r>
      <w:r w:rsidRPr="003F74BD">
        <w:rPr>
          <w:rFonts w:ascii="Arial" w:hAnsi="Arial" w:cs="Arial"/>
        </w:rPr>
        <w:t>. [online] www.howellsbutchers.co.uk. Available at: http://www.howellsbutchers.co.uk/ [Accessed 22 Mar. 2024].</w:t>
      </w:r>
    </w:p>
    <w:p w14:paraId="295E24BB"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Inbound Logistics (2023). </w:t>
      </w:r>
      <w:r w:rsidRPr="003F74BD">
        <w:rPr>
          <w:rFonts w:ascii="Arial" w:hAnsi="Arial" w:cs="Arial"/>
          <w:i/>
          <w:iCs/>
        </w:rPr>
        <w:t>Insourcing vs Outsourcing: Definitions, Advantages, Differences</w:t>
      </w:r>
      <w:r w:rsidRPr="003F74BD">
        <w:rPr>
          <w:rFonts w:ascii="Arial" w:hAnsi="Arial" w:cs="Arial"/>
        </w:rPr>
        <w:t xml:space="preserve">. [online] Inbound Logistics. Available at: </w:t>
      </w:r>
      <w:r w:rsidRPr="003F74BD">
        <w:rPr>
          <w:rFonts w:ascii="Arial" w:hAnsi="Arial" w:cs="Arial"/>
        </w:rPr>
        <w:lastRenderedPageBreak/>
        <w:t>https://www.inboundlogistics.com/articles/insourcing-vs-outsourcing/ [Accessed 11 Mar. 2023].</w:t>
      </w:r>
    </w:p>
    <w:p w14:paraId="1BB3D0DC"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La </w:t>
      </w:r>
      <w:proofErr w:type="spellStart"/>
      <w:r w:rsidRPr="003F74BD">
        <w:rPr>
          <w:rFonts w:ascii="Arial" w:hAnsi="Arial" w:cs="Arial"/>
        </w:rPr>
        <w:t>Braseria</w:t>
      </w:r>
      <w:proofErr w:type="spellEnd"/>
      <w:r w:rsidRPr="003F74BD">
        <w:rPr>
          <w:rFonts w:ascii="Arial" w:hAnsi="Arial" w:cs="Arial"/>
        </w:rPr>
        <w:t xml:space="preserve"> (n.d.). </w:t>
      </w:r>
      <w:r w:rsidRPr="003F74BD">
        <w:rPr>
          <w:rFonts w:ascii="Arial" w:hAnsi="Arial" w:cs="Arial"/>
          <w:i/>
          <w:iCs/>
        </w:rPr>
        <w:t>Facebook</w:t>
      </w:r>
      <w:r w:rsidRPr="003F74BD">
        <w:rPr>
          <w:rFonts w:ascii="Arial" w:hAnsi="Arial" w:cs="Arial"/>
        </w:rPr>
        <w:t>. [online] www.facebook.com. Available at: https://www.facebook.com/LaBraseriaSwansea/ [Accessed 22 Mar. 2024].</w:t>
      </w:r>
    </w:p>
    <w:p w14:paraId="5C6040DE"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La </w:t>
      </w:r>
      <w:proofErr w:type="spellStart"/>
      <w:r w:rsidRPr="003F74BD">
        <w:rPr>
          <w:rFonts w:ascii="Arial" w:hAnsi="Arial" w:cs="Arial"/>
        </w:rPr>
        <w:t>Braseria</w:t>
      </w:r>
      <w:proofErr w:type="spellEnd"/>
      <w:r w:rsidRPr="003F74BD">
        <w:rPr>
          <w:rFonts w:ascii="Arial" w:hAnsi="Arial" w:cs="Arial"/>
        </w:rPr>
        <w:t xml:space="preserve"> (2023). </w:t>
      </w:r>
      <w:r w:rsidRPr="003F74BD">
        <w:rPr>
          <w:rFonts w:ascii="Arial" w:hAnsi="Arial" w:cs="Arial"/>
          <w:i/>
          <w:iCs/>
        </w:rPr>
        <w:t>Food</w:t>
      </w:r>
      <w:r w:rsidRPr="003F74BD">
        <w:rPr>
          <w:rFonts w:ascii="Arial" w:hAnsi="Arial" w:cs="Arial"/>
        </w:rPr>
        <w:t xml:space="preserve">. [online] La </w:t>
      </w:r>
      <w:proofErr w:type="spellStart"/>
      <w:r w:rsidRPr="003F74BD">
        <w:rPr>
          <w:rFonts w:ascii="Arial" w:hAnsi="Arial" w:cs="Arial"/>
        </w:rPr>
        <w:t>Braseria</w:t>
      </w:r>
      <w:proofErr w:type="spellEnd"/>
      <w:r w:rsidRPr="003F74BD">
        <w:rPr>
          <w:rFonts w:ascii="Arial" w:hAnsi="Arial" w:cs="Arial"/>
        </w:rPr>
        <w:t>. Available at: https://labraseria.com/dining/.</w:t>
      </w:r>
    </w:p>
    <w:p w14:paraId="73A56048"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La </w:t>
      </w:r>
      <w:proofErr w:type="spellStart"/>
      <w:r w:rsidRPr="003F74BD">
        <w:rPr>
          <w:rFonts w:ascii="Arial" w:hAnsi="Arial" w:cs="Arial"/>
        </w:rPr>
        <w:t>Braseria</w:t>
      </w:r>
      <w:proofErr w:type="spellEnd"/>
      <w:r w:rsidRPr="003F74BD">
        <w:rPr>
          <w:rFonts w:ascii="Arial" w:hAnsi="Arial" w:cs="Arial"/>
        </w:rPr>
        <w:t xml:space="preserve"> (n.d.). </w:t>
      </w:r>
      <w:r w:rsidRPr="003F74BD">
        <w:rPr>
          <w:rFonts w:ascii="Arial" w:hAnsi="Arial" w:cs="Arial"/>
          <w:i/>
          <w:iCs/>
        </w:rPr>
        <w:t>Instagram</w:t>
      </w:r>
      <w:r w:rsidRPr="003F74BD">
        <w:rPr>
          <w:rFonts w:ascii="Arial" w:hAnsi="Arial" w:cs="Arial"/>
        </w:rPr>
        <w:t>. [online] www.instagram.com. Available at: https://www.instagram.com/labraseriaswansea/ [Accessed 22 Mar. 2024].</w:t>
      </w:r>
    </w:p>
    <w:p w14:paraId="2A6BAFFB"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Palazon, A. (2021). </w:t>
      </w:r>
      <w:r w:rsidRPr="003F74BD">
        <w:rPr>
          <w:rFonts w:ascii="Arial" w:hAnsi="Arial" w:cs="Arial"/>
          <w:i/>
          <w:iCs/>
        </w:rPr>
        <w:t>The Pros and Cons of Buying Food Locally</w:t>
      </w:r>
      <w:r w:rsidRPr="003F74BD">
        <w:rPr>
          <w:rFonts w:ascii="Arial" w:hAnsi="Arial" w:cs="Arial"/>
        </w:rPr>
        <w:t>. [online] Small99. Available at: https://small99.co.uk/transport/the-pros-and-cons-of-buying-food-locally/.</w:t>
      </w:r>
    </w:p>
    <w:p w14:paraId="004AF38C"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Paul (2023). </w:t>
      </w:r>
      <w:r w:rsidRPr="003F74BD">
        <w:rPr>
          <w:rFonts w:ascii="Arial" w:hAnsi="Arial" w:cs="Arial"/>
          <w:i/>
          <w:iCs/>
        </w:rPr>
        <w:t xml:space="preserve">Communication of La </w:t>
      </w:r>
      <w:proofErr w:type="spellStart"/>
      <w:r w:rsidRPr="003F74BD">
        <w:rPr>
          <w:rFonts w:ascii="Arial" w:hAnsi="Arial" w:cs="Arial"/>
          <w:i/>
          <w:iCs/>
        </w:rPr>
        <w:t>Braseria</w:t>
      </w:r>
      <w:proofErr w:type="spellEnd"/>
      <w:r w:rsidRPr="003F74BD">
        <w:rPr>
          <w:rFonts w:ascii="Arial" w:hAnsi="Arial" w:cs="Arial"/>
        </w:rPr>
        <w:t>.</w:t>
      </w:r>
    </w:p>
    <w:p w14:paraId="566E00A6" w14:textId="77777777" w:rsidR="003F74BD" w:rsidRPr="003F74BD" w:rsidRDefault="003F74BD" w:rsidP="003F74BD">
      <w:pPr>
        <w:pStyle w:val="NormalWeb"/>
        <w:spacing w:before="0" w:beforeAutospacing="0" w:after="240" w:afterAutospacing="0" w:line="360" w:lineRule="auto"/>
        <w:rPr>
          <w:rFonts w:ascii="Arial" w:hAnsi="Arial" w:cs="Arial"/>
        </w:rPr>
      </w:pPr>
      <w:proofErr w:type="spellStart"/>
      <w:r w:rsidRPr="003F74BD">
        <w:rPr>
          <w:rFonts w:ascii="Arial" w:hAnsi="Arial" w:cs="Arial"/>
        </w:rPr>
        <w:t>Paulssen</w:t>
      </w:r>
      <w:proofErr w:type="spellEnd"/>
      <w:r w:rsidRPr="003F74BD">
        <w:rPr>
          <w:rFonts w:ascii="Arial" w:hAnsi="Arial" w:cs="Arial"/>
        </w:rPr>
        <w:t xml:space="preserve">, P.M. and Guru, D.R.R.D. (2021). </w:t>
      </w:r>
      <w:r w:rsidRPr="003F74BD">
        <w:rPr>
          <w:rFonts w:ascii="Arial" w:hAnsi="Arial" w:cs="Arial"/>
          <w:i/>
          <w:iCs/>
        </w:rPr>
        <w:t>Customer experience of product quality: A new metric</w:t>
      </w:r>
      <w:r w:rsidRPr="003F74BD">
        <w:rPr>
          <w:rFonts w:ascii="Arial" w:hAnsi="Arial" w:cs="Arial"/>
        </w:rPr>
        <w:t>. [online] Research Outreach. Available at: https://researchoutreach.org/articles/customer-experience-product-quality-new-metric/.</w:t>
      </w:r>
    </w:p>
    <w:p w14:paraId="551BC263"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Pollock Wild, A., Pacific, N., Vietnam, </w:t>
      </w:r>
      <w:proofErr w:type="gramStart"/>
      <w:r w:rsidRPr="003F74BD">
        <w:rPr>
          <w:rFonts w:ascii="Arial" w:hAnsi="Arial" w:cs="Arial"/>
        </w:rPr>
        <w:t>I.</w:t>
      </w:r>
      <w:proofErr w:type="gramEnd"/>
      <w:r w:rsidRPr="003F74BD">
        <w:rPr>
          <w:rFonts w:ascii="Arial" w:hAnsi="Arial" w:cs="Arial"/>
        </w:rPr>
        <w:t xml:space="preserve"> and Australia (n.d.). </w:t>
      </w:r>
      <w:r w:rsidRPr="003F74BD">
        <w:rPr>
          <w:rFonts w:ascii="Arial" w:hAnsi="Arial" w:cs="Arial"/>
          <w:i/>
          <w:iCs/>
        </w:rPr>
        <w:t>Bream -Gilt Head Clams -</w:t>
      </w:r>
      <w:proofErr w:type="spellStart"/>
      <w:r w:rsidRPr="003F74BD">
        <w:rPr>
          <w:rFonts w:ascii="Arial" w:hAnsi="Arial" w:cs="Arial"/>
          <w:i/>
          <w:iCs/>
        </w:rPr>
        <w:t>Palourde</w:t>
      </w:r>
      <w:proofErr w:type="spellEnd"/>
      <w:r w:rsidRPr="003F74BD">
        <w:rPr>
          <w:rFonts w:ascii="Arial" w:hAnsi="Arial" w:cs="Arial"/>
          <w:i/>
          <w:iCs/>
        </w:rPr>
        <w:t xml:space="preserve"> Prawns -Black Tiger Farmed GAA-BAP Red Drum -Channel Bass Farmed Global GAP Mauritius Sole -Farmed Trout -</w:t>
      </w:r>
      <w:proofErr w:type="spellStart"/>
      <w:r w:rsidRPr="003F74BD">
        <w:rPr>
          <w:rFonts w:ascii="Arial" w:hAnsi="Arial" w:cs="Arial"/>
          <w:i/>
          <w:iCs/>
        </w:rPr>
        <w:t>ChalkStream</w:t>
      </w:r>
      <w:proofErr w:type="spellEnd"/>
      <w:r w:rsidRPr="003F74BD">
        <w:rPr>
          <w:rFonts w:ascii="Arial" w:hAnsi="Arial" w:cs="Arial"/>
          <w:i/>
          <w:iCs/>
        </w:rPr>
        <w:t>® Farmed Global GAP, RSPCA UK Trout Rainbow Trout -Sea Reared Yellowtail -</w:t>
      </w:r>
      <w:proofErr w:type="spellStart"/>
      <w:r w:rsidRPr="003F74BD">
        <w:rPr>
          <w:rFonts w:ascii="Arial" w:hAnsi="Arial" w:cs="Arial"/>
          <w:i/>
          <w:iCs/>
        </w:rPr>
        <w:t>Hiramasa</w:t>
      </w:r>
      <w:proofErr w:type="spellEnd"/>
      <w:r w:rsidRPr="003F74BD">
        <w:rPr>
          <w:rFonts w:ascii="Arial" w:hAnsi="Arial" w:cs="Arial"/>
          <w:i/>
          <w:iCs/>
        </w:rPr>
        <w:t xml:space="preserve"> Farmed ASC, GAA-BAP</w:t>
      </w:r>
      <w:r w:rsidRPr="003F74BD">
        <w:rPr>
          <w:rFonts w:ascii="Arial" w:hAnsi="Arial" w:cs="Arial"/>
        </w:rPr>
        <w:t>. [online] Available at: https://www.directseafoods.co.uk/wp-content/uploads/Seasonality-Chart-From-Direct-Seafoods.pdf.</w:t>
      </w:r>
    </w:p>
    <w:p w14:paraId="24FD2F47"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TABASCO (n.d.). </w:t>
      </w:r>
      <w:r w:rsidRPr="003F74BD">
        <w:rPr>
          <w:rFonts w:ascii="Arial" w:hAnsi="Arial" w:cs="Arial"/>
          <w:i/>
          <w:iCs/>
        </w:rPr>
        <w:t>Avery Island Cards Archive</w:t>
      </w:r>
      <w:r w:rsidRPr="003F74BD">
        <w:rPr>
          <w:rFonts w:ascii="Arial" w:hAnsi="Arial" w:cs="Arial"/>
        </w:rPr>
        <w:t>. [online] TABASCO® Brand. Available at: https://www.tabasco.com/visit-avery-island/#:~:text=The%20McIlhenny%20family%20has%20made.</w:t>
      </w:r>
    </w:p>
    <w:p w14:paraId="200B6C12"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Team, P. (2024). Which? reveals </w:t>
      </w:r>
      <w:proofErr w:type="spellStart"/>
      <w:r w:rsidRPr="003F74BD">
        <w:rPr>
          <w:rFonts w:ascii="Arial" w:hAnsi="Arial" w:cs="Arial"/>
        </w:rPr>
        <w:t>Wahaca</w:t>
      </w:r>
      <w:proofErr w:type="spellEnd"/>
      <w:r w:rsidRPr="003F74BD">
        <w:rPr>
          <w:rFonts w:ascii="Arial" w:hAnsi="Arial" w:cs="Arial"/>
        </w:rPr>
        <w:t xml:space="preserve"> is the most sustainable restaurant chain - Which? Policy and insight. </w:t>
      </w:r>
      <w:r w:rsidRPr="003F74BD">
        <w:rPr>
          <w:rFonts w:ascii="Arial" w:hAnsi="Arial" w:cs="Arial"/>
          <w:i/>
          <w:iCs/>
        </w:rPr>
        <w:t>Which?</w:t>
      </w:r>
      <w:r w:rsidRPr="003F74BD">
        <w:rPr>
          <w:rFonts w:ascii="Arial" w:hAnsi="Arial" w:cs="Arial"/>
        </w:rPr>
        <w:t xml:space="preserve"> [online] Available at: </w:t>
      </w:r>
      <w:r w:rsidRPr="003F74BD">
        <w:rPr>
          <w:rFonts w:ascii="Arial" w:hAnsi="Arial" w:cs="Arial"/>
        </w:rPr>
        <w:lastRenderedPageBreak/>
        <w:t>https://www.which.co.uk/policy-and-insight/article/which-reveals-wahaca-is-the-most-sustainable-restaurant-chain-az9L75Z0VNLI [Accessed 11 Mar. 2024].</w:t>
      </w:r>
    </w:p>
    <w:p w14:paraId="713DA7A2" w14:textId="77777777" w:rsidR="003F74BD" w:rsidRPr="003F74BD" w:rsidRDefault="003F74BD" w:rsidP="003F74BD">
      <w:pPr>
        <w:pStyle w:val="NormalWeb"/>
        <w:spacing w:before="0" w:beforeAutospacing="0" w:after="240" w:afterAutospacing="0" w:line="360" w:lineRule="auto"/>
        <w:rPr>
          <w:rFonts w:ascii="Arial" w:hAnsi="Arial" w:cs="Arial"/>
        </w:rPr>
      </w:pPr>
      <w:r w:rsidRPr="003F74BD">
        <w:rPr>
          <w:rFonts w:ascii="Arial" w:hAnsi="Arial" w:cs="Arial"/>
        </w:rPr>
        <w:t xml:space="preserve">Thomas, A. (n.d.). </w:t>
      </w:r>
      <w:r w:rsidRPr="003F74BD">
        <w:rPr>
          <w:rFonts w:ascii="Arial" w:hAnsi="Arial" w:cs="Arial"/>
          <w:i/>
          <w:iCs/>
        </w:rPr>
        <w:t>The Benefits of Sourcing Locally</w:t>
      </w:r>
      <w:r w:rsidRPr="003F74BD">
        <w:rPr>
          <w:rFonts w:ascii="Arial" w:hAnsi="Arial" w:cs="Arial"/>
        </w:rPr>
        <w:t>. [online] Business Reporter. Available at: https://www.business-reporter.co.uk/management/the-benefits-of-sourcing-locally#:~:text=There%20are%20many%20benefits%20to [Accessed 13 Mar. 2024].</w:t>
      </w:r>
    </w:p>
    <w:p w14:paraId="1634F71B" w14:textId="77777777" w:rsidR="006D50C8" w:rsidRPr="00A16F2F" w:rsidRDefault="006D50C8" w:rsidP="00E370D5">
      <w:pPr>
        <w:spacing w:line="360" w:lineRule="auto"/>
        <w:jc w:val="both"/>
        <w:rPr>
          <w:rStyle w:val="Strong"/>
          <w:rFonts w:ascii="Arial" w:hAnsi="Arial" w:cs="Arial"/>
          <w:color w:val="000000" w:themeColor="text1"/>
          <w:kern w:val="0"/>
          <w:bdr w:val="single" w:sz="2" w:space="0" w:color="E3E3E3" w:frame="1"/>
          <w:lang w:eastAsia="en-GB"/>
          <w14:ligatures w14:val="none"/>
        </w:rPr>
      </w:pPr>
    </w:p>
    <w:p w14:paraId="44106915" w14:textId="4F3096EB" w:rsidR="00380620" w:rsidRPr="00A16F2F" w:rsidRDefault="00380620" w:rsidP="00E370D5">
      <w:pPr>
        <w:spacing w:line="360" w:lineRule="auto"/>
        <w:jc w:val="both"/>
        <w:rPr>
          <w:rFonts w:ascii="Arial" w:hAnsi="Arial" w:cs="Arial"/>
          <w:color w:val="000000" w:themeColor="text1"/>
        </w:rPr>
      </w:pPr>
    </w:p>
    <w:sectPr w:rsidR="00380620" w:rsidRPr="00A16F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9C5C7" w14:textId="77777777" w:rsidR="00AB66A4" w:rsidRDefault="00AB66A4" w:rsidP="00983926">
      <w:pPr>
        <w:spacing w:after="0" w:line="240" w:lineRule="auto"/>
      </w:pPr>
      <w:r>
        <w:separator/>
      </w:r>
    </w:p>
  </w:endnote>
  <w:endnote w:type="continuationSeparator" w:id="0">
    <w:p w14:paraId="4F353650" w14:textId="77777777" w:rsidR="00AB66A4" w:rsidRDefault="00AB66A4" w:rsidP="00983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181C3" w14:textId="77777777" w:rsidR="00AB66A4" w:rsidRDefault="00AB66A4" w:rsidP="00983926">
      <w:pPr>
        <w:spacing w:after="0" w:line="240" w:lineRule="auto"/>
      </w:pPr>
      <w:r>
        <w:separator/>
      </w:r>
    </w:p>
  </w:footnote>
  <w:footnote w:type="continuationSeparator" w:id="0">
    <w:p w14:paraId="0020862B" w14:textId="77777777" w:rsidR="00AB66A4" w:rsidRDefault="00AB66A4" w:rsidP="009839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B45FD"/>
    <w:multiLevelType w:val="multilevel"/>
    <w:tmpl w:val="E7B005C6"/>
    <w:lvl w:ilvl="0">
      <w:start w:val="1"/>
      <w:numFmt w:val="decimal"/>
      <w:lvlText w:val="%1."/>
      <w:lvlJc w:val="left"/>
      <w:pPr>
        <w:ind w:left="720" w:hanging="360"/>
      </w:p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B74D76"/>
    <w:multiLevelType w:val="hybridMultilevel"/>
    <w:tmpl w:val="EE04C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D1532"/>
    <w:multiLevelType w:val="multilevel"/>
    <w:tmpl w:val="B874D2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98C4D77"/>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9FD3287"/>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EE915A0"/>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1C65FEA"/>
    <w:multiLevelType w:val="hybridMultilevel"/>
    <w:tmpl w:val="AC96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1B674E"/>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D792871"/>
    <w:multiLevelType w:val="multilevel"/>
    <w:tmpl w:val="3FB203C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9CC1230"/>
    <w:multiLevelType w:val="hybridMultilevel"/>
    <w:tmpl w:val="CFFC9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CB64C2"/>
    <w:multiLevelType w:val="multilevel"/>
    <w:tmpl w:val="310E305C"/>
    <w:lvl w:ilvl="0">
      <w:start w:val="1"/>
      <w:numFmt w:val="none"/>
      <w:pStyle w:val="Heading1"/>
      <w:lvlText w:val="2."/>
      <w:lvlJc w:val="left"/>
      <w:pPr>
        <w:ind w:left="360" w:firstLine="0"/>
      </w:pPr>
      <w:rPr>
        <w:rFonts w:ascii="Arial" w:eastAsiaTheme="majorEastAsia" w:hAnsi="Arial" w:cs="Arial" w:hint="default"/>
        <w:sz w:val="24"/>
        <w:szCs w:val="24"/>
      </w:rPr>
    </w:lvl>
    <w:lvl w:ilvl="1">
      <w:start w:val="1"/>
      <w:numFmt w:val="decimal"/>
      <w:pStyle w:val="Heading2"/>
      <w:lvlText w:val="%2.1"/>
      <w:lvlJc w:val="left"/>
      <w:pPr>
        <w:ind w:left="1080" w:firstLine="0"/>
      </w:pPr>
      <w:rPr>
        <w:rFonts w:hint="default"/>
      </w:rPr>
    </w:lvl>
    <w:lvl w:ilvl="2">
      <w:start w:val="1"/>
      <w:numFmt w:val="decimal"/>
      <w:pStyle w:val="Heading3"/>
      <w:lvlText w:val="%3."/>
      <w:lvlJc w:val="left"/>
      <w:pPr>
        <w:ind w:left="1800" w:firstLine="0"/>
      </w:pPr>
      <w:rPr>
        <w:rFonts w:hint="default"/>
      </w:rPr>
    </w:lvl>
    <w:lvl w:ilvl="3">
      <w:start w:val="1"/>
      <w:numFmt w:val="lowerLetter"/>
      <w:pStyle w:val="Heading4"/>
      <w:lvlText w:val="%4)"/>
      <w:lvlJc w:val="left"/>
      <w:pPr>
        <w:ind w:left="2520" w:firstLine="0"/>
      </w:pPr>
      <w:rPr>
        <w:rFonts w:hint="default"/>
      </w:rPr>
    </w:lvl>
    <w:lvl w:ilvl="4">
      <w:start w:val="1"/>
      <w:numFmt w:val="decimal"/>
      <w:pStyle w:val="Heading5"/>
      <w:lvlText w:val="(%5)"/>
      <w:lvlJc w:val="left"/>
      <w:pPr>
        <w:ind w:left="3240" w:firstLine="0"/>
      </w:pPr>
      <w:rPr>
        <w:rFonts w:hint="default"/>
      </w:rPr>
    </w:lvl>
    <w:lvl w:ilvl="5">
      <w:start w:val="1"/>
      <w:numFmt w:val="lowerLetter"/>
      <w:pStyle w:val="Heading6"/>
      <w:lvlText w:val="(%6)"/>
      <w:lvlJc w:val="left"/>
      <w:pPr>
        <w:ind w:left="3960" w:firstLine="0"/>
      </w:pPr>
      <w:rPr>
        <w:rFonts w:hint="default"/>
      </w:rPr>
    </w:lvl>
    <w:lvl w:ilvl="6">
      <w:start w:val="1"/>
      <w:numFmt w:val="lowerRoman"/>
      <w:pStyle w:val="Heading7"/>
      <w:lvlText w:val="(%7)"/>
      <w:lvlJc w:val="left"/>
      <w:pPr>
        <w:ind w:left="4680" w:firstLine="0"/>
      </w:pPr>
      <w:rPr>
        <w:rFonts w:hint="default"/>
      </w:rPr>
    </w:lvl>
    <w:lvl w:ilvl="7">
      <w:start w:val="1"/>
      <w:numFmt w:val="lowerLetter"/>
      <w:pStyle w:val="Heading8"/>
      <w:lvlText w:val="(%8)"/>
      <w:lvlJc w:val="left"/>
      <w:pPr>
        <w:ind w:left="5400" w:firstLine="0"/>
      </w:pPr>
      <w:rPr>
        <w:rFonts w:hint="default"/>
      </w:rPr>
    </w:lvl>
    <w:lvl w:ilvl="8">
      <w:start w:val="1"/>
      <w:numFmt w:val="lowerRoman"/>
      <w:pStyle w:val="Heading9"/>
      <w:lvlText w:val="(%9)"/>
      <w:lvlJc w:val="left"/>
      <w:pPr>
        <w:ind w:left="6120" w:firstLine="0"/>
      </w:pPr>
      <w:rPr>
        <w:rFonts w:hint="default"/>
      </w:rPr>
    </w:lvl>
  </w:abstractNum>
  <w:abstractNum w:abstractNumId="11" w15:restartNumberingAfterBreak="0">
    <w:nsid w:val="54656297"/>
    <w:multiLevelType w:val="multilevel"/>
    <w:tmpl w:val="EA5A2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A256DE"/>
    <w:multiLevelType w:val="hybridMultilevel"/>
    <w:tmpl w:val="DD34909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2D638E"/>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FA336BF"/>
    <w:multiLevelType w:val="multilevel"/>
    <w:tmpl w:val="07ACA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875A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625E03B8"/>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0C3264A"/>
    <w:multiLevelType w:val="hybridMultilevel"/>
    <w:tmpl w:val="5E62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BB672F"/>
    <w:multiLevelType w:val="hybridMultilevel"/>
    <w:tmpl w:val="04323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5E3AD6"/>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9B017AC"/>
    <w:multiLevelType w:val="multilevel"/>
    <w:tmpl w:val="CE1A4282"/>
    <w:lvl w:ilvl="0">
      <w:start w:val="1"/>
      <w:numFmt w:val="decimal"/>
      <w:lvlText w:val="%1."/>
      <w:lvlJc w:val="left"/>
      <w:pPr>
        <w:ind w:left="600" w:hanging="600"/>
      </w:pPr>
      <w:rPr>
        <w:rFonts w:hint="default"/>
      </w:rPr>
    </w:lvl>
    <w:lvl w:ilvl="1">
      <w:start w:val="1"/>
      <w:numFmt w:val="decimal"/>
      <w:lvlText w:val="%1.%2"/>
      <w:lvlJc w:val="left"/>
      <w:pPr>
        <w:ind w:left="720" w:hanging="720"/>
      </w:pPr>
      <w:rPr>
        <w:rFonts w:ascii="Arial" w:hAnsi="Arial" w:cs="Arial" w:hint="default"/>
        <w:color w:val="000000" w:themeColor="text1"/>
        <w:sz w:val="24"/>
        <w:szCs w:val="24"/>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1" w15:restartNumberingAfterBreak="0">
    <w:nsid w:val="7A7408E7"/>
    <w:multiLevelType w:val="hybridMultilevel"/>
    <w:tmpl w:val="B6FA195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694C95"/>
    <w:multiLevelType w:val="multilevel"/>
    <w:tmpl w:val="71C0669E"/>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D6E42BA"/>
    <w:multiLevelType w:val="multilevel"/>
    <w:tmpl w:val="A9525DB2"/>
    <w:lvl w:ilvl="0">
      <w:start w:val="1"/>
      <w:numFmt w:val="decimal"/>
      <w:lvlText w:val="2.%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95112327">
    <w:abstractNumId w:val="18"/>
  </w:num>
  <w:num w:numId="2" w16cid:durableId="2002806431">
    <w:abstractNumId w:val="8"/>
  </w:num>
  <w:num w:numId="3" w16cid:durableId="2089688361">
    <w:abstractNumId w:val="15"/>
  </w:num>
  <w:num w:numId="4" w16cid:durableId="1658728312">
    <w:abstractNumId w:val="10"/>
  </w:num>
  <w:num w:numId="5" w16cid:durableId="1650741038">
    <w:abstractNumId w:val="14"/>
  </w:num>
  <w:num w:numId="6" w16cid:durableId="1211109048">
    <w:abstractNumId w:val="11"/>
  </w:num>
  <w:num w:numId="7" w16cid:durableId="721563708">
    <w:abstractNumId w:val="22"/>
  </w:num>
  <w:num w:numId="8" w16cid:durableId="1324549399">
    <w:abstractNumId w:val="9"/>
  </w:num>
  <w:num w:numId="9" w16cid:durableId="510680906">
    <w:abstractNumId w:val="2"/>
  </w:num>
  <w:num w:numId="10" w16cid:durableId="406920659">
    <w:abstractNumId w:val="20"/>
  </w:num>
  <w:num w:numId="11" w16cid:durableId="684097134">
    <w:abstractNumId w:val="0"/>
  </w:num>
  <w:num w:numId="12" w16cid:durableId="1561820160">
    <w:abstractNumId w:val="13"/>
  </w:num>
  <w:num w:numId="13" w16cid:durableId="11957289">
    <w:abstractNumId w:val="7"/>
  </w:num>
  <w:num w:numId="14" w16cid:durableId="1669288561">
    <w:abstractNumId w:val="19"/>
  </w:num>
  <w:num w:numId="15" w16cid:durableId="1759322547">
    <w:abstractNumId w:val="3"/>
  </w:num>
  <w:num w:numId="16" w16cid:durableId="301154710">
    <w:abstractNumId w:val="16"/>
  </w:num>
  <w:num w:numId="17" w16cid:durableId="1542983637">
    <w:abstractNumId w:val="5"/>
  </w:num>
  <w:num w:numId="18" w16cid:durableId="313291052">
    <w:abstractNumId w:val="23"/>
  </w:num>
  <w:num w:numId="19" w16cid:durableId="695933209">
    <w:abstractNumId w:val="4"/>
  </w:num>
  <w:num w:numId="20" w16cid:durableId="572083722">
    <w:abstractNumId w:val="6"/>
  </w:num>
  <w:num w:numId="21" w16cid:durableId="433599320">
    <w:abstractNumId w:val="17"/>
  </w:num>
  <w:num w:numId="22" w16cid:durableId="972518417">
    <w:abstractNumId w:val="12"/>
  </w:num>
  <w:num w:numId="23" w16cid:durableId="1293100233">
    <w:abstractNumId w:val="21"/>
  </w:num>
  <w:num w:numId="24" w16cid:durableId="1847161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691"/>
    <w:rsid w:val="0000712C"/>
    <w:rsid w:val="0001146D"/>
    <w:rsid w:val="000141DB"/>
    <w:rsid w:val="0001668C"/>
    <w:rsid w:val="00024295"/>
    <w:rsid w:val="0004612D"/>
    <w:rsid w:val="000719CD"/>
    <w:rsid w:val="00072700"/>
    <w:rsid w:val="00073558"/>
    <w:rsid w:val="0008764D"/>
    <w:rsid w:val="00087739"/>
    <w:rsid w:val="000A02F3"/>
    <w:rsid w:val="000A10FE"/>
    <w:rsid w:val="000A7A65"/>
    <w:rsid w:val="000B7DF0"/>
    <w:rsid w:val="000F5258"/>
    <w:rsid w:val="0010306E"/>
    <w:rsid w:val="00116D8A"/>
    <w:rsid w:val="00122ED8"/>
    <w:rsid w:val="00132048"/>
    <w:rsid w:val="0013337F"/>
    <w:rsid w:val="00133FDC"/>
    <w:rsid w:val="001423AE"/>
    <w:rsid w:val="00143F18"/>
    <w:rsid w:val="00153212"/>
    <w:rsid w:val="001620A2"/>
    <w:rsid w:val="001675AD"/>
    <w:rsid w:val="00176DB8"/>
    <w:rsid w:val="00177D00"/>
    <w:rsid w:val="0018344F"/>
    <w:rsid w:val="00186ABA"/>
    <w:rsid w:val="00186E4E"/>
    <w:rsid w:val="001B3797"/>
    <w:rsid w:val="001B42BE"/>
    <w:rsid w:val="001C54B5"/>
    <w:rsid w:val="001C62A1"/>
    <w:rsid w:val="001E4EEB"/>
    <w:rsid w:val="001F1D0D"/>
    <w:rsid w:val="001F54CD"/>
    <w:rsid w:val="00202709"/>
    <w:rsid w:val="0021234F"/>
    <w:rsid w:val="0021651B"/>
    <w:rsid w:val="002359FB"/>
    <w:rsid w:val="002420CE"/>
    <w:rsid w:val="00263DD6"/>
    <w:rsid w:val="00267AA1"/>
    <w:rsid w:val="00274685"/>
    <w:rsid w:val="00274956"/>
    <w:rsid w:val="00275B35"/>
    <w:rsid w:val="0028623D"/>
    <w:rsid w:val="00286472"/>
    <w:rsid w:val="00291AE3"/>
    <w:rsid w:val="002B0A73"/>
    <w:rsid w:val="002B7793"/>
    <w:rsid w:val="002C0A7A"/>
    <w:rsid w:val="002D781B"/>
    <w:rsid w:val="002E10FC"/>
    <w:rsid w:val="002E16E6"/>
    <w:rsid w:val="002F3A96"/>
    <w:rsid w:val="002F45E3"/>
    <w:rsid w:val="00316A3E"/>
    <w:rsid w:val="0035755D"/>
    <w:rsid w:val="00380620"/>
    <w:rsid w:val="003834BC"/>
    <w:rsid w:val="00384B36"/>
    <w:rsid w:val="00394308"/>
    <w:rsid w:val="00394898"/>
    <w:rsid w:val="003C72C2"/>
    <w:rsid w:val="003D5FCE"/>
    <w:rsid w:val="003D77BC"/>
    <w:rsid w:val="003F48E9"/>
    <w:rsid w:val="003F567F"/>
    <w:rsid w:val="003F74BD"/>
    <w:rsid w:val="00400739"/>
    <w:rsid w:val="00403333"/>
    <w:rsid w:val="00404860"/>
    <w:rsid w:val="00405102"/>
    <w:rsid w:val="00405500"/>
    <w:rsid w:val="0041374C"/>
    <w:rsid w:val="004373C7"/>
    <w:rsid w:val="00437E9D"/>
    <w:rsid w:val="004458D3"/>
    <w:rsid w:val="004468DD"/>
    <w:rsid w:val="00452C37"/>
    <w:rsid w:val="00462D99"/>
    <w:rsid w:val="004637B5"/>
    <w:rsid w:val="00476FE6"/>
    <w:rsid w:val="0047703E"/>
    <w:rsid w:val="0048135B"/>
    <w:rsid w:val="0048474A"/>
    <w:rsid w:val="00490D2B"/>
    <w:rsid w:val="004A1B03"/>
    <w:rsid w:val="004A4E63"/>
    <w:rsid w:val="004B28D3"/>
    <w:rsid w:val="004C09B0"/>
    <w:rsid w:val="004C2C06"/>
    <w:rsid w:val="004D19BB"/>
    <w:rsid w:val="004E1668"/>
    <w:rsid w:val="004E24AF"/>
    <w:rsid w:val="004E47DA"/>
    <w:rsid w:val="004E4948"/>
    <w:rsid w:val="004E5847"/>
    <w:rsid w:val="00505C6E"/>
    <w:rsid w:val="0051737F"/>
    <w:rsid w:val="00523CED"/>
    <w:rsid w:val="005252BE"/>
    <w:rsid w:val="00530962"/>
    <w:rsid w:val="005330C6"/>
    <w:rsid w:val="005355D2"/>
    <w:rsid w:val="005424B5"/>
    <w:rsid w:val="00557E16"/>
    <w:rsid w:val="005632E9"/>
    <w:rsid w:val="00571879"/>
    <w:rsid w:val="00581CA7"/>
    <w:rsid w:val="00591DE1"/>
    <w:rsid w:val="005A1038"/>
    <w:rsid w:val="005A28A1"/>
    <w:rsid w:val="005C1763"/>
    <w:rsid w:val="005E204A"/>
    <w:rsid w:val="005E3868"/>
    <w:rsid w:val="005F4625"/>
    <w:rsid w:val="005F59B3"/>
    <w:rsid w:val="00601CEC"/>
    <w:rsid w:val="00602D28"/>
    <w:rsid w:val="006244E3"/>
    <w:rsid w:val="006245A1"/>
    <w:rsid w:val="00634292"/>
    <w:rsid w:val="006349AD"/>
    <w:rsid w:val="00640121"/>
    <w:rsid w:val="00641F2C"/>
    <w:rsid w:val="00646C28"/>
    <w:rsid w:val="0065596D"/>
    <w:rsid w:val="00657819"/>
    <w:rsid w:val="00683B38"/>
    <w:rsid w:val="006B1615"/>
    <w:rsid w:val="006B49FC"/>
    <w:rsid w:val="006B5D77"/>
    <w:rsid w:val="006C7840"/>
    <w:rsid w:val="006D50C8"/>
    <w:rsid w:val="006E0B61"/>
    <w:rsid w:val="006E2DDE"/>
    <w:rsid w:val="006E68A4"/>
    <w:rsid w:val="00702904"/>
    <w:rsid w:val="00702921"/>
    <w:rsid w:val="00705837"/>
    <w:rsid w:val="00711837"/>
    <w:rsid w:val="00715D8A"/>
    <w:rsid w:val="00732602"/>
    <w:rsid w:val="00735076"/>
    <w:rsid w:val="007433C7"/>
    <w:rsid w:val="0076184A"/>
    <w:rsid w:val="00781021"/>
    <w:rsid w:val="00782DD7"/>
    <w:rsid w:val="007B3625"/>
    <w:rsid w:val="007B4589"/>
    <w:rsid w:val="007C458C"/>
    <w:rsid w:val="007D01EB"/>
    <w:rsid w:val="007E1222"/>
    <w:rsid w:val="007E565D"/>
    <w:rsid w:val="007F0310"/>
    <w:rsid w:val="007F4CAD"/>
    <w:rsid w:val="007F66D3"/>
    <w:rsid w:val="00801917"/>
    <w:rsid w:val="0080201B"/>
    <w:rsid w:val="00822EBA"/>
    <w:rsid w:val="008300C6"/>
    <w:rsid w:val="0083090A"/>
    <w:rsid w:val="00837450"/>
    <w:rsid w:val="00837AC9"/>
    <w:rsid w:val="00846691"/>
    <w:rsid w:val="00852496"/>
    <w:rsid w:val="00870B85"/>
    <w:rsid w:val="008769D7"/>
    <w:rsid w:val="008851C8"/>
    <w:rsid w:val="00894155"/>
    <w:rsid w:val="008A0B93"/>
    <w:rsid w:val="008A7E03"/>
    <w:rsid w:val="008C2339"/>
    <w:rsid w:val="008C2588"/>
    <w:rsid w:val="008D0BB6"/>
    <w:rsid w:val="008D0F20"/>
    <w:rsid w:val="008D3DB7"/>
    <w:rsid w:val="008E4DE7"/>
    <w:rsid w:val="008F31DA"/>
    <w:rsid w:val="008F6E5C"/>
    <w:rsid w:val="008F74CB"/>
    <w:rsid w:val="00902215"/>
    <w:rsid w:val="00911F9A"/>
    <w:rsid w:val="00916693"/>
    <w:rsid w:val="009168EF"/>
    <w:rsid w:val="009174AD"/>
    <w:rsid w:val="009176DB"/>
    <w:rsid w:val="00925704"/>
    <w:rsid w:val="00941AD6"/>
    <w:rsid w:val="0095010F"/>
    <w:rsid w:val="009511D0"/>
    <w:rsid w:val="0097064A"/>
    <w:rsid w:val="00975666"/>
    <w:rsid w:val="00983926"/>
    <w:rsid w:val="00986406"/>
    <w:rsid w:val="009B4492"/>
    <w:rsid w:val="009B7049"/>
    <w:rsid w:val="009B7925"/>
    <w:rsid w:val="009C6E73"/>
    <w:rsid w:val="009F256C"/>
    <w:rsid w:val="009F79FD"/>
    <w:rsid w:val="00A02590"/>
    <w:rsid w:val="00A05260"/>
    <w:rsid w:val="00A100DE"/>
    <w:rsid w:val="00A1196D"/>
    <w:rsid w:val="00A1571D"/>
    <w:rsid w:val="00A16F2F"/>
    <w:rsid w:val="00A33C18"/>
    <w:rsid w:val="00A37015"/>
    <w:rsid w:val="00A44792"/>
    <w:rsid w:val="00A455D7"/>
    <w:rsid w:val="00A51D73"/>
    <w:rsid w:val="00A577F1"/>
    <w:rsid w:val="00A815C9"/>
    <w:rsid w:val="00A8369F"/>
    <w:rsid w:val="00AB1362"/>
    <w:rsid w:val="00AB46EC"/>
    <w:rsid w:val="00AB661E"/>
    <w:rsid w:val="00AB66A4"/>
    <w:rsid w:val="00AE4D0B"/>
    <w:rsid w:val="00AF12E7"/>
    <w:rsid w:val="00AF63D4"/>
    <w:rsid w:val="00AF7BA9"/>
    <w:rsid w:val="00B01DA8"/>
    <w:rsid w:val="00B05AFF"/>
    <w:rsid w:val="00B07267"/>
    <w:rsid w:val="00B1016B"/>
    <w:rsid w:val="00B11B0A"/>
    <w:rsid w:val="00B12D13"/>
    <w:rsid w:val="00B21C74"/>
    <w:rsid w:val="00B247BB"/>
    <w:rsid w:val="00B24B08"/>
    <w:rsid w:val="00B32E83"/>
    <w:rsid w:val="00B34EAE"/>
    <w:rsid w:val="00B36994"/>
    <w:rsid w:val="00B370F7"/>
    <w:rsid w:val="00B41CC7"/>
    <w:rsid w:val="00B447A0"/>
    <w:rsid w:val="00B51B6C"/>
    <w:rsid w:val="00B52742"/>
    <w:rsid w:val="00B56663"/>
    <w:rsid w:val="00B7299E"/>
    <w:rsid w:val="00B82B58"/>
    <w:rsid w:val="00B85569"/>
    <w:rsid w:val="00B87D7A"/>
    <w:rsid w:val="00B9431D"/>
    <w:rsid w:val="00BA0E4E"/>
    <w:rsid w:val="00BA557E"/>
    <w:rsid w:val="00BB2F06"/>
    <w:rsid w:val="00BB3CC9"/>
    <w:rsid w:val="00BC5741"/>
    <w:rsid w:val="00BD275B"/>
    <w:rsid w:val="00BD42DD"/>
    <w:rsid w:val="00BE2838"/>
    <w:rsid w:val="00BF3E1E"/>
    <w:rsid w:val="00C00069"/>
    <w:rsid w:val="00C01916"/>
    <w:rsid w:val="00C04B62"/>
    <w:rsid w:val="00C0664B"/>
    <w:rsid w:val="00C2054E"/>
    <w:rsid w:val="00C304A0"/>
    <w:rsid w:val="00C3060C"/>
    <w:rsid w:val="00C347A5"/>
    <w:rsid w:val="00C47930"/>
    <w:rsid w:val="00C507E1"/>
    <w:rsid w:val="00C66F8F"/>
    <w:rsid w:val="00C753D8"/>
    <w:rsid w:val="00C77FB2"/>
    <w:rsid w:val="00C85599"/>
    <w:rsid w:val="00C862B7"/>
    <w:rsid w:val="00C91340"/>
    <w:rsid w:val="00CC09F7"/>
    <w:rsid w:val="00CC3C52"/>
    <w:rsid w:val="00CD00E3"/>
    <w:rsid w:val="00CD139F"/>
    <w:rsid w:val="00CD1E42"/>
    <w:rsid w:val="00CD33AB"/>
    <w:rsid w:val="00CD6194"/>
    <w:rsid w:val="00CD72FD"/>
    <w:rsid w:val="00CD7642"/>
    <w:rsid w:val="00CE0E0C"/>
    <w:rsid w:val="00CE3760"/>
    <w:rsid w:val="00CF5E73"/>
    <w:rsid w:val="00D074E1"/>
    <w:rsid w:val="00D17626"/>
    <w:rsid w:val="00D23870"/>
    <w:rsid w:val="00D26D09"/>
    <w:rsid w:val="00D42BC8"/>
    <w:rsid w:val="00D508E3"/>
    <w:rsid w:val="00D550F9"/>
    <w:rsid w:val="00D56D94"/>
    <w:rsid w:val="00D5787B"/>
    <w:rsid w:val="00D57B01"/>
    <w:rsid w:val="00D80AF4"/>
    <w:rsid w:val="00D81272"/>
    <w:rsid w:val="00D97806"/>
    <w:rsid w:val="00DA26E1"/>
    <w:rsid w:val="00DB308F"/>
    <w:rsid w:val="00DD1A84"/>
    <w:rsid w:val="00DE0916"/>
    <w:rsid w:val="00DE3361"/>
    <w:rsid w:val="00DF22BD"/>
    <w:rsid w:val="00E25B10"/>
    <w:rsid w:val="00E26178"/>
    <w:rsid w:val="00E36E18"/>
    <w:rsid w:val="00E370D5"/>
    <w:rsid w:val="00E51106"/>
    <w:rsid w:val="00E7665F"/>
    <w:rsid w:val="00E97054"/>
    <w:rsid w:val="00E972CC"/>
    <w:rsid w:val="00EA440F"/>
    <w:rsid w:val="00EB589A"/>
    <w:rsid w:val="00EC7211"/>
    <w:rsid w:val="00ED0403"/>
    <w:rsid w:val="00EE6AAA"/>
    <w:rsid w:val="00EF03C6"/>
    <w:rsid w:val="00F10773"/>
    <w:rsid w:val="00F138B7"/>
    <w:rsid w:val="00F211F1"/>
    <w:rsid w:val="00F30694"/>
    <w:rsid w:val="00F3180E"/>
    <w:rsid w:val="00F32952"/>
    <w:rsid w:val="00F470D1"/>
    <w:rsid w:val="00F51BC0"/>
    <w:rsid w:val="00F54F7D"/>
    <w:rsid w:val="00F63BB4"/>
    <w:rsid w:val="00F7434B"/>
    <w:rsid w:val="00F82CBA"/>
    <w:rsid w:val="00F87456"/>
    <w:rsid w:val="00F87752"/>
    <w:rsid w:val="00F93773"/>
    <w:rsid w:val="00F964F9"/>
    <w:rsid w:val="00FA2C07"/>
    <w:rsid w:val="00FA5066"/>
    <w:rsid w:val="00FA5392"/>
    <w:rsid w:val="00FB5696"/>
    <w:rsid w:val="00FB7B5E"/>
    <w:rsid w:val="00FC1FB6"/>
    <w:rsid w:val="00FC4390"/>
    <w:rsid w:val="00FF207E"/>
    <w:rsid w:val="00FF5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F41B0"/>
  <w15:docId w15:val="{C34D4C5F-BE8A-4314-90EE-7BB5E425D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691"/>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6691"/>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6691"/>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691"/>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691"/>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691"/>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691"/>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691"/>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691"/>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6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66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66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6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6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691"/>
    <w:rPr>
      <w:rFonts w:eastAsiaTheme="majorEastAsia" w:cstheme="majorBidi"/>
      <w:color w:val="272727" w:themeColor="text1" w:themeTint="D8"/>
    </w:rPr>
  </w:style>
  <w:style w:type="paragraph" w:styleId="Title">
    <w:name w:val="Title"/>
    <w:basedOn w:val="Normal"/>
    <w:next w:val="Normal"/>
    <w:link w:val="TitleChar"/>
    <w:uiPriority w:val="10"/>
    <w:qFormat/>
    <w:rsid w:val="008466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6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691"/>
    <w:pPr>
      <w:spacing w:before="160"/>
      <w:jc w:val="center"/>
    </w:pPr>
    <w:rPr>
      <w:i/>
      <w:iCs/>
      <w:color w:val="404040" w:themeColor="text1" w:themeTint="BF"/>
    </w:rPr>
  </w:style>
  <w:style w:type="character" w:customStyle="1" w:styleId="QuoteChar">
    <w:name w:val="Quote Char"/>
    <w:basedOn w:val="DefaultParagraphFont"/>
    <w:link w:val="Quote"/>
    <w:uiPriority w:val="29"/>
    <w:rsid w:val="00846691"/>
    <w:rPr>
      <w:i/>
      <w:iCs/>
      <w:color w:val="404040" w:themeColor="text1" w:themeTint="BF"/>
    </w:rPr>
  </w:style>
  <w:style w:type="paragraph" w:styleId="ListParagraph">
    <w:name w:val="List Paragraph"/>
    <w:basedOn w:val="Normal"/>
    <w:uiPriority w:val="34"/>
    <w:qFormat/>
    <w:rsid w:val="00846691"/>
    <w:pPr>
      <w:ind w:left="720"/>
      <w:contextualSpacing/>
    </w:pPr>
  </w:style>
  <w:style w:type="character" w:styleId="IntenseEmphasis">
    <w:name w:val="Intense Emphasis"/>
    <w:basedOn w:val="DefaultParagraphFont"/>
    <w:uiPriority w:val="21"/>
    <w:qFormat/>
    <w:rsid w:val="00846691"/>
    <w:rPr>
      <w:i/>
      <w:iCs/>
      <w:color w:val="0F4761" w:themeColor="accent1" w:themeShade="BF"/>
    </w:rPr>
  </w:style>
  <w:style w:type="paragraph" w:styleId="IntenseQuote">
    <w:name w:val="Intense Quote"/>
    <w:basedOn w:val="Normal"/>
    <w:next w:val="Normal"/>
    <w:link w:val="IntenseQuoteChar"/>
    <w:uiPriority w:val="30"/>
    <w:qFormat/>
    <w:rsid w:val="008466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691"/>
    <w:rPr>
      <w:i/>
      <w:iCs/>
      <w:color w:val="0F4761" w:themeColor="accent1" w:themeShade="BF"/>
    </w:rPr>
  </w:style>
  <w:style w:type="character" w:styleId="IntenseReference">
    <w:name w:val="Intense Reference"/>
    <w:basedOn w:val="DefaultParagraphFont"/>
    <w:uiPriority w:val="32"/>
    <w:qFormat/>
    <w:rsid w:val="00846691"/>
    <w:rPr>
      <w:b/>
      <w:bCs/>
      <w:smallCaps/>
      <w:color w:val="0F4761" w:themeColor="accent1" w:themeShade="BF"/>
      <w:spacing w:val="5"/>
    </w:rPr>
  </w:style>
  <w:style w:type="paragraph" w:styleId="TOCHeading">
    <w:name w:val="TOC Heading"/>
    <w:basedOn w:val="Heading1"/>
    <w:next w:val="Normal"/>
    <w:uiPriority w:val="39"/>
    <w:unhideWhenUsed/>
    <w:qFormat/>
    <w:rsid w:val="00846691"/>
    <w:pPr>
      <w:numPr>
        <w:numId w:val="0"/>
      </w:num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E1222"/>
    <w:pPr>
      <w:tabs>
        <w:tab w:val="right" w:leader="dot" w:pos="9016"/>
      </w:tabs>
      <w:spacing w:after="100"/>
      <w:ind w:left="240"/>
    </w:pPr>
    <w:rPr>
      <w:rFonts w:ascii="Roboto" w:hAnsi="Roboto" w:cs="Arial"/>
      <w:b/>
      <w:bCs/>
      <w:noProof/>
      <w:color w:val="000000" w:themeColor="text1"/>
      <w:sz w:val="21"/>
      <w:szCs w:val="21"/>
    </w:rPr>
  </w:style>
  <w:style w:type="character" w:styleId="Hyperlink">
    <w:name w:val="Hyperlink"/>
    <w:basedOn w:val="DefaultParagraphFont"/>
    <w:uiPriority w:val="99"/>
    <w:unhideWhenUsed/>
    <w:rsid w:val="00846691"/>
    <w:rPr>
      <w:color w:val="467886" w:themeColor="hyperlink"/>
      <w:u w:val="single"/>
    </w:rPr>
  </w:style>
  <w:style w:type="paragraph" w:styleId="EndnoteText">
    <w:name w:val="endnote text"/>
    <w:basedOn w:val="Normal"/>
    <w:link w:val="EndnoteTextChar"/>
    <w:uiPriority w:val="99"/>
    <w:semiHidden/>
    <w:unhideWhenUsed/>
    <w:rsid w:val="0098392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83926"/>
    <w:rPr>
      <w:sz w:val="20"/>
      <w:szCs w:val="20"/>
    </w:rPr>
  </w:style>
  <w:style w:type="character" w:styleId="EndnoteReference">
    <w:name w:val="endnote reference"/>
    <w:basedOn w:val="DefaultParagraphFont"/>
    <w:uiPriority w:val="99"/>
    <w:semiHidden/>
    <w:unhideWhenUsed/>
    <w:rsid w:val="00983926"/>
    <w:rPr>
      <w:vertAlign w:val="superscript"/>
    </w:rPr>
  </w:style>
  <w:style w:type="paragraph" w:styleId="FootnoteText">
    <w:name w:val="footnote text"/>
    <w:basedOn w:val="Normal"/>
    <w:link w:val="FootnoteTextChar"/>
    <w:uiPriority w:val="99"/>
    <w:semiHidden/>
    <w:unhideWhenUsed/>
    <w:rsid w:val="009839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3926"/>
    <w:rPr>
      <w:sz w:val="20"/>
      <w:szCs w:val="20"/>
    </w:rPr>
  </w:style>
  <w:style w:type="character" w:styleId="FootnoteReference">
    <w:name w:val="footnote reference"/>
    <w:basedOn w:val="DefaultParagraphFont"/>
    <w:uiPriority w:val="99"/>
    <w:semiHidden/>
    <w:unhideWhenUsed/>
    <w:rsid w:val="00983926"/>
    <w:rPr>
      <w:vertAlign w:val="superscript"/>
    </w:rPr>
  </w:style>
  <w:style w:type="paragraph" w:styleId="NormalWeb">
    <w:name w:val="Normal (Web)"/>
    <w:basedOn w:val="Normal"/>
    <w:uiPriority w:val="99"/>
    <w:unhideWhenUsed/>
    <w:rsid w:val="00122E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22ED8"/>
    <w:rPr>
      <w:b/>
      <w:bCs/>
    </w:rPr>
  </w:style>
  <w:style w:type="paragraph" w:styleId="NoSpacing">
    <w:name w:val="No Spacing"/>
    <w:uiPriority w:val="1"/>
    <w:qFormat/>
    <w:rsid w:val="00F93773"/>
    <w:pPr>
      <w:spacing w:after="0" w:line="240" w:lineRule="auto"/>
    </w:pPr>
  </w:style>
  <w:style w:type="paragraph" w:styleId="z-TopofForm">
    <w:name w:val="HTML Top of Form"/>
    <w:basedOn w:val="Normal"/>
    <w:next w:val="Normal"/>
    <w:link w:val="z-TopofFormChar"/>
    <w:hidden/>
    <w:uiPriority w:val="99"/>
    <w:semiHidden/>
    <w:unhideWhenUsed/>
    <w:rsid w:val="00715D8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15D8A"/>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42444">
      <w:bodyDiv w:val="1"/>
      <w:marLeft w:val="0"/>
      <w:marRight w:val="0"/>
      <w:marTop w:val="0"/>
      <w:marBottom w:val="0"/>
      <w:divBdr>
        <w:top w:val="none" w:sz="0" w:space="0" w:color="auto"/>
        <w:left w:val="none" w:sz="0" w:space="0" w:color="auto"/>
        <w:bottom w:val="none" w:sz="0" w:space="0" w:color="auto"/>
        <w:right w:val="none" w:sz="0" w:space="0" w:color="auto"/>
      </w:divBdr>
    </w:div>
    <w:div w:id="59522457">
      <w:bodyDiv w:val="1"/>
      <w:marLeft w:val="0"/>
      <w:marRight w:val="0"/>
      <w:marTop w:val="0"/>
      <w:marBottom w:val="0"/>
      <w:divBdr>
        <w:top w:val="none" w:sz="0" w:space="0" w:color="auto"/>
        <w:left w:val="none" w:sz="0" w:space="0" w:color="auto"/>
        <w:bottom w:val="none" w:sz="0" w:space="0" w:color="auto"/>
        <w:right w:val="none" w:sz="0" w:space="0" w:color="auto"/>
      </w:divBdr>
    </w:div>
    <w:div w:id="211431654">
      <w:bodyDiv w:val="1"/>
      <w:marLeft w:val="0"/>
      <w:marRight w:val="0"/>
      <w:marTop w:val="0"/>
      <w:marBottom w:val="0"/>
      <w:divBdr>
        <w:top w:val="none" w:sz="0" w:space="0" w:color="auto"/>
        <w:left w:val="none" w:sz="0" w:space="0" w:color="auto"/>
        <w:bottom w:val="none" w:sz="0" w:space="0" w:color="auto"/>
        <w:right w:val="none" w:sz="0" w:space="0" w:color="auto"/>
      </w:divBdr>
    </w:div>
    <w:div w:id="688679102">
      <w:bodyDiv w:val="1"/>
      <w:marLeft w:val="0"/>
      <w:marRight w:val="0"/>
      <w:marTop w:val="0"/>
      <w:marBottom w:val="0"/>
      <w:divBdr>
        <w:top w:val="none" w:sz="0" w:space="0" w:color="auto"/>
        <w:left w:val="none" w:sz="0" w:space="0" w:color="auto"/>
        <w:bottom w:val="none" w:sz="0" w:space="0" w:color="auto"/>
        <w:right w:val="none" w:sz="0" w:space="0" w:color="auto"/>
      </w:divBdr>
    </w:div>
    <w:div w:id="696465490">
      <w:bodyDiv w:val="1"/>
      <w:marLeft w:val="0"/>
      <w:marRight w:val="0"/>
      <w:marTop w:val="0"/>
      <w:marBottom w:val="0"/>
      <w:divBdr>
        <w:top w:val="none" w:sz="0" w:space="0" w:color="auto"/>
        <w:left w:val="none" w:sz="0" w:space="0" w:color="auto"/>
        <w:bottom w:val="none" w:sz="0" w:space="0" w:color="auto"/>
        <w:right w:val="none" w:sz="0" w:space="0" w:color="auto"/>
      </w:divBdr>
    </w:div>
    <w:div w:id="896549264">
      <w:bodyDiv w:val="1"/>
      <w:marLeft w:val="0"/>
      <w:marRight w:val="0"/>
      <w:marTop w:val="0"/>
      <w:marBottom w:val="0"/>
      <w:divBdr>
        <w:top w:val="none" w:sz="0" w:space="0" w:color="auto"/>
        <w:left w:val="none" w:sz="0" w:space="0" w:color="auto"/>
        <w:bottom w:val="none" w:sz="0" w:space="0" w:color="auto"/>
        <w:right w:val="none" w:sz="0" w:space="0" w:color="auto"/>
      </w:divBdr>
    </w:div>
    <w:div w:id="964656150">
      <w:bodyDiv w:val="1"/>
      <w:marLeft w:val="0"/>
      <w:marRight w:val="0"/>
      <w:marTop w:val="0"/>
      <w:marBottom w:val="0"/>
      <w:divBdr>
        <w:top w:val="none" w:sz="0" w:space="0" w:color="auto"/>
        <w:left w:val="none" w:sz="0" w:space="0" w:color="auto"/>
        <w:bottom w:val="none" w:sz="0" w:space="0" w:color="auto"/>
        <w:right w:val="none" w:sz="0" w:space="0" w:color="auto"/>
      </w:divBdr>
    </w:div>
    <w:div w:id="1013723949">
      <w:bodyDiv w:val="1"/>
      <w:marLeft w:val="0"/>
      <w:marRight w:val="0"/>
      <w:marTop w:val="0"/>
      <w:marBottom w:val="0"/>
      <w:divBdr>
        <w:top w:val="none" w:sz="0" w:space="0" w:color="auto"/>
        <w:left w:val="none" w:sz="0" w:space="0" w:color="auto"/>
        <w:bottom w:val="none" w:sz="0" w:space="0" w:color="auto"/>
        <w:right w:val="none" w:sz="0" w:space="0" w:color="auto"/>
      </w:divBdr>
    </w:div>
    <w:div w:id="1297418696">
      <w:bodyDiv w:val="1"/>
      <w:marLeft w:val="0"/>
      <w:marRight w:val="0"/>
      <w:marTop w:val="0"/>
      <w:marBottom w:val="0"/>
      <w:divBdr>
        <w:top w:val="none" w:sz="0" w:space="0" w:color="auto"/>
        <w:left w:val="none" w:sz="0" w:space="0" w:color="auto"/>
        <w:bottom w:val="none" w:sz="0" w:space="0" w:color="auto"/>
        <w:right w:val="none" w:sz="0" w:space="0" w:color="auto"/>
      </w:divBdr>
    </w:div>
    <w:div w:id="1313556886">
      <w:bodyDiv w:val="1"/>
      <w:marLeft w:val="0"/>
      <w:marRight w:val="0"/>
      <w:marTop w:val="0"/>
      <w:marBottom w:val="0"/>
      <w:divBdr>
        <w:top w:val="none" w:sz="0" w:space="0" w:color="auto"/>
        <w:left w:val="none" w:sz="0" w:space="0" w:color="auto"/>
        <w:bottom w:val="none" w:sz="0" w:space="0" w:color="auto"/>
        <w:right w:val="none" w:sz="0" w:space="0" w:color="auto"/>
      </w:divBdr>
    </w:div>
    <w:div w:id="1521040981">
      <w:bodyDiv w:val="1"/>
      <w:marLeft w:val="0"/>
      <w:marRight w:val="0"/>
      <w:marTop w:val="0"/>
      <w:marBottom w:val="0"/>
      <w:divBdr>
        <w:top w:val="none" w:sz="0" w:space="0" w:color="auto"/>
        <w:left w:val="none" w:sz="0" w:space="0" w:color="auto"/>
        <w:bottom w:val="none" w:sz="0" w:space="0" w:color="auto"/>
        <w:right w:val="none" w:sz="0" w:space="0" w:color="auto"/>
      </w:divBdr>
    </w:div>
    <w:div w:id="1561863215">
      <w:bodyDiv w:val="1"/>
      <w:marLeft w:val="0"/>
      <w:marRight w:val="0"/>
      <w:marTop w:val="0"/>
      <w:marBottom w:val="0"/>
      <w:divBdr>
        <w:top w:val="none" w:sz="0" w:space="0" w:color="auto"/>
        <w:left w:val="none" w:sz="0" w:space="0" w:color="auto"/>
        <w:bottom w:val="none" w:sz="0" w:space="0" w:color="auto"/>
        <w:right w:val="none" w:sz="0" w:space="0" w:color="auto"/>
      </w:divBdr>
    </w:div>
    <w:div w:id="1620990263">
      <w:bodyDiv w:val="1"/>
      <w:marLeft w:val="0"/>
      <w:marRight w:val="0"/>
      <w:marTop w:val="0"/>
      <w:marBottom w:val="0"/>
      <w:divBdr>
        <w:top w:val="none" w:sz="0" w:space="0" w:color="auto"/>
        <w:left w:val="none" w:sz="0" w:space="0" w:color="auto"/>
        <w:bottom w:val="none" w:sz="0" w:space="0" w:color="auto"/>
        <w:right w:val="none" w:sz="0" w:space="0" w:color="auto"/>
      </w:divBdr>
    </w:div>
    <w:div w:id="1642954125">
      <w:bodyDiv w:val="1"/>
      <w:marLeft w:val="0"/>
      <w:marRight w:val="0"/>
      <w:marTop w:val="0"/>
      <w:marBottom w:val="0"/>
      <w:divBdr>
        <w:top w:val="none" w:sz="0" w:space="0" w:color="auto"/>
        <w:left w:val="none" w:sz="0" w:space="0" w:color="auto"/>
        <w:bottom w:val="none" w:sz="0" w:space="0" w:color="auto"/>
        <w:right w:val="none" w:sz="0" w:space="0" w:color="auto"/>
      </w:divBdr>
      <w:divsChild>
        <w:div w:id="998536261">
          <w:marLeft w:val="0"/>
          <w:marRight w:val="0"/>
          <w:marTop w:val="0"/>
          <w:marBottom w:val="0"/>
          <w:divBdr>
            <w:top w:val="single" w:sz="2" w:space="0" w:color="E3E3E3"/>
            <w:left w:val="single" w:sz="2" w:space="0" w:color="E3E3E3"/>
            <w:bottom w:val="single" w:sz="2" w:space="0" w:color="E3E3E3"/>
            <w:right w:val="single" w:sz="2" w:space="0" w:color="E3E3E3"/>
          </w:divBdr>
          <w:divsChild>
            <w:div w:id="1500462116">
              <w:marLeft w:val="0"/>
              <w:marRight w:val="0"/>
              <w:marTop w:val="0"/>
              <w:marBottom w:val="0"/>
              <w:divBdr>
                <w:top w:val="single" w:sz="2" w:space="0" w:color="E3E3E3"/>
                <w:left w:val="single" w:sz="2" w:space="0" w:color="E3E3E3"/>
                <w:bottom w:val="single" w:sz="2" w:space="0" w:color="E3E3E3"/>
                <w:right w:val="single" w:sz="2" w:space="0" w:color="E3E3E3"/>
              </w:divBdr>
              <w:divsChild>
                <w:div w:id="853806473">
                  <w:marLeft w:val="0"/>
                  <w:marRight w:val="0"/>
                  <w:marTop w:val="0"/>
                  <w:marBottom w:val="0"/>
                  <w:divBdr>
                    <w:top w:val="single" w:sz="2" w:space="0" w:color="E3E3E3"/>
                    <w:left w:val="single" w:sz="2" w:space="0" w:color="E3E3E3"/>
                    <w:bottom w:val="single" w:sz="2" w:space="0" w:color="E3E3E3"/>
                    <w:right w:val="single" w:sz="2" w:space="0" w:color="E3E3E3"/>
                  </w:divBdr>
                  <w:divsChild>
                    <w:div w:id="1981688436">
                      <w:marLeft w:val="0"/>
                      <w:marRight w:val="0"/>
                      <w:marTop w:val="0"/>
                      <w:marBottom w:val="0"/>
                      <w:divBdr>
                        <w:top w:val="single" w:sz="2" w:space="0" w:color="E3E3E3"/>
                        <w:left w:val="single" w:sz="2" w:space="0" w:color="E3E3E3"/>
                        <w:bottom w:val="single" w:sz="2" w:space="0" w:color="E3E3E3"/>
                        <w:right w:val="single" w:sz="2" w:space="0" w:color="E3E3E3"/>
                      </w:divBdr>
                      <w:divsChild>
                        <w:div w:id="1046443700">
                          <w:marLeft w:val="0"/>
                          <w:marRight w:val="0"/>
                          <w:marTop w:val="0"/>
                          <w:marBottom w:val="0"/>
                          <w:divBdr>
                            <w:top w:val="single" w:sz="2" w:space="0" w:color="E3E3E3"/>
                            <w:left w:val="single" w:sz="2" w:space="0" w:color="E3E3E3"/>
                            <w:bottom w:val="single" w:sz="2" w:space="0" w:color="E3E3E3"/>
                            <w:right w:val="single" w:sz="2" w:space="0" w:color="E3E3E3"/>
                          </w:divBdr>
                          <w:divsChild>
                            <w:div w:id="7142361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18339275">
                                  <w:marLeft w:val="0"/>
                                  <w:marRight w:val="0"/>
                                  <w:marTop w:val="0"/>
                                  <w:marBottom w:val="0"/>
                                  <w:divBdr>
                                    <w:top w:val="single" w:sz="2" w:space="0" w:color="E3E3E3"/>
                                    <w:left w:val="single" w:sz="2" w:space="0" w:color="E3E3E3"/>
                                    <w:bottom w:val="single" w:sz="2" w:space="0" w:color="E3E3E3"/>
                                    <w:right w:val="single" w:sz="2" w:space="0" w:color="E3E3E3"/>
                                  </w:divBdr>
                                  <w:divsChild>
                                    <w:div w:id="2120224425">
                                      <w:marLeft w:val="0"/>
                                      <w:marRight w:val="0"/>
                                      <w:marTop w:val="0"/>
                                      <w:marBottom w:val="0"/>
                                      <w:divBdr>
                                        <w:top w:val="single" w:sz="2" w:space="0" w:color="E3E3E3"/>
                                        <w:left w:val="single" w:sz="2" w:space="0" w:color="E3E3E3"/>
                                        <w:bottom w:val="single" w:sz="2" w:space="0" w:color="E3E3E3"/>
                                        <w:right w:val="single" w:sz="2" w:space="0" w:color="E3E3E3"/>
                                      </w:divBdr>
                                      <w:divsChild>
                                        <w:div w:id="1386178527">
                                          <w:marLeft w:val="0"/>
                                          <w:marRight w:val="0"/>
                                          <w:marTop w:val="0"/>
                                          <w:marBottom w:val="0"/>
                                          <w:divBdr>
                                            <w:top w:val="single" w:sz="2" w:space="0" w:color="E3E3E3"/>
                                            <w:left w:val="single" w:sz="2" w:space="0" w:color="E3E3E3"/>
                                            <w:bottom w:val="single" w:sz="2" w:space="0" w:color="E3E3E3"/>
                                            <w:right w:val="single" w:sz="2" w:space="0" w:color="E3E3E3"/>
                                          </w:divBdr>
                                          <w:divsChild>
                                            <w:div w:id="536897572">
                                              <w:marLeft w:val="0"/>
                                              <w:marRight w:val="0"/>
                                              <w:marTop w:val="0"/>
                                              <w:marBottom w:val="0"/>
                                              <w:divBdr>
                                                <w:top w:val="single" w:sz="2" w:space="0" w:color="E3E3E3"/>
                                                <w:left w:val="single" w:sz="2" w:space="0" w:color="E3E3E3"/>
                                                <w:bottom w:val="single" w:sz="2" w:space="0" w:color="E3E3E3"/>
                                                <w:right w:val="single" w:sz="2" w:space="0" w:color="E3E3E3"/>
                                              </w:divBdr>
                                              <w:divsChild>
                                                <w:div w:id="191039876">
                                                  <w:marLeft w:val="0"/>
                                                  <w:marRight w:val="0"/>
                                                  <w:marTop w:val="0"/>
                                                  <w:marBottom w:val="0"/>
                                                  <w:divBdr>
                                                    <w:top w:val="single" w:sz="2" w:space="0" w:color="E3E3E3"/>
                                                    <w:left w:val="single" w:sz="2" w:space="0" w:color="E3E3E3"/>
                                                    <w:bottom w:val="single" w:sz="2" w:space="0" w:color="E3E3E3"/>
                                                    <w:right w:val="single" w:sz="2" w:space="0" w:color="E3E3E3"/>
                                                  </w:divBdr>
                                                  <w:divsChild>
                                                    <w:div w:id="1336491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54336252">
          <w:marLeft w:val="0"/>
          <w:marRight w:val="0"/>
          <w:marTop w:val="0"/>
          <w:marBottom w:val="0"/>
          <w:divBdr>
            <w:top w:val="none" w:sz="0" w:space="0" w:color="auto"/>
            <w:left w:val="none" w:sz="0" w:space="0" w:color="auto"/>
            <w:bottom w:val="none" w:sz="0" w:space="0" w:color="auto"/>
            <w:right w:val="none" w:sz="0" w:space="0" w:color="auto"/>
          </w:divBdr>
        </w:div>
      </w:divsChild>
    </w:div>
    <w:div w:id="1686051967">
      <w:bodyDiv w:val="1"/>
      <w:marLeft w:val="0"/>
      <w:marRight w:val="0"/>
      <w:marTop w:val="0"/>
      <w:marBottom w:val="0"/>
      <w:divBdr>
        <w:top w:val="none" w:sz="0" w:space="0" w:color="auto"/>
        <w:left w:val="none" w:sz="0" w:space="0" w:color="auto"/>
        <w:bottom w:val="none" w:sz="0" w:space="0" w:color="auto"/>
        <w:right w:val="none" w:sz="0" w:space="0" w:color="auto"/>
      </w:divBdr>
    </w:div>
    <w:div w:id="1770663612">
      <w:bodyDiv w:val="1"/>
      <w:marLeft w:val="0"/>
      <w:marRight w:val="0"/>
      <w:marTop w:val="0"/>
      <w:marBottom w:val="0"/>
      <w:divBdr>
        <w:top w:val="none" w:sz="0" w:space="0" w:color="auto"/>
        <w:left w:val="none" w:sz="0" w:space="0" w:color="auto"/>
        <w:bottom w:val="none" w:sz="0" w:space="0" w:color="auto"/>
        <w:right w:val="none" w:sz="0" w:space="0" w:color="auto"/>
      </w:divBdr>
    </w:div>
    <w:div w:id="1958293535">
      <w:bodyDiv w:val="1"/>
      <w:marLeft w:val="0"/>
      <w:marRight w:val="0"/>
      <w:marTop w:val="0"/>
      <w:marBottom w:val="0"/>
      <w:divBdr>
        <w:top w:val="none" w:sz="0" w:space="0" w:color="auto"/>
        <w:left w:val="none" w:sz="0" w:space="0" w:color="auto"/>
        <w:bottom w:val="none" w:sz="0" w:space="0" w:color="auto"/>
        <w:right w:val="none" w:sz="0" w:space="0" w:color="auto"/>
      </w:divBdr>
      <w:divsChild>
        <w:div w:id="982780221">
          <w:marLeft w:val="0"/>
          <w:marRight w:val="0"/>
          <w:marTop w:val="0"/>
          <w:marBottom w:val="0"/>
          <w:divBdr>
            <w:top w:val="none" w:sz="0" w:space="0" w:color="auto"/>
            <w:left w:val="none" w:sz="0" w:space="0" w:color="auto"/>
            <w:bottom w:val="none" w:sz="0" w:space="0" w:color="auto"/>
            <w:right w:val="none" w:sz="0" w:space="0" w:color="auto"/>
          </w:divBdr>
        </w:div>
      </w:divsChild>
    </w:div>
    <w:div w:id="20329503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08200-80D6-4649-B7B5-5F2F689B7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5416</TotalTime>
  <Pages>12</Pages>
  <Words>2216</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Khan</dc:creator>
  <cp:keywords/>
  <dc:description/>
  <cp:lastModifiedBy>Amir Khan</cp:lastModifiedBy>
  <cp:revision>338</cp:revision>
  <dcterms:created xsi:type="dcterms:W3CDTF">2024-03-15T03:42:00Z</dcterms:created>
  <dcterms:modified xsi:type="dcterms:W3CDTF">2024-03-22T03:16:00Z</dcterms:modified>
</cp:coreProperties>
</file>