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9A4A5" w14:textId="450C8D9C" w:rsidR="00AF1642" w:rsidRDefault="009A5CF9">
      <w:r w:rsidRPr="009A5CF9">
        <w:t>Benson, A., Cribb, A. and Barber, N., 2009. Understanding pharmacists' values: A qualitative study of ideals and dilemmas in UK pharmacy practice. </w:t>
      </w:r>
      <w:r w:rsidRPr="009A5CF9">
        <w:rPr>
          <w:i/>
          <w:iCs/>
        </w:rPr>
        <w:t>Social Science &amp; Medicine</w:t>
      </w:r>
      <w:r w:rsidRPr="009A5CF9">
        <w:t>, </w:t>
      </w:r>
      <w:r w:rsidRPr="009A5CF9">
        <w:rPr>
          <w:i/>
          <w:iCs/>
        </w:rPr>
        <w:t>68</w:t>
      </w:r>
      <w:r w:rsidRPr="009A5CF9">
        <w:t>(12), pp.2223-2230.</w:t>
      </w:r>
    </w:p>
    <w:sectPr w:rsidR="00AF16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F9"/>
    <w:rsid w:val="0010098E"/>
    <w:rsid w:val="009A5CF9"/>
    <w:rsid w:val="009B6DD9"/>
    <w:rsid w:val="00A66206"/>
    <w:rsid w:val="00AF1642"/>
    <w:rsid w:val="00BA4EE6"/>
    <w:rsid w:val="00DE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78C07"/>
  <w15:chartTrackingRefBased/>
  <w15:docId w15:val="{7E788D6D-1C80-4CE2-935E-40B89302C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5C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C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C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C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C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C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C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C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C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5C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5C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5C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5C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5C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5C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5C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5C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5C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C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5C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C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5C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C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5C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C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C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C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5C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C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jamille elizabeth mabalo</dc:creator>
  <cp:keywords/>
  <dc:description/>
  <cp:lastModifiedBy>jamille elizabeth mabalo</cp:lastModifiedBy>
  <cp:revision>1</cp:revision>
  <dcterms:created xsi:type="dcterms:W3CDTF">2025-12-17T12:41:00Z</dcterms:created>
  <dcterms:modified xsi:type="dcterms:W3CDTF">2025-12-17T14:29:00Z</dcterms:modified>
</cp:coreProperties>
</file>