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480" w:lineRule="auto"/>
        <w:rPr/>
      </w:pPr>
      <w:r w:rsidDel="00000000" w:rsidR="00000000" w:rsidRPr="00000000">
        <w:rPr>
          <w:rtl w:val="0"/>
        </w:rPr>
      </w:r>
    </w:p>
    <w:p w:rsidR="00000000" w:rsidDel="00000000" w:rsidP="00000000" w:rsidRDefault="00000000" w:rsidRPr="00000000" w14:paraId="00000002">
      <w:pPr>
        <w:spacing w:line="480" w:lineRule="auto"/>
        <w:rPr>
          <w:rFonts w:ascii="Times New Roman" w:cs="Times New Roman" w:eastAsia="Times New Roman" w:hAnsi="Times New Roman"/>
          <w:sz w:val="36"/>
          <w:szCs w:val="36"/>
        </w:rPr>
      </w:pPr>
      <w:r w:rsidDel="00000000" w:rsidR="00000000" w:rsidRPr="00000000">
        <w:rPr>
          <w:rFonts w:ascii="Times New Roman" w:cs="Times New Roman" w:eastAsia="Times New Roman" w:hAnsi="Times New Roman"/>
          <w:b w:val="1"/>
          <w:sz w:val="30"/>
          <w:szCs w:val="30"/>
        </w:rPr>
        <w:drawing>
          <wp:inline distB="114300" distT="114300" distL="114300" distR="114300">
            <wp:extent cx="5943600" cy="2374900"/>
            <wp:effectExtent b="0" l="0" r="0" t="0"/>
            <wp:docPr id="1" name="image2.jpg"/>
            <a:graphic>
              <a:graphicData uri="http://schemas.openxmlformats.org/drawingml/2006/picture">
                <pic:pic>
                  <pic:nvPicPr>
                    <pic:cNvPr id="0" name="image2.jpg"/>
                    <pic:cNvPicPr preferRelativeResize="0"/>
                  </pic:nvPicPr>
                  <pic:blipFill>
                    <a:blip r:embed="rId6"/>
                    <a:srcRect b="0" l="0" r="0" t="0"/>
                    <a:stretch>
                      <a:fillRect/>
                    </a:stretch>
                  </pic:blipFill>
                  <pic:spPr>
                    <a:xfrm>
                      <a:off x="0" y="0"/>
                      <a:ext cx="5943600" cy="2374900"/>
                    </a:xfrm>
                    <a:prstGeom prst="rect"/>
                    <a:ln/>
                  </pic:spPr>
                </pic:pic>
              </a:graphicData>
            </a:graphic>
          </wp:inline>
        </w:drawing>
      </w:r>
      <w:r w:rsidDel="00000000" w:rsidR="00000000" w:rsidRPr="00000000">
        <w:rPr>
          <w:rtl w:val="0"/>
        </w:rPr>
      </w:r>
    </w:p>
    <w:p w:rsidR="00000000" w:rsidDel="00000000" w:rsidP="00000000" w:rsidRDefault="00000000" w:rsidRPr="00000000" w14:paraId="00000003">
      <w:pPr>
        <w:spacing w:line="480" w:lineRule="auto"/>
        <w:rPr/>
      </w:pPr>
      <w:r w:rsidDel="00000000" w:rsidR="00000000" w:rsidRPr="00000000">
        <w:rPr>
          <w:rtl w:val="0"/>
        </w:rPr>
      </w:r>
    </w:p>
    <w:p w:rsidR="00000000" w:rsidDel="00000000" w:rsidP="00000000" w:rsidRDefault="00000000" w:rsidRPr="00000000" w14:paraId="00000004">
      <w:pPr>
        <w:spacing w:line="480" w:lineRule="auto"/>
        <w:ind w:left="1440" w:firstLine="720"/>
        <w:rPr>
          <w:sz w:val="28"/>
          <w:szCs w:val="28"/>
        </w:rPr>
      </w:pPr>
      <w:r w:rsidDel="00000000" w:rsidR="00000000" w:rsidRPr="00000000">
        <w:rPr>
          <w:sz w:val="28"/>
          <w:szCs w:val="28"/>
          <w:rtl w:val="0"/>
        </w:rPr>
        <w:t xml:space="preserve">Name : Mohammad Tofayel Ahmed.</w:t>
      </w:r>
    </w:p>
    <w:p w:rsidR="00000000" w:rsidDel="00000000" w:rsidP="00000000" w:rsidRDefault="00000000" w:rsidRPr="00000000" w14:paraId="00000005">
      <w:pPr>
        <w:spacing w:line="480" w:lineRule="auto"/>
        <w:ind w:left="2880" w:firstLine="0"/>
        <w:rPr>
          <w:sz w:val="28"/>
          <w:szCs w:val="28"/>
        </w:rPr>
      </w:pPr>
      <w:r w:rsidDel="00000000" w:rsidR="00000000" w:rsidRPr="00000000">
        <w:rPr>
          <w:sz w:val="28"/>
          <w:szCs w:val="28"/>
          <w:rtl w:val="0"/>
        </w:rPr>
        <w:t xml:space="preserve">Student Number: 1811755 .</w:t>
      </w:r>
    </w:p>
    <w:p w:rsidR="00000000" w:rsidDel="00000000" w:rsidP="00000000" w:rsidRDefault="00000000" w:rsidRPr="00000000" w14:paraId="00000006">
      <w:pPr>
        <w:spacing w:line="480" w:lineRule="auto"/>
        <w:ind w:left="1440" w:firstLine="720"/>
        <w:rPr>
          <w:sz w:val="32"/>
          <w:szCs w:val="32"/>
        </w:rPr>
      </w:pPr>
      <w:r w:rsidDel="00000000" w:rsidR="00000000" w:rsidRPr="00000000">
        <w:rPr>
          <w:sz w:val="28"/>
          <w:szCs w:val="28"/>
          <w:rtl w:val="0"/>
        </w:rPr>
        <w:t xml:space="preserve">Module Title: </w:t>
      </w:r>
      <w:r w:rsidDel="00000000" w:rsidR="00000000" w:rsidRPr="00000000">
        <w:rPr>
          <w:sz w:val="32"/>
          <w:szCs w:val="32"/>
          <w:rtl w:val="0"/>
        </w:rPr>
        <w:t xml:space="preserve">Entrepreneurial</w:t>
      </w:r>
      <w:r w:rsidDel="00000000" w:rsidR="00000000" w:rsidRPr="00000000">
        <w:rPr>
          <w:sz w:val="32"/>
          <w:szCs w:val="32"/>
          <w:rtl w:val="0"/>
        </w:rPr>
        <w:t xml:space="preserve"> Perspective.</w:t>
      </w:r>
    </w:p>
    <w:p w:rsidR="00000000" w:rsidDel="00000000" w:rsidP="00000000" w:rsidRDefault="00000000" w:rsidRPr="00000000" w14:paraId="00000007">
      <w:pPr>
        <w:spacing w:line="480" w:lineRule="auto"/>
        <w:rPr>
          <w:sz w:val="28"/>
          <w:szCs w:val="28"/>
        </w:rPr>
      </w:pPr>
      <w:r w:rsidDel="00000000" w:rsidR="00000000" w:rsidRPr="00000000">
        <w:rPr>
          <w:rtl w:val="0"/>
        </w:rPr>
      </w:r>
    </w:p>
    <w:p w:rsidR="00000000" w:rsidDel="00000000" w:rsidP="00000000" w:rsidRDefault="00000000" w:rsidRPr="00000000" w14:paraId="00000008">
      <w:pPr>
        <w:spacing w:line="480" w:lineRule="auto"/>
        <w:ind w:left="2160" w:firstLine="720"/>
        <w:rPr>
          <w:sz w:val="28"/>
          <w:szCs w:val="28"/>
        </w:rPr>
      </w:pPr>
      <w:r w:rsidDel="00000000" w:rsidR="00000000" w:rsidRPr="00000000">
        <w:rPr>
          <w:sz w:val="28"/>
          <w:szCs w:val="28"/>
          <w:rtl w:val="0"/>
        </w:rPr>
        <w:t xml:space="preserve">Assignment Title: </w:t>
      </w:r>
      <w:r w:rsidDel="00000000" w:rsidR="00000000" w:rsidRPr="00000000">
        <w:rPr>
          <w:sz w:val="28"/>
          <w:szCs w:val="28"/>
          <w:rtl w:val="0"/>
        </w:rPr>
        <w:t xml:space="preserve">Review Writing.</w:t>
      </w:r>
    </w:p>
    <w:p w:rsidR="00000000" w:rsidDel="00000000" w:rsidP="00000000" w:rsidRDefault="00000000" w:rsidRPr="00000000" w14:paraId="00000009">
      <w:pPr>
        <w:spacing w:line="480" w:lineRule="auto"/>
        <w:ind w:left="1440" w:firstLine="720"/>
        <w:jc w:val="left"/>
        <w:rPr>
          <w:sz w:val="28"/>
          <w:szCs w:val="28"/>
        </w:rPr>
      </w:pPr>
      <w:r w:rsidDel="00000000" w:rsidR="00000000" w:rsidRPr="00000000">
        <w:rPr>
          <w:sz w:val="32"/>
          <w:szCs w:val="32"/>
          <w:rtl w:val="0"/>
        </w:rPr>
        <w:t xml:space="preserve">Article 2-</w:t>
      </w:r>
      <w:r w:rsidDel="00000000" w:rsidR="00000000" w:rsidRPr="00000000">
        <w:rPr>
          <w:sz w:val="28"/>
          <w:szCs w:val="28"/>
          <w:rtl w:val="0"/>
        </w:rPr>
        <w:t xml:space="preserve"> I can do that alone…or not? How idea generators juggle between the pros and cons of teamwork</w:t>
      </w:r>
    </w:p>
    <w:p w:rsidR="00000000" w:rsidDel="00000000" w:rsidP="00000000" w:rsidRDefault="00000000" w:rsidRPr="00000000" w14:paraId="0000000A">
      <w:pPr>
        <w:spacing w:line="480" w:lineRule="auto"/>
        <w:ind w:left="1440" w:firstLine="720"/>
        <w:jc w:val="left"/>
        <w:rPr>
          <w:sz w:val="28"/>
          <w:szCs w:val="28"/>
        </w:rPr>
      </w:pPr>
      <w:r w:rsidDel="00000000" w:rsidR="00000000" w:rsidRPr="00000000">
        <w:rPr>
          <w:rtl w:val="0"/>
        </w:rPr>
      </w:r>
    </w:p>
    <w:p w:rsidR="00000000" w:rsidDel="00000000" w:rsidP="00000000" w:rsidRDefault="00000000" w:rsidRPr="00000000" w14:paraId="0000000B">
      <w:pPr>
        <w:spacing w:line="480" w:lineRule="auto"/>
        <w:ind w:left="1440" w:firstLine="720"/>
        <w:rPr>
          <w:sz w:val="28"/>
          <w:szCs w:val="28"/>
        </w:rPr>
      </w:pPr>
      <w:r w:rsidDel="00000000" w:rsidR="00000000" w:rsidRPr="00000000">
        <w:rPr>
          <w:sz w:val="28"/>
          <w:szCs w:val="28"/>
          <w:rtl w:val="0"/>
        </w:rPr>
        <w:t xml:space="preserve">Lecturer’s Name: Gladius Kulothungan </w:t>
      </w:r>
    </w:p>
    <w:p w:rsidR="00000000" w:rsidDel="00000000" w:rsidP="00000000" w:rsidRDefault="00000000" w:rsidRPr="00000000" w14:paraId="0000000C">
      <w:pPr>
        <w:spacing w:line="480" w:lineRule="auto"/>
        <w:rPr/>
      </w:pPr>
      <w:r w:rsidDel="00000000" w:rsidR="00000000" w:rsidRPr="00000000">
        <w:rPr>
          <w:rtl w:val="0"/>
        </w:rPr>
      </w:r>
    </w:p>
    <w:p w:rsidR="00000000" w:rsidDel="00000000" w:rsidP="00000000" w:rsidRDefault="00000000" w:rsidRPr="00000000" w14:paraId="0000000D">
      <w:pPr>
        <w:spacing w:line="360" w:lineRule="auto"/>
        <w:rPr/>
      </w:pPr>
      <w:r w:rsidDel="00000000" w:rsidR="00000000" w:rsidRPr="00000000">
        <w:rPr>
          <w:rtl w:val="0"/>
        </w:rPr>
      </w:r>
    </w:p>
    <w:p w:rsidR="00000000" w:rsidDel="00000000" w:rsidP="00000000" w:rsidRDefault="00000000" w:rsidRPr="00000000" w14:paraId="0000000E">
      <w:pPr>
        <w:spacing w:line="360" w:lineRule="auto"/>
        <w:rPr/>
      </w:pPr>
      <w:r w:rsidDel="00000000" w:rsidR="00000000" w:rsidRPr="00000000">
        <w:rPr>
          <w:rtl w:val="0"/>
        </w:rPr>
      </w:r>
    </w:p>
    <w:p w:rsidR="00000000" w:rsidDel="00000000" w:rsidP="00000000" w:rsidRDefault="00000000" w:rsidRPr="00000000" w14:paraId="0000000F">
      <w:pPr>
        <w:spacing w:line="360" w:lineRule="auto"/>
        <w:rPr/>
      </w:pPr>
      <w:r w:rsidDel="00000000" w:rsidR="00000000" w:rsidRPr="00000000">
        <w:rPr>
          <w:rtl w:val="0"/>
        </w:rPr>
      </w:r>
    </w:p>
    <w:p w:rsidR="00000000" w:rsidDel="00000000" w:rsidP="00000000" w:rsidRDefault="00000000" w:rsidRPr="00000000" w14:paraId="00000010">
      <w:pPr>
        <w:spacing w:line="360" w:lineRule="auto"/>
        <w:rPr/>
      </w:pP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11">
          <w:pPr>
            <w:tabs>
              <w:tab w:val="right" w:pos="9360"/>
            </w:tabs>
            <w:spacing w:before="80" w:line="240" w:lineRule="auto"/>
            <w:ind w:left="0" w:firstLine="0"/>
            <w:rPr>
              <w:sz w:val="36"/>
              <w:szCs w:val="36"/>
            </w:rPr>
          </w:pPr>
          <w:r w:rsidDel="00000000" w:rsidR="00000000" w:rsidRPr="00000000">
            <w:fldChar w:fldCharType="begin"/>
            <w:instrText xml:space="preserve"> TOC \h \u \z </w:instrText>
            <w:fldChar w:fldCharType="separate"/>
          </w:r>
          <w:r w:rsidDel="00000000" w:rsidR="00000000" w:rsidRPr="00000000">
            <w:rPr>
              <w:sz w:val="36"/>
              <w:szCs w:val="36"/>
              <w:rtl w:val="0"/>
            </w:rPr>
            <w:t xml:space="preserve">Table of Content: </w:t>
          </w:r>
        </w:p>
        <w:p w:rsidR="00000000" w:rsidDel="00000000" w:rsidP="00000000" w:rsidRDefault="00000000" w:rsidRPr="00000000" w14:paraId="00000012">
          <w:pPr>
            <w:tabs>
              <w:tab w:val="right" w:pos="9360"/>
            </w:tabs>
            <w:spacing w:before="80" w:line="240" w:lineRule="auto"/>
            <w:ind w:left="0" w:firstLine="0"/>
            <w:rPr>
              <w:sz w:val="36"/>
              <w:szCs w:val="36"/>
            </w:rPr>
          </w:pPr>
          <w:r w:rsidDel="00000000" w:rsidR="00000000" w:rsidRPr="00000000">
            <w:rPr>
              <w:rtl w:val="0"/>
            </w:rPr>
          </w:r>
        </w:p>
        <w:p w:rsidR="00000000" w:rsidDel="00000000" w:rsidP="00000000" w:rsidRDefault="00000000" w:rsidRPr="00000000" w14:paraId="00000013">
          <w:pPr>
            <w:numPr>
              <w:ilvl w:val="0"/>
              <w:numId w:val="1"/>
            </w:numPr>
            <w:tabs>
              <w:tab w:val="right" w:pos="9360"/>
            </w:tabs>
            <w:spacing w:before="80" w:line="240" w:lineRule="auto"/>
            <w:ind w:left="720" w:hanging="360"/>
            <w:rPr>
              <w:sz w:val="36"/>
              <w:szCs w:val="36"/>
              <w:u w:val="none"/>
            </w:rPr>
          </w:pPr>
          <w:r w:rsidDel="00000000" w:rsidR="00000000" w:rsidRPr="00000000">
            <w:rPr>
              <w:sz w:val="36"/>
              <w:szCs w:val="36"/>
              <w:rtl w:val="0"/>
            </w:rPr>
            <w:t xml:space="preserve">Introduction:</w:t>
            <w:tab/>
            <w:t xml:space="preserve">3</w:t>
          </w:r>
        </w:p>
        <w:p w:rsidR="00000000" w:rsidDel="00000000" w:rsidP="00000000" w:rsidRDefault="00000000" w:rsidRPr="00000000" w14:paraId="00000014">
          <w:pPr>
            <w:tabs>
              <w:tab w:val="right" w:pos="9360"/>
            </w:tabs>
            <w:spacing w:before="80" w:line="240" w:lineRule="auto"/>
            <w:ind w:left="720" w:firstLine="0"/>
            <w:rPr>
              <w:sz w:val="36"/>
              <w:szCs w:val="36"/>
            </w:rPr>
          </w:pPr>
          <w:r w:rsidDel="00000000" w:rsidR="00000000" w:rsidRPr="00000000">
            <w:rPr>
              <w:rtl w:val="0"/>
            </w:rPr>
          </w:r>
        </w:p>
        <w:p w:rsidR="00000000" w:rsidDel="00000000" w:rsidP="00000000" w:rsidRDefault="00000000" w:rsidRPr="00000000" w14:paraId="00000015">
          <w:pPr>
            <w:numPr>
              <w:ilvl w:val="0"/>
              <w:numId w:val="1"/>
            </w:numPr>
            <w:tabs>
              <w:tab w:val="right" w:pos="9360"/>
            </w:tabs>
            <w:spacing w:before="80" w:line="240" w:lineRule="auto"/>
            <w:ind w:left="720" w:hanging="360"/>
            <w:rPr>
              <w:sz w:val="36"/>
              <w:szCs w:val="36"/>
              <w:u w:val="none"/>
            </w:rPr>
          </w:pPr>
          <w:hyperlink w:anchor="_kjfbxjeha2k9">
            <w:r w:rsidDel="00000000" w:rsidR="00000000" w:rsidRPr="00000000">
              <w:rPr>
                <w:sz w:val="36"/>
                <w:szCs w:val="36"/>
                <w:rtl w:val="0"/>
              </w:rPr>
              <w:t xml:space="preserve">Findings:</w:t>
            </w:r>
          </w:hyperlink>
          <w:r w:rsidDel="00000000" w:rsidR="00000000" w:rsidRPr="00000000">
            <w:rPr>
              <w:sz w:val="36"/>
              <w:szCs w:val="36"/>
              <w:rtl w:val="0"/>
            </w:rPr>
            <w:tab/>
            <w:t xml:space="preserve">3</w:t>
          </w:r>
        </w:p>
        <w:p w:rsidR="00000000" w:rsidDel="00000000" w:rsidP="00000000" w:rsidRDefault="00000000" w:rsidRPr="00000000" w14:paraId="00000016">
          <w:pPr>
            <w:tabs>
              <w:tab w:val="right" w:pos="9360"/>
            </w:tabs>
            <w:spacing w:before="80" w:line="240" w:lineRule="auto"/>
            <w:ind w:left="720" w:firstLine="0"/>
            <w:rPr>
              <w:sz w:val="36"/>
              <w:szCs w:val="36"/>
            </w:rPr>
          </w:pPr>
          <w:r w:rsidDel="00000000" w:rsidR="00000000" w:rsidRPr="00000000">
            <w:rPr>
              <w:rtl w:val="0"/>
            </w:rPr>
          </w:r>
        </w:p>
        <w:p w:rsidR="00000000" w:rsidDel="00000000" w:rsidP="00000000" w:rsidRDefault="00000000" w:rsidRPr="00000000" w14:paraId="00000017">
          <w:pPr>
            <w:numPr>
              <w:ilvl w:val="0"/>
              <w:numId w:val="1"/>
            </w:numPr>
            <w:tabs>
              <w:tab w:val="right" w:pos="9360"/>
            </w:tabs>
            <w:spacing w:before="60" w:line="240" w:lineRule="auto"/>
            <w:ind w:left="720" w:hanging="360"/>
            <w:rPr>
              <w:sz w:val="36"/>
              <w:szCs w:val="36"/>
              <w:u w:val="none"/>
            </w:rPr>
          </w:pPr>
          <w:r w:rsidDel="00000000" w:rsidR="00000000" w:rsidRPr="00000000">
            <w:rPr>
              <w:sz w:val="36"/>
              <w:szCs w:val="36"/>
              <w:rtl w:val="0"/>
            </w:rPr>
            <w:t xml:space="preserve">Hypothesis:</w:t>
            <w:tab/>
            <w:t xml:space="preserve">4</w:t>
          </w:r>
        </w:p>
        <w:p w:rsidR="00000000" w:rsidDel="00000000" w:rsidP="00000000" w:rsidRDefault="00000000" w:rsidRPr="00000000" w14:paraId="00000018">
          <w:pPr>
            <w:tabs>
              <w:tab w:val="right" w:pos="9360"/>
            </w:tabs>
            <w:spacing w:before="60" w:line="240" w:lineRule="auto"/>
            <w:ind w:left="720" w:firstLine="0"/>
            <w:rPr>
              <w:sz w:val="36"/>
              <w:szCs w:val="36"/>
            </w:rPr>
          </w:pPr>
          <w:r w:rsidDel="00000000" w:rsidR="00000000" w:rsidRPr="00000000">
            <w:rPr>
              <w:rtl w:val="0"/>
            </w:rPr>
          </w:r>
        </w:p>
        <w:p w:rsidR="00000000" w:rsidDel="00000000" w:rsidP="00000000" w:rsidRDefault="00000000" w:rsidRPr="00000000" w14:paraId="00000019">
          <w:pPr>
            <w:numPr>
              <w:ilvl w:val="0"/>
              <w:numId w:val="1"/>
            </w:numPr>
            <w:tabs>
              <w:tab w:val="right" w:pos="9360"/>
            </w:tabs>
            <w:spacing w:before="60" w:line="240" w:lineRule="auto"/>
            <w:ind w:left="720" w:hanging="360"/>
            <w:rPr>
              <w:sz w:val="36"/>
              <w:szCs w:val="36"/>
              <w:u w:val="none"/>
            </w:rPr>
          </w:pPr>
          <w:r w:rsidDel="00000000" w:rsidR="00000000" w:rsidRPr="00000000">
            <w:rPr>
              <w:sz w:val="36"/>
              <w:szCs w:val="36"/>
              <w:rtl w:val="0"/>
            </w:rPr>
            <w:t xml:space="preserve">Methods:</w:t>
            <w:tab/>
            <w:t xml:space="preserve">5</w:t>
          </w:r>
        </w:p>
        <w:p w:rsidR="00000000" w:rsidDel="00000000" w:rsidP="00000000" w:rsidRDefault="00000000" w:rsidRPr="00000000" w14:paraId="0000001A">
          <w:pPr>
            <w:tabs>
              <w:tab w:val="right" w:pos="9360"/>
            </w:tabs>
            <w:spacing w:before="60" w:line="240" w:lineRule="auto"/>
            <w:ind w:left="720" w:firstLine="0"/>
            <w:rPr>
              <w:sz w:val="36"/>
              <w:szCs w:val="36"/>
            </w:rPr>
          </w:pPr>
          <w:r w:rsidDel="00000000" w:rsidR="00000000" w:rsidRPr="00000000">
            <w:rPr>
              <w:rtl w:val="0"/>
            </w:rPr>
          </w:r>
        </w:p>
        <w:p w:rsidR="00000000" w:rsidDel="00000000" w:rsidP="00000000" w:rsidRDefault="00000000" w:rsidRPr="00000000" w14:paraId="0000001B">
          <w:pPr>
            <w:numPr>
              <w:ilvl w:val="0"/>
              <w:numId w:val="1"/>
            </w:numPr>
            <w:tabs>
              <w:tab w:val="right" w:pos="9360"/>
            </w:tabs>
            <w:spacing w:before="60" w:line="240" w:lineRule="auto"/>
            <w:ind w:left="720" w:hanging="360"/>
            <w:rPr>
              <w:sz w:val="36"/>
              <w:szCs w:val="36"/>
              <w:u w:val="none"/>
            </w:rPr>
          </w:pPr>
          <w:r w:rsidDel="00000000" w:rsidR="00000000" w:rsidRPr="00000000">
            <w:rPr>
              <w:sz w:val="36"/>
              <w:szCs w:val="36"/>
              <w:rtl w:val="0"/>
            </w:rPr>
            <w:t xml:space="preserve">Analysis and Evaluation:</w:t>
            <w:tab/>
            <w:t xml:space="preserve">6</w:t>
          </w:r>
        </w:p>
        <w:p w:rsidR="00000000" w:rsidDel="00000000" w:rsidP="00000000" w:rsidRDefault="00000000" w:rsidRPr="00000000" w14:paraId="0000001C">
          <w:pPr>
            <w:tabs>
              <w:tab w:val="right" w:pos="9360"/>
            </w:tabs>
            <w:spacing w:before="60" w:line="240" w:lineRule="auto"/>
            <w:ind w:left="720" w:firstLine="0"/>
            <w:rPr>
              <w:sz w:val="36"/>
              <w:szCs w:val="36"/>
            </w:rPr>
          </w:pPr>
          <w:r w:rsidDel="00000000" w:rsidR="00000000" w:rsidRPr="00000000">
            <w:rPr>
              <w:rtl w:val="0"/>
            </w:rPr>
          </w:r>
        </w:p>
        <w:p w:rsidR="00000000" w:rsidDel="00000000" w:rsidP="00000000" w:rsidRDefault="00000000" w:rsidRPr="00000000" w14:paraId="0000001D">
          <w:pPr>
            <w:numPr>
              <w:ilvl w:val="0"/>
              <w:numId w:val="1"/>
            </w:numPr>
            <w:tabs>
              <w:tab w:val="right" w:pos="9360"/>
            </w:tabs>
            <w:spacing w:before="60" w:line="240" w:lineRule="auto"/>
            <w:ind w:left="720" w:hanging="360"/>
            <w:rPr>
              <w:sz w:val="36"/>
              <w:szCs w:val="36"/>
              <w:u w:val="none"/>
            </w:rPr>
          </w:pPr>
          <w:r w:rsidDel="00000000" w:rsidR="00000000" w:rsidRPr="00000000">
            <w:rPr>
              <w:sz w:val="36"/>
              <w:szCs w:val="36"/>
              <w:rtl w:val="0"/>
            </w:rPr>
            <w:t xml:space="preserve">Limitation:</w:t>
            <w:tab/>
            <w:t xml:space="preserve">7</w:t>
          </w:r>
        </w:p>
        <w:p w:rsidR="00000000" w:rsidDel="00000000" w:rsidP="00000000" w:rsidRDefault="00000000" w:rsidRPr="00000000" w14:paraId="0000001E">
          <w:pPr>
            <w:tabs>
              <w:tab w:val="right" w:pos="9360"/>
            </w:tabs>
            <w:spacing w:before="60" w:line="240" w:lineRule="auto"/>
            <w:ind w:left="720" w:firstLine="0"/>
            <w:rPr>
              <w:sz w:val="36"/>
              <w:szCs w:val="36"/>
            </w:rPr>
          </w:pPr>
          <w:r w:rsidDel="00000000" w:rsidR="00000000" w:rsidRPr="00000000">
            <w:rPr>
              <w:rtl w:val="0"/>
            </w:rPr>
          </w:r>
        </w:p>
        <w:p w:rsidR="00000000" w:rsidDel="00000000" w:rsidP="00000000" w:rsidRDefault="00000000" w:rsidRPr="00000000" w14:paraId="0000001F">
          <w:pPr>
            <w:numPr>
              <w:ilvl w:val="0"/>
              <w:numId w:val="1"/>
            </w:numPr>
            <w:tabs>
              <w:tab w:val="right" w:pos="9360"/>
            </w:tabs>
            <w:spacing w:before="60" w:line="240" w:lineRule="auto"/>
            <w:ind w:left="720" w:hanging="360"/>
            <w:rPr>
              <w:sz w:val="36"/>
              <w:szCs w:val="36"/>
              <w:u w:val="none"/>
            </w:rPr>
          </w:pPr>
          <w:r w:rsidDel="00000000" w:rsidR="00000000" w:rsidRPr="00000000">
            <w:rPr>
              <w:sz w:val="36"/>
              <w:szCs w:val="36"/>
              <w:rtl w:val="0"/>
            </w:rPr>
            <w:t xml:space="preserve">Conclusion:</w:t>
            <w:tab/>
            <w:t xml:space="preserve">7</w:t>
          </w:r>
        </w:p>
        <w:p w:rsidR="00000000" w:rsidDel="00000000" w:rsidP="00000000" w:rsidRDefault="00000000" w:rsidRPr="00000000" w14:paraId="00000020">
          <w:pPr>
            <w:tabs>
              <w:tab w:val="right" w:pos="9360"/>
            </w:tabs>
            <w:spacing w:before="60" w:line="240" w:lineRule="auto"/>
            <w:ind w:left="720" w:firstLine="0"/>
            <w:rPr>
              <w:sz w:val="36"/>
              <w:szCs w:val="36"/>
            </w:rPr>
          </w:pPr>
          <w:r w:rsidDel="00000000" w:rsidR="00000000" w:rsidRPr="00000000">
            <w:rPr>
              <w:rtl w:val="0"/>
            </w:rPr>
          </w:r>
        </w:p>
        <w:p w:rsidR="00000000" w:rsidDel="00000000" w:rsidP="00000000" w:rsidRDefault="00000000" w:rsidRPr="00000000" w14:paraId="00000021">
          <w:pPr>
            <w:numPr>
              <w:ilvl w:val="0"/>
              <w:numId w:val="1"/>
            </w:numPr>
            <w:tabs>
              <w:tab w:val="right" w:pos="9360"/>
            </w:tabs>
            <w:spacing w:after="80" w:before="60" w:line="240" w:lineRule="auto"/>
            <w:ind w:left="720" w:hanging="360"/>
            <w:rPr>
              <w:sz w:val="36"/>
              <w:szCs w:val="36"/>
              <w:u w:val="none"/>
            </w:rPr>
          </w:pPr>
          <w:hyperlink w:anchor="_vst2446w0fd5">
            <w:r w:rsidDel="00000000" w:rsidR="00000000" w:rsidRPr="00000000">
              <w:rPr>
                <w:sz w:val="36"/>
                <w:szCs w:val="36"/>
                <w:rtl w:val="0"/>
              </w:rPr>
              <w:t xml:space="preserve">Reference and Bibliography:</w:t>
            </w:r>
          </w:hyperlink>
          <w:r w:rsidDel="00000000" w:rsidR="00000000" w:rsidRPr="00000000">
            <w:rPr>
              <w:sz w:val="36"/>
              <w:szCs w:val="36"/>
              <w:rtl w:val="0"/>
            </w:rPr>
            <w:tab/>
          </w:r>
          <w:r w:rsidDel="00000000" w:rsidR="00000000" w:rsidRPr="00000000">
            <w:fldChar w:fldCharType="begin"/>
            <w:instrText xml:space="preserve"> PAGEREF _vst2446w0fd5 \h </w:instrText>
            <w:fldChar w:fldCharType="separate"/>
          </w:r>
          <w:r w:rsidDel="00000000" w:rsidR="00000000" w:rsidRPr="00000000">
            <w:rPr>
              <w:sz w:val="36"/>
              <w:szCs w:val="36"/>
              <w:rtl w:val="0"/>
            </w:rPr>
            <w:t xml:space="preserve">8</w:t>
          </w:r>
          <w:r w:rsidDel="00000000" w:rsidR="00000000" w:rsidRPr="00000000">
            <w:fldChar w:fldCharType="end"/>
          </w: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spacing w:line="360" w:lineRule="auto"/>
        <w:rPr/>
      </w:pPr>
      <w:r w:rsidDel="00000000" w:rsidR="00000000" w:rsidRPr="00000000">
        <w:rPr>
          <w:rtl w:val="0"/>
        </w:rPr>
      </w:r>
    </w:p>
    <w:p w:rsidR="00000000" w:rsidDel="00000000" w:rsidP="00000000" w:rsidRDefault="00000000" w:rsidRPr="00000000" w14:paraId="00000025">
      <w:pPr>
        <w:spacing w:line="360" w:lineRule="auto"/>
        <w:rPr/>
      </w:pPr>
      <w:r w:rsidDel="00000000" w:rsidR="00000000" w:rsidRPr="00000000">
        <w:rPr>
          <w:rtl w:val="0"/>
        </w:rPr>
      </w:r>
    </w:p>
    <w:p w:rsidR="00000000" w:rsidDel="00000000" w:rsidP="00000000" w:rsidRDefault="00000000" w:rsidRPr="00000000" w14:paraId="00000026">
      <w:pPr>
        <w:spacing w:line="360" w:lineRule="auto"/>
        <w:rPr/>
      </w:pPr>
      <w:r w:rsidDel="00000000" w:rsidR="00000000" w:rsidRPr="00000000">
        <w:rPr>
          <w:rtl w:val="0"/>
        </w:rPr>
      </w:r>
    </w:p>
    <w:p w:rsidR="00000000" w:rsidDel="00000000" w:rsidP="00000000" w:rsidRDefault="00000000" w:rsidRPr="00000000" w14:paraId="00000027">
      <w:pPr>
        <w:pStyle w:val="Heading1"/>
        <w:spacing w:line="360" w:lineRule="auto"/>
        <w:rPr>
          <w:color w:val="0000ff"/>
          <w:sz w:val="36"/>
          <w:szCs w:val="36"/>
        </w:rPr>
      </w:pPr>
      <w:bookmarkStart w:colFirst="0" w:colLast="0" w:name="_kmy2ncc6oxez" w:id="0"/>
      <w:bookmarkEnd w:id="0"/>
      <w:r w:rsidDel="00000000" w:rsidR="00000000" w:rsidRPr="00000000">
        <w:rPr>
          <w:rtl w:val="0"/>
        </w:rPr>
      </w:r>
    </w:p>
    <w:p w:rsidR="00000000" w:rsidDel="00000000" w:rsidP="00000000" w:rsidRDefault="00000000" w:rsidRPr="00000000" w14:paraId="00000028">
      <w:pPr>
        <w:pStyle w:val="Heading1"/>
        <w:spacing w:line="360" w:lineRule="auto"/>
        <w:rPr>
          <w:color w:val="0000ff"/>
          <w:sz w:val="36"/>
          <w:szCs w:val="36"/>
        </w:rPr>
      </w:pPr>
      <w:bookmarkStart w:colFirst="0" w:colLast="0" w:name="_e5y4gy9r9q7w" w:id="1"/>
      <w:bookmarkEnd w:id="1"/>
      <w:r w:rsidDel="00000000" w:rsidR="00000000" w:rsidRPr="00000000">
        <w:rPr>
          <w:rtl w:val="0"/>
        </w:rPr>
      </w:r>
    </w:p>
    <w:p w:rsidR="00000000" w:rsidDel="00000000" w:rsidP="00000000" w:rsidRDefault="00000000" w:rsidRPr="00000000" w14:paraId="00000029">
      <w:pPr>
        <w:pStyle w:val="Heading1"/>
        <w:spacing w:line="360" w:lineRule="auto"/>
        <w:rPr>
          <w:color w:val="0000ff"/>
          <w:sz w:val="36"/>
          <w:szCs w:val="36"/>
        </w:rPr>
      </w:pPr>
      <w:bookmarkStart w:colFirst="0" w:colLast="0" w:name="_qhvn2leo92e1" w:id="2"/>
      <w:bookmarkEnd w:id="2"/>
      <w:r w:rsidDel="00000000" w:rsidR="00000000" w:rsidRPr="00000000">
        <w:rPr>
          <w:rtl w:val="0"/>
        </w:rPr>
      </w:r>
    </w:p>
    <w:p w:rsidR="00000000" w:rsidDel="00000000" w:rsidP="00000000" w:rsidRDefault="00000000" w:rsidRPr="00000000" w14:paraId="0000002A">
      <w:pPr>
        <w:pStyle w:val="Heading1"/>
        <w:spacing w:line="360" w:lineRule="auto"/>
        <w:rPr>
          <w:sz w:val="22"/>
          <w:szCs w:val="22"/>
        </w:rPr>
      </w:pPr>
      <w:bookmarkStart w:colFirst="0" w:colLast="0" w:name="_t1k7r9twm74r" w:id="3"/>
      <w:bookmarkEnd w:id="3"/>
      <w:r w:rsidDel="00000000" w:rsidR="00000000" w:rsidRPr="00000000">
        <w:rPr>
          <w:color w:val="0000ff"/>
          <w:sz w:val="36"/>
          <w:szCs w:val="36"/>
          <w:rtl w:val="0"/>
        </w:rPr>
        <w:t xml:space="preserve">Introduction</w:t>
      </w:r>
      <w:r w:rsidDel="00000000" w:rsidR="00000000" w:rsidRPr="00000000">
        <w:rPr>
          <w:sz w:val="36"/>
          <w:szCs w:val="36"/>
          <w:rtl w:val="0"/>
        </w:rPr>
        <w:t xml:space="preserve">:</w:t>
      </w:r>
      <w:r w:rsidDel="00000000" w:rsidR="00000000" w:rsidRPr="00000000">
        <w:rPr>
          <w:rtl w:val="0"/>
        </w:rPr>
        <w:t xml:space="preserve"> </w:t>
      </w:r>
      <w:r w:rsidDel="00000000" w:rsidR="00000000" w:rsidRPr="00000000">
        <w:rPr>
          <w:sz w:val="22"/>
          <w:szCs w:val="22"/>
          <w:rtl w:val="0"/>
        </w:rPr>
        <w:t xml:space="preserve">Most of the organisation today prefer to work as a team because most of the working places has become amazingly complex and the constant changes can occur at any time. Many organisations want to have a team to deal with the energetic world of work. Many idea generators often give up on the idea of working in a team and go alone (Blanchard, Randolph and Grazier, 2007). Teams help an organisation to grow fast, deliver the products and develop the services quickly and cost effective Whereas working individually mean working speed will be much slower (West, 2012). </w:t>
      </w:r>
      <w:r w:rsidDel="00000000" w:rsidR="00000000" w:rsidRPr="00000000">
        <w:rPr>
          <w:sz w:val="22"/>
          <w:szCs w:val="22"/>
          <w:rtl w:val="0"/>
        </w:rPr>
        <w:t xml:space="preserve">Scientific research and successful managers experience says that an individual can perform better in a team than working alone. Teamwork decisions are more trustworthy (Baldwin and Migneault, 1996). </w:t>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spacing w:line="360" w:lineRule="auto"/>
        <w:rPr/>
      </w:pPr>
      <w:r w:rsidDel="00000000" w:rsidR="00000000" w:rsidRPr="00000000">
        <w:rPr>
          <w:rtl w:val="0"/>
        </w:rPr>
      </w:r>
    </w:p>
    <w:p w:rsidR="00000000" w:rsidDel="00000000" w:rsidP="00000000" w:rsidRDefault="00000000" w:rsidRPr="00000000" w14:paraId="0000002D">
      <w:pPr>
        <w:spacing w:line="360" w:lineRule="auto"/>
        <w:rPr/>
      </w:pPr>
      <w:r w:rsidDel="00000000" w:rsidR="00000000" w:rsidRPr="00000000">
        <w:rPr>
          <w:rtl w:val="0"/>
        </w:rPr>
        <w:t xml:space="preserve">This article presents theoretical explanation and data, which means it is a mix of qualitative and quantitative data. The main area of discussion of this article is, there are many advantages of working in a group to develop an idea, but some people prefer to work alone.  The authors mentioned many benefits of working as a group and how the team will be beneficiary from available resources, sharing the risk and cost to develop an idea as. This review writing will cover all the Findings, Hypothesis, Methods, Analysis and Evaluation and Limitation.</w:t>
      </w:r>
    </w:p>
    <w:p w:rsidR="00000000" w:rsidDel="00000000" w:rsidP="00000000" w:rsidRDefault="00000000" w:rsidRPr="00000000" w14:paraId="0000002E">
      <w:pPr>
        <w:spacing w:line="360" w:lineRule="auto"/>
        <w:rPr/>
      </w:pPr>
      <w:r w:rsidDel="00000000" w:rsidR="00000000" w:rsidRPr="00000000">
        <w:rPr>
          <w:rtl w:val="0"/>
        </w:rPr>
      </w:r>
    </w:p>
    <w:p w:rsidR="00000000" w:rsidDel="00000000" w:rsidP="00000000" w:rsidRDefault="00000000" w:rsidRPr="00000000" w14:paraId="0000002F">
      <w:pPr>
        <w:spacing w:line="360" w:lineRule="auto"/>
        <w:rPr/>
      </w:pPr>
      <w:r w:rsidDel="00000000" w:rsidR="00000000" w:rsidRPr="00000000">
        <w:rPr>
          <w:rtl w:val="0"/>
        </w:rPr>
      </w:r>
    </w:p>
    <w:p w:rsidR="00000000" w:rsidDel="00000000" w:rsidP="00000000" w:rsidRDefault="00000000" w:rsidRPr="00000000" w14:paraId="00000030">
      <w:pPr>
        <w:pStyle w:val="Heading2"/>
        <w:spacing w:line="360" w:lineRule="auto"/>
        <w:rPr/>
      </w:pPr>
      <w:bookmarkStart w:colFirst="0" w:colLast="0" w:name="_kjfbxjeha2k9" w:id="4"/>
      <w:bookmarkEnd w:id="4"/>
      <w:r w:rsidDel="00000000" w:rsidR="00000000" w:rsidRPr="00000000">
        <w:rPr>
          <w:color w:val="0000ff"/>
          <w:sz w:val="36"/>
          <w:szCs w:val="36"/>
          <w:rtl w:val="0"/>
        </w:rPr>
        <w:t xml:space="preserve">Findings</w:t>
      </w:r>
      <w:r w:rsidDel="00000000" w:rsidR="00000000" w:rsidRPr="00000000">
        <w:rPr>
          <w:sz w:val="36"/>
          <w:szCs w:val="36"/>
          <w:rtl w:val="0"/>
        </w:rPr>
        <w:t xml:space="preserve">: </w:t>
      </w:r>
      <w:r w:rsidDel="00000000" w:rsidR="00000000" w:rsidRPr="00000000">
        <w:rPr>
          <w:sz w:val="22"/>
          <w:szCs w:val="22"/>
          <w:rtl w:val="0"/>
        </w:rPr>
        <w:t xml:space="preserve">From the article, we see the writer has found many different ideas about teamwork and work as an individual.</w:t>
      </w:r>
      <w:r w:rsidDel="00000000" w:rsidR="00000000" w:rsidRPr="00000000">
        <w:rPr>
          <w:rtl w:val="0"/>
        </w:rPr>
        <w:t xml:space="preserve"> </w:t>
      </w:r>
    </w:p>
    <w:p w:rsidR="00000000" w:rsidDel="00000000" w:rsidP="00000000" w:rsidRDefault="00000000" w:rsidRPr="00000000" w14:paraId="00000031">
      <w:pPr>
        <w:numPr>
          <w:ilvl w:val="0"/>
          <w:numId w:val="2"/>
        </w:numPr>
        <w:spacing w:line="360" w:lineRule="auto"/>
        <w:ind w:left="720" w:hanging="360"/>
        <w:rPr>
          <w:u w:val="none"/>
        </w:rPr>
      </w:pPr>
      <w:r w:rsidDel="00000000" w:rsidR="00000000" w:rsidRPr="00000000">
        <w:rPr>
          <w:rtl w:val="0"/>
        </w:rPr>
        <w:t xml:space="preserve">A voluntary contribution of new ideas and development by staff are the major source of competitive advantage. Teamwork is the best way to develop new ideas. Coordination can cost but knowledge of team members, diverse expertise can overcome any weaknesses. </w:t>
      </w:r>
    </w:p>
    <w:p w:rsidR="00000000" w:rsidDel="00000000" w:rsidP="00000000" w:rsidRDefault="00000000" w:rsidRPr="00000000" w14:paraId="00000032">
      <w:pPr>
        <w:numPr>
          <w:ilvl w:val="0"/>
          <w:numId w:val="2"/>
        </w:numPr>
        <w:spacing w:line="360" w:lineRule="auto"/>
        <w:ind w:left="720" w:hanging="360"/>
      </w:pPr>
      <w:r w:rsidDel="00000000" w:rsidR="00000000" w:rsidRPr="00000000">
        <w:rPr>
          <w:rtl w:val="0"/>
        </w:rPr>
        <w:t xml:space="preserve">A team gets access to various types of perspective, experience, knowledge and they also generate better ideas and develop better than individuals</w:t>
      </w:r>
      <w:r w:rsidDel="00000000" w:rsidR="00000000" w:rsidRPr="00000000">
        <w:rPr>
          <w:sz w:val="36"/>
          <w:szCs w:val="36"/>
          <w:rtl w:val="0"/>
        </w:rPr>
        <w:t xml:space="preserve">.</w:t>
      </w:r>
      <w:r w:rsidDel="00000000" w:rsidR="00000000" w:rsidRPr="00000000">
        <w:rPr>
          <w:rtl w:val="0"/>
        </w:rPr>
      </w:r>
    </w:p>
    <w:p w:rsidR="00000000" w:rsidDel="00000000" w:rsidP="00000000" w:rsidRDefault="00000000" w:rsidRPr="00000000" w14:paraId="00000033">
      <w:pPr>
        <w:numPr>
          <w:ilvl w:val="0"/>
          <w:numId w:val="2"/>
        </w:numPr>
        <w:spacing w:line="360" w:lineRule="auto"/>
        <w:ind w:left="720" w:hanging="360"/>
        <w:rPr>
          <w:u w:val="none"/>
        </w:rPr>
      </w:pPr>
      <w:r w:rsidDel="00000000" w:rsidR="00000000" w:rsidRPr="00000000">
        <w:rPr>
          <w:rtl w:val="0"/>
        </w:rPr>
        <w:t xml:space="preserve">The authors raised questions why some idea generators wants to work alone even after knowing all the benefits of teamwork.</w:t>
      </w:r>
    </w:p>
    <w:p w:rsidR="00000000" w:rsidDel="00000000" w:rsidP="00000000" w:rsidRDefault="00000000" w:rsidRPr="00000000" w14:paraId="00000034">
      <w:pPr>
        <w:numPr>
          <w:ilvl w:val="0"/>
          <w:numId w:val="2"/>
        </w:numPr>
        <w:spacing w:line="360" w:lineRule="auto"/>
        <w:ind w:left="720" w:hanging="360"/>
      </w:pPr>
      <w:r w:rsidDel="00000000" w:rsidR="00000000" w:rsidRPr="00000000">
        <w:rPr>
          <w:rtl w:val="0"/>
        </w:rPr>
        <w:t xml:space="preserve">Teamwork decisions are better established than working alone.</w:t>
      </w:r>
    </w:p>
    <w:p w:rsidR="00000000" w:rsidDel="00000000" w:rsidP="00000000" w:rsidRDefault="00000000" w:rsidRPr="00000000" w14:paraId="00000035">
      <w:pPr>
        <w:numPr>
          <w:ilvl w:val="0"/>
          <w:numId w:val="2"/>
        </w:numPr>
        <w:spacing w:line="360" w:lineRule="auto"/>
        <w:ind w:left="720" w:hanging="360"/>
        <w:rPr>
          <w:u w:val="none"/>
        </w:rPr>
      </w:pPr>
      <w:r w:rsidDel="00000000" w:rsidR="00000000" w:rsidRPr="00000000">
        <w:rPr>
          <w:rtl w:val="0"/>
        </w:rPr>
        <w:t xml:space="preserve">teamwork means to have additional resources, sharing responsibilities, risk and potential rewards of a successful idea. </w:t>
      </w:r>
    </w:p>
    <w:p w:rsidR="00000000" w:rsidDel="00000000" w:rsidP="00000000" w:rsidRDefault="00000000" w:rsidRPr="00000000" w14:paraId="00000036">
      <w:pPr>
        <w:numPr>
          <w:ilvl w:val="0"/>
          <w:numId w:val="2"/>
        </w:numPr>
        <w:spacing w:line="360" w:lineRule="auto"/>
        <w:ind w:left="720" w:hanging="360"/>
        <w:rPr>
          <w:u w:val="none"/>
        </w:rPr>
      </w:pPr>
      <w:r w:rsidDel="00000000" w:rsidR="00000000" w:rsidRPr="00000000">
        <w:rPr>
          <w:rtl w:val="0"/>
        </w:rPr>
        <w:t xml:space="preserve">The article writer found that when a person didn’t generate that much radical idea and didn’t  developed any successful idea from a long time are less likely to perform in a team.</w:t>
      </w:r>
    </w:p>
    <w:p w:rsidR="00000000" w:rsidDel="00000000" w:rsidP="00000000" w:rsidRDefault="00000000" w:rsidRPr="00000000" w14:paraId="00000037">
      <w:pPr>
        <w:numPr>
          <w:ilvl w:val="0"/>
          <w:numId w:val="2"/>
        </w:numPr>
        <w:spacing w:line="360" w:lineRule="auto"/>
        <w:ind w:left="720" w:hanging="360"/>
        <w:rPr>
          <w:u w:val="none"/>
        </w:rPr>
      </w:pPr>
      <w:r w:rsidDel="00000000" w:rsidR="00000000" w:rsidRPr="00000000">
        <w:rPr>
          <w:rtl w:val="0"/>
        </w:rPr>
        <w:t xml:space="preserve">Developing an idea alone has a lower chance of success. Which means the company will have less stock of ideas and less chance to continue the business for the long term. </w:t>
      </w:r>
    </w:p>
    <w:p w:rsidR="00000000" w:rsidDel="00000000" w:rsidP="00000000" w:rsidRDefault="00000000" w:rsidRPr="00000000" w14:paraId="00000038">
      <w:pPr>
        <w:numPr>
          <w:ilvl w:val="0"/>
          <w:numId w:val="2"/>
        </w:numPr>
        <w:spacing w:line="360" w:lineRule="auto"/>
        <w:ind w:left="720" w:hanging="360"/>
        <w:rPr>
          <w:u w:val="none"/>
        </w:rPr>
      </w:pPr>
      <w:r w:rsidDel="00000000" w:rsidR="00000000" w:rsidRPr="00000000">
        <w:rPr>
          <w:rtl w:val="0"/>
        </w:rPr>
        <w:t xml:space="preserve">The researcher also said, if someone accepts the longitudinal perspective on idea generation and development then this research paper has the answer understanding of how to sustain and how to develop a successful idea. </w:t>
      </w:r>
    </w:p>
    <w:p w:rsidR="00000000" w:rsidDel="00000000" w:rsidP="00000000" w:rsidRDefault="00000000" w:rsidRPr="00000000" w14:paraId="00000039">
      <w:pPr>
        <w:numPr>
          <w:ilvl w:val="0"/>
          <w:numId w:val="2"/>
        </w:numPr>
        <w:spacing w:line="360" w:lineRule="auto"/>
        <w:ind w:left="720" w:hanging="360"/>
        <w:rPr>
          <w:u w:val="none"/>
        </w:rPr>
      </w:pPr>
      <w:r w:rsidDel="00000000" w:rsidR="00000000" w:rsidRPr="00000000">
        <w:rPr>
          <w:rtl w:val="0"/>
        </w:rPr>
        <w:t xml:space="preserve">Researchers also found that the experience of an idea generator made during the idea development is very important and useful whether they work again as a team or not. </w:t>
      </w:r>
    </w:p>
    <w:p w:rsidR="00000000" w:rsidDel="00000000" w:rsidP="00000000" w:rsidRDefault="00000000" w:rsidRPr="00000000" w14:paraId="0000003A">
      <w:pPr>
        <w:spacing w:line="360" w:lineRule="auto"/>
        <w:rPr>
          <w:sz w:val="36"/>
          <w:szCs w:val="36"/>
        </w:rPr>
      </w:pPr>
      <w:r w:rsidDel="00000000" w:rsidR="00000000" w:rsidRPr="00000000">
        <w:rPr>
          <w:rtl w:val="0"/>
        </w:rPr>
      </w:r>
    </w:p>
    <w:p w:rsidR="00000000" w:rsidDel="00000000" w:rsidP="00000000" w:rsidRDefault="00000000" w:rsidRPr="00000000" w14:paraId="0000003B">
      <w:pPr>
        <w:spacing w:line="360" w:lineRule="auto"/>
        <w:rPr/>
      </w:pPr>
      <w:r w:rsidDel="00000000" w:rsidR="00000000" w:rsidRPr="00000000">
        <w:rPr>
          <w:rtl w:val="0"/>
        </w:rPr>
      </w:r>
    </w:p>
    <w:p w:rsidR="00000000" w:rsidDel="00000000" w:rsidP="00000000" w:rsidRDefault="00000000" w:rsidRPr="00000000" w14:paraId="0000003C">
      <w:pPr>
        <w:pStyle w:val="Heading3"/>
        <w:spacing w:line="360" w:lineRule="auto"/>
        <w:rPr>
          <w:color w:val="000000"/>
          <w:sz w:val="22"/>
          <w:szCs w:val="22"/>
        </w:rPr>
      </w:pPr>
      <w:bookmarkStart w:colFirst="0" w:colLast="0" w:name="_x2fu0cq5fjdx" w:id="5"/>
      <w:bookmarkEnd w:id="5"/>
      <w:r w:rsidDel="00000000" w:rsidR="00000000" w:rsidRPr="00000000">
        <w:rPr>
          <w:color w:val="0000ff"/>
          <w:sz w:val="36"/>
          <w:szCs w:val="36"/>
          <w:rtl w:val="0"/>
        </w:rPr>
        <w:t xml:space="preserve">Hypotheses</w:t>
      </w:r>
      <w:r w:rsidDel="00000000" w:rsidR="00000000" w:rsidRPr="00000000">
        <w:rPr>
          <w:sz w:val="28"/>
          <w:szCs w:val="28"/>
          <w:rtl w:val="0"/>
        </w:rPr>
        <w:t xml:space="preserve">: </w:t>
      </w:r>
      <w:r w:rsidDel="00000000" w:rsidR="00000000" w:rsidRPr="00000000">
        <w:rPr>
          <w:color w:val="000000"/>
          <w:sz w:val="22"/>
          <w:szCs w:val="22"/>
          <w:rtl w:val="0"/>
        </w:rPr>
        <w:t xml:space="preserve">There are a total of four hypotheses are presented in the article and I have chosen to talk about two most important hypothesis according to me:</w:t>
      </w:r>
    </w:p>
    <w:p w:rsidR="00000000" w:rsidDel="00000000" w:rsidP="00000000" w:rsidRDefault="00000000" w:rsidRPr="00000000" w14:paraId="0000003D">
      <w:pPr>
        <w:spacing w:line="360" w:lineRule="auto"/>
        <w:rPr/>
      </w:pPr>
      <w:r w:rsidDel="00000000" w:rsidR="00000000" w:rsidRPr="00000000">
        <w:rPr>
          <w:rtl w:val="0"/>
        </w:rPr>
      </w:r>
    </w:p>
    <w:p w:rsidR="00000000" w:rsidDel="00000000" w:rsidP="00000000" w:rsidRDefault="00000000" w:rsidRPr="00000000" w14:paraId="0000003E">
      <w:pPr>
        <w:spacing w:line="360" w:lineRule="auto"/>
        <w:rPr/>
      </w:pPr>
      <w:r w:rsidDel="00000000" w:rsidR="00000000" w:rsidRPr="00000000">
        <w:rPr>
          <w:sz w:val="28"/>
          <w:szCs w:val="28"/>
          <w:rtl w:val="0"/>
        </w:rPr>
        <w:t xml:space="preserve">Radical ideas are positively associated with team idea development:</w:t>
      </w:r>
      <w:r w:rsidDel="00000000" w:rsidR="00000000" w:rsidRPr="00000000">
        <w:rPr>
          <w:sz w:val="28"/>
          <w:szCs w:val="28"/>
          <w:rtl w:val="0"/>
        </w:rPr>
        <w:t xml:space="preserve"> </w:t>
      </w:r>
      <w:r w:rsidDel="00000000" w:rsidR="00000000" w:rsidRPr="00000000">
        <w:rPr>
          <w:rtl w:val="0"/>
        </w:rPr>
        <w:t xml:space="preserve">Idea generators working as a team more likely to generate radical ideas than incremental ideas. A radical idea requires an understanding of new knowledge and skills for successful development. Forming an effective team can help the idea generators to have access to all resources and generate and develop more radical ideas than an individual. If the team generates less radical idea then it might affect team idea development. Producing less radical idea means it can be predictable and less complex. Team coalition is not important for generating incremental ideas. Incremental ideas can be generated by alone without having a struggle of understanding, coordination, and communication with a team.</w:t>
      </w:r>
    </w:p>
    <w:p w:rsidR="00000000" w:rsidDel="00000000" w:rsidP="00000000" w:rsidRDefault="00000000" w:rsidRPr="00000000" w14:paraId="0000003F">
      <w:pPr>
        <w:spacing w:line="360" w:lineRule="auto"/>
        <w:rPr>
          <w:sz w:val="28"/>
          <w:szCs w:val="28"/>
        </w:rPr>
      </w:pPr>
      <w:r w:rsidDel="00000000" w:rsidR="00000000" w:rsidRPr="00000000">
        <w:rPr>
          <w:rtl w:val="0"/>
        </w:rPr>
      </w:r>
    </w:p>
    <w:p w:rsidR="00000000" w:rsidDel="00000000" w:rsidP="00000000" w:rsidRDefault="00000000" w:rsidRPr="00000000" w14:paraId="00000040">
      <w:pPr>
        <w:spacing w:line="360" w:lineRule="auto"/>
        <w:rPr/>
      </w:pPr>
      <w:r w:rsidDel="00000000" w:rsidR="00000000" w:rsidRPr="00000000">
        <w:rPr>
          <w:sz w:val="28"/>
          <w:szCs w:val="28"/>
          <w:rtl w:val="0"/>
        </w:rPr>
        <w:t xml:space="preserve">Prior idea success is positively associated with team idea development:</w:t>
      </w:r>
      <w:r w:rsidDel="00000000" w:rsidR="00000000" w:rsidRPr="00000000">
        <w:rPr>
          <w:rtl w:val="0"/>
        </w:rPr>
        <w:t xml:space="preserve"> </w:t>
      </w:r>
      <w:r w:rsidDel="00000000" w:rsidR="00000000" w:rsidRPr="00000000">
        <w:rPr>
          <w:rtl w:val="0"/>
        </w:rPr>
        <w:t xml:space="preserve">A successful and developed idea makes an idea generators more active, attractive and confident to recruit and collaborate to bring more ideas. Successful idea generators have the knowledge and quality to generate more ideas and get success again. Partnering with a successful idea generator creates a positive and confident environment between team members to generate more successful ideas.</w:t>
      </w:r>
    </w:p>
    <w:p w:rsidR="00000000" w:rsidDel="00000000" w:rsidP="00000000" w:rsidRDefault="00000000" w:rsidRPr="00000000" w14:paraId="00000041">
      <w:pPr>
        <w:spacing w:line="360" w:lineRule="auto"/>
        <w:rPr/>
      </w:pPr>
      <w:r w:rsidDel="00000000" w:rsidR="00000000" w:rsidRPr="00000000">
        <w:rPr>
          <w:rtl w:val="0"/>
        </w:rPr>
      </w:r>
    </w:p>
    <w:p w:rsidR="00000000" w:rsidDel="00000000" w:rsidP="00000000" w:rsidRDefault="00000000" w:rsidRPr="00000000" w14:paraId="00000042">
      <w:pPr>
        <w:pStyle w:val="Heading4"/>
        <w:spacing w:line="360" w:lineRule="auto"/>
        <w:rPr>
          <w:color w:val="000000"/>
          <w:sz w:val="22"/>
          <w:szCs w:val="22"/>
        </w:rPr>
      </w:pPr>
      <w:bookmarkStart w:colFirst="0" w:colLast="0" w:name="_a708hfk7x3ex" w:id="6"/>
      <w:bookmarkEnd w:id="6"/>
      <w:r w:rsidDel="00000000" w:rsidR="00000000" w:rsidRPr="00000000">
        <w:rPr>
          <w:color w:val="0000ff"/>
          <w:sz w:val="36"/>
          <w:szCs w:val="36"/>
          <w:rtl w:val="0"/>
        </w:rPr>
        <w:t xml:space="preserve">Methods</w:t>
      </w:r>
      <w:r w:rsidDel="00000000" w:rsidR="00000000" w:rsidRPr="00000000">
        <w:rPr>
          <w:color w:val="0000ff"/>
          <w:sz w:val="28"/>
          <w:szCs w:val="28"/>
          <w:rtl w:val="0"/>
        </w:rPr>
        <w:t xml:space="preserve">: </w:t>
      </w:r>
      <w:r w:rsidDel="00000000" w:rsidR="00000000" w:rsidRPr="00000000">
        <w:rPr>
          <w:color w:val="000000"/>
          <w:sz w:val="22"/>
          <w:szCs w:val="22"/>
          <w:rtl w:val="0"/>
        </w:rPr>
        <w:t xml:space="preserve">The author presented some data and evidence from a large multinational company called ‘Enco’. The company started working on an empirical study program for the purpose of research. Through their innovative program, they wanted to develop and motivate their employees at an early stage to help the employees to generate and develop radical ideas to transform the face of the industry. This program has two stages before getting the full funding award. The first stage is to give a short pitch to the members of the innovative program if succeeded the second stage is to present it to a group of experts and individual expertise in the relevant field. Then it becomes the expert panel to decide if they want to go ahead with the idea or not. In November 2008, ‘Enco’, revealed that 2,352 ideas were generated in a 12 years period. From all these ideas, only 306 ideas were mentioned as being ‘in progress’. Which means the rest of the idea generators were still developing their ideas to meet stage first or second.</w:t>
      </w:r>
    </w:p>
    <w:p w:rsidR="00000000" w:rsidDel="00000000" w:rsidP="00000000" w:rsidRDefault="00000000" w:rsidRPr="00000000" w14:paraId="00000043">
      <w:pPr>
        <w:pStyle w:val="Heading4"/>
        <w:spacing w:line="360" w:lineRule="auto"/>
        <w:rPr>
          <w:color w:val="000000"/>
          <w:sz w:val="28"/>
          <w:szCs w:val="28"/>
        </w:rPr>
      </w:pPr>
      <w:bookmarkStart w:colFirst="0" w:colLast="0" w:name="_zg7mvuqdigc" w:id="7"/>
      <w:bookmarkEnd w:id="7"/>
      <w:r w:rsidDel="00000000" w:rsidR="00000000" w:rsidRPr="00000000">
        <w:rPr>
          <w:rtl w:val="0"/>
        </w:rPr>
      </w:r>
    </w:p>
    <w:p w:rsidR="00000000" w:rsidDel="00000000" w:rsidP="00000000" w:rsidRDefault="00000000" w:rsidRPr="00000000" w14:paraId="00000044">
      <w:pPr>
        <w:pStyle w:val="Heading4"/>
        <w:spacing w:line="360" w:lineRule="auto"/>
        <w:rPr>
          <w:color w:val="000000"/>
          <w:sz w:val="22"/>
          <w:szCs w:val="22"/>
        </w:rPr>
      </w:pPr>
      <w:bookmarkStart w:colFirst="0" w:colLast="0" w:name="_m6wh7q5zjwcj" w:id="8"/>
      <w:bookmarkEnd w:id="8"/>
      <w:r w:rsidDel="00000000" w:rsidR="00000000" w:rsidRPr="00000000">
        <w:rPr>
          <w:rtl w:val="0"/>
        </w:rPr>
      </w:r>
    </w:p>
    <w:p w:rsidR="00000000" w:rsidDel="00000000" w:rsidP="00000000" w:rsidRDefault="00000000" w:rsidRPr="00000000" w14:paraId="00000045">
      <w:pPr>
        <w:spacing w:line="360" w:lineRule="auto"/>
        <w:rPr>
          <w:sz w:val="28"/>
          <w:szCs w:val="28"/>
        </w:rPr>
      </w:pPr>
      <w:r w:rsidDel="00000000" w:rsidR="00000000" w:rsidRPr="00000000">
        <w:rPr>
          <w:rtl w:val="0"/>
        </w:rPr>
      </w:r>
    </w:p>
    <w:p w:rsidR="00000000" w:rsidDel="00000000" w:rsidP="00000000" w:rsidRDefault="00000000" w:rsidRPr="00000000" w14:paraId="00000046">
      <w:pPr>
        <w:spacing w:line="360" w:lineRule="auto"/>
        <w:ind w:left="0" w:firstLine="0"/>
        <w:rPr>
          <w:sz w:val="28"/>
          <w:szCs w:val="28"/>
        </w:rPr>
      </w:pPr>
      <w:r w:rsidDel="00000000" w:rsidR="00000000" w:rsidRPr="00000000">
        <w:rPr>
          <w:sz w:val="28"/>
          <w:szCs w:val="28"/>
        </w:rPr>
        <w:drawing>
          <wp:inline distB="114300" distT="114300" distL="114300" distR="114300">
            <wp:extent cx="5715000" cy="3533775"/>
            <wp:effectExtent b="0" l="0" r="0" t="0"/>
            <wp:docPr id="2"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5715000" cy="3533775"/>
                    </a:xfrm>
                    <a:prstGeom prst="rect"/>
                    <a:ln/>
                  </pic:spPr>
                </pic:pic>
              </a:graphicData>
            </a:graphic>
          </wp:inline>
        </w:drawing>
      </w:r>
      <w:r w:rsidDel="00000000" w:rsidR="00000000" w:rsidRPr="00000000">
        <w:rPr>
          <w:rtl w:val="0"/>
        </w:rPr>
      </w:r>
    </w:p>
    <w:p w:rsidR="00000000" w:rsidDel="00000000" w:rsidP="00000000" w:rsidRDefault="00000000" w:rsidRPr="00000000" w14:paraId="00000047">
      <w:pPr>
        <w:spacing w:line="360" w:lineRule="auto"/>
        <w:ind w:left="720" w:firstLine="720"/>
        <w:rPr/>
      </w:pPr>
      <w:r w:rsidDel="00000000" w:rsidR="00000000" w:rsidRPr="00000000">
        <w:rPr>
          <w:rtl w:val="0"/>
        </w:rPr>
        <w:t xml:space="preserve">Source: </w:t>
      </w:r>
      <w:r w:rsidDel="00000000" w:rsidR="00000000" w:rsidRPr="00000000">
        <w:rPr>
          <w:highlight w:val="white"/>
          <w:rtl w:val="0"/>
        </w:rPr>
        <w:t xml:space="preserve">[Deichmann and Jensen, 2017) </w:t>
      </w:r>
      <w:hyperlink r:id="rId8">
        <w:r w:rsidDel="00000000" w:rsidR="00000000" w:rsidRPr="00000000">
          <w:rPr>
            <w:highlight w:val="white"/>
            <w:rtl w:val="0"/>
          </w:rPr>
          <w:t xml:space="preserve">Wiley Online Library</w:t>
        </w:r>
      </w:hyperlink>
      <w:r w:rsidDel="00000000" w:rsidR="00000000" w:rsidRPr="00000000">
        <w:rPr>
          <w:rtl w:val="0"/>
        </w:rPr>
        <w:t xml:space="preserve">]</w:t>
      </w:r>
      <w:r w:rsidDel="00000000" w:rsidR="00000000" w:rsidRPr="00000000">
        <w:rPr>
          <w:rtl w:val="0"/>
        </w:rPr>
      </w:r>
    </w:p>
    <w:p w:rsidR="00000000" w:rsidDel="00000000" w:rsidP="00000000" w:rsidRDefault="00000000" w:rsidRPr="00000000" w14:paraId="00000048">
      <w:pPr>
        <w:spacing w:line="360" w:lineRule="auto"/>
        <w:rPr/>
      </w:pPr>
      <w:r w:rsidDel="00000000" w:rsidR="00000000" w:rsidRPr="00000000">
        <w:rPr>
          <w:rtl w:val="0"/>
        </w:rPr>
        <w:t xml:space="preserve">From the column chart we see, 908 idea generators submitted one idea, 310 idea generators submitted two ideas. 152 idea generators submitted three ideas, which mean 158 generators stopped their idea development process after submitting two ideas.</w:t>
      </w:r>
    </w:p>
    <w:p w:rsidR="00000000" w:rsidDel="00000000" w:rsidP="00000000" w:rsidRDefault="00000000" w:rsidRPr="00000000" w14:paraId="00000049">
      <w:pPr>
        <w:spacing w:line="360" w:lineRule="auto"/>
        <w:rPr/>
      </w:pPr>
      <w:r w:rsidDel="00000000" w:rsidR="00000000" w:rsidRPr="00000000">
        <w:rPr>
          <w:rtl w:val="0"/>
        </w:rPr>
      </w:r>
    </w:p>
    <w:p w:rsidR="00000000" w:rsidDel="00000000" w:rsidP="00000000" w:rsidRDefault="00000000" w:rsidRPr="00000000" w14:paraId="0000004A">
      <w:pPr>
        <w:spacing w:line="360" w:lineRule="auto"/>
        <w:rPr>
          <w:color w:val="000000"/>
        </w:rPr>
      </w:pPr>
      <w:r w:rsidDel="00000000" w:rsidR="00000000" w:rsidRPr="00000000">
        <w:rPr>
          <w:color w:val="0000ff"/>
          <w:sz w:val="36"/>
          <w:szCs w:val="36"/>
          <w:rtl w:val="0"/>
        </w:rPr>
        <w:t xml:space="preserve">Analysis and Evaluation</w:t>
      </w:r>
      <w:r w:rsidDel="00000000" w:rsidR="00000000" w:rsidRPr="00000000">
        <w:rPr>
          <w:sz w:val="28"/>
          <w:szCs w:val="28"/>
          <w:rtl w:val="0"/>
        </w:rPr>
        <w:t xml:space="preserve">: </w:t>
      </w:r>
      <w:r w:rsidDel="00000000" w:rsidR="00000000" w:rsidRPr="00000000">
        <w:rPr>
          <w:color w:val="000000"/>
          <w:rtl w:val="0"/>
        </w:rPr>
        <w:t xml:space="preserve">Whether or not an idea generator wants to develop the second idea, the company only focuses only on statistical analysis. If the company only support the analysis of second idea then it could cause a sample selection bias. As we saw from the column chart, </w:t>
      </w:r>
      <w:r w:rsidDel="00000000" w:rsidR="00000000" w:rsidRPr="00000000">
        <w:rPr>
          <w:rtl w:val="0"/>
        </w:rPr>
        <w:t xml:space="preserve">all generations did not </w:t>
      </w:r>
      <w:r w:rsidDel="00000000" w:rsidR="00000000" w:rsidRPr="00000000">
        <w:rPr>
          <w:color w:val="000000"/>
          <w:rtl w:val="0"/>
        </w:rPr>
        <w:t xml:space="preserve">submitted their ideas on a second time. To solve the sample selection bias, the company used Hecman’s (1979) two step procedure. By implementing a two step procedure, it created a positive and remarkable effect in the selection equation. </w:t>
      </w:r>
    </w:p>
    <w:p w:rsidR="00000000" w:rsidDel="00000000" w:rsidP="00000000" w:rsidRDefault="00000000" w:rsidRPr="00000000" w14:paraId="0000004B">
      <w:pPr>
        <w:pStyle w:val="Heading5"/>
        <w:spacing w:line="360" w:lineRule="auto"/>
        <w:rPr/>
      </w:pPr>
      <w:bookmarkStart w:colFirst="0" w:colLast="0" w:name="_uixleltgwfgw" w:id="9"/>
      <w:bookmarkEnd w:id="9"/>
      <w:r w:rsidDel="00000000" w:rsidR="00000000" w:rsidRPr="00000000">
        <w:rPr>
          <w:color w:val="000000"/>
          <w:rtl w:val="0"/>
        </w:rPr>
        <w:t xml:space="preserve">To evaluate, it is clear how radical ideas and prior idea success are connected with the idea generator to work as a group and develop the next idea. Prior idea success has an outstanding and positive effect on teamwork. The experience of idea generators in generating also valuable even if they want to work as a team or not to develop a new idea. If the ideas are radical then the possibility for idea generator to develop the second idea is 1.243 times higher. </w:t>
      </w:r>
      <w:r w:rsidDel="00000000" w:rsidR="00000000" w:rsidRPr="00000000">
        <w:rPr>
          <w:rtl w:val="0"/>
        </w:rPr>
      </w:r>
    </w:p>
    <w:p w:rsidR="00000000" w:rsidDel="00000000" w:rsidP="00000000" w:rsidRDefault="00000000" w:rsidRPr="00000000" w14:paraId="0000004C">
      <w:pPr>
        <w:spacing w:line="360" w:lineRule="auto"/>
        <w:rPr/>
      </w:pPr>
      <w:r w:rsidDel="00000000" w:rsidR="00000000" w:rsidRPr="00000000">
        <w:rPr>
          <w:rtl w:val="0"/>
        </w:rPr>
      </w:r>
    </w:p>
    <w:p w:rsidR="00000000" w:rsidDel="00000000" w:rsidP="00000000" w:rsidRDefault="00000000" w:rsidRPr="00000000" w14:paraId="0000004D">
      <w:pPr>
        <w:pStyle w:val="Heading6"/>
        <w:spacing w:line="360" w:lineRule="auto"/>
        <w:rPr>
          <w:color w:val="000000"/>
          <w:sz w:val="22"/>
          <w:szCs w:val="22"/>
        </w:rPr>
      </w:pPr>
      <w:bookmarkStart w:colFirst="0" w:colLast="0" w:name="_2sdtrnxuwy2p" w:id="10"/>
      <w:bookmarkEnd w:id="10"/>
      <w:r w:rsidDel="00000000" w:rsidR="00000000" w:rsidRPr="00000000">
        <w:rPr>
          <w:color w:val="0000ff"/>
          <w:rtl w:val="0"/>
        </w:rPr>
        <w:t xml:space="preserve">Limitation</w:t>
      </w:r>
      <w:r w:rsidDel="00000000" w:rsidR="00000000" w:rsidRPr="00000000">
        <w:rPr>
          <w:i w:val="1"/>
          <w:rtl w:val="0"/>
        </w:rPr>
        <w:t xml:space="preserve">:</w:t>
      </w:r>
      <w:r w:rsidDel="00000000" w:rsidR="00000000" w:rsidRPr="00000000">
        <w:rPr>
          <w:rtl w:val="0"/>
        </w:rPr>
        <w:t xml:space="preserve"> </w:t>
      </w:r>
      <w:r w:rsidDel="00000000" w:rsidR="00000000" w:rsidRPr="00000000">
        <w:rPr>
          <w:color w:val="000000"/>
          <w:sz w:val="22"/>
          <w:szCs w:val="22"/>
          <w:rtl w:val="0"/>
        </w:rPr>
        <w:t xml:space="preserve">The contribution of authors knowledge and references from other authors about the understanding of teamwork and idea was excellent and original. The benefits and the positive sides of working in a team were well addressed by authors, but he did not mention that much about the negative side teamwork. However, the positive and negative sides of developing an idea alone were very limited too. Also, the authors have given an example of only one company. If the writer adds at least two more examples of companies from different sectors then according to me this article will be a complete article to motivate all idea generators to work as a team.</w:t>
      </w:r>
    </w:p>
    <w:p w:rsidR="00000000" w:rsidDel="00000000" w:rsidP="00000000" w:rsidRDefault="00000000" w:rsidRPr="00000000" w14:paraId="0000004E">
      <w:pPr>
        <w:rPr/>
      </w:pPr>
      <w:r w:rsidDel="00000000" w:rsidR="00000000" w:rsidRPr="00000000">
        <w:rPr>
          <w:rtl w:val="0"/>
        </w:rPr>
      </w:r>
    </w:p>
    <w:p w:rsidR="00000000" w:rsidDel="00000000" w:rsidP="00000000" w:rsidRDefault="00000000" w:rsidRPr="00000000" w14:paraId="0000004F">
      <w:pPr>
        <w:pStyle w:val="Heading6"/>
        <w:spacing w:line="360" w:lineRule="auto"/>
        <w:rPr/>
      </w:pPr>
      <w:bookmarkStart w:colFirst="0" w:colLast="0" w:name="_dyiruj9cfp2k" w:id="11"/>
      <w:bookmarkEnd w:id="11"/>
      <w:r w:rsidDel="00000000" w:rsidR="00000000" w:rsidRPr="00000000">
        <w:rPr>
          <w:color w:val="0000ff"/>
          <w:sz w:val="36"/>
          <w:szCs w:val="36"/>
          <w:rtl w:val="0"/>
        </w:rPr>
        <w:t xml:space="preserve">Conclusion</w:t>
      </w:r>
      <w:r w:rsidDel="00000000" w:rsidR="00000000" w:rsidRPr="00000000">
        <w:rPr>
          <w:sz w:val="36"/>
          <w:szCs w:val="36"/>
          <w:rtl w:val="0"/>
        </w:rPr>
        <w:t xml:space="preserve">: </w:t>
      </w:r>
      <w:r w:rsidDel="00000000" w:rsidR="00000000" w:rsidRPr="00000000">
        <w:rPr>
          <w:color w:val="000000"/>
          <w:sz w:val="22"/>
          <w:szCs w:val="22"/>
          <w:rtl w:val="0"/>
        </w:rPr>
        <w:t xml:space="preserve">To conclude, the authors said that new products, services, and process of ideas are the main wheels of the growth of any company. Prior idea success, skills, knowledge, experience has an outstanding and positive effect on teamwork. In this modern age, everything is changing every day and facing new challenges with the help of technology, innovation, new ideas, etc. To sustain in this modern age collaboration, communication and brainstorming is a great way to exchange and develop ideas and come up with creative and innovative ways of doing things right in this competitive world.</w:t>
      </w:r>
      <w:r w:rsidDel="00000000" w:rsidR="00000000" w:rsidRPr="00000000">
        <w:rPr>
          <w:sz w:val="36"/>
          <w:szCs w:val="36"/>
          <w:rtl w:val="0"/>
        </w:rPr>
        <w:t xml:space="preserve"> </w:t>
      </w:r>
      <w:r w:rsidDel="00000000" w:rsidR="00000000" w:rsidRPr="00000000">
        <w:rPr>
          <w:rtl w:val="0"/>
        </w:rPr>
      </w:r>
    </w:p>
    <w:p w:rsidR="00000000" w:rsidDel="00000000" w:rsidP="00000000" w:rsidRDefault="00000000" w:rsidRPr="00000000" w14:paraId="00000050">
      <w:pPr>
        <w:spacing w:line="360" w:lineRule="auto"/>
        <w:rPr/>
      </w:pPr>
      <w:r w:rsidDel="00000000" w:rsidR="00000000" w:rsidRPr="00000000">
        <w:rPr>
          <w:rtl w:val="0"/>
        </w:rPr>
      </w:r>
    </w:p>
    <w:p w:rsidR="00000000" w:rsidDel="00000000" w:rsidP="00000000" w:rsidRDefault="00000000" w:rsidRPr="00000000" w14:paraId="00000051">
      <w:pPr>
        <w:spacing w:line="360" w:lineRule="auto"/>
        <w:rPr/>
      </w:pPr>
      <w:r w:rsidDel="00000000" w:rsidR="00000000" w:rsidRPr="00000000">
        <w:rPr>
          <w:rtl w:val="0"/>
        </w:rPr>
      </w:r>
    </w:p>
    <w:p w:rsidR="00000000" w:rsidDel="00000000" w:rsidP="00000000" w:rsidRDefault="00000000" w:rsidRPr="00000000" w14:paraId="00000052">
      <w:pPr>
        <w:pStyle w:val="Heading6"/>
        <w:spacing w:line="360" w:lineRule="auto"/>
        <w:rPr/>
      </w:pPr>
      <w:bookmarkStart w:colFirst="0" w:colLast="0" w:name="_nme4m9my70xz" w:id="12"/>
      <w:bookmarkEnd w:id="12"/>
      <w:r w:rsidDel="00000000" w:rsidR="00000000" w:rsidRPr="00000000">
        <w:rPr>
          <w:rtl w:val="0"/>
        </w:rPr>
      </w:r>
    </w:p>
    <w:p w:rsidR="00000000" w:rsidDel="00000000" w:rsidP="00000000" w:rsidRDefault="00000000" w:rsidRPr="00000000" w14:paraId="00000053">
      <w:pPr>
        <w:spacing w:line="360" w:lineRule="auto"/>
        <w:rPr/>
      </w:pPr>
      <w:r w:rsidDel="00000000" w:rsidR="00000000" w:rsidRPr="00000000">
        <w:rPr>
          <w:rtl w:val="0"/>
        </w:rPr>
      </w:r>
    </w:p>
    <w:p w:rsidR="00000000" w:rsidDel="00000000" w:rsidP="00000000" w:rsidRDefault="00000000" w:rsidRPr="00000000" w14:paraId="00000054">
      <w:pPr>
        <w:pStyle w:val="Heading6"/>
        <w:spacing w:line="480" w:lineRule="auto"/>
        <w:rPr/>
      </w:pPr>
      <w:bookmarkStart w:colFirst="0" w:colLast="0" w:name="_dxnco7ojglo5" w:id="13"/>
      <w:bookmarkEnd w:id="13"/>
      <w:r w:rsidDel="00000000" w:rsidR="00000000" w:rsidRPr="00000000">
        <w:rPr>
          <w:rtl w:val="0"/>
        </w:rPr>
      </w:r>
    </w:p>
    <w:p w:rsidR="00000000" w:rsidDel="00000000" w:rsidP="00000000" w:rsidRDefault="00000000" w:rsidRPr="00000000" w14:paraId="00000055">
      <w:pPr>
        <w:pStyle w:val="Heading6"/>
        <w:spacing w:line="480" w:lineRule="auto"/>
        <w:rPr/>
      </w:pPr>
      <w:bookmarkStart w:colFirst="0" w:colLast="0" w:name="_e0lrimsexjlf" w:id="14"/>
      <w:bookmarkEnd w:id="14"/>
      <w:r w:rsidDel="00000000" w:rsidR="00000000" w:rsidRPr="00000000">
        <w:rPr>
          <w:rtl w:val="0"/>
        </w:rPr>
      </w:r>
    </w:p>
    <w:p w:rsidR="00000000" w:rsidDel="00000000" w:rsidP="00000000" w:rsidRDefault="00000000" w:rsidRPr="00000000" w14:paraId="00000056">
      <w:pPr>
        <w:pStyle w:val="Heading6"/>
        <w:spacing w:line="480" w:lineRule="auto"/>
        <w:rPr/>
      </w:pPr>
      <w:bookmarkStart w:colFirst="0" w:colLast="0" w:name="_1p3f825ohl08" w:id="15"/>
      <w:bookmarkEnd w:id="15"/>
      <w:r w:rsidDel="00000000" w:rsidR="00000000" w:rsidRPr="00000000">
        <w:rPr>
          <w:rtl w:val="0"/>
        </w:rPr>
      </w:r>
    </w:p>
    <w:p w:rsidR="00000000" w:rsidDel="00000000" w:rsidP="00000000" w:rsidRDefault="00000000" w:rsidRPr="00000000" w14:paraId="00000057">
      <w:pPr>
        <w:pStyle w:val="Heading6"/>
        <w:spacing w:line="480" w:lineRule="auto"/>
        <w:rPr/>
      </w:pPr>
      <w:bookmarkStart w:colFirst="0" w:colLast="0" w:name="_k4w5ue3lcnx2" w:id="16"/>
      <w:bookmarkEnd w:id="16"/>
      <w:r w:rsidDel="00000000" w:rsidR="00000000" w:rsidRPr="00000000">
        <w:rPr>
          <w:rtl w:val="0"/>
        </w:rPr>
      </w:r>
    </w:p>
    <w:p w:rsidR="00000000" w:rsidDel="00000000" w:rsidP="00000000" w:rsidRDefault="00000000" w:rsidRPr="00000000" w14:paraId="00000058">
      <w:pPr>
        <w:pStyle w:val="Heading6"/>
        <w:spacing w:line="480" w:lineRule="auto"/>
        <w:rPr/>
      </w:pPr>
      <w:bookmarkStart w:colFirst="0" w:colLast="0" w:name="_rxlu4k8ijxwl" w:id="17"/>
      <w:bookmarkEnd w:id="17"/>
      <w:r w:rsidDel="00000000" w:rsidR="00000000" w:rsidRPr="00000000">
        <w:rPr>
          <w:rtl w:val="0"/>
        </w:rPr>
      </w:r>
    </w:p>
    <w:p w:rsidR="00000000" w:rsidDel="00000000" w:rsidP="00000000" w:rsidRDefault="00000000" w:rsidRPr="00000000" w14:paraId="00000059">
      <w:pPr>
        <w:pStyle w:val="Heading6"/>
        <w:spacing w:line="480" w:lineRule="auto"/>
        <w:rPr/>
      </w:pPr>
      <w:bookmarkStart w:colFirst="0" w:colLast="0" w:name="_byf3bcyqitru" w:id="18"/>
      <w:bookmarkEnd w:id="18"/>
      <w:r w:rsidDel="00000000" w:rsidR="00000000" w:rsidRPr="00000000">
        <w:rPr>
          <w:rtl w:val="0"/>
        </w:rPr>
      </w:r>
    </w:p>
    <w:p w:rsidR="00000000" w:rsidDel="00000000" w:rsidP="00000000" w:rsidRDefault="00000000" w:rsidRPr="00000000" w14:paraId="0000005A">
      <w:pPr>
        <w:pStyle w:val="Heading6"/>
        <w:spacing w:line="480" w:lineRule="auto"/>
        <w:rPr/>
      </w:pPr>
      <w:bookmarkStart w:colFirst="0" w:colLast="0" w:name="_8ojpuy9pue8b" w:id="19"/>
      <w:bookmarkEnd w:id="19"/>
      <w:r w:rsidDel="00000000" w:rsidR="00000000" w:rsidRPr="00000000">
        <w:rPr>
          <w:rtl w:val="0"/>
        </w:rPr>
      </w:r>
    </w:p>
    <w:p w:rsidR="00000000" w:rsidDel="00000000" w:rsidP="00000000" w:rsidRDefault="00000000" w:rsidRPr="00000000" w14:paraId="0000005B">
      <w:pPr>
        <w:pStyle w:val="Heading6"/>
        <w:spacing w:line="480" w:lineRule="auto"/>
        <w:rPr/>
      </w:pPr>
      <w:bookmarkStart w:colFirst="0" w:colLast="0" w:name="_341cwt7eue37" w:id="20"/>
      <w:bookmarkEnd w:id="20"/>
      <w:r w:rsidDel="00000000" w:rsidR="00000000" w:rsidRPr="00000000">
        <w:rPr>
          <w:rtl w:val="0"/>
        </w:rPr>
        <w:t xml:space="preserve">Reference and Bibliography:</w:t>
      </w:r>
    </w:p>
    <w:p w:rsidR="00000000" w:rsidDel="00000000" w:rsidP="00000000" w:rsidRDefault="00000000" w:rsidRPr="00000000" w14:paraId="0000005C">
      <w:pPr>
        <w:spacing w:line="480" w:lineRule="auto"/>
        <w:rPr>
          <w:sz w:val="36"/>
          <w:szCs w:val="36"/>
        </w:rPr>
      </w:pPr>
      <w:r w:rsidDel="00000000" w:rsidR="00000000" w:rsidRPr="00000000">
        <w:rPr>
          <w:rtl w:val="0"/>
        </w:rPr>
      </w:r>
    </w:p>
    <w:p w:rsidR="00000000" w:rsidDel="00000000" w:rsidP="00000000" w:rsidRDefault="00000000" w:rsidRPr="00000000" w14:paraId="0000005D">
      <w:pPr>
        <w:spacing w:line="480" w:lineRule="auto"/>
        <w:ind w:left="0" w:firstLine="720"/>
        <w:rPr>
          <w:highlight w:val="white"/>
        </w:rPr>
      </w:pPr>
      <w:r w:rsidDel="00000000" w:rsidR="00000000" w:rsidRPr="00000000">
        <w:rPr>
          <w:highlight w:val="white"/>
          <w:rtl w:val="0"/>
        </w:rPr>
        <w:t xml:space="preserve">Baldwin, D. and Migneault, R. (1996). </w:t>
      </w:r>
      <w:r w:rsidDel="00000000" w:rsidR="00000000" w:rsidRPr="00000000">
        <w:rPr>
          <w:i w:val="1"/>
          <w:highlight w:val="white"/>
          <w:rtl w:val="0"/>
        </w:rPr>
        <w:t xml:space="preserve">Humanistic management by teamwork</w:t>
      </w:r>
      <w:r w:rsidDel="00000000" w:rsidR="00000000" w:rsidRPr="00000000">
        <w:rPr>
          <w:highlight w:val="white"/>
          <w:rtl w:val="0"/>
        </w:rPr>
        <w:t xml:space="preserve">. Englewood (Colorado): Libraries Unlimited, p.19.</w:t>
      </w:r>
    </w:p>
    <w:p w:rsidR="00000000" w:rsidDel="00000000" w:rsidP="00000000" w:rsidRDefault="00000000" w:rsidRPr="00000000" w14:paraId="0000005E">
      <w:pPr>
        <w:spacing w:line="480" w:lineRule="auto"/>
        <w:ind w:left="0" w:firstLine="720"/>
        <w:rPr>
          <w:highlight w:val="white"/>
        </w:rPr>
      </w:pPr>
      <w:r w:rsidDel="00000000" w:rsidR="00000000" w:rsidRPr="00000000">
        <w:rPr>
          <w:rtl w:val="0"/>
        </w:rPr>
      </w:r>
    </w:p>
    <w:p w:rsidR="00000000" w:rsidDel="00000000" w:rsidP="00000000" w:rsidRDefault="00000000" w:rsidRPr="00000000" w14:paraId="0000005F">
      <w:pPr>
        <w:spacing w:line="480" w:lineRule="auto"/>
        <w:ind w:left="720" w:firstLine="0"/>
        <w:rPr>
          <w:highlight w:val="white"/>
        </w:rPr>
      </w:pPr>
      <w:r w:rsidDel="00000000" w:rsidR="00000000" w:rsidRPr="00000000">
        <w:rPr>
          <w:highlight w:val="white"/>
          <w:rtl w:val="0"/>
        </w:rPr>
        <w:t xml:space="preserve">Blanchard, K., Randolph, A. and Grazier, P. (2007). </w:t>
      </w:r>
      <w:r w:rsidDel="00000000" w:rsidR="00000000" w:rsidRPr="00000000">
        <w:rPr>
          <w:i w:val="1"/>
          <w:highlight w:val="white"/>
          <w:rtl w:val="0"/>
        </w:rPr>
        <w:t xml:space="preserve">Go Team!: Take Your Team to the Next Level</w:t>
      </w:r>
      <w:r w:rsidDel="00000000" w:rsidR="00000000" w:rsidRPr="00000000">
        <w:rPr>
          <w:highlight w:val="white"/>
          <w:rtl w:val="0"/>
        </w:rPr>
        <w:t xml:space="preserve">. Berrett-Koehler Publishers, 2007, p.1.</w:t>
      </w:r>
    </w:p>
    <w:p w:rsidR="00000000" w:rsidDel="00000000" w:rsidP="00000000" w:rsidRDefault="00000000" w:rsidRPr="00000000" w14:paraId="00000060">
      <w:pPr>
        <w:spacing w:line="480" w:lineRule="auto"/>
        <w:ind w:left="720" w:firstLine="0"/>
        <w:rPr>
          <w:highlight w:val="white"/>
        </w:rPr>
      </w:pPr>
      <w:r w:rsidDel="00000000" w:rsidR="00000000" w:rsidRPr="00000000">
        <w:rPr>
          <w:rtl w:val="0"/>
        </w:rPr>
      </w:r>
    </w:p>
    <w:p w:rsidR="00000000" w:rsidDel="00000000" w:rsidP="00000000" w:rsidRDefault="00000000" w:rsidRPr="00000000" w14:paraId="00000061">
      <w:pPr>
        <w:spacing w:line="480" w:lineRule="auto"/>
        <w:ind w:left="720" w:firstLine="0"/>
        <w:rPr>
          <w:highlight w:val="white"/>
        </w:rPr>
      </w:pPr>
      <w:r w:rsidDel="00000000" w:rsidR="00000000" w:rsidRPr="00000000">
        <w:rPr>
          <w:highlight w:val="white"/>
          <w:rtl w:val="0"/>
        </w:rPr>
        <w:t xml:space="preserve">Deichmann, D. and Jensen, M. (2017). I can do that alone…or not? How idea generators juggle between the pros and cons of teamwork. </w:t>
      </w:r>
      <w:r w:rsidDel="00000000" w:rsidR="00000000" w:rsidRPr="00000000">
        <w:rPr>
          <w:i w:val="1"/>
          <w:highlight w:val="white"/>
          <w:rtl w:val="0"/>
        </w:rPr>
        <w:t xml:space="preserve">Strategic Management Journal</w:t>
      </w:r>
      <w:r w:rsidDel="00000000" w:rsidR="00000000" w:rsidRPr="00000000">
        <w:rPr>
          <w:highlight w:val="white"/>
          <w:rtl w:val="0"/>
        </w:rPr>
        <w:t xml:space="preserve">, [online] 39(2), pp.458-475. Available at: https://onlinelibrary-wiley-com.ezproxy.uwtsd.ac.uk/doi/pdf/10.1002/smj.2696 [Accessed 20 Aug. 2019].</w:t>
      </w:r>
    </w:p>
    <w:p w:rsidR="00000000" w:rsidDel="00000000" w:rsidP="00000000" w:rsidRDefault="00000000" w:rsidRPr="00000000" w14:paraId="00000062">
      <w:pPr>
        <w:spacing w:line="480" w:lineRule="auto"/>
        <w:ind w:left="720" w:firstLine="0"/>
        <w:rPr>
          <w:highlight w:val="white"/>
        </w:rPr>
      </w:pPr>
      <w:r w:rsidDel="00000000" w:rsidR="00000000" w:rsidRPr="00000000">
        <w:rPr>
          <w:rtl w:val="0"/>
        </w:rPr>
      </w:r>
    </w:p>
    <w:p w:rsidR="00000000" w:rsidDel="00000000" w:rsidP="00000000" w:rsidRDefault="00000000" w:rsidRPr="00000000" w14:paraId="00000063">
      <w:pPr>
        <w:spacing w:line="480" w:lineRule="auto"/>
        <w:ind w:left="720" w:firstLine="0"/>
        <w:rPr>
          <w:highlight w:val="white"/>
        </w:rPr>
      </w:pPr>
      <w:r w:rsidDel="00000000" w:rsidR="00000000" w:rsidRPr="00000000">
        <w:rPr>
          <w:highlight w:val="white"/>
          <w:rtl w:val="0"/>
        </w:rPr>
        <w:t xml:space="preserve">Hall, L. (2005). </w:t>
      </w:r>
      <w:r w:rsidDel="00000000" w:rsidR="00000000" w:rsidRPr="00000000">
        <w:rPr>
          <w:i w:val="1"/>
          <w:highlight w:val="white"/>
          <w:rtl w:val="0"/>
        </w:rPr>
        <w:t xml:space="preserve">Quality work environments for nurse and patient safety</w:t>
      </w:r>
      <w:r w:rsidDel="00000000" w:rsidR="00000000" w:rsidRPr="00000000">
        <w:rPr>
          <w:highlight w:val="white"/>
          <w:rtl w:val="0"/>
        </w:rPr>
        <w:t xml:space="preserve">. Sudbury, Mass. [u.a.]: Jones &amp; Bartlett Learning, p.40.</w:t>
      </w:r>
    </w:p>
    <w:p w:rsidR="00000000" w:rsidDel="00000000" w:rsidP="00000000" w:rsidRDefault="00000000" w:rsidRPr="00000000" w14:paraId="00000064">
      <w:pPr>
        <w:spacing w:line="480" w:lineRule="auto"/>
        <w:ind w:left="720" w:firstLine="0"/>
        <w:rPr>
          <w:highlight w:val="white"/>
        </w:rPr>
      </w:pPr>
      <w:r w:rsidDel="00000000" w:rsidR="00000000" w:rsidRPr="00000000">
        <w:rPr>
          <w:rtl w:val="0"/>
        </w:rPr>
      </w:r>
    </w:p>
    <w:p w:rsidR="00000000" w:rsidDel="00000000" w:rsidP="00000000" w:rsidRDefault="00000000" w:rsidRPr="00000000" w14:paraId="00000065">
      <w:pPr>
        <w:spacing w:line="480" w:lineRule="auto"/>
        <w:ind w:left="720" w:firstLine="0"/>
        <w:rPr>
          <w:highlight w:val="white"/>
        </w:rPr>
      </w:pPr>
      <w:r w:rsidDel="00000000" w:rsidR="00000000" w:rsidRPr="00000000">
        <w:rPr>
          <w:highlight w:val="white"/>
          <w:rtl w:val="0"/>
        </w:rPr>
        <w:t xml:space="preserve">West, M. (2012). </w:t>
      </w:r>
      <w:r w:rsidDel="00000000" w:rsidR="00000000" w:rsidRPr="00000000">
        <w:rPr>
          <w:i w:val="1"/>
          <w:highlight w:val="white"/>
          <w:rtl w:val="0"/>
        </w:rPr>
        <w:t xml:space="preserve">Effective Teamwork: Practical Lessons from Organizational Research</w:t>
      </w:r>
      <w:r w:rsidDel="00000000" w:rsidR="00000000" w:rsidRPr="00000000">
        <w:rPr>
          <w:highlight w:val="white"/>
          <w:rtl w:val="0"/>
        </w:rPr>
        <w:t xml:space="preserve">. 3rd ed. Chichester, West Sussex: John Wiley and Sons, p.17.</w:t>
      </w:r>
    </w:p>
    <w:p w:rsidR="00000000" w:rsidDel="00000000" w:rsidP="00000000" w:rsidRDefault="00000000" w:rsidRPr="00000000" w14:paraId="00000066">
      <w:pPr>
        <w:spacing w:line="480" w:lineRule="auto"/>
        <w:ind w:left="720" w:firstLine="0"/>
        <w:rPr>
          <w:highlight w:val="white"/>
        </w:rPr>
      </w:pPr>
      <w:r w:rsidDel="00000000" w:rsidR="00000000" w:rsidRPr="00000000">
        <w:rPr>
          <w:rtl w:val="0"/>
        </w:rPr>
      </w:r>
    </w:p>
    <w:p w:rsidR="00000000" w:rsidDel="00000000" w:rsidP="00000000" w:rsidRDefault="00000000" w:rsidRPr="00000000" w14:paraId="00000067">
      <w:pPr>
        <w:spacing w:line="480" w:lineRule="auto"/>
        <w:rPr/>
      </w:pPr>
      <w:r w:rsidDel="00000000" w:rsidR="00000000" w:rsidRPr="00000000">
        <w:rPr>
          <w:rtl w:val="0"/>
        </w:rPr>
      </w:r>
    </w:p>
    <w:sectPr>
      <w:headerReference r:id="rId9" w:type="default"/>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68">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line="480" w:lineRule="auto"/>
    </w:pPr>
    <w:rPr>
      <w:color w:val="0000ff"/>
      <w:sz w:val="36"/>
      <w:szCs w:val="36"/>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eader" Target="header1.xml"/><Relationship Id="rId5" Type="http://schemas.openxmlformats.org/officeDocument/2006/relationships/styles" Target="styles.xml"/><Relationship Id="rId6" Type="http://schemas.openxmlformats.org/officeDocument/2006/relationships/image" Target="media/image2.jpg"/><Relationship Id="rId7" Type="http://schemas.openxmlformats.org/officeDocument/2006/relationships/image" Target="media/image1.png"/><Relationship Id="rId8" Type="http://schemas.openxmlformats.org/officeDocument/2006/relationships/hyperlink" Target="https://eu.alma.exlibrisgroup.com/view/action/uresolver.do;jsessionid=3446BBD4370E8C943FAFACF94A38F841.app06.eu00.prod.alma.dc03.hosted.exlibrisgroup.com:1801?operation=resolveService&amp;package_service_id=5194338430002421&amp;institutionId=2421&amp;customerId=241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