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Pr="006A0142" w:rsidRDefault="006A0142">
            <w:pPr>
              <w:rPr>
                <w:rFonts w:asciiTheme="minorHAnsi" w:hAnsiTheme="minorHAnsi" w:cstheme="minorHAnsi"/>
                <w:color w:val="000000" w:themeColor="text1"/>
              </w:rPr>
            </w:pPr>
            <w:r w:rsidRPr="006A0142">
              <w:rPr>
                <w:rFonts w:asciiTheme="minorHAnsi" w:hAnsiTheme="minorHAnsi" w:cstheme="minorHAnsi"/>
                <w:color w:val="000000" w:themeColor="text1"/>
              </w:rPr>
              <w:t>Lisa Partridge</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Pr="006A0142" w:rsidRDefault="006A0142">
            <w:pPr>
              <w:rPr>
                <w:rFonts w:asciiTheme="minorHAnsi" w:hAnsiTheme="minorHAnsi" w:cstheme="minorHAnsi"/>
                <w:color w:val="000000" w:themeColor="text1"/>
              </w:rPr>
            </w:pPr>
            <w:r w:rsidRPr="006A0142">
              <w:rPr>
                <w:rFonts w:asciiTheme="minorHAnsi" w:hAnsiTheme="minorHAnsi" w:cstheme="minorHAnsi"/>
                <w:color w:val="000000" w:themeColor="text1"/>
              </w:rPr>
              <w:t>To Evaluate Software Applications to Analyse and Display Influenza Data.</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Pr="006A0142" w:rsidRDefault="006A0142">
            <w:pPr>
              <w:rPr>
                <w:rFonts w:asciiTheme="minorHAnsi" w:hAnsiTheme="minorHAnsi" w:cstheme="minorHAnsi"/>
                <w:color w:val="000000" w:themeColor="text1"/>
              </w:rPr>
            </w:pPr>
            <w:r>
              <w:rPr>
                <w:rFonts w:asciiTheme="minorHAnsi" w:hAnsiTheme="minorHAnsi" w:cstheme="minorHAnsi"/>
                <w:color w:val="000000" w:themeColor="text1"/>
              </w:rPr>
              <w:t>Beverley Holland</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Pr="006A0142" w:rsidRDefault="006A0142">
            <w:pPr>
              <w:rPr>
                <w:rFonts w:asciiTheme="minorHAnsi" w:hAnsiTheme="minorHAnsi" w:cstheme="minorHAnsi"/>
                <w:b/>
                <w:color w:val="000000" w:themeColor="text1"/>
                <w:u w:val="single"/>
              </w:rPr>
            </w:pPr>
            <w:r w:rsidRPr="006A0142">
              <w:rPr>
                <w:rFonts w:asciiTheme="minorHAnsi" w:hAnsiTheme="minorHAnsi" w:cstheme="minorHAnsi"/>
                <w:b/>
                <w:color w:val="000000" w:themeColor="text1"/>
                <w:u w:val="single"/>
              </w:rPr>
              <w:t>James Williams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RDefault="00784D37" w:rsidP="006A0142">
            <w:pPr>
              <w:spacing w:before="120" w:after="120"/>
              <w:rPr>
                <w:rFonts w:asciiTheme="minorHAnsi" w:hAnsiTheme="minorHAnsi" w:cstheme="minorHAnsi"/>
                <w:b/>
                <w:color w:val="000000" w:themeColor="text1"/>
              </w:rPr>
            </w:pPr>
            <w:r w:rsidRPr="006A0142">
              <w:rPr>
                <w:rFonts w:asciiTheme="minorHAnsi" w:hAnsiTheme="minorHAnsi" w:cstheme="minorHAnsi"/>
                <w:b/>
                <w:color w:val="000000" w:themeColor="text1"/>
                <w:u w:val="single"/>
              </w:rPr>
              <w:t>AC</w:t>
            </w:r>
            <w:r>
              <w:rPr>
                <w:rFonts w:asciiTheme="minorHAnsi" w:hAnsiTheme="minorHAnsi" w:cstheme="minorHAnsi"/>
                <w:b/>
                <w:color w:val="000000" w:themeColor="text1"/>
              </w:rPr>
              <w:t xml:space="preserve">    </w:t>
            </w:r>
            <w:r w:rsidR="00576B2C" w:rsidRPr="006A0142">
              <w:rPr>
                <w:rFonts w:asciiTheme="minorHAnsi" w:hAnsiTheme="minorHAnsi" w:cstheme="minorHAnsi"/>
                <w:color w:val="000000" w:themeColor="text1"/>
              </w:rPr>
              <w:t>BIT     CIS    CN</w:t>
            </w:r>
            <w:r w:rsidRPr="006A0142">
              <w:rPr>
                <w:rFonts w:asciiTheme="minorHAnsi" w:hAnsiTheme="minorHAnsi" w:cstheme="minorHAnsi"/>
                <w:color w:val="000000" w:themeColor="text1"/>
              </w:rPr>
              <w:t>C</w:t>
            </w:r>
            <w:r w:rsidR="00576B2C" w:rsidRPr="006A0142">
              <w:rPr>
                <w:rFonts w:asciiTheme="minorHAnsi" w:hAnsiTheme="minorHAnsi" w:cstheme="minorHAnsi"/>
                <w:color w:val="000000" w:themeColor="text1"/>
              </w:rPr>
              <w:t xml:space="preserve">    CSE      Electrical     Games        SE     Web                                 (please </w:t>
            </w:r>
            <w:r w:rsidRPr="006A0142">
              <w:rPr>
                <w:rFonts w:asciiTheme="minorHAnsi" w:hAnsiTheme="minorHAnsi" w:cstheme="minorHAnsi"/>
                <w:color w:val="000000" w:themeColor="text1"/>
              </w:rPr>
              <w:t>underline</w:t>
            </w:r>
            <w:r w:rsidR="00576B2C" w:rsidRPr="006A0142">
              <w:rPr>
                <w:rFonts w:asciiTheme="minorHAnsi" w:hAnsiTheme="minorHAnsi" w:cstheme="minorHAnsi"/>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6A0142">
            <w:pPr>
              <w:rPr>
                <w:rFonts w:asciiTheme="minorHAnsi" w:hAnsiTheme="minorHAnsi" w:cstheme="minorHAnsi"/>
                <w:b/>
                <w:color w:val="000000" w:themeColor="text1"/>
              </w:rPr>
            </w:pPr>
            <w:r w:rsidRPr="006A0142">
              <w:rPr>
                <w:rFonts w:asciiTheme="minorHAnsi" w:hAnsiTheme="minorHAnsi" w:cstheme="minorHAnsi"/>
                <w:color w:val="000000" w:themeColor="text1"/>
              </w:rPr>
              <w:t xml:space="preserve">Survey     </w:t>
            </w:r>
            <w:r w:rsidRPr="008B1E38">
              <w:rPr>
                <w:rFonts w:asciiTheme="minorHAnsi" w:hAnsiTheme="minorHAnsi" w:cstheme="minorHAnsi"/>
                <w:color w:val="000000" w:themeColor="text1"/>
              </w:rPr>
              <w:t>Review</w:t>
            </w:r>
            <w:r>
              <w:rPr>
                <w:rFonts w:asciiTheme="minorHAnsi" w:hAnsiTheme="minorHAnsi" w:cstheme="minorHAnsi"/>
                <w:b/>
                <w:color w:val="000000" w:themeColor="text1"/>
              </w:rPr>
              <w:t xml:space="preserve">     </w:t>
            </w:r>
            <w:r w:rsidRPr="008B1E38">
              <w:rPr>
                <w:rFonts w:asciiTheme="minorHAnsi" w:hAnsiTheme="minorHAnsi" w:cstheme="minorHAnsi"/>
                <w:b/>
                <w:color w:val="000000" w:themeColor="text1"/>
                <w:u w:val="single"/>
              </w:rPr>
              <w:t>Experiment</w:t>
            </w:r>
            <w:r>
              <w:rPr>
                <w:rFonts w:asciiTheme="minorHAnsi" w:hAnsiTheme="minorHAnsi" w:cstheme="minorHAnsi"/>
                <w:b/>
                <w:color w:val="000000" w:themeColor="text1"/>
              </w:rPr>
              <w:t xml:space="preserve">     </w:t>
            </w:r>
            <w:r w:rsidRPr="006A0142">
              <w:rPr>
                <w:rFonts w:asciiTheme="minorHAnsi" w:hAnsiTheme="minorHAnsi" w:cstheme="minorHAnsi"/>
                <w:color w:val="000000" w:themeColor="text1"/>
              </w:rPr>
              <w:t xml:space="preserve">Development </w:t>
            </w:r>
            <w:r w:rsidR="00784D37" w:rsidRPr="006A0142">
              <w:rPr>
                <w:rFonts w:asciiTheme="minorHAnsi" w:hAnsiTheme="minorHAnsi" w:cstheme="minorHAnsi"/>
                <w:color w:val="000000" w:themeColor="text1"/>
              </w:rPr>
              <w:t xml:space="preserve">       (please underline</w:t>
            </w:r>
            <w:r w:rsidRPr="006A0142">
              <w:rPr>
                <w:rFonts w:asciiTheme="minorHAnsi" w:hAnsiTheme="minorHAnsi" w:cstheme="minorHAnsi"/>
                <w:color w:val="000000" w:themeColor="text1"/>
              </w:rPr>
              <w:t>)</w:t>
            </w:r>
            <w:r w:rsidR="006A0142">
              <w:rPr>
                <w:rFonts w:asciiTheme="minorHAnsi" w:hAnsiTheme="minorHAnsi" w:cstheme="minorHAnsi"/>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8B1E38">
        <w:trPr>
          <w:trHeight w:val="1000"/>
        </w:trPr>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8B1E38">
        <w:trPr>
          <w:trHeight w:val="1351"/>
        </w:trPr>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DE7C78" w:rsidP="00711A55">
            <w:pPr>
              <w:rPr>
                <w:rFonts w:asciiTheme="minorHAnsi" w:hAnsiTheme="minorHAnsi"/>
                <w:b/>
                <w:color w:val="000000" w:themeColor="text1"/>
                <w:u w:val="single"/>
              </w:rPr>
            </w:pPr>
            <w:r w:rsidRPr="00DE7C78">
              <w:rPr>
                <w:rFonts w:asciiTheme="minorHAnsi" w:hAnsiTheme="minorHAnsi"/>
                <w:color w:val="000000" w:themeColor="text1"/>
              </w:rPr>
              <w:t xml:space="preserve">A </w:t>
            </w:r>
            <w:r w:rsidR="008F450D">
              <w:rPr>
                <w:rFonts w:asciiTheme="minorHAnsi" w:hAnsiTheme="minorHAnsi"/>
                <w:color w:val="000000" w:themeColor="text1"/>
              </w:rPr>
              <w:t xml:space="preserve">very </w:t>
            </w:r>
            <w:r w:rsidRPr="00DE7C78">
              <w:rPr>
                <w:rFonts w:asciiTheme="minorHAnsi" w:hAnsiTheme="minorHAnsi"/>
                <w:color w:val="000000" w:themeColor="text1"/>
              </w:rPr>
              <w:t>worthw</w:t>
            </w:r>
            <w:r w:rsidR="008F450D">
              <w:rPr>
                <w:rFonts w:asciiTheme="minorHAnsi" w:hAnsiTheme="minorHAnsi"/>
                <w:color w:val="000000" w:themeColor="text1"/>
              </w:rPr>
              <w:t>h</w:t>
            </w:r>
            <w:r w:rsidRPr="00DE7C78">
              <w:rPr>
                <w:rFonts w:asciiTheme="minorHAnsi" w:hAnsiTheme="minorHAnsi"/>
                <w:color w:val="000000" w:themeColor="text1"/>
              </w:rPr>
              <w:t>ile project</w:t>
            </w:r>
            <w:r w:rsidR="008F450D">
              <w:rPr>
                <w:rFonts w:asciiTheme="minorHAnsi" w:hAnsiTheme="minorHAnsi"/>
                <w:color w:val="000000" w:themeColor="text1"/>
              </w:rPr>
              <w:t>, excellent use and analysis of relevant software and accompanying data analysis. The project that has not only helped the student to develop some very useful career skills but the project has also identified some very useful practical findings to help improve health services in wales. They could be re-iterated in the evaluation and conclusion.</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8F450D" w:rsidRDefault="008F450D" w:rsidP="00711A55">
            <w:pPr>
              <w:snapToGrid w:val="0"/>
              <w:rPr>
                <w:rFonts w:asciiTheme="minorHAnsi" w:hAnsiTheme="minorHAnsi"/>
                <w:color w:val="000000" w:themeColor="text1"/>
              </w:rPr>
            </w:pPr>
          </w:p>
          <w:p w:rsidR="008F450D" w:rsidRPr="00C2152E" w:rsidRDefault="00053B73" w:rsidP="008B1E38">
            <w:pPr>
              <w:snapToGrid w:val="0"/>
              <w:jc w:val="center"/>
              <w:rPr>
                <w:rFonts w:asciiTheme="minorHAnsi" w:hAnsiTheme="minorHAnsi"/>
                <w:color w:val="000000" w:themeColor="text1"/>
              </w:rPr>
            </w:pPr>
            <w:r>
              <w:rPr>
                <w:rFonts w:asciiTheme="minorHAnsi" w:hAnsiTheme="minorHAnsi"/>
                <w:color w:val="000000" w:themeColor="text1"/>
              </w:rPr>
              <w:t>76</w:t>
            </w:r>
            <w:r w:rsidR="008F450D">
              <w:rPr>
                <w:rFonts w:asciiTheme="minorHAnsi" w:hAnsiTheme="minorHAnsi"/>
                <w:color w:val="000000" w:themeColor="text1"/>
              </w:rPr>
              <w:t>%</w:t>
            </w:r>
          </w:p>
        </w:tc>
      </w:tr>
      <w:tr w:rsidR="00C2152E" w:rsidRPr="00C2152E" w:rsidTr="008B1E38">
        <w:trPr>
          <w:trHeight w:val="822"/>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8B1E38" w:rsidRDefault="00811371" w:rsidP="004779D1">
      <w:pPr>
        <w:rPr>
          <w:rFonts w:asciiTheme="minorHAnsi" w:hAnsiTheme="minorHAnsi"/>
          <w:color w:val="000000" w:themeColor="text1"/>
        </w:rPr>
      </w:pPr>
      <w:r w:rsidRPr="00811371">
        <w:rPr>
          <w:rFonts w:asciiTheme="minorHAnsi" w:hAnsiTheme="minorHAnsi"/>
          <w:color w:val="000000" w:themeColor="text1"/>
        </w:rPr>
        <w:t>Signature: ………</w:t>
      </w:r>
      <w:r w:rsidR="00053B73">
        <w:rPr>
          <w:rFonts w:asciiTheme="minorHAnsi" w:hAnsiTheme="minorHAnsi"/>
          <w:color w:val="000000" w:themeColor="text1"/>
        </w:rPr>
        <w:t>JAMES WILLIAMS</w:t>
      </w:r>
      <w:r w:rsidR="00C2152E">
        <w:rPr>
          <w:rFonts w:asciiTheme="minorHAnsi" w:hAnsiTheme="minorHAnsi"/>
          <w:color w:val="000000" w:themeColor="text1"/>
        </w:rPr>
        <w:t>.......................</w:t>
      </w:r>
      <w:r w:rsidRPr="00811371">
        <w:rPr>
          <w:rFonts w:asciiTheme="minorHAnsi" w:hAnsiTheme="minorHAnsi"/>
          <w:color w:val="000000" w:themeColor="text1"/>
        </w:rPr>
        <w:t>……   Date: ……</w:t>
      </w:r>
      <w:r w:rsidR="00053B73">
        <w:rPr>
          <w:rFonts w:asciiTheme="minorHAnsi" w:hAnsiTheme="minorHAnsi"/>
          <w:color w:val="000000" w:themeColor="text1"/>
        </w:rPr>
        <w:t>MAY 2019</w:t>
      </w:r>
      <w:bookmarkStart w:id="0" w:name="_GoBack"/>
      <w:bookmarkEnd w:id="0"/>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8B1E38" w:rsidRDefault="008B1E38">
      <w:pPr>
        <w:rPr>
          <w:rFonts w:asciiTheme="minorHAnsi" w:hAnsiTheme="minorHAnsi"/>
          <w:color w:val="000000" w:themeColor="text1"/>
        </w:rPr>
      </w:pPr>
      <w:r>
        <w:rPr>
          <w:rFonts w:asciiTheme="minorHAnsi" w:hAnsiTheme="minorHAnsi"/>
          <w:color w:val="000000" w:themeColor="text1"/>
        </w:rPr>
        <w:br w:type="page"/>
      </w:r>
    </w:p>
    <w:p w:rsidR="004779D1" w:rsidRPr="00C2152E" w:rsidRDefault="004779D1" w:rsidP="004779D1">
      <w:pPr>
        <w:rPr>
          <w:color w:val="000000" w:themeColor="text1"/>
        </w:rPr>
      </w:pP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B1E3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B1E3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16</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8B1E38">
        <w:trPr>
          <w:trHeight w:val="3509"/>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7C2CCC">
            <w:pPr>
              <w:rPr>
                <w:rFonts w:asciiTheme="minorHAnsi" w:hAnsiTheme="minorHAnsi"/>
                <w:color w:val="000000" w:themeColor="text1"/>
                <w:lang w:eastAsia="en-GB"/>
              </w:rPr>
            </w:pPr>
          </w:p>
          <w:p w:rsidR="006A0142" w:rsidRDefault="006A0142" w:rsidP="006A0142">
            <w:pPr>
              <w:rPr>
                <w:rFonts w:asciiTheme="minorHAnsi" w:hAnsiTheme="minorHAnsi"/>
                <w:color w:val="000000" w:themeColor="text1"/>
                <w:lang w:eastAsia="en-GB"/>
              </w:rPr>
            </w:pPr>
            <w:r>
              <w:rPr>
                <w:rFonts w:asciiTheme="minorHAnsi" w:hAnsiTheme="minorHAnsi"/>
                <w:color w:val="000000" w:themeColor="text1"/>
                <w:lang w:eastAsia="en-GB"/>
              </w:rPr>
              <w:t>Introduction: Very good clear introduction to the project. Aim and objectives are well documented – however the objectives are not clearly documented. They could be stated in numbered bullet format to allow individual achievement planning and internal report mapping for each.</w:t>
            </w:r>
          </w:p>
          <w:p w:rsidR="006A0142" w:rsidRDefault="006A0142" w:rsidP="006A0142">
            <w:pPr>
              <w:rPr>
                <w:rFonts w:asciiTheme="minorHAnsi" w:hAnsiTheme="minorHAnsi"/>
                <w:color w:val="000000" w:themeColor="text1"/>
                <w:lang w:eastAsia="en-GB"/>
              </w:rPr>
            </w:pPr>
          </w:p>
          <w:p w:rsidR="00AC36A5" w:rsidRDefault="006A0142" w:rsidP="00755379">
            <w:pPr>
              <w:rPr>
                <w:rFonts w:asciiTheme="minorHAnsi" w:hAnsiTheme="minorHAnsi"/>
                <w:color w:val="000000" w:themeColor="text1"/>
                <w:lang w:eastAsia="en-GB"/>
              </w:rPr>
            </w:pPr>
            <w:r>
              <w:rPr>
                <w:rFonts w:asciiTheme="minorHAnsi" w:hAnsiTheme="minorHAnsi"/>
                <w:color w:val="000000" w:themeColor="text1"/>
                <w:lang w:eastAsia="en-GB"/>
              </w:rPr>
              <w:t xml:space="preserve">LR: </w:t>
            </w:r>
            <w:r w:rsidR="00AC36A5">
              <w:rPr>
                <w:rFonts w:asciiTheme="minorHAnsi" w:hAnsiTheme="minorHAnsi"/>
                <w:color w:val="000000" w:themeColor="text1"/>
                <w:lang w:eastAsia="en-GB"/>
              </w:rPr>
              <w:t xml:space="preserve">Excellent background to the project. Very good historical and vaccine review. </w:t>
            </w:r>
            <w:r w:rsidR="00755379">
              <w:rPr>
                <w:rFonts w:asciiTheme="minorHAnsi" w:hAnsiTheme="minorHAnsi"/>
                <w:color w:val="000000" w:themeColor="text1"/>
                <w:lang w:eastAsia="en-GB"/>
              </w:rPr>
              <w:t>Excellent overview of appropriate software. Very good clear review of area at the end. – Final chapter conclusion could be included.</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B1E3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55379" w:rsidRDefault="00755379">
            <w:pPr>
              <w:rPr>
                <w:rFonts w:asciiTheme="minorHAnsi" w:hAnsiTheme="minorHAnsi"/>
                <w:color w:val="000000" w:themeColor="text1"/>
                <w:lang w:eastAsia="en-GB"/>
              </w:rPr>
            </w:pPr>
          </w:p>
          <w:p w:rsidR="00440004" w:rsidRDefault="00755379" w:rsidP="009D4778">
            <w:pPr>
              <w:rPr>
                <w:rFonts w:asciiTheme="minorHAnsi" w:hAnsiTheme="minorHAnsi"/>
                <w:color w:val="000000" w:themeColor="text1"/>
                <w:lang w:eastAsia="en-GB"/>
              </w:rPr>
            </w:pPr>
            <w:r>
              <w:rPr>
                <w:rFonts w:asciiTheme="minorHAnsi" w:hAnsiTheme="minorHAnsi"/>
                <w:color w:val="000000" w:themeColor="text1"/>
                <w:lang w:eastAsia="en-GB"/>
              </w:rPr>
              <w:t xml:space="preserve">Methodology: </w:t>
            </w:r>
            <w:r w:rsidR="00440004">
              <w:rPr>
                <w:rFonts w:asciiTheme="minorHAnsi" w:hAnsiTheme="minorHAnsi"/>
                <w:color w:val="000000" w:themeColor="text1"/>
                <w:lang w:eastAsia="en-GB"/>
              </w:rPr>
              <w:t>Very good introduction to the chapter considering key areas. Very good. - text in longitudinal r</w:t>
            </w:r>
            <w:r w:rsidR="00440004" w:rsidRPr="00440004">
              <w:rPr>
                <w:rFonts w:asciiTheme="minorHAnsi" w:hAnsiTheme="minorHAnsi"/>
                <w:color w:val="000000" w:themeColor="text1"/>
                <w:lang w:eastAsia="en-GB"/>
              </w:rPr>
              <w:t>esearch</w:t>
            </w:r>
            <w:r w:rsidR="00440004">
              <w:rPr>
                <w:rFonts w:asciiTheme="minorHAnsi" w:hAnsiTheme="minorHAnsi"/>
                <w:color w:val="000000" w:themeColor="text1"/>
                <w:lang w:eastAsia="en-GB"/>
              </w:rPr>
              <w:t xml:space="preserve"> section appears contradictory.</w:t>
            </w:r>
            <w:r w:rsidR="009C44A4">
              <w:rPr>
                <w:rFonts w:asciiTheme="minorHAnsi" w:hAnsiTheme="minorHAnsi"/>
                <w:color w:val="000000" w:themeColor="text1"/>
                <w:lang w:eastAsia="en-GB"/>
              </w:rPr>
              <w:t xml:space="preserve"> Excellent Research Methodology. </w:t>
            </w:r>
            <w:r w:rsidR="009D4778">
              <w:rPr>
                <w:rFonts w:asciiTheme="minorHAnsi" w:hAnsiTheme="minorHAnsi"/>
                <w:color w:val="000000" w:themeColor="text1"/>
                <w:lang w:eastAsia="en-GB"/>
              </w:rPr>
              <w:t>Valuable primary research / interview documented and Gantt chart. Good. – Chapter conclusion could be documented.</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053B7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21</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B1E3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9D4778" w:rsidRDefault="009D4778">
            <w:pPr>
              <w:rPr>
                <w:rFonts w:asciiTheme="minorHAnsi" w:hAnsiTheme="minorHAnsi"/>
                <w:color w:val="000000" w:themeColor="text1"/>
                <w:lang w:eastAsia="en-GB"/>
              </w:rPr>
            </w:pPr>
          </w:p>
          <w:p w:rsidR="009D4778" w:rsidRDefault="001F4C93" w:rsidP="0022228F">
            <w:pPr>
              <w:rPr>
                <w:rFonts w:asciiTheme="minorHAnsi" w:hAnsiTheme="minorHAnsi"/>
                <w:color w:val="000000" w:themeColor="text1"/>
                <w:lang w:eastAsia="en-GB"/>
              </w:rPr>
            </w:pPr>
            <w:r>
              <w:rPr>
                <w:rFonts w:asciiTheme="minorHAnsi" w:hAnsiTheme="minorHAnsi"/>
                <w:color w:val="000000" w:themeColor="text1"/>
                <w:lang w:eastAsia="en-GB"/>
              </w:rPr>
              <w:t xml:space="preserve">Very good </w:t>
            </w:r>
            <w:r w:rsidR="0022228F">
              <w:rPr>
                <w:rFonts w:asciiTheme="minorHAnsi" w:hAnsiTheme="minorHAnsi"/>
                <w:color w:val="000000" w:themeColor="text1"/>
                <w:lang w:eastAsia="en-GB"/>
              </w:rPr>
              <w:t>software</w:t>
            </w:r>
            <w:r>
              <w:rPr>
                <w:rFonts w:asciiTheme="minorHAnsi" w:hAnsiTheme="minorHAnsi"/>
                <w:color w:val="000000" w:themeColor="text1"/>
                <w:lang w:eastAsia="en-GB"/>
              </w:rPr>
              <w:t xml:space="preserve"> review. – some supporting citations could be used to analyse excel. – alternative spreadsheet and GIS software could be analysed alongside excel </w:t>
            </w:r>
            <w:r w:rsidR="0022228F">
              <w:rPr>
                <w:rFonts w:asciiTheme="minorHAnsi" w:hAnsiTheme="minorHAnsi"/>
                <w:color w:val="000000" w:themeColor="text1"/>
                <w:lang w:eastAsia="en-GB"/>
              </w:rPr>
              <w:t xml:space="preserve">and </w:t>
            </w:r>
            <w:proofErr w:type="spellStart"/>
            <w:r w:rsidR="0022228F">
              <w:rPr>
                <w:rFonts w:asciiTheme="minorHAnsi" w:hAnsiTheme="minorHAnsi"/>
                <w:color w:val="000000" w:themeColor="text1"/>
                <w:lang w:eastAsia="en-GB"/>
              </w:rPr>
              <w:t>Mapinfo</w:t>
            </w:r>
            <w:proofErr w:type="spellEnd"/>
            <w:r w:rsidR="0022228F">
              <w:rPr>
                <w:rFonts w:asciiTheme="minorHAnsi" w:hAnsiTheme="minorHAnsi"/>
                <w:color w:val="000000" w:themeColor="text1"/>
                <w:lang w:eastAsia="en-GB"/>
              </w:rPr>
              <w:t xml:space="preserve"> respectively</w:t>
            </w:r>
            <w:r w:rsidR="00AA4BC7">
              <w:rPr>
                <w:rFonts w:asciiTheme="minorHAnsi" w:hAnsiTheme="minorHAnsi"/>
                <w:color w:val="000000" w:themeColor="text1"/>
                <w:lang w:eastAsia="en-GB"/>
              </w:rPr>
              <w:t xml:space="preserve"> to justify and select the best appropriate software. </w:t>
            </w:r>
            <w:proofErr w:type="gramStart"/>
            <w:r w:rsidR="00AA4BC7">
              <w:rPr>
                <w:rFonts w:asciiTheme="minorHAnsi" w:hAnsiTheme="minorHAnsi"/>
                <w:color w:val="000000" w:themeColor="text1"/>
                <w:lang w:eastAsia="en-GB"/>
              </w:rPr>
              <w:t>However</w:t>
            </w:r>
            <w:proofErr w:type="gramEnd"/>
            <w:r w:rsidR="00AA4BC7">
              <w:rPr>
                <w:rFonts w:asciiTheme="minorHAnsi" w:hAnsiTheme="minorHAnsi"/>
                <w:color w:val="000000" w:themeColor="text1"/>
                <w:lang w:eastAsia="en-GB"/>
              </w:rPr>
              <w:t xml:space="preserve"> the project has managed scope and limited to these in the objectives.</w:t>
            </w:r>
          </w:p>
          <w:p w:rsidR="00DE7C78" w:rsidRDefault="0022228F" w:rsidP="009B6E0D">
            <w:pPr>
              <w:rPr>
                <w:rFonts w:asciiTheme="minorHAnsi" w:hAnsiTheme="minorHAnsi"/>
                <w:color w:val="000000" w:themeColor="text1"/>
                <w:lang w:eastAsia="en-GB"/>
              </w:rPr>
            </w:pPr>
            <w:r>
              <w:rPr>
                <w:rFonts w:asciiTheme="minorHAnsi" w:hAnsiTheme="minorHAnsi"/>
                <w:color w:val="000000" w:themeColor="text1"/>
                <w:lang w:eastAsia="en-GB"/>
              </w:rPr>
              <w:t>Excellent use of the relevant software packages to analyse the data resulting in some very useful findings.</w:t>
            </w:r>
            <w:r w:rsidR="00C47B4E">
              <w:rPr>
                <w:rFonts w:asciiTheme="minorHAnsi" w:hAnsiTheme="minorHAnsi"/>
                <w:color w:val="000000" w:themeColor="text1"/>
                <w:lang w:eastAsia="en-GB"/>
              </w:rPr>
              <w:t xml:space="preserve"> Comprehensively documented. </w:t>
            </w:r>
          </w:p>
          <w:p w:rsidR="0022228F" w:rsidRDefault="004A0F40" w:rsidP="009B6E0D">
            <w:pPr>
              <w:rPr>
                <w:rFonts w:asciiTheme="minorHAnsi" w:hAnsiTheme="minorHAnsi"/>
                <w:color w:val="000000" w:themeColor="text1"/>
                <w:lang w:eastAsia="en-GB"/>
              </w:rPr>
            </w:pPr>
            <w:r>
              <w:rPr>
                <w:rFonts w:asciiTheme="minorHAnsi" w:hAnsiTheme="minorHAnsi"/>
                <w:color w:val="000000" w:themeColor="text1"/>
                <w:lang w:eastAsia="en-GB"/>
              </w:rPr>
              <w:t>Evaluation provides a good overview, - could be extended to identify and highlight the additional key findings such as mobility and access to immunisations among the</w:t>
            </w:r>
            <w:r w:rsidR="009B6E0D">
              <w:rPr>
                <w:rFonts w:asciiTheme="minorHAnsi" w:hAnsiTheme="minorHAnsi"/>
                <w:color w:val="000000" w:themeColor="text1"/>
                <w:lang w:eastAsia="en-GB"/>
              </w:rPr>
              <w:t xml:space="preserve"> &gt;65s</w:t>
            </w:r>
            <w:r>
              <w:rPr>
                <w:rFonts w:asciiTheme="minorHAnsi" w:hAnsiTheme="minorHAnsi"/>
                <w:color w:val="000000" w:themeColor="text1"/>
                <w:lang w:eastAsia="en-GB"/>
              </w:rPr>
              <w:t>.</w:t>
            </w:r>
          </w:p>
          <w:p w:rsidR="00DE7C78" w:rsidRDefault="00DE7C78" w:rsidP="009B6E0D">
            <w:pPr>
              <w:rPr>
                <w:rFonts w:asciiTheme="minorHAnsi" w:hAnsiTheme="minorHAnsi"/>
                <w:color w:val="000000" w:themeColor="text1"/>
                <w:lang w:eastAsia="en-GB"/>
              </w:rPr>
            </w:pPr>
            <w:r>
              <w:rPr>
                <w:rFonts w:asciiTheme="minorHAnsi" w:hAnsiTheme="minorHAnsi"/>
                <w:color w:val="000000" w:themeColor="text1"/>
                <w:lang w:eastAsia="en-GB"/>
              </w:rPr>
              <w:t>Conclusion provides a good overview of the project. – Practical recommendations identified in the analysis could be re-iterated here and passed on to the relevant personnel for consideration.</w:t>
            </w:r>
          </w:p>
          <w:p w:rsidR="009B6E0D" w:rsidRDefault="009B6E0D" w:rsidP="009B6E0D">
            <w:pPr>
              <w:rPr>
                <w:rFonts w:asciiTheme="minorHAnsi" w:hAnsiTheme="minorHAnsi"/>
                <w:color w:val="000000" w:themeColor="text1"/>
                <w:lang w:eastAsia="en-GB"/>
              </w:rPr>
            </w:pP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B1E3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B1E38" w:rsidRPr="00C2152E" w:rsidRDefault="008B1E38" w:rsidP="00711A55">
            <w:pPr>
              <w:rPr>
                <w:rFonts w:asciiTheme="minorHAnsi" w:hAnsiTheme="minorHAnsi"/>
                <w:b/>
                <w:color w:val="000000" w:themeColor="text1"/>
                <w:lang w:eastAsia="en-GB"/>
              </w:rPr>
            </w:pPr>
            <w:r>
              <w:rPr>
                <w:rFonts w:asciiTheme="minorHAnsi" w:hAnsiTheme="minorHAnsi"/>
                <w:color w:val="000000" w:themeColor="text1"/>
                <w:lang w:eastAsia="en-GB"/>
              </w:rPr>
              <w:t>See above.</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053B7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B1E3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6A0142" w:rsidRDefault="006A0142" w:rsidP="00711A55">
            <w:pPr>
              <w:rPr>
                <w:rFonts w:asciiTheme="minorHAnsi" w:hAnsiTheme="minorHAnsi"/>
                <w:b/>
                <w:color w:val="000000" w:themeColor="text1"/>
                <w:lang w:eastAsia="en-GB"/>
              </w:rPr>
            </w:pPr>
          </w:p>
          <w:p w:rsidR="006A0142" w:rsidRDefault="006A0142" w:rsidP="00711A55">
            <w:pPr>
              <w:rPr>
                <w:rFonts w:asciiTheme="minorHAnsi" w:hAnsiTheme="minorHAnsi"/>
                <w:color w:val="000000" w:themeColor="text1"/>
                <w:lang w:eastAsia="en-GB"/>
              </w:rPr>
            </w:pPr>
            <w:r>
              <w:rPr>
                <w:rFonts w:asciiTheme="minorHAnsi" w:hAnsiTheme="minorHAnsi"/>
                <w:color w:val="000000" w:themeColor="text1"/>
                <w:lang w:eastAsia="en-GB"/>
              </w:rPr>
              <w:t>Reflection:</w:t>
            </w:r>
            <w:r w:rsidR="00DE7C78">
              <w:rPr>
                <w:rFonts w:asciiTheme="minorHAnsi" w:hAnsiTheme="minorHAnsi"/>
                <w:color w:val="000000" w:themeColor="text1"/>
                <w:lang w:eastAsia="en-GB"/>
              </w:rPr>
              <w:t xml:space="preserve"> Open and honest reflection demonstrating resilience determination and skills learned. Excellent.</w:t>
            </w:r>
          </w:p>
          <w:p w:rsidR="006A0142" w:rsidRDefault="006A0142" w:rsidP="00711A55">
            <w:pPr>
              <w:rPr>
                <w:rFonts w:asciiTheme="minorHAnsi" w:hAnsiTheme="minorHAnsi"/>
                <w:color w:val="000000" w:themeColor="text1"/>
                <w:lang w:eastAsia="en-GB"/>
              </w:rPr>
            </w:pPr>
          </w:p>
          <w:p w:rsidR="006A0142" w:rsidRPr="006A0142" w:rsidRDefault="006A0142" w:rsidP="00711A55">
            <w:pPr>
              <w:rPr>
                <w:rFonts w:asciiTheme="minorHAnsi" w:hAnsiTheme="minorHAnsi"/>
                <w:bCs/>
                <w:color w:val="000000" w:themeColor="text1"/>
                <w:lang w:eastAsia="en-GB"/>
              </w:rPr>
            </w:pPr>
            <w:proofErr w:type="spellStart"/>
            <w:r>
              <w:rPr>
                <w:rFonts w:asciiTheme="minorHAnsi" w:hAnsiTheme="minorHAnsi"/>
                <w:color w:val="000000" w:themeColor="text1"/>
                <w:lang w:eastAsia="en-GB"/>
              </w:rPr>
              <w:t>QoR</w:t>
            </w:r>
            <w:proofErr w:type="spellEnd"/>
            <w:r>
              <w:rPr>
                <w:rFonts w:asciiTheme="minorHAnsi" w:hAnsiTheme="minorHAnsi"/>
                <w:color w:val="000000" w:themeColor="text1"/>
                <w:lang w:eastAsia="en-GB"/>
              </w:rPr>
              <w:t xml:space="preserve">: Excellent report format structure and presentation. – </w:t>
            </w:r>
            <w:r w:rsidR="008F450D">
              <w:rPr>
                <w:rFonts w:asciiTheme="minorHAnsi" w:hAnsiTheme="minorHAnsi"/>
                <w:color w:val="000000" w:themeColor="text1"/>
                <w:lang w:eastAsia="en-GB"/>
              </w:rPr>
              <w:t>Abstract</w:t>
            </w:r>
            <w:r>
              <w:rPr>
                <w:rFonts w:asciiTheme="minorHAnsi" w:hAnsiTheme="minorHAnsi"/>
                <w:color w:val="000000" w:themeColor="text1"/>
                <w:lang w:eastAsia="en-GB"/>
              </w:rPr>
              <w:t xml:space="preserve"> could summarise key findings and past tense used.</w:t>
            </w:r>
            <w:r w:rsidR="001F4C93">
              <w:rPr>
                <w:rFonts w:asciiTheme="minorHAnsi" w:hAnsiTheme="minorHAnsi"/>
                <w:color w:val="000000" w:themeColor="text1"/>
                <w:lang w:eastAsia="en-GB"/>
              </w:rPr>
              <w:t xml:space="preserve"> Good use of citations to support content. – Could be extended in some places to support all sections. - Multiple citations could be used in places to enrich and support analysis.</w:t>
            </w:r>
            <w:r w:rsidR="00C47B4E">
              <w:rPr>
                <w:rFonts w:asciiTheme="minorHAnsi" w:hAnsiTheme="minorHAnsi"/>
                <w:color w:val="000000" w:themeColor="text1"/>
                <w:lang w:eastAsia="en-GB"/>
              </w:rPr>
              <w:t xml:space="preserve"> – Only minor grammar errors spotted in a few places.</w:t>
            </w:r>
            <w:r w:rsidR="004A0F40">
              <w:rPr>
                <w:rFonts w:asciiTheme="minorHAnsi" w:hAnsiTheme="minorHAnsi"/>
                <w:color w:val="000000" w:themeColor="text1"/>
                <w:lang w:eastAsia="en-GB"/>
              </w:rPr>
              <w:t xml:space="preserve"> </w:t>
            </w:r>
            <w:r w:rsidR="009B6E0D">
              <w:rPr>
                <w:rFonts w:asciiTheme="minorHAnsi" w:hAnsiTheme="minorHAnsi"/>
                <w:color w:val="000000" w:themeColor="text1"/>
                <w:lang w:eastAsia="en-GB"/>
              </w:rPr>
              <w:t>Well formatted relevant quality reference list.</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053B73"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76</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53B73"/>
    <w:rsid w:val="0006611F"/>
    <w:rsid w:val="000F7A4A"/>
    <w:rsid w:val="00125730"/>
    <w:rsid w:val="001D0DDD"/>
    <w:rsid w:val="001F4C93"/>
    <w:rsid w:val="0022228F"/>
    <w:rsid w:val="00242112"/>
    <w:rsid w:val="00253402"/>
    <w:rsid w:val="003E5437"/>
    <w:rsid w:val="003F049D"/>
    <w:rsid w:val="00440004"/>
    <w:rsid w:val="004779D1"/>
    <w:rsid w:val="004A0F40"/>
    <w:rsid w:val="00576B2C"/>
    <w:rsid w:val="005C79DB"/>
    <w:rsid w:val="006363DD"/>
    <w:rsid w:val="006530D2"/>
    <w:rsid w:val="006645F5"/>
    <w:rsid w:val="006A0142"/>
    <w:rsid w:val="00755379"/>
    <w:rsid w:val="00782CF2"/>
    <w:rsid w:val="00784D37"/>
    <w:rsid w:val="007C2CCC"/>
    <w:rsid w:val="00811371"/>
    <w:rsid w:val="00866E85"/>
    <w:rsid w:val="008B05C1"/>
    <w:rsid w:val="008B1E38"/>
    <w:rsid w:val="008B67FF"/>
    <w:rsid w:val="008D4A65"/>
    <w:rsid w:val="008F450D"/>
    <w:rsid w:val="009532DF"/>
    <w:rsid w:val="009B6E0D"/>
    <w:rsid w:val="009C44A4"/>
    <w:rsid w:val="009D4778"/>
    <w:rsid w:val="009F37CB"/>
    <w:rsid w:val="00A151E5"/>
    <w:rsid w:val="00A16A6A"/>
    <w:rsid w:val="00A736BA"/>
    <w:rsid w:val="00AA4BC7"/>
    <w:rsid w:val="00AB34FE"/>
    <w:rsid w:val="00AC36A5"/>
    <w:rsid w:val="00B27A16"/>
    <w:rsid w:val="00C2152E"/>
    <w:rsid w:val="00C47B4E"/>
    <w:rsid w:val="00C60A27"/>
    <w:rsid w:val="00CC4C41"/>
    <w:rsid w:val="00CD2262"/>
    <w:rsid w:val="00CF3983"/>
    <w:rsid w:val="00D87BAB"/>
    <w:rsid w:val="00DE7C78"/>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3F033"/>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4400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4</Pages>
  <Words>619</Words>
  <Characters>3530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4</cp:revision>
  <cp:lastPrinted>2013-09-25T13:22:00Z</cp:lastPrinted>
  <dcterms:created xsi:type="dcterms:W3CDTF">2019-05-14T12:31:00Z</dcterms:created>
  <dcterms:modified xsi:type="dcterms:W3CDTF">2019-05-29T12:48:00Z</dcterms:modified>
</cp:coreProperties>
</file>