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3F6CE" w14:textId="7080239B" w:rsidR="00A96173" w:rsidRDefault="00A21FF2">
      <w:pPr>
        <w:rPr>
          <w:rFonts w:ascii="Arial" w:hAnsi="Arial" w:cs="Arial"/>
          <w:sz w:val="44"/>
          <w:szCs w:val="44"/>
        </w:rPr>
      </w:pPr>
      <w:r>
        <w:rPr>
          <w:rFonts w:ascii="Arial" w:hAnsi="Arial" w:cs="Arial"/>
          <w:sz w:val="44"/>
          <w:szCs w:val="44"/>
        </w:rPr>
        <w:t xml:space="preserve">              </w:t>
      </w:r>
    </w:p>
    <w:p w14:paraId="292693E3" w14:textId="77777777" w:rsidR="00F858E7" w:rsidRDefault="00A21FF2">
      <w:pPr>
        <w:rPr>
          <w:rFonts w:ascii="Arial" w:hAnsi="Arial" w:cs="Arial"/>
          <w:sz w:val="44"/>
          <w:szCs w:val="44"/>
        </w:rPr>
      </w:pPr>
      <w:r>
        <w:rPr>
          <w:rFonts w:ascii="Arial" w:hAnsi="Arial" w:cs="Arial"/>
          <w:sz w:val="44"/>
          <w:szCs w:val="44"/>
        </w:rPr>
        <w:t xml:space="preserve">       </w:t>
      </w:r>
    </w:p>
    <w:p w14:paraId="4AA1D68B" w14:textId="66912AD6" w:rsidR="00446D16" w:rsidRPr="00E51D47" w:rsidRDefault="00F858E7" w:rsidP="0016468E">
      <w:pPr>
        <w:pStyle w:val="Title"/>
        <w:rPr>
          <w:rFonts w:ascii="Arial" w:hAnsi="Arial" w:cs="Arial"/>
          <w:color w:val="4472C4" w:themeColor="accent1"/>
        </w:rPr>
      </w:pPr>
      <w:r w:rsidRPr="00E51D47">
        <w:rPr>
          <w:rFonts w:ascii="Arial" w:hAnsi="Arial" w:cs="Arial"/>
        </w:rPr>
        <w:t xml:space="preserve">     </w:t>
      </w:r>
      <w:r w:rsidR="0043077F" w:rsidRPr="00E51D47">
        <w:rPr>
          <w:rFonts w:ascii="Arial" w:hAnsi="Arial" w:cs="Arial"/>
          <w:color w:val="4472C4" w:themeColor="accent1"/>
        </w:rPr>
        <w:t xml:space="preserve">INNOVATIVE </w:t>
      </w:r>
      <w:r w:rsidR="00A3493A" w:rsidRPr="00E51D47">
        <w:rPr>
          <w:rFonts w:ascii="Arial" w:hAnsi="Arial" w:cs="Arial"/>
          <w:color w:val="4472C4" w:themeColor="accent1"/>
        </w:rPr>
        <w:t>SERVICE PLAN</w:t>
      </w:r>
    </w:p>
    <w:p w14:paraId="67334B31" w14:textId="77777777" w:rsidR="00A3493A" w:rsidRPr="00E51D47" w:rsidRDefault="00A3493A">
      <w:pPr>
        <w:rPr>
          <w:rFonts w:ascii="Arial" w:hAnsi="Arial" w:cs="Arial"/>
          <w:sz w:val="44"/>
          <w:szCs w:val="44"/>
        </w:rPr>
      </w:pPr>
    </w:p>
    <w:p w14:paraId="4E6592B8" w14:textId="77777777" w:rsidR="00A3493A" w:rsidRPr="00E51D47" w:rsidRDefault="00A3493A">
      <w:pPr>
        <w:rPr>
          <w:rFonts w:ascii="Arial" w:hAnsi="Arial" w:cs="Arial"/>
          <w:sz w:val="44"/>
          <w:szCs w:val="44"/>
        </w:rPr>
      </w:pPr>
    </w:p>
    <w:p w14:paraId="732B34F0" w14:textId="392C1DEA" w:rsidR="00A3493A" w:rsidRPr="00E51D47" w:rsidRDefault="00A3493A">
      <w:pPr>
        <w:rPr>
          <w:rFonts w:ascii="Arial" w:hAnsi="Arial" w:cs="Arial"/>
          <w:sz w:val="32"/>
          <w:szCs w:val="32"/>
        </w:rPr>
      </w:pPr>
      <w:r w:rsidRPr="00E51D47">
        <w:rPr>
          <w:rFonts w:ascii="Arial" w:hAnsi="Arial" w:cs="Arial"/>
          <w:sz w:val="32"/>
          <w:szCs w:val="32"/>
        </w:rPr>
        <w:t xml:space="preserve">       </w:t>
      </w:r>
    </w:p>
    <w:p w14:paraId="62F86024" w14:textId="77777777" w:rsidR="00F858E7" w:rsidRPr="00E51D47" w:rsidRDefault="00F858E7">
      <w:pPr>
        <w:rPr>
          <w:rFonts w:ascii="Arial" w:hAnsi="Arial" w:cs="Arial"/>
          <w:sz w:val="32"/>
          <w:szCs w:val="32"/>
        </w:rPr>
      </w:pPr>
    </w:p>
    <w:p w14:paraId="5CA82F5B" w14:textId="77777777" w:rsidR="00F858E7" w:rsidRPr="00E51D47" w:rsidRDefault="00F858E7">
      <w:pPr>
        <w:rPr>
          <w:rFonts w:ascii="Arial" w:hAnsi="Arial" w:cs="Arial"/>
          <w:sz w:val="32"/>
          <w:szCs w:val="32"/>
        </w:rPr>
      </w:pPr>
    </w:p>
    <w:p w14:paraId="61D30FBD" w14:textId="77777777" w:rsidR="00F858E7" w:rsidRPr="00E51D47" w:rsidRDefault="00F858E7">
      <w:pPr>
        <w:rPr>
          <w:rFonts w:ascii="Arial" w:hAnsi="Arial" w:cs="Arial"/>
          <w:sz w:val="32"/>
          <w:szCs w:val="32"/>
        </w:rPr>
      </w:pPr>
    </w:p>
    <w:p w14:paraId="31B60DFC" w14:textId="3B2DA9AC" w:rsidR="00A3493A" w:rsidRPr="00E51D47" w:rsidRDefault="00A3493A">
      <w:pPr>
        <w:rPr>
          <w:rFonts w:ascii="Arial" w:hAnsi="Arial" w:cs="Arial"/>
          <w:sz w:val="32"/>
          <w:szCs w:val="32"/>
        </w:rPr>
      </w:pPr>
      <w:r w:rsidRPr="00E51D47">
        <w:rPr>
          <w:rFonts w:ascii="Arial" w:hAnsi="Arial" w:cs="Arial"/>
          <w:sz w:val="32"/>
          <w:szCs w:val="32"/>
        </w:rPr>
        <w:t>BY</w:t>
      </w:r>
    </w:p>
    <w:p w14:paraId="66148E13" w14:textId="23C1A6C8" w:rsidR="00A3493A" w:rsidRPr="00E51D47" w:rsidRDefault="00FC55E6">
      <w:pPr>
        <w:rPr>
          <w:rFonts w:ascii="Arial" w:hAnsi="Arial" w:cs="Arial"/>
          <w:sz w:val="32"/>
          <w:szCs w:val="32"/>
        </w:rPr>
      </w:pPr>
      <w:r w:rsidRPr="00E51D47">
        <w:rPr>
          <w:rFonts w:ascii="Arial" w:hAnsi="Arial" w:cs="Arial"/>
          <w:sz w:val="32"/>
          <w:szCs w:val="32"/>
        </w:rPr>
        <w:t>Nargas Ahmadzai (2106756)</w:t>
      </w:r>
    </w:p>
    <w:p w14:paraId="371D94B6" w14:textId="1A839588" w:rsidR="00FC55E6" w:rsidRPr="00E51D47" w:rsidRDefault="00FC55E6">
      <w:pPr>
        <w:rPr>
          <w:rFonts w:ascii="Arial" w:hAnsi="Arial" w:cs="Arial"/>
          <w:sz w:val="32"/>
          <w:szCs w:val="32"/>
        </w:rPr>
      </w:pPr>
      <w:r w:rsidRPr="00E51D47">
        <w:rPr>
          <w:rFonts w:ascii="Arial" w:hAnsi="Arial" w:cs="Arial"/>
          <w:sz w:val="32"/>
          <w:szCs w:val="32"/>
        </w:rPr>
        <w:t>Module Code</w:t>
      </w:r>
      <w:r w:rsidR="00854C2E" w:rsidRPr="00E51D47">
        <w:rPr>
          <w:rFonts w:ascii="Arial" w:hAnsi="Arial" w:cs="Arial"/>
          <w:sz w:val="32"/>
          <w:szCs w:val="32"/>
        </w:rPr>
        <w:t xml:space="preserve"> – BMSW6102</w:t>
      </w:r>
    </w:p>
    <w:p w14:paraId="015946D2" w14:textId="65EB1E03" w:rsidR="00854C2E" w:rsidRPr="00E51D47" w:rsidRDefault="00854C2E">
      <w:pPr>
        <w:rPr>
          <w:rFonts w:ascii="Arial" w:hAnsi="Arial" w:cs="Arial"/>
          <w:sz w:val="32"/>
          <w:szCs w:val="32"/>
        </w:rPr>
      </w:pPr>
      <w:r w:rsidRPr="00E51D47">
        <w:rPr>
          <w:rFonts w:ascii="Arial" w:hAnsi="Arial" w:cs="Arial"/>
          <w:sz w:val="32"/>
          <w:szCs w:val="32"/>
        </w:rPr>
        <w:t>Module – Developing Innovation and Creativity</w:t>
      </w:r>
      <w:r w:rsidR="00D40AF5" w:rsidRPr="00E51D47">
        <w:rPr>
          <w:rFonts w:ascii="Arial" w:hAnsi="Arial" w:cs="Arial"/>
          <w:sz w:val="32"/>
          <w:szCs w:val="32"/>
        </w:rPr>
        <w:t xml:space="preserve"> for Business Advantage</w:t>
      </w:r>
    </w:p>
    <w:p w14:paraId="6AA525BA" w14:textId="627CA0E3" w:rsidR="00D40AF5" w:rsidRPr="00E51D47" w:rsidRDefault="00D40AF5">
      <w:pPr>
        <w:rPr>
          <w:rFonts w:ascii="Arial" w:hAnsi="Arial" w:cs="Arial"/>
          <w:sz w:val="32"/>
          <w:szCs w:val="32"/>
        </w:rPr>
      </w:pPr>
      <w:r w:rsidRPr="00E51D47">
        <w:rPr>
          <w:rFonts w:ascii="Arial" w:hAnsi="Arial" w:cs="Arial"/>
          <w:sz w:val="32"/>
          <w:szCs w:val="32"/>
        </w:rPr>
        <w:t>Lectures by</w:t>
      </w:r>
    </w:p>
    <w:p w14:paraId="26B94040" w14:textId="6CEEEFE1" w:rsidR="00D40AF5" w:rsidRPr="00E51D47" w:rsidRDefault="00A408D7">
      <w:pPr>
        <w:rPr>
          <w:rFonts w:ascii="Arial" w:hAnsi="Arial" w:cs="Arial"/>
          <w:sz w:val="32"/>
          <w:szCs w:val="32"/>
        </w:rPr>
      </w:pPr>
      <w:r w:rsidRPr="00E51D47">
        <w:rPr>
          <w:rFonts w:ascii="Arial" w:hAnsi="Arial" w:cs="Arial"/>
          <w:sz w:val="32"/>
          <w:szCs w:val="32"/>
        </w:rPr>
        <w:t>A</w:t>
      </w:r>
      <w:r w:rsidR="00F858E7" w:rsidRPr="00E51D47">
        <w:rPr>
          <w:rFonts w:ascii="Arial" w:hAnsi="Arial" w:cs="Arial"/>
          <w:sz w:val="32"/>
          <w:szCs w:val="32"/>
        </w:rPr>
        <w:t>bdi Rahman</w:t>
      </w:r>
    </w:p>
    <w:p w14:paraId="5F947500" w14:textId="77777777" w:rsidR="00A3493A" w:rsidRPr="00E51D47" w:rsidRDefault="00A3493A">
      <w:pPr>
        <w:rPr>
          <w:rFonts w:ascii="Arial" w:hAnsi="Arial" w:cs="Arial"/>
          <w:sz w:val="44"/>
          <w:szCs w:val="44"/>
        </w:rPr>
      </w:pPr>
    </w:p>
    <w:p w14:paraId="4B5A351C" w14:textId="77777777" w:rsidR="00A3493A" w:rsidRPr="00E51D47" w:rsidRDefault="00A3493A">
      <w:pPr>
        <w:rPr>
          <w:rFonts w:ascii="Arial" w:hAnsi="Arial" w:cs="Arial"/>
          <w:sz w:val="44"/>
          <w:szCs w:val="44"/>
        </w:rPr>
      </w:pPr>
    </w:p>
    <w:p w14:paraId="60E82D6A" w14:textId="77777777" w:rsidR="00575D92" w:rsidRPr="00E51D47" w:rsidRDefault="00575D92">
      <w:pPr>
        <w:rPr>
          <w:rFonts w:ascii="Arial" w:hAnsi="Arial" w:cs="Arial"/>
          <w:sz w:val="44"/>
          <w:szCs w:val="44"/>
        </w:rPr>
      </w:pPr>
    </w:p>
    <w:sdt>
      <w:sdtPr>
        <w:rPr>
          <w:rFonts w:ascii="Arial" w:eastAsiaTheme="minorEastAsia" w:hAnsi="Arial" w:cs="Arial"/>
          <w:color w:val="auto"/>
          <w:kern w:val="2"/>
          <w:sz w:val="22"/>
          <w:szCs w:val="22"/>
          <w:lang w:val="en-GB" w:eastAsia="zh-CN"/>
          <w14:ligatures w14:val="standardContextual"/>
        </w:rPr>
        <w:id w:val="1468937344"/>
        <w:docPartObj>
          <w:docPartGallery w:val="Table of Contents"/>
          <w:docPartUnique/>
        </w:docPartObj>
      </w:sdtPr>
      <w:sdtEndPr>
        <w:rPr>
          <w:b/>
          <w:bCs/>
          <w:noProof/>
        </w:rPr>
      </w:sdtEndPr>
      <w:sdtContent>
        <w:p w14:paraId="03E1D337" w14:textId="073D059F" w:rsidR="005829C4" w:rsidRPr="00E51D47" w:rsidRDefault="005829C4">
          <w:pPr>
            <w:pStyle w:val="TOCHeading"/>
            <w:rPr>
              <w:rFonts w:ascii="Arial" w:hAnsi="Arial" w:cs="Arial"/>
            </w:rPr>
          </w:pPr>
          <w:r w:rsidRPr="00E51D47">
            <w:rPr>
              <w:rFonts w:ascii="Arial" w:hAnsi="Arial" w:cs="Arial"/>
            </w:rPr>
            <w:t>Table of Contents</w:t>
          </w:r>
        </w:p>
        <w:p w14:paraId="607679B2" w14:textId="2AE5FF31" w:rsidR="00F96450" w:rsidRDefault="005829C4" w:rsidP="00907274">
          <w:pPr>
            <w:pStyle w:val="TOC1"/>
            <w:rPr>
              <w:rFonts w:cstheme="minorBidi"/>
              <w:noProof/>
              <w:u w:val="none"/>
            </w:rPr>
          </w:pPr>
          <w:r w:rsidRPr="00E51D47">
            <w:rPr>
              <w:rFonts w:ascii="Arial" w:hAnsi="Arial" w:cs="Arial"/>
            </w:rPr>
            <w:fldChar w:fldCharType="begin"/>
          </w:r>
          <w:r w:rsidRPr="00E51D47">
            <w:rPr>
              <w:rFonts w:ascii="Arial" w:hAnsi="Arial" w:cs="Arial"/>
            </w:rPr>
            <w:instrText xml:space="preserve"> TOC \o "1-3" \h \z \u </w:instrText>
          </w:r>
          <w:r w:rsidRPr="00E51D47">
            <w:rPr>
              <w:rFonts w:ascii="Arial" w:hAnsi="Arial" w:cs="Arial"/>
            </w:rPr>
            <w:fldChar w:fldCharType="separate"/>
          </w:r>
          <w:hyperlink w:anchor="_Toc148516544" w:history="1">
            <w:r w:rsidR="00F96450" w:rsidRPr="00A759C4">
              <w:rPr>
                <w:rStyle w:val="Hyperlink"/>
                <w:rFonts w:ascii="Arial" w:hAnsi="Arial" w:cs="Arial"/>
                <w:noProof/>
              </w:rPr>
              <w:t>Introduction</w:t>
            </w:r>
            <w:r w:rsidR="00F96450">
              <w:rPr>
                <w:noProof/>
                <w:webHidden/>
              </w:rPr>
              <w:tab/>
            </w:r>
            <w:r w:rsidR="00F96450">
              <w:rPr>
                <w:noProof/>
                <w:webHidden/>
              </w:rPr>
              <w:fldChar w:fldCharType="begin"/>
            </w:r>
            <w:r w:rsidR="00F96450">
              <w:rPr>
                <w:noProof/>
                <w:webHidden/>
              </w:rPr>
              <w:instrText xml:space="preserve"> PAGEREF _Toc148516544 \h </w:instrText>
            </w:r>
            <w:r w:rsidR="00F96450">
              <w:rPr>
                <w:noProof/>
                <w:webHidden/>
              </w:rPr>
            </w:r>
            <w:r w:rsidR="00F96450">
              <w:rPr>
                <w:noProof/>
                <w:webHidden/>
              </w:rPr>
              <w:fldChar w:fldCharType="separate"/>
            </w:r>
            <w:r w:rsidR="00F96450">
              <w:rPr>
                <w:noProof/>
                <w:webHidden/>
              </w:rPr>
              <w:t>3</w:t>
            </w:r>
            <w:r w:rsidR="00F96450">
              <w:rPr>
                <w:noProof/>
                <w:webHidden/>
              </w:rPr>
              <w:fldChar w:fldCharType="end"/>
            </w:r>
          </w:hyperlink>
        </w:p>
        <w:p w14:paraId="3C278638" w14:textId="483FBD3B" w:rsidR="00F96450" w:rsidRDefault="00F96450" w:rsidP="00907274">
          <w:pPr>
            <w:pStyle w:val="TOC1"/>
            <w:rPr>
              <w:rFonts w:cstheme="minorBidi"/>
              <w:noProof/>
              <w:u w:val="none"/>
            </w:rPr>
          </w:pPr>
          <w:hyperlink w:anchor="_Toc148516545" w:history="1">
            <w:r w:rsidRPr="00A759C4">
              <w:rPr>
                <w:rStyle w:val="Hyperlink"/>
                <w:rFonts w:ascii="Arial" w:hAnsi="Arial" w:cs="Arial"/>
                <w:noProof/>
              </w:rPr>
              <w:t>Company Overview</w:t>
            </w:r>
            <w:r>
              <w:rPr>
                <w:noProof/>
                <w:webHidden/>
              </w:rPr>
              <w:tab/>
            </w:r>
            <w:r>
              <w:rPr>
                <w:noProof/>
                <w:webHidden/>
              </w:rPr>
              <w:fldChar w:fldCharType="begin"/>
            </w:r>
            <w:r>
              <w:rPr>
                <w:noProof/>
                <w:webHidden/>
              </w:rPr>
              <w:instrText xml:space="preserve"> PAGEREF _Toc148516545 \h </w:instrText>
            </w:r>
            <w:r>
              <w:rPr>
                <w:noProof/>
                <w:webHidden/>
              </w:rPr>
            </w:r>
            <w:r>
              <w:rPr>
                <w:noProof/>
                <w:webHidden/>
              </w:rPr>
              <w:fldChar w:fldCharType="separate"/>
            </w:r>
            <w:r>
              <w:rPr>
                <w:noProof/>
                <w:webHidden/>
              </w:rPr>
              <w:t>4</w:t>
            </w:r>
            <w:r>
              <w:rPr>
                <w:noProof/>
                <w:webHidden/>
              </w:rPr>
              <w:fldChar w:fldCharType="end"/>
            </w:r>
          </w:hyperlink>
        </w:p>
        <w:p w14:paraId="5354E30A" w14:textId="35488CC0" w:rsidR="00F96450" w:rsidRDefault="00F96450" w:rsidP="00907274">
          <w:pPr>
            <w:pStyle w:val="TOC1"/>
            <w:rPr>
              <w:rFonts w:cstheme="minorBidi"/>
              <w:noProof/>
              <w:u w:val="none"/>
            </w:rPr>
          </w:pPr>
          <w:hyperlink w:anchor="_Toc148516546" w:history="1">
            <w:r w:rsidRPr="00A759C4">
              <w:rPr>
                <w:rStyle w:val="Hyperlink"/>
                <w:rFonts w:ascii="Arial" w:hAnsi="Arial" w:cs="Arial"/>
                <w:noProof/>
              </w:rPr>
              <w:t>Impacts of innovations on business</w:t>
            </w:r>
            <w:r>
              <w:rPr>
                <w:noProof/>
                <w:webHidden/>
              </w:rPr>
              <w:tab/>
            </w:r>
            <w:r>
              <w:rPr>
                <w:noProof/>
                <w:webHidden/>
              </w:rPr>
              <w:fldChar w:fldCharType="begin"/>
            </w:r>
            <w:r>
              <w:rPr>
                <w:noProof/>
                <w:webHidden/>
              </w:rPr>
              <w:instrText xml:space="preserve"> PAGEREF _Toc148516546 \h </w:instrText>
            </w:r>
            <w:r>
              <w:rPr>
                <w:noProof/>
                <w:webHidden/>
              </w:rPr>
            </w:r>
            <w:r>
              <w:rPr>
                <w:noProof/>
                <w:webHidden/>
              </w:rPr>
              <w:fldChar w:fldCharType="separate"/>
            </w:r>
            <w:r>
              <w:rPr>
                <w:noProof/>
                <w:webHidden/>
              </w:rPr>
              <w:t>5</w:t>
            </w:r>
            <w:r>
              <w:rPr>
                <w:noProof/>
                <w:webHidden/>
              </w:rPr>
              <w:fldChar w:fldCharType="end"/>
            </w:r>
          </w:hyperlink>
        </w:p>
        <w:p w14:paraId="7A96E885" w14:textId="3DE2B8FF" w:rsidR="00F96450" w:rsidRDefault="00F96450" w:rsidP="00907274">
          <w:pPr>
            <w:pStyle w:val="TOC1"/>
            <w:rPr>
              <w:rFonts w:cstheme="minorBidi"/>
              <w:noProof/>
              <w:u w:val="none"/>
            </w:rPr>
          </w:pPr>
          <w:hyperlink w:anchor="_Toc148516547" w:history="1">
            <w:r w:rsidRPr="00A759C4">
              <w:rPr>
                <w:rStyle w:val="Hyperlink"/>
                <w:rFonts w:ascii="Arial" w:hAnsi="Arial" w:cs="Arial"/>
                <w:noProof/>
              </w:rPr>
              <w:t>Definition and application of the SCAMPER model to the business challenges</w:t>
            </w:r>
            <w:r>
              <w:rPr>
                <w:noProof/>
                <w:webHidden/>
              </w:rPr>
              <w:tab/>
            </w:r>
            <w:r>
              <w:rPr>
                <w:noProof/>
                <w:webHidden/>
              </w:rPr>
              <w:fldChar w:fldCharType="begin"/>
            </w:r>
            <w:r>
              <w:rPr>
                <w:noProof/>
                <w:webHidden/>
              </w:rPr>
              <w:instrText xml:space="preserve"> PAGEREF _Toc148516547 \h </w:instrText>
            </w:r>
            <w:r>
              <w:rPr>
                <w:noProof/>
                <w:webHidden/>
              </w:rPr>
            </w:r>
            <w:r>
              <w:rPr>
                <w:noProof/>
                <w:webHidden/>
              </w:rPr>
              <w:fldChar w:fldCharType="separate"/>
            </w:r>
            <w:r>
              <w:rPr>
                <w:noProof/>
                <w:webHidden/>
              </w:rPr>
              <w:t>7</w:t>
            </w:r>
            <w:r>
              <w:rPr>
                <w:noProof/>
                <w:webHidden/>
              </w:rPr>
              <w:fldChar w:fldCharType="end"/>
            </w:r>
          </w:hyperlink>
        </w:p>
        <w:p w14:paraId="0A633A1E" w14:textId="69503697" w:rsidR="00F96450" w:rsidRDefault="00F96450">
          <w:pPr>
            <w:pStyle w:val="TOC2"/>
            <w:tabs>
              <w:tab w:val="right" w:leader="underscore" w:pos="9016"/>
            </w:tabs>
            <w:rPr>
              <w:rFonts w:cstheme="minorBidi"/>
              <w:b w:val="0"/>
              <w:bCs w:val="0"/>
              <w:smallCaps w:val="0"/>
              <w:noProof/>
            </w:rPr>
          </w:pPr>
          <w:hyperlink w:anchor="_Toc148516548" w:history="1">
            <w:r w:rsidRPr="00A759C4">
              <w:rPr>
                <w:rStyle w:val="Hyperlink"/>
                <w:rFonts w:ascii="Arial" w:hAnsi="Arial" w:cs="Arial"/>
                <w:noProof/>
              </w:rPr>
              <w:t>SUBSTITUTE</w:t>
            </w:r>
            <w:r>
              <w:rPr>
                <w:noProof/>
                <w:webHidden/>
              </w:rPr>
              <w:tab/>
            </w:r>
            <w:r>
              <w:rPr>
                <w:noProof/>
                <w:webHidden/>
              </w:rPr>
              <w:fldChar w:fldCharType="begin"/>
            </w:r>
            <w:r>
              <w:rPr>
                <w:noProof/>
                <w:webHidden/>
              </w:rPr>
              <w:instrText xml:space="preserve"> PAGEREF _Toc148516548 \h </w:instrText>
            </w:r>
            <w:r>
              <w:rPr>
                <w:noProof/>
                <w:webHidden/>
              </w:rPr>
            </w:r>
            <w:r>
              <w:rPr>
                <w:noProof/>
                <w:webHidden/>
              </w:rPr>
              <w:fldChar w:fldCharType="separate"/>
            </w:r>
            <w:r>
              <w:rPr>
                <w:noProof/>
                <w:webHidden/>
              </w:rPr>
              <w:t>9</w:t>
            </w:r>
            <w:r>
              <w:rPr>
                <w:noProof/>
                <w:webHidden/>
              </w:rPr>
              <w:fldChar w:fldCharType="end"/>
            </w:r>
          </w:hyperlink>
        </w:p>
        <w:p w14:paraId="1BB957DC" w14:textId="5C00046D" w:rsidR="00F96450" w:rsidRDefault="00F96450">
          <w:pPr>
            <w:pStyle w:val="TOC2"/>
            <w:tabs>
              <w:tab w:val="right" w:leader="underscore" w:pos="9016"/>
            </w:tabs>
            <w:rPr>
              <w:rFonts w:cstheme="minorBidi"/>
              <w:b w:val="0"/>
              <w:bCs w:val="0"/>
              <w:smallCaps w:val="0"/>
              <w:noProof/>
            </w:rPr>
          </w:pPr>
          <w:hyperlink w:anchor="_Toc148516549" w:history="1">
            <w:r w:rsidRPr="00A759C4">
              <w:rPr>
                <w:rStyle w:val="Hyperlink"/>
                <w:rFonts w:ascii="Arial" w:hAnsi="Arial" w:cs="Arial"/>
                <w:noProof/>
              </w:rPr>
              <w:t>COMBINE</w:t>
            </w:r>
            <w:r>
              <w:rPr>
                <w:noProof/>
                <w:webHidden/>
              </w:rPr>
              <w:tab/>
            </w:r>
            <w:r>
              <w:rPr>
                <w:noProof/>
                <w:webHidden/>
              </w:rPr>
              <w:fldChar w:fldCharType="begin"/>
            </w:r>
            <w:r>
              <w:rPr>
                <w:noProof/>
                <w:webHidden/>
              </w:rPr>
              <w:instrText xml:space="preserve"> PAGEREF _Toc148516549 \h </w:instrText>
            </w:r>
            <w:r>
              <w:rPr>
                <w:noProof/>
                <w:webHidden/>
              </w:rPr>
            </w:r>
            <w:r>
              <w:rPr>
                <w:noProof/>
                <w:webHidden/>
              </w:rPr>
              <w:fldChar w:fldCharType="separate"/>
            </w:r>
            <w:r>
              <w:rPr>
                <w:noProof/>
                <w:webHidden/>
              </w:rPr>
              <w:t>10</w:t>
            </w:r>
            <w:r>
              <w:rPr>
                <w:noProof/>
                <w:webHidden/>
              </w:rPr>
              <w:fldChar w:fldCharType="end"/>
            </w:r>
          </w:hyperlink>
        </w:p>
        <w:p w14:paraId="306C46EC" w14:textId="3D77D592" w:rsidR="00F96450" w:rsidRDefault="00F96450">
          <w:pPr>
            <w:pStyle w:val="TOC2"/>
            <w:tabs>
              <w:tab w:val="right" w:leader="underscore" w:pos="9016"/>
            </w:tabs>
            <w:rPr>
              <w:rFonts w:cstheme="minorBidi"/>
              <w:b w:val="0"/>
              <w:bCs w:val="0"/>
              <w:smallCaps w:val="0"/>
              <w:noProof/>
            </w:rPr>
          </w:pPr>
          <w:hyperlink w:anchor="_Toc148516550" w:history="1">
            <w:r w:rsidRPr="00A759C4">
              <w:rPr>
                <w:rStyle w:val="Hyperlink"/>
                <w:rFonts w:ascii="Arial" w:hAnsi="Arial" w:cs="Arial"/>
                <w:noProof/>
              </w:rPr>
              <w:t>Adapt</w:t>
            </w:r>
            <w:r>
              <w:rPr>
                <w:noProof/>
                <w:webHidden/>
              </w:rPr>
              <w:tab/>
            </w:r>
            <w:r>
              <w:rPr>
                <w:noProof/>
                <w:webHidden/>
              </w:rPr>
              <w:fldChar w:fldCharType="begin"/>
            </w:r>
            <w:r>
              <w:rPr>
                <w:noProof/>
                <w:webHidden/>
              </w:rPr>
              <w:instrText xml:space="preserve"> PAGEREF _Toc148516550 \h </w:instrText>
            </w:r>
            <w:r>
              <w:rPr>
                <w:noProof/>
                <w:webHidden/>
              </w:rPr>
            </w:r>
            <w:r>
              <w:rPr>
                <w:noProof/>
                <w:webHidden/>
              </w:rPr>
              <w:fldChar w:fldCharType="separate"/>
            </w:r>
            <w:r>
              <w:rPr>
                <w:noProof/>
                <w:webHidden/>
              </w:rPr>
              <w:t>10</w:t>
            </w:r>
            <w:r>
              <w:rPr>
                <w:noProof/>
                <w:webHidden/>
              </w:rPr>
              <w:fldChar w:fldCharType="end"/>
            </w:r>
          </w:hyperlink>
        </w:p>
        <w:p w14:paraId="44E9A7D2" w14:textId="07763D3E" w:rsidR="00F96450" w:rsidRDefault="00F96450">
          <w:pPr>
            <w:pStyle w:val="TOC2"/>
            <w:tabs>
              <w:tab w:val="right" w:leader="underscore" w:pos="9016"/>
            </w:tabs>
            <w:rPr>
              <w:rFonts w:cstheme="minorBidi"/>
              <w:b w:val="0"/>
              <w:bCs w:val="0"/>
              <w:smallCaps w:val="0"/>
              <w:noProof/>
            </w:rPr>
          </w:pPr>
          <w:hyperlink w:anchor="_Toc148516551" w:history="1">
            <w:r w:rsidRPr="00A759C4">
              <w:rPr>
                <w:rStyle w:val="Hyperlink"/>
                <w:rFonts w:ascii="Arial" w:hAnsi="Arial" w:cs="Arial"/>
                <w:noProof/>
              </w:rPr>
              <w:t>Modify</w:t>
            </w:r>
            <w:r>
              <w:rPr>
                <w:noProof/>
                <w:webHidden/>
              </w:rPr>
              <w:tab/>
            </w:r>
            <w:r>
              <w:rPr>
                <w:noProof/>
                <w:webHidden/>
              </w:rPr>
              <w:fldChar w:fldCharType="begin"/>
            </w:r>
            <w:r>
              <w:rPr>
                <w:noProof/>
                <w:webHidden/>
              </w:rPr>
              <w:instrText xml:space="preserve"> PAGEREF _Toc148516551 \h </w:instrText>
            </w:r>
            <w:r>
              <w:rPr>
                <w:noProof/>
                <w:webHidden/>
              </w:rPr>
            </w:r>
            <w:r>
              <w:rPr>
                <w:noProof/>
                <w:webHidden/>
              </w:rPr>
              <w:fldChar w:fldCharType="separate"/>
            </w:r>
            <w:r>
              <w:rPr>
                <w:noProof/>
                <w:webHidden/>
              </w:rPr>
              <w:t>11</w:t>
            </w:r>
            <w:r>
              <w:rPr>
                <w:noProof/>
                <w:webHidden/>
              </w:rPr>
              <w:fldChar w:fldCharType="end"/>
            </w:r>
          </w:hyperlink>
        </w:p>
        <w:p w14:paraId="52D80632" w14:textId="1AD57D58" w:rsidR="00F96450" w:rsidRDefault="00F96450">
          <w:pPr>
            <w:pStyle w:val="TOC2"/>
            <w:tabs>
              <w:tab w:val="right" w:leader="underscore" w:pos="9016"/>
            </w:tabs>
            <w:rPr>
              <w:rFonts w:cstheme="minorBidi"/>
              <w:b w:val="0"/>
              <w:bCs w:val="0"/>
              <w:smallCaps w:val="0"/>
              <w:noProof/>
            </w:rPr>
          </w:pPr>
          <w:hyperlink w:anchor="_Toc148516552" w:history="1">
            <w:r w:rsidRPr="00A759C4">
              <w:rPr>
                <w:rStyle w:val="Hyperlink"/>
                <w:rFonts w:ascii="Arial" w:hAnsi="Arial" w:cs="Arial"/>
                <w:noProof/>
              </w:rPr>
              <w:t>Put to another use.</w:t>
            </w:r>
            <w:r>
              <w:rPr>
                <w:noProof/>
                <w:webHidden/>
              </w:rPr>
              <w:tab/>
            </w:r>
            <w:r>
              <w:rPr>
                <w:noProof/>
                <w:webHidden/>
              </w:rPr>
              <w:fldChar w:fldCharType="begin"/>
            </w:r>
            <w:r>
              <w:rPr>
                <w:noProof/>
                <w:webHidden/>
              </w:rPr>
              <w:instrText xml:space="preserve"> PAGEREF _Toc148516552 \h </w:instrText>
            </w:r>
            <w:r>
              <w:rPr>
                <w:noProof/>
                <w:webHidden/>
              </w:rPr>
            </w:r>
            <w:r>
              <w:rPr>
                <w:noProof/>
                <w:webHidden/>
              </w:rPr>
              <w:fldChar w:fldCharType="separate"/>
            </w:r>
            <w:r>
              <w:rPr>
                <w:noProof/>
                <w:webHidden/>
              </w:rPr>
              <w:t>11</w:t>
            </w:r>
            <w:r>
              <w:rPr>
                <w:noProof/>
                <w:webHidden/>
              </w:rPr>
              <w:fldChar w:fldCharType="end"/>
            </w:r>
          </w:hyperlink>
        </w:p>
        <w:p w14:paraId="44727D03" w14:textId="1462FEB0" w:rsidR="00F96450" w:rsidRDefault="00F96450">
          <w:pPr>
            <w:pStyle w:val="TOC2"/>
            <w:tabs>
              <w:tab w:val="right" w:leader="underscore" w:pos="9016"/>
            </w:tabs>
            <w:rPr>
              <w:rFonts w:cstheme="minorBidi"/>
              <w:b w:val="0"/>
              <w:bCs w:val="0"/>
              <w:smallCaps w:val="0"/>
              <w:noProof/>
            </w:rPr>
          </w:pPr>
          <w:hyperlink w:anchor="_Toc148516553" w:history="1">
            <w:r w:rsidRPr="00A759C4">
              <w:rPr>
                <w:rStyle w:val="Hyperlink"/>
                <w:rFonts w:ascii="Arial" w:hAnsi="Arial" w:cs="Arial"/>
                <w:noProof/>
              </w:rPr>
              <w:t>Eliminate</w:t>
            </w:r>
            <w:r>
              <w:rPr>
                <w:noProof/>
                <w:webHidden/>
              </w:rPr>
              <w:tab/>
            </w:r>
            <w:r>
              <w:rPr>
                <w:noProof/>
                <w:webHidden/>
              </w:rPr>
              <w:fldChar w:fldCharType="begin"/>
            </w:r>
            <w:r>
              <w:rPr>
                <w:noProof/>
                <w:webHidden/>
              </w:rPr>
              <w:instrText xml:space="preserve"> PAGEREF _Toc148516553 \h </w:instrText>
            </w:r>
            <w:r>
              <w:rPr>
                <w:noProof/>
                <w:webHidden/>
              </w:rPr>
            </w:r>
            <w:r>
              <w:rPr>
                <w:noProof/>
                <w:webHidden/>
              </w:rPr>
              <w:fldChar w:fldCharType="separate"/>
            </w:r>
            <w:r>
              <w:rPr>
                <w:noProof/>
                <w:webHidden/>
              </w:rPr>
              <w:t>12</w:t>
            </w:r>
            <w:r>
              <w:rPr>
                <w:noProof/>
                <w:webHidden/>
              </w:rPr>
              <w:fldChar w:fldCharType="end"/>
            </w:r>
          </w:hyperlink>
        </w:p>
        <w:p w14:paraId="7732B58D" w14:textId="48FE6988" w:rsidR="00F96450" w:rsidRDefault="00F96450">
          <w:pPr>
            <w:pStyle w:val="TOC2"/>
            <w:tabs>
              <w:tab w:val="right" w:leader="underscore" w:pos="9016"/>
            </w:tabs>
            <w:rPr>
              <w:rFonts w:cstheme="minorBidi"/>
              <w:b w:val="0"/>
              <w:bCs w:val="0"/>
              <w:smallCaps w:val="0"/>
              <w:noProof/>
            </w:rPr>
          </w:pPr>
          <w:hyperlink w:anchor="_Toc148516554" w:history="1">
            <w:r w:rsidRPr="00A759C4">
              <w:rPr>
                <w:rStyle w:val="Hyperlink"/>
                <w:rFonts w:ascii="Arial" w:hAnsi="Arial" w:cs="Arial"/>
                <w:noProof/>
              </w:rPr>
              <w:t>Reverse</w:t>
            </w:r>
            <w:r>
              <w:rPr>
                <w:noProof/>
                <w:webHidden/>
              </w:rPr>
              <w:tab/>
            </w:r>
            <w:r>
              <w:rPr>
                <w:noProof/>
                <w:webHidden/>
              </w:rPr>
              <w:fldChar w:fldCharType="begin"/>
            </w:r>
            <w:r>
              <w:rPr>
                <w:noProof/>
                <w:webHidden/>
              </w:rPr>
              <w:instrText xml:space="preserve"> PAGEREF _Toc148516554 \h </w:instrText>
            </w:r>
            <w:r>
              <w:rPr>
                <w:noProof/>
                <w:webHidden/>
              </w:rPr>
            </w:r>
            <w:r>
              <w:rPr>
                <w:noProof/>
                <w:webHidden/>
              </w:rPr>
              <w:fldChar w:fldCharType="separate"/>
            </w:r>
            <w:r>
              <w:rPr>
                <w:noProof/>
                <w:webHidden/>
              </w:rPr>
              <w:t>12</w:t>
            </w:r>
            <w:r>
              <w:rPr>
                <w:noProof/>
                <w:webHidden/>
              </w:rPr>
              <w:fldChar w:fldCharType="end"/>
            </w:r>
          </w:hyperlink>
        </w:p>
        <w:p w14:paraId="6F6BDDC7" w14:textId="4CD1D7DA" w:rsidR="00F96450" w:rsidRDefault="00F96450" w:rsidP="00907274">
          <w:pPr>
            <w:pStyle w:val="TOC1"/>
            <w:rPr>
              <w:rFonts w:cstheme="minorBidi"/>
              <w:noProof/>
              <w:u w:val="none"/>
            </w:rPr>
          </w:pPr>
          <w:hyperlink w:anchor="_Toc148516555" w:history="1">
            <w:r w:rsidRPr="00A759C4">
              <w:rPr>
                <w:rStyle w:val="Hyperlink"/>
                <w:rFonts w:ascii="Arial" w:hAnsi="Arial" w:cs="Arial"/>
                <w:noProof/>
              </w:rPr>
              <w:t xml:space="preserve">Conclusion and </w:t>
            </w:r>
            <w:r w:rsidR="00907274">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_Toc148516555 \h </w:instrText>
            </w:r>
            <w:r>
              <w:rPr>
                <w:noProof/>
                <w:webHidden/>
              </w:rPr>
            </w:r>
            <w:r>
              <w:rPr>
                <w:noProof/>
                <w:webHidden/>
              </w:rPr>
              <w:fldChar w:fldCharType="separate"/>
            </w:r>
            <w:r>
              <w:rPr>
                <w:noProof/>
                <w:webHidden/>
              </w:rPr>
              <w:t>13</w:t>
            </w:r>
            <w:r>
              <w:rPr>
                <w:noProof/>
                <w:webHidden/>
              </w:rPr>
              <w:fldChar w:fldCharType="end"/>
            </w:r>
          </w:hyperlink>
        </w:p>
        <w:p w14:paraId="1828095E" w14:textId="2518F2C7" w:rsidR="00F96450" w:rsidRDefault="00F96450" w:rsidP="00907274">
          <w:pPr>
            <w:pStyle w:val="TOC1"/>
            <w:rPr>
              <w:rFonts w:cstheme="minorBidi"/>
              <w:noProof/>
              <w:u w:val="none"/>
            </w:rPr>
          </w:pPr>
          <w:hyperlink w:anchor="_Toc148516556" w:history="1">
            <w:r w:rsidRPr="00A759C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_Toc148516556 \h </w:instrText>
            </w:r>
            <w:r>
              <w:rPr>
                <w:noProof/>
                <w:webHidden/>
              </w:rPr>
            </w:r>
            <w:r>
              <w:rPr>
                <w:noProof/>
                <w:webHidden/>
              </w:rPr>
              <w:fldChar w:fldCharType="separate"/>
            </w:r>
            <w:r>
              <w:rPr>
                <w:noProof/>
                <w:webHidden/>
              </w:rPr>
              <w:t>14</w:t>
            </w:r>
            <w:r>
              <w:rPr>
                <w:noProof/>
                <w:webHidden/>
              </w:rPr>
              <w:fldChar w:fldCharType="end"/>
            </w:r>
          </w:hyperlink>
        </w:p>
        <w:p w14:paraId="0970A1C0" w14:textId="52FC082E" w:rsidR="005829C4" w:rsidRPr="00E51D47" w:rsidRDefault="005829C4" w:rsidP="00660099">
          <w:pPr>
            <w:rPr>
              <w:rFonts w:ascii="Arial" w:hAnsi="Arial" w:cs="Arial"/>
            </w:rPr>
          </w:pPr>
          <w:r w:rsidRPr="00E51D47">
            <w:rPr>
              <w:rFonts w:ascii="Arial" w:hAnsi="Arial" w:cs="Arial"/>
              <w:b/>
              <w:bCs/>
              <w:noProof/>
            </w:rPr>
            <w:fldChar w:fldCharType="end"/>
          </w:r>
        </w:p>
      </w:sdtContent>
    </w:sdt>
    <w:p w14:paraId="453AA66D" w14:textId="4AD7B5ED" w:rsidR="00A3493A" w:rsidRPr="00E51D47" w:rsidRDefault="00A3493A" w:rsidP="00943446">
      <w:pPr>
        <w:jc w:val="left"/>
        <w:rPr>
          <w:rFonts w:ascii="Arial" w:hAnsi="Arial" w:cs="Arial"/>
          <w:sz w:val="44"/>
          <w:szCs w:val="44"/>
        </w:rPr>
      </w:pPr>
    </w:p>
    <w:p w14:paraId="4C5D1713" w14:textId="77777777" w:rsidR="00A3493A" w:rsidRPr="00E51D47" w:rsidRDefault="00A3493A">
      <w:pPr>
        <w:rPr>
          <w:rFonts w:ascii="Arial" w:hAnsi="Arial" w:cs="Arial"/>
          <w:sz w:val="44"/>
          <w:szCs w:val="44"/>
        </w:rPr>
      </w:pPr>
    </w:p>
    <w:p w14:paraId="58B9CFBF" w14:textId="37251A32" w:rsidR="00E21FE0" w:rsidRPr="00E51D47" w:rsidRDefault="00E21FE0" w:rsidP="005D126D">
      <w:pPr>
        <w:rPr>
          <w:rFonts w:ascii="Arial" w:hAnsi="Arial" w:cs="Arial"/>
          <w:sz w:val="32"/>
          <w:szCs w:val="32"/>
        </w:rPr>
      </w:pPr>
    </w:p>
    <w:p w14:paraId="4AB096C2" w14:textId="77777777" w:rsidR="00AA50D7" w:rsidRPr="00E51D47" w:rsidRDefault="00AA50D7" w:rsidP="005D126D">
      <w:pPr>
        <w:rPr>
          <w:rFonts w:ascii="Arial" w:hAnsi="Arial" w:cs="Arial"/>
          <w:sz w:val="32"/>
          <w:szCs w:val="32"/>
        </w:rPr>
      </w:pPr>
    </w:p>
    <w:p w14:paraId="086CE211" w14:textId="77777777" w:rsidR="00EA7BE4" w:rsidRPr="00E51D47" w:rsidRDefault="00EA7BE4" w:rsidP="005D126D">
      <w:pPr>
        <w:rPr>
          <w:rFonts w:ascii="Arial" w:hAnsi="Arial" w:cs="Arial"/>
          <w:sz w:val="32"/>
          <w:szCs w:val="32"/>
        </w:rPr>
      </w:pPr>
    </w:p>
    <w:p w14:paraId="5124D00E" w14:textId="77777777" w:rsidR="00EA7BE4" w:rsidRPr="00E51D47" w:rsidRDefault="00EA7BE4" w:rsidP="005D126D">
      <w:pPr>
        <w:rPr>
          <w:rFonts w:ascii="Arial" w:hAnsi="Arial" w:cs="Arial"/>
          <w:sz w:val="32"/>
          <w:szCs w:val="32"/>
        </w:rPr>
      </w:pPr>
    </w:p>
    <w:p w14:paraId="0B991B94" w14:textId="77777777" w:rsidR="00EA7BE4" w:rsidRDefault="00EA7BE4" w:rsidP="005D126D">
      <w:pPr>
        <w:rPr>
          <w:rFonts w:ascii="Arial" w:hAnsi="Arial" w:cs="Arial"/>
          <w:sz w:val="32"/>
          <w:szCs w:val="32"/>
        </w:rPr>
      </w:pPr>
    </w:p>
    <w:p w14:paraId="28EF7D63" w14:textId="77777777" w:rsidR="00EA7BE4" w:rsidRDefault="00EA7BE4" w:rsidP="005D126D">
      <w:pPr>
        <w:rPr>
          <w:rFonts w:ascii="Arial" w:hAnsi="Arial" w:cs="Arial"/>
          <w:sz w:val="32"/>
          <w:szCs w:val="32"/>
        </w:rPr>
      </w:pPr>
    </w:p>
    <w:p w14:paraId="6DD53092" w14:textId="05EC060B" w:rsidR="00E21FE0" w:rsidRPr="00751F50" w:rsidRDefault="00E21FE0" w:rsidP="0002399C">
      <w:pPr>
        <w:pStyle w:val="Heading1"/>
        <w:rPr>
          <w:rFonts w:ascii="Arial" w:hAnsi="Arial" w:cs="Arial"/>
        </w:rPr>
      </w:pPr>
      <w:bookmarkStart w:id="0" w:name="_Toc148457350"/>
      <w:bookmarkStart w:id="1" w:name="_Toc148516544"/>
      <w:r w:rsidRPr="00751F50">
        <w:rPr>
          <w:rFonts w:ascii="Arial" w:hAnsi="Arial" w:cs="Arial"/>
        </w:rPr>
        <w:t>Introduction</w:t>
      </w:r>
      <w:bookmarkEnd w:id="0"/>
      <w:bookmarkEnd w:id="1"/>
    </w:p>
    <w:p w14:paraId="26CF0522" w14:textId="77777777" w:rsidR="00575D92" w:rsidRDefault="00575D92" w:rsidP="00575D92"/>
    <w:p w14:paraId="2498C249" w14:textId="77777777" w:rsidR="00575D92" w:rsidRPr="00575D92" w:rsidRDefault="00575D92" w:rsidP="00575D92"/>
    <w:p w14:paraId="1ED6A193" w14:textId="20E687C1" w:rsidR="00AA50D7" w:rsidRDefault="005C2198">
      <w:pPr>
        <w:rPr>
          <w:rFonts w:ascii="Arial" w:hAnsi="Arial" w:cs="Arial"/>
        </w:rPr>
      </w:pPr>
      <w:r w:rsidRPr="005C2198">
        <w:rPr>
          <w:rFonts w:ascii="Arial" w:eastAsia="Times New Roman" w:hAnsi="Arial" w:cs="Arial"/>
          <w:kern w:val="0"/>
          <w14:ligatures w14:val="none"/>
        </w:rPr>
        <w:t>The purpose of this report is to analy</w:t>
      </w:r>
      <w:r>
        <w:rPr>
          <w:rFonts w:ascii="Arial" w:eastAsia="Times New Roman" w:hAnsi="Arial" w:cs="Arial"/>
          <w:kern w:val="0"/>
          <w14:ligatures w14:val="none"/>
        </w:rPr>
        <w:t>s</w:t>
      </w:r>
      <w:r w:rsidRPr="005C2198">
        <w:rPr>
          <w:rFonts w:ascii="Arial" w:eastAsia="Times New Roman" w:hAnsi="Arial" w:cs="Arial"/>
          <w:kern w:val="0"/>
          <w14:ligatures w14:val="none"/>
        </w:rPr>
        <w:t xml:space="preserve">e the performance of Borders Group and understand the reasons behind its failure to innovate, which </w:t>
      </w:r>
      <w:r w:rsidR="00734B20">
        <w:rPr>
          <w:rFonts w:ascii="Arial" w:eastAsia="Times New Roman" w:hAnsi="Arial" w:cs="Arial"/>
          <w:kern w:val="0"/>
          <w14:ligatures w14:val="none"/>
        </w:rPr>
        <w:t>harmed</w:t>
      </w:r>
      <w:r w:rsidRPr="005C2198">
        <w:rPr>
          <w:rFonts w:ascii="Arial" w:eastAsia="Times New Roman" w:hAnsi="Arial" w:cs="Arial"/>
          <w:kern w:val="0"/>
          <w14:ligatures w14:val="none"/>
        </w:rPr>
        <w:t xml:space="preserve"> the company's growth and success. The report also aims to offer solutions to the challenges that Borders Group faced. To provide these solutions, the report uses the SCAMPER model, which is a set of steps that organi</w:t>
      </w:r>
      <w:r w:rsidR="00903C24">
        <w:rPr>
          <w:rFonts w:ascii="Arial" w:eastAsia="Times New Roman" w:hAnsi="Arial" w:cs="Arial"/>
          <w:kern w:val="0"/>
          <w14:ligatures w14:val="none"/>
        </w:rPr>
        <w:t>s</w:t>
      </w:r>
      <w:r w:rsidRPr="005C2198">
        <w:rPr>
          <w:rFonts w:ascii="Arial" w:eastAsia="Times New Roman" w:hAnsi="Arial" w:cs="Arial"/>
          <w:kern w:val="0"/>
          <w14:ligatures w14:val="none"/>
        </w:rPr>
        <w:t>ations can implement to adapt to changes, overcome challenges, and meet customer expectations.</w:t>
      </w:r>
    </w:p>
    <w:p w14:paraId="72D1EFB2" w14:textId="4BA3AB3D" w:rsidR="00357BD6" w:rsidRPr="00B90F0C" w:rsidRDefault="00357BD6" w:rsidP="00B90F0C">
      <w:pPr>
        <w:pStyle w:val="pb-2"/>
        <w:spacing w:line="360" w:lineRule="auto"/>
        <w:jc w:val="both"/>
        <w:rPr>
          <w:rFonts w:ascii="Arial" w:hAnsi="Arial" w:cs="Arial"/>
          <w:sz w:val="22"/>
          <w:szCs w:val="22"/>
        </w:rPr>
      </w:pPr>
      <w:r w:rsidRPr="00B90F0C">
        <w:rPr>
          <w:rFonts w:ascii="Arial" w:hAnsi="Arial" w:cs="Arial"/>
          <w:sz w:val="22"/>
          <w:szCs w:val="22"/>
        </w:rPr>
        <w:t xml:space="preserve">Research has shown that lifestyle trends and expectations have </w:t>
      </w:r>
      <w:r w:rsidR="001D0C02">
        <w:rPr>
          <w:rFonts w:ascii="Arial" w:hAnsi="Arial" w:cs="Arial"/>
          <w:sz w:val="22"/>
          <w:szCs w:val="22"/>
        </w:rPr>
        <w:t>significantly impacted</w:t>
      </w:r>
      <w:r w:rsidRPr="00B90F0C">
        <w:rPr>
          <w:rFonts w:ascii="Arial" w:hAnsi="Arial" w:cs="Arial"/>
          <w:sz w:val="22"/>
          <w:szCs w:val="22"/>
        </w:rPr>
        <w:t xml:space="preserve"> businesses</w:t>
      </w:r>
      <w:r w:rsidR="00DA445F">
        <w:rPr>
          <w:rFonts w:ascii="Arial" w:hAnsi="Arial" w:cs="Arial"/>
          <w:sz w:val="22"/>
          <w:szCs w:val="22"/>
        </w:rPr>
        <w:t xml:space="preserve"> (</w:t>
      </w:r>
      <w:r w:rsidR="00F22EED">
        <w:rPr>
          <w:rFonts w:ascii="Arial" w:hAnsi="Arial" w:cs="Arial"/>
          <w:sz w:val="22"/>
          <w:szCs w:val="22"/>
        </w:rPr>
        <w:t>Marchetti</w:t>
      </w:r>
      <w:r w:rsidR="000E487E">
        <w:rPr>
          <w:rFonts w:ascii="Arial" w:hAnsi="Arial" w:cs="Arial"/>
          <w:sz w:val="22"/>
          <w:szCs w:val="22"/>
        </w:rPr>
        <w:t xml:space="preserve"> </w:t>
      </w:r>
      <w:r w:rsidR="00F22EED">
        <w:rPr>
          <w:rFonts w:ascii="Arial" w:hAnsi="Arial" w:cs="Arial"/>
          <w:sz w:val="22"/>
          <w:szCs w:val="22"/>
        </w:rPr>
        <w:t>et al.</w:t>
      </w:r>
      <w:r w:rsidR="000E487E">
        <w:rPr>
          <w:rFonts w:ascii="Arial" w:hAnsi="Arial" w:cs="Arial"/>
          <w:sz w:val="22"/>
          <w:szCs w:val="22"/>
        </w:rPr>
        <w:t>,2006)</w:t>
      </w:r>
      <w:r w:rsidR="00F22EED">
        <w:rPr>
          <w:rFonts w:ascii="Arial" w:hAnsi="Arial" w:cs="Arial"/>
          <w:sz w:val="22"/>
          <w:szCs w:val="22"/>
        </w:rPr>
        <w:t xml:space="preserve">. </w:t>
      </w:r>
      <w:r w:rsidRPr="00B90F0C">
        <w:rPr>
          <w:rFonts w:ascii="Arial" w:hAnsi="Arial" w:cs="Arial"/>
          <w:sz w:val="22"/>
          <w:szCs w:val="22"/>
        </w:rPr>
        <w:t xml:space="preserve">Companies that keep up with the times and anticipate future changes stand a better chance of surviving challenges than those </w:t>
      </w:r>
      <w:r w:rsidR="008A232E">
        <w:rPr>
          <w:rFonts w:ascii="Arial" w:hAnsi="Arial" w:cs="Arial"/>
          <w:sz w:val="22"/>
          <w:szCs w:val="22"/>
        </w:rPr>
        <w:t>that</w:t>
      </w:r>
      <w:r w:rsidRPr="00B90F0C">
        <w:rPr>
          <w:rFonts w:ascii="Arial" w:hAnsi="Arial" w:cs="Arial"/>
          <w:sz w:val="22"/>
          <w:szCs w:val="22"/>
        </w:rPr>
        <w:t xml:space="preserve"> fail to adapt. To maintain their position in the marketplace and compete effectively, businesses must incorporate more creativity and innovation into their products and services.</w:t>
      </w:r>
    </w:p>
    <w:p w14:paraId="7FEFBB25" w14:textId="2ED6CDF6" w:rsidR="00357BD6" w:rsidRPr="0017723E" w:rsidRDefault="00EE6EA6" w:rsidP="00B90F0C">
      <w:pPr>
        <w:pStyle w:val="pb-2"/>
        <w:spacing w:line="360" w:lineRule="auto"/>
        <w:jc w:val="both"/>
        <w:rPr>
          <w:rFonts w:ascii="Arial" w:hAnsi="Arial" w:cs="Arial"/>
          <w:sz w:val="22"/>
          <w:szCs w:val="22"/>
        </w:rPr>
      </w:pPr>
      <w:r w:rsidRPr="0017723E">
        <w:rPr>
          <w:rFonts w:ascii="Arial" w:hAnsi="Arial" w:cs="Arial"/>
          <w:sz w:val="22"/>
          <w:szCs w:val="22"/>
        </w:rPr>
        <w:t>Creativity</w:t>
      </w:r>
      <w:r w:rsidR="00EF57A8" w:rsidRPr="0017723E">
        <w:rPr>
          <w:rFonts w:ascii="Arial" w:hAnsi="Arial" w:cs="Arial"/>
          <w:sz w:val="22"/>
          <w:szCs w:val="22"/>
        </w:rPr>
        <w:t xml:space="preserve"> and innovation are crucial for businesses to succeed in attracting customers</w:t>
      </w:r>
      <w:r w:rsidR="0017723E" w:rsidRPr="0017723E">
        <w:rPr>
          <w:rFonts w:ascii="Arial" w:hAnsi="Arial" w:cs="Arial"/>
          <w:color w:val="222222"/>
          <w:sz w:val="22"/>
          <w:szCs w:val="22"/>
          <w:shd w:val="clear" w:color="auto" w:fill="FFFFFF"/>
        </w:rPr>
        <w:t xml:space="preserve"> (Epetimehin, 2011).</w:t>
      </w:r>
      <w:r w:rsidR="00EF57A8" w:rsidRPr="0017723E">
        <w:rPr>
          <w:rFonts w:ascii="Arial" w:hAnsi="Arial" w:cs="Arial"/>
          <w:sz w:val="22"/>
          <w:szCs w:val="22"/>
        </w:rPr>
        <w:t xml:space="preserve"> The case of Borders Group serves as a prime example of how a lack of these qualities can hinder a company's growth and competitiveness, leading to its eventual failure</w:t>
      </w:r>
      <w:r w:rsidR="006824FD">
        <w:rPr>
          <w:rFonts w:ascii="Arial" w:hAnsi="Arial" w:cs="Arial"/>
          <w:sz w:val="22"/>
          <w:szCs w:val="22"/>
        </w:rPr>
        <w:t>.</w:t>
      </w:r>
    </w:p>
    <w:p w14:paraId="4C302468" w14:textId="37554AAB" w:rsidR="0007783C" w:rsidRPr="00B90F0C" w:rsidRDefault="00357BD6" w:rsidP="00B90F0C">
      <w:pPr>
        <w:pStyle w:val="pb-2"/>
        <w:spacing w:line="360" w:lineRule="auto"/>
        <w:jc w:val="both"/>
        <w:rPr>
          <w:rFonts w:ascii="Arial" w:hAnsi="Arial" w:cs="Arial"/>
          <w:sz w:val="22"/>
          <w:szCs w:val="22"/>
        </w:rPr>
      </w:pPr>
      <w:r w:rsidRPr="00B90F0C">
        <w:rPr>
          <w:rFonts w:ascii="Arial" w:hAnsi="Arial" w:cs="Arial"/>
          <w:sz w:val="22"/>
          <w:szCs w:val="22"/>
        </w:rPr>
        <w:t xml:space="preserve">The innovative plan concludes that Borders Group's failure to survive was caused by several factors. The </w:t>
      </w:r>
      <w:r w:rsidR="006409FD">
        <w:rPr>
          <w:rFonts w:ascii="Arial" w:hAnsi="Arial" w:cs="Arial"/>
          <w:sz w:val="22"/>
          <w:szCs w:val="22"/>
        </w:rPr>
        <w:t>plan</w:t>
      </w:r>
      <w:r w:rsidRPr="00B90F0C">
        <w:rPr>
          <w:rFonts w:ascii="Arial" w:hAnsi="Arial" w:cs="Arial"/>
          <w:sz w:val="22"/>
          <w:szCs w:val="22"/>
        </w:rPr>
        <w:t xml:space="preserve"> also suggests various innovation strategies and recommendations that businesses could adopt to continue to succeed.</w:t>
      </w:r>
    </w:p>
    <w:p w14:paraId="3820F376" w14:textId="48E2CCBE" w:rsidR="00E21FE0" w:rsidRPr="00B90F0C" w:rsidRDefault="00E21FE0" w:rsidP="00B90F0C">
      <w:pPr>
        <w:rPr>
          <w:rFonts w:ascii="Arial" w:hAnsi="Arial" w:cs="Arial"/>
        </w:rPr>
      </w:pPr>
    </w:p>
    <w:p w14:paraId="799FED36" w14:textId="77777777" w:rsidR="00E21FE0" w:rsidRPr="00B90F0C" w:rsidRDefault="00E21FE0" w:rsidP="00B90F0C">
      <w:pPr>
        <w:rPr>
          <w:rFonts w:ascii="Arial" w:hAnsi="Arial" w:cs="Arial"/>
        </w:rPr>
      </w:pPr>
    </w:p>
    <w:p w14:paraId="0CD96C6A" w14:textId="77777777" w:rsidR="00C547F2" w:rsidRPr="00B90F0C" w:rsidRDefault="00C547F2" w:rsidP="00B90F0C">
      <w:pPr>
        <w:rPr>
          <w:rFonts w:ascii="Arial" w:hAnsi="Arial" w:cs="Arial"/>
        </w:rPr>
      </w:pPr>
    </w:p>
    <w:p w14:paraId="652F7F2B" w14:textId="77777777" w:rsidR="00C547F2" w:rsidRDefault="00C547F2">
      <w:pPr>
        <w:rPr>
          <w:rFonts w:ascii="Arial" w:hAnsi="Arial" w:cs="Arial"/>
          <w:sz w:val="32"/>
          <w:szCs w:val="32"/>
        </w:rPr>
      </w:pPr>
    </w:p>
    <w:p w14:paraId="709CBAA5" w14:textId="77777777" w:rsidR="00E40D96" w:rsidRDefault="00E40D96">
      <w:pPr>
        <w:rPr>
          <w:rFonts w:ascii="Arial" w:hAnsi="Arial" w:cs="Arial"/>
          <w:sz w:val="32"/>
          <w:szCs w:val="32"/>
        </w:rPr>
      </w:pPr>
    </w:p>
    <w:p w14:paraId="782D5453" w14:textId="77777777" w:rsidR="00E40D96" w:rsidRDefault="00E40D96">
      <w:pPr>
        <w:rPr>
          <w:rFonts w:ascii="Arial" w:hAnsi="Arial" w:cs="Arial"/>
          <w:sz w:val="32"/>
          <w:szCs w:val="32"/>
        </w:rPr>
      </w:pPr>
    </w:p>
    <w:p w14:paraId="175B1C79" w14:textId="47B14EEA" w:rsidR="00C547F2" w:rsidRPr="00751F50" w:rsidRDefault="00C547F2" w:rsidP="00D637BA">
      <w:pPr>
        <w:pStyle w:val="Heading1"/>
        <w:rPr>
          <w:rFonts w:ascii="Arial" w:hAnsi="Arial" w:cs="Arial"/>
        </w:rPr>
      </w:pPr>
      <w:bookmarkStart w:id="2" w:name="_Toc148457351"/>
      <w:bookmarkStart w:id="3" w:name="_Toc148516545"/>
      <w:r w:rsidRPr="00751F50">
        <w:rPr>
          <w:rFonts w:ascii="Arial" w:hAnsi="Arial" w:cs="Arial"/>
        </w:rPr>
        <w:t xml:space="preserve">Company </w:t>
      </w:r>
      <w:r w:rsidR="00045F07" w:rsidRPr="00751F50">
        <w:rPr>
          <w:rFonts w:ascii="Arial" w:hAnsi="Arial" w:cs="Arial"/>
        </w:rPr>
        <w:t>Overview</w:t>
      </w:r>
      <w:bookmarkEnd w:id="2"/>
      <w:bookmarkEnd w:id="3"/>
    </w:p>
    <w:p w14:paraId="56CEF193" w14:textId="7D7C67EF" w:rsidR="000215D6" w:rsidRDefault="000215D6" w:rsidP="000215D6">
      <w:pPr>
        <w:pStyle w:val="NormalWeb"/>
        <w:shd w:val="clear" w:color="auto" w:fill="FFFFFF"/>
        <w:spacing w:line="360" w:lineRule="auto"/>
        <w:jc w:val="both"/>
        <w:rPr>
          <w:rFonts w:ascii="Arial" w:hAnsi="Arial" w:cs="Arial"/>
          <w:sz w:val="22"/>
          <w:szCs w:val="22"/>
        </w:rPr>
      </w:pPr>
      <w:r w:rsidRPr="00722F21">
        <w:rPr>
          <w:rFonts w:ascii="Arial" w:eastAsiaTheme="minorEastAsia" w:hAnsi="Arial" w:cs="Arial"/>
          <w:kern w:val="2"/>
          <w:sz w:val="22"/>
          <w:szCs w:val="22"/>
          <w14:ligatures w14:val="standardContextual"/>
        </w:rPr>
        <w:t>Borders Group was founded in 1995 by Kmart Corporation, but the Borders name dates back over two decades. It began as an independent used bookstore in Ann Arbor, Michigan, founded in 1971 by Louis Border and Tom Borders. By 1988, the company had around 400 stores and 10,000 employees</w:t>
      </w:r>
      <w:r w:rsidR="00F13B4B" w:rsidRPr="00F13B4B">
        <w:rPr>
          <w:rFonts w:ascii="Arial" w:eastAsiaTheme="minorEastAsia" w:hAnsi="Arial" w:cs="Arial"/>
          <w:kern w:val="2"/>
          <w:sz w:val="22"/>
          <w:szCs w:val="22"/>
          <w14:ligatures w14:val="standardContextual"/>
        </w:rPr>
        <w:t xml:space="preserve"> (</w:t>
      </w:r>
      <w:r w:rsidR="00881F8A" w:rsidRPr="00F13B4B">
        <w:rPr>
          <w:rFonts w:ascii="Arial" w:hAnsi="Arial" w:cs="Arial"/>
          <w:sz w:val="22"/>
          <w:szCs w:val="22"/>
        </w:rPr>
        <w:t>Borders</w:t>
      </w:r>
      <w:r w:rsidR="00881F8A" w:rsidRPr="00881F8A">
        <w:rPr>
          <w:rFonts w:ascii="Arial" w:hAnsi="Arial" w:cs="Arial"/>
          <w:sz w:val="22"/>
          <w:szCs w:val="22"/>
        </w:rPr>
        <w:t xml:space="preserve"> Group Inc. company profile, information, business description history background information on Borders Group, </w:t>
      </w:r>
      <w:r w:rsidR="009521CB">
        <w:rPr>
          <w:rFonts w:ascii="Arial" w:hAnsi="Arial" w:cs="Arial"/>
          <w:sz w:val="22"/>
          <w:szCs w:val="22"/>
        </w:rPr>
        <w:t>Inc.</w:t>
      </w:r>
      <w:r w:rsidR="00041D4B">
        <w:rPr>
          <w:rFonts w:ascii="Arial" w:hAnsi="Arial" w:cs="Arial"/>
          <w:sz w:val="22"/>
          <w:szCs w:val="22"/>
        </w:rPr>
        <w:t>,</w:t>
      </w:r>
      <w:r w:rsidR="00041D4B" w:rsidRPr="00881F8A">
        <w:rPr>
          <w:rFonts w:ascii="Arial" w:hAnsi="Arial" w:cs="Arial"/>
          <w:sz w:val="22"/>
          <w:szCs w:val="22"/>
        </w:rPr>
        <w:t xml:space="preserve"> no</w:t>
      </w:r>
      <w:r w:rsidR="00881F8A" w:rsidRPr="00881F8A">
        <w:rPr>
          <w:rFonts w:ascii="Arial" w:hAnsi="Arial" w:cs="Arial"/>
          <w:sz w:val="22"/>
          <w:szCs w:val="22"/>
        </w:rPr>
        <w:t xml:space="preserve"> date</w:t>
      </w:r>
      <w:r w:rsidR="00041D4B">
        <w:rPr>
          <w:rFonts w:ascii="Arial" w:hAnsi="Arial" w:cs="Arial"/>
          <w:sz w:val="22"/>
          <w:szCs w:val="22"/>
        </w:rPr>
        <w:t>).</w:t>
      </w:r>
    </w:p>
    <w:p w14:paraId="22E571E6" w14:textId="77777777" w:rsidR="000D0796" w:rsidRDefault="000D0796" w:rsidP="000215D6">
      <w:pPr>
        <w:pStyle w:val="NormalWeb"/>
        <w:shd w:val="clear" w:color="auto" w:fill="FFFFFF"/>
        <w:spacing w:line="360" w:lineRule="auto"/>
        <w:jc w:val="both"/>
        <w:rPr>
          <w:rFonts w:ascii="Arial" w:hAnsi="Arial" w:cs="Arial"/>
          <w:sz w:val="22"/>
          <w:szCs w:val="22"/>
        </w:rPr>
      </w:pPr>
    </w:p>
    <w:p w14:paraId="671756AF" w14:textId="3589F4B4" w:rsidR="0075772D" w:rsidRPr="00881F8A" w:rsidRDefault="000D0796" w:rsidP="000215D6">
      <w:pPr>
        <w:pStyle w:val="NormalWeb"/>
        <w:shd w:val="clear" w:color="auto" w:fill="FFFFFF"/>
        <w:spacing w:line="360" w:lineRule="auto"/>
        <w:jc w:val="both"/>
        <w:rPr>
          <w:rFonts w:ascii="Arial" w:eastAsiaTheme="minorEastAsia" w:hAnsi="Arial" w:cs="Arial"/>
          <w:kern w:val="2"/>
          <w:sz w:val="22"/>
          <w:szCs w:val="22"/>
          <w14:ligatures w14:val="standardContextual"/>
        </w:rPr>
      </w:pPr>
      <w:r>
        <w:rPr>
          <w:rFonts w:ascii="Arial" w:eastAsiaTheme="minorEastAsia" w:hAnsi="Arial" w:cs="Arial"/>
          <w:noProof/>
          <w:kern w:val="2"/>
          <w:sz w:val="22"/>
          <w:szCs w:val="22"/>
          <w14:ligatures w14:val="standardContextual"/>
        </w:rPr>
        <w:drawing>
          <wp:inline distT="0" distB="0" distL="0" distR="0" wp14:anchorId="087D78E2" wp14:editId="1CABDD44">
            <wp:extent cx="5175250" cy="1034966"/>
            <wp:effectExtent l="0" t="0" r="6350" b="0"/>
            <wp:docPr id="25697337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973376" name="Picture 23"/>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175669" cy="1035050"/>
                    </a:xfrm>
                    <a:prstGeom prst="rect">
                      <a:avLst/>
                    </a:prstGeom>
                  </pic:spPr>
                </pic:pic>
              </a:graphicData>
            </a:graphic>
          </wp:inline>
        </w:drawing>
      </w:r>
    </w:p>
    <w:p w14:paraId="17FF7BBB" w14:textId="77777777" w:rsidR="000D0796" w:rsidRDefault="000D0796" w:rsidP="00F36E45">
      <w:pPr>
        <w:pStyle w:val="NormalWeb"/>
        <w:shd w:val="clear" w:color="auto" w:fill="FFFFFF"/>
        <w:spacing w:line="360" w:lineRule="auto"/>
        <w:jc w:val="both"/>
        <w:rPr>
          <w:rFonts w:ascii="Arial" w:eastAsiaTheme="minorEastAsia" w:hAnsi="Arial" w:cs="Arial"/>
          <w:kern w:val="2"/>
          <w:sz w:val="22"/>
          <w:szCs w:val="22"/>
          <w14:ligatures w14:val="standardContextual"/>
        </w:rPr>
      </w:pPr>
    </w:p>
    <w:p w14:paraId="3DA4A9BB" w14:textId="2021F4F5" w:rsidR="00722F21" w:rsidRPr="00881F8A" w:rsidRDefault="00722F21" w:rsidP="00F36E45">
      <w:pPr>
        <w:pStyle w:val="NormalWeb"/>
        <w:shd w:val="clear" w:color="auto" w:fill="FFFFFF"/>
        <w:spacing w:line="360" w:lineRule="auto"/>
        <w:jc w:val="both"/>
        <w:rPr>
          <w:rFonts w:ascii="Arial" w:eastAsiaTheme="minorEastAsia" w:hAnsi="Arial" w:cs="Arial"/>
          <w:kern w:val="2"/>
          <w:sz w:val="22"/>
          <w:szCs w:val="22"/>
          <w14:ligatures w14:val="standardContextual"/>
        </w:rPr>
      </w:pPr>
      <w:r w:rsidRPr="00722F21">
        <w:rPr>
          <w:rFonts w:ascii="Arial" w:eastAsiaTheme="minorEastAsia" w:hAnsi="Arial" w:cs="Arial"/>
          <w:kern w:val="2"/>
          <w:sz w:val="22"/>
          <w:szCs w:val="22"/>
          <w14:ligatures w14:val="standardContextual"/>
        </w:rPr>
        <w:t xml:space="preserve">Borders Group was a worldwide provider of books, music, videos, educational and informational </w:t>
      </w:r>
      <w:r w:rsidR="000D0796" w:rsidRPr="00722F21">
        <w:rPr>
          <w:rFonts w:ascii="Arial" w:eastAsiaTheme="minorEastAsia" w:hAnsi="Arial" w:cs="Arial"/>
          <w:kern w:val="2"/>
          <w:sz w:val="22"/>
          <w:szCs w:val="22"/>
          <w14:ligatures w14:val="standardContextual"/>
        </w:rPr>
        <w:t>products,</w:t>
      </w:r>
      <w:r w:rsidRPr="00722F21">
        <w:rPr>
          <w:rFonts w:ascii="Arial" w:eastAsiaTheme="minorEastAsia" w:hAnsi="Arial" w:cs="Arial"/>
          <w:kern w:val="2"/>
          <w:sz w:val="22"/>
          <w:szCs w:val="22"/>
          <w14:ligatures w14:val="standardContextual"/>
        </w:rPr>
        <w:t xml:space="preserve"> and services. The company aimed to lead in selections, services, products, innovations, community involvement, and shareholder value. It was the second-largest bookstore chain in the United States based on sales and the number of stores. Borders Books and Music operated 354 superstores, which hosted live music, story times, and author and artist appearances. Waldenbooks, a Borders Group subsidiary, led all other book companies in the mall-based book business, operating a total of 862 stores and airports. Borders Group's international expansion efforts led to the establishment of Borders bookstores in the United Kingdom, Australia, Singapore, New Zealand, and Puerto Rico, with 32 bookstores operating in the UK under the name Books Etc</w:t>
      </w:r>
      <w:r w:rsidR="00881F8A">
        <w:rPr>
          <w:rFonts w:ascii="Arial" w:eastAsiaTheme="minorEastAsia" w:hAnsi="Arial" w:cs="Arial"/>
          <w:kern w:val="2"/>
          <w:sz w:val="22"/>
          <w:szCs w:val="22"/>
          <w14:ligatures w14:val="standardContextual"/>
        </w:rPr>
        <w:t xml:space="preserve"> </w:t>
      </w:r>
      <w:r w:rsidR="00966CE1">
        <w:rPr>
          <w:rFonts w:ascii="Arial" w:eastAsiaTheme="minorEastAsia" w:hAnsi="Arial" w:cs="Arial"/>
          <w:kern w:val="2"/>
          <w:sz w:val="22"/>
          <w:szCs w:val="22"/>
          <w14:ligatures w14:val="standardContextual"/>
        </w:rPr>
        <w:t>(</w:t>
      </w:r>
      <w:r w:rsidR="00966CE1" w:rsidRPr="00966CE1">
        <w:rPr>
          <w:rFonts w:ascii="Arial" w:hAnsi="Arial" w:cs="Arial"/>
          <w:sz w:val="22"/>
          <w:szCs w:val="22"/>
        </w:rPr>
        <w:t>Borders</w:t>
      </w:r>
      <w:r w:rsidR="00881F8A" w:rsidRPr="00881F8A">
        <w:rPr>
          <w:rFonts w:ascii="Arial" w:hAnsi="Arial" w:cs="Arial"/>
          <w:sz w:val="22"/>
          <w:szCs w:val="22"/>
        </w:rPr>
        <w:t xml:space="preserve"> Group Inc. company profile, information, business description history background information on Borders Group, Inc</w:t>
      </w:r>
      <w:r w:rsidR="00881F8A">
        <w:rPr>
          <w:rFonts w:ascii="Arial" w:hAnsi="Arial" w:cs="Arial"/>
          <w:sz w:val="22"/>
          <w:szCs w:val="22"/>
        </w:rPr>
        <w:t>,</w:t>
      </w:r>
      <w:r w:rsidR="00966CE1">
        <w:rPr>
          <w:rFonts w:ascii="Arial" w:hAnsi="Arial" w:cs="Arial"/>
          <w:sz w:val="22"/>
          <w:szCs w:val="22"/>
        </w:rPr>
        <w:t xml:space="preserve"> </w:t>
      </w:r>
      <w:r w:rsidR="00881F8A" w:rsidRPr="00881F8A">
        <w:rPr>
          <w:rFonts w:ascii="Arial" w:hAnsi="Arial" w:cs="Arial"/>
          <w:sz w:val="22"/>
          <w:szCs w:val="22"/>
        </w:rPr>
        <w:t>no date</w:t>
      </w:r>
      <w:r w:rsidR="00881F8A">
        <w:rPr>
          <w:rFonts w:ascii="Arial" w:hAnsi="Arial" w:cs="Arial"/>
          <w:sz w:val="22"/>
          <w:szCs w:val="22"/>
        </w:rPr>
        <w:t>).</w:t>
      </w:r>
    </w:p>
    <w:p w14:paraId="71103FAD" w14:textId="77777777" w:rsidR="00722F21" w:rsidRPr="00722F21" w:rsidRDefault="00722F21" w:rsidP="00F36E45">
      <w:pPr>
        <w:pStyle w:val="NormalWeb"/>
        <w:shd w:val="clear" w:color="auto" w:fill="FFFFFF"/>
        <w:spacing w:line="360" w:lineRule="auto"/>
        <w:jc w:val="both"/>
        <w:rPr>
          <w:rFonts w:ascii="Arial" w:eastAsiaTheme="minorEastAsia" w:hAnsi="Arial" w:cs="Arial"/>
          <w:kern w:val="2"/>
          <w:sz w:val="22"/>
          <w:szCs w:val="22"/>
          <w14:ligatures w14:val="standardContextual"/>
        </w:rPr>
      </w:pPr>
    </w:p>
    <w:p w14:paraId="016699EC" w14:textId="77777777" w:rsidR="00722F21" w:rsidRPr="00722F21" w:rsidRDefault="00722F21" w:rsidP="00F36E45">
      <w:pPr>
        <w:pStyle w:val="NormalWeb"/>
        <w:shd w:val="clear" w:color="auto" w:fill="FFFFFF"/>
        <w:spacing w:line="360" w:lineRule="auto"/>
        <w:jc w:val="both"/>
        <w:rPr>
          <w:rFonts w:ascii="Arial" w:eastAsiaTheme="minorEastAsia" w:hAnsi="Arial" w:cs="Arial"/>
          <w:kern w:val="2"/>
          <w:sz w:val="22"/>
          <w:szCs w:val="22"/>
          <w14:ligatures w14:val="standardContextual"/>
        </w:rPr>
      </w:pPr>
    </w:p>
    <w:p w14:paraId="1FDBBD0A" w14:textId="73BB3C86" w:rsidR="00722F21" w:rsidRPr="00722F21" w:rsidRDefault="007A2AB1" w:rsidP="00F36E45">
      <w:pPr>
        <w:pStyle w:val="NormalWeb"/>
        <w:shd w:val="clear" w:color="auto" w:fill="FFFFFF"/>
        <w:spacing w:line="360" w:lineRule="auto"/>
        <w:jc w:val="both"/>
        <w:rPr>
          <w:rFonts w:ascii="Arial" w:eastAsiaTheme="minorEastAsia" w:hAnsi="Arial" w:cs="Arial"/>
          <w:kern w:val="2"/>
          <w:sz w:val="22"/>
          <w:szCs w:val="22"/>
          <w14:ligatures w14:val="standardContextual"/>
        </w:rPr>
      </w:pPr>
      <w:r w:rsidRPr="007A2AB1">
        <w:rPr>
          <w:rFonts w:ascii="Arial" w:eastAsiaTheme="minorEastAsia" w:hAnsi="Arial" w:cs="Arial"/>
          <w:kern w:val="2"/>
          <w:sz w:val="22"/>
          <w:szCs w:val="22"/>
          <w14:ligatures w14:val="standardContextual"/>
        </w:rPr>
        <w:t xml:space="preserve">In 1988, Di Romualdo joined the enterprise of the Borders brothers. At that time, the book retail industry was ripe for expansion, and it saw unprecedented growth in the late 1980s and early 1990s. The top two superstore chains with only 31 units had sales worth $59 million in 1989, which grew to nearly $1.4 billion by 1994 from 350 units. This represented an 87 </w:t>
      </w:r>
      <w:r w:rsidR="009521CB">
        <w:rPr>
          <w:rFonts w:ascii="Arial" w:eastAsiaTheme="minorEastAsia" w:hAnsi="Arial" w:cs="Arial"/>
          <w:kern w:val="2"/>
          <w:sz w:val="22"/>
          <w:szCs w:val="22"/>
          <w14:ligatures w14:val="standardContextual"/>
        </w:rPr>
        <w:t>per cent</w:t>
      </w:r>
      <w:r w:rsidRPr="007A2AB1">
        <w:rPr>
          <w:rFonts w:ascii="Arial" w:eastAsiaTheme="minorEastAsia" w:hAnsi="Arial" w:cs="Arial"/>
          <w:kern w:val="2"/>
          <w:sz w:val="22"/>
          <w:szCs w:val="22"/>
          <w14:ligatures w14:val="standardContextual"/>
        </w:rPr>
        <w:t xml:space="preserve"> compound annual rate. Di Romualdo was named president and chief executive in 1989 and took advantage of the circumstances by opening 14 new stores in the next three years. Within a few years, Borders became a household name in the Midwest, and analysts considered it the premier book superstore chain of the 1990s.</w:t>
      </w:r>
    </w:p>
    <w:p w14:paraId="4736CBF6" w14:textId="746AC033" w:rsidR="00722F21" w:rsidRDefault="00722F21" w:rsidP="00F36E45">
      <w:pPr>
        <w:pStyle w:val="NormalWeb"/>
        <w:shd w:val="clear" w:color="auto" w:fill="FFFFFF"/>
        <w:spacing w:line="360" w:lineRule="auto"/>
        <w:jc w:val="both"/>
        <w:rPr>
          <w:rFonts w:ascii="Arial" w:eastAsiaTheme="minorEastAsia" w:hAnsi="Arial" w:cs="Arial"/>
          <w:kern w:val="2"/>
          <w:sz w:val="22"/>
          <w:szCs w:val="22"/>
          <w14:ligatures w14:val="standardContextual"/>
        </w:rPr>
      </w:pPr>
      <w:r w:rsidRPr="00722F21">
        <w:rPr>
          <w:rFonts w:ascii="Arial" w:eastAsiaTheme="minorEastAsia" w:hAnsi="Arial" w:cs="Arial"/>
          <w:kern w:val="2"/>
          <w:sz w:val="22"/>
          <w:szCs w:val="22"/>
          <w14:ligatures w14:val="standardContextual"/>
        </w:rPr>
        <w:t xml:space="preserve">However, the changes and challenges that bookseller companies faced from 1990 onwards affected their progress. </w:t>
      </w:r>
      <w:r w:rsidR="00E279EA">
        <w:rPr>
          <w:rFonts w:ascii="Arial" w:eastAsiaTheme="minorEastAsia" w:hAnsi="Arial" w:cs="Arial"/>
          <w:kern w:val="2"/>
          <w:sz w:val="22"/>
          <w:szCs w:val="22"/>
          <w14:ligatures w14:val="standardContextual"/>
        </w:rPr>
        <w:t xml:space="preserve">Including </w:t>
      </w:r>
      <w:r w:rsidRPr="00722F21">
        <w:rPr>
          <w:rFonts w:ascii="Arial" w:eastAsiaTheme="minorEastAsia" w:hAnsi="Arial" w:cs="Arial"/>
          <w:kern w:val="2"/>
          <w:sz w:val="22"/>
          <w:szCs w:val="22"/>
          <w14:ligatures w14:val="standardContextual"/>
        </w:rPr>
        <w:t>Borders Group failed to adapt to these challenges, and unfortunately, the operations of the company ceased in 2011. This report aims to outline the journey of a successful company into one of the failed businesses in history and the reasons why lack of innovations and creativity subjected the company to not proceed.</w:t>
      </w:r>
    </w:p>
    <w:p w14:paraId="701163D9" w14:textId="77777777" w:rsidR="00F36E45" w:rsidRDefault="00F36E45" w:rsidP="00F36E45">
      <w:pPr>
        <w:pStyle w:val="NormalWeb"/>
        <w:shd w:val="clear" w:color="auto" w:fill="FFFFFF"/>
        <w:spacing w:line="360" w:lineRule="auto"/>
        <w:jc w:val="both"/>
        <w:rPr>
          <w:rFonts w:ascii="Arial" w:hAnsi="Arial" w:cs="Arial"/>
          <w:sz w:val="32"/>
          <w:szCs w:val="32"/>
        </w:rPr>
      </w:pPr>
    </w:p>
    <w:p w14:paraId="29C513F3" w14:textId="0F63506F" w:rsidR="00433B43" w:rsidRPr="00751F50" w:rsidRDefault="00284376" w:rsidP="00D637BA">
      <w:pPr>
        <w:pStyle w:val="Heading1"/>
        <w:rPr>
          <w:rFonts w:ascii="Arial" w:hAnsi="Arial" w:cs="Arial"/>
        </w:rPr>
      </w:pPr>
      <w:bookmarkStart w:id="4" w:name="_Toc148457352"/>
      <w:bookmarkStart w:id="5" w:name="_Toc148516546"/>
      <w:r w:rsidRPr="00751F50">
        <w:rPr>
          <w:rFonts w:ascii="Arial" w:hAnsi="Arial" w:cs="Arial"/>
        </w:rPr>
        <w:t>Impacts of innovations on business</w:t>
      </w:r>
      <w:bookmarkEnd w:id="4"/>
      <w:bookmarkEnd w:id="5"/>
    </w:p>
    <w:p w14:paraId="16B3302A" w14:textId="77777777" w:rsidR="00284376" w:rsidRDefault="00284376" w:rsidP="00BE3D75">
      <w:pPr>
        <w:pStyle w:val="NormalWeb"/>
        <w:shd w:val="clear" w:color="auto" w:fill="FFFFFF"/>
        <w:spacing w:line="360" w:lineRule="auto"/>
        <w:jc w:val="both"/>
        <w:rPr>
          <w:rFonts w:ascii="Arial" w:hAnsi="Arial" w:cs="Arial"/>
          <w:sz w:val="32"/>
          <w:szCs w:val="32"/>
        </w:rPr>
      </w:pPr>
    </w:p>
    <w:p w14:paraId="548F8EAD" w14:textId="5605FE91" w:rsidR="00E30A8A" w:rsidRPr="00E30A8A" w:rsidRDefault="00E30A8A" w:rsidP="000F72D3">
      <w:pPr>
        <w:pStyle w:val="NormalWeb"/>
        <w:shd w:val="clear" w:color="auto" w:fill="FFFFFF"/>
        <w:spacing w:line="360" w:lineRule="auto"/>
        <w:jc w:val="both"/>
        <w:rPr>
          <w:rFonts w:ascii="Arial" w:hAnsi="Arial" w:cs="Arial"/>
          <w:sz w:val="22"/>
          <w:szCs w:val="22"/>
        </w:rPr>
      </w:pPr>
      <w:r w:rsidRPr="00E30A8A">
        <w:rPr>
          <w:rFonts w:ascii="Arial" w:hAnsi="Arial" w:cs="Arial"/>
          <w:sz w:val="22"/>
          <w:szCs w:val="22"/>
        </w:rPr>
        <w:t>The interests and expectations of customers have a significant impact on businesses</w:t>
      </w:r>
      <w:r w:rsidR="00333558" w:rsidRPr="00333558">
        <w:rPr>
          <w:rFonts w:ascii="Arial" w:hAnsi="Arial" w:cs="Arial"/>
          <w:sz w:val="22"/>
          <w:szCs w:val="22"/>
        </w:rPr>
        <w:t xml:space="preserve"> </w:t>
      </w:r>
      <w:r w:rsidR="00333558">
        <w:rPr>
          <w:rFonts w:ascii="Arial" w:hAnsi="Arial" w:cs="Arial"/>
          <w:sz w:val="22"/>
          <w:szCs w:val="22"/>
        </w:rPr>
        <w:t>(Marchetti et al.,2006).</w:t>
      </w:r>
      <w:r w:rsidRPr="00E30A8A">
        <w:rPr>
          <w:rFonts w:ascii="Arial" w:hAnsi="Arial" w:cs="Arial"/>
          <w:sz w:val="22"/>
          <w:szCs w:val="22"/>
        </w:rPr>
        <w:t xml:space="preserve"> </w:t>
      </w:r>
      <w:r w:rsidR="000A2280">
        <w:rPr>
          <w:rFonts w:ascii="Arial" w:hAnsi="Arial" w:cs="Arial"/>
          <w:sz w:val="22"/>
          <w:szCs w:val="22"/>
        </w:rPr>
        <w:t>To</w:t>
      </w:r>
      <w:r w:rsidRPr="00E30A8A">
        <w:rPr>
          <w:rFonts w:ascii="Arial" w:hAnsi="Arial" w:cs="Arial"/>
          <w:sz w:val="22"/>
          <w:szCs w:val="22"/>
        </w:rPr>
        <w:t xml:space="preserve"> survive, companies need to consistently adapt and improve. In the past, booksellers had a high demand before technology took over and customers started relying more on online reading. This </w:t>
      </w:r>
      <w:r w:rsidR="000A2280">
        <w:rPr>
          <w:rFonts w:ascii="Arial" w:hAnsi="Arial" w:cs="Arial"/>
          <w:sz w:val="22"/>
          <w:szCs w:val="22"/>
        </w:rPr>
        <w:t>lifestyle change</w:t>
      </w:r>
      <w:r w:rsidRPr="00E30A8A">
        <w:rPr>
          <w:rFonts w:ascii="Arial" w:hAnsi="Arial" w:cs="Arial"/>
          <w:sz w:val="22"/>
          <w:szCs w:val="22"/>
        </w:rPr>
        <w:t xml:space="preserve"> caused many businesses to disappear from the market, including Borders Group. The</w:t>
      </w:r>
      <w:r w:rsidR="009A3333">
        <w:rPr>
          <w:rFonts w:ascii="Arial" w:hAnsi="Arial" w:cs="Arial"/>
          <w:sz w:val="22"/>
          <w:szCs w:val="22"/>
        </w:rPr>
        <w:t xml:space="preserve"> company</w:t>
      </w:r>
      <w:r w:rsidRPr="00E30A8A">
        <w:rPr>
          <w:rFonts w:ascii="Arial" w:hAnsi="Arial" w:cs="Arial"/>
          <w:sz w:val="22"/>
          <w:szCs w:val="22"/>
        </w:rPr>
        <w:t xml:space="preserve"> w</w:t>
      </w:r>
      <w:r w:rsidR="002D351E">
        <w:rPr>
          <w:rFonts w:ascii="Arial" w:hAnsi="Arial" w:cs="Arial"/>
          <w:sz w:val="22"/>
          <w:szCs w:val="22"/>
        </w:rPr>
        <w:t>as</w:t>
      </w:r>
      <w:r w:rsidRPr="00E30A8A">
        <w:rPr>
          <w:rFonts w:ascii="Arial" w:hAnsi="Arial" w:cs="Arial"/>
          <w:sz w:val="22"/>
          <w:szCs w:val="22"/>
        </w:rPr>
        <w:t xml:space="preserve"> unable to anticipate the uncertainty and disruption caused by this shift, which led to </w:t>
      </w:r>
      <w:r w:rsidR="002D351E">
        <w:rPr>
          <w:rFonts w:ascii="Arial" w:hAnsi="Arial" w:cs="Arial"/>
          <w:sz w:val="22"/>
          <w:szCs w:val="22"/>
        </w:rPr>
        <w:t>its</w:t>
      </w:r>
      <w:r w:rsidRPr="00E30A8A">
        <w:rPr>
          <w:rFonts w:ascii="Arial" w:hAnsi="Arial" w:cs="Arial"/>
          <w:sz w:val="22"/>
          <w:szCs w:val="22"/>
        </w:rPr>
        <w:t xml:space="preserve"> downfall. </w:t>
      </w:r>
    </w:p>
    <w:p w14:paraId="22616707" w14:textId="77777777" w:rsidR="00E30A8A" w:rsidRPr="00E30A8A" w:rsidRDefault="00E30A8A" w:rsidP="00E30A8A">
      <w:pPr>
        <w:pStyle w:val="NormalWeb"/>
        <w:shd w:val="clear" w:color="auto" w:fill="FFFFFF"/>
        <w:rPr>
          <w:rFonts w:ascii="Arial" w:hAnsi="Arial" w:cs="Arial"/>
          <w:sz w:val="22"/>
          <w:szCs w:val="22"/>
        </w:rPr>
      </w:pPr>
    </w:p>
    <w:p w14:paraId="2D46D94F" w14:textId="5DBEEF6B" w:rsidR="007F6F33" w:rsidRDefault="00B11917" w:rsidP="00BE3D75">
      <w:pPr>
        <w:pStyle w:val="NormalWeb"/>
        <w:shd w:val="clear" w:color="auto" w:fill="FFFFFF"/>
        <w:spacing w:line="360" w:lineRule="auto"/>
        <w:jc w:val="both"/>
        <w:rPr>
          <w:rFonts w:ascii="Arial" w:hAnsi="Arial" w:cs="Arial"/>
          <w:sz w:val="22"/>
          <w:szCs w:val="22"/>
        </w:rPr>
      </w:pPr>
      <w:r w:rsidRPr="00B11917">
        <w:rPr>
          <w:rFonts w:ascii="Arial" w:hAnsi="Arial" w:cs="Arial"/>
          <w:sz w:val="22"/>
          <w:szCs w:val="22"/>
        </w:rPr>
        <w:t>In the 1990s, Borders Group gained immense popularity due to its ability to stock a larger number of books than other bookstores.</w:t>
      </w:r>
      <w:r w:rsidR="00257E56">
        <w:rPr>
          <w:rFonts w:ascii="Arial" w:hAnsi="Arial" w:cs="Arial"/>
          <w:sz w:val="22"/>
          <w:szCs w:val="22"/>
        </w:rPr>
        <w:t xml:space="preserve"> So, </w:t>
      </w:r>
      <w:r w:rsidRPr="00B11917">
        <w:rPr>
          <w:rFonts w:ascii="Arial" w:hAnsi="Arial" w:cs="Arial"/>
          <w:sz w:val="22"/>
          <w:szCs w:val="22"/>
        </w:rPr>
        <w:t>what caused the company to go from being</w:t>
      </w:r>
      <w:r w:rsidR="00257E56">
        <w:rPr>
          <w:rFonts w:ascii="Arial" w:hAnsi="Arial" w:cs="Arial"/>
          <w:sz w:val="22"/>
          <w:szCs w:val="22"/>
        </w:rPr>
        <w:t xml:space="preserve"> successful to </w:t>
      </w:r>
      <w:r w:rsidR="001B1157">
        <w:rPr>
          <w:rFonts w:ascii="Arial" w:hAnsi="Arial" w:cs="Arial"/>
          <w:sz w:val="22"/>
          <w:szCs w:val="22"/>
        </w:rPr>
        <w:t>non-existent</w:t>
      </w:r>
      <w:r w:rsidR="000A2280">
        <w:rPr>
          <w:rFonts w:ascii="Arial" w:hAnsi="Arial" w:cs="Arial"/>
          <w:sz w:val="22"/>
          <w:szCs w:val="22"/>
        </w:rPr>
        <w:t>?</w:t>
      </w:r>
      <w:r w:rsidR="000A2280" w:rsidRPr="00B11917">
        <w:rPr>
          <w:rFonts w:ascii="Arial" w:hAnsi="Arial" w:cs="Arial"/>
          <w:sz w:val="22"/>
          <w:szCs w:val="22"/>
        </w:rPr>
        <w:t xml:space="preserve"> </w:t>
      </w:r>
      <w:r w:rsidRPr="00B11917">
        <w:rPr>
          <w:rFonts w:ascii="Arial" w:hAnsi="Arial" w:cs="Arial"/>
          <w:sz w:val="22"/>
          <w:szCs w:val="22"/>
        </w:rPr>
        <w:t>The</w:t>
      </w:r>
      <w:r w:rsidR="009B2F80">
        <w:rPr>
          <w:rFonts w:ascii="Arial" w:hAnsi="Arial" w:cs="Arial"/>
          <w:sz w:val="22"/>
          <w:szCs w:val="22"/>
        </w:rPr>
        <w:t xml:space="preserve"> analysis </w:t>
      </w:r>
      <w:r w:rsidR="000A2280">
        <w:rPr>
          <w:rFonts w:ascii="Arial" w:hAnsi="Arial" w:cs="Arial"/>
          <w:sz w:val="22"/>
          <w:szCs w:val="22"/>
        </w:rPr>
        <w:t>indicates that the</w:t>
      </w:r>
      <w:r w:rsidRPr="00B11917">
        <w:rPr>
          <w:rFonts w:ascii="Arial" w:hAnsi="Arial" w:cs="Arial"/>
          <w:sz w:val="22"/>
          <w:szCs w:val="22"/>
        </w:rPr>
        <w:t xml:space="preserve"> primary factor was a lack of innovation and creativity that many organi</w:t>
      </w:r>
      <w:r w:rsidR="000A2280">
        <w:rPr>
          <w:rFonts w:ascii="Arial" w:hAnsi="Arial" w:cs="Arial"/>
          <w:sz w:val="22"/>
          <w:szCs w:val="22"/>
        </w:rPr>
        <w:t>s</w:t>
      </w:r>
      <w:r w:rsidRPr="00B11917">
        <w:rPr>
          <w:rFonts w:ascii="Arial" w:hAnsi="Arial" w:cs="Arial"/>
          <w:sz w:val="22"/>
          <w:szCs w:val="22"/>
        </w:rPr>
        <w:t xml:space="preserve">ations tend to overlook in their operations. Companies that have a particular brand may hesitate to introduce new products or services and are not willing to take risks, sticking to the limitations of their past achievements. On the </w:t>
      </w:r>
      <w:r w:rsidRPr="00B11917">
        <w:rPr>
          <w:rFonts w:ascii="Arial" w:hAnsi="Arial" w:cs="Arial"/>
          <w:sz w:val="22"/>
          <w:szCs w:val="22"/>
        </w:rPr>
        <w:lastRenderedPageBreak/>
        <w:t>other hand, companies that never stop thinking and are always eager to try new recipes</w:t>
      </w:r>
      <w:r w:rsidR="005C343B">
        <w:rPr>
          <w:rFonts w:ascii="Arial" w:hAnsi="Arial" w:cs="Arial"/>
          <w:sz w:val="22"/>
          <w:szCs w:val="22"/>
        </w:rPr>
        <w:t>,</w:t>
      </w:r>
      <w:r w:rsidRPr="00B11917">
        <w:rPr>
          <w:rFonts w:ascii="Arial" w:hAnsi="Arial" w:cs="Arial"/>
          <w:sz w:val="22"/>
          <w:szCs w:val="22"/>
        </w:rPr>
        <w:t xml:space="preserve"> and </w:t>
      </w:r>
      <w:r w:rsidR="009A1385">
        <w:rPr>
          <w:rFonts w:ascii="Arial" w:hAnsi="Arial" w:cs="Arial"/>
          <w:sz w:val="22"/>
          <w:szCs w:val="22"/>
        </w:rPr>
        <w:t xml:space="preserve">introduce new </w:t>
      </w:r>
      <w:r w:rsidRPr="00B11917">
        <w:rPr>
          <w:rFonts w:ascii="Arial" w:hAnsi="Arial" w:cs="Arial"/>
          <w:sz w:val="22"/>
          <w:szCs w:val="22"/>
        </w:rPr>
        <w:t>products are always ready to adapt and invent. These companies have a mindset of learning from their mistakes and rising stronger. (Why big companies struggle with Innovation · WAAT</w:t>
      </w:r>
      <w:r w:rsidR="0039305A">
        <w:rPr>
          <w:rFonts w:ascii="Arial" w:hAnsi="Arial" w:cs="Arial"/>
          <w:sz w:val="22"/>
          <w:szCs w:val="22"/>
        </w:rPr>
        <w:t>,</w:t>
      </w:r>
      <w:r w:rsidRPr="00B11917">
        <w:rPr>
          <w:rFonts w:ascii="Arial" w:hAnsi="Arial" w:cs="Arial"/>
          <w:sz w:val="22"/>
          <w:szCs w:val="22"/>
        </w:rPr>
        <w:t xml:space="preserve"> 2023) </w:t>
      </w:r>
    </w:p>
    <w:p w14:paraId="32F90751" w14:textId="28A37F18" w:rsidR="00CE0D09" w:rsidRDefault="00C32A69" w:rsidP="009C55FB">
      <w:pPr>
        <w:pStyle w:val="NormalWeb"/>
        <w:shd w:val="clear" w:color="auto" w:fill="FFFFFF"/>
        <w:spacing w:line="360" w:lineRule="auto"/>
        <w:jc w:val="both"/>
        <w:rPr>
          <w:rFonts w:ascii="Arial" w:hAnsi="Arial" w:cs="Arial"/>
          <w:sz w:val="22"/>
          <w:szCs w:val="22"/>
        </w:rPr>
      </w:pPr>
      <w:r w:rsidRPr="00C32A69">
        <w:rPr>
          <w:rFonts w:ascii="Arial" w:hAnsi="Arial" w:cs="Arial"/>
          <w:sz w:val="22"/>
          <w:szCs w:val="22"/>
        </w:rPr>
        <w:t xml:space="preserve">To not only survive but thrive, companies must cultivate a culture that </w:t>
      </w:r>
      <w:r w:rsidR="001A00F0">
        <w:rPr>
          <w:rFonts w:ascii="Arial" w:hAnsi="Arial" w:cs="Arial"/>
          <w:sz w:val="22"/>
          <w:szCs w:val="22"/>
        </w:rPr>
        <w:t>encourages</w:t>
      </w:r>
      <w:r w:rsidRPr="00C32A69">
        <w:rPr>
          <w:rFonts w:ascii="Arial" w:hAnsi="Arial" w:cs="Arial"/>
          <w:sz w:val="22"/>
          <w:szCs w:val="22"/>
        </w:rPr>
        <w:t xml:space="preserve"> employee creativity and innovation. The management should promote collaboration and encourage every employee to participate in brainstorming sessions to </w:t>
      </w:r>
      <w:r w:rsidR="00D80BEB" w:rsidRPr="00C32A69">
        <w:rPr>
          <w:rFonts w:ascii="Arial" w:hAnsi="Arial" w:cs="Arial"/>
          <w:sz w:val="22"/>
          <w:szCs w:val="22"/>
        </w:rPr>
        <w:t>produce</w:t>
      </w:r>
      <w:r w:rsidRPr="00C32A69">
        <w:rPr>
          <w:rFonts w:ascii="Arial" w:hAnsi="Arial" w:cs="Arial"/>
          <w:sz w:val="22"/>
          <w:szCs w:val="22"/>
        </w:rPr>
        <w:t xml:space="preserve"> unique, market-targeted products and services that attract </w:t>
      </w:r>
      <w:r w:rsidR="00C45695" w:rsidRPr="00C32A69">
        <w:rPr>
          <w:rFonts w:ascii="Arial" w:hAnsi="Arial" w:cs="Arial"/>
          <w:sz w:val="22"/>
          <w:szCs w:val="22"/>
        </w:rPr>
        <w:t>customers.</w:t>
      </w:r>
      <w:r w:rsidR="006F2CCF" w:rsidRPr="00BC3227">
        <w:rPr>
          <w:rFonts w:ascii="Arial" w:hAnsi="Arial" w:cs="Arial"/>
          <w:sz w:val="22"/>
          <w:szCs w:val="22"/>
        </w:rPr>
        <w:t xml:space="preserve"> </w:t>
      </w:r>
      <w:r w:rsidR="00AA3DF2" w:rsidRPr="00AA3DF2">
        <w:rPr>
          <w:rFonts w:ascii="Arial" w:hAnsi="Arial" w:cs="Arial"/>
          <w:sz w:val="22"/>
          <w:szCs w:val="22"/>
        </w:rPr>
        <w:t xml:space="preserve">To avoid failure and disappointment, </w:t>
      </w:r>
      <w:r w:rsidR="00C7771E">
        <w:rPr>
          <w:rFonts w:ascii="Arial" w:hAnsi="Arial" w:cs="Arial"/>
          <w:sz w:val="22"/>
          <w:szCs w:val="22"/>
        </w:rPr>
        <w:t>businesses must monitor</w:t>
      </w:r>
      <w:r w:rsidR="00AA3DF2" w:rsidRPr="00AA3DF2">
        <w:rPr>
          <w:rFonts w:ascii="Arial" w:hAnsi="Arial" w:cs="Arial"/>
          <w:sz w:val="22"/>
          <w:szCs w:val="22"/>
        </w:rPr>
        <w:t xml:space="preserve"> and stay aware of the market and their competition. One example of a company that promotes innovation is Amazon, which introduced the "two pizzas" rule. This rule suggests that a team for larger businesses should be small enough to be fed by two large pizzas. Having a smaller group allows for more innovative thinking and easier decision-making</w:t>
      </w:r>
      <w:r w:rsidR="0061758F">
        <w:rPr>
          <w:rFonts w:ascii="Arial" w:hAnsi="Arial" w:cs="Arial"/>
          <w:sz w:val="22"/>
          <w:szCs w:val="22"/>
        </w:rPr>
        <w:t xml:space="preserve"> </w:t>
      </w:r>
      <w:r w:rsidR="00C7771E">
        <w:rPr>
          <w:rFonts w:ascii="Arial" w:hAnsi="Arial" w:cs="Arial"/>
          <w:sz w:val="22"/>
          <w:szCs w:val="22"/>
        </w:rPr>
        <w:t>processes</w:t>
      </w:r>
      <w:r w:rsidR="00AA3DF2">
        <w:rPr>
          <w:rFonts w:ascii="Arial" w:hAnsi="Arial" w:cs="Arial"/>
          <w:sz w:val="22"/>
          <w:szCs w:val="22"/>
        </w:rPr>
        <w:t xml:space="preserve"> </w:t>
      </w:r>
      <w:r w:rsidR="0061758F">
        <w:rPr>
          <w:rFonts w:ascii="Arial" w:hAnsi="Arial" w:cs="Arial"/>
          <w:sz w:val="22"/>
          <w:szCs w:val="22"/>
        </w:rPr>
        <w:t>(Why</w:t>
      </w:r>
      <w:r w:rsidR="00AA3DF2" w:rsidRPr="00AA3DF2">
        <w:rPr>
          <w:rFonts w:ascii="Arial" w:hAnsi="Arial" w:cs="Arial"/>
          <w:sz w:val="22"/>
          <w:szCs w:val="22"/>
        </w:rPr>
        <w:t xml:space="preserve"> big companies struggle with Innovation</w:t>
      </w:r>
      <w:r w:rsidR="00AA3DF2">
        <w:rPr>
          <w:rFonts w:ascii="Arial" w:hAnsi="Arial" w:cs="Arial"/>
          <w:sz w:val="22"/>
          <w:szCs w:val="22"/>
        </w:rPr>
        <w:t xml:space="preserve"> -</w:t>
      </w:r>
      <w:r w:rsidR="005959DE" w:rsidRPr="00C45CF7">
        <w:rPr>
          <w:rFonts w:ascii="Arial" w:hAnsi="Arial" w:cs="Arial"/>
          <w:sz w:val="22"/>
          <w:szCs w:val="22"/>
        </w:rPr>
        <w:t>WAAT</w:t>
      </w:r>
      <w:r w:rsidR="00AA3DF2">
        <w:rPr>
          <w:rFonts w:ascii="Arial" w:hAnsi="Arial" w:cs="Arial"/>
          <w:sz w:val="22"/>
          <w:szCs w:val="22"/>
        </w:rPr>
        <w:t>,</w:t>
      </w:r>
      <w:r w:rsidR="005959DE" w:rsidRPr="00C45CF7">
        <w:rPr>
          <w:rFonts w:ascii="Arial" w:hAnsi="Arial" w:cs="Arial"/>
          <w:sz w:val="22"/>
          <w:szCs w:val="22"/>
        </w:rPr>
        <w:t xml:space="preserve"> 2023</w:t>
      </w:r>
      <w:r w:rsidR="005959DE" w:rsidRPr="00BC3227">
        <w:rPr>
          <w:rFonts w:ascii="Arial" w:hAnsi="Arial" w:cs="Arial"/>
          <w:sz w:val="22"/>
          <w:szCs w:val="22"/>
        </w:rPr>
        <w:t>).</w:t>
      </w:r>
    </w:p>
    <w:p w14:paraId="190F8398" w14:textId="77777777" w:rsidR="00F60F1A" w:rsidRDefault="00F60F1A" w:rsidP="009C55FB">
      <w:pPr>
        <w:pStyle w:val="NormalWeb"/>
        <w:shd w:val="clear" w:color="auto" w:fill="FFFFFF"/>
        <w:spacing w:line="360" w:lineRule="auto"/>
        <w:jc w:val="both"/>
        <w:rPr>
          <w:rFonts w:ascii="Arial" w:hAnsi="Arial" w:cs="Arial"/>
          <w:sz w:val="22"/>
          <w:szCs w:val="22"/>
        </w:rPr>
      </w:pPr>
    </w:p>
    <w:p w14:paraId="0E982A01" w14:textId="77777777" w:rsidR="00EA7BE4" w:rsidRDefault="006900F8" w:rsidP="009C55FB">
      <w:pPr>
        <w:pStyle w:val="NormalWeb"/>
        <w:shd w:val="clear" w:color="auto" w:fill="FFFFFF"/>
        <w:spacing w:line="360" w:lineRule="auto"/>
        <w:jc w:val="both"/>
        <w:rPr>
          <w:rFonts w:ascii="Arial" w:hAnsi="Arial" w:cs="Arial"/>
          <w:sz w:val="22"/>
          <w:szCs w:val="22"/>
        </w:rPr>
      </w:pPr>
      <w:r w:rsidRPr="006900F8">
        <w:rPr>
          <w:rFonts w:ascii="Arial" w:hAnsi="Arial" w:cs="Arial"/>
          <w:sz w:val="22"/>
          <w:szCs w:val="22"/>
        </w:rPr>
        <w:t xml:space="preserve">Borders Group Company failed and ceased operations in 2011. One of the reasons for their failure was the assumption that they had a unique business and that they had already achieved their highest position in the market, leaving no room for competition. Unfortunately, this thinking was flawed, and it </w:t>
      </w:r>
      <w:r w:rsidR="006227AC" w:rsidRPr="006900F8">
        <w:rPr>
          <w:rFonts w:ascii="Arial" w:hAnsi="Arial" w:cs="Arial"/>
          <w:sz w:val="22"/>
          <w:szCs w:val="22"/>
        </w:rPr>
        <w:t>led</w:t>
      </w:r>
      <w:r w:rsidRPr="006900F8">
        <w:rPr>
          <w:rFonts w:ascii="Arial" w:hAnsi="Arial" w:cs="Arial"/>
          <w:sz w:val="22"/>
          <w:szCs w:val="22"/>
        </w:rPr>
        <w:t xml:space="preserve"> to the company's downfall.</w:t>
      </w:r>
    </w:p>
    <w:p w14:paraId="7A8032F9" w14:textId="067C9C3C" w:rsidR="00F87264" w:rsidRDefault="006900F8" w:rsidP="009C55FB">
      <w:pPr>
        <w:pStyle w:val="NormalWeb"/>
        <w:shd w:val="clear" w:color="auto" w:fill="FFFFFF"/>
        <w:spacing w:line="360" w:lineRule="auto"/>
        <w:jc w:val="both"/>
        <w:rPr>
          <w:rFonts w:ascii="Arial" w:hAnsi="Arial" w:cs="Arial"/>
          <w:sz w:val="22"/>
          <w:szCs w:val="22"/>
        </w:rPr>
      </w:pPr>
      <w:r w:rsidRPr="006900F8">
        <w:rPr>
          <w:rFonts w:ascii="Arial" w:hAnsi="Arial" w:cs="Arial"/>
          <w:sz w:val="22"/>
          <w:szCs w:val="22"/>
        </w:rPr>
        <w:t xml:space="preserve"> Modern technology played a significant role in their failure. For instance, in 2007, Amazon launched the Kindle Fire, which had a massive impact on booksellers, including Borders Group. </w:t>
      </w:r>
      <w:r w:rsidR="000B3448" w:rsidRPr="006900F8">
        <w:rPr>
          <w:rFonts w:ascii="Arial" w:hAnsi="Arial" w:cs="Arial"/>
          <w:sz w:val="22"/>
          <w:szCs w:val="22"/>
        </w:rPr>
        <w:t>It is</w:t>
      </w:r>
      <w:r w:rsidRPr="006900F8">
        <w:rPr>
          <w:rFonts w:ascii="Arial" w:hAnsi="Arial" w:cs="Arial"/>
          <w:sz w:val="22"/>
          <w:szCs w:val="22"/>
        </w:rPr>
        <w:t xml:space="preserve"> important to note that businesses must continue to evolve and adapt to the changing times. Otherwise, as in the case of Borders Group, they risk sinking and disappearing altogether.</w:t>
      </w:r>
    </w:p>
    <w:p w14:paraId="1579DB98" w14:textId="53DE56EB" w:rsidR="00F87264" w:rsidRPr="0054489F" w:rsidRDefault="004432BA" w:rsidP="009C55FB">
      <w:pPr>
        <w:pStyle w:val="NormalWeb"/>
        <w:shd w:val="clear" w:color="auto" w:fill="FFFFFF"/>
        <w:spacing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13B95DE6" wp14:editId="609B7B81">
            <wp:extent cx="4940300" cy="2509405"/>
            <wp:effectExtent l="0" t="0" r="0" b="5715"/>
            <wp:docPr id="15997739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773926" name="Picture 26"/>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940300" cy="2509405"/>
                    </a:xfrm>
                    <a:prstGeom prst="rect">
                      <a:avLst/>
                    </a:prstGeom>
                  </pic:spPr>
                </pic:pic>
              </a:graphicData>
            </a:graphic>
          </wp:inline>
        </w:drawing>
      </w:r>
    </w:p>
    <w:p w14:paraId="6879104F" w14:textId="7537BFB7" w:rsidR="0071618A" w:rsidRPr="0054489F" w:rsidRDefault="009E4DA0" w:rsidP="00CE0C5C">
      <w:pPr>
        <w:pStyle w:val="NormalWeb"/>
        <w:shd w:val="clear" w:color="auto" w:fill="FFFFFF"/>
        <w:spacing w:line="360" w:lineRule="auto"/>
        <w:jc w:val="both"/>
        <w:rPr>
          <w:rFonts w:ascii="Arial" w:hAnsi="Arial" w:cs="Arial"/>
          <w:sz w:val="22"/>
          <w:szCs w:val="22"/>
        </w:rPr>
      </w:pPr>
      <w:r w:rsidRPr="009E4DA0">
        <w:rPr>
          <w:rFonts w:ascii="Arial" w:hAnsi="Arial" w:cs="Arial"/>
          <w:sz w:val="22"/>
          <w:szCs w:val="22"/>
        </w:rPr>
        <w:lastRenderedPageBreak/>
        <w:t xml:space="preserve">In 2010, the Borders Group invested a significant amount of money in CDs and DVDs. However, the investment did not turn out to be unique resulting in a significant loss. Meanwhile, Amazon, a major </w:t>
      </w:r>
      <w:r w:rsidR="00C77C79">
        <w:rPr>
          <w:rFonts w:ascii="Arial" w:hAnsi="Arial" w:cs="Arial"/>
          <w:sz w:val="22"/>
          <w:szCs w:val="22"/>
        </w:rPr>
        <w:t>Borders Group competitor, introduced new products and implemented</w:t>
      </w:r>
      <w:r w:rsidRPr="009E4DA0">
        <w:rPr>
          <w:rFonts w:ascii="Arial" w:hAnsi="Arial" w:cs="Arial"/>
          <w:sz w:val="22"/>
          <w:szCs w:val="22"/>
        </w:rPr>
        <w:t xml:space="preserve"> creative and innovative strategies to attract more customers. Unfortunately, the Borders Group failed to take these competitors seriously and did not implement any new strategies, resulting in a loss of customers</w:t>
      </w:r>
      <w:r w:rsidR="00F11AB7">
        <w:rPr>
          <w:rFonts w:ascii="Arial" w:hAnsi="Arial" w:cs="Arial"/>
          <w:sz w:val="22"/>
          <w:szCs w:val="22"/>
        </w:rPr>
        <w:t xml:space="preserve"> </w:t>
      </w:r>
      <w:r w:rsidR="008A195F" w:rsidRPr="0054489F">
        <w:rPr>
          <w:rFonts w:ascii="Arial" w:hAnsi="Arial" w:cs="Arial"/>
          <w:sz w:val="22"/>
          <w:szCs w:val="22"/>
        </w:rPr>
        <w:t>(Rodriguez, 2022)</w:t>
      </w:r>
      <w:r w:rsidR="00295ACB" w:rsidRPr="0054489F">
        <w:rPr>
          <w:rFonts w:ascii="Arial" w:hAnsi="Arial" w:cs="Arial"/>
          <w:sz w:val="22"/>
          <w:szCs w:val="22"/>
        </w:rPr>
        <w:t>.</w:t>
      </w:r>
    </w:p>
    <w:p w14:paraId="1522BE33" w14:textId="710DDB69" w:rsidR="0064206A" w:rsidRDefault="00DE6A6B" w:rsidP="002F3D00">
      <w:pPr>
        <w:rPr>
          <w:rFonts w:ascii="Arial" w:eastAsia="Times New Roman" w:hAnsi="Arial" w:cs="Arial"/>
          <w:kern w:val="0"/>
          <w14:ligatures w14:val="none"/>
        </w:rPr>
      </w:pPr>
      <w:r w:rsidRPr="00DE6A6B">
        <w:rPr>
          <w:rFonts w:ascii="Arial" w:eastAsia="Times New Roman" w:hAnsi="Arial" w:cs="Arial"/>
          <w:kern w:val="0"/>
          <w14:ligatures w14:val="none"/>
        </w:rPr>
        <w:t xml:space="preserve">The introduction of reading gadgets by Amazon transformed the reading experience, allowing users to own multiple books on a single device. </w:t>
      </w:r>
      <w:r w:rsidR="00F10B1F" w:rsidRPr="00F10B1F">
        <w:rPr>
          <w:rFonts w:ascii="Arial" w:eastAsia="Times New Roman" w:hAnsi="Arial" w:cs="Arial"/>
          <w:kern w:val="0"/>
          <w14:ligatures w14:val="none"/>
        </w:rPr>
        <w:t xml:space="preserve">Despite owning </w:t>
      </w:r>
      <w:r w:rsidR="00B37CAC" w:rsidRPr="00F10B1F">
        <w:rPr>
          <w:rFonts w:ascii="Arial" w:eastAsia="Times New Roman" w:hAnsi="Arial" w:cs="Arial"/>
          <w:kern w:val="0"/>
          <w14:ligatures w14:val="none"/>
        </w:rPr>
        <w:t>four hundred</w:t>
      </w:r>
      <w:r w:rsidR="00F10B1F" w:rsidRPr="00F10B1F">
        <w:rPr>
          <w:rFonts w:ascii="Arial" w:eastAsia="Times New Roman" w:hAnsi="Arial" w:cs="Arial"/>
          <w:kern w:val="0"/>
          <w14:ligatures w14:val="none"/>
        </w:rPr>
        <w:t xml:space="preserve"> stores and employing over 10,000 people, the Borders Group failed to adapt to the changing needs of customers. In 2011, four decades after opening its first store in 1971, the company filed for bankruptcy. Following the bankruptcy, Barnes &amp; Noble purchased Borders' reader database for $13.9 million</w:t>
      </w:r>
      <w:r w:rsidR="00BB58FE">
        <w:rPr>
          <w:rFonts w:ascii="Arial" w:eastAsia="Times New Roman" w:hAnsi="Arial" w:cs="Arial"/>
          <w:kern w:val="0"/>
          <w14:ligatures w14:val="none"/>
        </w:rPr>
        <w:t xml:space="preserve"> and </w:t>
      </w:r>
      <w:r w:rsidR="009521CB">
        <w:rPr>
          <w:rFonts w:ascii="Arial" w:eastAsia="Times New Roman" w:hAnsi="Arial" w:cs="Arial"/>
          <w:kern w:val="0"/>
          <w14:ligatures w14:val="none"/>
        </w:rPr>
        <w:t xml:space="preserve">the </w:t>
      </w:r>
      <w:r w:rsidR="00BB58FE">
        <w:rPr>
          <w:rFonts w:ascii="Arial" w:eastAsia="Times New Roman" w:hAnsi="Arial" w:cs="Arial"/>
          <w:kern w:val="0"/>
          <w14:ligatures w14:val="none"/>
        </w:rPr>
        <w:t xml:space="preserve">company </w:t>
      </w:r>
      <w:r w:rsidR="00F66C86">
        <w:rPr>
          <w:rFonts w:ascii="Arial" w:eastAsia="Times New Roman" w:hAnsi="Arial" w:cs="Arial"/>
          <w:kern w:val="0"/>
          <w14:ligatures w14:val="none"/>
        </w:rPr>
        <w:t>closed</w:t>
      </w:r>
      <w:r w:rsidRPr="00DE6A6B">
        <w:rPr>
          <w:rFonts w:ascii="Arial" w:eastAsia="Times New Roman" w:hAnsi="Arial" w:cs="Arial"/>
          <w:kern w:val="0"/>
          <w14:ligatures w14:val="none"/>
        </w:rPr>
        <w:t xml:space="preserve"> (Rodriguez, 2022). </w:t>
      </w:r>
    </w:p>
    <w:p w14:paraId="36BD0B33" w14:textId="77777777" w:rsidR="000F72D3" w:rsidRDefault="000F72D3" w:rsidP="002F3D00">
      <w:pPr>
        <w:rPr>
          <w:rFonts w:ascii="Arial" w:eastAsia="Times New Roman" w:hAnsi="Arial" w:cs="Arial"/>
          <w:kern w:val="0"/>
          <w14:ligatures w14:val="none"/>
        </w:rPr>
      </w:pPr>
    </w:p>
    <w:p w14:paraId="7953F5A8" w14:textId="77777777" w:rsidR="0071618A" w:rsidRDefault="0071618A" w:rsidP="002F3D00">
      <w:pPr>
        <w:rPr>
          <w:rFonts w:ascii="Arial" w:eastAsia="Times New Roman" w:hAnsi="Arial" w:cs="Arial"/>
          <w:kern w:val="0"/>
          <w14:ligatures w14:val="none"/>
        </w:rPr>
      </w:pPr>
    </w:p>
    <w:p w14:paraId="2CA24338" w14:textId="77777777" w:rsidR="0071618A" w:rsidRDefault="0071618A" w:rsidP="002F3D00">
      <w:pPr>
        <w:rPr>
          <w:rFonts w:ascii="Arial" w:eastAsia="Times New Roman" w:hAnsi="Arial" w:cs="Arial"/>
          <w:kern w:val="0"/>
          <w14:ligatures w14:val="none"/>
        </w:rPr>
      </w:pPr>
    </w:p>
    <w:p w14:paraId="07C84722" w14:textId="2B5FCC06" w:rsidR="002F3D00" w:rsidRDefault="002F3D00" w:rsidP="00D637BA">
      <w:pPr>
        <w:pStyle w:val="Heading1"/>
        <w:rPr>
          <w:rFonts w:ascii="Arial" w:hAnsi="Arial" w:cs="Arial"/>
        </w:rPr>
      </w:pPr>
      <w:bookmarkStart w:id="6" w:name="_Toc148457353"/>
      <w:bookmarkStart w:id="7" w:name="_Toc148516547"/>
      <w:r w:rsidRPr="00751F50">
        <w:rPr>
          <w:rFonts w:ascii="Arial" w:hAnsi="Arial" w:cs="Arial"/>
        </w:rPr>
        <w:t>Definition and application of the SCAMPER model to the business challenges</w:t>
      </w:r>
      <w:bookmarkEnd w:id="6"/>
      <w:bookmarkEnd w:id="7"/>
      <w:r w:rsidRPr="00751F50">
        <w:rPr>
          <w:rFonts w:ascii="Arial" w:hAnsi="Arial" w:cs="Arial"/>
        </w:rPr>
        <w:t xml:space="preserve"> </w:t>
      </w:r>
    </w:p>
    <w:p w14:paraId="3BAA04D2" w14:textId="77777777" w:rsidR="00BF3019" w:rsidRDefault="00BF3019" w:rsidP="00BF3019"/>
    <w:p w14:paraId="68DCA53E" w14:textId="212A529D" w:rsidR="00BF3019" w:rsidRPr="00BF3019" w:rsidRDefault="00660379" w:rsidP="00BF3019">
      <w:r>
        <w:rPr>
          <w:noProof/>
        </w:rPr>
        <w:drawing>
          <wp:inline distT="0" distB="0" distL="0" distR="0" wp14:anchorId="6FB022EE" wp14:editId="19CEA53E">
            <wp:extent cx="4991100" cy="2768600"/>
            <wp:effectExtent l="0" t="0" r="0" b="0"/>
            <wp:docPr id="433647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4719" name="Picture 8"/>
                    <pic:cNvPicPr>
                      <a:picLocks noChangeAspect="1"/>
                    </pic:cNvPicPr>
                  </pic:nvPicPr>
                  <pic:blipFill>
                    <a:blip r:embed="rId11">
                      <a:duotone>
                        <a:schemeClr val="accent1">
                          <a:shade val="45000"/>
                          <a:satMod val="135000"/>
                        </a:schemeClr>
                        <a:prstClr val="white"/>
                      </a:duotone>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992342" cy="2769289"/>
                    </a:xfrm>
                    <a:prstGeom prst="rect">
                      <a:avLst/>
                    </a:prstGeom>
                  </pic:spPr>
                </pic:pic>
              </a:graphicData>
            </a:graphic>
          </wp:inline>
        </w:drawing>
      </w:r>
    </w:p>
    <w:p w14:paraId="6F0A0E21" w14:textId="77777777" w:rsidR="00E14277" w:rsidRDefault="00E14277" w:rsidP="00E14277"/>
    <w:p w14:paraId="270819D4" w14:textId="4682705E" w:rsidR="00E14277" w:rsidRPr="006551F5" w:rsidRDefault="00437D7E" w:rsidP="00E14277">
      <w:pPr>
        <w:rPr>
          <w:rFonts w:ascii="Arial" w:hAnsi="Arial" w:cs="Arial"/>
        </w:rPr>
      </w:pPr>
      <w:r>
        <w:rPr>
          <w:rFonts w:ascii="Arial" w:hAnsi="Arial" w:cs="Arial"/>
        </w:rPr>
        <w:t xml:space="preserve">Source: </w:t>
      </w:r>
      <w:r w:rsidR="008B3253">
        <w:rPr>
          <w:rFonts w:ascii="Arial" w:hAnsi="Arial" w:cs="Arial"/>
        </w:rPr>
        <w:t>(Scamper Method,2023)</w:t>
      </w:r>
    </w:p>
    <w:p w14:paraId="5B2CE957" w14:textId="77777777" w:rsidR="00E14277" w:rsidRPr="00E14277" w:rsidRDefault="00E14277" w:rsidP="00E14277"/>
    <w:p w14:paraId="0A8BA440" w14:textId="1950861F" w:rsidR="00C26CA0" w:rsidRDefault="00067A44" w:rsidP="00CE0C5C">
      <w:pPr>
        <w:pStyle w:val="NormalWeb"/>
        <w:shd w:val="clear" w:color="auto" w:fill="FFFFFF"/>
        <w:spacing w:line="360" w:lineRule="auto"/>
        <w:jc w:val="both"/>
        <w:rPr>
          <w:rFonts w:ascii="Arial" w:hAnsi="Arial" w:cs="Arial"/>
          <w:sz w:val="22"/>
          <w:szCs w:val="22"/>
        </w:rPr>
      </w:pPr>
      <w:r>
        <w:rPr>
          <w:rFonts w:ascii="Arial" w:hAnsi="Arial" w:cs="Arial"/>
          <w:sz w:val="22"/>
          <w:szCs w:val="22"/>
        </w:rPr>
        <w:t xml:space="preserve">As </w:t>
      </w:r>
      <w:r w:rsidR="007A6383">
        <w:rPr>
          <w:rFonts w:ascii="Arial" w:hAnsi="Arial" w:cs="Arial"/>
          <w:sz w:val="22"/>
          <w:szCs w:val="22"/>
        </w:rPr>
        <w:t xml:space="preserve">mentioned in </w:t>
      </w:r>
      <w:r w:rsidR="006A03E1">
        <w:rPr>
          <w:rFonts w:ascii="Arial" w:hAnsi="Arial" w:cs="Arial"/>
          <w:sz w:val="22"/>
          <w:szCs w:val="22"/>
        </w:rPr>
        <w:t xml:space="preserve">the </w:t>
      </w:r>
      <w:r w:rsidR="00B01123">
        <w:rPr>
          <w:rFonts w:ascii="Arial" w:hAnsi="Arial" w:cs="Arial"/>
          <w:sz w:val="22"/>
          <w:szCs w:val="22"/>
        </w:rPr>
        <w:t>third content of this report</w:t>
      </w:r>
      <w:r w:rsidR="00A30C87">
        <w:rPr>
          <w:rFonts w:ascii="Arial" w:hAnsi="Arial" w:cs="Arial"/>
          <w:sz w:val="22"/>
          <w:szCs w:val="22"/>
        </w:rPr>
        <w:t>,</w:t>
      </w:r>
      <w:r w:rsidR="00B01123">
        <w:rPr>
          <w:rFonts w:ascii="Arial" w:hAnsi="Arial" w:cs="Arial"/>
          <w:sz w:val="22"/>
          <w:szCs w:val="22"/>
        </w:rPr>
        <w:t xml:space="preserve"> </w:t>
      </w:r>
      <w:r w:rsidR="0017739A">
        <w:rPr>
          <w:rFonts w:ascii="Arial" w:hAnsi="Arial" w:cs="Arial"/>
          <w:sz w:val="22"/>
          <w:szCs w:val="22"/>
        </w:rPr>
        <w:t>the Borders</w:t>
      </w:r>
      <w:r w:rsidR="00C511EA">
        <w:rPr>
          <w:rFonts w:ascii="Arial" w:hAnsi="Arial" w:cs="Arial"/>
          <w:sz w:val="22"/>
          <w:szCs w:val="22"/>
        </w:rPr>
        <w:t xml:space="preserve"> Group</w:t>
      </w:r>
      <w:r w:rsidR="00B01123">
        <w:rPr>
          <w:rFonts w:ascii="Arial" w:hAnsi="Arial" w:cs="Arial"/>
          <w:sz w:val="22"/>
          <w:szCs w:val="22"/>
        </w:rPr>
        <w:t xml:space="preserve"> company</w:t>
      </w:r>
      <w:r w:rsidR="008868BB">
        <w:rPr>
          <w:rFonts w:ascii="Arial" w:hAnsi="Arial" w:cs="Arial"/>
          <w:sz w:val="22"/>
          <w:szCs w:val="22"/>
        </w:rPr>
        <w:t xml:space="preserve"> is one of</w:t>
      </w:r>
      <w:r w:rsidR="00C511EA">
        <w:rPr>
          <w:rFonts w:ascii="Arial" w:hAnsi="Arial" w:cs="Arial"/>
          <w:sz w:val="22"/>
          <w:szCs w:val="22"/>
        </w:rPr>
        <w:t xml:space="preserve"> </w:t>
      </w:r>
      <w:r w:rsidR="00232922">
        <w:rPr>
          <w:rFonts w:ascii="Arial" w:hAnsi="Arial" w:cs="Arial"/>
          <w:sz w:val="22"/>
          <w:szCs w:val="22"/>
        </w:rPr>
        <w:t>the</w:t>
      </w:r>
      <w:r w:rsidR="00C511EA">
        <w:rPr>
          <w:rFonts w:ascii="Arial" w:hAnsi="Arial" w:cs="Arial"/>
          <w:sz w:val="22"/>
          <w:szCs w:val="22"/>
        </w:rPr>
        <w:t xml:space="preserve"> biggest </w:t>
      </w:r>
      <w:r w:rsidR="009521CB">
        <w:rPr>
          <w:rFonts w:ascii="Arial" w:hAnsi="Arial" w:cs="Arial"/>
          <w:sz w:val="22"/>
          <w:szCs w:val="22"/>
        </w:rPr>
        <w:t>failures</w:t>
      </w:r>
      <w:r w:rsidR="00C511EA">
        <w:rPr>
          <w:rFonts w:ascii="Arial" w:hAnsi="Arial" w:cs="Arial"/>
          <w:sz w:val="22"/>
          <w:szCs w:val="22"/>
        </w:rPr>
        <w:t xml:space="preserve"> in history </w:t>
      </w:r>
      <w:r w:rsidR="00232922">
        <w:rPr>
          <w:rFonts w:ascii="Arial" w:hAnsi="Arial" w:cs="Arial"/>
          <w:sz w:val="22"/>
          <w:szCs w:val="22"/>
        </w:rPr>
        <w:t>after holding a successful image around</w:t>
      </w:r>
      <w:r w:rsidR="00E6788B">
        <w:rPr>
          <w:rFonts w:ascii="Arial" w:hAnsi="Arial" w:cs="Arial"/>
          <w:sz w:val="22"/>
          <w:szCs w:val="22"/>
        </w:rPr>
        <w:t xml:space="preserve"> </w:t>
      </w:r>
      <w:r w:rsidR="003A592A">
        <w:rPr>
          <w:rFonts w:ascii="Arial" w:hAnsi="Arial" w:cs="Arial"/>
          <w:sz w:val="22"/>
          <w:szCs w:val="22"/>
        </w:rPr>
        <w:t>the United States</w:t>
      </w:r>
      <w:r w:rsidR="00E6788B">
        <w:rPr>
          <w:rFonts w:ascii="Arial" w:hAnsi="Arial" w:cs="Arial"/>
          <w:sz w:val="22"/>
          <w:szCs w:val="22"/>
        </w:rPr>
        <w:t xml:space="preserve"> and some other countries for </w:t>
      </w:r>
      <w:r w:rsidR="003A592A">
        <w:rPr>
          <w:rFonts w:ascii="Arial" w:hAnsi="Arial" w:cs="Arial"/>
          <w:sz w:val="22"/>
          <w:szCs w:val="22"/>
        </w:rPr>
        <w:t>forty years.</w:t>
      </w:r>
      <w:r w:rsidR="00232922">
        <w:rPr>
          <w:rFonts w:ascii="Arial" w:hAnsi="Arial" w:cs="Arial"/>
          <w:sz w:val="22"/>
          <w:szCs w:val="22"/>
        </w:rPr>
        <w:t xml:space="preserve"> </w:t>
      </w:r>
      <w:r w:rsidR="0017739A">
        <w:rPr>
          <w:rFonts w:ascii="Arial" w:hAnsi="Arial" w:cs="Arial"/>
          <w:sz w:val="22"/>
          <w:szCs w:val="22"/>
        </w:rPr>
        <w:t xml:space="preserve">Some of the major reasons </w:t>
      </w:r>
      <w:r w:rsidR="003B4C7E">
        <w:rPr>
          <w:rFonts w:ascii="Arial" w:hAnsi="Arial" w:cs="Arial"/>
          <w:sz w:val="22"/>
          <w:szCs w:val="22"/>
        </w:rPr>
        <w:t xml:space="preserve">were ignorance from </w:t>
      </w:r>
      <w:r w:rsidR="00C26CA0">
        <w:rPr>
          <w:rFonts w:ascii="Arial" w:hAnsi="Arial" w:cs="Arial"/>
          <w:sz w:val="22"/>
          <w:szCs w:val="22"/>
        </w:rPr>
        <w:t>the competitors and less interest in innovations and creativity.</w:t>
      </w:r>
    </w:p>
    <w:p w14:paraId="63B75A1B" w14:textId="34860C7D" w:rsidR="00C26CA0" w:rsidRPr="0073269B" w:rsidRDefault="004B00D2" w:rsidP="00CE0C5C">
      <w:pPr>
        <w:pStyle w:val="NormalWeb"/>
        <w:shd w:val="clear" w:color="auto" w:fill="FFFFFF"/>
        <w:spacing w:line="360" w:lineRule="auto"/>
        <w:jc w:val="both"/>
        <w:rPr>
          <w:rFonts w:ascii="Arial" w:hAnsi="Arial" w:cs="Arial"/>
          <w:sz w:val="22"/>
          <w:szCs w:val="22"/>
        </w:rPr>
      </w:pPr>
      <w:r>
        <w:rPr>
          <w:rFonts w:ascii="Arial" w:hAnsi="Arial" w:cs="Arial"/>
          <w:sz w:val="22"/>
          <w:szCs w:val="22"/>
        </w:rPr>
        <w:t>In addition</w:t>
      </w:r>
      <w:r w:rsidR="00C26CA0" w:rsidRPr="0073269B">
        <w:rPr>
          <w:rFonts w:ascii="Arial" w:hAnsi="Arial" w:cs="Arial"/>
          <w:sz w:val="22"/>
          <w:szCs w:val="22"/>
        </w:rPr>
        <w:t xml:space="preserve">, </w:t>
      </w:r>
      <w:r w:rsidR="00586D11">
        <w:rPr>
          <w:rFonts w:ascii="Arial" w:hAnsi="Arial" w:cs="Arial"/>
          <w:sz w:val="22"/>
          <w:szCs w:val="22"/>
        </w:rPr>
        <w:t xml:space="preserve">applying the SCAMPER model analyses the opportunities and challenges that might have helped the company </w:t>
      </w:r>
      <w:r w:rsidR="00B643A1" w:rsidRPr="0073269B">
        <w:rPr>
          <w:rFonts w:ascii="Arial" w:hAnsi="Arial" w:cs="Arial"/>
          <w:sz w:val="22"/>
          <w:szCs w:val="22"/>
        </w:rPr>
        <w:t>survive.</w:t>
      </w:r>
    </w:p>
    <w:p w14:paraId="2A602B98" w14:textId="2BBC53DE" w:rsidR="00AF7916" w:rsidRPr="0073269B" w:rsidRDefault="00C94D0F" w:rsidP="00CE0C5C">
      <w:pPr>
        <w:pStyle w:val="NormalWeb"/>
        <w:shd w:val="clear" w:color="auto" w:fill="FFFFFF"/>
        <w:spacing w:line="360" w:lineRule="auto"/>
        <w:jc w:val="both"/>
        <w:rPr>
          <w:rFonts w:ascii="Arial" w:hAnsi="Arial" w:cs="Arial"/>
          <w:sz w:val="22"/>
          <w:szCs w:val="22"/>
        </w:rPr>
      </w:pPr>
      <w:r w:rsidRPr="00C94D0F">
        <w:rPr>
          <w:rFonts w:ascii="Arial" w:hAnsi="Arial" w:cs="Arial"/>
          <w:sz w:val="22"/>
          <w:szCs w:val="22"/>
        </w:rPr>
        <w:t>Business relies on various factors such as creativity, critical thinking, innovation, uniqueness, and production. To aid creative thinking, the SCAMPER model was introduced. It encourages exploring all the possibilities, valuing creativity, and shifting the focus from right or wrong to flexibility and flow in the decision-making process</w:t>
      </w:r>
      <w:r w:rsidR="00D06DC9">
        <w:rPr>
          <w:rFonts w:ascii="Arial" w:hAnsi="Arial" w:cs="Arial"/>
          <w:sz w:val="22"/>
          <w:szCs w:val="22"/>
        </w:rPr>
        <w:t xml:space="preserve"> </w:t>
      </w:r>
      <w:r w:rsidR="00A37599" w:rsidRPr="0073269B">
        <w:rPr>
          <w:rFonts w:ascii="Arial" w:hAnsi="Arial" w:cs="Arial"/>
          <w:sz w:val="22"/>
          <w:szCs w:val="22"/>
        </w:rPr>
        <w:t>(Buser et al., 2011)</w:t>
      </w:r>
      <w:r w:rsidR="00B60685" w:rsidRPr="0073269B">
        <w:rPr>
          <w:rFonts w:ascii="Arial" w:hAnsi="Arial" w:cs="Arial"/>
          <w:sz w:val="22"/>
          <w:szCs w:val="22"/>
        </w:rPr>
        <w:t>.</w:t>
      </w:r>
    </w:p>
    <w:p w14:paraId="77A2F4BB" w14:textId="527D0DAA" w:rsidR="00193244" w:rsidRDefault="00520398" w:rsidP="00CE0C5C">
      <w:pPr>
        <w:pStyle w:val="NormalWeb"/>
        <w:shd w:val="clear" w:color="auto" w:fill="FFFFFF"/>
        <w:spacing w:line="360" w:lineRule="auto"/>
        <w:jc w:val="both"/>
        <w:rPr>
          <w:rFonts w:ascii="Arial" w:hAnsi="Arial" w:cs="Arial"/>
          <w:sz w:val="22"/>
          <w:szCs w:val="22"/>
        </w:rPr>
      </w:pPr>
      <w:r w:rsidRPr="00520398">
        <w:rPr>
          <w:rFonts w:ascii="Arial" w:hAnsi="Arial" w:cs="Arial"/>
          <w:sz w:val="22"/>
          <w:szCs w:val="22"/>
        </w:rPr>
        <w:t xml:space="preserve">Inventions are new ideas, designs, or processes that are created to solve a problem or make something easier. They can be simple or complex and can come from anywhere, including individuals, companies, or research institutions. Some of the most famous inventions include the light bulb, the telephone, and the internet, but </w:t>
      </w:r>
      <w:r w:rsidR="006B410D">
        <w:rPr>
          <w:rFonts w:ascii="Arial" w:hAnsi="Arial" w:cs="Arial"/>
          <w:sz w:val="22"/>
          <w:szCs w:val="22"/>
        </w:rPr>
        <w:t>countless other inventions have</w:t>
      </w:r>
      <w:r w:rsidRPr="00520398">
        <w:rPr>
          <w:rFonts w:ascii="Arial" w:hAnsi="Arial" w:cs="Arial"/>
          <w:sz w:val="22"/>
          <w:szCs w:val="22"/>
        </w:rPr>
        <w:t xml:space="preserve"> changed the course of history and made our lives better. </w:t>
      </w:r>
      <w:r w:rsidR="00D8380F" w:rsidRPr="0073269B">
        <w:rPr>
          <w:rFonts w:ascii="Arial" w:hAnsi="Arial" w:cs="Arial"/>
          <w:sz w:val="22"/>
          <w:szCs w:val="22"/>
        </w:rPr>
        <w:t>(</w:t>
      </w:r>
      <w:r w:rsidR="00D8380F" w:rsidRPr="0015617D">
        <w:rPr>
          <w:rFonts w:ascii="Arial" w:hAnsi="Arial" w:cs="Arial"/>
          <w:sz w:val="22"/>
          <w:szCs w:val="22"/>
        </w:rPr>
        <w:t xml:space="preserve">Scamper </w:t>
      </w:r>
      <w:r w:rsidR="000C3C3B" w:rsidRPr="0015617D">
        <w:rPr>
          <w:rFonts w:ascii="Arial" w:hAnsi="Arial" w:cs="Arial"/>
          <w:sz w:val="22"/>
          <w:szCs w:val="22"/>
        </w:rPr>
        <w:t>Method</w:t>
      </w:r>
      <w:r w:rsidR="007D3B97">
        <w:rPr>
          <w:rFonts w:ascii="Arial" w:hAnsi="Arial" w:cs="Arial"/>
          <w:sz w:val="22"/>
          <w:szCs w:val="22"/>
        </w:rPr>
        <w:t>,</w:t>
      </w:r>
      <w:r w:rsidR="00D8380F" w:rsidRPr="0015617D">
        <w:rPr>
          <w:rFonts w:ascii="Arial" w:hAnsi="Arial" w:cs="Arial"/>
          <w:sz w:val="22"/>
          <w:szCs w:val="22"/>
        </w:rPr>
        <w:t xml:space="preserve"> 2023</w:t>
      </w:r>
      <w:r w:rsidR="00D8380F" w:rsidRPr="0073269B">
        <w:rPr>
          <w:rFonts w:ascii="Arial" w:hAnsi="Arial" w:cs="Arial"/>
          <w:sz w:val="22"/>
          <w:szCs w:val="22"/>
        </w:rPr>
        <w:t>).</w:t>
      </w:r>
    </w:p>
    <w:p w14:paraId="33E899BF" w14:textId="5433B709" w:rsidR="00385C5F" w:rsidRDefault="00F424E6" w:rsidP="00CE0C5C">
      <w:pPr>
        <w:pStyle w:val="NormalWeb"/>
        <w:shd w:val="clear" w:color="auto" w:fill="FFFFFF"/>
        <w:spacing w:line="360" w:lineRule="auto"/>
        <w:jc w:val="both"/>
        <w:rPr>
          <w:rFonts w:ascii="Arial" w:hAnsi="Arial" w:cs="Arial"/>
          <w:sz w:val="22"/>
          <w:szCs w:val="22"/>
        </w:rPr>
      </w:pPr>
      <w:r>
        <w:rPr>
          <w:rFonts w:ascii="Arial" w:hAnsi="Arial" w:cs="Arial"/>
          <w:sz w:val="22"/>
          <w:szCs w:val="22"/>
        </w:rPr>
        <w:t>Th</w:t>
      </w:r>
      <w:r w:rsidR="00BD0307">
        <w:rPr>
          <w:rFonts w:ascii="Arial" w:hAnsi="Arial" w:cs="Arial"/>
          <w:sz w:val="22"/>
          <w:szCs w:val="22"/>
        </w:rPr>
        <w:t xml:space="preserve">is innovative plan </w:t>
      </w:r>
      <w:r w:rsidR="00CD38B0">
        <w:rPr>
          <w:rFonts w:ascii="Arial" w:hAnsi="Arial" w:cs="Arial"/>
          <w:sz w:val="22"/>
          <w:szCs w:val="22"/>
        </w:rPr>
        <w:t>examined</w:t>
      </w:r>
      <w:r w:rsidR="00BD0307">
        <w:rPr>
          <w:rFonts w:ascii="Arial" w:hAnsi="Arial" w:cs="Arial"/>
          <w:sz w:val="22"/>
          <w:szCs w:val="22"/>
        </w:rPr>
        <w:t xml:space="preserve"> the SCAMPER model </w:t>
      </w:r>
      <w:r w:rsidR="00AE02F7">
        <w:rPr>
          <w:rFonts w:ascii="Arial" w:hAnsi="Arial" w:cs="Arial"/>
          <w:sz w:val="22"/>
          <w:szCs w:val="22"/>
        </w:rPr>
        <w:t>for</w:t>
      </w:r>
      <w:r w:rsidR="00CD38B0">
        <w:rPr>
          <w:rFonts w:ascii="Arial" w:hAnsi="Arial" w:cs="Arial"/>
          <w:sz w:val="22"/>
          <w:szCs w:val="22"/>
        </w:rPr>
        <w:t xml:space="preserve"> Borders Group company and </w:t>
      </w:r>
      <w:r w:rsidR="00AE02F7">
        <w:rPr>
          <w:rFonts w:ascii="Arial" w:hAnsi="Arial" w:cs="Arial"/>
          <w:sz w:val="22"/>
          <w:szCs w:val="22"/>
        </w:rPr>
        <w:t>analysed</w:t>
      </w:r>
      <w:r w:rsidR="00CD38B0">
        <w:rPr>
          <w:rFonts w:ascii="Arial" w:hAnsi="Arial" w:cs="Arial"/>
          <w:sz w:val="22"/>
          <w:szCs w:val="22"/>
        </w:rPr>
        <w:t xml:space="preserve"> each element of the model to </w:t>
      </w:r>
      <w:r w:rsidR="00AE0942">
        <w:rPr>
          <w:rFonts w:ascii="Arial" w:hAnsi="Arial" w:cs="Arial"/>
          <w:sz w:val="22"/>
          <w:szCs w:val="22"/>
        </w:rPr>
        <w:t xml:space="preserve">improve </w:t>
      </w:r>
      <w:r w:rsidR="00010C3E">
        <w:rPr>
          <w:rFonts w:ascii="Arial" w:hAnsi="Arial" w:cs="Arial"/>
          <w:sz w:val="22"/>
          <w:szCs w:val="22"/>
        </w:rPr>
        <w:t xml:space="preserve">critical thinking and adapt strategies that </w:t>
      </w:r>
      <w:r w:rsidR="00332031">
        <w:rPr>
          <w:rFonts w:ascii="Arial" w:hAnsi="Arial" w:cs="Arial"/>
          <w:sz w:val="22"/>
          <w:szCs w:val="22"/>
        </w:rPr>
        <w:t>overcome challenges for business success.</w:t>
      </w:r>
      <w:r w:rsidR="00385C5F">
        <w:rPr>
          <w:rFonts w:ascii="Arial" w:hAnsi="Arial" w:cs="Arial"/>
          <w:sz w:val="22"/>
          <w:szCs w:val="22"/>
        </w:rPr>
        <w:t xml:space="preserve"> </w:t>
      </w:r>
      <w:r w:rsidR="00364049">
        <w:rPr>
          <w:rFonts w:ascii="Arial" w:hAnsi="Arial" w:cs="Arial"/>
          <w:sz w:val="22"/>
          <w:szCs w:val="22"/>
        </w:rPr>
        <w:t>The SCAMPER stands for,</w:t>
      </w:r>
    </w:p>
    <w:p w14:paraId="105C2E59" w14:textId="3C90ED61" w:rsidR="0095528A" w:rsidRPr="0015617D" w:rsidRDefault="00364049" w:rsidP="00AF6622">
      <w:pPr>
        <w:pStyle w:val="NormalWeb"/>
        <w:shd w:val="clear" w:color="auto" w:fill="FFFFFF"/>
        <w:jc w:val="both"/>
        <w:rPr>
          <w:rFonts w:ascii="Arial" w:hAnsi="Arial" w:cs="Arial"/>
          <w:b/>
          <w:bCs/>
          <w:sz w:val="22"/>
          <w:szCs w:val="22"/>
        </w:rPr>
      </w:pPr>
      <w:r w:rsidRPr="0015617D">
        <w:rPr>
          <w:rFonts w:ascii="Arial" w:hAnsi="Arial" w:cs="Arial"/>
          <w:b/>
          <w:bCs/>
          <w:sz w:val="22"/>
          <w:szCs w:val="22"/>
        </w:rPr>
        <w:t xml:space="preserve">S= </w:t>
      </w:r>
      <w:r w:rsidR="00AF6622" w:rsidRPr="0015617D">
        <w:rPr>
          <w:rFonts w:ascii="Arial" w:hAnsi="Arial" w:cs="Arial"/>
          <w:b/>
          <w:bCs/>
          <w:sz w:val="22"/>
          <w:szCs w:val="22"/>
        </w:rPr>
        <w:t>Substitute</w:t>
      </w:r>
    </w:p>
    <w:p w14:paraId="19F12062" w14:textId="64C85950" w:rsidR="0095528A" w:rsidRPr="0015617D" w:rsidRDefault="0095528A" w:rsidP="00AF6622">
      <w:pPr>
        <w:pStyle w:val="NormalWeb"/>
        <w:shd w:val="clear" w:color="auto" w:fill="FFFFFF"/>
        <w:jc w:val="both"/>
        <w:rPr>
          <w:rFonts w:ascii="Arial" w:hAnsi="Arial" w:cs="Arial"/>
          <w:b/>
          <w:bCs/>
          <w:sz w:val="22"/>
          <w:szCs w:val="22"/>
        </w:rPr>
      </w:pPr>
      <w:r w:rsidRPr="0015617D">
        <w:rPr>
          <w:rFonts w:ascii="Arial" w:hAnsi="Arial" w:cs="Arial"/>
          <w:b/>
          <w:bCs/>
          <w:sz w:val="22"/>
          <w:szCs w:val="22"/>
        </w:rPr>
        <w:t xml:space="preserve">C= </w:t>
      </w:r>
      <w:r w:rsidR="00AF6622" w:rsidRPr="0015617D">
        <w:rPr>
          <w:rFonts w:ascii="Arial" w:hAnsi="Arial" w:cs="Arial"/>
          <w:b/>
          <w:bCs/>
          <w:sz w:val="22"/>
          <w:szCs w:val="22"/>
        </w:rPr>
        <w:t>C</w:t>
      </w:r>
      <w:r w:rsidRPr="0015617D">
        <w:rPr>
          <w:rFonts w:ascii="Arial" w:hAnsi="Arial" w:cs="Arial"/>
          <w:b/>
          <w:bCs/>
          <w:sz w:val="22"/>
          <w:szCs w:val="22"/>
        </w:rPr>
        <w:t>ombine</w:t>
      </w:r>
    </w:p>
    <w:p w14:paraId="216A3357" w14:textId="1A9F0DAC" w:rsidR="0095528A" w:rsidRPr="0015617D" w:rsidRDefault="0095528A" w:rsidP="00AF6622">
      <w:pPr>
        <w:pStyle w:val="NormalWeb"/>
        <w:shd w:val="clear" w:color="auto" w:fill="FFFFFF"/>
        <w:jc w:val="both"/>
        <w:rPr>
          <w:rFonts w:ascii="Arial" w:hAnsi="Arial" w:cs="Arial"/>
          <w:b/>
          <w:bCs/>
          <w:sz w:val="22"/>
          <w:szCs w:val="22"/>
        </w:rPr>
      </w:pPr>
      <w:r w:rsidRPr="0015617D">
        <w:rPr>
          <w:rFonts w:ascii="Arial" w:hAnsi="Arial" w:cs="Arial"/>
          <w:b/>
          <w:bCs/>
          <w:sz w:val="22"/>
          <w:szCs w:val="22"/>
        </w:rPr>
        <w:t>A =</w:t>
      </w:r>
      <w:r w:rsidR="00AF6622" w:rsidRPr="0015617D">
        <w:rPr>
          <w:rFonts w:ascii="Arial" w:hAnsi="Arial" w:cs="Arial"/>
          <w:b/>
          <w:bCs/>
          <w:sz w:val="22"/>
          <w:szCs w:val="22"/>
        </w:rPr>
        <w:t>A</w:t>
      </w:r>
      <w:r w:rsidRPr="0015617D">
        <w:rPr>
          <w:rFonts w:ascii="Arial" w:hAnsi="Arial" w:cs="Arial"/>
          <w:b/>
          <w:bCs/>
          <w:sz w:val="22"/>
          <w:szCs w:val="22"/>
        </w:rPr>
        <w:t>d</w:t>
      </w:r>
      <w:r w:rsidR="00EB0081" w:rsidRPr="0015617D">
        <w:rPr>
          <w:rFonts w:ascii="Arial" w:hAnsi="Arial" w:cs="Arial"/>
          <w:b/>
          <w:bCs/>
          <w:sz w:val="22"/>
          <w:szCs w:val="22"/>
        </w:rPr>
        <w:t>apt</w:t>
      </w:r>
    </w:p>
    <w:p w14:paraId="0EDE2450" w14:textId="34F7D4E7" w:rsidR="00EB0081" w:rsidRPr="0015617D" w:rsidRDefault="00EB0081" w:rsidP="00AF6622">
      <w:pPr>
        <w:pStyle w:val="NormalWeb"/>
        <w:shd w:val="clear" w:color="auto" w:fill="FFFFFF"/>
        <w:jc w:val="both"/>
        <w:rPr>
          <w:rFonts w:ascii="Arial" w:hAnsi="Arial" w:cs="Arial"/>
          <w:b/>
          <w:bCs/>
          <w:sz w:val="22"/>
          <w:szCs w:val="22"/>
        </w:rPr>
      </w:pPr>
      <w:r w:rsidRPr="0015617D">
        <w:rPr>
          <w:rFonts w:ascii="Arial" w:hAnsi="Arial" w:cs="Arial"/>
          <w:b/>
          <w:bCs/>
          <w:sz w:val="22"/>
          <w:szCs w:val="22"/>
        </w:rPr>
        <w:t xml:space="preserve">M= </w:t>
      </w:r>
      <w:r w:rsidR="00AF6622" w:rsidRPr="0015617D">
        <w:rPr>
          <w:rFonts w:ascii="Arial" w:hAnsi="Arial" w:cs="Arial"/>
          <w:b/>
          <w:bCs/>
          <w:sz w:val="22"/>
          <w:szCs w:val="22"/>
        </w:rPr>
        <w:t>M</w:t>
      </w:r>
      <w:r w:rsidRPr="0015617D">
        <w:rPr>
          <w:rFonts w:ascii="Arial" w:hAnsi="Arial" w:cs="Arial"/>
          <w:b/>
          <w:bCs/>
          <w:sz w:val="22"/>
          <w:szCs w:val="22"/>
        </w:rPr>
        <w:t>odify</w:t>
      </w:r>
    </w:p>
    <w:p w14:paraId="2E4A7A8C" w14:textId="3E9670E5" w:rsidR="00EB0081" w:rsidRPr="0015617D" w:rsidRDefault="00EB0081" w:rsidP="00AF6622">
      <w:pPr>
        <w:pStyle w:val="NormalWeb"/>
        <w:shd w:val="clear" w:color="auto" w:fill="FFFFFF"/>
        <w:jc w:val="both"/>
        <w:rPr>
          <w:rFonts w:ascii="Arial" w:hAnsi="Arial" w:cs="Arial"/>
          <w:b/>
          <w:bCs/>
          <w:sz w:val="22"/>
          <w:szCs w:val="22"/>
        </w:rPr>
      </w:pPr>
      <w:r w:rsidRPr="0015617D">
        <w:rPr>
          <w:rFonts w:ascii="Arial" w:hAnsi="Arial" w:cs="Arial"/>
          <w:b/>
          <w:bCs/>
          <w:sz w:val="22"/>
          <w:szCs w:val="22"/>
        </w:rPr>
        <w:t xml:space="preserve">P= </w:t>
      </w:r>
      <w:r w:rsidR="00AF6622" w:rsidRPr="0015617D">
        <w:rPr>
          <w:rFonts w:ascii="Arial" w:hAnsi="Arial" w:cs="Arial"/>
          <w:b/>
          <w:bCs/>
          <w:sz w:val="22"/>
          <w:szCs w:val="22"/>
        </w:rPr>
        <w:t>P</w:t>
      </w:r>
      <w:r w:rsidRPr="0015617D">
        <w:rPr>
          <w:rFonts w:ascii="Arial" w:hAnsi="Arial" w:cs="Arial"/>
          <w:b/>
          <w:bCs/>
          <w:sz w:val="22"/>
          <w:szCs w:val="22"/>
        </w:rPr>
        <w:t>ut to another use</w:t>
      </w:r>
    </w:p>
    <w:p w14:paraId="743EE508" w14:textId="3EA027C1" w:rsidR="00EB0081" w:rsidRPr="0015617D" w:rsidRDefault="00AF6622" w:rsidP="00AF6622">
      <w:pPr>
        <w:pStyle w:val="NormalWeb"/>
        <w:shd w:val="clear" w:color="auto" w:fill="FFFFFF"/>
        <w:jc w:val="both"/>
        <w:rPr>
          <w:rFonts w:ascii="Arial" w:hAnsi="Arial" w:cs="Arial"/>
          <w:b/>
          <w:bCs/>
          <w:sz w:val="22"/>
          <w:szCs w:val="22"/>
        </w:rPr>
      </w:pPr>
      <w:r w:rsidRPr="0015617D">
        <w:rPr>
          <w:rFonts w:ascii="Arial" w:hAnsi="Arial" w:cs="Arial"/>
          <w:b/>
          <w:bCs/>
          <w:sz w:val="22"/>
          <w:szCs w:val="22"/>
        </w:rPr>
        <w:t>E= Eliminate</w:t>
      </w:r>
    </w:p>
    <w:p w14:paraId="3CEB9118" w14:textId="2CAFE320" w:rsidR="00AF6622" w:rsidRPr="0015617D" w:rsidRDefault="00AF6622" w:rsidP="00AF6622">
      <w:pPr>
        <w:pStyle w:val="NormalWeb"/>
        <w:shd w:val="clear" w:color="auto" w:fill="FFFFFF"/>
        <w:jc w:val="both"/>
        <w:rPr>
          <w:rFonts w:ascii="Arial" w:hAnsi="Arial" w:cs="Arial"/>
          <w:b/>
          <w:bCs/>
          <w:sz w:val="22"/>
          <w:szCs w:val="22"/>
        </w:rPr>
      </w:pPr>
      <w:r w:rsidRPr="0015617D">
        <w:rPr>
          <w:rFonts w:ascii="Arial" w:hAnsi="Arial" w:cs="Arial"/>
          <w:b/>
          <w:bCs/>
          <w:sz w:val="22"/>
          <w:szCs w:val="22"/>
        </w:rPr>
        <w:t>R= Reverse</w:t>
      </w:r>
    </w:p>
    <w:p w14:paraId="0EA5CCA2" w14:textId="77777777" w:rsidR="00AF6622" w:rsidRPr="0015617D" w:rsidRDefault="00AF6622" w:rsidP="00AF6622">
      <w:pPr>
        <w:pStyle w:val="NormalWeb"/>
        <w:shd w:val="clear" w:color="auto" w:fill="FFFFFF"/>
        <w:jc w:val="both"/>
        <w:rPr>
          <w:rFonts w:ascii="Arial" w:hAnsi="Arial" w:cs="Arial"/>
          <w:b/>
          <w:bCs/>
          <w:sz w:val="22"/>
          <w:szCs w:val="22"/>
        </w:rPr>
      </w:pPr>
    </w:p>
    <w:p w14:paraId="277E46A5" w14:textId="77777777" w:rsidR="00114D08" w:rsidRDefault="00114D08" w:rsidP="00AF6622">
      <w:pPr>
        <w:pStyle w:val="NormalWeb"/>
        <w:shd w:val="clear" w:color="auto" w:fill="FFFFFF"/>
        <w:jc w:val="both"/>
        <w:rPr>
          <w:rFonts w:ascii="Arial" w:hAnsi="Arial" w:cs="Arial"/>
          <w:sz w:val="22"/>
          <w:szCs w:val="22"/>
        </w:rPr>
      </w:pPr>
    </w:p>
    <w:p w14:paraId="358264E5" w14:textId="71A7C6BB" w:rsidR="00114D08" w:rsidRPr="00E14277" w:rsidRDefault="00114D08" w:rsidP="0016468E">
      <w:pPr>
        <w:pStyle w:val="Heading2"/>
        <w:rPr>
          <w:rFonts w:ascii="Arial" w:hAnsi="Arial" w:cs="Arial"/>
          <w:b/>
          <w:bCs/>
          <w:sz w:val="28"/>
          <w:szCs w:val="28"/>
        </w:rPr>
      </w:pPr>
      <w:bookmarkStart w:id="8" w:name="_Toc148457354"/>
      <w:bookmarkStart w:id="9" w:name="_Toc148516548"/>
      <w:r w:rsidRPr="00E14277">
        <w:rPr>
          <w:rFonts w:ascii="Arial" w:hAnsi="Arial" w:cs="Arial"/>
          <w:b/>
          <w:bCs/>
          <w:sz w:val="28"/>
          <w:szCs w:val="28"/>
        </w:rPr>
        <w:lastRenderedPageBreak/>
        <w:t>SUBSTITUTE</w:t>
      </w:r>
      <w:bookmarkEnd w:id="8"/>
      <w:bookmarkEnd w:id="9"/>
    </w:p>
    <w:p w14:paraId="243DDAC6" w14:textId="19877FA7" w:rsidR="00BA1200" w:rsidRPr="00813FA8" w:rsidRDefault="007B538A" w:rsidP="009F29FB">
      <w:pPr>
        <w:pStyle w:val="NormalWeb"/>
        <w:shd w:val="clear" w:color="auto" w:fill="FFFFFF"/>
        <w:spacing w:line="360" w:lineRule="auto"/>
        <w:jc w:val="both"/>
        <w:rPr>
          <w:rFonts w:ascii="Arial" w:hAnsi="Arial" w:cs="Arial"/>
          <w:sz w:val="22"/>
          <w:szCs w:val="22"/>
        </w:rPr>
      </w:pPr>
      <w:r>
        <w:rPr>
          <w:rFonts w:ascii="Arial" w:hAnsi="Arial" w:cs="Arial"/>
          <w:sz w:val="22"/>
          <w:szCs w:val="22"/>
        </w:rPr>
        <w:t>Substitute</w:t>
      </w:r>
      <w:r w:rsidR="006340CF">
        <w:rPr>
          <w:rFonts w:ascii="Arial" w:hAnsi="Arial" w:cs="Arial"/>
          <w:sz w:val="22"/>
          <w:szCs w:val="22"/>
        </w:rPr>
        <w:t xml:space="preserve"> </w:t>
      </w:r>
      <w:r w:rsidR="007B3418" w:rsidRPr="00813FA8">
        <w:rPr>
          <w:rFonts w:ascii="Arial" w:hAnsi="Arial" w:cs="Arial"/>
          <w:sz w:val="22"/>
          <w:szCs w:val="22"/>
        </w:rPr>
        <w:t>offers</w:t>
      </w:r>
      <w:r w:rsidR="00264629" w:rsidRPr="00813FA8">
        <w:rPr>
          <w:rFonts w:ascii="Arial" w:hAnsi="Arial" w:cs="Arial"/>
          <w:sz w:val="22"/>
          <w:szCs w:val="22"/>
        </w:rPr>
        <w:t xml:space="preserve"> a wide range of options and alternatives </w:t>
      </w:r>
      <w:r w:rsidR="007B3418" w:rsidRPr="00813FA8">
        <w:rPr>
          <w:rFonts w:ascii="Arial" w:hAnsi="Arial" w:cs="Arial"/>
          <w:sz w:val="22"/>
          <w:szCs w:val="22"/>
        </w:rPr>
        <w:t xml:space="preserve">and </w:t>
      </w:r>
      <w:r w:rsidR="00264629" w:rsidRPr="00813FA8">
        <w:rPr>
          <w:rFonts w:ascii="Arial" w:hAnsi="Arial" w:cs="Arial"/>
          <w:sz w:val="22"/>
          <w:szCs w:val="22"/>
        </w:rPr>
        <w:t>is a crucial element of marketing strategy to retain customers' interest in a product. Providing more choices to customers can lead to benefits such as price limitations, allowing customers to purchase phones with similar features from different brands at a lower cost. While this may impact companies, it ultimately benefits the customers.</w:t>
      </w:r>
    </w:p>
    <w:p w14:paraId="5892B8E9" w14:textId="4311FDAE" w:rsidR="00A26A7A" w:rsidRPr="00813FA8" w:rsidRDefault="00576CFB" w:rsidP="009F29FB">
      <w:pPr>
        <w:pStyle w:val="NormalWeb"/>
        <w:shd w:val="clear" w:color="auto" w:fill="FFFFFF"/>
        <w:spacing w:line="360" w:lineRule="auto"/>
        <w:jc w:val="both"/>
        <w:rPr>
          <w:rFonts w:ascii="Arial" w:hAnsi="Arial" w:cs="Arial"/>
          <w:sz w:val="22"/>
          <w:szCs w:val="22"/>
        </w:rPr>
      </w:pPr>
      <w:r w:rsidRPr="00813FA8">
        <w:rPr>
          <w:rFonts w:ascii="Arial" w:hAnsi="Arial" w:cs="Arial"/>
          <w:sz w:val="22"/>
          <w:szCs w:val="22"/>
        </w:rPr>
        <w:t xml:space="preserve">Applying this factor </w:t>
      </w:r>
      <w:r w:rsidR="001D37EF" w:rsidRPr="00813FA8">
        <w:rPr>
          <w:rFonts w:ascii="Arial" w:hAnsi="Arial" w:cs="Arial"/>
          <w:sz w:val="22"/>
          <w:szCs w:val="22"/>
        </w:rPr>
        <w:t>to</w:t>
      </w:r>
      <w:r w:rsidRPr="00813FA8">
        <w:rPr>
          <w:rFonts w:ascii="Arial" w:hAnsi="Arial" w:cs="Arial"/>
          <w:sz w:val="22"/>
          <w:szCs w:val="22"/>
        </w:rPr>
        <w:t xml:space="preserve"> the Borders Group company </w:t>
      </w:r>
      <w:r w:rsidR="006047B0" w:rsidRPr="00813FA8">
        <w:rPr>
          <w:rFonts w:ascii="Arial" w:hAnsi="Arial" w:cs="Arial"/>
          <w:sz w:val="22"/>
          <w:szCs w:val="22"/>
        </w:rPr>
        <w:t>evaluates</w:t>
      </w:r>
      <w:r w:rsidR="00100393" w:rsidRPr="00813FA8">
        <w:rPr>
          <w:rFonts w:ascii="Arial" w:hAnsi="Arial" w:cs="Arial"/>
          <w:sz w:val="22"/>
          <w:szCs w:val="22"/>
        </w:rPr>
        <w:t xml:space="preserve"> that the increasing demand </w:t>
      </w:r>
      <w:r w:rsidR="006047B0" w:rsidRPr="00813FA8">
        <w:rPr>
          <w:rFonts w:ascii="Arial" w:hAnsi="Arial" w:cs="Arial"/>
          <w:sz w:val="22"/>
          <w:szCs w:val="22"/>
        </w:rPr>
        <w:t>for</w:t>
      </w:r>
      <w:r w:rsidR="001D37EF" w:rsidRPr="00813FA8">
        <w:rPr>
          <w:rFonts w:ascii="Arial" w:hAnsi="Arial" w:cs="Arial"/>
          <w:sz w:val="22"/>
          <w:szCs w:val="22"/>
        </w:rPr>
        <w:t xml:space="preserve"> </w:t>
      </w:r>
      <w:r w:rsidR="006047B0" w:rsidRPr="00813FA8">
        <w:rPr>
          <w:rFonts w:ascii="Arial" w:hAnsi="Arial" w:cs="Arial"/>
          <w:sz w:val="22"/>
          <w:szCs w:val="22"/>
        </w:rPr>
        <w:t>e-books</w:t>
      </w:r>
      <w:r w:rsidR="00760B97" w:rsidRPr="00813FA8">
        <w:rPr>
          <w:rFonts w:ascii="Arial" w:hAnsi="Arial" w:cs="Arial"/>
          <w:sz w:val="22"/>
          <w:szCs w:val="22"/>
        </w:rPr>
        <w:t xml:space="preserve"> motivated Borders Group company to </w:t>
      </w:r>
      <w:r w:rsidR="00D25CEA" w:rsidRPr="00813FA8">
        <w:rPr>
          <w:rFonts w:ascii="Arial" w:hAnsi="Arial" w:cs="Arial"/>
          <w:sz w:val="22"/>
          <w:szCs w:val="22"/>
        </w:rPr>
        <w:t>substitute</w:t>
      </w:r>
      <w:r w:rsidR="00760B97" w:rsidRPr="00813FA8">
        <w:rPr>
          <w:rFonts w:ascii="Arial" w:hAnsi="Arial" w:cs="Arial"/>
          <w:sz w:val="22"/>
          <w:szCs w:val="22"/>
        </w:rPr>
        <w:t xml:space="preserve"> physical </w:t>
      </w:r>
      <w:r w:rsidR="00D65972" w:rsidRPr="00813FA8">
        <w:rPr>
          <w:rFonts w:ascii="Arial" w:hAnsi="Arial" w:cs="Arial"/>
          <w:sz w:val="22"/>
          <w:szCs w:val="22"/>
        </w:rPr>
        <w:t xml:space="preserve">books </w:t>
      </w:r>
      <w:r w:rsidR="0067209E" w:rsidRPr="00813FA8">
        <w:rPr>
          <w:rFonts w:ascii="Arial" w:hAnsi="Arial" w:cs="Arial"/>
          <w:sz w:val="22"/>
          <w:szCs w:val="22"/>
        </w:rPr>
        <w:t>with</w:t>
      </w:r>
      <w:r w:rsidR="00D65972" w:rsidRPr="00813FA8">
        <w:rPr>
          <w:rFonts w:ascii="Arial" w:hAnsi="Arial" w:cs="Arial"/>
          <w:sz w:val="22"/>
          <w:szCs w:val="22"/>
        </w:rPr>
        <w:t xml:space="preserve"> e-books to attract more customers. Hence </w:t>
      </w:r>
      <w:r w:rsidR="0067209E" w:rsidRPr="00813FA8">
        <w:rPr>
          <w:rFonts w:ascii="Arial" w:hAnsi="Arial" w:cs="Arial"/>
          <w:sz w:val="22"/>
          <w:szCs w:val="22"/>
        </w:rPr>
        <w:t>in 2010, Borders</w:t>
      </w:r>
      <w:r w:rsidR="00006F3D" w:rsidRPr="00813FA8">
        <w:rPr>
          <w:rFonts w:ascii="Arial" w:hAnsi="Arial" w:cs="Arial"/>
          <w:sz w:val="22"/>
          <w:szCs w:val="22"/>
        </w:rPr>
        <w:t xml:space="preserve"> Group</w:t>
      </w:r>
      <w:r w:rsidR="0067209E" w:rsidRPr="00813FA8">
        <w:rPr>
          <w:rFonts w:ascii="Arial" w:hAnsi="Arial" w:cs="Arial"/>
          <w:sz w:val="22"/>
          <w:szCs w:val="22"/>
        </w:rPr>
        <w:t xml:space="preserve"> opened </w:t>
      </w:r>
      <w:r w:rsidR="00795450" w:rsidRPr="00813FA8">
        <w:rPr>
          <w:rFonts w:ascii="Arial" w:hAnsi="Arial" w:cs="Arial"/>
          <w:sz w:val="22"/>
          <w:szCs w:val="22"/>
        </w:rPr>
        <w:t xml:space="preserve">an </w:t>
      </w:r>
      <w:r w:rsidR="00DF0A07" w:rsidRPr="00813FA8">
        <w:rPr>
          <w:rFonts w:ascii="Arial" w:hAnsi="Arial" w:cs="Arial"/>
          <w:sz w:val="22"/>
          <w:szCs w:val="22"/>
        </w:rPr>
        <w:t>e-</w:t>
      </w:r>
      <w:r w:rsidR="005E40D0" w:rsidRPr="00813FA8">
        <w:rPr>
          <w:rFonts w:ascii="Arial" w:hAnsi="Arial" w:cs="Arial"/>
          <w:sz w:val="22"/>
          <w:szCs w:val="22"/>
        </w:rPr>
        <w:t>bookstore</w:t>
      </w:r>
      <w:r w:rsidR="00795450" w:rsidRPr="00813FA8">
        <w:rPr>
          <w:rFonts w:ascii="Arial" w:hAnsi="Arial" w:cs="Arial"/>
          <w:sz w:val="22"/>
          <w:szCs w:val="22"/>
        </w:rPr>
        <w:t xml:space="preserve"> to allow customers to download books </w:t>
      </w:r>
      <w:r w:rsidR="00AE7C4C" w:rsidRPr="00813FA8">
        <w:rPr>
          <w:rFonts w:ascii="Arial" w:hAnsi="Arial" w:cs="Arial"/>
          <w:sz w:val="22"/>
          <w:szCs w:val="22"/>
        </w:rPr>
        <w:t xml:space="preserve">from </w:t>
      </w:r>
      <w:r w:rsidR="00292482" w:rsidRPr="00813FA8">
        <w:rPr>
          <w:rFonts w:ascii="Arial" w:hAnsi="Arial" w:cs="Arial"/>
          <w:sz w:val="22"/>
          <w:szCs w:val="22"/>
        </w:rPr>
        <w:t xml:space="preserve">the </w:t>
      </w:r>
      <w:r w:rsidR="00CC244D" w:rsidRPr="00813FA8">
        <w:rPr>
          <w:rFonts w:ascii="Arial" w:hAnsi="Arial" w:cs="Arial"/>
          <w:sz w:val="22"/>
          <w:szCs w:val="22"/>
        </w:rPr>
        <w:t>eReaders app</w:t>
      </w:r>
      <w:r w:rsidR="00AE7C4C" w:rsidRPr="00813FA8">
        <w:rPr>
          <w:rFonts w:ascii="Arial" w:hAnsi="Arial" w:cs="Arial"/>
          <w:sz w:val="22"/>
          <w:szCs w:val="22"/>
        </w:rPr>
        <w:t xml:space="preserve"> to </w:t>
      </w:r>
      <w:r w:rsidR="00292482" w:rsidRPr="00813FA8">
        <w:rPr>
          <w:rFonts w:ascii="Arial" w:hAnsi="Arial" w:cs="Arial"/>
          <w:sz w:val="22"/>
          <w:szCs w:val="22"/>
        </w:rPr>
        <w:t>eR</w:t>
      </w:r>
      <w:r w:rsidR="00CC244D" w:rsidRPr="00813FA8">
        <w:rPr>
          <w:rFonts w:ascii="Arial" w:hAnsi="Arial" w:cs="Arial"/>
          <w:sz w:val="22"/>
          <w:szCs w:val="22"/>
        </w:rPr>
        <w:t>eaders</w:t>
      </w:r>
      <w:r w:rsidR="00AE7C4C" w:rsidRPr="00813FA8">
        <w:rPr>
          <w:rFonts w:ascii="Arial" w:hAnsi="Arial" w:cs="Arial"/>
          <w:sz w:val="22"/>
          <w:szCs w:val="22"/>
        </w:rPr>
        <w:t xml:space="preserve"> </w:t>
      </w:r>
      <w:r w:rsidR="00292482" w:rsidRPr="00813FA8">
        <w:rPr>
          <w:rFonts w:ascii="Arial" w:hAnsi="Arial" w:cs="Arial"/>
          <w:sz w:val="22"/>
          <w:szCs w:val="22"/>
        </w:rPr>
        <w:t>devices</w:t>
      </w:r>
      <w:r w:rsidR="00014376" w:rsidRPr="00813FA8">
        <w:rPr>
          <w:rFonts w:ascii="Arial" w:hAnsi="Arial" w:cs="Arial"/>
          <w:sz w:val="22"/>
          <w:szCs w:val="22"/>
        </w:rPr>
        <w:t xml:space="preserve"> such as </w:t>
      </w:r>
      <w:r w:rsidR="007242B2" w:rsidRPr="00813FA8">
        <w:rPr>
          <w:rFonts w:ascii="Arial" w:hAnsi="Arial" w:cs="Arial"/>
          <w:sz w:val="22"/>
          <w:szCs w:val="22"/>
        </w:rPr>
        <w:t xml:space="preserve">desktops, </w:t>
      </w:r>
      <w:r w:rsidR="005164B2" w:rsidRPr="00813FA8">
        <w:rPr>
          <w:rFonts w:ascii="Arial" w:hAnsi="Arial" w:cs="Arial"/>
          <w:sz w:val="22"/>
          <w:szCs w:val="22"/>
        </w:rPr>
        <w:t>iPhones</w:t>
      </w:r>
      <w:r w:rsidR="00503110" w:rsidRPr="00813FA8">
        <w:rPr>
          <w:rFonts w:ascii="Arial" w:hAnsi="Arial" w:cs="Arial"/>
          <w:sz w:val="22"/>
          <w:szCs w:val="22"/>
        </w:rPr>
        <w:t>, i</w:t>
      </w:r>
      <w:r w:rsidR="005164B2" w:rsidRPr="00813FA8">
        <w:rPr>
          <w:rFonts w:ascii="Arial" w:hAnsi="Arial" w:cs="Arial"/>
          <w:sz w:val="22"/>
          <w:szCs w:val="22"/>
        </w:rPr>
        <w:t>Pads, blackberry</w:t>
      </w:r>
      <w:r w:rsidR="0082446A" w:rsidRPr="00813FA8">
        <w:rPr>
          <w:rFonts w:ascii="Arial" w:hAnsi="Arial" w:cs="Arial"/>
          <w:sz w:val="22"/>
          <w:szCs w:val="22"/>
        </w:rPr>
        <w:t>,</w:t>
      </w:r>
      <w:r w:rsidR="00503110" w:rsidRPr="00813FA8">
        <w:rPr>
          <w:rFonts w:ascii="Arial" w:hAnsi="Arial" w:cs="Arial"/>
          <w:sz w:val="22"/>
          <w:szCs w:val="22"/>
        </w:rPr>
        <w:t xml:space="preserve"> or </w:t>
      </w:r>
      <w:r w:rsidR="00B73E36" w:rsidRPr="00813FA8">
        <w:rPr>
          <w:rFonts w:ascii="Arial" w:hAnsi="Arial" w:cs="Arial"/>
          <w:sz w:val="22"/>
          <w:szCs w:val="22"/>
        </w:rPr>
        <w:t>Android</w:t>
      </w:r>
      <w:r w:rsidR="00A26A7A" w:rsidRPr="00813FA8">
        <w:rPr>
          <w:rFonts w:ascii="Arial" w:hAnsi="Arial" w:cs="Arial"/>
          <w:sz w:val="22"/>
          <w:szCs w:val="22"/>
        </w:rPr>
        <w:t xml:space="preserve"> (Thomas, 2014).</w:t>
      </w:r>
    </w:p>
    <w:p w14:paraId="450EB137" w14:textId="4720B9CD" w:rsidR="00576CFB" w:rsidRDefault="00B73E36" w:rsidP="009F29FB">
      <w:pPr>
        <w:pStyle w:val="NormalWeb"/>
        <w:shd w:val="clear" w:color="auto" w:fill="FFFFFF"/>
        <w:spacing w:line="360" w:lineRule="auto"/>
        <w:jc w:val="both"/>
        <w:rPr>
          <w:rFonts w:ascii="Arial" w:hAnsi="Arial" w:cs="Arial"/>
          <w:sz w:val="22"/>
          <w:szCs w:val="22"/>
        </w:rPr>
      </w:pPr>
      <w:r w:rsidRPr="00813FA8">
        <w:rPr>
          <w:rFonts w:ascii="Arial" w:hAnsi="Arial" w:cs="Arial"/>
          <w:sz w:val="22"/>
          <w:szCs w:val="22"/>
        </w:rPr>
        <w:t xml:space="preserve">The </w:t>
      </w:r>
      <w:r w:rsidR="007744A0" w:rsidRPr="00813FA8">
        <w:rPr>
          <w:rFonts w:ascii="Arial" w:hAnsi="Arial" w:cs="Arial"/>
          <w:sz w:val="22"/>
          <w:szCs w:val="22"/>
        </w:rPr>
        <w:t xml:space="preserve">company app was called </w:t>
      </w:r>
      <w:r w:rsidR="00C2040D" w:rsidRPr="00813FA8">
        <w:rPr>
          <w:rFonts w:ascii="Arial" w:hAnsi="Arial" w:cs="Arial"/>
          <w:sz w:val="22"/>
          <w:szCs w:val="22"/>
        </w:rPr>
        <w:t>Kobo</w:t>
      </w:r>
      <w:r w:rsidR="001B43FF" w:rsidRPr="00813FA8">
        <w:rPr>
          <w:rFonts w:ascii="Arial" w:hAnsi="Arial" w:cs="Arial"/>
          <w:sz w:val="22"/>
          <w:szCs w:val="22"/>
        </w:rPr>
        <w:t xml:space="preserve"> eReader and the </w:t>
      </w:r>
      <w:r w:rsidR="00B2793A" w:rsidRPr="00813FA8">
        <w:rPr>
          <w:rFonts w:ascii="Arial" w:hAnsi="Arial" w:cs="Arial"/>
          <w:sz w:val="22"/>
          <w:szCs w:val="22"/>
        </w:rPr>
        <w:t>company</w:t>
      </w:r>
      <w:r w:rsidR="006C343E" w:rsidRPr="00813FA8">
        <w:rPr>
          <w:rFonts w:ascii="Arial" w:hAnsi="Arial" w:cs="Arial"/>
          <w:sz w:val="22"/>
          <w:szCs w:val="22"/>
        </w:rPr>
        <w:t xml:space="preserve"> also</w:t>
      </w:r>
      <w:r w:rsidR="00B2793A" w:rsidRPr="00813FA8">
        <w:rPr>
          <w:rFonts w:ascii="Arial" w:hAnsi="Arial" w:cs="Arial"/>
          <w:sz w:val="22"/>
          <w:szCs w:val="22"/>
        </w:rPr>
        <w:t xml:space="preserve"> </w:t>
      </w:r>
      <w:r w:rsidR="001F65EB" w:rsidRPr="00813FA8">
        <w:rPr>
          <w:rFonts w:ascii="Arial" w:hAnsi="Arial" w:cs="Arial"/>
          <w:sz w:val="22"/>
          <w:szCs w:val="22"/>
        </w:rPr>
        <w:t>offered</w:t>
      </w:r>
      <w:r w:rsidR="00B2793A" w:rsidRPr="00813FA8">
        <w:rPr>
          <w:rFonts w:ascii="Arial" w:hAnsi="Arial" w:cs="Arial"/>
          <w:sz w:val="22"/>
          <w:szCs w:val="22"/>
        </w:rPr>
        <w:t xml:space="preserve"> </w:t>
      </w:r>
      <w:r w:rsidR="001F65EB" w:rsidRPr="00813FA8">
        <w:rPr>
          <w:rFonts w:ascii="Arial" w:hAnsi="Arial" w:cs="Arial"/>
          <w:sz w:val="22"/>
          <w:szCs w:val="22"/>
        </w:rPr>
        <w:t xml:space="preserve">a </w:t>
      </w:r>
      <w:r w:rsidR="00B2793A" w:rsidRPr="00813FA8">
        <w:rPr>
          <w:rFonts w:ascii="Arial" w:hAnsi="Arial" w:cs="Arial"/>
          <w:sz w:val="22"/>
          <w:szCs w:val="22"/>
        </w:rPr>
        <w:t>tablet</w:t>
      </w:r>
      <w:r w:rsidR="001B43FF" w:rsidRPr="00813FA8">
        <w:rPr>
          <w:rFonts w:ascii="Arial" w:hAnsi="Arial" w:cs="Arial"/>
          <w:sz w:val="22"/>
          <w:szCs w:val="22"/>
        </w:rPr>
        <w:t xml:space="preserve"> </w:t>
      </w:r>
      <w:r w:rsidR="00B4684C" w:rsidRPr="00813FA8">
        <w:rPr>
          <w:rFonts w:ascii="Arial" w:hAnsi="Arial" w:cs="Arial"/>
          <w:sz w:val="22"/>
          <w:szCs w:val="22"/>
        </w:rPr>
        <w:t xml:space="preserve">that </w:t>
      </w:r>
      <w:r w:rsidR="00B2793A" w:rsidRPr="00813FA8">
        <w:rPr>
          <w:rFonts w:ascii="Arial" w:hAnsi="Arial" w:cs="Arial"/>
          <w:sz w:val="22"/>
          <w:szCs w:val="22"/>
        </w:rPr>
        <w:t>comes</w:t>
      </w:r>
      <w:r w:rsidR="001B43FF" w:rsidRPr="00813FA8">
        <w:rPr>
          <w:rFonts w:ascii="Arial" w:hAnsi="Arial" w:cs="Arial"/>
          <w:sz w:val="22"/>
          <w:szCs w:val="22"/>
        </w:rPr>
        <w:t xml:space="preserve"> with </w:t>
      </w:r>
      <w:r w:rsidR="001F65EB" w:rsidRPr="00813FA8">
        <w:rPr>
          <w:rFonts w:ascii="Arial" w:hAnsi="Arial" w:cs="Arial"/>
          <w:sz w:val="22"/>
          <w:szCs w:val="22"/>
        </w:rPr>
        <w:t xml:space="preserve">a </w:t>
      </w:r>
      <w:r w:rsidR="00B2793A" w:rsidRPr="00813FA8">
        <w:rPr>
          <w:rFonts w:ascii="Arial" w:hAnsi="Arial" w:cs="Arial"/>
          <w:sz w:val="22"/>
          <w:szCs w:val="22"/>
        </w:rPr>
        <w:t>USB</w:t>
      </w:r>
      <w:r w:rsidR="001F65EB" w:rsidRPr="00813FA8">
        <w:rPr>
          <w:rFonts w:ascii="Arial" w:hAnsi="Arial" w:cs="Arial"/>
          <w:sz w:val="22"/>
          <w:szCs w:val="22"/>
        </w:rPr>
        <w:t xml:space="preserve"> </w:t>
      </w:r>
      <w:r w:rsidR="00B4684C" w:rsidRPr="00813FA8">
        <w:rPr>
          <w:rFonts w:ascii="Arial" w:hAnsi="Arial" w:cs="Arial"/>
          <w:sz w:val="22"/>
          <w:szCs w:val="22"/>
        </w:rPr>
        <w:t xml:space="preserve">and </w:t>
      </w:r>
      <w:r w:rsidR="006B410D" w:rsidRPr="00813FA8">
        <w:rPr>
          <w:rFonts w:ascii="Arial" w:hAnsi="Arial" w:cs="Arial"/>
          <w:sz w:val="22"/>
          <w:szCs w:val="22"/>
        </w:rPr>
        <w:t xml:space="preserve">a </w:t>
      </w:r>
      <w:r w:rsidR="00B4684C" w:rsidRPr="00813FA8">
        <w:rPr>
          <w:rFonts w:ascii="Arial" w:hAnsi="Arial" w:cs="Arial"/>
          <w:sz w:val="22"/>
          <w:szCs w:val="22"/>
        </w:rPr>
        <w:t>user manual.</w:t>
      </w:r>
      <w:r w:rsidR="00C1039B" w:rsidRPr="00813FA8">
        <w:rPr>
          <w:rFonts w:ascii="Arial" w:hAnsi="Arial" w:cs="Arial"/>
          <w:sz w:val="22"/>
          <w:szCs w:val="22"/>
        </w:rPr>
        <w:t xml:space="preserve"> </w:t>
      </w:r>
      <w:r w:rsidR="006C343E" w:rsidRPr="00813FA8">
        <w:rPr>
          <w:rFonts w:ascii="Arial" w:hAnsi="Arial" w:cs="Arial"/>
          <w:sz w:val="22"/>
          <w:szCs w:val="22"/>
        </w:rPr>
        <w:t xml:space="preserve">The Kobo has the same </w:t>
      </w:r>
      <w:r w:rsidR="00CA708D" w:rsidRPr="00813FA8">
        <w:rPr>
          <w:rFonts w:ascii="Arial" w:hAnsi="Arial" w:cs="Arial"/>
          <w:sz w:val="22"/>
          <w:szCs w:val="22"/>
        </w:rPr>
        <w:t>features</w:t>
      </w:r>
      <w:r w:rsidR="006C343E" w:rsidRPr="00813FA8">
        <w:rPr>
          <w:rFonts w:ascii="Arial" w:hAnsi="Arial" w:cs="Arial"/>
          <w:sz w:val="22"/>
          <w:szCs w:val="22"/>
        </w:rPr>
        <w:t xml:space="preserve"> as </w:t>
      </w:r>
      <w:r w:rsidR="00CA708D" w:rsidRPr="00813FA8">
        <w:rPr>
          <w:rFonts w:ascii="Arial" w:hAnsi="Arial" w:cs="Arial"/>
          <w:sz w:val="22"/>
          <w:szCs w:val="22"/>
        </w:rPr>
        <w:t xml:space="preserve">the </w:t>
      </w:r>
      <w:r w:rsidR="006C343E" w:rsidRPr="00813FA8">
        <w:rPr>
          <w:rFonts w:ascii="Arial" w:hAnsi="Arial" w:cs="Arial"/>
          <w:sz w:val="22"/>
          <w:szCs w:val="22"/>
        </w:rPr>
        <w:t xml:space="preserve">Kindle </w:t>
      </w:r>
      <w:r w:rsidR="00CA708D" w:rsidRPr="00813FA8">
        <w:rPr>
          <w:rFonts w:ascii="Arial" w:hAnsi="Arial" w:cs="Arial"/>
          <w:sz w:val="22"/>
          <w:szCs w:val="22"/>
        </w:rPr>
        <w:t>Fire</w:t>
      </w:r>
      <w:r w:rsidR="006C343E" w:rsidRPr="00813FA8">
        <w:rPr>
          <w:rFonts w:ascii="Arial" w:hAnsi="Arial" w:cs="Arial"/>
          <w:sz w:val="22"/>
          <w:szCs w:val="22"/>
        </w:rPr>
        <w:t xml:space="preserve"> </w:t>
      </w:r>
      <w:r w:rsidR="00CA708D" w:rsidRPr="00813FA8">
        <w:rPr>
          <w:rFonts w:ascii="Arial" w:hAnsi="Arial" w:cs="Arial"/>
          <w:sz w:val="22"/>
          <w:szCs w:val="22"/>
        </w:rPr>
        <w:t xml:space="preserve">and readers prefer </w:t>
      </w:r>
      <w:r w:rsidR="00AF4525" w:rsidRPr="00813FA8">
        <w:rPr>
          <w:rFonts w:ascii="Arial" w:hAnsi="Arial" w:cs="Arial"/>
          <w:sz w:val="22"/>
          <w:szCs w:val="22"/>
        </w:rPr>
        <w:t xml:space="preserve">the </w:t>
      </w:r>
      <w:r w:rsidR="00CA708D" w:rsidRPr="00813FA8">
        <w:rPr>
          <w:rFonts w:ascii="Arial" w:hAnsi="Arial" w:cs="Arial"/>
          <w:sz w:val="22"/>
          <w:szCs w:val="22"/>
        </w:rPr>
        <w:t xml:space="preserve">Kobo </w:t>
      </w:r>
      <w:r w:rsidR="00B5229B" w:rsidRPr="00813FA8">
        <w:rPr>
          <w:rFonts w:ascii="Arial" w:hAnsi="Arial" w:cs="Arial"/>
          <w:sz w:val="22"/>
          <w:szCs w:val="22"/>
        </w:rPr>
        <w:t xml:space="preserve">app because of more variety however being an Amazon product the customers </w:t>
      </w:r>
      <w:r w:rsidR="00E77017" w:rsidRPr="00813FA8">
        <w:rPr>
          <w:rFonts w:ascii="Arial" w:hAnsi="Arial" w:cs="Arial"/>
          <w:sz w:val="22"/>
          <w:szCs w:val="22"/>
        </w:rPr>
        <w:t xml:space="preserve">are </w:t>
      </w:r>
      <w:r w:rsidR="00AF4525" w:rsidRPr="00813FA8">
        <w:rPr>
          <w:rFonts w:ascii="Arial" w:hAnsi="Arial" w:cs="Arial"/>
          <w:sz w:val="22"/>
          <w:szCs w:val="22"/>
        </w:rPr>
        <w:t xml:space="preserve">influenced more to keep </w:t>
      </w:r>
      <w:r w:rsidR="00E77017" w:rsidRPr="00813FA8">
        <w:rPr>
          <w:rFonts w:ascii="Arial" w:hAnsi="Arial" w:cs="Arial"/>
          <w:sz w:val="22"/>
          <w:szCs w:val="22"/>
        </w:rPr>
        <w:t>engaged and utilise Kindle Fire more frequently.</w:t>
      </w:r>
      <w:r w:rsidR="00FB6260" w:rsidRPr="00813FA8">
        <w:rPr>
          <w:rFonts w:ascii="Arial" w:hAnsi="Arial" w:cs="Arial"/>
          <w:sz w:val="22"/>
          <w:szCs w:val="22"/>
        </w:rPr>
        <w:t xml:space="preserve"> </w:t>
      </w:r>
      <w:r w:rsidR="0062604E" w:rsidRPr="00813FA8">
        <w:rPr>
          <w:rFonts w:ascii="Arial" w:hAnsi="Arial" w:cs="Arial"/>
          <w:sz w:val="22"/>
          <w:szCs w:val="22"/>
        </w:rPr>
        <w:t xml:space="preserve">As </w:t>
      </w:r>
      <w:r w:rsidR="00480BD4" w:rsidRPr="00813FA8">
        <w:rPr>
          <w:rFonts w:ascii="Arial" w:hAnsi="Arial" w:cs="Arial"/>
          <w:sz w:val="22"/>
          <w:szCs w:val="22"/>
        </w:rPr>
        <w:t>customers'</w:t>
      </w:r>
      <w:r w:rsidR="0062604E" w:rsidRPr="00813FA8">
        <w:rPr>
          <w:rFonts w:ascii="Arial" w:hAnsi="Arial" w:cs="Arial"/>
          <w:sz w:val="22"/>
          <w:szCs w:val="22"/>
        </w:rPr>
        <w:t xml:space="preserve"> </w:t>
      </w:r>
      <w:r w:rsidR="008E1256" w:rsidRPr="00813FA8">
        <w:rPr>
          <w:rFonts w:ascii="Arial" w:hAnsi="Arial" w:cs="Arial"/>
          <w:sz w:val="22"/>
          <w:szCs w:val="22"/>
        </w:rPr>
        <w:t>interest</w:t>
      </w:r>
      <w:r w:rsidR="0062604E" w:rsidRPr="00813FA8">
        <w:rPr>
          <w:rFonts w:ascii="Arial" w:hAnsi="Arial" w:cs="Arial"/>
          <w:sz w:val="22"/>
          <w:szCs w:val="22"/>
        </w:rPr>
        <w:t xml:space="preserve"> changes it relies more on creativity and </w:t>
      </w:r>
      <w:r w:rsidR="008E1256" w:rsidRPr="00813FA8">
        <w:rPr>
          <w:rFonts w:ascii="Arial" w:hAnsi="Arial" w:cs="Arial"/>
          <w:sz w:val="22"/>
          <w:szCs w:val="22"/>
        </w:rPr>
        <w:t xml:space="preserve">modern products Kindle Fire </w:t>
      </w:r>
      <w:r w:rsidR="00B279E3" w:rsidRPr="00813FA8">
        <w:rPr>
          <w:rFonts w:ascii="Arial" w:hAnsi="Arial" w:cs="Arial"/>
          <w:sz w:val="22"/>
          <w:szCs w:val="22"/>
        </w:rPr>
        <w:t>offers</w:t>
      </w:r>
      <w:r w:rsidR="00486630" w:rsidRPr="00813FA8">
        <w:rPr>
          <w:rFonts w:ascii="Arial" w:hAnsi="Arial" w:cs="Arial"/>
          <w:sz w:val="22"/>
          <w:szCs w:val="22"/>
        </w:rPr>
        <w:t xml:space="preserve"> more style, portability, storage</w:t>
      </w:r>
      <w:r w:rsidR="00480BD4" w:rsidRPr="00813FA8">
        <w:rPr>
          <w:rFonts w:ascii="Arial" w:hAnsi="Arial" w:cs="Arial"/>
          <w:sz w:val="22"/>
          <w:szCs w:val="22"/>
        </w:rPr>
        <w:t>,</w:t>
      </w:r>
      <w:r w:rsidR="00D93104" w:rsidRPr="00813FA8">
        <w:rPr>
          <w:rFonts w:ascii="Arial" w:hAnsi="Arial" w:cs="Arial"/>
          <w:sz w:val="22"/>
          <w:szCs w:val="22"/>
        </w:rPr>
        <w:t xml:space="preserve"> and</w:t>
      </w:r>
      <w:r w:rsidR="007D2F08" w:rsidRPr="00813FA8">
        <w:rPr>
          <w:rFonts w:ascii="Arial" w:hAnsi="Arial" w:cs="Arial"/>
          <w:sz w:val="22"/>
          <w:szCs w:val="22"/>
        </w:rPr>
        <w:t xml:space="preserve"> accessible </w:t>
      </w:r>
      <w:r w:rsidR="00D93104" w:rsidRPr="00813FA8">
        <w:rPr>
          <w:rFonts w:ascii="Arial" w:hAnsi="Arial" w:cs="Arial"/>
          <w:sz w:val="22"/>
          <w:szCs w:val="22"/>
        </w:rPr>
        <w:t xml:space="preserve">features on the other side Borders Group </w:t>
      </w:r>
      <w:r w:rsidR="00CA42D6" w:rsidRPr="00813FA8">
        <w:rPr>
          <w:rFonts w:ascii="Arial" w:hAnsi="Arial" w:cs="Arial"/>
          <w:sz w:val="22"/>
          <w:szCs w:val="22"/>
        </w:rPr>
        <w:t xml:space="preserve">app </w:t>
      </w:r>
      <w:r w:rsidR="007D2F08" w:rsidRPr="00813FA8">
        <w:rPr>
          <w:rFonts w:ascii="Arial" w:hAnsi="Arial" w:cs="Arial"/>
          <w:sz w:val="22"/>
          <w:szCs w:val="22"/>
        </w:rPr>
        <w:t>lacks</w:t>
      </w:r>
      <w:r w:rsidR="00CA42D6" w:rsidRPr="00813FA8">
        <w:rPr>
          <w:rFonts w:ascii="Arial" w:hAnsi="Arial" w:cs="Arial"/>
          <w:sz w:val="22"/>
          <w:szCs w:val="22"/>
        </w:rPr>
        <w:t xml:space="preserve"> creativity which </w:t>
      </w:r>
      <w:r w:rsidR="00B279E3" w:rsidRPr="00813FA8">
        <w:rPr>
          <w:rFonts w:ascii="Arial" w:hAnsi="Arial" w:cs="Arial"/>
          <w:sz w:val="22"/>
          <w:szCs w:val="22"/>
        </w:rPr>
        <w:t>affects</w:t>
      </w:r>
      <w:r w:rsidR="00CA42D6" w:rsidRPr="00813FA8">
        <w:rPr>
          <w:rFonts w:ascii="Arial" w:hAnsi="Arial" w:cs="Arial"/>
          <w:sz w:val="22"/>
          <w:szCs w:val="22"/>
        </w:rPr>
        <w:t xml:space="preserve"> the </w:t>
      </w:r>
      <w:r w:rsidR="00B279E3" w:rsidRPr="00813FA8">
        <w:rPr>
          <w:rFonts w:ascii="Arial" w:hAnsi="Arial" w:cs="Arial"/>
          <w:sz w:val="22"/>
          <w:szCs w:val="22"/>
        </w:rPr>
        <w:t>customer's</w:t>
      </w:r>
      <w:r w:rsidR="00CA42D6" w:rsidRPr="00813FA8">
        <w:rPr>
          <w:rFonts w:ascii="Arial" w:hAnsi="Arial" w:cs="Arial"/>
          <w:sz w:val="22"/>
          <w:szCs w:val="22"/>
        </w:rPr>
        <w:t xml:space="preserve"> </w:t>
      </w:r>
      <w:r w:rsidR="00480BD4" w:rsidRPr="00813FA8">
        <w:rPr>
          <w:rFonts w:ascii="Arial" w:hAnsi="Arial" w:cs="Arial"/>
          <w:sz w:val="22"/>
          <w:szCs w:val="22"/>
        </w:rPr>
        <w:t>attraction</w:t>
      </w:r>
      <w:r w:rsidR="005D14E9" w:rsidRPr="00813FA8">
        <w:rPr>
          <w:rFonts w:ascii="Arial" w:hAnsi="Arial" w:cs="Arial"/>
          <w:sz w:val="22"/>
          <w:szCs w:val="22"/>
        </w:rPr>
        <w:t xml:space="preserve"> </w:t>
      </w:r>
      <w:r w:rsidR="0056280F" w:rsidRPr="00813FA8">
        <w:rPr>
          <w:rFonts w:ascii="Arial" w:hAnsi="Arial" w:cs="Arial"/>
          <w:sz w:val="22"/>
          <w:szCs w:val="22"/>
        </w:rPr>
        <w:t>(Sarkar, 2022).</w:t>
      </w:r>
    </w:p>
    <w:p w14:paraId="08DCB0ED" w14:textId="042F1E49" w:rsidR="005C7D98" w:rsidRDefault="005C7D98" w:rsidP="009F29FB">
      <w:pPr>
        <w:pStyle w:val="NormalWeb"/>
        <w:shd w:val="clear" w:color="auto" w:fill="FFFFFF"/>
        <w:spacing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1EA9911E" wp14:editId="6D35C0FE">
            <wp:extent cx="4883150" cy="2279409"/>
            <wp:effectExtent l="0" t="0" r="0" b="6985"/>
            <wp:docPr id="236517327"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517327" name="Picture 30" descr="A screenshot of a computer&#10;&#10;Description automatically generated"/>
                    <pic:cNvPicPr/>
                  </pic:nvPicPr>
                  <pic:blipFill>
                    <a:blip r:embed="rId13" cstate="print">
                      <a:duotone>
                        <a:prstClr val="black"/>
                        <a:srgbClr val="D9C3A5">
                          <a:tint val="50000"/>
                          <a:satMod val="180000"/>
                        </a:srgbClr>
                      </a:duotone>
                      <a:extLst>
                        <a:ext uri="{BEBA8EAE-BF5A-486C-A8C5-ECC9F3942E4B}">
                          <a14:imgProps xmlns:a14="http://schemas.microsoft.com/office/drawing/2010/main">
                            <a14:imgLayer r:embed="rId14">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4885305" cy="2280415"/>
                    </a:xfrm>
                    <a:prstGeom prst="rect">
                      <a:avLst/>
                    </a:prstGeom>
                  </pic:spPr>
                </pic:pic>
              </a:graphicData>
            </a:graphic>
          </wp:inline>
        </w:drawing>
      </w:r>
    </w:p>
    <w:p w14:paraId="09D46283" w14:textId="180DE3A3" w:rsidR="00C046DB" w:rsidRDefault="00C046DB" w:rsidP="00C046DB">
      <w:pPr>
        <w:pStyle w:val="NormalWeb"/>
        <w:shd w:val="clear" w:color="auto" w:fill="FFFFFF"/>
        <w:spacing w:line="360" w:lineRule="auto"/>
        <w:jc w:val="both"/>
        <w:rPr>
          <w:rFonts w:ascii="Arial" w:hAnsi="Arial" w:cs="Arial"/>
          <w:sz w:val="22"/>
          <w:szCs w:val="22"/>
        </w:rPr>
      </w:pPr>
      <w:r>
        <w:rPr>
          <w:rFonts w:ascii="Arial" w:hAnsi="Arial" w:cs="Arial"/>
          <w:sz w:val="22"/>
          <w:szCs w:val="22"/>
        </w:rPr>
        <w:t xml:space="preserve">Source: </w:t>
      </w:r>
      <w:r w:rsidRPr="00813FA8">
        <w:rPr>
          <w:rFonts w:ascii="Arial" w:hAnsi="Arial" w:cs="Arial"/>
          <w:sz w:val="22"/>
          <w:szCs w:val="22"/>
        </w:rPr>
        <w:t>(Sarkar, 2022).</w:t>
      </w:r>
    </w:p>
    <w:p w14:paraId="1D3BB46E" w14:textId="33D3FCA1" w:rsidR="00C41241" w:rsidRPr="00813FA8" w:rsidRDefault="00C41241" w:rsidP="009F29FB">
      <w:pPr>
        <w:pStyle w:val="NormalWeb"/>
        <w:shd w:val="clear" w:color="auto" w:fill="FFFFFF"/>
        <w:spacing w:line="360" w:lineRule="auto"/>
        <w:jc w:val="both"/>
        <w:rPr>
          <w:rFonts w:ascii="Arial" w:hAnsi="Arial" w:cs="Arial"/>
          <w:sz w:val="22"/>
          <w:szCs w:val="22"/>
        </w:rPr>
      </w:pPr>
    </w:p>
    <w:p w14:paraId="6CB33C97" w14:textId="445BFF70" w:rsidR="003116B6" w:rsidRPr="00E14277" w:rsidRDefault="00475CA4" w:rsidP="0016468E">
      <w:pPr>
        <w:pStyle w:val="Heading2"/>
        <w:rPr>
          <w:rFonts w:ascii="Arial" w:hAnsi="Arial" w:cs="Arial"/>
          <w:b/>
          <w:bCs/>
          <w:sz w:val="28"/>
          <w:szCs w:val="28"/>
        </w:rPr>
      </w:pPr>
      <w:bookmarkStart w:id="10" w:name="_Toc148457355"/>
      <w:bookmarkStart w:id="11" w:name="_Toc148516549"/>
      <w:r w:rsidRPr="00E14277">
        <w:rPr>
          <w:rFonts w:ascii="Arial" w:hAnsi="Arial" w:cs="Arial"/>
          <w:b/>
          <w:bCs/>
          <w:sz w:val="28"/>
          <w:szCs w:val="28"/>
        </w:rPr>
        <w:lastRenderedPageBreak/>
        <w:t>COMBINE</w:t>
      </w:r>
      <w:bookmarkEnd w:id="10"/>
      <w:bookmarkEnd w:id="11"/>
    </w:p>
    <w:p w14:paraId="7C23603D" w14:textId="22BA9E67" w:rsidR="004A1ED1" w:rsidRPr="00813FA8" w:rsidRDefault="001D4B13" w:rsidP="009F29FB">
      <w:pPr>
        <w:pStyle w:val="NormalWeb"/>
        <w:shd w:val="clear" w:color="auto" w:fill="FFFFFF"/>
        <w:spacing w:line="360" w:lineRule="auto"/>
        <w:jc w:val="both"/>
        <w:rPr>
          <w:rFonts w:ascii="Arial" w:hAnsi="Arial" w:cs="Arial"/>
          <w:sz w:val="22"/>
          <w:szCs w:val="22"/>
        </w:rPr>
      </w:pPr>
      <w:r w:rsidRPr="00813FA8">
        <w:rPr>
          <w:rFonts w:ascii="Arial" w:hAnsi="Arial" w:cs="Arial"/>
          <w:sz w:val="22"/>
          <w:szCs w:val="22"/>
        </w:rPr>
        <w:t xml:space="preserve">In this </w:t>
      </w:r>
      <w:r w:rsidR="00AD0275" w:rsidRPr="00813FA8">
        <w:rPr>
          <w:rFonts w:ascii="Arial" w:hAnsi="Arial" w:cs="Arial"/>
          <w:sz w:val="22"/>
          <w:szCs w:val="22"/>
        </w:rPr>
        <w:t>phase</w:t>
      </w:r>
      <w:r w:rsidR="00037980" w:rsidRPr="00813FA8">
        <w:rPr>
          <w:rFonts w:ascii="Arial" w:hAnsi="Arial" w:cs="Arial"/>
          <w:sz w:val="22"/>
          <w:szCs w:val="22"/>
        </w:rPr>
        <w:t>,</w:t>
      </w:r>
      <w:r w:rsidR="00AD0275" w:rsidRPr="00813FA8">
        <w:rPr>
          <w:rFonts w:ascii="Arial" w:hAnsi="Arial" w:cs="Arial"/>
          <w:sz w:val="22"/>
          <w:szCs w:val="22"/>
        </w:rPr>
        <w:t xml:space="preserve"> industries consider how to combine two</w:t>
      </w:r>
      <w:r w:rsidR="00ED225E" w:rsidRPr="00813FA8">
        <w:rPr>
          <w:rFonts w:ascii="Arial" w:hAnsi="Arial" w:cs="Arial"/>
          <w:sz w:val="22"/>
          <w:szCs w:val="22"/>
        </w:rPr>
        <w:t xml:space="preserve"> parts of </w:t>
      </w:r>
      <w:r w:rsidR="00037980" w:rsidRPr="00813FA8">
        <w:rPr>
          <w:rFonts w:ascii="Arial" w:hAnsi="Arial" w:cs="Arial"/>
          <w:sz w:val="22"/>
          <w:szCs w:val="22"/>
        </w:rPr>
        <w:t xml:space="preserve">a </w:t>
      </w:r>
      <w:r w:rsidR="00ED225E" w:rsidRPr="00813FA8">
        <w:rPr>
          <w:rFonts w:ascii="Arial" w:hAnsi="Arial" w:cs="Arial"/>
          <w:sz w:val="22"/>
          <w:szCs w:val="22"/>
        </w:rPr>
        <w:t xml:space="preserve">product </w:t>
      </w:r>
      <w:r w:rsidR="00E313A6" w:rsidRPr="00813FA8">
        <w:rPr>
          <w:rFonts w:ascii="Arial" w:hAnsi="Arial" w:cs="Arial"/>
          <w:sz w:val="22"/>
          <w:szCs w:val="22"/>
        </w:rPr>
        <w:t xml:space="preserve">or process to invent something unique and creative for </w:t>
      </w:r>
      <w:r w:rsidR="00960335" w:rsidRPr="00813FA8">
        <w:rPr>
          <w:rFonts w:ascii="Arial" w:hAnsi="Arial" w:cs="Arial"/>
          <w:sz w:val="22"/>
          <w:szCs w:val="22"/>
        </w:rPr>
        <w:t>success</w:t>
      </w:r>
      <w:r w:rsidR="005B297E" w:rsidRPr="00813FA8">
        <w:rPr>
          <w:rFonts w:ascii="Arial" w:hAnsi="Arial" w:cs="Arial"/>
          <w:sz w:val="22"/>
          <w:szCs w:val="22"/>
        </w:rPr>
        <w:t>.</w:t>
      </w:r>
      <w:r w:rsidR="00067FF1" w:rsidRPr="00813FA8">
        <w:rPr>
          <w:rFonts w:ascii="Arial" w:hAnsi="Arial" w:cs="Arial"/>
          <w:sz w:val="22"/>
          <w:szCs w:val="22"/>
        </w:rPr>
        <w:t xml:space="preserve"> Sometimes manufacturing a new product </w:t>
      </w:r>
      <w:r w:rsidR="00960335" w:rsidRPr="00813FA8">
        <w:rPr>
          <w:rFonts w:ascii="Arial" w:hAnsi="Arial" w:cs="Arial"/>
          <w:sz w:val="22"/>
          <w:szCs w:val="22"/>
        </w:rPr>
        <w:t xml:space="preserve">with </w:t>
      </w:r>
      <w:r w:rsidR="00250048" w:rsidRPr="00813FA8">
        <w:rPr>
          <w:rFonts w:ascii="Arial" w:hAnsi="Arial" w:cs="Arial"/>
          <w:sz w:val="22"/>
          <w:szCs w:val="22"/>
        </w:rPr>
        <w:t xml:space="preserve">two ideas or parts </w:t>
      </w:r>
      <w:r w:rsidR="005B297E" w:rsidRPr="00813FA8">
        <w:rPr>
          <w:rFonts w:ascii="Arial" w:hAnsi="Arial" w:cs="Arial"/>
          <w:sz w:val="22"/>
          <w:szCs w:val="22"/>
        </w:rPr>
        <w:t>makes</w:t>
      </w:r>
      <w:r w:rsidR="00250048" w:rsidRPr="00813FA8">
        <w:rPr>
          <w:rFonts w:ascii="Arial" w:hAnsi="Arial" w:cs="Arial"/>
          <w:sz w:val="22"/>
          <w:szCs w:val="22"/>
        </w:rPr>
        <w:t xml:space="preserve"> it difficult to </w:t>
      </w:r>
      <w:r w:rsidR="00960335" w:rsidRPr="00813FA8">
        <w:rPr>
          <w:rFonts w:ascii="Arial" w:hAnsi="Arial" w:cs="Arial"/>
          <w:sz w:val="22"/>
          <w:szCs w:val="22"/>
        </w:rPr>
        <w:t>achieve</w:t>
      </w:r>
      <w:r w:rsidR="00250048" w:rsidRPr="00813FA8">
        <w:rPr>
          <w:rFonts w:ascii="Arial" w:hAnsi="Arial" w:cs="Arial"/>
          <w:sz w:val="22"/>
          <w:szCs w:val="22"/>
        </w:rPr>
        <w:t xml:space="preserve"> the results so SCAMR</w:t>
      </w:r>
      <w:r w:rsidR="00B71E66" w:rsidRPr="00813FA8">
        <w:rPr>
          <w:rFonts w:ascii="Arial" w:hAnsi="Arial" w:cs="Arial"/>
          <w:sz w:val="22"/>
          <w:szCs w:val="22"/>
        </w:rPr>
        <w:t>ER</w:t>
      </w:r>
      <w:r w:rsidR="00250048" w:rsidRPr="00813FA8">
        <w:rPr>
          <w:rFonts w:ascii="Arial" w:hAnsi="Arial" w:cs="Arial"/>
          <w:sz w:val="22"/>
          <w:szCs w:val="22"/>
        </w:rPr>
        <w:t xml:space="preserve"> </w:t>
      </w:r>
      <w:r w:rsidR="00D11456" w:rsidRPr="00813FA8">
        <w:rPr>
          <w:rFonts w:ascii="Arial" w:hAnsi="Arial" w:cs="Arial"/>
          <w:sz w:val="22"/>
          <w:szCs w:val="22"/>
        </w:rPr>
        <w:t>encourages</w:t>
      </w:r>
      <w:r w:rsidR="00E23F0D" w:rsidRPr="00813FA8">
        <w:rPr>
          <w:rFonts w:ascii="Arial" w:hAnsi="Arial" w:cs="Arial"/>
          <w:sz w:val="22"/>
          <w:szCs w:val="22"/>
        </w:rPr>
        <w:t xml:space="preserve"> </w:t>
      </w:r>
      <w:r w:rsidR="00D11456" w:rsidRPr="00813FA8">
        <w:rPr>
          <w:rFonts w:ascii="Arial" w:hAnsi="Arial" w:cs="Arial"/>
          <w:sz w:val="22"/>
          <w:szCs w:val="22"/>
        </w:rPr>
        <w:t xml:space="preserve">the </w:t>
      </w:r>
      <w:r w:rsidR="00E23F0D" w:rsidRPr="00813FA8">
        <w:rPr>
          <w:rFonts w:ascii="Arial" w:hAnsi="Arial" w:cs="Arial"/>
          <w:sz w:val="22"/>
          <w:szCs w:val="22"/>
        </w:rPr>
        <w:t xml:space="preserve">company to apply more </w:t>
      </w:r>
      <w:r w:rsidR="007E6C32" w:rsidRPr="00813FA8">
        <w:rPr>
          <w:rFonts w:ascii="Arial" w:hAnsi="Arial" w:cs="Arial"/>
          <w:sz w:val="22"/>
          <w:szCs w:val="22"/>
        </w:rPr>
        <w:t xml:space="preserve">knowledge and </w:t>
      </w:r>
      <w:r w:rsidR="003A286B" w:rsidRPr="00813FA8">
        <w:rPr>
          <w:rFonts w:ascii="Arial" w:hAnsi="Arial" w:cs="Arial"/>
          <w:sz w:val="22"/>
          <w:szCs w:val="22"/>
        </w:rPr>
        <w:t>skills</w:t>
      </w:r>
      <w:r w:rsidR="007E6C32" w:rsidRPr="00813FA8">
        <w:rPr>
          <w:rFonts w:ascii="Arial" w:hAnsi="Arial" w:cs="Arial"/>
          <w:sz w:val="22"/>
          <w:szCs w:val="22"/>
        </w:rPr>
        <w:t xml:space="preserve"> </w:t>
      </w:r>
      <w:r w:rsidR="002C6062" w:rsidRPr="00813FA8">
        <w:rPr>
          <w:rFonts w:ascii="Arial" w:hAnsi="Arial" w:cs="Arial"/>
          <w:sz w:val="22"/>
          <w:szCs w:val="22"/>
        </w:rPr>
        <w:t xml:space="preserve">by </w:t>
      </w:r>
      <w:r w:rsidR="007E6C32" w:rsidRPr="00813FA8">
        <w:rPr>
          <w:rFonts w:ascii="Arial" w:hAnsi="Arial" w:cs="Arial"/>
          <w:sz w:val="22"/>
          <w:szCs w:val="22"/>
        </w:rPr>
        <w:t>combin</w:t>
      </w:r>
      <w:r w:rsidR="002C6062" w:rsidRPr="00813FA8">
        <w:rPr>
          <w:rFonts w:ascii="Arial" w:hAnsi="Arial" w:cs="Arial"/>
          <w:sz w:val="22"/>
          <w:szCs w:val="22"/>
        </w:rPr>
        <w:t>ing</w:t>
      </w:r>
      <w:r w:rsidR="007E6C32" w:rsidRPr="00813FA8">
        <w:rPr>
          <w:rFonts w:ascii="Arial" w:hAnsi="Arial" w:cs="Arial"/>
          <w:sz w:val="22"/>
          <w:szCs w:val="22"/>
        </w:rPr>
        <w:t xml:space="preserve"> </w:t>
      </w:r>
      <w:r w:rsidR="00D11456" w:rsidRPr="00813FA8">
        <w:rPr>
          <w:rFonts w:ascii="Arial" w:hAnsi="Arial" w:cs="Arial"/>
          <w:sz w:val="22"/>
          <w:szCs w:val="22"/>
        </w:rPr>
        <w:t>both</w:t>
      </w:r>
      <w:r w:rsidR="007E6C32" w:rsidRPr="00813FA8">
        <w:rPr>
          <w:rFonts w:ascii="Arial" w:hAnsi="Arial" w:cs="Arial"/>
          <w:sz w:val="22"/>
          <w:szCs w:val="22"/>
        </w:rPr>
        <w:t xml:space="preserve"> parts </w:t>
      </w:r>
      <w:r w:rsidR="002C6062" w:rsidRPr="00813FA8">
        <w:rPr>
          <w:rFonts w:ascii="Arial" w:hAnsi="Arial" w:cs="Arial"/>
          <w:sz w:val="22"/>
          <w:szCs w:val="22"/>
        </w:rPr>
        <w:t xml:space="preserve">which never </w:t>
      </w:r>
      <w:r w:rsidR="0091209B" w:rsidRPr="00813FA8">
        <w:rPr>
          <w:rFonts w:ascii="Arial" w:hAnsi="Arial" w:cs="Arial"/>
          <w:sz w:val="22"/>
          <w:szCs w:val="22"/>
        </w:rPr>
        <w:t>disappoints</w:t>
      </w:r>
      <w:r w:rsidR="002C6062" w:rsidRPr="00813FA8">
        <w:rPr>
          <w:rFonts w:ascii="Arial" w:hAnsi="Arial" w:cs="Arial"/>
          <w:sz w:val="22"/>
          <w:szCs w:val="22"/>
        </w:rPr>
        <w:t xml:space="preserve"> </w:t>
      </w:r>
      <w:r w:rsidR="0091209B" w:rsidRPr="00813FA8">
        <w:rPr>
          <w:rFonts w:ascii="Arial" w:hAnsi="Arial" w:cs="Arial"/>
          <w:sz w:val="22"/>
          <w:szCs w:val="22"/>
        </w:rPr>
        <w:t>customers</w:t>
      </w:r>
      <w:r w:rsidR="0083726D" w:rsidRPr="00813FA8">
        <w:rPr>
          <w:rFonts w:ascii="Arial" w:hAnsi="Arial" w:cs="Arial"/>
          <w:sz w:val="22"/>
          <w:szCs w:val="22"/>
        </w:rPr>
        <w:t xml:space="preserve"> (Scamper model for Creative Ideation in teams: Miro, no date)</w:t>
      </w:r>
      <w:r w:rsidR="00A52FE2" w:rsidRPr="00813FA8">
        <w:rPr>
          <w:rFonts w:ascii="Arial" w:hAnsi="Arial" w:cs="Arial"/>
          <w:sz w:val="22"/>
          <w:szCs w:val="22"/>
        </w:rPr>
        <w:t>.</w:t>
      </w:r>
    </w:p>
    <w:p w14:paraId="1678E3F6" w14:textId="5AE1784B" w:rsidR="00A52FE2" w:rsidRPr="00813FA8" w:rsidRDefault="00B564BA" w:rsidP="009F29FB">
      <w:pPr>
        <w:pStyle w:val="NormalWeb"/>
        <w:shd w:val="clear" w:color="auto" w:fill="FFFFFF"/>
        <w:spacing w:line="360" w:lineRule="auto"/>
        <w:jc w:val="both"/>
        <w:rPr>
          <w:rFonts w:ascii="Arial" w:hAnsi="Arial" w:cs="Arial"/>
          <w:sz w:val="22"/>
          <w:szCs w:val="22"/>
        </w:rPr>
      </w:pPr>
      <w:r w:rsidRPr="00813FA8">
        <w:rPr>
          <w:rFonts w:ascii="Arial" w:hAnsi="Arial" w:cs="Arial"/>
          <w:sz w:val="22"/>
          <w:szCs w:val="22"/>
        </w:rPr>
        <w:t xml:space="preserve">Borders Group attempted to offer both eBooks and physical books in their stores to prioritise their customers' expectations. However, the company failed because the combination of services was not unique. It seems that the management team was not able to think creatively and </w:t>
      </w:r>
      <w:r w:rsidR="00772F02">
        <w:rPr>
          <w:rFonts w:ascii="Arial" w:hAnsi="Arial" w:cs="Arial"/>
          <w:sz w:val="22"/>
          <w:szCs w:val="22"/>
        </w:rPr>
        <w:t>manage to</w:t>
      </w:r>
      <w:r w:rsidRPr="00813FA8">
        <w:rPr>
          <w:rFonts w:ascii="Arial" w:hAnsi="Arial" w:cs="Arial"/>
          <w:sz w:val="22"/>
          <w:szCs w:val="22"/>
        </w:rPr>
        <w:t xml:space="preserve"> combine the ideas in a way that would attract customers and generate new products</w:t>
      </w:r>
      <w:r w:rsidR="003C2A18" w:rsidRPr="00813FA8">
        <w:rPr>
          <w:rFonts w:ascii="Arial" w:hAnsi="Arial" w:cs="Arial"/>
          <w:sz w:val="22"/>
          <w:szCs w:val="22"/>
        </w:rPr>
        <w:t xml:space="preserve"> </w:t>
      </w:r>
      <w:r w:rsidR="004429F4" w:rsidRPr="00813FA8">
        <w:rPr>
          <w:rFonts w:ascii="Arial" w:hAnsi="Arial" w:cs="Arial"/>
          <w:sz w:val="22"/>
          <w:szCs w:val="22"/>
        </w:rPr>
        <w:t xml:space="preserve">(SCAMPER-Improving </w:t>
      </w:r>
      <w:r w:rsidR="006B410D" w:rsidRPr="00813FA8">
        <w:rPr>
          <w:rFonts w:ascii="Arial" w:hAnsi="Arial" w:cs="Arial"/>
          <w:sz w:val="22"/>
          <w:szCs w:val="22"/>
        </w:rPr>
        <w:t>Products</w:t>
      </w:r>
      <w:r w:rsidR="004429F4" w:rsidRPr="00813FA8">
        <w:rPr>
          <w:rFonts w:ascii="Arial" w:hAnsi="Arial" w:cs="Arial"/>
          <w:sz w:val="22"/>
          <w:szCs w:val="22"/>
        </w:rPr>
        <w:t xml:space="preserve"> and </w:t>
      </w:r>
      <w:r w:rsidR="00356745" w:rsidRPr="00813FA8">
        <w:rPr>
          <w:rFonts w:ascii="Arial" w:hAnsi="Arial" w:cs="Arial"/>
          <w:sz w:val="22"/>
          <w:szCs w:val="22"/>
        </w:rPr>
        <w:t>Services</w:t>
      </w:r>
      <w:r w:rsidR="004429F4" w:rsidRPr="00813FA8">
        <w:rPr>
          <w:rFonts w:ascii="Arial" w:hAnsi="Arial" w:cs="Arial"/>
          <w:sz w:val="22"/>
          <w:szCs w:val="22"/>
        </w:rPr>
        <w:t xml:space="preserve"> 2022)</w:t>
      </w:r>
      <w:r w:rsidR="00D06804" w:rsidRPr="00813FA8">
        <w:rPr>
          <w:rFonts w:ascii="Arial" w:hAnsi="Arial" w:cs="Arial"/>
          <w:sz w:val="22"/>
          <w:szCs w:val="22"/>
        </w:rPr>
        <w:t>.</w:t>
      </w:r>
    </w:p>
    <w:p w14:paraId="19BACACC" w14:textId="77777777" w:rsidR="00B564BA" w:rsidRPr="00813FA8" w:rsidRDefault="00B564BA" w:rsidP="00F62177">
      <w:pPr>
        <w:pStyle w:val="NormalWeb"/>
        <w:shd w:val="clear" w:color="auto" w:fill="FFFFFF"/>
        <w:spacing w:line="360" w:lineRule="auto"/>
        <w:jc w:val="both"/>
        <w:rPr>
          <w:rFonts w:ascii="Arial" w:hAnsi="Arial" w:cs="Arial"/>
          <w:b/>
          <w:bCs/>
          <w:sz w:val="22"/>
          <w:szCs w:val="22"/>
        </w:rPr>
      </w:pPr>
    </w:p>
    <w:p w14:paraId="0F7F0476" w14:textId="28D54B69" w:rsidR="00620915" w:rsidRDefault="00620915" w:rsidP="0016468E">
      <w:pPr>
        <w:pStyle w:val="Heading2"/>
        <w:rPr>
          <w:rFonts w:ascii="Arial" w:hAnsi="Arial" w:cs="Arial"/>
          <w:b/>
          <w:bCs/>
          <w:sz w:val="28"/>
          <w:szCs w:val="28"/>
        </w:rPr>
      </w:pPr>
      <w:bookmarkStart w:id="12" w:name="_Toc148457356"/>
      <w:bookmarkStart w:id="13" w:name="_Toc148516550"/>
      <w:r w:rsidRPr="00E14277">
        <w:rPr>
          <w:rFonts w:ascii="Arial" w:hAnsi="Arial" w:cs="Arial"/>
          <w:b/>
          <w:bCs/>
          <w:sz w:val="28"/>
          <w:szCs w:val="28"/>
        </w:rPr>
        <w:t>Adapt</w:t>
      </w:r>
      <w:bookmarkEnd w:id="12"/>
      <w:bookmarkEnd w:id="13"/>
    </w:p>
    <w:p w14:paraId="14C99ED3" w14:textId="77777777" w:rsidR="007F1A10" w:rsidRPr="007F1A10" w:rsidRDefault="007F1A10" w:rsidP="007F1A10"/>
    <w:p w14:paraId="3F2D3495" w14:textId="0B32CBD2" w:rsidR="00255697" w:rsidRPr="00751F50" w:rsidRDefault="00255697" w:rsidP="00F62177">
      <w:pPr>
        <w:pStyle w:val="NormalWeb"/>
        <w:shd w:val="clear" w:color="auto" w:fill="FFFFFF"/>
        <w:spacing w:line="360" w:lineRule="auto"/>
        <w:jc w:val="both"/>
        <w:rPr>
          <w:rFonts w:ascii="Arial" w:hAnsi="Arial" w:cs="Arial"/>
          <w:sz w:val="22"/>
          <w:szCs w:val="22"/>
        </w:rPr>
      </w:pPr>
      <w:r w:rsidRPr="00751F50">
        <w:rPr>
          <w:rFonts w:ascii="Arial" w:hAnsi="Arial" w:cs="Arial"/>
          <w:sz w:val="22"/>
          <w:szCs w:val="22"/>
        </w:rPr>
        <w:t xml:space="preserve">The SCAMPER model is a useful tool for businesses to stay adaptable in the face of change and challenges, enabling a more flexible process of innovation. The model encourages companies to think creatively when manufacturing products or services, adding features that enhance </w:t>
      </w:r>
      <w:r w:rsidR="00B44989" w:rsidRPr="00751F50">
        <w:rPr>
          <w:rFonts w:ascii="Arial" w:hAnsi="Arial" w:cs="Arial"/>
          <w:sz w:val="22"/>
          <w:szCs w:val="22"/>
        </w:rPr>
        <w:t xml:space="preserve">their </w:t>
      </w:r>
      <w:r w:rsidRPr="00751F50">
        <w:rPr>
          <w:rFonts w:ascii="Arial" w:hAnsi="Arial" w:cs="Arial"/>
          <w:sz w:val="22"/>
          <w:szCs w:val="22"/>
        </w:rPr>
        <w:t>reputation and build trustworthy connections with customers (Scamper model for Creative Ideation in teams, no date).</w:t>
      </w:r>
    </w:p>
    <w:p w14:paraId="1A1B0E8D" w14:textId="23DC35E4" w:rsidR="00255697" w:rsidRPr="00751F50" w:rsidRDefault="009D5683" w:rsidP="00F62177">
      <w:pPr>
        <w:pStyle w:val="NormalWeb"/>
        <w:shd w:val="clear" w:color="auto" w:fill="FFFFFF"/>
        <w:spacing w:line="360" w:lineRule="auto"/>
        <w:jc w:val="both"/>
        <w:rPr>
          <w:rFonts w:ascii="Arial" w:hAnsi="Arial" w:cs="Arial"/>
          <w:sz w:val="22"/>
          <w:szCs w:val="22"/>
        </w:rPr>
      </w:pPr>
      <w:r w:rsidRPr="00751F50">
        <w:rPr>
          <w:rFonts w:ascii="Arial" w:hAnsi="Arial" w:cs="Arial"/>
          <w:sz w:val="22"/>
          <w:szCs w:val="22"/>
        </w:rPr>
        <w:t>Borders</w:t>
      </w:r>
      <w:r w:rsidR="009E767E" w:rsidRPr="00751F50">
        <w:rPr>
          <w:rFonts w:ascii="Arial" w:hAnsi="Arial" w:cs="Arial"/>
          <w:sz w:val="22"/>
          <w:szCs w:val="22"/>
        </w:rPr>
        <w:t xml:space="preserve"> Group Company failed to adapt successfully to the utili</w:t>
      </w:r>
      <w:r w:rsidRPr="00751F50">
        <w:rPr>
          <w:rFonts w:ascii="Arial" w:hAnsi="Arial" w:cs="Arial"/>
          <w:sz w:val="22"/>
          <w:szCs w:val="22"/>
        </w:rPr>
        <w:t>s</w:t>
      </w:r>
      <w:r w:rsidR="009E767E" w:rsidRPr="00751F50">
        <w:rPr>
          <w:rFonts w:ascii="Arial" w:hAnsi="Arial" w:cs="Arial"/>
          <w:sz w:val="22"/>
          <w:szCs w:val="22"/>
        </w:rPr>
        <w:t>ation of technology and the emerging trend of eBooks that were being used to engage customers and compete with other companies. The company did not invest enough to meet the latest customer demands, which ultimately led to its downfall. Applying the SCAMPER model to the situation highlights the lack of innovation and failure to explore new ideas as contributing factors to the company's failure.</w:t>
      </w:r>
    </w:p>
    <w:p w14:paraId="0C11EAE4" w14:textId="5FCA02B3" w:rsidR="0014374E" w:rsidRPr="00582380" w:rsidRDefault="00255697" w:rsidP="00F62177">
      <w:pPr>
        <w:pStyle w:val="NormalWeb"/>
        <w:shd w:val="clear" w:color="auto" w:fill="FFFFFF"/>
        <w:spacing w:line="360" w:lineRule="auto"/>
        <w:jc w:val="both"/>
        <w:rPr>
          <w:rFonts w:ascii="Arial" w:hAnsi="Arial" w:cs="Arial"/>
          <w:sz w:val="22"/>
          <w:szCs w:val="22"/>
        </w:rPr>
      </w:pPr>
      <w:r w:rsidRPr="00751F50">
        <w:rPr>
          <w:rFonts w:ascii="Arial" w:hAnsi="Arial" w:cs="Arial"/>
          <w:sz w:val="22"/>
          <w:szCs w:val="22"/>
        </w:rPr>
        <w:t>For example, Amazon.com invested in innovation and modern technology to attract more customers, and</w:t>
      </w:r>
      <w:r w:rsidR="00AA5945" w:rsidRPr="00751F50">
        <w:rPr>
          <w:rFonts w:ascii="Arial" w:hAnsi="Arial" w:cs="Arial"/>
          <w:sz w:val="22"/>
          <w:szCs w:val="22"/>
        </w:rPr>
        <w:t xml:space="preserve"> </w:t>
      </w:r>
      <w:r w:rsidRPr="00751F50">
        <w:rPr>
          <w:rFonts w:ascii="Arial" w:hAnsi="Arial" w:cs="Arial"/>
          <w:sz w:val="22"/>
          <w:szCs w:val="22"/>
        </w:rPr>
        <w:t>whenever customers intended to buy from Borders.com, they were redirected to Amazon.com. The reason behind this was the partnership between Amazon and Borders Group, and the strategy of Borders Group to give more control to Amazon</w:t>
      </w:r>
      <w:r w:rsidR="00AA5945" w:rsidRPr="00751F50">
        <w:rPr>
          <w:rFonts w:ascii="Arial" w:hAnsi="Arial" w:cs="Arial"/>
          <w:sz w:val="22"/>
          <w:szCs w:val="22"/>
        </w:rPr>
        <w:t xml:space="preserve"> </w:t>
      </w:r>
      <w:r w:rsidRPr="00751F50">
        <w:rPr>
          <w:rFonts w:ascii="Arial" w:hAnsi="Arial" w:cs="Arial"/>
          <w:sz w:val="22"/>
          <w:szCs w:val="22"/>
        </w:rPr>
        <w:t>became the biggest disadvantage</w:t>
      </w:r>
      <w:r w:rsidR="00AA5945" w:rsidRPr="00751F50">
        <w:rPr>
          <w:rFonts w:ascii="Arial" w:hAnsi="Arial" w:cs="Arial"/>
          <w:sz w:val="22"/>
          <w:szCs w:val="22"/>
        </w:rPr>
        <w:t xml:space="preserve"> </w:t>
      </w:r>
      <w:r w:rsidR="008C4021" w:rsidRPr="00751F50">
        <w:rPr>
          <w:rFonts w:ascii="Arial" w:hAnsi="Arial" w:cs="Arial"/>
          <w:sz w:val="22"/>
          <w:szCs w:val="22"/>
        </w:rPr>
        <w:t>of the business</w:t>
      </w:r>
      <w:r w:rsidRPr="00751F50">
        <w:rPr>
          <w:rFonts w:ascii="Arial" w:hAnsi="Arial" w:cs="Arial"/>
          <w:sz w:val="22"/>
          <w:szCs w:val="22"/>
        </w:rPr>
        <w:t xml:space="preserve"> (Katie, 2022</w:t>
      </w:r>
      <w:r w:rsidRPr="00255697">
        <w:rPr>
          <w:rFonts w:ascii="Arial" w:hAnsi="Arial" w:cs="Arial"/>
          <w:sz w:val="22"/>
          <w:szCs w:val="22"/>
        </w:rPr>
        <w:t>).</w:t>
      </w:r>
    </w:p>
    <w:p w14:paraId="7FD18422" w14:textId="06276F9E" w:rsidR="00114D08" w:rsidRPr="00E14277" w:rsidRDefault="00592C73" w:rsidP="0016468E">
      <w:pPr>
        <w:pStyle w:val="Heading2"/>
        <w:rPr>
          <w:rFonts w:ascii="Arial" w:hAnsi="Arial" w:cs="Arial"/>
          <w:b/>
          <w:bCs/>
          <w:sz w:val="28"/>
          <w:szCs w:val="28"/>
        </w:rPr>
      </w:pPr>
      <w:bookmarkStart w:id="14" w:name="_Toc148457357"/>
      <w:bookmarkStart w:id="15" w:name="_Toc148516551"/>
      <w:r w:rsidRPr="00E14277">
        <w:rPr>
          <w:rFonts w:ascii="Arial" w:hAnsi="Arial" w:cs="Arial"/>
          <w:b/>
          <w:bCs/>
          <w:sz w:val="28"/>
          <w:szCs w:val="28"/>
        </w:rPr>
        <w:lastRenderedPageBreak/>
        <w:t>Modify</w:t>
      </w:r>
      <w:bookmarkEnd w:id="14"/>
      <w:bookmarkEnd w:id="15"/>
    </w:p>
    <w:p w14:paraId="508FE1A8" w14:textId="377A2ED0" w:rsidR="00AF520F" w:rsidRPr="00751F50" w:rsidRDefault="00AF520F" w:rsidP="002B1440">
      <w:pPr>
        <w:pStyle w:val="NormalWeb"/>
        <w:shd w:val="clear" w:color="auto" w:fill="FFFFFF"/>
        <w:spacing w:line="360" w:lineRule="auto"/>
        <w:jc w:val="both"/>
        <w:rPr>
          <w:rFonts w:ascii="Arial" w:hAnsi="Arial" w:cs="Arial"/>
          <w:sz w:val="22"/>
          <w:szCs w:val="22"/>
        </w:rPr>
      </w:pPr>
      <w:r w:rsidRPr="00751F50">
        <w:rPr>
          <w:rFonts w:ascii="Arial" w:hAnsi="Arial" w:cs="Arial"/>
          <w:sz w:val="22"/>
          <w:szCs w:val="22"/>
        </w:rPr>
        <w:t>Organi</w:t>
      </w:r>
      <w:r w:rsidR="00461C45" w:rsidRPr="00751F50">
        <w:rPr>
          <w:rFonts w:ascii="Arial" w:hAnsi="Arial" w:cs="Arial"/>
          <w:sz w:val="22"/>
          <w:szCs w:val="22"/>
        </w:rPr>
        <w:t>s</w:t>
      </w:r>
      <w:r w:rsidRPr="00751F50">
        <w:rPr>
          <w:rFonts w:ascii="Arial" w:hAnsi="Arial" w:cs="Arial"/>
          <w:sz w:val="22"/>
          <w:szCs w:val="22"/>
        </w:rPr>
        <w:t xml:space="preserve">ations can enhance their products and manage opportunities through the modification stage, allowing them to create uniqueness and </w:t>
      </w:r>
      <w:r w:rsidR="008B041E" w:rsidRPr="00751F50">
        <w:rPr>
          <w:rFonts w:ascii="Arial" w:hAnsi="Arial" w:cs="Arial"/>
          <w:sz w:val="22"/>
          <w:szCs w:val="22"/>
        </w:rPr>
        <w:t>encourage</w:t>
      </w:r>
      <w:r w:rsidRPr="00751F50">
        <w:rPr>
          <w:rFonts w:ascii="Arial" w:hAnsi="Arial" w:cs="Arial"/>
          <w:sz w:val="22"/>
          <w:szCs w:val="22"/>
        </w:rPr>
        <w:t xml:space="preserve"> creativity. For example, Tesla has transformed traditional cars by introducing advanced batteries and electric systems to create a distinctive product</w:t>
      </w:r>
      <w:r w:rsidR="00CC082B">
        <w:rPr>
          <w:rFonts w:ascii="Arial" w:hAnsi="Arial" w:cs="Arial"/>
          <w:sz w:val="22"/>
          <w:szCs w:val="22"/>
        </w:rPr>
        <w:t xml:space="preserve"> (</w:t>
      </w:r>
      <w:r w:rsidR="00A61483">
        <w:rPr>
          <w:rFonts w:ascii="Arial" w:hAnsi="Arial" w:cs="Arial"/>
          <w:sz w:val="22"/>
          <w:szCs w:val="22"/>
        </w:rPr>
        <w:t>Stringham</w:t>
      </w:r>
      <w:r w:rsidR="00CC082B">
        <w:rPr>
          <w:rFonts w:ascii="Arial" w:hAnsi="Arial" w:cs="Arial"/>
          <w:sz w:val="22"/>
          <w:szCs w:val="22"/>
        </w:rPr>
        <w:t xml:space="preserve"> et al.,20</w:t>
      </w:r>
      <w:r w:rsidR="00A61483">
        <w:rPr>
          <w:rFonts w:ascii="Arial" w:hAnsi="Arial" w:cs="Arial"/>
          <w:sz w:val="22"/>
          <w:szCs w:val="22"/>
        </w:rPr>
        <w:t>15</w:t>
      </w:r>
      <w:r w:rsidR="00CC082B">
        <w:rPr>
          <w:rFonts w:ascii="Arial" w:hAnsi="Arial" w:cs="Arial"/>
          <w:sz w:val="22"/>
          <w:szCs w:val="22"/>
        </w:rPr>
        <w:t>)</w:t>
      </w:r>
      <w:r w:rsidR="009C0EC1">
        <w:rPr>
          <w:rFonts w:ascii="Arial" w:hAnsi="Arial" w:cs="Arial"/>
          <w:sz w:val="22"/>
          <w:szCs w:val="22"/>
        </w:rPr>
        <w:t>.</w:t>
      </w:r>
    </w:p>
    <w:p w14:paraId="0B3F5D7D" w14:textId="299AEA6D" w:rsidR="006361BB" w:rsidRPr="00751F50" w:rsidRDefault="006361BB" w:rsidP="002B1440">
      <w:pPr>
        <w:pStyle w:val="NormalWeb"/>
        <w:shd w:val="clear" w:color="auto" w:fill="FFFFFF"/>
        <w:spacing w:line="360" w:lineRule="auto"/>
        <w:jc w:val="both"/>
        <w:rPr>
          <w:rFonts w:ascii="Arial" w:hAnsi="Arial" w:cs="Arial"/>
          <w:sz w:val="22"/>
          <w:szCs w:val="22"/>
        </w:rPr>
      </w:pPr>
      <w:r w:rsidRPr="00751F50">
        <w:rPr>
          <w:rFonts w:ascii="Arial" w:hAnsi="Arial" w:cs="Arial"/>
          <w:sz w:val="22"/>
          <w:szCs w:val="22"/>
        </w:rPr>
        <w:t>As discussed</w:t>
      </w:r>
      <w:r w:rsidR="00C77C79" w:rsidRPr="00751F50">
        <w:rPr>
          <w:rFonts w:ascii="Arial" w:hAnsi="Arial" w:cs="Arial"/>
          <w:sz w:val="22"/>
          <w:szCs w:val="22"/>
        </w:rPr>
        <w:t xml:space="preserve">, when comparing the Amazon Kindle Fire and the Borders Group Kobo app, customers seem </w:t>
      </w:r>
      <w:r w:rsidRPr="00751F50">
        <w:rPr>
          <w:rFonts w:ascii="Arial" w:hAnsi="Arial" w:cs="Arial"/>
          <w:sz w:val="22"/>
          <w:szCs w:val="22"/>
        </w:rPr>
        <w:t>more drawn towards the Kindle Fire. This is due to the company’s focus on ensuring consistency and creativity in fulfilling customer expectations and interests, which builds trust and loyalty among customers.</w:t>
      </w:r>
    </w:p>
    <w:p w14:paraId="319F7D22" w14:textId="038B3735" w:rsidR="00AD210A" w:rsidRPr="00751F50" w:rsidRDefault="00F75A25" w:rsidP="002B1440">
      <w:pPr>
        <w:pStyle w:val="NormalWeb"/>
        <w:shd w:val="clear" w:color="auto" w:fill="FFFFFF"/>
        <w:spacing w:line="360" w:lineRule="auto"/>
        <w:jc w:val="both"/>
        <w:rPr>
          <w:rFonts w:ascii="Arial" w:hAnsi="Arial" w:cs="Arial"/>
          <w:sz w:val="22"/>
          <w:szCs w:val="22"/>
        </w:rPr>
      </w:pPr>
      <w:r w:rsidRPr="00751F50">
        <w:rPr>
          <w:rFonts w:ascii="Arial" w:hAnsi="Arial" w:cs="Arial"/>
          <w:sz w:val="22"/>
          <w:szCs w:val="22"/>
        </w:rPr>
        <w:t>The Kindle Fire tablet has more features, and its size, style, and battery life make it suitable for daily use. Customers who use the Kobo app and tablet from Borders Group face issues with their size. To survive and compete, the company needs to modify its product and add advanced features, style, battery life, and other aspects that customers demand. Additionally, the Borders Group company could have improved its inflexible business model, which failed to adapt to market changes</w:t>
      </w:r>
      <w:r w:rsidR="00FC6233" w:rsidRPr="00751F50">
        <w:rPr>
          <w:rFonts w:ascii="Arial" w:hAnsi="Arial" w:cs="Arial"/>
          <w:sz w:val="22"/>
          <w:szCs w:val="22"/>
        </w:rPr>
        <w:t xml:space="preserve"> </w:t>
      </w:r>
      <w:r w:rsidR="0067179E" w:rsidRPr="00751F50">
        <w:rPr>
          <w:rFonts w:ascii="Arial" w:hAnsi="Arial" w:cs="Arial"/>
          <w:sz w:val="22"/>
          <w:szCs w:val="22"/>
        </w:rPr>
        <w:t>(Rodriguez, 2022).</w:t>
      </w:r>
    </w:p>
    <w:p w14:paraId="0888EF8C" w14:textId="77777777" w:rsidR="00602255" w:rsidRPr="00751F50" w:rsidRDefault="00602255" w:rsidP="002B1440">
      <w:pPr>
        <w:pStyle w:val="NormalWeb"/>
        <w:shd w:val="clear" w:color="auto" w:fill="FFFFFF"/>
        <w:spacing w:line="360" w:lineRule="auto"/>
        <w:jc w:val="both"/>
        <w:rPr>
          <w:rFonts w:ascii="Arial" w:hAnsi="Arial" w:cs="Arial"/>
          <w:b/>
          <w:bCs/>
          <w:sz w:val="22"/>
          <w:szCs w:val="22"/>
        </w:rPr>
      </w:pPr>
    </w:p>
    <w:p w14:paraId="5152964E" w14:textId="0EFFDB33" w:rsidR="001A7061" w:rsidRPr="00E14277" w:rsidRDefault="00CE6680" w:rsidP="0016468E">
      <w:pPr>
        <w:pStyle w:val="Heading2"/>
        <w:rPr>
          <w:rFonts w:ascii="Arial" w:hAnsi="Arial" w:cs="Arial"/>
          <w:b/>
          <w:bCs/>
          <w:sz w:val="28"/>
          <w:szCs w:val="28"/>
        </w:rPr>
      </w:pPr>
      <w:bookmarkStart w:id="16" w:name="_Toc148457358"/>
      <w:bookmarkStart w:id="17" w:name="_Toc148516552"/>
      <w:r w:rsidRPr="00E14277">
        <w:rPr>
          <w:rFonts w:ascii="Arial" w:hAnsi="Arial" w:cs="Arial"/>
          <w:b/>
          <w:bCs/>
          <w:sz w:val="28"/>
          <w:szCs w:val="28"/>
        </w:rPr>
        <w:t>Put to another use</w:t>
      </w:r>
      <w:r w:rsidR="009C5771" w:rsidRPr="00E14277">
        <w:rPr>
          <w:rFonts w:ascii="Arial" w:hAnsi="Arial" w:cs="Arial"/>
          <w:b/>
          <w:bCs/>
          <w:sz w:val="28"/>
          <w:szCs w:val="28"/>
        </w:rPr>
        <w:t>.</w:t>
      </w:r>
      <w:bookmarkEnd w:id="16"/>
      <w:bookmarkEnd w:id="17"/>
    </w:p>
    <w:p w14:paraId="42B4E9C0" w14:textId="1AFE607B" w:rsidR="00CE6680" w:rsidRPr="00751F50" w:rsidRDefault="009C5771" w:rsidP="001961D9">
      <w:pPr>
        <w:pStyle w:val="NormalWeb"/>
        <w:shd w:val="clear" w:color="auto" w:fill="FFFFFF"/>
        <w:spacing w:line="360" w:lineRule="auto"/>
        <w:jc w:val="both"/>
        <w:rPr>
          <w:rFonts w:ascii="Arial" w:hAnsi="Arial" w:cs="Arial"/>
          <w:sz w:val="22"/>
          <w:szCs w:val="22"/>
        </w:rPr>
      </w:pPr>
      <w:r w:rsidRPr="00751F50">
        <w:rPr>
          <w:rFonts w:ascii="Arial" w:hAnsi="Arial" w:cs="Arial"/>
          <w:sz w:val="22"/>
          <w:szCs w:val="22"/>
        </w:rPr>
        <w:t xml:space="preserve"> </w:t>
      </w:r>
      <w:r w:rsidR="001961D9" w:rsidRPr="00751F50">
        <w:rPr>
          <w:rFonts w:ascii="Arial" w:hAnsi="Arial" w:cs="Arial"/>
          <w:sz w:val="22"/>
          <w:szCs w:val="22"/>
        </w:rPr>
        <w:t>The SCAMPER strategy equips the management team of the production department with the skills to utili</w:t>
      </w:r>
      <w:r w:rsidR="002A5CCE" w:rsidRPr="00751F50">
        <w:rPr>
          <w:rFonts w:ascii="Arial" w:hAnsi="Arial" w:cs="Arial"/>
          <w:sz w:val="22"/>
          <w:szCs w:val="22"/>
        </w:rPr>
        <w:t>s</w:t>
      </w:r>
      <w:r w:rsidR="001961D9" w:rsidRPr="00751F50">
        <w:rPr>
          <w:rFonts w:ascii="Arial" w:hAnsi="Arial" w:cs="Arial"/>
          <w:sz w:val="22"/>
          <w:szCs w:val="22"/>
        </w:rPr>
        <w:t>e current ideas or products for different purposes</w:t>
      </w:r>
      <w:r w:rsidR="002A5CCE" w:rsidRPr="00751F50">
        <w:rPr>
          <w:rFonts w:ascii="Arial" w:hAnsi="Arial" w:cs="Arial"/>
          <w:sz w:val="22"/>
          <w:szCs w:val="22"/>
        </w:rPr>
        <w:t xml:space="preserve"> in the</w:t>
      </w:r>
      <w:r w:rsidR="001961D9" w:rsidRPr="00751F50">
        <w:rPr>
          <w:rFonts w:ascii="Arial" w:hAnsi="Arial" w:cs="Arial"/>
          <w:sz w:val="22"/>
          <w:szCs w:val="22"/>
        </w:rPr>
        <w:t xml:space="preserve"> markets. This involves identifying the varying needs and requirements of different customer segments </w:t>
      </w:r>
      <w:r w:rsidR="00CF12D2" w:rsidRPr="00751F50">
        <w:rPr>
          <w:rFonts w:ascii="Arial" w:hAnsi="Arial" w:cs="Arial"/>
          <w:sz w:val="22"/>
          <w:szCs w:val="22"/>
        </w:rPr>
        <w:t xml:space="preserve">and </w:t>
      </w:r>
      <w:r w:rsidR="001961D9" w:rsidRPr="00751F50">
        <w:rPr>
          <w:rFonts w:ascii="Arial" w:hAnsi="Arial" w:cs="Arial"/>
          <w:sz w:val="22"/>
          <w:szCs w:val="22"/>
        </w:rPr>
        <w:t>understanding their benefits and drawbacks. By modifying and reusing the same product for different purposes, companies can explore new possibilities.</w:t>
      </w:r>
      <w:r w:rsidR="00C86428" w:rsidRPr="00751F50">
        <w:rPr>
          <w:rFonts w:ascii="Arial" w:hAnsi="Arial" w:cs="Arial"/>
          <w:sz w:val="22"/>
          <w:szCs w:val="22"/>
        </w:rPr>
        <w:t xml:space="preserve"> </w:t>
      </w:r>
      <w:r w:rsidR="00CC7704" w:rsidRPr="00751F50">
        <w:rPr>
          <w:rFonts w:ascii="Arial" w:hAnsi="Arial" w:cs="Arial"/>
          <w:sz w:val="22"/>
          <w:szCs w:val="22"/>
        </w:rPr>
        <w:t xml:space="preserve">For example, introducing eBooks in the market allowed customers to </w:t>
      </w:r>
      <w:r w:rsidR="00E658F9" w:rsidRPr="00751F50">
        <w:rPr>
          <w:rFonts w:ascii="Arial" w:hAnsi="Arial" w:cs="Arial"/>
          <w:sz w:val="22"/>
          <w:szCs w:val="22"/>
        </w:rPr>
        <w:t>engage in reading whenever they wanted.</w:t>
      </w:r>
      <w:r w:rsidR="001961D9" w:rsidRPr="00751F50">
        <w:rPr>
          <w:rFonts w:ascii="Arial" w:hAnsi="Arial" w:cs="Arial"/>
          <w:sz w:val="22"/>
          <w:szCs w:val="22"/>
        </w:rPr>
        <w:t xml:space="preserve"> However, </w:t>
      </w:r>
      <w:r w:rsidR="007D6E94">
        <w:rPr>
          <w:rFonts w:ascii="Arial" w:hAnsi="Arial" w:cs="Arial"/>
          <w:sz w:val="22"/>
          <w:szCs w:val="22"/>
        </w:rPr>
        <w:t xml:space="preserve">to be successful in </w:t>
      </w:r>
      <w:r w:rsidR="001961D9" w:rsidRPr="00751F50">
        <w:rPr>
          <w:rFonts w:ascii="Arial" w:hAnsi="Arial" w:cs="Arial"/>
          <w:sz w:val="22"/>
          <w:szCs w:val="22"/>
        </w:rPr>
        <w:t>applying this method requires creative thinking and the use of multiple strategies (Dam &amp; Siang, 2020).</w:t>
      </w:r>
    </w:p>
    <w:p w14:paraId="1AEEA32C" w14:textId="6E91E9DC" w:rsidR="00193244" w:rsidRDefault="0090392F" w:rsidP="002B1440">
      <w:pPr>
        <w:pStyle w:val="NormalWeb"/>
        <w:shd w:val="clear" w:color="auto" w:fill="FFFFFF"/>
        <w:spacing w:line="360" w:lineRule="auto"/>
        <w:jc w:val="both"/>
        <w:rPr>
          <w:rFonts w:ascii="Arial" w:hAnsi="Arial" w:cs="Arial"/>
          <w:sz w:val="22"/>
          <w:szCs w:val="22"/>
        </w:rPr>
      </w:pPr>
      <w:r w:rsidRPr="00751F50">
        <w:rPr>
          <w:rFonts w:ascii="Arial" w:hAnsi="Arial" w:cs="Arial"/>
          <w:sz w:val="22"/>
          <w:szCs w:val="22"/>
        </w:rPr>
        <w:t xml:space="preserve">Borders Group went out of business because they failed to adapt their bookselling strategies, including eBooks, which resulted in their downfall. The company </w:t>
      </w:r>
      <w:r w:rsidR="00801B50" w:rsidRPr="00751F50">
        <w:rPr>
          <w:rFonts w:ascii="Arial" w:hAnsi="Arial" w:cs="Arial"/>
          <w:sz w:val="22"/>
          <w:szCs w:val="22"/>
        </w:rPr>
        <w:t>could not</w:t>
      </w:r>
      <w:r w:rsidRPr="00751F50">
        <w:rPr>
          <w:rFonts w:ascii="Arial" w:hAnsi="Arial" w:cs="Arial"/>
          <w:sz w:val="22"/>
          <w:szCs w:val="22"/>
        </w:rPr>
        <w:t xml:space="preserve"> provide an environment for employees to brainstorm and develop strategies to use their current services in other ways.</w:t>
      </w:r>
      <w:r w:rsidR="00E42734" w:rsidRPr="00751F50">
        <w:rPr>
          <w:rFonts w:ascii="Arial" w:hAnsi="Arial" w:cs="Arial"/>
          <w:sz w:val="22"/>
          <w:szCs w:val="22"/>
        </w:rPr>
        <w:t xml:space="preserve"> </w:t>
      </w:r>
    </w:p>
    <w:p w14:paraId="371DDC32" w14:textId="77777777" w:rsidR="00F96450" w:rsidRDefault="00F96450" w:rsidP="002B1440">
      <w:pPr>
        <w:pStyle w:val="NormalWeb"/>
        <w:shd w:val="clear" w:color="auto" w:fill="FFFFFF"/>
        <w:spacing w:line="360" w:lineRule="auto"/>
        <w:jc w:val="both"/>
        <w:rPr>
          <w:rFonts w:ascii="Arial" w:hAnsi="Arial" w:cs="Arial"/>
          <w:sz w:val="22"/>
          <w:szCs w:val="22"/>
        </w:rPr>
      </w:pPr>
    </w:p>
    <w:p w14:paraId="6C646BC6" w14:textId="77777777" w:rsidR="00F96450" w:rsidRDefault="00F96450" w:rsidP="002B1440">
      <w:pPr>
        <w:pStyle w:val="NormalWeb"/>
        <w:shd w:val="clear" w:color="auto" w:fill="FFFFFF"/>
        <w:spacing w:line="360" w:lineRule="auto"/>
        <w:jc w:val="both"/>
        <w:rPr>
          <w:rFonts w:ascii="Arial" w:hAnsi="Arial" w:cs="Arial"/>
          <w:sz w:val="22"/>
          <w:szCs w:val="22"/>
        </w:rPr>
      </w:pPr>
    </w:p>
    <w:p w14:paraId="613D95A2" w14:textId="77777777" w:rsidR="00F96450" w:rsidRPr="00751F50" w:rsidRDefault="00F96450" w:rsidP="002B1440">
      <w:pPr>
        <w:pStyle w:val="NormalWeb"/>
        <w:shd w:val="clear" w:color="auto" w:fill="FFFFFF"/>
        <w:spacing w:line="360" w:lineRule="auto"/>
        <w:jc w:val="both"/>
        <w:rPr>
          <w:rFonts w:ascii="Arial" w:hAnsi="Arial" w:cs="Arial"/>
          <w:sz w:val="22"/>
          <w:szCs w:val="22"/>
        </w:rPr>
      </w:pPr>
    </w:p>
    <w:p w14:paraId="40BB0650" w14:textId="645AF1FE" w:rsidR="00B91A6D" w:rsidRPr="00E14277" w:rsidRDefault="0079452B" w:rsidP="0016468E">
      <w:pPr>
        <w:pStyle w:val="Heading2"/>
        <w:rPr>
          <w:rFonts w:ascii="Arial" w:hAnsi="Arial" w:cs="Arial"/>
          <w:b/>
          <w:bCs/>
          <w:sz w:val="28"/>
          <w:szCs w:val="28"/>
        </w:rPr>
      </w:pPr>
      <w:bookmarkStart w:id="18" w:name="_Toc148457359"/>
      <w:bookmarkStart w:id="19" w:name="_Toc148516553"/>
      <w:r w:rsidRPr="00E14277">
        <w:rPr>
          <w:rFonts w:ascii="Arial" w:hAnsi="Arial" w:cs="Arial"/>
          <w:b/>
          <w:bCs/>
          <w:sz w:val="28"/>
          <w:szCs w:val="28"/>
        </w:rPr>
        <w:t>Eliminate</w:t>
      </w:r>
      <w:bookmarkEnd w:id="18"/>
      <w:bookmarkEnd w:id="19"/>
      <w:r w:rsidRPr="00E14277">
        <w:rPr>
          <w:rFonts w:ascii="Arial" w:hAnsi="Arial" w:cs="Arial"/>
          <w:b/>
          <w:bCs/>
          <w:sz w:val="28"/>
          <w:szCs w:val="28"/>
        </w:rPr>
        <w:t xml:space="preserve"> </w:t>
      </w:r>
    </w:p>
    <w:p w14:paraId="2FCB8CE9" w14:textId="1B884C72" w:rsidR="00884380" w:rsidRPr="00813FA8" w:rsidRDefault="00C32430" w:rsidP="00884380">
      <w:pPr>
        <w:pStyle w:val="NormalWeb"/>
        <w:shd w:val="clear" w:color="auto" w:fill="FFFFFF"/>
        <w:spacing w:line="360" w:lineRule="auto"/>
        <w:jc w:val="both"/>
        <w:rPr>
          <w:rFonts w:ascii="Arial" w:hAnsi="Arial" w:cs="Arial"/>
          <w:sz w:val="22"/>
          <w:szCs w:val="22"/>
        </w:rPr>
      </w:pPr>
      <w:r w:rsidRPr="00751F50">
        <w:rPr>
          <w:rFonts w:ascii="Arial" w:hAnsi="Arial" w:cs="Arial"/>
          <w:sz w:val="22"/>
          <w:szCs w:val="22"/>
        </w:rPr>
        <w:t xml:space="preserve">The process </w:t>
      </w:r>
      <w:r w:rsidR="00B81462" w:rsidRPr="00751F50">
        <w:rPr>
          <w:rFonts w:ascii="Arial" w:hAnsi="Arial" w:cs="Arial"/>
          <w:sz w:val="22"/>
          <w:szCs w:val="22"/>
        </w:rPr>
        <w:t xml:space="preserve">of elimination enables </w:t>
      </w:r>
      <w:r w:rsidR="00C9222C" w:rsidRPr="00751F50">
        <w:rPr>
          <w:rFonts w:ascii="Arial" w:hAnsi="Arial" w:cs="Arial"/>
          <w:sz w:val="22"/>
          <w:szCs w:val="22"/>
        </w:rPr>
        <w:t xml:space="preserve">the </w:t>
      </w:r>
      <w:r w:rsidR="00B81462" w:rsidRPr="00751F50">
        <w:rPr>
          <w:rFonts w:ascii="Arial" w:hAnsi="Arial" w:cs="Arial"/>
          <w:sz w:val="22"/>
          <w:szCs w:val="22"/>
        </w:rPr>
        <w:t>company to</w:t>
      </w:r>
      <w:r w:rsidR="00C9222C" w:rsidRPr="00751F50">
        <w:rPr>
          <w:rFonts w:ascii="Arial" w:hAnsi="Arial" w:cs="Arial"/>
          <w:sz w:val="22"/>
          <w:szCs w:val="22"/>
        </w:rPr>
        <w:t xml:space="preserve"> think of</w:t>
      </w:r>
      <w:r w:rsidR="00B81462" w:rsidRPr="00751F50">
        <w:rPr>
          <w:rFonts w:ascii="Arial" w:hAnsi="Arial" w:cs="Arial"/>
          <w:sz w:val="22"/>
          <w:szCs w:val="22"/>
        </w:rPr>
        <w:t xml:space="preserve"> </w:t>
      </w:r>
      <w:r w:rsidR="00C9222C" w:rsidRPr="00751F50">
        <w:rPr>
          <w:rFonts w:ascii="Arial" w:hAnsi="Arial" w:cs="Arial"/>
          <w:sz w:val="22"/>
          <w:szCs w:val="22"/>
        </w:rPr>
        <w:t>minimising</w:t>
      </w:r>
      <w:r w:rsidR="00B01037" w:rsidRPr="00751F50">
        <w:rPr>
          <w:rFonts w:ascii="Arial" w:hAnsi="Arial" w:cs="Arial"/>
          <w:sz w:val="22"/>
          <w:szCs w:val="22"/>
        </w:rPr>
        <w:t xml:space="preserve">, </w:t>
      </w:r>
      <w:r w:rsidR="00FC2385" w:rsidRPr="00751F50">
        <w:rPr>
          <w:rFonts w:ascii="Arial" w:hAnsi="Arial" w:cs="Arial"/>
          <w:sz w:val="22"/>
          <w:szCs w:val="22"/>
        </w:rPr>
        <w:t>removing,</w:t>
      </w:r>
      <w:r w:rsidR="00B01037" w:rsidRPr="00751F50">
        <w:rPr>
          <w:rFonts w:ascii="Arial" w:hAnsi="Arial" w:cs="Arial"/>
          <w:sz w:val="22"/>
          <w:szCs w:val="22"/>
        </w:rPr>
        <w:t xml:space="preserve"> and </w:t>
      </w:r>
      <w:r w:rsidR="0057466F" w:rsidRPr="00751F50">
        <w:rPr>
          <w:rFonts w:ascii="Arial" w:hAnsi="Arial" w:cs="Arial"/>
          <w:sz w:val="22"/>
          <w:szCs w:val="22"/>
        </w:rPr>
        <w:t>simplifying</w:t>
      </w:r>
      <w:r w:rsidR="00B01037" w:rsidRPr="00751F50">
        <w:rPr>
          <w:rFonts w:ascii="Arial" w:hAnsi="Arial" w:cs="Arial"/>
          <w:sz w:val="22"/>
          <w:szCs w:val="22"/>
        </w:rPr>
        <w:t xml:space="preserve"> </w:t>
      </w:r>
      <w:r w:rsidR="00C9222C" w:rsidRPr="00751F50">
        <w:rPr>
          <w:rFonts w:ascii="Arial" w:hAnsi="Arial" w:cs="Arial"/>
          <w:sz w:val="22"/>
          <w:szCs w:val="22"/>
        </w:rPr>
        <w:t>the product.</w:t>
      </w:r>
      <w:r w:rsidR="0057466F" w:rsidRPr="00751F50">
        <w:rPr>
          <w:rFonts w:ascii="Arial" w:hAnsi="Arial" w:cs="Arial"/>
          <w:sz w:val="22"/>
          <w:szCs w:val="22"/>
        </w:rPr>
        <w:t xml:space="preserve"> For example:</w:t>
      </w:r>
      <w:r w:rsidR="00E1168A" w:rsidRPr="00751F50">
        <w:rPr>
          <w:rFonts w:ascii="Arial" w:hAnsi="Arial" w:cs="Arial"/>
          <w:sz w:val="22"/>
          <w:szCs w:val="22"/>
        </w:rPr>
        <w:t xml:space="preserve"> removing cigarette space from cars to make space for mobile charging</w:t>
      </w:r>
      <w:r w:rsidR="00884380">
        <w:rPr>
          <w:rFonts w:ascii="Arial" w:hAnsi="Arial" w:cs="Arial"/>
          <w:sz w:val="22"/>
          <w:szCs w:val="22"/>
        </w:rPr>
        <w:t xml:space="preserve"> </w:t>
      </w:r>
      <w:r w:rsidR="008E76A6">
        <w:rPr>
          <w:rFonts w:ascii="Arial" w:hAnsi="Arial" w:cs="Arial"/>
          <w:sz w:val="22"/>
          <w:szCs w:val="22"/>
        </w:rPr>
        <w:t>(</w:t>
      </w:r>
      <w:r w:rsidR="00884380" w:rsidRPr="00813FA8">
        <w:rPr>
          <w:rFonts w:ascii="Arial" w:hAnsi="Arial" w:cs="Arial"/>
          <w:sz w:val="22"/>
          <w:szCs w:val="22"/>
        </w:rPr>
        <w:t>SCAMPER-Improving Products and Services 2022).</w:t>
      </w:r>
    </w:p>
    <w:p w14:paraId="58A90E2F" w14:textId="2EE990E6" w:rsidR="00321C94" w:rsidRPr="00751F50" w:rsidRDefault="00321C94" w:rsidP="00E83FCD">
      <w:pPr>
        <w:pStyle w:val="NormalWeb"/>
        <w:shd w:val="clear" w:color="auto" w:fill="FFFFFF"/>
        <w:spacing w:line="360" w:lineRule="auto"/>
        <w:jc w:val="both"/>
        <w:rPr>
          <w:rFonts w:ascii="Arial" w:hAnsi="Arial" w:cs="Arial"/>
          <w:sz w:val="22"/>
          <w:szCs w:val="22"/>
        </w:rPr>
      </w:pPr>
    </w:p>
    <w:p w14:paraId="35C00B12" w14:textId="528A0718" w:rsidR="00F77323" w:rsidRDefault="00FA5A1F" w:rsidP="00CE0C5C">
      <w:pPr>
        <w:pStyle w:val="NormalWeb"/>
        <w:shd w:val="clear" w:color="auto" w:fill="FFFFFF"/>
        <w:spacing w:line="360" w:lineRule="auto"/>
        <w:jc w:val="both"/>
        <w:rPr>
          <w:rFonts w:ascii="Arial" w:hAnsi="Arial" w:cs="Arial"/>
          <w:sz w:val="22"/>
          <w:szCs w:val="22"/>
        </w:rPr>
      </w:pPr>
      <w:r w:rsidRPr="00751F50">
        <w:rPr>
          <w:rFonts w:ascii="Arial" w:hAnsi="Arial" w:cs="Arial"/>
          <w:sz w:val="22"/>
          <w:szCs w:val="22"/>
        </w:rPr>
        <w:t xml:space="preserve">Reading books is a popular hobby that many people enjoy in their leisure time to explore different topics and gain knowledge about people, places, and history. </w:t>
      </w:r>
      <w:r w:rsidR="00136DDF" w:rsidRPr="00751F50">
        <w:rPr>
          <w:rFonts w:ascii="Arial" w:hAnsi="Arial" w:cs="Arial"/>
          <w:sz w:val="22"/>
          <w:szCs w:val="22"/>
        </w:rPr>
        <w:t xml:space="preserve">According to the SCAMPER techniques </w:t>
      </w:r>
      <w:r w:rsidRPr="00751F50">
        <w:rPr>
          <w:rFonts w:ascii="Arial" w:hAnsi="Arial" w:cs="Arial"/>
          <w:sz w:val="22"/>
          <w:szCs w:val="22"/>
        </w:rPr>
        <w:t xml:space="preserve">Borders Group, could have applied the "eliminate" strategy </w:t>
      </w:r>
      <w:r w:rsidR="0031181D" w:rsidRPr="00751F50">
        <w:rPr>
          <w:rFonts w:ascii="Arial" w:hAnsi="Arial" w:cs="Arial"/>
          <w:sz w:val="22"/>
          <w:szCs w:val="22"/>
        </w:rPr>
        <w:t>after</w:t>
      </w:r>
      <w:r w:rsidRPr="00751F50">
        <w:rPr>
          <w:rFonts w:ascii="Arial" w:hAnsi="Arial" w:cs="Arial"/>
          <w:sz w:val="22"/>
          <w:szCs w:val="22"/>
        </w:rPr>
        <w:t xml:space="preserve"> </w:t>
      </w:r>
      <w:r w:rsidR="0031181D" w:rsidRPr="00751F50">
        <w:rPr>
          <w:rFonts w:ascii="Arial" w:hAnsi="Arial" w:cs="Arial"/>
          <w:sz w:val="22"/>
          <w:szCs w:val="22"/>
        </w:rPr>
        <w:t>monitoring</w:t>
      </w:r>
      <w:r w:rsidRPr="00751F50">
        <w:rPr>
          <w:rFonts w:ascii="Arial" w:hAnsi="Arial" w:cs="Arial"/>
          <w:sz w:val="22"/>
          <w:szCs w:val="22"/>
        </w:rPr>
        <w:t xml:space="preserve"> its sales data and </w:t>
      </w:r>
      <w:r w:rsidR="00B43FBD" w:rsidRPr="00751F50">
        <w:rPr>
          <w:rFonts w:ascii="Arial" w:hAnsi="Arial" w:cs="Arial"/>
          <w:sz w:val="22"/>
          <w:szCs w:val="22"/>
        </w:rPr>
        <w:t>gathering</w:t>
      </w:r>
      <w:r w:rsidRPr="00751F50">
        <w:rPr>
          <w:rFonts w:ascii="Arial" w:hAnsi="Arial" w:cs="Arial"/>
          <w:sz w:val="22"/>
          <w:szCs w:val="22"/>
        </w:rPr>
        <w:t xml:space="preserve"> information about its customers' interests. This strategy allows the company to eliminate books that are less interesting to its customers and refresh its collection with the latest editions of books.</w:t>
      </w:r>
    </w:p>
    <w:p w14:paraId="52F87A6B" w14:textId="77777777" w:rsidR="00F96450" w:rsidRDefault="00F96450" w:rsidP="00CE0C5C">
      <w:pPr>
        <w:pStyle w:val="NormalWeb"/>
        <w:shd w:val="clear" w:color="auto" w:fill="FFFFFF"/>
        <w:spacing w:line="360" w:lineRule="auto"/>
        <w:jc w:val="both"/>
        <w:rPr>
          <w:rFonts w:ascii="Arial" w:hAnsi="Arial" w:cs="Arial"/>
          <w:sz w:val="22"/>
          <w:szCs w:val="22"/>
        </w:rPr>
      </w:pPr>
    </w:p>
    <w:p w14:paraId="62668434" w14:textId="77777777" w:rsidR="00F96450" w:rsidRPr="00751F50" w:rsidRDefault="00F96450" w:rsidP="00CE0C5C">
      <w:pPr>
        <w:pStyle w:val="NormalWeb"/>
        <w:shd w:val="clear" w:color="auto" w:fill="FFFFFF"/>
        <w:spacing w:line="360" w:lineRule="auto"/>
        <w:jc w:val="both"/>
        <w:rPr>
          <w:rFonts w:ascii="Arial" w:hAnsi="Arial" w:cs="Arial"/>
          <w:sz w:val="22"/>
          <w:szCs w:val="22"/>
        </w:rPr>
      </w:pPr>
    </w:p>
    <w:p w14:paraId="235EC703" w14:textId="1596400B" w:rsidR="003B1798" w:rsidRPr="00E14277" w:rsidRDefault="003B1798" w:rsidP="0016468E">
      <w:pPr>
        <w:pStyle w:val="Heading2"/>
        <w:rPr>
          <w:rFonts w:ascii="Arial" w:hAnsi="Arial" w:cs="Arial"/>
          <w:b/>
          <w:bCs/>
          <w:sz w:val="28"/>
          <w:szCs w:val="28"/>
        </w:rPr>
      </w:pPr>
      <w:bookmarkStart w:id="20" w:name="_Toc148457360"/>
      <w:bookmarkStart w:id="21" w:name="_Toc148516554"/>
      <w:r w:rsidRPr="00E14277">
        <w:rPr>
          <w:rFonts w:ascii="Arial" w:hAnsi="Arial" w:cs="Arial"/>
          <w:b/>
          <w:bCs/>
          <w:sz w:val="28"/>
          <w:szCs w:val="28"/>
        </w:rPr>
        <w:t>Reverse</w:t>
      </w:r>
      <w:bookmarkEnd w:id="20"/>
      <w:bookmarkEnd w:id="21"/>
    </w:p>
    <w:p w14:paraId="72EAC476" w14:textId="0F7112E5" w:rsidR="003B1798" w:rsidRDefault="005D0D5D" w:rsidP="00CE0C5C">
      <w:pPr>
        <w:pStyle w:val="NormalWeb"/>
        <w:shd w:val="clear" w:color="auto" w:fill="FFFFFF"/>
        <w:spacing w:line="360" w:lineRule="auto"/>
        <w:jc w:val="both"/>
        <w:rPr>
          <w:rFonts w:ascii="Arial" w:hAnsi="Arial" w:cs="Arial"/>
          <w:sz w:val="22"/>
          <w:szCs w:val="22"/>
        </w:rPr>
      </w:pPr>
      <w:r w:rsidRPr="00751F50">
        <w:rPr>
          <w:rFonts w:ascii="Arial" w:hAnsi="Arial" w:cs="Arial"/>
          <w:sz w:val="22"/>
          <w:szCs w:val="22"/>
        </w:rPr>
        <w:t xml:space="preserve">In 2011, Borders Group went out of business due to a lack of </w:t>
      </w:r>
      <w:r w:rsidR="006B410D" w:rsidRPr="00751F50">
        <w:rPr>
          <w:rFonts w:ascii="Arial" w:hAnsi="Arial" w:cs="Arial"/>
          <w:sz w:val="22"/>
          <w:szCs w:val="22"/>
        </w:rPr>
        <w:t>management skills</w:t>
      </w:r>
      <w:r w:rsidRPr="00751F50">
        <w:rPr>
          <w:rFonts w:ascii="Arial" w:hAnsi="Arial" w:cs="Arial"/>
          <w:sz w:val="22"/>
          <w:szCs w:val="22"/>
        </w:rPr>
        <w:t xml:space="preserve">. They were unable to </w:t>
      </w:r>
      <w:r w:rsidR="00A74C65">
        <w:rPr>
          <w:rFonts w:ascii="Arial" w:hAnsi="Arial" w:cs="Arial"/>
          <w:sz w:val="22"/>
          <w:szCs w:val="22"/>
        </w:rPr>
        <w:t>con</w:t>
      </w:r>
      <w:r w:rsidR="004C4BDD">
        <w:rPr>
          <w:rFonts w:ascii="Arial" w:hAnsi="Arial" w:cs="Arial"/>
          <w:sz w:val="22"/>
          <w:szCs w:val="22"/>
        </w:rPr>
        <w:t xml:space="preserve">ceive </w:t>
      </w:r>
      <w:r w:rsidRPr="00751F50">
        <w:rPr>
          <w:rFonts w:ascii="Arial" w:hAnsi="Arial" w:cs="Arial"/>
          <w:sz w:val="22"/>
          <w:szCs w:val="22"/>
        </w:rPr>
        <w:t xml:space="preserve">and gather information to seek out opportunities that could have helped the company find solutions. One of the strategies that a business can use to overcome challenges is to reverse or rearrange its product or formula. For instance, Apple applied this strategy and added new features </w:t>
      </w:r>
      <w:r w:rsidR="00F92A0E" w:rsidRPr="00751F50">
        <w:rPr>
          <w:rFonts w:ascii="Arial" w:hAnsi="Arial" w:cs="Arial"/>
          <w:sz w:val="22"/>
          <w:szCs w:val="22"/>
        </w:rPr>
        <w:t xml:space="preserve">to charging plugs </w:t>
      </w:r>
      <w:r w:rsidRPr="00751F50">
        <w:rPr>
          <w:rFonts w:ascii="Arial" w:hAnsi="Arial" w:cs="Arial"/>
          <w:sz w:val="22"/>
          <w:szCs w:val="22"/>
        </w:rPr>
        <w:t>like the USB-C port to provide more capabilitie</w:t>
      </w:r>
      <w:r w:rsidR="007D4939" w:rsidRPr="00751F50">
        <w:rPr>
          <w:rFonts w:ascii="Arial" w:hAnsi="Arial" w:cs="Arial"/>
          <w:sz w:val="22"/>
          <w:szCs w:val="22"/>
        </w:rPr>
        <w:t>s</w:t>
      </w:r>
      <w:r w:rsidR="007C6C8D">
        <w:rPr>
          <w:rFonts w:ascii="Arial" w:hAnsi="Arial" w:cs="Arial"/>
          <w:sz w:val="22"/>
          <w:szCs w:val="22"/>
        </w:rPr>
        <w:t xml:space="preserve"> and </w:t>
      </w:r>
      <w:r w:rsidR="00ED70B1">
        <w:rPr>
          <w:rFonts w:ascii="Arial" w:hAnsi="Arial" w:cs="Arial"/>
          <w:sz w:val="22"/>
          <w:szCs w:val="22"/>
        </w:rPr>
        <w:t>satisfied customers</w:t>
      </w:r>
      <w:r w:rsidR="007D4939" w:rsidRPr="00751F50">
        <w:rPr>
          <w:rFonts w:ascii="Arial" w:hAnsi="Arial" w:cs="Arial"/>
          <w:sz w:val="22"/>
          <w:szCs w:val="22"/>
        </w:rPr>
        <w:t xml:space="preserve"> (Mickle, 2023)</w:t>
      </w:r>
      <w:r w:rsidR="00175418" w:rsidRPr="00751F50">
        <w:rPr>
          <w:rFonts w:ascii="Arial" w:hAnsi="Arial" w:cs="Arial"/>
          <w:sz w:val="22"/>
          <w:szCs w:val="22"/>
        </w:rPr>
        <w:t>.</w:t>
      </w:r>
    </w:p>
    <w:p w14:paraId="5F6EAD51" w14:textId="77777777" w:rsidR="00EA7BE4" w:rsidRDefault="00EA7BE4" w:rsidP="00CE0C5C">
      <w:pPr>
        <w:pStyle w:val="NormalWeb"/>
        <w:shd w:val="clear" w:color="auto" w:fill="FFFFFF"/>
        <w:spacing w:line="360" w:lineRule="auto"/>
        <w:jc w:val="both"/>
        <w:rPr>
          <w:rFonts w:ascii="Arial" w:hAnsi="Arial" w:cs="Arial"/>
          <w:sz w:val="22"/>
          <w:szCs w:val="22"/>
        </w:rPr>
      </w:pPr>
    </w:p>
    <w:p w14:paraId="0874C4CE" w14:textId="77777777" w:rsidR="00F96450" w:rsidRDefault="00F96450" w:rsidP="00CE0C5C">
      <w:pPr>
        <w:pStyle w:val="NormalWeb"/>
        <w:shd w:val="clear" w:color="auto" w:fill="FFFFFF"/>
        <w:spacing w:line="360" w:lineRule="auto"/>
        <w:jc w:val="both"/>
        <w:rPr>
          <w:rFonts w:ascii="Arial" w:hAnsi="Arial" w:cs="Arial"/>
          <w:sz w:val="22"/>
          <w:szCs w:val="22"/>
        </w:rPr>
      </w:pPr>
    </w:p>
    <w:p w14:paraId="1D1D8192" w14:textId="77777777" w:rsidR="00F96450" w:rsidRPr="00751F50" w:rsidRDefault="00F96450" w:rsidP="00CE0C5C">
      <w:pPr>
        <w:pStyle w:val="NormalWeb"/>
        <w:shd w:val="clear" w:color="auto" w:fill="FFFFFF"/>
        <w:spacing w:line="360" w:lineRule="auto"/>
        <w:jc w:val="both"/>
        <w:rPr>
          <w:rFonts w:ascii="Arial" w:hAnsi="Arial" w:cs="Arial"/>
          <w:sz w:val="22"/>
          <w:szCs w:val="22"/>
        </w:rPr>
      </w:pPr>
    </w:p>
    <w:p w14:paraId="43A24AD1" w14:textId="11E0EB4F" w:rsidR="00E93228" w:rsidRDefault="0001291D" w:rsidP="0016468E">
      <w:pPr>
        <w:pStyle w:val="Heading1"/>
        <w:rPr>
          <w:rFonts w:ascii="Arial" w:hAnsi="Arial" w:cs="Arial"/>
          <w:b/>
          <w:bCs/>
          <w:sz w:val="28"/>
          <w:szCs w:val="28"/>
        </w:rPr>
      </w:pPr>
      <w:bookmarkStart w:id="22" w:name="_Toc148457361"/>
      <w:bookmarkStart w:id="23" w:name="_Toc148516555"/>
      <w:r w:rsidRPr="00E14277">
        <w:rPr>
          <w:rFonts w:ascii="Arial" w:hAnsi="Arial" w:cs="Arial"/>
          <w:b/>
          <w:bCs/>
          <w:sz w:val="28"/>
          <w:szCs w:val="28"/>
        </w:rPr>
        <w:lastRenderedPageBreak/>
        <w:t>Conclusion and recommendations</w:t>
      </w:r>
      <w:bookmarkEnd w:id="22"/>
      <w:bookmarkEnd w:id="23"/>
    </w:p>
    <w:p w14:paraId="7F6AB5EB" w14:textId="77777777" w:rsidR="00042654" w:rsidRDefault="00042654" w:rsidP="00042654"/>
    <w:p w14:paraId="0336BA30" w14:textId="1866625E" w:rsidR="00042654" w:rsidRPr="00042654" w:rsidRDefault="00042654" w:rsidP="00042654">
      <w:r>
        <w:rPr>
          <w:noProof/>
        </w:rPr>
        <w:drawing>
          <wp:inline distT="0" distB="0" distL="0" distR="0" wp14:anchorId="2AD86307" wp14:editId="6297C8B2">
            <wp:extent cx="4324350" cy="1609090"/>
            <wp:effectExtent l="0" t="0" r="0" b="0"/>
            <wp:docPr id="71738964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89645" name="Picture 717389645"/>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4326218" cy="1609785"/>
                    </a:xfrm>
                    <a:prstGeom prst="rect">
                      <a:avLst/>
                    </a:prstGeom>
                  </pic:spPr>
                </pic:pic>
              </a:graphicData>
            </a:graphic>
          </wp:inline>
        </w:drawing>
      </w:r>
    </w:p>
    <w:p w14:paraId="03E81365" w14:textId="4114060B" w:rsidR="00BC4319" w:rsidRPr="00751F50" w:rsidRDefault="00EA5E3C" w:rsidP="0016468E">
      <w:pPr>
        <w:pStyle w:val="Heading1"/>
        <w:rPr>
          <w:rFonts w:ascii="Arial" w:hAnsi="Arial" w:cs="Arial"/>
          <w:sz w:val="22"/>
          <w:szCs w:val="22"/>
        </w:rPr>
      </w:pPr>
      <w:r w:rsidRPr="00751F50">
        <w:rPr>
          <w:rFonts w:ascii="Arial" w:hAnsi="Arial" w:cs="Arial"/>
          <w:sz w:val="22"/>
          <w:szCs w:val="22"/>
        </w:rPr>
        <w:t xml:space="preserve"> </w:t>
      </w:r>
    </w:p>
    <w:p w14:paraId="792A7142" w14:textId="5E2B2E28" w:rsidR="003B671A" w:rsidRDefault="00FC257B" w:rsidP="00CE0C5C">
      <w:pPr>
        <w:pStyle w:val="NormalWeb"/>
        <w:shd w:val="clear" w:color="auto" w:fill="FFFFFF"/>
        <w:spacing w:line="360" w:lineRule="auto"/>
        <w:jc w:val="both"/>
        <w:rPr>
          <w:rFonts w:ascii="Arial" w:hAnsi="Arial" w:cs="Arial"/>
          <w:sz w:val="22"/>
          <w:szCs w:val="22"/>
        </w:rPr>
      </w:pPr>
      <w:r w:rsidRPr="00751F50">
        <w:rPr>
          <w:rFonts w:ascii="Arial" w:hAnsi="Arial" w:cs="Arial"/>
          <w:sz w:val="22"/>
          <w:szCs w:val="22"/>
        </w:rPr>
        <w:t xml:space="preserve">The failure of Borders Group was primarily attributed to a lack of innovation and creativity. The report concluded that the key to business success lies in the ability to innovate and produce. Therefore, </w:t>
      </w:r>
      <w:r w:rsidR="00FF6E8E" w:rsidRPr="00751F50">
        <w:rPr>
          <w:rFonts w:ascii="Arial" w:hAnsi="Arial" w:cs="Arial"/>
          <w:sz w:val="22"/>
          <w:szCs w:val="22"/>
        </w:rPr>
        <w:t>to</w:t>
      </w:r>
      <w:r w:rsidRPr="00751F50">
        <w:rPr>
          <w:rFonts w:ascii="Arial" w:hAnsi="Arial" w:cs="Arial"/>
          <w:sz w:val="22"/>
          <w:szCs w:val="22"/>
        </w:rPr>
        <w:t xml:space="preserve"> remain competitive, achieve business goals, and generate revenue, companies must prioriti</w:t>
      </w:r>
      <w:r w:rsidR="003F6484">
        <w:rPr>
          <w:rFonts w:ascii="Arial" w:hAnsi="Arial" w:cs="Arial"/>
          <w:sz w:val="22"/>
          <w:szCs w:val="22"/>
        </w:rPr>
        <w:t>s</w:t>
      </w:r>
      <w:r w:rsidRPr="00751F50">
        <w:rPr>
          <w:rFonts w:ascii="Arial" w:hAnsi="Arial" w:cs="Arial"/>
          <w:sz w:val="22"/>
          <w:szCs w:val="22"/>
        </w:rPr>
        <w:t>e creativity and innovation. It is crucial to promote brainstorming and</w:t>
      </w:r>
      <w:r w:rsidR="00C92B3F">
        <w:rPr>
          <w:rFonts w:ascii="Arial" w:hAnsi="Arial" w:cs="Arial"/>
          <w:sz w:val="22"/>
          <w:szCs w:val="22"/>
        </w:rPr>
        <w:t xml:space="preserve"> encourage</w:t>
      </w:r>
      <w:r w:rsidRPr="00751F50">
        <w:rPr>
          <w:rFonts w:ascii="Arial" w:hAnsi="Arial" w:cs="Arial"/>
          <w:sz w:val="22"/>
          <w:szCs w:val="22"/>
        </w:rPr>
        <w:t xml:space="preserve"> an environment that </w:t>
      </w:r>
      <w:r w:rsidR="00C92B3F">
        <w:rPr>
          <w:rFonts w:ascii="Arial" w:hAnsi="Arial" w:cs="Arial"/>
          <w:sz w:val="22"/>
          <w:szCs w:val="22"/>
        </w:rPr>
        <w:t>motivates</w:t>
      </w:r>
      <w:r w:rsidRPr="00751F50">
        <w:rPr>
          <w:rFonts w:ascii="Arial" w:hAnsi="Arial" w:cs="Arial"/>
          <w:sz w:val="22"/>
          <w:szCs w:val="22"/>
        </w:rPr>
        <w:t xml:space="preserve"> employees to think independently. A company that fosters a creative mindset sets itself apart by producing unique and innovative ideas. Effective teamwork that can tackle challenges and identify solutions is a supportive culture for businesses that lead the market.</w:t>
      </w:r>
    </w:p>
    <w:p w14:paraId="62F20568" w14:textId="77777777" w:rsidR="00F96450" w:rsidRDefault="00F96450" w:rsidP="00CE0C5C">
      <w:pPr>
        <w:pStyle w:val="NormalWeb"/>
        <w:shd w:val="clear" w:color="auto" w:fill="FFFFFF"/>
        <w:spacing w:line="360" w:lineRule="auto"/>
        <w:jc w:val="both"/>
        <w:rPr>
          <w:rFonts w:ascii="Arial" w:hAnsi="Arial" w:cs="Arial"/>
          <w:sz w:val="22"/>
          <w:szCs w:val="22"/>
        </w:rPr>
      </w:pPr>
    </w:p>
    <w:p w14:paraId="6CB08742" w14:textId="77777777" w:rsidR="00F96450" w:rsidRPr="00751F50" w:rsidRDefault="00F96450" w:rsidP="00CE0C5C">
      <w:pPr>
        <w:pStyle w:val="NormalWeb"/>
        <w:shd w:val="clear" w:color="auto" w:fill="FFFFFF"/>
        <w:spacing w:line="360" w:lineRule="auto"/>
        <w:jc w:val="both"/>
        <w:rPr>
          <w:rFonts w:ascii="Arial" w:hAnsi="Arial" w:cs="Arial"/>
          <w:sz w:val="22"/>
          <w:szCs w:val="22"/>
        </w:rPr>
      </w:pPr>
    </w:p>
    <w:p w14:paraId="0616AFD0" w14:textId="7751AC44" w:rsidR="0001291D" w:rsidRPr="00751F50" w:rsidRDefault="0026104D" w:rsidP="000660E0">
      <w:pPr>
        <w:pStyle w:val="NormalWeb"/>
        <w:shd w:val="clear" w:color="auto" w:fill="FFFFFF"/>
        <w:spacing w:line="360" w:lineRule="auto"/>
        <w:jc w:val="both"/>
        <w:rPr>
          <w:rFonts w:ascii="Arial" w:hAnsi="Arial" w:cs="Arial"/>
          <w:sz w:val="22"/>
          <w:szCs w:val="22"/>
        </w:rPr>
      </w:pPr>
      <w:r w:rsidRPr="00751F50">
        <w:rPr>
          <w:rFonts w:ascii="Arial" w:hAnsi="Arial" w:cs="Arial"/>
          <w:sz w:val="22"/>
          <w:szCs w:val="22"/>
        </w:rPr>
        <w:t>Businesses</w:t>
      </w:r>
      <w:r w:rsidR="00F743ED">
        <w:rPr>
          <w:rFonts w:ascii="Arial" w:hAnsi="Arial" w:cs="Arial"/>
          <w:sz w:val="22"/>
          <w:szCs w:val="22"/>
        </w:rPr>
        <w:t xml:space="preserve"> such as </w:t>
      </w:r>
      <w:r w:rsidR="00C420A4">
        <w:rPr>
          <w:rFonts w:ascii="Arial" w:hAnsi="Arial" w:cs="Arial"/>
          <w:sz w:val="22"/>
          <w:szCs w:val="22"/>
        </w:rPr>
        <w:t>(</w:t>
      </w:r>
      <w:r w:rsidR="00F743ED">
        <w:rPr>
          <w:rFonts w:ascii="Arial" w:hAnsi="Arial" w:cs="Arial"/>
          <w:sz w:val="22"/>
          <w:szCs w:val="22"/>
        </w:rPr>
        <w:t>Borders Group</w:t>
      </w:r>
      <w:r w:rsidR="00C420A4">
        <w:rPr>
          <w:rFonts w:ascii="Arial" w:hAnsi="Arial" w:cs="Arial"/>
          <w:sz w:val="22"/>
          <w:szCs w:val="22"/>
        </w:rPr>
        <w:t xml:space="preserve">) </w:t>
      </w:r>
      <w:r w:rsidR="00F86B1C" w:rsidRPr="00751F50">
        <w:rPr>
          <w:rFonts w:ascii="Arial" w:hAnsi="Arial" w:cs="Arial"/>
          <w:sz w:val="22"/>
          <w:szCs w:val="22"/>
        </w:rPr>
        <w:t xml:space="preserve">must create </w:t>
      </w:r>
      <w:r w:rsidRPr="00751F50">
        <w:rPr>
          <w:rFonts w:ascii="Arial" w:hAnsi="Arial" w:cs="Arial"/>
          <w:sz w:val="22"/>
          <w:szCs w:val="22"/>
        </w:rPr>
        <w:t xml:space="preserve">a </w:t>
      </w:r>
      <w:r w:rsidR="00F86B1C" w:rsidRPr="00751F50">
        <w:rPr>
          <w:rFonts w:ascii="Arial" w:hAnsi="Arial" w:cs="Arial"/>
          <w:sz w:val="22"/>
          <w:szCs w:val="22"/>
        </w:rPr>
        <w:t>framework and</w:t>
      </w:r>
      <w:r w:rsidR="00D602B1" w:rsidRPr="00751F50">
        <w:rPr>
          <w:rFonts w:ascii="Arial" w:hAnsi="Arial" w:cs="Arial"/>
          <w:sz w:val="22"/>
          <w:szCs w:val="22"/>
        </w:rPr>
        <w:t xml:space="preserve"> analyse</w:t>
      </w:r>
      <w:r w:rsidR="00F86B1C" w:rsidRPr="00751F50">
        <w:rPr>
          <w:rFonts w:ascii="Arial" w:hAnsi="Arial" w:cs="Arial"/>
          <w:sz w:val="22"/>
          <w:szCs w:val="22"/>
        </w:rPr>
        <w:t xml:space="preserve"> </w:t>
      </w:r>
      <w:r w:rsidR="00D602B1" w:rsidRPr="00751F50">
        <w:rPr>
          <w:rFonts w:ascii="Arial" w:hAnsi="Arial" w:cs="Arial"/>
          <w:sz w:val="22"/>
          <w:szCs w:val="22"/>
        </w:rPr>
        <w:t xml:space="preserve">theories </w:t>
      </w:r>
      <w:r w:rsidR="000704EC" w:rsidRPr="00751F50">
        <w:rPr>
          <w:rFonts w:ascii="Arial" w:hAnsi="Arial" w:cs="Arial"/>
          <w:sz w:val="22"/>
          <w:szCs w:val="22"/>
        </w:rPr>
        <w:t>such</w:t>
      </w:r>
      <w:r w:rsidR="006B18B0" w:rsidRPr="00751F50">
        <w:rPr>
          <w:rFonts w:ascii="Arial" w:hAnsi="Arial" w:cs="Arial"/>
          <w:sz w:val="22"/>
          <w:szCs w:val="22"/>
        </w:rPr>
        <w:t xml:space="preserve"> as SCAMPER t</w:t>
      </w:r>
      <w:r w:rsidRPr="00751F50">
        <w:rPr>
          <w:rFonts w:ascii="Arial" w:hAnsi="Arial" w:cs="Arial"/>
          <w:sz w:val="22"/>
          <w:szCs w:val="22"/>
        </w:rPr>
        <w:t xml:space="preserve">hat support </w:t>
      </w:r>
      <w:r w:rsidR="00985476" w:rsidRPr="00751F50">
        <w:rPr>
          <w:rFonts w:ascii="Arial" w:hAnsi="Arial" w:cs="Arial"/>
          <w:sz w:val="22"/>
          <w:szCs w:val="22"/>
        </w:rPr>
        <w:t xml:space="preserve">the </w:t>
      </w:r>
      <w:r w:rsidRPr="00751F50">
        <w:rPr>
          <w:rFonts w:ascii="Arial" w:hAnsi="Arial" w:cs="Arial"/>
          <w:sz w:val="22"/>
          <w:szCs w:val="22"/>
        </w:rPr>
        <w:t xml:space="preserve">process of </w:t>
      </w:r>
      <w:r w:rsidR="00985476" w:rsidRPr="00751F50">
        <w:rPr>
          <w:rFonts w:ascii="Arial" w:hAnsi="Arial" w:cs="Arial"/>
          <w:sz w:val="22"/>
          <w:szCs w:val="22"/>
        </w:rPr>
        <w:t>creativity and innovation.</w:t>
      </w:r>
      <w:r w:rsidR="00F86B1C" w:rsidRPr="00751F50">
        <w:rPr>
          <w:rFonts w:ascii="Arial" w:hAnsi="Arial" w:cs="Arial"/>
          <w:sz w:val="22"/>
          <w:szCs w:val="22"/>
        </w:rPr>
        <w:t xml:space="preserve"> </w:t>
      </w:r>
      <w:r w:rsidR="00A13174" w:rsidRPr="00751F50">
        <w:rPr>
          <w:rFonts w:ascii="Arial" w:hAnsi="Arial" w:cs="Arial"/>
          <w:sz w:val="22"/>
          <w:szCs w:val="22"/>
        </w:rPr>
        <w:t xml:space="preserve">Customers are the roots </w:t>
      </w:r>
      <w:r w:rsidR="00716CBC" w:rsidRPr="00751F50">
        <w:rPr>
          <w:rFonts w:ascii="Arial" w:hAnsi="Arial" w:cs="Arial"/>
          <w:sz w:val="22"/>
          <w:szCs w:val="22"/>
        </w:rPr>
        <w:t>of</w:t>
      </w:r>
      <w:r w:rsidR="00A13174" w:rsidRPr="00751F50">
        <w:rPr>
          <w:rFonts w:ascii="Arial" w:hAnsi="Arial" w:cs="Arial"/>
          <w:sz w:val="22"/>
          <w:szCs w:val="22"/>
        </w:rPr>
        <w:t xml:space="preserve"> business progress. Without customers</w:t>
      </w:r>
      <w:r w:rsidR="006D705C" w:rsidRPr="00751F50">
        <w:rPr>
          <w:rFonts w:ascii="Arial" w:hAnsi="Arial" w:cs="Arial"/>
          <w:sz w:val="22"/>
          <w:szCs w:val="22"/>
        </w:rPr>
        <w:t>,</w:t>
      </w:r>
      <w:r w:rsidR="00A13174" w:rsidRPr="00751F50">
        <w:rPr>
          <w:rFonts w:ascii="Arial" w:hAnsi="Arial" w:cs="Arial"/>
          <w:sz w:val="22"/>
          <w:szCs w:val="22"/>
        </w:rPr>
        <w:t xml:space="preserve"> there is no business.</w:t>
      </w:r>
      <w:r w:rsidR="00E04979" w:rsidRPr="00751F50">
        <w:rPr>
          <w:rFonts w:ascii="Arial" w:hAnsi="Arial" w:cs="Arial"/>
          <w:sz w:val="22"/>
          <w:szCs w:val="22"/>
        </w:rPr>
        <w:t xml:space="preserve"> So,</w:t>
      </w:r>
      <w:r w:rsidR="005A091F" w:rsidRPr="00751F50">
        <w:rPr>
          <w:rFonts w:ascii="Arial" w:hAnsi="Arial" w:cs="Arial"/>
          <w:sz w:val="22"/>
          <w:szCs w:val="22"/>
        </w:rPr>
        <w:t xml:space="preserve"> it is vital to understand </w:t>
      </w:r>
      <w:r w:rsidR="00716CBC" w:rsidRPr="00751F50">
        <w:rPr>
          <w:rFonts w:ascii="Arial" w:hAnsi="Arial" w:cs="Arial"/>
          <w:sz w:val="22"/>
          <w:szCs w:val="22"/>
        </w:rPr>
        <w:t>customers'</w:t>
      </w:r>
      <w:r w:rsidR="005A091F" w:rsidRPr="00751F50">
        <w:rPr>
          <w:rFonts w:ascii="Arial" w:hAnsi="Arial" w:cs="Arial"/>
          <w:sz w:val="22"/>
          <w:szCs w:val="22"/>
        </w:rPr>
        <w:t xml:space="preserve"> needs and </w:t>
      </w:r>
      <w:r w:rsidR="00716CBC" w:rsidRPr="00751F50">
        <w:rPr>
          <w:rFonts w:ascii="Arial" w:hAnsi="Arial" w:cs="Arial"/>
          <w:sz w:val="22"/>
          <w:szCs w:val="22"/>
        </w:rPr>
        <w:t>interests</w:t>
      </w:r>
      <w:r w:rsidR="005A091F" w:rsidRPr="00751F50">
        <w:rPr>
          <w:rFonts w:ascii="Arial" w:hAnsi="Arial" w:cs="Arial"/>
          <w:sz w:val="22"/>
          <w:szCs w:val="22"/>
        </w:rPr>
        <w:t xml:space="preserve"> to value their </w:t>
      </w:r>
      <w:r w:rsidR="00716CBC" w:rsidRPr="00751F50">
        <w:rPr>
          <w:rFonts w:ascii="Arial" w:hAnsi="Arial" w:cs="Arial"/>
          <w:sz w:val="22"/>
          <w:szCs w:val="22"/>
        </w:rPr>
        <w:t>requirements</w:t>
      </w:r>
      <w:r w:rsidR="005A091F" w:rsidRPr="00751F50">
        <w:rPr>
          <w:rFonts w:ascii="Arial" w:hAnsi="Arial" w:cs="Arial"/>
          <w:sz w:val="22"/>
          <w:szCs w:val="22"/>
        </w:rPr>
        <w:t>.</w:t>
      </w:r>
      <w:r w:rsidR="000660E0" w:rsidRPr="00751F50">
        <w:rPr>
          <w:rFonts w:ascii="Arial" w:hAnsi="Arial" w:cs="Arial"/>
          <w:sz w:val="22"/>
          <w:szCs w:val="22"/>
        </w:rPr>
        <w:t xml:space="preserve"> Companies can provide knowledge to enrich employees with skills and training, empowering them to seize new opportunities and innovate.</w:t>
      </w:r>
    </w:p>
    <w:p w14:paraId="7EC0B60B" w14:textId="77777777" w:rsidR="006568A8" w:rsidRDefault="006568A8" w:rsidP="000660E0">
      <w:pPr>
        <w:pStyle w:val="NormalWeb"/>
        <w:shd w:val="clear" w:color="auto" w:fill="FFFFFF"/>
        <w:spacing w:line="360" w:lineRule="auto"/>
        <w:jc w:val="both"/>
        <w:rPr>
          <w:rFonts w:ascii="Arial" w:hAnsi="Arial" w:cs="Arial"/>
          <w:sz w:val="22"/>
          <w:szCs w:val="22"/>
        </w:rPr>
      </w:pPr>
    </w:p>
    <w:p w14:paraId="5977D764" w14:textId="77777777" w:rsidR="00F96450" w:rsidRPr="000660E0" w:rsidRDefault="00F96450" w:rsidP="000660E0">
      <w:pPr>
        <w:pStyle w:val="NormalWeb"/>
        <w:shd w:val="clear" w:color="auto" w:fill="FFFFFF"/>
        <w:spacing w:line="360" w:lineRule="auto"/>
        <w:jc w:val="both"/>
        <w:rPr>
          <w:rFonts w:ascii="Arial" w:hAnsi="Arial" w:cs="Arial"/>
          <w:sz w:val="22"/>
          <w:szCs w:val="22"/>
        </w:rPr>
      </w:pPr>
    </w:p>
    <w:p w14:paraId="3B7AC4F3" w14:textId="77777777" w:rsidR="00751F50" w:rsidRPr="00751F50" w:rsidRDefault="00751F50">
      <w:pPr>
        <w:rPr>
          <w:rFonts w:ascii="Arial" w:hAnsi="Arial" w:cs="Arial"/>
        </w:rPr>
      </w:pPr>
    </w:p>
    <w:p w14:paraId="49761662" w14:textId="5F1C12E6" w:rsidR="00F96450" w:rsidRPr="00F96450" w:rsidRDefault="00E14277" w:rsidP="00F96450">
      <w:pPr>
        <w:pStyle w:val="Heading1"/>
        <w:rPr>
          <w:rFonts w:ascii="Arial" w:hAnsi="Arial" w:cs="Arial"/>
          <w:b/>
          <w:bCs/>
        </w:rPr>
      </w:pPr>
      <w:bookmarkStart w:id="24" w:name="_Toc148516556"/>
      <w:r w:rsidRPr="00EA7BE4">
        <w:rPr>
          <w:rFonts w:ascii="Arial" w:hAnsi="Arial" w:cs="Arial"/>
          <w:b/>
          <w:bCs/>
        </w:rPr>
        <w:lastRenderedPageBreak/>
        <w:t>References</w:t>
      </w:r>
      <w:bookmarkEnd w:id="24"/>
    </w:p>
    <w:p w14:paraId="524589B0" w14:textId="77777777" w:rsidR="00F96450" w:rsidRPr="001141E7" w:rsidRDefault="00F96450" w:rsidP="001141E7">
      <w:pPr>
        <w:rPr>
          <w:rFonts w:ascii="Arial" w:hAnsi="Arial" w:cs="Arial"/>
        </w:rPr>
      </w:pPr>
    </w:p>
    <w:p w14:paraId="50C007D8"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i/>
          <w:iCs/>
          <w:sz w:val="22"/>
          <w:szCs w:val="22"/>
        </w:rPr>
        <w:t>Borders Group Inc. company profile, information, business description history background information on Borders Group, Inc.</w:t>
      </w:r>
      <w:r w:rsidRPr="00E121B3">
        <w:rPr>
          <w:rFonts w:ascii="Arial" w:hAnsi="Arial" w:cs="Arial"/>
          <w:sz w:val="22"/>
          <w:szCs w:val="22"/>
        </w:rPr>
        <w:t xml:space="preserve"> (no date) </w:t>
      </w:r>
      <w:r w:rsidRPr="00E121B3">
        <w:rPr>
          <w:rFonts w:ascii="Arial" w:hAnsi="Arial" w:cs="Arial"/>
          <w:i/>
          <w:iCs/>
          <w:sz w:val="22"/>
          <w:szCs w:val="22"/>
        </w:rPr>
        <w:t>Reference for business</w:t>
      </w:r>
      <w:r w:rsidRPr="00E121B3">
        <w:rPr>
          <w:rFonts w:ascii="Arial" w:hAnsi="Arial" w:cs="Arial"/>
          <w:sz w:val="22"/>
          <w:szCs w:val="22"/>
        </w:rPr>
        <w:t xml:space="preserve">. Available at: https://www.referenceforbusiness.com/history2/83/Borders-Group-Inc.html (Accessed: 08 October 2023). </w:t>
      </w:r>
    </w:p>
    <w:p w14:paraId="71F9BA50"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sz w:val="22"/>
          <w:szCs w:val="22"/>
        </w:rPr>
        <w:t xml:space="preserve">Buser, J.K. </w:t>
      </w:r>
      <w:r w:rsidRPr="00E121B3">
        <w:rPr>
          <w:rFonts w:ascii="Arial" w:hAnsi="Arial" w:cs="Arial"/>
          <w:i/>
          <w:iCs/>
          <w:sz w:val="22"/>
          <w:szCs w:val="22"/>
        </w:rPr>
        <w:t>et al.</w:t>
      </w:r>
      <w:r w:rsidRPr="00E121B3">
        <w:rPr>
          <w:rFonts w:ascii="Arial" w:hAnsi="Arial" w:cs="Arial"/>
          <w:sz w:val="22"/>
          <w:szCs w:val="22"/>
        </w:rPr>
        <w:t xml:space="preserve"> (2011) </w:t>
      </w:r>
      <w:r w:rsidRPr="00E121B3">
        <w:rPr>
          <w:rFonts w:ascii="Arial" w:hAnsi="Arial" w:cs="Arial"/>
          <w:i/>
          <w:iCs/>
          <w:sz w:val="22"/>
          <w:szCs w:val="22"/>
        </w:rPr>
        <w:t>The creative counsellor: Using the scamper model in counsellor training ...</w:t>
      </w:r>
      <w:r w:rsidRPr="00E121B3">
        <w:rPr>
          <w:rFonts w:ascii="Arial" w:hAnsi="Arial" w:cs="Arial"/>
          <w:sz w:val="22"/>
          <w:szCs w:val="22"/>
        </w:rPr>
        <w:t xml:space="preserve">, </w:t>
      </w:r>
      <w:r w:rsidRPr="00E121B3">
        <w:rPr>
          <w:rFonts w:ascii="Arial" w:hAnsi="Arial" w:cs="Arial"/>
          <w:i/>
          <w:iCs/>
          <w:sz w:val="22"/>
          <w:szCs w:val="22"/>
        </w:rPr>
        <w:t>https://doi.org/10.1080/15401383.2011.631468</w:t>
      </w:r>
      <w:r w:rsidRPr="00E121B3">
        <w:rPr>
          <w:rFonts w:ascii="Arial" w:hAnsi="Arial" w:cs="Arial"/>
          <w:sz w:val="22"/>
          <w:szCs w:val="22"/>
        </w:rPr>
        <w:t xml:space="preserve">. Available at: https://www.tandfonline.com/doi/full/10.1080/15401383.2011.631468 (Accessed: 11 October 2023). </w:t>
      </w:r>
    </w:p>
    <w:p w14:paraId="146D8EE5"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sz w:val="22"/>
          <w:szCs w:val="22"/>
        </w:rPr>
        <w:t xml:space="preserve">Dam, R.F. and Siang, T.Y. (2020) </w:t>
      </w:r>
      <w:r w:rsidRPr="00E121B3">
        <w:rPr>
          <w:rFonts w:ascii="Arial" w:hAnsi="Arial" w:cs="Arial"/>
          <w:i/>
          <w:iCs/>
          <w:sz w:val="22"/>
          <w:szCs w:val="22"/>
        </w:rPr>
        <w:t>Scamper: How to use the best ideation methods</w:t>
      </w:r>
      <w:r w:rsidRPr="00E121B3">
        <w:rPr>
          <w:rFonts w:ascii="Arial" w:hAnsi="Arial" w:cs="Arial"/>
          <w:sz w:val="22"/>
          <w:szCs w:val="22"/>
        </w:rPr>
        <w:t xml:space="preserve">, </w:t>
      </w:r>
      <w:r w:rsidRPr="00E121B3">
        <w:rPr>
          <w:rFonts w:ascii="Arial" w:hAnsi="Arial" w:cs="Arial"/>
          <w:i/>
          <w:iCs/>
          <w:sz w:val="22"/>
          <w:szCs w:val="22"/>
        </w:rPr>
        <w:t>The Interaction Design Foundation</w:t>
      </w:r>
      <w:r w:rsidRPr="00E121B3">
        <w:rPr>
          <w:rFonts w:ascii="Arial" w:hAnsi="Arial" w:cs="Arial"/>
          <w:sz w:val="22"/>
          <w:szCs w:val="22"/>
        </w:rPr>
        <w:t xml:space="preserve">. Available at: https://www.interaction-design.org/literature/article/learn-how-to-use-the-best-ideation-methods-scamper (Accessed: 12 October 2023). </w:t>
      </w:r>
    </w:p>
    <w:p w14:paraId="4A0F962C"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color w:val="222222"/>
          <w:sz w:val="22"/>
          <w:szCs w:val="22"/>
          <w:shd w:val="clear" w:color="auto" w:fill="FFFFFF"/>
        </w:rPr>
        <w:t>Epetimehin, F.M., 2011. Achieving competitive advantage in insurance industry: the impact of marketing innovation and creativity. </w:t>
      </w:r>
      <w:r w:rsidRPr="00E121B3">
        <w:rPr>
          <w:rFonts w:ascii="Arial" w:hAnsi="Arial" w:cs="Arial"/>
          <w:i/>
          <w:iCs/>
          <w:color w:val="222222"/>
          <w:sz w:val="22"/>
          <w:szCs w:val="22"/>
          <w:shd w:val="clear" w:color="auto" w:fill="FFFFFF"/>
        </w:rPr>
        <w:t>Journal of Emerging Trends in Economics and Management Sciences</w:t>
      </w:r>
      <w:r w:rsidRPr="00E121B3">
        <w:rPr>
          <w:rFonts w:ascii="Arial" w:hAnsi="Arial" w:cs="Arial"/>
          <w:color w:val="222222"/>
          <w:sz w:val="22"/>
          <w:szCs w:val="22"/>
          <w:shd w:val="clear" w:color="auto" w:fill="FFFFFF"/>
        </w:rPr>
        <w:t>, </w:t>
      </w:r>
      <w:r w:rsidRPr="00E121B3">
        <w:rPr>
          <w:rFonts w:ascii="Arial" w:hAnsi="Arial" w:cs="Arial"/>
          <w:i/>
          <w:iCs/>
          <w:color w:val="222222"/>
          <w:sz w:val="22"/>
          <w:szCs w:val="22"/>
          <w:shd w:val="clear" w:color="auto" w:fill="FFFFFF"/>
        </w:rPr>
        <w:t>2</w:t>
      </w:r>
      <w:r w:rsidRPr="00E121B3">
        <w:rPr>
          <w:rFonts w:ascii="Arial" w:hAnsi="Arial" w:cs="Arial"/>
          <w:color w:val="222222"/>
          <w:sz w:val="22"/>
          <w:szCs w:val="22"/>
          <w:shd w:val="clear" w:color="auto" w:fill="FFFFFF"/>
        </w:rPr>
        <w:t>(1), pp.18-21.</w:t>
      </w:r>
    </w:p>
    <w:p w14:paraId="5300EB8D"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sz w:val="22"/>
          <w:szCs w:val="22"/>
        </w:rPr>
        <w:t xml:space="preserve">Katie, F. (2022) </w:t>
      </w:r>
      <w:r w:rsidRPr="00E121B3">
        <w:rPr>
          <w:rFonts w:ascii="Arial" w:hAnsi="Arial" w:cs="Arial"/>
          <w:i/>
          <w:iCs/>
          <w:sz w:val="22"/>
          <w:szCs w:val="22"/>
        </w:rPr>
        <w:t>Top reasons why borders failed</w:t>
      </w:r>
      <w:r w:rsidRPr="00E121B3">
        <w:rPr>
          <w:rFonts w:ascii="Arial" w:hAnsi="Arial" w:cs="Arial"/>
          <w:sz w:val="22"/>
          <w:szCs w:val="22"/>
        </w:rPr>
        <w:t xml:space="preserve">, </w:t>
      </w:r>
      <w:r w:rsidRPr="00E121B3">
        <w:rPr>
          <w:rFonts w:ascii="Arial" w:hAnsi="Arial" w:cs="Arial"/>
          <w:i/>
          <w:iCs/>
          <w:sz w:val="22"/>
          <w:szCs w:val="22"/>
        </w:rPr>
        <w:t>Medium</w:t>
      </w:r>
      <w:r w:rsidRPr="00E121B3">
        <w:rPr>
          <w:rFonts w:ascii="Arial" w:hAnsi="Arial" w:cs="Arial"/>
          <w:sz w:val="22"/>
          <w:szCs w:val="22"/>
        </w:rPr>
        <w:t xml:space="preserve">. Available at: https://medium.failfection.com/top-reasons-why-borders-failed-6ad33ca2afee (Accessed: 12 October 2023). </w:t>
      </w:r>
    </w:p>
    <w:p w14:paraId="65596AB2"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color w:val="222222"/>
          <w:sz w:val="22"/>
          <w:szCs w:val="22"/>
          <w:shd w:val="clear" w:color="auto" w:fill="FFFFFF"/>
        </w:rPr>
        <w:t>Marchetti, S.B., Niehm, L.S. and Fuloria, R., 2006. An exploratory study of lifestyle entrepreneurship and its relationship to life quality. </w:t>
      </w:r>
      <w:r w:rsidRPr="00E121B3">
        <w:rPr>
          <w:rFonts w:ascii="Arial" w:hAnsi="Arial" w:cs="Arial"/>
          <w:i/>
          <w:iCs/>
          <w:color w:val="222222"/>
          <w:sz w:val="22"/>
          <w:szCs w:val="22"/>
          <w:shd w:val="clear" w:color="auto" w:fill="FFFFFF"/>
        </w:rPr>
        <w:t>Family and Consumer Sciences Research Journal</w:t>
      </w:r>
      <w:r w:rsidRPr="00E121B3">
        <w:rPr>
          <w:rFonts w:ascii="Arial" w:hAnsi="Arial" w:cs="Arial"/>
          <w:color w:val="222222"/>
          <w:sz w:val="22"/>
          <w:szCs w:val="22"/>
          <w:shd w:val="clear" w:color="auto" w:fill="FFFFFF"/>
        </w:rPr>
        <w:t>, </w:t>
      </w:r>
      <w:r w:rsidRPr="00E121B3">
        <w:rPr>
          <w:rFonts w:ascii="Arial" w:hAnsi="Arial" w:cs="Arial"/>
          <w:i/>
          <w:iCs/>
          <w:color w:val="222222"/>
          <w:sz w:val="22"/>
          <w:szCs w:val="22"/>
          <w:shd w:val="clear" w:color="auto" w:fill="FFFFFF"/>
        </w:rPr>
        <w:t>34</w:t>
      </w:r>
      <w:r w:rsidRPr="00E121B3">
        <w:rPr>
          <w:rFonts w:ascii="Arial" w:hAnsi="Arial" w:cs="Arial"/>
          <w:color w:val="222222"/>
          <w:sz w:val="22"/>
          <w:szCs w:val="22"/>
          <w:shd w:val="clear" w:color="auto" w:fill="FFFFFF"/>
        </w:rPr>
        <w:t>(3), pp.241-259.</w:t>
      </w:r>
    </w:p>
    <w:p w14:paraId="325F0CC6"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sz w:val="22"/>
          <w:szCs w:val="22"/>
        </w:rPr>
        <w:t xml:space="preserve">Mickle, T. (2023) </w:t>
      </w:r>
      <w:r w:rsidRPr="00E121B3">
        <w:rPr>
          <w:rFonts w:ascii="Arial" w:hAnsi="Arial" w:cs="Arial"/>
          <w:i/>
          <w:iCs/>
          <w:sz w:val="22"/>
          <w:szCs w:val="22"/>
        </w:rPr>
        <w:t>Apple unveils iPhone 15 and switches to USB-C Charger</w:t>
      </w:r>
      <w:r w:rsidRPr="00E121B3">
        <w:rPr>
          <w:rFonts w:ascii="Arial" w:hAnsi="Arial" w:cs="Arial"/>
          <w:sz w:val="22"/>
          <w:szCs w:val="22"/>
        </w:rPr>
        <w:t xml:space="preserve">, </w:t>
      </w:r>
      <w:r w:rsidRPr="00E121B3">
        <w:rPr>
          <w:rFonts w:ascii="Arial" w:hAnsi="Arial" w:cs="Arial"/>
          <w:i/>
          <w:iCs/>
          <w:sz w:val="22"/>
          <w:szCs w:val="22"/>
        </w:rPr>
        <w:t>The New York Times</w:t>
      </w:r>
      <w:r w:rsidRPr="00E121B3">
        <w:rPr>
          <w:rFonts w:ascii="Arial" w:hAnsi="Arial" w:cs="Arial"/>
          <w:sz w:val="22"/>
          <w:szCs w:val="22"/>
        </w:rPr>
        <w:t xml:space="preserve">. Available at: https://www.nytimes.com/2023/09/12/technology/apple-iphone-15-usb-c.html (Accessed: 17 October 2023). </w:t>
      </w:r>
    </w:p>
    <w:p w14:paraId="0379E72B"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sz w:val="22"/>
          <w:szCs w:val="22"/>
        </w:rPr>
        <w:t xml:space="preserve">Rodriguez, J.C. (2022) </w:t>
      </w:r>
      <w:r w:rsidRPr="00E121B3">
        <w:rPr>
          <w:rFonts w:ascii="Arial" w:hAnsi="Arial" w:cs="Arial"/>
          <w:i/>
          <w:iCs/>
          <w:sz w:val="22"/>
          <w:szCs w:val="22"/>
        </w:rPr>
        <w:t>7 stunning lessons from how borders group failed to unsettle disruption</w:t>
      </w:r>
      <w:r w:rsidRPr="00E121B3">
        <w:rPr>
          <w:rFonts w:ascii="Arial" w:hAnsi="Arial" w:cs="Arial"/>
          <w:sz w:val="22"/>
          <w:szCs w:val="22"/>
        </w:rPr>
        <w:t xml:space="preserve">, </w:t>
      </w:r>
      <w:r w:rsidRPr="00E121B3">
        <w:rPr>
          <w:rFonts w:ascii="Arial" w:hAnsi="Arial" w:cs="Arial"/>
          <w:i/>
          <w:iCs/>
          <w:sz w:val="22"/>
          <w:szCs w:val="22"/>
        </w:rPr>
        <w:t>Medium</w:t>
      </w:r>
      <w:r w:rsidRPr="00E121B3">
        <w:rPr>
          <w:rFonts w:ascii="Arial" w:hAnsi="Arial" w:cs="Arial"/>
          <w:sz w:val="22"/>
          <w:szCs w:val="22"/>
        </w:rPr>
        <w:t xml:space="preserve">. Available at: https://medium.com/unsettled-disruption/7-stunning-lessons-from-how-borders-group-failed-to-unsettle-disruption-60f1e0004a5a (Accessed: 10 October 2023). </w:t>
      </w:r>
    </w:p>
    <w:p w14:paraId="76A60AEC"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sz w:val="22"/>
          <w:szCs w:val="22"/>
        </w:rPr>
        <w:t xml:space="preserve">Sarkar, S. (2022) </w:t>
      </w:r>
      <w:r w:rsidRPr="00E121B3">
        <w:rPr>
          <w:rFonts w:ascii="Arial" w:hAnsi="Arial" w:cs="Arial"/>
          <w:i/>
          <w:iCs/>
          <w:sz w:val="22"/>
          <w:szCs w:val="22"/>
        </w:rPr>
        <w:t>Kindle vs Kobo: How to choose the best eBook reader for you</w:t>
      </w:r>
      <w:r w:rsidRPr="00E121B3">
        <w:rPr>
          <w:rFonts w:ascii="Arial" w:hAnsi="Arial" w:cs="Arial"/>
          <w:sz w:val="22"/>
          <w:szCs w:val="22"/>
        </w:rPr>
        <w:t xml:space="preserve">, </w:t>
      </w:r>
      <w:r w:rsidRPr="00E121B3">
        <w:rPr>
          <w:rFonts w:ascii="Arial" w:hAnsi="Arial" w:cs="Arial"/>
          <w:i/>
          <w:iCs/>
          <w:sz w:val="22"/>
          <w:szCs w:val="22"/>
        </w:rPr>
        <w:t>TechRadar</w:t>
      </w:r>
      <w:r w:rsidRPr="00E121B3">
        <w:rPr>
          <w:rFonts w:ascii="Arial" w:hAnsi="Arial" w:cs="Arial"/>
          <w:sz w:val="22"/>
          <w:szCs w:val="22"/>
        </w:rPr>
        <w:t xml:space="preserve">. Available at: https://www.techradar.com/versus/kindle-vs-kobo (Accessed: 11 October 2023). </w:t>
      </w:r>
    </w:p>
    <w:p w14:paraId="5AFE09AD"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i/>
          <w:iCs/>
          <w:sz w:val="22"/>
          <w:szCs w:val="22"/>
        </w:rPr>
        <w:lastRenderedPageBreak/>
        <w:t>Scamper method</w:t>
      </w:r>
      <w:r w:rsidRPr="00E121B3">
        <w:rPr>
          <w:rFonts w:ascii="Arial" w:hAnsi="Arial" w:cs="Arial"/>
          <w:sz w:val="22"/>
          <w:szCs w:val="22"/>
        </w:rPr>
        <w:t xml:space="preserve"> (2023) </w:t>
      </w:r>
      <w:r w:rsidRPr="00E121B3">
        <w:rPr>
          <w:rFonts w:ascii="Arial" w:hAnsi="Arial" w:cs="Arial"/>
          <w:i/>
          <w:iCs/>
          <w:sz w:val="22"/>
          <w:szCs w:val="22"/>
        </w:rPr>
        <w:t>Use the SCAMPER method to give your team a creative spark</w:t>
      </w:r>
      <w:r w:rsidRPr="00E121B3">
        <w:rPr>
          <w:rFonts w:ascii="Arial" w:hAnsi="Arial" w:cs="Arial"/>
          <w:sz w:val="22"/>
          <w:szCs w:val="22"/>
        </w:rPr>
        <w:t xml:space="preserve">. Available at: https://www.post-it.com/3M/en_US/post-it/ideas/articles/scamper-method/ (Accessed: 11 October 2023). </w:t>
      </w:r>
    </w:p>
    <w:p w14:paraId="5EC61B1F"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i/>
          <w:iCs/>
          <w:sz w:val="22"/>
          <w:szCs w:val="22"/>
        </w:rPr>
        <w:t>Scamper model for Creative Ideation in teams: Miro</w:t>
      </w:r>
      <w:r w:rsidRPr="00E121B3">
        <w:rPr>
          <w:rFonts w:ascii="Arial" w:hAnsi="Arial" w:cs="Arial"/>
          <w:sz w:val="22"/>
          <w:szCs w:val="22"/>
        </w:rPr>
        <w:t xml:space="preserve"> (no date) </w:t>
      </w:r>
      <w:r w:rsidRPr="00E121B3">
        <w:rPr>
          <w:rFonts w:ascii="Arial" w:hAnsi="Arial" w:cs="Arial"/>
          <w:i/>
          <w:iCs/>
          <w:sz w:val="22"/>
          <w:szCs w:val="22"/>
        </w:rPr>
        <w:t>https://miro.com/</w:t>
      </w:r>
      <w:r w:rsidRPr="00E121B3">
        <w:rPr>
          <w:rFonts w:ascii="Arial" w:hAnsi="Arial" w:cs="Arial"/>
          <w:sz w:val="22"/>
          <w:szCs w:val="22"/>
        </w:rPr>
        <w:t>. Available at: https://miro.com/templates/scamper/ (Accessed: 11 October 2023).</w:t>
      </w:r>
    </w:p>
    <w:p w14:paraId="710B55F7"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i/>
          <w:iCs/>
          <w:sz w:val="22"/>
          <w:szCs w:val="22"/>
        </w:rPr>
        <w:t>SCAMPER-Improving products and services</w:t>
      </w:r>
      <w:r w:rsidRPr="00E121B3">
        <w:rPr>
          <w:rFonts w:ascii="Arial" w:hAnsi="Arial" w:cs="Arial"/>
          <w:sz w:val="22"/>
          <w:szCs w:val="22"/>
        </w:rPr>
        <w:t xml:space="preserve"> (2022) </w:t>
      </w:r>
      <w:r w:rsidRPr="00E121B3">
        <w:rPr>
          <w:rFonts w:ascii="Arial" w:hAnsi="Arial" w:cs="Arial"/>
          <w:i/>
          <w:iCs/>
          <w:sz w:val="22"/>
          <w:szCs w:val="22"/>
        </w:rPr>
        <w:t>MindTools</w:t>
      </w:r>
      <w:r w:rsidRPr="00E121B3">
        <w:rPr>
          <w:rFonts w:ascii="Arial" w:hAnsi="Arial" w:cs="Arial"/>
          <w:sz w:val="22"/>
          <w:szCs w:val="22"/>
        </w:rPr>
        <w:t xml:space="preserve">. Available at: https://www.mindtools.com/ao2rt8j/scamper (Accessed: 11 October 2023). </w:t>
      </w:r>
    </w:p>
    <w:p w14:paraId="5AEDDF89"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color w:val="222222"/>
          <w:sz w:val="22"/>
          <w:szCs w:val="22"/>
          <w:shd w:val="clear" w:color="auto" w:fill="FFFFFF"/>
        </w:rPr>
        <w:t>Stringham, E.P., Miller, J.K. and Clark, J.R., 2015. Overcoming barriers to entry in an established industry: Tesla Motors. </w:t>
      </w:r>
      <w:r w:rsidRPr="00E121B3">
        <w:rPr>
          <w:rFonts w:ascii="Arial" w:hAnsi="Arial" w:cs="Arial"/>
          <w:i/>
          <w:iCs/>
          <w:color w:val="222222"/>
          <w:sz w:val="22"/>
          <w:szCs w:val="22"/>
          <w:shd w:val="clear" w:color="auto" w:fill="FFFFFF"/>
        </w:rPr>
        <w:t>California Management Review</w:t>
      </w:r>
      <w:r w:rsidRPr="00E121B3">
        <w:rPr>
          <w:rFonts w:ascii="Arial" w:hAnsi="Arial" w:cs="Arial"/>
          <w:color w:val="222222"/>
          <w:sz w:val="22"/>
          <w:szCs w:val="22"/>
          <w:shd w:val="clear" w:color="auto" w:fill="FFFFFF"/>
        </w:rPr>
        <w:t>, </w:t>
      </w:r>
      <w:r w:rsidRPr="00E121B3">
        <w:rPr>
          <w:rFonts w:ascii="Arial" w:hAnsi="Arial" w:cs="Arial"/>
          <w:i/>
          <w:iCs/>
          <w:color w:val="222222"/>
          <w:sz w:val="22"/>
          <w:szCs w:val="22"/>
          <w:shd w:val="clear" w:color="auto" w:fill="FFFFFF"/>
        </w:rPr>
        <w:t>57</w:t>
      </w:r>
      <w:r w:rsidRPr="00E121B3">
        <w:rPr>
          <w:rFonts w:ascii="Arial" w:hAnsi="Arial" w:cs="Arial"/>
          <w:color w:val="222222"/>
          <w:sz w:val="22"/>
          <w:szCs w:val="22"/>
          <w:shd w:val="clear" w:color="auto" w:fill="FFFFFF"/>
        </w:rPr>
        <w:t>(4), pp.85-103.</w:t>
      </w:r>
    </w:p>
    <w:p w14:paraId="72A57FE1"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sz w:val="22"/>
          <w:szCs w:val="22"/>
        </w:rPr>
        <w:t xml:space="preserve">Thomas, C. (2014) </w:t>
      </w:r>
      <w:r w:rsidRPr="00E121B3">
        <w:rPr>
          <w:rFonts w:ascii="Arial" w:hAnsi="Arial" w:cs="Arial"/>
          <w:i/>
          <w:iCs/>
          <w:sz w:val="22"/>
          <w:szCs w:val="22"/>
        </w:rPr>
        <w:t>The lightweight borders Kobo EReaders Wireless offers a crisp ink screen that has an ink-like feel to it.</w:t>
      </w:r>
      <w:r w:rsidRPr="00E121B3">
        <w:rPr>
          <w:rFonts w:ascii="Arial" w:hAnsi="Arial" w:cs="Arial"/>
          <w:sz w:val="22"/>
          <w:szCs w:val="22"/>
        </w:rPr>
        <w:t xml:space="preserve">, </w:t>
      </w:r>
      <w:r w:rsidRPr="00E121B3">
        <w:rPr>
          <w:rFonts w:ascii="Arial" w:hAnsi="Arial" w:cs="Arial"/>
          <w:i/>
          <w:iCs/>
          <w:sz w:val="22"/>
          <w:szCs w:val="22"/>
        </w:rPr>
        <w:t>USA Today</w:t>
      </w:r>
      <w:r w:rsidRPr="00E121B3">
        <w:rPr>
          <w:rFonts w:ascii="Arial" w:hAnsi="Arial" w:cs="Arial"/>
          <w:sz w:val="22"/>
          <w:szCs w:val="22"/>
        </w:rPr>
        <w:t xml:space="preserve">. Available at: https://reviewed.usatoday.com/tablets/content/borders-kobo-reader-tablet-review (Accessed: 11 October 2023). </w:t>
      </w:r>
    </w:p>
    <w:p w14:paraId="5227D745" w14:textId="77777777" w:rsidR="00F96450" w:rsidRPr="00E121B3" w:rsidRDefault="00F96450" w:rsidP="00E121B3">
      <w:pPr>
        <w:pStyle w:val="NormalWeb"/>
        <w:numPr>
          <w:ilvl w:val="0"/>
          <w:numId w:val="4"/>
        </w:numPr>
        <w:spacing w:line="360" w:lineRule="auto"/>
        <w:jc w:val="both"/>
        <w:rPr>
          <w:rFonts w:ascii="Arial" w:hAnsi="Arial" w:cs="Arial"/>
          <w:sz w:val="22"/>
          <w:szCs w:val="22"/>
        </w:rPr>
      </w:pPr>
      <w:r w:rsidRPr="00E121B3">
        <w:rPr>
          <w:rFonts w:ascii="Arial" w:hAnsi="Arial" w:cs="Arial"/>
          <w:i/>
          <w:iCs/>
          <w:sz w:val="22"/>
          <w:szCs w:val="22"/>
        </w:rPr>
        <w:t>Why big companies struggle with Innovation · WAAT</w:t>
      </w:r>
      <w:r w:rsidRPr="00E121B3">
        <w:rPr>
          <w:rFonts w:ascii="Arial" w:hAnsi="Arial" w:cs="Arial"/>
          <w:sz w:val="22"/>
          <w:szCs w:val="22"/>
        </w:rPr>
        <w:t xml:space="preserve"> (2023) </w:t>
      </w:r>
      <w:r w:rsidRPr="00E121B3">
        <w:rPr>
          <w:rFonts w:ascii="Arial" w:hAnsi="Arial" w:cs="Arial"/>
          <w:i/>
          <w:iCs/>
          <w:sz w:val="22"/>
          <w:szCs w:val="22"/>
        </w:rPr>
        <w:t>· Knowledge Hub</w:t>
      </w:r>
      <w:r w:rsidRPr="00E121B3">
        <w:rPr>
          <w:rFonts w:ascii="Arial" w:hAnsi="Arial" w:cs="Arial"/>
          <w:sz w:val="22"/>
          <w:szCs w:val="22"/>
        </w:rPr>
        <w:t xml:space="preserve">. Available at: https://waat.eu/knowledge-hub/why-big-companies-struggle-with-innovation/ (Accessed: 08 October 2023). </w:t>
      </w:r>
    </w:p>
    <w:p w14:paraId="364B0E02" w14:textId="77777777" w:rsidR="00AC2BC6" w:rsidRDefault="00AC2BC6">
      <w:pPr>
        <w:rPr>
          <w:rFonts w:ascii="Arial" w:hAnsi="Arial" w:cs="Arial"/>
        </w:rPr>
      </w:pPr>
    </w:p>
    <w:p w14:paraId="5C789360" w14:textId="77777777" w:rsidR="00AC2BC6" w:rsidRDefault="00AC2BC6">
      <w:pPr>
        <w:rPr>
          <w:rFonts w:ascii="Arial" w:hAnsi="Arial" w:cs="Arial"/>
        </w:rPr>
      </w:pPr>
    </w:p>
    <w:p w14:paraId="4DB117ED" w14:textId="77777777" w:rsidR="00AC2BC6" w:rsidRDefault="00AC2BC6">
      <w:pPr>
        <w:rPr>
          <w:rFonts w:ascii="Arial" w:hAnsi="Arial" w:cs="Arial"/>
        </w:rPr>
      </w:pPr>
    </w:p>
    <w:p w14:paraId="0EED3401" w14:textId="77777777" w:rsidR="00AC2BC6" w:rsidRDefault="00AC2BC6">
      <w:pPr>
        <w:rPr>
          <w:rFonts w:ascii="Arial" w:hAnsi="Arial" w:cs="Arial"/>
        </w:rPr>
      </w:pPr>
    </w:p>
    <w:p w14:paraId="7A08FA46" w14:textId="77777777" w:rsidR="00AC2BC6" w:rsidRPr="00045F07" w:rsidRDefault="00AC2BC6">
      <w:pPr>
        <w:rPr>
          <w:rFonts w:ascii="Arial" w:hAnsi="Arial" w:cs="Arial"/>
        </w:rPr>
      </w:pPr>
    </w:p>
    <w:p w14:paraId="65B9C220" w14:textId="77777777" w:rsidR="00C547F2" w:rsidRDefault="00C547F2">
      <w:pPr>
        <w:rPr>
          <w:rFonts w:ascii="Arial" w:hAnsi="Arial" w:cs="Arial"/>
          <w:sz w:val="32"/>
          <w:szCs w:val="32"/>
        </w:rPr>
      </w:pPr>
    </w:p>
    <w:p w14:paraId="2B53F18F" w14:textId="77777777" w:rsidR="00C547F2" w:rsidRDefault="00C547F2">
      <w:pPr>
        <w:rPr>
          <w:rFonts w:ascii="Arial" w:hAnsi="Arial" w:cs="Arial"/>
          <w:sz w:val="32"/>
          <w:szCs w:val="32"/>
        </w:rPr>
      </w:pPr>
    </w:p>
    <w:p w14:paraId="5A73F5C0" w14:textId="77777777" w:rsidR="00C547F2" w:rsidRDefault="00C547F2">
      <w:pPr>
        <w:rPr>
          <w:rFonts w:ascii="Arial" w:hAnsi="Arial" w:cs="Arial"/>
          <w:sz w:val="32"/>
          <w:szCs w:val="32"/>
        </w:rPr>
      </w:pPr>
    </w:p>
    <w:p w14:paraId="16240BDD" w14:textId="77777777" w:rsidR="00C547F2" w:rsidRDefault="00C547F2">
      <w:pPr>
        <w:rPr>
          <w:rFonts w:ascii="Arial" w:hAnsi="Arial" w:cs="Arial"/>
          <w:sz w:val="32"/>
          <w:szCs w:val="32"/>
        </w:rPr>
      </w:pPr>
    </w:p>
    <w:p w14:paraId="7A80032C" w14:textId="77777777" w:rsidR="00C547F2" w:rsidRDefault="00C547F2">
      <w:pPr>
        <w:rPr>
          <w:rFonts w:ascii="Arial" w:hAnsi="Arial" w:cs="Arial"/>
          <w:sz w:val="32"/>
          <w:szCs w:val="32"/>
        </w:rPr>
      </w:pPr>
    </w:p>
    <w:p w14:paraId="488F89C5" w14:textId="77777777" w:rsidR="00C547F2" w:rsidRPr="00BC1878" w:rsidRDefault="00C547F2">
      <w:pPr>
        <w:rPr>
          <w:rFonts w:ascii="Arial" w:hAnsi="Arial" w:cs="Arial"/>
          <w:sz w:val="32"/>
          <w:szCs w:val="32"/>
        </w:rPr>
      </w:pPr>
    </w:p>
    <w:p w14:paraId="3C1754AD" w14:textId="77777777" w:rsidR="00F83A4B" w:rsidRPr="00BC1878" w:rsidRDefault="00F83A4B">
      <w:pPr>
        <w:rPr>
          <w:rFonts w:ascii="Arial" w:hAnsi="Arial" w:cs="Arial"/>
          <w:sz w:val="32"/>
          <w:szCs w:val="32"/>
        </w:rPr>
      </w:pPr>
    </w:p>
    <w:sectPr w:rsidR="00F83A4B" w:rsidRPr="00BC187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4DD75" w14:textId="77777777" w:rsidR="00965F78" w:rsidRDefault="00965F78" w:rsidP="005B0AD3">
      <w:pPr>
        <w:spacing w:after="0" w:line="240" w:lineRule="auto"/>
      </w:pPr>
      <w:r>
        <w:separator/>
      </w:r>
    </w:p>
  </w:endnote>
  <w:endnote w:type="continuationSeparator" w:id="0">
    <w:p w14:paraId="5889C378" w14:textId="77777777" w:rsidR="00965F78" w:rsidRDefault="00965F78" w:rsidP="005B0A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4556787"/>
      <w:docPartObj>
        <w:docPartGallery w:val="Page Numbers (Bottom of Page)"/>
        <w:docPartUnique/>
      </w:docPartObj>
    </w:sdtPr>
    <w:sdtEndPr>
      <w:rPr>
        <w:noProof/>
      </w:rPr>
    </w:sdtEndPr>
    <w:sdtContent>
      <w:p w14:paraId="4B17C2A8" w14:textId="5D33809E" w:rsidR="005B0AD3" w:rsidRDefault="005B0AD3">
        <w:pPr>
          <w:pStyle w:val="Footer"/>
        </w:pPr>
        <w:r>
          <w:fldChar w:fldCharType="begin"/>
        </w:r>
        <w:r>
          <w:instrText xml:space="preserve"> PAGE   \* MERGEFORMAT </w:instrText>
        </w:r>
        <w:r>
          <w:fldChar w:fldCharType="separate"/>
        </w:r>
        <w:r>
          <w:rPr>
            <w:noProof/>
          </w:rPr>
          <w:t>2</w:t>
        </w:r>
        <w:r>
          <w:rPr>
            <w:noProof/>
          </w:rPr>
          <w:fldChar w:fldCharType="end"/>
        </w:r>
      </w:p>
    </w:sdtContent>
  </w:sdt>
  <w:p w14:paraId="170D472E" w14:textId="77777777" w:rsidR="005B0AD3" w:rsidRDefault="005B0A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9F87A" w14:textId="77777777" w:rsidR="00965F78" w:rsidRDefault="00965F78" w:rsidP="005B0AD3">
      <w:pPr>
        <w:spacing w:after="0" w:line="240" w:lineRule="auto"/>
      </w:pPr>
      <w:r>
        <w:separator/>
      </w:r>
    </w:p>
  </w:footnote>
  <w:footnote w:type="continuationSeparator" w:id="0">
    <w:p w14:paraId="4A087879" w14:textId="77777777" w:rsidR="00965F78" w:rsidRDefault="00965F78" w:rsidP="005B0A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03CFD"/>
    <w:multiLevelType w:val="hybridMultilevel"/>
    <w:tmpl w:val="F1109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01773D"/>
    <w:multiLevelType w:val="hybridMultilevel"/>
    <w:tmpl w:val="55D07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FE30D0"/>
    <w:multiLevelType w:val="hybridMultilevel"/>
    <w:tmpl w:val="6498A08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56A2891"/>
    <w:multiLevelType w:val="hybridMultilevel"/>
    <w:tmpl w:val="7502299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98398361">
    <w:abstractNumId w:val="0"/>
  </w:num>
  <w:num w:numId="2" w16cid:durableId="1962420961">
    <w:abstractNumId w:val="3"/>
  </w:num>
  <w:num w:numId="3" w16cid:durableId="1283876718">
    <w:abstractNumId w:val="2"/>
  </w:num>
  <w:num w:numId="4" w16cid:durableId="4231910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FF2"/>
    <w:rsid w:val="00000E60"/>
    <w:rsid w:val="00003C2A"/>
    <w:rsid w:val="00006F3D"/>
    <w:rsid w:val="00010C3E"/>
    <w:rsid w:val="0001291D"/>
    <w:rsid w:val="00012F14"/>
    <w:rsid w:val="00014376"/>
    <w:rsid w:val="000171B2"/>
    <w:rsid w:val="00017E80"/>
    <w:rsid w:val="000209C8"/>
    <w:rsid w:val="000211CB"/>
    <w:rsid w:val="000215D6"/>
    <w:rsid w:val="00021E78"/>
    <w:rsid w:val="00022763"/>
    <w:rsid w:val="0002399C"/>
    <w:rsid w:val="00023CF7"/>
    <w:rsid w:val="00024A97"/>
    <w:rsid w:val="00024E2D"/>
    <w:rsid w:val="00026550"/>
    <w:rsid w:val="00027E3B"/>
    <w:rsid w:val="00030A9A"/>
    <w:rsid w:val="00031AD0"/>
    <w:rsid w:val="00032830"/>
    <w:rsid w:val="00032DCE"/>
    <w:rsid w:val="00033F0A"/>
    <w:rsid w:val="000361B5"/>
    <w:rsid w:val="000373AB"/>
    <w:rsid w:val="00037980"/>
    <w:rsid w:val="00041D4B"/>
    <w:rsid w:val="00042654"/>
    <w:rsid w:val="00045F07"/>
    <w:rsid w:val="00050D0E"/>
    <w:rsid w:val="000625F9"/>
    <w:rsid w:val="000634DC"/>
    <w:rsid w:val="0006498D"/>
    <w:rsid w:val="000649CE"/>
    <w:rsid w:val="00065FD8"/>
    <w:rsid w:val="000660E0"/>
    <w:rsid w:val="000667DB"/>
    <w:rsid w:val="00067855"/>
    <w:rsid w:val="00067A44"/>
    <w:rsid w:val="00067DEB"/>
    <w:rsid w:val="00067FF1"/>
    <w:rsid w:val="000704EC"/>
    <w:rsid w:val="000771A0"/>
    <w:rsid w:val="0007783C"/>
    <w:rsid w:val="000863B3"/>
    <w:rsid w:val="00086B01"/>
    <w:rsid w:val="00087A21"/>
    <w:rsid w:val="00095451"/>
    <w:rsid w:val="000960EC"/>
    <w:rsid w:val="00096FD0"/>
    <w:rsid w:val="000A1AAF"/>
    <w:rsid w:val="000A2280"/>
    <w:rsid w:val="000B01EE"/>
    <w:rsid w:val="000B0912"/>
    <w:rsid w:val="000B18D7"/>
    <w:rsid w:val="000B3448"/>
    <w:rsid w:val="000B5B47"/>
    <w:rsid w:val="000B5FC0"/>
    <w:rsid w:val="000C0018"/>
    <w:rsid w:val="000C0250"/>
    <w:rsid w:val="000C28AB"/>
    <w:rsid w:val="000C3C3B"/>
    <w:rsid w:val="000C5DC7"/>
    <w:rsid w:val="000D0796"/>
    <w:rsid w:val="000D0EBF"/>
    <w:rsid w:val="000E2769"/>
    <w:rsid w:val="000E487E"/>
    <w:rsid w:val="000E5FD4"/>
    <w:rsid w:val="000F1D32"/>
    <w:rsid w:val="000F4D23"/>
    <w:rsid w:val="000F604C"/>
    <w:rsid w:val="000F6DF2"/>
    <w:rsid w:val="000F7259"/>
    <w:rsid w:val="000F72D3"/>
    <w:rsid w:val="000F7B53"/>
    <w:rsid w:val="00100128"/>
    <w:rsid w:val="00100393"/>
    <w:rsid w:val="0010048D"/>
    <w:rsid w:val="001008D7"/>
    <w:rsid w:val="00104268"/>
    <w:rsid w:val="00104D92"/>
    <w:rsid w:val="00107C4F"/>
    <w:rsid w:val="0011233D"/>
    <w:rsid w:val="00113FF9"/>
    <w:rsid w:val="001141E7"/>
    <w:rsid w:val="00114D08"/>
    <w:rsid w:val="0011570B"/>
    <w:rsid w:val="00121FBC"/>
    <w:rsid w:val="00125641"/>
    <w:rsid w:val="0013152F"/>
    <w:rsid w:val="0013686D"/>
    <w:rsid w:val="00136DDF"/>
    <w:rsid w:val="00140DF1"/>
    <w:rsid w:val="00140FB7"/>
    <w:rsid w:val="0014374E"/>
    <w:rsid w:val="00143A8A"/>
    <w:rsid w:val="00145C1B"/>
    <w:rsid w:val="00147DDF"/>
    <w:rsid w:val="0015263A"/>
    <w:rsid w:val="001526DB"/>
    <w:rsid w:val="0015617D"/>
    <w:rsid w:val="001569AB"/>
    <w:rsid w:val="00156CBB"/>
    <w:rsid w:val="0015799A"/>
    <w:rsid w:val="00162366"/>
    <w:rsid w:val="0016468E"/>
    <w:rsid w:val="00165F28"/>
    <w:rsid w:val="00165F50"/>
    <w:rsid w:val="00170CD0"/>
    <w:rsid w:val="00171445"/>
    <w:rsid w:val="00172235"/>
    <w:rsid w:val="00175418"/>
    <w:rsid w:val="0017723E"/>
    <w:rsid w:val="0017739A"/>
    <w:rsid w:val="001813F3"/>
    <w:rsid w:val="001848EB"/>
    <w:rsid w:val="00186E55"/>
    <w:rsid w:val="00190C86"/>
    <w:rsid w:val="00193244"/>
    <w:rsid w:val="00194A41"/>
    <w:rsid w:val="001961D9"/>
    <w:rsid w:val="001974A0"/>
    <w:rsid w:val="00197A1A"/>
    <w:rsid w:val="001A00F0"/>
    <w:rsid w:val="001A04B5"/>
    <w:rsid w:val="001A18A4"/>
    <w:rsid w:val="001A1F99"/>
    <w:rsid w:val="001A6E8B"/>
    <w:rsid w:val="001A7061"/>
    <w:rsid w:val="001B1157"/>
    <w:rsid w:val="001B28DB"/>
    <w:rsid w:val="001B43FF"/>
    <w:rsid w:val="001C433E"/>
    <w:rsid w:val="001C781B"/>
    <w:rsid w:val="001D0C02"/>
    <w:rsid w:val="001D26A6"/>
    <w:rsid w:val="001D29F0"/>
    <w:rsid w:val="001D37EF"/>
    <w:rsid w:val="001D4B13"/>
    <w:rsid w:val="001D4F38"/>
    <w:rsid w:val="001D5BA8"/>
    <w:rsid w:val="001D6A5F"/>
    <w:rsid w:val="001E2F03"/>
    <w:rsid w:val="001E6B9B"/>
    <w:rsid w:val="001F4CE1"/>
    <w:rsid w:val="001F560B"/>
    <w:rsid w:val="001F65EB"/>
    <w:rsid w:val="00204AB3"/>
    <w:rsid w:val="00211B14"/>
    <w:rsid w:val="002133F3"/>
    <w:rsid w:val="002138A1"/>
    <w:rsid w:val="002153D1"/>
    <w:rsid w:val="002213CB"/>
    <w:rsid w:val="00221903"/>
    <w:rsid w:val="00222E79"/>
    <w:rsid w:val="00223B83"/>
    <w:rsid w:val="00232922"/>
    <w:rsid w:val="00232989"/>
    <w:rsid w:val="00233B6D"/>
    <w:rsid w:val="002423FE"/>
    <w:rsid w:val="00246212"/>
    <w:rsid w:val="002466C5"/>
    <w:rsid w:val="00250048"/>
    <w:rsid w:val="00255697"/>
    <w:rsid w:val="00257E56"/>
    <w:rsid w:val="0026104D"/>
    <w:rsid w:val="00264629"/>
    <w:rsid w:val="00265489"/>
    <w:rsid w:val="00267C3E"/>
    <w:rsid w:val="00270F0A"/>
    <w:rsid w:val="002717C6"/>
    <w:rsid w:val="0027440B"/>
    <w:rsid w:val="0027535B"/>
    <w:rsid w:val="00275D73"/>
    <w:rsid w:val="0027682E"/>
    <w:rsid w:val="0028040E"/>
    <w:rsid w:val="00283A48"/>
    <w:rsid w:val="00284376"/>
    <w:rsid w:val="0028777B"/>
    <w:rsid w:val="00292482"/>
    <w:rsid w:val="00293A24"/>
    <w:rsid w:val="00294AEF"/>
    <w:rsid w:val="00295ACB"/>
    <w:rsid w:val="0029703F"/>
    <w:rsid w:val="002A5CCE"/>
    <w:rsid w:val="002B1440"/>
    <w:rsid w:val="002B16EF"/>
    <w:rsid w:val="002C4122"/>
    <w:rsid w:val="002C6062"/>
    <w:rsid w:val="002D0E48"/>
    <w:rsid w:val="002D305E"/>
    <w:rsid w:val="002D351E"/>
    <w:rsid w:val="002D4ADB"/>
    <w:rsid w:val="002D68EA"/>
    <w:rsid w:val="002E4EF9"/>
    <w:rsid w:val="002E5F96"/>
    <w:rsid w:val="002E684A"/>
    <w:rsid w:val="002F0B66"/>
    <w:rsid w:val="002F16FC"/>
    <w:rsid w:val="002F3D00"/>
    <w:rsid w:val="002F79FD"/>
    <w:rsid w:val="002F7A44"/>
    <w:rsid w:val="00301261"/>
    <w:rsid w:val="0030164E"/>
    <w:rsid w:val="00303836"/>
    <w:rsid w:val="00306653"/>
    <w:rsid w:val="00307E30"/>
    <w:rsid w:val="003116B6"/>
    <w:rsid w:val="0031181D"/>
    <w:rsid w:val="003127B6"/>
    <w:rsid w:val="00321C94"/>
    <w:rsid w:val="00324980"/>
    <w:rsid w:val="00327E2E"/>
    <w:rsid w:val="00332031"/>
    <w:rsid w:val="00333558"/>
    <w:rsid w:val="003341BE"/>
    <w:rsid w:val="003352B1"/>
    <w:rsid w:val="003365DD"/>
    <w:rsid w:val="00337E2A"/>
    <w:rsid w:val="00345450"/>
    <w:rsid w:val="00353E23"/>
    <w:rsid w:val="00356745"/>
    <w:rsid w:val="00357475"/>
    <w:rsid w:val="00357BD6"/>
    <w:rsid w:val="00364049"/>
    <w:rsid w:val="0037764B"/>
    <w:rsid w:val="003816B3"/>
    <w:rsid w:val="00385461"/>
    <w:rsid w:val="00385C5F"/>
    <w:rsid w:val="00386AB6"/>
    <w:rsid w:val="0039305A"/>
    <w:rsid w:val="00393FE5"/>
    <w:rsid w:val="00395314"/>
    <w:rsid w:val="00396175"/>
    <w:rsid w:val="00397D88"/>
    <w:rsid w:val="003A286B"/>
    <w:rsid w:val="003A3219"/>
    <w:rsid w:val="003A592A"/>
    <w:rsid w:val="003B1798"/>
    <w:rsid w:val="003B2B19"/>
    <w:rsid w:val="003B4C7E"/>
    <w:rsid w:val="003B671A"/>
    <w:rsid w:val="003B7C86"/>
    <w:rsid w:val="003C183C"/>
    <w:rsid w:val="003C2A18"/>
    <w:rsid w:val="003C51C5"/>
    <w:rsid w:val="003D4CA3"/>
    <w:rsid w:val="003D7607"/>
    <w:rsid w:val="003E2F63"/>
    <w:rsid w:val="003E4808"/>
    <w:rsid w:val="003E51D6"/>
    <w:rsid w:val="003E5E10"/>
    <w:rsid w:val="003E7370"/>
    <w:rsid w:val="003F4280"/>
    <w:rsid w:val="003F4775"/>
    <w:rsid w:val="003F6484"/>
    <w:rsid w:val="003F76D6"/>
    <w:rsid w:val="004053CC"/>
    <w:rsid w:val="00405AD2"/>
    <w:rsid w:val="00410201"/>
    <w:rsid w:val="0041333D"/>
    <w:rsid w:val="00413420"/>
    <w:rsid w:val="00414154"/>
    <w:rsid w:val="00414694"/>
    <w:rsid w:val="00414C45"/>
    <w:rsid w:val="00420C6E"/>
    <w:rsid w:val="004223B2"/>
    <w:rsid w:val="0043077F"/>
    <w:rsid w:val="0043190E"/>
    <w:rsid w:val="00431B33"/>
    <w:rsid w:val="0043247F"/>
    <w:rsid w:val="00433A06"/>
    <w:rsid w:val="00433B43"/>
    <w:rsid w:val="0043529A"/>
    <w:rsid w:val="00435D5D"/>
    <w:rsid w:val="00437D7E"/>
    <w:rsid w:val="004414CE"/>
    <w:rsid w:val="004429F4"/>
    <w:rsid w:val="004432BA"/>
    <w:rsid w:val="00446D16"/>
    <w:rsid w:val="00447EA2"/>
    <w:rsid w:val="0045073D"/>
    <w:rsid w:val="00451B94"/>
    <w:rsid w:val="004526C1"/>
    <w:rsid w:val="004551D5"/>
    <w:rsid w:val="004554A9"/>
    <w:rsid w:val="0046126C"/>
    <w:rsid w:val="00461C45"/>
    <w:rsid w:val="00465367"/>
    <w:rsid w:val="00466047"/>
    <w:rsid w:val="00470519"/>
    <w:rsid w:val="004719EE"/>
    <w:rsid w:val="0047312D"/>
    <w:rsid w:val="004736F0"/>
    <w:rsid w:val="0047422C"/>
    <w:rsid w:val="00475CA4"/>
    <w:rsid w:val="00477760"/>
    <w:rsid w:val="00480063"/>
    <w:rsid w:val="00480BD4"/>
    <w:rsid w:val="00485325"/>
    <w:rsid w:val="004856EB"/>
    <w:rsid w:val="00486630"/>
    <w:rsid w:val="00490ACC"/>
    <w:rsid w:val="004A0DA3"/>
    <w:rsid w:val="004A1ED1"/>
    <w:rsid w:val="004A26B8"/>
    <w:rsid w:val="004A627C"/>
    <w:rsid w:val="004B00D2"/>
    <w:rsid w:val="004B11EF"/>
    <w:rsid w:val="004B7F98"/>
    <w:rsid w:val="004C4BDD"/>
    <w:rsid w:val="004C58B7"/>
    <w:rsid w:val="004D05BF"/>
    <w:rsid w:val="004D1783"/>
    <w:rsid w:val="004D2638"/>
    <w:rsid w:val="004D2DE2"/>
    <w:rsid w:val="004D52D4"/>
    <w:rsid w:val="004E62C4"/>
    <w:rsid w:val="004F3DE5"/>
    <w:rsid w:val="004F40A3"/>
    <w:rsid w:val="004F59D1"/>
    <w:rsid w:val="004F6CAF"/>
    <w:rsid w:val="00501B4A"/>
    <w:rsid w:val="00502A24"/>
    <w:rsid w:val="00503110"/>
    <w:rsid w:val="00504103"/>
    <w:rsid w:val="00511A72"/>
    <w:rsid w:val="00512959"/>
    <w:rsid w:val="0051357D"/>
    <w:rsid w:val="00513EC2"/>
    <w:rsid w:val="005164B2"/>
    <w:rsid w:val="00516C1B"/>
    <w:rsid w:val="00516D8D"/>
    <w:rsid w:val="00520398"/>
    <w:rsid w:val="0053268E"/>
    <w:rsid w:val="005332B2"/>
    <w:rsid w:val="005342B3"/>
    <w:rsid w:val="00534349"/>
    <w:rsid w:val="00535C34"/>
    <w:rsid w:val="005360A2"/>
    <w:rsid w:val="00540DEE"/>
    <w:rsid w:val="0054169F"/>
    <w:rsid w:val="00541D81"/>
    <w:rsid w:val="005431BD"/>
    <w:rsid w:val="0054377C"/>
    <w:rsid w:val="0054489F"/>
    <w:rsid w:val="00550396"/>
    <w:rsid w:val="00552583"/>
    <w:rsid w:val="00554DA1"/>
    <w:rsid w:val="00555B51"/>
    <w:rsid w:val="00557501"/>
    <w:rsid w:val="0056280F"/>
    <w:rsid w:val="00562978"/>
    <w:rsid w:val="00571252"/>
    <w:rsid w:val="005744B1"/>
    <w:rsid w:val="0057466F"/>
    <w:rsid w:val="00575095"/>
    <w:rsid w:val="00575D92"/>
    <w:rsid w:val="00576CFB"/>
    <w:rsid w:val="00576E6E"/>
    <w:rsid w:val="00577A22"/>
    <w:rsid w:val="00577AC4"/>
    <w:rsid w:val="00582380"/>
    <w:rsid w:val="00582611"/>
    <w:rsid w:val="005829C4"/>
    <w:rsid w:val="005843EC"/>
    <w:rsid w:val="00586D11"/>
    <w:rsid w:val="00592C73"/>
    <w:rsid w:val="00594B2C"/>
    <w:rsid w:val="005959DE"/>
    <w:rsid w:val="005A091F"/>
    <w:rsid w:val="005A1512"/>
    <w:rsid w:val="005A5673"/>
    <w:rsid w:val="005A62F6"/>
    <w:rsid w:val="005B0AD3"/>
    <w:rsid w:val="005B1421"/>
    <w:rsid w:val="005B297E"/>
    <w:rsid w:val="005B5C42"/>
    <w:rsid w:val="005C1A45"/>
    <w:rsid w:val="005C2198"/>
    <w:rsid w:val="005C343B"/>
    <w:rsid w:val="005C612F"/>
    <w:rsid w:val="005C7D98"/>
    <w:rsid w:val="005D0D5D"/>
    <w:rsid w:val="005D10DB"/>
    <w:rsid w:val="005D126D"/>
    <w:rsid w:val="005D14E9"/>
    <w:rsid w:val="005D1D11"/>
    <w:rsid w:val="005D1D8B"/>
    <w:rsid w:val="005D5AA4"/>
    <w:rsid w:val="005D73AC"/>
    <w:rsid w:val="005D7791"/>
    <w:rsid w:val="005D7FC8"/>
    <w:rsid w:val="005E18DF"/>
    <w:rsid w:val="005E40D0"/>
    <w:rsid w:val="005E64AF"/>
    <w:rsid w:val="005E74D7"/>
    <w:rsid w:val="005F3183"/>
    <w:rsid w:val="005F47F4"/>
    <w:rsid w:val="005F53A4"/>
    <w:rsid w:val="005F6938"/>
    <w:rsid w:val="00600A62"/>
    <w:rsid w:val="00600BC3"/>
    <w:rsid w:val="00600F76"/>
    <w:rsid w:val="00601CED"/>
    <w:rsid w:val="00602255"/>
    <w:rsid w:val="006047B0"/>
    <w:rsid w:val="006106E5"/>
    <w:rsid w:val="006123B7"/>
    <w:rsid w:val="00613AB9"/>
    <w:rsid w:val="0061741C"/>
    <w:rsid w:val="0061758F"/>
    <w:rsid w:val="00620915"/>
    <w:rsid w:val="006227AC"/>
    <w:rsid w:val="00623129"/>
    <w:rsid w:val="006244D2"/>
    <w:rsid w:val="00625AF2"/>
    <w:rsid w:val="0062604E"/>
    <w:rsid w:val="006307AA"/>
    <w:rsid w:val="0063315E"/>
    <w:rsid w:val="006340CF"/>
    <w:rsid w:val="00635062"/>
    <w:rsid w:val="006361BB"/>
    <w:rsid w:val="00636456"/>
    <w:rsid w:val="00636B05"/>
    <w:rsid w:val="0063792C"/>
    <w:rsid w:val="006403D7"/>
    <w:rsid w:val="006409FD"/>
    <w:rsid w:val="0064206A"/>
    <w:rsid w:val="0064370F"/>
    <w:rsid w:val="00643884"/>
    <w:rsid w:val="00643CA6"/>
    <w:rsid w:val="00651047"/>
    <w:rsid w:val="00652A06"/>
    <w:rsid w:val="006551F5"/>
    <w:rsid w:val="00655FDA"/>
    <w:rsid w:val="006568A8"/>
    <w:rsid w:val="00660099"/>
    <w:rsid w:val="00660379"/>
    <w:rsid w:val="00664F2A"/>
    <w:rsid w:val="0067179E"/>
    <w:rsid w:val="0067209E"/>
    <w:rsid w:val="00675A81"/>
    <w:rsid w:val="006762C8"/>
    <w:rsid w:val="00677ED0"/>
    <w:rsid w:val="006824FD"/>
    <w:rsid w:val="00683FDC"/>
    <w:rsid w:val="006900F8"/>
    <w:rsid w:val="00691C4F"/>
    <w:rsid w:val="0069559E"/>
    <w:rsid w:val="00695EC3"/>
    <w:rsid w:val="00695FC4"/>
    <w:rsid w:val="006A03E1"/>
    <w:rsid w:val="006A0F33"/>
    <w:rsid w:val="006A473A"/>
    <w:rsid w:val="006B18B0"/>
    <w:rsid w:val="006B2098"/>
    <w:rsid w:val="006B410D"/>
    <w:rsid w:val="006C343E"/>
    <w:rsid w:val="006C3E14"/>
    <w:rsid w:val="006C5031"/>
    <w:rsid w:val="006D127A"/>
    <w:rsid w:val="006D418F"/>
    <w:rsid w:val="006D4E44"/>
    <w:rsid w:val="006D705C"/>
    <w:rsid w:val="006D7F0B"/>
    <w:rsid w:val="006E07A4"/>
    <w:rsid w:val="006E140F"/>
    <w:rsid w:val="006F2CCF"/>
    <w:rsid w:val="006F2E1A"/>
    <w:rsid w:val="006F3579"/>
    <w:rsid w:val="006F3CED"/>
    <w:rsid w:val="006F5D37"/>
    <w:rsid w:val="006F7E99"/>
    <w:rsid w:val="007027AE"/>
    <w:rsid w:val="00707C98"/>
    <w:rsid w:val="00712C19"/>
    <w:rsid w:val="007136AC"/>
    <w:rsid w:val="0071618A"/>
    <w:rsid w:val="00716CBC"/>
    <w:rsid w:val="007225F8"/>
    <w:rsid w:val="00722F21"/>
    <w:rsid w:val="007242B2"/>
    <w:rsid w:val="00727DC3"/>
    <w:rsid w:val="00730429"/>
    <w:rsid w:val="00730CA4"/>
    <w:rsid w:val="00731380"/>
    <w:rsid w:val="0073269B"/>
    <w:rsid w:val="0073364F"/>
    <w:rsid w:val="00734136"/>
    <w:rsid w:val="00734B20"/>
    <w:rsid w:val="0074017E"/>
    <w:rsid w:val="007411F3"/>
    <w:rsid w:val="00744A86"/>
    <w:rsid w:val="0074698D"/>
    <w:rsid w:val="00750F47"/>
    <w:rsid w:val="00751F50"/>
    <w:rsid w:val="0075772D"/>
    <w:rsid w:val="00760B97"/>
    <w:rsid w:val="007611C2"/>
    <w:rsid w:val="00762C97"/>
    <w:rsid w:val="00766AC5"/>
    <w:rsid w:val="00770673"/>
    <w:rsid w:val="00772F02"/>
    <w:rsid w:val="00773A22"/>
    <w:rsid w:val="007744A0"/>
    <w:rsid w:val="00774E7D"/>
    <w:rsid w:val="007767BE"/>
    <w:rsid w:val="0078412A"/>
    <w:rsid w:val="0078772C"/>
    <w:rsid w:val="0079452B"/>
    <w:rsid w:val="00794883"/>
    <w:rsid w:val="00795450"/>
    <w:rsid w:val="00795635"/>
    <w:rsid w:val="007A2AB1"/>
    <w:rsid w:val="007A2C6B"/>
    <w:rsid w:val="007A3948"/>
    <w:rsid w:val="007A4970"/>
    <w:rsid w:val="007A4CC9"/>
    <w:rsid w:val="007A6383"/>
    <w:rsid w:val="007A651F"/>
    <w:rsid w:val="007B0391"/>
    <w:rsid w:val="007B3418"/>
    <w:rsid w:val="007B538A"/>
    <w:rsid w:val="007B6578"/>
    <w:rsid w:val="007C1CF7"/>
    <w:rsid w:val="007C6C8D"/>
    <w:rsid w:val="007D25BF"/>
    <w:rsid w:val="007D2F08"/>
    <w:rsid w:val="007D3B97"/>
    <w:rsid w:val="007D4939"/>
    <w:rsid w:val="007D68F2"/>
    <w:rsid w:val="007D6E94"/>
    <w:rsid w:val="007D6F9C"/>
    <w:rsid w:val="007D71B7"/>
    <w:rsid w:val="007E0149"/>
    <w:rsid w:val="007E0E35"/>
    <w:rsid w:val="007E2187"/>
    <w:rsid w:val="007E5CF9"/>
    <w:rsid w:val="007E6C32"/>
    <w:rsid w:val="007E6DE0"/>
    <w:rsid w:val="007F1A10"/>
    <w:rsid w:val="007F397B"/>
    <w:rsid w:val="007F3DDB"/>
    <w:rsid w:val="007F4413"/>
    <w:rsid w:val="007F4517"/>
    <w:rsid w:val="007F5239"/>
    <w:rsid w:val="007F5B73"/>
    <w:rsid w:val="007F681F"/>
    <w:rsid w:val="007F6F33"/>
    <w:rsid w:val="00801735"/>
    <w:rsid w:val="00801B50"/>
    <w:rsid w:val="008037AC"/>
    <w:rsid w:val="008042F0"/>
    <w:rsid w:val="008055EA"/>
    <w:rsid w:val="00810650"/>
    <w:rsid w:val="00811CFA"/>
    <w:rsid w:val="00812753"/>
    <w:rsid w:val="008131A8"/>
    <w:rsid w:val="0081359F"/>
    <w:rsid w:val="00813FA8"/>
    <w:rsid w:val="00814CD8"/>
    <w:rsid w:val="00817958"/>
    <w:rsid w:val="00817D1B"/>
    <w:rsid w:val="0082052C"/>
    <w:rsid w:val="008236BB"/>
    <w:rsid w:val="00823A6E"/>
    <w:rsid w:val="008240C1"/>
    <w:rsid w:val="00824359"/>
    <w:rsid w:val="0082446A"/>
    <w:rsid w:val="00827293"/>
    <w:rsid w:val="00832D85"/>
    <w:rsid w:val="008355FA"/>
    <w:rsid w:val="00835F3F"/>
    <w:rsid w:val="00836807"/>
    <w:rsid w:val="0083726D"/>
    <w:rsid w:val="00841263"/>
    <w:rsid w:val="00844E39"/>
    <w:rsid w:val="00845C5E"/>
    <w:rsid w:val="00846C34"/>
    <w:rsid w:val="00847D32"/>
    <w:rsid w:val="00850932"/>
    <w:rsid w:val="00851712"/>
    <w:rsid w:val="00853B02"/>
    <w:rsid w:val="00854C2E"/>
    <w:rsid w:val="0085569E"/>
    <w:rsid w:val="00856B3F"/>
    <w:rsid w:val="00857AED"/>
    <w:rsid w:val="008604B5"/>
    <w:rsid w:val="008632C8"/>
    <w:rsid w:val="0086374A"/>
    <w:rsid w:val="00864CB5"/>
    <w:rsid w:val="0086573D"/>
    <w:rsid w:val="0086609B"/>
    <w:rsid w:val="0087374A"/>
    <w:rsid w:val="00881F8A"/>
    <w:rsid w:val="00882386"/>
    <w:rsid w:val="00884380"/>
    <w:rsid w:val="008868BB"/>
    <w:rsid w:val="00895498"/>
    <w:rsid w:val="008970D8"/>
    <w:rsid w:val="00897659"/>
    <w:rsid w:val="008A195F"/>
    <w:rsid w:val="008A232E"/>
    <w:rsid w:val="008A53DE"/>
    <w:rsid w:val="008A7A28"/>
    <w:rsid w:val="008B041E"/>
    <w:rsid w:val="008B1307"/>
    <w:rsid w:val="008B3253"/>
    <w:rsid w:val="008B3961"/>
    <w:rsid w:val="008B7859"/>
    <w:rsid w:val="008C2C59"/>
    <w:rsid w:val="008C4021"/>
    <w:rsid w:val="008C5158"/>
    <w:rsid w:val="008D0FCB"/>
    <w:rsid w:val="008D3637"/>
    <w:rsid w:val="008D4D24"/>
    <w:rsid w:val="008D76CE"/>
    <w:rsid w:val="008E0AD4"/>
    <w:rsid w:val="008E1256"/>
    <w:rsid w:val="008E2236"/>
    <w:rsid w:val="008E2616"/>
    <w:rsid w:val="008E76A6"/>
    <w:rsid w:val="008E7D83"/>
    <w:rsid w:val="008F0038"/>
    <w:rsid w:val="008F0704"/>
    <w:rsid w:val="008F4BD1"/>
    <w:rsid w:val="0090226A"/>
    <w:rsid w:val="0090392F"/>
    <w:rsid w:val="00903C24"/>
    <w:rsid w:val="00904A56"/>
    <w:rsid w:val="00907274"/>
    <w:rsid w:val="0091209B"/>
    <w:rsid w:val="00915CB4"/>
    <w:rsid w:val="0092275A"/>
    <w:rsid w:val="00925B84"/>
    <w:rsid w:val="00926263"/>
    <w:rsid w:val="0092649C"/>
    <w:rsid w:val="00927154"/>
    <w:rsid w:val="00930C3A"/>
    <w:rsid w:val="0093103C"/>
    <w:rsid w:val="009315D6"/>
    <w:rsid w:val="00940384"/>
    <w:rsid w:val="00940CEE"/>
    <w:rsid w:val="0094175F"/>
    <w:rsid w:val="00943446"/>
    <w:rsid w:val="00943DE9"/>
    <w:rsid w:val="00947318"/>
    <w:rsid w:val="00947F50"/>
    <w:rsid w:val="00950A79"/>
    <w:rsid w:val="00950D46"/>
    <w:rsid w:val="009521CB"/>
    <w:rsid w:val="0095528A"/>
    <w:rsid w:val="00955AFF"/>
    <w:rsid w:val="00956C12"/>
    <w:rsid w:val="00960335"/>
    <w:rsid w:val="00963881"/>
    <w:rsid w:val="00965F78"/>
    <w:rsid w:val="00966CE1"/>
    <w:rsid w:val="00970787"/>
    <w:rsid w:val="00973AA9"/>
    <w:rsid w:val="00973F1A"/>
    <w:rsid w:val="0097423F"/>
    <w:rsid w:val="009760B6"/>
    <w:rsid w:val="00976DD3"/>
    <w:rsid w:val="00980FEC"/>
    <w:rsid w:val="00985476"/>
    <w:rsid w:val="009906B6"/>
    <w:rsid w:val="00991E4A"/>
    <w:rsid w:val="0099354E"/>
    <w:rsid w:val="0099676A"/>
    <w:rsid w:val="009969BE"/>
    <w:rsid w:val="009A1385"/>
    <w:rsid w:val="009A1ECD"/>
    <w:rsid w:val="009A3333"/>
    <w:rsid w:val="009A6089"/>
    <w:rsid w:val="009B2F61"/>
    <w:rsid w:val="009B2F80"/>
    <w:rsid w:val="009B6DB9"/>
    <w:rsid w:val="009B710F"/>
    <w:rsid w:val="009C0EC1"/>
    <w:rsid w:val="009C55FB"/>
    <w:rsid w:val="009C5771"/>
    <w:rsid w:val="009C5C5D"/>
    <w:rsid w:val="009C6DF1"/>
    <w:rsid w:val="009D0F22"/>
    <w:rsid w:val="009D13DF"/>
    <w:rsid w:val="009D1CBA"/>
    <w:rsid w:val="009D50F8"/>
    <w:rsid w:val="009D5683"/>
    <w:rsid w:val="009E16EB"/>
    <w:rsid w:val="009E182A"/>
    <w:rsid w:val="009E2AC5"/>
    <w:rsid w:val="009E2E5B"/>
    <w:rsid w:val="009E34CA"/>
    <w:rsid w:val="009E4C73"/>
    <w:rsid w:val="009E4DA0"/>
    <w:rsid w:val="009E6914"/>
    <w:rsid w:val="009E767E"/>
    <w:rsid w:val="009F0800"/>
    <w:rsid w:val="009F29FB"/>
    <w:rsid w:val="009F662D"/>
    <w:rsid w:val="009F732B"/>
    <w:rsid w:val="00A00047"/>
    <w:rsid w:val="00A006B2"/>
    <w:rsid w:val="00A034D7"/>
    <w:rsid w:val="00A03784"/>
    <w:rsid w:val="00A077C0"/>
    <w:rsid w:val="00A07F23"/>
    <w:rsid w:val="00A12734"/>
    <w:rsid w:val="00A13174"/>
    <w:rsid w:val="00A13478"/>
    <w:rsid w:val="00A14ECD"/>
    <w:rsid w:val="00A16659"/>
    <w:rsid w:val="00A21627"/>
    <w:rsid w:val="00A21FF2"/>
    <w:rsid w:val="00A22DE6"/>
    <w:rsid w:val="00A2665D"/>
    <w:rsid w:val="00A26A7A"/>
    <w:rsid w:val="00A30C87"/>
    <w:rsid w:val="00A30D70"/>
    <w:rsid w:val="00A3493A"/>
    <w:rsid w:val="00A34A22"/>
    <w:rsid w:val="00A37599"/>
    <w:rsid w:val="00A408D7"/>
    <w:rsid w:val="00A41C19"/>
    <w:rsid w:val="00A52FE2"/>
    <w:rsid w:val="00A53A24"/>
    <w:rsid w:val="00A60DC7"/>
    <w:rsid w:val="00A60E2D"/>
    <w:rsid w:val="00A611ED"/>
    <w:rsid w:val="00A61483"/>
    <w:rsid w:val="00A615DB"/>
    <w:rsid w:val="00A61C44"/>
    <w:rsid w:val="00A6572C"/>
    <w:rsid w:val="00A66E51"/>
    <w:rsid w:val="00A74C65"/>
    <w:rsid w:val="00A77F86"/>
    <w:rsid w:val="00A80CE8"/>
    <w:rsid w:val="00A84BEC"/>
    <w:rsid w:val="00A9125B"/>
    <w:rsid w:val="00A922F7"/>
    <w:rsid w:val="00A94849"/>
    <w:rsid w:val="00A95847"/>
    <w:rsid w:val="00A96173"/>
    <w:rsid w:val="00A96FCB"/>
    <w:rsid w:val="00AA0313"/>
    <w:rsid w:val="00AA3DF2"/>
    <w:rsid w:val="00AA47FE"/>
    <w:rsid w:val="00AA50D7"/>
    <w:rsid w:val="00AA5945"/>
    <w:rsid w:val="00AA7534"/>
    <w:rsid w:val="00AB112E"/>
    <w:rsid w:val="00AC0E03"/>
    <w:rsid w:val="00AC2BC6"/>
    <w:rsid w:val="00AC49C5"/>
    <w:rsid w:val="00AC5146"/>
    <w:rsid w:val="00AC68C1"/>
    <w:rsid w:val="00AD0275"/>
    <w:rsid w:val="00AD050A"/>
    <w:rsid w:val="00AD1546"/>
    <w:rsid w:val="00AD210A"/>
    <w:rsid w:val="00AD35CC"/>
    <w:rsid w:val="00AD39B5"/>
    <w:rsid w:val="00AD53A9"/>
    <w:rsid w:val="00AE01B6"/>
    <w:rsid w:val="00AE02F7"/>
    <w:rsid w:val="00AE0942"/>
    <w:rsid w:val="00AE31BD"/>
    <w:rsid w:val="00AE5F03"/>
    <w:rsid w:val="00AE7C4C"/>
    <w:rsid w:val="00AF4525"/>
    <w:rsid w:val="00AF4589"/>
    <w:rsid w:val="00AF520F"/>
    <w:rsid w:val="00AF6622"/>
    <w:rsid w:val="00AF7916"/>
    <w:rsid w:val="00B01037"/>
    <w:rsid w:val="00B01123"/>
    <w:rsid w:val="00B047D1"/>
    <w:rsid w:val="00B07358"/>
    <w:rsid w:val="00B07A55"/>
    <w:rsid w:val="00B11917"/>
    <w:rsid w:val="00B2145A"/>
    <w:rsid w:val="00B218EF"/>
    <w:rsid w:val="00B227DE"/>
    <w:rsid w:val="00B2793A"/>
    <w:rsid w:val="00B279E3"/>
    <w:rsid w:val="00B339D6"/>
    <w:rsid w:val="00B34A1E"/>
    <w:rsid w:val="00B34CE2"/>
    <w:rsid w:val="00B350B6"/>
    <w:rsid w:val="00B36D32"/>
    <w:rsid w:val="00B37388"/>
    <w:rsid w:val="00B37CAC"/>
    <w:rsid w:val="00B40D3A"/>
    <w:rsid w:val="00B4325C"/>
    <w:rsid w:val="00B43FBD"/>
    <w:rsid w:val="00B44989"/>
    <w:rsid w:val="00B45C44"/>
    <w:rsid w:val="00B461BC"/>
    <w:rsid w:val="00B4684C"/>
    <w:rsid w:val="00B50C19"/>
    <w:rsid w:val="00B517FF"/>
    <w:rsid w:val="00B5229B"/>
    <w:rsid w:val="00B564BA"/>
    <w:rsid w:val="00B56E08"/>
    <w:rsid w:val="00B56E26"/>
    <w:rsid w:val="00B60685"/>
    <w:rsid w:val="00B62F9A"/>
    <w:rsid w:val="00B643A1"/>
    <w:rsid w:val="00B65361"/>
    <w:rsid w:val="00B71AA5"/>
    <w:rsid w:val="00B71B9B"/>
    <w:rsid w:val="00B71E66"/>
    <w:rsid w:val="00B728D9"/>
    <w:rsid w:val="00B73E36"/>
    <w:rsid w:val="00B81462"/>
    <w:rsid w:val="00B8501F"/>
    <w:rsid w:val="00B87DEB"/>
    <w:rsid w:val="00B90F0C"/>
    <w:rsid w:val="00B910D6"/>
    <w:rsid w:val="00B91A6D"/>
    <w:rsid w:val="00B9538C"/>
    <w:rsid w:val="00B955AB"/>
    <w:rsid w:val="00B956CA"/>
    <w:rsid w:val="00B962D4"/>
    <w:rsid w:val="00B963B0"/>
    <w:rsid w:val="00B97944"/>
    <w:rsid w:val="00BA0A93"/>
    <w:rsid w:val="00BA0AF1"/>
    <w:rsid w:val="00BA1200"/>
    <w:rsid w:val="00BA1344"/>
    <w:rsid w:val="00BA1EE1"/>
    <w:rsid w:val="00BA2B41"/>
    <w:rsid w:val="00BA410D"/>
    <w:rsid w:val="00BB58FE"/>
    <w:rsid w:val="00BB5947"/>
    <w:rsid w:val="00BB6A63"/>
    <w:rsid w:val="00BC1878"/>
    <w:rsid w:val="00BC22C6"/>
    <w:rsid w:val="00BC27F5"/>
    <w:rsid w:val="00BC3227"/>
    <w:rsid w:val="00BC4319"/>
    <w:rsid w:val="00BC6CA8"/>
    <w:rsid w:val="00BD0307"/>
    <w:rsid w:val="00BE3D75"/>
    <w:rsid w:val="00BE61EC"/>
    <w:rsid w:val="00BF1952"/>
    <w:rsid w:val="00BF3019"/>
    <w:rsid w:val="00C0406B"/>
    <w:rsid w:val="00C046DB"/>
    <w:rsid w:val="00C047E3"/>
    <w:rsid w:val="00C06870"/>
    <w:rsid w:val="00C0793B"/>
    <w:rsid w:val="00C1039B"/>
    <w:rsid w:val="00C155B5"/>
    <w:rsid w:val="00C1583B"/>
    <w:rsid w:val="00C2040D"/>
    <w:rsid w:val="00C25109"/>
    <w:rsid w:val="00C25881"/>
    <w:rsid w:val="00C2623E"/>
    <w:rsid w:val="00C26CA0"/>
    <w:rsid w:val="00C30E21"/>
    <w:rsid w:val="00C3202C"/>
    <w:rsid w:val="00C32430"/>
    <w:rsid w:val="00C32A69"/>
    <w:rsid w:val="00C3448C"/>
    <w:rsid w:val="00C37782"/>
    <w:rsid w:val="00C41241"/>
    <w:rsid w:val="00C420A4"/>
    <w:rsid w:val="00C427AF"/>
    <w:rsid w:val="00C42A63"/>
    <w:rsid w:val="00C45695"/>
    <w:rsid w:val="00C45CF7"/>
    <w:rsid w:val="00C511EA"/>
    <w:rsid w:val="00C547F2"/>
    <w:rsid w:val="00C61EBC"/>
    <w:rsid w:val="00C70DB6"/>
    <w:rsid w:val="00C72AC0"/>
    <w:rsid w:val="00C74619"/>
    <w:rsid w:val="00C7771E"/>
    <w:rsid w:val="00C77C79"/>
    <w:rsid w:val="00C812D2"/>
    <w:rsid w:val="00C850AF"/>
    <w:rsid w:val="00C852E0"/>
    <w:rsid w:val="00C86428"/>
    <w:rsid w:val="00C86824"/>
    <w:rsid w:val="00C9083D"/>
    <w:rsid w:val="00C9222C"/>
    <w:rsid w:val="00C92B3F"/>
    <w:rsid w:val="00C94D0F"/>
    <w:rsid w:val="00CA352D"/>
    <w:rsid w:val="00CA42D6"/>
    <w:rsid w:val="00CA5D03"/>
    <w:rsid w:val="00CA65AD"/>
    <w:rsid w:val="00CA6CEB"/>
    <w:rsid w:val="00CA6E0F"/>
    <w:rsid w:val="00CA6FC5"/>
    <w:rsid w:val="00CA708D"/>
    <w:rsid w:val="00CA7D9C"/>
    <w:rsid w:val="00CB127A"/>
    <w:rsid w:val="00CB14E4"/>
    <w:rsid w:val="00CB7900"/>
    <w:rsid w:val="00CC082B"/>
    <w:rsid w:val="00CC244D"/>
    <w:rsid w:val="00CC2E6C"/>
    <w:rsid w:val="00CC3876"/>
    <w:rsid w:val="00CC3F20"/>
    <w:rsid w:val="00CC6BFB"/>
    <w:rsid w:val="00CC7704"/>
    <w:rsid w:val="00CD2458"/>
    <w:rsid w:val="00CD38B0"/>
    <w:rsid w:val="00CE0C5C"/>
    <w:rsid w:val="00CE0D09"/>
    <w:rsid w:val="00CE0DD5"/>
    <w:rsid w:val="00CE4DC5"/>
    <w:rsid w:val="00CE64AB"/>
    <w:rsid w:val="00CE6680"/>
    <w:rsid w:val="00CE7A00"/>
    <w:rsid w:val="00CF12D2"/>
    <w:rsid w:val="00CF23DE"/>
    <w:rsid w:val="00CF41E8"/>
    <w:rsid w:val="00CF5DC9"/>
    <w:rsid w:val="00D00FC3"/>
    <w:rsid w:val="00D021C0"/>
    <w:rsid w:val="00D03593"/>
    <w:rsid w:val="00D06804"/>
    <w:rsid w:val="00D06DC9"/>
    <w:rsid w:val="00D076CA"/>
    <w:rsid w:val="00D11456"/>
    <w:rsid w:val="00D12084"/>
    <w:rsid w:val="00D13563"/>
    <w:rsid w:val="00D13B11"/>
    <w:rsid w:val="00D216BE"/>
    <w:rsid w:val="00D25CEA"/>
    <w:rsid w:val="00D338AD"/>
    <w:rsid w:val="00D40AF5"/>
    <w:rsid w:val="00D4148C"/>
    <w:rsid w:val="00D41F90"/>
    <w:rsid w:val="00D420A8"/>
    <w:rsid w:val="00D46CB5"/>
    <w:rsid w:val="00D52B2B"/>
    <w:rsid w:val="00D53079"/>
    <w:rsid w:val="00D53E0C"/>
    <w:rsid w:val="00D56758"/>
    <w:rsid w:val="00D602B1"/>
    <w:rsid w:val="00D60CF0"/>
    <w:rsid w:val="00D61B3F"/>
    <w:rsid w:val="00D62B12"/>
    <w:rsid w:val="00D637BA"/>
    <w:rsid w:val="00D65972"/>
    <w:rsid w:val="00D67D61"/>
    <w:rsid w:val="00D71A28"/>
    <w:rsid w:val="00D73810"/>
    <w:rsid w:val="00D73F48"/>
    <w:rsid w:val="00D80BEB"/>
    <w:rsid w:val="00D8380F"/>
    <w:rsid w:val="00D83938"/>
    <w:rsid w:val="00D84045"/>
    <w:rsid w:val="00D84095"/>
    <w:rsid w:val="00D8604E"/>
    <w:rsid w:val="00D86AD5"/>
    <w:rsid w:val="00D93104"/>
    <w:rsid w:val="00DA0DE9"/>
    <w:rsid w:val="00DA445F"/>
    <w:rsid w:val="00DA7F24"/>
    <w:rsid w:val="00DB7058"/>
    <w:rsid w:val="00DC2E51"/>
    <w:rsid w:val="00DC5C4D"/>
    <w:rsid w:val="00DD10C8"/>
    <w:rsid w:val="00DD26FE"/>
    <w:rsid w:val="00DD5BC0"/>
    <w:rsid w:val="00DD726E"/>
    <w:rsid w:val="00DE5F0F"/>
    <w:rsid w:val="00DE6A6B"/>
    <w:rsid w:val="00DE77D7"/>
    <w:rsid w:val="00DF0A07"/>
    <w:rsid w:val="00DF15C2"/>
    <w:rsid w:val="00DF295E"/>
    <w:rsid w:val="00DF4C6C"/>
    <w:rsid w:val="00DF5DF6"/>
    <w:rsid w:val="00DF738D"/>
    <w:rsid w:val="00E013EE"/>
    <w:rsid w:val="00E02108"/>
    <w:rsid w:val="00E04979"/>
    <w:rsid w:val="00E04B29"/>
    <w:rsid w:val="00E06C9A"/>
    <w:rsid w:val="00E06EF4"/>
    <w:rsid w:val="00E1168A"/>
    <w:rsid w:val="00E12004"/>
    <w:rsid w:val="00E121B3"/>
    <w:rsid w:val="00E14277"/>
    <w:rsid w:val="00E15A94"/>
    <w:rsid w:val="00E16E42"/>
    <w:rsid w:val="00E171F3"/>
    <w:rsid w:val="00E178DD"/>
    <w:rsid w:val="00E21D09"/>
    <w:rsid w:val="00E21FE0"/>
    <w:rsid w:val="00E22DFA"/>
    <w:rsid w:val="00E23F0D"/>
    <w:rsid w:val="00E26873"/>
    <w:rsid w:val="00E26B74"/>
    <w:rsid w:val="00E279EA"/>
    <w:rsid w:val="00E30A8A"/>
    <w:rsid w:val="00E313A6"/>
    <w:rsid w:val="00E372F6"/>
    <w:rsid w:val="00E37E4B"/>
    <w:rsid w:val="00E40AE5"/>
    <w:rsid w:val="00E40D96"/>
    <w:rsid w:val="00E418B0"/>
    <w:rsid w:val="00E42734"/>
    <w:rsid w:val="00E43492"/>
    <w:rsid w:val="00E44B4C"/>
    <w:rsid w:val="00E4551C"/>
    <w:rsid w:val="00E460D9"/>
    <w:rsid w:val="00E47511"/>
    <w:rsid w:val="00E5038E"/>
    <w:rsid w:val="00E50782"/>
    <w:rsid w:val="00E51D47"/>
    <w:rsid w:val="00E6278E"/>
    <w:rsid w:val="00E62BDC"/>
    <w:rsid w:val="00E658F9"/>
    <w:rsid w:val="00E66D50"/>
    <w:rsid w:val="00E6733F"/>
    <w:rsid w:val="00E6788B"/>
    <w:rsid w:val="00E67C6A"/>
    <w:rsid w:val="00E702A0"/>
    <w:rsid w:val="00E76E5A"/>
    <w:rsid w:val="00E77017"/>
    <w:rsid w:val="00E77EA9"/>
    <w:rsid w:val="00E83A41"/>
    <w:rsid w:val="00E83FCD"/>
    <w:rsid w:val="00E84DF3"/>
    <w:rsid w:val="00E93228"/>
    <w:rsid w:val="00EA0A5F"/>
    <w:rsid w:val="00EA14C9"/>
    <w:rsid w:val="00EA2EF3"/>
    <w:rsid w:val="00EA5C98"/>
    <w:rsid w:val="00EA5E3C"/>
    <w:rsid w:val="00EA6B8B"/>
    <w:rsid w:val="00EA6BB1"/>
    <w:rsid w:val="00EA7BE4"/>
    <w:rsid w:val="00EB0081"/>
    <w:rsid w:val="00EB15F1"/>
    <w:rsid w:val="00EB349A"/>
    <w:rsid w:val="00EB4C79"/>
    <w:rsid w:val="00EB5E58"/>
    <w:rsid w:val="00EC0D4D"/>
    <w:rsid w:val="00EC5DC9"/>
    <w:rsid w:val="00EC5FD9"/>
    <w:rsid w:val="00EC63CD"/>
    <w:rsid w:val="00EC6F41"/>
    <w:rsid w:val="00ED09A9"/>
    <w:rsid w:val="00ED1505"/>
    <w:rsid w:val="00ED225E"/>
    <w:rsid w:val="00ED290F"/>
    <w:rsid w:val="00ED3BEF"/>
    <w:rsid w:val="00ED43E4"/>
    <w:rsid w:val="00ED6FC2"/>
    <w:rsid w:val="00ED70B1"/>
    <w:rsid w:val="00EE6EA6"/>
    <w:rsid w:val="00EF38F9"/>
    <w:rsid w:val="00EF57A8"/>
    <w:rsid w:val="00F003DC"/>
    <w:rsid w:val="00F00AAD"/>
    <w:rsid w:val="00F02FF9"/>
    <w:rsid w:val="00F049EB"/>
    <w:rsid w:val="00F051E8"/>
    <w:rsid w:val="00F10B1F"/>
    <w:rsid w:val="00F11AB7"/>
    <w:rsid w:val="00F133B1"/>
    <w:rsid w:val="00F13B4B"/>
    <w:rsid w:val="00F14F45"/>
    <w:rsid w:val="00F22EED"/>
    <w:rsid w:val="00F27390"/>
    <w:rsid w:val="00F359DF"/>
    <w:rsid w:val="00F36CA7"/>
    <w:rsid w:val="00F36E45"/>
    <w:rsid w:val="00F424E6"/>
    <w:rsid w:val="00F50BDC"/>
    <w:rsid w:val="00F546E4"/>
    <w:rsid w:val="00F60F1A"/>
    <w:rsid w:val="00F62177"/>
    <w:rsid w:val="00F62B07"/>
    <w:rsid w:val="00F64FDD"/>
    <w:rsid w:val="00F660D0"/>
    <w:rsid w:val="00F66C86"/>
    <w:rsid w:val="00F743ED"/>
    <w:rsid w:val="00F751C9"/>
    <w:rsid w:val="00F75A25"/>
    <w:rsid w:val="00F77323"/>
    <w:rsid w:val="00F80E42"/>
    <w:rsid w:val="00F81885"/>
    <w:rsid w:val="00F83A4B"/>
    <w:rsid w:val="00F83E08"/>
    <w:rsid w:val="00F8406D"/>
    <w:rsid w:val="00F858E7"/>
    <w:rsid w:val="00F867E2"/>
    <w:rsid w:val="00F86887"/>
    <w:rsid w:val="00F86B1C"/>
    <w:rsid w:val="00F87264"/>
    <w:rsid w:val="00F92A0E"/>
    <w:rsid w:val="00F96450"/>
    <w:rsid w:val="00F96704"/>
    <w:rsid w:val="00FA22A9"/>
    <w:rsid w:val="00FA23D0"/>
    <w:rsid w:val="00FA23F8"/>
    <w:rsid w:val="00FA37CB"/>
    <w:rsid w:val="00FA5A1F"/>
    <w:rsid w:val="00FB4594"/>
    <w:rsid w:val="00FB495E"/>
    <w:rsid w:val="00FB6260"/>
    <w:rsid w:val="00FC2385"/>
    <w:rsid w:val="00FC257B"/>
    <w:rsid w:val="00FC55E6"/>
    <w:rsid w:val="00FC6233"/>
    <w:rsid w:val="00FD2BC6"/>
    <w:rsid w:val="00FD7EC0"/>
    <w:rsid w:val="00FE0E64"/>
    <w:rsid w:val="00FE1158"/>
    <w:rsid w:val="00FE7625"/>
    <w:rsid w:val="00FE7C01"/>
    <w:rsid w:val="00FF080D"/>
    <w:rsid w:val="00FF4B1D"/>
    <w:rsid w:val="00FF6E8E"/>
    <w:rsid w:val="00FF7E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6B456E"/>
  <w15:chartTrackingRefBased/>
  <w15:docId w15:val="{ABACFC36-8A6F-4BF3-9C08-E910AD2B9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34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46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0A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AD3"/>
  </w:style>
  <w:style w:type="paragraph" w:styleId="Footer">
    <w:name w:val="footer"/>
    <w:basedOn w:val="Normal"/>
    <w:link w:val="FooterChar"/>
    <w:uiPriority w:val="99"/>
    <w:unhideWhenUsed/>
    <w:rsid w:val="005B0A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AD3"/>
  </w:style>
  <w:style w:type="paragraph" w:styleId="ListParagraph">
    <w:name w:val="List Paragraph"/>
    <w:basedOn w:val="Normal"/>
    <w:uiPriority w:val="34"/>
    <w:qFormat/>
    <w:rsid w:val="00613AB9"/>
    <w:pPr>
      <w:ind w:left="720"/>
      <w:contextualSpacing/>
    </w:pPr>
  </w:style>
  <w:style w:type="paragraph" w:customStyle="1" w:styleId="pb-2">
    <w:name w:val="pb-2"/>
    <w:basedOn w:val="Normal"/>
    <w:rsid w:val="00DD10C8"/>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issue-underline">
    <w:name w:val="issue-underline"/>
    <w:basedOn w:val="DefaultParagraphFont"/>
    <w:rsid w:val="00C0406B"/>
  </w:style>
  <w:style w:type="paragraph" w:styleId="NormalWeb">
    <w:name w:val="Normal (Web)"/>
    <w:basedOn w:val="Normal"/>
    <w:uiPriority w:val="99"/>
    <w:unhideWhenUsed/>
    <w:rsid w:val="009C55FB"/>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paragraph" w:customStyle="1" w:styleId="pw-post-body-paragraph">
    <w:name w:val="pw-post-body-paragraph"/>
    <w:basedOn w:val="Normal"/>
    <w:rsid w:val="00CE0C5C"/>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CE0C5C"/>
    <w:rPr>
      <w:color w:val="0000FF"/>
      <w:u w:val="single"/>
    </w:rPr>
  </w:style>
  <w:style w:type="character" w:customStyle="1" w:styleId="Heading1Char">
    <w:name w:val="Heading 1 Char"/>
    <w:basedOn w:val="DefaultParagraphFont"/>
    <w:link w:val="Heading1"/>
    <w:uiPriority w:val="9"/>
    <w:rsid w:val="00A034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34D7"/>
    <w:pPr>
      <w:spacing w:line="259" w:lineRule="auto"/>
      <w:jc w:val="left"/>
      <w:outlineLvl w:val="9"/>
    </w:pPr>
    <w:rPr>
      <w:kern w:val="0"/>
      <w:lang w:val="en-US" w:eastAsia="en-US"/>
      <w14:ligatures w14:val="none"/>
    </w:rPr>
  </w:style>
  <w:style w:type="character" w:customStyle="1" w:styleId="Heading2Char">
    <w:name w:val="Heading 2 Char"/>
    <w:basedOn w:val="DefaultParagraphFont"/>
    <w:link w:val="Heading2"/>
    <w:uiPriority w:val="9"/>
    <w:rsid w:val="0016468E"/>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1646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468E"/>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907274"/>
    <w:pPr>
      <w:tabs>
        <w:tab w:val="right" w:leader="underscore" w:pos="9016"/>
      </w:tabs>
      <w:spacing w:before="360" w:after="360"/>
    </w:pPr>
    <w:rPr>
      <w:rFonts w:cstheme="minorHAnsi"/>
      <w:b/>
      <w:bCs/>
      <w:caps/>
      <w:u w:val="single"/>
    </w:rPr>
  </w:style>
  <w:style w:type="paragraph" w:styleId="TOC2">
    <w:name w:val="toc 2"/>
    <w:basedOn w:val="Normal"/>
    <w:next w:val="Normal"/>
    <w:autoRedefine/>
    <w:uiPriority w:val="39"/>
    <w:unhideWhenUsed/>
    <w:rsid w:val="00AB112E"/>
    <w:pPr>
      <w:spacing w:after="0"/>
      <w:jc w:val="left"/>
    </w:pPr>
    <w:rPr>
      <w:rFonts w:cstheme="minorHAnsi"/>
      <w:b/>
      <w:bCs/>
      <w:smallCaps/>
    </w:rPr>
  </w:style>
  <w:style w:type="paragraph" w:styleId="TOC3">
    <w:name w:val="toc 3"/>
    <w:basedOn w:val="Normal"/>
    <w:next w:val="Normal"/>
    <w:autoRedefine/>
    <w:uiPriority w:val="39"/>
    <w:unhideWhenUsed/>
    <w:rsid w:val="00AB112E"/>
    <w:pPr>
      <w:spacing w:after="0"/>
      <w:jc w:val="left"/>
    </w:pPr>
    <w:rPr>
      <w:rFonts w:cstheme="minorHAnsi"/>
      <w:smallCaps/>
    </w:rPr>
  </w:style>
  <w:style w:type="paragraph" w:styleId="TOC4">
    <w:name w:val="toc 4"/>
    <w:basedOn w:val="Normal"/>
    <w:next w:val="Normal"/>
    <w:autoRedefine/>
    <w:uiPriority w:val="39"/>
    <w:unhideWhenUsed/>
    <w:rsid w:val="00AB112E"/>
    <w:pPr>
      <w:spacing w:after="0"/>
      <w:jc w:val="left"/>
    </w:pPr>
    <w:rPr>
      <w:rFonts w:cstheme="minorHAnsi"/>
    </w:rPr>
  </w:style>
  <w:style w:type="paragraph" w:styleId="TOC5">
    <w:name w:val="toc 5"/>
    <w:basedOn w:val="Normal"/>
    <w:next w:val="Normal"/>
    <w:autoRedefine/>
    <w:uiPriority w:val="39"/>
    <w:unhideWhenUsed/>
    <w:rsid w:val="00AB112E"/>
    <w:pPr>
      <w:spacing w:after="0"/>
      <w:jc w:val="left"/>
    </w:pPr>
    <w:rPr>
      <w:rFonts w:cstheme="minorHAnsi"/>
    </w:rPr>
  </w:style>
  <w:style w:type="paragraph" w:styleId="TOC6">
    <w:name w:val="toc 6"/>
    <w:basedOn w:val="Normal"/>
    <w:next w:val="Normal"/>
    <w:autoRedefine/>
    <w:uiPriority w:val="39"/>
    <w:unhideWhenUsed/>
    <w:rsid w:val="00AB112E"/>
    <w:pPr>
      <w:spacing w:after="0"/>
      <w:jc w:val="left"/>
    </w:pPr>
    <w:rPr>
      <w:rFonts w:cstheme="minorHAnsi"/>
    </w:rPr>
  </w:style>
  <w:style w:type="paragraph" w:styleId="TOC7">
    <w:name w:val="toc 7"/>
    <w:basedOn w:val="Normal"/>
    <w:next w:val="Normal"/>
    <w:autoRedefine/>
    <w:uiPriority w:val="39"/>
    <w:unhideWhenUsed/>
    <w:rsid w:val="00AB112E"/>
    <w:pPr>
      <w:spacing w:after="0"/>
      <w:jc w:val="left"/>
    </w:pPr>
    <w:rPr>
      <w:rFonts w:cstheme="minorHAnsi"/>
    </w:rPr>
  </w:style>
  <w:style w:type="paragraph" w:styleId="TOC8">
    <w:name w:val="toc 8"/>
    <w:basedOn w:val="Normal"/>
    <w:next w:val="Normal"/>
    <w:autoRedefine/>
    <w:uiPriority w:val="39"/>
    <w:unhideWhenUsed/>
    <w:rsid w:val="00AB112E"/>
    <w:pPr>
      <w:spacing w:after="0"/>
      <w:jc w:val="left"/>
    </w:pPr>
    <w:rPr>
      <w:rFonts w:cstheme="minorHAnsi"/>
    </w:rPr>
  </w:style>
  <w:style w:type="paragraph" w:styleId="TOC9">
    <w:name w:val="toc 9"/>
    <w:basedOn w:val="Normal"/>
    <w:next w:val="Normal"/>
    <w:autoRedefine/>
    <w:uiPriority w:val="39"/>
    <w:unhideWhenUsed/>
    <w:rsid w:val="00AB112E"/>
    <w:pPr>
      <w:spacing w:after="0"/>
      <w:jc w:val="left"/>
    </w:pPr>
    <w:rPr>
      <w:rFonts w:cstheme="minorHAnsi"/>
    </w:rPr>
  </w:style>
  <w:style w:type="character" w:styleId="UnresolvedMention">
    <w:name w:val="Unresolved Mention"/>
    <w:basedOn w:val="DefaultParagraphFont"/>
    <w:uiPriority w:val="99"/>
    <w:semiHidden/>
    <w:unhideWhenUsed/>
    <w:rsid w:val="00E142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681718">
      <w:bodyDiv w:val="1"/>
      <w:marLeft w:val="0"/>
      <w:marRight w:val="0"/>
      <w:marTop w:val="0"/>
      <w:marBottom w:val="0"/>
      <w:divBdr>
        <w:top w:val="none" w:sz="0" w:space="0" w:color="auto"/>
        <w:left w:val="none" w:sz="0" w:space="0" w:color="auto"/>
        <w:bottom w:val="none" w:sz="0" w:space="0" w:color="auto"/>
        <w:right w:val="none" w:sz="0" w:space="0" w:color="auto"/>
      </w:divBdr>
    </w:div>
    <w:div w:id="690689594">
      <w:bodyDiv w:val="1"/>
      <w:marLeft w:val="0"/>
      <w:marRight w:val="0"/>
      <w:marTop w:val="0"/>
      <w:marBottom w:val="0"/>
      <w:divBdr>
        <w:top w:val="none" w:sz="0" w:space="0" w:color="auto"/>
        <w:left w:val="none" w:sz="0" w:space="0" w:color="auto"/>
        <w:bottom w:val="none" w:sz="0" w:space="0" w:color="auto"/>
        <w:right w:val="none" w:sz="0" w:space="0" w:color="auto"/>
      </w:divBdr>
    </w:div>
    <w:div w:id="1269236506">
      <w:bodyDiv w:val="1"/>
      <w:marLeft w:val="0"/>
      <w:marRight w:val="0"/>
      <w:marTop w:val="0"/>
      <w:marBottom w:val="0"/>
      <w:divBdr>
        <w:top w:val="none" w:sz="0" w:space="0" w:color="auto"/>
        <w:left w:val="none" w:sz="0" w:space="0" w:color="auto"/>
        <w:bottom w:val="none" w:sz="0" w:space="0" w:color="auto"/>
        <w:right w:val="none" w:sz="0" w:space="0" w:color="auto"/>
      </w:divBdr>
    </w:div>
    <w:div w:id="1381781416">
      <w:bodyDiv w:val="1"/>
      <w:marLeft w:val="0"/>
      <w:marRight w:val="0"/>
      <w:marTop w:val="0"/>
      <w:marBottom w:val="0"/>
      <w:divBdr>
        <w:top w:val="none" w:sz="0" w:space="0" w:color="auto"/>
        <w:left w:val="none" w:sz="0" w:space="0" w:color="auto"/>
        <w:bottom w:val="none" w:sz="0" w:space="0" w:color="auto"/>
        <w:right w:val="none" w:sz="0" w:space="0" w:color="auto"/>
      </w:divBdr>
    </w:div>
    <w:div w:id="1393892116">
      <w:bodyDiv w:val="1"/>
      <w:marLeft w:val="0"/>
      <w:marRight w:val="0"/>
      <w:marTop w:val="0"/>
      <w:marBottom w:val="0"/>
      <w:divBdr>
        <w:top w:val="none" w:sz="0" w:space="0" w:color="auto"/>
        <w:left w:val="none" w:sz="0" w:space="0" w:color="auto"/>
        <w:bottom w:val="none" w:sz="0" w:space="0" w:color="auto"/>
        <w:right w:val="none" w:sz="0" w:space="0" w:color="auto"/>
      </w:divBdr>
    </w:div>
    <w:div w:id="1434133838">
      <w:bodyDiv w:val="1"/>
      <w:marLeft w:val="0"/>
      <w:marRight w:val="0"/>
      <w:marTop w:val="0"/>
      <w:marBottom w:val="0"/>
      <w:divBdr>
        <w:top w:val="none" w:sz="0" w:space="0" w:color="auto"/>
        <w:left w:val="none" w:sz="0" w:space="0" w:color="auto"/>
        <w:bottom w:val="none" w:sz="0" w:space="0" w:color="auto"/>
        <w:right w:val="none" w:sz="0" w:space="0" w:color="auto"/>
      </w:divBdr>
    </w:div>
    <w:div w:id="1499465290">
      <w:bodyDiv w:val="1"/>
      <w:marLeft w:val="0"/>
      <w:marRight w:val="0"/>
      <w:marTop w:val="0"/>
      <w:marBottom w:val="0"/>
      <w:divBdr>
        <w:top w:val="none" w:sz="0" w:space="0" w:color="auto"/>
        <w:left w:val="none" w:sz="0" w:space="0" w:color="auto"/>
        <w:bottom w:val="none" w:sz="0" w:space="0" w:color="auto"/>
        <w:right w:val="none" w:sz="0" w:space="0" w:color="auto"/>
      </w:divBdr>
    </w:div>
    <w:div w:id="1613630500">
      <w:bodyDiv w:val="1"/>
      <w:marLeft w:val="0"/>
      <w:marRight w:val="0"/>
      <w:marTop w:val="0"/>
      <w:marBottom w:val="0"/>
      <w:divBdr>
        <w:top w:val="none" w:sz="0" w:space="0" w:color="auto"/>
        <w:left w:val="none" w:sz="0" w:space="0" w:color="auto"/>
        <w:bottom w:val="none" w:sz="0" w:space="0" w:color="auto"/>
        <w:right w:val="none" w:sz="0" w:space="0" w:color="auto"/>
      </w:divBdr>
    </w:div>
    <w:div w:id="1702585893">
      <w:bodyDiv w:val="1"/>
      <w:marLeft w:val="0"/>
      <w:marRight w:val="0"/>
      <w:marTop w:val="0"/>
      <w:marBottom w:val="0"/>
      <w:divBdr>
        <w:top w:val="none" w:sz="0" w:space="0" w:color="auto"/>
        <w:left w:val="none" w:sz="0" w:space="0" w:color="auto"/>
        <w:bottom w:val="none" w:sz="0" w:space="0" w:color="auto"/>
        <w:right w:val="none" w:sz="0" w:space="0" w:color="auto"/>
      </w:divBdr>
    </w:div>
    <w:div w:id="1721435236">
      <w:bodyDiv w:val="1"/>
      <w:marLeft w:val="0"/>
      <w:marRight w:val="0"/>
      <w:marTop w:val="0"/>
      <w:marBottom w:val="0"/>
      <w:divBdr>
        <w:top w:val="none" w:sz="0" w:space="0" w:color="auto"/>
        <w:left w:val="none" w:sz="0" w:space="0" w:color="auto"/>
        <w:bottom w:val="none" w:sz="0" w:space="0" w:color="auto"/>
        <w:right w:val="none" w:sz="0" w:space="0" w:color="auto"/>
      </w:divBdr>
    </w:div>
    <w:div w:id="1757314095">
      <w:bodyDiv w:val="1"/>
      <w:marLeft w:val="0"/>
      <w:marRight w:val="0"/>
      <w:marTop w:val="0"/>
      <w:marBottom w:val="0"/>
      <w:divBdr>
        <w:top w:val="none" w:sz="0" w:space="0" w:color="auto"/>
        <w:left w:val="none" w:sz="0" w:space="0" w:color="auto"/>
        <w:bottom w:val="none" w:sz="0" w:space="0" w:color="auto"/>
        <w:right w:val="none" w:sz="0" w:space="0" w:color="auto"/>
      </w:divBdr>
    </w:div>
    <w:div w:id="1815752327">
      <w:bodyDiv w:val="1"/>
      <w:marLeft w:val="0"/>
      <w:marRight w:val="0"/>
      <w:marTop w:val="0"/>
      <w:marBottom w:val="0"/>
      <w:divBdr>
        <w:top w:val="none" w:sz="0" w:space="0" w:color="auto"/>
        <w:left w:val="none" w:sz="0" w:space="0" w:color="auto"/>
        <w:bottom w:val="none" w:sz="0" w:space="0" w:color="auto"/>
        <w:right w:val="none" w:sz="0" w:space="0" w:color="auto"/>
      </w:divBdr>
    </w:div>
    <w:div w:id="1825774332">
      <w:bodyDiv w:val="1"/>
      <w:marLeft w:val="0"/>
      <w:marRight w:val="0"/>
      <w:marTop w:val="0"/>
      <w:marBottom w:val="0"/>
      <w:divBdr>
        <w:top w:val="none" w:sz="0" w:space="0" w:color="auto"/>
        <w:left w:val="none" w:sz="0" w:space="0" w:color="auto"/>
        <w:bottom w:val="none" w:sz="0" w:space="0" w:color="auto"/>
        <w:right w:val="none" w:sz="0" w:space="0" w:color="auto"/>
      </w:divBdr>
    </w:div>
    <w:div w:id="1874810043">
      <w:bodyDiv w:val="1"/>
      <w:marLeft w:val="0"/>
      <w:marRight w:val="0"/>
      <w:marTop w:val="0"/>
      <w:marBottom w:val="0"/>
      <w:divBdr>
        <w:top w:val="none" w:sz="0" w:space="0" w:color="auto"/>
        <w:left w:val="none" w:sz="0" w:space="0" w:color="auto"/>
        <w:bottom w:val="none" w:sz="0" w:space="0" w:color="auto"/>
        <w:right w:val="none" w:sz="0" w:space="0" w:color="auto"/>
      </w:divBdr>
    </w:div>
    <w:div w:id="1981576029">
      <w:bodyDiv w:val="1"/>
      <w:marLeft w:val="0"/>
      <w:marRight w:val="0"/>
      <w:marTop w:val="0"/>
      <w:marBottom w:val="0"/>
      <w:divBdr>
        <w:top w:val="none" w:sz="0" w:space="0" w:color="auto"/>
        <w:left w:val="none" w:sz="0" w:space="0" w:color="auto"/>
        <w:bottom w:val="none" w:sz="0" w:space="0" w:color="auto"/>
        <w:right w:val="none" w:sz="0" w:space="0" w:color="auto"/>
      </w:divBdr>
    </w:div>
    <w:div w:id="2028560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s.lumenlearning.com/wm-organizationalbehavior/chapter/external-change-management/" TargetMode="Externa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nnyeducation.blogspot.com/2011/02/resolucion-de-problemas-la-tecnica.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vada.io/resources/business-report-format.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5.jpg"/><Relationship Id="rId10" Type="http://schemas.openxmlformats.org/officeDocument/2006/relationships/hyperlink" Target="https://tododeordenadores.blogspot.com/2012/09/kindle-fire-vs-nexus-7.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g"/><Relationship Id="rId14"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1284</TotalTime>
  <Pages>15</Pages>
  <Words>3106</Words>
  <Characters>18186</Characters>
  <Application>Microsoft Office Word</Application>
  <DocSecurity>0</DocSecurity>
  <Lines>382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Nargas Ahmadzai (2106756)</cp:lastModifiedBy>
  <cp:revision>1115</cp:revision>
  <dcterms:created xsi:type="dcterms:W3CDTF">2023-10-07T11:22:00Z</dcterms:created>
  <dcterms:modified xsi:type="dcterms:W3CDTF">2023-10-18T09:18:00Z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94cd486f-8d83-452c-86c2-bc49361480d6</vt:lpwstr>
  </property>
</Properties>
</file>