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2CFC0A" w14:textId="3160DF08" w:rsidR="00BC2D42" w:rsidRDefault="00BC2D42" w:rsidP="0071386F">
      <w:pPr>
        <w:jc w:val="both"/>
      </w:pPr>
    </w:p>
    <w:p w14:paraId="1BFE10B6" w14:textId="77777777" w:rsidR="00404565" w:rsidRDefault="00404565" w:rsidP="0071386F">
      <w:pPr>
        <w:jc w:val="both"/>
      </w:pPr>
    </w:p>
    <w:p w14:paraId="339BA7C6" w14:textId="3F46D0FE" w:rsidR="00404565" w:rsidRDefault="00404565" w:rsidP="0071386F">
      <w:pPr>
        <w:jc w:val="both"/>
      </w:pPr>
    </w:p>
    <w:p w14:paraId="4F6083D2" w14:textId="6B6B2854" w:rsidR="00404565" w:rsidRDefault="00404565" w:rsidP="0071386F">
      <w:pPr>
        <w:jc w:val="both"/>
      </w:pPr>
    </w:p>
    <w:p w14:paraId="5D48BA81" w14:textId="0B601FC9" w:rsidR="00404565" w:rsidRDefault="00404565" w:rsidP="0071386F">
      <w:pPr>
        <w:jc w:val="both"/>
      </w:pPr>
    </w:p>
    <w:p w14:paraId="76C45543" w14:textId="1EE97618" w:rsidR="00404565" w:rsidRDefault="00DC5B4F" w:rsidP="0071386F">
      <w:pPr>
        <w:jc w:val="both"/>
      </w:pPr>
      <w:r w:rsidRPr="00DC5B4F">
        <w:rPr>
          <w:noProof/>
        </w:rPr>
        <w:drawing>
          <wp:inline distT="0" distB="0" distL="0" distR="0" wp14:anchorId="7D643A00" wp14:editId="402CCC44">
            <wp:extent cx="6479540" cy="3522980"/>
            <wp:effectExtent l="0" t="0" r="0" b="1270"/>
            <wp:docPr id="824856159" name="Picture 1" descr="A close-up of a purpl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24856159" name="Picture 1" descr="A close-up of a purple background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522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81837C" w14:textId="77777777" w:rsidR="00DC7819" w:rsidRDefault="00DC7819" w:rsidP="0071386F">
      <w:pPr>
        <w:jc w:val="both"/>
      </w:pPr>
    </w:p>
    <w:p w14:paraId="55653852" w14:textId="77777777" w:rsidR="00DC7819" w:rsidRDefault="00DC7819" w:rsidP="0071386F">
      <w:pPr>
        <w:jc w:val="both"/>
      </w:pPr>
    </w:p>
    <w:p w14:paraId="3DDF1A70" w14:textId="48937EF2" w:rsidR="00DC7819" w:rsidRDefault="00DC7819" w:rsidP="00E530B4">
      <w:pPr>
        <w:tabs>
          <w:tab w:val="left" w:pos="7476"/>
        </w:tabs>
        <w:jc w:val="both"/>
      </w:pPr>
      <w:r>
        <w:t>Introduction</w:t>
      </w:r>
      <w:r w:rsidR="00E530B4">
        <w:tab/>
      </w:r>
      <w:r w:rsidR="00E530B4">
        <w:rPr>
          <w:noProof/>
        </w:rPr>
        <w:drawing>
          <wp:inline distT="0" distB="0" distL="0" distR="0" wp14:anchorId="5D79F6A2" wp14:editId="7D4D671A">
            <wp:extent cx="6479540" cy="660718"/>
            <wp:effectExtent l="0" t="0" r="0" b="6350"/>
            <wp:docPr id="2050" name="Picture 2" descr="Looking up view of tall buildings&#10;&#10;Description automatically generated">
              <a:extLst xmlns:a="http://schemas.openxmlformats.org/drawingml/2006/main">
                <a:ext uri="{FF2B5EF4-FFF2-40B4-BE49-F238E27FC236}">
                  <a16:creationId xmlns:a16="http://schemas.microsoft.com/office/drawing/2014/main" id="{8E42A19F-CB96-0B2B-879F-C160C8CF815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 descr="Looking up view of tall buildings&#10;&#10;Description automatically generated">
                      <a:extLst>
                        <a:ext uri="{FF2B5EF4-FFF2-40B4-BE49-F238E27FC236}">
                          <a16:creationId xmlns:a16="http://schemas.microsoft.com/office/drawing/2014/main" id="{8E42A19F-CB96-0B2B-879F-C160C8CF8158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314" r="10450" b="-1"/>
                    <a:stretch/>
                  </pic:blipFill>
                  <pic:spPr bwMode="auto">
                    <a:xfrm>
                      <a:off x="0" y="0"/>
                      <a:ext cx="6479540" cy="66071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7DEF38A" w14:textId="77777777" w:rsidR="00404565" w:rsidRDefault="00404565" w:rsidP="0071386F">
      <w:pPr>
        <w:jc w:val="both"/>
      </w:pPr>
    </w:p>
    <w:p w14:paraId="7878AE9D" w14:textId="77777777" w:rsidR="00404565" w:rsidRDefault="00404565" w:rsidP="0071386F">
      <w:pPr>
        <w:jc w:val="both"/>
      </w:pPr>
    </w:p>
    <w:p w14:paraId="19EEB500" w14:textId="4196209D" w:rsidR="00DC7819" w:rsidRPr="00DC7819" w:rsidRDefault="00DC7819" w:rsidP="00DC7819">
      <w:pPr>
        <w:numPr>
          <w:ilvl w:val="0"/>
          <w:numId w:val="1"/>
        </w:numPr>
        <w:jc w:val="both"/>
      </w:pPr>
      <w:r w:rsidRPr="00DC7819">
        <w:t xml:space="preserve">Technology </w:t>
      </w:r>
      <w:r>
        <w:t xml:space="preserve">is </w:t>
      </w:r>
      <w:r w:rsidRPr="00DC7819">
        <w:t>importan</w:t>
      </w:r>
      <w:r>
        <w:t>t</w:t>
      </w:r>
      <w:r w:rsidRPr="00DC7819">
        <w:t xml:space="preserve"> in hotels and the hospitality industry (Arici., Saydam and Koseoglu, 2023) post-pandemic era, providing digital and contactless solutions to curb the spread of the various</w:t>
      </w:r>
      <w:r>
        <w:t>.</w:t>
      </w:r>
      <w:r w:rsidRPr="00DC7819">
        <w:t xml:space="preserve">  </w:t>
      </w:r>
    </w:p>
    <w:p w14:paraId="75A27645" w14:textId="1388D303" w:rsidR="00DC7819" w:rsidRPr="00DC7819" w:rsidRDefault="00DC7819" w:rsidP="00DC7819">
      <w:pPr>
        <w:numPr>
          <w:ilvl w:val="0"/>
          <w:numId w:val="1"/>
        </w:numPr>
        <w:jc w:val="both"/>
      </w:pPr>
      <w:r w:rsidRPr="00DC7819">
        <w:t>Technology relevance in the hotel industry</w:t>
      </w:r>
      <w:r w:rsidRPr="00DC7819">
        <w:rPr>
          <w:lang w:val="en-US"/>
        </w:rPr>
        <w:t xml:space="preserve"> (Niessing, 2017) </w:t>
      </w:r>
      <w:r>
        <w:rPr>
          <w:lang w:val="en-US"/>
        </w:rPr>
        <w:t>allows</w:t>
      </w:r>
      <w:r w:rsidRPr="00DC7819">
        <w:rPr>
          <w:lang w:val="en-US"/>
        </w:rPr>
        <w:t xml:space="preserve"> hotels to interact with clients at every touch point and throughout the guest journey</w:t>
      </w:r>
      <w:r>
        <w:rPr>
          <w:lang w:val="en-US"/>
        </w:rPr>
        <w:t>.</w:t>
      </w:r>
    </w:p>
    <w:p w14:paraId="74A03AE3" w14:textId="77777777" w:rsidR="00DC7819" w:rsidRPr="00DC7819" w:rsidRDefault="00DC7819" w:rsidP="00DC7819">
      <w:pPr>
        <w:numPr>
          <w:ilvl w:val="0"/>
          <w:numId w:val="1"/>
        </w:numPr>
        <w:jc w:val="both"/>
      </w:pPr>
      <w:r w:rsidRPr="00DC7819">
        <w:rPr>
          <w:lang w:val="en-US"/>
        </w:rPr>
        <w:t>The changing technological trends in the hotel and hospitality sector (</w:t>
      </w:r>
      <w:r w:rsidRPr="00DC7819">
        <w:t>Bowen and Whalen, 2017</w:t>
      </w:r>
    </w:p>
    <w:p w14:paraId="42000030" w14:textId="77777777" w:rsidR="00DC7819" w:rsidRPr="00DC7819" w:rsidRDefault="00DC7819" w:rsidP="00DC7819">
      <w:pPr>
        <w:numPr>
          <w:ilvl w:val="0"/>
          <w:numId w:val="1"/>
        </w:numPr>
        <w:jc w:val="both"/>
      </w:pPr>
      <w:r w:rsidRPr="00DC7819">
        <w:t>Hotels enhance personalise guests’ experiences</w:t>
      </w:r>
      <w:r w:rsidRPr="00DC7819">
        <w:rPr>
          <w:lang w:val="en-US"/>
        </w:rPr>
        <w:t xml:space="preserve"> through smart in-room technology, the Internet of Things </w:t>
      </w:r>
      <w:r w:rsidRPr="00DC7819">
        <w:t xml:space="preserve">IoT (Shin </w:t>
      </w:r>
      <w:r w:rsidRPr="00DC7819">
        <w:rPr>
          <w:i/>
          <w:iCs/>
        </w:rPr>
        <w:t xml:space="preserve">et al. </w:t>
      </w:r>
      <w:r w:rsidRPr="00DC7819">
        <w:t xml:space="preserve">2022). </w:t>
      </w:r>
    </w:p>
    <w:p w14:paraId="151416AB" w14:textId="77777777" w:rsidR="00DC7819" w:rsidRPr="00DC7819" w:rsidRDefault="00DC7819" w:rsidP="00DC7819">
      <w:pPr>
        <w:numPr>
          <w:ilvl w:val="0"/>
          <w:numId w:val="1"/>
        </w:numPr>
        <w:jc w:val="both"/>
      </w:pPr>
      <w:r w:rsidRPr="00DC7819">
        <w:rPr>
          <w:lang w:val="en-US"/>
        </w:rPr>
        <w:t xml:space="preserve">Hotels allow guests to use mobile technology for a seamless experience; guest interaction is critical </w:t>
      </w:r>
      <w:r w:rsidRPr="00DC7819">
        <w:t>(Pillai, 2021).</w:t>
      </w:r>
    </w:p>
    <w:p w14:paraId="61C45FB3" w14:textId="77777777" w:rsidR="00404565" w:rsidRDefault="00404565" w:rsidP="0071386F">
      <w:pPr>
        <w:jc w:val="both"/>
      </w:pPr>
    </w:p>
    <w:p w14:paraId="7D7C2645" w14:textId="4EAFB4AE" w:rsidR="00404565" w:rsidRDefault="00404565" w:rsidP="0071386F">
      <w:pPr>
        <w:jc w:val="both"/>
      </w:pPr>
    </w:p>
    <w:p w14:paraId="714E81E2" w14:textId="77777777" w:rsidR="00404565" w:rsidRPr="00482310" w:rsidRDefault="00404565" w:rsidP="0071386F">
      <w:pPr>
        <w:jc w:val="both"/>
      </w:pPr>
    </w:p>
    <w:p w14:paraId="37B77DD4" w14:textId="3C92C4CC" w:rsidR="00AB2F35" w:rsidRDefault="00AB2F35" w:rsidP="00AB2F35">
      <w:pPr>
        <w:jc w:val="center"/>
        <w:rPr>
          <w:b/>
          <w:bCs/>
        </w:rPr>
      </w:pPr>
    </w:p>
    <w:p w14:paraId="1464A855" w14:textId="0271C81F" w:rsidR="00AB2F35" w:rsidRDefault="00AB2F35" w:rsidP="00DC5B4F">
      <w:pPr>
        <w:rPr>
          <w:b/>
          <w:bCs/>
        </w:rPr>
      </w:pPr>
    </w:p>
    <w:p w14:paraId="416FFB43" w14:textId="66725657" w:rsidR="00AB2F35" w:rsidRDefault="00AB2F35" w:rsidP="00AB2F35">
      <w:pPr>
        <w:jc w:val="center"/>
        <w:rPr>
          <w:b/>
          <w:bCs/>
        </w:rPr>
      </w:pPr>
    </w:p>
    <w:p w14:paraId="29DF443D" w14:textId="77777777" w:rsidR="00AB2F35" w:rsidRDefault="00AB2F35" w:rsidP="00AB2F35">
      <w:pPr>
        <w:jc w:val="center"/>
        <w:rPr>
          <w:b/>
          <w:bCs/>
        </w:rPr>
      </w:pPr>
    </w:p>
    <w:p w14:paraId="2569FE64" w14:textId="77777777" w:rsidR="00AB2F35" w:rsidRDefault="00AB2F35" w:rsidP="00AB2F35">
      <w:pPr>
        <w:jc w:val="center"/>
        <w:rPr>
          <w:b/>
          <w:bCs/>
        </w:rPr>
      </w:pPr>
    </w:p>
    <w:p w14:paraId="3628CC86" w14:textId="77777777" w:rsidR="00AB2F35" w:rsidRDefault="00AB2F35" w:rsidP="00AB2F35">
      <w:pPr>
        <w:jc w:val="center"/>
        <w:rPr>
          <w:b/>
          <w:bCs/>
        </w:rPr>
      </w:pPr>
    </w:p>
    <w:p w14:paraId="2DD6929E" w14:textId="77777777" w:rsidR="00AB2F35" w:rsidRDefault="00AB2F35" w:rsidP="00AB2F35">
      <w:pPr>
        <w:jc w:val="center"/>
        <w:rPr>
          <w:b/>
          <w:bCs/>
        </w:rPr>
      </w:pPr>
    </w:p>
    <w:p w14:paraId="35158BF5" w14:textId="77777777" w:rsidR="00AB2F35" w:rsidRDefault="00AB2F35" w:rsidP="00AB2F35">
      <w:pPr>
        <w:jc w:val="center"/>
        <w:rPr>
          <w:b/>
          <w:bCs/>
        </w:rPr>
      </w:pPr>
    </w:p>
    <w:p w14:paraId="22F21950" w14:textId="77777777" w:rsidR="00AB2F35" w:rsidRDefault="00AB2F35" w:rsidP="00AB2F35">
      <w:pPr>
        <w:jc w:val="center"/>
        <w:rPr>
          <w:b/>
          <w:bCs/>
        </w:rPr>
      </w:pPr>
    </w:p>
    <w:p w14:paraId="75811A3A" w14:textId="77777777" w:rsidR="00AB2F35" w:rsidRDefault="00AB2F35" w:rsidP="00AB2F35">
      <w:pPr>
        <w:jc w:val="center"/>
        <w:rPr>
          <w:b/>
          <w:bCs/>
        </w:rPr>
      </w:pPr>
    </w:p>
    <w:p w14:paraId="20D41CF1" w14:textId="0806257F" w:rsidR="00AB2F35" w:rsidRDefault="00AB2F35" w:rsidP="00AB2F35">
      <w:pPr>
        <w:jc w:val="center"/>
        <w:rPr>
          <w:b/>
          <w:bCs/>
        </w:rPr>
      </w:pPr>
    </w:p>
    <w:p w14:paraId="07251E7A" w14:textId="77777777" w:rsidR="00AB2F35" w:rsidRDefault="00AB2F35" w:rsidP="00AB2F35">
      <w:pPr>
        <w:jc w:val="center"/>
        <w:rPr>
          <w:b/>
          <w:bCs/>
        </w:rPr>
      </w:pPr>
    </w:p>
    <w:p w14:paraId="72021769" w14:textId="7680B6E6" w:rsidR="00AB2F35" w:rsidRDefault="00AB2F35" w:rsidP="00AB2F35">
      <w:pPr>
        <w:jc w:val="center"/>
        <w:rPr>
          <w:b/>
          <w:bCs/>
        </w:rPr>
      </w:pPr>
      <w:r w:rsidRPr="00AB2F35">
        <w:rPr>
          <w:b/>
          <w:bCs/>
          <w:noProof/>
        </w:rPr>
        <w:drawing>
          <wp:inline distT="0" distB="0" distL="0" distR="0" wp14:anchorId="42F59263" wp14:editId="3FA764E2">
            <wp:extent cx="6479540" cy="3637915"/>
            <wp:effectExtent l="0" t="0" r="0" b="635"/>
            <wp:docPr id="1814076017" name="Picture 1" descr="A small wooden house with text on a yellow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4076017" name="Picture 1" descr="A small wooden house with text on a yellow background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379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6D070E" w14:textId="77777777" w:rsidR="00AB2F35" w:rsidRDefault="00AB2F35" w:rsidP="00AB2F35">
      <w:pPr>
        <w:jc w:val="center"/>
        <w:rPr>
          <w:b/>
          <w:bCs/>
        </w:rPr>
      </w:pPr>
    </w:p>
    <w:p w14:paraId="1D169861" w14:textId="77777777" w:rsidR="00AB2F35" w:rsidRDefault="00AB2F35" w:rsidP="00AB2F35">
      <w:pPr>
        <w:jc w:val="center"/>
        <w:rPr>
          <w:b/>
          <w:bCs/>
        </w:rPr>
      </w:pPr>
    </w:p>
    <w:p w14:paraId="6D65D114" w14:textId="77777777" w:rsidR="00AB2F35" w:rsidRDefault="00AB2F35" w:rsidP="00AB2F35">
      <w:pPr>
        <w:jc w:val="center"/>
        <w:rPr>
          <w:b/>
          <w:bCs/>
        </w:rPr>
      </w:pPr>
    </w:p>
    <w:p w14:paraId="4DECD604" w14:textId="77777777" w:rsidR="00AB2F35" w:rsidRDefault="00AB2F35" w:rsidP="00AB2F35">
      <w:pPr>
        <w:jc w:val="center"/>
        <w:rPr>
          <w:b/>
          <w:bCs/>
        </w:rPr>
      </w:pPr>
    </w:p>
    <w:p w14:paraId="1F442FD6" w14:textId="77777777" w:rsidR="00AB2F35" w:rsidRDefault="00AB2F35" w:rsidP="00AB2F35">
      <w:pPr>
        <w:jc w:val="center"/>
        <w:rPr>
          <w:b/>
          <w:bCs/>
        </w:rPr>
      </w:pPr>
    </w:p>
    <w:p w14:paraId="16E08AD7" w14:textId="77777777" w:rsidR="00AB2F35" w:rsidRDefault="00AB2F35" w:rsidP="00AB2F35">
      <w:pPr>
        <w:jc w:val="center"/>
        <w:rPr>
          <w:b/>
          <w:bCs/>
        </w:rPr>
      </w:pPr>
    </w:p>
    <w:p w14:paraId="5BF16BD8" w14:textId="77777777" w:rsidR="00AB2F35" w:rsidRDefault="00AB2F35" w:rsidP="00AB2F35">
      <w:pPr>
        <w:jc w:val="center"/>
        <w:rPr>
          <w:b/>
          <w:bCs/>
        </w:rPr>
      </w:pPr>
    </w:p>
    <w:p w14:paraId="76335766" w14:textId="77777777" w:rsidR="00AB2F35" w:rsidRDefault="00AB2F35" w:rsidP="00AB2F35">
      <w:pPr>
        <w:jc w:val="center"/>
        <w:rPr>
          <w:b/>
          <w:bCs/>
        </w:rPr>
      </w:pPr>
    </w:p>
    <w:p w14:paraId="42A9ED29" w14:textId="59129797" w:rsidR="00AB2F35" w:rsidRDefault="00AB2F35" w:rsidP="00AB2F35">
      <w:pPr>
        <w:jc w:val="center"/>
        <w:rPr>
          <w:b/>
          <w:bCs/>
        </w:rPr>
      </w:pPr>
      <w:r w:rsidRPr="00AB2F35">
        <w:rPr>
          <w:b/>
          <w:bCs/>
          <w:noProof/>
        </w:rPr>
        <w:drawing>
          <wp:inline distT="0" distB="0" distL="0" distR="0" wp14:anchorId="394E552C" wp14:editId="7E9CFF6F">
            <wp:extent cx="6479540" cy="3670935"/>
            <wp:effectExtent l="0" t="0" r="0" b="5715"/>
            <wp:docPr id="149377871" name="Picture 1" descr="A brochure of a company rese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9377871" name="Picture 1" descr="A brochure of a company research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70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02C59F" w14:textId="77777777" w:rsidR="00AB2F35" w:rsidRDefault="00AB2F35" w:rsidP="00AB2F35">
      <w:pPr>
        <w:jc w:val="center"/>
        <w:rPr>
          <w:b/>
          <w:bCs/>
        </w:rPr>
      </w:pPr>
    </w:p>
    <w:p w14:paraId="2D3AFAAD" w14:textId="2A797304" w:rsidR="00AB2F35" w:rsidRDefault="00AB2F35" w:rsidP="00AB2F35">
      <w:pPr>
        <w:jc w:val="center"/>
        <w:rPr>
          <w:b/>
          <w:bCs/>
        </w:rPr>
      </w:pPr>
      <w:r w:rsidRPr="00AB2F35">
        <w:rPr>
          <w:b/>
          <w:bCs/>
          <w:noProof/>
        </w:rPr>
        <w:drawing>
          <wp:inline distT="0" distB="0" distL="0" distR="0" wp14:anchorId="103E2564" wp14:editId="2A2B5AFB">
            <wp:extent cx="6479540" cy="3652520"/>
            <wp:effectExtent l="0" t="0" r="0" b="5080"/>
            <wp:docPr id="914282891" name="Picture 1" descr="A close-up of a massage bal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282891" name="Picture 1" descr="A close-up of a massage ball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525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72A503" w14:textId="77777777" w:rsidR="00AB2F35" w:rsidRDefault="00AB2F35" w:rsidP="00AB2F35">
      <w:pPr>
        <w:jc w:val="center"/>
        <w:rPr>
          <w:b/>
          <w:bCs/>
        </w:rPr>
      </w:pPr>
    </w:p>
    <w:p w14:paraId="365D2EC8" w14:textId="77777777" w:rsidR="00AB2F35" w:rsidRDefault="00AB2F35" w:rsidP="00AB2F35">
      <w:pPr>
        <w:jc w:val="center"/>
        <w:rPr>
          <w:b/>
          <w:bCs/>
        </w:rPr>
      </w:pPr>
    </w:p>
    <w:p w14:paraId="21CB185F" w14:textId="77777777" w:rsidR="00AB2F35" w:rsidRDefault="00AB2F35" w:rsidP="00AB2F35">
      <w:pPr>
        <w:jc w:val="center"/>
        <w:rPr>
          <w:b/>
          <w:bCs/>
        </w:rPr>
      </w:pPr>
    </w:p>
    <w:p w14:paraId="557AFCE2" w14:textId="77777777" w:rsidR="00AB2F35" w:rsidRDefault="00AB2F35" w:rsidP="00AB2F35">
      <w:pPr>
        <w:jc w:val="center"/>
        <w:rPr>
          <w:b/>
          <w:bCs/>
        </w:rPr>
      </w:pPr>
    </w:p>
    <w:p w14:paraId="578AAABF" w14:textId="77777777" w:rsidR="00AB2F35" w:rsidRDefault="00AB2F35" w:rsidP="00AB2F35">
      <w:pPr>
        <w:jc w:val="center"/>
        <w:rPr>
          <w:b/>
          <w:bCs/>
        </w:rPr>
      </w:pPr>
    </w:p>
    <w:p w14:paraId="16CAE037" w14:textId="77777777" w:rsidR="00AB2F35" w:rsidRDefault="00AB2F35" w:rsidP="00AB2F35">
      <w:pPr>
        <w:jc w:val="center"/>
        <w:rPr>
          <w:b/>
          <w:bCs/>
        </w:rPr>
      </w:pPr>
    </w:p>
    <w:p w14:paraId="59499143" w14:textId="54B46BE9" w:rsidR="00AB2F35" w:rsidRDefault="00AB2F35" w:rsidP="00AB2F35">
      <w:pPr>
        <w:jc w:val="center"/>
        <w:rPr>
          <w:b/>
          <w:bCs/>
        </w:rPr>
      </w:pPr>
      <w:r w:rsidRPr="00AB2F35">
        <w:rPr>
          <w:b/>
          <w:bCs/>
          <w:noProof/>
        </w:rPr>
        <w:drawing>
          <wp:inline distT="0" distB="0" distL="0" distR="0" wp14:anchorId="289C9985" wp14:editId="29ECC6EF">
            <wp:extent cx="6479540" cy="3626485"/>
            <wp:effectExtent l="0" t="0" r="0" b="0"/>
            <wp:docPr id="57390695" name="Picture 1" descr="A screen shot of a black and white scree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390695" name="Picture 1" descr="A screen shot of a black and white screen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6264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DE54B4" w14:textId="77777777" w:rsidR="00AB2F35" w:rsidRDefault="00AB2F35" w:rsidP="00AB2F35">
      <w:pPr>
        <w:jc w:val="center"/>
        <w:rPr>
          <w:b/>
          <w:bCs/>
        </w:rPr>
      </w:pPr>
    </w:p>
    <w:p w14:paraId="5AFA8989" w14:textId="41A5E922" w:rsidR="00AB2F35" w:rsidRDefault="00AB2F35" w:rsidP="00AB2F35">
      <w:pPr>
        <w:jc w:val="center"/>
        <w:rPr>
          <w:b/>
          <w:bCs/>
        </w:rPr>
      </w:pPr>
      <w:r w:rsidRPr="00AB2F35">
        <w:rPr>
          <w:b/>
          <w:bCs/>
          <w:noProof/>
        </w:rPr>
        <w:drawing>
          <wp:inline distT="0" distB="0" distL="0" distR="0" wp14:anchorId="14ED9CE3" wp14:editId="5C84449D">
            <wp:extent cx="6479540" cy="3543935"/>
            <wp:effectExtent l="0" t="0" r="0" b="0"/>
            <wp:docPr id="1554525328" name="Picture 1" descr="A screen 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54525328" name="Picture 1" descr="A screen 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5439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8F7F8" w14:textId="77777777" w:rsidR="00AB2F35" w:rsidRDefault="00AB2F35" w:rsidP="00AB2F35">
      <w:pPr>
        <w:jc w:val="center"/>
        <w:rPr>
          <w:b/>
          <w:bCs/>
        </w:rPr>
      </w:pPr>
    </w:p>
    <w:p w14:paraId="120BADC9" w14:textId="77777777" w:rsidR="00AB2F35" w:rsidRDefault="00AB2F35" w:rsidP="00AB2F35">
      <w:pPr>
        <w:jc w:val="center"/>
        <w:rPr>
          <w:b/>
          <w:bCs/>
        </w:rPr>
      </w:pPr>
    </w:p>
    <w:p w14:paraId="32FFEA53" w14:textId="77777777" w:rsidR="00AB2F35" w:rsidRDefault="00AB2F35" w:rsidP="00AB2F35">
      <w:pPr>
        <w:jc w:val="center"/>
        <w:rPr>
          <w:b/>
          <w:bCs/>
        </w:rPr>
      </w:pPr>
    </w:p>
    <w:p w14:paraId="44A9E3CA" w14:textId="77777777" w:rsidR="00AB2F35" w:rsidRDefault="00AB2F35" w:rsidP="00AB2F35">
      <w:pPr>
        <w:jc w:val="center"/>
        <w:rPr>
          <w:b/>
          <w:bCs/>
        </w:rPr>
      </w:pPr>
    </w:p>
    <w:p w14:paraId="1559431A" w14:textId="77777777" w:rsidR="00AB2F35" w:rsidRDefault="00AB2F35" w:rsidP="00AB2F35">
      <w:pPr>
        <w:jc w:val="center"/>
        <w:rPr>
          <w:b/>
          <w:bCs/>
        </w:rPr>
      </w:pPr>
    </w:p>
    <w:p w14:paraId="11141737" w14:textId="77777777" w:rsidR="00AB2F35" w:rsidRDefault="00AB2F35" w:rsidP="00AB2F35">
      <w:pPr>
        <w:jc w:val="center"/>
        <w:rPr>
          <w:b/>
          <w:bCs/>
        </w:rPr>
      </w:pPr>
    </w:p>
    <w:p w14:paraId="74E1EEEE" w14:textId="77777777" w:rsidR="00AB2F35" w:rsidRDefault="00AB2F35" w:rsidP="00AB2F35">
      <w:pPr>
        <w:jc w:val="center"/>
        <w:rPr>
          <w:b/>
          <w:bCs/>
        </w:rPr>
      </w:pPr>
    </w:p>
    <w:p w14:paraId="5901AD50" w14:textId="3462D0B4" w:rsidR="00AB2F35" w:rsidRDefault="00AB2F35" w:rsidP="00AB2F35">
      <w:pPr>
        <w:jc w:val="center"/>
        <w:rPr>
          <w:b/>
          <w:bCs/>
        </w:rPr>
      </w:pPr>
      <w:r w:rsidRPr="00AB2F35">
        <w:rPr>
          <w:b/>
          <w:bCs/>
          <w:noProof/>
        </w:rPr>
        <w:drawing>
          <wp:inline distT="0" distB="0" distL="0" distR="0" wp14:anchorId="4DED53CB" wp14:editId="7981C0D9">
            <wp:extent cx="6479540" cy="3598545"/>
            <wp:effectExtent l="0" t="0" r="0" b="1905"/>
            <wp:docPr id="12071875" name="Picture 1" descr="A blue background with whit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71875" name="Picture 1" descr="A blue background with white text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598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960931" w14:textId="77777777" w:rsidR="00AB2F35" w:rsidRDefault="00AB2F35" w:rsidP="00AB2F35">
      <w:pPr>
        <w:jc w:val="center"/>
        <w:rPr>
          <w:b/>
          <w:bCs/>
        </w:rPr>
      </w:pPr>
    </w:p>
    <w:p w14:paraId="45D2212E" w14:textId="10C39BD3" w:rsidR="00AB2F35" w:rsidRPr="00AB2F35" w:rsidRDefault="00AB2F35" w:rsidP="00AB2F35">
      <w:pPr>
        <w:jc w:val="center"/>
        <w:rPr>
          <w:b/>
          <w:bCs/>
        </w:rPr>
      </w:pPr>
      <w:r w:rsidRPr="00AB2F35">
        <w:rPr>
          <w:b/>
          <w:bCs/>
          <w:noProof/>
        </w:rPr>
        <w:drawing>
          <wp:inline distT="0" distB="0" distL="0" distR="0" wp14:anchorId="3B3D9FB4" wp14:editId="182925A2">
            <wp:extent cx="6479540" cy="3805555"/>
            <wp:effectExtent l="0" t="0" r="0" b="4445"/>
            <wp:docPr id="1324427256" name="Picture 1" descr="A close up of a documen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24427256" name="Picture 1" descr="A close up of a document&#10;&#10;Description automatically generated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479540" cy="38055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AB2F35" w:rsidRPr="00AB2F35" w:rsidSect="005727B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2447A8"/>
    <w:multiLevelType w:val="hybridMultilevel"/>
    <w:tmpl w:val="97D425AC"/>
    <w:lvl w:ilvl="0" w:tplc="944CD5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BCC103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6EC866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208923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61855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63A1D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FDC4A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02EFD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260547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865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NTYxNLO0sDA1NLY0MTZT0lEKTi0uzszPAykwqQUALWf4OywAAAA="/>
  </w:docVars>
  <w:rsids>
    <w:rsidRoot w:val="00AB2F35"/>
    <w:rsid w:val="0032288B"/>
    <w:rsid w:val="00404565"/>
    <w:rsid w:val="00482310"/>
    <w:rsid w:val="005727B8"/>
    <w:rsid w:val="00661072"/>
    <w:rsid w:val="00665365"/>
    <w:rsid w:val="006A16DA"/>
    <w:rsid w:val="0071386F"/>
    <w:rsid w:val="00817DC5"/>
    <w:rsid w:val="00931233"/>
    <w:rsid w:val="00AB2F35"/>
    <w:rsid w:val="00AE60A2"/>
    <w:rsid w:val="00BC2D42"/>
    <w:rsid w:val="00DC1DE6"/>
    <w:rsid w:val="00DC5B4F"/>
    <w:rsid w:val="00DC7819"/>
    <w:rsid w:val="00E530B4"/>
    <w:rsid w:val="00E63186"/>
    <w:rsid w:val="00EE2029"/>
    <w:rsid w:val="00FD03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63254EB"/>
  <w15:chartTrackingRefBased/>
  <w15:docId w15:val="{08D2606F-569B-46DA-B623-A2B32585A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Theme="minorHAnsi" w:hAnsi="Arial" w:cs="Times New Roman"/>
        <w:color w:val="000000" w:themeColor="text1"/>
        <w:sz w:val="22"/>
        <w:szCs w:val="21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B2F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B2F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B2F35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B2F35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B2F35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B2F35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B2F35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B2F35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B2F35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B2F3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B2F3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B2F35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B2F35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B2F35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B2F35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B2F35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B2F35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B2F35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B2F35"/>
    <w:pPr>
      <w:spacing w:after="80" w:line="240" w:lineRule="auto"/>
      <w:contextualSpacing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B2F35"/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B2F35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B2F35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B2F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B2F3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B2F3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B2F3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B2F3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B2F3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B2F35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9723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00285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273391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725186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318204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577189">
          <w:marLeft w:val="360"/>
          <w:marRight w:val="0"/>
          <w:marTop w:val="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507ED3C-6409-444E-815A-6FE9D86C59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5</Pages>
  <Words>101</Words>
  <Characters>672</Characters>
  <Application>Microsoft Office Word</Application>
  <DocSecurity>0</DocSecurity>
  <Lines>84</Lines>
  <Paragraphs>7</Paragraphs>
  <ScaleCrop>false</ScaleCrop>
  <Company/>
  <LinksUpToDate>false</LinksUpToDate>
  <CharactersWithSpaces>766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William Thorpe</dc:creator>
  <cp:keywords/>
  <dc:description/>
  <cp:lastModifiedBy>William Thorpe</cp:lastModifiedBy>
  <cp:revision>15</cp:revision>
  <dcterms:created xsi:type="dcterms:W3CDTF">2024-02-26T10:55:00Z</dcterms:created>
  <dcterms:modified xsi:type="dcterms:W3CDTF">2024-02-26T14:35:00Z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695e93c2-591c-4268-b272-4d102e263360</vt:lpwstr>
  </property>
</Properties>
</file>