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5AD19" w14:textId="77777777" w:rsidR="00B210C8" w:rsidRPr="00B210C8" w:rsidRDefault="00B210C8" w:rsidP="006E0183">
      <w:pPr>
        <w:spacing w:line="480" w:lineRule="auto"/>
        <w:jc w:val="center"/>
        <w:rPr>
          <w:sz w:val="28"/>
          <w:szCs w:val="28"/>
        </w:rPr>
      </w:pPr>
      <w:r w:rsidRPr="00B210C8">
        <w:rPr>
          <w:sz w:val="28"/>
          <w:szCs w:val="28"/>
        </w:rPr>
        <w:t>Faculty of Business and Management</w:t>
      </w:r>
    </w:p>
    <w:p w14:paraId="393A28C0" w14:textId="06F8A49F" w:rsidR="00B210C8" w:rsidRPr="00B210C8" w:rsidRDefault="00B210C8" w:rsidP="006E0183">
      <w:pPr>
        <w:spacing w:line="480" w:lineRule="auto"/>
        <w:jc w:val="center"/>
        <w:rPr>
          <w:sz w:val="28"/>
          <w:szCs w:val="28"/>
        </w:rPr>
      </w:pPr>
      <w:r w:rsidRPr="00B210C8">
        <w:rPr>
          <w:sz w:val="28"/>
          <w:szCs w:val="28"/>
        </w:rPr>
        <w:t xml:space="preserve"> </w:t>
      </w:r>
      <w:r w:rsidRPr="00B210C8">
        <w:rPr>
          <w:sz w:val="28"/>
          <w:szCs w:val="28"/>
        </w:rPr>
        <w:t xml:space="preserve">RESEARCH PROPORSAL </w:t>
      </w:r>
      <w:r w:rsidRPr="00B210C8">
        <w:rPr>
          <w:sz w:val="28"/>
          <w:szCs w:val="28"/>
        </w:rPr>
        <w:t xml:space="preserve"> </w:t>
      </w:r>
    </w:p>
    <w:p w14:paraId="72D49A79" w14:textId="77777777" w:rsidR="00B210C8" w:rsidRPr="00B210C8" w:rsidRDefault="00B210C8" w:rsidP="006E0183">
      <w:pPr>
        <w:spacing w:line="480" w:lineRule="auto"/>
        <w:jc w:val="center"/>
        <w:rPr>
          <w:sz w:val="28"/>
          <w:szCs w:val="28"/>
        </w:rPr>
      </w:pPr>
      <w:r w:rsidRPr="00B210C8">
        <w:rPr>
          <w:sz w:val="28"/>
          <w:szCs w:val="28"/>
        </w:rPr>
        <w:t xml:space="preserve">AKWESHI ATANGA PENN </w:t>
      </w:r>
    </w:p>
    <w:p w14:paraId="19ED708E" w14:textId="77777777" w:rsidR="00B210C8" w:rsidRPr="00B210C8" w:rsidRDefault="00B210C8" w:rsidP="006E0183">
      <w:pPr>
        <w:spacing w:line="480" w:lineRule="auto"/>
        <w:jc w:val="center"/>
        <w:rPr>
          <w:sz w:val="28"/>
          <w:szCs w:val="28"/>
        </w:rPr>
      </w:pPr>
      <w:r w:rsidRPr="00B210C8">
        <w:rPr>
          <w:sz w:val="28"/>
          <w:szCs w:val="28"/>
        </w:rPr>
        <w:t xml:space="preserve">Student Number: 2000012 </w:t>
      </w:r>
    </w:p>
    <w:p w14:paraId="47913BE2" w14:textId="5D8E9EB8" w:rsidR="006E0183" w:rsidRPr="00B210C8" w:rsidRDefault="00B210C8" w:rsidP="006E0183">
      <w:pPr>
        <w:spacing w:line="480" w:lineRule="auto"/>
        <w:jc w:val="center"/>
        <w:rPr>
          <w:rFonts w:ascii="Times New Roman" w:hAnsi="Times New Roman" w:cs="Times New Roman"/>
          <w:sz w:val="32"/>
          <w:szCs w:val="32"/>
        </w:rPr>
      </w:pPr>
      <w:r w:rsidRPr="00B210C8">
        <w:rPr>
          <w:sz w:val="28"/>
          <w:szCs w:val="28"/>
        </w:rPr>
        <w:t>D</w:t>
      </w:r>
      <w:r w:rsidRPr="00B210C8">
        <w:rPr>
          <w:sz w:val="28"/>
          <w:szCs w:val="28"/>
        </w:rPr>
        <w:t>issertation</w:t>
      </w:r>
      <w:r w:rsidRPr="00B210C8">
        <w:rPr>
          <w:sz w:val="28"/>
          <w:szCs w:val="28"/>
        </w:rPr>
        <w:t xml:space="preserve"> Supervisor: Dr </w:t>
      </w:r>
      <w:r w:rsidRPr="00B210C8">
        <w:rPr>
          <w:sz w:val="28"/>
          <w:szCs w:val="28"/>
        </w:rPr>
        <w:t xml:space="preserve">Gladius </w:t>
      </w:r>
      <w:proofErr w:type="spellStart"/>
      <w:r w:rsidRPr="00B210C8">
        <w:rPr>
          <w:sz w:val="28"/>
          <w:szCs w:val="28"/>
        </w:rPr>
        <w:t>Kulothungan</w:t>
      </w:r>
      <w:proofErr w:type="spellEnd"/>
    </w:p>
    <w:p w14:paraId="29B335B4" w14:textId="61267922" w:rsidR="006E0183" w:rsidRPr="00B210C8" w:rsidRDefault="006E0183" w:rsidP="006E0183">
      <w:pPr>
        <w:spacing w:line="480" w:lineRule="auto"/>
        <w:jc w:val="center"/>
        <w:rPr>
          <w:rFonts w:ascii="Times New Roman" w:hAnsi="Times New Roman" w:cs="Times New Roman"/>
          <w:sz w:val="28"/>
          <w:szCs w:val="28"/>
        </w:rPr>
      </w:pPr>
      <w:r w:rsidRPr="00B210C8">
        <w:rPr>
          <w:rFonts w:ascii="Times New Roman" w:hAnsi="Times New Roman" w:cs="Times New Roman"/>
          <w:sz w:val="28"/>
          <w:szCs w:val="28"/>
        </w:rPr>
        <w:t>Research Question.</w:t>
      </w:r>
    </w:p>
    <w:p w14:paraId="5B2003BE" w14:textId="77777777" w:rsidR="006E0183" w:rsidRPr="00B210C8" w:rsidRDefault="006E0183" w:rsidP="006E0183">
      <w:pPr>
        <w:spacing w:line="480" w:lineRule="auto"/>
        <w:jc w:val="center"/>
        <w:rPr>
          <w:rFonts w:ascii="Times New Roman" w:hAnsi="Times New Roman" w:cs="Times New Roman"/>
          <w:sz w:val="28"/>
          <w:szCs w:val="28"/>
        </w:rPr>
      </w:pPr>
      <w:r w:rsidRPr="00B210C8">
        <w:rPr>
          <w:rFonts w:ascii="Times New Roman" w:hAnsi="Times New Roman" w:cs="Times New Roman"/>
          <w:sz w:val="28"/>
          <w:szCs w:val="28"/>
        </w:rPr>
        <w:t>How has e-business online Strategies of companies contributed to adding value to their business by improving customer shopping experience: Case study Europe fashion retailers</w:t>
      </w:r>
    </w:p>
    <w:p w14:paraId="763C898E" w14:textId="77777777" w:rsidR="006E0183" w:rsidRDefault="006E0183" w:rsidP="006E0183">
      <w:pPr>
        <w:spacing w:line="480" w:lineRule="auto"/>
        <w:jc w:val="center"/>
        <w:rPr>
          <w:rFonts w:ascii="Times New Roman" w:hAnsi="Times New Roman" w:cs="Times New Roman"/>
          <w:b/>
          <w:sz w:val="24"/>
          <w:szCs w:val="24"/>
        </w:rPr>
      </w:pPr>
    </w:p>
    <w:p w14:paraId="0B75FE41" w14:textId="77777777" w:rsidR="006E0183" w:rsidRDefault="006E0183" w:rsidP="006E0183">
      <w:pPr>
        <w:spacing w:line="480" w:lineRule="auto"/>
        <w:jc w:val="center"/>
        <w:rPr>
          <w:rFonts w:ascii="Times New Roman" w:hAnsi="Times New Roman" w:cs="Times New Roman"/>
          <w:b/>
          <w:sz w:val="24"/>
          <w:szCs w:val="24"/>
        </w:rPr>
        <w:sectPr w:rsidR="006E0183">
          <w:pgSz w:w="12240" w:h="15840"/>
          <w:pgMar w:top="1440" w:right="1440" w:bottom="1440" w:left="1440" w:header="720" w:footer="720" w:gutter="0"/>
          <w:cols w:space="720"/>
          <w:docGrid w:linePitch="360"/>
        </w:sectPr>
      </w:pPr>
    </w:p>
    <w:p w14:paraId="48A7CC38" w14:textId="77777777" w:rsidR="006E0183" w:rsidRDefault="006E0183" w:rsidP="006E01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14:paraId="68525A8E" w14:textId="77777777" w:rsidR="006E0183" w:rsidRPr="007F5404" w:rsidRDefault="006E0183" w:rsidP="006E0183">
      <w:pPr>
        <w:spacing w:line="480" w:lineRule="auto"/>
        <w:rPr>
          <w:rFonts w:ascii="Times New Roman" w:hAnsi="Times New Roman" w:cs="Times New Roman"/>
          <w:sz w:val="24"/>
          <w:szCs w:val="24"/>
        </w:rPr>
      </w:pPr>
      <w:r>
        <w:rPr>
          <w:rFonts w:ascii="Times New Roman" w:hAnsi="Times New Roman" w:cs="Times New Roman"/>
          <w:sz w:val="24"/>
          <w:szCs w:val="24"/>
        </w:rPr>
        <w:t>E</w:t>
      </w:r>
      <w:r w:rsidRPr="007F5404">
        <w:rPr>
          <w:rFonts w:ascii="Times New Roman" w:hAnsi="Times New Roman" w:cs="Times New Roman"/>
          <w:sz w:val="24"/>
          <w:szCs w:val="24"/>
        </w:rPr>
        <w:t>-business online strategies of different retailer firms have provided the maximum benefit and advantage</w:t>
      </w:r>
      <w:r>
        <w:rPr>
          <w:rFonts w:ascii="Times New Roman" w:hAnsi="Times New Roman" w:cs="Times New Roman"/>
          <w:sz w:val="24"/>
          <w:szCs w:val="24"/>
        </w:rPr>
        <w:t xml:space="preserve"> to companies and consumers</w:t>
      </w:r>
      <w:r w:rsidRPr="007F5404">
        <w:rPr>
          <w:rFonts w:ascii="Times New Roman" w:hAnsi="Times New Roman" w:cs="Times New Roman"/>
          <w:sz w:val="24"/>
          <w:szCs w:val="24"/>
        </w:rPr>
        <w:t xml:space="preserve">. The use of e-commerce </w:t>
      </w:r>
      <w:r>
        <w:rPr>
          <w:rFonts w:ascii="Times New Roman" w:hAnsi="Times New Roman" w:cs="Times New Roman"/>
          <w:sz w:val="24"/>
          <w:szCs w:val="24"/>
        </w:rPr>
        <w:t>has</w:t>
      </w:r>
      <w:r w:rsidRPr="007F5404">
        <w:rPr>
          <w:rFonts w:ascii="Times New Roman" w:hAnsi="Times New Roman" w:cs="Times New Roman"/>
          <w:sz w:val="24"/>
          <w:szCs w:val="24"/>
        </w:rPr>
        <w:t xml:space="preserve"> enhanced the shopping experience of customers.</w:t>
      </w:r>
      <w:r>
        <w:rPr>
          <w:rFonts w:ascii="Times New Roman" w:hAnsi="Times New Roman" w:cs="Times New Roman"/>
          <w:sz w:val="24"/>
          <w:szCs w:val="24"/>
        </w:rPr>
        <w:t xml:space="preserve"> The proposed study aims to evaluate how</w:t>
      </w:r>
      <w:r w:rsidRPr="00C94027">
        <w:rPr>
          <w:rFonts w:ascii="Times New Roman" w:hAnsi="Times New Roman" w:cs="Times New Roman"/>
          <w:sz w:val="24"/>
          <w:szCs w:val="24"/>
        </w:rPr>
        <w:t xml:space="preserve"> e-business online </w:t>
      </w:r>
      <w:r>
        <w:rPr>
          <w:rFonts w:ascii="Times New Roman" w:hAnsi="Times New Roman" w:cs="Times New Roman"/>
          <w:sz w:val="24"/>
          <w:szCs w:val="24"/>
        </w:rPr>
        <w:t>strategies have improved</w:t>
      </w:r>
      <w:r w:rsidRPr="00C94027">
        <w:rPr>
          <w:rFonts w:ascii="Times New Roman" w:hAnsi="Times New Roman" w:cs="Times New Roman"/>
          <w:sz w:val="24"/>
          <w:szCs w:val="24"/>
        </w:rPr>
        <w:t xml:space="preserve"> customer shopping experience</w:t>
      </w:r>
      <w:r>
        <w:rPr>
          <w:rFonts w:ascii="Times New Roman" w:hAnsi="Times New Roman" w:cs="Times New Roman"/>
          <w:sz w:val="24"/>
          <w:szCs w:val="24"/>
        </w:rPr>
        <w:t xml:space="preserve">. Questionnaires will be distributed to 100 </w:t>
      </w:r>
      <w:r w:rsidRPr="00F54472">
        <w:rPr>
          <w:rFonts w:ascii="Times New Roman" w:hAnsi="Times New Roman" w:cs="Times New Roman"/>
          <w:sz w:val="24"/>
          <w:szCs w:val="24"/>
        </w:rPr>
        <w:t>executives working in different European fashion retail firms</w:t>
      </w:r>
      <w:r>
        <w:rPr>
          <w:rFonts w:ascii="Times New Roman" w:hAnsi="Times New Roman" w:cs="Times New Roman"/>
          <w:sz w:val="24"/>
          <w:szCs w:val="24"/>
        </w:rPr>
        <w:t xml:space="preserve">. </w:t>
      </w:r>
      <w:r w:rsidRPr="004B65D0">
        <w:rPr>
          <w:rFonts w:ascii="Times New Roman" w:hAnsi="Times New Roman" w:cs="Times New Roman"/>
          <w:sz w:val="24"/>
          <w:szCs w:val="24"/>
        </w:rPr>
        <w:t>Both secondary and primary data will be collected to formulate the results.</w:t>
      </w:r>
      <w:r>
        <w:rPr>
          <w:rFonts w:ascii="Times New Roman" w:hAnsi="Times New Roman" w:cs="Times New Roman"/>
          <w:sz w:val="24"/>
          <w:szCs w:val="24"/>
        </w:rPr>
        <w:t xml:space="preserve"> Purposive sampling will be used for selecting the respondents. </w:t>
      </w:r>
      <w:r w:rsidRPr="00CC71CA">
        <w:rPr>
          <w:rFonts w:ascii="Times New Roman" w:hAnsi="Times New Roman" w:cs="Times New Roman"/>
          <w:sz w:val="24"/>
          <w:szCs w:val="24"/>
        </w:rPr>
        <w:t>The ethics will be given top priority</w:t>
      </w:r>
      <w:r>
        <w:rPr>
          <w:rFonts w:ascii="Times New Roman" w:hAnsi="Times New Roman" w:cs="Times New Roman"/>
          <w:sz w:val="24"/>
          <w:szCs w:val="24"/>
        </w:rPr>
        <w:t xml:space="preserve"> in the proposed research study. </w:t>
      </w:r>
      <w:r w:rsidRPr="00CC71CA">
        <w:rPr>
          <w:rFonts w:ascii="Times New Roman" w:hAnsi="Times New Roman" w:cs="Times New Roman"/>
          <w:sz w:val="24"/>
          <w:szCs w:val="24"/>
        </w:rPr>
        <w:t>The expected outcomes for the proposed study are to understand the potential of e-business in the European fashion retail sector</w:t>
      </w:r>
      <w:r>
        <w:rPr>
          <w:rFonts w:ascii="Times New Roman" w:hAnsi="Times New Roman" w:cs="Times New Roman"/>
          <w:sz w:val="24"/>
          <w:szCs w:val="24"/>
        </w:rPr>
        <w:t xml:space="preserve">. </w:t>
      </w:r>
      <w:r w:rsidRPr="004B65D0">
        <w:rPr>
          <w:rFonts w:ascii="Times New Roman" w:hAnsi="Times New Roman" w:cs="Times New Roman"/>
          <w:sz w:val="24"/>
          <w:szCs w:val="24"/>
        </w:rPr>
        <w:t>It is further expected that the results will show both positive and negative sides of the e-business, specifically in the fashion retail industry. The focus is on exploring the negative aspects also because it is important to understand what challenges e-business may pose to the firms who are working in the fashion retail sector.</w:t>
      </w:r>
      <w:r>
        <w:rPr>
          <w:rFonts w:ascii="Times New Roman" w:hAnsi="Times New Roman" w:cs="Times New Roman"/>
          <w:sz w:val="24"/>
          <w:szCs w:val="24"/>
        </w:rPr>
        <w:t xml:space="preserve"> </w:t>
      </w:r>
    </w:p>
    <w:p w14:paraId="3A68EE1A" w14:textId="77777777" w:rsidR="006E0183" w:rsidRDefault="006E0183" w:rsidP="006E0183">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6683203A" w14:textId="77777777" w:rsidR="006E0183" w:rsidRPr="000D56A9" w:rsidRDefault="006E0183" w:rsidP="006E0183">
      <w:pPr>
        <w:spacing w:line="480" w:lineRule="auto"/>
        <w:jc w:val="center"/>
        <w:rPr>
          <w:rFonts w:ascii="Times New Roman" w:hAnsi="Times New Roman" w:cs="Times New Roman"/>
          <w:b/>
          <w:sz w:val="24"/>
          <w:szCs w:val="24"/>
        </w:rPr>
      </w:pPr>
      <w:r w:rsidRPr="000D56A9">
        <w:rPr>
          <w:rFonts w:ascii="Times New Roman" w:hAnsi="Times New Roman" w:cs="Times New Roman"/>
          <w:b/>
          <w:sz w:val="24"/>
          <w:szCs w:val="24"/>
        </w:rPr>
        <w:lastRenderedPageBreak/>
        <w:t>Introduction</w:t>
      </w:r>
    </w:p>
    <w:p w14:paraId="4F784788"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w:t>
      </w:r>
      <w:r w:rsidRPr="004E1C01">
        <w:rPr>
          <w:rFonts w:ascii="Times New Roman" w:hAnsi="Times New Roman" w:cs="Times New Roman"/>
          <w:i/>
          <w:sz w:val="24"/>
          <w:szCs w:val="24"/>
        </w:rPr>
        <w:t>Electronic business (e-business)</w:t>
      </w:r>
      <w:r>
        <w:rPr>
          <w:rFonts w:ascii="Times New Roman" w:hAnsi="Times New Roman" w:cs="Times New Roman"/>
          <w:sz w:val="24"/>
          <w:szCs w:val="24"/>
        </w:rPr>
        <w:t>”</w:t>
      </w:r>
      <w:r w:rsidRPr="000D56A9">
        <w:rPr>
          <w:rFonts w:ascii="Times New Roman" w:hAnsi="Times New Roman" w:cs="Times New Roman"/>
          <w:sz w:val="24"/>
          <w:szCs w:val="24"/>
        </w:rPr>
        <w:t xml:space="preserve"> </w:t>
      </w:r>
      <w:r>
        <w:rPr>
          <w:rFonts w:ascii="Times New Roman" w:hAnsi="Times New Roman" w:cs="Times New Roman"/>
          <w:sz w:val="24"/>
          <w:szCs w:val="24"/>
        </w:rPr>
        <w:t>involves the utilization of intranets, internet, extranet, and web, or some combination of these elements for conducting business (</w:t>
      </w:r>
      <w:r w:rsidRPr="00BF4FAD">
        <w:rPr>
          <w:rFonts w:ascii="Times New Roman" w:hAnsi="Times New Roman" w:cs="Times New Roman"/>
          <w:sz w:val="24"/>
          <w:szCs w:val="24"/>
          <w:shd w:val="clear" w:color="auto" w:fill="FFFFFF"/>
        </w:rPr>
        <w:t xml:space="preserve">Escobar-Rodríguez &amp; </w:t>
      </w:r>
      <w:proofErr w:type="spellStart"/>
      <w:r w:rsidRPr="00BF4FAD">
        <w:rPr>
          <w:rFonts w:ascii="Times New Roman" w:hAnsi="Times New Roman" w:cs="Times New Roman"/>
          <w:sz w:val="24"/>
          <w:szCs w:val="24"/>
          <w:shd w:val="clear" w:color="auto" w:fill="FFFFFF"/>
        </w:rPr>
        <w:t>Bonsón</w:t>
      </w:r>
      <w:proofErr w:type="spellEnd"/>
      <w:r w:rsidRPr="00BF4FAD">
        <w:rPr>
          <w:rFonts w:ascii="Times New Roman" w:hAnsi="Times New Roman" w:cs="Times New Roman"/>
          <w:sz w:val="24"/>
          <w:szCs w:val="24"/>
          <w:shd w:val="clear" w:color="auto" w:fill="FFFFFF"/>
        </w:rPr>
        <w:t>-Fernández, 2017</w:t>
      </w:r>
      <w:r>
        <w:rPr>
          <w:rFonts w:ascii="Times New Roman" w:hAnsi="Times New Roman" w:cs="Times New Roman"/>
          <w:sz w:val="24"/>
          <w:szCs w:val="24"/>
          <w:shd w:val="clear" w:color="auto" w:fill="FFFFFF"/>
        </w:rPr>
        <w:t>)</w:t>
      </w:r>
      <w:r>
        <w:rPr>
          <w:rFonts w:ascii="Times New Roman" w:hAnsi="Times New Roman" w:cs="Times New Roman"/>
          <w:sz w:val="24"/>
          <w:szCs w:val="24"/>
        </w:rPr>
        <w:t>.</w:t>
      </w:r>
      <w:r w:rsidRPr="000D56A9">
        <w:rPr>
          <w:rFonts w:ascii="Times New Roman" w:hAnsi="Times New Roman" w:cs="Times New Roman"/>
          <w:sz w:val="24"/>
          <w:szCs w:val="24"/>
        </w:rPr>
        <w:t xml:space="preserve"> </w:t>
      </w:r>
      <w:r>
        <w:rPr>
          <w:rFonts w:ascii="Times New Roman" w:hAnsi="Times New Roman" w:cs="Times New Roman"/>
          <w:sz w:val="24"/>
          <w:szCs w:val="24"/>
        </w:rPr>
        <w:t xml:space="preserve">E-commerce and e-business are similar; however, it tends to go beyond the simple selling and buying of services and products online. </w:t>
      </w:r>
    </w:p>
    <w:p w14:paraId="545D0CEA" w14:textId="77777777" w:rsidR="006E0183" w:rsidRDefault="006E0183" w:rsidP="006E0183">
      <w:pPr>
        <w:spacing w:line="480" w:lineRule="auto"/>
        <w:ind w:firstLine="720"/>
        <w:rPr>
          <w:rFonts w:ascii="Times New Roman" w:hAnsi="Times New Roman" w:cs="Times New Roman"/>
          <w:sz w:val="24"/>
          <w:szCs w:val="24"/>
        </w:rPr>
      </w:pPr>
      <w:r w:rsidRPr="007C4FFB">
        <w:rPr>
          <w:rFonts w:ascii="Times New Roman" w:hAnsi="Times New Roman" w:cs="Times New Roman"/>
          <w:sz w:val="24"/>
          <w:szCs w:val="24"/>
          <w:shd w:val="clear" w:color="auto" w:fill="FFFFFF"/>
        </w:rPr>
        <w:t>Escobar-Rodríguez</w:t>
      </w:r>
      <w:r>
        <w:rPr>
          <w:rFonts w:ascii="Times New Roman" w:hAnsi="Times New Roman" w:cs="Times New Roman"/>
          <w:sz w:val="24"/>
          <w:szCs w:val="24"/>
          <w:shd w:val="clear" w:color="auto" w:fill="FFFFFF"/>
        </w:rPr>
        <w:t xml:space="preserve"> &amp; </w:t>
      </w:r>
      <w:proofErr w:type="spellStart"/>
      <w:r w:rsidRPr="007C4FFB">
        <w:rPr>
          <w:rFonts w:ascii="Times New Roman" w:hAnsi="Times New Roman" w:cs="Times New Roman"/>
          <w:sz w:val="24"/>
          <w:szCs w:val="24"/>
          <w:shd w:val="clear" w:color="auto" w:fill="FFFFFF"/>
        </w:rPr>
        <w:t>Bonsón</w:t>
      </w:r>
      <w:proofErr w:type="spellEnd"/>
      <w:r w:rsidRPr="007C4FFB">
        <w:rPr>
          <w:rFonts w:ascii="Times New Roman" w:hAnsi="Times New Roman" w:cs="Times New Roman"/>
          <w:sz w:val="24"/>
          <w:szCs w:val="24"/>
          <w:shd w:val="clear" w:color="auto" w:fill="FFFFFF"/>
        </w:rPr>
        <w:t>-Fernández</w:t>
      </w:r>
      <w:r>
        <w:rPr>
          <w:rFonts w:ascii="Times New Roman" w:hAnsi="Times New Roman" w:cs="Times New Roman"/>
          <w:sz w:val="24"/>
          <w:szCs w:val="24"/>
          <w:shd w:val="clear" w:color="auto" w:fill="FFFFFF"/>
        </w:rPr>
        <w:t xml:space="preserve"> (2017</w:t>
      </w:r>
      <w:r>
        <w:rPr>
          <w:rFonts w:ascii="Times New Roman" w:hAnsi="Times New Roman" w:cs="Times New Roman"/>
          <w:sz w:val="24"/>
          <w:szCs w:val="24"/>
        </w:rPr>
        <w:t xml:space="preserve">) argued that e-business online strategies of different retail firms had provided the maximum benefit and advantage. The use of e-commerce has enhanced the shopping experience of customers. This aspect indicates that e-business is the new norm within the retail industry as it can attract a wide range of customers belonging to different age groups and gender. </w:t>
      </w:r>
    </w:p>
    <w:p w14:paraId="10C5450D" w14:textId="61B588C4"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COVID-19 pandemic, several retailer firms shifted to e-business and experimented with online investment. The major reason was that businesses were not allowed to operate in physical form. Some had online presence and others who were not prepared for such situations </w:t>
      </w:r>
      <w:proofErr w:type="gramStart"/>
      <w:r>
        <w:rPr>
          <w:rFonts w:ascii="Times New Roman" w:hAnsi="Times New Roman" w:cs="Times New Roman"/>
          <w:sz w:val="24"/>
          <w:szCs w:val="24"/>
        </w:rPr>
        <w:t>didn’t</w:t>
      </w:r>
      <w:proofErr w:type="gramEnd"/>
      <w:r>
        <w:rPr>
          <w:rFonts w:ascii="Times New Roman" w:hAnsi="Times New Roman" w:cs="Times New Roman"/>
          <w:sz w:val="24"/>
          <w:szCs w:val="24"/>
        </w:rPr>
        <w:t xml:space="preserve"> have and online presence.  Hence, the online strategies gained a lot of attention, and various customers purchased retail products through online means. The COVID-19 period demonstrated that online business is the future, and it must be </w:t>
      </w:r>
      <w:r w:rsidR="00B210C8">
        <w:rPr>
          <w:rFonts w:ascii="Times New Roman" w:hAnsi="Times New Roman" w:cs="Times New Roman"/>
          <w:sz w:val="24"/>
          <w:szCs w:val="24"/>
        </w:rPr>
        <w:t>practiced</w:t>
      </w:r>
      <w:r>
        <w:rPr>
          <w:rFonts w:ascii="Times New Roman" w:hAnsi="Times New Roman" w:cs="Times New Roman"/>
          <w:sz w:val="24"/>
          <w:szCs w:val="24"/>
        </w:rPr>
        <w:t xml:space="preserve"> in the retail industry for gaining a high profit and revenue.</w:t>
      </w:r>
    </w:p>
    <w:p w14:paraId="7AF6C79B"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Digitization tends to have enhanced the capability of every retailer to boost their sales, and when the integration between offline and online is done perfectly, it is inevitable that this would trigger a virtuous and real circle (</w:t>
      </w:r>
      <w:proofErr w:type="spellStart"/>
      <w:r w:rsidRPr="004540E8">
        <w:rPr>
          <w:rFonts w:ascii="Times New Roman" w:hAnsi="Times New Roman" w:cs="Times New Roman"/>
          <w:sz w:val="24"/>
          <w:szCs w:val="24"/>
          <w:shd w:val="clear" w:color="auto" w:fill="FFFFFF"/>
        </w:rPr>
        <w:t>Guercini</w:t>
      </w:r>
      <w:proofErr w:type="spellEnd"/>
      <w:r>
        <w:rPr>
          <w:rFonts w:ascii="Times New Roman" w:hAnsi="Times New Roman" w:cs="Times New Roman"/>
          <w:sz w:val="24"/>
          <w:szCs w:val="24"/>
          <w:shd w:val="clear" w:color="auto" w:fill="FFFFFF"/>
        </w:rPr>
        <w:t xml:space="preserve"> et al., 2018)</w:t>
      </w:r>
      <w:r>
        <w:rPr>
          <w:rFonts w:ascii="Times New Roman" w:hAnsi="Times New Roman" w:cs="Times New Roman"/>
          <w:sz w:val="24"/>
          <w:szCs w:val="24"/>
        </w:rPr>
        <w:t>. Nonetheless, this has not always happened, hence increasing the gap between digital and traditional retailers (</w:t>
      </w:r>
      <w:r w:rsidRPr="00930CB5">
        <w:rPr>
          <w:rFonts w:ascii="Times New Roman" w:hAnsi="Times New Roman" w:cs="Times New Roman"/>
          <w:sz w:val="24"/>
          <w:szCs w:val="24"/>
          <w:shd w:val="clear" w:color="auto" w:fill="FFFFFF"/>
        </w:rPr>
        <w:t>Hung</w:t>
      </w:r>
      <w:r>
        <w:rPr>
          <w:rFonts w:ascii="Times New Roman" w:hAnsi="Times New Roman" w:cs="Times New Roman"/>
          <w:sz w:val="24"/>
          <w:szCs w:val="24"/>
          <w:shd w:val="clear" w:color="auto" w:fill="FFFFFF"/>
        </w:rPr>
        <w:t xml:space="preserve"> et al., 2014)</w:t>
      </w:r>
      <w:r>
        <w:rPr>
          <w:rFonts w:ascii="Times New Roman" w:hAnsi="Times New Roman" w:cs="Times New Roman"/>
          <w:sz w:val="24"/>
          <w:szCs w:val="24"/>
        </w:rPr>
        <w:t xml:space="preserve">. </w:t>
      </w:r>
      <w:r>
        <w:rPr>
          <w:rFonts w:ascii="Times New Roman" w:hAnsi="Times New Roman" w:cs="Times New Roman"/>
          <w:sz w:val="24"/>
          <w:szCs w:val="24"/>
        </w:rPr>
        <w:lastRenderedPageBreak/>
        <w:t>This specific rift further manifests itself in the way in which retailers perform business and how they tend to react to transformations and changes in their market.</w:t>
      </w:r>
    </w:p>
    <w:p w14:paraId="685474E0"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During the year 2019, retail sales (e-commerce) throughout the world accounted for around 3.6 trillion US dollars, and revenues tend to be projected to grow to around 7 trillion dollars within the year 2022.</w:t>
      </w:r>
      <w:r w:rsidRPr="007B364D">
        <w:rPr>
          <w:rFonts w:ascii="Times New Roman" w:hAnsi="Times New Roman" w:cs="Times New Roman"/>
          <w:sz w:val="24"/>
          <w:szCs w:val="24"/>
        </w:rPr>
        <w:t xml:space="preserve"> </w:t>
      </w:r>
      <w:r>
        <w:rPr>
          <w:rFonts w:ascii="Times New Roman" w:hAnsi="Times New Roman" w:cs="Times New Roman"/>
          <w:sz w:val="24"/>
          <w:szCs w:val="24"/>
        </w:rPr>
        <w:t>Online business is considered a popular online activity throughout the world (</w:t>
      </w:r>
      <w:proofErr w:type="spellStart"/>
      <w:r w:rsidRPr="00F726C2">
        <w:rPr>
          <w:rFonts w:ascii="Times New Roman" w:hAnsi="Times New Roman" w:cs="Times New Roman"/>
          <w:sz w:val="24"/>
          <w:szCs w:val="24"/>
          <w:shd w:val="clear" w:color="auto" w:fill="FFFFFF"/>
        </w:rPr>
        <w:t>Orero</w:t>
      </w:r>
      <w:proofErr w:type="spellEnd"/>
      <w:r w:rsidRPr="00F726C2">
        <w:rPr>
          <w:rFonts w:ascii="Times New Roman" w:hAnsi="Times New Roman" w:cs="Times New Roman"/>
          <w:sz w:val="24"/>
          <w:szCs w:val="24"/>
          <w:shd w:val="clear" w:color="auto" w:fill="FFFFFF"/>
        </w:rPr>
        <w:t>-Blat</w:t>
      </w:r>
      <w:r>
        <w:rPr>
          <w:rFonts w:ascii="Times New Roman" w:hAnsi="Times New Roman" w:cs="Times New Roman"/>
          <w:sz w:val="24"/>
          <w:szCs w:val="24"/>
          <w:shd w:val="clear" w:color="auto" w:fill="FFFFFF"/>
        </w:rPr>
        <w:t xml:space="preserve"> et al., 2020)</w:t>
      </w:r>
      <w:r>
        <w:rPr>
          <w:rFonts w:ascii="Times New Roman" w:hAnsi="Times New Roman" w:cs="Times New Roman"/>
          <w:sz w:val="24"/>
          <w:szCs w:val="24"/>
        </w:rPr>
        <w:t>.</w:t>
      </w:r>
      <w:r w:rsidRPr="007B364D">
        <w:rPr>
          <w:rFonts w:ascii="Times New Roman" w:hAnsi="Times New Roman" w:cs="Times New Roman"/>
          <w:sz w:val="24"/>
          <w:szCs w:val="24"/>
        </w:rPr>
        <w:t xml:space="preserve"> </w:t>
      </w:r>
      <w:r>
        <w:rPr>
          <w:rFonts w:ascii="Times New Roman" w:hAnsi="Times New Roman" w:cs="Times New Roman"/>
          <w:sz w:val="24"/>
          <w:szCs w:val="24"/>
        </w:rPr>
        <w:t>The e-commerce (retail) market’s value reached $3 billion during the year 2018, or 11.5% of the retail sales’ total value, up 13% during the previous year.</w:t>
      </w:r>
      <w:r w:rsidRPr="0005497E">
        <w:rPr>
          <w:rFonts w:ascii="Times New Roman" w:hAnsi="Times New Roman" w:cs="Times New Roman"/>
          <w:sz w:val="24"/>
          <w:szCs w:val="24"/>
        </w:rPr>
        <w:t xml:space="preserve"> </w:t>
      </w:r>
      <w:r>
        <w:rPr>
          <w:rFonts w:ascii="Times New Roman" w:hAnsi="Times New Roman" w:cs="Times New Roman"/>
          <w:sz w:val="24"/>
          <w:szCs w:val="24"/>
        </w:rPr>
        <w:t>In the region of Europe, the segment of e-commerce is worth up to €315</w:t>
      </w:r>
      <w:r w:rsidRPr="0005497E">
        <w:rPr>
          <w:rFonts w:ascii="Times New Roman" w:hAnsi="Times New Roman" w:cs="Times New Roman"/>
          <w:sz w:val="24"/>
          <w:szCs w:val="24"/>
        </w:rPr>
        <w:t xml:space="preserve"> billion, </w:t>
      </w:r>
      <w:r>
        <w:rPr>
          <w:rFonts w:ascii="Times New Roman" w:hAnsi="Times New Roman" w:cs="Times New Roman"/>
          <w:sz w:val="24"/>
          <w:szCs w:val="24"/>
        </w:rPr>
        <w:t>up 10% as compared to the year 2017 (</w:t>
      </w:r>
      <w:proofErr w:type="spellStart"/>
      <w:r w:rsidRPr="00F726C2">
        <w:rPr>
          <w:rFonts w:ascii="Times New Roman" w:hAnsi="Times New Roman" w:cs="Times New Roman"/>
          <w:sz w:val="24"/>
          <w:szCs w:val="24"/>
          <w:shd w:val="clear" w:color="auto" w:fill="FFFFFF"/>
        </w:rPr>
        <w:t>Orero</w:t>
      </w:r>
      <w:proofErr w:type="spellEnd"/>
      <w:r w:rsidRPr="00F726C2">
        <w:rPr>
          <w:rFonts w:ascii="Times New Roman" w:hAnsi="Times New Roman" w:cs="Times New Roman"/>
          <w:sz w:val="24"/>
          <w:szCs w:val="24"/>
          <w:shd w:val="clear" w:color="auto" w:fill="FFFFFF"/>
        </w:rPr>
        <w:t>-Blat</w:t>
      </w:r>
      <w:r>
        <w:rPr>
          <w:rFonts w:ascii="Times New Roman" w:hAnsi="Times New Roman" w:cs="Times New Roman"/>
          <w:sz w:val="24"/>
          <w:szCs w:val="24"/>
          <w:shd w:val="clear" w:color="auto" w:fill="FFFFFF"/>
        </w:rPr>
        <w:t xml:space="preserve"> et al., 2020)</w:t>
      </w:r>
      <w:r>
        <w:rPr>
          <w:rFonts w:ascii="Times New Roman" w:hAnsi="Times New Roman" w:cs="Times New Roman"/>
          <w:sz w:val="24"/>
          <w:szCs w:val="24"/>
        </w:rPr>
        <w:t>.</w:t>
      </w:r>
      <w:r w:rsidRPr="0005497E">
        <w:rPr>
          <w:rFonts w:ascii="Times New Roman" w:hAnsi="Times New Roman" w:cs="Times New Roman"/>
          <w:sz w:val="24"/>
          <w:szCs w:val="24"/>
        </w:rPr>
        <w:t xml:space="preserve"> </w:t>
      </w:r>
    </w:p>
    <w:p w14:paraId="0B14A10D"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can be argued that the traditional retail sector is fragile in the current scenario. The situations like the COVID-19 pandemic has raised an alarming situation for the European retailers in the fashion sector who are afraid to move to online stores. Hence, the major players in the market need to have a strong focus on e-business to boost their growth, while providing an easy chance for the customers to buy products. </w:t>
      </w:r>
    </w:p>
    <w:p w14:paraId="317323E0"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research study focuses on evaluating </w:t>
      </w:r>
      <w:r w:rsidRPr="002E6674">
        <w:rPr>
          <w:rFonts w:ascii="Times New Roman" w:hAnsi="Times New Roman" w:cs="Times New Roman"/>
          <w:sz w:val="24"/>
          <w:szCs w:val="24"/>
        </w:rPr>
        <w:t xml:space="preserve">how e-business online strategies </w:t>
      </w:r>
      <w:r>
        <w:rPr>
          <w:rFonts w:ascii="Times New Roman" w:hAnsi="Times New Roman" w:cs="Times New Roman"/>
          <w:sz w:val="24"/>
          <w:szCs w:val="24"/>
        </w:rPr>
        <w:t>tend to contribute to adding value to their business by enhancing</w:t>
      </w:r>
      <w:r w:rsidRPr="002E6674">
        <w:rPr>
          <w:rFonts w:ascii="Times New Roman" w:hAnsi="Times New Roman" w:cs="Times New Roman"/>
          <w:sz w:val="24"/>
          <w:szCs w:val="24"/>
        </w:rPr>
        <w:t xml:space="preserve"> the customer</w:t>
      </w:r>
      <w:r>
        <w:rPr>
          <w:rFonts w:ascii="Times New Roman" w:hAnsi="Times New Roman" w:cs="Times New Roman"/>
          <w:sz w:val="24"/>
          <w:szCs w:val="24"/>
        </w:rPr>
        <w:t xml:space="preserve"> </w:t>
      </w:r>
      <w:r w:rsidRPr="002E6674">
        <w:rPr>
          <w:rFonts w:ascii="Times New Roman" w:hAnsi="Times New Roman" w:cs="Times New Roman"/>
          <w:sz w:val="24"/>
          <w:szCs w:val="24"/>
        </w:rPr>
        <w:t>shopping experience</w:t>
      </w:r>
      <w:r>
        <w:rPr>
          <w:rFonts w:ascii="Times New Roman" w:hAnsi="Times New Roman" w:cs="Times New Roman"/>
          <w:sz w:val="24"/>
          <w:szCs w:val="24"/>
        </w:rPr>
        <w:t xml:space="preserve">, specifically in the European fashion retail industry. It further explores both the positive and negative aspects associated with e-business. </w:t>
      </w:r>
    </w:p>
    <w:p w14:paraId="4CBE8FEF" w14:textId="6C2BFE8C" w:rsidR="006E0183" w:rsidRPr="003127A8" w:rsidRDefault="006E0183" w:rsidP="003127A8">
      <w:pPr>
        <w:spacing w:line="480" w:lineRule="auto"/>
        <w:rPr>
          <w:rFonts w:ascii="Times New Roman" w:hAnsi="Times New Roman" w:cs="Times New Roman"/>
          <w:b/>
          <w:sz w:val="24"/>
          <w:szCs w:val="24"/>
        </w:rPr>
      </w:pPr>
      <w:r w:rsidRPr="00806C9B">
        <w:rPr>
          <w:rFonts w:ascii="Times New Roman" w:hAnsi="Times New Roman" w:cs="Times New Roman"/>
          <w:b/>
          <w:sz w:val="24"/>
          <w:szCs w:val="24"/>
        </w:rPr>
        <w:t>Research Objectives</w:t>
      </w:r>
    </w:p>
    <w:p w14:paraId="45A4956C" w14:textId="434FD246" w:rsidR="006E0183" w:rsidRDefault="006E0183" w:rsidP="006E0183">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To assess how e-business online strategies </w:t>
      </w:r>
      <w:r w:rsidR="00B210C8">
        <w:rPr>
          <w:rFonts w:ascii="Times New Roman" w:hAnsi="Times New Roman" w:cs="Times New Roman"/>
          <w:sz w:val="24"/>
          <w:szCs w:val="24"/>
        </w:rPr>
        <w:t>adds value via the</w:t>
      </w:r>
      <w:r>
        <w:rPr>
          <w:rFonts w:ascii="Times New Roman" w:hAnsi="Times New Roman" w:cs="Times New Roman"/>
          <w:sz w:val="24"/>
          <w:szCs w:val="24"/>
        </w:rPr>
        <w:t xml:space="preserve"> </w:t>
      </w:r>
      <w:r w:rsidR="00B210C8">
        <w:rPr>
          <w:rFonts w:ascii="Times New Roman" w:hAnsi="Times New Roman" w:cs="Times New Roman"/>
          <w:sz w:val="24"/>
          <w:szCs w:val="24"/>
        </w:rPr>
        <w:t>improvement of</w:t>
      </w:r>
      <w:r>
        <w:rPr>
          <w:rFonts w:ascii="Times New Roman" w:hAnsi="Times New Roman" w:cs="Times New Roman"/>
          <w:sz w:val="24"/>
          <w:szCs w:val="24"/>
        </w:rPr>
        <w:t xml:space="preserve"> customer shopping experience</w:t>
      </w:r>
    </w:p>
    <w:p w14:paraId="560522A8" w14:textId="66644C79" w:rsidR="006E0183" w:rsidRDefault="006E0183" w:rsidP="006E0183">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To determine the positive and negative sides of e-business in fashion </w:t>
      </w:r>
      <w:r w:rsidR="003127A8">
        <w:rPr>
          <w:rFonts w:ascii="Times New Roman" w:hAnsi="Times New Roman" w:cs="Times New Roman"/>
          <w:sz w:val="24"/>
          <w:szCs w:val="24"/>
        </w:rPr>
        <w:t>reta</w:t>
      </w:r>
      <w:r w:rsidR="00B210C8">
        <w:rPr>
          <w:rFonts w:ascii="Times New Roman" w:hAnsi="Times New Roman" w:cs="Times New Roman"/>
          <w:sz w:val="24"/>
          <w:szCs w:val="24"/>
        </w:rPr>
        <w:t>ilers</w:t>
      </w:r>
    </w:p>
    <w:p w14:paraId="1E0F5961" w14:textId="77777777" w:rsidR="006E0183" w:rsidRDefault="006E0183" w:rsidP="006E0183">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To propose recommendations regarding e-business in the fashion retail industry</w:t>
      </w:r>
    </w:p>
    <w:p w14:paraId="4DE4A99E" w14:textId="77777777" w:rsidR="006E0183" w:rsidRDefault="006E0183" w:rsidP="006E01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br w:type="page"/>
      </w:r>
    </w:p>
    <w:p w14:paraId="584BE1E5" w14:textId="77777777" w:rsidR="006E0183" w:rsidRPr="00302FDD" w:rsidRDefault="006E0183" w:rsidP="006E0183">
      <w:pPr>
        <w:spacing w:line="480" w:lineRule="auto"/>
        <w:jc w:val="center"/>
        <w:rPr>
          <w:rFonts w:ascii="Times New Roman" w:hAnsi="Times New Roman" w:cs="Times New Roman"/>
          <w:b/>
          <w:sz w:val="24"/>
          <w:szCs w:val="24"/>
        </w:rPr>
      </w:pPr>
      <w:r w:rsidRPr="00302FDD">
        <w:rPr>
          <w:rFonts w:ascii="Times New Roman" w:hAnsi="Times New Roman" w:cs="Times New Roman"/>
          <w:b/>
          <w:sz w:val="24"/>
          <w:szCs w:val="24"/>
        </w:rPr>
        <w:lastRenderedPageBreak/>
        <w:t>Theoretical Framework</w:t>
      </w:r>
    </w:p>
    <w:p w14:paraId="722603AD" w14:textId="77777777" w:rsidR="006E0183" w:rsidRDefault="006E0183" w:rsidP="006E0183">
      <w:pPr>
        <w:spacing w:line="480" w:lineRule="auto"/>
        <w:ind w:firstLine="720"/>
        <w:rPr>
          <w:rFonts w:ascii="Times New Roman" w:hAnsi="Times New Roman" w:cs="Times New Roman"/>
          <w:sz w:val="24"/>
          <w:szCs w:val="24"/>
        </w:rPr>
      </w:pPr>
      <w:r w:rsidRPr="00352B2E">
        <w:rPr>
          <w:rFonts w:ascii="Times New Roman" w:hAnsi="Times New Roman" w:cs="Times New Roman"/>
          <w:sz w:val="24"/>
          <w:szCs w:val="24"/>
          <w:shd w:val="clear" w:color="auto" w:fill="FFFFFF"/>
        </w:rPr>
        <w:t>Doherty</w:t>
      </w:r>
      <w:r>
        <w:rPr>
          <w:rFonts w:ascii="Times New Roman" w:hAnsi="Times New Roman" w:cs="Times New Roman"/>
          <w:sz w:val="24"/>
          <w:szCs w:val="24"/>
          <w:shd w:val="clear" w:color="auto" w:fill="FFFFFF"/>
        </w:rPr>
        <w:t xml:space="preserve"> et al. (2014</w:t>
      </w:r>
      <w:r>
        <w:rPr>
          <w:rFonts w:ascii="Times New Roman" w:hAnsi="Times New Roman" w:cs="Times New Roman"/>
          <w:sz w:val="24"/>
          <w:szCs w:val="24"/>
        </w:rPr>
        <w:t xml:space="preserve">) argued that the apparel retail sector had started quickly utilizing the internet for gaining enhancement in the effectiveness and efficiency of marketing and operations. This study evaluated the e-commerce's development within the retail apparel sector. The researchers attempted to create a specific framework or model for selecting the right development and technology options that are based on the business orientation and business model. The researchers further illustrated the model by four different firms that have adapted distinct business models and strategies. The cases further include firms having conventional operations with the physical outlets,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firms operating on the internet only. There tend to be still several unresolved issues related to the apparel retail sector and “</w:t>
      </w:r>
      <w:r w:rsidRPr="001424FF">
        <w:rPr>
          <w:rFonts w:ascii="Times New Roman" w:hAnsi="Times New Roman" w:cs="Times New Roman"/>
          <w:i/>
          <w:sz w:val="24"/>
          <w:szCs w:val="24"/>
        </w:rPr>
        <w:t>consumer-oriented commerce</w:t>
      </w:r>
      <w:r>
        <w:rPr>
          <w:rFonts w:ascii="Times New Roman" w:hAnsi="Times New Roman" w:cs="Times New Roman"/>
          <w:sz w:val="24"/>
          <w:szCs w:val="24"/>
        </w:rPr>
        <w:t xml:space="preserve">” specifically. However, consumers tend to be using the internet increasingly for doing an excessive quantity of research on fashion trends and products before buying through any media. </w:t>
      </w:r>
    </w:p>
    <w:p w14:paraId="3767FCDC" w14:textId="77777777" w:rsidR="006E0183" w:rsidRPr="00A6126D" w:rsidRDefault="006E0183" w:rsidP="006E0183">
      <w:pPr>
        <w:spacing w:line="480" w:lineRule="auto"/>
        <w:ind w:firstLine="720"/>
        <w:rPr>
          <w:rFonts w:ascii="Times New Roman" w:hAnsi="Times New Roman" w:cs="Times New Roman"/>
          <w:sz w:val="24"/>
          <w:szCs w:val="24"/>
        </w:rPr>
      </w:pPr>
      <w:proofErr w:type="spellStart"/>
      <w:r w:rsidRPr="002D56D8">
        <w:rPr>
          <w:rFonts w:ascii="Times New Roman" w:hAnsi="Times New Roman" w:cs="Times New Roman"/>
          <w:sz w:val="24"/>
          <w:szCs w:val="24"/>
          <w:shd w:val="clear" w:color="auto" w:fill="FFFFFF"/>
        </w:rPr>
        <w:t>Tuunainen</w:t>
      </w:r>
      <w:proofErr w:type="spellEnd"/>
      <w:r>
        <w:rPr>
          <w:rFonts w:ascii="Times New Roman" w:hAnsi="Times New Roman" w:cs="Times New Roman"/>
          <w:sz w:val="24"/>
          <w:szCs w:val="24"/>
          <w:shd w:val="clear" w:color="auto" w:fill="FFFFFF"/>
        </w:rPr>
        <w:t xml:space="preserve"> and Rossi (2009</w:t>
      </w:r>
      <w:r>
        <w:rPr>
          <w:rFonts w:ascii="Times New Roman" w:hAnsi="Times New Roman" w:cs="Times New Roman"/>
          <w:sz w:val="24"/>
          <w:szCs w:val="24"/>
        </w:rPr>
        <w:t>) evaluated the e-commerce adoption’s determinants in the retail industry through the utilization of duration analysis. This research focuses on proposing a conceptual framework based on population models and technology adoption. It focuses on identifying the determinant elements organized under three core areas, including external impact, organizational readiness, and perceived advantages. The analysis was applied to information on 392 retailers. The results indicated that external influences and organizational readiness were the core driving elements of the adoption decision. There tends to be weak support for the perceived advantages construct. This research recommends that the adoption of e-commerce was to a great degree, responsive to the external pressures.</w:t>
      </w:r>
    </w:p>
    <w:p w14:paraId="2B5C44E3" w14:textId="77777777" w:rsidR="006E0183" w:rsidRDefault="006E0183" w:rsidP="006E0183">
      <w:pPr>
        <w:spacing w:line="480" w:lineRule="auto"/>
        <w:ind w:firstLine="720"/>
        <w:rPr>
          <w:rFonts w:ascii="Times New Roman" w:hAnsi="Times New Roman" w:cs="Times New Roman"/>
          <w:sz w:val="24"/>
          <w:szCs w:val="24"/>
        </w:rPr>
      </w:pPr>
      <w:r w:rsidRPr="00A209DE">
        <w:rPr>
          <w:rFonts w:ascii="Times New Roman" w:hAnsi="Times New Roman" w:cs="Times New Roman"/>
          <w:sz w:val="24"/>
          <w:szCs w:val="24"/>
          <w:shd w:val="clear" w:color="auto" w:fill="FFFFFF"/>
        </w:rPr>
        <w:lastRenderedPageBreak/>
        <w:t>Pandey</w:t>
      </w:r>
      <w:r>
        <w:rPr>
          <w:rFonts w:ascii="Times New Roman" w:hAnsi="Times New Roman" w:cs="Times New Roman"/>
          <w:sz w:val="24"/>
          <w:szCs w:val="24"/>
          <w:shd w:val="clear" w:color="auto" w:fill="FFFFFF"/>
        </w:rPr>
        <w:t xml:space="preserve"> and Chawla (2018</w:t>
      </w:r>
      <w:r>
        <w:rPr>
          <w:rFonts w:ascii="Times New Roman" w:hAnsi="Times New Roman" w:cs="Times New Roman"/>
          <w:sz w:val="24"/>
          <w:szCs w:val="24"/>
        </w:rPr>
        <w:t xml:space="preserve">) explained that e-business tends to have revolutionized how firms conduct business. E-business focuses on offering sellers and buyers a new kind of communication and delivers opportunities for creating a new marketplace. This e-business has a major influence on the retail sector in a range of ways. The retailers had to adapt to technological demands and needs from the users to enable them to take part in the e-business world. E-business tends to have generated new features and activities in which businesses and consumers may take part. This research focuses on defining the e-business adoption, significance, and its impact focusing on the core activities that businesses and consumers may now perform, explains the kinds of customers who are at increased likelihood of taking part in e-business, and it further outlined the future success of the e-business. The findings highlighted that the most popular website users are consumers who have grown up around the technology and tend to be aware of utilizing it. The researchers further indicated that e-business tends to have major advantages like decrease product cost by reducing the overheads, boost sales, deliver perfect data, access different markets worldwide, and enhance the customer service familiarity, provide comfort and convenience for consumers, and enhance employee-motivation through a healthy environment. Furthermore, consumers desire flexibility in the way they purchase products from retailers. In such a case, e-business can provide such flexibility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provide a chance for consumers to purchase as per their convenience. </w:t>
      </w:r>
    </w:p>
    <w:p w14:paraId="0DCB7E74" w14:textId="77777777" w:rsidR="006E0183" w:rsidRDefault="006E0183" w:rsidP="006E01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br w:type="page"/>
      </w:r>
    </w:p>
    <w:p w14:paraId="52BECE47" w14:textId="77777777" w:rsidR="006E0183" w:rsidRPr="002A3444" w:rsidRDefault="006E0183" w:rsidP="006E0183">
      <w:pPr>
        <w:spacing w:line="480" w:lineRule="auto"/>
        <w:jc w:val="center"/>
        <w:rPr>
          <w:rFonts w:ascii="Times New Roman" w:hAnsi="Times New Roman" w:cs="Times New Roman"/>
          <w:b/>
          <w:sz w:val="24"/>
          <w:szCs w:val="24"/>
        </w:rPr>
      </w:pPr>
      <w:r w:rsidRPr="002A3444">
        <w:rPr>
          <w:rFonts w:ascii="Times New Roman" w:hAnsi="Times New Roman" w:cs="Times New Roman"/>
          <w:b/>
          <w:sz w:val="24"/>
          <w:szCs w:val="24"/>
        </w:rPr>
        <w:lastRenderedPageBreak/>
        <w:t>Methodological Framework</w:t>
      </w:r>
    </w:p>
    <w:p w14:paraId="7CFC6516" w14:textId="77777777" w:rsidR="006E0183" w:rsidRPr="005A6F01" w:rsidRDefault="006E0183" w:rsidP="006E0183">
      <w:pPr>
        <w:spacing w:line="480" w:lineRule="auto"/>
        <w:rPr>
          <w:rFonts w:ascii="Times New Roman" w:hAnsi="Times New Roman" w:cs="Times New Roman"/>
          <w:b/>
          <w:sz w:val="24"/>
          <w:szCs w:val="24"/>
        </w:rPr>
      </w:pPr>
      <w:r w:rsidRPr="005A6F01">
        <w:rPr>
          <w:rFonts w:ascii="Times New Roman" w:hAnsi="Times New Roman" w:cs="Times New Roman"/>
          <w:b/>
          <w:sz w:val="24"/>
          <w:szCs w:val="24"/>
        </w:rPr>
        <w:t>Research Method</w:t>
      </w:r>
    </w:p>
    <w:p w14:paraId="79BF0163"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carry out the research, both primary and secondary methods will be utilized but mostly secondary data will be used. In both methods, quantitative research will be carried out. </w:t>
      </w:r>
      <w:proofErr w:type="gramStart"/>
      <w:r>
        <w:rPr>
          <w:rFonts w:ascii="Times New Roman" w:hAnsi="Times New Roman" w:cs="Times New Roman"/>
          <w:sz w:val="24"/>
          <w:szCs w:val="24"/>
        </w:rPr>
        <w:t>It  will</w:t>
      </w:r>
      <w:proofErr w:type="gramEnd"/>
      <w:r>
        <w:rPr>
          <w:rFonts w:ascii="Times New Roman" w:hAnsi="Times New Roman" w:cs="Times New Roman"/>
          <w:sz w:val="24"/>
          <w:szCs w:val="24"/>
        </w:rPr>
        <w:t xml:space="preserve"> be conducted in the European fashion retail industry for gaining information about the use of e-business strategies. The quantitative method has certain benefits that have been considered. A major advantage is that it generates data in the numerical form (</w:t>
      </w:r>
      <w:r w:rsidRPr="00723F0E">
        <w:rPr>
          <w:rFonts w:ascii="Times New Roman" w:hAnsi="Times New Roman" w:cs="Times New Roman"/>
          <w:sz w:val="24"/>
          <w:szCs w:val="24"/>
          <w:shd w:val="clear" w:color="auto" w:fill="FFFFFF"/>
        </w:rPr>
        <w:t>Park</w:t>
      </w:r>
      <w:r>
        <w:rPr>
          <w:rFonts w:ascii="Times New Roman" w:hAnsi="Times New Roman" w:cs="Times New Roman"/>
          <w:sz w:val="24"/>
          <w:szCs w:val="24"/>
          <w:shd w:val="clear" w:color="auto" w:fill="FFFFFF"/>
        </w:rPr>
        <w:t xml:space="preserve"> and Park, 2016)</w:t>
      </w:r>
      <w:r>
        <w:rPr>
          <w:rFonts w:ascii="Times New Roman" w:hAnsi="Times New Roman" w:cs="Times New Roman"/>
          <w:sz w:val="24"/>
          <w:szCs w:val="24"/>
        </w:rPr>
        <w:t xml:space="preserve">. This potential benefit will allow performing statistical analysis. </w:t>
      </w:r>
    </w:p>
    <w:p w14:paraId="2FA531AB"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quantitative method will be utilized because it comes at a low cost. </w:t>
      </w:r>
    </w:p>
    <w:p w14:paraId="6F6F4CF4" w14:textId="77777777" w:rsidR="006E0183" w:rsidRPr="00A40D89" w:rsidRDefault="006E0183" w:rsidP="006E0183">
      <w:pPr>
        <w:spacing w:line="480" w:lineRule="auto"/>
        <w:rPr>
          <w:rFonts w:ascii="Times New Roman" w:hAnsi="Times New Roman" w:cs="Times New Roman"/>
          <w:b/>
          <w:sz w:val="24"/>
          <w:szCs w:val="24"/>
        </w:rPr>
      </w:pPr>
      <w:r w:rsidRPr="00A40D89">
        <w:rPr>
          <w:rFonts w:ascii="Times New Roman" w:hAnsi="Times New Roman" w:cs="Times New Roman"/>
          <w:b/>
          <w:sz w:val="24"/>
          <w:szCs w:val="24"/>
        </w:rPr>
        <w:t>Research Approach</w:t>
      </w:r>
    </w:p>
    <w:p w14:paraId="1BE812B2"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deductive approach will be utilized for carrying out the research study. In the deductive approach, the already present theory tends to be verified. It implies that the theory is already present in the case of the deductive approach (</w:t>
      </w:r>
      <w:r w:rsidRPr="00723F0E">
        <w:rPr>
          <w:rFonts w:ascii="Times New Roman" w:hAnsi="Times New Roman" w:cs="Times New Roman"/>
          <w:sz w:val="24"/>
          <w:szCs w:val="24"/>
          <w:shd w:val="clear" w:color="auto" w:fill="FFFFFF"/>
        </w:rPr>
        <w:t>Park</w:t>
      </w:r>
      <w:r>
        <w:rPr>
          <w:rFonts w:ascii="Times New Roman" w:hAnsi="Times New Roman" w:cs="Times New Roman"/>
          <w:sz w:val="24"/>
          <w:szCs w:val="24"/>
          <w:shd w:val="clear" w:color="auto" w:fill="FFFFFF"/>
        </w:rPr>
        <w:t xml:space="preserve"> and Park, 2016)</w:t>
      </w:r>
      <w:r>
        <w:rPr>
          <w:rFonts w:ascii="Times New Roman" w:hAnsi="Times New Roman" w:cs="Times New Roman"/>
          <w:sz w:val="24"/>
          <w:szCs w:val="24"/>
        </w:rPr>
        <w:t xml:space="preserve">. For the present study, it is already known that e-business strategies is being utilized in the fashion retail industry; however, it needs to be verified or evaluated that whether it has helped in enhancing the customer shopping experience. Moreover, in the deductive approach, the risk is avoided, and sources are abundant. For the present study, there is sufficient literature available that can help in understanding the potential of e-business strategies in the fashion retail industry from the perspectives of different researchers. </w:t>
      </w:r>
    </w:p>
    <w:p w14:paraId="3121F96D" w14:textId="77777777" w:rsidR="006E0183" w:rsidRDefault="006E0183" w:rsidP="006E0183">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7F6A9E5D" w14:textId="77777777" w:rsidR="006E0183" w:rsidRDefault="006E0183" w:rsidP="006E0183">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Research Instrument</w:t>
      </w:r>
    </w:p>
    <w:p w14:paraId="384A58D6"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Questionnaires will be utilized for collecting the primary data if possible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other research work and fashion retailers’ websites will be used to collect secondary data. Hence, this research instruments can help in formulating unbiased outcomes. The questionnaire will comprise of specific questions based on the Likert scale. The respondents will be provided with the option to choose from “</w:t>
      </w:r>
      <w:r w:rsidRPr="00F66FBA">
        <w:rPr>
          <w:rFonts w:ascii="Times New Roman" w:hAnsi="Times New Roman" w:cs="Times New Roman"/>
          <w:i/>
          <w:sz w:val="24"/>
          <w:szCs w:val="24"/>
        </w:rPr>
        <w:t>Strongly Agreed to Strongly Disagreed</w:t>
      </w:r>
      <w:r>
        <w:rPr>
          <w:rFonts w:ascii="Times New Roman" w:hAnsi="Times New Roman" w:cs="Times New Roman"/>
          <w:sz w:val="24"/>
          <w:szCs w:val="24"/>
        </w:rPr>
        <w:t xml:space="preserve">”. This research instrument is reliable because it allows performing statistical analysis and tests. The data is generated in the numerical form when the questionnaire is used. This is beneficial because it helps to evaluate whether the collected data is reliable and can help in generating the desired results or outcomes. </w:t>
      </w:r>
    </w:p>
    <w:p w14:paraId="173ED7BF" w14:textId="77777777" w:rsidR="006E0183" w:rsidRPr="00BE0A19" w:rsidRDefault="006E0183" w:rsidP="006E0183">
      <w:pPr>
        <w:spacing w:line="480" w:lineRule="auto"/>
        <w:rPr>
          <w:rFonts w:ascii="Times New Roman" w:hAnsi="Times New Roman" w:cs="Times New Roman"/>
          <w:b/>
          <w:sz w:val="24"/>
          <w:szCs w:val="24"/>
        </w:rPr>
      </w:pPr>
      <w:r w:rsidRPr="00BE0A19">
        <w:rPr>
          <w:rFonts w:ascii="Times New Roman" w:hAnsi="Times New Roman" w:cs="Times New Roman"/>
          <w:b/>
          <w:sz w:val="24"/>
          <w:szCs w:val="24"/>
        </w:rPr>
        <w:t>Data Collection</w:t>
      </w:r>
    </w:p>
    <w:p w14:paraId="60E7713C" w14:textId="77777777" w:rsidR="006E0183" w:rsidRPr="008E21FC"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Both secondary and primary data will be collected to formulate the results. In the primary data, the focus will be on collecting hands-on data to gain maximum knowledge about the topic. The secondary data will be collected using research articles, authentic fashion retailer websites, published reports, and other authentic sources. By collecting both types of data, it will be possible to gain an understanding of the potential of e-business strategies and achieve a specific conclusion about the topic. </w:t>
      </w:r>
    </w:p>
    <w:p w14:paraId="29EFE324" w14:textId="77777777" w:rsidR="006E0183" w:rsidRPr="00143C6D" w:rsidRDefault="006E0183" w:rsidP="006E0183">
      <w:pPr>
        <w:spacing w:line="480" w:lineRule="auto"/>
        <w:rPr>
          <w:rFonts w:ascii="Times New Roman" w:hAnsi="Times New Roman" w:cs="Times New Roman"/>
          <w:b/>
          <w:sz w:val="24"/>
          <w:szCs w:val="24"/>
        </w:rPr>
      </w:pPr>
      <w:r w:rsidRPr="00143C6D">
        <w:rPr>
          <w:rFonts w:ascii="Times New Roman" w:hAnsi="Times New Roman" w:cs="Times New Roman"/>
          <w:b/>
          <w:sz w:val="24"/>
          <w:szCs w:val="24"/>
        </w:rPr>
        <w:t>Sample Size</w:t>
      </w:r>
    </w:p>
    <w:p w14:paraId="72E99578"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sample size for the proposed research will be 50 - 100 different European fashion retail firms. The focus will be on researching the retail fashion sector, specifically. For the participants’ selection, purposive sampling will be utilized. In this </w:t>
      </w:r>
      <w:proofErr w:type="gramStart"/>
      <w:r>
        <w:rPr>
          <w:rFonts w:ascii="Times New Roman" w:hAnsi="Times New Roman" w:cs="Times New Roman"/>
          <w:sz w:val="24"/>
          <w:szCs w:val="24"/>
        </w:rPr>
        <w:t>particular technique</w:t>
      </w:r>
      <w:proofErr w:type="gramEnd"/>
      <w:r>
        <w:rPr>
          <w:rFonts w:ascii="Times New Roman" w:hAnsi="Times New Roman" w:cs="Times New Roman"/>
          <w:sz w:val="24"/>
          <w:szCs w:val="24"/>
        </w:rPr>
        <w:t xml:space="preserve">, the participants are selected based on specific traits and purposes. For the proposed study, it is the </w:t>
      </w:r>
      <w:r>
        <w:rPr>
          <w:rFonts w:ascii="Times New Roman" w:hAnsi="Times New Roman" w:cs="Times New Roman"/>
          <w:sz w:val="24"/>
          <w:szCs w:val="24"/>
        </w:rPr>
        <w:lastRenderedPageBreak/>
        <w:t xml:space="preserve">requirement to select only those respondents who have experience in the fashion retail industry, and hence, purposive sampling can prove beneficial. </w:t>
      </w:r>
    </w:p>
    <w:p w14:paraId="0618220B"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sample size is adequate, considering the nature of the study. The questionnaire will be designed, and the survey is conducted on a large scale. Hence, it will be easy to find fashion retailers for collecting the data. </w:t>
      </w:r>
    </w:p>
    <w:p w14:paraId="66DEC6CD" w14:textId="77777777" w:rsidR="006E0183" w:rsidRPr="006C6E71" w:rsidRDefault="006E0183" w:rsidP="006E0183">
      <w:pPr>
        <w:spacing w:line="480" w:lineRule="auto"/>
        <w:rPr>
          <w:rFonts w:ascii="Times New Roman" w:hAnsi="Times New Roman" w:cs="Times New Roman"/>
          <w:b/>
          <w:sz w:val="24"/>
          <w:szCs w:val="24"/>
        </w:rPr>
      </w:pPr>
      <w:r w:rsidRPr="006C6E71">
        <w:rPr>
          <w:rFonts w:ascii="Times New Roman" w:hAnsi="Times New Roman" w:cs="Times New Roman"/>
          <w:b/>
          <w:sz w:val="24"/>
          <w:szCs w:val="24"/>
        </w:rPr>
        <w:t>Ethical Considerations</w:t>
      </w:r>
    </w:p>
    <w:p w14:paraId="0B7D9944"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ethics will be given top priority in the proposed research study. The most important element is to provide a consent form to the participants. The respondents will be allowed to withdraw from the research study at any point they desire. This aspect will ensure that every respondent is taking part in the study as per his/her consent and has the freedom to quit the study. The major focus will be played on plagiarism. In the writing process, plagiarism will be avoided at all costs. Every material taken from reliable sources will be paraphrased properly for avoiding plagiarism. The element of plagiarism is considered a serious offence in educational institutions, and hence, everything will be properly cited. </w:t>
      </w:r>
    </w:p>
    <w:p w14:paraId="6C6D83AB"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Citations will be given to the authors to credit for their work. This aspect will ensure ethics, as there will be no material without proper citation. Another major element is the confidentiality of participants’ information. The core focus will be on protecting the identity of the participants so that they feel comfortable taking part in the study. </w:t>
      </w:r>
    </w:p>
    <w:p w14:paraId="40611947" w14:textId="77777777" w:rsidR="006E0183" w:rsidRPr="006E5979" w:rsidRDefault="006E0183" w:rsidP="006E0183">
      <w:pPr>
        <w:spacing w:line="480" w:lineRule="auto"/>
        <w:jc w:val="center"/>
        <w:rPr>
          <w:rFonts w:ascii="Times New Roman" w:hAnsi="Times New Roman" w:cs="Times New Roman"/>
          <w:b/>
          <w:sz w:val="24"/>
          <w:szCs w:val="24"/>
        </w:rPr>
      </w:pPr>
      <w:r w:rsidRPr="006E5979">
        <w:rPr>
          <w:rFonts w:ascii="Times New Roman" w:hAnsi="Times New Roman" w:cs="Times New Roman"/>
          <w:b/>
          <w:sz w:val="24"/>
          <w:szCs w:val="24"/>
        </w:rPr>
        <w:t>Expected Outcomes</w:t>
      </w:r>
    </w:p>
    <w:p w14:paraId="681390D5"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expected outcomes for the proposed study are to understand the potential of e-business strategies in the European fashion retail sector. It is expected that the primary and </w:t>
      </w:r>
      <w:r>
        <w:rPr>
          <w:rFonts w:ascii="Times New Roman" w:hAnsi="Times New Roman" w:cs="Times New Roman"/>
          <w:sz w:val="24"/>
          <w:szCs w:val="24"/>
        </w:rPr>
        <w:lastRenderedPageBreak/>
        <w:t xml:space="preserve">secondary research will reveal the importance of adopting e-business strategies in improving the customer shopping experience. The results will further demonstrate whether e-business strategies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proved to be a potential element in the COVID-19 pandemic situation. </w:t>
      </w:r>
    </w:p>
    <w:p w14:paraId="51A825A0"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further expected that the results will show both positive and negative sides of the e-business, specifically in the fashion retail industry. The focus is on exploring the negative aspects also because it is important to understand what challenges e-business may pose to the firms who are working in the fashion retail sector. </w:t>
      </w:r>
    </w:p>
    <w:p w14:paraId="3AB85AB2" w14:textId="77777777"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results will further demonstrate the importance of using surveys in the research study. By performing statistical analysis on the responses, it can be explored whether the collected data provided valuable information about the importance of e-business. It is expected that the results can effectively contribute to the literature. The outcomes would be considered beneficial for the European fashion retailers who are afraid to move to e-business or firms who have a hard time conducting and adopting e-business strategies. </w:t>
      </w:r>
    </w:p>
    <w:p w14:paraId="4D7C23E6" w14:textId="4AF8A9AB" w:rsidR="006E0183" w:rsidRDefault="006E0183" w:rsidP="006E018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COVID-19 pandemic situation has affected several businesses. In such a case, the current study can help in exploring whether adopting e-business strategies is enough to attract a range of customers, even in this COVID-19 situation. This is an important point since various businesses have suffered because of the pandemic. Fashion retailers PRIMARK, YOOX, TK MAX and they also face hurdles in providing services to customers at the global level.</w:t>
      </w:r>
    </w:p>
    <w:p w14:paraId="2E7A021A" w14:textId="77777777" w:rsidR="006E0183" w:rsidRDefault="006E0183" w:rsidP="006E0183">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19AF673B" w14:textId="77777777" w:rsidR="006E0183" w:rsidRDefault="006E0183" w:rsidP="006E0183">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7917F65B"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r w:rsidRPr="00484A2C">
        <w:rPr>
          <w:rFonts w:ascii="Times New Roman" w:hAnsi="Times New Roman" w:cs="Times New Roman"/>
          <w:sz w:val="24"/>
          <w:szCs w:val="24"/>
          <w:shd w:val="clear" w:color="auto" w:fill="FFFFFF"/>
        </w:rPr>
        <w:t>Doherty, N. F., Ellis</w:t>
      </w:r>
      <w:r w:rsidRPr="00484A2C">
        <w:rPr>
          <w:rFonts w:ascii="Cambria Math" w:hAnsi="Cambria Math" w:cs="Cambria Math"/>
          <w:sz w:val="24"/>
          <w:szCs w:val="24"/>
          <w:shd w:val="clear" w:color="auto" w:fill="FFFFFF"/>
        </w:rPr>
        <w:t>‐</w:t>
      </w:r>
      <w:r w:rsidRPr="00484A2C">
        <w:rPr>
          <w:rFonts w:ascii="Times New Roman" w:hAnsi="Times New Roman" w:cs="Times New Roman"/>
          <w:sz w:val="24"/>
          <w:szCs w:val="24"/>
          <w:shd w:val="clear" w:color="auto" w:fill="FFFFFF"/>
        </w:rPr>
        <w:t xml:space="preserve">Chadwick, F., and </w:t>
      </w:r>
      <w:proofErr w:type="spellStart"/>
      <w:r w:rsidRPr="00484A2C">
        <w:rPr>
          <w:rFonts w:ascii="Times New Roman" w:hAnsi="Times New Roman" w:cs="Times New Roman"/>
          <w:sz w:val="24"/>
          <w:szCs w:val="24"/>
          <w:shd w:val="clear" w:color="auto" w:fill="FFFFFF"/>
        </w:rPr>
        <w:t>Nikolaeva</w:t>
      </w:r>
      <w:proofErr w:type="spellEnd"/>
      <w:r w:rsidRPr="00484A2C">
        <w:rPr>
          <w:rFonts w:ascii="Times New Roman" w:hAnsi="Times New Roman" w:cs="Times New Roman"/>
          <w:sz w:val="24"/>
          <w:szCs w:val="24"/>
          <w:shd w:val="clear" w:color="auto" w:fill="FFFFFF"/>
        </w:rPr>
        <w:t>, R. 2014. E</w:t>
      </w:r>
      <w:r w:rsidRPr="00484A2C">
        <w:rPr>
          <w:rFonts w:ascii="Cambria Math" w:hAnsi="Cambria Math" w:cs="Cambria Math"/>
          <w:sz w:val="24"/>
          <w:szCs w:val="24"/>
          <w:shd w:val="clear" w:color="auto" w:fill="FFFFFF"/>
        </w:rPr>
        <w:t>‐</w:t>
      </w:r>
      <w:r w:rsidRPr="00484A2C">
        <w:rPr>
          <w:rFonts w:ascii="Times New Roman" w:hAnsi="Times New Roman" w:cs="Times New Roman"/>
          <w:sz w:val="24"/>
          <w:szCs w:val="24"/>
          <w:shd w:val="clear" w:color="auto" w:fill="FFFFFF"/>
        </w:rPr>
        <w:t>commerce adoption in the retail sector: empirical insights. </w:t>
      </w:r>
      <w:r w:rsidRPr="00484A2C">
        <w:rPr>
          <w:rFonts w:ascii="Times New Roman" w:hAnsi="Times New Roman" w:cs="Times New Roman"/>
          <w:i/>
          <w:iCs/>
          <w:sz w:val="24"/>
          <w:szCs w:val="24"/>
          <w:shd w:val="clear" w:color="auto" w:fill="FFFFFF"/>
        </w:rPr>
        <w:t>International Journal of Retail &amp; Distribution Management</w:t>
      </w:r>
      <w:r w:rsidRPr="00484A2C">
        <w:rPr>
          <w:rFonts w:ascii="Times New Roman" w:hAnsi="Times New Roman" w:cs="Times New Roman"/>
          <w:sz w:val="24"/>
          <w:szCs w:val="24"/>
          <w:shd w:val="clear" w:color="auto" w:fill="FFFFFF"/>
        </w:rPr>
        <w:t>.</w:t>
      </w:r>
    </w:p>
    <w:p w14:paraId="2752FC8B"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r w:rsidRPr="00484A2C">
        <w:rPr>
          <w:rFonts w:ascii="Times New Roman" w:hAnsi="Times New Roman" w:cs="Times New Roman"/>
          <w:sz w:val="24"/>
          <w:szCs w:val="24"/>
          <w:shd w:val="clear" w:color="auto" w:fill="FFFFFF"/>
        </w:rPr>
        <w:t xml:space="preserve">Escobar-Rodríguez, T., and </w:t>
      </w:r>
      <w:proofErr w:type="spellStart"/>
      <w:r w:rsidRPr="00484A2C">
        <w:rPr>
          <w:rFonts w:ascii="Times New Roman" w:hAnsi="Times New Roman" w:cs="Times New Roman"/>
          <w:sz w:val="24"/>
          <w:szCs w:val="24"/>
          <w:shd w:val="clear" w:color="auto" w:fill="FFFFFF"/>
        </w:rPr>
        <w:t>Bonsón</w:t>
      </w:r>
      <w:proofErr w:type="spellEnd"/>
      <w:r w:rsidRPr="00484A2C">
        <w:rPr>
          <w:rFonts w:ascii="Times New Roman" w:hAnsi="Times New Roman" w:cs="Times New Roman"/>
          <w:sz w:val="24"/>
          <w:szCs w:val="24"/>
          <w:shd w:val="clear" w:color="auto" w:fill="FFFFFF"/>
        </w:rPr>
        <w:t xml:space="preserve">-Fernández, R. 2017. </w:t>
      </w:r>
      <w:proofErr w:type="spellStart"/>
      <w:r w:rsidRPr="00484A2C">
        <w:rPr>
          <w:rFonts w:ascii="Times New Roman" w:hAnsi="Times New Roman" w:cs="Times New Roman"/>
          <w:sz w:val="24"/>
          <w:szCs w:val="24"/>
          <w:shd w:val="clear" w:color="auto" w:fill="FFFFFF"/>
        </w:rPr>
        <w:t>Analysing</w:t>
      </w:r>
      <w:proofErr w:type="spellEnd"/>
      <w:r w:rsidRPr="00484A2C">
        <w:rPr>
          <w:rFonts w:ascii="Times New Roman" w:hAnsi="Times New Roman" w:cs="Times New Roman"/>
          <w:sz w:val="24"/>
          <w:szCs w:val="24"/>
          <w:shd w:val="clear" w:color="auto" w:fill="FFFFFF"/>
        </w:rPr>
        <w:t xml:space="preserve"> online purchase intention in Spain: fashion e-commerce. </w:t>
      </w:r>
      <w:r w:rsidRPr="00484A2C">
        <w:rPr>
          <w:rFonts w:ascii="Times New Roman" w:hAnsi="Times New Roman" w:cs="Times New Roman"/>
          <w:i/>
          <w:iCs/>
          <w:sz w:val="24"/>
          <w:szCs w:val="24"/>
          <w:shd w:val="clear" w:color="auto" w:fill="FFFFFF"/>
        </w:rPr>
        <w:t>Information Systems and e-Business Management</w:t>
      </w:r>
      <w:r w:rsidRPr="00484A2C">
        <w:rPr>
          <w:rFonts w:ascii="Times New Roman" w:hAnsi="Times New Roman" w:cs="Times New Roman"/>
          <w:sz w:val="24"/>
          <w:szCs w:val="24"/>
          <w:shd w:val="clear" w:color="auto" w:fill="FFFFFF"/>
        </w:rPr>
        <w:t>, </w:t>
      </w:r>
      <w:r w:rsidRPr="00484A2C">
        <w:rPr>
          <w:rFonts w:ascii="Times New Roman" w:hAnsi="Times New Roman" w:cs="Times New Roman"/>
          <w:i/>
          <w:iCs/>
          <w:sz w:val="24"/>
          <w:szCs w:val="24"/>
          <w:shd w:val="clear" w:color="auto" w:fill="FFFFFF"/>
        </w:rPr>
        <w:t>15</w:t>
      </w:r>
      <w:r w:rsidRPr="00484A2C">
        <w:rPr>
          <w:rFonts w:ascii="Times New Roman" w:hAnsi="Times New Roman" w:cs="Times New Roman"/>
          <w:sz w:val="24"/>
          <w:szCs w:val="24"/>
          <w:shd w:val="clear" w:color="auto" w:fill="FFFFFF"/>
        </w:rPr>
        <w:t>(3), pp.599-622.</w:t>
      </w:r>
    </w:p>
    <w:p w14:paraId="35AF2129"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proofErr w:type="spellStart"/>
      <w:r w:rsidRPr="00484A2C">
        <w:rPr>
          <w:rFonts w:ascii="Times New Roman" w:hAnsi="Times New Roman" w:cs="Times New Roman"/>
          <w:sz w:val="24"/>
          <w:szCs w:val="24"/>
          <w:shd w:val="clear" w:color="auto" w:fill="FFFFFF"/>
        </w:rPr>
        <w:t>Guercini</w:t>
      </w:r>
      <w:proofErr w:type="spellEnd"/>
      <w:r w:rsidRPr="00484A2C">
        <w:rPr>
          <w:rFonts w:ascii="Times New Roman" w:hAnsi="Times New Roman" w:cs="Times New Roman"/>
          <w:sz w:val="24"/>
          <w:szCs w:val="24"/>
          <w:shd w:val="clear" w:color="auto" w:fill="FFFFFF"/>
        </w:rPr>
        <w:t>, S., Bernal, P. M., and Prentice, C. 2018. New marketing in fashion e-commerce. </w:t>
      </w:r>
      <w:r w:rsidRPr="00484A2C">
        <w:rPr>
          <w:rFonts w:ascii="Times New Roman" w:hAnsi="Times New Roman" w:cs="Times New Roman"/>
          <w:i/>
          <w:iCs/>
          <w:sz w:val="24"/>
          <w:szCs w:val="24"/>
          <w:shd w:val="clear" w:color="auto" w:fill="FFFFFF"/>
        </w:rPr>
        <w:t>Journal of global fashion marketing</w:t>
      </w:r>
      <w:r w:rsidRPr="00484A2C">
        <w:rPr>
          <w:rFonts w:ascii="Times New Roman" w:hAnsi="Times New Roman" w:cs="Times New Roman"/>
          <w:sz w:val="24"/>
          <w:szCs w:val="24"/>
          <w:shd w:val="clear" w:color="auto" w:fill="FFFFFF"/>
        </w:rPr>
        <w:t>, </w:t>
      </w:r>
      <w:r w:rsidRPr="00484A2C">
        <w:rPr>
          <w:rFonts w:ascii="Times New Roman" w:hAnsi="Times New Roman" w:cs="Times New Roman"/>
          <w:i/>
          <w:iCs/>
          <w:sz w:val="24"/>
          <w:szCs w:val="24"/>
          <w:shd w:val="clear" w:color="auto" w:fill="FFFFFF"/>
        </w:rPr>
        <w:t>9</w:t>
      </w:r>
      <w:r w:rsidRPr="00484A2C">
        <w:rPr>
          <w:rFonts w:ascii="Times New Roman" w:hAnsi="Times New Roman" w:cs="Times New Roman"/>
          <w:sz w:val="24"/>
          <w:szCs w:val="24"/>
          <w:shd w:val="clear" w:color="auto" w:fill="FFFFFF"/>
        </w:rPr>
        <w:t>(1), pp.1-8.</w:t>
      </w:r>
    </w:p>
    <w:p w14:paraId="1A97F25F"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r w:rsidRPr="00484A2C">
        <w:rPr>
          <w:rFonts w:ascii="Times New Roman" w:hAnsi="Times New Roman" w:cs="Times New Roman"/>
          <w:sz w:val="24"/>
          <w:szCs w:val="24"/>
          <w:shd w:val="clear" w:color="auto" w:fill="FFFFFF"/>
        </w:rPr>
        <w:t>Hung, S.Y., Chen, C.C. and Huang, N.H., 2014. An integrative approach to understanding customer satisfaction with e-service of online stores. </w:t>
      </w:r>
      <w:r w:rsidRPr="00484A2C">
        <w:rPr>
          <w:rFonts w:ascii="Times New Roman" w:hAnsi="Times New Roman" w:cs="Times New Roman"/>
          <w:i/>
          <w:iCs/>
          <w:sz w:val="24"/>
          <w:szCs w:val="24"/>
          <w:shd w:val="clear" w:color="auto" w:fill="FFFFFF"/>
        </w:rPr>
        <w:t>Journal of Electronic Commerce Research</w:t>
      </w:r>
      <w:r w:rsidRPr="00484A2C">
        <w:rPr>
          <w:rFonts w:ascii="Times New Roman" w:hAnsi="Times New Roman" w:cs="Times New Roman"/>
          <w:sz w:val="24"/>
          <w:szCs w:val="24"/>
          <w:shd w:val="clear" w:color="auto" w:fill="FFFFFF"/>
        </w:rPr>
        <w:t>, </w:t>
      </w:r>
      <w:r w:rsidRPr="00484A2C">
        <w:rPr>
          <w:rFonts w:ascii="Times New Roman" w:hAnsi="Times New Roman" w:cs="Times New Roman"/>
          <w:i/>
          <w:iCs/>
          <w:sz w:val="24"/>
          <w:szCs w:val="24"/>
          <w:shd w:val="clear" w:color="auto" w:fill="FFFFFF"/>
        </w:rPr>
        <w:t>15</w:t>
      </w:r>
      <w:r w:rsidRPr="00484A2C">
        <w:rPr>
          <w:rFonts w:ascii="Times New Roman" w:hAnsi="Times New Roman" w:cs="Times New Roman"/>
          <w:sz w:val="24"/>
          <w:szCs w:val="24"/>
          <w:shd w:val="clear" w:color="auto" w:fill="FFFFFF"/>
        </w:rPr>
        <w:t>(1), p.40.</w:t>
      </w:r>
    </w:p>
    <w:p w14:paraId="5239DD22"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proofErr w:type="spellStart"/>
      <w:r w:rsidRPr="00484A2C">
        <w:rPr>
          <w:rFonts w:ascii="Times New Roman" w:hAnsi="Times New Roman" w:cs="Times New Roman"/>
          <w:sz w:val="24"/>
          <w:szCs w:val="24"/>
          <w:shd w:val="clear" w:color="auto" w:fill="FFFFFF"/>
        </w:rPr>
        <w:t>Orero</w:t>
      </w:r>
      <w:proofErr w:type="spellEnd"/>
      <w:r w:rsidRPr="00484A2C">
        <w:rPr>
          <w:rFonts w:ascii="Times New Roman" w:hAnsi="Times New Roman" w:cs="Times New Roman"/>
          <w:sz w:val="24"/>
          <w:szCs w:val="24"/>
          <w:shd w:val="clear" w:color="auto" w:fill="FFFFFF"/>
        </w:rPr>
        <w:t xml:space="preserve">-Blat, M., Simón-Moya, V., Guerrero, H. M., </w:t>
      </w:r>
      <w:proofErr w:type="spellStart"/>
      <w:r w:rsidRPr="00484A2C">
        <w:rPr>
          <w:rFonts w:ascii="Times New Roman" w:hAnsi="Times New Roman" w:cs="Times New Roman"/>
          <w:sz w:val="24"/>
          <w:szCs w:val="24"/>
          <w:shd w:val="clear" w:color="auto" w:fill="FFFFFF"/>
        </w:rPr>
        <w:t>Carrubi</w:t>
      </w:r>
      <w:proofErr w:type="spellEnd"/>
      <w:r w:rsidRPr="00484A2C">
        <w:rPr>
          <w:rFonts w:ascii="Times New Roman" w:hAnsi="Times New Roman" w:cs="Times New Roman"/>
          <w:sz w:val="24"/>
          <w:szCs w:val="24"/>
          <w:shd w:val="clear" w:color="auto" w:fill="FFFFFF"/>
        </w:rPr>
        <w:t xml:space="preserve">, D. B., and </w:t>
      </w:r>
      <w:proofErr w:type="spellStart"/>
      <w:r w:rsidRPr="00484A2C">
        <w:rPr>
          <w:rFonts w:ascii="Times New Roman" w:hAnsi="Times New Roman" w:cs="Times New Roman"/>
          <w:sz w:val="24"/>
          <w:szCs w:val="24"/>
          <w:shd w:val="clear" w:color="auto" w:fill="FFFFFF"/>
        </w:rPr>
        <w:t>Sendra</w:t>
      </w:r>
      <w:proofErr w:type="spellEnd"/>
      <w:r w:rsidRPr="00484A2C">
        <w:rPr>
          <w:rFonts w:ascii="Times New Roman" w:hAnsi="Times New Roman" w:cs="Times New Roman"/>
          <w:sz w:val="24"/>
          <w:szCs w:val="24"/>
          <w:shd w:val="clear" w:color="auto" w:fill="FFFFFF"/>
        </w:rPr>
        <w:t>, J. 2020. Client orientation in fashion e-commerce: a comparative study. In </w:t>
      </w:r>
      <w:r w:rsidRPr="00484A2C">
        <w:rPr>
          <w:rFonts w:ascii="Times New Roman" w:hAnsi="Times New Roman" w:cs="Times New Roman"/>
          <w:i/>
          <w:iCs/>
          <w:sz w:val="24"/>
          <w:szCs w:val="24"/>
          <w:shd w:val="clear" w:color="auto" w:fill="FFFFFF"/>
        </w:rPr>
        <w:t>2020 15th Iberian Conference on Information Systems and Technologies (CISTI)</w:t>
      </w:r>
      <w:r w:rsidRPr="00484A2C">
        <w:rPr>
          <w:rFonts w:ascii="Times New Roman" w:hAnsi="Times New Roman" w:cs="Times New Roman"/>
          <w:sz w:val="24"/>
          <w:szCs w:val="24"/>
          <w:shd w:val="clear" w:color="auto" w:fill="FFFFFF"/>
        </w:rPr>
        <w:t> (pp. 1-6). IEEE.</w:t>
      </w:r>
    </w:p>
    <w:p w14:paraId="10E54B27"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r w:rsidRPr="00484A2C">
        <w:rPr>
          <w:rFonts w:ascii="Times New Roman" w:hAnsi="Times New Roman" w:cs="Times New Roman"/>
          <w:sz w:val="24"/>
          <w:szCs w:val="24"/>
          <w:shd w:val="clear" w:color="auto" w:fill="FFFFFF"/>
        </w:rPr>
        <w:t>Pandey, S. and Chawla, D., 2018. Online customer experience (OCE) in clothing e-retail. </w:t>
      </w:r>
      <w:r w:rsidRPr="00484A2C">
        <w:rPr>
          <w:rFonts w:ascii="Times New Roman" w:hAnsi="Times New Roman" w:cs="Times New Roman"/>
          <w:i/>
          <w:iCs/>
          <w:sz w:val="24"/>
          <w:szCs w:val="24"/>
          <w:shd w:val="clear" w:color="auto" w:fill="FFFFFF"/>
        </w:rPr>
        <w:t>International Journal of Retail &amp; Distribution Management</w:t>
      </w:r>
      <w:r w:rsidRPr="00484A2C">
        <w:rPr>
          <w:rFonts w:ascii="Times New Roman" w:hAnsi="Times New Roman" w:cs="Times New Roman"/>
          <w:sz w:val="24"/>
          <w:szCs w:val="24"/>
          <w:shd w:val="clear" w:color="auto" w:fill="FFFFFF"/>
        </w:rPr>
        <w:t>.</w:t>
      </w:r>
    </w:p>
    <w:p w14:paraId="4780DCED" w14:textId="77777777" w:rsidR="006E0183" w:rsidRPr="00484A2C" w:rsidRDefault="006E0183" w:rsidP="006E0183">
      <w:pPr>
        <w:spacing w:line="480" w:lineRule="auto"/>
        <w:ind w:left="720" w:hanging="720"/>
        <w:rPr>
          <w:rFonts w:ascii="Times New Roman" w:hAnsi="Times New Roman" w:cs="Times New Roman"/>
          <w:sz w:val="24"/>
          <w:szCs w:val="24"/>
          <w:shd w:val="clear" w:color="auto" w:fill="FFFFFF"/>
        </w:rPr>
      </w:pPr>
      <w:r w:rsidRPr="00484A2C">
        <w:rPr>
          <w:rFonts w:ascii="Times New Roman" w:hAnsi="Times New Roman" w:cs="Times New Roman"/>
          <w:sz w:val="24"/>
          <w:szCs w:val="24"/>
          <w:shd w:val="clear" w:color="auto" w:fill="FFFFFF"/>
        </w:rPr>
        <w:t xml:space="preserve">Park, J. and Park, M., 2016. Qualitative versus quantitative research methods: Discovery or </w:t>
      </w:r>
      <w:proofErr w:type="gramStart"/>
      <w:r w:rsidRPr="00484A2C">
        <w:rPr>
          <w:rFonts w:ascii="Times New Roman" w:hAnsi="Times New Roman" w:cs="Times New Roman"/>
          <w:sz w:val="24"/>
          <w:szCs w:val="24"/>
          <w:shd w:val="clear" w:color="auto" w:fill="FFFFFF"/>
        </w:rPr>
        <w:t>justification?.</w:t>
      </w:r>
      <w:proofErr w:type="gramEnd"/>
      <w:r w:rsidRPr="00484A2C">
        <w:rPr>
          <w:rFonts w:ascii="Times New Roman" w:hAnsi="Times New Roman" w:cs="Times New Roman"/>
          <w:sz w:val="24"/>
          <w:szCs w:val="24"/>
          <w:shd w:val="clear" w:color="auto" w:fill="FFFFFF"/>
        </w:rPr>
        <w:t> </w:t>
      </w:r>
      <w:r w:rsidRPr="00484A2C">
        <w:rPr>
          <w:rFonts w:ascii="Times New Roman" w:hAnsi="Times New Roman" w:cs="Times New Roman"/>
          <w:i/>
          <w:iCs/>
          <w:sz w:val="24"/>
          <w:szCs w:val="24"/>
          <w:shd w:val="clear" w:color="auto" w:fill="FFFFFF"/>
        </w:rPr>
        <w:t>Journal of Marketing Thought</w:t>
      </w:r>
      <w:r w:rsidRPr="00484A2C">
        <w:rPr>
          <w:rFonts w:ascii="Times New Roman" w:hAnsi="Times New Roman" w:cs="Times New Roman"/>
          <w:sz w:val="24"/>
          <w:szCs w:val="24"/>
          <w:shd w:val="clear" w:color="auto" w:fill="FFFFFF"/>
        </w:rPr>
        <w:t>, </w:t>
      </w:r>
      <w:r w:rsidRPr="00484A2C">
        <w:rPr>
          <w:rFonts w:ascii="Times New Roman" w:hAnsi="Times New Roman" w:cs="Times New Roman"/>
          <w:i/>
          <w:iCs/>
          <w:sz w:val="24"/>
          <w:szCs w:val="24"/>
          <w:shd w:val="clear" w:color="auto" w:fill="FFFFFF"/>
        </w:rPr>
        <w:t>3</w:t>
      </w:r>
      <w:r w:rsidRPr="00484A2C">
        <w:rPr>
          <w:rFonts w:ascii="Times New Roman" w:hAnsi="Times New Roman" w:cs="Times New Roman"/>
          <w:sz w:val="24"/>
          <w:szCs w:val="24"/>
          <w:shd w:val="clear" w:color="auto" w:fill="FFFFFF"/>
        </w:rPr>
        <w:t>(1), pp.1-8.</w:t>
      </w:r>
    </w:p>
    <w:p w14:paraId="4CC3DFF8" w14:textId="24B73864" w:rsidR="00F83109" w:rsidRPr="006E0183" w:rsidRDefault="006E0183" w:rsidP="006E0183">
      <w:pPr>
        <w:spacing w:line="480" w:lineRule="auto"/>
        <w:ind w:left="720" w:hanging="720"/>
        <w:rPr>
          <w:rFonts w:ascii="Times New Roman" w:hAnsi="Times New Roman" w:cs="Times New Roman"/>
          <w:sz w:val="24"/>
          <w:szCs w:val="24"/>
          <w:shd w:val="clear" w:color="auto" w:fill="FFFFFF"/>
        </w:rPr>
      </w:pPr>
      <w:proofErr w:type="spellStart"/>
      <w:r w:rsidRPr="00484A2C">
        <w:rPr>
          <w:rFonts w:ascii="Times New Roman" w:hAnsi="Times New Roman" w:cs="Times New Roman"/>
          <w:sz w:val="24"/>
          <w:szCs w:val="24"/>
          <w:shd w:val="clear" w:color="auto" w:fill="FFFFFF"/>
        </w:rPr>
        <w:t>Tuunainen</w:t>
      </w:r>
      <w:proofErr w:type="spellEnd"/>
      <w:r w:rsidRPr="00484A2C">
        <w:rPr>
          <w:rFonts w:ascii="Times New Roman" w:hAnsi="Times New Roman" w:cs="Times New Roman"/>
          <w:sz w:val="24"/>
          <w:szCs w:val="24"/>
          <w:shd w:val="clear" w:color="auto" w:fill="FFFFFF"/>
        </w:rPr>
        <w:t>, V.K. and Rossi, M., 2009. eBusiness in apparel retailing industry-critical issues. </w:t>
      </w:r>
      <w:r w:rsidRPr="00484A2C">
        <w:rPr>
          <w:rFonts w:ascii="Times New Roman" w:hAnsi="Times New Roman" w:cs="Times New Roman"/>
          <w:i/>
          <w:iCs/>
          <w:sz w:val="24"/>
          <w:szCs w:val="24"/>
          <w:shd w:val="clear" w:color="auto" w:fill="FFFFFF"/>
        </w:rPr>
        <w:t>ECIS 2002 Proceedings</w:t>
      </w:r>
      <w:r w:rsidRPr="00484A2C">
        <w:rPr>
          <w:rFonts w:ascii="Times New Roman" w:hAnsi="Times New Roman" w:cs="Times New Roman"/>
          <w:sz w:val="24"/>
          <w:szCs w:val="24"/>
          <w:shd w:val="clear" w:color="auto" w:fill="FFFFFF"/>
        </w:rPr>
        <w:t>, p.136.</w:t>
      </w:r>
    </w:p>
    <w:sectPr w:rsidR="00F83109" w:rsidRPr="006E01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F32257"/>
    <w:multiLevelType w:val="hybridMultilevel"/>
    <w:tmpl w:val="2A8A4482"/>
    <w:lvl w:ilvl="0" w:tplc="DB0CD7D8">
      <w:start w:val="1"/>
      <w:numFmt w:val="bullet"/>
      <w:lvlText w:val=""/>
      <w:lvlJc w:val="left"/>
      <w:pPr>
        <w:ind w:left="360" w:hanging="360"/>
      </w:pPr>
      <w:rPr>
        <w:rFonts w:ascii="Symbol" w:hAnsi="Symbol" w:hint="default"/>
      </w:rPr>
    </w:lvl>
    <w:lvl w:ilvl="1" w:tplc="018479FC" w:tentative="1">
      <w:start w:val="1"/>
      <w:numFmt w:val="bullet"/>
      <w:lvlText w:val="o"/>
      <w:lvlJc w:val="left"/>
      <w:pPr>
        <w:ind w:left="1080" w:hanging="360"/>
      </w:pPr>
      <w:rPr>
        <w:rFonts w:ascii="Courier New" w:hAnsi="Courier New" w:cs="Courier New" w:hint="default"/>
      </w:rPr>
    </w:lvl>
    <w:lvl w:ilvl="2" w:tplc="37B8D766" w:tentative="1">
      <w:start w:val="1"/>
      <w:numFmt w:val="bullet"/>
      <w:lvlText w:val=""/>
      <w:lvlJc w:val="left"/>
      <w:pPr>
        <w:ind w:left="1800" w:hanging="360"/>
      </w:pPr>
      <w:rPr>
        <w:rFonts w:ascii="Wingdings" w:hAnsi="Wingdings" w:hint="default"/>
      </w:rPr>
    </w:lvl>
    <w:lvl w:ilvl="3" w:tplc="EF5E7312" w:tentative="1">
      <w:start w:val="1"/>
      <w:numFmt w:val="bullet"/>
      <w:lvlText w:val=""/>
      <w:lvlJc w:val="left"/>
      <w:pPr>
        <w:ind w:left="2520" w:hanging="360"/>
      </w:pPr>
      <w:rPr>
        <w:rFonts w:ascii="Symbol" w:hAnsi="Symbol" w:hint="default"/>
      </w:rPr>
    </w:lvl>
    <w:lvl w:ilvl="4" w:tplc="D9924970" w:tentative="1">
      <w:start w:val="1"/>
      <w:numFmt w:val="bullet"/>
      <w:lvlText w:val="o"/>
      <w:lvlJc w:val="left"/>
      <w:pPr>
        <w:ind w:left="3240" w:hanging="360"/>
      </w:pPr>
      <w:rPr>
        <w:rFonts w:ascii="Courier New" w:hAnsi="Courier New" w:cs="Courier New" w:hint="default"/>
      </w:rPr>
    </w:lvl>
    <w:lvl w:ilvl="5" w:tplc="9E6C1C16" w:tentative="1">
      <w:start w:val="1"/>
      <w:numFmt w:val="bullet"/>
      <w:lvlText w:val=""/>
      <w:lvlJc w:val="left"/>
      <w:pPr>
        <w:ind w:left="3960" w:hanging="360"/>
      </w:pPr>
      <w:rPr>
        <w:rFonts w:ascii="Wingdings" w:hAnsi="Wingdings" w:hint="default"/>
      </w:rPr>
    </w:lvl>
    <w:lvl w:ilvl="6" w:tplc="F176FEB6" w:tentative="1">
      <w:start w:val="1"/>
      <w:numFmt w:val="bullet"/>
      <w:lvlText w:val=""/>
      <w:lvlJc w:val="left"/>
      <w:pPr>
        <w:ind w:left="4680" w:hanging="360"/>
      </w:pPr>
      <w:rPr>
        <w:rFonts w:ascii="Symbol" w:hAnsi="Symbol" w:hint="default"/>
      </w:rPr>
    </w:lvl>
    <w:lvl w:ilvl="7" w:tplc="56FA2B0A" w:tentative="1">
      <w:start w:val="1"/>
      <w:numFmt w:val="bullet"/>
      <w:lvlText w:val="o"/>
      <w:lvlJc w:val="left"/>
      <w:pPr>
        <w:ind w:left="5400" w:hanging="360"/>
      </w:pPr>
      <w:rPr>
        <w:rFonts w:ascii="Courier New" w:hAnsi="Courier New" w:cs="Courier New" w:hint="default"/>
      </w:rPr>
    </w:lvl>
    <w:lvl w:ilvl="8" w:tplc="A0FC4BD2"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183"/>
    <w:rsid w:val="003127A8"/>
    <w:rsid w:val="003752E3"/>
    <w:rsid w:val="006E0183"/>
    <w:rsid w:val="00931BE0"/>
    <w:rsid w:val="00B210C8"/>
    <w:rsid w:val="00ED3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9DB0"/>
  <w15:chartTrackingRefBased/>
  <w15:docId w15:val="{9F132F98-D5F0-4A44-8CB0-2140D939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183"/>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1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6367</TotalTime>
  <Pages>12</Pages>
  <Words>2428</Words>
  <Characters>13844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atangapenn@yahoo.com</dc:creator>
  <cp:keywords/>
  <dc:description/>
  <cp:lastModifiedBy>atangapenn@yahoo.com</cp:lastModifiedBy>
  <cp:revision>3</cp:revision>
  <dcterms:created xsi:type="dcterms:W3CDTF">2020-10-22T11:20:00Z</dcterms:created>
  <dcterms:modified xsi:type="dcterms:W3CDTF">2020-10-26T22:27:00Z</dcterms:modified>
</cp:coreProperties>
</file>