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xmlns:a14="http://schemas.microsoft.com/office/drawing/2010/main" mc:Ignorable="w14 w15 w16se w16cid w16 w16cex w16sdtdh w16sdtfl w16du wp14">
  <w:body>
    <w:p w:rsidRPr="00A85BFE" w:rsidR="002D5B3F" w:rsidP="005F3A53" w:rsidRDefault="001A24F3" w14:paraId="500831E7" w14:textId="77777777">
      <w:pPr>
        <w:pStyle w:val="Header"/>
        <w:tabs>
          <w:tab w:val="clear" w:pos="4153"/>
          <w:tab w:val="clear" w:pos="8306"/>
        </w:tabs>
        <w:jc w:val="right"/>
        <w:rPr>
          <w:rFonts w:ascii="Arial" w:hAnsi="Arial" w:cs="Arial"/>
          <w:b/>
          <w:sz w:val="28"/>
          <w:szCs w:val="28"/>
        </w:rPr>
      </w:pPr>
      <w:r w:rsidRPr="00A406E5">
        <w:rPr>
          <w:rFonts w:ascii="Arial" w:hAnsi="Arial" w:cs="Arial"/>
          <w:noProof/>
        </w:rPr>
        <w:drawing>
          <wp:anchor distT="0" distB="0" distL="114300" distR="114300" simplePos="0" relativeHeight="251658240" behindDoc="0" locked="0" layoutInCell="1" allowOverlap="1" wp14:anchorId="7B9077FB" wp14:editId="7057CCC5">
            <wp:simplePos x="457200" y="457200"/>
            <wp:positionH relativeFrom="column">
              <wp:align>left</wp:align>
            </wp:positionH>
            <wp:positionV relativeFrom="paragraph">
              <wp:align>top</wp:align>
            </wp:positionV>
            <wp:extent cx="1809750" cy="723900"/>
            <wp:effectExtent l="0" t="0" r="0" b="0"/>
            <wp:wrapSquare wrapText="bothSides"/>
            <wp:docPr id="1" name="Picture 1"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1" name="Picture 1" descr="Discover University of Wales Trinity Saint David"/>
                    <pic:cNvPicPr/>
                  </pic:nvPicPr>
                  <pic:blipFill>
                    <a:blip r:embed="rId10" r:link="rId11">
                      <a:extLst>
                        <a:ext uri="{28A0092B-C50C-407E-A947-70E740481C1C}">
                          <a14:useLocalDpi xmlns:a14="http://schemas.microsoft.com/office/drawing/2010/main" val="0"/>
                        </a:ext>
                      </a:extLst>
                    </a:blip>
                    <a:srcRect/>
                    <a:stretch>
                      <a:fillRect/>
                    </a:stretch>
                  </pic:blipFill>
                  <pic:spPr bwMode="auto">
                    <a:xfrm>
                      <a:off x="0" y="0"/>
                      <a:ext cx="1809750" cy="723900"/>
                    </a:xfrm>
                    <a:prstGeom prst="rect">
                      <a:avLst/>
                    </a:prstGeom>
                    <a:noFill/>
                    <a:ln>
                      <a:noFill/>
                    </a:ln>
                  </pic:spPr>
                </pic:pic>
              </a:graphicData>
            </a:graphic>
          </wp:anchor>
        </w:drawing>
      </w:r>
      <w:r w:rsidR="005F3A53">
        <w:rPr>
          <w:rFonts w:ascii="Arial" w:hAnsi="Arial" w:cs="Arial"/>
        </w:rPr>
        <w:t xml:space="preserve"> </w:t>
      </w:r>
      <w:r w:rsidR="005F3A53">
        <w:rPr>
          <w:rFonts w:ascii="Arial" w:hAnsi="Arial" w:cs="Arial"/>
        </w:rPr>
        <w:br w:type="textWrapping" w:clear="all"/>
      </w:r>
      <w:r w:rsidRPr="00A85BFE" w:rsidR="005F3A53">
        <w:rPr>
          <w:rFonts w:ascii="Arial" w:hAnsi="Arial" w:cs="Arial"/>
          <w:b/>
          <w:sz w:val="28"/>
          <w:szCs w:val="28"/>
        </w:rPr>
        <w:t xml:space="preserve">APPENDIX </w:t>
      </w:r>
      <w:r w:rsidRPr="00FF5AAD" w:rsidR="00FF5AAD">
        <w:rPr>
          <w:rFonts w:ascii="Arial" w:hAnsi="Arial" w:cs="Arial"/>
          <w:b/>
          <w:sz w:val="28"/>
          <w:szCs w:val="28"/>
        </w:rPr>
        <w:t>GA36a</w:t>
      </w:r>
    </w:p>
    <w:p w:rsidRPr="00A406E5" w:rsidR="002D5B3F" w:rsidP="002D5B3F" w:rsidRDefault="002D5B3F" w14:paraId="656F4967" w14:textId="77777777">
      <w:pPr>
        <w:rPr>
          <w:rFonts w:ascii="Arial" w:hAnsi="Arial" w:cs="Arial"/>
        </w:rPr>
      </w:pPr>
    </w:p>
    <w:tbl>
      <w:tblPr>
        <w:tblW w:w="0" w:type="auto"/>
        <w:tblInd w:w="392"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C0C0C0"/>
        <w:tblLook w:val="01E0" w:firstRow="1" w:lastRow="1" w:firstColumn="1" w:lastColumn="1" w:noHBand="0" w:noVBand="0"/>
      </w:tblPr>
      <w:tblGrid>
        <w:gridCol w:w="9922"/>
      </w:tblGrid>
      <w:tr w:rsidRPr="00A406E5" w:rsidR="003A3CE5" w:rsidTr="00A406E5" w14:paraId="6BC0686A" w14:textId="77777777">
        <w:tc>
          <w:tcPr>
            <w:tcW w:w="9922" w:type="dxa"/>
            <w:shd w:val="clear" w:color="auto" w:fill="C0C0C0"/>
          </w:tcPr>
          <w:p w:rsidRPr="00A406E5" w:rsidR="00681FA9" w:rsidP="00552351" w:rsidRDefault="004F38B4" w14:paraId="795FD021" w14:textId="77777777">
            <w:pPr>
              <w:pStyle w:val="Heading4"/>
              <w:rPr>
                <w:rFonts w:ascii="Arial" w:hAnsi="Arial" w:cs="Arial"/>
                <w:b/>
              </w:rPr>
            </w:pPr>
            <w:r>
              <w:rPr>
                <w:rFonts w:ascii="Arial" w:hAnsi="Arial" w:cs="Arial"/>
                <w:b/>
              </w:rPr>
              <w:t>LEVEL 4</w:t>
            </w:r>
            <w:r w:rsidRPr="00A406E5" w:rsidR="00026B02">
              <w:rPr>
                <w:rFonts w:ascii="Arial" w:hAnsi="Arial" w:cs="Arial"/>
                <w:b/>
              </w:rPr>
              <w:t xml:space="preserve"> </w:t>
            </w:r>
            <w:r w:rsidRPr="00A406E5" w:rsidR="00552351">
              <w:rPr>
                <w:rFonts w:ascii="Arial" w:hAnsi="Arial" w:cs="Arial"/>
                <w:b/>
              </w:rPr>
              <w:t>ASSESSMENT</w:t>
            </w:r>
            <w:r w:rsidRPr="00A406E5" w:rsidR="003A3CE5">
              <w:rPr>
                <w:rFonts w:ascii="Arial" w:hAnsi="Arial" w:cs="Arial"/>
                <w:b/>
              </w:rPr>
              <w:t xml:space="preserve"> SPECIFICATION </w:t>
            </w:r>
          </w:p>
        </w:tc>
      </w:tr>
    </w:tbl>
    <w:p w:rsidRPr="00A406E5" w:rsidR="003A3CE5" w:rsidP="002D5B3F" w:rsidRDefault="003A3CE5" w14:paraId="4F729009" w14:textId="77777777">
      <w:pPr>
        <w:jc w:val="center"/>
        <w:rPr>
          <w:rFonts w:ascii="Arial" w:hAnsi="Arial" w:cs="Arial"/>
          <w:b/>
          <w:i/>
          <w:sz w:val="32"/>
        </w:rPr>
      </w:pPr>
    </w:p>
    <w:tbl>
      <w:tblPr>
        <w:tblW w:w="9922" w:type="dxa"/>
        <w:tblInd w:w="392"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000" w:firstRow="0" w:lastRow="0" w:firstColumn="0" w:lastColumn="0" w:noHBand="0" w:noVBand="0"/>
      </w:tblPr>
      <w:tblGrid>
        <w:gridCol w:w="2093"/>
        <w:gridCol w:w="3293"/>
        <w:gridCol w:w="2268"/>
        <w:gridCol w:w="2268"/>
      </w:tblGrid>
      <w:tr w:rsidRPr="00A406E5" w:rsidR="003B3F9D" w:rsidTr="0B570B3A" w14:paraId="129127D4" w14:textId="77777777">
        <w:tc>
          <w:tcPr>
            <w:tcW w:w="2093" w:type="dxa"/>
            <w:shd w:val="clear" w:color="auto" w:fill="auto"/>
            <w:tcMar/>
          </w:tcPr>
          <w:p w:rsidRPr="00A406E5" w:rsidR="003B3F9D" w:rsidP="001E57C1" w:rsidRDefault="003B3F9D" w14:paraId="790C87E7" w14:textId="77777777">
            <w:pPr>
              <w:spacing w:before="120" w:after="120"/>
              <w:jc w:val="both"/>
              <w:rPr>
                <w:rFonts w:ascii="Arial" w:hAnsi="Arial" w:cs="Arial"/>
                <w:b/>
                <w:sz w:val="22"/>
                <w:szCs w:val="22"/>
              </w:rPr>
            </w:pPr>
            <w:r w:rsidRPr="00A406E5">
              <w:rPr>
                <w:rFonts w:ascii="Arial" w:hAnsi="Arial" w:cs="Arial"/>
                <w:b/>
                <w:sz w:val="22"/>
                <w:szCs w:val="22"/>
              </w:rPr>
              <w:t>Student name:</w:t>
            </w:r>
          </w:p>
        </w:tc>
        <w:tc>
          <w:tcPr>
            <w:tcW w:w="3293" w:type="dxa"/>
            <w:tcMar/>
          </w:tcPr>
          <w:p w:rsidRPr="00A406E5" w:rsidR="003B3F9D" w:rsidP="001E57C1" w:rsidRDefault="0017512A" w14:paraId="70C69290" w14:textId="77777777">
            <w:pPr>
              <w:spacing w:before="120" w:after="120"/>
              <w:jc w:val="both"/>
              <w:rPr>
                <w:rFonts w:ascii="Arial" w:hAnsi="Arial" w:cs="Arial"/>
                <w:b/>
                <w:sz w:val="22"/>
                <w:szCs w:val="22"/>
              </w:rPr>
            </w:pPr>
            <w:r w:rsidRPr="00A406E5">
              <w:rPr>
                <w:rFonts w:ascii="Arial" w:hAnsi="Arial" w:cs="Arial"/>
                <w:b/>
                <w:sz w:val="22"/>
                <w:szCs w:val="22"/>
              </w:rPr>
              <w:fldChar w:fldCharType="begin">
                <w:ffData>
                  <w:name w:val="Text2"/>
                  <w:enabled/>
                  <w:calcOnExit w:val="0"/>
                  <w:textInput/>
                </w:ffData>
              </w:fldChar>
            </w:r>
            <w:r w:rsidRPr="00A406E5" w:rsidR="003B3F9D">
              <w:rPr>
                <w:rFonts w:ascii="Arial" w:hAnsi="Arial" w:cs="Arial"/>
                <w:b/>
                <w:sz w:val="22"/>
                <w:szCs w:val="22"/>
              </w:rPr>
              <w:instrText xml:space="preserve"> FORMTEXT </w:instrText>
            </w:r>
            <w:r w:rsidRPr="00A406E5">
              <w:rPr>
                <w:rFonts w:ascii="Arial" w:hAnsi="Arial" w:cs="Arial"/>
                <w:b/>
                <w:sz w:val="22"/>
                <w:szCs w:val="22"/>
              </w:rPr>
            </w:r>
            <w:r w:rsidRPr="00A406E5">
              <w:rPr>
                <w:rFonts w:ascii="Arial" w:hAnsi="Arial" w:cs="Arial"/>
                <w:b/>
                <w:sz w:val="22"/>
                <w:szCs w:val="22"/>
              </w:rPr>
              <w:fldChar w:fldCharType="separate"/>
            </w:r>
            <w:r w:rsidRPr="00A406E5" w:rsidR="003B3F9D">
              <w:rPr>
                <w:rFonts w:ascii="Arial" w:hAnsi="Arial" w:cs="Arial"/>
                <w:b/>
                <w:noProof/>
                <w:sz w:val="22"/>
                <w:szCs w:val="22"/>
              </w:rPr>
              <w:t> </w:t>
            </w:r>
            <w:r w:rsidRPr="00A406E5" w:rsidR="003B3F9D">
              <w:rPr>
                <w:rFonts w:ascii="Arial" w:hAnsi="Arial" w:cs="Arial"/>
                <w:b/>
                <w:noProof/>
                <w:sz w:val="22"/>
                <w:szCs w:val="22"/>
              </w:rPr>
              <w:t> </w:t>
            </w:r>
            <w:r w:rsidRPr="00A406E5" w:rsidR="003B3F9D">
              <w:rPr>
                <w:rFonts w:ascii="Arial" w:hAnsi="Arial" w:cs="Arial"/>
                <w:b/>
                <w:noProof/>
                <w:sz w:val="22"/>
                <w:szCs w:val="22"/>
              </w:rPr>
              <w:t> </w:t>
            </w:r>
            <w:r w:rsidRPr="00A406E5" w:rsidR="003B3F9D">
              <w:rPr>
                <w:rFonts w:ascii="Arial" w:hAnsi="Arial" w:cs="Arial"/>
                <w:b/>
                <w:noProof/>
                <w:sz w:val="22"/>
                <w:szCs w:val="22"/>
              </w:rPr>
              <w:t> </w:t>
            </w:r>
            <w:r w:rsidRPr="00A406E5" w:rsidR="003B3F9D">
              <w:rPr>
                <w:rFonts w:ascii="Arial" w:hAnsi="Arial" w:cs="Arial"/>
                <w:b/>
                <w:noProof/>
                <w:sz w:val="22"/>
                <w:szCs w:val="22"/>
              </w:rPr>
              <w:t> </w:t>
            </w:r>
            <w:r w:rsidRPr="00A406E5">
              <w:rPr>
                <w:rFonts w:ascii="Arial" w:hAnsi="Arial" w:cs="Arial"/>
                <w:b/>
                <w:sz w:val="22"/>
                <w:szCs w:val="22"/>
              </w:rPr>
              <w:fldChar w:fldCharType="end"/>
            </w:r>
          </w:p>
        </w:tc>
        <w:tc>
          <w:tcPr>
            <w:tcW w:w="2268" w:type="dxa"/>
            <w:shd w:val="clear" w:color="auto" w:fill="D9D9D9" w:themeFill="background1" w:themeFillShade="D9"/>
            <w:tcMar/>
          </w:tcPr>
          <w:p w:rsidRPr="00A406E5" w:rsidR="003B3F9D" w:rsidP="001E57C1" w:rsidRDefault="00552351" w14:paraId="0CF1A304" w14:textId="77777777">
            <w:pPr>
              <w:spacing w:before="120" w:after="120"/>
              <w:jc w:val="both"/>
              <w:rPr>
                <w:rFonts w:ascii="Arial" w:hAnsi="Arial" w:cs="Arial"/>
                <w:b/>
                <w:sz w:val="22"/>
                <w:szCs w:val="22"/>
              </w:rPr>
            </w:pPr>
            <w:r w:rsidRPr="00A406E5">
              <w:rPr>
                <w:rFonts w:ascii="Arial" w:hAnsi="Arial" w:cs="Arial"/>
                <w:b/>
                <w:sz w:val="22"/>
                <w:szCs w:val="22"/>
              </w:rPr>
              <w:t xml:space="preserve">Student ID </w:t>
            </w:r>
            <w:r w:rsidRPr="00A406E5" w:rsidR="003B3F9D">
              <w:rPr>
                <w:rFonts w:ascii="Arial" w:hAnsi="Arial" w:cs="Arial"/>
                <w:b/>
                <w:sz w:val="22"/>
                <w:szCs w:val="22"/>
              </w:rPr>
              <w:t>number:</w:t>
            </w:r>
          </w:p>
        </w:tc>
        <w:tc>
          <w:tcPr>
            <w:tcW w:w="2268" w:type="dxa"/>
            <w:tcMar/>
          </w:tcPr>
          <w:p w:rsidRPr="00A406E5" w:rsidR="003B3F9D" w:rsidP="001E57C1" w:rsidRDefault="003B3F9D" w14:paraId="2D0777F1" w14:textId="77777777">
            <w:pPr>
              <w:spacing w:before="120" w:after="120"/>
              <w:jc w:val="both"/>
              <w:rPr>
                <w:rFonts w:ascii="Arial" w:hAnsi="Arial" w:cs="Arial"/>
                <w:b/>
                <w:sz w:val="22"/>
                <w:szCs w:val="22"/>
              </w:rPr>
            </w:pPr>
          </w:p>
        </w:tc>
      </w:tr>
      <w:tr w:rsidRPr="00A406E5" w:rsidR="00DB116D" w:rsidTr="0B570B3A" w14:paraId="09C52AF8" w14:textId="77777777">
        <w:tc>
          <w:tcPr>
            <w:tcW w:w="2093" w:type="dxa"/>
            <w:shd w:val="clear" w:color="auto" w:fill="auto"/>
            <w:tcMar/>
          </w:tcPr>
          <w:p w:rsidRPr="00A406E5" w:rsidR="00DB116D" w:rsidP="00E51AAC" w:rsidRDefault="00DB116D" w14:paraId="65B1AA3C" w14:textId="77777777">
            <w:pPr>
              <w:spacing w:before="120" w:after="120"/>
              <w:jc w:val="both"/>
              <w:rPr>
                <w:rFonts w:ascii="Arial" w:hAnsi="Arial" w:cs="Arial"/>
                <w:b/>
                <w:sz w:val="22"/>
                <w:szCs w:val="22"/>
              </w:rPr>
            </w:pPr>
            <w:r w:rsidRPr="00A406E5">
              <w:rPr>
                <w:rFonts w:ascii="Arial" w:hAnsi="Arial" w:cs="Arial"/>
                <w:b/>
                <w:sz w:val="22"/>
                <w:szCs w:val="22"/>
              </w:rPr>
              <w:t>Programme:</w:t>
            </w:r>
          </w:p>
        </w:tc>
        <w:tc>
          <w:tcPr>
            <w:tcW w:w="7829" w:type="dxa"/>
            <w:gridSpan w:val="3"/>
            <w:tcMar/>
          </w:tcPr>
          <w:p w:rsidRPr="00A406E5" w:rsidR="00DB116D" w:rsidP="63436AD4" w:rsidRDefault="00DB116D" w14:paraId="6BDC9ECE" w14:textId="30FE52CD">
            <w:pPr>
              <w:spacing w:before="120" w:after="120"/>
              <w:jc w:val="both"/>
              <w:rPr>
                <w:rFonts w:ascii="Arial" w:hAnsi="Arial" w:cs="Arial"/>
                <w:b w:val="1"/>
                <w:bCs w:val="1"/>
                <w:sz w:val="22"/>
                <w:szCs w:val="22"/>
              </w:rPr>
            </w:pPr>
            <w:r w:rsidRPr="457B239B" w:rsidR="7091B856">
              <w:rPr>
                <w:rFonts w:ascii="Arial" w:hAnsi="Arial" w:cs="Arial"/>
                <w:b w:val="1"/>
                <w:bCs w:val="1"/>
                <w:sz w:val="22"/>
                <w:szCs w:val="22"/>
              </w:rPr>
              <w:t xml:space="preserve">BA </w:t>
            </w:r>
            <w:r w:rsidRPr="457B239B" w:rsidR="5AA80BF4">
              <w:rPr>
                <w:rFonts w:ascii="Arial" w:hAnsi="Arial" w:cs="Arial"/>
                <w:b w:val="1"/>
                <w:bCs w:val="1"/>
                <w:sz w:val="22"/>
                <w:szCs w:val="22"/>
              </w:rPr>
              <w:t xml:space="preserve">Young People, </w:t>
            </w:r>
            <w:r w:rsidRPr="457B239B" w:rsidR="5C98772C">
              <w:rPr>
                <w:rFonts w:ascii="Arial" w:hAnsi="Arial" w:cs="Arial"/>
                <w:b w:val="1"/>
                <w:bCs w:val="1"/>
                <w:sz w:val="22"/>
                <w:szCs w:val="22"/>
              </w:rPr>
              <w:t>Communities</w:t>
            </w:r>
            <w:r w:rsidRPr="457B239B" w:rsidR="5C8D22EC">
              <w:rPr>
                <w:rFonts w:ascii="Arial" w:hAnsi="Arial" w:cs="Arial"/>
                <w:b w:val="1"/>
                <w:bCs w:val="1"/>
                <w:sz w:val="22"/>
                <w:szCs w:val="22"/>
              </w:rPr>
              <w:t xml:space="preserve"> and Youth Work</w:t>
            </w:r>
          </w:p>
        </w:tc>
      </w:tr>
      <w:tr w:rsidRPr="00A406E5" w:rsidR="008F1308" w:rsidTr="0B570B3A" w14:paraId="76BEC845" w14:textId="77777777">
        <w:tc>
          <w:tcPr>
            <w:tcW w:w="2093" w:type="dxa"/>
            <w:shd w:val="clear" w:color="auto" w:fill="auto"/>
            <w:tcMar/>
          </w:tcPr>
          <w:p w:rsidRPr="00A406E5" w:rsidR="008F1308" w:rsidP="00E51AAC" w:rsidRDefault="008F1308" w14:paraId="6C0E0F62" w14:textId="77777777">
            <w:pPr>
              <w:spacing w:before="120" w:after="120"/>
              <w:jc w:val="both"/>
              <w:rPr>
                <w:rFonts w:ascii="Arial" w:hAnsi="Arial" w:cs="Arial"/>
                <w:b/>
                <w:sz w:val="22"/>
                <w:szCs w:val="22"/>
              </w:rPr>
            </w:pPr>
            <w:r w:rsidRPr="00A406E5">
              <w:rPr>
                <w:rFonts w:ascii="Arial" w:hAnsi="Arial" w:cs="Arial"/>
                <w:b/>
                <w:sz w:val="22"/>
                <w:szCs w:val="22"/>
              </w:rPr>
              <w:t>Module:</w:t>
            </w:r>
          </w:p>
        </w:tc>
        <w:tc>
          <w:tcPr>
            <w:tcW w:w="7829" w:type="dxa"/>
            <w:gridSpan w:val="3"/>
            <w:shd w:val="clear" w:color="auto" w:fill="auto"/>
            <w:tcMar/>
          </w:tcPr>
          <w:p w:rsidRPr="00A406E5" w:rsidR="008F1308" w:rsidP="457B239B" w:rsidRDefault="008F1308" w14:paraId="727111A4" w14:textId="01E57F87">
            <w:pPr>
              <w:spacing w:before="120" w:after="120"/>
              <w:jc w:val="both"/>
              <w:rPr>
                <w:rFonts w:ascii="Arial" w:hAnsi="Arial" w:cs="Arial"/>
                <w:b w:val="1"/>
                <w:bCs w:val="1"/>
                <w:sz w:val="22"/>
                <w:szCs w:val="22"/>
              </w:rPr>
            </w:pPr>
            <w:r w:rsidRPr="457B239B" w:rsidR="76952F60">
              <w:rPr>
                <w:rFonts w:ascii="Arial" w:hAnsi="Arial" w:cs="Arial"/>
                <w:b w:val="1"/>
                <w:bCs w:val="1"/>
                <w:sz w:val="22"/>
                <w:szCs w:val="22"/>
              </w:rPr>
              <w:t>Foundations of Youth Work Practice</w:t>
            </w:r>
          </w:p>
        </w:tc>
      </w:tr>
      <w:tr w:rsidRPr="00A406E5" w:rsidR="00B84B5B" w:rsidTr="0B570B3A" w14:paraId="03569861" w14:textId="77777777">
        <w:tc>
          <w:tcPr>
            <w:tcW w:w="2093" w:type="dxa"/>
            <w:shd w:val="clear" w:color="auto" w:fill="auto"/>
            <w:tcMar/>
          </w:tcPr>
          <w:p w:rsidRPr="00A406E5" w:rsidR="00B84B5B" w:rsidP="00E51AAC" w:rsidRDefault="00B84B5B" w14:paraId="1015FD79" w14:textId="77777777">
            <w:pPr>
              <w:spacing w:before="120" w:after="120"/>
              <w:jc w:val="both"/>
              <w:rPr>
                <w:rFonts w:ascii="Arial" w:hAnsi="Arial" w:cs="Arial"/>
                <w:b/>
                <w:sz w:val="22"/>
                <w:szCs w:val="22"/>
              </w:rPr>
            </w:pPr>
            <w:r w:rsidRPr="00A406E5">
              <w:rPr>
                <w:rFonts w:ascii="Arial" w:hAnsi="Arial" w:cs="Arial"/>
                <w:b/>
                <w:sz w:val="22"/>
                <w:szCs w:val="22"/>
              </w:rPr>
              <w:t>Module code:</w:t>
            </w:r>
          </w:p>
        </w:tc>
        <w:tc>
          <w:tcPr>
            <w:tcW w:w="3293" w:type="dxa"/>
            <w:tcMar/>
          </w:tcPr>
          <w:p w:rsidRPr="00A406E5" w:rsidR="00B84B5B" w:rsidP="457B239B" w:rsidRDefault="00B84B5B" w14:paraId="36A9CEEB" w14:textId="67ABD151">
            <w:pPr>
              <w:spacing w:before="120" w:after="120"/>
              <w:jc w:val="both"/>
              <w:rPr>
                <w:rFonts w:ascii="Arial" w:hAnsi="Arial" w:cs="Arial"/>
                <w:b w:val="1"/>
                <w:bCs w:val="1"/>
                <w:sz w:val="22"/>
                <w:szCs w:val="22"/>
              </w:rPr>
            </w:pPr>
            <w:r w:rsidRPr="457B239B" w:rsidR="3DB58FD8">
              <w:rPr>
                <w:rFonts w:ascii="Arial" w:hAnsi="Arial" w:cs="Arial"/>
                <w:b w:val="1"/>
                <w:bCs w:val="1"/>
                <w:sz w:val="22"/>
                <w:szCs w:val="22"/>
              </w:rPr>
              <w:t>ECYW4014</w:t>
            </w:r>
          </w:p>
        </w:tc>
        <w:tc>
          <w:tcPr>
            <w:tcW w:w="2268" w:type="dxa"/>
            <w:shd w:val="clear" w:color="auto" w:fill="D9D9D9" w:themeFill="background1" w:themeFillShade="D9"/>
            <w:tcMar/>
          </w:tcPr>
          <w:p w:rsidRPr="004D5E9B" w:rsidR="00B84B5B" w:rsidP="004D5E9B" w:rsidRDefault="00B84B5B" w14:paraId="2B73DD8C" w14:textId="77777777">
            <w:pPr>
              <w:pStyle w:val="Heading2"/>
              <w:rPr>
                <w:rFonts w:ascii="Arial" w:hAnsi="Arial" w:cs="Arial"/>
                <w:sz w:val="22"/>
                <w:szCs w:val="22"/>
              </w:rPr>
            </w:pPr>
            <w:r w:rsidRPr="00A406E5">
              <w:rPr>
                <w:rFonts w:ascii="Arial" w:hAnsi="Arial" w:cs="Arial"/>
                <w:sz w:val="22"/>
                <w:szCs w:val="22"/>
              </w:rPr>
              <w:t>Contribution to Overall Module Assessment (%):</w:t>
            </w:r>
          </w:p>
        </w:tc>
        <w:tc>
          <w:tcPr>
            <w:tcW w:w="2268" w:type="dxa"/>
            <w:tcMar/>
          </w:tcPr>
          <w:p w:rsidRPr="00A406E5" w:rsidR="00B84B5B" w:rsidP="457B239B" w:rsidRDefault="00B84B5B" w14:paraId="170704FA" w14:textId="0EAE7F86">
            <w:pPr>
              <w:spacing w:before="120" w:after="120"/>
              <w:jc w:val="both"/>
              <w:rPr>
                <w:rFonts w:ascii="Arial" w:hAnsi="Arial" w:cs="Arial"/>
                <w:b w:val="1"/>
                <w:bCs w:val="1"/>
                <w:sz w:val="22"/>
                <w:szCs w:val="22"/>
              </w:rPr>
            </w:pPr>
            <w:r w:rsidRPr="457B239B" w:rsidR="4A69F8AF">
              <w:rPr>
                <w:rFonts w:ascii="Arial" w:hAnsi="Arial" w:cs="Arial"/>
                <w:b w:val="1"/>
                <w:bCs w:val="1"/>
                <w:sz w:val="22"/>
                <w:szCs w:val="22"/>
              </w:rPr>
              <w:t>50%</w:t>
            </w:r>
          </w:p>
        </w:tc>
      </w:tr>
      <w:tr w:rsidRPr="00A406E5" w:rsidR="00DB116D" w:rsidTr="0B570B3A" w14:paraId="1CE88BA1" w14:textId="77777777">
        <w:tc>
          <w:tcPr>
            <w:tcW w:w="2093" w:type="dxa"/>
            <w:shd w:val="clear" w:color="auto" w:fill="auto"/>
            <w:tcMar/>
          </w:tcPr>
          <w:p w:rsidRPr="00A406E5" w:rsidR="00DB116D" w:rsidP="00E51AAC" w:rsidRDefault="00DB116D" w14:paraId="2C208580" w14:textId="77777777">
            <w:pPr>
              <w:spacing w:before="120" w:after="120"/>
              <w:jc w:val="both"/>
              <w:rPr>
                <w:rFonts w:ascii="Arial" w:hAnsi="Arial" w:cs="Arial"/>
                <w:b/>
                <w:sz w:val="22"/>
                <w:szCs w:val="22"/>
              </w:rPr>
            </w:pPr>
            <w:r w:rsidRPr="00A406E5">
              <w:rPr>
                <w:rFonts w:ascii="Arial" w:hAnsi="Arial" w:cs="Arial"/>
                <w:b/>
                <w:sz w:val="22"/>
                <w:szCs w:val="22"/>
              </w:rPr>
              <w:t>Lecturer:</w:t>
            </w:r>
          </w:p>
        </w:tc>
        <w:tc>
          <w:tcPr>
            <w:tcW w:w="3293" w:type="dxa"/>
            <w:tcMar/>
          </w:tcPr>
          <w:p w:rsidRPr="00A406E5" w:rsidR="00DB116D" w:rsidP="457B239B" w:rsidRDefault="00DB116D" w14:paraId="76AE452E" w14:textId="1724D954">
            <w:pPr>
              <w:spacing w:before="120" w:after="120"/>
              <w:jc w:val="both"/>
              <w:rPr>
                <w:rFonts w:ascii="Arial" w:hAnsi="Arial" w:cs="Arial"/>
                <w:b w:val="1"/>
                <w:bCs w:val="1"/>
                <w:sz w:val="22"/>
                <w:szCs w:val="22"/>
              </w:rPr>
            </w:pPr>
            <w:r w:rsidRPr="457B239B" w:rsidR="2C20F047">
              <w:rPr>
                <w:rFonts w:ascii="Arial" w:hAnsi="Arial" w:cs="Arial"/>
                <w:b w:val="1"/>
                <w:bCs w:val="1"/>
                <w:sz w:val="22"/>
                <w:szCs w:val="22"/>
              </w:rPr>
              <w:t>Angharad Lewis</w:t>
            </w:r>
          </w:p>
        </w:tc>
        <w:tc>
          <w:tcPr>
            <w:tcW w:w="2268" w:type="dxa"/>
            <w:shd w:val="clear" w:color="auto" w:fill="D9D9D9" w:themeFill="background1" w:themeFillShade="D9"/>
            <w:tcMar/>
          </w:tcPr>
          <w:p w:rsidRPr="00A406E5" w:rsidR="00DB116D" w:rsidP="00E51AAC" w:rsidRDefault="00DB116D" w14:paraId="16A0F312" w14:textId="77777777">
            <w:pPr>
              <w:spacing w:before="120" w:after="120"/>
              <w:jc w:val="both"/>
              <w:rPr>
                <w:rFonts w:ascii="Arial" w:hAnsi="Arial" w:cs="Arial"/>
                <w:b/>
                <w:sz w:val="22"/>
                <w:szCs w:val="22"/>
              </w:rPr>
            </w:pPr>
            <w:r w:rsidRPr="00A406E5">
              <w:rPr>
                <w:rFonts w:ascii="Arial" w:hAnsi="Arial" w:cs="Arial"/>
                <w:b/>
                <w:sz w:val="22"/>
                <w:szCs w:val="22"/>
              </w:rPr>
              <w:t>Internal Verifier:</w:t>
            </w:r>
          </w:p>
        </w:tc>
        <w:tc>
          <w:tcPr>
            <w:tcW w:w="2268" w:type="dxa"/>
            <w:tcMar/>
          </w:tcPr>
          <w:p w:rsidRPr="00A406E5" w:rsidR="00DB116D" w:rsidP="00E51AAC" w:rsidRDefault="00DB116D" w14:paraId="3799A8AB" w14:textId="77777777">
            <w:pPr>
              <w:spacing w:before="120" w:after="120"/>
              <w:jc w:val="both"/>
              <w:rPr>
                <w:rFonts w:ascii="Arial" w:hAnsi="Arial" w:cs="Arial"/>
                <w:b/>
                <w:sz w:val="22"/>
                <w:szCs w:val="22"/>
              </w:rPr>
            </w:pPr>
          </w:p>
        </w:tc>
      </w:tr>
      <w:tr w:rsidRPr="00A406E5" w:rsidR="00DB116D" w:rsidTr="0B570B3A" w14:paraId="26C8A4AE" w14:textId="77777777">
        <w:tc>
          <w:tcPr>
            <w:tcW w:w="2093" w:type="dxa"/>
            <w:shd w:val="clear" w:color="auto" w:fill="auto"/>
            <w:tcMar/>
          </w:tcPr>
          <w:p w:rsidRPr="00A406E5" w:rsidR="00DB116D" w:rsidP="00E51AAC" w:rsidRDefault="00DB116D" w14:paraId="20415B5C" w14:textId="77777777">
            <w:pPr>
              <w:spacing w:before="120" w:after="120"/>
              <w:jc w:val="both"/>
              <w:rPr>
                <w:rFonts w:ascii="Arial" w:hAnsi="Arial" w:cs="Arial"/>
                <w:b/>
                <w:sz w:val="22"/>
                <w:szCs w:val="22"/>
              </w:rPr>
            </w:pPr>
            <w:r w:rsidRPr="00A406E5">
              <w:rPr>
                <w:rFonts w:ascii="Arial" w:hAnsi="Arial" w:cs="Arial"/>
                <w:b/>
                <w:sz w:val="22"/>
                <w:szCs w:val="22"/>
              </w:rPr>
              <w:t>Assignment Title:</w:t>
            </w:r>
          </w:p>
        </w:tc>
        <w:tc>
          <w:tcPr>
            <w:tcW w:w="3293" w:type="dxa"/>
            <w:tcMar/>
          </w:tcPr>
          <w:p w:rsidRPr="00A406E5" w:rsidR="00DB116D" w:rsidP="0B570B3A" w:rsidRDefault="00DB116D" w14:paraId="29CB94D0" w14:textId="133EE3FF">
            <w:pPr>
              <w:spacing w:before="0" w:beforeAutospacing="off" w:after="160" w:afterAutospacing="off" w:line="276" w:lineRule="auto"/>
              <w:jc w:val="left"/>
              <w:rPr>
                <w:rFonts w:ascii="Arial" w:hAnsi="Arial" w:eastAsia="Arial" w:cs="Arial"/>
                <w:b w:val="1"/>
                <w:bCs w:val="1"/>
                <w:noProof w:val="0"/>
                <w:sz w:val="24"/>
                <w:szCs w:val="24"/>
                <w:lang w:val="en-GB"/>
              </w:rPr>
            </w:pPr>
            <w:r w:rsidRPr="0B570B3A" w:rsidR="0EE57C8C">
              <w:rPr>
                <w:rFonts w:ascii="Arial" w:hAnsi="Arial" w:eastAsia="Arial" w:cs="Arial"/>
                <w:b w:val="1"/>
                <w:bCs w:val="1"/>
                <w:noProof w:val="0"/>
                <w:sz w:val="24"/>
                <w:szCs w:val="24"/>
                <w:lang w:val="en-GB"/>
              </w:rPr>
              <w:t>Seminar Presentation:</w:t>
            </w:r>
          </w:p>
          <w:p w:rsidRPr="00A406E5" w:rsidR="00DB116D" w:rsidP="0B570B3A" w:rsidRDefault="00DB116D" w14:paraId="065A90EC" w14:textId="37145D24">
            <w:pPr>
              <w:pStyle w:val="Normal"/>
              <w:spacing w:before="0" w:beforeAutospacing="off" w:after="160" w:afterAutospacing="off" w:line="276" w:lineRule="auto"/>
              <w:jc w:val="left"/>
              <w:rPr>
                <w:rFonts w:ascii="Arial" w:hAnsi="Arial" w:eastAsia="Arial" w:cs="Arial"/>
                <w:noProof w:val="0"/>
                <w:sz w:val="24"/>
                <w:szCs w:val="24"/>
                <w:lang w:val="en-GB"/>
              </w:rPr>
            </w:pPr>
            <w:r w:rsidRPr="0B570B3A" w:rsidR="0EE57C8C">
              <w:rPr>
                <w:rFonts w:ascii="Arial" w:hAnsi="Arial" w:eastAsia="Arial" w:cs="Arial"/>
                <w:b w:val="0"/>
                <w:bCs w:val="0"/>
                <w:i w:val="0"/>
                <w:iCs w:val="0"/>
                <w:caps w:val="0"/>
                <w:smallCaps w:val="0"/>
                <w:noProof w:val="0"/>
                <w:sz w:val="24"/>
                <w:szCs w:val="24"/>
                <w:lang w:val="en-GB"/>
              </w:rPr>
              <w:t>How have key historical milestones shaped Youth Work today? Choose a decade and compare what life was like for young people then with now, including how society, culture, and world events influenced Youth Work practice.</w:t>
            </w:r>
          </w:p>
        </w:tc>
        <w:tc>
          <w:tcPr>
            <w:tcW w:w="2268" w:type="dxa"/>
            <w:shd w:val="clear" w:color="auto" w:fill="auto"/>
            <w:tcMar/>
          </w:tcPr>
          <w:p w:rsidRPr="00A406E5" w:rsidR="00DB116D" w:rsidP="00E51AAC" w:rsidRDefault="004D5E9B" w14:paraId="5B765F8F" w14:textId="77777777">
            <w:pPr>
              <w:spacing w:before="120" w:after="120"/>
              <w:jc w:val="both"/>
              <w:rPr>
                <w:rFonts w:ascii="Arial" w:hAnsi="Arial" w:cs="Arial"/>
                <w:b/>
                <w:sz w:val="22"/>
                <w:szCs w:val="22"/>
              </w:rPr>
            </w:pPr>
            <w:r>
              <w:rPr>
                <w:rFonts w:ascii="Arial" w:hAnsi="Arial" w:cs="Arial"/>
                <w:b/>
                <w:sz w:val="22"/>
                <w:szCs w:val="22"/>
              </w:rPr>
              <w:t>Word count (or equivalent):</w:t>
            </w:r>
          </w:p>
        </w:tc>
        <w:tc>
          <w:tcPr>
            <w:tcW w:w="2268" w:type="dxa"/>
            <w:tcMar/>
          </w:tcPr>
          <w:p w:rsidRPr="00A406E5" w:rsidR="00DB116D" w:rsidP="457B239B" w:rsidRDefault="00DB116D" w14:paraId="673CE922" w14:textId="76B579E2">
            <w:pPr>
              <w:spacing w:before="120" w:after="120"/>
              <w:jc w:val="both"/>
              <w:rPr>
                <w:rFonts w:ascii="Arial" w:hAnsi="Arial" w:cs="Arial"/>
                <w:b w:val="1"/>
                <w:bCs w:val="1"/>
                <w:sz w:val="22"/>
                <w:szCs w:val="22"/>
              </w:rPr>
            </w:pPr>
            <w:r w:rsidRPr="0B570B3A" w:rsidR="21AE6F22">
              <w:rPr>
                <w:rFonts w:ascii="Arial" w:hAnsi="Arial" w:cs="Arial"/>
                <w:b w:val="1"/>
                <w:bCs w:val="1"/>
                <w:sz w:val="22"/>
                <w:szCs w:val="22"/>
              </w:rPr>
              <w:t>10 minutes</w:t>
            </w:r>
          </w:p>
        </w:tc>
      </w:tr>
      <w:tr w:rsidRPr="00A406E5" w:rsidR="00B84B5B" w:rsidTr="0B570B3A" w14:paraId="1E935E6C" w14:textId="77777777">
        <w:tc>
          <w:tcPr>
            <w:tcW w:w="2093" w:type="dxa"/>
            <w:shd w:val="clear" w:color="auto" w:fill="auto"/>
            <w:tcMar/>
          </w:tcPr>
          <w:p w:rsidRPr="00A406E5" w:rsidR="00B84B5B" w:rsidP="00E51AAC" w:rsidRDefault="00552351" w14:paraId="7A626D31" w14:textId="77777777">
            <w:pPr>
              <w:spacing w:before="120" w:after="120"/>
              <w:jc w:val="both"/>
              <w:rPr>
                <w:rFonts w:ascii="Arial" w:hAnsi="Arial" w:cs="Arial"/>
                <w:b/>
                <w:sz w:val="22"/>
                <w:szCs w:val="22"/>
              </w:rPr>
            </w:pPr>
            <w:r w:rsidRPr="00A406E5">
              <w:rPr>
                <w:rFonts w:ascii="Arial" w:hAnsi="Arial" w:cs="Arial"/>
                <w:b/>
                <w:sz w:val="22"/>
                <w:szCs w:val="22"/>
              </w:rPr>
              <w:t>Submission deadline:</w:t>
            </w:r>
          </w:p>
        </w:tc>
        <w:tc>
          <w:tcPr>
            <w:tcW w:w="3293" w:type="dxa"/>
            <w:shd w:val="clear" w:color="auto" w:fill="auto"/>
            <w:tcMar/>
          </w:tcPr>
          <w:p w:rsidRPr="00A406E5" w:rsidR="00B84B5B" w:rsidP="0B570B3A" w:rsidRDefault="00B84B5B" w14:paraId="70B65B72" w14:textId="7C2398A4">
            <w:pPr>
              <w:spacing w:before="120" w:after="120"/>
              <w:jc w:val="both"/>
              <w:rPr>
                <w:rFonts w:ascii="Arial" w:hAnsi="Arial" w:cs="Arial"/>
                <w:b w:val="1"/>
                <w:bCs w:val="1"/>
                <w:sz w:val="22"/>
                <w:szCs w:val="22"/>
              </w:rPr>
            </w:pPr>
            <w:r w:rsidRPr="0B570B3A" w:rsidR="6D91F822">
              <w:rPr>
                <w:rFonts w:ascii="Arial" w:hAnsi="Arial" w:cs="Arial"/>
                <w:b w:val="1"/>
                <w:bCs w:val="1"/>
                <w:sz w:val="22"/>
                <w:szCs w:val="22"/>
              </w:rPr>
              <w:t>15</w:t>
            </w:r>
            <w:r w:rsidRPr="0B570B3A" w:rsidR="6D91F822">
              <w:rPr>
                <w:rFonts w:ascii="Arial" w:hAnsi="Arial" w:cs="Arial"/>
                <w:b w:val="1"/>
                <w:bCs w:val="1"/>
                <w:sz w:val="22"/>
                <w:szCs w:val="22"/>
                <w:vertAlign w:val="superscript"/>
              </w:rPr>
              <w:t>th</w:t>
            </w:r>
            <w:r w:rsidRPr="0B570B3A" w:rsidR="6D91F822">
              <w:rPr>
                <w:rFonts w:ascii="Arial" w:hAnsi="Arial" w:cs="Arial"/>
                <w:b w:val="1"/>
                <w:bCs w:val="1"/>
                <w:sz w:val="22"/>
                <w:szCs w:val="22"/>
              </w:rPr>
              <w:t xml:space="preserve"> January 2026</w:t>
            </w:r>
          </w:p>
          <w:p w:rsidRPr="00A406E5" w:rsidR="00B84B5B" w:rsidP="457B239B" w:rsidRDefault="00B84B5B" w14:paraId="2D03E3AB" w14:textId="5EA3050A">
            <w:pPr>
              <w:spacing w:before="120" w:after="120"/>
              <w:jc w:val="both"/>
              <w:rPr>
                <w:rFonts w:ascii="Arial" w:hAnsi="Arial" w:cs="Arial"/>
                <w:b w:val="1"/>
                <w:bCs w:val="1"/>
                <w:sz w:val="22"/>
                <w:szCs w:val="22"/>
              </w:rPr>
            </w:pPr>
            <w:r w:rsidRPr="0B570B3A" w:rsidR="28A94504">
              <w:rPr>
                <w:rFonts w:ascii="Arial" w:hAnsi="Arial" w:cs="Arial"/>
                <w:b w:val="1"/>
                <w:bCs w:val="1"/>
                <w:sz w:val="22"/>
                <w:szCs w:val="22"/>
              </w:rPr>
              <w:t>(Full-time students)</w:t>
            </w:r>
          </w:p>
        </w:tc>
        <w:tc>
          <w:tcPr>
            <w:tcW w:w="2268" w:type="dxa"/>
            <w:shd w:val="clear" w:color="auto" w:fill="auto"/>
            <w:tcMar/>
          </w:tcPr>
          <w:p w:rsidRPr="00A406E5" w:rsidR="00B84B5B" w:rsidP="001E57C1" w:rsidRDefault="00552351" w14:paraId="0941DC22" w14:textId="77777777">
            <w:pPr>
              <w:spacing w:before="120" w:after="120"/>
              <w:jc w:val="both"/>
              <w:rPr>
                <w:rFonts w:ascii="Arial" w:hAnsi="Arial" w:cs="Arial"/>
                <w:b/>
                <w:sz w:val="22"/>
                <w:szCs w:val="22"/>
              </w:rPr>
            </w:pPr>
            <w:r w:rsidRPr="00A406E5">
              <w:rPr>
                <w:rFonts w:ascii="Arial" w:hAnsi="Arial" w:cs="Arial"/>
                <w:b/>
                <w:sz w:val="22"/>
                <w:szCs w:val="22"/>
              </w:rPr>
              <w:t>Return date of provisional marks &amp; written feedback:</w:t>
            </w:r>
          </w:p>
        </w:tc>
        <w:tc>
          <w:tcPr>
            <w:tcW w:w="2268" w:type="dxa"/>
            <w:tcMar/>
          </w:tcPr>
          <w:p w:rsidRPr="00A406E5" w:rsidR="00B84B5B" w:rsidP="457B239B" w:rsidRDefault="00B84B5B" w14:paraId="3EA6C2FE" w14:textId="30161CBC">
            <w:pPr>
              <w:spacing w:before="120" w:after="120"/>
              <w:jc w:val="both"/>
              <w:rPr>
                <w:rFonts w:ascii="Arial" w:hAnsi="Arial" w:cs="Arial"/>
                <w:b w:val="1"/>
                <w:bCs w:val="1"/>
                <w:sz w:val="22"/>
                <w:szCs w:val="22"/>
              </w:rPr>
            </w:pPr>
            <w:r w:rsidRPr="0B570B3A" w:rsidR="71DB3D67">
              <w:rPr>
                <w:rFonts w:ascii="Arial" w:hAnsi="Arial" w:cs="Arial"/>
                <w:b w:val="1"/>
                <w:bCs w:val="1"/>
                <w:sz w:val="22"/>
                <w:szCs w:val="22"/>
              </w:rPr>
              <w:t>12</w:t>
            </w:r>
            <w:r w:rsidRPr="0B570B3A" w:rsidR="2F842CAD">
              <w:rPr>
                <w:rFonts w:ascii="Arial" w:hAnsi="Arial" w:cs="Arial"/>
                <w:b w:val="1"/>
                <w:bCs w:val="1"/>
                <w:sz w:val="22"/>
                <w:szCs w:val="22"/>
                <w:vertAlign w:val="superscript"/>
              </w:rPr>
              <w:t>th</w:t>
            </w:r>
            <w:r w:rsidRPr="0B570B3A" w:rsidR="2F842CAD">
              <w:rPr>
                <w:rFonts w:ascii="Arial" w:hAnsi="Arial" w:cs="Arial"/>
                <w:b w:val="1"/>
                <w:bCs w:val="1"/>
                <w:sz w:val="22"/>
                <w:szCs w:val="22"/>
              </w:rPr>
              <w:t xml:space="preserve"> February 2026</w:t>
            </w:r>
          </w:p>
        </w:tc>
      </w:tr>
      <w:tr w:rsidRPr="00A406E5" w:rsidR="00152E9D" w:rsidTr="0B570B3A" w14:paraId="53AF1309" w14:textId="77777777">
        <w:tc>
          <w:tcPr>
            <w:tcW w:w="2093" w:type="dxa"/>
            <w:shd w:val="clear" w:color="auto" w:fill="auto"/>
            <w:tcMar/>
          </w:tcPr>
          <w:p w:rsidRPr="00A406E5" w:rsidR="00152E9D" w:rsidP="00E51AAC" w:rsidRDefault="00A406E5" w14:paraId="169A080A" w14:textId="77777777">
            <w:pPr>
              <w:spacing w:before="120" w:after="120"/>
              <w:jc w:val="both"/>
              <w:rPr>
                <w:rFonts w:ascii="Arial" w:hAnsi="Arial" w:cs="Arial"/>
                <w:b/>
                <w:sz w:val="22"/>
                <w:szCs w:val="22"/>
              </w:rPr>
            </w:pPr>
            <w:r w:rsidRPr="00A406E5">
              <w:rPr>
                <w:rFonts w:ascii="Arial" w:hAnsi="Arial" w:cs="Arial"/>
                <w:b/>
                <w:sz w:val="22"/>
                <w:szCs w:val="22"/>
              </w:rPr>
              <w:t>Submission method</w:t>
            </w:r>
            <w:r>
              <w:rPr>
                <w:rFonts w:ascii="Arial" w:hAnsi="Arial" w:cs="Arial"/>
                <w:b/>
                <w:sz w:val="22"/>
                <w:szCs w:val="22"/>
              </w:rPr>
              <w:t>:</w:t>
            </w:r>
          </w:p>
        </w:tc>
        <w:tc>
          <w:tcPr>
            <w:tcW w:w="7829" w:type="dxa"/>
            <w:gridSpan w:val="3"/>
            <w:shd w:val="clear" w:color="auto" w:fill="auto"/>
            <w:tcMar/>
          </w:tcPr>
          <w:p w:rsidRPr="00A406E5" w:rsidR="00A406E5" w:rsidP="00A406E5" w:rsidRDefault="00A406E5" w14:paraId="2E3320F4" w14:textId="77777777">
            <w:pPr>
              <w:rPr>
                <w:rFonts w:ascii="Arial" w:hAnsi="Arial" w:cs="Arial"/>
                <w:sz w:val="22"/>
                <w:szCs w:val="22"/>
              </w:rPr>
            </w:pPr>
            <w:r w:rsidRPr="00A406E5">
              <w:rPr>
                <w:rFonts w:ascii="Arial" w:hAnsi="Arial" w:cs="Arial"/>
                <w:sz w:val="22"/>
                <w:szCs w:val="22"/>
              </w:rPr>
              <w:t>All written assessments, where practical and possible, must be submitted via Turnitin unless otherwise instructed by the Lecturer. (Please DO NOT put this assessment specification into Turnitin or it will match many similarities with other students’ submissions.)</w:t>
            </w:r>
          </w:p>
          <w:p w:rsidRPr="00A406E5" w:rsidR="00A406E5" w:rsidP="005F0579" w:rsidRDefault="00A406E5" w14:paraId="7A8408C1" w14:textId="77777777">
            <w:pPr>
              <w:spacing w:before="120" w:after="120"/>
              <w:jc w:val="both"/>
              <w:rPr>
                <w:rFonts w:ascii="Arial" w:hAnsi="Arial" w:cs="Arial"/>
                <w:b/>
                <w:sz w:val="22"/>
                <w:szCs w:val="22"/>
              </w:rPr>
            </w:pPr>
            <w:r w:rsidRPr="00A406E5">
              <w:rPr>
                <w:rFonts w:ascii="Arial" w:hAnsi="Arial" w:cs="Arial"/>
                <w:b/>
                <w:sz w:val="22"/>
                <w:szCs w:val="22"/>
              </w:rPr>
              <w:t xml:space="preserve">Alternative submission method (if applicable): </w:t>
            </w:r>
          </w:p>
          <w:p w:rsidR="00A342A4" w:rsidP="00A342A4" w:rsidRDefault="00A406E5" w14:paraId="7DA0023D" w14:textId="3FA01719">
            <w:pPr>
              <w:spacing w:before="120" w:after="120"/>
              <w:jc w:val="both"/>
              <w:rPr>
                <w:rFonts w:ascii="Arial" w:hAnsi="Arial" w:cs="Arial"/>
                <w:b/>
                <w:sz w:val="22"/>
                <w:szCs w:val="22"/>
              </w:rPr>
            </w:pPr>
            <w:r w:rsidRPr="00A406E5">
              <w:rPr>
                <w:rFonts w:ascii="Arial" w:hAnsi="Arial" w:cs="Arial"/>
                <w:b/>
                <w:sz w:val="22"/>
                <w:szCs w:val="22"/>
              </w:rPr>
              <w:t>Late submission of the assessment will result in a late penalty mark</w:t>
            </w:r>
            <w:r w:rsidR="00A342A4">
              <w:rPr>
                <w:rFonts w:ascii="Arial" w:hAnsi="Arial" w:cs="Arial"/>
                <w:b/>
                <w:sz w:val="22"/>
                <w:szCs w:val="22"/>
              </w:rPr>
              <w:t>:</w:t>
            </w:r>
          </w:p>
          <w:p w:rsidR="00A342A4" w:rsidP="00A342A4" w:rsidRDefault="00A342A4" w14:paraId="5F860793" w14:textId="5783FD79">
            <w:pPr>
              <w:spacing w:before="120" w:after="120"/>
              <w:jc w:val="both"/>
              <w:rPr>
                <w:rFonts w:ascii="Arial" w:hAnsi="Arial" w:cs="Arial"/>
                <w:sz w:val="22"/>
                <w:szCs w:val="22"/>
              </w:rPr>
            </w:pPr>
            <w:r w:rsidRPr="00943F2B">
              <w:rPr>
                <w:rFonts w:ascii="Arial" w:hAnsi="Arial" w:cs="Arial"/>
                <w:sz w:val="22"/>
                <w:szCs w:val="22"/>
              </w:rPr>
              <w:t xml:space="preserve">Work which is submitted up to 1 week late will be capped at 40% for the first attempt and will be awarded a mark of 0% for re-assessment. Late submission penalties may be lifted only if there is an approved extenuating circumstances claim. </w:t>
            </w:r>
          </w:p>
          <w:p w:rsidRPr="00A406E5" w:rsidR="00A406E5" w:rsidP="00A342A4" w:rsidRDefault="00A342A4" w14:paraId="3650C555" w14:textId="33DD88F1">
            <w:pPr>
              <w:spacing w:before="120" w:after="120"/>
              <w:jc w:val="both"/>
              <w:rPr>
                <w:rFonts w:ascii="Arial" w:hAnsi="Arial" w:cs="Arial"/>
                <w:b/>
                <w:sz w:val="22"/>
                <w:szCs w:val="22"/>
              </w:rPr>
            </w:pPr>
            <w:r w:rsidRPr="00943F2B">
              <w:rPr>
                <w:rFonts w:ascii="Arial" w:hAnsi="Arial" w:cs="Arial"/>
                <w:sz w:val="22"/>
                <w:szCs w:val="22"/>
              </w:rPr>
              <w:t xml:space="preserve">Work submitted more than </w:t>
            </w:r>
            <w:r>
              <w:rPr>
                <w:rFonts w:ascii="Arial" w:hAnsi="Arial" w:cs="Arial"/>
                <w:sz w:val="22"/>
                <w:szCs w:val="22"/>
              </w:rPr>
              <w:t xml:space="preserve">1 </w:t>
            </w:r>
            <w:r w:rsidRPr="00943F2B">
              <w:rPr>
                <w:rFonts w:ascii="Arial" w:hAnsi="Arial" w:cs="Arial"/>
                <w:sz w:val="22"/>
                <w:szCs w:val="22"/>
              </w:rPr>
              <w:t xml:space="preserve">week late will be considered as a non-submission and will not be marked. The work may be considered as a submission for reassessment if offered by an Examining Board or if there is an approved extenuating circumstances claim.  </w:t>
            </w:r>
          </w:p>
        </w:tc>
      </w:tr>
      <w:tr w:rsidRPr="00A406E5" w:rsidR="00A406E5" w:rsidTr="0B570B3A" w14:paraId="1E024A4F" w14:textId="77777777">
        <w:tc>
          <w:tcPr>
            <w:tcW w:w="2093" w:type="dxa"/>
            <w:shd w:val="clear" w:color="auto" w:fill="auto"/>
            <w:tcMar/>
          </w:tcPr>
          <w:p w:rsidRPr="00A406E5" w:rsidR="00A406E5" w:rsidP="00A406E5" w:rsidRDefault="00A406E5" w14:paraId="7E7A3335" w14:textId="77777777">
            <w:pPr>
              <w:spacing w:before="120" w:after="120"/>
              <w:rPr>
                <w:rFonts w:ascii="Arial" w:hAnsi="Arial" w:cs="Arial"/>
                <w:b/>
                <w:sz w:val="22"/>
                <w:szCs w:val="22"/>
              </w:rPr>
            </w:pPr>
            <w:r w:rsidRPr="00A406E5">
              <w:rPr>
                <w:rFonts w:ascii="Arial" w:hAnsi="Arial" w:cs="Arial"/>
                <w:b/>
                <w:sz w:val="22"/>
                <w:szCs w:val="22"/>
              </w:rPr>
              <w:t>Academic honesty / referencing:</w:t>
            </w:r>
          </w:p>
        </w:tc>
        <w:tc>
          <w:tcPr>
            <w:tcW w:w="7829" w:type="dxa"/>
            <w:gridSpan w:val="3"/>
            <w:shd w:val="clear" w:color="auto" w:fill="auto"/>
            <w:tcMar/>
          </w:tcPr>
          <w:p w:rsidRPr="00A406E5" w:rsidR="00A406E5" w:rsidP="00A406E5" w:rsidRDefault="00A406E5" w14:paraId="310B6A85" w14:textId="77777777">
            <w:pPr>
              <w:spacing w:before="120" w:after="120"/>
              <w:jc w:val="both"/>
              <w:rPr>
                <w:rFonts w:ascii="Arial" w:hAnsi="Arial" w:cs="Arial"/>
                <w:sz w:val="22"/>
                <w:szCs w:val="22"/>
              </w:rPr>
            </w:pPr>
            <w:r w:rsidRPr="00A406E5">
              <w:rPr>
                <w:rFonts w:ascii="Arial" w:hAnsi="Arial" w:cs="Arial"/>
                <w:sz w:val="22"/>
                <w:szCs w:val="22"/>
              </w:rPr>
              <w:t xml:space="preserve">Academic honesty is required. In the main body of your submission you must give credit to authors on whose research and ideas your work is based. Append to your submission a reference list that indicates the books, articles, etc. that you have </w:t>
            </w:r>
            <w:r w:rsidR="005F3A53">
              <w:rPr>
                <w:rFonts w:ascii="Arial" w:hAnsi="Arial" w:cs="Arial"/>
                <w:sz w:val="22"/>
                <w:szCs w:val="22"/>
              </w:rPr>
              <w:t xml:space="preserve">used, </w:t>
            </w:r>
            <w:r w:rsidRPr="00A406E5">
              <w:rPr>
                <w:rFonts w:ascii="Arial" w:hAnsi="Arial" w:cs="Arial"/>
                <w:sz w:val="22"/>
                <w:szCs w:val="22"/>
              </w:rPr>
              <w:t xml:space="preserve">cited or quoted in order to complete this assessment.  </w:t>
            </w:r>
          </w:p>
        </w:tc>
      </w:tr>
    </w:tbl>
    <w:p w:rsidRPr="00A406E5" w:rsidR="0028204E" w:rsidP="00DB116D" w:rsidRDefault="0028204E" w14:paraId="58E971F1" w14:textId="77777777">
      <w:pPr>
        <w:rPr>
          <w:rFonts w:ascii="Arial" w:hAnsi="Arial" w:cs="Arial"/>
          <w:sz w:val="32"/>
        </w:rPr>
      </w:pPr>
    </w:p>
    <w:p w:rsidRPr="00A406E5" w:rsidR="00152E9D" w:rsidP="00DB116D" w:rsidRDefault="00152E9D" w14:paraId="0EC52211" w14:textId="77777777">
      <w:pPr>
        <w:rPr>
          <w:rFonts w:ascii="Arial" w:hAnsi="Arial" w:cs="Arial"/>
          <w:sz w:val="32"/>
        </w:rPr>
      </w:pPr>
    </w:p>
    <w:tbl>
      <w:tblPr>
        <w:tblW w:w="9747" w:type="dxa"/>
        <w:tblInd w:w="392"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000" w:firstRow="0" w:lastRow="0" w:firstColumn="0" w:lastColumn="0" w:noHBand="0" w:noVBand="0"/>
      </w:tblPr>
      <w:tblGrid>
        <w:gridCol w:w="9747"/>
      </w:tblGrid>
      <w:tr w:rsidRPr="00A406E5" w:rsidR="00C01A3F" w:rsidTr="457B239B" w14:paraId="1CD9FD23" w14:textId="77777777">
        <w:tc>
          <w:tcPr>
            <w:tcW w:w="9747" w:type="dxa"/>
            <w:shd w:val="clear" w:color="auto" w:fill="auto"/>
            <w:tcMar/>
          </w:tcPr>
          <w:p w:rsidRPr="00A406E5" w:rsidR="00C01A3F" w:rsidP="00273FEE" w:rsidRDefault="00C01A3F" w14:paraId="1CFA4D0D" w14:textId="77777777">
            <w:pPr>
              <w:rPr>
                <w:rFonts w:ascii="Arial" w:hAnsi="Arial" w:cs="Arial"/>
                <w:b/>
                <w:sz w:val="22"/>
                <w:szCs w:val="22"/>
              </w:rPr>
            </w:pPr>
            <w:r w:rsidRPr="00A406E5">
              <w:rPr>
                <w:rFonts w:ascii="Arial" w:hAnsi="Arial" w:cs="Arial"/>
                <w:b/>
                <w:sz w:val="22"/>
                <w:szCs w:val="22"/>
              </w:rPr>
              <w:t xml:space="preserve">Module Learning Outcomes </w:t>
            </w:r>
          </w:p>
          <w:p w:rsidRPr="00A406E5" w:rsidR="00C01A3F" w:rsidP="00273FEE" w:rsidRDefault="00C01A3F" w14:paraId="496AAF75" w14:textId="77777777">
            <w:pPr>
              <w:rPr>
                <w:rFonts w:ascii="Arial" w:hAnsi="Arial" w:cs="Arial"/>
                <w:sz w:val="22"/>
                <w:szCs w:val="22"/>
              </w:rPr>
            </w:pPr>
            <w:r w:rsidRPr="00A406E5">
              <w:rPr>
                <w:rFonts w:ascii="Arial" w:hAnsi="Arial" w:cs="Arial"/>
                <w:b/>
                <w:sz w:val="22"/>
                <w:szCs w:val="22"/>
              </w:rPr>
              <w:t>(from module syllabus)</w:t>
            </w:r>
          </w:p>
        </w:tc>
      </w:tr>
      <w:tr w:rsidRPr="00A406E5" w:rsidR="00C01A3F" w:rsidTr="457B239B" w14:paraId="227CC605" w14:textId="77777777">
        <w:tc>
          <w:tcPr>
            <w:tcW w:w="9747" w:type="dxa"/>
            <w:tcMar/>
          </w:tcPr>
          <w:p w:rsidRPr="00A406E5" w:rsidR="00C01A3F" w:rsidP="00273FEE" w:rsidRDefault="00C01A3F" w14:paraId="71D0F530" w14:textId="77777777">
            <w:pPr>
              <w:rPr>
                <w:rFonts w:ascii="Arial" w:hAnsi="Arial" w:cs="Arial"/>
                <w:sz w:val="22"/>
                <w:szCs w:val="22"/>
              </w:rPr>
            </w:pPr>
          </w:p>
          <w:p w:rsidRPr="00A406E5" w:rsidR="00C01A3F" w:rsidP="457B239B" w:rsidRDefault="00C01A3F" w14:paraId="6ED5FDB1" w14:textId="591381EB">
            <w:pPr>
              <w:pStyle w:val="ListParagraph"/>
              <w:numPr>
                <w:ilvl w:val="0"/>
                <w:numId w:val="17"/>
              </w:numPr>
              <w:spacing w:before="0" w:beforeAutospacing="off" w:after="0" w:afterAutospacing="off"/>
              <w:ind w:left="720" w:right="0" w:hanging="360"/>
              <w:jc w:val="both"/>
              <w:rPr>
                <w:rFonts w:ascii="Arial" w:hAnsi="Arial" w:eastAsia="Arial" w:cs="Arial"/>
                <w:noProof w:val="0"/>
                <w:sz w:val="22"/>
                <w:szCs w:val="22"/>
                <w:lang w:val="en-GB"/>
              </w:rPr>
            </w:pPr>
            <w:r w:rsidRPr="457B239B" w:rsidR="6FA7148D">
              <w:rPr>
                <w:rFonts w:ascii="Arial" w:hAnsi="Arial" w:eastAsia="Arial" w:cs="Arial"/>
                <w:noProof w:val="0"/>
                <w:sz w:val="22"/>
                <w:szCs w:val="22"/>
                <w:lang w:val="en-GB"/>
              </w:rPr>
              <w:t xml:space="preserve">demonstrate knowledge of the core principles, </w:t>
            </w:r>
            <w:r w:rsidRPr="457B239B" w:rsidR="6FA7148D">
              <w:rPr>
                <w:rFonts w:ascii="Arial" w:hAnsi="Arial" w:eastAsia="Arial" w:cs="Arial"/>
                <w:noProof w:val="0"/>
                <w:sz w:val="22"/>
                <w:szCs w:val="22"/>
                <w:lang w:val="en-GB"/>
              </w:rPr>
              <w:t>values</w:t>
            </w:r>
            <w:r w:rsidRPr="457B239B" w:rsidR="6FA7148D">
              <w:rPr>
                <w:rFonts w:ascii="Arial" w:hAnsi="Arial" w:eastAsia="Arial" w:cs="Arial"/>
                <w:noProof w:val="0"/>
                <w:sz w:val="22"/>
                <w:szCs w:val="22"/>
                <w:lang w:val="en-GB"/>
              </w:rPr>
              <w:t xml:space="preserve"> and characteristics of Youth Work practice; </w:t>
            </w:r>
          </w:p>
          <w:p w:rsidRPr="00A406E5" w:rsidR="00C01A3F" w:rsidP="457B239B" w:rsidRDefault="00C01A3F" w14:paraId="7E680AB3" w14:textId="67EC273F">
            <w:pPr>
              <w:pStyle w:val="ListParagraph"/>
              <w:numPr>
                <w:ilvl w:val="0"/>
                <w:numId w:val="17"/>
              </w:numPr>
              <w:spacing w:before="0" w:beforeAutospacing="off" w:after="0" w:afterAutospacing="off"/>
              <w:ind w:left="720" w:right="0" w:hanging="360"/>
              <w:jc w:val="both"/>
              <w:rPr>
                <w:rFonts w:ascii="Arial" w:hAnsi="Arial" w:eastAsia="Arial" w:cs="Arial"/>
                <w:noProof w:val="0"/>
                <w:sz w:val="22"/>
                <w:szCs w:val="22"/>
                <w:lang w:val="en-GB"/>
              </w:rPr>
            </w:pPr>
            <w:r w:rsidRPr="457B239B" w:rsidR="6FA7148D">
              <w:rPr>
                <w:rFonts w:ascii="Arial" w:hAnsi="Arial" w:eastAsia="Arial" w:cs="Arial"/>
                <w:noProof w:val="0"/>
                <w:sz w:val="22"/>
                <w:szCs w:val="22"/>
                <w:lang w:val="en-GB"/>
              </w:rPr>
              <w:t xml:space="preserve">demonstrate knowledge and understanding of the various contexts and settings for Youth Work, including the roles and responsibilities of the youth worker; </w:t>
            </w:r>
          </w:p>
          <w:p w:rsidRPr="00A406E5" w:rsidR="00C01A3F" w:rsidP="457B239B" w:rsidRDefault="00C01A3F" w14:paraId="070E6A42" w14:textId="5B9E297F">
            <w:pPr>
              <w:pStyle w:val="ListParagraph"/>
              <w:numPr>
                <w:ilvl w:val="0"/>
                <w:numId w:val="17"/>
              </w:numPr>
              <w:spacing w:before="0" w:beforeAutospacing="off" w:after="0" w:afterAutospacing="off"/>
              <w:ind w:left="720" w:right="0" w:hanging="360"/>
              <w:jc w:val="both"/>
              <w:rPr>
                <w:rFonts w:ascii="Arial" w:hAnsi="Arial" w:eastAsia="Arial" w:cs="Arial"/>
                <w:noProof w:val="0"/>
                <w:sz w:val="22"/>
                <w:szCs w:val="22"/>
                <w:lang w:val="en-GB"/>
              </w:rPr>
            </w:pPr>
            <w:r w:rsidRPr="457B239B" w:rsidR="6FA7148D">
              <w:rPr>
                <w:rFonts w:ascii="Arial" w:hAnsi="Arial" w:eastAsia="Arial" w:cs="Arial"/>
                <w:noProof w:val="0"/>
                <w:sz w:val="22"/>
                <w:szCs w:val="22"/>
                <w:lang w:val="en-GB"/>
              </w:rPr>
              <w:t xml:space="preserve">show understanding of concepts of informal and non-formal education in Youth Work practice; </w:t>
            </w:r>
          </w:p>
          <w:p w:rsidRPr="00A406E5" w:rsidR="00C01A3F" w:rsidP="457B239B" w:rsidRDefault="00C01A3F" w14:paraId="25B87FAB" w14:textId="637DFE98">
            <w:pPr>
              <w:pStyle w:val="ListParagraph"/>
              <w:numPr>
                <w:ilvl w:val="0"/>
                <w:numId w:val="17"/>
              </w:numPr>
              <w:spacing w:before="0" w:beforeAutospacing="off" w:after="0" w:afterAutospacing="off"/>
              <w:ind w:left="720" w:right="0" w:hanging="360"/>
              <w:jc w:val="both"/>
              <w:rPr>
                <w:rFonts w:ascii="Arial" w:hAnsi="Arial" w:eastAsia="Arial" w:cs="Arial"/>
                <w:noProof w:val="0"/>
                <w:sz w:val="22"/>
                <w:szCs w:val="22"/>
                <w:lang w:val="en-GB"/>
              </w:rPr>
            </w:pPr>
            <w:r w:rsidRPr="457B239B" w:rsidR="6FA7148D">
              <w:rPr>
                <w:rFonts w:ascii="Arial" w:hAnsi="Arial" w:eastAsia="Arial" w:cs="Arial"/>
                <w:noProof w:val="0"/>
                <w:sz w:val="22"/>
                <w:szCs w:val="22"/>
                <w:lang w:val="en-GB"/>
              </w:rPr>
              <w:t xml:space="preserve">exhibit an understanding of how key historical milestones in Youth Work has shaped current practice and policy;  </w:t>
            </w:r>
          </w:p>
          <w:p w:rsidRPr="00A406E5" w:rsidR="00C01A3F" w:rsidP="457B239B" w:rsidRDefault="00C01A3F" w14:paraId="2552062F" w14:textId="4B88305D">
            <w:pPr>
              <w:pStyle w:val="ListParagraph"/>
              <w:numPr>
                <w:ilvl w:val="0"/>
                <w:numId w:val="17"/>
              </w:numPr>
              <w:spacing w:before="0" w:beforeAutospacing="off" w:after="0" w:afterAutospacing="off"/>
              <w:ind w:left="720" w:right="0" w:hanging="360"/>
              <w:jc w:val="both"/>
              <w:rPr>
                <w:rFonts w:ascii="Arial" w:hAnsi="Arial" w:eastAsia="Arial" w:cs="Arial"/>
                <w:noProof w:val="0"/>
                <w:sz w:val="22"/>
                <w:szCs w:val="22"/>
                <w:lang w:val="en-GB"/>
              </w:rPr>
            </w:pPr>
            <w:r w:rsidRPr="457B239B" w:rsidR="6FA7148D">
              <w:rPr>
                <w:rFonts w:ascii="Arial" w:hAnsi="Arial" w:eastAsia="Arial" w:cs="Arial"/>
                <w:noProof w:val="0"/>
                <w:sz w:val="22"/>
                <w:szCs w:val="22"/>
                <w:lang w:val="en-GB"/>
              </w:rPr>
              <w:t>organise their knowledge and learning through use of a range of information resources, and present their work appropriately.</w:t>
            </w:r>
          </w:p>
          <w:p w:rsidRPr="00A406E5" w:rsidR="00C01A3F" w:rsidP="457B239B" w:rsidRDefault="00C01A3F" w14:paraId="46D2DD33" w14:textId="54C61517">
            <w:pPr>
              <w:pStyle w:val="Normal"/>
              <w:ind w:left="360"/>
              <w:rPr>
                <w:rFonts w:ascii="Arial" w:hAnsi="Arial" w:cs="Arial"/>
                <w:sz w:val="22"/>
                <w:szCs w:val="22"/>
              </w:rPr>
            </w:pPr>
          </w:p>
        </w:tc>
      </w:tr>
    </w:tbl>
    <w:p w:rsidRPr="00A406E5" w:rsidR="00C01A3F" w:rsidP="00BA1176" w:rsidRDefault="00C01A3F" w14:paraId="27C57526" w14:textId="77777777">
      <w:pPr>
        <w:rPr>
          <w:rFonts w:ascii="Arial" w:hAnsi="Arial" w:cs="Arial"/>
          <w:b/>
        </w:rPr>
      </w:pPr>
    </w:p>
    <w:p w:rsidRPr="00A406E5" w:rsidR="00C01A3F" w:rsidP="00BA1176" w:rsidRDefault="00C01A3F" w14:paraId="5D2C09A5" w14:textId="77777777">
      <w:pPr>
        <w:rPr>
          <w:rFonts w:ascii="Arial" w:hAnsi="Arial" w:cs="Arial"/>
          <w:b/>
        </w:rPr>
      </w:pPr>
    </w:p>
    <w:p w:rsidRPr="00A406E5" w:rsidR="0028204E" w:rsidP="00BA1176" w:rsidRDefault="0028204E" w14:paraId="7D7AECC8" w14:textId="77777777">
      <w:pPr>
        <w:rPr>
          <w:rFonts w:ascii="Arial" w:hAnsi="Arial" w:cs="Arial"/>
          <w:b/>
        </w:rPr>
      </w:pPr>
    </w:p>
    <w:tbl>
      <w:tblPr>
        <w:tblW w:w="0" w:type="auto"/>
        <w:tblInd w:w="392"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C0C0C0"/>
        <w:tblLook w:val="01E0" w:firstRow="1" w:lastRow="1" w:firstColumn="1" w:lastColumn="1" w:noHBand="0" w:noVBand="0"/>
      </w:tblPr>
      <w:tblGrid>
        <w:gridCol w:w="9781"/>
      </w:tblGrid>
      <w:tr w:rsidRPr="00A406E5" w:rsidR="005969E2" w:rsidTr="00A406E5" w14:paraId="35FCDACA" w14:textId="77777777">
        <w:tc>
          <w:tcPr>
            <w:tcW w:w="9781" w:type="dxa"/>
            <w:shd w:val="clear" w:color="auto" w:fill="C0C0C0"/>
          </w:tcPr>
          <w:p w:rsidRPr="00A406E5" w:rsidR="005969E2" w:rsidP="00576AB4" w:rsidRDefault="00933F10" w14:paraId="6FDABFCC" w14:textId="77777777">
            <w:pPr>
              <w:jc w:val="center"/>
              <w:rPr>
                <w:rFonts w:ascii="Arial" w:hAnsi="Arial" w:cs="Arial"/>
                <w:b/>
                <w:sz w:val="40"/>
                <w:szCs w:val="40"/>
              </w:rPr>
            </w:pPr>
            <w:r w:rsidRPr="00A406E5">
              <w:rPr>
                <w:rFonts w:ascii="Arial" w:hAnsi="Arial" w:cs="Arial"/>
                <w:sz w:val="32"/>
              </w:rPr>
              <w:br w:type="page"/>
            </w:r>
            <w:r w:rsidRPr="00A406E5" w:rsidR="005969E2">
              <w:rPr>
                <w:rFonts w:ascii="Arial" w:hAnsi="Arial" w:cs="Arial"/>
                <w:b/>
                <w:sz w:val="40"/>
                <w:szCs w:val="40"/>
              </w:rPr>
              <w:t>TASK DESCRIPTION</w:t>
            </w:r>
          </w:p>
        </w:tc>
      </w:tr>
    </w:tbl>
    <w:p w:rsidRPr="00A406E5" w:rsidR="00EE6F25" w:rsidP="005969E2" w:rsidRDefault="00EE6F25" w14:paraId="40623D97" w14:textId="77777777">
      <w:pPr>
        <w:jc w:val="both"/>
        <w:rPr>
          <w:rFonts w:ascii="Arial" w:hAnsi="Arial" w:cs="Arial"/>
          <w:sz w:val="22"/>
          <w:szCs w:val="22"/>
        </w:rPr>
      </w:pPr>
    </w:p>
    <w:p w:rsidR="00982DA7" w:rsidP="00982DA7" w:rsidRDefault="00982DA7" w14:paraId="022AD952" w14:textId="77777777">
      <w:pPr>
        <w:pStyle w:val="Heading2"/>
        <w:ind w:left="567" w:firstLine="142"/>
        <w:rPr>
          <w:rFonts w:ascii="Arial" w:hAnsi="Arial" w:cs="Arial"/>
          <w:sz w:val="22"/>
          <w:szCs w:val="22"/>
        </w:rPr>
      </w:pPr>
      <w:r w:rsidRPr="00FA7E96">
        <w:rPr>
          <w:rFonts w:ascii="Arial" w:hAnsi="Arial" w:cs="Arial"/>
          <w:sz w:val="22"/>
          <w:szCs w:val="22"/>
        </w:rPr>
        <w:t>Use of Generative AI in Assessment</w:t>
      </w:r>
    </w:p>
    <w:p w:rsidRPr="00FA7E96" w:rsidR="00982DA7" w:rsidP="00982DA7" w:rsidRDefault="00982DA7" w14:paraId="40DFBF29" w14:textId="77777777">
      <w:pPr>
        <w:rPr>
          <w:rFonts w:ascii="Arial" w:hAnsi="Arial" w:cs="Arial"/>
          <w:sz w:val="22"/>
          <w:szCs w:val="22"/>
        </w:rPr>
      </w:pPr>
      <w:r>
        <w:tab/>
      </w:r>
      <w:r w:rsidRPr="00FA7E96">
        <w:rPr>
          <w:rFonts w:ascii="Arial" w:hAnsi="Arial" w:cs="Arial"/>
          <w:sz w:val="22"/>
          <w:szCs w:val="22"/>
        </w:rPr>
        <w:t>(Lecturer to indicate Yes or Not against each element)</w:t>
      </w:r>
    </w:p>
    <w:p w:rsidR="00982DA7" w:rsidP="00982DA7" w:rsidRDefault="00982DA7" w14:paraId="62B54D5B" w14:textId="77777777">
      <w:pPr>
        <w:rPr>
          <w:rFonts w:eastAsia="Calibri"/>
        </w:rPr>
      </w:pPr>
      <w:r>
        <w:rPr>
          <w:rFonts w:eastAsia="Calibri"/>
        </w:rPr>
        <w:tab/>
      </w:r>
      <w:r>
        <w:rPr>
          <w:rFonts w:eastAsia="Calibri"/>
        </w:rPr>
        <w:tab/>
      </w:r>
      <w:r>
        <w:rPr>
          <w:rFonts w:eastAsia="Calibri"/>
        </w:rPr>
        <w:tab/>
      </w:r>
      <w:r>
        <w:rPr>
          <w:rFonts w:eastAsia="Calibri"/>
        </w:rPr>
        <w:tab/>
      </w:r>
      <w:r>
        <w:rPr>
          <w:rFonts w:eastAsia="Calibri"/>
        </w:rPr>
        <w:tab/>
      </w:r>
      <w:r>
        <w:rPr>
          <w:rFonts w:eastAsia="Calibri"/>
        </w:rPr>
        <w:tab/>
      </w:r>
      <w:r>
        <w:rPr>
          <w:rFonts w:eastAsia="Calibri"/>
        </w:rPr>
        <w:tab/>
      </w:r>
      <w:r>
        <w:rPr>
          <w:rFonts w:eastAsia="Calibri"/>
        </w:rPr>
        <w:tab/>
      </w:r>
      <w:r>
        <w:rPr>
          <w:rFonts w:eastAsia="Calibri"/>
        </w:rPr>
        <w:tab/>
      </w:r>
      <w:r>
        <w:rPr>
          <w:rFonts w:eastAsia="Calibri"/>
        </w:rPr>
        <w:tab/>
      </w:r>
      <w:r>
        <w:rPr>
          <w:rFonts w:eastAsia="Calibri"/>
        </w:rPr>
        <w:tab/>
      </w:r>
      <w:r>
        <w:rPr>
          <w:rFonts w:eastAsia="Calibri"/>
        </w:rPr>
        <w:tab/>
      </w:r>
    </w:p>
    <w:p w:rsidRPr="00FA7E96" w:rsidR="00982DA7" w:rsidP="00982DA7" w:rsidRDefault="00982DA7" w14:paraId="60657526" w14:textId="77777777">
      <w:pPr>
        <w:rPr>
          <w:rFonts w:eastAsia="Calibri"/>
        </w:rPr>
      </w:pPr>
    </w:p>
    <w:tbl>
      <w:tblPr>
        <w:tblStyle w:val="TableGrid"/>
        <w:tblW w:w="9064" w:type="dxa"/>
        <w:tblInd w:w="607" w:type="dxa"/>
        <w:tblBorders>
          <w:top w:val="single" w:color="auto" w:sz="6" w:space="0"/>
          <w:left w:val="single" w:color="auto" w:sz="6" w:space="0"/>
          <w:bottom w:val="single" w:color="auto" w:sz="6" w:space="0"/>
          <w:right w:val="single" w:color="auto" w:sz="6" w:space="0"/>
          <w:insideH w:val="single" w:color="000000" w:themeColor="text1" w:sz="4" w:space="0"/>
          <w:insideV w:val="single" w:color="000000" w:themeColor="text1" w:sz="4" w:space="0"/>
        </w:tblBorders>
        <w:tblLayout w:type="fixed"/>
        <w:tblLook w:val="04A0" w:firstRow="1" w:lastRow="0" w:firstColumn="1" w:lastColumn="0" w:noHBand="0" w:noVBand="1"/>
      </w:tblPr>
      <w:tblGrid>
        <w:gridCol w:w="2250"/>
        <w:gridCol w:w="5397"/>
        <w:gridCol w:w="1417"/>
      </w:tblGrid>
      <w:tr w:rsidRPr="00FA7E96" w:rsidR="00982DA7" w:rsidTr="457B239B" w14:paraId="3F34EA2A" w14:textId="77777777">
        <w:trPr>
          <w:trHeight w:val="300"/>
        </w:trPr>
        <w:tc>
          <w:tcPr>
            <w:tcW w:w="2250" w:type="dxa"/>
            <w:tcMar>
              <w:left w:w="105" w:type="dxa"/>
              <w:right w:w="105" w:type="dxa"/>
            </w:tcMar>
          </w:tcPr>
          <w:p w:rsidRPr="00FA7E96" w:rsidR="00982DA7" w:rsidP="002F3400" w:rsidRDefault="00982DA7" w14:paraId="2F4C0B85" w14:textId="77777777">
            <w:pPr>
              <w:spacing w:line="259" w:lineRule="auto"/>
              <w:rPr>
                <w:rFonts w:ascii="Arial" w:hAnsi="Arial" w:eastAsia="Calibri" w:cs="Arial"/>
                <w:sz w:val="22"/>
                <w:szCs w:val="22"/>
              </w:rPr>
            </w:pPr>
            <w:r w:rsidRPr="00FA7E96">
              <w:rPr>
                <w:rFonts w:ascii="Arial" w:hAnsi="Arial" w:eastAsia="Calibri" w:cs="Arial"/>
                <w:sz w:val="22"/>
                <w:szCs w:val="22"/>
              </w:rPr>
              <w:t>RESEARCH</w:t>
            </w:r>
          </w:p>
        </w:tc>
        <w:tc>
          <w:tcPr>
            <w:tcW w:w="5397" w:type="dxa"/>
            <w:tcMar>
              <w:left w:w="105" w:type="dxa"/>
              <w:right w:w="105" w:type="dxa"/>
            </w:tcMar>
          </w:tcPr>
          <w:p w:rsidRPr="00FA7E96" w:rsidR="00982DA7" w:rsidP="457B239B" w:rsidRDefault="00982DA7" w14:paraId="525149E5" w14:textId="004630F7">
            <w:pPr>
              <w:spacing w:line="259" w:lineRule="auto"/>
              <w:rPr>
                <w:rFonts w:ascii="Arial" w:hAnsi="Arial" w:eastAsia="Calibri" w:cs="Arial"/>
                <w:sz w:val="22"/>
                <w:szCs w:val="22"/>
              </w:rPr>
            </w:pPr>
            <w:r w:rsidRPr="457B239B" w:rsidR="00982DA7">
              <w:rPr>
                <w:rFonts w:ascii="Arial" w:hAnsi="Arial" w:eastAsia="Calibri" w:cs="Arial"/>
                <w:sz w:val="22"/>
                <w:szCs w:val="22"/>
              </w:rPr>
              <w:t>For this assessment, you can use Generative AI to support you in research</w:t>
            </w:r>
            <w:r w:rsidRPr="457B239B" w:rsidR="56A62012">
              <w:rPr>
                <w:rFonts w:ascii="Arial" w:hAnsi="Arial" w:eastAsia="Calibri" w:cs="Arial"/>
                <w:sz w:val="22"/>
                <w:szCs w:val="22"/>
              </w:rPr>
              <w:t xml:space="preserve"> and data analysis</w:t>
            </w:r>
            <w:r w:rsidRPr="457B239B" w:rsidR="00982DA7">
              <w:rPr>
                <w:rFonts w:ascii="Arial" w:hAnsi="Arial" w:eastAsia="Calibri" w:cs="Arial"/>
                <w:sz w:val="22"/>
                <w:szCs w:val="22"/>
              </w:rPr>
              <w:t>.</w:t>
            </w:r>
          </w:p>
          <w:p w:rsidRPr="00FA7E96" w:rsidR="00982DA7" w:rsidP="457B239B" w:rsidRDefault="00982DA7" w14:paraId="1E2E2090" w14:textId="2045ED18">
            <w:pPr>
              <w:spacing w:line="259" w:lineRule="auto"/>
              <w:rPr>
                <w:rFonts w:ascii="Arial" w:hAnsi="Arial" w:eastAsia="Calibri" w:cs="Arial"/>
                <w:sz w:val="22"/>
                <w:szCs w:val="22"/>
              </w:rPr>
            </w:pPr>
          </w:p>
          <w:p w:rsidRPr="00FA7E96" w:rsidR="00982DA7" w:rsidP="457B239B" w:rsidRDefault="00982DA7" w14:paraId="642959AE" w14:textId="030B689C">
            <w:pPr>
              <w:spacing w:before="0" w:beforeAutospacing="off" w:after="160" w:afterAutospacing="off" w:line="257" w:lineRule="auto"/>
              <w:rPr>
                <w:rFonts w:ascii="Arial" w:hAnsi="Arial" w:eastAsia="Arial" w:cs="Arial"/>
                <w:b w:val="0"/>
                <w:bCs w:val="0"/>
                <w:i w:val="0"/>
                <w:iCs w:val="0"/>
                <w:caps w:val="0"/>
                <w:smallCaps w:val="0"/>
                <w:noProof w:val="0"/>
                <w:color w:val="000000" w:themeColor="text1" w:themeTint="FF" w:themeShade="FF"/>
                <w:sz w:val="22"/>
                <w:szCs w:val="22"/>
                <w:lang w:val="en-GB"/>
              </w:rPr>
            </w:pPr>
            <w:r w:rsidRPr="457B239B" w:rsidR="7E875F8C">
              <w:rPr>
                <w:rFonts w:ascii="Arial" w:hAnsi="Arial" w:eastAsia="Arial" w:cs="Arial"/>
                <w:b w:val="0"/>
                <w:bCs w:val="0"/>
                <w:i w:val="1"/>
                <w:iCs w:val="1"/>
                <w:caps w:val="0"/>
                <w:smallCaps w:val="0"/>
                <w:noProof w:val="0"/>
                <w:color w:val="000000" w:themeColor="text1" w:themeTint="FF" w:themeShade="FF"/>
                <w:sz w:val="22"/>
                <w:szCs w:val="22"/>
                <w:highlight w:val="yellow"/>
                <w:lang w:val="en-GB"/>
              </w:rPr>
              <w:t>Guidance specific to this assignment:</w:t>
            </w:r>
            <w:r w:rsidRPr="457B239B" w:rsidR="7E875F8C">
              <w:rPr>
                <w:rFonts w:ascii="Arial" w:hAnsi="Arial" w:eastAsia="Arial" w:cs="Arial"/>
                <w:b w:val="0"/>
                <w:bCs w:val="0"/>
                <w:i w:val="0"/>
                <w:iCs w:val="0"/>
                <w:caps w:val="0"/>
                <w:smallCaps w:val="0"/>
                <w:noProof w:val="0"/>
                <w:color w:val="000000" w:themeColor="text1" w:themeTint="FF" w:themeShade="FF"/>
                <w:sz w:val="22"/>
                <w:szCs w:val="22"/>
                <w:lang w:val="en-GB"/>
              </w:rPr>
              <w:t xml:space="preserve">  </w:t>
            </w:r>
          </w:p>
          <w:p w:rsidRPr="00FA7E96" w:rsidR="00982DA7" w:rsidP="457B239B" w:rsidRDefault="00982DA7" w14:paraId="1362C98E" w14:textId="7DFDD1D6">
            <w:pPr>
              <w:spacing w:line="259" w:lineRule="auto"/>
              <w:rPr>
                <w:rFonts w:ascii="Arial" w:hAnsi="Arial" w:eastAsia="Arial" w:cs="Arial"/>
                <w:b w:val="0"/>
                <w:bCs w:val="0"/>
                <w:i w:val="0"/>
                <w:iCs w:val="0"/>
                <w:caps w:val="0"/>
                <w:smallCaps w:val="0"/>
                <w:noProof w:val="0"/>
                <w:color w:val="000000" w:themeColor="text1" w:themeTint="FF" w:themeShade="FF"/>
                <w:sz w:val="22"/>
                <w:szCs w:val="22"/>
                <w:lang w:val="en-GB"/>
              </w:rPr>
            </w:pPr>
            <w:r w:rsidRPr="457B239B" w:rsidR="7E875F8C">
              <w:rPr>
                <w:rFonts w:ascii="Arial" w:hAnsi="Arial" w:eastAsia="Arial" w:cs="Arial"/>
                <w:b w:val="0"/>
                <w:bCs w:val="0"/>
                <w:i w:val="1"/>
                <w:iCs w:val="1"/>
                <w:caps w:val="0"/>
                <w:smallCaps w:val="0"/>
                <w:noProof w:val="0"/>
                <w:color w:val="000000" w:themeColor="text1" w:themeTint="FF" w:themeShade="FF"/>
                <w:sz w:val="22"/>
                <w:szCs w:val="22"/>
                <w:highlight w:val="yellow"/>
                <w:lang w:val="en-GB"/>
              </w:rPr>
              <w:t xml:space="preserve">You can use </w:t>
            </w:r>
            <w:r w:rsidRPr="457B239B" w:rsidR="7E875F8C">
              <w:rPr>
                <w:rFonts w:ascii="Arial" w:hAnsi="Arial" w:eastAsia="Arial" w:cs="Arial"/>
                <w:b w:val="0"/>
                <w:bCs w:val="0"/>
                <w:i w:val="1"/>
                <w:iCs w:val="1"/>
                <w:caps w:val="0"/>
                <w:smallCaps w:val="0"/>
                <w:noProof w:val="0"/>
                <w:color w:val="000000" w:themeColor="text1" w:themeTint="FF" w:themeShade="FF"/>
                <w:sz w:val="22"/>
                <w:szCs w:val="22"/>
                <w:highlight w:val="yellow"/>
                <w:lang w:val="en-GB"/>
              </w:rPr>
              <w:t>appropriate AI</w:t>
            </w:r>
            <w:r w:rsidRPr="457B239B" w:rsidR="7E875F8C">
              <w:rPr>
                <w:rFonts w:ascii="Arial" w:hAnsi="Arial" w:eastAsia="Arial" w:cs="Arial"/>
                <w:b w:val="0"/>
                <w:bCs w:val="0"/>
                <w:i w:val="1"/>
                <w:iCs w:val="1"/>
                <w:caps w:val="0"/>
                <w:smallCaps w:val="0"/>
                <w:noProof w:val="0"/>
                <w:color w:val="000000" w:themeColor="text1" w:themeTint="FF" w:themeShade="FF"/>
                <w:sz w:val="22"/>
                <w:szCs w:val="22"/>
                <w:highlight w:val="yellow"/>
                <w:lang w:val="en-GB"/>
              </w:rPr>
              <w:t xml:space="preserve"> tools to help you find relevant books and articles on your topic. With AI tools, you can create summaries, ask specific questions to avoid skim-reading and find relevant references and materials to guide your exploration of a subject. You </w:t>
            </w:r>
            <w:r w:rsidRPr="457B239B" w:rsidR="7E875F8C">
              <w:rPr>
                <w:rFonts w:ascii="Arial" w:hAnsi="Arial" w:eastAsia="Arial" w:cs="Arial"/>
                <w:b w:val="1"/>
                <w:bCs w:val="1"/>
                <w:i w:val="1"/>
                <w:iCs w:val="1"/>
                <w:caps w:val="0"/>
                <w:smallCaps w:val="0"/>
                <w:noProof w:val="0"/>
                <w:color w:val="000000" w:themeColor="text1" w:themeTint="FF" w:themeShade="FF"/>
                <w:sz w:val="22"/>
                <w:szCs w:val="22"/>
                <w:highlight w:val="yellow"/>
                <w:lang w:val="en-GB"/>
              </w:rPr>
              <w:t>cannot and must</w:t>
            </w:r>
            <w:r w:rsidRPr="457B239B" w:rsidR="7E875F8C">
              <w:rPr>
                <w:rFonts w:ascii="Arial" w:hAnsi="Arial" w:eastAsia="Arial" w:cs="Arial"/>
                <w:b w:val="0"/>
                <w:bCs w:val="0"/>
                <w:i w:val="1"/>
                <w:iCs w:val="1"/>
                <w:caps w:val="0"/>
                <w:smallCaps w:val="0"/>
                <w:noProof w:val="0"/>
                <w:color w:val="000000" w:themeColor="text1" w:themeTint="FF" w:themeShade="FF"/>
                <w:sz w:val="22"/>
                <w:szCs w:val="22"/>
                <w:highlight w:val="yellow"/>
                <w:lang w:val="en-GB"/>
              </w:rPr>
              <w:t xml:space="preserve"> </w:t>
            </w:r>
            <w:r w:rsidRPr="457B239B" w:rsidR="7E875F8C">
              <w:rPr>
                <w:rFonts w:ascii="Arial" w:hAnsi="Arial" w:eastAsia="Arial" w:cs="Arial"/>
                <w:b w:val="1"/>
                <w:bCs w:val="1"/>
                <w:i w:val="1"/>
                <w:iCs w:val="1"/>
                <w:caps w:val="0"/>
                <w:smallCaps w:val="0"/>
                <w:noProof w:val="0"/>
                <w:color w:val="000000" w:themeColor="text1" w:themeTint="FF" w:themeShade="FF"/>
                <w:sz w:val="22"/>
                <w:szCs w:val="22"/>
                <w:highlight w:val="yellow"/>
                <w:lang w:val="en-GB"/>
              </w:rPr>
              <w:t>not</w:t>
            </w:r>
            <w:r w:rsidRPr="457B239B" w:rsidR="7E875F8C">
              <w:rPr>
                <w:rFonts w:ascii="Arial" w:hAnsi="Arial" w:eastAsia="Arial" w:cs="Arial"/>
                <w:b w:val="0"/>
                <w:bCs w:val="0"/>
                <w:i w:val="1"/>
                <w:iCs w:val="1"/>
                <w:caps w:val="0"/>
                <w:smallCaps w:val="0"/>
                <w:noProof w:val="0"/>
                <w:color w:val="000000" w:themeColor="text1" w:themeTint="FF" w:themeShade="FF"/>
                <w:sz w:val="22"/>
                <w:szCs w:val="22"/>
                <w:highlight w:val="yellow"/>
                <w:lang w:val="en-GB"/>
              </w:rPr>
              <w:t xml:space="preserve"> simply prompt an AI tool to deliver you with the relevant research on a </w:t>
            </w:r>
            <w:r w:rsidRPr="457B239B" w:rsidR="7E875F8C">
              <w:rPr>
                <w:rFonts w:ascii="Arial" w:hAnsi="Arial" w:eastAsia="Arial" w:cs="Arial"/>
                <w:b w:val="0"/>
                <w:bCs w:val="0"/>
                <w:i w:val="1"/>
                <w:iCs w:val="1"/>
                <w:caps w:val="0"/>
                <w:smallCaps w:val="0"/>
                <w:noProof w:val="0"/>
                <w:color w:val="000000" w:themeColor="text1" w:themeTint="FF" w:themeShade="FF"/>
                <w:sz w:val="22"/>
                <w:szCs w:val="22"/>
                <w:highlight w:val="yellow"/>
                <w:lang w:val="en-GB"/>
              </w:rPr>
              <w:t>subject, and</w:t>
            </w:r>
            <w:r w:rsidRPr="457B239B" w:rsidR="7E875F8C">
              <w:rPr>
                <w:rFonts w:ascii="Arial" w:hAnsi="Arial" w:eastAsia="Arial" w:cs="Arial"/>
                <w:b w:val="0"/>
                <w:bCs w:val="0"/>
                <w:i w:val="1"/>
                <w:iCs w:val="1"/>
                <w:caps w:val="0"/>
                <w:smallCaps w:val="0"/>
                <w:noProof w:val="0"/>
                <w:color w:val="000000" w:themeColor="text1" w:themeTint="FF" w:themeShade="FF"/>
                <w:sz w:val="22"/>
                <w:szCs w:val="22"/>
                <w:highlight w:val="yellow"/>
                <w:lang w:val="en-GB"/>
              </w:rPr>
              <w:t xml:space="preserve"> include this material in your work.</w:t>
            </w:r>
          </w:p>
        </w:tc>
        <w:tc>
          <w:tcPr>
            <w:tcW w:w="1417" w:type="dxa"/>
            <w:tcMar/>
          </w:tcPr>
          <w:p w:rsidR="00982DA7" w:rsidP="002F3400" w:rsidRDefault="00982DA7" w14:paraId="4FDB1710" w14:textId="5CE6FDA9">
            <w:pPr>
              <w:rPr>
                <w:rFonts w:ascii="Arial" w:hAnsi="Arial" w:eastAsia="Calibri" w:cs="Arial"/>
                <w:sz w:val="22"/>
                <w:szCs w:val="22"/>
              </w:rPr>
            </w:pPr>
            <w:r w:rsidRPr="457B239B" w:rsidR="00982DA7">
              <w:rPr>
                <w:rFonts w:ascii="Arial" w:hAnsi="Arial" w:eastAsia="Calibri" w:cs="Arial"/>
                <w:sz w:val="22"/>
                <w:szCs w:val="22"/>
              </w:rPr>
              <w:t xml:space="preserve">Yes </w:t>
            </w:r>
            <w:sdt>
              <w:sdtPr>
                <w:id w:val="2132582787"/>
                <w14:checkbox>
                  <w14:checked w14:val="1"/>
                  <w14:checkedState w14:val="2612" w14:font="MS Gothic"/>
                  <w14:uncheckedState w14:val="2610" w14:font="MS Gothic"/>
                </w14:checkbox>
                <w:rPr>
                  <w:rFonts w:ascii="Arial" w:hAnsi="Arial" w:cs="Arial"/>
                  <w:sz w:val="22"/>
                  <w:szCs w:val="22"/>
                </w:rPr>
              </w:sdtPr>
              <w:sdtContent>
                <w:r w:rsidRPr="457B239B" w:rsidR="709AB8FC">
                  <w:rPr>
                    <w:rFonts w:ascii="MS Gothic" w:hAnsi="MS Gothic" w:eastAsia="MS Gothic" w:cs="MS Gothic"/>
                    <w:sz w:val="22"/>
                    <w:szCs w:val="22"/>
                  </w:rPr>
                  <w:t>☒</w:t>
                </w:r>
              </w:sdtContent>
              <w:sdtEndPr>
                <w:rPr>
                  <w:rFonts w:ascii="Arial" w:hAnsi="Arial" w:cs="Arial"/>
                  <w:sz w:val="22"/>
                  <w:szCs w:val="22"/>
                </w:rPr>
              </w:sdtEndPr>
            </w:sdt>
          </w:p>
          <w:p w:rsidR="00982DA7" w:rsidP="002F3400" w:rsidRDefault="00982DA7" w14:paraId="2310AFC9" w14:textId="77777777">
            <w:pPr>
              <w:rPr>
                <w:rFonts w:ascii="Arial" w:hAnsi="Arial" w:eastAsia="Calibri" w:cs="Arial"/>
                <w:sz w:val="22"/>
                <w:szCs w:val="22"/>
              </w:rPr>
            </w:pPr>
          </w:p>
          <w:p w:rsidRPr="00FA7E96" w:rsidR="00982DA7" w:rsidP="002F3400" w:rsidRDefault="00982DA7" w14:paraId="523465DE" w14:textId="5ED8D44E">
            <w:pPr>
              <w:rPr>
                <w:rFonts w:ascii="Arial" w:hAnsi="Arial" w:eastAsia="Calibri" w:cs="Arial"/>
                <w:sz w:val="22"/>
                <w:szCs w:val="22"/>
              </w:rPr>
            </w:pPr>
            <w:r w:rsidRPr="457B239B" w:rsidR="00982DA7">
              <w:rPr>
                <w:rFonts w:ascii="Arial" w:hAnsi="Arial" w:eastAsia="Calibri" w:cs="Arial"/>
                <w:sz w:val="22"/>
                <w:szCs w:val="22"/>
              </w:rPr>
              <w:t xml:space="preserve">No </w:t>
            </w:r>
            <w:sdt>
              <w:sdtPr>
                <w:id w:val="232746510"/>
                <w14:checkbox>
                  <w14:checked w14:val="0"/>
                  <w14:checkedState w14:val="2612" w14:font="MS Gothic"/>
                  <w14:uncheckedState w14:val="2610" w14:font="MS Gothic"/>
                </w14:checkbox>
                <w:rPr>
                  <w:rFonts w:ascii="Arial" w:hAnsi="Arial" w:cs="Arial"/>
                  <w:sz w:val="22"/>
                  <w:szCs w:val="22"/>
                </w:rPr>
              </w:sdtPr>
              <w:sdtContent>
                <w:r w:rsidRPr="457B239B" w:rsidR="00982DA7">
                  <w:rPr>
                    <w:rFonts w:ascii="MS Gothic" w:hAnsi="MS Gothic" w:eastAsia="MS Gothic" w:cs="Arial"/>
                    <w:sz w:val="22"/>
                    <w:szCs w:val="22"/>
                  </w:rPr>
                  <w:t>☐</w:t>
                </w:r>
              </w:sdtContent>
              <w:sdtEndPr>
                <w:rPr>
                  <w:rFonts w:ascii="Arial" w:hAnsi="Arial" w:cs="Arial"/>
                  <w:sz w:val="22"/>
                  <w:szCs w:val="22"/>
                </w:rPr>
              </w:sdtEndPr>
            </w:sdt>
          </w:p>
        </w:tc>
      </w:tr>
      <w:tr w:rsidRPr="00FA7E96" w:rsidR="00982DA7" w:rsidTr="457B239B" w14:paraId="54A962A4" w14:textId="77777777">
        <w:trPr>
          <w:trHeight w:val="300"/>
        </w:trPr>
        <w:tc>
          <w:tcPr>
            <w:tcW w:w="2250" w:type="dxa"/>
            <w:tcMar>
              <w:left w:w="105" w:type="dxa"/>
              <w:right w:w="105" w:type="dxa"/>
            </w:tcMar>
          </w:tcPr>
          <w:p w:rsidRPr="00FA7E96" w:rsidR="00982DA7" w:rsidP="002F3400" w:rsidRDefault="00982DA7" w14:paraId="6C08120A" w14:textId="77777777">
            <w:pPr>
              <w:spacing w:line="259" w:lineRule="auto"/>
              <w:rPr>
                <w:rFonts w:ascii="Arial" w:hAnsi="Arial" w:eastAsia="Calibri" w:cs="Arial"/>
                <w:sz w:val="22"/>
                <w:szCs w:val="22"/>
              </w:rPr>
            </w:pPr>
            <w:r w:rsidRPr="00FA7E96">
              <w:rPr>
                <w:rFonts w:ascii="Arial" w:hAnsi="Arial" w:eastAsia="Calibri" w:cs="Arial"/>
                <w:sz w:val="22"/>
                <w:szCs w:val="22"/>
              </w:rPr>
              <w:t>STRUCTURE</w:t>
            </w:r>
          </w:p>
        </w:tc>
        <w:tc>
          <w:tcPr>
            <w:tcW w:w="5397" w:type="dxa"/>
            <w:tcMar>
              <w:left w:w="105" w:type="dxa"/>
              <w:right w:w="105" w:type="dxa"/>
            </w:tcMar>
          </w:tcPr>
          <w:p w:rsidRPr="00FA7E96" w:rsidR="00982DA7" w:rsidP="002F3400" w:rsidRDefault="00982DA7" w14:paraId="0CA90019" w14:textId="77777777">
            <w:pPr>
              <w:spacing w:line="259" w:lineRule="auto"/>
              <w:rPr>
                <w:rFonts w:ascii="Arial" w:hAnsi="Arial" w:eastAsia="Calibri" w:cs="Arial"/>
                <w:sz w:val="22"/>
                <w:szCs w:val="22"/>
              </w:rPr>
            </w:pPr>
            <w:r w:rsidRPr="00FA7E96">
              <w:rPr>
                <w:rFonts w:ascii="Arial" w:hAnsi="Arial" w:eastAsia="Calibri" w:cs="Arial"/>
                <w:sz w:val="22"/>
                <w:szCs w:val="22"/>
              </w:rPr>
              <w:t>For this assessment, you can use Generative AI to support you in structuring your submission, including creating a draft argument structure, identifying parts and headings, etc.</w:t>
            </w:r>
          </w:p>
        </w:tc>
        <w:tc>
          <w:tcPr>
            <w:tcW w:w="1417" w:type="dxa"/>
            <w:tcMar/>
          </w:tcPr>
          <w:p w:rsidR="00982DA7" w:rsidP="002F3400" w:rsidRDefault="00982DA7" w14:paraId="4A75794D" w14:textId="77777777">
            <w:pPr>
              <w:rPr>
                <w:rFonts w:ascii="Arial" w:hAnsi="Arial" w:eastAsia="Calibri" w:cs="Arial"/>
                <w:sz w:val="22"/>
                <w:szCs w:val="22"/>
              </w:rPr>
            </w:pPr>
            <w:r>
              <w:rPr>
                <w:rFonts w:ascii="Arial" w:hAnsi="Arial" w:eastAsia="Calibri" w:cs="Arial"/>
                <w:sz w:val="22"/>
                <w:szCs w:val="22"/>
              </w:rPr>
              <w:t xml:space="preserve">Yes </w:t>
            </w:r>
            <w:sdt>
              <w:sdtPr>
                <w:rPr>
                  <w:rFonts w:ascii="Arial" w:hAnsi="Arial" w:cs="Arial"/>
                  <w:sz w:val="22"/>
                  <w:szCs w:val="22"/>
                </w:rPr>
                <w:id w:val="-1963106295"/>
                <w14:checkbox>
                  <w14:checked w14:val="0"/>
                  <w14:checkedState w14:val="2612" w14:font="MS Gothic"/>
                  <w14:uncheckedState w14:val="2610" w14:font="MS Gothic"/>
                </w14:checkbox>
              </w:sdtPr>
              <w:sdtEndPr/>
              <w:sdtContent>
                <w:r w:rsidRPr="00817A98">
                  <w:rPr>
                    <w:rFonts w:hint="eastAsia" w:ascii="MS Gothic" w:hAnsi="MS Gothic" w:eastAsia="MS Gothic" w:cs="MS Gothic"/>
                    <w:sz w:val="22"/>
                    <w:szCs w:val="22"/>
                  </w:rPr>
                  <w:t>☐</w:t>
                </w:r>
              </w:sdtContent>
            </w:sdt>
          </w:p>
          <w:p w:rsidR="00982DA7" w:rsidP="002F3400" w:rsidRDefault="00982DA7" w14:paraId="17BB5DFC" w14:textId="77777777">
            <w:pPr>
              <w:rPr>
                <w:rFonts w:ascii="Arial" w:hAnsi="Arial" w:eastAsia="Calibri" w:cs="Arial"/>
                <w:sz w:val="22"/>
                <w:szCs w:val="22"/>
              </w:rPr>
            </w:pPr>
          </w:p>
          <w:p w:rsidRPr="00FA7E96" w:rsidR="00982DA7" w:rsidP="002F3400" w:rsidRDefault="00982DA7" w14:paraId="0A114C51" w14:textId="4E075B5F">
            <w:pPr>
              <w:rPr>
                <w:rFonts w:ascii="Arial" w:hAnsi="Arial" w:eastAsia="Calibri" w:cs="Arial"/>
                <w:sz w:val="22"/>
                <w:szCs w:val="22"/>
              </w:rPr>
            </w:pPr>
            <w:r w:rsidRPr="457B239B" w:rsidR="00982DA7">
              <w:rPr>
                <w:rFonts w:ascii="Arial" w:hAnsi="Arial" w:eastAsia="Calibri" w:cs="Arial"/>
                <w:sz w:val="22"/>
                <w:szCs w:val="22"/>
              </w:rPr>
              <w:t xml:space="preserve">No </w:t>
            </w:r>
            <w:sdt>
              <w:sdtPr>
                <w:id w:val="-1770765072"/>
                <w14:checkbox>
                  <w14:checked w14:val="1"/>
                  <w14:checkedState w14:val="2612" w14:font="MS Gothic"/>
                  <w14:uncheckedState w14:val="2610" w14:font="MS Gothic"/>
                </w14:checkbox>
                <w:rPr>
                  <w:rFonts w:ascii="Arial" w:hAnsi="Arial" w:cs="Arial"/>
                  <w:sz w:val="22"/>
                  <w:szCs w:val="22"/>
                </w:rPr>
              </w:sdtPr>
              <w:sdtContent>
                <w:r w:rsidRPr="457B239B" w:rsidR="39AF10DA">
                  <w:rPr>
                    <w:rFonts w:ascii="MS Gothic" w:hAnsi="MS Gothic" w:eastAsia="MS Gothic" w:cs="MS Gothic"/>
                    <w:sz w:val="22"/>
                    <w:szCs w:val="22"/>
                  </w:rPr>
                  <w:t>☒</w:t>
                </w:r>
              </w:sdtContent>
              <w:sdtEndPr>
                <w:rPr>
                  <w:rFonts w:ascii="Arial" w:hAnsi="Arial" w:cs="Arial"/>
                  <w:sz w:val="22"/>
                  <w:szCs w:val="22"/>
                </w:rPr>
              </w:sdtEndPr>
            </w:sdt>
          </w:p>
        </w:tc>
      </w:tr>
      <w:tr w:rsidRPr="00FA7E96" w:rsidR="00982DA7" w:rsidTr="457B239B" w14:paraId="2E5F8D8B" w14:textId="77777777">
        <w:trPr>
          <w:trHeight w:val="300"/>
        </w:trPr>
        <w:tc>
          <w:tcPr>
            <w:tcW w:w="2250" w:type="dxa"/>
            <w:tcMar>
              <w:left w:w="105" w:type="dxa"/>
              <w:right w:w="105" w:type="dxa"/>
            </w:tcMar>
          </w:tcPr>
          <w:p w:rsidRPr="00FA7E96" w:rsidR="00982DA7" w:rsidP="002F3400" w:rsidRDefault="00982DA7" w14:paraId="013A15A8" w14:textId="77777777">
            <w:pPr>
              <w:spacing w:line="259" w:lineRule="auto"/>
              <w:rPr>
                <w:rFonts w:ascii="Arial" w:hAnsi="Arial" w:eastAsia="Calibri" w:cs="Arial"/>
                <w:sz w:val="22"/>
                <w:szCs w:val="22"/>
              </w:rPr>
            </w:pPr>
            <w:bookmarkStart w:name="_Hlk199772705" w:id="0"/>
            <w:r w:rsidRPr="00FA7E96">
              <w:rPr>
                <w:rFonts w:ascii="Arial" w:hAnsi="Arial" w:eastAsia="Calibri" w:cs="Arial"/>
                <w:sz w:val="22"/>
                <w:szCs w:val="22"/>
              </w:rPr>
              <w:t>PROOFREADING</w:t>
            </w:r>
          </w:p>
        </w:tc>
        <w:tc>
          <w:tcPr>
            <w:tcW w:w="5397" w:type="dxa"/>
            <w:tcMar>
              <w:left w:w="105" w:type="dxa"/>
              <w:right w:w="105" w:type="dxa"/>
            </w:tcMar>
          </w:tcPr>
          <w:p w:rsidRPr="00FA7E96" w:rsidR="00982DA7" w:rsidP="457B239B" w:rsidRDefault="00982DA7" w14:paraId="742C709C" w14:textId="0D1717A4">
            <w:pPr>
              <w:spacing w:line="259" w:lineRule="auto"/>
              <w:rPr>
                <w:rFonts w:ascii="Arial" w:hAnsi="Arial" w:eastAsia="Calibri" w:cs="Arial"/>
                <w:sz w:val="22"/>
                <w:szCs w:val="22"/>
              </w:rPr>
            </w:pPr>
            <w:r w:rsidRPr="457B239B" w:rsidR="00982DA7">
              <w:rPr>
                <w:rFonts w:ascii="Arial" w:hAnsi="Arial" w:eastAsia="Calibri" w:cs="Arial"/>
                <w:sz w:val="22"/>
                <w:szCs w:val="22"/>
              </w:rPr>
              <w:t>For this assessment, you can use Generative AI to check your own text/creation for grammatical and syntactical mistakes,</w:t>
            </w:r>
            <w:r w:rsidRPr="457B239B" w:rsidR="56A62012">
              <w:rPr>
                <w:rFonts w:ascii="Arial" w:hAnsi="Arial" w:eastAsia="Calibri" w:cs="Arial"/>
                <w:sz w:val="22"/>
                <w:szCs w:val="22"/>
              </w:rPr>
              <w:t xml:space="preserve"> including getting suggestions to rephrase your work.</w:t>
            </w:r>
          </w:p>
          <w:p w:rsidRPr="00FA7E96" w:rsidR="00982DA7" w:rsidP="457B239B" w:rsidRDefault="00982DA7" w14:paraId="458DDA17" w14:textId="2F180DC7">
            <w:pPr>
              <w:spacing w:line="259" w:lineRule="auto"/>
              <w:rPr>
                <w:rFonts w:ascii="Arial" w:hAnsi="Arial" w:eastAsia="Calibri" w:cs="Arial"/>
                <w:sz w:val="22"/>
                <w:szCs w:val="22"/>
              </w:rPr>
            </w:pPr>
          </w:p>
          <w:p w:rsidRPr="00FA7E96" w:rsidR="00982DA7" w:rsidP="457B239B" w:rsidRDefault="00982DA7" w14:paraId="3EC8A3F9" w14:textId="7C79B4CE">
            <w:pPr>
              <w:spacing w:before="0" w:beforeAutospacing="off" w:after="160" w:afterAutospacing="off" w:line="257" w:lineRule="auto"/>
              <w:rPr>
                <w:rFonts w:ascii="Arial" w:hAnsi="Arial" w:eastAsia="Arial" w:cs="Arial"/>
                <w:b w:val="0"/>
                <w:bCs w:val="0"/>
                <w:i w:val="0"/>
                <w:iCs w:val="0"/>
                <w:caps w:val="0"/>
                <w:smallCaps w:val="0"/>
                <w:noProof w:val="0"/>
                <w:color w:val="000000" w:themeColor="text1" w:themeTint="FF" w:themeShade="FF"/>
                <w:sz w:val="22"/>
                <w:szCs w:val="22"/>
                <w:lang w:val="en-GB"/>
              </w:rPr>
            </w:pPr>
            <w:r w:rsidRPr="457B239B" w:rsidR="3B4F811E">
              <w:rPr>
                <w:rFonts w:ascii="Arial" w:hAnsi="Arial" w:eastAsia="Arial" w:cs="Arial"/>
                <w:b w:val="0"/>
                <w:bCs w:val="0"/>
                <w:i w:val="1"/>
                <w:iCs w:val="1"/>
                <w:caps w:val="0"/>
                <w:smallCaps w:val="0"/>
                <w:noProof w:val="0"/>
                <w:color w:val="000000" w:themeColor="text1" w:themeTint="FF" w:themeShade="FF"/>
                <w:sz w:val="22"/>
                <w:szCs w:val="22"/>
                <w:highlight w:val="yellow"/>
                <w:lang w:val="en-GB"/>
              </w:rPr>
              <w:t>Guidance specific to this assignment:</w:t>
            </w:r>
            <w:r w:rsidRPr="457B239B" w:rsidR="3B4F811E">
              <w:rPr>
                <w:rFonts w:ascii="Arial" w:hAnsi="Arial" w:eastAsia="Arial" w:cs="Arial"/>
                <w:b w:val="0"/>
                <w:bCs w:val="0"/>
                <w:i w:val="1"/>
                <w:iCs w:val="1"/>
                <w:caps w:val="0"/>
                <w:smallCaps w:val="0"/>
                <w:noProof w:val="0"/>
                <w:color w:val="000000" w:themeColor="text1" w:themeTint="FF" w:themeShade="FF"/>
                <w:sz w:val="22"/>
                <w:szCs w:val="22"/>
                <w:lang w:val="en-GB"/>
              </w:rPr>
              <w:t xml:space="preserve"> </w:t>
            </w:r>
            <w:r w:rsidRPr="457B239B" w:rsidR="3B4F811E">
              <w:rPr>
                <w:rFonts w:ascii="Arial" w:hAnsi="Arial" w:eastAsia="Arial" w:cs="Arial"/>
                <w:b w:val="0"/>
                <w:bCs w:val="0"/>
                <w:i w:val="0"/>
                <w:iCs w:val="0"/>
                <w:caps w:val="0"/>
                <w:smallCaps w:val="0"/>
                <w:noProof w:val="0"/>
                <w:color w:val="000000" w:themeColor="text1" w:themeTint="FF" w:themeShade="FF"/>
                <w:sz w:val="22"/>
                <w:szCs w:val="22"/>
                <w:lang w:val="en-GB"/>
              </w:rPr>
              <w:t xml:space="preserve">  </w:t>
            </w:r>
          </w:p>
          <w:p w:rsidRPr="00FA7E96" w:rsidR="00982DA7" w:rsidP="457B239B" w:rsidRDefault="00982DA7" w14:paraId="2C5D8CF9" w14:textId="437D2303">
            <w:pPr>
              <w:pStyle w:val="Normal"/>
              <w:spacing w:line="259" w:lineRule="auto"/>
            </w:pPr>
            <w:r w:rsidRPr="457B239B" w:rsidR="3B4F811E">
              <w:rPr>
                <w:rFonts w:ascii="Arial" w:hAnsi="Arial" w:eastAsia="Arial" w:cs="Arial"/>
                <w:b w:val="0"/>
                <w:bCs w:val="0"/>
                <w:i w:val="1"/>
                <w:iCs w:val="1"/>
                <w:caps w:val="0"/>
                <w:smallCaps w:val="0"/>
                <w:noProof w:val="0"/>
                <w:color w:val="000000" w:themeColor="text1" w:themeTint="FF" w:themeShade="FF"/>
                <w:sz w:val="22"/>
                <w:szCs w:val="22"/>
                <w:highlight w:val="yellow"/>
                <w:lang w:val="en-GB"/>
              </w:rPr>
              <w:t>For this assessment, you can use Generative AI to check your own text/creation for grammatical and syntactical mistakes, including rephrasing of your own work within specific standards. You cannot ask a GAI tool to create text for you or allow it to completely rewrite, expand or change beyond recognition your own text.</w:t>
            </w:r>
          </w:p>
        </w:tc>
        <w:tc>
          <w:tcPr>
            <w:tcW w:w="1417" w:type="dxa"/>
            <w:tcMar/>
          </w:tcPr>
          <w:p w:rsidR="00982DA7" w:rsidP="002F3400" w:rsidRDefault="00982DA7" w14:paraId="1BF5F61E" w14:textId="1FEA264B">
            <w:pPr>
              <w:rPr>
                <w:rFonts w:ascii="Arial" w:hAnsi="Arial" w:eastAsia="Calibri" w:cs="Arial"/>
                <w:sz w:val="22"/>
                <w:szCs w:val="22"/>
              </w:rPr>
            </w:pPr>
            <w:r w:rsidRPr="457B239B" w:rsidR="00982DA7">
              <w:rPr>
                <w:rFonts w:ascii="Arial" w:hAnsi="Arial" w:eastAsia="Calibri" w:cs="Arial"/>
                <w:sz w:val="22"/>
                <w:szCs w:val="22"/>
              </w:rPr>
              <w:t xml:space="preserve">Yes </w:t>
            </w:r>
            <w:sdt>
              <w:sdtPr>
                <w:id w:val="-1324893659"/>
                <w14:checkbox>
                  <w14:checked w14:val="1"/>
                  <w14:checkedState w14:val="2612" w14:font="MS Gothic"/>
                  <w14:uncheckedState w14:val="2610" w14:font="MS Gothic"/>
                </w14:checkbox>
                <w:rPr>
                  <w:rFonts w:ascii="Arial" w:hAnsi="Arial" w:cs="Arial"/>
                  <w:sz w:val="22"/>
                  <w:szCs w:val="22"/>
                </w:rPr>
              </w:sdtPr>
              <w:sdtContent>
                <w:r w:rsidRPr="457B239B" w:rsidR="39AF10DA">
                  <w:rPr>
                    <w:rFonts w:ascii="MS Gothic" w:hAnsi="MS Gothic" w:eastAsia="MS Gothic" w:cs="MS Gothic"/>
                    <w:sz w:val="22"/>
                    <w:szCs w:val="22"/>
                  </w:rPr>
                  <w:t>☒</w:t>
                </w:r>
              </w:sdtContent>
              <w:sdtEndPr>
                <w:rPr>
                  <w:rFonts w:ascii="Arial" w:hAnsi="Arial" w:cs="Arial"/>
                  <w:sz w:val="22"/>
                  <w:szCs w:val="22"/>
                </w:rPr>
              </w:sdtEndPr>
            </w:sdt>
          </w:p>
          <w:p w:rsidR="00982DA7" w:rsidP="002F3400" w:rsidRDefault="00982DA7" w14:paraId="45EF8AB8" w14:textId="77777777">
            <w:pPr>
              <w:rPr>
                <w:rFonts w:ascii="Arial" w:hAnsi="Arial" w:eastAsia="Calibri" w:cs="Arial"/>
                <w:sz w:val="22"/>
                <w:szCs w:val="22"/>
              </w:rPr>
            </w:pPr>
          </w:p>
          <w:p w:rsidRPr="00FA7E96" w:rsidR="00982DA7" w:rsidP="002F3400" w:rsidRDefault="00982DA7" w14:paraId="11A97E50" w14:textId="35A4948C">
            <w:pPr>
              <w:rPr>
                <w:rFonts w:ascii="Arial" w:hAnsi="Arial" w:eastAsia="Calibri" w:cs="Arial"/>
                <w:sz w:val="22"/>
                <w:szCs w:val="22"/>
              </w:rPr>
            </w:pPr>
            <w:r w:rsidRPr="457B239B" w:rsidR="00982DA7">
              <w:rPr>
                <w:rFonts w:ascii="Arial" w:hAnsi="Arial" w:eastAsia="Calibri" w:cs="Arial"/>
                <w:sz w:val="22"/>
                <w:szCs w:val="22"/>
              </w:rPr>
              <w:t>N</w:t>
            </w:r>
            <w:r w:rsidRPr="457B239B" w:rsidR="7B440CF4">
              <w:rPr>
                <w:rFonts w:ascii="Arial" w:hAnsi="Arial" w:eastAsia="Calibri" w:cs="Arial"/>
                <w:sz w:val="22"/>
                <w:szCs w:val="22"/>
              </w:rPr>
              <w:t>o</w:t>
            </w:r>
            <w:r w:rsidRPr="457B239B" w:rsidR="00982DA7">
              <w:rPr>
                <w:rFonts w:ascii="Arial" w:hAnsi="Arial" w:eastAsia="Calibri" w:cs="Arial"/>
                <w:sz w:val="22"/>
                <w:szCs w:val="22"/>
              </w:rPr>
              <w:t xml:space="preserve">  </w:t>
            </w:r>
            <w:sdt>
              <w:sdtPr>
                <w:id w:val="-2147112077"/>
                <w14:checkbox>
                  <w14:checked w14:val="0"/>
                  <w14:checkedState w14:val="2612" w14:font="MS Gothic"/>
                  <w14:uncheckedState w14:val="2610" w14:font="MS Gothic"/>
                </w14:checkbox>
                <w:rPr>
                  <w:rFonts w:ascii="Arial" w:hAnsi="Arial" w:cs="Arial"/>
                  <w:sz w:val="22"/>
                  <w:szCs w:val="22"/>
                </w:rPr>
              </w:sdtPr>
              <w:sdtContent>
                <w:r w:rsidRPr="457B239B" w:rsidR="00982DA7">
                  <w:rPr>
                    <w:rFonts w:ascii="MS Gothic" w:hAnsi="MS Gothic" w:eastAsia="MS Gothic" w:cs="Arial"/>
                    <w:sz w:val="22"/>
                    <w:szCs w:val="22"/>
                  </w:rPr>
                  <w:t>☐</w:t>
                </w:r>
              </w:sdtContent>
              <w:sdtEndPr>
                <w:rPr>
                  <w:rFonts w:ascii="Arial" w:hAnsi="Arial" w:cs="Arial"/>
                  <w:sz w:val="22"/>
                  <w:szCs w:val="22"/>
                </w:rPr>
              </w:sdtEndPr>
            </w:sdt>
          </w:p>
        </w:tc>
      </w:tr>
      <w:bookmarkEnd w:id="0"/>
      <w:tr w:rsidRPr="00FA7E96" w:rsidR="00982DA7" w:rsidTr="457B239B" w14:paraId="6B0FEAE1" w14:textId="77777777">
        <w:trPr>
          <w:trHeight w:val="300"/>
        </w:trPr>
        <w:tc>
          <w:tcPr>
            <w:tcW w:w="2250" w:type="dxa"/>
            <w:tcMar>
              <w:left w:w="105" w:type="dxa"/>
              <w:right w:w="105" w:type="dxa"/>
            </w:tcMar>
          </w:tcPr>
          <w:p w:rsidRPr="00FA7E96" w:rsidR="00982DA7" w:rsidP="002F3400" w:rsidRDefault="00982DA7" w14:paraId="22C5D61B" w14:textId="77777777">
            <w:pPr>
              <w:spacing w:line="259" w:lineRule="auto"/>
              <w:rPr>
                <w:rFonts w:ascii="Arial" w:hAnsi="Arial" w:eastAsia="Calibri" w:cs="Arial"/>
                <w:sz w:val="22"/>
                <w:szCs w:val="22"/>
              </w:rPr>
            </w:pPr>
            <w:r w:rsidRPr="00FA7E96">
              <w:rPr>
                <w:rFonts w:ascii="Arial" w:hAnsi="Arial" w:eastAsia="Calibri" w:cs="Arial"/>
                <w:sz w:val="22"/>
                <w:szCs w:val="22"/>
              </w:rPr>
              <w:t>WRITING</w:t>
            </w:r>
          </w:p>
        </w:tc>
        <w:tc>
          <w:tcPr>
            <w:tcW w:w="5397" w:type="dxa"/>
            <w:tcMar>
              <w:left w:w="105" w:type="dxa"/>
              <w:right w:w="105" w:type="dxa"/>
            </w:tcMar>
          </w:tcPr>
          <w:p w:rsidRPr="00FA7E96" w:rsidR="00982DA7" w:rsidP="002F3400" w:rsidRDefault="00982DA7" w14:paraId="1AB37DA9" w14:textId="77777777">
            <w:pPr>
              <w:spacing w:line="259" w:lineRule="auto"/>
              <w:rPr>
                <w:rFonts w:ascii="Arial" w:hAnsi="Arial" w:eastAsia="Calibri" w:cs="Arial"/>
                <w:sz w:val="22"/>
                <w:szCs w:val="22"/>
              </w:rPr>
            </w:pPr>
            <w:r w:rsidRPr="00FA7E96">
              <w:rPr>
                <w:rFonts w:ascii="Arial" w:hAnsi="Arial" w:eastAsia="Calibri" w:cs="Arial"/>
                <w:sz w:val="22"/>
                <w:szCs w:val="22"/>
              </w:rPr>
              <w:t>For this assessment, you can use Generative AI to create text for submission.</w:t>
            </w:r>
          </w:p>
        </w:tc>
        <w:tc>
          <w:tcPr>
            <w:tcW w:w="1417" w:type="dxa"/>
            <w:tcMar/>
          </w:tcPr>
          <w:p w:rsidR="00982DA7" w:rsidP="002F3400" w:rsidRDefault="00982DA7" w14:paraId="72E88A8B" w14:textId="77777777">
            <w:pPr>
              <w:rPr>
                <w:rFonts w:ascii="Arial" w:hAnsi="Arial" w:eastAsia="Calibri" w:cs="Arial"/>
                <w:sz w:val="22"/>
                <w:szCs w:val="22"/>
              </w:rPr>
            </w:pPr>
            <w:r>
              <w:rPr>
                <w:rFonts w:ascii="Arial" w:hAnsi="Arial" w:eastAsia="Calibri" w:cs="Arial"/>
                <w:sz w:val="22"/>
                <w:szCs w:val="22"/>
              </w:rPr>
              <w:t xml:space="preserve">Yes </w:t>
            </w:r>
            <w:sdt>
              <w:sdtPr>
                <w:rPr>
                  <w:rFonts w:ascii="Arial" w:hAnsi="Arial" w:cs="Arial"/>
                  <w:sz w:val="22"/>
                  <w:szCs w:val="22"/>
                </w:rPr>
                <w:id w:val="-369145368"/>
                <w14:checkbox>
                  <w14:checked w14:val="0"/>
                  <w14:checkedState w14:val="2612" w14:font="MS Gothic"/>
                  <w14:uncheckedState w14:val="2610" w14:font="MS Gothic"/>
                </w14:checkbox>
              </w:sdtPr>
              <w:sdtEndPr/>
              <w:sdtContent>
                <w:r w:rsidRPr="00817A98">
                  <w:rPr>
                    <w:rFonts w:hint="eastAsia" w:ascii="MS Gothic" w:hAnsi="MS Gothic" w:eastAsia="MS Gothic" w:cs="MS Gothic"/>
                    <w:sz w:val="22"/>
                    <w:szCs w:val="22"/>
                  </w:rPr>
                  <w:t>☐</w:t>
                </w:r>
              </w:sdtContent>
            </w:sdt>
          </w:p>
          <w:p w:rsidR="00982DA7" w:rsidP="002F3400" w:rsidRDefault="00982DA7" w14:paraId="5E17E1A4" w14:textId="77777777">
            <w:pPr>
              <w:rPr>
                <w:rFonts w:ascii="Arial" w:hAnsi="Arial" w:eastAsia="Calibri" w:cs="Arial"/>
                <w:sz w:val="22"/>
                <w:szCs w:val="22"/>
              </w:rPr>
            </w:pPr>
          </w:p>
          <w:p w:rsidRPr="00FA7E96" w:rsidR="00982DA7" w:rsidP="002F3400" w:rsidRDefault="00982DA7" w14:paraId="55384730" w14:textId="4340F0BE">
            <w:pPr>
              <w:rPr>
                <w:rFonts w:ascii="Arial" w:hAnsi="Arial" w:eastAsia="Calibri" w:cs="Arial"/>
                <w:sz w:val="22"/>
                <w:szCs w:val="22"/>
              </w:rPr>
            </w:pPr>
            <w:r w:rsidRPr="457B239B" w:rsidR="00982DA7">
              <w:rPr>
                <w:rFonts w:ascii="Arial" w:hAnsi="Arial" w:eastAsia="Calibri" w:cs="Arial"/>
                <w:sz w:val="22"/>
                <w:szCs w:val="22"/>
              </w:rPr>
              <w:t xml:space="preserve">No </w:t>
            </w:r>
            <w:sdt>
              <w:sdtPr>
                <w:id w:val="-1362739539"/>
                <w14:checkbox>
                  <w14:checked w14:val="1"/>
                  <w14:checkedState w14:val="2612" w14:font="MS Gothic"/>
                  <w14:uncheckedState w14:val="2610" w14:font="MS Gothic"/>
                </w14:checkbox>
                <w:rPr>
                  <w:rFonts w:ascii="Arial" w:hAnsi="Arial" w:cs="Arial"/>
                  <w:sz w:val="22"/>
                  <w:szCs w:val="22"/>
                </w:rPr>
              </w:sdtPr>
              <w:sdtContent>
                <w:r w:rsidRPr="457B239B" w:rsidR="0582243B">
                  <w:rPr>
                    <w:rFonts w:ascii="MS Gothic" w:hAnsi="MS Gothic" w:eastAsia="MS Gothic" w:cs="MS Gothic"/>
                    <w:sz w:val="22"/>
                    <w:szCs w:val="22"/>
                  </w:rPr>
                  <w:t>☒</w:t>
                </w:r>
              </w:sdtContent>
              <w:sdtEndPr>
                <w:rPr>
                  <w:rFonts w:ascii="Arial" w:hAnsi="Arial" w:cs="Arial"/>
                  <w:sz w:val="22"/>
                  <w:szCs w:val="22"/>
                </w:rPr>
              </w:sdtEndPr>
            </w:sdt>
          </w:p>
        </w:tc>
      </w:tr>
      <w:tr w:rsidRPr="00FA7E96" w:rsidR="00982DA7" w:rsidTr="457B239B" w14:paraId="2346E707" w14:textId="77777777">
        <w:trPr>
          <w:trHeight w:val="300"/>
        </w:trPr>
        <w:tc>
          <w:tcPr>
            <w:tcW w:w="2250" w:type="dxa"/>
            <w:tcMar>
              <w:left w:w="105" w:type="dxa"/>
              <w:right w:w="105" w:type="dxa"/>
            </w:tcMar>
          </w:tcPr>
          <w:p w:rsidRPr="00FA7E96" w:rsidR="00982DA7" w:rsidP="002F3400" w:rsidRDefault="00982DA7" w14:paraId="5CB2AFE6" w14:textId="77777777">
            <w:pPr>
              <w:spacing w:line="259" w:lineRule="auto"/>
              <w:rPr>
                <w:rFonts w:ascii="Arial" w:hAnsi="Arial" w:eastAsia="Calibri" w:cs="Arial"/>
                <w:sz w:val="22"/>
                <w:szCs w:val="22"/>
              </w:rPr>
            </w:pPr>
            <w:r w:rsidRPr="00FA7E96">
              <w:rPr>
                <w:rFonts w:ascii="Arial" w:hAnsi="Arial" w:eastAsia="Calibri" w:cs="Arial"/>
                <w:sz w:val="22"/>
                <w:szCs w:val="22"/>
              </w:rPr>
              <w:t>CREATIVE</w:t>
            </w:r>
          </w:p>
        </w:tc>
        <w:tc>
          <w:tcPr>
            <w:tcW w:w="5397" w:type="dxa"/>
            <w:tcMar>
              <w:left w:w="105" w:type="dxa"/>
              <w:right w:w="105" w:type="dxa"/>
            </w:tcMar>
          </w:tcPr>
          <w:p w:rsidRPr="00FA7E96" w:rsidR="00982DA7" w:rsidP="002F3400" w:rsidRDefault="00982DA7" w14:paraId="4E12F5A0" w14:textId="77777777">
            <w:pPr>
              <w:spacing w:line="259" w:lineRule="auto"/>
              <w:rPr>
                <w:rFonts w:ascii="Arial" w:hAnsi="Arial" w:eastAsia="Calibri" w:cs="Arial"/>
                <w:sz w:val="22"/>
                <w:szCs w:val="22"/>
              </w:rPr>
            </w:pPr>
            <w:r w:rsidRPr="00FA7E96">
              <w:rPr>
                <w:rFonts w:ascii="Arial" w:hAnsi="Arial" w:eastAsia="Calibri" w:cs="Arial"/>
                <w:sz w:val="22"/>
                <w:szCs w:val="22"/>
              </w:rPr>
              <w:t>For this assessment, you can use Generative AI to create creative materials, such as images.</w:t>
            </w:r>
          </w:p>
        </w:tc>
        <w:tc>
          <w:tcPr>
            <w:tcW w:w="1417" w:type="dxa"/>
            <w:tcMar/>
          </w:tcPr>
          <w:p w:rsidR="00982DA7" w:rsidP="002F3400" w:rsidRDefault="00982DA7" w14:paraId="4865EA9E" w14:textId="77777777">
            <w:pPr>
              <w:rPr>
                <w:rFonts w:ascii="Arial" w:hAnsi="Arial" w:eastAsia="Calibri" w:cs="Arial"/>
                <w:sz w:val="22"/>
                <w:szCs w:val="22"/>
              </w:rPr>
            </w:pPr>
            <w:r>
              <w:rPr>
                <w:rFonts w:ascii="Arial" w:hAnsi="Arial" w:eastAsia="Calibri" w:cs="Arial"/>
                <w:sz w:val="22"/>
                <w:szCs w:val="22"/>
              </w:rPr>
              <w:t xml:space="preserve">Yes </w:t>
            </w:r>
            <w:sdt>
              <w:sdtPr>
                <w:rPr>
                  <w:rFonts w:ascii="Arial" w:hAnsi="Arial" w:cs="Arial"/>
                  <w:sz w:val="22"/>
                  <w:szCs w:val="22"/>
                </w:rPr>
                <w:id w:val="2010552085"/>
                <w14:checkbox>
                  <w14:checked w14:val="0"/>
                  <w14:checkedState w14:val="2612" w14:font="MS Gothic"/>
                  <w14:uncheckedState w14:val="2610" w14:font="MS Gothic"/>
                </w14:checkbox>
              </w:sdtPr>
              <w:sdtEndPr/>
              <w:sdtContent>
                <w:r w:rsidRPr="00817A98">
                  <w:rPr>
                    <w:rFonts w:hint="eastAsia" w:ascii="MS Gothic" w:hAnsi="MS Gothic" w:eastAsia="MS Gothic" w:cs="MS Gothic"/>
                    <w:sz w:val="22"/>
                    <w:szCs w:val="22"/>
                  </w:rPr>
                  <w:t>☐</w:t>
                </w:r>
              </w:sdtContent>
            </w:sdt>
          </w:p>
          <w:p w:rsidR="00982DA7" w:rsidP="002F3400" w:rsidRDefault="00982DA7" w14:paraId="08E69408" w14:textId="77777777">
            <w:pPr>
              <w:rPr>
                <w:rFonts w:ascii="Arial" w:hAnsi="Arial" w:eastAsia="Calibri" w:cs="Arial"/>
                <w:sz w:val="22"/>
                <w:szCs w:val="22"/>
              </w:rPr>
            </w:pPr>
          </w:p>
          <w:p w:rsidRPr="00FA7E96" w:rsidR="00982DA7" w:rsidP="002F3400" w:rsidRDefault="00982DA7" w14:paraId="10C9A836" w14:textId="474147BB">
            <w:pPr>
              <w:rPr>
                <w:rFonts w:ascii="Arial" w:hAnsi="Arial" w:eastAsia="Calibri" w:cs="Arial"/>
                <w:sz w:val="22"/>
                <w:szCs w:val="22"/>
              </w:rPr>
            </w:pPr>
            <w:r w:rsidRPr="457B239B" w:rsidR="00982DA7">
              <w:rPr>
                <w:rFonts w:ascii="Arial" w:hAnsi="Arial" w:eastAsia="Calibri" w:cs="Arial"/>
                <w:sz w:val="22"/>
                <w:szCs w:val="22"/>
              </w:rPr>
              <w:t>N</w:t>
            </w:r>
            <w:r w:rsidRPr="457B239B" w:rsidR="3734D337">
              <w:rPr>
                <w:rFonts w:ascii="Arial" w:hAnsi="Arial" w:eastAsia="Calibri" w:cs="Arial"/>
                <w:sz w:val="22"/>
                <w:szCs w:val="22"/>
              </w:rPr>
              <w:t>o</w:t>
            </w:r>
            <w:r w:rsidRPr="457B239B" w:rsidR="00982DA7">
              <w:rPr>
                <w:rFonts w:ascii="Arial" w:hAnsi="Arial" w:eastAsia="Calibri" w:cs="Arial"/>
                <w:sz w:val="22"/>
                <w:szCs w:val="22"/>
              </w:rPr>
              <w:t xml:space="preserve"> </w:t>
            </w:r>
            <w:sdt>
              <w:sdtPr>
                <w:id w:val="1717855451"/>
                <w14:checkbox>
                  <w14:checked w14:val="1"/>
                  <w14:checkedState w14:val="2612" w14:font="MS Gothic"/>
                  <w14:uncheckedState w14:val="2610" w14:font="MS Gothic"/>
                </w14:checkbox>
                <w:rPr>
                  <w:rFonts w:ascii="Arial" w:hAnsi="Arial" w:cs="Arial"/>
                  <w:sz w:val="22"/>
                  <w:szCs w:val="22"/>
                </w:rPr>
              </w:sdtPr>
              <w:sdtContent>
                <w:r w:rsidRPr="457B239B" w:rsidR="1783A7CD">
                  <w:rPr>
                    <w:rFonts w:ascii="MS Gothic" w:hAnsi="MS Gothic" w:eastAsia="MS Gothic" w:cs="MS Gothic"/>
                    <w:sz w:val="22"/>
                    <w:szCs w:val="22"/>
                  </w:rPr>
                  <w:t>☒</w:t>
                </w:r>
              </w:sdtContent>
              <w:sdtEndPr>
                <w:rPr>
                  <w:rFonts w:ascii="Arial" w:hAnsi="Arial" w:cs="Arial"/>
                  <w:sz w:val="22"/>
                  <w:szCs w:val="22"/>
                </w:rPr>
              </w:sdtEndPr>
            </w:sdt>
          </w:p>
        </w:tc>
      </w:tr>
      <w:tr w:rsidRPr="00FA7E96" w:rsidR="00982DA7" w:rsidTr="457B239B" w14:paraId="5B951EF4" w14:textId="77777777">
        <w:trPr>
          <w:trHeight w:val="300"/>
        </w:trPr>
        <w:tc>
          <w:tcPr>
            <w:tcW w:w="2250" w:type="dxa"/>
            <w:tcMar>
              <w:left w:w="105" w:type="dxa"/>
              <w:right w:w="105" w:type="dxa"/>
            </w:tcMar>
          </w:tcPr>
          <w:p w:rsidRPr="00FA7E96" w:rsidR="00982DA7" w:rsidP="002F3400" w:rsidRDefault="00982DA7" w14:paraId="7219AEFD" w14:textId="77777777">
            <w:pPr>
              <w:spacing w:line="259" w:lineRule="auto"/>
              <w:rPr>
                <w:rFonts w:ascii="Arial" w:hAnsi="Arial" w:cs="Arial"/>
                <w:sz w:val="22"/>
                <w:szCs w:val="22"/>
              </w:rPr>
            </w:pPr>
            <w:r w:rsidRPr="00FA7E96">
              <w:rPr>
                <w:rFonts w:ascii="Arial" w:hAnsi="Arial" w:eastAsia="Calibri" w:cs="Arial"/>
                <w:sz w:val="22"/>
                <w:szCs w:val="22"/>
              </w:rPr>
              <w:t>PROGRAMING</w:t>
            </w:r>
          </w:p>
        </w:tc>
        <w:tc>
          <w:tcPr>
            <w:tcW w:w="5397" w:type="dxa"/>
            <w:tcMar>
              <w:left w:w="105" w:type="dxa"/>
              <w:right w:w="105" w:type="dxa"/>
            </w:tcMar>
          </w:tcPr>
          <w:p w:rsidRPr="00FA7E96" w:rsidR="00982DA7" w:rsidP="002F3400" w:rsidRDefault="00982DA7" w14:paraId="5E5B09A2" w14:textId="77777777">
            <w:pPr>
              <w:spacing w:line="259" w:lineRule="auto"/>
              <w:rPr>
                <w:rFonts w:ascii="Arial" w:hAnsi="Arial" w:eastAsia="Calibri" w:cs="Arial"/>
                <w:sz w:val="22"/>
                <w:szCs w:val="22"/>
              </w:rPr>
            </w:pPr>
            <w:r w:rsidRPr="00FA7E96">
              <w:rPr>
                <w:rFonts w:ascii="Arial" w:hAnsi="Arial" w:eastAsia="Calibri" w:cs="Arial"/>
                <w:sz w:val="22"/>
                <w:szCs w:val="22"/>
              </w:rPr>
              <w:t>For this assessment, you can use Generative AI to create and check code.</w:t>
            </w:r>
          </w:p>
        </w:tc>
        <w:tc>
          <w:tcPr>
            <w:tcW w:w="1417" w:type="dxa"/>
            <w:tcMar/>
          </w:tcPr>
          <w:p w:rsidR="00982DA7" w:rsidP="002F3400" w:rsidRDefault="00982DA7" w14:paraId="658D7114" w14:textId="77777777">
            <w:pPr>
              <w:rPr>
                <w:rFonts w:ascii="Arial" w:hAnsi="Arial" w:eastAsia="Calibri" w:cs="Arial"/>
                <w:sz w:val="22"/>
                <w:szCs w:val="22"/>
              </w:rPr>
            </w:pPr>
            <w:r>
              <w:rPr>
                <w:rFonts w:ascii="Arial" w:hAnsi="Arial" w:eastAsia="Calibri" w:cs="Arial"/>
                <w:sz w:val="22"/>
                <w:szCs w:val="22"/>
              </w:rPr>
              <w:t xml:space="preserve">Yes </w:t>
            </w:r>
            <w:sdt>
              <w:sdtPr>
                <w:rPr>
                  <w:rFonts w:ascii="Arial" w:hAnsi="Arial" w:cs="Arial"/>
                  <w:sz w:val="22"/>
                  <w:szCs w:val="22"/>
                </w:rPr>
                <w:id w:val="1136687853"/>
                <w14:checkbox>
                  <w14:checked w14:val="0"/>
                  <w14:checkedState w14:val="2612" w14:font="MS Gothic"/>
                  <w14:uncheckedState w14:val="2610" w14:font="MS Gothic"/>
                </w14:checkbox>
              </w:sdtPr>
              <w:sdtEndPr/>
              <w:sdtContent>
                <w:r w:rsidRPr="00817A98">
                  <w:rPr>
                    <w:rFonts w:hint="eastAsia" w:ascii="MS Gothic" w:hAnsi="MS Gothic" w:eastAsia="MS Gothic" w:cs="MS Gothic"/>
                    <w:sz w:val="22"/>
                    <w:szCs w:val="22"/>
                  </w:rPr>
                  <w:t>☐</w:t>
                </w:r>
              </w:sdtContent>
            </w:sdt>
          </w:p>
          <w:p w:rsidR="00982DA7" w:rsidP="002F3400" w:rsidRDefault="00982DA7" w14:paraId="7E37F550" w14:textId="77777777">
            <w:pPr>
              <w:rPr>
                <w:rFonts w:ascii="Arial" w:hAnsi="Arial" w:eastAsia="Calibri" w:cs="Arial"/>
                <w:sz w:val="22"/>
                <w:szCs w:val="22"/>
              </w:rPr>
            </w:pPr>
          </w:p>
          <w:p w:rsidRPr="00FA7E96" w:rsidR="00982DA7" w:rsidP="002F3400" w:rsidRDefault="00982DA7" w14:paraId="43CAF13A" w14:textId="4C41909B">
            <w:pPr>
              <w:rPr>
                <w:rFonts w:ascii="Arial" w:hAnsi="Arial" w:eastAsia="Calibri" w:cs="Arial"/>
                <w:sz w:val="22"/>
                <w:szCs w:val="22"/>
              </w:rPr>
            </w:pPr>
            <w:r w:rsidRPr="457B239B" w:rsidR="00982DA7">
              <w:rPr>
                <w:rFonts w:ascii="Arial" w:hAnsi="Arial" w:eastAsia="Calibri" w:cs="Arial"/>
                <w:sz w:val="22"/>
                <w:szCs w:val="22"/>
              </w:rPr>
              <w:t xml:space="preserve">No </w:t>
            </w:r>
            <w:sdt>
              <w:sdtPr>
                <w:id w:val="648559774"/>
                <w14:checkbox>
                  <w14:checked w14:val="1"/>
                  <w14:checkedState w14:val="2612" w14:font="MS Gothic"/>
                  <w14:uncheckedState w14:val="2610" w14:font="MS Gothic"/>
                </w14:checkbox>
                <w:rPr>
                  <w:rFonts w:ascii="Arial" w:hAnsi="Arial" w:cs="Arial"/>
                  <w:sz w:val="22"/>
                  <w:szCs w:val="22"/>
                </w:rPr>
              </w:sdtPr>
              <w:sdtContent>
                <w:r w:rsidRPr="457B239B" w:rsidR="34359767">
                  <w:rPr>
                    <w:rFonts w:ascii="MS Gothic" w:hAnsi="MS Gothic" w:eastAsia="MS Gothic" w:cs="MS Gothic"/>
                    <w:sz w:val="22"/>
                    <w:szCs w:val="22"/>
                  </w:rPr>
                  <w:t>☒</w:t>
                </w:r>
              </w:sdtContent>
              <w:sdtEndPr>
                <w:rPr>
                  <w:rFonts w:ascii="Arial" w:hAnsi="Arial" w:cs="Arial"/>
                  <w:sz w:val="22"/>
                  <w:szCs w:val="22"/>
                </w:rPr>
              </w:sdtEndPr>
            </w:sdt>
          </w:p>
        </w:tc>
      </w:tr>
      <w:tr w:rsidRPr="00FA7E96" w:rsidR="00982DA7" w:rsidTr="457B239B" w14:paraId="48EC38F4" w14:textId="77777777">
        <w:trPr>
          <w:trHeight w:val="300"/>
        </w:trPr>
        <w:tc>
          <w:tcPr>
            <w:tcW w:w="2250" w:type="dxa"/>
            <w:tcMar>
              <w:left w:w="105" w:type="dxa"/>
              <w:right w:w="105" w:type="dxa"/>
            </w:tcMar>
          </w:tcPr>
          <w:p w:rsidRPr="00FA7E96" w:rsidR="00982DA7" w:rsidP="002F3400" w:rsidRDefault="00982DA7" w14:paraId="02D14B2A" w14:textId="77777777">
            <w:pPr>
              <w:spacing w:line="259" w:lineRule="auto"/>
              <w:rPr>
                <w:rFonts w:ascii="Arial" w:hAnsi="Arial" w:eastAsia="Calibri" w:cs="Arial"/>
                <w:sz w:val="22"/>
                <w:szCs w:val="22"/>
              </w:rPr>
            </w:pPr>
            <w:r w:rsidRPr="00FA7E96">
              <w:rPr>
                <w:rFonts w:ascii="Arial" w:hAnsi="Arial" w:eastAsia="Calibri" w:cs="Arial"/>
                <w:sz w:val="22"/>
                <w:szCs w:val="22"/>
              </w:rPr>
              <w:t>NONE</w:t>
            </w:r>
          </w:p>
        </w:tc>
        <w:tc>
          <w:tcPr>
            <w:tcW w:w="5397" w:type="dxa"/>
            <w:tcMar>
              <w:left w:w="105" w:type="dxa"/>
              <w:right w:w="105" w:type="dxa"/>
            </w:tcMar>
          </w:tcPr>
          <w:p w:rsidRPr="00FA7E96" w:rsidR="00982DA7" w:rsidP="002F3400" w:rsidRDefault="00982DA7" w14:paraId="323D398A" w14:textId="77777777">
            <w:pPr>
              <w:spacing w:line="259" w:lineRule="auto"/>
              <w:rPr>
                <w:rFonts w:ascii="Arial" w:hAnsi="Arial" w:eastAsia="Calibri" w:cs="Arial"/>
                <w:sz w:val="22"/>
                <w:szCs w:val="22"/>
              </w:rPr>
            </w:pPr>
            <w:r w:rsidRPr="00FA7E96">
              <w:rPr>
                <w:rFonts w:ascii="Arial" w:hAnsi="Arial" w:eastAsia="Calibri" w:cs="Arial"/>
                <w:sz w:val="22"/>
                <w:szCs w:val="22"/>
              </w:rPr>
              <w:t xml:space="preserve">For this assessment, you are not allowed to use </w:t>
            </w:r>
            <w:r w:rsidRPr="00FA7E96">
              <w:rPr>
                <w:rFonts w:ascii="Arial" w:hAnsi="Arial" w:eastAsia="Calibri" w:cs="Arial"/>
                <w:b/>
                <w:bCs/>
                <w:sz w:val="22"/>
                <w:szCs w:val="22"/>
              </w:rPr>
              <w:t>any</w:t>
            </w:r>
            <w:r w:rsidRPr="00FA7E96">
              <w:rPr>
                <w:rFonts w:ascii="Arial" w:hAnsi="Arial" w:eastAsia="Calibri" w:cs="Arial"/>
                <w:sz w:val="22"/>
                <w:szCs w:val="22"/>
              </w:rPr>
              <w:t xml:space="preserve"> type of Generative AI support. This includes research support, structure support, writing/proofreading support and creative support.</w:t>
            </w:r>
          </w:p>
        </w:tc>
        <w:tc>
          <w:tcPr>
            <w:tcW w:w="1417" w:type="dxa"/>
            <w:tcMar/>
          </w:tcPr>
          <w:p w:rsidRPr="00FA7E96" w:rsidR="00982DA7" w:rsidP="002F3400" w:rsidRDefault="005334D1" w14:paraId="264F3D37" w14:textId="26DA60C3">
            <w:pPr>
              <w:rPr>
                <w:rFonts w:ascii="Arial" w:hAnsi="Arial" w:eastAsia="Calibri" w:cs="Arial"/>
                <w:sz w:val="22"/>
                <w:szCs w:val="22"/>
              </w:rPr>
            </w:pPr>
            <w:sdt>
              <w:sdtPr>
                <w:rPr>
                  <w:rFonts w:ascii="Arial" w:hAnsi="Arial" w:cs="Arial"/>
                  <w:sz w:val="22"/>
                  <w:szCs w:val="22"/>
                </w:rPr>
                <w:id w:val="1628280607"/>
                <w14:checkbox>
                  <w14:checked w14:val="0"/>
                  <w14:checkedState w14:val="2612" w14:font="MS Gothic"/>
                  <w14:uncheckedState w14:val="2610" w14:font="MS Gothic"/>
                </w14:checkbox>
              </w:sdtPr>
              <w:sdtEndPr/>
              <w:sdtContent>
                <w:r w:rsidR="00982DA7">
                  <w:rPr>
                    <w:rFonts w:hint="eastAsia" w:ascii="MS Gothic" w:hAnsi="MS Gothic" w:eastAsia="MS Gothic" w:cs="Arial"/>
                    <w:sz w:val="22"/>
                    <w:szCs w:val="22"/>
                  </w:rPr>
                  <w:t>☐</w:t>
                </w:r>
              </w:sdtContent>
            </w:sdt>
          </w:p>
        </w:tc>
      </w:tr>
    </w:tbl>
    <w:p w:rsidRPr="00A406E5" w:rsidR="00982DA7" w:rsidP="00982DA7" w:rsidRDefault="00982DA7" w14:paraId="2951B78B" w14:textId="77777777">
      <w:pPr>
        <w:ind w:left="720"/>
        <w:rPr>
          <w:rFonts w:ascii="Arial" w:hAnsi="Arial" w:cs="Arial"/>
          <w:sz w:val="24"/>
          <w:szCs w:val="24"/>
        </w:rPr>
      </w:pPr>
    </w:p>
    <w:p w:rsidRPr="00A406E5" w:rsidR="00982DA7" w:rsidP="00982DA7" w:rsidRDefault="00982DA7" w14:paraId="3EFB0D3D" w14:textId="77777777">
      <w:pPr>
        <w:ind w:left="720"/>
        <w:rPr>
          <w:rFonts w:ascii="Arial" w:hAnsi="Arial" w:cs="Arial"/>
          <w:sz w:val="24"/>
          <w:szCs w:val="24"/>
        </w:rPr>
      </w:pPr>
    </w:p>
    <w:p w:rsidRPr="00A406E5" w:rsidR="00A67FB1" w:rsidP="00A67FB1" w:rsidRDefault="00A67FB1" w14:paraId="13E1AB44" w14:textId="77777777">
      <w:pPr>
        <w:ind w:left="720"/>
        <w:rPr>
          <w:rFonts w:ascii="Arial" w:hAnsi="Arial" w:cs="Arial"/>
          <w:sz w:val="24"/>
          <w:szCs w:val="24"/>
        </w:rPr>
      </w:pPr>
    </w:p>
    <w:p w:rsidRPr="00A406E5" w:rsidR="00152E9D" w:rsidP="457B239B" w:rsidRDefault="00152E9D" w14:paraId="7DCDF5E1" w14:textId="5F03D1A7">
      <w:pPr>
        <w:spacing w:before="0" w:beforeAutospacing="off" w:after="0" w:afterAutospacing="off"/>
        <w:ind w:left="720" w:right="0"/>
        <w:rPr>
          <w:rFonts w:ascii="Arial" w:hAnsi="Arial" w:eastAsia="Arial" w:cs="Arial"/>
          <w:noProof w:val="0"/>
          <w:sz w:val="24"/>
          <w:szCs w:val="24"/>
          <w:lang w:val="en-GB"/>
        </w:rPr>
      </w:pPr>
      <w:r w:rsidRPr="457B239B" w:rsidR="44B51F7B">
        <w:rPr>
          <w:rFonts w:ascii="Arial" w:hAnsi="Arial" w:eastAsia="Arial" w:cs="Arial"/>
          <w:b w:val="1"/>
          <w:bCs w:val="1"/>
          <w:i w:val="0"/>
          <w:iCs w:val="0"/>
          <w:caps w:val="0"/>
          <w:smallCaps w:val="0"/>
          <w:noProof w:val="0"/>
          <w:color w:val="000000" w:themeColor="text1" w:themeTint="FF" w:themeShade="FF"/>
          <w:sz w:val="24"/>
          <w:szCs w:val="24"/>
          <w:highlight w:val="yellow"/>
          <w:lang w:val="en-GB"/>
        </w:rPr>
        <w:t>Remember always to keep a copy of your drafts, notes and other resources you used, before and after the use of AI tools. If there is suspicion of use of AI tools beyond what was specified for the particular assignment, you will be asked to provide previous drafts and notes.</w:t>
      </w:r>
    </w:p>
    <w:p w:rsidRPr="00A406E5" w:rsidR="00152E9D" w:rsidP="00A67FB1" w:rsidRDefault="00152E9D" w14:paraId="53740846" w14:textId="1817282F">
      <w:pPr>
        <w:ind w:left="720"/>
        <w:rPr>
          <w:rFonts w:ascii="Arial" w:hAnsi="Arial" w:cs="Arial"/>
          <w:sz w:val="24"/>
          <w:szCs w:val="24"/>
        </w:rPr>
      </w:pPr>
    </w:p>
    <w:p w:rsidRPr="00A406E5" w:rsidR="00152E9D" w:rsidP="00A67FB1" w:rsidRDefault="00152E9D" w14:paraId="256E4497" w14:textId="77777777">
      <w:pPr>
        <w:ind w:left="720"/>
        <w:rPr>
          <w:rFonts w:ascii="Arial" w:hAnsi="Arial" w:cs="Arial"/>
          <w:sz w:val="24"/>
          <w:szCs w:val="24"/>
        </w:rPr>
      </w:pPr>
    </w:p>
    <w:p w:rsidRPr="00A406E5" w:rsidR="00152E9D" w:rsidP="00A67FB1" w:rsidRDefault="00152E9D" w14:paraId="124A228F" w14:textId="77777777">
      <w:pPr>
        <w:ind w:left="720"/>
        <w:rPr>
          <w:rFonts w:ascii="Arial" w:hAnsi="Arial" w:cs="Arial"/>
          <w:sz w:val="24"/>
          <w:szCs w:val="24"/>
        </w:rPr>
      </w:pPr>
    </w:p>
    <w:p w:rsidRPr="00A406E5" w:rsidR="00152E9D" w:rsidP="00A67FB1" w:rsidRDefault="00152E9D" w14:paraId="411C8949" w14:textId="77777777">
      <w:pPr>
        <w:ind w:left="720"/>
        <w:rPr>
          <w:rFonts w:ascii="Arial" w:hAnsi="Arial" w:cs="Arial"/>
          <w:sz w:val="24"/>
          <w:szCs w:val="24"/>
        </w:rPr>
      </w:pPr>
    </w:p>
    <w:p w:rsidRPr="00A406E5" w:rsidR="00152E9D" w:rsidP="00A67FB1" w:rsidRDefault="00152E9D" w14:paraId="7ECB9E57" w14:textId="77777777">
      <w:pPr>
        <w:ind w:left="720"/>
        <w:rPr>
          <w:rFonts w:ascii="Arial" w:hAnsi="Arial" w:cs="Arial"/>
          <w:sz w:val="24"/>
          <w:szCs w:val="24"/>
        </w:rPr>
      </w:pPr>
    </w:p>
    <w:p w:rsidRPr="00A406E5" w:rsidR="00152E9D" w:rsidP="00A67FB1" w:rsidRDefault="00152E9D" w14:paraId="6486743A" w14:textId="77777777">
      <w:pPr>
        <w:ind w:left="720"/>
        <w:rPr>
          <w:rFonts w:ascii="Arial" w:hAnsi="Arial" w:cs="Arial"/>
          <w:sz w:val="24"/>
          <w:szCs w:val="24"/>
        </w:rPr>
      </w:pPr>
    </w:p>
    <w:p w:rsidRPr="00A406E5" w:rsidR="00152E9D" w:rsidP="00A67FB1" w:rsidRDefault="00152E9D" w14:paraId="1525C265" w14:textId="77777777">
      <w:pPr>
        <w:ind w:left="720"/>
        <w:rPr>
          <w:rFonts w:ascii="Arial" w:hAnsi="Arial" w:cs="Arial"/>
          <w:sz w:val="24"/>
          <w:szCs w:val="24"/>
        </w:rPr>
      </w:pPr>
    </w:p>
    <w:p w:rsidRPr="00A406E5" w:rsidR="00152E9D" w:rsidP="00A67FB1" w:rsidRDefault="00152E9D" w14:paraId="649F50B1" w14:textId="77777777">
      <w:pPr>
        <w:ind w:left="720"/>
        <w:rPr>
          <w:rFonts w:ascii="Arial" w:hAnsi="Arial" w:cs="Arial"/>
          <w:sz w:val="24"/>
          <w:szCs w:val="24"/>
        </w:rPr>
      </w:pPr>
    </w:p>
    <w:p w:rsidRPr="00A406E5" w:rsidR="00152E9D" w:rsidP="00A67FB1" w:rsidRDefault="00152E9D" w14:paraId="4EE77263" w14:textId="77777777">
      <w:pPr>
        <w:ind w:left="720"/>
        <w:rPr>
          <w:rFonts w:ascii="Arial" w:hAnsi="Arial" w:cs="Arial"/>
          <w:sz w:val="24"/>
          <w:szCs w:val="24"/>
        </w:rPr>
      </w:pPr>
    </w:p>
    <w:p w:rsidRPr="00A406E5" w:rsidR="00152E9D" w:rsidP="00A67FB1" w:rsidRDefault="00152E9D" w14:paraId="201C22DF" w14:textId="77777777">
      <w:pPr>
        <w:ind w:left="720"/>
        <w:rPr>
          <w:rFonts w:ascii="Arial" w:hAnsi="Arial" w:cs="Arial"/>
          <w:sz w:val="24"/>
          <w:szCs w:val="24"/>
        </w:rPr>
      </w:pPr>
    </w:p>
    <w:p w:rsidRPr="00A406E5" w:rsidR="00152E9D" w:rsidP="00A67FB1" w:rsidRDefault="00152E9D" w14:paraId="727295DB" w14:textId="77777777">
      <w:pPr>
        <w:ind w:left="720"/>
        <w:rPr>
          <w:rFonts w:ascii="Arial" w:hAnsi="Arial" w:cs="Arial"/>
          <w:sz w:val="24"/>
          <w:szCs w:val="24"/>
        </w:rPr>
      </w:pPr>
    </w:p>
    <w:p w:rsidRPr="00A406E5" w:rsidR="00152E9D" w:rsidP="00A67FB1" w:rsidRDefault="00152E9D" w14:paraId="30EBF263" w14:textId="77777777">
      <w:pPr>
        <w:ind w:left="720"/>
        <w:rPr>
          <w:rFonts w:ascii="Arial" w:hAnsi="Arial" w:cs="Arial"/>
          <w:sz w:val="24"/>
          <w:szCs w:val="24"/>
        </w:rPr>
      </w:pPr>
    </w:p>
    <w:p w:rsidRPr="00A406E5" w:rsidR="00152E9D" w:rsidP="00A67FB1" w:rsidRDefault="00152E9D" w14:paraId="66BE954E" w14:textId="77777777">
      <w:pPr>
        <w:ind w:left="720"/>
        <w:rPr>
          <w:rFonts w:ascii="Arial" w:hAnsi="Arial" w:cs="Arial"/>
          <w:sz w:val="24"/>
          <w:szCs w:val="24"/>
        </w:rPr>
      </w:pPr>
    </w:p>
    <w:p w:rsidRPr="00A406E5" w:rsidR="00152E9D" w:rsidP="00A67FB1" w:rsidRDefault="00152E9D" w14:paraId="3872CD45" w14:textId="77777777">
      <w:pPr>
        <w:ind w:left="720"/>
        <w:rPr>
          <w:rFonts w:ascii="Arial" w:hAnsi="Arial" w:cs="Arial"/>
          <w:sz w:val="24"/>
          <w:szCs w:val="24"/>
        </w:rPr>
      </w:pPr>
    </w:p>
    <w:p w:rsidRPr="00A406E5" w:rsidR="00152E9D" w:rsidP="00A67FB1" w:rsidRDefault="00152E9D" w14:paraId="2739942E" w14:textId="77777777">
      <w:pPr>
        <w:ind w:left="720"/>
        <w:rPr>
          <w:rFonts w:ascii="Arial" w:hAnsi="Arial" w:cs="Arial"/>
          <w:sz w:val="24"/>
          <w:szCs w:val="24"/>
        </w:rPr>
      </w:pPr>
    </w:p>
    <w:p w:rsidRPr="00A406E5" w:rsidR="00152E9D" w:rsidP="00A67FB1" w:rsidRDefault="00152E9D" w14:paraId="66F66075" w14:textId="77777777">
      <w:pPr>
        <w:ind w:left="720"/>
        <w:rPr>
          <w:rFonts w:ascii="Arial" w:hAnsi="Arial" w:cs="Arial"/>
          <w:sz w:val="24"/>
          <w:szCs w:val="24"/>
        </w:rPr>
      </w:pPr>
    </w:p>
    <w:p w:rsidRPr="00A406E5" w:rsidR="00152E9D" w:rsidP="00A67FB1" w:rsidRDefault="00152E9D" w14:paraId="14DF47BE" w14:textId="77777777">
      <w:pPr>
        <w:ind w:left="720"/>
        <w:rPr>
          <w:rFonts w:ascii="Arial" w:hAnsi="Arial" w:cs="Arial"/>
          <w:sz w:val="24"/>
          <w:szCs w:val="24"/>
        </w:rPr>
      </w:pPr>
    </w:p>
    <w:p w:rsidRPr="00A406E5" w:rsidR="00152E9D" w:rsidP="00A67FB1" w:rsidRDefault="00152E9D" w14:paraId="54CFF254" w14:textId="77777777">
      <w:pPr>
        <w:ind w:left="720"/>
        <w:rPr>
          <w:rFonts w:ascii="Arial" w:hAnsi="Arial" w:cs="Arial"/>
          <w:sz w:val="24"/>
          <w:szCs w:val="24"/>
        </w:rPr>
      </w:pPr>
    </w:p>
    <w:p w:rsidRPr="00A406E5" w:rsidR="00152E9D" w:rsidP="00A67FB1" w:rsidRDefault="00152E9D" w14:paraId="48906418" w14:textId="77777777">
      <w:pPr>
        <w:ind w:left="720"/>
        <w:rPr>
          <w:rFonts w:ascii="Arial" w:hAnsi="Arial" w:cs="Arial"/>
          <w:sz w:val="24"/>
          <w:szCs w:val="24"/>
        </w:rPr>
      </w:pPr>
    </w:p>
    <w:p w:rsidRPr="00A406E5" w:rsidR="00A3505D" w:rsidP="00D22D9C" w:rsidRDefault="00A3505D" w14:paraId="76D7C81A" w14:textId="77777777">
      <w:pPr>
        <w:jc w:val="both"/>
        <w:rPr>
          <w:rFonts w:ascii="Arial" w:hAnsi="Arial" w:cs="Arial"/>
          <w:sz w:val="22"/>
          <w:szCs w:val="22"/>
        </w:rPr>
      </w:pPr>
    </w:p>
    <w:tbl>
      <w:tblPr>
        <w:tblW w:w="0" w:type="auto"/>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D9D9D9"/>
        <w:tblLook w:val="04A0" w:firstRow="1" w:lastRow="0" w:firstColumn="1" w:lastColumn="0" w:noHBand="0" w:noVBand="1"/>
      </w:tblPr>
      <w:tblGrid>
        <w:gridCol w:w="10444"/>
      </w:tblGrid>
      <w:tr w:rsidRPr="00A406E5" w:rsidR="00D22D9C" w:rsidTr="00C8667A" w14:paraId="495D9F69" w14:textId="77777777">
        <w:trPr>
          <w:trHeight w:val="414"/>
        </w:trPr>
        <w:tc>
          <w:tcPr>
            <w:tcW w:w="10670" w:type="dxa"/>
            <w:shd w:val="clear" w:color="auto" w:fill="D9D9D9"/>
          </w:tcPr>
          <w:p w:rsidRPr="00A406E5" w:rsidR="00D22D9C" w:rsidP="00C8667A" w:rsidRDefault="00D22D9C" w14:paraId="4F249464" w14:textId="77777777">
            <w:pPr>
              <w:jc w:val="center"/>
              <w:rPr>
                <w:rFonts w:ascii="Arial" w:hAnsi="Arial" w:cs="Arial"/>
                <w:b/>
                <w:caps/>
                <w:sz w:val="40"/>
              </w:rPr>
            </w:pPr>
            <w:r w:rsidRPr="00A406E5">
              <w:rPr>
                <w:rFonts w:ascii="Arial" w:hAnsi="Arial" w:cs="Arial"/>
                <w:b/>
                <w:caps/>
                <w:sz w:val="40"/>
              </w:rPr>
              <w:t>GUIDANCE</w:t>
            </w:r>
            <w:r w:rsidRPr="00A406E5" w:rsidR="009F5CB2">
              <w:rPr>
                <w:rFonts w:ascii="Arial" w:hAnsi="Arial" w:cs="Arial"/>
                <w:b/>
                <w:caps/>
                <w:sz w:val="40"/>
              </w:rPr>
              <w:t xml:space="preserve"> </w:t>
            </w:r>
            <w:r w:rsidRPr="00A406E5">
              <w:rPr>
                <w:rFonts w:ascii="Arial" w:hAnsi="Arial" w:cs="Arial"/>
                <w:b/>
                <w:caps/>
                <w:sz w:val="40"/>
              </w:rPr>
              <w:t>FOR Students IN THE COMPLETION OF TASKS</w:t>
            </w:r>
          </w:p>
        </w:tc>
      </w:tr>
    </w:tbl>
    <w:p w:rsidRPr="00A406E5" w:rsidR="00D22D9C" w:rsidP="00D22D9C" w:rsidRDefault="00D22D9C" w14:paraId="27B96C3E" w14:textId="77777777">
      <w:pPr>
        <w:jc w:val="both"/>
        <w:rPr>
          <w:rFonts w:ascii="Arial" w:hAnsi="Arial" w:cs="Arial"/>
          <w:sz w:val="22"/>
          <w:szCs w:val="22"/>
        </w:rPr>
      </w:pPr>
    </w:p>
    <w:p w:rsidR="00D22D9C" w:rsidP="00D22D9C" w:rsidRDefault="00D22D9C" w14:paraId="0F7A4BFC" w14:textId="77777777">
      <w:pPr>
        <w:jc w:val="both"/>
        <w:rPr>
          <w:rFonts w:ascii="Arial" w:hAnsi="Arial" w:cs="Arial"/>
          <w:b/>
          <w:sz w:val="22"/>
          <w:szCs w:val="22"/>
        </w:rPr>
      </w:pPr>
      <w:r w:rsidRPr="00A406E5">
        <w:rPr>
          <w:rFonts w:ascii="Arial" w:hAnsi="Arial" w:cs="Arial"/>
          <w:b/>
          <w:sz w:val="22"/>
          <w:szCs w:val="22"/>
        </w:rPr>
        <w:t xml:space="preserve">NOTE: The guidance offered below is linked to the five </w:t>
      </w:r>
      <w:r w:rsidR="004D5E9B">
        <w:rPr>
          <w:rFonts w:ascii="Arial" w:hAnsi="Arial" w:cs="Arial"/>
          <w:b/>
          <w:sz w:val="22"/>
          <w:szCs w:val="22"/>
        </w:rPr>
        <w:t>generic</w:t>
      </w:r>
      <w:r w:rsidRPr="00A406E5">
        <w:rPr>
          <w:rFonts w:ascii="Arial" w:hAnsi="Arial" w:cs="Arial"/>
          <w:b/>
          <w:sz w:val="22"/>
          <w:szCs w:val="22"/>
        </w:rPr>
        <w:t xml:space="preserve"> assessment criteria overleaf.</w:t>
      </w:r>
    </w:p>
    <w:p w:rsidR="004D5E9B" w:rsidP="00D22D9C" w:rsidRDefault="004D5E9B" w14:paraId="61C1C4A2" w14:textId="77777777">
      <w:pPr>
        <w:jc w:val="both"/>
        <w:rPr>
          <w:rFonts w:ascii="Arial" w:hAnsi="Arial" w:cs="Arial"/>
          <w:b/>
          <w:sz w:val="22"/>
          <w:szCs w:val="22"/>
        </w:rPr>
      </w:pPr>
    </w:p>
    <w:p w:rsidRPr="00A406E5" w:rsidR="00D22D9C" w:rsidP="00D22D9C" w:rsidRDefault="005F3A53" w14:paraId="61A15CA2" w14:textId="77777777">
      <w:pPr>
        <w:numPr>
          <w:ilvl w:val="0"/>
          <w:numId w:val="6"/>
        </w:numPr>
        <w:jc w:val="both"/>
        <w:rPr>
          <w:rFonts w:ascii="Arial" w:hAnsi="Arial" w:cs="Arial"/>
          <w:b/>
          <w:sz w:val="22"/>
          <w:szCs w:val="22"/>
        </w:rPr>
      </w:pPr>
      <w:r>
        <w:rPr>
          <w:rFonts w:ascii="Arial" w:hAnsi="Arial" w:cs="Arial"/>
          <w:b/>
          <w:sz w:val="22"/>
          <w:szCs w:val="22"/>
        </w:rPr>
        <w:t>Engagement with</w:t>
      </w:r>
      <w:r w:rsidRPr="00A406E5" w:rsidR="00D22D9C">
        <w:rPr>
          <w:rFonts w:ascii="Arial" w:hAnsi="Arial" w:cs="Arial"/>
          <w:b/>
          <w:sz w:val="22"/>
          <w:szCs w:val="22"/>
        </w:rPr>
        <w:t xml:space="preserve"> Literature </w:t>
      </w:r>
      <w:r>
        <w:rPr>
          <w:rFonts w:ascii="Arial" w:hAnsi="Arial" w:cs="Arial"/>
          <w:b/>
          <w:sz w:val="22"/>
          <w:szCs w:val="22"/>
        </w:rPr>
        <w:t>Skills</w:t>
      </w:r>
    </w:p>
    <w:p w:rsidRPr="00A406E5" w:rsidR="00D22D9C" w:rsidP="00D22D9C" w:rsidRDefault="00D22D9C" w14:paraId="066B8E45" w14:textId="77777777">
      <w:pPr>
        <w:jc w:val="both"/>
        <w:rPr>
          <w:rFonts w:ascii="Arial" w:hAnsi="Arial" w:cs="Arial"/>
          <w:sz w:val="22"/>
          <w:szCs w:val="22"/>
        </w:rPr>
      </w:pPr>
      <w:r w:rsidRPr="00A406E5">
        <w:rPr>
          <w:rFonts w:ascii="Arial" w:hAnsi="Arial" w:cs="Arial"/>
          <w:sz w:val="22"/>
          <w:szCs w:val="22"/>
        </w:rPr>
        <w:t xml:space="preserve">Your work must be informed and supported by scholarly material that is </w:t>
      </w:r>
      <w:r w:rsidRPr="00A406E5">
        <w:rPr>
          <w:rFonts w:ascii="Arial" w:hAnsi="Arial" w:cs="Arial"/>
          <w:i/>
          <w:sz w:val="22"/>
          <w:szCs w:val="22"/>
        </w:rPr>
        <w:t>relevant</w:t>
      </w:r>
      <w:r w:rsidRPr="00A406E5">
        <w:rPr>
          <w:rFonts w:ascii="Arial" w:hAnsi="Arial" w:cs="Arial"/>
          <w:sz w:val="22"/>
          <w:szCs w:val="22"/>
        </w:rPr>
        <w:t xml:space="preserve"> to and </w:t>
      </w:r>
      <w:r w:rsidRPr="00A406E5">
        <w:rPr>
          <w:rFonts w:ascii="Arial" w:hAnsi="Arial" w:cs="Arial"/>
          <w:i/>
          <w:sz w:val="22"/>
          <w:szCs w:val="22"/>
        </w:rPr>
        <w:t>focused</w:t>
      </w:r>
      <w:r w:rsidRPr="00A406E5">
        <w:rPr>
          <w:rFonts w:ascii="Arial" w:hAnsi="Arial" w:cs="Arial"/>
          <w:sz w:val="22"/>
          <w:szCs w:val="22"/>
        </w:rPr>
        <w:t xml:space="preserve"> on the task(s) set.    You should provide evidence that you have accessed a</w:t>
      </w:r>
      <w:r w:rsidR="00527E60">
        <w:rPr>
          <w:rFonts w:ascii="Arial" w:hAnsi="Arial" w:cs="Arial"/>
          <w:sz w:val="22"/>
          <w:szCs w:val="22"/>
        </w:rPr>
        <w:t xml:space="preserve">n appropriate </w:t>
      </w:r>
      <w:r w:rsidRPr="00A406E5">
        <w:rPr>
          <w:rFonts w:ascii="Arial" w:hAnsi="Arial" w:cs="Arial"/>
          <w:i/>
          <w:sz w:val="22"/>
          <w:szCs w:val="22"/>
        </w:rPr>
        <w:t>range</w:t>
      </w:r>
      <w:r w:rsidRPr="00A406E5">
        <w:rPr>
          <w:rFonts w:ascii="Arial" w:hAnsi="Arial" w:cs="Arial"/>
          <w:sz w:val="22"/>
          <w:szCs w:val="22"/>
        </w:rPr>
        <w:t xml:space="preserve"> of sources, which may be academic, governmental and industrial; these sources may include academic journal articles, textbooks, current news articles, organisational documents, and websites.  You should consider the </w:t>
      </w:r>
      <w:r w:rsidRPr="00A406E5">
        <w:rPr>
          <w:rFonts w:ascii="Arial" w:hAnsi="Arial" w:cs="Arial"/>
          <w:i/>
          <w:sz w:val="22"/>
          <w:szCs w:val="22"/>
        </w:rPr>
        <w:t>credibility</w:t>
      </w:r>
      <w:r w:rsidRPr="00A406E5">
        <w:rPr>
          <w:rFonts w:ascii="Arial" w:hAnsi="Arial" w:cs="Arial"/>
          <w:sz w:val="22"/>
          <w:szCs w:val="22"/>
        </w:rPr>
        <w:t xml:space="preserve"> of your sources; academic journals are normally highly credible sources while websites require careful consideration/selection and should be used sparingly.   Any sources you use should be current and up-to-date, mostly published within the last five years or so, though seminal/important works in the field may be older.  You must provide </w:t>
      </w:r>
      <w:r w:rsidRPr="00A406E5">
        <w:rPr>
          <w:rFonts w:ascii="Arial" w:hAnsi="Arial" w:cs="Arial"/>
          <w:i/>
          <w:sz w:val="22"/>
          <w:szCs w:val="22"/>
        </w:rPr>
        <w:t>evidence</w:t>
      </w:r>
      <w:r w:rsidRPr="00A406E5">
        <w:rPr>
          <w:rFonts w:ascii="Arial" w:hAnsi="Arial" w:cs="Arial"/>
          <w:sz w:val="22"/>
          <w:szCs w:val="22"/>
        </w:rPr>
        <w:t xml:space="preserve"> of your research/own reading throughout your work, </w:t>
      </w:r>
      <w:r w:rsidRPr="00A406E5" w:rsidR="005F3A53">
        <w:rPr>
          <w:rFonts w:ascii="Arial" w:hAnsi="Arial" w:cs="Arial"/>
          <w:sz w:val="22"/>
          <w:szCs w:val="22"/>
        </w:rPr>
        <w:t>using a</w:t>
      </w:r>
      <w:r w:rsidR="00995D51">
        <w:rPr>
          <w:rFonts w:ascii="Arial" w:hAnsi="Arial" w:cs="Arial"/>
          <w:sz w:val="22"/>
          <w:szCs w:val="22"/>
        </w:rPr>
        <w:t xml:space="preserve"> suitable </w:t>
      </w:r>
      <w:r w:rsidRPr="00A406E5" w:rsidR="00995D51">
        <w:rPr>
          <w:rFonts w:ascii="Arial" w:hAnsi="Arial" w:cs="Arial"/>
          <w:sz w:val="22"/>
          <w:szCs w:val="22"/>
        </w:rPr>
        <w:t>referencing system</w:t>
      </w:r>
      <w:r w:rsidR="00995D51">
        <w:rPr>
          <w:rFonts w:ascii="Arial" w:hAnsi="Arial" w:cs="Arial"/>
          <w:sz w:val="22"/>
          <w:szCs w:val="22"/>
        </w:rPr>
        <w:t>, including</w:t>
      </w:r>
      <w:r w:rsidRPr="00A406E5" w:rsidR="00995D51">
        <w:rPr>
          <w:rFonts w:ascii="Arial" w:hAnsi="Arial" w:cs="Arial"/>
          <w:sz w:val="22"/>
          <w:szCs w:val="22"/>
        </w:rPr>
        <w:t xml:space="preserve"> </w:t>
      </w:r>
      <w:r w:rsidRPr="00A406E5">
        <w:rPr>
          <w:rFonts w:ascii="Arial" w:hAnsi="Arial" w:cs="Arial"/>
          <w:sz w:val="22"/>
          <w:szCs w:val="22"/>
        </w:rPr>
        <w:t>in-text citations in the main body of y</w:t>
      </w:r>
      <w:r w:rsidR="00527E60">
        <w:rPr>
          <w:rFonts w:ascii="Arial" w:hAnsi="Arial" w:cs="Arial"/>
          <w:sz w:val="22"/>
          <w:szCs w:val="22"/>
        </w:rPr>
        <w:t xml:space="preserve">our work and a reference list </w:t>
      </w:r>
      <w:r w:rsidRPr="00A406E5">
        <w:rPr>
          <w:rFonts w:ascii="Arial" w:hAnsi="Arial" w:cs="Arial"/>
          <w:sz w:val="22"/>
          <w:szCs w:val="22"/>
        </w:rPr>
        <w:t xml:space="preserve">at the end of your work. </w:t>
      </w:r>
    </w:p>
    <w:p w:rsidRPr="00A406E5" w:rsidR="00C01A3F" w:rsidP="00D22D9C" w:rsidRDefault="00C01A3F" w14:paraId="673D9141" w14:textId="77777777">
      <w:pPr>
        <w:jc w:val="both"/>
        <w:rPr>
          <w:rFonts w:ascii="Arial" w:hAnsi="Arial" w:cs="Arial"/>
          <w:sz w:val="22"/>
          <w:szCs w:val="22"/>
        </w:rPr>
      </w:pPr>
    </w:p>
    <w:p w:rsidRPr="00A406E5" w:rsidR="00C01A3F" w:rsidP="457B239B" w:rsidRDefault="008042F0" w14:paraId="3FFA608D" w14:textId="77777777">
      <w:pPr>
        <w:jc w:val="both"/>
        <w:rPr>
          <w:rFonts w:ascii="Arial" w:hAnsi="Arial" w:cs="Arial"/>
          <w:i w:val="1"/>
          <w:iCs w:val="1"/>
          <w:sz w:val="22"/>
          <w:szCs w:val="22"/>
        </w:rPr>
      </w:pPr>
      <w:r w:rsidRPr="457B239B" w:rsidR="008042F0">
        <w:rPr>
          <w:rFonts w:ascii="Arial" w:hAnsi="Arial" w:cs="Arial"/>
          <w:b w:val="1"/>
          <w:bCs w:val="1"/>
          <w:i w:val="1"/>
          <w:iCs w:val="1"/>
          <w:sz w:val="22"/>
          <w:szCs w:val="22"/>
        </w:rPr>
        <w:t>Guidance</w:t>
      </w:r>
      <w:r w:rsidRPr="457B239B" w:rsidR="00C01A3F">
        <w:rPr>
          <w:rFonts w:ascii="Arial" w:hAnsi="Arial" w:cs="Arial"/>
          <w:b w:val="1"/>
          <w:bCs w:val="1"/>
          <w:i w:val="1"/>
          <w:iCs w:val="1"/>
          <w:sz w:val="22"/>
          <w:szCs w:val="22"/>
        </w:rPr>
        <w:t xml:space="preserve"> specific to this </w:t>
      </w:r>
      <w:r w:rsidRPr="457B239B" w:rsidR="00E27F15">
        <w:rPr>
          <w:rFonts w:ascii="Arial" w:hAnsi="Arial" w:cs="Arial"/>
          <w:b w:val="1"/>
          <w:bCs w:val="1"/>
          <w:i w:val="1"/>
          <w:iCs w:val="1"/>
          <w:sz w:val="22"/>
          <w:szCs w:val="22"/>
        </w:rPr>
        <w:t>assessment</w:t>
      </w:r>
      <w:r w:rsidRPr="457B239B" w:rsidR="00C01A3F">
        <w:rPr>
          <w:rFonts w:ascii="Arial" w:hAnsi="Arial" w:cs="Arial"/>
          <w:b w:val="1"/>
          <w:bCs w:val="1"/>
          <w:i w:val="1"/>
          <w:iCs w:val="1"/>
          <w:sz w:val="22"/>
          <w:szCs w:val="22"/>
        </w:rPr>
        <w:t>:</w:t>
      </w:r>
      <w:r w:rsidRPr="457B239B" w:rsidR="00C01A3F">
        <w:rPr>
          <w:rFonts w:ascii="Arial" w:hAnsi="Arial" w:cs="Arial"/>
          <w:i w:val="1"/>
          <w:iCs w:val="1"/>
          <w:sz w:val="22"/>
          <w:szCs w:val="22"/>
        </w:rPr>
        <w:t xml:space="preserve"> </w:t>
      </w:r>
    </w:p>
    <w:p w:rsidR="592AD111" w:rsidP="457B239B" w:rsidRDefault="592AD111" w14:paraId="52FFD438" w14:textId="591381EB">
      <w:pPr>
        <w:pStyle w:val="ListParagraph"/>
        <w:numPr>
          <w:ilvl w:val="0"/>
          <w:numId w:val="17"/>
        </w:numPr>
        <w:spacing w:before="0" w:beforeAutospacing="off" w:after="0" w:afterAutospacing="off"/>
        <w:ind w:left="720" w:right="0" w:hanging="360"/>
        <w:jc w:val="both"/>
        <w:rPr>
          <w:rFonts w:ascii="Arial" w:hAnsi="Arial" w:eastAsia="Arial" w:cs="Arial"/>
          <w:noProof w:val="0"/>
          <w:sz w:val="22"/>
          <w:szCs w:val="22"/>
          <w:lang w:val="en-GB"/>
        </w:rPr>
      </w:pPr>
      <w:r w:rsidRPr="457B239B" w:rsidR="592AD111">
        <w:rPr>
          <w:rFonts w:ascii="Arial" w:hAnsi="Arial" w:eastAsia="Arial" w:cs="Arial"/>
          <w:noProof w:val="0"/>
          <w:sz w:val="22"/>
          <w:szCs w:val="22"/>
          <w:lang w:val="en-GB"/>
        </w:rPr>
        <w:t xml:space="preserve">demonstrate knowledge of the core principles, values and characteristics of Youth Work practice; </w:t>
      </w:r>
    </w:p>
    <w:p w:rsidR="592AD111" w:rsidP="457B239B" w:rsidRDefault="592AD111" w14:paraId="2AFB8248" w14:textId="67EC273F">
      <w:pPr>
        <w:pStyle w:val="ListParagraph"/>
        <w:numPr>
          <w:ilvl w:val="0"/>
          <w:numId w:val="17"/>
        </w:numPr>
        <w:spacing w:before="0" w:beforeAutospacing="off" w:after="0" w:afterAutospacing="off"/>
        <w:ind w:left="720" w:right="0" w:hanging="360"/>
        <w:jc w:val="both"/>
        <w:rPr>
          <w:rFonts w:ascii="Arial" w:hAnsi="Arial" w:eastAsia="Arial" w:cs="Arial"/>
          <w:noProof w:val="0"/>
          <w:sz w:val="22"/>
          <w:szCs w:val="22"/>
          <w:lang w:val="en-GB"/>
        </w:rPr>
      </w:pPr>
      <w:r w:rsidRPr="457B239B" w:rsidR="592AD111">
        <w:rPr>
          <w:rFonts w:ascii="Arial" w:hAnsi="Arial" w:eastAsia="Arial" w:cs="Arial"/>
          <w:noProof w:val="0"/>
          <w:sz w:val="22"/>
          <w:szCs w:val="22"/>
          <w:lang w:val="en-GB"/>
        </w:rPr>
        <w:t xml:space="preserve">demonstrate knowledge and understanding of the various contexts and settings for Youth Work, including the roles and responsibilities of the youth worker; </w:t>
      </w:r>
    </w:p>
    <w:p w:rsidR="592AD111" w:rsidP="457B239B" w:rsidRDefault="592AD111" w14:paraId="3E761CB0" w14:textId="5B9E297F">
      <w:pPr>
        <w:pStyle w:val="ListParagraph"/>
        <w:numPr>
          <w:ilvl w:val="0"/>
          <w:numId w:val="17"/>
        </w:numPr>
        <w:spacing w:before="0" w:beforeAutospacing="off" w:after="0" w:afterAutospacing="off"/>
        <w:ind w:left="720" w:right="0" w:hanging="360"/>
        <w:jc w:val="both"/>
        <w:rPr>
          <w:rFonts w:ascii="Arial" w:hAnsi="Arial" w:eastAsia="Arial" w:cs="Arial"/>
          <w:noProof w:val="0"/>
          <w:sz w:val="22"/>
          <w:szCs w:val="22"/>
          <w:lang w:val="en-GB"/>
        </w:rPr>
      </w:pPr>
      <w:r w:rsidRPr="457B239B" w:rsidR="592AD111">
        <w:rPr>
          <w:rFonts w:ascii="Arial" w:hAnsi="Arial" w:eastAsia="Arial" w:cs="Arial"/>
          <w:noProof w:val="0"/>
          <w:sz w:val="22"/>
          <w:szCs w:val="22"/>
          <w:lang w:val="en-GB"/>
        </w:rPr>
        <w:t xml:space="preserve">show understanding of concepts of informal and non-formal education in Youth Work practice; </w:t>
      </w:r>
    </w:p>
    <w:p w:rsidR="592AD111" w:rsidP="457B239B" w:rsidRDefault="592AD111" w14:paraId="3AB4FB0D" w14:textId="637DFE98">
      <w:pPr>
        <w:pStyle w:val="ListParagraph"/>
        <w:numPr>
          <w:ilvl w:val="0"/>
          <w:numId w:val="17"/>
        </w:numPr>
        <w:spacing w:before="0" w:beforeAutospacing="off" w:after="0" w:afterAutospacing="off"/>
        <w:ind w:left="720" w:right="0" w:hanging="360"/>
        <w:jc w:val="both"/>
        <w:rPr>
          <w:rFonts w:ascii="Arial" w:hAnsi="Arial" w:eastAsia="Arial" w:cs="Arial"/>
          <w:noProof w:val="0"/>
          <w:sz w:val="22"/>
          <w:szCs w:val="22"/>
          <w:lang w:val="en-GB"/>
        </w:rPr>
      </w:pPr>
      <w:r w:rsidRPr="457B239B" w:rsidR="592AD111">
        <w:rPr>
          <w:rFonts w:ascii="Arial" w:hAnsi="Arial" w:eastAsia="Arial" w:cs="Arial"/>
          <w:noProof w:val="0"/>
          <w:sz w:val="22"/>
          <w:szCs w:val="22"/>
          <w:lang w:val="en-GB"/>
        </w:rPr>
        <w:t xml:space="preserve">exhibit an understanding of how key historical milestones in Youth Work has shaped current practice and policy;  </w:t>
      </w:r>
    </w:p>
    <w:p w:rsidR="592AD111" w:rsidP="457B239B" w:rsidRDefault="592AD111" w14:paraId="43BF5441" w14:textId="4B88305D">
      <w:pPr>
        <w:pStyle w:val="ListParagraph"/>
        <w:numPr>
          <w:ilvl w:val="0"/>
          <w:numId w:val="17"/>
        </w:numPr>
        <w:spacing w:before="0" w:beforeAutospacing="off" w:after="0" w:afterAutospacing="off"/>
        <w:ind w:left="720" w:right="0" w:hanging="360"/>
        <w:jc w:val="both"/>
        <w:rPr>
          <w:rFonts w:ascii="Arial" w:hAnsi="Arial" w:eastAsia="Arial" w:cs="Arial"/>
          <w:noProof w:val="0"/>
          <w:sz w:val="22"/>
          <w:szCs w:val="22"/>
          <w:lang w:val="en-GB"/>
        </w:rPr>
      </w:pPr>
      <w:r w:rsidRPr="457B239B" w:rsidR="592AD111">
        <w:rPr>
          <w:rFonts w:ascii="Arial" w:hAnsi="Arial" w:eastAsia="Arial" w:cs="Arial"/>
          <w:noProof w:val="0"/>
          <w:sz w:val="22"/>
          <w:szCs w:val="22"/>
          <w:lang w:val="en-GB"/>
        </w:rPr>
        <w:t>organise their knowledge and learning through use of a range of information resources, and present their work appropriately.</w:t>
      </w:r>
    </w:p>
    <w:p w:rsidR="457B239B" w:rsidP="457B239B" w:rsidRDefault="457B239B" w14:paraId="5B118897" w14:textId="7DC08CD1">
      <w:pPr>
        <w:jc w:val="both"/>
        <w:rPr>
          <w:rFonts w:ascii="Arial" w:hAnsi="Arial" w:cs="Arial"/>
          <w:i w:val="1"/>
          <w:iCs w:val="1"/>
          <w:sz w:val="22"/>
          <w:szCs w:val="22"/>
        </w:rPr>
      </w:pPr>
    </w:p>
    <w:p w:rsidRPr="00A406E5" w:rsidR="00C01A3F" w:rsidP="00D22D9C" w:rsidRDefault="00C01A3F" w14:paraId="0356D752" w14:textId="77777777">
      <w:pPr>
        <w:jc w:val="both"/>
        <w:rPr>
          <w:rFonts w:ascii="Arial" w:hAnsi="Arial" w:cs="Arial"/>
          <w:sz w:val="22"/>
          <w:szCs w:val="22"/>
        </w:rPr>
      </w:pPr>
    </w:p>
    <w:p w:rsidRPr="00A406E5" w:rsidR="00D22D9C" w:rsidP="00D22D9C" w:rsidRDefault="00D22D9C" w14:paraId="358F0CF4" w14:textId="77777777">
      <w:pPr>
        <w:jc w:val="both"/>
        <w:rPr>
          <w:rFonts w:ascii="Arial" w:hAnsi="Arial" w:cs="Arial"/>
          <w:sz w:val="22"/>
          <w:szCs w:val="22"/>
        </w:rPr>
      </w:pPr>
    </w:p>
    <w:p w:rsidRPr="00A406E5" w:rsidR="00D22D9C" w:rsidP="00D22D9C" w:rsidRDefault="00D22D9C" w14:paraId="4BF0ADE7" w14:textId="77777777">
      <w:pPr>
        <w:numPr>
          <w:ilvl w:val="0"/>
          <w:numId w:val="6"/>
        </w:numPr>
        <w:jc w:val="both"/>
        <w:rPr>
          <w:rFonts w:ascii="Arial" w:hAnsi="Arial" w:cs="Arial"/>
          <w:b/>
          <w:sz w:val="22"/>
          <w:szCs w:val="22"/>
        </w:rPr>
      </w:pPr>
      <w:r w:rsidRPr="00A406E5">
        <w:rPr>
          <w:rFonts w:ascii="Arial" w:hAnsi="Arial" w:cs="Arial"/>
          <w:b/>
          <w:sz w:val="22"/>
          <w:szCs w:val="22"/>
        </w:rPr>
        <w:t xml:space="preserve">Knowledge and Understanding </w:t>
      </w:r>
      <w:r w:rsidR="005F3A53">
        <w:rPr>
          <w:rFonts w:ascii="Arial" w:hAnsi="Arial" w:cs="Arial"/>
          <w:b/>
          <w:sz w:val="22"/>
          <w:szCs w:val="22"/>
        </w:rPr>
        <w:t>Skills</w:t>
      </w:r>
    </w:p>
    <w:p w:rsidRPr="00A406E5" w:rsidR="00D22D9C" w:rsidP="00224849" w:rsidRDefault="007D5DE2" w14:paraId="6B4C58C6" w14:textId="77777777">
      <w:pPr>
        <w:jc w:val="both"/>
        <w:rPr>
          <w:rFonts w:ascii="Arial" w:hAnsi="Arial" w:cs="Arial"/>
          <w:sz w:val="22"/>
          <w:szCs w:val="22"/>
        </w:rPr>
      </w:pPr>
      <w:r>
        <w:rPr>
          <w:rFonts w:ascii="Arial" w:hAnsi="Arial" w:cs="Arial"/>
          <w:sz w:val="22"/>
          <w:szCs w:val="22"/>
        </w:rPr>
        <w:t>At level 4</w:t>
      </w:r>
      <w:r w:rsidRPr="004D5E9B" w:rsidR="004D5E9B">
        <w:rPr>
          <w:rFonts w:ascii="Arial" w:hAnsi="Arial" w:cs="Arial"/>
          <w:sz w:val="22"/>
          <w:szCs w:val="22"/>
        </w:rPr>
        <w:t xml:space="preserve">, </w:t>
      </w:r>
      <w:r w:rsidR="00995D51">
        <w:rPr>
          <w:rFonts w:ascii="Arial" w:hAnsi="Arial" w:cs="Arial"/>
          <w:sz w:val="22"/>
          <w:szCs w:val="22"/>
        </w:rPr>
        <w:t xml:space="preserve">you should </w:t>
      </w:r>
      <w:r w:rsidRPr="00995D51" w:rsidR="00995D51">
        <w:rPr>
          <w:rFonts w:ascii="Arial" w:hAnsi="Arial" w:cs="Arial"/>
          <w:sz w:val="22"/>
          <w:szCs w:val="22"/>
        </w:rPr>
        <w:t xml:space="preserve">be able to </w:t>
      </w:r>
      <w:r w:rsidRPr="004D5E9B" w:rsidR="004D5E9B">
        <w:rPr>
          <w:rFonts w:ascii="Arial" w:hAnsi="Arial" w:cs="Arial"/>
          <w:sz w:val="22"/>
          <w:szCs w:val="22"/>
        </w:rPr>
        <w:t>demonstrate</w:t>
      </w:r>
      <w:r w:rsidR="00224849">
        <w:rPr>
          <w:rFonts w:ascii="Arial" w:hAnsi="Arial" w:cs="Arial"/>
          <w:sz w:val="22"/>
          <w:szCs w:val="22"/>
        </w:rPr>
        <w:t xml:space="preserve"> </w:t>
      </w:r>
      <w:r w:rsidRPr="00A16E98" w:rsidR="00A16E98">
        <w:rPr>
          <w:rFonts w:ascii="Arial" w:hAnsi="Arial" w:cs="Arial"/>
          <w:sz w:val="22"/>
          <w:szCs w:val="22"/>
        </w:rPr>
        <w:t xml:space="preserve">knowledge </w:t>
      </w:r>
      <w:r w:rsidRPr="00224849" w:rsidR="00224849">
        <w:rPr>
          <w:rFonts w:ascii="Arial" w:hAnsi="Arial" w:cs="Arial"/>
          <w:sz w:val="22"/>
          <w:szCs w:val="22"/>
        </w:rPr>
        <w:t xml:space="preserve">of the underlying concepts and principles associated with </w:t>
      </w:r>
      <w:r w:rsidR="00224849">
        <w:rPr>
          <w:rFonts w:ascii="Arial" w:hAnsi="Arial" w:cs="Arial"/>
          <w:sz w:val="22"/>
          <w:szCs w:val="22"/>
        </w:rPr>
        <w:t>your</w:t>
      </w:r>
      <w:r w:rsidRPr="00224849" w:rsidR="00224849">
        <w:rPr>
          <w:rFonts w:ascii="Arial" w:hAnsi="Arial" w:cs="Arial"/>
          <w:sz w:val="22"/>
          <w:szCs w:val="22"/>
        </w:rPr>
        <w:t xml:space="preserve"> area(s) of</w:t>
      </w:r>
      <w:r w:rsidR="00224849">
        <w:rPr>
          <w:rFonts w:ascii="Arial" w:hAnsi="Arial" w:cs="Arial"/>
          <w:sz w:val="22"/>
          <w:szCs w:val="22"/>
        </w:rPr>
        <w:t xml:space="preserve"> study</w:t>
      </w:r>
      <w:r w:rsidRPr="00A406E5" w:rsidR="00D22D9C">
        <w:rPr>
          <w:rFonts w:ascii="Arial" w:hAnsi="Arial" w:cs="Arial"/>
          <w:sz w:val="22"/>
          <w:szCs w:val="22"/>
        </w:rPr>
        <w:t xml:space="preserve">.  </w:t>
      </w:r>
      <w:r w:rsidRPr="00A406E5" w:rsidR="00D22D9C">
        <w:rPr>
          <w:rFonts w:ascii="Arial" w:hAnsi="Arial" w:cs="Arial"/>
          <w:i/>
          <w:sz w:val="22"/>
          <w:szCs w:val="22"/>
        </w:rPr>
        <w:t>Knowledge</w:t>
      </w:r>
      <w:r w:rsidRPr="00A406E5" w:rsidR="00D22D9C">
        <w:rPr>
          <w:rFonts w:ascii="Arial" w:hAnsi="Arial" w:cs="Arial"/>
          <w:sz w:val="22"/>
          <w:szCs w:val="22"/>
        </w:rPr>
        <w:t xml:space="preserve"> relates to the facts, information and skills you have acquired through your learning.  You demonstrate your </w:t>
      </w:r>
      <w:r w:rsidRPr="00A406E5" w:rsidR="00D22D9C">
        <w:rPr>
          <w:rFonts w:ascii="Arial" w:hAnsi="Arial" w:cs="Arial"/>
          <w:i/>
          <w:sz w:val="22"/>
          <w:szCs w:val="22"/>
        </w:rPr>
        <w:t>understanding</w:t>
      </w:r>
      <w:r w:rsidRPr="00A406E5" w:rsidR="00D22D9C">
        <w:rPr>
          <w:rFonts w:ascii="Arial" w:hAnsi="Arial" w:cs="Arial"/>
          <w:sz w:val="22"/>
          <w:szCs w:val="22"/>
        </w:rPr>
        <w:t xml:space="preserve"> by interpreting the meaning of the facts and information (knowledge). This means that you need to select and include in your work the concepts, techniques, models, theories, etc. appropriate to the task(s) set.  You should be able to explain the theories, concepts, etc. to show your understanding.  Your mark/grade will also depend upon the </w:t>
      </w:r>
      <w:r w:rsidRPr="00A406E5" w:rsidR="00D22D9C">
        <w:rPr>
          <w:rFonts w:ascii="Arial" w:hAnsi="Arial" w:cs="Arial"/>
          <w:i/>
          <w:sz w:val="22"/>
          <w:szCs w:val="22"/>
        </w:rPr>
        <w:t>extent</w:t>
      </w:r>
      <w:r w:rsidRPr="00A406E5" w:rsidR="00D22D9C">
        <w:rPr>
          <w:rFonts w:ascii="Arial" w:hAnsi="Arial" w:cs="Arial"/>
          <w:sz w:val="22"/>
          <w:szCs w:val="22"/>
        </w:rPr>
        <w:t xml:space="preserve"> to which you demonstrate y</w:t>
      </w:r>
      <w:r w:rsidR="00A16E98">
        <w:rPr>
          <w:rFonts w:ascii="Arial" w:hAnsi="Arial" w:cs="Arial"/>
          <w:sz w:val="22"/>
          <w:szCs w:val="22"/>
        </w:rPr>
        <w:t>our knowledge and understanding</w:t>
      </w:r>
      <w:r w:rsidRPr="00A406E5" w:rsidR="00D22D9C">
        <w:rPr>
          <w:rFonts w:ascii="Arial" w:hAnsi="Arial" w:cs="Arial"/>
          <w:sz w:val="22"/>
          <w:szCs w:val="22"/>
        </w:rPr>
        <w:t>.</w:t>
      </w:r>
      <w:r w:rsidRPr="004D5E9B" w:rsidR="004D5E9B">
        <w:t xml:space="preserve"> </w:t>
      </w:r>
    </w:p>
    <w:p w:rsidRPr="00A406E5" w:rsidR="00C01A3F" w:rsidP="00C01A3F" w:rsidRDefault="00C01A3F" w14:paraId="6AF6864F" w14:textId="77777777">
      <w:pPr>
        <w:jc w:val="both"/>
        <w:rPr>
          <w:rFonts w:ascii="Arial" w:hAnsi="Arial" w:cs="Arial"/>
          <w:b/>
          <w:i/>
          <w:sz w:val="22"/>
          <w:szCs w:val="22"/>
        </w:rPr>
      </w:pPr>
    </w:p>
    <w:p w:rsidRPr="00A406E5" w:rsidR="00C01A3F" w:rsidP="457B239B" w:rsidRDefault="008042F0" w14:paraId="0E8B7193" w14:textId="77777777">
      <w:pPr>
        <w:jc w:val="both"/>
        <w:rPr>
          <w:rFonts w:ascii="Arial" w:hAnsi="Arial" w:cs="Arial"/>
          <w:i w:val="1"/>
          <w:iCs w:val="1"/>
          <w:sz w:val="22"/>
          <w:szCs w:val="22"/>
        </w:rPr>
      </w:pPr>
      <w:r w:rsidRPr="457B239B" w:rsidR="008042F0">
        <w:rPr>
          <w:rFonts w:ascii="Arial" w:hAnsi="Arial" w:cs="Arial"/>
          <w:b w:val="1"/>
          <w:bCs w:val="1"/>
          <w:i w:val="1"/>
          <w:iCs w:val="1"/>
          <w:sz w:val="22"/>
          <w:szCs w:val="22"/>
        </w:rPr>
        <w:t xml:space="preserve">Guidance </w:t>
      </w:r>
      <w:r w:rsidRPr="457B239B" w:rsidR="00C01A3F">
        <w:rPr>
          <w:rFonts w:ascii="Arial" w:hAnsi="Arial" w:cs="Arial"/>
          <w:b w:val="1"/>
          <w:bCs w:val="1"/>
          <w:i w:val="1"/>
          <w:iCs w:val="1"/>
          <w:sz w:val="22"/>
          <w:szCs w:val="22"/>
        </w:rPr>
        <w:t xml:space="preserve">specific to this </w:t>
      </w:r>
      <w:r w:rsidRPr="457B239B" w:rsidR="00E27F15">
        <w:rPr>
          <w:rFonts w:ascii="Arial" w:hAnsi="Arial" w:cs="Arial"/>
          <w:b w:val="1"/>
          <w:bCs w:val="1"/>
          <w:i w:val="1"/>
          <w:iCs w:val="1"/>
          <w:sz w:val="22"/>
          <w:szCs w:val="22"/>
        </w:rPr>
        <w:t>assessment</w:t>
      </w:r>
      <w:r w:rsidRPr="457B239B" w:rsidR="00C01A3F">
        <w:rPr>
          <w:rFonts w:ascii="Arial" w:hAnsi="Arial" w:cs="Arial"/>
          <w:b w:val="1"/>
          <w:bCs w:val="1"/>
          <w:i w:val="1"/>
          <w:iCs w:val="1"/>
          <w:sz w:val="22"/>
          <w:szCs w:val="22"/>
        </w:rPr>
        <w:t>:</w:t>
      </w:r>
      <w:r w:rsidRPr="457B239B" w:rsidR="00C01A3F">
        <w:rPr>
          <w:rFonts w:ascii="Arial" w:hAnsi="Arial" w:cs="Arial"/>
          <w:i w:val="1"/>
          <w:iCs w:val="1"/>
          <w:sz w:val="22"/>
          <w:szCs w:val="22"/>
        </w:rPr>
        <w:t xml:space="preserve"> </w:t>
      </w:r>
    </w:p>
    <w:p w:rsidR="2D07F2BE" w:rsidP="457B239B" w:rsidRDefault="2D07F2BE" w14:paraId="09E5DB0D" w14:textId="591381EB">
      <w:pPr>
        <w:pStyle w:val="ListParagraph"/>
        <w:numPr>
          <w:ilvl w:val="0"/>
          <w:numId w:val="17"/>
        </w:numPr>
        <w:spacing w:before="0" w:beforeAutospacing="off" w:after="0" w:afterAutospacing="off"/>
        <w:ind w:left="720" w:right="0" w:hanging="360"/>
        <w:jc w:val="both"/>
        <w:rPr>
          <w:rFonts w:ascii="Arial" w:hAnsi="Arial" w:eastAsia="Arial" w:cs="Arial"/>
          <w:noProof w:val="0"/>
          <w:sz w:val="22"/>
          <w:szCs w:val="22"/>
          <w:lang w:val="en-GB"/>
        </w:rPr>
      </w:pPr>
      <w:r w:rsidRPr="457B239B" w:rsidR="2D07F2BE">
        <w:rPr>
          <w:rFonts w:ascii="Arial" w:hAnsi="Arial" w:eastAsia="Arial" w:cs="Arial"/>
          <w:noProof w:val="0"/>
          <w:sz w:val="22"/>
          <w:szCs w:val="22"/>
          <w:lang w:val="en-GB"/>
        </w:rPr>
        <w:t xml:space="preserve">demonstrate knowledge of the core principles, values and characteristics of Youth Work practice; </w:t>
      </w:r>
    </w:p>
    <w:p w:rsidR="2D07F2BE" w:rsidP="457B239B" w:rsidRDefault="2D07F2BE" w14:paraId="4925C6D6" w14:textId="67EC273F">
      <w:pPr>
        <w:pStyle w:val="ListParagraph"/>
        <w:numPr>
          <w:ilvl w:val="0"/>
          <w:numId w:val="17"/>
        </w:numPr>
        <w:spacing w:before="0" w:beforeAutospacing="off" w:after="0" w:afterAutospacing="off"/>
        <w:ind w:left="720" w:right="0" w:hanging="360"/>
        <w:jc w:val="both"/>
        <w:rPr>
          <w:rFonts w:ascii="Arial" w:hAnsi="Arial" w:eastAsia="Arial" w:cs="Arial"/>
          <w:noProof w:val="0"/>
          <w:sz w:val="22"/>
          <w:szCs w:val="22"/>
          <w:lang w:val="en-GB"/>
        </w:rPr>
      </w:pPr>
      <w:r w:rsidRPr="457B239B" w:rsidR="2D07F2BE">
        <w:rPr>
          <w:rFonts w:ascii="Arial" w:hAnsi="Arial" w:eastAsia="Arial" w:cs="Arial"/>
          <w:noProof w:val="0"/>
          <w:sz w:val="22"/>
          <w:szCs w:val="22"/>
          <w:lang w:val="en-GB"/>
        </w:rPr>
        <w:t xml:space="preserve">demonstrate knowledge and understanding of the various contexts and settings for Youth Work, including the roles and responsibilities of the youth worker; </w:t>
      </w:r>
    </w:p>
    <w:p w:rsidR="2D07F2BE" w:rsidP="457B239B" w:rsidRDefault="2D07F2BE" w14:paraId="2A76A804" w14:textId="5B9E297F">
      <w:pPr>
        <w:pStyle w:val="ListParagraph"/>
        <w:numPr>
          <w:ilvl w:val="0"/>
          <w:numId w:val="17"/>
        </w:numPr>
        <w:spacing w:before="0" w:beforeAutospacing="off" w:after="0" w:afterAutospacing="off"/>
        <w:ind w:left="720" w:right="0" w:hanging="360"/>
        <w:jc w:val="both"/>
        <w:rPr>
          <w:rFonts w:ascii="Arial" w:hAnsi="Arial" w:eastAsia="Arial" w:cs="Arial"/>
          <w:noProof w:val="0"/>
          <w:sz w:val="22"/>
          <w:szCs w:val="22"/>
          <w:lang w:val="en-GB"/>
        </w:rPr>
      </w:pPr>
      <w:r w:rsidRPr="457B239B" w:rsidR="2D07F2BE">
        <w:rPr>
          <w:rFonts w:ascii="Arial" w:hAnsi="Arial" w:eastAsia="Arial" w:cs="Arial"/>
          <w:noProof w:val="0"/>
          <w:sz w:val="22"/>
          <w:szCs w:val="22"/>
          <w:lang w:val="en-GB"/>
        </w:rPr>
        <w:t xml:space="preserve">show understanding of concepts of informal and non-formal education in Youth Work practice; </w:t>
      </w:r>
    </w:p>
    <w:p w:rsidR="2D07F2BE" w:rsidP="457B239B" w:rsidRDefault="2D07F2BE" w14:paraId="24A9DA67" w14:textId="637DFE98">
      <w:pPr>
        <w:pStyle w:val="ListParagraph"/>
        <w:numPr>
          <w:ilvl w:val="0"/>
          <w:numId w:val="17"/>
        </w:numPr>
        <w:spacing w:before="0" w:beforeAutospacing="off" w:after="0" w:afterAutospacing="off"/>
        <w:ind w:left="720" w:right="0" w:hanging="360"/>
        <w:jc w:val="both"/>
        <w:rPr>
          <w:rFonts w:ascii="Arial" w:hAnsi="Arial" w:eastAsia="Arial" w:cs="Arial"/>
          <w:noProof w:val="0"/>
          <w:sz w:val="22"/>
          <w:szCs w:val="22"/>
          <w:lang w:val="en-GB"/>
        </w:rPr>
      </w:pPr>
      <w:r w:rsidRPr="457B239B" w:rsidR="2D07F2BE">
        <w:rPr>
          <w:rFonts w:ascii="Arial" w:hAnsi="Arial" w:eastAsia="Arial" w:cs="Arial"/>
          <w:noProof w:val="0"/>
          <w:sz w:val="22"/>
          <w:szCs w:val="22"/>
          <w:lang w:val="en-GB"/>
        </w:rPr>
        <w:t xml:space="preserve">exhibit an understanding of how key historical milestones in Youth Work has shaped current practice and policy;  </w:t>
      </w:r>
    </w:p>
    <w:p w:rsidR="2D07F2BE" w:rsidP="457B239B" w:rsidRDefault="2D07F2BE" w14:paraId="3374B85E" w14:textId="4B88305D">
      <w:pPr>
        <w:pStyle w:val="ListParagraph"/>
        <w:numPr>
          <w:ilvl w:val="0"/>
          <w:numId w:val="17"/>
        </w:numPr>
        <w:spacing w:before="0" w:beforeAutospacing="off" w:after="0" w:afterAutospacing="off"/>
        <w:ind w:left="720" w:right="0" w:hanging="360"/>
        <w:jc w:val="both"/>
        <w:rPr>
          <w:rFonts w:ascii="Arial" w:hAnsi="Arial" w:eastAsia="Arial" w:cs="Arial"/>
          <w:noProof w:val="0"/>
          <w:sz w:val="22"/>
          <w:szCs w:val="22"/>
          <w:lang w:val="en-GB"/>
        </w:rPr>
      </w:pPr>
      <w:r w:rsidRPr="457B239B" w:rsidR="2D07F2BE">
        <w:rPr>
          <w:rFonts w:ascii="Arial" w:hAnsi="Arial" w:eastAsia="Arial" w:cs="Arial"/>
          <w:noProof w:val="0"/>
          <w:sz w:val="22"/>
          <w:szCs w:val="22"/>
          <w:lang w:val="en-GB"/>
        </w:rPr>
        <w:t>organise their knowledge and learning through use of a range of information resources, and present their work appropriately.</w:t>
      </w:r>
    </w:p>
    <w:p w:rsidR="457B239B" w:rsidP="457B239B" w:rsidRDefault="457B239B" w14:paraId="71DE719F" w14:textId="5E3DBDA0">
      <w:pPr>
        <w:jc w:val="both"/>
        <w:rPr>
          <w:rFonts w:ascii="Arial" w:hAnsi="Arial" w:cs="Arial"/>
          <w:i w:val="1"/>
          <w:iCs w:val="1"/>
          <w:sz w:val="22"/>
          <w:szCs w:val="22"/>
        </w:rPr>
      </w:pPr>
    </w:p>
    <w:p w:rsidRPr="00A406E5" w:rsidR="00D22D9C" w:rsidP="00D22D9C" w:rsidRDefault="00D22D9C" w14:paraId="1690C509" w14:textId="77777777">
      <w:pPr>
        <w:jc w:val="both"/>
        <w:rPr>
          <w:rFonts w:ascii="Arial" w:hAnsi="Arial" w:cs="Arial"/>
          <w:sz w:val="22"/>
          <w:szCs w:val="22"/>
        </w:rPr>
      </w:pPr>
    </w:p>
    <w:p w:rsidRPr="00A406E5" w:rsidR="00D22D9C" w:rsidP="00D22D9C" w:rsidRDefault="00D22D9C" w14:paraId="4AE39953" w14:textId="77777777">
      <w:pPr>
        <w:jc w:val="both"/>
        <w:rPr>
          <w:rFonts w:ascii="Arial" w:hAnsi="Arial" w:cs="Arial"/>
          <w:b/>
          <w:sz w:val="22"/>
          <w:szCs w:val="22"/>
        </w:rPr>
      </w:pPr>
    </w:p>
    <w:p w:rsidRPr="00A406E5" w:rsidR="00D22D9C" w:rsidP="00D22D9C" w:rsidRDefault="005F3A53" w14:paraId="187DE1B1" w14:textId="77777777">
      <w:pPr>
        <w:numPr>
          <w:ilvl w:val="0"/>
          <w:numId w:val="6"/>
        </w:numPr>
        <w:jc w:val="both"/>
        <w:rPr>
          <w:rFonts w:ascii="Arial" w:hAnsi="Arial" w:cs="Arial"/>
          <w:b/>
          <w:sz w:val="22"/>
          <w:szCs w:val="22"/>
        </w:rPr>
      </w:pPr>
      <w:r>
        <w:rPr>
          <w:rFonts w:ascii="Arial" w:hAnsi="Arial" w:cs="Arial"/>
          <w:b/>
          <w:sz w:val="22"/>
          <w:szCs w:val="22"/>
        </w:rPr>
        <w:t>Cognitive and Intellectual Skills</w:t>
      </w:r>
    </w:p>
    <w:p w:rsidRPr="00A406E5" w:rsidR="00D22D9C" w:rsidP="00224849" w:rsidRDefault="00C073F1" w14:paraId="3048034A" w14:textId="77777777">
      <w:pPr>
        <w:jc w:val="both"/>
        <w:rPr>
          <w:rFonts w:ascii="Arial" w:hAnsi="Arial" w:cs="Arial"/>
          <w:sz w:val="22"/>
          <w:szCs w:val="22"/>
        </w:rPr>
      </w:pPr>
      <w:r>
        <w:rPr>
          <w:rFonts w:ascii="Arial" w:hAnsi="Arial" w:cs="Arial"/>
          <w:sz w:val="22"/>
          <w:szCs w:val="22"/>
        </w:rPr>
        <w:t>You</w:t>
      </w:r>
      <w:r w:rsidRPr="00C073F1">
        <w:rPr>
          <w:rFonts w:ascii="Arial" w:hAnsi="Arial" w:cs="Arial"/>
          <w:sz w:val="22"/>
          <w:szCs w:val="22"/>
        </w:rPr>
        <w:t xml:space="preserve"> should be able to </w:t>
      </w:r>
      <w:r w:rsidRPr="00224849" w:rsidR="00224849">
        <w:rPr>
          <w:rFonts w:ascii="Arial" w:hAnsi="Arial" w:cs="Arial"/>
          <w:sz w:val="22"/>
          <w:szCs w:val="22"/>
        </w:rPr>
        <w:t>present, evaluate and interpret qualitative and quantitative data, in order</w:t>
      </w:r>
      <w:r w:rsidR="00224849">
        <w:rPr>
          <w:rFonts w:ascii="Arial" w:hAnsi="Arial" w:cs="Arial"/>
          <w:sz w:val="22"/>
          <w:szCs w:val="22"/>
        </w:rPr>
        <w:t xml:space="preserve"> </w:t>
      </w:r>
      <w:r w:rsidRPr="00224849" w:rsidR="00224849">
        <w:rPr>
          <w:rFonts w:ascii="Arial" w:hAnsi="Arial" w:cs="Arial"/>
          <w:sz w:val="22"/>
          <w:szCs w:val="22"/>
        </w:rPr>
        <w:t>to develop lines of argument and make sound judgements in accordance with basic</w:t>
      </w:r>
      <w:r w:rsidR="00224849">
        <w:rPr>
          <w:rFonts w:ascii="Arial" w:hAnsi="Arial" w:cs="Arial"/>
          <w:sz w:val="22"/>
          <w:szCs w:val="22"/>
        </w:rPr>
        <w:t xml:space="preserve"> </w:t>
      </w:r>
      <w:r w:rsidRPr="00224849" w:rsidR="00224849">
        <w:rPr>
          <w:rFonts w:ascii="Arial" w:hAnsi="Arial" w:cs="Arial"/>
          <w:sz w:val="22"/>
          <w:szCs w:val="22"/>
        </w:rPr>
        <w:t xml:space="preserve">theories and concepts of </w:t>
      </w:r>
      <w:r w:rsidR="00224849">
        <w:rPr>
          <w:rFonts w:ascii="Arial" w:hAnsi="Arial" w:cs="Arial"/>
          <w:sz w:val="22"/>
          <w:szCs w:val="22"/>
        </w:rPr>
        <w:t>your</w:t>
      </w:r>
      <w:r w:rsidRPr="00224849" w:rsidR="00224849">
        <w:rPr>
          <w:rFonts w:ascii="Arial" w:hAnsi="Arial" w:cs="Arial"/>
          <w:sz w:val="22"/>
          <w:szCs w:val="22"/>
        </w:rPr>
        <w:t xml:space="preserve"> subject(s) of study</w:t>
      </w:r>
      <w:r w:rsidR="00E27F15">
        <w:rPr>
          <w:rFonts w:ascii="Arial" w:hAnsi="Arial" w:cs="Arial"/>
          <w:sz w:val="22"/>
          <w:szCs w:val="22"/>
        </w:rPr>
        <w:t>.</w:t>
      </w:r>
      <w:r w:rsidRPr="00E27F15" w:rsidR="00E27F15">
        <w:rPr>
          <w:rFonts w:ascii="Arial" w:hAnsi="Arial" w:cs="Arial"/>
          <w:sz w:val="22"/>
          <w:szCs w:val="22"/>
        </w:rPr>
        <w:t xml:space="preserve"> </w:t>
      </w:r>
      <w:r w:rsidR="00224849">
        <w:rPr>
          <w:rFonts w:ascii="Arial" w:hAnsi="Arial" w:cs="Arial"/>
          <w:sz w:val="22"/>
          <w:szCs w:val="22"/>
        </w:rPr>
        <w:t>You should be able to e</w:t>
      </w:r>
      <w:r w:rsidRPr="00224849" w:rsidR="00224849">
        <w:rPr>
          <w:rFonts w:ascii="Arial" w:hAnsi="Arial" w:cs="Arial"/>
          <w:sz w:val="22"/>
          <w:szCs w:val="22"/>
        </w:rPr>
        <w:t xml:space="preserve">valuate the appropriateness of different approaches to solving problems related to </w:t>
      </w:r>
      <w:r w:rsidR="00224849">
        <w:rPr>
          <w:rFonts w:ascii="Arial" w:hAnsi="Arial" w:cs="Arial"/>
          <w:sz w:val="22"/>
          <w:szCs w:val="22"/>
        </w:rPr>
        <w:t xml:space="preserve">your </w:t>
      </w:r>
      <w:r w:rsidRPr="00224849" w:rsidR="00224849">
        <w:rPr>
          <w:rFonts w:ascii="Arial" w:hAnsi="Arial" w:cs="Arial"/>
          <w:sz w:val="22"/>
          <w:szCs w:val="22"/>
        </w:rPr>
        <w:t>area(s) of study and/or work</w:t>
      </w:r>
      <w:r w:rsidR="00224849">
        <w:rPr>
          <w:rFonts w:ascii="Arial" w:hAnsi="Arial" w:cs="Arial"/>
          <w:sz w:val="22"/>
          <w:szCs w:val="22"/>
        </w:rPr>
        <w:t xml:space="preserve">. </w:t>
      </w:r>
      <w:r w:rsidRPr="00A406E5" w:rsidR="00D22D9C">
        <w:rPr>
          <w:rFonts w:ascii="Arial" w:hAnsi="Arial" w:cs="Arial"/>
          <w:sz w:val="22"/>
          <w:szCs w:val="22"/>
        </w:rPr>
        <w:t xml:space="preserve">Your work must contain evidence </w:t>
      </w:r>
      <w:r w:rsidR="00F311D9">
        <w:rPr>
          <w:rFonts w:ascii="Arial" w:hAnsi="Arial" w:cs="Arial"/>
          <w:sz w:val="22"/>
          <w:szCs w:val="22"/>
        </w:rPr>
        <w:t>of logical, analytical thinking</w:t>
      </w:r>
      <w:r w:rsidRPr="00A406E5" w:rsidR="00D22D9C">
        <w:rPr>
          <w:rFonts w:ascii="Arial" w:hAnsi="Arial" w:cs="Arial"/>
          <w:sz w:val="22"/>
          <w:szCs w:val="22"/>
        </w:rPr>
        <w:t xml:space="preserve">. For example, to examine and break information down into parts, make inferences, compile, compare and contrast information.  This means not just describing </w:t>
      </w:r>
      <w:r w:rsidRPr="00A406E5" w:rsidR="00FB3B4E">
        <w:rPr>
          <w:rFonts w:ascii="Arial" w:hAnsi="Arial" w:cs="Arial"/>
          <w:sz w:val="22"/>
          <w:szCs w:val="22"/>
        </w:rPr>
        <w:t>what</w:t>
      </w:r>
      <w:r w:rsidRPr="00A406E5" w:rsidR="00D22D9C">
        <w:rPr>
          <w:rFonts w:ascii="Arial" w:hAnsi="Arial" w:cs="Arial"/>
          <w:sz w:val="22"/>
          <w:szCs w:val="22"/>
        </w:rPr>
        <w:t xml:space="preserve">! </w:t>
      </w:r>
      <w:r w:rsidRPr="00A406E5" w:rsidR="00FB3B4E">
        <w:rPr>
          <w:rFonts w:ascii="Arial" w:hAnsi="Arial" w:cs="Arial"/>
          <w:sz w:val="22"/>
          <w:szCs w:val="22"/>
        </w:rPr>
        <w:t>But</w:t>
      </w:r>
      <w:r w:rsidRPr="00A406E5" w:rsidR="00D22D9C">
        <w:rPr>
          <w:rFonts w:ascii="Arial" w:hAnsi="Arial" w:cs="Arial"/>
          <w:sz w:val="22"/>
          <w:szCs w:val="22"/>
        </w:rPr>
        <w:t xml:space="preserve"> also justifying: Why? How? When? Who? Where? </w:t>
      </w:r>
      <w:r>
        <w:rPr>
          <w:rFonts w:ascii="Arial" w:hAnsi="Arial" w:cs="Arial"/>
          <w:sz w:val="22"/>
          <w:szCs w:val="22"/>
        </w:rPr>
        <w:t xml:space="preserve">At what cost? </w:t>
      </w:r>
      <w:r w:rsidR="00224849">
        <w:rPr>
          <w:rFonts w:ascii="Arial" w:hAnsi="Arial" w:cs="Arial"/>
          <w:sz w:val="22"/>
          <w:szCs w:val="22"/>
        </w:rPr>
        <w:t>You</w:t>
      </w:r>
      <w:r w:rsidRPr="00A406E5" w:rsidR="00D22D9C">
        <w:rPr>
          <w:rFonts w:ascii="Arial" w:hAnsi="Arial" w:cs="Arial"/>
          <w:sz w:val="22"/>
          <w:szCs w:val="22"/>
        </w:rPr>
        <w:t xml:space="preserve"> </w:t>
      </w:r>
      <w:r w:rsidR="00224849">
        <w:rPr>
          <w:rFonts w:ascii="Arial" w:hAnsi="Arial" w:cs="Arial"/>
          <w:sz w:val="22"/>
          <w:szCs w:val="22"/>
        </w:rPr>
        <w:t>should</w:t>
      </w:r>
      <w:r w:rsidRPr="00A406E5" w:rsidR="00D22D9C">
        <w:rPr>
          <w:rFonts w:ascii="Arial" w:hAnsi="Arial" w:cs="Arial"/>
          <w:sz w:val="22"/>
          <w:szCs w:val="22"/>
        </w:rPr>
        <w:t xml:space="preserve"> provide justification for y</w:t>
      </w:r>
      <w:r w:rsidR="00F311D9">
        <w:rPr>
          <w:rFonts w:ascii="Arial" w:hAnsi="Arial" w:cs="Arial"/>
          <w:sz w:val="22"/>
          <w:szCs w:val="22"/>
        </w:rPr>
        <w:t>our arguments and judgements using e</w:t>
      </w:r>
      <w:r w:rsidRPr="00A406E5" w:rsidR="00D22D9C">
        <w:rPr>
          <w:rFonts w:ascii="Arial" w:hAnsi="Arial" w:cs="Arial"/>
          <w:sz w:val="22"/>
          <w:szCs w:val="22"/>
        </w:rPr>
        <w:t xml:space="preserve">vidence that you have reflected upon the ideas of others within the subject area </w:t>
      </w:r>
      <w:r w:rsidR="00F311D9">
        <w:rPr>
          <w:rFonts w:ascii="Arial" w:hAnsi="Arial" w:cs="Arial"/>
          <w:sz w:val="22"/>
          <w:szCs w:val="22"/>
        </w:rPr>
        <w:t>and</w:t>
      </w:r>
      <w:r w:rsidRPr="00A406E5" w:rsidR="00D22D9C">
        <w:rPr>
          <w:rFonts w:ascii="Arial" w:hAnsi="Arial" w:cs="Arial"/>
          <w:sz w:val="22"/>
          <w:szCs w:val="22"/>
        </w:rPr>
        <w:t xml:space="preserve"> that you are able to make sound judgements and arguments using data and concepts</w:t>
      </w:r>
      <w:r w:rsidR="00E27F15">
        <w:rPr>
          <w:rFonts w:ascii="Arial" w:hAnsi="Arial" w:cs="Arial"/>
          <w:sz w:val="22"/>
          <w:szCs w:val="22"/>
        </w:rPr>
        <w:t>.</w:t>
      </w:r>
      <w:r w:rsidRPr="00A406E5" w:rsidR="00D22D9C">
        <w:rPr>
          <w:rFonts w:ascii="Arial" w:hAnsi="Arial" w:cs="Arial"/>
          <w:sz w:val="22"/>
          <w:szCs w:val="22"/>
        </w:rPr>
        <w:t xml:space="preserve">  Where relevant, alternative solutions and recommendations may be proposed.</w:t>
      </w:r>
    </w:p>
    <w:p w:rsidRPr="00A406E5" w:rsidR="00D22D9C" w:rsidP="00D22D9C" w:rsidRDefault="00D22D9C" w14:paraId="55B30C5E" w14:textId="77777777">
      <w:pPr>
        <w:jc w:val="both"/>
        <w:rPr>
          <w:rFonts w:ascii="Arial" w:hAnsi="Arial" w:cs="Arial"/>
          <w:sz w:val="22"/>
          <w:szCs w:val="22"/>
        </w:rPr>
      </w:pPr>
    </w:p>
    <w:p w:rsidRPr="00A406E5" w:rsidR="00C01A3F" w:rsidP="457B239B" w:rsidRDefault="008042F0" w14:paraId="50EE4DDC" w14:textId="77777777">
      <w:pPr>
        <w:jc w:val="both"/>
        <w:rPr>
          <w:rFonts w:ascii="Arial" w:hAnsi="Arial" w:cs="Arial"/>
          <w:i w:val="1"/>
          <w:iCs w:val="1"/>
          <w:sz w:val="22"/>
          <w:szCs w:val="22"/>
        </w:rPr>
      </w:pPr>
      <w:r w:rsidRPr="457B239B" w:rsidR="008042F0">
        <w:rPr>
          <w:rFonts w:ascii="Arial" w:hAnsi="Arial" w:cs="Arial"/>
          <w:b w:val="1"/>
          <w:bCs w:val="1"/>
          <w:i w:val="1"/>
          <w:iCs w:val="1"/>
          <w:sz w:val="22"/>
          <w:szCs w:val="22"/>
        </w:rPr>
        <w:t>Guidance</w:t>
      </w:r>
      <w:r w:rsidRPr="457B239B" w:rsidR="008042F0">
        <w:rPr>
          <w:rFonts w:ascii="Arial" w:hAnsi="Arial" w:cs="Arial"/>
          <w:b w:val="1"/>
          <w:bCs w:val="1"/>
          <w:i w:val="1"/>
          <w:iCs w:val="1"/>
          <w:sz w:val="22"/>
          <w:szCs w:val="22"/>
        </w:rPr>
        <w:t xml:space="preserve"> </w:t>
      </w:r>
      <w:r w:rsidRPr="457B239B" w:rsidR="00C01A3F">
        <w:rPr>
          <w:rFonts w:ascii="Arial" w:hAnsi="Arial" w:cs="Arial"/>
          <w:b w:val="1"/>
          <w:bCs w:val="1"/>
          <w:i w:val="1"/>
          <w:iCs w:val="1"/>
          <w:sz w:val="22"/>
          <w:szCs w:val="22"/>
        </w:rPr>
        <w:t xml:space="preserve">specific to this </w:t>
      </w:r>
      <w:r w:rsidRPr="457B239B" w:rsidR="00E27F15">
        <w:rPr>
          <w:rFonts w:ascii="Arial" w:hAnsi="Arial" w:cs="Arial"/>
          <w:b w:val="1"/>
          <w:bCs w:val="1"/>
          <w:i w:val="1"/>
          <w:iCs w:val="1"/>
          <w:sz w:val="22"/>
          <w:szCs w:val="22"/>
        </w:rPr>
        <w:t>assessment</w:t>
      </w:r>
      <w:r w:rsidRPr="457B239B" w:rsidR="00C01A3F">
        <w:rPr>
          <w:rFonts w:ascii="Arial" w:hAnsi="Arial" w:cs="Arial"/>
          <w:b w:val="1"/>
          <w:bCs w:val="1"/>
          <w:i w:val="1"/>
          <w:iCs w:val="1"/>
          <w:sz w:val="22"/>
          <w:szCs w:val="22"/>
        </w:rPr>
        <w:t>:</w:t>
      </w:r>
      <w:r w:rsidRPr="457B239B" w:rsidR="00C01A3F">
        <w:rPr>
          <w:rFonts w:ascii="Arial" w:hAnsi="Arial" w:cs="Arial"/>
          <w:i w:val="1"/>
          <w:iCs w:val="1"/>
          <w:sz w:val="22"/>
          <w:szCs w:val="22"/>
        </w:rPr>
        <w:t xml:space="preserve"> </w:t>
      </w:r>
    </w:p>
    <w:p w:rsidR="2F2492D1" w:rsidP="457B239B" w:rsidRDefault="2F2492D1" w14:paraId="7DC1ACEF" w14:textId="591381EB">
      <w:pPr>
        <w:pStyle w:val="ListParagraph"/>
        <w:numPr>
          <w:ilvl w:val="0"/>
          <w:numId w:val="17"/>
        </w:numPr>
        <w:spacing w:before="0" w:beforeAutospacing="off" w:after="0" w:afterAutospacing="off"/>
        <w:ind w:left="720" w:right="0" w:hanging="360"/>
        <w:jc w:val="both"/>
        <w:rPr>
          <w:rFonts w:ascii="Arial" w:hAnsi="Arial" w:eastAsia="Arial" w:cs="Arial"/>
          <w:noProof w:val="0"/>
          <w:sz w:val="22"/>
          <w:szCs w:val="22"/>
          <w:lang w:val="en-GB"/>
        </w:rPr>
      </w:pPr>
      <w:r w:rsidRPr="457B239B" w:rsidR="2F2492D1">
        <w:rPr>
          <w:rFonts w:ascii="Arial" w:hAnsi="Arial" w:eastAsia="Arial" w:cs="Arial"/>
          <w:noProof w:val="0"/>
          <w:sz w:val="22"/>
          <w:szCs w:val="22"/>
          <w:lang w:val="en-GB"/>
        </w:rPr>
        <w:t xml:space="preserve">demonstrate knowledge of the core principles, values and characteristics of Youth Work practice; </w:t>
      </w:r>
    </w:p>
    <w:p w:rsidR="2F2492D1" w:rsidP="457B239B" w:rsidRDefault="2F2492D1" w14:paraId="6BAD9FB2" w14:textId="67EC273F">
      <w:pPr>
        <w:pStyle w:val="ListParagraph"/>
        <w:numPr>
          <w:ilvl w:val="0"/>
          <w:numId w:val="17"/>
        </w:numPr>
        <w:spacing w:before="0" w:beforeAutospacing="off" w:after="0" w:afterAutospacing="off"/>
        <w:ind w:left="720" w:right="0" w:hanging="360"/>
        <w:jc w:val="both"/>
        <w:rPr>
          <w:rFonts w:ascii="Arial" w:hAnsi="Arial" w:eastAsia="Arial" w:cs="Arial"/>
          <w:noProof w:val="0"/>
          <w:sz w:val="22"/>
          <w:szCs w:val="22"/>
          <w:lang w:val="en-GB"/>
        </w:rPr>
      </w:pPr>
      <w:r w:rsidRPr="457B239B" w:rsidR="2F2492D1">
        <w:rPr>
          <w:rFonts w:ascii="Arial" w:hAnsi="Arial" w:eastAsia="Arial" w:cs="Arial"/>
          <w:noProof w:val="0"/>
          <w:sz w:val="22"/>
          <w:szCs w:val="22"/>
          <w:lang w:val="en-GB"/>
        </w:rPr>
        <w:t xml:space="preserve">demonstrate knowledge and understanding of the various contexts and settings for Youth Work, including the roles and responsibilities of the youth worker; </w:t>
      </w:r>
    </w:p>
    <w:p w:rsidR="2F2492D1" w:rsidP="457B239B" w:rsidRDefault="2F2492D1" w14:paraId="5BEA1D81" w14:textId="5B9E297F">
      <w:pPr>
        <w:pStyle w:val="ListParagraph"/>
        <w:numPr>
          <w:ilvl w:val="0"/>
          <w:numId w:val="17"/>
        </w:numPr>
        <w:spacing w:before="0" w:beforeAutospacing="off" w:after="0" w:afterAutospacing="off"/>
        <w:ind w:left="720" w:right="0" w:hanging="360"/>
        <w:jc w:val="both"/>
        <w:rPr>
          <w:rFonts w:ascii="Arial" w:hAnsi="Arial" w:eastAsia="Arial" w:cs="Arial"/>
          <w:noProof w:val="0"/>
          <w:sz w:val="22"/>
          <w:szCs w:val="22"/>
          <w:lang w:val="en-GB"/>
        </w:rPr>
      </w:pPr>
      <w:r w:rsidRPr="457B239B" w:rsidR="2F2492D1">
        <w:rPr>
          <w:rFonts w:ascii="Arial" w:hAnsi="Arial" w:eastAsia="Arial" w:cs="Arial"/>
          <w:noProof w:val="0"/>
          <w:sz w:val="22"/>
          <w:szCs w:val="22"/>
          <w:lang w:val="en-GB"/>
        </w:rPr>
        <w:t xml:space="preserve">show understanding of concepts of informal and non-formal education in Youth Work practice; </w:t>
      </w:r>
    </w:p>
    <w:p w:rsidR="2F2492D1" w:rsidP="457B239B" w:rsidRDefault="2F2492D1" w14:paraId="6C0C30D8" w14:textId="637DFE98">
      <w:pPr>
        <w:pStyle w:val="ListParagraph"/>
        <w:numPr>
          <w:ilvl w:val="0"/>
          <w:numId w:val="17"/>
        </w:numPr>
        <w:spacing w:before="0" w:beforeAutospacing="off" w:after="0" w:afterAutospacing="off"/>
        <w:ind w:left="720" w:right="0" w:hanging="360"/>
        <w:jc w:val="both"/>
        <w:rPr>
          <w:rFonts w:ascii="Arial" w:hAnsi="Arial" w:eastAsia="Arial" w:cs="Arial"/>
          <w:noProof w:val="0"/>
          <w:sz w:val="22"/>
          <w:szCs w:val="22"/>
          <w:lang w:val="en-GB"/>
        </w:rPr>
      </w:pPr>
      <w:r w:rsidRPr="457B239B" w:rsidR="2F2492D1">
        <w:rPr>
          <w:rFonts w:ascii="Arial" w:hAnsi="Arial" w:eastAsia="Arial" w:cs="Arial"/>
          <w:noProof w:val="0"/>
          <w:sz w:val="22"/>
          <w:szCs w:val="22"/>
          <w:lang w:val="en-GB"/>
        </w:rPr>
        <w:t xml:space="preserve">exhibit an understanding of how key historical milestones in Youth Work has shaped current practice and policy;  </w:t>
      </w:r>
    </w:p>
    <w:p w:rsidR="2F2492D1" w:rsidP="457B239B" w:rsidRDefault="2F2492D1" w14:paraId="2E37BF76" w14:textId="4B88305D">
      <w:pPr>
        <w:pStyle w:val="ListParagraph"/>
        <w:numPr>
          <w:ilvl w:val="0"/>
          <w:numId w:val="17"/>
        </w:numPr>
        <w:spacing w:before="0" w:beforeAutospacing="off" w:after="0" w:afterAutospacing="off"/>
        <w:ind w:left="720" w:right="0" w:hanging="360"/>
        <w:jc w:val="both"/>
        <w:rPr>
          <w:rFonts w:ascii="Arial" w:hAnsi="Arial" w:eastAsia="Arial" w:cs="Arial"/>
          <w:noProof w:val="0"/>
          <w:sz w:val="22"/>
          <w:szCs w:val="22"/>
          <w:lang w:val="en-GB"/>
        </w:rPr>
      </w:pPr>
      <w:r w:rsidRPr="457B239B" w:rsidR="2F2492D1">
        <w:rPr>
          <w:rFonts w:ascii="Arial" w:hAnsi="Arial" w:eastAsia="Arial" w:cs="Arial"/>
          <w:noProof w:val="0"/>
          <w:sz w:val="22"/>
          <w:szCs w:val="22"/>
          <w:lang w:val="en-GB"/>
        </w:rPr>
        <w:t>organise their knowledge and learning through use of a range of information resources, and present their work appropriately.</w:t>
      </w:r>
    </w:p>
    <w:p w:rsidR="457B239B" w:rsidP="457B239B" w:rsidRDefault="457B239B" w14:paraId="3D77410B" w14:textId="1F4357A5">
      <w:pPr>
        <w:jc w:val="both"/>
        <w:rPr>
          <w:rFonts w:ascii="Arial" w:hAnsi="Arial" w:cs="Arial"/>
          <w:i w:val="1"/>
          <w:iCs w:val="1"/>
          <w:sz w:val="22"/>
          <w:szCs w:val="22"/>
        </w:rPr>
      </w:pPr>
    </w:p>
    <w:p w:rsidRPr="00A406E5" w:rsidR="00C01A3F" w:rsidP="00D22D9C" w:rsidRDefault="00C01A3F" w14:paraId="612DD759" w14:textId="77777777">
      <w:pPr>
        <w:jc w:val="both"/>
        <w:rPr>
          <w:rFonts w:ascii="Arial" w:hAnsi="Arial" w:cs="Arial"/>
          <w:sz w:val="22"/>
          <w:szCs w:val="22"/>
        </w:rPr>
      </w:pPr>
    </w:p>
    <w:p w:rsidRPr="00A406E5" w:rsidR="00D22D9C" w:rsidP="00D22D9C" w:rsidRDefault="00D22D9C" w14:paraId="36AB56C9" w14:textId="77777777">
      <w:pPr>
        <w:jc w:val="both"/>
        <w:rPr>
          <w:rFonts w:ascii="Arial" w:hAnsi="Arial" w:cs="Arial"/>
          <w:b/>
          <w:sz w:val="22"/>
          <w:szCs w:val="22"/>
        </w:rPr>
      </w:pPr>
    </w:p>
    <w:p w:rsidRPr="00A406E5" w:rsidR="00D22D9C" w:rsidP="00D22D9C" w:rsidRDefault="00D22D9C" w14:paraId="662D349C" w14:textId="77777777">
      <w:pPr>
        <w:numPr>
          <w:ilvl w:val="0"/>
          <w:numId w:val="6"/>
        </w:numPr>
        <w:jc w:val="both"/>
        <w:rPr>
          <w:rFonts w:ascii="Arial" w:hAnsi="Arial" w:cs="Arial"/>
          <w:b/>
          <w:sz w:val="22"/>
          <w:szCs w:val="22"/>
        </w:rPr>
      </w:pPr>
      <w:r w:rsidRPr="00A406E5">
        <w:rPr>
          <w:rFonts w:ascii="Arial" w:hAnsi="Arial" w:cs="Arial"/>
          <w:b/>
          <w:sz w:val="22"/>
          <w:szCs w:val="22"/>
        </w:rPr>
        <w:t xml:space="preserve">Practical </w:t>
      </w:r>
      <w:r w:rsidR="005F3A53">
        <w:rPr>
          <w:rFonts w:ascii="Arial" w:hAnsi="Arial" w:cs="Arial"/>
          <w:b/>
          <w:sz w:val="22"/>
          <w:szCs w:val="22"/>
        </w:rPr>
        <w:t>Skills</w:t>
      </w:r>
    </w:p>
    <w:p w:rsidRPr="00A406E5" w:rsidR="00D22D9C" w:rsidP="00F311D9" w:rsidRDefault="00F311D9" w14:paraId="6F482B79" w14:textId="77777777">
      <w:pPr>
        <w:jc w:val="both"/>
        <w:rPr>
          <w:rFonts w:ascii="Arial" w:hAnsi="Arial" w:cs="Arial"/>
          <w:sz w:val="22"/>
          <w:szCs w:val="22"/>
        </w:rPr>
      </w:pPr>
      <w:r>
        <w:rPr>
          <w:rFonts w:ascii="Arial" w:hAnsi="Arial" w:cs="Arial"/>
          <w:sz w:val="22"/>
          <w:szCs w:val="22"/>
        </w:rPr>
        <w:t>At level 4</w:t>
      </w:r>
      <w:r w:rsidR="00C073F1">
        <w:rPr>
          <w:rFonts w:ascii="Arial" w:hAnsi="Arial" w:cs="Arial"/>
          <w:sz w:val="22"/>
          <w:szCs w:val="22"/>
        </w:rPr>
        <w:t xml:space="preserve">, you should be </w:t>
      </w:r>
      <w:r w:rsidRPr="00C073F1" w:rsidR="00C073F1">
        <w:rPr>
          <w:rFonts w:ascii="Arial" w:hAnsi="Arial" w:cs="Arial"/>
          <w:sz w:val="22"/>
          <w:szCs w:val="22"/>
        </w:rPr>
        <w:t xml:space="preserve">able to </w:t>
      </w:r>
      <w:r w:rsidRPr="00451810" w:rsidR="00451810">
        <w:rPr>
          <w:rFonts w:ascii="Arial" w:hAnsi="Arial" w:cs="Arial"/>
          <w:sz w:val="22"/>
          <w:szCs w:val="22"/>
        </w:rPr>
        <w:t xml:space="preserve">apply </w:t>
      </w:r>
      <w:r>
        <w:rPr>
          <w:rFonts w:ascii="Arial" w:hAnsi="Arial" w:cs="Arial"/>
          <w:sz w:val="22"/>
          <w:szCs w:val="22"/>
        </w:rPr>
        <w:t xml:space="preserve">the basic </w:t>
      </w:r>
      <w:r w:rsidRPr="00451810" w:rsidR="00451810">
        <w:rPr>
          <w:rFonts w:ascii="Arial" w:hAnsi="Arial" w:cs="Arial"/>
          <w:sz w:val="22"/>
          <w:szCs w:val="22"/>
        </w:rPr>
        <w:t xml:space="preserve">underlying concepts and principles </w:t>
      </w:r>
      <w:r w:rsidRPr="00F311D9">
        <w:rPr>
          <w:rFonts w:ascii="Arial" w:hAnsi="Arial" w:cs="Arial"/>
          <w:sz w:val="22"/>
          <w:szCs w:val="22"/>
        </w:rPr>
        <w:t>to evaluate and interpret</w:t>
      </w:r>
      <w:r>
        <w:rPr>
          <w:rFonts w:ascii="Arial" w:hAnsi="Arial" w:cs="Arial"/>
          <w:sz w:val="22"/>
          <w:szCs w:val="22"/>
        </w:rPr>
        <w:t xml:space="preserve"> </w:t>
      </w:r>
      <w:r w:rsidRPr="00F311D9">
        <w:rPr>
          <w:rFonts w:ascii="Arial" w:hAnsi="Arial" w:cs="Arial"/>
          <w:sz w:val="22"/>
          <w:szCs w:val="22"/>
        </w:rPr>
        <w:t xml:space="preserve">these within the context of </w:t>
      </w:r>
      <w:r w:rsidR="00A423D0">
        <w:rPr>
          <w:rFonts w:ascii="Arial" w:hAnsi="Arial" w:cs="Arial"/>
          <w:sz w:val="22"/>
          <w:szCs w:val="22"/>
        </w:rPr>
        <w:t>your</w:t>
      </w:r>
      <w:r w:rsidRPr="00F311D9">
        <w:rPr>
          <w:rFonts w:ascii="Arial" w:hAnsi="Arial" w:cs="Arial"/>
          <w:sz w:val="22"/>
          <w:szCs w:val="22"/>
        </w:rPr>
        <w:t xml:space="preserve"> area of</w:t>
      </w:r>
      <w:r w:rsidR="00A423D0">
        <w:rPr>
          <w:rFonts w:ascii="Arial" w:hAnsi="Arial" w:cs="Arial"/>
          <w:sz w:val="22"/>
          <w:szCs w:val="22"/>
        </w:rPr>
        <w:t xml:space="preserve"> </w:t>
      </w:r>
      <w:r w:rsidRPr="00F311D9">
        <w:rPr>
          <w:rFonts w:ascii="Arial" w:hAnsi="Arial" w:cs="Arial"/>
          <w:sz w:val="22"/>
          <w:szCs w:val="22"/>
        </w:rPr>
        <w:t>study</w:t>
      </w:r>
      <w:r w:rsidR="00C073F1">
        <w:rPr>
          <w:rFonts w:ascii="Arial" w:hAnsi="Arial" w:cs="Arial"/>
          <w:sz w:val="22"/>
          <w:szCs w:val="22"/>
        </w:rPr>
        <w:t>.</w:t>
      </w:r>
      <w:r w:rsidRPr="00C073F1" w:rsidR="00C073F1">
        <w:rPr>
          <w:rFonts w:ascii="Arial" w:hAnsi="Arial" w:cs="Arial"/>
          <w:sz w:val="22"/>
          <w:szCs w:val="22"/>
        </w:rPr>
        <w:t xml:space="preserve"> </w:t>
      </w:r>
      <w:r w:rsidRPr="00A406E5" w:rsidR="00D22D9C">
        <w:rPr>
          <w:rFonts w:ascii="Arial" w:hAnsi="Arial" w:cs="Arial"/>
          <w:sz w:val="22"/>
          <w:szCs w:val="22"/>
        </w:rPr>
        <w:t xml:space="preserve">You should be able to demonstrate how the subject-related concepts and ideas relate to real world situations </w:t>
      </w:r>
      <w:r w:rsidR="00C073F1">
        <w:rPr>
          <w:rFonts w:ascii="Arial" w:hAnsi="Arial" w:cs="Arial"/>
          <w:sz w:val="22"/>
          <w:szCs w:val="22"/>
        </w:rPr>
        <w:t>and/</w:t>
      </w:r>
      <w:r w:rsidRPr="00A406E5" w:rsidR="00D22D9C">
        <w:rPr>
          <w:rFonts w:ascii="Arial" w:hAnsi="Arial" w:cs="Arial"/>
          <w:sz w:val="22"/>
          <w:szCs w:val="22"/>
        </w:rPr>
        <w:t xml:space="preserve">or a particular context.  How do they work in practice?  You will deploy models, methods, techniques, and/or theories, in that context, to assess current situations, perhaps to formulate plans or solutions to solve problems, </w:t>
      </w:r>
      <w:r w:rsidR="00A423D0">
        <w:rPr>
          <w:rFonts w:ascii="Arial" w:hAnsi="Arial" w:cs="Arial"/>
          <w:sz w:val="22"/>
          <w:szCs w:val="22"/>
        </w:rPr>
        <w:t>or to create artefacts</w:t>
      </w:r>
      <w:r w:rsidRPr="00A406E5" w:rsidR="00D22D9C">
        <w:rPr>
          <w:rFonts w:ascii="Arial" w:hAnsi="Arial" w:cs="Arial"/>
          <w:sz w:val="22"/>
          <w:szCs w:val="22"/>
        </w:rPr>
        <w:t xml:space="preserve">.  This is likely to involve, for instance, the use of real world </w:t>
      </w:r>
      <w:r w:rsidR="00C073F1">
        <w:rPr>
          <w:rFonts w:ascii="Arial" w:hAnsi="Arial" w:cs="Arial"/>
          <w:sz w:val="22"/>
          <w:szCs w:val="22"/>
        </w:rPr>
        <w:t xml:space="preserve">artefacts, </w:t>
      </w:r>
      <w:r w:rsidRPr="00A406E5" w:rsidR="00D22D9C">
        <w:rPr>
          <w:rFonts w:ascii="Arial" w:hAnsi="Arial" w:cs="Arial"/>
          <w:sz w:val="22"/>
          <w:szCs w:val="22"/>
        </w:rPr>
        <w:t xml:space="preserve">examples and cases, the application of a model within an organisation and/or benchmarking one </w:t>
      </w:r>
      <w:r w:rsidR="00C073F1">
        <w:rPr>
          <w:rFonts w:ascii="Arial" w:hAnsi="Arial" w:cs="Arial"/>
          <w:sz w:val="22"/>
          <w:szCs w:val="22"/>
        </w:rPr>
        <w:t xml:space="preserve">theory or </w:t>
      </w:r>
      <w:r w:rsidRPr="00A406E5" w:rsidR="00D22D9C">
        <w:rPr>
          <w:rFonts w:ascii="Arial" w:hAnsi="Arial" w:cs="Arial"/>
          <w:sz w:val="22"/>
          <w:szCs w:val="22"/>
        </w:rPr>
        <w:t xml:space="preserve">organisation against others based on stated criteria.  </w:t>
      </w:r>
    </w:p>
    <w:p w:rsidRPr="00A406E5" w:rsidR="00D22D9C" w:rsidP="00D22D9C" w:rsidRDefault="00D22D9C" w14:paraId="3EB8A2E4" w14:textId="77777777">
      <w:pPr>
        <w:jc w:val="both"/>
        <w:rPr>
          <w:rFonts w:ascii="Arial" w:hAnsi="Arial" w:cs="Arial"/>
          <w:sz w:val="22"/>
          <w:szCs w:val="22"/>
        </w:rPr>
      </w:pPr>
    </w:p>
    <w:p w:rsidRPr="00A406E5" w:rsidR="00C01A3F" w:rsidP="457B239B" w:rsidRDefault="008042F0" w14:paraId="4C4DC7E3" w14:textId="77777777">
      <w:pPr>
        <w:jc w:val="both"/>
        <w:rPr>
          <w:rFonts w:ascii="Arial" w:hAnsi="Arial" w:cs="Arial"/>
          <w:i w:val="1"/>
          <w:iCs w:val="1"/>
          <w:sz w:val="22"/>
          <w:szCs w:val="22"/>
        </w:rPr>
      </w:pPr>
      <w:r w:rsidRPr="457B239B" w:rsidR="008042F0">
        <w:rPr>
          <w:rFonts w:ascii="Arial" w:hAnsi="Arial" w:cs="Arial"/>
          <w:b w:val="1"/>
          <w:bCs w:val="1"/>
          <w:i w:val="1"/>
          <w:iCs w:val="1"/>
          <w:sz w:val="22"/>
          <w:szCs w:val="22"/>
        </w:rPr>
        <w:t>Guidance</w:t>
      </w:r>
      <w:r w:rsidRPr="457B239B" w:rsidR="008042F0">
        <w:rPr>
          <w:rFonts w:ascii="Arial" w:hAnsi="Arial" w:cs="Arial"/>
          <w:b w:val="1"/>
          <w:bCs w:val="1"/>
          <w:i w:val="1"/>
          <w:iCs w:val="1"/>
          <w:sz w:val="22"/>
          <w:szCs w:val="22"/>
        </w:rPr>
        <w:t xml:space="preserve"> </w:t>
      </w:r>
      <w:r w:rsidRPr="457B239B" w:rsidR="00C01A3F">
        <w:rPr>
          <w:rFonts w:ascii="Arial" w:hAnsi="Arial" w:cs="Arial"/>
          <w:b w:val="1"/>
          <w:bCs w:val="1"/>
          <w:i w:val="1"/>
          <w:iCs w:val="1"/>
          <w:sz w:val="22"/>
          <w:szCs w:val="22"/>
        </w:rPr>
        <w:t xml:space="preserve">specific to this </w:t>
      </w:r>
      <w:r w:rsidRPr="457B239B" w:rsidR="00E27F15">
        <w:rPr>
          <w:rFonts w:ascii="Arial" w:hAnsi="Arial" w:cs="Arial"/>
          <w:b w:val="1"/>
          <w:bCs w:val="1"/>
          <w:i w:val="1"/>
          <w:iCs w:val="1"/>
          <w:sz w:val="22"/>
          <w:szCs w:val="22"/>
        </w:rPr>
        <w:t>assessment</w:t>
      </w:r>
      <w:r w:rsidRPr="457B239B" w:rsidR="00C01A3F">
        <w:rPr>
          <w:rFonts w:ascii="Arial" w:hAnsi="Arial" w:cs="Arial"/>
          <w:b w:val="1"/>
          <w:bCs w:val="1"/>
          <w:i w:val="1"/>
          <w:iCs w:val="1"/>
          <w:sz w:val="22"/>
          <w:szCs w:val="22"/>
        </w:rPr>
        <w:t>:</w:t>
      </w:r>
      <w:r w:rsidRPr="457B239B" w:rsidR="00C01A3F">
        <w:rPr>
          <w:rFonts w:ascii="Arial" w:hAnsi="Arial" w:cs="Arial"/>
          <w:i w:val="1"/>
          <w:iCs w:val="1"/>
          <w:sz w:val="22"/>
          <w:szCs w:val="22"/>
        </w:rPr>
        <w:t xml:space="preserve"> </w:t>
      </w:r>
    </w:p>
    <w:p w:rsidR="378A7E5A" w:rsidP="457B239B" w:rsidRDefault="378A7E5A" w14:paraId="5545B0B6" w14:textId="591381EB">
      <w:pPr>
        <w:pStyle w:val="ListParagraph"/>
        <w:numPr>
          <w:ilvl w:val="0"/>
          <w:numId w:val="17"/>
        </w:numPr>
        <w:spacing w:before="0" w:beforeAutospacing="off" w:after="0" w:afterAutospacing="off"/>
        <w:ind w:left="720" w:right="0" w:hanging="360"/>
        <w:jc w:val="both"/>
        <w:rPr>
          <w:rFonts w:ascii="Arial" w:hAnsi="Arial" w:eastAsia="Arial" w:cs="Arial"/>
          <w:noProof w:val="0"/>
          <w:sz w:val="22"/>
          <w:szCs w:val="22"/>
          <w:lang w:val="en-GB"/>
        </w:rPr>
      </w:pPr>
      <w:r w:rsidRPr="457B239B" w:rsidR="378A7E5A">
        <w:rPr>
          <w:rFonts w:ascii="Arial" w:hAnsi="Arial" w:eastAsia="Arial" w:cs="Arial"/>
          <w:noProof w:val="0"/>
          <w:sz w:val="22"/>
          <w:szCs w:val="22"/>
          <w:lang w:val="en-GB"/>
        </w:rPr>
        <w:t xml:space="preserve">demonstrate knowledge of the core principles, values and characteristics of Youth Work practice; </w:t>
      </w:r>
    </w:p>
    <w:p w:rsidR="378A7E5A" w:rsidP="457B239B" w:rsidRDefault="378A7E5A" w14:paraId="6CAB4E4D" w14:textId="67EC273F">
      <w:pPr>
        <w:pStyle w:val="ListParagraph"/>
        <w:numPr>
          <w:ilvl w:val="0"/>
          <w:numId w:val="17"/>
        </w:numPr>
        <w:spacing w:before="0" w:beforeAutospacing="off" w:after="0" w:afterAutospacing="off"/>
        <w:ind w:left="720" w:right="0" w:hanging="360"/>
        <w:jc w:val="both"/>
        <w:rPr>
          <w:rFonts w:ascii="Arial" w:hAnsi="Arial" w:eastAsia="Arial" w:cs="Arial"/>
          <w:noProof w:val="0"/>
          <w:sz w:val="22"/>
          <w:szCs w:val="22"/>
          <w:lang w:val="en-GB"/>
        </w:rPr>
      </w:pPr>
      <w:r w:rsidRPr="457B239B" w:rsidR="378A7E5A">
        <w:rPr>
          <w:rFonts w:ascii="Arial" w:hAnsi="Arial" w:eastAsia="Arial" w:cs="Arial"/>
          <w:noProof w:val="0"/>
          <w:sz w:val="22"/>
          <w:szCs w:val="22"/>
          <w:lang w:val="en-GB"/>
        </w:rPr>
        <w:t xml:space="preserve">demonstrate knowledge and understanding of the various contexts and settings for Youth Work, including the roles and responsibilities of the youth worker; </w:t>
      </w:r>
    </w:p>
    <w:p w:rsidR="378A7E5A" w:rsidP="457B239B" w:rsidRDefault="378A7E5A" w14:paraId="7F9CD732" w14:textId="5B9E297F">
      <w:pPr>
        <w:pStyle w:val="ListParagraph"/>
        <w:numPr>
          <w:ilvl w:val="0"/>
          <w:numId w:val="17"/>
        </w:numPr>
        <w:spacing w:before="0" w:beforeAutospacing="off" w:after="0" w:afterAutospacing="off"/>
        <w:ind w:left="720" w:right="0" w:hanging="360"/>
        <w:jc w:val="both"/>
        <w:rPr>
          <w:rFonts w:ascii="Arial" w:hAnsi="Arial" w:eastAsia="Arial" w:cs="Arial"/>
          <w:noProof w:val="0"/>
          <w:sz w:val="22"/>
          <w:szCs w:val="22"/>
          <w:lang w:val="en-GB"/>
        </w:rPr>
      </w:pPr>
      <w:r w:rsidRPr="457B239B" w:rsidR="378A7E5A">
        <w:rPr>
          <w:rFonts w:ascii="Arial" w:hAnsi="Arial" w:eastAsia="Arial" w:cs="Arial"/>
          <w:noProof w:val="0"/>
          <w:sz w:val="22"/>
          <w:szCs w:val="22"/>
          <w:lang w:val="en-GB"/>
        </w:rPr>
        <w:t xml:space="preserve">show understanding of concepts of informal and non-formal education in Youth Work practice; </w:t>
      </w:r>
    </w:p>
    <w:p w:rsidR="378A7E5A" w:rsidP="457B239B" w:rsidRDefault="378A7E5A" w14:paraId="2830EF4F" w14:textId="637DFE98">
      <w:pPr>
        <w:pStyle w:val="ListParagraph"/>
        <w:numPr>
          <w:ilvl w:val="0"/>
          <w:numId w:val="17"/>
        </w:numPr>
        <w:spacing w:before="0" w:beforeAutospacing="off" w:after="0" w:afterAutospacing="off"/>
        <w:ind w:left="720" w:right="0" w:hanging="360"/>
        <w:jc w:val="both"/>
        <w:rPr>
          <w:rFonts w:ascii="Arial" w:hAnsi="Arial" w:eastAsia="Arial" w:cs="Arial"/>
          <w:noProof w:val="0"/>
          <w:sz w:val="22"/>
          <w:szCs w:val="22"/>
          <w:lang w:val="en-GB"/>
        </w:rPr>
      </w:pPr>
      <w:r w:rsidRPr="457B239B" w:rsidR="378A7E5A">
        <w:rPr>
          <w:rFonts w:ascii="Arial" w:hAnsi="Arial" w:eastAsia="Arial" w:cs="Arial"/>
          <w:noProof w:val="0"/>
          <w:sz w:val="22"/>
          <w:szCs w:val="22"/>
          <w:lang w:val="en-GB"/>
        </w:rPr>
        <w:t xml:space="preserve">exhibit an understanding of how key historical milestones in Youth Work has shaped current practice and policy;  </w:t>
      </w:r>
    </w:p>
    <w:p w:rsidR="378A7E5A" w:rsidP="457B239B" w:rsidRDefault="378A7E5A" w14:paraId="2B8063BD" w14:textId="4B88305D">
      <w:pPr>
        <w:pStyle w:val="ListParagraph"/>
        <w:numPr>
          <w:ilvl w:val="0"/>
          <w:numId w:val="17"/>
        </w:numPr>
        <w:spacing w:before="0" w:beforeAutospacing="off" w:after="0" w:afterAutospacing="off"/>
        <w:ind w:left="720" w:right="0" w:hanging="360"/>
        <w:jc w:val="both"/>
        <w:rPr>
          <w:rFonts w:ascii="Arial" w:hAnsi="Arial" w:eastAsia="Arial" w:cs="Arial"/>
          <w:noProof w:val="0"/>
          <w:sz w:val="22"/>
          <w:szCs w:val="22"/>
          <w:lang w:val="en-GB"/>
        </w:rPr>
      </w:pPr>
      <w:r w:rsidRPr="457B239B" w:rsidR="378A7E5A">
        <w:rPr>
          <w:rFonts w:ascii="Arial" w:hAnsi="Arial" w:eastAsia="Arial" w:cs="Arial"/>
          <w:noProof w:val="0"/>
          <w:sz w:val="22"/>
          <w:szCs w:val="22"/>
          <w:lang w:val="en-GB"/>
        </w:rPr>
        <w:t>organise their knowledge and learning through use of a range of information resources, and present their work appropriately.</w:t>
      </w:r>
    </w:p>
    <w:p w:rsidR="457B239B" w:rsidP="457B239B" w:rsidRDefault="457B239B" w14:paraId="0AD58381" w14:textId="30F2B408">
      <w:pPr>
        <w:jc w:val="both"/>
        <w:rPr>
          <w:rFonts w:ascii="Arial" w:hAnsi="Arial" w:cs="Arial"/>
          <w:i w:val="1"/>
          <w:iCs w:val="1"/>
          <w:sz w:val="22"/>
          <w:szCs w:val="22"/>
        </w:rPr>
      </w:pPr>
    </w:p>
    <w:p w:rsidRPr="00A406E5" w:rsidR="00C01A3F" w:rsidP="00D22D9C" w:rsidRDefault="00C01A3F" w14:paraId="5EFA3F1B" w14:textId="77777777">
      <w:pPr>
        <w:jc w:val="both"/>
        <w:rPr>
          <w:rFonts w:ascii="Arial" w:hAnsi="Arial" w:cs="Arial"/>
          <w:sz w:val="22"/>
          <w:szCs w:val="22"/>
        </w:rPr>
      </w:pPr>
    </w:p>
    <w:p w:rsidRPr="00A406E5" w:rsidR="008566E5" w:rsidP="00D22D9C" w:rsidRDefault="008566E5" w14:paraId="4153E160" w14:textId="77777777">
      <w:pPr>
        <w:jc w:val="both"/>
        <w:rPr>
          <w:rFonts w:ascii="Arial" w:hAnsi="Arial" w:cs="Arial"/>
          <w:sz w:val="22"/>
          <w:szCs w:val="22"/>
        </w:rPr>
      </w:pPr>
    </w:p>
    <w:p w:rsidRPr="00A406E5" w:rsidR="00D22D9C" w:rsidP="00D22D9C" w:rsidRDefault="005F3A53" w14:paraId="49F9EF4C" w14:textId="77777777">
      <w:pPr>
        <w:numPr>
          <w:ilvl w:val="0"/>
          <w:numId w:val="6"/>
        </w:numPr>
        <w:jc w:val="both"/>
        <w:rPr>
          <w:rFonts w:ascii="Arial" w:hAnsi="Arial" w:cs="Arial"/>
          <w:b/>
          <w:sz w:val="22"/>
          <w:szCs w:val="22"/>
        </w:rPr>
      </w:pPr>
      <w:r>
        <w:rPr>
          <w:rFonts w:ascii="Arial" w:hAnsi="Arial" w:cs="Arial"/>
          <w:b/>
          <w:sz w:val="22"/>
          <w:szCs w:val="22"/>
        </w:rPr>
        <w:t xml:space="preserve">Transferable </w:t>
      </w:r>
      <w:r w:rsidRPr="00A406E5" w:rsidR="00D22D9C">
        <w:rPr>
          <w:rFonts w:ascii="Arial" w:hAnsi="Arial" w:cs="Arial"/>
          <w:b/>
          <w:sz w:val="22"/>
          <w:szCs w:val="22"/>
        </w:rPr>
        <w:t xml:space="preserve">Skills for </w:t>
      </w:r>
      <w:r>
        <w:rPr>
          <w:rFonts w:ascii="Arial" w:hAnsi="Arial" w:cs="Arial"/>
          <w:b/>
          <w:sz w:val="22"/>
          <w:szCs w:val="22"/>
        </w:rPr>
        <w:t xml:space="preserve">Life and </w:t>
      </w:r>
      <w:r w:rsidRPr="00A406E5" w:rsidR="00D22D9C">
        <w:rPr>
          <w:rFonts w:ascii="Arial" w:hAnsi="Arial" w:cs="Arial"/>
          <w:b/>
          <w:sz w:val="22"/>
          <w:szCs w:val="22"/>
        </w:rPr>
        <w:t xml:space="preserve">Professional Practice </w:t>
      </w:r>
    </w:p>
    <w:p w:rsidRPr="00A406E5" w:rsidR="00995D51" w:rsidP="00A423D0" w:rsidRDefault="00D22D9C" w14:paraId="145E2522" w14:textId="77777777">
      <w:pPr>
        <w:jc w:val="both"/>
        <w:rPr>
          <w:rFonts w:ascii="Arial" w:hAnsi="Arial" w:cs="Arial"/>
          <w:sz w:val="22"/>
          <w:szCs w:val="22"/>
        </w:rPr>
      </w:pPr>
      <w:r w:rsidRPr="00A406E5">
        <w:rPr>
          <w:rFonts w:ascii="Arial" w:hAnsi="Arial" w:cs="Arial"/>
          <w:sz w:val="22"/>
          <w:szCs w:val="22"/>
        </w:rPr>
        <w:t xml:space="preserve">Your work must provide evidence of the </w:t>
      </w:r>
      <w:r w:rsidRPr="009315A0" w:rsidR="009315A0">
        <w:rPr>
          <w:rFonts w:ascii="Arial" w:hAnsi="Arial" w:cs="Arial"/>
          <w:sz w:val="22"/>
          <w:szCs w:val="22"/>
        </w:rPr>
        <w:t xml:space="preserve">qualities and transferable skills necessary for employment requiring the exercise of </w:t>
      </w:r>
      <w:r w:rsidR="00A423D0">
        <w:rPr>
          <w:rFonts w:ascii="Arial" w:hAnsi="Arial" w:cs="Arial"/>
          <w:sz w:val="22"/>
          <w:szCs w:val="22"/>
        </w:rPr>
        <w:t xml:space="preserve">some </w:t>
      </w:r>
      <w:r w:rsidRPr="009315A0" w:rsidR="009315A0">
        <w:rPr>
          <w:rFonts w:ascii="Arial" w:hAnsi="Arial" w:cs="Arial"/>
          <w:sz w:val="22"/>
          <w:szCs w:val="22"/>
        </w:rPr>
        <w:t>personal responsibility</w:t>
      </w:r>
      <w:r w:rsidRPr="00A406E5">
        <w:rPr>
          <w:rFonts w:ascii="Arial" w:hAnsi="Arial" w:cs="Arial"/>
          <w:sz w:val="22"/>
          <w:szCs w:val="22"/>
        </w:rPr>
        <w:t>.  This includes demonstrating</w:t>
      </w:r>
      <w:r w:rsidR="006F0F95">
        <w:rPr>
          <w:rFonts w:ascii="Arial" w:hAnsi="Arial" w:cs="Arial"/>
          <w:sz w:val="22"/>
          <w:szCs w:val="22"/>
        </w:rPr>
        <w:t>:</w:t>
      </w:r>
      <w:r w:rsidRPr="00A406E5">
        <w:rPr>
          <w:rFonts w:ascii="Arial" w:hAnsi="Arial" w:cs="Arial"/>
          <w:sz w:val="22"/>
          <w:szCs w:val="22"/>
        </w:rPr>
        <w:t xml:space="preserve"> </w:t>
      </w:r>
      <w:r w:rsidR="00A423D0">
        <w:rPr>
          <w:rFonts w:ascii="Arial" w:hAnsi="Arial" w:cs="Arial"/>
          <w:sz w:val="22"/>
          <w:szCs w:val="22"/>
        </w:rPr>
        <w:t xml:space="preserve">that you can </w:t>
      </w:r>
      <w:r w:rsidRPr="00A423D0" w:rsidR="00A423D0">
        <w:rPr>
          <w:rFonts w:ascii="Arial" w:hAnsi="Arial" w:cs="Arial"/>
          <w:sz w:val="22"/>
          <w:szCs w:val="22"/>
        </w:rPr>
        <w:t xml:space="preserve">communicate the results of </w:t>
      </w:r>
      <w:r w:rsidR="00A423D0">
        <w:rPr>
          <w:rFonts w:ascii="Arial" w:hAnsi="Arial" w:cs="Arial"/>
          <w:sz w:val="22"/>
          <w:szCs w:val="22"/>
        </w:rPr>
        <w:t>your</w:t>
      </w:r>
      <w:r w:rsidRPr="00A423D0" w:rsidR="00A423D0">
        <w:rPr>
          <w:rFonts w:ascii="Arial" w:hAnsi="Arial" w:cs="Arial"/>
          <w:sz w:val="22"/>
          <w:szCs w:val="22"/>
        </w:rPr>
        <w:t xml:space="preserve"> study/work accurately and reliably, and with structured</w:t>
      </w:r>
      <w:r w:rsidR="00A423D0">
        <w:rPr>
          <w:rFonts w:ascii="Arial" w:hAnsi="Arial" w:cs="Arial"/>
          <w:sz w:val="22"/>
          <w:szCs w:val="22"/>
        </w:rPr>
        <w:t xml:space="preserve"> </w:t>
      </w:r>
      <w:r w:rsidRPr="00A423D0" w:rsidR="00A423D0">
        <w:rPr>
          <w:rFonts w:ascii="Arial" w:hAnsi="Arial" w:cs="Arial"/>
          <w:sz w:val="22"/>
          <w:szCs w:val="22"/>
        </w:rPr>
        <w:t>and coherent arguments</w:t>
      </w:r>
      <w:r w:rsidR="00A423D0">
        <w:rPr>
          <w:rFonts w:ascii="Arial" w:hAnsi="Arial" w:cs="Arial"/>
          <w:sz w:val="22"/>
          <w:szCs w:val="22"/>
        </w:rPr>
        <w:t xml:space="preserve">; </w:t>
      </w:r>
      <w:r w:rsidR="00995D51">
        <w:rPr>
          <w:rFonts w:ascii="Arial" w:hAnsi="Arial" w:cs="Arial"/>
          <w:sz w:val="22"/>
          <w:szCs w:val="22"/>
        </w:rPr>
        <w:t xml:space="preserve">that you can </w:t>
      </w:r>
      <w:r w:rsidRPr="00995D51" w:rsidR="00995D51">
        <w:rPr>
          <w:rFonts w:ascii="Arial" w:hAnsi="Arial" w:cs="Arial"/>
          <w:sz w:val="22"/>
          <w:szCs w:val="22"/>
        </w:rPr>
        <w:t>initiate an</w:t>
      </w:r>
      <w:r w:rsidR="00995D51">
        <w:rPr>
          <w:rFonts w:ascii="Arial" w:hAnsi="Arial" w:cs="Arial"/>
          <w:sz w:val="22"/>
          <w:szCs w:val="22"/>
        </w:rPr>
        <w:t>d complete tasks and procedures, whether</w:t>
      </w:r>
      <w:r w:rsidRPr="00995D51" w:rsidR="00995D51">
        <w:rPr>
          <w:rFonts w:ascii="Arial" w:hAnsi="Arial" w:cs="Arial"/>
          <w:sz w:val="22"/>
          <w:szCs w:val="22"/>
        </w:rPr>
        <w:t xml:space="preserve"> individually and/or collaboratively; fluency of expression; clarity and effectiveness in presentation and organisation</w:t>
      </w:r>
      <w:r w:rsidR="00995D51">
        <w:rPr>
          <w:rFonts w:ascii="Arial" w:hAnsi="Arial" w:cs="Arial"/>
          <w:sz w:val="22"/>
          <w:szCs w:val="22"/>
        </w:rPr>
        <w:t>.</w:t>
      </w:r>
      <w:r w:rsidRPr="00995D51" w:rsidR="00995D51">
        <w:rPr>
          <w:rFonts w:ascii="Arial" w:hAnsi="Arial" w:cs="Arial"/>
          <w:sz w:val="22"/>
          <w:szCs w:val="22"/>
        </w:rPr>
        <w:t xml:space="preserve"> </w:t>
      </w:r>
      <w:r w:rsidRPr="00A406E5" w:rsidR="00995D51">
        <w:rPr>
          <w:rFonts w:ascii="Arial" w:hAnsi="Arial" w:cs="Arial"/>
          <w:sz w:val="22"/>
          <w:szCs w:val="22"/>
        </w:rPr>
        <w:t xml:space="preserve">Work should be coherent and </w:t>
      </w:r>
      <w:r w:rsidR="00995D51">
        <w:rPr>
          <w:rFonts w:ascii="Arial" w:hAnsi="Arial" w:cs="Arial"/>
          <w:sz w:val="22"/>
          <w:szCs w:val="22"/>
        </w:rPr>
        <w:t>well-</w:t>
      </w:r>
      <w:r w:rsidRPr="00A406E5" w:rsidR="00995D51">
        <w:rPr>
          <w:rFonts w:ascii="Arial" w:hAnsi="Arial" w:cs="Arial"/>
          <w:sz w:val="22"/>
          <w:szCs w:val="22"/>
        </w:rPr>
        <w:t>structured in presentation and organisation.</w:t>
      </w:r>
    </w:p>
    <w:p w:rsidR="00995D51" w:rsidP="00D22D9C" w:rsidRDefault="00995D51" w14:paraId="7AC339C1" w14:textId="77777777">
      <w:pPr>
        <w:jc w:val="both"/>
        <w:rPr>
          <w:rFonts w:ascii="Arial" w:hAnsi="Arial" w:cs="Arial"/>
          <w:sz w:val="22"/>
          <w:szCs w:val="22"/>
        </w:rPr>
      </w:pPr>
    </w:p>
    <w:p w:rsidRPr="00A406E5" w:rsidR="00D22D9C" w:rsidP="00D22D9C" w:rsidRDefault="00D22D9C" w14:paraId="2E8B87FE" w14:textId="77777777">
      <w:pPr>
        <w:jc w:val="both"/>
        <w:rPr>
          <w:rFonts w:ascii="Arial" w:hAnsi="Arial" w:cs="Arial"/>
          <w:sz w:val="22"/>
          <w:szCs w:val="22"/>
        </w:rPr>
      </w:pPr>
    </w:p>
    <w:p w:rsidRPr="00A406E5" w:rsidR="00C01A3F" w:rsidP="00C01A3F" w:rsidRDefault="008042F0" w14:paraId="39ECDDE3" w14:textId="77777777">
      <w:pPr>
        <w:jc w:val="both"/>
        <w:rPr>
          <w:rFonts w:ascii="Arial" w:hAnsi="Arial" w:cs="Arial"/>
          <w:i/>
          <w:sz w:val="22"/>
          <w:szCs w:val="22"/>
        </w:rPr>
      </w:pPr>
      <w:r w:rsidRPr="457B239B" w:rsidR="008042F0">
        <w:rPr>
          <w:rFonts w:ascii="Arial" w:hAnsi="Arial" w:cs="Arial"/>
          <w:b w:val="1"/>
          <w:bCs w:val="1"/>
          <w:i w:val="1"/>
          <w:iCs w:val="1"/>
          <w:sz w:val="22"/>
          <w:szCs w:val="22"/>
        </w:rPr>
        <w:t>Guidance</w:t>
      </w:r>
      <w:r w:rsidRPr="457B239B" w:rsidR="008042F0">
        <w:rPr>
          <w:rFonts w:ascii="Arial" w:hAnsi="Arial" w:cs="Arial"/>
          <w:b w:val="1"/>
          <w:bCs w:val="1"/>
          <w:i w:val="1"/>
          <w:iCs w:val="1"/>
          <w:sz w:val="22"/>
          <w:szCs w:val="22"/>
        </w:rPr>
        <w:t xml:space="preserve"> </w:t>
      </w:r>
      <w:r w:rsidRPr="457B239B" w:rsidR="00C01A3F">
        <w:rPr>
          <w:rFonts w:ascii="Arial" w:hAnsi="Arial" w:cs="Arial"/>
          <w:b w:val="1"/>
          <w:bCs w:val="1"/>
          <w:i w:val="1"/>
          <w:iCs w:val="1"/>
          <w:sz w:val="22"/>
          <w:szCs w:val="22"/>
        </w:rPr>
        <w:t xml:space="preserve">specific to this </w:t>
      </w:r>
      <w:r w:rsidRPr="457B239B" w:rsidR="00E27F15">
        <w:rPr>
          <w:rFonts w:ascii="Arial" w:hAnsi="Arial" w:cs="Arial"/>
          <w:b w:val="1"/>
          <w:bCs w:val="1"/>
          <w:i w:val="1"/>
          <w:iCs w:val="1"/>
          <w:sz w:val="22"/>
          <w:szCs w:val="22"/>
        </w:rPr>
        <w:t>assessment</w:t>
      </w:r>
      <w:r w:rsidRPr="457B239B" w:rsidR="00C01A3F">
        <w:rPr>
          <w:rFonts w:ascii="Arial" w:hAnsi="Arial" w:cs="Arial"/>
          <w:b w:val="1"/>
          <w:bCs w:val="1"/>
          <w:i w:val="1"/>
          <w:iCs w:val="1"/>
          <w:sz w:val="22"/>
          <w:szCs w:val="22"/>
        </w:rPr>
        <w:t>:</w:t>
      </w:r>
      <w:r w:rsidRPr="457B239B" w:rsidR="00C01A3F">
        <w:rPr>
          <w:rFonts w:ascii="Arial" w:hAnsi="Arial" w:cs="Arial"/>
          <w:i w:val="1"/>
          <w:iCs w:val="1"/>
          <w:sz w:val="22"/>
          <w:szCs w:val="22"/>
        </w:rPr>
        <w:t xml:space="preserve"> </w:t>
      </w:r>
    </w:p>
    <w:p w:rsidRPr="00A406E5" w:rsidR="00C01A3F" w:rsidP="457B239B" w:rsidRDefault="00C01A3F" w14:paraId="5F4BD3DC" w14:textId="591381EB">
      <w:pPr>
        <w:pStyle w:val="ListParagraph"/>
        <w:numPr>
          <w:ilvl w:val="0"/>
          <w:numId w:val="17"/>
        </w:numPr>
        <w:spacing w:before="0" w:beforeAutospacing="off" w:after="0" w:afterAutospacing="off"/>
        <w:ind w:left="720" w:right="0" w:hanging="360"/>
        <w:jc w:val="both"/>
        <w:rPr>
          <w:rFonts w:ascii="Arial" w:hAnsi="Arial" w:eastAsia="Arial" w:cs="Arial"/>
          <w:noProof w:val="0"/>
          <w:sz w:val="22"/>
          <w:szCs w:val="22"/>
          <w:lang w:val="en-GB"/>
        </w:rPr>
      </w:pPr>
      <w:r w:rsidRPr="457B239B" w:rsidR="2F1C59CB">
        <w:rPr>
          <w:rFonts w:ascii="Arial" w:hAnsi="Arial" w:eastAsia="Arial" w:cs="Arial"/>
          <w:noProof w:val="0"/>
          <w:sz w:val="22"/>
          <w:szCs w:val="22"/>
          <w:lang w:val="en-GB"/>
        </w:rPr>
        <w:t xml:space="preserve">demonstrate knowledge of the core principles, values and characteristics of Youth Work practice; </w:t>
      </w:r>
    </w:p>
    <w:p w:rsidRPr="00A406E5" w:rsidR="00C01A3F" w:rsidP="457B239B" w:rsidRDefault="00C01A3F" w14:paraId="35B55BBF" w14:textId="67EC273F">
      <w:pPr>
        <w:pStyle w:val="ListParagraph"/>
        <w:numPr>
          <w:ilvl w:val="0"/>
          <w:numId w:val="17"/>
        </w:numPr>
        <w:spacing w:before="0" w:beforeAutospacing="off" w:after="0" w:afterAutospacing="off"/>
        <w:ind w:left="720" w:right="0" w:hanging="360"/>
        <w:jc w:val="both"/>
        <w:rPr>
          <w:rFonts w:ascii="Arial" w:hAnsi="Arial" w:eastAsia="Arial" w:cs="Arial"/>
          <w:noProof w:val="0"/>
          <w:sz w:val="22"/>
          <w:szCs w:val="22"/>
          <w:lang w:val="en-GB"/>
        </w:rPr>
      </w:pPr>
      <w:r w:rsidRPr="457B239B" w:rsidR="2F1C59CB">
        <w:rPr>
          <w:rFonts w:ascii="Arial" w:hAnsi="Arial" w:eastAsia="Arial" w:cs="Arial"/>
          <w:noProof w:val="0"/>
          <w:sz w:val="22"/>
          <w:szCs w:val="22"/>
          <w:lang w:val="en-GB"/>
        </w:rPr>
        <w:t xml:space="preserve">demonstrate knowledge and understanding of the various contexts and settings for Youth Work, including the roles and responsibilities of the youth worker; </w:t>
      </w:r>
    </w:p>
    <w:p w:rsidRPr="00A406E5" w:rsidR="00C01A3F" w:rsidP="457B239B" w:rsidRDefault="00C01A3F" w14:paraId="518F159D" w14:textId="5B9E297F">
      <w:pPr>
        <w:pStyle w:val="ListParagraph"/>
        <w:numPr>
          <w:ilvl w:val="0"/>
          <w:numId w:val="17"/>
        </w:numPr>
        <w:spacing w:before="0" w:beforeAutospacing="off" w:after="0" w:afterAutospacing="off"/>
        <w:ind w:left="720" w:right="0" w:hanging="360"/>
        <w:jc w:val="both"/>
        <w:rPr>
          <w:rFonts w:ascii="Arial" w:hAnsi="Arial" w:eastAsia="Arial" w:cs="Arial"/>
          <w:noProof w:val="0"/>
          <w:sz w:val="22"/>
          <w:szCs w:val="22"/>
          <w:lang w:val="en-GB"/>
        </w:rPr>
      </w:pPr>
      <w:r w:rsidRPr="457B239B" w:rsidR="2F1C59CB">
        <w:rPr>
          <w:rFonts w:ascii="Arial" w:hAnsi="Arial" w:eastAsia="Arial" w:cs="Arial"/>
          <w:noProof w:val="0"/>
          <w:sz w:val="22"/>
          <w:szCs w:val="22"/>
          <w:lang w:val="en-GB"/>
        </w:rPr>
        <w:t xml:space="preserve">show understanding of concepts of informal and non-formal education in Youth Work practice; </w:t>
      </w:r>
    </w:p>
    <w:p w:rsidRPr="00A406E5" w:rsidR="00C01A3F" w:rsidP="457B239B" w:rsidRDefault="00C01A3F" w14:paraId="2146EC9B" w14:textId="637DFE98">
      <w:pPr>
        <w:pStyle w:val="ListParagraph"/>
        <w:numPr>
          <w:ilvl w:val="0"/>
          <w:numId w:val="17"/>
        </w:numPr>
        <w:spacing w:before="0" w:beforeAutospacing="off" w:after="0" w:afterAutospacing="off"/>
        <w:ind w:left="720" w:right="0" w:hanging="360"/>
        <w:jc w:val="both"/>
        <w:rPr>
          <w:rFonts w:ascii="Arial" w:hAnsi="Arial" w:eastAsia="Arial" w:cs="Arial"/>
          <w:noProof w:val="0"/>
          <w:sz w:val="22"/>
          <w:szCs w:val="22"/>
          <w:lang w:val="en-GB"/>
        </w:rPr>
      </w:pPr>
      <w:r w:rsidRPr="457B239B" w:rsidR="2F1C59CB">
        <w:rPr>
          <w:rFonts w:ascii="Arial" w:hAnsi="Arial" w:eastAsia="Arial" w:cs="Arial"/>
          <w:noProof w:val="0"/>
          <w:sz w:val="22"/>
          <w:szCs w:val="22"/>
          <w:lang w:val="en-GB"/>
        </w:rPr>
        <w:t xml:space="preserve">exhibit an understanding of how key historical milestones in Youth Work has shaped current practice and policy;  </w:t>
      </w:r>
    </w:p>
    <w:p w:rsidRPr="00A406E5" w:rsidR="00C01A3F" w:rsidP="457B239B" w:rsidRDefault="00C01A3F" w14:paraId="04EF45D6" w14:textId="4B88305D">
      <w:pPr>
        <w:pStyle w:val="ListParagraph"/>
        <w:numPr>
          <w:ilvl w:val="0"/>
          <w:numId w:val="17"/>
        </w:numPr>
        <w:spacing w:before="0" w:beforeAutospacing="off" w:after="0" w:afterAutospacing="off"/>
        <w:ind w:left="720" w:right="0" w:hanging="360"/>
        <w:jc w:val="both"/>
        <w:rPr>
          <w:rFonts w:ascii="Arial" w:hAnsi="Arial" w:eastAsia="Arial" w:cs="Arial"/>
          <w:noProof w:val="0"/>
          <w:sz w:val="22"/>
          <w:szCs w:val="22"/>
          <w:lang w:val="en-GB"/>
        </w:rPr>
      </w:pPr>
      <w:r w:rsidRPr="457B239B" w:rsidR="2F1C59CB">
        <w:rPr>
          <w:rFonts w:ascii="Arial" w:hAnsi="Arial" w:eastAsia="Arial" w:cs="Arial"/>
          <w:noProof w:val="0"/>
          <w:sz w:val="22"/>
          <w:szCs w:val="22"/>
          <w:lang w:val="en-GB"/>
        </w:rPr>
        <w:t>organise their knowledge and learning through use of a range of information resources, and present their work appropriately.</w:t>
      </w:r>
    </w:p>
    <w:p w:rsidRPr="00A406E5" w:rsidR="00C01A3F" w:rsidP="00D22D9C" w:rsidRDefault="00C01A3F" w14:paraId="4F09134C" w14:textId="1C3C1AB8">
      <w:pPr>
        <w:jc w:val="both"/>
        <w:rPr>
          <w:rFonts w:ascii="Arial" w:hAnsi="Arial" w:cs="Arial"/>
          <w:sz w:val="22"/>
          <w:szCs w:val="22"/>
        </w:rPr>
      </w:pPr>
    </w:p>
    <w:p w:rsidRPr="00A406E5" w:rsidR="00FB3B4E" w:rsidP="00D22D9C" w:rsidRDefault="00FB3B4E" w14:paraId="2A362F8A" w14:textId="77777777">
      <w:pPr>
        <w:jc w:val="both"/>
        <w:rPr>
          <w:rFonts w:ascii="Arial" w:hAnsi="Arial" w:cs="Arial"/>
          <w:sz w:val="22"/>
          <w:szCs w:val="22"/>
        </w:rPr>
      </w:pPr>
    </w:p>
    <w:p w:rsidRPr="00A406E5" w:rsidR="00D22D9C" w:rsidP="00D22D9C" w:rsidRDefault="00D22D9C" w14:paraId="7BCA8E4E" w14:textId="77777777">
      <w:pPr>
        <w:jc w:val="both"/>
        <w:rPr>
          <w:rFonts w:ascii="Arial" w:hAnsi="Arial" w:cs="Arial"/>
          <w:sz w:val="22"/>
          <w:szCs w:val="22"/>
        </w:rPr>
      </w:pPr>
    </w:p>
    <w:p w:rsidRPr="00A406E5" w:rsidR="00C01A3F" w:rsidRDefault="00C01A3F" w14:paraId="24C249FD" w14:textId="77777777">
      <w:pPr>
        <w:rPr>
          <w:rFonts w:ascii="Arial" w:hAnsi="Arial" w:cs="Arial"/>
          <w:sz w:val="22"/>
          <w:szCs w:val="22"/>
        </w:rPr>
      </w:pPr>
      <w:r w:rsidRPr="00A406E5">
        <w:rPr>
          <w:rFonts w:ascii="Arial" w:hAnsi="Arial" w:cs="Arial"/>
          <w:sz w:val="22"/>
          <w:szCs w:val="22"/>
        </w:rPr>
        <w:br w:type="page"/>
      </w:r>
    </w:p>
    <w:p w:rsidRPr="00A406E5" w:rsidR="001F50B6" w:rsidP="00D22D9C" w:rsidRDefault="001F50B6" w14:paraId="4C9D27EE" w14:textId="77777777">
      <w:pPr>
        <w:jc w:val="both"/>
        <w:rPr>
          <w:rFonts w:ascii="Arial" w:hAnsi="Arial" w:cs="Arial"/>
          <w:sz w:val="22"/>
          <w:szCs w:val="22"/>
        </w:rPr>
      </w:pPr>
    </w:p>
    <w:tbl>
      <w:tblPr>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BFBFBF"/>
        <w:tblLook w:val="04A0" w:firstRow="1" w:lastRow="0" w:firstColumn="1" w:lastColumn="0" w:noHBand="0" w:noVBand="1"/>
      </w:tblPr>
      <w:tblGrid>
        <w:gridCol w:w="10444"/>
      </w:tblGrid>
      <w:tr w:rsidRPr="00A406E5" w:rsidR="00152E9D" w:rsidTr="00152E9D" w14:paraId="76CF3F83" w14:textId="77777777">
        <w:trPr>
          <w:jc w:val="center"/>
        </w:trPr>
        <w:tc>
          <w:tcPr>
            <w:tcW w:w="10670" w:type="dxa"/>
            <w:shd w:val="clear" w:color="auto" w:fill="BFBFBF"/>
          </w:tcPr>
          <w:p w:rsidRPr="00A406E5" w:rsidR="00152E9D" w:rsidP="004D5E9B" w:rsidRDefault="00152E9D" w14:paraId="4411B811" w14:textId="77777777">
            <w:pPr>
              <w:rPr>
                <w:rFonts w:ascii="Arial" w:hAnsi="Arial" w:cs="Arial"/>
              </w:rPr>
            </w:pPr>
            <w:r w:rsidRPr="00A406E5">
              <w:rPr>
                <w:rFonts w:ascii="Arial" w:hAnsi="Arial" w:cs="Arial"/>
                <w:sz w:val="32"/>
                <w:szCs w:val="32"/>
              </w:rPr>
              <w:br w:type="page"/>
            </w:r>
            <w:r w:rsidR="004D5E9B">
              <w:rPr>
                <w:rFonts w:ascii="Arial" w:hAnsi="Arial" w:cs="Arial"/>
                <w:b/>
                <w:caps/>
                <w:sz w:val="40"/>
              </w:rPr>
              <w:t xml:space="preserve">     </w:t>
            </w:r>
            <w:r w:rsidRPr="00A406E5">
              <w:rPr>
                <w:rFonts w:ascii="Arial" w:hAnsi="Arial" w:cs="Arial"/>
                <w:b/>
                <w:caps/>
                <w:sz w:val="40"/>
              </w:rPr>
              <w:t>Student FEEDBACK</w:t>
            </w:r>
            <w:r w:rsidR="004D5E9B">
              <w:rPr>
                <w:rFonts w:ascii="Arial" w:hAnsi="Arial" w:cs="Arial"/>
                <w:b/>
                <w:caps/>
                <w:sz w:val="40"/>
              </w:rPr>
              <w:t xml:space="preserve"> FORM</w:t>
            </w:r>
          </w:p>
        </w:tc>
      </w:tr>
    </w:tbl>
    <w:p w:rsidRPr="00A406E5" w:rsidR="00152E9D" w:rsidP="00152E9D" w:rsidRDefault="00152E9D" w14:paraId="07C46E8B" w14:textId="77777777">
      <w:pPr>
        <w:rPr>
          <w:rFonts w:ascii="Arial" w:hAnsi="Arial" w:cs="Arial"/>
        </w:rPr>
      </w:pPr>
    </w:p>
    <w:p w:rsidRPr="00A406E5" w:rsidR="00152E9D" w:rsidP="00152E9D" w:rsidRDefault="00152E9D" w14:paraId="15D177FB" w14:textId="77777777">
      <w:pPr>
        <w:pStyle w:val="BodyText1"/>
        <w:tabs>
          <w:tab w:val="clear" w:pos="720"/>
          <w:tab w:val="clear" w:pos="1440"/>
        </w:tabs>
        <w:jc w:val="both"/>
        <w:rPr>
          <w:rFonts w:ascii="Arial" w:hAnsi="Arial" w:cs="Arial"/>
          <w:sz w:val="20"/>
        </w:rPr>
      </w:pPr>
      <w:r w:rsidRPr="00A406E5">
        <w:rPr>
          <w:rFonts w:ascii="Arial" w:hAnsi="Arial" w:cs="Arial"/>
          <w:sz w:val="20"/>
        </w:rPr>
        <w:t>This section details</w:t>
      </w:r>
      <w:r w:rsidR="004D5E9B">
        <w:rPr>
          <w:rFonts w:ascii="Arial" w:hAnsi="Arial" w:cs="Arial"/>
          <w:sz w:val="20"/>
        </w:rPr>
        <w:t xml:space="preserve"> t</w:t>
      </w:r>
      <w:r w:rsidRPr="00A406E5">
        <w:rPr>
          <w:rFonts w:ascii="Arial" w:hAnsi="Arial" w:cs="Arial"/>
          <w:sz w:val="20"/>
        </w:rPr>
        <w:t xml:space="preserve">he </w:t>
      </w:r>
      <w:r w:rsidRPr="00A406E5">
        <w:rPr>
          <w:rFonts w:ascii="Arial" w:hAnsi="Arial" w:cs="Arial"/>
          <w:i/>
          <w:sz w:val="20"/>
        </w:rPr>
        <w:t>extent</w:t>
      </w:r>
      <w:r w:rsidRPr="00A406E5">
        <w:rPr>
          <w:rFonts w:ascii="Arial" w:hAnsi="Arial" w:cs="Arial"/>
          <w:sz w:val="20"/>
        </w:rPr>
        <w:t xml:space="preserve"> to which </w:t>
      </w:r>
      <w:r w:rsidRPr="00A406E5" w:rsidR="004D5E9B">
        <w:rPr>
          <w:rFonts w:ascii="Arial" w:hAnsi="Arial" w:cs="Arial"/>
          <w:sz w:val="20"/>
        </w:rPr>
        <w:t xml:space="preserve">the assessment criteria </w:t>
      </w:r>
      <w:r w:rsidRPr="00A406E5">
        <w:rPr>
          <w:rFonts w:ascii="Arial" w:hAnsi="Arial" w:cs="Arial"/>
          <w:sz w:val="20"/>
        </w:rPr>
        <w:t>are demonstrated by you</w:t>
      </w:r>
      <w:r w:rsidR="004D5E9B">
        <w:rPr>
          <w:rFonts w:ascii="Arial" w:hAnsi="Arial" w:cs="Arial"/>
          <w:sz w:val="20"/>
        </w:rPr>
        <w:t>, which</w:t>
      </w:r>
      <w:r w:rsidRPr="00A406E5">
        <w:rPr>
          <w:rFonts w:ascii="Arial" w:hAnsi="Arial" w:cs="Arial"/>
          <w:sz w:val="20"/>
        </w:rPr>
        <w:t xml:space="preserve"> </w:t>
      </w:r>
      <w:r w:rsidR="005F3A53">
        <w:rPr>
          <w:rFonts w:ascii="Arial" w:hAnsi="Arial" w:cs="Arial"/>
          <w:sz w:val="20"/>
        </w:rPr>
        <w:t xml:space="preserve">in turn </w:t>
      </w:r>
      <w:r w:rsidRPr="00A406E5">
        <w:rPr>
          <w:rFonts w:ascii="Arial" w:hAnsi="Arial" w:cs="Arial"/>
          <w:sz w:val="20"/>
        </w:rPr>
        <w:t xml:space="preserve">determines your mark. The marks available for each </w:t>
      </w:r>
      <w:r w:rsidR="005F3A53">
        <w:rPr>
          <w:rFonts w:ascii="Arial" w:hAnsi="Arial" w:cs="Arial"/>
          <w:sz w:val="20"/>
        </w:rPr>
        <w:t>category of skill</w:t>
      </w:r>
      <w:r w:rsidRPr="00A406E5">
        <w:rPr>
          <w:rFonts w:ascii="Arial" w:hAnsi="Arial" w:cs="Arial"/>
          <w:sz w:val="20"/>
        </w:rPr>
        <w:t xml:space="preserve"> are shown. Lecturers will use the space provided to comment on the achievement of the task(s), including those areas in which you have performed well and areas that would benefit from development/improvement.</w:t>
      </w:r>
    </w:p>
    <w:p w:rsidRPr="00A406E5" w:rsidR="00152E9D" w:rsidP="00152E9D" w:rsidRDefault="00152E9D" w14:paraId="1FF4957A" w14:textId="77777777">
      <w:pPr>
        <w:rPr>
          <w:rFonts w:ascii="Arial" w:hAnsi="Arial" w:cs="Arial"/>
          <w:b/>
          <w:sz w:val="22"/>
          <w:szCs w:val="22"/>
        </w:rPr>
        <w:sectPr w:rsidRPr="00A406E5" w:rsidR="00152E9D" w:rsidSect="00F31C04">
          <w:footerReference w:type="default" r:id="rId12"/>
          <w:pgSz w:w="11894" w:h="16834" w:orient="portrait"/>
          <w:pgMar w:top="720" w:right="720" w:bottom="720" w:left="720" w:header="706" w:footer="454" w:gutter="0"/>
          <w:paperSrc w:first="1" w:other="1"/>
          <w:cols w:space="720"/>
          <w:docGrid w:linePitch="272"/>
        </w:sectPr>
      </w:pPr>
    </w:p>
    <w:p w:rsidRPr="00A406E5" w:rsidR="00152E9D" w:rsidP="00152E9D" w:rsidRDefault="00152E9D" w14:paraId="05173321" w14:textId="77777777">
      <w:pPr>
        <w:rPr>
          <w:rFonts w:ascii="Arial" w:hAnsi="Arial" w:cs="Arial"/>
          <w:b/>
          <w:sz w:val="22"/>
          <w:szCs w:val="22"/>
        </w:rPr>
      </w:pPr>
    </w:p>
    <w:tbl>
      <w:tblPr>
        <w:tblW w:w="5000" w:type="pct"/>
        <w:tblLayout w:type="fixed"/>
        <w:tblLook w:val="04A0" w:firstRow="1" w:lastRow="0" w:firstColumn="1" w:lastColumn="0" w:noHBand="0" w:noVBand="1"/>
      </w:tblPr>
      <w:tblGrid>
        <w:gridCol w:w="8708"/>
        <w:gridCol w:w="869"/>
        <w:gridCol w:w="867"/>
      </w:tblGrid>
      <w:tr w:rsidRPr="00A406E5" w:rsidR="00152E9D" w:rsidTr="457B239B" w14:paraId="32994FFC" w14:textId="77777777">
        <w:trPr>
          <w:trHeight w:val="1002"/>
        </w:trPr>
        <w:tc>
          <w:tcPr>
            <w:tcW w:w="4169" w:type="pct"/>
            <w:tcBorders>
              <w:top w:val="single" w:color="auto" w:sz="4" w:space="0"/>
              <w:left w:val="single" w:color="auto" w:sz="4" w:space="0"/>
              <w:right w:val="single" w:color="auto" w:sz="4" w:space="0"/>
            </w:tcBorders>
            <w:shd w:val="clear" w:color="auto" w:fill="BFBFBF" w:themeFill="background1" w:themeFillShade="BF"/>
            <w:tcMar/>
            <w:vAlign w:val="center"/>
          </w:tcPr>
          <w:p w:rsidRPr="00A406E5" w:rsidR="00152E9D" w:rsidP="004D5E9B" w:rsidRDefault="004D5E9B" w14:paraId="6611293D" w14:textId="77777777">
            <w:pPr>
              <w:rPr>
                <w:rFonts w:ascii="Arial" w:hAnsi="Arial" w:cs="Arial"/>
                <w:b/>
                <w:sz w:val="22"/>
              </w:rPr>
            </w:pPr>
            <w:r>
              <w:rPr>
                <w:rFonts w:ascii="Arial" w:hAnsi="Arial" w:cs="Arial"/>
                <w:b/>
                <w:sz w:val="22"/>
                <w:szCs w:val="16"/>
              </w:rPr>
              <w:t>Generic</w:t>
            </w:r>
            <w:r w:rsidRPr="00A406E5" w:rsidR="00152E9D">
              <w:rPr>
                <w:rFonts w:ascii="Arial" w:hAnsi="Arial" w:cs="Arial"/>
                <w:b/>
                <w:sz w:val="22"/>
                <w:szCs w:val="16"/>
              </w:rPr>
              <w:t xml:space="preserve"> Assessment Criteria </w:t>
            </w:r>
          </w:p>
        </w:tc>
        <w:tc>
          <w:tcPr>
            <w:tcW w:w="416" w:type="pct"/>
            <w:tcBorders>
              <w:top w:val="single" w:color="auto" w:sz="4" w:space="0"/>
              <w:left w:val="single" w:color="auto" w:sz="4" w:space="0"/>
              <w:right w:val="single" w:color="auto" w:sz="4" w:space="0"/>
            </w:tcBorders>
            <w:shd w:val="clear" w:color="auto" w:fill="BFBFBF" w:themeFill="background1" w:themeFillShade="BF"/>
            <w:tcMar/>
            <w:textDirection w:val="btLr"/>
          </w:tcPr>
          <w:p w:rsidRPr="00A85BFE" w:rsidR="00152E9D" w:rsidP="00152E9D" w:rsidRDefault="00152E9D" w14:paraId="3B680877" w14:textId="77777777">
            <w:pPr>
              <w:ind w:left="34" w:right="113"/>
              <w:jc w:val="center"/>
              <w:rPr>
                <w:rFonts w:ascii="Arial" w:hAnsi="Arial" w:cs="Arial"/>
                <w:b/>
                <w:sz w:val="18"/>
                <w:szCs w:val="18"/>
              </w:rPr>
            </w:pPr>
            <w:r w:rsidRPr="00A85BFE">
              <w:rPr>
                <w:rFonts w:ascii="Arial" w:hAnsi="Arial" w:cs="Arial"/>
                <w:b/>
                <w:sz w:val="18"/>
                <w:szCs w:val="18"/>
              </w:rPr>
              <w:t>Marks available</w:t>
            </w:r>
          </w:p>
        </w:tc>
        <w:tc>
          <w:tcPr>
            <w:tcW w:w="416" w:type="pct"/>
            <w:tcBorders>
              <w:top w:val="single" w:color="auto" w:sz="4" w:space="0"/>
              <w:left w:val="single" w:color="auto" w:sz="4" w:space="0"/>
              <w:bottom w:val="single" w:color="auto" w:sz="4" w:space="0"/>
              <w:right w:val="single" w:color="auto" w:sz="4" w:space="0"/>
            </w:tcBorders>
            <w:shd w:val="clear" w:color="auto" w:fill="BFBFBF" w:themeFill="background1" w:themeFillShade="BF"/>
            <w:tcMar/>
            <w:textDirection w:val="btLr"/>
            <w:vAlign w:val="center"/>
          </w:tcPr>
          <w:p w:rsidRPr="00A85BFE" w:rsidR="00152E9D" w:rsidP="00152E9D" w:rsidRDefault="00152E9D" w14:paraId="21198803" w14:textId="77777777">
            <w:pPr>
              <w:ind w:left="113" w:right="113"/>
              <w:jc w:val="center"/>
              <w:rPr>
                <w:rFonts w:ascii="Arial" w:hAnsi="Arial" w:cs="Arial"/>
                <w:b/>
                <w:sz w:val="18"/>
                <w:szCs w:val="18"/>
              </w:rPr>
            </w:pPr>
            <w:r w:rsidRPr="00A85BFE">
              <w:rPr>
                <w:rFonts w:ascii="Arial" w:hAnsi="Arial" w:cs="Arial"/>
                <w:b/>
                <w:sz w:val="18"/>
                <w:szCs w:val="18"/>
              </w:rPr>
              <w:t xml:space="preserve">Marks </w:t>
            </w:r>
          </w:p>
          <w:p w:rsidRPr="00A85BFE" w:rsidR="00152E9D" w:rsidP="00152E9D" w:rsidRDefault="00152E9D" w14:paraId="6B839934" w14:textId="77777777">
            <w:pPr>
              <w:ind w:left="113" w:right="113"/>
              <w:jc w:val="center"/>
              <w:rPr>
                <w:rFonts w:ascii="Arial" w:hAnsi="Arial" w:cs="Arial"/>
                <w:b/>
                <w:sz w:val="18"/>
                <w:szCs w:val="18"/>
              </w:rPr>
            </w:pPr>
            <w:r w:rsidRPr="00A85BFE">
              <w:rPr>
                <w:rFonts w:ascii="Arial" w:hAnsi="Arial" w:cs="Arial"/>
                <w:b/>
                <w:sz w:val="18"/>
                <w:szCs w:val="18"/>
              </w:rPr>
              <w:t>awarded</w:t>
            </w:r>
          </w:p>
        </w:tc>
      </w:tr>
      <w:tr w:rsidRPr="00A406E5" w:rsidR="00152E9D" w:rsidTr="457B239B" w14:paraId="72595A56" w14:textId="77777777">
        <w:trPr>
          <w:trHeight w:val="450"/>
        </w:trPr>
        <w:tc>
          <w:tcPr>
            <w:tcW w:w="4169" w:type="pct"/>
            <w:tcBorders>
              <w:top w:val="single" w:color="auto" w:sz="4" w:space="0"/>
              <w:left w:val="single" w:color="auto" w:sz="4" w:space="0"/>
              <w:right w:val="single" w:color="auto" w:sz="4" w:space="0"/>
            </w:tcBorders>
            <w:shd w:val="clear" w:color="auto" w:fill="D9D9D9" w:themeFill="background1" w:themeFillShade="D9"/>
            <w:tcMar/>
          </w:tcPr>
          <w:p w:rsidRPr="00A406E5" w:rsidR="00152E9D" w:rsidP="00152E9D" w:rsidRDefault="00152E9D" w14:paraId="3E9E4632" w14:textId="77777777">
            <w:pPr>
              <w:rPr>
                <w:rFonts w:ascii="Arial" w:hAnsi="Arial" w:cs="Arial"/>
                <w:b/>
                <w:sz w:val="16"/>
                <w:szCs w:val="16"/>
              </w:rPr>
            </w:pPr>
            <w:r w:rsidRPr="00A406E5">
              <w:rPr>
                <w:rFonts w:ascii="Arial" w:hAnsi="Arial" w:cs="Arial"/>
                <w:b/>
                <w:szCs w:val="16"/>
              </w:rPr>
              <w:t xml:space="preserve">1. </w:t>
            </w:r>
            <w:r w:rsidR="004D5E9B">
              <w:rPr>
                <w:rFonts w:ascii="Arial" w:hAnsi="Arial" w:cs="Arial"/>
                <w:b/>
              </w:rPr>
              <w:t>Engagement with</w:t>
            </w:r>
            <w:r w:rsidRPr="00A406E5">
              <w:rPr>
                <w:rFonts w:ascii="Arial" w:hAnsi="Arial" w:cs="Arial"/>
                <w:b/>
              </w:rPr>
              <w:t xml:space="preserve"> Literature</w:t>
            </w:r>
            <w:r w:rsidR="005F3A53">
              <w:rPr>
                <w:rFonts w:ascii="Arial" w:hAnsi="Arial" w:cs="Arial"/>
                <w:b/>
              </w:rPr>
              <w:t xml:space="preserve"> Skills</w:t>
            </w:r>
          </w:p>
          <w:p w:rsidRPr="00A406E5" w:rsidR="00152E9D" w:rsidP="00152E9D" w:rsidRDefault="00152E9D" w14:paraId="58F7C939" w14:textId="77777777">
            <w:pPr>
              <w:spacing w:after="120"/>
              <w:rPr>
                <w:rFonts w:ascii="Arial" w:hAnsi="Arial" w:cs="Arial"/>
                <w:sz w:val="14"/>
                <w:szCs w:val="14"/>
              </w:rPr>
            </w:pPr>
            <w:r w:rsidRPr="00A406E5">
              <w:rPr>
                <w:rFonts w:ascii="Arial" w:hAnsi="Arial" w:cs="Arial"/>
                <w:sz w:val="14"/>
                <w:szCs w:val="14"/>
              </w:rPr>
              <w:t>.</w:t>
            </w:r>
          </w:p>
        </w:tc>
        <w:tc>
          <w:tcPr>
            <w:tcW w:w="416" w:type="pct"/>
            <w:tcBorders>
              <w:top w:val="single" w:color="auto" w:sz="4" w:space="0"/>
              <w:left w:val="single" w:color="auto" w:sz="4" w:space="0"/>
              <w:right w:val="single" w:color="auto" w:sz="4" w:space="0"/>
            </w:tcBorders>
            <w:shd w:val="clear" w:color="auto" w:fill="D9D9D9" w:themeFill="background1" w:themeFillShade="D9"/>
            <w:tcMar/>
          </w:tcPr>
          <w:p w:rsidRPr="00A406E5" w:rsidR="00152E9D" w:rsidP="00152E9D" w:rsidRDefault="00152E9D" w14:paraId="34EF807A" w14:textId="77777777">
            <w:pPr>
              <w:jc w:val="center"/>
              <w:rPr>
                <w:rFonts w:ascii="Arial" w:hAnsi="Arial" w:cs="Arial"/>
                <w:sz w:val="32"/>
              </w:rPr>
            </w:pPr>
          </w:p>
        </w:tc>
        <w:tc>
          <w:tcPr>
            <w:tcW w:w="416" w:type="pct"/>
            <w:tcBorders>
              <w:top w:val="single" w:color="auto" w:sz="4" w:space="0"/>
              <w:left w:val="single" w:color="auto" w:sz="4" w:space="0"/>
              <w:bottom w:val="single" w:color="auto" w:sz="4" w:space="0"/>
              <w:right w:val="single" w:color="auto" w:sz="4" w:space="0"/>
            </w:tcBorders>
            <w:shd w:val="clear" w:color="auto" w:fill="D9D9D9" w:themeFill="background1" w:themeFillShade="D9"/>
            <w:tcMar/>
          </w:tcPr>
          <w:p w:rsidRPr="00A406E5" w:rsidR="00152E9D" w:rsidP="00152E9D" w:rsidRDefault="00152E9D" w14:paraId="632089F5" w14:textId="77777777">
            <w:pPr>
              <w:jc w:val="center"/>
              <w:rPr>
                <w:rFonts w:ascii="Arial" w:hAnsi="Arial" w:cs="Arial"/>
                <w:sz w:val="32"/>
              </w:rPr>
            </w:pPr>
          </w:p>
        </w:tc>
      </w:tr>
      <w:tr w:rsidRPr="00A406E5" w:rsidR="00152E9D" w:rsidTr="457B239B" w14:paraId="36A0C597" w14:textId="77777777">
        <w:trPr>
          <w:trHeight w:val="450"/>
        </w:trPr>
        <w:tc>
          <w:tcPr>
            <w:tcW w:w="4169" w:type="pct"/>
            <w:vMerge w:val="restart"/>
            <w:tcBorders>
              <w:top w:val="single" w:color="auto" w:sz="4" w:space="0"/>
              <w:left w:val="single" w:color="auto" w:sz="4" w:space="0"/>
              <w:right w:val="single" w:color="auto" w:sz="4" w:space="0"/>
            </w:tcBorders>
            <w:tcMar/>
          </w:tcPr>
          <w:p w:rsidRPr="00A406E5" w:rsidR="00152E9D" w:rsidP="00152E9D" w:rsidRDefault="00152E9D" w14:paraId="68EB8961" w14:textId="77777777">
            <w:pPr>
              <w:spacing w:after="120"/>
              <w:rPr>
                <w:rFonts w:ascii="Arial" w:hAnsi="Arial" w:cs="Arial"/>
                <w:sz w:val="14"/>
                <w:szCs w:val="14"/>
              </w:rPr>
            </w:pPr>
          </w:p>
          <w:p w:rsidRPr="00A406E5" w:rsidR="00152E9D" w:rsidP="00152E9D" w:rsidRDefault="00152E9D" w14:paraId="2F023D0F" w14:textId="77777777">
            <w:pPr>
              <w:spacing w:after="120"/>
              <w:rPr>
                <w:rFonts w:ascii="Arial" w:hAnsi="Arial" w:cs="Arial"/>
                <w:sz w:val="14"/>
                <w:szCs w:val="14"/>
              </w:rPr>
            </w:pPr>
          </w:p>
          <w:p w:rsidRPr="00A406E5" w:rsidR="00152E9D" w:rsidP="457B239B" w:rsidRDefault="00152E9D" w14:paraId="3E0C99F7" w14:textId="5CC6EF08">
            <w:pPr>
              <w:pStyle w:val="Normal"/>
              <w:spacing w:after="120"/>
              <w:rPr>
                <w:rFonts w:ascii="Arial" w:hAnsi="Arial" w:cs="Arial"/>
                <w:sz w:val="14"/>
                <w:szCs w:val="14"/>
              </w:rPr>
            </w:pPr>
          </w:p>
          <w:p w:rsidRPr="00A406E5" w:rsidR="00152E9D" w:rsidP="00152E9D" w:rsidRDefault="00152E9D" w14:paraId="047B5CC5" w14:textId="77777777">
            <w:pPr>
              <w:spacing w:after="120"/>
              <w:rPr>
                <w:rFonts w:ascii="Arial" w:hAnsi="Arial" w:cs="Arial"/>
                <w:sz w:val="14"/>
                <w:szCs w:val="14"/>
              </w:rPr>
            </w:pPr>
          </w:p>
          <w:p w:rsidRPr="00A406E5" w:rsidR="00152E9D" w:rsidP="00152E9D" w:rsidRDefault="00152E9D" w14:paraId="0BA2A259" w14:textId="77777777">
            <w:pPr>
              <w:spacing w:after="120"/>
              <w:rPr>
                <w:rFonts w:ascii="Arial" w:hAnsi="Arial" w:cs="Arial"/>
                <w:sz w:val="14"/>
                <w:szCs w:val="14"/>
              </w:rPr>
            </w:pPr>
          </w:p>
        </w:tc>
        <w:tc>
          <w:tcPr>
            <w:tcW w:w="416" w:type="pct"/>
            <w:tcBorders>
              <w:top w:val="single" w:color="auto" w:sz="4" w:space="0"/>
              <w:left w:val="single" w:color="auto" w:sz="4" w:space="0"/>
              <w:right w:val="single" w:color="auto" w:sz="4" w:space="0"/>
            </w:tcBorders>
            <w:tcMar/>
          </w:tcPr>
          <w:p w:rsidRPr="00A406E5" w:rsidR="00152E9D" w:rsidP="00152E9D" w:rsidRDefault="00152E9D" w14:paraId="793AED52" w14:textId="77777777">
            <w:pPr>
              <w:jc w:val="center"/>
              <w:rPr>
                <w:rFonts w:ascii="Arial" w:hAnsi="Arial" w:cs="Arial"/>
                <w:sz w:val="32"/>
              </w:rPr>
            </w:pPr>
          </w:p>
        </w:tc>
        <w:tc>
          <w:tcPr>
            <w:tcW w:w="416" w:type="pct"/>
            <w:vMerge w:val="restart"/>
            <w:tcBorders>
              <w:top w:val="single" w:color="auto" w:sz="4" w:space="0"/>
              <w:left w:val="single" w:color="auto" w:sz="4" w:space="0"/>
              <w:bottom w:val="single" w:color="auto" w:sz="4" w:space="0"/>
              <w:right w:val="single" w:color="auto" w:sz="4" w:space="0"/>
            </w:tcBorders>
            <w:tcMar/>
          </w:tcPr>
          <w:p w:rsidRPr="00A406E5" w:rsidR="00152E9D" w:rsidP="00152E9D" w:rsidRDefault="00152E9D" w14:paraId="64AF5D72" w14:textId="77777777">
            <w:pPr>
              <w:jc w:val="center"/>
              <w:rPr>
                <w:rFonts w:ascii="Arial" w:hAnsi="Arial" w:cs="Arial"/>
                <w:sz w:val="32"/>
              </w:rPr>
            </w:pPr>
          </w:p>
        </w:tc>
      </w:tr>
      <w:tr w:rsidRPr="00A406E5" w:rsidR="00152E9D" w:rsidTr="457B239B" w14:paraId="4022A272" w14:textId="77777777">
        <w:trPr>
          <w:trHeight w:val="451"/>
        </w:trPr>
        <w:tc>
          <w:tcPr>
            <w:tcW w:w="4169" w:type="pct"/>
            <w:vMerge/>
            <w:tcBorders/>
            <w:tcMar/>
          </w:tcPr>
          <w:p w:rsidRPr="00A406E5" w:rsidR="00152E9D" w:rsidP="00152E9D" w:rsidRDefault="00152E9D" w14:paraId="50C91044" w14:textId="77777777">
            <w:pPr>
              <w:rPr>
                <w:rFonts w:ascii="Arial" w:hAnsi="Arial" w:cs="Arial"/>
                <w:b/>
                <w:sz w:val="16"/>
                <w:szCs w:val="16"/>
              </w:rPr>
            </w:pPr>
          </w:p>
        </w:tc>
        <w:tc>
          <w:tcPr>
            <w:tcW w:w="416" w:type="pct"/>
            <w:tcBorders>
              <w:left w:val="single" w:color="auto" w:sz="4" w:space="0"/>
              <w:bottom w:val="single" w:color="auto" w:sz="4" w:space="0"/>
              <w:right w:val="single" w:color="auto" w:sz="4" w:space="0"/>
            </w:tcBorders>
            <w:tcMar/>
          </w:tcPr>
          <w:p w:rsidRPr="00A406E5" w:rsidR="00152E9D" w:rsidP="457B239B" w:rsidRDefault="00152E9D" w14:paraId="4C81D572" w14:textId="57BF4D1B">
            <w:pPr>
              <w:jc w:val="center"/>
              <w:rPr>
                <w:rFonts w:ascii="Arial" w:hAnsi="Arial" w:cs="Arial"/>
                <w:sz w:val="32"/>
                <w:szCs w:val="32"/>
              </w:rPr>
            </w:pPr>
            <w:r w:rsidRPr="457B239B" w:rsidR="7E28F6E6">
              <w:rPr>
                <w:rFonts w:ascii="Arial" w:hAnsi="Arial" w:cs="Arial"/>
                <w:sz w:val="32"/>
                <w:szCs w:val="32"/>
              </w:rPr>
              <w:t>20</w:t>
            </w:r>
          </w:p>
        </w:tc>
        <w:tc>
          <w:tcPr>
            <w:tcW w:w="416" w:type="pct"/>
            <w:vMerge/>
            <w:tcBorders/>
            <w:tcMar/>
          </w:tcPr>
          <w:p w:rsidRPr="00A406E5" w:rsidR="00152E9D" w:rsidP="00152E9D" w:rsidRDefault="00152E9D" w14:paraId="2BE660F7" w14:textId="77777777">
            <w:pPr>
              <w:jc w:val="center"/>
              <w:rPr>
                <w:rFonts w:ascii="Arial" w:hAnsi="Arial" w:cs="Arial"/>
                <w:sz w:val="32"/>
              </w:rPr>
            </w:pPr>
          </w:p>
        </w:tc>
      </w:tr>
      <w:tr w:rsidRPr="00A406E5" w:rsidR="00152E9D" w:rsidTr="457B239B" w14:paraId="4B5E1109" w14:textId="77777777">
        <w:trPr>
          <w:trHeight w:val="450"/>
        </w:trPr>
        <w:tc>
          <w:tcPr>
            <w:tcW w:w="4169" w:type="pct"/>
            <w:tcBorders>
              <w:top w:val="single" w:color="auto" w:sz="4" w:space="0"/>
              <w:left w:val="single" w:color="auto" w:sz="4" w:space="0"/>
              <w:right w:val="single" w:color="auto" w:sz="4" w:space="0"/>
            </w:tcBorders>
            <w:shd w:val="clear" w:color="auto" w:fill="D9D9D9" w:themeFill="background1" w:themeFillShade="D9"/>
            <w:tcMar/>
          </w:tcPr>
          <w:p w:rsidRPr="00A406E5" w:rsidR="00152E9D" w:rsidP="00152E9D" w:rsidRDefault="00152E9D" w14:paraId="0BBECA88" w14:textId="77777777">
            <w:pPr>
              <w:rPr>
                <w:rFonts w:ascii="Arial" w:hAnsi="Arial" w:cs="Arial"/>
                <w:b/>
              </w:rPr>
            </w:pPr>
            <w:r w:rsidRPr="00A406E5">
              <w:rPr>
                <w:rFonts w:ascii="Arial" w:hAnsi="Arial" w:cs="Arial"/>
                <w:b/>
                <w:szCs w:val="16"/>
              </w:rPr>
              <w:t xml:space="preserve">2. </w:t>
            </w:r>
            <w:r w:rsidRPr="00A406E5">
              <w:rPr>
                <w:rFonts w:ascii="Arial" w:hAnsi="Arial" w:cs="Arial"/>
                <w:b/>
              </w:rPr>
              <w:t xml:space="preserve">Knowledge and Understanding </w:t>
            </w:r>
            <w:r w:rsidR="005F3A53">
              <w:rPr>
                <w:rFonts w:ascii="Arial" w:hAnsi="Arial" w:cs="Arial"/>
                <w:b/>
              </w:rPr>
              <w:t>Skills</w:t>
            </w:r>
          </w:p>
          <w:p w:rsidRPr="00A406E5" w:rsidR="00152E9D" w:rsidP="00152E9D" w:rsidRDefault="00152E9D" w14:paraId="316C7216" w14:textId="77777777">
            <w:pPr>
              <w:spacing w:after="120"/>
              <w:rPr>
                <w:rFonts w:ascii="Arial" w:hAnsi="Arial" w:cs="Arial"/>
                <w:sz w:val="14"/>
                <w:szCs w:val="14"/>
              </w:rPr>
            </w:pPr>
          </w:p>
        </w:tc>
        <w:tc>
          <w:tcPr>
            <w:tcW w:w="416" w:type="pct"/>
            <w:tcBorders>
              <w:top w:val="single" w:color="auto" w:sz="4" w:space="0"/>
              <w:left w:val="single" w:color="auto" w:sz="4" w:space="0"/>
              <w:right w:val="single" w:color="auto" w:sz="4" w:space="0"/>
            </w:tcBorders>
            <w:shd w:val="clear" w:color="auto" w:fill="D9D9D9" w:themeFill="background1" w:themeFillShade="D9"/>
            <w:tcMar/>
          </w:tcPr>
          <w:p w:rsidRPr="00A406E5" w:rsidR="00152E9D" w:rsidP="00152E9D" w:rsidRDefault="00152E9D" w14:paraId="2861960D" w14:textId="77777777">
            <w:pPr>
              <w:jc w:val="center"/>
              <w:rPr>
                <w:rFonts w:ascii="Arial" w:hAnsi="Arial" w:cs="Arial"/>
                <w:sz w:val="32"/>
              </w:rPr>
            </w:pPr>
          </w:p>
        </w:tc>
        <w:tc>
          <w:tcPr>
            <w:tcW w:w="416" w:type="pct"/>
            <w:tcBorders>
              <w:top w:val="single" w:color="auto" w:sz="4" w:space="0"/>
              <w:left w:val="single" w:color="auto" w:sz="4" w:space="0"/>
              <w:bottom w:val="single" w:color="auto" w:sz="4" w:space="0"/>
              <w:right w:val="single" w:color="auto" w:sz="4" w:space="0"/>
            </w:tcBorders>
            <w:shd w:val="clear" w:color="auto" w:fill="D9D9D9" w:themeFill="background1" w:themeFillShade="D9"/>
            <w:tcMar/>
          </w:tcPr>
          <w:p w:rsidRPr="00A406E5" w:rsidR="00152E9D" w:rsidP="00152E9D" w:rsidRDefault="00152E9D" w14:paraId="42C64551" w14:textId="77777777">
            <w:pPr>
              <w:jc w:val="center"/>
              <w:rPr>
                <w:rFonts w:ascii="Arial" w:hAnsi="Arial" w:cs="Arial"/>
                <w:sz w:val="32"/>
              </w:rPr>
            </w:pPr>
          </w:p>
        </w:tc>
      </w:tr>
      <w:tr w:rsidRPr="00A406E5" w:rsidR="00152E9D" w:rsidTr="457B239B" w14:paraId="6C5DB9ED" w14:textId="77777777">
        <w:trPr>
          <w:trHeight w:val="450"/>
        </w:trPr>
        <w:tc>
          <w:tcPr>
            <w:tcW w:w="4169" w:type="pct"/>
            <w:vMerge w:val="restart"/>
            <w:tcBorders>
              <w:top w:val="single" w:color="auto" w:sz="4" w:space="0"/>
              <w:left w:val="single" w:color="auto" w:sz="4" w:space="0"/>
              <w:right w:val="single" w:color="auto" w:sz="4" w:space="0"/>
            </w:tcBorders>
            <w:tcMar/>
          </w:tcPr>
          <w:p w:rsidRPr="00A406E5" w:rsidR="00152E9D" w:rsidP="00152E9D" w:rsidRDefault="00152E9D" w14:paraId="72C07396" w14:textId="77777777">
            <w:pPr>
              <w:spacing w:after="120"/>
              <w:rPr>
                <w:rFonts w:ascii="Arial" w:hAnsi="Arial" w:cs="Arial"/>
                <w:sz w:val="14"/>
                <w:szCs w:val="14"/>
              </w:rPr>
            </w:pPr>
          </w:p>
          <w:p w:rsidRPr="00A406E5" w:rsidR="00152E9D" w:rsidP="00152E9D" w:rsidRDefault="00152E9D" w14:paraId="5C1F4238" w14:textId="77777777">
            <w:pPr>
              <w:spacing w:after="120"/>
              <w:rPr>
                <w:rFonts w:ascii="Arial" w:hAnsi="Arial" w:cs="Arial"/>
                <w:sz w:val="14"/>
                <w:szCs w:val="14"/>
              </w:rPr>
            </w:pPr>
          </w:p>
          <w:p w:rsidRPr="00A406E5" w:rsidR="00152E9D" w:rsidP="457B239B" w:rsidRDefault="00152E9D" w14:paraId="3FA0309C" w14:textId="2497BAC6">
            <w:pPr>
              <w:pStyle w:val="Normal"/>
              <w:spacing w:after="120"/>
              <w:rPr>
                <w:rFonts w:ascii="Arial" w:hAnsi="Arial" w:cs="Arial"/>
                <w:sz w:val="14"/>
                <w:szCs w:val="14"/>
              </w:rPr>
            </w:pPr>
          </w:p>
          <w:p w:rsidRPr="00A406E5" w:rsidR="00152E9D" w:rsidP="00152E9D" w:rsidRDefault="00152E9D" w14:paraId="7F759946" w14:textId="77777777">
            <w:pPr>
              <w:spacing w:after="120"/>
              <w:rPr>
                <w:rFonts w:ascii="Arial" w:hAnsi="Arial" w:cs="Arial"/>
                <w:sz w:val="14"/>
                <w:szCs w:val="14"/>
              </w:rPr>
            </w:pPr>
          </w:p>
          <w:p w:rsidRPr="00A406E5" w:rsidR="00152E9D" w:rsidP="00152E9D" w:rsidRDefault="00152E9D" w14:paraId="5D861301" w14:textId="77777777">
            <w:pPr>
              <w:spacing w:after="120"/>
              <w:rPr>
                <w:rFonts w:ascii="Arial" w:hAnsi="Arial" w:cs="Arial"/>
                <w:sz w:val="14"/>
                <w:szCs w:val="14"/>
              </w:rPr>
            </w:pPr>
          </w:p>
        </w:tc>
        <w:tc>
          <w:tcPr>
            <w:tcW w:w="416" w:type="pct"/>
            <w:tcBorders>
              <w:top w:val="single" w:color="auto" w:sz="4" w:space="0"/>
              <w:left w:val="single" w:color="auto" w:sz="4" w:space="0"/>
              <w:right w:val="single" w:color="auto" w:sz="4" w:space="0"/>
            </w:tcBorders>
            <w:tcMar/>
          </w:tcPr>
          <w:p w:rsidRPr="00A406E5" w:rsidR="00152E9D" w:rsidP="00152E9D" w:rsidRDefault="00152E9D" w14:paraId="7B9401E0" w14:textId="77777777">
            <w:pPr>
              <w:jc w:val="center"/>
              <w:rPr>
                <w:rFonts w:ascii="Arial" w:hAnsi="Arial" w:cs="Arial"/>
                <w:sz w:val="32"/>
              </w:rPr>
            </w:pPr>
          </w:p>
        </w:tc>
        <w:tc>
          <w:tcPr>
            <w:tcW w:w="416" w:type="pct"/>
            <w:vMerge w:val="restart"/>
            <w:tcBorders>
              <w:top w:val="single" w:color="auto" w:sz="4" w:space="0"/>
              <w:left w:val="single" w:color="auto" w:sz="4" w:space="0"/>
              <w:bottom w:val="single" w:color="auto" w:sz="4" w:space="0"/>
              <w:right w:val="single" w:color="auto" w:sz="4" w:space="0"/>
            </w:tcBorders>
            <w:tcMar/>
          </w:tcPr>
          <w:p w:rsidRPr="00A406E5" w:rsidR="00152E9D" w:rsidP="00152E9D" w:rsidRDefault="00152E9D" w14:paraId="7818D985" w14:textId="77777777">
            <w:pPr>
              <w:jc w:val="center"/>
              <w:rPr>
                <w:rFonts w:ascii="Arial" w:hAnsi="Arial" w:cs="Arial"/>
                <w:sz w:val="32"/>
              </w:rPr>
            </w:pPr>
          </w:p>
        </w:tc>
      </w:tr>
      <w:tr w:rsidRPr="00A406E5" w:rsidR="00152E9D" w:rsidTr="457B239B" w14:paraId="1ED27C4B" w14:textId="77777777">
        <w:trPr>
          <w:trHeight w:val="451"/>
        </w:trPr>
        <w:tc>
          <w:tcPr>
            <w:tcW w:w="4169" w:type="pct"/>
            <w:vMerge/>
            <w:tcBorders/>
            <w:tcMar/>
          </w:tcPr>
          <w:p w:rsidRPr="00A406E5" w:rsidR="00152E9D" w:rsidP="00152E9D" w:rsidRDefault="00152E9D" w14:paraId="62B2A79D" w14:textId="77777777">
            <w:pPr>
              <w:rPr>
                <w:rFonts w:ascii="Arial" w:hAnsi="Arial" w:cs="Arial"/>
                <w:b/>
                <w:sz w:val="16"/>
                <w:szCs w:val="16"/>
              </w:rPr>
            </w:pPr>
          </w:p>
        </w:tc>
        <w:tc>
          <w:tcPr>
            <w:tcW w:w="416" w:type="pct"/>
            <w:tcBorders>
              <w:left w:val="single" w:color="auto" w:sz="4" w:space="0"/>
              <w:bottom w:val="single" w:color="auto" w:sz="4" w:space="0"/>
              <w:right w:val="single" w:color="auto" w:sz="4" w:space="0"/>
            </w:tcBorders>
            <w:tcMar/>
          </w:tcPr>
          <w:p w:rsidRPr="00A406E5" w:rsidR="00152E9D" w:rsidP="457B239B" w:rsidRDefault="00152E9D" w14:paraId="7AD52F3D" w14:textId="24FBE1D5">
            <w:pPr>
              <w:jc w:val="center"/>
              <w:rPr>
                <w:rFonts w:ascii="Arial" w:hAnsi="Arial" w:cs="Arial"/>
                <w:sz w:val="32"/>
                <w:szCs w:val="32"/>
              </w:rPr>
            </w:pPr>
            <w:r w:rsidRPr="457B239B" w:rsidR="2183DA18">
              <w:rPr>
                <w:rFonts w:ascii="Arial" w:hAnsi="Arial" w:cs="Arial"/>
                <w:sz w:val="32"/>
                <w:szCs w:val="32"/>
              </w:rPr>
              <w:t>20</w:t>
            </w:r>
          </w:p>
        </w:tc>
        <w:tc>
          <w:tcPr>
            <w:tcW w:w="416" w:type="pct"/>
            <w:vMerge/>
            <w:tcBorders/>
            <w:tcMar/>
          </w:tcPr>
          <w:p w:rsidRPr="00A406E5" w:rsidR="00152E9D" w:rsidP="00152E9D" w:rsidRDefault="00152E9D" w14:paraId="5F822501" w14:textId="77777777">
            <w:pPr>
              <w:jc w:val="center"/>
              <w:rPr>
                <w:rFonts w:ascii="Arial" w:hAnsi="Arial" w:cs="Arial"/>
                <w:sz w:val="32"/>
              </w:rPr>
            </w:pPr>
          </w:p>
        </w:tc>
      </w:tr>
      <w:tr w:rsidRPr="00A406E5" w:rsidR="00152E9D" w:rsidTr="457B239B" w14:paraId="71C7A05F" w14:textId="77777777">
        <w:trPr>
          <w:trHeight w:val="450"/>
        </w:trPr>
        <w:tc>
          <w:tcPr>
            <w:tcW w:w="4169" w:type="pct"/>
            <w:tcBorders>
              <w:top w:val="single" w:color="auto" w:sz="4" w:space="0"/>
              <w:left w:val="single" w:color="auto" w:sz="4" w:space="0"/>
              <w:right w:val="single" w:color="auto" w:sz="4" w:space="0"/>
            </w:tcBorders>
            <w:shd w:val="clear" w:color="auto" w:fill="D9D9D9" w:themeFill="background1" w:themeFillShade="D9"/>
            <w:tcMar/>
          </w:tcPr>
          <w:p w:rsidRPr="00A406E5" w:rsidR="00152E9D" w:rsidP="00152E9D" w:rsidRDefault="00152E9D" w14:paraId="0BF7166D" w14:textId="77777777">
            <w:pPr>
              <w:rPr>
                <w:rFonts w:ascii="Arial" w:hAnsi="Arial" w:cs="Arial"/>
                <w:b/>
                <w:sz w:val="16"/>
                <w:szCs w:val="16"/>
              </w:rPr>
            </w:pPr>
            <w:r w:rsidRPr="00A406E5">
              <w:rPr>
                <w:rFonts w:ascii="Arial" w:hAnsi="Arial" w:cs="Arial"/>
                <w:b/>
                <w:szCs w:val="16"/>
              </w:rPr>
              <w:t xml:space="preserve">3. </w:t>
            </w:r>
            <w:r w:rsidR="004D5E9B">
              <w:rPr>
                <w:rFonts w:ascii="Arial" w:hAnsi="Arial" w:cs="Arial"/>
                <w:b/>
              </w:rPr>
              <w:t>Cognitive and Intellectual Skills</w:t>
            </w:r>
          </w:p>
          <w:p w:rsidRPr="00A406E5" w:rsidR="00152E9D" w:rsidP="00152E9D" w:rsidRDefault="00152E9D" w14:paraId="21240A86" w14:textId="77777777">
            <w:pPr>
              <w:spacing w:after="120"/>
              <w:rPr>
                <w:rFonts w:ascii="Arial" w:hAnsi="Arial" w:cs="Arial"/>
                <w:sz w:val="14"/>
                <w:szCs w:val="14"/>
              </w:rPr>
            </w:pPr>
          </w:p>
        </w:tc>
        <w:tc>
          <w:tcPr>
            <w:tcW w:w="416" w:type="pct"/>
            <w:tcBorders>
              <w:top w:val="single" w:color="auto" w:sz="4" w:space="0"/>
              <w:left w:val="single" w:color="auto" w:sz="4" w:space="0"/>
              <w:right w:val="single" w:color="auto" w:sz="4" w:space="0"/>
            </w:tcBorders>
            <w:shd w:val="clear" w:color="auto" w:fill="D9D9D9" w:themeFill="background1" w:themeFillShade="D9"/>
            <w:tcMar/>
          </w:tcPr>
          <w:p w:rsidRPr="00A406E5" w:rsidR="00152E9D" w:rsidP="00152E9D" w:rsidRDefault="00152E9D" w14:paraId="7EB46F9F" w14:textId="77777777">
            <w:pPr>
              <w:jc w:val="center"/>
              <w:rPr>
                <w:rFonts w:ascii="Arial" w:hAnsi="Arial" w:cs="Arial"/>
                <w:sz w:val="32"/>
              </w:rPr>
            </w:pPr>
          </w:p>
        </w:tc>
        <w:tc>
          <w:tcPr>
            <w:tcW w:w="416" w:type="pct"/>
            <w:tcBorders>
              <w:top w:val="single" w:color="auto" w:sz="4" w:space="0"/>
              <w:left w:val="single" w:color="auto" w:sz="4" w:space="0"/>
              <w:bottom w:val="single" w:color="auto" w:sz="4" w:space="0"/>
              <w:right w:val="single" w:color="auto" w:sz="4" w:space="0"/>
            </w:tcBorders>
            <w:shd w:val="clear" w:color="auto" w:fill="D9D9D9" w:themeFill="background1" w:themeFillShade="D9"/>
            <w:tcMar/>
          </w:tcPr>
          <w:p w:rsidRPr="00A406E5" w:rsidR="00152E9D" w:rsidP="00152E9D" w:rsidRDefault="00152E9D" w14:paraId="6B2B28C3" w14:textId="77777777">
            <w:pPr>
              <w:jc w:val="center"/>
              <w:rPr>
                <w:rFonts w:ascii="Arial" w:hAnsi="Arial" w:cs="Arial"/>
                <w:sz w:val="32"/>
              </w:rPr>
            </w:pPr>
          </w:p>
        </w:tc>
      </w:tr>
      <w:tr w:rsidRPr="00A406E5" w:rsidR="00152E9D" w:rsidTr="457B239B" w14:paraId="2F13727D" w14:textId="77777777">
        <w:trPr>
          <w:trHeight w:val="450"/>
        </w:trPr>
        <w:tc>
          <w:tcPr>
            <w:tcW w:w="4169" w:type="pct"/>
            <w:vMerge w:val="restart"/>
            <w:tcBorders>
              <w:top w:val="single" w:color="auto" w:sz="4" w:space="0"/>
              <w:left w:val="single" w:color="auto" w:sz="4" w:space="0"/>
              <w:right w:val="single" w:color="auto" w:sz="4" w:space="0"/>
            </w:tcBorders>
            <w:tcMar/>
          </w:tcPr>
          <w:p w:rsidRPr="00A406E5" w:rsidR="00152E9D" w:rsidP="00152E9D" w:rsidRDefault="00152E9D" w14:paraId="12604D22" w14:textId="77777777">
            <w:pPr>
              <w:spacing w:after="120"/>
              <w:rPr>
                <w:rFonts w:ascii="Arial" w:hAnsi="Arial" w:cs="Arial"/>
                <w:sz w:val="14"/>
                <w:szCs w:val="14"/>
              </w:rPr>
            </w:pPr>
          </w:p>
          <w:p w:rsidRPr="00A406E5" w:rsidR="00152E9D" w:rsidP="00152E9D" w:rsidRDefault="00152E9D" w14:paraId="137BC521" w14:textId="77777777">
            <w:pPr>
              <w:spacing w:after="120"/>
              <w:rPr>
                <w:rFonts w:ascii="Arial" w:hAnsi="Arial" w:cs="Arial"/>
                <w:sz w:val="14"/>
                <w:szCs w:val="14"/>
              </w:rPr>
            </w:pPr>
          </w:p>
          <w:p w:rsidRPr="00A406E5" w:rsidR="00152E9D" w:rsidP="457B239B" w:rsidRDefault="00152E9D" w14:paraId="399842E4" w14:textId="33D53EDD">
            <w:pPr>
              <w:pStyle w:val="Normal"/>
              <w:spacing w:after="120"/>
              <w:rPr>
                <w:rFonts w:ascii="Arial" w:hAnsi="Arial" w:cs="Arial"/>
                <w:sz w:val="14"/>
                <w:szCs w:val="14"/>
              </w:rPr>
            </w:pPr>
          </w:p>
          <w:p w:rsidRPr="00A406E5" w:rsidR="00152E9D" w:rsidP="00152E9D" w:rsidRDefault="00152E9D" w14:paraId="214AF48E" w14:textId="77777777">
            <w:pPr>
              <w:spacing w:after="120"/>
              <w:rPr>
                <w:rFonts w:ascii="Arial" w:hAnsi="Arial" w:cs="Arial"/>
                <w:sz w:val="14"/>
                <w:szCs w:val="14"/>
              </w:rPr>
            </w:pPr>
          </w:p>
          <w:p w:rsidRPr="00A406E5" w:rsidR="00152E9D" w:rsidP="00152E9D" w:rsidRDefault="00152E9D" w14:paraId="5394A940" w14:textId="77777777">
            <w:pPr>
              <w:spacing w:after="120"/>
              <w:rPr>
                <w:rFonts w:ascii="Arial" w:hAnsi="Arial" w:cs="Arial"/>
                <w:sz w:val="14"/>
                <w:szCs w:val="14"/>
              </w:rPr>
            </w:pPr>
          </w:p>
        </w:tc>
        <w:tc>
          <w:tcPr>
            <w:tcW w:w="416" w:type="pct"/>
            <w:tcBorders>
              <w:top w:val="single" w:color="auto" w:sz="4" w:space="0"/>
              <w:left w:val="single" w:color="auto" w:sz="4" w:space="0"/>
              <w:right w:val="single" w:color="auto" w:sz="4" w:space="0"/>
            </w:tcBorders>
            <w:tcMar/>
          </w:tcPr>
          <w:p w:rsidRPr="00A406E5" w:rsidR="00152E9D" w:rsidP="00152E9D" w:rsidRDefault="00152E9D" w14:paraId="092DE8E6" w14:textId="77777777">
            <w:pPr>
              <w:jc w:val="center"/>
              <w:rPr>
                <w:rFonts w:ascii="Arial" w:hAnsi="Arial" w:cs="Arial"/>
                <w:sz w:val="32"/>
              </w:rPr>
            </w:pPr>
          </w:p>
        </w:tc>
        <w:tc>
          <w:tcPr>
            <w:tcW w:w="416" w:type="pct"/>
            <w:vMerge w:val="restart"/>
            <w:tcBorders>
              <w:top w:val="single" w:color="auto" w:sz="4" w:space="0"/>
              <w:left w:val="single" w:color="auto" w:sz="4" w:space="0"/>
              <w:bottom w:val="single" w:color="auto" w:sz="4" w:space="0"/>
              <w:right w:val="single" w:color="auto" w:sz="4" w:space="0"/>
            </w:tcBorders>
            <w:tcMar/>
          </w:tcPr>
          <w:p w:rsidRPr="00A406E5" w:rsidR="00152E9D" w:rsidP="00152E9D" w:rsidRDefault="00152E9D" w14:paraId="414C8191" w14:textId="77777777">
            <w:pPr>
              <w:jc w:val="center"/>
              <w:rPr>
                <w:rFonts w:ascii="Arial" w:hAnsi="Arial" w:cs="Arial"/>
                <w:sz w:val="32"/>
              </w:rPr>
            </w:pPr>
          </w:p>
        </w:tc>
      </w:tr>
      <w:tr w:rsidRPr="00A406E5" w:rsidR="00152E9D" w:rsidTr="457B239B" w14:paraId="0A8B0744" w14:textId="77777777">
        <w:trPr>
          <w:trHeight w:val="451"/>
        </w:trPr>
        <w:tc>
          <w:tcPr>
            <w:tcW w:w="4169" w:type="pct"/>
            <w:vMerge/>
            <w:tcBorders/>
            <w:tcMar/>
          </w:tcPr>
          <w:p w:rsidRPr="00A406E5" w:rsidR="00152E9D" w:rsidP="00152E9D" w:rsidRDefault="00152E9D" w14:paraId="181C04F2" w14:textId="77777777">
            <w:pPr>
              <w:rPr>
                <w:rFonts w:ascii="Arial" w:hAnsi="Arial" w:cs="Arial"/>
                <w:b/>
                <w:sz w:val="16"/>
                <w:szCs w:val="16"/>
              </w:rPr>
            </w:pPr>
          </w:p>
        </w:tc>
        <w:tc>
          <w:tcPr>
            <w:tcW w:w="416" w:type="pct"/>
            <w:tcBorders>
              <w:left w:val="single" w:color="auto" w:sz="4" w:space="0"/>
              <w:bottom w:val="single" w:color="auto" w:sz="4" w:space="0"/>
              <w:right w:val="single" w:color="auto" w:sz="4" w:space="0"/>
            </w:tcBorders>
            <w:tcMar/>
          </w:tcPr>
          <w:p w:rsidRPr="00A406E5" w:rsidR="00152E9D" w:rsidP="457B239B" w:rsidRDefault="00152E9D" w14:paraId="05F68219" w14:textId="45C24806">
            <w:pPr>
              <w:jc w:val="center"/>
              <w:rPr>
                <w:rFonts w:ascii="Arial" w:hAnsi="Arial" w:cs="Arial"/>
                <w:sz w:val="32"/>
                <w:szCs w:val="32"/>
              </w:rPr>
            </w:pPr>
            <w:r w:rsidRPr="457B239B" w:rsidR="59E296DD">
              <w:rPr>
                <w:rFonts w:ascii="Arial" w:hAnsi="Arial" w:cs="Arial"/>
                <w:sz w:val="32"/>
                <w:szCs w:val="32"/>
              </w:rPr>
              <w:t>20</w:t>
            </w:r>
          </w:p>
        </w:tc>
        <w:tc>
          <w:tcPr>
            <w:tcW w:w="416" w:type="pct"/>
            <w:vMerge/>
            <w:tcBorders/>
            <w:tcMar/>
          </w:tcPr>
          <w:p w:rsidRPr="00A406E5" w:rsidR="00152E9D" w:rsidP="00152E9D" w:rsidRDefault="00152E9D" w14:paraId="5CE9A5D0" w14:textId="77777777">
            <w:pPr>
              <w:jc w:val="center"/>
              <w:rPr>
                <w:rFonts w:ascii="Arial" w:hAnsi="Arial" w:cs="Arial"/>
                <w:sz w:val="32"/>
              </w:rPr>
            </w:pPr>
          </w:p>
        </w:tc>
      </w:tr>
      <w:tr w:rsidRPr="00A406E5" w:rsidR="00152E9D" w:rsidTr="457B239B" w14:paraId="6FDB6441" w14:textId="77777777">
        <w:trPr>
          <w:trHeight w:val="450"/>
        </w:trPr>
        <w:tc>
          <w:tcPr>
            <w:tcW w:w="4169" w:type="pct"/>
            <w:tcBorders>
              <w:top w:val="single" w:color="auto" w:sz="4" w:space="0"/>
              <w:left w:val="single" w:color="auto" w:sz="4" w:space="0"/>
              <w:right w:val="single" w:color="auto" w:sz="4" w:space="0"/>
            </w:tcBorders>
            <w:shd w:val="clear" w:color="auto" w:fill="D9D9D9" w:themeFill="background1" w:themeFillShade="D9"/>
            <w:tcMar/>
          </w:tcPr>
          <w:p w:rsidRPr="00A406E5" w:rsidR="00152E9D" w:rsidP="00152E9D" w:rsidRDefault="00152E9D" w14:paraId="12A261FF" w14:textId="77777777">
            <w:pPr>
              <w:rPr>
                <w:rFonts w:ascii="Arial" w:hAnsi="Arial" w:cs="Arial"/>
                <w:b/>
                <w:sz w:val="16"/>
                <w:szCs w:val="16"/>
              </w:rPr>
            </w:pPr>
            <w:r w:rsidRPr="00A406E5">
              <w:rPr>
                <w:rFonts w:ascii="Arial" w:hAnsi="Arial" w:cs="Arial"/>
                <w:b/>
                <w:szCs w:val="16"/>
              </w:rPr>
              <w:t xml:space="preserve">4. </w:t>
            </w:r>
            <w:r w:rsidRPr="00A406E5">
              <w:rPr>
                <w:rFonts w:ascii="Arial" w:hAnsi="Arial" w:cs="Arial"/>
                <w:b/>
              </w:rPr>
              <w:t xml:space="preserve">Practical Application </w:t>
            </w:r>
            <w:r w:rsidR="005F3A53">
              <w:rPr>
                <w:rFonts w:ascii="Arial" w:hAnsi="Arial" w:cs="Arial"/>
                <w:b/>
              </w:rPr>
              <w:t>Skills</w:t>
            </w:r>
          </w:p>
          <w:p w:rsidRPr="00A406E5" w:rsidR="00152E9D" w:rsidP="00152E9D" w:rsidRDefault="00152E9D" w14:paraId="7A962024" w14:textId="77777777">
            <w:pPr>
              <w:spacing w:after="120"/>
              <w:rPr>
                <w:rFonts w:ascii="Arial" w:hAnsi="Arial" w:cs="Arial"/>
                <w:sz w:val="14"/>
                <w:szCs w:val="14"/>
              </w:rPr>
            </w:pPr>
          </w:p>
        </w:tc>
        <w:tc>
          <w:tcPr>
            <w:tcW w:w="416" w:type="pct"/>
            <w:tcBorders>
              <w:top w:val="single" w:color="auto" w:sz="4" w:space="0"/>
              <w:left w:val="single" w:color="auto" w:sz="4" w:space="0"/>
              <w:right w:val="single" w:color="auto" w:sz="4" w:space="0"/>
            </w:tcBorders>
            <w:shd w:val="clear" w:color="auto" w:fill="D9D9D9" w:themeFill="background1" w:themeFillShade="D9"/>
            <w:tcMar/>
          </w:tcPr>
          <w:p w:rsidRPr="00A406E5" w:rsidR="00152E9D" w:rsidP="00152E9D" w:rsidRDefault="00152E9D" w14:paraId="6C5C013B" w14:textId="77777777">
            <w:pPr>
              <w:jc w:val="center"/>
              <w:rPr>
                <w:rFonts w:ascii="Arial" w:hAnsi="Arial" w:cs="Arial"/>
                <w:sz w:val="32"/>
              </w:rPr>
            </w:pPr>
          </w:p>
        </w:tc>
        <w:tc>
          <w:tcPr>
            <w:tcW w:w="416" w:type="pct"/>
            <w:tcBorders>
              <w:top w:val="single" w:color="auto" w:sz="4" w:space="0"/>
              <w:left w:val="single" w:color="auto" w:sz="4" w:space="0"/>
              <w:bottom w:val="single" w:color="auto" w:sz="4" w:space="0"/>
              <w:right w:val="single" w:color="auto" w:sz="4" w:space="0"/>
            </w:tcBorders>
            <w:shd w:val="clear" w:color="auto" w:fill="D9D9D9" w:themeFill="background1" w:themeFillShade="D9"/>
            <w:tcMar/>
          </w:tcPr>
          <w:p w:rsidRPr="00A406E5" w:rsidR="00152E9D" w:rsidP="00152E9D" w:rsidRDefault="00152E9D" w14:paraId="20A833E4" w14:textId="77777777">
            <w:pPr>
              <w:jc w:val="center"/>
              <w:rPr>
                <w:rFonts w:ascii="Arial" w:hAnsi="Arial" w:cs="Arial"/>
                <w:sz w:val="32"/>
              </w:rPr>
            </w:pPr>
          </w:p>
        </w:tc>
      </w:tr>
      <w:tr w:rsidRPr="00A406E5" w:rsidR="00152E9D" w:rsidTr="457B239B" w14:paraId="4D39ED1B" w14:textId="77777777">
        <w:trPr>
          <w:trHeight w:val="451"/>
        </w:trPr>
        <w:tc>
          <w:tcPr>
            <w:tcW w:w="4169" w:type="pct"/>
            <w:vMerge w:val="restart"/>
            <w:tcBorders>
              <w:top w:val="single" w:color="auto" w:sz="4" w:space="0"/>
              <w:left w:val="single" w:color="auto" w:sz="4" w:space="0"/>
              <w:right w:val="single" w:color="auto" w:sz="4" w:space="0"/>
            </w:tcBorders>
            <w:tcMar/>
          </w:tcPr>
          <w:p w:rsidRPr="00A406E5" w:rsidR="00152E9D" w:rsidP="00152E9D" w:rsidRDefault="00152E9D" w14:paraId="4EA1F4D1" w14:textId="77777777">
            <w:pPr>
              <w:spacing w:after="120"/>
              <w:rPr>
                <w:rFonts w:ascii="Arial" w:hAnsi="Arial" w:cs="Arial"/>
                <w:sz w:val="14"/>
                <w:szCs w:val="14"/>
              </w:rPr>
            </w:pPr>
          </w:p>
          <w:p w:rsidRPr="00A406E5" w:rsidR="00152E9D" w:rsidP="00152E9D" w:rsidRDefault="00152E9D" w14:paraId="3639E2A6" w14:textId="77777777">
            <w:pPr>
              <w:spacing w:after="120"/>
              <w:rPr>
                <w:rFonts w:ascii="Arial" w:hAnsi="Arial" w:cs="Arial"/>
                <w:sz w:val="14"/>
                <w:szCs w:val="14"/>
              </w:rPr>
            </w:pPr>
          </w:p>
          <w:p w:rsidRPr="00A406E5" w:rsidR="00152E9D" w:rsidP="457B239B" w:rsidRDefault="00152E9D" w14:paraId="7C289E35" w14:textId="2820727A">
            <w:pPr>
              <w:pStyle w:val="Normal"/>
              <w:spacing w:after="120"/>
              <w:rPr>
                <w:rFonts w:ascii="Arial" w:hAnsi="Arial" w:cs="Arial"/>
                <w:sz w:val="14"/>
                <w:szCs w:val="14"/>
              </w:rPr>
            </w:pPr>
          </w:p>
          <w:p w:rsidRPr="00A406E5" w:rsidR="00152E9D" w:rsidP="00152E9D" w:rsidRDefault="00152E9D" w14:paraId="3D4A5D87" w14:textId="77777777">
            <w:pPr>
              <w:spacing w:after="120"/>
              <w:rPr>
                <w:rFonts w:ascii="Arial" w:hAnsi="Arial" w:cs="Arial"/>
                <w:sz w:val="14"/>
                <w:szCs w:val="14"/>
              </w:rPr>
            </w:pPr>
          </w:p>
          <w:p w:rsidRPr="00A406E5" w:rsidR="00152E9D" w:rsidP="00152E9D" w:rsidRDefault="00152E9D" w14:paraId="68F2CAB3" w14:textId="77777777">
            <w:pPr>
              <w:spacing w:after="120"/>
              <w:rPr>
                <w:rFonts w:ascii="Arial" w:hAnsi="Arial" w:cs="Arial"/>
                <w:sz w:val="14"/>
                <w:szCs w:val="14"/>
              </w:rPr>
            </w:pPr>
          </w:p>
        </w:tc>
        <w:tc>
          <w:tcPr>
            <w:tcW w:w="416" w:type="pct"/>
            <w:tcBorders>
              <w:top w:val="single" w:color="auto" w:sz="4" w:space="0"/>
              <w:left w:val="single" w:color="auto" w:sz="4" w:space="0"/>
              <w:right w:val="single" w:color="auto" w:sz="4" w:space="0"/>
            </w:tcBorders>
            <w:tcMar/>
          </w:tcPr>
          <w:p w:rsidRPr="00A406E5" w:rsidR="00152E9D" w:rsidP="00152E9D" w:rsidRDefault="00152E9D" w14:paraId="455719E1" w14:textId="77777777">
            <w:pPr>
              <w:jc w:val="center"/>
              <w:rPr>
                <w:rFonts w:ascii="Arial" w:hAnsi="Arial" w:cs="Arial"/>
                <w:sz w:val="32"/>
              </w:rPr>
            </w:pPr>
          </w:p>
        </w:tc>
        <w:tc>
          <w:tcPr>
            <w:tcW w:w="416" w:type="pct"/>
            <w:vMerge w:val="restart"/>
            <w:tcBorders>
              <w:top w:val="single" w:color="auto" w:sz="4" w:space="0"/>
              <w:left w:val="single" w:color="auto" w:sz="4" w:space="0"/>
              <w:bottom w:val="single" w:color="auto" w:sz="4" w:space="0"/>
              <w:right w:val="single" w:color="auto" w:sz="4" w:space="0"/>
            </w:tcBorders>
            <w:tcMar/>
          </w:tcPr>
          <w:p w:rsidRPr="00A406E5" w:rsidR="00152E9D" w:rsidP="00152E9D" w:rsidRDefault="00152E9D" w14:paraId="3988B94F" w14:textId="77777777">
            <w:pPr>
              <w:jc w:val="center"/>
              <w:rPr>
                <w:rFonts w:ascii="Arial" w:hAnsi="Arial" w:cs="Arial"/>
                <w:sz w:val="32"/>
              </w:rPr>
            </w:pPr>
          </w:p>
        </w:tc>
      </w:tr>
      <w:tr w:rsidRPr="00A406E5" w:rsidR="00152E9D" w:rsidTr="457B239B" w14:paraId="7BA832A1" w14:textId="77777777">
        <w:trPr>
          <w:trHeight w:val="450"/>
        </w:trPr>
        <w:tc>
          <w:tcPr>
            <w:tcW w:w="4169" w:type="pct"/>
            <w:vMerge/>
            <w:tcBorders/>
            <w:tcMar/>
          </w:tcPr>
          <w:p w:rsidRPr="00A406E5" w:rsidR="00152E9D" w:rsidP="00152E9D" w:rsidRDefault="00152E9D" w14:paraId="424A03BE" w14:textId="77777777">
            <w:pPr>
              <w:rPr>
                <w:rFonts w:ascii="Arial" w:hAnsi="Arial" w:cs="Arial"/>
                <w:b/>
                <w:sz w:val="16"/>
                <w:szCs w:val="16"/>
              </w:rPr>
            </w:pPr>
          </w:p>
        </w:tc>
        <w:tc>
          <w:tcPr>
            <w:tcW w:w="416" w:type="pct"/>
            <w:tcBorders>
              <w:left w:val="single" w:color="auto" w:sz="4" w:space="0"/>
              <w:bottom w:val="single" w:color="auto" w:sz="4" w:space="0"/>
              <w:right w:val="single" w:color="auto" w:sz="4" w:space="0"/>
            </w:tcBorders>
            <w:tcMar/>
          </w:tcPr>
          <w:p w:rsidRPr="00A406E5" w:rsidR="00152E9D" w:rsidP="457B239B" w:rsidRDefault="00152E9D" w14:paraId="2C7E6F2F" w14:textId="40BA52D5">
            <w:pPr>
              <w:jc w:val="center"/>
              <w:rPr>
                <w:rFonts w:ascii="Arial" w:hAnsi="Arial" w:cs="Arial"/>
                <w:sz w:val="32"/>
                <w:szCs w:val="32"/>
              </w:rPr>
            </w:pPr>
            <w:r w:rsidRPr="457B239B" w:rsidR="3CE53277">
              <w:rPr>
                <w:rFonts w:ascii="Arial" w:hAnsi="Arial" w:cs="Arial"/>
                <w:sz w:val="32"/>
                <w:szCs w:val="32"/>
              </w:rPr>
              <w:t>20</w:t>
            </w:r>
          </w:p>
        </w:tc>
        <w:tc>
          <w:tcPr>
            <w:tcW w:w="416" w:type="pct"/>
            <w:vMerge/>
            <w:tcBorders/>
            <w:tcMar/>
          </w:tcPr>
          <w:p w:rsidRPr="00A406E5" w:rsidR="00152E9D" w:rsidP="00152E9D" w:rsidRDefault="00152E9D" w14:paraId="097C2BC7" w14:textId="77777777">
            <w:pPr>
              <w:jc w:val="center"/>
              <w:rPr>
                <w:rFonts w:ascii="Arial" w:hAnsi="Arial" w:cs="Arial"/>
                <w:sz w:val="32"/>
              </w:rPr>
            </w:pPr>
          </w:p>
        </w:tc>
      </w:tr>
      <w:tr w:rsidRPr="00A406E5" w:rsidR="00152E9D" w:rsidTr="457B239B" w14:paraId="1965BF2C" w14:textId="77777777">
        <w:trPr>
          <w:trHeight w:val="450"/>
        </w:trPr>
        <w:tc>
          <w:tcPr>
            <w:tcW w:w="4169" w:type="pct"/>
            <w:tcBorders>
              <w:top w:val="single" w:color="auto" w:sz="4" w:space="0"/>
              <w:left w:val="single" w:color="auto" w:sz="4" w:space="0"/>
              <w:right w:val="single" w:color="auto" w:sz="4" w:space="0"/>
            </w:tcBorders>
            <w:shd w:val="clear" w:color="auto" w:fill="D9D9D9" w:themeFill="background1" w:themeFillShade="D9"/>
            <w:tcMar/>
          </w:tcPr>
          <w:p w:rsidRPr="00A406E5" w:rsidR="00152E9D" w:rsidP="00152E9D" w:rsidRDefault="00152E9D" w14:paraId="7EAB334F" w14:textId="77777777">
            <w:pPr>
              <w:rPr>
                <w:rFonts w:ascii="Arial" w:hAnsi="Arial" w:cs="Arial"/>
                <w:b/>
                <w:sz w:val="16"/>
                <w:szCs w:val="16"/>
              </w:rPr>
            </w:pPr>
            <w:r w:rsidRPr="00A406E5">
              <w:rPr>
                <w:rFonts w:ascii="Arial" w:hAnsi="Arial" w:cs="Arial"/>
                <w:b/>
                <w:szCs w:val="16"/>
              </w:rPr>
              <w:t xml:space="preserve">5. </w:t>
            </w:r>
            <w:r w:rsidR="005F3A53">
              <w:rPr>
                <w:rFonts w:ascii="Arial" w:hAnsi="Arial" w:cs="Arial"/>
                <w:b/>
              </w:rPr>
              <w:t>Transferable S</w:t>
            </w:r>
            <w:r w:rsidRPr="00A406E5">
              <w:rPr>
                <w:rFonts w:ascii="Arial" w:hAnsi="Arial" w:cs="Arial"/>
                <w:b/>
              </w:rPr>
              <w:t xml:space="preserve">kills for </w:t>
            </w:r>
            <w:r w:rsidR="005F3A53">
              <w:rPr>
                <w:rFonts w:ascii="Arial" w:hAnsi="Arial" w:cs="Arial"/>
                <w:b/>
              </w:rPr>
              <w:t xml:space="preserve">Life and </w:t>
            </w:r>
            <w:r w:rsidRPr="00A406E5">
              <w:rPr>
                <w:rFonts w:ascii="Arial" w:hAnsi="Arial" w:cs="Arial"/>
                <w:b/>
              </w:rPr>
              <w:t>Professional Practice</w:t>
            </w:r>
          </w:p>
          <w:p w:rsidRPr="00A406E5" w:rsidR="00152E9D" w:rsidP="00152E9D" w:rsidRDefault="00152E9D" w14:paraId="08DC6267" w14:textId="77777777">
            <w:pPr>
              <w:spacing w:after="120"/>
              <w:rPr>
                <w:rFonts w:ascii="Arial" w:hAnsi="Arial" w:cs="Arial"/>
                <w:sz w:val="14"/>
                <w:szCs w:val="14"/>
              </w:rPr>
            </w:pPr>
          </w:p>
        </w:tc>
        <w:tc>
          <w:tcPr>
            <w:tcW w:w="416" w:type="pct"/>
            <w:tcBorders>
              <w:top w:val="single" w:color="auto" w:sz="4" w:space="0"/>
              <w:left w:val="single" w:color="auto" w:sz="4" w:space="0"/>
              <w:right w:val="single" w:color="auto" w:sz="4" w:space="0"/>
            </w:tcBorders>
            <w:shd w:val="clear" w:color="auto" w:fill="D9D9D9" w:themeFill="background1" w:themeFillShade="D9"/>
            <w:tcMar/>
          </w:tcPr>
          <w:p w:rsidRPr="00A406E5" w:rsidR="00152E9D" w:rsidP="00152E9D" w:rsidRDefault="00152E9D" w14:paraId="09B7B0E9" w14:textId="77777777">
            <w:pPr>
              <w:jc w:val="center"/>
              <w:rPr>
                <w:rFonts w:ascii="Arial" w:hAnsi="Arial" w:cs="Arial"/>
                <w:sz w:val="32"/>
              </w:rPr>
            </w:pPr>
          </w:p>
        </w:tc>
        <w:tc>
          <w:tcPr>
            <w:tcW w:w="416" w:type="pct"/>
            <w:tcBorders>
              <w:top w:val="single" w:color="auto" w:sz="4" w:space="0"/>
              <w:left w:val="single" w:color="auto" w:sz="4" w:space="0"/>
              <w:bottom w:val="single" w:color="auto" w:sz="4" w:space="0"/>
              <w:right w:val="single" w:color="auto" w:sz="4" w:space="0"/>
            </w:tcBorders>
            <w:shd w:val="clear" w:color="auto" w:fill="D9D9D9" w:themeFill="background1" w:themeFillShade="D9"/>
            <w:tcMar/>
          </w:tcPr>
          <w:p w:rsidRPr="00A406E5" w:rsidR="00152E9D" w:rsidP="00152E9D" w:rsidRDefault="00152E9D" w14:paraId="670A838E" w14:textId="77777777">
            <w:pPr>
              <w:jc w:val="center"/>
              <w:rPr>
                <w:rFonts w:ascii="Arial" w:hAnsi="Arial" w:cs="Arial"/>
                <w:sz w:val="32"/>
              </w:rPr>
            </w:pPr>
          </w:p>
        </w:tc>
      </w:tr>
      <w:tr w:rsidRPr="00A406E5" w:rsidR="00152E9D" w:rsidTr="457B239B" w14:paraId="68D593CB" w14:textId="77777777">
        <w:trPr>
          <w:trHeight w:val="451"/>
        </w:trPr>
        <w:tc>
          <w:tcPr>
            <w:tcW w:w="4169" w:type="pct"/>
            <w:vMerge w:val="restart"/>
            <w:tcBorders>
              <w:top w:val="single" w:color="auto" w:sz="4" w:space="0"/>
              <w:left w:val="single" w:color="auto" w:sz="4" w:space="0"/>
              <w:right w:val="single" w:color="auto" w:sz="4" w:space="0"/>
            </w:tcBorders>
            <w:tcMar/>
          </w:tcPr>
          <w:p w:rsidRPr="00A406E5" w:rsidR="00152E9D" w:rsidP="00152E9D" w:rsidRDefault="00152E9D" w14:paraId="6F63B3A1" w14:textId="77777777">
            <w:pPr>
              <w:spacing w:after="120"/>
              <w:rPr>
                <w:rFonts w:ascii="Arial" w:hAnsi="Arial" w:cs="Arial"/>
                <w:sz w:val="14"/>
                <w:szCs w:val="14"/>
              </w:rPr>
            </w:pPr>
          </w:p>
          <w:p w:rsidRPr="00A406E5" w:rsidR="00152E9D" w:rsidP="00152E9D" w:rsidRDefault="00152E9D" w14:paraId="5EEF0D9D" w14:textId="77777777">
            <w:pPr>
              <w:spacing w:after="120"/>
              <w:rPr>
                <w:rFonts w:ascii="Arial" w:hAnsi="Arial" w:cs="Arial"/>
                <w:sz w:val="14"/>
                <w:szCs w:val="14"/>
              </w:rPr>
            </w:pPr>
          </w:p>
          <w:p w:rsidRPr="00A406E5" w:rsidR="00152E9D" w:rsidP="00152E9D" w:rsidRDefault="00152E9D" w14:paraId="13EA300E" w14:textId="77777777">
            <w:pPr>
              <w:spacing w:after="120"/>
              <w:rPr>
                <w:rFonts w:ascii="Arial" w:hAnsi="Arial" w:cs="Arial"/>
                <w:sz w:val="14"/>
                <w:szCs w:val="14"/>
              </w:rPr>
            </w:pPr>
          </w:p>
          <w:p w:rsidRPr="00A406E5" w:rsidR="00152E9D" w:rsidP="00152E9D" w:rsidRDefault="00152E9D" w14:paraId="1A4251C5" w14:textId="77777777">
            <w:pPr>
              <w:spacing w:after="120"/>
              <w:rPr>
                <w:rFonts w:ascii="Arial" w:hAnsi="Arial" w:cs="Arial"/>
                <w:sz w:val="14"/>
                <w:szCs w:val="14"/>
              </w:rPr>
            </w:pPr>
          </w:p>
        </w:tc>
        <w:tc>
          <w:tcPr>
            <w:tcW w:w="416" w:type="pct"/>
            <w:tcBorders>
              <w:top w:val="single" w:color="auto" w:sz="4" w:space="0"/>
              <w:left w:val="single" w:color="auto" w:sz="4" w:space="0"/>
              <w:right w:val="single" w:color="auto" w:sz="4" w:space="0"/>
            </w:tcBorders>
            <w:tcMar/>
          </w:tcPr>
          <w:p w:rsidRPr="00A406E5" w:rsidR="00152E9D" w:rsidP="00152E9D" w:rsidRDefault="00152E9D" w14:paraId="7D47AD62" w14:textId="77777777">
            <w:pPr>
              <w:jc w:val="center"/>
              <w:rPr>
                <w:rFonts w:ascii="Arial" w:hAnsi="Arial" w:cs="Arial"/>
                <w:sz w:val="32"/>
              </w:rPr>
            </w:pPr>
          </w:p>
        </w:tc>
        <w:tc>
          <w:tcPr>
            <w:tcW w:w="416" w:type="pct"/>
            <w:vMerge w:val="restart"/>
            <w:tcBorders>
              <w:top w:val="single" w:color="auto" w:sz="4" w:space="0"/>
              <w:left w:val="single" w:color="auto" w:sz="4" w:space="0"/>
              <w:bottom w:val="single" w:color="auto" w:sz="4" w:space="0"/>
              <w:right w:val="single" w:color="auto" w:sz="4" w:space="0"/>
            </w:tcBorders>
            <w:tcMar/>
          </w:tcPr>
          <w:p w:rsidRPr="00A406E5" w:rsidR="00152E9D" w:rsidP="00152E9D" w:rsidRDefault="00152E9D" w14:paraId="41D378FF" w14:textId="77777777">
            <w:pPr>
              <w:jc w:val="center"/>
              <w:rPr>
                <w:rFonts w:ascii="Arial" w:hAnsi="Arial" w:cs="Arial"/>
                <w:sz w:val="32"/>
              </w:rPr>
            </w:pPr>
          </w:p>
        </w:tc>
      </w:tr>
      <w:tr w:rsidRPr="00A406E5" w:rsidR="00152E9D" w:rsidTr="457B239B" w14:paraId="4463BE75" w14:textId="77777777">
        <w:trPr>
          <w:trHeight w:val="450"/>
        </w:trPr>
        <w:tc>
          <w:tcPr>
            <w:tcW w:w="4169" w:type="pct"/>
            <w:vMerge/>
            <w:tcBorders/>
            <w:tcMar/>
          </w:tcPr>
          <w:p w:rsidRPr="00A406E5" w:rsidR="00152E9D" w:rsidP="00152E9D" w:rsidRDefault="00152E9D" w14:paraId="6493C5AF" w14:textId="77777777">
            <w:pPr>
              <w:rPr>
                <w:rFonts w:ascii="Arial" w:hAnsi="Arial" w:cs="Arial"/>
                <w:b/>
                <w:sz w:val="16"/>
                <w:szCs w:val="16"/>
              </w:rPr>
            </w:pPr>
          </w:p>
        </w:tc>
        <w:tc>
          <w:tcPr>
            <w:tcW w:w="416" w:type="pct"/>
            <w:tcBorders>
              <w:left w:val="single" w:color="auto" w:sz="4" w:space="0"/>
              <w:bottom w:val="single" w:color="auto" w:sz="4" w:space="0"/>
              <w:right w:val="single" w:color="auto" w:sz="4" w:space="0"/>
            </w:tcBorders>
            <w:tcMar/>
          </w:tcPr>
          <w:p w:rsidRPr="00A406E5" w:rsidR="00152E9D" w:rsidP="457B239B" w:rsidRDefault="00152E9D" w14:paraId="1413BCD8" w14:textId="53CECB1B">
            <w:pPr>
              <w:jc w:val="center"/>
              <w:rPr>
                <w:rFonts w:ascii="Arial" w:hAnsi="Arial" w:cs="Arial"/>
                <w:sz w:val="32"/>
                <w:szCs w:val="32"/>
              </w:rPr>
            </w:pPr>
            <w:r w:rsidRPr="457B239B" w:rsidR="61A0E1B3">
              <w:rPr>
                <w:rFonts w:ascii="Arial" w:hAnsi="Arial" w:cs="Arial"/>
                <w:sz w:val="32"/>
                <w:szCs w:val="32"/>
              </w:rPr>
              <w:t>20</w:t>
            </w:r>
          </w:p>
        </w:tc>
        <w:tc>
          <w:tcPr>
            <w:tcW w:w="416" w:type="pct"/>
            <w:vMerge/>
            <w:tcBorders/>
            <w:tcMar/>
          </w:tcPr>
          <w:p w:rsidRPr="00A406E5" w:rsidR="00152E9D" w:rsidP="00152E9D" w:rsidRDefault="00152E9D" w14:paraId="54405E05" w14:textId="77777777">
            <w:pPr>
              <w:jc w:val="center"/>
              <w:rPr>
                <w:rFonts w:ascii="Arial" w:hAnsi="Arial" w:cs="Arial"/>
                <w:sz w:val="32"/>
              </w:rPr>
            </w:pPr>
          </w:p>
        </w:tc>
      </w:tr>
    </w:tbl>
    <w:p w:rsidRPr="00A406E5" w:rsidR="00152E9D" w:rsidP="00152E9D" w:rsidRDefault="00152E9D" w14:paraId="418E63C6" w14:textId="77777777">
      <w:pPr>
        <w:ind w:left="284" w:right="531"/>
        <w:rPr>
          <w:rFonts w:ascii="Arial" w:hAnsi="Arial" w:cs="Arial"/>
          <w:b/>
          <w:sz w:val="16"/>
          <w:szCs w:val="16"/>
        </w:rPr>
      </w:pPr>
    </w:p>
    <w:tbl>
      <w:tblPr>
        <w:tblpPr w:leftFromText="180" w:rightFromText="180" w:vertAnchor="text" w:horzAnchor="margin" w:tblpXSpec="center" w:tblpY="82"/>
        <w:tblW w:w="10666"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000" w:firstRow="0" w:lastRow="0" w:firstColumn="0" w:lastColumn="0" w:noHBand="0" w:noVBand="0"/>
      </w:tblPr>
      <w:tblGrid>
        <w:gridCol w:w="6062"/>
        <w:gridCol w:w="2903"/>
        <w:gridCol w:w="641"/>
        <w:gridCol w:w="1060"/>
      </w:tblGrid>
      <w:tr w:rsidRPr="00A406E5" w:rsidR="00152E9D" w:rsidTr="00152E9D" w14:paraId="543F9508" w14:textId="77777777">
        <w:trPr>
          <w:cantSplit/>
        </w:trPr>
        <w:tc>
          <w:tcPr>
            <w:tcW w:w="6062" w:type="dxa"/>
            <w:vMerge w:val="restart"/>
            <w:shd w:val="pct15" w:color="auto" w:fill="auto"/>
            <w:vAlign w:val="center"/>
          </w:tcPr>
          <w:p w:rsidRPr="00A406E5" w:rsidR="00152E9D" w:rsidP="00152E9D" w:rsidRDefault="004D5E9B" w14:paraId="0E967188" w14:textId="77777777">
            <w:pPr>
              <w:rPr>
                <w:rFonts w:ascii="Arial" w:hAnsi="Arial" w:cs="Arial"/>
                <w:sz w:val="16"/>
                <w:szCs w:val="16"/>
              </w:rPr>
            </w:pPr>
            <w:r>
              <w:rPr>
                <w:rFonts w:ascii="Arial" w:hAnsi="Arial" w:cs="Arial"/>
                <w:b/>
                <w:bCs/>
                <w:sz w:val="22"/>
                <w:szCs w:val="22"/>
              </w:rPr>
              <w:t>Assessment</w:t>
            </w:r>
            <w:r w:rsidRPr="00A406E5" w:rsidR="00152E9D">
              <w:rPr>
                <w:rFonts w:ascii="Arial" w:hAnsi="Arial" w:cs="Arial"/>
                <w:b/>
                <w:bCs/>
                <w:sz w:val="22"/>
                <w:szCs w:val="22"/>
              </w:rPr>
              <w:t xml:space="preserve"> Mark </w:t>
            </w:r>
            <w:r w:rsidRPr="00A406E5" w:rsidR="00152E9D">
              <w:rPr>
                <w:rFonts w:ascii="Arial" w:hAnsi="Arial" w:cs="Arial"/>
                <w:bCs/>
                <w:sz w:val="22"/>
                <w:szCs w:val="22"/>
              </w:rPr>
              <w:t>(</w:t>
            </w:r>
            <w:r w:rsidRPr="00A406E5" w:rsidR="00152E9D">
              <w:rPr>
                <w:rFonts w:ascii="Arial" w:hAnsi="Arial" w:cs="Arial"/>
                <w:sz w:val="16"/>
                <w:szCs w:val="16"/>
              </w:rPr>
              <w:t>Assessment marks are subject to ratification at the Exam Board.  These comments and marks are to give feedback on module work and are for guidance only until they are confirmed. )</w:t>
            </w:r>
          </w:p>
        </w:tc>
        <w:tc>
          <w:tcPr>
            <w:tcW w:w="3544" w:type="dxa"/>
            <w:gridSpan w:val="2"/>
            <w:tcBorders>
              <w:bottom w:val="single" w:color="auto" w:sz="4" w:space="0"/>
            </w:tcBorders>
            <w:shd w:val="pct15" w:color="auto" w:fill="auto"/>
            <w:vAlign w:val="bottom"/>
          </w:tcPr>
          <w:p w:rsidRPr="00A406E5" w:rsidR="00152E9D" w:rsidP="00152E9D" w:rsidRDefault="00152E9D" w14:paraId="3C8E36A3" w14:textId="77777777">
            <w:pPr>
              <w:rPr>
                <w:rFonts w:ascii="Arial" w:hAnsi="Arial" w:cs="Arial"/>
                <w:b/>
                <w:bCs/>
                <w:sz w:val="16"/>
                <w:szCs w:val="16"/>
              </w:rPr>
            </w:pPr>
            <w:r w:rsidRPr="00A406E5">
              <w:rPr>
                <w:rFonts w:ascii="Arial" w:hAnsi="Arial" w:cs="Arial"/>
                <w:b/>
                <w:sz w:val="16"/>
                <w:szCs w:val="16"/>
              </w:rPr>
              <w:t>Late Submission Penalties (tick if appropriate)</w:t>
            </w:r>
          </w:p>
        </w:tc>
        <w:tc>
          <w:tcPr>
            <w:tcW w:w="1060" w:type="dxa"/>
            <w:vMerge w:val="restart"/>
            <w:vAlign w:val="center"/>
          </w:tcPr>
          <w:p w:rsidRPr="00A406E5" w:rsidR="00152E9D" w:rsidP="00152E9D" w:rsidRDefault="00152E9D" w14:paraId="36D2E8F3" w14:textId="77777777">
            <w:pPr>
              <w:jc w:val="right"/>
              <w:rPr>
                <w:rFonts w:ascii="Arial" w:hAnsi="Arial" w:cs="Arial"/>
                <w:b/>
                <w:bCs/>
              </w:rPr>
            </w:pPr>
            <w:r w:rsidRPr="00A406E5">
              <w:rPr>
                <w:rFonts w:ascii="Arial" w:hAnsi="Arial" w:cs="Arial"/>
                <w:b/>
                <w:bCs/>
              </w:rPr>
              <w:t>%</w:t>
            </w:r>
          </w:p>
        </w:tc>
      </w:tr>
      <w:tr w:rsidRPr="00A406E5" w:rsidR="00152E9D" w:rsidTr="00152E9D" w14:paraId="0903CEA6" w14:textId="77777777">
        <w:trPr>
          <w:cantSplit/>
        </w:trPr>
        <w:tc>
          <w:tcPr>
            <w:tcW w:w="6062" w:type="dxa"/>
            <w:vMerge/>
            <w:vAlign w:val="bottom"/>
          </w:tcPr>
          <w:p w:rsidRPr="00A406E5" w:rsidR="00152E9D" w:rsidP="00152E9D" w:rsidRDefault="00152E9D" w14:paraId="26453D2F" w14:textId="77777777">
            <w:pPr>
              <w:rPr>
                <w:rFonts w:ascii="Arial" w:hAnsi="Arial" w:cs="Arial"/>
              </w:rPr>
            </w:pPr>
          </w:p>
        </w:tc>
        <w:tc>
          <w:tcPr>
            <w:tcW w:w="2903" w:type="dxa"/>
            <w:vAlign w:val="bottom"/>
          </w:tcPr>
          <w:p w:rsidRPr="00A406E5" w:rsidR="00152E9D" w:rsidP="00152E9D" w:rsidRDefault="00152E9D" w14:paraId="4948EF6B" w14:textId="77777777">
            <w:pPr>
              <w:rPr>
                <w:rFonts w:ascii="Arial" w:hAnsi="Arial" w:cs="Arial"/>
                <w:b/>
                <w:bCs/>
                <w:sz w:val="16"/>
                <w:szCs w:val="16"/>
              </w:rPr>
            </w:pPr>
            <w:r w:rsidRPr="00A406E5">
              <w:rPr>
                <w:rFonts w:ascii="Arial" w:hAnsi="Arial" w:cs="Arial"/>
                <w:sz w:val="16"/>
                <w:szCs w:val="16"/>
              </w:rPr>
              <w:t xml:space="preserve">Up to </w:t>
            </w:r>
            <w:r w:rsidRPr="00A406E5" w:rsidR="006D6F24">
              <w:rPr>
                <w:rFonts w:ascii="Arial" w:hAnsi="Arial" w:cs="Arial"/>
                <w:sz w:val="16"/>
                <w:szCs w:val="16"/>
              </w:rPr>
              <w:t>1 week</w:t>
            </w:r>
            <w:r w:rsidRPr="00A406E5">
              <w:rPr>
                <w:rFonts w:ascii="Arial" w:hAnsi="Arial" w:cs="Arial"/>
                <w:sz w:val="16"/>
                <w:szCs w:val="16"/>
              </w:rPr>
              <w:t xml:space="preserve"> late</w:t>
            </w:r>
            <w:r w:rsidR="004D5E9B">
              <w:rPr>
                <w:rFonts w:ascii="Arial" w:hAnsi="Arial" w:cs="Arial"/>
                <w:sz w:val="16"/>
                <w:szCs w:val="16"/>
              </w:rPr>
              <w:t xml:space="preserve"> (</w:t>
            </w:r>
            <w:r w:rsidRPr="00A406E5" w:rsidR="004D5E9B">
              <w:rPr>
                <w:rFonts w:ascii="Arial" w:hAnsi="Arial" w:cs="Arial"/>
                <w:sz w:val="12"/>
                <w:szCs w:val="12"/>
              </w:rPr>
              <w:t>40% Max</w:t>
            </w:r>
            <w:r w:rsidR="004D5E9B">
              <w:rPr>
                <w:rFonts w:ascii="Arial" w:hAnsi="Arial" w:cs="Arial"/>
                <w:sz w:val="12"/>
                <w:szCs w:val="12"/>
              </w:rPr>
              <w:t>)</w:t>
            </w:r>
          </w:p>
        </w:tc>
        <w:tc>
          <w:tcPr>
            <w:tcW w:w="641" w:type="dxa"/>
            <w:vAlign w:val="bottom"/>
          </w:tcPr>
          <w:p w:rsidRPr="00A406E5" w:rsidR="00152E9D" w:rsidP="00152E9D" w:rsidRDefault="00152E9D" w14:paraId="0E15B052" w14:textId="77777777">
            <w:pPr>
              <w:jc w:val="center"/>
              <w:rPr>
                <w:rFonts w:ascii="Arial" w:hAnsi="Arial" w:cs="Arial"/>
                <w:sz w:val="12"/>
                <w:szCs w:val="12"/>
              </w:rPr>
            </w:pPr>
          </w:p>
        </w:tc>
        <w:tc>
          <w:tcPr>
            <w:tcW w:w="1060" w:type="dxa"/>
            <w:vMerge/>
            <w:vAlign w:val="bottom"/>
          </w:tcPr>
          <w:p w:rsidRPr="00A406E5" w:rsidR="00152E9D" w:rsidP="00152E9D" w:rsidRDefault="00152E9D" w14:paraId="7119E219" w14:textId="77777777">
            <w:pPr>
              <w:ind w:left="142" w:leftChars="71"/>
              <w:rPr>
                <w:rFonts w:ascii="Arial" w:hAnsi="Arial" w:cs="Arial"/>
              </w:rPr>
            </w:pPr>
          </w:p>
        </w:tc>
      </w:tr>
      <w:tr w:rsidRPr="00A406E5" w:rsidR="00152E9D" w:rsidTr="00152E9D" w14:paraId="2003743E" w14:textId="77777777">
        <w:trPr>
          <w:cantSplit/>
        </w:trPr>
        <w:tc>
          <w:tcPr>
            <w:tcW w:w="6062" w:type="dxa"/>
            <w:vMerge/>
            <w:vAlign w:val="bottom"/>
          </w:tcPr>
          <w:p w:rsidRPr="00A406E5" w:rsidR="00152E9D" w:rsidP="00152E9D" w:rsidRDefault="00152E9D" w14:paraId="721B69A1" w14:textId="77777777">
            <w:pPr>
              <w:rPr>
                <w:rFonts w:ascii="Arial" w:hAnsi="Arial" w:cs="Arial"/>
              </w:rPr>
            </w:pPr>
          </w:p>
        </w:tc>
        <w:tc>
          <w:tcPr>
            <w:tcW w:w="2903" w:type="dxa"/>
            <w:vAlign w:val="bottom"/>
          </w:tcPr>
          <w:p w:rsidRPr="00A406E5" w:rsidR="00152E9D" w:rsidP="00152E9D" w:rsidRDefault="006D6F24" w14:paraId="20B02F97" w14:textId="77777777">
            <w:pPr>
              <w:rPr>
                <w:rFonts w:ascii="Arial" w:hAnsi="Arial" w:cs="Arial"/>
                <w:b/>
                <w:bCs/>
                <w:sz w:val="16"/>
                <w:szCs w:val="16"/>
              </w:rPr>
            </w:pPr>
            <w:r w:rsidRPr="00A406E5">
              <w:rPr>
                <w:rFonts w:ascii="Arial" w:hAnsi="Arial" w:cs="Arial"/>
                <w:sz w:val="16"/>
                <w:szCs w:val="16"/>
              </w:rPr>
              <w:t>Over 1</w:t>
            </w:r>
            <w:r w:rsidRPr="00A406E5" w:rsidR="00152E9D">
              <w:rPr>
                <w:rFonts w:ascii="Arial" w:hAnsi="Arial" w:cs="Arial"/>
                <w:sz w:val="16"/>
                <w:szCs w:val="16"/>
              </w:rPr>
              <w:t xml:space="preserve"> week late</w:t>
            </w:r>
            <w:r w:rsidR="004D5E9B">
              <w:rPr>
                <w:rFonts w:ascii="Arial" w:hAnsi="Arial" w:cs="Arial"/>
                <w:sz w:val="16"/>
                <w:szCs w:val="16"/>
              </w:rPr>
              <w:t xml:space="preserve"> (</w:t>
            </w:r>
            <w:r w:rsidRPr="00A406E5" w:rsidR="004D5E9B">
              <w:rPr>
                <w:rFonts w:ascii="Arial" w:hAnsi="Arial" w:cs="Arial"/>
                <w:sz w:val="12"/>
                <w:szCs w:val="12"/>
              </w:rPr>
              <w:t>0%</w:t>
            </w:r>
            <w:r w:rsidR="004D5E9B">
              <w:rPr>
                <w:rFonts w:ascii="Arial" w:hAnsi="Arial" w:cs="Arial"/>
                <w:sz w:val="12"/>
                <w:szCs w:val="12"/>
              </w:rPr>
              <w:t>)</w:t>
            </w:r>
          </w:p>
        </w:tc>
        <w:tc>
          <w:tcPr>
            <w:tcW w:w="641" w:type="dxa"/>
            <w:vAlign w:val="bottom"/>
          </w:tcPr>
          <w:p w:rsidRPr="00A406E5" w:rsidR="00152E9D" w:rsidP="00152E9D" w:rsidRDefault="00152E9D" w14:paraId="221E6F20" w14:textId="77777777">
            <w:pPr>
              <w:jc w:val="center"/>
              <w:rPr>
                <w:rFonts w:ascii="Arial" w:hAnsi="Arial" w:cs="Arial"/>
                <w:sz w:val="12"/>
                <w:szCs w:val="12"/>
              </w:rPr>
            </w:pPr>
          </w:p>
        </w:tc>
        <w:tc>
          <w:tcPr>
            <w:tcW w:w="1060" w:type="dxa"/>
            <w:vMerge/>
            <w:vAlign w:val="bottom"/>
          </w:tcPr>
          <w:p w:rsidRPr="00A406E5" w:rsidR="00152E9D" w:rsidP="00152E9D" w:rsidRDefault="00152E9D" w14:paraId="0499EC1B" w14:textId="77777777">
            <w:pPr>
              <w:ind w:firstLine="282" w:firstLineChars="141"/>
              <w:rPr>
                <w:rFonts w:ascii="Arial" w:hAnsi="Arial" w:cs="Arial"/>
              </w:rPr>
            </w:pPr>
          </w:p>
        </w:tc>
      </w:tr>
    </w:tbl>
    <w:p w:rsidR="00152E9D" w:rsidP="00152E9D" w:rsidRDefault="00152E9D" w14:paraId="3F8F3D59" w14:textId="77777777">
      <w:pPr>
        <w:rPr>
          <w:rFonts w:ascii="Arial" w:hAnsi="Arial" w:cs="Arial"/>
        </w:rPr>
      </w:pPr>
    </w:p>
    <w:p w:rsidR="00C073F1" w:rsidP="00152E9D" w:rsidRDefault="00C073F1" w14:paraId="75315C77" w14:textId="77777777">
      <w:pPr>
        <w:rPr>
          <w:rFonts w:ascii="Arial" w:hAnsi="Arial" w:cs="Arial"/>
        </w:rPr>
      </w:pPr>
    </w:p>
    <w:p w:rsidR="00C073F1" w:rsidP="00152E9D" w:rsidRDefault="00C073F1" w14:paraId="01B538F8" w14:textId="77777777">
      <w:pPr>
        <w:rPr>
          <w:rFonts w:ascii="Arial" w:hAnsi="Arial" w:cs="Arial"/>
          <w:vanish/>
        </w:rPr>
        <w:sectPr w:rsidR="00C073F1" w:rsidSect="00F61A20">
          <w:footerReference w:type="default" r:id="rId13"/>
          <w:type w:val="continuous"/>
          <w:pgSz w:w="11894" w:h="16834" w:orient="portrait"/>
          <w:pgMar w:top="720" w:right="720" w:bottom="720" w:left="720" w:header="706" w:footer="706" w:gutter="0"/>
          <w:paperSrc w:first="1" w:other="1"/>
          <w:cols w:space="720"/>
        </w:sectPr>
      </w:pPr>
    </w:p>
    <w:p w:rsidR="00C073F1" w:rsidP="00152E9D" w:rsidRDefault="00C073F1" w14:paraId="20573FC3" w14:textId="77777777">
      <w:pPr>
        <w:rPr>
          <w:rFonts w:ascii="Arial" w:hAnsi="Arial" w:cs="Arial"/>
          <w:vanish/>
        </w:rPr>
        <w:sectPr w:rsidR="00C073F1" w:rsidSect="00C073F1">
          <w:pgSz w:w="16834" w:h="11894" w:orient="landscape"/>
          <w:pgMar w:top="720" w:right="720" w:bottom="720" w:left="720" w:header="706" w:footer="706" w:gutter="0"/>
          <w:paperSrc w:first="1" w:other="1"/>
          <w:cols w:space="720"/>
          <w:docGrid w:linePitch="272"/>
        </w:sectPr>
      </w:pPr>
    </w:p>
    <w:p w:rsidRPr="00A406E5" w:rsidR="00C073F1" w:rsidP="00152E9D" w:rsidRDefault="00C073F1" w14:paraId="4E35E220" w14:textId="77777777">
      <w:pPr>
        <w:rPr>
          <w:rFonts w:ascii="Arial" w:hAnsi="Arial" w:cs="Arial"/>
          <w:vanish/>
        </w:rPr>
      </w:pPr>
    </w:p>
    <w:p w:rsidR="001F50B6" w:rsidP="001F50B6" w:rsidRDefault="001F50B6" w14:paraId="0430BEA5" w14:textId="77777777">
      <w:pPr>
        <w:pStyle w:val="NormalWeb"/>
        <w:rPr>
          <w:rFonts w:ascii="Arial" w:hAnsi="Arial" w:cs="Arial"/>
          <w:color w:val="303B44"/>
          <w:sz w:val="22"/>
          <w:szCs w:val="22"/>
        </w:rPr>
      </w:pPr>
    </w:p>
    <w:tbl>
      <w:tblPr>
        <w:tblStyle w:val="TableGrid"/>
        <w:tblW w:w="0" w:type="auto"/>
        <w:shd w:val="clear" w:color="auto" w:fill="8DB3E2" w:themeFill="text2" w:themeFillTint="66"/>
        <w:tblLook w:val="04A0" w:firstRow="1" w:lastRow="0" w:firstColumn="1" w:lastColumn="0" w:noHBand="0" w:noVBand="1"/>
      </w:tblPr>
      <w:tblGrid>
        <w:gridCol w:w="13858"/>
      </w:tblGrid>
      <w:tr w:rsidR="00C073F1" w:rsidTr="007D5DE2" w14:paraId="0D382F83" w14:textId="77777777">
        <w:tc>
          <w:tcPr>
            <w:tcW w:w="13858" w:type="dxa"/>
            <w:shd w:val="clear" w:color="auto" w:fill="8DB3E2" w:themeFill="text2" w:themeFillTint="66"/>
          </w:tcPr>
          <w:p w:rsidRPr="00995D51" w:rsidR="00C073F1" w:rsidP="001F50B6" w:rsidRDefault="00C073F1" w14:paraId="5D0E6B53" w14:textId="77777777">
            <w:pPr>
              <w:pStyle w:val="NormalWeb"/>
              <w:rPr>
                <w:rFonts w:ascii="Arial" w:hAnsi="Arial" w:cs="Arial"/>
                <w:b/>
                <w:color w:val="303B44"/>
                <w:sz w:val="22"/>
                <w:szCs w:val="22"/>
              </w:rPr>
            </w:pPr>
            <w:r w:rsidRPr="00995D51">
              <w:rPr>
                <w:rFonts w:ascii="Arial" w:hAnsi="Arial" w:cs="Arial"/>
                <w:b/>
                <w:color w:val="303B44"/>
                <w:sz w:val="22"/>
                <w:szCs w:val="22"/>
              </w:rPr>
              <w:t>GENERIC ASSESSMENT CRITERIA</w:t>
            </w:r>
          </w:p>
        </w:tc>
      </w:tr>
    </w:tbl>
    <w:p w:rsidR="00995D51" w:rsidRDefault="00995D51" w14:paraId="3F837EB2" w14:textId="77777777">
      <w:pPr>
        <w:pStyle w:val="NormalWeb"/>
        <w:rPr>
          <w:rFonts w:ascii="Arial" w:hAnsi="Arial" w:cs="Arial"/>
          <w:color w:val="303B44"/>
          <w:sz w:val="22"/>
          <w:szCs w:val="22"/>
        </w:rPr>
      </w:pPr>
    </w:p>
    <w:tbl>
      <w:tblPr>
        <w:tblStyle w:val="TableGrid"/>
        <w:tblW w:w="0" w:type="auto"/>
        <w:tblLook w:val="04A0" w:firstRow="1" w:lastRow="0" w:firstColumn="1" w:lastColumn="0" w:noHBand="0" w:noVBand="1"/>
      </w:tblPr>
      <w:tblGrid>
        <w:gridCol w:w="13948"/>
      </w:tblGrid>
      <w:tr w:rsidRPr="00D9771E" w:rsidR="007D5DE2" w:rsidTr="007D5DE2" w14:paraId="4895BA34" w14:textId="77777777">
        <w:tc>
          <w:tcPr>
            <w:tcW w:w="13948" w:type="dxa"/>
            <w:shd w:val="clear" w:color="auto" w:fill="8DB3E2" w:themeFill="text2" w:themeFillTint="66"/>
          </w:tcPr>
          <w:p w:rsidRPr="00D9771E" w:rsidR="007D5DE2" w:rsidP="0093002B" w:rsidRDefault="007D5DE2" w14:paraId="32A03ECB" w14:textId="77777777">
            <w:pPr>
              <w:rPr>
                <w:rFonts w:ascii="Arial" w:hAnsi="Arial" w:cs="Arial"/>
                <w:b/>
              </w:rPr>
            </w:pPr>
            <w:r>
              <w:rPr>
                <w:rFonts w:ascii="Arial" w:hAnsi="Arial" w:cs="Arial"/>
                <w:b/>
              </w:rPr>
              <w:t>Level 4</w:t>
            </w:r>
          </w:p>
        </w:tc>
      </w:tr>
      <w:tr w:rsidRPr="00D9771E" w:rsidR="007D5DE2" w:rsidTr="0093002B" w14:paraId="4DD92D03" w14:textId="77777777">
        <w:tc>
          <w:tcPr>
            <w:tcW w:w="13948" w:type="dxa"/>
            <w:shd w:val="clear" w:color="auto" w:fill="DAEEF3" w:themeFill="accent5" w:themeFillTint="33"/>
          </w:tcPr>
          <w:p w:rsidRPr="00B669B1" w:rsidR="007D5DE2" w:rsidP="0093002B" w:rsidRDefault="007D5DE2" w14:paraId="3315292B" w14:textId="77777777">
            <w:pPr>
              <w:rPr>
                <w:rFonts w:ascii="Arial" w:hAnsi="Arial" w:eastAsia="Arial" w:cs="Arial"/>
                <w:spacing w:val="-1"/>
              </w:rPr>
            </w:pPr>
            <w:r w:rsidRPr="006A2256">
              <w:rPr>
                <w:rFonts w:ascii="Arial" w:hAnsi="Arial" w:eastAsia="Arial" w:cs="Arial"/>
                <w:spacing w:val="-1"/>
              </w:rPr>
              <w:t>In accordance with the F</w:t>
            </w:r>
            <w:r>
              <w:rPr>
                <w:rFonts w:ascii="Arial" w:hAnsi="Arial" w:eastAsia="Arial" w:cs="Arial"/>
                <w:spacing w:val="-1"/>
              </w:rPr>
              <w:t xml:space="preserve">ramework for Higher Education Qualifications, </w:t>
            </w:r>
            <w:r w:rsidRPr="006260E2">
              <w:rPr>
                <w:rFonts w:ascii="Arial" w:hAnsi="Arial" w:eastAsia="Arial" w:cs="Arial"/>
                <w:spacing w:val="-1"/>
              </w:rPr>
              <w:t xml:space="preserve">at the end of Level 4 students will be expected to have </w:t>
            </w:r>
            <w:r>
              <w:rPr>
                <w:rFonts w:ascii="Arial" w:hAnsi="Arial" w:eastAsia="Arial" w:cs="Arial"/>
                <w:spacing w:val="-1"/>
              </w:rPr>
              <w:t>demonstrated</w:t>
            </w:r>
            <w:r w:rsidRPr="006260E2">
              <w:rPr>
                <w:rFonts w:ascii="Arial" w:hAnsi="Arial" w:eastAsia="Arial" w:cs="Arial"/>
                <w:spacing w:val="-1"/>
              </w:rPr>
              <w:t xml:space="preserve"> knowledge of the basic underlying concepts and principles of a subject, and an ability to evaluate and interpret these within the context of that area of study. They should be able to present, evaluate and interpret qualitative and quantitative data in order to develop lines of argument and make sound judgements in accordance with basic theories and concepts of their subject(s) of study. They will have learned how to </w:t>
            </w:r>
            <w:r>
              <w:rPr>
                <w:rFonts w:ascii="Arial" w:hAnsi="Arial" w:eastAsia="Arial" w:cs="Arial"/>
                <w:spacing w:val="-1"/>
              </w:rPr>
              <w:t>evaluate</w:t>
            </w:r>
            <w:r w:rsidRPr="006260E2">
              <w:rPr>
                <w:rFonts w:ascii="Arial" w:hAnsi="Arial" w:eastAsia="Arial" w:cs="Arial"/>
                <w:spacing w:val="-1"/>
              </w:rPr>
              <w:t xml:space="preserve"> different approaches to solving problems, and will be able to communicate the results of their study/work accurately and reliably, and with structured and coherent arguments</w:t>
            </w:r>
            <w:r>
              <w:rPr>
                <w:rFonts w:ascii="Arial" w:hAnsi="Arial" w:eastAsia="Arial" w:cs="Arial"/>
                <w:spacing w:val="-1"/>
              </w:rPr>
              <w:t>.</w:t>
            </w:r>
            <w:r>
              <w:t xml:space="preserve"> They will be able to </w:t>
            </w:r>
            <w:r w:rsidRPr="005238BE">
              <w:rPr>
                <w:rFonts w:ascii="Arial" w:hAnsi="Arial" w:eastAsia="Arial" w:cs="Arial"/>
                <w:spacing w:val="-1"/>
              </w:rPr>
              <w:t>undertake further training and develop new</w:t>
            </w:r>
            <w:r>
              <w:rPr>
                <w:rFonts w:ascii="Arial" w:hAnsi="Arial" w:eastAsia="Arial" w:cs="Arial"/>
                <w:spacing w:val="-1"/>
              </w:rPr>
              <w:t xml:space="preserve"> skills within a structured and managed environment and </w:t>
            </w:r>
            <w:r w:rsidRPr="005238BE">
              <w:rPr>
                <w:rFonts w:ascii="Arial" w:hAnsi="Arial" w:eastAsia="Arial" w:cs="Arial"/>
                <w:spacing w:val="-1"/>
              </w:rPr>
              <w:t>will have</w:t>
            </w:r>
            <w:r>
              <w:rPr>
                <w:rFonts w:ascii="Arial" w:hAnsi="Arial" w:eastAsia="Arial" w:cs="Arial"/>
                <w:spacing w:val="-1"/>
              </w:rPr>
              <w:t xml:space="preserve"> </w:t>
            </w:r>
            <w:r w:rsidRPr="005238BE">
              <w:rPr>
                <w:rFonts w:ascii="Arial" w:hAnsi="Arial" w:eastAsia="Arial" w:cs="Arial"/>
                <w:spacing w:val="-1"/>
              </w:rPr>
              <w:t>the qualities and transferable skills necessary for emplo</w:t>
            </w:r>
            <w:r>
              <w:rPr>
                <w:rFonts w:ascii="Arial" w:hAnsi="Arial" w:eastAsia="Arial" w:cs="Arial"/>
                <w:spacing w:val="-1"/>
              </w:rPr>
              <w:t xml:space="preserve">yment requiring the exercise of </w:t>
            </w:r>
            <w:r w:rsidRPr="005238BE">
              <w:rPr>
                <w:rFonts w:ascii="Arial" w:hAnsi="Arial" w:eastAsia="Arial" w:cs="Arial"/>
                <w:spacing w:val="-1"/>
              </w:rPr>
              <w:t>some personal responsibility.</w:t>
            </w:r>
          </w:p>
        </w:tc>
      </w:tr>
    </w:tbl>
    <w:p w:rsidRPr="00D9771E" w:rsidR="007D5DE2" w:rsidP="007D5DE2" w:rsidRDefault="007D5DE2" w14:paraId="1FA0B67E" w14:textId="77777777">
      <w:pPr>
        <w:rPr>
          <w:rFonts w:ascii="Arial" w:hAnsi="Arial" w:cs="Arial"/>
        </w:rPr>
      </w:pPr>
    </w:p>
    <w:tbl>
      <w:tblPr>
        <w:tblStyle w:val="TableGrid"/>
        <w:tblW w:w="0" w:type="auto"/>
        <w:tblLayout w:type="fixed"/>
        <w:tblLook w:val="04A0" w:firstRow="1" w:lastRow="0" w:firstColumn="1" w:lastColumn="0" w:noHBand="0" w:noVBand="1"/>
      </w:tblPr>
      <w:tblGrid>
        <w:gridCol w:w="1735"/>
        <w:gridCol w:w="1736"/>
        <w:gridCol w:w="1736"/>
        <w:gridCol w:w="1736"/>
        <w:gridCol w:w="1736"/>
        <w:gridCol w:w="1736"/>
        <w:gridCol w:w="1736"/>
        <w:gridCol w:w="1736"/>
      </w:tblGrid>
      <w:tr w:rsidRPr="00D9771E" w:rsidR="007D5DE2" w:rsidTr="007D5DE2" w14:paraId="45D70631" w14:textId="77777777">
        <w:trPr>
          <w:tblHeader/>
        </w:trPr>
        <w:tc>
          <w:tcPr>
            <w:tcW w:w="1735" w:type="dxa"/>
            <w:shd w:val="clear" w:color="auto" w:fill="8DB3E2" w:themeFill="text2" w:themeFillTint="66"/>
          </w:tcPr>
          <w:p w:rsidRPr="00D9771E" w:rsidR="007D5DE2" w:rsidP="0093002B" w:rsidRDefault="007D5DE2" w14:paraId="7385B08D" w14:textId="77777777">
            <w:pPr>
              <w:rPr>
                <w:rFonts w:ascii="Arial" w:hAnsi="Arial" w:cs="Arial"/>
                <w:sz w:val="18"/>
                <w:szCs w:val="18"/>
              </w:rPr>
            </w:pPr>
            <w:r w:rsidRPr="00C73F6F">
              <w:rPr>
                <w:rFonts w:ascii="Arial" w:hAnsi="Arial" w:cs="Arial"/>
                <w:b/>
                <w:sz w:val="18"/>
                <w:szCs w:val="18"/>
              </w:rPr>
              <w:t>Level</w:t>
            </w:r>
            <w:r>
              <w:rPr>
                <w:rFonts w:ascii="Arial" w:hAnsi="Arial" w:cs="Arial"/>
                <w:b/>
                <w:sz w:val="18"/>
                <w:szCs w:val="18"/>
              </w:rPr>
              <w:t xml:space="preserve"> 4</w:t>
            </w:r>
          </w:p>
        </w:tc>
        <w:tc>
          <w:tcPr>
            <w:tcW w:w="1736" w:type="dxa"/>
            <w:shd w:val="clear" w:color="auto" w:fill="8DB3E2" w:themeFill="text2" w:themeFillTint="66"/>
            <w:vAlign w:val="center"/>
          </w:tcPr>
          <w:p w:rsidRPr="00D9771E" w:rsidR="007D5DE2" w:rsidP="0093002B" w:rsidRDefault="007D5DE2" w14:paraId="6AD2F493" w14:textId="77777777">
            <w:pPr>
              <w:jc w:val="center"/>
              <w:rPr>
                <w:rFonts w:ascii="Arial" w:hAnsi="Arial" w:cs="Arial"/>
                <w:b/>
                <w:sz w:val="18"/>
                <w:szCs w:val="18"/>
              </w:rPr>
            </w:pPr>
            <w:r w:rsidRPr="00D9771E">
              <w:rPr>
                <w:rFonts w:ascii="Arial" w:hAnsi="Arial" w:cs="Arial"/>
                <w:b/>
                <w:sz w:val="18"/>
                <w:szCs w:val="18"/>
              </w:rPr>
              <w:t>FAIL</w:t>
            </w:r>
          </w:p>
        </w:tc>
        <w:tc>
          <w:tcPr>
            <w:tcW w:w="1736" w:type="dxa"/>
            <w:shd w:val="clear" w:color="auto" w:fill="8DB3E2" w:themeFill="text2" w:themeFillTint="66"/>
            <w:vAlign w:val="center"/>
          </w:tcPr>
          <w:p w:rsidRPr="00D9771E" w:rsidR="007D5DE2" w:rsidP="0093002B" w:rsidRDefault="007D5DE2" w14:paraId="39FDA636" w14:textId="77777777">
            <w:pPr>
              <w:jc w:val="center"/>
              <w:rPr>
                <w:rFonts w:ascii="Arial" w:hAnsi="Arial" w:cs="Arial"/>
                <w:b/>
                <w:sz w:val="18"/>
                <w:szCs w:val="18"/>
              </w:rPr>
            </w:pPr>
            <w:r w:rsidRPr="00D9771E">
              <w:rPr>
                <w:rFonts w:ascii="Arial" w:hAnsi="Arial" w:cs="Arial"/>
                <w:b/>
                <w:sz w:val="18"/>
                <w:szCs w:val="18"/>
              </w:rPr>
              <w:t>MARGINAL FAIL</w:t>
            </w:r>
          </w:p>
        </w:tc>
        <w:tc>
          <w:tcPr>
            <w:tcW w:w="1736" w:type="dxa"/>
            <w:shd w:val="clear" w:color="auto" w:fill="8DB3E2" w:themeFill="text2" w:themeFillTint="66"/>
            <w:vAlign w:val="center"/>
          </w:tcPr>
          <w:p w:rsidRPr="00D9771E" w:rsidR="007D5DE2" w:rsidP="0093002B" w:rsidRDefault="007D5DE2" w14:paraId="52DE345E" w14:textId="77777777">
            <w:pPr>
              <w:jc w:val="center"/>
              <w:rPr>
                <w:rFonts w:ascii="Arial" w:hAnsi="Arial" w:cs="Arial"/>
                <w:b/>
                <w:sz w:val="18"/>
                <w:szCs w:val="18"/>
              </w:rPr>
            </w:pPr>
            <w:r w:rsidRPr="00D9771E">
              <w:rPr>
                <w:rFonts w:ascii="Arial" w:hAnsi="Arial" w:cs="Arial"/>
                <w:b/>
                <w:sz w:val="18"/>
                <w:szCs w:val="18"/>
              </w:rPr>
              <w:t>SATISFACTORY</w:t>
            </w:r>
          </w:p>
          <w:p w:rsidRPr="00D9771E" w:rsidR="007D5DE2" w:rsidP="0093002B" w:rsidRDefault="007D5DE2" w14:paraId="318BD051" w14:textId="77777777">
            <w:pPr>
              <w:jc w:val="center"/>
              <w:rPr>
                <w:rFonts w:ascii="Arial" w:hAnsi="Arial" w:cs="Arial"/>
                <w:b/>
                <w:sz w:val="18"/>
                <w:szCs w:val="18"/>
              </w:rPr>
            </w:pPr>
            <w:r>
              <w:rPr>
                <w:rFonts w:ascii="Arial" w:hAnsi="Arial" w:cs="Arial"/>
                <w:b/>
                <w:sz w:val="18"/>
                <w:szCs w:val="18"/>
              </w:rPr>
              <w:t>(3</w:t>
            </w:r>
            <w:r w:rsidRPr="006A2256">
              <w:rPr>
                <w:rFonts w:ascii="Arial" w:hAnsi="Arial" w:cs="Arial"/>
                <w:b/>
                <w:sz w:val="18"/>
                <w:szCs w:val="18"/>
                <w:vertAlign w:val="superscript"/>
              </w:rPr>
              <w:t>rd</w:t>
            </w:r>
            <w:r>
              <w:rPr>
                <w:rFonts w:ascii="Arial" w:hAnsi="Arial" w:cs="Arial"/>
                <w:b/>
                <w:sz w:val="18"/>
                <w:szCs w:val="18"/>
              </w:rPr>
              <w:t xml:space="preserve"> / Pass)</w:t>
            </w:r>
          </w:p>
        </w:tc>
        <w:tc>
          <w:tcPr>
            <w:tcW w:w="1736" w:type="dxa"/>
            <w:shd w:val="clear" w:color="auto" w:fill="8DB3E2" w:themeFill="text2" w:themeFillTint="66"/>
            <w:vAlign w:val="center"/>
          </w:tcPr>
          <w:p w:rsidRPr="00D9771E" w:rsidR="007D5DE2" w:rsidP="0093002B" w:rsidRDefault="007D5DE2" w14:paraId="5BC388EB" w14:textId="77777777">
            <w:pPr>
              <w:jc w:val="center"/>
              <w:rPr>
                <w:rFonts w:ascii="Arial" w:hAnsi="Arial" w:cs="Arial"/>
                <w:b/>
                <w:sz w:val="18"/>
                <w:szCs w:val="18"/>
              </w:rPr>
            </w:pPr>
            <w:r w:rsidRPr="00D9771E">
              <w:rPr>
                <w:rFonts w:ascii="Arial" w:hAnsi="Arial" w:cs="Arial"/>
                <w:b/>
                <w:sz w:val="18"/>
                <w:szCs w:val="18"/>
              </w:rPr>
              <w:t>GOOD</w:t>
            </w:r>
          </w:p>
          <w:p w:rsidRPr="00D9771E" w:rsidR="007D5DE2" w:rsidP="0093002B" w:rsidRDefault="007D5DE2" w14:paraId="776882DF" w14:textId="77777777">
            <w:pPr>
              <w:jc w:val="center"/>
              <w:rPr>
                <w:rFonts w:ascii="Arial" w:hAnsi="Arial" w:cs="Arial"/>
                <w:b/>
                <w:sz w:val="18"/>
                <w:szCs w:val="18"/>
              </w:rPr>
            </w:pPr>
            <w:r>
              <w:rPr>
                <w:rFonts w:ascii="Arial" w:hAnsi="Arial" w:cs="Arial"/>
                <w:b/>
                <w:sz w:val="18"/>
                <w:szCs w:val="18"/>
              </w:rPr>
              <w:t>(2.2 / Pass)</w:t>
            </w:r>
          </w:p>
        </w:tc>
        <w:tc>
          <w:tcPr>
            <w:tcW w:w="1736" w:type="dxa"/>
            <w:shd w:val="clear" w:color="auto" w:fill="8DB3E2" w:themeFill="text2" w:themeFillTint="66"/>
            <w:vAlign w:val="center"/>
          </w:tcPr>
          <w:p w:rsidRPr="00D9771E" w:rsidR="007D5DE2" w:rsidP="0093002B" w:rsidRDefault="007D5DE2" w14:paraId="7F71AD9A" w14:textId="77777777">
            <w:pPr>
              <w:jc w:val="center"/>
              <w:rPr>
                <w:rFonts w:ascii="Arial" w:hAnsi="Arial" w:cs="Arial"/>
                <w:b/>
                <w:sz w:val="18"/>
                <w:szCs w:val="18"/>
              </w:rPr>
            </w:pPr>
            <w:r w:rsidRPr="00D9771E">
              <w:rPr>
                <w:rFonts w:ascii="Arial" w:hAnsi="Arial" w:cs="Arial"/>
                <w:b/>
                <w:sz w:val="18"/>
                <w:szCs w:val="18"/>
              </w:rPr>
              <w:t>VERY GOOD</w:t>
            </w:r>
          </w:p>
          <w:p w:rsidRPr="00D9771E" w:rsidR="007D5DE2" w:rsidP="0093002B" w:rsidRDefault="007D5DE2" w14:paraId="471DF23E" w14:textId="77777777">
            <w:pPr>
              <w:jc w:val="center"/>
              <w:rPr>
                <w:rFonts w:ascii="Arial" w:hAnsi="Arial" w:cs="Arial"/>
                <w:b/>
                <w:sz w:val="18"/>
                <w:szCs w:val="18"/>
              </w:rPr>
            </w:pPr>
            <w:r>
              <w:rPr>
                <w:rFonts w:ascii="Arial" w:hAnsi="Arial" w:cs="Arial"/>
                <w:b/>
                <w:sz w:val="18"/>
                <w:szCs w:val="18"/>
              </w:rPr>
              <w:t>(2.1 / Merit)</w:t>
            </w:r>
          </w:p>
        </w:tc>
        <w:tc>
          <w:tcPr>
            <w:tcW w:w="1736" w:type="dxa"/>
            <w:shd w:val="clear" w:color="auto" w:fill="8DB3E2" w:themeFill="text2" w:themeFillTint="66"/>
            <w:vAlign w:val="center"/>
          </w:tcPr>
          <w:p w:rsidRPr="00D9771E" w:rsidR="007D5DE2" w:rsidP="0093002B" w:rsidRDefault="007D5DE2" w14:paraId="62E313C1" w14:textId="77777777">
            <w:pPr>
              <w:jc w:val="center"/>
              <w:rPr>
                <w:rFonts w:ascii="Arial" w:hAnsi="Arial" w:cs="Arial"/>
                <w:b/>
                <w:sz w:val="18"/>
                <w:szCs w:val="18"/>
              </w:rPr>
            </w:pPr>
            <w:r w:rsidRPr="00D9771E">
              <w:rPr>
                <w:rFonts w:ascii="Arial" w:hAnsi="Arial" w:cs="Arial"/>
                <w:b/>
                <w:sz w:val="18"/>
                <w:szCs w:val="18"/>
              </w:rPr>
              <w:t>EXCELLENT</w:t>
            </w:r>
          </w:p>
          <w:p w:rsidRPr="00D9771E" w:rsidR="007D5DE2" w:rsidP="0093002B" w:rsidRDefault="007D5DE2" w14:paraId="3C79CE25" w14:textId="77777777">
            <w:pPr>
              <w:jc w:val="center"/>
              <w:rPr>
                <w:rFonts w:ascii="Arial" w:hAnsi="Arial" w:cs="Arial"/>
                <w:b/>
                <w:sz w:val="18"/>
                <w:szCs w:val="18"/>
              </w:rPr>
            </w:pPr>
            <w:r>
              <w:rPr>
                <w:rFonts w:ascii="Arial" w:hAnsi="Arial" w:cs="Arial"/>
                <w:b/>
                <w:sz w:val="18"/>
                <w:szCs w:val="18"/>
              </w:rPr>
              <w:t>(1</w:t>
            </w:r>
            <w:r w:rsidRPr="006A2256">
              <w:rPr>
                <w:rFonts w:ascii="Arial" w:hAnsi="Arial" w:cs="Arial"/>
                <w:b/>
                <w:sz w:val="18"/>
                <w:szCs w:val="18"/>
                <w:vertAlign w:val="superscript"/>
              </w:rPr>
              <w:t>st</w:t>
            </w:r>
            <w:r>
              <w:rPr>
                <w:rFonts w:ascii="Arial" w:hAnsi="Arial" w:cs="Arial"/>
                <w:b/>
                <w:sz w:val="18"/>
                <w:szCs w:val="18"/>
              </w:rPr>
              <w:t xml:space="preserve"> / Distinction)</w:t>
            </w:r>
          </w:p>
        </w:tc>
        <w:tc>
          <w:tcPr>
            <w:tcW w:w="1736" w:type="dxa"/>
            <w:shd w:val="clear" w:color="auto" w:fill="8DB3E2" w:themeFill="text2" w:themeFillTint="66"/>
            <w:vAlign w:val="center"/>
          </w:tcPr>
          <w:p w:rsidRPr="00D9771E" w:rsidR="007D5DE2" w:rsidP="0093002B" w:rsidRDefault="007D5DE2" w14:paraId="27E64506" w14:textId="77777777">
            <w:pPr>
              <w:jc w:val="center"/>
              <w:rPr>
                <w:rFonts w:ascii="Arial" w:hAnsi="Arial" w:cs="Arial"/>
                <w:b/>
                <w:sz w:val="18"/>
                <w:szCs w:val="18"/>
              </w:rPr>
            </w:pPr>
            <w:r w:rsidRPr="00D9771E">
              <w:rPr>
                <w:rFonts w:ascii="Arial" w:hAnsi="Arial" w:cs="Arial"/>
                <w:b/>
                <w:sz w:val="18"/>
                <w:szCs w:val="18"/>
              </w:rPr>
              <w:t>EXCEPTIONAL</w:t>
            </w:r>
          </w:p>
          <w:p w:rsidRPr="00D9771E" w:rsidR="007D5DE2" w:rsidP="0093002B" w:rsidRDefault="007D5DE2" w14:paraId="47F2BA04" w14:textId="77777777">
            <w:pPr>
              <w:jc w:val="center"/>
              <w:rPr>
                <w:rFonts w:ascii="Arial" w:hAnsi="Arial" w:cs="Arial"/>
                <w:b/>
                <w:sz w:val="18"/>
                <w:szCs w:val="18"/>
              </w:rPr>
            </w:pPr>
            <w:r>
              <w:rPr>
                <w:rFonts w:ascii="Arial" w:hAnsi="Arial" w:cs="Arial"/>
                <w:b/>
                <w:sz w:val="18"/>
                <w:szCs w:val="18"/>
              </w:rPr>
              <w:t>(1</w:t>
            </w:r>
            <w:r w:rsidRPr="006A2256">
              <w:rPr>
                <w:rFonts w:ascii="Arial" w:hAnsi="Arial" w:cs="Arial"/>
                <w:b/>
                <w:sz w:val="18"/>
                <w:szCs w:val="18"/>
                <w:vertAlign w:val="superscript"/>
              </w:rPr>
              <w:t>st</w:t>
            </w:r>
            <w:r>
              <w:rPr>
                <w:rFonts w:ascii="Arial" w:hAnsi="Arial" w:cs="Arial"/>
                <w:b/>
                <w:sz w:val="18"/>
                <w:szCs w:val="18"/>
              </w:rPr>
              <w:t xml:space="preserve"> / Distinction)</w:t>
            </w:r>
          </w:p>
        </w:tc>
      </w:tr>
      <w:tr w:rsidRPr="00D9771E" w:rsidR="007D5DE2" w:rsidTr="007D5DE2" w14:paraId="755051C3" w14:textId="77777777">
        <w:trPr>
          <w:tblHeader/>
        </w:trPr>
        <w:tc>
          <w:tcPr>
            <w:tcW w:w="1735" w:type="dxa"/>
            <w:shd w:val="clear" w:color="auto" w:fill="8DB3E2" w:themeFill="text2" w:themeFillTint="66"/>
          </w:tcPr>
          <w:p w:rsidRPr="00D9771E" w:rsidR="007D5DE2" w:rsidP="0093002B" w:rsidRDefault="007D5DE2" w14:paraId="65155E5D" w14:textId="77777777">
            <w:pPr>
              <w:ind w:left="171"/>
              <w:rPr>
                <w:rFonts w:ascii="Arial" w:hAnsi="Arial" w:cs="Arial"/>
                <w:sz w:val="18"/>
                <w:szCs w:val="18"/>
              </w:rPr>
            </w:pPr>
            <w:r w:rsidRPr="006A2256">
              <w:rPr>
                <w:rFonts w:ascii="Arial" w:hAnsi="Arial" w:eastAsia="Arial" w:cs="Arial"/>
                <w:b/>
                <w:bCs/>
              </w:rPr>
              <w:t>Category</w:t>
            </w:r>
          </w:p>
        </w:tc>
        <w:tc>
          <w:tcPr>
            <w:tcW w:w="1736" w:type="dxa"/>
            <w:shd w:val="clear" w:color="auto" w:fill="8DB3E2" w:themeFill="text2" w:themeFillTint="66"/>
            <w:vAlign w:val="bottom"/>
          </w:tcPr>
          <w:p w:rsidRPr="00D9771E" w:rsidR="007D5DE2" w:rsidP="0093002B" w:rsidRDefault="007D5DE2" w14:paraId="7FD20A72" w14:textId="77777777">
            <w:pPr>
              <w:jc w:val="center"/>
              <w:rPr>
                <w:rFonts w:ascii="Arial" w:hAnsi="Arial" w:cs="Arial"/>
                <w:b/>
                <w:sz w:val="18"/>
                <w:szCs w:val="18"/>
              </w:rPr>
            </w:pPr>
            <w:r w:rsidRPr="00D9771E">
              <w:rPr>
                <w:rFonts w:ascii="Arial" w:hAnsi="Arial" w:cs="Arial"/>
                <w:b/>
                <w:sz w:val="18"/>
                <w:szCs w:val="18"/>
              </w:rPr>
              <w:t>0-29%</w:t>
            </w:r>
          </w:p>
        </w:tc>
        <w:tc>
          <w:tcPr>
            <w:tcW w:w="1736" w:type="dxa"/>
            <w:shd w:val="clear" w:color="auto" w:fill="8DB3E2" w:themeFill="text2" w:themeFillTint="66"/>
            <w:vAlign w:val="bottom"/>
          </w:tcPr>
          <w:p w:rsidRPr="00D9771E" w:rsidR="007D5DE2" w:rsidP="0093002B" w:rsidRDefault="007D5DE2" w14:paraId="37E7B080" w14:textId="77777777">
            <w:pPr>
              <w:jc w:val="center"/>
              <w:rPr>
                <w:rFonts w:ascii="Arial" w:hAnsi="Arial" w:cs="Arial"/>
                <w:b/>
                <w:sz w:val="18"/>
                <w:szCs w:val="18"/>
              </w:rPr>
            </w:pPr>
            <w:r>
              <w:rPr>
                <w:rFonts w:ascii="Arial" w:hAnsi="Arial" w:cs="Arial"/>
                <w:b/>
                <w:sz w:val="18"/>
                <w:szCs w:val="18"/>
              </w:rPr>
              <w:t>30-39%</w:t>
            </w:r>
          </w:p>
        </w:tc>
        <w:tc>
          <w:tcPr>
            <w:tcW w:w="1736" w:type="dxa"/>
            <w:shd w:val="clear" w:color="auto" w:fill="8DB3E2" w:themeFill="text2" w:themeFillTint="66"/>
            <w:vAlign w:val="bottom"/>
          </w:tcPr>
          <w:p w:rsidRPr="00D9771E" w:rsidR="007D5DE2" w:rsidP="0093002B" w:rsidRDefault="007D5DE2" w14:paraId="4E6AE65B" w14:textId="77777777">
            <w:pPr>
              <w:jc w:val="center"/>
              <w:rPr>
                <w:rFonts w:ascii="Arial" w:hAnsi="Arial" w:cs="Arial"/>
                <w:b/>
                <w:sz w:val="18"/>
                <w:szCs w:val="18"/>
              </w:rPr>
            </w:pPr>
            <w:r w:rsidRPr="00D9771E">
              <w:rPr>
                <w:rFonts w:ascii="Arial" w:hAnsi="Arial" w:cs="Arial"/>
                <w:b/>
                <w:sz w:val="18"/>
                <w:szCs w:val="18"/>
              </w:rPr>
              <w:t>40-49%</w:t>
            </w:r>
          </w:p>
        </w:tc>
        <w:tc>
          <w:tcPr>
            <w:tcW w:w="1736" w:type="dxa"/>
            <w:shd w:val="clear" w:color="auto" w:fill="8DB3E2" w:themeFill="text2" w:themeFillTint="66"/>
            <w:vAlign w:val="bottom"/>
          </w:tcPr>
          <w:p w:rsidRPr="00D9771E" w:rsidR="007D5DE2" w:rsidP="0093002B" w:rsidRDefault="007D5DE2" w14:paraId="76141250" w14:textId="77777777">
            <w:pPr>
              <w:jc w:val="center"/>
              <w:rPr>
                <w:rFonts w:ascii="Arial" w:hAnsi="Arial" w:cs="Arial"/>
                <w:b/>
                <w:sz w:val="18"/>
                <w:szCs w:val="18"/>
              </w:rPr>
            </w:pPr>
            <w:r w:rsidRPr="00D9771E">
              <w:rPr>
                <w:rFonts w:ascii="Arial" w:hAnsi="Arial" w:cs="Arial"/>
                <w:b/>
                <w:sz w:val="18"/>
                <w:szCs w:val="18"/>
              </w:rPr>
              <w:t>50-59%</w:t>
            </w:r>
          </w:p>
        </w:tc>
        <w:tc>
          <w:tcPr>
            <w:tcW w:w="1736" w:type="dxa"/>
            <w:shd w:val="clear" w:color="auto" w:fill="8DB3E2" w:themeFill="text2" w:themeFillTint="66"/>
            <w:vAlign w:val="bottom"/>
          </w:tcPr>
          <w:p w:rsidRPr="00D9771E" w:rsidR="007D5DE2" w:rsidP="0093002B" w:rsidRDefault="007D5DE2" w14:paraId="7B0F7E6C" w14:textId="77777777">
            <w:pPr>
              <w:jc w:val="center"/>
              <w:rPr>
                <w:rFonts w:ascii="Arial" w:hAnsi="Arial" w:cs="Arial"/>
                <w:b/>
                <w:sz w:val="18"/>
                <w:szCs w:val="18"/>
              </w:rPr>
            </w:pPr>
            <w:r w:rsidRPr="00D9771E">
              <w:rPr>
                <w:rFonts w:ascii="Arial" w:hAnsi="Arial" w:cs="Arial"/>
                <w:b/>
                <w:sz w:val="18"/>
                <w:szCs w:val="18"/>
              </w:rPr>
              <w:t>60-69%</w:t>
            </w:r>
          </w:p>
        </w:tc>
        <w:tc>
          <w:tcPr>
            <w:tcW w:w="1736" w:type="dxa"/>
            <w:shd w:val="clear" w:color="auto" w:fill="8DB3E2" w:themeFill="text2" w:themeFillTint="66"/>
            <w:vAlign w:val="bottom"/>
          </w:tcPr>
          <w:p w:rsidRPr="00D9771E" w:rsidR="007D5DE2" w:rsidP="0093002B" w:rsidRDefault="007D5DE2" w14:paraId="1C71DCB6" w14:textId="77777777">
            <w:pPr>
              <w:jc w:val="center"/>
              <w:rPr>
                <w:rFonts w:ascii="Arial" w:hAnsi="Arial" w:cs="Arial"/>
                <w:b/>
                <w:sz w:val="18"/>
                <w:szCs w:val="18"/>
              </w:rPr>
            </w:pPr>
            <w:r>
              <w:rPr>
                <w:rFonts w:ascii="Arial" w:hAnsi="Arial" w:cs="Arial"/>
                <w:b/>
                <w:sz w:val="18"/>
                <w:szCs w:val="18"/>
              </w:rPr>
              <w:t>70-84</w:t>
            </w:r>
            <w:r w:rsidRPr="00D9771E">
              <w:rPr>
                <w:rFonts w:ascii="Arial" w:hAnsi="Arial" w:cs="Arial"/>
                <w:b/>
                <w:sz w:val="18"/>
                <w:szCs w:val="18"/>
              </w:rPr>
              <w:t>%</w:t>
            </w:r>
          </w:p>
        </w:tc>
        <w:tc>
          <w:tcPr>
            <w:tcW w:w="1736" w:type="dxa"/>
            <w:shd w:val="clear" w:color="auto" w:fill="8DB3E2" w:themeFill="text2" w:themeFillTint="66"/>
          </w:tcPr>
          <w:p w:rsidRPr="00D9771E" w:rsidR="007D5DE2" w:rsidP="0093002B" w:rsidRDefault="007D5DE2" w14:paraId="572D061C" w14:textId="77777777">
            <w:pPr>
              <w:jc w:val="center"/>
              <w:rPr>
                <w:rFonts w:ascii="Arial" w:hAnsi="Arial" w:cs="Arial"/>
                <w:b/>
                <w:sz w:val="18"/>
                <w:szCs w:val="18"/>
              </w:rPr>
            </w:pPr>
            <w:r>
              <w:rPr>
                <w:rFonts w:ascii="Arial" w:hAnsi="Arial" w:cs="Arial"/>
                <w:b/>
                <w:sz w:val="18"/>
                <w:szCs w:val="18"/>
              </w:rPr>
              <w:t>85</w:t>
            </w:r>
            <w:r w:rsidRPr="00D9771E">
              <w:rPr>
                <w:rFonts w:ascii="Arial" w:hAnsi="Arial" w:cs="Arial"/>
                <w:b/>
                <w:sz w:val="18"/>
                <w:szCs w:val="18"/>
              </w:rPr>
              <w:t>-100%</w:t>
            </w:r>
          </w:p>
        </w:tc>
      </w:tr>
      <w:tr w:rsidRPr="00D9771E" w:rsidR="007D5DE2" w:rsidTr="007D5DE2" w14:paraId="00BCD354" w14:textId="77777777">
        <w:tc>
          <w:tcPr>
            <w:tcW w:w="1735" w:type="dxa"/>
            <w:shd w:val="clear" w:color="auto" w:fill="8DB3E2" w:themeFill="text2" w:themeFillTint="66"/>
          </w:tcPr>
          <w:p w:rsidRPr="00F65EEE" w:rsidR="007D5DE2" w:rsidP="0093002B" w:rsidRDefault="007D5DE2" w14:paraId="255D8DC4" w14:textId="77777777">
            <w:pPr>
              <w:spacing w:before="34"/>
              <w:ind w:left="108" w:right="-54"/>
              <w:rPr>
                <w:rFonts w:ascii="Arial" w:hAnsi="Arial" w:eastAsia="Arial" w:cs="Arial"/>
                <w:bCs/>
                <w:sz w:val="18"/>
                <w:szCs w:val="18"/>
              </w:rPr>
            </w:pPr>
            <w:r>
              <w:rPr>
                <w:rFonts w:ascii="Arial" w:hAnsi="Arial" w:eastAsia="Arial" w:cs="Arial"/>
                <w:b/>
                <w:bCs/>
              </w:rPr>
              <w:t xml:space="preserve">Engagement with literature </w:t>
            </w:r>
            <w:r w:rsidRPr="00F65EEE">
              <w:rPr>
                <w:rFonts w:ascii="Arial" w:hAnsi="Arial" w:eastAsia="Arial" w:cs="Arial"/>
                <w:bCs/>
                <w:sz w:val="18"/>
                <w:szCs w:val="18"/>
              </w:rPr>
              <w:t xml:space="preserve">(including </w:t>
            </w:r>
            <w:r>
              <w:rPr>
                <w:rFonts w:ascii="Arial" w:hAnsi="Arial" w:eastAsia="Arial" w:cs="Arial"/>
                <w:bCs/>
                <w:sz w:val="18"/>
                <w:szCs w:val="18"/>
              </w:rPr>
              <w:t xml:space="preserve">reading, </w:t>
            </w:r>
            <w:r w:rsidRPr="00F65EEE">
              <w:rPr>
                <w:rFonts w:ascii="Arial" w:hAnsi="Arial" w:eastAsia="Arial" w:cs="Arial"/>
                <w:bCs/>
                <w:sz w:val="18"/>
                <w:szCs w:val="18"/>
              </w:rPr>
              <w:t>referencing,</w:t>
            </w:r>
          </w:p>
          <w:p w:rsidRPr="00F65EEE" w:rsidR="007D5DE2" w:rsidP="0093002B" w:rsidRDefault="007D5DE2" w14:paraId="11146FA6" w14:textId="77777777">
            <w:pPr>
              <w:spacing w:before="34"/>
              <w:ind w:left="108" w:right="-54"/>
              <w:rPr>
                <w:rFonts w:ascii="Arial" w:hAnsi="Arial" w:eastAsia="Arial" w:cs="Arial"/>
                <w:bCs/>
                <w:sz w:val="18"/>
                <w:szCs w:val="18"/>
              </w:rPr>
            </w:pPr>
            <w:r w:rsidRPr="00F65EEE">
              <w:rPr>
                <w:rFonts w:ascii="Arial" w:hAnsi="Arial" w:eastAsia="Arial" w:cs="Arial"/>
                <w:bCs/>
                <w:sz w:val="18"/>
                <w:szCs w:val="18"/>
              </w:rPr>
              <w:t>academic conventions and</w:t>
            </w:r>
          </w:p>
          <w:p w:rsidR="007D5DE2" w:rsidP="0093002B" w:rsidRDefault="007D5DE2" w14:paraId="580BE5CE" w14:textId="77777777">
            <w:pPr>
              <w:spacing w:before="34"/>
              <w:ind w:left="108" w:right="-54"/>
              <w:rPr>
                <w:rFonts w:ascii="Arial" w:hAnsi="Arial" w:eastAsia="Arial" w:cs="Arial"/>
                <w:b/>
                <w:bCs/>
              </w:rPr>
            </w:pPr>
            <w:r w:rsidRPr="00F65EEE">
              <w:rPr>
                <w:rFonts w:ascii="Arial" w:hAnsi="Arial" w:eastAsia="Arial" w:cs="Arial"/>
                <w:bCs/>
                <w:sz w:val="18"/>
                <w:szCs w:val="18"/>
              </w:rPr>
              <w:t>academic honesty)</w:t>
            </w:r>
            <w:r>
              <w:rPr>
                <w:rFonts w:ascii="Arial" w:hAnsi="Arial" w:eastAsia="Arial" w:cs="Arial"/>
                <w:b/>
                <w:bCs/>
              </w:rPr>
              <w:t xml:space="preserve"> </w:t>
            </w:r>
          </w:p>
        </w:tc>
        <w:tc>
          <w:tcPr>
            <w:tcW w:w="1736" w:type="dxa"/>
            <w:tcBorders>
              <w:top w:val="single" w:color="auto" w:sz="4" w:space="0"/>
              <w:left w:val="single" w:color="auto" w:sz="4" w:space="0"/>
              <w:bottom w:val="single" w:color="auto" w:sz="4" w:space="0"/>
              <w:right w:val="dashed" w:color="auto" w:sz="4" w:space="0"/>
            </w:tcBorders>
          </w:tcPr>
          <w:p w:rsidRPr="00B669B1" w:rsidR="007D5DE2" w:rsidP="0093002B" w:rsidRDefault="007D5DE2" w14:paraId="5B7BFA02" w14:textId="77777777">
            <w:pPr>
              <w:rPr>
                <w:rFonts w:ascii="Arial" w:hAnsi="Arial" w:cs="Arial"/>
              </w:rPr>
            </w:pPr>
            <w:r w:rsidRPr="00B669B1">
              <w:rPr>
                <w:rFonts w:ascii="Arial" w:hAnsi="Arial" w:cs="Arial"/>
              </w:rPr>
              <w:t>Little or no evidence of reading</w:t>
            </w:r>
            <w:r>
              <w:t xml:space="preserve"> and/or </w:t>
            </w:r>
            <w:r>
              <w:rPr>
                <w:rFonts w:ascii="Arial" w:hAnsi="Arial" w:cs="Arial"/>
              </w:rPr>
              <w:t>r</w:t>
            </w:r>
            <w:r w:rsidRPr="002B34B7">
              <w:rPr>
                <w:rFonts w:ascii="Arial" w:hAnsi="Arial" w:cs="Arial"/>
              </w:rPr>
              <w:t>eliance on inappropriate sources</w:t>
            </w:r>
            <w:r w:rsidRPr="00B669B1">
              <w:rPr>
                <w:rFonts w:ascii="Arial" w:hAnsi="Arial" w:cs="Arial"/>
              </w:rPr>
              <w:t>.</w:t>
            </w:r>
          </w:p>
          <w:p w:rsidRPr="00B669B1" w:rsidR="007D5DE2" w:rsidP="0093002B" w:rsidRDefault="007D5DE2" w14:paraId="3E330754" w14:textId="77777777">
            <w:pPr>
              <w:rPr>
                <w:rFonts w:ascii="Arial" w:hAnsi="Arial" w:cs="Arial"/>
              </w:rPr>
            </w:pPr>
            <w:r w:rsidRPr="00B669B1">
              <w:rPr>
                <w:rFonts w:ascii="Arial" w:hAnsi="Arial" w:cs="Arial"/>
              </w:rPr>
              <w:t xml:space="preserve">Views and findings </w:t>
            </w:r>
            <w:r>
              <w:rPr>
                <w:rFonts w:ascii="Arial" w:hAnsi="Arial" w:cs="Arial"/>
              </w:rPr>
              <w:t xml:space="preserve">mostly </w:t>
            </w:r>
            <w:r w:rsidRPr="00B669B1">
              <w:rPr>
                <w:rFonts w:ascii="Arial" w:hAnsi="Arial" w:cs="Arial"/>
              </w:rPr>
              <w:t>unsupported and non-authoritative.</w:t>
            </w:r>
          </w:p>
          <w:p w:rsidRPr="00B669B1" w:rsidR="007D5DE2" w:rsidP="0093002B" w:rsidRDefault="007D5DE2" w14:paraId="46ACEADF" w14:textId="77777777">
            <w:pPr>
              <w:rPr>
                <w:rFonts w:ascii="Arial" w:hAnsi="Arial" w:cs="Arial"/>
              </w:rPr>
            </w:pPr>
            <w:r w:rsidRPr="00B669B1">
              <w:rPr>
                <w:rFonts w:ascii="Arial" w:hAnsi="Arial" w:cs="Arial"/>
              </w:rPr>
              <w:t xml:space="preserve">Referencing conventions </w:t>
            </w:r>
            <w:r>
              <w:rPr>
                <w:rFonts w:ascii="Arial" w:hAnsi="Arial" w:cs="Arial"/>
              </w:rPr>
              <w:t>used incoherently or largely absent</w:t>
            </w:r>
            <w:r w:rsidRPr="00B669B1">
              <w:rPr>
                <w:rFonts w:ascii="Arial" w:hAnsi="Arial" w:cs="Arial"/>
              </w:rPr>
              <w:t>.</w:t>
            </w:r>
          </w:p>
        </w:tc>
        <w:tc>
          <w:tcPr>
            <w:tcW w:w="1736" w:type="dxa"/>
            <w:tcBorders>
              <w:top w:val="single" w:color="auto" w:sz="4" w:space="0"/>
              <w:left w:val="dashed" w:color="auto" w:sz="4" w:space="0"/>
              <w:bottom w:val="single" w:color="auto" w:sz="4" w:space="0"/>
              <w:right w:val="double" w:color="auto" w:sz="4" w:space="0"/>
            </w:tcBorders>
          </w:tcPr>
          <w:p w:rsidRPr="00B669B1" w:rsidR="007D5DE2" w:rsidP="0093002B" w:rsidRDefault="007D5DE2" w14:paraId="72BB402E" w14:textId="77777777">
            <w:pPr>
              <w:rPr>
                <w:rFonts w:ascii="Arial" w:hAnsi="Arial" w:cs="Arial"/>
              </w:rPr>
            </w:pPr>
            <w:r w:rsidRPr="009200F3">
              <w:rPr>
                <w:rFonts w:ascii="Arial" w:hAnsi="Arial" w:cs="Arial"/>
              </w:rPr>
              <w:t xml:space="preserve">Poor engagement with essential </w:t>
            </w:r>
            <w:r>
              <w:rPr>
                <w:rFonts w:ascii="Arial" w:hAnsi="Arial" w:cs="Arial"/>
              </w:rPr>
              <w:t>reading.</w:t>
            </w:r>
            <w:r w:rsidRPr="009200F3">
              <w:rPr>
                <w:rFonts w:ascii="Arial" w:hAnsi="Arial" w:cs="Arial"/>
              </w:rPr>
              <w:t xml:space="preserve"> </w:t>
            </w:r>
            <w:r>
              <w:rPr>
                <w:rFonts w:ascii="Arial" w:hAnsi="Arial" w:cs="Arial"/>
              </w:rPr>
              <w:t>No</w:t>
            </w:r>
            <w:r w:rsidRPr="009200F3">
              <w:rPr>
                <w:rFonts w:ascii="Arial" w:hAnsi="Arial" w:cs="Arial"/>
              </w:rPr>
              <w:t xml:space="preserve"> evidence of wider reading</w:t>
            </w:r>
            <w:r>
              <w:rPr>
                <w:rFonts w:ascii="Arial" w:hAnsi="Arial" w:cs="Arial"/>
              </w:rPr>
              <w:t>.</w:t>
            </w:r>
            <w:r w:rsidRPr="00B669B1">
              <w:rPr>
                <w:rFonts w:ascii="Arial" w:hAnsi="Arial" w:cs="Arial"/>
              </w:rPr>
              <w:t xml:space="preserve"> </w:t>
            </w:r>
            <w:r>
              <w:rPr>
                <w:rFonts w:ascii="Arial" w:hAnsi="Arial" w:cs="Arial"/>
              </w:rPr>
              <w:t>R</w:t>
            </w:r>
            <w:r w:rsidRPr="00B669B1">
              <w:rPr>
                <w:rFonts w:ascii="Arial" w:hAnsi="Arial" w:cs="Arial"/>
              </w:rPr>
              <w:t>eliance on inappropriate sources, and/or indiscriminate use of sources.</w:t>
            </w:r>
            <w:r w:rsidRPr="009200F3">
              <w:rPr>
                <w:rFonts w:ascii="Arial" w:hAnsi="Arial" w:cs="Arial"/>
              </w:rPr>
              <w:t xml:space="preserve"> Heavily reliant on information gained through class contact. Inconsistent and weak use of referencing.</w:t>
            </w:r>
          </w:p>
        </w:tc>
        <w:tc>
          <w:tcPr>
            <w:tcW w:w="1736" w:type="dxa"/>
            <w:tcBorders>
              <w:top w:val="single" w:color="auto" w:sz="4" w:space="0"/>
              <w:left w:val="double" w:color="auto" w:sz="4" w:space="0"/>
              <w:bottom w:val="single" w:color="auto" w:sz="4" w:space="0"/>
              <w:right w:val="dashed" w:color="auto" w:sz="4" w:space="0"/>
            </w:tcBorders>
          </w:tcPr>
          <w:p w:rsidRPr="00B669B1" w:rsidR="007D5DE2" w:rsidP="0093002B" w:rsidRDefault="007D5DE2" w14:paraId="149A1661" w14:textId="77777777">
            <w:pPr>
              <w:rPr>
                <w:rFonts w:ascii="Arial" w:hAnsi="Arial" w:cs="Arial"/>
              </w:rPr>
            </w:pPr>
            <w:r>
              <w:rPr>
                <w:rFonts w:ascii="Arial" w:hAnsi="Arial" w:cs="Arial"/>
              </w:rPr>
              <w:t xml:space="preserve">Engagement with </w:t>
            </w:r>
            <w:r w:rsidRPr="00B669B1">
              <w:rPr>
                <w:rFonts w:ascii="Arial" w:hAnsi="Arial" w:cs="Arial"/>
              </w:rPr>
              <w:t xml:space="preserve">a limited range of mostly relevant </w:t>
            </w:r>
            <w:r>
              <w:rPr>
                <w:rFonts w:ascii="Arial" w:hAnsi="Arial" w:cs="Arial"/>
              </w:rPr>
              <w:t xml:space="preserve">and credible </w:t>
            </w:r>
            <w:r w:rsidRPr="00B669B1">
              <w:rPr>
                <w:rFonts w:ascii="Arial" w:hAnsi="Arial" w:cs="Arial"/>
              </w:rPr>
              <w:t>sources</w:t>
            </w:r>
            <w:r>
              <w:rPr>
                <w:rFonts w:ascii="Arial" w:hAnsi="Arial" w:cs="Arial"/>
              </w:rPr>
              <w:t xml:space="preserve"> but with some reliance </w:t>
            </w:r>
            <w:r w:rsidRPr="00657CAC">
              <w:rPr>
                <w:rFonts w:ascii="Arial" w:hAnsi="Arial" w:cs="Arial"/>
              </w:rPr>
              <w:t>on information gained through class contact</w:t>
            </w:r>
            <w:r w:rsidRPr="00B669B1">
              <w:rPr>
                <w:rFonts w:ascii="Arial" w:hAnsi="Arial" w:cs="Arial"/>
              </w:rPr>
              <w:t>. Some omissions and minor errors.</w:t>
            </w:r>
          </w:p>
          <w:p w:rsidRPr="00B669B1" w:rsidR="007D5DE2" w:rsidP="0093002B" w:rsidRDefault="007D5DE2" w14:paraId="76594FD7" w14:textId="77777777">
            <w:pPr>
              <w:rPr>
                <w:rFonts w:ascii="Arial" w:hAnsi="Arial" w:cs="Arial"/>
              </w:rPr>
            </w:pPr>
            <w:r w:rsidRPr="00B669B1">
              <w:rPr>
                <w:rFonts w:ascii="Arial" w:hAnsi="Arial" w:cs="Arial"/>
              </w:rPr>
              <w:t xml:space="preserve">Referencing conventions evident though not always applied </w:t>
            </w:r>
            <w:r>
              <w:rPr>
                <w:rFonts w:ascii="Arial" w:hAnsi="Arial" w:cs="Arial"/>
              </w:rPr>
              <w:t xml:space="preserve">accurately or </w:t>
            </w:r>
            <w:r w:rsidRPr="00B669B1">
              <w:rPr>
                <w:rFonts w:ascii="Arial" w:hAnsi="Arial" w:cs="Arial"/>
              </w:rPr>
              <w:t>consistently.</w:t>
            </w:r>
          </w:p>
        </w:tc>
        <w:tc>
          <w:tcPr>
            <w:tcW w:w="1736" w:type="dxa"/>
            <w:tcBorders>
              <w:top w:val="single" w:color="auto" w:sz="4" w:space="0"/>
              <w:left w:val="dashed" w:color="auto" w:sz="4" w:space="0"/>
              <w:bottom w:val="single" w:color="auto" w:sz="4" w:space="0"/>
              <w:right w:val="dashed" w:color="auto" w:sz="4" w:space="0"/>
            </w:tcBorders>
          </w:tcPr>
          <w:p w:rsidRPr="00B669B1" w:rsidR="007D5DE2" w:rsidP="0093002B" w:rsidRDefault="007D5DE2" w14:paraId="5B58EBAE" w14:textId="77777777">
            <w:pPr>
              <w:rPr>
                <w:rFonts w:ascii="Arial" w:hAnsi="Arial" w:cs="Arial"/>
              </w:rPr>
            </w:pPr>
            <w:r>
              <w:rPr>
                <w:rFonts w:ascii="Arial" w:hAnsi="Arial" w:cs="Arial"/>
              </w:rPr>
              <w:t>Engagement with</w:t>
            </w:r>
            <w:r w:rsidRPr="00B669B1">
              <w:rPr>
                <w:rFonts w:ascii="Arial" w:hAnsi="Arial" w:cs="Arial"/>
              </w:rPr>
              <w:t xml:space="preserve"> </w:t>
            </w:r>
            <w:r>
              <w:rPr>
                <w:rFonts w:ascii="Arial" w:hAnsi="Arial" w:cs="Arial"/>
              </w:rPr>
              <w:t xml:space="preserve">an appropriate range of </w:t>
            </w:r>
            <w:r w:rsidRPr="00B669B1">
              <w:rPr>
                <w:rFonts w:ascii="Arial" w:hAnsi="Arial" w:cs="Arial"/>
              </w:rPr>
              <w:t xml:space="preserve">literature, including sources retrieved independently. </w:t>
            </w:r>
            <w:r>
              <w:rPr>
                <w:rFonts w:ascii="Arial" w:hAnsi="Arial" w:cs="Arial"/>
              </w:rPr>
              <w:t xml:space="preserve">Some over-reliance on texts rather than other sources. </w:t>
            </w:r>
            <w:r w:rsidRPr="00B669B1">
              <w:rPr>
                <w:rFonts w:ascii="Arial" w:hAnsi="Arial" w:cs="Arial"/>
              </w:rPr>
              <w:t>Referencing</w:t>
            </w:r>
            <w:r>
              <w:rPr>
                <w:rFonts w:ascii="Arial" w:hAnsi="Arial" w:cs="Arial"/>
              </w:rPr>
              <w:t xml:space="preserve"> may show minor</w:t>
            </w:r>
            <w:r w:rsidRPr="00B669B1">
              <w:rPr>
                <w:rFonts w:ascii="Arial" w:hAnsi="Arial" w:cs="Arial"/>
              </w:rPr>
              <w:t xml:space="preserve"> </w:t>
            </w:r>
            <w:r w:rsidRPr="002B34B7">
              <w:rPr>
                <w:rFonts w:ascii="Arial" w:hAnsi="Arial" w:cs="Arial"/>
              </w:rPr>
              <w:t>inaccuracies or inconsistencies.</w:t>
            </w:r>
          </w:p>
        </w:tc>
        <w:tc>
          <w:tcPr>
            <w:tcW w:w="1736" w:type="dxa"/>
            <w:tcBorders>
              <w:top w:val="single" w:color="auto" w:sz="4" w:space="0"/>
              <w:left w:val="dashed" w:color="auto" w:sz="4" w:space="0"/>
              <w:bottom w:val="single" w:color="auto" w:sz="4" w:space="0"/>
              <w:right w:val="dashed" w:color="auto" w:sz="4" w:space="0"/>
            </w:tcBorders>
          </w:tcPr>
          <w:p w:rsidRPr="00B669B1" w:rsidR="007D5DE2" w:rsidP="0093002B" w:rsidRDefault="007D5DE2" w14:paraId="7D5666B9" w14:textId="77777777">
            <w:pPr>
              <w:rPr>
                <w:rFonts w:ascii="Arial" w:hAnsi="Arial" w:cs="Arial"/>
              </w:rPr>
            </w:pPr>
            <w:r w:rsidRPr="002B34B7">
              <w:rPr>
                <w:rFonts w:ascii="Arial" w:hAnsi="Arial" w:cs="Arial"/>
              </w:rPr>
              <w:t>Engagement with</w:t>
            </w:r>
            <w:r w:rsidRPr="00B669B1">
              <w:rPr>
                <w:rFonts w:ascii="Arial" w:hAnsi="Arial" w:cs="Arial"/>
              </w:rPr>
              <w:t xml:space="preserve"> a wide range of literature, including sources retrieved independently.</w:t>
            </w:r>
          </w:p>
          <w:p w:rsidRPr="00B669B1" w:rsidR="007D5DE2" w:rsidP="0093002B" w:rsidRDefault="007D5DE2" w14:paraId="76AFB25A" w14:textId="77777777">
            <w:pPr>
              <w:rPr>
                <w:rFonts w:ascii="Arial" w:hAnsi="Arial" w:cs="Arial"/>
              </w:rPr>
            </w:pPr>
            <w:r w:rsidRPr="00B669B1">
              <w:rPr>
                <w:rFonts w:ascii="Arial" w:hAnsi="Arial" w:cs="Arial"/>
              </w:rPr>
              <w:t xml:space="preserve">Selection of relevant and credible sources.  </w:t>
            </w:r>
            <w:r>
              <w:rPr>
                <w:rFonts w:ascii="Arial" w:hAnsi="Arial" w:cs="Arial"/>
              </w:rPr>
              <w:t>Generally sound</w:t>
            </w:r>
            <w:r w:rsidRPr="00B669B1">
              <w:rPr>
                <w:rFonts w:ascii="Arial" w:hAnsi="Arial" w:cs="Arial"/>
              </w:rPr>
              <w:t xml:space="preserve"> referencing, </w:t>
            </w:r>
            <w:r w:rsidRPr="002B34B7">
              <w:rPr>
                <w:rFonts w:ascii="Arial" w:hAnsi="Arial" w:cs="Arial"/>
              </w:rPr>
              <w:t>with no</w:t>
            </w:r>
            <w:r>
              <w:rPr>
                <w:rFonts w:ascii="Arial" w:hAnsi="Arial" w:cs="Arial"/>
              </w:rPr>
              <w:t>/very few</w:t>
            </w:r>
            <w:r w:rsidRPr="002B34B7">
              <w:rPr>
                <w:rFonts w:ascii="Arial" w:hAnsi="Arial" w:cs="Arial"/>
              </w:rPr>
              <w:t xml:space="preserve"> inaccuracies or inconsistencies.</w:t>
            </w:r>
          </w:p>
        </w:tc>
        <w:tc>
          <w:tcPr>
            <w:tcW w:w="1736" w:type="dxa"/>
            <w:tcBorders>
              <w:top w:val="single" w:color="auto" w:sz="4" w:space="0"/>
              <w:left w:val="dashed" w:color="auto" w:sz="4" w:space="0"/>
              <w:bottom w:val="single" w:color="auto" w:sz="4" w:space="0"/>
              <w:right w:val="dashed" w:color="auto" w:sz="4" w:space="0"/>
            </w:tcBorders>
          </w:tcPr>
          <w:p w:rsidRPr="00B669B1" w:rsidR="007D5DE2" w:rsidP="0093002B" w:rsidRDefault="007D5DE2" w14:paraId="4D5A1D4E" w14:textId="77777777">
            <w:pPr>
              <w:rPr>
                <w:rFonts w:ascii="Arial" w:hAnsi="Arial" w:cs="Arial"/>
              </w:rPr>
            </w:pPr>
            <w:r>
              <w:rPr>
                <w:rFonts w:ascii="Arial" w:hAnsi="Arial" w:cs="Arial"/>
              </w:rPr>
              <w:t>E</w:t>
            </w:r>
            <w:r w:rsidRPr="002B34B7">
              <w:rPr>
                <w:rFonts w:ascii="Arial" w:hAnsi="Arial" w:cs="Arial"/>
              </w:rPr>
              <w:t>ngagement with an extensive range of relevant</w:t>
            </w:r>
            <w:r>
              <w:rPr>
                <w:rFonts w:ascii="Arial" w:hAnsi="Arial" w:cs="Arial"/>
              </w:rPr>
              <w:t xml:space="preserve"> and credible l</w:t>
            </w:r>
            <w:r w:rsidRPr="002B34B7">
              <w:rPr>
                <w:rFonts w:ascii="Arial" w:hAnsi="Arial" w:cs="Arial"/>
              </w:rPr>
              <w:t>iterature. Consistently accurate application of referencing.</w:t>
            </w:r>
            <w:r w:rsidRPr="00B669B1">
              <w:rPr>
                <w:rFonts w:ascii="Arial" w:hAnsi="Arial" w:cs="Arial"/>
              </w:rPr>
              <w:t xml:space="preserve"> </w:t>
            </w:r>
          </w:p>
        </w:tc>
        <w:tc>
          <w:tcPr>
            <w:tcW w:w="1736" w:type="dxa"/>
            <w:tcBorders>
              <w:top w:val="single" w:color="auto" w:sz="4" w:space="0"/>
              <w:left w:val="dashed" w:color="auto" w:sz="4" w:space="0"/>
              <w:bottom w:val="single" w:color="auto" w:sz="4" w:space="0"/>
              <w:right w:val="single" w:color="auto" w:sz="4" w:space="0"/>
            </w:tcBorders>
          </w:tcPr>
          <w:p w:rsidRPr="00B669B1" w:rsidR="007D5DE2" w:rsidP="0093002B" w:rsidRDefault="007D5DE2" w14:paraId="152327DC" w14:textId="77777777">
            <w:pPr>
              <w:rPr>
                <w:rFonts w:ascii="Arial" w:hAnsi="Arial" w:cs="Arial"/>
              </w:rPr>
            </w:pPr>
            <w:r>
              <w:rPr>
                <w:rFonts w:ascii="Arial" w:hAnsi="Arial" w:cs="Arial"/>
              </w:rPr>
              <w:t>Exceptional e</w:t>
            </w:r>
            <w:r w:rsidRPr="001F7C7C">
              <w:rPr>
                <w:rFonts w:ascii="Arial" w:hAnsi="Arial" w:cs="Arial"/>
              </w:rPr>
              <w:t>ngagement with an extensive range of r</w:t>
            </w:r>
            <w:r>
              <w:rPr>
                <w:rFonts w:ascii="Arial" w:hAnsi="Arial" w:cs="Arial"/>
              </w:rPr>
              <w:t>elevant and credible literature.</w:t>
            </w:r>
            <w:r w:rsidRPr="001F7C7C">
              <w:rPr>
                <w:rFonts w:ascii="Arial" w:hAnsi="Arial" w:cs="Arial"/>
              </w:rPr>
              <w:t xml:space="preserve"> </w:t>
            </w:r>
            <w:r w:rsidRPr="00B669B1">
              <w:rPr>
                <w:rFonts w:ascii="Arial" w:hAnsi="Arial" w:cs="Arial"/>
              </w:rPr>
              <w:t>High-level referencing skills consistently applied.</w:t>
            </w:r>
          </w:p>
        </w:tc>
      </w:tr>
      <w:tr w:rsidRPr="00D9771E" w:rsidR="007D5DE2" w:rsidTr="007D5DE2" w14:paraId="33B4AC9F" w14:textId="77777777">
        <w:tc>
          <w:tcPr>
            <w:tcW w:w="1735" w:type="dxa"/>
            <w:shd w:val="clear" w:color="auto" w:fill="8DB3E2" w:themeFill="text2" w:themeFillTint="66"/>
          </w:tcPr>
          <w:p w:rsidRPr="00D9771E" w:rsidR="007D5DE2" w:rsidP="0093002B" w:rsidRDefault="007D5DE2" w14:paraId="6703FE07" w14:textId="77777777">
            <w:pPr>
              <w:spacing w:before="34"/>
              <w:ind w:left="108" w:right="-54"/>
              <w:rPr>
                <w:rFonts w:ascii="Arial" w:hAnsi="Arial" w:cs="Arial"/>
                <w:sz w:val="18"/>
                <w:szCs w:val="18"/>
              </w:rPr>
            </w:pPr>
            <w:r w:rsidRPr="00CA7DB9">
              <w:rPr>
                <w:rFonts w:ascii="Arial" w:hAnsi="Arial" w:eastAsia="Arial" w:cs="Arial"/>
                <w:b/>
                <w:bCs/>
              </w:rPr>
              <w:t xml:space="preserve">Knowledge and understanding </w:t>
            </w:r>
            <w:r w:rsidRPr="00CA7DB9">
              <w:rPr>
                <w:rFonts w:ascii="Arial" w:hAnsi="Arial" w:eastAsia="Arial" w:cs="Arial"/>
                <w:bCs/>
                <w:sz w:val="18"/>
                <w:szCs w:val="18"/>
              </w:rPr>
              <w:t xml:space="preserve">(Knowledge of the basic underlying concepts and </w:t>
            </w:r>
            <w:r w:rsidRPr="00CA7DB9">
              <w:rPr>
                <w:rFonts w:ascii="Arial" w:hAnsi="Arial" w:eastAsia="Arial" w:cs="Arial"/>
                <w:bCs/>
                <w:sz w:val="18"/>
                <w:szCs w:val="18"/>
              </w:rPr>
              <w:lastRenderedPageBreak/>
              <w:t>principles of a subject.)</w:t>
            </w:r>
          </w:p>
        </w:tc>
        <w:tc>
          <w:tcPr>
            <w:tcW w:w="1736" w:type="dxa"/>
            <w:tcBorders>
              <w:top w:val="single" w:color="auto" w:sz="4" w:space="0"/>
              <w:left w:val="single" w:color="auto" w:sz="4" w:space="0"/>
              <w:bottom w:val="single" w:color="auto" w:sz="4" w:space="0"/>
              <w:right w:val="dashed" w:color="auto" w:sz="4" w:space="0"/>
            </w:tcBorders>
          </w:tcPr>
          <w:p w:rsidRPr="00B669B1" w:rsidR="007D5DE2" w:rsidP="0093002B" w:rsidRDefault="007D5DE2" w14:paraId="1F353B72" w14:textId="77777777">
            <w:pPr>
              <w:spacing w:after="120"/>
              <w:rPr>
                <w:rFonts w:ascii="Arial" w:hAnsi="Arial" w:cs="Arial"/>
              </w:rPr>
            </w:pPr>
            <w:r w:rsidRPr="00B669B1">
              <w:rPr>
                <w:rFonts w:ascii="Arial" w:hAnsi="Arial" w:cs="Arial"/>
              </w:rPr>
              <w:lastRenderedPageBreak/>
              <w:t xml:space="preserve">Major gaps in knowledge and understanding of </w:t>
            </w:r>
            <w:r>
              <w:rPr>
                <w:rFonts w:ascii="Arial" w:hAnsi="Arial" w:cs="Arial"/>
              </w:rPr>
              <w:t xml:space="preserve">the </w:t>
            </w:r>
            <w:r w:rsidRPr="00DD71B0">
              <w:rPr>
                <w:rFonts w:ascii="Arial" w:hAnsi="Arial" w:cs="Arial"/>
              </w:rPr>
              <w:t xml:space="preserve">basic underlying concepts and </w:t>
            </w:r>
            <w:r w:rsidRPr="00DD71B0">
              <w:rPr>
                <w:rFonts w:ascii="Arial" w:hAnsi="Arial" w:cs="Arial"/>
              </w:rPr>
              <w:lastRenderedPageBreak/>
              <w:t>principles</w:t>
            </w:r>
            <w:r>
              <w:rPr>
                <w:rFonts w:ascii="Arial" w:hAnsi="Arial" w:cs="Arial"/>
              </w:rPr>
              <w:t xml:space="preserve"> of the</w:t>
            </w:r>
            <w:r w:rsidRPr="00DD71B0">
              <w:rPr>
                <w:rFonts w:ascii="Arial" w:hAnsi="Arial" w:cs="Arial"/>
              </w:rPr>
              <w:t xml:space="preserve"> </w:t>
            </w:r>
            <w:r>
              <w:rPr>
                <w:rFonts w:ascii="Arial" w:hAnsi="Arial" w:cs="Arial"/>
              </w:rPr>
              <w:t>subject matter</w:t>
            </w:r>
            <w:r w:rsidRPr="00B669B1">
              <w:rPr>
                <w:rFonts w:ascii="Arial" w:hAnsi="Arial" w:cs="Arial"/>
              </w:rPr>
              <w:t xml:space="preserve">. </w:t>
            </w:r>
            <w:r>
              <w:rPr>
                <w:rFonts w:ascii="Arial" w:hAnsi="Arial" w:cs="Arial"/>
              </w:rPr>
              <w:t xml:space="preserve">Inclusion of irrelevant material.  </w:t>
            </w:r>
            <w:r w:rsidRPr="00B669B1">
              <w:rPr>
                <w:rFonts w:ascii="Arial" w:hAnsi="Arial" w:cs="Arial"/>
              </w:rPr>
              <w:t>Substantial inaccuracies.</w:t>
            </w:r>
            <w:r>
              <w:rPr>
                <w:rFonts w:ascii="Arial" w:hAnsi="Arial" w:cs="Arial"/>
              </w:rPr>
              <w:t xml:space="preserve"> </w:t>
            </w:r>
          </w:p>
        </w:tc>
        <w:tc>
          <w:tcPr>
            <w:tcW w:w="1736" w:type="dxa"/>
            <w:tcBorders>
              <w:top w:val="single" w:color="auto" w:sz="4" w:space="0"/>
              <w:left w:val="dashed" w:color="auto" w:sz="4" w:space="0"/>
              <w:bottom w:val="single" w:color="auto" w:sz="4" w:space="0"/>
              <w:right w:val="double" w:color="auto" w:sz="4" w:space="0"/>
            </w:tcBorders>
          </w:tcPr>
          <w:p w:rsidRPr="00B669B1" w:rsidR="007D5DE2" w:rsidP="0093002B" w:rsidRDefault="007D5DE2" w14:paraId="58364EBE" w14:textId="77777777">
            <w:pPr>
              <w:spacing w:after="120"/>
              <w:rPr>
                <w:rFonts w:ascii="Arial" w:hAnsi="Arial" w:cs="Arial"/>
              </w:rPr>
            </w:pPr>
            <w:r w:rsidRPr="00B669B1">
              <w:rPr>
                <w:rFonts w:ascii="Arial" w:hAnsi="Arial" w:cs="Arial"/>
              </w:rPr>
              <w:lastRenderedPageBreak/>
              <w:t>Gaps in knowledge</w:t>
            </w:r>
            <w:r>
              <w:t xml:space="preserve"> of </w:t>
            </w:r>
            <w:r w:rsidRPr="00DD71B0">
              <w:rPr>
                <w:rFonts w:ascii="Arial" w:hAnsi="Arial" w:cs="Arial"/>
              </w:rPr>
              <w:t>the basic underlying concepts and principles</w:t>
            </w:r>
            <w:r w:rsidRPr="00B669B1">
              <w:rPr>
                <w:rFonts w:ascii="Arial" w:hAnsi="Arial" w:cs="Arial"/>
              </w:rPr>
              <w:t xml:space="preserve">, with </w:t>
            </w:r>
            <w:r>
              <w:rPr>
                <w:rFonts w:ascii="Arial" w:hAnsi="Arial" w:cs="Arial"/>
              </w:rPr>
              <w:t xml:space="preserve">flawed or </w:t>
            </w:r>
            <w:r w:rsidRPr="00B669B1">
              <w:rPr>
                <w:rFonts w:ascii="Arial" w:hAnsi="Arial" w:cs="Arial"/>
              </w:rPr>
              <w:lastRenderedPageBreak/>
              <w:t>superficial understanding. Some significant inaccuracies</w:t>
            </w:r>
            <w:r>
              <w:rPr>
                <w:rFonts w:ascii="Arial" w:hAnsi="Arial" w:cs="Arial"/>
              </w:rPr>
              <w:t xml:space="preserve"> and/or irrelevant material.  </w:t>
            </w:r>
          </w:p>
        </w:tc>
        <w:tc>
          <w:tcPr>
            <w:tcW w:w="1736" w:type="dxa"/>
            <w:tcBorders>
              <w:top w:val="single" w:color="auto" w:sz="4" w:space="0"/>
              <w:left w:val="double" w:color="auto" w:sz="4" w:space="0"/>
              <w:bottom w:val="single" w:color="auto" w:sz="4" w:space="0"/>
              <w:right w:val="dashed" w:color="auto" w:sz="4" w:space="0"/>
            </w:tcBorders>
          </w:tcPr>
          <w:p w:rsidRPr="00B669B1" w:rsidR="007D5DE2" w:rsidP="0093002B" w:rsidRDefault="007D5DE2" w14:paraId="3677B00E" w14:textId="77777777">
            <w:pPr>
              <w:spacing w:after="120"/>
              <w:rPr>
                <w:rFonts w:ascii="Arial" w:hAnsi="Arial" w:cs="Arial"/>
              </w:rPr>
            </w:pPr>
            <w:r>
              <w:rPr>
                <w:rFonts w:ascii="Arial" w:hAnsi="Arial" w:cs="Arial"/>
              </w:rPr>
              <w:lastRenderedPageBreak/>
              <w:t>Limited</w:t>
            </w:r>
            <w:r w:rsidRPr="00B669B1">
              <w:rPr>
                <w:rFonts w:ascii="Arial" w:hAnsi="Arial" w:cs="Arial"/>
              </w:rPr>
              <w:t xml:space="preserve"> knowledge and understanding of the </w:t>
            </w:r>
            <w:r w:rsidRPr="00DD71B0">
              <w:rPr>
                <w:rFonts w:ascii="Arial" w:hAnsi="Arial" w:cs="Arial"/>
              </w:rPr>
              <w:t xml:space="preserve">basic underlying concepts and </w:t>
            </w:r>
            <w:r w:rsidRPr="00DD71B0">
              <w:rPr>
                <w:rFonts w:ascii="Arial" w:hAnsi="Arial" w:cs="Arial"/>
              </w:rPr>
              <w:lastRenderedPageBreak/>
              <w:t xml:space="preserve">principles </w:t>
            </w:r>
            <w:r>
              <w:rPr>
                <w:rFonts w:ascii="Arial" w:hAnsi="Arial" w:cs="Arial"/>
              </w:rPr>
              <w:t>within the subject area. Some elements may be missing.</w:t>
            </w:r>
            <w:r w:rsidRPr="00B669B1">
              <w:rPr>
                <w:rFonts w:ascii="Arial" w:hAnsi="Arial" w:cs="Arial"/>
              </w:rPr>
              <w:t xml:space="preserve"> </w:t>
            </w:r>
          </w:p>
        </w:tc>
        <w:tc>
          <w:tcPr>
            <w:tcW w:w="1736" w:type="dxa"/>
            <w:tcBorders>
              <w:top w:val="single" w:color="auto" w:sz="4" w:space="0"/>
              <w:left w:val="dashed" w:color="auto" w:sz="4" w:space="0"/>
              <w:bottom w:val="single" w:color="auto" w:sz="4" w:space="0"/>
              <w:right w:val="dashed" w:color="auto" w:sz="4" w:space="0"/>
            </w:tcBorders>
          </w:tcPr>
          <w:p w:rsidRPr="00B669B1" w:rsidR="007D5DE2" w:rsidP="0093002B" w:rsidRDefault="007D5DE2" w14:paraId="28A9EB8B" w14:textId="77777777">
            <w:pPr>
              <w:spacing w:after="120"/>
              <w:rPr>
                <w:rFonts w:ascii="Arial" w:hAnsi="Arial" w:cs="Arial"/>
              </w:rPr>
            </w:pPr>
            <w:r w:rsidRPr="00B669B1">
              <w:rPr>
                <w:rFonts w:ascii="Arial" w:hAnsi="Arial" w:cs="Arial"/>
              </w:rPr>
              <w:lastRenderedPageBreak/>
              <w:t xml:space="preserve">Knowledge </w:t>
            </w:r>
            <w:r w:rsidRPr="005356C4">
              <w:rPr>
                <w:rFonts w:ascii="Arial" w:hAnsi="Arial" w:cs="Arial"/>
              </w:rPr>
              <w:t xml:space="preserve">of the basic underlying concepts and principles </w:t>
            </w:r>
            <w:r w:rsidRPr="00B669B1">
              <w:rPr>
                <w:rFonts w:ascii="Arial" w:hAnsi="Arial" w:cs="Arial"/>
              </w:rPr>
              <w:t xml:space="preserve">is accurate with a </w:t>
            </w:r>
            <w:r w:rsidRPr="00B669B1">
              <w:rPr>
                <w:rFonts w:ascii="Arial" w:hAnsi="Arial" w:cs="Arial"/>
              </w:rPr>
              <w:lastRenderedPageBreak/>
              <w:t>good unde</w:t>
            </w:r>
            <w:r>
              <w:rPr>
                <w:rFonts w:ascii="Arial" w:hAnsi="Arial" w:cs="Arial"/>
              </w:rPr>
              <w:t>rstanding of the field of study but lacks depth and/or breadth</w:t>
            </w:r>
            <w:r w:rsidRPr="00BE0135">
              <w:rPr>
                <w:rFonts w:ascii="Arial" w:hAnsi="Arial" w:cs="Arial"/>
              </w:rPr>
              <w:t>.</w:t>
            </w:r>
          </w:p>
        </w:tc>
        <w:tc>
          <w:tcPr>
            <w:tcW w:w="1736" w:type="dxa"/>
            <w:tcBorders>
              <w:top w:val="single" w:color="auto" w:sz="4" w:space="0"/>
              <w:left w:val="dashed" w:color="auto" w:sz="4" w:space="0"/>
              <w:bottom w:val="single" w:color="auto" w:sz="4" w:space="0"/>
              <w:right w:val="dashed" w:color="auto" w:sz="4" w:space="0"/>
            </w:tcBorders>
          </w:tcPr>
          <w:p w:rsidRPr="00B669B1" w:rsidR="007D5DE2" w:rsidP="0093002B" w:rsidRDefault="007D5DE2" w14:paraId="19BE00E6" w14:textId="77777777">
            <w:pPr>
              <w:spacing w:after="120"/>
              <w:rPr>
                <w:rFonts w:ascii="Arial" w:hAnsi="Arial" w:cs="Arial"/>
              </w:rPr>
            </w:pPr>
            <w:r>
              <w:rPr>
                <w:rFonts w:ascii="Arial" w:hAnsi="Arial" w:cs="Arial"/>
              </w:rPr>
              <w:lastRenderedPageBreak/>
              <w:t>Competent</w:t>
            </w:r>
            <w:r w:rsidRPr="00B669B1">
              <w:rPr>
                <w:rFonts w:ascii="Arial" w:hAnsi="Arial" w:cs="Arial"/>
              </w:rPr>
              <w:t xml:space="preserve"> </w:t>
            </w:r>
            <w:r>
              <w:rPr>
                <w:rFonts w:ascii="Arial" w:hAnsi="Arial" w:cs="Arial"/>
              </w:rPr>
              <w:t>k</w:t>
            </w:r>
            <w:r w:rsidRPr="00B669B1">
              <w:rPr>
                <w:rFonts w:ascii="Arial" w:hAnsi="Arial" w:cs="Arial"/>
              </w:rPr>
              <w:t>nowledge</w:t>
            </w:r>
            <w:r>
              <w:rPr>
                <w:rFonts w:ascii="Arial" w:hAnsi="Arial" w:cs="Arial"/>
              </w:rPr>
              <w:t xml:space="preserve"> </w:t>
            </w:r>
            <w:r w:rsidRPr="005356C4">
              <w:rPr>
                <w:rFonts w:ascii="Arial" w:hAnsi="Arial" w:cs="Arial"/>
              </w:rPr>
              <w:t>of the basic underlying concepts and principles</w:t>
            </w:r>
            <w:r>
              <w:rPr>
                <w:rFonts w:ascii="Arial" w:hAnsi="Arial" w:cs="Arial"/>
              </w:rPr>
              <w:t>.</w:t>
            </w:r>
            <w:r w:rsidRPr="00B669B1">
              <w:rPr>
                <w:rFonts w:ascii="Arial" w:hAnsi="Arial" w:cs="Arial"/>
              </w:rPr>
              <w:t xml:space="preserve">  Exhibits </w:t>
            </w:r>
            <w:r>
              <w:rPr>
                <w:rFonts w:ascii="Arial" w:hAnsi="Arial" w:cs="Arial"/>
              </w:rPr>
              <w:t xml:space="preserve">very </w:t>
            </w:r>
            <w:r>
              <w:rPr>
                <w:rFonts w:ascii="Arial" w:hAnsi="Arial" w:cs="Arial"/>
              </w:rPr>
              <w:lastRenderedPageBreak/>
              <w:t xml:space="preserve">good </w:t>
            </w:r>
            <w:r w:rsidRPr="00B669B1">
              <w:rPr>
                <w:rFonts w:ascii="Arial" w:hAnsi="Arial" w:cs="Arial"/>
              </w:rPr>
              <w:t xml:space="preserve">understanding. </w:t>
            </w:r>
          </w:p>
        </w:tc>
        <w:tc>
          <w:tcPr>
            <w:tcW w:w="1736" w:type="dxa"/>
            <w:tcBorders>
              <w:top w:val="single" w:color="auto" w:sz="4" w:space="0"/>
              <w:left w:val="dashed" w:color="auto" w:sz="4" w:space="0"/>
              <w:bottom w:val="single" w:color="auto" w:sz="4" w:space="0"/>
              <w:right w:val="dashed" w:color="auto" w:sz="4" w:space="0"/>
            </w:tcBorders>
          </w:tcPr>
          <w:p w:rsidRPr="00B669B1" w:rsidR="007D5DE2" w:rsidP="0093002B" w:rsidRDefault="007D5DE2" w14:paraId="29354362" w14:textId="77777777">
            <w:pPr>
              <w:spacing w:after="120"/>
              <w:rPr>
                <w:rFonts w:ascii="Arial" w:hAnsi="Arial" w:cs="Arial"/>
              </w:rPr>
            </w:pPr>
            <w:r w:rsidRPr="00B669B1">
              <w:rPr>
                <w:rFonts w:ascii="Arial" w:hAnsi="Arial" w:cs="Arial"/>
              </w:rPr>
              <w:lastRenderedPageBreak/>
              <w:t>Excellent</w:t>
            </w:r>
            <w:r>
              <w:rPr>
                <w:rFonts w:ascii="Arial" w:hAnsi="Arial" w:cs="Arial"/>
              </w:rPr>
              <w:t xml:space="preserve"> </w:t>
            </w:r>
            <w:r w:rsidRPr="00B669B1">
              <w:rPr>
                <w:rFonts w:ascii="Arial" w:hAnsi="Arial" w:cs="Arial"/>
              </w:rPr>
              <w:t xml:space="preserve">knowledge </w:t>
            </w:r>
            <w:r>
              <w:rPr>
                <w:rFonts w:ascii="Arial" w:hAnsi="Arial" w:cs="Arial"/>
              </w:rPr>
              <w:t xml:space="preserve">and </w:t>
            </w:r>
            <w:r w:rsidRPr="00B669B1">
              <w:rPr>
                <w:rFonts w:ascii="Arial" w:hAnsi="Arial" w:cs="Arial"/>
              </w:rPr>
              <w:t xml:space="preserve">understanding of </w:t>
            </w:r>
            <w:r w:rsidRPr="001B085B">
              <w:rPr>
                <w:rFonts w:ascii="Arial" w:hAnsi="Arial" w:cs="Arial"/>
              </w:rPr>
              <w:t xml:space="preserve">the basic underlying concepts and </w:t>
            </w:r>
            <w:r w:rsidRPr="001B085B">
              <w:rPr>
                <w:rFonts w:ascii="Arial" w:hAnsi="Arial" w:cs="Arial"/>
              </w:rPr>
              <w:lastRenderedPageBreak/>
              <w:t xml:space="preserve">principles </w:t>
            </w:r>
            <w:r>
              <w:rPr>
                <w:rFonts w:ascii="Arial" w:hAnsi="Arial" w:cs="Arial"/>
              </w:rPr>
              <w:t>of the subject</w:t>
            </w:r>
            <w:r w:rsidRPr="00B669B1">
              <w:rPr>
                <w:rFonts w:ascii="Arial" w:hAnsi="Arial" w:cs="Arial"/>
              </w:rPr>
              <w:t xml:space="preserve">. </w:t>
            </w:r>
          </w:p>
        </w:tc>
        <w:tc>
          <w:tcPr>
            <w:tcW w:w="1736" w:type="dxa"/>
            <w:tcBorders>
              <w:top w:val="single" w:color="auto" w:sz="4" w:space="0"/>
              <w:left w:val="dashed" w:color="auto" w:sz="4" w:space="0"/>
              <w:bottom w:val="single" w:color="auto" w:sz="4" w:space="0"/>
              <w:right w:val="single" w:color="auto" w:sz="4" w:space="0"/>
            </w:tcBorders>
          </w:tcPr>
          <w:p w:rsidRPr="00B669B1" w:rsidR="007D5DE2" w:rsidP="0093002B" w:rsidRDefault="007D5DE2" w14:paraId="7B66D98B" w14:textId="77777777">
            <w:pPr>
              <w:spacing w:after="120"/>
              <w:rPr>
                <w:rFonts w:ascii="Arial" w:hAnsi="Arial" w:cs="Arial"/>
              </w:rPr>
            </w:pPr>
            <w:r>
              <w:rPr>
                <w:rFonts w:ascii="Arial" w:hAnsi="Arial" w:cs="Arial"/>
              </w:rPr>
              <w:lastRenderedPageBreak/>
              <w:t>Exceptional, detailed</w:t>
            </w:r>
            <w:r w:rsidRPr="00BE0135">
              <w:rPr>
                <w:rFonts w:ascii="Arial" w:hAnsi="Arial" w:cs="Arial"/>
              </w:rPr>
              <w:t xml:space="preserve"> knowledge and understanding of </w:t>
            </w:r>
            <w:r w:rsidRPr="001B085B">
              <w:rPr>
                <w:rFonts w:ascii="Arial" w:hAnsi="Arial" w:cs="Arial"/>
              </w:rPr>
              <w:t xml:space="preserve">the basic underlying </w:t>
            </w:r>
            <w:r w:rsidRPr="001B085B">
              <w:rPr>
                <w:rFonts w:ascii="Arial" w:hAnsi="Arial" w:cs="Arial"/>
              </w:rPr>
              <w:lastRenderedPageBreak/>
              <w:t>concepts and principles</w:t>
            </w:r>
          </w:p>
        </w:tc>
      </w:tr>
      <w:tr w:rsidRPr="00D9771E" w:rsidR="007D5DE2" w:rsidTr="007D5DE2" w14:paraId="5AC21F1D" w14:textId="77777777">
        <w:tc>
          <w:tcPr>
            <w:tcW w:w="1735" w:type="dxa"/>
            <w:shd w:val="clear" w:color="auto" w:fill="8DB3E2" w:themeFill="text2" w:themeFillTint="66"/>
          </w:tcPr>
          <w:p w:rsidR="007D5DE2" w:rsidP="0093002B" w:rsidRDefault="007D5DE2" w14:paraId="354F24CE" w14:textId="77777777">
            <w:pPr>
              <w:spacing w:before="34" w:line="239" w:lineRule="auto"/>
              <w:ind w:left="108" w:right="-54"/>
              <w:rPr>
                <w:rFonts w:ascii="Arial" w:hAnsi="Arial" w:eastAsia="Arial" w:cs="Arial"/>
                <w:b/>
                <w:bCs/>
              </w:rPr>
            </w:pPr>
            <w:r>
              <w:rPr>
                <w:rFonts w:ascii="Arial" w:hAnsi="Arial" w:eastAsia="Arial" w:cs="Arial"/>
                <w:b/>
                <w:bCs/>
              </w:rPr>
              <w:lastRenderedPageBreak/>
              <w:t>C</w:t>
            </w:r>
            <w:r>
              <w:rPr>
                <w:rFonts w:ascii="Arial" w:hAnsi="Arial" w:eastAsia="Arial" w:cs="Arial"/>
                <w:b/>
                <w:bCs/>
                <w:spacing w:val="1"/>
              </w:rPr>
              <w:t>ogn</w:t>
            </w:r>
            <w:r>
              <w:rPr>
                <w:rFonts w:ascii="Arial" w:hAnsi="Arial" w:eastAsia="Arial" w:cs="Arial"/>
                <w:b/>
                <w:bCs/>
              </w:rPr>
              <w:t>i</w:t>
            </w:r>
            <w:r>
              <w:rPr>
                <w:rFonts w:ascii="Arial" w:hAnsi="Arial" w:eastAsia="Arial" w:cs="Arial"/>
                <w:b/>
                <w:bCs/>
                <w:spacing w:val="1"/>
              </w:rPr>
              <w:t>t</w:t>
            </w:r>
            <w:r>
              <w:rPr>
                <w:rFonts w:ascii="Arial" w:hAnsi="Arial" w:eastAsia="Arial" w:cs="Arial"/>
                <w:b/>
                <w:bCs/>
              </w:rPr>
              <w:t>i</w:t>
            </w:r>
            <w:r>
              <w:rPr>
                <w:rFonts w:ascii="Arial" w:hAnsi="Arial" w:eastAsia="Arial" w:cs="Arial"/>
                <w:b/>
                <w:bCs/>
                <w:spacing w:val="2"/>
              </w:rPr>
              <w:t>v</w:t>
            </w:r>
            <w:r>
              <w:rPr>
                <w:rFonts w:ascii="Arial" w:hAnsi="Arial" w:eastAsia="Arial" w:cs="Arial"/>
                <w:b/>
                <w:bCs/>
              </w:rPr>
              <w:t>e</w:t>
            </w:r>
            <w:r>
              <w:rPr>
                <w:rFonts w:ascii="Arial" w:hAnsi="Arial" w:eastAsia="Arial" w:cs="Arial"/>
                <w:b/>
                <w:bCs/>
                <w:spacing w:val="-10"/>
              </w:rPr>
              <w:t xml:space="preserve"> </w:t>
            </w:r>
            <w:r>
              <w:rPr>
                <w:rFonts w:ascii="Arial" w:hAnsi="Arial" w:eastAsia="Arial" w:cs="Arial"/>
                <w:b/>
                <w:bCs/>
              </w:rPr>
              <w:t>a</w:t>
            </w:r>
            <w:r>
              <w:rPr>
                <w:rFonts w:ascii="Arial" w:hAnsi="Arial" w:eastAsia="Arial" w:cs="Arial"/>
                <w:b/>
                <w:bCs/>
                <w:spacing w:val="1"/>
              </w:rPr>
              <w:t>n</w:t>
            </w:r>
            <w:r>
              <w:rPr>
                <w:rFonts w:ascii="Arial" w:hAnsi="Arial" w:eastAsia="Arial" w:cs="Arial"/>
                <w:b/>
                <w:bCs/>
              </w:rPr>
              <w:t>d i</w:t>
            </w:r>
            <w:r>
              <w:rPr>
                <w:rFonts w:ascii="Arial" w:hAnsi="Arial" w:eastAsia="Arial" w:cs="Arial"/>
                <w:b/>
                <w:bCs/>
                <w:spacing w:val="1"/>
              </w:rPr>
              <w:t>nt</w:t>
            </w:r>
            <w:r>
              <w:rPr>
                <w:rFonts w:ascii="Arial" w:hAnsi="Arial" w:eastAsia="Arial" w:cs="Arial"/>
                <w:b/>
                <w:bCs/>
              </w:rPr>
              <w:t>ellec</w:t>
            </w:r>
            <w:r>
              <w:rPr>
                <w:rFonts w:ascii="Arial" w:hAnsi="Arial" w:eastAsia="Arial" w:cs="Arial"/>
                <w:b/>
                <w:bCs/>
                <w:spacing w:val="1"/>
              </w:rPr>
              <w:t>tu</w:t>
            </w:r>
            <w:r>
              <w:rPr>
                <w:rFonts w:ascii="Arial" w:hAnsi="Arial" w:eastAsia="Arial" w:cs="Arial"/>
                <w:b/>
                <w:bCs/>
              </w:rPr>
              <w:t>al skil</w:t>
            </w:r>
            <w:r>
              <w:rPr>
                <w:rFonts w:ascii="Arial" w:hAnsi="Arial" w:eastAsia="Arial" w:cs="Arial"/>
                <w:b/>
                <w:bCs/>
                <w:spacing w:val="2"/>
              </w:rPr>
              <w:t>l</w:t>
            </w:r>
            <w:r>
              <w:rPr>
                <w:rFonts w:ascii="Arial" w:hAnsi="Arial" w:eastAsia="Arial" w:cs="Arial"/>
                <w:b/>
                <w:bCs/>
              </w:rPr>
              <w:t xml:space="preserve">s </w:t>
            </w:r>
          </w:p>
          <w:p w:rsidR="007D5DE2" w:rsidP="0093002B" w:rsidRDefault="007D5DE2" w14:paraId="3843D2E5" w14:textId="77777777">
            <w:pPr>
              <w:spacing w:before="34" w:line="239" w:lineRule="auto"/>
              <w:ind w:left="108" w:right="-54"/>
              <w:rPr>
                <w:rFonts w:ascii="Arial" w:hAnsi="Arial" w:eastAsia="Arial" w:cs="Arial"/>
                <w:bCs/>
                <w:sz w:val="18"/>
                <w:szCs w:val="18"/>
              </w:rPr>
            </w:pPr>
            <w:r>
              <w:rPr>
                <w:rFonts w:ascii="Arial" w:hAnsi="Arial" w:eastAsia="Arial" w:cs="Arial"/>
                <w:bCs/>
                <w:sz w:val="18"/>
                <w:szCs w:val="18"/>
              </w:rPr>
              <w:t>(E</w:t>
            </w:r>
            <w:r w:rsidRPr="00FA5C89">
              <w:rPr>
                <w:rFonts w:ascii="Arial" w:hAnsi="Arial" w:eastAsia="Arial" w:cs="Arial"/>
                <w:bCs/>
                <w:sz w:val="18"/>
                <w:szCs w:val="18"/>
              </w:rPr>
              <w:t>valuate underlying concepts and principles of a subject and interpret qualitative and quantitative data in order to develop lines of argument and make sound judgements</w:t>
            </w:r>
            <w:r>
              <w:rPr>
                <w:rFonts w:ascii="Arial" w:hAnsi="Arial" w:eastAsia="Arial" w:cs="Arial"/>
                <w:bCs/>
                <w:sz w:val="18"/>
                <w:szCs w:val="18"/>
              </w:rPr>
              <w:t xml:space="preserve">.) </w:t>
            </w:r>
          </w:p>
          <w:p w:rsidR="007D5DE2" w:rsidP="0093002B" w:rsidRDefault="007D5DE2" w14:paraId="1CFE6FCA" w14:textId="77777777">
            <w:pPr>
              <w:spacing w:before="34" w:line="239" w:lineRule="auto"/>
              <w:ind w:left="108" w:right="-54"/>
              <w:rPr>
                <w:rFonts w:ascii="Arial" w:hAnsi="Arial" w:eastAsia="Arial" w:cs="Arial"/>
                <w:bCs/>
                <w:sz w:val="18"/>
                <w:szCs w:val="18"/>
              </w:rPr>
            </w:pPr>
          </w:p>
          <w:p w:rsidRPr="00F65EEE" w:rsidR="007D5DE2" w:rsidP="0093002B" w:rsidRDefault="007D5DE2" w14:paraId="68134EA1" w14:textId="77777777">
            <w:pPr>
              <w:spacing w:before="34" w:line="239" w:lineRule="auto"/>
              <w:ind w:left="108" w:right="-54"/>
              <w:rPr>
                <w:rFonts w:ascii="Arial" w:hAnsi="Arial" w:eastAsia="Arial" w:cs="Arial"/>
                <w:bCs/>
                <w:sz w:val="18"/>
                <w:szCs w:val="18"/>
              </w:rPr>
            </w:pPr>
          </w:p>
        </w:tc>
        <w:tc>
          <w:tcPr>
            <w:tcW w:w="1736" w:type="dxa"/>
          </w:tcPr>
          <w:p w:rsidR="007D5DE2" w:rsidP="0093002B" w:rsidRDefault="007D5DE2" w14:paraId="47BC63CF" w14:textId="77777777">
            <w:pPr>
              <w:rPr>
                <w:rFonts w:ascii="Arial" w:hAnsi="Arial" w:cs="Arial"/>
              </w:rPr>
            </w:pPr>
            <w:r>
              <w:rPr>
                <w:rFonts w:ascii="Arial" w:hAnsi="Arial" w:cs="Arial"/>
              </w:rPr>
              <w:t>Wholly or almost wholly descriptive work. Little or no evaluation of</w:t>
            </w:r>
            <w:r>
              <w:t xml:space="preserve"> the </w:t>
            </w:r>
            <w:r w:rsidRPr="004E4D03">
              <w:rPr>
                <w:rFonts w:ascii="Arial" w:hAnsi="Arial" w:cs="Arial"/>
              </w:rPr>
              <w:t>underlying concepts and principles</w:t>
            </w:r>
            <w:r w:rsidRPr="00B669B1">
              <w:rPr>
                <w:rFonts w:ascii="Arial" w:hAnsi="Arial" w:cs="Arial"/>
              </w:rPr>
              <w:t>.</w:t>
            </w:r>
          </w:p>
          <w:p w:rsidRPr="00FF3C22" w:rsidR="007D5DE2" w:rsidP="0093002B" w:rsidRDefault="007D5DE2" w14:paraId="214DD691" w14:textId="77777777">
            <w:pPr>
              <w:rPr>
                <w:rFonts w:ascii="Arial" w:hAnsi="Arial" w:cs="Arial"/>
              </w:rPr>
            </w:pPr>
            <w:r>
              <w:rPr>
                <w:rFonts w:ascii="Arial" w:hAnsi="Arial" w:cs="Arial"/>
              </w:rPr>
              <w:t xml:space="preserve">Failure to develop arguments, </w:t>
            </w:r>
            <w:r w:rsidRPr="00B669B1">
              <w:rPr>
                <w:rFonts w:ascii="Arial" w:hAnsi="Arial" w:cs="Arial"/>
              </w:rPr>
              <w:t xml:space="preserve">leading to </w:t>
            </w:r>
            <w:r>
              <w:rPr>
                <w:rFonts w:ascii="Arial" w:hAnsi="Arial" w:cs="Arial"/>
              </w:rPr>
              <w:t>illogical or invalid</w:t>
            </w:r>
            <w:r w:rsidRPr="00B669B1">
              <w:rPr>
                <w:rFonts w:ascii="Arial" w:hAnsi="Arial" w:cs="Arial"/>
              </w:rPr>
              <w:t xml:space="preserve"> </w:t>
            </w:r>
            <w:r>
              <w:rPr>
                <w:rFonts w:ascii="Arial" w:hAnsi="Arial" w:cs="Arial"/>
              </w:rPr>
              <w:t>judgements</w:t>
            </w:r>
            <w:r w:rsidRPr="00B669B1">
              <w:rPr>
                <w:rFonts w:ascii="Arial" w:hAnsi="Arial" w:cs="Arial"/>
              </w:rPr>
              <w:t xml:space="preserve">. </w:t>
            </w:r>
            <w:r w:rsidRPr="00FF3C22">
              <w:rPr>
                <w:rFonts w:ascii="Arial" w:hAnsi="Arial" w:cs="Arial"/>
              </w:rPr>
              <w:t>Minimal or no use of</w:t>
            </w:r>
          </w:p>
          <w:p w:rsidR="007D5DE2" w:rsidP="0093002B" w:rsidRDefault="007D5DE2" w14:paraId="422D2E66" w14:textId="77777777">
            <w:pPr>
              <w:rPr>
                <w:rFonts w:ascii="Arial" w:hAnsi="Arial" w:cs="Arial"/>
              </w:rPr>
            </w:pPr>
            <w:r w:rsidRPr="00FF3C22">
              <w:rPr>
                <w:rFonts w:ascii="Arial" w:hAnsi="Arial" w:cs="Arial"/>
              </w:rPr>
              <w:t>evidence to back up views.</w:t>
            </w:r>
          </w:p>
          <w:p w:rsidRPr="00B669B1" w:rsidR="007D5DE2" w:rsidP="0093002B" w:rsidRDefault="007D5DE2" w14:paraId="5A59E1F5" w14:textId="77777777">
            <w:pPr>
              <w:rPr>
                <w:rFonts w:ascii="Arial" w:hAnsi="Arial" w:cs="Arial"/>
              </w:rPr>
            </w:pPr>
          </w:p>
        </w:tc>
        <w:tc>
          <w:tcPr>
            <w:tcW w:w="1736" w:type="dxa"/>
          </w:tcPr>
          <w:p w:rsidRPr="00B669B1" w:rsidR="007D5DE2" w:rsidP="0093002B" w:rsidRDefault="007D5DE2" w14:paraId="453E6B37" w14:textId="77777777">
            <w:pPr>
              <w:rPr>
                <w:rFonts w:ascii="Arial" w:hAnsi="Arial" w:cs="Arial"/>
              </w:rPr>
            </w:pPr>
            <w:r w:rsidRPr="00413903">
              <w:rPr>
                <w:rFonts w:ascii="Arial" w:hAnsi="Arial" w:cs="Arial"/>
              </w:rPr>
              <w:t xml:space="preserve">Largely descriptive work, with </w:t>
            </w:r>
            <w:r>
              <w:rPr>
                <w:rFonts w:ascii="Arial" w:hAnsi="Arial" w:cs="Arial"/>
              </w:rPr>
              <w:t xml:space="preserve">superficial evaluation </w:t>
            </w:r>
            <w:r w:rsidRPr="00FF3C22">
              <w:rPr>
                <w:rFonts w:ascii="Arial" w:hAnsi="Arial" w:cs="Arial"/>
              </w:rPr>
              <w:t>of the underlying concepts and principles</w:t>
            </w:r>
            <w:r>
              <w:rPr>
                <w:rFonts w:ascii="Arial" w:hAnsi="Arial" w:cs="Arial"/>
              </w:rPr>
              <w:t xml:space="preserve">. Weak interpretation of data, flawed development of </w:t>
            </w:r>
            <w:r w:rsidRPr="00413903">
              <w:rPr>
                <w:rFonts w:ascii="Arial" w:hAnsi="Arial" w:cs="Arial"/>
              </w:rPr>
              <w:t>arguments and judgements</w:t>
            </w:r>
            <w:r>
              <w:rPr>
                <w:rFonts w:ascii="Arial" w:hAnsi="Arial" w:cs="Arial"/>
              </w:rPr>
              <w:t>.</w:t>
            </w:r>
            <w:r w:rsidRPr="00413903">
              <w:rPr>
                <w:rFonts w:ascii="Arial" w:hAnsi="Arial" w:cs="Arial"/>
              </w:rPr>
              <w:t xml:space="preserve"> Inf</w:t>
            </w:r>
            <w:r>
              <w:rPr>
                <w:rFonts w:ascii="Arial" w:hAnsi="Arial" w:cs="Arial"/>
              </w:rPr>
              <w:t>ormation accepted uncritically, uses g</w:t>
            </w:r>
            <w:r w:rsidRPr="00B669B1">
              <w:rPr>
                <w:rFonts w:ascii="Arial" w:hAnsi="Arial" w:cs="Arial"/>
              </w:rPr>
              <w:t>eneralised statements made with scant evidence</w:t>
            </w:r>
            <w:r w:rsidRPr="00413903">
              <w:rPr>
                <w:rFonts w:ascii="Arial" w:hAnsi="Arial" w:cs="Arial"/>
              </w:rPr>
              <w:t xml:space="preserve"> </w:t>
            </w:r>
            <w:r>
              <w:rPr>
                <w:rFonts w:ascii="Arial" w:hAnsi="Arial" w:cs="Arial"/>
              </w:rPr>
              <w:t>and</w:t>
            </w:r>
            <w:r w:rsidRPr="00413903">
              <w:rPr>
                <w:rFonts w:ascii="Arial" w:hAnsi="Arial" w:cs="Arial"/>
              </w:rPr>
              <w:t xml:space="preserve"> unsubstantiated opinions.</w:t>
            </w:r>
            <w:r>
              <w:rPr>
                <w:rFonts w:ascii="Arial" w:hAnsi="Arial" w:cs="Arial"/>
              </w:rPr>
              <w:t xml:space="preserve"> Ideas</w:t>
            </w:r>
            <w:r w:rsidRPr="00B669B1">
              <w:rPr>
                <w:rFonts w:ascii="Arial" w:hAnsi="Arial" w:cs="Arial"/>
              </w:rPr>
              <w:t xml:space="preserve"> sometimes illogical and contradictory.</w:t>
            </w:r>
          </w:p>
        </w:tc>
        <w:tc>
          <w:tcPr>
            <w:tcW w:w="1736" w:type="dxa"/>
          </w:tcPr>
          <w:p w:rsidRPr="00B669B1" w:rsidR="007D5DE2" w:rsidP="0093002B" w:rsidRDefault="007D5DE2" w14:paraId="06A3F673" w14:textId="77777777">
            <w:pPr>
              <w:rPr>
                <w:rFonts w:ascii="Arial" w:hAnsi="Arial" w:cs="Arial"/>
              </w:rPr>
            </w:pPr>
            <w:r>
              <w:rPr>
                <w:rFonts w:ascii="Arial" w:hAnsi="Arial" w:cs="Arial"/>
              </w:rPr>
              <w:t>Limited</w:t>
            </w:r>
            <w:r w:rsidRPr="00B669B1">
              <w:rPr>
                <w:rFonts w:ascii="Arial" w:hAnsi="Arial" w:cs="Arial"/>
              </w:rPr>
              <w:t xml:space="preserve"> </w:t>
            </w:r>
            <w:r>
              <w:rPr>
                <w:rFonts w:ascii="Arial" w:hAnsi="Arial" w:cs="Arial"/>
              </w:rPr>
              <w:t>attempt at</w:t>
            </w:r>
            <w:r w:rsidRPr="00B669B1">
              <w:rPr>
                <w:rFonts w:ascii="Arial" w:hAnsi="Arial" w:cs="Arial"/>
              </w:rPr>
              <w:t xml:space="preserve"> </w:t>
            </w:r>
            <w:r w:rsidRPr="00CA285D">
              <w:rPr>
                <w:rFonts w:ascii="Arial" w:hAnsi="Arial" w:cs="Arial"/>
              </w:rPr>
              <w:t>evaluation</w:t>
            </w:r>
            <w:r>
              <w:rPr>
                <w:rFonts w:ascii="Arial" w:hAnsi="Arial" w:cs="Arial"/>
              </w:rPr>
              <w:t xml:space="preserve"> </w:t>
            </w:r>
            <w:r w:rsidRPr="00FF3C22">
              <w:rPr>
                <w:rFonts w:ascii="Arial" w:hAnsi="Arial" w:cs="Arial"/>
              </w:rPr>
              <w:t>of the underlying concepts and principles</w:t>
            </w:r>
            <w:r>
              <w:rPr>
                <w:rFonts w:ascii="Arial" w:hAnsi="Arial" w:cs="Arial"/>
              </w:rPr>
              <w:t>, tending towards description.</w:t>
            </w:r>
          </w:p>
          <w:p w:rsidR="007D5DE2" w:rsidP="0093002B" w:rsidRDefault="007D5DE2" w14:paraId="5B32489B" w14:textId="77777777">
            <w:pPr>
              <w:rPr>
                <w:rFonts w:ascii="Arial" w:hAnsi="Arial" w:cs="Arial"/>
              </w:rPr>
            </w:pPr>
            <w:r w:rsidRPr="006B5BB1">
              <w:rPr>
                <w:rFonts w:ascii="Arial" w:hAnsi="Arial" w:cs="Arial"/>
              </w:rPr>
              <w:t>Can interpret qu</w:t>
            </w:r>
            <w:r>
              <w:rPr>
                <w:rFonts w:ascii="Arial" w:hAnsi="Arial" w:cs="Arial"/>
              </w:rPr>
              <w:t xml:space="preserve">alitative and quantitative data but with some errors. </w:t>
            </w:r>
            <w:r w:rsidRPr="00B669B1">
              <w:rPr>
                <w:rFonts w:ascii="Arial" w:hAnsi="Arial" w:cs="Arial"/>
              </w:rPr>
              <w:t>Some evidence to support</w:t>
            </w:r>
            <w:r>
              <w:rPr>
                <w:rFonts w:ascii="Arial" w:hAnsi="Arial" w:cs="Arial"/>
              </w:rPr>
              <w:t xml:space="preserve"> emerging</w:t>
            </w:r>
            <w:r w:rsidRPr="00B669B1">
              <w:rPr>
                <w:rFonts w:ascii="Arial" w:hAnsi="Arial" w:cs="Arial"/>
              </w:rPr>
              <w:t xml:space="preserve"> </w:t>
            </w:r>
            <w:r w:rsidRPr="00E518DC">
              <w:rPr>
                <w:rFonts w:ascii="Arial" w:hAnsi="Arial" w:cs="Arial"/>
              </w:rPr>
              <w:t>arguments and judgements</w:t>
            </w:r>
            <w:r w:rsidRPr="00B669B1">
              <w:rPr>
                <w:rFonts w:ascii="Arial" w:hAnsi="Arial" w:cs="Arial"/>
              </w:rPr>
              <w:t xml:space="preserve"> but </w:t>
            </w:r>
            <w:r>
              <w:rPr>
                <w:rFonts w:ascii="Arial" w:hAnsi="Arial" w:cs="Arial"/>
              </w:rPr>
              <w:t xml:space="preserve">these may be </w:t>
            </w:r>
            <w:r w:rsidRPr="00E518DC">
              <w:rPr>
                <w:rFonts w:ascii="Arial" w:hAnsi="Arial" w:cs="Arial"/>
              </w:rPr>
              <w:t xml:space="preserve">underdeveloped </w:t>
            </w:r>
            <w:r>
              <w:rPr>
                <w:rFonts w:ascii="Arial" w:hAnsi="Arial" w:cs="Arial"/>
              </w:rPr>
              <w:t>or with a little inconsistency / mis-interpretation.</w:t>
            </w:r>
          </w:p>
          <w:p w:rsidRPr="00B669B1" w:rsidR="007D5DE2" w:rsidP="0093002B" w:rsidRDefault="007D5DE2" w14:paraId="3318504E" w14:textId="77777777">
            <w:pPr>
              <w:rPr>
                <w:rFonts w:ascii="Arial" w:hAnsi="Arial" w:cs="Arial"/>
              </w:rPr>
            </w:pPr>
          </w:p>
        </w:tc>
        <w:tc>
          <w:tcPr>
            <w:tcW w:w="1736" w:type="dxa"/>
          </w:tcPr>
          <w:p w:rsidRPr="00B669B1" w:rsidR="007D5DE2" w:rsidP="0093002B" w:rsidRDefault="007D5DE2" w14:paraId="46CD8CB0" w14:textId="77777777">
            <w:pPr>
              <w:rPr>
                <w:rFonts w:ascii="Arial" w:hAnsi="Arial" w:cs="Arial"/>
              </w:rPr>
            </w:pPr>
            <w:r>
              <w:rPr>
                <w:rFonts w:ascii="Arial" w:hAnsi="Arial" w:cs="Arial"/>
              </w:rPr>
              <w:t>Good</w:t>
            </w:r>
            <w:r w:rsidRPr="00B669B1">
              <w:rPr>
                <w:rFonts w:ascii="Arial" w:hAnsi="Arial" w:cs="Arial"/>
              </w:rPr>
              <w:t xml:space="preserve"> </w:t>
            </w:r>
            <w:r w:rsidRPr="00CA285D">
              <w:rPr>
                <w:rFonts w:ascii="Arial" w:hAnsi="Arial" w:cs="Arial"/>
              </w:rPr>
              <w:t>evaluation</w:t>
            </w:r>
            <w:r>
              <w:rPr>
                <w:rFonts w:ascii="Arial" w:hAnsi="Arial" w:cs="Arial"/>
              </w:rPr>
              <w:t xml:space="preserve"> </w:t>
            </w:r>
            <w:r w:rsidRPr="00FF3C22">
              <w:rPr>
                <w:rFonts w:ascii="Arial" w:hAnsi="Arial" w:cs="Arial"/>
              </w:rPr>
              <w:t>of the underlying concepts and principles</w:t>
            </w:r>
            <w:r w:rsidRPr="00CA285D">
              <w:rPr>
                <w:rFonts w:ascii="Arial" w:hAnsi="Arial" w:cs="Arial"/>
              </w:rPr>
              <w:t>.</w:t>
            </w:r>
            <w:r w:rsidRPr="00B669B1">
              <w:rPr>
                <w:rFonts w:ascii="Arial" w:hAnsi="Arial" w:cs="Arial"/>
              </w:rPr>
              <w:t xml:space="preserve"> Can </w:t>
            </w:r>
            <w:r>
              <w:rPr>
                <w:rFonts w:ascii="Arial" w:hAnsi="Arial" w:cs="Arial"/>
              </w:rPr>
              <w:t xml:space="preserve">interpret </w:t>
            </w:r>
            <w:r w:rsidRPr="006B5BB1">
              <w:rPr>
                <w:rFonts w:ascii="Arial" w:hAnsi="Arial" w:cs="Arial"/>
              </w:rPr>
              <w:t>qualitative and quantitative data</w:t>
            </w:r>
            <w:r>
              <w:rPr>
                <w:rFonts w:ascii="Arial" w:hAnsi="Arial" w:cs="Arial"/>
              </w:rPr>
              <w:t>, with minor errors</w:t>
            </w:r>
            <w:r w:rsidRPr="00B669B1">
              <w:rPr>
                <w:rFonts w:ascii="Arial" w:hAnsi="Arial" w:cs="Arial"/>
              </w:rPr>
              <w:t>.</w:t>
            </w:r>
          </w:p>
          <w:p w:rsidRPr="00B669B1" w:rsidR="007D5DE2" w:rsidP="0093002B" w:rsidRDefault="007D5DE2" w14:paraId="569B194C" w14:textId="77777777">
            <w:pPr>
              <w:rPr>
                <w:rFonts w:ascii="Arial" w:hAnsi="Arial" w:cs="Arial"/>
              </w:rPr>
            </w:pPr>
            <w:r w:rsidRPr="00B669B1">
              <w:rPr>
                <w:rFonts w:ascii="Arial" w:hAnsi="Arial" w:cs="Arial"/>
              </w:rPr>
              <w:t>An emerging ability to use evidence to support the argument.</w:t>
            </w:r>
          </w:p>
          <w:p w:rsidRPr="00B669B1" w:rsidR="007D5DE2" w:rsidP="0093002B" w:rsidRDefault="007D5DE2" w14:paraId="17265EE4" w14:textId="77777777">
            <w:pPr>
              <w:rPr>
                <w:rFonts w:ascii="Arial" w:hAnsi="Arial" w:cs="Arial"/>
              </w:rPr>
            </w:pPr>
            <w:r>
              <w:rPr>
                <w:rFonts w:ascii="Arial" w:hAnsi="Arial" w:cs="Arial"/>
              </w:rPr>
              <w:t>Mostly v</w:t>
            </w:r>
            <w:r w:rsidRPr="00B669B1">
              <w:rPr>
                <w:rFonts w:ascii="Arial" w:hAnsi="Arial" w:cs="Arial"/>
              </w:rPr>
              <w:t xml:space="preserve">alid </w:t>
            </w:r>
            <w:r w:rsidRPr="00CA285D">
              <w:rPr>
                <w:rFonts w:ascii="Arial" w:hAnsi="Arial" w:cs="Arial"/>
              </w:rPr>
              <w:t xml:space="preserve">arguments and </w:t>
            </w:r>
            <w:r>
              <w:rPr>
                <w:rFonts w:ascii="Arial" w:hAnsi="Arial" w:cs="Arial"/>
              </w:rPr>
              <w:t xml:space="preserve">logical </w:t>
            </w:r>
            <w:r w:rsidRPr="00CA285D">
              <w:rPr>
                <w:rFonts w:ascii="Arial" w:hAnsi="Arial" w:cs="Arial"/>
              </w:rPr>
              <w:t>judgements</w:t>
            </w:r>
            <w:r>
              <w:rPr>
                <w:rFonts w:ascii="Arial" w:hAnsi="Arial" w:cs="Arial"/>
              </w:rPr>
              <w:t>.</w:t>
            </w:r>
            <w:r>
              <w:t xml:space="preserve"> </w:t>
            </w:r>
          </w:p>
        </w:tc>
        <w:tc>
          <w:tcPr>
            <w:tcW w:w="1736" w:type="dxa"/>
          </w:tcPr>
          <w:p w:rsidRPr="00B669B1" w:rsidR="007D5DE2" w:rsidP="0093002B" w:rsidRDefault="007D5DE2" w14:paraId="361301FB" w14:textId="77777777">
            <w:pPr>
              <w:rPr>
                <w:rFonts w:ascii="Arial" w:hAnsi="Arial" w:cs="Arial"/>
              </w:rPr>
            </w:pPr>
            <w:r w:rsidRPr="00B669B1">
              <w:rPr>
                <w:rFonts w:ascii="Arial" w:hAnsi="Arial" w:cs="Arial"/>
              </w:rPr>
              <w:t>S</w:t>
            </w:r>
            <w:r>
              <w:rPr>
                <w:rFonts w:ascii="Arial" w:hAnsi="Arial" w:cs="Arial"/>
              </w:rPr>
              <w:t xml:space="preserve">ound </w:t>
            </w:r>
            <w:r w:rsidRPr="00B669B1">
              <w:rPr>
                <w:rFonts w:ascii="Arial" w:hAnsi="Arial" w:cs="Arial"/>
              </w:rPr>
              <w:t>evaluation</w:t>
            </w:r>
            <w:r>
              <w:rPr>
                <w:rFonts w:ascii="Arial" w:hAnsi="Arial" w:cs="Arial"/>
              </w:rPr>
              <w:t xml:space="preserve"> </w:t>
            </w:r>
            <w:r w:rsidRPr="00FF3C22">
              <w:rPr>
                <w:rFonts w:ascii="Arial" w:hAnsi="Arial" w:cs="Arial"/>
              </w:rPr>
              <w:t>of the underlying concepts and principles</w:t>
            </w:r>
            <w:r w:rsidRPr="00B669B1">
              <w:rPr>
                <w:rFonts w:ascii="Arial" w:hAnsi="Arial" w:cs="Arial"/>
              </w:rPr>
              <w:t xml:space="preserve">. </w:t>
            </w:r>
            <w:r w:rsidRPr="00CA2705">
              <w:rPr>
                <w:rFonts w:ascii="Arial" w:hAnsi="Arial" w:cs="Arial"/>
              </w:rPr>
              <w:t xml:space="preserve">Can interpret qualitative and quantitative </w:t>
            </w:r>
            <w:r>
              <w:rPr>
                <w:rFonts w:ascii="Arial" w:hAnsi="Arial" w:cs="Arial"/>
              </w:rPr>
              <w:t xml:space="preserve">data accurately. </w:t>
            </w:r>
            <w:r w:rsidRPr="00B669B1">
              <w:rPr>
                <w:rFonts w:ascii="Arial" w:hAnsi="Arial" w:cs="Arial"/>
              </w:rPr>
              <w:t xml:space="preserve">Ability to devise </w:t>
            </w:r>
            <w:r>
              <w:rPr>
                <w:rFonts w:ascii="Arial" w:hAnsi="Arial" w:cs="Arial"/>
              </w:rPr>
              <w:t>arguments</w:t>
            </w:r>
            <w:r w:rsidRPr="00B669B1">
              <w:rPr>
                <w:rFonts w:ascii="Arial" w:hAnsi="Arial" w:cs="Arial"/>
              </w:rPr>
              <w:t xml:space="preserve"> </w:t>
            </w:r>
            <w:r>
              <w:rPr>
                <w:rFonts w:ascii="Arial" w:hAnsi="Arial" w:cs="Arial"/>
              </w:rPr>
              <w:t xml:space="preserve">using </w:t>
            </w:r>
            <w:r w:rsidRPr="00B669B1">
              <w:rPr>
                <w:rFonts w:ascii="Arial" w:hAnsi="Arial" w:cs="Arial"/>
              </w:rPr>
              <w:t>evidence</w:t>
            </w:r>
            <w:r>
              <w:rPr>
                <w:rFonts w:ascii="Arial" w:hAnsi="Arial" w:cs="Arial"/>
              </w:rPr>
              <w:t xml:space="preserve"> to make mostly appropriate and valid judgements</w:t>
            </w:r>
            <w:r w:rsidRPr="00B669B1">
              <w:rPr>
                <w:rFonts w:ascii="Arial" w:hAnsi="Arial" w:cs="Arial"/>
              </w:rPr>
              <w:t xml:space="preserve">. </w:t>
            </w:r>
          </w:p>
          <w:p w:rsidRPr="00B669B1" w:rsidR="007D5DE2" w:rsidP="0093002B" w:rsidRDefault="007D5DE2" w14:paraId="123FDA05" w14:textId="77777777">
            <w:pPr>
              <w:rPr>
                <w:rFonts w:ascii="Arial" w:hAnsi="Arial" w:cs="Arial"/>
              </w:rPr>
            </w:pPr>
          </w:p>
        </w:tc>
        <w:tc>
          <w:tcPr>
            <w:tcW w:w="1736" w:type="dxa"/>
          </w:tcPr>
          <w:p w:rsidRPr="00B669B1" w:rsidR="007D5DE2" w:rsidP="0093002B" w:rsidRDefault="007D5DE2" w14:paraId="369BB182" w14:textId="77777777">
            <w:pPr>
              <w:rPr>
                <w:rFonts w:ascii="Arial" w:hAnsi="Arial" w:cs="Arial"/>
              </w:rPr>
            </w:pPr>
            <w:r>
              <w:rPr>
                <w:rFonts w:ascii="Arial" w:hAnsi="Arial" w:cs="Arial"/>
              </w:rPr>
              <w:t xml:space="preserve">Excellent </w:t>
            </w:r>
            <w:r w:rsidRPr="002637C7">
              <w:rPr>
                <w:rFonts w:ascii="Arial" w:hAnsi="Arial" w:cs="Arial"/>
              </w:rPr>
              <w:t>evaluation</w:t>
            </w:r>
            <w:r>
              <w:t xml:space="preserve"> </w:t>
            </w:r>
            <w:r w:rsidRPr="00FF3C22">
              <w:rPr>
                <w:rFonts w:ascii="Arial" w:hAnsi="Arial" w:cs="Arial"/>
              </w:rPr>
              <w:t>of the underlying concepts and principles</w:t>
            </w:r>
            <w:r w:rsidRPr="002637C7">
              <w:rPr>
                <w:rFonts w:ascii="Arial" w:hAnsi="Arial" w:cs="Arial"/>
              </w:rPr>
              <w:t xml:space="preserve">. </w:t>
            </w:r>
            <w:r w:rsidRPr="00CA2705">
              <w:rPr>
                <w:rFonts w:ascii="Arial" w:hAnsi="Arial" w:cs="Arial"/>
              </w:rPr>
              <w:t>Can interpret qualitative and quantitative data accurately</w:t>
            </w:r>
            <w:r>
              <w:rPr>
                <w:rFonts w:ascii="Arial" w:hAnsi="Arial" w:cs="Arial"/>
              </w:rPr>
              <w:t xml:space="preserve"> and with some insight</w:t>
            </w:r>
            <w:r w:rsidRPr="00CA2705">
              <w:rPr>
                <w:rFonts w:ascii="Arial" w:hAnsi="Arial" w:cs="Arial"/>
              </w:rPr>
              <w:t xml:space="preserve">. </w:t>
            </w:r>
            <w:r>
              <w:rPr>
                <w:rFonts w:ascii="Arial" w:hAnsi="Arial" w:cs="Arial"/>
              </w:rPr>
              <w:t>Excellent ability to devise arguments</w:t>
            </w:r>
            <w:r w:rsidRPr="006B5BB1">
              <w:rPr>
                <w:rFonts w:ascii="Arial" w:hAnsi="Arial" w:cs="Arial"/>
              </w:rPr>
              <w:t xml:space="preserve"> using evidence </w:t>
            </w:r>
            <w:r>
              <w:rPr>
                <w:rFonts w:ascii="Arial" w:hAnsi="Arial" w:cs="Arial"/>
              </w:rPr>
              <w:t>and make</w:t>
            </w:r>
            <w:r w:rsidRPr="006B5BB1">
              <w:rPr>
                <w:rFonts w:ascii="Arial" w:hAnsi="Arial" w:cs="Arial"/>
              </w:rPr>
              <w:t xml:space="preserve"> appropriate and valid judgements. </w:t>
            </w:r>
          </w:p>
        </w:tc>
        <w:tc>
          <w:tcPr>
            <w:tcW w:w="1736" w:type="dxa"/>
          </w:tcPr>
          <w:p w:rsidRPr="00B669B1" w:rsidR="007D5DE2" w:rsidP="0093002B" w:rsidRDefault="007D5DE2" w14:paraId="0DF58AD7" w14:textId="77777777">
            <w:pPr>
              <w:rPr>
                <w:rFonts w:ascii="Arial" w:hAnsi="Arial" w:cs="Arial"/>
              </w:rPr>
            </w:pPr>
            <w:r w:rsidRPr="00B669B1">
              <w:rPr>
                <w:rFonts w:ascii="Arial" w:hAnsi="Arial" w:cs="Arial"/>
              </w:rPr>
              <w:t xml:space="preserve">Exceptional </w:t>
            </w:r>
            <w:r>
              <w:rPr>
                <w:rFonts w:ascii="Arial" w:hAnsi="Arial" w:cs="Arial"/>
              </w:rPr>
              <w:t xml:space="preserve">evaluation </w:t>
            </w:r>
            <w:r w:rsidRPr="00FF3C22">
              <w:rPr>
                <w:rFonts w:ascii="Arial" w:hAnsi="Arial" w:cs="Arial"/>
              </w:rPr>
              <w:t xml:space="preserve">of the underlying concepts and principles </w:t>
            </w:r>
            <w:r>
              <w:rPr>
                <w:rFonts w:ascii="Arial" w:hAnsi="Arial" w:cs="Arial"/>
              </w:rPr>
              <w:t xml:space="preserve">based </w:t>
            </w:r>
            <w:r w:rsidRPr="00B669B1">
              <w:rPr>
                <w:rFonts w:ascii="Arial" w:hAnsi="Arial" w:cs="Arial"/>
              </w:rPr>
              <w:t xml:space="preserve">evidence. </w:t>
            </w:r>
            <w:r>
              <w:rPr>
                <w:rFonts w:ascii="Arial" w:hAnsi="Arial" w:cs="Arial"/>
              </w:rPr>
              <w:t xml:space="preserve">Outstanding interpretation of </w:t>
            </w:r>
            <w:r w:rsidRPr="00CA2705">
              <w:rPr>
                <w:rFonts w:ascii="Arial" w:hAnsi="Arial" w:cs="Arial"/>
              </w:rPr>
              <w:t>qualitative and quantitative data.</w:t>
            </w:r>
          </w:p>
          <w:p w:rsidRPr="00B669B1" w:rsidR="007D5DE2" w:rsidP="0093002B" w:rsidRDefault="007D5DE2" w14:paraId="1FDC1FF1" w14:textId="77777777">
            <w:pPr>
              <w:rPr>
                <w:rFonts w:ascii="Arial" w:hAnsi="Arial" w:cs="Arial"/>
              </w:rPr>
            </w:pPr>
            <w:r w:rsidRPr="00CA2705">
              <w:rPr>
                <w:rFonts w:ascii="Arial" w:hAnsi="Arial" w:cs="Arial"/>
              </w:rPr>
              <w:t xml:space="preserve">Exceptional ability to devise arguments using evidence and make </w:t>
            </w:r>
            <w:r>
              <w:rPr>
                <w:rFonts w:ascii="Arial" w:hAnsi="Arial" w:cs="Arial"/>
              </w:rPr>
              <w:t xml:space="preserve">wholly </w:t>
            </w:r>
            <w:r w:rsidRPr="00CA2705">
              <w:rPr>
                <w:rFonts w:ascii="Arial" w:hAnsi="Arial" w:cs="Arial"/>
              </w:rPr>
              <w:t>appropriate and valid judgements.</w:t>
            </w:r>
            <w:r>
              <w:rPr>
                <w:rFonts w:ascii="Arial" w:hAnsi="Arial" w:cs="Arial"/>
              </w:rPr>
              <w:t xml:space="preserve"> </w:t>
            </w:r>
          </w:p>
        </w:tc>
      </w:tr>
      <w:tr w:rsidRPr="00D9771E" w:rsidR="007D5DE2" w:rsidTr="007D5DE2" w14:paraId="6A3572E9" w14:textId="77777777">
        <w:tc>
          <w:tcPr>
            <w:tcW w:w="1735" w:type="dxa"/>
            <w:shd w:val="clear" w:color="auto" w:fill="8DB3E2" w:themeFill="text2" w:themeFillTint="66"/>
          </w:tcPr>
          <w:p w:rsidR="007D5DE2" w:rsidP="0093002B" w:rsidRDefault="007D5DE2" w14:paraId="64308F13" w14:textId="77777777">
            <w:pPr>
              <w:spacing w:before="34" w:line="239" w:lineRule="auto"/>
              <w:ind w:left="108" w:right="-54"/>
              <w:rPr>
                <w:rFonts w:ascii="Arial" w:hAnsi="Arial" w:eastAsia="Arial" w:cs="Arial"/>
                <w:b/>
                <w:bCs/>
              </w:rPr>
            </w:pPr>
            <w:r w:rsidRPr="00011FB7">
              <w:rPr>
                <w:rFonts w:ascii="Arial" w:hAnsi="Arial" w:eastAsia="Arial" w:cs="Arial"/>
                <w:b/>
                <w:bCs/>
              </w:rPr>
              <w:t>Practical skills</w:t>
            </w:r>
          </w:p>
          <w:p w:rsidR="007D5DE2" w:rsidP="0093002B" w:rsidRDefault="007D5DE2" w14:paraId="35EDA930" w14:textId="77777777">
            <w:pPr>
              <w:spacing w:before="34" w:line="239" w:lineRule="auto"/>
              <w:ind w:left="108" w:right="-54"/>
              <w:rPr>
                <w:rFonts w:ascii="Arial" w:hAnsi="Arial" w:eastAsia="Arial" w:cs="Arial"/>
                <w:bCs/>
                <w:sz w:val="18"/>
                <w:szCs w:val="18"/>
              </w:rPr>
            </w:pPr>
            <w:r w:rsidRPr="00F65EEE">
              <w:rPr>
                <w:rFonts w:ascii="Arial" w:hAnsi="Arial" w:eastAsia="Arial" w:cs="Arial"/>
                <w:bCs/>
                <w:sz w:val="18"/>
                <w:szCs w:val="18"/>
              </w:rPr>
              <w:t>(</w:t>
            </w:r>
            <w:r>
              <w:rPr>
                <w:rFonts w:ascii="Arial" w:hAnsi="Arial" w:eastAsia="Arial" w:cs="Arial"/>
                <w:bCs/>
                <w:sz w:val="18"/>
                <w:szCs w:val="18"/>
              </w:rPr>
              <w:t>D</w:t>
            </w:r>
            <w:r w:rsidRPr="00FA5C89">
              <w:rPr>
                <w:rFonts w:ascii="Arial" w:hAnsi="Arial" w:eastAsia="Arial" w:cs="Arial"/>
                <w:bCs/>
                <w:sz w:val="18"/>
                <w:szCs w:val="18"/>
              </w:rPr>
              <w:t>ifferent approaches to solving problems in particular contexts</w:t>
            </w:r>
            <w:r>
              <w:rPr>
                <w:rFonts w:ascii="Arial" w:hAnsi="Arial" w:eastAsia="Arial" w:cs="Arial"/>
                <w:bCs/>
                <w:sz w:val="18"/>
                <w:szCs w:val="18"/>
              </w:rPr>
              <w:t>.</w:t>
            </w:r>
            <w:r w:rsidRPr="00F65EEE">
              <w:rPr>
                <w:rFonts w:ascii="Arial" w:hAnsi="Arial" w:eastAsia="Arial" w:cs="Arial"/>
                <w:bCs/>
                <w:sz w:val="18"/>
                <w:szCs w:val="18"/>
              </w:rPr>
              <w:t>)</w:t>
            </w:r>
          </w:p>
          <w:p w:rsidRPr="00F65EEE" w:rsidR="007D5DE2" w:rsidP="0093002B" w:rsidRDefault="007D5DE2" w14:paraId="798075BE" w14:textId="77777777">
            <w:pPr>
              <w:spacing w:before="34" w:line="239" w:lineRule="auto"/>
              <w:ind w:left="108" w:right="-54"/>
              <w:rPr>
                <w:rFonts w:ascii="Arial" w:hAnsi="Arial" w:eastAsia="Arial" w:cs="Arial"/>
                <w:b/>
                <w:bCs/>
                <w:sz w:val="18"/>
                <w:szCs w:val="18"/>
              </w:rPr>
            </w:pPr>
          </w:p>
        </w:tc>
        <w:tc>
          <w:tcPr>
            <w:tcW w:w="1736" w:type="dxa"/>
          </w:tcPr>
          <w:p w:rsidRPr="00B669B1" w:rsidR="007D5DE2" w:rsidP="0093002B" w:rsidRDefault="007D5DE2" w14:paraId="5031FC06" w14:textId="77777777">
            <w:pPr>
              <w:rPr>
                <w:rFonts w:ascii="Arial" w:hAnsi="Arial" w:cs="Arial"/>
              </w:rPr>
            </w:pPr>
            <w:r w:rsidRPr="00B669B1">
              <w:rPr>
                <w:rFonts w:ascii="Arial" w:hAnsi="Arial" w:cs="Arial"/>
              </w:rPr>
              <w:t xml:space="preserve">Limited or no use of </w:t>
            </w:r>
            <w:r>
              <w:rPr>
                <w:rFonts w:ascii="Arial" w:hAnsi="Arial" w:cs="Arial"/>
              </w:rPr>
              <w:t xml:space="preserve">taught, basic </w:t>
            </w:r>
            <w:r w:rsidRPr="00B669B1">
              <w:rPr>
                <w:rFonts w:ascii="Arial" w:hAnsi="Arial" w:cs="Arial"/>
              </w:rPr>
              <w:t>methods, materials, tools and/or techniques.</w:t>
            </w:r>
          </w:p>
          <w:p w:rsidR="007D5DE2" w:rsidP="0093002B" w:rsidRDefault="007D5DE2" w14:paraId="289E51B7" w14:textId="77777777">
            <w:pPr>
              <w:rPr>
                <w:rFonts w:ascii="Arial" w:hAnsi="Arial" w:cs="Arial"/>
              </w:rPr>
            </w:pPr>
            <w:r w:rsidRPr="00B669B1">
              <w:rPr>
                <w:rFonts w:ascii="Arial" w:hAnsi="Arial" w:cs="Arial"/>
              </w:rPr>
              <w:t>Little or no appreciation of the context of the application.</w:t>
            </w:r>
          </w:p>
          <w:p w:rsidRPr="00B669B1" w:rsidR="007D5DE2" w:rsidP="0093002B" w:rsidRDefault="007D5DE2" w14:paraId="5CB1A3A8" w14:textId="77777777">
            <w:pPr>
              <w:rPr>
                <w:rFonts w:ascii="Arial" w:hAnsi="Arial" w:cs="Arial"/>
              </w:rPr>
            </w:pPr>
            <w:r>
              <w:rPr>
                <w:rFonts w:ascii="Arial" w:hAnsi="Arial" w:cs="Arial"/>
              </w:rPr>
              <w:lastRenderedPageBreak/>
              <w:t>Very weak</w:t>
            </w:r>
            <w:r w:rsidRPr="00E91CFC">
              <w:rPr>
                <w:rFonts w:ascii="Arial" w:hAnsi="Arial" w:cs="Arial"/>
              </w:rPr>
              <w:t xml:space="preserve"> </w:t>
            </w:r>
            <w:r>
              <w:rPr>
                <w:rFonts w:ascii="Arial" w:hAnsi="Arial" w:cs="Arial"/>
              </w:rPr>
              <w:t xml:space="preserve">evidence of different approaches to </w:t>
            </w:r>
            <w:r w:rsidRPr="00E91CFC">
              <w:rPr>
                <w:rFonts w:ascii="Arial" w:hAnsi="Arial" w:cs="Arial"/>
              </w:rPr>
              <w:t xml:space="preserve">problem-solving </w:t>
            </w:r>
            <w:r w:rsidRPr="00BA319E">
              <w:rPr>
                <w:rFonts w:ascii="Arial" w:hAnsi="Arial" w:cs="Arial"/>
              </w:rPr>
              <w:t xml:space="preserve">in </w:t>
            </w:r>
            <w:r>
              <w:rPr>
                <w:rFonts w:ascii="Arial" w:hAnsi="Arial" w:cs="Arial"/>
              </w:rPr>
              <w:t>particular</w:t>
            </w:r>
            <w:r w:rsidRPr="00BA319E">
              <w:rPr>
                <w:rFonts w:ascii="Arial" w:hAnsi="Arial" w:cs="Arial"/>
              </w:rPr>
              <w:t xml:space="preserve"> contexts</w:t>
            </w:r>
            <w:r>
              <w:rPr>
                <w:rFonts w:ascii="Arial" w:hAnsi="Arial" w:cs="Arial"/>
              </w:rPr>
              <w:t xml:space="preserve">. </w:t>
            </w:r>
          </w:p>
        </w:tc>
        <w:tc>
          <w:tcPr>
            <w:tcW w:w="1736" w:type="dxa"/>
          </w:tcPr>
          <w:p w:rsidR="007D5DE2" w:rsidP="0093002B" w:rsidRDefault="007D5DE2" w14:paraId="25E05D7E" w14:textId="77777777">
            <w:pPr>
              <w:rPr>
                <w:rFonts w:ascii="Arial" w:hAnsi="Arial" w:cs="Arial"/>
              </w:rPr>
            </w:pPr>
            <w:r w:rsidRPr="00B669B1">
              <w:rPr>
                <w:rFonts w:ascii="Arial" w:hAnsi="Arial" w:cs="Arial"/>
              </w:rPr>
              <w:lastRenderedPageBreak/>
              <w:t xml:space="preserve">Rudimentary application of </w:t>
            </w:r>
            <w:r w:rsidRPr="00CA2705">
              <w:rPr>
                <w:rFonts w:ascii="Arial" w:hAnsi="Arial" w:cs="Arial"/>
              </w:rPr>
              <w:t>taught</w:t>
            </w:r>
            <w:r>
              <w:rPr>
                <w:rFonts w:ascii="Arial" w:hAnsi="Arial" w:cs="Arial"/>
              </w:rPr>
              <w:t xml:space="preserve">, </w:t>
            </w:r>
            <w:r w:rsidRPr="00222127">
              <w:rPr>
                <w:rFonts w:ascii="Arial" w:hAnsi="Arial" w:cs="Arial"/>
              </w:rPr>
              <w:t>basic</w:t>
            </w:r>
            <w:r w:rsidRPr="00CA2705">
              <w:rPr>
                <w:rFonts w:ascii="Arial" w:hAnsi="Arial" w:cs="Arial"/>
              </w:rPr>
              <w:t xml:space="preserve"> </w:t>
            </w:r>
            <w:r w:rsidRPr="00B669B1">
              <w:rPr>
                <w:rFonts w:ascii="Arial" w:hAnsi="Arial" w:cs="Arial"/>
              </w:rPr>
              <w:t xml:space="preserve">methods, materials, tools and/or techniques but without consideration and </w:t>
            </w:r>
            <w:r w:rsidRPr="00B669B1">
              <w:rPr>
                <w:rFonts w:ascii="Arial" w:hAnsi="Arial" w:cs="Arial"/>
              </w:rPr>
              <w:lastRenderedPageBreak/>
              <w:t>competence. Flawed appreciation of the context of the application.</w:t>
            </w:r>
          </w:p>
          <w:p w:rsidRPr="00B669B1" w:rsidR="007D5DE2" w:rsidP="0093002B" w:rsidRDefault="007D5DE2" w14:paraId="2B6F6F1C" w14:textId="77777777">
            <w:pPr>
              <w:rPr>
                <w:rFonts w:ascii="Arial" w:hAnsi="Arial" w:cs="Arial"/>
              </w:rPr>
            </w:pPr>
            <w:r>
              <w:rPr>
                <w:rFonts w:ascii="Arial" w:hAnsi="Arial" w:cs="Arial"/>
              </w:rPr>
              <w:t xml:space="preserve">Weak </w:t>
            </w:r>
            <w:r w:rsidRPr="00EA0E30">
              <w:rPr>
                <w:rFonts w:ascii="Arial" w:hAnsi="Arial" w:cs="Arial"/>
              </w:rPr>
              <w:t>evidence of different approaches to problem-solving in particular contexts.</w:t>
            </w:r>
          </w:p>
          <w:p w:rsidRPr="00B669B1" w:rsidR="007D5DE2" w:rsidP="0093002B" w:rsidRDefault="007D5DE2" w14:paraId="6D0651D2" w14:textId="77777777">
            <w:pPr>
              <w:rPr>
                <w:rFonts w:ascii="Arial" w:hAnsi="Arial" w:cs="Arial"/>
              </w:rPr>
            </w:pPr>
          </w:p>
          <w:p w:rsidRPr="00B669B1" w:rsidR="007D5DE2" w:rsidP="0093002B" w:rsidRDefault="007D5DE2" w14:paraId="267DDE86" w14:textId="77777777">
            <w:pPr>
              <w:rPr>
                <w:rFonts w:ascii="Arial" w:hAnsi="Arial" w:cs="Arial"/>
              </w:rPr>
            </w:pPr>
          </w:p>
        </w:tc>
        <w:tc>
          <w:tcPr>
            <w:tcW w:w="1736" w:type="dxa"/>
          </w:tcPr>
          <w:p w:rsidRPr="00B669B1" w:rsidR="007D5DE2" w:rsidP="0093002B" w:rsidRDefault="007D5DE2" w14:paraId="45CE909F" w14:textId="77777777">
            <w:pPr>
              <w:rPr>
                <w:rFonts w:ascii="Arial" w:hAnsi="Arial" w:cs="Arial"/>
              </w:rPr>
            </w:pPr>
            <w:r w:rsidRPr="00B669B1">
              <w:rPr>
                <w:rFonts w:ascii="Arial" w:hAnsi="Arial" w:cs="Arial"/>
              </w:rPr>
              <w:lastRenderedPageBreak/>
              <w:t xml:space="preserve">An adequate awareness and mostly </w:t>
            </w:r>
            <w:r>
              <w:rPr>
                <w:rFonts w:ascii="Arial" w:hAnsi="Arial" w:cs="Arial"/>
              </w:rPr>
              <w:t xml:space="preserve">appropriate application of </w:t>
            </w:r>
            <w:r w:rsidRPr="00222127">
              <w:rPr>
                <w:rFonts w:ascii="Arial" w:hAnsi="Arial" w:cs="Arial"/>
              </w:rPr>
              <w:t xml:space="preserve">basic </w:t>
            </w:r>
            <w:r w:rsidRPr="00B669B1">
              <w:rPr>
                <w:rFonts w:ascii="Arial" w:hAnsi="Arial" w:cs="Arial"/>
              </w:rPr>
              <w:t>methods, materials, tools and/or techniques.</w:t>
            </w:r>
          </w:p>
          <w:p w:rsidR="007D5DE2" w:rsidP="0093002B" w:rsidRDefault="007D5DE2" w14:paraId="208F0AB7" w14:textId="77777777">
            <w:pPr>
              <w:rPr>
                <w:rFonts w:ascii="Arial" w:hAnsi="Arial" w:cs="Arial"/>
              </w:rPr>
            </w:pPr>
            <w:r w:rsidRPr="00B669B1">
              <w:rPr>
                <w:rFonts w:ascii="Arial" w:hAnsi="Arial" w:cs="Arial"/>
              </w:rPr>
              <w:lastRenderedPageBreak/>
              <w:t>Basic appreciation of the context of the application.</w:t>
            </w:r>
            <w:r>
              <w:rPr>
                <w:rFonts w:ascii="Arial" w:hAnsi="Arial" w:cs="Arial"/>
              </w:rPr>
              <w:t xml:space="preserve"> </w:t>
            </w:r>
          </w:p>
          <w:p w:rsidRPr="00B669B1" w:rsidR="007D5DE2" w:rsidP="0093002B" w:rsidRDefault="007D5DE2" w14:paraId="2A9AD7FD" w14:textId="77777777">
            <w:pPr>
              <w:rPr>
                <w:rFonts w:ascii="Arial" w:hAnsi="Arial" w:cs="Arial"/>
              </w:rPr>
            </w:pPr>
            <w:r w:rsidRPr="003F205C">
              <w:rPr>
                <w:rFonts w:ascii="Arial" w:hAnsi="Arial" w:cs="Arial"/>
              </w:rPr>
              <w:t xml:space="preserve">Can identify problems </w:t>
            </w:r>
            <w:r>
              <w:rPr>
                <w:rFonts w:ascii="Arial" w:hAnsi="Arial" w:cs="Arial"/>
              </w:rPr>
              <w:t xml:space="preserve">in particular contexts </w:t>
            </w:r>
            <w:r w:rsidRPr="003F205C">
              <w:rPr>
                <w:rFonts w:ascii="Arial" w:hAnsi="Arial" w:cs="Arial"/>
              </w:rPr>
              <w:t xml:space="preserve">and propose </w:t>
            </w:r>
            <w:r>
              <w:rPr>
                <w:rFonts w:ascii="Arial" w:hAnsi="Arial" w:cs="Arial"/>
              </w:rPr>
              <w:t xml:space="preserve">basic alternative approaches or </w:t>
            </w:r>
            <w:r w:rsidRPr="003F205C">
              <w:rPr>
                <w:rFonts w:ascii="Arial" w:hAnsi="Arial" w:cs="Arial"/>
              </w:rPr>
              <w:t>solutions</w:t>
            </w:r>
            <w:r>
              <w:rPr>
                <w:rFonts w:ascii="Arial" w:hAnsi="Arial" w:cs="Arial"/>
              </w:rPr>
              <w:t xml:space="preserve"> though there may be errors</w:t>
            </w:r>
            <w:r w:rsidRPr="003F205C">
              <w:rPr>
                <w:rFonts w:ascii="Arial" w:hAnsi="Arial" w:cs="Arial"/>
              </w:rPr>
              <w:t xml:space="preserve">. </w:t>
            </w:r>
          </w:p>
        </w:tc>
        <w:tc>
          <w:tcPr>
            <w:tcW w:w="1736" w:type="dxa"/>
          </w:tcPr>
          <w:p w:rsidRPr="00B669B1" w:rsidR="007D5DE2" w:rsidP="0093002B" w:rsidRDefault="007D5DE2" w14:paraId="115CBFA8" w14:textId="77777777">
            <w:pPr>
              <w:rPr>
                <w:rFonts w:ascii="Arial" w:hAnsi="Arial" w:cs="Arial"/>
              </w:rPr>
            </w:pPr>
            <w:r w:rsidRPr="00B669B1">
              <w:rPr>
                <w:rFonts w:ascii="Arial" w:hAnsi="Arial" w:cs="Arial"/>
              </w:rPr>
              <w:lastRenderedPageBreak/>
              <w:t xml:space="preserve">A good and appropriate application of </w:t>
            </w:r>
            <w:r w:rsidRPr="00222127">
              <w:rPr>
                <w:rFonts w:ascii="Arial" w:hAnsi="Arial" w:cs="Arial"/>
              </w:rPr>
              <w:t xml:space="preserve">basic </w:t>
            </w:r>
            <w:r w:rsidRPr="00B669B1">
              <w:rPr>
                <w:rFonts w:ascii="Arial" w:hAnsi="Arial" w:cs="Arial"/>
              </w:rPr>
              <w:t>methods, materials, tools and/or techniques.</w:t>
            </w:r>
          </w:p>
          <w:p w:rsidR="007D5DE2" w:rsidP="0093002B" w:rsidRDefault="007D5DE2" w14:paraId="2E315318" w14:textId="77777777">
            <w:pPr>
              <w:rPr>
                <w:rFonts w:ascii="Arial" w:hAnsi="Arial" w:cs="Arial"/>
              </w:rPr>
            </w:pPr>
            <w:r>
              <w:rPr>
                <w:rFonts w:ascii="Arial" w:hAnsi="Arial" w:cs="Arial"/>
              </w:rPr>
              <w:t xml:space="preserve">Clear </w:t>
            </w:r>
            <w:r w:rsidRPr="00B669B1">
              <w:rPr>
                <w:rFonts w:ascii="Arial" w:hAnsi="Arial" w:cs="Arial"/>
              </w:rPr>
              <w:t xml:space="preserve">appreciation of </w:t>
            </w:r>
            <w:r>
              <w:rPr>
                <w:rFonts w:ascii="Arial" w:hAnsi="Arial" w:cs="Arial"/>
              </w:rPr>
              <w:lastRenderedPageBreak/>
              <w:t xml:space="preserve">the context of the application. </w:t>
            </w:r>
          </w:p>
          <w:p w:rsidRPr="00B669B1" w:rsidR="007D5DE2" w:rsidP="0093002B" w:rsidRDefault="007D5DE2" w14:paraId="354D8900" w14:textId="77777777">
            <w:pPr>
              <w:rPr>
                <w:rFonts w:ascii="Arial" w:hAnsi="Arial" w:cs="Arial"/>
              </w:rPr>
            </w:pPr>
            <w:r>
              <w:rPr>
                <w:rFonts w:ascii="Arial" w:hAnsi="Arial" w:cs="Arial"/>
              </w:rPr>
              <w:t>Good e</w:t>
            </w:r>
            <w:r w:rsidRPr="00EA0E30">
              <w:rPr>
                <w:rFonts w:ascii="Arial" w:hAnsi="Arial" w:cs="Arial"/>
              </w:rPr>
              <w:t>vidence of different approaches to problem</w:t>
            </w:r>
            <w:r>
              <w:rPr>
                <w:rFonts w:ascii="Arial" w:hAnsi="Arial" w:cs="Arial"/>
              </w:rPr>
              <w:t>-solving in particular contexts</w:t>
            </w:r>
            <w:r w:rsidRPr="00EA0E30">
              <w:rPr>
                <w:rFonts w:ascii="Arial" w:hAnsi="Arial" w:cs="Arial"/>
              </w:rPr>
              <w:t xml:space="preserve"> </w:t>
            </w:r>
            <w:r w:rsidRPr="00BA319E">
              <w:rPr>
                <w:rFonts w:ascii="Arial" w:hAnsi="Arial" w:cs="Arial"/>
              </w:rPr>
              <w:t>and propose</w:t>
            </w:r>
            <w:r>
              <w:rPr>
                <w:rFonts w:ascii="Arial" w:hAnsi="Arial" w:cs="Arial"/>
              </w:rPr>
              <w:t>s</w:t>
            </w:r>
            <w:r w:rsidRPr="00BA319E">
              <w:rPr>
                <w:rFonts w:ascii="Arial" w:hAnsi="Arial" w:cs="Arial"/>
              </w:rPr>
              <w:t xml:space="preserve"> </w:t>
            </w:r>
            <w:r>
              <w:rPr>
                <w:rFonts w:ascii="Arial" w:hAnsi="Arial" w:cs="Arial"/>
              </w:rPr>
              <w:t xml:space="preserve">mostly </w:t>
            </w:r>
            <w:r w:rsidRPr="00E91CFC">
              <w:rPr>
                <w:rFonts w:ascii="Arial" w:hAnsi="Arial" w:cs="Arial"/>
              </w:rPr>
              <w:t>appropriate solutions.</w:t>
            </w:r>
          </w:p>
        </w:tc>
        <w:tc>
          <w:tcPr>
            <w:tcW w:w="1736" w:type="dxa"/>
          </w:tcPr>
          <w:p w:rsidRPr="00B669B1" w:rsidR="007D5DE2" w:rsidP="0093002B" w:rsidRDefault="007D5DE2" w14:paraId="7A8D9133" w14:textId="77777777">
            <w:pPr>
              <w:rPr>
                <w:rFonts w:ascii="Arial" w:hAnsi="Arial" w:cs="Arial"/>
              </w:rPr>
            </w:pPr>
            <w:r w:rsidRPr="00B669B1">
              <w:rPr>
                <w:rFonts w:ascii="Arial" w:hAnsi="Arial" w:cs="Arial"/>
              </w:rPr>
              <w:lastRenderedPageBreak/>
              <w:t xml:space="preserve">A very good application of a range of </w:t>
            </w:r>
            <w:r w:rsidRPr="00222127">
              <w:rPr>
                <w:rFonts w:ascii="Arial" w:hAnsi="Arial" w:cs="Arial"/>
              </w:rPr>
              <w:t xml:space="preserve">basic </w:t>
            </w:r>
            <w:r w:rsidRPr="00B669B1">
              <w:rPr>
                <w:rFonts w:ascii="Arial" w:hAnsi="Arial" w:cs="Arial"/>
              </w:rPr>
              <w:t>methods, materials, tools and/or techniques.</w:t>
            </w:r>
          </w:p>
          <w:p w:rsidRPr="00B669B1" w:rsidR="007D5DE2" w:rsidP="0093002B" w:rsidRDefault="007D5DE2" w14:paraId="24084751" w14:textId="77777777">
            <w:pPr>
              <w:rPr>
                <w:rFonts w:ascii="Arial" w:hAnsi="Arial" w:cs="Arial"/>
              </w:rPr>
            </w:pPr>
            <w:r w:rsidRPr="00B669B1">
              <w:rPr>
                <w:rFonts w:ascii="Arial" w:hAnsi="Arial" w:cs="Arial"/>
              </w:rPr>
              <w:t>Very good consideration of</w:t>
            </w:r>
            <w:r>
              <w:rPr>
                <w:rFonts w:ascii="Arial" w:hAnsi="Arial" w:cs="Arial"/>
              </w:rPr>
              <w:t xml:space="preserve"> the context of </w:t>
            </w:r>
            <w:r>
              <w:rPr>
                <w:rFonts w:ascii="Arial" w:hAnsi="Arial" w:cs="Arial"/>
              </w:rPr>
              <w:lastRenderedPageBreak/>
              <w:t>the application. Very g</w:t>
            </w:r>
            <w:r w:rsidRPr="00EA0E30">
              <w:rPr>
                <w:rFonts w:ascii="Arial" w:hAnsi="Arial" w:cs="Arial"/>
              </w:rPr>
              <w:t>ood evidence of different approaches to problem-solving in particular contexts and proposes appropriate solutions.</w:t>
            </w:r>
          </w:p>
        </w:tc>
        <w:tc>
          <w:tcPr>
            <w:tcW w:w="1736" w:type="dxa"/>
          </w:tcPr>
          <w:p w:rsidRPr="00B669B1" w:rsidR="007D5DE2" w:rsidP="0093002B" w:rsidRDefault="007D5DE2" w14:paraId="6CA4B694" w14:textId="77777777">
            <w:pPr>
              <w:rPr>
                <w:rFonts w:ascii="Arial" w:hAnsi="Arial" w:cs="Arial"/>
              </w:rPr>
            </w:pPr>
            <w:r w:rsidRPr="00B669B1">
              <w:rPr>
                <w:rFonts w:ascii="Arial" w:hAnsi="Arial" w:cs="Arial"/>
              </w:rPr>
              <w:lastRenderedPageBreak/>
              <w:t xml:space="preserve">An advanced application of a range of </w:t>
            </w:r>
            <w:r>
              <w:rPr>
                <w:rFonts w:ascii="Arial" w:hAnsi="Arial" w:cs="Arial"/>
              </w:rPr>
              <w:t xml:space="preserve">taught, </w:t>
            </w:r>
            <w:r w:rsidRPr="00222127">
              <w:rPr>
                <w:rFonts w:ascii="Arial" w:hAnsi="Arial" w:cs="Arial"/>
              </w:rPr>
              <w:t>basic</w:t>
            </w:r>
            <w:r>
              <w:rPr>
                <w:rFonts w:ascii="Arial" w:hAnsi="Arial" w:cs="Arial"/>
              </w:rPr>
              <w:t xml:space="preserve"> </w:t>
            </w:r>
            <w:r w:rsidRPr="00B669B1">
              <w:rPr>
                <w:rFonts w:ascii="Arial" w:hAnsi="Arial" w:cs="Arial"/>
              </w:rPr>
              <w:t>methods, materials, tools and/or techniques.</w:t>
            </w:r>
          </w:p>
          <w:p w:rsidRPr="00B669B1" w:rsidR="007D5DE2" w:rsidP="0093002B" w:rsidRDefault="007D5DE2" w14:paraId="05FD48E6" w14:textId="77777777">
            <w:pPr>
              <w:rPr>
                <w:rFonts w:ascii="Arial" w:hAnsi="Arial" w:cs="Arial"/>
              </w:rPr>
            </w:pPr>
            <w:r w:rsidRPr="00B669B1">
              <w:rPr>
                <w:rFonts w:ascii="Arial" w:hAnsi="Arial" w:cs="Arial"/>
              </w:rPr>
              <w:t xml:space="preserve">The context of the application is </w:t>
            </w:r>
            <w:r w:rsidRPr="00B669B1">
              <w:rPr>
                <w:rFonts w:ascii="Arial" w:hAnsi="Arial" w:cs="Arial"/>
              </w:rPr>
              <w:lastRenderedPageBreak/>
              <w:t xml:space="preserve">well considered, </w:t>
            </w:r>
            <w:r>
              <w:rPr>
                <w:rFonts w:ascii="Arial" w:hAnsi="Arial" w:cs="Arial"/>
              </w:rPr>
              <w:t>and insightful</w:t>
            </w:r>
            <w:r w:rsidRPr="00B669B1">
              <w:rPr>
                <w:rFonts w:ascii="Arial" w:hAnsi="Arial" w:cs="Arial"/>
              </w:rPr>
              <w:t>.</w:t>
            </w:r>
          </w:p>
          <w:p w:rsidRPr="00B669B1" w:rsidR="007D5DE2" w:rsidP="0093002B" w:rsidRDefault="007D5DE2" w14:paraId="60E26037" w14:textId="77777777">
            <w:pPr>
              <w:rPr>
                <w:rFonts w:ascii="Arial" w:hAnsi="Arial" w:cs="Arial"/>
              </w:rPr>
            </w:pPr>
            <w:r>
              <w:rPr>
                <w:rFonts w:ascii="Arial" w:hAnsi="Arial" w:cs="Arial"/>
              </w:rPr>
              <w:t>Excellent</w:t>
            </w:r>
            <w:r w:rsidRPr="00EA0E30">
              <w:rPr>
                <w:rFonts w:ascii="Arial" w:hAnsi="Arial" w:cs="Arial"/>
              </w:rPr>
              <w:t xml:space="preserve"> evidence of different approaches to problem-solving in particular contexts and proposes appropriate solutions.</w:t>
            </w:r>
            <w:r>
              <w:rPr>
                <w:rFonts w:ascii="Arial" w:hAnsi="Arial" w:cs="Arial"/>
              </w:rPr>
              <w:t xml:space="preserve"> </w:t>
            </w:r>
          </w:p>
        </w:tc>
        <w:tc>
          <w:tcPr>
            <w:tcW w:w="1736" w:type="dxa"/>
          </w:tcPr>
          <w:p w:rsidRPr="00B669B1" w:rsidR="007D5DE2" w:rsidP="0093002B" w:rsidRDefault="007D5DE2" w14:paraId="679214D1" w14:textId="77777777">
            <w:pPr>
              <w:rPr>
                <w:rFonts w:ascii="Arial" w:hAnsi="Arial" w:cs="Arial"/>
              </w:rPr>
            </w:pPr>
            <w:r>
              <w:rPr>
                <w:rFonts w:ascii="Arial" w:hAnsi="Arial" w:cs="Arial"/>
              </w:rPr>
              <w:lastRenderedPageBreak/>
              <w:t>Exceptional</w:t>
            </w:r>
            <w:r w:rsidRPr="00B669B1">
              <w:rPr>
                <w:rFonts w:ascii="Arial" w:hAnsi="Arial" w:cs="Arial"/>
              </w:rPr>
              <w:t xml:space="preserve"> levels of application and deployment skills</w:t>
            </w:r>
            <w:r>
              <w:rPr>
                <w:rFonts w:ascii="Arial" w:hAnsi="Arial" w:cs="Arial"/>
              </w:rPr>
              <w:t xml:space="preserve"> in particular practical contexts</w:t>
            </w:r>
            <w:r w:rsidRPr="002C1DF7">
              <w:rPr>
                <w:rFonts w:ascii="Arial" w:hAnsi="Arial" w:cs="Arial"/>
              </w:rPr>
              <w:t>.</w:t>
            </w:r>
            <w:r w:rsidRPr="00B669B1">
              <w:rPr>
                <w:rFonts w:ascii="Arial" w:hAnsi="Arial" w:cs="Arial"/>
              </w:rPr>
              <w:t xml:space="preserve"> </w:t>
            </w:r>
            <w:r>
              <w:rPr>
                <w:rFonts w:ascii="Arial" w:hAnsi="Arial" w:cs="Arial"/>
              </w:rPr>
              <w:t>Outstanding identification of</w:t>
            </w:r>
            <w:r w:rsidRPr="00BA319E">
              <w:rPr>
                <w:rFonts w:ascii="Arial" w:hAnsi="Arial" w:cs="Arial"/>
              </w:rPr>
              <w:t xml:space="preserve"> </w:t>
            </w:r>
            <w:r w:rsidRPr="00BA319E">
              <w:rPr>
                <w:rFonts w:ascii="Arial" w:hAnsi="Arial" w:cs="Arial"/>
              </w:rPr>
              <w:lastRenderedPageBreak/>
              <w:t xml:space="preserve">problems in particular contexts and </w:t>
            </w:r>
            <w:r>
              <w:rPr>
                <w:rFonts w:ascii="Arial" w:hAnsi="Arial" w:cs="Arial"/>
              </w:rPr>
              <w:t xml:space="preserve">formulation of wholly appropriate, thoughtful </w:t>
            </w:r>
            <w:r w:rsidRPr="00BA319E">
              <w:rPr>
                <w:rFonts w:ascii="Arial" w:hAnsi="Arial" w:cs="Arial"/>
              </w:rPr>
              <w:t>solutions</w:t>
            </w:r>
            <w:r>
              <w:rPr>
                <w:rFonts w:ascii="Arial" w:hAnsi="Arial" w:cs="Arial"/>
              </w:rPr>
              <w:t xml:space="preserve"> / different approaches</w:t>
            </w:r>
            <w:r w:rsidRPr="00BA319E">
              <w:rPr>
                <w:rFonts w:ascii="Arial" w:hAnsi="Arial" w:cs="Arial"/>
              </w:rPr>
              <w:t>.</w:t>
            </w:r>
          </w:p>
        </w:tc>
      </w:tr>
      <w:tr w:rsidRPr="00D9771E" w:rsidR="007D5DE2" w:rsidTr="007D5DE2" w14:paraId="34F8CA99" w14:textId="77777777">
        <w:tc>
          <w:tcPr>
            <w:tcW w:w="1735" w:type="dxa"/>
            <w:shd w:val="clear" w:color="auto" w:fill="8DB3E2" w:themeFill="text2" w:themeFillTint="66"/>
          </w:tcPr>
          <w:p w:rsidR="007D5DE2" w:rsidP="0093002B" w:rsidRDefault="007D5DE2" w14:paraId="1F863E72" w14:textId="77777777">
            <w:pPr>
              <w:spacing w:before="34" w:line="239" w:lineRule="auto"/>
              <w:ind w:left="108" w:right="-54"/>
              <w:rPr>
                <w:rFonts w:ascii="Arial" w:hAnsi="Arial" w:eastAsia="Arial" w:cs="Arial"/>
                <w:b/>
                <w:bCs/>
              </w:rPr>
            </w:pPr>
            <w:r w:rsidRPr="00011FB7">
              <w:rPr>
                <w:rFonts w:ascii="Arial" w:hAnsi="Arial" w:eastAsia="Arial" w:cs="Arial"/>
                <w:b/>
                <w:bCs/>
              </w:rPr>
              <w:lastRenderedPageBreak/>
              <w:t xml:space="preserve">Transferable skills for </w:t>
            </w:r>
            <w:r>
              <w:rPr>
                <w:rFonts w:ascii="Arial" w:hAnsi="Arial" w:eastAsia="Arial" w:cs="Arial"/>
                <w:b/>
                <w:bCs/>
              </w:rPr>
              <w:t xml:space="preserve">life and </w:t>
            </w:r>
            <w:r w:rsidRPr="00011FB7">
              <w:rPr>
                <w:rFonts w:ascii="Arial" w:hAnsi="Arial" w:eastAsia="Arial" w:cs="Arial"/>
                <w:b/>
                <w:bCs/>
              </w:rPr>
              <w:t>professional practice</w:t>
            </w:r>
          </w:p>
          <w:p w:rsidRPr="00B76A42" w:rsidR="007D5DE2" w:rsidP="0093002B" w:rsidRDefault="007D5DE2" w14:paraId="7C16612B" w14:textId="77777777">
            <w:pPr>
              <w:spacing w:before="34" w:line="239" w:lineRule="auto"/>
              <w:ind w:left="108" w:right="-54"/>
              <w:rPr>
                <w:rFonts w:ascii="Arial" w:hAnsi="Arial" w:cs="Arial"/>
                <w:sz w:val="18"/>
                <w:szCs w:val="18"/>
              </w:rPr>
            </w:pPr>
            <w:r>
              <w:rPr>
                <w:rFonts w:ascii="Arial" w:hAnsi="Arial" w:cs="Arial"/>
                <w:sz w:val="18"/>
                <w:szCs w:val="18"/>
              </w:rPr>
              <w:t>(C</w:t>
            </w:r>
            <w:r w:rsidRPr="00B76A42">
              <w:rPr>
                <w:rFonts w:ascii="Arial" w:hAnsi="Arial" w:cs="Arial"/>
                <w:sz w:val="18"/>
                <w:szCs w:val="18"/>
              </w:rPr>
              <w:t xml:space="preserve">ommunicate the results of their study/work accurately and reliably, and with structured and coherent arguments; </w:t>
            </w:r>
            <w:r>
              <w:rPr>
                <w:rFonts w:ascii="Arial" w:hAnsi="Arial" w:cs="Arial"/>
                <w:sz w:val="18"/>
                <w:szCs w:val="18"/>
              </w:rPr>
              <w:t xml:space="preserve">the qualities needed </w:t>
            </w:r>
            <w:r w:rsidRPr="00B76A42">
              <w:rPr>
                <w:rFonts w:ascii="Arial" w:hAnsi="Arial" w:cs="Arial"/>
                <w:sz w:val="18"/>
                <w:szCs w:val="18"/>
              </w:rPr>
              <w:t>for employment requiring the exercise of some personal responsibility</w:t>
            </w:r>
            <w:r>
              <w:rPr>
                <w:rFonts w:ascii="Arial" w:hAnsi="Arial" w:cs="Arial"/>
                <w:sz w:val="18"/>
                <w:szCs w:val="18"/>
              </w:rPr>
              <w:t xml:space="preserve"> within a structured and </w:t>
            </w:r>
            <w:r w:rsidRPr="00B76A42">
              <w:rPr>
                <w:rFonts w:ascii="Arial" w:hAnsi="Arial" w:cs="Arial"/>
                <w:sz w:val="18"/>
                <w:szCs w:val="18"/>
              </w:rPr>
              <w:t>managed environment.</w:t>
            </w:r>
            <w:r>
              <w:rPr>
                <w:rFonts w:ascii="Arial" w:hAnsi="Arial" w:cs="Arial"/>
                <w:sz w:val="18"/>
                <w:szCs w:val="18"/>
              </w:rPr>
              <w:t>)</w:t>
            </w:r>
          </w:p>
        </w:tc>
        <w:tc>
          <w:tcPr>
            <w:tcW w:w="1736" w:type="dxa"/>
            <w:tcBorders>
              <w:top w:val="single" w:color="auto" w:sz="4" w:space="0"/>
              <w:left w:val="single" w:color="auto" w:sz="4" w:space="0"/>
              <w:bottom w:val="single" w:color="auto" w:sz="4" w:space="0"/>
              <w:right w:val="dashed" w:color="auto" w:sz="4" w:space="0"/>
            </w:tcBorders>
          </w:tcPr>
          <w:p w:rsidRPr="00E07BE3" w:rsidR="007D5DE2" w:rsidP="0093002B" w:rsidRDefault="007D5DE2" w14:paraId="019AB2F3" w14:textId="77777777">
            <w:pPr>
              <w:rPr>
                <w:rFonts w:ascii="Arial" w:hAnsi="Arial" w:cs="Arial"/>
              </w:rPr>
            </w:pPr>
            <w:r w:rsidRPr="00E07BE3">
              <w:rPr>
                <w:rFonts w:ascii="Arial" w:hAnsi="Arial" w:cs="Arial"/>
              </w:rPr>
              <w:t>Work is poorly structured</w:t>
            </w:r>
            <w:r>
              <w:rPr>
                <w:rFonts w:ascii="Arial" w:hAnsi="Arial" w:cs="Arial"/>
              </w:rPr>
              <w:t>, disorganised, inaccurate</w:t>
            </w:r>
            <w:r w:rsidRPr="00E07BE3">
              <w:rPr>
                <w:rFonts w:ascii="Arial" w:hAnsi="Arial" w:cs="Arial"/>
              </w:rPr>
              <w:t xml:space="preserve"> and/or </w:t>
            </w:r>
            <w:r w:rsidRPr="00ED3ABD">
              <w:rPr>
                <w:rFonts w:ascii="Arial" w:hAnsi="Arial" w:cs="Arial"/>
              </w:rPr>
              <w:t xml:space="preserve">confusingly expressed. Very </w:t>
            </w:r>
            <w:r>
              <w:rPr>
                <w:rFonts w:ascii="Arial" w:hAnsi="Arial" w:cs="Arial"/>
              </w:rPr>
              <w:t>weak</w:t>
            </w:r>
            <w:r w:rsidRPr="00ED3ABD">
              <w:rPr>
                <w:rFonts w:ascii="Arial" w:hAnsi="Arial" w:cs="Arial"/>
              </w:rPr>
              <w:t xml:space="preserve"> </w:t>
            </w:r>
            <w:r>
              <w:rPr>
                <w:rFonts w:ascii="Arial" w:hAnsi="Arial" w:cs="Arial"/>
              </w:rPr>
              <w:t>use of language</w:t>
            </w:r>
            <w:r w:rsidRPr="00ED3ABD">
              <w:rPr>
                <w:rFonts w:ascii="Arial" w:hAnsi="Arial" w:cs="Arial"/>
              </w:rPr>
              <w:t xml:space="preserve"> a</w:t>
            </w:r>
            <w:r>
              <w:rPr>
                <w:rFonts w:ascii="Arial" w:hAnsi="Arial" w:cs="Arial"/>
              </w:rPr>
              <w:t xml:space="preserve">nd/or very </w:t>
            </w:r>
            <w:r w:rsidRPr="00ED3ABD">
              <w:rPr>
                <w:rFonts w:ascii="Arial" w:hAnsi="Arial" w:cs="Arial"/>
              </w:rPr>
              <w:t>inappropriate style.</w:t>
            </w:r>
            <w:r w:rsidRPr="00E07BE3">
              <w:rPr>
                <w:rFonts w:ascii="Arial" w:hAnsi="Arial" w:cs="Arial"/>
              </w:rPr>
              <w:t xml:space="preserve"> </w:t>
            </w:r>
            <w:r w:rsidRPr="00F63405">
              <w:rPr>
                <w:rFonts w:ascii="Arial" w:hAnsi="Arial" w:cs="Arial"/>
              </w:rPr>
              <w:t>Failure to work effectively</w:t>
            </w:r>
            <w:r>
              <w:rPr>
                <w:rFonts w:ascii="Arial" w:hAnsi="Arial" w:cs="Arial"/>
              </w:rPr>
              <w:t xml:space="preserve"> individual or</w:t>
            </w:r>
            <w:r w:rsidRPr="00F63405">
              <w:rPr>
                <w:rFonts w:ascii="Arial" w:hAnsi="Arial" w:cs="Arial"/>
              </w:rPr>
              <w:t xml:space="preserve"> as part of a group. </w:t>
            </w:r>
            <w:r>
              <w:rPr>
                <w:rFonts w:ascii="Arial" w:hAnsi="Arial" w:cs="Arial"/>
              </w:rPr>
              <w:t xml:space="preserve">Little or no </w:t>
            </w:r>
            <w:r w:rsidRPr="005F01A6">
              <w:rPr>
                <w:rFonts w:ascii="Arial" w:hAnsi="Arial" w:cs="Arial"/>
              </w:rPr>
              <w:t xml:space="preserve">evidence of the skills </w:t>
            </w:r>
            <w:r>
              <w:rPr>
                <w:rFonts w:ascii="Arial" w:hAnsi="Arial" w:cs="Arial"/>
              </w:rPr>
              <w:t>for</w:t>
            </w:r>
            <w:r w:rsidRPr="005F01A6">
              <w:rPr>
                <w:rFonts w:ascii="Arial" w:hAnsi="Arial" w:cs="Arial"/>
              </w:rPr>
              <w:t xml:space="preserve"> </w:t>
            </w:r>
            <w:r>
              <w:rPr>
                <w:rFonts w:ascii="Arial" w:hAnsi="Arial" w:cs="Arial"/>
              </w:rPr>
              <w:t>employment</w:t>
            </w:r>
            <w:r>
              <w:t xml:space="preserve"> </w:t>
            </w:r>
            <w:r w:rsidRPr="00C560AC">
              <w:rPr>
                <w:rFonts w:ascii="Arial" w:hAnsi="Arial" w:cs="Arial"/>
              </w:rPr>
              <w:t>requiring the exercise of some personal responsibility</w:t>
            </w:r>
            <w:r>
              <w:rPr>
                <w:rFonts w:ascii="Arial" w:hAnsi="Arial" w:cs="Arial"/>
              </w:rPr>
              <w:t>.</w:t>
            </w:r>
          </w:p>
          <w:p w:rsidRPr="00ED3ABD" w:rsidR="007D5DE2" w:rsidP="0093002B" w:rsidRDefault="007D5DE2" w14:paraId="26CFBF5D" w14:textId="77777777">
            <w:pPr>
              <w:rPr>
                <w:rFonts w:ascii="Arial" w:hAnsi="Arial" w:cs="Arial"/>
              </w:rPr>
            </w:pPr>
          </w:p>
          <w:p w:rsidRPr="00E07BE3" w:rsidR="007D5DE2" w:rsidP="0093002B" w:rsidRDefault="007D5DE2" w14:paraId="0AED1746" w14:textId="77777777">
            <w:pPr>
              <w:rPr>
                <w:rFonts w:ascii="Arial" w:hAnsi="Arial" w:cs="Arial"/>
              </w:rPr>
            </w:pPr>
          </w:p>
        </w:tc>
        <w:tc>
          <w:tcPr>
            <w:tcW w:w="1736" w:type="dxa"/>
            <w:tcBorders>
              <w:top w:val="single" w:color="auto" w:sz="4" w:space="0"/>
              <w:left w:val="dashed" w:color="auto" w:sz="4" w:space="0"/>
              <w:bottom w:val="single" w:color="auto" w:sz="4" w:space="0"/>
              <w:right w:val="double" w:color="auto" w:sz="4" w:space="0"/>
            </w:tcBorders>
          </w:tcPr>
          <w:p w:rsidRPr="00E07BE3" w:rsidR="007D5DE2" w:rsidP="0093002B" w:rsidRDefault="007D5DE2" w14:paraId="44A29828" w14:textId="77777777">
            <w:pPr>
              <w:rPr>
                <w:rFonts w:ascii="Arial" w:hAnsi="Arial" w:cs="Arial"/>
              </w:rPr>
            </w:pPr>
            <w:r w:rsidRPr="00ED3ABD">
              <w:rPr>
                <w:rFonts w:ascii="Arial" w:hAnsi="Arial" w:cs="Arial"/>
              </w:rPr>
              <w:t xml:space="preserve">Work is poorly presented in a disjointed manner. </w:t>
            </w:r>
            <w:r>
              <w:rPr>
                <w:rFonts w:ascii="Arial" w:hAnsi="Arial" w:cs="Arial"/>
              </w:rPr>
              <w:t>It</w:t>
            </w:r>
            <w:r w:rsidRPr="00ED3ABD">
              <w:rPr>
                <w:rFonts w:ascii="Arial" w:hAnsi="Arial" w:cs="Arial"/>
              </w:rPr>
              <w:t xml:space="preserve"> is loosely, and at times incoherently, structured, with information and ideas often poorly expressed.</w:t>
            </w:r>
            <w:r>
              <w:rPr>
                <w:rFonts w:ascii="Arial" w:hAnsi="Arial" w:cs="Arial"/>
              </w:rPr>
              <w:t xml:space="preserve"> W</w:t>
            </w:r>
            <w:r w:rsidRPr="00ED3ABD">
              <w:rPr>
                <w:rFonts w:ascii="Arial" w:hAnsi="Arial" w:cs="Arial"/>
              </w:rPr>
              <w:t xml:space="preserve">eak </w:t>
            </w:r>
            <w:r>
              <w:rPr>
                <w:rFonts w:ascii="Arial" w:hAnsi="Arial" w:cs="Arial"/>
              </w:rPr>
              <w:t>use of language</w:t>
            </w:r>
            <w:r w:rsidRPr="00ED3ABD">
              <w:rPr>
                <w:rFonts w:ascii="Arial" w:hAnsi="Arial" w:cs="Arial"/>
              </w:rPr>
              <w:t xml:space="preserve"> and/or inappropriate style.</w:t>
            </w:r>
            <w:r>
              <w:rPr>
                <w:rFonts w:ascii="Arial" w:hAnsi="Arial" w:cs="Arial"/>
              </w:rPr>
              <w:t xml:space="preserve"> </w:t>
            </w:r>
            <w:r w:rsidRPr="00F63405">
              <w:rPr>
                <w:rFonts w:ascii="Arial" w:hAnsi="Arial" w:cs="Arial"/>
              </w:rPr>
              <w:t>Flawed approach to</w:t>
            </w:r>
            <w:r>
              <w:rPr>
                <w:rFonts w:ascii="Arial" w:hAnsi="Arial" w:cs="Arial"/>
              </w:rPr>
              <w:t xml:space="preserve"> individual or</w:t>
            </w:r>
            <w:r w:rsidRPr="00F63405">
              <w:rPr>
                <w:rFonts w:ascii="Arial" w:hAnsi="Arial" w:cs="Arial"/>
              </w:rPr>
              <w:t xml:space="preserve"> group work, meeting only partial obligations to others. </w:t>
            </w:r>
            <w:r w:rsidRPr="005F01A6">
              <w:rPr>
                <w:rFonts w:ascii="Arial" w:hAnsi="Arial" w:cs="Arial"/>
              </w:rPr>
              <w:t>Limited evidence</w:t>
            </w:r>
            <w:r>
              <w:rPr>
                <w:rFonts w:ascii="Arial" w:hAnsi="Arial" w:cs="Arial"/>
              </w:rPr>
              <w:t xml:space="preserve"> of</w:t>
            </w:r>
            <w:r w:rsidRPr="005F01A6">
              <w:rPr>
                <w:rFonts w:ascii="Arial" w:hAnsi="Arial" w:cs="Arial"/>
              </w:rPr>
              <w:t xml:space="preserve"> the </w:t>
            </w:r>
            <w:r w:rsidRPr="00C560AC">
              <w:rPr>
                <w:rFonts w:ascii="Arial" w:hAnsi="Arial" w:cs="Arial"/>
              </w:rPr>
              <w:t xml:space="preserve">skills for employment requiring the </w:t>
            </w:r>
            <w:r w:rsidRPr="00C560AC">
              <w:rPr>
                <w:rFonts w:ascii="Arial" w:hAnsi="Arial" w:cs="Arial"/>
              </w:rPr>
              <w:lastRenderedPageBreak/>
              <w:t>exercise of some personal responsibility.</w:t>
            </w:r>
          </w:p>
        </w:tc>
        <w:tc>
          <w:tcPr>
            <w:tcW w:w="1736" w:type="dxa"/>
            <w:tcBorders>
              <w:top w:val="single" w:color="auto" w:sz="4" w:space="0"/>
              <w:left w:val="double" w:color="auto" w:sz="4" w:space="0"/>
              <w:bottom w:val="single" w:color="auto" w:sz="4" w:space="0"/>
              <w:right w:val="dashed" w:color="auto" w:sz="4" w:space="0"/>
            </w:tcBorders>
          </w:tcPr>
          <w:p w:rsidRPr="00E07BE3" w:rsidR="007D5DE2" w:rsidP="0093002B" w:rsidRDefault="007D5DE2" w14:paraId="2CB40FCF" w14:textId="77777777">
            <w:pPr>
              <w:rPr>
                <w:rFonts w:ascii="Arial" w:hAnsi="Arial" w:cs="Arial"/>
              </w:rPr>
            </w:pPr>
            <w:r>
              <w:rPr>
                <w:rFonts w:ascii="Arial" w:hAnsi="Arial" w:cs="Arial"/>
              </w:rPr>
              <w:lastRenderedPageBreak/>
              <w:t>Mostly o</w:t>
            </w:r>
            <w:r w:rsidRPr="00256CA8">
              <w:rPr>
                <w:rFonts w:ascii="Arial" w:hAnsi="Arial" w:cs="Arial"/>
              </w:rPr>
              <w:t>rdered presentation</w:t>
            </w:r>
            <w:r>
              <w:rPr>
                <w:rFonts w:ascii="Arial" w:hAnsi="Arial" w:cs="Arial"/>
              </w:rPr>
              <w:t xml:space="preserve"> and structure</w:t>
            </w:r>
            <w:r w:rsidRPr="00256CA8">
              <w:rPr>
                <w:rFonts w:ascii="Arial" w:hAnsi="Arial" w:cs="Arial"/>
              </w:rPr>
              <w:t xml:space="preserve"> in which relevant ideas / concepts are reasonably expressed.</w:t>
            </w:r>
            <w:r>
              <w:rPr>
                <w:rFonts w:ascii="Arial" w:hAnsi="Arial" w:cs="Arial"/>
              </w:rPr>
              <w:t xml:space="preserve"> </w:t>
            </w:r>
            <w:r w:rsidRPr="00E07BE3">
              <w:rPr>
                <w:rFonts w:ascii="Arial" w:hAnsi="Arial" w:cs="Arial"/>
              </w:rPr>
              <w:t xml:space="preserve">Work </w:t>
            </w:r>
            <w:r>
              <w:rPr>
                <w:rFonts w:ascii="Arial" w:hAnsi="Arial" w:cs="Arial"/>
              </w:rPr>
              <w:t>may lack</w:t>
            </w:r>
            <w:r w:rsidRPr="00E07BE3">
              <w:rPr>
                <w:rFonts w:ascii="Arial" w:hAnsi="Arial" w:cs="Arial"/>
              </w:rPr>
              <w:t xml:space="preserve"> coherence</w:t>
            </w:r>
            <w:r>
              <w:rPr>
                <w:rFonts w:ascii="Arial" w:hAnsi="Arial" w:cs="Arial"/>
              </w:rPr>
              <w:t xml:space="preserve"> and/or accuracy in places.</w:t>
            </w:r>
            <w:r w:rsidRPr="00E07BE3">
              <w:rPr>
                <w:rFonts w:ascii="Arial" w:hAnsi="Arial" w:cs="Arial"/>
              </w:rPr>
              <w:t xml:space="preserve"> </w:t>
            </w:r>
            <w:r w:rsidRPr="00F63405">
              <w:rPr>
                <w:rFonts w:ascii="Arial" w:hAnsi="Arial" w:cs="Arial"/>
              </w:rPr>
              <w:t>Can work as part of a group, meeting most obligations to others but perhaps with limited involvement in group activities.</w:t>
            </w:r>
          </w:p>
          <w:p w:rsidRPr="00E07BE3" w:rsidR="007D5DE2" w:rsidP="0093002B" w:rsidRDefault="007D5DE2" w14:paraId="12CF4F1E" w14:textId="77777777">
            <w:pPr>
              <w:rPr>
                <w:rFonts w:ascii="Arial" w:hAnsi="Arial" w:cs="Arial"/>
              </w:rPr>
            </w:pPr>
            <w:r>
              <w:rPr>
                <w:rFonts w:ascii="Arial" w:hAnsi="Arial" w:cs="Arial"/>
              </w:rPr>
              <w:t xml:space="preserve">Demonstrates </w:t>
            </w:r>
            <w:r w:rsidRPr="005F01A6">
              <w:rPr>
                <w:rFonts w:ascii="Arial" w:hAnsi="Arial" w:cs="Arial"/>
              </w:rPr>
              <w:t xml:space="preserve">the </w:t>
            </w:r>
            <w:r>
              <w:rPr>
                <w:rFonts w:ascii="Arial" w:hAnsi="Arial" w:cs="Arial"/>
              </w:rPr>
              <w:t xml:space="preserve">basic </w:t>
            </w:r>
            <w:r w:rsidRPr="005F01A6">
              <w:rPr>
                <w:rFonts w:ascii="Arial" w:hAnsi="Arial" w:cs="Arial"/>
              </w:rPr>
              <w:t xml:space="preserve">skills </w:t>
            </w:r>
            <w:r w:rsidRPr="00C560AC">
              <w:rPr>
                <w:rFonts w:ascii="Arial" w:hAnsi="Arial" w:cs="Arial"/>
              </w:rPr>
              <w:t xml:space="preserve">for employment requiring the exercise </w:t>
            </w:r>
            <w:r>
              <w:rPr>
                <w:rFonts w:ascii="Arial" w:hAnsi="Arial" w:cs="Arial"/>
              </w:rPr>
              <w:t xml:space="preserve">of some personal responsibility, with some areas </w:t>
            </w:r>
            <w:r>
              <w:rPr>
                <w:rFonts w:ascii="Arial" w:hAnsi="Arial" w:cs="Arial"/>
              </w:rPr>
              <w:lastRenderedPageBreak/>
              <w:t>of minor weakness.</w:t>
            </w:r>
          </w:p>
        </w:tc>
        <w:tc>
          <w:tcPr>
            <w:tcW w:w="1736" w:type="dxa"/>
            <w:tcBorders>
              <w:top w:val="single" w:color="auto" w:sz="4" w:space="0"/>
              <w:left w:val="dashed" w:color="auto" w:sz="4" w:space="0"/>
              <w:bottom w:val="single" w:color="auto" w:sz="4" w:space="0"/>
              <w:right w:val="dashed" w:color="auto" w:sz="4" w:space="0"/>
            </w:tcBorders>
          </w:tcPr>
          <w:p w:rsidRPr="00E07BE3" w:rsidR="007D5DE2" w:rsidP="0093002B" w:rsidRDefault="007D5DE2" w14:paraId="361B0059" w14:textId="77777777">
            <w:pPr>
              <w:rPr>
                <w:rFonts w:ascii="Arial" w:hAnsi="Arial" w:cs="Arial"/>
              </w:rPr>
            </w:pPr>
            <w:r w:rsidRPr="00E07BE3">
              <w:rPr>
                <w:rFonts w:ascii="Arial" w:hAnsi="Arial" w:cs="Arial"/>
              </w:rPr>
              <w:lastRenderedPageBreak/>
              <w:t>Mostly coherent</w:t>
            </w:r>
            <w:r>
              <w:rPr>
                <w:rFonts w:ascii="Arial" w:hAnsi="Arial" w:cs="Arial"/>
              </w:rPr>
              <w:t xml:space="preserve">, organised and accurate </w:t>
            </w:r>
            <w:r w:rsidRPr="00E07BE3">
              <w:rPr>
                <w:rFonts w:ascii="Arial" w:hAnsi="Arial" w:cs="Arial"/>
              </w:rPr>
              <w:t>work</w:t>
            </w:r>
            <w:r>
              <w:rPr>
                <w:rFonts w:ascii="Arial" w:hAnsi="Arial" w:cs="Arial"/>
              </w:rPr>
              <w:t>,</w:t>
            </w:r>
            <w:r w:rsidRPr="00E07BE3">
              <w:rPr>
                <w:rFonts w:ascii="Arial" w:hAnsi="Arial" w:cs="Arial"/>
              </w:rPr>
              <w:t xml:space="preserve"> </w:t>
            </w:r>
            <w:r>
              <w:rPr>
                <w:rFonts w:ascii="Arial" w:hAnsi="Arial" w:cs="Arial"/>
              </w:rPr>
              <w:t xml:space="preserve">in a suitable structure </w:t>
            </w:r>
            <w:r w:rsidRPr="00256CA8">
              <w:rPr>
                <w:rFonts w:ascii="Arial" w:hAnsi="Arial" w:cs="Arial"/>
              </w:rPr>
              <w:t>and is for the most part clearly expressed.</w:t>
            </w:r>
            <w:r>
              <w:rPr>
                <w:rFonts w:ascii="Arial" w:hAnsi="Arial" w:cs="Arial"/>
              </w:rPr>
              <w:t xml:space="preserve"> </w:t>
            </w:r>
            <w:r w:rsidRPr="00F63405">
              <w:rPr>
                <w:rFonts w:ascii="Arial" w:hAnsi="Arial" w:cs="Arial"/>
              </w:rPr>
              <w:t>Can work effectively independently and/or as part of a team, with clear contribution to group activities.</w:t>
            </w:r>
          </w:p>
          <w:p w:rsidRPr="00E07BE3" w:rsidR="007D5DE2" w:rsidP="0093002B" w:rsidRDefault="007D5DE2" w14:paraId="44E936FD" w14:textId="77777777">
            <w:pPr>
              <w:rPr>
                <w:rFonts w:ascii="Arial" w:hAnsi="Arial" w:cs="Arial"/>
              </w:rPr>
            </w:pPr>
            <w:r w:rsidRPr="005F01A6">
              <w:rPr>
                <w:rFonts w:ascii="Arial" w:hAnsi="Arial" w:cs="Arial"/>
              </w:rPr>
              <w:t xml:space="preserve">Demonstrates the skills </w:t>
            </w:r>
            <w:r w:rsidRPr="00C560AC">
              <w:rPr>
                <w:rFonts w:ascii="Arial" w:hAnsi="Arial" w:cs="Arial"/>
              </w:rPr>
              <w:t xml:space="preserve">for employment requiring the exercise </w:t>
            </w:r>
            <w:r>
              <w:rPr>
                <w:rFonts w:ascii="Arial" w:hAnsi="Arial" w:cs="Arial"/>
              </w:rPr>
              <w:t>of some personal responsibility</w:t>
            </w:r>
            <w:r w:rsidRPr="005F01A6">
              <w:rPr>
                <w:rFonts w:ascii="Arial" w:hAnsi="Arial" w:cs="Arial"/>
              </w:rPr>
              <w:t xml:space="preserve">, with some areas of </w:t>
            </w:r>
            <w:r>
              <w:rPr>
                <w:rFonts w:ascii="Arial" w:hAnsi="Arial" w:cs="Arial"/>
              </w:rPr>
              <w:t xml:space="preserve">strength and some of </w:t>
            </w:r>
            <w:r w:rsidRPr="005F01A6">
              <w:rPr>
                <w:rFonts w:ascii="Arial" w:hAnsi="Arial" w:cs="Arial"/>
              </w:rPr>
              <w:t>minor weakness.</w:t>
            </w:r>
          </w:p>
        </w:tc>
        <w:tc>
          <w:tcPr>
            <w:tcW w:w="1736" w:type="dxa"/>
            <w:tcBorders>
              <w:top w:val="single" w:color="auto" w:sz="4" w:space="0"/>
              <w:left w:val="dashed" w:color="auto" w:sz="4" w:space="0"/>
              <w:bottom w:val="single" w:color="auto" w:sz="4" w:space="0"/>
              <w:right w:val="dashed" w:color="auto" w:sz="4" w:space="0"/>
            </w:tcBorders>
          </w:tcPr>
          <w:p w:rsidRPr="00E07BE3" w:rsidR="007D5DE2" w:rsidP="0093002B" w:rsidRDefault="007D5DE2" w14:paraId="41EF6DE3" w14:textId="77777777">
            <w:pPr>
              <w:rPr>
                <w:rFonts w:ascii="Arial" w:hAnsi="Arial" w:cs="Arial"/>
              </w:rPr>
            </w:pPr>
            <w:r>
              <w:rPr>
                <w:rFonts w:ascii="Arial" w:hAnsi="Arial" w:cs="Arial"/>
              </w:rPr>
              <w:t>Work is accurate, coherent, fluent, well-</w:t>
            </w:r>
            <w:r w:rsidRPr="00E07BE3">
              <w:rPr>
                <w:rFonts w:ascii="Arial" w:hAnsi="Arial" w:cs="Arial"/>
              </w:rPr>
              <w:t>structured and organised.</w:t>
            </w:r>
            <w:r>
              <w:rPr>
                <w:rFonts w:ascii="Arial" w:hAnsi="Arial" w:cs="Arial"/>
              </w:rPr>
              <w:t xml:space="preserve"> </w:t>
            </w:r>
          </w:p>
          <w:p w:rsidRPr="00E07BE3" w:rsidR="007D5DE2" w:rsidP="0093002B" w:rsidRDefault="007D5DE2" w14:paraId="19577F79" w14:textId="77777777">
            <w:pPr>
              <w:rPr>
                <w:rFonts w:ascii="Arial" w:hAnsi="Arial" w:cs="Arial"/>
              </w:rPr>
            </w:pPr>
            <w:r w:rsidRPr="00F63405">
              <w:rPr>
                <w:rFonts w:ascii="Arial" w:hAnsi="Arial" w:cs="Arial"/>
              </w:rPr>
              <w:t xml:space="preserve">Can work effectively independently and/or as part of a team, with very good contribution to group activities. </w:t>
            </w:r>
            <w:r w:rsidRPr="005F01A6">
              <w:rPr>
                <w:rFonts w:ascii="Arial" w:hAnsi="Arial" w:cs="Arial"/>
              </w:rPr>
              <w:t xml:space="preserve">Demonstrates </w:t>
            </w:r>
            <w:r>
              <w:rPr>
                <w:rFonts w:ascii="Arial" w:hAnsi="Arial" w:cs="Arial"/>
              </w:rPr>
              <w:t>very good</w:t>
            </w:r>
            <w:r w:rsidRPr="005F01A6">
              <w:rPr>
                <w:rFonts w:ascii="Arial" w:hAnsi="Arial" w:cs="Arial"/>
              </w:rPr>
              <w:t xml:space="preserve"> </w:t>
            </w:r>
            <w:r w:rsidRPr="00C560AC">
              <w:rPr>
                <w:rFonts w:ascii="Arial" w:hAnsi="Arial" w:cs="Arial"/>
              </w:rPr>
              <w:t xml:space="preserve">skills for employment requiring the exercise </w:t>
            </w:r>
            <w:r>
              <w:rPr>
                <w:rFonts w:ascii="Arial" w:hAnsi="Arial" w:cs="Arial"/>
              </w:rPr>
              <w:t xml:space="preserve">of some personal responsibility, </w:t>
            </w:r>
            <w:r w:rsidRPr="005F01A6">
              <w:rPr>
                <w:rFonts w:ascii="Arial" w:hAnsi="Arial" w:cs="Arial"/>
              </w:rPr>
              <w:t xml:space="preserve">with </w:t>
            </w:r>
            <w:r>
              <w:rPr>
                <w:rFonts w:ascii="Arial" w:hAnsi="Arial" w:cs="Arial"/>
              </w:rPr>
              <w:t xml:space="preserve">just occasional </w:t>
            </w:r>
            <w:r w:rsidRPr="005F01A6">
              <w:rPr>
                <w:rFonts w:ascii="Arial" w:hAnsi="Arial" w:cs="Arial"/>
              </w:rPr>
              <w:t>minor weakness.</w:t>
            </w:r>
          </w:p>
        </w:tc>
        <w:tc>
          <w:tcPr>
            <w:tcW w:w="1736" w:type="dxa"/>
            <w:tcBorders>
              <w:top w:val="single" w:color="auto" w:sz="4" w:space="0"/>
              <w:left w:val="dashed" w:color="auto" w:sz="4" w:space="0"/>
              <w:bottom w:val="single" w:color="auto" w:sz="4" w:space="0"/>
              <w:right w:val="dashed" w:color="auto" w:sz="4" w:space="0"/>
            </w:tcBorders>
          </w:tcPr>
          <w:p w:rsidRPr="00E07BE3" w:rsidR="007D5DE2" w:rsidP="0093002B" w:rsidRDefault="007D5DE2" w14:paraId="4CC20EE9" w14:textId="77777777">
            <w:pPr>
              <w:rPr>
                <w:rFonts w:ascii="Arial" w:hAnsi="Arial" w:cs="Arial"/>
              </w:rPr>
            </w:pPr>
            <w:r w:rsidRPr="00E07BE3">
              <w:rPr>
                <w:rFonts w:ascii="Arial" w:hAnsi="Arial" w:cs="Arial"/>
              </w:rPr>
              <w:t>Work is coherent, very fluent and is presented professionally.</w:t>
            </w:r>
            <w:r>
              <w:rPr>
                <w:rFonts w:ascii="Arial" w:hAnsi="Arial" w:cs="Arial"/>
              </w:rPr>
              <w:t xml:space="preserve"> </w:t>
            </w:r>
            <w:r w:rsidRPr="00F63405">
              <w:rPr>
                <w:rFonts w:ascii="Arial" w:hAnsi="Arial" w:cs="Arial"/>
              </w:rPr>
              <w:t xml:space="preserve">Can work effectively independently and/or as part of a team, with an excellent contribution to group activities. </w:t>
            </w:r>
            <w:r w:rsidRPr="005F01A6">
              <w:rPr>
                <w:rFonts w:ascii="Arial" w:hAnsi="Arial" w:cs="Arial"/>
              </w:rPr>
              <w:t xml:space="preserve">Demonstrates </w:t>
            </w:r>
            <w:r>
              <w:rPr>
                <w:rFonts w:ascii="Arial" w:hAnsi="Arial" w:cs="Arial"/>
              </w:rPr>
              <w:t>excellent</w:t>
            </w:r>
            <w:r w:rsidRPr="005F01A6">
              <w:rPr>
                <w:rFonts w:ascii="Arial" w:hAnsi="Arial" w:cs="Arial"/>
              </w:rPr>
              <w:t xml:space="preserve"> </w:t>
            </w:r>
            <w:r w:rsidRPr="003736D9">
              <w:rPr>
                <w:rFonts w:ascii="Arial" w:hAnsi="Arial" w:cs="Arial"/>
              </w:rPr>
              <w:t>skills for employment requiring the exercise of some personal respo</w:t>
            </w:r>
            <w:r>
              <w:rPr>
                <w:rFonts w:ascii="Arial" w:hAnsi="Arial" w:cs="Arial"/>
              </w:rPr>
              <w:t>nsibility with an appetite for further development.</w:t>
            </w:r>
          </w:p>
          <w:p w:rsidRPr="00E07BE3" w:rsidR="007D5DE2" w:rsidP="0093002B" w:rsidRDefault="007D5DE2" w14:paraId="4BC2E533" w14:textId="77777777">
            <w:pPr>
              <w:rPr>
                <w:rFonts w:ascii="Arial" w:hAnsi="Arial" w:cs="Arial"/>
              </w:rPr>
            </w:pPr>
          </w:p>
        </w:tc>
        <w:tc>
          <w:tcPr>
            <w:tcW w:w="1736" w:type="dxa"/>
            <w:tcBorders>
              <w:top w:val="single" w:color="auto" w:sz="4" w:space="0"/>
              <w:left w:val="dashed" w:color="auto" w:sz="4" w:space="0"/>
              <w:bottom w:val="single" w:color="auto" w:sz="4" w:space="0"/>
              <w:right w:val="single" w:color="auto" w:sz="4" w:space="0"/>
            </w:tcBorders>
          </w:tcPr>
          <w:p w:rsidRPr="00E07BE3" w:rsidR="007D5DE2" w:rsidP="0093002B" w:rsidRDefault="007D5DE2" w14:paraId="0EDFA63A" w14:textId="77777777">
            <w:pPr>
              <w:rPr>
                <w:rFonts w:ascii="Arial" w:hAnsi="Arial" w:cs="Arial"/>
              </w:rPr>
            </w:pPr>
            <w:r w:rsidRPr="00E07BE3">
              <w:rPr>
                <w:rFonts w:ascii="Arial" w:hAnsi="Arial" w:cs="Arial"/>
              </w:rPr>
              <w:t xml:space="preserve">Work is </w:t>
            </w:r>
            <w:r>
              <w:rPr>
                <w:rFonts w:ascii="Arial" w:hAnsi="Arial" w:cs="Arial"/>
              </w:rPr>
              <w:t xml:space="preserve">accurate, </w:t>
            </w:r>
            <w:r w:rsidRPr="00E07BE3">
              <w:rPr>
                <w:rFonts w:ascii="Arial" w:hAnsi="Arial" w:cs="Arial"/>
              </w:rPr>
              <w:t>exceptionally coherent, very fluent and presented</w:t>
            </w:r>
            <w:r>
              <w:rPr>
                <w:rFonts w:ascii="Arial" w:hAnsi="Arial" w:cs="Arial"/>
              </w:rPr>
              <w:t xml:space="preserve"> well. </w:t>
            </w:r>
            <w:r w:rsidRPr="00F63405">
              <w:rPr>
                <w:rFonts w:ascii="Arial" w:hAnsi="Arial" w:cs="Arial"/>
              </w:rPr>
              <w:t xml:space="preserve">Can work effectively independently and/or as part of a team, with an exceptional contribution to group activities. </w:t>
            </w:r>
            <w:r w:rsidRPr="00E91CFC">
              <w:rPr>
                <w:rFonts w:ascii="Arial" w:hAnsi="Arial" w:cs="Arial"/>
              </w:rPr>
              <w:t xml:space="preserve">Demonstrates </w:t>
            </w:r>
            <w:r>
              <w:rPr>
                <w:rFonts w:ascii="Arial" w:hAnsi="Arial" w:cs="Arial"/>
              </w:rPr>
              <w:t xml:space="preserve">exceptional </w:t>
            </w:r>
            <w:r w:rsidRPr="003736D9">
              <w:rPr>
                <w:rFonts w:ascii="Arial" w:hAnsi="Arial" w:cs="Arial"/>
              </w:rPr>
              <w:t xml:space="preserve">skills for employment requiring the exercise </w:t>
            </w:r>
            <w:r>
              <w:rPr>
                <w:rFonts w:ascii="Arial" w:hAnsi="Arial" w:cs="Arial"/>
              </w:rPr>
              <w:t>of some personal responsibility with an appetite for further development.</w:t>
            </w:r>
          </w:p>
        </w:tc>
      </w:tr>
    </w:tbl>
    <w:p w:rsidR="007D5DE2" w:rsidP="007D5DE2" w:rsidRDefault="007D5DE2" w14:paraId="47812D04" w14:textId="77777777"/>
    <w:p w:rsidR="007D5DE2" w:rsidRDefault="007D5DE2" w14:paraId="41A8DFB3" w14:textId="77777777">
      <w:pPr>
        <w:pStyle w:val="NormalWeb"/>
        <w:rPr>
          <w:rFonts w:ascii="Arial" w:hAnsi="Arial" w:cs="Arial"/>
          <w:color w:val="303B44"/>
          <w:sz w:val="22"/>
          <w:szCs w:val="22"/>
        </w:rPr>
      </w:pPr>
    </w:p>
    <w:p w:rsidR="00527E60" w:rsidRDefault="00527E60" w14:paraId="069AA96D" w14:textId="77777777">
      <w:pPr>
        <w:pStyle w:val="NormalWeb"/>
        <w:rPr>
          <w:rFonts w:ascii="Arial" w:hAnsi="Arial" w:cs="Arial"/>
          <w:color w:val="303B44"/>
          <w:sz w:val="22"/>
          <w:szCs w:val="22"/>
        </w:rPr>
      </w:pPr>
    </w:p>
    <w:p w:rsidR="00DE67C2" w:rsidRDefault="00DE67C2" w14:paraId="76627470" w14:textId="77777777">
      <w:pPr>
        <w:pStyle w:val="NormalWeb"/>
        <w:rPr>
          <w:rFonts w:ascii="Arial" w:hAnsi="Arial" w:cs="Arial"/>
          <w:color w:val="303B44"/>
          <w:sz w:val="22"/>
          <w:szCs w:val="22"/>
        </w:rPr>
      </w:pPr>
    </w:p>
    <w:p w:rsidR="00DE67C2" w:rsidRDefault="00DE67C2" w14:paraId="3A19F595" w14:textId="77777777">
      <w:pPr>
        <w:pStyle w:val="NormalWeb"/>
        <w:rPr>
          <w:rFonts w:ascii="Arial" w:hAnsi="Arial" w:cs="Arial"/>
          <w:color w:val="303B44"/>
          <w:sz w:val="22"/>
          <w:szCs w:val="22"/>
        </w:rPr>
      </w:pPr>
    </w:p>
    <w:p w:rsidR="00DE67C2" w:rsidRDefault="00DE67C2" w14:paraId="10EF2994" w14:textId="77777777">
      <w:pPr>
        <w:pStyle w:val="NormalWeb"/>
        <w:rPr>
          <w:rFonts w:ascii="Arial" w:hAnsi="Arial" w:cs="Arial"/>
          <w:color w:val="303B44"/>
          <w:sz w:val="22"/>
          <w:szCs w:val="22"/>
        </w:rPr>
      </w:pPr>
    </w:p>
    <w:p w:rsidR="00DE67C2" w:rsidRDefault="00DE67C2" w14:paraId="421ABB14" w14:textId="77777777">
      <w:pPr>
        <w:pStyle w:val="NormalWeb"/>
        <w:rPr>
          <w:rFonts w:ascii="Arial" w:hAnsi="Arial" w:cs="Arial"/>
          <w:color w:val="303B44"/>
          <w:sz w:val="22"/>
          <w:szCs w:val="22"/>
        </w:rPr>
      </w:pPr>
    </w:p>
    <w:p w:rsidR="00DE67C2" w:rsidRDefault="00DE67C2" w14:paraId="1687BD78" w14:textId="77777777">
      <w:pPr>
        <w:pStyle w:val="NormalWeb"/>
        <w:rPr>
          <w:rFonts w:ascii="Arial" w:hAnsi="Arial" w:cs="Arial"/>
          <w:color w:val="303B44"/>
          <w:sz w:val="22"/>
          <w:szCs w:val="22"/>
        </w:rPr>
      </w:pPr>
    </w:p>
    <w:p w:rsidR="00DE67C2" w:rsidRDefault="00DE67C2" w14:paraId="707C57D8" w14:textId="77777777">
      <w:pPr>
        <w:pStyle w:val="NormalWeb"/>
        <w:rPr>
          <w:rFonts w:ascii="Arial" w:hAnsi="Arial" w:cs="Arial"/>
          <w:color w:val="303B44"/>
          <w:sz w:val="22"/>
          <w:szCs w:val="22"/>
        </w:rPr>
      </w:pPr>
    </w:p>
    <w:p w:rsidR="00DE67C2" w:rsidRDefault="00DE67C2" w14:paraId="6D42DC99" w14:textId="77777777">
      <w:pPr>
        <w:pStyle w:val="NormalWeb"/>
        <w:rPr>
          <w:rFonts w:ascii="Arial" w:hAnsi="Arial" w:cs="Arial"/>
          <w:color w:val="303B44"/>
          <w:sz w:val="22"/>
          <w:szCs w:val="22"/>
        </w:rPr>
      </w:pPr>
    </w:p>
    <w:p w:rsidR="00DE67C2" w:rsidRDefault="00DE67C2" w14:paraId="3915BF69" w14:textId="77777777">
      <w:pPr>
        <w:pStyle w:val="NormalWeb"/>
        <w:rPr>
          <w:rFonts w:ascii="Arial" w:hAnsi="Arial" w:cs="Arial"/>
          <w:color w:val="303B44"/>
          <w:sz w:val="22"/>
          <w:szCs w:val="22"/>
        </w:rPr>
      </w:pPr>
    </w:p>
    <w:p w:rsidR="00DE67C2" w:rsidRDefault="00DE67C2" w14:paraId="125CF34B" w14:textId="77777777">
      <w:pPr>
        <w:pStyle w:val="NormalWeb"/>
        <w:rPr>
          <w:rFonts w:ascii="Arial" w:hAnsi="Arial" w:cs="Arial"/>
          <w:color w:val="303B44"/>
          <w:sz w:val="22"/>
          <w:szCs w:val="22"/>
        </w:rPr>
      </w:pPr>
    </w:p>
    <w:p w:rsidR="00DE67C2" w:rsidRDefault="00DE67C2" w14:paraId="12EE370D" w14:textId="77777777">
      <w:pPr>
        <w:pStyle w:val="NormalWeb"/>
        <w:rPr>
          <w:rFonts w:ascii="Arial" w:hAnsi="Arial" w:cs="Arial"/>
          <w:color w:val="303B44"/>
          <w:sz w:val="22"/>
          <w:szCs w:val="22"/>
        </w:rPr>
      </w:pPr>
    </w:p>
    <w:p w:rsidR="00DE67C2" w:rsidRDefault="00DE67C2" w14:paraId="57C2A70B" w14:textId="77777777">
      <w:pPr>
        <w:pStyle w:val="NormalWeb"/>
        <w:rPr>
          <w:rFonts w:ascii="Arial" w:hAnsi="Arial" w:cs="Arial"/>
          <w:color w:val="303B44"/>
          <w:sz w:val="22"/>
          <w:szCs w:val="22"/>
        </w:rPr>
      </w:pPr>
    </w:p>
    <w:p w:rsidR="00DE67C2" w:rsidRDefault="00DE67C2" w14:paraId="618F291C" w14:textId="77777777">
      <w:pPr>
        <w:pStyle w:val="NormalWeb"/>
        <w:rPr>
          <w:rFonts w:ascii="Arial" w:hAnsi="Arial" w:cs="Arial"/>
          <w:color w:val="303B44"/>
          <w:sz w:val="22"/>
          <w:szCs w:val="22"/>
        </w:rPr>
      </w:pPr>
    </w:p>
    <w:p w:rsidR="00DE67C2" w:rsidRDefault="00DE67C2" w14:paraId="4C290863" w14:textId="77777777">
      <w:pPr>
        <w:pStyle w:val="NormalWeb"/>
        <w:rPr>
          <w:rFonts w:ascii="Arial" w:hAnsi="Arial" w:cs="Arial"/>
          <w:color w:val="303B44"/>
          <w:sz w:val="22"/>
          <w:szCs w:val="22"/>
        </w:rPr>
      </w:pPr>
    </w:p>
    <w:p w:rsidR="00DE67C2" w:rsidRDefault="00DE67C2" w14:paraId="5D33A969" w14:textId="77777777">
      <w:pPr>
        <w:pStyle w:val="NormalWeb"/>
        <w:rPr>
          <w:rFonts w:ascii="Arial" w:hAnsi="Arial" w:cs="Arial"/>
          <w:color w:val="303B44"/>
          <w:sz w:val="22"/>
          <w:szCs w:val="22"/>
        </w:rPr>
      </w:pPr>
    </w:p>
    <w:p w:rsidR="00DE67C2" w:rsidRDefault="00DE67C2" w14:paraId="21F70D1E" w14:textId="77777777">
      <w:pPr>
        <w:pStyle w:val="NormalWeb"/>
        <w:rPr>
          <w:rFonts w:ascii="Arial" w:hAnsi="Arial" w:cs="Arial"/>
          <w:color w:val="303B44"/>
          <w:sz w:val="22"/>
          <w:szCs w:val="22"/>
        </w:rPr>
      </w:pPr>
    </w:p>
    <w:p w:rsidR="00DE67C2" w:rsidRDefault="00DE67C2" w14:paraId="1DBF07ED" w14:textId="77777777">
      <w:pPr>
        <w:pStyle w:val="NormalWeb"/>
        <w:rPr>
          <w:rFonts w:ascii="Arial" w:hAnsi="Arial" w:cs="Arial"/>
          <w:color w:val="303B44"/>
          <w:sz w:val="22"/>
          <w:szCs w:val="22"/>
        </w:rPr>
      </w:pPr>
    </w:p>
    <w:p w:rsidR="00DE67C2" w:rsidRDefault="00DE67C2" w14:paraId="449FC246" w14:textId="77777777">
      <w:pPr>
        <w:pStyle w:val="NormalWeb"/>
        <w:rPr>
          <w:rFonts w:ascii="Arial" w:hAnsi="Arial" w:cs="Arial"/>
          <w:color w:val="303B44"/>
          <w:sz w:val="22"/>
          <w:szCs w:val="22"/>
        </w:rPr>
      </w:pPr>
    </w:p>
    <w:p w:rsidR="00DE67C2" w:rsidRDefault="00DE67C2" w14:paraId="3FECD398" w14:textId="77777777">
      <w:pPr>
        <w:pStyle w:val="NormalWeb"/>
        <w:rPr>
          <w:rFonts w:ascii="Arial" w:hAnsi="Arial" w:cs="Arial"/>
          <w:color w:val="303B44"/>
          <w:sz w:val="22"/>
          <w:szCs w:val="22"/>
        </w:rPr>
      </w:pPr>
    </w:p>
    <w:p w:rsidR="00DE67C2" w:rsidRDefault="00DE67C2" w14:paraId="7B7E31BA" w14:textId="77777777">
      <w:pPr>
        <w:pStyle w:val="NormalWeb"/>
        <w:rPr>
          <w:rFonts w:ascii="Arial" w:hAnsi="Arial" w:cs="Arial"/>
          <w:color w:val="303B44"/>
          <w:sz w:val="22"/>
          <w:szCs w:val="22"/>
        </w:rPr>
      </w:pPr>
    </w:p>
    <w:p w:rsidR="00DE67C2" w:rsidRDefault="00DE67C2" w14:paraId="33469FA9" w14:textId="77777777">
      <w:pPr>
        <w:pStyle w:val="NormalWeb"/>
        <w:rPr>
          <w:rFonts w:ascii="Arial" w:hAnsi="Arial" w:cs="Arial"/>
          <w:color w:val="303B44"/>
          <w:sz w:val="22"/>
          <w:szCs w:val="22"/>
        </w:rPr>
      </w:pPr>
    </w:p>
    <w:p w:rsidR="00DE67C2" w:rsidRDefault="00DE67C2" w14:paraId="3767F03C" w14:textId="77777777">
      <w:pPr>
        <w:pStyle w:val="NormalWeb"/>
        <w:rPr>
          <w:rFonts w:ascii="Arial" w:hAnsi="Arial" w:cs="Arial"/>
          <w:color w:val="303B44"/>
          <w:sz w:val="22"/>
          <w:szCs w:val="22"/>
        </w:rPr>
      </w:pPr>
    </w:p>
    <w:p w:rsidRPr="00DE67C2" w:rsidR="00DE67C2" w:rsidP="00DE67C2" w:rsidRDefault="00DE67C2" w14:paraId="2977FF78" w14:textId="77777777">
      <w:pPr>
        <w:rPr>
          <w:rFonts w:ascii="Arial" w:hAnsi="Arial" w:cs="Arial"/>
          <w:b/>
        </w:rPr>
      </w:pPr>
      <w:r>
        <w:rPr>
          <w:rFonts w:ascii="Arial" w:hAnsi="Arial" w:cs="Arial"/>
          <w:b/>
        </w:rPr>
        <w:t>THIS DOCUMENT IS ALSO AVAILABLE IN WELSH</w:t>
      </w:r>
    </w:p>
    <w:sectPr w:rsidRPr="00DE67C2" w:rsidR="00DE67C2" w:rsidSect="00C073F1">
      <w:pgSz w:w="16834" w:h="11894" w:orient="landscape"/>
      <w:pgMar w:top="720" w:right="720" w:bottom="720" w:left="720" w:header="706" w:footer="706" w:gutter="0"/>
      <w:paperSrc w:first="1" w:other="1"/>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rsidR="00B50EA8" w:rsidRDefault="00B50EA8" w14:paraId="338A4B42" w14:textId="77777777">
      <w:r>
        <w:separator/>
      </w:r>
    </w:p>
  </w:endnote>
  <w:endnote w:type="continuationSeparator" w:id="0">
    <w:p w:rsidR="00B50EA8" w:rsidRDefault="00B50EA8" w14:paraId="5465DE27" w14:textId="7777777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CG Times (WN)">
    <w:panose1 w:val="00000000000000000000"/>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MS Gothic">
    <w:altName w:val="ＭＳ ゴシック"/>
    <w:panose1 w:val="020B0609070205080204"/>
    <w:charset w:val="80"/>
    <w:family w:val="modern"/>
    <w:pitch w:val="fixed"/>
    <w:sig w:usb0="E00002FF" w:usb1="6AC7FDFB" w:usb2="08000012" w:usb3="00000000" w:csb0="0002009F" w:csb1="00000000"/>
  </w:font>
  <w:font w:name="MS Mincho">
    <w:altName w:val="ＭＳ 明朝"/>
    <w:panose1 w:val="020206090402050803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rsidR="00152E9D" w:rsidRDefault="00152E9D" w14:paraId="55F0AAAF" w14:textId="77777777">
    <w:pPr>
      <w:pStyle w:val="Footer"/>
      <w:jc w:val="center"/>
    </w:pPr>
    <w:r>
      <w:t xml:space="preserve">Page </w:t>
    </w:r>
    <w:r w:rsidR="0017512A">
      <w:rPr>
        <w:b/>
        <w:sz w:val="24"/>
        <w:szCs w:val="24"/>
      </w:rPr>
      <w:fldChar w:fldCharType="begin"/>
    </w:r>
    <w:r>
      <w:rPr>
        <w:b/>
      </w:rPr>
      <w:instrText xml:space="preserve"> PAGE </w:instrText>
    </w:r>
    <w:r w:rsidR="0017512A">
      <w:rPr>
        <w:b/>
        <w:sz w:val="24"/>
        <w:szCs w:val="24"/>
      </w:rPr>
      <w:fldChar w:fldCharType="separate"/>
    </w:r>
    <w:r w:rsidR="00DE67C2">
      <w:rPr>
        <w:b/>
        <w:noProof/>
      </w:rPr>
      <w:t>4</w:t>
    </w:r>
    <w:r w:rsidR="0017512A">
      <w:rPr>
        <w:b/>
        <w:sz w:val="24"/>
        <w:szCs w:val="24"/>
      </w:rPr>
      <w:fldChar w:fldCharType="end"/>
    </w:r>
    <w:r>
      <w:t xml:space="preserve"> of </w:t>
    </w:r>
    <w:r w:rsidR="0017512A">
      <w:rPr>
        <w:b/>
        <w:sz w:val="24"/>
        <w:szCs w:val="24"/>
      </w:rPr>
      <w:fldChar w:fldCharType="begin"/>
    </w:r>
    <w:r>
      <w:rPr>
        <w:b/>
      </w:rPr>
      <w:instrText xml:space="preserve"> NUMPAGES  </w:instrText>
    </w:r>
    <w:r w:rsidR="0017512A">
      <w:rPr>
        <w:b/>
        <w:sz w:val="24"/>
        <w:szCs w:val="24"/>
      </w:rPr>
      <w:fldChar w:fldCharType="separate"/>
    </w:r>
    <w:r w:rsidR="00DE67C2">
      <w:rPr>
        <w:b/>
        <w:noProof/>
      </w:rPr>
      <w:t>9</w:t>
    </w:r>
    <w:r w:rsidR="0017512A">
      <w:rPr>
        <w:b/>
        <w:sz w:val="24"/>
        <w:szCs w:val="24"/>
      </w:rPr>
      <w:fldChar w:fldCharType="end"/>
    </w:r>
  </w:p>
  <w:p w:rsidR="00152E9D" w:rsidRDefault="00152E9D" w14:paraId="0CD0EF7E" w14:textId="77777777">
    <w:pPr>
      <w:pStyle w:val="Footer"/>
      <w:jc w:val="right"/>
      <w:rPr>
        <w:sz w:val="16"/>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rsidR="00152E9D" w:rsidRDefault="00152E9D" w14:paraId="4729510D" w14:textId="77777777">
    <w:pPr>
      <w:pStyle w:val="Footer"/>
      <w:jc w:val="right"/>
      <w:rPr>
        <w:sz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rsidR="00B50EA8" w:rsidRDefault="00B50EA8" w14:paraId="735793AE" w14:textId="77777777">
      <w:r>
        <w:separator/>
      </w:r>
    </w:p>
  </w:footnote>
  <w:footnote w:type="continuationSeparator" w:id="0">
    <w:p w:rsidR="00B50EA8" w:rsidRDefault="00B50EA8" w14:paraId="27591E0D" w14:textId="77777777">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xmlns:w="http://schemas.openxmlformats.org/wordprocessingml/2006/main" w:abstractNumId="16">
    <w:nsid w:val="40311606"/>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w:abstractNumId="0" w15:restartNumberingAfterBreak="0">
    <w:nsid w:val="FFFFFF1D"/>
    <w:multiLevelType w:val="multilevel"/>
    <w:tmpl w:val="7C009F04"/>
    <w:lvl w:ilvl="0">
      <w:start w:val="1"/>
      <w:numFmt w:val="bullet"/>
      <w:lvlText w:val=""/>
      <w:lvlJc w:val="left"/>
      <w:pPr>
        <w:tabs>
          <w:tab w:val="num" w:pos="0"/>
        </w:tabs>
        <w:ind w:left="0" w:firstLine="0"/>
      </w:pPr>
      <w:rPr>
        <w:rFonts w:hint="default" w:ascii="Symbol" w:hAnsi="Symbol"/>
      </w:rPr>
    </w:lvl>
    <w:lvl w:ilvl="1">
      <w:start w:val="1"/>
      <w:numFmt w:val="bullet"/>
      <w:lvlText w:val=""/>
      <w:lvlJc w:val="left"/>
      <w:pPr>
        <w:tabs>
          <w:tab w:val="num" w:pos="720"/>
        </w:tabs>
        <w:ind w:left="1080" w:hanging="360"/>
      </w:pPr>
      <w:rPr>
        <w:rFonts w:hint="default" w:ascii="Symbol" w:hAnsi="Symbol"/>
      </w:rPr>
    </w:lvl>
    <w:lvl w:ilvl="2">
      <w:start w:val="1"/>
      <w:numFmt w:val="bullet"/>
      <w:lvlText w:val="o"/>
      <w:lvlJc w:val="left"/>
      <w:pPr>
        <w:tabs>
          <w:tab w:val="num" w:pos="1440"/>
        </w:tabs>
        <w:ind w:left="1800" w:hanging="360"/>
      </w:pPr>
      <w:rPr>
        <w:rFonts w:hint="default" w:ascii="Courier New" w:hAnsi="Courier New" w:cs="Courier New"/>
      </w:rPr>
    </w:lvl>
    <w:lvl w:ilvl="3">
      <w:start w:val="1"/>
      <w:numFmt w:val="bullet"/>
      <w:lvlText w:val=""/>
      <w:lvlJc w:val="left"/>
      <w:pPr>
        <w:tabs>
          <w:tab w:val="num" w:pos="2160"/>
        </w:tabs>
        <w:ind w:left="2520" w:hanging="360"/>
      </w:pPr>
      <w:rPr>
        <w:rFonts w:hint="default" w:ascii="Wingdings" w:hAnsi="Wingdings"/>
      </w:rPr>
    </w:lvl>
    <w:lvl w:ilvl="4">
      <w:start w:val="1"/>
      <w:numFmt w:val="bullet"/>
      <w:lvlText w:val=""/>
      <w:lvlJc w:val="left"/>
      <w:pPr>
        <w:tabs>
          <w:tab w:val="num" w:pos="2880"/>
        </w:tabs>
        <w:ind w:left="3240" w:hanging="360"/>
      </w:pPr>
      <w:rPr>
        <w:rFonts w:hint="default" w:ascii="Wingdings" w:hAnsi="Wingdings"/>
      </w:rPr>
    </w:lvl>
    <w:lvl w:ilvl="5">
      <w:start w:val="1"/>
      <w:numFmt w:val="bullet"/>
      <w:lvlText w:val=""/>
      <w:lvlJc w:val="left"/>
      <w:pPr>
        <w:tabs>
          <w:tab w:val="num" w:pos="3600"/>
        </w:tabs>
        <w:ind w:left="3960" w:hanging="360"/>
      </w:pPr>
      <w:rPr>
        <w:rFonts w:hint="default" w:ascii="Symbol" w:hAnsi="Symbol"/>
      </w:rPr>
    </w:lvl>
    <w:lvl w:ilvl="6">
      <w:start w:val="1"/>
      <w:numFmt w:val="bullet"/>
      <w:lvlText w:val="o"/>
      <w:lvlJc w:val="left"/>
      <w:pPr>
        <w:tabs>
          <w:tab w:val="num" w:pos="4320"/>
        </w:tabs>
        <w:ind w:left="4680" w:hanging="360"/>
      </w:pPr>
      <w:rPr>
        <w:rFonts w:hint="default" w:ascii="Courier New" w:hAnsi="Courier New" w:cs="Courier New"/>
      </w:rPr>
    </w:lvl>
    <w:lvl w:ilvl="7">
      <w:start w:val="1"/>
      <w:numFmt w:val="bullet"/>
      <w:lvlText w:val=""/>
      <w:lvlJc w:val="left"/>
      <w:pPr>
        <w:tabs>
          <w:tab w:val="num" w:pos="5040"/>
        </w:tabs>
        <w:ind w:left="5400" w:hanging="360"/>
      </w:pPr>
      <w:rPr>
        <w:rFonts w:hint="default" w:ascii="Wingdings" w:hAnsi="Wingdings"/>
      </w:rPr>
    </w:lvl>
    <w:lvl w:ilvl="8">
      <w:start w:val="1"/>
      <w:numFmt w:val="bullet"/>
      <w:lvlText w:val=""/>
      <w:lvlJc w:val="left"/>
      <w:pPr>
        <w:tabs>
          <w:tab w:val="num" w:pos="5760"/>
        </w:tabs>
        <w:ind w:left="6120" w:hanging="360"/>
      </w:pPr>
      <w:rPr>
        <w:rFonts w:hint="default" w:ascii="Wingdings" w:hAnsi="Wingdings"/>
      </w:rPr>
    </w:lvl>
  </w:abstractNum>
  <w:abstractNum w:abstractNumId="1" w15:restartNumberingAfterBreak="0">
    <w:nsid w:val="12FA322B"/>
    <w:multiLevelType w:val="hybridMultilevel"/>
    <w:tmpl w:val="C472BCAA"/>
    <w:lvl w:ilvl="0" w:tplc="08090011">
      <w:start w:val="1"/>
      <w:numFmt w:val="decimal"/>
      <w:lvlText w:val="%1)"/>
      <w:lvlJc w:val="left"/>
      <w:pPr>
        <w:tabs>
          <w:tab w:val="num" w:pos="360"/>
        </w:tabs>
        <w:ind w:left="360" w:hanging="360"/>
      </w:pPr>
    </w:lvl>
    <w:lvl w:ilvl="1" w:tplc="08090019" w:tentative="1">
      <w:start w:val="1"/>
      <w:numFmt w:val="lowerLetter"/>
      <w:lvlText w:val="%2."/>
      <w:lvlJc w:val="left"/>
      <w:pPr>
        <w:tabs>
          <w:tab w:val="num" w:pos="1080"/>
        </w:tabs>
        <w:ind w:left="1080" w:hanging="360"/>
      </w:pPr>
    </w:lvl>
    <w:lvl w:ilvl="2" w:tplc="0809001B" w:tentative="1">
      <w:start w:val="1"/>
      <w:numFmt w:val="lowerRoman"/>
      <w:lvlText w:val="%3."/>
      <w:lvlJc w:val="right"/>
      <w:pPr>
        <w:tabs>
          <w:tab w:val="num" w:pos="1800"/>
        </w:tabs>
        <w:ind w:left="1800" w:hanging="180"/>
      </w:pPr>
    </w:lvl>
    <w:lvl w:ilvl="3" w:tplc="0809000F" w:tentative="1">
      <w:start w:val="1"/>
      <w:numFmt w:val="decimal"/>
      <w:lvlText w:val="%4."/>
      <w:lvlJc w:val="left"/>
      <w:pPr>
        <w:tabs>
          <w:tab w:val="num" w:pos="2520"/>
        </w:tabs>
        <w:ind w:left="2520" w:hanging="360"/>
      </w:pPr>
    </w:lvl>
    <w:lvl w:ilvl="4" w:tplc="08090019" w:tentative="1">
      <w:start w:val="1"/>
      <w:numFmt w:val="lowerLetter"/>
      <w:lvlText w:val="%5."/>
      <w:lvlJc w:val="left"/>
      <w:pPr>
        <w:tabs>
          <w:tab w:val="num" w:pos="3240"/>
        </w:tabs>
        <w:ind w:left="3240" w:hanging="360"/>
      </w:pPr>
    </w:lvl>
    <w:lvl w:ilvl="5" w:tplc="0809001B" w:tentative="1">
      <w:start w:val="1"/>
      <w:numFmt w:val="lowerRoman"/>
      <w:lvlText w:val="%6."/>
      <w:lvlJc w:val="right"/>
      <w:pPr>
        <w:tabs>
          <w:tab w:val="num" w:pos="3960"/>
        </w:tabs>
        <w:ind w:left="3960" w:hanging="180"/>
      </w:pPr>
    </w:lvl>
    <w:lvl w:ilvl="6" w:tplc="0809000F" w:tentative="1">
      <w:start w:val="1"/>
      <w:numFmt w:val="decimal"/>
      <w:lvlText w:val="%7."/>
      <w:lvlJc w:val="left"/>
      <w:pPr>
        <w:tabs>
          <w:tab w:val="num" w:pos="4680"/>
        </w:tabs>
        <w:ind w:left="4680" w:hanging="360"/>
      </w:pPr>
    </w:lvl>
    <w:lvl w:ilvl="7" w:tplc="08090019" w:tentative="1">
      <w:start w:val="1"/>
      <w:numFmt w:val="lowerLetter"/>
      <w:lvlText w:val="%8."/>
      <w:lvlJc w:val="left"/>
      <w:pPr>
        <w:tabs>
          <w:tab w:val="num" w:pos="5400"/>
        </w:tabs>
        <w:ind w:left="5400" w:hanging="360"/>
      </w:pPr>
    </w:lvl>
    <w:lvl w:ilvl="8" w:tplc="0809001B" w:tentative="1">
      <w:start w:val="1"/>
      <w:numFmt w:val="lowerRoman"/>
      <w:lvlText w:val="%9."/>
      <w:lvlJc w:val="right"/>
      <w:pPr>
        <w:tabs>
          <w:tab w:val="num" w:pos="6120"/>
        </w:tabs>
        <w:ind w:left="6120" w:hanging="180"/>
      </w:pPr>
    </w:lvl>
  </w:abstractNum>
  <w:abstractNum w:abstractNumId="2" w15:restartNumberingAfterBreak="0">
    <w:nsid w:val="1637645E"/>
    <w:multiLevelType w:val="hybridMultilevel"/>
    <w:tmpl w:val="4B5C932C"/>
    <w:lvl w:ilvl="0" w:tplc="08090001">
      <w:start w:val="1"/>
      <w:numFmt w:val="bullet"/>
      <w:lvlText w:val=""/>
      <w:lvlJc w:val="left"/>
      <w:pPr>
        <w:ind w:left="360" w:hanging="360"/>
      </w:pPr>
      <w:rPr>
        <w:rFonts w:hint="default" w:ascii="Symbol" w:hAnsi="Symbol"/>
      </w:rPr>
    </w:lvl>
    <w:lvl w:ilvl="1" w:tplc="08090003" w:tentative="1">
      <w:start w:val="1"/>
      <w:numFmt w:val="bullet"/>
      <w:lvlText w:val="o"/>
      <w:lvlJc w:val="left"/>
      <w:pPr>
        <w:ind w:left="1080" w:hanging="360"/>
      </w:pPr>
      <w:rPr>
        <w:rFonts w:hint="default" w:ascii="Courier New" w:hAnsi="Courier New" w:cs="Courier New"/>
      </w:rPr>
    </w:lvl>
    <w:lvl w:ilvl="2" w:tplc="08090005" w:tentative="1">
      <w:start w:val="1"/>
      <w:numFmt w:val="bullet"/>
      <w:lvlText w:val=""/>
      <w:lvlJc w:val="left"/>
      <w:pPr>
        <w:ind w:left="1800" w:hanging="360"/>
      </w:pPr>
      <w:rPr>
        <w:rFonts w:hint="default" w:ascii="Wingdings" w:hAnsi="Wingdings"/>
      </w:rPr>
    </w:lvl>
    <w:lvl w:ilvl="3" w:tplc="08090001" w:tentative="1">
      <w:start w:val="1"/>
      <w:numFmt w:val="bullet"/>
      <w:lvlText w:val=""/>
      <w:lvlJc w:val="left"/>
      <w:pPr>
        <w:ind w:left="2520" w:hanging="360"/>
      </w:pPr>
      <w:rPr>
        <w:rFonts w:hint="default" w:ascii="Symbol" w:hAnsi="Symbol"/>
      </w:rPr>
    </w:lvl>
    <w:lvl w:ilvl="4" w:tplc="08090003" w:tentative="1">
      <w:start w:val="1"/>
      <w:numFmt w:val="bullet"/>
      <w:lvlText w:val="o"/>
      <w:lvlJc w:val="left"/>
      <w:pPr>
        <w:ind w:left="3240" w:hanging="360"/>
      </w:pPr>
      <w:rPr>
        <w:rFonts w:hint="default" w:ascii="Courier New" w:hAnsi="Courier New" w:cs="Courier New"/>
      </w:rPr>
    </w:lvl>
    <w:lvl w:ilvl="5" w:tplc="08090005" w:tentative="1">
      <w:start w:val="1"/>
      <w:numFmt w:val="bullet"/>
      <w:lvlText w:val=""/>
      <w:lvlJc w:val="left"/>
      <w:pPr>
        <w:ind w:left="3960" w:hanging="360"/>
      </w:pPr>
      <w:rPr>
        <w:rFonts w:hint="default" w:ascii="Wingdings" w:hAnsi="Wingdings"/>
      </w:rPr>
    </w:lvl>
    <w:lvl w:ilvl="6" w:tplc="08090001" w:tentative="1">
      <w:start w:val="1"/>
      <w:numFmt w:val="bullet"/>
      <w:lvlText w:val=""/>
      <w:lvlJc w:val="left"/>
      <w:pPr>
        <w:ind w:left="4680" w:hanging="360"/>
      </w:pPr>
      <w:rPr>
        <w:rFonts w:hint="default" w:ascii="Symbol" w:hAnsi="Symbol"/>
      </w:rPr>
    </w:lvl>
    <w:lvl w:ilvl="7" w:tplc="08090003" w:tentative="1">
      <w:start w:val="1"/>
      <w:numFmt w:val="bullet"/>
      <w:lvlText w:val="o"/>
      <w:lvlJc w:val="left"/>
      <w:pPr>
        <w:ind w:left="5400" w:hanging="360"/>
      </w:pPr>
      <w:rPr>
        <w:rFonts w:hint="default" w:ascii="Courier New" w:hAnsi="Courier New" w:cs="Courier New"/>
      </w:rPr>
    </w:lvl>
    <w:lvl w:ilvl="8" w:tplc="08090005" w:tentative="1">
      <w:start w:val="1"/>
      <w:numFmt w:val="bullet"/>
      <w:lvlText w:val=""/>
      <w:lvlJc w:val="left"/>
      <w:pPr>
        <w:ind w:left="6120" w:hanging="360"/>
      </w:pPr>
      <w:rPr>
        <w:rFonts w:hint="default" w:ascii="Wingdings" w:hAnsi="Wingdings"/>
      </w:rPr>
    </w:lvl>
  </w:abstractNum>
  <w:abstractNum w:abstractNumId="3" w15:restartNumberingAfterBreak="0">
    <w:nsid w:val="1A474891"/>
    <w:multiLevelType w:val="hybridMultilevel"/>
    <w:tmpl w:val="30B617F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20DE1A0D"/>
    <w:multiLevelType w:val="hybridMultilevel"/>
    <w:tmpl w:val="7E86589E"/>
    <w:lvl w:ilvl="0" w:tplc="0809000F">
      <w:start w:val="1"/>
      <w:numFmt w:val="decimal"/>
      <w:lvlText w:val="%1."/>
      <w:lvlJc w:val="left"/>
      <w:pPr>
        <w:ind w:left="896" w:hanging="360"/>
      </w:pPr>
    </w:lvl>
    <w:lvl w:ilvl="1" w:tplc="08090019" w:tentative="1">
      <w:start w:val="1"/>
      <w:numFmt w:val="lowerLetter"/>
      <w:lvlText w:val="%2."/>
      <w:lvlJc w:val="left"/>
      <w:pPr>
        <w:ind w:left="1616" w:hanging="360"/>
      </w:pPr>
    </w:lvl>
    <w:lvl w:ilvl="2" w:tplc="0809001B" w:tentative="1">
      <w:start w:val="1"/>
      <w:numFmt w:val="lowerRoman"/>
      <w:lvlText w:val="%3."/>
      <w:lvlJc w:val="right"/>
      <w:pPr>
        <w:ind w:left="2336" w:hanging="180"/>
      </w:pPr>
    </w:lvl>
    <w:lvl w:ilvl="3" w:tplc="0809000F" w:tentative="1">
      <w:start w:val="1"/>
      <w:numFmt w:val="decimal"/>
      <w:lvlText w:val="%4."/>
      <w:lvlJc w:val="left"/>
      <w:pPr>
        <w:ind w:left="3056" w:hanging="360"/>
      </w:pPr>
    </w:lvl>
    <w:lvl w:ilvl="4" w:tplc="08090019" w:tentative="1">
      <w:start w:val="1"/>
      <w:numFmt w:val="lowerLetter"/>
      <w:lvlText w:val="%5."/>
      <w:lvlJc w:val="left"/>
      <w:pPr>
        <w:ind w:left="3776" w:hanging="360"/>
      </w:pPr>
    </w:lvl>
    <w:lvl w:ilvl="5" w:tplc="0809001B" w:tentative="1">
      <w:start w:val="1"/>
      <w:numFmt w:val="lowerRoman"/>
      <w:lvlText w:val="%6."/>
      <w:lvlJc w:val="right"/>
      <w:pPr>
        <w:ind w:left="4496" w:hanging="180"/>
      </w:pPr>
    </w:lvl>
    <w:lvl w:ilvl="6" w:tplc="0809000F" w:tentative="1">
      <w:start w:val="1"/>
      <w:numFmt w:val="decimal"/>
      <w:lvlText w:val="%7."/>
      <w:lvlJc w:val="left"/>
      <w:pPr>
        <w:ind w:left="5216" w:hanging="360"/>
      </w:pPr>
    </w:lvl>
    <w:lvl w:ilvl="7" w:tplc="08090019" w:tentative="1">
      <w:start w:val="1"/>
      <w:numFmt w:val="lowerLetter"/>
      <w:lvlText w:val="%8."/>
      <w:lvlJc w:val="left"/>
      <w:pPr>
        <w:ind w:left="5936" w:hanging="360"/>
      </w:pPr>
    </w:lvl>
    <w:lvl w:ilvl="8" w:tplc="0809001B" w:tentative="1">
      <w:start w:val="1"/>
      <w:numFmt w:val="lowerRoman"/>
      <w:lvlText w:val="%9."/>
      <w:lvlJc w:val="right"/>
      <w:pPr>
        <w:ind w:left="6656" w:hanging="180"/>
      </w:pPr>
    </w:lvl>
  </w:abstractNum>
  <w:abstractNum w:abstractNumId="5" w15:restartNumberingAfterBreak="0">
    <w:nsid w:val="21656294"/>
    <w:multiLevelType w:val="multilevel"/>
    <w:tmpl w:val="2878E4F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28E465C1"/>
    <w:multiLevelType w:val="hybridMultilevel"/>
    <w:tmpl w:val="CE1A658E"/>
    <w:lvl w:ilvl="0" w:tplc="75D02466">
      <w:numFmt w:val="bullet"/>
      <w:lvlText w:val="-"/>
      <w:lvlJc w:val="left"/>
      <w:pPr>
        <w:ind w:left="420" w:hanging="360"/>
      </w:pPr>
      <w:rPr>
        <w:rFonts w:hint="default" w:ascii="Calibri" w:hAnsi="Calibri" w:eastAsia="Times New Roman" w:cs="Arial"/>
      </w:rPr>
    </w:lvl>
    <w:lvl w:ilvl="1" w:tplc="08090003" w:tentative="1">
      <w:start w:val="1"/>
      <w:numFmt w:val="bullet"/>
      <w:lvlText w:val="o"/>
      <w:lvlJc w:val="left"/>
      <w:pPr>
        <w:ind w:left="1140" w:hanging="360"/>
      </w:pPr>
      <w:rPr>
        <w:rFonts w:hint="default" w:ascii="Courier New" w:hAnsi="Courier New" w:cs="Courier New"/>
      </w:rPr>
    </w:lvl>
    <w:lvl w:ilvl="2" w:tplc="08090005" w:tentative="1">
      <w:start w:val="1"/>
      <w:numFmt w:val="bullet"/>
      <w:lvlText w:val=""/>
      <w:lvlJc w:val="left"/>
      <w:pPr>
        <w:ind w:left="1860" w:hanging="360"/>
      </w:pPr>
      <w:rPr>
        <w:rFonts w:hint="default" w:ascii="Wingdings" w:hAnsi="Wingdings"/>
      </w:rPr>
    </w:lvl>
    <w:lvl w:ilvl="3" w:tplc="08090001" w:tentative="1">
      <w:start w:val="1"/>
      <w:numFmt w:val="bullet"/>
      <w:lvlText w:val=""/>
      <w:lvlJc w:val="left"/>
      <w:pPr>
        <w:ind w:left="2580" w:hanging="360"/>
      </w:pPr>
      <w:rPr>
        <w:rFonts w:hint="default" w:ascii="Symbol" w:hAnsi="Symbol"/>
      </w:rPr>
    </w:lvl>
    <w:lvl w:ilvl="4" w:tplc="08090003" w:tentative="1">
      <w:start w:val="1"/>
      <w:numFmt w:val="bullet"/>
      <w:lvlText w:val="o"/>
      <w:lvlJc w:val="left"/>
      <w:pPr>
        <w:ind w:left="3300" w:hanging="360"/>
      </w:pPr>
      <w:rPr>
        <w:rFonts w:hint="default" w:ascii="Courier New" w:hAnsi="Courier New" w:cs="Courier New"/>
      </w:rPr>
    </w:lvl>
    <w:lvl w:ilvl="5" w:tplc="08090005" w:tentative="1">
      <w:start w:val="1"/>
      <w:numFmt w:val="bullet"/>
      <w:lvlText w:val=""/>
      <w:lvlJc w:val="left"/>
      <w:pPr>
        <w:ind w:left="4020" w:hanging="360"/>
      </w:pPr>
      <w:rPr>
        <w:rFonts w:hint="default" w:ascii="Wingdings" w:hAnsi="Wingdings"/>
      </w:rPr>
    </w:lvl>
    <w:lvl w:ilvl="6" w:tplc="08090001" w:tentative="1">
      <w:start w:val="1"/>
      <w:numFmt w:val="bullet"/>
      <w:lvlText w:val=""/>
      <w:lvlJc w:val="left"/>
      <w:pPr>
        <w:ind w:left="4740" w:hanging="360"/>
      </w:pPr>
      <w:rPr>
        <w:rFonts w:hint="default" w:ascii="Symbol" w:hAnsi="Symbol"/>
      </w:rPr>
    </w:lvl>
    <w:lvl w:ilvl="7" w:tplc="08090003" w:tentative="1">
      <w:start w:val="1"/>
      <w:numFmt w:val="bullet"/>
      <w:lvlText w:val="o"/>
      <w:lvlJc w:val="left"/>
      <w:pPr>
        <w:ind w:left="5460" w:hanging="360"/>
      </w:pPr>
      <w:rPr>
        <w:rFonts w:hint="default" w:ascii="Courier New" w:hAnsi="Courier New" w:cs="Courier New"/>
      </w:rPr>
    </w:lvl>
    <w:lvl w:ilvl="8" w:tplc="08090005" w:tentative="1">
      <w:start w:val="1"/>
      <w:numFmt w:val="bullet"/>
      <w:lvlText w:val=""/>
      <w:lvlJc w:val="left"/>
      <w:pPr>
        <w:ind w:left="6180" w:hanging="360"/>
      </w:pPr>
      <w:rPr>
        <w:rFonts w:hint="default" w:ascii="Wingdings" w:hAnsi="Wingdings"/>
      </w:rPr>
    </w:lvl>
  </w:abstractNum>
  <w:abstractNum w:abstractNumId="7" w15:restartNumberingAfterBreak="0">
    <w:nsid w:val="311A72B5"/>
    <w:multiLevelType w:val="hybridMultilevel"/>
    <w:tmpl w:val="112AC9F6"/>
    <w:lvl w:ilvl="0" w:tplc="22D0FDEC">
      <w:start w:val="1"/>
      <w:numFmt w:val="bullet"/>
      <w:pStyle w:val="BulletedList"/>
      <w:lvlText w:val=""/>
      <w:lvlJc w:val="left"/>
      <w:pPr>
        <w:tabs>
          <w:tab w:val="num" w:pos="288"/>
        </w:tabs>
        <w:ind w:left="432" w:hanging="288"/>
      </w:pPr>
      <w:rPr>
        <w:rFonts w:hint="default" w:ascii="Symbol" w:hAnsi="Symbol"/>
        <w:sz w:val="16"/>
        <w:szCs w:val="16"/>
      </w:rPr>
    </w:lvl>
    <w:lvl w:ilvl="1" w:tplc="04090003" w:tentative="1">
      <w:start w:val="1"/>
      <w:numFmt w:val="bullet"/>
      <w:lvlText w:val="o"/>
      <w:lvlJc w:val="left"/>
      <w:pPr>
        <w:tabs>
          <w:tab w:val="num" w:pos="1440"/>
        </w:tabs>
        <w:ind w:left="1440" w:hanging="360"/>
      </w:pPr>
      <w:rPr>
        <w:rFonts w:hint="default" w:ascii="Courier New" w:hAnsi="Courier New" w:cs="Courier New"/>
      </w:rPr>
    </w:lvl>
    <w:lvl w:ilvl="2" w:tplc="04090005" w:tentative="1">
      <w:start w:val="1"/>
      <w:numFmt w:val="bullet"/>
      <w:lvlText w:val=""/>
      <w:lvlJc w:val="left"/>
      <w:pPr>
        <w:tabs>
          <w:tab w:val="num" w:pos="2160"/>
        </w:tabs>
        <w:ind w:left="2160" w:hanging="360"/>
      </w:pPr>
      <w:rPr>
        <w:rFonts w:hint="default" w:ascii="Wingdings" w:hAnsi="Wingdings"/>
      </w:rPr>
    </w:lvl>
    <w:lvl w:ilvl="3" w:tplc="04090001" w:tentative="1">
      <w:start w:val="1"/>
      <w:numFmt w:val="bullet"/>
      <w:lvlText w:val=""/>
      <w:lvlJc w:val="left"/>
      <w:pPr>
        <w:tabs>
          <w:tab w:val="num" w:pos="2880"/>
        </w:tabs>
        <w:ind w:left="2880" w:hanging="360"/>
      </w:pPr>
      <w:rPr>
        <w:rFonts w:hint="default" w:ascii="Symbol" w:hAnsi="Symbol"/>
      </w:rPr>
    </w:lvl>
    <w:lvl w:ilvl="4" w:tplc="04090003" w:tentative="1">
      <w:start w:val="1"/>
      <w:numFmt w:val="bullet"/>
      <w:lvlText w:val="o"/>
      <w:lvlJc w:val="left"/>
      <w:pPr>
        <w:tabs>
          <w:tab w:val="num" w:pos="3600"/>
        </w:tabs>
        <w:ind w:left="3600" w:hanging="360"/>
      </w:pPr>
      <w:rPr>
        <w:rFonts w:hint="default" w:ascii="Courier New" w:hAnsi="Courier New" w:cs="Courier New"/>
      </w:rPr>
    </w:lvl>
    <w:lvl w:ilvl="5" w:tplc="04090005" w:tentative="1">
      <w:start w:val="1"/>
      <w:numFmt w:val="bullet"/>
      <w:lvlText w:val=""/>
      <w:lvlJc w:val="left"/>
      <w:pPr>
        <w:tabs>
          <w:tab w:val="num" w:pos="4320"/>
        </w:tabs>
        <w:ind w:left="4320" w:hanging="360"/>
      </w:pPr>
      <w:rPr>
        <w:rFonts w:hint="default" w:ascii="Wingdings" w:hAnsi="Wingdings"/>
      </w:rPr>
    </w:lvl>
    <w:lvl w:ilvl="6" w:tplc="04090001" w:tentative="1">
      <w:start w:val="1"/>
      <w:numFmt w:val="bullet"/>
      <w:lvlText w:val=""/>
      <w:lvlJc w:val="left"/>
      <w:pPr>
        <w:tabs>
          <w:tab w:val="num" w:pos="5040"/>
        </w:tabs>
        <w:ind w:left="5040" w:hanging="360"/>
      </w:pPr>
      <w:rPr>
        <w:rFonts w:hint="default" w:ascii="Symbol" w:hAnsi="Symbol"/>
      </w:rPr>
    </w:lvl>
    <w:lvl w:ilvl="7" w:tplc="04090003" w:tentative="1">
      <w:start w:val="1"/>
      <w:numFmt w:val="bullet"/>
      <w:lvlText w:val="o"/>
      <w:lvlJc w:val="left"/>
      <w:pPr>
        <w:tabs>
          <w:tab w:val="num" w:pos="5760"/>
        </w:tabs>
        <w:ind w:left="5760" w:hanging="360"/>
      </w:pPr>
      <w:rPr>
        <w:rFonts w:hint="default" w:ascii="Courier New" w:hAnsi="Courier New" w:cs="Courier New"/>
      </w:rPr>
    </w:lvl>
    <w:lvl w:ilvl="8" w:tplc="04090005" w:tentative="1">
      <w:start w:val="1"/>
      <w:numFmt w:val="bullet"/>
      <w:lvlText w:val=""/>
      <w:lvlJc w:val="left"/>
      <w:pPr>
        <w:tabs>
          <w:tab w:val="num" w:pos="6480"/>
        </w:tabs>
        <w:ind w:left="6480" w:hanging="360"/>
      </w:pPr>
      <w:rPr>
        <w:rFonts w:hint="default" w:ascii="Wingdings" w:hAnsi="Wingdings"/>
      </w:rPr>
    </w:lvl>
  </w:abstractNum>
  <w:abstractNum w:abstractNumId="8" w15:restartNumberingAfterBreak="0">
    <w:nsid w:val="343516A5"/>
    <w:multiLevelType w:val="hybridMultilevel"/>
    <w:tmpl w:val="EF3C6C3C"/>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9" w15:restartNumberingAfterBreak="0">
    <w:nsid w:val="38316035"/>
    <w:multiLevelType w:val="hybridMultilevel"/>
    <w:tmpl w:val="5712C6E2"/>
    <w:lvl w:ilvl="0" w:tplc="FFFFFFFF">
      <w:start w:val="1"/>
      <w:numFmt w:val="bullet"/>
      <w:lvlText w:val=""/>
      <w:lvlJc w:val="left"/>
      <w:pPr>
        <w:tabs>
          <w:tab w:val="num" w:pos="360"/>
        </w:tabs>
        <w:ind w:left="360" w:hanging="360"/>
      </w:pPr>
      <w:rPr>
        <w:rFonts w:hint="default" w:ascii="Symbol" w:hAnsi="Symbol"/>
      </w:rPr>
    </w:lvl>
    <w:lvl w:ilvl="1" w:tplc="FFFFFFFF" w:tentative="1">
      <w:start w:val="1"/>
      <w:numFmt w:val="bullet"/>
      <w:lvlText w:val="o"/>
      <w:lvlJc w:val="left"/>
      <w:pPr>
        <w:tabs>
          <w:tab w:val="num" w:pos="1080"/>
        </w:tabs>
        <w:ind w:left="1080" w:hanging="360"/>
      </w:pPr>
      <w:rPr>
        <w:rFonts w:hint="default" w:ascii="Courier New" w:hAnsi="Courier New" w:cs="Verdana"/>
      </w:rPr>
    </w:lvl>
    <w:lvl w:ilvl="2" w:tplc="FFFFFFFF" w:tentative="1">
      <w:start w:val="1"/>
      <w:numFmt w:val="bullet"/>
      <w:lvlText w:val=""/>
      <w:lvlJc w:val="left"/>
      <w:pPr>
        <w:tabs>
          <w:tab w:val="num" w:pos="1800"/>
        </w:tabs>
        <w:ind w:left="1800" w:hanging="360"/>
      </w:pPr>
      <w:rPr>
        <w:rFonts w:hint="default" w:ascii="Wingdings" w:hAnsi="Wingdings"/>
      </w:rPr>
    </w:lvl>
    <w:lvl w:ilvl="3" w:tplc="FFFFFFFF" w:tentative="1">
      <w:start w:val="1"/>
      <w:numFmt w:val="bullet"/>
      <w:lvlText w:val=""/>
      <w:lvlJc w:val="left"/>
      <w:pPr>
        <w:tabs>
          <w:tab w:val="num" w:pos="2520"/>
        </w:tabs>
        <w:ind w:left="2520" w:hanging="360"/>
      </w:pPr>
      <w:rPr>
        <w:rFonts w:hint="default" w:ascii="Symbol" w:hAnsi="Symbol"/>
      </w:rPr>
    </w:lvl>
    <w:lvl w:ilvl="4" w:tplc="FFFFFFFF" w:tentative="1">
      <w:start w:val="1"/>
      <w:numFmt w:val="bullet"/>
      <w:lvlText w:val="o"/>
      <w:lvlJc w:val="left"/>
      <w:pPr>
        <w:tabs>
          <w:tab w:val="num" w:pos="3240"/>
        </w:tabs>
        <w:ind w:left="3240" w:hanging="360"/>
      </w:pPr>
      <w:rPr>
        <w:rFonts w:hint="default" w:ascii="Courier New" w:hAnsi="Courier New" w:cs="Verdana"/>
      </w:rPr>
    </w:lvl>
    <w:lvl w:ilvl="5" w:tplc="FFFFFFFF" w:tentative="1">
      <w:start w:val="1"/>
      <w:numFmt w:val="bullet"/>
      <w:lvlText w:val=""/>
      <w:lvlJc w:val="left"/>
      <w:pPr>
        <w:tabs>
          <w:tab w:val="num" w:pos="3960"/>
        </w:tabs>
        <w:ind w:left="3960" w:hanging="360"/>
      </w:pPr>
      <w:rPr>
        <w:rFonts w:hint="default" w:ascii="Wingdings" w:hAnsi="Wingdings"/>
      </w:rPr>
    </w:lvl>
    <w:lvl w:ilvl="6" w:tplc="FFFFFFFF" w:tentative="1">
      <w:start w:val="1"/>
      <w:numFmt w:val="bullet"/>
      <w:lvlText w:val=""/>
      <w:lvlJc w:val="left"/>
      <w:pPr>
        <w:tabs>
          <w:tab w:val="num" w:pos="4680"/>
        </w:tabs>
        <w:ind w:left="4680" w:hanging="360"/>
      </w:pPr>
      <w:rPr>
        <w:rFonts w:hint="default" w:ascii="Symbol" w:hAnsi="Symbol"/>
      </w:rPr>
    </w:lvl>
    <w:lvl w:ilvl="7" w:tplc="FFFFFFFF" w:tentative="1">
      <w:start w:val="1"/>
      <w:numFmt w:val="bullet"/>
      <w:lvlText w:val="o"/>
      <w:lvlJc w:val="left"/>
      <w:pPr>
        <w:tabs>
          <w:tab w:val="num" w:pos="5400"/>
        </w:tabs>
        <w:ind w:left="5400" w:hanging="360"/>
      </w:pPr>
      <w:rPr>
        <w:rFonts w:hint="default" w:ascii="Courier New" w:hAnsi="Courier New" w:cs="Verdana"/>
      </w:rPr>
    </w:lvl>
    <w:lvl w:ilvl="8" w:tplc="FFFFFFFF" w:tentative="1">
      <w:start w:val="1"/>
      <w:numFmt w:val="bullet"/>
      <w:lvlText w:val=""/>
      <w:lvlJc w:val="left"/>
      <w:pPr>
        <w:tabs>
          <w:tab w:val="num" w:pos="6120"/>
        </w:tabs>
        <w:ind w:left="6120" w:hanging="360"/>
      </w:pPr>
      <w:rPr>
        <w:rFonts w:hint="default" w:ascii="Wingdings" w:hAnsi="Wingdings"/>
      </w:rPr>
    </w:lvl>
  </w:abstractNum>
  <w:abstractNum w:abstractNumId="10" w15:restartNumberingAfterBreak="0">
    <w:nsid w:val="3A103B14"/>
    <w:multiLevelType w:val="hybridMultilevel"/>
    <w:tmpl w:val="F436697E"/>
    <w:lvl w:ilvl="0" w:tplc="0409000F">
      <w:start w:val="1"/>
      <w:numFmt w:val="decimal"/>
      <w:lvlText w:val="%1."/>
      <w:lvlJc w:val="left"/>
      <w:pPr>
        <w:tabs>
          <w:tab w:val="num" w:pos="360"/>
        </w:tabs>
        <w:ind w:left="360" w:hanging="360"/>
      </w:p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11" w15:restartNumberingAfterBreak="0">
    <w:nsid w:val="45FB7405"/>
    <w:multiLevelType w:val="hybridMultilevel"/>
    <w:tmpl w:val="4C94272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5F4E0FDF"/>
    <w:multiLevelType w:val="hybridMultilevel"/>
    <w:tmpl w:val="198A4726"/>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13" w15:restartNumberingAfterBreak="0">
    <w:nsid w:val="62760694"/>
    <w:multiLevelType w:val="hybridMultilevel"/>
    <w:tmpl w:val="03A88C3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4" w15:restartNumberingAfterBreak="0">
    <w:nsid w:val="71E648F7"/>
    <w:multiLevelType w:val="hybridMultilevel"/>
    <w:tmpl w:val="8BC0AF6A"/>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5" w15:restartNumberingAfterBreak="0">
    <w:nsid w:val="72D806BE"/>
    <w:multiLevelType w:val="hybridMultilevel"/>
    <w:tmpl w:val="BFFE19EC"/>
    <w:lvl w:ilvl="0" w:tplc="04090001">
      <w:start w:val="1"/>
      <w:numFmt w:val="bullet"/>
      <w:lvlText w:val=""/>
      <w:lvlJc w:val="left"/>
      <w:pPr>
        <w:tabs>
          <w:tab w:val="num" w:pos="360"/>
        </w:tabs>
        <w:ind w:left="360" w:hanging="360"/>
      </w:pPr>
      <w:rPr>
        <w:rFonts w:hint="default" w:ascii="Symbol" w:hAnsi="Symbol"/>
      </w:rPr>
    </w:lvl>
    <w:lvl w:ilvl="1" w:tplc="04090003" w:tentative="1">
      <w:start w:val="1"/>
      <w:numFmt w:val="bullet"/>
      <w:lvlText w:val="o"/>
      <w:lvlJc w:val="left"/>
      <w:pPr>
        <w:tabs>
          <w:tab w:val="num" w:pos="1080"/>
        </w:tabs>
        <w:ind w:left="1080" w:hanging="360"/>
      </w:pPr>
      <w:rPr>
        <w:rFonts w:hint="default" w:ascii="Courier New" w:hAnsi="Courier New" w:cs="Courier New"/>
      </w:rPr>
    </w:lvl>
    <w:lvl w:ilvl="2" w:tplc="04090005" w:tentative="1">
      <w:start w:val="1"/>
      <w:numFmt w:val="bullet"/>
      <w:lvlText w:val=""/>
      <w:lvlJc w:val="left"/>
      <w:pPr>
        <w:tabs>
          <w:tab w:val="num" w:pos="1800"/>
        </w:tabs>
        <w:ind w:left="1800" w:hanging="360"/>
      </w:pPr>
      <w:rPr>
        <w:rFonts w:hint="default" w:ascii="Wingdings" w:hAnsi="Wingdings"/>
      </w:rPr>
    </w:lvl>
    <w:lvl w:ilvl="3" w:tplc="04090001" w:tentative="1">
      <w:start w:val="1"/>
      <w:numFmt w:val="bullet"/>
      <w:lvlText w:val=""/>
      <w:lvlJc w:val="left"/>
      <w:pPr>
        <w:tabs>
          <w:tab w:val="num" w:pos="2520"/>
        </w:tabs>
        <w:ind w:left="2520" w:hanging="360"/>
      </w:pPr>
      <w:rPr>
        <w:rFonts w:hint="default" w:ascii="Symbol" w:hAnsi="Symbol"/>
      </w:rPr>
    </w:lvl>
    <w:lvl w:ilvl="4" w:tplc="04090003" w:tentative="1">
      <w:start w:val="1"/>
      <w:numFmt w:val="bullet"/>
      <w:lvlText w:val="o"/>
      <w:lvlJc w:val="left"/>
      <w:pPr>
        <w:tabs>
          <w:tab w:val="num" w:pos="3240"/>
        </w:tabs>
        <w:ind w:left="3240" w:hanging="360"/>
      </w:pPr>
      <w:rPr>
        <w:rFonts w:hint="default" w:ascii="Courier New" w:hAnsi="Courier New" w:cs="Courier New"/>
      </w:rPr>
    </w:lvl>
    <w:lvl w:ilvl="5" w:tplc="04090005" w:tentative="1">
      <w:start w:val="1"/>
      <w:numFmt w:val="bullet"/>
      <w:lvlText w:val=""/>
      <w:lvlJc w:val="left"/>
      <w:pPr>
        <w:tabs>
          <w:tab w:val="num" w:pos="3960"/>
        </w:tabs>
        <w:ind w:left="3960" w:hanging="360"/>
      </w:pPr>
      <w:rPr>
        <w:rFonts w:hint="default" w:ascii="Wingdings" w:hAnsi="Wingdings"/>
      </w:rPr>
    </w:lvl>
    <w:lvl w:ilvl="6" w:tplc="04090001" w:tentative="1">
      <w:start w:val="1"/>
      <w:numFmt w:val="bullet"/>
      <w:lvlText w:val=""/>
      <w:lvlJc w:val="left"/>
      <w:pPr>
        <w:tabs>
          <w:tab w:val="num" w:pos="4680"/>
        </w:tabs>
        <w:ind w:left="4680" w:hanging="360"/>
      </w:pPr>
      <w:rPr>
        <w:rFonts w:hint="default" w:ascii="Symbol" w:hAnsi="Symbol"/>
      </w:rPr>
    </w:lvl>
    <w:lvl w:ilvl="7" w:tplc="04090003" w:tentative="1">
      <w:start w:val="1"/>
      <w:numFmt w:val="bullet"/>
      <w:lvlText w:val="o"/>
      <w:lvlJc w:val="left"/>
      <w:pPr>
        <w:tabs>
          <w:tab w:val="num" w:pos="5400"/>
        </w:tabs>
        <w:ind w:left="5400" w:hanging="360"/>
      </w:pPr>
      <w:rPr>
        <w:rFonts w:hint="default" w:ascii="Courier New" w:hAnsi="Courier New" w:cs="Courier New"/>
      </w:rPr>
    </w:lvl>
    <w:lvl w:ilvl="8" w:tplc="04090005" w:tentative="1">
      <w:start w:val="1"/>
      <w:numFmt w:val="bullet"/>
      <w:lvlText w:val=""/>
      <w:lvlJc w:val="left"/>
      <w:pPr>
        <w:tabs>
          <w:tab w:val="num" w:pos="6120"/>
        </w:tabs>
        <w:ind w:left="6120" w:hanging="360"/>
      </w:pPr>
      <w:rPr>
        <w:rFonts w:hint="default" w:ascii="Wingdings" w:hAnsi="Wingdings"/>
      </w:rPr>
    </w:lvl>
  </w:abstractNum>
  <w:num w:numId="17">
    <w:abstractNumId w:val="16"/>
  </w:num>
  <w:num w:numId="1" w16cid:durableId="5059110">
    <w:abstractNumId w:val="1"/>
  </w:num>
  <w:num w:numId="2" w16cid:durableId="1189367096">
    <w:abstractNumId w:val="9"/>
  </w:num>
  <w:num w:numId="3" w16cid:durableId="522594147">
    <w:abstractNumId w:val="15"/>
  </w:num>
  <w:num w:numId="4" w16cid:durableId="1679189305">
    <w:abstractNumId w:val="11"/>
  </w:num>
  <w:num w:numId="5" w16cid:durableId="1356270182">
    <w:abstractNumId w:val="7"/>
  </w:num>
  <w:num w:numId="6" w16cid:durableId="493838803">
    <w:abstractNumId w:val="14"/>
  </w:num>
  <w:num w:numId="7" w16cid:durableId="1685862695">
    <w:abstractNumId w:val="2"/>
  </w:num>
  <w:num w:numId="8" w16cid:durableId="90704009">
    <w:abstractNumId w:val="13"/>
  </w:num>
  <w:num w:numId="9" w16cid:durableId="2097751403">
    <w:abstractNumId w:val="10"/>
  </w:num>
  <w:num w:numId="10" w16cid:durableId="214200195">
    <w:abstractNumId w:val="4"/>
  </w:num>
  <w:num w:numId="11" w16cid:durableId="307977519">
    <w:abstractNumId w:val="5"/>
  </w:num>
  <w:num w:numId="12" w16cid:durableId="1296906017">
    <w:abstractNumId w:val="8"/>
  </w:num>
  <w:num w:numId="13" w16cid:durableId="2059233432">
    <w:abstractNumId w:val="12"/>
  </w:num>
  <w:num w:numId="14" w16cid:durableId="354356693">
    <w:abstractNumId w:val="3"/>
  </w:num>
  <w:num w:numId="15" w16cid:durableId="871109064">
    <w:abstractNumId w:val="0"/>
  </w:num>
  <w:num w:numId="16" w16cid:durableId="1111121824">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trackRevisions w:val="false"/>
  <w:defaultTabStop w:val="720"/>
  <w:drawingGridHorizontalSpacing w:val="100"/>
  <w:displayHorizontalDrawingGridEvery w:val="0"/>
  <w:displayVerticalDrawingGridEvery w:val="0"/>
  <w:doNotShadeFormData/>
  <w:noPunctuationKerning/>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B4521"/>
    <w:rsid w:val="00011666"/>
    <w:rsid w:val="00026B02"/>
    <w:rsid w:val="000822E5"/>
    <w:rsid w:val="000971FC"/>
    <w:rsid w:val="000A2A3A"/>
    <w:rsid w:val="000A492A"/>
    <w:rsid w:val="000D2F80"/>
    <w:rsid w:val="000E413A"/>
    <w:rsid w:val="000F5AA3"/>
    <w:rsid w:val="00100396"/>
    <w:rsid w:val="00100B5C"/>
    <w:rsid w:val="001106E9"/>
    <w:rsid w:val="00124CA5"/>
    <w:rsid w:val="00134F77"/>
    <w:rsid w:val="001363A5"/>
    <w:rsid w:val="00152E9D"/>
    <w:rsid w:val="00154487"/>
    <w:rsid w:val="0017512A"/>
    <w:rsid w:val="00196958"/>
    <w:rsid w:val="001A1E39"/>
    <w:rsid w:val="001A24F3"/>
    <w:rsid w:val="001B405C"/>
    <w:rsid w:val="001B5F45"/>
    <w:rsid w:val="001E1050"/>
    <w:rsid w:val="001E1E1F"/>
    <w:rsid w:val="001E2007"/>
    <w:rsid w:val="001E57C1"/>
    <w:rsid w:val="001F07EF"/>
    <w:rsid w:val="001F50B6"/>
    <w:rsid w:val="001F6D7A"/>
    <w:rsid w:val="00224849"/>
    <w:rsid w:val="0022746E"/>
    <w:rsid w:val="00235F71"/>
    <w:rsid w:val="002444CA"/>
    <w:rsid w:val="00260DE6"/>
    <w:rsid w:val="00273FEE"/>
    <w:rsid w:val="0028204E"/>
    <w:rsid w:val="0028591B"/>
    <w:rsid w:val="002878BF"/>
    <w:rsid w:val="00291841"/>
    <w:rsid w:val="002C449B"/>
    <w:rsid w:val="002C6040"/>
    <w:rsid w:val="002D5B3F"/>
    <w:rsid w:val="002E272E"/>
    <w:rsid w:val="002F5778"/>
    <w:rsid w:val="003223E0"/>
    <w:rsid w:val="00352C4A"/>
    <w:rsid w:val="00362560"/>
    <w:rsid w:val="003732FD"/>
    <w:rsid w:val="003753B2"/>
    <w:rsid w:val="00376559"/>
    <w:rsid w:val="00382BAA"/>
    <w:rsid w:val="00384D73"/>
    <w:rsid w:val="00393EB6"/>
    <w:rsid w:val="003A3CE5"/>
    <w:rsid w:val="003B366F"/>
    <w:rsid w:val="003B3F9D"/>
    <w:rsid w:val="003B6C95"/>
    <w:rsid w:val="003D051A"/>
    <w:rsid w:val="003E5751"/>
    <w:rsid w:val="004046A9"/>
    <w:rsid w:val="00404C50"/>
    <w:rsid w:val="00423934"/>
    <w:rsid w:val="00426244"/>
    <w:rsid w:val="00451810"/>
    <w:rsid w:val="00470A38"/>
    <w:rsid w:val="00477880"/>
    <w:rsid w:val="004874DE"/>
    <w:rsid w:val="004B5334"/>
    <w:rsid w:val="004B6C14"/>
    <w:rsid w:val="004C7EFB"/>
    <w:rsid w:val="004D5E9B"/>
    <w:rsid w:val="004D63D9"/>
    <w:rsid w:val="004E6585"/>
    <w:rsid w:val="004F38B4"/>
    <w:rsid w:val="0050249F"/>
    <w:rsid w:val="00524566"/>
    <w:rsid w:val="00527E60"/>
    <w:rsid w:val="00530BEF"/>
    <w:rsid w:val="005334D1"/>
    <w:rsid w:val="00552351"/>
    <w:rsid w:val="00561F00"/>
    <w:rsid w:val="00562C4E"/>
    <w:rsid w:val="00562DEC"/>
    <w:rsid w:val="00576AB4"/>
    <w:rsid w:val="00577917"/>
    <w:rsid w:val="0058048A"/>
    <w:rsid w:val="00590667"/>
    <w:rsid w:val="005969E2"/>
    <w:rsid w:val="005A1689"/>
    <w:rsid w:val="005B61CD"/>
    <w:rsid w:val="005D1D58"/>
    <w:rsid w:val="005D432C"/>
    <w:rsid w:val="005E285E"/>
    <w:rsid w:val="005E72F8"/>
    <w:rsid w:val="005F0579"/>
    <w:rsid w:val="005F3A53"/>
    <w:rsid w:val="006006C3"/>
    <w:rsid w:val="006062A3"/>
    <w:rsid w:val="00610E08"/>
    <w:rsid w:val="006140BF"/>
    <w:rsid w:val="006161BE"/>
    <w:rsid w:val="00620787"/>
    <w:rsid w:val="00632434"/>
    <w:rsid w:val="0063478F"/>
    <w:rsid w:val="00644256"/>
    <w:rsid w:val="00645B0A"/>
    <w:rsid w:val="00661D6F"/>
    <w:rsid w:val="006628E9"/>
    <w:rsid w:val="0066725E"/>
    <w:rsid w:val="006716C7"/>
    <w:rsid w:val="00681208"/>
    <w:rsid w:val="00681FA9"/>
    <w:rsid w:val="00691EA9"/>
    <w:rsid w:val="006934D4"/>
    <w:rsid w:val="006A6DC3"/>
    <w:rsid w:val="006B6BF5"/>
    <w:rsid w:val="006C513A"/>
    <w:rsid w:val="006D49ED"/>
    <w:rsid w:val="006D55CE"/>
    <w:rsid w:val="006D637A"/>
    <w:rsid w:val="006D6F24"/>
    <w:rsid w:val="006F0F95"/>
    <w:rsid w:val="006F45BF"/>
    <w:rsid w:val="006F60E0"/>
    <w:rsid w:val="00702F71"/>
    <w:rsid w:val="007366DF"/>
    <w:rsid w:val="00757839"/>
    <w:rsid w:val="00770C81"/>
    <w:rsid w:val="00791024"/>
    <w:rsid w:val="00793F0A"/>
    <w:rsid w:val="007A2657"/>
    <w:rsid w:val="007C682C"/>
    <w:rsid w:val="007D2385"/>
    <w:rsid w:val="007D5DE2"/>
    <w:rsid w:val="007F214F"/>
    <w:rsid w:val="00800069"/>
    <w:rsid w:val="008042F0"/>
    <w:rsid w:val="008310A0"/>
    <w:rsid w:val="00835D29"/>
    <w:rsid w:val="00842E7F"/>
    <w:rsid w:val="00852933"/>
    <w:rsid w:val="008566E5"/>
    <w:rsid w:val="008566FE"/>
    <w:rsid w:val="00865B46"/>
    <w:rsid w:val="00896134"/>
    <w:rsid w:val="008A62BC"/>
    <w:rsid w:val="008B43E7"/>
    <w:rsid w:val="008D763F"/>
    <w:rsid w:val="008F036F"/>
    <w:rsid w:val="008F1308"/>
    <w:rsid w:val="008F78C2"/>
    <w:rsid w:val="00904568"/>
    <w:rsid w:val="00911394"/>
    <w:rsid w:val="00923EF2"/>
    <w:rsid w:val="00926D25"/>
    <w:rsid w:val="00926E9D"/>
    <w:rsid w:val="009315A0"/>
    <w:rsid w:val="00932C6E"/>
    <w:rsid w:val="00933F10"/>
    <w:rsid w:val="009433C5"/>
    <w:rsid w:val="00965881"/>
    <w:rsid w:val="00982DA7"/>
    <w:rsid w:val="009871FF"/>
    <w:rsid w:val="00990799"/>
    <w:rsid w:val="00995D51"/>
    <w:rsid w:val="009A0631"/>
    <w:rsid w:val="009B10ED"/>
    <w:rsid w:val="009D3EA4"/>
    <w:rsid w:val="009D649C"/>
    <w:rsid w:val="009E4BC1"/>
    <w:rsid w:val="009F5CB2"/>
    <w:rsid w:val="00A03BB8"/>
    <w:rsid w:val="00A16E98"/>
    <w:rsid w:val="00A342A4"/>
    <w:rsid w:val="00A3505D"/>
    <w:rsid w:val="00A4036F"/>
    <w:rsid w:val="00A406E5"/>
    <w:rsid w:val="00A423D0"/>
    <w:rsid w:val="00A4641C"/>
    <w:rsid w:val="00A55876"/>
    <w:rsid w:val="00A67FB1"/>
    <w:rsid w:val="00A85BFE"/>
    <w:rsid w:val="00AB6FE7"/>
    <w:rsid w:val="00AB7AD7"/>
    <w:rsid w:val="00AD2430"/>
    <w:rsid w:val="00AE41A6"/>
    <w:rsid w:val="00AF0E34"/>
    <w:rsid w:val="00AF271D"/>
    <w:rsid w:val="00AF56C2"/>
    <w:rsid w:val="00B004E6"/>
    <w:rsid w:val="00B0744D"/>
    <w:rsid w:val="00B104C1"/>
    <w:rsid w:val="00B50EA8"/>
    <w:rsid w:val="00B64082"/>
    <w:rsid w:val="00B72325"/>
    <w:rsid w:val="00B81AD3"/>
    <w:rsid w:val="00B829D8"/>
    <w:rsid w:val="00B84B5B"/>
    <w:rsid w:val="00B86446"/>
    <w:rsid w:val="00BA1176"/>
    <w:rsid w:val="00BE0B01"/>
    <w:rsid w:val="00BE79C7"/>
    <w:rsid w:val="00BF3CB5"/>
    <w:rsid w:val="00C01A3F"/>
    <w:rsid w:val="00C073F1"/>
    <w:rsid w:val="00C1285B"/>
    <w:rsid w:val="00C1361B"/>
    <w:rsid w:val="00C14E1F"/>
    <w:rsid w:val="00C315AF"/>
    <w:rsid w:val="00C36D9A"/>
    <w:rsid w:val="00C44A72"/>
    <w:rsid w:val="00C61FC2"/>
    <w:rsid w:val="00C705F9"/>
    <w:rsid w:val="00C80F0F"/>
    <w:rsid w:val="00C8667A"/>
    <w:rsid w:val="00C93BCB"/>
    <w:rsid w:val="00CC241A"/>
    <w:rsid w:val="00CE4035"/>
    <w:rsid w:val="00CE65AB"/>
    <w:rsid w:val="00CF4266"/>
    <w:rsid w:val="00D22D9C"/>
    <w:rsid w:val="00D241F1"/>
    <w:rsid w:val="00D275CB"/>
    <w:rsid w:val="00D30DFA"/>
    <w:rsid w:val="00D463A5"/>
    <w:rsid w:val="00D4710D"/>
    <w:rsid w:val="00D47D25"/>
    <w:rsid w:val="00D62ACD"/>
    <w:rsid w:val="00DA36EE"/>
    <w:rsid w:val="00DB116D"/>
    <w:rsid w:val="00DD17CC"/>
    <w:rsid w:val="00DE217A"/>
    <w:rsid w:val="00DE67C2"/>
    <w:rsid w:val="00DF321B"/>
    <w:rsid w:val="00E230E0"/>
    <w:rsid w:val="00E27F15"/>
    <w:rsid w:val="00E51AAC"/>
    <w:rsid w:val="00E66CC0"/>
    <w:rsid w:val="00E728A9"/>
    <w:rsid w:val="00E807D9"/>
    <w:rsid w:val="00EA0F4E"/>
    <w:rsid w:val="00EA295B"/>
    <w:rsid w:val="00EA3B9B"/>
    <w:rsid w:val="00EA6801"/>
    <w:rsid w:val="00EB4F96"/>
    <w:rsid w:val="00ED7072"/>
    <w:rsid w:val="00EE3132"/>
    <w:rsid w:val="00EE3D9D"/>
    <w:rsid w:val="00EE6F25"/>
    <w:rsid w:val="00F02126"/>
    <w:rsid w:val="00F03D85"/>
    <w:rsid w:val="00F07C8C"/>
    <w:rsid w:val="00F249F1"/>
    <w:rsid w:val="00F25B9D"/>
    <w:rsid w:val="00F2664E"/>
    <w:rsid w:val="00F31163"/>
    <w:rsid w:val="00F311D9"/>
    <w:rsid w:val="00F31C04"/>
    <w:rsid w:val="00F442A7"/>
    <w:rsid w:val="00F57A89"/>
    <w:rsid w:val="00F61A20"/>
    <w:rsid w:val="00F63DD9"/>
    <w:rsid w:val="00F67644"/>
    <w:rsid w:val="00F8381F"/>
    <w:rsid w:val="00F847F3"/>
    <w:rsid w:val="00FA04CD"/>
    <w:rsid w:val="00FA25F5"/>
    <w:rsid w:val="00FA2810"/>
    <w:rsid w:val="00FA68F8"/>
    <w:rsid w:val="00FB1DC0"/>
    <w:rsid w:val="00FB3B4E"/>
    <w:rsid w:val="00FB4521"/>
    <w:rsid w:val="00FB4F84"/>
    <w:rsid w:val="00FB5CF8"/>
    <w:rsid w:val="00FF273B"/>
    <w:rsid w:val="00FF564C"/>
    <w:rsid w:val="00FF5AAD"/>
    <w:rsid w:val="0582243B"/>
    <w:rsid w:val="05DF7CE3"/>
    <w:rsid w:val="06F57047"/>
    <w:rsid w:val="0B570B3A"/>
    <w:rsid w:val="0EE57C8C"/>
    <w:rsid w:val="1783A7CD"/>
    <w:rsid w:val="1CF15FFA"/>
    <w:rsid w:val="2183DA18"/>
    <w:rsid w:val="21AE6F22"/>
    <w:rsid w:val="239B883A"/>
    <w:rsid w:val="28910BE7"/>
    <w:rsid w:val="28A94504"/>
    <w:rsid w:val="2C20F047"/>
    <w:rsid w:val="2D07F2BE"/>
    <w:rsid w:val="2F1C59CB"/>
    <w:rsid w:val="2F2492D1"/>
    <w:rsid w:val="2F842CAD"/>
    <w:rsid w:val="34359767"/>
    <w:rsid w:val="3734D337"/>
    <w:rsid w:val="378A7E5A"/>
    <w:rsid w:val="39AF10DA"/>
    <w:rsid w:val="3B4F811E"/>
    <w:rsid w:val="3CE53277"/>
    <w:rsid w:val="3DB58FD8"/>
    <w:rsid w:val="40AFA7DD"/>
    <w:rsid w:val="44B51F7B"/>
    <w:rsid w:val="457B239B"/>
    <w:rsid w:val="463ED5FC"/>
    <w:rsid w:val="4A69F8AF"/>
    <w:rsid w:val="56A62012"/>
    <w:rsid w:val="592AD111"/>
    <w:rsid w:val="59E296DD"/>
    <w:rsid w:val="59F18F35"/>
    <w:rsid w:val="5AA80BF4"/>
    <w:rsid w:val="5C8D22EC"/>
    <w:rsid w:val="5C98772C"/>
    <w:rsid w:val="5F5B316C"/>
    <w:rsid w:val="61A0E1B3"/>
    <w:rsid w:val="63436AD4"/>
    <w:rsid w:val="6D91F822"/>
    <w:rsid w:val="6FA7148D"/>
    <w:rsid w:val="7091B856"/>
    <w:rsid w:val="709AB8FC"/>
    <w:rsid w:val="71DB3D67"/>
    <w:rsid w:val="76952F60"/>
    <w:rsid w:val="78E26B52"/>
    <w:rsid w:val="7B440CF4"/>
    <w:rsid w:val="7E05AAFE"/>
    <w:rsid w:val="7E28F6E6"/>
    <w:rsid w:val="7E875F8C"/>
  </w:rsids>
  <m:mathPr>
    <m:mathFont m:val="Cambria Math"/>
    <m:brkBin m:val="before"/>
    <m:brkBinSub m:val="--"/>
    <m:smallFrac/>
    <m:dispDef/>
    <m:lMargin m:val="0"/>
    <m:rMargin m:val="0"/>
    <m:defJc m:val="centerGroup"/>
    <m:wrapIndent m:val="1440"/>
    <m:intLim m:val="subSup"/>
    <m:naryLim m:val="undOvr"/>
  </m:mathPr>
  <w:themeFontLang w:val="en-GB" w:eastAsia="ja-JP"/>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49"/>
    <o:shapelayout v:ext="edit">
      <o:idmap v:ext="edit" data="1"/>
    </o:shapelayout>
  </w:shapeDefaults>
  <w:decimalSymbol w:val="."/>
  <w:listSeparator w:val=","/>
  <w14:docId w14:val="41E53580"/>
  <w15:docId w15:val="{DB56BA60-7F99-4C5C-B246-1D3E3AAD140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hAnsi="Times New Roman" w:eastAsia="Times New Roman" w:cs="Times New Roman"/>
        <w:lang w:val="en-GB" w:eastAsia="en-US"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uiPriority="99"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uiPriority="99" w:semiHidden="1" w:unhideWhenUsed="1"/>
    <w:lsdException w:name="FollowedHyperlink" w:semiHidden="1" w:unhideWhenUsed="1"/>
    <w:lsdException w:name="Strong"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uiPriority="99"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uiPriority="67"/>
    <w:lsdException w:name="No Spacing" w:uiPriority="68"/>
    <w:lsdException w:name="Light Shading" w:uiPriority="69"/>
    <w:lsdException w:name="Light List" w:uiPriority="70"/>
    <w:lsdException w:name="Light Grid" w:uiPriority="71"/>
    <w:lsdException w:name="Medium Shading 1" w:uiPriority="72"/>
    <w:lsdException w:name="Medium Shading 2" w:uiPriority="73"/>
    <w:lsdException w:name="Medium List 1" w:uiPriority="60"/>
    <w:lsdException w:name="Medium List 2" w:uiPriority="61"/>
    <w:lsdException w:name="Medium Grid 1" w:uiPriority="62"/>
    <w:lsdException w:name="Medium Grid 2" w:uiPriority="63"/>
    <w:lsdException w:name="Medium Grid 3" w:uiPriority="64"/>
    <w:lsdException w:name="Dark List" w:uiPriority="65"/>
    <w:lsdException w:name="Colorful Shading" w:uiPriority="99"/>
    <w:lsdException w:name="Colorful List" w:uiPriority="34" w:qFormat="1"/>
    <w:lsdException w:name="Colorful Grid" w:uiPriority="29" w:qFormat="1"/>
    <w:lsdException w:name="Light Shading Accent 1" w:uiPriority="30" w:qFormat="1"/>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uiPriority="71" w:semiHidden="1"/>
    <w:lsdException w:name="List Paragraph" w:uiPriority="72"/>
    <w:lsdException w:name="Quote" w:uiPriority="73"/>
    <w:lsdException w:name="Intense Quote" w:uiPriority="60"/>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uiPriority="66"/>
    <w:lsdException w:name="Colorful List Accent 1" w:uiPriority="67"/>
    <w:lsdException w:name="Colorful Grid Accent 1" w:uiPriority="68"/>
    <w:lsdException w:name="Light Shading Accent 2" w:uiPriority="69"/>
    <w:lsdException w:name="Light List Accent 2" w:uiPriority="70"/>
    <w:lsdException w:name="Light Grid Accent 2" w:uiPriority="71"/>
    <w:lsdException w:name="Medium Shading 1 Accent 2" w:uiPriority="72"/>
    <w:lsdException w:name="Medium Shading 2 Accent 2" w:uiPriority="73"/>
    <w:lsdException w:name="Medium List 1 Accent 2" w:uiPriority="60"/>
    <w:lsdException w:name="Medium List 2 Accent 2" w:uiPriority="61"/>
    <w:lsdException w:name="Medium Grid 1 Accent 2" w:uiPriority="62"/>
    <w:lsdException w:name="Medium Grid 2 Accent 2" w:uiPriority="63"/>
    <w:lsdException w:name="Medium Grid 3 Accent 2" w:uiPriority="64"/>
    <w:lsdException w:name="Dark List Accent 2" w:uiPriority="65"/>
    <w:lsdException w:name="Colorful Shading Accent 2" w:uiPriority="66"/>
    <w:lsdException w:name="Colorful List Accent 2" w:uiPriority="67"/>
    <w:lsdException w:name="Colorful Grid Accent 2" w:uiPriority="68"/>
    <w:lsdException w:name="Light Shading Accent 3" w:uiPriority="69"/>
    <w:lsdException w:name="Light List Accent 3" w:uiPriority="70"/>
    <w:lsdException w:name="Light Grid Accent 3" w:uiPriority="71"/>
    <w:lsdException w:name="Medium Shading 1 Accent 3" w:uiPriority="72"/>
    <w:lsdException w:name="Medium Shading 2 Accent 3" w:uiPriority="73"/>
    <w:lsdException w:name="Medium List 1 Accent 3" w:uiPriority="60"/>
    <w:lsdException w:name="Medium List 2 Accent 3" w:uiPriority="61"/>
    <w:lsdException w:name="Medium Grid 1 Accent 3" w:uiPriority="62"/>
    <w:lsdException w:name="Medium Grid 2 Accent 3" w:uiPriority="63"/>
    <w:lsdException w:name="Medium Grid 3 Accent 3" w:uiPriority="64"/>
    <w:lsdException w:name="Dark List Accent 3" w:uiPriority="65"/>
    <w:lsdException w:name="Colorful Shading Accent 3" w:uiPriority="66"/>
    <w:lsdException w:name="Colorful List Accent 3" w:uiPriority="67"/>
    <w:lsdException w:name="Colorful Grid Accent 3" w:uiPriority="68"/>
    <w:lsdException w:name="Light Shading Accent 4" w:uiPriority="69"/>
    <w:lsdException w:name="Light List Accent 4" w:uiPriority="70"/>
    <w:lsdException w:name="Light Grid Accent 4" w:uiPriority="71"/>
    <w:lsdException w:name="Medium Shading 1 Accent 4" w:uiPriority="72"/>
    <w:lsdException w:name="Medium Shading 2 Accent 4" w:uiPriority="73"/>
    <w:lsdException w:name="Medium List 1 Accent 4" w:uiPriority="60"/>
    <w:lsdException w:name="Medium List 2 Accent 4" w:uiPriority="61"/>
    <w:lsdException w:name="Medium Grid 1 Accent 4" w:uiPriority="62"/>
    <w:lsdException w:name="Medium Grid 2 Accent 4" w:uiPriority="63"/>
    <w:lsdException w:name="Medium Grid 3 Accent 4" w:uiPriority="64"/>
    <w:lsdException w:name="Dark List Accent 4" w:uiPriority="65"/>
    <w:lsdException w:name="Colorful Shading Accent 4" w:uiPriority="66"/>
    <w:lsdException w:name="Colorful List Accent 4" w:uiPriority="67"/>
    <w:lsdException w:name="Colorful Grid Accent 4" w:uiPriority="68"/>
    <w:lsdException w:name="Light Shading Accent 5" w:uiPriority="69"/>
    <w:lsdException w:name="Light List Accent 5" w:uiPriority="70"/>
    <w:lsdException w:name="Light Grid Accent 5" w:uiPriority="71"/>
    <w:lsdException w:name="Medium Shading 1 Accent 5" w:uiPriority="72"/>
    <w:lsdException w:name="Medium Shading 2 Accent 5" w:uiPriority="73"/>
    <w:lsdException w:name="Medium List 1 Accent 5" w:uiPriority="60"/>
    <w:lsdException w:name="Medium List 2 Accent 5" w:uiPriority="61"/>
    <w:lsdException w:name="Medium Grid 1 Accent 5" w:uiPriority="62"/>
    <w:lsdException w:name="Medium Grid 2 Accent 5" w:uiPriority="63"/>
    <w:lsdException w:name="Medium Grid 3 Accent 5" w:uiPriority="64"/>
    <w:lsdException w:name="Dark List Accent 5" w:uiPriority="65"/>
    <w:lsdException w:name="Colorful Shading Accent 5" w:uiPriority="66"/>
    <w:lsdException w:name="Colorful List Accent 5" w:uiPriority="67"/>
    <w:lsdException w:name="Colorful Grid Accent 5" w:uiPriority="68"/>
    <w:lsdException w:name="Light Shading Accent 6" w:uiPriority="69"/>
    <w:lsdException w:name="Light List Accent 6" w:uiPriority="70"/>
    <w:lsdException w:name="Light Grid Accent 6" w:uiPriority="71"/>
    <w:lsdException w:name="Medium Shading 1 Accent 6" w:uiPriority="72"/>
    <w:lsdException w:name="Medium Shading 2 Accent 6" w:uiPriority="73"/>
    <w:lsdException w:name="Medium List 1 Accent 6" w:uiPriority="19" w:qFormat="1"/>
    <w:lsdException w:name="Medium List 2 Accent 6" w:uiPriority="21" w:qFormat="1"/>
    <w:lsdException w:name="Medium Grid 1 Accent 6" w:uiPriority="31" w:qFormat="1"/>
    <w:lsdException w:name="Medium Grid 2 Accent 6" w:uiPriority="32" w:qFormat="1"/>
    <w:lsdException w:name="Medium Grid 3 Accent 6" w:uiPriority="33" w:qFormat="1"/>
    <w:lsdException w:name="Dark List Accent 6" w:uiPriority="37"/>
    <w:lsdException w:name="Colorful Shading Accent 6" w:uiPriority="39" w:qFormat="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uiPriority="99" w:semiHidden="1" w:unhideWhenUsed="1"/>
    <w:lsdException w:name="Smart Hyperlink" w:uiPriority="99" w:semiHidden="1" w:unhideWhenUsed="1"/>
    <w:lsdException w:name="Hashtag" w:uiPriority="99" w:semiHidden="1" w:unhideWhenUsed="1"/>
    <w:lsdException w:name="Unresolved Mention" w:uiPriority="99" w:semiHidden="1" w:unhideWhenUsed="1"/>
    <w:lsdException w:name="Smart Link" w:uiPriority="99" w:semiHidden="1" w:unhideWhenUsed="1"/>
  </w:latentStyles>
  <w:style w:type="paragraph" w:styleId="Normal" w:default="1">
    <w:name w:val="Normal"/>
    <w:qFormat/>
    <w:rPr>
      <w:lang w:eastAsia="en-GB"/>
    </w:rPr>
  </w:style>
  <w:style w:type="paragraph" w:styleId="Heading1">
    <w:name w:val="heading 1"/>
    <w:basedOn w:val="Normal"/>
    <w:next w:val="Normal"/>
    <w:qFormat/>
    <w:pPr>
      <w:keepNext/>
      <w:pBdr>
        <w:top w:val="single" w:color="auto" w:sz="12" w:space="1"/>
        <w:left w:val="single" w:color="auto" w:sz="12" w:space="1"/>
        <w:bottom w:val="single" w:color="auto" w:sz="12" w:space="1"/>
        <w:right w:val="single" w:color="auto" w:sz="12" w:space="1"/>
      </w:pBdr>
      <w:shd w:val="pct15" w:color="auto" w:fill="auto"/>
      <w:jc w:val="center"/>
      <w:outlineLvl w:val="0"/>
    </w:pPr>
    <w:rPr>
      <w:b/>
      <w:sz w:val="36"/>
    </w:rPr>
  </w:style>
  <w:style w:type="paragraph" w:styleId="Heading2">
    <w:name w:val="heading 2"/>
    <w:basedOn w:val="Normal"/>
    <w:next w:val="Normal"/>
    <w:qFormat/>
    <w:pPr>
      <w:keepNext/>
      <w:jc w:val="both"/>
      <w:outlineLvl w:val="1"/>
    </w:pPr>
    <w:rPr>
      <w:b/>
      <w:sz w:val="24"/>
    </w:rPr>
  </w:style>
  <w:style w:type="paragraph" w:styleId="Heading3">
    <w:name w:val="heading 3"/>
    <w:basedOn w:val="Normal"/>
    <w:next w:val="Normal"/>
    <w:qFormat/>
    <w:pPr>
      <w:keepNext/>
      <w:jc w:val="center"/>
      <w:outlineLvl w:val="2"/>
    </w:pPr>
    <w:rPr>
      <w:b/>
      <w:sz w:val="24"/>
    </w:rPr>
  </w:style>
  <w:style w:type="paragraph" w:styleId="Heading4">
    <w:name w:val="heading 4"/>
    <w:basedOn w:val="Normal"/>
    <w:next w:val="Normal"/>
    <w:qFormat/>
    <w:pPr>
      <w:keepNext/>
      <w:spacing w:before="120" w:after="120"/>
      <w:jc w:val="center"/>
      <w:outlineLvl w:val="3"/>
    </w:pPr>
    <w:rPr>
      <w:sz w:val="40"/>
    </w:rPr>
  </w:style>
  <w:style w:type="paragraph" w:styleId="Heading6">
    <w:name w:val="heading 6"/>
    <w:basedOn w:val="Normal"/>
    <w:next w:val="Normal"/>
    <w:link w:val="Heading6Char"/>
    <w:qFormat/>
    <w:rsid w:val="008A62BC"/>
    <w:pPr>
      <w:keepNext/>
      <w:pBdr>
        <w:top w:val="single" w:color="auto" w:sz="18" w:space="1"/>
        <w:left w:val="single" w:color="auto" w:sz="18" w:space="4"/>
        <w:bottom w:val="single" w:color="auto" w:sz="18" w:space="1"/>
        <w:right w:val="single" w:color="auto" w:sz="18" w:space="4"/>
      </w:pBdr>
      <w:outlineLvl w:val="5"/>
    </w:pPr>
    <w:rPr>
      <w:rFonts w:ascii="Arial" w:hAnsi="Arial" w:cs="Arial"/>
      <w:b/>
      <w:bCs/>
      <w:sz w:val="24"/>
      <w:lang w:eastAsia="en-US"/>
    </w:rPr>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paragraph" w:styleId="Header">
    <w:name w:val="header"/>
    <w:basedOn w:val="Normal"/>
    <w:link w:val="HeaderChar"/>
    <w:pPr>
      <w:tabs>
        <w:tab w:val="center" w:pos="4153"/>
        <w:tab w:val="right" w:pos="8306"/>
      </w:tabs>
    </w:pPr>
  </w:style>
  <w:style w:type="paragraph" w:styleId="Footer">
    <w:name w:val="footer"/>
    <w:basedOn w:val="Normal"/>
    <w:link w:val="FooterChar"/>
    <w:uiPriority w:val="99"/>
    <w:pPr>
      <w:tabs>
        <w:tab w:val="center" w:pos="4153"/>
        <w:tab w:val="right" w:pos="8306"/>
      </w:tabs>
    </w:pPr>
  </w:style>
  <w:style w:type="paragraph" w:styleId="NormalWeb">
    <w:name w:val="Normal (Web)"/>
    <w:basedOn w:val="Normal"/>
    <w:uiPriority w:val="99"/>
    <w:rsid w:val="00362560"/>
    <w:pPr>
      <w:spacing w:before="100" w:after="100"/>
    </w:pPr>
    <w:rPr>
      <w:sz w:val="24"/>
      <w:lang w:eastAsia="en-US"/>
    </w:rPr>
  </w:style>
  <w:style w:type="table" w:styleId="TableGrid">
    <w:name w:val="Table Grid"/>
    <w:basedOn w:val="TableNormal"/>
    <w:uiPriority w:val="39"/>
    <w:rsid w:val="00965881"/>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paragraph" w:styleId="BodyText2">
    <w:name w:val="Body Text 2"/>
    <w:basedOn w:val="Normal"/>
    <w:rsid w:val="001F07EF"/>
    <w:rPr>
      <w:sz w:val="16"/>
      <w:lang w:eastAsia="en-US"/>
    </w:rPr>
  </w:style>
  <w:style w:type="paragraph" w:styleId="BodyText1" w:customStyle="1">
    <w:name w:val="Body Text1"/>
    <w:basedOn w:val="Normal"/>
    <w:rsid w:val="001F07EF"/>
    <w:pPr>
      <w:tabs>
        <w:tab w:val="left" w:pos="720"/>
        <w:tab w:val="left" w:pos="1440"/>
      </w:tabs>
    </w:pPr>
    <w:rPr>
      <w:rFonts w:ascii="CG Times (WN)" w:hAnsi="CG Times (WN)"/>
      <w:sz w:val="24"/>
      <w:lang w:eastAsia="en-US"/>
    </w:rPr>
  </w:style>
  <w:style w:type="paragraph" w:styleId="BalloonText">
    <w:name w:val="Balloon Text"/>
    <w:basedOn w:val="Normal"/>
    <w:link w:val="BalloonTextChar"/>
    <w:rsid w:val="00A55876"/>
    <w:rPr>
      <w:rFonts w:ascii="Tahoma" w:hAnsi="Tahoma" w:cs="Tahoma"/>
      <w:sz w:val="16"/>
      <w:szCs w:val="16"/>
    </w:rPr>
  </w:style>
  <w:style w:type="character" w:styleId="BalloonTextChar" w:customStyle="1">
    <w:name w:val="Balloon Text Char"/>
    <w:link w:val="BalloonText"/>
    <w:rsid w:val="00A55876"/>
    <w:rPr>
      <w:rFonts w:ascii="Tahoma" w:hAnsi="Tahoma" w:cs="Tahoma"/>
      <w:sz w:val="16"/>
      <w:szCs w:val="16"/>
    </w:rPr>
  </w:style>
  <w:style w:type="character" w:styleId="FooterChar" w:customStyle="1">
    <w:name w:val="Footer Char"/>
    <w:basedOn w:val="DefaultParagraphFont"/>
    <w:link w:val="Footer"/>
    <w:uiPriority w:val="99"/>
    <w:rsid w:val="00EA0F4E"/>
  </w:style>
  <w:style w:type="character" w:styleId="Heading6Char" w:customStyle="1">
    <w:name w:val="Heading 6 Char"/>
    <w:link w:val="Heading6"/>
    <w:rsid w:val="008A62BC"/>
    <w:rPr>
      <w:rFonts w:ascii="Arial" w:hAnsi="Arial" w:cs="Arial"/>
      <w:b/>
      <w:bCs/>
      <w:sz w:val="24"/>
      <w:lang w:val="en-GB"/>
    </w:rPr>
  </w:style>
  <w:style w:type="paragraph" w:styleId="BulletedList" w:customStyle="1">
    <w:name w:val="Bulleted List"/>
    <w:basedOn w:val="Normal"/>
    <w:rsid w:val="00A03BB8"/>
    <w:pPr>
      <w:numPr>
        <w:numId w:val="5"/>
      </w:numPr>
      <w:spacing w:before="120" w:after="240"/>
    </w:pPr>
    <w:rPr>
      <w:rFonts w:ascii="Verdana" w:hAnsi="Verdana"/>
      <w:sz w:val="16"/>
      <w:szCs w:val="24"/>
      <w:lang w:val="en-US" w:eastAsia="en-US"/>
    </w:rPr>
  </w:style>
  <w:style w:type="character" w:styleId="HeaderChar" w:customStyle="1">
    <w:name w:val="Header Char"/>
    <w:basedOn w:val="DefaultParagraphFont"/>
    <w:link w:val="Header"/>
    <w:rsid w:val="00F61A20"/>
  </w:style>
  <w:style w:type="character" w:styleId="Hyperlink">
    <w:name w:val="Hyperlink"/>
    <w:uiPriority w:val="99"/>
    <w:unhideWhenUsed/>
    <w:rsid w:val="001E2007"/>
    <w:rPr>
      <w:color w:val="0000FF"/>
      <w:u w:val="single"/>
    </w:rPr>
  </w:style>
  <w:style w:type="paragraph" w:styleId="ListParagraph">
    <w:name w:val="List Paragraph"/>
    <w:basedOn w:val="Normal"/>
    <w:uiPriority w:val="34"/>
    <w:qFormat/>
    <w:rsid w:val="001E2007"/>
    <w:pPr>
      <w:ind w:left="720"/>
      <w:contextualSpacing/>
    </w:pPr>
  </w:style>
  <w:style w:type="character" w:styleId="Emphasis">
    <w:name w:val="Emphasis"/>
    <w:uiPriority w:val="20"/>
    <w:qFormat/>
    <w:rsid w:val="00DF321B"/>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58313649">
      <w:bodyDiv w:val="1"/>
      <w:marLeft w:val="0"/>
      <w:marRight w:val="0"/>
      <w:marTop w:val="0"/>
      <w:marBottom w:val="0"/>
      <w:divBdr>
        <w:top w:val="none" w:sz="0" w:space="0" w:color="auto"/>
        <w:left w:val="none" w:sz="0" w:space="0" w:color="auto"/>
        <w:bottom w:val="none" w:sz="0" w:space="0" w:color="auto"/>
        <w:right w:val="none" w:sz="0" w:space="0" w:color="auto"/>
      </w:divBdr>
      <w:divsChild>
        <w:div w:id="1777559243">
          <w:marLeft w:val="0"/>
          <w:marRight w:val="0"/>
          <w:marTop w:val="0"/>
          <w:marBottom w:val="0"/>
          <w:divBdr>
            <w:top w:val="none" w:sz="0" w:space="0" w:color="auto"/>
            <w:left w:val="none" w:sz="0" w:space="0" w:color="auto"/>
            <w:bottom w:val="none" w:sz="0" w:space="0" w:color="auto"/>
            <w:right w:val="none" w:sz="0" w:space="0" w:color="auto"/>
          </w:divBdr>
          <w:divsChild>
            <w:div w:id="190267693">
              <w:marLeft w:val="0"/>
              <w:marRight w:val="0"/>
              <w:marTop w:val="0"/>
              <w:marBottom w:val="0"/>
              <w:divBdr>
                <w:top w:val="none" w:sz="0" w:space="0" w:color="auto"/>
                <w:left w:val="none" w:sz="0" w:space="0" w:color="auto"/>
                <w:bottom w:val="none" w:sz="0" w:space="0" w:color="auto"/>
                <w:right w:val="none" w:sz="0" w:space="0" w:color="auto"/>
              </w:divBdr>
              <w:divsChild>
                <w:div w:id="819922548">
                  <w:marLeft w:val="0"/>
                  <w:marRight w:val="272"/>
                  <w:marTop w:val="0"/>
                  <w:marBottom w:val="0"/>
                  <w:divBdr>
                    <w:top w:val="none" w:sz="0" w:space="0" w:color="auto"/>
                    <w:left w:val="none" w:sz="0" w:space="0" w:color="auto"/>
                    <w:bottom w:val="none" w:sz="0" w:space="0" w:color="auto"/>
                    <w:right w:val="none" w:sz="0" w:space="0" w:color="auto"/>
                  </w:divBdr>
                  <w:divsChild>
                    <w:div w:id="161545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45464084">
      <w:bodyDiv w:val="1"/>
      <w:marLeft w:val="0"/>
      <w:marRight w:val="0"/>
      <w:marTop w:val="0"/>
      <w:marBottom w:val="0"/>
      <w:divBdr>
        <w:top w:val="none" w:sz="0" w:space="0" w:color="auto"/>
        <w:left w:val="none" w:sz="0" w:space="0" w:color="auto"/>
        <w:bottom w:val="none" w:sz="0" w:space="0" w:color="auto"/>
        <w:right w:val="none" w:sz="0" w:space="0" w:color="auto"/>
      </w:divBdr>
      <w:divsChild>
        <w:div w:id="303630535">
          <w:marLeft w:val="0"/>
          <w:marRight w:val="0"/>
          <w:marTop w:val="0"/>
          <w:marBottom w:val="0"/>
          <w:divBdr>
            <w:top w:val="none" w:sz="0" w:space="0" w:color="auto"/>
            <w:left w:val="none" w:sz="0" w:space="0" w:color="auto"/>
            <w:bottom w:val="none" w:sz="0" w:space="0" w:color="auto"/>
            <w:right w:val="none" w:sz="0" w:space="0" w:color="auto"/>
          </w:divBdr>
          <w:divsChild>
            <w:div w:id="1503886182">
              <w:marLeft w:val="0"/>
              <w:marRight w:val="0"/>
              <w:marTop w:val="0"/>
              <w:marBottom w:val="0"/>
              <w:divBdr>
                <w:top w:val="none" w:sz="0" w:space="0" w:color="auto"/>
                <w:left w:val="none" w:sz="0" w:space="0" w:color="auto"/>
                <w:bottom w:val="none" w:sz="0" w:space="0" w:color="auto"/>
                <w:right w:val="none" w:sz="0" w:space="0" w:color="auto"/>
              </w:divBdr>
              <w:divsChild>
                <w:div w:id="1823740908">
                  <w:marLeft w:val="0"/>
                  <w:marRight w:val="272"/>
                  <w:marTop w:val="0"/>
                  <w:marBottom w:val="0"/>
                  <w:divBdr>
                    <w:top w:val="none" w:sz="0" w:space="0" w:color="auto"/>
                    <w:left w:val="none" w:sz="0" w:space="0" w:color="auto"/>
                    <w:bottom w:val="none" w:sz="0" w:space="0" w:color="auto"/>
                    <w:right w:val="none" w:sz="0" w:space="0" w:color="auto"/>
                  </w:divBdr>
                  <w:divsChild>
                    <w:div w:id="7826969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92813809">
      <w:bodyDiv w:val="1"/>
      <w:marLeft w:val="0"/>
      <w:marRight w:val="0"/>
      <w:marTop w:val="0"/>
      <w:marBottom w:val="0"/>
      <w:divBdr>
        <w:top w:val="none" w:sz="0" w:space="0" w:color="auto"/>
        <w:left w:val="none" w:sz="0" w:space="0" w:color="auto"/>
        <w:bottom w:val="none" w:sz="0" w:space="0" w:color="auto"/>
        <w:right w:val="none" w:sz="0" w:space="0" w:color="auto"/>
      </w:divBdr>
      <w:divsChild>
        <w:div w:id="2049792102">
          <w:marLeft w:val="0"/>
          <w:marRight w:val="0"/>
          <w:marTop w:val="0"/>
          <w:marBottom w:val="0"/>
          <w:divBdr>
            <w:top w:val="none" w:sz="0" w:space="0" w:color="auto"/>
            <w:left w:val="none" w:sz="0" w:space="0" w:color="auto"/>
            <w:bottom w:val="none" w:sz="0" w:space="0" w:color="auto"/>
            <w:right w:val="none" w:sz="0" w:space="0" w:color="auto"/>
          </w:divBdr>
          <w:divsChild>
            <w:div w:id="1051727246">
              <w:marLeft w:val="0"/>
              <w:marRight w:val="0"/>
              <w:marTop w:val="0"/>
              <w:marBottom w:val="0"/>
              <w:divBdr>
                <w:top w:val="none" w:sz="0" w:space="0" w:color="auto"/>
                <w:left w:val="none" w:sz="0" w:space="0" w:color="auto"/>
                <w:bottom w:val="none" w:sz="0" w:space="0" w:color="auto"/>
                <w:right w:val="none" w:sz="0" w:space="0" w:color="auto"/>
              </w:divBdr>
              <w:divsChild>
                <w:div w:id="833453737">
                  <w:marLeft w:val="0"/>
                  <w:marRight w:val="272"/>
                  <w:marTop w:val="0"/>
                  <w:marBottom w:val="0"/>
                  <w:divBdr>
                    <w:top w:val="none" w:sz="0" w:space="0" w:color="auto"/>
                    <w:left w:val="none" w:sz="0" w:space="0" w:color="auto"/>
                    <w:bottom w:val="none" w:sz="0" w:space="0" w:color="auto"/>
                    <w:right w:val="none" w:sz="0" w:space="0" w:color="auto"/>
                  </w:divBdr>
                  <w:divsChild>
                    <w:div w:id="17715844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
  <w:relyOnVML/>
  <w:allowPNG/>
</w:webSettings>
</file>

<file path=word/_rels/document.xml.rels>&#65279;<?xml version="1.0" encoding="utf-8"?><Relationships xmlns="http://schemas.openxmlformats.org/package/2006/relationships"><Relationship Type="http://schemas.openxmlformats.org/officeDocument/2006/relationships/footnotes" Target="footnotes.xml" Id="rId8" /><Relationship Type="http://schemas.openxmlformats.org/officeDocument/2006/relationships/footer" Target="footer2.xml" Id="rId13" /><Relationship Type="http://schemas.openxmlformats.org/officeDocument/2006/relationships/customXml" Target="../customXml/item3.xml" Id="rId3" /><Relationship Type="http://schemas.openxmlformats.org/officeDocument/2006/relationships/webSettings" Target="webSettings.xml" Id="rId7" /><Relationship Type="http://schemas.openxmlformats.org/officeDocument/2006/relationships/footer" Target="footer1.xml" Id="rId12" /><Relationship Type="http://schemas.openxmlformats.org/officeDocument/2006/relationships/customXml" Target="../customXml/item2.xml" Id="rId2" /><Relationship Type="http://schemas.openxmlformats.org/officeDocument/2006/relationships/customXml" Target="../customXml/item1.xml" Id="rId1" /><Relationship Type="http://schemas.openxmlformats.org/officeDocument/2006/relationships/settings" Target="settings.xml" Id="rId6" /><Relationship Type="http://schemas.openxmlformats.org/officeDocument/2006/relationships/image" Target="cid:image001.png@01D0EA4A.2BD679A0" TargetMode="External" Id="rId11" /><Relationship Type="http://schemas.openxmlformats.org/officeDocument/2006/relationships/styles" Target="styles.xml" Id="rId5" /><Relationship Type="http://schemas.openxmlformats.org/officeDocument/2006/relationships/theme" Target="theme/theme1.xml" Id="rId15" /><Relationship Type="http://schemas.openxmlformats.org/officeDocument/2006/relationships/image" Target="media/image1.png" Id="rId10" /><Relationship Type="http://schemas.openxmlformats.org/officeDocument/2006/relationships/numbering" Target="numbering.xml" Id="rId4" /><Relationship Type="http://schemas.openxmlformats.org/officeDocument/2006/relationships/endnotes" Target="endnotes.xml" Id="rId9" /><Relationship Type="http://schemas.openxmlformats.org/officeDocument/2006/relationships/fontTable" Target="fontTable.xml" Id="rId14" /></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fad-lc\Local%20Settings\Temporary%20Internet%20Files\OLK35\AssignFrm.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8D4937EC8D439C47B291424E5AFC55A6" ma:contentTypeVersion="12" ma:contentTypeDescription="Create a new document." ma:contentTypeScope="" ma:versionID="28df9ecbe6f23d72ea3c36025a4d250e">
  <xsd:schema xmlns:xsd="http://www.w3.org/2001/XMLSchema" xmlns:xs="http://www.w3.org/2001/XMLSchema" xmlns:p="http://schemas.microsoft.com/office/2006/metadata/properties" xmlns:ns2="c56857c1-9703-43ca-9e86-d23ef835a026" xmlns:ns3="c982cde0-c575-4cd2-8a19-4a35f69c8677" targetNamespace="http://schemas.microsoft.com/office/2006/metadata/properties" ma:root="true" ma:fieldsID="208c380fe97eb8a661921f9ba94786ca" ns2:_="" ns3:_="">
    <xsd:import namespace="c56857c1-9703-43ca-9e86-d23ef835a026"/>
    <xsd:import namespace="c982cde0-c575-4cd2-8a19-4a35f69c8677"/>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ObjectDetectorVersions" minOccurs="0"/>
                <xsd:element ref="ns2:lcf76f155ced4ddcb4097134ff3c332f" minOccurs="0"/>
                <xsd:element ref="ns3:TaxCatchAll" minOccurs="0"/>
                <xsd:element ref="ns2:MediaServiceOCR" minOccurs="0"/>
                <xsd:element ref="ns2:MediaServiceGenerationTime" minOccurs="0"/>
                <xsd:element ref="ns2:MediaServiceEventHashCode" minOccurs="0"/>
                <xsd:element ref="ns3:SharedWithUsers" minOccurs="0"/>
                <xsd:element ref="ns3:SharedWithDetail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c56857c1-9703-43ca-9e86-d23ef835a026"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element name="lcf76f155ced4ddcb4097134ff3c332f" ma:index="13" nillable="true" ma:taxonomy="true" ma:internalName="lcf76f155ced4ddcb4097134ff3c332f" ma:taxonomyFieldName="MediaServiceImageTags" ma:displayName="Image Tags" ma:readOnly="false" ma:fieldId="{5cf76f15-5ced-4ddc-b409-7134ff3c332f}" ma:taxonomyMulti="true" ma:sspId="e570377e-a101-46e2-9596-058a9a36ea24" ma:termSetId="09814cd3-568e-fe90-9814-8d621ff8fb84" ma:anchorId="fba54fb3-c3e1-fe81-a776-ca4b69148c4d" ma:open="true" ma:isKeyword="false">
      <xsd:complexType>
        <xsd:sequence>
          <xsd:element ref="pc:Terms" minOccurs="0" maxOccurs="1"/>
        </xsd:sequence>
      </xsd:complexType>
    </xsd:element>
    <xsd:element name="MediaServiceOCR" ma:index="15" nillable="true" ma:displayName="Extracted Text" ma:internalName="MediaServiceOCR" ma:readOnly="true">
      <xsd:simpleType>
        <xsd:restriction base="dms:Note">
          <xsd:maxLength value="255"/>
        </xsd:restriction>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c982cde0-c575-4cd2-8a19-4a35f69c8677" elementFormDefault="qualified">
    <xsd:import namespace="http://schemas.microsoft.com/office/2006/documentManagement/types"/>
    <xsd:import namespace="http://schemas.microsoft.com/office/infopath/2007/PartnerControls"/>
    <xsd:element name="TaxCatchAll" ma:index="14" nillable="true" ma:displayName="Taxonomy Catch All Column" ma:hidden="true" ma:list="{c47a7d3d-11ed-4259-8887-4e97ec894bd3}" ma:internalName="TaxCatchAll" ma:showField="CatchAllData" ma:web="c982cde0-c575-4cd2-8a19-4a35f69c8677">
      <xsd:complexType>
        <xsd:complexContent>
          <xsd:extension base="dms:MultiChoiceLookup">
            <xsd:sequence>
              <xsd:element name="Value" type="dms:Lookup" maxOccurs="unbounded" minOccurs="0" nillable="true"/>
            </xsd:sequence>
          </xsd:extension>
        </xsd:complexContent>
      </xsd:complexType>
    </xsd:element>
    <xsd:element name="SharedWithUsers" ma:index="1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9"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lcf76f155ced4ddcb4097134ff3c332f xmlns="c56857c1-9703-43ca-9e86-d23ef835a026">
      <Terms xmlns="http://schemas.microsoft.com/office/infopath/2007/PartnerControls"/>
    </lcf76f155ced4ddcb4097134ff3c332f>
    <TaxCatchAll xmlns="c982cde0-c575-4cd2-8a19-4a35f69c8677" xsi:nil="true"/>
  </documentManagement>
</p:properties>
</file>

<file path=customXml/itemProps1.xml><?xml version="1.0" encoding="utf-8"?>
<ds:datastoreItem xmlns:ds="http://schemas.openxmlformats.org/officeDocument/2006/customXml" ds:itemID="{83044C50-7185-4D2B-B8C4-567CC57AF690}">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c56857c1-9703-43ca-9e86-d23ef835a026"/>
    <ds:schemaRef ds:uri="c982cde0-c575-4cd2-8a19-4a35f69c8677"/>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2627C968-5018-478E-A00C-F1B6B6BABFCE}">
  <ds:schemaRefs>
    <ds:schemaRef ds:uri="http://schemas.microsoft.com/sharepoint/v3/contenttype/forms"/>
  </ds:schemaRefs>
</ds:datastoreItem>
</file>

<file path=customXml/itemProps3.xml><?xml version="1.0" encoding="utf-8"?>
<ds:datastoreItem xmlns:ds="http://schemas.openxmlformats.org/officeDocument/2006/customXml" ds:itemID="{9AFA0365-4FFC-4ECC-8730-D82F1D437CEA}">
  <ds:schemaRefs>
    <ds:schemaRef ds:uri="http://purl.org/dc/dcmitype/"/>
    <ds:schemaRef ds:uri="c982cde0-c575-4cd2-8a19-4a35f69c8677"/>
    <ds:schemaRef ds:uri="http://schemas.microsoft.com/office/2006/metadata/properties"/>
    <ds:schemaRef ds:uri="http://www.w3.org/XML/1998/namespace"/>
    <ds:schemaRef ds:uri="http://schemas.microsoft.com/office/2006/documentManagement/types"/>
    <ds:schemaRef ds:uri="http://purl.org/dc/elements/1.1/"/>
    <ds:schemaRef ds:uri="http://purl.org/dc/terms/"/>
    <ds:schemaRef ds:uri="http://schemas.microsoft.com/office/infopath/2007/PartnerControls"/>
    <ds:schemaRef ds:uri="http://schemas.openxmlformats.org/package/2006/metadata/core-properties"/>
    <ds:schemaRef ds:uri="c56857c1-9703-43ca-9e86-d23ef835a026"/>
  </ds:schemaRefs>
</ds:datastoreItem>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AssignFrm</ap:Template>
  <ap:Application>Microsoft Word for the web</ap:Application>
  <ap:DocSecurity>4</ap:DocSecurity>
  <ap:ScaleCrop>false</ap:ScaleCrop>
  <ap:Company>S.I.H.E.</ap:Company>
  <ap:SharedDoc>false</ap:SharedDoc>
  <ap:HyperlinksChanged>false</ap:HyperlinksChanged>
  <ap:AppVersion>16.0000</ap:AppVersion>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GA36a Level 4</dc:title>
  <dc:creator>fad-lc</dc:creator>
  <dc:description>August 2018</dc:description>
  <lastModifiedBy>Angharad Lewis</lastModifiedBy>
  <revision>5</revision>
  <lastPrinted>2014-10-10T07:42:00.0000000Z</lastPrinted>
  <dcterms:created xsi:type="dcterms:W3CDTF">2025-07-14T17:38:00.0000000Z</dcterms:created>
  <dcterms:modified xsi:type="dcterms:W3CDTF">2025-10-08T11:03:50.2277211Z</dcterms:modified>
</coreProperties>
</file>

<file path=docProps/custom.xml><?xml version="1.0" encoding="utf-8"?>
<Properties xmlns="http://schemas.openxmlformats.org/officeDocument/2006/custom-properties" xmlns:vt="http://schemas.openxmlformats.org/officeDocument/2006/docPropsVTypes">
  <property fmtid="{D5CDD505-2E9C-101B-9397-08002B2CF9AE}" pid="2" name="SPSDescription">
    <vt:lpwstr/>
  </property>
  <property fmtid="{D5CDD505-2E9C-101B-9397-08002B2CF9AE}" pid="3" name="Owner">
    <vt:lpwstr/>
  </property>
  <property fmtid="{D5CDD505-2E9C-101B-9397-08002B2CF9AE}" pid="4" name="Status">
    <vt:lpwstr>Final</vt:lpwstr>
  </property>
  <property fmtid="{D5CDD505-2E9C-101B-9397-08002B2CF9AE}" pid="5" name="ContentTypeId">
    <vt:lpwstr>0x0101008D4937EC8D439C47B291424E5AFC55A6</vt:lpwstr>
  </property>
  <property fmtid="{D5CDD505-2E9C-101B-9397-08002B2CF9AE}" pid="6" name="MediaServiceImageTags">
    <vt:lpwstr/>
  </property>
</Properties>
</file>