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F16DC8" w14:textId="77777777" w:rsidR="00455EEB" w:rsidRPr="00B97DB6" w:rsidRDefault="00455EEB" w:rsidP="00455EEB">
      <w:pPr>
        <w:jc w:val="center"/>
        <w:rPr>
          <w:rFonts w:cstheme="minorHAnsi"/>
          <w:sz w:val="48"/>
          <w:szCs w:val="40"/>
          <w:u w:val="single"/>
        </w:rPr>
      </w:pPr>
    </w:p>
    <w:p w14:paraId="300D4CA0" w14:textId="77777777" w:rsidR="00455EEB" w:rsidRPr="002F6B14" w:rsidRDefault="00455EEB" w:rsidP="00455EEB">
      <w:pPr>
        <w:jc w:val="center"/>
        <w:rPr>
          <w:rFonts w:cstheme="minorHAnsi"/>
          <w:sz w:val="40"/>
          <w:szCs w:val="40"/>
          <w:u w:val="single"/>
        </w:rPr>
      </w:pPr>
      <w:r w:rsidRPr="002F6B14">
        <w:rPr>
          <w:rFonts w:cstheme="minorHAnsi"/>
          <w:sz w:val="40"/>
          <w:szCs w:val="40"/>
          <w:u w:val="single"/>
        </w:rPr>
        <w:t>University of Wales Trinity Saint David</w:t>
      </w:r>
    </w:p>
    <w:p w14:paraId="09416E18" w14:textId="77777777" w:rsidR="00455EEB" w:rsidRPr="00B97DB6" w:rsidRDefault="00455EEB" w:rsidP="00455EEB">
      <w:pPr>
        <w:jc w:val="center"/>
        <w:rPr>
          <w:rFonts w:cstheme="minorHAnsi"/>
          <w:sz w:val="52"/>
          <w:szCs w:val="72"/>
          <w:u w:val="single"/>
        </w:rPr>
      </w:pPr>
    </w:p>
    <w:p w14:paraId="2E294BA3" w14:textId="77777777" w:rsidR="00455EEB" w:rsidRPr="00B97DB6" w:rsidRDefault="00455EEB" w:rsidP="00455EEB">
      <w:pPr>
        <w:jc w:val="center"/>
        <w:rPr>
          <w:rFonts w:cstheme="minorHAnsi"/>
          <w:sz w:val="96"/>
          <w:szCs w:val="76"/>
          <w:u w:val="single"/>
        </w:rPr>
      </w:pPr>
    </w:p>
    <w:p w14:paraId="0147798C" w14:textId="77777777" w:rsidR="00455EEB" w:rsidRPr="007D6543" w:rsidRDefault="007D6543" w:rsidP="00455EEB">
      <w:pPr>
        <w:jc w:val="center"/>
        <w:rPr>
          <w:rFonts w:cstheme="minorHAnsi"/>
          <w:sz w:val="72"/>
          <w:szCs w:val="80"/>
          <w:u w:val="single"/>
        </w:rPr>
      </w:pPr>
      <w:r w:rsidRPr="007D6543">
        <w:rPr>
          <w:rFonts w:cstheme="minorHAnsi"/>
          <w:sz w:val="72"/>
          <w:szCs w:val="80"/>
          <w:u w:val="single"/>
        </w:rPr>
        <w:t>Analysis of Electromagnetic wave propagation</w:t>
      </w:r>
    </w:p>
    <w:p w14:paraId="2E0E8E5B" w14:textId="77777777" w:rsidR="00455EEB" w:rsidRDefault="007D6543" w:rsidP="00455EEB">
      <w:pPr>
        <w:jc w:val="center"/>
        <w:rPr>
          <w:rFonts w:cstheme="minorHAnsi"/>
          <w:sz w:val="80"/>
          <w:szCs w:val="80"/>
          <w:u w:val="single"/>
        </w:rPr>
      </w:pPr>
      <w:r>
        <w:rPr>
          <w:rFonts w:cstheme="minorHAnsi"/>
          <w:color w:val="000000" w:themeColor="text1"/>
          <w:sz w:val="36"/>
          <w:u w:val="single"/>
        </w:rPr>
        <w:t>ACDC 5009</w:t>
      </w:r>
      <w:r w:rsidR="00455EEB" w:rsidRPr="00ED4CE0">
        <w:rPr>
          <w:rFonts w:cstheme="minorHAnsi"/>
          <w:color w:val="000000" w:themeColor="text1"/>
          <w:sz w:val="36"/>
          <w:u w:val="single"/>
        </w:rPr>
        <w:t xml:space="preserve">: </w:t>
      </w:r>
      <w:r>
        <w:rPr>
          <w:rFonts w:cstheme="minorHAnsi"/>
          <w:sz w:val="36"/>
          <w:szCs w:val="36"/>
          <w:u w:val="single"/>
        </w:rPr>
        <w:t>Electromagnetic Radiation</w:t>
      </w:r>
      <w:r w:rsidR="00455EEB" w:rsidRPr="00C101F5">
        <w:rPr>
          <w:rFonts w:cstheme="minorHAnsi"/>
          <w:sz w:val="80"/>
          <w:szCs w:val="80"/>
          <w:u w:val="single"/>
        </w:rPr>
        <w:t xml:space="preserve"> </w:t>
      </w:r>
    </w:p>
    <w:p w14:paraId="7F78101F" w14:textId="77777777" w:rsidR="00455EEB" w:rsidRPr="002F6B14" w:rsidRDefault="00455EEB" w:rsidP="00455EEB">
      <w:pPr>
        <w:jc w:val="center"/>
        <w:rPr>
          <w:rFonts w:cstheme="minorHAnsi"/>
          <w:sz w:val="36"/>
          <w:u w:val="single"/>
        </w:rPr>
      </w:pPr>
    </w:p>
    <w:p w14:paraId="3C0F8383" w14:textId="77777777" w:rsidR="00455EEB" w:rsidRPr="00B97DB6" w:rsidRDefault="00455EEB" w:rsidP="00455EEB">
      <w:pPr>
        <w:jc w:val="center"/>
        <w:rPr>
          <w:rFonts w:cstheme="minorHAnsi"/>
          <w:sz w:val="56"/>
          <w:szCs w:val="80"/>
          <w:u w:val="single"/>
        </w:rPr>
      </w:pPr>
    </w:p>
    <w:p w14:paraId="3A351FC4" w14:textId="77777777" w:rsidR="00457A2A" w:rsidRPr="002F6B14" w:rsidRDefault="00457A2A" w:rsidP="00455EEB">
      <w:pPr>
        <w:jc w:val="center"/>
        <w:rPr>
          <w:rFonts w:cstheme="minorHAnsi"/>
          <w:sz w:val="72"/>
          <w:szCs w:val="72"/>
          <w:u w:val="single"/>
        </w:rPr>
      </w:pPr>
    </w:p>
    <w:p w14:paraId="2310809D" w14:textId="77777777" w:rsidR="00455EEB" w:rsidRPr="002F6B14" w:rsidRDefault="00455EEB" w:rsidP="00B97DB6">
      <w:pPr>
        <w:rPr>
          <w:rFonts w:cstheme="minorHAnsi"/>
          <w:sz w:val="36"/>
          <w:szCs w:val="72"/>
          <w:u w:val="single"/>
        </w:rPr>
      </w:pPr>
    </w:p>
    <w:p w14:paraId="4B22DBC7" w14:textId="77777777" w:rsidR="00455EEB" w:rsidRPr="002F6B14" w:rsidRDefault="00455EEB" w:rsidP="00455EEB">
      <w:pPr>
        <w:jc w:val="center"/>
        <w:rPr>
          <w:rFonts w:cstheme="minorHAnsi"/>
          <w:sz w:val="40"/>
          <w:szCs w:val="40"/>
          <w:u w:val="single"/>
        </w:rPr>
      </w:pPr>
      <w:r w:rsidRPr="002F6B14">
        <w:rPr>
          <w:rFonts w:cstheme="minorHAnsi"/>
          <w:sz w:val="40"/>
          <w:szCs w:val="40"/>
          <w:u w:val="single"/>
        </w:rPr>
        <w:t>Name - Luke Brown</w:t>
      </w:r>
      <w:r>
        <w:rPr>
          <w:rFonts w:cstheme="minorHAnsi"/>
          <w:sz w:val="40"/>
          <w:szCs w:val="40"/>
          <w:u w:val="single"/>
        </w:rPr>
        <w:t xml:space="preserve"> (ID-2309075)</w:t>
      </w:r>
    </w:p>
    <w:p w14:paraId="13564BD8" w14:textId="77777777" w:rsidR="00455EEB" w:rsidRPr="002F6B14" w:rsidRDefault="00455EEB" w:rsidP="00455EEB">
      <w:pPr>
        <w:jc w:val="center"/>
        <w:rPr>
          <w:rFonts w:cstheme="minorHAnsi"/>
          <w:sz w:val="40"/>
          <w:szCs w:val="40"/>
          <w:u w:val="single"/>
        </w:rPr>
      </w:pPr>
      <w:r w:rsidRPr="002F6B14">
        <w:rPr>
          <w:rFonts w:cstheme="minorHAnsi"/>
          <w:sz w:val="40"/>
          <w:szCs w:val="40"/>
          <w:u w:val="single"/>
        </w:rPr>
        <w:t xml:space="preserve">Course </w:t>
      </w:r>
      <w:r w:rsidR="00724A9E">
        <w:rPr>
          <w:rFonts w:cstheme="minorHAnsi"/>
          <w:sz w:val="40"/>
          <w:szCs w:val="40"/>
          <w:u w:val="single"/>
        </w:rPr>
        <w:t>–</w:t>
      </w:r>
      <w:r w:rsidRPr="002F6B14">
        <w:rPr>
          <w:rFonts w:cstheme="minorHAnsi"/>
          <w:sz w:val="40"/>
          <w:szCs w:val="40"/>
          <w:u w:val="single"/>
        </w:rPr>
        <w:t xml:space="preserve"> Ordnance</w:t>
      </w:r>
      <w:r w:rsidR="00724A9E">
        <w:rPr>
          <w:rFonts w:cstheme="minorHAnsi"/>
          <w:sz w:val="40"/>
          <w:szCs w:val="40"/>
          <w:u w:val="single"/>
        </w:rPr>
        <w:t>,</w:t>
      </w:r>
      <w:r w:rsidRPr="002F6B14">
        <w:rPr>
          <w:rFonts w:cstheme="minorHAnsi"/>
          <w:sz w:val="40"/>
          <w:szCs w:val="40"/>
          <w:u w:val="single"/>
        </w:rPr>
        <w:t xml:space="preserve"> Munitions and Explosives (OME)</w:t>
      </w:r>
    </w:p>
    <w:p w14:paraId="70A85C2E" w14:textId="77777777" w:rsidR="00455EEB" w:rsidRPr="004D7099" w:rsidRDefault="00455EEB" w:rsidP="00455EEB">
      <w:pPr>
        <w:jc w:val="center"/>
        <w:rPr>
          <w:rFonts w:cstheme="minorHAnsi"/>
          <w:sz w:val="40"/>
          <w:szCs w:val="40"/>
          <w:u w:val="single"/>
        </w:rPr>
      </w:pPr>
      <w:r>
        <w:rPr>
          <w:rFonts w:cstheme="minorHAnsi"/>
          <w:sz w:val="40"/>
          <w:szCs w:val="40"/>
          <w:u w:val="single"/>
        </w:rPr>
        <w:t>Lecturer</w:t>
      </w:r>
      <w:r w:rsidRPr="004D7099">
        <w:rPr>
          <w:rFonts w:cstheme="minorHAnsi"/>
          <w:sz w:val="40"/>
          <w:szCs w:val="40"/>
          <w:u w:val="single"/>
        </w:rPr>
        <w:t xml:space="preserve"> – </w:t>
      </w:r>
      <w:r w:rsidR="007D6543">
        <w:rPr>
          <w:rFonts w:cstheme="minorHAnsi"/>
          <w:sz w:val="40"/>
          <w:szCs w:val="40"/>
          <w:u w:val="single"/>
        </w:rPr>
        <w:t>Stalin Jacob</w:t>
      </w:r>
    </w:p>
    <w:p w14:paraId="05E55231" w14:textId="77777777" w:rsidR="00455EEB" w:rsidRPr="00281402" w:rsidRDefault="00455EEB" w:rsidP="00455EEB">
      <w:pPr>
        <w:jc w:val="center"/>
        <w:rPr>
          <w:rFonts w:cstheme="minorHAnsi"/>
          <w:color w:val="000000" w:themeColor="text1"/>
          <w:sz w:val="40"/>
          <w:szCs w:val="40"/>
          <w:u w:val="single"/>
        </w:rPr>
      </w:pPr>
      <w:r>
        <w:rPr>
          <w:rFonts w:cstheme="minorHAnsi"/>
          <w:sz w:val="40"/>
          <w:szCs w:val="40"/>
          <w:u w:val="single"/>
        </w:rPr>
        <w:t>Submission Date –</w:t>
      </w:r>
      <w:r w:rsidR="007D6543">
        <w:rPr>
          <w:rFonts w:cstheme="minorHAnsi"/>
          <w:color w:val="000000" w:themeColor="text1"/>
          <w:sz w:val="40"/>
          <w:szCs w:val="40"/>
          <w:u w:val="single"/>
        </w:rPr>
        <w:t xml:space="preserve"> </w:t>
      </w:r>
      <w:r w:rsidR="000A0ACD" w:rsidRPr="000A0ACD">
        <w:rPr>
          <w:rFonts w:cstheme="minorHAnsi"/>
          <w:sz w:val="40"/>
          <w:szCs w:val="40"/>
          <w:u w:val="single"/>
        </w:rPr>
        <w:t>25</w:t>
      </w:r>
      <w:r w:rsidR="000A0ACD" w:rsidRPr="000A0ACD">
        <w:rPr>
          <w:rFonts w:cstheme="minorHAnsi"/>
          <w:sz w:val="40"/>
          <w:szCs w:val="40"/>
          <w:u w:val="single"/>
          <w:vertAlign w:val="superscript"/>
        </w:rPr>
        <w:t>th</w:t>
      </w:r>
      <w:r w:rsidR="000A0ACD" w:rsidRPr="000A0ACD">
        <w:rPr>
          <w:rFonts w:cstheme="minorHAnsi"/>
          <w:sz w:val="40"/>
          <w:szCs w:val="40"/>
          <w:u w:val="single"/>
        </w:rPr>
        <w:t xml:space="preserve"> April</w:t>
      </w:r>
      <w:r w:rsidR="007D6543" w:rsidRPr="000A0ACD">
        <w:rPr>
          <w:rFonts w:cstheme="minorHAnsi"/>
          <w:sz w:val="40"/>
          <w:szCs w:val="40"/>
          <w:u w:val="single"/>
        </w:rPr>
        <w:t xml:space="preserve"> </w:t>
      </w:r>
      <w:r w:rsidR="00366686" w:rsidRPr="000A0ACD">
        <w:rPr>
          <w:rFonts w:cstheme="minorHAnsi"/>
          <w:sz w:val="40"/>
          <w:szCs w:val="40"/>
          <w:u w:val="single"/>
        </w:rPr>
        <w:t>2025</w:t>
      </w:r>
    </w:p>
    <w:p w14:paraId="498ED07B" w14:textId="77777777" w:rsidR="00455EEB" w:rsidRDefault="00455EEB" w:rsidP="00455EEB">
      <w:pPr>
        <w:jc w:val="center"/>
        <w:rPr>
          <w:rFonts w:cstheme="minorHAnsi"/>
          <w:sz w:val="40"/>
          <w:szCs w:val="40"/>
          <w:u w:val="single"/>
        </w:rPr>
      </w:pPr>
    </w:p>
    <w:p w14:paraId="06E0DEBF" w14:textId="77777777" w:rsidR="00455EEB" w:rsidRDefault="00455EEB" w:rsidP="00455EEB">
      <w:pPr>
        <w:rPr>
          <w:rFonts w:cstheme="minorHAnsi"/>
          <w:sz w:val="40"/>
          <w:szCs w:val="40"/>
          <w:u w:val="single"/>
        </w:rPr>
      </w:pPr>
    </w:p>
    <w:p w14:paraId="7BCDF39D" w14:textId="77777777" w:rsidR="001A3830" w:rsidRDefault="001A3830" w:rsidP="001A3830">
      <w:pPr>
        <w:jc w:val="center"/>
        <w:rPr>
          <w:rFonts w:cstheme="minorHAnsi"/>
          <w:sz w:val="52"/>
          <w:szCs w:val="28"/>
          <w:u w:val="single"/>
        </w:rPr>
      </w:pPr>
      <w:r>
        <w:rPr>
          <w:rFonts w:cstheme="minorHAnsi"/>
          <w:sz w:val="52"/>
          <w:szCs w:val="28"/>
          <w:u w:val="single"/>
        </w:rPr>
        <w:lastRenderedPageBreak/>
        <w:t>Abstract</w:t>
      </w:r>
      <w:r w:rsidRPr="00C10B54">
        <w:rPr>
          <w:rFonts w:cstheme="minorHAnsi"/>
          <w:sz w:val="52"/>
          <w:szCs w:val="28"/>
          <w:u w:val="single"/>
        </w:rPr>
        <w:t>:</w:t>
      </w:r>
      <w:r w:rsidR="00B52AC4" w:rsidRPr="00B52AC4">
        <w:rPr>
          <w:rFonts w:cstheme="minorHAnsi"/>
          <w:sz w:val="52"/>
          <w:szCs w:val="28"/>
        </w:rPr>
        <w:t xml:space="preserve"> </w:t>
      </w:r>
    </w:p>
    <w:p w14:paraId="2707D103" w14:textId="77777777" w:rsidR="001A3830" w:rsidRPr="0078544F" w:rsidRDefault="001A3830" w:rsidP="00455EEB">
      <w:pPr>
        <w:jc w:val="center"/>
        <w:rPr>
          <w:rFonts w:cstheme="minorHAnsi"/>
          <w:sz w:val="20"/>
          <w:szCs w:val="24"/>
          <w:u w:val="single"/>
        </w:rPr>
      </w:pPr>
    </w:p>
    <w:p w14:paraId="71EA270B" w14:textId="77777777" w:rsidR="00D57C88" w:rsidRDefault="004219AD" w:rsidP="002402A7">
      <w:pPr>
        <w:rPr>
          <w:rFonts w:cstheme="minorHAnsi"/>
          <w:sz w:val="24"/>
          <w:szCs w:val="24"/>
        </w:rPr>
      </w:pPr>
      <w:r>
        <w:rPr>
          <w:rFonts w:cstheme="minorHAnsi"/>
          <w:sz w:val="24"/>
          <w:szCs w:val="24"/>
        </w:rPr>
        <w:t xml:space="preserve">This report involves </w:t>
      </w:r>
      <w:r w:rsidR="00F55B97">
        <w:rPr>
          <w:rFonts w:cstheme="minorHAnsi"/>
          <w:sz w:val="24"/>
          <w:szCs w:val="24"/>
        </w:rPr>
        <w:t>the design</w:t>
      </w:r>
      <w:r>
        <w:rPr>
          <w:rFonts w:cstheme="minorHAnsi"/>
          <w:sz w:val="24"/>
          <w:szCs w:val="24"/>
        </w:rPr>
        <w:t xml:space="preserve"> </w:t>
      </w:r>
      <w:r w:rsidR="00F55B97">
        <w:rPr>
          <w:rFonts w:cstheme="minorHAnsi"/>
          <w:sz w:val="24"/>
          <w:szCs w:val="24"/>
        </w:rPr>
        <w:t>and simulation</w:t>
      </w:r>
      <w:r w:rsidR="00D57C88">
        <w:rPr>
          <w:rFonts w:cstheme="minorHAnsi"/>
          <w:sz w:val="24"/>
          <w:szCs w:val="24"/>
        </w:rPr>
        <w:t xml:space="preserve"> of</w:t>
      </w:r>
      <w:r>
        <w:rPr>
          <w:rFonts w:cstheme="minorHAnsi"/>
          <w:sz w:val="24"/>
          <w:szCs w:val="24"/>
        </w:rPr>
        <w:t xml:space="preserve"> rectangular waveguides and a half-wave dipole antenna</w:t>
      </w:r>
      <w:r w:rsidR="00B82BCE">
        <w:rPr>
          <w:rFonts w:cstheme="minorHAnsi"/>
          <w:sz w:val="24"/>
          <w:szCs w:val="24"/>
        </w:rPr>
        <w:t xml:space="preserve"> using HFSS</w:t>
      </w:r>
      <w:r w:rsidR="00AF3A6D">
        <w:rPr>
          <w:rFonts w:cstheme="minorHAnsi"/>
          <w:sz w:val="24"/>
          <w:szCs w:val="24"/>
        </w:rPr>
        <w:t xml:space="preserve">, </w:t>
      </w:r>
      <w:r w:rsidR="0079216E">
        <w:rPr>
          <w:rFonts w:cstheme="minorHAnsi"/>
          <w:sz w:val="24"/>
          <w:szCs w:val="24"/>
        </w:rPr>
        <w:t>focusing on</w:t>
      </w:r>
      <w:r w:rsidR="00AF3A6D">
        <w:rPr>
          <w:rFonts w:cstheme="minorHAnsi"/>
          <w:sz w:val="24"/>
          <w:szCs w:val="24"/>
        </w:rPr>
        <w:t xml:space="preserve"> waveguide behaviour and antenna performance.</w:t>
      </w:r>
      <w:r w:rsidR="00B82BCE">
        <w:rPr>
          <w:rFonts w:cstheme="minorHAnsi"/>
          <w:sz w:val="24"/>
          <w:szCs w:val="24"/>
        </w:rPr>
        <w:t xml:space="preserve"> </w:t>
      </w:r>
      <w:r w:rsidR="00D57C88">
        <w:rPr>
          <w:rFonts w:cstheme="minorHAnsi"/>
          <w:sz w:val="24"/>
          <w:szCs w:val="24"/>
        </w:rPr>
        <w:t>For the waveguide model, both vacuum and Teflon dielectrics with PEC walls underwent a frequency sweep from 2GHz to 30GH</w:t>
      </w:r>
      <w:r w:rsidR="0079216E">
        <w:rPr>
          <w:rFonts w:cstheme="minorHAnsi"/>
          <w:sz w:val="24"/>
          <w:szCs w:val="24"/>
        </w:rPr>
        <w:t>z, identifying cut-off frequencies</w:t>
      </w:r>
      <w:r w:rsidR="00D57C88">
        <w:rPr>
          <w:rFonts w:cstheme="minorHAnsi"/>
          <w:sz w:val="24"/>
          <w:szCs w:val="24"/>
        </w:rPr>
        <w:t xml:space="preserve"> and</w:t>
      </w:r>
      <w:r w:rsidR="00B10534">
        <w:rPr>
          <w:rFonts w:cstheme="minorHAnsi"/>
          <w:sz w:val="24"/>
          <w:szCs w:val="24"/>
        </w:rPr>
        <w:t xml:space="preserve"> mode type</w:t>
      </w:r>
      <w:r w:rsidR="0079216E">
        <w:rPr>
          <w:rFonts w:cstheme="minorHAnsi"/>
          <w:sz w:val="24"/>
          <w:szCs w:val="24"/>
        </w:rPr>
        <w:t>s</w:t>
      </w:r>
      <w:r w:rsidR="00B10534">
        <w:rPr>
          <w:rFonts w:cstheme="minorHAnsi"/>
          <w:sz w:val="24"/>
          <w:szCs w:val="24"/>
        </w:rPr>
        <w:t>, which were compared between materials</w:t>
      </w:r>
      <w:r w:rsidR="00D57C88">
        <w:rPr>
          <w:rFonts w:cstheme="minorHAnsi"/>
          <w:sz w:val="24"/>
          <w:szCs w:val="24"/>
        </w:rPr>
        <w:t xml:space="preserve">. In the half-wave dipole antenna model, a calculated length was chosen, resulting in a </w:t>
      </w:r>
      <w:r w:rsidR="000D0276">
        <w:rPr>
          <w:rFonts w:cstheme="minorHAnsi"/>
          <w:sz w:val="24"/>
          <w:szCs w:val="24"/>
        </w:rPr>
        <w:t xml:space="preserve">distinct </w:t>
      </w:r>
      <w:r w:rsidR="00D57C88">
        <w:rPr>
          <w:rFonts w:cstheme="minorHAnsi"/>
          <w:sz w:val="24"/>
          <w:szCs w:val="24"/>
        </w:rPr>
        <w:t>operating frequency and radiation pattern. T</w:t>
      </w:r>
      <w:r w:rsidR="00B10534">
        <w:rPr>
          <w:rFonts w:cstheme="minorHAnsi"/>
          <w:sz w:val="24"/>
          <w:szCs w:val="24"/>
        </w:rPr>
        <w:t>hese simulated results w</w:t>
      </w:r>
      <w:r w:rsidR="00D57C88">
        <w:rPr>
          <w:rFonts w:cstheme="minorHAnsi"/>
          <w:sz w:val="24"/>
          <w:szCs w:val="24"/>
        </w:rPr>
        <w:t>ere then compared with analytical predictions.</w:t>
      </w:r>
    </w:p>
    <w:p w14:paraId="3EE8D1B9" w14:textId="77777777" w:rsidR="002402A7" w:rsidRPr="0078544F" w:rsidRDefault="002402A7" w:rsidP="00455EEB">
      <w:pPr>
        <w:jc w:val="center"/>
        <w:rPr>
          <w:rFonts w:cstheme="minorHAnsi"/>
          <w:sz w:val="20"/>
          <w:szCs w:val="28"/>
          <w:u w:val="single"/>
        </w:rPr>
      </w:pPr>
    </w:p>
    <w:p w14:paraId="04C28273" w14:textId="77777777" w:rsidR="00455EEB" w:rsidRDefault="00455EEB" w:rsidP="00455EEB">
      <w:pPr>
        <w:jc w:val="center"/>
        <w:rPr>
          <w:rFonts w:cstheme="minorHAnsi"/>
          <w:sz w:val="52"/>
          <w:szCs w:val="28"/>
          <w:u w:val="single"/>
        </w:rPr>
      </w:pPr>
      <w:r w:rsidRPr="00C10B54">
        <w:rPr>
          <w:rFonts w:cstheme="minorHAnsi"/>
          <w:sz w:val="52"/>
          <w:szCs w:val="28"/>
          <w:u w:val="single"/>
        </w:rPr>
        <w:t>Table of Contents:</w:t>
      </w:r>
    </w:p>
    <w:p w14:paraId="351319E5" w14:textId="77777777" w:rsidR="00C368AF" w:rsidRPr="0078544F" w:rsidRDefault="00C368AF" w:rsidP="00455EEB">
      <w:pPr>
        <w:jc w:val="center"/>
        <w:rPr>
          <w:rFonts w:cstheme="minorHAnsi"/>
          <w:szCs w:val="28"/>
          <w:u w:val="single"/>
        </w:rPr>
      </w:pPr>
    </w:p>
    <w:p w14:paraId="38D52ECC" w14:textId="77777777" w:rsidR="00C368AF" w:rsidRPr="007073A2" w:rsidRDefault="00C368AF" w:rsidP="00C368AF">
      <w:pPr>
        <w:rPr>
          <w:rFonts w:cstheme="minorHAnsi"/>
          <w:sz w:val="28"/>
        </w:rPr>
      </w:pPr>
      <w:r w:rsidRPr="007073A2">
        <w:rPr>
          <w:rFonts w:cstheme="minorHAnsi"/>
          <w:sz w:val="28"/>
          <w:u w:val="single"/>
        </w:rPr>
        <w:t>Section 1 – Introduction</w:t>
      </w:r>
      <w:r w:rsidRPr="007073A2">
        <w:rPr>
          <w:rFonts w:cstheme="minorHAnsi"/>
          <w:sz w:val="28"/>
        </w:rPr>
        <w:t xml:space="preserve"> </w:t>
      </w:r>
    </w:p>
    <w:p w14:paraId="65712252" w14:textId="77777777" w:rsidR="00C368AF" w:rsidRPr="0078544F" w:rsidRDefault="00C368AF" w:rsidP="00C368AF">
      <w:pPr>
        <w:rPr>
          <w:rFonts w:cstheme="minorHAnsi"/>
          <w:sz w:val="12"/>
          <w:szCs w:val="28"/>
        </w:rPr>
      </w:pPr>
    </w:p>
    <w:p w14:paraId="403E984E" w14:textId="77777777" w:rsidR="00C368AF" w:rsidRPr="007073A2" w:rsidRDefault="007073A2" w:rsidP="00C368AF">
      <w:pPr>
        <w:pStyle w:val="ListParagraph"/>
        <w:numPr>
          <w:ilvl w:val="0"/>
          <w:numId w:val="18"/>
        </w:numPr>
        <w:rPr>
          <w:rFonts w:cstheme="minorHAnsi"/>
          <w:sz w:val="24"/>
          <w:szCs w:val="28"/>
        </w:rPr>
      </w:pPr>
      <w:r w:rsidRPr="007073A2">
        <w:rPr>
          <w:rFonts w:cstheme="minorHAnsi"/>
          <w:sz w:val="24"/>
          <w:szCs w:val="28"/>
        </w:rPr>
        <w:t>Background of electromagnetic waves and waveguides</w:t>
      </w:r>
      <w:r w:rsidR="009808DC">
        <w:rPr>
          <w:rFonts w:cstheme="minorHAnsi"/>
          <w:sz w:val="24"/>
          <w:szCs w:val="28"/>
        </w:rPr>
        <w:t>/ antennas</w:t>
      </w:r>
      <w:r w:rsidRPr="007073A2">
        <w:rPr>
          <w:rFonts w:cstheme="minorHAnsi"/>
          <w:sz w:val="24"/>
          <w:szCs w:val="28"/>
        </w:rPr>
        <w:t xml:space="preserve"> ……</w:t>
      </w:r>
      <w:r w:rsidR="00B84ADF">
        <w:rPr>
          <w:rFonts w:cstheme="minorHAnsi"/>
          <w:sz w:val="24"/>
          <w:szCs w:val="28"/>
        </w:rPr>
        <w:t>…….. (Page 5-7</w:t>
      </w:r>
      <w:r w:rsidR="00584113" w:rsidRPr="007073A2">
        <w:rPr>
          <w:rFonts w:cstheme="minorHAnsi"/>
          <w:sz w:val="24"/>
          <w:szCs w:val="28"/>
        </w:rPr>
        <w:t>)</w:t>
      </w:r>
    </w:p>
    <w:p w14:paraId="3C65AD1F" w14:textId="77777777" w:rsidR="00C368AF" w:rsidRPr="007073A2" w:rsidRDefault="007073A2" w:rsidP="00C368AF">
      <w:pPr>
        <w:pStyle w:val="ListParagraph"/>
        <w:numPr>
          <w:ilvl w:val="0"/>
          <w:numId w:val="18"/>
        </w:numPr>
        <w:rPr>
          <w:rFonts w:cstheme="minorHAnsi"/>
          <w:sz w:val="24"/>
          <w:szCs w:val="28"/>
        </w:rPr>
      </w:pPr>
      <w:r w:rsidRPr="007073A2">
        <w:rPr>
          <w:rFonts w:cstheme="minorHAnsi"/>
          <w:sz w:val="24"/>
          <w:szCs w:val="28"/>
        </w:rPr>
        <w:t xml:space="preserve">Importance of rectangular waveguides and </w:t>
      </w:r>
      <w:r w:rsidR="0095486A">
        <w:rPr>
          <w:rFonts w:cstheme="minorHAnsi"/>
          <w:sz w:val="24"/>
          <w:szCs w:val="28"/>
        </w:rPr>
        <w:t>half-wave dipole antennas ……</w:t>
      </w:r>
      <w:r w:rsidR="00872D54">
        <w:rPr>
          <w:rFonts w:cstheme="minorHAnsi"/>
          <w:sz w:val="24"/>
          <w:szCs w:val="28"/>
        </w:rPr>
        <w:t>. (Page 7-8</w:t>
      </w:r>
      <w:r w:rsidR="00584113" w:rsidRPr="007073A2">
        <w:rPr>
          <w:rFonts w:cstheme="minorHAnsi"/>
          <w:sz w:val="24"/>
          <w:szCs w:val="28"/>
        </w:rPr>
        <w:t>)</w:t>
      </w:r>
    </w:p>
    <w:p w14:paraId="23AF4E5D" w14:textId="77777777" w:rsidR="00C368AF" w:rsidRPr="007073A2" w:rsidRDefault="007073A2" w:rsidP="00C368AF">
      <w:pPr>
        <w:pStyle w:val="ListParagraph"/>
        <w:numPr>
          <w:ilvl w:val="0"/>
          <w:numId w:val="18"/>
        </w:numPr>
        <w:rPr>
          <w:rFonts w:cstheme="minorHAnsi"/>
          <w:sz w:val="24"/>
          <w:szCs w:val="28"/>
        </w:rPr>
      </w:pPr>
      <w:r w:rsidRPr="007073A2">
        <w:rPr>
          <w:rFonts w:cstheme="minorHAnsi"/>
          <w:sz w:val="24"/>
          <w:szCs w:val="28"/>
        </w:rPr>
        <w:t xml:space="preserve">Objectives </w:t>
      </w:r>
      <w:r w:rsidR="00B12652">
        <w:rPr>
          <w:rFonts w:cstheme="minorHAnsi"/>
          <w:sz w:val="24"/>
          <w:szCs w:val="28"/>
        </w:rPr>
        <w:t xml:space="preserve">and direction </w:t>
      </w:r>
      <w:r w:rsidRPr="007073A2">
        <w:rPr>
          <w:rFonts w:cstheme="minorHAnsi"/>
          <w:sz w:val="24"/>
          <w:szCs w:val="28"/>
        </w:rPr>
        <w:t xml:space="preserve">of the </w:t>
      </w:r>
      <w:r w:rsidR="00AC50AC">
        <w:rPr>
          <w:rFonts w:cstheme="minorHAnsi"/>
          <w:sz w:val="24"/>
          <w:szCs w:val="28"/>
        </w:rPr>
        <w:t>report</w:t>
      </w:r>
      <w:r w:rsidR="00265C4D" w:rsidRPr="007073A2">
        <w:rPr>
          <w:rFonts w:cstheme="minorHAnsi"/>
          <w:sz w:val="24"/>
          <w:szCs w:val="28"/>
        </w:rPr>
        <w:t xml:space="preserve"> </w:t>
      </w:r>
      <w:r w:rsidR="00584113" w:rsidRPr="007073A2">
        <w:rPr>
          <w:rFonts w:cstheme="minorHAnsi"/>
          <w:sz w:val="24"/>
          <w:szCs w:val="28"/>
        </w:rPr>
        <w:t>……</w:t>
      </w:r>
      <w:r w:rsidRPr="007073A2">
        <w:rPr>
          <w:rFonts w:cstheme="minorHAnsi"/>
          <w:sz w:val="24"/>
          <w:szCs w:val="28"/>
        </w:rPr>
        <w:t>……</w:t>
      </w:r>
      <w:r w:rsidR="00B12652">
        <w:rPr>
          <w:rFonts w:cstheme="minorHAnsi"/>
          <w:sz w:val="24"/>
          <w:szCs w:val="28"/>
        </w:rPr>
        <w:t>……………………………………</w:t>
      </w:r>
      <w:r w:rsidR="00AC50AC">
        <w:rPr>
          <w:rFonts w:cstheme="minorHAnsi"/>
          <w:sz w:val="24"/>
          <w:szCs w:val="28"/>
        </w:rPr>
        <w:t>………</w:t>
      </w:r>
      <w:r w:rsidR="00544E2A">
        <w:rPr>
          <w:rFonts w:cstheme="minorHAnsi"/>
          <w:sz w:val="24"/>
          <w:szCs w:val="28"/>
        </w:rPr>
        <w:t>…. (Page 8</w:t>
      </w:r>
      <w:r w:rsidR="00584113" w:rsidRPr="007073A2">
        <w:rPr>
          <w:rFonts w:cstheme="minorHAnsi"/>
          <w:sz w:val="24"/>
          <w:szCs w:val="28"/>
        </w:rPr>
        <w:t>)</w:t>
      </w:r>
    </w:p>
    <w:p w14:paraId="175DFFEF" w14:textId="77777777" w:rsidR="00C368AF" w:rsidRPr="0078544F" w:rsidRDefault="00C368AF" w:rsidP="000F32A6">
      <w:pPr>
        <w:rPr>
          <w:rFonts w:cstheme="minorHAnsi"/>
          <w:color w:val="FF0000"/>
          <w:sz w:val="12"/>
          <w:szCs w:val="28"/>
        </w:rPr>
      </w:pPr>
    </w:p>
    <w:p w14:paraId="0C302581" w14:textId="77777777" w:rsidR="00C368AF" w:rsidRPr="007073A2" w:rsidRDefault="00C368AF" w:rsidP="00C368AF">
      <w:pPr>
        <w:rPr>
          <w:rFonts w:cstheme="minorHAnsi"/>
          <w:sz w:val="28"/>
          <w:u w:val="single"/>
        </w:rPr>
      </w:pPr>
      <w:r w:rsidRPr="007073A2">
        <w:rPr>
          <w:rFonts w:cstheme="minorHAnsi"/>
          <w:sz w:val="28"/>
          <w:u w:val="single"/>
        </w:rPr>
        <w:t xml:space="preserve">Section 2 – </w:t>
      </w:r>
      <w:r w:rsidR="007073A2" w:rsidRPr="007073A2">
        <w:rPr>
          <w:rFonts w:cstheme="minorHAnsi"/>
          <w:sz w:val="28"/>
          <w:u w:val="single"/>
        </w:rPr>
        <w:t>Rectangular waveguide methodology</w:t>
      </w:r>
    </w:p>
    <w:p w14:paraId="2E1B89C0" w14:textId="77777777" w:rsidR="00C368AF" w:rsidRPr="0078544F" w:rsidRDefault="00C368AF" w:rsidP="00C368AF">
      <w:pPr>
        <w:rPr>
          <w:rFonts w:cstheme="minorHAnsi"/>
          <w:sz w:val="12"/>
          <w:u w:val="single"/>
        </w:rPr>
      </w:pPr>
    </w:p>
    <w:p w14:paraId="718053F4" w14:textId="77777777" w:rsidR="00C368AF" w:rsidRPr="007073A2" w:rsidRDefault="007073A2" w:rsidP="00C368AF">
      <w:pPr>
        <w:pStyle w:val="ListParagraph"/>
        <w:numPr>
          <w:ilvl w:val="0"/>
          <w:numId w:val="19"/>
        </w:numPr>
        <w:rPr>
          <w:rFonts w:cstheme="minorHAnsi"/>
          <w:sz w:val="24"/>
        </w:rPr>
      </w:pPr>
      <w:r w:rsidRPr="007073A2">
        <w:rPr>
          <w:rFonts w:cstheme="minorHAnsi"/>
          <w:sz w:val="24"/>
        </w:rPr>
        <w:t>Design considerations and dimensions ………………………………………………………</w:t>
      </w:r>
      <w:r w:rsidR="00F97C2A">
        <w:rPr>
          <w:rFonts w:cstheme="minorHAnsi"/>
          <w:sz w:val="24"/>
        </w:rPr>
        <w:t>…</w:t>
      </w:r>
      <w:r w:rsidR="00584113" w:rsidRPr="007073A2">
        <w:rPr>
          <w:rFonts w:cstheme="minorHAnsi"/>
          <w:sz w:val="24"/>
        </w:rPr>
        <w:t xml:space="preserve"> </w:t>
      </w:r>
      <w:r w:rsidR="00F97C2A">
        <w:rPr>
          <w:rFonts w:cstheme="minorHAnsi"/>
          <w:sz w:val="24"/>
          <w:szCs w:val="28"/>
        </w:rPr>
        <w:t>(Page 8</w:t>
      </w:r>
      <w:r w:rsidR="00584113" w:rsidRPr="007073A2">
        <w:rPr>
          <w:rFonts w:cstheme="minorHAnsi"/>
          <w:sz w:val="24"/>
          <w:szCs w:val="28"/>
        </w:rPr>
        <w:t>)</w:t>
      </w:r>
    </w:p>
    <w:p w14:paraId="6321A33C" w14:textId="77777777" w:rsidR="00C368AF" w:rsidRPr="007073A2" w:rsidRDefault="007073A2" w:rsidP="00C368AF">
      <w:pPr>
        <w:pStyle w:val="ListParagraph"/>
        <w:numPr>
          <w:ilvl w:val="0"/>
          <w:numId w:val="19"/>
        </w:numPr>
        <w:rPr>
          <w:rFonts w:cstheme="minorHAnsi"/>
          <w:sz w:val="24"/>
        </w:rPr>
      </w:pPr>
      <w:r w:rsidRPr="007073A2">
        <w:rPr>
          <w:rFonts w:cstheme="minorHAnsi"/>
          <w:sz w:val="24"/>
        </w:rPr>
        <w:t xml:space="preserve">Simulation setup and parameters </w:t>
      </w:r>
      <w:r w:rsidR="00265C4D" w:rsidRPr="007073A2">
        <w:rPr>
          <w:rFonts w:cstheme="minorHAnsi"/>
          <w:sz w:val="24"/>
        </w:rPr>
        <w:t>.....</w:t>
      </w:r>
      <w:r w:rsidRPr="007073A2">
        <w:rPr>
          <w:rFonts w:cstheme="minorHAnsi"/>
          <w:sz w:val="24"/>
        </w:rPr>
        <w:t>.............................................................</w:t>
      </w:r>
      <w:r w:rsidR="00ED2678">
        <w:rPr>
          <w:rFonts w:cstheme="minorHAnsi"/>
          <w:sz w:val="24"/>
        </w:rPr>
        <w:t>..</w:t>
      </w:r>
      <w:r w:rsidR="00584113" w:rsidRPr="007073A2">
        <w:rPr>
          <w:rFonts w:cstheme="minorHAnsi"/>
          <w:sz w:val="24"/>
        </w:rPr>
        <w:t xml:space="preserve"> </w:t>
      </w:r>
      <w:r w:rsidR="00ED2678">
        <w:rPr>
          <w:rFonts w:cstheme="minorHAnsi"/>
          <w:sz w:val="24"/>
          <w:szCs w:val="28"/>
        </w:rPr>
        <w:t>(Page 9</w:t>
      </w:r>
      <w:r w:rsidR="00584113" w:rsidRPr="007073A2">
        <w:rPr>
          <w:rFonts w:cstheme="minorHAnsi"/>
          <w:sz w:val="24"/>
          <w:szCs w:val="28"/>
        </w:rPr>
        <w:t>)</w:t>
      </w:r>
    </w:p>
    <w:p w14:paraId="1C802EB5" w14:textId="77777777" w:rsidR="00C368AF" w:rsidRPr="007073A2" w:rsidRDefault="007073A2" w:rsidP="00C368AF">
      <w:pPr>
        <w:pStyle w:val="ListParagraph"/>
        <w:numPr>
          <w:ilvl w:val="0"/>
          <w:numId w:val="19"/>
        </w:numPr>
        <w:rPr>
          <w:rFonts w:cstheme="minorHAnsi"/>
          <w:sz w:val="24"/>
        </w:rPr>
      </w:pPr>
      <w:r w:rsidRPr="007073A2">
        <w:rPr>
          <w:rFonts w:cstheme="minorHAnsi"/>
          <w:sz w:val="24"/>
        </w:rPr>
        <w:t xml:space="preserve">Theoretical formulas for cut-off frequency </w:t>
      </w:r>
      <w:r w:rsidR="004514FF" w:rsidRPr="007073A2">
        <w:rPr>
          <w:rFonts w:cstheme="minorHAnsi"/>
          <w:sz w:val="24"/>
        </w:rPr>
        <w:t>…………………</w:t>
      </w:r>
      <w:r w:rsidR="00ED2678">
        <w:rPr>
          <w:rFonts w:cstheme="minorHAnsi"/>
          <w:sz w:val="24"/>
        </w:rPr>
        <w:t>…………………………</w:t>
      </w:r>
      <w:r w:rsidR="00CE54C3">
        <w:rPr>
          <w:rFonts w:cstheme="minorHAnsi"/>
          <w:sz w:val="24"/>
        </w:rPr>
        <w:t>……</w:t>
      </w:r>
      <w:r w:rsidR="004514FF" w:rsidRPr="007073A2">
        <w:rPr>
          <w:rFonts w:cstheme="minorHAnsi"/>
          <w:sz w:val="24"/>
        </w:rPr>
        <w:t xml:space="preserve"> </w:t>
      </w:r>
      <w:r w:rsidR="00CE54C3">
        <w:rPr>
          <w:rFonts w:cstheme="minorHAnsi"/>
          <w:sz w:val="24"/>
          <w:szCs w:val="28"/>
        </w:rPr>
        <w:t>(Page 10</w:t>
      </w:r>
      <w:r w:rsidR="004514FF" w:rsidRPr="007073A2">
        <w:rPr>
          <w:rFonts w:cstheme="minorHAnsi"/>
          <w:sz w:val="24"/>
          <w:szCs w:val="28"/>
        </w:rPr>
        <w:t>)</w:t>
      </w:r>
    </w:p>
    <w:p w14:paraId="7C8C9D88" w14:textId="77777777" w:rsidR="00C368AF" w:rsidRPr="0078544F" w:rsidRDefault="00C368AF" w:rsidP="00455EEB">
      <w:pPr>
        <w:rPr>
          <w:rFonts w:cstheme="minorHAnsi"/>
          <w:color w:val="FF0000"/>
          <w:sz w:val="12"/>
          <w:szCs w:val="28"/>
        </w:rPr>
      </w:pPr>
    </w:p>
    <w:p w14:paraId="39846B0F" w14:textId="77777777" w:rsidR="008739D4" w:rsidRPr="007073A2" w:rsidRDefault="008739D4" w:rsidP="008739D4">
      <w:pPr>
        <w:rPr>
          <w:rFonts w:cstheme="minorHAnsi"/>
          <w:sz w:val="28"/>
          <w:u w:val="single"/>
        </w:rPr>
      </w:pPr>
      <w:r w:rsidRPr="007073A2">
        <w:rPr>
          <w:rFonts w:cstheme="minorHAnsi"/>
          <w:sz w:val="28"/>
          <w:u w:val="single"/>
        </w:rPr>
        <w:t xml:space="preserve">Section 3 – </w:t>
      </w:r>
      <w:r w:rsidR="004219AD">
        <w:rPr>
          <w:rFonts w:cstheme="minorHAnsi"/>
          <w:sz w:val="28"/>
          <w:u w:val="single"/>
        </w:rPr>
        <w:t>Half-</w:t>
      </w:r>
      <w:r w:rsidR="007073A2" w:rsidRPr="007073A2">
        <w:rPr>
          <w:rFonts w:cstheme="minorHAnsi"/>
          <w:sz w:val="28"/>
          <w:u w:val="single"/>
        </w:rPr>
        <w:t>wave dipole antenna methodology</w:t>
      </w:r>
    </w:p>
    <w:p w14:paraId="280BF3A5" w14:textId="77777777" w:rsidR="008739D4" w:rsidRPr="0078544F" w:rsidRDefault="008739D4" w:rsidP="008739D4">
      <w:pPr>
        <w:rPr>
          <w:rFonts w:cstheme="minorHAnsi"/>
          <w:sz w:val="12"/>
          <w:u w:val="single"/>
        </w:rPr>
      </w:pPr>
    </w:p>
    <w:p w14:paraId="6D8EC892" w14:textId="77777777" w:rsidR="008739D4" w:rsidRPr="007073A2" w:rsidRDefault="007073A2" w:rsidP="008739D4">
      <w:pPr>
        <w:pStyle w:val="ListParagraph"/>
        <w:numPr>
          <w:ilvl w:val="0"/>
          <w:numId w:val="22"/>
        </w:numPr>
        <w:rPr>
          <w:rFonts w:cstheme="minorHAnsi"/>
          <w:sz w:val="24"/>
        </w:rPr>
      </w:pPr>
      <w:r w:rsidRPr="007073A2">
        <w:rPr>
          <w:rFonts w:cstheme="minorHAnsi"/>
          <w:sz w:val="24"/>
        </w:rPr>
        <w:t>Design considerations and dimensions ……………………………………………………….</w:t>
      </w:r>
      <w:r w:rsidR="004514FF" w:rsidRPr="007073A2">
        <w:rPr>
          <w:rFonts w:cstheme="minorHAnsi"/>
          <w:sz w:val="24"/>
        </w:rPr>
        <w:t xml:space="preserve"> </w:t>
      </w:r>
      <w:r w:rsidR="009A7B15">
        <w:rPr>
          <w:rFonts w:cstheme="minorHAnsi"/>
          <w:sz w:val="24"/>
          <w:szCs w:val="28"/>
        </w:rPr>
        <w:t>(Page 11</w:t>
      </w:r>
      <w:r w:rsidR="004514FF" w:rsidRPr="007073A2">
        <w:rPr>
          <w:rFonts w:cstheme="minorHAnsi"/>
          <w:sz w:val="24"/>
          <w:szCs w:val="28"/>
        </w:rPr>
        <w:t>)</w:t>
      </w:r>
    </w:p>
    <w:p w14:paraId="19B17BC2" w14:textId="77777777" w:rsidR="008739D4" w:rsidRPr="007073A2" w:rsidRDefault="007073A2" w:rsidP="008739D4">
      <w:pPr>
        <w:pStyle w:val="ListParagraph"/>
        <w:numPr>
          <w:ilvl w:val="0"/>
          <w:numId w:val="22"/>
        </w:numPr>
        <w:rPr>
          <w:rFonts w:cstheme="minorHAnsi"/>
          <w:sz w:val="24"/>
        </w:rPr>
      </w:pPr>
      <w:r w:rsidRPr="007073A2">
        <w:rPr>
          <w:rFonts w:cstheme="minorHAnsi"/>
          <w:sz w:val="24"/>
        </w:rPr>
        <w:t xml:space="preserve">Simulation setup and parameters </w:t>
      </w:r>
      <w:r w:rsidR="00265C4D" w:rsidRPr="007073A2">
        <w:rPr>
          <w:rFonts w:cstheme="minorHAnsi"/>
          <w:sz w:val="24"/>
        </w:rPr>
        <w:t>…………………………………………</w:t>
      </w:r>
      <w:r w:rsidR="009A7B15">
        <w:rPr>
          <w:rFonts w:cstheme="minorHAnsi"/>
          <w:sz w:val="24"/>
        </w:rPr>
        <w:t>……………….</w:t>
      </w:r>
      <w:r w:rsidR="004514FF" w:rsidRPr="007073A2">
        <w:rPr>
          <w:rFonts w:cstheme="minorHAnsi"/>
          <w:sz w:val="24"/>
        </w:rPr>
        <w:t xml:space="preserve"> </w:t>
      </w:r>
      <w:r w:rsidR="009A7B15">
        <w:rPr>
          <w:rFonts w:cstheme="minorHAnsi"/>
          <w:sz w:val="24"/>
          <w:szCs w:val="28"/>
        </w:rPr>
        <w:t>(Page 11-12</w:t>
      </w:r>
      <w:r w:rsidR="004514FF" w:rsidRPr="007073A2">
        <w:rPr>
          <w:rFonts w:cstheme="minorHAnsi"/>
          <w:sz w:val="24"/>
          <w:szCs w:val="28"/>
        </w:rPr>
        <w:t>)</w:t>
      </w:r>
    </w:p>
    <w:p w14:paraId="48E5788C" w14:textId="77777777" w:rsidR="00542781" w:rsidRPr="007073A2" w:rsidRDefault="007073A2" w:rsidP="008739D4">
      <w:pPr>
        <w:pStyle w:val="ListParagraph"/>
        <w:numPr>
          <w:ilvl w:val="0"/>
          <w:numId w:val="22"/>
        </w:numPr>
        <w:rPr>
          <w:rFonts w:cstheme="minorHAnsi"/>
          <w:sz w:val="24"/>
        </w:rPr>
      </w:pPr>
      <w:r w:rsidRPr="007073A2">
        <w:rPr>
          <w:rFonts w:cstheme="minorHAnsi"/>
          <w:sz w:val="24"/>
        </w:rPr>
        <w:t xml:space="preserve">Theoretical formulas for operating </w:t>
      </w:r>
      <w:r w:rsidR="00535316">
        <w:rPr>
          <w:rFonts w:cstheme="minorHAnsi"/>
          <w:sz w:val="24"/>
        </w:rPr>
        <w:t>frequency ……………………………………….</w:t>
      </w:r>
      <w:r w:rsidR="004514FF" w:rsidRPr="007073A2">
        <w:rPr>
          <w:rFonts w:cstheme="minorHAnsi"/>
          <w:sz w:val="24"/>
        </w:rPr>
        <w:t xml:space="preserve"> </w:t>
      </w:r>
      <w:r w:rsidR="00535316">
        <w:rPr>
          <w:rFonts w:cstheme="minorHAnsi"/>
          <w:sz w:val="24"/>
          <w:szCs w:val="28"/>
        </w:rPr>
        <w:t>(Page 12-13</w:t>
      </w:r>
      <w:r w:rsidR="004514FF" w:rsidRPr="007073A2">
        <w:rPr>
          <w:rFonts w:cstheme="minorHAnsi"/>
          <w:sz w:val="24"/>
          <w:szCs w:val="28"/>
        </w:rPr>
        <w:t>)</w:t>
      </w:r>
    </w:p>
    <w:p w14:paraId="264E801B" w14:textId="77777777" w:rsidR="008739D4" w:rsidRPr="0078544F" w:rsidRDefault="008739D4" w:rsidP="00455EEB">
      <w:pPr>
        <w:rPr>
          <w:rFonts w:cstheme="minorHAnsi"/>
          <w:color w:val="FF0000"/>
          <w:sz w:val="12"/>
          <w:szCs w:val="28"/>
        </w:rPr>
      </w:pPr>
    </w:p>
    <w:p w14:paraId="2C955F35" w14:textId="77777777" w:rsidR="00C368AF" w:rsidRPr="000372E1" w:rsidRDefault="00C368AF" w:rsidP="00C368AF">
      <w:pPr>
        <w:rPr>
          <w:rFonts w:cstheme="minorHAnsi"/>
          <w:sz w:val="28"/>
          <w:u w:val="single"/>
        </w:rPr>
      </w:pPr>
      <w:r w:rsidRPr="000372E1">
        <w:rPr>
          <w:rFonts w:cstheme="minorHAnsi"/>
          <w:sz w:val="28"/>
          <w:u w:val="single"/>
        </w:rPr>
        <w:t>S</w:t>
      </w:r>
      <w:r w:rsidR="008739D4" w:rsidRPr="000372E1">
        <w:rPr>
          <w:rFonts w:cstheme="minorHAnsi"/>
          <w:sz w:val="28"/>
          <w:u w:val="single"/>
        </w:rPr>
        <w:t>ection 4</w:t>
      </w:r>
      <w:r w:rsidRPr="000372E1">
        <w:rPr>
          <w:rFonts w:cstheme="minorHAnsi"/>
          <w:sz w:val="28"/>
          <w:u w:val="single"/>
        </w:rPr>
        <w:t xml:space="preserve"> – </w:t>
      </w:r>
      <w:r w:rsidR="007073A2" w:rsidRPr="000372E1">
        <w:rPr>
          <w:rFonts w:cstheme="minorHAnsi"/>
          <w:sz w:val="28"/>
          <w:u w:val="single"/>
        </w:rPr>
        <w:t>Results</w:t>
      </w:r>
    </w:p>
    <w:p w14:paraId="79722E18" w14:textId="77777777" w:rsidR="00C368AF" w:rsidRPr="0078544F" w:rsidRDefault="00C368AF" w:rsidP="00C368AF">
      <w:pPr>
        <w:rPr>
          <w:rFonts w:cstheme="minorHAnsi"/>
          <w:sz w:val="12"/>
          <w:u w:val="single"/>
        </w:rPr>
      </w:pPr>
    </w:p>
    <w:p w14:paraId="2C5F579D" w14:textId="77777777" w:rsidR="000F32A6" w:rsidRPr="000372E1" w:rsidRDefault="001A3830" w:rsidP="00EC3481">
      <w:pPr>
        <w:pStyle w:val="ListParagraph"/>
        <w:numPr>
          <w:ilvl w:val="0"/>
          <w:numId w:val="20"/>
        </w:numPr>
        <w:rPr>
          <w:rFonts w:cstheme="minorHAnsi"/>
          <w:sz w:val="24"/>
        </w:rPr>
      </w:pPr>
      <w:r w:rsidRPr="000372E1">
        <w:rPr>
          <w:rFonts w:cstheme="minorHAnsi"/>
          <w:sz w:val="24"/>
        </w:rPr>
        <w:t>Rectangular waveguide results</w:t>
      </w:r>
      <w:r w:rsidR="00265C4D" w:rsidRPr="000372E1">
        <w:rPr>
          <w:rFonts w:cstheme="minorHAnsi"/>
          <w:sz w:val="24"/>
        </w:rPr>
        <w:t xml:space="preserve"> ……………………………………………</w:t>
      </w:r>
      <w:r w:rsidR="00912954">
        <w:rPr>
          <w:rFonts w:cstheme="minorHAnsi"/>
          <w:sz w:val="24"/>
        </w:rPr>
        <w:t>…………………</w:t>
      </w:r>
      <w:r w:rsidR="004514FF" w:rsidRPr="000372E1">
        <w:rPr>
          <w:rFonts w:cstheme="minorHAnsi"/>
          <w:sz w:val="24"/>
        </w:rPr>
        <w:t xml:space="preserve"> </w:t>
      </w:r>
      <w:r w:rsidR="00912954">
        <w:rPr>
          <w:rFonts w:cstheme="minorHAnsi"/>
          <w:sz w:val="24"/>
          <w:szCs w:val="28"/>
        </w:rPr>
        <w:t>(Page 13-16</w:t>
      </w:r>
      <w:r w:rsidR="004514FF" w:rsidRPr="000372E1">
        <w:rPr>
          <w:rFonts w:cstheme="minorHAnsi"/>
          <w:sz w:val="24"/>
          <w:szCs w:val="28"/>
        </w:rPr>
        <w:t>)</w:t>
      </w:r>
    </w:p>
    <w:p w14:paraId="60B0F67A" w14:textId="77777777" w:rsidR="00C368AF" w:rsidRPr="000372E1" w:rsidRDefault="004219AD" w:rsidP="00EC3481">
      <w:pPr>
        <w:pStyle w:val="ListParagraph"/>
        <w:numPr>
          <w:ilvl w:val="0"/>
          <w:numId w:val="20"/>
        </w:numPr>
        <w:rPr>
          <w:rFonts w:cstheme="minorHAnsi"/>
          <w:sz w:val="24"/>
        </w:rPr>
      </w:pPr>
      <w:r>
        <w:rPr>
          <w:rFonts w:cstheme="minorHAnsi"/>
          <w:sz w:val="24"/>
        </w:rPr>
        <w:t>Half-</w:t>
      </w:r>
      <w:r w:rsidR="001A3830" w:rsidRPr="000372E1">
        <w:rPr>
          <w:rFonts w:cstheme="minorHAnsi"/>
          <w:sz w:val="24"/>
        </w:rPr>
        <w:t>wave dipole antenna results</w:t>
      </w:r>
      <w:r w:rsidR="00265C4D" w:rsidRPr="000372E1">
        <w:rPr>
          <w:rFonts w:cstheme="minorHAnsi"/>
          <w:sz w:val="24"/>
        </w:rPr>
        <w:t xml:space="preserve"> ………………………………………………………</w:t>
      </w:r>
      <w:r w:rsidR="00912954">
        <w:rPr>
          <w:rFonts w:cstheme="minorHAnsi"/>
          <w:sz w:val="24"/>
        </w:rPr>
        <w:t>….</w:t>
      </w:r>
      <w:r w:rsidR="004514FF" w:rsidRPr="000372E1">
        <w:rPr>
          <w:rFonts w:cstheme="minorHAnsi"/>
          <w:sz w:val="24"/>
        </w:rPr>
        <w:t xml:space="preserve"> </w:t>
      </w:r>
      <w:r w:rsidR="00912954">
        <w:rPr>
          <w:rFonts w:cstheme="minorHAnsi"/>
          <w:sz w:val="24"/>
          <w:szCs w:val="28"/>
        </w:rPr>
        <w:t>(Page 16-17</w:t>
      </w:r>
      <w:r w:rsidR="004514FF" w:rsidRPr="000372E1">
        <w:rPr>
          <w:rFonts w:cstheme="minorHAnsi"/>
          <w:sz w:val="24"/>
          <w:szCs w:val="28"/>
        </w:rPr>
        <w:t>)</w:t>
      </w:r>
    </w:p>
    <w:p w14:paraId="7FEC9B5B" w14:textId="77777777" w:rsidR="008739D4" w:rsidRPr="002402A7" w:rsidRDefault="000372E1" w:rsidP="008739D4">
      <w:pPr>
        <w:pStyle w:val="ListParagraph"/>
        <w:numPr>
          <w:ilvl w:val="0"/>
          <w:numId w:val="20"/>
        </w:numPr>
        <w:rPr>
          <w:rFonts w:cstheme="minorHAnsi"/>
          <w:sz w:val="24"/>
        </w:rPr>
      </w:pPr>
      <w:r w:rsidRPr="000372E1">
        <w:rPr>
          <w:rFonts w:cstheme="minorHAnsi"/>
          <w:sz w:val="24"/>
        </w:rPr>
        <w:t>Interpretation of results</w:t>
      </w:r>
      <w:r w:rsidR="00265C4D" w:rsidRPr="000372E1">
        <w:rPr>
          <w:rFonts w:cstheme="minorHAnsi"/>
          <w:sz w:val="24"/>
        </w:rPr>
        <w:t xml:space="preserve"> ……………………………………</w:t>
      </w:r>
      <w:r w:rsidR="00BD5212">
        <w:rPr>
          <w:rFonts w:cstheme="minorHAnsi"/>
          <w:sz w:val="24"/>
        </w:rPr>
        <w:t>…………………………………..</w:t>
      </w:r>
      <w:r w:rsidR="004514FF" w:rsidRPr="000372E1">
        <w:rPr>
          <w:rFonts w:cstheme="minorHAnsi"/>
          <w:sz w:val="24"/>
        </w:rPr>
        <w:t xml:space="preserve"> </w:t>
      </w:r>
      <w:r w:rsidR="00BD5212">
        <w:rPr>
          <w:rFonts w:cstheme="minorHAnsi"/>
          <w:sz w:val="24"/>
          <w:szCs w:val="28"/>
        </w:rPr>
        <w:t>(Page 18-19</w:t>
      </w:r>
      <w:r w:rsidR="004514FF" w:rsidRPr="000372E1">
        <w:rPr>
          <w:rFonts w:cstheme="minorHAnsi"/>
          <w:sz w:val="24"/>
          <w:szCs w:val="28"/>
        </w:rPr>
        <w:t>)</w:t>
      </w:r>
    </w:p>
    <w:p w14:paraId="3310E79F" w14:textId="77777777" w:rsidR="008739D4" w:rsidRPr="000372E1" w:rsidRDefault="008739D4" w:rsidP="008739D4">
      <w:pPr>
        <w:rPr>
          <w:rFonts w:cstheme="minorHAnsi"/>
          <w:sz w:val="28"/>
          <w:u w:val="single"/>
        </w:rPr>
      </w:pPr>
      <w:r w:rsidRPr="000372E1">
        <w:rPr>
          <w:rFonts w:cstheme="minorHAnsi"/>
          <w:sz w:val="28"/>
          <w:u w:val="single"/>
        </w:rPr>
        <w:lastRenderedPageBreak/>
        <w:t xml:space="preserve">Section 5 – </w:t>
      </w:r>
      <w:r w:rsidR="000372E1" w:rsidRPr="000372E1">
        <w:rPr>
          <w:rFonts w:cstheme="minorHAnsi"/>
          <w:sz w:val="28"/>
          <w:u w:val="single"/>
        </w:rPr>
        <w:t>Discussion</w:t>
      </w:r>
    </w:p>
    <w:p w14:paraId="2A929874" w14:textId="77777777" w:rsidR="008739D4" w:rsidRPr="0078544F" w:rsidRDefault="008739D4" w:rsidP="008739D4">
      <w:pPr>
        <w:rPr>
          <w:rFonts w:cstheme="minorHAnsi"/>
          <w:sz w:val="12"/>
          <w:u w:val="single"/>
        </w:rPr>
      </w:pPr>
    </w:p>
    <w:p w14:paraId="54EF5DE0" w14:textId="77777777" w:rsidR="008739D4" w:rsidRPr="000372E1" w:rsidRDefault="000372E1" w:rsidP="008739D4">
      <w:pPr>
        <w:pStyle w:val="ListParagraph"/>
        <w:numPr>
          <w:ilvl w:val="0"/>
          <w:numId w:val="24"/>
        </w:numPr>
        <w:rPr>
          <w:rFonts w:cstheme="minorHAnsi"/>
          <w:sz w:val="24"/>
        </w:rPr>
      </w:pPr>
      <w:r w:rsidRPr="000372E1">
        <w:rPr>
          <w:rFonts w:cstheme="minorHAnsi"/>
          <w:sz w:val="24"/>
        </w:rPr>
        <w:t>Waveguide behaviour and comparison ………………………………………………………</w:t>
      </w:r>
      <w:r w:rsidR="004514FF" w:rsidRPr="000372E1">
        <w:rPr>
          <w:rFonts w:cstheme="minorHAnsi"/>
          <w:sz w:val="24"/>
        </w:rPr>
        <w:t xml:space="preserve"> </w:t>
      </w:r>
      <w:r w:rsidR="00E5390B">
        <w:rPr>
          <w:rFonts w:cstheme="minorHAnsi"/>
          <w:sz w:val="24"/>
          <w:szCs w:val="28"/>
        </w:rPr>
        <w:t>(Page 19</w:t>
      </w:r>
      <w:r w:rsidR="004514FF" w:rsidRPr="000372E1">
        <w:rPr>
          <w:rFonts w:cstheme="minorHAnsi"/>
          <w:sz w:val="24"/>
          <w:szCs w:val="28"/>
        </w:rPr>
        <w:t>)</w:t>
      </w:r>
    </w:p>
    <w:p w14:paraId="7DF13C01" w14:textId="77777777" w:rsidR="008739D4" w:rsidRPr="000372E1" w:rsidRDefault="000372E1" w:rsidP="008739D4">
      <w:pPr>
        <w:pStyle w:val="ListParagraph"/>
        <w:numPr>
          <w:ilvl w:val="0"/>
          <w:numId w:val="24"/>
        </w:numPr>
        <w:rPr>
          <w:rFonts w:cstheme="minorHAnsi"/>
          <w:sz w:val="24"/>
        </w:rPr>
      </w:pPr>
      <w:r w:rsidRPr="000372E1">
        <w:rPr>
          <w:rFonts w:cstheme="minorHAnsi"/>
          <w:sz w:val="24"/>
        </w:rPr>
        <w:t xml:space="preserve">Antenna </w:t>
      </w:r>
      <w:r w:rsidR="002A0DBB">
        <w:rPr>
          <w:rFonts w:cstheme="minorHAnsi"/>
          <w:sz w:val="24"/>
        </w:rPr>
        <w:t>behaviour and comparison</w:t>
      </w:r>
      <w:r w:rsidR="00265C4D" w:rsidRPr="000372E1">
        <w:rPr>
          <w:rFonts w:cstheme="minorHAnsi"/>
          <w:sz w:val="24"/>
        </w:rPr>
        <w:t xml:space="preserve"> ………………………………………………………</w:t>
      </w:r>
      <w:r w:rsidR="002A0DBB">
        <w:rPr>
          <w:rFonts w:cstheme="minorHAnsi"/>
          <w:sz w:val="24"/>
        </w:rPr>
        <w:t>…..</w:t>
      </w:r>
      <w:r w:rsidR="004514FF" w:rsidRPr="000372E1">
        <w:rPr>
          <w:rFonts w:cstheme="minorHAnsi"/>
          <w:sz w:val="24"/>
        </w:rPr>
        <w:t xml:space="preserve"> </w:t>
      </w:r>
      <w:r w:rsidR="00E5390B">
        <w:rPr>
          <w:rFonts w:cstheme="minorHAnsi"/>
          <w:sz w:val="24"/>
          <w:szCs w:val="28"/>
        </w:rPr>
        <w:t>(Page 19</w:t>
      </w:r>
      <w:r w:rsidR="004514FF" w:rsidRPr="000372E1">
        <w:rPr>
          <w:rFonts w:cstheme="minorHAnsi"/>
          <w:sz w:val="24"/>
          <w:szCs w:val="28"/>
        </w:rPr>
        <w:t>)</w:t>
      </w:r>
    </w:p>
    <w:p w14:paraId="2A97E634" w14:textId="77777777" w:rsidR="008739D4" w:rsidRPr="000372E1" w:rsidRDefault="000372E1" w:rsidP="008739D4">
      <w:pPr>
        <w:pStyle w:val="ListParagraph"/>
        <w:numPr>
          <w:ilvl w:val="0"/>
          <w:numId w:val="24"/>
        </w:numPr>
        <w:rPr>
          <w:rFonts w:cstheme="minorHAnsi"/>
          <w:sz w:val="24"/>
        </w:rPr>
      </w:pPr>
      <w:r w:rsidRPr="000372E1">
        <w:rPr>
          <w:rFonts w:cstheme="minorHAnsi"/>
          <w:sz w:val="24"/>
        </w:rPr>
        <w:t>Insights and explanations</w:t>
      </w:r>
      <w:r w:rsidR="00265C4D" w:rsidRPr="000372E1">
        <w:rPr>
          <w:rFonts w:cstheme="minorHAnsi"/>
          <w:sz w:val="24"/>
        </w:rPr>
        <w:t xml:space="preserve"> ………………………………………………………</w:t>
      </w:r>
      <w:r>
        <w:rPr>
          <w:rFonts w:cstheme="minorHAnsi"/>
          <w:sz w:val="24"/>
        </w:rPr>
        <w:t>……………………</w:t>
      </w:r>
      <w:r w:rsidR="004514FF" w:rsidRPr="000372E1">
        <w:rPr>
          <w:rFonts w:cstheme="minorHAnsi"/>
          <w:sz w:val="24"/>
        </w:rPr>
        <w:t xml:space="preserve"> </w:t>
      </w:r>
      <w:r w:rsidR="00E022D9">
        <w:rPr>
          <w:rFonts w:cstheme="minorHAnsi"/>
          <w:sz w:val="24"/>
          <w:szCs w:val="28"/>
        </w:rPr>
        <w:t>(Page 20</w:t>
      </w:r>
      <w:r w:rsidR="004514FF" w:rsidRPr="000372E1">
        <w:rPr>
          <w:rFonts w:cstheme="minorHAnsi"/>
          <w:sz w:val="24"/>
          <w:szCs w:val="28"/>
        </w:rPr>
        <w:t>)</w:t>
      </w:r>
    </w:p>
    <w:p w14:paraId="20672BD7" w14:textId="77777777" w:rsidR="000372E1" w:rsidRPr="0078544F" w:rsidRDefault="000372E1" w:rsidP="007614C3">
      <w:pPr>
        <w:rPr>
          <w:rFonts w:cstheme="minorHAnsi"/>
          <w:sz w:val="12"/>
        </w:rPr>
      </w:pPr>
    </w:p>
    <w:p w14:paraId="31098D81" w14:textId="77777777" w:rsidR="000372E1" w:rsidRPr="000372E1" w:rsidRDefault="000372E1" w:rsidP="000372E1">
      <w:pPr>
        <w:rPr>
          <w:rFonts w:cstheme="minorHAnsi"/>
          <w:sz w:val="28"/>
          <w:u w:val="single"/>
        </w:rPr>
      </w:pPr>
      <w:r w:rsidRPr="000372E1">
        <w:rPr>
          <w:rFonts w:cstheme="minorHAnsi"/>
          <w:sz w:val="28"/>
          <w:u w:val="single"/>
        </w:rPr>
        <w:t>S</w:t>
      </w:r>
      <w:r w:rsidR="007614C3">
        <w:rPr>
          <w:rFonts w:cstheme="minorHAnsi"/>
          <w:sz w:val="28"/>
          <w:u w:val="single"/>
        </w:rPr>
        <w:t>ection 6</w:t>
      </w:r>
      <w:r w:rsidRPr="000372E1">
        <w:rPr>
          <w:rFonts w:cstheme="minorHAnsi"/>
          <w:sz w:val="28"/>
          <w:u w:val="single"/>
        </w:rPr>
        <w:t xml:space="preserve"> – </w:t>
      </w:r>
      <w:r>
        <w:rPr>
          <w:rFonts w:cstheme="minorHAnsi"/>
          <w:sz w:val="28"/>
          <w:u w:val="single"/>
        </w:rPr>
        <w:t>Conclusion</w:t>
      </w:r>
    </w:p>
    <w:p w14:paraId="568662C2" w14:textId="77777777" w:rsidR="000372E1" w:rsidRPr="0078544F" w:rsidRDefault="000372E1" w:rsidP="000372E1">
      <w:pPr>
        <w:rPr>
          <w:rFonts w:cstheme="minorHAnsi"/>
          <w:sz w:val="12"/>
          <w:u w:val="single"/>
        </w:rPr>
      </w:pPr>
    </w:p>
    <w:p w14:paraId="7C877E98" w14:textId="77777777" w:rsidR="000372E1" w:rsidRPr="000372E1" w:rsidRDefault="000372E1" w:rsidP="000372E1">
      <w:pPr>
        <w:pStyle w:val="ListParagraph"/>
        <w:numPr>
          <w:ilvl w:val="0"/>
          <w:numId w:val="35"/>
        </w:numPr>
        <w:rPr>
          <w:rFonts w:cstheme="minorHAnsi"/>
          <w:sz w:val="24"/>
        </w:rPr>
      </w:pPr>
      <w:r>
        <w:rPr>
          <w:rFonts w:cstheme="minorHAnsi"/>
          <w:sz w:val="24"/>
        </w:rPr>
        <w:t>Key findings</w:t>
      </w:r>
      <w:r w:rsidRPr="000372E1">
        <w:rPr>
          <w:rFonts w:cstheme="minorHAnsi"/>
          <w:sz w:val="24"/>
        </w:rPr>
        <w:t xml:space="preserve"> ………………………………………………………</w:t>
      </w:r>
      <w:r>
        <w:rPr>
          <w:rFonts w:cstheme="minorHAnsi"/>
          <w:sz w:val="24"/>
        </w:rPr>
        <w:t>………………………………………..</w:t>
      </w:r>
      <w:r w:rsidRPr="000372E1">
        <w:rPr>
          <w:rFonts w:cstheme="minorHAnsi"/>
          <w:sz w:val="24"/>
        </w:rPr>
        <w:t xml:space="preserve"> </w:t>
      </w:r>
      <w:r w:rsidR="000163F0">
        <w:rPr>
          <w:rFonts w:cstheme="minorHAnsi"/>
          <w:sz w:val="24"/>
          <w:szCs w:val="28"/>
        </w:rPr>
        <w:t>(Page 20</w:t>
      </w:r>
      <w:r w:rsidRPr="000372E1">
        <w:rPr>
          <w:rFonts w:cstheme="minorHAnsi"/>
          <w:sz w:val="24"/>
          <w:szCs w:val="28"/>
        </w:rPr>
        <w:t>)</w:t>
      </w:r>
    </w:p>
    <w:p w14:paraId="7510906A" w14:textId="77777777" w:rsidR="000372E1" w:rsidRPr="000372E1" w:rsidRDefault="000372E1" w:rsidP="000372E1">
      <w:pPr>
        <w:pStyle w:val="ListParagraph"/>
        <w:numPr>
          <w:ilvl w:val="0"/>
          <w:numId w:val="35"/>
        </w:numPr>
        <w:rPr>
          <w:rFonts w:cstheme="minorHAnsi"/>
          <w:sz w:val="24"/>
        </w:rPr>
      </w:pPr>
      <w:r>
        <w:rPr>
          <w:rFonts w:cstheme="minorHAnsi"/>
          <w:sz w:val="24"/>
        </w:rPr>
        <w:t>Implication of results</w:t>
      </w:r>
      <w:r w:rsidRPr="000372E1">
        <w:rPr>
          <w:rFonts w:cstheme="minorHAnsi"/>
          <w:sz w:val="24"/>
        </w:rPr>
        <w:t xml:space="preserve"> ………………………………………………………</w:t>
      </w:r>
      <w:r>
        <w:rPr>
          <w:rFonts w:cstheme="minorHAnsi"/>
          <w:sz w:val="24"/>
        </w:rPr>
        <w:t>………………………….</w:t>
      </w:r>
      <w:r w:rsidRPr="000372E1">
        <w:rPr>
          <w:rFonts w:cstheme="minorHAnsi"/>
          <w:sz w:val="24"/>
        </w:rPr>
        <w:t xml:space="preserve"> </w:t>
      </w:r>
      <w:r w:rsidR="000163F0">
        <w:rPr>
          <w:rFonts w:cstheme="minorHAnsi"/>
          <w:sz w:val="24"/>
          <w:szCs w:val="28"/>
        </w:rPr>
        <w:t>(Page 20</w:t>
      </w:r>
      <w:r w:rsidRPr="000372E1">
        <w:rPr>
          <w:rFonts w:cstheme="minorHAnsi"/>
          <w:sz w:val="24"/>
          <w:szCs w:val="28"/>
        </w:rPr>
        <w:t>)</w:t>
      </w:r>
    </w:p>
    <w:p w14:paraId="178134D0" w14:textId="77777777" w:rsidR="007614C3" w:rsidRPr="007614C3" w:rsidRDefault="000372E1" w:rsidP="007614C3">
      <w:pPr>
        <w:pStyle w:val="ListParagraph"/>
        <w:numPr>
          <w:ilvl w:val="0"/>
          <w:numId w:val="35"/>
        </w:numPr>
        <w:rPr>
          <w:rFonts w:cstheme="minorHAnsi"/>
          <w:sz w:val="24"/>
        </w:rPr>
      </w:pPr>
      <w:r>
        <w:rPr>
          <w:rFonts w:cstheme="minorHAnsi"/>
          <w:sz w:val="24"/>
        </w:rPr>
        <w:t>Future work</w:t>
      </w:r>
      <w:r w:rsidRPr="000372E1">
        <w:rPr>
          <w:rFonts w:cstheme="minorHAnsi"/>
          <w:sz w:val="24"/>
        </w:rPr>
        <w:t xml:space="preserve"> ………………………………………………………</w:t>
      </w:r>
      <w:r>
        <w:rPr>
          <w:rFonts w:cstheme="minorHAnsi"/>
          <w:sz w:val="24"/>
        </w:rPr>
        <w:t>………………………………………..</w:t>
      </w:r>
      <w:r w:rsidRPr="000372E1">
        <w:rPr>
          <w:rFonts w:cstheme="minorHAnsi"/>
          <w:sz w:val="24"/>
        </w:rPr>
        <w:t xml:space="preserve"> </w:t>
      </w:r>
      <w:r w:rsidR="000163F0">
        <w:rPr>
          <w:rFonts w:cstheme="minorHAnsi"/>
          <w:sz w:val="24"/>
          <w:szCs w:val="28"/>
        </w:rPr>
        <w:t>(Page 20</w:t>
      </w:r>
      <w:r w:rsidRPr="000372E1">
        <w:rPr>
          <w:rFonts w:cstheme="minorHAnsi"/>
          <w:sz w:val="24"/>
          <w:szCs w:val="28"/>
        </w:rPr>
        <w:t>)</w:t>
      </w:r>
    </w:p>
    <w:p w14:paraId="52D3BE3E" w14:textId="77777777" w:rsidR="007614C3" w:rsidRPr="0078544F" w:rsidRDefault="007614C3" w:rsidP="007614C3">
      <w:pPr>
        <w:rPr>
          <w:rFonts w:cstheme="minorHAnsi"/>
          <w:sz w:val="12"/>
          <w:szCs w:val="14"/>
        </w:rPr>
      </w:pPr>
    </w:p>
    <w:p w14:paraId="20363095" w14:textId="77777777" w:rsidR="007614C3" w:rsidRDefault="007614C3" w:rsidP="007614C3">
      <w:pPr>
        <w:rPr>
          <w:rFonts w:cstheme="minorHAnsi"/>
          <w:sz w:val="28"/>
          <w:u w:val="single"/>
        </w:rPr>
      </w:pPr>
      <w:r w:rsidRPr="00C368AF">
        <w:rPr>
          <w:rFonts w:cstheme="minorHAnsi"/>
          <w:sz w:val="28"/>
          <w:u w:val="single"/>
        </w:rPr>
        <w:t>S</w:t>
      </w:r>
      <w:r>
        <w:rPr>
          <w:rFonts w:cstheme="minorHAnsi"/>
          <w:sz w:val="28"/>
          <w:u w:val="single"/>
        </w:rPr>
        <w:t>ection 7</w:t>
      </w:r>
      <w:r w:rsidRPr="00C368AF">
        <w:rPr>
          <w:rFonts w:cstheme="minorHAnsi"/>
          <w:sz w:val="28"/>
          <w:u w:val="single"/>
        </w:rPr>
        <w:t xml:space="preserve"> – </w:t>
      </w:r>
      <w:r>
        <w:rPr>
          <w:rFonts w:cstheme="minorHAnsi"/>
          <w:sz w:val="28"/>
          <w:u w:val="single"/>
        </w:rPr>
        <w:t>References</w:t>
      </w:r>
    </w:p>
    <w:p w14:paraId="59F298B9" w14:textId="77777777" w:rsidR="007614C3" w:rsidRPr="0078544F" w:rsidRDefault="007614C3" w:rsidP="007614C3">
      <w:pPr>
        <w:rPr>
          <w:rFonts w:cstheme="minorHAnsi"/>
          <w:sz w:val="12"/>
          <w:u w:val="single"/>
        </w:rPr>
      </w:pPr>
    </w:p>
    <w:p w14:paraId="4AD9CDD1" w14:textId="77777777" w:rsidR="007614C3" w:rsidRPr="007614C3" w:rsidRDefault="007614C3" w:rsidP="007614C3">
      <w:pPr>
        <w:pStyle w:val="ListParagraph"/>
        <w:numPr>
          <w:ilvl w:val="0"/>
          <w:numId w:val="33"/>
        </w:numPr>
        <w:rPr>
          <w:rFonts w:cstheme="minorHAnsi"/>
          <w:sz w:val="24"/>
        </w:rPr>
      </w:pPr>
      <w:r>
        <w:rPr>
          <w:rFonts w:cstheme="minorHAnsi"/>
          <w:sz w:val="24"/>
        </w:rPr>
        <w:t>All referenced citations</w:t>
      </w:r>
      <w:r w:rsidR="000163F0">
        <w:rPr>
          <w:rFonts w:cstheme="minorHAnsi"/>
          <w:sz w:val="24"/>
        </w:rPr>
        <w:t xml:space="preserve"> ………………………………………………………………………….</w:t>
      </w:r>
      <w:r>
        <w:rPr>
          <w:rFonts w:cstheme="minorHAnsi"/>
          <w:sz w:val="24"/>
        </w:rPr>
        <w:t xml:space="preserve"> </w:t>
      </w:r>
      <w:r>
        <w:rPr>
          <w:rFonts w:cstheme="minorHAnsi"/>
          <w:sz w:val="24"/>
          <w:szCs w:val="28"/>
        </w:rPr>
        <w:t>(Page</w:t>
      </w:r>
      <w:r w:rsidRPr="00584113">
        <w:rPr>
          <w:rFonts w:cstheme="minorHAnsi"/>
          <w:color w:val="FF0000"/>
          <w:sz w:val="24"/>
          <w:szCs w:val="28"/>
        </w:rPr>
        <w:t xml:space="preserve"> </w:t>
      </w:r>
      <w:r w:rsidR="000163F0">
        <w:rPr>
          <w:rFonts w:cstheme="minorHAnsi"/>
          <w:color w:val="000000" w:themeColor="text1"/>
          <w:sz w:val="24"/>
          <w:szCs w:val="28"/>
        </w:rPr>
        <w:t>21-22</w:t>
      </w:r>
      <w:r w:rsidRPr="007614C3">
        <w:rPr>
          <w:rFonts w:cstheme="minorHAnsi"/>
          <w:color w:val="000000" w:themeColor="text1"/>
          <w:sz w:val="24"/>
          <w:szCs w:val="28"/>
        </w:rPr>
        <w:t>)</w:t>
      </w:r>
    </w:p>
    <w:p w14:paraId="20B9B840" w14:textId="77777777" w:rsidR="007614C3" w:rsidRPr="0078544F" w:rsidRDefault="007614C3" w:rsidP="007614C3">
      <w:pPr>
        <w:rPr>
          <w:rFonts w:cstheme="minorHAnsi"/>
          <w:sz w:val="12"/>
          <w:szCs w:val="14"/>
        </w:rPr>
      </w:pPr>
    </w:p>
    <w:p w14:paraId="0FDE2341" w14:textId="77777777" w:rsidR="007614C3" w:rsidRDefault="007614C3" w:rsidP="007614C3">
      <w:pPr>
        <w:rPr>
          <w:rFonts w:cstheme="minorHAnsi"/>
          <w:sz w:val="28"/>
          <w:u w:val="single"/>
        </w:rPr>
      </w:pPr>
      <w:r w:rsidRPr="00C368AF">
        <w:rPr>
          <w:rFonts w:cstheme="minorHAnsi"/>
          <w:sz w:val="28"/>
          <w:u w:val="single"/>
        </w:rPr>
        <w:t>S</w:t>
      </w:r>
      <w:r>
        <w:rPr>
          <w:rFonts w:cstheme="minorHAnsi"/>
          <w:sz w:val="28"/>
          <w:u w:val="single"/>
        </w:rPr>
        <w:t xml:space="preserve">ection 8 </w:t>
      </w:r>
      <w:r w:rsidRPr="00C368AF">
        <w:rPr>
          <w:rFonts w:cstheme="minorHAnsi"/>
          <w:sz w:val="28"/>
          <w:u w:val="single"/>
        </w:rPr>
        <w:t xml:space="preserve">– </w:t>
      </w:r>
      <w:r>
        <w:rPr>
          <w:rFonts w:cstheme="minorHAnsi"/>
          <w:sz w:val="28"/>
          <w:u w:val="single"/>
        </w:rPr>
        <w:t>Appendices</w:t>
      </w:r>
    </w:p>
    <w:p w14:paraId="57FB2A56" w14:textId="77777777" w:rsidR="007614C3" w:rsidRPr="0078544F" w:rsidRDefault="007614C3" w:rsidP="007614C3">
      <w:pPr>
        <w:rPr>
          <w:rFonts w:cstheme="minorHAnsi"/>
          <w:sz w:val="12"/>
          <w:u w:val="single"/>
        </w:rPr>
      </w:pPr>
    </w:p>
    <w:p w14:paraId="59940825" w14:textId="77777777" w:rsidR="007614C3" w:rsidRPr="007614C3" w:rsidRDefault="007614C3" w:rsidP="007614C3">
      <w:pPr>
        <w:pStyle w:val="ListParagraph"/>
        <w:numPr>
          <w:ilvl w:val="0"/>
          <w:numId w:val="34"/>
        </w:numPr>
        <w:rPr>
          <w:rFonts w:cstheme="minorHAnsi"/>
          <w:color w:val="000000" w:themeColor="text1"/>
          <w:sz w:val="24"/>
        </w:rPr>
      </w:pPr>
      <w:r w:rsidRPr="007614C3">
        <w:rPr>
          <w:rFonts w:cstheme="minorHAnsi"/>
          <w:color w:val="000000" w:themeColor="text1"/>
          <w:sz w:val="24"/>
        </w:rPr>
        <w:t>Raw simulation data …………………………</w:t>
      </w:r>
      <w:r w:rsidR="000163F0">
        <w:rPr>
          <w:rFonts w:cstheme="minorHAnsi"/>
          <w:color w:val="000000" w:themeColor="text1"/>
          <w:sz w:val="24"/>
        </w:rPr>
        <w:t>…………………………………………………..</w:t>
      </w:r>
      <w:r w:rsidRPr="007614C3">
        <w:rPr>
          <w:rFonts w:cstheme="minorHAnsi"/>
          <w:color w:val="000000" w:themeColor="text1"/>
          <w:sz w:val="24"/>
        </w:rPr>
        <w:t xml:space="preserve"> </w:t>
      </w:r>
      <w:r w:rsidR="000163F0">
        <w:rPr>
          <w:rFonts w:cstheme="minorHAnsi"/>
          <w:color w:val="000000" w:themeColor="text1"/>
          <w:sz w:val="24"/>
          <w:szCs w:val="28"/>
        </w:rPr>
        <w:t>(Page 22-24</w:t>
      </w:r>
      <w:r w:rsidRPr="007614C3">
        <w:rPr>
          <w:rFonts w:cstheme="minorHAnsi"/>
          <w:color w:val="000000" w:themeColor="text1"/>
          <w:sz w:val="24"/>
          <w:szCs w:val="28"/>
        </w:rPr>
        <w:t>)</w:t>
      </w:r>
    </w:p>
    <w:p w14:paraId="1F096AA8" w14:textId="77777777" w:rsidR="002B01CC" w:rsidRPr="001256BB" w:rsidRDefault="002B01CC" w:rsidP="002B01CC">
      <w:pPr>
        <w:rPr>
          <w:rFonts w:cstheme="minorHAnsi"/>
          <w:sz w:val="40"/>
        </w:rPr>
      </w:pPr>
    </w:p>
    <w:p w14:paraId="474D6222" w14:textId="77777777" w:rsidR="00B52AC4" w:rsidRPr="00364D38" w:rsidRDefault="00A70621" w:rsidP="00B52AC4">
      <w:pPr>
        <w:jc w:val="center"/>
        <w:rPr>
          <w:rFonts w:cstheme="minorHAnsi"/>
          <w:sz w:val="52"/>
          <w:szCs w:val="52"/>
          <w:u w:val="single"/>
        </w:rPr>
      </w:pPr>
      <w:r>
        <w:rPr>
          <w:rFonts w:cstheme="minorHAnsi"/>
          <w:sz w:val="52"/>
          <w:szCs w:val="52"/>
          <w:u w:val="single"/>
        </w:rPr>
        <w:t>Table of F</w:t>
      </w:r>
      <w:r w:rsidR="00455EEB" w:rsidRPr="00C10B54">
        <w:rPr>
          <w:rFonts w:cstheme="minorHAnsi"/>
          <w:sz w:val="52"/>
          <w:szCs w:val="52"/>
          <w:u w:val="single"/>
        </w:rPr>
        <w:t>igures</w:t>
      </w:r>
      <w:r w:rsidR="00A97C6F">
        <w:rPr>
          <w:rFonts w:cstheme="minorHAnsi"/>
          <w:sz w:val="52"/>
          <w:szCs w:val="52"/>
          <w:u w:val="single"/>
        </w:rPr>
        <w:t>:</w:t>
      </w:r>
    </w:p>
    <w:p w14:paraId="7EBA878B" w14:textId="77777777" w:rsidR="00151981" w:rsidRPr="001256BB" w:rsidRDefault="00151981" w:rsidP="00E022D9">
      <w:pPr>
        <w:spacing w:line="276" w:lineRule="auto"/>
        <w:jc w:val="center"/>
        <w:rPr>
          <w:rFonts w:cstheme="minorHAnsi"/>
          <w:sz w:val="40"/>
          <w:szCs w:val="32"/>
          <w:u w:val="single"/>
        </w:rPr>
      </w:pPr>
    </w:p>
    <w:p w14:paraId="54EECD7D" w14:textId="77777777" w:rsidR="00455EEB" w:rsidRPr="00151981" w:rsidRDefault="00455EEB" w:rsidP="00E022D9">
      <w:pPr>
        <w:spacing w:line="276" w:lineRule="auto"/>
        <w:rPr>
          <w:rFonts w:cstheme="minorHAnsi"/>
          <w:sz w:val="24"/>
        </w:rPr>
      </w:pPr>
      <w:r w:rsidRPr="00C10B54">
        <w:rPr>
          <w:rFonts w:cstheme="minorHAnsi"/>
          <w:sz w:val="24"/>
        </w:rPr>
        <w:t>Figure 1 –</w:t>
      </w:r>
      <w:r w:rsidR="00151981">
        <w:rPr>
          <w:sz w:val="24"/>
        </w:rPr>
        <w:t xml:space="preserve"> </w:t>
      </w:r>
      <w:r w:rsidR="00E754B7">
        <w:rPr>
          <w:sz w:val="24"/>
        </w:rPr>
        <w:t>Electromagnetic spectrum ………………………………………………………………………. (Page 5)</w:t>
      </w:r>
    </w:p>
    <w:p w14:paraId="684E2720" w14:textId="77777777" w:rsidR="00455EEB" w:rsidRPr="00E946B8" w:rsidRDefault="00455EEB" w:rsidP="00E022D9">
      <w:pPr>
        <w:spacing w:line="276" w:lineRule="auto"/>
        <w:rPr>
          <w:rFonts w:cstheme="minorHAnsi"/>
          <w:color w:val="000000" w:themeColor="text1"/>
          <w:sz w:val="24"/>
        </w:rPr>
      </w:pPr>
      <w:r w:rsidRPr="00C10B54">
        <w:rPr>
          <w:rFonts w:cstheme="minorHAnsi"/>
          <w:color w:val="000000" w:themeColor="text1"/>
          <w:sz w:val="24"/>
        </w:rPr>
        <w:t>Figure 2 –</w:t>
      </w:r>
      <w:r w:rsidR="002E6730">
        <w:rPr>
          <w:color w:val="000000" w:themeColor="text1"/>
          <w:sz w:val="24"/>
        </w:rPr>
        <w:t xml:space="preserve"> </w:t>
      </w:r>
      <w:r w:rsidR="003C48F9">
        <w:rPr>
          <w:color w:val="000000" w:themeColor="text1"/>
          <w:sz w:val="24"/>
        </w:rPr>
        <w:t>Waveguide types …………………………………………………………………………………….. (Page 6)</w:t>
      </w:r>
    </w:p>
    <w:p w14:paraId="193FD3FD" w14:textId="77777777" w:rsidR="00455EEB" w:rsidRPr="00E946B8" w:rsidRDefault="00455EEB" w:rsidP="00E022D9">
      <w:pPr>
        <w:pStyle w:val="Caption"/>
        <w:spacing w:line="276" w:lineRule="auto"/>
        <w:rPr>
          <w:i w:val="0"/>
          <w:color w:val="000000" w:themeColor="text1"/>
          <w:sz w:val="24"/>
          <w:szCs w:val="22"/>
        </w:rPr>
      </w:pPr>
      <w:r w:rsidRPr="00E946B8">
        <w:rPr>
          <w:i w:val="0"/>
          <w:color w:val="000000" w:themeColor="text1"/>
          <w:sz w:val="24"/>
        </w:rPr>
        <w:t xml:space="preserve">Figure 3 – </w:t>
      </w:r>
      <w:r w:rsidR="00027480">
        <w:rPr>
          <w:i w:val="0"/>
          <w:color w:val="000000" w:themeColor="text1"/>
          <w:sz w:val="24"/>
        </w:rPr>
        <w:t>Antenna types …………………………………………………………………………………………. (Page 7)</w:t>
      </w:r>
    </w:p>
    <w:p w14:paraId="40B450D3" w14:textId="77777777" w:rsidR="00455EEB" w:rsidRPr="001572AD" w:rsidRDefault="00455EEB" w:rsidP="00E022D9">
      <w:pPr>
        <w:pStyle w:val="Caption"/>
        <w:spacing w:line="276" w:lineRule="auto"/>
        <w:rPr>
          <w:i w:val="0"/>
          <w:color w:val="auto"/>
          <w:sz w:val="24"/>
          <w:szCs w:val="22"/>
        </w:rPr>
      </w:pPr>
      <w:r w:rsidRPr="00C10B54">
        <w:rPr>
          <w:i w:val="0"/>
          <w:color w:val="auto"/>
          <w:sz w:val="24"/>
          <w:szCs w:val="22"/>
        </w:rPr>
        <w:t xml:space="preserve">Figure 4 – </w:t>
      </w:r>
      <w:r w:rsidR="008A6BA0">
        <w:rPr>
          <w:i w:val="0"/>
          <w:color w:val="auto"/>
          <w:sz w:val="24"/>
          <w:szCs w:val="22"/>
        </w:rPr>
        <w:t>Gamma p</w:t>
      </w:r>
      <w:r w:rsidR="00D75FA8">
        <w:rPr>
          <w:i w:val="0"/>
          <w:color w:val="auto"/>
          <w:sz w:val="24"/>
          <w:szCs w:val="22"/>
        </w:rPr>
        <w:t xml:space="preserve">lot </w:t>
      </w:r>
      <w:r w:rsidR="001071CB">
        <w:rPr>
          <w:i w:val="0"/>
          <w:color w:val="auto"/>
          <w:sz w:val="24"/>
          <w:szCs w:val="22"/>
        </w:rPr>
        <w:t>(vacuum) …………………………………………………………………</w:t>
      </w:r>
      <w:r w:rsidR="00D75FA8">
        <w:rPr>
          <w:i w:val="0"/>
          <w:color w:val="auto"/>
          <w:sz w:val="24"/>
          <w:szCs w:val="22"/>
        </w:rPr>
        <w:t>…………</w:t>
      </w:r>
      <w:r w:rsidR="001071CB">
        <w:rPr>
          <w:i w:val="0"/>
          <w:color w:val="auto"/>
          <w:sz w:val="24"/>
          <w:szCs w:val="22"/>
        </w:rPr>
        <w:t xml:space="preserve"> (Page 13)</w:t>
      </w:r>
    </w:p>
    <w:p w14:paraId="608D862B" w14:textId="77777777" w:rsidR="00455EEB" w:rsidRPr="001572AD" w:rsidRDefault="002E6730" w:rsidP="00E022D9">
      <w:pPr>
        <w:spacing w:line="276" w:lineRule="auto"/>
        <w:rPr>
          <w:sz w:val="24"/>
        </w:rPr>
      </w:pPr>
      <w:r w:rsidRPr="001572AD">
        <w:rPr>
          <w:sz w:val="24"/>
        </w:rPr>
        <w:t>Figure 5 –</w:t>
      </w:r>
      <w:r w:rsidR="00B8568A" w:rsidRPr="001572AD">
        <w:rPr>
          <w:sz w:val="24"/>
        </w:rPr>
        <w:t xml:space="preserve"> </w:t>
      </w:r>
      <w:r w:rsidR="008A6BA0">
        <w:rPr>
          <w:sz w:val="24"/>
        </w:rPr>
        <w:t>Gamma p</w:t>
      </w:r>
      <w:r w:rsidR="00D75FA8">
        <w:rPr>
          <w:sz w:val="24"/>
        </w:rPr>
        <w:t xml:space="preserve">lot </w:t>
      </w:r>
      <w:r w:rsidR="001071CB">
        <w:rPr>
          <w:sz w:val="24"/>
        </w:rPr>
        <w:t>(Teflon) …………………………………………………………………</w:t>
      </w:r>
      <w:r w:rsidR="00D75FA8">
        <w:rPr>
          <w:sz w:val="24"/>
        </w:rPr>
        <w:t>…………..</w:t>
      </w:r>
      <w:r w:rsidR="001071CB">
        <w:rPr>
          <w:sz w:val="24"/>
        </w:rPr>
        <w:t xml:space="preserve"> (Page 13)</w:t>
      </w:r>
    </w:p>
    <w:p w14:paraId="3060FF75" w14:textId="77777777" w:rsidR="00455EEB" w:rsidRPr="00151981" w:rsidRDefault="00455EEB" w:rsidP="00E022D9">
      <w:pPr>
        <w:spacing w:line="276" w:lineRule="auto"/>
        <w:rPr>
          <w:rFonts w:cstheme="minorHAnsi"/>
          <w:color w:val="000000" w:themeColor="text1"/>
          <w:sz w:val="24"/>
        </w:rPr>
      </w:pPr>
      <w:r w:rsidRPr="00C10B54">
        <w:rPr>
          <w:color w:val="000000" w:themeColor="text1"/>
          <w:sz w:val="24"/>
        </w:rPr>
        <w:t>Figure 6 –</w:t>
      </w:r>
      <w:r w:rsidR="007020EE">
        <w:rPr>
          <w:color w:val="000000" w:themeColor="text1"/>
          <w:sz w:val="24"/>
        </w:rPr>
        <w:t xml:space="preserve"> </w:t>
      </w:r>
      <w:r w:rsidR="001071CB">
        <w:rPr>
          <w:color w:val="000000" w:themeColor="text1"/>
          <w:sz w:val="24"/>
        </w:rPr>
        <w:t>Port field displays (vacuum) ………………………………………………………………….. (Page 14)</w:t>
      </w:r>
    </w:p>
    <w:p w14:paraId="1434EB32" w14:textId="77777777" w:rsidR="00455EEB" w:rsidRPr="00151981" w:rsidRDefault="00455EEB" w:rsidP="00E022D9">
      <w:pPr>
        <w:pStyle w:val="Caption"/>
        <w:spacing w:line="276" w:lineRule="auto"/>
        <w:rPr>
          <w:i w:val="0"/>
          <w:color w:val="auto"/>
          <w:sz w:val="24"/>
        </w:rPr>
      </w:pPr>
      <w:r w:rsidRPr="00C10B54">
        <w:rPr>
          <w:i w:val="0"/>
          <w:color w:val="auto"/>
          <w:sz w:val="24"/>
        </w:rPr>
        <w:t xml:space="preserve">Figure 7 </w:t>
      </w:r>
      <w:r w:rsidR="006E56A3">
        <w:rPr>
          <w:i w:val="0"/>
          <w:color w:val="auto"/>
          <w:sz w:val="24"/>
        </w:rPr>
        <w:t xml:space="preserve">– </w:t>
      </w:r>
      <w:r w:rsidR="001071CB">
        <w:rPr>
          <w:i w:val="0"/>
          <w:color w:val="auto"/>
          <w:sz w:val="24"/>
        </w:rPr>
        <w:t>Port field displays (Teflon) …………………………………………………………………….. (Page 14)</w:t>
      </w:r>
    </w:p>
    <w:p w14:paraId="4D2F9FC6" w14:textId="77777777" w:rsidR="002853CA" w:rsidRDefault="00455EEB" w:rsidP="00E022D9">
      <w:pPr>
        <w:spacing w:line="276" w:lineRule="auto"/>
        <w:rPr>
          <w:color w:val="000000" w:themeColor="text1"/>
          <w:sz w:val="24"/>
        </w:rPr>
      </w:pPr>
      <w:r>
        <w:rPr>
          <w:sz w:val="24"/>
        </w:rPr>
        <w:t>Figure 8</w:t>
      </w:r>
      <w:r w:rsidR="00151981">
        <w:rPr>
          <w:sz w:val="24"/>
        </w:rPr>
        <w:t xml:space="preserve"> – </w:t>
      </w:r>
      <w:r w:rsidR="00DE2DE0">
        <w:rPr>
          <w:sz w:val="24"/>
        </w:rPr>
        <w:t xml:space="preserve">E field, magnitude (vacuum) </w:t>
      </w:r>
      <w:r w:rsidR="000323A2">
        <w:rPr>
          <w:sz w:val="24"/>
        </w:rPr>
        <w:t>M1 …………………………………………………………….</w:t>
      </w:r>
      <w:r w:rsidR="00DE2DE0">
        <w:rPr>
          <w:sz w:val="24"/>
        </w:rPr>
        <w:t xml:space="preserve"> (Page 15)</w:t>
      </w:r>
    </w:p>
    <w:p w14:paraId="37115B21" w14:textId="77777777" w:rsidR="001256BB" w:rsidRDefault="001256BB" w:rsidP="00E022D9">
      <w:pPr>
        <w:spacing w:line="276" w:lineRule="auto"/>
        <w:rPr>
          <w:sz w:val="24"/>
        </w:rPr>
      </w:pPr>
    </w:p>
    <w:p w14:paraId="2FE1BF8E" w14:textId="77777777" w:rsidR="00094725" w:rsidRDefault="00E02BD0" w:rsidP="00E022D9">
      <w:pPr>
        <w:spacing w:line="276" w:lineRule="auto"/>
        <w:rPr>
          <w:color w:val="000000" w:themeColor="text1"/>
          <w:sz w:val="24"/>
        </w:rPr>
      </w:pPr>
      <w:r>
        <w:rPr>
          <w:sz w:val="24"/>
        </w:rPr>
        <w:t xml:space="preserve">Figure 9 – </w:t>
      </w:r>
      <w:r w:rsidR="00DE2DE0">
        <w:rPr>
          <w:sz w:val="24"/>
        </w:rPr>
        <w:t xml:space="preserve">E field, magnitude (Teflon) </w:t>
      </w:r>
      <w:r w:rsidR="000323A2">
        <w:rPr>
          <w:sz w:val="24"/>
        </w:rPr>
        <w:t>M1 ………………………………………………………………</w:t>
      </w:r>
      <w:r w:rsidR="00DE2DE0">
        <w:rPr>
          <w:sz w:val="24"/>
        </w:rPr>
        <w:t xml:space="preserve"> (Page 15)</w:t>
      </w:r>
    </w:p>
    <w:p w14:paraId="027E77C4" w14:textId="77777777" w:rsidR="004232AA" w:rsidRDefault="004232AA" w:rsidP="00E022D9">
      <w:pPr>
        <w:spacing w:line="276" w:lineRule="auto"/>
        <w:rPr>
          <w:color w:val="FF0000"/>
          <w:sz w:val="24"/>
        </w:rPr>
      </w:pPr>
      <w:r>
        <w:rPr>
          <w:sz w:val="24"/>
        </w:rPr>
        <w:t xml:space="preserve">Figure 10 – </w:t>
      </w:r>
      <w:r w:rsidR="00DE2DE0">
        <w:rPr>
          <w:sz w:val="24"/>
        </w:rPr>
        <w:t xml:space="preserve">E field, vector (vacuum) </w:t>
      </w:r>
      <w:r w:rsidR="000323A2">
        <w:rPr>
          <w:sz w:val="24"/>
        </w:rPr>
        <w:t>M1 …………………………………………………………………</w:t>
      </w:r>
      <w:r w:rsidR="00DE2DE0">
        <w:rPr>
          <w:sz w:val="24"/>
        </w:rPr>
        <w:t xml:space="preserve"> (Page 15)</w:t>
      </w:r>
    </w:p>
    <w:p w14:paraId="48C55120" w14:textId="77777777" w:rsidR="00366686" w:rsidRDefault="00163B92" w:rsidP="00E022D9">
      <w:pPr>
        <w:spacing w:line="276" w:lineRule="auto"/>
        <w:rPr>
          <w:sz w:val="24"/>
        </w:rPr>
      </w:pPr>
      <w:r>
        <w:rPr>
          <w:sz w:val="24"/>
        </w:rPr>
        <w:t xml:space="preserve">Figure </w:t>
      </w:r>
      <w:r w:rsidR="00A739E7">
        <w:rPr>
          <w:sz w:val="24"/>
        </w:rPr>
        <w:t xml:space="preserve">11 </w:t>
      </w:r>
      <w:r>
        <w:rPr>
          <w:sz w:val="24"/>
        </w:rPr>
        <w:t>–</w:t>
      </w:r>
      <w:r w:rsidR="00DE2DE0">
        <w:rPr>
          <w:sz w:val="24"/>
        </w:rPr>
        <w:t xml:space="preserve"> E field, vector (Teflon) </w:t>
      </w:r>
      <w:r w:rsidR="000323A2">
        <w:rPr>
          <w:sz w:val="24"/>
        </w:rPr>
        <w:t>M1 ……………………………………………………………………</w:t>
      </w:r>
      <w:r w:rsidR="00DE2DE0">
        <w:rPr>
          <w:sz w:val="24"/>
        </w:rPr>
        <w:t xml:space="preserve"> (Page 15)</w:t>
      </w:r>
    </w:p>
    <w:p w14:paraId="54C617EF" w14:textId="77777777" w:rsidR="00163B92" w:rsidRDefault="00163B92" w:rsidP="00E022D9">
      <w:pPr>
        <w:spacing w:line="276" w:lineRule="auto"/>
        <w:rPr>
          <w:color w:val="FF0000"/>
          <w:sz w:val="24"/>
        </w:rPr>
      </w:pPr>
      <w:r>
        <w:rPr>
          <w:sz w:val="24"/>
        </w:rPr>
        <w:t xml:space="preserve">Figure </w:t>
      </w:r>
      <w:r w:rsidR="004A3D79">
        <w:rPr>
          <w:sz w:val="24"/>
        </w:rPr>
        <w:t xml:space="preserve">12 </w:t>
      </w:r>
      <w:r>
        <w:rPr>
          <w:sz w:val="24"/>
        </w:rPr>
        <w:t xml:space="preserve">– </w:t>
      </w:r>
      <w:r w:rsidR="00DE2DE0">
        <w:rPr>
          <w:sz w:val="24"/>
        </w:rPr>
        <w:t>H field, magnitude (vacuum)</w:t>
      </w:r>
      <w:r w:rsidR="000323A2">
        <w:rPr>
          <w:sz w:val="24"/>
        </w:rPr>
        <w:t xml:space="preserve"> M1 ………………………………………………………….</w:t>
      </w:r>
      <w:r w:rsidR="00DE2DE0">
        <w:rPr>
          <w:sz w:val="24"/>
        </w:rPr>
        <w:t xml:space="preserve"> (Page 15)</w:t>
      </w:r>
    </w:p>
    <w:p w14:paraId="4E911E77" w14:textId="77777777" w:rsidR="00163B92" w:rsidRDefault="00163B92" w:rsidP="00E022D9">
      <w:pPr>
        <w:spacing w:line="276" w:lineRule="auto"/>
        <w:rPr>
          <w:sz w:val="24"/>
        </w:rPr>
      </w:pPr>
      <w:r>
        <w:rPr>
          <w:sz w:val="24"/>
        </w:rPr>
        <w:t xml:space="preserve">Figure </w:t>
      </w:r>
      <w:r w:rsidR="008E3EF9">
        <w:rPr>
          <w:sz w:val="24"/>
        </w:rPr>
        <w:t xml:space="preserve">13 </w:t>
      </w:r>
      <w:r>
        <w:rPr>
          <w:sz w:val="24"/>
        </w:rPr>
        <w:t xml:space="preserve">– </w:t>
      </w:r>
      <w:r w:rsidR="00DE2DE0">
        <w:rPr>
          <w:sz w:val="24"/>
        </w:rPr>
        <w:t>H field, magnitude (Teflon)</w:t>
      </w:r>
      <w:r w:rsidR="000323A2">
        <w:rPr>
          <w:sz w:val="24"/>
        </w:rPr>
        <w:t xml:space="preserve"> M1 …………………………………………………………….</w:t>
      </w:r>
      <w:r w:rsidR="00DE2DE0">
        <w:rPr>
          <w:sz w:val="24"/>
        </w:rPr>
        <w:t xml:space="preserve"> (Page 15)</w:t>
      </w:r>
    </w:p>
    <w:p w14:paraId="304A91A0" w14:textId="77777777" w:rsidR="00366686" w:rsidRDefault="00366686" w:rsidP="00E022D9">
      <w:pPr>
        <w:spacing w:line="276" w:lineRule="auto"/>
        <w:rPr>
          <w:color w:val="000000" w:themeColor="text1"/>
          <w:sz w:val="24"/>
        </w:rPr>
      </w:pPr>
      <w:r>
        <w:rPr>
          <w:sz w:val="24"/>
        </w:rPr>
        <w:t xml:space="preserve">Figure 14 – </w:t>
      </w:r>
      <w:r w:rsidR="00952C22">
        <w:rPr>
          <w:sz w:val="24"/>
        </w:rPr>
        <w:t>H field, vector (vacuum)</w:t>
      </w:r>
      <w:r w:rsidR="000323A2">
        <w:rPr>
          <w:sz w:val="24"/>
        </w:rPr>
        <w:t xml:space="preserve"> M1 …………………………………………………………………</w:t>
      </w:r>
      <w:r w:rsidR="00952C22">
        <w:rPr>
          <w:sz w:val="24"/>
        </w:rPr>
        <w:t xml:space="preserve"> (Page 16)</w:t>
      </w:r>
    </w:p>
    <w:p w14:paraId="37C16B29" w14:textId="77777777" w:rsidR="00366686" w:rsidRDefault="00366686" w:rsidP="00E022D9">
      <w:pPr>
        <w:spacing w:line="276" w:lineRule="auto"/>
        <w:rPr>
          <w:color w:val="000000" w:themeColor="text1"/>
          <w:sz w:val="24"/>
        </w:rPr>
      </w:pPr>
      <w:r>
        <w:rPr>
          <w:sz w:val="24"/>
        </w:rPr>
        <w:t xml:space="preserve">Figure 15 – </w:t>
      </w:r>
      <w:r w:rsidR="00952C22">
        <w:rPr>
          <w:sz w:val="24"/>
        </w:rPr>
        <w:t>H field, vector (Teflon)</w:t>
      </w:r>
      <w:r w:rsidR="000323A2">
        <w:rPr>
          <w:sz w:val="24"/>
        </w:rPr>
        <w:t xml:space="preserve"> M1</w:t>
      </w:r>
      <w:r w:rsidR="00952C22">
        <w:rPr>
          <w:sz w:val="24"/>
        </w:rPr>
        <w:t xml:space="preserve"> …………</w:t>
      </w:r>
      <w:r w:rsidR="000323A2">
        <w:rPr>
          <w:sz w:val="24"/>
        </w:rPr>
        <w:t>………………………………………………………..</w:t>
      </w:r>
      <w:r w:rsidR="00952C22">
        <w:rPr>
          <w:sz w:val="24"/>
        </w:rPr>
        <w:t xml:space="preserve"> (Page 16)</w:t>
      </w:r>
    </w:p>
    <w:p w14:paraId="1238DB0A" w14:textId="77777777" w:rsidR="00366686" w:rsidRDefault="00366686" w:rsidP="00E022D9">
      <w:pPr>
        <w:spacing w:line="276" w:lineRule="auto"/>
        <w:rPr>
          <w:color w:val="FF0000"/>
          <w:sz w:val="24"/>
        </w:rPr>
      </w:pPr>
      <w:r>
        <w:rPr>
          <w:sz w:val="24"/>
        </w:rPr>
        <w:t xml:space="preserve">Figure 16 – </w:t>
      </w:r>
      <w:r w:rsidR="00E2742C">
        <w:rPr>
          <w:sz w:val="24"/>
        </w:rPr>
        <w:t>Antenna example with boundaries ……………………………………………………… (Page 16)</w:t>
      </w:r>
    </w:p>
    <w:p w14:paraId="2A37CBA0" w14:textId="77777777" w:rsidR="00366686" w:rsidRDefault="00366686" w:rsidP="00E022D9">
      <w:pPr>
        <w:spacing w:line="276" w:lineRule="auto"/>
        <w:rPr>
          <w:sz w:val="24"/>
        </w:rPr>
      </w:pPr>
      <w:r>
        <w:rPr>
          <w:sz w:val="24"/>
        </w:rPr>
        <w:t>Figure 17 –</w:t>
      </w:r>
      <w:r w:rsidR="008A6BA0">
        <w:rPr>
          <w:sz w:val="24"/>
        </w:rPr>
        <w:t xml:space="preserve"> S parameter p</w:t>
      </w:r>
      <w:r w:rsidR="004A195B">
        <w:rPr>
          <w:sz w:val="24"/>
        </w:rPr>
        <w:t>lot ……………………………………………………………………</w:t>
      </w:r>
      <w:r w:rsidR="00D75FA8">
        <w:rPr>
          <w:sz w:val="24"/>
        </w:rPr>
        <w:t>…………….</w:t>
      </w:r>
      <w:r w:rsidR="004A195B">
        <w:rPr>
          <w:sz w:val="24"/>
        </w:rPr>
        <w:t xml:space="preserve"> (Page 17)</w:t>
      </w:r>
    </w:p>
    <w:p w14:paraId="398B8D6C" w14:textId="77777777" w:rsidR="00366686" w:rsidRDefault="00366686" w:rsidP="00E022D9">
      <w:pPr>
        <w:spacing w:line="276" w:lineRule="auto"/>
        <w:rPr>
          <w:sz w:val="24"/>
        </w:rPr>
      </w:pPr>
      <w:r>
        <w:rPr>
          <w:sz w:val="24"/>
        </w:rPr>
        <w:t xml:space="preserve">Figure 18 – </w:t>
      </w:r>
      <w:r w:rsidR="008A6BA0">
        <w:rPr>
          <w:sz w:val="24"/>
        </w:rPr>
        <w:t>Gain p</w:t>
      </w:r>
      <w:r w:rsidR="00D75FA8">
        <w:rPr>
          <w:sz w:val="24"/>
        </w:rPr>
        <w:t>lot</w:t>
      </w:r>
      <w:r w:rsidR="00723DB5">
        <w:rPr>
          <w:sz w:val="24"/>
        </w:rPr>
        <w:t xml:space="preserve"> …………………………………………………………………………………</w:t>
      </w:r>
      <w:r w:rsidR="00D75FA8">
        <w:rPr>
          <w:sz w:val="24"/>
        </w:rPr>
        <w:t>……………</w:t>
      </w:r>
      <w:r w:rsidR="00723DB5">
        <w:rPr>
          <w:sz w:val="24"/>
        </w:rPr>
        <w:t xml:space="preserve"> (Page 17)</w:t>
      </w:r>
    </w:p>
    <w:p w14:paraId="39BD28F9" w14:textId="77777777" w:rsidR="00364D38" w:rsidRPr="00BF4D7D" w:rsidRDefault="00364D38" w:rsidP="00E022D9">
      <w:pPr>
        <w:spacing w:line="276" w:lineRule="auto"/>
        <w:rPr>
          <w:color w:val="000000" w:themeColor="text1"/>
          <w:sz w:val="24"/>
          <w:szCs w:val="24"/>
        </w:rPr>
      </w:pPr>
      <w:r w:rsidRPr="00BF4D7D">
        <w:rPr>
          <w:sz w:val="24"/>
          <w:szCs w:val="24"/>
        </w:rPr>
        <w:t>Figu</w:t>
      </w:r>
      <w:r w:rsidR="00E022D9" w:rsidRPr="00BF4D7D">
        <w:rPr>
          <w:sz w:val="24"/>
          <w:szCs w:val="24"/>
        </w:rPr>
        <w:t>re A.1</w:t>
      </w:r>
      <w:r w:rsidRPr="00BF4D7D">
        <w:rPr>
          <w:sz w:val="24"/>
          <w:szCs w:val="24"/>
        </w:rPr>
        <w:t xml:space="preserve"> – </w:t>
      </w:r>
      <w:r w:rsidR="00BF4D7D" w:rsidRPr="00BF4D7D">
        <w:rPr>
          <w:sz w:val="24"/>
          <w:szCs w:val="24"/>
        </w:rPr>
        <w:t>E field, magnitude (vacuum) M2</w:t>
      </w:r>
      <w:r w:rsidR="00BF4D7D">
        <w:rPr>
          <w:sz w:val="24"/>
          <w:szCs w:val="24"/>
        </w:rPr>
        <w:t xml:space="preserve"> ……………………………………………….………</w:t>
      </w:r>
      <w:r w:rsidR="000163F0">
        <w:rPr>
          <w:sz w:val="24"/>
          <w:szCs w:val="24"/>
        </w:rPr>
        <w:t>..</w:t>
      </w:r>
      <w:r w:rsidR="00BF4D7D">
        <w:rPr>
          <w:sz w:val="24"/>
          <w:szCs w:val="24"/>
        </w:rPr>
        <w:t xml:space="preserve"> (Page </w:t>
      </w:r>
      <w:r w:rsidR="00675282">
        <w:rPr>
          <w:sz w:val="24"/>
          <w:szCs w:val="24"/>
        </w:rPr>
        <w:t>22</w:t>
      </w:r>
      <w:r w:rsidR="00BF4D7D">
        <w:rPr>
          <w:sz w:val="24"/>
          <w:szCs w:val="24"/>
        </w:rPr>
        <w:t>)</w:t>
      </w:r>
    </w:p>
    <w:p w14:paraId="28D9AFE6" w14:textId="77777777" w:rsidR="00364D38" w:rsidRPr="00BF4D7D" w:rsidRDefault="00E022D9" w:rsidP="00E022D9">
      <w:pPr>
        <w:spacing w:line="276" w:lineRule="auto"/>
        <w:rPr>
          <w:color w:val="000000" w:themeColor="text1"/>
          <w:sz w:val="24"/>
          <w:szCs w:val="24"/>
        </w:rPr>
      </w:pPr>
      <w:r w:rsidRPr="00BF4D7D">
        <w:rPr>
          <w:sz w:val="24"/>
          <w:szCs w:val="24"/>
        </w:rPr>
        <w:t>Figure A.2</w:t>
      </w:r>
      <w:r w:rsidR="00364D38" w:rsidRPr="00BF4D7D">
        <w:rPr>
          <w:sz w:val="24"/>
          <w:szCs w:val="24"/>
        </w:rPr>
        <w:t xml:space="preserve"> – </w:t>
      </w:r>
      <w:r w:rsidR="00BF4D7D" w:rsidRPr="00BF4D7D">
        <w:rPr>
          <w:sz w:val="24"/>
          <w:szCs w:val="24"/>
        </w:rPr>
        <w:t>E field, magnitude (Teflon) M2</w:t>
      </w:r>
      <w:r w:rsidR="00BF4D7D">
        <w:rPr>
          <w:sz w:val="24"/>
          <w:szCs w:val="24"/>
        </w:rPr>
        <w:t xml:space="preserve"> ………………………………………………..………</w:t>
      </w:r>
      <w:r w:rsidR="000163F0">
        <w:rPr>
          <w:sz w:val="24"/>
          <w:szCs w:val="24"/>
        </w:rPr>
        <w:t>…</w:t>
      </w:r>
      <w:r w:rsidR="00BF4D7D">
        <w:rPr>
          <w:sz w:val="24"/>
          <w:szCs w:val="24"/>
        </w:rPr>
        <w:t xml:space="preserve"> (Page </w:t>
      </w:r>
      <w:r w:rsidR="00675282">
        <w:rPr>
          <w:sz w:val="24"/>
          <w:szCs w:val="24"/>
        </w:rPr>
        <w:t>22</w:t>
      </w:r>
      <w:r w:rsidR="00BF4D7D">
        <w:rPr>
          <w:sz w:val="24"/>
          <w:szCs w:val="24"/>
        </w:rPr>
        <w:t>)</w:t>
      </w:r>
    </w:p>
    <w:p w14:paraId="423DE36B" w14:textId="77777777" w:rsidR="00364D38" w:rsidRPr="00BF4D7D" w:rsidRDefault="00E022D9" w:rsidP="00E022D9">
      <w:pPr>
        <w:spacing w:line="276" w:lineRule="auto"/>
        <w:rPr>
          <w:color w:val="FF0000"/>
          <w:sz w:val="24"/>
          <w:szCs w:val="24"/>
        </w:rPr>
      </w:pPr>
      <w:r w:rsidRPr="00BF4D7D">
        <w:rPr>
          <w:sz w:val="24"/>
          <w:szCs w:val="24"/>
        </w:rPr>
        <w:t xml:space="preserve">Figure A.3 </w:t>
      </w:r>
      <w:r w:rsidR="00364D38" w:rsidRPr="00BF4D7D">
        <w:rPr>
          <w:sz w:val="24"/>
          <w:szCs w:val="24"/>
        </w:rPr>
        <w:t xml:space="preserve">– </w:t>
      </w:r>
      <w:r w:rsidR="00BF4D7D" w:rsidRPr="00BF4D7D">
        <w:rPr>
          <w:sz w:val="24"/>
          <w:szCs w:val="24"/>
        </w:rPr>
        <w:t>E field, vector (vacuum) M2</w:t>
      </w:r>
      <w:r w:rsidR="00BF4D7D">
        <w:rPr>
          <w:sz w:val="24"/>
          <w:szCs w:val="24"/>
        </w:rPr>
        <w:t xml:space="preserve"> …………………………………………………….………... (Page </w:t>
      </w:r>
      <w:r w:rsidR="00675282">
        <w:rPr>
          <w:sz w:val="24"/>
          <w:szCs w:val="24"/>
        </w:rPr>
        <w:t>22</w:t>
      </w:r>
      <w:r w:rsidR="00BF4D7D">
        <w:rPr>
          <w:sz w:val="24"/>
          <w:szCs w:val="24"/>
        </w:rPr>
        <w:t>)</w:t>
      </w:r>
    </w:p>
    <w:p w14:paraId="5B4A6A0B" w14:textId="77777777" w:rsidR="00364D38" w:rsidRPr="00BF4D7D" w:rsidRDefault="00E022D9" w:rsidP="00E022D9">
      <w:pPr>
        <w:spacing w:line="276" w:lineRule="auto"/>
      </w:pPr>
      <w:r w:rsidRPr="00BF4D7D">
        <w:rPr>
          <w:sz w:val="24"/>
          <w:szCs w:val="24"/>
        </w:rPr>
        <w:t>Figure A.4</w:t>
      </w:r>
      <w:r w:rsidR="00364D38" w:rsidRPr="00BF4D7D">
        <w:rPr>
          <w:sz w:val="24"/>
          <w:szCs w:val="24"/>
        </w:rPr>
        <w:t xml:space="preserve"> –</w:t>
      </w:r>
      <w:r w:rsidR="00BF4D7D" w:rsidRPr="00BF4D7D">
        <w:rPr>
          <w:sz w:val="24"/>
          <w:szCs w:val="24"/>
        </w:rPr>
        <w:t xml:space="preserve"> E field, vector (Teflon) M2</w:t>
      </w:r>
      <w:r w:rsidR="00675282">
        <w:rPr>
          <w:sz w:val="24"/>
          <w:szCs w:val="24"/>
        </w:rPr>
        <w:t xml:space="preserve"> …………………………………………………….…..………</w:t>
      </w:r>
      <w:r w:rsidR="000163F0">
        <w:rPr>
          <w:sz w:val="24"/>
          <w:szCs w:val="24"/>
        </w:rPr>
        <w:t>.</w:t>
      </w:r>
      <w:r w:rsidR="00BF4D7D">
        <w:rPr>
          <w:sz w:val="24"/>
          <w:szCs w:val="24"/>
        </w:rPr>
        <w:t xml:space="preserve"> (Page </w:t>
      </w:r>
      <w:r w:rsidR="00675282">
        <w:rPr>
          <w:sz w:val="24"/>
          <w:szCs w:val="24"/>
        </w:rPr>
        <w:t>22</w:t>
      </w:r>
      <w:r w:rsidR="00BF4D7D">
        <w:rPr>
          <w:sz w:val="24"/>
          <w:szCs w:val="24"/>
        </w:rPr>
        <w:t>)</w:t>
      </w:r>
    </w:p>
    <w:p w14:paraId="50D31098" w14:textId="77777777" w:rsidR="00364D38" w:rsidRPr="00BF4D7D" w:rsidRDefault="00E022D9" w:rsidP="00E022D9">
      <w:pPr>
        <w:spacing w:line="276" w:lineRule="auto"/>
        <w:rPr>
          <w:color w:val="FF0000"/>
          <w:sz w:val="24"/>
          <w:szCs w:val="24"/>
        </w:rPr>
      </w:pPr>
      <w:r w:rsidRPr="00BF4D7D">
        <w:rPr>
          <w:sz w:val="24"/>
          <w:szCs w:val="24"/>
        </w:rPr>
        <w:t>Figure A.5</w:t>
      </w:r>
      <w:r w:rsidR="00364D38" w:rsidRPr="00BF4D7D">
        <w:rPr>
          <w:sz w:val="24"/>
          <w:szCs w:val="24"/>
        </w:rPr>
        <w:t xml:space="preserve"> – </w:t>
      </w:r>
      <w:r w:rsidR="00BF4D7D" w:rsidRPr="00BF4D7D">
        <w:rPr>
          <w:sz w:val="24"/>
          <w:szCs w:val="24"/>
        </w:rPr>
        <w:t>H field, magnitude (vacuum) M2</w:t>
      </w:r>
      <w:r w:rsidR="00675282">
        <w:rPr>
          <w:sz w:val="24"/>
          <w:szCs w:val="24"/>
        </w:rPr>
        <w:t xml:space="preserve"> ………………………………………………………</w:t>
      </w:r>
      <w:r w:rsidR="000163F0">
        <w:rPr>
          <w:sz w:val="24"/>
          <w:szCs w:val="24"/>
        </w:rPr>
        <w:t>..</w:t>
      </w:r>
      <w:r w:rsidR="00BF4D7D">
        <w:rPr>
          <w:sz w:val="24"/>
          <w:szCs w:val="24"/>
        </w:rPr>
        <w:t xml:space="preserve"> (Page </w:t>
      </w:r>
      <w:r w:rsidR="00675282">
        <w:rPr>
          <w:sz w:val="24"/>
          <w:szCs w:val="24"/>
        </w:rPr>
        <w:t>23</w:t>
      </w:r>
      <w:r w:rsidR="00BF4D7D">
        <w:rPr>
          <w:sz w:val="24"/>
          <w:szCs w:val="24"/>
        </w:rPr>
        <w:t>)</w:t>
      </w:r>
    </w:p>
    <w:p w14:paraId="4C3086F0" w14:textId="77777777" w:rsidR="00364D38" w:rsidRPr="00BF4D7D" w:rsidRDefault="00E022D9" w:rsidP="00E022D9">
      <w:pPr>
        <w:spacing w:line="276" w:lineRule="auto"/>
        <w:rPr>
          <w:sz w:val="24"/>
          <w:szCs w:val="24"/>
        </w:rPr>
      </w:pPr>
      <w:r w:rsidRPr="00BF4D7D">
        <w:rPr>
          <w:sz w:val="24"/>
          <w:szCs w:val="24"/>
        </w:rPr>
        <w:t>Figure A.6</w:t>
      </w:r>
      <w:r w:rsidR="00364D38" w:rsidRPr="00BF4D7D">
        <w:rPr>
          <w:sz w:val="24"/>
          <w:szCs w:val="24"/>
        </w:rPr>
        <w:t xml:space="preserve"> – </w:t>
      </w:r>
      <w:r w:rsidR="00BF4D7D" w:rsidRPr="00BF4D7D">
        <w:rPr>
          <w:sz w:val="24"/>
          <w:szCs w:val="24"/>
        </w:rPr>
        <w:t>H field, magnitude (Teflon) M2</w:t>
      </w:r>
      <w:r w:rsidR="00BF4D7D">
        <w:rPr>
          <w:sz w:val="24"/>
          <w:szCs w:val="24"/>
        </w:rPr>
        <w:t xml:space="preserve"> ………………………………………..………………</w:t>
      </w:r>
      <w:r w:rsidR="000163F0">
        <w:rPr>
          <w:sz w:val="24"/>
          <w:szCs w:val="24"/>
        </w:rPr>
        <w:t>…</w:t>
      </w:r>
      <w:r w:rsidR="00BF4D7D">
        <w:rPr>
          <w:sz w:val="24"/>
          <w:szCs w:val="24"/>
        </w:rPr>
        <w:t xml:space="preserve"> (Page </w:t>
      </w:r>
      <w:r w:rsidR="00675282">
        <w:rPr>
          <w:sz w:val="24"/>
          <w:szCs w:val="24"/>
        </w:rPr>
        <w:t>23</w:t>
      </w:r>
      <w:r w:rsidR="00BF4D7D">
        <w:rPr>
          <w:sz w:val="24"/>
          <w:szCs w:val="24"/>
        </w:rPr>
        <w:t>)</w:t>
      </w:r>
    </w:p>
    <w:p w14:paraId="7CB5785B" w14:textId="77777777" w:rsidR="00E022D9" w:rsidRPr="00BF4D7D" w:rsidRDefault="00E022D9" w:rsidP="00E022D9">
      <w:pPr>
        <w:spacing w:line="276" w:lineRule="auto"/>
        <w:rPr>
          <w:sz w:val="24"/>
          <w:szCs w:val="24"/>
        </w:rPr>
      </w:pPr>
      <w:r w:rsidRPr="00BF4D7D">
        <w:rPr>
          <w:sz w:val="24"/>
          <w:szCs w:val="24"/>
        </w:rPr>
        <w:t>Figure A.7 –</w:t>
      </w:r>
      <w:r w:rsidR="00BF4D7D" w:rsidRPr="00BF4D7D">
        <w:rPr>
          <w:sz w:val="24"/>
          <w:szCs w:val="24"/>
        </w:rPr>
        <w:t xml:space="preserve"> H field, vector (vacuum) M2</w:t>
      </w:r>
      <w:r w:rsidR="00BF4D7D">
        <w:rPr>
          <w:sz w:val="24"/>
          <w:szCs w:val="24"/>
        </w:rPr>
        <w:t xml:space="preserve"> ……………………………………………...…………</w:t>
      </w:r>
      <w:r w:rsidR="000163F0">
        <w:rPr>
          <w:sz w:val="24"/>
          <w:szCs w:val="24"/>
        </w:rPr>
        <w:t>…….</w:t>
      </w:r>
      <w:r w:rsidR="00BF4D7D">
        <w:rPr>
          <w:sz w:val="24"/>
          <w:szCs w:val="24"/>
        </w:rPr>
        <w:t xml:space="preserve"> (Page </w:t>
      </w:r>
      <w:r w:rsidR="00675282">
        <w:rPr>
          <w:sz w:val="24"/>
          <w:szCs w:val="24"/>
        </w:rPr>
        <w:t>23</w:t>
      </w:r>
      <w:r w:rsidR="00BF4D7D">
        <w:rPr>
          <w:sz w:val="24"/>
          <w:szCs w:val="24"/>
        </w:rPr>
        <w:t>)</w:t>
      </w:r>
    </w:p>
    <w:p w14:paraId="58D72CB9" w14:textId="77777777" w:rsidR="00E022D9" w:rsidRPr="00BF4D7D" w:rsidRDefault="00E022D9" w:rsidP="00E022D9">
      <w:pPr>
        <w:spacing w:line="276" w:lineRule="auto"/>
        <w:rPr>
          <w:color w:val="FF0000"/>
          <w:sz w:val="24"/>
          <w:szCs w:val="24"/>
        </w:rPr>
      </w:pPr>
      <w:r w:rsidRPr="00BF4D7D">
        <w:rPr>
          <w:sz w:val="24"/>
          <w:szCs w:val="24"/>
        </w:rPr>
        <w:t xml:space="preserve">Figure A.8 – </w:t>
      </w:r>
      <w:r w:rsidR="00BF4D7D" w:rsidRPr="00BF4D7D">
        <w:rPr>
          <w:sz w:val="24"/>
          <w:szCs w:val="24"/>
        </w:rPr>
        <w:t>H field, vector (Teflon) M2</w:t>
      </w:r>
      <w:r w:rsidR="00BF4D7D">
        <w:rPr>
          <w:sz w:val="24"/>
          <w:szCs w:val="24"/>
        </w:rPr>
        <w:t xml:space="preserve"> ………………………………………………….....……</w:t>
      </w:r>
      <w:r w:rsidR="000163F0">
        <w:rPr>
          <w:sz w:val="24"/>
          <w:szCs w:val="24"/>
        </w:rPr>
        <w:t>…….</w:t>
      </w:r>
      <w:r w:rsidR="00BF4D7D">
        <w:rPr>
          <w:sz w:val="24"/>
          <w:szCs w:val="24"/>
        </w:rPr>
        <w:t xml:space="preserve"> (Page </w:t>
      </w:r>
      <w:r w:rsidR="00675282">
        <w:rPr>
          <w:sz w:val="24"/>
          <w:szCs w:val="24"/>
        </w:rPr>
        <w:t>23</w:t>
      </w:r>
      <w:r w:rsidR="00BF4D7D">
        <w:rPr>
          <w:sz w:val="24"/>
          <w:szCs w:val="24"/>
        </w:rPr>
        <w:t>)</w:t>
      </w:r>
    </w:p>
    <w:p w14:paraId="51DBA42D" w14:textId="77777777" w:rsidR="00E022D9" w:rsidRPr="00BF4D7D" w:rsidRDefault="00E022D9" w:rsidP="00E022D9">
      <w:pPr>
        <w:spacing w:line="276" w:lineRule="auto"/>
        <w:rPr>
          <w:sz w:val="24"/>
          <w:szCs w:val="24"/>
        </w:rPr>
      </w:pPr>
      <w:r w:rsidRPr="00BF4D7D">
        <w:rPr>
          <w:sz w:val="24"/>
          <w:szCs w:val="24"/>
        </w:rPr>
        <w:t xml:space="preserve">Figure A.9 – </w:t>
      </w:r>
      <w:r w:rsidR="00BF4D7D" w:rsidRPr="00BF4D7D">
        <w:rPr>
          <w:sz w:val="24"/>
          <w:szCs w:val="24"/>
        </w:rPr>
        <w:t>E field, magnitude (vacuum) M3</w:t>
      </w:r>
      <w:r w:rsidR="00BF4D7D">
        <w:rPr>
          <w:sz w:val="24"/>
          <w:szCs w:val="24"/>
        </w:rPr>
        <w:t xml:space="preserve"> …………………………………………….………….</w:t>
      </w:r>
      <w:r w:rsidR="000163F0">
        <w:rPr>
          <w:sz w:val="24"/>
          <w:szCs w:val="24"/>
        </w:rPr>
        <w:t>.</w:t>
      </w:r>
      <w:r w:rsidR="00BF4D7D">
        <w:rPr>
          <w:sz w:val="24"/>
          <w:szCs w:val="24"/>
        </w:rPr>
        <w:t xml:space="preserve"> (Page </w:t>
      </w:r>
      <w:r w:rsidR="00675282">
        <w:rPr>
          <w:sz w:val="24"/>
          <w:szCs w:val="24"/>
        </w:rPr>
        <w:t>23</w:t>
      </w:r>
      <w:r w:rsidR="00BF4D7D">
        <w:rPr>
          <w:sz w:val="24"/>
          <w:szCs w:val="24"/>
        </w:rPr>
        <w:t>)</w:t>
      </w:r>
    </w:p>
    <w:p w14:paraId="72362C8F" w14:textId="77777777" w:rsidR="00E022D9" w:rsidRPr="00BF4D7D" w:rsidRDefault="00E022D9" w:rsidP="00E022D9">
      <w:pPr>
        <w:spacing w:line="276" w:lineRule="auto"/>
        <w:rPr>
          <w:color w:val="FF0000"/>
          <w:sz w:val="24"/>
          <w:szCs w:val="24"/>
        </w:rPr>
      </w:pPr>
      <w:r w:rsidRPr="00BF4D7D">
        <w:rPr>
          <w:sz w:val="24"/>
          <w:szCs w:val="24"/>
        </w:rPr>
        <w:t xml:space="preserve">Figure A.10 – </w:t>
      </w:r>
      <w:r w:rsidR="00BF4D7D" w:rsidRPr="00BF4D7D">
        <w:rPr>
          <w:sz w:val="24"/>
          <w:szCs w:val="24"/>
        </w:rPr>
        <w:t>E field, magnitude (Teflon) M3</w:t>
      </w:r>
      <w:r w:rsidR="00675282">
        <w:rPr>
          <w:sz w:val="24"/>
          <w:szCs w:val="24"/>
        </w:rPr>
        <w:t xml:space="preserve"> …………………………………………………………</w:t>
      </w:r>
      <w:r w:rsidR="00BF4D7D">
        <w:rPr>
          <w:sz w:val="24"/>
          <w:szCs w:val="24"/>
        </w:rPr>
        <w:t xml:space="preserve"> (Page </w:t>
      </w:r>
      <w:r w:rsidR="00675282">
        <w:rPr>
          <w:sz w:val="24"/>
          <w:szCs w:val="24"/>
        </w:rPr>
        <w:t>23</w:t>
      </w:r>
      <w:r w:rsidR="00BF4D7D">
        <w:rPr>
          <w:sz w:val="24"/>
          <w:szCs w:val="24"/>
        </w:rPr>
        <w:t>)</w:t>
      </w:r>
    </w:p>
    <w:p w14:paraId="23585E77" w14:textId="77777777" w:rsidR="00E022D9" w:rsidRPr="00BF4D7D" w:rsidRDefault="00E022D9" w:rsidP="00E022D9">
      <w:pPr>
        <w:spacing w:line="276" w:lineRule="auto"/>
        <w:rPr>
          <w:sz w:val="24"/>
          <w:szCs w:val="24"/>
        </w:rPr>
      </w:pPr>
      <w:r w:rsidRPr="00BF4D7D">
        <w:rPr>
          <w:sz w:val="24"/>
          <w:szCs w:val="24"/>
        </w:rPr>
        <w:t xml:space="preserve">Figure A.11 – </w:t>
      </w:r>
      <w:r w:rsidR="00BF4D7D" w:rsidRPr="00BF4D7D">
        <w:rPr>
          <w:sz w:val="24"/>
          <w:szCs w:val="24"/>
        </w:rPr>
        <w:t>E field, vector (vacuum) M3</w:t>
      </w:r>
      <w:r w:rsidR="00BF4D7D">
        <w:rPr>
          <w:sz w:val="24"/>
          <w:szCs w:val="24"/>
        </w:rPr>
        <w:t xml:space="preserve"> …………………………………………………………</w:t>
      </w:r>
      <w:r w:rsidR="000163F0">
        <w:rPr>
          <w:sz w:val="24"/>
          <w:szCs w:val="24"/>
        </w:rPr>
        <w:t>……</w:t>
      </w:r>
      <w:r w:rsidR="00BF4D7D">
        <w:rPr>
          <w:sz w:val="24"/>
          <w:szCs w:val="24"/>
        </w:rPr>
        <w:t xml:space="preserve"> (Page </w:t>
      </w:r>
      <w:r w:rsidR="00675282">
        <w:rPr>
          <w:sz w:val="24"/>
          <w:szCs w:val="24"/>
        </w:rPr>
        <w:t>24</w:t>
      </w:r>
      <w:r w:rsidR="00BF4D7D">
        <w:rPr>
          <w:sz w:val="24"/>
          <w:szCs w:val="24"/>
        </w:rPr>
        <w:t>)</w:t>
      </w:r>
    </w:p>
    <w:p w14:paraId="102CC018" w14:textId="77777777" w:rsidR="00E022D9" w:rsidRPr="00BF4D7D" w:rsidRDefault="00E022D9" w:rsidP="00E022D9">
      <w:pPr>
        <w:spacing w:line="276" w:lineRule="auto"/>
        <w:rPr>
          <w:sz w:val="24"/>
          <w:szCs w:val="24"/>
        </w:rPr>
      </w:pPr>
      <w:r w:rsidRPr="00BF4D7D">
        <w:rPr>
          <w:sz w:val="24"/>
          <w:szCs w:val="24"/>
        </w:rPr>
        <w:t>Figure A.12 –</w:t>
      </w:r>
      <w:r w:rsidR="00BF4D7D" w:rsidRPr="00BF4D7D">
        <w:rPr>
          <w:sz w:val="24"/>
          <w:szCs w:val="24"/>
        </w:rPr>
        <w:t xml:space="preserve"> E field, vector (Teflon) M3</w:t>
      </w:r>
      <w:r w:rsidR="00BF4D7D">
        <w:rPr>
          <w:sz w:val="24"/>
          <w:szCs w:val="24"/>
        </w:rPr>
        <w:t xml:space="preserve"> …………………………………………………….……</w:t>
      </w:r>
      <w:r w:rsidR="000163F0">
        <w:rPr>
          <w:sz w:val="24"/>
          <w:szCs w:val="24"/>
        </w:rPr>
        <w:t>…….</w:t>
      </w:r>
      <w:r w:rsidR="00BF4D7D">
        <w:rPr>
          <w:sz w:val="24"/>
          <w:szCs w:val="24"/>
        </w:rPr>
        <w:t xml:space="preserve"> (Page </w:t>
      </w:r>
      <w:r w:rsidR="00675282">
        <w:rPr>
          <w:sz w:val="24"/>
          <w:szCs w:val="24"/>
        </w:rPr>
        <w:t>24</w:t>
      </w:r>
      <w:r w:rsidR="00BF4D7D">
        <w:rPr>
          <w:sz w:val="24"/>
          <w:szCs w:val="24"/>
        </w:rPr>
        <w:t>)</w:t>
      </w:r>
    </w:p>
    <w:p w14:paraId="1FD2096D" w14:textId="77777777" w:rsidR="00E022D9" w:rsidRPr="00BF4D7D" w:rsidRDefault="00E022D9" w:rsidP="00E022D9">
      <w:pPr>
        <w:spacing w:line="276" w:lineRule="auto"/>
        <w:rPr>
          <w:color w:val="FF0000"/>
          <w:sz w:val="24"/>
          <w:szCs w:val="24"/>
        </w:rPr>
      </w:pPr>
      <w:r w:rsidRPr="00BF4D7D">
        <w:rPr>
          <w:sz w:val="24"/>
          <w:szCs w:val="24"/>
        </w:rPr>
        <w:t xml:space="preserve">Figure A.13 – </w:t>
      </w:r>
      <w:r w:rsidR="00BF4D7D" w:rsidRPr="00BF4D7D">
        <w:rPr>
          <w:sz w:val="24"/>
          <w:szCs w:val="24"/>
        </w:rPr>
        <w:t>H field, magnitude (vacuum) M3</w:t>
      </w:r>
      <w:r w:rsidR="00675282">
        <w:rPr>
          <w:sz w:val="24"/>
          <w:szCs w:val="24"/>
        </w:rPr>
        <w:t xml:space="preserve"> ……………………………………….…………</w:t>
      </w:r>
      <w:r w:rsidR="000163F0">
        <w:rPr>
          <w:sz w:val="24"/>
          <w:szCs w:val="24"/>
        </w:rPr>
        <w:t>…..</w:t>
      </w:r>
      <w:r w:rsidR="00BF4D7D">
        <w:rPr>
          <w:sz w:val="24"/>
          <w:szCs w:val="24"/>
        </w:rPr>
        <w:t xml:space="preserve"> (Page </w:t>
      </w:r>
      <w:r w:rsidR="00675282">
        <w:rPr>
          <w:sz w:val="24"/>
          <w:szCs w:val="24"/>
        </w:rPr>
        <w:t>24</w:t>
      </w:r>
      <w:r w:rsidR="00BF4D7D">
        <w:rPr>
          <w:sz w:val="24"/>
          <w:szCs w:val="24"/>
        </w:rPr>
        <w:t>)</w:t>
      </w:r>
    </w:p>
    <w:p w14:paraId="57C0509F" w14:textId="77777777" w:rsidR="00E022D9" w:rsidRPr="00BF4D7D" w:rsidRDefault="00E022D9" w:rsidP="00E022D9">
      <w:pPr>
        <w:spacing w:line="276" w:lineRule="auto"/>
        <w:rPr>
          <w:sz w:val="24"/>
          <w:szCs w:val="24"/>
        </w:rPr>
      </w:pPr>
      <w:r w:rsidRPr="00BF4D7D">
        <w:rPr>
          <w:sz w:val="24"/>
          <w:szCs w:val="24"/>
        </w:rPr>
        <w:t xml:space="preserve">Figure A.14 – </w:t>
      </w:r>
      <w:r w:rsidR="00BF4D7D" w:rsidRPr="00BF4D7D">
        <w:rPr>
          <w:sz w:val="24"/>
          <w:szCs w:val="24"/>
        </w:rPr>
        <w:t>H field, magnitude (</w:t>
      </w:r>
      <w:r w:rsidR="00675282">
        <w:rPr>
          <w:sz w:val="24"/>
          <w:szCs w:val="24"/>
        </w:rPr>
        <w:t>Teflon</w:t>
      </w:r>
      <w:r w:rsidR="00BF4D7D" w:rsidRPr="00BF4D7D">
        <w:rPr>
          <w:sz w:val="24"/>
          <w:szCs w:val="24"/>
        </w:rPr>
        <w:t>) M3</w:t>
      </w:r>
      <w:r w:rsidR="00BF4D7D">
        <w:rPr>
          <w:sz w:val="24"/>
          <w:szCs w:val="24"/>
        </w:rPr>
        <w:t xml:space="preserve"> ……………………………………………………</w:t>
      </w:r>
      <w:r w:rsidR="000163F0">
        <w:rPr>
          <w:sz w:val="24"/>
          <w:szCs w:val="24"/>
        </w:rPr>
        <w:t>……</w:t>
      </w:r>
      <w:r w:rsidR="00BF4D7D">
        <w:rPr>
          <w:sz w:val="24"/>
          <w:szCs w:val="24"/>
        </w:rPr>
        <w:t xml:space="preserve"> (Page </w:t>
      </w:r>
      <w:r w:rsidR="00675282">
        <w:rPr>
          <w:sz w:val="24"/>
          <w:szCs w:val="24"/>
        </w:rPr>
        <w:t>24</w:t>
      </w:r>
      <w:r w:rsidR="00BF4D7D">
        <w:rPr>
          <w:sz w:val="24"/>
          <w:szCs w:val="24"/>
        </w:rPr>
        <w:t>)</w:t>
      </w:r>
    </w:p>
    <w:p w14:paraId="07E1BC2E" w14:textId="77777777" w:rsidR="00E022D9" w:rsidRPr="00BF4D7D" w:rsidRDefault="00E022D9" w:rsidP="00E022D9">
      <w:pPr>
        <w:spacing w:line="276" w:lineRule="auto"/>
        <w:rPr>
          <w:color w:val="FF0000"/>
          <w:sz w:val="24"/>
          <w:szCs w:val="24"/>
        </w:rPr>
      </w:pPr>
      <w:r w:rsidRPr="00BF4D7D">
        <w:rPr>
          <w:sz w:val="24"/>
          <w:szCs w:val="24"/>
        </w:rPr>
        <w:t xml:space="preserve">Figure A.15 – </w:t>
      </w:r>
      <w:r w:rsidR="00BF4D7D" w:rsidRPr="00BF4D7D">
        <w:rPr>
          <w:sz w:val="24"/>
          <w:szCs w:val="24"/>
        </w:rPr>
        <w:t>H field, vector (vacuum) M3</w:t>
      </w:r>
      <w:r w:rsidR="00BF4D7D">
        <w:rPr>
          <w:sz w:val="24"/>
          <w:szCs w:val="24"/>
        </w:rPr>
        <w:t xml:space="preserve"> ………………………………………………………..…</w:t>
      </w:r>
      <w:r w:rsidR="000163F0">
        <w:rPr>
          <w:sz w:val="24"/>
          <w:szCs w:val="24"/>
        </w:rPr>
        <w:t>…</w:t>
      </w:r>
      <w:r w:rsidR="00BF4D7D">
        <w:rPr>
          <w:sz w:val="24"/>
          <w:szCs w:val="24"/>
        </w:rPr>
        <w:t xml:space="preserve"> (Page </w:t>
      </w:r>
      <w:r w:rsidR="00675282">
        <w:rPr>
          <w:sz w:val="24"/>
          <w:szCs w:val="24"/>
        </w:rPr>
        <w:t>24</w:t>
      </w:r>
      <w:r w:rsidR="00BF4D7D">
        <w:rPr>
          <w:sz w:val="24"/>
          <w:szCs w:val="24"/>
        </w:rPr>
        <w:t>)</w:t>
      </w:r>
    </w:p>
    <w:p w14:paraId="79FCF112" w14:textId="77777777" w:rsidR="00E022D9" w:rsidRPr="00BF4D7D" w:rsidRDefault="00E022D9" w:rsidP="00E022D9">
      <w:pPr>
        <w:spacing w:line="276" w:lineRule="auto"/>
        <w:rPr>
          <w:sz w:val="24"/>
          <w:szCs w:val="24"/>
        </w:rPr>
      </w:pPr>
      <w:r w:rsidRPr="00BF4D7D">
        <w:rPr>
          <w:sz w:val="24"/>
          <w:szCs w:val="24"/>
        </w:rPr>
        <w:t xml:space="preserve">Figure A.16 – </w:t>
      </w:r>
      <w:r w:rsidR="00BF4D7D" w:rsidRPr="00BF4D7D">
        <w:rPr>
          <w:sz w:val="24"/>
          <w:szCs w:val="24"/>
        </w:rPr>
        <w:t>H field, vector (Teflon) M3</w:t>
      </w:r>
      <w:r w:rsidR="00BF4D7D">
        <w:rPr>
          <w:sz w:val="24"/>
          <w:szCs w:val="24"/>
        </w:rPr>
        <w:t xml:space="preserve"> ……………………………………………………..……</w:t>
      </w:r>
      <w:r w:rsidR="000163F0">
        <w:rPr>
          <w:sz w:val="24"/>
          <w:szCs w:val="24"/>
        </w:rPr>
        <w:t>……</w:t>
      </w:r>
      <w:r w:rsidR="00BF4D7D">
        <w:rPr>
          <w:sz w:val="24"/>
          <w:szCs w:val="24"/>
        </w:rPr>
        <w:t xml:space="preserve"> (Page </w:t>
      </w:r>
      <w:r w:rsidR="00675282">
        <w:rPr>
          <w:sz w:val="24"/>
          <w:szCs w:val="24"/>
        </w:rPr>
        <w:t>24</w:t>
      </w:r>
      <w:r w:rsidR="00BF4D7D">
        <w:rPr>
          <w:sz w:val="24"/>
          <w:szCs w:val="24"/>
        </w:rPr>
        <w:t>)</w:t>
      </w:r>
    </w:p>
    <w:p w14:paraId="77B940DD" w14:textId="77777777" w:rsidR="00E022D9" w:rsidRDefault="00E022D9" w:rsidP="00E022D9">
      <w:pPr>
        <w:spacing w:line="276" w:lineRule="auto"/>
        <w:rPr>
          <w:sz w:val="24"/>
        </w:rPr>
      </w:pPr>
    </w:p>
    <w:p w14:paraId="18FA4BE8" w14:textId="77777777" w:rsidR="001A3830" w:rsidRPr="009E707E" w:rsidRDefault="000372E1" w:rsidP="00E022D9">
      <w:pPr>
        <w:spacing w:line="276" w:lineRule="auto"/>
        <w:rPr>
          <w:sz w:val="24"/>
        </w:rPr>
      </w:pPr>
      <w:r w:rsidRPr="007073A2">
        <w:rPr>
          <w:rFonts w:cstheme="minorHAnsi"/>
          <w:sz w:val="28"/>
          <w:u w:val="single"/>
        </w:rPr>
        <w:lastRenderedPageBreak/>
        <w:t>Introduction</w:t>
      </w:r>
      <w:r w:rsidR="009E707E" w:rsidRPr="00DB01C6">
        <w:rPr>
          <w:rFonts w:cstheme="minorHAnsi"/>
          <w:sz w:val="28"/>
          <w:u w:val="single"/>
        </w:rPr>
        <w:t>:</w:t>
      </w:r>
    </w:p>
    <w:p w14:paraId="553ED33B" w14:textId="77777777" w:rsidR="000372E1" w:rsidRPr="000372E1" w:rsidRDefault="000372E1" w:rsidP="00455EEB">
      <w:pPr>
        <w:rPr>
          <w:sz w:val="18"/>
          <w:u w:val="single"/>
        </w:rPr>
      </w:pPr>
    </w:p>
    <w:p w14:paraId="663A5101" w14:textId="77777777" w:rsidR="002402A7" w:rsidRPr="00B61386" w:rsidRDefault="002402A7" w:rsidP="00455EEB">
      <w:pPr>
        <w:rPr>
          <w:rFonts w:cstheme="minorHAnsi"/>
          <w:szCs w:val="28"/>
          <w:u w:val="single"/>
        </w:rPr>
      </w:pPr>
      <w:r w:rsidRPr="00B61386">
        <w:rPr>
          <w:rFonts w:cstheme="minorHAnsi"/>
          <w:szCs w:val="28"/>
          <w:u w:val="single"/>
        </w:rPr>
        <w:t>Background of electromagnetic waves and waveguides</w:t>
      </w:r>
      <w:r w:rsidR="009808DC" w:rsidRPr="00B61386">
        <w:rPr>
          <w:rFonts w:cstheme="minorHAnsi"/>
          <w:szCs w:val="28"/>
          <w:u w:val="single"/>
        </w:rPr>
        <w:t>/ antennas</w:t>
      </w:r>
      <w:r w:rsidRPr="00B61386">
        <w:rPr>
          <w:rFonts w:cstheme="minorHAnsi"/>
          <w:szCs w:val="28"/>
          <w:u w:val="single"/>
        </w:rPr>
        <w:t>:</w:t>
      </w:r>
    </w:p>
    <w:p w14:paraId="664273A5" w14:textId="77777777" w:rsidR="002402A7" w:rsidRDefault="002402A7" w:rsidP="00455EEB">
      <w:pPr>
        <w:rPr>
          <w:rFonts w:cstheme="minorHAnsi"/>
          <w:szCs w:val="28"/>
          <w:u w:val="single"/>
        </w:rPr>
      </w:pPr>
    </w:p>
    <w:p w14:paraId="1E5B6A71" w14:textId="77777777" w:rsidR="00B97DB6" w:rsidRDefault="00B61386" w:rsidP="00455EEB">
      <w:r w:rsidRPr="00B61386">
        <w:rPr>
          <w:rFonts w:cstheme="minorHAnsi"/>
          <w:szCs w:val="28"/>
        </w:rPr>
        <w:t>Electromagnetic waves</w:t>
      </w:r>
      <w:r w:rsidR="00DA13CF">
        <w:rPr>
          <w:rFonts w:cstheme="minorHAnsi"/>
          <w:szCs w:val="28"/>
        </w:rPr>
        <w:t>, as detailed in [1</w:t>
      </w:r>
      <w:r w:rsidR="001F5E13">
        <w:rPr>
          <w:rFonts w:cstheme="minorHAnsi"/>
          <w:szCs w:val="28"/>
        </w:rPr>
        <w:t>, p. 272</w:t>
      </w:r>
      <w:r w:rsidR="00DA13CF">
        <w:rPr>
          <w:rFonts w:cstheme="minorHAnsi"/>
          <w:szCs w:val="28"/>
        </w:rPr>
        <w:t xml:space="preserve">], </w:t>
      </w:r>
      <w:r w:rsidR="00525C2E">
        <w:rPr>
          <w:rFonts w:cstheme="minorHAnsi"/>
          <w:szCs w:val="28"/>
        </w:rPr>
        <w:t>are</w:t>
      </w:r>
      <w:r w:rsidR="009E77AC">
        <w:rPr>
          <w:rFonts w:cstheme="minorHAnsi"/>
          <w:szCs w:val="28"/>
        </w:rPr>
        <w:t xml:space="preserve"> “</w:t>
      </w:r>
      <w:r w:rsidR="00DA13CF">
        <w:rPr>
          <w:rFonts w:cstheme="minorHAnsi"/>
          <w:szCs w:val="28"/>
        </w:rPr>
        <w:t>non-mechanical waves which move with speed equal to th</w:t>
      </w:r>
      <w:r w:rsidR="009E77AC">
        <w:rPr>
          <w:rFonts w:cstheme="minorHAnsi"/>
          <w:szCs w:val="28"/>
        </w:rPr>
        <w:t>e speed of light (in a vacuum).”</w:t>
      </w:r>
      <w:r w:rsidR="00DA13CF">
        <w:rPr>
          <w:rFonts w:cstheme="minorHAnsi"/>
          <w:szCs w:val="28"/>
        </w:rPr>
        <w:t xml:space="preserve"> They </w:t>
      </w:r>
      <w:r w:rsidR="00525C2E">
        <w:rPr>
          <w:rFonts w:cstheme="minorHAnsi"/>
          <w:szCs w:val="28"/>
        </w:rPr>
        <w:t>are defined</w:t>
      </w:r>
      <w:r w:rsidR="00DA13CF">
        <w:rPr>
          <w:rFonts w:cstheme="minorHAnsi"/>
          <w:szCs w:val="28"/>
        </w:rPr>
        <w:t xml:space="preserve"> as </w:t>
      </w:r>
      <w:r w:rsidR="00DA13CF">
        <w:t xml:space="preserve">oscillations of electric and magnetic fields that </w:t>
      </w:r>
      <w:r w:rsidR="00B26B79">
        <w:t>self-</w:t>
      </w:r>
      <w:r w:rsidR="00DA13CF">
        <w:t xml:space="preserve">propagate through space. </w:t>
      </w:r>
      <w:r w:rsidR="00525C2E">
        <w:t>Their behaviour is governed by</w:t>
      </w:r>
      <w:r w:rsidR="00B26B79">
        <w:t xml:space="preserve"> </w:t>
      </w:r>
      <w:r w:rsidR="00DA13CF">
        <w:t>Maxwell’s equations,</w:t>
      </w:r>
      <w:r w:rsidR="00525C2E">
        <w:t xml:space="preserve"> which include</w:t>
      </w:r>
      <w:r w:rsidR="009E77AC">
        <w:t xml:space="preserve"> ‘</w:t>
      </w:r>
      <w:r w:rsidR="007B15F8">
        <w:t>Gauss’</w:t>
      </w:r>
      <w:r w:rsidR="00BD50FF">
        <w:t>s law for</w:t>
      </w:r>
      <w:r w:rsidR="007B15F8">
        <w:t xml:space="preserve"> electricity, Gauss’</w:t>
      </w:r>
      <w:r w:rsidR="00BD50FF">
        <w:t>s law for</w:t>
      </w:r>
      <w:r w:rsidR="007B15F8">
        <w:t xml:space="preserve"> magnetism, Faraday’</w:t>
      </w:r>
      <w:r w:rsidR="00BD50FF">
        <w:t>s law of</w:t>
      </w:r>
      <w:r w:rsidR="007B15F8">
        <w:t xml:space="preserve"> electromagnetic induction and Ampere’s circuital</w:t>
      </w:r>
      <w:r w:rsidR="00525C2E">
        <w:t xml:space="preserve"> law,</w:t>
      </w:r>
      <w:r w:rsidR="007B15F8">
        <w:t>’</w:t>
      </w:r>
      <w:r w:rsidR="00525C2E">
        <w:t xml:space="preserve"> as outlined in [1</w:t>
      </w:r>
      <w:r w:rsidR="001F5E13">
        <w:t>, p. 271</w:t>
      </w:r>
      <w:r w:rsidR="00525C2E">
        <w:t>].</w:t>
      </w:r>
      <w:r w:rsidR="00B26B79">
        <w:t xml:space="preserve"> These </w:t>
      </w:r>
      <w:r w:rsidR="00525C2E">
        <w:t xml:space="preserve">fundamental </w:t>
      </w:r>
      <w:r w:rsidR="00B26B79">
        <w:t xml:space="preserve">equations </w:t>
      </w:r>
      <w:r w:rsidR="00525C2E">
        <w:t xml:space="preserve">form the basis for understanding </w:t>
      </w:r>
      <w:r w:rsidR="00B26B79">
        <w:t xml:space="preserve">electromagnetic wave properties. Electromagnetic waves cover a broad </w:t>
      </w:r>
      <w:r w:rsidR="00525C2E">
        <w:t xml:space="preserve">range of </w:t>
      </w:r>
      <w:r w:rsidR="00BD50FF">
        <w:t>frequencies</w:t>
      </w:r>
      <w:r w:rsidR="00525C2E">
        <w:t xml:space="preserve"> and wavelengths</w:t>
      </w:r>
      <w:r w:rsidR="00B26B79">
        <w:t>, known as the electromagnetic spectrum</w:t>
      </w:r>
      <w:r w:rsidR="00E754B7">
        <w:t>.</w:t>
      </w:r>
      <w:r w:rsidR="00525C2E">
        <w:t xml:space="preserve"> </w:t>
      </w:r>
      <w:r w:rsidR="00E754B7">
        <w:t>This spectrum is</w:t>
      </w:r>
      <w:r w:rsidR="00525C2E">
        <w:t xml:space="preserve"> illustrated in</w:t>
      </w:r>
      <w:r w:rsidR="008B0B42">
        <w:t xml:space="preserve"> F</w:t>
      </w:r>
      <w:r w:rsidR="00496170">
        <w:t>igure</w:t>
      </w:r>
      <w:r w:rsidR="00E754B7">
        <w:t xml:space="preserve"> 1 below, </w:t>
      </w:r>
      <w:r w:rsidR="00BD50FF">
        <w:t xml:space="preserve">as </w:t>
      </w:r>
      <w:r w:rsidR="00E754B7">
        <w:t xml:space="preserve">cited </w:t>
      </w:r>
      <w:r w:rsidR="00BD50FF">
        <w:t>in</w:t>
      </w:r>
      <w:r w:rsidR="00E754B7">
        <w:t xml:space="preserve"> [2].</w:t>
      </w:r>
    </w:p>
    <w:p w14:paraId="340F414D" w14:textId="77777777" w:rsidR="00E754B7" w:rsidRDefault="00E754B7" w:rsidP="00455EEB"/>
    <w:p w14:paraId="4848EF0E" w14:textId="77777777" w:rsidR="00E754B7" w:rsidRDefault="00135FE7" w:rsidP="00E754B7">
      <w:pPr>
        <w:keepNext/>
      </w:pPr>
      <w:r>
        <w:rPr>
          <w:noProof/>
          <w:lang w:eastAsia="en-GB"/>
        </w:rPr>
        <w:drawing>
          <wp:inline distT="0" distB="0" distL="0" distR="0" wp14:anchorId="266B87DB" wp14:editId="0647A791">
            <wp:extent cx="5731510" cy="29425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942590"/>
                    </a:xfrm>
                    <a:prstGeom prst="rect">
                      <a:avLst/>
                    </a:prstGeom>
                  </pic:spPr>
                </pic:pic>
              </a:graphicData>
            </a:graphic>
          </wp:inline>
        </w:drawing>
      </w:r>
    </w:p>
    <w:p w14:paraId="3107BBE3" w14:textId="77777777" w:rsidR="00496170" w:rsidRDefault="00E754B7" w:rsidP="00E754B7">
      <w:pPr>
        <w:pStyle w:val="Caption"/>
        <w:jc w:val="center"/>
      </w:pPr>
      <w:r>
        <w:t xml:space="preserve">Figure </w:t>
      </w:r>
      <w:fldSimple w:instr=" SEQ Figure \* ARABIC ">
        <w:r w:rsidR="004671FF">
          <w:rPr>
            <w:noProof/>
          </w:rPr>
          <w:t>1</w:t>
        </w:r>
      </w:fldSimple>
      <w:r>
        <w:t xml:space="preserve"> - Electromagnetic spectrum</w:t>
      </w:r>
    </w:p>
    <w:p w14:paraId="10BFB81A" w14:textId="77777777" w:rsidR="00E754B7" w:rsidRDefault="00E754B7" w:rsidP="00455EEB"/>
    <w:p w14:paraId="26067F9C" w14:textId="77777777" w:rsidR="0019733B" w:rsidRDefault="0019733B" w:rsidP="00455EEB">
      <w:pPr>
        <w:rPr>
          <w:rStyle w:val="Strong"/>
          <w:b w:val="0"/>
        </w:rPr>
      </w:pPr>
      <w:r w:rsidRPr="0019733B">
        <w:t>The</w:t>
      </w:r>
      <w:r w:rsidRPr="0019733B">
        <w:rPr>
          <w:b/>
        </w:rPr>
        <w:t xml:space="preserve"> </w:t>
      </w:r>
      <w:r w:rsidRPr="0019733B">
        <w:rPr>
          <w:rStyle w:val="Strong"/>
          <w:b w:val="0"/>
        </w:rPr>
        <w:t>electromagnetic spectrum</w:t>
      </w:r>
      <w:r w:rsidRPr="0019733B">
        <w:rPr>
          <w:b/>
        </w:rPr>
        <w:t xml:space="preserve"> </w:t>
      </w:r>
      <w:r w:rsidRPr="0019733B">
        <w:t>is the complete range of electromagnetic waves, classified by their</w:t>
      </w:r>
      <w:r w:rsidRPr="0019733B">
        <w:rPr>
          <w:b/>
        </w:rPr>
        <w:t xml:space="preserve"> </w:t>
      </w:r>
      <w:r w:rsidRPr="0019733B">
        <w:rPr>
          <w:rStyle w:val="Strong"/>
          <w:b w:val="0"/>
        </w:rPr>
        <w:t>wavelength</w:t>
      </w:r>
      <w:r w:rsidRPr="0019733B">
        <w:rPr>
          <w:b/>
        </w:rPr>
        <w:t xml:space="preserve"> </w:t>
      </w:r>
      <w:r w:rsidRPr="0019733B">
        <w:t>and</w:t>
      </w:r>
      <w:r w:rsidRPr="0019733B">
        <w:rPr>
          <w:b/>
        </w:rPr>
        <w:t xml:space="preserve"> </w:t>
      </w:r>
      <w:r w:rsidRPr="0019733B">
        <w:rPr>
          <w:rStyle w:val="Strong"/>
          <w:b w:val="0"/>
        </w:rPr>
        <w:t>frequency</w:t>
      </w:r>
      <w:r>
        <w:rPr>
          <w:rStyle w:val="Strong"/>
          <w:b w:val="0"/>
        </w:rPr>
        <w:t>. I</w:t>
      </w:r>
      <w:r w:rsidR="00217EA4">
        <w:rPr>
          <w:rStyle w:val="Strong"/>
          <w:b w:val="0"/>
        </w:rPr>
        <w:t>t ranges from the long-</w:t>
      </w:r>
      <w:r>
        <w:rPr>
          <w:rStyle w:val="Strong"/>
          <w:b w:val="0"/>
        </w:rPr>
        <w:t>wavelength</w:t>
      </w:r>
      <w:r w:rsidR="00217EA4">
        <w:rPr>
          <w:rStyle w:val="Strong"/>
          <w:b w:val="0"/>
        </w:rPr>
        <w:t xml:space="preserve"> radio waves to the short-</w:t>
      </w:r>
      <w:r>
        <w:rPr>
          <w:rStyle w:val="Strong"/>
          <w:b w:val="0"/>
        </w:rPr>
        <w:t>wavelength gamma rays. As detailed in [3</w:t>
      </w:r>
      <w:r w:rsidR="001F5E13">
        <w:rPr>
          <w:rStyle w:val="Strong"/>
          <w:b w:val="0"/>
        </w:rPr>
        <w:t>, p. 69</w:t>
      </w:r>
      <w:r w:rsidR="009E77AC">
        <w:rPr>
          <w:rStyle w:val="Strong"/>
          <w:b w:val="0"/>
        </w:rPr>
        <w:t>], the wave equation “</w:t>
      </w:r>
      <m:oMath>
        <m:r>
          <w:rPr>
            <w:rStyle w:val="Strong"/>
            <w:rFonts w:ascii="Cambria Math" w:hAnsi="Cambria Math"/>
          </w:rPr>
          <m:t>c=λf</m:t>
        </m:r>
      </m:oMath>
      <w:r w:rsidR="009E77AC">
        <w:rPr>
          <w:rStyle w:val="Strong"/>
          <w:rFonts w:eastAsiaTheme="minorEastAsia"/>
          <w:b w:val="0"/>
          <w:bCs w:val="0"/>
        </w:rPr>
        <w:t>”</w:t>
      </w:r>
      <w:r>
        <w:rPr>
          <w:rStyle w:val="Strong"/>
          <w:rFonts w:eastAsiaTheme="minorEastAsia"/>
          <w:b w:val="0"/>
          <w:bCs w:val="0"/>
        </w:rPr>
        <w:t xml:space="preserve"> </w:t>
      </w:r>
      <w:r w:rsidR="00217EA4">
        <w:rPr>
          <w:rStyle w:val="Strong"/>
          <w:rFonts w:eastAsiaTheme="minorEastAsia"/>
          <w:b w:val="0"/>
          <w:bCs w:val="0"/>
        </w:rPr>
        <w:t>describes the relationship between frequency and wavelength in a given medium</w:t>
      </w:r>
      <w:r>
        <w:rPr>
          <w:rStyle w:val="Strong"/>
          <w:rFonts w:eastAsiaTheme="minorEastAsia"/>
          <w:b w:val="0"/>
          <w:bCs w:val="0"/>
        </w:rPr>
        <w:t>.</w:t>
      </w:r>
      <w:r w:rsidR="00217EA4">
        <w:rPr>
          <w:rStyle w:val="Strong"/>
          <w:rFonts w:eastAsiaTheme="minorEastAsia"/>
          <w:b w:val="0"/>
          <w:bCs w:val="0"/>
        </w:rPr>
        <w:t xml:space="preserve"> As wavelength increases, frequency decreases and vice versa.</w:t>
      </w:r>
      <w:r>
        <w:rPr>
          <w:rStyle w:val="Strong"/>
          <w:b w:val="0"/>
        </w:rPr>
        <w:t xml:space="preserve"> The electromagnetic waves </w:t>
      </w:r>
      <w:r w:rsidR="00217EA4">
        <w:rPr>
          <w:rStyle w:val="Strong"/>
          <w:b w:val="0"/>
        </w:rPr>
        <w:t>analysed</w:t>
      </w:r>
      <w:r>
        <w:rPr>
          <w:rStyle w:val="Strong"/>
          <w:b w:val="0"/>
        </w:rPr>
        <w:t xml:space="preserve"> </w:t>
      </w:r>
      <w:r w:rsidR="00217EA4">
        <w:rPr>
          <w:rStyle w:val="Strong"/>
          <w:b w:val="0"/>
        </w:rPr>
        <w:t>in this</w:t>
      </w:r>
      <w:r>
        <w:rPr>
          <w:rStyle w:val="Strong"/>
          <w:b w:val="0"/>
        </w:rPr>
        <w:t xml:space="preserve"> report </w:t>
      </w:r>
      <w:r w:rsidR="00217EA4">
        <w:rPr>
          <w:rStyle w:val="Strong"/>
          <w:b w:val="0"/>
        </w:rPr>
        <w:t>fall</w:t>
      </w:r>
      <w:r>
        <w:rPr>
          <w:rStyle w:val="Strong"/>
          <w:b w:val="0"/>
        </w:rPr>
        <w:t xml:space="preserve"> within the microwave </w:t>
      </w:r>
      <w:r w:rsidR="00217EA4">
        <w:rPr>
          <w:rStyle w:val="Strong"/>
          <w:b w:val="0"/>
        </w:rPr>
        <w:t>region</w:t>
      </w:r>
      <w:r>
        <w:rPr>
          <w:rStyle w:val="Strong"/>
          <w:b w:val="0"/>
        </w:rPr>
        <w:t xml:space="preserve"> of the electromagnetic spectrum</w:t>
      </w:r>
      <w:r w:rsidR="000D0276">
        <w:rPr>
          <w:rStyle w:val="Strong"/>
          <w:b w:val="0"/>
        </w:rPr>
        <w:t xml:space="preserve"> (300MHz – 300GHz)</w:t>
      </w:r>
      <w:r>
        <w:rPr>
          <w:rStyle w:val="Strong"/>
          <w:b w:val="0"/>
        </w:rPr>
        <w:t>.</w:t>
      </w:r>
    </w:p>
    <w:p w14:paraId="625A460E" w14:textId="77777777" w:rsidR="00B762C5" w:rsidRDefault="00B762C5" w:rsidP="00455EEB">
      <w:pPr>
        <w:rPr>
          <w:rStyle w:val="Strong"/>
          <w:b w:val="0"/>
        </w:rPr>
      </w:pPr>
    </w:p>
    <w:p w14:paraId="3C3E84BE" w14:textId="77777777" w:rsidR="0073795D" w:rsidRDefault="0073795D" w:rsidP="00455EEB">
      <w:pPr>
        <w:rPr>
          <w:rStyle w:val="Strong"/>
          <w:b w:val="0"/>
        </w:rPr>
      </w:pPr>
    </w:p>
    <w:p w14:paraId="457737F4" w14:textId="77777777" w:rsidR="0073795D" w:rsidRDefault="0073795D" w:rsidP="00455EEB">
      <w:pPr>
        <w:rPr>
          <w:rStyle w:val="Strong"/>
          <w:b w:val="0"/>
        </w:rPr>
      </w:pPr>
    </w:p>
    <w:p w14:paraId="09AA57B2" w14:textId="77777777" w:rsidR="00B762C5" w:rsidRDefault="00B762C5" w:rsidP="00455EEB">
      <w:pPr>
        <w:rPr>
          <w:rStyle w:val="Strong"/>
          <w:b w:val="0"/>
        </w:rPr>
      </w:pPr>
      <w:r>
        <w:rPr>
          <w:rStyle w:val="Strong"/>
          <w:b w:val="0"/>
        </w:rPr>
        <w:lastRenderedPageBreak/>
        <w:t xml:space="preserve">Waveguides are </w:t>
      </w:r>
      <w:r w:rsidR="009E77AC">
        <w:rPr>
          <w:rStyle w:val="Strong"/>
          <w:b w:val="0"/>
        </w:rPr>
        <w:t>“</w:t>
      </w:r>
      <w:r>
        <w:rPr>
          <w:rStyle w:val="Strong"/>
          <w:b w:val="0"/>
        </w:rPr>
        <w:t xml:space="preserve">structures </w:t>
      </w:r>
      <w:r w:rsidR="00B759DD">
        <w:rPr>
          <w:rStyle w:val="Strong"/>
          <w:b w:val="0"/>
        </w:rPr>
        <w:t>t</w:t>
      </w:r>
      <w:r w:rsidR="009E77AC">
        <w:rPr>
          <w:rStyle w:val="Strong"/>
          <w:b w:val="0"/>
        </w:rPr>
        <w:t>hat guide electromagnetic waves”</w:t>
      </w:r>
      <w:r w:rsidR="00B759DD">
        <w:rPr>
          <w:rStyle w:val="Strong"/>
          <w:b w:val="0"/>
        </w:rPr>
        <w:t xml:space="preserve"> </w:t>
      </w:r>
      <w:r w:rsidR="009E77AC">
        <w:rPr>
          <w:rStyle w:val="Strong"/>
          <w:b w:val="0"/>
        </w:rPr>
        <w:t>from one place to another with “</w:t>
      </w:r>
      <w:r w:rsidR="00B759DD">
        <w:rPr>
          <w:rStyle w:val="Strong"/>
          <w:b w:val="0"/>
        </w:rPr>
        <w:t>minimal attenuation and signal delay distortion</w:t>
      </w:r>
      <w:r w:rsidR="00DA4DF7">
        <w:rPr>
          <w:rStyle w:val="Strong"/>
          <w:b w:val="0"/>
        </w:rPr>
        <w:t>,</w:t>
      </w:r>
      <w:r w:rsidR="009E77AC">
        <w:rPr>
          <w:rStyle w:val="Strong"/>
          <w:b w:val="0"/>
        </w:rPr>
        <w:t>”</w:t>
      </w:r>
      <w:r w:rsidR="008B0B42">
        <w:rPr>
          <w:rStyle w:val="Strong"/>
          <w:b w:val="0"/>
        </w:rPr>
        <w:t xml:space="preserve"> as explained in [4</w:t>
      </w:r>
      <w:r w:rsidR="009B0451">
        <w:rPr>
          <w:rStyle w:val="Strong"/>
          <w:b w:val="0"/>
        </w:rPr>
        <w:t>, p. 1</w:t>
      </w:r>
      <w:r w:rsidR="008B0B42">
        <w:rPr>
          <w:rStyle w:val="Strong"/>
          <w:b w:val="0"/>
        </w:rPr>
        <w:t>].</w:t>
      </w:r>
      <w:r w:rsidR="00DA4DF7">
        <w:rPr>
          <w:rStyle w:val="Strong"/>
          <w:b w:val="0"/>
        </w:rPr>
        <w:t xml:space="preserve"> </w:t>
      </w:r>
      <w:r w:rsidR="008B0B42">
        <w:rPr>
          <w:rStyle w:val="Strong"/>
          <w:b w:val="0"/>
        </w:rPr>
        <w:t xml:space="preserve">This is </w:t>
      </w:r>
      <w:r w:rsidR="009B0451">
        <w:rPr>
          <w:rStyle w:val="Strong"/>
          <w:b w:val="0"/>
        </w:rPr>
        <w:t>achieved</w:t>
      </w:r>
      <w:r w:rsidR="008B0B42">
        <w:rPr>
          <w:rStyle w:val="Strong"/>
          <w:b w:val="0"/>
        </w:rPr>
        <w:t xml:space="preserve"> </w:t>
      </w:r>
      <w:r w:rsidR="00DA4DF7">
        <w:rPr>
          <w:rStyle w:val="Strong"/>
          <w:b w:val="0"/>
        </w:rPr>
        <w:t>by confining the waves and allowing transmission in only specific directions</w:t>
      </w:r>
      <w:r w:rsidR="008B0B42">
        <w:rPr>
          <w:rStyle w:val="Strong"/>
          <w:b w:val="0"/>
        </w:rPr>
        <w:t>. Waveguides</w:t>
      </w:r>
      <w:r w:rsidR="00DC2062">
        <w:rPr>
          <w:rStyle w:val="Strong"/>
          <w:b w:val="0"/>
        </w:rPr>
        <w:t xml:space="preserve"> can be </w:t>
      </w:r>
      <w:r w:rsidR="009B0451">
        <w:rPr>
          <w:rStyle w:val="Strong"/>
          <w:b w:val="0"/>
        </w:rPr>
        <w:t>categoris</w:t>
      </w:r>
      <w:r w:rsidR="008B0B42">
        <w:rPr>
          <w:rStyle w:val="Strong"/>
          <w:b w:val="0"/>
        </w:rPr>
        <w:t>ed</w:t>
      </w:r>
      <w:r w:rsidR="00DC2062">
        <w:rPr>
          <w:rStyle w:val="Strong"/>
          <w:b w:val="0"/>
        </w:rPr>
        <w:t xml:space="preserve"> into </w:t>
      </w:r>
      <w:r w:rsidR="00DA4DF7">
        <w:rPr>
          <w:rStyle w:val="Strong"/>
          <w:b w:val="0"/>
        </w:rPr>
        <w:t>several</w:t>
      </w:r>
      <w:r w:rsidR="00DC2062">
        <w:rPr>
          <w:rStyle w:val="Strong"/>
          <w:b w:val="0"/>
        </w:rPr>
        <w:t xml:space="preserve"> types</w:t>
      </w:r>
      <w:r w:rsidR="00DA4DF7">
        <w:rPr>
          <w:rStyle w:val="Strong"/>
          <w:b w:val="0"/>
        </w:rPr>
        <w:t>,</w:t>
      </w:r>
      <w:r w:rsidR="00DC2062">
        <w:rPr>
          <w:rStyle w:val="Strong"/>
          <w:b w:val="0"/>
        </w:rPr>
        <w:t xml:space="preserve"> as </w:t>
      </w:r>
      <w:r w:rsidR="00DA4DF7">
        <w:rPr>
          <w:rStyle w:val="Strong"/>
          <w:b w:val="0"/>
        </w:rPr>
        <w:t>shown in F</w:t>
      </w:r>
      <w:r w:rsidR="00DC2062">
        <w:rPr>
          <w:rStyle w:val="Strong"/>
          <w:b w:val="0"/>
        </w:rPr>
        <w:t xml:space="preserve">igure 2, cited in [5]. </w:t>
      </w:r>
    </w:p>
    <w:p w14:paraId="66F30926" w14:textId="77777777" w:rsidR="0073795D" w:rsidRDefault="0073795D" w:rsidP="00455EEB">
      <w:pPr>
        <w:rPr>
          <w:rStyle w:val="Strong"/>
          <w:b w:val="0"/>
        </w:rPr>
      </w:pPr>
    </w:p>
    <w:p w14:paraId="14B2ED92" w14:textId="77777777" w:rsidR="003C48F9" w:rsidRDefault="00DC2062" w:rsidP="003C48F9">
      <w:pPr>
        <w:keepNext/>
      </w:pPr>
      <w:r>
        <w:rPr>
          <w:noProof/>
          <w:lang w:eastAsia="en-GB"/>
        </w:rPr>
        <w:drawing>
          <wp:inline distT="0" distB="0" distL="0" distR="0" wp14:anchorId="05F41256" wp14:editId="7F702A9B">
            <wp:extent cx="5731510" cy="374713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747135"/>
                    </a:xfrm>
                    <a:prstGeom prst="rect">
                      <a:avLst/>
                    </a:prstGeom>
                  </pic:spPr>
                </pic:pic>
              </a:graphicData>
            </a:graphic>
          </wp:inline>
        </w:drawing>
      </w:r>
    </w:p>
    <w:p w14:paraId="2F50A9B2" w14:textId="77777777" w:rsidR="00DC2062" w:rsidRDefault="003C48F9" w:rsidP="003C48F9">
      <w:pPr>
        <w:pStyle w:val="Caption"/>
        <w:jc w:val="center"/>
        <w:rPr>
          <w:rStyle w:val="Strong"/>
          <w:b w:val="0"/>
        </w:rPr>
      </w:pPr>
      <w:r>
        <w:t xml:space="preserve">Figure </w:t>
      </w:r>
      <w:fldSimple w:instr=" SEQ Figure \* ARABIC ">
        <w:r w:rsidR="004671FF">
          <w:rPr>
            <w:noProof/>
          </w:rPr>
          <w:t>2</w:t>
        </w:r>
      </w:fldSimple>
      <w:r>
        <w:t xml:space="preserve"> - Waveguide types</w:t>
      </w:r>
    </w:p>
    <w:p w14:paraId="448AD938" w14:textId="77777777" w:rsidR="00DC2062" w:rsidRDefault="00DC2062" w:rsidP="00455EEB">
      <w:pPr>
        <w:rPr>
          <w:rStyle w:val="Strong"/>
          <w:b w:val="0"/>
        </w:rPr>
      </w:pPr>
    </w:p>
    <w:p w14:paraId="1DBC2518" w14:textId="77777777" w:rsidR="001E4C44" w:rsidRDefault="007E122C" w:rsidP="00455EEB">
      <w:r w:rsidRPr="007E122C">
        <w:t>In this re</w:t>
      </w:r>
      <w:r>
        <w:t>port</w:t>
      </w:r>
      <w:r w:rsidR="00870A5D">
        <w:t>,</w:t>
      </w:r>
      <w:r>
        <w:t xml:space="preserve"> only the rectangular, homogenous, metal shell pipe </w:t>
      </w:r>
      <w:r w:rsidR="00CC73C2">
        <w:t xml:space="preserve">waveguide </w:t>
      </w:r>
      <w:r>
        <w:t>will be featured.</w:t>
      </w:r>
      <w:r w:rsidR="000A0ACD">
        <w:t xml:space="preserve"> This </w:t>
      </w:r>
      <w:r w:rsidR="001E4C44">
        <w:t xml:space="preserve">type of </w:t>
      </w:r>
      <w:r w:rsidR="000A0ACD">
        <w:t>waveguide is a hollow metal conduit with a rectangular cross-section</w:t>
      </w:r>
      <w:r w:rsidR="001E4C44">
        <w:t>, supporting only</w:t>
      </w:r>
      <w:r w:rsidR="000A0ACD">
        <w:t xml:space="preserve"> transverse electric (TE) and transverse magnetic (TM) modes. </w:t>
      </w:r>
      <w:r w:rsidR="00870A5D">
        <w:t xml:space="preserve">As described in [6, p. 1-2], TE modes </w:t>
      </w:r>
      <w:r w:rsidR="001E4C44">
        <w:t xml:space="preserve">are characterised by an electric field that is entirely </w:t>
      </w:r>
      <w:r w:rsidR="00C73617">
        <w:t>transverse</w:t>
      </w:r>
      <w:r w:rsidR="001E4C44">
        <w:t xml:space="preserve"> </w:t>
      </w:r>
      <w:r w:rsidR="00C73617">
        <w:t>(</w:t>
      </w:r>
      <w:r w:rsidR="001E4C44">
        <w:t>perpendicular to the direction of propagation</w:t>
      </w:r>
      <w:r w:rsidR="00C73617">
        <w:t>)</w:t>
      </w:r>
      <w:r w:rsidR="001E4C44">
        <w:t xml:space="preserve"> and </w:t>
      </w:r>
      <w:r w:rsidR="00C73617">
        <w:t xml:space="preserve">a </w:t>
      </w:r>
      <w:r w:rsidR="001E4C44">
        <w:t xml:space="preserve">magnetic field that has a longitudinal </w:t>
      </w:r>
      <w:r w:rsidR="00C73617">
        <w:t>(</w:t>
      </w:r>
      <w:r w:rsidR="001E4C44">
        <w:t>parallel component</w:t>
      </w:r>
      <w:r w:rsidR="00C73617">
        <w:t>)</w:t>
      </w:r>
      <w:r w:rsidR="001E4C44">
        <w:t xml:space="preserve">. </w:t>
      </w:r>
      <w:r w:rsidR="00C73617">
        <w:t xml:space="preserve">Conversely, </w:t>
      </w:r>
      <w:r w:rsidR="001E4C44">
        <w:t xml:space="preserve">TM modes </w:t>
      </w:r>
      <w:r w:rsidR="00C73617">
        <w:t>have a magnetic field that is entirely transverse, while the electric field has a longitudinal component.</w:t>
      </w:r>
      <w:r w:rsidR="00F01DF1">
        <w:t xml:space="preserve"> Both these types of modes experience a distinct cut-off frequency.</w:t>
      </w:r>
    </w:p>
    <w:p w14:paraId="55E7C4D6" w14:textId="77777777" w:rsidR="00B97DB6" w:rsidRDefault="00B97DB6" w:rsidP="00455EEB">
      <w:pPr>
        <w:rPr>
          <w:rFonts w:cstheme="minorHAnsi"/>
          <w:szCs w:val="28"/>
          <w:u w:val="single"/>
        </w:rPr>
      </w:pPr>
    </w:p>
    <w:p w14:paraId="37772BA5" w14:textId="77777777" w:rsidR="001F5E13" w:rsidRDefault="0074668E" w:rsidP="00455EEB">
      <w:r>
        <w:rPr>
          <w:rFonts w:cstheme="minorHAnsi"/>
          <w:szCs w:val="28"/>
        </w:rPr>
        <w:t xml:space="preserve">The IEEE standard </w:t>
      </w:r>
      <w:r w:rsidR="009E77AC">
        <w:rPr>
          <w:rFonts w:cstheme="minorHAnsi"/>
          <w:szCs w:val="28"/>
        </w:rPr>
        <w:t>defines an antenna a</w:t>
      </w:r>
      <w:r>
        <w:rPr>
          <w:rFonts w:cstheme="minorHAnsi"/>
          <w:szCs w:val="28"/>
        </w:rPr>
        <w:t xml:space="preserve">s </w:t>
      </w:r>
      <w:r w:rsidR="009E77AC">
        <w:rPr>
          <w:rFonts w:cstheme="minorHAnsi"/>
          <w:szCs w:val="28"/>
        </w:rPr>
        <w:t>“</w:t>
      </w:r>
      <w:r>
        <w:rPr>
          <w:rFonts w:cstheme="minorHAnsi"/>
          <w:szCs w:val="28"/>
        </w:rPr>
        <w:t>a means for radiating or receiving radio waves</w:t>
      </w:r>
      <w:r w:rsidR="0078740D">
        <w:rPr>
          <w:rFonts w:cstheme="minorHAnsi"/>
          <w:szCs w:val="28"/>
        </w:rPr>
        <w:t>,</w:t>
      </w:r>
      <w:r w:rsidR="009E77AC">
        <w:rPr>
          <w:rFonts w:cstheme="minorHAnsi"/>
          <w:szCs w:val="28"/>
        </w:rPr>
        <w:t>”</w:t>
      </w:r>
      <w:r w:rsidR="0078740D">
        <w:rPr>
          <w:rFonts w:cstheme="minorHAnsi"/>
          <w:szCs w:val="28"/>
        </w:rPr>
        <w:t xml:space="preserve"> as </w:t>
      </w:r>
      <w:r w:rsidR="009E77AC">
        <w:rPr>
          <w:rFonts w:cstheme="minorHAnsi"/>
          <w:szCs w:val="28"/>
        </w:rPr>
        <w:t>stated</w:t>
      </w:r>
      <w:r w:rsidR="0078740D">
        <w:rPr>
          <w:rFonts w:cstheme="minorHAnsi"/>
          <w:szCs w:val="28"/>
        </w:rPr>
        <w:t xml:space="preserve"> in [7</w:t>
      </w:r>
      <w:r w:rsidR="009E77AC">
        <w:rPr>
          <w:rFonts w:cstheme="minorHAnsi"/>
          <w:szCs w:val="28"/>
        </w:rPr>
        <w:t>, p. 1</w:t>
      </w:r>
      <w:r w:rsidR="0078740D">
        <w:rPr>
          <w:rFonts w:cstheme="minorHAnsi"/>
          <w:szCs w:val="28"/>
        </w:rPr>
        <w:t>].</w:t>
      </w:r>
      <w:r w:rsidR="009E77AC">
        <w:rPr>
          <w:rFonts w:cstheme="minorHAnsi"/>
          <w:szCs w:val="28"/>
        </w:rPr>
        <w:t xml:space="preserve"> Antennas are essential components of wireless communication systems, f</w:t>
      </w:r>
      <w:r w:rsidR="009E77AC">
        <w:t xml:space="preserve">unctioning as transducers that convert electrical signals into electromagnetic waves for transmission and </w:t>
      </w:r>
      <w:r w:rsidR="00CC73C2">
        <w:t>convert</w:t>
      </w:r>
      <w:r w:rsidR="009E77AC">
        <w:t xml:space="preserve"> </w:t>
      </w:r>
      <w:r w:rsidR="00CC73C2">
        <w:t xml:space="preserve">electromagnetic waves into electrical signals </w:t>
      </w:r>
      <w:r w:rsidR="009E77AC">
        <w:t>for reception. Antennas can be categorised into several types, as shown in Figure 3, cited in [8].</w:t>
      </w:r>
    </w:p>
    <w:p w14:paraId="71D233FA" w14:textId="77777777" w:rsidR="00027480" w:rsidRDefault="00027480" w:rsidP="00027480">
      <w:pPr>
        <w:keepNext/>
        <w:jc w:val="center"/>
      </w:pPr>
      <w:r>
        <w:rPr>
          <w:noProof/>
          <w:lang w:eastAsia="en-GB"/>
        </w:rPr>
        <w:lastRenderedPageBreak/>
        <w:drawing>
          <wp:inline distT="0" distB="0" distL="0" distR="0" wp14:anchorId="0D1F7373" wp14:editId="0A9CAF10">
            <wp:extent cx="4991100" cy="4343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91100" cy="4343400"/>
                    </a:xfrm>
                    <a:prstGeom prst="rect">
                      <a:avLst/>
                    </a:prstGeom>
                  </pic:spPr>
                </pic:pic>
              </a:graphicData>
            </a:graphic>
          </wp:inline>
        </w:drawing>
      </w:r>
    </w:p>
    <w:p w14:paraId="2820F243" w14:textId="77777777" w:rsidR="00027480" w:rsidRPr="0074668E" w:rsidRDefault="00027480" w:rsidP="00027480">
      <w:pPr>
        <w:pStyle w:val="Caption"/>
        <w:jc w:val="center"/>
        <w:rPr>
          <w:rFonts w:cstheme="minorHAnsi"/>
          <w:szCs w:val="28"/>
        </w:rPr>
      </w:pPr>
      <w:r>
        <w:t xml:space="preserve">Figure </w:t>
      </w:r>
      <w:fldSimple w:instr=" SEQ Figure \* ARABIC ">
        <w:r w:rsidR="004671FF">
          <w:rPr>
            <w:noProof/>
          </w:rPr>
          <w:t>3</w:t>
        </w:r>
      </w:fldSimple>
      <w:r>
        <w:t xml:space="preserve"> - Antenna types</w:t>
      </w:r>
    </w:p>
    <w:p w14:paraId="12FAB24F" w14:textId="77777777" w:rsidR="001F5E13" w:rsidRDefault="001F5E13" w:rsidP="00455EEB">
      <w:pPr>
        <w:rPr>
          <w:rFonts w:cstheme="minorHAnsi"/>
          <w:szCs w:val="28"/>
          <w:u w:val="single"/>
        </w:rPr>
      </w:pPr>
    </w:p>
    <w:p w14:paraId="36973C7E" w14:textId="77777777" w:rsidR="00167C07" w:rsidRPr="00167C07" w:rsidRDefault="00167C07" w:rsidP="00455EEB">
      <w:pPr>
        <w:rPr>
          <w:rFonts w:cstheme="minorHAnsi"/>
          <w:szCs w:val="28"/>
        </w:rPr>
      </w:pPr>
      <w:r w:rsidRPr="00167C07">
        <w:rPr>
          <w:rFonts w:cstheme="minorHAnsi"/>
          <w:szCs w:val="28"/>
        </w:rPr>
        <w:t>In this report,</w:t>
      </w:r>
      <w:r>
        <w:rPr>
          <w:rFonts w:cstheme="minorHAnsi"/>
          <w:szCs w:val="28"/>
        </w:rPr>
        <w:t xml:space="preserve"> only the wire dipole antenna will be featured. </w:t>
      </w:r>
      <w:r w:rsidR="00FA3063">
        <w:rPr>
          <w:rFonts w:cstheme="minorHAnsi"/>
          <w:szCs w:val="28"/>
        </w:rPr>
        <w:t xml:space="preserve">As explained in [9], this </w:t>
      </w:r>
      <w:r w:rsidR="00FA3063">
        <w:t>type of antenna consists of two conductive elements</w:t>
      </w:r>
      <w:r w:rsidR="00886E4C">
        <w:t>,</w:t>
      </w:r>
      <w:r w:rsidR="00886E4C">
        <w:rPr>
          <w:rFonts w:cstheme="minorHAnsi"/>
          <w:szCs w:val="28"/>
        </w:rPr>
        <w:t xml:space="preserve"> ‘</w:t>
      </w:r>
      <w:r w:rsidR="00886E4C" w:rsidRPr="00886E4C">
        <w:rPr>
          <w:rFonts w:cstheme="minorHAnsi"/>
        </w:rPr>
        <w:t>with t</w:t>
      </w:r>
      <w:r w:rsidR="00FA3063" w:rsidRPr="00886E4C">
        <w:rPr>
          <w:rFonts w:cstheme="minorHAnsi"/>
          <w:color w:val="000000"/>
          <w:shd w:val="clear" w:color="auto" w:fill="FFFFFF"/>
        </w:rPr>
        <w:t>he le</w:t>
      </w:r>
      <w:r w:rsidR="00886E4C">
        <w:rPr>
          <w:rFonts w:cstheme="minorHAnsi"/>
          <w:color w:val="000000"/>
          <w:shd w:val="clear" w:color="auto" w:fill="FFFFFF"/>
        </w:rPr>
        <w:t>ngth of the total wire being used as the dipole, equal to</w:t>
      </w:r>
      <w:r w:rsidR="00FA3063" w:rsidRPr="00886E4C">
        <w:rPr>
          <w:rFonts w:cstheme="minorHAnsi"/>
          <w:color w:val="000000"/>
          <w:shd w:val="clear" w:color="auto" w:fill="FFFFFF"/>
        </w:rPr>
        <w:t xml:space="preserve"> half of the wavelength</w:t>
      </w:r>
      <w:r w:rsidR="00886E4C">
        <w:rPr>
          <w:rFonts w:cstheme="minorHAnsi"/>
          <w:color w:val="000000"/>
          <w:shd w:val="clear" w:color="auto" w:fill="FFFFFF"/>
        </w:rPr>
        <w:t xml:space="preserve">’ of the electromagnetic radiation. The </w:t>
      </w:r>
      <w:r w:rsidR="00886E4C">
        <w:t xml:space="preserve">half-wave dipole antenna radiates electromagnetic waves by oscillating electric currents along its length. The electric field in the radiation pattern is strongest along the axis of the antenna, while the magnetic field is perpendicular to </w:t>
      </w:r>
      <w:r w:rsidR="00CC73C2">
        <w:t>this axis</w:t>
      </w:r>
      <w:r w:rsidR="00886E4C">
        <w:t>. The a</w:t>
      </w:r>
      <w:r w:rsidR="00BA316E">
        <w:t>ntenna operates under resonant</w:t>
      </w:r>
      <w:r w:rsidR="00886E4C">
        <w:t xml:space="preserve"> condition</w:t>
      </w:r>
      <w:r w:rsidR="00BA316E">
        <w:t>s,</w:t>
      </w:r>
      <w:r w:rsidR="00886E4C">
        <w:t xml:space="preserve"> where the current distribution is sinusoidal, with a maximum at the centre and nulls at the ends.</w:t>
      </w:r>
    </w:p>
    <w:p w14:paraId="62F885AA" w14:textId="77777777" w:rsidR="009808DC" w:rsidRDefault="009808DC" w:rsidP="00455EEB">
      <w:pPr>
        <w:rPr>
          <w:rFonts w:cstheme="minorHAnsi"/>
          <w:szCs w:val="28"/>
        </w:rPr>
      </w:pPr>
    </w:p>
    <w:p w14:paraId="732CA711" w14:textId="77777777" w:rsidR="002402A7" w:rsidRDefault="002402A7" w:rsidP="00455EEB">
      <w:pPr>
        <w:rPr>
          <w:rFonts w:cstheme="minorHAnsi"/>
          <w:szCs w:val="28"/>
          <w:u w:val="single"/>
        </w:rPr>
      </w:pPr>
      <w:r w:rsidRPr="002402A7">
        <w:rPr>
          <w:rFonts w:cstheme="minorHAnsi"/>
          <w:szCs w:val="28"/>
          <w:u w:val="single"/>
        </w:rPr>
        <w:t xml:space="preserve">Importance of rectangular waveguides and </w:t>
      </w:r>
      <w:r w:rsidR="0095486A">
        <w:rPr>
          <w:rFonts w:cstheme="minorHAnsi"/>
          <w:szCs w:val="28"/>
          <w:u w:val="single"/>
        </w:rPr>
        <w:t xml:space="preserve">half-wave dipole </w:t>
      </w:r>
      <w:r w:rsidRPr="002402A7">
        <w:rPr>
          <w:rFonts w:cstheme="minorHAnsi"/>
          <w:szCs w:val="28"/>
          <w:u w:val="single"/>
        </w:rPr>
        <w:t>antennas</w:t>
      </w:r>
      <w:r>
        <w:rPr>
          <w:rFonts w:cstheme="minorHAnsi"/>
          <w:szCs w:val="28"/>
          <w:u w:val="single"/>
        </w:rPr>
        <w:t>:</w:t>
      </w:r>
    </w:p>
    <w:p w14:paraId="13122EFD" w14:textId="77777777" w:rsidR="0082637A" w:rsidRDefault="0082637A" w:rsidP="00455EEB">
      <w:pPr>
        <w:rPr>
          <w:rFonts w:cstheme="minorHAnsi"/>
          <w:szCs w:val="28"/>
          <w:u w:val="single"/>
        </w:rPr>
      </w:pPr>
    </w:p>
    <w:p w14:paraId="3BA16478" w14:textId="77777777" w:rsidR="0082637A" w:rsidRDefault="0082637A" w:rsidP="00455EEB">
      <w:pPr>
        <w:rPr>
          <w:rFonts w:cstheme="minorHAnsi"/>
          <w:szCs w:val="28"/>
          <w:u w:val="single"/>
        </w:rPr>
      </w:pPr>
      <w:r>
        <w:t>Rectangular waveguides serve a wide range of applications. As cited in [10], these include:</w:t>
      </w:r>
    </w:p>
    <w:p w14:paraId="39983127" w14:textId="77777777" w:rsidR="00892C11" w:rsidRPr="00892C11" w:rsidRDefault="00892C11" w:rsidP="00455EEB">
      <w:pPr>
        <w:rPr>
          <w:rFonts w:cstheme="minorHAnsi"/>
          <w:szCs w:val="28"/>
          <w:u w:val="singl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82637A" w14:paraId="04B607A8" w14:textId="77777777" w:rsidTr="00D213B0">
        <w:tc>
          <w:tcPr>
            <w:tcW w:w="4508" w:type="dxa"/>
          </w:tcPr>
          <w:p w14:paraId="1EA26BAE" w14:textId="77777777" w:rsidR="0082637A" w:rsidRPr="0082637A" w:rsidRDefault="0082637A" w:rsidP="0082637A">
            <w:pPr>
              <w:pStyle w:val="ListParagraph"/>
              <w:numPr>
                <w:ilvl w:val="0"/>
                <w:numId w:val="37"/>
              </w:numPr>
              <w:rPr>
                <w:rFonts w:cstheme="minorHAnsi"/>
                <w:szCs w:val="28"/>
              </w:rPr>
            </w:pPr>
            <w:r>
              <w:rPr>
                <w:rFonts w:cstheme="minorHAnsi"/>
                <w:szCs w:val="28"/>
              </w:rPr>
              <w:t>Military and defence radar</w:t>
            </w:r>
            <w:r w:rsidR="000017A8">
              <w:rPr>
                <w:rFonts w:cstheme="minorHAnsi"/>
                <w:szCs w:val="28"/>
              </w:rPr>
              <w:t>.</w:t>
            </w:r>
          </w:p>
        </w:tc>
        <w:tc>
          <w:tcPr>
            <w:tcW w:w="4508" w:type="dxa"/>
          </w:tcPr>
          <w:p w14:paraId="5809A2C3" w14:textId="77777777" w:rsidR="0082637A" w:rsidRPr="0082637A" w:rsidRDefault="0082637A" w:rsidP="0082637A">
            <w:pPr>
              <w:pStyle w:val="ListParagraph"/>
              <w:numPr>
                <w:ilvl w:val="0"/>
                <w:numId w:val="37"/>
              </w:numPr>
              <w:rPr>
                <w:rFonts w:cstheme="minorHAnsi"/>
                <w:szCs w:val="28"/>
              </w:rPr>
            </w:pPr>
            <w:r>
              <w:rPr>
                <w:rFonts w:cstheme="minorHAnsi"/>
                <w:szCs w:val="28"/>
              </w:rPr>
              <w:t>Maritime communications.</w:t>
            </w:r>
          </w:p>
        </w:tc>
      </w:tr>
      <w:tr w:rsidR="0082637A" w14:paraId="6D5D93FE" w14:textId="77777777" w:rsidTr="00D213B0">
        <w:tc>
          <w:tcPr>
            <w:tcW w:w="4508" w:type="dxa"/>
          </w:tcPr>
          <w:p w14:paraId="56507253" w14:textId="77777777" w:rsidR="0082637A" w:rsidRPr="0082637A" w:rsidRDefault="0082637A" w:rsidP="0082637A">
            <w:pPr>
              <w:pStyle w:val="ListParagraph"/>
              <w:numPr>
                <w:ilvl w:val="0"/>
                <w:numId w:val="37"/>
              </w:numPr>
              <w:rPr>
                <w:rFonts w:cstheme="minorHAnsi"/>
                <w:szCs w:val="28"/>
              </w:rPr>
            </w:pPr>
            <w:r>
              <w:rPr>
                <w:rFonts w:cstheme="minorHAnsi"/>
                <w:szCs w:val="28"/>
              </w:rPr>
              <w:t>Satellite communications.</w:t>
            </w:r>
          </w:p>
        </w:tc>
        <w:tc>
          <w:tcPr>
            <w:tcW w:w="4508" w:type="dxa"/>
          </w:tcPr>
          <w:p w14:paraId="673EC021" w14:textId="77777777" w:rsidR="0082637A" w:rsidRPr="0082637A" w:rsidRDefault="0082637A" w:rsidP="0082637A">
            <w:pPr>
              <w:pStyle w:val="ListParagraph"/>
              <w:numPr>
                <w:ilvl w:val="0"/>
                <w:numId w:val="37"/>
              </w:numPr>
              <w:rPr>
                <w:rFonts w:cstheme="minorHAnsi"/>
                <w:szCs w:val="28"/>
              </w:rPr>
            </w:pPr>
            <w:r>
              <w:rPr>
                <w:rFonts w:cstheme="minorHAnsi"/>
                <w:szCs w:val="28"/>
              </w:rPr>
              <w:t>Weather radar.</w:t>
            </w:r>
          </w:p>
        </w:tc>
      </w:tr>
      <w:tr w:rsidR="0082637A" w14:paraId="257B9CB7" w14:textId="77777777" w:rsidTr="00D213B0">
        <w:tc>
          <w:tcPr>
            <w:tcW w:w="4508" w:type="dxa"/>
          </w:tcPr>
          <w:p w14:paraId="3A036797" w14:textId="77777777" w:rsidR="0082637A" w:rsidRPr="0082637A" w:rsidRDefault="0082637A" w:rsidP="0082637A">
            <w:pPr>
              <w:pStyle w:val="ListParagraph"/>
              <w:numPr>
                <w:ilvl w:val="0"/>
                <w:numId w:val="37"/>
              </w:numPr>
              <w:rPr>
                <w:rFonts w:cstheme="minorHAnsi"/>
                <w:szCs w:val="28"/>
              </w:rPr>
            </w:pPr>
            <w:r>
              <w:rPr>
                <w:rFonts w:cstheme="minorHAnsi"/>
                <w:szCs w:val="28"/>
              </w:rPr>
              <w:t>Air traffic control.</w:t>
            </w:r>
          </w:p>
        </w:tc>
        <w:tc>
          <w:tcPr>
            <w:tcW w:w="4508" w:type="dxa"/>
          </w:tcPr>
          <w:p w14:paraId="2FA9F07C" w14:textId="77777777" w:rsidR="0082637A" w:rsidRPr="0082637A" w:rsidRDefault="0082637A" w:rsidP="0082637A">
            <w:pPr>
              <w:pStyle w:val="ListParagraph"/>
              <w:numPr>
                <w:ilvl w:val="0"/>
                <w:numId w:val="37"/>
              </w:numPr>
              <w:rPr>
                <w:rFonts w:cstheme="minorHAnsi"/>
                <w:szCs w:val="28"/>
              </w:rPr>
            </w:pPr>
            <w:r>
              <w:rPr>
                <w:rFonts w:cstheme="minorHAnsi"/>
                <w:szCs w:val="28"/>
              </w:rPr>
              <w:t>Scientific research.</w:t>
            </w:r>
          </w:p>
        </w:tc>
      </w:tr>
      <w:tr w:rsidR="0082637A" w14:paraId="5F2C9827" w14:textId="77777777" w:rsidTr="00D213B0">
        <w:tc>
          <w:tcPr>
            <w:tcW w:w="4508" w:type="dxa"/>
          </w:tcPr>
          <w:p w14:paraId="1237DFE4" w14:textId="77777777" w:rsidR="0082637A" w:rsidRPr="0082637A" w:rsidRDefault="0082637A" w:rsidP="0082637A">
            <w:pPr>
              <w:pStyle w:val="ListParagraph"/>
              <w:numPr>
                <w:ilvl w:val="0"/>
                <w:numId w:val="37"/>
              </w:numPr>
              <w:rPr>
                <w:rFonts w:cstheme="minorHAnsi"/>
                <w:szCs w:val="28"/>
              </w:rPr>
            </w:pPr>
            <w:r>
              <w:rPr>
                <w:rFonts w:cstheme="minorHAnsi"/>
                <w:szCs w:val="28"/>
              </w:rPr>
              <w:t>Industrial applications.</w:t>
            </w:r>
          </w:p>
        </w:tc>
        <w:tc>
          <w:tcPr>
            <w:tcW w:w="4508" w:type="dxa"/>
          </w:tcPr>
          <w:p w14:paraId="0494E547" w14:textId="77777777" w:rsidR="0082637A" w:rsidRPr="0082637A" w:rsidRDefault="0082637A" w:rsidP="0082637A">
            <w:pPr>
              <w:pStyle w:val="ListParagraph"/>
              <w:numPr>
                <w:ilvl w:val="0"/>
                <w:numId w:val="37"/>
              </w:numPr>
              <w:rPr>
                <w:rFonts w:cstheme="minorHAnsi"/>
                <w:szCs w:val="28"/>
              </w:rPr>
            </w:pPr>
            <w:r>
              <w:rPr>
                <w:rFonts w:cstheme="minorHAnsi"/>
                <w:szCs w:val="28"/>
              </w:rPr>
              <w:t>Medical applications.</w:t>
            </w:r>
          </w:p>
        </w:tc>
      </w:tr>
    </w:tbl>
    <w:p w14:paraId="4CD5F552" w14:textId="77777777" w:rsidR="0082637A" w:rsidRDefault="0082637A" w:rsidP="00455EEB">
      <w:pPr>
        <w:rPr>
          <w:rFonts w:cstheme="minorHAnsi"/>
          <w:szCs w:val="28"/>
        </w:rPr>
      </w:pPr>
    </w:p>
    <w:p w14:paraId="47312CDF" w14:textId="77777777" w:rsidR="000017A8" w:rsidRPr="000017A8" w:rsidRDefault="000017A8" w:rsidP="00455EEB">
      <w:r>
        <w:rPr>
          <w:rFonts w:cstheme="minorHAnsi"/>
          <w:szCs w:val="28"/>
        </w:rPr>
        <w:lastRenderedPageBreak/>
        <w:t>Half-wave dipole antennas also</w:t>
      </w:r>
      <w:r w:rsidRPr="000017A8">
        <w:t xml:space="preserve"> </w:t>
      </w:r>
      <w:r>
        <w:t>serve a wide range of applications. As cited in [11], these include:</w:t>
      </w:r>
    </w:p>
    <w:p w14:paraId="449337EF" w14:textId="77777777" w:rsidR="0082637A" w:rsidRDefault="0082637A" w:rsidP="00455EEB">
      <w:pPr>
        <w:rPr>
          <w:rFonts w:cstheme="minorHAnsi"/>
          <w:szCs w:val="28"/>
          <w:u w:val="singl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0017A8" w14:paraId="5AEC87BA" w14:textId="77777777" w:rsidTr="00523892">
        <w:tc>
          <w:tcPr>
            <w:tcW w:w="4508" w:type="dxa"/>
          </w:tcPr>
          <w:p w14:paraId="5ED5AC41" w14:textId="77777777" w:rsidR="000017A8" w:rsidRPr="000017A8" w:rsidRDefault="000017A8" w:rsidP="000017A8">
            <w:pPr>
              <w:pStyle w:val="ListParagraph"/>
              <w:numPr>
                <w:ilvl w:val="0"/>
                <w:numId w:val="38"/>
              </w:numPr>
              <w:rPr>
                <w:rFonts w:cstheme="minorHAnsi"/>
                <w:szCs w:val="28"/>
              </w:rPr>
            </w:pPr>
            <w:r w:rsidRPr="000017A8">
              <w:rPr>
                <w:rFonts w:cstheme="minorHAnsi"/>
                <w:szCs w:val="28"/>
              </w:rPr>
              <w:t>Military and defence applications.</w:t>
            </w:r>
          </w:p>
        </w:tc>
        <w:tc>
          <w:tcPr>
            <w:tcW w:w="4508" w:type="dxa"/>
          </w:tcPr>
          <w:p w14:paraId="463E310D" w14:textId="77777777" w:rsidR="000017A8" w:rsidRPr="000017A8" w:rsidRDefault="008A2595" w:rsidP="000017A8">
            <w:pPr>
              <w:pStyle w:val="ListParagraph"/>
              <w:numPr>
                <w:ilvl w:val="0"/>
                <w:numId w:val="38"/>
              </w:numPr>
              <w:rPr>
                <w:rFonts w:cstheme="minorHAnsi"/>
                <w:szCs w:val="28"/>
              </w:rPr>
            </w:pPr>
            <w:r>
              <w:rPr>
                <w:rFonts w:cstheme="minorHAnsi"/>
                <w:szCs w:val="28"/>
              </w:rPr>
              <w:t>Wireless networks.</w:t>
            </w:r>
          </w:p>
        </w:tc>
      </w:tr>
      <w:tr w:rsidR="000017A8" w14:paraId="35822B28" w14:textId="77777777" w:rsidTr="00523892">
        <w:tc>
          <w:tcPr>
            <w:tcW w:w="4508" w:type="dxa"/>
          </w:tcPr>
          <w:p w14:paraId="3F1FD9C4" w14:textId="77777777" w:rsidR="000017A8" w:rsidRPr="000017A8" w:rsidRDefault="000017A8" w:rsidP="000017A8">
            <w:pPr>
              <w:pStyle w:val="ListParagraph"/>
              <w:numPr>
                <w:ilvl w:val="0"/>
                <w:numId w:val="38"/>
              </w:numPr>
              <w:rPr>
                <w:rFonts w:cstheme="minorHAnsi"/>
                <w:szCs w:val="28"/>
              </w:rPr>
            </w:pPr>
            <w:r>
              <w:rPr>
                <w:rFonts w:cstheme="minorHAnsi"/>
                <w:szCs w:val="28"/>
              </w:rPr>
              <w:t>Radio communications.</w:t>
            </w:r>
          </w:p>
        </w:tc>
        <w:tc>
          <w:tcPr>
            <w:tcW w:w="4508" w:type="dxa"/>
          </w:tcPr>
          <w:p w14:paraId="43F1FCF5" w14:textId="77777777" w:rsidR="000017A8" w:rsidRPr="000017A8" w:rsidRDefault="008A2595" w:rsidP="000017A8">
            <w:pPr>
              <w:pStyle w:val="ListParagraph"/>
              <w:numPr>
                <w:ilvl w:val="0"/>
                <w:numId w:val="38"/>
              </w:numPr>
              <w:rPr>
                <w:rFonts w:cstheme="minorHAnsi"/>
                <w:szCs w:val="28"/>
              </w:rPr>
            </w:pPr>
            <w:r>
              <w:rPr>
                <w:rFonts w:cstheme="minorHAnsi"/>
                <w:szCs w:val="28"/>
              </w:rPr>
              <w:t>Maritime communications.</w:t>
            </w:r>
          </w:p>
        </w:tc>
      </w:tr>
      <w:tr w:rsidR="000017A8" w14:paraId="6438628C" w14:textId="77777777" w:rsidTr="00523892">
        <w:tc>
          <w:tcPr>
            <w:tcW w:w="4508" w:type="dxa"/>
          </w:tcPr>
          <w:p w14:paraId="5DBE6370" w14:textId="77777777" w:rsidR="000017A8" w:rsidRPr="000017A8" w:rsidRDefault="000017A8" w:rsidP="000017A8">
            <w:pPr>
              <w:pStyle w:val="ListParagraph"/>
              <w:numPr>
                <w:ilvl w:val="0"/>
                <w:numId w:val="38"/>
              </w:numPr>
              <w:rPr>
                <w:rFonts w:cstheme="minorHAnsi"/>
                <w:szCs w:val="28"/>
              </w:rPr>
            </w:pPr>
            <w:r>
              <w:rPr>
                <w:rFonts w:cstheme="minorHAnsi"/>
                <w:szCs w:val="28"/>
              </w:rPr>
              <w:t>Television broadcasting.</w:t>
            </w:r>
          </w:p>
        </w:tc>
        <w:tc>
          <w:tcPr>
            <w:tcW w:w="4508" w:type="dxa"/>
          </w:tcPr>
          <w:p w14:paraId="6BF9AB95" w14:textId="77777777" w:rsidR="000017A8" w:rsidRPr="000017A8" w:rsidRDefault="000017A8" w:rsidP="000017A8">
            <w:pPr>
              <w:pStyle w:val="ListParagraph"/>
              <w:numPr>
                <w:ilvl w:val="0"/>
                <w:numId w:val="38"/>
              </w:numPr>
              <w:rPr>
                <w:rFonts w:cstheme="minorHAnsi"/>
                <w:szCs w:val="28"/>
              </w:rPr>
            </w:pPr>
            <w:r>
              <w:rPr>
                <w:rFonts w:cstheme="minorHAnsi"/>
                <w:szCs w:val="28"/>
              </w:rPr>
              <w:t>Aviation communications.</w:t>
            </w:r>
          </w:p>
        </w:tc>
      </w:tr>
    </w:tbl>
    <w:p w14:paraId="62297298" w14:textId="77777777" w:rsidR="00523892" w:rsidRDefault="00523892" w:rsidP="00455EEB">
      <w:pPr>
        <w:rPr>
          <w:u w:val="single"/>
        </w:rPr>
      </w:pPr>
    </w:p>
    <w:p w14:paraId="6B1E13F9" w14:textId="77777777" w:rsidR="001A3830" w:rsidRDefault="001A3830" w:rsidP="00455EEB">
      <w:pPr>
        <w:rPr>
          <w:u w:val="single"/>
        </w:rPr>
      </w:pPr>
      <w:r w:rsidRPr="002402A7">
        <w:rPr>
          <w:u w:val="single"/>
        </w:rPr>
        <w:t xml:space="preserve">Objectives </w:t>
      </w:r>
      <w:r w:rsidR="00B12652">
        <w:rPr>
          <w:u w:val="single"/>
        </w:rPr>
        <w:t xml:space="preserve">and direction </w:t>
      </w:r>
      <w:r w:rsidRPr="002402A7">
        <w:rPr>
          <w:u w:val="single"/>
        </w:rPr>
        <w:t xml:space="preserve">of the </w:t>
      </w:r>
      <w:r w:rsidR="00AC50AC">
        <w:rPr>
          <w:u w:val="single"/>
        </w:rPr>
        <w:t>report</w:t>
      </w:r>
      <w:r w:rsidRPr="002402A7">
        <w:rPr>
          <w:u w:val="single"/>
        </w:rPr>
        <w:t xml:space="preserve">: </w:t>
      </w:r>
    </w:p>
    <w:p w14:paraId="7BF120BA" w14:textId="77777777" w:rsidR="002402A7" w:rsidRPr="00872D54" w:rsidRDefault="002402A7" w:rsidP="00455EEB"/>
    <w:p w14:paraId="6C8187B6" w14:textId="77777777" w:rsidR="00872D54" w:rsidRPr="00872D54" w:rsidRDefault="00872D54" w:rsidP="00455EEB">
      <w:r w:rsidRPr="00872D54">
        <w:t xml:space="preserve">The </w:t>
      </w:r>
      <w:r>
        <w:t xml:space="preserve">purpose of </w:t>
      </w:r>
      <w:r w:rsidR="001A2773">
        <w:t>this</w:t>
      </w:r>
      <w:r>
        <w:t xml:space="preserve"> </w:t>
      </w:r>
      <w:r w:rsidR="00AC50AC">
        <w:t>report</w:t>
      </w:r>
      <w:r>
        <w:t xml:space="preserve"> is to understand electromagnetic wave propagation, waveguides and</w:t>
      </w:r>
      <w:r w:rsidR="00AC50AC">
        <w:t xml:space="preserve"> antennas through </w:t>
      </w:r>
      <w:r>
        <w:t xml:space="preserve">analytical calculations and simulation-based analysis. It </w:t>
      </w:r>
      <w:r w:rsidR="001A2773">
        <w:t>bridges</w:t>
      </w:r>
      <w:r>
        <w:t xml:space="preserve"> electromagnetic theory with practical simulation in ANSYS HFSS. </w:t>
      </w:r>
      <w:r w:rsidR="00AC50AC">
        <w:t xml:space="preserve">This is essential </w:t>
      </w:r>
      <w:r w:rsidR="00ED68F8">
        <w:t>for</w:t>
      </w:r>
      <w:r w:rsidR="00AC50AC">
        <w:t xml:space="preserve"> RF design </w:t>
      </w:r>
      <w:r w:rsidR="00ED68F8">
        <w:t>in</w:t>
      </w:r>
      <w:r w:rsidR="00AC50AC">
        <w:t xml:space="preserve"> applications such as radar systems, satellite communications and wireless technologies</w:t>
      </w:r>
      <w:r w:rsidR="001A2773">
        <w:t>,</w:t>
      </w:r>
      <w:r w:rsidR="00AC50AC">
        <w:t xml:space="preserve"> all of which are relevant to the defence industry.</w:t>
      </w:r>
    </w:p>
    <w:p w14:paraId="404052F8" w14:textId="77777777" w:rsidR="009E707E" w:rsidRDefault="009E707E" w:rsidP="00455EEB"/>
    <w:p w14:paraId="7EBBC5B0" w14:textId="77777777" w:rsidR="009E707E" w:rsidRDefault="009E707E" w:rsidP="009E707E">
      <w:pPr>
        <w:spacing w:line="240" w:lineRule="auto"/>
        <w:rPr>
          <w:rFonts w:cstheme="minorHAnsi"/>
          <w:sz w:val="28"/>
          <w:u w:val="single"/>
        </w:rPr>
      </w:pPr>
      <w:r>
        <w:rPr>
          <w:rFonts w:cstheme="minorHAnsi"/>
          <w:sz w:val="28"/>
          <w:u w:val="single"/>
        </w:rPr>
        <w:t>Rectangular waveguide methodology:</w:t>
      </w:r>
      <w:r w:rsidR="00B52AC4" w:rsidRPr="00B52AC4">
        <w:rPr>
          <w:rFonts w:cstheme="minorHAnsi"/>
          <w:color w:val="FF0000"/>
          <w:sz w:val="28"/>
        </w:rPr>
        <w:t xml:space="preserve"> </w:t>
      </w:r>
    </w:p>
    <w:p w14:paraId="049BE9BA" w14:textId="77777777" w:rsidR="009E707E" w:rsidRDefault="009E707E" w:rsidP="009E707E">
      <w:pPr>
        <w:spacing w:line="240" w:lineRule="auto"/>
        <w:rPr>
          <w:rFonts w:cstheme="minorHAnsi"/>
          <w:sz w:val="18"/>
          <w:u w:val="single"/>
        </w:rPr>
      </w:pPr>
    </w:p>
    <w:p w14:paraId="6C62308D" w14:textId="77777777" w:rsidR="009E707E" w:rsidRDefault="009E707E" w:rsidP="009E707E">
      <w:pPr>
        <w:spacing w:line="240" w:lineRule="auto"/>
        <w:rPr>
          <w:rFonts w:cstheme="minorHAnsi"/>
          <w:u w:val="single"/>
        </w:rPr>
      </w:pPr>
      <w:r w:rsidRPr="009E707E">
        <w:rPr>
          <w:rFonts w:cstheme="minorHAnsi"/>
          <w:u w:val="single"/>
        </w:rPr>
        <w:t>Design considerations and dimensions</w:t>
      </w:r>
      <w:r>
        <w:rPr>
          <w:rFonts w:cstheme="minorHAnsi"/>
          <w:u w:val="single"/>
        </w:rPr>
        <w:t>:</w:t>
      </w:r>
    </w:p>
    <w:p w14:paraId="0DED82F8" w14:textId="77777777" w:rsidR="009E707E" w:rsidRDefault="009E707E" w:rsidP="009E707E">
      <w:pPr>
        <w:spacing w:line="240" w:lineRule="auto"/>
        <w:rPr>
          <w:rFonts w:cstheme="minorHAnsi"/>
          <w:u w:val="single"/>
        </w:rPr>
      </w:pPr>
    </w:p>
    <w:p w14:paraId="6BC60D60" w14:textId="77777777" w:rsidR="00EA73FD" w:rsidRDefault="00EA73FD" w:rsidP="009E707E">
      <w:pPr>
        <w:spacing w:line="240" w:lineRule="auto"/>
        <w:rPr>
          <w:rFonts w:cstheme="minorHAnsi"/>
        </w:rPr>
      </w:pPr>
      <w:r w:rsidRPr="00EA73FD">
        <w:rPr>
          <w:rFonts w:cstheme="minorHAnsi"/>
        </w:rPr>
        <w:t>For the</w:t>
      </w:r>
      <w:r>
        <w:rPr>
          <w:rFonts w:cstheme="minorHAnsi"/>
        </w:rPr>
        <w:t xml:space="preserve"> first task, </w:t>
      </w:r>
      <w:r w:rsidR="00542229">
        <w:rPr>
          <w:rFonts w:cstheme="minorHAnsi"/>
        </w:rPr>
        <w:t>a</w:t>
      </w:r>
      <w:r>
        <w:rPr>
          <w:rFonts w:cstheme="minorHAnsi"/>
        </w:rPr>
        <w:t xml:space="preserve"> rectangular waveguide model </w:t>
      </w:r>
      <w:r w:rsidR="00281D49">
        <w:rPr>
          <w:rFonts w:cstheme="minorHAnsi"/>
        </w:rPr>
        <w:t xml:space="preserve">with a vacuum dielectric and </w:t>
      </w:r>
      <w:r w:rsidR="00542229">
        <w:t>Perfect Electric Conductor (PEC) walls was created</w:t>
      </w:r>
      <w:r>
        <w:rPr>
          <w:rFonts w:cstheme="minorHAnsi"/>
        </w:rPr>
        <w:t xml:space="preserve">. The dimensions of the waveguide are </w:t>
      </w:r>
      <w:r w:rsidR="00A85C88">
        <w:rPr>
          <w:rFonts w:cstheme="minorHAnsi"/>
        </w:rPr>
        <w:t>w</w:t>
      </w:r>
      <w:r>
        <w:rPr>
          <w:rFonts w:cstheme="minorHAnsi"/>
        </w:rPr>
        <w:t xml:space="preserve">idth (a), </w:t>
      </w:r>
      <w:r w:rsidR="00A85C88">
        <w:rPr>
          <w:rFonts w:cstheme="minorHAnsi"/>
        </w:rPr>
        <w:t>h</w:t>
      </w:r>
      <w:r w:rsidR="009065B1">
        <w:rPr>
          <w:rFonts w:cstheme="minorHAnsi"/>
        </w:rPr>
        <w:t>eight (b</w:t>
      </w:r>
      <w:r>
        <w:rPr>
          <w:rFonts w:cstheme="minorHAnsi"/>
        </w:rPr>
        <w:t xml:space="preserve">) and </w:t>
      </w:r>
      <w:r w:rsidR="00A85C88">
        <w:rPr>
          <w:rFonts w:cstheme="minorHAnsi"/>
        </w:rPr>
        <w:t>l</w:t>
      </w:r>
      <w:r w:rsidR="00281D49">
        <w:rPr>
          <w:rFonts w:cstheme="minorHAnsi"/>
        </w:rPr>
        <w:t>ength (50mm) along the Z-axis</w:t>
      </w:r>
      <w:r w:rsidR="009065B1">
        <w:rPr>
          <w:rFonts w:cstheme="minorHAnsi"/>
        </w:rPr>
        <w:t>,</w:t>
      </w:r>
      <w:r w:rsidR="00281D49">
        <w:rPr>
          <w:rFonts w:cstheme="minorHAnsi"/>
        </w:rPr>
        <w:t xml:space="preserve"> as dictated in [12].</w:t>
      </w:r>
    </w:p>
    <w:p w14:paraId="27FC1F4D" w14:textId="77777777" w:rsidR="00EA73FD" w:rsidRPr="00281D49" w:rsidRDefault="00EA73FD" w:rsidP="009E707E">
      <w:pPr>
        <w:spacing w:line="240" w:lineRule="auto"/>
        <w:rPr>
          <w:rFonts w:cstheme="minorHAnsi"/>
        </w:rPr>
      </w:pPr>
    </w:p>
    <w:p w14:paraId="0E499788" w14:textId="77777777" w:rsidR="00EA73FD" w:rsidRPr="009065B1" w:rsidRDefault="00EA73FD" w:rsidP="009E707E">
      <w:pPr>
        <w:spacing w:line="240" w:lineRule="auto"/>
        <w:rPr>
          <w:rFonts w:eastAsiaTheme="minorEastAsia" w:cstheme="minorHAnsi"/>
        </w:rPr>
      </w:pPr>
      <m:oMathPara>
        <m:oMathParaPr>
          <m:jc m:val="left"/>
        </m:oMathParaPr>
        <m:oMath>
          <m:r>
            <m:rPr>
              <m:sty m:val="p"/>
            </m:rPr>
            <w:rPr>
              <w:rFonts w:ascii="Cambria Math" w:hAnsi="Cambria Math" w:cstheme="minorHAnsi"/>
            </w:rPr>
            <m:t>a=first two digits of the student ID</m:t>
          </m:r>
        </m:oMath>
      </m:oMathPara>
    </w:p>
    <w:p w14:paraId="3846E59E" w14:textId="77777777" w:rsidR="009065B1" w:rsidRPr="00CC3A01" w:rsidRDefault="009065B1" w:rsidP="009E707E">
      <w:pPr>
        <w:spacing w:line="240" w:lineRule="auto"/>
        <w:rPr>
          <w:rFonts w:eastAsiaTheme="minorEastAsia" w:cstheme="minorHAnsi"/>
        </w:rPr>
      </w:pPr>
    </w:p>
    <w:p w14:paraId="12E3B47E" w14:textId="77777777" w:rsidR="00EA73FD" w:rsidRPr="00EA73FD" w:rsidRDefault="00EA73FD" w:rsidP="009E707E">
      <w:pPr>
        <w:spacing w:line="240" w:lineRule="auto"/>
        <w:rPr>
          <w:rFonts w:eastAsiaTheme="minorEastAsia" w:cstheme="minorHAnsi"/>
          <w:sz w:val="2"/>
          <w:szCs w:val="2"/>
        </w:rPr>
      </w:pPr>
    </w:p>
    <w:p w14:paraId="4490144C" w14:textId="77777777" w:rsidR="00EA73FD" w:rsidRPr="009065B1" w:rsidRDefault="00EA73FD" w:rsidP="009E707E">
      <w:pPr>
        <w:spacing w:line="240" w:lineRule="auto"/>
        <w:rPr>
          <w:rFonts w:eastAsiaTheme="minorEastAsia" w:cstheme="minorHAnsi"/>
        </w:rPr>
      </w:pPr>
      <m:oMathPara>
        <m:oMathParaPr>
          <m:jc m:val="left"/>
        </m:oMathParaPr>
        <m:oMath>
          <m:r>
            <m:rPr>
              <m:sty m:val="p"/>
            </m:rPr>
            <w:rPr>
              <w:rFonts w:ascii="Cambria Math" w:hAnsi="Cambria Math" w:cstheme="minorHAnsi"/>
            </w:rPr>
            <m:t>b=</m:t>
          </m:r>
          <m:f>
            <m:fPr>
              <m:ctrlPr>
                <w:rPr>
                  <w:rFonts w:ascii="Cambria Math" w:hAnsi="Cambria Math" w:cstheme="minorHAnsi"/>
                </w:rPr>
              </m:ctrlPr>
            </m:fPr>
            <m:num>
              <m:r>
                <m:rPr>
                  <m:sty m:val="p"/>
                </m:rPr>
                <w:rPr>
                  <w:rFonts w:ascii="Cambria Math" w:hAnsi="Cambria Math" w:cstheme="minorHAnsi"/>
                </w:rPr>
                <m:t>3rd and 4th digits of the student ID</m:t>
              </m:r>
            </m:num>
            <m:den>
              <m:r>
                <m:rPr>
                  <m:sty m:val="p"/>
                </m:rPr>
                <w:rPr>
                  <w:rFonts w:ascii="Cambria Math" w:hAnsi="Cambria Math" w:cstheme="minorHAnsi"/>
                </w:rPr>
                <m:t>2</m:t>
              </m:r>
            </m:den>
          </m:f>
        </m:oMath>
      </m:oMathPara>
    </w:p>
    <w:p w14:paraId="66678F3C" w14:textId="77777777" w:rsidR="009065B1" w:rsidRPr="009065B1" w:rsidRDefault="009065B1" w:rsidP="009E707E">
      <w:pPr>
        <w:spacing w:line="240" w:lineRule="auto"/>
        <w:rPr>
          <w:rFonts w:eastAsiaTheme="minorEastAsia" w:cstheme="minorHAnsi"/>
          <w:sz w:val="2"/>
          <w:szCs w:val="2"/>
        </w:rPr>
      </w:pPr>
    </w:p>
    <w:p w14:paraId="2DEED2A8" w14:textId="77777777" w:rsidR="00EA73FD" w:rsidRPr="00CC3A01" w:rsidRDefault="00EA73FD" w:rsidP="009E707E">
      <w:pPr>
        <w:spacing w:line="240" w:lineRule="auto"/>
        <w:rPr>
          <w:rFonts w:cstheme="minorHAnsi"/>
        </w:rPr>
      </w:pPr>
    </w:p>
    <w:p w14:paraId="3E14330D" w14:textId="77777777" w:rsidR="00EA73FD" w:rsidRPr="00A85C88" w:rsidRDefault="00EA73FD" w:rsidP="009E707E">
      <w:pPr>
        <w:spacing w:line="240" w:lineRule="auto"/>
        <w:rPr>
          <w:rFonts w:eastAsiaTheme="minorEastAsia" w:cstheme="minorHAnsi"/>
        </w:rPr>
      </w:pPr>
      <m:oMathPara>
        <m:oMathParaPr>
          <m:jc m:val="left"/>
        </m:oMathParaPr>
        <m:oMath>
          <m:r>
            <m:rPr>
              <m:sty m:val="p"/>
            </m:rPr>
            <w:rPr>
              <w:rFonts w:ascii="Cambria Math" w:hAnsi="Cambria Math" w:cstheme="minorHAnsi"/>
            </w:rPr>
            <m:t>Student ID=2309075</m:t>
          </m:r>
        </m:oMath>
      </m:oMathPara>
    </w:p>
    <w:p w14:paraId="27F74028" w14:textId="77777777" w:rsidR="00A85C88" w:rsidRPr="00281D49" w:rsidRDefault="00A85C88" w:rsidP="009E707E">
      <w:pPr>
        <w:spacing w:line="240" w:lineRule="auto"/>
        <w:rPr>
          <w:rFonts w:eastAsiaTheme="minorEastAsia" w:cstheme="minorHAnsi"/>
        </w:rPr>
      </w:pPr>
    </w:p>
    <w:p w14:paraId="53650E7B" w14:textId="77777777" w:rsidR="0067789F" w:rsidRDefault="00A85C88" w:rsidP="009E707E">
      <w:pPr>
        <w:spacing w:line="240" w:lineRule="auto"/>
        <w:rPr>
          <w:rFonts w:eastAsiaTheme="minorEastAsia" w:cstheme="minorHAnsi"/>
        </w:rPr>
      </w:pPr>
      <w:r>
        <w:rPr>
          <w:rFonts w:eastAsiaTheme="minorEastAsia" w:cstheme="minorHAnsi"/>
        </w:rPr>
        <w:t xml:space="preserve">For this reason, the </w:t>
      </w:r>
      <w:r w:rsidR="00BC61D8">
        <w:rPr>
          <w:rFonts w:eastAsiaTheme="minorEastAsia" w:cstheme="minorHAnsi"/>
        </w:rPr>
        <w:t>dimensions of the rectangular waveguide are width</w:t>
      </w:r>
      <w:r>
        <w:rPr>
          <w:rFonts w:eastAsiaTheme="minorEastAsia" w:cstheme="minorHAnsi"/>
        </w:rPr>
        <w:t xml:space="preserve"> </w:t>
      </w:r>
      <w:r w:rsidR="00BC61D8">
        <w:rPr>
          <w:rFonts w:eastAsiaTheme="minorEastAsia" w:cstheme="minorHAnsi"/>
        </w:rPr>
        <w:t>(23mm), height (5mm) and length (50mm). A frequency sweep of 2GHz to 30GHz was conducted</w:t>
      </w:r>
      <w:r w:rsidR="00A02D6F">
        <w:rPr>
          <w:rFonts w:eastAsiaTheme="minorEastAsia" w:cstheme="minorHAnsi"/>
        </w:rPr>
        <w:t>,</w:t>
      </w:r>
      <w:r w:rsidR="00BC61D8">
        <w:rPr>
          <w:rFonts w:eastAsiaTheme="minorEastAsia" w:cstheme="minorHAnsi"/>
        </w:rPr>
        <w:t xml:space="preserve"> with 3 modes simulated.</w:t>
      </w:r>
      <w:r w:rsidR="00542229">
        <w:rPr>
          <w:rFonts w:eastAsiaTheme="minorEastAsia" w:cstheme="minorHAnsi"/>
        </w:rPr>
        <w:t xml:space="preserve"> </w:t>
      </w:r>
      <w:r w:rsidR="0067789F">
        <w:rPr>
          <w:rFonts w:eastAsiaTheme="minorEastAsia" w:cstheme="minorHAnsi"/>
        </w:rPr>
        <w:t xml:space="preserve">This was repeated </w:t>
      </w:r>
      <w:r w:rsidR="00A02D6F">
        <w:t>with the vacuum material replaced by Teflon</w:t>
      </w:r>
      <w:r w:rsidR="0067789F">
        <w:rPr>
          <w:rFonts w:eastAsiaTheme="minorEastAsia" w:cstheme="minorHAnsi"/>
        </w:rPr>
        <w:t>.</w:t>
      </w:r>
    </w:p>
    <w:p w14:paraId="66E95741" w14:textId="77777777" w:rsidR="00CC3A01" w:rsidRDefault="00CC3A01" w:rsidP="009E707E">
      <w:pPr>
        <w:spacing w:line="240" w:lineRule="auto"/>
        <w:rPr>
          <w:rFonts w:eastAsiaTheme="minorEastAsia" w:cstheme="minorHAnsi"/>
        </w:rPr>
      </w:pPr>
    </w:p>
    <w:p w14:paraId="20C538E6" w14:textId="77777777" w:rsidR="00CC3A01" w:rsidRDefault="00CC3A01" w:rsidP="009E707E">
      <w:pPr>
        <w:spacing w:line="240" w:lineRule="auto"/>
        <w:rPr>
          <w:rFonts w:eastAsiaTheme="minorEastAsia" w:cstheme="minorHAnsi"/>
        </w:rPr>
      </w:pPr>
    </w:p>
    <w:p w14:paraId="492492B1" w14:textId="77777777" w:rsidR="00CC3A01" w:rsidRDefault="00CC3A01" w:rsidP="009E707E">
      <w:pPr>
        <w:spacing w:line="240" w:lineRule="auto"/>
        <w:rPr>
          <w:rFonts w:eastAsiaTheme="minorEastAsia" w:cstheme="minorHAnsi"/>
        </w:rPr>
      </w:pPr>
    </w:p>
    <w:p w14:paraId="1B1C608D" w14:textId="77777777" w:rsidR="00CC3A01" w:rsidRDefault="00CC3A01" w:rsidP="009E707E">
      <w:pPr>
        <w:spacing w:line="240" w:lineRule="auto"/>
        <w:rPr>
          <w:rFonts w:eastAsiaTheme="minorEastAsia" w:cstheme="minorHAnsi"/>
        </w:rPr>
      </w:pPr>
    </w:p>
    <w:p w14:paraId="2AB0C94E" w14:textId="77777777" w:rsidR="009E707E" w:rsidRDefault="009E707E" w:rsidP="009E707E">
      <w:pPr>
        <w:spacing w:line="240" w:lineRule="auto"/>
        <w:rPr>
          <w:rFonts w:cstheme="minorHAnsi"/>
          <w:u w:val="single"/>
        </w:rPr>
      </w:pPr>
      <w:r w:rsidRPr="009E707E">
        <w:rPr>
          <w:rFonts w:cstheme="minorHAnsi"/>
          <w:u w:val="single"/>
        </w:rPr>
        <w:lastRenderedPageBreak/>
        <w:t>Simulation setup and parameters:</w:t>
      </w:r>
    </w:p>
    <w:p w14:paraId="5B278522" w14:textId="77777777" w:rsidR="009E707E" w:rsidRDefault="009E707E" w:rsidP="009E707E">
      <w:pPr>
        <w:spacing w:line="240" w:lineRule="auto"/>
        <w:rPr>
          <w:rFonts w:cstheme="minorHAnsi"/>
          <w:u w:val="single"/>
        </w:rPr>
      </w:pPr>
    </w:p>
    <w:p w14:paraId="162B545A" w14:textId="77777777" w:rsidR="00B30FFD" w:rsidRDefault="00416943" w:rsidP="009E707E">
      <w:pPr>
        <w:spacing w:line="240" w:lineRule="auto"/>
      </w:pPr>
      <w:r>
        <w:t>ANSYS HFSS was used for the simulation due to its ability to accurately solve electromagnetic field distributions and perform comprehensive modal analysis.</w:t>
      </w:r>
      <w:r w:rsidR="0025595F">
        <w:t xml:space="preserve"> To model the waveguides</w:t>
      </w:r>
      <w:r w:rsidR="00F97C2A">
        <w:t xml:space="preserve">, </w:t>
      </w:r>
      <w:r w:rsidR="00CC1571">
        <w:t>follow the</w:t>
      </w:r>
      <w:r w:rsidR="00063D7E">
        <w:t xml:space="preserve"> step-by-step instructions,</w:t>
      </w:r>
      <w:r w:rsidR="00CC1571">
        <w:t xml:space="preserve"> as cited</w:t>
      </w:r>
      <w:r w:rsidR="00F97C2A">
        <w:t xml:space="preserve"> in [13]:</w:t>
      </w:r>
    </w:p>
    <w:p w14:paraId="174FC2DC" w14:textId="77777777" w:rsidR="00B30FFD" w:rsidRDefault="00B30FFD" w:rsidP="009E707E">
      <w:pPr>
        <w:spacing w:line="240" w:lineRule="auto"/>
      </w:pPr>
    </w:p>
    <w:p w14:paraId="69F3344E" w14:textId="77777777" w:rsidR="00B30FFD" w:rsidRDefault="00B30FFD" w:rsidP="009E707E">
      <w:pPr>
        <w:pStyle w:val="ListParagraph"/>
        <w:numPr>
          <w:ilvl w:val="0"/>
          <w:numId w:val="39"/>
        </w:numPr>
        <w:spacing w:line="240" w:lineRule="auto"/>
      </w:pPr>
      <w:r>
        <w:t>Open ANSYS HFSS.</w:t>
      </w:r>
    </w:p>
    <w:p w14:paraId="322A91FE" w14:textId="77777777" w:rsidR="00B30FFD" w:rsidRDefault="00CC1571" w:rsidP="009E707E">
      <w:pPr>
        <w:pStyle w:val="ListParagraph"/>
        <w:numPr>
          <w:ilvl w:val="0"/>
          <w:numId w:val="39"/>
        </w:numPr>
        <w:spacing w:line="240" w:lineRule="auto"/>
      </w:pPr>
      <w:r>
        <w:t>Set the units to millimetres (</w:t>
      </w:r>
      <w:r w:rsidR="00B30FFD">
        <w:t>mm</w:t>
      </w:r>
      <w:r>
        <w:t>)</w:t>
      </w:r>
      <w:r w:rsidR="00B30FFD">
        <w:t>.</w:t>
      </w:r>
    </w:p>
    <w:p w14:paraId="262F8834" w14:textId="77777777" w:rsidR="00B30FFD" w:rsidRDefault="00B30FFD" w:rsidP="009E707E">
      <w:pPr>
        <w:pStyle w:val="ListParagraph"/>
        <w:numPr>
          <w:ilvl w:val="0"/>
          <w:numId w:val="39"/>
        </w:numPr>
        <w:spacing w:line="240" w:lineRule="auto"/>
      </w:pPr>
      <w:r>
        <w:t xml:space="preserve">Set the solution type </w:t>
      </w:r>
      <w:r w:rsidR="00460D7A">
        <w:t>as m</w:t>
      </w:r>
      <w:r>
        <w:t>odal.</w:t>
      </w:r>
    </w:p>
    <w:p w14:paraId="0888FEF2" w14:textId="77777777" w:rsidR="00B30FFD" w:rsidRDefault="00B30FFD" w:rsidP="009E707E">
      <w:pPr>
        <w:pStyle w:val="ListParagraph"/>
        <w:numPr>
          <w:ilvl w:val="0"/>
          <w:numId w:val="39"/>
        </w:numPr>
        <w:spacing w:line="240" w:lineRule="auto"/>
      </w:pPr>
      <w:r>
        <w:t>Use the box tool to create a cuboid.</w:t>
      </w:r>
    </w:p>
    <w:p w14:paraId="0AA94B68" w14:textId="77777777" w:rsidR="00B30FFD" w:rsidRDefault="00460BF3" w:rsidP="009E707E">
      <w:pPr>
        <w:pStyle w:val="ListParagraph"/>
        <w:numPr>
          <w:ilvl w:val="0"/>
          <w:numId w:val="39"/>
        </w:numPr>
        <w:spacing w:line="240" w:lineRule="auto"/>
      </w:pPr>
      <w:r>
        <w:t xml:space="preserve">Input the calculated dimensions </w:t>
      </w:r>
      <w:r w:rsidR="005B625D">
        <w:t>using</w:t>
      </w:r>
      <w:r>
        <w:t xml:space="preserve"> the properties tool.</w:t>
      </w:r>
    </w:p>
    <w:p w14:paraId="1BBE7ED2" w14:textId="77777777" w:rsidR="00460BF3" w:rsidRDefault="00177813" w:rsidP="00460BF3">
      <w:pPr>
        <w:pStyle w:val="ListParagraph"/>
        <w:numPr>
          <w:ilvl w:val="0"/>
          <w:numId w:val="39"/>
        </w:numPr>
        <w:spacing w:line="240" w:lineRule="auto"/>
      </w:pPr>
      <w:r>
        <w:t>Set vacuum as</w:t>
      </w:r>
      <w:r w:rsidR="00460BF3">
        <w:t xml:space="preserve"> the dielectric type </w:t>
      </w:r>
      <w:r w:rsidR="005B625D">
        <w:t>using</w:t>
      </w:r>
      <w:r w:rsidR="00460BF3">
        <w:t xml:space="preserve"> the properties tool.</w:t>
      </w:r>
    </w:p>
    <w:p w14:paraId="7613EDF1" w14:textId="77777777" w:rsidR="00460BF3" w:rsidRDefault="00460BF3" w:rsidP="00460BF3">
      <w:pPr>
        <w:pStyle w:val="ListParagraph"/>
        <w:numPr>
          <w:ilvl w:val="0"/>
          <w:numId w:val="39"/>
        </w:numPr>
        <w:spacing w:line="240" w:lineRule="auto"/>
      </w:pPr>
      <w:r>
        <w:t xml:space="preserve">Select the </w:t>
      </w:r>
      <w:r w:rsidR="00CC1571">
        <w:t>four</w:t>
      </w:r>
      <w:r w:rsidR="005B625D">
        <w:t xml:space="preserve"> faces in the X-Y</w:t>
      </w:r>
      <w:r>
        <w:t xml:space="preserve"> plane</w:t>
      </w:r>
      <w:r w:rsidR="00177813">
        <w:t xml:space="preserve"> of the rectangular waveguide</w:t>
      </w:r>
      <w:r>
        <w:t>.</w:t>
      </w:r>
    </w:p>
    <w:p w14:paraId="759C2478" w14:textId="77777777" w:rsidR="00177813" w:rsidRDefault="00895732" w:rsidP="00460BF3">
      <w:pPr>
        <w:pStyle w:val="ListParagraph"/>
        <w:numPr>
          <w:ilvl w:val="0"/>
          <w:numId w:val="39"/>
        </w:numPr>
        <w:spacing w:line="240" w:lineRule="auto"/>
      </w:pPr>
      <w:r>
        <w:t xml:space="preserve">Assign </w:t>
      </w:r>
      <w:r w:rsidR="005B625D">
        <w:t>the boundary of these faces as P</w:t>
      </w:r>
      <w:r>
        <w:t>erfect E.</w:t>
      </w:r>
    </w:p>
    <w:p w14:paraId="022FFB6B" w14:textId="77777777" w:rsidR="00895732" w:rsidRDefault="00895732" w:rsidP="00460BF3">
      <w:pPr>
        <w:pStyle w:val="ListParagraph"/>
        <w:numPr>
          <w:ilvl w:val="0"/>
          <w:numId w:val="39"/>
        </w:numPr>
        <w:spacing w:line="240" w:lineRule="auto"/>
      </w:pPr>
      <w:r>
        <w:t xml:space="preserve">Select </w:t>
      </w:r>
      <w:r w:rsidR="00CC1571">
        <w:t>one</w:t>
      </w:r>
      <w:r w:rsidR="002854CD">
        <w:t xml:space="preserve"> face</w:t>
      </w:r>
      <w:r w:rsidR="005B625D">
        <w:t xml:space="preserve"> in the Z-</w:t>
      </w:r>
      <w:r>
        <w:t>plane of the rectangular waveguide.</w:t>
      </w:r>
    </w:p>
    <w:p w14:paraId="05CCFA09" w14:textId="77777777" w:rsidR="00895732" w:rsidRDefault="00895732" w:rsidP="00460BF3">
      <w:pPr>
        <w:pStyle w:val="ListParagraph"/>
        <w:numPr>
          <w:ilvl w:val="0"/>
          <w:numId w:val="39"/>
        </w:numPr>
        <w:spacing w:line="240" w:lineRule="auto"/>
      </w:pPr>
      <w:r>
        <w:t xml:space="preserve">Assign </w:t>
      </w:r>
      <w:r w:rsidR="005B625D">
        <w:t>this face as wave port (modal) excitation.</w:t>
      </w:r>
    </w:p>
    <w:p w14:paraId="23A0EDA9" w14:textId="77777777" w:rsidR="00895732" w:rsidRDefault="00460D7A" w:rsidP="00460BF3">
      <w:pPr>
        <w:pStyle w:val="ListParagraph"/>
        <w:numPr>
          <w:ilvl w:val="0"/>
          <w:numId w:val="39"/>
        </w:numPr>
        <w:spacing w:line="240" w:lineRule="auto"/>
      </w:pPr>
      <w:r>
        <w:t>Set</w:t>
      </w:r>
      <w:r w:rsidR="00895732">
        <w:t xml:space="preserve"> the number of modes as </w:t>
      </w:r>
      <w:r w:rsidR="002D4805">
        <w:t>3</w:t>
      </w:r>
      <w:r w:rsidR="00895732">
        <w:t>.</w:t>
      </w:r>
    </w:p>
    <w:p w14:paraId="6FCA3450" w14:textId="77777777" w:rsidR="00895732" w:rsidRDefault="00460D7A" w:rsidP="00460BF3">
      <w:pPr>
        <w:pStyle w:val="ListParagraph"/>
        <w:numPr>
          <w:ilvl w:val="0"/>
          <w:numId w:val="39"/>
        </w:numPr>
        <w:spacing w:line="240" w:lineRule="auto"/>
      </w:pPr>
      <w:r>
        <w:t>Set</w:t>
      </w:r>
      <w:r w:rsidR="00895732">
        <w:t xml:space="preserve"> the port impedance as </w:t>
      </w:r>
      <w:r w:rsidR="002D4805">
        <w:t>50</w:t>
      </w:r>
      <w:r w:rsidR="00895732">
        <w:t xml:space="preserve"> ohms.</w:t>
      </w:r>
    </w:p>
    <w:p w14:paraId="3B45E067" w14:textId="77777777" w:rsidR="002854CD" w:rsidRDefault="00C62542" w:rsidP="00460BF3">
      <w:pPr>
        <w:pStyle w:val="ListParagraph"/>
        <w:numPr>
          <w:ilvl w:val="0"/>
          <w:numId w:val="39"/>
        </w:numPr>
        <w:spacing w:line="240" w:lineRule="auto"/>
      </w:pPr>
      <w:r>
        <w:t>Select the other face in the Z-</w:t>
      </w:r>
      <w:r w:rsidR="002854CD">
        <w:t>plane of the rectangular waveguide.</w:t>
      </w:r>
    </w:p>
    <w:p w14:paraId="02BEB0E7" w14:textId="77777777" w:rsidR="002854CD" w:rsidRDefault="00F97C2A" w:rsidP="00460BF3">
      <w:pPr>
        <w:pStyle w:val="ListParagraph"/>
        <w:numPr>
          <w:ilvl w:val="0"/>
          <w:numId w:val="39"/>
        </w:numPr>
        <w:spacing w:line="240" w:lineRule="auto"/>
      </w:pPr>
      <w:r>
        <w:t>As</w:t>
      </w:r>
      <w:r w:rsidR="00BC7A33">
        <w:t xml:space="preserve">sign the same excitation </w:t>
      </w:r>
      <w:r w:rsidR="00460D7A">
        <w:t xml:space="preserve">settings </w:t>
      </w:r>
      <w:r w:rsidR="00BC7A33">
        <w:t>to this face.</w:t>
      </w:r>
    </w:p>
    <w:p w14:paraId="68954D74" w14:textId="77777777" w:rsidR="002854CD" w:rsidRDefault="002854CD" w:rsidP="00460BF3">
      <w:pPr>
        <w:pStyle w:val="ListParagraph"/>
        <w:numPr>
          <w:ilvl w:val="0"/>
          <w:numId w:val="39"/>
        </w:numPr>
        <w:spacing w:line="240" w:lineRule="auto"/>
      </w:pPr>
      <w:r>
        <w:t>Create a s</w:t>
      </w:r>
      <w:r w:rsidR="00460D7A">
        <w:t>olution setup</w:t>
      </w:r>
      <w:r>
        <w:t xml:space="preserve"> </w:t>
      </w:r>
      <w:r w:rsidR="00A44B6C">
        <w:t>(</w:t>
      </w:r>
      <w:r>
        <w:t>advanced</w:t>
      </w:r>
      <w:r w:rsidR="00A44B6C">
        <w:t>)</w:t>
      </w:r>
      <w:r>
        <w:t>.</w:t>
      </w:r>
    </w:p>
    <w:p w14:paraId="42C95C8B" w14:textId="77777777" w:rsidR="002854CD" w:rsidRDefault="00460D7A" w:rsidP="00460BF3">
      <w:pPr>
        <w:pStyle w:val="ListParagraph"/>
        <w:numPr>
          <w:ilvl w:val="0"/>
          <w:numId w:val="39"/>
        </w:numPr>
        <w:spacing w:line="240" w:lineRule="auto"/>
      </w:pPr>
      <w:r>
        <w:t>Set</w:t>
      </w:r>
      <w:r w:rsidR="002854CD">
        <w:t xml:space="preserve"> the </w:t>
      </w:r>
      <w:r>
        <w:t xml:space="preserve">solution </w:t>
      </w:r>
      <w:r w:rsidR="002854CD">
        <w:t xml:space="preserve">frequency </w:t>
      </w:r>
      <w:r>
        <w:t>near the operating frequency/</w:t>
      </w:r>
      <w:r w:rsidR="002854CD">
        <w:t xml:space="preserve"> expected cut-off frequency.</w:t>
      </w:r>
    </w:p>
    <w:p w14:paraId="41F02593" w14:textId="77777777" w:rsidR="002854CD" w:rsidRDefault="00460D7A" w:rsidP="00460BF3">
      <w:pPr>
        <w:pStyle w:val="ListParagraph"/>
        <w:numPr>
          <w:ilvl w:val="0"/>
          <w:numId w:val="39"/>
        </w:numPr>
        <w:spacing w:line="240" w:lineRule="auto"/>
      </w:pPr>
      <w:r>
        <w:t>Set</w:t>
      </w:r>
      <w:r w:rsidR="002854CD">
        <w:t xml:space="preserve"> the maximum number of passes </w:t>
      </w:r>
      <w:r>
        <w:t>to</w:t>
      </w:r>
      <w:r w:rsidR="002854CD">
        <w:t xml:space="preserve"> 99 or less.</w:t>
      </w:r>
    </w:p>
    <w:p w14:paraId="34DE5384" w14:textId="77777777" w:rsidR="00460D7A" w:rsidRDefault="00460D7A" w:rsidP="00460BF3">
      <w:pPr>
        <w:pStyle w:val="ListParagraph"/>
        <w:numPr>
          <w:ilvl w:val="0"/>
          <w:numId w:val="39"/>
        </w:numPr>
        <w:spacing w:line="240" w:lineRule="auto"/>
      </w:pPr>
      <w:r>
        <w:t xml:space="preserve">Select the sweep type as interpolating and </w:t>
      </w:r>
      <w:r w:rsidR="0041000F">
        <w:t xml:space="preserve">enable </w:t>
      </w:r>
      <w:r>
        <w:t>3D fields as save fields.</w:t>
      </w:r>
    </w:p>
    <w:p w14:paraId="5036C3FF" w14:textId="77777777" w:rsidR="00A44B6C" w:rsidRDefault="0041000F" w:rsidP="00460BF3">
      <w:pPr>
        <w:pStyle w:val="ListParagraph"/>
        <w:numPr>
          <w:ilvl w:val="0"/>
          <w:numId w:val="39"/>
        </w:numPr>
        <w:spacing w:line="240" w:lineRule="auto"/>
      </w:pPr>
      <w:r>
        <w:t>Set</w:t>
      </w:r>
      <w:r w:rsidR="00662C2B">
        <w:t xml:space="preserve"> the start and end frequencies</w:t>
      </w:r>
      <w:r w:rsidR="002D4805">
        <w:t xml:space="preserve"> as 2GHz – 30GHz.</w:t>
      </w:r>
    </w:p>
    <w:p w14:paraId="6009EDB1" w14:textId="77777777" w:rsidR="002854CD" w:rsidRDefault="0041000F" w:rsidP="00460BF3">
      <w:pPr>
        <w:pStyle w:val="ListParagraph"/>
        <w:numPr>
          <w:ilvl w:val="0"/>
          <w:numId w:val="39"/>
        </w:numPr>
        <w:spacing w:line="240" w:lineRule="auto"/>
      </w:pPr>
      <w:r>
        <w:t>Perform</w:t>
      </w:r>
      <w:r w:rsidR="002D4805">
        <w:t xml:space="preserve"> a validation check.</w:t>
      </w:r>
    </w:p>
    <w:p w14:paraId="77F09A41" w14:textId="77777777" w:rsidR="002A0FFA" w:rsidRDefault="002D4805" w:rsidP="00460BF3">
      <w:pPr>
        <w:pStyle w:val="ListParagraph"/>
        <w:numPr>
          <w:ilvl w:val="0"/>
          <w:numId w:val="39"/>
        </w:numPr>
        <w:spacing w:line="240" w:lineRule="auto"/>
      </w:pPr>
      <w:r>
        <w:t>If successful, analyse all.</w:t>
      </w:r>
    </w:p>
    <w:p w14:paraId="645AB296" w14:textId="77777777" w:rsidR="009067BD" w:rsidRDefault="009067BD" w:rsidP="009067BD">
      <w:pPr>
        <w:spacing w:line="240" w:lineRule="auto"/>
      </w:pPr>
    </w:p>
    <w:p w14:paraId="068211D1" w14:textId="77777777" w:rsidR="009067BD" w:rsidRDefault="009067BD" w:rsidP="009067BD">
      <w:pPr>
        <w:spacing w:line="240" w:lineRule="auto"/>
      </w:pPr>
      <w:r>
        <w:t>To produce results, follow the step-by-step instructions, as cited in [13]:</w:t>
      </w:r>
    </w:p>
    <w:p w14:paraId="46F232ED" w14:textId="77777777" w:rsidR="009067BD" w:rsidRDefault="009067BD" w:rsidP="009067BD">
      <w:pPr>
        <w:spacing w:line="240" w:lineRule="auto"/>
      </w:pPr>
    </w:p>
    <w:p w14:paraId="54988A2F" w14:textId="77777777" w:rsidR="009067BD" w:rsidRDefault="009067BD" w:rsidP="00460BF3">
      <w:pPr>
        <w:pStyle w:val="ListParagraph"/>
        <w:numPr>
          <w:ilvl w:val="0"/>
          <w:numId w:val="39"/>
        </w:numPr>
        <w:spacing w:line="240" w:lineRule="auto"/>
      </w:pPr>
      <w:r>
        <w:t xml:space="preserve">After analysis, check the </w:t>
      </w:r>
      <w:r w:rsidR="002D2476">
        <w:t>cut-off frequencies</w:t>
      </w:r>
      <w:r>
        <w:t xml:space="preserve"> in the results.</w:t>
      </w:r>
    </w:p>
    <w:p w14:paraId="7AFA0FFA" w14:textId="77777777" w:rsidR="002D4805" w:rsidRDefault="009067BD" w:rsidP="00460BF3">
      <w:pPr>
        <w:pStyle w:val="ListParagraph"/>
        <w:numPr>
          <w:ilvl w:val="0"/>
          <w:numId w:val="39"/>
        </w:numPr>
        <w:spacing w:line="240" w:lineRule="auto"/>
      </w:pPr>
      <w:r>
        <w:t>C</w:t>
      </w:r>
      <w:r w:rsidR="00BD00A7">
        <w:t xml:space="preserve">reate </w:t>
      </w:r>
      <w:r>
        <w:t>a modal solution data report (</w:t>
      </w:r>
      <w:r w:rsidR="00BD00A7">
        <w:t>rectangular report</w:t>
      </w:r>
      <w:r>
        <w:t>)</w:t>
      </w:r>
      <w:r w:rsidR="00BD00A7">
        <w:t>.</w:t>
      </w:r>
    </w:p>
    <w:p w14:paraId="6643E107" w14:textId="77777777" w:rsidR="00BD00A7" w:rsidRDefault="009067BD" w:rsidP="00460BF3">
      <w:pPr>
        <w:pStyle w:val="ListParagraph"/>
        <w:numPr>
          <w:ilvl w:val="0"/>
          <w:numId w:val="39"/>
        </w:numPr>
        <w:spacing w:line="240" w:lineRule="auto"/>
      </w:pPr>
      <w:r>
        <w:t>Set</w:t>
      </w:r>
      <w:r w:rsidR="00BD00A7">
        <w:t xml:space="preserve"> the domain as sweep, category as gamma</w:t>
      </w:r>
      <w:r w:rsidR="00972020">
        <w:t xml:space="preserve">, </w:t>
      </w:r>
      <w:r w:rsidR="002D2476">
        <w:t xml:space="preserve">select </w:t>
      </w:r>
      <w:r w:rsidR="00972020">
        <w:t xml:space="preserve">the 3 modes from port 1 and </w:t>
      </w:r>
      <w:r w:rsidR="002D2476">
        <w:t xml:space="preserve">set </w:t>
      </w:r>
      <w:r w:rsidR="00972020">
        <w:t xml:space="preserve">function </w:t>
      </w:r>
      <w:r w:rsidR="002D2476">
        <w:t>to imaginary</w:t>
      </w:r>
      <w:r w:rsidR="00972020">
        <w:t xml:space="preserve"> </w:t>
      </w:r>
      <w:r w:rsidR="002D2476">
        <w:t>(</w:t>
      </w:r>
      <w:proofErr w:type="spellStart"/>
      <w:r w:rsidR="00972020">
        <w:t>im</w:t>
      </w:r>
      <w:proofErr w:type="spellEnd"/>
      <w:r w:rsidR="002D2476">
        <w:t>)</w:t>
      </w:r>
      <w:r w:rsidR="00972020">
        <w:t>.</w:t>
      </w:r>
    </w:p>
    <w:p w14:paraId="551CC972" w14:textId="77777777" w:rsidR="00972020" w:rsidRDefault="00972020" w:rsidP="00460BF3">
      <w:pPr>
        <w:pStyle w:val="ListParagraph"/>
        <w:numPr>
          <w:ilvl w:val="0"/>
          <w:numId w:val="39"/>
        </w:numPr>
        <w:spacing w:line="240" w:lineRule="auto"/>
      </w:pPr>
      <w:r>
        <w:t xml:space="preserve">Add markers </w:t>
      </w:r>
      <w:r w:rsidR="002D2476">
        <w:t>at the cut-off frequencies</w:t>
      </w:r>
      <w:r>
        <w:t xml:space="preserve"> to </w:t>
      </w:r>
      <w:r w:rsidR="002D2476">
        <w:t>obtain</w:t>
      </w:r>
      <w:r>
        <w:t xml:space="preserve"> exact values.</w:t>
      </w:r>
    </w:p>
    <w:p w14:paraId="4C68F693" w14:textId="77777777" w:rsidR="00972020" w:rsidRDefault="00972020" w:rsidP="00460BF3">
      <w:pPr>
        <w:pStyle w:val="ListParagraph"/>
        <w:numPr>
          <w:ilvl w:val="0"/>
          <w:numId w:val="39"/>
        </w:numPr>
        <w:spacing w:line="240" w:lineRule="auto"/>
      </w:pPr>
      <w:r>
        <w:t>To generate port field displays, click on port field displays and select the 3 modes.</w:t>
      </w:r>
    </w:p>
    <w:p w14:paraId="71C84F46" w14:textId="77777777" w:rsidR="00972020" w:rsidRDefault="00972020" w:rsidP="00460BF3">
      <w:pPr>
        <w:pStyle w:val="ListParagraph"/>
        <w:numPr>
          <w:ilvl w:val="0"/>
          <w:numId w:val="39"/>
        </w:numPr>
        <w:spacing w:line="240" w:lineRule="auto"/>
      </w:pPr>
      <w:r>
        <w:t>To generate field overlays, select the waveguide</w:t>
      </w:r>
      <w:r w:rsidR="00CC1571">
        <w:t xml:space="preserve">, </w:t>
      </w:r>
      <w:r w:rsidR="002D2476">
        <w:t>go to plot fields and choose</w:t>
      </w:r>
      <w:r w:rsidR="00BF1C7D">
        <w:t xml:space="preserve"> E/H</w:t>
      </w:r>
      <w:r w:rsidR="002D2476">
        <w:t xml:space="preserve"> as magnitude or vector.</w:t>
      </w:r>
    </w:p>
    <w:p w14:paraId="2C962385" w14:textId="77777777" w:rsidR="00CC1571" w:rsidRDefault="002D2476" w:rsidP="00460BF3">
      <w:pPr>
        <w:pStyle w:val="ListParagraph"/>
        <w:numPr>
          <w:ilvl w:val="0"/>
          <w:numId w:val="39"/>
        </w:numPr>
        <w:spacing w:line="240" w:lineRule="auto"/>
      </w:pPr>
      <w:r>
        <w:t>Set the solution setup as</w:t>
      </w:r>
      <w:r w:rsidR="00CC1571">
        <w:t xml:space="preserve"> sweep, </w:t>
      </w:r>
      <w:r>
        <w:t xml:space="preserve">set the frequency to </w:t>
      </w:r>
      <w:r w:rsidR="00CC1571">
        <w:t xml:space="preserve">30GHz, </w:t>
      </w:r>
      <w:r>
        <w:t>choose a quantity</w:t>
      </w:r>
      <w:r w:rsidR="00CC1571">
        <w:t xml:space="preserve"> </w:t>
      </w:r>
      <w:r>
        <w:t>(</w:t>
      </w:r>
      <w:r w:rsidR="00CC1571">
        <w:t xml:space="preserve">e.g. </w:t>
      </w:r>
      <w:proofErr w:type="spellStart"/>
      <w:r w:rsidR="00CC1571">
        <w:t>Mag_E</w:t>
      </w:r>
      <w:proofErr w:type="spellEnd"/>
      <w:r>
        <w:t>)</w:t>
      </w:r>
      <w:r w:rsidR="00CC1571">
        <w:t xml:space="preserve"> and plot on surface only.</w:t>
      </w:r>
    </w:p>
    <w:p w14:paraId="16DD7F29" w14:textId="77777777" w:rsidR="008D352A" w:rsidRDefault="008D352A" w:rsidP="00460BF3">
      <w:pPr>
        <w:pStyle w:val="ListParagraph"/>
        <w:numPr>
          <w:ilvl w:val="0"/>
          <w:numId w:val="39"/>
        </w:numPr>
        <w:spacing w:line="240" w:lineRule="auto"/>
      </w:pPr>
      <w:r>
        <w:t>Repeat for all field overlays.</w:t>
      </w:r>
    </w:p>
    <w:p w14:paraId="4A63F334" w14:textId="77777777" w:rsidR="00CC1571" w:rsidRDefault="009B247D" w:rsidP="00460BF3">
      <w:pPr>
        <w:pStyle w:val="ListParagraph"/>
        <w:numPr>
          <w:ilvl w:val="0"/>
          <w:numId w:val="39"/>
        </w:numPr>
        <w:spacing w:line="240" w:lineRule="auto"/>
      </w:pPr>
      <w:r>
        <w:t>To e</w:t>
      </w:r>
      <w:r w:rsidR="009067BD">
        <w:t xml:space="preserve">dit the </w:t>
      </w:r>
      <w:r w:rsidR="00A52469">
        <w:t>mode</w:t>
      </w:r>
      <w:r>
        <w:t>,</w:t>
      </w:r>
      <w:r w:rsidR="009067BD">
        <w:t xml:space="preserve"> </w:t>
      </w:r>
      <w:r w:rsidR="00A52469">
        <w:t>right-</w:t>
      </w:r>
      <w:r>
        <w:t>click on</w:t>
      </w:r>
      <w:r w:rsidR="00CC1571">
        <w:t xml:space="preserve"> </w:t>
      </w:r>
      <w:r w:rsidR="00A52469">
        <w:t>excitations</w:t>
      </w:r>
      <w:r>
        <w:t>,</w:t>
      </w:r>
      <w:r w:rsidR="00CC1571">
        <w:t xml:space="preserve"> </w:t>
      </w:r>
      <w:r w:rsidR="00A52469">
        <w:t xml:space="preserve">choose edit sources, </w:t>
      </w:r>
      <w:r>
        <w:t>enter</w:t>
      </w:r>
      <w:r w:rsidR="00CC1571">
        <w:t xml:space="preserve"> 1 </w:t>
      </w:r>
      <w:r>
        <w:t>for</w:t>
      </w:r>
      <w:r w:rsidR="00CC1571">
        <w:t xml:space="preserve"> the </w:t>
      </w:r>
      <w:r>
        <w:t xml:space="preserve">desired </w:t>
      </w:r>
      <w:r w:rsidR="00CC1571">
        <w:t>mode</w:t>
      </w:r>
      <w:r>
        <w:t xml:space="preserve"> and 0 for</w:t>
      </w:r>
      <w:r w:rsidR="00CC1571">
        <w:t xml:space="preserve"> all other</w:t>
      </w:r>
      <w:r>
        <w:t>s</w:t>
      </w:r>
      <w:r w:rsidR="00A52469">
        <w:t xml:space="preserve"> in the magnitude column</w:t>
      </w:r>
      <w:r>
        <w:t xml:space="preserve">. </w:t>
      </w:r>
    </w:p>
    <w:p w14:paraId="7775EB47" w14:textId="77777777" w:rsidR="00CC1571" w:rsidRDefault="008D352A" w:rsidP="00460BF3">
      <w:pPr>
        <w:pStyle w:val="ListParagraph"/>
        <w:numPr>
          <w:ilvl w:val="0"/>
          <w:numId w:val="39"/>
        </w:numPr>
        <w:spacing w:line="240" w:lineRule="auto"/>
      </w:pPr>
      <w:r>
        <w:t>Repeat</w:t>
      </w:r>
      <w:r w:rsidR="009B247D">
        <w:t xml:space="preserve"> </w:t>
      </w:r>
      <w:r>
        <w:t xml:space="preserve">again for </w:t>
      </w:r>
      <w:r w:rsidR="009B247D">
        <w:t>all field overlays.</w:t>
      </w:r>
    </w:p>
    <w:p w14:paraId="01CFF763" w14:textId="77777777" w:rsidR="002B38E8" w:rsidRPr="006237CC" w:rsidRDefault="00460BF3" w:rsidP="009E707E">
      <w:pPr>
        <w:pStyle w:val="ListParagraph"/>
        <w:numPr>
          <w:ilvl w:val="0"/>
          <w:numId w:val="39"/>
        </w:numPr>
        <w:spacing w:line="240" w:lineRule="auto"/>
      </w:pPr>
      <w:r>
        <w:t>Change the diele</w:t>
      </w:r>
      <w:r w:rsidR="009B247D">
        <w:t xml:space="preserve">ctric type to Teflon and </w:t>
      </w:r>
      <w:r w:rsidR="008D352A">
        <w:t>replicate</w:t>
      </w:r>
      <w:r w:rsidR="009B247D">
        <w:t xml:space="preserve"> the process.</w:t>
      </w:r>
    </w:p>
    <w:p w14:paraId="2252365B" w14:textId="77777777" w:rsidR="009E707E" w:rsidRDefault="009E707E" w:rsidP="009E707E">
      <w:pPr>
        <w:spacing w:line="240" w:lineRule="auto"/>
        <w:rPr>
          <w:rFonts w:cstheme="minorHAnsi"/>
          <w:u w:val="single"/>
        </w:rPr>
      </w:pPr>
      <w:r w:rsidRPr="009E707E">
        <w:rPr>
          <w:rFonts w:cstheme="minorHAnsi"/>
          <w:u w:val="single"/>
        </w:rPr>
        <w:lastRenderedPageBreak/>
        <w:t>Theoretical formulas for cut-off frequency:</w:t>
      </w:r>
    </w:p>
    <w:p w14:paraId="46FC0D0A" w14:textId="77777777" w:rsidR="009E707E" w:rsidRDefault="009E707E" w:rsidP="009E707E">
      <w:pPr>
        <w:spacing w:line="240" w:lineRule="auto"/>
        <w:rPr>
          <w:rFonts w:cstheme="minorHAnsi"/>
          <w:u w:val="single"/>
        </w:rPr>
      </w:pPr>
    </w:p>
    <w:p w14:paraId="4E8D0A27" w14:textId="77777777" w:rsidR="00F01DF1" w:rsidRDefault="00F01DF1" w:rsidP="009E707E">
      <w:pPr>
        <w:spacing w:line="240" w:lineRule="auto"/>
        <w:rPr>
          <w:rFonts w:cstheme="minorHAnsi"/>
        </w:rPr>
      </w:pPr>
      <w:r>
        <w:rPr>
          <w:rFonts w:cstheme="minorHAnsi"/>
        </w:rPr>
        <w:t xml:space="preserve">Both transverse electric (TE) and transverse magnetic (TM) modes have a distinct cut-off frequency, which can be predicted analytically </w:t>
      </w:r>
      <w:r w:rsidR="00494ED3">
        <w:rPr>
          <w:rFonts w:cstheme="minorHAnsi"/>
        </w:rPr>
        <w:t>using a</w:t>
      </w:r>
      <w:r w:rsidR="002C6CAB">
        <w:rPr>
          <w:rFonts w:cstheme="minorHAnsi"/>
        </w:rPr>
        <w:t>n equation</w:t>
      </w:r>
      <w:r w:rsidR="00494ED3">
        <w:rPr>
          <w:rFonts w:cstheme="minorHAnsi"/>
        </w:rPr>
        <w:t>. This is shown below, as detailed in [14]:</w:t>
      </w:r>
    </w:p>
    <w:p w14:paraId="13CB6BFD" w14:textId="77777777" w:rsidR="00494ED3" w:rsidRDefault="00494ED3" w:rsidP="009E707E">
      <w:pPr>
        <w:spacing w:line="240" w:lineRule="auto"/>
        <w:rPr>
          <w:rFonts w:cstheme="minorHAnsi"/>
        </w:rPr>
      </w:pPr>
    </w:p>
    <w:p w14:paraId="7DFA7903" w14:textId="77777777" w:rsidR="009E707E" w:rsidRPr="002E4262" w:rsidRDefault="00000000" w:rsidP="009E707E">
      <w:pPr>
        <w:spacing w:line="240" w:lineRule="auto"/>
        <w:rPr>
          <w:rFonts w:eastAsiaTheme="minorEastAsia" w:cstheme="minorHAnsi"/>
          <w:i/>
        </w:rPr>
      </w:pPr>
      <m:oMathPara>
        <m:oMathParaPr>
          <m:jc m:val="left"/>
        </m:oMathParaPr>
        <m:oMath>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c</m:t>
              </m:r>
            </m:sub>
          </m:sSub>
          <m:r>
            <w:rPr>
              <w:rFonts w:ascii="Cambria Math" w:hAnsi="Cambria Math" w:cstheme="minorHAnsi"/>
            </w:rPr>
            <m:t>=</m:t>
          </m:r>
          <m:f>
            <m:fPr>
              <m:ctrlPr>
                <w:rPr>
                  <w:rFonts w:ascii="Cambria Math" w:hAnsi="Cambria Math" w:cstheme="minorHAnsi"/>
                  <w:i/>
                </w:rPr>
              </m:ctrlPr>
            </m:fPr>
            <m:num>
              <m:r>
                <w:rPr>
                  <w:rFonts w:ascii="Cambria Math" w:hAnsi="Cambria Math" w:cstheme="minorHAnsi"/>
                </w:rPr>
                <m:t>c</m:t>
              </m:r>
            </m:num>
            <m:den>
              <m:r>
                <w:rPr>
                  <w:rFonts w:ascii="Cambria Math" w:hAnsi="Cambria Math" w:cstheme="minorHAnsi"/>
                </w:rPr>
                <m:t>2</m:t>
              </m:r>
            </m:den>
          </m:f>
          <m:rad>
            <m:radPr>
              <m:degHide m:val="1"/>
              <m:ctrlPr>
                <w:rPr>
                  <w:rFonts w:ascii="Cambria Math" w:hAnsi="Cambria Math" w:cstheme="minorHAnsi"/>
                  <w:i/>
                </w:rPr>
              </m:ctrlPr>
            </m:radPr>
            <m:deg/>
            <m:e>
              <m:r>
                <w:rPr>
                  <w:rFonts w:ascii="Cambria Math" w:hAnsi="Cambria Math" w:cstheme="minorHAnsi"/>
                </w:rPr>
                <m:t>(</m:t>
              </m:r>
              <m:f>
                <m:fPr>
                  <m:ctrlPr>
                    <w:rPr>
                      <w:rFonts w:ascii="Cambria Math" w:hAnsi="Cambria Math" w:cstheme="minorHAnsi"/>
                      <w:i/>
                    </w:rPr>
                  </m:ctrlPr>
                </m:fPr>
                <m:num>
                  <m:r>
                    <w:rPr>
                      <w:rFonts w:ascii="Cambria Math" w:hAnsi="Cambria Math" w:cstheme="minorHAnsi"/>
                    </w:rPr>
                    <m:t>m</m:t>
                  </m:r>
                </m:num>
                <m:den>
                  <m:r>
                    <w:rPr>
                      <w:rFonts w:ascii="Cambria Math" w:hAnsi="Cambria Math" w:cstheme="minorHAnsi"/>
                    </w:rPr>
                    <m:t>a</m:t>
                  </m:r>
                </m:den>
              </m:f>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2</m:t>
                  </m:r>
                </m:sup>
              </m:sSup>
              <m:r>
                <w:rPr>
                  <w:rFonts w:ascii="Cambria Math" w:hAnsi="Cambria Math" w:cstheme="minorHAnsi"/>
                </w:rPr>
                <m:t>+(</m:t>
              </m:r>
              <m:f>
                <m:fPr>
                  <m:ctrlPr>
                    <w:rPr>
                      <w:rFonts w:ascii="Cambria Math" w:hAnsi="Cambria Math" w:cstheme="minorHAnsi"/>
                      <w:i/>
                    </w:rPr>
                  </m:ctrlPr>
                </m:fPr>
                <m:num>
                  <m:r>
                    <w:rPr>
                      <w:rFonts w:ascii="Cambria Math" w:hAnsi="Cambria Math" w:cstheme="minorHAnsi"/>
                    </w:rPr>
                    <m:t>n</m:t>
                  </m:r>
                </m:num>
                <m:den>
                  <m:r>
                    <w:rPr>
                      <w:rFonts w:ascii="Cambria Math" w:hAnsi="Cambria Math" w:cstheme="minorHAnsi"/>
                    </w:rPr>
                    <m:t>b</m:t>
                  </m:r>
                </m:den>
              </m:f>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2</m:t>
                  </m:r>
                </m:sup>
              </m:sSup>
            </m:e>
          </m:rad>
          <m:f>
            <m:fPr>
              <m:ctrlPr>
                <w:rPr>
                  <w:rFonts w:ascii="Cambria Math" w:hAnsi="Cambria Math" w:cstheme="minorHAnsi"/>
                  <w:i/>
                </w:rPr>
              </m:ctrlPr>
            </m:fPr>
            <m:num>
              <m:r>
                <w:rPr>
                  <w:rFonts w:ascii="Cambria Math" w:hAnsi="Cambria Math" w:cstheme="minorHAnsi"/>
                </w:rPr>
                <m:t>1</m:t>
              </m:r>
            </m:num>
            <m:den>
              <m:rad>
                <m:radPr>
                  <m:degHide m:val="1"/>
                  <m:ctrlPr>
                    <w:rPr>
                      <w:rFonts w:ascii="Cambria Math" w:hAnsi="Cambria Math" w:cstheme="minorHAnsi"/>
                      <w:i/>
                    </w:rPr>
                  </m:ctrlPr>
                </m:radPr>
                <m:deg/>
                <m:e>
                  <m:sSub>
                    <m:sSubPr>
                      <m:ctrlPr>
                        <w:rPr>
                          <w:rFonts w:ascii="Cambria Math" w:hAnsi="Cambria Math" w:cstheme="minorHAnsi"/>
                          <w:i/>
                        </w:rPr>
                      </m:ctrlPr>
                    </m:sSubPr>
                    <m:e>
                      <m:r>
                        <w:rPr>
                          <w:rFonts w:ascii="Cambria Math" w:hAnsi="Cambria Math" w:cstheme="minorHAnsi"/>
                        </w:rPr>
                        <m:t>ε</m:t>
                      </m:r>
                    </m:e>
                    <m:sub>
                      <m:r>
                        <w:rPr>
                          <w:rFonts w:ascii="Cambria Math" w:hAnsi="Cambria Math" w:cstheme="minorHAnsi"/>
                        </w:rPr>
                        <m:t>r</m:t>
                      </m:r>
                    </m:sub>
                  </m:sSub>
                  <m:sSub>
                    <m:sSubPr>
                      <m:ctrlPr>
                        <w:rPr>
                          <w:rFonts w:ascii="Cambria Math" w:hAnsi="Cambria Math" w:cstheme="minorHAnsi"/>
                          <w:i/>
                        </w:rPr>
                      </m:ctrlPr>
                    </m:sSubPr>
                    <m:e>
                      <m:r>
                        <w:rPr>
                          <w:rFonts w:ascii="Cambria Math" w:hAnsi="Cambria Math" w:cstheme="minorHAnsi"/>
                        </w:rPr>
                        <m:t>μ</m:t>
                      </m:r>
                    </m:e>
                    <m:sub>
                      <m:r>
                        <w:rPr>
                          <w:rFonts w:ascii="Cambria Math" w:hAnsi="Cambria Math" w:cstheme="minorHAnsi"/>
                        </w:rPr>
                        <m:t>r</m:t>
                      </m:r>
                    </m:sub>
                  </m:sSub>
                </m:e>
              </m:rad>
            </m:den>
          </m:f>
        </m:oMath>
      </m:oMathPara>
    </w:p>
    <w:p w14:paraId="0D015976" w14:textId="77777777" w:rsidR="00494ED3" w:rsidRDefault="00494ED3" w:rsidP="009E707E">
      <w:pPr>
        <w:spacing w:line="240" w:lineRule="auto"/>
        <w:rPr>
          <w:rFonts w:eastAsiaTheme="minorEastAsia" w:cstheme="minorHAnsi"/>
        </w:rPr>
      </w:pPr>
    </w:p>
    <w:p w14:paraId="07D1B09A" w14:textId="77777777" w:rsidR="00494ED3" w:rsidRDefault="00000000" w:rsidP="009E707E">
      <w:pPr>
        <w:spacing w:line="240" w:lineRule="auto"/>
        <w:rPr>
          <w:rFonts w:eastAsiaTheme="minorEastAsia" w:cstheme="minorHAnsi"/>
        </w:rPr>
      </w:pPr>
      <m:oMath>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c</m:t>
            </m:r>
          </m:sub>
        </m:sSub>
      </m:oMath>
      <w:r w:rsidR="00494ED3">
        <w:rPr>
          <w:rFonts w:eastAsiaTheme="minorEastAsia" w:cstheme="minorHAnsi"/>
        </w:rPr>
        <w:t xml:space="preserve"> = Cut-off frequency</w:t>
      </w:r>
      <w:r w:rsidR="00811D0E">
        <w:rPr>
          <w:rFonts w:eastAsiaTheme="minorEastAsia" w:cstheme="minorHAnsi"/>
        </w:rPr>
        <w:t xml:space="preserve"> (Hz)</w:t>
      </w:r>
    </w:p>
    <w:p w14:paraId="1270C848" w14:textId="77777777" w:rsidR="00494ED3" w:rsidRDefault="00494ED3" w:rsidP="009E707E">
      <w:pPr>
        <w:spacing w:line="240" w:lineRule="auto"/>
        <w:rPr>
          <w:rFonts w:eastAsiaTheme="minorEastAsia" w:cstheme="minorHAnsi"/>
        </w:rPr>
      </w:pPr>
      <m:oMath>
        <m:r>
          <w:rPr>
            <w:rFonts w:ascii="Cambria Math" w:eastAsiaTheme="minorEastAsia" w:hAnsi="Cambria Math" w:cstheme="minorHAnsi"/>
          </w:rPr>
          <m:t>c</m:t>
        </m:r>
      </m:oMath>
      <w:r>
        <w:rPr>
          <w:rFonts w:eastAsiaTheme="minorEastAsia" w:cstheme="minorHAnsi"/>
        </w:rPr>
        <w:t xml:space="preserve"> = Speed of </w:t>
      </w:r>
      <w:r w:rsidR="00A03A40">
        <w:rPr>
          <w:rFonts w:eastAsiaTheme="minorEastAsia" w:cstheme="minorHAnsi"/>
        </w:rPr>
        <w:t xml:space="preserve">light </w:t>
      </w:r>
      <w:r w:rsidR="00A246E5">
        <w:rPr>
          <w:rFonts w:eastAsiaTheme="minorEastAsia" w:cstheme="minorHAnsi"/>
        </w:rPr>
        <w:t xml:space="preserve">in a vacuum </w:t>
      </w:r>
      <w:r w:rsidR="00A03A40">
        <w:rPr>
          <w:rFonts w:eastAsiaTheme="minorEastAsia" w:cstheme="minorHAnsi"/>
        </w:rPr>
        <w:t>(</w:t>
      </w:r>
      <m:oMath>
        <m:r>
          <w:rPr>
            <w:rFonts w:ascii="Cambria Math" w:eastAsiaTheme="minorEastAsia" w:hAnsi="Cambria Math" w:cstheme="minorHAnsi"/>
          </w:rPr>
          <m:t>3×</m:t>
        </m:r>
        <m:sSup>
          <m:sSupPr>
            <m:ctrlPr>
              <w:rPr>
                <w:rFonts w:ascii="Cambria Math" w:eastAsiaTheme="minorEastAsia" w:hAnsi="Cambria Math" w:cstheme="minorHAnsi"/>
                <w:i/>
              </w:rPr>
            </m:ctrlPr>
          </m:sSupPr>
          <m:e>
            <m:r>
              <w:rPr>
                <w:rFonts w:ascii="Cambria Math" w:eastAsiaTheme="minorEastAsia" w:hAnsi="Cambria Math" w:cstheme="minorHAnsi"/>
              </w:rPr>
              <m:t>10</m:t>
            </m:r>
          </m:e>
          <m:sup>
            <m:r>
              <w:rPr>
                <w:rFonts w:ascii="Cambria Math" w:eastAsiaTheme="minorEastAsia" w:hAnsi="Cambria Math" w:cstheme="minorHAnsi"/>
              </w:rPr>
              <m:t>8</m:t>
            </m:r>
          </m:sup>
        </m:sSup>
      </m:oMath>
      <w:r w:rsidR="00811D0E">
        <w:rPr>
          <w:rFonts w:eastAsiaTheme="minorEastAsia" w:cstheme="minorHAnsi"/>
        </w:rPr>
        <w:t>m/s)</w:t>
      </w:r>
    </w:p>
    <w:p w14:paraId="0BC03ED0" w14:textId="77777777" w:rsidR="00494ED3" w:rsidRDefault="00494ED3" w:rsidP="009E707E">
      <w:pPr>
        <w:spacing w:line="240" w:lineRule="auto"/>
        <w:rPr>
          <w:rFonts w:eastAsiaTheme="minorEastAsia" w:cstheme="minorHAnsi"/>
        </w:rPr>
      </w:pPr>
      <m:oMath>
        <m:r>
          <w:rPr>
            <w:rFonts w:ascii="Cambria Math" w:eastAsiaTheme="minorEastAsia" w:hAnsi="Cambria Math" w:cstheme="minorHAnsi"/>
          </w:rPr>
          <m:t>m</m:t>
        </m:r>
      </m:oMath>
      <w:r>
        <w:rPr>
          <w:rFonts w:eastAsiaTheme="minorEastAsia" w:cstheme="minorHAnsi"/>
        </w:rPr>
        <w:t xml:space="preserve"> = </w:t>
      </w:r>
      <w:r w:rsidR="00A03A40">
        <w:rPr>
          <w:rFonts w:eastAsiaTheme="minorEastAsia" w:cstheme="minorHAnsi"/>
        </w:rPr>
        <w:t>Number of half-wavele</w:t>
      </w:r>
      <w:r w:rsidR="00811D0E">
        <w:rPr>
          <w:rFonts w:eastAsiaTheme="minorEastAsia" w:cstheme="minorHAnsi"/>
        </w:rPr>
        <w:t>ngth variations along the width</w:t>
      </w:r>
    </w:p>
    <w:p w14:paraId="69365E11" w14:textId="77777777" w:rsidR="00A03A40" w:rsidRDefault="00A03A40" w:rsidP="009E707E">
      <w:pPr>
        <w:spacing w:line="240" w:lineRule="auto"/>
        <w:rPr>
          <w:rFonts w:eastAsiaTheme="minorEastAsia" w:cstheme="minorHAnsi"/>
        </w:rPr>
      </w:pPr>
      <m:oMath>
        <m:r>
          <w:rPr>
            <w:rFonts w:ascii="Cambria Math" w:eastAsiaTheme="minorEastAsia" w:hAnsi="Cambria Math" w:cstheme="minorHAnsi"/>
          </w:rPr>
          <m:t>n</m:t>
        </m:r>
      </m:oMath>
      <w:r>
        <w:rPr>
          <w:rFonts w:eastAsiaTheme="minorEastAsia" w:cstheme="minorHAnsi"/>
        </w:rPr>
        <w:t xml:space="preserve"> = Number of half-wavelength variations along t</w:t>
      </w:r>
      <w:r w:rsidR="00811D0E">
        <w:rPr>
          <w:rFonts w:eastAsiaTheme="minorEastAsia" w:cstheme="minorHAnsi"/>
        </w:rPr>
        <w:t>he height</w:t>
      </w:r>
    </w:p>
    <w:p w14:paraId="65C3AE54" w14:textId="77777777" w:rsidR="00A03A40" w:rsidRPr="00494ED3" w:rsidRDefault="00A03A40" w:rsidP="00A03A40">
      <w:pPr>
        <w:spacing w:line="240" w:lineRule="auto"/>
        <w:rPr>
          <w:rFonts w:eastAsiaTheme="minorEastAsia" w:cstheme="minorHAnsi"/>
        </w:rPr>
      </w:pPr>
      <m:oMath>
        <m:r>
          <w:rPr>
            <w:rFonts w:ascii="Cambria Math" w:eastAsiaTheme="minorEastAsia" w:hAnsi="Cambria Math" w:cstheme="minorHAnsi"/>
          </w:rPr>
          <m:t>a</m:t>
        </m:r>
      </m:oMath>
      <w:r w:rsidR="00811D0E">
        <w:rPr>
          <w:rFonts w:eastAsiaTheme="minorEastAsia" w:cstheme="minorHAnsi"/>
        </w:rPr>
        <w:t xml:space="preserve"> = Width of the waveguide (m)</w:t>
      </w:r>
    </w:p>
    <w:p w14:paraId="1F03CBE5" w14:textId="77777777" w:rsidR="00A03A40" w:rsidRPr="00A03A40" w:rsidRDefault="00A03A40" w:rsidP="009E707E">
      <w:pPr>
        <w:spacing w:line="240" w:lineRule="auto"/>
        <w:rPr>
          <w:rFonts w:eastAsiaTheme="minorEastAsia" w:cstheme="minorHAnsi"/>
        </w:rPr>
      </w:pPr>
      <m:oMath>
        <m:r>
          <w:rPr>
            <w:rFonts w:ascii="Cambria Math" w:eastAsiaTheme="minorEastAsia" w:hAnsi="Cambria Math" w:cstheme="minorHAnsi"/>
          </w:rPr>
          <m:t>b</m:t>
        </m:r>
      </m:oMath>
      <w:r w:rsidR="00811D0E">
        <w:rPr>
          <w:rFonts w:eastAsiaTheme="minorEastAsia" w:cstheme="minorHAnsi"/>
        </w:rPr>
        <w:t xml:space="preserve"> = Height of the waveguide (m)</w:t>
      </w:r>
    </w:p>
    <w:p w14:paraId="6FB1E1F0" w14:textId="77777777" w:rsidR="00A03A40" w:rsidRDefault="00000000" w:rsidP="00A03A40">
      <w:pPr>
        <w:spacing w:line="240" w:lineRule="auto"/>
        <w:rPr>
          <w:rFonts w:eastAsiaTheme="minorEastAsia" w:cstheme="minorHAnsi"/>
        </w:rPr>
      </w:pPr>
      <m:oMath>
        <m:sSub>
          <m:sSubPr>
            <m:ctrlPr>
              <w:rPr>
                <w:rFonts w:ascii="Cambria Math" w:eastAsiaTheme="minorEastAsia" w:hAnsi="Cambria Math" w:cstheme="minorHAnsi"/>
                <w:i/>
              </w:rPr>
            </m:ctrlPr>
          </m:sSubPr>
          <m:e>
            <m:r>
              <w:rPr>
                <w:rFonts w:ascii="Cambria Math" w:eastAsiaTheme="minorEastAsia" w:hAnsi="Cambria Math" w:cstheme="minorHAnsi"/>
              </w:rPr>
              <m:t>ε</m:t>
            </m:r>
          </m:e>
          <m:sub>
            <m:r>
              <w:rPr>
                <w:rFonts w:ascii="Cambria Math" w:eastAsiaTheme="minorEastAsia" w:hAnsi="Cambria Math" w:cstheme="minorHAnsi"/>
              </w:rPr>
              <m:t>r</m:t>
            </m:r>
          </m:sub>
        </m:sSub>
      </m:oMath>
      <w:r w:rsidR="00A03A40">
        <w:rPr>
          <w:rFonts w:eastAsiaTheme="minorEastAsia" w:cstheme="minorHAnsi"/>
        </w:rPr>
        <w:t xml:space="preserve"> =</w:t>
      </w:r>
      <w:r w:rsidR="00982795">
        <w:rPr>
          <w:rFonts w:eastAsiaTheme="minorEastAsia" w:cstheme="minorHAnsi"/>
        </w:rPr>
        <w:t xml:space="preserve"> Relative p</w:t>
      </w:r>
      <w:r w:rsidR="003E6DD2">
        <w:rPr>
          <w:rFonts w:eastAsiaTheme="minorEastAsia" w:cstheme="minorHAnsi"/>
        </w:rPr>
        <w:t>e</w:t>
      </w:r>
      <w:r w:rsidR="00982795">
        <w:rPr>
          <w:rFonts w:eastAsiaTheme="minorEastAsia" w:cstheme="minorHAnsi"/>
        </w:rPr>
        <w:t>rmittivity of the material</w:t>
      </w:r>
    </w:p>
    <w:p w14:paraId="1635948C" w14:textId="77777777" w:rsidR="00AD7E7C" w:rsidRPr="007B3BDA" w:rsidRDefault="00000000" w:rsidP="00AD7E7C">
      <w:pPr>
        <w:spacing w:line="240" w:lineRule="auto"/>
        <w:rPr>
          <w:rFonts w:eastAsiaTheme="minorEastAsia" w:cstheme="minorHAnsi"/>
        </w:rPr>
      </w:pPr>
      <m:oMath>
        <m:sSub>
          <m:sSubPr>
            <m:ctrlPr>
              <w:rPr>
                <w:rFonts w:ascii="Cambria Math" w:eastAsiaTheme="minorEastAsia" w:hAnsi="Cambria Math" w:cstheme="minorHAnsi"/>
                <w:i/>
              </w:rPr>
            </m:ctrlPr>
          </m:sSubPr>
          <m:e>
            <m:r>
              <w:rPr>
                <w:rFonts w:ascii="Cambria Math" w:eastAsiaTheme="minorEastAsia" w:hAnsi="Cambria Math" w:cstheme="minorHAnsi"/>
              </w:rPr>
              <m:t>μ</m:t>
            </m:r>
          </m:e>
          <m:sub>
            <m:r>
              <w:rPr>
                <w:rFonts w:ascii="Cambria Math" w:eastAsiaTheme="minorEastAsia" w:hAnsi="Cambria Math" w:cstheme="minorHAnsi"/>
              </w:rPr>
              <m:t>r</m:t>
            </m:r>
          </m:sub>
        </m:sSub>
      </m:oMath>
      <w:r w:rsidR="00A03A40">
        <w:rPr>
          <w:rFonts w:eastAsiaTheme="minorEastAsia" w:cstheme="minorHAnsi"/>
        </w:rPr>
        <w:t xml:space="preserve"> =</w:t>
      </w:r>
      <w:r w:rsidR="00982795">
        <w:rPr>
          <w:rFonts w:eastAsiaTheme="minorEastAsia" w:cstheme="minorHAnsi"/>
        </w:rPr>
        <w:t xml:space="preserve"> Relative p</w:t>
      </w:r>
      <w:r w:rsidR="003E6DD2">
        <w:rPr>
          <w:rFonts w:eastAsiaTheme="minorEastAsia" w:cstheme="minorHAnsi"/>
        </w:rPr>
        <w:t>e</w:t>
      </w:r>
      <w:r w:rsidR="00982795">
        <w:rPr>
          <w:rFonts w:eastAsiaTheme="minorEastAsia" w:cstheme="minorHAnsi"/>
        </w:rPr>
        <w:t>rmeability of the material</w:t>
      </w:r>
    </w:p>
    <w:p w14:paraId="2090891E" w14:textId="77777777" w:rsidR="007B3BDA" w:rsidRPr="007B3BDA" w:rsidRDefault="007B3BDA" w:rsidP="00AD7E7C">
      <w:pPr>
        <w:spacing w:line="240" w:lineRule="auto"/>
        <w:rPr>
          <w:rFonts w:eastAsiaTheme="minorEastAsia" w:cstheme="minorHAnsi"/>
        </w:rPr>
      </w:pPr>
    </w:p>
    <w:p w14:paraId="63E8F799" w14:textId="77777777" w:rsidR="00AD7E7C" w:rsidRDefault="00AD7E7C" w:rsidP="009E707E">
      <w:pPr>
        <w:spacing w:line="240" w:lineRule="auto"/>
        <w:rPr>
          <w:rFonts w:eastAsiaTheme="minorEastAsia" w:cstheme="minorHAnsi"/>
        </w:rPr>
      </w:pPr>
      <w:r>
        <w:rPr>
          <w:rFonts w:eastAsiaTheme="minorEastAsia" w:cstheme="minorHAnsi"/>
        </w:rPr>
        <w:t xml:space="preserve">Using </w:t>
      </w:r>
      <w:r w:rsidR="00A246E5">
        <w:rPr>
          <w:rFonts w:eastAsiaTheme="minorEastAsia" w:cstheme="minorHAnsi"/>
        </w:rPr>
        <w:t>this equation</w:t>
      </w:r>
      <w:r w:rsidR="00ED38BB">
        <w:rPr>
          <w:rFonts w:eastAsiaTheme="minorEastAsia" w:cstheme="minorHAnsi"/>
        </w:rPr>
        <w:t>, the</w:t>
      </w:r>
      <w:r>
        <w:rPr>
          <w:rFonts w:eastAsiaTheme="minorEastAsia" w:cstheme="minorHAnsi"/>
        </w:rPr>
        <w:t xml:space="preserve"> cut-off frequency can be analytically predicted for TE modes</w:t>
      </w:r>
      <w:r w:rsidR="00ED38BB">
        <w:rPr>
          <w:rFonts w:eastAsiaTheme="minorEastAsia" w:cstheme="minorHAnsi"/>
        </w:rPr>
        <w:t>:</w:t>
      </w:r>
    </w:p>
    <w:p w14:paraId="7B6F8F28" w14:textId="77777777" w:rsidR="00263C51" w:rsidRDefault="00263C51" w:rsidP="009E707E">
      <w:pPr>
        <w:spacing w:line="240" w:lineRule="auto"/>
        <w:rPr>
          <w:rFonts w:eastAsiaTheme="minorEastAsia" w:cstheme="minorHAnsi"/>
        </w:rPr>
      </w:pPr>
    </w:p>
    <w:p w14:paraId="01D3E4ED" w14:textId="77777777" w:rsidR="00ED38BB" w:rsidRPr="00ED38BB" w:rsidRDefault="00ED38BB" w:rsidP="009E707E">
      <w:pPr>
        <w:spacing w:line="240" w:lineRule="auto"/>
        <w:rPr>
          <w:rFonts w:eastAsiaTheme="minorEastAsia" w:cstheme="minorHAnsi"/>
        </w:rPr>
      </w:pPr>
      <w:r w:rsidRPr="00ED38BB">
        <w:rPr>
          <w:rFonts w:eastAsiaTheme="minorEastAsia" w:cstheme="minorHAnsi"/>
        </w:rPr>
        <w:t>Vacuum:</w:t>
      </w:r>
    </w:p>
    <w:p w14:paraId="39020116" w14:textId="77777777" w:rsidR="00ED38BB" w:rsidRDefault="00ED38BB" w:rsidP="009E707E">
      <w:pPr>
        <w:spacing w:line="240" w:lineRule="auto"/>
        <w:rPr>
          <w:rFonts w:eastAsiaTheme="minorEastAsia" w:cstheme="minorHAnsi"/>
        </w:rPr>
      </w:pPr>
    </w:p>
    <w:p w14:paraId="1CF06A2F" w14:textId="77777777" w:rsidR="00263C51" w:rsidRDefault="00000000" w:rsidP="00263C51">
      <w:pPr>
        <w:spacing w:line="240" w:lineRule="auto"/>
        <w:rPr>
          <w:rFonts w:eastAsiaTheme="minorEastAsia" w:cstheme="minorHAnsi"/>
        </w:rPr>
      </w:pPr>
      <m:oMath>
        <m:sSub>
          <m:sSubPr>
            <m:ctrlPr>
              <w:rPr>
                <w:rFonts w:ascii="Cambria Math" w:eastAsiaTheme="minorEastAsia" w:hAnsi="Cambria Math" w:cstheme="minorHAnsi"/>
                <w:i/>
              </w:rPr>
            </m:ctrlPr>
          </m:sSubPr>
          <m:e>
            <m:r>
              <w:rPr>
                <w:rFonts w:ascii="Cambria Math" w:eastAsiaTheme="minorEastAsia" w:hAnsi="Cambria Math" w:cstheme="minorHAnsi"/>
              </w:rPr>
              <m:t>ε</m:t>
            </m:r>
          </m:e>
          <m:sub>
            <m:r>
              <w:rPr>
                <w:rFonts w:ascii="Cambria Math" w:eastAsiaTheme="minorEastAsia" w:hAnsi="Cambria Math" w:cstheme="minorHAnsi"/>
              </w:rPr>
              <m:t>r</m:t>
            </m:r>
          </m:sub>
        </m:sSub>
      </m:oMath>
      <w:r w:rsidR="00263C51">
        <w:rPr>
          <w:rFonts w:eastAsiaTheme="minorEastAsia" w:cstheme="minorHAnsi"/>
        </w:rPr>
        <w:t xml:space="preserve"> = 1</w:t>
      </w:r>
      <w:r w:rsidR="00A246E5">
        <w:rPr>
          <w:rFonts w:eastAsiaTheme="minorEastAsia" w:cstheme="minorHAnsi"/>
        </w:rPr>
        <w:t xml:space="preserve">                      </w:t>
      </w:r>
      <m:oMath>
        <m:sSub>
          <m:sSubPr>
            <m:ctrlPr>
              <w:rPr>
                <w:rFonts w:ascii="Cambria Math" w:eastAsiaTheme="minorEastAsia" w:hAnsi="Cambria Math" w:cstheme="minorHAnsi"/>
                <w:i/>
              </w:rPr>
            </m:ctrlPr>
          </m:sSubPr>
          <m:e>
            <m:r>
              <w:rPr>
                <w:rFonts w:ascii="Cambria Math" w:eastAsiaTheme="minorEastAsia" w:hAnsi="Cambria Math" w:cstheme="minorHAnsi"/>
              </w:rPr>
              <m:t>μ</m:t>
            </m:r>
          </m:e>
          <m:sub>
            <m:r>
              <w:rPr>
                <w:rFonts w:ascii="Cambria Math" w:eastAsiaTheme="minorEastAsia" w:hAnsi="Cambria Math" w:cstheme="minorHAnsi"/>
              </w:rPr>
              <m:t>r</m:t>
            </m:r>
          </m:sub>
        </m:sSub>
      </m:oMath>
      <w:r w:rsidR="00A246E5">
        <w:rPr>
          <w:rFonts w:eastAsiaTheme="minorEastAsia" w:cstheme="minorHAnsi"/>
        </w:rPr>
        <w:t xml:space="preserve"> = 1</w:t>
      </w:r>
    </w:p>
    <w:p w14:paraId="4E26589A" w14:textId="77777777" w:rsidR="00AD7E7C" w:rsidRDefault="00AD7E7C" w:rsidP="009E707E">
      <w:pPr>
        <w:spacing w:line="240" w:lineRule="auto"/>
        <w:rPr>
          <w:rFonts w:eastAsiaTheme="minorEastAsia" w:cstheme="minorHAnsi"/>
        </w:rPr>
      </w:pPr>
      <m:oMath>
        <m:r>
          <w:rPr>
            <w:rFonts w:ascii="Cambria Math" w:eastAsiaTheme="minorEastAsia" w:hAnsi="Cambria Math" w:cstheme="minorHAnsi"/>
          </w:rPr>
          <m:t>m</m:t>
        </m:r>
      </m:oMath>
      <w:r>
        <w:rPr>
          <w:rFonts w:eastAsiaTheme="minorEastAsia" w:cstheme="minorHAnsi"/>
        </w:rPr>
        <w:t xml:space="preserve"> = 1    </w:t>
      </w:r>
      <w:r w:rsidR="005E4314">
        <w:rPr>
          <w:rFonts w:eastAsiaTheme="minorEastAsia" w:cstheme="minorHAnsi"/>
        </w:rPr>
        <w:t xml:space="preserve">          </w:t>
      </w:r>
      <w:r>
        <w:rPr>
          <w:rFonts w:eastAsiaTheme="minorEastAsia" w:cstheme="minorHAnsi"/>
        </w:rPr>
        <w:t xml:space="preserve">        </w:t>
      </w:r>
      <m:oMath>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c</m:t>
            </m:r>
          </m:sub>
        </m:sSub>
      </m:oMath>
      <w:r>
        <w:rPr>
          <w:rFonts w:eastAsiaTheme="minorEastAsia" w:cstheme="minorHAnsi"/>
        </w:rPr>
        <w:t xml:space="preserve"> =</w:t>
      </w:r>
      <w:r w:rsidR="00D12396">
        <w:rPr>
          <w:rFonts w:eastAsiaTheme="minorEastAsia" w:cstheme="minorHAnsi"/>
        </w:rPr>
        <w:t xml:space="preserve"> 6.52</w:t>
      </w:r>
      <w:r w:rsidR="005E4314">
        <w:rPr>
          <w:rFonts w:eastAsiaTheme="minorEastAsia" w:cstheme="minorHAnsi"/>
        </w:rPr>
        <w:t>GHz</w:t>
      </w:r>
    </w:p>
    <w:p w14:paraId="3021E962" w14:textId="77777777" w:rsidR="00AD7E7C" w:rsidRDefault="00AD7E7C" w:rsidP="009E707E">
      <w:pPr>
        <w:spacing w:line="240" w:lineRule="auto"/>
        <w:rPr>
          <w:rFonts w:eastAsiaTheme="minorEastAsia" w:cstheme="minorHAnsi"/>
        </w:rPr>
      </w:pPr>
      <m:oMath>
        <m:r>
          <w:rPr>
            <w:rFonts w:ascii="Cambria Math" w:eastAsiaTheme="minorEastAsia" w:hAnsi="Cambria Math" w:cstheme="minorHAnsi"/>
          </w:rPr>
          <m:t>m</m:t>
        </m:r>
      </m:oMath>
      <w:r>
        <w:rPr>
          <w:rFonts w:eastAsiaTheme="minorEastAsia" w:cstheme="minorHAnsi"/>
        </w:rPr>
        <w:t xml:space="preserve"> = 2</w:t>
      </w:r>
      <w:r w:rsidR="005E4314">
        <w:rPr>
          <w:rFonts w:eastAsiaTheme="minorEastAsia" w:cstheme="minorHAnsi"/>
        </w:rPr>
        <w:t xml:space="preserve">              </w:t>
      </w:r>
      <w:r>
        <w:rPr>
          <w:rFonts w:eastAsiaTheme="minorEastAsia" w:cstheme="minorHAnsi"/>
        </w:rPr>
        <w:t xml:space="preserve">        </w:t>
      </w:r>
      <m:oMath>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c</m:t>
            </m:r>
          </m:sub>
        </m:sSub>
      </m:oMath>
      <w:r>
        <w:rPr>
          <w:rFonts w:eastAsiaTheme="minorEastAsia" w:cstheme="minorHAnsi"/>
        </w:rPr>
        <w:t xml:space="preserve"> =</w:t>
      </w:r>
      <w:r w:rsidR="005E4314">
        <w:rPr>
          <w:rFonts w:eastAsiaTheme="minorEastAsia" w:cstheme="minorHAnsi"/>
        </w:rPr>
        <w:t xml:space="preserve"> 13.30GHz</w:t>
      </w:r>
    </w:p>
    <w:p w14:paraId="20031B7C" w14:textId="77777777" w:rsidR="00263C51" w:rsidRDefault="00AD7E7C" w:rsidP="005060FB">
      <w:pPr>
        <w:spacing w:line="240" w:lineRule="auto"/>
        <w:rPr>
          <w:rFonts w:eastAsiaTheme="minorEastAsia" w:cstheme="minorHAnsi"/>
        </w:rPr>
      </w:pPr>
      <m:oMath>
        <m:r>
          <w:rPr>
            <w:rFonts w:ascii="Cambria Math" w:eastAsiaTheme="minorEastAsia" w:hAnsi="Cambria Math" w:cstheme="minorHAnsi"/>
          </w:rPr>
          <m:t>m</m:t>
        </m:r>
      </m:oMath>
      <w:r>
        <w:rPr>
          <w:rFonts w:eastAsiaTheme="minorEastAsia" w:cstheme="minorHAnsi"/>
        </w:rPr>
        <w:t xml:space="preserve"> = 3              </w:t>
      </w:r>
      <w:r w:rsidR="005E4314">
        <w:rPr>
          <w:rFonts w:eastAsiaTheme="minorEastAsia" w:cstheme="minorHAnsi"/>
        </w:rPr>
        <w:t xml:space="preserve">   </w:t>
      </w:r>
      <w:r>
        <w:rPr>
          <w:rFonts w:eastAsiaTheme="minorEastAsia" w:cstheme="minorHAnsi"/>
        </w:rPr>
        <w:t xml:space="preserve"> </w:t>
      </w:r>
      <w:r w:rsidR="005E4314">
        <w:rPr>
          <w:rFonts w:eastAsiaTheme="minorEastAsia" w:cstheme="minorHAnsi"/>
        </w:rPr>
        <w:t xml:space="preserve"> </w:t>
      </w:r>
      <w:r>
        <w:rPr>
          <w:rFonts w:eastAsiaTheme="minorEastAsia" w:cstheme="minorHAnsi"/>
        </w:rPr>
        <w:t xml:space="preserve">   </w:t>
      </w:r>
      <m:oMath>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c</m:t>
            </m:r>
          </m:sub>
        </m:sSub>
      </m:oMath>
      <w:r>
        <w:rPr>
          <w:rFonts w:eastAsiaTheme="minorEastAsia" w:cstheme="minorHAnsi"/>
        </w:rPr>
        <w:t xml:space="preserve"> =</w:t>
      </w:r>
      <w:r w:rsidR="005E4314">
        <w:rPr>
          <w:rFonts w:eastAsiaTheme="minorEastAsia" w:cstheme="minorHAnsi"/>
        </w:rPr>
        <w:t xml:space="preserve"> 19.57GHz</w:t>
      </w:r>
    </w:p>
    <w:p w14:paraId="32423771" w14:textId="77777777" w:rsidR="00A246E5" w:rsidRDefault="00A246E5" w:rsidP="005060FB">
      <w:pPr>
        <w:spacing w:line="240" w:lineRule="auto"/>
        <w:rPr>
          <w:rFonts w:eastAsiaTheme="minorEastAsia" w:cstheme="minorHAnsi"/>
        </w:rPr>
      </w:pPr>
    </w:p>
    <w:p w14:paraId="3155CA43" w14:textId="77777777" w:rsidR="005060FB" w:rsidRPr="00ED38BB" w:rsidRDefault="00ED38BB" w:rsidP="005060FB">
      <w:pPr>
        <w:spacing w:line="240" w:lineRule="auto"/>
        <w:rPr>
          <w:rFonts w:eastAsiaTheme="minorEastAsia" w:cstheme="minorHAnsi"/>
        </w:rPr>
      </w:pPr>
      <w:r w:rsidRPr="00ED38BB">
        <w:rPr>
          <w:rFonts w:eastAsiaTheme="minorEastAsia" w:cstheme="minorHAnsi"/>
        </w:rPr>
        <w:t>Teflon:</w:t>
      </w:r>
    </w:p>
    <w:p w14:paraId="433D2882" w14:textId="77777777" w:rsidR="00FC6FFD" w:rsidRDefault="00FC6FFD" w:rsidP="005060FB">
      <w:pPr>
        <w:spacing w:line="240" w:lineRule="auto"/>
        <w:rPr>
          <w:rFonts w:eastAsiaTheme="minorEastAsia" w:cstheme="minorHAnsi"/>
        </w:rPr>
      </w:pPr>
    </w:p>
    <w:p w14:paraId="1C47D799" w14:textId="77777777" w:rsidR="00A246E5" w:rsidRDefault="00000000" w:rsidP="005060FB">
      <w:pPr>
        <w:spacing w:line="240" w:lineRule="auto"/>
        <w:rPr>
          <w:rFonts w:eastAsiaTheme="minorEastAsia" w:cstheme="minorHAnsi"/>
        </w:rPr>
      </w:pPr>
      <m:oMath>
        <m:sSub>
          <m:sSubPr>
            <m:ctrlPr>
              <w:rPr>
                <w:rFonts w:ascii="Cambria Math" w:eastAsiaTheme="minorEastAsia" w:hAnsi="Cambria Math" w:cstheme="minorHAnsi"/>
                <w:i/>
              </w:rPr>
            </m:ctrlPr>
          </m:sSubPr>
          <m:e>
            <m:r>
              <w:rPr>
                <w:rFonts w:ascii="Cambria Math" w:eastAsiaTheme="minorEastAsia" w:hAnsi="Cambria Math" w:cstheme="minorHAnsi"/>
              </w:rPr>
              <m:t>ε</m:t>
            </m:r>
          </m:e>
          <m:sub>
            <m:r>
              <w:rPr>
                <w:rFonts w:ascii="Cambria Math" w:eastAsiaTheme="minorEastAsia" w:hAnsi="Cambria Math" w:cstheme="minorHAnsi"/>
              </w:rPr>
              <m:t>r</m:t>
            </m:r>
          </m:sub>
        </m:sSub>
      </m:oMath>
      <w:r w:rsidR="00FC6FFD">
        <w:rPr>
          <w:rFonts w:eastAsiaTheme="minorEastAsia" w:cstheme="minorHAnsi"/>
        </w:rPr>
        <w:t xml:space="preserve"> = 2.1</w:t>
      </w:r>
      <w:r w:rsidR="00A246E5">
        <w:rPr>
          <w:rFonts w:eastAsiaTheme="minorEastAsia" w:cstheme="minorHAnsi"/>
        </w:rPr>
        <w:t xml:space="preserve">                   </w:t>
      </w:r>
      <m:oMath>
        <m:sSub>
          <m:sSubPr>
            <m:ctrlPr>
              <w:rPr>
                <w:rFonts w:ascii="Cambria Math" w:eastAsiaTheme="minorEastAsia" w:hAnsi="Cambria Math" w:cstheme="minorHAnsi"/>
                <w:i/>
              </w:rPr>
            </m:ctrlPr>
          </m:sSubPr>
          <m:e>
            <m:r>
              <w:rPr>
                <w:rFonts w:ascii="Cambria Math" w:eastAsiaTheme="minorEastAsia" w:hAnsi="Cambria Math" w:cstheme="minorHAnsi"/>
              </w:rPr>
              <m:t>μ</m:t>
            </m:r>
          </m:e>
          <m:sub>
            <m:r>
              <w:rPr>
                <w:rFonts w:ascii="Cambria Math" w:eastAsiaTheme="minorEastAsia" w:hAnsi="Cambria Math" w:cstheme="minorHAnsi"/>
              </w:rPr>
              <m:t>r</m:t>
            </m:r>
          </m:sub>
        </m:sSub>
      </m:oMath>
      <w:r w:rsidR="00A246E5">
        <w:rPr>
          <w:rFonts w:eastAsiaTheme="minorEastAsia" w:cstheme="minorHAnsi"/>
        </w:rPr>
        <w:t xml:space="preserve"> = 1</w:t>
      </w:r>
    </w:p>
    <w:p w14:paraId="0B26D04B" w14:textId="77777777" w:rsidR="00CE2252" w:rsidRDefault="00CE2252" w:rsidP="00CE2252">
      <w:pPr>
        <w:spacing w:line="240" w:lineRule="auto"/>
        <w:rPr>
          <w:rFonts w:eastAsiaTheme="minorEastAsia" w:cstheme="minorHAnsi"/>
        </w:rPr>
      </w:pPr>
      <m:oMath>
        <m:r>
          <w:rPr>
            <w:rFonts w:ascii="Cambria Math" w:eastAsiaTheme="minorEastAsia" w:hAnsi="Cambria Math" w:cstheme="minorHAnsi"/>
          </w:rPr>
          <m:t>m</m:t>
        </m:r>
      </m:oMath>
      <w:r>
        <w:rPr>
          <w:rFonts w:eastAsiaTheme="minorEastAsia" w:cstheme="minorHAnsi"/>
        </w:rPr>
        <w:t xml:space="preserve"> = 1                      </w:t>
      </w:r>
      <m:oMath>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c</m:t>
            </m:r>
          </m:sub>
        </m:sSub>
      </m:oMath>
      <w:r w:rsidR="00A96048">
        <w:rPr>
          <w:rFonts w:eastAsiaTheme="minorEastAsia" w:cstheme="minorHAnsi"/>
        </w:rPr>
        <w:t xml:space="preserve"> = 4.50</w:t>
      </w:r>
      <w:r>
        <w:rPr>
          <w:rFonts w:eastAsiaTheme="minorEastAsia" w:cstheme="minorHAnsi"/>
        </w:rPr>
        <w:t>GHz</w:t>
      </w:r>
    </w:p>
    <w:p w14:paraId="6B117A33" w14:textId="77777777" w:rsidR="00CE2252" w:rsidRDefault="00CE2252" w:rsidP="00CE2252">
      <w:pPr>
        <w:spacing w:line="240" w:lineRule="auto"/>
        <w:rPr>
          <w:rFonts w:eastAsiaTheme="minorEastAsia" w:cstheme="minorHAnsi"/>
        </w:rPr>
      </w:pPr>
      <m:oMath>
        <m:r>
          <w:rPr>
            <w:rFonts w:ascii="Cambria Math" w:eastAsiaTheme="minorEastAsia" w:hAnsi="Cambria Math" w:cstheme="minorHAnsi"/>
          </w:rPr>
          <m:t>m</m:t>
        </m:r>
      </m:oMath>
      <w:r>
        <w:rPr>
          <w:rFonts w:eastAsiaTheme="minorEastAsia" w:cstheme="minorHAnsi"/>
        </w:rPr>
        <w:t xml:space="preserve"> = 2                      </w:t>
      </w:r>
      <m:oMath>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c</m:t>
            </m:r>
          </m:sub>
        </m:sSub>
      </m:oMath>
      <w:r w:rsidR="00A96048">
        <w:rPr>
          <w:rFonts w:eastAsiaTheme="minorEastAsia" w:cstheme="minorHAnsi"/>
        </w:rPr>
        <w:t xml:space="preserve"> = 9.00</w:t>
      </w:r>
      <w:r>
        <w:rPr>
          <w:rFonts w:eastAsiaTheme="minorEastAsia" w:cstheme="minorHAnsi"/>
        </w:rPr>
        <w:t>GHz</w:t>
      </w:r>
    </w:p>
    <w:p w14:paraId="1889F622" w14:textId="77777777" w:rsidR="0016698C" w:rsidRDefault="00CE2252" w:rsidP="009E707E">
      <w:pPr>
        <w:spacing w:line="240" w:lineRule="auto"/>
        <w:rPr>
          <w:rFonts w:eastAsiaTheme="minorEastAsia" w:cstheme="minorHAnsi"/>
        </w:rPr>
      </w:pPr>
      <m:oMath>
        <m:r>
          <w:rPr>
            <w:rFonts w:ascii="Cambria Math" w:eastAsiaTheme="minorEastAsia" w:hAnsi="Cambria Math" w:cstheme="minorHAnsi"/>
          </w:rPr>
          <m:t>m</m:t>
        </m:r>
      </m:oMath>
      <w:r>
        <w:rPr>
          <w:rFonts w:eastAsiaTheme="minorEastAsia" w:cstheme="minorHAnsi"/>
        </w:rPr>
        <w:t xml:space="preserve"> = 3                      </w:t>
      </w:r>
      <m:oMath>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c</m:t>
            </m:r>
          </m:sub>
        </m:sSub>
      </m:oMath>
      <w:r w:rsidR="00A96048">
        <w:rPr>
          <w:rFonts w:eastAsiaTheme="minorEastAsia" w:cstheme="minorHAnsi"/>
        </w:rPr>
        <w:t xml:space="preserve"> = 13.50</w:t>
      </w:r>
      <w:r>
        <w:rPr>
          <w:rFonts w:eastAsiaTheme="minorEastAsia" w:cstheme="minorHAnsi"/>
        </w:rPr>
        <w:t>GHz</w:t>
      </w:r>
    </w:p>
    <w:p w14:paraId="7FB436B6" w14:textId="77777777" w:rsidR="00ED38BB" w:rsidRDefault="00ED38BB" w:rsidP="009E707E">
      <w:pPr>
        <w:spacing w:line="240" w:lineRule="auto"/>
        <w:rPr>
          <w:rFonts w:eastAsiaTheme="minorEastAsia" w:cstheme="minorHAnsi"/>
        </w:rPr>
      </w:pPr>
    </w:p>
    <w:p w14:paraId="3FA3E572" w14:textId="77777777" w:rsidR="009E707E" w:rsidRPr="0016698C" w:rsidRDefault="004219AD" w:rsidP="009E707E">
      <w:pPr>
        <w:spacing w:line="240" w:lineRule="auto"/>
        <w:rPr>
          <w:rFonts w:eastAsiaTheme="minorEastAsia" w:cstheme="minorHAnsi"/>
        </w:rPr>
      </w:pPr>
      <w:r>
        <w:rPr>
          <w:rFonts w:cstheme="minorHAnsi"/>
          <w:sz w:val="28"/>
          <w:u w:val="single"/>
        </w:rPr>
        <w:lastRenderedPageBreak/>
        <w:t>Half-</w:t>
      </w:r>
      <w:r w:rsidR="009E707E" w:rsidRPr="007073A2">
        <w:rPr>
          <w:rFonts w:cstheme="minorHAnsi"/>
          <w:sz w:val="28"/>
          <w:u w:val="single"/>
        </w:rPr>
        <w:t>wave dipole antenna methodology</w:t>
      </w:r>
      <w:r w:rsidR="00780E95">
        <w:rPr>
          <w:rFonts w:cstheme="minorHAnsi"/>
          <w:sz w:val="28"/>
          <w:u w:val="single"/>
        </w:rPr>
        <w:t>:</w:t>
      </w:r>
      <w:r w:rsidR="00B52AC4" w:rsidRPr="00B52AC4">
        <w:rPr>
          <w:rFonts w:cstheme="minorHAnsi"/>
          <w:color w:val="FF0000"/>
          <w:sz w:val="28"/>
        </w:rPr>
        <w:t xml:space="preserve"> </w:t>
      </w:r>
    </w:p>
    <w:p w14:paraId="0DA60DAD" w14:textId="77777777" w:rsidR="009E707E" w:rsidRDefault="009E707E" w:rsidP="009E707E">
      <w:pPr>
        <w:spacing w:line="240" w:lineRule="auto"/>
        <w:rPr>
          <w:rFonts w:cstheme="minorHAnsi"/>
          <w:sz w:val="18"/>
          <w:u w:val="single"/>
        </w:rPr>
      </w:pPr>
    </w:p>
    <w:p w14:paraId="36674F5C" w14:textId="77777777" w:rsidR="009E707E" w:rsidRDefault="009E707E" w:rsidP="009E707E">
      <w:pPr>
        <w:spacing w:line="240" w:lineRule="auto"/>
        <w:rPr>
          <w:rFonts w:cstheme="minorHAnsi"/>
          <w:u w:val="single"/>
        </w:rPr>
      </w:pPr>
      <w:r w:rsidRPr="009E707E">
        <w:rPr>
          <w:rFonts w:cstheme="minorHAnsi"/>
          <w:u w:val="single"/>
        </w:rPr>
        <w:t>Design considerations and dimensions</w:t>
      </w:r>
      <w:r>
        <w:rPr>
          <w:rFonts w:cstheme="minorHAnsi"/>
          <w:u w:val="single"/>
        </w:rPr>
        <w:t>:</w:t>
      </w:r>
    </w:p>
    <w:p w14:paraId="345C4807" w14:textId="77777777" w:rsidR="009E707E" w:rsidRDefault="009E707E" w:rsidP="009E707E">
      <w:pPr>
        <w:spacing w:line="240" w:lineRule="auto"/>
        <w:rPr>
          <w:rFonts w:cstheme="minorHAnsi"/>
          <w:u w:val="single"/>
        </w:rPr>
      </w:pPr>
    </w:p>
    <w:p w14:paraId="5343F295" w14:textId="77777777" w:rsidR="00652B71" w:rsidRDefault="00652B71" w:rsidP="009E707E">
      <w:pPr>
        <w:spacing w:line="240" w:lineRule="auto"/>
        <w:rPr>
          <w:rFonts w:cstheme="minorHAnsi"/>
        </w:rPr>
      </w:pPr>
      <w:r w:rsidRPr="00652B71">
        <w:rPr>
          <w:rFonts w:cstheme="minorHAnsi"/>
        </w:rPr>
        <w:t>For the second task,</w:t>
      </w:r>
      <w:r>
        <w:rPr>
          <w:rFonts w:cstheme="minorHAnsi"/>
        </w:rPr>
        <w:t xml:space="preserve"> a half-wave dipole antenna</w:t>
      </w:r>
      <w:r w:rsidR="009F27F7">
        <w:rPr>
          <w:rFonts w:cstheme="minorHAnsi"/>
        </w:rPr>
        <w:t xml:space="preserve"> with Perfect Electric Conductor (PEC) walls was created. The dimensions of the antenna are radius (1mm) and length (x), as dictated in [12]. The wavelength of electromagnetic waves emitted</w:t>
      </w:r>
      <w:r w:rsidR="002E4262">
        <w:rPr>
          <w:rFonts w:cstheme="minorHAnsi"/>
        </w:rPr>
        <w:t xml:space="preserve"> is a chosen value (</w:t>
      </w:r>
      <m:oMath>
        <m:r>
          <w:rPr>
            <w:rFonts w:ascii="Cambria Math" w:hAnsi="Cambria Math" w:cstheme="minorHAnsi"/>
          </w:rPr>
          <m:t>λ</m:t>
        </m:r>
      </m:oMath>
      <w:r w:rsidR="002E4262">
        <w:rPr>
          <w:rFonts w:cstheme="minorHAnsi"/>
        </w:rPr>
        <w:t>).</w:t>
      </w:r>
    </w:p>
    <w:p w14:paraId="70BE2740" w14:textId="77777777" w:rsidR="002E4262" w:rsidRDefault="002E4262" w:rsidP="009E707E">
      <w:pPr>
        <w:spacing w:line="240" w:lineRule="auto"/>
        <w:rPr>
          <w:rFonts w:cstheme="minorHAnsi"/>
        </w:rPr>
      </w:pPr>
    </w:p>
    <w:p w14:paraId="49F4BC62" w14:textId="77777777" w:rsidR="002E4262" w:rsidRPr="002E4262" w:rsidRDefault="00603881" w:rsidP="009E707E">
      <w:pPr>
        <w:spacing w:line="240" w:lineRule="auto"/>
        <w:rPr>
          <w:rFonts w:eastAsiaTheme="minorEastAsia" w:cstheme="minorHAnsi"/>
        </w:rPr>
      </w:pPr>
      <m:oMath>
        <m:r>
          <w:rPr>
            <w:rFonts w:ascii="Cambria Math" w:hAnsi="Cambria Math" w:cstheme="minorHAnsi"/>
          </w:rPr>
          <m:t>λ</m:t>
        </m:r>
        <m:r>
          <m:rPr>
            <m:sty m:val="p"/>
          </m:rPr>
          <w:rPr>
            <w:rFonts w:ascii="Cambria Math" w:hAnsi="Cambria Math" w:cstheme="minorHAnsi"/>
          </w:rPr>
          <m:t>=first 3 digits of the student ID</m:t>
        </m:r>
      </m:oMath>
      <w:r w:rsidR="002E4262" w:rsidRPr="002E4262">
        <w:rPr>
          <w:rFonts w:eastAsiaTheme="minorEastAsia" w:cstheme="minorHAnsi"/>
        </w:rPr>
        <w:t xml:space="preserve"> </w:t>
      </w:r>
    </w:p>
    <w:p w14:paraId="4CEBD870" w14:textId="77777777" w:rsidR="002E4262" w:rsidRDefault="002E4262" w:rsidP="009E707E">
      <w:pPr>
        <w:spacing w:line="240" w:lineRule="auto"/>
        <w:rPr>
          <w:rFonts w:eastAsiaTheme="minorEastAsia" w:cstheme="minorHAnsi"/>
        </w:rPr>
      </w:pPr>
    </w:p>
    <w:p w14:paraId="0EDB1C8E" w14:textId="77777777" w:rsidR="002E4262" w:rsidRPr="000D69AE" w:rsidRDefault="002E4262" w:rsidP="002E4262">
      <w:pPr>
        <w:spacing w:line="240" w:lineRule="auto"/>
        <w:rPr>
          <w:rFonts w:eastAsiaTheme="minorEastAsia" w:cstheme="minorHAnsi"/>
        </w:rPr>
      </w:pPr>
      <m:oMathPara>
        <m:oMathParaPr>
          <m:jc m:val="left"/>
        </m:oMathParaPr>
        <m:oMath>
          <m:r>
            <m:rPr>
              <m:sty m:val="p"/>
            </m:rPr>
            <w:rPr>
              <w:rFonts w:ascii="Cambria Math" w:hAnsi="Cambria Math" w:cstheme="minorHAnsi"/>
            </w:rPr>
            <m:t>Student ID=2309075</m:t>
          </m:r>
        </m:oMath>
      </m:oMathPara>
    </w:p>
    <w:p w14:paraId="06E31B3A" w14:textId="77777777" w:rsidR="000D69AE" w:rsidRDefault="000D69AE" w:rsidP="002E4262">
      <w:pPr>
        <w:spacing w:line="240" w:lineRule="auto"/>
        <w:rPr>
          <w:rFonts w:eastAsiaTheme="minorEastAsia" w:cstheme="minorHAnsi"/>
        </w:rPr>
      </w:pPr>
    </w:p>
    <w:p w14:paraId="519836EB" w14:textId="77777777" w:rsidR="000D69AE" w:rsidRPr="00603881" w:rsidRDefault="00603881" w:rsidP="002E4262">
      <w:pPr>
        <w:spacing w:line="240" w:lineRule="auto"/>
        <w:rPr>
          <w:rFonts w:eastAsiaTheme="minorEastAsia" w:cstheme="minorHAnsi"/>
          <w:i/>
        </w:rPr>
      </w:pPr>
      <m:oMath>
        <m:r>
          <w:rPr>
            <w:rFonts w:ascii="Cambria Math" w:hAnsi="Cambria Math" w:cstheme="minorHAnsi"/>
          </w:rPr>
          <m:t>x=</m:t>
        </m:r>
        <m:f>
          <m:fPr>
            <m:ctrlPr>
              <w:rPr>
                <w:rFonts w:ascii="Cambria Math" w:hAnsi="Cambria Math" w:cstheme="minorHAnsi"/>
                <w:i/>
              </w:rPr>
            </m:ctrlPr>
          </m:fPr>
          <m:num>
            <m:r>
              <w:rPr>
                <w:rFonts w:ascii="Cambria Math" w:hAnsi="Cambria Math" w:cstheme="minorHAnsi"/>
              </w:rPr>
              <m:t>λ</m:t>
            </m:r>
          </m:num>
          <m:den>
            <m:r>
              <w:rPr>
                <w:rFonts w:ascii="Cambria Math" w:hAnsi="Cambria Math" w:cstheme="minorHAnsi"/>
              </w:rPr>
              <m:t>2</m:t>
            </m:r>
          </m:den>
        </m:f>
      </m:oMath>
      <w:r w:rsidR="000D69AE" w:rsidRPr="00603881">
        <w:rPr>
          <w:rFonts w:eastAsiaTheme="minorEastAsia" w:cstheme="minorHAnsi"/>
          <w:i/>
        </w:rPr>
        <w:t xml:space="preserve"> </w:t>
      </w:r>
    </w:p>
    <w:p w14:paraId="577FADB6" w14:textId="77777777" w:rsidR="00652B71" w:rsidRDefault="00652B71" w:rsidP="009E707E">
      <w:pPr>
        <w:spacing w:line="240" w:lineRule="auto"/>
        <w:rPr>
          <w:rFonts w:cstheme="minorHAnsi"/>
          <w:u w:val="single"/>
        </w:rPr>
      </w:pPr>
    </w:p>
    <w:p w14:paraId="5837FEE0" w14:textId="77777777" w:rsidR="002E4262" w:rsidRPr="002E4262" w:rsidRDefault="002E4262" w:rsidP="009E707E">
      <w:pPr>
        <w:spacing w:line="240" w:lineRule="auto"/>
        <w:rPr>
          <w:rFonts w:cstheme="minorHAnsi"/>
        </w:rPr>
      </w:pPr>
      <w:r>
        <w:rPr>
          <w:rFonts w:cstheme="minorHAnsi"/>
        </w:rPr>
        <w:t xml:space="preserve">For this reason, the dimensions of the half-wave dipole antenna </w:t>
      </w:r>
      <w:r w:rsidR="000D69AE">
        <w:rPr>
          <w:rFonts w:cstheme="minorHAnsi"/>
        </w:rPr>
        <w:t>are radius (1mm) and length (115</w:t>
      </w:r>
      <w:r>
        <w:rPr>
          <w:rFonts w:cstheme="minorHAnsi"/>
        </w:rPr>
        <w:t xml:space="preserve">mm). The material </w:t>
      </w:r>
      <w:r w:rsidR="000D69AE">
        <w:rPr>
          <w:rFonts w:cstheme="minorHAnsi"/>
        </w:rPr>
        <w:t xml:space="preserve">type </w:t>
      </w:r>
      <w:r w:rsidR="000D69AE" w:rsidRPr="000D69AE">
        <w:rPr>
          <w:rFonts w:cstheme="minorHAnsi"/>
          <w:color w:val="000000" w:themeColor="text1"/>
        </w:rPr>
        <w:t>PEC</w:t>
      </w:r>
      <w:r w:rsidRPr="000D69AE">
        <w:rPr>
          <w:rFonts w:cstheme="minorHAnsi"/>
          <w:color w:val="000000" w:themeColor="text1"/>
        </w:rPr>
        <w:t xml:space="preserve"> </w:t>
      </w:r>
      <w:r>
        <w:rPr>
          <w:rFonts w:cstheme="minorHAnsi"/>
        </w:rPr>
        <w:t>was used.</w:t>
      </w:r>
    </w:p>
    <w:p w14:paraId="7739B675" w14:textId="77777777" w:rsidR="009E707E" w:rsidRDefault="009E707E" w:rsidP="009E707E">
      <w:pPr>
        <w:spacing w:line="240" w:lineRule="auto"/>
        <w:rPr>
          <w:rFonts w:cstheme="minorHAnsi"/>
          <w:sz w:val="16"/>
          <w:u w:val="single"/>
        </w:rPr>
      </w:pPr>
    </w:p>
    <w:p w14:paraId="7C199399" w14:textId="77777777" w:rsidR="009E707E" w:rsidRPr="009E707E" w:rsidRDefault="009E707E" w:rsidP="009E707E">
      <w:pPr>
        <w:spacing w:line="240" w:lineRule="auto"/>
        <w:rPr>
          <w:rFonts w:cstheme="minorHAnsi"/>
          <w:sz w:val="14"/>
          <w:u w:val="single"/>
        </w:rPr>
      </w:pPr>
      <w:r w:rsidRPr="009E707E">
        <w:rPr>
          <w:rFonts w:cstheme="minorHAnsi"/>
          <w:u w:val="single"/>
        </w:rPr>
        <w:t>Simulation setup and parameters:</w:t>
      </w:r>
    </w:p>
    <w:p w14:paraId="7C404067" w14:textId="77777777" w:rsidR="009E707E" w:rsidRDefault="009E707E" w:rsidP="009E707E">
      <w:pPr>
        <w:spacing w:line="240" w:lineRule="auto"/>
        <w:rPr>
          <w:rFonts w:cstheme="minorHAnsi"/>
        </w:rPr>
      </w:pPr>
    </w:p>
    <w:p w14:paraId="47F397F1" w14:textId="77777777" w:rsidR="00876B26" w:rsidRDefault="00416943" w:rsidP="00876B26">
      <w:pPr>
        <w:spacing w:line="240" w:lineRule="auto"/>
      </w:pPr>
      <w:r>
        <w:t>ANSYS HFSS was used for the simulation due to its ability to accurately solve electromagnetic field distributions and perform comprehensive antenna analysis, including operating frequency and radiation pattern evaluation</w:t>
      </w:r>
      <w:r w:rsidR="00876B26">
        <w:t>. To model the antenna, follow the step-by-step instructions, as cited in [15]:</w:t>
      </w:r>
    </w:p>
    <w:p w14:paraId="6718E160" w14:textId="77777777" w:rsidR="00416943" w:rsidRDefault="00416943" w:rsidP="009E707E">
      <w:pPr>
        <w:spacing w:line="240" w:lineRule="auto"/>
        <w:rPr>
          <w:rFonts w:cstheme="minorHAnsi"/>
        </w:rPr>
      </w:pPr>
    </w:p>
    <w:p w14:paraId="408AFE23" w14:textId="77777777" w:rsidR="00876B26" w:rsidRDefault="00876B26" w:rsidP="00876B26">
      <w:pPr>
        <w:pStyle w:val="ListParagraph"/>
        <w:numPr>
          <w:ilvl w:val="0"/>
          <w:numId w:val="39"/>
        </w:numPr>
        <w:spacing w:line="240" w:lineRule="auto"/>
      </w:pPr>
      <w:r>
        <w:t>Open ANSYS HFSS.</w:t>
      </w:r>
    </w:p>
    <w:p w14:paraId="2F444B86" w14:textId="77777777" w:rsidR="00876B26" w:rsidRDefault="00876B26" w:rsidP="00876B26">
      <w:pPr>
        <w:pStyle w:val="ListParagraph"/>
        <w:numPr>
          <w:ilvl w:val="0"/>
          <w:numId w:val="39"/>
        </w:numPr>
        <w:spacing w:line="240" w:lineRule="auto"/>
      </w:pPr>
      <w:r>
        <w:t>Set the units to millimetres (mm).</w:t>
      </w:r>
    </w:p>
    <w:p w14:paraId="6A12201B" w14:textId="77777777" w:rsidR="00876B26" w:rsidRDefault="00876B26" w:rsidP="00876B26">
      <w:pPr>
        <w:pStyle w:val="ListParagraph"/>
        <w:numPr>
          <w:ilvl w:val="0"/>
          <w:numId w:val="39"/>
        </w:numPr>
        <w:spacing w:line="240" w:lineRule="auto"/>
      </w:pPr>
      <w:r>
        <w:t>Set the solution type as modal.</w:t>
      </w:r>
    </w:p>
    <w:p w14:paraId="54669023" w14:textId="77777777" w:rsidR="00876B26" w:rsidRDefault="00876B26" w:rsidP="00876B26">
      <w:pPr>
        <w:pStyle w:val="ListParagraph"/>
        <w:numPr>
          <w:ilvl w:val="0"/>
          <w:numId w:val="39"/>
        </w:numPr>
        <w:spacing w:line="240" w:lineRule="auto"/>
      </w:pPr>
      <w:r>
        <w:t>Use the draw cylinder tool to create a cylinder.</w:t>
      </w:r>
    </w:p>
    <w:p w14:paraId="7DB470DE" w14:textId="77777777" w:rsidR="00876B26" w:rsidRDefault="00DB340C" w:rsidP="00876B26">
      <w:pPr>
        <w:pStyle w:val="ListParagraph"/>
        <w:numPr>
          <w:ilvl w:val="0"/>
          <w:numId w:val="39"/>
        </w:numPr>
        <w:spacing w:line="240" w:lineRule="auto"/>
      </w:pPr>
      <w:r>
        <w:t>Enter</w:t>
      </w:r>
      <w:r w:rsidR="00876B26">
        <w:t xml:space="preserve"> the calculated dimensions using the properties tool</w:t>
      </w:r>
      <w:r>
        <w:t xml:space="preserve"> and set the axis as Z.</w:t>
      </w:r>
    </w:p>
    <w:p w14:paraId="0E5AF2E8" w14:textId="77777777" w:rsidR="00876B26" w:rsidRDefault="0037627A" w:rsidP="00876B26">
      <w:pPr>
        <w:pStyle w:val="ListParagraph"/>
        <w:numPr>
          <w:ilvl w:val="0"/>
          <w:numId w:val="39"/>
        </w:numPr>
        <w:spacing w:line="240" w:lineRule="auto"/>
      </w:pPr>
      <w:r>
        <w:t>Centre the cylinder so half lies below the X-Y plane.</w:t>
      </w:r>
    </w:p>
    <w:p w14:paraId="5225644E" w14:textId="77777777" w:rsidR="00AE1165" w:rsidRDefault="00AE1165" w:rsidP="00AE1165">
      <w:pPr>
        <w:pStyle w:val="ListParagraph"/>
        <w:numPr>
          <w:ilvl w:val="0"/>
          <w:numId w:val="39"/>
        </w:numPr>
        <w:spacing w:line="240" w:lineRule="auto"/>
      </w:pPr>
      <w:r>
        <w:t xml:space="preserve">Set </w:t>
      </w:r>
      <w:r w:rsidR="00DB340C">
        <w:t xml:space="preserve">the </w:t>
      </w:r>
      <w:r>
        <w:t>material type</w:t>
      </w:r>
      <w:r w:rsidR="00DB340C">
        <w:t xml:space="preserve"> to PEC</w:t>
      </w:r>
      <w:r>
        <w:t xml:space="preserve"> using the properties tool.</w:t>
      </w:r>
    </w:p>
    <w:p w14:paraId="7F85DCBF" w14:textId="77777777" w:rsidR="00AE1165" w:rsidRDefault="00DB340C" w:rsidP="00876B26">
      <w:pPr>
        <w:pStyle w:val="ListParagraph"/>
        <w:numPr>
          <w:ilvl w:val="0"/>
          <w:numId w:val="39"/>
        </w:numPr>
        <w:spacing w:line="240" w:lineRule="auto"/>
      </w:pPr>
      <w:r>
        <w:t>Duplicate the cylinder to create a gap at the centre.</w:t>
      </w:r>
    </w:p>
    <w:p w14:paraId="4D72987A" w14:textId="77777777" w:rsidR="00AE1165" w:rsidRDefault="00DB340C" w:rsidP="00876B26">
      <w:pPr>
        <w:pStyle w:val="ListParagraph"/>
        <w:numPr>
          <w:ilvl w:val="0"/>
          <w:numId w:val="39"/>
        </w:numPr>
        <w:spacing w:line="240" w:lineRule="auto"/>
      </w:pPr>
      <w:r>
        <w:t>Set the length of the duplicate to 1mm and centre it as before.</w:t>
      </w:r>
    </w:p>
    <w:p w14:paraId="40505B5C" w14:textId="77777777" w:rsidR="00AE1165" w:rsidRDefault="00DB340C" w:rsidP="00AE1165">
      <w:pPr>
        <w:pStyle w:val="ListParagraph"/>
        <w:numPr>
          <w:ilvl w:val="0"/>
          <w:numId w:val="39"/>
        </w:numPr>
        <w:spacing w:line="240" w:lineRule="auto"/>
      </w:pPr>
      <w:r>
        <w:t>Set the material type of the second cylinder to vacuum.</w:t>
      </w:r>
    </w:p>
    <w:p w14:paraId="65CDA67F" w14:textId="77777777" w:rsidR="00AE1165" w:rsidRDefault="00DB340C" w:rsidP="00AE1165">
      <w:pPr>
        <w:pStyle w:val="ListParagraph"/>
        <w:numPr>
          <w:ilvl w:val="0"/>
          <w:numId w:val="39"/>
        </w:numPr>
        <w:spacing w:line="240" w:lineRule="auto"/>
      </w:pPr>
      <w:r>
        <w:t>Select both cylinders, go to modular, Boolean, subtract.</w:t>
      </w:r>
    </w:p>
    <w:p w14:paraId="1D793A51" w14:textId="77777777" w:rsidR="00AE1165" w:rsidRDefault="00DB340C" w:rsidP="00AE1165">
      <w:pPr>
        <w:pStyle w:val="ListParagraph"/>
        <w:numPr>
          <w:ilvl w:val="0"/>
          <w:numId w:val="39"/>
        </w:numPr>
        <w:spacing w:line="240" w:lineRule="auto"/>
      </w:pPr>
      <w:r>
        <w:t>Enable Clone tool objects before operation and click OK.</w:t>
      </w:r>
    </w:p>
    <w:p w14:paraId="4EBF09A5" w14:textId="77777777" w:rsidR="00AE1165" w:rsidRDefault="00AE1165" w:rsidP="00AE1165">
      <w:pPr>
        <w:pStyle w:val="ListParagraph"/>
        <w:numPr>
          <w:ilvl w:val="0"/>
          <w:numId w:val="39"/>
        </w:numPr>
        <w:spacing w:line="240" w:lineRule="auto"/>
      </w:pPr>
      <w:r>
        <w:t>To create a lumped port</w:t>
      </w:r>
      <w:r w:rsidR="00DB340C">
        <w:t>,</w:t>
      </w:r>
      <w:r>
        <w:t xml:space="preserve"> select the gap, </w:t>
      </w:r>
      <w:r w:rsidR="00DB340C">
        <w:t xml:space="preserve">go to </w:t>
      </w:r>
      <w:r>
        <w:t>modeller, surface and section.</w:t>
      </w:r>
    </w:p>
    <w:p w14:paraId="11E1DF14" w14:textId="77777777" w:rsidR="00AE1165" w:rsidRDefault="00AE1165" w:rsidP="00AE1165">
      <w:pPr>
        <w:pStyle w:val="ListParagraph"/>
        <w:numPr>
          <w:ilvl w:val="0"/>
          <w:numId w:val="39"/>
        </w:numPr>
        <w:spacing w:line="240" w:lineRule="auto"/>
      </w:pPr>
      <w:r>
        <w:t xml:space="preserve">Select the Y-Z plane and </w:t>
      </w:r>
      <w:r w:rsidR="00DB340C">
        <w:t xml:space="preserve">click </w:t>
      </w:r>
      <w:r>
        <w:t>O</w:t>
      </w:r>
      <w:r w:rsidR="00DB340C">
        <w:t>K</w:t>
      </w:r>
      <w:r>
        <w:t>.</w:t>
      </w:r>
    </w:p>
    <w:p w14:paraId="2137B778" w14:textId="77777777" w:rsidR="00AE1165" w:rsidRDefault="00AE1165" w:rsidP="00AE1165">
      <w:pPr>
        <w:pStyle w:val="ListParagraph"/>
        <w:numPr>
          <w:ilvl w:val="0"/>
          <w:numId w:val="39"/>
        </w:numPr>
        <w:spacing w:line="240" w:lineRule="auto"/>
      </w:pPr>
      <w:r>
        <w:t xml:space="preserve">Select the rectangular plane, assign excitation, </w:t>
      </w:r>
      <w:r w:rsidR="00DB340C">
        <w:t>port</w:t>
      </w:r>
      <w:r>
        <w:t xml:space="preserve"> </w:t>
      </w:r>
      <w:r w:rsidR="00DB340C">
        <w:t>and modal</w:t>
      </w:r>
      <w:r>
        <w:t xml:space="preserve"> lumped port.</w:t>
      </w:r>
    </w:p>
    <w:p w14:paraId="718628B8" w14:textId="77777777" w:rsidR="00AE1165" w:rsidRDefault="00AE1165" w:rsidP="00AE1165">
      <w:pPr>
        <w:pStyle w:val="ListParagraph"/>
        <w:numPr>
          <w:ilvl w:val="0"/>
          <w:numId w:val="39"/>
        </w:numPr>
        <w:spacing w:line="240" w:lineRule="auto"/>
      </w:pPr>
      <w:r>
        <w:t>Set the impedance to 50 ohms.</w:t>
      </w:r>
    </w:p>
    <w:p w14:paraId="42D5088A" w14:textId="77777777" w:rsidR="00AE1165" w:rsidRDefault="00AE1165" w:rsidP="00AE1165">
      <w:pPr>
        <w:pStyle w:val="ListParagraph"/>
        <w:numPr>
          <w:ilvl w:val="0"/>
          <w:numId w:val="39"/>
        </w:numPr>
        <w:spacing w:line="240" w:lineRule="auto"/>
      </w:pPr>
      <w:r>
        <w:lastRenderedPageBreak/>
        <w:t xml:space="preserve">Set the number of modes </w:t>
      </w:r>
      <w:r w:rsidR="00DB340C">
        <w:t>to</w:t>
      </w:r>
      <w:r>
        <w:t xml:space="preserve"> 1</w:t>
      </w:r>
      <w:r w:rsidR="00DB340C">
        <w:t xml:space="preserve"> and define the </w:t>
      </w:r>
      <w:r>
        <w:t>integration line as new line.</w:t>
      </w:r>
    </w:p>
    <w:p w14:paraId="01B56CFB" w14:textId="77777777" w:rsidR="00AE1165" w:rsidRDefault="00AE1165" w:rsidP="00AE1165">
      <w:pPr>
        <w:pStyle w:val="ListParagraph"/>
        <w:numPr>
          <w:ilvl w:val="0"/>
          <w:numId w:val="39"/>
        </w:numPr>
        <w:spacing w:line="240" w:lineRule="auto"/>
      </w:pPr>
      <w:r>
        <w:t>Draw a line from the bottom</w:t>
      </w:r>
      <w:r w:rsidR="00C35F78">
        <w:t xml:space="preserve"> to the top</w:t>
      </w:r>
      <w:r>
        <w:t xml:space="preserve"> of the rectangle </w:t>
      </w:r>
      <w:r w:rsidR="00C35F78">
        <w:t>to define the integration line.</w:t>
      </w:r>
    </w:p>
    <w:p w14:paraId="28227A4E" w14:textId="77777777" w:rsidR="00AE1165" w:rsidRDefault="00C35F78" w:rsidP="00AE1165">
      <w:pPr>
        <w:pStyle w:val="ListParagraph"/>
        <w:numPr>
          <w:ilvl w:val="0"/>
          <w:numId w:val="39"/>
        </w:numPr>
        <w:spacing w:line="240" w:lineRule="auto"/>
      </w:pPr>
      <w:r>
        <w:t>C</w:t>
      </w:r>
      <w:r w:rsidR="00AE1165">
        <w:t>r</w:t>
      </w:r>
      <w:r w:rsidR="00FB577B">
        <w:t>e</w:t>
      </w:r>
      <w:r w:rsidR="00AE1165">
        <w:t xml:space="preserve">ate </w:t>
      </w:r>
      <w:r>
        <w:t xml:space="preserve">an open </w:t>
      </w:r>
      <w:r w:rsidR="00AE1165">
        <w:t>region.</w:t>
      </w:r>
    </w:p>
    <w:p w14:paraId="4DBAC0C1" w14:textId="77777777" w:rsidR="00AE1165" w:rsidRDefault="00AE1165" w:rsidP="00AE1165">
      <w:pPr>
        <w:pStyle w:val="ListParagraph"/>
        <w:numPr>
          <w:ilvl w:val="0"/>
          <w:numId w:val="39"/>
        </w:numPr>
        <w:spacing w:line="240" w:lineRule="auto"/>
      </w:pPr>
      <w:r>
        <w:t xml:space="preserve">Set the operating frequency </w:t>
      </w:r>
      <w:r w:rsidR="00C35F78">
        <w:t>to</w:t>
      </w:r>
      <w:r>
        <w:t xml:space="preserve"> 1GHz and the boundary </w:t>
      </w:r>
      <w:r w:rsidR="00C35F78">
        <w:t>condition to</w:t>
      </w:r>
      <w:r>
        <w:t xml:space="preserve"> PML.</w:t>
      </w:r>
    </w:p>
    <w:p w14:paraId="1081825C" w14:textId="77777777" w:rsidR="00AE1165" w:rsidRDefault="00FB577B" w:rsidP="00AE1165">
      <w:pPr>
        <w:pStyle w:val="ListParagraph"/>
        <w:numPr>
          <w:ilvl w:val="0"/>
          <w:numId w:val="39"/>
        </w:numPr>
        <w:spacing w:line="240" w:lineRule="auto"/>
      </w:pPr>
      <w:r>
        <w:t>R</w:t>
      </w:r>
      <w:r w:rsidR="00C35F78">
        <w:t>ight-</w:t>
      </w:r>
      <w:r>
        <w:t xml:space="preserve">click on </w:t>
      </w:r>
      <w:r w:rsidR="00C35F78">
        <w:t xml:space="preserve">analysis and </w:t>
      </w:r>
      <w:r>
        <w:t xml:space="preserve">add </w:t>
      </w:r>
      <w:r w:rsidR="00C35F78">
        <w:t>a solution step</w:t>
      </w:r>
      <w:r>
        <w:t xml:space="preserve"> </w:t>
      </w:r>
      <w:r w:rsidR="00C35F78">
        <w:t>(</w:t>
      </w:r>
      <w:r>
        <w:t>advanced</w:t>
      </w:r>
      <w:r w:rsidR="00C35F78">
        <w:t>)</w:t>
      </w:r>
      <w:r>
        <w:t>.</w:t>
      </w:r>
    </w:p>
    <w:p w14:paraId="5372B985" w14:textId="77777777" w:rsidR="00662C2B" w:rsidRDefault="00FB577B" w:rsidP="00AE1165">
      <w:pPr>
        <w:pStyle w:val="ListParagraph"/>
        <w:numPr>
          <w:ilvl w:val="0"/>
          <w:numId w:val="39"/>
        </w:numPr>
        <w:spacing w:line="240" w:lineRule="auto"/>
      </w:pPr>
      <w:r>
        <w:t>Set the frequency close to the operating f</w:t>
      </w:r>
      <w:r w:rsidR="00662C2B">
        <w:t>requency.</w:t>
      </w:r>
    </w:p>
    <w:p w14:paraId="734402B3" w14:textId="77777777" w:rsidR="00FB577B" w:rsidRDefault="00662C2B" w:rsidP="00AE1165">
      <w:pPr>
        <w:pStyle w:val="ListParagraph"/>
        <w:numPr>
          <w:ilvl w:val="0"/>
          <w:numId w:val="39"/>
        </w:numPr>
        <w:spacing w:line="240" w:lineRule="auto"/>
      </w:pPr>
      <w:r>
        <w:t>Set the</w:t>
      </w:r>
      <w:r w:rsidR="00FB577B">
        <w:t xml:space="preserve"> maximum number of passes to 99 or less.</w:t>
      </w:r>
    </w:p>
    <w:p w14:paraId="13286FA3" w14:textId="77777777" w:rsidR="00FB577B" w:rsidRDefault="00FB577B" w:rsidP="00662C2B">
      <w:pPr>
        <w:pStyle w:val="ListParagraph"/>
        <w:numPr>
          <w:ilvl w:val="0"/>
          <w:numId w:val="39"/>
        </w:numPr>
        <w:spacing w:line="240" w:lineRule="auto"/>
      </w:pPr>
      <w:r>
        <w:t xml:space="preserve">Set the start </w:t>
      </w:r>
      <w:r w:rsidR="00662C2B">
        <w:t>and end frequencies as</w:t>
      </w:r>
      <w:r>
        <w:t xml:space="preserve"> 1GH</w:t>
      </w:r>
      <w:r w:rsidR="00662C2B">
        <w:t xml:space="preserve">z – </w:t>
      </w:r>
      <w:r>
        <w:t>7.5G</w:t>
      </w:r>
      <w:r w:rsidR="004D6226">
        <w:t>H</w:t>
      </w:r>
      <w:r>
        <w:t>z.</w:t>
      </w:r>
    </w:p>
    <w:p w14:paraId="114F7531" w14:textId="77777777" w:rsidR="004D6226" w:rsidRDefault="004D6226" w:rsidP="00AE1165">
      <w:pPr>
        <w:pStyle w:val="ListParagraph"/>
        <w:numPr>
          <w:ilvl w:val="0"/>
          <w:numId w:val="39"/>
        </w:numPr>
        <w:spacing w:line="240" w:lineRule="auto"/>
      </w:pPr>
      <w:r>
        <w:t>Perform a validation check.</w:t>
      </w:r>
    </w:p>
    <w:p w14:paraId="304F9C63" w14:textId="77777777" w:rsidR="004D6226" w:rsidRDefault="004D6226" w:rsidP="00AE1165">
      <w:pPr>
        <w:pStyle w:val="ListParagraph"/>
        <w:numPr>
          <w:ilvl w:val="0"/>
          <w:numId w:val="39"/>
        </w:numPr>
        <w:spacing w:line="240" w:lineRule="auto"/>
      </w:pPr>
      <w:r>
        <w:t>If successful, analyse all.</w:t>
      </w:r>
    </w:p>
    <w:p w14:paraId="792F55A8" w14:textId="77777777" w:rsidR="00D502E4" w:rsidRDefault="00D502E4" w:rsidP="00D502E4">
      <w:pPr>
        <w:spacing w:line="240" w:lineRule="auto"/>
      </w:pPr>
    </w:p>
    <w:p w14:paraId="27F60A1D" w14:textId="77777777" w:rsidR="00D502E4" w:rsidRDefault="00D502E4" w:rsidP="00D502E4">
      <w:pPr>
        <w:spacing w:line="240" w:lineRule="auto"/>
      </w:pPr>
      <w:r>
        <w:t>To produce results, follow the step-by-step instructions, as cited in [15]:</w:t>
      </w:r>
    </w:p>
    <w:p w14:paraId="24EECC95" w14:textId="77777777" w:rsidR="00D502E4" w:rsidRDefault="00D502E4" w:rsidP="00D502E4">
      <w:pPr>
        <w:spacing w:line="240" w:lineRule="auto"/>
      </w:pPr>
    </w:p>
    <w:p w14:paraId="782B45FE" w14:textId="77777777" w:rsidR="00B857B4" w:rsidRDefault="00B857B4" w:rsidP="00B857B4">
      <w:pPr>
        <w:pStyle w:val="ListParagraph"/>
        <w:numPr>
          <w:ilvl w:val="0"/>
          <w:numId w:val="41"/>
        </w:numPr>
        <w:spacing w:line="240" w:lineRule="auto"/>
      </w:pPr>
      <w:r>
        <w:t>After analysis, check the operating frequency in the results.</w:t>
      </w:r>
    </w:p>
    <w:p w14:paraId="2F29279F" w14:textId="77777777" w:rsidR="00B857B4" w:rsidRDefault="00B857B4" w:rsidP="00B857B4">
      <w:pPr>
        <w:pStyle w:val="ListParagraph"/>
        <w:numPr>
          <w:ilvl w:val="0"/>
          <w:numId w:val="41"/>
        </w:numPr>
        <w:spacing w:line="240" w:lineRule="auto"/>
      </w:pPr>
      <w:r>
        <w:t>Create a terminal solution data report (rectangular report).</w:t>
      </w:r>
    </w:p>
    <w:p w14:paraId="58E1CC76" w14:textId="77777777" w:rsidR="00B857B4" w:rsidRDefault="00B857B4" w:rsidP="00B857B4">
      <w:pPr>
        <w:pStyle w:val="ListParagraph"/>
        <w:numPr>
          <w:ilvl w:val="0"/>
          <w:numId w:val="41"/>
        </w:numPr>
        <w:spacing w:line="240" w:lineRule="auto"/>
      </w:pPr>
      <w:r>
        <w:t>Select terminal S parameter, St (1</w:t>
      </w:r>
      <w:r w:rsidR="00BF4D7D">
        <w:t>, 1</w:t>
      </w:r>
      <w:r>
        <w:t>), dB and then click new report.</w:t>
      </w:r>
    </w:p>
    <w:p w14:paraId="696DB291" w14:textId="77777777" w:rsidR="003D74FB" w:rsidRDefault="003D74FB" w:rsidP="003D74FB">
      <w:pPr>
        <w:pStyle w:val="ListParagraph"/>
        <w:numPr>
          <w:ilvl w:val="0"/>
          <w:numId w:val="41"/>
        </w:numPr>
        <w:spacing w:line="240" w:lineRule="auto"/>
      </w:pPr>
      <w:r>
        <w:t>Add markers at the operating frequencies to obtain exact values.</w:t>
      </w:r>
    </w:p>
    <w:p w14:paraId="30684D80" w14:textId="77777777" w:rsidR="00B857B4" w:rsidRDefault="00B857B4" w:rsidP="00B857B4">
      <w:pPr>
        <w:pStyle w:val="ListParagraph"/>
        <w:numPr>
          <w:ilvl w:val="0"/>
          <w:numId w:val="41"/>
        </w:numPr>
        <w:spacing w:line="240" w:lineRule="auto"/>
      </w:pPr>
      <w:r>
        <w:t>To create the radiation pattern, create a far fields report (3D polar plot).</w:t>
      </w:r>
    </w:p>
    <w:p w14:paraId="2C7205C3" w14:textId="77777777" w:rsidR="00416943" w:rsidRPr="00B857B4" w:rsidRDefault="00B857B4" w:rsidP="009E707E">
      <w:pPr>
        <w:pStyle w:val="ListParagraph"/>
        <w:numPr>
          <w:ilvl w:val="0"/>
          <w:numId w:val="41"/>
        </w:numPr>
        <w:spacing w:line="240" w:lineRule="auto"/>
      </w:pPr>
      <w:r>
        <w:t>Select gain, gain total, dB and then click new report.</w:t>
      </w:r>
    </w:p>
    <w:p w14:paraId="2D53D0A6" w14:textId="77777777" w:rsidR="009E707E" w:rsidRDefault="009E707E" w:rsidP="009E707E">
      <w:pPr>
        <w:spacing w:line="240" w:lineRule="auto"/>
        <w:rPr>
          <w:rFonts w:cstheme="minorHAnsi"/>
        </w:rPr>
      </w:pPr>
    </w:p>
    <w:p w14:paraId="03783CBC" w14:textId="77777777" w:rsidR="009E707E" w:rsidRPr="009E707E" w:rsidRDefault="009E707E" w:rsidP="009E707E">
      <w:pPr>
        <w:spacing w:line="240" w:lineRule="auto"/>
        <w:rPr>
          <w:rFonts w:cstheme="minorHAnsi"/>
          <w:sz w:val="20"/>
          <w:u w:val="single"/>
        </w:rPr>
      </w:pPr>
      <w:r w:rsidRPr="009E707E">
        <w:rPr>
          <w:rFonts w:cstheme="minorHAnsi"/>
          <w:u w:val="single"/>
        </w:rPr>
        <w:t>Theoretical formulas for operating frequency</w:t>
      </w:r>
      <w:r>
        <w:rPr>
          <w:rFonts w:cstheme="minorHAnsi"/>
          <w:u w:val="single"/>
        </w:rPr>
        <w:t>:</w:t>
      </w:r>
    </w:p>
    <w:p w14:paraId="36BEB643" w14:textId="77777777" w:rsidR="009E707E" w:rsidRDefault="009E707E" w:rsidP="009E707E">
      <w:pPr>
        <w:spacing w:line="240" w:lineRule="auto"/>
        <w:rPr>
          <w:sz w:val="16"/>
        </w:rPr>
      </w:pPr>
    </w:p>
    <w:p w14:paraId="4D630A7F" w14:textId="77777777" w:rsidR="00603881" w:rsidRPr="00603881" w:rsidRDefault="00603881" w:rsidP="009E707E">
      <w:pPr>
        <w:spacing w:line="240" w:lineRule="auto"/>
      </w:pPr>
      <w:r w:rsidRPr="00603881">
        <w:t>H</w:t>
      </w:r>
      <w:r>
        <w:t>alf-wave dipole antennas have a distinct operating frequency, which can be predicted analytically</w:t>
      </w:r>
      <w:r w:rsidR="00042C36">
        <w:t xml:space="preserve"> using a set of equations</w:t>
      </w:r>
      <w:r>
        <w:t xml:space="preserve">, </w:t>
      </w:r>
      <w:r w:rsidRPr="00603881">
        <w:t>as seen previously.</w:t>
      </w:r>
    </w:p>
    <w:p w14:paraId="6B968206" w14:textId="77777777" w:rsidR="00603881" w:rsidRPr="00603881" w:rsidRDefault="00603881" w:rsidP="009E707E">
      <w:pPr>
        <w:spacing w:line="240" w:lineRule="auto"/>
      </w:pPr>
    </w:p>
    <w:p w14:paraId="080722DC" w14:textId="77777777" w:rsidR="00603881" w:rsidRDefault="00603881" w:rsidP="00603881">
      <w:pPr>
        <w:spacing w:line="240" w:lineRule="auto"/>
        <w:rPr>
          <w:rFonts w:eastAsiaTheme="minorEastAsia" w:cstheme="minorHAnsi"/>
          <w:i/>
        </w:rPr>
      </w:pPr>
      <m:oMath>
        <m:r>
          <w:rPr>
            <w:rFonts w:ascii="Cambria Math" w:hAnsi="Cambria Math" w:cstheme="minorHAnsi"/>
          </w:rPr>
          <m:t>x=</m:t>
        </m:r>
        <m:f>
          <m:fPr>
            <m:ctrlPr>
              <w:rPr>
                <w:rFonts w:ascii="Cambria Math" w:hAnsi="Cambria Math" w:cstheme="minorHAnsi"/>
                <w:i/>
              </w:rPr>
            </m:ctrlPr>
          </m:fPr>
          <m:num>
            <m:r>
              <w:rPr>
                <w:rFonts w:ascii="Cambria Math" w:hAnsi="Cambria Math" w:cstheme="minorHAnsi"/>
              </w:rPr>
              <m:t>λ</m:t>
            </m:r>
          </m:num>
          <m:den>
            <m:r>
              <w:rPr>
                <w:rFonts w:ascii="Cambria Math" w:hAnsi="Cambria Math" w:cstheme="minorHAnsi"/>
              </w:rPr>
              <m:t>2</m:t>
            </m:r>
          </m:den>
        </m:f>
      </m:oMath>
      <w:r w:rsidRPr="00603881">
        <w:rPr>
          <w:rFonts w:eastAsiaTheme="minorEastAsia" w:cstheme="minorHAnsi"/>
          <w:i/>
        </w:rPr>
        <w:t xml:space="preserve"> </w:t>
      </w:r>
    </w:p>
    <w:p w14:paraId="14D0FD02" w14:textId="77777777" w:rsidR="00302BB0" w:rsidRPr="00302BB0" w:rsidRDefault="00302BB0" w:rsidP="00603881">
      <w:pPr>
        <w:spacing w:line="240" w:lineRule="auto"/>
        <w:rPr>
          <w:rFonts w:eastAsiaTheme="minorEastAsia" w:cstheme="minorHAnsi"/>
        </w:rPr>
      </w:pPr>
    </w:p>
    <w:p w14:paraId="3086FA36" w14:textId="77777777" w:rsidR="00603881" w:rsidRDefault="00603881" w:rsidP="00603881">
      <w:pPr>
        <w:spacing w:line="240" w:lineRule="auto"/>
        <w:rPr>
          <w:rFonts w:eastAsiaTheme="minorEastAsia" w:cstheme="minorHAnsi"/>
        </w:rPr>
      </w:pPr>
      <m:oMath>
        <m:r>
          <w:rPr>
            <w:rFonts w:ascii="Cambria Math" w:eastAsiaTheme="minorEastAsia" w:hAnsi="Cambria Math" w:cstheme="minorHAnsi"/>
          </w:rPr>
          <m:t>x</m:t>
        </m:r>
      </m:oMath>
      <w:r w:rsidRPr="00603881">
        <w:rPr>
          <w:rFonts w:eastAsiaTheme="minorEastAsia" w:cstheme="minorHAnsi"/>
          <w:i/>
        </w:rPr>
        <w:t xml:space="preserve"> </w:t>
      </w:r>
      <w:r w:rsidRPr="00603881">
        <w:rPr>
          <w:rFonts w:eastAsiaTheme="minorEastAsia" w:cstheme="minorHAnsi"/>
        </w:rPr>
        <w:t xml:space="preserve">= </w:t>
      </w:r>
      <w:r w:rsidR="002C6CAB">
        <w:rPr>
          <w:rFonts w:eastAsiaTheme="minorEastAsia" w:cstheme="minorHAnsi"/>
        </w:rPr>
        <w:t>Length</w:t>
      </w:r>
      <w:r>
        <w:rPr>
          <w:rFonts w:eastAsiaTheme="minorEastAsia" w:cstheme="minorHAnsi"/>
        </w:rPr>
        <w:t xml:space="preserve"> </w:t>
      </w:r>
      <w:r w:rsidR="00AF4D89">
        <w:rPr>
          <w:rFonts w:eastAsiaTheme="minorEastAsia" w:cstheme="minorHAnsi"/>
        </w:rPr>
        <w:t>(m)</w:t>
      </w:r>
    </w:p>
    <w:p w14:paraId="4539C435" w14:textId="77777777" w:rsidR="002C6CAB" w:rsidRDefault="00603881" w:rsidP="00603881">
      <w:pPr>
        <w:spacing w:line="240" w:lineRule="auto"/>
        <w:rPr>
          <w:rFonts w:eastAsiaTheme="minorEastAsia" w:cstheme="minorHAnsi"/>
        </w:rPr>
      </w:pPr>
      <m:oMath>
        <m:r>
          <w:rPr>
            <w:rFonts w:ascii="Cambria Math" w:hAnsi="Cambria Math" w:cstheme="minorHAnsi"/>
          </w:rPr>
          <m:t>λ</m:t>
        </m:r>
      </m:oMath>
      <w:r w:rsidRPr="00603881">
        <w:rPr>
          <w:rFonts w:eastAsiaTheme="minorEastAsia" w:cstheme="minorHAnsi"/>
        </w:rPr>
        <w:t xml:space="preserve"> = </w:t>
      </w:r>
      <w:r>
        <w:rPr>
          <w:rFonts w:eastAsiaTheme="minorEastAsia" w:cstheme="minorHAnsi"/>
        </w:rPr>
        <w:t xml:space="preserve">Wavelength </w:t>
      </w:r>
      <w:r w:rsidR="00AF4D89">
        <w:rPr>
          <w:rFonts w:eastAsiaTheme="minorEastAsia" w:cstheme="minorHAnsi"/>
        </w:rPr>
        <w:t>(m)</w:t>
      </w:r>
    </w:p>
    <w:p w14:paraId="5428EFE2" w14:textId="77777777" w:rsidR="002C6CAB" w:rsidRDefault="002C6CAB" w:rsidP="00603881">
      <w:pPr>
        <w:spacing w:line="240" w:lineRule="auto"/>
        <w:rPr>
          <w:rFonts w:eastAsiaTheme="minorEastAsia" w:cstheme="minorHAnsi"/>
        </w:rPr>
      </w:pPr>
    </w:p>
    <w:p w14:paraId="418787A5" w14:textId="77777777" w:rsidR="002C6CAB" w:rsidRPr="00302BB0" w:rsidRDefault="002C6CAB" w:rsidP="00603881">
      <w:pPr>
        <w:spacing w:line="240" w:lineRule="auto"/>
        <w:rPr>
          <w:rStyle w:val="Strong"/>
          <w:rFonts w:eastAsiaTheme="minorEastAsia" w:cstheme="minorHAnsi"/>
          <w:b w:val="0"/>
          <w:bCs w:val="0"/>
        </w:rPr>
      </w:pPr>
      <m:oMathPara>
        <m:oMathParaPr>
          <m:jc m:val="left"/>
        </m:oMathParaPr>
        <m:oMath>
          <m:r>
            <w:rPr>
              <w:rStyle w:val="Strong"/>
              <w:rFonts w:ascii="Cambria Math" w:hAnsi="Cambria Math"/>
            </w:rPr>
            <m:t>c=λf</m:t>
          </m:r>
        </m:oMath>
      </m:oMathPara>
    </w:p>
    <w:p w14:paraId="076B96EB" w14:textId="77777777" w:rsidR="00302BB0" w:rsidRPr="002C6CAB" w:rsidRDefault="00302BB0" w:rsidP="00603881">
      <w:pPr>
        <w:spacing w:line="240" w:lineRule="auto"/>
        <w:rPr>
          <w:rFonts w:eastAsiaTheme="minorEastAsia" w:cstheme="minorHAnsi"/>
        </w:rPr>
      </w:pPr>
    </w:p>
    <w:p w14:paraId="45895DE8" w14:textId="77777777" w:rsidR="002C6CAB" w:rsidRDefault="00302BB0" w:rsidP="00603881">
      <w:pPr>
        <w:spacing w:line="240" w:lineRule="auto"/>
        <w:rPr>
          <w:rFonts w:eastAsiaTheme="minorEastAsia" w:cstheme="minorHAnsi"/>
        </w:rPr>
      </w:pPr>
      <m:oMath>
        <m:r>
          <w:rPr>
            <w:rFonts w:ascii="Cambria Math" w:eastAsiaTheme="minorEastAsia" w:hAnsi="Cambria Math" w:cstheme="minorHAnsi"/>
          </w:rPr>
          <m:t>c</m:t>
        </m:r>
      </m:oMath>
      <w:r w:rsidRPr="00603881">
        <w:rPr>
          <w:rFonts w:eastAsiaTheme="minorEastAsia" w:cstheme="minorHAnsi"/>
        </w:rPr>
        <w:t xml:space="preserve"> = </w:t>
      </w:r>
      <w:r>
        <w:rPr>
          <w:rFonts w:eastAsiaTheme="minorEastAsia" w:cstheme="minorHAnsi"/>
        </w:rPr>
        <w:t>Speed of light</w:t>
      </w:r>
      <w:r w:rsidR="00AF4D89">
        <w:rPr>
          <w:rFonts w:eastAsiaTheme="minorEastAsia" w:cstheme="minorHAnsi"/>
        </w:rPr>
        <w:t xml:space="preserve"> (</w:t>
      </w:r>
      <m:oMath>
        <m:r>
          <w:rPr>
            <w:rFonts w:ascii="Cambria Math" w:eastAsiaTheme="minorEastAsia" w:hAnsi="Cambria Math" w:cstheme="minorHAnsi"/>
          </w:rPr>
          <m:t>3×</m:t>
        </m:r>
        <m:sSup>
          <m:sSupPr>
            <m:ctrlPr>
              <w:rPr>
                <w:rFonts w:ascii="Cambria Math" w:eastAsiaTheme="minorEastAsia" w:hAnsi="Cambria Math" w:cstheme="minorHAnsi"/>
                <w:i/>
              </w:rPr>
            </m:ctrlPr>
          </m:sSupPr>
          <m:e>
            <m:r>
              <w:rPr>
                <w:rFonts w:ascii="Cambria Math" w:eastAsiaTheme="minorEastAsia" w:hAnsi="Cambria Math" w:cstheme="minorHAnsi"/>
              </w:rPr>
              <m:t>10</m:t>
            </m:r>
          </m:e>
          <m:sup>
            <m:r>
              <w:rPr>
                <w:rFonts w:ascii="Cambria Math" w:eastAsiaTheme="minorEastAsia" w:hAnsi="Cambria Math" w:cstheme="minorHAnsi"/>
              </w:rPr>
              <m:t>8</m:t>
            </m:r>
          </m:sup>
        </m:sSup>
      </m:oMath>
      <w:r w:rsidR="00811D0E">
        <w:rPr>
          <w:rFonts w:eastAsiaTheme="minorEastAsia" w:cstheme="minorHAnsi"/>
        </w:rPr>
        <w:t>m/s)</w:t>
      </w:r>
    </w:p>
    <w:p w14:paraId="41E47163" w14:textId="77777777" w:rsidR="00302BB0" w:rsidRDefault="00302BB0" w:rsidP="00302BB0">
      <w:pPr>
        <w:spacing w:line="240" w:lineRule="auto"/>
        <w:rPr>
          <w:rFonts w:eastAsiaTheme="minorEastAsia" w:cstheme="minorHAnsi"/>
        </w:rPr>
      </w:pPr>
      <m:oMath>
        <m:r>
          <w:rPr>
            <w:rFonts w:ascii="Cambria Math" w:hAnsi="Cambria Math" w:cstheme="minorHAnsi"/>
          </w:rPr>
          <m:t>λ</m:t>
        </m:r>
      </m:oMath>
      <w:r w:rsidRPr="00603881">
        <w:rPr>
          <w:rFonts w:eastAsiaTheme="minorEastAsia" w:cstheme="minorHAnsi"/>
        </w:rPr>
        <w:t xml:space="preserve"> = </w:t>
      </w:r>
      <w:r>
        <w:rPr>
          <w:rFonts w:eastAsiaTheme="minorEastAsia" w:cstheme="minorHAnsi"/>
        </w:rPr>
        <w:t xml:space="preserve">Wavelength </w:t>
      </w:r>
      <w:r w:rsidR="00AF4D89">
        <w:rPr>
          <w:rFonts w:eastAsiaTheme="minorEastAsia" w:cstheme="minorHAnsi"/>
        </w:rPr>
        <w:t>(m)</w:t>
      </w:r>
    </w:p>
    <w:p w14:paraId="73DEB037" w14:textId="77777777" w:rsidR="00302BB0" w:rsidRDefault="00302BB0" w:rsidP="00302BB0">
      <w:pPr>
        <w:spacing w:line="240" w:lineRule="auto"/>
        <w:rPr>
          <w:rFonts w:eastAsiaTheme="minorEastAsia" w:cstheme="minorHAnsi"/>
        </w:rPr>
      </w:pPr>
      <m:oMath>
        <m:r>
          <w:rPr>
            <w:rFonts w:ascii="Cambria Math" w:eastAsiaTheme="minorEastAsia" w:hAnsi="Cambria Math" w:cstheme="minorHAnsi"/>
          </w:rPr>
          <m:t>f</m:t>
        </m:r>
      </m:oMath>
      <w:r w:rsidRPr="00603881">
        <w:rPr>
          <w:rFonts w:eastAsiaTheme="minorEastAsia" w:cstheme="minorHAnsi"/>
        </w:rPr>
        <w:t xml:space="preserve"> = </w:t>
      </w:r>
      <w:r>
        <w:rPr>
          <w:rFonts w:eastAsiaTheme="minorEastAsia" w:cstheme="minorHAnsi"/>
        </w:rPr>
        <w:t>Frequency</w:t>
      </w:r>
      <w:r w:rsidR="00AF4D89">
        <w:rPr>
          <w:rFonts w:eastAsiaTheme="minorEastAsia" w:cstheme="minorHAnsi"/>
        </w:rPr>
        <w:t xml:space="preserve"> (Hz)</w:t>
      </w:r>
    </w:p>
    <w:p w14:paraId="411B123C" w14:textId="77777777" w:rsidR="00042C36" w:rsidRDefault="00042C36" w:rsidP="00302BB0">
      <w:pPr>
        <w:spacing w:line="240" w:lineRule="auto"/>
        <w:rPr>
          <w:rFonts w:eastAsiaTheme="minorEastAsia" w:cstheme="minorHAnsi"/>
        </w:rPr>
      </w:pPr>
    </w:p>
    <w:p w14:paraId="46976322" w14:textId="77777777" w:rsidR="00042C36" w:rsidRDefault="00042C36" w:rsidP="00302BB0">
      <w:pPr>
        <w:spacing w:line="240" w:lineRule="auto"/>
        <w:rPr>
          <w:rFonts w:eastAsiaTheme="minorEastAsia" w:cstheme="minorHAnsi"/>
        </w:rPr>
      </w:pPr>
    </w:p>
    <w:p w14:paraId="38C2F94D" w14:textId="77777777" w:rsidR="008D3F0C" w:rsidRDefault="008D3F0C" w:rsidP="00302BB0">
      <w:pPr>
        <w:spacing w:line="240" w:lineRule="auto"/>
        <w:rPr>
          <w:rFonts w:eastAsiaTheme="minorEastAsia" w:cstheme="minorHAnsi"/>
        </w:rPr>
      </w:pPr>
    </w:p>
    <w:p w14:paraId="2AE2D2AB" w14:textId="77777777" w:rsidR="00042C36" w:rsidRDefault="00042C36" w:rsidP="00302BB0">
      <w:pPr>
        <w:spacing w:line="240" w:lineRule="auto"/>
        <w:rPr>
          <w:rFonts w:eastAsiaTheme="minorEastAsia" w:cstheme="minorHAnsi"/>
        </w:rPr>
      </w:pPr>
      <w:r>
        <w:rPr>
          <w:rFonts w:eastAsiaTheme="minorEastAsia" w:cstheme="minorHAnsi"/>
        </w:rPr>
        <w:lastRenderedPageBreak/>
        <w:t>Using these equations, the operating frequency can be analytically predicted for the antenna:</w:t>
      </w:r>
    </w:p>
    <w:p w14:paraId="5AB8BFD6" w14:textId="77777777" w:rsidR="00042C36" w:rsidRDefault="00042C36" w:rsidP="00302BB0">
      <w:pPr>
        <w:spacing w:line="240" w:lineRule="auto"/>
        <w:rPr>
          <w:rFonts w:eastAsiaTheme="minorEastAsia" w:cstheme="minorHAnsi"/>
        </w:rPr>
      </w:pPr>
    </w:p>
    <w:p w14:paraId="7CA46D26" w14:textId="77777777" w:rsidR="00042C36" w:rsidRDefault="008D3F0C" w:rsidP="00481E03">
      <w:pPr>
        <w:spacing w:line="240" w:lineRule="auto"/>
        <w:jc w:val="center"/>
        <w:rPr>
          <w:rFonts w:eastAsiaTheme="minorEastAsia" w:cstheme="minorHAnsi"/>
        </w:rPr>
      </w:pPr>
      <m:oMath>
        <m:r>
          <w:rPr>
            <w:rFonts w:ascii="Cambria Math" w:eastAsiaTheme="minorEastAsia" w:hAnsi="Cambria Math" w:cstheme="minorHAnsi"/>
          </w:rPr>
          <m:t>c</m:t>
        </m:r>
      </m:oMath>
      <w:r w:rsidR="00042C36" w:rsidRPr="00603881">
        <w:rPr>
          <w:rFonts w:eastAsiaTheme="minorEastAsia" w:cstheme="minorHAnsi"/>
        </w:rPr>
        <w:t xml:space="preserve"> = </w:t>
      </w:r>
      <m:oMath>
        <m:r>
          <w:rPr>
            <w:rFonts w:ascii="Cambria Math" w:eastAsiaTheme="minorEastAsia" w:hAnsi="Cambria Math" w:cstheme="minorHAnsi"/>
          </w:rPr>
          <m:t>3×</m:t>
        </m:r>
        <m:sSup>
          <m:sSupPr>
            <m:ctrlPr>
              <w:rPr>
                <w:rFonts w:ascii="Cambria Math" w:eastAsiaTheme="minorEastAsia" w:hAnsi="Cambria Math" w:cstheme="minorHAnsi"/>
                <w:i/>
              </w:rPr>
            </m:ctrlPr>
          </m:sSupPr>
          <m:e>
            <m:r>
              <w:rPr>
                <w:rFonts w:ascii="Cambria Math" w:eastAsiaTheme="minorEastAsia" w:hAnsi="Cambria Math" w:cstheme="minorHAnsi"/>
              </w:rPr>
              <m:t>10</m:t>
            </m:r>
          </m:e>
          <m:sup>
            <m:r>
              <w:rPr>
                <w:rFonts w:ascii="Cambria Math" w:eastAsiaTheme="minorEastAsia" w:hAnsi="Cambria Math" w:cstheme="minorHAnsi"/>
              </w:rPr>
              <m:t>8</m:t>
            </m:r>
          </m:sup>
        </m:sSup>
      </m:oMath>
      <w:r>
        <w:rPr>
          <w:rFonts w:eastAsiaTheme="minorEastAsia" w:cstheme="minorHAnsi"/>
        </w:rPr>
        <w:t xml:space="preserve"> m/s     </w:t>
      </w:r>
      <w:r w:rsidR="00B91311">
        <w:rPr>
          <w:rFonts w:eastAsiaTheme="minorEastAsia" w:cstheme="minorHAnsi"/>
        </w:rPr>
        <w:t xml:space="preserve">    </w:t>
      </w:r>
      <w:r>
        <w:rPr>
          <w:rFonts w:eastAsiaTheme="minorEastAsia" w:cstheme="minorHAnsi"/>
        </w:rPr>
        <w:t xml:space="preserve">    </w:t>
      </w:r>
      <w:r w:rsidR="00B91311">
        <w:rPr>
          <w:rFonts w:eastAsiaTheme="minorEastAsia" w:cstheme="minorHAnsi"/>
        </w:rPr>
        <w:t xml:space="preserve">      </w:t>
      </w:r>
      <w:r>
        <w:rPr>
          <w:rFonts w:eastAsiaTheme="minorEastAsia" w:cstheme="minorHAnsi"/>
        </w:rPr>
        <w:t xml:space="preserve">      </w:t>
      </w:r>
      <w:r w:rsidR="00B91311">
        <w:rPr>
          <w:rFonts w:eastAsiaTheme="minorEastAsia" w:cstheme="minorHAnsi"/>
        </w:rPr>
        <w:t xml:space="preserve">    </w:t>
      </w:r>
      <w:r>
        <w:rPr>
          <w:rFonts w:eastAsiaTheme="minorEastAsia" w:cstheme="minorHAnsi"/>
        </w:rPr>
        <w:t xml:space="preserve">       </w:t>
      </w:r>
      <m:oMath>
        <m:r>
          <w:rPr>
            <w:rFonts w:ascii="Cambria Math" w:hAnsi="Cambria Math" w:cstheme="minorHAnsi"/>
          </w:rPr>
          <m:t>λ</m:t>
        </m:r>
      </m:oMath>
      <w:r w:rsidR="00042C36" w:rsidRPr="00603881">
        <w:rPr>
          <w:rFonts w:eastAsiaTheme="minorEastAsia" w:cstheme="minorHAnsi"/>
        </w:rPr>
        <w:t xml:space="preserve"> = </w:t>
      </w:r>
      <w:r w:rsidR="00042C36">
        <w:rPr>
          <w:rFonts w:eastAsiaTheme="minorEastAsia" w:cstheme="minorHAnsi"/>
        </w:rPr>
        <w:t>230mm</w:t>
      </w:r>
      <w:r w:rsidRPr="008D3F0C">
        <w:rPr>
          <w:rFonts w:eastAsiaTheme="minorEastAsia" w:cstheme="minorHAnsi"/>
        </w:rPr>
        <w:t xml:space="preserve"> </w:t>
      </w:r>
      <w:r>
        <w:rPr>
          <w:rFonts w:eastAsiaTheme="minorEastAsia" w:cstheme="minorHAnsi"/>
        </w:rPr>
        <w:t xml:space="preserve">          </w:t>
      </w:r>
      <w:r w:rsidR="00B91311">
        <w:rPr>
          <w:rFonts w:eastAsiaTheme="minorEastAsia" w:cstheme="minorHAnsi"/>
        </w:rPr>
        <w:t xml:space="preserve">      </w:t>
      </w:r>
      <w:r>
        <w:rPr>
          <w:rFonts w:eastAsiaTheme="minorEastAsia" w:cstheme="minorHAnsi"/>
        </w:rPr>
        <w:t xml:space="preserve">   </w:t>
      </w:r>
      <w:r w:rsidR="00B91311">
        <w:rPr>
          <w:rFonts w:eastAsiaTheme="minorEastAsia" w:cstheme="minorHAnsi"/>
        </w:rPr>
        <w:t xml:space="preserve">    </w:t>
      </w:r>
      <w:r>
        <w:rPr>
          <w:rFonts w:eastAsiaTheme="minorEastAsia" w:cstheme="minorHAnsi"/>
        </w:rPr>
        <w:t xml:space="preserve">    </w:t>
      </w:r>
      <w:r w:rsidR="00B91311">
        <w:rPr>
          <w:rFonts w:eastAsiaTheme="minorEastAsia" w:cstheme="minorHAnsi"/>
        </w:rPr>
        <w:t xml:space="preserve">    </w:t>
      </w:r>
      <w:r>
        <w:rPr>
          <w:rFonts w:eastAsiaTheme="minorEastAsia" w:cstheme="minorHAnsi"/>
        </w:rPr>
        <w:t xml:space="preserve">    </w:t>
      </w:r>
      <m:oMath>
        <m:r>
          <w:rPr>
            <w:rFonts w:ascii="Cambria Math" w:eastAsiaTheme="minorEastAsia" w:hAnsi="Cambria Math" w:cstheme="minorHAnsi"/>
          </w:rPr>
          <m:t>f</m:t>
        </m:r>
      </m:oMath>
      <w:r w:rsidRPr="00603881">
        <w:rPr>
          <w:rFonts w:eastAsiaTheme="minorEastAsia" w:cstheme="minorHAnsi"/>
        </w:rPr>
        <w:t xml:space="preserve"> = </w:t>
      </w:r>
      <w:r>
        <w:rPr>
          <w:rFonts w:eastAsiaTheme="minorEastAsia" w:cstheme="minorHAnsi"/>
        </w:rPr>
        <w:t>1.30GHz</w:t>
      </w:r>
    </w:p>
    <w:p w14:paraId="4AFC4709" w14:textId="77777777" w:rsidR="00780E95" w:rsidRDefault="00780E95" w:rsidP="009E707E">
      <w:pPr>
        <w:spacing w:line="240" w:lineRule="auto"/>
        <w:rPr>
          <w:rFonts w:cstheme="minorHAnsi"/>
        </w:rPr>
      </w:pPr>
    </w:p>
    <w:p w14:paraId="4B3E0467" w14:textId="77777777" w:rsidR="00780E95" w:rsidRPr="00BD5212" w:rsidRDefault="00780E95" w:rsidP="009E707E">
      <w:pPr>
        <w:spacing w:line="240" w:lineRule="auto"/>
        <w:rPr>
          <w:rFonts w:cstheme="minorHAnsi"/>
          <w:i/>
          <w:sz w:val="28"/>
          <w:u w:val="single"/>
        </w:rPr>
      </w:pPr>
      <w:r w:rsidRPr="000372E1">
        <w:rPr>
          <w:rFonts w:cstheme="minorHAnsi"/>
          <w:sz w:val="28"/>
          <w:u w:val="single"/>
        </w:rPr>
        <w:t>Results</w:t>
      </w:r>
      <w:r>
        <w:rPr>
          <w:rFonts w:cstheme="minorHAnsi"/>
          <w:sz w:val="28"/>
          <w:u w:val="single"/>
        </w:rPr>
        <w:t>:</w:t>
      </w:r>
      <w:r w:rsidR="00B52AC4" w:rsidRPr="00B52AC4">
        <w:rPr>
          <w:rFonts w:cstheme="minorHAnsi"/>
          <w:color w:val="FF0000"/>
          <w:sz w:val="28"/>
        </w:rPr>
        <w:t xml:space="preserve"> </w:t>
      </w:r>
    </w:p>
    <w:p w14:paraId="253BBEFB" w14:textId="77777777" w:rsidR="002A0DBB" w:rsidRPr="002A0DBB" w:rsidRDefault="002A0DBB" w:rsidP="009E707E">
      <w:pPr>
        <w:spacing w:line="240" w:lineRule="auto"/>
        <w:rPr>
          <w:rFonts w:cstheme="minorHAnsi"/>
          <w:sz w:val="18"/>
          <w:u w:val="single"/>
        </w:rPr>
      </w:pPr>
    </w:p>
    <w:p w14:paraId="001A7BAE" w14:textId="77777777" w:rsidR="002A0DBB" w:rsidRPr="002A0DBB" w:rsidRDefault="002A0DBB" w:rsidP="009E707E">
      <w:pPr>
        <w:spacing w:line="240" w:lineRule="auto"/>
        <w:rPr>
          <w:rFonts w:cstheme="minorHAnsi"/>
          <w:u w:val="single"/>
        </w:rPr>
      </w:pPr>
      <w:r w:rsidRPr="002A0DBB">
        <w:rPr>
          <w:rFonts w:cstheme="minorHAnsi"/>
          <w:u w:val="single"/>
        </w:rPr>
        <w:t>Rectangular waveguide results:</w:t>
      </w:r>
    </w:p>
    <w:p w14:paraId="1307632F" w14:textId="77777777" w:rsidR="002A0DBB" w:rsidRDefault="002A0DBB" w:rsidP="009E707E">
      <w:pPr>
        <w:spacing w:line="240" w:lineRule="auto"/>
        <w:rPr>
          <w:rFonts w:cstheme="minorHAnsi"/>
          <w:u w:val="single"/>
        </w:rPr>
      </w:pPr>
    </w:p>
    <w:p w14:paraId="1D74B28F" w14:textId="77777777" w:rsidR="008C7602" w:rsidRDefault="008A6BA0" w:rsidP="009E707E">
      <w:pPr>
        <w:spacing w:line="240" w:lineRule="auto"/>
        <w:rPr>
          <w:rFonts w:cstheme="minorHAnsi"/>
        </w:rPr>
      </w:pPr>
      <w:r>
        <w:rPr>
          <w:rFonts w:cstheme="minorHAnsi"/>
        </w:rPr>
        <w:t>Gamma p</w:t>
      </w:r>
      <w:r w:rsidR="00D75FA8">
        <w:rPr>
          <w:rFonts w:cstheme="minorHAnsi"/>
        </w:rPr>
        <w:t>lots</w:t>
      </w:r>
      <w:r w:rsidR="008C7602">
        <w:rPr>
          <w:rFonts w:cstheme="minorHAnsi"/>
        </w:rPr>
        <w:t>:</w:t>
      </w:r>
    </w:p>
    <w:p w14:paraId="20F2C770" w14:textId="77777777" w:rsidR="008C7602" w:rsidRPr="008C7602" w:rsidRDefault="00345671" w:rsidP="009E707E">
      <w:pPr>
        <w:spacing w:line="240" w:lineRule="auto"/>
        <w:rPr>
          <w:rFonts w:cstheme="minorHAnsi"/>
        </w:rPr>
      </w:pPr>
      <w:r>
        <w:rPr>
          <w:rFonts w:cstheme="minorHAnsi"/>
          <w:noProof/>
          <w:lang w:eastAsia="en-GB"/>
        </w:rPr>
        <mc:AlternateContent>
          <mc:Choice Requires="wps">
            <w:drawing>
              <wp:anchor distT="0" distB="0" distL="114300" distR="114300" simplePos="0" relativeHeight="251716608" behindDoc="0" locked="0" layoutInCell="1" allowOverlap="1" wp14:anchorId="37F4B9B4" wp14:editId="4284ED68">
                <wp:simplePos x="0" y="0"/>
                <wp:positionH relativeFrom="column">
                  <wp:posOffset>2591766</wp:posOffset>
                </wp:positionH>
                <wp:positionV relativeFrom="paragraph">
                  <wp:posOffset>179263</wp:posOffset>
                </wp:positionV>
                <wp:extent cx="652007" cy="238539"/>
                <wp:effectExtent l="0" t="0" r="15240" b="28575"/>
                <wp:wrapNone/>
                <wp:docPr id="54" name="Rectangle 54"/>
                <wp:cNvGraphicFramePr/>
                <a:graphic xmlns:a="http://schemas.openxmlformats.org/drawingml/2006/main">
                  <a:graphicData uri="http://schemas.microsoft.com/office/word/2010/wordprocessingShape">
                    <wps:wsp>
                      <wps:cNvSpPr/>
                      <wps:spPr>
                        <a:xfrm>
                          <a:off x="0" y="0"/>
                          <a:ext cx="652007" cy="238539"/>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33C201" id="Rectangle 54" o:spid="_x0000_s1026" style="position:absolute;margin-left:204.1pt;margin-top:14.1pt;width:51.35pt;height:18.8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" fillcolor="white [3212]" strokecolor="white [3212]" strokeweight="1pt"/>
            </w:pict>
          </mc:Fallback>
        </mc:AlternateContent>
      </w:r>
    </w:p>
    <w:p w14:paraId="1CD9D52D" w14:textId="77777777" w:rsidR="008C7602" w:rsidRDefault="008C7602" w:rsidP="008C7602">
      <w:pPr>
        <w:keepNext/>
        <w:spacing w:line="240" w:lineRule="auto"/>
        <w:jc w:val="center"/>
      </w:pPr>
      <w:r>
        <w:rPr>
          <w:noProof/>
          <w:lang w:eastAsia="en-GB"/>
        </w:rPr>
        <w:drawing>
          <wp:inline distT="0" distB="0" distL="0" distR="0" wp14:anchorId="00947F69" wp14:editId="5BE87D57">
            <wp:extent cx="4707173" cy="244537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33349" cy="2458971"/>
                    </a:xfrm>
                    <a:prstGeom prst="rect">
                      <a:avLst/>
                    </a:prstGeom>
                  </pic:spPr>
                </pic:pic>
              </a:graphicData>
            </a:graphic>
          </wp:inline>
        </w:drawing>
      </w:r>
    </w:p>
    <w:p w14:paraId="6BD3EFBE" w14:textId="77777777" w:rsidR="008C7602" w:rsidRDefault="008C7602" w:rsidP="008C7602">
      <w:pPr>
        <w:pStyle w:val="Caption"/>
        <w:jc w:val="center"/>
        <w:rPr>
          <w:rFonts w:cstheme="minorHAnsi"/>
          <w:u w:val="single"/>
        </w:rPr>
      </w:pPr>
      <w:r>
        <w:t xml:space="preserve">Figure </w:t>
      </w:r>
      <w:fldSimple w:instr=" SEQ Figure \* ARABIC ">
        <w:r w:rsidR="004671FF">
          <w:rPr>
            <w:noProof/>
          </w:rPr>
          <w:t>4</w:t>
        </w:r>
      </w:fldSimple>
      <w:r>
        <w:t xml:space="preserve"> </w:t>
      </w:r>
      <w:r w:rsidR="00D75FA8">
        <w:t>–</w:t>
      </w:r>
      <w:r>
        <w:t xml:space="preserve"> </w:t>
      </w:r>
      <w:r w:rsidR="008A6BA0">
        <w:t>Gamma p</w:t>
      </w:r>
      <w:r w:rsidR="00D75FA8">
        <w:t xml:space="preserve">lot </w:t>
      </w:r>
      <w:r>
        <w:t>(vacuum)</w:t>
      </w:r>
    </w:p>
    <w:p w14:paraId="3CA14868" w14:textId="77777777" w:rsidR="008C7602" w:rsidRDefault="00345671" w:rsidP="009E707E">
      <w:pPr>
        <w:spacing w:line="240" w:lineRule="auto"/>
        <w:rPr>
          <w:rFonts w:cstheme="minorHAnsi"/>
          <w:u w:val="single"/>
        </w:rPr>
      </w:pPr>
      <w:r>
        <w:rPr>
          <w:rFonts w:cstheme="minorHAnsi"/>
          <w:noProof/>
          <w:lang w:eastAsia="en-GB"/>
        </w:rPr>
        <mc:AlternateContent>
          <mc:Choice Requires="wps">
            <w:drawing>
              <wp:anchor distT="0" distB="0" distL="114300" distR="114300" simplePos="0" relativeHeight="251718656" behindDoc="0" locked="0" layoutInCell="1" allowOverlap="1" wp14:anchorId="011D542B" wp14:editId="5D32A13A">
                <wp:simplePos x="0" y="0"/>
                <wp:positionH relativeFrom="margin">
                  <wp:align>center</wp:align>
                </wp:positionH>
                <wp:positionV relativeFrom="paragraph">
                  <wp:posOffset>189258</wp:posOffset>
                </wp:positionV>
                <wp:extent cx="652007" cy="238539"/>
                <wp:effectExtent l="0" t="0" r="15240" b="28575"/>
                <wp:wrapNone/>
                <wp:docPr id="55" name="Rectangle 55"/>
                <wp:cNvGraphicFramePr/>
                <a:graphic xmlns:a="http://schemas.openxmlformats.org/drawingml/2006/main">
                  <a:graphicData uri="http://schemas.microsoft.com/office/word/2010/wordprocessingShape">
                    <wps:wsp>
                      <wps:cNvSpPr/>
                      <wps:spPr>
                        <a:xfrm>
                          <a:off x="0" y="0"/>
                          <a:ext cx="652007" cy="238539"/>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AAEBD1" id="Rectangle 55" o:spid="_x0000_s1026" style="position:absolute;margin-left:0;margin-top:14.9pt;width:51.35pt;height:18.8pt;z-index:25171865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" fillcolor="white [3212]" strokecolor="white [3212]" strokeweight="1pt">
                <w10:wrap anchorx="margin"/>
              </v:rect>
            </w:pict>
          </mc:Fallback>
        </mc:AlternateContent>
      </w:r>
    </w:p>
    <w:p w14:paraId="12638557" w14:textId="77777777" w:rsidR="008C7602" w:rsidRDefault="008C7602" w:rsidP="008C7602">
      <w:pPr>
        <w:keepNext/>
        <w:spacing w:line="240" w:lineRule="auto"/>
        <w:jc w:val="center"/>
      </w:pPr>
      <w:r>
        <w:rPr>
          <w:noProof/>
          <w:lang w:eastAsia="en-GB"/>
        </w:rPr>
        <w:drawing>
          <wp:inline distT="0" distB="0" distL="0" distR="0" wp14:anchorId="7A602355" wp14:editId="55386372">
            <wp:extent cx="4691270" cy="241008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18948" cy="2424303"/>
                    </a:xfrm>
                    <a:prstGeom prst="rect">
                      <a:avLst/>
                    </a:prstGeom>
                  </pic:spPr>
                </pic:pic>
              </a:graphicData>
            </a:graphic>
          </wp:inline>
        </w:drawing>
      </w:r>
    </w:p>
    <w:p w14:paraId="0EFF1FFE" w14:textId="77777777" w:rsidR="008C7602" w:rsidRDefault="008C7602" w:rsidP="008C7602">
      <w:pPr>
        <w:pStyle w:val="Caption"/>
        <w:jc w:val="center"/>
        <w:rPr>
          <w:rFonts w:cstheme="minorHAnsi"/>
          <w:u w:val="single"/>
        </w:rPr>
      </w:pPr>
      <w:r>
        <w:t xml:space="preserve">Figure </w:t>
      </w:r>
      <w:fldSimple w:instr=" SEQ Figure \* ARABIC ">
        <w:r w:rsidR="004671FF">
          <w:rPr>
            <w:noProof/>
          </w:rPr>
          <w:t>5</w:t>
        </w:r>
      </w:fldSimple>
      <w:r>
        <w:t xml:space="preserve"> </w:t>
      </w:r>
      <w:r w:rsidR="00D75FA8">
        <w:t>–</w:t>
      </w:r>
      <w:r>
        <w:t xml:space="preserve"> </w:t>
      </w:r>
      <w:r w:rsidR="008A6BA0">
        <w:t>Gamma p</w:t>
      </w:r>
      <w:r w:rsidR="00D75FA8">
        <w:t>lot</w:t>
      </w:r>
      <w:r>
        <w:t xml:space="preserve"> (Teflon)</w:t>
      </w:r>
    </w:p>
    <w:p w14:paraId="6C7B0E64" w14:textId="77777777" w:rsidR="008C7602" w:rsidRDefault="008C7602" w:rsidP="009E707E">
      <w:pPr>
        <w:spacing w:line="240" w:lineRule="auto"/>
        <w:rPr>
          <w:rFonts w:cstheme="minorHAnsi"/>
          <w:u w:val="single"/>
        </w:rPr>
      </w:pPr>
    </w:p>
    <w:p w14:paraId="47E3F83B" w14:textId="77777777" w:rsidR="008C7602" w:rsidRDefault="008C7602" w:rsidP="009E707E">
      <w:pPr>
        <w:spacing w:line="240" w:lineRule="auto"/>
        <w:rPr>
          <w:rFonts w:cstheme="minorHAnsi"/>
        </w:rPr>
      </w:pPr>
      <w:r w:rsidRPr="008C7602">
        <w:rPr>
          <w:rFonts w:cstheme="minorHAnsi"/>
        </w:rPr>
        <w:lastRenderedPageBreak/>
        <w:t>Port field displays:</w:t>
      </w:r>
    </w:p>
    <w:p w14:paraId="0FB6CA7A" w14:textId="77777777" w:rsidR="001B7194" w:rsidRDefault="001B7194" w:rsidP="009E707E">
      <w:pPr>
        <w:spacing w:line="240" w:lineRule="auto"/>
        <w:rPr>
          <w:rFonts w:cstheme="minorHAnsi"/>
        </w:rPr>
      </w:pPr>
    </w:p>
    <w:p w14:paraId="72825208" w14:textId="77777777" w:rsidR="008C7602" w:rsidRPr="008C7602" w:rsidRDefault="008C7602" w:rsidP="009E707E">
      <w:pPr>
        <w:spacing w:line="240" w:lineRule="auto"/>
        <w:rPr>
          <w:rFonts w:cstheme="minorHAnsi"/>
        </w:rPr>
      </w:pPr>
      <w:r>
        <w:rPr>
          <w:noProof/>
          <w:lang w:eastAsia="en-GB"/>
        </w:rPr>
        <w:drawing>
          <wp:anchor distT="0" distB="0" distL="114300" distR="114300" simplePos="0" relativeHeight="251660288" behindDoc="0" locked="0" layoutInCell="1" allowOverlap="1" wp14:anchorId="6F4BF815" wp14:editId="50793E81">
            <wp:simplePos x="0" y="0"/>
            <wp:positionH relativeFrom="margin">
              <wp:posOffset>3953510</wp:posOffset>
            </wp:positionH>
            <wp:positionV relativeFrom="paragraph">
              <wp:posOffset>273685</wp:posOffset>
            </wp:positionV>
            <wp:extent cx="1896110" cy="1439545"/>
            <wp:effectExtent l="0" t="0" r="8890" b="825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r="7547"/>
                    <a:stretch/>
                  </pic:blipFill>
                  <pic:spPr bwMode="auto">
                    <a:xfrm>
                      <a:off x="0" y="0"/>
                      <a:ext cx="1896110" cy="1439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9264" behindDoc="0" locked="0" layoutInCell="1" allowOverlap="1" wp14:anchorId="565FC4E3" wp14:editId="33111321">
            <wp:simplePos x="0" y="0"/>
            <wp:positionH relativeFrom="column">
              <wp:posOffset>1985433</wp:posOffset>
            </wp:positionH>
            <wp:positionV relativeFrom="paragraph">
              <wp:posOffset>273685</wp:posOffset>
            </wp:positionV>
            <wp:extent cx="1917700" cy="1439545"/>
            <wp:effectExtent l="0" t="0" r="6350" b="825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r="7004"/>
                    <a:stretch/>
                  </pic:blipFill>
                  <pic:spPr bwMode="auto">
                    <a:xfrm>
                      <a:off x="0" y="0"/>
                      <a:ext cx="1917700" cy="1439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8240" behindDoc="0" locked="0" layoutInCell="1" allowOverlap="1" wp14:anchorId="3117AA96" wp14:editId="73F80EE9">
            <wp:simplePos x="0" y="0"/>
            <wp:positionH relativeFrom="margin">
              <wp:align>left</wp:align>
            </wp:positionH>
            <wp:positionV relativeFrom="page">
              <wp:posOffset>1461770</wp:posOffset>
            </wp:positionV>
            <wp:extent cx="1930400" cy="1439545"/>
            <wp:effectExtent l="0" t="0" r="0" b="825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r="6230"/>
                    <a:stretch/>
                  </pic:blipFill>
                  <pic:spPr bwMode="auto">
                    <a:xfrm>
                      <a:off x="0" y="0"/>
                      <a:ext cx="1930400" cy="1439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91E117" w14:textId="77777777" w:rsidR="008C7602" w:rsidRDefault="008C7602" w:rsidP="009E707E">
      <w:pPr>
        <w:spacing w:line="240" w:lineRule="auto"/>
        <w:rPr>
          <w:rFonts w:cstheme="minorHAnsi"/>
          <w:u w:val="single"/>
        </w:rPr>
      </w:pPr>
    </w:p>
    <w:p w14:paraId="5374DD49" w14:textId="77777777" w:rsidR="008C7602" w:rsidRDefault="008C7602" w:rsidP="009E707E">
      <w:pPr>
        <w:spacing w:line="240" w:lineRule="auto"/>
        <w:rPr>
          <w:rFonts w:cstheme="minorHAnsi"/>
          <w:u w:val="single"/>
        </w:rPr>
      </w:pPr>
    </w:p>
    <w:p w14:paraId="455A209F" w14:textId="77777777" w:rsidR="008C7602" w:rsidRDefault="008C7602" w:rsidP="009E707E">
      <w:pPr>
        <w:spacing w:line="240" w:lineRule="auto"/>
        <w:rPr>
          <w:rFonts w:cstheme="minorHAnsi"/>
          <w:u w:val="single"/>
        </w:rPr>
      </w:pPr>
    </w:p>
    <w:p w14:paraId="2DA24B34" w14:textId="77777777" w:rsidR="008C7602" w:rsidRDefault="008C7602" w:rsidP="009E707E">
      <w:pPr>
        <w:spacing w:line="240" w:lineRule="auto"/>
        <w:rPr>
          <w:rFonts w:cstheme="minorHAnsi"/>
          <w:u w:val="single"/>
        </w:rPr>
      </w:pPr>
    </w:p>
    <w:p w14:paraId="462BE2C1" w14:textId="77777777" w:rsidR="008C7602" w:rsidRDefault="008C7602" w:rsidP="009E707E">
      <w:pPr>
        <w:spacing w:line="240" w:lineRule="auto"/>
        <w:rPr>
          <w:rFonts w:cstheme="minorHAnsi"/>
          <w:u w:val="single"/>
        </w:rPr>
      </w:pPr>
    </w:p>
    <w:p w14:paraId="1CA6F04A" w14:textId="77777777" w:rsidR="008C7602" w:rsidRDefault="00F21748" w:rsidP="009E707E">
      <w:pPr>
        <w:spacing w:line="240" w:lineRule="auto"/>
        <w:rPr>
          <w:rFonts w:cstheme="minorHAnsi"/>
          <w:u w:val="single"/>
        </w:rPr>
      </w:pPr>
      <w:r>
        <w:rPr>
          <w:noProof/>
          <w:lang w:eastAsia="en-GB"/>
        </w:rPr>
        <w:drawing>
          <wp:anchor distT="0" distB="0" distL="114300" distR="114300" simplePos="0" relativeHeight="251663360" behindDoc="0" locked="0" layoutInCell="1" allowOverlap="1" wp14:anchorId="0E60F95B" wp14:editId="394AE383">
            <wp:simplePos x="0" y="0"/>
            <wp:positionH relativeFrom="margin">
              <wp:posOffset>3913184</wp:posOffset>
            </wp:positionH>
            <wp:positionV relativeFrom="paragraph">
              <wp:posOffset>94857</wp:posOffset>
            </wp:positionV>
            <wp:extent cx="1920875" cy="1439545"/>
            <wp:effectExtent l="0" t="0" r="3175" b="825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r="6851"/>
                    <a:stretch/>
                  </pic:blipFill>
                  <pic:spPr bwMode="auto">
                    <a:xfrm>
                      <a:off x="0" y="0"/>
                      <a:ext cx="1920875" cy="1439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2336" behindDoc="0" locked="0" layoutInCell="1" allowOverlap="1" wp14:anchorId="0906EF10" wp14:editId="6A0DDD73">
            <wp:simplePos x="0" y="0"/>
            <wp:positionH relativeFrom="column">
              <wp:posOffset>1964690</wp:posOffset>
            </wp:positionH>
            <wp:positionV relativeFrom="paragraph">
              <wp:posOffset>104140</wp:posOffset>
            </wp:positionV>
            <wp:extent cx="1898650" cy="1439545"/>
            <wp:effectExtent l="0" t="0" r="6350" b="825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r="7744"/>
                    <a:stretch/>
                  </pic:blipFill>
                  <pic:spPr bwMode="auto">
                    <a:xfrm>
                      <a:off x="0" y="0"/>
                      <a:ext cx="1898650" cy="1439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C7602">
        <w:rPr>
          <w:noProof/>
          <w:lang w:eastAsia="en-GB"/>
        </w:rPr>
        <w:drawing>
          <wp:anchor distT="0" distB="0" distL="114300" distR="114300" simplePos="0" relativeHeight="251661312" behindDoc="0" locked="0" layoutInCell="1" allowOverlap="1" wp14:anchorId="30F57E2A" wp14:editId="54F5CEA0">
            <wp:simplePos x="0" y="0"/>
            <wp:positionH relativeFrom="margin">
              <wp:align>left</wp:align>
            </wp:positionH>
            <wp:positionV relativeFrom="paragraph">
              <wp:posOffset>99109</wp:posOffset>
            </wp:positionV>
            <wp:extent cx="1911600" cy="1440000"/>
            <wp:effectExtent l="0" t="0" r="0" b="825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r="6854"/>
                    <a:stretch/>
                  </pic:blipFill>
                  <pic:spPr bwMode="auto">
                    <a:xfrm>
                      <a:off x="0" y="0"/>
                      <a:ext cx="1911600" cy="14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5D091E" w14:textId="77777777" w:rsidR="008C7602" w:rsidRDefault="008C7602" w:rsidP="009E707E">
      <w:pPr>
        <w:spacing w:line="240" w:lineRule="auto"/>
        <w:rPr>
          <w:rFonts w:cstheme="minorHAnsi"/>
          <w:u w:val="single"/>
        </w:rPr>
      </w:pPr>
    </w:p>
    <w:p w14:paraId="4B33B39E" w14:textId="77777777" w:rsidR="008C7602" w:rsidRDefault="008C7602" w:rsidP="009E707E">
      <w:pPr>
        <w:spacing w:line="240" w:lineRule="auto"/>
        <w:rPr>
          <w:rFonts w:cstheme="minorHAnsi"/>
          <w:u w:val="single"/>
        </w:rPr>
      </w:pPr>
    </w:p>
    <w:p w14:paraId="197E8792" w14:textId="77777777" w:rsidR="008C7602" w:rsidRDefault="008C7602" w:rsidP="009E707E">
      <w:pPr>
        <w:spacing w:line="240" w:lineRule="auto"/>
        <w:rPr>
          <w:rFonts w:cstheme="minorHAnsi"/>
          <w:u w:val="single"/>
        </w:rPr>
      </w:pPr>
    </w:p>
    <w:p w14:paraId="2623B758" w14:textId="77777777" w:rsidR="008C7602" w:rsidRDefault="008C7602" w:rsidP="009E707E">
      <w:pPr>
        <w:spacing w:line="240" w:lineRule="auto"/>
        <w:rPr>
          <w:rFonts w:cstheme="minorHAnsi"/>
          <w:u w:val="single"/>
        </w:rPr>
      </w:pPr>
    </w:p>
    <w:p w14:paraId="433D7380" w14:textId="77777777" w:rsidR="008C7602" w:rsidRDefault="008C7602" w:rsidP="009E707E">
      <w:pPr>
        <w:spacing w:line="240" w:lineRule="auto"/>
        <w:rPr>
          <w:rFonts w:cstheme="minorHAnsi"/>
          <w:u w:val="single"/>
        </w:rPr>
      </w:pPr>
    </w:p>
    <w:p w14:paraId="2784C8BF" w14:textId="77777777" w:rsidR="008C7602" w:rsidRDefault="00007AFD" w:rsidP="009E707E">
      <w:pPr>
        <w:spacing w:line="240" w:lineRule="auto"/>
        <w:rPr>
          <w:rFonts w:cstheme="minorHAnsi"/>
          <w:u w:val="single"/>
        </w:rPr>
      </w:pPr>
      <w:r>
        <w:rPr>
          <w:noProof/>
          <w:lang w:eastAsia="en-GB"/>
        </w:rPr>
        <mc:AlternateContent>
          <mc:Choice Requires="wps">
            <w:drawing>
              <wp:anchor distT="0" distB="0" distL="114300" distR="114300" simplePos="0" relativeHeight="251665408" behindDoc="0" locked="0" layoutInCell="1" allowOverlap="1" wp14:anchorId="7504A0E5" wp14:editId="4D9D6A0D">
                <wp:simplePos x="0" y="0"/>
                <wp:positionH relativeFrom="margin">
                  <wp:posOffset>1910080</wp:posOffset>
                </wp:positionH>
                <wp:positionV relativeFrom="paragraph">
                  <wp:posOffset>31822</wp:posOffset>
                </wp:positionV>
                <wp:extent cx="1911350" cy="635"/>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911350" cy="635"/>
                        </a:xfrm>
                        <a:prstGeom prst="rect">
                          <a:avLst/>
                        </a:prstGeom>
                        <a:solidFill>
                          <a:prstClr val="white"/>
                        </a:solidFill>
                        <a:ln>
                          <a:noFill/>
                        </a:ln>
                      </wps:spPr>
                      <wps:txbx>
                        <w:txbxContent>
                          <w:p w14:paraId="33886F88" w14:textId="77777777" w:rsidR="007C62F7" w:rsidRPr="00211224" w:rsidRDefault="007C62F7" w:rsidP="00007AFD">
                            <w:pPr>
                              <w:pStyle w:val="Caption"/>
                              <w:jc w:val="center"/>
                              <w:rPr>
                                <w:noProof/>
                              </w:rPr>
                            </w:pPr>
                            <w:r>
                              <w:t xml:space="preserve">Figure </w:t>
                            </w:r>
                            <w:fldSimple w:instr=" SEQ Figure \* ARABIC ">
                              <w:r>
                                <w:rPr>
                                  <w:noProof/>
                                </w:rPr>
                                <w:t>6</w:t>
                              </w:r>
                            </w:fldSimple>
                            <w:r>
                              <w:t xml:space="preserve"> - Port field displays (Vacuum)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504A0E5" id="_x0000_t202" coordsize="21600,21600" o:spt="202" path="m,l,21600r21600,l21600,xe">
                <v:stroke joinstyle="miter"/>
                <v:path gradientshapeok="t" o:connecttype="rect"/>
              </v:shapetype>
              <v:shape id="Text Box 14" o:spid="_x0000_s1026" type="#_x0000_t202" style="position:absolute;margin-left:150.4pt;margin-top:2.5pt;width:150.5pt;height:.05pt;z-index:25166540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" stroked="f">
                <v:textbox style="mso-fit-shape-to-text:t" inset="0,0,0,0">
                  <w:txbxContent>
                    <w:p w14:paraId="33886F88" w14:textId="77777777" w:rsidR="007C62F7" w:rsidRPr="00211224" w:rsidRDefault="007C62F7" w:rsidP="00007AFD">
                      <w:pPr>
                        <w:pStyle w:val="Caption"/>
                        <w:jc w:val="center"/>
                        <w:rPr>
                          <w:noProof/>
                        </w:rPr>
                      </w:pPr>
                      <w:r>
                        <w:t xml:space="preserve">Figure </w:t>
                      </w:r>
                      <w:fldSimple w:instr=" SEQ Figure \* ARABIC ">
                        <w:r>
                          <w:rPr>
                            <w:noProof/>
                          </w:rPr>
                          <w:t>6</w:t>
                        </w:r>
                      </w:fldSimple>
                      <w:r>
                        <w:t xml:space="preserve"> - Port field displays (Vacuum)</w:t>
                      </w:r>
                    </w:p>
                  </w:txbxContent>
                </v:textbox>
                <w10:wrap anchorx="margin"/>
              </v:shape>
            </w:pict>
          </mc:Fallback>
        </mc:AlternateContent>
      </w:r>
    </w:p>
    <w:p w14:paraId="2C1619A9" w14:textId="77777777" w:rsidR="00952C22" w:rsidRDefault="00952C22" w:rsidP="009E707E">
      <w:pPr>
        <w:spacing w:line="240" w:lineRule="auto"/>
        <w:rPr>
          <w:rFonts w:cstheme="minorHAnsi"/>
          <w:u w:val="single"/>
        </w:rPr>
      </w:pPr>
    </w:p>
    <w:p w14:paraId="66E32CCD" w14:textId="77777777" w:rsidR="00952C22" w:rsidRDefault="00952C22" w:rsidP="009E707E">
      <w:pPr>
        <w:spacing w:line="240" w:lineRule="auto"/>
        <w:rPr>
          <w:rFonts w:cstheme="minorHAnsi"/>
          <w:u w:val="single"/>
        </w:rPr>
      </w:pPr>
    </w:p>
    <w:p w14:paraId="343AAE75" w14:textId="77777777" w:rsidR="00F21748" w:rsidRDefault="00952C22" w:rsidP="009E707E">
      <w:pPr>
        <w:spacing w:line="240" w:lineRule="auto"/>
        <w:rPr>
          <w:rFonts w:cstheme="minorHAnsi"/>
          <w:u w:val="single"/>
        </w:rPr>
      </w:pPr>
      <w:r>
        <w:rPr>
          <w:noProof/>
          <w:lang w:eastAsia="en-GB"/>
        </w:rPr>
        <w:drawing>
          <wp:anchor distT="0" distB="0" distL="114300" distR="114300" simplePos="0" relativeHeight="251668480" behindDoc="0" locked="0" layoutInCell="1" allowOverlap="1" wp14:anchorId="2AFA4E1D" wp14:editId="5F937CC2">
            <wp:simplePos x="0" y="0"/>
            <wp:positionH relativeFrom="column">
              <wp:posOffset>3928745</wp:posOffset>
            </wp:positionH>
            <wp:positionV relativeFrom="page">
              <wp:posOffset>5449782</wp:posOffset>
            </wp:positionV>
            <wp:extent cx="1868805" cy="1439545"/>
            <wp:effectExtent l="0" t="0" r="0" b="825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r="8874"/>
                    <a:stretch/>
                  </pic:blipFill>
                  <pic:spPr bwMode="auto">
                    <a:xfrm>
                      <a:off x="0" y="0"/>
                      <a:ext cx="1868805" cy="1439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B5556">
        <w:rPr>
          <w:noProof/>
          <w:lang w:eastAsia="en-GB"/>
        </w:rPr>
        <w:drawing>
          <wp:anchor distT="0" distB="0" distL="114300" distR="114300" simplePos="0" relativeHeight="251667456" behindDoc="0" locked="0" layoutInCell="1" allowOverlap="1" wp14:anchorId="38261098" wp14:editId="27576333">
            <wp:simplePos x="0" y="0"/>
            <wp:positionH relativeFrom="column">
              <wp:posOffset>1911350</wp:posOffset>
            </wp:positionH>
            <wp:positionV relativeFrom="paragraph">
              <wp:posOffset>186055</wp:posOffset>
            </wp:positionV>
            <wp:extent cx="1869440" cy="1439545"/>
            <wp:effectExtent l="0" t="0" r="0" b="825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r="9023"/>
                    <a:stretch/>
                  </pic:blipFill>
                  <pic:spPr bwMode="auto">
                    <a:xfrm>
                      <a:off x="0" y="0"/>
                      <a:ext cx="1869440" cy="1439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976F9">
        <w:rPr>
          <w:noProof/>
          <w:lang w:eastAsia="en-GB"/>
        </w:rPr>
        <w:drawing>
          <wp:anchor distT="0" distB="0" distL="114300" distR="114300" simplePos="0" relativeHeight="251666432" behindDoc="0" locked="0" layoutInCell="1" allowOverlap="1" wp14:anchorId="5E85560B" wp14:editId="3C42DEE1">
            <wp:simplePos x="0" y="0"/>
            <wp:positionH relativeFrom="column">
              <wp:posOffset>-81481</wp:posOffset>
            </wp:positionH>
            <wp:positionV relativeFrom="paragraph">
              <wp:posOffset>187105</wp:posOffset>
            </wp:positionV>
            <wp:extent cx="1892174" cy="1439545"/>
            <wp:effectExtent l="0" t="0" r="0" b="825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r="7921"/>
                    <a:stretch/>
                  </pic:blipFill>
                  <pic:spPr bwMode="auto">
                    <a:xfrm>
                      <a:off x="0" y="0"/>
                      <a:ext cx="1892772" cy="14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438D41" w14:textId="77777777" w:rsidR="00F21748" w:rsidRDefault="00F21748" w:rsidP="009E707E">
      <w:pPr>
        <w:spacing w:line="240" w:lineRule="auto"/>
        <w:rPr>
          <w:rFonts w:cstheme="minorHAnsi"/>
          <w:u w:val="single"/>
        </w:rPr>
      </w:pPr>
    </w:p>
    <w:p w14:paraId="1C8ECCC9" w14:textId="77777777" w:rsidR="00F21748" w:rsidRDefault="00F21748" w:rsidP="009E707E">
      <w:pPr>
        <w:spacing w:line="240" w:lineRule="auto"/>
        <w:rPr>
          <w:rFonts w:cstheme="minorHAnsi"/>
          <w:u w:val="single"/>
        </w:rPr>
      </w:pPr>
    </w:p>
    <w:p w14:paraId="2D52EA27" w14:textId="77777777" w:rsidR="00F21748" w:rsidRDefault="00F21748" w:rsidP="009E707E">
      <w:pPr>
        <w:spacing w:line="240" w:lineRule="auto"/>
        <w:rPr>
          <w:rFonts w:cstheme="minorHAnsi"/>
          <w:u w:val="single"/>
        </w:rPr>
      </w:pPr>
    </w:p>
    <w:p w14:paraId="60ED974F" w14:textId="77777777" w:rsidR="00F21748" w:rsidRDefault="00F21748" w:rsidP="009E707E">
      <w:pPr>
        <w:spacing w:line="240" w:lineRule="auto"/>
        <w:rPr>
          <w:rFonts w:cstheme="minorHAnsi"/>
          <w:u w:val="single"/>
        </w:rPr>
      </w:pPr>
    </w:p>
    <w:p w14:paraId="15D293EF" w14:textId="77777777" w:rsidR="00F21748" w:rsidRDefault="00F21748" w:rsidP="009E707E">
      <w:pPr>
        <w:spacing w:line="240" w:lineRule="auto"/>
        <w:rPr>
          <w:rFonts w:cstheme="minorHAnsi"/>
          <w:u w:val="single"/>
        </w:rPr>
      </w:pPr>
    </w:p>
    <w:p w14:paraId="4A81F052" w14:textId="77777777" w:rsidR="00F21748" w:rsidRDefault="005B5556" w:rsidP="009E707E">
      <w:pPr>
        <w:spacing w:line="240" w:lineRule="auto"/>
        <w:rPr>
          <w:rFonts w:cstheme="minorHAnsi"/>
          <w:u w:val="single"/>
        </w:rPr>
      </w:pPr>
      <w:r>
        <w:rPr>
          <w:noProof/>
          <w:lang w:eastAsia="en-GB"/>
        </w:rPr>
        <w:drawing>
          <wp:anchor distT="0" distB="0" distL="114300" distR="114300" simplePos="0" relativeHeight="251671552" behindDoc="0" locked="0" layoutInCell="1" allowOverlap="1" wp14:anchorId="6C6D3361" wp14:editId="345901AE">
            <wp:simplePos x="0" y="0"/>
            <wp:positionH relativeFrom="column">
              <wp:posOffset>3915410</wp:posOffset>
            </wp:positionH>
            <wp:positionV relativeFrom="paragraph">
              <wp:posOffset>99695</wp:posOffset>
            </wp:positionV>
            <wp:extent cx="1913255" cy="1439545"/>
            <wp:effectExtent l="0" t="0" r="0" b="8255"/>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r="7053"/>
                    <a:stretch/>
                  </pic:blipFill>
                  <pic:spPr bwMode="auto">
                    <a:xfrm>
                      <a:off x="0" y="0"/>
                      <a:ext cx="1913255" cy="1439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0528" behindDoc="0" locked="0" layoutInCell="1" allowOverlap="1" wp14:anchorId="55A24A59" wp14:editId="4E0B25E0">
            <wp:simplePos x="0" y="0"/>
            <wp:positionH relativeFrom="column">
              <wp:posOffset>1957070</wp:posOffset>
            </wp:positionH>
            <wp:positionV relativeFrom="paragraph">
              <wp:posOffset>109220</wp:posOffset>
            </wp:positionV>
            <wp:extent cx="1860550" cy="1439545"/>
            <wp:effectExtent l="0" t="0" r="6350" b="8255"/>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r="9458"/>
                    <a:stretch/>
                  </pic:blipFill>
                  <pic:spPr bwMode="auto">
                    <a:xfrm>
                      <a:off x="0" y="0"/>
                      <a:ext cx="1860550" cy="1439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976F9">
        <w:rPr>
          <w:noProof/>
          <w:lang w:eastAsia="en-GB"/>
        </w:rPr>
        <w:drawing>
          <wp:anchor distT="0" distB="0" distL="114300" distR="114300" simplePos="0" relativeHeight="251669504" behindDoc="0" locked="0" layoutInCell="1" allowOverlap="1" wp14:anchorId="1CB8F1A5" wp14:editId="7E1B16A9">
            <wp:simplePos x="0" y="0"/>
            <wp:positionH relativeFrom="margin">
              <wp:align>left</wp:align>
            </wp:positionH>
            <wp:positionV relativeFrom="paragraph">
              <wp:posOffset>91775</wp:posOffset>
            </wp:positionV>
            <wp:extent cx="1900362" cy="1439545"/>
            <wp:effectExtent l="0" t="0" r="5080" b="825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r="7523"/>
                    <a:stretch/>
                  </pic:blipFill>
                  <pic:spPr bwMode="auto">
                    <a:xfrm>
                      <a:off x="0" y="0"/>
                      <a:ext cx="1900362" cy="1439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ED51FA" w14:textId="77777777" w:rsidR="00F21748" w:rsidRDefault="00F21748" w:rsidP="009E707E">
      <w:pPr>
        <w:spacing w:line="240" w:lineRule="auto"/>
        <w:rPr>
          <w:rFonts w:cstheme="minorHAnsi"/>
          <w:u w:val="single"/>
        </w:rPr>
      </w:pPr>
    </w:p>
    <w:p w14:paraId="2C6EDC02" w14:textId="77777777" w:rsidR="003976F9" w:rsidRDefault="003976F9" w:rsidP="009E707E">
      <w:pPr>
        <w:spacing w:line="240" w:lineRule="auto"/>
        <w:rPr>
          <w:rFonts w:cstheme="minorHAnsi"/>
          <w:u w:val="single"/>
        </w:rPr>
      </w:pPr>
    </w:p>
    <w:p w14:paraId="33FAF9B1" w14:textId="77777777" w:rsidR="003976F9" w:rsidRDefault="003976F9" w:rsidP="009E707E">
      <w:pPr>
        <w:spacing w:line="240" w:lineRule="auto"/>
        <w:rPr>
          <w:rFonts w:cstheme="minorHAnsi"/>
          <w:u w:val="single"/>
        </w:rPr>
      </w:pPr>
    </w:p>
    <w:p w14:paraId="3E49C149" w14:textId="77777777" w:rsidR="003976F9" w:rsidRDefault="003976F9" w:rsidP="009E707E">
      <w:pPr>
        <w:spacing w:line="240" w:lineRule="auto"/>
        <w:rPr>
          <w:rFonts w:cstheme="minorHAnsi"/>
          <w:u w:val="single"/>
        </w:rPr>
      </w:pPr>
    </w:p>
    <w:p w14:paraId="2E88DA06" w14:textId="77777777" w:rsidR="003976F9" w:rsidRDefault="003976F9" w:rsidP="009E707E">
      <w:pPr>
        <w:spacing w:line="240" w:lineRule="auto"/>
        <w:rPr>
          <w:rFonts w:cstheme="minorHAnsi"/>
          <w:u w:val="single"/>
        </w:rPr>
      </w:pPr>
    </w:p>
    <w:p w14:paraId="5320DD1D" w14:textId="77777777" w:rsidR="003976F9" w:rsidRDefault="005879B7" w:rsidP="009E707E">
      <w:pPr>
        <w:spacing w:line="240" w:lineRule="auto"/>
        <w:rPr>
          <w:rFonts w:cstheme="minorHAnsi"/>
          <w:u w:val="single"/>
        </w:rPr>
      </w:pPr>
      <w:r>
        <w:rPr>
          <w:noProof/>
          <w:lang w:eastAsia="en-GB"/>
        </w:rPr>
        <mc:AlternateContent>
          <mc:Choice Requires="wps">
            <w:drawing>
              <wp:anchor distT="0" distB="0" distL="114300" distR="114300" simplePos="0" relativeHeight="251673600" behindDoc="0" locked="0" layoutInCell="1" allowOverlap="1" wp14:anchorId="70415BC9" wp14:editId="166B1ABE">
                <wp:simplePos x="0" y="0"/>
                <wp:positionH relativeFrom="margin">
                  <wp:align>center</wp:align>
                </wp:positionH>
                <wp:positionV relativeFrom="paragraph">
                  <wp:posOffset>42360</wp:posOffset>
                </wp:positionV>
                <wp:extent cx="1899920" cy="635"/>
                <wp:effectExtent l="0" t="0" r="5080" b="0"/>
                <wp:wrapNone/>
                <wp:docPr id="15" name="Text Box 15"/>
                <wp:cNvGraphicFramePr/>
                <a:graphic xmlns:a="http://schemas.openxmlformats.org/drawingml/2006/main">
                  <a:graphicData uri="http://schemas.microsoft.com/office/word/2010/wordprocessingShape">
                    <wps:wsp>
                      <wps:cNvSpPr txBox="1"/>
                      <wps:spPr>
                        <a:xfrm>
                          <a:off x="0" y="0"/>
                          <a:ext cx="1899920" cy="635"/>
                        </a:xfrm>
                        <a:prstGeom prst="rect">
                          <a:avLst/>
                        </a:prstGeom>
                        <a:solidFill>
                          <a:prstClr val="white"/>
                        </a:solidFill>
                        <a:ln>
                          <a:noFill/>
                        </a:ln>
                      </wps:spPr>
                      <wps:txbx>
                        <w:txbxContent>
                          <w:p w14:paraId="632E38E3" w14:textId="77777777" w:rsidR="007C62F7" w:rsidRPr="00A4171E" w:rsidRDefault="007C62F7" w:rsidP="005879B7">
                            <w:pPr>
                              <w:pStyle w:val="Caption"/>
                              <w:jc w:val="center"/>
                              <w:rPr>
                                <w:noProof/>
                              </w:rPr>
                            </w:pPr>
                            <w:r>
                              <w:t xml:space="preserve">Figure </w:t>
                            </w:r>
                            <w:fldSimple w:instr=" SEQ Figure \* ARABIC ">
                              <w:r>
                                <w:rPr>
                                  <w:noProof/>
                                </w:rPr>
                                <w:t>7</w:t>
                              </w:r>
                            </w:fldSimple>
                            <w:r>
                              <w:t xml:space="preserve"> - Port field displays (Teflon)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415BC9" id="Text Box 15" o:spid="_x0000_s1027" type="#_x0000_t202" style="position:absolute;margin-left:0;margin-top:3.35pt;width:149.6pt;height:.05pt;z-index:2516736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" stroked="f">
                <v:textbox style="mso-fit-shape-to-text:t" inset="0,0,0,0">
                  <w:txbxContent>
                    <w:p w14:paraId="632E38E3" w14:textId="77777777" w:rsidR="007C62F7" w:rsidRPr="00A4171E" w:rsidRDefault="007C62F7" w:rsidP="005879B7">
                      <w:pPr>
                        <w:pStyle w:val="Caption"/>
                        <w:jc w:val="center"/>
                        <w:rPr>
                          <w:noProof/>
                        </w:rPr>
                      </w:pPr>
                      <w:r>
                        <w:t xml:space="preserve">Figure </w:t>
                      </w:r>
                      <w:fldSimple w:instr=" SEQ Figure \* ARABIC ">
                        <w:r>
                          <w:rPr>
                            <w:noProof/>
                          </w:rPr>
                          <w:t>7</w:t>
                        </w:r>
                      </w:fldSimple>
                      <w:r>
                        <w:t xml:space="preserve"> - Port field displays (Teflon)</w:t>
                      </w:r>
                    </w:p>
                  </w:txbxContent>
                </v:textbox>
                <w10:wrap anchorx="margin"/>
              </v:shape>
            </w:pict>
          </mc:Fallback>
        </mc:AlternateContent>
      </w:r>
    </w:p>
    <w:p w14:paraId="2ECF7F92" w14:textId="77777777" w:rsidR="003976F9" w:rsidRDefault="003976F9" w:rsidP="009E707E">
      <w:pPr>
        <w:spacing w:line="240" w:lineRule="auto"/>
        <w:rPr>
          <w:rFonts w:cstheme="minorHAnsi"/>
          <w:u w:val="single"/>
        </w:rPr>
      </w:pPr>
    </w:p>
    <w:p w14:paraId="695DDC4D" w14:textId="77777777" w:rsidR="00E3199B" w:rsidRDefault="00E3199B" w:rsidP="009E707E">
      <w:pPr>
        <w:spacing w:line="240" w:lineRule="auto"/>
        <w:rPr>
          <w:rFonts w:cstheme="minorHAnsi"/>
        </w:rPr>
      </w:pPr>
    </w:p>
    <w:p w14:paraId="50D97520" w14:textId="77777777" w:rsidR="0084613E" w:rsidRDefault="0084613E" w:rsidP="009E707E">
      <w:pPr>
        <w:spacing w:line="240" w:lineRule="auto"/>
        <w:rPr>
          <w:rFonts w:cstheme="minorHAnsi"/>
        </w:rPr>
      </w:pPr>
    </w:p>
    <w:p w14:paraId="416F2FD5" w14:textId="77777777" w:rsidR="001071CB" w:rsidRDefault="001071CB" w:rsidP="009E707E">
      <w:pPr>
        <w:spacing w:line="240" w:lineRule="auto"/>
        <w:rPr>
          <w:rFonts w:cstheme="minorHAnsi"/>
        </w:rPr>
      </w:pPr>
      <w:r w:rsidRPr="001071CB">
        <w:rPr>
          <w:rFonts w:cstheme="minorHAnsi"/>
        </w:rPr>
        <w:t>Field overlays</w:t>
      </w:r>
      <w:r w:rsidR="00E3199B">
        <w:rPr>
          <w:rFonts w:cstheme="minorHAnsi"/>
        </w:rPr>
        <w:t xml:space="preserve"> (mode 1)</w:t>
      </w:r>
      <w:r w:rsidRPr="001071CB">
        <w:rPr>
          <w:rFonts w:cstheme="minorHAnsi"/>
        </w:rPr>
        <w:t>:</w:t>
      </w:r>
    </w:p>
    <w:p w14:paraId="618AC4BC" w14:textId="77777777" w:rsidR="00E3199B" w:rsidRDefault="00E3199B" w:rsidP="009E707E">
      <w:pPr>
        <w:spacing w:line="240" w:lineRule="auto"/>
        <w:rPr>
          <w:rFonts w:cstheme="minorHAnsi"/>
        </w:rPr>
      </w:pPr>
    </w:p>
    <w:p w14:paraId="23AA4FA4" w14:textId="77777777" w:rsidR="0070464C" w:rsidRDefault="00952C22" w:rsidP="0070464C">
      <w:pPr>
        <w:keepNext/>
        <w:spacing w:line="240" w:lineRule="auto"/>
      </w:pPr>
      <w:r>
        <w:rPr>
          <w:noProof/>
          <w:lang w:eastAsia="en-GB"/>
        </w:rPr>
        <mc:AlternateContent>
          <mc:Choice Requires="wps">
            <w:drawing>
              <wp:anchor distT="0" distB="0" distL="114300" distR="114300" simplePos="0" relativeHeight="251676672" behindDoc="0" locked="0" layoutInCell="1" allowOverlap="1" wp14:anchorId="25EDB415" wp14:editId="2B2240ED">
                <wp:simplePos x="0" y="0"/>
                <wp:positionH relativeFrom="column">
                  <wp:posOffset>3860725</wp:posOffset>
                </wp:positionH>
                <wp:positionV relativeFrom="paragraph">
                  <wp:posOffset>2246630</wp:posOffset>
                </wp:positionV>
                <wp:extent cx="2851150" cy="635"/>
                <wp:effectExtent l="0" t="0" r="6350" b="0"/>
                <wp:wrapNone/>
                <wp:docPr id="17" name="Text Box 17"/>
                <wp:cNvGraphicFramePr/>
                <a:graphic xmlns:a="http://schemas.openxmlformats.org/drawingml/2006/main">
                  <a:graphicData uri="http://schemas.microsoft.com/office/word/2010/wordprocessingShape">
                    <wps:wsp>
                      <wps:cNvSpPr txBox="1"/>
                      <wps:spPr>
                        <a:xfrm>
                          <a:off x="0" y="0"/>
                          <a:ext cx="2851150" cy="635"/>
                        </a:xfrm>
                        <a:prstGeom prst="rect">
                          <a:avLst/>
                        </a:prstGeom>
                        <a:solidFill>
                          <a:prstClr val="white"/>
                        </a:solidFill>
                        <a:ln>
                          <a:noFill/>
                        </a:ln>
                      </wps:spPr>
                      <wps:txbx>
                        <w:txbxContent>
                          <w:p w14:paraId="3B8EE824" w14:textId="77777777" w:rsidR="007C62F7" w:rsidRPr="00B35006" w:rsidRDefault="007C62F7" w:rsidP="0070464C">
                            <w:pPr>
                              <w:pStyle w:val="Caption"/>
                              <w:rPr>
                                <w:noProof/>
                              </w:rPr>
                            </w:pPr>
                            <w:r>
                              <w:t>Figure 9 - E field, magnitude (Teflon) M1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EDB415" id="Text Box 17" o:spid="_x0000_s1028" type="#_x0000_t202" style="position:absolute;margin-left:304pt;margin-top:176.9pt;width:224.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" stroked="f">
                <v:textbox style="mso-fit-shape-to-text:t" inset="0,0,0,0">
                  <w:txbxContent>
                    <w:p w14:paraId="3B8EE824" w14:textId="77777777" w:rsidR="007C62F7" w:rsidRPr="00B35006" w:rsidRDefault="007C62F7" w:rsidP="0070464C">
                      <w:pPr>
                        <w:pStyle w:val="Caption"/>
                        <w:rPr>
                          <w:noProof/>
                        </w:rPr>
                      </w:pPr>
                      <w:r>
                        <w:t>Figure 9 - E field, magnitude (Teflon) M1</w:t>
                      </w:r>
                    </w:p>
                  </w:txbxContent>
                </v:textbox>
              </v:shape>
            </w:pict>
          </mc:Fallback>
        </mc:AlternateContent>
      </w:r>
      <w:r>
        <w:rPr>
          <w:noProof/>
          <w:lang w:eastAsia="en-GB"/>
        </w:rPr>
        <w:drawing>
          <wp:anchor distT="0" distB="0" distL="114300" distR="114300" simplePos="0" relativeHeight="251674624" behindDoc="0" locked="0" layoutInCell="1" allowOverlap="1" wp14:anchorId="5C219FE2" wp14:editId="53F48BFB">
            <wp:simplePos x="0" y="0"/>
            <wp:positionH relativeFrom="margin">
              <wp:posOffset>3111662</wp:posOffset>
            </wp:positionH>
            <wp:positionV relativeFrom="paragraph">
              <wp:posOffset>8255</wp:posOffset>
            </wp:positionV>
            <wp:extent cx="2851150" cy="2159635"/>
            <wp:effectExtent l="0" t="0" r="635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r="7678"/>
                    <a:stretch/>
                  </pic:blipFill>
                  <pic:spPr bwMode="auto">
                    <a:xfrm>
                      <a:off x="0" y="0"/>
                      <a:ext cx="2851150" cy="2159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3199B">
        <w:rPr>
          <w:noProof/>
          <w:lang w:eastAsia="en-GB"/>
        </w:rPr>
        <w:drawing>
          <wp:inline distT="0" distB="0" distL="0" distR="0" wp14:anchorId="370A7F78" wp14:editId="28C8F690">
            <wp:extent cx="2880000" cy="2160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r="6603"/>
                    <a:stretch/>
                  </pic:blipFill>
                  <pic:spPr bwMode="auto">
                    <a:xfrm>
                      <a:off x="0" y="0"/>
                      <a:ext cx="2880000" cy="2160000"/>
                    </a:xfrm>
                    <a:prstGeom prst="rect">
                      <a:avLst/>
                    </a:prstGeom>
                    <a:ln>
                      <a:noFill/>
                    </a:ln>
                    <a:extLst>
                      <a:ext uri="{53640926-AAD7-44D8-BBD7-CCE9431645EC}">
                        <a14:shadowObscured xmlns:a14="http://schemas.microsoft.com/office/drawing/2010/main"/>
                      </a:ext>
                    </a:extLst>
                  </pic:spPr>
                </pic:pic>
              </a:graphicData>
            </a:graphic>
          </wp:inline>
        </w:drawing>
      </w:r>
    </w:p>
    <w:p w14:paraId="57BE1D45" w14:textId="77777777" w:rsidR="00E3199B" w:rsidRDefault="0070464C" w:rsidP="0070464C">
      <w:pPr>
        <w:pStyle w:val="Caption"/>
        <w:rPr>
          <w:rFonts w:cstheme="minorHAnsi"/>
        </w:rPr>
      </w:pPr>
      <w:r>
        <w:t xml:space="preserve">              </w:t>
      </w:r>
      <w:r w:rsidR="00952C22">
        <w:t xml:space="preserve">   </w:t>
      </w:r>
      <w:r w:rsidR="004671FF">
        <w:t xml:space="preserve">      </w:t>
      </w:r>
      <w:r>
        <w:t xml:space="preserve"> Figure 8 - E field, magnitude (vacuum)</w:t>
      </w:r>
      <w:r w:rsidR="004671FF">
        <w:t xml:space="preserve"> M1</w:t>
      </w:r>
    </w:p>
    <w:p w14:paraId="3375BFFA" w14:textId="77777777" w:rsidR="00E3199B" w:rsidRPr="001071CB" w:rsidRDefault="005410D1" w:rsidP="009E707E">
      <w:pPr>
        <w:spacing w:line="240" w:lineRule="auto"/>
        <w:rPr>
          <w:rFonts w:cstheme="minorHAnsi"/>
        </w:rPr>
      </w:pPr>
      <w:r>
        <w:rPr>
          <w:noProof/>
          <w:lang w:eastAsia="en-GB"/>
        </w:rPr>
        <w:drawing>
          <wp:anchor distT="0" distB="0" distL="114300" distR="114300" simplePos="0" relativeHeight="251677696" behindDoc="0" locked="0" layoutInCell="1" allowOverlap="1" wp14:anchorId="40A7AF3B" wp14:editId="7E38612A">
            <wp:simplePos x="0" y="0"/>
            <wp:positionH relativeFrom="margin">
              <wp:posOffset>0</wp:posOffset>
            </wp:positionH>
            <wp:positionV relativeFrom="page">
              <wp:posOffset>4391485</wp:posOffset>
            </wp:positionV>
            <wp:extent cx="2890520" cy="2159635"/>
            <wp:effectExtent l="0" t="0" r="508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r="6063"/>
                    <a:stretch/>
                  </pic:blipFill>
                  <pic:spPr bwMode="auto">
                    <a:xfrm>
                      <a:off x="0" y="0"/>
                      <a:ext cx="2890520" cy="2159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0464C">
        <w:rPr>
          <w:noProof/>
          <w:lang w:eastAsia="en-GB"/>
        </w:rPr>
        <w:drawing>
          <wp:anchor distT="0" distB="0" distL="114300" distR="114300" simplePos="0" relativeHeight="251680768" behindDoc="0" locked="0" layoutInCell="1" allowOverlap="1" wp14:anchorId="4939F8B3" wp14:editId="16DED905">
            <wp:simplePos x="0" y="0"/>
            <wp:positionH relativeFrom="column">
              <wp:posOffset>3121822</wp:posOffset>
            </wp:positionH>
            <wp:positionV relativeFrom="paragraph">
              <wp:posOffset>132080</wp:posOffset>
            </wp:positionV>
            <wp:extent cx="2841674" cy="2159591"/>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r="8090"/>
                    <a:stretch/>
                  </pic:blipFill>
                  <pic:spPr bwMode="auto">
                    <a:xfrm>
                      <a:off x="0" y="0"/>
                      <a:ext cx="2841674" cy="215959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52A07A" w14:textId="77777777" w:rsidR="003976F9" w:rsidRDefault="003976F9" w:rsidP="009E707E">
      <w:pPr>
        <w:spacing w:line="240" w:lineRule="auto"/>
        <w:rPr>
          <w:rFonts w:cstheme="minorHAnsi"/>
          <w:u w:val="single"/>
        </w:rPr>
      </w:pPr>
    </w:p>
    <w:p w14:paraId="47E34D2C" w14:textId="77777777" w:rsidR="003976F9" w:rsidRDefault="003976F9" w:rsidP="009E707E">
      <w:pPr>
        <w:spacing w:line="240" w:lineRule="auto"/>
        <w:rPr>
          <w:rFonts w:cstheme="minorHAnsi"/>
          <w:u w:val="single"/>
        </w:rPr>
      </w:pPr>
    </w:p>
    <w:p w14:paraId="76147D8D" w14:textId="77777777" w:rsidR="00F21748" w:rsidRDefault="00F21748" w:rsidP="009E707E">
      <w:pPr>
        <w:spacing w:line="240" w:lineRule="auto"/>
        <w:rPr>
          <w:rFonts w:cstheme="minorHAnsi"/>
          <w:u w:val="single"/>
        </w:rPr>
      </w:pPr>
    </w:p>
    <w:p w14:paraId="0B2191FF" w14:textId="77777777" w:rsidR="0070464C" w:rsidRDefault="0070464C" w:rsidP="009E707E">
      <w:pPr>
        <w:spacing w:line="240" w:lineRule="auto"/>
        <w:rPr>
          <w:rFonts w:cstheme="minorHAnsi"/>
          <w:u w:val="single"/>
        </w:rPr>
      </w:pPr>
    </w:p>
    <w:p w14:paraId="21EA9C36" w14:textId="77777777" w:rsidR="0070464C" w:rsidRDefault="0070464C" w:rsidP="009E707E">
      <w:pPr>
        <w:spacing w:line="240" w:lineRule="auto"/>
        <w:rPr>
          <w:rFonts w:cstheme="minorHAnsi"/>
          <w:u w:val="single"/>
        </w:rPr>
      </w:pPr>
    </w:p>
    <w:p w14:paraId="40777C6A" w14:textId="77777777" w:rsidR="0070464C" w:rsidRDefault="0070464C" w:rsidP="009E707E">
      <w:pPr>
        <w:spacing w:line="240" w:lineRule="auto"/>
        <w:rPr>
          <w:rFonts w:cstheme="minorHAnsi"/>
          <w:u w:val="single"/>
        </w:rPr>
      </w:pPr>
    </w:p>
    <w:p w14:paraId="42ECBC35" w14:textId="77777777" w:rsidR="0070464C" w:rsidRDefault="0070464C" w:rsidP="009E707E">
      <w:pPr>
        <w:spacing w:line="240" w:lineRule="auto"/>
        <w:rPr>
          <w:rFonts w:cstheme="minorHAnsi"/>
          <w:u w:val="single"/>
        </w:rPr>
      </w:pPr>
    </w:p>
    <w:p w14:paraId="0EFD24F5" w14:textId="77777777" w:rsidR="0070464C" w:rsidRDefault="004671FF" w:rsidP="009E707E">
      <w:pPr>
        <w:spacing w:line="240" w:lineRule="auto"/>
        <w:rPr>
          <w:rFonts w:cstheme="minorHAnsi"/>
          <w:u w:val="single"/>
        </w:rPr>
      </w:pPr>
      <w:r>
        <w:rPr>
          <w:noProof/>
          <w:lang w:eastAsia="en-GB"/>
        </w:rPr>
        <mc:AlternateContent>
          <mc:Choice Requires="wps">
            <w:drawing>
              <wp:anchor distT="0" distB="0" distL="114300" distR="114300" simplePos="0" relativeHeight="251682816" behindDoc="0" locked="0" layoutInCell="1" allowOverlap="1" wp14:anchorId="2E53CEFA" wp14:editId="6038211D">
                <wp:simplePos x="0" y="0"/>
                <wp:positionH relativeFrom="column">
                  <wp:posOffset>3881045</wp:posOffset>
                </wp:positionH>
                <wp:positionV relativeFrom="paragraph">
                  <wp:posOffset>220980</wp:posOffset>
                </wp:positionV>
                <wp:extent cx="2841625" cy="63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841625" cy="635"/>
                        </a:xfrm>
                        <a:prstGeom prst="rect">
                          <a:avLst/>
                        </a:prstGeom>
                        <a:solidFill>
                          <a:prstClr val="white"/>
                        </a:solidFill>
                        <a:ln>
                          <a:noFill/>
                        </a:ln>
                      </wps:spPr>
                      <wps:txbx>
                        <w:txbxContent>
                          <w:p w14:paraId="001F5277" w14:textId="77777777" w:rsidR="007C62F7" w:rsidRPr="00C12DA4" w:rsidRDefault="007C62F7" w:rsidP="0070464C">
                            <w:pPr>
                              <w:pStyle w:val="Caption"/>
                              <w:rPr>
                                <w:noProof/>
                              </w:rPr>
                            </w:pPr>
                            <w:r>
                              <w:t>Figure 11 - E field, vector (Teflon) M1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53CEFA" id="Text Box 19" o:spid="_x0000_s1029" type="#_x0000_t202" style="position:absolute;margin-left:305.6pt;margin-top:17.4pt;width:223.7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" stroked="f">
                <v:textbox style="mso-fit-shape-to-text:t" inset="0,0,0,0">
                  <w:txbxContent>
                    <w:p w14:paraId="001F5277" w14:textId="77777777" w:rsidR="007C62F7" w:rsidRPr="00C12DA4" w:rsidRDefault="007C62F7" w:rsidP="0070464C">
                      <w:pPr>
                        <w:pStyle w:val="Caption"/>
                        <w:rPr>
                          <w:noProof/>
                        </w:rPr>
                      </w:pPr>
                      <w:r>
                        <w:t>Figure 11 - E field, vector (Teflon) M1</w:t>
                      </w:r>
                    </w:p>
                  </w:txbxContent>
                </v:textbox>
              </v:shape>
            </w:pict>
          </mc:Fallback>
        </mc:AlternateContent>
      </w:r>
      <w:r w:rsidR="00952C22">
        <w:rPr>
          <w:noProof/>
          <w:lang w:eastAsia="en-GB"/>
        </w:rPr>
        <mc:AlternateContent>
          <mc:Choice Requires="wps">
            <w:drawing>
              <wp:anchor distT="0" distB="0" distL="114300" distR="114300" simplePos="0" relativeHeight="251679744" behindDoc="0" locked="0" layoutInCell="1" allowOverlap="1" wp14:anchorId="645B3CA2" wp14:editId="1B3210A9">
                <wp:simplePos x="0" y="0"/>
                <wp:positionH relativeFrom="column">
                  <wp:posOffset>692075</wp:posOffset>
                </wp:positionH>
                <wp:positionV relativeFrom="paragraph">
                  <wp:posOffset>224155</wp:posOffset>
                </wp:positionV>
                <wp:extent cx="2890520" cy="635"/>
                <wp:effectExtent l="0" t="0" r="5080" b="0"/>
                <wp:wrapNone/>
                <wp:docPr id="18" name="Text Box 18"/>
                <wp:cNvGraphicFramePr/>
                <a:graphic xmlns:a="http://schemas.openxmlformats.org/drawingml/2006/main">
                  <a:graphicData uri="http://schemas.microsoft.com/office/word/2010/wordprocessingShape">
                    <wps:wsp>
                      <wps:cNvSpPr txBox="1"/>
                      <wps:spPr>
                        <a:xfrm>
                          <a:off x="0" y="0"/>
                          <a:ext cx="2890520" cy="635"/>
                        </a:xfrm>
                        <a:prstGeom prst="rect">
                          <a:avLst/>
                        </a:prstGeom>
                        <a:solidFill>
                          <a:prstClr val="white"/>
                        </a:solidFill>
                        <a:ln>
                          <a:noFill/>
                        </a:ln>
                      </wps:spPr>
                      <wps:txbx>
                        <w:txbxContent>
                          <w:p w14:paraId="6237CAF2" w14:textId="77777777" w:rsidR="007C62F7" w:rsidRPr="00B76E15" w:rsidRDefault="007C62F7" w:rsidP="0070464C">
                            <w:pPr>
                              <w:pStyle w:val="Caption"/>
                              <w:rPr>
                                <w:noProof/>
                              </w:rPr>
                            </w:pPr>
                            <w:r>
                              <w:t>Figure 10 - E field, vector (vacuum) M1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5B3CA2" id="Text Box 18" o:spid="_x0000_s1030" type="#_x0000_t202" style="position:absolute;margin-left:54.5pt;margin-top:17.65pt;width:227.6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" stroked="f">
                <v:textbox style="mso-fit-shape-to-text:t" inset="0,0,0,0">
                  <w:txbxContent>
                    <w:p w14:paraId="6237CAF2" w14:textId="77777777" w:rsidR="007C62F7" w:rsidRPr="00B76E15" w:rsidRDefault="007C62F7" w:rsidP="0070464C">
                      <w:pPr>
                        <w:pStyle w:val="Caption"/>
                        <w:rPr>
                          <w:noProof/>
                        </w:rPr>
                      </w:pPr>
                      <w:r>
                        <w:t>Figure 10 - E field, vector (vacuum) M1</w:t>
                      </w:r>
                    </w:p>
                  </w:txbxContent>
                </v:textbox>
              </v:shape>
            </w:pict>
          </mc:Fallback>
        </mc:AlternateContent>
      </w:r>
    </w:p>
    <w:p w14:paraId="207F8D78" w14:textId="77777777" w:rsidR="0070464C" w:rsidRDefault="0070464C" w:rsidP="009E707E">
      <w:pPr>
        <w:spacing w:line="240" w:lineRule="auto"/>
        <w:rPr>
          <w:rFonts w:cstheme="minorHAnsi"/>
          <w:u w:val="single"/>
        </w:rPr>
      </w:pPr>
    </w:p>
    <w:p w14:paraId="5862EC7D" w14:textId="77777777" w:rsidR="0070464C" w:rsidRDefault="00CC0C35" w:rsidP="009E707E">
      <w:pPr>
        <w:spacing w:line="240" w:lineRule="auto"/>
        <w:rPr>
          <w:rFonts w:cstheme="minorHAnsi"/>
          <w:u w:val="single"/>
        </w:rPr>
      </w:pPr>
      <w:r>
        <w:rPr>
          <w:noProof/>
          <w:lang w:eastAsia="en-GB"/>
        </w:rPr>
        <w:drawing>
          <wp:anchor distT="0" distB="0" distL="114300" distR="114300" simplePos="0" relativeHeight="251686912" behindDoc="0" locked="0" layoutInCell="1" allowOverlap="1" wp14:anchorId="6AB5D5E5" wp14:editId="5CDB9C5D">
            <wp:simplePos x="0" y="0"/>
            <wp:positionH relativeFrom="column">
              <wp:posOffset>3135157</wp:posOffset>
            </wp:positionH>
            <wp:positionV relativeFrom="paragraph">
              <wp:posOffset>163830</wp:posOffset>
            </wp:positionV>
            <wp:extent cx="2865600" cy="2160000"/>
            <wp:effectExtent l="0" t="0" r="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r="7467"/>
                    <a:stretch/>
                  </pic:blipFill>
                  <pic:spPr bwMode="auto">
                    <a:xfrm>
                      <a:off x="0" y="0"/>
                      <a:ext cx="2865600" cy="2160000"/>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83840" behindDoc="0" locked="0" layoutInCell="1" allowOverlap="1" wp14:anchorId="700A8462" wp14:editId="3A101ABF">
            <wp:simplePos x="0" y="0"/>
            <wp:positionH relativeFrom="margin">
              <wp:posOffset>-928</wp:posOffset>
            </wp:positionH>
            <wp:positionV relativeFrom="paragraph">
              <wp:posOffset>162999</wp:posOffset>
            </wp:positionV>
            <wp:extent cx="2880000" cy="2160000"/>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r="6854"/>
                    <a:stretch/>
                  </pic:blipFill>
                  <pic:spPr bwMode="auto">
                    <a:xfrm>
                      <a:off x="0" y="0"/>
                      <a:ext cx="2880000" cy="216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176494" w14:textId="77777777" w:rsidR="0070464C" w:rsidRDefault="0070464C" w:rsidP="009E707E">
      <w:pPr>
        <w:spacing w:line="240" w:lineRule="auto"/>
        <w:rPr>
          <w:rFonts w:cstheme="minorHAnsi"/>
          <w:u w:val="single"/>
        </w:rPr>
      </w:pPr>
    </w:p>
    <w:p w14:paraId="2A7A748F" w14:textId="77777777" w:rsidR="0070464C" w:rsidRDefault="0070464C" w:rsidP="009E707E">
      <w:pPr>
        <w:spacing w:line="240" w:lineRule="auto"/>
        <w:rPr>
          <w:rFonts w:cstheme="minorHAnsi"/>
          <w:u w:val="single"/>
        </w:rPr>
      </w:pPr>
    </w:p>
    <w:p w14:paraId="36D64FEA" w14:textId="77777777" w:rsidR="0070464C" w:rsidRDefault="0070464C" w:rsidP="009E707E">
      <w:pPr>
        <w:spacing w:line="240" w:lineRule="auto"/>
        <w:rPr>
          <w:rFonts w:cstheme="minorHAnsi"/>
          <w:u w:val="single"/>
        </w:rPr>
      </w:pPr>
    </w:p>
    <w:p w14:paraId="56C4A62A" w14:textId="77777777" w:rsidR="0070464C" w:rsidRDefault="0070464C" w:rsidP="009E707E">
      <w:pPr>
        <w:spacing w:line="240" w:lineRule="auto"/>
        <w:rPr>
          <w:rFonts w:cstheme="minorHAnsi"/>
          <w:u w:val="single"/>
        </w:rPr>
      </w:pPr>
    </w:p>
    <w:p w14:paraId="51277126" w14:textId="77777777" w:rsidR="0070464C" w:rsidRDefault="0070464C" w:rsidP="009E707E">
      <w:pPr>
        <w:spacing w:line="240" w:lineRule="auto"/>
        <w:rPr>
          <w:rFonts w:cstheme="minorHAnsi"/>
          <w:u w:val="single"/>
        </w:rPr>
      </w:pPr>
    </w:p>
    <w:p w14:paraId="712C9B1D" w14:textId="77777777" w:rsidR="0070464C" w:rsidRDefault="0070464C" w:rsidP="009E707E">
      <w:pPr>
        <w:spacing w:line="240" w:lineRule="auto"/>
        <w:rPr>
          <w:rFonts w:cstheme="minorHAnsi"/>
          <w:u w:val="single"/>
        </w:rPr>
      </w:pPr>
    </w:p>
    <w:p w14:paraId="57479F58" w14:textId="77777777" w:rsidR="0070464C" w:rsidRDefault="0070464C" w:rsidP="009E707E">
      <w:pPr>
        <w:spacing w:line="240" w:lineRule="auto"/>
        <w:rPr>
          <w:rFonts w:cstheme="minorHAnsi"/>
          <w:u w:val="single"/>
        </w:rPr>
      </w:pPr>
    </w:p>
    <w:p w14:paraId="71B8DDE4" w14:textId="77777777" w:rsidR="0070464C" w:rsidRDefault="0070464C" w:rsidP="009E707E">
      <w:pPr>
        <w:spacing w:line="240" w:lineRule="auto"/>
        <w:rPr>
          <w:rFonts w:cstheme="minorHAnsi"/>
          <w:u w:val="single"/>
        </w:rPr>
      </w:pPr>
    </w:p>
    <w:p w14:paraId="5C255562" w14:textId="77777777" w:rsidR="0070464C" w:rsidRDefault="000323A2" w:rsidP="009E707E">
      <w:pPr>
        <w:spacing w:line="240" w:lineRule="auto"/>
        <w:rPr>
          <w:rFonts w:cstheme="minorHAnsi"/>
          <w:u w:val="single"/>
        </w:rPr>
      </w:pPr>
      <w:r>
        <w:rPr>
          <w:noProof/>
          <w:lang w:eastAsia="en-GB"/>
        </w:rPr>
        <mc:AlternateContent>
          <mc:Choice Requires="wps">
            <w:drawing>
              <wp:anchor distT="0" distB="0" distL="114300" distR="114300" simplePos="0" relativeHeight="251688960" behindDoc="0" locked="0" layoutInCell="1" allowOverlap="1" wp14:anchorId="45718409" wp14:editId="2EE31F8B">
                <wp:simplePos x="0" y="0"/>
                <wp:positionH relativeFrom="column">
                  <wp:posOffset>3818965</wp:posOffset>
                </wp:positionH>
                <wp:positionV relativeFrom="paragraph">
                  <wp:posOffset>15875</wp:posOffset>
                </wp:positionV>
                <wp:extent cx="2865120" cy="635"/>
                <wp:effectExtent l="0" t="0" r="0" b="0"/>
                <wp:wrapNone/>
                <wp:docPr id="32" name="Text Box 32"/>
                <wp:cNvGraphicFramePr/>
                <a:graphic xmlns:a="http://schemas.openxmlformats.org/drawingml/2006/main">
                  <a:graphicData uri="http://schemas.microsoft.com/office/word/2010/wordprocessingShape">
                    <wps:wsp>
                      <wps:cNvSpPr txBox="1"/>
                      <wps:spPr>
                        <a:xfrm>
                          <a:off x="0" y="0"/>
                          <a:ext cx="2865120" cy="635"/>
                        </a:xfrm>
                        <a:prstGeom prst="rect">
                          <a:avLst/>
                        </a:prstGeom>
                        <a:solidFill>
                          <a:prstClr val="white"/>
                        </a:solidFill>
                        <a:ln>
                          <a:noFill/>
                        </a:ln>
                      </wps:spPr>
                      <wps:txbx>
                        <w:txbxContent>
                          <w:p w14:paraId="4BB48FF9" w14:textId="77777777" w:rsidR="007C62F7" w:rsidRPr="00527F36" w:rsidRDefault="007C62F7" w:rsidP="00DE2DE0">
                            <w:pPr>
                              <w:pStyle w:val="Caption"/>
                              <w:rPr>
                                <w:noProof/>
                              </w:rPr>
                            </w:pPr>
                            <w:r>
                              <w:t>Figure 13 - H field, magnitude (Teflon) M1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718409" id="Text Box 32" o:spid="_x0000_s1031" type="#_x0000_t202" style="position:absolute;margin-left:300.7pt;margin-top:1.25pt;width:225.6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" stroked="f">
                <v:textbox style="mso-fit-shape-to-text:t" inset="0,0,0,0">
                  <w:txbxContent>
                    <w:p w14:paraId="4BB48FF9" w14:textId="77777777" w:rsidR="007C62F7" w:rsidRPr="00527F36" w:rsidRDefault="007C62F7" w:rsidP="00DE2DE0">
                      <w:pPr>
                        <w:pStyle w:val="Caption"/>
                        <w:rPr>
                          <w:noProof/>
                        </w:rPr>
                      </w:pPr>
                      <w:r>
                        <w:t>Figure 13 - H field, magnitude (Teflon) M1</w:t>
                      </w:r>
                    </w:p>
                  </w:txbxContent>
                </v:textbox>
              </v:shape>
            </w:pict>
          </mc:Fallback>
        </mc:AlternateContent>
      </w:r>
      <w:r w:rsidR="00952C22">
        <w:rPr>
          <w:noProof/>
          <w:lang w:eastAsia="en-GB"/>
        </w:rPr>
        <mc:AlternateContent>
          <mc:Choice Requires="wps">
            <w:drawing>
              <wp:anchor distT="0" distB="0" distL="114300" distR="114300" simplePos="0" relativeHeight="251685888" behindDoc="0" locked="0" layoutInCell="1" allowOverlap="1" wp14:anchorId="5A3DDBE8" wp14:editId="122A26E8">
                <wp:simplePos x="0" y="0"/>
                <wp:positionH relativeFrom="column">
                  <wp:posOffset>623645</wp:posOffset>
                </wp:positionH>
                <wp:positionV relativeFrom="paragraph">
                  <wp:posOffset>7620</wp:posOffset>
                </wp:positionV>
                <wp:extent cx="2879725" cy="635"/>
                <wp:effectExtent l="0" t="0" r="0" b="0"/>
                <wp:wrapNone/>
                <wp:docPr id="21" name="Text Box 21"/>
                <wp:cNvGraphicFramePr/>
                <a:graphic xmlns:a="http://schemas.openxmlformats.org/drawingml/2006/main">
                  <a:graphicData uri="http://schemas.microsoft.com/office/word/2010/wordprocessingShape">
                    <wps:wsp>
                      <wps:cNvSpPr txBox="1"/>
                      <wps:spPr>
                        <a:xfrm>
                          <a:off x="0" y="0"/>
                          <a:ext cx="2879725" cy="635"/>
                        </a:xfrm>
                        <a:prstGeom prst="rect">
                          <a:avLst/>
                        </a:prstGeom>
                        <a:solidFill>
                          <a:prstClr val="white"/>
                        </a:solidFill>
                        <a:ln>
                          <a:noFill/>
                        </a:ln>
                      </wps:spPr>
                      <wps:txbx>
                        <w:txbxContent>
                          <w:p w14:paraId="5E073CBA" w14:textId="77777777" w:rsidR="007C62F7" w:rsidRPr="00B411C1" w:rsidRDefault="007C62F7" w:rsidP="00CC0C35">
                            <w:pPr>
                              <w:pStyle w:val="Caption"/>
                              <w:rPr>
                                <w:noProof/>
                              </w:rPr>
                            </w:pPr>
                            <w:r>
                              <w:t>Figure 12 - H field, magnitude (vacuum) M1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3DDBE8" id="Text Box 21" o:spid="_x0000_s1032" type="#_x0000_t202" style="position:absolute;margin-left:49.1pt;margin-top:.6pt;width:226.7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" stroked="f">
                <v:textbox style="mso-fit-shape-to-text:t" inset="0,0,0,0">
                  <w:txbxContent>
                    <w:p w14:paraId="5E073CBA" w14:textId="77777777" w:rsidR="007C62F7" w:rsidRPr="00B411C1" w:rsidRDefault="007C62F7" w:rsidP="00CC0C35">
                      <w:pPr>
                        <w:pStyle w:val="Caption"/>
                        <w:rPr>
                          <w:noProof/>
                        </w:rPr>
                      </w:pPr>
                      <w:r>
                        <w:t>Figure 12 - H field, magnitude (vacuum) M1</w:t>
                      </w:r>
                    </w:p>
                  </w:txbxContent>
                </v:textbox>
              </v:shape>
            </w:pict>
          </mc:Fallback>
        </mc:AlternateContent>
      </w:r>
    </w:p>
    <w:p w14:paraId="1F497DA0" w14:textId="77777777" w:rsidR="0070464C" w:rsidRDefault="00952C22" w:rsidP="009E707E">
      <w:pPr>
        <w:spacing w:line="240" w:lineRule="auto"/>
        <w:rPr>
          <w:rFonts w:cstheme="minorHAnsi"/>
          <w:u w:val="single"/>
        </w:rPr>
      </w:pPr>
      <w:r>
        <w:rPr>
          <w:noProof/>
          <w:lang w:eastAsia="en-GB"/>
        </w:rPr>
        <w:lastRenderedPageBreak/>
        <w:drawing>
          <wp:anchor distT="0" distB="0" distL="114300" distR="114300" simplePos="0" relativeHeight="251691008" behindDoc="0" locked="0" layoutInCell="1" allowOverlap="1" wp14:anchorId="76233AAA" wp14:editId="591948F1">
            <wp:simplePos x="0" y="0"/>
            <wp:positionH relativeFrom="margin">
              <wp:align>left</wp:align>
            </wp:positionH>
            <wp:positionV relativeFrom="paragraph">
              <wp:posOffset>-3468</wp:posOffset>
            </wp:positionV>
            <wp:extent cx="2880995" cy="2159635"/>
            <wp:effectExtent l="0" t="0" r="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r="6698"/>
                    <a:stretch/>
                  </pic:blipFill>
                  <pic:spPr bwMode="auto">
                    <a:xfrm>
                      <a:off x="0" y="0"/>
                      <a:ext cx="2880995" cy="2159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62B51">
        <w:rPr>
          <w:noProof/>
          <w:lang w:eastAsia="en-GB"/>
        </w:rPr>
        <w:drawing>
          <wp:anchor distT="0" distB="0" distL="114300" distR="114300" simplePos="0" relativeHeight="251689984" behindDoc="0" locked="0" layoutInCell="1" allowOverlap="1" wp14:anchorId="370F5487" wp14:editId="265D01C2">
            <wp:simplePos x="0" y="0"/>
            <wp:positionH relativeFrom="margin">
              <wp:posOffset>3265805</wp:posOffset>
            </wp:positionH>
            <wp:positionV relativeFrom="paragraph">
              <wp:posOffset>0</wp:posOffset>
            </wp:positionV>
            <wp:extent cx="2847600" cy="2160000"/>
            <wp:effectExtent l="0" t="0" r="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r="7801"/>
                    <a:stretch/>
                  </pic:blipFill>
                  <pic:spPr bwMode="auto">
                    <a:xfrm>
                      <a:off x="0" y="0"/>
                      <a:ext cx="2847600" cy="216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65219D" w14:textId="77777777" w:rsidR="0070464C" w:rsidRDefault="0070464C" w:rsidP="009E707E">
      <w:pPr>
        <w:spacing w:line="240" w:lineRule="auto"/>
        <w:rPr>
          <w:rFonts w:cstheme="minorHAnsi"/>
          <w:u w:val="single"/>
        </w:rPr>
      </w:pPr>
    </w:p>
    <w:p w14:paraId="7FC7709A" w14:textId="77777777" w:rsidR="0070464C" w:rsidRDefault="0070464C" w:rsidP="009E707E">
      <w:pPr>
        <w:spacing w:line="240" w:lineRule="auto"/>
        <w:rPr>
          <w:rFonts w:cstheme="minorHAnsi"/>
          <w:u w:val="single"/>
        </w:rPr>
      </w:pPr>
    </w:p>
    <w:p w14:paraId="2137CBB8" w14:textId="77777777" w:rsidR="0070464C" w:rsidRDefault="0070464C" w:rsidP="009E707E">
      <w:pPr>
        <w:spacing w:line="240" w:lineRule="auto"/>
        <w:rPr>
          <w:rFonts w:cstheme="minorHAnsi"/>
          <w:u w:val="single"/>
        </w:rPr>
      </w:pPr>
    </w:p>
    <w:p w14:paraId="748F0A69" w14:textId="77777777" w:rsidR="0070464C" w:rsidRDefault="0070464C" w:rsidP="009E707E">
      <w:pPr>
        <w:spacing w:line="240" w:lineRule="auto"/>
        <w:rPr>
          <w:rFonts w:cstheme="minorHAnsi"/>
          <w:u w:val="single"/>
        </w:rPr>
      </w:pPr>
    </w:p>
    <w:p w14:paraId="2E8F63AB" w14:textId="77777777" w:rsidR="0070464C" w:rsidRDefault="0070464C" w:rsidP="009E707E">
      <w:pPr>
        <w:spacing w:line="240" w:lineRule="auto"/>
        <w:rPr>
          <w:rFonts w:cstheme="minorHAnsi"/>
          <w:u w:val="single"/>
        </w:rPr>
      </w:pPr>
    </w:p>
    <w:p w14:paraId="4DEF64F9" w14:textId="77777777" w:rsidR="00262B51" w:rsidRDefault="00262B51" w:rsidP="009E707E">
      <w:pPr>
        <w:spacing w:line="240" w:lineRule="auto"/>
        <w:rPr>
          <w:rFonts w:cstheme="minorHAnsi"/>
          <w:u w:val="single"/>
        </w:rPr>
      </w:pPr>
    </w:p>
    <w:p w14:paraId="740173BA" w14:textId="77777777" w:rsidR="00262B51" w:rsidRDefault="00262B51" w:rsidP="009E707E">
      <w:pPr>
        <w:spacing w:line="240" w:lineRule="auto"/>
        <w:rPr>
          <w:rFonts w:cstheme="minorHAnsi"/>
          <w:u w:val="single"/>
        </w:rPr>
      </w:pPr>
    </w:p>
    <w:p w14:paraId="76C1AD83" w14:textId="77777777" w:rsidR="00262B51" w:rsidRDefault="000323A2" w:rsidP="009E707E">
      <w:pPr>
        <w:spacing w:line="240" w:lineRule="auto"/>
        <w:rPr>
          <w:rFonts w:cstheme="minorHAnsi"/>
          <w:u w:val="single"/>
        </w:rPr>
      </w:pPr>
      <w:r>
        <w:rPr>
          <w:noProof/>
          <w:lang w:eastAsia="en-GB"/>
        </w:rPr>
        <mc:AlternateContent>
          <mc:Choice Requires="wps">
            <w:drawing>
              <wp:anchor distT="0" distB="0" distL="114300" distR="114300" simplePos="0" relativeHeight="251695104" behindDoc="0" locked="0" layoutInCell="1" allowOverlap="1" wp14:anchorId="1501A141" wp14:editId="7A93F3DB">
                <wp:simplePos x="0" y="0"/>
                <wp:positionH relativeFrom="column">
                  <wp:posOffset>4009315</wp:posOffset>
                </wp:positionH>
                <wp:positionV relativeFrom="paragraph">
                  <wp:posOffset>55880</wp:posOffset>
                </wp:positionV>
                <wp:extent cx="2847340" cy="635"/>
                <wp:effectExtent l="0" t="0" r="0" b="0"/>
                <wp:wrapNone/>
                <wp:docPr id="36" name="Text Box 36"/>
                <wp:cNvGraphicFramePr/>
                <a:graphic xmlns:a="http://schemas.openxmlformats.org/drawingml/2006/main">
                  <a:graphicData uri="http://schemas.microsoft.com/office/word/2010/wordprocessingShape">
                    <wps:wsp>
                      <wps:cNvSpPr txBox="1"/>
                      <wps:spPr>
                        <a:xfrm>
                          <a:off x="0" y="0"/>
                          <a:ext cx="2847340" cy="635"/>
                        </a:xfrm>
                        <a:prstGeom prst="rect">
                          <a:avLst/>
                        </a:prstGeom>
                        <a:solidFill>
                          <a:prstClr val="white"/>
                        </a:solidFill>
                        <a:ln>
                          <a:noFill/>
                        </a:ln>
                      </wps:spPr>
                      <wps:txbx>
                        <w:txbxContent>
                          <w:p w14:paraId="775CF084" w14:textId="77777777" w:rsidR="007C62F7" w:rsidRPr="00DC74EE" w:rsidRDefault="007C62F7" w:rsidP="00952C22">
                            <w:pPr>
                              <w:pStyle w:val="Caption"/>
                              <w:rPr>
                                <w:noProof/>
                              </w:rPr>
                            </w:pPr>
                            <w:r>
                              <w:t>Figure 15 - H field, vector (Teflon) M1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01A141" id="Text Box 36" o:spid="_x0000_s1033" type="#_x0000_t202" style="position:absolute;margin-left:315.7pt;margin-top:4.4pt;width:224.2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" stroked="f">
                <v:textbox style="mso-fit-shape-to-text:t" inset="0,0,0,0">
                  <w:txbxContent>
                    <w:p w14:paraId="775CF084" w14:textId="77777777" w:rsidR="007C62F7" w:rsidRPr="00DC74EE" w:rsidRDefault="007C62F7" w:rsidP="00952C22">
                      <w:pPr>
                        <w:pStyle w:val="Caption"/>
                        <w:rPr>
                          <w:noProof/>
                        </w:rPr>
                      </w:pPr>
                      <w:r>
                        <w:t>Figure 15 - H field, vector (Teflon) M1</w:t>
                      </w:r>
                    </w:p>
                  </w:txbxContent>
                </v:textbox>
              </v:shape>
            </w:pict>
          </mc:Fallback>
        </mc:AlternateContent>
      </w:r>
      <w:r w:rsidR="00952C22">
        <w:rPr>
          <w:noProof/>
          <w:lang w:eastAsia="en-GB"/>
        </w:rPr>
        <mc:AlternateContent>
          <mc:Choice Requires="wps">
            <w:drawing>
              <wp:anchor distT="0" distB="0" distL="114300" distR="114300" simplePos="0" relativeHeight="251693056" behindDoc="0" locked="0" layoutInCell="1" allowOverlap="1" wp14:anchorId="18FF1012" wp14:editId="0C185198">
                <wp:simplePos x="0" y="0"/>
                <wp:positionH relativeFrom="column">
                  <wp:posOffset>694615</wp:posOffset>
                </wp:positionH>
                <wp:positionV relativeFrom="paragraph">
                  <wp:posOffset>61595</wp:posOffset>
                </wp:positionV>
                <wp:extent cx="2880995" cy="635"/>
                <wp:effectExtent l="0" t="0" r="0" b="0"/>
                <wp:wrapNone/>
                <wp:docPr id="35" name="Text Box 35"/>
                <wp:cNvGraphicFramePr/>
                <a:graphic xmlns:a="http://schemas.openxmlformats.org/drawingml/2006/main">
                  <a:graphicData uri="http://schemas.microsoft.com/office/word/2010/wordprocessingShape">
                    <wps:wsp>
                      <wps:cNvSpPr txBox="1"/>
                      <wps:spPr>
                        <a:xfrm>
                          <a:off x="0" y="0"/>
                          <a:ext cx="2880995" cy="635"/>
                        </a:xfrm>
                        <a:prstGeom prst="rect">
                          <a:avLst/>
                        </a:prstGeom>
                        <a:solidFill>
                          <a:prstClr val="white"/>
                        </a:solidFill>
                        <a:ln>
                          <a:noFill/>
                        </a:ln>
                      </wps:spPr>
                      <wps:txbx>
                        <w:txbxContent>
                          <w:p w14:paraId="36220751" w14:textId="77777777" w:rsidR="007C62F7" w:rsidRPr="00475046" w:rsidRDefault="007C62F7" w:rsidP="00952C22">
                            <w:pPr>
                              <w:pStyle w:val="Caption"/>
                              <w:rPr>
                                <w:noProof/>
                              </w:rPr>
                            </w:pPr>
                            <w:r>
                              <w:t>Figure 14 - H field, vector (vacuum) M1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FF1012" id="Text Box 35" o:spid="_x0000_s1034" type="#_x0000_t202" style="position:absolute;margin-left:54.7pt;margin-top:4.85pt;width:226.85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" stroked="f">
                <v:textbox style="mso-fit-shape-to-text:t" inset="0,0,0,0">
                  <w:txbxContent>
                    <w:p w14:paraId="36220751" w14:textId="77777777" w:rsidR="007C62F7" w:rsidRPr="00475046" w:rsidRDefault="007C62F7" w:rsidP="00952C22">
                      <w:pPr>
                        <w:pStyle w:val="Caption"/>
                        <w:rPr>
                          <w:noProof/>
                        </w:rPr>
                      </w:pPr>
                      <w:r>
                        <w:t>Figure 14 - H field, vector (vacuum) M1</w:t>
                      </w:r>
                    </w:p>
                  </w:txbxContent>
                </v:textbox>
              </v:shape>
            </w:pict>
          </mc:Fallback>
        </mc:AlternateContent>
      </w:r>
    </w:p>
    <w:p w14:paraId="7F2A8009" w14:textId="77777777" w:rsidR="003E28E3" w:rsidRPr="00DF4999" w:rsidRDefault="003E28E3" w:rsidP="009E707E">
      <w:pPr>
        <w:spacing w:line="240" w:lineRule="auto"/>
        <w:rPr>
          <w:rFonts w:cstheme="minorHAnsi"/>
        </w:rPr>
      </w:pPr>
    </w:p>
    <w:p w14:paraId="1C7EC671" w14:textId="77777777" w:rsidR="002A0DBB" w:rsidRPr="002A0DBB" w:rsidRDefault="004219AD" w:rsidP="009E707E">
      <w:pPr>
        <w:spacing w:line="240" w:lineRule="auto"/>
        <w:rPr>
          <w:rFonts w:cstheme="minorHAnsi"/>
          <w:u w:val="single"/>
        </w:rPr>
      </w:pPr>
      <w:r>
        <w:rPr>
          <w:rFonts w:cstheme="minorHAnsi"/>
          <w:u w:val="single"/>
        </w:rPr>
        <w:t>Half-</w:t>
      </w:r>
      <w:r w:rsidR="002A0DBB" w:rsidRPr="002A0DBB">
        <w:rPr>
          <w:rFonts w:cstheme="minorHAnsi"/>
          <w:u w:val="single"/>
        </w:rPr>
        <w:t>wave dipole antenna results:</w:t>
      </w:r>
    </w:p>
    <w:p w14:paraId="468FA98D" w14:textId="77777777" w:rsidR="009E707E" w:rsidRDefault="009E707E" w:rsidP="00455EEB"/>
    <w:p w14:paraId="10687186" w14:textId="77777777" w:rsidR="00E2742C" w:rsidRDefault="00E2742C" w:rsidP="00455EEB">
      <w:r>
        <w:t>Antenna example:</w:t>
      </w:r>
    </w:p>
    <w:p w14:paraId="11D7D95B" w14:textId="77777777" w:rsidR="00E2742C" w:rsidRDefault="00E2742C" w:rsidP="00455EEB">
      <w:r>
        <w:rPr>
          <w:noProof/>
          <w:lang w:eastAsia="en-GB"/>
        </w:rPr>
        <w:drawing>
          <wp:anchor distT="0" distB="0" distL="114300" distR="114300" simplePos="0" relativeHeight="251713536" behindDoc="0" locked="0" layoutInCell="1" allowOverlap="1" wp14:anchorId="1BFED989" wp14:editId="1AEC21C8">
            <wp:simplePos x="0" y="0"/>
            <wp:positionH relativeFrom="margin">
              <wp:align>center</wp:align>
            </wp:positionH>
            <wp:positionV relativeFrom="paragraph">
              <wp:posOffset>287557</wp:posOffset>
            </wp:positionV>
            <wp:extent cx="6072672" cy="4173068"/>
            <wp:effectExtent l="0" t="0" r="4445" b="0"/>
            <wp:wrapNone/>
            <wp:docPr id="2049456123" name="Picture 2049456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6072672" cy="4173068"/>
                    </a:xfrm>
                    <a:prstGeom prst="rect">
                      <a:avLst/>
                    </a:prstGeom>
                  </pic:spPr>
                </pic:pic>
              </a:graphicData>
            </a:graphic>
            <wp14:sizeRelH relativeFrom="margin">
              <wp14:pctWidth>0</wp14:pctWidth>
            </wp14:sizeRelH>
            <wp14:sizeRelV relativeFrom="margin">
              <wp14:pctHeight>0</wp14:pctHeight>
            </wp14:sizeRelV>
          </wp:anchor>
        </w:drawing>
      </w:r>
    </w:p>
    <w:p w14:paraId="20BA29F7" w14:textId="77777777" w:rsidR="00E2742C" w:rsidRDefault="00E2742C" w:rsidP="00455EEB"/>
    <w:p w14:paraId="20E89B29" w14:textId="77777777" w:rsidR="00E2742C" w:rsidRDefault="00E2742C" w:rsidP="00455EEB"/>
    <w:p w14:paraId="169530BD" w14:textId="77777777" w:rsidR="00E2742C" w:rsidRDefault="00E2742C" w:rsidP="00455EEB"/>
    <w:p w14:paraId="747B8904" w14:textId="77777777" w:rsidR="00E2742C" w:rsidRDefault="00E2742C" w:rsidP="00455EEB"/>
    <w:p w14:paraId="42444DCC" w14:textId="77777777" w:rsidR="00E2742C" w:rsidRDefault="00E2742C" w:rsidP="00455EEB"/>
    <w:p w14:paraId="516961F3" w14:textId="77777777" w:rsidR="00E2742C" w:rsidRDefault="00E2742C" w:rsidP="00455EEB"/>
    <w:p w14:paraId="52DF951F" w14:textId="77777777" w:rsidR="00E2742C" w:rsidRDefault="00E2742C" w:rsidP="00455EEB"/>
    <w:p w14:paraId="6668AB0A" w14:textId="77777777" w:rsidR="00E2742C" w:rsidRDefault="00E2742C" w:rsidP="00455EEB"/>
    <w:p w14:paraId="5876843C" w14:textId="77777777" w:rsidR="00E2742C" w:rsidRDefault="00E2742C" w:rsidP="00455EEB"/>
    <w:p w14:paraId="55BBD753" w14:textId="77777777" w:rsidR="00E2742C" w:rsidRDefault="00E2742C" w:rsidP="00455EEB"/>
    <w:p w14:paraId="224069B7" w14:textId="77777777" w:rsidR="00E2742C" w:rsidRDefault="00E2742C" w:rsidP="00455EEB"/>
    <w:p w14:paraId="1C244DCD" w14:textId="77777777" w:rsidR="00E2742C" w:rsidRDefault="00E2742C" w:rsidP="00455EEB"/>
    <w:p w14:paraId="37C96D6B" w14:textId="77777777" w:rsidR="00E2742C" w:rsidRDefault="00E2742C" w:rsidP="00455EEB"/>
    <w:p w14:paraId="45776156" w14:textId="77777777" w:rsidR="00E2742C" w:rsidRDefault="00E2742C" w:rsidP="00455EEB"/>
    <w:p w14:paraId="0FDDF451" w14:textId="77777777" w:rsidR="00E2742C" w:rsidRDefault="00E2742C" w:rsidP="00455EEB">
      <w:r>
        <w:rPr>
          <w:noProof/>
          <w:lang w:eastAsia="en-GB"/>
        </w:rPr>
        <mc:AlternateContent>
          <mc:Choice Requires="wps">
            <w:drawing>
              <wp:anchor distT="0" distB="0" distL="114300" distR="114300" simplePos="0" relativeHeight="251715584" behindDoc="0" locked="0" layoutInCell="1" allowOverlap="1" wp14:anchorId="6FD8B44B" wp14:editId="67899BC0">
                <wp:simplePos x="0" y="0"/>
                <wp:positionH relativeFrom="margin">
                  <wp:align>center</wp:align>
                </wp:positionH>
                <wp:positionV relativeFrom="paragraph">
                  <wp:posOffset>323850</wp:posOffset>
                </wp:positionV>
                <wp:extent cx="6072505" cy="635"/>
                <wp:effectExtent l="0" t="0" r="4445" b="0"/>
                <wp:wrapNone/>
                <wp:docPr id="53" name="Text Box 53"/>
                <wp:cNvGraphicFramePr/>
                <a:graphic xmlns:a="http://schemas.openxmlformats.org/drawingml/2006/main">
                  <a:graphicData uri="http://schemas.microsoft.com/office/word/2010/wordprocessingShape">
                    <wps:wsp>
                      <wps:cNvSpPr txBox="1"/>
                      <wps:spPr>
                        <a:xfrm>
                          <a:off x="0" y="0"/>
                          <a:ext cx="6072505" cy="635"/>
                        </a:xfrm>
                        <a:prstGeom prst="rect">
                          <a:avLst/>
                        </a:prstGeom>
                        <a:solidFill>
                          <a:prstClr val="white"/>
                        </a:solidFill>
                        <a:ln>
                          <a:noFill/>
                        </a:ln>
                      </wps:spPr>
                      <wps:txbx>
                        <w:txbxContent>
                          <w:p w14:paraId="01538D9D" w14:textId="77777777" w:rsidR="007C62F7" w:rsidRPr="00036A50" w:rsidRDefault="007C62F7" w:rsidP="00E2742C">
                            <w:pPr>
                              <w:pStyle w:val="Caption"/>
                              <w:jc w:val="center"/>
                              <w:rPr>
                                <w:noProof/>
                              </w:rPr>
                            </w:pPr>
                            <w:r>
                              <w:t>Figure 16 - Antenna example with boundaries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D8B44B" id="Text Box 53" o:spid="_x0000_s1035" type="#_x0000_t202" style="position:absolute;margin-left:0;margin-top:25.5pt;width:478.15pt;height:.05pt;z-index:2517155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" stroked="f">
                <v:textbox style="mso-fit-shape-to-text:t" inset="0,0,0,0">
                  <w:txbxContent>
                    <w:p w14:paraId="01538D9D" w14:textId="77777777" w:rsidR="007C62F7" w:rsidRPr="00036A50" w:rsidRDefault="007C62F7" w:rsidP="00E2742C">
                      <w:pPr>
                        <w:pStyle w:val="Caption"/>
                        <w:jc w:val="center"/>
                        <w:rPr>
                          <w:noProof/>
                        </w:rPr>
                      </w:pPr>
                      <w:r>
                        <w:t>Figure 16 - Antenna example with boundaries</w:t>
                      </w:r>
                    </w:p>
                  </w:txbxContent>
                </v:textbox>
                <w10:wrap anchorx="margin"/>
              </v:shape>
            </w:pict>
          </mc:Fallback>
        </mc:AlternateContent>
      </w:r>
    </w:p>
    <w:p w14:paraId="50F27342" w14:textId="77777777" w:rsidR="00E2742C" w:rsidRDefault="00E2742C" w:rsidP="00455EEB"/>
    <w:p w14:paraId="003C8EC9" w14:textId="77777777" w:rsidR="004E6757" w:rsidRDefault="004E6757" w:rsidP="00455EEB"/>
    <w:p w14:paraId="2E3E6666" w14:textId="77777777" w:rsidR="004E6757" w:rsidRDefault="008A6BA0" w:rsidP="00455EEB">
      <w:r>
        <w:lastRenderedPageBreak/>
        <w:t>S parameter p</w:t>
      </w:r>
      <w:r w:rsidR="00D75FA8">
        <w:t>lot</w:t>
      </w:r>
      <w:r w:rsidR="004E6757">
        <w:t>:</w:t>
      </w:r>
      <w:r w:rsidR="00345671" w:rsidRPr="00345671">
        <w:rPr>
          <w:rFonts w:cstheme="minorHAnsi"/>
          <w:noProof/>
          <w:lang w:eastAsia="en-GB"/>
        </w:rPr>
        <w:t xml:space="preserve"> </w:t>
      </w:r>
    </w:p>
    <w:p w14:paraId="2AEB256F" w14:textId="77777777" w:rsidR="004E6757" w:rsidRDefault="00345671" w:rsidP="00455EEB">
      <w:r>
        <w:rPr>
          <w:rFonts w:cstheme="minorHAnsi"/>
          <w:noProof/>
          <w:lang w:eastAsia="en-GB"/>
        </w:rPr>
        <mc:AlternateContent>
          <mc:Choice Requires="wps">
            <w:drawing>
              <wp:anchor distT="0" distB="0" distL="114300" distR="114300" simplePos="0" relativeHeight="251720704" behindDoc="0" locked="0" layoutInCell="1" allowOverlap="1" wp14:anchorId="2529145B" wp14:editId="33FEA759">
                <wp:simplePos x="0" y="0"/>
                <wp:positionH relativeFrom="column">
                  <wp:posOffset>2266121</wp:posOffset>
                </wp:positionH>
                <wp:positionV relativeFrom="paragraph">
                  <wp:posOffset>215182</wp:posOffset>
                </wp:positionV>
                <wp:extent cx="1041621" cy="222637"/>
                <wp:effectExtent l="0" t="0" r="25400" b="25400"/>
                <wp:wrapNone/>
                <wp:docPr id="56" name="Rectangle 56"/>
                <wp:cNvGraphicFramePr/>
                <a:graphic xmlns:a="http://schemas.openxmlformats.org/drawingml/2006/main">
                  <a:graphicData uri="http://schemas.microsoft.com/office/word/2010/wordprocessingShape">
                    <wps:wsp>
                      <wps:cNvSpPr/>
                      <wps:spPr>
                        <a:xfrm>
                          <a:off x="0" y="0"/>
                          <a:ext cx="1041621" cy="222637"/>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532E35" id="Rectangle 56" o:spid="_x0000_s1026" style="position:absolute;margin-left:178.45pt;margin-top:16.95pt;width:82pt;height:17.5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" fillcolor="white [3212]" strokecolor="white [3212]" strokeweight="1pt"/>
            </w:pict>
          </mc:Fallback>
        </mc:AlternateContent>
      </w:r>
    </w:p>
    <w:p w14:paraId="1A07D50A" w14:textId="77777777" w:rsidR="004A195B" w:rsidRDefault="004A195B" w:rsidP="004A195B">
      <w:pPr>
        <w:keepNext/>
        <w:spacing w:line="240" w:lineRule="auto"/>
      </w:pPr>
      <w:r>
        <w:rPr>
          <w:noProof/>
          <w:lang w:eastAsia="en-GB"/>
        </w:rPr>
        <w:drawing>
          <wp:inline distT="0" distB="0" distL="0" distR="0" wp14:anchorId="4B66D554" wp14:editId="15C0F3FE">
            <wp:extent cx="5724524" cy="3009900"/>
            <wp:effectExtent l="0" t="0" r="0" b="0"/>
            <wp:docPr id="1713648470" name="Picture 1713648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24524" cy="3009900"/>
                    </a:xfrm>
                    <a:prstGeom prst="rect">
                      <a:avLst/>
                    </a:prstGeom>
                  </pic:spPr>
                </pic:pic>
              </a:graphicData>
            </a:graphic>
          </wp:inline>
        </w:drawing>
      </w:r>
    </w:p>
    <w:p w14:paraId="39849F93" w14:textId="77777777" w:rsidR="004A195B" w:rsidRDefault="004A195B" w:rsidP="004A195B">
      <w:pPr>
        <w:pStyle w:val="Caption"/>
        <w:jc w:val="center"/>
      </w:pPr>
      <w:r>
        <w:t xml:space="preserve">Figure 17 - </w:t>
      </w:r>
      <w:r w:rsidR="008A6BA0">
        <w:t>S parameter p</w:t>
      </w:r>
      <w:r>
        <w:t>lot</w:t>
      </w:r>
    </w:p>
    <w:p w14:paraId="2FEA940F" w14:textId="77777777" w:rsidR="00723DB5" w:rsidRDefault="00723DB5" w:rsidP="00723DB5"/>
    <w:p w14:paraId="553ECC21" w14:textId="77777777" w:rsidR="004E6757" w:rsidRDefault="00D75FA8" w:rsidP="00723DB5">
      <w:r>
        <w:t>Gain Plot</w:t>
      </w:r>
      <w:r w:rsidR="004E6757">
        <w:t>:</w:t>
      </w:r>
      <w:r w:rsidR="00345671" w:rsidRPr="00345671">
        <w:rPr>
          <w:rFonts w:cstheme="minorHAnsi"/>
          <w:noProof/>
          <w:lang w:eastAsia="en-GB"/>
        </w:rPr>
        <w:t xml:space="preserve"> </w:t>
      </w:r>
    </w:p>
    <w:p w14:paraId="6529EF2B" w14:textId="77777777" w:rsidR="004E6757" w:rsidRPr="00723DB5" w:rsidRDefault="00345671" w:rsidP="00723DB5">
      <w:r>
        <w:rPr>
          <w:rFonts w:cstheme="minorHAnsi"/>
          <w:noProof/>
          <w:lang w:eastAsia="en-GB"/>
        </w:rPr>
        <mc:AlternateContent>
          <mc:Choice Requires="wps">
            <w:drawing>
              <wp:anchor distT="0" distB="0" distL="114300" distR="114300" simplePos="0" relativeHeight="251722752" behindDoc="0" locked="0" layoutInCell="1" allowOverlap="1" wp14:anchorId="41C5DAF3" wp14:editId="5E6D73A4">
                <wp:simplePos x="0" y="0"/>
                <wp:positionH relativeFrom="margin">
                  <wp:align>center</wp:align>
                </wp:positionH>
                <wp:positionV relativeFrom="paragraph">
                  <wp:posOffset>215183</wp:posOffset>
                </wp:positionV>
                <wp:extent cx="652007" cy="238539"/>
                <wp:effectExtent l="0" t="0" r="15240" b="28575"/>
                <wp:wrapNone/>
                <wp:docPr id="57" name="Rectangle 57"/>
                <wp:cNvGraphicFramePr/>
                <a:graphic xmlns:a="http://schemas.openxmlformats.org/drawingml/2006/main">
                  <a:graphicData uri="http://schemas.microsoft.com/office/word/2010/wordprocessingShape">
                    <wps:wsp>
                      <wps:cNvSpPr/>
                      <wps:spPr>
                        <a:xfrm>
                          <a:off x="0" y="0"/>
                          <a:ext cx="652007" cy="238539"/>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A501D2" id="Rectangle 57" o:spid="_x0000_s1026" style="position:absolute;margin-left:0;margin-top:16.95pt;width:51.35pt;height:18.8pt;z-index:25172275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" fillcolor="white [3212]" strokecolor="white [3212]" strokeweight="1pt">
                <w10:wrap anchorx="margin"/>
              </v:rect>
            </w:pict>
          </mc:Fallback>
        </mc:AlternateContent>
      </w:r>
    </w:p>
    <w:p w14:paraId="14C93504" w14:textId="77777777" w:rsidR="00723DB5" w:rsidRDefault="00723DB5" w:rsidP="00723DB5">
      <w:pPr>
        <w:keepNext/>
        <w:spacing w:line="240" w:lineRule="auto"/>
      </w:pPr>
      <w:r>
        <w:rPr>
          <w:noProof/>
          <w:lang w:eastAsia="en-GB"/>
        </w:rPr>
        <w:drawing>
          <wp:inline distT="0" distB="0" distL="0" distR="0" wp14:anchorId="27FA52D7" wp14:editId="4948CA09">
            <wp:extent cx="5724524" cy="3000375"/>
            <wp:effectExtent l="0" t="0" r="0" b="0"/>
            <wp:docPr id="1121888815" name="Picture 11218888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24524" cy="3000375"/>
                    </a:xfrm>
                    <a:prstGeom prst="rect">
                      <a:avLst/>
                    </a:prstGeom>
                  </pic:spPr>
                </pic:pic>
              </a:graphicData>
            </a:graphic>
          </wp:inline>
        </w:drawing>
      </w:r>
    </w:p>
    <w:p w14:paraId="06039F9E" w14:textId="77777777" w:rsidR="004A195B" w:rsidRDefault="00723DB5" w:rsidP="00723DB5">
      <w:pPr>
        <w:pStyle w:val="Caption"/>
        <w:jc w:val="center"/>
        <w:rPr>
          <w:rFonts w:cstheme="minorHAnsi"/>
        </w:rPr>
      </w:pPr>
      <w:r>
        <w:t xml:space="preserve">Figure 18 – </w:t>
      </w:r>
      <w:r w:rsidR="008A6BA0">
        <w:t>Gain p</w:t>
      </w:r>
      <w:r w:rsidR="00D75FA8">
        <w:t>lot</w:t>
      </w:r>
    </w:p>
    <w:p w14:paraId="540F169C" w14:textId="77777777" w:rsidR="002A0DBB" w:rsidRPr="002A0DBB" w:rsidRDefault="002A0DBB" w:rsidP="002A0DBB">
      <w:pPr>
        <w:spacing w:line="240" w:lineRule="auto"/>
        <w:rPr>
          <w:rFonts w:cstheme="minorHAnsi"/>
        </w:rPr>
      </w:pPr>
    </w:p>
    <w:p w14:paraId="61E350F0" w14:textId="77777777" w:rsidR="004E6757" w:rsidRDefault="004E6757" w:rsidP="002A0DBB">
      <w:pPr>
        <w:spacing w:line="240" w:lineRule="auto"/>
        <w:rPr>
          <w:rFonts w:cstheme="minorHAnsi"/>
          <w:u w:val="single"/>
        </w:rPr>
      </w:pPr>
    </w:p>
    <w:p w14:paraId="68A4E119" w14:textId="77777777" w:rsidR="002A0DBB" w:rsidRDefault="002A0DBB" w:rsidP="002A0DBB">
      <w:pPr>
        <w:spacing w:line="240" w:lineRule="auto"/>
        <w:rPr>
          <w:rFonts w:cstheme="minorHAnsi"/>
          <w:u w:val="single"/>
        </w:rPr>
      </w:pPr>
      <w:r w:rsidRPr="002A0DBB">
        <w:rPr>
          <w:rFonts w:cstheme="minorHAnsi"/>
          <w:u w:val="single"/>
        </w:rPr>
        <w:lastRenderedPageBreak/>
        <w:t>Interpretation of results:</w:t>
      </w:r>
    </w:p>
    <w:p w14:paraId="185C7B17" w14:textId="77777777" w:rsidR="002A0DBB" w:rsidRDefault="002A0DBB" w:rsidP="002A0DBB">
      <w:pPr>
        <w:spacing w:line="240" w:lineRule="auto"/>
        <w:rPr>
          <w:rFonts w:cstheme="minorHAnsi"/>
          <w:u w:val="single"/>
        </w:rPr>
      </w:pPr>
    </w:p>
    <w:p w14:paraId="2EEAD043" w14:textId="77777777" w:rsidR="00A87813" w:rsidRDefault="004E6757" w:rsidP="002A0DBB">
      <w:pPr>
        <w:spacing w:line="240" w:lineRule="auto"/>
        <w:rPr>
          <w:rFonts w:cstheme="minorHAnsi"/>
        </w:rPr>
      </w:pPr>
      <w:r w:rsidRPr="004E6757">
        <w:rPr>
          <w:rFonts w:cstheme="minorHAnsi"/>
        </w:rPr>
        <w:t xml:space="preserve">The </w:t>
      </w:r>
      <w:r>
        <w:rPr>
          <w:rFonts w:cstheme="minorHAnsi"/>
        </w:rPr>
        <w:t xml:space="preserve">rectangular waveguide </w:t>
      </w:r>
      <w:r w:rsidR="00A87813">
        <w:rPr>
          <w:rFonts w:cstheme="minorHAnsi"/>
        </w:rPr>
        <w:t>gamma plots</w:t>
      </w:r>
      <w:r w:rsidR="00E97F1B">
        <w:rPr>
          <w:rFonts w:cstheme="minorHAnsi"/>
        </w:rPr>
        <w:t xml:space="preserve"> (Figures 4-5)</w:t>
      </w:r>
      <w:r>
        <w:rPr>
          <w:rFonts w:cstheme="minorHAnsi"/>
        </w:rPr>
        <w:t xml:space="preserve"> display the dominant mode</w:t>
      </w:r>
      <w:r w:rsidR="00A87813">
        <w:rPr>
          <w:rFonts w:cstheme="minorHAnsi"/>
        </w:rPr>
        <w:t>s</w:t>
      </w:r>
      <w:r>
        <w:rPr>
          <w:rFonts w:cstheme="minorHAnsi"/>
        </w:rPr>
        <w:t xml:space="preserve"> </w:t>
      </w:r>
      <w:r w:rsidR="00A87813">
        <w:rPr>
          <w:rFonts w:cstheme="minorHAnsi"/>
        </w:rPr>
        <w:t>(</w:t>
      </w:r>
      <w:r>
        <w:rPr>
          <w:rFonts w:cstheme="minorHAnsi"/>
        </w:rPr>
        <w:t>the lowest frequency mode</w:t>
      </w:r>
      <w:r w:rsidR="00A87813">
        <w:rPr>
          <w:rFonts w:cstheme="minorHAnsi"/>
        </w:rPr>
        <w:t>s)</w:t>
      </w:r>
      <w:r>
        <w:rPr>
          <w:rFonts w:cstheme="minorHAnsi"/>
        </w:rPr>
        <w:t xml:space="preserve"> and two successive </w:t>
      </w:r>
      <w:r w:rsidR="00A87813">
        <w:rPr>
          <w:rFonts w:cstheme="minorHAnsi"/>
        </w:rPr>
        <w:t xml:space="preserve">higher-order </w:t>
      </w:r>
      <w:r>
        <w:rPr>
          <w:rFonts w:cstheme="minorHAnsi"/>
        </w:rPr>
        <w:t xml:space="preserve">modes. </w:t>
      </w:r>
      <w:r w:rsidR="00A87813">
        <w:rPr>
          <w:rFonts w:cstheme="minorHAnsi"/>
        </w:rPr>
        <w:t>The X-axis represents frequency (GHz), while the Y-axis shows the complex propagation constant (</w:t>
      </w:r>
      <m:oMath>
        <m:r>
          <w:rPr>
            <w:rFonts w:ascii="Cambria Math" w:hAnsi="Cambria Math" w:cstheme="minorHAnsi"/>
          </w:rPr>
          <m:t>γ</m:t>
        </m:r>
      </m:oMath>
      <w:r w:rsidR="00A87813">
        <w:rPr>
          <w:rFonts w:eastAsiaTheme="minorEastAsia" w:cstheme="minorHAnsi"/>
        </w:rPr>
        <w:t xml:space="preserve">). As explained in [16], the </w:t>
      </w:r>
      <w:r w:rsidR="004B25DD">
        <w:rPr>
          <w:rFonts w:eastAsiaTheme="minorEastAsia" w:cstheme="minorHAnsi"/>
        </w:rPr>
        <w:t xml:space="preserve">complex </w:t>
      </w:r>
      <w:r w:rsidR="00A87813">
        <w:rPr>
          <w:rFonts w:eastAsiaTheme="minorEastAsia" w:cstheme="minorHAnsi"/>
        </w:rPr>
        <w:t>propagation constant is given by:</w:t>
      </w:r>
    </w:p>
    <w:p w14:paraId="014468F2" w14:textId="77777777" w:rsidR="00AF4D89" w:rsidRDefault="00AF4D89" w:rsidP="002A0DBB">
      <w:pPr>
        <w:spacing w:line="240" w:lineRule="auto"/>
        <w:rPr>
          <w:rFonts w:cstheme="minorHAnsi"/>
        </w:rPr>
      </w:pPr>
    </w:p>
    <w:p w14:paraId="387AADC8" w14:textId="77777777" w:rsidR="006C1951" w:rsidRPr="004E6757" w:rsidRDefault="004E6757" w:rsidP="002A0DBB">
      <w:pPr>
        <w:spacing w:line="240" w:lineRule="auto"/>
        <w:rPr>
          <w:rFonts w:cstheme="minorHAnsi"/>
        </w:rPr>
      </w:pPr>
      <w:r>
        <w:rPr>
          <w:rFonts w:cstheme="minorHAnsi"/>
        </w:rPr>
        <w:t xml:space="preserve"> </w:t>
      </w:r>
      <m:oMath>
        <m:r>
          <w:rPr>
            <w:rFonts w:ascii="Cambria Math" w:hAnsi="Cambria Math" w:cstheme="minorHAnsi"/>
          </w:rPr>
          <m:t>γ=α+jβ</m:t>
        </m:r>
      </m:oMath>
    </w:p>
    <w:p w14:paraId="5569AF64" w14:textId="77777777" w:rsidR="006C1951" w:rsidRDefault="006C1951" w:rsidP="002A0DBB">
      <w:pPr>
        <w:spacing w:line="240" w:lineRule="auto"/>
        <w:rPr>
          <w:rFonts w:cstheme="minorHAnsi"/>
          <w:u w:val="single"/>
        </w:rPr>
      </w:pPr>
    </w:p>
    <w:p w14:paraId="527A7D8C" w14:textId="77777777" w:rsidR="00AF4D89" w:rsidRDefault="00AF4D89" w:rsidP="00AF4D89">
      <w:pPr>
        <w:spacing w:line="240" w:lineRule="auto"/>
        <w:rPr>
          <w:rFonts w:eastAsiaTheme="minorEastAsia" w:cstheme="minorHAnsi"/>
        </w:rPr>
      </w:pPr>
      <m:oMath>
        <m:r>
          <w:rPr>
            <w:rFonts w:ascii="Cambria Math" w:hAnsi="Cambria Math" w:cstheme="minorHAnsi"/>
          </w:rPr>
          <m:t>γ</m:t>
        </m:r>
      </m:oMath>
      <w:r w:rsidRPr="00603881">
        <w:rPr>
          <w:rFonts w:eastAsiaTheme="minorEastAsia" w:cstheme="minorHAnsi"/>
          <w:i/>
        </w:rPr>
        <w:t xml:space="preserve"> </w:t>
      </w:r>
      <w:r w:rsidRPr="00603881">
        <w:rPr>
          <w:rFonts w:eastAsiaTheme="minorEastAsia" w:cstheme="minorHAnsi"/>
        </w:rPr>
        <w:t xml:space="preserve">= </w:t>
      </w:r>
      <w:r>
        <w:rPr>
          <w:rFonts w:eastAsiaTheme="minorEastAsia" w:cstheme="minorHAnsi"/>
        </w:rPr>
        <w:t>Complex propagation constant</w:t>
      </w:r>
    </w:p>
    <w:p w14:paraId="402F451E" w14:textId="77777777" w:rsidR="00AF4D89" w:rsidRDefault="00AF4D89" w:rsidP="00AF4D89">
      <w:pPr>
        <w:spacing w:line="240" w:lineRule="auto"/>
        <w:rPr>
          <w:rFonts w:eastAsiaTheme="minorEastAsia" w:cstheme="minorHAnsi"/>
        </w:rPr>
      </w:pPr>
      <m:oMath>
        <m:r>
          <w:rPr>
            <w:rFonts w:ascii="Cambria Math" w:hAnsi="Cambria Math" w:cstheme="minorHAnsi"/>
          </w:rPr>
          <m:t>α</m:t>
        </m:r>
      </m:oMath>
      <w:r w:rsidRPr="00603881">
        <w:rPr>
          <w:rFonts w:eastAsiaTheme="minorEastAsia" w:cstheme="minorHAnsi"/>
          <w:i/>
        </w:rPr>
        <w:t xml:space="preserve"> </w:t>
      </w:r>
      <w:r w:rsidRPr="00603881">
        <w:rPr>
          <w:rFonts w:eastAsiaTheme="minorEastAsia" w:cstheme="minorHAnsi"/>
        </w:rPr>
        <w:t xml:space="preserve">= </w:t>
      </w:r>
      <w:r>
        <w:rPr>
          <w:rFonts w:eastAsiaTheme="minorEastAsia" w:cstheme="minorHAnsi"/>
        </w:rPr>
        <w:t>Attenuation constant</w:t>
      </w:r>
      <w:r w:rsidR="00A87813">
        <w:rPr>
          <w:rFonts w:eastAsiaTheme="minorEastAsia" w:cstheme="minorHAnsi"/>
        </w:rPr>
        <w:t xml:space="preserve"> (Np/m)</w:t>
      </w:r>
    </w:p>
    <w:p w14:paraId="707B60E5" w14:textId="77777777" w:rsidR="00AF4D89" w:rsidRDefault="00A87813" w:rsidP="00AF4D89">
      <w:pPr>
        <w:spacing w:line="240" w:lineRule="auto"/>
        <w:rPr>
          <w:rFonts w:eastAsiaTheme="minorEastAsia" w:cstheme="minorHAnsi"/>
        </w:rPr>
      </w:pPr>
      <m:oMath>
        <m:r>
          <w:rPr>
            <w:rFonts w:ascii="Cambria Math" w:hAnsi="Cambria Math" w:cstheme="minorHAnsi"/>
          </w:rPr>
          <m:t>β</m:t>
        </m:r>
      </m:oMath>
      <w:r w:rsidR="00AF4D89" w:rsidRPr="00603881">
        <w:rPr>
          <w:rFonts w:eastAsiaTheme="minorEastAsia" w:cstheme="minorHAnsi"/>
          <w:i/>
        </w:rPr>
        <w:t xml:space="preserve"> </w:t>
      </w:r>
      <w:r w:rsidR="00AF4D89" w:rsidRPr="00603881">
        <w:rPr>
          <w:rFonts w:eastAsiaTheme="minorEastAsia" w:cstheme="minorHAnsi"/>
        </w:rPr>
        <w:t xml:space="preserve">= </w:t>
      </w:r>
      <w:r>
        <w:rPr>
          <w:rFonts w:eastAsiaTheme="minorEastAsia" w:cstheme="minorHAnsi"/>
        </w:rPr>
        <w:t>Phase constant (rad/m)</w:t>
      </w:r>
    </w:p>
    <w:p w14:paraId="48411898" w14:textId="77777777" w:rsidR="00AF4D89" w:rsidRDefault="00AF4D89" w:rsidP="002A0DBB">
      <w:pPr>
        <w:spacing w:line="240" w:lineRule="auto"/>
        <w:rPr>
          <w:rFonts w:cstheme="minorHAnsi"/>
          <w:u w:val="single"/>
        </w:rPr>
      </w:pPr>
    </w:p>
    <w:p w14:paraId="04594C2D" w14:textId="77777777" w:rsidR="00AF4D89" w:rsidRPr="0018445D" w:rsidRDefault="0018445D" w:rsidP="002A0DBB">
      <w:pPr>
        <w:spacing w:line="240" w:lineRule="auto"/>
        <w:rPr>
          <w:rFonts w:cstheme="minorHAnsi"/>
          <w:u w:val="single"/>
        </w:rPr>
      </w:pPr>
      <w:r w:rsidRPr="0018445D">
        <w:t xml:space="preserve">Below each cut-off frequency, </w:t>
      </w:r>
      <m:oMath>
        <m:r>
          <w:rPr>
            <w:rFonts w:ascii="Cambria Math" w:hAnsi="Cambria Math" w:cstheme="minorHAnsi"/>
          </w:rPr>
          <m:t>γ</m:t>
        </m:r>
      </m:oMath>
      <w:r w:rsidRPr="0018445D">
        <w:rPr>
          <w:rStyle w:val="katex-mathml"/>
        </w:rPr>
        <w:t xml:space="preserve"> </w:t>
      </w:r>
      <w:r>
        <w:rPr>
          <w:rStyle w:val="katex-mathml"/>
        </w:rPr>
        <w:t>is</w:t>
      </w:r>
      <w:r w:rsidRPr="0018445D">
        <w:t xml:space="preserve"> purely real (</w:t>
      </w:r>
      <w:r w:rsidR="003018D9">
        <w:t>with</w:t>
      </w:r>
      <m:oMath>
        <m:r>
          <w:rPr>
            <w:rFonts w:ascii="Cambria Math" w:hAnsi="Cambria Math"/>
          </w:rPr>
          <m:t xml:space="preserve"> </m:t>
        </m:r>
        <m:r>
          <w:rPr>
            <w:rFonts w:ascii="Cambria Math" w:hAnsi="Cambria Math" w:cstheme="minorHAnsi"/>
          </w:rPr>
          <m:t>β=0</m:t>
        </m:r>
      </m:oMath>
      <w:r w:rsidRPr="0018445D">
        <w:t xml:space="preserve">), meaning the wave </w:t>
      </w:r>
      <w:r w:rsidRPr="0018445D">
        <w:rPr>
          <w:rStyle w:val="Strong"/>
          <w:b w:val="0"/>
        </w:rPr>
        <w:t>does not</w:t>
      </w:r>
      <w:r w:rsidRPr="0018445D">
        <w:rPr>
          <w:rStyle w:val="Strong"/>
        </w:rPr>
        <w:t xml:space="preserve"> </w:t>
      </w:r>
      <w:r w:rsidRPr="0018445D">
        <w:rPr>
          <w:rStyle w:val="Strong"/>
          <w:b w:val="0"/>
        </w:rPr>
        <w:t>propagate</w:t>
      </w:r>
      <w:r w:rsidRPr="0018445D">
        <w:t xml:space="preserve"> and instead </w:t>
      </w:r>
      <w:r w:rsidRPr="0018445D">
        <w:rPr>
          <w:rStyle w:val="Strong"/>
          <w:b w:val="0"/>
        </w:rPr>
        <w:t>decays</w:t>
      </w:r>
      <w:r w:rsidRPr="0018445D">
        <w:t xml:space="preserve"> along the waveguide.</w:t>
      </w:r>
      <w:r>
        <w:t xml:space="preserve"> Once the frequency </w:t>
      </w:r>
      <w:r w:rsidR="003018D9">
        <w:t>exceeds</w:t>
      </w:r>
      <w:r>
        <w:t xml:space="preserve"> the cut-off</w:t>
      </w:r>
      <w:r w:rsidR="003018D9">
        <w:t xml:space="preserve"> frequency</w:t>
      </w:r>
      <w:r>
        <w:t xml:space="preserve">, </w:t>
      </w:r>
      <m:oMath>
        <m:r>
          <w:rPr>
            <w:rFonts w:ascii="Cambria Math" w:hAnsi="Cambria Math" w:cstheme="minorHAnsi"/>
          </w:rPr>
          <m:t>β</m:t>
        </m:r>
      </m:oMath>
      <w:r>
        <w:t xml:space="preserve"> </w:t>
      </w:r>
      <w:r w:rsidR="003018D9">
        <w:t>becomes non-zero</w:t>
      </w:r>
      <w:r>
        <w:t xml:space="preserve"> and the wave </w:t>
      </w:r>
      <w:r w:rsidRPr="0018445D">
        <w:rPr>
          <w:rStyle w:val="Strong"/>
          <w:b w:val="0"/>
        </w:rPr>
        <w:t>starts to propagate</w:t>
      </w:r>
      <w:r>
        <w:t xml:space="preserve"> with a changing phase along the guide. The higher the frequency, the greater the value of</w:t>
      </w:r>
      <m:oMath>
        <m:r>
          <w:rPr>
            <w:rFonts w:ascii="Cambria Math" w:hAnsi="Cambria Math"/>
          </w:rPr>
          <m:t xml:space="preserve"> </m:t>
        </m:r>
        <m:r>
          <w:rPr>
            <w:rFonts w:ascii="Cambria Math" w:hAnsi="Cambria Math" w:cstheme="minorHAnsi"/>
          </w:rPr>
          <m:t>β</m:t>
        </m:r>
      </m:oMath>
      <w:r>
        <w:t xml:space="preserve">, </w:t>
      </w:r>
      <w:r w:rsidR="003018D9">
        <w:t>indicating</w:t>
      </w:r>
      <w:r>
        <w:t xml:space="preserve"> faster phase variation.</w:t>
      </w:r>
    </w:p>
    <w:p w14:paraId="70CBFC5D" w14:textId="77777777" w:rsidR="00AF4D89" w:rsidRDefault="00AF4D89" w:rsidP="002A0DBB">
      <w:pPr>
        <w:spacing w:line="240" w:lineRule="auto"/>
        <w:rPr>
          <w:rFonts w:cstheme="minorHAnsi"/>
          <w:u w:val="single"/>
        </w:rPr>
      </w:pPr>
    </w:p>
    <w:p w14:paraId="5C9D6775" w14:textId="77777777" w:rsidR="00FC500F" w:rsidRPr="00FC500F" w:rsidRDefault="00FC500F" w:rsidP="002A0DBB">
      <w:pPr>
        <w:spacing w:line="240" w:lineRule="auto"/>
        <w:rPr>
          <w:rFonts w:cstheme="minorHAnsi"/>
        </w:rPr>
      </w:pPr>
      <w:r w:rsidRPr="00FC500F">
        <w:rPr>
          <w:rFonts w:cstheme="minorHAnsi"/>
        </w:rPr>
        <w:t xml:space="preserve">The rectangular </w:t>
      </w:r>
      <w:r>
        <w:rPr>
          <w:rFonts w:cstheme="minorHAnsi"/>
        </w:rPr>
        <w:t>waveguide</w:t>
      </w:r>
      <w:r w:rsidR="004B25DD">
        <w:rPr>
          <w:rFonts w:cstheme="minorHAnsi"/>
        </w:rPr>
        <w:t xml:space="preserve"> port field displays </w:t>
      </w:r>
      <w:r w:rsidR="00E97F1B">
        <w:rPr>
          <w:rFonts w:cstheme="minorHAnsi"/>
        </w:rPr>
        <w:t xml:space="preserve">(Figures 6-7) </w:t>
      </w:r>
      <w:r w:rsidR="004B25DD">
        <w:rPr>
          <w:rFonts w:cstheme="minorHAnsi"/>
        </w:rPr>
        <w:t>illustrate</w:t>
      </w:r>
      <w:r>
        <w:rPr>
          <w:rFonts w:cstheme="minorHAnsi"/>
        </w:rPr>
        <w:t xml:space="preserve"> the types of modes observed in the first three modes. </w:t>
      </w:r>
      <w:r w:rsidR="00E95D23">
        <w:rPr>
          <w:rFonts w:eastAsiaTheme="minorEastAsia" w:cstheme="minorHAnsi"/>
        </w:rPr>
        <w:t>The field distribution shows wave peaks represented by clusters of red field vectors.</w:t>
      </w:r>
      <w:r w:rsidR="00E95D23">
        <w:rPr>
          <w:rFonts w:cstheme="minorHAnsi"/>
        </w:rPr>
        <w:t xml:space="preserve"> </w:t>
      </w:r>
      <w:r>
        <w:rPr>
          <w:rFonts w:cstheme="minorHAnsi"/>
        </w:rPr>
        <w:t>For both the vacuum and Teflon models, the</w:t>
      </w:r>
      <m:oMath>
        <m:r>
          <w:rPr>
            <w:rFonts w:ascii="Cambria Math" w:hAnsi="Cambria Math" w:cstheme="minorHAnsi"/>
          </w:rPr>
          <m:t xml:space="preserve"> </m:t>
        </m:r>
        <m:sSub>
          <m:sSubPr>
            <m:ctrlPr>
              <w:rPr>
                <w:rFonts w:ascii="Cambria Math" w:hAnsi="Cambria Math" w:cstheme="minorHAnsi"/>
              </w:rPr>
            </m:ctrlPr>
          </m:sSubPr>
          <m:e>
            <m:r>
              <m:rPr>
                <m:sty m:val="p"/>
              </m:rPr>
              <w:rPr>
                <w:rFonts w:ascii="Cambria Math" w:hAnsi="Cambria Math" w:cstheme="minorHAnsi"/>
              </w:rPr>
              <m:t>TE</m:t>
            </m:r>
          </m:e>
          <m:sub>
            <m:r>
              <m:rPr>
                <m:sty m:val="p"/>
              </m:rPr>
              <w:rPr>
                <w:rFonts w:ascii="Cambria Math" w:hAnsi="Cambria Math" w:cstheme="minorHAnsi"/>
              </w:rPr>
              <m:t>10</m:t>
            </m:r>
          </m:sub>
        </m:sSub>
      </m:oMath>
      <w:r>
        <w:rPr>
          <w:rFonts w:eastAsiaTheme="minorEastAsia" w:cstheme="minorHAnsi"/>
        </w:rPr>
        <w:t>,</w:t>
      </w:r>
      <m:oMath>
        <m:r>
          <m:rPr>
            <m:sty m:val="p"/>
          </m:rPr>
          <w:rPr>
            <w:rFonts w:ascii="Cambria Math" w:hAnsi="Cambria Math" w:cstheme="minorHAnsi"/>
          </w:rPr>
          <m:t xml:space="preserve"> </m:t>
        </m:r>
        <m:sSub>
          <m:sSubPr>
            <m:ctrlPr>
              <w:rPr>
                <w:rFonts w:ascii="Cambria Math" w:hAnsi="Cambria Math" w:cstheme="minorHAnsi"/>
              </w:rPr>
            </m:ctrlPr>
          </m:sSubPr>
          <m:e>
            <m:r>
              <m:rPr>
                <m:sty m:val="p"/>
              </m:rPr>
              <w:rPr>
                <w:rFonts w:ascii="Cambria Math" w:hAnsi="Cambria Math" w:cstheme="minorHAnsi"/>
              </w:rPr>
              <m:t>TE</m:t>
            </m:r>
          </m:e>
          <m:sub>
            <m:r>
              <m:rPr>
                <m:sty m:val="p"/>
              </m:rPr>
              <w:rPr>
                <w:rFonts w:ascii="Cambria Math" w:hAnsi="Cambria Math" w:cstheme="minorHAnsi"/>
              </w:rPr>
              <m:t>20</m:t>
            </m:r>
          </m:sub>
        </m:sSub>
      </m:oMath>
      <w:r>
        <w:rPr>
          <w:rFonts w:eastAsiaTheme="minorEastAsia" w:cstheme="minorHAnsi"/>
        </w:rPr>
        <w:t xml:space="preserve"> and </w:t>
      </w:r>
      <m:oMath>
        <m:sSub>
          <m:sSubPr>
            <m:ctrlPr>
              <w:rPr>
                <w:rFonts w:ascii="Cambria Math" w:hAnsi="Cambria Math" w:cstheme="minorHAnsi"/>
              </w:rPr>
            </m:ctrlPr>
          </m:sSubPr>
          <m:e>
            <m:r>
              <m:rPr>
                <m:sty m:val="p"/>
              </m:rPr>
              <w:rPr>
                <w:rFonts w:ascii="Cambria Math" w:hAnsi="Cambria Math" w:cstheme="minorHAnsi"/>
              </w:rPr>
              <m:t>TE</m:t>
            </m:r>
          </m:e>
          <m:sub>
            <m:r>
              <m:rPr>
                <m:sty m:val="p"/>
              </m:rPr>
              <w:rPr>
                <w:rFonts w:ascii="Cambria Math" w:hAnsi="Cambria Math" w:cstheme="minorHAnsi"/>
              </w:rPr>
              <m:t>30</m:t>
            </m:r>
          </m:sub>
        </m:sSub>
      </m:oMath>
      <w:r>
        <w:rPr>
          <w:rFonts w:eastAsiaTheme="minorEastAsia" w:cstheme="minorHAnsi"/>
        </w:rPr>
        <w:t xml:space="preserve"> modes can be seen.</w:t>
      </w:r>
      <w:r w:rsidR="004B25DD">
        <w:rPr>
          <w:rFonts w:eastAsiaTheme="minorEastAsia" w:cstheme="minorHAnsi"/>
        </w:rPr>
        <w:t xml:space="preserve"> </w:t>
      </w:r>
    </w:p>
    <w:p w14:paraId="1D96CE18" w14:textId="77777777" w:rsidR="00AF4D89" w:rsidRPr="00B11537" w:rsidRDefault="00AF4D89" w:rsidP="002A0DBB">
      <w:pPr>
        <w:spacing w:line="240" w:lineRule="auto"/>
        <w:rPr>
          <w:rFonts w:cstheme="minorHAnsi"/>
        </w:rPr>
      </w:pPr>
    </w:p>
    <w:p w14:paraId="3D6D3959" w14:textId="77777777" w:rsidR="00D95DA8" w:rsidRDefault="00B11537" w:rsidP="002A0DBB">
      <w:pPr>
        <w:spacing w:line="240" w:lineRule="auto"/>
        <w:rPr>
          <w:rFonts w:cstheme="minorHAnsi"/>
        </w:rPr>
      </w:pPr>
      <w:r w:rsidRPr="00B11537">
        <w:rPr>
          <w:rFonts w:cstheme="minorHAnsi"/>
        </w:rPr>
        <w:t xml:space="preserve">The rectangular </w:t>
      </w:r>
      <w:r>
        <w:rPr>
          <w:rFonts w:cstheme="minorHAnsi"/>
        </w:rPr>
        <w:t>waveguide field overlays</w:t>
      </w:r>
      <w:r w:rsidR="00D95DA8">
        <w:rPr>
          <w:rFonts w:cstheme="minorHAnsi"/>
        </w:rPr>
        <w:t xml:space="preserve"> </w:t>
      </w:r>
      <w:r w:rsidR="00E97F1B">
        <w:rPr>
          <w:rFonts w:cstheme="minorHAnsi"/>
        </w:rPr>
        <w:t xml:space="preserve">(Figures 8-15) </w:t>
      </w:r>
      <w:r w:rsidR="00D95DA8">
        <w:rPr>
          <w:rFonts w:cstheme="minorHAnsi"/>
        </w:rPr>
        <w:t>illustrate</w:t>
      </w:r>
      <w:r w:rsidR="004B25DD">
        <w:rPr>
          <w:rFonts w:cstheme="minorHAnsi"/>
        </w:rPr>
        <w:t xml:space="preserve"> both scalar (magnitude) and vector </w:t>
      </w:r>
      <w:r w:rsidR="00D95DA8">
        <w:rPr>
          <w:rFonts w:cstheme="minorHAnsi"/>
        </w:rPr>
        <w:t>representations</w:t>
      </w:r>
      <w:r w:rsidR="004B25DD">
        <w:rPr>
          <w:rFonts w:cstheme="minorHAnsi"/>
        </w:rPr>
        <w:t xml:space="preserve"> </w:t>
      </w:r>
      <w:r w:rsidR="00D95DA8">
        <w:rPr>
          <w:rFonts w:cstheme="minorHAnsi"/>
        </w:rPr>
        <w:t>of</w:t>
      </w:r>
      <w:r w:rsidR="004B25DD">
        <w:rPr>
          <w:rFonts w:cstheme="minorHAnsi"/>
        </w:rPr>
        <w:t xml:space="preserve"> the electric and magnetic fields</w:t>
      </w:r>
      <w:r w:rsidR="00D95DA8">
        <w:rPr>
          <w:rFonts w:cstheme="minorHAnsi"/>
        </w:rPr>
        <w:t>. Field strength is indicated by colour, red for stronger fields and blue for weaker ones. The arrows represent the direction of the vector fields, providing insight into the spatial behaviour of the electric and magnetic field components.</w:t>
      </w:r>
    </w:p>
    <w:p w14:paraId="223DE1E0" w14:textId="77777777" w:rsidR="005902EB" w:rsidRPr="00B11537" w:rsidRDefault="005902EB" w:rsidP="002A0DBB">
      <w:pPr>
        <w:spacing w:line="240" w:lineRule="auto"/>
        <w:rPr>
          <w:rFonts w:cstheme="minorHAnsi"/>
        </w:rPr>
      </w:pPr>
    </w:p>
    <w:p w14:paraId="3B0F2059" w14:textId="77777777" w:rsidR="005902EB" w:rsidRDefault="00D95DA8" w:rsidP="005D6BDE">
      <w:pPr>
        <w:spacing w:line="240" w:lineRule="auto"/>
        <w:jc w:val="both"/>
      </w:pPr>
      <w:r>
        <w:rPr>
          <w:rFonts w:cstheme="minorHAnsi"/>
        </w:rPr>
        <w:t>The</w:t>
      </w:r>
      <w:r w:rsidR="005638F9">
        <w:rPr>
          <w:rFonts w:cstheme="minorHAnsi"/>
        </w:rPr>
        <w:t xml:space="preserve"> half-wave dipole antenna</w:t>
      </w:r>
      <w:r>
        <w:rPr>
          <w:rFonts w:cstheme="minorHAnsi"/>
        </w:rPr>
        <w:t xml:space="preserve"> S parameter plot</w:t>
      </w:r>
      <w:r w:rsidR="00E95D23">
        <w:rPr>
          <w:rFonts w:cstheme="minorHAnsi"/>
        </w:rPr>
        <w:t xml:space="preserve"> </w:t>
      </w:r>
      <w:r w:rsidR="00180255">
        <w:rPr>
          <w:rFonts w:cstheme="minorHAnsi"/>
        </w:rPr>
        <w:t>(Figure 17</w:t>
      </w:r>
      <w:r w:rsidR="00E97F1B">
        <w:rPr>
          <w:rFonts w:cstheme="minorHAnsi"/>
        </w:rPr>
        <w:t xml:space="preserve">) </w:t>
      </w:r>
      <w:r w:rsidR="00E95D23">
        <w:rPr>
          <w:rFonts w:cstheme="minorHAnsi"/>
        </w:rPr>
        <w:t xml:space="preserve">displays the operating frequencies. The X-axis represents frequency (GHz), while the Y-axis shows the </w:t>
      </w:r>
      <w:r w:rsidR="00A9643F">
        <w:rPr>
          <w:rFonts w:cstheme="minorHAnsi"/>
        </w:rPr>
        <w:t>reflection coefficient S (1, 1) in deci</w:t>
      </w:r>
      <w:r w:rsidR="005D6BDE">
        <w:rPr>
          <w:rFonts w:cstheme="minorHAnsi"/>
        </w:rPr>
        <w:t>bels (dB). As explained in [17],</w:t>
      </w:r>
      <w:r w:rsidR="00A9643F">
        <w:rPr>
          <w:rFonts w:cstheme="minorHAnsi"/>
        </w:rPr>
        <w:t xml:space="preserve"> </w:t>
      </w:r>
      <w:r w:rsidR="005D6BDE">
        <w:rPr>
          <w:rFonts w:cstheme="minorHAnsi"/>
        </w:rPr>
        <w:t>it</w:t>
      </w:r>
      <w:r w:rsidR="00A9643F">
        <w:rPr>
          <w:rFonts w:cstheme="minorHAnsi"/>
        </w:rPr>
        <w:t xml:space="preserve"> is typical for dipole antennas to resonate at odd multiples of their half-wavelength. The first and deepest dip corresponds to the fundamental mode </w:t>
      </w:r>
      <w:r w:rsidR="000210B6">
        <w:rPr>
          <w:rFonts w:cstheme="minorHAnsi"/>
        </w:rPr>
        <w:t>at</w:t>
      </w:r>
      <m:oMath>
        <m:r>
          <w:rPr>
            <w:rFonts w:ascii="Cambria Math" w:hAnsi="Cambria Math" w:cstheme="minorHAnsi"/>
          </w:rPr>
          <m:t xml:space="preserve"> λ/2</m:t>
        </m:r>
      </m:oMath>
      <w:r w:rsidR="000210B6">
        <w:rPr>
          <w:rFonts w:eastAsiaTheme="minorEastAsia" w:cstheme="minorHAnsi"/>
        </w:rPr>
        <w:t xml:space="preserve">, indicating optimal impedance matching and efficient radiation at that frequency. The second and third dips, which are progressively shallower, represent the higher order harmonics at </w:t>
      </w:r>
      <m:oMath>
        <m:r>
          <w:rPr>
            <w:rFonts w:ascii="Cambria Math" w:eastAsiaTheme="minorEastAsia" w:hAnsi="Cambria Math" w:cstheme="minorHAnsi"/>
          </w:rPr>
          <m:t>3</m:t>
        </m:r>
        <m:r>
          <w:rPr>
            <w:rFonts w:ascii="Cambria Math" w:hAnsi="Cambria Math" w:cstheme="minorHAnsi"/>
          </w:rPr>
          <m:t>λ/2</m:t>
        </m:r>
      </m:oMath>
      <w:r w:rsidR="000210B6">
        <w:rPr>
          <w:rFonts w:eastAsiaTheme="minorEastAsia" w:cstheme="minorHAnsi"/>
        </w:rPr>
        <w:t xml:space="preserve"> and</w:t>
      </w:r>
      <m:oMath>
        <m:r>
          <w:rPr>
            <w:rFonts w:ascii="Cambria Math" w:eastAsiaTheme="minorEastAsia" w:hAnsi="Cambria Math" w:cstheme="minorHAnsi"/>
          </w:rPr>
          <m:t xml:space="preserve"> 5</m:t>
        </m:r>
        <m:r>
          <w:rPr>
            <w:rFonts w:ascii="Cambria Math" w:hAnsi="Cambria Math" w:cstheme="minorHAnsi"/>
          </w:rPr>
          <m:t>λ/2</m:t>
        </m:r>
      </m:oMath>
      <w:r w:rsidR="000210B6">
        <w:rPr>
          <w:rFonts w:eastAsiaTheme="minorEastAsia" w:cstheme="minorHAnsi"/>
        </w:rPr>
        <w:t xml:space="preserve">, respectively. </w:t>
      </w:r>
      <w:r w:rsidR="000210B6">
        <w:t>These shallower dips reflect reduced matching efficiency and increased reflection losses at higher frequencies, as higher-order modes typically radiate less efficiently in basic dipole geometries.</w:t>
      </w:r>
    </w:p>
    <w:p w14:paraId="4E58C53B" w14:textId="77777777" w:rsidR="008A6BA0" w:rsidRDefault="008A6BA0" w:rsidP="005D6BDE">
      <w:pPr>
        <w:spacing w:line="240" w:lineRule="auto"/>
        <w:jc w:val="both"/>
      </w:pPr>
    </w:p>
    <w:p w14:paraId="3E934C8A" w14:textId="77777777" w:rsidR="000B739C" w:rsidRDefault="000B739C" w:rsidP="005D6BDE">
      <w:pPr>
        <w:spacing w:line="240" w:lineRule="auto"/>
        <w:jc w:val="both"/>
      </w:pPr>
    </w:p>
    <w:p w14:paraId="33EC1763" w14:textId="77777777" w:rsidR="000B739C" w:rsidRDefault="000B739C" w:rsidP="005D6BDE">
      <w:pPr>
        <w:spacing w:line="240" w:lineRule="auto"/>
        <w:jc w:val="both"/>
      </w:pPr>
    </w:p>
    <w:p w14:paraId="0349EEDC" w14:textId="77777777" w:rsidR="000B739C" w:rsidRDefault="008A6BA0" w:rsidP="005D6BDE">
      <w:pPr>
        <w:spacing w:line="240" w:lineRule="auto"/>
        <w:jc w:val="both"/>
      </w:pPr>
      <w:r>
        <w:lastRenderedPageBreak/>
        <w:t xml:space="preserve">The </w:t>
      </w:r>
      <w:r w:rsidR="000B739C">
        <w:t xml:space="preserve">half-wave dipole </w:t>
      </w:r>
      <w:r w:rsidR="00180255">
        <w:t>gain plot (Figure 18</w:t>
      </w:r>
      <w:r>
        <w:t xml:space="preserve">) </w:t>
      </w:r>
      <w:r w:rsidR="000B739C">
        <w:t>illustrates</w:t>
      </w:r>
      <w:r>
        <w:t xml:space="preserve"> the </w:t>
      </w:r>
      <w:r w:rsidR="000B739C">
        <w:t xml:space="preserve">antenna’s </w:t>
      </w:r>
      <w:r>
        <w:t xml:space="preserve">radiation pattern. </w:t>
      </w:r>
      <w:r w:rsidR="000B739C">
        <w:t>The plot reveals an omnidirectional radiation profile,</w:t>
      </w:r>
      <w:r w:rsidR="000B739C" w:rsidRPr="000B739C">
        <w:t xml:space="preserve"> </w:t>
      </w:r>
      <w:r w:rsidR="000B739C">
        <w:t xml:space="preserve">characteristic of a half-wave dipole, with </w:t>
      </w:r>
      <w:r w:rsidR="000B739C" w:rsidRPr="000B739C">
        <w:rPr>
          <w:rStyle w:val="Strong"/>
          <w:b w:val="0"/>
        </w:rPr>
        <w:t>maximum radiation intensity shown in red</w:t>
      </w:r>
      <w:r w:rsidR="000B739C" w:rsidRPr="000B739C">
        <w:rPr>
          <w:b/>
        </w:rPr>
        <w:t xml:space="preserve"> </w:t>
      </w:r>
      <w:r w:rsidR="000B739C" w:rsidRPr="000B739C">
        <w:t>and</w:t>
      </w:r>
      <w:r w:rsidR="000B739C" w:rsidRPr="000B739C">
        <w:rPr>
          <w:b/>
        </w:rPr>
        <w:t xml:space="preserve"> </w:t>
      </w:r>
      <w:r w:rsidR="000B739C" w:rsidRPr="000B739C">
        <w:rPr>
          <w:rStyle w:val="Strong"/>
          <w:b w:val="0"/>
        </w:rPr>
        <w:t>slightly lower intensity regions in yellow</w:t>
      </w:r>
      <w:r w:rsidR="000B739C" w:rsidRPr="000B739C">
        <w:t>,</w:t>
      </w:r>
      <w:r w:rsidR="000B739C">
        <w:t xml:space="preserve"> both measured in </w:t>
      </w:r>
      <w:r w:rsidR="000B739C" w:rsidRPr="000B739C">
        <w:rPr>
          <w:rStyle w:val="Strong"/>
          <w:b w:val="0"/>
        </w:rPr>
        <w:t>decibels (dB)</w:t>
      </w:r>
      <w:r w:rsidR="000B739C" w:rsidRPr="000B739C">
        <w:t>.</w:t>
      </w:r>
      <w:r w:rsidR="000B739C">
        <w:t xml:space="preserve"> The pattern exhibits </w:t>
      </w:r>
      <w:r w:rsidR="000B739C" w:rsidRPr="000B739C">
        <w:rPr>
          <w:rStyle w:val="Strong"/>
          <w:b w:val="0"/>
        </w:rPr>
        <w:t>symmetrical radiation lobes</w:t>
      </w:r>
      <w:r w:rsidR="000B739C">
        <w:t xml:space="preserve"> in the azimuthal plane and clearly defined </w:t>
      </w:r>
      <w:r w:rsidR="000B739C" w:rsidRPr="000B739C">
        <w:rPr>
          <w:rStyle w:val="Strong"/>
          <w:b w:val="0"/>
        </w:rPr>
        <w:t>nulls along the axis of the antenna</w:t>
      </w:r>
      <w:r w:rsidR="000B739C">
        <w:t xml:space="preserve">, aligning with theoretical expectations for dipole performance at the </w:t>
      </w:r>
      <m:oMath>
        <m:r>
          <w:rPr>
            <w:rFonts w:ascii="Cambria Math" w:hAnsi="Cambria Math" w:cstheme="minorHAnsi"/>
          </w:rPr>
          <m:t>λ/2</m:t>
        </m:r>
      </m:oMath>
      <w:r w:rsidR="000B739C">
        <w:rPr>
          <w:rFonts w:eastAsiaTheme="minorEastAsia"/>
        </w:rPr>
        <w:t xml:space="preserve"> </w:t>
      </w:r>
      <w:r w:rsidR="000B739C">
        <w:t>fundamental resonance.</w:t>
      </w:r>
    </w:p>
    <w:p w14:paraId="465D22BF" w14:textId="77777777" w:rsidR="002A0DBB" w:rsidRDefault="002A0DBB" w:rsidP="002A0DBB">
      <w:pPr>
        <w:spacing w:line="240" w:lineRule="auto"/>
        <w:rPr>
          <w:rFonts w:cstheme="minorHAnsi"/>
        </w:rPr>
      </w:pPr>
    </w:p>
    <w:p w14:paraId="7E0AD566" w14:textId="77777777" w:rsidR="002A0DBB" w:rsidRPr="0057148E" w:rsidRDefault="002A0DBB" w:rsidP="002A0DBB">
      <w:pPr>
        <w:spacing w:line="240" w:lineRule="auto"/>
        <w:rPr>
          <w:rFonts w:cstheme="minorHAnsi"/>
          <w:i/>
          <w:sz w:val="28"/>
          <w:u w:val="single"/>
        </w:rPr>
      </w:pPr>
      <w:r w:rsidRPr="000372E1">
        <w:rPr>
          <w:rFonts w:cstheme="minorHAnsi"/>
          <w:sz w:val="28"/>
          <w:u w:val="single"/>
        </w:rPr>
        <w:t>Discussion</w:t>
      </w:r>
      <w:r>
        <w:rPr>
          <w:rFonts w:cstheme="minorHAnsi"/>
          <w:sz w:val="28"/>
          <w:u w:val="single"/>
        </w:rPr>
        <w:t>:</w:t>
      </w:r>
      <w:r w:rsidR="00B52AC4" w:rsidRPr="00B52AC4">
        <w:rPr>
          <w:rFonts w:cstheme="minorHAnsi"/>
          <w:color w:val="FF0000"/>
          <w:sz w:val="28"/>
        </w:rPr>
        <w:t xml:space="preserve"> </w:t>
      </w:r>
    </w:p>
    <w:p w14:paraId="00A99D00" w14:textId="77777777" w:rsidR="002A0DBB" w:rsidRPr="00DF4999" w:rsidRDefault="002A0DBB" w:rsidP="002A0DBB">
      <w:pPr>
        <w:spacing w:line="240" w:lineRule="auto"/>
        <w:rPr>
          <w:rFonts w:cstheme="minorHAnsi"/>
          <w:sz w:val="18"/>
          <w:szCs w:val="18"/>
        </w:rPr>
      </w:pPr>
    </w:p>
    <w:p w14:paraId="05F8AEB1" w14:textId="77777777" w:rsidR="002A0DBB" w:rsidRDefault="002A0DBB" w:rsidP="002A0DBB">
      <w:pPr>
        <w:spacing w:line="240" w:lineRule="auto"/>
        <w:rPr>
          <w:rFonts w:cstheme="minorHAnsi"/>
          <w:u w:val="single"/>
        </w:rPr>
      </w:pPr>
      <w:r w:rsidRPr="002A0DBB">
        <w:rPr>
          <w:rFonts w:cstheme="minorHAnsi"/>
          <w:u w:val="single"/>
        </w:rPr>
        <w:t>Waveguide behaviour and comparison</w:t>
      </w:r>
      <w:r>
        <w:rPr>
          <w:rFonts w:cstheme="minorHAnsi"/>
          <w:u w:val="single"/>
        </w:rPr>
        <w:t>:</w:t>
      </w:r>
    </w:p>
    <w:p w14:paraId="30527DCA" w14:textId="77777777" w:rsidR="002A0DBB" w:rsidRDefault="002A0DBB" w:rsidP="002A0DBB">
      <w:pPr>
        <w:spacing w:line="240" w:lineRule="auto"/>
        <w:rPr>
          <w:rFonts w:cstheme="minorHAnsi"/>
          <w:u w:val="single"/>
        </w:rPr>
      </w:pPr>
    </w:p>
    <w:p w14:paraId="67B08A47" w14:textId="77777777" w:rsidR="00D90C73" w:rsidRDefault="00105FE7" w:rsidP="002A0DBB">
      <w:pPr>
        <w:spacing w:line="240" w:lineRule="auto"/>
      </w:pPr>
      <w:r>
        <w:t>The cut-off frequencies observed in the waveguide simulation closely aligned with analytical predictions for b</w:t>
      </w:r>
      <w:r w:rsidR="009139BA">
        <w:t>oth the vacuum and Teflon</w:t>
      </w:r>
      <w:r>
        <w:t xml:space="preserve"> configurations. In the vacuum model the largest discrepancy occurred in mode 2 where the analytically predicted cut-off frequency was 13.30 GHz compared to 12.99 GHz obtained from the ANSYS simulation. Similarly, in the Te</w:t>
      </w:r>
      <w:r w:rsidR="009139BA">
        <w:t>flon</w:t>
      </w:r>
      <w:r>
        <w:t xml:space="preserve"> model the most significant difference also appeared in mode 2 with a theoretical cut-off at 9.00 GHz and a simulated result of 8.93 GHz. </w:t>
      </w:r>
      <w:r w:rsidR="009139BA">
        <w:t>The difference in results between the vacuum and Teflon models was expected, as indicated by the analytical predictions. This disparity is due to the difference in the relative permittivity of the materials, which affects the speed of light within them.</w:t>
      </w:r>
    </w:p>
    <w:p w14:paraId="7AB5A2D0" w14:textId="77777777" w:rsidR="009139BA" w:rsidRDefault="009139BA" w:rsidP="002A0DBB">
      <w:pPr>
        <w:spacing w:line="240" w:lineRule="auto"/>
      </w:pPr>
    </w:p>
    <w:p w14:paraId="253405FE" w14:textId="77777777" w:rsidR="00D90C73" w:rsidRDefault="00442D18" w:rsidP="002A0DBB">
      <w:pPr>
        <w:spacing w:line="240" w:lineRule="auto"/>
        <w:rPr>
          <w:rFonts w:cstheme="minorHAnsi"/>
          <w:u w:val="single"/>
        </w:rPr>
      </w:pPr>
      <w:r>
        <w:t>As previously outlined, the port field displays and field overlays facilitate a more in-depth analysis of electromagnetic wave propagation. They clearly illustrate the direction and magnitude of the electric and magnetic field components of the modes, enabling a detailed comparison between the vacuum and Teflon models. For instance, in the Teflon model, both the electric and magnetic field components appear stronger than their vacuum counterparts. This is evident from the larger scaling observed in the Teflon model's field overlays.</w:t>
      </w:r>
    </w:p>
    <w:p w14:paraId="57D6A1A3" w14:textId="77777777" w:rsidR="002A0DBB" w:rsidRDefault="002A0DBB" w:rsidP="002A0DBB">
      <w:pPr>
        <w:spacing w:line="240" w:lineRule="auto"/>
        <w:rPr>
          <w:rFonts w:cstheme="minorHAnsi"/>
        </w:rPr>
      </w:pPr>
    </w:p>
    <w:p w14:paraId="6003C52D" w14:textId="77777777" w:rsidR="002A0DBB" w:rsidRPr="002A0DBB" w:rsidRDefault="002A0DBB" w:rsidP="002A0DBB">
      <w:pPr>
        <w:spacing w:line="240" w:lineRule="auto"/>
        <w:rPr>
          <w:rFonts w:cstheme="minorHAnsi"/>
          <w:sz w:val="18"/>
          <w:szCs w:val="18"/>
          <w:u w:val="single"/>
        </w:rPr>
      </w:pPr>
      <w:r w:rsidRPr="002A0DBB">
        <w:rPr>
          <w:rFonts w:cstheme="minorHAnsi"/>
          <w:u w:val="single"/>
        </w:rPr>
        <w:t>Antenna behaviour and comparison</w:t>
      </w:r>
      <w:r>
        <w:rPr>
          <w:rFonts w:cstheme="minorHAnsi"/>
          <w:u w:val="single"/>
        </w:rPr>
        <w:t>:</w:t>
      </w:r>
    </w:p>
    <w:p w14:paraId="0BB03CD2" w14:textId="77777777" w:rsidR="002A0DBB" w:rsidRDefault="002A0DBB" w:rsidP="00455EEB"/>
    <w:p w14:paraId="031A063B" w14:textId="77777777" w:rsidR="00442D18" w:rsidRDefault="005659F3" w:rsidP="00455EEB">
      <w:r>
        <w:t>The operating frequency in the antenna simulation closely matched the analytical prediction. The analytical estimate suggested an operating frequency of 1.3 GHz, while the ANSYS simulation produced a result of 1.2 GHz. The 3λ/2 and 5λ/2 harmonics were modelled</w:t>
      </w:r>
      <w:r w:rsidR="00C34337">
        <w:t xml:space="preserve"> as</w:t>
      </w:r>
      <w:r>
        <w:t xml:space="preserve"> 3.7 GHz and 6.3 GHz, respectively.</w:t>
      </w:r>
    </w:p>
    <w:p w14:paraId="186DB2EB" w14:textId="77777777" w:rsidR="00C34337" w:rsidRDefault="00C34337" w:rsidP="00455EEB"/>
    <w:p w14:paraId="43759EAA" w14:textId="77777777" w:rsidR="002A0DBB" w:rsidRDefault="00180255" w:rsidP="002A0DBB">
      <w:pPr>
        <w:spacing w:line="240" w:lineRule="auto"/>
        <w:rPr>
          <w:rFonts w:cstheme="minorHAnsi"/>
        </w:rPr>
      </w:pPr>
      <w:r>
        <w:t>As previously explained, the</w:t>
      </w:r>
      <w:r w:rsidR="007C62F7">
        <w:t xml:space="preserve"> radiation pattern provides a detailed representation of electromagnetic wave propagation. It clearly illustrates the distribution of radiation in 3D space and indicates the intensity values. Additionally, nulls are observable along the antenna's Z-axis</w:t>
      </w:r>
      <w:r w:rsidR="00087C4C">
        <w:t xml:space="preserve"> confirming</w:t>
      </w:r>
      <w:r>
        <w:t xml:space="preserve"> the expected behaviour of the </w:t>
      </w:r>
      <w:r w:rsidR="009A1183">
        <w:t xml:space="preserve">dipole </w:t>
      </w:r>
      <w:r>
        <w:t>antenna.</w:t>
      </w:r>
    </w:p>
    <w:p w14:paraId="1254C091" w14:textId="77777777" w:rsidR="00E5390B" w:rsidRDefault="00E5390B" w:rsidP="002A0DBB">
      <w:pPr>
        <w:spacing w:line="240" w:lineRule="auto"/>
        <w:rPr>
          <w:rFonts w:cstheme="minorHAnsi"/>
        </w:rPr>
      </w:pPr>
    </w:p>
    <w:p w14:paraId="586C483A" w14:textId="77777777" w:rsidR="00E5390B" w:rsidRDefault="00E5390B" w:rsidP="002A0DBB">
      <w:pPr>
        <w:spacing w:line="240" w:lineRule="auto"/>
        <w:rPr>
          <w:rFonts w:cstheme="minorHAnsi"/>
        </w:rPr>
      </w:pPr>
    </w:p>
    <w:p w14:paraId="4D1BB2D5" w14:textId="77777777" w:rsidR="007C62F7" w:rsidRDefault="007C62F7" w:rsidP="002A0DBB">
      <w:pPr>
        <w:spacing w:line="240" w:lineRule="auto"/>
        <w:rPr>
          <w:rFonts w:cstheme="minorHAnsi"/>
        </w:rPr>
      </w:pPr>
    </w:p>
    <w:p w14:paraId="3AA88672" w14:textId="77777777" w:rsidR="002A0DBB" w:rsidRPr="002A0DBB" w:rsidRDefault="002A0DBB" w:rsidP="002A0DBB">
      <w:pPr>
        <w:spacing w:line="240" w:lineRule="auto"/>
        <w:rPr>
          <w:rFonts w:cstheme="minorHAnsi"/>
          <w:sz w:val="20"/>
          <w:u w:val="single"/>
        </w:rPr>
      </w:pPr>
      <w:r w:rsidRPr="002A0DBB">
        <w:rPr>
          <w:rFonts w:cstheme="minorHAnsi"/>
          <w:u w:val="single"/>
        </w:rPr>
        <w:lastRenderedPageBreak/>
        <w:t>Insights and explanations:</w:t>
      </w:r>
    </w:p>
    <w:p w14:paraId="6E3AA0EC" w14:textId="77777777" w:rsidR="002A0DBB" w:rsidRDefault="002A0DBB" w:rsidP="00455EEB"/>
    <w:p w14:paraId="5A3C71F2" w14:textId="77777777" w:rsidR="002A0DBB" w:rsidRDefault="0057148E" w:rsidP="00455EEB">
      <w:r>
        <w:t>These results offer valuable insights into the functioning of the waveguide and antenna designs. The close match between the analytical and ANSYS model outcomes underscores the test's accuracy, while slight deviations are likely attributable to factors in the ANSYS simulation, such as meshing l</w:t>
      </w:r>
      <w:r w:rsidR="007C62F7">
        <w:t>imitations, boundary conditions</w:t>
      </w:r>
      <w:r>
        <w:t xml:space="preserve"> and other settings.</w:t>
      </w:r>
    </w:p>
    <w:p w14:paraId="5BEC46A0" w14:textId="77777777" w:rsidR="0057148E" w:rsidRDefault="0057148E" w:rsidP="00455EEB"/>
    <w:p w14:paraId="125E4FAE" w14:textId="77777777" w:rsidR="002A0DBB" w:rsidRPr="00190C14" w:rsidRDefault="002A0DBB" w:rsidP="00455EEB">
      <w:pPr>
        <w:rPr>
          <w:rFonts w:cstheme="minorHAnsi"/>
          <w:i/>
          <w:sz w:val="28"/>
          <w:u w:val="single"/>
        </w:rPr>
      </w:pPr>
      <w:r>
        <w:rPr>
          <w:rFonts w:cstheme="minorHAnsi"/>
          <w:sz w:val="28"/>
          <w:u w:val="single"/>
        </w:rPr>
        <w:t>Conclusion</w:t>
      </w:r>
      <w:r w:rsidR="008D15E2">
        <w:rPr>
          <w:rFonts w:cstheme="minorHAnsi"/>
          <w:sz w:val="28"/>
          <w:u w:val="single"/>
        </w:rPr>
        <w:t>:</w:t>
      </w:r>
      <w:r w:rsidR="00B52AC4" w:rsidRPr="00B52AC4">
        <w:rPr>
          <w:rFonts w:cstheme="minorHAnsi"/>
          <w:color w:val="FF0000"/>
          <w:sz w:val="28"/>
        </w:rPr>
        <w:t xml:space="preserve"> </w:t>
      </w:r>
    </w:p>
    <w:p w14:paraId="47237ABC" w14:textId="77777777" w:rsidR="008D15E2" w:rsidRDefault="008D15E2" w:rsidP="00455EEB">
      <w:pPr>
        <w:rPr>
          <w:rFonts w:cstheme="minorHAnsi"/>
          <w:sz w:val="18"/>
          <w:szCs w:val="18"/>
          <w:u w:val="single"/>
        </w:rPr>
      </w:pPr>
    </w:p>
    <w:p w14:paraId="372864CD" w14:textId="77777777" w:rsidR="008D15E2" w:rsidRDefault="008D15E2" w:rsidP="00455EEB">
      <w:pPr>
        <w:rPr>
          <w:rFonts w:cstheme="minorHAnsi"/>
          <w:u w:val="single"/>
        </w:rPr>
      </w:pPr>
      <w:r w:rsidRPr="008D15E2">
        <w:rPr>
          <w:rFonts w:cstheme="minorHAnsi"/>
          <w:u w:val="single"/>
        </w:rPr>
        <w:t>Key findings:</w:t>
      </w:r>
    </w:p>
    <w:p w14:paraId="23AFD288" w14:textId="77777777" w:rsidR="008D15E2" w:rsidRDefault="008D15E2" w:rsidP="00455EEB">
      <w:pPr>
        <w:rPr>
          <w:rFonts w:cstheme="minorHAnsi"/>
          <w:u w:val="single"/>
        </w:rPr>
      </w:pPr>
    </w:p>
    <w:p w14:paraId="2B2C7EE1" w14:textId="77777777" w:rsidR="009A1183" w:rsidRPr="009A1183" w:rsidRDefault="00DE7546" w:rsidP="009A1183">
      <w:pPr>
        <w:pStyle w:val="ListParagraph"/>
        <w:numPr>
          <w:ilvl w:val="0"/>
          <w:numId w:val="42"/>
        </w:numPr>
        <w:rPr>
          <w:rFonts w:eastAsiaTheme="minorEastAsia" w:cstheme="minorHAnsi"/>
        </w:rPr>
      </w:pPr>
      <w:r>
        <w:t xml:space="preserve">In the rectangular waveguide, only TE modes were supported, with </w:t>
      </w:r>
      <m:oMath>
        <m:sSub>
          <m:sSubPr>
            <m:ctrlPr>
              <w:rPr>
                <w:rFonts w:ascii="Cambria Math" w:hAnsi="Cambria Math" w:cstheme="minorHAnsi"/>
              </w:rPr>
            </m:ctrlPr>
          </m:sSubPr>
          <m:e>
            <m:r>
              <m:rPr>
                <m:sty m:val="p"/>
              </m:rPr>
              <w:rPr>
                <w:rFonts w:ascii="Cambria Math" w:hAnsi="Cambria Math" w:cstheme="minorHAnsi"/>
              </w:rPr>
              <m:t>TE</m:t>
            </m:r>
          </m:e>
          <m:sub>
            <m:r>
              <m:rPr>
                <m:sty m:val="p"/>
              </m:rPr>
              <w:rPr>
                <w:rFonts w:ascii="Cambria Math" w:hAnsi="Cambria Math" w:cstheme="minorHAnsi"/>
              </w:rPr>
              <m:t>10</m:t>
            </m:r>
          </m:sub>
        </m:sSub>
      </m:oMath>
      <w:r>
        <w:t xml:space="preserve"> confirmed as the dominant mode. </w:t>
      </w:r>
    </w:p>
    <w:p w14:paraId="650C3E8D" w14:textId="77777777" w:rsidR="009A1183" w:rsidRPr="009A1183" w:rsidRDefault="00DE7546" w:rsidP="009A1183">
      <w:pPr>
        <w:pStyle w:val="ListParagraph"/>
        <w:numPr>
          <w:ilvl w:val="0"/>
          <w:numId w:val="42"/>
        </w:numPr>
        <w:rPr>
          <w:rFonts w:eastAsiaTheme="minorEastAsia" w:cstheme="minorHAnsi"/>
        </w:rPr>
      </w:pPr>
      <w:r>
        <w:t>The half-wave dipole antenna exhibited a</w:t>
      </w:r>
      <w:r w:rsidR="00087C4C">
        <w:t>n</w:t>
      </w:r>
      <w:r>
        <w:t xml:space="preserve"> omnidirectional radiation pattern characteristic of dipoles. </w:t>
      </w:r>
    </w:p>
    <w:p w14:paraId="21C885A2" w14:textId="77777777" w:rsidR="00D109D4" w:rsidRPr="009A1183" w:rsidRDefault="00DE7546" w:rsidP="009A1183">
      <w:pPr>
        <w:pStyle w:val="ListParagraph"/>
        <w:numPr>
          <w:ilvl w:val="0"/>
          <w:numId w:val="42"/>
        </w:numPr>
        <w:rPr>
          <w:rFonts w:eastAsiaTheme="minorEastAsia" w:cstheme="minorHAnsi"/>
        </w:rPr>
      </w:pPr>
      <w:r>
        <w:t xml:space="preserve">The analytical and simulated results showed strong agreement, validating the modelling approach and confirming the effectiveness of </w:t>
      </w:r>
      <w:r w:rsidR="00966CFF">
        <w:t>ANSYS</w:t>
      </w:r>
      <w:r>
        <w:t xml:space="preserve"> </w:t>
      </w:r>
      <w:r w:rsidR="00966CFF">
        <w:t xml:space="preserve">HFSS </w:t>
      </w:r>
      <w:r>
        <w:t>for accurately representing electromagnetic behaviour in both guided and radiating structures.</w:t>
      </w:r>
    </w:p>
    <w:p w14:paraId="24BB6C99" w14:textId="77777777" w:rsidR="008D15E2" w:rsidRDefault="008D15E2" w:rsidP="00455EEB">
      <w:pPr>
        <w:rPr>
          <w:rFonts w:cstheme="minorHAnsi"/>
        </w:rPr>
      </w:pPr>
    </w:p>
    <w:p w14:paraId="4541EDC4" w14:textId="77777777" w:rsidR="008D15E2" w:rsidRDefault="008D15E2" w:rsidP="00455EEB">
      <w:pPr>
        <w:rPr>
          <w:rFonts w:cstheme="minorHAnsi"/>
          <w:u w:val="single"/>
        </w:rPr>
      </w:pPr>
      <w:r w:rsidRPr="008D15E2">
        <w:rPr>
          <w:rFonts w:cstheme="minorHAnsi"/>
          <w:u w:val="single"/>
        </w:rPr>
        <w:t>Implication of results:</w:t>
      </w:r>
    </w:p>
    <w:p w14:paraId="0D4B5D49" w14:textId="77777777" w:rsidR="00DE7546" w:rsidRDefault="00DE7546" w:rsidP="00455EEB">
      <w:pPr>
        <w:rPr>
          <w:rFonts w:cstheme="minorHAnsi"/>
          <w:u w:val="single"/>
        </w:rPr>
      </w:pPr>
    </w:p>
    <w:p w14:paraId="1F466E45" w14:textId="77777777" w:rsidR="00E83661" w:rsidRDefault="00C65A8A" w:rsidP="00455EEB">
      <w:r>
        <w:t xml:space="preserve">The results show that </w:t>
      </w:r>
      <w:r w:rsidR="00966CFF">
        <w:t xml:space="preserve">ANSYS </w:t>
      </w:r>
      <w:r>
        <w:t>HFSS reliably predicts waveguide and antenna behaviour, making it valuable for designing real-world RF and microwave systems. In military contexts, accurate modelling supports secure communications, radar and electronic warfare. Validated waveguide performance enables high-power signal transmission, while the dipole’s predictable pattern ensures reliable coverage in tactical settings. These findings support more robust and mission-ready electromagnetic system designs.</w:t>
      </w:r>
    </w:p>
    <w:p w14:paraId="6C01221C" w14:textId="77777777" w:rsidR="00C65A8A" w:rsidRDefault="00C65A8A" w:rsidP="00455EEB">
      <w:pPr>
        <w:rPr>
          <w:rFonts w:cstheme="minorHAnsi"/>
        </w:rPr>
      </w:pPr>
    </w:p>
    <w:p w14:paraId="02866C3C" w14:textId="77777777" w:rsidR="00E83661" w:rsidRDefault="00E83661" w:rsidP="00455EEB">
      <w:pPr>
        <w:rPr>
          <w:rFonts w:cstheme="minorHAnsi"/>
          <w:u w:val="single"/>
        </w:rPr>
      </w:pPr>
      <w:r w:rsidRPr="00E83661">
        <w:rPr>
          <w:rFonts w:cstheme="minorHAnsi"/>
          <w:u w:val="single"/>
        </w:rPr>
        <w:t>Future work:</w:t>
      </w:r>
    </w:p>
    <w:p w14:paraId="79F2E82D" w14:textId="77777777" w:rsidR="00DE7546" w:rsidRDefault="00DE7546" w:rsidP="00455EEB">
      <w:pPr>
        <w:rPr>
          <w:rFonts w:cstheme="minorHAnsi"/>
          <w:u w:val="single"/>
        </w:rPr>
      </w:pPr>
    </w:p>
    <w:p w14:paraId="76C1F0E5" w14:textId="77777777" w:rsidR="00DE7546" w:rsidRDefault="00053E6D" w:rsidP="007614C3">
      <w:pPr>
        <w:rPr>
          <w:rFonts w:cstheme="minorHAnsi"/>
          <w:sz w:val="28"/>
          <w:u w:val="single"/>
        </w:rPr>
      </w:pPr>
      <w:r>
        <w:t>Future work could include simulating additional waveguide mod</w:t>
      </w:r>
      <w:r w:rsidR="00966CFF">
        <w:t xml:space="preserve">es/ </w:t>
      </w:r>
      <w:r w:rsidR="00A45AE5">
        <w:t xml:space="preserve">complex antenna designs and </w:t>
      </w:r>
      <w:r>
        <w:t>refining mesh quality and boundary</w:t>
      </w:r>
      <w:r w:rsidR="009A1183">
        <w:t xml:space="preserve"> conditions for better accuracy</w:t>
      </w:r>
      <w:r w:rsidR="00A45AE5">
        <w:t>. Also, e</w:t>
      </w:r>
      <w:r>
        <w:t>xploring material properties and analysing performance under different environmental conditions would further improve real-world relevance, especially for defence and aerospace applications.</w:t>
      </w:r>
    </w:p>
    <w:p w14:paraId="09437D5A" w14:textId="77777777" w:rsidR="003A1B92" w:rsidRDefault="003A1B92" w:rsidP="007614C3">
      <w:pPr>
        <w:rPr>
          <w:rFonts w:cstheme="minorHAnsi"/>
          <w:sz w:val="28"/>
          <w:u w:val="single"/>
        </w:rPr>
      </w:pPr>
    </w:p>
    <w:p w14:paraId="7D2C986B" w14:textId="77777777" w:rsidR="00AE1127" w:rsidRDefault="00AE1127" w:rsidP="007614C3">
      <w:pPr>
        <w:rPr>
          <w:rFonts w:cstheme="minorHAnsi"/>
          <w:sz w:val="28"/>
          <w:u w:val="single"/>
        </w:rPr>
      </w:pPr>
    </w:p>
    <w:p w14:paraId="32E03FF3" w14:textId="77777777" w:rsidR="007614C3" w:rsidRDefault="007614C3" w:rsidP="007614C3">
      <w:pPr>
        <w:rPr>
          <w:rFonts w:cstheme="minorHAnsi"/>
          <w:sz w:val="28"/>
          <w:u w:val="single"/>
        </w:rPr>
      </w:pPr>
      <w:r>
        <w:rPr>
          <w:rFonts w:cstheme="minorHAnsi"/>
          <w:sz w:val="28"/>
          <w:u w:val="single"/>
        </w:rPr>
        <w:lastRenderedPageBreak/>
        <w:t>References:</w:t>
      </w:r>
    </w:p>
    <w:p w14:paraId="60022983" w14:textId="77777777" w:rsidR="007614C3" w:rsidRDefault="007614C3" w:rsidP="007614C3">
      <w:pPr>
        <w:rPr>
          <w:rFonts w:cstheme="minorHAnsi"/>
          <w:sz w:val="18"/>
          <w:szCs w:val="18"/>
          <w:u w:val="single"/>
        </w:rPr>
      </w:pPr>
    </w:p>
    <w:p w14:paraId="4DFF776E" w14:textId="77777777" w:rsidR="007614C3" w:rsidRDefault="007614C3" w:rsidP="007614C3">
      <w:pPr>
        <w:rPr>
          <w:rFonts w:cstheme="minorHAnsi"/>
          <w:u w:val="single"/>
        </w:rPr>
      </w:pPr>
      <w:r>
        <w:rPr>
          <w:rFonts w:cstheme="minorHAnsi"/>
          <w:u w:val="single"/>
        </w:rPr>
        <w:t>All referenced citations</w:t>
      </w:r>
      <w:r w:rsidRPr="008D15E2">
        <w:rPr>
          <w:rFonts w:cstheme="minorHAnsi"/>
          <w:u w:val="single"/>
        </w:rPr>
        <w:t>:</w:t>
      </w:r>
    </w:p>
    <w:p w14:paraId="5C95A5EE" w14:textId="77777777" w:rsidR="007614C3" w:rsidRDefault="007614C3" w:rsidP="007614C3">
      <w:pPr>
        <w:rPr>
          <w:rFonts w:cstheme="minorHAnsi"/>
          <w:u w:val="single"/>
        </w:rPr>
      </w:pPr>
    </w:p>
    <w:p w14:paraId="740B75AC" w14:textId="77777777" w:rsidR="00DA13CF" w:rsidRPr="00693391" w:rsidRDefault="00DA13CF" w:rsidP="007614C3">
      <w:pPr>
        <w:rPr>
          <w:rFonts w:cstheme="minorHAnsi"/>
        </w:rPr>
      </w:pPr>
      <w:r w:rsidRPr="00DA13CF">
        <w:rPr>
          <w:rFonts w:cstheme="minorHAnsi"/>
        </w:rPr>
        <w:t xml:space="preserve">[1] </w:t>
      </w:r>
      <w:r w:rsidR="00693391">
        <w:rPr>
          <w:rFonts w:cstheme="minorHAnsi"/>
        </w:rPr>
        <w:t xml:space="preserve">– L. A. Weinstein. (1988). </w:t>
      </w:r>
      <w:r w:rsidR="00693391" w:rsidRPr="00693391">
        <w:rPr>
          <w:rFonts w:cstheme="minorHAnsi"/>
          <w:i/>
        </w:rPr>
        <w:t>Electromagnetic waves</w:t>
      </w:r>
      <w:r w:rsidR="00693391">
        <w:rPr>
          <w:rFonts w:cstheme="minorHAnsi"/>
          <w:i/>
        </w:rPr>
        <w:t xml:space="preserve"> </w:t>
      </w:r>
      <w:r w:rsidR="00693391">
        <w:rPr>
          <w:rFonts w:cstheme="minorHAnsi"/>
        </w:rPr>
        <w:t xml:space="preserve">[Online]. Available: </w:t>
      </w:r>
      <w:hyperlink r:id="rId36" w:history="1">
        <w:r>
          <w:rPr>
            <w:rStyle w:val="Hyperlink"/>
          </w:rPr>
          <w:t>kxpbCzG7OHk1gXeREnh8.pdf</w:t>
        </w:r>
      </w:hyperlink>
    </w:p>
    <w:p w14:paraId="76AE3BFF" w14:textId="77777777" w:rsidR="00E754B7" w:rsidRPr="00C31822" w:rsidRDefault="00E754B7" w:rsidP="007614C3">
      <w:r>
        <w:t xml:space="preserve">[2] </w:t>
      </w:r>
      <w:r w:rsidR="00693391">
        <w:t>–</w:t>
      </w:r>
      <w:r>
        <w:t xml:space="preserve"> </w:t>
      </w:r>
      <w:r w:rsidR="00693391">
        <w:t xml:space="preserve">Leader Tech Inc. </w:t>
      </w:r>
      <w:r w:rsidR="00693391" w:rsidRPr="00693391">
        <w:rPr>
          <w:i/>
        </w:rPr>
        <w:t>T</w:t>
      </w:r>
      <w:r w:rsidR="00693391">
        <w:rPr>
          <w:i/>
        </w:rPr>
        <w:t>he B</w:t>
      </w:r>
      <w:r w:rsidR="00693391" w:rsidRPr="00693391">
        <w:rPr>
          <w:i/>
        </w:rPr>
        <w:t xml:space="preserve">asics of </w:t>
      </w:r>
      <w:r w:rsidR="00693391">
        <w:rPr>
          <w:i/>
        </w:rPr>
        <w:t>the Electromagnetic S</w:t>
      </w:r>
      <w:r w:rsidR="00693391" w:rsidRPr="00693391">
        <w:rPr>
          <w:i/>
        </w:rPr>
        <w:t>pectrum</w:t>
      </w:r>
      <w:r w:rsidR="00693391">
        <w:t xml:space="preserve"> [Online]</w:t>
      </w:r>
      <w:r w:rsidR="00C31822">
        <w:t xml:space="preserve">. Available: </w:t>
      </w:r>
      <w:hyperlink r:id="rId37" w:history="1">
        <w:r w:rsidR="00135FE7">
          <w:rPr>
            <w:rStyle w:val="Hyperlink"/>
          </w:rPr>
          <w:t>Basics of the Electromagnetic Spectrum | Leader Tech</w:t>
        </w:r>
      </w:hyperlink>
    </w:p>
    <w:p w14:paraId="154090DD" w14:textId="77777777" w:rsidR="00DA13CF" w:rsidRPr="001F5E13" w:rsidRDefault="001F5E13" w:rsidP="007614C3">
      <w:pPr>
        <w:rPr>
          <w:rFonts w:cstheme="minorHAnsi"/>
        </w:rPr>
      </w:pPr>
      <w:r>
        <w:rPr>
          <w:rFonts w:cstheme="minorHAnsi"/>
        </w:rPr>
        <w:t xml:space="preserve">[3] </w:t>
      </w:r>
      <w:r w:rsidR="00C31822">
        <w:rPr>
          <w:rFonts w:cstheme="minorHAnsi"/>
        </w:rPr>
        <w:t>–</w:t>
      </w:r>
      <w:r>
        <w:rPr>
          <w:rFonts w:cstheme="minorHAnsi"/>
        </w:rPr>
        <w:t xml:space="preserve"> </w:t>
      </w:r>
      <w:r w:rsidR="00C1462A">
        <w:rPr>
          <w:rFonts w:cstheme="minorHAnsi"/>
        </w:rPr>
        <w:t xml:space="preserve">N. F. </w:t>
      </w:r>
      <w:proofErr w:type="spellStart"/>
      <w:r w:rsidR="00C1462A">
        <w:rPr>
          <w:rFonts w:cstheme="minorHAnsi"/>
        </w:rPr>
        <w:t>Voudoukis</w:t>
      </w:r>
      <w:proofErr w:type="spellEnd"/>
      <w:r w:rsidR="007F5BBF">
        <w:rPr>
          <w:rFonts w:cstheme="minorHAnsi"/>
        </w:rPr>
        <w:t xml:space="preserve">. (2018, April). “Speed of Light Measurement with a Simple Way.” </w:t>
      </w:r>
      <w:r w:rsidR="007F5BBF" w:rsidRPr="007F5BBF">
        <w:rPr>
          <w:i/>
        </w:rPr>
        <w:t>European Journal of Engineering Research and Science</w:t>
      </w:r>
      <w:r w:rsidR="007F5BBF">
        <w:rPr>
          <w:i/>
        </w:rPr>
        <w:t xml:space="preserve"> </w:t>
      </w:r>
      <w:r w:rsidR="007F5BBF">
        <w:t>[Online]. vol. 3, issue 4, pp. 69-73. Available:</w:t>
      </w:r>
      <w:r w:rsidR="007F5BBF">
        <w:rPr>
          <w:rFonts w:cstheme="minorHAnsi"/>
        </w:rPr>
        <w:t xml:space="preserve"> </w:t>
      </w:r>
      <w:hyperlink r:id="rId38" w:history="1">
        <w:r>
          <w:rPr>
            <w:rStyle w:val="Hyperlink"/>
          </w:rPr>
          <w:t>Speed-of-Light-Measurement-with-a-Simple-Way.pdf</w:t>
        </w:r>
      </w:hyperlink>
    </w:p>
    <w:p w14:paraId="69021F10" w14:textId="77777777" w:rsidR="00B759DD" w:rsidRPr="00C73617" w:rsidRDefault="00B759DD" w:rsidP="007614C3">
      <w:pPr>
        <w:rPr>
          <w:rFonts w:cstheme="minorHAnsi"/>
        </w:rPr>
      </w:pPr>
      <w:r w:rsidRPr="00B759DD">
        <w:rPr>
          <w:rFonts w:cstheme="minorHAnsi"/>
        </w:rPr>
        <w:t>[4] –</w:t>
      </w:r>
      <w:r w:rsidR="00C73617">
        <w:rPr>
          <w:rFonts w:cstheme="minorHAnsi"/>
        </w:rPr>
        <w:t xml:space="preserve"> S. F. Mahmoud. (1991). </w:t>
      </w:r>
      <w:r w:rsidR="00C73617" w:rsidRPr="00C73617">
        <w:rPr>
          <w:rFonts w:cstheme="minorHAnsi"/>
          <w:i/>
        </w:rPr>
        <w:t>Electromagnetic waveguides theory and applications</w:t>
      </w:r>
      <w:r w:rsidR="00C73617">
        <w:rPr>
          <w:rFonts w:cstheme="minorHAnsi"/>
          <w:i/>
        </w:rPr>
        <w:t xml:space="preserve"> </w:t>
      </w:r>
      <w:r w:rsidR="00C73617">
        <w:rPr>
          <w:rFonts w:cstheme="minorHAnsi"/>
        </w:rPr>
        <w:t xml:space="preserve">[Online]. </w:t>
      </w:r>
      <w:r>
        <w:t xml:space="preserve">Available: </w:t>
      </w:r>
      <w:hyperlink r:id="rId39" w:anchor="v=onepage&amp;q=waveguide%20theory&amp;f=false" w:history="1">
        <w:r>
          <w:rPr>
            <w:rStyle w:val="Hyperlink"/>
          </w:rPr>
          <w:t>Electromagnetic Waveguides: Theory and Applications - S. F. Mahmoud - Google Books</w:t>
        </w:r>
      </w:hyperlink>
    </w:p>
    <w:p w14:paraId="116E8C2C" w14:textId="77777777" w:rsidR="00DC2062" w:rsidRDefault="00DC2062" w:rsidP="007614C3">
      <w:r>
        <w:t xml:space="preserve">[5] – </w:t>
      </w:r>
      <w:r w:rsidR="00C73617">
        <w:t>ResearchGate. (2017, Aug. 11)</w:t>
      </w:r>
      <w:r w:rsidR="00FB623C">
        <w:t xml:space="preserve">. </w:t>
      </w:r>
      <w:r w:rsidR="00FB623C" w:rsidRPr="00FB623C">
        <w:rPr>
          <w:i/>
        </w:rPr>
        <w:t>Map of different type waveguides?</w:t>
      </w:r>
      <w:r w:rsidR="00FB623C">
        <w:rPr>
          <w:i/>
        </w:rPr>
        <w:t xml:space="preserve"> </w:t>
      </w:r>
      <w:r w:rsidR="00FB623C">
        <w:t xml:space="preserve">[Online]. </w:t>
      </w:r>
      <w:r>
        <w:t xml:space="preserve">Available: </w:t>
      </w:r>
      <w:hyperlink r:id="rId40" w:history="1">
        <w:r>
          <w:rPr>
            <w:rStyle w:val="Hyperlink"/>
          </w:rPr>
          <w:t>Map of different types waveguides? | ResearchGate</w:t>
        </w:r>
      </w:hyperlink>
    </w:p>
    <w:p w14:paraId="590421EA" w14:textId="77777777" w:rsidR="001E4C44" w:rsidRDefault="001E4C44" w:rsidP="007614C3">
      <w:r w:rsidRPr="001E4C44">
        <w:rPr>
          <w:rFonts w:cstheme="minorHAnsi"/>
        </w:rPr>
        <w:t xml:space="preserve">[6] </w:t>
      </w:r>
      <w:r>
        <w:rPr>
          <w:rFonts w:cstheme="minorHAnsi"/>
        </w:rPr>
        <w:t>–</w:t>
      </w:r>
      <w:r w:rsidR="00D671F2">
        <w:rPr>
          <w:rFonts w:cstheme="minorHAnsi"/>
        </w:rPr>
        <w:t xml:space="preserve"> W. Jiang, J. Liu, Q. Li, T. Xia, Y. H. Xu, N . Liu, Q. H. Liu. (2018, July). “</w:t>
      </w:r>
      <w:r w:rsidR="00D671F2">
        <w:t xml:space="preserve">A </w:t>
      </w:r>
      <w:r w:rsidR="00D671F2" w:rsidRPr="00D671F2">
        <w:rPr>
          <w:rFonts w:cstheme="minorHAnsi"/>
        </w:rPr>
        <w:t xml:space="preserve">Necessary and Sufficient Condition for Having Independent TE and TM Modes in an Anisotropic Waveguide.” </w:t>
      </w:r>
      <w:r w:rsidR="00D671F2" w:rsidRPr="00D671F2">
        <w:rPr>
          <w:rFonts w:cstheme="minorHAnsi"/>
          <w:i/>
          <w:iCs/>
          <w:shd w:val="clear" w:color="auto" w:fill="FFFFFF"/>
        </w:rPr>
        <w:t>IEEE Transactions on Microwave Theory and Techniques</w:t>
      </w:r>
      <w:r w:rsidR="00D671F2">
        <w:rPr>
          <w:rFonts w:cstheme="minorHAnsi"/>
          <w:i/>
          <w:iCs/>
          <w:shd w:val="clear" w:color="auto" w:fill="FFFFFF"/>
        </w:rPr>
        <w:t xml:space="preserve"> </w:t>
      </w:r>
      <w:r w:rsidR="00D671F2">
        <w:rPr>
          <w:rFonts w:cstheme="minorHAnsi"/>
          <w:iCs/>
          <w:shd w:val="clear" w:color="auto" w:fill="FFFFFF"/>
        </w:rPr>
        <w:t>[Online]. pp. 1-14.</w:t>
      </w:r>
      <w:r w:rsidR="00D671F2">
        <w:rPr>
          <w:rFonts w:cstheme="minorHAnsi"/>
        </w:rPr>
        <w:t xml:space="preserve"> </w:t>
      </w:r>
      <w:r>
        <w:rPr>
          <w:rFonts w:cstheme="minorHAnsi"/>
        </w:rPr>
        <w:t xml:space="preserve">Available: </w:t>
      </w:r>
      <w:hyperlink r:id="rId41" w:history="1">
        <w:r>
          <w:rPr>
            <w:rStyle w:val="Hyperlink"/>
          </w:rPr>
          <w:t>arXiv:1608.00693v1 [</w:t>
        </w:r>
        <w:proofErr w:type="spellStart"/>
        <w:r>
          <w:rPr>
            <w:rStyle w:val="Hyperlink"/>
          </w:rPr>
          <w:t>physics.class-ph</w:t>
        </w:r>
        <w:proofErr w:type="spellEnd"/>
        <w:r>
          <w:rPr>
            <w:rStyle w:val="Hyperlink"/>
          </w:rPr>
          <w:t>] 2 Aug 2016</w:t>
        </w:r>
      </w:hyperlink>
    </w:p>
    <w:p w14:paraId="0E95F51D" w14:textId="77777777" w:rsidR="009E77AC" w:rsidRDefault="009E77AC" w:rsidP="007614C3">
      <w:pPr>
        <w:rPr>
          <w:rFonts w:cstheme="minorHAnsi"/>
        </w:rPr>
      </w:pPr>
      <w:r>
        <w:t>[7] –</w:t>
      </w:r>
      <w:r w:rsidR="00C923FB">
        <w:t xml:space="preserve"> C. A</w:t>
      </w:r>
      <w:r w:rsidR="00C923FB" w:rsidRPr="00C923FB">
        <w:rPr>
          <w:rFonts w:cstheme="minorHAnsi"/>
        </w:rPr>
        <w:t>. Balanis. (2016).</w:t>
      </w:r>
      <w:r w:rsidR="00C923FB" w:rsidRPr="00C923FB">
        <w:rPr>
          <w:rFonts w:cstheme="minorHAnsi"/>
          <w:i/>
          <w:iCs/>
          <w:color w:val="222222"/>
          <w:shd w:val="clear" w:color="auto" w:fill="FFFFFF"/>
        </w:rPr>
        <w:t xml:space="preserve"> Antenna theory: analysis and design</w:t>
      </w:r>
      <w:r w:rsidR="00C923FB" w:rsidRPr="00C923FB">
        <w:rPr>
          <w:rFonts w:cstheme="minorHAnsi"/>
          <w:color w:val="222222"/>
          <w:shd w:val="clear" w:color="auto" w:fill="FFFFFF"/>
        </w:rPr>
        <w:t xml:space="preserve"> </w:t>
      </w:r>
      <w:r w:rsidR="00ED46A9">
        <w:rPr>
          <w:rFonts w:cstheme="minorHAnsi"/>
          <w:color w:val="222222"/>
          <w:shd w:val="clear" w:color="auto" w:fill="FFFFFF"/>
        </w:rPr>
        <w:t>[Online].</w:t>
      </w:r>
      <w:r w:rsidR="00ED46A9">
        <w:rPr>
          <w:rFonts w:cstheme="minorHAnsi"/>
        </w:rPr>
        <w:t xml:space="preserve"> </w:t>
      </w:r>
      <w:r>
        <w:t xml:space="preserve">Available: </w:t>
      </w:r>
      <w:hyperlink r:id="rId42" w:anchor="v=onepage&amp;q&amp;f=false" w:history="1">
        <w:r>
          <w:rPr>
            <w:rStyle w:val="Hyperlink"/>
          </w:rPr>
          <w:t>Antenna Theory: Analysis and Design - Constantine A. Balanis - Google Books</w:t>
        </w:r>
      </w:hyperlink>
    </w:p>
    <w:p w14:paraId="29E90A9D" w14:textId="77777777" w:rsidR="00027480" w:rsidRPr="004C4207" w:rsidRDefault="00027480" w:rsidP="007614C3">
      <w:pPr>
        <w:rPr>
          <w:rFonts w:cstheme="minorHAnsi"/>
        </w:rPr>
      </w:pPr>
      <w:r>
        <w:rPr>
          <w:rFonts w:cstheme="minorHAnsi"/>
        </w:rPr>
        <w:t xml:space="preserve">[8] – </w:t>
      </w:r>
      <w:proofErr w:type="spellStart"/>
      <w:r w:rsidR="004C4207">
        <w:rPr>
          <w:rFonts w:cstheme="minorHAnsi"/>
        </w:rPr>
        <w:t>Samwavetech</w:t>
      </w:r>
      <w:proofErr w:type="spellEnd"/>
      <w:r w:rsidR="004C4207">
        <w:rPr>
          <w:rFonts w:cstheme="minorHAnsi"/>
        </w:rPr>
        <w:t xml:space="preserve">. </w:t>
      </w:r>
      <w:r w:rsidR="004C4207" w:rsidRPr="004C4207">
        <w:rPr>
          <w:rFonts w:cstheme="minorHAnsi"/>
          <w:i/>
        </w:rPr>
        <w:t>Introduction to antennas</w:t>
      </w:r>
      <w:r w:rsidR="004C4207">
        <w:rPr>
          <w:rFonts w:cstheme="minorHAnsi"/>
        </w:rPr>
        <w:t xml:space="preserve"> [Online]. </w:t>
      </w:r>
      <w:r>
        <w:rPr>
          <w:rFonts w:cstheme="minorHAnsi"/>
        </w:rPr>
        <w:t xml:space="preserve">Available: </w:t>
      </w:r>
      <w:hyperlink r:id="rId43" w:history="1">
        <w:r>
          <w:rPr>
            <w:rStyle w:val="Hyperlink"/>
          </w:rPr>
          <w:t xml:space="preserve">Introduction to antennas - </w:t>
        </w:r>
        <w:proofErr w:type="spellStart"/>
        <w:r>
          <w:rPr>
            <w:rStyle w:val="Hyperlink"/>
          </w:rPr>
          <w:t>samwavetech</w:t>
        </w:r>
        <w:proofErr w:type="spellEnd"/>
      </w:hyperlink>
    </w:p>
    <w:p w14:paraId="6C4901E6" w14:textId="77777777" w:rsidR="00FA3063" w:rsidRDefault="00FA3063" w:rsidP="007614C3">
      <w:r>
        <w:t>[9] –</w:t>
      </w:r>
      <w:r w:rsidR="004C4207">
        <w:t xml:space="preserve"> TutorialsPoint. </w:t>
      </w:r>
      <w:r w:rsidR="004C4207" w:rsidRPr="004C4207">
        <w:rPr>
          <w:i/>
        </w:rPr>
        <w:t>Antenna Theory – Half-Wave Dipole</w:t>
      </w:r>
      <w:r w:rsidR="004C4207">
        <w:t xml:space="preserve"> [Online]. </w:t>
      </w:r>
      <w:r>
        <w:t xml:space="preserve">Available: </w:t>
      </w:r>
      <w:hyperlink r:id="rId44" w:anchor=":~:text=Antenna%20Theory%20%2D%20Half%2DWave%20Dipole&amp;text=The%20dipole%20antenna%20is%20cut,as%20half%2Dwave%20dipole%20antenna." w:history="1">
        <w:r>
          <w:rPr>
            <w:rStyle w:val="Hyperlink"/>
          </w:rPr>
          <w:t>Half Wave Dipole Antenna</w:t>
        </w:r>
      </w:hyperlink>
    </w:p>
    <w:p w14:paraId="47DABEBA" w14:textId="77777777" w:rsidR="0082637A" w:rsidRDefault="0082637A" w:rsidP="007614C3">
      <w:r>
        <w:t xml:space="preserve">[10] – Space Machine. </w:t>
      </w:r>
      <w:r w:rsidRPr="0082637A">
        <w:rPr>
          <w:i/>
        </w:rPr>
        <w:t>U</w:t>
      </w:r>
      <w:r>
        <w:rPr>
          <w:i/>
        </w:rPr>
        <w:t xml:space="preserve">ltimate guide to waveguides </w:t>
      </w:r>
      <w:r>
        <w:t xml:space="preserve">[Online]. Available: </w:t>
      </w:r>
      <w:hyperlink r:id="rId45" w:history="1">
        <w:r>
          <w:rPr>
            <w:rStyle w:val="Hyperlink"/>
          </w:rPr>
          <w:t>Ultimate Guide to Waveguides | Space Machine</w:t>
        </w:r>
      </w:hyperlink>
    </w:p>
    <w:p w14:paraId="2DD3CE3F" w14:textId="77777777" w:rsidR="000017A8" w:rsidRPr="004C4207" w:rsidRDefault="000017A8" w:rsidP="007614C3">
      <w:r>
        <w:t xml:space="preserve">[11] – </w:t>
      </w:r>
      <w:r w:rsidR="00523892">
        <w:t xml:space="preserve">Grand-Tek. </w:t>
      </w:r>
      <w:r w:rsidR="00523892" w:rsidRPr="00523892">
        <w:rPr>
          <w:i/>
        </w:rPr>
        <w:t xml:space="preserve">Dipole Antenna: </w:t>
      </w:r>
      <w:r w:rsidR="00CC3A01" w:rsidRPr="00523892">
        <w:rPr>
          <w:i/>
        </w:rPr>
        <w:t>Explanation</w:t>
      </w:r>
      <w:r w:rsidR="00523892" w:rsidRPr="00523892">
        <w:rPr>
          <w:i/>
        </w:rPr>
        <w:t>, Types, A</w:t>
      </w:r>
      <w:r w:rsidR="00523892">
        <w:rPr>
          <w:i/>
        </w:rPr>
        <w:t xml:space="preserve">pplications </w:t>
      </w:r>
      <w:r w:rsidR="00523892">
        <w:t xml:space="preserve">[Online]. </w:t>
      </w:r>
      <w:r>
        <w:t xml:space="preserve">Available: </w:t>
      </w:r>
      <w:hyperlink r:id="rId46" w:history="1">
        <w:r>
          <w:rPr>
            <w:rStyle w:val="Hyperlink"/>
          </w:rPr>
          <w:t>Dipole Antenna: Explanation, Types, Applications | Grand-Tek</w:t>
        </w:r>
      </w:hyperlink>
    </w:p>
    <w:p w14:paraId="319C1736" w14:textId="77777777" w:rsidR="00281D49" w:rsidRPr="00951305" w:rsidRDefault="00281D49" w:rsidP="007614C3">
      <w:pPr>
        <w:rPr>
          <w:rFonts w:cstheme="minorHAnsi"/>
          <w:color w:val="000000" w:themeColor="text1"/>
        </w:rPr>
      </w:pPr>
      <w:r w:rsidRPr="00951305">
        <w:rPr>
          <w:rFonts w:cstheme="minorHAnsi"/>
          <w:color w:val="000000" w:themeColor="text1"/>
        </w:rPr>
        <w:t>[12] –</w:t>
      </w:r>
      <w:r w:rsidR="00CC3A01" w:rsidRPr="00951305">
        <w:rPr>
          <w:rFonts w:cstheme="minorHAnsi"/>
          <w:color w:val="000000" w:themeColor="text1"/>
        </w:rPr>
        <w:t xml:space="preserve"> UWTSD</w:t>
      </w:r>
      <w:r w:rsidR="006237CC" w:rsidRPr="00951305">
        <w:rPr>
          <w:rFonts w:cstheme="minorHAnsi"/>
          <w:color w:val="000000" w:themeColor="text1"/>
        </w:rPr>
        <w:t>,</w:t>
      </w:r>
      <w:r w:rsidR="00951305" w:rsidRPr="00951305">
        <w:rPr>
          <w:rFonts w:cstheme="minorHAnsi"/>
          <w:color w:val="000000" w:themeColor="text1"/>
        </w:rPr>
        <w:t xml:space="preserve"> “Coursework Question Paper - Jan- May 2025,</w:t>
      </w:r>
      <w:r w:rsidR="00CC3A01" w:rsidRPr="00951305">
        <w:rPr>
          <w:rFonts w:cstheme="minorHAnsi"/>
          <w:color w:val="000000" w:themeColor="text1"/>
        </w:rPr>
        <w:t xml:space="preserve">” </w:t>
      </w:r>
      <w:r w:rsidR="00951305" w:rsidRPr="00951305">
        <w:rPr>
          <w:rFonts w:cstheme="minorHAnsi"/>
          <w:i/>
          <w:color w:val="000000" w:themeColor="text1"/>
        </w:rPr>
        <w:t>Electromagnetic Radiation (OME) (</w:t>
      </w:r>
      <w:r w:rsidR="00CC3A01" w:rsidRPr="00951305">
        <w:rPr>
          <w:rFonts w:cstheme="minorHAnsi"/>
          <w:i/>
          <w:color w:val="000000" w:themeColor="text1"/>
        </w:rPr>
        <w:t>ACDC5009</w:t>
      </w:r>
      <w:r w:rsidR="00951305" w:rsidRPr="00951305">
        <w:rPr>
          <w:rFonts w:cstheme="minorHAnsi"/>
          <w:i/>
          <w:color w:val="000000" w:themeColor="text1"/>
        </w:rPr>
        <w:t>)</w:t>
      </w:r>
      <w:r w:rsidR="00CC3A01" w:rsidRPr="00951305">
        <w:rPr>
          <w:rFonts w:cstheme="minorHAnsi"/>
          <w:color w:val="000000" w:themeColor="text1"/>
        </w:rPr>
        <w:t xml:space="preserve">. </w:t>
      </w:r>
    </w:p>
    <w:p w14:paraId="4C3341AB" w14:textId="77777777" w:rsidR="002854CD" w:rsidRPr="00951305" w:rsidRDefault="002854CD" w:rsidP="007614C3">
      <w:pPr>
        <w:rPr>
          <w:rFonts w:cstheme="minorHAnsi"/>
          <w:color w:val="000000" w:themeColor="text1"/>
        </w:rPr>
      </w:pPr>
      <w:r w:rsidRPr="00951305">
        <w:rPr>
          <w:rFonts w:cstheme="minorHAnsi"/>
          <w:color w:val="000000" w:themeColor="text1"/>
        </w:rPr>
        <w:t>[13] – UWTSD</w:t>
      </w:r>
      <w:r w:rsidR="006237CC" w:rsidRPr="00951305">
        <w:rPr>
          <w:rFonts w:cstheme="minorHAnsi"/>
          <w:color w:val="000000" w:themeColor="text1"/>
        </w:rPr>
        <w:t>,</w:t>
      </w:r>
      <w:r w:rsidR="00951305" w:rsidRPr="00951305">
        <w:rPr>
          <w:rFonts w:cstheme="minorHAnsi"/>
          <w:color w:val="000000" w:themeColor="text1"/>
        </w:rPr>
        <w:t xml:space="preserve"> “Steps to design Rectangle waveguide using HFSS,</w:t>
      </w:r>
      <w:r w:rsidRPr="00951305">
        <w:rPr>
          <w:rFonts w:cstheme="minorHAnsi"/>
          <w:color w:val="000000" w:themeColor="text1"/>
        </w:rPr>
        <w:t xml:space="preserve">” </w:t>
      </w:r>
      <w:r w:rsidR="00951305" w:rsidRPr="00951305">
        <w:rPr>
          <w:rFonts w:cstheme="minorHAnsi"/>
          <w:i/>
          <w:color w:val="000000" w:themeColor="text1"/>
        </w:rPr>
        <w:t>Electromagnetic Radiation (OME) (ACDC5009)</w:t>
      </w:r>
      <w:r w:rsidR="00951305" w:rsidRPr="00951305">
        <w:rPr>
          <w:rFonts w:cstheme="minorHAnsi"/>
          <w:color w:val="000000" w:themeColor="text1"/>
        </w:rPr>
        <w:t xml:space="preserve">. </w:t>
      </w:r>
    </w:p>
    <w:p w14:paraId="656B08CC" w14:textId="77777777" w:rsidR="00A03A40" w:rsidRPr="00CC3A01" w:rsidRDefault="00A03A40" w:rsidP="007614C3">
      <w:pPr>
        <w:rPr>
          <w:rFonts w:cstheme="minorHAnsi"/>
        </w:rPr>
      </w:pPr>
      <w:r>
        <w:rPr>
          <w:rFonts w:cstheme="minorHAnsi"/>
        </w:rPr>
        <w:t xml:space="preserve">[14] – </w:t>
      </w:r>
      <w:r w:rsidR="00ED2678">
        <w:rPr>
          <w:rFonts w:cstheme="minorHAnsi"/>
        </w:rPr>
        <w:t xml:space="preserve">Cadence. </w:t>
      </w:r>
      <w:r w:rsidR="00ED2678">
        <w:rPr>
          <w:rFonts w:cstheme="minorHAnsi"/>
          <w:i/>
        </w:rPr>
        <w:t xml:space="preserve">The rectangular waveguide cut-off frequency </w:t>
      </w:r>
      <w:r w:rsidR="00ED2678">
        <w:rPr>
          <w:rFonts w:cstheme="minorHAnsi"/>
        </w:rPr>
        <w:t xml:space="preserve">[Online]. Available: </w:t>
      </w:r>
      <w:hyperlink r:id="rId47" w:history="1">
        <w:r>
          <w:rPr>
            <w:rStyle w:val="Hyperlink"/>
          </w:rPr>
          <w:t>The Rectangular Waveguide Cut-Off Frequency</w:t>
        </w:r>
      </w:hyperlink>
    </w:p>
    <w:p w14:paraId="563D657B" w14:textId="77777777" w:rsidR="00876B26" w:rsidRDefault="00876B26" w:rsidP="007614C3">
      <w:pPr>
        <w:rPr>
          <w:rFonts w:cstheme="minorHAnsi"/>
          <w:color w:val="000000" w:themeColor="text1"/>
        </w:rPr>
      </w:pPr>
      <w:r>
        <w:rPr>
          <w:rFonts w:cstheme="minorHAnsi"/>
        </w:rPr>
        <w:t xml:space="preserve">[15] – </w:t>
      </w:r>
      <w:r w:rsidRPr="00E97F1B">
        <w:rPr>
          <w:rFonts w:cstheme="minorHAnsi"/>
        </w:rPr>
        <w:t>UWTSD, “St</w:t>
      </w:r>
      <w:r w:rsidR="00E97F1B" w:rsidRPr="00E97F1B">
        <w:rPr>
          <w:rFonts w:cstheme="minorHAnsi"/>
        </w:rPr>
        <w:t xml:space="preserve">eps to design Antenna in </w:t>
      </w:r>
      <w:r w:rsidRPr="00E97F1B">
        <w:rPr>
          <w:rFonts w:cstheme="minorHAnsi"/>
        </w:rPr>
        <w:t xml:space="preserve">HFSS,” </w:t>
      </w:r>
      <w:r w:rsidRPr="00E97F1B">
        <w:rPr>
          <w:rFonts w:cstheme="minorHAnsi"/>
          <w:i/>
        </w:rPr>
        <w:t xml:space="preserve">Electromagnetic </w:t>
      </w:r>
      <w:r w:rsidRPr="00951305">
        <w:rPr>
          <w:rFonts w:cstheme="minorHAnsi"/>
          <w:i/>
          <w:color w:val="000000" w:themeColor="text1"/>
        </w:rPr>
        <w:t>Radiation (OME) (ACDC5009)</w:t>
      </w:r>
      <w:r w:rsidRPr="00951305">
        <w:rPr>
          <w:rFonts w:cstheme="minorHAnsi"/>
          <w:color w:val="000000" w:themeColor="text1"/>
        </w:rPr>
        <w:t>.</w:t>
      </w:r>
    </w:p>
    <w:p w14:paraId="0C6B04B1" w14:textId="77777777" w:rsidR="003018D9" w:rsidRDefault="003018D9" w:rsidP="007614C3">
      <w:pPr>
        <w:rPr>
          <w:rStyle w:val="Hyperlink"/>
        </w:rPr>
      </w:pPr>
      <w:r>
        <w:rPr>
          <w:rFonts w:cstheme="minorHAnsi"/>
          <w:color w:val="000000" w:themeColor="text1"/>
        </w:rPr>
        <w:lastRenderedPageBreak/>
        <w:t xml:space="preserve">[16] – </w:t>
      </w:r>
      <w:proofErr w:type="spellStart"/>
      <w:r>
        <w:rPr>
          <w:rFonts w:cstheme="minorHAnsi"/>
          <w:color w:val="000000" w:themeColor="text1"/>
        </w:rPr>
        <w:t>Physics.stackexchange</w:t>
      </w:r>
      <w:proofErr w:type="spellEnd"/>
      <w:r>
        <w:rPr>
          <w:rFonts w:cstheme="minorHAnsi"/>
          <w:color w:val="000000" w:themeColor="text1"/>
        </w:rPr>
        <w:t xml:space="preserve">. </w:t>
      </w:r>
      <w:r>
        <w:rPr>
          <w:rFonts w:cstheme="minorHAnsi"/>
          <w:i/>
          <w:color w:val="000000" w:themeColor="text1"/>
        </w:rPr>
        <w:t xml:space="preserve">Relation between wavenumber and propagation constant </w:t>
      </w:r>
      <w:r>
        <w:rPr>
          <w:rFonts w:cstheme="minorHAnsi"/>
          <w:color w:val="000000" w:themeColor="text1"/>
        </w:rPr>
        <w:t xml:space="preserve">[Online]. Available: </w:t>
      </w:r>
      <w:hyperlink r:id="rId48" w:history="1">
        <w:r>
          <w:rPr>
            <w:rStyle w:val="Hyperlink"/>
          </w:rPr>
          <w:t>electromagnetism - Relation between wavenumber and propagation constant - Physics Stack Exchange</w:t>
        </w:r>
      </w:hyperlink>
    </w:p>
    <w:p w14:paraId="009FA816" w14:textId="77777777" w:rsidR="00345671" w:rsidRPr="008A6BA0" w:rsidRDefault="00345671" w:rsidP="007614C3">
      <w:r w:rsidRPr="00345671">
        <w:rPr>
          <w:rStyle w:val="Hyperlink"/>
          <w:color w:val="auto"/>
          <w:u w:val="none"/>
        </w:rPr>
        <w:t>[17] –</w:t>
      </w:r>
      <w:r w:rsidR="008A6BA0">
        <w:rPr>
          <w:rStyle w:val="Hyperlink"/>
          <w:color w:val="auto"/>
          <w:u w:val="none"/>
        </w:rPr>
        <w:t xml:space="preserve"> Radio Society of Great Britain. </w:t>
      </w:r>
      <w:r w:rsidR="008A6BA0">
        <w:rPr>
          <w:rStyle w:val="Hyperlink"/>
          <w:i/>
          <w:color w:val="auto"/>
          <w:u w:val="none"/>
        </w:rPr>
        <w:t xml:space="preserve">Your first antenna - the half-wave dipole </w:t>
      </w:r>
      <w:r w:rsidR="008A6BA0">
        <w:rPr>
          <w:rStyle w:val="Hyperlink"/>
          <w:color w:val="auto"/>
          <w:u w:val="none"/>
        </w:rPr>
        <w:t xml:space="preserve">[Online]. Available: </w:t>
      </w:r>
      <w:hyperlink r:id="rId49" w:history="1">
        <w:r w:rsidR="008A6BA0">
          <w:rPr>
            <w:rStyle w:val="Hyperlink"/>
          </w:rPr>
          <w:t>Your first antenna - the half-wave dipole - Radio Society of Great Britain - Main Site : Radio Society of Great Britain – Main Site</w:t>
        </w:r>
      </w:hyperlink>
    </w:p>
    <w:p w14:paraId="080006CC" w14:textId="77777777" w:rsidR="00876B26" w:rsidRPr="001E4C44" w:rsidRDefault="00876B26" w:rsidP="007614C3">
      <w:pPr>
        <w:rPr>
          <w:rFonts w:cstheme="minorHAnsi"/>
        </w:rPr>
      </w:pPr>
    </w:p>
    <w:p w14:paraId="0411796F" w14:textId="77777777" w:rsidR="004671FF" w:rsidRDefault="004671FF" w:rsidP="00455EEB">
      <w:pPr>
        <w:rPr>
          <w:rFonts w:cstheme="minorHAnsi"/>
          <w:sz w:val="28"/>
          <w:u w:val="single"/>
        </w:rPr>
      </w:pPr>
      <w:r>
        <w:rPr>
          <w:rFonts w:cstheme="minorHAnsi"/>
          <w:sz w:val="28"/>
          <w:u w:val="single"/>
        </w:rPr>
        <w:t>Appendices:</w:t>
      </w:r>
    </w:p>
    <w:p w14:paraId="2D6C5494" w14:textId="77777777" w:rsidR="004671FF" w:rsidRPr="004671FF" w:rsidRDefault="004671FF" w:rsidP="00455EEB">
      <w:pPr>
        <w:rPr>
          <w:rFonts w:cstheme="minorHAnsi"/>
          <w:sz w:val="18"/>
          <w:szCs w:val="18"/>
          <w:u w:val="single"/>
        </w:rPr>
      </w:pPr>
    </w:p>
    <w:p w14:paraId="2FF58B45" w14:textId="77777777" w:rsidR="007614C3" w:rsidRPr="004671FF" w:rsidRDefault="007614C3" w:rsidP="00455EEB">
      <w:pPr>
        <w:rPr>
          <w:rFonts w:cstheme="minorHAnsi"/>
          <w:sz w:val="28"/>
          <w:u w:val="single"/>
        </w:rPr>
      </w:pPr>
      <w:r w:rsidRPr="007614C3">
        <w:rPr>
          <w:rFonts w:cstheme="minorHAnsi"/>
          <w:color w:val="000000" w:themeColor="text1"/>
          <w:u w:val="single"/>
        </w:rPr>
        <w:t>Raw simulation data</w:t>
      </w:r>
      <w:r>
        <w:rPr>
          <w:rFonts w:cstheme="minorHAnsi"/>
          <w:color w:val="000000" w:themeColor="text1"/>
          <w:u w:val="single"/>
        </w:rPr>
        <w:t>:</w:t>
      </w:r>
    </w:p>
    <w:p w14:paraId="79EC9B8F" w14:textId="77777777" w:rsidR="00285494" w:rsidRDefault="00285494" w:rsidP="00455EEB">
      <w:pPr>
        <w:rPr>
          <w:rFonts w:cstheme="minorHAnsi"/>
          <w:color w:val="000000" w:themeColor="text1"/>
          <w:u w:val="single"/>
        </w:rPr>
      </w:pPr>
    </w:p>
    <w:p w14:paraId="0518BC12" w14:textId="77777777" w:rsidR="004671FF" w:rsidRDefault="003701A3" w:rsidP="00285494">
      <w:pPr>
        <w:spacing w:line="240" w:lineRule="auto"/>
        <w:rPr>
          <w:rFonts w:cstheme="minorHAnsi"/>
        </w:rPr>
      </w:pPr>
      <w:r>
        <w:rPr>
          <w:noProof/>
          <w:lang w:eastAsia="en-GB"/>
        </w:rPr>
        <w:drawing>
          <wp:anchor distT="0" distB="0" distL="114300" distR="114300" simplePos="0" relativeHeight="251705344" behindDoc="0" locked="0" layoutInCell="1" allowOverlap="1" wp14:anchorId="087BA380" wp14:editId="0A3C0C04">
            <wp:simplePos x="0" y="0"/>
            <wp:positionH relativeFrom="column">
              <wp:posOffset>3188728</wp:posOffset>
            </wp:positionH>
            <wp:positionV relativeFrom="paragraph">
              <wp:posOffset>3162300</wp:posOffset>
            </wp:positionV>
            <wp:extent cx="2857500" cy="2159593"/>
            <wp:effectExtent l="0" t="0" r="0" b="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cstate="print">
                      <a:extLst>
                        <a:ext uri="{28A0092B-C50C-407E-A947-70E740481C1C}">
                          <a14:useLocalDpi xmlns:a14="http://schemas.microsoft.com/office/drawing/2010/main" val="0"/>
                        </a:ext>
                      </a:extLst>
                    </a:blip>
                    <a:srcRect r="7255"/>
                    <a:stretch/>
                  </pic:blipFill>
                  <pic:spPr bwMode="auto">
                    <a:xfrm>
                      <a:off x="0" y="0"/>
                      <a:ext cx="2857500" cy="2159593"/>
                    </a:xfrm>
                    <a:prstGeom prst="rect">
                      <a:avLst/>
                    </a:prstGeom>
                    <a:ln>
                      <a:noFill/>
                    </a:ln>
                    <a:extLst>
                      <a:ext uri="{53640926-AAD7-44D8-BBD7-CCE9431645EC}">
                        <a14:shadowObscured xmlns:a14="http://schemas.microsoft.com/office/drawing/2010/main"/>
                      </a:ext>
                    </a:extLst>
                  </pic:spPr>
                </pic:pic>
              </a:graphicData>
            </a:graphic>
          </wp:anchor>
        </w:drawing>
      </w:r>
      <w:r w:rsidR="001A75FC">
        <w:rPr>
          <w:noProof/>
          <w:lang w:eastAsia="en-GB"/>
        </w:rPr>
        <w:drawing>
          <wp:anchor distT="0" distB="0" distL="114300" distR="114300" simplePos="0" relativeHeight="251704320" behindDoc="0" locked="0" layoutInCell="1" allowOverlap="1" wp14:anchorId="3CA5B6DE" wp14:editId="3C652C14">
            <wp:simplePos x="0" y="0"/>
            <wp:positionH relativeFrom="column">
              <wp:posOffset>3175000</wp:posOffset>
            </wp:positionH>
            <wp:positionV relativeFrom="paragraph">
              <wp:posOffset>520700</wp:posOffset>
            </wp:positionV>
            <wp:extent cx="2755900" cy="2159635"/>
            <wp:effectExtent l="0" t="0" r="6350" b="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cstate="print">
                      <a:extLst>
                        <a:ext uri="{28A0092B-C50C-407E-A947-70E740481C1C}">
                          <a14:useLocalDpi xmlns:a14="http://schemas.microsoft.com/office/drawing/2010/main" val="0"/>
                        </a:ext>
                      </a:extLst>
                    </a:blip>
                    <a:srcRect r="10762"/>
                    <a:stretch/>
                  </pic:blipFill>
                  <pic:spPr bwMode="auto">
                    <a:xfrm>
                      <a:off x="0" y="0"/>
                      <a:ext cx="2755900" cy="2159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85494">
        <w:rPr>
          <w:noProof/>
          <w:lang w:eastAsia="en-GB"/>
        </w:rPr>
        <w:drawing>
          <wp:anchor distT="0" distB="0" distL="114300" distR="114300" simplePos="0" relativeHeight="251697152" behindDoc="0" locked="0" layoutInCell="1" allowOverlap="1" wp14:anchorId="1058D568" wp14:editId="6D34983B">
            <wp:simplePos x="0" y="0"/>
            <wp:positionH relativeFrom="margin">
              <wp:align>left</wp:align>
            </wp:positionH>
            <wp:positionV relativeFrom="paragraph">
              <wp:posOffset>3125470</wp:posOffset>
            </wp:positionV>
            <wp:extent cx="2905760" cy="2159635"/>
            <wp:effectExtent l="0" t="0" r="8890"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cstate="print">
                      <a:extLst>
                        <a:ext uri="{28A0092B-C50C-407E-A947-70E740481C1C}">
                          <a14:useLocalDpi xmlns:a14="http://schemas.microsoft.com/office/drawing/2010/main" val="0"/>
                        </a:ext>
                      </a:extLst>
                    </a:blip>
                    <a:srcRect r="5566"/>
                    <a:stretch/>
                  </pic:blipFill>
                  <pic:spPr bwMode="auto">
                    <a:xfrm>
                      <a:off x="0" y="0"/>
                      <a:ext cx="2905760" cy="2159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85494" w:rsidRPr="001071CB">
        <w:rPr>
          <w:rFonts w:cstheme="minorHAnsi"/>
        </w:rPr>
        <w:t>Field overlays</w:t>
      </w:r>
      <w:r w:rsidR="00285494">
        <w:rPr>
          <w:rFonts w:cstheme="minorHAnsi"/>
        </w:rPr>
        <w:t xml:space="preserve"> (mode 2)</w:t>
      </w:r>
      <w:r w:rsidR="00285494" w:rsidRPr="001071CB">
        <w:rPr>
          <w:rFonts w:cstheme="minorHAnsi"/>
        </w:rPr>
        <w:t>:</w:t>
      </w:r>
    </w:p>
    <w:p w14:paraId="20F3A4D4" w14:textId="77777777" w:rsidR="004671FF" w:rsidRDefault="004671FF" w:rsidP="00285494">
      <w:pPr>
        <w:spacing w:line="240" w:lineRule="auto"/>
        <w:rPr>
          <w:rFonts w:cstheme="minorHAnsi"/>
          <w:sz w:val="18"/>
          <w:u w:val="single"/>
        </w:rPr>
      </w:pPr>
    </w:p>
    <w:p w14:paraId="3E072BE3" w14:textId="77777777" w:rsidR="004671FF" w:rsidRDefault="004671FF" w:rsidP="00285494">
      <w:pPr>
        <w:spacing w:line="240" w:lineRule="auto"/>
        <w:rPr>
          <w:rFonts w:cstheme="minorHAnsi"/>
          <w:sz w:val="18"/>
          <w:u w:val="single"/>
        </w:rPr>
      </w:pPr>
      <w:r>
        <w:rPr>
          <w:noProof/>
          <w:lang w:eastAsia="en-GB"/>
        </w:rPr>
        <w:drawing>
          <wp:anchor distT="0" distB="0" distL="114300" distR="114300" simplePos="0" relativeHeight="251696128" behindDoc="0" locked="0" layoutInCell="1" allowOverlap="1" wp14:anchorId="002775A4" wp14:editId="4E92B4F2">
            <wp:simplePos x="0" y="0"/>
            <wp:positionH relativeFrom="margin">
              <wp:posOffset>0</wp:posOffset>
            </wp:positionH>
            <wp:positionV relativeFrom="paragraph">
              <wp:posOffset>22225</wp:posOffset>
            </wp:positionV>
            <wp:extent cx="2851785" cy="2159635"/>
            <wp:effectExtent l="0" t="0" r="5715"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cstate="print">
                      <a:extLst>
                        <a:ext uri="{28A0092B-C50C-407E-A947-70E740481C1C}">
                          <a14:useLocalDpi xmlns:a14="http://schemas.microsoft.com/office/drawing/2010/main" val="0"/>
                        </a:ext>
                      </a:extLst>
                    </a:blip>
                    <a:srcRect r="7332"/>
                    <a:stretch/>
                  </pic:blipFill>
                  <pic:spPr bwMode="auto">
                    <a:xfrm>
                      <a:off x="0" y="0"/>
                      <a:ext cx="2851785" cy="2159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2B7942" w14:textId="77777777" w:rsidR="004671FF" w:rsidRDefault="004671FF" w:rsidP="00285494">
      <w:pPr>
        <w:spacing w:line="240" w:lineRule="auto"/>
        <w:rPr>
          <w:rFonts w:cstheme="minorHAnsi"/>
          <w:sz w:val="18"/>
          <w:u w:val="single"/>
        </w:rPr>
      </w:pPr>
    </w:p>
    <w:p w14:paraId="02D7B1FF" w14:textId="77777777" w:rsidR="00285494" w:rsidRPr="00285494" w:rsidRDefault="00675282" w:rsidP="00285494">
      <w:pPr>
        <w:spacing w:line="240" w:lineRule="auto"/>
        <w:rPr>
          <w:rFonts w:cstheme="minorHAnsi"/>
        </w:rPr>
      </w:pPr>
      <w:r>
        <w:rPr>
          <w:noProof/>
          <w:lang w:eastAsia="en-GB"/>
        </w:rPr>
        <mc:AlternateContent>
          <mc:Choice Requires="wps">
            <w:drawing>
              <wp:anchor distT="0" distB="0" distL="114300" distR="114300" simplePos="0" relativeHeight="251726848" behindDoc="0" locked="0" layoutInCell="1" allowOverlap="1" wp14:anchorId="09FB8439" wp14:editId="110C2D00">
                <wp:simplePos x="0" y="0"/>
                <wp:positionH relativeFrom="page">
                  <wp:posOffset>4675505</wp:posOffset>
                </wp:positionH>
                <wp:positionV relativeFrom="paragraph">
                  <wp:posOffset>1797685</wp:posOffset>
                </wp:positionV>
                <wp:extent cx="2851785" cy="635"/>
                <wp:effectExtent l="0" t="0" r="5715" b="0"/>
                <wp:wrapNone/>
                <wp:docPr id="59" name="Text Box 59"/>
                <wp:cNvGraphicFramePr/>
                <a:graphic xmlns:a="http://schemas.openxmlformats.org/drawingml/2006/main">
                  <a:graphicData uri="http://schemas.microsoft.com/office/word/2010/wordprocessingShape">
                    <wps:wsp>
                      <wps:cNvSpPr txBox="1"/>
                      <wps:spPr>
                        <a:xfrm>
                          <a:off x="0" y="0"/>
                          <a:ext cx="2851785" cy="635"/>
                        </a:xfrm>
                        <a:prstGeom prst="rect">
                          <a:avLst/>
                        </a:prstGeom>
                        <a:solidFill>
                          <a:prstClr val="white"/>
                        </a:solidFill>
                        <a:ln>
                          <a:noFill/>
                        </a:ln>
                      </wps:spPr>
                      <wps:txbx>
                        <w:txbxContent>
                          <w:p w14:paraId="42B82FDC" w14:textId="77777777" w:rsidR="007C62F7" w:rsidRPr="00073CF1" w:rsidRDefault="007C62F7" w:rsidP="004671FF">
                            <w:pPr>
                              <w:pStyle w:val="Caption"/>
                              <w:rPr>
                                <w:noProof/>
                              </w:rPr>
                            </w:pPr>
                            <w:r>
                              <w:t>Figure A.2 - E field, magnitude (Teflon) M2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FB8439" id="Text Box 59" o:spid="_x0000_s1036" type="#_x0000_t202" style="position:absolute;margin-left:368.15pt;margin-top:141.55pt;width:224.55pt;height:.05pt;z-index:251726848;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" stroked="f">
                <v:textbox style="mso-fit-shape-to-text:t" inset="0,0,0,0">
                  <w:txbxContent>
                    <w:p w14:paraId="42B82FDC" w14:textId="77777777" w:rsidR="007C62F7" w:rsidRPr="00073CF1" w:rsidRDefault="007C62F7" w:rsidP="004671FF">
                      <w:pPr>
                        <w:pStyle w:val="Caption"/>
                        <w:rPr>
                          <w:noProof/>
                        </w:rPr>
                      </w:pPr>
                      <w:r>
                        <w:t>Figure A.2 - E field, magnitude (Teflon) M2</w:t>
                      </w:r>
                    </w:p>
                  </w:txbxContent>
                </v:textbox>
                <w10:wrap anchorx="page"/>
              </v:shape>
            </w:pict>
          </mc:Fallback>
        </mc:AlternateContent>
      </w:r>
      <w:r w:rsidR="004A2CA2">
        <w:rPr>
          <w:noProof/>
          <w:lang w:eastAsia="en-GB"/>
        </w:rPr>
        <mc:AlternateContent>
          <mc:Choice Requires="wps">
            <w:drawing>
              <wp:anchor distT="0" distB="0" distL="114300" distR="114300" simplePos="0" relativeHeight="251730944" behindDoc="0" locked="0" layoutInCell="1" allowOverlap="1" wp14:anchorId="1B2725B1" wp14:editId="47DDBA79">
                <wp:simplePos x="0" y="0"/>
                <wp:positionH relativeFrom="column">
                  <wp:posOffset>3890645</wp:posOffset>
                </wp:positionH>
                <wp:positionV relativeFrom="paragraph">
                  <wp:posOffset>4424276</wp:posOffset>
                </wp:positionV>
                <wp:extent cx="2851785" cy="214630"/>
                <wp:effectExtent l="0" t="0" r="5715" b="0"/>
                <wp:wrapNone/>
                <wp:docPr id="62" name="Text Box 62"/>
                <wp:cNvGraphicFramePr/>
                <a:graphic xmlns:a="http://schemas.openxmlformats.org/drawingml/2006/main">
                  <a:graphicData uri="http://schemas.microsoft.com/office/word/2010/wordprocessingShape">
                    <wps:wsp>
                      <wps:cNvSpPr txBox="1"/>
                      <wps:spPr>
                        <a:xfrm>
                          <a:off x="0" y="0"/>
                          <a:ext cx="2851785" cy="214630"/>
                        </a:xfrm>
                        <a:prstGeom prst="rect">
                          <a:avLst/>
                        </a:prstGeom>
                        <a:solidFill>
                          <a:prstClr val="white"/>
                        </a:solidFill>
                        <a:ln>
                          <a:noFill/>
                        </a:ln>
                      </wps:spPr>
                      <wps:txbx>
                        <w:txbxContent>
                          <w:p w14:paraId="37780F41" w14:textId="77777777" w:rsidR="007C62F7" w:rsidRPr="00073CF1" w:rsidRDefault="007C62F7" w:rsidP="00187AD2">
                            <w:pPr>
                              <w:pStyle w:val="Caption"/>
                              <w:rPr>
                                <w:noProof/>
                              </w:rPr>
                            </w:pPr>
                            <w:r>
                              <w:t>Figure A.4 - E field, vector (Teflon) M2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2725B1" id="Text Box 62" o:spid="_x0000_s1037" type="#_x0000_t202" style="position:absolute;margin-left:306.35pt;margin-top:348.35pt;width:224.55pt;height:16.9pt;z-index:251730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" stroked="f">
                <v:textbox inset="0,0,0,0">
                  <w:txbxContent>
                    <w:p w14:paraId="37780F41" w14:textId="77777777" w:rsidR="007C62F7" w:rsidRPr="00073CF1" w:rsidRDefault="007C62F7" w:rsidP="00187AD2">
                      <w:pPr>
                        <w:pStyle w:val="Caption"/>
                        <w:rPr>
                          <w:noProof/>
                        </w:rPr>
                      </w:pPr>
                      <w:r>
                        <w:t>Figure A.4 - E field, vector (Teflon) M2</w:t>
                      </w:r>
                    </w:p>
                  </w:txbxContent>
                </v:textbox>
              </v:shape>
            </w:pict>
          </mc:Fallback>
        </mc:AlternateContent>
      </w:r>
      <w:r w:rsidR="00BF4D7D">
        <w:rPr>
          <w:noProof/>
          <w:lang w:eastAsia="en-GB"/>
        </w:rPr>
        <mc:AlternateContent>
          <mc:Choice Requires="wps">
            <w:drawing>
              <wp:anchor distT="0" distB="0" distL="114300" distR="114300" simplePos="0" relativeHeight="251728896" behindDoc="0" locked="0" layoutInCell="1" allowOverlap="1" wp14:anchorId="20479AE0" wp14:editId="760D362C">
                <wp:simplePos x="0" y="0"/>
                <wp:positionH relativeFrom="column">
                  <wp:posOffset>680720</wp:posOffset>
                </wp:positionH>
                <wp:positionV relativeFrom="paragraph">
                  <wp:posOffset>4412690</wp:posOffset>
                </wp:positionV>
                <wp:extent cx="2851785" cy="214630"/>
                <wp:effectExtent l="0" t="0" r="5715" b="0"/>
                <wp:wrapNone/>
                <wp:docPr id="61" name="Text Box 61"/>
                <wp:cNvGraphicFramePr/>
                <a:graphic xmlns:a="http://schemas.openxmlformats.org/drawingml/2006/main">
                  <a:graphicData uri="http://schemas.microsoft.com/office/word/2010/wordprocessingShape">
                    <wps:wsp>
                      <wps:cNvSpPr txBox="1"/>
                      <wps:spPr>
                        <a:xfrm>
                          <a:off x="0" y="0"/>
                          <a:ext cx="2851785" cy="214630"/>
                        </a:xfrm>
                        <a:prstGeom prst="rect">
                          <a:avLst/>
                        </a:prstGeom>
                        <a:solidFill>
                          <a:prstClr val="white"/>
                        </a:solidFill>
                        <a:ln>
                          <a:noFill/>
                        </a:ln>
                      </wps:spPr>
                      <wps:txbx>
                        <w:txbxContent>
                          <w:p w14:paraId="2A200356" w14:textId="77777777" w:rsidR="007C62F7" w:rsidRPr="00073CF1" w:rsidRDefault="007C62F7" w:rsidP="00187AD2">
                            <w:pPr>
                              <w:pStyle w:val="Caption"/>
                              <w:rPr>
                                <w:noProof/>
                              </w:rPr>
                            </w:pPr>
                            <w:r>
                              <w:t>Figure A.3 - E field, vector (vacuum) M2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479AE0" id="Text Box 61" o:spid="_x0000_s1038" type="#_x0000_t202" style="position:absolute;margin-left:53.6pt;margin-top:347.45pt;width:224.55pt;height:16.9pt;z-index:251728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" stroked="f">
                <v:textbox inset="0,0,0,0">
                  <w:txbxContent>
                    <w:p w14:paraId="2A200356" w14:textId="77777777" w:rsidR="007C62F7" w:rsidRPr="00073CF1" w:rsidRDefault="007C62F7" w:rsidP="00187AD2">
                      <w:pPr>
                        <w:pStyle w:val="Caption"/>
                        <w:rPr>
                          <w:noProof/>
                        </w:rPr>
                      </w:pPr>
                      <w:r>
                        <w:t>Figure A.3 - E field, vector (vacuum) M2</w:t>
                      </w:r>
                    </w:p>
                  </w:txbxContent>
                </v:textbox>
              </v:shape>
            </w:pict>
          </mc:Fallback>
        </mc:AlternateContent>
      </w:r>
      <w:r w:rsidR="00E022D9">
        <w:rPr>
          <w:noProof/>
          <w:lang w:eastAsia="en-GB"/>
        </w:rPr>
        <mc:AlternateContent>
          <mc:Choice Requires="wps">
            <w:drawing>
              <wp:anchor distT="0" distB="0" distL="114300" distR="114300" simplePos="0" relativeHeight="251732992" behindDoc="0" locked="0" layoutInCell="1" allowOverlap="1" wp14:anchorId="73E43C07" wp14:editId="15DFD71A">
                <wp:simplePos x="0" y="0"/>
                <wp:positionH relativeFrom="column">
                  <wp:posOffset>3749906</wp:posOffset>
                </wp:positionH>
                <wp:positionV relativeFrom="paragraph">
                  <wp:posOffset>7071995</wp:posOffset>
                </wp:positionV>
                <wp:extent cx="2851785" cy="214630"/>
                <wp:effectExtent l="0" t="0" r="5715" b="0"/>
                <wp:wrapNone/>
                <wp:docPr id="63" name="Text Box 63"/>
                <wp:cNvGraphicFramePr/>
                <a:graphic xmlns:a="http://schemas.openxmlformats.org/drawingml/2006/main">
                  <a:graphicData uri="http://schemas.microsoft.com/office/word/2010/wordprocessingShape">
                    <wps:wsp>
                      <wps:cNvSpPr txBox="1"/>
                      <wps:spPr>
                        <a:xfrm>
                          <a:off x="0" y="0"/>
                          <a:ext cx="2851785" cy="214630"/>
                        </a:xfrm>
                        <a:prstGeom prst="rect">
                          <a:avLst/>
                        </a:prstGeom>
                        <a:solidFill>
                          <a:prstClr val="white"/>
                        </a:solidFill>
                        <a:ln>
                          <a:noFill/>
                        </a:ln>
                      </wps:spPr>
                      <wps:txbx>
                        <w:txbxContent>
                          <w:p w14:paraId="36ABC87E" w14:textId="77777777" w:rsidR="007C62F7" w:rsidRPr="00073CF1" w:rsidRDefault="007C62F7" w:rsidP="00187AD2">
                            <w:pPr>
                              <w:pStyle w:val="Caption"/>
                              <w:rPr>
                                <w:noProof/>
                              </w:rPr>
                            </w:pPr>
                            <w:r>
                              <w:t>Figure A.6 - H field, magnitude (Teflon) M2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E43C07" id="Text Box 63" o:spid="_x0000_s1039" type="#_x0000_t202" style="position:absolute;margin-left:295.25pt;margin-top:556.85pt;width:224.55pt;height:16.9pt;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" stroked="f">
                <v:textbox inset="0,0,0,0">
                  <w:txbxContent>
                    <w:p w14:paraId="36ABC87E" w14:textId="77777777" w:rsidR="007C62F7" w:rsidRPr="00073CF1" w:rsidRDefault="007C62F7" w:rsidP="00187AD2">
                      <w:pPr>
                        <w:pStyle w:val="Caption"/>
                        <w:rPr>
                          <w:noProof/>
                        </w:rPr>
                      </w:pPr>
                      <w:r>
                        <w:t>Figure A.6 - H field, magnitude (Teflon) M2</w:t>
                      </w:r>
                    </w:p>
                  </w:txbxContent>
                </v:textbox>
              </v:shape>
            </w:pict>
          </mc:Fallback>
        </mc:AlternateContent>
      </w:r>
      <w:r w:rsidR="00187AD2">
        <w:rPr>
          <w:noProof/>
          <w:lang w:eastAsia="en-GB"/>
        </w:rPr>
        <mc:AlternateContent>
          <mc:Choice Requires="wps">
            <w:drawing>
              <wp:anchor distT="0" distB="0" distL="114300" distR="114300" simplePos="0" relativeHeight="251735040" behindDoc="0" locked="0" layoutInCell="1" allowOverlap="1" wp14:anchorId="474BABFB" wp14:editId="3D11841E">
                <wp:simplePos x="0" y="0"/>
                <wp:positionH relativeFrom="column">
                  <wp:posOffset>556435</wp:posOffset>
                </wp:positionH>
                <wp:positionV relativeFrom="paragraph">
                  <wp:posOffset>7072630</wp:posOffset>
                </wp:positionV>
                <wp:extent cx="2851785" cy="215153"/>
                <wp:effectExtent l="0" t="0" r="5715" b="0"/>
                <wp:wrapNone/>
                <wp:docPr id="1121888800" name="Text Box 1121888800"/>
                <wp:cNvGraphicFramePr/>
                <a:graphic xmlns:a="http://schemas.openxmlformats.org/drawingml/2006/main">
                  <a:graphicData uri="http://schemas.microsoft.com/office/word/2010/wordprocessingShape">
                    <wps:wsp>
                      <wps:cNvSpPr txBox="1"/>
                      <wps:spPr>
                        <a:xfrm>
                          <a:off x="0" y="0"/>
                          <a:ext cx="2851785" cy="215153"/>
                        </a:xfrm>
                        <a:prstGeom prst="rect">
                          <a:avLst/>
                        </a:prstGeom>
                        <a:solidFill>
                          <a:prstClr val="white"/>
                        </a:solidFill>
                        <a:ln>
                          <a:noFill/>
                        </a:ln>
                      </wps:spPr>
                      <wps:txbx>
                        <w:txbxContent>
                          <w:p w14:paraId="22A4D355" w14:textId="77777777" w:rsidR="007C62F7" w:rsidRPr="00073CF1" w:rsidRDefault="007C62F7" w:rsidP="00187AD2">
                            <w:pPr>
                              <w:pStyle w:val="Caption"/>
                              <w:rPr>
                                <w:noProof/>
                              </w:rPr>
                            </w:pPr>
                            <w:r>
                              <w:t>Figure A.5 - H field, magnitude (vacuum) M2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4BABFB" id="Text Box 1121888800" o:spid="_x0000_s1040" type="#_x0000_t202" style="position:absolute;margin-left:43.8pt;margin-top:556.9pt;width:224.55pt;height:16.95pt;z-index:251735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" stroked="f">
                <v:textbox inset="0,0,0,0">
                  <w:txbxContent>
                    <w:p w14:paraId="22A4D355" w14:textId="77777777" w:rsidR="007C62F7" w:rsidRPr="00073CF1" w:rsidRDefault="007C62F7" w:rsidP="00187AD2">
                      <w:pPr>
                        <w:pStyle w:val="Caption"/>
                        <w:rPr>
                          <w:noProof/>
                        </w:rPr>
                      </w:pPr>
                      <w:r>
                        <w:t>Figure A.5 - H field, magnitude (vacuum) M2</w:t>
                      </w:r>
                    </w:p>
                  </w:txbxContent>
                </v:textbox>
              </v:shape>
            </w:pict>
          </mc:Fallback>
        </mc:AlternateContent>
      </w:r>
      <w:r w:rsidR="00187AD2">
        <w:rPr>
          <w:noProof/>
          <w:lang w:eastAsia="en-GB"/>
        </w:rPr>
        <mc:AlternateContent>
          <mc:Choice Requires="wps">
            <w:drawing>
              <wp:anchor distT="0" distB="0" distL="114300" distR="114300" simplePos="0" relativeHeight="251724800" behindDoc="0" locked="0" layoutInCell="1" allowOverlap="1" wp14:anchorId="640634C2" wp14:editId="5D22E9B7">
                <wp:simplePos x="0" y="0"/>
                <wp:positionH relativeFrom="column">
                  <wp:posOffset>555450</wp:posOffset>
                </wp:positionH>
                <wp:positionV relativeFrom="paragraph">
                  <wp:posOffset>1769745</wp:posOffset>
                </wp:positionV>
                <wp:extent cx="2851785" cy="635"/>
                <wp:effectExtent l="0" t="0" r="5715" b="0"/>
                <wp:wrapNone/>
                <wp:docPr id="58" name="Text Box 58"/>
                <wp:cNvGraphicFramePr/>
                <a:graphic xmlns:a="http://schemas.openxmlformats.org/drawingml/2006/main">
                  <a:graphicData uri="http://schemas.microsoft.com/office/word/2010/wordprocessingShape">
                    <wps:wsp>
                      <wps:cNvSpPr txBox="1"/>
                      <wps:spPr>
                        <a:xfrm>
                          <a:off x="0" y="0"/>
                          <a:ext cx="2851785" cy="635"/>
                        </a:xfrm>
                        <a:prstGeom prst="rect">
                          <a:avLst/>
                        </a:prstGeom>
                        <a:solidFill>
                          <a:prstClr val="white"/>
                        </a:solidFill>
                        <a:ln>
                          <a:noFill/>
                        </a:ln>
                      </wps:spPr>
                      <wps:txbx>
                        <w:txbxContent>
                          <w:p w14:paraId="0A28CFBC" w14:textId="77777777" w:rsidR="007C62F7" w:rsidRPr="00073CF1" w:rsidRDefault="007C62F7" w:rsidP="004671FF">
                            <w:pPr>
                              <w:pStyle w:val="Caption"/>
                              <w:rPr>
                                <w:noProof/>
                              </w:rPr>
                            </w:pPr>
                            <w:r>
                              <w:t>Figure A.1 - E field, magnitude (vacuum) M2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0634C2" id="Text Box 58" o:spid="_x0000_s1041" type="#_x0000_t202" style="position:absolute;margin-left:43.75pt;margin-top:139.35pt;width:224.55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" stroked="f">
                <v:textbox style="mso-fit-shape-to-text:t" inset="0,0,0,0">
                  <w:txbxContent>
                    <w:p w14:paraId="0A28CFBC" w14:textId="77777777" w:rsidR="007C62F7" w:rsidRPr="00073CF1" w:rsidRDefault="007C62F7" w:rsidP="004671FF">
                      <w:pPr>
                        <w:pStyle w:val="Caption"/>
                        <w:rPr>
                          <w:noProof/>
                        </w:rPr>
                      </w:pPr>
                      <w:r>
                        <w:t>Figure A.1 - E field, magnitude (vacuum) M2</w:t>
                      </w:r>
                    </w:p>
                  </w:txbxContent>
                </v:textbox>
              </v:shape>
            </w:pict>
          </mc:Fallback>
        </mc:AlternateContent>
      </w:r>
      <w:r w:rsidR="00285494">
        <w:rPr>
          <w:rFonts w:cstheme="minorHAnsi"/>
          <w:sz w:val="18"/>
          <w:u w:val="single"/>
        </w:rPr>
        <w:br w:type="page"/>
      </w:r>
    </w:p>
    <w:p w14:paraId="27D42F06" w14:textId="77777777" w:rsidR="00285494" w:rsidRDefault="004A2CA2" w:rsidP="00455EEB">
      <w:pPr>
        <w:rPr>
          <w:rFonts w:cstheme="minorHAnsi"/>
          <w:sz w:val="18"/>
          <w:u w:val="single"/>
        </w:rPr>
      </w:pPr>
      <w:r>
        <w:rPr>
          <w:noProof/>
          <w:lang w:eastAsia="en-GB"/>
        </w:rPr>
        <w:lastRenderedPageBreak/>
        <w:drawing>
          <wp:anchor distT="0" distB="0" distL="114300" distR="114300" simplePos="0" relativeHeight="251706368" behindDoc="0" locked="0" layoutInCell="1" allowOverlap="1" wp14:anchorId="1F6CF942" wp14:editId="32A32268">
            <wp:simplePos x="0" y="0"/>
            <wp:positionH relativeFrom="column">
              <wp:posOffset>3249295</wp:posOffset>
            </wp:positionH>
            <wp:positionV relativeFrom="paragraph">
              <wp:posOffset>12109</wp:posOffset>
            </wp:positionV>
            <wp:extent cx="2667600" cy="2160000"/>
            <wp:effectExtent l="0" t="0" r="0" b="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cstate="print">
                      <a:extLst>
                        <a:ext uri="{28A0092B-C50C-407E-A947-70E740481C1C}">
                          <a14:useLocalDpi xmlns:a14="http://schemas.microsoft.com/office/drawing/2010/main" val="0"/>
                        </a:ext>
                      </a:extLst>
                    </a:blip>
                    <a:srcRect r="13583"/>
                    <a:stretch/>
                  </pic:blipFill>
                  <pic:spPr bwMode="auto">
                    <a:xfrm>
                      <a:off x="0" y="0"/>
                      <a:ext cx="2667600" cy="216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98176" behindDoc="0" locked="0" layoutInCell="1" allowOverlap="1" wp14:anchorId="376BC9EC" wp14:editId="5EFDEDA5">
            <wp:simplePos x="0" y="0"/>
            <wp:positionH relativeFrom="margin">
              <wp:align>left</wp:align>
            </wp:positionH>
            <wp:positionV relativeFrom="paragraph">
              <wp:posOffset>5124</wp:posOffset>
            </wp:positionV>
            <wp:extent cx="2872740" cy="2159635"/>
            <wp:effectExtent l="0" t="0" r="381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cstate="print">
                      <a:extLst>
                        <a:ext uri="{28A0092B-C50C-407E-A947-70E740481C1C}">
                          <a14:useLocalDpi xmlns:a14="http://schemas.microsoft.com/office/drawing/2010/main" val="0"/>
                        </a:ext>
                      </a:extLst>
                    </a:blip>
                    <a:srcRect r="6488"/>
                    <a:stretch/>
                  </pic:blipFill>
                  <pic:spPr bwMode="auto">
                    <a:xfrm>
                      <a:off x="0" y="0"/>
                      <a:ext cx="2872740" cy="2159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1CB32E" w14:textId="77777777" w:rsidR="00285494" w:rsidRDefault="00285494" w:rsidP="00455EEB">
      <w:pPr>
        <w:rPr>
          <w:rFonts w:cstheme="minorHAnsi"/>
          <w:sz w:val="18"/>
          <w:u w:val="single"/>
        </w:rPr>
      </w:pPr>
    </w:p>
    <w:p w14:paraId="7212A674" w14:textId="77777777" w:rsidR="00285494" w:rsidRDefault="00285494" w:rsidP="00455EEB">
      <w:pPr>
        <w:rPr>
          <w:rFonts w:cstheme="minorHAnsi"/>
          <w:sz w:val="18"/>
          <w:u w:val="single"/>
        </w:rPr>
      </w:pPr>
    </w:p>
    <w:p w14:paraId="50889990" w14:textId="77777777" w:rsidR="00285494" w:rsidRDefault="00285494" w:rsidP="00455EEB">
      <w:pPr>
        <w:rPr>
          <w:rFonts w:cstheme="minorHAnsi"/>
          <w:sz w:val="18"/>
          <w:u w:val="single"/>
        </w:rPr>
      </w:pPr>
    </w:p>
    <w:p w14:paraId="23781908" w14:textId="77777777" w:rsidR="00285494" w:rsidRDefault="00285494" w:rsidP="00455EEB">
      <w:pPr>
        <w:rPr>
          <w:rFonts w:cstheme="minorHAnsi"/>
          <w:sz w:val="18"/>
          <w:u w:val="single"/>
        </w:rPr>
      </w:pPr>
    </w:p>
    <w:p w14:paraId="51651B13" w14:textId="77777777" w:rsidR="00285494" w:rsidRDefault="00285494" w:rsidP="00455EEB">
      <w:pPr>
        <w:rPr>
          <w:rFonts w:cstheme="minorHAnsi"/>
          <w:sz w:val="18"/>
          <w:u w:val="single"/>
        </w:rPr>
      </w:pPr>
    </w:p>
    <w:p w14:paraId="2ECC9992" w14:textId="77777777" w:rsidR="00285494" w:rsidRDefault="00285494" w:rsidP="00455EEB">
      <w:pPr>
        <w:rPr>
          <w:rFonts w:cstheme="minorHAnsi"/>
          <w:sz w:val="18"/>
          <w:u w:val="single"/>
        </w:rPr>
      </w:pPr>
    </w:p>
    <w:p w14:paraId="7A2C3E91" w14:textId="77777777" w:rsidR="00285494" w:rsidRDefault="00285494" w:rsidP="00455EEB">
      <w:pPr>
        <w:rPr>
          <w:rFonts w:cstheme="minorHAnsi"/>
          <w:sz w:val="18"/>
          <w:u w:val="single"/>
        </w:rPr>
      </w:pPr>
    </w:p>
    <w:p w14:paraId="0E693A4A" w14:textId="77777777" w:rsidR="00285494" w:rsidRDefault="004A2CA2" w:rsidP="00455EEB">
      <w:pPr>
        <w:rPr>
          <w:rFonts w:cstheme="minorHAnsi"/>
          <w:sz w:val="18"/>
          <w:u w:val="single"/>
        </w:rPr>
      </w:pPr>
      <w:r>
        <w:rPr>
          <w:noProof/>
          <w:lang w:eastAsia="en-GB"/>
        </w:rPr>
        <mc:AlternateContent>
          <mc:Choice Requires="wps">
            <w:drawing>
              <wp:anchor distT="0" distB="0" distL="114300" distR="114300" simplePos="0" relativeHeight="251759616" behindDoc="0" locked="0" layoutInCell="1" allowOverlap="1" wp14:anchorId="2F0AE547" wp14:editId="500AA484">
                <wp:simplePos x="0" y="0"/>
                <wp:positionH relativeFrom="column">
                  <wp:posOffset>3783921</wp:posOffset>
                </wp:positionH>
                <wp:positionV relativeFrom="paragraph">
                  <wp:posOffset>231775</wp:posOffset>
                </wp:positionV>
                <wp:extent cx="2851785" cy="214630"/>
                <wp:effectExtent l="0" t="0" r="5715" b="0"/>
                <wp:wrapNone/>
                <wp:docPr id="1121888811" name="Text Box 1121888811"/>
                <wp:cNvGraphicFramePr/>
                <a:graphic xmlns:a="http://schemas.openxmlformats.org/drawingml/2006/main">
                  <a:graphicData uri="http://schemas.microsoft.com/office/word/2010/wordprocessingShape">
                    <wps:wsp>
                      <wps:cNvSpPr txBox="1"/>
                      <wps:spPr>
                        <a:xfrm>
                          <a:off x="0" y="0"/>
                          <a:ext cx="2851785" cy="214630"/>
                        </a:xfrm>
                        <a:prstGeom prst="rect">
                          <a:avLst/>
                        </a:prstGeom>
                        <a:solidFill>
                          <a:prstClr val="white"/>
                        </a:solidFill>
                        <a:ln>
                          <a:noFill/>
                        </a:ln>
                      </wps:spPr>
                      <wps:txbx>
                        <w:txbxContent>
                          <w:p w14:paraId="15E9C861" w14:textId="77777777" w:rsidR="004A2CA2" w:rsidRPr="00073CF1" w:rsidRDefault="004A2CA2" w:rsidP="004A2CA2">
                            <w:pPr>
                              <w:pStyle w:val="Caption"/>
                              <w:rPr>
                                <w:noProof/>
                              </w:rPr>
                            </w:pPr>
                            <w:r>
                              <w:t>Figure A.6 - H field, magnitude (Teflon) M2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0AE547" id="Text Box 1121888811" o:spid="_x0000_s1042" type="#_x0000_t202" style="position:absolute;margin-left:297.95pt;margin-top:18.25pt;width:224.55pt;height:16.9pt;z-index:251759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" stroked="f">
                <v:textbox inset="0,0,0,0">
                  <w:txbxContent>
                    <w:p w14:paraId="15E9C861" w14:textId="77777777" w:rsidR="004A2CA2" w:rsidRPr="00073CF1" w:rsidRDefault="004A2CA2" w:rsidP="004A2CA2">
                      <w:pPr>
                        <w:pStyle w:val="Caption"/>
                        <w:rPr>
                          <w:noProof/>
                        </w:rPr>
                      </w:pPr>
                      <w:r>
                        <w:t>Figure A.6 - H field, magnitude (Teflon) M2</w:t>
                      </w:r>
                    </w:p>
                  </w:txbxContent>
                </v:textbox>
              </v:shape>
            </w:pict>
          </mc:Fallback>
        </mc:AlternateContent>
      </w:r>
      <w:r>
        <w:rPr>
          <w:noProof/>
          <w:lang w:eastAsia="en-GB"/>
        </w:rPr>
        <mc:AlternateContent>
          <mc:Choice Requires="wps">
            <w:drawing>
              <wp:anchor distT="0" distB="0" distL="114300" distR="114300" simplePos="0" relativeHeight="251757568" behindDoc="0" locked="0" layoutInCell="1" allowOverlap="1" wp14:anchorId="43563FFC" wp14:editId="5EE16CD4">
                <wp:simplePos x="0" y="0"/>
                <wp:positionH relativeFrom="column">
                  <wp:posOffset>535940</wp:posOffset>
                </wp:positionH>
                <wp:positionV relativeFrom="paragraph">
                  <wp:posOffset>220301</wp:posOffset>
                </wp:positionV>
                <wp:extent cx="2851785" cy="214630"/>
                <wp:effectExtent l="0" t="0" r="5715" b="0"/>
                <wp:wrapNone/>
                <wp:docPr id="60" name="Text Box 60"/>
                <wp:cNvGraphicFramePr/>
                <a:graphic xmlns:a="http://schemas.openxmlformats.org/drawingml/2006/main">
                  <a:graphicData uri="http://schemas.microsoft.com/office/word/2010/wordprocessingShape">
                    <wps:wsp>
                      <wps:cNvSpPr txBox="1"/>
                      <wps:spPr>
                        <a:xfrm>
                          <a:off x="0" y="0"/>
                          <a:ext cx="2851785" cy="214630"/>
                        </a:xfrm>
                        <a:prstGeom prst="rect">
                          <a:avLst/>
                        </a:prstGeom>
                        <a:solidFill>
                          <a:prstClr val="white"/>
                        </a:solidFill>
                        <a:ln>
                          <a:noFill/>
                        </a:ln>
                      </wps:spPr>
                      <wps:txbx>
                        <w:txbxContent>
                          <w:p w14:paraId="07CE6841" w14:textId="77777777" w:rsidR="004A2CA2" w:rsidRPr="00073CF1" w:rsidRDefault="004A2CA2" w:rsidP="004A2CA2">
                            <w:pPr>
                              <w:pStyle w:val="Caption"/>
                              <w:rPr>
                                <w:noProof/>
                              </w:rPr>
                            </w:pPr>
                            <w:r>
                              <w:t>Figure A.5 - H field, magnitude (vacuum) M2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563FFC" id="Text Box 60" o:spid="_x0000_s1043" type="#_x0000_t202" style="position:absolute;margin-left:42.2pt;margin-top:17.35pt;width:224.55pt;height:16.9pt;z-index:2517575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" stroked="f">
                <v:textbox inset="0,0,0,0">
                  <w:txbxContent>
                    <w:p w14:paraId="07CE6841" w14:textId="77777777" w:rsidR="004A2CA2" w:rsidRPr="00073CF1" w:rsidRDefault="004A2CA2" w:rsidP="004A2CA2">
                      <w:pPr>
                        <w:pStyle w:val="Caption"/>
                        <w:rPr>
                          <w:noProof/>
                        </w:rPr>
                      </w:pPr>
                      <w:r>
                        <w:t>Figure A.5 - H field, magnitude (vacuum) M2</w:t>
                      </w:r>
                    </w:p>
                  </w:txbxContent>
                </v:textbox>
              </v:shape>
            </w:pict>
          </mc:Fallback>
        </mc:AlternateContent>
      </w:r>
    </w:p>
    <w:p w14:paraId="75EDD4DD" w14:textId="77777777" w:rsidR="00285494" w:rsidRDefault="00285494" w:rsidP="00455EEB">
      <w:pPr>
        <w:rPr>
          <w:rFonts w:cstheme="minorHAnsi"/>
          <w:sz w:val="18"/>
          <w:u w:val="single"/>
        </w:rPr>
      </w:pPr>
    </w:p>
    <w:p w14:paraId="400C1407" w14:textId="77777777" w:rsidR="00187AD2" w:rsidRDefault="00187AD2" w:rsidP="00455EEB">
      <w:pPr>
        <w:rPr>
          <w:rFonts w:cstheme="minorHAnsi"/>
        </w:rPr>
      </w:pPr>
    </w:p>
    <w:p w14:paraId="2A692032" w14:textId="77777777" w:rsidR="00AD2E48" w:rsidRDefault="004A2CA2" w:rsidP="00455EEB">
      <w:pPr>
        <w:rPr>
          <w:rFonts w:cstheme="minorHAnsi"/>
        </w:rPr>
      </w:pPr>
      <w:r>
        <w:rPr>
          <w:noProof/>
          <w:lang w:eastAsia="en-GB"/>
        </w:rPr>
        <w:drawing>
          <wp:anchor distT="0" distB="0" distL="114300" distR="114300" simplePos="0" relativeHeight="251707392" behindDoc="0" locked="0" layoutInCell="1" allowOverlap="1" wp14:anchorId="0918E965" wp14:editId="4795F5A7">
            <wp:simplePos x="0" y="0"/>
            <wp:positionH relativeFrom="margin">
              <wp:posOffset>3239179</wp:posOffset>
            </wp:positionH>
            <wp:positionV relativeFrom="paragraph">
              <wp:posOffset>81915</wp:posOffset>
            </wp:positionV>
            <wp:extent cx="2808000" cy="2160000"/>
            <wp:effectExtent l="0" t="0" r="0" b="0"/>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cstate="print">
                      <a:extLst>
                        <a:ext uri="{28A0092B-C50C-407E-A947-70E740481C1C}">
                          <a14:useLocalDpi xmlns:a14="http://schemas.microsoft.com/office/drawing/2010/main" val="0"/>
                        </a:ext>
                      </a:extLst>
                    </a:blip>
                    <a:srcRect r="9173"/>
                    <a:stretch/>
                  </pic:blipFill>
                  <pic:spPr bwMode="auto">
                    <a:xfrm>
                      <a:off x="0" y="0"/>
                      <a:ext cx="2808000" cy="216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99200" behindDoc="0" locked="0" layoutInCell="1" allowOverlap="1" wp14:anchorId="75AD509C" wp14:editId="17703B0C">
            <wp:simplePos x="0" y="0"/>
            <wp:positionH relativeFrom="margin">
              <wp:posOffset>0</wp:posOffset>
            </wp:positionH>
            <wp:positionV relativeFrom="paragraph">
              <wp:posOffset>109176</wp:posOffset>
            </wp:positionV>
            <wp:extent cx="2870200" cy="2159635"/>
            <wp:effectExtent l="0" t="0" r="635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cstate="print">
                      <a:extLst>
                        <a:ext uri="{28A0092B-C50C-407E-A947-70E740481C1C}">
                          <a14:useLocalDpi xmlns:a14="http://schemas.microsoft.com/office/drawing/2010/main" val="0"/>
                        </a:ext>
                      </a:extLst>
                    </a:blip>
                    <a:srcRect r="6626"/>
                    <a:stretch/>
                  </pic:blipFill>
                  <pic:spPr bwMode="auto">
                    <a:xfrm>
                      <a:off x="0" y="0"/>
                      <a:ext cx="2870200" cy="2159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04D4DD" w14:textId="77777777" w:rsidR="00AD2E48" w:rsidRDefault="00AD2E48" w:rsidP="00455EEB">
      <w:pPr>
        <w:rPr>
          <w:rFonts w:cstheme="minorHAnsi"/>
        </w:rPr>
      </w:pPr>
    </w:p>
    <w:p w14:paraId="3A66ECB1" w14:textId="77777777" w:rsidR="00AD2E48" w:rsidRDefault="00AD2E48" w:rsidP="00455EEB">
      <w:pPr>
        <w:rPr>
          <w:rFonts w:cstheme="minorHAnsi"/>
        </w:rPr>
      </w:pPr>
    </w:p>
    <w:p w14:paraId="199303F1" w14:textId="77777777" w:rsidR="00AD2E48" w:rsidRDefault="00AD2E48" w:rsidP="00455EEB">
      <w:pPr>
        <w:rPr>
          <w:rFonts w:cstheme="minorHAnsi"/>
        </w:rPr>
      </w:pPr>
    </w:p>
    <w:p w14:paraId="380AEC86" w14:textId="77777777" w:rsidR="00AD2E48" w:rsidRDefault="00AD2E48" w:rsidP="00455EEB">
      <w:pPr>
        <w:rPr>
          <w:rFonts w:cstheme="minorHAnsi"/>
        </w:rPr>
      </w:pPr>
    </w:p>
    <w:p w14:paraId="16209E75" w14:textId="77777777" w:rsidR="00AD2E48" w:rsidRDefault="00AD2E48" w:rsidP="00455EEB">
      <w:pPr>
        <w:rPr>
          <w:rFonts w:cstheme="minorHAnsi"/>
        </w:rPr>
      </w:pPr>
    </w:p>
    <w:p w14:paraId="7C6BB6CE" w14:textId="77777777" w:rsidR="00AD2E48" w:rsidRDefault="00AD2E48" w:rsidP="00455EEB">
      <w:pPr>
        <w:rPr>
          <w:rFonts w:cstheme="minorHAnsi"/>
        </w:rPr>
      </w:pPr>
    </w:p>
    <w:p w14:paraId="4B5107E7" w14:textId="77777777" w:rsidR="00AD2E48" w:rsidRDefault="00AD2E48" w:rsidP="00455EEB">
      <w:pPr>
        <w:rPr>
          <w:rFonts w:cstheme="minorHAnsi"/>
        </w:rPr>
      </w:pPr>
    </w:p>
    <w:p w14:paraId="7EA9078D" w14:textId="77777777" w:rsidR="00AD2E48" w:rsidRDefault="004A2CA2" w:rsidP="00455EEB">
      <w:pPr>
        <w:rPr>
          <w:rFonts w:cstheme="minorHAnsi"/>
        </w:rPr>
      </w:pPr>
      <w:r>
        <w:rPr>
          <w:noProof/>
          <w:lang w:eastAsia="en-GB"/>
        </w:rPr>
        <mc:AlternateContent>
          <mc:Choice Requires="wps">
            <w:drawing>
              <wp:anchor distT="0" distB="0" distL="114300" distR="114300" simplePos="0" relativeHeight="251739136" behindDoc="0" locked="0" layoutInCell="1" allowOverlap="1" wp14:anchorId="64704E39" wp14:editId="4375D957">
                <wp:simplePos x="0" y="0"/>
                <wp:positionH relativeFrom="page">
                  <wp:posOffset>4822059</wp:posOffset>
                </wp:positionH>
                <wp:positionV relativeFrom="paragraph">
                  <wp:posOffset>70485</wp:posOffset>
                </wp:positionV>
                <wp:extent cx="2851785" cy="214630"/>
                <wp:effectExtent l="0" t="0" r="5715" b="0"/>
                <wp:wrapNone/>
                <wp:docPr id="1121888802" name="Text Box 1121888802"/>
                <wp:cNvGraphicFramePr/>
                <a:graphic xmlns:a="http://schemas.openxmlformats.org/drawingml/2006/main">
                  <a:graphicData uri="http://schemas.microsoft.com/office/word/2010/wordprocessingShape">
                    <wps:wsp>
                      <wps:cNvSpPr txBox="1"/>
                      <wps:spPr>
                        <a:xfrm>
                          <a:off x="0" y="0"/>
                          <a:ext cx="2851785" cy="214630"/>
                        </a:xfrm>
                        <a:prstGeom prst="rect">
                          <a:avLst/>
                        </a:prstGeom>
                        <a:solidFill>
                          <a:prstClr val="white"/>
                        </a:solidFill>
                        <a:ln>
                          <a:noFill/>
                        </a:ln>
                      </wps:spPr>
                      <wps:txbx>
                        <w:txbxContent>
                          <w:p w14:paraId="63E32CDE" w14:textId="77777777" w:rsidR="007C62F7" w:rsidRPr="00073CF1" w:rsidRDefault="007C62F7" w:rsidP="00187AD2">
                            <w:pPr>
                              <w:pStyle w:val="Caption"/>
                              <w:rPr>
                                <w:noProof/>
                              </w:rPr>
                            </w:pPr>
                            <w:r>
                              <w:t>Figure A.8 - H field, vector (Teflon) M2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704E39" id="Text Box 1121888802" o:spid="_x0000_s1044" type="#_x0000_t202" style="position:absolute;margin-left:379.7pt;margin-top:5.55pt;width:224.55pt;height:16.9pt;z-index:251739136;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" stroked="f">
                <v:textbox inset="0,0,0,0">
                  <w:txbxContent>
                    <w:p w14:paraId="63E32CDE" w14:textId="77777777" w:rsidR="007C62F7" w:rsidRPr="00073CF1" w:rsidRDefault="007C62F7" w:rsidP="00187AD2">
                      <w:pPr>
                        <w:pStyle w:val="Caption"/>
                        <w:rPr>
                          <w:noProof/>
                        </w:rPr>
                      </w:pPr>
                      <w:r>
                        <w:t>Figure A.8 - H field, vector (Teflon) M2</w:t>
                      </w:r>
                    </w:p>
                  </w:txbxContent>
                </v:textbox>
                <w10:wrap anchorx="page"/>
              </v:shape>
            </w:pict>
          </mc:Fallback>
        </mc:AlternateContent>
      </w:r>
      <w:r>
        <w:rPr>
          <w:noProof/>
          <w:lang w:eastAsia="en-GB"/>
        </w:rPr>
        <mc:AlternateContent>
          <mc:Choice Requires="wps">
            <w:drawing>
              <wp:anchor distT="0" distB="0" distL="114300" distR="114300" simplePos="0" relativeHeight="251737088" behindDoc="0" locked="0" layoutInCell="1" allowOverlap="1" wp14:anchorId="1B1FC962" wp14:editId="2D7D61DC">
                <wp:simplePos x="0" y="0"/>
                <wp:positionH relativeFrom="column">
                  <wp:posOffset>596834</wp:posOffset>
                </wp:positionH>
                <wp:positionV relativeFrom="paragraph">
                  <wp:posOffset>53450</wp:posOffset>
                </wp:positionV>
                <wp:extent cx="2851785" cy="214630"/>
                <wp:effectExtent l="0" t="0" r="5715" b="0"/>
                <wp:wrapNone/>
                <wp:docPr id="1121888801" name="Text Box 1121888801"/>
                <wp:cNvGraphicFramePr/>
                <a:graphic xmlns:a="http://schemas.openxmlformats.org/drawingml/2006/main">
                  <a:graphicData uri="http://schemas.microsoft.com/office/word/2010/wordprocessingShape">
                    <wps:wsp>
                      <wps:cNvSpPr txBox="1"/>
                      <wps:spPr>
                        <a:xfrm>
                          <a:off x="0" y="0"/>
                          <a:ext cx="2851785" cy="214630"/>
                        </a:xfrm>
                        <a:prstGeom prst="rect">
                          <a:avLst/>
                        </a:prstGeom>
                        <a:solidFill>
                          <a:prstClr val="white"/>
                        </a:solidFill>
                        <a:ln>
                          <a:noFill/>
                        </a:ln>
                      </wps:spPr>
                      <wps:txbx>
                        <w:txbxContent>
                          <w:p w14:paraId="514CC41C" w14:textId="77777777" w:rsidR="007C62F7" w:rsidRPr="00073CF1" w:rsidRDefault="007C62F7" w:rsidP="00187AD2">
                            <w:pPr>
                              <w:pStyle w:val="Caption"/>
                              <w:rPr>
                                <w:noProof/>
                              </w:rPr>
                            </w:pPr>
                            <w:r>
                              <w:t>Figure A.7 - H field, vector (vacuum) M2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1FC962" id="Text Box 1121888801" o:spid="_x0000_s1045" type="#_x0000_t202" style="position:absolute;margin-left:47pt;margin-top:4.2pt;width:224.55pt;height:16.9pt;z-index:251737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" stroked="f">
                <v:textbox inset="0,0,0,0">
                  <w:txbxContent>
                    <w:p w14:paraId="514CC41C" w14:textId="77777777" w:rsidR="007C62F7" w:rsidRPr="00073CF1" w:rsidRDefault="007C62F7" w:rsidP="00187AD2">
                      <w:pPr>
                        <w:pStyle w:val="Caption"/>
                        <w:rPr>
                          <w:noProof/>
                        </w:rPr>
                      </w:pPr>
                      <w:r>
                        <w:t>Figure A.7 - H field, vector (vacuum) M2</w:t>
                      </w:r>
                    </w:p>
                  </w:txbxContent>
                </v:textbox>
              </v:shape>
            </w:pict>
          </mc:Fallback>
        </mc:AlternateContent>
      </w:r>
    </w:p>
    <w:p w14:paraId="359395DF" w14:textId="77777777" w:rsidR="00AD2E48" w:rsidRDefault="00AD2E48" w:rsidP="00455EEB">
      <w:pPr>
        <w:rPr>
          <w:rFonts w:cstheme="minorHAnsi"/>
        </w:rPr>
      </w:pPr>
    </w:p>
    <w:p w14:paraId="79E96A58" w14:textId="77777777" w:rsidR="00285494" w:rsidRDefault="00285494" w:rsidP="00455EEB">
      <w:pPr>
        <w:rPr>
          <w:rFonts w:cstheme="minorHAnsi"/>
          <w:sz w:val="18"/>
          <w:u w:val="single"/>
        </w:rPr>
      </w:pPr>
      <w:r w:rsidRPr="001071CB">
        <w:rPr>
          <w:rFonts w:cstheme="minorHAnsi"/>
        </w:rPr>
        <w:t>Field overlays</w:t>
      </w:r>
      <w:r>
        <w:rPr>
          <w:rFonts w:cstheme="minorHAnsi"/>
        </w:rPr>
        <w:t xml:space="preserve"> (mode 3)</w:t>
      </w:r>
      <w:r w:rsidRPr="001071CB">
        <w:rPr>
          <w:rFonts w:cstheme="minorHAnsi"/>
        </w:rPr>
        <w:t>:</w:t>
      </w:r>
    </w:p>
    <w:p w14:paraId="0AA1A61C" w14:textId="77777777" w:rsidR="00285494" w:rsidRDefault="00285494" w:rsidP="00455EEB">
      <w:pPr>
        <w:rPr>
          <w:rFonts w:cstheme="minorHAnsi"/>
          <w:sz w:val="18"/>
          <w:u w:val="single"/>
        </w:rPr>
      </w:pPr>
      <w:r>
        <w:rPr>
          <w:noProof/>
          <w:lang w:eastAsia="en-GB"/>
        </w:rPr>
        <w:drawing>
          <wp:anchor distT="0" distB="0" distL="114300" distR="114300" simplePos="0" relativeHeight="251700224" behindDoc="0" locked="0" layoutInCell="1" allowOverlap="1" wp14:anchorId="3E2003AC" wp14:editId="197E2578">
            <wp:simplePos x="0" y="0"/>
            <wp:positionH relativeFrom="column">
              <wp:posOffset>0</wp:posOffset>
            </wp:positionH>
            <wp:positionV relativeFrom="paragraph">
              <wp:posOffset>253365</wp:posOffset>
            </wp:positionV>
            <wp:extent cx="2819400" cy="2159635"/>
            <wp:effectExtent l="0" t="0" r="0" b="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cstate="print">
                      <a:extLst>
                        <a:ext uri="{28A0092B-C50C-407E-A947-70E740481C1C}">
                          <a14:useLocalDpi xmlns:a14="http://schemas.microsoft.com/office/drawing/2010/main" val="0"/>
                        </a:ext>
                      </a:extLst>
                    </a:blip>
                    <a:srcRect r="8386"/>
                    <a:stretch/>
                  </pic:blipFill>
                  <pic:spPr bwMode="auto">
                    <a:xfrm>
                      <a:off x="0" y="0"/>
                      <a:ext cx="2819400" cy="2159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6E48A0" w14:textId="77777777" w:rsidR="00285494" w:rsidRDefault="003701A3" w:rsidP="00455EEB">
      <w:pPr>
        <w:rPr>
          <w:rFonts w:cstheme="minorHAnsi"/>
          <w:sz w:val="18"/>
          <w:u w:val="single"/>
        </w:rPr>
      </w:pPr>
      <w:r>
        <w:rPr>
          <w:noProof/>
          <w:lang w:eastAsia="en-GB"/>
        </w:rPr>
        <w:drawing>
          <wp:anchor distT="0" distB="0" distL="114300" distR="114300" simplePos="0" relativeHeight="251708416" behindDoc="0" locked="0" layoutInCell="1" allowOverlap="1" wp14:anchorId="59ADE329" wp14:editId="142CE5F2">
            <wp:simplePos x="0" y="0"/>
            <wp:positionH relativeFrom="column">
              <wp:posOffset>3213981</wp:posOffset>
            </wp:positionH>
            <wp:positionV relativeFrom="paragraph">
              <wp:posOffset>9563</wp:posOffset>
            </wp:positionV>
            <wp:extent cx="2808000" cy="2160000"/>
            <wp:effectExtent l="0" t="0" r="0" b="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cstate="print">
                      <a:extLst>
                        <a:ext uri="{28A0092B-C50C-407E-A947-70E740481C1C}">
                          <a14:useLocalDpi xmlns:a14="http://schemas.microsoft.com/office/drawing/2010/main" val="0"/>
                        </a:ext>
                      </a:extLst>
                    </a:blip>
                    <a:srcRect r="8857"/>
                    <a:stretch/>
                  </pic:blipFill>
                  <pic:spPr bwMode="auto">
                    <a:xfrm>
                      <a:off x="0" y="0"/>
                      <a:ext cx="2808000" cy="216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E514C3" w14:textId="77777777" w:rsidR="00285494" w:rsidRDefault="00285494" w:rsidP="00455EEB">
      <w:pPr>
        <w:rPr>
          <w:rFonts w:cstheme="minorHAnsi"/>
          <w:sz w:val="18"/>
          <w:u w:val="single"/>
        </w:rPr>
      </w:pPr>
    </w:p>
    <w:p w14:paraId="125A79C0" w14:textId="77777777" w:rsidR="00285494" w:rsidRDefault="00285494" w:rsidP="00455EEB">
      <w:pPr>
        <w:rPr>
          <w:rFonts w:cstheme="minorHAnsi"/>
          <w:sz w:val="18"/>
          <w:u w:val="single"/>
        </w:rPr>
      </w:pPr>
    </w:p>
    <w:p w14:paraId="33FD666F" w14:textId="77777777" w:rsidR="00285494" w:rsidRDefault="00285494" w:rsidP="00455EEB">
      <w:pPr>
        <w:rPr>
          <w:rFonts w:cstheme="minorHAnsi"/>
          <w:sz w:val="18"/>
          <w:u w:val="single"/>
        </w:rPr>
      </w:pPr>
    </w:p>
    <w:p w14:paraId="1B4F8632" w14:textId="77777777" w:rsidR="00285494" w:rsidRDefault="00285494" w:rsidP="00455EEB">
      <w:pPr>
        <w:rPr>
          <w:rFonts w:cstheme="minorHAnsi"/>
          <w:sz w:val="18"/>
          <w:u w:val="single"/>
        </w:rPr>
      </w:pPr>
    </w:p>
    <w:p w14:paraId="54DBE5C8" w14:textId="77777777" w:rsidR="00285494" w:rsidRDefault="00285494" w:rsidP="00455EEB">
      <w:pPr>
        <w:rPr>
          <w:rFonts w:cstheme="minorHAnsi"/>
          <w:sz w:val="18"/>
          <w:u w:val="single"/>
        </w:rPr>
      </w:pPr>
    </w:p>
    <w:p w14:paraId="130B1DA6" w14:textId="77777777" w:rsidR="00285494" w:rsidRDefault="00285494" w:rsidP="00455EEB">
      <w:pPr>
        <w:rPr>
          <w:rFonts w:cstheme="minorHAnsi"/>
          <w:sz w:val="18"/>
          <w:u w:val="single"/>
        </w:rPr>
      </w:pPr>
    </w:p>
    <w:p w14:paraId="2C7D23AD" w14:textId="77777777" w:rsidR="00285494" w:rsidRDefault="00285494" w:rsidP="00455EEB">
      <w:pPr>
        <w:rPr>
          <w:rFonts w:cstheme="minorHAnsi"/>
          <w:sz w:val="18"/>
          <w:u w:val="single"/>
        </w:rPr>
      </w:pPr>
    </w:p>
    <w:p w14:paraId="57CE6A6E" w14:textId="77777777" w:rsidR="00285494" w:rsidRDefault="008B133F" w:rsidP="00455EEB">
      <w:pPr>
        <w:rPr>
          <w:rFonts w:cstheme="minorHAnsi"/>
          <w:sz w:val="18"/>
          <w:u w:val="single"/>
        </w:rPr>
      </w:pPr>
      <w:r>
        <w:rPr>
          <w:noProof/>
          <w:lang w:eastAsia="en-GB"/>
        </w:rPr>
        <mc:AlternateContent>
          <mc:Choice Requires="wps">
            <w:drawing>
              <wp:anchor distT="0" distB="0" distL="114300" distR="114300" simplePos="0" relativeHeight="251743232" behindDoc="0" locked="0" layoutInCell="1" allowOverlap="1" wp14:anchorId="6B572E27" wp14:editId="0A928F46">
                <wp:simplePos x="0" y="0"/>
                <wp:positionH relativeFrom="column">
                  <wp:posOffset>3756069</wp:posOffset>
                </wp:positionH>
                <wp:positionV relativeFrom="paragraph">
                  <wp:posOffset>244475</wp:posOffset>
                </wp:positionV>
                <wp:extent cx="2851785" cy="635"/>
                <wp:effectExtent l="0" t="0" r="5715" b="0"/>
                <wp:wrapNone/>
                <wp:docPr id="1121888804" name="Text Box 1121888804"/>
                <wp:cNvGraphicFramePr/>
                <a:graphic xmlns:a="http://schemas.openxmlformats.org/drawingml/2006/main">
                  <a:graphicData uri="http://schemas.microsoft.com/office/word/2010/wordprocessingShape">
                    <wps:wsp>
                      <wps:cNvSpPr txBox="1"/>
                      <wps:spPr>
                        <a:xfrm>
                          <a:off x="0" y="0"/>
                          <a:ext cx="2851785" cy="635"/>
                        </a:xfrm>
                        <a:prstGeom prst="rect">
                          <a:avLst/>
                        </a:prstGeom>
                        <a:solidFill>
                          <a:prstClr val="white"/>
                        </a:solidFill>
                        <a:ln>
                          <a:noFill/>
                        </a:ln>
                      </wps:spPr>
                      <wps:txbx>
                        <w:txbxContent>
                          <w:p w14:paraId="36064481" w14:textId="77777777" w:rsidR="007C62F7" w:rsidRPr="00073CF1" w:rsidRDefault="007C62F7" w:rsidP="008B133F">
                            <w:pPr>
                              <w:pStyle w:val="Caption"/>
                              <w:rPr>
                                <w:noProof/>
                              </w:rPr>
                            </w:pPr>
                            <w:r>
                              <w:t>Figure A.10 - E field, magnitude (Teflon) M3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572E27" id="Text Box 1121888804" o:spid="_x0000_s1046" type="#_x0000_t202" style="position:absolute;margin-left:295.75pt;margin-top:19.25pt;width:224.55pt;height:.05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" stroked="f">
                <v:textbox style="mso-fit-shape-to-text:t" inset="0,0,0,0">
                  <w:txbxContent>
                    <w:p w14:paraId="36064481" w14:textId="77777777" w:rsidR="007C62F7" w:rsidRPr="00073CF1" w:rsidRDefault="007C62F7" w:rsidP="008B133F">
                      <w:pPr>
                        <w:pStyle w:val="Caption"/>
                        <w:rPr>
                          <w:noProof/>
                        </w:rPr>
                      </w:pPr>
                      <w:r>
                        <w:t>Figure A.10 - E field, magnitude (Teflon) M3</w:t>
                      </w:r>
                    </w:p>
                  </w:txbxContent>
                </v:textbox>
              </v:shape>
            </w:pict>
          </mc:Fallback>
        </mc:AlternateContent>
      </w:r>
      <w:r>
        <w:rPr>
          <w:noProof/>
          <w:lang w:eastAsia="en-GB"/>
        </w:rPr>
        <mc:AlternateContent>
          <mc:Choice Requires="wps">
            <w:drawing>
              <wp:anchor distT="0" distB="0" distL="114300" distR="114300" simplePos="0" relativeHeight="251741184" behindDoc="0" locked="0" layoutInCell="1" allowOverlap="1" wp14:anchorId="338F22B5" wp14:editId="15334F06">
                <wp:simplePos x="0" y="0"/>
                <wp:positionH relativeFrom="column">
                  <wp:posOffset>546540</wp:posOffset>
                </wp:positionH>
                <wp:positionV relativeFrom="paragraph">
                  <wp:posOffset>240811</wp:posOffset>
                </wp:positionV>
                <wp:extent cx="2851785" cy="635"/>
                <wp:effectExtent l="0" t="0" r="5715" b="0"/>
                <wp:wrapNone/>
                <wp:docPr id="1121888803" name="Text Box 1121888803"/>
                <wp:cNvGraphicFramePr/>
                <a:graphic xmlns:a="http://schemas.openxmlformats.org/drawingml/2006/main">
                  <a:graphicData uri="http://schemas.microsoft.com/office/word/2010/wordprocessingShape">
                    <wps:wsp>
                      <wps:cNvSpPr txBox="1"/>
                      <wps:spPr>
                        <a:xfrm>
                          <a:off x="0" y="0"/>
                          <a:ext cx="2851785" cy="635"/>
                        </a:xfrm>
                        <a:prstGeom prst="rect">
                          <a:avLst/>
                        </a:prstGeom>
                        <a:solidFill>
                          <a:prstClr val="white"/>
                        </a:solidFill>
                        <a:ln>
                          <a:noFill/>
                        </a:ln>
                      </wps:spPr>
                      <wps:txbx>
                        <w:txbxContent>
                          <w:p w14:paraId="027E7411" w14:textId="77777777" w:rsidR="007C62F7" w:rsidRPr="00073CF1" w:rsidRDefault="007C62F7" w:rsidP="008B133F">
                            <w:pPr>
                              <w:pStyle w:val="Caption"/>
                              <w:rPr>
                                <w:noProof/>
                              </w:rPr>
                            </w:pPr>
                            <w:r>
                              <w:t>Figure A.9 - E field, magnitude (vacuum) M3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8F22B5" id="Text Box 1121888803" o:spid="_x0000_s1047" type="#_x0000_t202" style="position:absolute;margin-left:43.05pt;margin-top:18.95pt;width:224.55pt;height:.05pt;z-index:251741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" stroked="f">
                <v:textbox style="mso-fit-shape-to-text:t" inset="0,0,0,0">
                  <w:txbxContent>
                    <w:p w14:paraId="027E7411" w14:textId="77777777" w:rsidR="007C62F7" w:rsidRPr="00073CF1" w:rsidRDefault="007C62F7" w:rsidP="008B133F">
                      <w:pPr>
                        <w:pStyle w:val="Caption"/>
                        <w:rPr>
                          <w:noProof/>
                        </w:rPr>
                      </w:pPr>
                      <w:r>
                        <w:t>Figure A.9 - E field, magnitude (vacuum) M3</w:t>
                      </w:r>
                    </w:p>
                  </w:txbxContent>
                </v:textbox>
              </v:shape>
            </w:pict>
          </mc:Fallback>
        </mc:AlternateContent>
      </w:r>
    </w:p>
    <w:p w14:paraId="24D5DBD9" w14:textId="77777777" w:rsidR="00285494" w:rsidRDefault="00285494" w:rsidP="00455EEB">
      <w:pPr>
        <w:rPr>
          <w:rFonts w:cstheme="minorHAnsi"/>
          <w:sz w:val="18"/>
          <w:u w:val="single"/>
        </w:rPr>
      </w:pPr>
    </w:p>
    <w:p w14:paraId="3B5FDE29" w14:textId="77777777" w:rsidR="00285494" w:rsidRDefault="00285494" w:rsidP="00455EEB">
      <w:pPr>
        <w:rPr>
          <w:rFonts w:cstheme="minorHAnsi"/>
          <w:sz w:val="18"/>
          <w:u w:val="single"/>
        </w:rPr>
      </w:pPr>
    </w:p>
    <w:p w14:paraId="67DAABED" w14:textId="77777777" w:rsidR="00285494" w:rsidRDefault="003701A3" w:rsidP="00455EEB">
      <w:pPr>
        <w:rPr>
          <w:rFonts w:cstheme="minorHAnsi"/>
          <w:sz w:val="18"/>
          <w:u w:val="single"/>
        </w:rPr>
      </w:pPr>
      <w:r>
        <w:rPr>
          <w:noProof/>
          <w:lang w:eastAsia="en-GB"/>
        </w:rPr>
        <w:lastRenderedPageBreak/>
        <w:drawing>
          <wp:anchor distT="0" distB="0" distL="114300" distR="114300" simplePos="0" relativeHeight="251709440" behindDoc="0" locked="0" layoutInCell="1" allowOverlap="1" wp14:anchorId="6C6B67C7" wp14:editId="446FE83B">
            <wp:simplePos x="0" y="0"/>
            <wp:positionH relativeFrom="margin">
              <wp:posOffset>3224693</wp:posOffset>
            </wp:positionH>
            <wp:positionV relativeFrom="paragraph">
              <wp:posOffset>3175</wp:posOffset>
            </wp:positionV>
            <wp:extent cx="2865120" cy="2159635"/>
            <wp:effectExtent l="0" t="0" r="0" b="0"/>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cstate="print">
                      <a:extLst>
                        <a:ext uri="{28A0092B-C50C-407E-A947-70E740481C1C}">
                          <a14:useLocalDpi xmlns:a14="http://schemas.microsoft.com/office/drawing/2010/main" val="0"/>
                        </a:ext>
                      </a:extLst>
                    </a:blip>
                    <a:srcRect r="6962"/>
                    <a:stretch/>
                  </pic:blipFill>
                  <pic:spPr bwMode="auto">
                    <a:xfrm>
                      <a:off x="0" y="0"/>
                      <a:ext cx="2865120" cy="2159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A75FC">
        <w:rPr>
          <w:noProof/>
          <w:lang w:eastAsia="en-GB"/>
        </w:rPr>
        <w:drawing>
          <wp:anchor distT="0" distB="0" distL="114300" distR="114300" simplePos="0" relativeHeight="251701248" behindDoc="0" locked="0" layoutInCell="1" allowOverlap="1" wp14:anchorId="16958134" wp14:editId="39B3DE9C">
            <wp:simplePos x="0" y="0"/>
            <wp:positionH relativeFrom="margin">
              <wp:align>left</wp:align>
            </wp:positionH>
            <wp:positionV relativeFrom="paragraph">
              <wp:posOffset>4445</wp:posOffset>
            </wp:positionV>
            <wp:extent cx="2890520" cy="2159635"/>
            <wp:effectExtent l="0" t="0" r="5080" b="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cstate="print">
                      <a:extLst>
                        <a:ext uri="{28A0092B-C50C-407E-A947-70E740481C1C}">
                          <a14:useLocalDpi xmlns:a14="http://schemas.microsoft.com/office/drawing/2010/main" val="0"/>
                        </a:ext>
                      </a:extLst>
                    </a:blip>
                    <a:srcRect r="6493"/>
                    <a:stretch/>
                  </pic:blipFill>
                  <pic:spPr bwMode="auto">
                    <a:xfrm>
                      <a:off x="0" y="0"/>
                      <a:ext cx="2890520" cy="2159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B02858E" w14:textId="77777777" w:rsidR="00285494" w:rsidRDefault="00285494" w:rsidP="00455EEB">
      <w:pPr>
        <w:rPr>
          <w:rFonts w:cstheme="minorHAnsi"/>
          <w:sz w:val="18"/>
          <w:u w:val="single"/>
        </w:rPr>
      </w:pPr>
    </w:p>
    <w:p w14:paraId="3ACA65FD" w14:textId="77777777" w:rsidR="00285494" w:rsidRDefault="00285494" w:rsidP="00455EEB">
      <w:pPr>
        <w:rPr>
          <w:rFonts w:cstheme="minorHAnsi"/>
          <w:sz w:val="18"/>
          <w:u w:val="single"/>
        </w:rPr>
      </w:pPr>
    </w:p>
    <w:p w14:paraId="01B766BE" w14:textId="77777777" w:rsidR="00285494" w:rsidRDefault="00285494" w:rsidP="00455EEB">
      <w:pPr>
        <w:rPr>
          <w:rFonts w:cstheme="minorHAnsi"/>
          <w:sz w:val="18"/>
          <w:u w:val="single"/>
        </w:rPr>
      </w:pPr>
    </w:p>
    <w:p w14:paraId="73ED339A" w14:textId="77777777" w:rsidR="00285494" w:rsidRDefault="00285494" w:rsidP="00455EEB">
      <w:pPr>
        <w:rPr>
          <w:rFonts w:cstheme="minorHAnsi"/>
          <w:sz w:val="18"/>
          <w:u w:val="single"/>
        </w:rPr>
      </w:pPr>
    </w:p>
    <w:p w14:paraId="6DE19E12" w14:textId="77777777" w:rsidR="00285494" w:rsidRDefault="00285494" w:rsidP="00455EEB">
      <w:pPr>
        <w:rPr>
          <w:rFonts w:cstheme="minorHAnsi"/>
          <w:sz w:val="18"/>
          <w:u w:val="single"/>
        </w:rPr>
      </w:pPr>
    </w:p>
    <w:p w14:paraId="037A0484" w14:textId="77777777" w:rsidR="00285494" w:rsidRDefault="00285494" w:rsidP="00455EEB">
      <w:pPr>
        <w:rPr>
          <w:rFonts w:cstheme="minorHAnsi"/>
          <w:sz w:val="18"/>
          <w:u w:val="single"/>
        </w:rPr>
      </w:pPr>
    </w:p>
    <w:p w14:paraId="7B0BE5AF" w14:textId="77777777" w:rsidR="00285494" w:rsidRDefault="00285494" w:rsidP="00455EEB">
      <w:pPr>
        <w:rPr>
          <w:rFonts w:cstheme="minorHAnsi"/>
          <w:sz w:val="18"/>
          <w:u w:val="single"/>
        </w:rPr>
      </w:pPr>
    </w:p>
    <w:p w14:paraId="12777173" w14:textId="77777777" w:rsidR="00285494" w:rsidRDefault="00285494" w:rsidP="00455EEB">
      <w:pPr>
        <w:rPr>
          <w:rFonts w:cstheme="minorHAnsi"/>
          <w:sz w:val="18"/>
          <w:u w:val="single"/>
        </w:rPr>
      </w:pPr>
    </w:p>
    <w:p w14:paraId="0B47FA75" w14:textId="77777777" w:rsidR="00285494" w:rsidRDefault="00E022D9" w:rsidP="00455EEB">
      <w:pPr>
        <w:rPr>
          <w:rFonts w:cstheme="minorHAnsi"/>
          <w:sz w:val="18"/>
          <w:u w:val="single"/>
        </w:rPr>
      </w:pPr>
      <w:r>
        <w:rPr>
          <w:noProof/>
          <w:lang w:eastAsia="en-GB"/>
        </w:rPr>
        <mc:AlternateContent>
          <mc:Choice Requires="wps">
            <w:drawing>
              <wp:anchor distT="0" distB="0" distL="114300" distR="114300" simplePos="0" relativeHeight="251747328" behindDoc="0" locked="0" layoutInCell="1" allowOverlap="1" wp14:anchorId="5838E74D" wp14:editId="1A0E5290">
                <wp:simplePos x="0" y="0"/>
                <wp:positionH relativeFrom="page">
                  <wp:posOffset>4784265</wp:posOffset>
                </wp:positionH>
                <wp:positionV relativeFrom="paragraph">
                  <wp:posOffset>5715</wp:posOffset>
                </wp:positionV>
                <wp:extent cx="2851785" cy="635"/>
                <wp:effectExtent l="0" t="0" r="5715" b="0"/>
                <wp:wrapNone/>
                <wp:docPr id="1121888806" name="Text Box 1121888806"/>
                <wp:cNvGraphicFramePr/>
                <a:graphic xmlns:a="http://schemas.openxmlformats.org/drawingml/2006/main">
                  <a:graphicData uri="http://schemas.microsoft.com/office/word/2010/wordprocessingShape">
                    <wps:wsp>
                      <wps:cNvSpPr txBox="1"/>
                      <wps:spPr>
                        <a:xfrm>
                          <a:off x="0" y="0"/>
                          <a:ext cx="2851785" cy="635"/>
                        </a:xfrm>
                        <a:prstGeom prst="rect">
                          <a:avLst/>
                        </a:prstGeom>
                        <a:solidFill>
                          <a:prstClr val="white"/>
                        </a:solidFill>
                        <a:ln>
                          <a:noFill/>
                        </a:ln>
                      </wps:spPr>
                      <wps:txbx>
                        <w:txbxContent>
                          <w:p w14:paraId="128BF19A" w14:textId="77777777" w:rsidR="007C62F7" w:rsidRPr="00073CF1" w:rsidRDefault="007C62F7" w:rsidP="008B133F">
                            <w:pPr>
                              <w:pStyle w:val="Caption"/>
                              <w:rPr>
                                <w:noProof/>
                              </w:rPr>
                            </w:pPr>
                            <w:r>
                              <w:t>Figure A.12 - E field, vector (Teflon) M3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38E74D" id="Text Box 1121888806" o:spid="_x0000_s1048" type="#_x0000_t202" style="position:absolute;margin-left:376.7pt;margin-top:.45pt;width:224.55pt;height:.05pt;z-index:251747328;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" stroked="f">
                <v:textbox style="mso-fit-shape-to-text:t" inset="0,0,0,0">
                  <w:txbxContent>
                    <w:p w14:paraId="128BF19A" w14:textId="77777777" w:rsidR="007C62F7" w:rsidRPr="00073CF1" w:rsidRDefault="007C62F7" w:rsidP="008B133F">
                      <w:pPr>
                        <w:pStyle w:val="Caption"/>
                        <w:rPr>
                          <w:noProof/>
                        </w:rPr>
                      </w:pPr>
                      <w:r>
                        <w:t>Figure A.12 - E field, vector (Teflon) M3</w:t>
                      </w:r>
                    </w:p>
                  </w:txbxContent>
                </v:textbox>
                <w10:wrap anchorx="page"/>
              </v:shape>
            </w:pict>
          </mc:Fallback>
        </mc:AlternateContent>
      </w:r>
      <w:r w:rsidR="008B133F">
        <w:rPr>
          <w:noProof/>
          <w:lang w:eastAsia="en-GB"/>
        </w:rPr>
        <mc:AlternateContent>
          <mc:Choice Requires="wps">
            <w:drawing>
              <wp:anchor distT="0" distB="0" distL="114300" distR="114300" simplePos="0" relativeHeight="251745280" behindDoc="0" locked="0" layoutInCell="1" allowOverlap="1" wp14:anchorId="3282183C" wp14:editId="43E878EF">
                <wp:simplePos x="0" y="0"/>
                <wp:positionH relativeFrom="column">
                  <wp:posOffset>585763</wp:posOffset>
                </wp:positionH>
                <wp:positionV relativeFrom="paragraph">
                  <wp:posOffset>13676</wp:posOffset>
                </wp:positionV>
                <wp:extent cx="2851785" cy="635"/>
                <wp:effectExtent l="0" t="0" r="5715" b="0"/>
                <wp:wrapNone/>
                <wp:docPr id="1121888805" name="Text Box 1121888805"/>
                <wp:cNvGraphicFramePr/>
                <a:graphic xmlns:a="http://schemas.openxmlformats.org/drawingml/2006/main">
                  <a:graphicData uri="http://schemas.microsoft.com/office/word/2010/wordprocessingShape">
                    <wps:wsp>
                      <wps:cNvSpPr txBox="1"/>
                      <wps:spPr>
                        <a:xfrm>
                          <a:off x="0" y="0"/>
                          <a:ext cx="2851785" cy="635"/>
                        </a:xfrm>
                        <a:prstGeom prst="rect">
                          <a:avLst/>
                        </a:prstGeom>
                        <a:solidFill>
                          <a:prstClr val="white"/>
                        </a:solidFill>
                        <a:ln>
                          <a:noFill/>
                        </a:ln>
                      </wps:spPr>
                      <wps:txbx>
                        <w:txbxContent>
                          <w:p w14:paraId="75C42CCB" w14:textId="77777777" w:rsidR="007C62F7" w:rsidRPr="00073CF1" w:rsidRDefault="007C62F7" w:rsidP="008B133F">
                            <w:pPr>
                              <w:pStyle w:val="Caption"/>
                              <w:rPr>
                                <w:noProof/>
                              </w:rPr>
                            </w:pPr>
                            <w:r>
                              <w:t>Figure A.11 - E field, vector (vacuum) M3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82183C" id="Text Box 1121888805" o:spid="_x0000_s1049" type="#_x0000_t202" style="position:absolute;margin-left:46.1pt;margin-top:1.1pt;width:224.55pt;height:.05pt;z-index:251745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" stroked="f">
                <v:textbox style="mso-fit-shape-to-text:t" inset="0,0,0,0">
                  <w:txbxContent>
                    <w:p w14:paraId="75C42CCB" w14:textId="77777777" w:rsidR="007C62F7" w:rsidRPr="00073CF1" w:rsidRDefault="007C62F7" w:rsidP="008B133F">
                      <w:pPr>
                        <w:pStyle w:val="Caption"/>
                        <w:rPr>
                          <w:noProof/>
                        </w:rPr>
                      </w:pPr>
                      <w:r>
                        <w:t>Figure A.11 - E field, vector (vacuum) M3</w:t>
                      </w:r>
                    </w:p>
                  </w:txbxContent>
                </v:textbox>
              </v:shape>
            </w:pict>
          </mc:Fallback>
        </mc:AlternateContent>
      </w:r>
    </w:p>
    <w:p w14:paraId="63601E63" w14:textId="77777777" w:rsidR="00285494" w:rsidRDefault="00285494" w:rsidP="00455EEB">
      <w:pPr>
        <w:rPr>
          <w:rFonts w:cstheme="minorHAnsi"/>
          <w:sz w:val="18"/>
          <w:u w:val="single"/>
        </w:rPr>
      </w:pPr>
    </w:p>
    <w:p w14:paraId="797AAB88" w14:textId="77777777" w:rsidR="00285494" w:rsidRDefault="00AD2E48" w:rsidP="00455EEB">
      <w:pPr>
        <w:rPr>
          <w:rFonts w:cstheme="minorHAnsi"/>
          <w:sz w:val="18"/>
          <w:u w:val="single"/>
        </w:rPr>
      </w:pPr>
      <w:r>
        <w:rPr>
          <w:noProof/>
          <w:lang w:eastAsia="en-GB"/>
        </w:rPr>
        <w:drawing>
          <wp:anchor distT="0" distB="0" distL="114300" distR="114300" simplePos="0" relativeHeight="251710464" behindDoc="0" locked="0" layoutInCell="1" allowOverlap="1" wp14:anchorId="48743912" wp14:editId="33D62771">
            <wp:simplePos x="0" y="0"/>
            <wp:positionH relativeFrom="column">
              <wp:posOffset>3267249</wp:posOffset>
            </wp:positionH>
            <wp:positionV relativeFrom="page">
              <wp:posOffset>3949144</wp:posOffset>
            </wp:positionV>
            <wp:extent cx="2836545" cy="2159635"/>
            <wp:effectExtent l="0" t="0" r="1905" b="0"/>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cstate="print">
                      <a:extLst>
                        <a:ext uri="{28A0092B-C50C-407E-A947-70E740481C1C}">
                          <a14:useLocalDpi xmlns:a14="http://schemas.microsoft.com/office/drawing/2010/main" val="0"/>
                        </a:ext>
                      </a:extLst>
                    </a:blip>
                    <a:srcRect r="8068"/>
                    <a:stretch/>
                  </pic:blipFill>
                  <pic:spPr bwMode="auto">
                    <a:xfrm>
                      <a:off x="0" y="0"/>
                      <a:ext cx="2836545" cy="2159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136C00" w14:textId="77777777" w:rsidR="00285494" w:rsidRDefault="001A75FC" w:rsidP="00455EEB">
      <w:pPr>
        <w:rPr>
          <w:rFonts w:cstheme="minorHAnsi"/>
          <w:sz w:val="18"/>
          <w:u w:val="single"/>
        </w:rPr>
      </w:pPr>
      <w:r>
        <w:rPr>
          <w:noProof/>
          <w:lang w:eastAsia="en-GB"/>
        </w:rPr>
        <w:drawing>
          <wp:anchor distT="0" distB="0" distL="114300" distR="114300" simplePos="0" relativeHeight="251702272" behindDoc="0" locked="0" layoutInCell="1" allowOverlap="1" wp14:anchorId="79F57458" wp14:editId="19538305">
            <wp:simplePos x="0" y="0"/>
            <wp:positionH relativeFrom="margin">
              <wp:align>left</wp:align>
            </wp:positionH>
            <wp:positionV relativeFrom="paragraph">
              <wp:posOffset>0</wp:posOffset>
            </wp:positionV>
            <wp:extent cx="2815200" cy="2160000"/>
            <wp:effectExtent l="0" t="0" r="4445"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cstate="print">
                      <a:extLst>
                        <a:ext uri="{28A0092B-C50C-407E-A947-70E740481C1C}">
                          <a14:useLocalDpi xmlns:a14="http://schemas.microsoft.com/office/drawing/2010/main" val="0"/>
                        </a:ext>
                      </a:extLst>
                    </a:blip>
                    <a:srcRect r="8265"/>
                    <a:stretch/>
                  </pic:blipFill>
                  <pic:spPr bwMode="auto">
                    <a:xfrm>
                      <a:off x="0" y="0"/>
                      <a:ext cx="2815200" cy="216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E2335E8" w14:textId="77777777" w:rsidR="00285494" w:rsidRDefault="00285494" w:rsidP="00455EEB">
      <w:pPr>
        <w:rPr>
          <w:rFonts w:cstheme="minorHAnsi"/>
          <w:sz w:val="18"/>
          <w:u w:val="single"/>
        </w:rPr>
      </w:pPr>
    </w:p>
    <w:p w14:paraId="57D7F380" w14:textId="77777777" w:rsidR="00285494" w:rsidRDefault="00285494" w:rsidP="00455EEB">
      <w:pPr>
        <w:rPr>
          <w:rFonts w:cstheme="minorHAnsi"/>
          <w:sz w:val="18"/>
          <w:u w:val="single"/>
        </w:rPr>
      </w:pPr>
    </w:p>
    <w:p w14:paraId="12A556D6" w14:textId="77777777" w:rsidR="00285494" w:rsidRDefault="00285494" w:rsidP="00455EEB">
      <w:pPr>
        <w:rPr>
          <w:rFonts w:cstheme="minorHAnsi"/>
          <w:sz w:val="18"/>
          <w:u w:val="single"/>
        </w:rPr>
      </w:pPr>
    </w:p>
    <w:p w14:paraId="6C010158" w14:textId="77777777" w:rsidR="001A75FC" w:rsidRDefault="001A75FC" w:rsidP="00455EEB">
      <w:pPr>
        <w:rPr>
          <w:rFonts w:cstheme="minorHAnsi"/>
          <w:sz w:val="18"/>
          <w:u w:val="single"/>
        </w:rPr>
      </w:pPr>
    </w:p>
    <w:p w14:paraId="7D9D703F" w14:textId="77777777" w:rsidR="001A75FC" w:rsidRDefault="001A75FC" w:rsidP="00455EEB">
      <w:pPr>
        <w:rPr>
          <w:rFonts w:cstheme="minorHAnsi"/>
          <w:sz w:val="18"/>
          <w:u w:val="single"/>
        </w:rPr>
      </w:pPr>
    </w:p>
    <w:p w14:paraId="1BE814A7" w14:textId="77777777" w:rsidR="001A75FC" w:rsidRDefault="001A75FC" w:rsidP="00455EEB">
      <w:pPr>
        <w:rPr>
          <w:rFonts w:cstheme="minorHAnsi"/>
          <w:sz w:val="18"/>
          <w:u w:val="single"/>
        </w:rPr>
      </w:pPr>
    </w:p>
    <w:p w14:paraId="316D1692" w14:textId="77777777" w:rsidR="001A75FC" w:rsidRDefault="001A75FC" w:rsidP="00455EEB">
      <w:pPr>
        <w:rPr>
          <w:rFonts w:cstheme="minorHAnsi"/>
          <w:sz w:val="18"/>
          <w:u w:val="single"/>
        </w:rPr>
      </w:pPr>
    </w:p>
    <w:p w14:paraId="4107B8F4" w14:textId="77777777" w:rsidR="001A75FC" w:rsidRDefault="004A2CA2" w:rsidP="00455EEB">
      <w:pPr>
        <w:rPr>
          <w:rFonts w:cstheme="minorHAnsi"/>
          <w:sz w:val="18"/>
          <w:u w:val="single"/>
        </w:rPr>
      </w:pPr>
      <w:r>
        <w:rPr>
          <w:noProof/>
          <w:lang w:eastAsia="en-GB"/>
        </w:rPr>
        <mc:AlternateContent>
          <mc:Choice Requires="wps">
            <w:drawing>
              <wp:anchor distT="0" distB="0" distL="114300" distR="114300" simplePos="0" relativeHeight="251751424" behindDoc="0" locked="0" layoutInCell="1" allowOverlap="1" wp14:anchorId="57E57241" wp14:editId="185D105E">
                <wp:simplePos x="0" y="0"/>
                <wp:positionH relativeFrom="column">
                  <wp:posOffset>3763645</wp:posOffset>
                </wp:positionH>
                <wp:positionV relativeFrom="paragraph">
                  <wp:posOffset>254635</wp:posOffset>
                </wp:positionV>
                <wp:extent cx="2851785" cy="635"/>
                <wp:effectExtent l="0" t="0" r="5715" b="0"/>
                <wp:wrapNone/>
                <wp:docPr id="1121888808" name="Text Box 1121888808"/>
                <wp:cNvGraphicFramePr/>
                <a:graphic xmlns:a="http://schemas.openxmlformats.org/drawingml/2006/main">
                  <a:graphicData uri="http://schemas.microsoft.com/office/word/2010/wordprocessingShape">
                    <wps:wsp>
                      <wps:cNvSpPr txBox="1"/>
                      <wps:spPr>
                        <a:xfrm>
                          <a:off x="0" y="0"/>
                          <a:ext cx="2851785" cy="635"/>
                        </a:xfrm>
                        <a:prstGeom prst="rect">
                          <a:avLst/>
                        </a:prstGeom>
                        <a:solidFill>
                          <a:prstClr val="white"/>
                        </a:solidFill>
                        <a:ln>
                          <a:noFill/>
                        </a:ln>
                      </wps:spPr>
                      <wps:txbx>
                        <w:txbxContent>
                          <w:p w14:paraId="08B82558" w14:textId="77777777" w:rsidR="007C62F7" w:rsidRPr="00073CF1" w:rsidRDefault="007C62F7" w:rsidP="008B133F">
                            <w:pPr>
                              <w:pStyle w:val="Caption"/>
                              <w:rPr>
                                <w:noProof/>
                              </w:rPr>
                            </w:pPr>
                            <w:r>
                              <w:t>Figure A.14 - H field, magnitude (</w:t>
                            </w:r>
                            <w:r w:rsidR="00675282">
                              <w:t>Teflon</w:t>
                            </w:r>
                            <w:r>
                              <w:t>) M3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E57241" id="Text Box 1121888808" o:spid="_x0000_s1050" type="#_x0000_t202" style="position:absolute;margin-left:296.35pt;margin-top:20.05pt;width:224.55pt;height:.05pt;z-index:251751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" stroked="f">
                <v:textbox style="mso-fit-shape-to-text:t" inset="0,0,0,0">
                  <w:txbxContent>
                    <w:p w14:paraId="08B82558" w14:textId="77777777" w:rsidR="007C62F7" w:rsidRPr="00073CF1" w:rsidRDefault="007C62F7" w:rsidP="008B133F">
                      <w:pPr>
                        <w:pStyle w:val="Caption"/>
                        <w:rPr>
                          <w:noProof/>
                        </w:rPr>
                      </w:pPr>
                      <w:r>
                        <w:t>Figure A.14 - H field, magnitude (</w:t>
                      </w:r>
                      <w:r w:rsidR="00675282">
                        <w:t>Teflon</w:t>
                      </w:r>
                      <w:r>
                        <w:t>) M3</w:t>
                      </w:r>
                    </w:p>
                  </w:txbxContent>
                </v:textbox>
              </v:shape>
            </w:pict>
          </mc:Fallback>
        </mc:AlternateContent>
      </w:r>
    </w:p>
    <w:p w14:paraId="604F4147" w14:textId="77777777" w:rsidR="001A75FC" w:rsidRDefault="00BF4D7D" w:rsidP="00455EEB">
      <w:pPr>
        <w:rPr>
          <w:rFonts w:cstheme="minorHAnsi"/>
          <w:sz w:val="18"/>
          <w:u w:val="single"/>
        </w:rPr>
      </w:pPr>
      <w:r>
        <w:rPr>
          <w:noProof/>
          <w:lang w:eastAsia="en-GB"/>
        </w:rPr>
        <mc:AlternateContent>
          <mc:Choice Requires="wps">
            <w:drawing>
              <wp:anchor distT="0" distB="0" distL="114300" distR="114300" simplePos="0" relativeHeight="251749376" behindDoc="0" locked="0" layoutInCell="1" allowOverlap="1" wp14:anchorId="45499714" wp14:editId="3335A532">
                <wp:simplePos x="0" y="0"/>
                <wp:positionH relativeFrom="column">
                  <wp:posOffset>473250</wp:posOffset>
                </wp:positionH>
                <wp:positionV relativeFrom="paragraph">
                  <wp:posOffset>9525</wp:posOffset>
                </wp:positionV>
                <wp:extent cx="2851785" cy="635"/>
                <wp:effectExtent l="0" t="0" r="5715" b="0"/>
                <wp:wrapNone/>
                <wp:docPr id="1121888807" name="Text Box 1121888807"/>
                <wp:cNvGraphicFramePr/>
                <a:graphic xmlns:a="http://schemas.openxmlformats.org/drawingml/2006/main">
                  <a:graphicData uri="http://schemas.microsoft.com/office/word/2010/wordprocessingShape">
                    <wps:wsp>
                      <wps:cNvSpPr txBox="1"/>
                      <wps:spPr>
                        <a:xfrm>
                          <a:off x="0" y="0"/>
                          <a:ext cx="2851785" cy="635"/>
                        </a:xfrm>
                        <a:prstGeom prst="rect">
                          <a:avLst/>
                        </a:prstGeom>
                        <a:solidFill>
                          <a:prstClr val="white"/>
                        </a:solidFill>
                        <a:ln>
                          <a:noFill/>
                        </a:ln>
                      </wps:spPr>
                      <wps:txbx>
                        <w:txbxContent>
                          <w:p w14:paraId="337392B1" w14:textId="77777777" w:rsidR="007C62F7" w:rsidRPr="00073CF1" w:rsidRDefault="007C62F7" w:rsidP="008B133F">
                            <w:pPr>
                              <w:pStyle w:val="Caption"/>
                              <w:rPr>
                                <w:noProof/>
                              </w:rPr>
                            </w:pPr>
                            <w:r>
                              <w:t>Figure A.13 - H field, magnitude (vacuum) M3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499714" id="Text Box 1121888807" o:spid="_x0000_s1051" type="#_x0000_t202" style="position:absolute;margin-left:37.25pt;margin-top:.75pt;width:224.55pt;height:.05pt;z-index:251749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" stroked="f">
                <v:textbox style="mso-fit-shape-to-text:t" inset="0,0,0,0">
                  <w:txbxContent>
                    <w:p w14:paraId="337392B1" w14:textId="77777777" w:rsidR="007C62F7" w:rsidRPr="00073CF1" w:rsidRDefault="007C62F7" w:rsidP="008B133F">
                      <w:pPr>
                        <w:pStyle w:val="Caption"/>
                        <w:rPr>
                          <w:noProof/>
                        </w:rPr>
                      </w:pPr>
                      <w:r>
                        <w:t>Figure A.13 - H field, magnitude (vacuum) M3</w:t>
                      </w:r>
                    </w:p>
                  </w:txbxContent>
                </v:textbox>
              </v:shape>
            </w:pict>
          </mc:Fallback>
        </mc:AlternateContent>
      </w:r>
    </w:p>
    <w:p w14:paraId="5B883C6C" w14:textId="77777777" w:rsidR="001A75FC" w:rsidRDefault="001A75FC" w:rsidP="00455EEB">
      <w:pPr>
        <w:rPr>
          <w:rFonts w:cstheme="minorHAnsi"/>
          <w:sz w:val="18"/>
          <w:u w:val="single"/>
        </w:rPr>
      </w:pPr>
    </w:p>
    <w:p w14:paraId="1482F033" w14:textId="77777777" w:rsidR="001A75FC" w:rsidRDefault="003701A3" w:rsidP="00455EEB">
      <w:pPr>
        <w:rPr>
          <w:rFonts w:cstheme="minorHAnsi"/>
          <w:sz w:val="18"/>
          <w:u w:val="single"/>
        </w:rPr>
      </w:pPr>
      <w:r>
        <w:rPr>
          <w:noProof/>
          <w:lang w:eastAsia="en-GB"/>
        </w:rPr>
        <w:drawing>
          <wp:anchor distT="0" distB="0" distL="114300" distR="114300" simplePos="0" relativeHeight="251711488" behindDoc="0" locked="0" layoutInCell="1" allowOverlap="1" wp14:anchorId="2C0F3B38" wp14:editId="08CF71F5">
            <wp:simplePos x="0" y="0"/>
            <wp:positionH relativeFrom="column">
              <wp:posOffset>3219450</wp:posOffset>
            </wp:positionH>
            <wp:positionV relativeFrom="paragraph">
              <wp:posOffset>137632</wp:posOffset>
            </wp:positionV>
            <wp:extent cx="2847600" cy="2160000"/>
            <wp:effectExtent l="0" t="0" r="0" b="0"/>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pic:nvPicPr>
                  <pic:blipFill rotWithShape="1">
                    <a:blip r:embed="rId64" cstate="print">
                      <a:extLst>
                        <a:ext uri="{28A0092B-C50C-407E-A947-70E740481C1C}">
                          <a14:useLocalDpi xmlns:a14="http://schemas.microsoft.com/office/drawing/2010/main" val="0"/>
                        </a:ext>
                      </a:extLst>
                    </a:blip>
                    <a:srcRect r="7909"/>
                    <a:stretch/>
                  </pic:blipFill>
                  <pic:spPr bwMode="auto">
                    <a:xfrm>
                      <a:off x="0" y="0"/>
                      <a:ext cx="2847600" cy="2160000"/>
                    </a:xfrm>
                    <a:prstGeom prst="rect">
                      <a:avLst/>
                    </a:prstGeom>
                    <a:ln>
                      <a:noFill/>
                    </a:ln>
                    <a:extLst>
                      <a:ext uri="{53640926-AAD7-44D8-BBD7-CCE9431645EC}">
                        <a14:shadowObscured xmlns:a14="http://schemas.microsoft.com/office/drawing/2010/main"/>
                      </a:ext>
                    </a:extLst>
                  </pic:spPr>
                </pic:pic>
              </a:graphicData>
            </a:graphic>
          </wp:anchor>
        </w:drawing>
      </w:r>
      <w:r w:rsidR="001A75FC">
        <w:rPr>
          <w:noProof/>
          <w:lang w:eastAsia="en-GB"/>
        </w:rPr>
        <w:drawing>
          <wp:anchor distT="0" distB="0" distL="114300" distR="114300" simplePos="0" relativeHeight="251703296" behindDoc="0" locked="0" layoutInCell="1" allowOverlap="1" wp14:anchorId="70DD7FC6" wp14:editId="41202244">
            <wp:simplePos x="0" y="0"/>
            <wp:positionH relativeFrom="margin">
              <wp:align>left</wp:align>
            </wp:positionH>
            <wp:positionV relativeFrom="paragraph">
              <wp:posOffset>147320</wp:posOffset>
            </wp:positionV>
            <wp:extent cx="2851200" cy="2160000"/>
            <wp:effectExtent l="0" t="0" r="6350" b="0"/>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cstate="print">
                      <a:extLst>
                        <a:ext uri="{28A0092B-C50C-407E-A947-70E740481C1C}">
                          <a14:useLocalDpi xmlns:a14="http://schemas.microsoft.com/office/drawing/2010/main" val="0"/>
                        </a:ext>
                      </a:extLst>
                    </a:blip>
                    <a:srcRect r="7379"/>
                    <a:stretch/>
                  </pic:blipFill>
                  <pic:spPr bwMode="auto">
                    <a:xfrm>
                      <a:off x="0" y="0"/>
                      <a:ext cx="2851200" cy="2160000"/>
                    </a:xfrm>
                    <a:prstGeom prst="rect">
                      <a:avLst/>
                    </a:prstGeom>
                    <a:ln>
                      <a:noFill/>
                    </a:ln>
                    <a:extLst>
                      <a:ext uri="{53640926-AAD7-44D8-BBD7-CCE9431645EC}">
                        <a14:shadowObscured xmlns:a14="http://schemas.microsoft.com/office/drawing/2010/main"/>
                      </a:ext>
                    </a:extLst>
                  </pic:spPr>
                </pic:pic>
              </a:graphicData>
            </a:graphic>
          </wp:anchor>
        </w:drawing>
      </w:r>
    </w:p>
    <w:p w14:paraId="7E459CC1" w14:textId="77777777" w:rsidR="001A75FC" w:rsidRDefault="001A75FC" w:rsidP="00455EEB">
      <w:pPr>
        <w:rPr>
          <w:rFonts w:cstheme="minorHAnsi"/>
          <w:sz w:val="18"/>
          <w:u w:val="single"/>
        </w:rPr>
      </w:pPr>
    </w:p>
    <w:p w14:paraId="4F9B9C36" w14:textId="77777777" w:rsidR="001A75FC" w:rsidRDefault="001A75FC" w:rsidP="00455EEB">
      <w:pPr>
        <w:rPr>
          <w:rFonts w:cstheme="minorHAnsi"/>
          <w:sz w:val="18"/>
          <w:u w:val="single"/>
        </w:rPr>
      </w:pPr>
    </w:p>
    <w:p w14:paraId="1FC4A673" w14:textId="77777777" w:rsidR="001A75FC" w:rsidRDefault="001A75FC" w:rsidP="00455EEB">
      <w:pPr>
        <w:rPr>
          <w:rFonts w:cstheme="minorHAnsi"/>
          <w:sz w:val="18"/>
          <w:u w:val="single"/>
        </w:rPr>
      </w:pPr>
    </w:p>
    <w:p w14:paraId="563253A8" w14:textId="77777777" w:rsidR="001A75FC" w:rsidRDefault="001A75FC" w:rsidP="00455EEB">
      <w:pPr>
        <w:rPr>
          <w:rFonts w:cstheme="minorHAnsi"/>
          <w:sz w:val="18"/>
          <w:u w:val="single"/>
        </w:rPr>
      </w:pPr>
    </w:p>
    <w:p w14:paraId="63C0319D" w14:textId="77777777" w:rsidR="001A75FC" w:rsidRDefault="001A75FC" w:rsidP="00455EEB">
      <w:pPr>
        <w:rPr>
          <w:rFonts w:cstheme="minorHAnsi"/>
          <w:sz w:val="18"/>
          <w:u w:val="single"/>
        </w:rPr>
      </w:pPr>
    </w:p>
    <w:p w14:paraId="5F3C4F37" w14:textId="77777777" w:rsidR="001A75FC" w:rsidRDefault="001A75FC" w:rsidP="00455EEB">
      <w:pPr>
        <w:rPr>
          <w:rFonts w:cstheme="minorHAnsi"/>
          <w:sz w:val="18"/>
          <w:u w:val="single"/>
        </w:rPr>
      </w:pPr>
    </w:p>
    <w:p w14:paraId="27B7E280" w14:textId="77777777" w:rsidR="001A75FC" w:rsidRDefault="001A75FC" w:rsidP="00455EEB">
      <w:pPr>
        <w:rPr>
          <w:rFonts w:cstheme="minorHAnsi"/>
          <w:sz w:val="18"/>
          <w:u w:val="single"/>
        </w:rPr>
      </w:pPr>
    </w:p>
    <w:p w14:paraId="54790318" w14:textId="77777777" w:rsidR="00285494" w:rsidRDefault="00285494" w:rsidP="00455EEB">
      <w:pPr>
        <w:rPr>
          <w:rFonts w:cstheme="minorHAnsi"/>
          <w:sz w:val="18"/>
          <w:u w:val="single"/>
        </w:rPr>
      </w:pPr>
    </w:p>
    <w:p w14:paraId="41788B35" w14:textId="77777777" w:rsidR="004671FF" w:rsidRDefault="004A2CA2" w:rsidP="00455EEB">
      <w:pPr>
        <w:rPr>
          <w:rFonts w:cstheme="minorHAnsi"/>
          <w:sz w:val="18"/>
          <w:u w:val="single"/>
        </w:rPr>
      </w:pPr>
      <w:r>
        <w:rPr>
          <w:noProof/>
          <w:lang w:eastAsia="en-GB"/>
        </w:rPr>
        <mc:AlternateContent>
          <mc:Choice Requires="wps">
            <w:drawing>
              <wp:anchor distT="0" distB="0" distL="114300" distR="114300" simplePos="0" relativeHeight="251755520" behindDoc="0" locked="0" layoutInCell="1" allowOverlap="1" wp14:anchorId="3433839F" wp14:editId="374D3039">
                <wp:simplePos x="0" y="0"/>
                <wp:positionH relativeFrom="column">
                  <wp:posOffset>3852720</wp:posOffset>
                </wp:positionH>
                <wp:positionV relativeFrom="paragraph">
                  <wp:posOffset>116205</wp:posOffset>
                </wp:positionV>
                <wp:extent cx="2851785" cy="635"/>
                <wp:effectExtent l="0" t="0" r="5715" b="0"/>
                <wp:wrapNone/>
                <wp:docPr id="1121888810" name="Text Box 1121888810"/>
                <wp:cNvGraphicFramePr/>
                <a:graphic xmlns:a="http://schemas.openxmlformats.org/drawingml/2006/main">
                  <a:graphicData uri="http://schemas.microsoft.com/office/word/2010/wordprocessingShape">
                    <wps:wsp>
                      <wps:cNvSpPr txBox="1"/>
                      <wps:spPr>
                        <a:xfrm>
                          <a:off x="0" y="0"/>
                          <a:ext cx="2851785" cy="635"/>
                        </a:xfrm>
                        <a:prstGeom prst="rect">
                          <a:avLst/>
                        </a:prstGeom>
                        <a:solidFill>
                          <a:prstClr val="white"/>
                        </a:solidFill>
                        <a:ln>
                          <a:noFill/>
                        </a:ln>
                      </wps:spPr>
                      <wps:txbx>
                        <w:txbxContent>
                          <w:p w14:paraId="74B0C522" w14:textId="77777777" w:rsidR="007C62F7" w:rsidRPr="00073CF1" w:rsidRDefault="007C62F7" w:rsidP="00E022D9">
                            <w:pPr>
                              <w:pStyle w:val="Caption"/>
                              <w:rPr>
                                <w:noProof/>
                              </w:rPr>
                            </w:pPr>
                            <w:r>
                              <w:t>Figure A.16 - H field, vector (Teflon) M3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33839F" id="Text Box 1121888810" o:spid="_x0000_s1052" type="#_x0000_t202" style="position:absolute;margin-left:303.35pt;margin-top:9.15pt;width:224.55pt;height:.05pt;z-index:251755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" stroked="f">
                <v:textbox style="mso-fit-shape-to-text:t" inset="0,0,0,0">
                  <w:txbxContent>
                    <w:p w14:paraId="74B0C522" w14:textId="77777777" w:rsidR="007C62F7" w:rsidRPr="00073CF1" w:rsidRDefault="007C62F7" w:rsidP="00E022D9">
                      <w:pPr>
                        <w:pStyle w:val="Caption"/>
                        <w:rPr>
                          <w:noProof/>
                        </w:rPr>
                      </w:pPr>
                      <w:r>
                        <w:t>Figure A.16 - H field, vector (Teflon) M3</w:t>
                      </w:r>
                    </w:p>
                  </w:txbxContent>
                </v:textbox>
              </v:shape>
            </w:pict>
          </mc:Fallback>
        </mc:AlternateContent>
      </w:r>
      <w:r w:rsidR="00E022D9">
        <w:rPr>
          <w:noProof/>
          <w:lang w:eastAsia="en-GB"/>
        </w:rPr>
        <mc:AlternateContent>
          <mc:Choice Requires="wps">
            <w:drawing>
              <wp:anchor distT="0" distB="0" distL="114300" distR="114300" simplePos="0" relativeHeight="251753472" behindDoc="0" locked="0" layoutInCell="1" allowOverlap="1" wp14:anchorId="273FBCCC" wp14:editId="533A9987">
                <wp:simplePos x="0" y="0"/>
                <wp:positionH relativeFrom="column">
                  <wp:posOffset>553895</wp:posOffset>
                </wp:positionH>
                <wp:positionV relativeFrom="paragraph">
                  <wp:posOffset>139065</wp:posOffset>
                </wp:positionV>
                <wp:extent cx="2851785" cy="635"/>
                <wp:effectExtent l="0" t="0" r="5715" b="0"/>
                <wp:wrapNone/>
                <wp:docPr id="1121888809" name="Text Box 1121888809"/>
                <wp:cNvGraphicFramePr/>
                <a:graphic xmlns:a="http://schemas.openxmlformats.org/drawingml/2006/main">
                  <a:graphicData uri="http://schemas.microsoft.com/office/word/2010/wordprocessingShape">
                    <wps:wsp>
                      <wps:cNvSpPr txBox="1"/>
                      <wps:spPr>
                        <a:xfrm>
                          <a:off x="0" y="0"/>
                          <a:ext cx="2851785" cy="635"/>
                        </a:xfrm>
                        <a:prstGeom prst="rect">
                          <a:avLst/>
                        </a:prstGeom>
                        <a:solidFill>
                          <a:prstClr val="white"/>
                        </a:solidFill>
                        <a:ln>
                          <a:noFill/>
                        </a:ln>
                      </wps:spPr>
                      <wps:txbx>
                        <w:txbxContent>
                          <w:p w14:paraId="3BE7F9AD" w14:textId="77777777" w:rsidR="007C62F7" w:rsidRPr="00073CF1" w:rsidRDefault="007C62F7" w:rsidP="00E022D9">
                            <w:pPr>
                              <w:pStyle w:val="Caption"/>
                              <w:rPr>
                                <w:noProof/>
                              </w:rPr>
                            </w:pPr>
                            <w:r>
                              <w:t>Figure A.15 - H field, vector (vacuum) M3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3FBCCC" id="Text Box 1121888809" o:spid="_x0000_s1053" type="#_x0000_t202" style="position:absolute;margin-left:43.6pt;margin-top:10.95pt;width:224.55pt;height:.05pt;z-index:251753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" stroked="f">
                <v:textbox style="mso-fit-shape-to-text:t" inset="0,0,0,0">
                  <w:txbxContent>
                    <w:p w14:paraId="3BE7F9AD" w14:textId="77777777" w:rsidR="007C62F7" w:rsidRPr="00073CF1" w:rsidRDefault="007C62F7" w:rsidP="00E022D9">
                      <w:pPr>
                        <w:pStyle w:val="Caption"/>
                        <w:rPr>
                          <w:noProof/>
                        </w:rPr>
                      </w:pPr>
                      <w:r>
                        <w:t>Figure A.15 - H field, vector (vacuum) M3</w:t>
                      </w:r>
                    </w:p>
                  </w:txbxContent>
                </v:textbox>
              </v:shape>
            </w:pict>
          </mc:Fallback>
        </mc:AlternateContent>
      </w:r>
    </w:p>
    <w:p w14:paraId="488141C7" w14:textId="77777777" w:rsidR="004671FF" w:rsidRDefault="004671FF" w:rsidP="00455EEB">
      <w:pPr>
        <w:rPr>
          <w:rFonts w:cstheme="minorHAnsi"/>
          <w:sz w:val="18"/>
          <w:u w:val="single"/>
        </w:rPr>
      </w:pPr>
    </w:p>
    <w:p w14:paraId="21C53ABF" w14:textId="77777777" w:rsidR="004671FF" w:rsidRPr="00C005BF" w:rsidRDefault="004671FF" w:rsidP="00455EEB">
      <w:pPr>
        <w:rPr>
          <w:rFonts w:cstheme="minorHAnsi"/>
          <w:sz w:val="18"/>
          <w:u w:val="single"/>
        </w:rPr>
      </w:pPr>
    </w:p>
    <w:sectPr w:rsidR="004671FF" w:rsidRPr="00C005BF">
      <w:headerReference w:type="default" r:id="rId66"/>
      <w:foot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9A75F" w14:textId="77777777" w:rsidR="007A4A3A" w:rsidRDefault="007A4A3A" w:rsidP="006B132E">
      <w:pPr>
        <w:spacing w:after="0" w:line="240" w:lineRule="auto"/>
      </w:pPr>
      <w:r>
        <w:separator/>
      </w:r>
    </w:p>
  </w:endnote>
  <w:endnote w:type="continuationSeparator" w:id="0">
    <w:p w14:paraId="3790A78B" w14:textId="77777777" w:rsidR="007A4A3A" w:rsidRDefault="007A4A3A" w:rsidP="006B13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8333059"/>
      <w:docPartObj>
        <w:docPartGallery w:val="Page Numbers (Bottom of Page)"/>
        <w:docPartUnique/>
      </w:docPartObj>
    </w:sdtPr>
    <w:sdtEndPr>
      <w:rPr>
        <w:noProof/>
      </w:rPr>
    </w:sdtEndPr>
    <w:sdtContent>
      <w:p w14:paraId="69E83595" w14:textId="77777777" w:rsidR="007C62F7" w:rsidRDefault="007C62F7">
        <w:pPr>
          <w:pStyle w:val="Footer"/>
          <w:jc w:val="center"/>
        </w:pPr>
        <w:r>
          <w:fldChar w:fldCharType="begin"/>
        </w:r>
        <w:r>
          <w:instrText xml:space="preserve"> PAGE   \* MERGEFORMAT </w:instrText>
        </w:r>
        <w:r>
          <w:fldChar w:fldCharType="separate"/>
        </w:r>
        <w:r w:rsidR="00966CFF">
          <w:rPr>
            <w:noProof/>
          </w:rPr>
          <w:t>20</w:t>
        </w:r>
        <w:r>
          <w:rPr>
            <w:noProof/>
          </w:rPr>
          <w:fldChar w:fldCharType="end"/>
        </w:r>
      </w:p>
    </w:sdtContent>
  </w:sdt>
  <w:p w14:paraId="0C5C8C02" w14:textId="77777777" w:rsidR="007C62F7" w:rsidRDefault="007C62F7">
    <w:pPr>
      <w:pStyle w:val="Footer"/>
    </w:pPr>
    <w:r>
      <w:rPr>
        <w:noProof/>
        <w:lang w:eastAsia="en-GB"/>
      </w:rPr>
      <mc:AlternateContent>
        <mc:Choice Requires="wps">
          <w:drawing>
            <wp:anchor distT="0" distB="0" distL="114300" distR="114300" simplePos="0" relativeHeight="251660288" behindDoc="0" locked="0" layoutInCell="0" allowOverlap="1" wp14:anchorId="2F178288" wp14:editId="33F75BC5">
              <wp:simplePos x="0" y="0"/>
              <wp:positionH relativeFrom="page">
                <wp:posOffset>0</wp:posOffset>
              </wp:positionH>
              <wp:positionV relativeFrom="page">
                <wp:posOffset>10248900</wp:posOffset>
              </wp:positionV>
              <wp:extent cx="7560310" cy="252095"/>
              <wp:effectExtent l="0" t="0" r="0" b="14605"/>
              <wp:wrapNone/>
              <wp:docPr id="2" name="MSIPCM6a0d4af6ad23ebd37e1de716" descr="{&quot;HashCode&quot;:-268442673,&quot;Height&quot;:841.0,&quot;Width&quot;:595.0,&quot;Placement&quot;:&quot;Foot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52095"/>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24ED3F95" w14:textId="77777777" w:rsidR="007C62F7" w:rsidRPr="00281402" w:rsidRDefault="007C62F7" w:rsidP="00281402">
                          <w:pPr>
                            <w:spacing w:after="0"/>
                            <w:jc w:val="center"/>
                            <w:rPr>
                              <w:rFonts w:ascii="Arial" w:hAnsi="Arial" w:cs="Arial"/>
                              <w:color w:val="000000"/>
                              <w:sz w:val="24"/>
                            </w:rPr>
                          </w:pP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2F178288" id="_x0000_t202" coordsize="21600,21600" o:spt="202" path="m,l,21600r21600,l21600,xe">
              <v:stroke joinstyle="miter"/>
              <v:path gradientshapeok="t" o:connecttype="rect"/>
            </v:shapetype>
            <v:shape id="MSIPCM6a0d4af6ad23ebd37e1de716" o:spid="_x0000_s1055" type="#_x0000_t202" alt="{&quot;HashCode&quot;:-268442673,&quot;Height&quot;:841.0,&quot;Width&quot;:595.0,&quot;Placement&quot;:&quot;Footer&quot;,&quot;Index&quot;:&quot;Primary&quot;,&quot;Section&quot;:1,&quot;Top&quot;:0.0,&quot;Left&quot;:0.0}" style="position:absolute;margin-left:0;margin-top:807pt;width:595.3pt;height:19.85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" o:allowincell="f" filled="f" stroked="f" strokeweight=".5pt">
              <v:textbox inset=",0,,0">
                <w:txbxContent>
                  <w:p w14:paraId="24ED3F95" w14:textId="77777777" w:rsidR="007C62F7" w:rsidRPr="00281402" w:rsidRDefault="007C62F7" w:rsidP="00281402">
                    <w:pPr>
                      <w:spacing w:after="0"/>
                      <w:jc w:val="center"/>
                      <w:rPr>
                        <w:rFonts w:ascii="Arial" w:hAnsi="Arial" w:cs="Arial"/>
                        <w:color w:val="000000"/>
                        <w:sz w:val="24"/>
                      </w:rPr>
                    </w:pP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12632F" w14:textId="77777777" w:rsidR="007A4A3A" w:rsidRDefault="007A4A3A" w:rsidP="006B132E">
      <w:pPr>
        <w:spacing w:after="0" w:line="240" w:lineRule="auto"/>
      </w:pPr>
      <w:r>
        <w:separator/>
      </w:r>
    </w:p>
  </w:footnote>
  <w:footnote w:type="continuationSeparator" w:id="0">
    <w:p w14:paraId="45CB518D" w14:textId="77777777" w:rsidR="007A4A3A" w:rsidRDefault="007A4A3A" w:rsidP="006B13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8E38" w14:textId="77777777" w:rsidR="007C62F7" w:rsidRDefault="007C62F7">
    <w:pPr>
      <w:pStyle w:val="Header"/>
    </w:pPr>
    <w:r>
      <w:rPr>
        <w:noProof/>
        <w:lang w:eastAsia="en-GB"/>
      </w:rPr>
      <mc:AlternateContent>
        <mc:Choice Requires="wps">
          <w:drawing>
            <wp:anchor distT="0" distB="0" distL="114300" distR="114300" simplePos="0" relativeHeight="251659264" behindDoc="0" locked="0" layoutInCell="0" allowOverlap="1" wp14:anchorId="563BC1F6" wp14:editId="4D8CD6C1">
              <wp:simplePos x="0" y="0"/>
              <wp:positionH relativeFrom="page">
                <wp:posOffset>0</wp:posOffset>
              </wp:positionH>
              <wp:positionV relativeFrom="page">
                <wp:posOffset>190500</wp:posOffset>
              </wp:positionV>
              <wp:extent cx="7560310" cy="252095"/>
              <wp:effectExtent l="0" t="0" r="0" b="14605"/>
              <wp:wrapNone/>
              <wp:docPr id="1" name="MSIPCMd47a4c969ae5457533d69ba5" descr="{&quot;HashCode&quot;:-292580242,&quot;Height&quot;:841.0,&quot;Width&quot;:595.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52095"/>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5AF8771D" w14:textId="77777777" w:rsidR="007C62F7" w:rsidRPr="00281402" w:rsidRDefault="007C62F7" w:rsidP="00281402">
                          <w:pPr>
                            <w:spacing w:after="0"/>
                            <w:jc w:val="center"/>
                            <w:rPr>
                              <w:rFonts w:ascii="Arial" w:hAnsi="Arial" w:cs="Arial"/>
                              <w:color w:val="000000"/>
                              <w:sz w:val="24"/>
                            </w:rPr>
                          </w:pP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563BC1F6" id="_x0000_t202" coordsize="21600,21600" o:spt="202" path="m,l,21600r21600,l21600,xe">
              <v:stroke joinstyle="miter"/>
              <v:path gradientshapeok="t" o:connecttype="rect"/>
            </v:shapetype>
            <v:shape id="MSIPCMd47a4c969ae5457533d69ba5" o:spid="_x0000_s1054" type="#_x0000_t202" alt="{&quot;HashCode&quot;:-292580242,&quot;Height&quot;:841.0,&quot;Width&quot;:595.0,&quot;Placement&quot;:&quot;Header&quot;,&quot;Index&quot;:&quot;Primary&quot;,&quot;Section&quot;:1,&quot;Top&quot;:0.0,&quot;Left&quot;:0.0}" style="position:absolute;margin-left:0;margin-top:15pt;width:595.3pt;height:19.8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" o:allowincell="f" filled="f" stroked="f" strokeweight=".5pt">
              <v:textbox inset=",0,,0">
                <w:txbxContent>
                  <w:p w14:paraId="5AF8771D" w14:textId="77777777" w:rsidR="007C62F7" w:rsidRPr="00281402" w:rsidRDefault="007C62F7" w:rsidP="00281402">
                    <w:pPr>
                      <w:spacing w:after="0"/>
                      <w:jc w:val="center"/>
                      <w:rPr>
                        <w:rFonts w:ascii="Arial" w:hAnsi="Arial" w:cs="Arial"/>
                        <w:color w:val="000000"/>
                        <w:sz w:val="24"/>
                      </w:rPr>
                    </w:pP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0650D"/>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397852"/>
    <w:multiLevelType w:val="hybridMultilevel"/>
    <w:tmpl w:val="751A0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9C22F1"/>
    <w:multiLevelType w:val="hybridMultilevel"/>
    <w:tmpl w:val="53C407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303A83"/>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077917"/>
    <w:multiLevelType w:val="hybridMultilevel"/>
    <w:tmpl w:val="679E6E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2C6DAC"/>
    <w:multiLevelType w:val="hybridMultilevel"/>
    <w:tmpl w:val="F7BC8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2F3C11"/>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F438C3"/>
    <w:multiLevelType w:val="hybridMultilevel"/>
    <w:tmpl w:val="817E3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52804"/>
    <w:multiLevelType w:val="hybridMultilevel"/>
    <w:tmpl w:val="4FFE5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2B0B4C"/>
    <w:multiLevelType w:val="hybridMultilevel"/>
    <w:tmpl w:val="E3F82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343D1A"/>
    <w:multiLevelType w:val="hybridMultilevel"/>
    <w:tmpl w:val="A45CD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B07D14"/>
    <w:multiLevelType w:val="hybridMultilevel"/>
    <w:tmpl w:val="74348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D57FFD"/>
    <w:multiLevelType w:val="multilevel"/>
    <w:tmpl w:val="230041BC"/>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3" w15:restartNumberingAfterBreak="0">
    <w:nsid w:val="25AC6B41"/>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ED13543"/>
    <w:multiLevelType w:val="hybridMultilevel"/>
    <w:tmpl w:val="0D40B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D75B73"/>
    <w:multiLevelType w:val="multilevel"/>
    <w:tmpl w:val="230041BC"/>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6" w15:restartNumberingAfterBreak="0">
    <w:nsid w:val="354C6E9D"/>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5BD5855"/>
    <w:multiLevelType w:val="hybridMultilevel"/>
    <w:tmpl w:val="EE0ABB7E"/>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67B5861"/>
    <w:multiLevelType w:val="hybridMultilevel"/>
    <w:tmpl w:val="8A2C1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D54785"/>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816501E"/>
    <w:multiLevelType w:val="hybridMultilevel"/>
    <w:tmpl w:val="EE0ABB7E"/>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E132034"/>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74D28A6"/>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75F4EF2"/>
    <w:multiLevelType w:val="hybridMultilevel"/>
    <w:tmpl w:val="B204C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B1B1ECF"/>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05A6232"/>
    <w:multiLevelType w:val="hybridMultilevel"/>
    <w:tmpl w:val="DC229274"/>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3923D99"/>
    <w:multiLevelType w:val="hybridMultilevel"/>
    <w:tmpl w:val="A1C0B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0D7C5F"/>
    <w:multiLevelType w:val="hybridMultilevel"/>
    <w:tmpl w:val="56985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D57440"/>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7603F88"/>
    <w:multiLevelType w:val="hybridMultilevel"/>
    <w:tmpl w:val="E89C60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8CC545F"/>
    <w:multiLevelType w:val="multilevel"/>
    <w:tmpl w:val="230041BC"/>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1" w15:restartNumberingAfterBreak="0">
    <w:nsid w:val="5A3E42D0"/>
    <w:multiLevelType w:val="multilevel"/>
    <w:tmpl w:val="230041BC"/>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2" w15:restartNumberingAfterBreak="0">
    <w:nsid w:val="5A7E6365"/>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19143C8"/>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31308AE"/>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6DD7751"/>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5063D22"/>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2F2FC0"/>
    <w:multiLevelType w:val="hybridMultilevel"/>
    <w:tmpl w:val="451C9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66E1E5E"/>
    <w:multiLevelType w:val="multilevel"/>
    <w:tmpl w:val="230041BC"/>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9" w15:restartNumberingAfterBreak="0">
    <w:nsid w:val="77DF77D1"/>
    <w:multiLevelType w:val="multilevel"/>
    <w:tmpl w:val="230041BC"/>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0" w15:restartNumberingAfterBreak="0">
    <w:nsid w:val="7A816B3E"/>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A9E468F"/>
    <w:multiLevelType w:val="hybridMultilevel"/>
    <w:tmpl w:val="230041BC"/>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2176462">
    <w:abstractNumId w:val="41"/>
  </w:num>
  <w:num w:numId="2" w16cid:durableId="1906257282">
    <w:abstractNumId w:val="38"/>
  </w:num>
  <w:num w:numId="3" w16cid:durableId="2023628691">
    <w:abstractNumId w:val="15"/>
  </w:num>
  <w:num w:numId="4" w16cid:durableId="1838960035">
    <w:abstractNumId w:val="39"/>
  </w:num>
  <w:num w:numId="5" w16cid:durableId="1888570480">
    <w:abstractNumId w:val="12"/>
  </w:num>
  <w:num w:numId="6" w16cid:durableId="968587433">
    <w:abstractNumId w:val="30"/>
  </w:num>
  <w:num w:numId="7" w16cid:durableId="1891334747">
    <w:abstractNumId w:val="31"/>
  </w:num>
  <w:num w:numId="8" w16cid:durableId="1773234476">
    <w:abstractNumId w:val="8"/>
  </w:num>
  <w:num w:numId="9" w16cid:durableId="1208175549">
    <w:abstractNumId w:val="37"/>
  </w:num>
  <w:num w:numId="10" w16cid:durableId="1908034952">
    <w:abstractNumId w:val="5"/>
  </w:num>
  <w:num w:numId="11" w16cid:durableId="304313794">
    <w:abstractNumId w:val="2"/>
  </w:num>
  <w:num w:numId="12" w16cid:durableId="1301769194">
    <w:abstractNumId w:val="18"/>
  </w:num>
  <w:num w:numId="13" w16cid:durableId="615134398">
    <w:abstractNumId w:val="9"/>
  </w:num>
  <w:num w:numId="14" w16cid:durableId="1574050037">
    <w:abstractNumId w:val="10"/>
  </w:num>
  <w:num w:numId="15" w16cid:durableId="2135364593">
    <w:abstractNumId w:val="29"/>
  </w:num>
  <w:num w:numId="16" w16cid:durableId="1349793234">
    <w:abstractNumId w:val="4"/>
  </w:num>
  <w:num w:numId="17" w16cid:durableId="100997066">
    <w:abstractNumId w:val="25"/>
  </w:num>
  <w:num w:numId="18" w16cid:durableId="1977098901">
    <w:abstractNumId w:val="17"/>
  </w:num>
  <w:num w:numId="19" w16cid:durableId="100610449">
    <w:abstractNumId w:val="40"/>
  </w:num>
  <w:num w:numId="20" w16cid:durableId="798916435">
    <w:abstractNumId w:val="28"/>
  </w:num>
  <w:num w:numId="21" w16cid:durableId="1238249981">
    <w:abstractNumId w:val="20"/>
  </w:num>
  <w:num w:numId="22" w16cid:durableId="1849173363">
    <w:abstractNumId w:val="35"/>
  </w:num>
  <w:num w:numId="23" w16cid:durableId="72777211">
    <w:abstractNumId w:val="33"/>
  </w:num>
  <w:num w:numId="24" w16cid:durableId="1075128816">
    <w:abstractNumId w:val="36"/>
  </w:num>
  <w:num w:numId="25" w16cid:durableId="115023079">
    <w:abstractNumId w:val="0"/>
  </w:num>
  <w:num w:numId="26" w16cid:durableId="69891886">
    <w:abstractNumId w:val="3"/>
  </w:num>
  <w:num w:numId="27" w16cid:durableId="1255473541">
    <w:abstractNumId w:val="16"/>
  </w:num>
  <w:num w:numId="28" w16cid:durableId="1683777565">
    <w:abstractNumId w:val="19"/>
  </w:num>
  <w:num w:numId="29" w16cid:durableId="629746973">
    <w:abstractNumId w:val="34"/>
  </w:num>
  <w:num w:numId="30" w16cid:durableId="1154226208">
    <w:abstractNumId w:val="21"/>
  </w:num>
  <w:num w:numId="31" w16cid:durableId="1212382451">
    <w:abstractNumId w:val="6"/>
  </w:num>
  <w:num w:numId="32" w16cid:durableId="886531022">
    <w:abstractNumId w:val="13"/>
  </w:num>
  <w:num w:numId="33" w16cid:durableId="197818199">
    <w:abstractNumId w:val="32"/>
  </w:num>
  <w:num w:numId="34" w16cid:durableId="1935549519">
    <w:abstractNumId w:val="24"/>
  </w:num>
  <w:num w:numId="35" w16cid:durableId="886797407">
    <w:abstractNumId w:val="22"/>
  </w:num>
  <w:num w:numId="36" w16cid:durableId="1634100240">
    <w:abstractNumId w:val="11"/>
  </w:num>
  <w:num w:numId="37" w16cid:durableId="578295709">
    <w:abstractNumId w:val="14"/>
  </w:num>
  <w:num w:numId="38" w16cid:durableId="1961258658">
    <w:abstractNumId w:val="23"/>
  </w:num>
  <w:num w:numId="39" w16cid:durableId="72745507">
    <w:abstractNumId w:val="1"/>
  </w:num>
  <w:num w:numId="40" w16cid:durableId="2124182008">
    <w:abstractNumId w:val="27"/>
  </w:num>
  <w:num w:numId="41" w16cid:durableId="1498225357">
    <w:abstractNumId w:val="26"/>
  </w:num>
  <w:num w:numId="42" w16cid:durableId="17006623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132E"/>
    <w:rsid w:val="000017A8"/>
    <w:rsid w:val="00003DE6"/>
    <w:rsid w:val="00004BFC"/>
    <w:rsid w:val="00007AFD"/>
    <w:rsid w:val="0001029D"/>
    <w:rsid w:val="00013C16"/>
    <w:rsid w:val="000163F0"/>
    <w:rsid w:val="000210B6"/>
    <w:rsid w:val="00023CFC"/>
    <w:rsid w:val="000244FA"/>
    <w:rsid w:val="00027480"/>
    <w:rsid w:val="000323A2"/>
    <w:rsid w:val="00033520"/>
    <w:rsid w:val="00036238"/>
    <w:rsid w:val="000372E1"/>
    <w:rsid w:val="00042C36"/>
    <w:rsid w:val="000470F3"/>
    <w:rsid w:val="000507C5"/>
    <w:rsid w:val="00053E6D"/>
    <w:rsid w:val="00057EFE"/>
    <w:rsid w:val="000614DF"/>
    <w:rsid w:val="00063149"/>
    <w:rsid w:val="000638A9"/>
    <w:rsid w:val="00063D7E"/>
    <w:rsid w:val="000640CD"/>
    <w:rsid w:val="0007163C"/>
    <w:rsid w:val="00075A1C"/>
    <w:rsid w:val="00083C10"/>
    <w:rsid w:val="000845F9"/>
    <w:rsid w:val="000864D0"/>
    <w:rsid w:val="00087C4C"/>
    <w:rsid w:val="0009210F"/>
    <w:rsid w:val="00094725"/>
    <w:rsid w:val="000A0ACD"/>
    <w:rsid w:val="000B739C"/>
    <w:rsid w:val="000C07A6"/>
    <w:rsid w:val="000C27A2"/>
    <w:rsid w:val="000C314D"/>
    <w:rsid w:val="000C580D"/>
    <w:rsid w:val="000D0276"/>
    <w:rsid w:val="000D03EC"/>
    <w:rsid w:val="000D0F85"/>
    <w:rsid w:val="000D23CF"/>
    <w:rsid w:val="000D2FC1"/>
    <w:rsid w:val="000D32D9"/>
    <w:rsid w:val="000D69AE"/>
    <w:rsid w:val="000F32A6"/>
    <w:rsid w:val="000F6A48"/>
    <w:rsid w:val="000F7E0C"/>
    <w:rsid w:val="00100C75"/>
    <w:rsid w:val="00105FE7"/>
    <w:rsid w:val="0010633F"/>
    <w:rsid w:val="001071CB"/>
    <w:rsid w:val="001256BB"/>
    <w:rsid w:val="00133538"/>
    <w:rsid w:val="00135AA4"/>
    <w:rsid w:val="00135FE7"/>
    <w:rsid w:val="0014703D"/>
    <w:rsid w:val="00147829"/>
    <w:rsid w:val="00151981"/>
    <w:rsid w:val="001572AD"/>
    <w:rsid w:val="00157456"/>
    <w:rsid w:val="00157D9F"/>
    <w:rsid w:val="00163B92"/>
    <w:rsid w:val="0016698C"/>
    <w:rsid w:val="00167C07"/>
    <w:rsid w:val="001728FB"/>
    <w:rsid w:val="00177813"/>
    <w:rsid w:val="00180255"/>
    <w:rsid w:val="0018445D"/>
    <w:rsid w:val="00187AD2"/>
    <w:rsid w:val="00190C14"/>
    <w:rsid w:val="00194240"/>
    <w:rsid w:val="0019733B"/>
    <w:rsid w:val="001A2282"/>
    <w:rsid w:val="001A2773"/>
    <w:rsid w:val="001A3830"/>
    <w:rsid w:val="001A75FC"/>
    <w:rsid w:val="001A7946"/>
    <w:rsid w:val="001B7194"/>
    <w:rsid w:val="001C43A3"/>
    <w:rsid w:val="001D0E62"/>
    <w:rsid w:val="001D6F00"/>
    <w:rsid w:val="001D71C8"/>
    <w:rsid w:val="001E4C44"/>
    <w:rsid w:val="001E52C3"/>
    <w:rsid w:val="001F073A"/>
    <w:rsid w:val="001F3719"/>
    <w:rsid w:val="001F4780"/>
    <w:rsid w:val="001F5E13"/>
    <w:rsid w:val="002115E9"/>
    <w:rsid w:val="00217EA4"/>
    <w:rsid w:val="00235441"/>
    <w:rsid w:val="002402A7"/>
    <w:rsid w:val="00243EC2"/>
    <w:rsid w:val="00255683"/>
    <w:rsid w:val="0025595F"/>
    <w:rsid w:val="00255FCD"/>
    <w:rsid w:val="00262B51"/>
    <w:rsid w:val="00263C51"/>
    <w:rsid w:val="0026435D"/>
    <w:rsid w:val="00265C4D"/>
    <w:rsid w:val="00270D44"/>
    <w:rsid w:val="0027452E"/>
    <w:rsid w:val="00281402"/>
    <w:rsid w:val="00281961"/>
    <w:rsid w:val="00281D49"/>
    <w:rsid w:val="002853CA"/>
    <w:rsid w:val="00285494"/>
    <w:rsid w:val="002854CD"/>
    <w:rsid w:val="00295DE0"/>
    <w:rsid w:val="00296B01"/>
    <w:rsid w:val="002A0DBB"/>
    <w:rsid w:val="002A0FFA"/>
    <w:rsid w:val="002A4559"/>
    <w:rsid w:val="002A4B9A"/>
    <w:rsid w:val="002A5440"/>
    <w:rsid w:val="002B01CC"/>
    <w:rsid w:val="002B12A3"/>
    <w:rsid w:val="002B38E8"/>
    <w:rsid w:val="002B7C90"/>
    <w:rsid w:val="002C083D"/>
    <w:rsid w:val="002C209C"/>
    <w:rsid w:val="002C4F6C"/>
    <w:rsid w:val="002C6CAB"/>
    <w:rsid w:val="002D2476"/>
    <w:rsid w:val="002D4805"/>
    <w:rsid w:val="002E1E78"/>
    <w:rsid w:val="002E4262"/>
    <w:rsid w:val="002E6007"/>
    <w:rsid w:val="002E6730"/>
    <w:rsid w:val="002F3418"/>
    <w:rsid w:val="003018D9"/>
    <w:rsid w:val="00302BB0"/>
    <w:rsid w:val="003162C8"/>
    <w:rsid w:val="003212F5"/>
    <w:rsid w:val="003255AA"/>
    <w:rsid w:val="003268E1"/>
    <w:rsid w:val="00343840"/>
    <w:rsid w:val="00345671"/>
    <w:rsid w:val="003518DB"/>
    <w:rsid w:val="003555AB"/>
    <w:rsid w:val="00362697"/>
    <w:rsid w:val="00364D38"/>
    <w:rsid w:val="00365084"/>
    <w:rsid w:val="00365198"/>
    <w:rsid w:val="00366686"/>
    <w:rsid w:val="00370072"/>
    <w:rsid w:val="003701A3"/>
    <w:rsid w:val="0037627A"/>
    <w:rsid w:val="00381DBF"/>
    <w:rsid w:val="00384F08"/>
    <w:rsid w:val="00387AE3"/>
    <w:rsid w:val="00391078"/>
    <w:rsid w:val="00392CC1"/>
    <w:rsid w:val="00393F74"/>
    <w:rsid w:val="00396AC3"/>
    <w:rsid w:val="003976F9"/>
    <w:rsid w:val="003A1B92"/>
    <w:rsid w:val="003A35C7"/>
    <w:rsid w:val="003A3F44"/>
    <w:rsid w:val="003A4DEF"/>
    <w:rsid w:val="003A5501"/>
    <w:rsid w:val="003C48F9"/>
    <w:rsid w:val="003D31BB"/>
    <w:rsid w:val="003D4BAF"/>
    <w:rsid w:val="003D74FB"/>
    <w:rsid w:val="003D7B84"/>
    <w:rsid w:val="003E28E3"/>
    <w:rsid w:val="003E4020"/>
    <w:rsid w:val="003E6DD2"/>
    <w:rsid w:val="003F25D9"/>
    <w:rsid w:val="003F7282"/>
    <w:rsid w:val="004059DB"/>
    <w:rsid w:val="004062FA"/>
    <w:rsid w:val="0041000F"/>
    <w:rsid w:val="00410D98"/>
    <w:rsid w:val="00412199"/>
    <w:rsid w:val="00414D34"/>
    <w:rsid w:val="00414DBB"/>
    <w:rsid w:val="00416943"/>
    <w:rsid w:val="004219AD"/>
    <w:rsid w:val="004232AA"/>
    <w:rsid w:val="00425E8F"/>
    <w:rsid w:val="00442D18"/>
    <w:rsid w:val="0044651C"/>
    <w:rsid w:val="0044762D"/>
    <w:rsid w:val="004514FF"/>
    <w:rsid w:val="00453F3D"/>
    <w:rsid w:val="00455EEB"/>
    <w:rsid w:val="00457A2A"/>
    <w:rsid w:val="00460BF3"/>
    <w:rsid w:val="00460D7A"/>
    <w:rsid w:val="004628F2"/>
    <w:rsid w:val="004671FF"/>
    <w:rsid w:val="00475979"/>
    <w:rsid w:val="004771DB"/>
    <w:rsid w:val="00481E03"/>
    <w:rsid w:val="0048510D"/>
    <w:rsid w:val="00490423"/>
    <w:rsid w:val="00491ABE"/>
    <w:rsid w:val="00492AD8"/>
    <w:rsid w:val="00494ED3"/>
    <w:rsid w:val="00495854"/>
    <w:rsid w:val="00496170"/>
    <w:rsid w:val="004A195B"/>
    <w:rsid w:val="004A2CA2"/>
    <w:rsid w:val="004A3D79"/>
    <w:rsid w:val="004B25DD"/>
    <w:rsid w:val="004B3E78"/>
    <w:rsid w:val="004B766D"/>
    <w:rsid w:val="004C4207"/>
    <w:rsid w:val="004D0952"/>
    <w:rsid w:val="004D1E4D"/>
    <w:rsid w:val="004D6226"/>
    <w:rsid w:val="004E1355"/>
    <w:rsid w:val="004E6757"/>
    <w:rsid w:val="004E6A45"/>
    <w:rsid w:val="004F3129"/>
    <w:rsid w:val="004F4E71"/>
    <w:rsid w:val="00505FF5"/>
    <w:rsid w:val="005060FB"/>
    <w:rsid w:val="00507A3F"/>
    <w:rsid w:val="00510755"/>
    <w:rsid w:val="005158EB"/>
    <w:rsid w:val="00523892"/>
    <w:rsid w:val="00524C87"/>
    <w:rsid w:val="00525C2E"/>
    <w:rsid w:val="00530DC2"/>
    <w:rsid w:val="00535316"/>
    <w:rsid w:val="005410D1"/>
    <w:rsid w:val="00542229"/>
    <w:rsid w:val="005422E8"/>
    <w:rsid w:val="00542781"/>
    <w:rsid w:val="00544E2A"/>
    <w:rsid w:val="00555355"/>
    <w:rsid w:val="005638F9"/>
    <w:rsid w:val="005659F3"/>
    <w:rsid w:val="005676BB"/>
    <w:rsid w:val="0057148E"/>
    <w:rsid w:val="00577754"/>
    <w:rsid w:val="00580FC4"/>
    <w:rsid w:val="00584113"/>
    <w:rsid w:val="0058648C"/>
    <w:rsid w:val="005879B7"/>
    <w:rsid w:val="005902EB"/>
    <w:rsid w:val="00591821"/>
    <w:rsid w:val="005944EA"/>
    <w:rsid w:val="005A081D"/>
    <w:rsid w:val="005A162E"/>
    <w:rsid w:val="005A279A"/>
    <w:rsid w:val="005B251C"/>
    <w:rsid w:val="005B2A39"/>
    <w:rsid w:val="005B3E78"/>
    <w:rsid w:val="005B5556"/>
    <w:rsid w:val="005B622C"/>
    <w:rsid w:val="005B625D"/>
    <w:rsid w:val="005C1E11"/>
    <w:rsid w:val="005C530C"/>
    <w:rsid w:val="005C65E0"/>
    <w:rsid w:val="005C66C4"/>
    <w:rsid w:val="005D6AA6"/>
    <w:rsid w:val="005D6BDE"/>
    <w:rsid w:val="005E4314"/>
    <w:rsid w:val="005E4581"/>
    <w:rsid w:val="006016D9"/>
    <w:rsid w:val="00603881"/>
    <w:rsid w:val="00606119"/>
    <w:rsid w:val="006237CC"/>
    <w:rsid w:val="006317F1"/>
    <w:rsid w:val="006424BA"/>
    <w:rsid w:val="0064770A"/>
    <w:rsid w:val="006478F2"/>
    <w:rsid w:val="006510D4"/>
    <w:rsid w:val="00652B71"/>
    <w:rsid w:val="00654DC6"/>
    <w:rsid w:val="00657B8A"/>
    <w:rsid w:val="00662C2B"/>
    <w:rsid w:val="00663EE8"/>
    <w:rsid w:val="0066678D"/>
    <w:rsid w:val="00666C3E"/>
    <w:rsid w:val="00675282"/>
    <w:rsid w:val="0067789F"/>
    <w:rsid w:val="00682719"/>
    <w:rsid w:val="0069324C"/>
    <w:rsid w:val="00693391"/>
    <w:rsid w:val="006A0E22"/>
    <w:rsid w:val="006A1197"/>
    <w:rsid w:val="006B132E"/>
    <w:rsid w:val="006B5CCD"/>
    <w:rsid w:val="006C1951"/>
    <w:rsid w:val="006C2E92"/>
    <w:rsid w:val="006D066E"/>
    <w:rsid w:val="006D4F77"/>
    <w:rsid w:val="006E56A3"/>
    <w:rsid w:val="006E5FAB"/>
    <w:rsid w:val="006E70FC"/>
    <w:rsid w:val="006F26E4"/>
    <w:rsid w:val="006F2B2D"/>
    <w:rsid w:val="006F5B74"/>
    <w:rsid w:val="006F65FC"/>
    <w:rsid w:val="007020EE"/>
    <w:rsid w:val="007036C0"/>
    <w:rsid w:val="0070464C"/>
    <w:rsid w:val="00705217"/>
    <w:rsid w:val="00705839"/>
    <w:rsid w:val="007073A2"/>
    <w:rsid w:val="00707642"/>
    <w:rsid w:val="0071338E"/>
    <w:rsid w:val="00715284"/>
    <w:rsid w:val="00723DB5"/>
    <w:rsid w:val="00724A9E"/>
    <w:rsid w:val="00731DD2"/>
    <w:rsid w:val="00736572"/>
    <w:rsid w:val="0073795D"/>
    <w:rsid w:val="00740878"/>
    <w:rsid w:val="007428CD"/>
    <w:rsid w:val="0074668E"/>
    <w:rsid w:val="00750F0E"/>
    <w:rsid w:val="00751C90"/>
    <w:rsid w:val="007614C3"/>
    <w:rsid w:val="00772AEE"/>
    <w:rsid w:val="0077597C"/>
    <w:rsid w:val="0077642D"/>
    <w:rsid w:val="00780E95"/>
    <w:rsid w:val="00782E5C"/>
    <w:rsid w:val="0078544F"/>
    <w:rsid w:val="007856A1"/>
    <w:rsid w:val="0078740D"/>
    <w:rsid w:val="00787C80"/>
    <w:rsid w:val="0079216E"/>
    <w:rsid w:val="007A4A3A"/>
    <w:rsid w:val="007B15F8"/>
    <w:rsid w:val="007B3BDA"/>
    <w:rsid w:val="007B6DA4"/>
    <w:rsid w:val="007C2049"/>
    <w:rsid w:val="007C62F7"/>
    <w:rsid w:val="007D1DA2"/>
    <w:rsid w:val="007D3001"/>
    <w:rsid w:val="007D5629"/>
    <w:rsid w:val="007D5EFD"/>
    <w:rsid w:val="007D6543"/>
    <w:rsid w:val="007E045D"/>
    <w:rsid w:val="007E122C"/>
    <w:rsid w:val="007E4A91"/>
    <w:rsid w:val="007F46D8"/>
    <w:rsid w:val="007F5BBF"/>
    <w:rsid w:val="007F67D4"/>
    <w:rsid w:val="007F6A9B"/>
    <w:rsid w:val="00806B39"/>
    <w:rsid w:val="00810D94"/>
    <w:rsid w:val="00811D0E"/>
    <w:rsid w:val="008210AE"/>
    <w:rsid w:val="008253E7"/>
    <w:rsid w:val="0082637A"/>
    <w:rsid w:val="0082705E"/>
    <w:rsid w:val="00836821"/>
    <w:rsid w:val="008425AD"/>
    <w:rsid w:val="0084438E"/>
    <w:rsid w:val="008456C1"/>
    <w:rsid w:val="0084613E"/>
    <w:rsid w:val="00847955"/>
    <w:rsid w:val="00850961"/>
    <w:rsid w:val="00862996"/>
    <w:rsid w:val="00864503"/>
    <w:rsid w:val="00870A5D"/>
    <w:rsid w:val="00872D54"/>
    <w:rsid w:val="008739D4"/>
    <w:rsid w:val="00876B26"/>
    <w:rsid w:val="00877903"/>
    <w:rsid w:val="00882C95"/>
    <w:rsid w:val="00886E4C"/>
    <w:rsid w:val="00891DB5"/>
    <w:rsid w:val="00892B70"/>
    <w:rsid w:val="00892C11"/>
    <w:rsid w:val="00894679"/>
    <w:rsid w:val="00895732"/>
    <w:rsid w:val="008962F1"/>
    <w:rsid w:val="008A2595"/>
    <w:rsid w:val="008A29D2"/>
    <w:rsid w:val="008A4BEB"/>
    <w:rsid w:val="008A6BA0"/>
    <w:rsid w:val="008B0B42"/>
    <w:rsid w:val="008B133F"/>
    <w:rsid w:val="008C5E56"/>
    <w:rsid w:val="008C7602"/>
    <w:rsid w:val="008D15E2"/>
    <w:rsid w:val="008D352A"/>
    <w:rsid w:val="008D3F0C"/>
    <w:rsid w:val="008D63A7"/>
    <w:rsid w:val="008E3EF9"/>
    <w:rsid w:val="008E503F"/>
    <w:rsid w:val="008F2A3A"/>
    <w:rsid w:val="008F34CD"/>
    <w:rsid w:val="008F3E2C"/>
    <w:rsid w:val="008F42DE"/>
    <w:rsid w:val="008F72AB"/>
    <w:rsid w:val="008F76C6"/>
    <w:rsid w:val="00905E74"/>
    <w:rsid w:val="009065B1"/>
    <w:rsid w:val="009067BD"/>
    <w:rsid w:val="00910B71"/>
    <w:rsid w:val="00912954"/>
    <w:rsid w:val="009139BA"/>
    <w:rsid w:val="00914456"/>
    <w:rsid w:val="00915F8B"/>
    <w:rsid w:val="00933DFC"/>
    <w:rsid w:val="0093634E"/>
    <w:rsid w:val="00937D1F"/>
    <w:rsid w:val="0094084D"/>
    <w:rsid w:val="009415D9"/>
    <w:rsid w:val="00941CDA"/>
    <w:rsid w:val="00951305"/>
    <w:rsid w:val="00952C22"/>
    <w:rsid w:val="0095486A"/>
    <w:rsid w:val="00955401"/>
    <w:rsid w:val="009558B8"/>
    <w:rsid w:val="009638FB"/>
    <w:rsid w:val="00963BF9"/>
    <w:rsid w:val="00964D58"/>
    <w:rsid w:val="00966CFF"/>
    <w:rsid w:val="00972020"/>
    <w:rsid w:val="00976773"/>
    <w:rsid w:val="009808DC"/>
    <w:rsid w:val="00982795"/>
    <w:rsid w:val="00992018"/>
    <w:rsid w:val="00992A72"/>
    <w:rsid w:val="00993064"/>
    <w:rsid w:val="00995010"/>
    <w:rsid w:val="00997F97"/>
    <w:rsid w:val="009A1183"/>
    <w:rsid w:val="009A422B"/>
    <w:rsid w:val="009A4A2B"/>
    <w:rsid w:val="009A7B15"/>
    <w:rsid w:val="009B0451"/>
    <w:rsid w:val="009B08A7"/>
    <w:rsid w:val="009B247D"/>
    <w:rsid w:val="009B30BD"/>
    <w:rsid w:val="009D0C3D"/>
    <w:rsid w:val="009E0486"/>
    <w:rsid w:val="009E4A26"/>
    <w:rsid w:val="009E707E"/>
    <w:rsid w:val="009E77AC"/>
    <w:rsid w:val="009F27F7"/>
    <w:rsid w:val="00A02D6F"/>
    <w:rsid w:val="00A03A40"/>
    <w:rsid w:val="00A13BC4"/>
    <w:rsid w:val="00A16D74"/>
    <w:rsid w:val="00A237D5"/>
    <w:rsid w:val="00A246E5"/>
    <w:rsid w:val="00A418C2"/>
    <w:rsid w:val="00A44B6C"/>
    <w:rsid w:val="00A45AE5"/>
    <w:rsid w:val="00A52469"/>
    <w:rsid w:val="00A52615"/>
    <w:rsid w:val="00A53CFC"/>
    <w:rsid w:val="00A54129"/>
    <w:rsid w:val="00A61A17"/>
    <w:rsid w:val="00A70621"/>
    <w:rsid w:val="00A71536"/>
    <w:rsid w:val="00A739E7"/>
    <w:rsid w:val="00A742C6"/>
    <w:rsid w:val="00A77ACE"/>
    <w:rsid w:val="00A8376F"/>
    <w:rsid w:val="00A848D1"/>
    <w:rsid w:val="00A85C88"/>
    <w:rsid w:val="00A87813"/>
    <w:rsid w:val="00A909F4"/>
    <w:rsid w:val="00A9218F"/>
    <w:rsid w:val="00A9245C"/>
    <w:rsid w:val="00A959A6"/>
    <w:rsid w:val="00A96048"/>
    <w:rsid w:val="00A962A4"/>
    <w:rsid w:val="00A9643F"/>
    <w:rsid w:val="00A97C6F"/>
    <w:rsid w:val="00AA6A50"/>
    <w:rsid w:val="00AB1133"/>
    <w:rsid w:val="00AB17E6"/>
    <w:rsid w:val="00AB585B"/>
    <w:rsid w:val="00AC457D"/>
    <w:rsid w:val="00AC50AC"/>
    <w:rsid w:val="00AD2E48"/>
    <w:rsid w:val="00AD66CF"/>
    <w:rsid w:val="00AD7E7C"/>
    <w:rsid w:val="00AD7F46"/>
    <w:rsid w:val="00AE1127"/>
    <w:rsid w:val="00AE1165"/>
    <w:rsid w:val="00AE1D54"/>
    <w:rsid w:val="00AE2A06"/>
    <w:rsid w:val="00AF337F"/>
    <w:rsid w:val="00AF3A6D"/>
    <w:rsid w:val="00AF4D89"/>
    <w:rsid w:val="00AF56E8"/>
    <w:rsid w:val="00B00574"/>
    <w:rsid w:val="00B01A72"/>
    <w:rsid w:val="00B057BB"/>
    <w:rsid w:val="00B05E59"/>
    <w:rsid w:val="00B06DF0"/>
    <w:rsid w:val="00B10274"/>
    <w:rsid w:val="00B10534"/>
    <w:rsid w:val="00B11537"/>
    <w:rsid w:val="00B1200D"/>
    <w:rsid w:val="00B12652"/>
    <w:rsid w:val="00B15402"/>
    <w:rsid w:val="00B17D9E"/>
    <w:rsid w:val="00B248CC"/>
    <w:rsid w:val="00B24AA6"/>
    <w:rsid w:val="00B26B79"/>
    <w:rsid w:val="00B30220"/>
    <w:rsid w:val="00B30FFD"/>
    <w:rsid w:val="00B34213"/>
    <w:rsid w:val="00B40B9B"/>
    <w:rsid w:val="00B5130E"/>
    <w:rsid w:val="00B52AC4"/>
    <w:rsid w:val="00B56E17"/>
    <w:rsid w:val="00B577F8"/>
    <w:rsid w:val="00B61386"/>
    <w:rsid w:val="00B621B5"/>
    <w:rsid w:val="00B64BC5"/>
    <w:rsid w:val="00B65505"/>
    <w:rsid w:val="00B65F5C"/>
    <w:rsid w:val="00B759DD"/>
    <w:rsid w:val="00B762C5"/>
    <w:rsid w:val="00B81204"/>
    <w:rsid w:val="00B82BCE"/>
    <w:rsid w:val="00B84ADF"/>
    <w:rsid w:val="00B8568A"/>
    <w:rsid w:val="00B857B4"/>
    <w:rsid w:val="00B90C26"/>
    <w:rsid w:val="00B91311"/>
    <w:rsid w:val="00B92534"/>
    <w:rsid w:val="00B94DF4"/>
    <w:rsid w:val="00B97DB6"/>
    <w:rsid w:val="00BA0DC4"/>
    <w:rsid w:val="00BA316E"/>
    <w:rsid w:val="00BA56AA"/>
    <w:rsid w:val="00BB3D4D"/>
    <w:rsid w:val="00BC3771"/>
    <w:rsid w:val="00BC61D8"/>
    <w:rsid w:val="00BC669F"/>
    <w:rsid w:val="00BC7A33"/>
    <w:rsid w:val="00BD00A7"/>
    <w:rsid w:val="00BD1213"/>
    <w:rsid w:val="00BD50FF"/>
    <w:rsid w:val="00BD5212"/>
    <w:rsid w:val="00BD62B1"/>
    <w:rsid w:val="00BD6673"/>
    <w:rsid w:val="00BD6BD4"/>
    <w:rsid w:val="00BE050D"/>
    <w:rsid w:val="00BE4267"/>
    <w:rsid w:val="00BF1C17"/>
    <w:rsid w:val="00BF1C7D"/>
    <w:rsid w:val="00BF2D36"/>
    <w:rsid w:val="00BF4D7D"/>
    <w:rsid w:val="00C0053E"/>
    <w:rsid w:val="00C005BF"/>
    <w:rsid w:val="00C02287"/>
    <w:rsid w:val="00C03753"/>
    <w:rsid w:val="00C1462A"/>
    <w:rsid w:val="00C24796"/>
    <w:rsid w:val="00C267FB"/>
    <w:rsid w:val="00C31822"/>
    <w:rsid w:val="00C34337"/>
    <w:rsid w:val="00C35F78"/>
    <w:rsid w:val="00C368AF"/>
    <w:rsid w:val="00C4440A"/>
    <w:rsid w:val="00C4677F"/>
    <w:rsid w:val="00C52625"/>
    <w:rsid w:val="00C5341E"/>
    <w:rsid w:val="00C576AB"/>
    <w:rsid w:val="00C57E68"/>
    <w:rsid w:val="00C62542"/>
    <w:rsid w:val="00C65A8A"/>
    <w:rsid w:val="00C71796"/>
    <w:rsid w:val="00C71898"/>
    <w:rsid w:val="00C73617"/>
    <w:rsid w:val="00C83DB9"/>
    <w:rsid w:val="00C923FB"/>
    <w:rsid w:val="00C97619"/>
    <w:rsid w:val="00CA3F71"/>
    <w:rsid w:val="00CA6270"/>
    <w:rsid w:val="00CB169B"/>
    <w:rsid w:val="00CB394B"/>
    <w:rsid w:val="00CB5313"/>
    <w:rsid w:val="00CC0567"/>
    <w:rsid w:val="00CC0C35"/>
    <w:rsid w:val="00CC1571"/>
    <w:rsid w:val="00CC3A01"/>
    <w:rsid w:val="00CC73C2"/>
    <w:rsid w:val="00CD604D"/>
    <w:rsid w:val="00CD6FC4"/>
    <w:rsid w:val="00CE2252"/>
    <w:rsid w:val="00CE54C3"/>
    <w:rsid w:val="00CF5BC2"/>
    <w:rsid w:val="00D109D4"/>
    <w:rsid w:val="00D10DFD"/>
    <w:rsid w:val="00D12396"/>
    <w:rsid w:val="00D17995"/>
    <w:rsid w:val="00D213B0"/>
    <w:rsid w:val="00D269D7"/>
    <w:rsid w:val="00D411DB"/>
    <w:rsid w:val="00D43074"/>
    <w:rsid w:val="00D46613"/>
    <w:rsid w:val="00D502E4"/>
    <w:rsid w:val="00D518D3"/>
    <w:rsid w:val="00D52402"/>
    <w:rsid w:val="00D53B77"/>
    <w:rsid w:val="00D57C88"/>
    <w:rsid w:val="00D63493"/>
    <w:rsid w:val="00D67146"/>
    <w:rsid w:val="00D671F2"/>
    <w:rsid w:val="00D72898"/>
    <w:rsid w:val="00D7379A"/>
    <w:rsid w:val="00D75754"/>
    <w:rsid w:val="00D75FA8"/>
    <w:rsid w:val="00D81629"/>
    <w:rsid w:val="00D844A3"/>
    <w:rsid w:val="00D85B91"/>
    <w:rsid w:val="00D86624"/>
    <w:rsid w:val="00D90C73"/>
    <w:rsid w:val="00D930EF"/>
    <w:rsid w:val="00D93C42"/>
    <w:rsid w:val="00D95DA8"/>
    <w:rsid w:val="00D9618A"/>
    <w:rsid w:val="00D962B0"/>
    <w:rsid w:val="00D96DF0"/>
    <w:rsid w:val="00DA13CF"/>
    <w:rsid w:val="00DA2251"/>
    <w:rsid w:val="00DA2BF5"/>
    <w:rsid w:val="00DA4DF7"/>
    <w:rsid w:val="00DA69A5"/>
    <w:rsid w:val="00DB01C6"/>
    <w:rsid w:val="00DB340C"/>
    <w:rsid w:val="00DB779B"/>
    <w:rsid w:val="00DC2062"/>
    <w:rsid w:val="00DC704F"/>
    <w:rsid w:val="00DD1519"/>
    <w:rsid w:val="00DD24D0"/>
    <w:rsid w:val="00DD2AF3"/>
    <w:rsid w:val="00DD5932"/>
    <w:rsid w:val="00DE2DE0"/>
    <w:rsid w:val="00DE7546"/>
    <w:rsid w:val="00DF2E40"/>
    <w:rsid w:val="00DF2EFA"/>
    <w:rsid w:val="00DF4999"/>
    <w:rsid w:val="00DF5EF9"/>
    <w:rsid w:val="00E00B89"/>
    <w:rsid w:val="00E022D9"/>
    <w:rsid w:val="00E02BD0"/>
    <w:rsid w:val="00E05598"/>
    <w:rsid w:val="00E12B87"/>
    <w:rsid w:val="00E16862"/>
    <w:rsid w:val="00E210EA"/>
    <w:rsid w:val="00E2742C"/>
    <w:rsid w:val="00E27543"/>
    <w:rsid w:val="00E3199B"/>
    <w:rsid w:val="00E33A36"/>
    <w:rsid w:val="00E349DB"/>
    <w:rsid w:val="00E36DA2"/>
    <w:rsid w:val="00E40A6F"/>
    <w:rsid w:val="00E44ABD"/>
    <w:rsid w:val="00E460AB"/>
    <w:rsid w:val="00E5390B"/>
    <w:rsid w:val="00E55172"/>
    <w:rsid w:val="00E607C5"/>
    <w:rsid w:val="00E61A9C"/>
    <w:rsid w:val="00E644D4"/>
    <w:rsid w:val="00E73CFC"/>
    <w:rsid w:val="00E754B7"/>
    <w:rsid w:val="00E77191"/>
    <w:rsid w:val="00E835AE"/>
    <w:rsid w:val="00E83661"/>
    <w:rsid w:val="00E8644D"/>
    <w:rsid w:val="00E946B8"/>
    <w:rsid w:val="00E95D23"/>
    <w:rsid w:val="00E96160"/>
    <w:rsid w:val="00E97F1B"/>
    <w:rsid w:val="00EA0383"/>
    <w:rsid w:val="00EA19C0"/>
    <w:rsid w:val="00EA35DD"/>
    <w:rsid w:val="00EA73FD"/>
    <w:rsid w:val="00EA7513"/>
    <w:rsid w:val="00EA7BA2"/>
    <w:rsid w:val="00EB0A24"/>
    <w:rsid w:val="00EB1EC8"/>
    <w:rsid w:val="00EB4AF9"/>
    <w:rsid w:val="00EB7095"/>
    <w:rsid w:val="00EC0FDC"/>
    <w:rsid w:val="00EC2849"/>
    <w:rsid w:val="00EC3481"/>
    <w:rsid w:val="00ED14D7"/>
    <w:rsid w:val="00ED2678"/>
    <w:rsid w:val="00ED38BB"/>
    <w:rsid w:val="00ED42DC"/>
    <w:rsid w:val="00ED46A9"/>
    <w:rsid w:val="00ED68F8"/>
    <w:rsid w:val="00EE078A"/>
    <w:rsid w:val="00EE0A39"/>
    <w:rsid w:val="00EE4C92"/>
    <w:rsid w:val="00EF4E76"/>
    <w:rsid w:val="00F01DF1"/>
    <w:rsid w:val="00F073BA"/>
    <w:rsid w:val="00F15EE9"/>
    <w:rsid w:val="00F16F98"/>
    <w:rsid w:val="00F21748"/>
    <w:rsid w:val="00F2293B"/>
    <w:rsid w:val="00F26940"/>
    <w:rsid w:val="00F2793D"/>
    <w:rsid w:val="00F35F1C"/>
    <w:rsid w:val="00F417A4"/>
    <w:rsid w:val="00F46979"/>
    <w:rsid w:val="00F5307F"/>
    <w:rsid w:val="00F55B97"/>
    <w:rsid w:val="00F56476"/>
    <w:rsid w:val="00F80988"/>
    <w:rsid w:val="00F8292E"/>
    <w:rsid w:val="00F82BF7"/>
    <w:rsid w:val="00F831F5"/>
    <w:rsid w:val="00F83D0D"/>
    <w:rsid w:val="00F97C2A"/>
    <w:rsid w:val="00FA3063"/>
    <w:rsid w:val="00FA74A2"/>
    <w:rsid w:val="00FB1507"/>
    <w:rsid w:val="00FB51C3"/>
    <w:rsid w:val="00FB577B"/>
    <w:rsid w:val="00FB623C"/>
    <w:rsid w:val="00FC500F"/>
    <w:rsid w:val="00FC6CBC"/>
    <w:rsid w:val="00FC6FFD"/>
    <w:rsid w:val="00FD560B"/>
    <w:rsid w:val="00FF3F7E"/>
    <w:rsid w:val="00FF50FD"/>
    <w:rsid w:val="00FF7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9DF0C6"/>
  <w15:chartTrackingRefBased/>
  <w15:docId w15:val="{62976F75-0822-43FF-886B-CAE3B3DCC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5EE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5EEB"/>
    <w:pPr>
      <w:ind w:left="720"/>
      <w:contextualSpacing/>
    </w:pPr>
  </w:style>
  <w:style w:type="paragraph" w:styleId="Caption">
    <w:name w:val="caption"/>
    <w:basedOn w:val="Normal"/>
    <w:next w:val="Normal"/>
    <w:uiPriority w:val="35"/>
    <w:unhideWhenUsed/>
    <w:qFormat/>
    <w:rsid w:val="00455EE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135A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5AA4"/>
  </w:style>
  <w:style w:type="paragraph" w:styleId="Footer">
    <w:name w:val="footer"/>
    <w:basedOn w:val="Normal"/>
    <w:link w:val="FooterChar"/>
    <w:uiPriority w:val="99"/>
    <w:unhideWhenUsed/>
    <w:rsid w:val="00135A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AA4"/>
  </w:style>
  <w:style w:type="character" w:styleId="Hyperlink">
    <w:name w:val="Hyperlink"/>
    <w:basedOn w:val="DefaultParagraphFont"/>
    <w:uiPriority w:val="99"/>
    <w:semiHidden/>
    <w:unhideWhenUsed/>
    <w:rsid w:val="00CB394B"/>
    <w:rPr>
      <w:color w:val="0000FF"/>
      <w:u w:val="single"/>
    </w:rPr>
  </w:style>
  <w:style w:type="character" w:styleId="FollowedHyperlink">
    <w:name w:val="FollowedHyperlink"/>
    <w:basedOn w:val="DefaultParagraphFont"/>
    <w:uiPriority w:val="99"/>
    <w:semiHidden/>
    <w:unhideWhenUsed/>
    <w:rsid w:val="00CB394B"/>
    <w:rPr>
      <w:color w:val="954F72" w:themeColor="followedHyperlink"/>
      <w:u w:val="single"/>
    </w:rPr>
  </w:style>
  <w:style w:type="table" w:styleId="TableGrid">
    <w:name w:val="Table Grid"/>
    <w:basedOn w:val="TableNormal"/>
    <w:uiPriority w:val="39"/>
    <w:rsid w:val="001D0E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507C5"/>
    <w:rPr>
      <w:b/>
      <w:bCs/>
    </w:rPr>
  </w:style>
  <w:style w:type="paragraph" w:styleId="NormalWeb">
    <w:name w:val="Normal (Web)"/>
    <w:basedOn w:val="Normal"/>
    <w:uiPriority w:val="99"/>
    <w:unhideWhenUsed/>
    <w:rsid w:val="004062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9808DC"/>
    <w:rPr>
      <w:color w:val="808080"/>
    </w:rPr>
  </w:style>
  <w:style w:type="character" w:customStyle="1" w:styleId="katex-mathml">
    <w:name w:val="katex-mathml"/>
    <w:basedOn w:val="DefaultParagraphFont"/>
    <w:rsid w:val="0018445D"/>
  </w:style>
  <w:style w:type="character" w:customStyle="1" w:styleId="mord">
    <w:name w:val="mord"/>
    <w:basedOn w:val="DefaultParagraphFont"/>
    <w:rsid w:val="00184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4377125">
      <w:bodyDiv w:val="1"/>
      <w:marLeft w:val="0"/>
      <w:marRight w:val="0"/>
      <w:marTop w:val="0"/>
      <w:marBottom w:val="0"/>
      <w:divBdr>
        <w:top w:val="none" w:sz="0" w:space="0" w:color="auto"/>
        <w:left w:val="none" w:sz="0" w:space="0" w:color="auto"/>
        <w:bottom w:val="none" w:sz="0" w:space="0" w:color="auto"/>
        <w:right w:val="none" w:sz="0" w:space="0" w:color="auto"/>
      </w:divBdr>
    </w:div>
    <w:div w:id="1068185107">
      <w:bodyDiv w:val="1"/>
      <w:marLeft w:val="0"/>
      <w:marRight w:val="0"/>
      <w:marTop w:val="0"/>
      <w:marBottom w:val="0"/>
      <w:divBdr>
        <w:top w:val="none" w:sz="0" w:space="0" w:color="auto"/>
        <w:left w:val="none" w:sz="0" w:space="0" w:color="auto"/>
        <w:bottom w:val="none" w:sz="0" w:space="0" w:color="auto"/>
        <w:right w:val="none" w:sz="0" w:space="0" w:color="auto"/>
      </w:divBdr>
    </w:div>
    <w:div w:id="1337534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books.google.co.uk/books?hl=en&amp;lr=&amp;id=iFEBCgAAQBAJ&amp;oi=fnd&amp;pg=PR13&amp;dq=C.+A.+Balanis,+%22Antenna+Theory:+Analysis+and+Design,%22+4th+ed.,+Wiley,+2016&amp;ots=Cm1_nrO3Ai&amp;sig=cSvHKuH2uDDqovgixzlyLdG8SdE" TargetMode="External"/><Relationship Id="rId47" Type="http://schemas.openxmlformats.org/officeDocument/2006/relationships/hyperlink" Target="https://resources.system-analysis.cadence.com/blog/msa2021-the-rectangular-waveguide-cut-off-frequency?utm_source=chatgpt.com" TargetMode="External"/><Relationship Id="rId63" Type="http://schemas.openxmlformats.org/officeDocument/2006/relationships/image" Target="media/image42.pn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leadertechinc.com/basics-electromagnetic-spectrum/" TargetMode="External"/><Relationship Id="rId40" Type="http://schemas.openxmlformats.org/officeDocument/2006/relationships/hyperlink" Target="https://www.researchgate.net/post/Map-of-different-types-waveguides" TargetMode="External"/><Relationship Id="rId45" Type="http://schemas.openxmlformats.org/officeDocument/2006/relationships/hyperlink" Target="https://www.space-machine.com/ultimate-guide-to-waveguides/" TargetMode="External"/><Relationship Id="rId53" Type="http://schemas.openxmlformats.org/officeDocument/2006/relationships/image" Target="media/image32.png"/><Relationship Id="rId58" Type="http://schemas.openxmlformats.org/officeDocument/2006/relationships/image" Target="media/image37.png"/><Relationship Id="rId66"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image" Target="media/image40.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www.samwavetech.com/introduction-to-antennas/" TargetMode="External"/><Relationship Id="rId48" Type="http://schemas.openxmlformats.org/officeDocument/2006/relationships/hyperlink" Target="https://physics.stackexchange.com/questions/19994/relation-between-wavenumber-and-propagation-constant?utm_source=chatgpt.com" TargetMode="External"/><Relationship Id="rId56" Type="http://schemas.openxmlformats.org/officeDocument/2006/relationships/image" Target="media/image35.png"/><Relationship Id="rId64" Type="http://schemas.openxmlformats.org/officeDocument/2006/relationships/image" Target="media/image43.png"/><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30.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researchgate.net/profile/Nikolaos-Voudoukis/publication/324967837_Speed_of_Light_Measurement_with_a_Simple_Way/links/5af766530f7e9b026bdbb919/Speed-of-Light-Measurement-with-a-Simple-Way.pdf" TargetMode="External"/><Relationship Id="rId46" Type="http://schemas.openxmlformats.org/officeDocument/2006/relationships/hyperlink" Target="https://www.grand-tek.com/en/what-is-dipole-antenna.aspx" TargetMode="External"/><Relationship Id="rId59" Type="http://schemas.openxmlformats.org/officeDocument/2006/relationships/image" Target="media/image38.png"/><Relationship Id="rId67"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hyperlink" Target="https://arxiv.org/pdf/1608.00693" TargetMode="External"/><Relationship Id="rId54" Type="http://schemas.openxmlformats.org/officeDocument/2006/relationships/image" Target="media/image33.png"/><Relationship Id="rId62" Type="http://schemas.openxmlformats.org/officeDocument/2006/relationships/image" Target="media/image4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selfstudys.com/uploads/pdf/kxpbCzG7OHk1gXeREnh8.pdf" TargetMode="External"/><Relationship Id="rId49" Type="http://schemas.openxmlformats.org/officeDocument/2006/relationships/hyperlink" Target="https://rsgb.org/main/get-started-in-amateur-radio/antennas/your-first-antenna-the-half-wave-dipole/" TargetMode="External"/><Relationship Id="rId57" Type="http://schemas.openxmlformats.org/officeDocument/2006/relationships/image" Target="media/image36.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www.tutorialspoint.com/antenna_theory/antenna_theory_half_wave_dipole.htm" TargetMode="External"/><Relationship Id="rId52" Type="http://schemas.openxmlformats.org/officeDocument/2006/relationships/image" Target="media/image31.png"/><Relationship Id="rId60" Type="http://schemas.openxmlformats.org/officeDocument/2006/relationships/image" Target="media/image39.png"/><Relationship Id="rId65" Type="http://schemas.openxmlformats.org/officeDocument/2006/relationships/image" Target="media/image44.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books.google.co.uk/books?hl=en&amp;lr=&amp;id=toehQ7vLwAMC&amp;oi=fnd&amp;pg=PP12&amp;dq=waveguide+theory&amp;ots=iA5E3Bm15r&amp;sig=jWaEnV4rYZFcPpQfVpPD9F3Ax80" TargetMode="External"/><Relationship Id="rId34" Type="http://schemas.openxmlformats.org/officeDocument/2006/relationships/image" Target="media/image27.png"/><Relationship Id="rId50" Type="http://schemas.openxmlformats.org/officeDocument/2006/relationships/image" Target="media/image29.png"/><Relationship Id="rId55"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505F806-B74E-46B8-809B-F4437B1843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24</Pages>
  <Words>4338</Words>
  <Characters>24729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29009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Luke H</dc:creator>
  <cp:keywords/>
  <dc:description/>
  <cp:lastModifiedBy>Scott Brown</cp:lastModifiedBy>
  <cp:revision>2</cp:revision>
  <dcterms:created xsi:type="dcterms:W3CDTF">2025-04-13T11:38:00Z</dcterms:created>
  <dcterms:modified xsi:type="dcterms:W3CDTF">2025-04-13T11:38:00Z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c4108eb-05fb-4a6e-b213-0a0deaffd0fe_Enabled">
    <vt:lpwstr>true</vt:lpwstr>
  </property>
  <property fmtid="{D5CDD505-2E9C-101B-9397-08002B2CF9AE}" pid="3" name="MSIP_Label_8c4108eb-05fb-4a6e-b213-0a0deaffd0fe_SetDate">
    <vt:lpwstr>2024-12-11T13:01:49Z</vt:lpwstr>
  </property>
  <property fmtid="{D5CDD505-2E9C-101B-9397-08002B2CF9AE}" pid="4" name="MSIP_Label_8c4108eb-05fb-4a6e-b213-0a0deaffd0fe_Method">
    <vt:lpwstr>Privileged</vt:lpwstr>
  </property>
  <property fmtid="{D5CDD505-2E9C-101B-9397-08002B2CF9AE}" pid="5" name="MSIP_Label_8c4108eb-05fb-4a6e-b213-0a0deaffd0fe_Name">
    <vt:lpwstr>QQLABEL001</vt:lpwstr>
  </property>
  <property fmtid="{D5CDD505-2E9C-101B-9397-08002B2CF9AE}" pid="6" name="MSIP_Label_8c4108eb-05fb-4a6e-b213-0a0deaffd0fe_SiteId">
    <vt:lpwstr>46f0c386-27ca-4316-9e6e-926c7598460c</vt:lpwstr>
  </property>
  <property fmtid="{D5CDD505-2E9C-101B-9397-08002B2CF9AE}" pid="7" name="MSIP_Label_8c4108eb-05fb-4a6e-b213-0a0deaffd0fe_ActionId">
    <vt:lpwstr>e855a6ad-5b4d-4f93-a8ae-ccc854951690</vt:lpwstr>
  </property>
  <property fmtid="{D5CDD505-2E9C-101B-9397-08002B2CF9AE}" pid="8" name="MSIP_Label_8c4108eb-05fb-4a6e-b213-0a0deaffd0fe_ContentBits">
    <vt:lpwstr>0</vt:lpwstr>
  </property>
</Properties>
</file>