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5DFAC37" w14:textId="171D3CF3" w:rsidR="00CC50D0" w:rsidRDefault="00CC50D0" w:rsidP="00D07000">
      <w:pPr>
        <w:jc w:val="center"/>
        <w:rPr>
          <w:rFonts w:ascii="Arial" w:hAnsi="Arial" w:cs="Arial"/>
        </w:rPr>
      </w:pPr>
      <w:r>
        <w:rPr>
          <w:rFonts w:ascii="Arial" w:hAnsi="Arial" w:cs="Arial"/>
        </w:rPr>
        <w:t>Living with care</w:t>
      </w:r>
      <w:r w:rsidR="00D07000">
        <w:rPr>
          <w:rFonts w:ascii="Arial" w:hAnsi="Arial" w:cs="Arial"/>
        </w:rPr>
        <w:t>: the older person</w:t>
      </w:r>
    </w:p>
    <w:p w14:paraId="12F773EC" w14:textId="721C61C5" w:rsidR="006E2635" w:rsidRDefault="006E2635" w:rsidP="006E2635">
      <w:pPr>
        <w:rPr>
          <w:rFonts w:ascii="Arial" w:hAnsi="Arial" w:cs="Arial"/>
        </w:rPr>
      </w:pPr>
      <w:r>
        <w:rPr>
          <w:rFonts w:ascii="Arial" w:hAnsi="Arial" w:cs="Arial"/>
        </w:rPr>
        <w:t>Student: Karon Mcqueen</w:t>
      </w:r>
    </w:p>
    <w:p w14:paraId="3A26D7FC" w14:textId="77777777" w:rsidR="006E2635" w:rsidRDefault="006E2635" w:rsidP="006E2635">
      <w:pPr>
        <w:rPr>
          <w:rFonts w:ascii="Arial" w:hAnsi="Arial" w:cs="Arial"/>
        </w:rPr>
      </w:pPr>
      <w:r>
        <w:rPr>
          <w:rFonts w:ascii="Arial" w:hAnsi="Arial" w:cs="Arial"/>
        </w:rPr>
        <w:t>Student number:1809080</w:t>
      </w:r>
    </w:p>
    <w:p w14:paraId="7F38C1AC" w14:textId="77777777" w:rsidR="006E2635" w:rsidRDefault="006E2635" w:rsidP="006E2635">
      <w:pPr>
        <w:rPr>
          <w:rFonts w:ascii="Arial" w:hAnsi="Arial" w:cs="Arial"/>
        </w:rPr>
      </w:pPr>
      <w:r>
        <w:rPr>
          <w:rFonts w:ascii="Arial" w:hAnsi="Arial" w:cs="Arial"/>
        </w:rPr>
        <w:t>Module: BMHP6009</w:t>
      </w:r>
    </w:p>
    <w:p w14:paraId="3F6AEF9A" w14:textId="2B0AAC18" w:rsidR="006E2635" w:rsidRDefault="006E2635" w:rsidP="006E2635">
      <w:pPr>
        <w:rPr>
          <w:rFonts w:ascii="Arial" w:hAnsi="Arial" w:cs="Arial"/>
        </w:rPr>
      </w:pPr>
      <w:r>
        <w:rPr>
          <w:rFonts w:ascii="Arial" w:hAnsi="Arial" w:cs="Arial"/>
        </w:rPr>
        <w:t>Lecturer : Joanne Davies</w:t>
      </w:r>
    </w:p>
    <w:p w14:paraId="2620258B" w14:textId="00C0C0E5" w:rsidR="006E2635" w:rsidRDefault="000E5C12" w:rsidP="006E2635">
      <w:pPr>
        <w:rPr>
          <w:rFonts w:ascii="Arial" w:hAnsi="Arial" w:cs="Arial"/>
        </w:rPr>
      </w:pPr>
      <w:r>
        <w:rPr>
          <w:rFonts w:ascii="Arial" w:hAnsi="Arial" w:cs="Arial"/>
        </w:rPr>
        <w:t>S</w:t>
      </w:r>
      <w:r w:rsidR="006A1CE1">
        <w:rPr>
          <w:rFonts w:ascii="Arial" w:hAnsi="Arial" w:cs="Arial"/>
        </w:rPr>
        <w:t>upport</w:t>
      </w:r>
      <w:r>
        <w:rPr>
          <w:rFonts w:ascii="Arial" w:hAnsi="Arial" w:cs="Arial"/>
        </w:rPr>
        <w:t>ing paper 12 march</w:t>
      </w:r>
    </w:p>
    <w:p w14:paraId="3B397D9B" w14:textId="109D7AFF" w:rsidR="006E2635" w:rsidRDefault="006E2635" w:rsidP="006E2635">
      <w:pPr>
        <w:rPr>
          <w:rFonts w:ascii="Arial" w:hAnsi="Arial" w:cs="Arial"/>
        </w:rPr>
      </w:pPr>
      <w:r>
        <w:rPr>
          <w:noProof/>
        </w:rPr>
        <w:drawing>
          <wp:inline distT="0" distB="0" distL="0" distR="0" wp14:anchorId="6EC08E03" wp14:editId="49D4AF86">
            <wp:extent cx="5731510" cy="6429375"/>
            <wp:effectExtent l="0" t="0" r="2540" b="9525"/>
            <wp:docPr id="1" name="Picture 1" descr="Care Planning: Managing frailty, wants and needs - How we do i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pic:nvPicPr>
                  <pic:blipFill>
                    <a:blip r:embed="rId8">
                      <a:extLst>
                        <a:ext uri="{28A0092B-C50C-407E-A947-70E740481C1C}">
                          <a14:useLocalDpi xmlns:a14="http://schemas.microsoft.com/office/drawing/2010/main" val="0"/>
                        </a:ext>
                      </a:extLst>
                    </a:blip>
                    <a:stretch>
                      <a:fillRect/>
                    </a:stretch>
                  </pic:blipFill>
                  <pic:spPr>
                    <a:xfrm>
                      <a:off x="0" y="0"/>
                      <a:ext cx="5731510" cy="6429375"/>
                    </a:xfrm>
                    <a:prstGeom prst="rect">
                      <a:avLst/>
                    </a:prstGeom>
                  </pic:spPr>
                </pic:pic>
              </a:graphicData>
            </a:graphic>
          </wp:inline>
        </w:drawing>
      </w:r>
    </w:p>
    <w:p w14:paraId="04EE3F5D" w14:textId="430179AC" w:rsidR="006E2635" w:rsidRDefault="006E2635" w:rsidP="006E2635">
      <w:pPr>
        <w:rPr>
          <w:rFonts w:ascii="Arial" w:hAnsi="Arial" w:cs="Arial"/>
        </w:rPr>
      </w:pPr>
    </w:p>
    <w:p w14:paraId="2AA59FBD" w14:textId="3788A7E3" w:rsidR="006E2635" w:rsidRDefault="00545C78" w:rsidP="006E2635">
      <w:pPr>
        <w:rPr>
          <w:rFonts w:ascii="Arial" w:hAnsi="Arial" w:cs="Arial"/>
        </w:rPr>
      </w:pPr>
      <w:r>
        <w:rPr>
          <w:rStyle w:val="selectable"/>
          <w:color w:val="000000"/>
        </w:rPr>
        <w:t>(care plan - Google Search, 2021)</w:t>
      </w:r>
    </w:p>
    <w:p w14:paraId="31AB3C88" w14:textId="77777777" w:rsidR="006A46B0" w:rsidRDefault="006A46B0" w:rsidP="0029472C">
      <w:pPr>
        <w:rPr>
          <w:rFonts w:ascii="Arial" w:hAnsi="Arial" w:cs="Arial"/>
          <w:b/>
          <w:bCs/>
        </w:rPr>
      </w:pPr>
    </w:p>
    <w:p w14:paraId="10AF0FD5" w14:textId="77777777" w:rsidR="006A46B0" w:rsidRDefault="006A46B0" w:rsidP="0029472C">
      <w:pPr>
        <w:rPr>
          <w:rFonts w:ascii="Arial" w:hAnsi="Arial" w:cs="Arial"/>
          <w:b/>
          <w:bCs/>
        </w:rPr>
      </w:pPr>
    </w:p>
    <w:p w14:paraId="793D90D7" w14:textId="0CE5EF93" w:rsidR="006E2635" w:rsidRPr="001B115E" w:rsidRDefault="001F6DBE" w:rsidP="0029472C">
      <w:pPr>
        <w:rPr>
          <w:rFonts w:ascii="Arial" w:hAnsi="Arial" w:cs="Arial"/>
          <w:b/>
          <w:bCs/>
        </w:rPr>
      </w:pPr>
      <w:r w:rsidRPr="001B115E">
        <w:rPr>
          <w:rFonts w:ascii="Arial" w:hAnsi="Arial" w:cs="Arial"/>
          <w:b/>
          <w:bCs/>
        </w:rPr>
        <w:t>Content page</w:t>
      </w:r>
      <w:r w:rsidR="006A46B0">
        <w:rPr>
          <w:rFonts w:ascii="Arial" w:hAnsi="Arial" w:cs="Arial"/>
          <w:b/>
          <w:bCs/>
        </w:rPr>
        <w:t>………………………………………………….pg 2</w:t>
      </w:r>
    </w:p>
    <w:p w14:paraId="2C8B2D63" w14:textId="54DEDA51" w:rsidR="00C07FD0" w:rsidRPr="001B115E" w:rsidRDefault="000A2098" w:rsidP="006E2635">
      <w:pPr>
        <w:rPr>
          <w:rFonts w:ascii="Arial" w:hAnsi="Arial" w:cs="Arial"/>
        </w:rPr>
      </w:pPr>
      <w:r w:rsidRPr="001B115E">
        <w:rPr>
          <w:rFonts w:ascii="Arial" w:hAnsi="Arial" w:cs="Arial"/>
        </w:rPr>
        <w:t>Summary</w:t>
      </w:r>
      <w:r w:rsidR="00175CE6" w:rsidRPr="001B115E">
        <w:rPr>
          <w:rFonts w:ascii="Arial" w:hAnsi="Arial" w:cs="Arial"/>
        </w:rPr>
        <w:t>………………………………………………………..p</w:t>
      </w:r>
      <w:r w:rsidR="005F0542" w:rsidRPr="001B115E">
        <w:rPr>
          <w:rFonts w:ascii="Arial" w:hAnsi="Arial" w:cs="Arial"/>
        </w:rPr>
        <w:t xml:space="preserve">g </w:t>
      </w:r>
      <w:r w:rsidR="006A46B0">
        <w:rPr>
          <w:rFonts w:ascii="Arial" w:hAnsi="Arial" w:cs="Arial"/>
        </w:rPr>
        <w:t>3</w:t>
      </w:r>
    </w:p>
    <w:p w14:paraId="5B784B20" w14:textId="2905BF53" w:rsidR="000A2098" w:rsidRPr="001B115E" w:rsidRDefault="000A2098" w:rsidP="006E2635">
      <w:pPr>
        <w:rPr>
          <w:rFonts w:ascii="Arial" w:hAnsi="Arial" w:cs="Arial"/>
        </w:rPr>
      </w:pPr>
      <w:r w:rsidRPr="001B115E">
        <w:rPr>
          <w:rFonts w:ascii="Arial" w:hAnsi="Arial" w:cs="Arial"/>
        </w:rPr>
        <w:t>Main body</w:t>
      </w:r>
      <w:r w:rsidR="005F0542" w:rsidRPr="001B115E">
        <w:rPr>
          <w:rFonts w:ascii="Arial" w:hAnsi="Arial" w:cs="Arial"/>
        </w:rPr>
        <w:t>……………………………………………………….pg 4</w:t>
      </w:r>
      <w:bookmarkStart w:id="0" w:name="_GoBack"/>
      <w:bookmarkEnd w:id="0"/>
    </w:p>
    <w:p w14:paraId="34F5985B" w14:textId="3770A816" w:rsidR="004F6DB0" w:rsidRPr="001B115E" w:rsidRDefault="005A743C" w:rsidP="006E2635">
      <w:pPr>
        <w:rPr>
          <w:rFonts w:ascii="Arial" w:hAnsi="Arial" w:cs="Arial"/>
        </w:rPr>
      </w:pPr>
      <w:r w:rsidRPr="001B115E">
        <w:rPr>
          <w:rFonts w:ascii="Arial" w:hAnsi="Arial" w:cs="Arial"/>
        </w:rPr>
        <w:t>F</w:t>
      </w:r>
      <w:r w:rsidR="004F6DB0" w:rsidRPr="001B115E">
        <w:rPr>
          <w:rFonts w:ascii="Arial" w:hAnsi="Arial" w:cs="Arial"/>
        </w:rPr>
        <w:t>unding</w:t>
      </w:r>
      <w:r w:rsidRPr="001B115E">
        <w:rPr>
          <w:rFonts w:ascii="Arial" w:hAnsi="Arial" w:cs="Arial"/>
        </w:rPr>
        <w:t xml:space="preserve">…………………………………………………………..pg </w:t>
      </w:r>
      <w:r w:rsidR="00FD24C9">
        <w:rPr>
          <w:rFonts w:ascii="Arial" w:hAnsi="Arial" w:cs="Arial"/>
        </w:rPr>
        <w:t>5</w:t>
      </w:r>
    </w:p>
    <w:p w14:paraId="5C07DED4" w14:textId="72F8F6A6" w:rsidR="000A2098" w:rsidRPr="001B115E" w:rsidRDefault="000A2098" w:rsidP="006E2635">
      <w:pPr>
        <w:rPr>
          <w:rFonts w:ascii="Arial" w:hAnsi="Arial" w:cs="Arial"/>
        </w:rPr>
      </w:pPr>
      <w:r w:rsidRPr="001B115E">
        <w:rPr>
          <w:rFonts w:ascii="Arial" w:hAnsi="Arial" w:cs="Arial"/>
        </w:rPr>
        <w:t>Conclusion</w:t>
      </w:r>
      <w:r w:rsidR="005F0542" w:rsidRPr="001B115E">
        <w:rPr>
          <w:rFonts w:ascii="Arial" w:hAnsi="Arial" w:cs="Arial"/>
        </w:rPr>
        <w:t>………………………………………………………pg</w:t>
      </w:r>
      <w:r w:rsidR="00347E48" w:rsidRPr="001B115E">
        <w:rPr>
          <w:rFonts w:ascii="Arial" w:hAnsi="Arial" w:cs="Arial"/>
        </w:rPr>
        <w:t xml:space="preserve"> </w:t>
      </w:r>
      <w:r w:rsidR="00FD24C9">
        <w:rPr>
          <w:rFonts w:ascii="Arial" w:hAnsi="Arial" w:cs="Arial"/>
        </w:rPr>
        <w:t>6</w:t>
      </w:r>
    </w:p>
    <w:p w14:paraId="5B235BB2" w14:textId="3276875B" w:rsidR="000A2098" w:rsidRPr="001B115E" w:rsidRDefault="00175CE6" w:rsidP="006E2635">
      <w:pPr>
        <w:rPr>
          <w:rFonts w:ascii="Arial" w:hAnsi="Arial" w:cs="Arial"/>
        </w:rPr>
      </w:pPr>
      <w:r w:rsidRPr="001B115E">
        <w:rPr>
          <w:rFonts w:ascii="Arial" w:hAnsi="Arial" w:cs="Arial"/>
        </w:rPr>
        <w:t>R</w:t>
      </w:r>
      <w:r w:rsidR="000A2098" w:rsidRPr="001B115E">
        <w:rPr>
          <w:rFonts w:ascii="Arial" w:hAnsi="Arial" w:cs="Arial"/>
        </w:rPr>
        <w:t>ecommendation</w:t>
      </w:r>
      <w:r w:rsidR="00347E48" w:rsidRPr="001B115E">
        <w:rPr>
          <w:rFonts w:ascii="Arial" w:hAnsi="Arial" w:cs="Arial"/>
        </w:rPr>
        <w:t xml:space="preserve">……………………………………………….pg </w:t>
      </w:r>
      <w:r w:rsidR="00FD24C9">
        <w:rPr>
          <w:rFonts w:ascii="Arial" w:hAnsi="Arial" w:cs="Arial"/>
        </w:rPr>
        <w:t>6</w:t>
      </w:r>
    </w:p>
    <w:p w14:paraId="000E7C69" w14:textId="6162F1C8" w:rsidR="00175CE6" w:rsidRPr="001B115E" w:rsidRDefault="00347E48" w:rsidP="006E2635">
      <w:pPr>
        <w:rPr>
          <w:rFonts w:ascii="Arial" w:hAnsi="Arial" w:cs="Arial"/>
        </w:rPr>
      </w:pPr>
      <w:r w:rsidRPr="001B115E">
        <w:rPr>
          <w:rFonts w:ascii="Arial" w:hAnsi="Arial" w:cs="Arial"/>
        </w:rPr>
        <w:t>R</w:t>
      </w:r>
      <w:r w:rsidR="00175CE6" w:rsidRPr="001B115E">
        <w:rPr>
          <w:rFonts w:ascii="Arial" w:hAnsi="Arial" w:cs="Arial"/>
        </w:rPr>
        <w:t>eference</w:t>
      </w:r>
      <w:r w:rsidRPr="001B115E">
        <w:rPr>
          <w:rFonts w:ascii="Arial" w:hAnsi="Arial" w:cs="Arial"/>
        </w:rPr>
        <w:t xml:space="preserve">………………………………………………………...pg </w:t>
      </w:r>
      <w:r w:rsidR="00FD24C9">
        <w:rPr>
          <w:rFonts w:ascii="Arial" w:hAnsi="Arial" w:cs="Arial"/>
        </w:rPr>
        <w:t>7</w:t>
      </w:r>
    </w:p>
    <w:p w14:paraId="46AA7349" w14:textId="0C9459D2" w:rsidR="001F6DBE" w:rsidRPr="001B115E" w:rsidRDefault="001F6DBE" w:rsidP="34E32D13">
      <w:pPr>
        <w:rPr>
          <w:rFonts w:ascii="Arial" w:hAnsi="Arial" w:cs="Arial"/>
        </w:rPr>
      </w:pPr>
    </w:p>
    <w:p w14:paraId="2FF645B5" w14:textId="3CF1A075" w:rsidR="001F6DBE" w:rsidRPr="001B115E" w:rsidRDefault="001F6DBE" w:rsidP="34E32D13">
      <w:pPr>
        <w:rPr>
          <w:rFonts w:ascii="Arial" w:hAnsi="Arial" w:cs="Arial"/>
        </w:rPr>
      </w:pPr>
    </w:p>
    <w:p w14:paraId="5B0C04FA" w14:textId="7727D2BE" w:rsidR="001F6DBE" w:rsidRPr="001B115E" w:rsidRDefault="001F6DBE" w:rsidP="006E2635">
      <w:pPr>
        <w:rPr>
          <w:rFonts w:ascii="Arial" w:hAnsi="Arial" w:cs="Arial"/>
        </w:rPr>
      </w:pPr>
    </w:p>
    <w:p w14:paraId="4DCCC0C1" w14:textId="430B7E29" w:rsidR="001F6DBE" w:rsidRPr="001B115E" w:rsidRDefault="001F6DBE" w:rsidP="006E2635">
      <w:pPr>
        <w:rPr>
          <w:rFonts w:ascii="Arial" w:hAnsi="Arial" w:cs="Arial"/>
        </w:rPr>
      </w:pPr>
    </w:p>
    <w:p w14:paraId="2AF3C0C4" w14:textId="6436D8D2" w:rsidR="001F6DBE" w:rsidRPr="001B115E" w:rsidRDefault="001F6DBE" w:rsidP="006E2635">
      <w:pPr>
        <w:rPr>
          <w:rFonts w:ascii="Arial" w:hAnsi="Arial" w:cs="Arial"/>
        </w:rPr>
      </w:pPr>
    </w:p>
    <w:p w14:paraId="2728E448" w14:textId="66CA5886" w:rsidR="001F6DBE" w:rsidRPr="001B115E" w:rsidRDefault="001F6DBE" w:rsidP="006E2635">
      <w:pPr>
        <w:rPr>
          <w:rFonts w:ascii="Arial" w:hAnsi="Arial" w:cs="Arial"/>
        </w:rPr>
      </w:pPr>
    </w:p>
    <w:p w14:paraId="7BB2F99F" w14:textId="1C1F4D03" w:rsidR="001F6DBE" w:rsidRPr="001B115E" w:rsidRDefault="001F6DBE" w:rsidP="006E2635">
      <w:pPr>
        <w:rPr>
          <w:rFonts w:ascii="Arial" w:hAnsi="Arial" w:cs="Arial"/>
        </w:rPr>
      </w:pPr>
    </w:p>
    <w:p w14:paraId="77DA367E" w14:textId="096967C7" w:rsidR="001F6DBE" w:rsidRPr="001B115E" w:rsidRDefault="001F6DBE" w:rsidP="006E2635">
      <w:pPr>
        <w:rPr>
          <w:rFonts w:ascii="Arial" w:hAnsi="Arial" w:cs="Arial"/>
        </w:rPr>
      </w:pPr>
    </w:p>
    <w:p w14:paraId="2BBEF544" w14:textId="57D3FF7A" w:rsidR="001F6DBE" w:rsidRPr="001B115E" w:rsidRDefault="001F6DBE" w:rsidP="006E2635">
      <w:pPr>
        <w:rPr>
          <w:rFonts w:ascii="Arial" w:hAnsi="Arial" w:cs="Arial"/>
        </w:rPr>
      </w:pPr>
    </w:p>
    <w:p w14:paraId="7AFCD9FC" w14:textId="5143A39D" w:rsidR="001F6DBE" w:rsidRPr="001B115E" w:rsidRDefault="001F6DBE" w:rsidP="006E2635">
      <w:pPr>
        <w:rPr>
          <w:rFonts w:ascii="Arial" w:hAnsi="Arial" w:cs="Arial"/>
        </w:rPr>
      </w:pPr>
    </w:p>
    <w:p w14:paraId="2AE89CAC" w14:textId="38CF35C5" w:rsidR="001F6DBE" w:rsidRPr="001B115E" w:rsidRDefault="001F6DBE" w:rsidP="006E2635">
      <w:pPr>
        <w:rPr>
          <w:rFonts w:ascii="Arial" w:hAnsi="Arial" w:cs="Arial"/>
        </w:rPr>
      </w:pPr>
    </w:p>
    <w:p w14:paraId="004EA4C1" w14:textId="64133FF3" w:rsidR="001F6DBE" w:rsidRPr="001B115E" w:rsidRDefault="001F6DBE" w:rsidP="006E2635">
      <w:pPr>
        <w:rPr>
          <w:rFonts w:ascii="Arial" w:hAnsi="Arial" w:cs="Arial"/>
        </w:rPr>
      </w:pPr>
    </w:p>
    <w:p w14:paraId="51894430" w14:textId="1A09D7C8" w:rsidR="001F6DBE" w:rsidRPr="001B115E" w:rsidRDefault="001F6DBE" w:rsidP="006E2635">
      <w:pPr>
        <w:rPr>
          <w:rFonts w:ascii="Arial" w:hAnsi="Arial" w:cs="Arial"/>
        </w:rPr>
      </w:pPr>
    </w:p>
    <w:p w14:paraId="06A7CE2E" w14:textId="6E9D68DD" w:rsidR="001F6DBE" w:rsidRPr="001B115E" w:rsidRDefault="001F6DBE" w:rsidP="006E2635">
      <w:pPr>
        <w:rPr>
          <w:rFonts w:ascii="Arial" w:hAnsi="Arial" w:cs="Arial"/>
        </w:rPr>
      </w:pPr>
    </w:p>
    <w:p w14:paraId="27CCE24B" w14:textId="7A122265" w:rsidR="001F6DBE" w:rsidRPr="001B115E" w:rsidRDefault="001F6DBE" w:rsidP="006E2635">
      <w:pPr>
        <w:rPr>
          <w:rFonts w:ascii="Arial" w:hAnsi="Arial" w:cs="Arial"/>
        </w:rPr>
      </w:pPr>
    </w:p>
    <w:p w14:paraId="40B7F212" w14:textId="6BCE6D76" w:rsidR="00F87C00" w:rsidRPr="001B115E" w:rsidRDefault="00F87C00" w:rsidP="006E2635">
      <w:pPr>
        <w:rPr>
          <w:rFonts w:ascii="Arial" w:hAnsi="Arial" w:cs="Arial"/>
        </w:rPr>
      </w:pPr>
    </w:p>
    <w:p w14:paraId="694A284C" w14:textId="5CF8E31E" w:rsidR="00F87C00" w:rsidRPr="001B115E" w:rsidRDefault="00F87C00" w:rsidP="006E2635">
      <w:pPr>
        <w:rPr>
          <w:rFonts w:ascii="Arial" w:hAnsi="Arial" w:cs="Arial"/>
        </w:rPr>
      </w:pPr>
    </w:p>
    <w:p w14:paraId="532DEB3C" w14:textId="23A647DF" w:rsidR="00F87C00" w:rsidRPr="001B115E" w:rsidRDefault="00F87C00" w:rsidP="006E2635">
      <w:pPr>
        <w:rPr>
          <w:rFonts w:ascii="Arial" w:hAnsi="Arial" w:cs="Arial"/>
        </w:rPr>
      </w:pPr>
    </w:p>
    <w:p w14:paraId="0381792D" w14:textId="49E0823B" w:rsidR="52D50E8B" w:rsidRPr="001B115E" w:rsidRDefault="52D50E8B" w:rsidP="5A79367A">
      <w:pPr>
        <w:rPr>
          <w:rFonts w:ascii="Arial" w:eastAsia="Times New Roman" w:hAnsi="Arial" w:cs="Arial"/>
          <w:color w:val="000000" w:themeColor="text1"/>
        </w:rPr>
      </w:pPr>
    </w:p>
    <w:p w14:paraId="0070313E" w14:textId="1D240421" w:rsidR="5A79367A" w:rsidRPr="001B115E" w:rsidRDefault="5A79367A" w:rsidP="5A79367A">
      <w:pPr>
        <w:rPr>
          <w:rFonts w:ascii="Arial" w:eastAsia="Times New Roman" w:hAnsi="Arial" w:cs="Arial"/>
          <w:color w:val="000000" w:themeColor="text1"/>
        </w:rPr>
      </w:pPr>
    </w:p>
    <w:p w14:paraId="423D9CC7" w14:textId="72F2D4CE" w:rsidR="5A79367A" w:rsidRPr="001B115E" w:rsidRDefault="5A79367A" w:rsidP="5A79367A">
      <w:pPr>
        <w:rPr>
          <w:rFonts w:ascii="Arial" w:eastAsia="Times New Roman" w:hAnsi="Arial" w:cs="Arial"/>
          <w:color w:val="000000" w:themeColor="text1"/>
        </w:rPr>
      </w:pPr>
    </w:p>
    <w:p w14:paraId="016C1F87" w14:textId="4F5AB347" w:rsidR="5A79367A" w:rsidRPr="001B115E" w:rsidRDefault="5A79367A" w:rsidP="5A79367A">
      <w:pPr>
        <w:rPr>
          <w:rFonts w:ascii="Arial" w:eastAsia="Times New Roman" w:hAnsi="Arial" w:cs="Arial"/>
          <w:color w:val="000000" w:themeColor="text1"/>
        </w:rPr>
      </w:pPr>
    </w:p>
    <w:p w14:paraId="659C7CFD" w14:textId="3F73D9B7" w:rsidR="00A9588B" w:rsidRPr="001B115E" w:rsidRDefault="00A9588B" w:rsidP="5A79367A">
      <w:pPr>
        <w:rPr>
          <w:rFonts w:ascii="Arial" w:eastAsia="Times New Roman" w:hAnsi="Arial" w:cs="Arial"/>
          <w:color w:val="000000" w:themeColor="text1"/>
        </w:rPr>
      </w:pPr>
    </w:p>
    <w:p w14:paraId="5A741938" w14:textId="32F86E15" w:rsidR="00A9588B" w:rsidRPr="001B115E" w:rsidRDefault="00A9588B" w:rsidP="5A79367A">
      <w:pPr>
        <w:rPr>
          <w:rFonts w:ascii="Arial" w:eastAsia="Times New Roman" w:hAnsi="Arial" w:cs="Arial"/>
          <w:color w:val="000000" w:themeColor="text1"/>
        </w:rPr>
      </w:pPr>
    </w:p>
    <w:p w14:paraId="7FA3F551" w14:textId="50070E86" w:rsidR="00A9588B" w:rsidRPr="001B115E" w:rsidRDefault="00A9588B" w:rsidP="5A79367A">
      <w:pPr>
        <w:rPr>
          <w:rFonts w:ascii="Arial" w:eastAsia="Times New Roman" w:hAnsi="Arial" w:cs="Arial"/>
          <w:color w:val="000000" w:themeColor="text1"/>
        </w:rPr>
      </w:pPr>
    </w:p>
    <w:p w14:paraId="39C50C50" w14:textId="5776268A" w:rsidR="00A9588B" w:rsidRPr="001B115E" w:rsidRDefault="00A9588B" w:rsidP="5A79367A">
      <w:pPr>
        <w:rPr>
          <w:rFonts w:ascii="Arial" w:eastAsia="Times New Roman" w:hAnsi="Arial" w:cs="Arial"/>
          <w:color w:val="000000" w:themeColor="text1"/>
        </w:rPr>
      </w:pPr>
    </w:p>
    <w:p w14:paraId="6AB14EED" w14:textId="2F2DCF49" w:rsidR="00A9588B" w:rsidRPr="001B115E" w:rsidRDefault="00A9588B" w:rsidP="5A79367A">
      <w:pPr>
        <w:rPr>
          <w:rFonts w:ascii="Arial" w:eastAsia="Times New Roman" w:hAnsi="Arial" w:cs="Arial"/>
          <w:color w:val="000000" w:themeColor="text1"/>
        </w:rPr>
      </w:pPr>
    </w:p>
    <w:p w14:paraId="0B7600A9" w14:textId="4903FE67" w:rsidR="00A9588B" w:rsidRPr="001B115E" w:rsidRDefault="00A9588B" w:rsidP="5A79367A">
      <w:pPr>
        <w:rPr>
          <w:rFonts w:ascii="Arial" w:eastAsia="Times New Roman" w:hAnsi="Arial" w:cs="Arial"/>
          <w:color w:val="000000" w:themeColor="text1"/>
        </w:rPr>
      </w:pPr>
    </w:p>
    <w:p w14:paraId="3943994C" w14:textId="715CD751" w:rsidR="00A9588B" w:rsidRPr="001B115E" w:rsidRDefault="00A9588B" w:rsidP="5A79367A">
      <w:pPr>
        <w:rPr>
          <w:rFonts w:ascii="Arial" w:eastAsia="Times New Roman" w:hAnsi="Arial" w:cs="Arial"/>
          <w:color w:val="000000" w:themeColor="text1"/>
        </w:rPr>
      </w:pPr>
    </w:p>
    <w:p w14:paraId="11BD2F0C" w14:textId="21C29323" w:rsidR="00A9588B" w:rsidRPr="001B115E" w:rsidRDefault="00A9588B" w:rsidP="5A79367A">
      <w:pPr>
        <w:rPr>
          <w:rFonts w:ascii="Arial" w:eastAsia="Times New Roman" w:hAnsi="Arial" w:cs="Arial"/>
          <w:color w:val="000000" w:themeColor="text1"/>
        </w:rPr>
      </w:pPr>
    </w:p>
    <w:p w14:paraId="40936CE6" w14:textId="77777777" w:rsidR="00A9588B" w:rsidRPr="001B115E" w:rsidRDefault="00A9588B" w:rsidP="5A79367A">
      <w:pPr>
        <w:rPr>
          <w:rFonts w:ascii="Arial" w:eastAsia="Times New Roman" w:hAnsi="Arial" w:cs="Arial"/>
          <w:color w:val="000000" w:themeColor="text1"/>
        </w:rPr>
      </w:pPr>
    </w:p>
    <w:p w14:paraId="74F83A9C" w14:textId="0F76C371" w:rsidR="62629FC7" w:rsidRPr="001B115E" w:rsidRDefault="62629FC7" w:rsidP="5A79367A">
      <w:pPr>
        <w:rPr>
          <w:rFonts w:ascii="Arial" w:eastAsia="Times New Roman" w:hAnsi="Arial" w:cs="Arial"/>
          <w:color w:val="000000" w:themeColor="text1"/>
        </w:rPr>
      </w:pPr>
      <w:r w:rsidRPr="001B115E">
        <w:rPr>
          <w:rFonts w:ascii="Arial" w:eastAsia="Times New Roman" w:hAnsi="Arial" w:cs="Arial"/>
          <w:b/>
          <w:bCs/>
          <w:color w:val="000000" w:themeColor="text1"/>
          <w:u w:val="single"/>
        </w:rPr>
        <w:t>Summary</w:t>
      </w:r>
      <w:r w:rsidRPr="001B115E">
        <w:rPr>
          <w:rFonts w:ascii="Arial" w:eastAsia="Times New Roman" w:hAnsi="Arial" w:cs="Arial"/>
          <w:color w:val="000000" w:themeColor="text1"/>
        </w:rPr>
        <w:t xml:space="preserve"> </w:t>
      </w:r>
    </w:p>
    <w:p w14:paraId="54684AC6" w14:textId="05864631" w:rsidR="62629FC7" w:rsidRPr="001B115E" w:rsidRDefault="62629FC7" w:rsidP="5A79367A">
      <w:pPr>
        <w:rPr>
          <w:rFonts w:ascii="Arial" w:eastAsia="Times New Roman" w:hAnsi="Arial" w:cs="Arial"/>
          <w:color w:val="000000" w:themeColor="text1"/>
        </w:rPr>
      </w:pPr>
      <w:r w:rsidRPr="001B115E">
        <w:rPr>
          <w:rFonts w:ascii="Arial" w:eastAsia="Times New Roman" w:hAnsi="Arial" w:cs="Arial"/>
          <w:color w:val="000000" w:themeColor="text1"/>
        </w:rPr>
        <w:t xml:space="preserve">This </w:t>
      </w:r>
      <w:r w:rsidR="49716210" w:rsidRPr="001B115E">
        <w:rPr>
          <w:rFonts w:ascii="Arial" w:eastAsia="Times New Roman" w:hAnsi="Arial" w:cs="Arial"/>
          <w:color w:val="000000" w:themeColor="text1"/>
        </w:rPr>
        <w:t>paper</w:t>
      </w:r>
      <w:r w:rsidRPr="001B115E">
        <w:rPr>
          <w:rFonts w:ascii="Arial" w:eastAsia="Times New Roman" w:hAnsi="Arial" w:cs="Arial"/>
          <w:color w:val="000000" w:themeColor="text1"/>
        </w:rPr>
        <w:t xml:space="preserve"> has </w:t>
      </w:r>
      <w:r w:rsidR="0607A939" w:rsidRPr="001B115E">
        <w:rPr>
          <w:rFonts w:ascii="Arial" w:eastAsia="Times New Roman" w:hAnsi="Arial" w:cs="Arial"/>
          <w:color w:val="000000" w:themeColor="text1"/>
        </w:rPr>
        <w:t>re-establish</w:t>
      </w:r>
      <w:r w:rsidRPr="001B115E">
        <w:rPr>
          <w:rFonts w:ascii="Arial" w:eastAsia="Times New Roman" w:hAnsi="Arial" w:cs="Arial"/>
          <w:color w:val="000000" w:themeColor="text1"/>
        </w:rPr>
        <w:t xml:space="preserve"> t</w:t>
      </w:r>
      <w:r w:rsidR="692AABCF" w:rsidRPr="001B115E">
        <w:rPr>
          <w:rFonts w:ascii="Arial" w:eastAsia="Times New Roman" w:hAnsi="Arial" w:cs="Arial"/>
          <w:color w:val="000000" w:themeColor="text1"/>
        </w:rPr>
        <w:t xml:space="preserve">he </w:t>
      </w:r>
      <w:r w:rsidR="0C2C9379" w:rsidRPr="001B115E">
        <w:rPr>
          <w:rFonts w:ascii="Arial" w:eastAsia="Times New Roman" w:hAnsi="Arial" w:cs="Arial"/>
          <w:color w:val="000000" w:themeColor="text1"/>
        </w:rPr>
        <w:t xml:space="preserve">forte </w:t>
      </w:r>
      <w:r w:rsidR="58BC3336" w:rsidRPr="001B115E">
        <w:rPr>
          <w:rFonts w:ascii="Arial" w:eastAsia="Times New Roman" w:hAnsi="Arial" w:cs="Arial"/>
          <w:color w:val="000000" w:themeColor="text1"/>
        </w:rPr>
        <w:t>utilising</w:t>
      </w:r>
      <w:r w:rsidR="0C2C9379" w:rsidRPr="001B115E">
        <w:rPr>
          <w:rFonts w:ascii="Arial" w:eastAsia="Times New Roman" w:hAnsi="Arial" w:cs="Arial"/>
          <w:color w:val="000000" w:themeColor="text1"/>
        </w:rPr>
        <w:t xml:space="preserve"> a </w:t>
      </w:r>
      <w:r w:rsidR="5663668A" w:rsidRPr="001B115E">
        <w:rPr>
          <w:rFonts w:ascii="Arial" w:eastAsia="Times New Roman" w:hAnsi="Arial" w:cs="Arial"/>
          <w:color w:val="000000" w:themeColor="text1"/>
        </w:rPr>
        <w:t>Ca</w:t>
      </w:r>
      <w:r w:rsidR="000663FC" w:rsidRPr="001B115E">
        <w:rPr>
          <w:rFonts w:ascii="Arial" w:eastAsia="Times New Roman" w:hAnsi="Arial" w:cs="Arial"/>
          <w:color w:val="000000" w:themeColor="text1"/>
        </w:rPr>
        <w:t>re p</w:t>
      </w:r>
      <w:r w:rsidR="5663668A" w:rsidRPr="001B115E">
        <w:rPr>
          <w:rFonts w:ascii="Arial" w:eastAsia="Times New Roman" w:hAnsi="Arial" w:cs="Arial"/>
          <w:color w:val="000000" w:themeColor="text1"/>
        </w:rPr>
        <w:t>lan</w:t>
      </w:r>
      <w:r w:rsidR="0C2C9379" w:rsidRPr="001B115E">
        <w:rPr>
          <w:rFonts w:ascii="Arial" w:eastAsia="Times New Roman" w:hAnsi="Arial" w:cs="Arial"/>
          <w:color w:val="000000" w:themeColor="text1"/>
        </w:rPr>
        <w:t>,</w:t>
      </w:r>
      <w:r w:rsidR="001F2599" w:rsidRPr="001B115E">
        <w:rPr>
          <w:rFonts w:ascii="Arial" w:eastAsia="Times New Roman" w:hAnsi="Arial" w:cs="Arial"/>
          <w:color w:val="000000" w:themeColor="text1"/>
        </w:rPr>
        <w:t xml:space="preserve"> </w:t>
      </w:r>
      <w:r w:rsidR="00C3498B" w:rsidRPr="001B115E">
        <w:rPr>
          <w:rFonts w:ascii="Arial" w:eastAsia="Times New Roman" w:hAnsi="Arial" w:cs="Arial"/>
          <w:color w:val="000000" w:themeColor="text1"/>
        </w:rPr>
        <w:t>for</w:t>
      </w:r>
      <w:r w:rsidR="001F2599" w:rsidRPr="001B115E">
        <w:rPr>
          <w:rFonts w:ascii="Arial" w:eastAsia="Times New Roman" w:hAnsi="Arial" w:cs="Arial"/>
          <w:color w:val="000000" w:themeColor="text1"/>
        </w:rPr>
        <w:t xml:space="preserve"> Mr </w:t>
      </w:r>
      <w:r w:rsidR="001948FF" w:rsidRPr="001B115E">
        <w:rPr>
          <w:rFonts w:ascii="Arial" w:eastAsia="Times New Roman" w:hAnsi="Arial" w:cs="Arial"/>
          <w:color w:val="000000" w:themeColor="text1"/>
        </w:rPr>
        <w:t>David</w:t>
      </w:r>
      <w:r w:rsidR="0C2C9379" w:rsidRPr="001B115E">
        <w:rPr>
          <w:rFonts w:ascii="Arial" w:eastAsia="Times New Roman" w:hAnsi="Arial" w:cs="Arial"/>
          <w:color w:val="000000" w:themeColor="text1"/>
        </w:rPr>
        <w:t xml:space="preserve"> </w:t>
      </w:r>
      <w:r w:rsidR="00555124" w:rsidRPr="001B115E">
        <w:rPr>
          <w:rFonts w:ascii="Arial" w:eastAsia="Times New Roman" w:hAnsi="Arial" w:cs="Arial"/>
          <w:color w:val="000000" w:themeColor="text1"/>
        </w:rPr>
        <w:t xml:space="preserve"> Thom</w:t>
      </w:r>
      <w:r w:rsidR="0013747B" w:rsidRPr="001B115E">
        <w:rPr>
          <w:rFonts w:ascii="Arial" w:eastAsia="Times New Roman" w:hAnsi="Arial" w:cs="Arial"/>
          <w:color w:val="000000" w:themeColor="text1"/>
        </w:rPr>
        <w:t xml:space="preserve">son </w:t>
      </w:r>
      <w:r w:rsidR="0C2C9379" w:rsidRPr="001B115E">
        <w:rPr>
          <w:rFonts w:ascii="Arial" w:eastAsia="Times New Roman" w:hAnsi="Arial" w:cs="Arial"/>
          <w:color w:val="000000" w:themeColor="text1"/>
        </w:rPr>
        <w:t xml:space="preserve">which </w:t>
      </w:r>
      <w:r w:rsidR="6E0BE3C3" w:rsidRPr="001B115E">
        <w:rPr>
          <w:rFonts w:ascii="Arial" w:eastAsia="Times New Roman" w:hAnsi="Arial" w:cs="Arial"/>
          <w:color w:val="000000" w:themeColor="text1"/>
        </w:rPr>
        <w:t>construct</w:t>
      </w:r>
      <w:r w:rsidR="7B2441A6" w:rsidRPr="001B115E">
        <w:rPr>
          <w:rFonts w:ascii="Arial" w:eastAsia="Times New Roman" w:hAnsi="Arial" w:cs="Arial"/>
          <w:color w:val="000000" w:themeColor="text1"/>
        </w:rPr>
        <w:t xml:space="preserve"> </w:t>
      </w:r>
      <w:r w:rsidR="713E92E0" w:rsidRPr="001B115E">
        <w:rPr>
          <w:rFonts w:ascii="Arial" w:eastAsia="Times New Roman" w:hAnsi="Arial" w:cs="Arial"/>
          <w:color w:val="000000" w:themeColor="text1"/>
        </w:rPr>
        <w:t>considerate</w:t>
      </w:r>
      <w:r w:rsidR="7B2441A6" w:rsidRPr="001B115E">
        <w:rPr>
          <w:rFonts w:ascii="Arial" w:eastAsia="Times New Roman" w:hAnsi="Arial" w:cs="Arial"/>
          <w:color w:val="000000" w:themeColor="text1"/>
        </w:rPr>
        <w:t xml:space="preserve"> w</w:t>
      </w:r>
      <w:r w:rsidR="62B28FA2" w:rsidRPr="001B115E">
        <w:rPr>
          <w:rFonts w:ascii="Arial" w:eastAsia="Times New Roman" w:hAnsi="Arial" w:cs="Arial"/>
          <w:color w:val="000000" w:themeColor="text1"/>
        </w:rPr>
        <w:t xml:space="preserve">ith </w:t>
      </w:r>
      <w:r w:rsidR="29BFD2FA" w:rsidRPr="001B115E">
        <w:rPr>
          <w:rFonts w:ascii="Arial" w:eastAsia="Times New Roman" w:hAnsi="Arial" w:cs="Arial"/>
          <w:color w:val="000000" w:themeColor="text1"/>
        </w:rPr>
        <w:t>d</w:t>
      </w:r>
      <w:r w:rsidR="62B28FA2" w:rsidRPr="001B115E">
        <w:rPr>
          <w:rFonts w:ascii="Arial" w:eastAsia="Times New Roman" w:hAnsi="Arial" w:cs="Arial"/>
          <w:color w:val="000000" w:themeColor="text1"/>
        </w:rPr>
        <w:t xml:space="preserve">ementia and </w:t>
      </w:r>
      <w:r w:rsidR="0C8162BB" w:rsidRPr="001B115E">
        <w:rPr>
          <w:rFonts w:ascii="Arial" w:eastAsia="Times New Roman" w:hAnsi="Arial" w:cs="Arial"/>
          <w:color w:val="000000" w:themeColor="text1"/>
        </w:rPr>
        <w:t>the</w:t>
      </w:r>
      <w:r w:rsidR="00A715E8" w:rsidRPr="001B115E">
        <w:rPr>
          <w:rFonts w:ascii="Arial" w:eastAsia="Times New Roman" w:hAnsi="Arial" w:cs="Arial"/>
          <w:color w:val="000000" w:themeColor="text1"/>
        </w:rPr>
        <w:t xml:space="preserve"> </w:t>
      </w:r>
      <w:r w:rsidR="74640858" w:rsidRPr="001B115E">
        <w:rPr>
          <w:rFonts w:ascii="Arial" w:eastAsia="Times New Roman" w:hAnsi="Arial" w:cs="Arial"/>
          <w:color w:val="000000" w:themeColor="text1"/>
        </w:rPr>
        <w:t>consideration</w:t>
      </w:r>
      <w:r w:rsidR="62B28FA2" w:rsidRPr="001B115E">
        <w:rPr>
          <w:rFonts w:ascii="Arial" w:eastAsia="Times New Roman" w:hAnsi="Arial" w:cs="Arial"/>
          <w:color w:val="000000" w:themeColor="text1"/>
        </w:rPr>
        <w:t xml:space="preserve"> inside a psycho</w:t>
      </w:r>
      <w:r w:rsidR="35D5CE84" w:rsidRPr="001B115E">
        <w:rPr>
          <w:rFonts w:ascii="Arial" w:eastAsia="Times New Roman" w:hAnsi="Arial" w:cs="Arial"/>
          <w:color w:val="000000" w:themeColor="text1"/>
        </w:rPr>
        <w:t>social system</w:t>
      </w:r>
      <w:r w:rsidR="00787994" w:rsidRPr="001B115E">
        <w:rPr>
          <w:rFonts w:ascii="Arial" w:eastAsia="Times New Roman" w:hAnsi="Arial" w:cs="Arial"/>
          <w:color w:val="000000" w:themeColor="text1"/>
        </w:rPr>
        <w:t xml:space="preserve"> </w:t>
      </w:r>
      <w:r w:rsidR="00E968D2" w:rsidRPr="001B115E">
        <w:rPr>
          <w:rFonts w:ascii="Arial" w:eastAsia="Times New Roman" w:hAnsi="Arial" w:cs="Arial"/>
          <w:color w:val="000000" w:themeColor="text1"/>
        </w:rPr>
        <w:t>.</w:t>
      </w:r>
      <w:r w:rsidR="00957901" w:rsidRPr="001B115E">
        <w:rPr>
          <w:rFonts w:ascii="Arial" w:eastAsia="Times New Roman" w:hAnsi="Arial" w:cs="Arial"/>
          <w:color w:val="000000" w:themeColor="text1"/>
        </w:rPr>
        <w:t>he</w:t>
      </w:r>
      <w:r w:rsidR="3DBF7C05" w:rsidRPr="001B115E">
        <w:rPr>
          <w:rFonts w:ascii="Arial" w:eastAsia="Times New Roman" w:hAnsi="Arial" w:cs="Arial"/>
          <w:color w:val="000000" w:themeColor="text1"/>
        </w:rPr>
        <w:t xml:space="preserve"> was diagnosed with</w:t>
      </w:r>
      <w:r w:rsidR="0E9BA722" w:rsidRPr="001B115E">
        <w:rPr>
          <w:rFonts w:ascii="Arial" w:eastAsia="Times New Roman" w:hAnsi="Arial" w:cs="Arial"/>
          <w:color w:val="000000" w:themeColor="text1"/>
        </w:rPr>
        <w:t xml:space="preserve"> </w:t>
      </w:r>
      <w:r w:rsidR="3C6F6404" w:rsidRPr="001B115E">
        <w:rPr>
          <w:rFonts w:ascii="Arial" w:eastAsia="Times New Roman" w:hAnsi="Arial" w:cs="Arial"/>
          <w:color w:val="000000" w:themeColor="text1"/>
        </w:rPr>
        <w:t>dementia</w:t>
      </w:r>
      <w:r w:rsidR="0E9BA722" w:rsidRPr="001B115E">
        <w:rPr>
          <w:rFonts w:ascii="Arial" w:eastAsia="Times New Roman" w:hAnsi="Arial" w:cs="Arial"/>
          <w:color w:val="000000" w:themeColor="text1"/>
        </w:rPr>
        <w:t xml:space="preserve"> around two years prior</w:t>
      </w:r>
      <w:r w:rsidR="002612C9" w:rsidRPr="001B115E">
        <w:rPr>
          <w:rFonts w:ascii="Arial" w:eastAsia="Times New Roman" w:hAnsi="Arial" w:cs="Arial"/>
          <w:color w:val="000000" w:themeColor="text1"/>
        </w:rPr>
        <w:t xml:space="preserve"> </w:t>
      </w:r>
      <w:r w:rsidR="002A77E1" w:rsidRPr="001B115E">
        <w:rPr>
          <w:rFonts w:ascii="Arial" w:eastAsia="Times New Roman" w:hAnsi="Arial" w:cs="Arial"/>
          <w:color w:val="000000" w:themeColor="text1"/>
        </w:rPr>
        <w:t>at the age of</w:t>
      </w:r>
      <w:r w:rsidR="00BB1BE6" w:rsidRPr="001B115E">
        <w:rPr>
          <w:rFonts w:ascii="Arial" w:eastAsia="Times New Roman" w:hAnsi="Arial" w:cs="Arial"/>
          <w:color w:val="000000" w:themeColor="text1"/>
        </w:rPr>
        <w:t xml:space="preserve"> fifty seven</w:t>
      </w:r>
      <w:r w:rsidR="0E9BA722" w:rsidRPr="001B115E">
        <w:rPr>
          <w:rFonts w:ascii="Arial" w:eastAsia="Times New Roman" w:hAnsi="Arial" w:cs="Arial"/>
          <w:color w:val="000000" w:themeColor="text1"/>
        </w:rPr>
        <w:t xml:space="preserve">, </w:t>
      </w:r>
      <w:r w:rsidR="004127E7" w:rsidRPr="001B115E">
        <w:rPr>
          <w:rFonts w:ascii="Arial" w:eastAsia="Times New Roman" w:hAnsi="Arial" w:cs="Arial"/>
          <w:color w:val="000000" w:themeColor="text1"/>
        </w:rPr>
        <w:t>Mr David</w:t>
      </w:r>
      <w:r w:rsidR="00447C21" w:rsidRPr="001B115E">
        <w:rPr>
          <w:rFonts w:ascii="Arial" w:eastAsia="Times New Roman" w:hAnsi="Arial" w:cs="Arial"/>
          <w:color w:val="000000" w:themeColor="text1"/>
        </w:rPr>
        <w:t xml:space="preserve"> </w:t>
      </w:r>
      <w:r w:rsidR="003C597A" w:rsidRPr="001B115E">
        <w:rPr>
          <w:rFonts w:ascii="Arial" w:eastAsia="Times New Roman" w:hAnsi="Arial" w:cs="Arial"/>
          <w:color w:val="000000" w:themeColor="text1"/>
        </w:rPr>
        <w:t xml:space="preserve"> </w:t>
      </w:r>
      <w:r w:rsidR="000B2ECD" w:rsidRPr="001B115E">
        <w:rPr>
          <w:rFonts w:ascii="Arial" w:eastAsia="Times New Roman" w:hAnsi="Arial" w:cs="Arial"/>
          <w:color w:val="000000" w:themeColor="text1"/>
        </w:rPr>
        <w:t>is a</w:t>
      </w:r>
      <w:r w:rsidR="0046348A" w:rsidRPr="001B115E">
        <w:rPr>
          <w:rFonts w:ascii="Arial" w:eastAsia="Times New Roman" w:hAnsi="Arial" w:cs="Arial"/>
          <w:color w:val="000000" w:themeColor="text1"/>
        </w:rPr>
        <w:t xml:space="preserve"> </w:t>
      </w:r>
      <w:r w:rsidR="007A4FD5" w:rsidRPr="001B115E">
        <w:rPr>
          <w:rFonts w:ascii="Arial" w:eastAsia="Times New Roman" w:hAnsi="Arial" w:cs="Arial"/>
          <w:color w:val="000000" w:themeColor="text1"/>
        </w:rPr>
        <w:t>59 year old</w:t>
      </w:r>
      <w:r w:rsidR="000B2ECD" w:rsidRPr="001B115E">
        <w:rPr>
          <w:rFonts w:ascii="Arial" w:eastAsia="Times New Roman" w:hAnsi="Arial" w:cs="Arial"/>
          <w:color w:val="000000" w:themeColor="text1"/>
        </w:rPr>
        <w:t xml:space="preserve"> British </w:t>
      </w:r>
      <w:r w:rsidR="00A715E8" w:rsidRPr="001B115E">
        <w:rPr>
          <w:rFonts w:ascii="Arial" w:eastAsia="Times New Roman" w:hAnsi="Arial" w:cs="Arial"/>
          <w:color w:val="000000" w:themeColor="text1"/>
        </w:rPr>
        <w:t>citizen</w:t>
      </w:r>
      <w:r w:rsidR="00856547" w:rsidRPr="001B115E">
        <w:rPr>
          <w:rFonts w:ascii="Arial" w:eastAsia="Times New Roman" w:hAnsi="Arial" w:cs="Arial"/>
          <w:color w:val="000000" w:themeColor="text1"/>
        </w:rPr>
        <w:t xml:space="preserve"> </w:t>
      </w:r>
      <w:r w:rsidR="00856547" w:rsidRPr="001B115E">
        <w:rPr>
          <w:rFonts w:ascii="Arial" w:eastAsia="Times New Roman" w:hAnsi="Arial" w:cs="Arial"/>
          <w:color w:val="000000" w:themeColor="text1"/>
        </w:rPr>
        <w:t>who was retired from his job as</w:t>
      </w:r>
      <w:r w:rsidR="00C105B4">
        <w:rPr>
          <w:rFonts w:ascii="Arial" w:eastAsia="Times New Roman" w:hAnsi="Arial" w:cs="Arial"/>
          <w:color w:val="000000" w:themeColor="text1"/>
        </w:rPr>
        <w:t xml:space="preserve"> </w:t>
      </w:r>
      <w:r w:rsidR="0098468A">
        <w:rPr>
          <w:rFonts w:ascii="Arial" w:eastAsia="Times New Roman" w:hAnsi="Arial" w:cs="Arial"/>
          <w:color w:val="000000" w:themeColor="text1"/>
        </w:rPr>
        <w:t>a</w:t>
      </w:r>
      <w:r w:rsidR="00F94E82">
        <w:rPr>
          <w:rFonts w:ascii="Arial" w:eastAsia="Times New Roman" w:hAnsi="Arial" w:cs="Arial"/>
          <w:color w:val="000000" w:themeColor="text1"/>
        </w:rPr>
        <w:t xml:space="preserve">  </w:t>
      </w:r>
      <w:r w:rsidR="00C105B4">
        <w:rPr>
          <w:rFonts w:ascii="Arial" w:eastAsia="Times New Roman" w:hAnsi="Arial" w:cs="Arial"/>
          <w:color w:val="000000" w:themeColor="text1"/>
        </w:rPr>
        <w:t>bus driver</w:t>
      </w:r>
      <w:r w:rsidR="00856547" w:rsidRPr="001B115E">
        <w:rPr>
          <w:rFonts w:ascii="Arial" w:eastAsia="Times New Roman" w:hAnsi="Arial" w:cs="Arial"/>
          <w:color w:val="000000" w:themeColor="text1"/>
        </w:rPr>
        <w:t xml:space="preserve"> </w:t>
      </w:r>
      <w:r w:rsidR="00342842">
        <w:rPr>
          <w:rFonts w:ascii="Arial" w:eastAsia="Times New Roman" w:hAnsi="Arial" w:cs="Arial"/>
          <w:color w:val="000000" w:themeColor="text1"/>
        </w:rPr>
        <w:t>.</w:t>
      </w:r>
      <w:r w:rsidR="001D3536" w:rsidRPr="001B115E">
        <w:rPr>
          <w:rFonts w:ascii="Arial" w:eastAsia="Times New Roman" w:hAnsi="Arial" w:cs="Arial"/>
          <w:color w:val="000000" w:themeColor="text1"/>
        </w:rPr>
        <w:t xml:space="preserve"> </w:t>
      </w:r>
      <w:r w:rsidR="0E9BA722" w:rsidRPr="001B115E">
        <w:rPr>
          <w:rFonts w:ascii="Arial" w:eastAsia="Times New Roman" w:hAnsi="Arial" w:cs="Arial"/>
          <w:color w:val="000000" w:themeColor="text1"/>
        </w:rPr>
        <w:t>he see</w:t>
      </w:r>
      <w:r w:rsidR="380E9FBC" w:rsidRPr="001B115E">
        <w:rPr>
          <w:rFonts w:ascii="Arial" w:eastAsia="Times New Roman" w:hAnsi="Arial" w:cs="Arial"/>
          <w:color w:val="000000" w:themeColor="text1"/>
        </w:rPr>
        <w:t xml:space="preserve">med to have some great and terrible days </w:t>
      </w:r>
      <w:r w:rsidR="23D9C4FD" w:rsidRPr="001B115E">
        <w:rPr>
          <w:rFonts w:ascii="Arial" w:eastAsia="Times New Roman" w:hAnsi="Arial" w:cs="Arial"/>
          <w:color w:val="000000" w:themeColor="text1"/>
        </w:rPr>
        <w:t>because</w:t>
      </w:r>
      <w:r w:rsidR="7B57804D" w:rsidRPr="001B115E">
        <w:rPr>
          <w:rFonts w:ascii="Arial" w:eastAsia="Times New Roman" w:hAnsi="Arial" w:cs="Arial"/>
          <w:color w:val="000000" w:themeColor="text1"/>
        </w:rPr>
        <w:t xml:space="preserve"> </w:t>
      </w:r>
      <w:r w:rsidR="43E1A76D" w:rsidRPr="001B115E">
        <w:rPr>
          <w:rFonts w:ascii="Arial" w:eastAsia="Times New Roman" w:hAnsi="Arial" w:cs="Arial"/>
          <w:color w:val="000000" w:themeColor="text1"/>
        </w:rPr>
        <w:t>he</w:t>
      </w:r>
      <w:r w:rsidR="7B57804D" w:rsidRPr="001B115E">
        <w:rPr>
          <w:rFonts w:ascii="Arial" w:eastAsia="Times New Roman" w:hAnsi="Arial" w:cs="Arial"/>
          <w:color w:val="000000" w:themeColor="text1"/>
        </w:rPr>
        <w:t xml:space="preserve"> is unfit to </w:t>
      </w:r>
      <w:r w:rsidR="10FFE0F2" w:rsidRPr="001B115E">
        <w:rPr>
          <w:rFonts w:ascii="Arial" w:eastAsia="Times New Roman" w:hAnsi="Arial" w:cs="Arial"/>
          <w:color w:val="000000" w:themeColor="text1"/>
        </w:rPr>
        <w:t>finish</w:t>
      </w:r>
      <w:r w:rsidR="7B57804D" w:rsidRPr="001B115E">
        <w:rPr>
          <w:rFonts w:ascii="Arial" w:eastAsia="Times New Roman" w:hAnsi="Arial" w:cs="Arial"/>
          <w:color w:val="000000" w:themeColor="text1"/>
        </w:rPr>
        <w:t xml:space="preserve"> his </w:t>
      </w:r>
      <w:r w:rsidR="63AB6051" w:rsidRPr="001B115E">
        <w:rPr>
          <w:rFonts w:ascii="Arial" w:eastAsia="Times New Roman" w:hAnsi="Arial" w:cs="Arial"/>
          <w:color w:val="000000" w:themeColor="text1"/>
        </w:rPr>
        <w:t>everyday</w:t>
      </w:r>
      <w:r w:rsidR="6BE0066B" w:rsidRPr="001B115E">
        <w:rPr>
          <w:rFonts w:ascii="Arial" w:eastAsia="Times New Roman" w:hAnsi="Arial" w:cs="Arial"/>
          <w:color w:val="000000" w:themeColor="text1"/>
        </w:rPr>
        <w:t xml:space="preserve"> </w:t>
      </w:r>
      <w:r w:rsidR="58995B14" w:rsidRPr="001B115E">
        <w:rPr>
          <w:rFonts w:ascii="Arial" w:eastAsia="Times New Roman" w:hAnsi="Arial" w:cs="Arial"/>
          <w:color w:val="000000" w:themeColor="text1"/>
        </w:rPr>
        <w:t>activates</w:t>
      </w:r>
      <w:r w:rsidR="6BE0066B" w:rsidRPr="001B115E">
        <w:rPr>
          <w:rFonts w:ascii="Arial" w:eastAsia="Times New Roman" w:hAnsi="Arial" w:cs="Arial"/>
          <w:color w:val="000000" w:themeColor="text1"/>
        </w:rPr>
        <w:t xml:space="preserve"> ,</w:t>
      </w:r>
      <w:r w:rsidR="285F7480" w:rsidRPr="001B115E">
        <w:rPr>
          <w:rFonts w:ascii="Arial" w:eastAsia="Times New Roman" w:hAnsi="Arial" w:cs="Arial"/>
          <w:color w:val="000000" w:themeColor="text1"/>
        </w:rPr>
        <w:t xml:space="preserve">he need  </w:t>
      </w:r>
      <w:r w:rsidR="35285512" w:rsidRPr="001B115E">
        <w:rPr>
          <w:rFonts w:ascii="Arial" w:eastAsia="Times New Roman" w:hAnsi="Arial" w:cs="Arial"/>
          <w:color w:val="000000" w:themeColor="text1"/>
        </w:rPr>
        <w:t>support</w:t>
      </w:r>
      <w:r w:rsidR="285F7480" w:rsidRPr="001B115E">
        <w:rPr>
          <w:rFonts w:ascii="Arial" w:eastAsia="Times New Roman" w:hAnsi="Arial" w:cs="Arial"/>
          <w:color w:val="000000" w:themeColor="text1"/>
        </w:rPr>
        <w:t xml:space="preserve"> to fin</w:t>
      </w:r>
      <w:r w:rsidR="6388A5F3" w:rsidRPr="001B115E">
        <w:rPr>
          <w:rFonts w:ascii="Arial" w:eastAsia="Times New Roman" w:hAnsi="Arial" w:cs="Arial"/>
          <w:color w:val="000000" w:themeColor="text1"/>
        </w:rPr>
        <w:t xml:space="preserve">ish his own </w:t>
      </w:r>
      <w:r w:rsidR="437E3A65" w:rsidRPr="001B115E">
        <w:rPr>
          <w:rFonts w:ascii="Arial" w:eastAsia="Times New Roman" w:hAnsi="Arial" w:cs="Arial"/>
          <w:color w:val="000000" w:themeColor="text1"/>
        </w:rPr>
        <w:t>considerate</w:t>
      </w:r>
      <w:r w:rsidR="6388A5F3" w:rsidRPr="001B115E">
        <w:rPr>
          <w:rFonts w:ascii="Arial" w:eastAsia="Times New Roman" w:hAnsi="Arial" w:cs="Arial"/>
          <w:color w:val="000000" w:themeColor="text1"/>
        </w:rPr>
        <w:t xml:space="preserve"> </w:t>
      </w:r>
      <w:r w:rsidR="5EF20867" w:rsidRPr="001B115E">
        <w:rPr>
          <w:rFonts w:ascii="Arial" w:eastAsia="Times New Roman" w:hAnsi="Arial" w:cs="Arial"/>
          <w:color w:val="000000" w:themeColor="text1"/>
        </w:rPr>
        <w:t>additionally</w:t>
      </w:r>
      <w:r w:rsidR="6626B3E3" w:rsidRPr="001B115E">
        <w:rPr>
          <w:rFonts w:ascii="Arial" w:eastAsia="Times New Roman" w:hAnsi="Arial" w:cs="Arial"/>
          <w:color w:val="000000" w:themeColor="text1"/>
        </w:rPr>
        <w:t xml:space="preserve"> to go outside the local area getting dinner ready cleaning </w:t>
      </w:r>
      <w:r w:rsidR="3F71AD18" w:rsidRPr="001B115E">
        <w:rPr>
          <w:rFonts w:ascii="Arial" w:eastAsia="Times New Roman" w:hAnsi="Arial" w:cs="Arial"/>
          <w:color w:val="000000" w:themeColor="text1"/>
        </w:rPr>
        <w:t xml:space="preserve">the house and </w:t>
      </w:r>
      <w:r w:rsidR="23341A06" w:rsidRPr="001B115E">
        <w:rPr>
          <w:rFonts w:ascii="Arial" w:eastAsia="Times New Roman" w:hAnsi="Arial" w:cs="Arial"/>
          <w:color w:val="000000" w:themeColor="text1"/>
        </w:rPr>
        <w:t>administrating</w:t>
      </w:r>
      <w:r w:rsidR="3F71AD18" w:rsidRPr="001B115E">
        <w:rPr>
          <w:rFonts w:ascii="Arial" w:eastAsia="Times New Roman" w:hAnsi="Arial" w:cs="Arial"/>
          <w:color w:val="000000" w:themeColor="text1"/>
        </w:rPr>
        <w:t xml:space="preserve"> drugs</w:t>
      </w:r>
      <w:r w:rsidR="00E968D2" w:rsidRPr="001B115E">
        <w:rPr>
          <w:rFonts w:ascii="Arial" w:eastAsia="Times New Roman" w:hAnsi="Arial" w:cs="Arial"/>
          <w:color w:val="000000" w:themeColor="text1"/>
        </w:rPr>
        <w:t>,</w:t>
      </w:r>
      <w:r w:rsidR="794222FF" w:rsidRPr="001B115E">
        <w:rPr>
          <w:rFonts w:ascii="Arial" w:eastAsia="Times New Roman" w:hAnsi="Arial" w:cs="Arial"/>
          <w:color w:val="000000" w:themeColor="text1"/>
        </w:rPr>
        <w:t xml:space="preserve"> he</w:t>
      </w:r>
      <w:r w:rsidR="02868C9F" w:rsidRPr="001B115E">
        <w:rPr>
          <w:rFonts w:ascii="Arial" w:eastAsia="Times New Roman" w:hAnsi="Arial" w:cs="Arial"/>
          <w:color w:val="000000" w:themeColor="text1"/>
        </w:rPr>
        <w:t xml:space="preserve"> lik</w:t>
      </w:r>
      <w:r w:rsidR="000663FC" w:rsidRPr="001B115E">
        <w:rPr>
          <w:rFonts w:ascii="Arial" w:eastAsia="Times New Roman" w:hAnsi="Arial" w:cs="Arial"/>
          <w:color w:val="000000" w:themeColor="text1"/>
        </w:rPr>
        <w:t>e</w:t>
      </w:r>
      <w:r w:rsidR="02868C9F" w:rsidRPr="001B115E">
        <w:rPr>
          <w:rFonts w:ascii="Arial" w:eastAsia="Times New Roman" w:hAnsi="Arial" w:cs="Arial"/>
          <w:color w:val="000000" w:themeColor="text1"/>
        </w:rPr>
        <w:t>wise</w:t>
      </w:r>
      <w:r w:rsidR="794222FF" w:rsidRPr="001B115E">
        <w:rPr>
          <w:rFonts w:ascii="Arial" w:eastAsia="Times New Roman" w:hAnsi="Arial" w:cs="Arial"/>
          <w:color w:val="000000" w:themeColor="text1"/>
        </w:rPr>
        <w:t xml:space="preserve"> need ,24hours up hold 7 days a week</w:t>
      </w:r>
      <w:r w:rsidR="00AD8412" w:rsidRPr="001B115E">
        <w:rPr>
          <w:rFonts w:ascii="Arial" w:eastAsia="Times New Roman" w:hAnsi="Arial" w:cs="Arial"/>
          <w:color w:val="000000" w:themeColor="text1"/>
        </w:rPr>
        <w:t xml:space="preserve">. </w:t>
      </w:r>
      <w:r w:rsidR="3EFEF5DE" w:rsidRPr="001B115E">
        <w:rPr>
          <w:rFonts w:ascii="Arial" w:eastAsia="Times New Roman" w:hAnsi="Arial" w:cs="Arial"/>
          <w:color w:val="000000" w:themeColor="text1"/>
        </w:rPr>
        <w:t>The indivi</w:t>
      </w:r>
      <w:r w:rsidR="002D4363" w:rsidRPr="001B115E">
        <w:rPr>
          <w:rFonts w:ascii="Arial" w:eastAsia="Times New Roman" w:hAnsi="Arial" w:cs="Arial"/>
          <w:color w:val="000000" w:themeColor="text1"/>
        </w:rPr>
        <w:t>d</w:t>
      </w:r>
      <w:r w:rsidR="3EFEF5DE" w:rsidRPr="001B115E">
        <w:rPr>
          <w:rFonts w:ascii="Arial" w:eastAsia="Times New Roman" w:hAnsi="Arial" w:cs="Arial"/>
          <w:color w:val="000000" w:themeColor="text1"/>
        </w:rPr>
        <w:t>ual</w:t>
      </w:r>
      <w:r w:rsidR="00AD8412" w:rsidRPr="001B115E">
        <w:rPr>
          <w:rFonts w:ascii="Arial" w:eastAsia="Times New Roman" w:hAnsi="Arial" w:cs="Arial"/>
          <w:color w:val="000000" w:themeColor="text1"/>
        </w:rPr>
        <w:t xml:space="preserve"> post antilytic </w:t>
      </w:r>
      <w:r w:rsidR="25A02D77" w:rsidRPr="001B115E">
        <w:rPr>
          <w:rFonts w:ascii="Arial" w:eastAsia="Times New Roman" w:hAnsi="Arial" w:cs="Arial"/>
          <w:color w:val="000000" w:themeColor="text1"/>
        </w:rPr>
        <w:t>help care plan is designed arou</w:t>
      </w:r>
      <w:r w:rsidR="2CC12257" w:rsidRPr="001B115E">
        <w:rPr>
          <w:rFonts w:ascii="Arial" w:eastAsia="Times New Roman" w:hAnsi="Arial" w:cs="Arial"/>
          <w:color w:val="000000" w:themeColor="text1"/>
        </w:rPr>
        <w:t xml:space="preserve">nd </w:t>
      </w:r>
      <w:r w:rsidR="32F7EFB3" w:rsidRPr="001B115E">
        <w:rPr>
          <w:rFonts w:ascii="Arial" w:eastAsia="Times New Roman" w:hAnsi="Arial" w:cs="Arial"/>
          <w:color w:val="000000" w:themeColor="text1"/>
        </w:rPr>
        <w:t>specific</w:t>
      </w:r>
      <w:r w:rsidR="2CC12257" w:rsidRPr="001B115E">
        <w:rPr>
          <w:rFonts w:ascii="Arial" w:eastAsia="Times New Roman" w:hAnsi="Arial" w:cs="Arial"/>
          <w:color w:val="000000" w:themeColor="text1"/>
        </w:rPr>
        <w:t xml:space="preserve"> needs as his care pla</w:t>
      </w:r>
      <w:r w:rsidR="6436C098" w:rsidRPr="001B115E">
        <w:rPr>
          <w:rFonts w:ascii="Arial" w:eastAsia="Times New Roman" w:hAnsi="Arial" w:cs="Arial"/>
          <w:color w:val="000000" w:themeColor="text1"/>
        </w:rPr>
        <w:t xml:space="preserve">ns are </w:t>
      </w:r>
      <w:r w:rsidR="7EB85A13" w:rsidRPr="001B115E">
        <w:rPr>
          <w:rFonts w:ascii="Arial" w:eastAsia="Times New Roman" w:hAnsi="Arial" w:cs="Arial"/>
          <w:color w:val="000000" w:themeColor="text1"/>
        </w:rPr>
        <w:t>person</w:t>
      </w:r>
      <w:r w:rsidR="420B8B6C" w:rsidRPr="001B115E">
        <w:rPr>
          <w:rFonts w:ascii="Arial" w:eastAsia="Times New Roman" w:hAnsi="Arial" w:cs="Arial"/>
          <w:color w:val="000000" w:themeColor="text1"/>
        </w:rPr>
        <w:t xml:space="preserve">- </w:t>
      </w:r>
      <w:r w:rsidR="00C01953" w:rsidRPr="001B115E">
        <w:rPr>
          <w:rFonts w:ascii="Arial" w:eastAsia="Times New Roman" w:hAnsi="Arial" w:cs="Arial"/>
          <w:color w:val="000000" w:themeColor="text1"/>
        </w:rPr>
        <w:t>centred</w:t>
      </w:r>
      <w:r w:rsidR="0EDC2611" w:rsidRPr="001B115E">
        <w:rPr>
          <w:rFonts w:ascii="Arial" w:eastAsia="Times New Roman" w:hAnsi="Arial" w:cs="Arial"/>
          <w:color w:val="000000" w:themeColor="text1"/>
        </w:rPr>
        <w:t>. I</w:t>
      </w:r>
      <w:r w:rsidR="317F7303" w:rsidRPr="001B115E">
        <w:rPr>
          <w:rFonts w:ascii="Arial" w:eastAsia="Times New Roman" w:hAnsi="Arial" w:cs="Arial"/>
          <w:color w:val="000000" w:themeColor="text1"/>
        </w:rPr>
        <w:t>t</w:t>
      </w:r>
      <w:r w:rsidR="0EDC2611" w:rsidRPr="001B115E">
        <w:rPr>
          <w:rFonts w:ascii="Arial" w:eastAsia="Times New Roman" w:hAnsi="Arial" w:cs="Arial"/>
          <w:color w:val="000000" w:themeColor="text1"/>
        </w:rPr>
        <w:t xml:space="preserve"> considers his</w:t>
      </w:r>
      <w:r w:rsidR="61E59E03" w:rsidRPr="001B115E">
        <w:rPr>
          <w:rFonts w:ascii="Arial" w:eastAsia="Times New Roman" w:hAnsi="Arial" w:cs="Arial"/>
          <w:color w:val="000000" w:themeColor="text1"/>
        </w:rPr>
        <w:t xml:space="preserve"> actual </w:t>
      </w:r>
      <w:r w:rsidR="5150F889" w:rsidRPr="001B115E">
        <w:rPr>
          <w:rFonts w:ascii="Arial" w:eastAsia="Times New Roman" w:hAnsi="Arial" w:cs="Arial"/>
          <w:color w:val="000000" w:themeColor="text1"/>
        </w:rPr>
        <w:t>li</w:t>
      </w:r>
      <w:r w:rsidR="0DCE535F" w:rsidRPr="001B115E">
        <w:rPr>
          <w:rFonts w:ascii="Arial" w:eastAsia="Times New Roman" w:hAnsi="Arial" w:cs="Arial"/>
          <w:color w:val="000000" w:themeColor="text1"/>
        </w:rPr>
        <w:t>mi</w:t>
      </w:r>
      <w:r w:rsidR="5150F889" w:rsidRPr="001B115E">
        <w:rPr>
          <w:rFonts w:ascii="Arial" w:eastAsia="Times New Roman" w:hAnsi="Arial" w:cs="Arial"/>
          <w:color w:val="000000" w:themeColor="text1"/>
        </w:rPr>
        <w:t>ts</w:t>
      </w:r>
      <w:r w:rsidR="479EA700" w:rsidRPr="001B115E">
        <w:rPr>
          <w:rFonts w:ascii="Arial" w:eastAsia="Times New Roman" w:hAnsi="Arial" w:cs="Arial"/>
          <w:color w:val="000000" w:themeColor="text1"/>
        </w:rPr>
        <w:t xml:space="preserve"> because of his </w:t>
      </w:r>
      <w:r w:rsidR="0336A607" w:rsidRPr="001B115E">
        <w:rPr>
          <w:rFonts w:ascii="Arial" w:eastAsia="Times New Roman" w:hAnsi="Arial" w:cs="Arial"/>
          <w:color w:val="000000" w:themeColor="text1"/>
        </w:rPr>
        <w:t>ai</w:t>
      </w:r>
      <w:r w:rsidR="0B8957FC" w:rsidRPr="001B115E">
        <w:rPr>
          <w:rFonts w:ascii="Arial" w:eastAsia="Times New Roman" w:hAnsi="Arial" w:cs="Arial"/>
          <w:color w:val="000000" w:themeColor="text1"/>
        </w:rPr>
        <w:t>lment</w:t>
      </w:r>
      <w:r w:rsidR="4FD9CB9B" w:rsidRPr="001B115E">
        <w:rPr>
          <w:rFonts w:ascii="Arial" w:eastAsia="Times New Roman" w:hAnsi="Arial" w:cs="Arial"/>
          <w:color w:val="000000" w:themeColor="text1"/>
        </w:rPr>
        <w:t xml:space="preserve"> being </w:t>
      </w:r>
      <w:r w:rsidR="6D20C5F7" w:rsidRPr="001B115E">
        <w:rPr>
          <w:rFonts w:ascii="Arial" w:eastAsia="Times New Roman" w:hAnsi="Arial" w:cs="Arial"/>
          <w:color w:val="000000" w:themeColor="text1"/>
        </w:rPr>
        <w:t>dementia</w:t>
      </w:r>
      <w:r w:rsidR="4FD9CB9B" w:rsidRPr="001B115E">
        <w:rPr>
          <w:rFonts w:ascii="Arial" w:eastAsia="Times New Roman" w:hAnsi="Arial" w:cs="Arial"/>
          <w:color w:val="000000" w:themeColor="text1"/>
        </w:rPr>
        <w:t xml:space="preserve"> , further more </w:t>
      </w:r>
      <w:r w:rsidR="286BF9EA" w:rsidRPr="001B115E">
        <w:rPr>
          <w:rFonts w:ascii="Arial" w:eastAsia="Times New Roman" w:hAnsi="Arial" w:cs="Arial"/>
          <w:color w:val="000000" w:themeColor="text1"/>
        </w:rPr>
        <w:t>necessities</w:t>
      </w:r>
      <w:r w:rsidR="2F2C3E34" w:rsidRPr="001B115E">
        <w:rPr>
          <w:rFonts w:ascii="Arial" w:eastAsia="Times New Roman" w:hAnsi="Arial" w:cs="Arial"/>
          <w:color w:val="000000" w:themeColor="text1"/>
        </w:rPr>
        <w:t xml:space="preserve"> of food because of his </w:t>
      </w:r>
      <w:r w:rsidR="743C94A4" w:rsidRPr="001B115E">
        <w:rPr>
          <w:rFonts w:ascii="Arial" w:eastAsia="Times New Roman" w:hAnsi="Arial" w:cs="Arial"/>
          <w:color w:val="000000" w:themeColor="text1"/>
        </w:rPr>
        <w:t>allergies</w:t>
      </w:r>
      <w:r w:rsidR="2F2C3E34" w:rsidRPr="001B115E">
        <w:rPr>
          <w:rFonts w:ascii="Arial" w:eastAsia="Times New Roman" w:hAnsi="Arial" w:cs="Arial"/>
          <w:color w:val="000000" w:themeColor="text1"/>
        </w:rPr>
        <w:t xml:space="preserve"> and his </w:t>
      </w:r>
      <w:r w:rsidR="58A4BBBD" w:rsidRPr="001B115E">
        <w:rPr>
          <w:rFonts w:ascii="Arial" w:eastAsia="Times New Roman" w:hAnsi="Arial" w:cs="Arial"/>
          <w:color w:val="000000" w:themeColor="text1"/>
        </w:rPr>
        <w:t>personal</w:t>
      </w:r>
      <w:r w:rsidR="14E54731" w:rsidRPr="001B115E">
        <w:rPr>
          <w:rFonts w:ascii="Arial" w:eastAsia="Times New Roman" w:hAnsi="Arial" w:cs="Arial"/>
          <w:color w:val="000000" w:themeColor="text1"/>
        </w:rPr>
        <w:t xml:space="preserve"> lifestyle </w:t>
      </w:r>
      <w:r w:rsidR="70B49855" w:rsidRPr="001B115E">
        <w:rPr>
          <w:rFonts w:ascii="Arial" w:eastAsia="Times New Roman" w:hAnsi="Arial" w:cs="Arial"/>
          <w:color w:val="000000" w:themeColor="text1"/>
        </w:rPr>
        <w:t>sin</w:t>
      </w:r>
      <w:r w:rsidR="4E0C38F3" w:rsidRPr="001B115E">
        <w:rPr>
          <w:rFonts w:ascii="Arial" w:eastAsia="Times New Roman" w:hAnsi="Arial" w:cs="Arial"/>
          <w:color w:val="000000" w:themeColor="text1"/>
        </w:rPr>
        <w:t>c</w:t>
      </w:r>
      <w:r w:rsidR="70B49855" w:rsidRPr="001B115E">
        <w:rPr>
          <w:rFonts w:ascii="Arial" w:eastAsia="Times New Roman" w:hAnsi="Arial" w:cs="Arial"/>
          <w:color w:val="000000" w:themeColor="text1"/>
        </w:rPr>
        <w:t>e</w:t>
      </w:r>
      <w:r w:rsidR="14E54731" w:rsidRPr="001B115E">
        <w:rPr>
          <w:rFonts w:ascii="Arial" w:eastAsia="Times New Roman" w:hAnsi="Arial" w:cs="Arial"/>
          <w:color w:val="000000" w:themeColor="text1"/>
        </w:rPr>
        <w:t xml:space="preserve"> </w:t>
      </w:r>
      <w:r w:rsidR="69B6D996" w:rsidRPr="001B115E">
        <w:rPr>
          <w:rFonts w:ascii="Arial" w:eastAsia="Times New Roman" w:hAnsi="Arial" w:cs="Arial"/>
          <w:color w:val="000000" w:themeColor="text1"/>
        </w:rPr>
        <w:t>diagnosis's</w:t>
      </w:r>
      <w:r w:rsidR="14E54731" w:rsidRPr="001B115E">
        <w:rPr>
          <w:rFonts w:ascii="Arial" w:eastAsia="Times New Roman" w:hAnsi="Arial" w:cs="Arial"/>
          <w:color w:val="000000" w:themeColor="text1"/>
        </w:rPr>
        <w:t xml:space="preserve"> </w:t>
      </w:r>
      <w:r w:rsidR="00681986" w:rsidRPr="001B115E">
        <w:rPr>
          <w:rFonts w:ascii="Arial" w:eastAsia="Times New Roman" w:hAnsi="Arial" w:cs="Arial"/>
          <w:color w:val="000000" w:themeColor="text1"/>
        </w:rPr>
        <w:t>.</w:t>
      </w:r>
    </w:p>
    <w:p w14:paraId="6FA8CA13" w14:textId="395D2A8C" w:rsidR="00681986" w:rsidRPr="001B115E" w:rsidRDefault="00681986" w:rsidP="5A79367A">
      <w:pPr>
        <w:rPr>
          <w:rFonts w:ascii="Arial" w:eastAsia="Times New Roman" w:hAnsi="Arial" w:cs="Arial"/>
          <w:color w:val="000000" w:themeColor="text1"/>
        </w:rPr>
      </w:pPr>
    </w:p>
    <w:p w14:paraId="46360936" w14:textId="220C39FB" w:rsidR="00681986" w:rsidRPr="001B115E" w:rsidRDefault="00681986" w:rsidP="5A79367A">
      <w:pPr>
        <w:rPr>
          <w:rFonts w:ascii="Arial" w:eastAsia="Times New Roman" w:hAnsi="Arial" w:cs="Arial"/>
          <w:color w:val="000000" w:themeColor="text1"/>
        </w:rPr>
      </w:pPr>
    </w:p>
    <w:p w14:paraId="4A191219" w14:textId="3ED82099" w:rsidR="00681986" w:rsidRPr="001B115E" w:rsidRDefault="00681986" w:rsidP="5A79367A">
      <w:pPr>
        <w:rPr>
          <w:rFonts w:ascii="Arial" w:eastAsia="Times New Roman" w:hAnsi="Arial" w:cs="Arial"/>
          <w:color w:val="000000" w:themeColor="text1"/>
        </w:rPr>
      </w:pPr>
    </w:p>
    <w:p w14:paraId="04676D6B" w14:textId="0EDD6190" w:rsidR="00681986" w:rsidRPr="001B115E" w:rsidRDefault="00681986" w:rsidP="5A79367A">
      <w:pPr>
        <w:rPr>
          <w:rFonts w:ascii="Arial" w:eastAsia="Times New Roman" w:hAnsi="Arial" w:cs="Arial"/>
          <w:color w:val="000000" w:themeColor="text1"/>
        </w:rPr>
      </w:pPr>
    </w:p>
    <w:p w14:paraId="5DF493EC" w14:textId="0ADBB0EF" w:rsidR="00681986" w:rsidRPr="001B115E" w:rsidRDefault="00681986" w:rsidP="5A79367A">
      <w:pPr>
        <w:rPr>
          <w:rFonts w:ascii="Arial" w:eastAsia="Times New Roman" w:hAnsi="Arial" w:cs="Arial"/>
          <w:color w:val="000000" w:themeColor="text1"/>
        </w:rPr>
      </w:pPr>
    </w:p>
    <w:p w14:paraId="291F7F64" w14:textId="3866EC81" w:rsidR="00681986" w:rsidRPr="001B115E" w:rsidRDefault="00681986" w:rsidP="5A79367A">
      <w:pPr>
        <w:rPr>
          <w:rFonts w:ascii="Arial" w:eastAsia="Times New Roman" w:hAnsi="Arial" w:cs="Arial"/>
          <w:color w:val="000000" w:themeColor="text1"/>
        </w:rPr>
      </w:pPr>
    </w:p>
    <w:p w14:paraId="5F8BEE26" w14:textId="163C071E" w:rsidR="00681986" w:rsidRPr="001B115E" w:rsidRDefault="00681986" w:rsidP="5A79367A">
      <w:pPr>
        <w:rPr>
          <w:rFonts w:ascii="Arial" w:eastAsia="Times New Roman" w:hAnsi="Arial" w:cs="Arial"/>
          <w:color w:val="000000" w:themeColor="text1"/>
        </w:rPr>
      </w:pPr>
    </w:p>
    <w:p w14:paraId="17E9BF2D" w14:textId="7D57DA71" w:rsidR="00681986" w:rsidRPr="001B115E" w:rsidRDefault="00681986" w:rsidP="5A79367A">
      <w:pPr>
        <w:rPr>
          <w:rFonts w:ascii="Arial" w:eastAsia="Times New Roman" w:hAnsi="Arial" w:cs="Arial"/>
          <w:color w:val="000000" w:themeColor="text1"/>
        </w:rPr>
      </w:pPr>
    </w:p>
    <w:p w14:paraId="2E640AA0" w14:textId="4EF8736A" w:rsidR="00681986" w:rsidRPr="001B115E" w:rsidRDefault="00681986" w:rsidP="5A79367A">
      <w:pPr>
        <w:rPr>
          <w:rFonts w:ascii="Arial" w:eastAsia="Times New Roman" w:hAnsi="Arial" w:cs="Arial"/>
          <w:color w:val="000000" w:themeColor="text1"/>
        </w:rPr>
      </w:pPr>
    </w:p>
    <w:p w14:paraId="2C709ACD" w14:textId="76EF7686" w:rsidR="00681986" w:rsidRPr="001B115E" w:rsidRDefault="00681986" w:rsidP="5A79367A">
      <w:pPr>
        <w:rPr>
          <w:rFonts w:ascii="Arial" w:eastAsia="Times New Roman" w:hAnsi="Arial" w:cs="Arial"/>
          <w:color w:val="000000" w:themeColor="text1"/>
        </w:rPr>
      </w:pPr>
    </w:p>
    <w:p w14:paraId="5BA2DA87" w14:textId="11A663F5" w:rsidR="00681986" w:rsidRPr="001B115E" w:rsidRDefault="00681986" w:rsidP="5A79367A">
      <w:pPr>
        <w:rPr>
          <w:rFonts w:ascii="Arial" w:eastAsia="Times New Roman" w:hAnsi="Arial" w:cs="Arial"/>
          <w:color w:val="000000" w:themeColor="text1"/>
        </w:rPr>
      </w:pPr>
    </w:p>
    <w:p w14:paraId="37556B99" w14:textId="630D8BE5" w:rsidR="00681986" w:rsidRPr="001B115E" w:rsidRDefault="00681986" w:rsidP="5A79367A">
      <w:pPr>
        <w:rPr>
          <w:rFonts w:ascii="Arial" w:eastAsia="Times New Roman" w:hAnsi="Arial" w:cs="Arial"/>
          <w:color w:val="000000" w:themeColor="text1"/>
        </w:rPr>
      </w:pPr>
    </w:p>
    <w:p w14:paraId="19BCBCB1" w14:textId="789F865F" w:rsidR="00681986" w:rsidRPr="001B115E" w:rsidRDefault="00681986" w:rsidP="5A79367A">
      <w:pPr>
        <w:rPr>
          <w:rFonts w:ascii="Arial" w:eastAsia="Times New Roman" w:hAnsi="Arial" w:cs="Arial"/>
          <w:color w:val="000000" w:themeColor="text1"/>
        </w:rPr>
      </w:pPr>
    </w:p>
    <w:p w14:paraId="1AF2F3EF" w14:textId="7584D064" w:rsidR="00681986" w:rsidRPr="001B115E" w:rsidRDefault="00681986" w:rsidP="5A79367A">
      <w:pPr>
        <w:rPr>
          <w:rFonts w:ascii="Arial" w:eastAsia="Times New Roman" w:hAnsi="Arial" w:cs="Arial"/>
          <w:color w:val="000000" w:themeColor="text1"/>
        </w:rPr>
      </w:pPr>
    </w:p>
    <w:p w14:paraId="033B91DB" w14:textId="1F57260C" w:rsidR="00681986" w:rsidRPr="001B115E" w:rsidRDefault="00681986" w:rsidP="5A79367A">
      <w:pPr>
        <w:rPr>
          <w:rFonts w:ascii="Arial" w:eastAsia="Times New Roman" w:hAnsi="Arial" w:cs="Arial"/>
          <w:color w:val="000000" w:themeColor="text1"/>
        </w:rPr>
      </w:pPr>
    </w:p>
    <w:p w14:paraId="6D5B69A2" w14:textId="66F0636F" w:rsidR="00681986" w:rsidRPr="001B115E" w:rsidRDefault="00681986" w:rsidP="5A79367A">
      <w:pPr>
        <w:rPr>
          <w:rFonts w:ascii="Arial" w:eastAsia="Times New Roman" w:hAnsi="Arial" w:cs="Arial"/>
          <w:color w:val="000000" w:themeColor="text1"/>
        </w:rPr>
      </w:pPr>
    </w:p>
    <w:p w14:paraId="2F2395A2" w14:textId="157F1C26" w:rsidR="00681986" w:rsidRPr="001B115E" w:rsidRDefault="00681986" w:rsidP="5A79367A">
      <w:pPr>
        <w:rPr>
          <w:rFonts w:ascii="Arial" w:eastAsia="Times New Roman" w:hAnsi="Arial" w:cs="Arial"/>
          <w:color w:val="000000" w:themeColor="text1"/>
        </w:rPr>
      </w:pPr>
    </w:p>
    <w:p w14:paraId="4867AAD5" w14:textId="4C117CBA" w:rsidR="009432DD" w:rsidRPr="001B115E" w:rsidRDefault="009432DD" w:rsidP="5A79367A">
      <w:pPr>
        <w:rPr>
          <w:rFonts w:ascii="Arial" w:eastAsia="Times New Roman" w:hAnsi="Arial" w:cs="Arial"/>
          <w:color w:val="000000" w:themeColor="text1"/>
        </w:rPr>
      </w:pPr>
    </w:p>
    <w:p w14:paraId="579A37B3" w14:textId="7C34C490" w:rsidR="4DA54C5C" w:rsidRPr="001B115E" w:rsidRDefault="002E351E" w:rsidP="00485661">
      <w:pPr>
        <w:rPr>
          <w:rFonts w:ascii="Arial" w:hAnsi="Arial" w:cs="Arial"/>
        </w:rPr>
      </w:pPr>
      <w:r w:rsidRPr="001B115E">
        <w:rPr>
          <w:rFonts w:ascii="Arial" w:eastAsia="Times New Roman" w:hAnsi="Arial" w:cs="Arial"/>
          <w:color w:val="000000" w:themeColor="text1"/>
        </w:rPr>
        <w:t>Mr David Thomson</w:t>
      </w:r>
      <w:r w:rsidR="009C5F06" w:rsidRPr="001B115E">
        <w:rPr>
          <w:rFonts w:ascii="Arial" w:eastAsia="Times New Roman" w:hAnsi="Arial" w:cs="Arial"/>
          <w:color w:val="000000" w:themeColor="text1"/>
        </w:rPr>
        <w:t xml:space="preserve"> </w:t>
      </w:r>
      <w:r w:rsidR="003A291C" w:rsidRPr="001B115E">
        <w:rPr>
          <w:rFonts w:ascii="Arial" w:eastAsia="Times New Roman" w:hAnsi="Arial" w:cs="Arial"/>
          <w:color w:val="000000" w:themeColor="text1"/>
        </w:rPr>
        <w:t xml:space="preserve"> </w:t>
      </w:r>
      <w:r w:rsidR="005106C8" w:rsidRPr="001B115E">
        <w:rPr>
          <w:rFonts w:ascii="Arial" w:eastAsia="Times New Roman" w:hAnsi="Arial" w:cs="Arial"/>
          <w:color w:val="000000" w:themeColor="text1"/>
        </w:rPr>
        <w:t>.</w:t>
      </w:r>
      <w:r w:rsidR="00353A5C" w:rsidRPr="001B115E">
        <w:rPr>
          <w:rFonts w:ascii="Arial" w:eastAsia="Times New Roman" w:hAnsi="Arial" w:cs="Arial"/>
          <w:color w:val="000000" w:themeColor="text1"/>
        </w:rPr>
        <w:t xml:space="preserve">was </w:t>
      </w:r>
      <w:r w:rsidR="00B367EF" w:rsidRPr="001B115E">
        <w:rPr>
          <w:rFonts w:ascii="Arial" w:eastAsia="Times New Roman" w:hAnsi="Arial" w:cs="Arial"/>
          <w:color w:val="000000" w:themeColor="text1"/>
        </w:rPr>
        <w:t>diagnosed</w:t>
      </w:r>
      <w:r w:rsidR="00AA040C" w:rsidRPr="001B115E">
        <w:rPr>
          <w:rFonts w:ascii="Arial" w:eastAsia="Times New Roman" w:hAnsi="Arial" w:cs="Arial"/>
          <w:color w:val="000000" w:themeColor="text1"/>
        </w:rPr>
        <w:t xml:space="preserve"> with dementia two years ago</w:t>
      </w:r>
      <w:r w:rsidR="00C557D7" w:rsidRPr="001B115E">
        <w:rPr>
          <w:rFonts w:ascii="Arial" w:eastAsia="Times New Roman" w:hAnsi="Arial" w:cs="Arial"/>
          <w:color w:val="000000" w:themeColor="text1"/>
        </w:rPr>
        <w:t>, he lives</w:t>
      </w:r>
      <w:r w:rsidR="00B24105" w:rsidRPr="001B115E">
        <w:rPr>
          <w:rFonts w:ascii="Arial" w:eastAsia="Times New Roman" w:hAnsi="Arial" w:cs="Arial"/>
          <w:color w:val="000000" w:themeColor="text1"/>
        </w:rPr>
        <w:t xml:space="preserve"> in his own home </w:t>
      </w:r>
      <w:r w:rsidR="00C557D7" w:rsidRPr="001B115E">
        <w:rPr>
          <w:rFonts w:ascii="Arial" w:eastAsia="Times New Roman" w:hAnsi="Arial" w:cs="Arial"/>
          <w:color w:val="000000" w:themeColor="text1"/>
        </w:rPr>
        <w:t xml:space="preserve"> with his daughter </w:t>
      </w:r>
      <w:r w:rsidR="00B367EF" w:rsidRPr="001B115E">
        <w:rPr>
          <w:rFonts w:ascii="Arial" w:eastAsia="Times New Roman" w:hAnsi="Arial" w:cs="Arial"/>
          <w:color w:val="000000" w:themeColor="text1"/>
        </w:rPr>
        <w:t>Sarah</w:t>
      </w:r>
      <w:r w:rsidR="00C557D7" w:rsidRPr="001B115E">
        <w:rPr>
          <w:rFonts w:ascii="Arial" w:eastAsia="Times New Roman" w:hAnsi="Arial" w:cs="Arial"/>
          <w:color w:val="000000" w:themeColor="text1"/>
        </w:rPr>
        <w:t xml:space="preserve"> who help take care of him</w:t>
      </w:r>
      <w:r w:rsidR="000127F4" w:rsidRPr="001B115E">
        <w:rPr>
          <w:rFonts w:ascii="Arial" w:eastAsia="Times New Roman" w:hAnsi="Arial" w:cs="Arial"/>
          <w:color w:val="000000" w:themeColor="text1"/>
        </w:rPr>
        <w:t xml:space="preserve"> </w:t>
      </w:r>
      <w:r w:rsidR="00A12298" w:rsidRPr="001B115E">
        <w:rPr>
          <w:rFonts w:ascii="Arial" w:eastAsia="Times New Roman" w:hAnsi="Arial" w:cs="Arial"/>
          <w:color w:val="000000" w:themeColor="text1"/>
        </w:rPr>
        <w:t>on a regular basic</w:t>
      </w:r>
      <w:r w:rsidR="002C7417" w:rsidRPr="001B115E">
        <w:rPr>
          <w:rFonts w:ascii="Arial" w:eastAsia="Times New Roman" w:hAnsi="Arial" w:cs="Arial"/>
          <w:color w:val="000000" w:themeColor="text1"/>
        </w:rPr>
        <w:t>, he also have help of two carers</w:t>
      </w:r>
      <w:r w:rsidR="0020343E" w:rsidRPr="001B115E">
        <w:rPr>
          <w:rFonts w:ascii="Arial" w:eastAsia="Times New Roman" w:hAnsi="Arial" w:cs="Arial"/>
          <w:color w:val="000000" w:themeColor="text1"/>
        </w:rPr>
        <w:t xml:space="preserve"> to assist him round the clock</w:t>
      </w:r>
      <w:r w:rsidR="00836989" w:rsidRPr="001B115E">
        <w:rPr>
          <w:rFonts w:ascii="Arial" w:eastAsiaTheme="minorEastAsia" w:hAnsi="Arial" w:cs="Arial"/>
        </w:rPr>
        <w:t xml:space="preserve"> </w:t>
      </w:r>
      <w:r w:rsidR="00836989" w:rsidRPr="001B115E">
        <w:rPr>
          <w:rFonts w:ascii="Arial" w:eastAsiaTheme="minorEastAsia" w:hAnsi="Arial" w:cs="Arial"/>
        </w:rPr>
        <w:t xml:space="preserve">  ensur</w:t>
      </w:r>
      <w:r w:rsidR="00F94E82">
        <w:rPr>
          <w:rFonts w:ascii="Arial" w:eastAsiaTheme="minorEastAsia" w:hAnsi="Arial" w:cs="Arial"/>
        </w:rPr>
        <w:t>ing</w:t>
      </w:r>
      <w:r w:rsidR="00836989" w:rsidRPr="001B115E">
        <w:rPr>
          <w:rFonts w:ascii="Arial" w:eastAsiaTheme="minorEastAsia" w:hAnsi="Arial" w:cs="Arial"/>
        </w:rPr>
        <w:t xml:space="preserve"> that his complex needs is fulfil</w:t>
      </w:r>
      <w:r w:rsidR="00836989" w:rsidRPr="001B115E">
        <w:rPr>
          <w:rFonts w:ascii="Arial" w:hAnsi="Arial" w:cs="Arial"/>
          <w:color w:val="000000"/>
        </w:rPr>
        <w:t xml:space="preserve"> </w:t>
      </w:r>
      <w:r w:rsidR="00836989" w:rsidRPr="001B115E">
        <w:rPr>
          <w:rStyle w:val="selectable"/>
          <w:rFonts w:ascii="Arial" w:hAnsi="Arial" w:cs="Arial"/>
          <w:color w:val="000000"/>
        </w:rPr>
        <w:t>(ford, 2021)</w:t>
      </w:r>
      <w:r w:rsidR="002D4B02" w:rsidRPr="001B115E">
        <w:rPr>
          <w:rStyle w:val="selectable"/>
          <w:rFonts w:ascii="Arial" w:hAnsi="Arial" w:cs="Arial"/>
          <w:color w:val="000000"/>
        </w:rPr>
        <w:t>.</w:t>
      </w:r>
      <w:r w:rsidR="004F33B4" w:rsidRPr="001B115E">
        <w:rPr>
          <w:rStyle w:val="selectable"/>
          <w:rFonts w:ascii="Arial" w:hAnsi="Arial" w:cs="Arial"/>
          <w:color w:val="000000"/>
        </w:rPr>
        <w:t>also</w:t>
      </w:r>
      <w:r w:rsidR="00D67E6F" w:rsidRPr="001B115E">
        <w:rPr>
          <w:rStyle w:val="selectable"/>
          <w:rFonts w:ascii="Arial" w:hAnsi="Arial" w:cs="Arial"/>
          <w:color w:val="000000"/>
        </w:rPr>
        <w:t xml:space="preserve"> an assessment was done at his property</w:t>
      </w:r>
      <w:r w:rsidR="002B060B" w:rsidRPr="001B115E">
        <w:rPr>
          <w:rStyle w:val="selectable"/>
          <w:rFonts w:ascii="Arial" w:hAnsi="Arial" w:cs="Arial"/>
          <w:color w:val="000000"/>
        </w:rPr>
        <w:t xml:space="preserve"> and his kitchen tools and </w:t>
      </w:r>
      <w:r w:rsidR="00BF1617" w:rsidRPr="001B115E">
        <w:rPr>
          <w:rStyle w:val="selectable"/>
          <w:rFonts w:ascii="Arial" w:hAnsi="Arial" w:cs="Arial"/>
          <w:color w:val="000000"/>
        </w:rPr>
        <w:t>stove was replaced</w:t>
      </w:r>
      <w:r w:rsidR="00BF1617" w:rsidRPr="001B115E">
        <w:rPr>
          <w:rFonts w:ascii="Arial" w:eastAsiaTheme="minorEastAsia" w:hAnsi="Arial" w:cs="Arial"/>
        </w:rPr>
        <w:t xml:space="preserve"> </w:t>
      </w:r>
      <w:r w:rsidR="00BF1617" w:rsidRPr="001B115E">
        <w:rPr>
          <w:rFonts w:ascii="Arial" w:eastAsiaTheme="minorEastAsia" w:hAnsi="Arial" w:cs="Arial"/>
        </w:rPr>
        <w:t>to improve his comfort and increase his safety also his</w:t>
      </w:r>
      <w:r w:rsidR="00ED5A3E" w:rsidRPr="001B115E">
        <w:rPr>
          <w:rFonts w:ascii="Arial" w:eastAsiaTheme="minorEastAsia" w:hAnsi="Arial" w:cs="Arial"/>
        </w:rPr>
        <w:t xml:space="preserve"> </w:t>
      </w:r>
      <w:r w:rsidR="009A44C7" w:rsidRPr="001B115E">
        <w:rPr>
          <w:rFonts w:ascii="Arial" w:eastAsiaTheme="minorEastAsia" w:hAnsi="Arial" w:cs="Arial"/>
        </w:rPr>
        <w:t>f</w:t>
      </w:r>
      <w:r w:rsidR="00BF1617" w:rsidRPr="001B115E">
        <w:rPr>
          <w:rFonts w:ascii="Arial" w:eastAsiaTheme="minorEastAsia" w:hAnsi="Arial" w:cs="Arial"/>
        </w:rPr>
        <w:t>looring</w:t>
      </w:r>
      <w:r w:rsidR="00484FA4">
        <w:rPr>
          <w:rFonts w:ascii="Arial" w:eastAsiaTheme="minorEastAsia" w:hAnsi="Arial" w:cs="Arial"/>
        </w:rPr>
        <w:t>,</w:t>
      </w:r>
      <w:r w:rsidR="00BF1617" w:rsidRPr="001B115E">
        <w:rPr>
          <w:rFonts w:ascii="Arial" w:eastAsiaTheme="minorEastAsia" w:hAnsi="Arial" w:cs="Arial"/>
        </w:rPr>
        <w:t xml:space="preserve"> for the wellbeing of the ground surface  to diminish the danger of falling</w:t>
      </w:r>
      <w:r w:rsidR="00ED5A3E" w:rsidRPr="001B115E">
        <w:rPr>
          <w:rFonts w:ascii="Arial" w:eastAsiaTheme="minorEastAsia" w:hAnsi="Arial" w:cs="Arial"/>
        </w:rPr>
        <w:t>.</w:t>
      </w:r>
      <w:r w:rsidR="00BF1617" w:rsidRPr="001B115E">
        <w:rPr>
          <w:rStyle w:val="selectable"/>
          <w:rFonts w:ascii="Arial" w:hAnsi="Arial" w:cs="Arial"/>
          <w:color w:val="000000"/>
        </w:rPr>
        <w:t xml:space="preserve"> David</w:t>
      </w:r>
      <w:r w:rsidR="00204902" w:rsidRPr="001B115E">
        <w:rPr>
          <w:rStyle w:val="selectable"/>
          <w:rFonts w:ascii="Arial" w:hAnsi="Arial" w:cs="Arial"/>
          <w:color w:val="000000"/>
        </w:rPr>
        <w:t xml:space="preserve"> has a  moderate dementia </w:t>
      </w:r>
      <w:r w:rsidR="00E72B1A" w:rsidRPr="001B115E">
        <w:rPr>
          <w:rStyle w:val="selectable"/>
          <w:rFonts w:ascii="Arial" w:hAnsi="Arial" w:cs="Arial"/>
          <w:color w:val="000000"/>
        </w:rPr>
        <w:t xml:space="preserve"> he</w:t>
      </w:r>
      <w:r w:rsidR="003C6B77" w:rsidRPr="001B115E">
        <w:rPr>
          <w:rStyle w:val="selectable"/>
          <w:rFonts w:ascii="Arial" w:hAnsi="Arial" w:cs="Arial"/>
          <w:color w:val="000000"/>
        </w:rPr>
        <w:t xml:space="preserve"> </w:t>
      </w:r>
      <w:r w:rsidR="00A23E78" w:rsidRPr="001B115E">
        <w:rPr>
          <w:rStyle w:val="selectable"/>
          <w:rFonts w:ascii="Arial" w:hAnsi="Arial" w:cs="Arial"/>
          <w:color w:val="000000"/>
        </w:rPr>
        <w:t>needs help</w:t>
      </w:r>
      <w:r w:rsidR="003C6B77" w:rsidRPr="001B115E">
        <w:rPr>
          <w:rStyle w:val="selectable"/>
          <w:rFonts w:ascii="Arial" w:hAnsi="Arial" w:cs="Arial"/>
          <w:color w:val="000000"/>
        </w:rPr>
        <w:t xml:space="preserve"> </w:t>
      </w:r>
      <w:r w:rsidR="002D4084">
        <w:rPr>
          <w:rStyle w:val="selectable"/>
          <w:rFonts w:ascii="Arial" w:hAnsi="Arial" w:cs="Arial"/>
          <w:color w:val="000000"/>
        </w:rPr>
        <w:t>to</w:t>
      </w:r>
      <w:r w:rsidR="00A23E78" w:rsidRPr="001B115E">
        <w:rPr>
          <w:rStyle w:val="selectable"/>
          <w:rFonts w:ascii="Arial" w:hAnsi="Arial" w:cs="Arial"/>
          <w:color w:val="000000"/>
        </w:rPr>
        <w:t xml:space="preserve"> </w:t>
      </w:r>
      <w:r w:rsidR="003C6B77" w:rsidRPr="001B115E">
        <w:rPr>
          <w:rStyle w:val="selectable"/>
          <w:rFonts w:ascii="Arial" w:hAnsi="Arial" w:cs="Arial"/>
          <w:color w:val="000000"/>
        </w:rPr>
        <w:t xml:space="preserve">administrate </w:t>
      </w:r>
      <w:r w:rsidR="00A23E78" w:rsidRPr="001B115E">
        <w:rPr>
          <w:rStyle w:val="selectable"/>
          <w:rFonts w:ascii="Arial" w:hAnsi="Arial" w:cs="Arial"/>
          <w:color w:val="000000"/>
        </w:rPr>
        <w:t xml:space="preserve">medication </w:t>
      </w:r>
      <w:r w:rsidR="00B367EF" w:rsidRPr="001B115E">
        <w:rPr>
          <w:rStyle w:val="selectable"/>
          <w:rFonts w:ascii="Arial" w:hAnsi="Arial" w:cs="Arial"/>
          <w:color w:val="000000"/>
        </w:rPr>
        <w:t>as well</w:t>
      </w:r>
      <w:r w:rsidR="00A23E78" w:rsidRPr="001B115E">
        <w:rPr>
          <w:rStyle w:val="selectable"/>
          <w:rFonts w:ascii="Arial" w:hAnsi="Arial" w:cs="Arial"/>
          <w:color w:val="000000"/>
        </w:rPr>
        <w:t xml:space="preserve"> </w:t>
      </w:r>
      <w:r w:rsidR="004C29E7" w:rsidRPr="001B115E">
        <w:rPr>
          <w:rStyle w:val="selectable"/>
          <w:rFonts w:ascii="Arial" w:hAnsi="Arial" w:cs="Arial"/>
          <w:color w:val="000000"/>
        </w:rPr>
        <w:t xml:space="preserve"> as doing domestic duties </w:t>
      </w:r>
      <w:r w:rsidR="00314CBF" w:rsidRPr="001B115E">
        <w:rPr>
          <w:rStyle w:val="selectable"/>
          <w:rFonts w:ascii="Arial" w:hAnsi="Arial" w:cs="Arial"/>
          <w:color w:val="000000"/>
        </w:rPr>
        <w:t>,</w:t>
      </w:r>
      <w:r w:rsidR="00C81D1F" w:rsidRPr="001B115E">
        <w:rPr>
          <w:rStyle w:val="selectable"/>
          <w:rFonts w:ascii="Arial" w:hAnsi="Arial" w:cs="Arial"/>
          <w:color w:val="000000"/>
        </w:rPr>
        <w:t xml:space="preserve"> in </w:t>
      </w:r>
      <w:r w:rsidR="00CC57D7" w:rsidRPr="001B115E">
        <w:rPr>
          <w:rStyle w:val="selectable"/>
          <w:rFonts w:ascii="Arial" w:hAnsi="Arial" w:cs="Arial"/>
          <w:color w:val="000000"/>
        </w:rPr>
        <w:t xml:space="preserve"> the long term</w:t>
      </w:r>
      <w:r w:rsidR="00421D25" w:rsidRPr="001B115E">
        <w:rPr>
          <w:rStyle w:val="selectable"/>
          <w:rFonts w:ascii="Arial" w:hAnsi="Arial" w:cs="Arial"/>
          <w:color w:val="000000"/>
        </w:rPr>
        <w:t xml:space="preserve"> of David dementia he may lose</w:t>
      </w:r>
      <w:r w:rsidR="00B60704" w:rsidRPr="001B115E">
        <w:rPr>
          <w:rStyle w:val="selectable"/>
          <w:rFonts w:ascii="Arial" w:hAnsi="Arial" w:cs="Arial"/>
          <w:color w:val="000000"/>
        </w:rPr>
        <w:t>,</w:t>
      </w:r>
      <w:r w:rsidR="00DF66A9" w:rsidRPr="001B115E">
        <w:rPr>
          <w:rStyle w:val="selectable"/>
          <w:rFonts w:ascii="Arial" w:hAnsi="Arial" w:cs="Arial"/>
          <w:color w:val="000000"/>
        </w:rPr>
        <w:t xml:space="preserve"> </w:t>
      </w:r>
      <w:r w:rsidR="00B60704" w:rsidRPr="001B115E">
        <w:rPr>
          <w:rStyle w:val="selectable"/>
          <w:rFonts w:ascii="Arial" w:hAnsi="Arial" w:cs="Arial"/>
          <w:color w:val="000000"/>
        </w:rPr>
        <w:t xml:space="preserve">mental capacity </w:t>
      </w:r>
      <w:r w:rsidR="0074254F" w:rsidRPr="001B115E">
        <w:rPr>
          <w:rStyle w:val="selectable"/>
          <w:rFonts w:ascii="Arial" w:hAnsi="Arial" w:cs="Arial"/>
          <w:color w:val="000000"/>
        </w:rPr>
        <w:t>so</w:t>
      </w:r>
      <w:r w:rsidR="00687588" w:rsidRPr="001B115E">
        <w:rPr>
          <w:rStyle w:val="selectable"/>
          <w:rFonts w:ascii="Arial" w:hAnsi="Arial" w:cs="Arial"/>
          <w:color w:val="000000"/>
        </w:rPr>
        <w:t xml:space="preserve"> some decision he will be unable to make</w:t>
      </w:r>
      <w:r w:rsidR="0029100F" w:rsidRPr="001B115E">
        <w:rPr>
          <w:rStyle w:val="selectable"/>
          <w:rFonts w:ascii="Arial" w:hAnsi="Arial" w:cs="Arial"/>
          <w:color w:val="000000"/>
        </w:rPr>
        <w:t xml:space="preserve"> for himself</w:t>
      </w:r>
      <w:r w:rsidR="003D533E" w:rsidRPr="001B115E">
        <w:rPr>
          <w:rStyle w:val="selectable"/>
          <w:rFonts w:ascii="Arial" w:hAnsi="Arial" w:cs="Arial"/>
          <w:color w:val="000000"/>
        </w:rPr>
        <w:t>,</w:t>
      </w:r>
      <w:r w:rsidR="00CB1F20" w:rsidRPr="001B115E">
        <w:rPr>
          <w:rStyle w:val="selectable"/>
          <w:rFonts w:ascii="Arial" w:hAnsi="Arial" w:cs="Arial"/>
          <w:color w:val="000000"/>
        </w:rPr>
        <w:t xml:space="preserve"> if </w:t>
      </w:r>
      <w:r w:rsidR="00594AAB" w:rsidRPr="001B115E">
        <w:rPr>
          <w:rStyle w:val="selectable"/>
          <w:rFonts w:ascii="Arial" w:hAnsi="Arial" w:cs="Arial"/>
          <w:color w:val="000000"/>
        </w:rPr>
        <w:t>he is unable</w:t>
      </w:r>
      <w:r w:rsidR="00CC3686" w:rsidRPr="001B115E">
        <w:rPr>
          <w:rStyle w:val="selectable"/>
          <w:rFonts w:ascii="Arial" w:hAnsi="Arial" w:cs="Arial"/>
          <w:color w:val="000000"/>
        </w:rPr>
        <w:t xml:space="preserve"> to do</w:t>
      </w:r>
      <w:r w:rsidR="00A1130A" w:rsidRPr="001B115E">
        <w:rPr>
          <w:rStyle w:val="selectable"/>
          <w:rFonts w:ascii="Arial" w:hAnsi="Arial" w:cs="Arial"/>
          <w:color w:val="000000"/>
        </w:rPr>
        <w:t xml:space="preserve"> so</w:t>
      </w:r>
      <w:r w:rsidR="00594AAB" w:rsidRPr="001B115E">
        <w:rPr>
          <w:rStyle w:val="selectable"/>
          <w:rFonts w:ascii="Arial" w:hAnsi="Arial" w:cs="Arial"/>
          <w:color w:val="000000"/>
        </w:rPr>
        <w:t xml:space="preserve"> then his daughter </w:t>
      </w:r>
      <w:r w:rsidR="00932D6A" w:rsidRPr="001B115E">
        <w:rPr>
          <w:rStyle w:val="selectable"/>
          <w:rFonts w:ascii="Arial" w:hAnsi="Arial" w:cs="Arial"/>
          <w:color w:val="000000"/>
        </w:rPr>
        <w:t>Sarah</w:t>
      </w:r>
      <w:r w:rsidR="00594AAB" w:rsidRPr="001B115E">
        <w:rPr>
          <w:rStyle w:val="selectable"/>
          <w:rFonts w:ascii="Arial" w:hAnsi="Arial" w:cs="Arial"/>
          <w:color w:val="000000"/>
        </w:rPr>
        <w:t xml:space="preserve"> would be appointed to do i</w:t>
      </w:r>
      <w:r w:rsidR="00CC3686" w:rsidRPr="001B115E">
        <w:rPr>
          <w:rStyle w:val="selectable"/>
          <w:rFonts w:ascii="Arial" w:hAnsi="Arial" w:cs="Arial"/>
          <w:color w:val="000000"/>
        </w:rPr>
        <w:t>t for him</w:t>
      </w:r>
      <w:r w:rsidR="00A1130A" w:rsidRPr="001B115E">
        <w:rPr>
          <w:rStyle w:val="selectable"/>
          <w:rFonts w:ascii="Arial" w:hAnsi="Arial" w:cs="Arial"/>
          <w:color w:val="000000"/>
        </w:rPr>
        <w:t xml:space="preserve"> more over </w:t>
      </w:r>
      <w:r w:rsidR="00A04F1A" w:rsidRPr="001B115E">
        <w:rPr>
          <w:rStyle w:val="selectable"/>
          <w:rFonts w:ascii="Arial" w:hAnsi="Arial" w:cs="Arial"/>
          <w:color w:val="000000"/>
        </w:rPr>
        <w:t xml:space="preserve">according to </w:t>
      </w:r>
      <w:r w:rsidR="00B81188" w:rsidRPr="001B115E">
        <w:rPr>
          <w:rStyle w:val="selectable"/>
          <w:rFonts w:ascii="Arial" w:hAnsi="Arial" w:cs="Arial"/>
          <w:color w:val="000000"/>
        </w:rPr>
        <w:t>(</w:t>
      </w:r>
      <w:r w:rsidR="004C63CB" w:rsidRPr="001B115E">
        <w:rPr>
          <w:rStyle w:val="selectable"/>
          <w:rFonts w:ascii="Arial" w:hAnsi="Arial" w:cs="Arial"/>
          <w:color w:val="000000"/>
        </w:rPr>
        <w:t>M</w:t>
      </w:r>
      <w:r w:rsidR="00A04F1A" w:rsidRPr="001B115E">
        <w:rPr>
          <w:rStyle w:val="selectable"/>
          <w:rFonts w:ascii="Arial" w:hAnsi="Arial" w:cs="Arial"/>
          <w:color w:val="000000"/>
        </w:rPr>
        <w:t>ental capacity 2</w:t>
      </w:r>
      <w:r w:rsidR="00C71636" w:rsidRPr="001B115E">
        <w:rPr>
          <w:rStyle w:val="selectable"/>
          <w:rFonts w:ascii="Arial" w:hAnsi="Arial" w:cs="Arial"/>
          <w:color w:val="000000"/>
        </w:rPr>
        <w:t>005</w:t>
      </w:r>
      <w:r w:rsidR="00B81188" w:rsidRPr="001B115E">
        <w:rPr>
          <w:rStyle w:val="selectable"/>
          <w:rFonts w:ascii="Arial" w:hAnsi="Arial" w:cs="Arial"/>
          <w:color w:val="000000"/>
        </w:rPr>
        <w:t>)</w:t>
      </w:r>
      <w:r w:rsidR="00C71636" w:rsidRPr="001B115E">
        <w:rPr>
          <w:rStyle w:val="selectable"/>
          <w:rFonts w:ascii="Arial" w:hAnsi="Arial" w:cs="Arial"/>
          <w:color w:val="000000"/>
        </w:rPr>
        <w:t xml:space="preserve"> it stated that if a person is unable to make decision he can</w:t>
      </w:r>
      <w:r w:rsidR="00A15619" w:rsidRPr="001B115E">
        <w:rPr>
          <w:rStyle w:val="selectable"/>
          <w:rFonts w:ascii="Arial" w:hAnsi="Arial" w:cs="Arial"/>
          <w:color w:val="000000"/>
        </w:rPr>
        <w:t xml:space="preserve"> plan ahead</w:t>
      </w:r>
      <w:r w:rsidR="00F13864" w:rsidRPr="001B115E">
        <w:rPr>
          <w:rStyle w:val="selectable"/>
          <w:rFonts w:ascii="Arial" w:hAnsi="Arial" w:cs="Arial"/>
          <w:color w:val="000000"/>
        </w:rPr>
        <w:t xml:space="preserve"> by making plans for the future</w:t>
      </w:r>
      <w:r w:rsidR="00DA0637" w:rsidRPr="001B115E">
        <w:rPr>
          <w:rStyle w:val="selectable"/>
          <w:rFonts w:ascii="Arial" w:hAnsi="Arial" w:cs="Arial"/>
          <w:color w:val="000000"/>
        </w:rPr>
        <w:t xml:space="preserve"> by using</w:t>
      </w:r>
      <w:r w:rsidR="001D56A5" w:rsidRPr="001B115E">
        <w:rPr>
          <w:rStyle w:val="selectable"/>
          <w:rFonts w:ascii="Arial" w:hAnsi="Arial" w:cs="Arial"/>
          <w:color w:val="000000"/>
        </w:rPr>
        <w:t xml:space="preserve"> </w:t>
      </w:r>
      <w:r w:rsidR="002D2A69" w:rsidRPr="001B115E">
        <w:rPr>
          <w:rStyle w:val="selectable"/>
          <w:rFonts w:ascii="Arial" w:hAnsi="Arial" w:cs="Arial"/>
          <w:color w:val="000000"/>
        </w:rPr>
        <w:t>A</w:t>
      </w:r>
      <w:r w:rsidR="001D56A5" w:rsidRPr="001B115E">
        <w:rPr>
          <w:rStyle w:val="selectable"/>
          <w:rFonts w:ascii="Arial" w:hAnsi="Arial" w:cs="Arial"/>
          <w:color w:val="000000"/>
        </w:rPr>
        <w:t xml:space="preserve"> lasting power of Attorney</w:t>
      </w:r>
      <w:r w:rsidR="007A6302" w:rsidRPr="001B115E">
        <w:rPr>
          <w:rStyle w:val="selectable"/>
          <w:rFonts w:ascii="Arial" w:hAnsi="Arial" w:cs="Arial"/>
          <w:color w:val="000000"/>
        </w:rPr>
        <w:t>(LPA)</w:t>
      </w:r>
      <w:r w:rsidR="00DF5000" w:rsidRPr="001B115E">
        <w:rPr>
          <w:rStyle w:val="selectable"/>
          <w:rFonts w:ascii="Arial" w:hAnsi="Arial" w:cs="Arial"/>
          <w:color w:val="000000"/>
        </w:rPr>
        <w:t>to put things in place before he reaches</w:t>
      </w:r>
      <w:r w:rsidR="009B12C6" w:rsidRPr="001B115E">
        <w:rPr>
          <w:rStyle w:val="selectable"/>
          <w:rFonts w:ascii="Arial" w:hAnsi="Arial" w:cs="Arial"/>
          <w:color w:val="000000"/>
        </w:rPr>
        <w:t xml:space="preserve"> to that stage.</w:t>
      </w:r>
      <w:r w:rsidR="00D6598F" w:rsidRPr="001B115E">
        <w:rPr>
          <w:rStyle w:val="selectable"/>
          <w:rFonts w:ascii="Arial" w:hAnsi="Arial" w:cs="Arial"/>
          <w:color w:val="000000"/>
        </w:rPr>
        <w:t xml:space="preserve"> Mr</w:t>
      </w:r>
      <w:r w:rsidR="00D6598F" w:rsidRPr="001B115E">
        <w:rPr>
          <w:rFonts w:ascii="Arial" w:eastAsia="Times New Roman" w:hAnsi="Arial" w:cs="Arial"/>
          <w:color w:val="000000" w:themeColor="text1"/>
        </w:rPr>
        <w:t xml:space="preserve"> </w:t>
      </w:r>
      <w:r w:rsidR="00734E35" w:rsidRPr="001B115E">
        <w:rPr>
          <w:rFonts w:ascii="Arial" w:hAnsi="Arial" w:cs="Arial"/>
        </w:rPr>
        <w:t>David can spea</w:t>
      </w:r>
      <w:r w:rsidR="003C498A" w:rsidRPr="001B115E">
        <w:rPr>
          <w:rFonts w:ascii="Arial" w:hAnsi="Arial" w:cs="Arial"/>
        </w:rPr>
        <w:t>k but need  to communicate</w:t>
      </w:r>
      <w:r w:rsidR="00A85BE1" w:rsidRPr="001B115E">
        <w:rPr>
          <w:rFonts w:ascii="Arial" w:hAnsi="Arial" w:cs="Arial"/>
        </w:rPr>
        <w:t xml:space="preserve"> verbally in shor</w:t>
      </w:r>
      <w:r w:rsidR="007333EB" w:rsidRPr="001B115E">
        <w:rPr>
          <w:rFonts w:ascii="Arial" w:hAnsi="Arial" w:cs="Arial"/>
        </w:rPr>
        <w:t>t</w:t>
      </w:r>
      <w:r w:rsidR="00A85BE1" w:rsidRPr="001B115E">
        <w:rPr>
          <w:rFonts w:ascii="Arial" w:hAnsi="Arial" w:cs="Arial"/>
        </w:rPr>
        <w:t xml:space="preserve"> s</w:t>
      </w:r>
      <w:r w:rsidR="007333EB" w:rsidRPr="001B115E">
        <w:rPr>
          <w:rFonts w:ascii="Arial" w:hAnsi="Arial" w:cs="Arial"/>
        </w:rPr>
        <w:t>entences and clearly</w:t>
      </w:r>
      <w:r w:rsidR="00364DE1" w:rsidRPr="001B115E">
        <w:rPr>
          <w:rFonts w:ascii="Arial" w:hAnsi="Arial" w:cs="Arial"/>
        </w:rPr>
        <w:t xml:space="preserve"> so that he can </w:t>
      </w:r>
      <w:r w:rsidR="00932D6A" w:rsidRPr="001B115E">
        <w:rPr>
          <w:rFonts w:ascii="Arial" w:hAnsi="Arial" w:cs="Arial"/>
        </w:rPr>
        <w:t>respond</w:t>
      </w:r>
      <w:r w:rsidR="00E354F4" w:rsidRPr="001B115E">
        <w:rPr>
          <w:rFonts w:ascii="Arial" w:hAnsi="Arial" w:cs="Arial"/>
        </w:rPr>
        <w:t xml:space="preserve"> </w:t>
      </w:r>
      <w:r w:rsidR="00932D6A" w:rsidRPr="001B115E">
        <w:rPr>
          <w:rFonts w:ascii="Arial" w:hAnsi="Arial" w:cs="Arial"/>
        </w:rPr>
        <w:t>appropriately</w:t>
      </w:r>
      <w:r w:rsidR="00D81B33" w:rsidRPr="001B115E">
        <w:rPr>
          <w:rFonts w:ascii="Arial" w:hAnsi="Arial" w:cs="Arial"/>
        </w:rPr>
        <w:t xml:space="preserve"> according to the</w:t>
      </w:r>
      <w:r w:rsidR="00744B11" w:rsidRPr="001B115E">
        <w:rPr>
          <w:rStyle w:val="selectable"/>
          <w:rFonts w:ascii="Arial" w:hAnsi="Arial" w:cs="Arial"/>
          <w:color w:val="000000"/>
        </w:rPr>
        <w:t>(Health Communication and Health Information Technology | Healthy People 2020, 2021) stated tha</w:t>
      </w:r>
      <w:r w:rsidR="00325AF7" w:rsidRPr="001B115E">
        <w:rPr>
          <w:rStyle w:val="selectable"/>
          <w:rFonts w:ascii="Arial" w:hAnsi="Arial" w:cs="Arial"/>
          <w:color w:val="000000"/>
        </w:rPr>
        <w:t>t</w:t>
      </w:r>
      <w:r w:rsidR="00D81B33" w:rsidRPr="001B115E">
        <w:rPr>
          <w:rFonts w:ascii="Arial" w:hAnsi="Arial" w:cs="Arial"/>
        </w:rPr>
        <w:t xml:space="preserve"> p</w:t>
      </w:r>
      <w:r w:rsidR="7123DEA7" w:rsidRPr="001B115E">
        <w:rPr>
          <w:rFonts w:ascii="Arial" w:hAnsi="Arial" w:cs="Arial"/>
        </w:rPr>
        <w:t>ositive communication</w:t>
      </w:r>
      <w:r w:rsidR="40842631" w:rsidRPr="001B115E">
        <w:rPr>
          <w:rFonts w:ascii="Arial" w:hAnsi="Arial" w:cs="Arial"/>
        </w:rPr>
        <w:t xml:space="preserve"> can help</w:t>
      </w:r>
      <w:r w:rsidR="645DE23D" w:rsidRPr="001B115E">
        <w:rPr>
          <w:rFonts w:ascii="Arial" w:hAnsi="Arial" w:cs="Arial"/>
        </w:rPr>
        <w:t xml:space="preserve"> a</w:t>
      </w:r>
      <w:r w:rsidR="40842631" w:rsidRPr="001B115E">
        <w:rPr>
          <w:rFonts w:ascii="Arial" w:hAnsi="Arial" w:cs="Arial"/>
        </w:rPr>
        <w:t xml:space="preserve"> </w:t>
      </w:r>
      <w:r w:rsidR="190F8E64" w:rsidRPr="001B115E">
        <w:rPr>
          <w:rFonts w:ascii="Arial" w:hAnsi="Arial" w:cs="Arial"/>
        </w:rPr>
        <w:t>person</w:t>
      </w:r>
      <w:r w:rsidR="40842631" w:rsidRPr="001B115E">
        <w:rPr>
          <w:rFonts w:ascii="Arial" w:hAnsi="Arial" w:cs="Arial"/>
        </w:rPr>
        <w:t xml:space="preserve"> maintain their</w:t>
      </w:r>
      <w:r w:rsidR="5E7B7DFB" w:rsidRPr="001B115E">
        <w:rPr>
          <w:rFonts w:ascii="Arial" w:hAnsi="Arial" w:cs="Arial"/>
        </w:rPr>
        <w:t xml:space="preserve"> dignity and self-</w:t>
      </w:r>
      <w:r w:rsidR="4F387A99" w:rsidRPr="001B115E">
        <w:rPr>
          <w:rFonts w:ascii="Arial" w:hAnsi="Arial" w:cs="Arial"/>
        </w:rPr>
        <w:t>esteem</w:t>
      </w:r>
      <w:r w:rsidR="0019561B" w:rsidRPr="001B115E">
        <w:rPr>
          <w:rFonts w:ascii="Arial" w:hAnsi="Arial" w:cs="Arial"/>
        </w:rPr>
        <w:t xml:space="preserve">. </w:t>
      </w:r>
      <w:r w:rsidR="6E75D3A9" w:rsidRPr="001B115E">
        <w:rPr>
          <w:rFonts w:ascii="Arial" w:hAnsi="Arial" w:cs="Arial"/>
        </w:rPr>
        <w:t>( Ratn</w:t>
      </w:r>
      <w:r w:rsidR="1D20632D" w:rsidRPr="001B115E">
        <w:rPr>
          <w:rFonts w:ascii="Arial" w:hAnsi="Arial" w:cs="Arial"/>
        </w:rPr>
        <w:t>a H.2019)</w:t>
      </w:r>
      <w:r w:rsidR="009036E2" w:rsidRPr="001B115E">
        <w:rPr>
          <w:rFonts w:ascii="Arial" w:hAnsi="Arial" w:cs="Arial"/>
        </w:rPr>
        <w:t xml:space="preserve"> </w:t>
      </w:r>
      <w:r w:rsidR="0019561B" w:rsidRPr="001B115E">
        <w:rPr>
          <w:rFonts w:ascii="Arial" w:hAnsi="Arial" w:cs="Arial"/>
        </w:rPr>
        <w:t>also stated that</w:t>
      </w:r>
      <w:r w:rsidR="003A1C86" w:rsidRPr="001B115E">
        <w:rPr>
          <w:rFonts w:ascii="Arial" w:hAnsi="Arial" w:cs="Arial"/>
        </w:rPr>
        <w:t xml:space="preserve"> </w:t>
      </w:r>
      <w:r w:rsidR="1D20632D" w:rsidRPr="001B115E">
        <w:rPr>
          <w:rFonts w:ascii="Arial" w:hAnsi="Arial" w:cs="Arial"/>
        </w:rPr>
        <w:t xml:space="preserve">without effective communication the quality of </w:t>
      </w:r>
      <w:r w:rsidR="02D96C2A" w:rsidRPr="001B115E">
        <w:rPr>
          <w:rFonts w:ascii="Arial" w:hAnsi="Arial" w:cs="Arial"/>
        </w:rPr>
        <w:t>healthcare  would be impa</w:t>
      </w:r>
      <w:r w:rsidR="7F9F046A" w:rsidRPr="001B115E">
        <w:rPr>
          <w:rFonts w:ascii="Arial" w:hAnsi="Arial" w:cs="Arial"/>
        </w:rPr>
        <w:t>i</w:t>
      </w:r>
      <w:r w:rsidR="02D96C2A" w:rsidRPr="001B115E">
        <w:rPr>
          <w:rFonts w:ascii="Arial" w:hAnsi="Arial" w:cs="Arial"/>
        </w:rPr>
        <w:t>re</w:t>
      </w:r>
      <w:r w:rsidR="6AA3B528" w:rsidRPr="001B115E">
        <w:rPr>
          <w:rFonts w:ascii="Arial" w:hAnsi="Arial" w:cs="Arial"/>
        </w:rPr>
        <w:t>d and negative outcomes of patient would increase</w:t>
      </w:r>
      <w:r w:rsidR="65580D67" w:rsidRPr="001B115E">
        <w:rPr>
          <w:rFonts w:ascii="Arial" w:hAnsi="Arial" w:cs="Arial"/>
        </w:rPr>
        <w:t>.</w:t>
      </w:r>
      <w:r w:rsidR="00A86B86" w:rsidRPr="001B115E">
        <w:rPr>
          <w:rFonts w:ascii="Arial" w:hAnsi="Arial" w:cs="Arial"/>
        </w:rPr>
        <w:t xml:space="preserve"> </w:t>
      </w:r>
      <w:r w:rsidR="00A650C2" w:rsidRPr="001B115E">
        <w:rPr>
          <w:rFonts w:ascii="Arial" w:hAnsi="Arial" w:cs="Arial"/>
        </w:rPr>
        <w:t>A</w:t>
      </w:r>
      <w:r w:rsidR="00A86B86" w:rsidRPr="001B115E">
        <w:rPr>
          <w:rFonts w:ascii="Arial" w:hAnsi="Arial" w:cs="Arial"/>
        </w:rPr>
        <w:t xml:space="preserve"> </w:t>
      </w:r>
      <w:r w:rsidR="00352D52" w:rsidRPr="001B115E">
        <w:rPr>
          <w:rFonts w:ascii="Arial" w:hAnsi="Arial" w:cs="Arial"/>
        </w:rPr>
        <w:t>questionnaire</w:t>
      </w:r>
      <w:r w:rsidR="00C671CF" w:rsidRPr="001B115E">
        <w:rPr>
          <w:rFonts w:ascii="Arial" w:hAnsi="Arial" w:cs="Arial"/>
        </w:rPr>
        <w:t xml:space="preserve"> was put in pl</w:t>
      </w:r>
      <w:r w:rsidR="00AE3576" w:rsidRPr="001B115E">
        <w:rPr>
          <w:rFonts w:ascii="Arial" w:hAnsi="Arial" w:cs="Arial"/>
        </w:rPr>
        <w:t>ace  for Mr David by the</w:t>
      </w:r>
      <w:r w:rsidR="002919B0" w:rsidRPr="001B115E">
        <w:rPr>
          <w:rFonts w:ascii="Arial" w:eastAsiaTheme="minorEastAsia" w:hAnsi="Arial" w:cs="Arial"/>
        </w:rPr>
        <w:t xml:space="preserve"> </w:t>
      </w:r>
      <w:r w:rsidR="002919B0" w:rsidRPr="001B115E">
        <w:rPr>
          <w:rFonts w:ascii="Arial" w:eastAsiaTheme="minorEastAsia" w:hAnsi="Arial" w:cs="Arial"/>
        </w:rPr>
        <w:t>Expert Reference group</w:t>
      </w:r>
      <w:r w:rsidR="00BB3C70" w:rsidRPr="001B115E">
        <w:rPr>
          <w:rFonts w:ascii="Arial" w:eastAsiaTheme="minorEastAsia" w:hAnsi="Arial" w:cs="Arial"/>
        </w:rPr>
        <w:t xml:space="preserve"> an</w:t>
      </w:r>
      <w:r w:rsidR="000A4379" w:rsidRPr="001B115E">
        <w:rPr>
          <w:rFonts w:ascii="Arial" w:eastAsiaTheme="minorEastAsia" w:hAnsi="Arial" w:cs="Arial"/>
        </w:rPr>
        <w:t xml:space="preserve"> </w:t>
      </w:r>
      <w:r w:rsidR="00BB3C70" w:rsidRPr="001B115E">
        <w:rPr>
          <w:rFonts w:ascii="Arial" w:eastAsiaTheme="minorEastAsia" w:hAnsi="Arial" w:cs="Arial"/>
        </w:rPr>
        <w:t>organisation that help</w:t>
      </w:r>
      <w:r w:rsidR="000E7CA9" w:rsidRPr="001B115E">
        <w:rPr>
          <w:rFonts w:ascii="Arial" w:eastAsiaTheme="minorEastAsia" w:hAnsi="Arial" w:cs="Arial"/>
        </w:rPr>
        <w:t xml:space="preserve"> backing individual</w:t>
      </w:r>
      <w:r w:rsidR="00C33F15" w:rsidRPr="001B115E">
        <w:rPr>
          <w:rFonts w:ascii="Arial" w:eastAsiaTheme="minorEastAsia" w:hAnsi="Arial" w:cs="Arial"/>
        </w:rPr>
        <w:t>s needs</w:t>
      </w:r>
      <w:r w:rsidR="00E30E39">
        <w:rPr>
          <w:rFonts w:ascii="Arial" w:eastAsiaTheme="minorEastAsia" w:hAnsi="Arial" w:cs="Arial"/>
        </w:rPr>
        <w:t>,</w:t>
      </w:r>
      <w:r w:rsidR="00C33F15" w:rsidRPr="001B115E">
        <w:rPr>
          <w:rFonts w:ascii="Arial" w:eastAsiaTheme="minorEastAsia" w:hAnsi="Arial" w:cs="Arial"/>
        </w:rPr>
        <w:t xml:space="preserve"> this</w:t>
      </w:r>
      <w:r w:rsidR="002919B0" w:rsidRPr="001B115E">
        <w:rPr>
          <w:rFonts w:ascii="Arial" w:eastAsiaTheme="minorEastAsia" w:hAnsi="Arial" w:cs="Arial"/>
        </w:rPr>
        <w:t xml:space="preserve">  help</w:t>
      </w:r>
      <w:r w:rsidR="00C33F15" w:rsidRPr="001B115E">
        <w:rPr>
          <w:rFonts w:ascii="Arial" w:eastAsiaTheme="minorEastAsia" w:hAnsi="Arial" w:cs="Arial"/>
        </w:rPr>
        <w:t xml:space="preserve">s </w:t>
      </w:r>
      <w:r w:rsidR="000A4379" w:rsidRPr="001B115E">
        <w:rPr>
          <w:rFonts w:ascii="Arial" w:eastAsiaTheme="minorEastAsia" w:hAnsi="Arial" w:cs="Arial"/>
        </w:rPr>
        <w:t>D</w:t>
      </w:r>
      <w:r w:rsidR="00C33F15" w:rsidRPr="001B115E">
        <w:rPr>
          <w:rFonts w:ascii="Arial" w:eastAsiaTheme="minorEastAsia" w:hAnsi="Arial" w:cs="Arial"/>
        </w:rPr>
        <w:t>avid</w:t>
      </w:r>
      <w:r w:rsidR="002919B0" w:rsidRPr="001B115E">
        <w:rPr>
          <w:rFonts w:ascii="Arial" w:eastAsiaTheme="minorEastAsia" w:hAnsi="Arial" w:cs="Arial"/>
        </w:rPr>
        <w:t xml:space="preserve"> </w:t>
      </w:r>
      <w:r w:rsidR="001C2C92" w:rsidRPr="001B115E">
        <w:rPr>
          <w:rFonts w:ascii="Arial" w:eastAsiaTheme="minorEastAsia" w:hAnsi="Arial" w:cs="Arial"/>
        </w:rPr>
        <w:t xml:space="preserve"> to </w:t>
      </w:r>
      <w:r w:rsidR="002919B0" w:rsidRPr="001B115E">
        <w:rPr>
          <w:rFonts w:ascii="Arial" w:eastAsiaTheme="minorEastAsia" w:hAnsi="Arial" w:cs="Arial"/>
        </w:rPr>
        <w:t>make notes of what uphold he needs to comprehend his lifestyle, history, culture and inclinations and to help the carers to understand what his necessities ar</w:t>
      </w:r>
      <w:r w:rsidR="003B0D65" w:rsidRPr="001B115E">
        <w:rPr>
          <w:rFonts w:ascii="Arial" w:eastAsiaTheme="minorEastAsia" w:hAnsi="Arial" w:cs="Arial"/>
        </w:rPr>
        <w:t>e</w:t>
      </w:r>
      <w:r w:rsidR="000B70D8" w:rsidRPr="001B115E">
        <w:rPr>
          <w:rFonts w:ascii="Arial" w:eastAsiaTheme="minorEastAsia" w:hAnsi="Arial" w:cs="Arial"/>
        </w:rPr>
        <w:t>.</w:t>
      </w:r>
      <w:r w:rsidR="00444C57" w:rsidRPr="001B115E">
        <w:rPr>
          <w:rFonts w:ascii="Arial" w:eastAsiaTheme="minorEastAsia" w:hAnsi="Arial" w:cs="Arial"/>
        </w:rPr>
        <w:t xml:space="preserve"> however </w:t>
      </w:r>
      <w:r w:rsidR="00857DDC" w:rsidRPr="001B115E">
        <w:rPr>
          <w:rFonts w:ascii="Arial" w:hAnsi="Arial" w:cs="Arial"/>
        </w:rPr>
        <w:t xml:space="preserve">Mr David </w:t>
      </w:r>
      <w:r w:rsidR="00D82B2D" w:rsidRPr="001B115E">
        <w:rPr>
          <w:rFonts w:ascii="Arial" w:hAnsi="Arial" w:cs="Arial"/>
        </w:rPr>
        <w:t xml:space="preserve">requires special </w:t>
      </w:r>
      <w:r w:rsidR="002E648C" w:rsidRPr="001B115E">
        <w:rPr>
          <w:rFonts w:ascii="Arial" w:hAnsi="Arial" w:cs="Arial"/>
        </w:rPr>
        <w:t>dietary</w:t>
      </w:r>
      <w:r w:rsidR="007B1D4A" w:rsidRPr="001B115E">
        <w:rPr>
          <w:rFonts w:ascii="Arial" w:hAnsi="Arial" w:cs="Arial"/>
        </w:rPr>
        <w:t xml:space="preserve"> requirements</w:t>
      </w:r>
      <w:r w:rsidR="002E648C" w:rsidRPr="001B115E">
        <w:rPr>
          <w:rFonts w:ascii="Arial" w:hAnsi="Arial" w:cs="Arial"/>
        </w:rPr>
        <w:t xml:space="preserve"> because he is allergic to red meat</w:t>
      </w:r>
      <w:r w:rsidR="00A4381D" w:rsidRPr="001B115E">
        <w:rPr>
          <w:rFonts w:ascii="Arial" w:hAnsi="Arial" w:cs="Arial"/>
        </w:rPr>
        <w:t xml:space="preserve"> and nuts</w:t>
      </w:r>
      <w:r w:rsidR="00346ED1" w:rsidRPr="001B115E">
        <w:rPr>
          <w:rFonts w:ascii="Arial" w:hAnsi="Arial" w:cs="Arial"/>
        </w:rPr>
        <w:t xml:space="preserve"> </w:t>
      </w:r>
      <w:r w:rsidR="004D38B9" w:rsidRPr="001B115E">
        <w:rPr>
          <w:rFonts w:ascii="Arial" w:hAnsi="Arial" w:cs="Arial"/>
        </w:rPr>
        <w:t>more</w:t>
      </w:r>
      <w:r w:rsidR="00CF500B" w:rsidRPr="001B115E">
        <w:rPr>
          <w:rFonts w:ascii="Arial" w:hAnsi="Arial" w:cs="Arial"/>
        </w:rPr>
        <w:t>o</w:t>
      </w:r>
      <w:r w:rsidR="00346ED1" w:rsidRPr="001B115E">
        <w:rPr>
          <w:rFonts w:ascii="Arial" w:hAnsi="Arial" w:cs="Arial"/>
        </w:rPr>
        <w:t>ver he takes</w:t>
      </w:r>
      <w:r w:rsidR="00E44AD9" w:rsidRPr="001B115E">
        <w:rPr>
          <w:rFonts w:ascii="Arial" w:hAnsi="Arial" w:cs="Arial"/>
        </w:rPr>
        <w:t xml:space="preserve"> anaphylaxis</w:t>
      </w:r>
      <w:r w:rsidR="00346ED1" w:rsidRPr="001B115E">
        <w:rPr>
          <w:rFonts w:ascii="Arial" w:hAnsi="Arial" w:cs="Arial"/>
        </w:rPr>
        <w:t xml:space="preserve"> </w:t>
      </w:r>
      <w:r w:rsidR="00E54376" w:rsidRPr="001B115E">
        <w:rPr>
          <w:rFonts w:ascii="Arial" w:hAnsi="Arial" w:cs="Arial"/>
          <w:color w:val="000000"/>
          <w:shd w:val="clear" w:color="auto" w:fill="EDEBE9"/>
        </w:rPr>
        <w:t xml:space="preserve"> </w:t>
      </w:r>
      <w:r w:rsidR="00376F24" w:rsidRPr="001B115E">
        <w:rPr>
          <w:rFonts w:ascii="Arial" w:hAnsi="Arial" w:cs="Arial"/>
          <w:color w:val="000000"/>
          <w:shd w:val="clear" w:color="auto" w:fill="EDEBE9"/>
        </w:rPr>
        <w:t xml:space="preserve"> medication </w:t>
      </w:r>
      <w:r w:rsidR="00503F4C" w:rsidRPr="001B115E">
        <w:rPr>
          <w:rFonts w:ascii="Arial" w:hAnsi="Arial" w:cs="Arial"/>
          <w:color w:val="000000"/>
          <w:shd w:val="clear" w:color="auto" w:fill="EDEBE9"/>
        </w:rPr>
        <w:t>for</w:t>
      </w:r>
      <w:r w:rsidR="00376F24" w:rsidRPr="001B115E">
        <w:rPr>
          <w:rFonts w:ascii="Arial" w:hAnsi="Arial" w:cs="Arial"/>
          <w:color w:val="000000"/>
          <w:shd w:val="clear" w:color="auto" w:fill="EDEBE9"/>
        </w:rPr>
        <w:t xml:space="preserve"> his </w:t>
      </w:r>
      <w:r w:rsidR="00712E93" w:rsidRPr="001B115E">
        <w:rPr>
          <w:rFonts w:ascii="Arial" w:hAnsi="Arial" w:cs="Arial"/>
        </w:rPr>
        <w:t>allergies</w:t>
      </w:r>
      <w:r w:rsidR="008D61DB" w:rsidRPr="001B115E">
        <w:rPr>
          <w:rFonts w:ascii="Arial" w:hAnsi="Arial" w:cs="Arial"/>
        </w:rPr>
        <w:t xml:space="preserve"> </w:t>
      </w:r>
      <w:r w:rsidR="00DF31ED" w:rsidRPr="001B115E">
        <w:rPr>
          <w:rFonts w:ascii="Arial" w:hAnsi="Arial" w:cs="Arial"/>
        </w:rPr>
        <w:t>,in</w:t>
      </w:r>
      <w:r w:rsidR="001F0A74" w:rsidRPr="001B115E">
        <w:rPr>
          <w:rStyle w:val="selectable"/>
          <w:rFonts w:ascii="Arial" w:hAnsi="Arial" w:cs="Arial"/>
          <w:color w:val="000000"/>
        </w:rPr>
        <w:t>(Anaphylaxis, 2021)</w:t>
      </w:r>
      <w:r w:rsidR="001F0A74" w:rsidRPr="001B115E">
        <w:rPr>
          <w:rStyle w:val="selectable"/>
          <w:rFonts w:ascii="Arial" w:hAnsi="Arial" w:cs="Arial"/>
          <w:color w:val="000000"/>
        </w:rPr>
        <w:t xml:space="preserve"> it stated that</w:t>
      </w:r>
      <w:r w:rsidR="00F83A06" w:rsidRPr="001B115E">
        <w:rPr>
          <w:rFonts w:ascii="Arial" w:hAnsi="Arial" w:cs="Arial"/>
        </w:rPr>
        <w:t xml:space="preserve"> </w:t>
      </w:r>
      <w:r w:rsidR="5D8BE1B7" w:rsidRPr="001B115E">
        <w:rPr>
          <w:rFonts w:ascii="Arial" w:hAnsi="Arial" w:cs="Arial"/>
        </w:rPr>
        <w:t xml:space="preserve"> a person  with extreme </w:t>
      </w:r>
      <w:r w:rsidR="6EF202E0" w:rsidRPr="001B115E">
        <w:rPr>
          <w:rFonts w:ascii="Arial" w:hAnsi="Arial" w:cs="Arial"/>
        </w:rPr>
        <w:t>sensitivities</w:t>
      </w:r>
      <w:r w:rsidR="49274EF6" w:rsidRPr="001B115E">
        <w:rPr>
          <w:rFonts w:ascii="Arial" w:hAnsi="Arial" w:cs="Arial"/>
        </w:rPr>
        <w:t xml:space="preserve"> presented to allergen  can bring a perilous </w:t>
      </w:r>
      <w:r w:rsidR="7388ECDB" w:rsidRPr="001B115E">
        <w:rPr>
          <w:rFonts w:ascii="Arial" w:hAnsi="Arial" w:cs="Arial"/>
        </w:rPr>
        <w:t>response, which</w:t>
      </w:r>
      <w:r w:rsidR="07CC3428" w:rsidRPr="001B115E">
        <w:rPr>
          <w:rFonts w:ascii="Arial" w:hAnsi="Arial" w:cs="Arial"/>
        </w:rPr>
        <w:t xml:space="preserve"> </w:t>
      </w:r>
      <w:r w:rsidR="00FE70B1" w:rsidRPr="001B115E">
        <w:rPr>
          <w:rFonts w:ascii="Arial" w:hAnsi="Arial" w:cs="Arial"/>
        </w:rPr>
        <w:t>he</w:t>
      </w:r>
      <w:r w:rsidR="00644297" w:rsidRPr="001B115E">
        <w:rPr>
          <w:rFonts w:ascii="Arial" w:hAnsi="Arial" w:cs="Arial"/>
        </w:rPr>
        <w:t xml:space="preserve"> was </w:t>
      </w:r>
      <w:r w:rsidR="5E0A210A" w:rsidRPr="001B115E">
        <w:rPr>
          <w:rFonts w:ascii="Arial" w:hAnsi="Arial" w:cs="Arial"/>
        </w:rPr>
        <w:t>recommend</w:t>
      </w:r>
      <w:r w:rsidR="07CC3428" w:rsidRPr="001B115E">
        <w:rPr>
          <w:rFonts w:ascii="Arial" w:hAnsi="Arial" w:cs="Arial"/>
        </w:rPr>
        <w:t xml:space="preserve"> </w:t>
      </w:r>
      <w:r w:rsidR="00644297" w:rsidRPr="001B115E">
        <w:rPr>
          <w:rFonts w:ascii="Arial" w:hAnsi="Arial" w:cs="Arial"/>
        </w:rPr>
        <w:t>to</w:t>
      </w:r>
      <w:r w:rsidR="07CC3428" w:rsidRPr="001B115E">
        <w:rPr>
          <w:rFonts w:ascii="Arial" w:hAnsi="Arial" w:cs="Arial"/>
        </w:rPr>
        <w:t xml:space="preserve"> have antihistamine so it may not hamper his ordin</w:t>
      </w:r>
      <w:r w:rsidR="0E32CA8C" w:rsidRPr="001B115E">
        <w:rPr>
          <w:rFonts w:ascii="Arial" w:hAnsi="Arial" w:cs="Arial"/>
        </w:rPr>
        <w:t>ary activities</w:t>
      </w:r>
      <w:r w:rsidR="00485661" w:rsidRPr="001B115E">
        <w:rPr>
          <w:rFonts w:ascii="Arial" w:hAnsi="Arial" w:cs="Arial"/>
          <w:color w:val="000000"/>
        </w:rPr>
        <w:t>.</w:t>
      </w:r>
    </w:p>
    <w:p w14:paraId="313FED93" w14:textId="3D739C32" w:rsidR="00A54B46" w:rsidRPr="001B115E" w:rsidRDefault="008D0A28" w:rsidP="00485661">
      <w:pPr>
        <w:rPr>
          <w:rStyle w:val="selectable"/>
          <w:rFonts w:ascii="Arial" w:hAnsi="Arial" w:cs="Arial"/>
          <w:color w:val="000000"/>
        </w:rPr>
      </w:pPr>
      <w:r w:rsidRPr="001B115E">
        <w:rPr>
          <w:rFonts w:ascii="Arial" w:eastAsiaTheme="minorEastAsia" w:hAnsi="Arial" w:cs="Arial"/>
        </w:rPr>
        <w:t>David</w:t>
      </w:r>
      <w:r w:rsidR="63091BCB" w:rsidRPr="001B115E">
        <w:rPr>
          <w:rFonts w:ascii="Arial" w:eastAsiaTheme="minorEastAsia" w:hAnsi="Arial" w:cs="Arial"/>
        </w:rPr>
        <w:t xml:space="preserve"> is person-</w:t>
      </w:r>
      <w:r w:rsidR="27AE5DC6" w:rsidRPr="001B115E">
        <w:rPr>
          <w:rFonts w:ascii="Arial" w:eastAsiaTheme="minorEastAsia" w:hAnsi="Arial" w:cs="Arial"/>
        </w:rPr>
        <w:t>centred</w:t>
      </w:r>
      <w:r w:rsidR="7EC73FBC" w:rsidRPr="001B115E">
        <w:rPr>
          <w:rFonts w:ascii="Arial" w:eastAsiaTheme="minorEastAsia" w:hAnsi="Arial" w:cs="Arial"/>
        </w:rPr>
        <w:t xml:space="preserve"> </w:t>
      </w:r>
      <w:r w:rsidR="44621FE9" w:rsidRPr="001B115E">
        <w:rPr>
          <w:rFonts w:ascii="Arial" w:eastAsiaTheme="minorEastAsia" w:hAnsi="Arial" w:cs="Arial"/>
          <w:b/>
          <w:bCs/>
        </w:rPr>
        <w:t xml:space="preserve"> </w:t>
      </w:r>
      <w:r w:rsidRPr="001B115E">
        <w:rPr>
          <w:rFonts w:ascii="Arial" w:eastAsiaTheme="minorEastAsia" w:hAnsi="Arial" w:cs="Arial"/>
        </w:rPr>
        <w:t>which</w:t>
      </w:r>
      <w:r w:rsidR="001B4CE4" w:rsidRPr="001B115E">
        <w:rPr>
          <w:rFonts w:ascii="Arial" w:eastAsiaTheme="minorEastAsia" w:hAnsi="Arial" w:cs="Arial"/>
        </w:rPr>
        <w:t xml:space="preserve"> help and guarantee</w:t>
      </w:r>
      <w:r w:rsidR="6DFFEAC6" w:rsidRPr="001B115E">
        <w:rPr>
          <w:rFonts w:ascii="Arial" w:eastAsiaTheme="minorEastAsia" w:hAnsi="Arial" w:cs="Arial"/>
        </w:rPr>
        <w:t xml:space="preserve"> he can take part in things he appreciates</w:t>
      </w:r>
      <w:r w:rsidR="6AC58307" w:rsidRPr="001B115E">
        <w:rPr>
          <w:rFonts w:ascii="Arial" w:eastAsiaTheme="minorEastAsia" w:hAnsi="Arial" w:cs="Arial"/>
        </w:rPr>
        <w:t xml:space="preserve">  and to deal with any </w:t>
      </w:r>
      <w:r w:rsidR="507E8C04" w:rsidRPr="001B115E">
        <w:rPr>
          <w:rFonts w:ascii="Arial" w:eastAsiaTheme="minorEastAsia" w:hAnsi="Arial" w:cs="Arial"/>
        </w:rPr>
        <w:t>un</w:t>
      </w:r>
      <w:r w:rsidR="6AC58307" w:rsidRPr="001B115E">
        <w:rPr>
          <w:rFonts w:ascii="Arial" w:eastAsiaTheme="minorEastAsia" w:hAnsi="Arial" w:cs="Arial"/>
        </w:rPr>
        <w:t>u</w:t>
      </w:r>
      <w:r w:rsidR="08BCDAD2" w:rsidRPr="001B115E">
        <w:rPr>
          <w:rFonts w:ascii="Arial" w:eastAsiaTheme="minorEastAsia" w:hAnsi="Arial" w:cs="Arial"/>
        </w:rPr>
        <w:t>su</w:t>
      </w:r>
      <w:r w:rsidR="6AC58307" w:rsidRPr="001B115E">
        <w:rPr>
          <w:rFonts w:ascii="Arial" w:eastAsiaTheme="minorEastAsia" w:hAnsi="Arial" w:cs="Arial"/>
        </w:rPr>
        <w:t>al</w:t>
      </w:r>
      <w:r w:rsidR="59453574" w:rsidRPr="001B115E">
        <w:rPr>
          <w:rFonts w:ascii="Arial" w:eastAsiaTheme="minorEastAsia" w:hAnsi="Arial" w:cs="Arial"/>
        </w:rPr>
        <w:t xml:space="preserve"> indications of his dementia, this</w:t>
      </w:r>
      <w:r w:rsidR="305530BF" w:rsidRPr="001B115E">
        <w:rPr>
          <w:rFonts w:ascii="Arial" w:eastAsiaTheme="minorEastAsia" w:hAnsi="Arial" w:cs="Arial"/>
        </w:rPr>
        <w:t xml:space="preserve"> is to </w:t>
      </w:r>
      <w:r w:rsidR="5FE0BD19" w:rsidRPr="001B115E">
        <w:rPr>
          <w:rFonts w:ascii="Arial" w:eastAsiaTheme="minorEastAsia" w:hAnsi="Arial" w:cs="Arial"/>
        </w:rPr>
        <w:t>improve</w:t>
      </w:r>
      <w:r w:rsidR="305530BF" w:rsidRPr="001B115E">
        <w:rPr>
          <w:rFonts w:ascii="Arial" w:eastAsiaTheme="minorEastAsia" w:hAnsi="Arial" w:cs="Arial"/>
        </w:rPr>
        <w:t xml:space="preserve"> his </w:t>
      </w:r>
      <w:r w:rsidR="7AE85DAC" w:rsidRPr="001B115E">
        <w:rPr>
          <w:rFonts w:ascii="Arial" w:eastAsiaTheme="minorEastAsia" w:hAnsi="Arial" w:cs="Arial"/>
        </w:rPr>
        <w:t>results, it</w:t>
      </w:r>
      <w:r w:rsidR="305530BF" w:rsidRPr="001B115E">
        <w:rPr>
          <w:rFonts w:ascii="Arial" w:eastAsiaTheme="minorEastAsia" w:hAnsi="Arial" w:cs="Arial"/>
        </w:rPr>
        <w:t xml:space="preserve"> is tied in with thinking</w:t>
      </w:r>
      <w:r w:rsidR="035EA8B2" w:rsidRPr="001B115E">
        <w:rPr>
          <w:rFonts w:ascii="Arial" w:eastAsiaTheme="minorEastAsia" w:hAnsi="Arial" w:cs="Arial"/>
        </w:rPr>
        <w:t xml:space="preserve"> about his desires</w:t>
      </w:r>
      <w:r w:rsidR="00534BCD">
        <w:rPr>
          <w:rFonts w:ascii="Arial" w:eastAsiaTheme="minorEastAsia" w:hAnsi="Arial" w:cs="Arial"/>
        </w:rPr>
        <w:t>,</w:t>
      </w:r>
      <w:r w:rsidR="035EA8B2" w:rsidRPr="001B115E">
        <w:rPr>
          <w:rFonts w:ascii="Arial" w:eastAsiaTheme="minorEastAsia" w:hAnsi="Arial" w:cs="Arial"/>
        </w:rPr>
        <w:t xml:space="preserve"> qualities and way of life,</w:t>
      </w:r>
      <w:r w:rsidR="0C6D3B99" w:rsidRPr="001B115E">
        <w:rPr>
          <w:rFonts w:ascii="Arial" w:eastAsiaTheme="minorEastAsia" w:hAnsi="Arial" w:cs="Arial"/>
        </w:rPr>
        <w:t xml:space="preserve"> considering him to be an individual, and coop</w:t>
      </w:r>
      <w:r w:rsidR="3EC92624" w:rsidRPr="001B115E">
        <w:rPr>
          <w:rFonts w:ascii="Arial" w:eastAsiaTheme="minorEastAsia" w:hAnsi="Arial" w:cs="Arial"/>
        </w:rPr>
        <w:t>erating to create arrangements, being humane, contemplating</w:t>
      </w:r>
      <w:r w:rsidR="5178B72E" w:rsidRPr="001B115E">
        <w:rPr>
          <w:rFonts w:ascii="Arial" w:eastAsiaTheme="minorEastAsia" w:hAnsi="Arial" w:cs="Arial"/>
        </w:rPr>
        <w:t xml:space="preserve"> things  from his </w:t>
      </w:r>
      <w:r w:rsidR="4E3E4F6F" w:rsidRPr="001B115E">
        <w:rPr>
          <w:rFonts w:ascii="Arial" w:eastAsiaTheme="minorEastAsia" w:hAnsi="Arial" w:cs="Arial"/>
        </w:rPr>
        <w:t>p</w:t>
      </w:r>
      <w:r w:rsidR="5178B72E" w:rsidRPr="001B115E">
        <w:rPr>
          <w:rFonts w:ascii="Arial" w:eastAsiaTheme="minorEastAsia" w:hAnsi="Arial" w:cs="Arial"/>
        </w:rPr>
        <w:t xml:space="preserve">lace of </w:t>
      </w:r>
      <w:r w:rsidR="4E8A5210" w:rsidRPr="001B115E">
        <w:rPr>
          <w:rFonts w:ascii="Arial" w:eastAsiaTheme="minorEastAsia" w:hAnsi="Arial" w:cs="Arial"/>
        </w:rPr>
        <w:t>perspectives</w:t>
      </w:r>
      <w:r w:rsidR="47F796D6" w:rsidRPr="001B115E">
        <w:rPr>
          <w:rFonts w:ascii="Arial" w:eastAsiaTheme="minorEastAsia" w:hAnsi="Arial" w:cs="Arial"/>
        </w:rPr>
        <w:t xml:space="preserve"> and being deferential</w:t>
      </w:r>
      <w:r w:rsidR="001444EB" w:rsidRPr="001B115E">
        <w:rPr>
          <w:rFonts w:ascii="Arial" w:eastAsiaTheme="minorEastAsia" w:hAnsi="Arial" w:cs="Arial"/>
        </w:rPr>
        <w:t xml:space="preserve"> </w:t>
      </w:r>
      <w:r w:rsidR="004E11D7" w:rsidRPr="001B115E">
        <w:rPr>
          <w:rStyle w:val="selectable"/>
          <w:rFonts w:ascii="Arial" w:hAnsi="Arial" w:cs="Arial"/>
          <w:color w:val="000000"/>
        </w:rPr>
        <w:t>(Lines, Lepore and Wiener, 2015)</w:t>
      </w:r>
      <w:r w:rsidR="00E82680" w:rsidRPr="001B115E">
        <w:rPr>
          <w:rStyle w:val="selectable"/>
          <w:rFonts w:ascii="Arial" w:hAnsi="Arial" w:cs="Arial"/>
          <w:color w:val="000000"/>
        </w:rPr>
        <w:t>.</w:t>
      </w:r>
      <w:r w:rsidR="005A20A6" w:rsidRPr="001B115E">
        <w:rPr>
          <w:rFonts w:ascii="Arial" w:hAnsi="Arial" w:cs="Arial"/>
        </w:rPr>
        <w:t>David likes reading</w:t>
      </w:r>
      <w:r w:rsidR="008A1D61" w:rsidRPr="001B115E">
        <w:rPr>
          <w:rFonts w:ascii="Arial" w:hAnsi="Arial" w:cs="Arial"/>
        </w:rPr>
        <w:t>,</w:t>
      </w:r>
      <w:r w:rsidR="00FA0969" w:rsidRPr="001B115E">
        <w:rPr>
          <w:rFonts w:ascii="Arial" w:hAnsi="Arial" w:cs="Arial"/>
        </w:rPr>
        <w:t xml:space="preserve"> </w:t>
      </w:r>
      <w:r w:rsidR="00387E96" w:rsidRPr="001B115E">
        <w:rPr>
          <w:rFonts w:ascii="Arial" w:hAnsi="Arial" w:cs="Arial"/>
        </w:rPr>
        <w:t>listening to</w:t>
      </w:r>
      <w:r w:rsidR="0050498E" w:rsidRPr="001B115E">
        <w:rPr>
          <w:rFonts w:ascii="Arial" w:hAnsi="Arial" w:cs="Arial"/>
        </w:rPr>
        <w:t xml:space="preserve"> music and like</w:t>
      </w:r>
      <w:r w:rsidR="00380773" w:rsidRPr="001B115E">
        <w:rPr>
          <w:rFonts w:ascii="Arial" w:hAnsi="Arial" w:cs="Arial"/>
        </w:rPr>
        <w:t xml:space="preserve">  go out in the community</w:t>
      </w:r>
      <w:r w:rsidR="0050498E" w:rsidRPr="001B115E">
        <w:rPr>
          <w:rFonts w:ascii="Arial" w:hAnsi="Arial" w:cs="Arial"/>
        </w:rPr>
        <w:t xml:space="preserve"> </w:t>
      </w:r>
      <w:r w:rsidR="00315ABF" w:rsidRPr="001B115E">
        <w:rPr>
          <w:rFonts w:ascii="Arial" w:hAnsi="Arial" w:cs="Arial"/>
        </w:rPr>
        <w:t xml:space="preserve"> to play games  and</w:t>
      </w:r>
      <w:r w:rsidR="0050498E" w:rsidRPr="001B115E">
        <w:rPr>
          <w:rFonts w:ascii="Arial" w:hAnsi="Arial" w:cs="Arial"/>
        </w:rPr>
        <w:t xml:space="preserve"> </w:t>
      </w:r>
      <w:r w:rsidR="00534BCD">
        <w:rPr>
          <w:rFonts w:ascii="Arial" w:hAnsi="Arial" w:cs="Arial"/>
        </w:rPr>
        <w:t>go</w:t>
      </w:r>
      <w:r w:rsidR="00130FDD">
        <w:rPr>
          <w:rFonts w:ascii="Arial" w:hAnsi="Arial" w:cs="Arial"/>
        </w:rPr>
        <w:t xml:space="preserve"> </w:t>
      </w:r>
      <w:r w:rsidR="0050498E" w:rsidRPr="001B115E">
        <w:rPr>
          <w:rFonts w:ascii="Arial" w:hAnsi="Arial" w:cs="Arial"/>
        </w:rPr>
        <w:t xml:space="preserve">shopping with his </w:t>
      </w:r>
      <w:r w:rsidR="00653BD7" w:rsidRPr="001B115E">
        <w:rPr>
          <w:rFonts w:ascii="Arial" w:hAnsi="Arial" w:cs="Arial"/>
        </w:rPr>
        <w:t>neighbour,</w:t>
      </w:r>
      <w:r w:rsidR="004F514C" w:rsidRPr="001B115E">
        <w:rPr>
          <w:rFonts w:ascii="Arial" w:hAnsi="Arial" w:cs="Arial"/>
        </w:rPr>
        <w:t xml:space="preserve"> </w:t>
      </w:r>
      <w:r w:rsidR="00315ABF" w:rsidRPr="001B115E">
        <w:rPr>
          <w:rFonts w:ascii="Arial" w:hAnsi="Arial" w:cs="Arial"/>
        </w:rPr>
        <w:t>accord</w:t>
      </w:r>
      <w:r w:rsidR="00FA0969" w:rsidRPr="001B115E">
        <w:rPr>
          <w:rFonts w:ascii="Arial" w:hAnsi="Arial" w:cs="Arial"/>
        </w:rPr>
        <w:t>ing</w:t>
      </w:r>
      <w:r w:rsidR="004F514C" w:rsidRPr="001B115E">
        <w:rPr>
          <w:rFonts w:ascii="Arial" w:hAnsi="Arial" w:cs="Arial"/>
        </w:rPr>
        <w:t xml:space="preserve"> to</w:t>
      </w:r>
      <w:r w:rsidR="00FA0969" w:rsidRPr="001B115E">
        <w:rPr>
          <w:rFonts w:ascii="Arial" w:hAnsi="Arial" w:cs="Arial"/>
        </w:rPr>
        <w:t xml:space="preserve"> </w:t>
      </w:r>
      <w:r w:rsidR="00C473E7" w:rsidRPr="001B115E">
        <w:rPr>
          <w:rFonts w:ascii="Arial" w:hAnsi="Arial" w:cs="Arial"/>
        </w:rPr>
        <w:t>(Atchley,1989)</w:t>
      </w:r>
      <w:r w:rsidR="00FA0969" w:rsidRPr="001B115E">
        <w:rPr>
          <w:rFonts w:ascii="Arial" w:hAnsi="Arial" w:cs="Arial"/>
        </w:rPr>
        <w:t xml:space="preserve"> </w:t>
      </w:r>
      <w:r w:rsidR="00C473E7" w:rsidRPr="001B115E">
        <w:rPr>
          <w:rFonts w:ascii="Arial" w:hAnsi="Arial" w:cs="Arial"/>
        </w:rPr>
        <w:t>continuity theories is  another significant idea in regarding to positive maturity that could be applied to mental heart stimulating exercise for more established grown-ups congruity hypothesis proposes that exercises that an individual participates in ought to be intelligent of past exercises. Learning and related undertakings.</w:t>
      </w:r>
      <w:r w:rsidR="00C473E7" w:rsidRPr="001B115E">
        <w:rPr>
          <w:rFonts w:ascii="Arial" w:hAnsi="Arial" w:cs="Arial"/>
          <w:color w:val="000000"/>
        </w:rPr>
        <w:t xml:space="preserve"> </w:t>
      </w:r>
      <w:r w:rsidR="00C473E7" w:rsidRPr="001B115E">
        <w:rPr>
          <w:rStyle w:val="selectable"/>
          <w:rFonts w:ascii="Arial" w:hAnsi="Arial" w:cs="Arial"/>
          <w:color w:val="000000"/>
        </w:rPr>
        <w:t xml:space="preserve">(Hollis-sawyer, 2016) however </w:t>
      </w:r>
      <w:r w:rsidR="004E64C4" w:rsidRPr="001B115E">
        <w:rPr>
          <w:rStyle w:val="selectable"/>
          <w:rFonts w:ascii="Arial" w:hAnsi="Arial" w:cs="Arial"/>
          <w:color w:val="000000"/>
        </w:rPr>
        <w:t xml:space="preserve">he </w:t>
      </w:r>
      <w:r w:rsidR="004E64C4" w:rsidRPr="001B115E">
        <w:rPr>
          <w:rFonts w:ascii="Arial" w:hAnsi="Arial" w:cs="Arial"/>
        </w:rPr>
        <w:t xml:space="preserve">may </w:t>
      </w:r>
      <w:r w:rsidR="001200B5" w:rsidRPr="001B115E">
        <w:rPr>
          <w:rFonts w:ascii="Arial" w:hAnsi="Arial" w:cs="Arial"/>
        </w:rPr>
        <w:t>face difficulties and changes in light</w:t>
      </w:r>
      <w:r w:rsidR="00330573" w:rsidRPr="001B115E">
        <w:rPr>
          <w:rFonts w:ascii="Arial" w:hAnsi="Arial" w:cs="Arial"/>
        </w:rPr>
        <w:t xml:space="preserve"> of life encounters called improvement errands.</w:t>
      </w:r>
      <w:r w:rsidR="002A29E7" w:rsidRPr="001B115E">
        <w:rPr>
          <w:rFonts w:ascii="Arial" w:hAnsi="Arial" w:cs="Arial"/>
        </w:rPr>
        <w:t xml:space="preserve"> </w:t>
      </w:r>
      <w:r w:rsidR="00F87927" w:rsidRPr="001B115E">
        <w:rPr>
          <w:rFonts w:ascii="Arial" w:hAnsi="Arial" w:cs="Arial"/>
        </w:rPr>
        <w:t>T</w:t>
      </w:r>
      <w:r w:rsidR="00330573" w:rsidRPr="001B115E">
        <w:rPr>
          <w:rFonts w:ascii="Arial" w:hAnsi="Arial" w:cs="Arial"/>
        </w:rPr>
        <w:t>hes</w:t>
      </w:r>
      <w:r w:rsidR="00C54012" w:rsidRPr="001B115E">
        <w:rPr>
          <w:rFonts w:ascii="Arial" w:hAnsi="Arial" w:cs="Arial"/>
        </w:rPr>
        <w:t>e formative task can be portray as ad</w:t>
      </w:r>
      <w:r w:rsidR="00011FE5" w:rsidRPr="001B115E">
        <w:rPr>
          <w:rFonts w:ascii="Arial" w:hAnsi="Arial" w:cs="Arial"/>
        </w:rPr>
        <w:t>a</w:t>
      </w:r>
      <w:r w:rsidR="00C54012" w:rsidRPr="001B115E">
        <w:rPr>
          <w:rFonts w:ascii="Arial" w:hAnsi="Arial" w:cs="Arial"/>
        </w:rPr>
        <w:t xml:space="preserve">pting to misfortunes and changes. </w:t>
      </w:r>
      <w:r w:rsidR="003B14EC" w:rsidRPr="001B115E">
        <w:rPr>
          <w:rFonts w:ascii="Arial" w:hAnsi="Arial" w:cs="Arial"/>
        </w:rPr>
        <w:t>establishing  significant</w:t>
      </w:r>
      <w:r w:rsidR="00C272FE" w:rsidRPr="001B115E">
        <w:rPr>
          <w:rFonts w:ascii="Arial" w:hAnsi="Arial" w:cs="Arial"/>
        </w:rPr>
        <w:t xml:space="preserve"> roles</w:t>
      </w:r>
      <w:r w:rsidR="002A29E7" w:rsidRPr="001B115E">
        <w:rPr>
          <w:rFonts w:ascii="Arial" w:hAnsi="Arial" w:cs="Arial"/>
        </w:rPr>
        <w:t xml:space="preserve"> </w:t>
      </w:r>
      <w:r w:rsidR="00C272FE" w:rsidRPr="001B115E">
        <w:rPr>
          <w:rFonts w:ascii="Arial" w:hAnsi="Arial" w:cs="Arial"/>
        </w:rPr>
        <w:t>.</w:t>
      </w:r>
      <w:r w:rsidR="00CC5559" w:rsidRPr="001B115E">
        <w:rPr>
          <w:rFonts w:ascii="Arial" w:hAnsi="Arial" w:cs="Arial"/>
        </w:rPr>
        <w:t>practicing a</w:t>
      </w:r>
      <w:r w:rsidR="00011FE5" w:rsidRPr="001B115E">
        <w:rPr>
          <w:rFonts w:ascii="Arial" w:hAnsi="Arial" w:cs="Arial"/>
        </w:rPr>
        <w:t>u</w:t>
      </w:r>
      <w:r w:rsidR="00CC5559" w:rsidRPr="001B115E">
        <w:rPr>
          <w:rFonts w:ascii="Arial" w:hAnsi="Arial" w:cs="Arial"/>
        </w:rPr>
        <w:t>to</w:t>
      </w:r>
      <w:r w:rsidR="00011FE5" w:rsidRPr="001B115E">
        <w:rPr>
          <w:rFonts w:ascii="Arial" w:hAnsi="Arial" w:cs="Arial"/>
        </w:rPr>
        <w:t>no</w:t>
      </w:r>
      <w:r w:rsidR="00CC5559" w:rsidRPr="001B115E">
        <w:rPr>
          <w:rFonts w:ascii="Arial" w:hAnsi="Arial" w:cs="Arial"/>
        </w:rPr>
        <w:t>my and control,</w:t>
      </w:r>
      <w:r w:rsidR="00011FE5" w:rsidRPr="001B115E">
        <w:rPr>
          <w:rFonts w:ascii="Arial" w:hAnsi="Arial" w:cs="Arial"/>
        </w:rPr>
        <w:t xml:space="preserve"> </w:t>
      </w:r>
      <w:r w:rsidR="00CC5559" w:rsidRPr="001B115E">
        <w:rPr>
          <w:rFonts w:ascii="Arial" w:hAnsi="Arial" w:cs="Arial"/>
        </w:rPr>
        <w:t>discovering reason and importance</w:t>
      </w:r>
      <w:r w:rsidR="007B408D" w:rsidRPr="001B115E">
        <w:rPr>
          <w:rFonts w:ascii="Arial" w:hAnsi="Arial" w:cs="Arial"/>
        </w:rPr>
        <w:t xml:space="preserve"> in life fulfilment with oneself</w:t>
      </w:r>
      <w:r w:rsidR="00F70417" w:rsidRPr="001B115E">
        <w:rPr>
          <w:rFonts w:ascii="Arial" w:hAnsi="Arial" w:cs="Arial"/>
        </w:rPr>
        <w:t xml:space="preserve"> and the daily routine </w:t>
      </w:r>
      <w:r w:rsidR="00622824" w:rsidRPr="001B115E">
        <w:rPr>
          <w:rFonts w:ascii="Arial" w:hAnsi="Arial" w:cs="Arial"/>
        </w:rPr>
        <w:t>a</w:t>
      </w:r>
      <w:r w:rsidR="00F70417" w:rsidRPr="001B115E">
        <w:rPr>
          <w:rFonts w:ascii="Arial" w:hAnsi="Arial" w:cs="Arial"/>
        </w:rPr>
        <w:t>nd the existenc</w:t>
      </w:r>
      <w:r w:rsidR="00011FE5" w:rsidRPr="001B115E">
        <w:rPr>
          <w:rFonts w:ascii="Arial" w:hAnsi="Arial" w:cs="Arial"/>
        </w:rPr>
        <w:t>e</w:t>
      </w:r>
      <w:r w:rsidR="00796A15" w:rsidRPr="001B115E">
        <w:rPr>
          <w:rFonts w:ascii="Arial" w:hAnsi="Arial" w:cs="Arial"/>
        </w:rPr>
        <w:t xml:space="preserve"> one has experience</w:t>
      </w:r>
      <w:r w:rsidR="00C4393C" w:rsidRPr="001B115E">
        <w:rPr>
          <w:rFonts w:ascii="Arial" w:hAnsi="Arial" w:cs="Arial"/>
        </w:rPr>
        <w:t>d is acquired by effectively meeting these</w:t>
      </w:r>
      <w:r w:rsidR="003275C2" w:rsidRPr="001B115E">
        <w:rPr>
          <w:rFonts w:ascii="Arial" w:hAnsi="Arial" w:cs="Arial"/>
        </w:rPr>
        <w:t xml:space="preserve"> assignment, like despondency, sharpness and dread of one’s life future can result</w:t>
      </w:r>
      <w:r w:rsidR="000778A9" w:rsidRPr="001B115E">
        <w:rPr>
          <w:rFonts w:ascii="Arial" w:hAnsi="Arial" w:cs="Arial"/>
        </w:rPr>
        <w:t xml:space="preserve"> not acclimat</w:t>
      </w:r>
      <w:r w:rsidR="00622824" w:rsidRPr="001B115E">
        <w:rPr>
          <w:rFonts w:ascii="Arial" w:hAnsi="Arial" w:cs="Arial"/>
        </w:rPr>
        <w:t>ing</w:t>
      </w:r>
      <w:r w:rsidR="00F14AE8" w:rsidRPr="001B115E">
        <w:rPr>
          <w:rFonts w:ascii="Arial" w:hAnsi="Arial" w:cs="Arial"/>
        </w:rPr>
        <w:t xml:space="preserve"> and</w:t>
      </w:r>
      <w:r w:rsidR="000778A9" w:rsidRPr="001B115E">
        <w:rPr>
          <w:rFonts w:ascii="Arial" w:hAnsi="Arial" w:cs="Arial"/>
        </w:rPr>
        <w:t xml:space="preserve"> to dismissing the real factors of </w:t>
      </w:r>
      <w:r w:rsidR="002A29E7" w:rsidRPr="001B115E">
        <w:rPr>
          <w:rFonts w:ascii="Arial" w:hAnsi="Arial" w:cs="Arial"/>
        </w:rPr>
        <w:t>aging.</w:t>
      </w:r>
      <w:r w:rsidR="00F350B2" w:rsidRPr="001B115E">
        <w:rPr>
          <w:rFonts w:ascii="Arial" w:hAnsi="Arial" w:cs="Arial"/>
        </w:rPr>
        <w:t xml:space="preserve"> </w:t>
      </w:r>
      <w:r w:rsidR="0037087C" w:rsidRPr="001B115E">
        <w:rPr>
          <w:rFonts w:ascii="Arial" w:hAnsi="Arial" w:cs="Arial"/>
        </w:rPr>
        <w:t>A</w:t>
      </w:r>
      <w:r w:rsidR="00F350B2" w:rsidRPr="001B115E">
        <w:rPr>
          <w:rFonts w:ascii="Arial" w:hAnsi="Arial" w:cs="Arial"/>
        </w:rPr>
        <w:t>ccording to</w:t>
      </w:r>
      <w:r w:rsidR="00604309" w:rsidRPr="001B115E">
        <w:rPr>
          <w:rFonts w:ascii="Arial" w:hAnsi="Arial" w:cs="Arial"/>
        </w:rPr>
        <w:t xml:space="preserve"> </w:t>
      </w:r>
      <w:r w:rsidR="002C1F80" w:rsidRPr="001B115E">
        <w:rPr>
          <w:rFonts w:ascii="Arial" w:hAnsi="Arial" w:cs="Arial"/>
        </w:rPr>
        <w:t>D</w:t>
      </w:r>
      <w:r w:rsidR="006C17F0" w:rsidRPr="001B115E">
        <w:rPr>
          <w:rFonts w:ascii="Arial" w:hAnsi="Arial" w:cs="Arial"/>
        </w:rPr>
        <w:t>isengagemen</w:t>
      </w:r>
      <w:r w:rsidR="00E15042" w:rsidRPr="001B115E">
        <w:rPr>
          <w:rFonts w:ascii="Arial" w:hAnsi="Arial" w:cs="Arial"/>
        </w:rPr>
        <w:t xml:space="preserve">t </w:t>
      </w:r>
      <w:r w:rsidR="001626B8" w:rsidRPr="001B115E">
        <w:rPr>
          <w:rFonts w:ascii="Arial" w:hAnsi="Arial" w:cs="Arial"/>
        </w:rPr>
        <w:t>theory</w:t>
      </w:r>
      <w:r w:rsidR="00DE6334" w:rsidRPr="001B115E">
        <w:rPr>
          <w:rFonts w:ascii="Arial" w:hAnsi="Arial" w:cs="Arial"/>
        </w:rPr>
        <w:t xml:space="preserve"> expressed that, over the long haul, older individuals withdraw</w:t>
      </w:r>
      <w:r w:rsidR="000D0ACD" w:rsidRPr="001B115E">
        <w:rPr>
          <w:rFonts w:ascii="Arial" w:hAnsi="Arial" w:cs="Arial"/>
        </w:rPr>
        <w:t xml:space="preserve"> from  their social </w:t>
      </w:r>
      <w:r w:rsidR="00F87B60" w:rsidRPr="001B115E">
        <w:rPr>
          <w:rFonts w:ascii="Arial" w:hAnsi="Arial" w:cs="Arial"/>
        </w:rPr>
        <w:t>jobs and connections that were fundamental to their life</w:t>
      </w:r>
      <w:r w:rsidR="00D22605" w:rsidRPr="001B115E">
        <w:rPr>
          <w:rFonts w:ascii="Arial" w:hAnsi="Arial" w:cs="Arial"/>
        </w:rPr>
        <w:t xml:space="preserve"> in adulthood this theory</w:t>
      </w:r>
      <w:r w:rsidR="00EE1F0F" w:rsidRPr="001B115E">
        <w:rPr>
          <w:rFonts w:ascii="Arial" w:hAnsi="Arial" w:cs="Arial"/>
        </w:rPr>
        <w:t xml:space="preserve"> is significant for people as it traces an interaction of separation from public activity that individuals experience</w:t>
      </w:r>
      <w:r w:rsidR="00367FBC" w:rsidRPr="001B115E">
        <w:rPr>
          <w:rFonts w:ascii="Arial" w:hAnsi="Arial" w:cs="Arial"/>
        </w:rPr>
        <w:t xml:space="preserve"> as they age and become old,</w:t>
      </w:r>
      <w:r w:rsidR="00DF22D1" w:rsidRPr="001B115E">
        <w:rPr>
          <w:rFonts w:ascii="Arial" w:hAnsi="Arial" w:cs="Arial"/>
        </w:rPr>
        <w:t xml:space="preserve"> </w:t>
      </w:r>
      <w:r w:rsidR="00367FBC" w:rsidRPr="001B115E">
        <w:rPr>
          <w:rFonts w:ascii="Arial" w:hAnsi="Arial" w:cs="Arial"/>
        </w:rPr>
        <w:t xml:space="preserve">it is </w:t>
      </w:r>
      <w:r w:rsidR="00953C2D" w:rsidRPr="001B115E">
        <w:rPr>
          <w:rFonts w:ascii="Arial" w:hAnsi="Arial" w:cs="Arial"/>
        </w:rPr>
        <w:t>additionally vital and helpful to society, as it permits the social framework to stay steady</w:t>
      </w:r>
      <w:r w:rsidR="0046590E" w:rsidRPr="001B115E">
        <w:rPr>
          <w:rFonts w:ascii="Arial" w:hAnsi="Arial" w:cs="Arial"/>
        </w:rPr>
        <w:t xml:space="preserve"> and</w:t>
      </w:r>
      <w:r w:rsidR="00187848" w:rsidRPr="001B115E">
        <w:rPr>
          <w:rFonts w:ascii="Arial" w:hAnsi="Arial" w:cs="Arial"/>
        </w:rPr>
        <w:t xml:space="preserve"> </w:t>
      </w:r>
      <w:r w:rsidR="003C59EE" w:rsidRPr="001B115E">
        <w:rPr>
          <w:rFonts w:ascii="Arial" w:hAnsi="Arial" w:cs="Arial"/>
        </w:rPr>
        <w:t>well-organize</w:t>
      </w:r>
      <w:r w:rsidR="00CA4A7B" w:rsidRPr="001B115E">
        <w:rPr>
          <w:rFonts w:ascii="Arial" w:hAnsi="Arial" w:cs="Arial"/>
        </w:rPr>
        <w:t>d</w:t>
      </w:r>
      <w:r w:rsidR="00CA4A7B" w:rsidRPr="001B115E">
        <w:rPr>
          <w:rStyle w:val="ListParagraph"/>
          <w:rFonts w:ascii="Arial" w:hAnsi="Arial" w:cs="Arial"/>
          <w:color w:val="000000"/>
        </w:rPr>
        <w:t xml:space="preserve"> </w:t>
      </w:r>
      <w:r w:rsidR="00CA4A7B" w:rsidRPr="001B115E">
        <w:rPr>
          <w:rStyle w:val="selectable"/>
          <w:rFonts w:ascii="Arial" w:hAnsi="Arial" w:cs="Arial"/>
          <w:color w:val="000000"/>
        </w:rPr>
        <w:t>(</w:t>
      </w:r>
      <w:r w:rsidR="00CA4A7B" w:rsidRPr="001B115E">
        <w:rPr>
          <w:rStyle w:val="selectable"/>
          <w:rFonts w:ascii="Arial" w:hAnsi="Arial" w:cs="Arial"/>
          <w:color w:val="000000"/>
        </w:rPr>
        <w:t>C</w:t>
      </w:r>
      <w:r w:rsidR="00CA4A7B" w:rsidRPr="001B115E">
        <w:rPr>
          <w:rStyle w:val="selectable"/>
          <w:rFonts w:ascii="Arial" w:hAnsi="Arial" w:cs="Arial"/>
          <w:color w:val="000000"/>
        </w:rPr>
        <w:t>rossman, 2019)</w:t>
      </w:r>
      <w:r w:rsidR="00CC0574" w:rsidRPr="001B115E">
        <w:rPr>
          <w:rStyle w:val="selectable"/>
          <w:rFonts w:ascii="Arial" w:hAnsi="Arial" w:cs="Arial"/>
          <w:color w:val="000000"/>
        </w:rPr>
        <w:t>.</w:t>
      </w:r>
    </w:p>
    <w:p w14:paraId="5558925D" w14:textId="77777777" w:rsidR="009A185F" w:rsidRPr="001B115E" w:rsidRDefault="009A185F" w:rsidP="00485661">
      <w:pPr>
        <w:rPr>
          <w:rStyle w:val="selectable"/>
          <w:rFonts w:ascii="Arial" w:hAnsi="Arial" w:cs="Arial"/>
        </w:rPr>
      </w:pPr>
    </w:p>
    <w:p w14:paraId="49176670" w14:textId="77777777" w:rsidR="006056C4" w:rsidRPr="001B115E" w:rsidRDefault="006056C4" w:rsidP="00812520">
      <w:pPr>
        <w:rPr>
          <w:rStyle w:val="selectable"/>
          <w:rFonts w:ascii="Arial" w:hAnsi="Arial" w:cs="Arial"/>
          <w:color w:val="000000"/>
        </w:rPr>
      </w:pPr>
    </w:p>
    <w:p w14:paraId="213BBE96" w14:textId="77777777" w:rsidR="006056C4" w:rsidRPr="001B115E" w:rsidRDefault="006056C4" w:rsidP="00812520">
      <w:pPr>
        <w:rPr>
          <w:rStyle w:val="selectable"/>
          <w:rFonts w:ascii="Arial" w:hAnsi="Arial" w:cs="Arial"/>
          <w:color w:val="000000"/>
        </w:rPr>
      </w:pPr>
    </w:p>
    <w:p w14:paraId="403B6667" w14:textId="7C78E56A" w:rsidR="00F50291" w:rsidRPr="001B115E" w:rsidRDefault="00557AFF" w:rsidP="00812520">
      <w:pPr>
        <w:rPr>
          <w:rFonts w:ascii="Arial" w:hAnsi="Arial" w:cs="Arial"/>
          <w:color w:val="000000"/>
        </w:rPr>
      </w:pPr>
      <w:r w:rsidRPr="001B115E">
        <w:rPr>
          <w:rStyle w:val="selectable"/>
          <w:rFonts w:ascii="Arial" w:hAnsi="Arial" w:cs="Arial"/>
          <w:color w:val="000000"/>
        </w:rPr>
        <w:t>David</w:t>
      </w:r>
      <w:r w:rsidR="00953041" w:rsidRPr="001B115E">
        <w:rPr>
          <w:rStyle w:val="selectable"/>
          <w:rFonts w:ascii="Arial" w:hAnsi="Arial" w:cs="Arial"/>
          <w:color w:val="000000"/>
        </w:rPr>
        <w:t>’s</w:t>
      </w:r>
      <w:r w:rsidRPr="001B115E">
        <w:rPr>
          <w:rStyle w:val="selectable"/>
          <w:rFonts w:ascii="Arial" w:hAnsi="Arial" w:cs="Arial"/>
          <w:color w:val="000000"/>
        </w:rPr>
        <w:t xml:space="preserve"> d</w:t>
      </w:r>
      <w:r w:rsidR="00953041" w:rsidRPr="001B115E">
        <w:rPr>
          <w:rStyle w:val="selectable"/>
          <w:rFonts w:ascii="Arial" w:hAnsi="Arial" w:cs="Arial"/>
          <w:color w:val="000000"/>
        </w:rPr>
        <w:t>aughter Sarah</w:t>
      </w:r>
      <w:r w:rsidR="008E360D" w:rsidRPr="001B115E">
        <w:rPr>
          <w:rStyle w:val="selectable"/>
          <w:rFonts w:ascii="Arial" w:hAnsi="Arial" w:cs="Arial"/>
          <w:color w:val="000000"/>
        </w:rPr>
        <w:t xml:space="preserve"> had contacted the </w:t>
      </w:r>
      <w:r w:rsidR="00C46C4A" w:rsidRPr="001B115E">
        <w:rPr>
          <w:rStyle w:val="selectable"/>
          <w:rFonts w:ascii="Arial" w:hAnsi="Arial" w:cs="Arial"/>
          <w:color w:val="000000"/>
        </w:rPr>
        <w:t>Birmingham City Council</w:t>
      </w:r>
      <w:r w:rsidR="008E360D" w:rsidRPr="001B115E">
        <w:rPr>
          <w:rStyle w:val="selectable"/>
          <w:rFonts w:ascii="Arial" w:hAnsi="Arial" w:cs="Arial"/>
          <w:color w:val="000000"/>
        </w:rPr>
        <w:t xml:space="preserve"> regards</w:t>
      </w:r>
      <w:r w:rsidR="00290362" w:rsidRPr="001B115E">
        <w:rPr>
          <w:rStyle w:val="selectable"/>
          <w:rFonts w:ascii="Arial" w:hAnsi="Arial" w:cs="Arial"/>
          <w:color w:val="000000"/>
        </w:rPr>
        <w:t xml:space="preserve"> to getting funding </w:t>
      </w:r>
      <w:r w:rsidR="006366D6" w:rsidRPr="001B115E">
        <w:rPr>
          <w:rStyle w:val="selectable"/>
          <w:rFonts w:ascii="Arial" w:hAnsi="Arial" w:cs="Arial"/>
          <w:color w:val="000000"/>
        </w:rPr>
        <w:t xml:space="preserve"> </w:t>
      </w:r>
      <w:r w:rsidR="000C446E" w:rsidRPr="001B115E">
        <w:rPr>
          <w:rStyle w:val="selectable"/>
          <w:rFonts w:ascii="Arial" w:hAnsi="Arial" w:cs="Arial"/>
          <w:color w:val="000000"/>
        </w:rPr>
        <w:t>for</w:t>
      </w:r>
      <w:r w:rsidR="006366D6" w:rsidRPr="001B115E">
        <w:rPr>
          <w:rStyle w:val="selectable"/>
          <w:rFonts w:ascii="Arial" w:hAnsi="Arial" w:cs="Arial"/>
          <w:color w:val="000000"/>
        </w:rPr>
        <w:t xml:space="preserve"> a </w:t>
      </w:r>
      <w:r w:rsidR="009757A6" w:rsidRPr="001B115E">
        <w:rPr>
          <w:rStyle w:val="selectable"/>
          <w:rFonts w:ascii="Arial" w:hAnsi="Arial" w:cs="Arial"/>
          <w:color w:val="000000"/>
        </w:rPr>
        <w:t>Zimmer</w:t>
      </w:r>
      <w:r w:rsidR="006366D6" w:rsidRPr="001B115E">
        <w:rPr>
          <w:rStyle w:val="selectable"/>
          <w:rFonts w:ascii="Arial" w:hAnsi="Arial" w:cs="Arial"/>
          <w:color w:val="000000"/>
        </w:rPr>
        <w:t xml:space="preserve"> frame to aid </w:t>
      </w:r>
      <w:r w:rsidR="005B603E" w:rsidRPr="001B115E">
        <w:rPr>
          <w:rStyle w:val="selectable"/>
          <w:rFonts w:ascii="Arial" w:hAnsi="Arial" w:cs="Arial"/>
          <w:color w:val="000000"/>
        </w:rPr>
        <w:t>D</w:t>
      </w:r>
      <w:r w:rsidR="00F864BC" w:rsidRPr="001B115E">
        <w:rPr>
          <w:rStyle w:val="selectable"/>
          <w:rFonts w:ascii="Arial" w:hAnsi="Arial" w:cs="Arial"/>
          <w:color w:val="000000"/>
        </w:rPr>
        <w:t>avid</w:t>
      </w:r>
      <w:r w:rsidR="005B603E" w:rsidRPr="001B115E">
        <w:rPr>
          <w:rStyle w:val="selectable"/>
          <w:rFonts w:ascii="Arial" w:hAnsi="Arial" w:cs="Arial"/>
          <w:color w:val="000000"/>
        </w:rPr>
        <w:t xml:space="preserve"> </w:t>
      </w:r>
      <w:r w:rsidR="006366D6" w:rsidRPr="001B115E">
        <w:rPr>
          <w:rStyle w:val="selectable"/>
          <w:rFonts w:ascii="Arial" w:hAnsi="Arial" w:cs="Arial"/>
          <w:color w:val="000000"/>
        </w:rPr>
        <w:t xml:space="preserve">to stand and go around in the </w:t>
      </w:r>
      <w:r w:rsidR="009757A6" w:rsidRPr="001B115E">
        <w:rPr>
          <w:rStyle w:val="selectable"/>
          <w:rFonts w:ascii="Arial" w:hAnsi="Arial" w:cs="Arial"/>
          <w:color w:val="000000"/>
        </w:rPr>
        <w:t xml:space="preserve">house, </w:t>
      </w:r>
      <w:r w:rsidR="00757B7D" w:rsidRPr="001B115E">
        <w:rPr>
          <w:rStyle w:val="selectable"/>
          <w:rFonts w:ascii="Arial" w:hAnsi="Arial" w:cs="Arial"/>
          <w:color w:val="000000"/>
        </w:rPr>
        <w:t>likewise a</w:t>
      </w:r>
      <w:r w:rsidR="00AC259C" w:rsidRPr="001B115E">
        <w:rPr>
          <w:rStyle w:val="selectable"/>
          <w:rFonts w:ascii="Arial" w:hAnsi="Arial" w:cs="Arial"/>
          <w:color w:val="000000"/>
        </w:rPr>
        <w:t xml:space="preserve"> b</w:t>
      </w:r>
      <w:r w:rsidR="00812520" w:rsidRPr="001B115E">
        <w:rPr>
          <w:rStyle w:val="selectable"/>
          <w:rFonts w:ascii="Arial" w:hAnsi="Arial" w:cs="Arial"/>
          <w:color w:val="000000"/>
        </w:rPr>
        <w:t>ed sensor</w:t>
      </w:r>
      <w:r w:rsidR="005817E9" w:rsidRPr="001B115E">
        <w:rPr>
          <w:rStyle w:val="selectable"/>
          <w:rFonts w:ascii="Arial" w:hAnsi="Arial" w:cs="Arial"/>
          <w:color w:val="000000"/>
        </w:rPr>
        <w:t xml:space="preserve"> monitor to</w:t>
      </w:r>
      <w:r w:rsidR="00082652" w:rsidRPr="001B115E">
        <w:rPr>
          <w:rStyle w:val="selectable"/>
          <w:rFonts w:ascii="Arial" w:hAnsi="Arial" w:cs="Arial"/>
          <w:color w:val="000000"/>
        </w:rPr>
        <w:t xml:space="preserve"> alert</w:t>
      </w:r>
      <w:r w:rsidR="00F75648" w:rsidRPr="001B115E">
        <w:rPr>
          <w:rStyle w:val="selectable"/>
          <w:rFonts w:ascii="Arial" w:hAnsi="Arial" w:cs="Arial"/>
          <w:color w:val="000000"/>
        </w:rPr>
        <w:t xml:space="preserve"> the cares of any </w:t>
      </w:r>
      <w:r w:rsidR="00E82087" w:rsidRPr="001B115E">
        <w:rPr>
          <w:rStyle w:val="selectable"/>
          <w:rFonts w:ascii="Arial" w:hAnsi="Arial" w:cs="Arial"/>
          <w:color w:val="000000"/>
        </w:rPr>
        <w:t xml:space="preserve">difficulties </w:t>
      </w:r>
      <w:r w:rsidR="00B11A38" w:rsidRPr="001B115E">
        <w:rPr>
          <w:rStyle w:val="selectable"/>
          <w:rFonts w:ascii="Arial" w:hAnsi="Arial" w:cs="Arial"/>
          <w:color w:val="000000"/>
        </w:rPr>
        <w:t>he</w:t>
      </w:r>
      <w:r w:rsidR="00E82087" w:rsidRPr="001B115E">
        <w:rPr>
          <w:rStyle w:val="selectable"/>
          <w:rFonts w:ascii="Arial" w:hAnsi="Arial" w:cs="Arial"/>
          <w:color w:val="000000"/>
        </w:rPr>
        <w:t xml:space="preserve"> ha</w:t>
      </w:r>
      <w:r w:rsidR="00B11A38" w:rsidRPr="001B115E">
        <w:rPr>
          <w:rStyle w:val="selectable"/>
          <w:rFonts w:ascii="Arial" w:hAnsi="Arial" w:cs="Arial"/>
          <w:color w:val="000000"/>
        </w:rPr>
        <w:t>s</w:t>
      </w:r>
      <w:r w:rsidR="00E82087" w:rsidRPr="001B115E">
        <w:rPr>
          <w:rStyle w:val="selectable"/>
          <w:rFonts w:ascii="Arial" w:hAnsi="Arial" w:cs="Arial"/>
          <w:color w:val="000000"/>
        </w:rPr>
        <w:t xml:space="preserve"> during the night</w:t>
      </w:r>
      <w:r w:rsidR="009D1E05" w:rsidRPr="001B115E">
        <w:rPr>
          <w:rStyle w:val="selectable"/>
          <w:rFonts w:ascii="Arial" w:hAnsi="Arial" w:cs="Arial"/>
          <w:color w:val="000000"/>
        </w:rPr>
        <w:t xml:space="preserve"> also</w:t>
      </w:r>
      <w:r w:rsidR="00CF36CB" w:rsidRPr="001B115E">
        <w:rPr>
          <w:rStyle w:val="selectable"/>
          <w:rFonts w:ascii="Arial" w:hAnsi="Arial" w:cs="Arial"/>
          <w:color w:val="000000"/>
        </w:rPr>
        <w:t xml:space="preserve"> a </w:t>
      </w:r>
      <w:r w:rsidR="00CF36CB" w:rsidRPr="001B115E">
        <w:rPr>
          <w:rFonts w:ascii="Arial" w:eastAsiaTheme="minorEastAsia" w:hAnsi="Arial" w:cs="Arial"/>
        </w:rPr>
        <w:t>w</w:t>
      </w:r>
      <w:r w:rsidR="00AD7EA4" w:rsidRPr="001B115E">
        <w:rPr>
          <w:rFonts w:ascii="Arial" w:eastAsiaTheme="minorEastAsia" w:hAnsi="Arial" w:cs="Arial"/>
        </w:rPr>
        <w:t>heelchair</w:t>
      </w:r>
      <w:r w:rsidR="005F3E80" w:rsidRPr="001B115E">
        <w:rPr>
          <w:rFonts w:ascii="Arial" w:eastAsiaTheme="minorEastAsia" w:hAnsi="Arial" w:cs="Arial"/>
        </w:rPr>
        <w:t xml:space="preserve"> </w:t>
      </w:r>
      <w:r w:rsidR="00ED18CD" w:rsidRPr="001B115E">
        <w:rPr>
          <w:rFonts w:ascii="Arial" w:eastAsiaTheme="minorEastAsia" w:hAnsi="Arial" w:cs="Arial"/>
        </w:rPr>
        <w:t xml:space="preserve"> and the </w:t>
      </w:r>
      <w:r w:rsidR="003C271F" w:rsidRPr="001B115E">
        <w:rPr>
          <w:rFonts w:ascii="Arial" w:eastAsiaTheme="minorEastAsia" w:hAnsi="Arial" w:cs="Arial"/>
        </w:rPr>
        <w:t>access</w:t>
      </w:r>
      <w:r w:rsidR="00171552" w:rsidRPr="001B115E">
        <w:rPr>
          <w:rFonts w:ascii="Arial" w:eastAsiaTheme="minorEastAsia" w:hAnsi="Arial" w:cs="Arial"/>
        </w:rPr>
        <w:t xml:space="preserve"> of the wheelchair</w:t>
      </w:r>
      <w:r w:rsidR="002A68C7" w:rsidRPr="001B115E">
        <w:rPr>
          <w:rFonts w:ascii="Arial" w:eastAsiaTheme="minorEastAsia" w:hAnsi="Arial" w:cs="Arial"/>
        </w:rPr>
        <w:t xml:space="preserve"> for him to get in and out of</w:t>
      </w:r>
      <w:r w:rsidR="00C53AEC" w:rsidRPr="001B115E">
        <w:rPr>
          <w:rFonts w:ascii="Arial" w:eastAsiaTheme="minorEastAsia" w:hAnsi="Arial" w:cs="Arial"/>
        </w:rPr>
        <w:t xml:space="preserve"> </w:t>
      </w:r>
      <w:r w:rsidR="002A68C7" w:rsidRPr="001B115E">
        <w:rPr>
          <w:rFonts w:ascii="Arial" w:eastAsiaTheme="minorEastAsia" w:hAnsi="Arial" w:cs="Arial"/>
        </w:rPr>
        <w:t>his house</w:t>
      </w:r>
      <w:r w:rsidR="00C77FAD" w:rsidRPr="001B115E">
        <w:rPr>
          <w:rFonts w:ascii="Arial" w:eastAsiaTheme="minorEastAsia" w:hAnsi="Arial" w:cs="Arial"/>
        </w:rPr>
        <w:t xml:space="preserve"> </w:t>
      </w:r>
      <w:r w:rsidR="00171552" w:rsidRPr="001B115E">
        <w:rPr>
          <w:rFonts w:ascii="Arial" w:eastAsiaTheme="minorEastAsia" w:hAnsi="Arial" w:cs="Arial"/>
        </w:rPr>
        <w:t xml:space="preserve"> </w:t>
      </w:r>
      <w:r w:rsidR="001442B3" w:rsidRPr="001B115E">
        <w:rPr>
          <w:rFonts w:ascii="Arial" w:eastAsiaTheme="minorEastAsia" w:hAnsi="Arial" w:cs="Arial"/>
        </w:rPr>
        <w:t>in</w:t>
      </w:r>
      <w:r w:rsidR="00875C5D">
        <w:rPr>
          <w:rFonts w:ascii="Arial" w:eastAsiaTheme="minorEastAsia" w:hAnsi="Arial" w:cs="Arial"/>
        </w:rPr>
        <w:t>to</w:t>
      </w:r>
      <w:r w:rsidR="001442B3" w:rsidRPr="001B115E">
        <w:rPr>
          <w:rFonts w:ascii="Arial" w:eastAsiaTheme="minorEastAsia" w:hAnsi="Arial" w:cs="Arial"/>
        </w:rPr>
        <w:t xml:space="preserve"> the transport</w:t>
      </w:r>
      <w:r w:rsidR="008A3BDE" w:rsidRPr="001B115E">
        <w:rPr>
          <w:rFonts w:ascii="Arial" w:eastAsiaTheme="minorEastAsia" w:hAnsi="Arial" w:cs="Arial"/>
        </w:rPr>
        <w:t>,</w:t>
      </w:r>
      <w:r w:rsidR="008A0D15" w:rsidRPr="001B115E">
        <w:rPr>
          <w:rFonts w:ascii="Arial" w:eastAsiaTheme="minorEastAsia" w:hAnsi="Arial" w:cs="Arial"/>
        </w:rPr>
        <w:t xml:space="preserve"> this is</w:t>
      </w:r>
      <w:r w:rsidR="00166EE1" w:rsidRPr="001B115E">
        <w:rPr>
          <w:rFonts w:ascii="Arial" w:eastAsiaTheme="minorEastAsia" w:hAnsi="Arial" w:cs="Arial"/>
        </w:rPr>
        <w:t xml:space="preserve"> </w:t>
      </w:r>
      <w:r w:rsidR="008A0D15" w:rsidRPr="001B115E">
        <w:rPr>
          <w:rFonts w:ascii="Arial" w:eastAsiaTheme="minorEastAsia" w:hAnsi="Arial" w:cs="Arial"/>
        </w:rPr>
        <w:t xml:space="preserve">to advance portability if </w:t>
      </w:r>
      <w:r w:rsidR="00571B02" w:rsidRPr="001B115E">
        <w:rPr>
          <w:rFonts w:ascii="Arial" w:eastAsiaTheme="minorEastAsia" w:hAnsi="Arial" w:cs="Arial"/>
        </w:rPr>
        <w:t>his</w:t>
      </w:r>
      <w:r w:rsidR="008A0D15" w:rsidRPr="001B115E">
        <w:rPr>
          <w:rFonts w:ascii="Arial" w:eastAsiaTheme="minorEastAsia" w:hAnsi="Arial" w:cs="Arial"/>
        </w:rPr>
        <w:t xml:space="preserve"> personal satisfaction  is to be supported </w:t>
      </w:r>
      <w:r w:rsidR="008A0D15" w:rsidRPr="001B115E">
        <w:rPr>
          <w:rStyle w:val="selectable"/>
          <w:rFonts w:ascii="Arial" w:hAnsi="Arial" w:cs="Arial"/>
          <w:color w:val="000000"/>
        </w:rPr>
        <w:t>(Metz, 2003).</w:t>
      </w:r>
      <w:r w:rsidR="008A3BDE" w:rsidRPr="001B115E">
        <w:rPr>
          <w:rStyle w:val="selectable"/>
          <w:rFonts w:ascii="Arial" w:hAnsi="Arial" w:cs="Arial"/>
          <w:color w:val="000000"/>
        </w:rPr>
        <w:t>for him</w:t>
      </w:r>
      <w:r w:rsidR="004120DC" w:rsidRPr="001B115E">
        <w:rPr>
          <w:rFonts w:ascii="Arial" w:eastAsiaTheme="minorEastAsia" w:hAnsi="Arial" w:cs="Arial"/>
        </w:rPr>
        <w:t xml:space="preserve"> </w:t>
      </w:r>
      <w:r w:rsidR="00C53AEC" w:rsidRPr="001B115E">
        <w:rPr>
          <w:rFonts w:ascii="Arial" w:eastAsiaTheme="minorEastAsia" w:hAnsi="Arial" w:cs="Arial"/>
        </w:rPr>
        <w:t>to</w:t>
      </w:r>
      <w:r w:rsidR="001442B3" w:rsidRPr="001B115E">
        <w:rPr>
          <w:rFonts w:ascii="Arial" w:eastAsiaTheme="minorEastAsia" w:hAnsi="Arial" w:cs="Arial"/>
        </w:rPr>
        <w:t xml:space="preserve"> </w:t>
      </w:r>
      <w:r w:rsidR="004120DC" w:rsidRPr="001B115E">
        <w:rPr>
          <w:rFonts w:ascii="Arial" w:eastAsiaTheme="minorEastAsia" w:hAnsi="Arial" w:cs="Arial"/>
        </w:rPr>
        <w:t>go out in the community</w:t>
      </w:r>
      <w:r w:rsidR="00B74325" w:rsidRPr="001B115E">
        <w:rPr>
          <w:rFonts w:ascii="Arial" w:eastAsiaTheme="minorEastAsia" w:hAnsi="Arial" w:cs="Arial"/>
        </w:rPr>
        <w:t xml:space="preserve"> to take part in activi</w:t>
      </w:r>
      <w:r w:rsidR="009757A6" w:rsidRPr="001B115E">
        <w:rPr>
          <w:rFonts w:ascii="Arial" w:eastAsiaTheme="minorEastAsia" w:hAnsi="Arial" w:cs="Arial"/>
        </w:rPr>
        <w:t>ti</w:t>
      </w:r>
      <w:r w:rsidR="00B74325" w:rsidRPr="001B115E">
        <w:rPr>
          <w:rFonts w:ascii="Arial" w:eastAsiaTheme="minorEastAsia" w:hAnsi="Arial" w:cs="Arial"/>
        </w:rPr>
        <w:t>es with his mates</w:t>
      </w:r>
      <w:r w:rsidR="00E67CB3" w:rsidRPr="001B115E">
        <w:rPr>
          <w:rFonts w:ascii="Arial" w:eastAsiaTheme="minorEastAsia" w:hAnsi="Arial" w:cs="Arial"/>
        </w:rPr>
        <w:t>,</w:t>
      </w:r>
      <w:r w:rsidR="001C77B3" w:rsidRPr="001B115E">
        <w:rPr>
          <w:rFonts w:ascii="Arial" w:eastAsiaTheme="minorEastAsia" w:hAnsi="Arial" w:cs="Arial"/>
        </w:rPr>
        <w:t xml:space="preserve"> David</w:t>
      </w:r>
      <w:r w:rsidR="00AD7EA4" w:rsidRPr="001B115E">
        <w:rPr>
          <w:rFonts w:ascii="Arial" w:eastAsiaTheme="minorEastAsia" w:hAnsi="Arial" w:cs="Arial"/>
        </w:rPr>
        <w:t xml:space="preserve"> is more incline to injury, the primary explanation is that his body is weakening and isn’t solid or steady as it was previously so he may experience issues doing activities without help accordingly, he his bound to have mishaps which can  bring about genuine wounds he need a wheelchair to build his wellbeing which likewise decrease security because of the end of his movement, it will likewise have an enormous impact in the powerlessness to impel freedom</w:t>
      </w:r>
      <w:r w:rsidR="00230D46" w:rsidRPr="001B115E">
        <w:rPr>
          <w:rFonts w:ascii="Arial" w:eastAsiaTheme="minorEastAsia" w:hAnsi="Arial" w:cs="Arial"/>
        </w:rPr>
        <w:t>.</w:t>
      </w:r>
      <w:bookmarkStart w:id="1" w:name="_Hlk67046657"/>
    </w:p>
    <w:p w14:paraId="430412C9" w14:textId="0E5189AE" w:rsidR="002B51BC" w:rsidRPr="001B115E" w:rsidRDefault="002B51BC" w:rsidP="006E2635">
      <w:pPr>
        <w:rPr>
          <w:rStyle w:val="selectable"/>
          <w:rFonts w:ascii="Arial" w:hAnsi="Arial" w:cs="Arial"/>
          <w:color w:val="000000"/>
        </w:rPr>
      </w:pPr>
    </w:p>
    <w:bookmarkEnd w:id="1"/>
    <w:p w14:paraId="691B97D3" w14:textId="629C5BA8" w:rsidR="002B51BC" w:rsidRPr="001B115E" w:rsidRDefault="002B51BC" w:rsidP="006E2635">
      <w:pPr>
        <w:rPr>
          <w:rStyle w:val="selectable"/>
          <w:rFonts w:ascii="Arial" w:hAnsi="Arial" w:cs="Arial"/>
          <w:color w:val="000000"/>
        </w:rPr>
      </w:pPr>
    </w:p>
    <w:p w14:paraId="23752C5A" w14:textId="613336E2" w:rsidR="002B51BC" w:rsidRPr="001B115E" w:rsidRDefault="002B51BC" w:rsidP="006E2635">
      <w:pPr>
        <w:rPr>
          <w:rStyle w:val="selectable"/>
          <w:rFonts w:ascii="Arial" w:hAnsi="Arial" w:cs="Arial"/>
          <w:color w:val="000000"/>
        </w:rPr>
      </w:pPr>
    </w:p>
    <w:p w14:paraId="04CD732B" w14:textId="58C7DDC9" w:rsidR="002B51BC" w:rsidRPr="001B115E" w:rsidRDefault="002B51BC" w:rsidP="006E2635">
      <w:pPr>
        <w:rPr>
          <w:rStyle w:val="selectable"/>
          <w:rFonts w:ascii="Arial" w:hAnsi="Arial" w:cs="Arial"/>
          <w:color w:val="000000"/>
        </w:rPr>
      </w:pPr>
    </w:p>
    <w:p w14:paraId="06944575" w14:textId="6977471E" w:rsidR="002B51BC" w:rsidRPr="001B115E" w:rsidRDefault="002B51BC" w:rsidP="006E2635">
      <w:pPr>
        <w:rPr>
          <w:rStyle w:val="selectable"/>
          <w:rFonts w:ascii="Arial" w:hAnsi="Arial" w:cs="Arial"/>
          <w:color w:val="000000"/>
        </w:rPr>
      </w:pPr>
    </w:p>
    <w:p w14:paraId="1FF04A54" w14:textId="0515EEB8" w:rsidR="00485661" w:rsidRPr="001B115E" w:rsidRDefault="00485661" w:rsidP="006E2635">
      <w:pPr>
        <w:rPr>
          <w:rStyle w:val="selectable"/>
          <w:rFonts w:ascii="Arial" w:hAnsi="Arial" w:cs="Arial"/>
          <w:color w:val="000000"/>
        </w:rPr>
      </w:pPr>
    </w:p>
    <w:p w14:paraId="3573CA08" w14:textId="361A6FCC" w:rsidR="00485661" w:rsidRPr="001B115E" w:rsidRDefault="00485661" w:rsidP="006E2635">
      <w:pPr>
        <w:rPr>
          <w:rStyle w:val="selectable"/>
          <w:rFonts w:ascii="Arial" w:hAnsi="Arial" w:cs="Arial"/>
          <w:color w:val="000000"/>
        </w:rPr>
      </w:pPr>
    </w:p>
    <w:p w14:paraId="2F3FA540" w14:textId="37B34E4F" w:rsidR="00485661" w:rsidRPr="001B115E" w:rsidRDefault="00485661" w:rsidP="006E2635">
      <w:pPr>
        <w:rPr>
          <w:rStyle w:val="selectable"/>
          <w:rFonts w:ascii="Arial" w:hAnsi="Arial" w:cs="Arial"/>
          <w:color w:val="000000"/>
        </w:rPr>
      </w:pPr>
    </w:p>
    <w:p w14:paraId="74D0002B" w14:textId="6AA358CC" w:rsidR="00485661" w:rsidRPr="001B115E" w:rsidRDefault="00485661" w:rsidP="006E2635">
      <w:pPr>
        <w:rPr>
          <w:rStyle w:val="selectable"/>
          <w:rFonts w:ascii="Arial" w:hAnsi="Arial" w:cs="Arial"/>
          <w:color w:val="000000"/>
        </w:rPr>
      </w:pPr>
    </w:p>
    <w:p w14:paraId="17926899" w14:textId="66C36AEE" w:rsidR="00485661" w:rsidRPr="001B115E" w:rsidRDefault="00485661" w:rsidP="006E2635">
      <w:pPr>
        <w:rPr>
          <w:rStyle w:val="selectable"/>
          <w:rFonts w:ascii="Arial" w:hAnsi="Arial" w:cs="Arial"/>
          <w:color w:val="000000"/>
        </w:rPr>
      </w:pPr>
    </w:p>
    <w:p w14:paraId="71EA12E3" w14:textId="3BE373EB" w:rsidR="00485661" w:rsidRPr="001B115E" w:rsidRDefault="00485661" w:rsidP="006E2635">
      <w:pPr>
        <w:rPr>
          <w:rStyle w:val="selectable"/>
          <w:rFonts w:ascii="Arial" w:hAnsi="Arial" w:cs="Arial"/>
          <w:color w:val="000000"/>
        </w:rPr>
      </w:pPr>
    </w:p>
    <w:p w14:paraId="1FE2D61D" w14:textId="5C3CE4E9" w:rsidR="00485661" w:rsidRPr="001B115E" w:rsidRDefault="00485661" w:rsidP="006E2635">
      <w:pPr>
        <w:rPr>
          <w:rStyle w:val="selectable"/>
          <w:rFonts w:ascii="Arial" w:hAnsi="Arial" w:cs="Arial"/>
          <w:color w:val="000000"/>
        </w:rPr>
      </w:pPr>
    </w:p>
    <w:p w14:paraId="27269856" w14:textId="0EAEDEFB" w:rsidR="00485661" w:rsidRPr="001B115E" w:rsidRDefault="00485661" w:rsidP="006E2635">
      <w:pPr>
        <w:rPr>
          <w:rStyle w:val="selectable"/>
          <w:rFonts w:ascii="Arial" w:hAnsi="Arial" w:cs="Arial"/>
          <w:color w:val="000000"/>
        </w:rPr>
      </w:pPr>
    </w:p>
    <w:p w14:paraId="170588C2" w14:textId="5D10927E" w:rsidR="001F6DBE" w:rsidRPr="001B115E" w:rsidRDefault="001F6DBE" w:rsidP="006E2635">
      <w:pPr>
        <w:rPr>
          <w:rFonts w:ascii="Arial" w:hAnsi="Arial" w:cs="Arial"/>
          <w:b/>
          <w:bCs/>
        </w:rPr>
      </w:pPr>
    </w:p>
    <w:p w14:paraId="5FD0CE87" w14:textId="688FFA51" w:rsidR="0085259E" w:rsidRPr="001B115E" w:rsidRDefault="0085259E" w:rsidP="006E2635">
      <w:pPr>
        <w:rPr>
          <w:rFonts w:ascii="Arial" w:hAnsi="Arial" w:cs="Arial"/>
          <w:b/>
          <w:bCs/>
        </w:rPr>
      </w:pPr>
    </w:p>
    <w:p w14:paraId="7682D721" w14:textId="77777777" w:rsidR="0085259E" w:rsidRPr="001B115E" w:rsidRDefault="0085259E" w:rsidP="006E2635">
      <w:pPr>
        <w:rPr>
          <w:rFonts w:ascii="Arial" w:hAnsi="Arial" w:cs="Arial"/>
          <w:b/>
          <w:bCs/>
        </w:rPr>
      </w:pPr>
    </w:p>
    <w:p w14:paraId="5713A8BF" w14:textId="77777777" w:rsidR="00961538" w:rsidRPr="001B115E" w:rsidRDefault="00961538" w:rsidP="006E2635">
      <w:pPr>
        <w:rPr>
          <w:rFonts w:ascii="Arial" w:hAnsi="Arial" w:cs="Arial"/>
          <w:b/>
          <w:bCs/>
        </w:rPr>
      </w:pPr>
    </w:p>
    <w:p w14:paraId="4DFF93F1" w14:textId="60DB5938" w:rsidR="001F6DBE" w:rsidRPr="001B115E" w:rsidRDefault="001F6DBE" w:rsidP="006E2635">
      <w:pPr>
        <w:rPr>
          <w:rFonts w:ascii="Arial" w:hAnsi="Arial" w:cs="Arial"/>
          <w:b/>
          <w:bCs/>
        </w:rPr>
      </w:pPr>
    </w:p>
    <w:p w14:paraId="59FA9CEC" w14:textId="20F280F7" w:rsidR="001F6DBE" w:rsidRPr="001B115E" w:rsidRDefault="001F6DBE" w:rsidP="006E2635">
      <w:pPr>
        <w:rPr>
          <w:rFonts w:ascii="Arial" w:hAnsi="Arial" w:cs="Arial"/>
          <w:b/>
          <w:bCs/>
        </w:rPr>
      </w:pPr>
    </w:p>
    <w:p w14:paraId="124A52A2" w14:textId="4850CE98" w:rsidR="005A743C" w:rsidRPr="001B115E" w:rsidRDefault="005A743C" w:rsidP="006E2635">
      <w:pPr>
        <w:rPr>
          <w:rFonts w:ascii="Arial" w:hAnsi="Arial" w:cs="Arial"/>
          <w:b/>
          <w:bCs/>
        </w:rPr>
      </w:pPr>
    </w:p>
    <w:p w14:paraId="5F126A78" w14:textId="608B61D9" w:rsidR="005A743C" w:rsidRPr="001B115E" w:rsidRDefault="005A743C" w:rsidP="006E2635">
      <w:pPr>
        <w:rPr>
          <w:rFonts w:ascii="Arial" w:hAnsi="Arial" w:cs="Arial"/>
          <w:b/>
          <w:bCs/>
        </w:rPr>
      </w:pPr>
    </w:p>
    <w:p w14:paraId="5E359D05" w14:textId="49D5A4D4" w:rsidR="005A743C" w:rsidRPr="001B115E" w:rsidRDefault="005A743C" w:rsidP="006E2635">
      <w:pPr>
        <w:rPr>
          <w:rFonts w:ascii="Arial" w:hAnsi="Arial" w:cs="Arial"/>
          <w:b/>
          <w:bCs/>
        </w:rPr>
      </w:pPr>
    </w:p>
    <w:p w14:paraId="242134F4" w14:textId="28F9499C" w:rsidR="005A743C" w:rsidRPr="001B115E" w:rsidRDefault="005A743C" w:rsidP="006E2635">
      <w:pPr>
        <w:rPr>
          <w:rFonts w:ascii="Arial" w:hAnsi="Arial" w:cs="Arial"/>
          <w:b/>
          <w:bCs/>
        </w:rPr>
      </w:pPr>
    </w:p>
    <w:p w14:paraId="7E89BEC2" w14:textId="77777777" w:rsidR="005A743C" w:rsidRPr="001B115E" w:rsidRDefault="005A743C" w:rsidP="006E2635">
      <w:pPr>
        <w:rPr>
          <w:rFonts w:ascii="Arial" w:hAnsi="Arial" w:cs="Arial"/>
          <w:b/>
          <w:bCs/>
        </w:rPr>
      </w:pPr>
    </w:p>
    <w:p w14:paraId="32DB28F4" w14:textId="4591D838" w:rsidR="00DF22D1" w:rsidRPr="001B115E" w:rsidRDefault="00DF22D1" w:rsidP="006E2635">
      <w:pPr>
        <w:rPr>
          <w:rFonts w:ascii="Arial" w:hAnsi="Arial" w:cs="Arial"/>
          <w:b/>
          <w:bCs/>
        </w:rPr>
      </w:pPr>
    </w:p>
    <w:p w14:paraId="0720AA7F" w14:textId="77777777" w:rsidR="0079126E" w:rsidRPr="001B115E" w:rsidRDefault="0079126E" w:rsidP="006E2635">
      <w:pPr>
        <w:rPr>
          <w:rFonts w:ascii="Arial" w:hAnsi="Arial" w:cs="Arial"/>
          <w:b/>
          <w:bCs/>
        </w:rPr>
      </w:pPr>
    </w:p>
    <w:p w14:paraId="350E9590" w14:textId="2D1FAD4F" w:rsidR="001F6DBE" w:rsidRPr="001B115E" w:rsidRDefault="001F6DBE" w:rsidP="006E2635">
      <w:pPr>
        <w:rPr>
          <w:rFonts w:ascii="Arial" w:hAnsi="Arial" w:cs="Arial"/>
        </w:rPr>
      </w:pPr>
      <w:r w:rsidRPr="001B115E">
        <w:rPr>
          <w:rFonts w:ascii="Arial" w:hAnsi="Arial" w:cs="Arial"/>
        </w:rPr>
        <w:t>Conclusion</w:t>
      </w:r>
      <w:r w:rsidR="00167F11" w:rsidRPr="001B115E">
        <w:rPr>
          <w:rFonts w:ascii="Arial" w:hAnsi="Arial" w:cs="Arial"/>
        </w:rPr>
        <w:t>-</w:t>
      </w:r>
      <w:r w:rsidR="00EF55E3" w:rsidRPr="001B115E">
        <w:rPr>
          <w:rFonts w:ascii="Arial" w:hAnsi="Arial" w:cs="Arial"/>
        </w:rPr>
        <w:t xml:space="preserve"> </w:t>
      </w:r>
    </w:p>
    <w:p w14:paraId="367952CB" w14:textId="22516C29" w:rsidR="00C71E4B" w:rsidRPr="001B115E" w:rsidRDefault="00964020" w:rsidP="006E2635">
      <w:pPr>
        <w:rPr>
          <w:rFonts w:ascii="Arial" w:hAnsi="Arial" w:cs="Arial"/>
        </w:rPr>
      </w:pPr>
      <w:r w:rsidRPr="001B115E">
        <w:rPr>
          <w:rFonts w:ascii="Arial" w:hAnsi="Arial" w:cs="Arial"/>
        </w:rPr>
        <w:t>This paper has furnished an outlin</w:t>
      </w:r>
      <w:r w:rsidR="000D4CF9" w:rsidRPr="001B115E">
        <w:rPr>
          <w:rFonts w:ascii="Arial" w:hAnsi="Arial" w:cs="Arial"/>
        </w:rPr>
        <w:t>e</w:t>
      </w:r>
      <w:r w:rsidR="00D16F8B" w:rsidRPr="001B115E">
        <w:rPr>
          <w:rFonts w:ascii="Arial" w:hAnsi="Arial" w:cs="Arial"/>
        </w:rPr>
        <w:t xml:space="preserve"> of Mr David</w:t>
      </w:r>
      <w:r w:rsidRPr="001B115E">
        <w:rPr>
          <w:rFonts w:ascii="Arial" w:hAnsi="Arial" w:cs="Arial"/>
        </w:rPr>
        <w:t xml:space="preserve"> </w:t>
      </w:r>
      <w:r w:rsidR="000D4CF9" w:rsidRPr="001B115E">
        <w:rPr>
          <w:rFonts w:ascii="Arial" w:hAnsi="Arial" w:cs="Arial"/>
        </w:rPr>
        <w:t>perso</w:t>
      </w:r>
      <w:r w:rsidR="00DA3F77" w:rsidRPr="001B115E">
        <w:rPr>
          <w:rFonts w:ascii="Arial" w:hAnsi="Arial" w:cs="Arial"/>
        </w:rPr>
        <w:t>nal information</w:t>
      </w:r>
      <w:r w:rsidRPr="001B115E">
        <w:rPr>
          <w:rFonts w:ascii="Arial" w:hAnsi="Arial" w:cs="Arial"/>
        </w:rPr>
        <w:t xml:space="preserve"> and</w:t>
      </w:r>
      <w:r w:rsidR="004C4B4D" w:rsidRPr="001B115E">
        <w:rPr>
          <w:rFonts w:ascii="Arial" w:hAnsi="Arial" w:cs="Arial"/>
        </w:rPr>
        <w:t xml:space="preserve"> his mental health</w:t>
      </w:r>
      <w:r w:rsidR="008D5577" w:rsidRPr="001B115E">
        <w:rPr>
          <w:rFonts w:ascii="Arial" w:hAnsi="Arial" w:cs="Arial"/>
        </w:rPr>
        <w:t>,</w:t>
      </w:r>
      <w:r w:rsidRPr="001B115E">
        <w:rPr>
          <w:rFonts w:ascii="Arial" w:hAnsi="Arial" w:cs="Arial"/>
        </w:rPr>
        <w:t xml:space="preserve"> the arranging of care, approaches,</w:t>
      </w:r>
      <w:r w:rsidR="00AF3CE5" w:rsidRPr="001B115E">
        <w:rPr>
          <w:rFonts w:ascii="Arial" w:hAnsi="Arial" w:cs="Arial"/>
        </w:rPr>
        <w:t xml:space="preserve"> </w:t>
      </w:r>
      <w:r w:rsidRPr="001B115E">
        <w:rPr>
          <w:rFonts w:ascii="Arial" w:hAnsi="Arial" w:cs="Arial"/>
        </w:rPr>
        <w:t>theories and policy.</w:t>
      </w:r>
      <w:r w:rsidR="00AF3CE5" w:rsidRPr="001B115E">
        <w:rPr>
          <w:rFonts w:ascii="Arial" w:hAnsi="Arial" w:cs="Arial"/>
        </w:rPr>
        <w:t xml:space="preserve"> </w:t>
      </w:r>
      <w:r w:rsidRPr="001B115E">
        <w:rPr>
          <w:rFonts w:ascii="Arial" w:hAnsi="Arial" w:cs="Arial"/>
        </w:rPr>
        <w:t>moreover it was inspected that</w:t>
      </w:r>
      <w:r w:rsidR="004D6C0D" w:rsidRPr="001B115E">
        <w:rPr>
          <w:rFonts w:ascii="Arial" w:hAnsi="Arial" w:cs="Arial"/>
        </w:rPr>
        <w:t xml:space="preserve">   </w:t>
      </w:r>
      <w:r w:rsidR="009E378F" w:rsidRPr="001B115E">
        <w:rPr>
          <w:rFonts w:ascii="Arial" w:hAnsi="Arial" w:cs="Arial"/>
        </w:rPr>
        <w:t>M</w:t>
      </w:r>
      <w:r w:rsidR="004D6C0D" w:rsidRPr="001B115E">
        <w:rPr>
          <w:rFonts w:ascii="Arial" w:hAnsi="Arial" w:cs="Arial"/>
        </w:rPr>
        <w:t>r David can</w:t>
      </w:r>
      <w:r w:rsidRPr="001B115E">
        <w:rPr>
          <w:rFonts w:ascii="Arial" w:hAnsi="Arial" w:cs="Arial"/>
        </w:rPr>
        <w:t xml:space="preserve"> have a resultant deadbeat hope as </w:t>
      </w:r>
      <w:r w:rsidR="00EA7E3E" w:rsidRPr="001B115E">
        <w:rPr>
          <w:rFonts w:ascii="Arial" w:hAnsi="Arial" w:cs="Arial"/>
        </w:rPr>
        <w:t>he</w:t>
      </w:r>
      <w:r w:rsidRPr="001B115E">
        <w:rPr>
          <w:rFonts w:ascii="Arial" w:hAnsi="Arial" w:cs="Arial"/>
        </w:rPr>
        <w:t xml:space="preserve"> face a great deal of difficulties all through </w:t>
      </w:r>
      <w:r w:rsidR="000327C9" w:rsidRPr="001B115E">
        <w:rPr>
          <w:rFonts w:ascii="Arial" w:hAnsi="Arial" w:cs="Arial"/>
        </w:rPr>
        <w:t>aging</w:t>
      </w:r>
      <w:r w:rsidRPr="001B115E">
        <w:rPr>
          <w:rFonts w:ascii="Arial" w:hAnsi="Arial" w:cs="Arial"/>
        </w:rPr>
        <w:t xml:space="preserve">, </w:t>
      </w:r>
      <w:r w:rsidR="009218BB" w:rsidRPr="001B115E">
        <w:rPr>
          <w:rFonts w:ascii="Arial" w:hAnsi="Arial" w:cs="Arial"/>
        </w:rPr>
        <w:t>which</w:t>
      </w:r>
      <w:r w:rsidR="00175BE8" w:rsidRPr="001B115E">
        <w:rPr>
          <w:rFonts w:ascii="Arial" w:hAnsi="Arial" w:cs="Arial"/>
        </w:rPr>
        <w:t xml:space="preserve"> he</w:t>
      </w:r>
      <w:r w:rsidR="009218BB" w:rsidRPr="001B115E">
        <w:rPr>
          <w:rFonts w:ascii="Arial" w:hAnsi="Arial" w:cs="Arial"/>
        </w:rPr>
        <w:t xml:space="preserve"> will need</w:t>
      </w:r>
      <w:r w:rsidR="00175BE8" w:rsidRPr="001B115E">
        <w:rPr>
          <w:rFonts w:ascii="Arial" w:hAnsi="Arial" w:cs="Arial"/>
        </w:rPr>
        <w:t xml:space="preserve"> </w:t>
      </w:r>
      <w:r w:rsidR="009218BB" w:rsidRPr="001B115E">
        <w:rPr>
          <w:rFonts w:ascii="Arial" w:hAnsi="Arial" w:cs="Arial"/>
        </w:rPr>
        <w:t>stra</w:t>
      </w:r>
      <w:r w:rsidR="00175BE8" w:rsidRPr="001B115E">
        <w:rPr>
          <w:rFonts w:ascii="Arial" w:hAnsi="Arial" w:cs="Arial"/>
        </w:rPr>
        <w:t>tegy</w:t>
      </w:r>
      <w:r w:rsidR="001402A8" w:rsidRPr="001B115E">
        <w:rPr>
          <w:rFonts w:ascii="Arial" w:hAnsi="Arial" w:cs="Arial"/>
        </w:rPr>
        <w:t xml:space="preserve"> during</w:t>
      </w:r>
      <w:r w:rsidR="00BB4DD3" w:rsidRPr="001B115E">
        <w:rPr>
          <w:rFonts w:ascii="Arial" w:hAnsi="Arial" w:cs="Arial"/>
        </w:rPr>
        <w:t xml:space="preserve"> h</w:t>
      </w:r>
      <w:r w:rsidR="001402A8" w:rsidRPr="001B115E">
        <w:rPr>
          <w:rFonts w:ascii="Arial" w:hAnsi="Arial" w:cs="Arial"/>
        </w:rPr>
        <w:t xml:space="preserve">is difficulties to </w:t>
      </w:r>
      <w:r w:rsidR="00055595" w:rsidRPr="001B115E">
        <w:rPr>
          <w:rFonts w:ascii="Arial" w:hAnsi="Arial" w:cs="Arial"/>
        </w:rPr>
        <w:t xml:space="preserve"> make a critical life saving</w:t>
      </w:r>
      <w:r w:rsidR="0005654A" w:rsidRPr="001B115E">
        <w:rPr>
          <w:rFonts w:ascii="Arial" w:hAnsi="Arial" w:cs="Arial"/>
        </w:rPr>
        <w:t xml:space="preserve"> distinction</w:t>
      </w:r>
      <w:r w:rsidR="00202336" w:rsidRPr="001B115E">
        <w:rPr>
          <w:rFonts w:ascii="Arial" w:hAnsi="Arial" w:cs="Arial"/>
        </w:rPr>
        <w:t xml:space="preserve"> to accept a similar chanc</w:t>
      </w:r>
      <w:r w:rsidR="00532DC1" w:rsidRPr="001B115E">
        <w:rPr>
          <w:rFonts w:ascii="Arial" w:hAnsi="Arial" w:cs="Arial"/>
        </w:rPr>
        <w:t>e ,</w:t>
      </w:r>
      <w:r w:rsidR="00202336" w:rsidRPr="001B115E">
        <w:rPr>
          <w:rFonts w:ascii="Arial" w:hAnsi="Arial" w:cs="Arial"/>
        </w:rPr>
        <w:t>care and</w:t>
      </w:r>
      <w:r w:rsidR="00532DC1" w:rsidRPr="001B115E">
        <w:rPr>
          <w:rFonts w:ascii="Arial" w:hAnsi="Arial" w:cs="Arial"/>
        </w:rPr>
        <w:t xml:space="preserve"> </w:t>
      </w:r>
      <w:r w:rsidR="00202336" w:rsidRPr="001B115E">
        <w:rPr>
          <w:rFonts w:ascii="Arial" w:hAnsi="Arial" w:cs="Arial"/>
        </w:rPr>
        <w:t>co</w:t>
      </w:r>
      <w:r w:rsidR="00532DC1" w:rsidRPr="001B115E">
        <w:rPr>
          <w:rFonts w:ascii="Arial" w:hAnsi="Arial" w:cs="Arial"/>
        </w:rPr>
        <w:t>n</w:t>
      </w:r>
      <w:r w:rsidR="00202336" w:rsidRPr="001B115E">
        <w:rPr>
          <w:rFonts w:ascii="Arial" w:hAnsi="Arial" w:cs="Arial"/>
        </w:rPr>
        <w:t>sideration as those of the general population</w:t>
      </w:r>
    </w:p>
    <w:p w14:paraId="6B1B5CB4" w14:textId="77777777" w:rsidR="00C71E4B" w:rsidRPr="001B115E" w:rsidRDefault="00C71E4B" w:rsidP="006E2635">
      <w:pPr>
        <w:rPr>
          <w:rFonts w:ascii="Arial" w:hAnsi="Arial" w:cs="Arial"/>
        </w:rPr>
      </w:pPr>
    </w:p>
    <w:p w14:paraId="56B8AD62" w14:textId="77777777" w:rsidR="00C71E4B" w:rsidRPr="001B115E" w:rsidRDefault="00C71E4B" w:rsidP="006E2635">
      <w:pPr>
        <w:rPr>
          <w:rFonts w:ascii="Arial" w:hAnsi="Arial" w:cs="Arial"/>
        </w:rPr>
      </w:pPr>
    </w:p>
    <w:p w14:paraId="0B898219" w14:textId="5306BB30" w:rsidR="00C71E4B" w:rsidRPr="001B115E" w:rsidRDefault="00B85D62" w:rsidP="006E2635">
      <w:pPr>
        <w:rPr>
          <w:rFonts w:ascii="Arial" w:hAnsi="Arial" w:cs="Arial"/>
        </w:rPr>
      </w:pPr>
      <w:r w:rsidRPr="001B115E">
        <w:rPr>
          <w:rFonts w:ascii="Arial" w:hAnsi="Arial" w:cs="Arial"/>
        </w:rPr>
        <w:t>Recommendation</w:t>
      </w:r>
    </w:p>
    <w:p w14:paraId="739C943F" w14:textId="77777777" w:rsidR="00C71E4B" w:rsidRPr="001B115E" w:rsidRDefault="00C71E4B" w:rsidP="006E2635">
      <w:pPr>
        <w:rPr>
          <w:rFonts w:ascii="Arial" w:hAnsi="Arial" w:cs="Arial"/>
        </w:rPr>
      </w:pPr>
    </w:p>
    <w:p w14:paraId="691042C4" w14:textId="6EDE566F" w:rsidR="001F6DBE" w:rsidRPr="001B115E" w:rsidRDefault="001F6DBE" w:rsidP="006E2635">
      <w:pPr>
        <w:rPr>
          <w:rFonts w:ascii="Arial" w:hAnsi="Arial" w:cs="Arial"/>
          <w:b/>
          <w:bCs/>
        </w:rPr>
      </w:pPr>
    </w:p>
    <w:p w14:paraId="5BA9647C" w14:textId="6498A4CA" w:rsidR="005C7D8F" w:rsidRPr="001B115E" w:rsidRDefault="005C7D8F" w:rsidP="005C7D8F">
      <w:pPr>
        <w:rPr>
          <w:rStyle w:val="selectable"/>
          <w:rFonts w:ascii="Arial" w:hAnsi="Arial" w:cs="Arial"/>
          <w:color w:val="000000"/>
        </w:rPr>
      </w:pPr>
      <w:r w:rsidRPr="001B115E">
        <w:rPr>
          <w:rStyle w:val="selectable"/>
          <w:rFonts w:ascii="Arial" w:hAnsi="Arial" w:cs="Arial"/>
          <w:color w:val="000000"/>
        </w:rPr>
        <w:t>. The National service framework structure  a primary extensive technique to guarantee reasonable excellent coordinated wellbeing and social consideration administrations for more seasoned individuals.it is</w:t>
      </w:r>
      <w:r w:rsidR="00D00C04" w:rsidRPr="001B115E">
        <w:rPr>
          <w:rStyle w:val="selectable"/>
          <w:rFonts w:ascii="Arial" w:hAnsi="Arial" w:cs="Arial"/>
          <w:color w:val="000000"/>
        </w:rPr>
        <w:t xml:space="preserve"> to</w:t>
      </w:r>
      <w:r w:rsidRPr="001B115E">
        <w:rPr>
          <w:rStyle w:val="selectable"/>
          <w:rFonts w:ascii="Arial" w:hAnsi="Arial" w:cs="Arial"/>
          <w:color w:val="000000"/>
        </w:rPr>
        <w:t xml:space="preserve"> administrations to help autonomy and great health, specialised administration for key conditions and culture change so all more established individuals and their carers are constantly approached with deference pride and fairness. The NSF for established individuals is the key for guaranteeing that the requirements of more seasoned individuals are met as to improve guidelines of care, extend admittance to services, guarantee reasonable subsidizing of long haul care, develop services which support freedom and assist more older people to stay healthy. (Milburn, 2021)</w:t>
      </w:r>
    </w:p>
    <w:p w14:paraId="0327F356" w14:textId="3BD0ADCE" w:rsidR="001F6DBE" w:rsidRPr="001B115E" w:rsidRDefault="001F6DBE" w:rsidP="006E2635">
      <w:pPr>
        <w:rPr>
          <w:rFonts w:ascii="Arial" w:hAnsi="Arial" w:cs="Arial"/>
          <w:b/>
          <w:bCs/>
        </w:rPr>
      </w:pPr>
    </w:p>
    <w:p w14:paraId="0637851E" w14:textId="1AFA743E" w:rsidR="001F6DBE" w:rsidRPr="001B115E" w:rsidRDefault="001F6DBE" w:rsidP="006E2635">
      <w:pPr>
        <w:rPr>
          <w:rFonts w:ascii="Arial" w:hAnsi="Arial" w:cs="Arial"/>
        </w:rPr>
      </w:pPr>
    </w:p>
    <w:p w14:paraId="154A25AC" w14:textId="58940555" w:rsidR="001F6DBE" w:rsidRPr="001B115E" w:rsidRDefault="001F6DBE" w:rsidP="006E2635">
      <w:pPr>
        <w:rPr>
          <w:rFonts w:ascii="Arial" w:hAnsi="Arial" w:cs="Arial"/>
        </w:rPr>
      </w:pPr>
    </w:p>
    <w:p w14:paraId="419D8384" w14:textId="52CB3F89" w:rsidR="001F6DBE" w:rsidRPr="001B115E" w:rsidRDefault="001F6DBE" w:rsidP="006E2635">
      <w:pPr>
        <w:rPr>
          <w:rFonts w:ascii="Arial" w:hAnsi="Arial" w:cs="Arial"/>
        </w:rPr>
      </w:pPr>
    </w:p>
    <w:p w14:paraId="5A5149C7" w14:textId="7B883D6B" w:rsidR="001F6DBE" w:rsidRPr="001B115E" w:rsidRDefault="001F6DBE" w:rsidP="006E2635">
      <w:pPr>
        <w:rPr>
          <w:rFonts w:ascii="Arial" w:hAnsi="Arial" w:cs="Arial"/>
        </w:rPr>
      </w:pPr>
    </w:p>
    <w:p w14:paraId="34A921D1" w14:textId="578310C9" w:rsidR="001F6DBE" w:rsidRPr="001B115E" w:rsidRDefault="001F6DBE" w:rsidP="006E2635">
      <w:pPr>
        <w:rPr>
          <w:rFonts w:ascii="Arial" w:hAnsi="Arial" w:cs="Arial"/>
        </w:rPr>
      </w:pPr>
    </w:p>
    <w:p w14:paraId="5A27E242" w14:textId="0B398EED" w:rsidR="001F6DBE" w:rsidRPr="001B115E" w:rsidRDefault="001F6DBE" w:rsidP="006E2635">
      <w:pPr>
        <w:rPr>
          <w:rFonts w:ascii="Arial" w:hAnsi="Arial" w:cs="Arial"/>
        </w:rPr>
      </w:pPr>
    </w:p>
    <w:p w14:paraId="3A2CC3D5" w14:textId="6261A2E3" w:rsidR="0079126E" w:rsidRPr="001B115E" w:rsidRDefault="0079126E" w:rsidP="006E2635">
      <w:pPr>
        <w:rPr>
          <w:rFonts w:ascii="Arial" w:hAnsi="Arial" w:cs="Arial"/>
        </w:rPr>
      </w:pPr>
    </w:p>
    <w:p w14:paraId="56B2B681" w14:textId="21105D1D" w:rsidR="0079126E" w:rsidRPr="001B115E" w:rsidRDefault="0079126E" w:rsidP="006E2635">
      <w:pPr>
        <w:rPr>
          <w:rFonts w:ascii="Arial" w:hAnsi="Arial" w:cs="Arial"/>
        </w:rPr>
      </w:pPr>
    </w:p>
    <w:p w14:paraId="0BD0EABE" w14:textId="68CA4041" w:rsidR="0079126E" w:rsidRPr="001B115E" w:rsidRDefault="0079126E" w:rsidP="006E2635">
      <w:pPr>
        <w:rPr>
          <w:rFonts w:ascii="Arial" w:hAnsi="Arial" w:cs="Arial"/>
        </w:rPr>
      </w:pPr>
    </w:p>
    <w:p w14:paraId="320FF786" w14:textId="29979776" w:rsidR="0079126E" w:rsidRPr="001B115E" w:rsidRDefault="0079126E" w:rsidP="006E2635">
      <w:pPr>
        <w:rPr>
          <w:rFonts w:ascii="Arial" w:hAnsi="Arial" w:cs="Arial"/>
        </w:rPr>
      </w:pPr>
    </w:p>
    <w:p w14:paraId="379A6428" w14:textId="390127A7" w:rsidR="0079126E" w:rsidRPr="001B115E" w:rsidRDefault="0079126E" w:rsidP="006E2635">
      <w:pPr>
        <w:rPr>
          <w:rFonts w:ascii="Arial" w:hAnsi="Arial" w:cs="Arial"/>
        </w:rPr>
      </w:pPr>
    </w:p>
    <w:p w14:paraId="5C6F2CEC" w14:textId="77777777" w:rsidR="0042041F" w:rsidRPr="001B115E" w:rsidRDefault="0042041F" w:rsidP="006E2635">
      <w:pPr>
        <w:rPr>
          <w:rFonts w:ascii="Arial" w:hAnsi="Arial" w:cs="Arial"/>
          <w:b/>
          <w:bCs/>
        </w:rPr>
      </w:pPr>
    </w:p>
    <w:p w14:paraId="7611FDE4" w14:textId="77777777" w:rsidR="00761A9E" w:rsidRDefault="00DB1B7E" w:rsidP="00761A9E">
      <w:pPr>
        <w:rPr>
          <w:rStyle w:val="Strong"/>
        </w:rPr>
      </w:pPr>
      <w:r w:rsidRPr="001B115E">
        <w:rPr>
          <w:rFonts w:ascii="Arial" w:hAnsi="Arial" w:cs="Arial"/>
          <w:b/>
          <w:bCs/>
        </w:rPr>
        <w:t xml:space="preserve">  30   </w:t>
      </w:r>
      <w:r w:rsidR="001F6DBE" w:rsidRPr="001B115E">
        <w:rPr>
          <w:rFonts w:ascii="Arial" w:hAnsi="Arial" w:cs="Arial"/>
          <w:b/>
          <w:bCs/>
        </w:rPr>
        <w:t>References</w:t>
      </w:r>
      <w:r w:rsidR="00761A9E">
        <w:rPr>
          <w:rStyle w:val="Strong"/>
        </w:rPr>
        <w:t>:</w:t>
      </w:r>
    </w:p>
    <w:p w14:paraId="0AE737B6" w14:textId="77777777" w:rsidR="00B74854" w:rsidRDefault="00B74854" w:rsidP="00761A9E">
      <w:pPr>
        <w:rPr>
          <w:rStyle w:val="Strong"/>
        </w:rPr>
      </w:pPr>
    </w:p>
    <w:p w14:paraId="3D5F887C" w14:textId="31842C9B" w:rsidR="00761A9E" w:rsidRPr="001B115E" w:rsidRDefault="00962E06" w:rsidP="00761A9E">
      <w:pPr>
        <w:rPr>
          <w:rStyle w:val="selectable"/>
          <w:rFonts w:ascii="Arial" w:hAnsi="Arial" w:cs="Arial"/>
          <w:color w:val="000000"/>
        </w:rPr>
      </w:pPr>
      <w:r w:rsidRPr="00B74854">
        <w:rPr>
          <w:rStyle w:val="Strong"/>
          <w:b w:val="0"/>
          <w:bCs w:val="0"/>
        </w:rPr>
        <w:t>Alzhe</w:t>
      </w:r>
      <w:r>
        <w:rPr>
          <w:rStyle w:val="Strong"/>
          <w:b w:val="0"/>
          <w:bCs w:val="0"/>
        </w:rPr>
        <w:t>i</w:t>
      </w:r>
      <w:r w:rsidRPr="00B74854">
        <w:rPr>
          <w:rStyle w:val="Strong"/>
          <w:b w:val="0"/>
          <w:bCs w:val="0"/>
        </w:rPr>
        <w:t>mer’s</w:t>
      </w:r>
      <w:r w:rsidR="00B74854" w:rsidRPr="00B74854">
        <w:rPr>
          <w:rStyle w:val="Strong"/>
          <w:b w:val="0"/>
          <w:bCs w:val="0"/>
        </w:rPr>
        <w:t xml:space="preserve"> </w:t>
      </w:r>
      <w:r w:rsidR="00B74854">
        <w:rPr>
          <w:rStyle w:val="Strong"/>
        </w:rPr>
        <w:t>,S</w:t>
      </w:r>
      <w:r w:rsidR="00761A9E">
        <w:rPr>
          <w:rStyle w:val="Strong"/>
        </w:rPr>
        <w:t xml:space="preserve"> </w:t>
      </w:r>
      <w:r w:rsidR="00761A9E">
        <w:rPr>
          <w:rStyle w:val="selectable"/>
          <w:color w:val="000000"/>
        </w:rPr>
        <w:t>2021. [online] Available at: &lt;https://www.alzheimers.org.uk/get-support/legal-financial/mental-capacity-act-dementia&gt; [Accessed 1</w:t>
      </w:r>
      <w:r>
        <w:rPr>
          <w:rStyle w:val="selectable"/>
          <w:color w:val="000000"/>
        </w:rPr>
        <w:t>6</w:t>
      </w:r>
      <w:r w:rsidR="00761A9E">
        <w:rPr>
          <w:rStyle w:val="selectable"/>
          <w:color w:val="000000"/>
        </w:rPr>
        <w:t xml:space="preserve"> March 2021].</w:t>
      </w:r>
    </w:p>
    <w:p w14:paraId="0AEF204B" w14:textId="2E066C28" w:rsidR="00632246" w:rsidRPr="001B115E" w:rsidRDefault="00632246" w:rsidP="00632246">
      <w:pPr>
        <w:rPr>
          <w:rStyle w:val="selectable"/>
          <w:rFonts w:ascii="Arial" w:hAnsi="Arial" w:cs="Arial"/>
          <w:color w:val="000000"/>
        </w:rPr>
      </w:pPr>
      <w:r w:rsidRPr="001B115E">
        <w:rPr>
          <w:rStyle w:val="selectable"/>
          <w:rFonts w:ascii="Arial" w:hAnsi="Arial" w:cs="Arial"/>
          <w:color w:val="000000"/>
        </w:rPr>
        <w:t xml:space="preserve">Crossman, a., 2019. </w:t>
      </w:r>
      <w:r w:rsidRPr="001B115E">
        <w:rPr>
          <w:rStyle w:val="selectable"/>
          <w:rFonts w:ascii="Arial" w:hAnsi="Arial" w:cs="Arial"/>
          <w:i/>
          <w:iCs/>
          <w:color w:val="000000"/>
        </w:rPr>
        <w:t>disengagement theory</w:t>
      </w:r>
      <w:r w:rsidRPr="001B115E">
        <w:rPr>
          <w:rStyle w:val="selectable"/>
          <w:rFonts w:ascii="Arial" w:hAnsi="Arial" w:cs="Arial"/>
          <w:color w:val="000000"/>
        </w:rPr>
        <w:t>. [online] Available at: https://www.thoughtco.com&gt;disengagement&gt; [Accessed 16 March 2021].</w:t>
      </w:r>
    </w:p>
    <w:p w14:paraId="25395704" w14:textId="77777777" w:rsidR="00FC3DEB" w:rsidRPr="001B115E" w:rsidRDefault="00FC3DEB" w:rsidP="00FC3DEB">
      <w:pPr>
        <w:rPr>
          <w:rStyle w:val="selectable"/>
          <w:rFonts w:ascii="Arial" w:hAnsi="Arial" w:cs="Arial"/>
          <w:color w:val="000000"/>
        </w:rPr>
      </w:pPr>
      <w:r w:rsidRPr="001B115E">
        <w:rPr>
          <w:rStyle w:val="selectable"/>
          <w:rFonts w:ascii="Arial" w:hAnsi="Arial" w:cs="Arial"/>
          <w:color w:val="000000"/>
        </w:rPr>
        <w:t xml:space="preserve">Ford, s., 2021. </w:t>
      </w:r>
      <w:r w:rsidRPr="001B115E">
        <w:rPr>
          <w:rStyle w:val="selectable"/>
          <w:rFonts w:ascii="Arial" w:hAnsi="Arial" w:cs="Arial"/>
          <w:i/>
          <w:iCs/>
          <w:color w:val="000000"/>
        </w:rPr>
        <w:t>Nursing Times: Resources for the Nursing Profession</w:t>
      </w:r>
      <w:r w:rsidRPr="001B115E">
        <w:rPr>
          <w:rStyle w:val="selectable"/>
          <w:rFonts w:ascii="Arial" w:hAnsi="Arial" w:cs="Arial"/>
          <w:color w:val="000000"/>
        </w:rPr>
        <w:t>. [online] Nursing Times. Available at: &lt;https://www.nursingtimes.net/&gt; [Accessed 16 March 2021].</w:t>
      </w:r>
    </w:p>
    <w:p w14:paraId="643C3CB6" w14:textId="77777777" w:rsidR="00FC3DEB" w:rsidRPr="001B115E" w:rsidRDefault="00FC3DEB" w:rsidP="00FC3DEB">
      <w:pPr>
        <w:rPr>
          <w:rStyle w:val="selectable"/>
          <w:rFonts w:ascii="Arial" w:hAnsi="Arial" w:cs="Arial"/>
          <w:color w:val="000000"/>
        </w:rPr>
      </w:pPr>
      <w:r w:rsidRPr="001B115E">
        <w:rPr>
          <w:rStyle w:val="selectable"/>
          <w:rFonts w:ascii="Arial" w:hAnsi="Arial" w:cs="Arial"/>
          <w:color w:val="000000"/>
        </w:rPr>
        <w:t xml:space="preserve">Google.co.uk. 2021. </w:t>
      </w:r>
      <w:r w:rsidRPr="001B115E">
        <w:rPr>
          <w:rStyle w:val="selectable"/>
          <w:rFonts w:ascii="Arial" w:hAnsi="Arial" w:cs="Arial"/>
          <w:i/>
          <w:iCs/>
          <w:color w:val="000000"/>
        </w:rPr>
        <w:t>care plan - Google Search</w:t>
      </w:r>
      <w:r w:rsidRPr="001B115E">
        <w:rPr>
          <w:rStyle w:val="selectable"/>
          <w:rFonts w:ascii="Arial" w:hAnsi="Arial" w:cs="Arial"/>
          <w:color w:val="000000"/>
        </w:rPr>
        <w:t>. [online] Available at: &lt;https://www.google.co.uk/search?q=care+plan&amp;[Accessed 9 March 2021].</w:t>
      </w:r>
    </w:p>
    <w:p w14:paraId="6C1F5449" w14:textId="77777777" w:rsidR="00FC3DEB" w:rsidRPr="001B115E" w:rsidRDefault="00FC3DEB" w:rsidP="00FC3DEB">
      <w:pPr>
        <w:rPr>
          <w:rStyle w:val="selectable"/>
          <w:rFonts w:ascii="Arial" w:hAnsi="Arial" w:cs="Arial"/>
          <w:color w:val="000000"/>
        </w:rPr>
      </w:pPr>
      <w:r w:rsidRPr="001B115E">
        <w:rPr>
          <w:rStyle w:val="selectable"/>
          <w:rFonts w:ascii="Arial" w:hAnsi="Arial" w:cs="Arial"/>
          <w:color w:val="000000"/>
        </w:rPr>
        <w:t xml:space="preserve">Healthypeople.gov. 2021. </w:t>
      </w:r>
      <w:r w:rsidRPr="001B115E">
        <w:rPr>
          <w:rStyle w:val="selectable"/>
          <w:rFonts w:ascii="Arial" w:hAnsi="Arial" w:cs="Arial"/>
          <w:i/>
          <w:iCs/>
          <w:color w:val="000000"/>
        </w:rPr>
        <w:t>Health Communication and Health Information Technology | Healthy People 2020</w:t>
      </w:r>
      <w:r w:rsidRPr="001B115E">
        <w:rPr>
          <w:rStyle w:val="selectable"/>
          <w:rFonts w:ascii="Arial" w:hAnsi="Arial" w:cs="Arial"/>
          <w:color w:val="000000"/>
        </w:rPr>
        <w:t>. [online] Available at: &lt;https://www.healthypeople.gov/2020/topics-objectives/topic/health-communication-and-health-information-technology&gt; [Accessed 16 March 2021].</w:t>
      </w:r>
    </w:p>
    <w:p w14:paraId="7A0CF123" w14:textId="77777777" w:rsidR="00063D24" w:rsidRPr="001B115E" w:rsidRDefault="00063D24" w:rsidP="00063D24">
      <w:pPr>
        <w:rPr>
          <w:rStyle w:val="selectable"/>
          <w:rFonts w:ascii="Arial" w:hAnsi="Arial" w:cs="Arial"/>
          <w:color w:val="000000"/>
        </w:rPr>
      </w:pPr>
      <w:r w:rsidRPr="001B115E">
        <w:rPr>
          <w:rStyle w:val="selectable"/>
          <w:rFonts w:ascii="Arial" w:hAnsi="Arial" w:cs="Arial"/>
          <w:color w:val="000000"/>
        </w:rPr>
        <w:t xml:space="preserve">Hollis-sawyer, l., 2016. </w:t>
      </w:r>
      <w:r w:rsidRPr="001B115E">
        <w:rPr>
          <w:rStyle w:val="selectable"/>
          <w:rFonts w:ascii="Arial" w:hAnsi="Arial" w:cs="Arial"/>
          <w:i/>
          <w:iCs/>
          <w:color w:val="000000"/>
        </w:rPr>
        <w:t>women and positive aging</w:t>
      </w:r>
      <w:r w:rsidRPr="001B115E">
        <w:rPr>
          <w:rStyle w:val="selectable"/>
          <w:rFonts w:ascii="Arial" w:hAnsi="Arial" w:cs="Arial"/>
          <w:color w:val="000000"/>
        </w:rPr>
        <w:t>. [online] Available at: &lt;https://www.sciencedirect.com&gt;topics&gt; [Accessed 16 March 2021].</w:t>
      </w:r>
    </w:p>
    <w:p w14:paraId="40CECFE0" w14:textId="77777777" w:rsidR="00632246" w:rsidRDefault="00632246">
      <w:pPr>
        <w:rPr>
          <w:rStyle w:val="selectable"/>
          <w:color w:val="000000"/>
        </w:rPr>
      </w:pPr>
    </w:p>
    <w:p w14:paraId="572316FB" w14:textId="7A088D7E" w:rsidR="00DC1365" w:rsidRPr="001B115E" w:rsidRDefault="002518B1">
      <w:pPr>
        <w:rPr>
          <w:rStyle w:val="selectable"/>
          <w:rFonts w:ascii="Arial" w:hAnsi="Arial" w:cs="Arial"/>
          <w:color w:val="000000"/>
        </w:rPr>
      </w:pPr>
      <w:r w:rsidRPr="001B115E">
        <w:rPr>
          <w:rStyle w:val="selectable"/>
          <w:rFonts w:ascii="Arial" w:hAnsi="Arial" w:cs="Arial"/>
          <w:color w:val="000000"/>
        </w:rPr>
        <w:t>Lines, L., Lepore, M. and Wiener, J., 2015. Patient</w:t>
      </w:r>
      <w:r w:rsidR="00C04FE3" w:rsidRPr="001B115E">
        <w:rPr>
          <w:rStyle w:val="selectable"/>
          <w:rFonts w:ascii="Arial" w:hAnsi="Arial" w:cs="Arial"/>
          <w:color w:val="000000"/>
        </w:rPr>
        <w:t xml:space="preserve"> </w:t>
      </w:r>
      <w:r w:rsidR="001B115E" w:rsidRPr="001B115E">
        <w:rPr>
          <w:rStyle w:val="selectable"/>
          <w:rFonts w:ascii="Arial" w:hAnsi="Arial" w:cs="Arial"/>
          <w:color w:val="000000"/>
        </w:rPr>
        <w:t>Centred</w:t>
      </w:r>
      <w:r w:rsidRPr="001B115E">
        <w:rPr>
          <w:rStyle w:val="selectable"/>
          <w:rFonts w:ascii="Arial" w:hAnsi="Arial" w:cs="Arial"/>
          <w:color w:val="000000"/>
        </w:rPr>
        <w:t>, Person-</w:t>
      </w:r>
      <w:r w:rsidR="001B115E" w:rsidRPr="001B115E">
        <w:rPr>
          <w:rStyle w:val="selectable"/>
          <w:rFonts w:ascii="Arial" w:hAnsi="Arial" w:cs="Arial"/>
          <w:color w:val="000000"/>
        </w:rPr>
        <w:t>Centred</w:t>
      </w:r>
      <w:r w:rsidRPr="001B115E">
        <w:rPr>
          <w:rStyle w:val="selectable"/>
          <w:rFonts w:ascii="Arial" w:hAnsi="Arial" w:cs="Arial"/>
          <w:color w:val="000000"/>
        </w:rPr>
        <w:t xml:space="preserve">, and Person-directed Care. </w:t>
      </w:r>
      <w:r w:rsidRPr="001B115E">
        <w:rPr>
          <w:rStyle w:val="selectable"/>
          <w:rFonts w:ascii="Arial" w:hAnsi="Arial" w:cs="Arial"/>
          <w:i/>
          <w:iCs/>
          <w:color w:val="000000"/>
        </w:rPr>
        <w:t>Medical Care</w:t>
      </w:r>
      <w:r w:rsidRPr="001B115E">
        <w:rPr>
          <w:rStyle w:val="selectable"/>
          <w:rFonts w:ascii="Arial" w:hAnsi="Arial" w:cs="Arial"/>
          <w:color w:val="000000"/>
        </w:rPr>
        <w:t>, 53(7), pp.561-563.</w:t>
      </w:r>
    </w:p>
    <w:p w14:paraId="387185BE" w14:textId="63EF250F" w:rsidR="006F4DE7" w:rsidRPr="001B115E" w:rsidRDefault="006F4DE7" w:rsidP="006F4DE7">
      <w:pPr>
        <w:rPr>
          <w:rStyle w:val="selectable"/>
          <w:rFonts w:ascii="Arial" w:hAnsi="Arial" w:cs="Arial"/>
          <w:color w:val="000000"/>
        </w:rPr>
      </w:pPr>
      <w:r w:rsidRPr="001B115E">
        <w:rPr>
          <w:rStyle w:val="selectable"/>
          <w:rFonts w:ascii="Arial" w:hAnsi="Arial" w:cs="Arial"/>
          <w:color w:val="000000"/>
        </w:rPr>
        <w:t xml:space="preserve">Metz, D., 2003. Transport policy for an ageing population. </w:t>
      </w:r>
      <w:r w:rsidRPr="001B115E">
        <w:rPr>
          <w:rStyle w:val="selectable"/>
          <w:rFonts w:ascii="Arial" w:hAnsi="Arial" w:cs="Arial"/>
          <w:i/>
          <w:iCs/>
          <w:color w:val="000000"/>
        </w:rPr>
        <w:t>Transport Reviews</w:t>
      </w:r>
      <w:r w:rsidRPr="001B115E">
        <w:rPr>
          <w:rStyle w:val="selectable"/>
          <w:rFonts w:ascii="Arial" w:hAnsi="Arial" w:cs="Arial"/>
          <w:color w:val="000000"/>
        </w:rPr>
        <w:t>, 23(4), pp.375-386.</w:t>
      </w:r>
    </w:p>
    <w:p w14:paraId="5DFB9B07" w14:textId="77777777" w:rsidR="003572A5" w:rsidRPr="001B115E" w:rsidRDefault="003572A5" w:rsidP="003572A5">
      <w:pPr>
        <w:rPr>
          <w:rStyle w:val="selectable"/>
          <w:rFonts w:ascii="Arial" w:hAnsi="Arial" w:cs="Arial"/>
          <w:color w:val="000000"/>
        </w:rPr>
      </w:pPr>
      <w:r w:rsidRPr="001B115E">
        <w:rPr>
          <w:rStyle w:val="selectable"/>
          <w:rFonts w:ascii="Arial" w:hAnsi="Arial" w:cs="Arial"/>
          <w:color w:val="000000"/>
        </w:rPr>
        <w:t>Milburn, a., 2021. [online] Available at: &lt;https://assets.publishing.service.gov.uk&gt; [Accessed 18 March 2021].</w:t>
      </w:r>
    </w:p>
    <w:p w14:paraId="7F956D2B" w14:textId="40E41170" w:rsidR="00D32470" w:rsidRPr="001B115E" w:rsidRDefault="001771DA">
      <w:pPr>
        <w:rPr>
          <w:rStyle w:val="selectable"/>
          <w:rFonts w:ascii="Arial" w:hAnsi="Arial" w:cs="Arial"/>
          <w:color w:val="000000"/>
        </w:rPr>
      </w:pPr>
      <w:r w:rsidRPr="001B115E">
        <w:rPr>
          <w:rFonts w:ascii="Arial" w:hAnsi="Arial" w:cs="Arial"/>
          <w:color w:val="000000"/>
        </w:rPr>
        <w:t xml:space="preserve"> </w:t>
      </w:r>
      <w:r w:rsidR="00D5703D" w:rsidRPr="001B115E">
        <w:rPr>
          <w:rStyle w:val="selectable"/>
          <w:rFonts w:ascii="Arial" w:hAnsi="Arial" w:cs="Arial"/>
          <w:color w:val="000000"/>
        </w:rPr>
        <w:t>N</w:t>
      </w:r>
      <w:r w:rsidRPr="001B115E">
        <w:rPr>
          <w:rStyle w:val="selectable"/>
          <w:rFonts w:ascii="Arial" w:hAnsi="Arial" w:cs="Arial"/>
          <w:color w:val="000000"/>
        </w:rPr>
        <w:t xml:space="preserve">hs.uk. 2021. </w:t>
      </w:r>
      <w:r w:rsidRPr="001B115E">
        <w:rPr>
          <w:rStyle w:val="selectable"/>
          <w:rFonts w:ascii="Arial" w:hAnsi="Arial" w:cs="Arial"/>
          <w:i/>
          <w:iCs/>
          <w:color w:val="000000"/>
        </w:rPr>
        <w:t>Anaphylaxis</w:t>
      </w:r>
      <w:r w:rsidRPr="001B115E">
        <w:rPr>
          <w:rStyle w:val="selectable"/>
          <w:rFonts w:ascii="Arial" w:hAnsi="Arial" w:cs="Arial"/>
          <w:color w:val="000000"/>
        </w:rPr>
        <w:t>. [online] Available at: &lt;https://www.nhs.uk/conditions/anaphylaxis/&gt; [Accessed 1</w:t>
      </w:r>
      <w:r w:rsidR="008739C6" w:rsidRPr="001B115E">
        <w:rPr>
          <w:rStyle w:val="selectable"/>
          <w:rFonts w:ascii="Arial" w:hAnsi="Arial" w:cs="Arial"/>
          <w:color w:val="000000"/>
        </w:rPr>
        <w:t xml:space="preserve">2 </w:t>
      </w:r>
      <w:r w:rsidRPr="001B115E">
        <w:rPr>
          <w:rStyle w:val="selectable"/>
          <w:rFonts w:ascii="Arial" w:hAnsi="Arial" w:cs="Arial"/>
          <w:color w:val="000000"/>
        </w:rPr>
        <w:t>March 2021].</w:t>
      </w:r>
    </w:p>
    <w:p w14:paraId="0C4E9405" w14:textId="305CB672" w:rsidR="008A4F29" w:rsidRPr="001B115E" w:rsidRDefault="009603A8">
      <w:pPr>
        <w:rPr>
          <w:rStyle w:val="selectable"/>
          <w:rFonts w:ascii="Arial" w:hAnsi="Arial" w:cs="Arial"/>
          <w:color w:val="000000"/>
        </w:rPr>
      </w:pPr>
      <w:r w:rsidRPr="001B115E">
        <w:rPr>
          <w:rStyle w:val="selectable"/>
          <w:rFonts w:ascii="Arial" w:hAnsi="Arial" w:cs="Arial"/>
          <w:color w:val="000000"/>
        </w:rPr>
        <w:t>Nhs.uk</w:t>
      </w:r>
      <w:r w:rsidR="00D5703D" w:rsidRPr="001B115E">
        <w:rPr>
          <w:rStyle w:val="selectable"/>
          <w:rFonts w:ascii="Arial" w:hAnsi="Arial" w:cs="Arial"/>
          <w:color w:val="000000"/>
        </w:rPr>
        <w:t xml:space="preserve"> </w:t>
      </w:r>
      <w:r w:rsidRPr="001B115E">
        <w:rPr>
          <w:rStyle w:val="selectable"/>
          <w:rFonts w:ascii="Arial" w:hAnsi="Arial" w:cs="Arial"/>
          <w:color w:val="000000"/>
        </w:rPr>
        <w:t xml:space="preserve">2021. [online] Available at: &lt;https://www.nhs.mentia guide&gt; [Accessed </w:t>
      </w:r>
      <w:r w:rsidR="008739C6" w:rsidRPr="001B115E">
        <w:rPr>
          <w:rStyle w:val="selectable"/>
          <w:rFonts w:ascii="Arial" w:hAnsi="Arial" w:cs="Arial"/>
          <w:color w:val="000000"/>
        </w:rPr>
        <w:t>12</w:t>
      </w:r>
      <w:r w:rsidRPr="001B115E">
        <w:rPr>
          <w:rStyle w:val="selectable"/>
          <w:rFonts w:ascii="Arial" w:hAnsi="Arial" w:cs="Arial"/>
          <w:color w:val="000000"/>
        </w:rPr>
        <w:t xml:space="preserve"> March 2021</w:t>
      </w:r>
    </w:p>
    <w:p w14:paraId="5C6A8770" w14:textId="19E5B330" w:rsidR="00292D85" w:rsidRPr="001B115E" w:rsidRDefault="00292D85" w:rsidP="00292D85">
      <w:pPr>
        <w:rPr>
          <w:rStyle w:val="selectable"/>
          <w:rFonts w:ascii="Arial" w:hAnsi="Arial" w:cs="Arial"/>
        </w:rPr>
      </w:pPr>
      <w:r w:rsidRPr="001B115E">
        <w:rPr>
          <w:rFonts w:ascii="Arial" w:hAnsi="Arial" w:cs="Arial"/>
        </w:rPr>
        <w:t xml:space="preserve"> </w:t>
      </w:r>
    </w:p>
    <w:sectPr w:rsidR="00292D85" w:rsidRPr="001B115E">
      <w:headerReference w:type="default" r:id="rId9"/>
      <w:footerReference w:type="default" r:id="rId1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763854D" w14:textId="77777777" w:rsidR="00FB3F6F" w:rsidRDefault="00FB3F6F" w:rsidP="006F06F2">
      <w:pPr>
        <w:spacing w:after="0" w:line="240" w:lineRule="auto"/>
      </w:pPr>
      <w:r>
        <w:separator/>
      </w:r>
    </w:p>
  </w:endnote>
  <w:endnote w:type="continuationSeparator" w:id="0">
    <w:p w14:paraId="5558C6DA" w14:textId="77777777" w:rsidR="00FB3F6F" w:rsidRDefault="00FB3F6F" w:rsidP="006F06F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818381519"/>
      <w:docPartObj>
        <w:docPartGallery w:val="Page Numbers (Bottom of Page)"/>
        <w:docPartUnique/>
      </w:docPartObj>
    </w:sdtPr>
    <w:sdtEndPr>
      <w:rPr>
        <w:noProof/>
      </w:rPr>
    </w:sdtEndPr>
    <w:sdtContent>
      <w:p w14:paraId="20E21E99" w14:textId="67229EC3" w:rsidR="006F06F2" w:rsidRDefault="006F06F2">
        <w:pPr>
          <w:pStyle w:val="Footer"/>
        </w:pPr>
        <w:r>
          <w:fldChar w:fldCharType="begin"/>
        </w:r>
        <w:r>
          <w:instrText xml:space="preserve"> PAGE   \* MERGEFORMAT </w:instrText>
        </w:r>
        <w:r>
          <w:fldChar w:fldCharType="separate"/>
        </w:r>
        <w:r>
          <w:rPr>
            <w:noProof/>
          </w:rPr>
          <w:t>2</w:t>
        </w:r>
        <w:r>
          <w:rPr>
            <w:noProof/>
          </w:rPr>
          <w:fldChar w:fldCharType="end"/>
        </w:r>
      </w:p>
    </w:sdtContent>
  </w:sdt>
  <w:p w14:paraId="028BA405" w14:textId="77777777" w:rsidR="006F06F2" w:rsidRDefault="006F06F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EDFA533" w14:textId="77777777" w:rsidR="00FB3F6F" w:rsidRDefault="00FB3F6F" w:rsidP="006F06F2">
      <w:pPr>
        <w:spacing w:after="0" w:line="240" w:lineRule="auto"/>
      </w:pPr>
      <w:r>
        <w:separator/>
      </w:r>
    </w:p>
  </w:footnote>
  <w:footnote w:type="continuationSeparator" w:id="0">
    <w:p w14:paraId="23454854" w14:textId="77777777" w:rsidR="00FB3F6F" w:rsidRDefault="00FB3F6F" w:rsidP="006F06F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ED1EF56" w14:textId="60E10D89" w:rsidR="006F06F2" w:rsidRDefault="006F06F2">
    <w:pPr>
      <w:pStyle w:val="Header"/>
    </w:pPr>
  </w:p>
  <w:p w14:paraId="6FEE741C" w14:textId="77777777" w:rsidR="006F06F2" w:rsidRDefault="006F06F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D854BA0"/>
    <w:multiLevelType w:val="hybridMultilevel"/>
    <w:tmpl w:val="106EB6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FF2613E"/>
    <w:multiLevelType w:val="hybridMultilevel"/>
    <w:tmpl w:val="9A3805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2A978ED"/>
    <w:multiLevelType w:val="hybridMultilevel"/>
    <w:tmpl w:val="E034DB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C46165C"/>
    <w:multiLevelType w:val="hybridMultilevel"/>
    <w:tmpl w:val="9DAA28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5A110BBA"/>
    <w:multiLevelType w:val="hybridMultilevel"/>
    <w:tmpl w:val="267E19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65F831C3"/>
    <w:multiLevelType w:val="hybridMultilevel"/>
    <w:tmpl w:val="62BEAAFA"/>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6" w15:restartNumberingAfterBreak="0">
    <w:nsid w:val="699F3996"/>
    <w:multiLevelType w:val="hybridMultilevel"/>
    <w:tmpl w:val="014AB7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69F105B0"/>
    <w:multiLevelType w:val="hybridMultilevel"/>
    <w:tmpl w:val="BC64D518"/>
    <w:lvl w:ilvl="0" w:tplc="76B697BE">
      <w:start w:val="1"/>
      <w:numFmt w:val="bullet"/>
      <w:lvlText w:val=""/>
      <w:lvlJc w:val="left"/>
      <w:pPr>
        <w:ind w:left="720" w:hanging="360"/>
      </w:pPr>
      <w:rPr>
        <w:rFonts w:ascii="Symbol" w:hAnsi="Symbol" w:hint="default"/>
      </w:rPr>
    </w:lvl>
    <w:lvl w:ilvl="1" w:tplc="F73A376A">
      <w:start w:val="1"/>
      <w:numFmt w:val="bullet"/>
      <w:lvlText w:val="o"/>
      <w:lvlJc w:val="left"/>
      <w:pPr>
        <w:ind w:left="1440" w:hanging="360"/>
      </w:pPr>
      <w:rPr>
        <w:rFonts w:ascii="Courier New" w:hAnsi="Courier New" w:hint="default"/>
      </w:rPr>
    </w:lvl>
    <w:lvl w:ilvl="2" w:tplc="2EEA4E74">
      <w:start w:val="1"/>
      <w:numFmt w:val="bullet"/>
      <w:lvlText w:val=""/>
      <w:lvlJc w:val="left"/>
      <w:pPr>
        <w:ind w:left="2160" w:hanging="360"/>
      </w:pPr>
      <w:rPr>
        <w:rFonts w:ascii="Wingdings" w:hAnsi="Wingdings" w:hint="default"/>
      </w:rPr>
    </w:lvl>
    <w:lvl w:ilvl="3" w:tplc="225C6CDE">
      <w:start w:val="1"/>
      <w:numFmt w:val="bullet"/>
      <w:lvlText w:val=""/>
      <w:lvlJc w:val="left"/>
      <w:pPr>
        <w:ind w:left="2880" w:hanging="360"/>
      </w:pPr>
      <w:rPr>
        <w:rFonts w:ascii="Symbol" w:hAnsi="Symbol" w:hint="default"/>
      </w:rPr>
    </w:lvl>
    <w:lvl w:ilvl="4" w:tplc="084A755C">
      <w:start w:val="1"/>
      <w:numFmt w:val="bullet"/>
      <w:lvlText w:val="o"/>
      <w:lvlJc w:val="left"/>
      <w:pPr>
        <w:ind w:left="3600" w:hanging="360"/>
      </w:pPr>
      <w:rPr>
        <w:rFonts w:ascii="Courier New" w:hAnsi="Courier New" w:hint="default"/>
      </w:rPr>
    </w:lvl>
    <w:lvl w:ilvl="5" w:tplc="B656B03C">
      <w:start w:val="1"/>
      <w:numFmt w:val="bullet"/>
      <w:lvlText w:val=""/>
      <w:lvlJc w:val="left"/>
      <w:pPr>
        <w:ind w:left="4320" w:hanging="360"/>
      </w:pPr>
      <w:rPr>
        <w:rFonts w:ascii="Wingdings" w:hAnsi="Wingdings" w:hint="default"/>
      </w:rPr>
    </w:lvl>
    <w:lvl w:ilvl="6" w:tplc="5C7C56DC">
      <w:start w:val="1"/>
      <w:numFmt w:val="bullet"/>
      <w:lvlText w:val=""/>
      <w:lvlJc w:val="left"/>
      <w:pPr>
        <w:ind w:left="5040" w:hanging="360"/>
      </w:pPr>
      <w:rPr>
        <w:rFonts w:ascii="Symbol" w:hAnsi="Symbol" w:hint="default"/>
      </w:rPr>
    </w:lvl>
    <w:lvl w:ilvl="7" w:tplc="A6BC1820">
      <w:start w:val="1"/>
      <w:numFmt w:val="bullet"/>
      <w:lvlText w:val="o"/>
      <w:lvlJc w:val="left"/>
      <w:pPr>
        <w:ind w:left="5760" w:hanging="360"/>
      </w:pPr>
      <w:rPr>
        <w:rFonts w:ascii="Courier New" w:hAnsi="Courier New" w:hint="default"/>
      </w:rPr>
    </w:lvl>
    <w:lvl w:ilvl="8" w:tplc="DA4C3C1E">
      <w:start w:val="1"/>
      <w:numFmt w:val="bullet"/>
      <w:lvlText w:val=""/>
      <w:lvlJc w:val="left"/>
      <w:pPr>
        <w:ind w:left="6480" w:hanging="360"/>
      </w:pPr>
      <w:rPr>
        <w:rFonts w:ascii="Wingdings" w:hAnsi="Wingdings" w:hint="default"/>
      </w:rPr>
    </w:lvl>
  </w:abstractNum>
  <w:abstractNum w:abstractNumId="8" w15:restartNumberingAfterBreak="0">
    <w:nsid w:val="6CFB28A1"/>
    <w:multiLevelType w:val="hybridMultilevel"/>
    <w:tmpl w:val="C80AD0F2"/>
    <w:lvl w:ilvl="0" w:tplc="731EAB9A">
      <w:start w:val="1"/>
      <w:numFmt w:val="bullet"/>
      <w:lvlText w:val=""/>
      <w:lvlJc w:val="left"/>
      <w:pPr>
        <w:ind w:left="720" w:hanging="360"/>
      </w:pPr>
      <w:rPr>
        <w:rFonts w:ascii="Symbol" w:hAnsi="Symbol" w:hint="default"/>
      </w:rPr>
    </w:lvl>
    <w:lvl w:ilvl="1" w:tplc="DA5A2DA4">
      <w:start w:val="1"/>
      <w:numFmt w:val="bullet"/>
      <w:lvlText w:val="o"/>
      <w:lvlJc w:val="left"/>
      <w:pPr>
        <w:ind w:left="1440" w:hanging="360"/>
      </w:pPr>
      <w:rPr>
        <w:rFonts w:ascii="Courier New" w:hAnsi="Courier New" w:hint="default"/>
      </w:rPr>
    </w:lvl>
    <w:lvl w:ilvl="2" w:tplc="3E9C641A">
      <w:start w:val="1"/>
      <w:numFmt w:val="bullet"/>
      <w:lvlText w:val=""/>
      <w:lvlJc w:val="left"/>
      <w:pPr>
        <w:ind w:left="2160" w:hanging="360"/>
      </w:pPr>
      <w:rPr>
        <w:rFonts w:ascii="Wingdings" w:hAnsi="Wingdings" w:hint="default"/>
      </w:rPr>
    </w:lvl>
    <w:lvl w:ilvl="3" w:tplc="9BA8F7CE">
      <w:start w:val="1"/>
      <w:numFmt w:val="bullet"/>
      <w:lvlText w:val=""/>
      <w:lvlJc w:val="left"/>
      <w:pPr>
        <w:ind w:left="2880" w:hanging="360"/>
      </w:pPr>
      <w:rPr>
        <w:rFonts w:ascii="Symbol" w:hAnsi="Symbol" w:hint="default"/>
      </w:rPr>
    </w:lvl>
    <w:lvl w:ilvl="4" w:tplc="5C045B0A">
      <w:start w:val="1"/>
      <w:numFmt w:val="bullet"/>
      <w:lvlText w:val="o"/>
      <w:lvlJc w:val="left"/>
      <w:pPr>
        <w:ind w:left="3600" w:hanging="360"/>
      </w:pPr>
      <w:rPr>
        <w:rFonts w:ascii="Courier New" w:hAnsi="Courier New" w:hint="default"/>
      </w:rPr>
    </w:lvl>
    <w:lvl w:ilvl="5" w:tplc="2924ADAC">
      <w:start w:val="1"/>
      <w:numFmt w:val="bullet"/>
      <w:lvlText w:val=""/>
      <w:lvlJc w:val="left"/>
      <w:pPr>
        <w:ind w:left="4320" w:hanging="360"/>
      </w:pPr>
      <w:rPr>
        <w:rFonts w:ascii="Wingdings" w:hAnsi="Wingdings" w:hint="default"/>
      </w:rPr>
    </w:lvl>
    <w:lvl w:ilvl="6" w:tplc="0D0606C4">
      <w:start w:val="1"/>
      <w:numFmt w:val="bullet"/>
      <w:lvlText w:val=""/>
      <w:lvlJc w:val="left"/>
      <w:pPr>
        <w:ind w:left="5040" w:hanging="360"/>
      </w:pPr>
      <w:rPr>
        <w:rFonts w:ascii="Symbol" w:hAnsi="Symbol" w:hint="default"/>
      </w:rPr>
    </w:lvl>
    <w:lvl w:ilvl="7" w:tplc="D38E87DE">
      <w:start w:val="1"/>
      <w:numFmt w:val="bullet"/>
      <w:lvlText w:val="o"/>
      <w:lvlJc w:val="left"/>
      <w:pPr>
        <w:ind w:left="5760" w:hanging="360"/>
      </w:pPr>
      <w:rPr>
        <w:rFonts w:ascii="Courier New" w:hAnsi="Courier New" w:hint="default"/>
      </w:rPr>
    </w:lvl>
    <w:lvl w:ilvl="8" w:tplc="F3F00404">
      <w:start w:val="1"/>
      <w:numFmt w:val="bullet"/>
      <w:lvlText w:val=""/>
      <w:lvlJc w:val="left"/>
      <w:pPr>
        <w:ind w:left="6480" w:hanging="360"/>
      </w:pPr>
      <w:rPr>
        <w:rFonts w:ascii="Wingdings" w:hAnsi="Wingdings" w:hint="default"/>
      </w:rPr>
    </w:lvl>
  </w:abstractNum>
  <w:num w:numId="1">
    <w:abstractNumId w:val="7"/>
  </w:num>
  <w:num w:numId="2">
    <w:abstractNumId w:val="8"/>
  </w:num>
  <w:num w:numId="3">
    <w:abstractNumId w:val="0"/>
  </w:num>
  <w:num w:numId="4">
    <w:abstractNumId w:val="6"/>
  </w:num>
  <w:num w:numId="5">
    <w:abstractNumId w:val="3"/>
  </w:num>
  <w:num w:numId="6">
    <w:abstractNumId w:val="5"/>
  </w:num>
  <w:num w:numId="7">
    <w:abstractNumId w:val="1"/>
  </w:num>
  <w:num w:numId="8">
    <w:abstractNumId w:val="2"/>
  </w:num>
  <w:num w:numId="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9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E2635"/>
    <w:rsid w:val="00005921"/>
    <w:rsid w:val="00011FE5"/>
    <w:rsid w:val="000127F4"/>
    <w:rsid w:val="00013190"/>
    <w:rsid w:val="00023D60"/>
    <w:rsid w:val="00024212"/>
    <w:rsid w:val="00025406"/>
    <w:rsid w:val="00031342"/>
    <w:rsid w:val="000327C9"/>
    <w:rsid w:val="00037FE6"/>
    <w:rsid w:val="0004119B"/>
    <w:rsid w:val="00055595"/>
    <w:rsid w:val="0005654A"/>
    <w:rsid w:val="00060733"/>
    <w:rsid w:val="00062476"/>
    <w:rsid w:val="00063D24"/>
    <w:rsid w:val="00063D2A"/>
    <w:rsid w:val="0006527B"/>
    <w:rsid w:val="00065590"/>
    <w:rsid w:val="000663FC"/>
    <w:rsid w:val="0006758A"/>
    <w:rsid w:val="00073422"/>
    <w:rsid w:val="000778A9"/>
    <w:rsid w:val="00082652"/>
    <w:rsid w:val="00095C96"/>
    <w:rsid w:val="000A2098"/>
    <w:rsid w:val="000A3AD0"/>
    <w:rsid w:val="000A4379"/>
    <w:rsid w:val="000B02EE"/>
    <w:rsid w:val="000B1F32"/>
    <w:rsid w:val="000B2ECD"/>
    <w:rsid w:val="000B70D8"/>
    <w:rsid w:val="000B75E0"/>
    <w:rsid w:val="000C06F4"/>
    <w:rsid w:val="000C43EF"/>
    <w:rsid w:val="000C446E"/>
    <w:rsid w:val="000D0ACD"/>
    <w:rsid w:val="000D4CF9"/>
    <w:rsid w:val="000D6B4C"/>
    <w:rsid w:val="000E5C12"/>
    <w:rsid w:val="000E7CA9"/>
    <w:rsid w:val="000F6126"/>
    <w:rsid w:val="001117A2"/>
    <w:rsid w:val="00116118"/>
    <w:rsid w:val="001176B0"/>
    <w:rsid w:val="001200B5"/>
    <w:rsid w:val="00130FDD"/>
    <w:rsid w:val="001369EB"/>
    <w:rsid w:val="0013747B"/>
    <w:rsid w:val="001402A8"/>
    <w:rsid w:val="001442B3"/>
    <w:rsid w:val="001444EB"/>
    <w:rsid w:val="00145DDA"/>
    <w:rsid w:val="00151593"/>
    <w:rsid w:val="00157D32"/>
    <w:rsid w:val="001626B8"/>
    <w:rsid w:val="00166EE1"/>
    <w:rsid w:val="0016753F"/>
    <w:rsid w:val="00167F11"/>
    <w:rsid w:val="00171552"/>
    <w:rsid w:val="00175BE8"/>
    <w:rsid w:val="00175CE6"/>
    <w:rsid w:val="00176DB8"/>
    <w:rsid w:val="001771DA"/>
    <w:rsid w:val="00186B8C"/>
    <w:rsid w:val="00187848"/>
    <w:rsid w:val="001948FF"/>
    <w:rsid w:val="0019561B"/>
    <w:rsid w:val="001B115E"/>
    <w:rsid w:val="001B4CE4"/>
    <w:rsid w:val="001C2C92"/>
    <w:rsid w:val="001C3E68"/>
    <w:rsid w:val="001C77B3"/>
    <w:rsid w:val="001D3536"/>
    <w:rsid w:val="001D56A5"/>
    <w:rsid w:val="001D7D05"/>
    <w:rsid w:val="001F0A74"/>
    <w:rsid w:val="001F2599"/>
    <w:rsid w:val="001F3AE4"/>
    <w:rsid w:val="001F5146"/>
    <w:rsid w:val="001F6DBE"/>
    <w:rsid w:val="00202336"/>
    <w:rsid w:val="0020343E"/>
    <w:rsid w:val="00204902"/>
    <w:rsid w:val="00230D46"/>
    <w:rsid w:val="00236120"/>
    <w:rsid w:val="00241BA9"/>
    <w:rsid w:val="00242F2D"/>
    <w:rsid w:val="00247459"/>
    <w:rsid w:val="002518B1"/>
    <w:rsid w:val="002612C9"/>
    <w:rsid w:val="00290362"/>
    <w:rsid w:val="0029100F"/>
    <w:rsid w:val="002919B0"/>
    <w:rsid w:val="00292D85"/>
    <w:rsid w:val="0029472C"/>
    <w:rsid w:val="002A29E7"/>
    <w:rsid w:val="002A2C07"/>
    <w:rsid w:val="002A68C7"/>
    <w:rsid w:val="002A7141"/>
    <w:rsid w:val="002A77E1"/>
    <w:rsid w:val="002B060B"/>
    <w:rsid w:val="002B51BC"/>
    <w:rsid w:val="002C07BC"/>
    <w:rsid w:val="002C1F80"/>
    <w:rsid w:val="002C5917"/>
    <w:rsid w:val="002C6ACD"/>
    <w:rsid w:val="002C7417"/>
    <w:rsid w:val="002D2A69"/>
    <w:rsid w:val="002D4084"/>
    <w:rsid w:val="002D4363"/>
    <w:rsid w:val="002D4B02"/>
    <w:rsid w:val="002E351E"/>
    <w:rsid w:val="002E648C"/>
    <w:rsid w:val="00302503"/>
    <w:rsid w:val="00313B08"/>
    <w:rsid w:val="00314CBF"/>
    <w:rsid w:val="00315ABF"/>
    <w:rsid w:val="00325AF7"/>
    <w:rsid w:val="00326379"/>
    <w:rsid w:val="003275C2"/>
    <w:rsid w:val="00330573"/>
    <w:rsid w:val="00342842"/>
    <w:rsid w:val="00343336"/>
    <w:rsid w:val="00346ED1"/>
    <w:rsid w:val="00347E48"/>
    <w:rsid w:val="00352D52"/>
    <w:rsid w:val="00353A5C"/>
    <w:rsid w:val="003572A5"/>
    <w:rsid w:val="00364DE1"/>
    <w:rsid w:val="00367FBC"/>
    <w:rsid w:val="00370750"/>
    <w:rsid w:val="0037087C"/>
    <w:rsid w:val="00372124"/>
    <w:rsid w:val="0037373A"/>
    <w:rsid w:val="00376F24"/>
    <w:rsid w:val="00380773"/>
    <w:rsid w:val="00381AD0"/>
    <w:rsid w:val="00385564"/>
    <w:rsid w:val="00387E96"/>
    <w:rsid w:val="00394868"/>
    <w:rsid w:val="003A1C86"/>
    <w:rsid w:val="003A291C"/>
    <w:rsid w:val="003B0D65"/>
    <w:rsid w:val="003B14EC"/>
    <w:rsid w:val="003C271F"/>
    <w:rsid w:val="003C3123"/>
    <w:rsid w:val="003C498A"/>
    <w:rsid w:val="003C597A"/>
    <w:rsid w:val="003C59EE"/>
    <w:rsid w:val="003C5FB8"/>
    <w:rsid w:val="003C6B77"/>
    <w:rsid w:val="003D2EC2"/>
    <w:rsid w:val="003D4933"/>
    <w:rsid w:val="003D533E"/>
    <w:rsid w:val="003E21CB"/>
    <w:rsid w:val="003F0324"/>
    <w:rsid w:val="00400203"/>
    <w:rsid w:val="00400831"/>
    <w:rsid w:val="004009FC"/>
    <w:rsid w:val="004120DC"/>
    <w:rsid w:val="004127E7"/>
    <w:rsid w:val="0042041F"/>
    <w:rsid w:val="00421D25"/>
    <w:rsid w:val="00423B66"/>
    <w:rsid w:val="004307FF"/>
    <w:rsid w:val="0044478B"/>
    <w:rsid w:val="00444C57"/>
    <w:rsid w:val="004471EC"/>
    <w:rsid w:val="00447C21"/>
    <w:rsid w:val="0045523D"/>
    <w:rsid w:val="0046255E"/>
    <w:rsid w:val="0046348A"/>
    <w:rsid w:val="0046590E"/>
    <w:rsid w:val="00482142"/>
    <w:rsid w:val="00484FA4"/>
    <w:rsid w:val="00485661"/>
    <w:rsid w:val="00494B21"/>
    <w:rsid w:val="004A0529"/>
    <w:rsid w:val="004C29E7"/>
    <w:rsid w:val="004C4B4D"/>
    <w:rsid w:val="004C63CB"/>
    <w:rsid w:val="004D38B9"/>
    <w:rsid w:val="004D6C0D"/>
    <w:rsid w:val="004E11D7"/>
    <w:rsid w:val="004E1FFA"/>
    <w:rsid w:val="004E271D"/>
    <w:rsid w:val="004E64C4"/>
    <w:rsid w:val="004F303C"/>
    <w:rsid w:val="004F33B4"/>
    <w:rsid w:val="004F514C"/>
    <w:rsid w:val="004F59DB"/>
    <w:rsid w:val="004F6DB0"/>
    <w:rsid w:val="00503F4C"/>
    <w:rsid w:val="0050498E"/>
    <w:rsid w:val="005106C8"/>
    <w:rsid w:val="00516661"/>
    <w:rsid w:val="005239BD"/>
    <w:rsid w:val="0052512B"/>
    <w:rsid w:val="00532DC1"/>
    <w:rsid w:val="00534BCD"/>
    <w:rsid w:val="00541899"/>
    <w:rsid w:val="00545C78"/>
    <w:rsid w:val="00547FEF"/>
    <w:rsid w:val="00555124"/>
    <w:rsid w:val="00557AFF"/>
    <w:rsid w:val="00557E58"/>
    <w:rsid w:val="00571B02"/>
    <w:rsid w:val="00576A05"/>
    <w:rsid w:val="005817E9"/>
    <w:rsid w:val="005876DF"/>
    <w:rsid w:val="00594AAB"/>
    <w:rsid w:val="005A20A6"/>
    <w:rsid w:val="005A743C"/>
    <w:rsid w:val="005B603E"/>
    <w:rsid w:val="005C751D"/>
    <w:rsid w:val="005C7D8F"/>
    <w:rsid w:val="005E2F03"/>
    <w:rsid w:val="005F0542"/>
    <w:rsid w:val="005F26E0"/>
    <w:rsid w:val="005F3E80"/>
    <w:rsid w:val="00604309"/>
    <w:rsid w:val="006056C4"/>
    <w:rsid w:val="00607DE0"/>
    <w:rsid w:val="00622824"/>
    <w:rsid w:val="00632246"/>
    <w:rsid w:val="00634050"/>
    <w:rsid w:val="00636508"/>
    <w:rsid w:val="006366D6"/>
    <w:rsid w:val="00637810"/>
    <w:rsid w:val="00644297"/>
    <w:rsid w:val="00653BD7"/>
    <w:rsid w:val="006641AD"/>
    <w:rsid w:val="00664D4E"/>
    <w:rsid w:val="00665F73"/>
    <w:rsid w:val="0067299E"/>
    <w:rsid w:val="006763F7"/>
    <w:rsid w:val="00681986"/>
    <w:rsid w:val="00685F48"/>
    <w:rsid w:val="00687588"/>
    <w:rsid w:val="006915F0"/>
    <w:rsid w:val="006947A3"/>
    <w:rsid w:val="006A1CE1"/>
    <w:rsid w:val="006A46B0"/>
    <w:rsid w:val="006C17F0"/>
    <w:rsid w:val="006D255F"/>
    <w:rsid w:val="006E2635"/>
    <w:rsid w:val="006E69CB"/>
    <w:rsid w:val="006F06F2"/>
    <w:rsid w:val="006F4DE7"/>
    <w:rsid w:val="0070098E"/>
    <w:rsid w:val="00712E93"/>
    <w:rsid w:val="00714A0B"/>
    <w:rsid w:val="00716C16"/>
    <w:rsid w:val="00721E42"/>
    <w:rsid w:val="00725E95"/>
    <w:rsid w:val="0073003D"/>
    <w:rsid w:val="007333EB"/>
    <w:rsid w:val="00734E35"/>
    <w:rsid w:val="00736920"/>
    <w:rsid w:val="0074254F"/>
    <w:rsid w:val="00744B11"/>
    <w:rsid w:val="0074669C"/>
    <w:rsid w:val="00754857"/>
    <w:rsid w:val="00757B7D"/>
    <w:rsid w:val="00761A9E"/>
    <w:rsid w:val="00763F49"/>
    <w:rsid w:val="00764D65"/>
    <w:rsid w:val="00773FAA"/>
    <w:rsid w:val="00787994"/>
    <w:rsid w:val="00787EE1"/>
    <w:rsid w:val="0079126E"/>
    <w:rsid w:val="00795CCD"/>
    <w:rsid w:val="00796A15"/>
    <w:rsid w:val="007A1417"/>
    <w:rsid w:val="007A4818"/>
    <w:rsid w:val="007A4FD5"/>
    <w:rsid w:val="007A6302"/>
    <w:rsid w:val="007A675A"/>
    <w:rsid w:val="007B1D4A"/>
    <w:rsid w:val="007B3BEB"/>
    <w:rsid w:val="007B408D"/>
    <w:rsid w:val="007D143D"/>
    <w:rsid w:val="007E1736"/>
    <w:rsid w:val="007E38AC"/>
    <w:rsid w:val="007F009C"/>
    <w:rsid w:val="008026E9"/>
    <w:rsid w:val="00812520"/>
    <w:rsid w:val="00812F11"/>
    <w:rsid w:val="0082190E"/>
    <w:rsid w:val="00827C2E"/>
    <w:rsid w:val="00833F83"/>
    <w:rsid w:val="00835CFD"/>
    <w:rsid w:val="00836989"/>
    <w:rsid w:val="008403EE"/>
    <w:rsid w:val="0084475F"/>
    <w:rsid w:val="00844ECF"/>
    <w:rsid w:val="00847EC7"/>
    <w:rsid w:val="0085259E"/>
    <w:rsid w:val="00856547"/>
    <w:rsid w:val="00857DDC"/>
    <w:rsid w:val="008739C6"/>
    <w:rsid w:val="00875C5D"/>
    <w:rsid w:val="00884149"/>
    <w:rsid w:val="00886DD5"/>
    <w:rsid w:val="008A0D15"/>
    <w:rsid w:val="008A1D61"/>
    <w:rsid w:val="008A3BDE"/>
    <w:rsid w:val="008A4F29"/>
    <w:rsid w:val="008B608A"/>
    <w:rsid w:val="008B7A5A"/>
    <w:rsid w:val="008D0A28"/>
    <w:rsid w:val="008D5577"/>
    <w:rsid w:val="008D61DB"/>
    <w:rsid w:val="008D6CBE"/>
    <w:rsid w:val="008E360D"/>
    <w:rsid w:val="008E4EF2"/>
    <w:rsid w:val="008F4A77"/>
    <w:rsid w:val="009036E2"/>
    <w:rsid w:val="00912CAD"/>
    <w:rsid w:val="009218BB"/>
    <w:rsid w:val="00932D6A"/>
    <w:rsid w:val="009432DD"/>
    <w:rsid w:val="009453E1"/>
    <w:rsid w:val="009459A1"/>
    <w:rsid w:val="00953041"/>
    <w:rsid w:val="00953C2D"/>
    <w:rsid w:val="00957901"/>
    <w:rsid w:val="009603A8"/>
    <w:rsid w:val="00961538"/>
    <w:rsid w:val="00962E06"/>
    <w:rsid w:val="00964020"/>
    <w:rsid w:val="00964325"/>
    <w:rsid w:val="009649C8"/>
    <w:rsid w:val="009757A6"/>
    <w:rsid w:val="009810B4"/>
    <w:rsid w:val="0098468A"/>
    <w:rsid w:val="009859B7"/>
    <w:rsid w:val="009901F1"/>
    <w:rsid w:val="00994DAD"/>
    <w:rsid w:val="009A185F"/>
    <w:rsid w:val="009A44C7"/>
    <w:rsid w:val="009B12C6"/>
    <w:rsid w:val="009C5F06"/>
    <w:rsid w:val="009D1E05"/>
    <w:rsid w:val="009D5FFF"/>
    <w:rsid w:val="009E2CDD"/>
    <w:rsid w:val="009E378F"/>
    <w:rsid w:val="009E58C8"/>
    <w:rsid w:val="009F71C3"/>
    <w:rsid w:val="00A00DD9"/>
    <w:rsid w:val="00A02D96"/>
    <w:rsid w:val="00A04F1A"/>
    <w:rsid w:val="00A1130A"/>
    <w:rsid w:val="00A12298"/>
    <w:rsid w:val="00A15619"/>
    <w:rsid w:val="00A20F5A"/>
    <w:rsid w:val="00A20F79"/>
    <w:rsid w:val="00A23E78"/>
    <w:rsid w:val="00A338EE"/>
    <w:rsid w:val="00A36063"/>
    <w:rsid w:val="00A4381D"/>
    <w:rsid w:val="00A50086"/>
    <w:rsid w:val="00A54B46"/>
    <w:rsid w:val="00A643A4"/>
    <w:rsid w:val="00A650C2"/>
    <w:rsid w:val="00A654F3"/>
    <w:rsid w:val="00A715E8"/>
    <w:rsid w:val="00A750B2"/>
    <w:rsid w:val="00A85BE1"/>
    <w:rsid w:val="00A86B86"/>
    <w:rsid w:val="00A949E9"/>
    <w:rsid w:val="00A95648"/>
    <w:rsid w:val="00A9588B"/>
    <w:rsid w:val="00AA040C"/>
    <w:rsid w:val="00AA22D1"/>
    <w:rsid w:val="00AA27D7"/>
    <w:rsid w:val="00AA3A83"/>
    <w:rsid w:val="00AA6C58"/>
    <w:rsid w:val="00AB0793"/>
    <w:rsid w:val="00AB5398"/>
    <w:rsid w:val="00AC259C"/>
    <w:rsid w:val="00AD186C"/>
    <w:rsid w:val="00AD7EA4"/>
    <w:rsid w:val="00AD8412"/>
    <w:rsid w:val="00AE18D1"/>
    <w:rsid w:val="00AE3576"/>
    <w:rsid w:val="00AF3CE5"/>
    <w:rsid w:val="00B007F9"/>
    <w:rsid w:val="00B11A38"/>
    <w:rsid w:val="00B14AF2"/>
    <w:rsid w:val="00B24105"/>
    <w:rsid w:val="00B367EF"/>
    <w:rsid w:val="00B60704"/>
    <w:rsid w:val="00B6605E"/>
    <w:rsid w:val="00B74325"/>
    <w:rsid w:val="00B74854"/>
    <w:rsid w:val="00B76FA2"/>
    <w:rsid w:val="00B81188"/>
    <w:rsid w:val="00B8257B"/>
    <w:rsid w:val="00B85113"/>
    <w:rsid w:val="00B85D62"/>
    <w:rsid w:val="00B90D7C"/>
    <w:rsid w:val="00B942C3"/>
    <w:rsid w:val="00BA353A"/>
    <w:rsid w:val="00BB1BE6"/>
    <w:rsid w:val="00BB3C70"/>
    <w:rsid w:val="00BB4DD3"/>
    <w:rsid w:val="00BC4565"/>
    <w:rsid w:val="00BF1617"/>
    <w:rsid w:val="00C01953"/>
    <w:rsid w:val="00C04FE3"/>
    <w:rsid w:val="00C0670C"/>
    <w:rsid w:val="00C07FD0"/>
    <w:rsid w:val="00C105B4"/>
    <w:rsid w:val="00C272FE"/>
    <w:rsid w:val="00C33F15"/>
    <w:rsid w:val="00C3498B"/>
    <w:rsid w:val="00C4393C"/>
    <w:rsid w:val="00C45D88"/>
    <w:rsid w:val="00C46C4A"/>
    <w:rsid w:val="00C473E7"/>
    <w:rsid w:val="00C53AEC"/>
    <w:rsid w:val="00C54012"/>
    <w:rsid w:val="00C557D7"/>
    <w:rsid w:val="00C671CF"/>
    <w:rsid w:val="00C71636"/>
    <w:rsid w:val="00C71E4B"/>
    <w:rsid w:val="00C747DC"/>
    <w:rsid w:val="00C77FAD"/>
    <w:rsid w:val="00C81D1F"/>
    <w:rsid w:val="00C85DB6"/>
    <w:rsid w:val="00C878D5"/>
    <w:rsid w:val="00C93E4D"/>
    <w:rsid w:val="00CA1DAD"/>
    <w:rsid w:val="00CA46EB"/>
    <w:rsid w:val="00CA4A7B"/>
    <w:rsid w:val="00CA7B3D"/>
    <w:rsid w:val="00CB1F20"/>
    <w:rsid w:val="00CB3E87"/>
    <w:rsid w:val="00CB5285"/>
    <w:rsid w:val="00CC0574"/>
    <w:rsid w:val="00CC3686"/>
    <w:rsid w:val="00CC50D0"/>
    <w:rsid w:val="00CC5559"/>
    <w:rsid w:val="00CC57D7"/>
    <w:rsid w:val="00CC736C"/>
    <w:rsid w:val="00CD01CC"/>
    <w:rsid w:val="00CD0D38"/>
    <w:rsid w:val="00CD7E86"/>
    <w:rsid w:val="00CE0294"/>
    <w:rsid w:val="00CE21F1"/>
    <w:rsid w:val="00CE6300"/>
    <w:rsid w:val="00CF36CB"/>
    <w:rsid w:val="00CF500B"/>
    <w:rsid w:val="00CF5D61"/>
    <w:rsid w:val="00D00C04"/>
    <w:rsid w:val="00D07000"/>
    <w:rsid w:val="00D10E5A"/>
    <w:rsid w:val="00D14D00"/>
    <w:rsid w:val="00D16F8B"/>
    <w:rsid w:val="00D20E1B"/>
    <w:rsid w:val="00D22605"/>
    <w:rsid w:val="00D32470"/>
    <w:rsid w:val="00D44561"/>
    <w:rsid w:val="00D53BA2"/>
    <w:rsid w:val="00D5703D"/>
    <w:rsid w:val="00D6426B"/>
    <w:rsid w:val="00D6598F"/>
    <w:rsid w:val="00D67E6F"/>
    <w:rsid w:val="00D81B33"/>
    <w:rsid w:val="00D82B2D"/>
    <w:rsid w:val="00D8776B"/>
    <w:rsid w:val="00DA0637"/>
    <w:rsid w:val="00DA314D"/>
    <w:rsid w:val="00DA3828"/>
    <w:rsid w:val="00DA3F77"/>
    <w:rsid w:val="00DA6534"/>
    <w:rsid w:val="00DB0FE4"/>
    <w:rsid w:val="00DB1B7E"/>
    <w:rsid w:val="00DB6110"/>
    <w:rsid w:val="00DC0132"/>
    <w:rsid w:val="00DC1365"/>
    <w:rsid w:val="00DC1CD4"/>
    <w:rsid w:val="00DC4555"/>
    <w:rsid w:val="00DD2977"/>
    <w:rsid w:val="00DD53BA"/>
    <w:rsid w:val="00DE34D9"/>
    <w:rsid w:val="00DE3544"/>
    <w:rsid w:val="00DE6334"/>
    <w:rsid w:val="00DF22D1"/>
    <w:rsid w:val="00DF31ED"/>
    <w:rsid w:val="00DF41EE"/>
    <w:rsid w:val="00DF5000"/>
    <w:rsid w:val="00DF59E2"/>
    <w:rsid w:val="00DF5F83"/>
    <w:rsid w:val="00DF66A9"/>
    <w:rsid w:val="00E14CB5"/>
    <w:rsid w:val="00E15042"/>
    <w:rsid w:val="00E30E39"/>
    <w:rsid w:val="00E3388D"/>
    <w:rsid w:val="00E354F0"/>
    <w:rsid w:val="00E354F4"/>
    <w:rsid w:val="00E44AD9"/>
    <w:rsid w:val="00E54376"/>
    <w:rsid w:val="00E67CB3"/>
    <w:rsid w:val="00E72B1A"/>
    <w:rsid w:val="00E72D00"/>
    <w:rsid w:val="00E82087"/>
    <w:rsid w:val="00E82680"/>
    <w:rsid w:val="00E93BDF"/>
    <w:rsid w:val="00E95D2C"/>
    <w:rsid w:val="00E968D2"/>
    <w:rsid w:val="00E97437"/>
    <w:rsid w:val="00EA7E3E"/>
    <w:rsid w:val="00ED18CD"/>
    <w:rsid w:val="00ED5A3E"/>
    <w:rsid w:val="00EE1F0F"/>
    <w:rsid w:val="00EF3563"/>
    <w:rsid w:val="00EF3C7B"/>
    <w:rsid w:val="00EF55E3"/>
    <w:rsid w:val="00F13864"/>
    <w:rsid w:val="00F14AE8"/>
    <w:rsid w:val="00F15EA0"/>
    <w:rsid w:val="00F340A5"/>
    <w:rsid w:val="00F350B2"/>
    <w:rsid w:val="00F42191"/>
    <w:rsid w:val="00F50291"/>
    <w:rsid w:val="00F70417"/>
    <w:rsid w:val="00F70C4A"/>
    <w:rsid w:val="00F75648"/>
    <w:rsid w:val="00F83A06"/>
    <w:rsid w:val="00F864BC"/>
    <w:rsid w:val="00F87927"/>
    <w:rsid w:val="00F87B60"/>
    <w:rsid w:val="00F87C00"/>
    <w:rsid w:val="00F94E82"/>
    <w:rsid w:val="00FA0969"/>
    <w:rsid w:val="00FB3F6F"/>
    <w:rsid w:val="00FC3DEB"/>
    <w:rsid w:val="00FD24C9"/>
    <w:rsid w:val="00FE70B1"/>
    <w:rsid w:val="012BE4B9"/>
    <w:rsid w:val="01935CE9"/>
    <w:rsid w:val="01A02800"/>
    <w:rsid w:val="0245833A"/>
    <w:rsid w:val="02868C9F"/>
    <w:rsid w:val="0297A9FF"/>
    <w:rsid w:val="02BE0591"/>
    <w:rsid w:val="02D96C2A"/>
    <w:rsid w:val="0336A607"/>
    <w:rsid w:val="033EDD1D"/>
    <w:rsid w:val="035EA8B2"/>
    <w:rsid w:val="03968B43"/>
    <w:rsid w:val="04A5CBAE"/>
    <w:rsid w:val="04D906BC"/>
    <w:rsid w:val="0509D0E6"/>
    <w:rsid w:val="0607A939"/>
    <w:rsid w:val="064785AA"/>
    <w:rsid w:val="06CE2C05"/>
    <w:rsid w:val="070A7B8F"/>
    <w:rsid w:val="0726ED81"/>
    <w:rsid w:val="0747842D"/>
    <w:rsid w:val="0794813C"/>
    <w:rsid w:val="07CC3428"/>
    <w:rsid w:val="0899D0C7"/>
    <w:rsid w:val="08BCDAD2"/>
    <w:rsid w:val="09AC77DF"/>
    <w:rsid w:val="09C419AC"/>
    <w:rsid w:val="09E56BFD"/>
    <w:rsid w:val="0A899387"/>
    <w:rsid w:val="0AB7DC9F"/>
    <w:rsid w:val="0AD0CBCA"/>
    <w:rsid w:val="0B484840"/>
    <w:rsid w:val="0B8957FC"/>
    <w:rsid w:val="0BA19D28"/>
    <w:rsid w:val="0BA1D4DB"/>
    <w:rsid w:val="0C27F9E3"/>
    <w:rsid w:val="0C2C9379"/>
    <w:rsid w:val="0C6C8E1D"/>
    <w:rsid w:val="0C6D3B99"/>
    <w:rsid w:val="0C6FDFE5"/>
    <w:rsid w:val="0C8162BB"/>
    <w:rsid w:val="0CF5D1B4"/>
    <w:rsid w:val="0CFBBA6E"/>
    <w:rsid w:val="0D7A59FC"/>
    <w:rsid w:val="0D7D5379"/>
    <w:rsid w:val="0DCE535F"/>
    <w:rsid w:val="0E0BB046"/>
    <w:rsid w:val="0E13B60D"/>
    <w:rsid w:val="0E32CA8C"/>
    <w:rsid w:val="0E592B38"/>
    <w:rsid w:val="0E978ACF"/>
    <w:rsid w:val="0E9BA722"/>
    <w:rsid w:val="0EDC2611"/>
    <w:rsid w:val="0F68D814"/>
    <w:rsid w:val="0FC73DFC"/>
    <w:rsid w:val="0FDA67DE"/>
    <w:rsid w:val="105C9B07"/>
    <w:rsid w:val="10750E4B"/>
    <w:rsid w:val="107CFBD1"/>
    <w:rsid w:val="10B7EB79"/>
    <w:rsid w:val="10FFE0F2"/>
    <w:rsid w:val="1133D106"/>
    <w:rsid w:val="11986D1A"/>
    <w:rsid w:val="11CF2B91"/>
    <w:rsid w:val="122F1194"/>
    <w:rsid w:val="1235CB76"/>
    <w:rsid w:val="13ED97CB"/>
    <w:rsid w:val="14E54731"/>
    <w:rsid w:val="15506CF4"/>
    <w:rsid w:val="15BCAEF5"/>
    <w:rsid w:val="15DCF697"/>
    <w:rsid w:val="1616C22B"/>
    <w:rsid w:val="166BDE3D"/>
    <w:rsid w:val="16FB051C"/>
    <w:rsid w:val="16FEE5EB"/>
    <w:rsid w:val="1809E88E"/>
    <w:rsid w:val="181309CF"/>
    <w:rsid w:val="18219061"/>
    <w:rsid w:val="1883DED6"/>
    <w:rsid w:val="18AF2D83"/>
    <w:rsid w:val="18E20252"/>
    <w:rsid w:val="190F8E64"/>
    <w:rsid w:val="19964037"/>
    <w:rsid w:val="19A37EFF"/>
    <w:rsid w:val="1A1BF091"/>
    <w:rsid w:val="1A32A5DE"/>
    <w:rsid w:val="1A45F515"/>
    <w:rsid w:val="1A4F3C0F"/>
    <w:rsid w:val="1AB8EDCD"/>
    <w:rsid w:val="1AC01E2B"/>
    <w:rsid w:val="1AEA334E"/>
    <w:rsid w:val="1B221173"/>
    <w:rsid w:val="1B3F4F60"/>
    <w:rsid w:val="1B7DFB5D"/>
    <w:rsid w:val="1B9F4DAE"/>
    <w:rsid w:val="1BD1F128"/>
    <w:rsid w:val="1D20632D"/>
    <w:rsid w:val="1D4D4F96"/>
    <w:rsid w:val="1DD84710"/>
    <w:rsid w:val="1DDEA28E"/>
    <w:rsid w:val="1E03A72B"/>
    <w:rsid w:val="1E47F049"/>
    <w:rsid w:val="1EF3205A"/>
    <w:rsid w:val="1EF74F3A"/>
    <w:rsid w:val="1F19CF80"/>
    <w:rsid w:val="1FBE3CA8"/>
    <w:rsid w:val="2033AA22"/>
    <w:rsid w:val="20516C80"/>
    <w:rsid w:val="2124BD57"/>
    <w:rsid w:val="2126B48F"/>
    <w:rsid w:val="2180ED46"/>
    <w:rsid w:val="21AE00FD"/>
    <w:rsid w:val="220E8F32"/>
    <w:rsid w:val="23341A06"/>
    <w:rsid w:val="23D9C4FD"/>
    <w:rsid w:val="247DC8EA"/>
    <w:rsid w:val="250BB546"/>
    <w:rsid w:val="250CADFB"/>
    <w:rsid w:val="25A02D77"/>
    <w:rsid w:val="25A2FDAB"/>
    <w:rsid w:val="25DFE8E6"/>
    <w:rsid w:val="26AF5687"/>
    <w:rsid w:val="26F52689"/>
    <w:rsid w:val="2702611F"/>
    <w:rsid w:val="2720C0A4"/>
    <w:rsid w:val="27AE5DC6"/>
    <w:rsid w:val="27C804DC"/>
    <w:rsid w:val="285F7480"/>
    <w:rsid w:val="286BF9EA"/>
    <w:rsid w:val="28A350EC"/>
    <w:rsid w:val="28FD1A1A"/>
    <w:rsid w:val="295C9931"/>
    <w:rsid w:val="29BFD2FA"/>
    <w:rsid w:val="2A354776"/>
    <w:rsid w:val="2A7FC21E"/>
    <w:rsid w:val="2AC5131C"/>
    <w:rsid w:val="2B941F27"/>
    <w:rsid w:val="2BCB71AC"/>
    <w:rsid w:val="2BE196AF"/>
    <w:rsid w:val="2C0071E4"/>
    <w:rsid w:val="2C300DC0"/>
    <w:rsid w:val="2C6EB9BD"/>
    <w:rsid w:val="2CB06CD8"/>
    <w:rsid w:val="2CC12257"/>
    <w:rsid w:val="2CCB8D73"/>
    <w:rsid w:val="2D6067CC"/>
    <w:rsid w:val="2DC43D01"/>
    <w:rsid w:val="2DFA45F7"/>
    <w:rsid w:val="2E2F9CAE"/>
    <w:rsid w:val="2E407BDD"/>
    <w:rsid w:val="2ECBBFE9"/>
    <w:rsid w:val="2EE8894B"/>
    <w:rsid w:val="2F000F14"/>
    <w:rsid w:val="2F2C3E34"/>
    <w:rsid w:val="2F98843F"/>
    <w:rsid w:val="2FC3B0C1"/>
    <w:rsid w:val="30050CDE"/>
    <w:rsid w:val="3045ED3F"/>
    <w:rsid w:val="305530BF"/>
    <w:rsid w:val="31432395"/>
    <w:rsid w:val="315F8122"/>
    <w:rsid w:val="317F7303"/>
    <w:rsid w:val="3241B5C0"/>
    <w:rsid w:val="324A3332"/>
    <w:rsid w:val="32688764"/>
    <w:rsid w:val="32DD5012"/>
    <w:rsid w:val="32F7EFB3"/>
    <w:rsid w:val="33117F19"/>
    <w:rsid w:val="34883808"/>
    <w:rsid w:val="34E32D13"/>
    <w:rsid w:val="35285512"/>
    <w:rsid w:val="35D5CE84"/>
    <w:rsid w:val="36159C03"/>
    <w:rsid w:val="36189AB3"/>
    <w:rsid w:val="363E26C1"/>
    <w:rsid w:val="367153B2"/>
    <w:rsid w:val="37DEDA20"/>
    <w:rsid w:val="380E9FBC"/>
    <w:rsid w:val="386C77A7"/>
    <w:rsid w:val="38C3B7D7"/>
    <w:rsid w:val="39516AAA"/>
    <w:rsid w:val="39FB9590"/>
    <w:rsid w:val="3AE3B1A3"/>
    <w:rsid w:val="3B167AE2"/>
    <w:rsid w:val="3BCF9EDA"/>
    <w:rsid w:val="3C1A5454"/>
    <w:rsid w:val="3C46318A"/>
    <w:rsid w:val="3C5E81F5"/>
    <w:rsid w:val="3C6BB52A"/>
    <w:rsid w:val="3C6F6404"/>
    <w:rsid w:val="3C7F8204"/>
    <w:rsid w:val="3CA321E6"/>
    <w:rsid w:val="3CC690A2"/>
    <w:rsid w:val="3DB2660F"/>
    <w:rsid w:val="3DBF7C05"/>
    <w:rsid w:val="3DE201EB"/>
    <w:rsid w:val="3DE9EF71"/>
    <w:rsid w:val="3E1B5265"/>
    <w:rsid w:val="3EC92624"/>
    <w:rsid w:val="3ECCFF66"/>
    <w:rsid w:val="3EFEF5DE"/>
    <w:rsid w:val="3F71AD18"/>
    <w:rsid w:val="40221A7D"/>
    <w:rsid w:val="406CEB1B"/>
    <w:rsid w:val="40842631"/>
    <w:rsid w:val="409FFD15"/>
    <w:rsid w:val="40D0AC9E"/>
    <w:rsid w:val="4127B82A"/>
    <w:rsid w:val="413F385B"/>
    <w:rsid w:val="41584EAA"/>
    <w:rsid w:val="41EC9C23"/>
    <w:rsid w:val="420B8B6C"/>
    <w:rsid w:val="4233E1F5"/>
    <w:rsid w:val="427E410A"/>
    <w:rsid w:val="4335D226"/>
    <w:rsid w:val="437E3A65"/>
    <w:rsid w:val="43886C84"/>
    <w:rsid w:val="43D79DD7"/>
    <w:rsid w:val="43E1A76D"/>
    <w:rsid w:val="43F00BF2"/>
    <w:rsid w:val="44169710"/>
    <w:rsid w:val="44621FE9"/>
    <w:rsid w:val="45243CE5"/>
    <w:rsid w:val="453C40EA"/>
    <w:rsid w:val="456B82B7"/>
    <w:rsid w:val="461B7DAB"/>
    <w:rsid w:val="46461B48"/>
    <w:rsid w:val="46498256"/>
    <w:rsid w:val="46631252"/>
    <w:rsid w:val="46CCCCAD"/>
    <w:rsid w:val="46DA27A3"/>
    <w:rsid w:val="471491D2"/>
    <w:rsid w:val="479EA700"/>
    <w:rsid w:val="47F796D6"/>
    <w:rsid w:val="48E3DDDF"/>
    <w:rsid w:val="49274EF6"/>
    <w:rsid w:val="49444F78"/>
    <w:rsid w:val="4963608F"/>
    <w:rsid w:val="49716210"/>
    <w:rsid w:val="49A513AA"/>
    <w:rsid w:val="49A8D250"/>
    <w:rsid w:val="4A3024E5"/>
    <w:rsid w:val="4AEEEECE"/>
    <w:rsid w:val="4AFF30F0"/>
    <w:rsid w:val="4B44A2B1"/>
    <w:rsid w:val="4BB946FA"/>
    <w:rsid w:val="4BFD3F88"/>
    <w:rsid w:val="4C406B6B"/>
    <w:rsid w:val="4CDCB46C"/>
    <w:rsid w:val="4DA54C5C"/>
    <w:rsid w:val="4DD61A83"/>
    <w:rsid w:val="4DFE154D"/>
    <w:rsid w:val="4E0C38F3"/>
    <w:rsid w:val="4E3E4F6F"/>
    <w:rsid w:val="4E8A5210"/>
    <w:rsid w:val="4F387A99"/>
    <w:rsid w:val="4F38DA24"/>
    <w:rsid w:val="4F61E72A"/>
    <w:rsid w:val="4FD9CB9B"/>
    <w:rsid w:val="507E8C04"/>
    <w:rsid w:val="509F6669"/>
    <w:rsid w:val="50DC61D0"/>
    <w:rsid w:val="50E5AB81"/>
    <w:rsid w:val="51423AE3"/>
    <w:rsid w:val="5150F889"/>
    <w:rsid w:val="516C4589"/>
    <w:rsid w:val="5178B72E"/>
    <w:rsid w:val="51ADB27F"/>
    <w:rsid w:val="52767AC6"/>
    <w:rsid w:val="52A5E0C0"/>
    <w:rsid w:val="52D50E8B"/>
    <w:rsid w:val="53A6316E"/>
    <w:rsid w:val="53B41341"/>
    <w:rsid w:val="543FB8E3"/>
    <w:rsid w:val="54E55341"/>
    <w:rsid w:val="556A5D6D"/>
    <w:rsid w:val="55889B52"/>
    <w:rsid w:val="55900491"/>
    <w:rsid w:val="55AE1B88"/>
    <w:rsid w:val="55C5B45D"/>
    <w:rsid w:val="5642DDC3"/>
    <w:rsid w:val="5663668A"/>
    <w:rsid w:val="569748A5"/>
    <w:rsid w:val="56B1F4FA"/>
    <w:rsid w:val="56B65B07"/>
    <w:rsid w:val="57246BB3"/>
    <w:rsid w:val="5788EF2E"/>
    <w:rsid w:val="5879A291"/>
    <w:rsid w:val="58995B14"/>
    <w:rsid w:val="58A4BBBD"/>
    <w:rsid w:val="58BC3336"/>
    <w:rsid w:val="59453574"/>
    <w:rsid w:val="59899BD3"/>
    <w:rsid w:val="5A0A4851"/>
    <w:rsid w:val="5A2354C5"/>
    <w:rsid w:val="5A79367A"/>
    <w:rsid w:val="5AB51DD3"/>
    <w:rsid w:val="5ABB8A7D"/>
    <w:rsid w:val="5BB930D9"/>
    <w:rsid w:val="5BF7DCD6"/>
    <w:rsid w:val="5C568F35"/>
    <w:rsid w:val="5D4D601A"/>
    <w:rsid w:val="5D7B7D8F"/>
    <w:rsid w:val="5D8BE1B7"/>
    <w:rsid w:val="5DBF6337"/>
    <w:rsid w:val="5E0A210A"/>
    <w:rsid w:val="5E657E9A"/>
    <w:rsid w:val="5E7B7DFB"/>
    <w:rsid w:val="5EADF3FA"/>
    <w:rsid w:val="5EC0971D"/>
    <w:rsid w:val="5EE9307B"/>
    <w:rsid w:val="5EF0D19B"/>
    <w:rsid w:val="5EF20867"/>
    <w:rsid w:val="5F16553B"/>
    <w:rsid w:val="5F6E6299"/>
    <w:rsid w:val="5FE0BD19"/>
    <w:rsid w:val="600D7CC5"/>
    <w:rsid w:val="6025028E"/>
    <w:rsid w:val="60F3D8B7"/>
    <w:rsid w:val="6108D234"/>
    <w:rsid w:val="61D9FB4C"/>
    <w:rsid w:val="61E59E03"/>
    <w:rsid w:val="62629FC7"/>
    <w:rsid w:val="62ACA85C"/>
    <w:rsid w:val="62B28FA2"/>
    <w:rsid w:val="63091BCB"/>
    <w:rsid w:val="630F7038"/>
    <w:rsid w:val="634DB7B2"/>
    <w:rsid w:val="6355FE4F"/>
    <w:rsid w:val="635CA350"/>
    <w:rsid w:val="6388A5F3"/>
    <w:rsid w:val="639D0D5A"/>
    <w:rsid w:val="63AB6051"/>
    <w:rsid w:val="63B00093"/>
    <w:rsid w:val="6436C098"/>
    <w:rsid w:val="6444A1D6"/>
    <w:rsid w:val="645DE23D"/>
    <w:rsid w:val="64F1CEB0"/>
    <w:rsid w:val="650B8D8A"/>
    <w:rsid w:val="65326F81"/>
    <w:rsid w:val="653C3605"/>
    <w:rsid w:val="65580D67"/>
    <w:rsid w:val="6560131F"/>
    <w:rsid w:val="6596D196"/>
    <w:rsid w:val="65A29D96"/>
    <w:rsid w:val="65B76CBB"/>
    <w:rsid w:val="6626B3E3"/>
    <w:rsid w:val="66A86AA7"/>
    <w:rsid w:val="66D931FE"/>
    <w:rsid w:val="66ED06B1"/>
    <w:rsid w:val="66FBE380"/>
    <w:rsid w:val="67225FD5"/>
    <w:rsid w:val="67268322"/>
    <w:rsid w:val="6742B971"/>
    <w:rsid w:val="68BD3781"/>
    <w:rsid w:val="68EB800D"/>
    <w:rsid w:val="692AABCF"/>
    <w:rsid w:val="69AD455A"/>
    <w:rsid w:val="69B6D996"/>
    <w:rsid w:val="69C53FD3"/>
    <w:rsid w:val="69FC7360"/>
    <w:rsid w:val="6A05E0A4"/>
    <w:rsid w:val="6A7265CC"/>
    <w:rsid w:val="6AA3B528"/>
    <w:rsid w:val="6AC58307"/>
    <w:rsid w:val="6B8E7DF0"/>
    <w:rsid w:val="6BE0066B"/>
    <w:rsid w:val="6CBE937A"/>
    <w:rsid w:val="6D20C5F7"/>
    <w:rsid w:val="6D2260CB"/>
    <w:rsid w:val="6D8FFD75"/>
    <w:rsid w:val="6DFFEAC6"/>
    <w:rsid w:val="6E0BE3C3"/>
    <w:rsid w:val="6E50A0ED"/>
    <w:rsid w:val="6E555C5A"/>
    <w:rsid w:val="6E75D3A9"/>
    <w:rsid w:val="6ED70BE5"/>
    <w:rsid w:val="6ED951C7"/>
    <w:rsid w:val="6EEDCD08"/>
    <w:rsid w:val="6EF202E0"/>
    <w:rsid w:val="6F87547D"/>
    <w:rsid w:val="6FF1F2E0"/>
    <w:rsid w:val="70B49855"/>
    <w:rsid w:val="70D0735A"/>
    <w:rsid w:val="70FD58DD"/>
    <w:rsid w:val="710B91F7"/>
    <w:rsid w:val="7123DEA7"/>
    <w:rsid w:val="713E92E0"/>
    <w:rsid w:val="7191513F"/>
    <w:rsid w:val="72B18886"/>
    <w:rsid w:val="7388ECDB"/>
    <w:rsid w:val="73D418AC"/>
    <w:rsid w:val="73F32D0C"/>
    <w:rsid w:val="7408141C"/>
    <w:rsid w:val="7437B9C9"/>
    <w:rsid w:val="743C94A4"/>
    <w:rsid w:val="74640858"/>
    <w:rsid w:val="74668A0D"/>
    <w:rsid w:val="755080D1"/>
    <w:rsid w:val="75A3E47D"/>
    <w:rsid w:val="75A4A0C4"/>
    <w:rsid w:val="76AFE8DE"/>
    <w:rsid w:val="76E6621E"/>
    <w:rsid w:val="76EC5132"/>
    <w:rsid w:val="773FB4DE"/>
    <w:rsid w:val="78025971"/>
    <w:rsid w:val="781B09B6"/>
    <w:rsid w:val="78C1FD6D"/>
    <w:rsid w:val="79149299"/>
    <w:rsid w:val="794222FF"/>
    <w:rsid w:val="7980D121"/>
    <w:rsid w:val="7AE85DAC"/>
    <w:rsid w:val="7B2441A6"/>
    <w:rsid w:val="7B57804D"/>
    <w:rsid w:val="7BBFC255"/>
    <w:rsid w:val="7BD3B222"/>
    <w:rsid w:val="7E2BED8E"/>
    <w:rsid w:val="7EB85A13"/>
    <w:rsid w:val="7EC73FBC"/>
    <w:rsid w:val="7F429CCF"/>
    <w:rsid w:val="7F6246C9"/>
    <w:rsid w:val="7F9F046A"/>
    <w:rsid w:val="7FF2F90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EBF1E39"/>
  <w15:chartTrackingRefBased/>
  <w15:docId w15:val="{2A801FB9-3702-46E4-BC18-2BF0FA72E6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E2635"/>
    <w:pPr>
      <w:spacing w:line="256"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82142"/>
    <w:pPr>
      <w:ind w:left="720"/>
      <w:contextualSpacing/>
    </w:pPr>
  </w:style>
  <w:style w:type="character" w:customStyle="1" w:styleId="selectable">
    <w:name w:val="selectable"/>
    <w:basedOn w:val="DefaultParagraphFont"/>
    <w:rsid w:val="00313B08"/>
  </w:style>
  <w:style w:type="character" w:styleId="Strong">
    <w:name w:val="Strong"/>
    <w:basedOn w:val="DefaultParagraphFont"/>
    <w:uiPriority w:val="22"/>
    <w:qFormat/>
    <w:rsid w:val="0052512B"/>
    <w:rPr>
      <w:b/>
      <w:bCs/>
    </w:rPr>
  </w:style>
  <w:style w:type="paragraph" w:styleId="Header">
    <w:name w:val="header"/>
    <w:basedOn w:val="Normal"/>
    <w:link w:val="HeaderChar"/>
    <w:uiPriority w:val="99"/>
    <w:unhideWhenUsed/>
    <w:rsid w:val="006F06F2"/>
    <w:pPr>
      <w:tabs>
        <w:tab w:val="center" w:pos="4513"/>
        <w:tab w:val="right" w:pos="9026"/>
      </w:tabs>
      <w:spacing w:after="0" w:line="240" w:lineRule="auto"/>
    </w:pPr>
  </w:style>
  <w:style w:type="character" w:customStyle="1" w:styleId="HeaderChar">
    <w:name w:val="Header Char"/>
    <w:basedOn w:val="DefaultParagraphFont"/>
    <w:link w:val="Header"/>
    <w:uiPriority w:val="99"/>
    <w:rsid w:val="006F06F2"/>
  </w:style>
  <w:style w:type="paragraph" w:styleId="Footer">
    <w:name w:val="footer"/>
    <w:basedOn w:val="Normal"/>
    <w:link w:val="FooterChar"/>
    <w:uiPriority w:val="99"/>
    <w:unhideWhenUsed/>
    <w:rsid w:val="006F06F2"/>
    <w:pPr>
      <w:tabs>
        <w:tab w:val="center" w:pos="4513"/>
        <w:tab w:val="right" w:pos="9026"/>
      </w:tabs>
      <w:spacing w:after="0" w:line="240" w:lineRule="auto"/>
    </w:pPr>
  </w:style>
  <w:style w:type="character" w:customStyle="1" w:styleId="FooterChar">
    <w:name w:val="Footer Char"/>
    <w:basedOn w:val="DefaultParagraphFont"/>
    <w:link w:val="Footer"/>
    <w:uiPriority w:val="99"/>
    <w:rsid w:val="006F06F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383724370">
      <w:bodyDiv w:val="1"/>
      <w:marLeft w:val="0"/>
      <w:marRight w:val="0"/>
      <w:marTop w:val="0"/>
      <w:marBottom w:val="0"/>
      <w:divBdr>
        <w:top w:val="none" w:sz="0" w:space="0" w:color="auto"/>
        <w:left w:val="none" w:sz="0" w:space="0" w:color="auto"/>
        <w:bottom w:val="none" w:sz="0" w:space="0" w:color="auto"/>
        <w:right w:val="none" w:sz="0" w:space="0" w:color="auto"/>
      </w:divBdr>
    </w:div>
    <w:div w:id="1265770376">
      <w:bodyDiv w:val="1"/>
      <w:marLeft w:val="0"/>
      <w:marRight w:val="0"/>
      <w:marTop w:val="0"/>
      <w:marBottom w:val="0"/>
      <w:divBdr>
        <w:top w:val="none" w:sz="0" w:space="0" w:color="auto"/>
        <w:left w:val="none" w:sz="0" w:space="0" w:color="auto"/>
        <w:bottom w:val="none" w:sz="0" w:space="0" w:color="auto"/>
        <w:right w:val="none" w:sz="0" w:space="0" w:color="auto"/>
      </w:divBdr>
    </w:div>
    <w:div w:id="1432622739">
      <w:bodyDiv w:val="1"/>
      <w:marLeft w:val="0"/>
      <w:marRight w:val="0"/>
      <w:marTop w:val="0"/>
      <w:marBottom w:val="0"/>
      <w:divBdr>
        <w:top w:val="none" w:sz="0" w:space="0" w:color="auto"/>
        <w:left w:val="none" w:sz="0" w:space="0" w:color="auto"/>
        <w:bottom w:val="none" w:sz="0" w:space="0" w:color="auto"/>
        <w:right w:val="none" w:sz="0" w:space="0" w:color="auto"/>
      </w:divBdr>
    </w:div>
    <w:div w:id="1521551596">
      <w:bodyDiv w:val="1"/>
      <w:marLeft w:val="0"/>
      <w:marRight w:val="0"/>
      <w:marTop w:val="0"/>
      <w:marBottom w:val="0"/>
      <w:divBdr>
        <w:top w:val="none" w:sz="0" w:space="0" w:color="auto"/>
        <w:left w:val="none" w:sz="0" w:space="0" w:color="auto"/>
        <w:bottom w:val="none" w:sz="0" w:space="0" w:color="auto"/>
        <w:right w:val="none" w:sz="0" w:space="0" w:color="auto"/>
      </w:divBdr>
    </w:div>
    <w:div w:id="1991595773">
      <w:bodyDiv w:val="1"/>
      <w:marLeft w:val="0"/>
      <w:marRight w:val="0"/>
      <w:marTop w:val="0"/>
      <w:marBottom w:val="0"/>
      <w:divBdr>
        <w:top w:val="none" w:sz="0" w:space="0" w:color="auto"/>
        <w:left w:val="none" w:sz="0" w:space="0" w:color="auto"/>
        <w:bottom w:val="none" w:sz="0" w:space="0" w:color="auto"/>
        <w:right w:val="none" w:sz="0" w:space="0" w:color="auto"/>
      </w:divBdr>
    </w:div>
    <w:div w:id="20109792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9F47709-DAE0-40E7-8016-81A260B501F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4570</TotalTime>
  <Pages>7</Pages>
  <Words>1431</Words>
  <Characters>8158</Characters>
  <Application>Microsoft Office Word</Application>
  <DocSecurity>0</DocSecurity>
  <Lines>67</Lines>
  <Paragraphs>19</Paragraphs>
  <ScaleCrop>false</ScaleCrop>
  <Company/>
  <LinksUpToDate>false</LinksUpToDate>
  <CharactersWithSpaces>9570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Karon Jaset Mcqueen (1809080)</dc:creator>
  <cp:keywords/>
  <dc:description/>
  <cp:lastModifiedBy>Karon Jaset Mcqueen (1809080)</cp:lastModifiedBy>
  <cp:revision>531</cp:revision>
  <dcterms:created xsi:type="dcterms:W3CDTF">2021-03-02T14:13:00Z</dcterms:created>
  <dcterms:modified xsi:type="dcterms:W3CDTF">2021-03-19T13:53:00Z</dcterms:modified>
</cp:coreProperties>
</file>