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D13CA7" w14:textId="77777777" w:rsidR="002F7F19" w:rsidRDefault="002F7F19" w:rsidP="00601A79">
      <w:pPr>
        <w:pStyle w:val="Web"/>
        <w:tabs>
          <w:tab w:val="left" w:pos="2268"/>
        </w:tabs>
        <w:spacing w:before="0" w:beforeAutospacing="0" w:after="0" w:afterAutospacing="0"/>
        <w:ind w:left="-180" w:right="-334"/>
      </w:pPr>
      <w:r>
        <w:rPr>
          <w:noProof/>
          <w:lang w:eastAsia="en-GB"/>
        </w:rPr>
        <w:drawing>
          <wp:inline distT="0" distB="0" distL="0" distR="0" wp14:anchorId="7A33B64F" wp14:editId="1C018A2A">
            <wp:extent cx="1906270" cy="638175"/>
            <wp:effectExtent l="19050" t="19050" r="1778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screen">
                      <a:extLst>
                        <a:ext uri="{28A0092B-C50C-407E-A947-70E740481C1C}">
                          <a14:useLocalDpi xmlns:a14="http://schemas.microsoft.com/office/drawing/2010/main"/>
                        </a:ext>
                      </a:extLst>
                    </a:blip>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14:paraId="3210B8DF" w14:textId="77777777" w:rsidR="002F7F19" w:rsidRDefault="002F7F19" w:rsidP="002F7F19">
      <w:pPr>
        <w:pStyle w:val="Web"/>
        <w:spacing w:before="0" w:beforeAutospacing="0" w:after="0" w:afterAutospacing="0"/>
        <w:ind w:left="-180" w:right="-334"/>
      </w:pPr>
    </w:p>
    <w:p w14:paraId="4691138F" w14:textId="77777777" w:rsidR="002F7F19" w:rsidRDefault="002F7F19" w:rsidP="002F7F19">
      <w:pPr>
        <w:pStyle w:val="Web"/>
        <w:spacing w:before="0" w:beforeAutospacing="0" w:after="0" w:afterAutospacing="0"/>
        <w:ind w:left="-180" w:right="-334"/>
      </w:pPr>
    </w:p>
    <w:p w14:paraId="46A838E7" w14:textId="6DB9247F" w:rsidR="002F7F19" w:rsidRDefault="002F7F19" w:rsidP="00601A79">
      <w:pPr>
        <w:pStyle w:v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/Distance Learning</w:t>
      </w:r>
    </w:p>
    <w:p w14:paraId="3E9BDB99" w14:textId="77777777" w:rsidR="002F7F19" w:rsidRPr="00230F35" w:rsidRDefault="002F7F19" w:rsidP="00601A79">
      <w:pPr>
        <w:pStyle w:v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7C4442B6" w14:textId="7F2BE8BD" w:rsidR="002F7F19" w:rsidRPr="00601A79" w:rsidRDefault="00601A79" w:rsidP="00601A79">
      <w:pPr>
        <w:jc w:val="center"/>
        <w:rPr>
          <w:rFonts w:ascii="Arial" w:hAnsi="Arial" w:cs="Arial"/>
          <w:b/>
          <w:bCs/>
          <w:color w:val="EE0000"/>
          <w:sz w:val="28"/>
          <w:szCs w:val="28"/>
          <w:u w:val="single"/>
          <w:lang w:val="cy-GB"/>
        </w:rPr>
      </w:pPr>
      <w:r w:rsidRPr="00601A79">
        <w:rPr>
          <w:rFonts w:ascii="Arial" w:hAnsi="Arial" w:cs="Arial"/>
          <w:b/>
          <w:bCs/>
          <w:color w:val="EE0000"/>
          <w:sz w:val="28"/>
          <w:szCs w:val="28"/>
          <w:lang w:val="cy-GB"/>
        </w:rPr>
        <w:t>T</w:t>
      </w:r>
      <w:r w:rsidRPr="00601A79">
        <w:rPr>
          <w:rFonts w:ascii="Arial" w:hAnsi="Arial" w:cs="Arial"/>
          <w:b/>
          <w:bCs/>
          <w:color w:val="EE0000"/>
          <w:sz w:val="28"/>
          <w:szCs w:val="28"/>
          <w:u w:val="single"/>
          <w:lang w:val="cy-GB"/>
        </w:rPr>
        <w:t>O BE USED FOR ALL ESSAY SUBMISSIONS FROM APRIL 2026</w:t>
      </w:r>
    </w:p>
    <w:p w14:paraId="771DE207" w14:textId="77777777" w:rsidR="00601A79" w:rsidRPr="00601A79" w:rsidRDefault="00601A79" w:rsidP="00601A79">
      <w:pPr>
        <w:jc w:val="center"/>
        <w:rPr>
          <w:rFonts w:ascii="Arial" w:hAnsi="Arial" w:cs="Arial"/>
          <w:b/>
          <w:bCs/>
          <w:color w:val="EE0000"/>
          <w:sz w:val="28"/>
          <w:szCs w:val="28"/>
          <w:u w:val="single"/>
          <w:lang w:val="cy-GB"/>
        </w:rPr>
      </w:pPr>
      <w:r w:rsidRPr="00601A79">
        <w:rPr>
          <w:rFonts w:ascii="Arial" w:hAnsi="Arial" w:cs="Arial"/>
          <w:b/>
          <w:bCs/>
          <w:color w:val="EE0000"/>
          <w:sz w:val="28"/>
          <w:szCs w:val="28"/>
          <w:u w:val="single"/>
          <w:lang w:val="cy-GB"/>
        </w:rPr>
        <w:t xml:space="preserve">THIS COVER SHEET REPLACES ALL PREVIOUS VERSIONS. </w:t>
      </w:r>
    </w:p>
    <w:p w14:paraId="5FD53ABE" w14:textId="764BA0A9" w:rsidR="00601A79" w:rsidRPr="00601A79" w:rsidRDefault="00601A79" w:rsidP="00601A79">
      <w:pPr>
        <w:jc w:val="center"/>
        <w:rPr>
          <w:rFonts w:ascii="Arial" w:hAnsi="Arial" w:cs="Arial"/>
          <w:b/>
          <w:bCs/>
          <w:color w:val="EE0000"/>
          <w:sz w:val="28"/>
          <w:szCs w:val="28"/>
          <w:u w:val="single"/>
          <w:lang w:val="cy-GB"/>
        </w:rPr>
      </w:pPr>
      <w:r w:rsidRPr="00601A79">
        <w:rPr>
          <w:rFonts w:ascii="Arial" w:hAnsi="Arial" w:cs="Arial"/>
          <w:b/>
          <w:bCs/>
          <w:color w:val="EE0000"/>
          <w:sz w:val="28"/>
          <w:szCs w:val="28"/>
          <w:u w:val="single"/>
          <w:lang w:val="cy-GB"/>
        </w:rPr>
        <w:t>YOU MUST SIGN THE AI DECLARATION BEF</w:t>
      </w:r>
      <w:r w:rsidR="00F142B6">
        <w:rPr>
          <w:rFonts w:ascii="Arial" w:hAnsi="Arial" w:cs="Arial"/>
          <w:b/>
          <w:bCs/>
          <w:color w:val="EE0000"/>
          <w:sz w:val="28"/>
          <w:szCs w:val="28"/>
          <w:u w:val="single"/>
          <w:lang w:val="cy-GB"/>
        </w:rPr>
        <w:t>O</w:t>
      </w:r>
      <w:r w:rsidRPr="00601A79">
        <w:rPr>
          <w:rFonts w:ascii="Arial" w:hAnsi="Arial" w:cs="Arial"/>
          <w:b/>
          <w:bCs/>
          <w:color w:val="EE0000"/>
          <w:sz w:val="28"/>
          <w:szCs w:val="28"/>
          <w:u w:val="single"/>
          <w:lang w:val="cy-GB"/>
        </w:rPr>
        <w:t>RE YOU SUBMIT THE ESSAY.</w:t>
      </w:r>
    </w:p>
    <w:p w14:paraId="61C040EB" w14:textId="77777777" w:rsidR="002F7F19" w:rsidRDefault="002F7F19" w:rsidP="00601A79">
      <w:pPr>
        <w:pStyle w:val="3"/>
        <w:jc w:val="left"/>
        <w:rPr>
          <w:lang w:val="cy-GB"/>
        </w:rPr>
      </w:pPr>
      <w:r>
        <w:rPr>
          <w:lang w:val="cy-GB"/>
        </w:rPr>
        <w:t>THIS SHEET MUST BE THE FIRST PAGE OF THE ASSIGNMENT YOU ARE SUBMITTING  (DO NOT SEND AS A SEPARATE FILE)</w:t>
      </w:r>
    </w:p>
    <w:p w14:paraId="431B34F0" w14:textId="77777777" w:rsidR="00601A79" w:rsidRDefault="00601A79" w:rsidP="002F7F19">
      <w:pPr>
        <w:pStyle w:val="3"/>
        <w:jc w:val="center"/>
        <w:rPr>
          <w:lang w:val="cy-GB"/>
        </w:rPr>
      </w:pPr>
    </w:p>
    <w:p w14:paraId="4F1F01BA" w14:textId="77777777" w:rsidR="00601A79" w:rsidRDefault="00601A79" w:rsidP="002F7F19">
      <w:pPr>
        <w:pStyle w:val="3"/>
        <w:jc w:val="center"/>
        <w:rPr>
          <w:lang w:val="cy-GB"/>
        </w:rPr>
      </w:pPr>
    </w:p>
    <w:p w14:paraId="27875A81" w14:textId="77777777" w:rsidR="002F7F19" w:rsidRDefault="002F7F19" w:rsidP="002F7F19">
      <w:pPr>
        <w:pStyle w:val="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2F7F19" w:rsidRPr="00230F35" w14:paraId="556D78B7" w14:textId="77777777" w:rsidTr="00802737">
        <w:trPr>
          <w:trHeight w:val="614"/>
        </w:trPr>
        <w:tc>
          <w:tcPr>
            <w:tcW w:w="8856" w:type="dxa"/>
            <w:gridSpan w:val="5"/>
          </w:tcPr>
          <w:p w14:paraId="0EA7C642" w14:textId="77777777" w:rsidR="002F7F19" w:rsidRPr="00230F35" w:rsidRDefault="002F7F19" w:rsidP="00802737">
            <w:pPr>
              <w:pStyle w:v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2F7F19" w:rsidRPr="00230F35" w14:paraId="5120E9AC" w14:textId="77777777" w:rsidTr="00802737">
        <w:trPr>
          <w:trHeight w:val="718"/>
        </w:trPr>
        <w:tc>
          <w:tcPr>
            <w:tcW w:w="8856" w:type="dxa"/>
            <w:gridSpan w:val="5"/>
          </w:tcPr>
          <w:p w14:paraId="7879E441" w14:textId="77777777" w:rsidR="00A44C9F" w:rsidRPr="006E7203" w:rsidRDefault="002F7F19" w:rsidP="00A44C9F">
            <w:pPr>
              <w:pStyle w:val="Web"/>
              <w:spacing w:before="0" w:beforeAutospacing="0" w:after="0" w:afterAutospacing="0"/>
              <w:ind w:right="34"/>
              <w:rPr>
                <w:rFonts w:ascii="Arial" w:eastAsia="游明朝" w:hAnsi="Arial" w:cs="Arial"/>
                <w:sz w:val="22"/>
                <w:szCs w:val="22"/>
                <w:lang w:eastAsia="ja-JP"/>
              </w:rPr>
            </w:pPr>
            <w:r w:rsidRPr="00230F35">
              <w:rPr>
                <w:rFonts w:ascii="Arial" w:hAnsi="Arial" w:cs="Arial"/>
                <w:sz w:val="22"/>
                <w:szCs w:val="22"/>
              </w:rPr>
              <w:t>Student Name:</w:t>
            </w:r>
            <w:r>
              <w:rPr>
                <w:rFonts w:ascii="Arial" w:hAnsi="Arial" w:cs="Arial"/>
                <w:sz w:val="22"/>
                <w:szCs w:val="22"/>
              </w:rPr>
              <w:t xml:space="preserve"> </w:t>
            </w:r>
            <w:r w:rsidR="00A44C9F" w:rsidRPr="006E7203">
              <w:rPr>
                <w:rFonts w:ascii="Arial" w:eastAsia="游明朝" w:hAnsi="Arial" w:cs="Arial" w:hint="eastAsia"/>
                <w:b/>
                <w:bCs/>
                <w:sz w:val="22"/>
                <w:szCs w:val="22"/>
                <w:lang w:eastAsia="ja-JP"/>
              </w:rPr>
              <w:t>HATSUKO NAGASAKI</w:t>
            </w:r>
          </w:p>
          <w:p w14:paraId="5F22A78A" w14:textId="77777777" w:rsidR="00237623" w:rsidRPr="00230F35" w:rsidRDefault="00237623" w:rsidP="00802737">
            <w:pPr>
              <w:pStyle w:val="Web"/>
              <w:spacing w:before="0" w:beforeAutospacing="0" w:after="0" w:afterAutospacing="0"/>
              <w:ind w:right="34"/>
              <w:rPr>
                <w:rFonts w:ascii="Arial" w:hAnsi="Arial" w:cs="Arial"/>
                <w:sz w:val="22"/>
                <w:szCs w:val="22"/>
              </w:rPr>
            </w:pPr>
          </w:p>
          <w:p w14:paraId="4F823465" w14:textId="08CB8457" w:rsidR="002F7F19" w:rsidRPr="00230F35" w:rsidRDefault="002F7F19" w:rsidP="00802737">
            <w:pPr>
              <w:pStyle w:v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00C96800" w:rsidRPr="006E7203">
              <w:rPr>
                <w:rFonts w:ascii="Arial" w:hAnsi="Arial" w:cs="Arial"/>
                <w:sz w:val="22"/>
                <w:szCs w:val="22"/>
              </w:rPr>
              <w:t xml:space="preserve"> </w:t>
            </w:r>
            <w:r w:rsidR="00C96800" w:rsidRPr="006E7203">
              <w:rPr>
                <w:rFonts w:ascii="Arial" w:eastAsia="游明朝" w:hAnsi="Arial" w:cs="Arial"/>
                <w:b/>
                <w:bCs/>
                <w:sz w:val="22"/>
                <w:szCs w:val="22"/>
                <w:lang w:eastAsia="ja-JP"/>
              </w:rPr>
              <w:t>2511100@student.uwtsd.ac.uk</w:t>
            </w:r>
          </w:p>
        </w:tc>
      </w:tr>
      <w:tr w:rsidR="00B24747" w:rsidRPr="00230F35" w14:paraId="1D1E8033" w14:textId="77777777" w:rsidTr="00802737">
        <w:trPr>
          <w:trHeight w:val="849"/>
        </w:trPr>
        <w:tc>
          <w:tcPr>
            <w:tcW w:w="4788" w:type="dxa"/>
          </w:tcPr>
          <w:p w14:paraId="67DE7767" w14:textId="77777777" w:rsidR="00B24747" w:rsidRPr="006E7203" w:rsidRDefault="00B24747" w:rsidP="00B24747">
            <w:pPr>
              <w:pStyle w:val="Web"/>
              <w:spacing w:before="0" w:beforeAutospacing="0" w:after="0" w:afterAutospacing="0"/>
              <w:ind w:right="34"/>
              <w:rPr>
                <w:rFonts w:ascii="Arial" w:hAnsi="Arial" w:cs="Arial"/>
                <w:sz w:val="22"/>
                <w:szCs w:val="22"/>
              </w:rPr>
            </w:pPr>
            <w:r w:rsidRPr="006E7203">
              <w:rPr>
                <w:rFonts w:ascii="Arial" w:hAnsi="Arial" w:cs="Arial"/>
                <w:sz w:val="22"/>
                <w:szCs w:val="22"/>
              </w:rPr>
              <w:t xml:space="preserve">Module code: </w:t>
            </w:r>
          </w:p>
          <w:p w14:paraId="5C979C88" w14:textId="71A1DF05" w:rsidR="00B24747" w:rsidRPr="00C4157A" w:rsidRDefault="00B24747" w:rsidP="00B24747">
            <w:pPr>
              <w:pStyle w:val="Web"/>
              <w:spacing w:before="0" w:beforeAutospacing="0" w:after="0" w:afterAutospacing="0"/>
              <w:ind w:right="34"/>
              <w:rPr>
                <w:rFonts w:ascii="Arial" w:hAnsi="Arial" w:cs="Arial"/>
                <w:sz w:val="22"/>
                <w:szCs w:val="22"/>
              </w:rPr>
            </w:pPr>
            <w:r w:rsidRPr="00C4157A">
              <w:rPr>
                <w:rFonts w:ascii="Arial" w:hAnsi="Arial" w:cs="Arial"/>
                <w:b/>
                <w:bCs/>
                <w:sz w:val="22"/>
                <w:szCs w:val="22"/>
              </w:rPr>
              <w:t>HPCA7</w:t>
            </w:r>
            <w:r w:rsidR="00C4157A" w:rsidRPr="00C4157A">
              <w:rPr>
                <w:rFonts w:ascii="Arial" w:eastAsiaTheme="minorEastAsia" w:hAnsi="Arial" w:cs="Arial"/>
                <w:b/>
                <w:bCs/>
                <w:sz w:val="22"/>
                <w:szCs w:val="22"/>
                <w:lang w:eastAsia="ja-JP"/>
              </w:rPr>
              <w:t>028</w:t>
            </w:r>
          </w:p>
          <w:p w14:paraId="3F5CFFBF" w14:textId="77777777" w:rsidR="00B24747" w:rsidRPr="006E7203" w:rsidRDefault="00B24747" w:rsidP="00B24747">
            <w:pPr>
              <w:pStyle w:val="Web"/>
              <w:spacing w:before="0" w:beforeAutospacing="0" w:after="0" w:afterAutospacing="0"/>
              <w:ind w:right="34"/>
              <w:rPr>
                <w:rFonts w:ascii="Arial" w:hAnsi="Arial" w:cs="Arial"/>
                <w:sz w:val="22"/>
                <w:szCs w:val="22"/>
              </w:rPr>
            </w:pPr>
          </w:p>
          <w:p w14:paraId="6DCC2344" w14:textId="77777777" w:rsidR="00B24747" w:rsidRPr="006E7203" w:rsidRDefault="00B24747" w:rsidP="00B24747">
            <w:pPr>
              <w:pStyle w:val="Web"/>
              <w:spacing w:before="0" w:beforeAutospacing="0" w:after="0" w:afterAutospacing="0"/>
              <w:ind w:right="34"/>
              <w:rPr>
                <w:rFonts w:ascii="Arial" w:hAnsi="Arial" w:cs="Arial"/>
                <w:sz w:val="22"/>
                <w:szCs w:val="22"/>
              </w:rPr>
            </w:pPr>
            <w:r w:rsidRPr="006E7203">
              <w:rPr>
                <w:rFonts w:ascii="Arial" w:hAnsi="Arial" w:cs="Arial"/>
                <w:sz w:val="22"/>
                <w:szCs w:val="22"/>
              </w:rPr>
              <w:t>Module title:</w:t>
            </w:r>
          </w:p>
          <w:p w14:paraId="4B71E296" w14:textId="6950A00B" w:rsidR="00B24747" w:rsidRPr="007A04C5" w:rsidRDefault="00C4157A" w:rsidP="00B24747">
            <w:pPr>
              <w:pStyle w:val="Web"/>
              <w:spacing w:before="0" w:beforeAutospacing="0" w:after="0" w:afterAutospacing="0"/>
              <w:ind w:right="34"/>
              <w:rPr>
                <w:rFonts w:ascii="Arial" w:eastAsia="游明朝" w:hAnsi="Arial" w:cs="Arial"/>
                <w:sz w:val="22"/>
                <w:szCs w:val="22"/>
                <w:lang w:eastAsia="ja-JP"/>
              </w:rPr>
            </w:pPr>
            <w:r>
              <w:rPr>
                <w:rFonts w:ascii="Arial" w:eastAsia="游明朝" w:hAnsi="Arial" w:cs="Arial" w:hint="eastAsia"/>
                <w:b/>
                <w:bCs/>
                <w:sz w:val="22"/>
                <w:szCs w:val="22"/>
                <w:lang w:eastAsia="ja-JP"/>
              </w:rPr>
              <w:t>Sacred Skies</w:t>
            </w:r>
          </w:p>
          <w:p w14:paraId="542BD89E" w14:textId="77777777" w:rsidR="00B24747" w:rsidRPr="00230F35" w:rsidRDefault="00B24747" w:rsidP="00B24747">
            <w:pPr>
              <w:pStyle w:val="Web"/>
              <w:spacing w:before="0" w:beforeAutospacing="0" w:after="0" w:afterAutospacing="0"/>
              <w:ind w:right="34"/>
              <w:rPr>
                <w:rFonts w:ascii="Arial" w:hAnsi="Arial" w:cs="Arial"/>
                <w:sz w:val="22"/>
                <w:szCs w:val="22"/>
              </w:rPr>
            </w:pPr>
          </w:p>
        </w:tc>
        <w:tc>
          <w:tcPr>
            <w:tcW w:w="2266" w:type="dxa"/>
            <w:gridSpan w:val="3"/>
          </w:tcPr>
          <w:p w14:paraId="230A8BCC" w14:textId="77777777" w:rsidR="00B24747" w:rsidRPr="006E7203" w:rsidRDefault="00B24747" w:rsidP="00B24747">
            <w:pPr>
              <w:pStyle w:val="Web"/>
              <w:spacing w:before="0" w:beforeAutospacing="0" w:after="0" w:afterAutospacing="0"/>
              <w:ind w:right="34"/>
              <w:rPr>
                <w:rFonts w:ascii="Arial" w:eastAsia="游明朝" w:hAnsi="Arial" w:cs="Arial"/>
                <w:sz w:val="22"/>
                <w:szCs w:val="22"/>
                <w:lang w:eastAsia="ja-JP"/>
              </w:rPr>
            </w:pPr>
            <w:r w:rsidRPr="006E7203">
              <w:rPr>
                <w:rFonts w:ascii="Arial" w:hAnsi="Arial" w:cs="Arial"/>
                <w:sz w:val="22"/>
                <w:szCs w:val="22"/>
              </w:rPr>
              <w:t xml:space="preserve">Student ID number: </w:t>
            </w:r>
          </w:p>
          <w:p w14:paraId="3121FF63" w14:textId="66A1C4E2" w:rsidR="00B24747" w:rsidRPr="00230F35" w:rsidRDefault="00B24747" w:rsidP="00B24747">
            <w:pPr>
              <w:pStyle w:val="Web"/>
              <w:spacing w:before="0" w:beforeAutospacing="0" w:after="0" w:afterAutospacing="0"/>
              <w:ind w:right="34"/>
              <w:rPr>
                <w:rFonts w:ascii="Arial" w:hAnsi="Arial" w:cs="Arial"/>
                <w:sz w:val="22"/>
                <w:szCs w:val="22"/>
              </w:rPr>
            </w:pPr>
            <w:r w:rsidRPr="006E7203">
              <w:rPr>
                <w:rFonts w:ascii="Arial" w:eastAsia="游明朝" w:hAnsi="Arial" w:cs="Arial" w:hint="eastAsia"/>
                <w:b/>
                <w:bCs/>
                <w:sz w:val="22"/>
                <w:szCs w:val="22"/>
                <w:lang w:eastAsia="ja-JP"/>
              </w:rPr>
              <w:t>2511100</w:t>
            </w:r>
          </w:p>
        </w:tc>
        <w:tc>
          <w:tcPr>
            <w:tcW w:w="1802" w:type="dxa"/>
          </w:tcPr>
          <w:p w14:paraId="670AFFA5" w14:textId="77777777" w:rsidR="00B24747" w:rsidRPr="006E7203" w:rsidRDefault="00B24747" w:rsidP="00B24747">
            <w:pPr>
              <w:pStyle w:val="Web"/>
              <w:spacing w:before="0" w:beforeAutospacing="0" w:after="0" w:afterAutospacing="0"/>
              <w:ind w:right="34"/>
              <w:rPr>
                <w:rFonts w:ascii="Arial" w:hAnsi="Arial" w:cs="Arial"/>
                <w:sz w:val="22"/>
                <w:szCs w:val="22"/>
              </w:rPr>
            </w:pPr>
            <w:r w:rsidRPr="006E7203">
              <w:rPr>
                <w:rFonts w:ascii="Arial" w:hAnsi="Arial" w:cs="Arial"/>
                <w:sz w:val="22"/>
                <w:szCs w:val="22"/>
              </w:rPr>
              <w:t>Educational support needs:</w:t>
            </w:r>
          </w:p>
          <w:p w14:paraId="7F05D08C" w14:textId="73778A62" w:rsidR="00B24747" w:rsidRPr="00B24747" w:rsidRDefault="00B24747" w:rsidP="00B24747">
            <w:pPr>
              <w:pStyle w:val="Web"/>
              <w:spacing w:before="0" w:beforeAutospacing="0" w:after="0" w:afterAutospacing="0"/>
              <w:ind w:right="34"/>
              <w:rPr>
                <w:rFonts w:ascii="Arial" w:eastAsiaTheme="minorEastAsia" w:hAnsi="Arial" w:cs="Arial"/>
                <w:b/>
                <w:bCs/>
                <w:sz w:val="22"/>
                <w:szCs w:val="22"/>
                <w:lang w:eastAsia="ja-JP"/>
              </w:rPr>
            </w:pPr>
            <w:r w:rsidRPr="00B24747">
              <w:rPr>
                <w:rFonts w:ascii="Arial" w:eastAsiaTheme="minorEastAsia" w:hAnsi="Arial" w:cs="Arial" w:hint="eastAsia"/>
                <w:b/>
                <w:bCs/>
                <w:sz w:val="22"/>
                <w:szCs w:val="22"/>
                <w:lang w:eastAsia="ja-JP"/>
              </w:rPr>
              <w:t>N/A</w:t>
            </w:r>
          </w:p>
        </w:tc>
      </w:tr>
      <w:tr w:rsidR="002F7F19" w:rsidRPr="00230F35" w14:paraId="52597130" w14:textId="77777777" w:rsidTr="00C72103">
        <w:trPr>
          <w:trHeight w:val="872"/>
        </w:trPr>
        <w:tc>
          <w:tcPr>
            <w:tcW w:w="8856" w:type="dxa"/>
            <w:gridSpan w:val="5"/>
          </w:tcPr>
          <w:p w14:paraId="5CB07975" w14:textId="0E074A5D" w:rsidR="002F7F19" w:rsidRDefault="002F7F19" w:rsidP="00C72103">
            <w:pPr>
              <w:jc w:val="both"/>
              <w:rPr>
                <w:rFonts w:ascii="Arial" w:hAnsi="Arial" w:cs="Arial"/>
              </w:rPr>
            </w:pPr>
            <w:r w:rsidRPr="00230F35">
              <w:rPr>
                <w:rFonts w:ascii="Arial" w:hAnsi="Arial" w:cs="Arial"/>
              </w:rPr>
              <w:t>Assignment title:</w:t>
            </w:r>
            <w:r>
              <w:rPr>
                <w:rFonts w:ascii="Arial" w:hAnsi="Arial" w:cs="Arial"/>
              </w:rPr>
              <w:t xml:space="preserve"> </w:t>
            </w:r>
            <w:r w:rsidR="00AC58D8" w:rsidRPr="00AC58D8">
              <w:rPr>
                <w:rFonts w:ascii="Arial" w:hAnsi="Arial" w:cs="Arial"/>
                <w:b/>
                <w:bCs/>
              </w:rPr>
              <w:t>Measurement based on a physical site</w:t>
            </w:r>
          </w:p>
          <w:p w14:paraId="79307084" w14:textId="750A7E3A" w:rsidR="002F7F19" w:rsidRPr="00DB4900" w:rsidRDefault="002F7F19" w:rsidP="00802737">
            <w:pPr>
              <w:pStyle w:val="Web"/>
              <w:spacing w:before="0" w:beforeAutospacing="0" w:after="0" w:afterAutospacing="0"/>
              <w:ind w:right="34"/>
              <w:rPr>
                <w:rFonts w:ascii="Arial" w:eastAsiaTheme="minorEastAsia" w:hAnsi="Arial" w:cs="Arial"/>
                <w:sz w:val="22"/>
                <w:szCs w:val="22"/>
                <w:lang w:eastAsia="ja-JP"/>
              </w:rPr>
            </w:pPr>
            <w:r w:rsidRPr="00230F35">
              <w:rPr>
                <w:rFonts w:ascii="Arial" w:hAnsi="Arial" w:cs="Arial"/>
                <w:sz w:val="22"/>
                <w:szCs w:val="22"/>
              </w:rPr>
              <w:t>Assignment due date:</w:t>
            </w:r>
            <w:r>
              <w:rPr>
                <w:rFonts w:ascii="Arial" w:hAnsi="Arial" w:cs="Arial"/>
                <w:sz w:val="22"/>
                <w:szCs w:val="22"/>
              </w:rPr>
              <w:t xml:space="preserve"> </w:t>
            </w:r>
            <w:r w:rsidR="00DB4900" w:rsidRPr="00DB4900">
              <w:rPr>
                <w:rFonts w:ascii="Arial" w:eastAsiaTheme="minorEastAsia" w:hAnsi="Arial" w:cs="Arial" w:hint="eastAsia"/>
                <w:b/>
                <w:bCs/>
                <w:sz w:val="22"/>
                <w:szCs w:val="22"/>
                <w:lang w:eastAsia="ja-JP"/>
              </w:rPr>
              <w:t>30 April 2026</w:t>
            </w:r>
          </w:p>
        </w:tc>
      </w:tr>
      <w:tr w:rsidR="002F7F19" w:rsidRPr="00230F35" w14:paraId="6A12B430" w14:textId="77777777" w:rsidTr="00802737">
        <w:trPr>
          <w:trHeight w:val="978"/>
        </w:trPr>
        <w:tc>
          <w:tcPr>
            <w:tcW w:w="8856" w:type="dxa"/>
            <w:gridSpan w:val="5"/>
            <w:tcBorders>
              <w:bottom w:val="single" w:sz="4" w:space="0" w:color="000000"/>
            </w:tcBorders>
          </w:tcPr>
          <w:p w14:paraId="4C581461" w14:textId="6521653D" w:rsidR="002F7F19" w:rsidRPr="00230F35" w:rsidRDefault="002F7F19" w:rsidP="00802737">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Pr>
                <w:rFonts w:ascii="Arial" w:hAnsi="Arial" w:cs="Arial"/>
                <w:vertAlign w:val="superscript"/>
              </w:rPr>
              <w:t xml:space="preserve"> </w:t>
            </w:r>
            <w:r w:rsidR="00523EB4" w:rsidRPr="00230F35">
              <w:rPr>
                <w:rFonts w:ascii="Arial" w:hAnsi="Arial" w:cs="Arial"/>
              </w:rPr>
              <w:fldChar w:fldCharType="begin">
                <w:ffData>
                  <w:name w:val="Check14"/>
                  <w:enabled/>
                  <w:calcOnExit w:val="0"/>
                  <w:checkBox>
                    <w:sizeAuto/>
                    <w:default w:val="0"/>
                  </w:checkBox>
                </w:ffData>
              </w:fldChar>
            </w:r>
            <w:r w:rsidRPr="00230F35">
              <w:rPr>
                <w:rFonts w:ascii="Arial" w:hAnsi="Arial" w:cs="Arial"/>
              </w:rPr>
              <w:instrText xml:space="preserve"> FORMCHECKBOX </w:instrText>
            </w:r>
            <w:r w:rsidR="00523EB4" w:rsidRPr="00230F35">
              <w:rPr>
                <w:rFonts w:ascii="Arial" w:hAnsi="Arial" w:cs="Arial"/>
              </w:rPr>
            </w:r>
            <w:r w:rsidR="00523EB4" w:rsidRPr="00230F35">
              <w:rPr>
                <w:rFonts w:ascii="Arial" w:hAnsi="Arial" w:cs="Arial"/>
              </w:rPr>
              <w:fldChar w:fldCharType="separate"/>
            </w:r>
            <w:r w:rsidR="00523EB4" w:rsidRPr="00230F35">
              <w:rPr>
                <w:rFonts w:ascii="Arial" w:hAnsi="Arial" w:cs="Arial"/>
              </w:rPr>
              <w:fldChar w:fldCharType="end"/>
            </w:r>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00237623" w:rsidRPr="00230F35">
              <w:rPr>
                <w:rFonts w:ascii="Arial" w:hAnsi="Arial" w:cs="Arial"/>
              </w:rPr>
              <w:t xml:space="preserve"> </w:t>
            </w:r>
            <w:r w:rsidR="00237623" w:rsidRPr="00230F35">
              <w:rPr>
                <w:rFonts w:ascii="Arial" w:hAnsi="Arial" w:cs="Arial"/>
              </w:rPr>
              <w:fldChar w:fldCharType="begin">
                <w:ffData>
                  <w:name w:val="Check15"/>
                  <w:enabled/>
                  <w:calcOnExit w:val="0"/>
                  <w:checkBox>
                    <w:sizeAuto/>
                    <w:default w:val="0"/>
                  </w:checkBox>
                </w:ffData>
              </w:fldChar>
            </w:r>
            <w:r w:rsidR="00237623" w:rsidRPr="00230F35">
              <w:rPr>
                <w:rFonts w:ascii="Arial" w:hAnsi="Arial" w:cs="Arial"/>
              </w:rPr>
              <w:instrText xml:space="preserve"> FORMCHECKBOX </w:instrText>
            </w:r>
            <w:r w:rsidR="00237623" w:rsidRPr="00230F35">
              <w:rPr>
                <w:rFonts w:ascii="Arial" w:hAnsi="Arial" w:cs="Arial"/>
              </w:rPr>
            </w:r>
            <w:r w:rsidR="00237623" w:rsidRPr="00230F35">
              <w:rPr>
                <w:rFonts w:ascii="Arial" w:hAnsi="Arial" w:cs="Arial"/>
              </w:rPr>
              <w:fldChar w:fldCharType="separate"/>
            </w:r>
            <w:r w:rsidR="00237623" w:rsidRPr="00230F35">
              <w:rPr>
                <w:rFonts w:ascii="Arial" w:hAnsi="Arial" w:cs="Arial"/>
              </w:rPr>
              <w:fldChar w:fldCharType="end"/>
            </w:r>
            <w:r w:rsidR="00237623" w:rsidRPr="00230F35">
              <w:rPr>
                <w:rFonts w:ascii="Arial" w:hAnsi="Arial" w:cs="Arial"/>
              </w:rPr>
              <w:t xml:space="preserve"> </w:t>
            </w:r>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00AC58D8">
              <w:rPr>
                <w:rFonts w:ascii="Arial" w:hAnsi="Arial" w:cs="Arial"/>
              </w:rPr>
              <w:fldChar w:fldCharType="begin">
                <w:ffData>
                  <w:name w:val="Check15"/>
                  <w:enabled/>
                  <w:calcOnExit w:val="0"/>
                  <w:checkBox>
                    <w:sizeAuto/>
                    <w:default w:val="0"/>
                  </w:checkBox>
                </w:ffData>
              </w:fldChar>
            </w:r>
            <w:bookmarkStart w:id="0" w:name="Check15"/>
            <w:r w:rsidR="00AC58D8">
              <w:rPr>
                <w:rFonts w:ascii="Arial" w:hAnsi="Arial" w:cs="Arial"/>
              </w:rPr>
              <w:instrText xml:space="preserve"> FORMCHECKBOX </w:instrText>
            </w:r>
            <w:r w:rsidR="00AC58D8">
              <w:rPr>
                <w:rFonts w:ascii="Arial" w:hAnsi="Arial" w:cs="Arial"/>
              </w:rPr>
            </w:r>
            <w:r w:rsidR="00AC58D8">
              <w:rPr>
                <w:rFonts w:ascii="Arial" w:hAnsi="Arial" w:cs="Arial"/>
              </w:rPr>
              <w:fldChar w:fldCharType="separate"/>
            </w:r>
            <w:r w:rsidR="00AC58D8">
              <w:rPr>
                <w:rFonts w:ascii="Arial" w:hAnsi="Arial" w:cs="Arial"/>
              </w:rPr>
              <w:fldChar w:fldCharType="end"/>
            </w:r>
            <w:bookmarkEnd w:id="0"/>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00AC58D8">
              <w:rPr>
                <w:rFonts w:ascii="Arial" w:hAnsi="Arial" w:cs="Arial"/>
              </w:rPr>
              <w:fldChar w:fldCharType="begin">
                <w:ffData>
                  <w:name w:val="Check16"/>
                  <w:enabled/>
                  <w:calcOnExit w:val="0"/>
                  <w:checkBox>
                    <w:sizeAuto/>
                    <w:default w:val="1"/>
                  </w:checkBox>
                </w:ffData>
              </w:fldChar>
            </w:r>
            <w:bookmarkStart w:id="1" w:name="Check16"/>
            <w:r w:rsidR="00AC58D8">
              <w:rPr>
                <w:rFonts w:ascii="Arial" w:hAnsi="Arial" w:cs="Arial"/>
              </w:rPr>
              <w:instrText xml:space="preserve"> FORMCHECKBOX </w:instrText>
            </w:r>
            <w:r w:rsidR="00AC58D8">
              <w:rPr>
                <w:rFonts w:ascii="Arial" w:hAnsi="Arial" w:cs="Arial"/>
              </w:rPr>
            </w:r>
            <w:r w:rsidR="00AC58D8">
              <w:rPr>
                <w:rFonts w:ascii="Arial" w:hAnsi="Arial" w:cs="Arial"/>
              </w:rPr>
              <w:fldChar w:fldCharType="separate"/>
            </w:r>
            <w:r w:rsidR="00AC58D8">
              <w:rPr>
                <w:rFonts w:ascii="Arial" w:hAnsi="Arial" w:cs="Arial"/>
              </w:rPr>
              <w:fldChar w:fldCharType="end"/>
            </w:r>
            <w:bookmarkEnd w:id="1"/>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00523EB4" w:rsidRPr="00230F35">
              <w:rPr>
                <w:rFonts w:ascii="Arial" w:hAnsi="Arial" w:cs="Arial"/>
              </w:rPr>
              <w:fldChar w:fldCharType="begin">
                <w:ffData>
                  <w:name w:val="Check17"/>
                  <w:enabled/>
                  <w:calcOnExit w:val="0"/>
                  <w:checkBox>
                    <w:sizeAuto/>
                    <w:default w:val="0"/>
                  </w:checkBox>
                </w:ffData>
              </w:fldChar>
            </w:r>
            <w:bookmarkStart w:id="2" w:name="Check17"/>
            <w:r w:rsidRPr="00230F35">
              <w:rPr>
                <w:rFonts w:ascii="Arial" w:hAnsi="Arial" w:cs="Arial"/>
              </w:rPr>
              <w:instrText xml:space="preserve"> FORMCHECKBOX </w:instrText>
            </w:r>
            <w:r w:rsidR="00523EB4" w:rsidRPr="00230F35">
              <w:rPr>
                <w:rFonts w:ascii="Arial" w:hAnsi="Arial" w:cs="Arial"/>
              </w:rPr>
            </w:r>
            <w:r w:rsidR="00523EB4" w:rsidRPr="00230F35">
              <w:rPr>
                <w:rFonts w:ascii="Arial" w:hAnsi="Arial" w:cs="Arial"/>
              </w:rPr>
              <w:fldChar w:fldCharType="separate"/>
            </w:r>
            <w:r w:rsidR="00523EB4" w:rsidRPr="00230F35">
              <w:rPr>
                <w:rFonts w:ascii="Arial" w:hAnsi="Arial" w:cs="Arial"/>
              </w:rPr>
              <w:fldChar w:fldCharType="end"/>
            </w:r>
            <w:bookmarkEnd w:id="2"/>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00523EB4" w:rsidRPr="00230F35">
              <w:rPr>
                <w:rFonts w:ascii="Arial" w:hAnsi="Arial" w:cs="Arial"/>
              </w:rPr>
              <w:fldChar w:fldCharType="begin">
                <w:ffData>
                  <w:name w:val="Check18"/>
                  <w:enabled/>
                  <w:calcOnExit w:val="0"/>
                  <w:checkBox>
                    <w:sizeAuto/>
                    <w:default w:val="0"/>
                  </w:checkBox>
                </w:ffData>
              </w:fldChar>
            </w:r>
            <w:bookmarkStart w:id="3" w:name="Check18"/>
            <w:r w:rsidRPr="00230F35">
              <w:rPr>
                <w:rFonts w:ascii="Arial" w:hAnsi="Arial" w:cs="Arial"/>
              </w:rPr>
              <w:instrText xml:space="preserve"> FORMCHECKBOX </w:instrText>
            </w:r>
            <w:r w:rsidR="00523EB4" w:rsidRPr="00230F35">
              <w:rPr>
                <w:rFonts w:ascii="Arial" w:hAnsi="Arial" w:cs="Arial"/>
              </w:rPr>
            </w:r>
            <w:r w:rsidR="00523EB4" w:rsidRPr="00230F35">
              <w:rPr>
                <w:rFonts w:ascii="Arial" w:hAnsi="Arial" w:cs="Arial"/>
              </w:rPr>
              <w:fldChar w:fldCharType="separate"/>
            </w:r>
            <w:r w:rsidR="00523EB4" w:rsidRPr="00230F35">
              <w:rPr>
                <w:rFonts w:ascii="Arial" w:hAnsi="Arial" w:cs="Arial"/>
              </w:rPr>
              <w:fldChar w:fldCharType="end"/>
            </w:r>
            <w:bookmarkEnd w:id="3"/>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2F7F19" w:rsidRPr="00230F35" w14:paraId="0A33CEA0" w14:textId="77777777" w:rsidTr="00802737">
        <w:trPr>
          <w:trHeight w:val="978"/>
        </w:trPr>
        <w:tc>
          <w:tcPr>
            <w:tcW w:w="8856" w:type="dxa"/>
            <w:gridSpan w:val="5"/>
            <w:shd w:val="clear" w:color="auto" w:fill="D9D9D9"/>
          </w:tcPr>
          <w:p w14:paraId="5D7D6A06" w14:textId="45D5F5ED" w:rsidR="00237623" w:rsidRPr="00601A79" w:rsidRDefault="00237623" w:rsidP="00802737">
            <w:pPr>
              <w:pStyle w:val="Web"/>
              <w:spacing w:before="0" w:beforeAutospacing="0" w:after="0" w:afterAutospacing="0"/>
              <w:ind w:right="34"/>
              <w:rPr>
                <w:rFonts w:ascii="Arial" w:hAnsi="Arial" w:cs="Arial"/>
                <w:b/>
                <w:bCs/>
                <w:sz w:val="22"/>
                <w:szCs w:val="22"/>
              </w:rPr>
            </w:pPr>
            <w:r w:rsidRPr="00601A79">
              <w:rPr>
                <w:rFonts w:ascii="Arial" w:hAnsi="Arial" w:cs="Arial"/>
                <w:b/>
                <w:bCs/>
                <w:sz w:val="22"/>
                <w:szCs w:val="22"/>
              </w:rPr>
              <w:t>Plagiarism declaration</w:t>
            </w:r>
          </w:p>
          <w:p w14:paraId="6A97854E" w14:textId="06E01474" w:rsidR="002F7F19" w:rsidRPr="00B728EA" w:rsidRDefault="002F7F19" w:rsidP="00802737">
            <w:pPr>
              <w:pStyle w:val="Web"/>
              <w:spacing w:before="0" w:beforeAutospacing="0" w:after="0" w:afterAutospacing="0"/>
              <w:ind w:right="34"/>
              <w:rPr>
                <w:rFonts w:ascii="Arial" w:hAnsi="Arial" w:cs="Arial"/>
                <w:sz w:val="22"/>
                <w:szCs w:val="22"/>
              </w:rPr>
            </w:pPr>
            <w:r w:rsidRPr="00B728EA">
              <w:rPr>
                <w:rFonts w:ascii="Arial" w:hAnsi="Arial" w:cs="Arial"/>
                <w:sz w:val="22"/>
                <w:szCs w:val="22"/>
              </w:rPr>
              <w:t>I confirm that this is my original work and that I have adhered to the University policy on plagiarism.</w:t>
            </w:r>
          </w:p>
          <w:p w14:paraId="51E1E271" w14:textId="77777777" w:rsidR="00237623" w:rsidRPr="00B728EA" w:rsidRDefault="00237623" w:rsidP="00802737">
            <w:pPr>
              <w:pStyle w:val="Web"/>
              <w:spacing w:before="0" w:beforeAutospacing="0" w:after="0" w:afterAutospacing="0"/>
              <w:ind w:right="34"/>
              <w:rPr>
                <w:rFonts w:ascii="Arial" w:hAnsi="Arial" w:cs="Arial"/>
                <w:sz w:val="22"/>
                <w:szCs w:val="22"/>
              </w:rPr>
            </w:pPr>
          </w:p>
          <w:p w14:paraId="29FB1344" w14:textId="000F863C" w:rsidR="00237623" w:rsidRPr="00601A79" w:rsidRDefault="00237623" w:rsidP="00802737">
            <w:pPr>
              <w:pStyle w:val="Web"/>
              <w:spacing w:before="0" w:beforeAutospacing="0" w:after="0" w:afterAutospacing="0"/>
              <w:ind w:right="34"/>
              <w:rPr>
                <w:rFonts w:ascii="Arial" w:hAnsi="Arial" w:cs="Arial"/>
                <w:b/>
                <w:bCs/>
                <w:sz w:val="22"/>
                <w:szCs w:val="22"/>
              </w:rPr>
            </w:pPr>
            <w:r w:rsidRPr="00601A79">
              <w:rPr>
                <w:rFonts w:ascii="Arial" w:hAnsi="Arial" w:cs="Arial"/>
                <w:b/>
                <w:bCs/>
                <w:sz w:val="22"/>
                <w:szCs w:val="22"/>
              </w:rPr>
              <w:t>Artificial Intelligence (AI) declaration</w:t>
            </w:r>
          </w:p>
          <w:p w14:paraId="1314F64C" w14:textId="77777777" w:rsidR="00237623" w:rsidRPr="00B728EA" w:rsidRDefault="00237623" w:rsidP="00802737">
            <w:pPr>
              <w:pStyle w:val="Web"/>
              <w:spacing w:before="0" w:beforeAutospacing="0" w:after="0" w:afterAutospacing="0"/>
              <w:ind w:right="34"/>
              <w:rPr>
                <w:rFonts w:ascii="Arial" w:hAnsi="Arial" w:cs="Arial"/>
                <w:sz w:val="22"/>
                <w:szCs w:val="22"/>
              </w:rPr>
            </w:pPr>
          </w:p>
          <w:p w14:paraId="61B8F279" w14:textId="1C1E83A8" w:rsidR="00237623" w:rsidRPr="00B728EA" w:rsidRDefault="00237623" w:rsidP="00802737">
            <w:pPr>
              <w:pStyle w:val="Web"/>
              <w:spacing w:before="0" w:beforeAutospacing="0" w:after="0" w:afterAutospacing="0"/>
              <w:ind w:right="34"/>
              <w:rPr>
                <w:rFonts w:ascii="Arial" w:hAnsi="Arial" w:cs="Arial"/>
                <w:sz w:val="22"/>
                <w:szCs w:val="22"/>
              </w:rPr>
            </w:pPr>
            <w:r w:rsidRPr="00B728EA">
              <w:rPr>
                <w:rFonts w:ascii="Arial" w:hAnsi="Arial" w:cs="Arial"/>
                <w:sz w:val="22"/>
                <w:szCs w:val="22"/>
              </w:rPr>
              <w:t>I confirm that I have not used any AI tools in the research and creation of this assignment</w:t>
            </w:r>
            <w:r w:rsidR="00226D2F">
              <w:rPr>
                <w:rFonts w:ascii="Arial" w:hAnsi="Arial" w:cs="Arial"/>
                <w:sz w:val="22"/>
                <w:szCs w:val="22"/>
              </w:rPr>
              <w:t>.</w:t>
            </w:r>
            <w:r w:rsidRPr="00B728EA">
              <w:rPr>
                <w:rFonts w:ascii="Arial" w:hAnsi="Arial" w:cs="Arial"/>
                <w:color w:val="EE0000"/>
                <w:sz w:val="22"/>
                <w:szCs w:val="22"/>
              </w:rPr>
              <w:t xml:space="preserve"> </w:t>
            </w:r>
            <w:r w:rsidRPr="00B728EA">
              <w:rPr>
                <w:rFonts w:ascii="Arial" w:hAnsi="Arial" w:cs="Arial"/>
                <w:sz w:val="22"/>
                <w:szCs w:val="22"/>
              </w:rPr>
              <w:t>I confirm that I have not presented any AI generated materials as my own work. I confirm I have copies of my drafts, notes, and other resources I used, which I may be asked to provide in evidence.</w:t>
            </w:r>
          </w:p>
          <w:p w14:paraId="0F3AFB9A" w14:textId="77777777" w:rsidR="00237623" w:rsidRPr="00B728EA" w:rsidRDefault="00237623" w:rsidP="00802737">
            <w:pPr>
              <w:pStyle w:val="Web"/>
              <w:spacing w:before="0" w:beforeAutospacing="0" w:after="0" w:afterAutospacing="0"/>
              <w:ind w:right="34"/>
              <w:rPr>
                <w:rFonts w:ascii="Arial" w:hAnsi="Arial" w:cs="Arial"/>
                <w:sz w:val="22"/>
                <w:szCs w:val="22"/>
              </w:rPr>
            </w:pPr>
          </w:p>
          <w:p w14:paraId="64D30F25" w14:textId="0D08D1AD" w:rsidR="002F7F19" w:rsidRPr="00E85CF3" w:rsidRDefault="002F7F19" w:rsidP="00802737">
            <w:pPr>
              <w:pStyle w:val="Web"/>
              <w:spacing w:before="0" w:beforeAutospacing="0" w:after="0" w:afterAutospacing="0"/>
              <w:ind w:right="34"/>
              <w:rPr>
                <w:rFonts w:ascii="Arial" w:eastAsiaTheme="minorEastAsia" w:hAnsi="Arial" w:cs="Arial"/>
                <w:b/>
                <w:bCs/>
                <w:sz w:val="22"/>
                <w:szCs w:val="22"/>
                <w:lang w:eastAsia="ja-JP"/>
              </w:rPr>
            </w:pPr>
            <w:r w:rsidRPr="00B728EA">
              <w:rPr>
                <w:rFonts w:ascii="Arial" w:hAnsi="Arial" w:cs="Arial"/>
                <w:sz w:val="22"/>
                <w:szCs w:val="22"/>
              </w:rPr>
              <w:lastRenderedPageBreak/>
              <w:t>Signed</w:t>
            </w:r>
            <w:r w:rsidR="006C7BD4" w:rsidRPr="00B728EA">
              <w:rPr>
                <w:rFonts w:ascii="Arial" w:hAnsi="Arial" w:cs="Arial"/>
                <w:sz w:val="22"/>
                <w:szCs w:val="22"/>
              </w:rPr>
              <w:t>:</w:t>
            </w:r>
            <w:r w:rsidR="006C7BD4">
              <w:rPr>
                <w:rFonts w:ascii="Arial" w:hAnsi="Arial" w:cs="Arial"/>
                <w:sz w:val="22"/>
                <w:szCs w:val="22"/>
              </w:rPr>
              <w:t xml:space="preserve"> </w:t>
            </w:r>
            <w:r w:rsidR="00E85CF3" w:rsidRPr="00E85CF3">
              <w:rPr>
                <w:rFonts w:ascii="Arial" w:eastAsiaTheme="minorEastAsia" w:hAnsi="Arial" w:cs="Arial" w:hint="eastAsia"/>
                <w:b/>
                <w:bCs/>
                <w:sz w:val="22"/>
                <w:szCs w:val="22"/>
                <w:lang w:eastAsia="ja-JP"/>
              </w:rPr>
              <w:t>Hatsuko Nagasaki</w:t>
            </w:r>
          </w:p>
          <w:p w14:paraId="2737D0C4" w14:textId="48F1B036" w:rsidR="00601A79" w:rsidRPr="00E85CF3" w:rsidRDefault="00601A79" w:rsidP="00802737">
            <w:pPr>
              <w:pStyle w:val="Web"/>
              <w:spacing w:before="0" w:beforeAutospacing="0" w:after="0" w:afterAutospacing="0"/>
              <w:ind w:right="34"/>
              <w:rPr>
                <w:rFonts w:ascii="Arial" w:eastAsiaTheme="minorEastAsia" w:hAnsi="Arial" w:cs="Arial"/>
                <w:b/>
                <w:bCs/>
                <w:sz w:val="22"/>
                <w:szCs w:val="22"/>
                <w:lang w:eastAsia="ja-JP"/>
              </w:rPr>
            </w:pPr>
            <w:r>
              <w:rPr>
                <w:rFonts w:ascii="Arial" w:hAnsi="Arial" w:cs="Arial"/>
                <w:sz w:val="22"/>
                <w:szCs w:val="22"/>
              </w:rPr>
              <w:t>Date:</w:t>
            </w:r>
            <w:r w:rsidR="00E85CF3" w:rsidRPr="00C72103">
              <w:rPr>
                <w:rFonts w:ascii="Arial" w:eastAsiaTheme="minorEastAsia" w:hAnsi="Arial" w:cs="Arial" w:hint="eastAsia"/>
                <w:b/>
                <w:bCs/>
                <w:sz w:val="22"/>
                <w:szCs w:val="22"/>
                <w:lang w:eastAsia="ja-JP"/>
              </w:rPr>
              <w:t xml:space="preserve"> </w:t>
            </w:r>
            <w:r w:rsidR="00C72103" w:rsidRPr="00C72103">
              <w:rPr>
                <w:rFonts w:ascii="Arial" w:eastAsiaTheme="minorEastAsia" w:hAnsi="Arial" w:cs="Arial" w:hint="eastAsia"/>
                <w:b/>
                <w:bCs/>
                <w:sz w:val="22"/>
                <w:szCs w:val="22"/>
                <w:lang w:eastAsia="ja-JP"/>
              </w:rPr>
              <w:t>23</w:t>
            </w:r>
            <w:r w:rsidR="00E85CF3" w:rsidRPr="00E85CF3">
              <w:rPr>
                <w:rFonts w:ascii="Arial" w:eastAsiaTheme="minorEastAsia" w:hAnsi="Arial" w:cs="Arial" w:hint="eastAsia"/>
                <w:b/>
                <w:bCs/>
                <w:sz w:val="22"/>
                <w:szCs w:val="22"/>
                <w:lang w:eastAsia="ja-JP"/>
              </w:rPr>
              <w:t xml:space="preserve"> April 2026</w:t>
            </w:r>
          </w:p>
          <w:p w14:paraId="5CBE4397" w14:textId="2F5957C0" w:rsidR="002F7F19" w:rsidRPr="00230F35" w:rsidRDefault="002F7F19" w:rsidP="00802737">
            <w:pPr>
              <w:pStyle w:val="Web"/>
              <w:spacing w:before="0" w:beforeAutospacing="0" w:after="0" w:afterAutospacing="0"/>
              <w:ind w:right="34"/>
              <w:rPr>
                <w:rFonts w:ascii="Arial" w:hAnsi="Arial" w:cs="Arial"/>
                <w:sz w:val="22"/>
                <w:szCs w:val="22"/>
              </w:rPr>
            </w:pPr>
          </w:p>
        </w:tc>
      </w:tr>
      <w:tr w:rsidR="002F7F19" w:rsidRPr="00230F35" w14:paraId="266120C1" w14:textId="77777777" w:rsidTr="00802737">
        <w:trPr>
          <w:trHeight w:val="3972"/>
        </w:trPr>
        <w:tc>
          <w:tcPr>
            <w:tcW w:w="8856" w:type="dxa"/>
            <w:gridSpan w:val="5"/>
          </w:tcPr>
          <w:p w14:paraId="008A90A4" w14:textId="77777777" w:rsidR="002F7F19" w:rsidRDefault="002F7F19" w:rsidP="00802737">
            <w:pPr>
              <w:rPr>
                <w:rFonts w:ascii="Arial" w:hAnsi="Arial"/>
                <w:b/>
              </w:rPr>
            </w:pPr>
          </w:p>
          <w:p w14:paraId="5EDBA61D" w14:textId="77777777" w:rsidR="002F7F19" w:rsidRPr="00116CE6" w:rsidRDefault="002F7F19" w:rsidP="00802737">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2F7F19" w:rsidRPr="00116CE6" w14:paraId="407FA5B8" w14:textId="77777777" w:rsidTr="00802737">
              <w:tc>
                <w:tcPr>
                  <w:tcW w:w="6970" w:type="dxa"/>
                </w:tcPr>
                <w:p w14:paraId="2B808BC4" w14:textId="77777777" w:rsidR="002F7F19" w:rsidRPr="00116CE6" w:rsidRDefault="002F7F19" w:rsidP="00802737">
                  <w:pPr>
                    <w:rPr>
                      <w:rFonts w:ascii="Arial" w:hAnsi="Arial"/>
                      <w:sz w:val="20"/>
                      <w:szCs w:val="20"/>
                    </w:rPr>
                  </w:pPr>
                </w:p>
                <w:p w14:paraId="7D7EAC5A" w14:textId="77777777" w:rsidR="002F7F19" w:rsidRPr="00116CE6" w:rsidRDefault="002F7F19" w:rsidP="00802737">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7FA6E3D7" w14:textId="77777777" w:rsidR="002F7F19" w:rsidRPr="00116CE6" w:rsidRDefault="002F7F19" w:rsidP="00802737">
                  <w:pPr>
                    <w:rPr>
                      <w:rFonts w:ascii="Arial" w:hAnsi="Arial"/>
                      <w:sz w:val="20"/>
                      <w:szCs w:val="20"/>
                    </w:rPr>
                  </w:pPr>
                </w:p>
              </w:tc>
            </w:tr>
            <w:tr w:rsidR="002F7F19" w:rsidRPr="00116CE6" w14:paraId="546197FB" w14:textId="77777777" w:rsidTr="00802737">
              <w:tc>
                <w:tcPr>
                  <w:tcW w:w="6970" w:type="dxa"/>
                </w:tcPr>
                <w:p w14:paraId="7C054BFF" w14:textId="77777777" w:rsidR="002F7F19" w:rsidRPr="00116CE6" w:rsidRDefault="002F7F19" w:rsidP="00802737">
                  <w:pPr>
                    <w:rPr>
                      <w:rFonts w:ascii="Arial" w:hAnsi="Arial"/>
                      <w:sz w:val="20"/>
                      <w:szCs w:val="20"/>
                    </w:rPr>
                  </w:pPr>
                </w:p>
                <w:p w14:paraId="724172C4" w14:textId="77777777" w:rsidR="002F7F19" w:rsidRPr="00116CE6" w:rsidRDefault="002F7F19" w:rsidP="00802737">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53DCB03B" w14:textId="77777777" w:rsidR="002F7F19" w:rsidRPr="00116CE6" w:rsidRDefault="002F7F19" w:rsidP="00802737">
                  <w:pPr>
                    <w:rPr>
                      <w:rFonts w:ascii="Arial" w:hAnsi="Arial"/>
                      <w:sz w:val="20"/>
                      <w:szCs w:val="20"/>
                    </w:rPr>
                  </w:pPr>
                </w:p>
              </w:tc>
            </w:tr>
            <w:tr w:rsidR="002F7F19" w:rsidRPr="00116CE6" w14:paraId="71C3D117" w14:textId="77777777" w:rsidTr="00802737">
              <w:tc>
                <w:tcPr>
                  <w:tcW w:w="6970" w:type="dxa"/>
                </w:tcPr>
                <w:p w14:paraId="3F105C23" w14:textId="77777777" w:rsidR="002F7F19" w:rsidRPr="00116CE6" w:rsidRDefault="002F7F19" w:rsidP="00802737">
                  <w:pPr>
                    <w:rPr>
                      <w:rFonts w:ascii="Arial" w:hAnsi="Arial"/>
                      <w:sz w:val="20"/>
                      <w:szCs w:val="20"/>
                    </w:rPr>
                  </w:pPr>
                </w:p>
                <w:p w14:paraId="71AB9064" w14:textId="77777777" w:rsidR="002F7F19" w:rsidRPr="00116CE6" w:rsidRDefault="002F7F19" w:rsidP="00802737">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5DCF38D3" w14:textId="77777777" w:rsidR="002F7F19" w:rsidRPr="00116CE6" w:rsidRDefault="002F7F19" w:rsidP="00802737">
                  <w:pPr>
                    <w:rPr>
                      <w:rFonts w:ascii="Arial" w:hAnsi="Arial"/>
                      <w:sz w:val="20"/>
                      <w:szCs w:val="20"/>
                    </w:rPr>
                  </w:pPr>
                </w:p>
              </w:tc>
            </w:tr>
            <w:tr w:rsidR="002F7F19" w:rsidRPr="00116CE6" w14:paraId="7C57207A" w14:textId="77777777" w:rsidTr="00802737">
              <w:tc>
                <w:tcPr>
                  <w:tcW w:w="6970" w:type="dxa"/>
                </w:tcPr>
                <w:p w14:paraId="0039426A" w14:textId="77777777" w:rsidR="002F7F19" w:rsidRDefault="002F7F19" w:rsidP="00802737">
                  <w:pPr>
                    <w:rPr>
                      <w:rFonts w:ascii="Arial" w:hAnsi="Arial"/>
                      <w:sz w:val="20"/>
                      <w:szCs w:val="20"/>
                    </w:rPr>
                  </w:pPr>
                </w:p>
                <w:p w14:paraId="2FB59514" w14:textId="77777777" w:rsidR="002F7F19" w:rsidRPr="00022345" w:rsidRDefault="002F7F19" w:rsidP="00802737">
                  <w:pPr>
                    <w:rPr>
                      <w:rFonts w:ascii="Arial" w:hAnsi="Arial"/>
                      <w:b/>
                      <w:sz w:val="20"/>
                      <w:szCs w:val="20"/>
                    </w:rPr>
                  </w:pPr>
                  <w:r w:rsidRPr="00022345">
                    <w:rPr>
                      <w:rFonts w:ascii="Arial" w:hAnsi="Arial"/>
                      <w:b/>
                      <w:sz w:val="20"/>
                      <w:szCs w:val="20"/>
                    </w:rPr>
                    <w:t>Final Mark</w:t>
                  </w:r>
                </w:p>
                <w:p w14:paraId="6424FF6D" w14:textId="77777777" w:rsidR="002F7F19" w:rsidRPr="00116CE6" w:rsidRDefault="002F7F19" w:rsidP="00802737">
                  <w:pPr>
                    <w:rPr>
                      <w:rFonts w:ascii="Arial" w:hAnsi="Arial"/>
                      <w:sz w:val="20"/>
                      <w:szCs w:val="20"/>
                    </w:rPr>
                  </w:pPr>
                </w:p>
              </w:tc>
              <w:tc>
                <w:tcPr>
                  <w:tcW w:w="1660" w:type="dxa"/>
                </w:tcPr>
                <w:p w14:paraId="7A67D4AE" w14:textId="77777777" w:rsidR="002F7F19" w:rsidRPr="00116CE6" w:rsidRDefault="002F7F19" w:rsidP="00802737">
                  <w:pPr>
                    <w:rPr>
                      <w:rFonts w:ascii="Arial" w:hAnsi="Arial"/>
                      <w:sz w:val="20"/>
                      <w:szCs w:val="20"/>
                    </w:rPr>
                  </w:pPr>
                </w:p>
              </w:tc>
            </w:tr>
          </w:tbl>
          <w:p w14:paraId="3585DF88" w14:textId="77777777" w:rsidR="002F7F19" w:rsidRDefault="002F7F19" w:rsidP="00802737">
            <w:pPr>
              <w:pStyle w:val="Web"/>
              <w:spacing w:before="0" w:beforeAutospacing="0" w:after="0" w:afterAutospacing="0"/>
              <w:ind w:left="142" w:right="34"/>
              <w:rPr>
                <w:rFonts w:ascii="Arial" w:hAnsi="Arial" w:cs="Arial"/>
                <w:b/>
                <w:sz w:val="22"/>
                <w:szCs w:val="22"/>
              </w:rPr>
            </w:pPr>
          </w:p>
          <w:p w14:paraId="6BDD3DF1" w14:textId="77777777" w:rsidR="002F7F19" w:rsidRPr="00230F35" w:rsidRDefault="002F7F19" w:rsidP="00802737">
            <w:pPr>
              <w:pStyle w:v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219E4914" w14:textId="77777777" w:rsidR="002F7F19" w:rsidRDefault="002F7F19" w:rsidP="00802737">
            <w:pPr>
              <w:pStyle w:val="Web"/>
              <w:spacing w:before="0" w:beforeAutospacing="0" w:after="0" w:afterAutospacing="0"/>
              <w:rPr>
                <w:rFonts w:ascii="Arial" w:hAnsi="Arial" w:cs="Arial"/>
                <w:b/>
                <w:sz w:val="22"/>
                <w:szCs w:val="22"/>
              </w:rPr>
            </w:pPr>
          </w:p>
          <w:p w14:paraId="506647ED" w14:textId="77777777" w:rsidR="002F7F19" w:rsidRDefault="002F7F19" w:rsidP="00802737">
            <w:pPr>
              <w:pStyle w:val="Web"/>
              <w:spacing w:before="0" w:beforeAutospacing="0" w:after="0" w:afterAutospacing="0"/>
              <w:rPr>
                <w:rFonts w:ascii="Arial" w:hAnsi="Arial" w:cs="Arial"/>
                <w:b/>
                <w:sz w:val="22"/>
                <w:szCs w:val="22"/>
              </w:rPr>
            </w:pPr>
          </w:p>
          <w:p w14:paraId="7EE229C2" w14:textId="77777777" w:rsidR="002F7F19" w:rsidRDefault="002F7F19" w:rsidP="00802737">
            <w:pPr>
              <w:pStyle w:val="Web"/>
              <w:spacing w:before="0" w:beforeAutospacing="0" w:after="0" w:afterAutospacing="0"/>
              <w:rPr>
                <w:rFonts w:ascii="Arial" w:hAnsi="Arial" w:cs="Arial"/>
                <w:b/>
                <w:sz w:val="22"/>
                <w:szCs w:val="22"/>
              </w:rPr>
            </w:pPr>
          </w:p>
          <w:p w14:paraId="4568EF70" w14:textId="77777777" w:rsidR="002F7F19" w:rsidRDefault="002F7F19" w:rsidP="00802737">
            <w:pPr>
              <w:pStyle w:val="Web"/>
              <w:spacing w:before="0" w:beforeAutospacing="0" w:after="0" w:afterAutospacing="0"/>
              <w:rPr>
                <w:rFonts w:ascii="Arial" w:hAnsi="Arial" w:cs="Arial"/>
                <w:b/>
                <w:sz w:val="22"/>
                <w:szCs w:val="22"/>
              </w:rPr>
            </w:pPr>
          </w:p>
          <w:p w14:paraId="65B66E2E" w14:textId="77777777" w:rsidR="002F7F19" w:rsidRDefault="002F7F19" w:rsidP="00802737">
            <w:pPr>
              <w:pStyle w:val="Web"/>
              <w:spacing w:before="0" w:beforeAutospacing="0" w:after="0" w:afterAutospacing="0"/>
              <w:rPr>
                <w:rFonts w:ascii="Arial" w:hAnsi="Arial" w:cs="Arial"/>
                <w:b/>
                <w:sz w:val="22"/>
                <w:szCs w:val="22"/>
              </w:rPr>
            </w:pPr>
          </w:p>
          <w:p w14:paraId="22ADDA64" w14:textId="77777777" w:rsidR="002F7F19" w:rsidRPr="00230F35" w:rsidRDefault="002F7F19" w:rsidP="00802737">
            <w:pPr>
              <w:pStyle w:v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029FF597" w14:textId="77777777" w:rsidR="002F7F19" w:rsidRDefault="002F7F19" w:rsidP="00802737">
            <w:pPr>
              <w:pStyle w:v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4D9D4B5E" w14:textId="77777777" w:rsidR="002F7F19" w:rsidRPr="00001C3B" w:rsidRDefault="002F7F19" w:rsidP="00802737">
            <w:pPr>
              <w:pStyle w:val="Web"/>
              <w:rPr>
                <w:rFonts w:ascii="Arial" w:hAnsi="Arial" w:cs="Arial"/>
                <w:sz w:val="22"/>
                <w:szCs w:val="22"/>
              </w:rPr>
            </w:pPr>
          </w:p>
        </w:tc>
      </w:tr>
      <w:tr w:rsidR="002F7F19" w:rsidRPr="00230F35" w14:paraId="651D4499" w14:textId="77777777" w:rsidTr="00802737">
        <w:trPr>
          <w:trHeight w:val="492"/>
        </w:trPr>
        <w:tc>
          <w:tcPr>
            <w:tcW w:w="6768" w:type="dxa"/>
            <w:gridSpan w:val="3"/>
          </w:tcPr>
          <w:p w14:paraId="77326127" w14:textId="77777777" w:rsidR="002F7F19" w:rsidRPr="00230F35" w:rsidRDefault="002F7F19" w:rsidP="00802737">
            <w:pPr>
              <w:pStyle w:v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62C61B96" w14:textId="77777777" w:rsidR="002F7F19" w:rsidRPr="00230F35" w:rsidRDefault="002F7F19" w:rsidP="00802737">
            <w:pPr>
              <w:pStyle w:val="Web"/>
              <w:spacing w:after="0"/>
              <w:ind w:left="142" w:right="34"/>
              <w:rPr>
                <w:rFonts w:ascii="Arial" w:hAnsi="Arial" w:cs="Arial"/>
                <w:sz w:val="22"/>
                <w:szCs w:val="22"/>
              </w:rPr>
            </w:pPr>
            <w:r w:rsidRPr="00230F35">
              <w:rPr>
                <w:rFonts w:ascii="Arial" w:hAnsi="Arial" w:cs="Arial"/>
                <w:sz w:val="22"/>
                <w:szCs w:val="22"/>
              </w:rPr>
              <w:t>Date:</w:t>
            </w:r>
          </w:p>
        </w:tc>
      </w:tr>
      <w:tr w:rsidR="002F7F19" w:rsidRPr="002F467C" w14:paraId="75AB2D94" w14:textId="77777777" w:rsidTr="00802737">
        <w:tc>
          <w:tcPr>
            <w:tcW w:w="8856" w:type="dxa"/>
            <w:gridSpan w:val="5"/>
          </w:tcPr>
          <w:p w14:paraId="2EDD8C22" w14:textId="77777777" w:rsidR="002F7F19" w:rsidRPr="00230F35" w:rsidRDefault="002F7F19" w:rsidP="00802737">
            <w:pPr>
              <w:pStyle w:val="Web"/>
              <w:spacing w:before="0" w:beforeAutospacing="0" w:after="0" w:afterAutospacing="0"/>
              <w:ind w:right="-334"/>
              <w:rPr>
                <w:rFonts w:ascii="Arial" w:hAnsi="Arial" w:cs="Arial"/>
                <w:bCs/>
                <w:i/>
                <w:sz w:val="22"/>
                <w:szCs w:val="22"/>
              </w:rPr>
            </w:pPr>
          </w:p>
          <w:p w14:paraId="0455B312" w14:textId="77777777" w:rsidR="002F7F19" w:rsidRPr="00230F35" w:rsidRDefault="002F7F19" w:rsidP="00802737">
            <w:pPr>
              <w:pStyle w:v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66C36E49" w14:textId="77777777" w:rsidR="002F7F19" w:rsidRPr="00230F35" w:rsidRDefault="002F7F19" w:rsidP="00802737">
            <w:pPr>
              <w:pStyle w:val="Web"/>
              <w:spacing w:before="0" w:beforeAutospacing="0" w:after="0" w:afterAutospacing="0"/>
              <w:ind w:right="-334"/>
              <w:rPr>
                <w:rFonts w:ascii="Arial" w:hAnsi="Arial" w:cs="Arial"/>
                <w:b/>
                <w:bCs/>
                <w:sz w:val="22"/>
                <w:szCs w:val="22"/>
              </w:rPr>
            </w:pPr>
          </w:p>
          <w:p w14:paraId="726AE1EC" w14:textId="77777777" w:rsidR="002F7F19" w:rsidRPr="00230F35" w:rsidRDefault="002F7F19" w:rsidP="00802737">
            <w:pPr>
              <w:pStyle w:v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096A2129" w14:textId="77777777" w:rsidR="002F7F19" w:rsidRPr="00230F35" w:rsidRDefault="002F7F19" w:rsidP="00802737">
            <w:pPr>
              <w:pStyle w:val="Web"/>
              <w:spacing w:before="0" w:beforeAutospacing="0" w:after="0" w:afterAutospacing="0"/>
              <w:ind w:right="-334"/>
              <w:rPr>
                <w:rFonts w:ascii="Arial" w:hAnsi="Arial" w:cs="Arial"/>
                <w:bCs/>
                <w:sz w:val="22"/>
                <w:szCs w:val="22"/>
              </w:rPr>
            </w:pPr>
          </w:p>
          <w:p w14:paraId="4786D046" w14:textId="77777777" w:rsidR="002F7F19" w:rsidRPr="00230F35" w:rsidRDefault="002F7F19" w:rsidP="00802737">
            <w:pPr>
              <w:pStyle w:val="Web"/>
              <w:spacing w:before="0" w:beforeAutospacing="0" w:after="0" w:afterAutospacing="0"/>
              <w:ind w:right="-334"/>
              <w:rPr>
                <w:rFonts w:ascii="Arial" w:hAnsi="Arial" w:cs="Arial"/>
                <w:bCs/>
                <w:sz w:val="22"/>
                <w:szCs w:val="22"/>
              </w:rPr>
            </w:pPr>
          </w:p>
          <w:p w14:paraId="19F0F7FB" w14:textId="77777777" w:rsidR="002F7F19" w:rsidRPr="00230F35" w:rsidRDefault="002F7F19" w:rsidP="00802737">
            <w:pPr>
              <w:pStyle w:val="Web"/>
              <w:spacing w:before="0" w:beforeAutospacing="0" w:after="0" w:afterAutospacing="0"/>
              <w:ind w:right="-334"/>
              <w:rPr>
                <w:rFonts w:ascii="Arial" w:hAnsi="Arial" w:cs="Arial"/>
                <w:bCs/>
                <w:sz w:val="22"/>
                <w:szCs w:val="22"/>
              </w:rPr>
            </w:pPr>
          </w:p>
          <w:p w14:paraId="4C6616E6" w14:textId="77777777" w:rsidR="002F7F19" w:rsidRPr="00230F35" w:rsidRDefault="002F7F19" w:rsidP="00802737">
            <w:pPr>
              <w:pStyle w:val="Web"/>
              <w:spacing w:before="0" w:beforeAutospacing="0" w:after="0" w:afterAutospacing="0"/>
              <w:ind w:right="-334"/>
              <w:rPr>
                <w:rFonts w:ascii="Arial" w:hAnsi="Arial" w:cs="Arial"/>
                <w:bCs/>
                <w:sz w:val="22"/>
                <w:szCs w:val="22"/>
              </w:rPr>
            </w:pPr>
          </w:p>
          <w:p w14:paraId="038950AC" w14:textId="77777777" w:rsidR="002F7F19" w:rsidRPr="00230F35" w:rsidRDefault="002F7F19" w:rsidP="00802737">
            <w:pPr>
              <w:pStyle w:val="Web"/>
              <w:spacing w:before="0" w:beforeAutospacing="0" w:after="0" w:afterAutospacing="0"/>
              <w:ind w:right="-334"/>
              <w:rPr>
                <w:rFonts w:ascii="Arial" w:hAnsi="Arial" w:cs="Arial"/>
                <w:bCs/>
                <w:sz w:val="22"/>
                <w:szCs w:val="22"/>
              </w:rPr>
            </w:pPr>
          </w:p>
          <w:p w14:paraId="45E8852A" w14:textId="77777777" w:rsidR="002F7F19" w:rsidRPr="00230F35" w:rsidRDefault="002F7F19" w:rsidP="00802737">
            <w:pPr>
              <w:pStyle w:val="Web"/>
              <w:spacing w:before="0" w:beforeAutospacing="0" w:after="0" w:afterAutospacing="0"/>
              <w:ind w:right="-334"/>
              <w:rPr>
                <w:rFonts w:ascii="Arial" w:hAnsi="Arial" w:cs="Arial"/>
                <w:bCs/>
                <w:sz w:val="22"/>
                <w:szCs w:val="22"/>
              </w:rPr>
            </w:pPr>
          </w:p>
          <w:p w14:paraId="04497C52" w14:textId="77777777" w:rsidR="002F7F19" w:rsidRPr="00230F35" w:rsidRDefault="002F7F19" w:rsidP="00802737">
            <w:pPr>
              <w:pStyle w:val="Web"/>
              <w:spacing w:before="0" w:beforeAutospacing="0" w:after="0" w:afterAutospacing="0"/>
              <w:ind w:right="-334"/>
              <w:rPr>
                <w:rFonts w:ascii="Arial" w:hAnsi="Arial" w:cs="Arial"/>
                <w:bCs/>
                <w:sz w:val="22"/>
                <w:szCs w:val="22"/>
              </w:rPr>
            </w:pPr>
          </w:p>
          <w:p w14:paraId="12330406" w14:textId="77777777" w:rsidR="002F7F19" w:rsidRPr="00230F35" w:rsidRDefault="002F7F19" w:rsidP="00802737">
            <w:pPr>
              <w:pStyle w:val="Web"/>
              <w:spacing w:before="0" w:beforeAutospacing="0" w:after="0" w:afterAutospacing="0"/>
              <w:ind w:right="-334"/>
              <w:rPr>
                <w:rFonts w:ascii="Arial" w:hAnsi="Arial" w:cs="Arial"/>
                <w:bCs/>
                <w:sz w:val="22"/>
                <w:szCs w:val="22"/>
              </w:rPr>
            </w:pPr>
          </w:p>
          <w:p w14:paraId="4A2E106D" w14:textId="77777777" w:rsidR="002F7F19" w:rsidRDefault="002F7F19" w:rsidP="00802737">
            <w:pPr>
              <w:pStyle w:val="Web"/>
              <w:spacing w:before="0" w:beforeAutospacing="0" w:after="0" w:afterAutospacing="0"/>
              <w:ind w:right="-334"/>
              <w:rPr>
                <w:rFonts w:ascii="Arial" w:hAnsi="Arial" w:cs="Arial"/>
                <w:bCs/>
                <w:sz w:val="22"/>
                <w:szCs w:val="22"/>
              </w:rPr>
            </w:pPr>
          </w:p>
          <w:p w14:paraId="643912EB" w14:textId="77777777" w:rsidR="002F7F19" w:rsidRPr="00230F35" w:rsidRDefault="002F7F19" w:rsidP="00802737">
            <w:pPr>
              <w:pStyle w:val="Web"/>
              <w:spacing w:before="0" w:beforeAutospacing="0" w:after="0" w:afterAutospacing="0"/>
              <w:ind w:right="-334"/>
              <w:rPr>
                <w:rFonts w:ascii="Arial" w:hAnsi="Arial" w:cs="Arial"/>
                <w:bCs/>
                <w:sz w:val="22"/>
                <w:szCs w:val="22"/>
              </w:rPr>
            </w:pPr>
          </w:p>
          <w:p w14:paraId="7C979BBB" w14:textId="77777777" w:rsidR="002F7F19" w:rsidRPr="00230F35" w:rsidRDefault="002F7F19" w:rsidP="00802737">
            <w:pPr>
              <w:pStyle w:val="Web"/>
              <w:spacing w:before="0" w:beforeAutospacing="0" w:after="0" w:afterAutospacing="0"/>
              <w:ind w:right="-334"/>
              <w:rPr>
                <w:rFonts w:ascii="Arial" w:hAnsi="Arial" w:cs="Arial"/>
                <w:bCs/>
                <w:sz w:val="22"/>
                <w:szCs w:val="22"/>
              </w:rPr>
            </w:pPr>
          </w:p>
          <w:p w14:paraId="5F3E5762" w14:textId="77777777" w:rsidR="002F7F19" w:rsidRPr="00230F35" w:rsidRDefault="002F7F19" w:rsidP="00802737">
            <w:pPr>
              <w:pStyle w:val="Web"/>
              <w:spacing w:before="0" w:beforeAutospacing="0" w:after="0" w:afterAutospacing="0"/>
              <w:ind w:right="-334"/>
              <w:rPr>
                <w:rFonts w:ascii="Arial" w:hAnsi="Arial" w:cs="Arial"/>
                <w:bCs/>
                <w:sz w:val="22"/>
                <w:szCs w:val="22"/>
              </w:rPr>
            </w:pPr>
          </w:p>
        </w:tc>
      </w:tr>
      <w:tr w:rsidR="002F7F19" w:rsidRPr="002F467C" w14:paraId="3E7E728C" w14:textId="77777777" w:rsidTr="00802737">
        <w:trPr>
          <w:trHeight w:val="720"/>
        </w:trPr>
        <w:tc>
          <w:tcPr>
            <w:tcW w:w="5211" w:type="dxa"/>
            <w:gridSpan w:val="2"/>
          </w:tcPr>
          <w:p w14:paraId="430084F2" w14:textId="77777777" w:rsidR="002F7F19" w:rsidRPr="00230F35" w:rsidRDefault="002F7F19" w:rsidP="00802737">
            <w:pPr>
              <w:pStyle w:val="Web"/>
              <w:spacing w:before="0" w:beforeAutospacing="0" w:after="0" w:afterAutospacing="0"/>
              <w:ind w:right="-334"/>
              <w:rPr>
                <w:rFonts w:ascii="Arial" w:hAnsi="Arial" w:cs="Arial"/>
                <w:bCs/>
                <w:sz w:val="22"/>
                <w:szCs w:val="22"/>
              </w:rPr>
            </w:pPr>
            <w:r w:rsidRPr="00230F35">
              <w:rPr>
                <w:rFonts w:ascii="Arial" w:hAnsi="Arial" w:cs="Arial"/>
                <w:bCs/>
                <w:sz w:val="22"/>
                <w:szCs w:val="22"/>
              </w:rPr>
              <w:lastRenderedPageBreak/>
              <w:t>Marker’s Signature</w:t>
            </w:r>
            <w:r>
              <w:rPr>
                <w:rFonts w:ascii="Arial" w:hAnsi="Arial" w:cs="Arial"/>
                <w:bCs/>
                <w:sz w:val="22"/>
                <w:szCs w:val="22"/>
              </w:rPr>
              <w:t>:</w:t>
            </w:r>
          </w:p>
        </w:tc>
        <w:tc>
          <w:tcPr>
            <w:tcW w:w="3645" w:type="dxa"/>
            <w:gridSpan w:val="3"/>
          </w:tcPr>
          <w:p w14:paraId="05F90D43" w14:textId="77777777" w:rsidR="002F7F19" w:rsidRPr="00230F35" w:rsidRDefault="002F7F19" w:rsidP="00802737">
            <w:pPr>
              <w:pStyle w:v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2F7F19" w:rsidRPr="002F467C" w14:paraId="212F0175" w14:textId="77777777" w:rsidTr="00802737">
        <w:trPr>
          <w:trHeight w:val="720"/>
        </w:trPr>
        <w:tc>
          <w:tcPr>
            <w:tcW w:w="8856" w:type="dxa"/>
            <w:gridSpan w:val="5"/>
          </w:tcPr>
          <w:p w14:paraId="13FD28F9" w14:textId="77777777" w:rsidR="002F7F19" w:rsidRPr="00B34964" w:rsidRDefault="002F7F19" w:rsidP="00802737">
            <w:pPr>
              <w:rPr>
                <w:rFonts w:ascii="Arial" w:hAnsi="Arial" w:cs="Arial"/>
                <w:b/>
              </w:rPr>
            </w:pPr>
            <w:r w:rsidRPr="00B34964">
              <w:rPr>
                <w:rFonts w:ascii="Arial" w:hAnsi="Arial" w:cs="Arial"/>
                <w:b/>
              </w:rPr>
              <w:t>External Examiner’s comments (if relevant)</w:t>
            </w:r>
          </w:p>
          <w:p w14:paraId="72199033" w14:textId="77777777" w:rsidR="002F7F19" w:rsidRPr="00230F35" w:rsidRDefault="002F7F19" w:rsidP="00802737">
            <w:pPr>
              <w:pStyle w:val="Web"/>
              <w:spacing w:before="0" w:beforeAutospacing="0" w:after="0" w:afterAutospacing="0"/>
              <w:ind w:right="-334"/>
              <w:rPr>
                <w:rFonts w:ascii="Arial" w:hAnsi="Arial" w:cs="Arial"/>
                <w:bCs/>
                <w:sz w:val="22"/>
                <w:szCs w:val="22"/>
              </w:rPr>
            </w:pPr>
          </w:p>
          <w:p w14:paraId="59BDFA20" w14:textId="77777777" w:rsidR="002F7F19" w:rsidRPr="00230F35" w:rsidRDefault="002F7F19" w:rsidP="00802737">
            <w:pPr>
              <w:pStyle w:val="Web"/>
              <w:spacing w:before="0" w:beforeAutospacing="0" w:after="0" w:afterAutospacing="0"/>
              <w:ind w:right="-334"/>
              <w:rPr>
                <w:rFonts w:ascii="Arial" w:hAnsi="Arial" w:cs="Arial"/>
                <w:bCs/>
                <w:sz w:val="22"/>
                <w:szCs w:val="22"/>
              </w:rPr>
            </w:pPr>
          </w:p>
          <w:p w14:paraId="6831725E" w14:textId="77777777" w:rsidR="002F7F19" w:rsidRPr="00230F35" w:rsidRDefault="002F7F19" w:rsidP="00802737">
            <w:pPr>
              <w:pStyle w:val="Web"/>
              <w:spacing w:before="0" w:beforeAutospacing="0" w:after="0" w:afterAutospacing="0"/>
              <w:ind w:right="-334"/>
              <w:rPr>
                <w:rFonts w:ascii="Arial" w:hAnsi="Arial" w:cs="Arial"/>
                <w:bCs/>
                <w:sz w:val="22"/>
                <w:szCs w:val="22"/>
              </w:rPr>
            </w:pPr>
          </w:p>
          <w:p w14:paraId="4BFD6AB2" w14:textId="77777777" w:rsidR="002F7F19" w:rsidRPr="00230F35" w:rsidRDefault="002F7F19" w:rsidP="00802737">
            <w:pPr>
              <w:pStyle w:val="Web"/>
              <w:spacing w:before="0" w:beforeAutospacing="0" w:after="0" w:afterAutospacing="0"/>
              <w:ind w:right="-334"/>
              <w:rPr>
                <w:rFonts w:ascii="Arial" w:hAnsi="Arial" w:cs="Arial"/>
                <w:bCs/>
                <w:sz w:val="22"/>
                <w:szCs w:val="22"/>
              </w:rPr>
            </w:pPr>
          </w:p>
          <w:p w14:paraId="53F313BE" w14:textId="77777777" w:rsidR="002F7F19" w:rsidRPr="00230F35" w:rsidRDefault="002F7F19" w:rsidP="00802737">
            <w:pPr>
              <w:pStyle w:val="Web"/>
              <w:spacing w:before="0" w:beforeAutospacing="0" w:after="0" w:afterAutospacing="0"/>
              <w:ind w:right="-334"/>
              <w:rPr>
                <w:rFonts w:ascii="Arial" w:hAnsi="Arial" w:cs="Arial"/>
                <w:bCs/>
                <w:sz w:val="22"/>
                <w:szCs w:val="22"/>
              </w:rPr>
            </w:pPr>
          </w:p>
          <w:p w14:paraId="2F493B23" w14:textId="77777777" w:rsidR="002F7F19" w:rsidRPr="00230F35" w:rsidRDefault="002F7F19" w:rsidP="00802737">
            <w:pPr>
              <w:pStyle w:val="Web"/>
              <w:spacing w:before="0" w:beforeAutospacing="0" w:after="0" w:afterAutospacing="0"/>
              <w:ind w:right="-334"/>
              <w:rPr>
                <w:rFonts w:ascii="Arial" w:hAnsi="Arial" w:cs="Arial"/>
                <w:bCs/>
                <w:sz w:val="22"/>
                <w:szCs w:val="22"/>
              </w:rPr>
            </w:pPr>
          </w:p>
          <w:p w14:paraId="276E82C3" w14:textId="77777777" w:rsidR="002F7F19" w:rsidRPr="00230F35" w:rsidRDefault="002F7F19" w:rsidP="00802737">
            <w:pPr>
              <w:pStyle w:val="Web"/>
              <w:spacing w:before="0" w:beforeAutospacing="0" w:after="0" w:afterAutospacing="0"/>
              <w:ind w:right="-334"/>
              <w:rPr>
                <w:rFonts w:ascii="Arial" w:hAnsi="Arial" w:cs="Arial"/>
                <w:bCs/>
                <w:sz w:val="22"/>
                <w:szCs w:val="22"/>
              </w:rPr>
            </w:pPr>
          </w:p>
          <w:p w14:paraId="559B2C89" w14:textId="77777777" w:rsidR="002F7F19" w:rsidRPr="00230F35" w:rsidRDefault="002F7F19" w:rsidP="00802737">
            <w:pPr>
              <w:pStyle w:val="Web"/>
              <w:spacing w:before="0" w:beforeAutospacing="0" w:after="0" w:afterAutospacing="0"/>
              <w:ind w:right="-334"/>
              <w:rPr>
                <w:rFonts w:ascii="Arial" w:hAnsi="Arial" w:cs="Arial"/>
                <w:bCs/>
                <w:sz w:val="22"/>
                <w:szCs w:val="22"/>
              </w:rPr>
            </w:pPr>
          </w:p>
          <w:p w14:paraId="3D08585D" w14:textId="77777777" w:rsidR="002F7F19" w:rsidRDefault="002F7F19" w:rsidP="00802737">
            <w:pPr>
              <w:pStyle w:val="Web"/>
              <w:spacing w:before="0" w:beforeAutospacing="0" w:after="0" w:afterAutospacing="0"/>
              <w:ind w:right="-334"/>
              <w:rPr>
                <w:rFonts w:ascii="Arial" w:hAnsi="Arial" w:cs="Arial"/>
                <w:bCs/>
                <w:sz w:val="22"/>
                <w:szCs w:val="22"/>
              </w:rPr>
            </w:pPr>
          </w:p>
          <w:p w14:paraId="0432C467" w14:textId="77777777" w:rsidR="002F7F19" w:rsidRPr="00230F35" w:rsidRDefault="002F7F19" w:rsidP="00802737">
            <w:pPr>
              <w:pStyle w:val="Web"/>
              <w:spacing w:before="0" w:beforeAutospacing="0" w:after="0" w:afterAutospacing="0"/>
              <w:ind w:right="-334"/>
              <w:rPr>
                <w:rFonts w:ascii="Arial" w:hAnsi="Arial" w:cs="Arial"/>
                <w:bCs/>
                <w:sz w:val="22"/>
                <w:szCs w:val="22"/>
              </w:rPr>
            </w:pPr>
          </w:p>
          <w:p w14:paraId="2AA54403" w14:textId="77777777" w:rsidR="002F7F19" w:rsidRPr="00230F35" w:rsidRDefault="002F7F19" w:rsidP="00802737">
            <w:pPr>
              <w:pStyle w:val="Web"/>
              <w:spacing w:before="0" w:beforeAutospacing="0" w:after="0" w:afterAutospacing="0"/>
              <w:ind w:right="-334"/>
              <w:rPr>
                <w:rFonts w:ascii="Arial" w:hAnsi="Arial" w:cs="Arial"/>
                <w:bCs/>
                <w:sz w:val="22"/>
                <w:szCs w:val="22"/>
              </w:rPr>
            </w:pPr>
          </w:p>
        </w:tc>
      </w:tr>
      <w:tr w:rsidR="002F7F19" w:rsidRPr="002F467C" w14:paraId="381261AB" w14:textId="77777777" w:rsidTr="00802737">
        <w:trPr>
          <w:trHeight w:val="720"/>
        </w:trPr>
        <w:tc>
          <w:tcPr>
            <w:tcW w:w="5211" w:type="dxa"/>
            <w:gridSpan w:val="2"/>
          </w:tcPr>
          <w:p w14:paraId="23579B3B" w14:textId="77777777" w:rsidR="002F7F19" w:rsidRPr="00230F35" w:rsidRDefault="002F7F19" w:rsidP="00802737">
            <w:pPr>
              <w:rPr>
                <w:rFonts w:ascii="Arial" w:hAnsi="Arial" w:cs="Arial"/>
              </w:rPr>
            </w:pPr>
            <w:r w:rsidRPr="00230F35">
              <w:rPr>
                <w:rFonts w:ascii="Arial" w:hAnsi="Arial" w:cs="Arial"/>
              </w:rPr>
              <w:t>External Examiner’s Signature:</w:t>
            </w:r>
          </w:p>
        </w:tc>
        <w:tc>
          <w:tcPr>
            <w:tcW w:w="3645" w:type="dxa"/>
            <w:gridSpan w:val="3"/>
          </w:tcPr>
          <w:p w14:paraId="72EAE2F9" w14:textId="77777777" w:rsidR="002F7F19" w:rsidRPr="00230F35" w:rsidRDefault="002F7F19" w:rsidP="00802737">
            <w:pPr>
              <w:rPr>
                <w:rFonts w:ascii="Arial" w:hAnsi="Arial" w:cs="Arial"/>
              </w:rPr>
            </w:pPr>
            <w:r w:rsidRPr="00230F35">
              <w:rPr>
                <w:rFonts w:ascii="Arial" w:hAnsi="Arial" w:cs="Arial"/>
              </w:rPr>
              <w:t>Date:</w:t>
            </w:r>
          </w:p>
        </w:tc>
      </w:tr>
    </w:tbl>
    <w:p w14:paraId="1FBF7ABA" w14:textId="77777777" w:rsidR="001C7B41" w:rsidRDefault="001C7B41">
      <w:pPr>
        <w:sectPr w:rsidR="001C7B41" w:rsidSect="001C7B41">
          <w:headerReference w:type="default" r:id="rId9"/>
          <w:headerReference w:type="first" r:id="rId10"/>
          <w:pgSz w:w="12240" w:h="15840"/>
          <w:pgMar w:top="1440" w:right="1440" w:bottom="1440" w:left="1440" w:header="720" w:footer="720" w:gutter="0"/>
          <w:pgNumType w:start="1"/>
          <w:cols w:space="720"/>
          <w:docGrid w:linePitch="360"/>
        </w:sectPr>
      </w:pPr>
    </w:p>
    <w:p w14:paraId="060D6498" w14:textId="3E2E9D62" w:rsidR="007D5D83" w:rsidRPr="007A04C5" w:rsidRDefault="00C72103" w:rsidP="007D5D83">
      <w:pPr>
        <w:pStyle w:val="Web"/>
        <w:spacing w:before="0" w:beforeAutospacing="0" w:after="0" w:afterAutospacing="0"/>
        <w:ind w:right="34"/>
        <w:jc w:val="center"/>
        <w:rPr>
          <w:rFonts w:ascii="Arial" w:eastAsia="游明朝" w:hAnsi="Arial" w:cs="Arial"/>
          <w:sz w:val="22"/>
          <w:szCs w:val="22"/>
          <w:lang w:eastAsia="ja-JP"/>
        </w:rPr>
      </w:pPr>
      <w:r w:rsidRPr="00C72103">
        <w:rPr>
          <w:rFonts w:ascii="Arial" w:eastAsia="游明朝" w:hAnsi="Arial" w:cs="Arial"/>
          <w:b/>
          <w:bCs/>
          <w:sz w:val="22"/>
          <w:szCs w:val="22"/>
          <w:lang w:eastAsia="ja-JP"/>
        </w:rPr>
        <w:lastRenderedPageBreak/>
        <w:t>Measurement based on a physical site</w:t>
      </w:r>
    </w:p>
    <w:p w14:paraId="3A805C9B" w14:textId="77777777" w:rsidR="007D5D83" w:rsidRDefault="007D5D83" w:rsidP="00C00222">
      <w:pPr>
        <w:rPr>
          <w:b/>
          <w:bCs/>
          <w:lang w:eastAsia="ja-JP"/>
        </w:rPr>
      </w:pPr>
    </w:p>
    <w:p w14:paraId="3E49340D" w14:textId="5E070DD9" w:rsidR="002F7915" w:rsidRDefault="0058484F" w:rsidP="00C00222">
      <w:pPr>
        <w:rPr>
          <w:lang w:eastAsia="ja-JP"/>
        </w:rPr>
      </w:pPr>
      <w:r>
        <w:rPr>
          <w:rFonts w:hint="eastAsia"/>
          <w:lang w:eastAsia="ja-JP"/>
        </w:rPr>
        <w:t>According to t</w:t>
      </w:r>
      <w:r w:rsidRPr="0058484F">
        <w:rPr>
          <w:rFonts w:hint="eastAsia"/>
          <w:lang w:eastAsia="ja-JP"/>
        </w:rPr>
        <w:t xml:space="preserve">he </w:t>
      </w:r>
      <w:r w:rsidR="00E966F6">
        <w:rPr>
          <w:lang w:eastAsia="ja-JP"/>
        </w:rPr>
        <w:t>Agency for Cultural Affairs</w:t>
      </w:r>
      <w:r w:rsidR="00E966F6">
        <w:rPr>
          <w:rFonts w:hint="eastAsia"/>
          <w:lang w:eastAsia="ja-JP"/>
        </w:rPr>
        <w:t xml:space="preserve"> of Japan</w:t>
      </w:r>
      <w:r w:rsidR="00E966F6">
        <w:rPr>
          <w:lang w:eastAsia="ja-JP"/>
        </w:rPr>
        <w:t xml:space="preserve">, there </w:t>
      </w:r>
      <w:r w:rsidR="004F7326">
        <w:rPr>
          <w:rFonts w:hint="eastAsia"/>
          <w:lang w:eastAsia="ja-JP"/>
        </w:rPr>
        <w:t xml:space="preserve">were </w:t>
      </w:r>
      <w:r w:rsidR="00E966F6">
        <w:rPr>
          <w:lang w:eastAsia="ja-JP"/>
        </w:rPr>
        <w:t xml:space="preserve">over 80,000 Shinto shrines </w:t>
      </w:r>
      <w:r w:rsidR="00B029B4">
        <w:rPr>
          <w:lang w:eastAsia="ja-JP"/>
        </w:rPr>
        <w:t>registered as religious corporations</w:t>
      </w:r>
      <w:r w:rsidR="004F7326">
        <w:rPr>
          <w:rFonts w:hint="eastAsia"/>
          <w:lang w:eastAsia="ja-JP"/>
        </w:rPr>
        <w:t xml:space="preserve"> </w:t>
      </w:r>
      <w:r w:rsidR="004A112F">
        <w:rPr>
          <w:rFonts w:hint="eastAsia"/>
          <w:lang w:eastAsia="ja-JP"/>
        </w:rPr>
        <w:t xml:space="preserve">as of </w:t>
      </w:r>
      <w:r w:rsidR="006051BF">
        <w:rPr>
          <w:rFonts w:hint="eastAsia"/>
          <w:lang w:eastAsia="ja-JP"/>
        </w:rPr>
        <w:t>31 December 2024</w:t>
      </w:r>
      <w:r w:rsidR="00EC309B">
        <w:rPr>
          <w:rFonts w:hint="eastAsia"/>
          <w:lang w:eastAsia="ja-JP"/>
        </w:rPr>
        <w:t>.</w:t>
      </w:r>
      <w:r w:rsidR="004F7326">
        <w:rPr>
          <w:rStyle w:val="a7"/>
          <w:lang w:eastAsia="ja-JP"/>
        </w:rPr>
        <w:footnoteReference w:id="1"/>
      </w:r>
      <w:r w:rsidR="00FC6F75">
        <w:rPr>
          <w:rFonts w:hint="eastAsia"/>
          <w:lang w:eastAsia="ja-JP"/>
        </w:rPr>
        <w:t xml:space="preserve"> The number is assumed to be higher if </w:t>
      </w:r>
      <w:r w:rsidR="005B54FA">
        <w:rPr>
          <w:rFonts w:hint="eastAsia"/>
          <w:lang w:eastAsia="ja-JP"/>
        </w:rPr>
        <w:t xml:space="preserve">it includes shrines </w:t>
      </w:r>
      <w:r w:rsidR="005B54FA">
        <w:rPr>
          <w:lang w:eastAsia="ja-JP"/>
        </w:rPr>
        <w:t xml:space="preserve">that </w:t>
      </w:r>
      <w:r w:rsidR="00A15766">
        <w:rPr>
          <w:lang w:eastAsia="ja-JP"/>
        </w:rPr>
        <w:t>such organisations do not systematically manage</w:t>
      </w:r>
      <w:r w:rsidR="005B54FA">
        <w:rPr>
          <w:rFonts w:hint="eastAsia"/>
          <w:lang w:eastAsia="ja-JP"/>
        </w:rPr>
        <w:t>.</w:t>
      </w:r>
      <w:r w:rsidR="00A266D7">
        <w:rPr>
          <w:rFonts w:hint="eastAsia"/>
          <w:lang w:eastAsia="ja-JP"/>
        </w:rPr>
        <w:t xml:space="preserve"> Shinto shrines are part of </w:t>
      </w:r>
      <w:r w:rsidR="00FD26CB">
        <w:rPr>
          <w:lang w:eastAsia="ja-JP"/>
        </w:rPr>
        <w:t xml:space="preserve">the country's daily landscape, </w:t>
      </w:r>
      <w:r w:rsidR="007270CC">
        <w:rPr>
          <w:rFonts w:hint="eastAsia"/>
          <w:lang w:eastAsia="ja-JP"/>
        </w:rPr>
        <w:t xml:space="preserve">while </w:t>
      </w:r>
      <w:r w:rsidR="00722FB3">
        <w:rPr>
          <w:lang w:eastAsia="ja-JP"/>
        </w:rPr>
        <w:t>their</w:t>
      </w:r>
      <w:r w:rsidR="007270CC">
        <w:rPr>
          <w:rFonts w:hint="eastAsia"/>
          <w:lang w:eastAsia="ja-JP"/>
        </w:rPr>
        <w:t xml:space="preserve"> </w:t>
      </w:r>
      <w:r w:rsidR="00722FB3">
        <w:rPr>
          <w:rFonts w:hint="eastAsia"/>
          <w:lang w:eastAsia="ja-JP"/>
        </w:rPr>
        <w:t xml:space="preserve">historical </w:t>
      </w:r>
      <w:r w:rsidR="003D618A">
        <w:rPr>
          <w:lang w:eastAsia="ja-JP"/>
        </w:rPr>
        <w:t xml:space="preserve">backgrounds, </w:t>
      </w:r>
      <w:r w:rsidR="00C260EA">
        <w:rPr>
          <w:lang w:eastAsia="ja-JP"/>
        </w:rPr>
        <w:t xml:space="preserve">the </w:t>
      </w:r>
      <w:r w:rsidR="004F7326">
        <w:rPr>
          <w:rFonts w:hint="eastAsia"/>
          <w:lang w:eastAsia="ja-JP"/>
        </w:rPr>
        <w:t>deities</w:t>
      </w:r>
      <w:r w:rsidR="00C260EA">
        <w:rPr>
          <w:lang w:eastAsia="ja-JP"/>
        </w:rPr>
        <w:t xml:space="preserve"> they worship</w:t>
      </w:r>
      <w:r w:rsidR="003D618A">
        <w:rPr>
          <w:lang w:eastAsia="ja-JP"/>
        </w:rPr>
        <w:t xml:space="preserve">, sizes, and </w:t>
      </w:r>
      <w:r w:rsidR="00931637">
        <w:rPr>
          <w:lang w:eastAsia="ja-JP"/>
        </w:rPr>
        <w:t>positions of importance</w:t>
      </w:r>
      <w:r w:rsidR="00BC3927">
        <w:rPr>
          <w:rFonts w:hint="eastAsia"/>
          <w:lang w:eastAsia="ja-JP"/>
        </w:rPr>
        <w:t xml:space="preserve"> </w:t>
      </w:r>
      <w:r w:rsidR="00931637">
        <w:rPr>
          <w:lang w:eastAsia="ja-JP"/>
        </w:rPr>
        <w:t>var</w:t>
      </w:r>
      <w:r w:rsidR="00BC3927">
        <w:rPr>
          <w:rFonts w:hint="eastAsia"/>
          <w:lang w:eastAsia="ja-JP"/>
        </w:rPr>
        <w:t>y</w:t>
      </w:r>
      <w:r w:rsidR="00931637">
        <w:rPr>
          <w:rFonts w:hint="eastAsia"/>
          <w:lang w:eastAsia="ja-JP"/>
        </w:rPr>
        <w:t xml:space="preserve">. </w:t>
      </w:r>
      <w:r w:rsidR="0048071D">
        <w:rPr>
          <w:rFonts w:hint="eastAsia"/>
          <w:lang w:eastAsia="ja-JP"/>
        </w:rPr>
        <w:t xml:space="preserve"> </w:t>
      </w:r>
      <w:r w:rsidR="009A38C9">
        <w:rPr>
          <w:rFonts w:hint="eastAsia"/>
          <w:lang w:eastAsia="ja-JP"/>
        </w:rPr>
        <w:t xml:space="preserve">Shinto shrines worship a variety of </w:t>
      </w:r>
      <w:r w:rsidR="004F7326">
        <w:rPr>
          <w:rFonts w:hint="eastAsia"/>
          <w:lang w:eastAsia="ja-JP"/>
        </w:rPr>
        <w:t>deities</w:t>
      </w:r>
      <w:r w:rsidR="009A38C9">
        <w:rPr>
          <w:rFonts w:hint="eastAsia"/>
          <w:lang w:eastAsia="ja-JP"/>
        </w:rPr>
        <w:t xml:space="preserve">, </w:t>
      </w:r>
      <w:r w:rsidR="009A38C9">
        <w:rPr>
          <w:lang w:eastAsia="ja-JP"/>
        </w:rPr>
        <w:t>including</w:t>
      </w:r>
      <w:r w:rsidR="009A38C9">
        <w:rPr>
          <w:rFonts w:hint="eastAsia"/>
          <w:lang w:eastAsia="ja-JP"/>
        </w:rPr>
        <w:t xml:space="preserve"> </w:t>
      </w:r>
      <w:r w:rsidR="00EA756D">
        <w:rPr>
          <w:rFonts w:hint="eastAsia"/>
          <w:lang w:eastAsia="ja-JP"/>
        </w:rPr>
        <w:t xml:space="preserve">but not limited to </w:t>
      </w:r>
      <w:r w:rsidR="009A38C9">
        <w:rPr>
          <w:rFonts w:hint="eastAsia"/>
          <w:lang w:eastAsia="ja-JP"/>
        </w:rPr>
        <w:t xml:space="preserve">figures depicted in Japanese mythology. </w:t>
      </w:r>
      <w:r w:rsidR="00663B5F">
        <w:rPr>
          <w:rFonts w:hint="eastAsia"/>
          <w:lang w:eastAsia="ja-JP"/>
        </w:rPr>
        <w:t xml:space="preserve">Shinto is believed to have </w:t>
      </w:r>
      <w:r w:rsidR="00A93A18">
        <w:rPr>
          <w:rFonts w:hint="eastAsia"/>
          <w:lang w:eastAsia="ja-JP"/>
        </w:rPr>
        <w:t xml:space="preserve">been established and </w:t>
      </w:r>
      <w:r w:rsidR="00837707">
        <w:rPr>
          <w:lang w:eastAsia="ja-JP"/>
        </w:rPr>
        <w:t>evolved under the influence of other philosophies and religions, such as Daoism and Buddhism, which were brought to</w:t>
      </w:r>
      <w:r w:rsidR="00CB078E">
        <w:rPr>
          <w:rFonts w:hint="eastAsia"/>
          <w:lang w:eastAsia="ja-JP"/>
        </w:rPr>
        <w:t xml:space="preserve"> Japan from China</w:t>
      </w:r>
      <w:r w:rsidR="005B0634">
        <w:rPr>
          <w:rStyle w:val="a7"/>
          <w:lang w:eastAsia="ja-JP"/>
        </w:rPr>
        <w:footnoteReference w:id="2"/>
      </w:r>
      <w:r w:rsidR="00066D12">
        <w:rPr>
          <w:rFonts w:hint="eastAsia"/>
          <w:lang w:eastAsia="ja-JP"/>
        </w:rPr>
        <w:t xml:space="preserve">. </w:t>
      </w:r>
      <w:r w:rsidR="00CB078E">
        <w:rPr>
          <w:rFonts w:hint="eastAsia"/>
          <w:lang w:eastAsia="ja-JP"/>
        </w:rPr>
        <w:t xml:space="preserve">There has also been a </w:t>
      </w:r>
      <w:r w:rsidR="00B029B4">
        <w:rPr>
          <w:rFonts w:hint="eastAsia"/>
          <w:lang w:eastAsia="ja-JP"/>
        </w:rPr>
        <w:t xml:space="preserve">social phenomenon </w:t>
      </w:r>
      <w:r w:rsidR="005B0634">
        <w:rPr>
          <w:lang w:eastAsia="ja-JP"/>
        </w:rPr>
        <w:t>in which the Kamis, worshipped mainly under Shinto, merged with Buddhism until the Meiji government ordered their</w:t>
      </w:r>
      <w:r w:rsidR="00B029B4">
        <w:rPr>
          <w:rFonts w:hint="eastAsia"/>
          <w:lang w:eastAsia="ja-JP"/>
        </w:rPr>
        <w:t xml:space="preserve"> separation in</w:t>
      </w:r>
      <w:r w:rsidR="00CB078E">
        <w:rPr>
          <w:rFonts w:hint="eastAsia"/>
          <w:lang w:eastAsia="ja-JP"/>
        </w:rPr>
        <w:t xml:space="preserve"> the </w:t>
      </w:r>
      <w:r w:rsidR="004F7326">
        <w:rPr>
          <w:rFonts w:hint="eastAsia"/>
          <w:lang w:eastAsia="ja-JP"/>
        </w:rPr>
        <w:t>late 19</w:t>
      </w:r>
      <w:r w:rsidR="004F7326" w:rsidRPr="004F7326">
        <w:rPr>
          <w:rFonts w:hint="eastAsia"/>
          <w:vertAlign w:val="superscript"/>
          <w:lang w:eastAsia="ja-JP"/>
        </w:rPr>
        <w:t>th</w:t>
      </w:r>
      <w:r w:rsidR="004F7326">
        <w:rPr>
          <w:rFonts w:hint="eastAsia"/>
          <w:lang w:eastAsia="ja-JP"/>
        </w:rPr>
        <w:t xml:space="preserve"> century</w:t>
      </w:r>
      <w:r w:rsidR="00B029B4">
        <w:rPr>
          <w:rStyle w:val="a7"/>
          <w:lang w:eastAsia="ja-JP"/>
        </w:rPr>
        <w:footnoteReference w:id="3"/>
      </w:r>
      <w:r w:rsidR="00E524D2">
        <w:rPr>
          <w:rFonts w:hint="eastAsia"/>
          <w:lang w:eastAsia="ja-JP"/>
        </w:rPr>
        <w:t xml:space="preserve">. Such </w:t>
      </w:r>
      <w:r w:rsidR="00D616DA">
        <w:rPr>
          <w:lang w:eastAsia="ja-JP"/>
        </w:rPr>
        <w:t xml:space="preserve">Chinese influence is </w:t>
      </w:r>
      <w:r w:rsidR="008C2D3A">
        <w:rPr>
          <w:rFonts w:hint="eastAsia"/>
          <w:lang w:eastAsia="ja-JP"/>
        </w:rPr>
        <w:t xml:space="preserve">also </w:t>
      </w:r>
      <w:r w:rsidR="00D616DA">
        <w:rPr>
          <w:lang w:eastAsia="ja-JP"/>
        </w:rPr>
        <w:t xml:space="preserve">believed to have shaped the location and </w:t>
      </w:r>
      <w:r w:rsidR="00D616DA">
        <w:rPr>
          <w:rFonts w:hint="eastAsia"/>
          <w:lang w:eastAsia="ja-JP"/>
        </w:rPr>
        <w:t xml:space="preserve">layout of </w:t>
      </w:r>
      <w:r w:rsidR="00AC64D2">
        <w:rPr>
          <w:rFonts w:hint="eastAsia"/>
          <w:lang w:eastAsia="ja-JP"/>
        </w:rPr>
        <w:t xml:space="preserve">key </w:t>
      </w:r>
      <w:r w:rsidR="00D616DA">
        <w:rPr>
          <w:rFonts w:hint="eastAsia"/>
          <w:lang w:eastAsia="ja-JP"/>
        </w:rPr>
        <w:t xml:space="preserve">Shinto shrines. </w:t>
      </w:r>
      <w:r w:rsidR="00A93A18">
        <w:rPr>
          <w:rFonts w:hint="eastAsia"/>
          <w:lang w:eastAsia="ja-JP"/>
        </w:rPr>
        <w:t xml:space="preserve"> </w:t>
      </w:r>
      <w:r w:rsidR="00D616DA">
        <w:rPr>
          <w:rFonts w:hint="eastAsia"/>
          <w:lang w:eastAsia="ja-JP"/>
        </w:rPr>
        <w:t>T</w:t>
      </w:r>
      <w:r w:rsidR="007A4130">
        <w:rPr>
          <w:lang w:eastAsia="ja-JP"/>
        </w:rPr>
        <w:t xml:space="preserve">here have been academic discussions about the existence of a ‘sacred axis’ </w:t>
      </w:r>
      <w:r w:rsidR="00CF71A8">
        <w:rPr>
          <w:lang w:eastAsia="ja-JP"/>
        </w:rPr>
        <w:t>based on</w:t>
      </w:r>
      <w:r w:rsidR="003D091C">
        <w:rPr>
          <w:rFonts w:hint="eastAsia"/>
          <w:lang w:eastAsia="ja-JP"/>
        </w:rPr>
        <w:t xml:space="preserve"> the sun</w:t>
      </w:r>
      <w:r w:rsidR="003D091C">
        <w:rPr>
          <w:lang w:eastAsia="ja-JP"/>
        </w:rPr>
        <w:t>’</w:t>
      </w:r>
      <w:r w:rsidR="003D091C">
        <w:rPr>
          <w:rFonts w:hint="eastAsia"/>
          <w:lang w:eastAsia="ja-JP"/>
        </w:rPr>
        <w:t>s movement</w:t>
      </w:r>
      <w:r w:rsidR="00837707">
        <w:rPr>
          <w:lang w:eastAsia="ja-JP"/>
        </w:rPr>
        <w:t>, along which important buildings and imperial tombs were built in ancient Japan, before a new axis, based on Chinese cosmology,</w:t>
      </w:r>
      <w:r w:rsidR="008C2D3A">
        <w:rPr>
          <w:rFonts w:hint="eastAsia"/>
          <w:lang w:eastAsia="ja-JP"/>
        </w:rPr>
        <w:t xml:space="preserve"> </w:t>
      </w:r>
      <w:r w:rsidR="008A76C8">
        <w:rPr>
          <w:rFonts w:hint="eastAsia"/>
          <w:lang w:eastAsia="ja-JP"/>
        </w:rPr>
        <w:t xml:space="preserve">became a solid part of Japanese culture </w:t>
      </w:r>
      <w:r w:rsidR="00BB4763" w:rsidRPr="00172A59">
        <w:t>from 300 B.C. to the 7th century.</w:t>
      </w:r>
      <w:r w:rsidR="0050539C">
        <w:rPr>
          <w:rFonts w:hint="eastAsia"/>
          <w:lang w:eastAsia="ja-JP"/>
        </w:rPr>
        <w:t xml:space="preserve"> This essay explores </w:t>
      </w:r>
      <w:r w:rsidR="00AC64D2">
        <w:rPr>
          <w:rFonts w:hint="eastAsia"/>
          <w:lang w:eastAsia="ja-JP"/>
        </w:rPr>
        <w:t xml:space="preserve">the existence of such </w:t>
      </w:r>
      <w:r w:rsidR="00540965">
        <w:rPr>
          <w:lang w:eastAsia="ja-JP"/>
        </w:rPr>
        <w:t>sacred ax</w:t>
      </w:r>
      <w:r w:rsidR="00AC64D2">
        <w:rPr>
          <w:rFonts w:hint="eastAsia"/>
          <w:lang w:eastAsia="ja-JP"/>
        </w:rPr>
        <w:t>e</w:t>
      </w:r>
      <w:r w:rsidR="00540965">
        <w:rPr>
          <w:lang w:eastAsia="ja-JP"/>
        </w:rPr>
        <w:t>s through a literature review and an analysis</w:t>
      </w:r>
      <w:r w:rsidR="00540965">
        <w:rPr>
          <w:rFonts w:hint="eastAsia"/>
          <w:lang w:eastAsia="ja-JP"/>
        </w:rPr>
        <w:t xml:space="preserve"> of existing shrines</w:t>
      </w:r>
      <w:r w:rsidR="00586617">
        <w:rPr>
          <w:rFonts w:hint="eastAsia"/>
          <w:lang w:eastAsia="ja-JP"/>
        </w:rPr>
        <w:t xml:space="preserve">. </w:t>
      </w:r>
      <w:r w:rsidR="00540965">
        <w:rPr>
          <w:rFonts w:hint="eastAsia"/>
          <w:lang w:eastAsia="ja-JP"/>
        </w:rPr>
        <w:t>A</w:t>
      </w:r>
      <w:r w:rsidR="00AF0EF4">
        <w:rPr>
          <w:lang w:eastAsia="ja-JP"/>
        </w:rPr>
        <w:t xml:space="preserve"> sample of five shrines that worship the Sun Goddess Amaterasu </w:t>
      </w:r>
      <w:r w:rsidR="00540965">
        <w:rPr>
          <w:rFonts w:hint="eastAsia"/>
          <w:lang w:eastAsia="ja-JP"/>
        </w:rPr>
        <w:t>wa</w:t>
      </w:r>
      <w:r w:rsidR="00AF0EF4">
        <w:rPr>
          <w:lang w:eastAsia="ja-JP"/>
        </w:rPr>
        <w:t xml:space="preserve">s examined to determine whether they are aligned with </w:t>
      </w:r>
      <w:r w:rsidR="004D7B70">
        <w:rPr>
          <w:lang w:eastAsia="ja-JP"/>
        </w:rPr>
        <w:t>a</w:t>
      </w:r>
      <w:r w:rsidR="007B7E9E">
        <w:rPr>
          <w:rFonts w:hint="eastAsia"/>
          <w:lang w:eastAsia="ja-JP"/>
        </w:rPr>
        <w:t xml:space="preserve"> specific</w:t>
      </w:r>
      <w:r w:rsidR="004D7B70">
        <w:rPr>
          <w:lang w:eastAsia="ja-JP"/>
        </w:rPr>
        <w:t xml:space="preserve"> axis and whether the buildings’ orientations were</w:t>
      </w:r>
      <w:r w:rsidR="009667E2">
        <w:rPr>
          <w:rFonts w:hint="eastAsia"/>
          <w:lang w:eastAsia="ja-JP"/>
        </w:rPr>
        <w:t xml:space="preserve"> designed </w:t>
      </w:r>
      <w:r w:rsidR="00C61F28">
        <w:rPr>
          <w:rFonts w:hint="eastAsia"/>
          <w:lang w:eastAsia="ja-JP"/>
        </w:rPr>
        <w:t xml:space="preserve">to coincide with </w:t>
      </w:r>
      <w:r w:rsidR="00AF0EF4">
        <w:rPr>
          <w:lang w:eastAsia="ja-JP"/>
        </w:rPr>
        <w:t xml:space="preserve">key </w:t>
      </w:r>
      <w:r w:rsidR="009667E2">
        <w:rPr>
          <w:rFonts w:hint="eastAsia"/>
          <w:lang w:eastAsia="ja-JP"/>
        </w:rPr>
        <w:t xml:space="preserve">dates </w:t>
      </w:r>
      <w:r w:rsidR="004D7B70">
        <w:rPr>
          <w:rFonts w:hint="eastAsia"/>
          <w:lang w:eastAsia="ja-JP"/>
        </w:rPr>
        <w:t>in the Sun</w:t>
      </w:r>
      <w:r w:rsidR="004D7B70">
        <w:rPr>
          <w:lang w:eastAsia="ja-JP"/>
        </w:rPr>
        <w:t>’</w:t>
      </w:r>
      <w:r w:rsidR="004D7B70">
        <w:rPr>
          <w:rFonts w:hint="eastAsia"/>
          <w:lang w:eastAsia="ja-JP"/>
        </w:rPr>
        <w:t xml:space="preserve">s movement, </w:t>
      </w:r>
      <w:r w:rsidR="00AF0EF4">
        <w:rPr>
          <w:lang w:eastAsia="ja-JP"/>
        </w:rPr>
        <w:t xml:space="preserve">such as the </w:t>
      </w:r>
      <w:r w:rsidR="00C61F28">
        <w:rPr>
          <w:rFonts w:hint="eastAsia"/>
          <w:lang w:eastAsia="ja-JP"/>
        </w:rPr>
        <w:t>e</w:t>
      </w:r>
      <w:r w:rsidR="00AF0EF4">
        <w:rPr>
          <w:lang w:eastAsia="ja-JP"/>
        </w:rPr>
        <w:t>quinoxes and the solstices</w:t>
      </w:r>
      <w:r w:rsidR="00571CE8">
        <w:rPr>
          <w:rFonts w:hint="eastAsia"/>
          <w:lang w:eastAsia="ja-JP"/>
        </w:rPr>
        <w:t xml:space="preserve">. </w:t>
      </w:r>
      <w:r w:rsidR="00EE53FB">
        <w:rPr>
          <w:rFonts w:hint="eastAsia"/>
          <w:lang w:eastAsia="ja-JP"/>
        </w:rPr>
        <w:t>T</w:t>
      </w:r>
      <w:r w:rsidR="006E432A">
        <w:rPr>
          <w:rFonts w:hint="eastAsia"/>
          <w:lang w:eastAsia="ja-JP"/>
        </w:rPr>
        <w:t xml:space="preserve">he analysis of existing shrines </w:t>
      </w:r>
      <w:r w:rsidR="00EE53FB">
        <w:rPr>
          <w:rFonts w:hint="eastAsia"/>
          <w:lang w:eastAsia="ja-JP"/>
        </w:rPr>
        <w:t xml:space="preserve">involved </w:t>
      </w:r>
      <w:r w:rsidR="00CF71A8">
        <w:rPr>
          <w:lang w:eastAsia="ja-JP"/>
        </w:rPr>
        <w:t>on-site measurements at two shrines and virtual measurements</w:t>
      </w:r>
      <w:r w:rsidR="007F4A32">
        <w:rPr>
          <w:rFonts w:hint="eastAsia"/>
          <w:lang w:eastAsia="ja-JP"/>
        </w:rPr>
        <w:t xml:space="preserve"> at the remaining three shrines. </w:t>
      </w:r>
      <w:r w:rsidR="00622265">
        <w:rPr>
          <w:rFonts w:hint="eastAsia"/>
          <w:lang w:eastAsia="ja-JP"/>
        </w:rPr>
        <w:t xml:space="preserve">Possible historical and social </w:t>
      </w:r>
      <w:r w:rsidR="00142F88">
        <w:rPr>
          <w:rFonts w:hint="eastAsia"/>
          <w:lang w:eastAsia="ja-JP"/>
        </w:rPr>
        <w:t xml:space="preserve">factors </w:t>
      </w:r>
      <w:r w:rsidR="00142F88">
        <w:rPr>
          <w:lang w:eastAsia="ja-JP"/>
        </w:rPr>
        <w:t xml:space="preserve">that may have influenced the observed orientation </w:t>
      </w:r>
      <w:r w:rsidR="00142F88">
        <w:rPr>
          <w:rFonts w:hint="eastAsia"/>
          <w:lang w:eastAsia="ja-JP"/>
        </w:rPr>
        <w:t xml:space="preserve">among these five shrines were also </w:t>
      </w:r>
      <w:r w:rsidR="00AF0EF4">
        <w:rPr>
          <w:rFonts w:hint="eastAsia"/>
          <w:lang w:eastAsia="ja-JP"/>
        </w:rPr>
        <w:t>investigated</w:t>
      </w:r>
      <w:r w:rsidR="00142F88">
        <w:rPr>
          <w:rFonts w:hint="eastAsia"/>
          <w:lang w:eastAsia="ja-JP"/>
        </w:rPr>
        <w:t xml:space="preserve">. </w:t>
      </w:r>
      <w:r w:rsidR="000D1364">
        <w:rPr>
          <w:rFonts w:hint="eastAsia"/>
          <w:lang w:eastAsia="ja-JP"/>
        </w:rPr>
        <w:t xml:space="preserve">The study of five shrines highlighted </w:t>
      </w:r>
      <w:r w:rsidR="003B3622">
        <w:rPr>
          <w:lang w:eastAsia="ja-JP"/>
        </w:rPr>
        <w:t xml:space="preserve">mixed results regarding alignment with possible sacred axes, </w:t>
      </w:r>
      <w:r w:rsidR="009A38C9">
        <w:rPr>
          <w:lang w:eastAsia="ja-JP"/>
        </w:rPr>
        <w:t xml:space="preserve">and a lack of evidence </w:t>
      </w:r>
      <w:r w:rsidR="00B72C74">
        <w:rPr>
          <w:rFonts w:hint="eastAsia"/>
          <w:lang w:eastAsia="ja-JP"/>
        </w:rPr>
        <w:t xml:space="preserve">that </w:t>
      </w:r>
      <w:r w:rsidR="009A38C9">
        <w:rPr>
          <w:lang w:eastAsia="ja-JP"/>
        </w:rPr>
        <w:t>offer</w:t>
      </w:r>
      <w:r w:rsidR="00B72C74">
        <w:rPr>
          <w:rFonts w:hint="eastAsia"/>
          <w:lang w:eastAsia="ja-JP"/>
        </w:rPr>
        <w:t>s</w:t>
      </w:r>
      <w:r w:rsidR="00356BED">
        <w:rPr>
          <w:lang w:eastAsia="ja-JP"/>
        </w:rPr>
        <w:t xml:space="preserve"> clear explanations for these buildings, </w:t>
      </w:r>
      <w:r w:rsidR="003B3622">
        <w:rPr>
          <w:rFonts w:hint="eastAsia"/>
          <w:lang w:eastAsia="ja-JP"/>
        </w:rPr>
        <w:t xml:space="preserve">mainly </w:t>
      </w:r>
      <w:r w:rsidR="00356BED">
        <w:rPr>
          <w:lang w:eastAsia="ja-JP"/>
        </w:rPr>
        <w:t>due to the shrines' antiquity</w:t>
      </w:r>
      <w:r w:rsidR="00E428B4">
        <w:rPr>
          <w:rFonts w:hint="eastAsia"/>
          <w:lang w:eastAsia="ja-JP"/>
        </w:rPr>
        <w:t xml:space="preserve"> and</w:t>
      </w:r>
      <w:r w:rsidR="00356BED">
        <w:rPr>
          <w:lang w:eastAsia="ja-JP"/>
        </w:rPr>
        <w:t xml:space="preserve"> their links</w:t>
      </w:r>
      <w:r w:rsidR="0069275F">
        <w:rPr>
          <w:lang w:eastAsia="ja-JP"/>
        </w:rPr>
        <w:t xml:space="preserve"> to </w:t>
      </w:r>
      <w:r w:rsidR="0069275F">
        <w:rPr>
          <w:rFonts w:hint="eastAsia"/>
          <w:lang w:eastAsia="ja-JP"/>
        </w:rPr>
        <w:t xml:space="preserve">Japanese myths. It also highlighted </w:t>
      </w:r>
      <w:r w:rsidR="005B7EAC">
        <w:rPr>
          <w:rFonts w:hint="eastAsia"/>
          <w:lang w:eastAsia="ja-JP"/>
        </w:rPr>
        <w:t xml:space="preserve">that </w:t>
      </w:r>
      <w:r w:rsidR="00EF20B7">
        <w:rPr>
          <w:rFonts w:hint="eastAsia"/>
          <w:lang w:eastAsia="ja-JP"/>
        </w:rPr>
        <w:t>the alignmen</w:t>
      </w:r>
      <w:r w:rsidR="00AB751B">
        <w:rPr>
          <w:rFonts w:hint="eastAsia"/>
          <w:lang w:eastAsia="ja-JP"/>
        </w:rPr>
        <w:t xml:space="preserve">t is not necessarily </w:t>
      </w:r>
      <w:r w:rsidR="006E432A">
        <w:rPr>
          <w:lang w:eastAsia="ja-JP"/>
        </w:rPr>
        <w:t>centred on the key buildings at the shrines</w:t>
      </w:r>
      <w:r w:rsidR="001172A5">
        <w:rPr>
          <w:lang w:eastAsia="ja-JP"/>
        </w:rPr>
        <w:t xml:space="preserve"> and can take the form of alignments with objects of worship in nature, such as mountains, and with areas</w:t>
      </w:r>
      <w:r w:rsidR="00783BC6">
        <w:rPr>
          <w:rFonts w:hint="eastAsia"/>
          <w:lang w:eastAsia="ja-JP"/>
        </w:rPr>
        <w:t xml:space="preserve"> of political importance in ancient Japan.</w:t>
      </w:r>
    </w:p>
    <w:p w14:paraId="29DC5001" w14:textId="77777777" w:rsidR="0058484F" w:rsidRPr="006E432A" w:rsidRDefault="0058484F" w:rsidP="00C00222">
      <w:pPr>
        <w:rPr>
          <w:b/>
          <w:bCs/>
          <w:lang w:eastAsia="ja-JP"/>
        </w:rPr>
      </w:pPr>
    </w:p>
    <w:p w14:paraId="6DCB0040" w14:textId="506C8251" w:rsidR="00C72103" w:rsidRDefault="00C72103" w:rsidP="00803AF1">
      <w:pPr>
        <w:rPr>
          <w:b/>
          <w:bCs/>
          <w:lang w:eastAsia="ja-JP"/>
        </w:rPr>
      </w:pPr>
      <w:r>
        <w:rPr>
          <w:rFonts w:hint="eastAsia"/>
          <w:b/>
          <w:bCs/>
          <w:lang w:eastAsia="ja-JP"/>
        </w:rPr>
        <w:t>Literature review</w:t>
      </w:r>
    </w:p>
    <w:p w14:paraId="477E39E1" w14:textId="2E0756E8" w:rsidR="00AE5A2A" w:rsidRDefault="007665B8" w:rsidP="009B0E0B">
      <w:pPr>
        <w:rPr>
          <w:lang w:eastAsia="ja-JP"/>
        </w:rPr>
      </w:pPr>
      <w:r>
        <w:rPr>
          <w:rFonts w:hint="eastAsia"/>
          <w:lang w:eastAsia="ja-JP"/>
        </w:rPr>
        <w:t xml:space="preserve">The tradition of Shinto is centred around the concept of </w:t>
      </w:r>
      <w:r w:rsidRPr="009F7A66">
        <w:rPr>
          <w:rFonts w:hint="eastAsia"/>
          <w:i/>
          <w:iCs/>
          <w:lang w:eastAsia="ja-JP"/>
        </w:rPr>
        <w:t>Kami</w:t>
      </w:r>
      <w:r>
        <w:rPr>
          <w:rFonts w:hint="eastAsia"/>
          <w:lang w:eastAsia="ja-JP"/>
        </w:rPr>
        <w:t xml:space="preserve"> as the subject of worship. Helen Hardacre</w:t>
      </w:r>
      <w:r w:rsidR="009F7A66">
        <w:rPr>
          <w:rStyle w:val="a7"/>
          <w:lang w:eastAsia="ja-JP"/>
        </w:rPr>
        <w:footnoteReference w:id="4"/>
      </w:r>
      <w:r>
        <w:rPr>
          <w:rFonts w:hint="eastAsia"/>
          <w:lang w:eastAsia="ja-JP"/>
        </w:rPr>
        <w:t xml:space="preserve"> explained that </w:t>
      </w:r>
      <w:r w:rsidRPr="009F7A66">
        <w:rPr>
          <w:rFonts w:hint="eastAsia"/>
          <w:i/>
          <w:iCs/>
          <w:lang w:eastAsia="ja-JP"/>
        </w:rPr>
        <w:t>Kami</w:t>
      </w:r>
      <w:r>
        <w:rPr>
          <w:rFonts w:hint="eastAsia"/>
          <w:lang w:eastAsia="ja-JP"/>
        </w:rPr>
        <w:t xml:space="preserve"> could arise from different beings. It could be </w:t>
      </w:r>
      <w:r w:rsidRPr="001369C6">
        <w:rPr>
          <w:lang w:eastAsia="ja-JP"/>
        </w:rPr>
        <w:t>the spirits of a particular place</w:t>
      </w:r>
      <w:r>
        <w:rPr>
          <w:lang w:eastAsia="ja-JP"/>
        </w:rPr>
        <w:t xml:space="preserve">, natural </w:t>
      </w:r>
      <w:r>
        <w:rPr>
          <w:lang w:eastAsia="ja-JP"/>
        </w:rPr>
        <w:lastRenderedPageBreak/>
        <w:t xml:space="preserve">forces like rivers and mountains, figures from myth, or holy beings not appearing in myth but believed to have grown out of communal customs and to </w:t>
      </w:r>
      <w:r w:rsidRPr="001369C6">
        <w:rPr>
          <w:lang w:eastAsia="ja-JP"/>
        </w:rPr>
        <w:t xml:space="preserve">have no textual basis. </w:t>
      </w:r>
      <w:r>
        <w:rPr>
          <w:rFonts w:hint="eastAsia"/>
          <w:lang w:eastAsia="ja-JP"/>
        </w:rPr>
        <w:t xml:space="preserve">The spirits of human beings who earned </w:t>
      </w:r>
      <w:r>
        <w:rPr>
          <w:lang w:eastAsia="ja-JP"/>
        </w:rPr>
        <w:t>the respect of locals for various</w:t>
      </w:r>
      <w:r>
        <w:rPr>
          <w:rFonts w:hint="eastAsia"/>
          <w:lang w:eastAsia="ja-JP"/>
        </w:rPr>
        <w:t xml:space="preserve"> reasons could also be worshipped as Kami. </w:t>
      </w:r>
      <w:r w:rsidR="00716587">
        <w:rPr>
          <w:rFonts w:hint="eastAsia"/>
          <w:lang w:eastAsia="ja-JP"/>
        </w:rPr>
        <w:t>T</w:t>
      </w:r>
      <w:r w:rsidR="0055760A">
        <w:rPr>
          <w:lang w:eastAsia="ja-JP"/>
        </w:rPr>
        <w:t xml:space="preserve">here </w:t>
      </w:r>
      <w:r>
        <w:rPr>
          <w:lang w:eastAsia="ja-JP"/>
        </w:rPr>
        <w:t>have</w:t>
      </w:r>
      <w:r w:rsidR="0055760A">
        <w:rPr>
          <w:rFonts w:hint="eastAsia"/>
          <w:lang w:eastAsia="ja-JP"/>
        </w:rPr>
        <w:t xml:space="preserve"> been academic </w:t>
      </w:r>
      <w:r w:rsidR="0055760A">
        <w:rPr>
          <w:lang w:eastAsia="ja-JP"/>
        </w:rPr>
        <w:t>debate</w:t>
      </w:r>
      <w:r w:rsidR="0055760A">
        <w:rPr>
          <w:rFonts w:hint="eastAsia"/>
          <w:lang w:eastAsia="ja-JP"/>
        </w:rPr>
        <w:t>s</w:t>
      </w:r>
      <w:r w:rsidR="0055760A">
        <w:rPr>
          <w:lang w:eastAsia="ja-JP"/>
        </w:rPr>
        <w:t xml:space="preserve"> over whether to call Shinto a religion</w:t>
      </w:r>
      <w:r w:rsidR="0055760A">
        <w:rPr>
          <w:rFonts w:hint="eastAsia"/>
          <w:lang w:eastAsia="ja-JP"/>
        </w:rPr>
        <w:t xml:space="preserve"> or </w:t>
      </w:r>
      <w:r w:rsidR="0055760A">
        <w:rPr>
          <w:lang w:eastAsia="ja-JP"/>
        </w:rPr>
        <w:t xml:space="preserve">a philosophy, </w:t>
      </w:r>
      <w:r w:rsidR="0055760A">
        <w:rPr>
          <w:rFonts w:hint="eastAsia"/>
          <w:lang w:eastAsia="ja-JP"/>
        </w:rPr>
        <w:t xml:space="preserve">and whether it is appropriate to call it </w:t>
      </w:r>
      <w:r w:rsidR="0055760A">
        <w:rPr>
          <w:lang w:eastAsia="ja-JP"/>
        </w:rPr>
        <w:t>‘indigenous</w:t>
      </w:r>
      <w:r w:rsidR="00B52AC0">
        <w:rPr>
          <w:rFonts w:hint="eastAsia"/>
          <w:lang w:eastAsia="ja-JP"/>
        </w:rPr>
        <w:t>.</w:t>
      </w:r>
      <w:r w:rsidR="0055760A">
        <w:rPr>
          <w:lang w:eastAsia="ja-JP"/>
        </w:rPr>
        <w:t>’</w:t>
      </w:r>
      <w:r w:rsidR="00B52AC0">
        <w:rPr>
          <w:rFonts w:hint="eastAsia"/>
          <w:lang w:eastAsia="ja-JP"/>
        </w:rPr>
        <w:t xml:space="preserve"> Sakyo Ono</w:t>
      </w:r>
      <w:r w:rsidR="00E918E3">
        <w:rPr>
          <w:rFonts w:hint="eastAsia"/>
          <w:lang w:eastAsia="ja-JP"/>
        </w:rPr>
        <w:t>, a Japanese scholar of Shinto writing in 1962,</w:t>
      </w:r>
      <w:r w:rsidR="00B52AC0">
        <w:rPr>
          <w:rFonts w:hint="eastAsia"/>
          <w:lang w:eastAsia="ja-JP"/>
        </w:rPr>
        <w:t xml:space="preserve"> explained that</w:t>
      </w:r>
      <w:r w:rsidR="00AE5A2A">
        <w:rPr>
          <w:rFonts w:hint="eastAsia"/>
          <w:lang w:eastAsia="ja-JP"/>
        </w:rPr>
        <w:t>:</w:t>
      </w:r>
    </w:p>
    <w:p w14:paraId="51565425" w14:textId="0231A29B" w:rsidR="00104185" w:rsidRDefault="00B52AC0" w:rsidP="007B7E9E">
      <w:pPr>
        <w:ind w:leftChars="150" w:left="330" w:rightChars="259" w:right="570"/>
        <w:rPr>
          <w:lang w:eastAsia="ja-JP"/>
        </w:rPr>
      </w:pPr>
      <w:r w:rsidRPr="00B52AC0">
        <w:rPr>
          <w:lang w:eastAsia="ja-JP"/>
        </w:rPr>
        <w:t>Shinto is more than a religious faith. It is an amalgam of attitudes, ideas, and ways of doing things that through two millenniums and more have become an integral part of the </w:t>
      </w:r>
      <w:r w:rsidRPr="00B52AC0">
        <w:rPr>
          <w:i/>
          <w:iCs/>
          <w:lang w:eastAsia="ja-JP"/>
        </w:rPr>
        <w:t>way</w:t>
      </w:r>
      <w:r w:rsidRPr="00B52AC0">
        <w:rPr>
          <w:lang w:eastAsia="ja-JP"/>
        </w:rPr>
        <w:t> of the Japanese people</w:t>
      </w:r>
      <w:r w:rsidR="007B7E9E">
        <w:rPr>
          <w:rFonts w:hint="eastAsia"/>
          <w:lang w:eastAsia="ja-JP"/>
        </w:rPr>
        <w:t>.</w:t>
      </w:r>
      <w:r w:rsidR="009F7A66">
        <w:rPr>
          <w:rStyle w:val="a7"/>
          <w:lang w:eastAsia="ja-JP"/>
        </w:rPr>
        <w:footnoteReference w:id="5"/>
      </w:r>
    </w:p>
    <w:p w14:paraId="7A0A1D34" w14:textId="650DC23C" w:rsidR="00220B58" w:rsidRPr="00AB7086" w:rsidRDefault="00B52AC0" w:rsidP="00104185">
      <w:pPr>
        <w:rPr>
          <w:lang w:eastAsia="ja-JP"/>
        </w:rPr>
      </w:pPr>
      <w:r>
        <w:rPr>
          <w:rFonts w:hint="eastAsia"/>
          <w:lang w:eastAsia="ja-JP"/>
        </w:rPr>
        <w:t xml:space="preserve">Helen Hardacre </w:t>
      </w:r>
      <w:r w:rsidR="00CC6555">
        <w:rPr>
          <w:rFonts w:hint="eastAsia"/>
          <w:lang w:eastAsia="ja-JP"/>
        </w:rPr>
        <w:t xml:space="preserve">criticised </w:t>
      </w:r>
      <w:r w:rsidR="00E918E3">
        <w:rPr>
          <w:lang w:eastAsia="ja-JP"/>
        </w:rPr>
        <w:t>this</w:t>
      </w:r>
      <w:r w:rsidR="00CC6555">
        <w:rPr>
          <w:rFonts w:hint="eastAsia"/>
          <w:lang w:eastAsia="ja-JP"/>
        </w:rPr>
        <w:t xml:space="preserve"> view by pointing out the influence </w:t>
      </w:r>
      <w:r w:rsidR="00CC6555" w:rsidRPr="00CC6555">
        <w:rPr>
          <w:lang w:eastAsia="ja-JP"/>
        </w:rPr>
        <w:t xml:space="preserve">from </w:t>
      </w:r>
      <w:r w:rsidR="00CC6555">
        <w:rPr>
          <w:lang w:eastAsia="ja-JP"/>
        </w:rPr>
        <w:t>‘</w:t>
      </w:r>
      <w:r w:rsidR="00CC6555" w:rsidRPr="00CC6555">
        <w:rPr>
          <w:lang w:eastAsia="ja-JP"/>
        </w:rPr>
        <w:t>so many other places and traditions, including Buddhism, Daoism, and Confucianism</w:t>
      </w:r>
      <w:r w:rsidR="00CC6555">
        <w:rPr>
          <w:rFonts w:hint="eastAsia"/>
          <w:lang w:eastAsia="ja-JP"/>
        </w:rPr>
        <w:t>.</w:t>
      </w:r>
      <w:r w:rsidR="00CC6555">
        <w:rPr>
          <w:lang w:eastAsia="ja-JP"/>
        </w:rPr>
        <w:t>’</w:t>
      </w:r>
      <w:r w:rsidR="009F7A66">
        <w:rPr>
          <w:rStyle w:val="a7"/>
          <w:lang w:eastAsia="ja-JP"/>
        </w:rPr>
        <w:footnoteReference w:id="6"/>
      </w:r>
      <w:r w:rsidR="0096783E">
        <w:rPr>
          <w:rFonts w:hint="eastAsia"/>
          <w:lang w:eastAsia="ja-JP"/>
        </w:rPr>
        <w:t xml:space="preserve"> </w:t>
      </w:r>
      <w:r w:rsidR="00C168B4">
        <w:rPr>
          <w:rFonts w:hint="eastAsia"/>
          <w:lang w:eastAsia="ja-JP"/>
        </w:rPr>
        <w:t xml:space="preserve">Hardacre also pointed out the different attitudes </w:t>
      </w:r>
      <w:r w:rsidR="00AB7086">
        <w:rPr>
          <w:lang w:eastAsia="ja-JP"/>
        </w:rPr>
        <w:t xml:space="preserve">Japanese scholars </w:t>
      </w:r>
      <w:r w:rsidR="00AB7086">
        <w:rPr>
          <w:rFonts w:hint="eastAsia"/>
          <w:lang w:eastAsia="ja-JP"/>
        </w:rPr>
        <w:t xml:space="preserve">have shown in their </w:t>
      </w:r>
      <w:r w:rsidR="00AB7086">
        <w:rPr>
          <w:lang w:eastAsia="ja-JP"/>
        </w:rPr>
        <w:t>writing</w:t>
      </w:r>
      <w:r w:rsidR="00AB7086">
        <w:rPr>
          <w:rFonts w:hint="eastAsia"/>
          <w:lang w:eastAsia="ja-JP"/>
        </w:rPr>
        <w:t>s on Shinto</w:t>
      </w:r>
      <w:r w:rsidR="00AB7086">
        <w:rPr>
          <w:lang w:eastAsia="ja-JP"/>
        </w:rPr>
        <w:t>, targeted at audiences outside Japan and at academic circles within Japan</w:t>
      </w:r>
      <w:r w:rsidR="00AB7086">
        <w:rPr>
          <w:rFonts w:hint="eastAsia"/>
          <w:lang w:eastAsia="ja-JP"/>
        </w:rPr>
        <w:t>:</w:t>
      </w:r>
      <w:r w:rsidR="00AB7086">
        <w:rPr>
          <w:lang w:eastAsia="ja-JP"/>
        </w:rPr>
        <w:t xml:space="preserve"> ‘romanticising and idealising’</w:t>
      </w:r>
      <w:r w:rsidR="00AB7086">
        <w:rPr>
          <w:rFonts w:hint="eastAsia"/>
          <w:lang w:eastAsia="ja-JP"/>
        </w:rPr>
        <w:t xml:space="preserve"> in the former and </w:t>
      </w:r>
      <w:r w:rsidR="00AB7086">
        <w:rPr>
          <w:lang w:eastAsia="ja-JP"/>
        </w:rPr>
        <w:t>‘</w:t>
      </w:r>
      <w:r w:rsidR="00AB7086">
        <w:rPr>
          <w:rFonts w:hint="eastAsia"/>
          <w:lang w:eastAsia="ja-JP"/>
        </w:rPr>
        <w:t>sober, balanced and authoritative</w:t>
      </w:r>
      <w:r w:rsidR="00AB7086">
        <w:rPr>
          <w:lang w:eastAsia="ja-JP"/>
        </w:rPr>
        <w:t>’</w:t>
      </w:r>
      <w:r w:rsidR="009F7A66">
        <w:rPr>
          <w:rStyle w:val="a7"/>
          <w:lang w:eastAsia="ja-JP"/>
        </w:rPr>
        <w:footnoteReference w:id="7"/>
      </w:r>
      <w:r w:rsidR="00AB7086">
        <w:rPr>
          <w:rFonts w:hint="eastAsia"/>
          <w:lang w:eastAsia="ja-JP"/>
        </w:rPr>
        <w:t xml:space="preserve"> in the latter.</w:t>
      </w:r>
      <w:r w:rsidR="00FF1DE8">
        <w:rPr>
          <w:rFonts w:hint="eastAsia"/>
          <w:lang w:eastAsia="ja-JP"/>
        </w:rPr>
        <w:t xml:space="preserve"> She explained that </w:t>
      </w:r>
      <w:r w:rsidR="00F15638">
        <w:rPr>
          <w:rFonts w:hint="eastAsia"/>
          <w:lang w:eastAsia="ja-JP"/>
        </w:rPr>
        <w:t>the historical influences on the study of Shinto history</w:t>
      </w:r>
      <w:r w:rsidR="00D17470">
        <w:rPr>
          <w:lang w:eastAsia="ja-JP"/>
        </w:rPr>
        <w:t xml:space="preserve">, including its association with the rise of nationalism in the pre-World War II period and its link to imperial ancestry, created taboos, especially for </w:t>
      </w:r>
      <w:r w:rsidR="00D17470">
        <w:rPr>
          <w:rFonts w:hint="eastAsia"/>
          <w:lang w:eastAsia="ja-JP"/>
        </w:rPr>
        <w:t xml:space="preserve">academics who were also </w:t>
      </w:r>
      <w:r w:rsidR="00D17470">
        <w:rPr>
          <w:lang w:eastAsia="ja-JP"/>
        </w:rPr>
        <w:t>Shinto theologians</w:t>
      </w:r>
      <w:r w:rsidR="00D17470">
        <w:rPr>
          <w:rFonts w:hint="eastAsia"/>
          <w:lang w:eastAsia="ja-JP"/>
        </w:rPr>
        <w:t>.</w:t>
      </w:r>
    </w:p>
    <w:p w14:paraId="74F40D2F" w14:textId="398D277C" w:rsidR="00720C89" w:rsidRDefault="000708A4" w:rsidP="009F7A66">
      <w:pPr>
        <w:ind w:firstLineChars="50" w:firstLine="110"/>
        <w:rPr>
          <w:b/>
          <w:bCs/>
        </w:rPr>
      </w:pPr>
      <w:r>
        <w:rPr>
          <w:rFonts w:hint="eastAsia"/>
          <w:lang w:eastAsia="ja-JP"/>
        </w:rPr>
        <w:t xml:space="preserve">The study of </w:t>
      </w:r>
      <w:r w:rsidR="009B0E0B">
        <w:rPr>
          <w:rFonts w:hint="eastAsia"/>
          <w:lang w:eastAsia="ja-JP"/>
        </w:rPr>
        <w:t>Japanese mythology</w:t>
      </w:r>
      <w:r w:rsidR="001147F8">
        <w:rPr>
          <w:rFonts w:hint="eastAsia"/>
          <w:lang w:eastAsia="ja-JP"/>
        </w:rPr>
        <w:t xml:space="preserve">, which </w:t>
      </w:r>
      <w:r w:rsidR="00B24242">
        <w:rPr>
          <w:lang w:eastAsia="ja-JP"/>
        </w:rPr>
        <w:t xml:space="preserve">is linked to numerous Shinto shrines as well as </w:t>
      </w:r>
      <w:r w:rsidR="009F7A66">
        <w:rPr>
          <w:lang w:eastAsia="ja-JP"/>
        </w:rPr>
        <w:t>discussions of</w:t>
      </w:r>
      <w:r w:rsidR="009F7A66">
        <w:rPr>
          <w:rFonts w:hint="eastAsia"/>
          <w:lang w:eastAsia="ja-JP"/>
        </w:rPr>
        <w:t xml:space="preserve"> </w:t>
      </w:r>
      <w:r w:rsidR="00B24242">
        <w:rPr>
          <w:lang w:eastAsia="ja-JP"/>
        </w:rPr>
        <w:t>imperial ancestry, is centred on</w:t>
      </w:r>
      <w:r>
        <w:rPr>
          <w:rFonts w:hint="eastAsia"/>
          <w:lang w:eastAsia="ja-JP"/>
        </w:rPr>
        <w:t xml:space="preserve"> </w:t>
      </w:r>
      <w:r w:rsidR="007C68C6">
        <w:rPr>
          <w:rFonts w:hint="eastAsia"/>
          <w:lang w:eastAsia="ja-JP"/>
        </w:rPr>
        <w:t>several</w:t>
      </w:r>
      <w:r>
        <w:rPr>
          <w:rFonts w:hint="eastAsia"/>
          <w:lang w:eastAsia="ja-JP"/>
        </w:rPr>
        <w:t xml:space="preserve"> </w:t>
      </w:r>
      <w:r w:rsidR="00B24242">
        <w:rPr>
          <w:lang w:eastAsia="ja-JP"/>
        </w:rPr>
        <w:t xml:space="preserve">literary works, </w:t>
      </w:r>
      <w:r w:rsidR="007C68C6">
        <w:rPr>
          <w:rFonts w:hint="eastAsia"/>
          <w:lang w:eastAsia="ja-JP"/>
        </w:rPr>
        <w:t xml:space="preserve">including </w:t>
      </w:r>
      <w:r w:rsidR="00B24242" w:rsidRPr="007C68C6">
        <w:rPr>
          <w:i/>
          <w:iCs/>
          <w:lang w:eastAsia="ja-JP"/>
        </w:rPr>
        <w:t>Kojiki</w:t>
      </w:r>
      <w:r w:rsidR="00B24242">
        <w:rPr>
          <w:lang w:eastAsia="ja-JP"/>
        </w:rPr>
        <w:t xml:space="preserve"> and </w:t>
      </w:r>
      <w:r w:rsidR="00B24242" w:rsidRPr="007C68C6">
        <w:rPr>
          <w:i/>
          <w:iCs/>
          <w:lang w:eastAsia="ja-JP"/>
        </w:rPr>
        <w:t>Nihonshoki</w:t>
      </w:r>
      <w:r>
        <w:rPr>
          <w:rFonts w:hint="eastAsia"/>
          <w:lang w:eastAsia="ja-JP"/>
        </w:rPr>
        <w:t xml:space="preserve">. </w:t>
      </w:r>
      <w:r w:rsidR="00A5559F">
        <w:rPr>
          <w:rFonts w:hint="eastAsia"/>
          <w:lang w:eastAsia="ja-JP"/>
        </w:rPr>
        <w:t xml:space="preserve">Mark C. Funke explained that the </w:t>
      </w:r>
      <w:r w:rsidR="006D5869">
        <w:rPr>
          <w:lang w:eastAsia="ja-JP"/>
        </w:rPr>
        <w:t>compilation of these two national chronicles was designed by the court to ‘verify that its rule was sanctioned by the deities themselves’</w:t>
      </w:r>
      <w:r w:rsidR="009F7A66">
        <w:rPr>
          <w:rStyle w:val="a7"/>
          <w:lang w:eastAsia="ja-JP"/>
        </w:rPr>
        <w:footnoteReference w:id="8"/>
      </w:r>
      <w:r w:rsidR="006D5869">
        <w:rPr>
          <w:lang w:eastAsia="ja-JP"/>
        </w:rPr>
        <w:t xml:space="preserve"> amid the increasing introduction of Chinese ways</w:t>
      </w:r>
      <w:r w:rsidR="006D5869">
        <w:rPr>
          <w:rFonts w:hint="eastAsia"/>
          <w:lang w:eastAsia="ja-JP"/>
        </w:rPr>
        <w:t xml:space="preserve"> into Japan. B</w:t>
      </w:r>
      <w:r w:rsidR="00FB3473">
        <w:rPr>
          <w:rFonts w:hint="eastAsia"/>
          <w:lang w:eastAsia="ja-JP"/>
        </w:rPr>
        <w:t xml:space="preserve">oth </w:t>
      </w:r>
      <w:r w:rsidR="006C3718">
        <w:rPr>
          <w:rFonts w:hint="eastAsia"/>
          <w:lang w:eastAsia="ja-JP"/>
        </w:rPr>
        <w:t>documents the myths and history of Japan from the creation to the time of writing.</w:t>
      </w:r>
      <w:r w:rsidR="00A5559F" w:rsidRPr="00A5559F">
        <w:rPr>
          <w:lang w:eastAsia="ja-JP"/>
        </w:rPr>
        <w:t xml:space="preserve"> </w:t>
      </w:r>
      <w:r>
        <w:rPr>
          <w:rFonts w:hint="eastAsia"/>
          <w:lang w:eastAsia="ja-JP"/>
        </w:rPr>
        <w:t xml:space="preserve">There are other </w:t>
      </w:r>
      <w:r w:rsidR="004709D4">
        <w:rPr>
          <w:rFonts w:hint="eastAsia"/>
          <w:lang w:eastAsia="ja-JP"/>
        </w:rPr>
        <w:t>historical documents</w:t>
      </w:r>
      <w:r w:rsidR="00720C89">
        <w:rPr>
          <w:lang w:eastAsia="ja-JP"/>
        </w:rPr>
        <w:t xml:space="preserve">, such as </w:t>
      </w:r>
      <w:r w:rsidR="00720C89" w:rsidRPr="007C68C6">
        <w:rPr>
          <w:i/>
          <w:iCs/>
          <w:lang w:eastAsia="ja-JP"/>
        </w:rPr>
        <w:t>Fudoki</w:t>
      </w:r>
      <w:r w:rsidR="00720C89">
        <w:rPr>
          <w:lang w:eastAsia="ja-JP"/>
        </w:rPr>
        <w:t xml:space="preserve">, reports of events and traditions from certain regions presented to the monarchy of Japan, as well as compilations of poems, such as </w:t>
      </w:r>
      <w:r w:rsidR="00720C89" w:rsidRPr="007C68C6">
        <w:rPr>
          <w:i/>
          <w:iCs/>
          <w:lang w:eastAsia="ja-JP"/>
        </w:rPr>
        <w:t>Manyoshu</w:t>
      </w:r>
      <w:r w:rsidR="00756BE8">
        <w:rPr>
          <w:rFonts w:hint="eastAsia"/>
          <w:i/>
          <w:iCs/>
          <w:lang w:eastAsia="ja-JP"/>
        </w:rPr>
        <w:t xml:space="preserve"> </w:t>
      </w:r>
      <w:r w:rsidR="00850F78">
        <w:rPr>
          <w:lang w:eastAsia="ja-JP"/>
        </w:rPr>
        <w:t xml:space="preserve">compiled in the 8th century, from which </w:t>
      </w:r>
      <w:r w:rsidR="00557A33">
        <w:rPr>
          <w:rFonts w:hint="eastAsia"/>
          <w:lang w:eastAsia="ja-JP"/>
        </w:rPr>
        <w:t xml:space="preserve">observations of celestial bodies and movements made by </w:t>
      </w:r>
      <w:r w:rsidR="00850F78">
        <w:rPr>
          <w:lang w:eastAsia="ja-JP"/>
        </w:rPr>
        <w:t xml:space="preserve">the </w:t>
      </w:r>
      <w:r w:rsidR="00557A33">
        <w:rPr>
          <w:rFonts w:hint="eastAsia"/>
          <w:lang w:eastAsia="ja-JP"/>
        </w:rPr>
        <w:t xml:space="preserve">poets </w:t>
      </w:r>
      <w:r w:rsidR="00830391">
        <w:rPr>
          <w:rFonts w:hint="eastAsia"/>
          <w:lang w:eastAsia="ja-JP"/>
        </w:rPr>
        <w:t xml:space="preserve">could be </w:t>
      </w:r>
      <w:r w:rsidR="00557A33">
        <w:rPr>
          <w:rFonts w:hint="eastAsia"/>
          <w:lang w:eastAsia="ja-JP"/>
        </w:rPr>
        <w:t>found</w:t>
      </w:r>
      <w:r w:rsidR="009A0188">
        <w:rPr>
          <w:rStyle w:val="a7"/>
          <w:lang w:eastAsia="ja-JP"/>
        </w:rPr>
        <w:footnoteReference w:id="9"/>
      </w:r>
      <w:r w:rsidR="00807BC5">
        <w:rPr>
          <w:rFonts w:hint="eastAsia"/>
          <w:lang w:eastAsia="ja-JP"/>
        </w:rPr>
        <w:t>.</w:t>
      </w:r>
      <w:r w:rsidR="007F3065">
        <w:rPr>
          <w:rFonts w:hint="eastAsia"/>
          <w:lang w:eastAsia="ja-JP"/>
        </w:rPr>
        <w:t xml:space="preserve"> </w:t>
      </w:r>
      <w:r w:rsidR="00720C89">
        <w:rPr>
          <w:rFonts w:hint="eastAsia"/>
          <w:lang w:eastAsia="ja-JP"/>
        </w:rPr>
        <w:t xml:space="preserve"> </w:t>
      </w:r>
    </w:p>
    <w:p w14:paraId="05F14E10" w14:textId="38DE489F" w:rsidR="002151B0" w:rsidRPr="00172A59" w:rsidRDefault="00720C89" w:rsidP="002151B0">
      <w:r>
        <w:rPr>
          <w:rFonts w:hint="eastAsia"/>
          <w:lang w:eastAsia="ja-JP"/>
        </w:rPr>
        <w:t xml:space="preserve">Regarding </w:t>
      </w:r>
      <w:r w:rsidR="008B407E">
        <w:rPr>
          <w:rFonts w:hint="eastAsia"/>
          <w:lang w:eastAsia="ja-JP"/>
        </w:rPr>
        <w:t xml:space="preserve">what is considered a </w:t>
      </w:r>
      <w:r w:rsidR="008B407E">
        <w:rPr>
          <w:lang w:eastAsia="ja-JP"/>
        </w:rPr>
        <w:t>‘</w:t>
      </w:r>
      <w:r w:rsidR="008B407E">
        <w:rPr>
          <w:rFonts w:hint="eastAsia"/>
          <w:lang w:eastAsia="ja-JP"/>
        </w:rPr>
        <w:t>sacred axis</w:t>
      </w:r>
      <w:r w:rsidR="008B407E">
        <w:rPr>
          <w:lang w:eastAsia="ja-JP"/>
        </w:rPr>
        <w:t>’</w:t>
      </w:r>
      <w:r w:rsidR="008B407E">
        <w:rPr>
          <w:rFonts w:hint="eastAsia"/>
          <w:lang w:eastAsia="ja-JP"/>
        </w:rPr>
        <w:t xml:space="preserve"> in Japan, </w:t>
      </w:r>
      <w:r w:rsidR="002151B0">
        <w:t>Edwina Palmer</w:t>
      </w:r>
      <w:r w:rsidR="00323446">
        <w:rPr>
          <w:rFonts w:hint="eastAsia"/>
          <w:lang w:eastAsia="ja-JP"/>
        </w:rPr>
        <w:t xml:space="preserve"> </w:t>
      </w:r>
      <w:r w:rsidR="008B407E">
        <w:rPr>
          <w:rFonts w:hint="eastAsia"/>
          <w:lang w:eastAsia="ja-JP"/>
        </w:rPr>
        <w:t xml:space="preserve">pointed out that </w:t>
      </w:r>
      <w:r w:rsidR="002151B0">
        <w:t xml:space="preserve">the east-west axis was predominant in the spatial organisation of ancient Japan, as evidenced by archaeological sites and mythological literature, before </w:t>
      </w:r>
      <w:r w:rsidR="00A15766">
        <w:t>the north-south axis gradually replaced it</w:t>
      </w:r>
      <w:r w:rsidR="002151B0">
        <w:t xml:space="preserve"> under Chinese influence</w:t>
      </w:r>
      <w:r w:rsidR="008B407E">
        <w:rPr>
          <w:rFonts w:hint="eastAsia"/>
          <w:lang w:eastAsia="ja-JP"/>
        </w:rPr>
        <w:t>.</w:t>
      </w:r>
      <w:r w:rsidR="002A4071">
        <w:rPr>
          <w:rStyle w:val="a7"/>
        </w:rPr>
        <w:footnoteReference w:id="10"/>
      </w:r>
      <w:r w:rsidR="002151B0" w:rsidRPr="00172A59">
        <w:t xml:space="preserve"> Palmer cites various findings from related literature as indirect evidence of east-west axis orientation. For example:</w:t>
      </w:r>
    </w:p>
    <w:p w14:paraId="154C7A75" w14:textId="7B8F4F5A" w:rsidR="002151B0" w:rsidRPr="00172A59" w:rsidRDefault="002151B0" w:rsidP="002151B0">
      <w:pPr>
        <w:pStyle w:val="ad"/>
        <w:numPr>
          <w:ilvl w:val="0"/>
          <w:numId w:val="17"/>
        </w:numPr>
        <w:ind w:left="426" w:hanging="426"/>
        <w:rPr>
          <w:sz w:val="22"/>
          <w:szCs w:val="22"/>
        </w:rPr>
      </w:pPr>
      <w:r w:rsidRPr="00172A59">
        <w:rPr>
          <w:sz w:val="22"/>
          <w:szCs w:val="22"/>
        </w:rPr>
        <w:t xml:space="preserve">In the two key works of Japanese mythology, namely </w:t>
      </w:r>
      <w:r w:rsidRPr="00890674">
        <w:rPr>
          <w:i/>
          <w:iCs/>
          <w:sz w:val="22"/>
          <w:szCs w:val="22"/>
        </w:rPr>
        <w:t>Kojiki</w:t>
      </w:r>
      <w:r w:rsidRPr="00172A59">
        <w:rPr>
          <w:sz w:val="22"/>
          <w:szCs w:val="22"/>
        </w:rPr>
        <w:t xml:space="preserve"> and </w:t>
      </w:r>
      <w:r w:rsidRPr="00890674">
        <w:rPr>
          <w:i/>
          <w:iCs/>
          <w:sz w:val="22"/>
          <w:szCs w:val="22"/>
        </w:rPr>
        <w:t>Nihon Shoki</w:t>
      </w:r>
      <w:r w:rsidRPr="00172A59">
        <w:rPr>
          <w:sz w:val="22"/>
          <w:szCs w:val="22"/>
        </w:rPr>
        <w:t>, she contrasts the high frequency of east and west in the writing, while south is mentioned only once</w:t>
      </w:r>
      <w:r w:rsidR="007A118D">
        <w:rPr>
          <w:sz w:val="22"/>
          <w:szCs w:val="22"/>
        </w:rPr>
        <w:t>,</w:t>
      </w:r>
      <w:r w:rsidRPr="00172A59">
        <w:rPr>
          <w:sz w:val="22"/>
          <w:szCs w:val="22"/>
        </w:rPr>
        <w:t xml:space="preserve"> and </w:t>
      </w:r>
      <w:r w:rsidR="007A118D">
        <w:rPr>
          <w:sz w:val="22"/>
          <w:szCs w:val="22"/>
        </w:rPr>
        <w:t xml:space="preserve">there is </w:t>
      </w:r>
      <w:r w:rsidRPr="00172A59">
        <w:rPr>
          <w:sz w:val="22"/>
          <w:szCs w:val="22"/>
        </w:rPr>
        <w:t>no mention of north at all.</w:t>
      </w:r>
    </w:p>
    <w:p w14:paraId="32028849" w14:textId="5931D953" w:rsidR="002151B0" w:rsidRPr="00172A59" w:rsidRDefault="002151B0" w:rsidP="002151B0">
      <w:pPr>
        <w:pStyle w:val="ad"/>
        <w:numPr>
          <w:ilvl w:val="0"/>
          <w:numId w:val="17"/>
        </w:numPr>
        <w:ind w:left="426" w:hanging="426"/>
        <w:rPr>
          <w:sz w:val="22"/>
          <w:szCs w:val="22"/>
        </w:rPr>
      </w:pPr>
      <w:r w:rsidRPr="00172A59">
        <w:rPr>
          <w:sz w:val="22"/>
          <w:szCs w:val="22"/>
        </w:rPr>
        <w:t>Implicit references to east-west by the expression of sunrise rays and sun</w:t>
      </w:r>
      <w:r w:rsidR="00411026">
        <w:rPr>
          <w:rFonts w:hint="eastAsia"/>
          <w:sz w:val="22"/>
          <w:szCs w:val="22"/>
        </w:rPr>
        <w:t>set</w:t>
      </w:r>
      <w:r w:rsidRPr="00172A59">
        <w:rPr>
          <w:sz w:val="22"/>
          <w:szCs w:val="22"/>
        </w:rPr>
        <w:t xml:space="preserve">s indicate </w:t>
      </w:r>
      <w:r w:rsidRPr="00172A59">
        <w:rPr>
          <w:sz w:val="22"/>
          <w:szCs w:val="22"/>
        </w:rPr>
        <w:lastRenderedPageBreak/>
        <w:t>auspiciousness attached to the axis.</w:t>
      </w:r>
    </w:p>
    <w:p w14:paraId="263331B0" w14:textId="62324DDC" w:rsidR="002151B0" w:rsidRPr="00172A59" w:rsidRDefault="002151B0" w:rsidP="002151B0">
      <w:pPr>
        <w:pStyle w:val="ad"/>
        <w:numPr>
          <w:ilvl w:val="0"/>
          <w:numId w:val="17"/>
        </w:numPr>
        <w:ind w:left="426" w:hanging="426"/>
        <w:rPr>
          <w:sz w:val="22"/>
          <w:szCs w:val="22"/>
        </w:rPr>
      </w:pPr>
      <w:r w:rsidRPr="00172A59">
        <w:rPr>
          <w:sz w:val="22"/>
          <w:szCs w:val="22"/>
        </w:rPr>
        <w:t>Indication of marching towards the Sun</w:t>
      </w:r>
      <w:r>
        <w:rPr>
          <w:sz w:val="22"/>
          <w:szCs w:val="22"/>
        </w:rPr>
        <w:t xml:space="preserve"> </w:t>
      </w:r>
      <w:r w:rsidR="00411026">
        <w:rPr>
          <w:rFonts w:hint="eastAsia"/>
          <w:sz w:val="22"/>
          <w:szCs w:val="22"/>
        </w:rPr>
        <w:t>being</w:t>
      </w:r>
      <w:r w:rsidR="003A78CD">
        <w:rPr>
          <w:sz w:val="22"/>
          <w:szCs w:val="22"/>
        </w:rPr>
        <w:t xml:space="preserve"> </w:t>
      </w:r>
      <w:r w:rsidR="00890674">
        <w:rPr>
          <w:rFonts w:hint="eastAsia"/>
          <w:sz w:val="22"/>
          <w:szCs w:val="22"/>
        </w:rPr>
        <w:t xml:space="preserve">considered </w:t>
      </w:r>
      <w:r>
        <w:rPr>
          <w:sz w:val="22"/>
          <w:szCs w:val="22"/>
        </w:rPr>
        <w:t>disrespectful</w:t>
      </w:r>
      <w:r w:rsidRPr="00172A59">
        <w:rPr>
          <w:sz w:val="22"/>
          <w:szCs w:val="22"/>
        </w:rPr>
        <w:t xml:space="preserve"> </w:t>
      </w:r>
      <w:r w:rsidR="003A78CD">
        <w:rPr>
          <w:rFonts w:hint="eastAsia"/>
          <w:sz w:val="22"/>
          <w:szCs w:val="22"/>
        </w:rPr>
        <w:t>to</w:t>
      </w:r>
      <w:r w:rsidRPr="00172A59">
        <w:rPr>
          <w:sz w:val="22"/>
          <w:szCs w:val="22"/>
        </w:rPr>
        <w:t xml:space="preserve"> the Sun Goddess, Amaterasu</w:t>
      </w:r>
      <w:r w:rsidR="002A4071">
        <w:rPr>
          <w:rFonts w:hint="eastAsia"/>
          <w:sz w:val="22"/>
          <w:szCs w:val="22"/>
        </w:rPr>
        <w:t>.</w:t>
      </w:r>
      <w:r w:rsidRPr="00172A59">
        <w:rPr>
          <w:sz w:val="22"/>
          <w:szCs w:val="22"/>
        </w:rPr>
        <w:t xml:space="preserve"> </w:t>
      </w:r>
    </w:p>
    <w:p w14:paraId="718692F4" w14:textId="1D375B3A" w:rsidR="00F63FD0" w:rsidRDefault="003365E9" w:rsidP="003A78CD">
      <w:pPr>
        <w:ind w:firstLineChars="50" w:firstLine="110"/>
        <w:rPr>
          <w:lang w:eastAsia="ja-JP"/>
        </w:rPr>
      </w:pPr>
      <w:r>
        <w:rPr>
          <w:rFonts w:hint="eastAsia"/>
          <w:lang w:eastAsia="ja-JP"/>
        </w:rPr>
        <w:t xml:space="preserve">Another subject of study that influences the discussion on such </w:t>
      </w:r>
      <w:r w:rsidR="00F179DB">
        <w:rPr>
          <w:lang w:eastAsia="ja-JP"/>
        </w:rPr>
        <w:t xml:space="preserve">a sacred axis is the existence of the </w:t>
      </w:r>
      <w:r w:rsidR="00F179DB">
        <w:rPr>
          <w:rFonts w:hint="eastAsia"/>
          <w:lang w:eastAsia="ja-JP"/>
        </w:rPr>
        <w:t>sun cult in Japan. Palmer explains</w:t>
      </w:r>
      <w:r w:rsidR="002151B0" w:rsidRPr="00172A59">
        <w:t xml:space="preserve"> a possible political background that can be read in the myths, giving superiority to the east-west axis that includes the Ise Grand Shrine worshipping Amaterasu and inferiority to the north-south axis, placing the land of the dead (Underworld) not under the ground but beyond the sea in the north from then</w:t>
      </w:r>
      <w:r w:rsidR="00C21317">
        <w:rPr>
          <w:rFonts w:hint="eastAsia"/>
          <w:lang w:eastAsia="ja-JP"/>
        </w:rPr>
        <w:t xml:space="preserve"> the </w:t>
      </w:r>
      <w:r w:rsidR="002151B0" w:rsidRPr="00172A59">
        <w:t>capital</w:t>
      </w:r>
      <w:r w:rsidR="00C21317">
        <w:rPr>
          <w:rFonts w:hint="eastAsia"/>
          <w:lang w:eastAsia="ja-JP"/>
        </w:rPr>
        <w:t xml:space="preserve"> of Yamato Dynasty (currently Nara prefecture)</w:t>
      </w:r>
      <w:r w:rsidR="002151B0" w:rsidRPr="00172A59">
        <w:t>, the direction of sunset on the summer solstice</w:t>
      </w:r>
      <w:r w:rsidR="00C21317">
        <w:rPr>
          <w:rFonts w:hint="eastAsia"/>
          <w:lang w:eastAsia="ja-JP"/>
        </w:rPr>
        <w:t>.</w:t>
      </w:r>
      <w:r w:rsidR="002A4071">
        <w:rPr>
          <w:rStyle w:val="a7"/>
          <w:lang w:eastAsia="ja-JP"/>
        </w:rPr>
        <w:footnoteReference w:id="11"/>
      </w:r>
      <w:r w:rsidR="00C21317">
        <w:rPr>
          <w:rFonts w:hint="eastAsia"/>
          <w:lang w:eastAsia="ja-JP"/>
        </w:rPr>
        <w:t xml:space="preserve"> </w:t>
      </w:r>
      <w:r w:rsidR="00C03104" w:rsidRPr="00172A59">
        <w:t>Palmer concluded that ‘The most important direction was that of sunrise on the winter solstice, so important that it was probably even considered sacred’ and that ‘This predominant axis of orientation was almost certainly associated with the cult of sun-worship’.</w:t>
      </w:r>
      <w:r w:rsidR="00411026">
        <w:rPr>
          <w:rStyle w:val="a7"/>
        </w:rPr>
        <w:footnoteReference w:id="12"/>
      </w:r>
      <w:r w:rsidR="00C03104">
        <w:rPr>
          <w:rFonts w:hint="eastAsia"/>
          <w:lang w:eastAsia="ja-JP"/>
        </w:rPr>
        <w:t xml:space="preserve"> </w:t>
      </w:r>
      <w:r w:rsidR="00301899">
        <w:rPr>
          <w:rFonts w:hint="eastAsia"/>
          <w:lang w:eastAsia="ja-JP"/>
        </w:rPr>
        <w:t xml:space="preserve">  </w:t>
      </w:r>
      <w:r w:rsidR="00D31E05">
        <w:rPr>
          <w:rFonts w:hint="eastAsia"/>
          <w:lang w:eastAsia="ja-JP"/>
        </w:rPr>
        <w:t xml:space="preserve">There has also been an argument </w:t>
      </w:r>
      <w:r w:rsidR="008336DC">
        <w:rPr>
          <w:lang w:eastAsia="ja-JP"/>
        </w:rPr>
        <w:t xml:space="preserve">about </w:t>
      </w:r>
      <w:r w:rsidR="0032022D">
        <w:rPr>
          <w:rFonts w:hint="eastAsia"/>
          <w:lang w:eastAsia="ja-JP"/>
        </w:rPr>
        <w:t xml:space="preserve">when and why Amaterasu was installed as the sun goddess in the myths. </w:t>
      </w:r>
      <w:r w:rsidR="00003BC4">
        <w:rPr>
          <w:rFonts w:hint="eastAsia"/>
          <w:lang w:eastAsia="ja-JP"/>
        </w:rPr>
        <w:t xml:space="preserve">Takeshi Matsumae </w:t>
      </w:r>
      <w:r w:rsidR="00D43A82">
        <w:rPr>
          <w:rFonts w:hint="eastAsia"/>
          <w:lang w:eastAsia="ja-JP"/>
        </w:rPr>
        <w:t xml:space="preserve">explained the existence of </w:t>
      </w:r>
      <w:r w:rsidR="008336DC">
        <w:rPr>
          <w:lang w:eastAsia="ja-JP"/>
        </w:rPr>
        <w:t>numerous sun deities in Japanese folklore</w:t>
      </w:r>
      <w:r w:rsidR="00D43A82">
        <w:rPr>
          <w:rFonts w:hint="eastAsia"/>
          <w:lang w:eastAsia="ja-JP"/>
        </w:rPr>
        <w:t xml:space="preserve"> and myths, not limited to Amaterasu</w:t>
      </w:r>
      <w:r w:rsidR="00AF28DE">
        <w:rPr>
          <w:lang w:eastAsia="ja-JP"/>
        </w:rPr>
        <w:t xml:space="preserve">, and argued that Amaterasu was not the deity of imperial ancestry; Takamusubi (one of the three gods who created the universe at the beginning of </w:t>
      </w:r>
      <w:r w:rsidR="00322F6D">
        <w:rPr>
          <w:rFonts w:hint="eastAsia"/>
          <w:lang w:eastAsia="ja-JP"/>
        </w:rPr>
        <w:t>Japanese mythology) was.</w:t>
      </w:r>
      <w:r w:rsidR="002A4071">
        <w:rPr>
          <w:rStyle w:val="a7"/>
          <w:lang w:eastAsia="ja-JP"/>
        </w:rPr>
        <w:footnoteReference w:id="13"/>
      </w:r>
      <w:r w:rsidR="00D43A82">
        <w:rPr>
          <w:rFonts w:hint="eastAsia"/>
          <w:lang w:eastAsia="ja-JP"/>
        </w:rPr>
        <w:t xml:space="preserve"> </w:t>
      </w:r>
      <w:r w:rsidR="00C21317">
        <w:rPr>
          <w:rFonts w:hint="eastAsia"/>
          <w:lang w:eastAsia="ja-JP"/>
        </w:rPr>
        <w:t>Mark Teewen</w:t>
      </w:r>
      <w:r w:rsidR="00323446">
        <w:rPr>
          <w:rFonts w:hint="eastAsia"/>
          <w:lang w:eastAsia="ja-JP"/>
        </w:rPr>
        <w:t xml:space="preserve"> </w:t>
      </w:r>
      <w:r w:rsidR="00C21317">
        <w:rPr>
          <w:rFonts w:hint="eastAsia"/>
          <w:lang w:eastAsia="ja-JP"/>
        </w:rPr>
        <w:t xml:space="preserve">also </w:t>
      </w:r>
      <w:r w:rsidR="002D14A3">
        <w:rPr>
          <w:rFonts w:hint="eastAsia"/>
          <w:lang w:eastAsia="ja-JP"/>
        </w:rPr>
        <w:t xml:space="preserve">studies </w:t>
      </w:r>
      <w:r w:rsidR="00323446">
        <w:rPr>
          <w:rFonts w:hint="eastAsia"/>
          <w:lang w:eastAsia="ja-JP"/>
        </w:rPr>
        <w:t>theories presented</w:t>
      </w:r>
      <w:r w:rsidR="002D14A3">
        <w:rPr>
          <w:rFonts w:hint="eastAsia"/>
          <w:lang w:eastAsia="ja-JP"/>
        </w:rPr>
        <w:t xml:space="preserve"> </w:t>
      </w:r>
      <w:r w:rsidR="00C03104">
        <w:rPr>
          <w:lang w:eastAsia="ja-JP"/>
        </w:rPr>
        <w:t xml:space="preserve">by </w:t>
      </w:r>
      <w:r w:rsidR="003C3CB3">
        <w:rPr>
          <w:rFonts w:hint="eastAsia"/>
          <w:lang w:eastAsia="ja-JP"/>
        </w:rPr>
        <w:t xml:space="preserve">Hiroko </w:t>
      </w:r>
      <w:r w:rsidR="00C03104">
        <w:rPr>
          <w:lang w:eastAsia="ja-JP"/>
        </w:rPr>
        <w:t xml:space="preserve">Yoshino and </w:t>
      </w:r>
      <w:r w:rsidR="003C3CB3">
        <w:rPr>
          <w:rFonts w:hint="eastAsia"/>
          <w:lang w:eastAsia="ja-JP"/>
        </w:rPr>
        <w:t xml:space="preserve">Seishi </w:t>
      </w:r>
      <w:r w:rsidR="00C03104">
        <w:rPr>
          <w:lang w:eastAsia="ja-JP"/>
        </w:rPr>
        <w:t xml:space="preserve">Okada on the influence of Chinese cosmology on the Ise </w:t>
      </w:r>
      <w:r w:rsidR="00197911">
        <w:rPr>
          <w:rFonts w:hint="eastAsia"/>
          <w:lang w:eastAsia="ja-JP"/>
        </w:rPr>
        <w:t>Jingu</w:t>
      </w:r>
      <w:r w:rsidR="00C03104">
        <w:rPr>
          <w:lang w:eastAsia="ja-JP"/>
        </w:rPr>
        <w:t xml:space="preserve">, </w:t>
      </w:r>
      <w:r w:rsidR="00197911">
        <w:rPr>
          <w:rFonts w:hint="eastAsia"/>
          <w:lang w:eastAsia="ja-JP"/>
        </w:rPr>
        <w:t xml:space="preserve">a grand shrine </w:t>
      </w:r>
      <w:r w:rsidR="00CA3A8D">
        <w:rPr>
          <w:lang w:eastAsia="ja-JP"/>
        </w:rPr>
        <w:t>considered one of Japan's most important and closely linked</w:t>
      </w:r>
      <w:r w:rsidR="002D14A3">
        <w:rPr>
          <w:rFonts w:hint="eastAsia"/>
          <w:lang w:eastAsia="ja-JP"/>
        </w:rPr>
        <w:t xml:space="preserve"> to imperial ancestry.</w:t>
      </w:r>
      <w:r w:rsidR="00C03104">
        <w:rPr>
          <w:rFonts w:hint="eastAsia"/>
          <w:lang w:eastAsia="ja-JP"/>
        </w:rPr>
        <w:t xml:space="preserve"> He highlights various evidence of possible sun worship </w:t>
      </w:r>
      <w:r w:rsidR="00197911">
        <w:rPr>
          <w:rFonts w:hint="eastAsia"/>
          <w:lang w:eastAsia="ja-JP"/>
        </w:rPr>
        <w:t xml:space="preserve">by the local Watarai clan and the original </w:t>
      </w:r>
      <w:r w:rsidR="0057602E">
        <w:rPr>
          <w:rFonts w:hint="eastAsia"/>
          <w:lang w:eastAsia="ja-JP"/>
        </w:rPr>
        <w:t>Geku</w:t>
      </w:r>
      <w:r w:rsidR="00197911">
        <w:rPr>
          <w:rFonts w:hint="eastAsia"/>
          <w:lang w:eastAsia="ja-JP"/>
        </w:rPr>
        <w:t xml:space="preserve"> (outer palace) of the Ise Jingu </w:t>
      </w:r>
      <w:r w:rsidR="00AC314A">
        <w:rPr>
          <w:rFonts w:hint="eastAsia"/>
          <w:lang w:eastAsia="ja-JP"/>
        </w:rPr>
        <w:t xml:space="preserve">being on the east-west axis, </w:t>
      </w:r>
      <w:r w:rsidR="00197911">
        <w:rPr>
          <w:rFonts w:hint="eastAsia"/>
          <w:lang w:eastAsia="ja-JP"/>
        </w:rPr>
        <w:t xml:space="preserve">before the Emperor </w:t>
      </w:r>
      <w:r w:rsidR="003C3CB3">
        <w:rPr>
          <w:rFonts w:hint="eastAsia"/>
          <w:lang w:eastAsia="ja-JP"/>
        </w:rPr>
        <w:t xml:space="preserve">Temmu (r. 672-686) </w:t>
      </w:r>
      <w:r w:rsidR="00197911">
        <w:rPr>
          <w:rFonts w:hint="eastAsia"/>
          <w:lang w:eastAsia="ja-JP"/>
        </w:rPr>
        <w:t xml:space="preserve">established the Ise </w:t>
      </w:r>
      <w:r w:rsidR="00056012">
        <w:rPr>
          <w:rFonts w:hint="eastAsia"/>
          <w:lang w:eastAsia="ja-JP"/>
        </w:rPr>
        <w:t xml:space="preserve">Jingu </w:t>
      </w:r>
      <w:r w:rsidR="00492968">
        <w:rPr>
          <w:rFonts w:hint="eastAsia"/>
          <w:lang w:eastAsia="ja-JP"/>
        </w:rPr>
        <w:t>on the north-south axis.</w:t>
      </w:r>
      <w:r w:rsidR="002A4071">
        <w:rPr>
          <w:rStyle w:val="a7"/>
          <w:lang w:eastAsia="ja-JP"/>
        </w:rPr>
        <w:footnoteReference w:id="14"/>
      </w:r>
      <w:r w:rsidR="00301899">
        <w:rPr>
          <w:rFonts w:hint="eastAsia"/>
          <w:lang w:eastAsia="ja-JP"/>
        </w:rPr>
        <w:t xml:space="preserve"> </w:t>
      </w:r>
    </w:p>
    <w:p w14:paraId="595A0EFC" w14:textId="2655A7E7" w:rsidR="00BC0FB1" w:rsidRDefault="00F63FD0" w:rsidP="003A78CD">
      <w:pPr>
        <w:ind w:firstLineChars="50" w:firstLine="110"/>
        <w:rPr>
          <w:lang w:eastAsia="ja-JP"/>
        </w:rPr>
      </w:pPr>
      <w:r>
        <w:rPr>
          <w:rFonts w:hint="eastAsia"/>
          <w:lang w:eastAsia="ja-JP"/>
        </w:rPr>
        <w:t xml:space="preserve">On the </w:t>
      </w:r>
      <w:r>
        <w:rPr>
          <w:lang w:eastAsia="ja-JP"/>
        </w:rPr>
        <w:t>‘</w:t>
      </w:r>
      <w:r>
        <w:rPr>
          <w:rFonts w:hint="eastAsia"/>
          <w:lang w:eastAsia="ja-JP"/>
        </w:rPr>
        <w:t>continuity</w:t>
      </w:r>
      <w:r>
        <w:rPr>
          <w:lang w:eastAsia="ja-JP"/>
        </w:rPr>
        <w:t>’</w:t>
      </w:r>
      <w:r>
        <w:rPr>
          <w:rFonts w:hint="eastAsia"/>
          <w:lang w:eastAsia="ja-JP"/>
        </w:rPr>
        <w:t xml:space="preserve"> of the Ise Jingu, </w:t>
      </w:r>
      <w:r w:rsidR="00056012">
        <w:rPr>
          <w:rFonts w:hint="eastAsia"/>
          <w:lang w:eastAsia="ja-JP"/>
        </w:rPr>
        <w:t xml:space="preserve">Fabio Rambelli argued that the </w:t>
      </w:r>
      <w:r>
        <w:rPr>
          <w:rFonts w:hint="eastAsia"/>
          <w:lang w:eastAsia="ja-JP"/>
        </w:rPr>
        <w:t>shrine</w:t>
      </w:r>
      <w:r w:rsidR="00056012">
        <w:rPr>
          <w:rFonts w:hint="eastAsia"/>
          <w:lang w:eastAsia="ja-JP"/>
        </w:rPr>
        <w:t xml:space="preserve"> </w:t>
      </w:r>
      <w:r w:rsidR="00E5468C">
        <w:rPr>
          <w:rFonts w:hint="eastAsia"/>
          <w:lang w:eastAsia="ja-JP"/>
        </w:rPr>
        <w:t xml:space="preserve">has changed its </w:t>
      </w:r>
      <w:r w:rsidR="003C7796">
        <w:rPr>
          <w:rFonts w:hint="eastAsia"/>
          <w:lang w:eastAsia="ja-JP"/>
        </w:rPr>
        <w:t xml:space="preserve">significance and the meanings attached </w:t>
      </w:r>
      <w:r w:rsidR="003C7796">
        <w:rPr>
          <w:lang w:eastAsia="ja-JP"/>
        </w:rPr>
        <w:t xml:space="preserve">to </w:t>
      </w:r>
      <w:r w:rsidR="003C7796">
        <w:rPr>
          <w:rFonts w:hint="eastAsia"/>
          <w:lang w:eastAsia="ja-JP"/>
        </w:rPr>
        <w:t>it</w:t>
      </w:r>
      <w:r w:rsidR="00E1682B">
        <w:rPr>
          <w:rFonts w:hint="eastAsia"/>
          <w:lang w:eastAsia="ja-JP"/>
        </w:rPr>
        <w:t xml:space="preserve"> through history and served as a useful </w:t>
      </w:r>
      <w:r w:rsidR="00BC0FB1">
        <w:rPr>
          <w:rFonts w:hint="eastAsia"/>
          <w:lang w:eastAsia="ja-JP"/>
        </w:rPr>
        <w:t>device that bridges different beliefs in</w:t>
      </w:r>
      <w:r w:rsidR="000A1816">
        <w:rPr>
          <w:rFonts w:hint="eastAsia"/>
          <w:lang w:eastAsia="ja-JP"/>
        </w:rPr>
        <w:t xml:space="preserve"> Shinto</w:t>
      </w:r>
      <w:r w:rsidR="00BC0FB1">
        <w:rPr>
          <w:rFonts w:hint="eastAsia"/>
          <w:lang w:eastAsia="ja-JP"/>
        </w:rPr>
        <w:t>,</w:t>
      </w:r>
      <w:r w:rsidR="000A1816">
        <w:rPr>
          <w:rFonts w:hint="eastAsia"/>
          <w:lang w:eastAsia="ja-JP"/>
        </w:rPr>
        <w:t xml:space="preserve"> political </w:t>
      </w:r>
      <w:r w:rsidR="00AF28DE">
        <w:rPr>
          <w:lang w:eastAsia="ja-JP"/>
        </w:rPr>
        <w:t>vision,</w:t>
      </w:r>
      <w:r w:rsidR="000A1816">
        <w:rPr>
          <w:rFonts w:hint="eastAsia"/>
          <w:lang w:eastAsia="ja-JP"/>
        </w:rPr>
        <w:t xml:space="preserve"> and ritual systems: </w:t>
      </w:r>
    </w:p>
    <w:p w14:paraId="1505E643" w14:textId="280BA605" w:rsidR="002151B0" w:rsidRDefault="00BC0FB1" w:rsidP="00147F43">
      <w:pPr>
        <w:ind w:leftChars="129" w:left="284" w:rightChars="324" w:right="713"/>
        <w:rPr>
          <w:lang w:eastAsia="ja-JP"/>
        </w:rPr>
      </w:pPr>
      <w:r>
        <w:rPr>
          <w:lang w:eastAsia="ja-JP"/>
        </w:rPr>
        <w:t>…</w:t>
      </w:r>
      <w:r w:rsidR="00407B8A" w:rsidRPr="00407B8A">
        <w:rPr>
          <w:lang w:eastAsia="ja-JP"/>
        </w:rPr>
        <w:t>in many cases Ise has been taken as an empty signifier that could be filled with any kind of meaning (Buddhist, Confucian, Daoist, internationalist and nativist, local and universal). At times, Ise could even</w:t>
      </w:r>
      <w:r>
        <w:rPr>
          <w:rFonts w:hint="eastAsia"/>
          <w:lang w:eastAsia="ja-JP"/>
        </w:rPr>
        <w:t xml:space="preserve"> </w:t>
      </w:r>
      <w:r w:rsidR="00407B8A" w:rsidRPr="00407B8A">
        <w:rPr>
          <w:lang w:eastAsia="ja-JP"/>
        </w:rPr>
        <w:t>work as a code or semiotic shifter, joining and mediating between different sets of representations</w:t>
      </w:r>
      <w:r>
        <w:rPr>
          <w:rFonts w:hint="eastAsia"/>
          <w:lang w:eastAsia="ja-JP"/>
        </w:rPr>
        <w:t xml:space="preserve"> - </w:t>
      </w:r>
      <w:r w:rsidR="00407B8A" w:rsidRPr="00407B8A">
        <w:rPr>
          <w:lang w:eastAsia="ja-JP"/>
        </w:rPr>
        <w:t xml:space="preserve">as, for instance, by connecting a different snrine (Omiwa or Hie, say) to the emperor through the use of relations with the goddess Amaterasu, or by transforming the Ise region into the center of the universe by </w:t>
      </w:r>
      <w:r w:rsidRPr="00BC0FB1">
        <w:rPr>
          <w:lang w:eastAsia="ja-JP"/>
        </w:rPr>
        <w:t>associating the Outer shrines central pillar (shin no mihashira) with Mount Sumeru.</w:t>
      </w:r>
      <w:r w:rsidR="00F63FD0">
        <w:rPr>
          <w:rStyle w:val="a7"/>
          <w:lang w:eastAsia="ja-JP"/>
        </w:rPr>
        <w:footnoteReference w:id="15"/>
      </w:r>
      <w:r w:rsidRPr="00BC0FB1">
        <w:rPr>
          <w:lang w:eastAsia="ja-JP"/>
        </w:rPr>
        <w:t xml:space="preserve"> </w:t>
      </w:r>
    </w:p>
    <w:p w14:paraId="489F1853" w14:textId="5700B9AB" w:rsidR="00F6540A" w:rsidRDefault="00F6540A" w:rsidP="00D10B0A">
      <w:pPr>
        <w:ind w:rightChars="324" w:right="713" w:firstLineChars="50" w:firstLine="110"/>
        <w:rPr>
          <w:lang w:eastAsia="ja-JP"/>
        </w:rPr>
      </w:pPr>
      <w:r>
        <w:rPr>
          <w:rFonts w:hint="eastAsia"/>
          <w:lang w:eastAsia="ja-JP"/>
        </w:rPr>
        <w:t xml:space="preserve">Allan Grapard studied </w:t>
      </w:r>
      <w:r w:rsidR="00F63FD0">
        <w:rPr>
          <w:rFonts w:hint="eastAsia"/>
          <w:lang w:eastAsia="ja-JP"/>
        </w:rPr>
        <w:t xml:space="preserve">what </w:t>
      </w:r>
      <w:r w:rsidR="00367C1A">
        <w:rPr>
          <w:rFonts w:hint="eastAsia"/>
          <w:lang w:eastAsia="ja-JP"/>
        </w:rPr>
        <w:t>t</w:t>
      </w:r>
      <w:r>
        <w:rPr>
          <w:rFonts w:hint="eastAsia"/>
          <w:lang w:eastAsia="ja-JP"/>
        </w:rPr>
        <w:t xml:space="preserve">he official registration of </w:t>
      </w:r>
      <w:r w:rsidR="00367C1A">
        <w:rPr>
          <w:rFonts w:hint="eastAsia"/>
          <w:lang w:eastAsia="ja-JP"/>
        </w:rPr>
        <w:t xml:space="preserve">over 2,800 </w:t>
      </w:r>
      <w:r>
        <w:rPr>
          <w:rFonts w:hint="eastAsia"/>
          <w:lang w:eastAsia="ja-JP"/>
        </w:rPr>
        <w:t xml:space="preserve">shrines </w:t>
      </w:r>
      <w:r w:rsidR="00367C1A">
        <w:rPr>
          <w:rFonts w:hint="eastAsia"/>
          <w:lang w:eastAsia="ja-JP"/>
        </w:rPr>
        <w:t xml:space="preserve">by the </w:t>
      </w:r>
      <w:r w:rsidR="0006649F">
        <w:rPr>
          <w:lang w:eastAsia="ja-JP"/>
        </w:rPr>
        <w:t>government</w:t>
      </w:r>
      <w:r w:rsidR="00367C1A">
        <w:rPr>
          <w:rFonts w:hint="eastAsia"/>
          <w:lang w:eastAsia="ja-JP"/>
        </w:rPr>
        <w:t xml:space="preserve"> </w:t>
      </w:r>
      <w:r>
        <w:rPr>
          <w:rFonts w:hint="eastAsia"/>
          <w:lang w:eastAsia="ja-JP"/>
        </w:rPr>
        <w:t>in the 8</w:t>
      </w:r>
      <w:r w:rsidRPr="00F6540A">
        <w:rPr>
          <w:rFonts w:hint="eastAsia"/>
          <w:vertAlign w:val="superscript"/>
          <w:lang w:eastAsia="ja-JP"/>
        </w:rPr>
        <w:t>th</w:t>
      </w:r>
      <w:r>
        <w:rPr>
          <w:rFonts w:hint="eastAsia"/>
          <w:lang w:eastAsia="ja-JP"/>
        </w:rPr>
        <w:t xml:space="preserve"> century</w:t>
      </w:r>
      <w:r w:rsidR="00F63FD0">
        <w:rPr>
          <w:rFonts w:hint="eastAsia"/>
          <w:lang w:eastAsia="ja-JP"/>
        </w:rPr>
        <w:t xml:space="preserve"> could tell about the unique positioning of Shinto shrines at that time</w:t>
      </w:r>
      <w:r w:rsidR="00983E7D">
        <w:rPr>
          <w:rFonts w:hint="eastAsia"/>
          <w:lang w:eastAsia="ja-JP"/>
        </w:rPr>
        <w:t xml:space="preserve">, </w:t>
      </w:r>
      <w:r w:rsidR="00367C1A">
        <w:rPr>
          <w:rFonts w:hint="eastAsia"/>
          <w:lang w:eastAsia="ja-JP"/>
        </w:rPr>
        <w:t>discussing around three working hypotheses: 1)</w:t>
      </w:r>
      <w:r w:rsidR="00827DAF">
        <w:rPr>
          <w:rFonts w:hint="eastAsia"/>
          <w:lang w:eastAsia="ja-JP"/>
        </w:rPr>
        <w:t xml:space="preserve"> location of shrines carrying strategic importance in the political and military campaigns; 2) </w:t>
      </w:r>
      <w:r w:rsidR="00C42209">
        <w:rPr>
          <w:rFonts w:hint="eastAsia"/>
          <w:lang w:eastAsia="ja-JP"/>
        </w:rPr>
        <w:t xml:space="preserve">social and </w:t>
      </w:r>
      <w:r w:rsidR="0006649F">
        <w:rPr>
          <w:lang w:eastAsia="ja-JP"/>
        </w:rPr>
        <w:t>economic</w:t>
      </w:r>
      <w:r w:rsidR="00C42209">
        <w:rPr>
          <w:rFonts w:hint="eastAsia"/>
          <w:lang w:eastAsia="ja-JP"/>
        </w:rPr>
        <w:t xml:space="preserve"> competition among the leading </w:t>
      </w:r>
      <w:r w:rsidR="00C42209">
        <w:rPr>
          <w:rFonts w:hint="eastAsia"/>
          <w:lang w:eastAsia="ja-JP"/>
        </w:rPr>
        <w:lastRenderedPageBreak/>
        <w:t>sacerdotal houses at the time; 3) Buddhism being a part of the equiation.</w:t>
      </w:r>
      <w:r w:rsidR="002A4071">
        <w:rPr>
          <w:rStyle w:val="a7"/>
          <w:lang w:eastAsia="ja-JP"/>
        </w:rPr>
        <w:footnoteReference w:id="16"/>
      </w:r>
      <w:r w:rsidR="002A4071">
        <w:rPr>
          <w:rFonts w:hint="eastAsia"/>
          <w:lang w:eastAsia="ja-JP"/>
        </w:rPr>
        <w:t xml:space="preserve"> </w:t>
      </w:r>
      <w:r w:rsidR="00BF15E8">
        <w:rPr>
          <w:rFonts w:hint="eastAsia"/>
          <w:lang w:eastAsia="ja-JP"/>
        </w:rPr>
        <w:t xml:space="preserve"> He also </w:t>
      </w:r>
      <w:r w:rsidR="00062199">
        <w:rPr>
          <w:rFonts w:hint="eastAsia"/>
          <w:lang w:eastAsia="ja-JP"/>
        </w:rPr>
        <w:t xml:space="preserve">pointed out </w:t>
      </w:r>
      <w:r w:rsidR="00BF15E8">
        <w:rPr>
          <w:rFonts w:hint="eastAsia"/>
          <w:lang w:eastAsia="ja-JP"/>
        </w:rPr>
        <w:t xml:space="preserve">the fact that </w:t>
      </w:r>
      <w:r w:rsidR="0006649F">
        <w:rPr>
          <w:lang w:eastAsia="ja-JP"/>
        </w:rPr>
        <w:t>‘</w:t>
      </w:r>
      <w:r w:rsidR="00BF15E8">
        <w:rPr>
          <w:rFonts w:hint="eastAsia"/>
          <w:lang w:eastAsia="ja-JP"/>
        </w:rPr>
        <w:t xml:space="preserve">the central government </w:t>
      </w:r>
      <w:r w:rsidR="00D10B0A">
        <w:rPr>
          <w:lang w:eastAsia="ja-JP"/>
        </w:rPr>
        <w:t>took control of these</w:t>
      </w:r>
      <w:r w:rsidR="00BF15E8">
        <w:rPr>
          <w:rFonts w:hint="eastAsia"/>
          <w:lang w:eastAsia="ja-JP"/>
        </w:rPr>
        <w:t xml:space="preserve"> </w:t>
      </w:r>
      <w:r w:rsidR="00D10B0A">
        <w:rPr>
          <w:lang w:eastAsia="ja-JP"/>
        </w:rPr>
        <w:t>shrines and their cults in a strategy of territorial and social control</w:t>
      </w:r>
      <w:r w:rsidR="00944B3E">
        <w:rPr>
          <w:lang w:eastAsia="ja-JP"/>
        </w:rPr>
        <w:t>’</w:t>
      </w:r>
      <w:r w:rsidR="00F63FD0">
        <w:rPr>
          <w:rStyle w:val="a7"/>
          <w:lang w:eastAsia="ja-JP"/>
        </w:rPr>
        <w:footnoteReference w:id="17"/>
      </w:r>
      <w:r w:rsidR="00D10B0A">
        <w:rPr>
          <w:lang w:eastAsia="ja-JP"/>
        </w:rPr>
        <w:t xml:space="preserve">, </w:t>
      </w:r>
      <w:r w:rsidR="00F61DC5">
        <w:rPr>
          <w:rFonts w:hint="eastAsia"/>
          <w:lang w:eastAsia="ja-JP"/>
        </w:rPr>
        <w:t xml:space="preserve">and their </w:t>
      </w:r>
      <w:r w:rsidR="00F61DC5">
        <w:rPr>
          <w:lang w:eastAsia="ja-JP"/>
        </w:rPr>
        <w:t>‘</w:t>
      </w:r>
      <w:r w:rsidR="00F61DC5">
        <w:rPr>
          <w:rFonts w:hint="eastAsia"/>
          <w:lang w:eastAsia="ja-JP"/>
        </w:rPr>
        <w:t>appropriation of these shrines and cults</w:t>
      </w:r>
      <w:r w:rsidR="00F61DC5">
        <w:rPr>
          <w:lang w:eastAsia="ja-JP"/>
        </w:rPr>
        <w:t>’</w:t>
      </w:r>
      <w:r w:rsidR="00F63FD0">
        <w:rPr>
          <w:rStyle w:val="a7"/>
          <w:lang w:eastAsia="ja-JP"/>
        </w:rPr>
        <w:footnoteReference w:id="18"/>
      </w:r>
      <w:r w:rsidR="00F61DC5">
        <w:rPr>
          <w:rFonts w:hint="eastAsia"/>
          <w:lang w:eastAsia="ja-JP"/>
        </w:rPr>
        <w:t xml:space="preserve"> must have led to significant changes in their practices and </w:t>
      </w:r>
      <w:r w:rsidR="00FB3B3A">
        <w:rPr>
          <w:rFonts w:hint="eastAsia"/>
          <w:lang w:eastAsia="ja-JP"/>
        </w:rPr>
        <w:t>ideas.</w:t>
      </w:r>
      <w:r w:rsidR="00D10B0A">
        <w:rPr>
          <w:lang w:eastAsia="ja-JP"/>
        </w:rPr>
        <w:t xml:space="preserve"> </w:t>
      </w:r>
    </w:p>
    <w:p w14:paraId="3A3DAE3B" w14:textId="75AF6819" w:rsidR="00F44434" w:rsidRPr="000A1531" w:rsidRDefault="00AA0E09" w:rsidP="009E3544">
      <w:pPr>
        <w:ind w:rightChars="324" w:right="713" w:firstLineChars="50" w:firstLine="110"/>
        <w:rPr>
          <w:lang w:eastAsia="ja-JP"/>
        </w:rPr>
      </w:pPr>
      <w:r>
        <w:rPr>
          <w:rFonts w:hint="eastAsia"/>
          <w:lang w:eastAsia="ja-JP"/>
        </w:rPr>
        <w:t xml:space="preserve">Such </w:t>
      </w:r>
      <w:r w:rsidR="005F39FD">
        <w:rPr>
          <w:lang w:eastAsia="ja-JP"/>
        </w:rPr>
        <w:t xml:space="preserve">a </w:t>
      </w:r>
      <w:r w:rsidR="005F39FD">
        <w:rPr>
          <w:rFonts w:hint="eastAsia"/>
          <w:lang w:eastAsia="ja-JP"/>
        </w:rPr>
        <w:t xml:space="preserve">wide variety of discussion around Shinto, Japanese mythology, sacred axes </w:t>
      </w:r>
      <w:r w:rsidR="00F63FD0">
        <w:rPr>
          <w:rFonts w:hint="eastAsia"/>
          <w:lang w:eastAsia="ja-JP"/>
        </w:rPr>
        <w:t>in ancient Japan</w:t>
      </w:r>
      <w:r w:rsidR="00767DFD">
        <w:rPr>
          <w:lang w:eastAsia="ja-JP"/>
        </w:rPr>
        <w:t>,</w:t>
      </w:r>
      <w:r w:rsidR="00F63FD0">
        <w:rPr>
          <w:rFonts w:hint="eastAsia"/>
          <w:lang w:eastAsia="ja-JP"/>
        </w:rPr>
        <w:t xml:space="preserve"> as well as </w:t>
      </w:r>
      <w:r w:rsidR="00B61C38">
        <w:rPr>
          <w:rFonts w:hint="eastAsia"/>
          <w:lang w:eastAsia="ja-JP"/>
        </w:rPr>
        <w:t xml:space="preserve">the Ise Jingu </w:t>
      </w:r>
      <w:r w:rsidR="00F63FD0">
        <w:rPr>
          <w:rFonts w:hint="eastAsia"/>
          <w:lang w:eastAsia="ja-JP"/>
        </w:rPr>
        <w:t>and other historic shrines</w:t>
      </w:r>
      <w:r w:rsidR="00767DFD">
        <w:rPr>
          <w:lang w:eastAsia="ja-JP"/>
        </w:rPr>
        <w:t>,</w:t>
      </w:r>
      <w:r w:rsidR="00F63FD0">
        <w:rPr>
          <w:rFonts w:hint="eastAsia"/>
          <w:lang w:eastAsia="ja-JP"/>
        </w:rPr>
        <w:t xml:space="preserve"> </w:t>
      </w:r>
      <w:r w:rsidR="00B61C38">
        <w:rPr>
          <w:rFonts w:hint="eastAsia"/>
          <w:lang w:eastAsia="ja-JP"/>
        </w:rPr>
        <w:t xml:space="preserve">leads to a question </w:t>
      </w:r>
      <w:r w:rsidR="0092120E">
        <w:rPr>
          <w:lang w:eastAsia="ja-JP"/>
        </w:rPr>
        <w:t>of whether</w:t>
      </w:r>
      <w:r w:rsidR="00B61C38">
        <w:rPr>
          <w:rFonts w:hint="eastAsia"/>
          <w:lang w:eastAsia="ja-JP"/>
        </w:rPr>
        <w:t xml:space="preserve"> the Shinto shrines that worship Amaterasu </w:t>
      </w:r>
      <w:r w:rsidR="000A1531">
        <w:rPr>
          <w:rFonts w:hint="eastAsia"/>
          <w:lang w:eastAsia="ja-JP"/>
        </w:rPr>
        <w:t xml:space="preserve">show consistency in terms of </w:t>
      </w:r>
      <w:r w:rsidR="000A1531">
        <w:rPr>
          <w:lang w:eastAsia="ja-JP"/>
        </w:rPr>
        <w:t>their</w:t>
      </w:r>
      <w:r w:rsidR="000A1531">
        <w:rPr>
          <w:rFonts w:hint="eastAsia"/>
          <w:lang w:eastAsia="ja-JP"/>
        </w:rPr>
        <w:t xml:space="preserve"> orientation to the Sun</w:t>
      </w:r>
      <w:r w:rsidR="000A1531">
        <w:rPr>
          <w:lang w:eastAsia="ja-JP"/>
        </w:rPr>
        <w:t>’</w:t>
      </w:r>
      <w:r w:rsidR="000A1531">
        <w:rPr>
          <w:rFonts w:hint="eastAsia"/>
          <w:lang w:eastAsia="ja-JP"/>
        </w:rPr>
        <w:t>s movements and if there are factors such as historical, political and social reasons that could explain the current orientation</w:t>
      </w:r>
      <w:r w:rsidR="00F63FD0">
        <w:rPr>
          <w:rFonts w:hint="eastAsia"/>
          <w:lang w:eastAsia="ja-JP"/>
        </w:rPr>
        <w:t>.</w:t>
      </w:r>
    </w:p>
    <w:p w14:paraId="026FFD3E" w14:textId="77777777" w:rsidR="008829AA" w:rsidRDefault="008829AA" w:rsidP="00803AF1">
      <w:pPr>
        <w:rPr>
          <w:b/>
          <w:bCs/>
          <w:lang w:eastAsia="ja-JP"/>
        </w:rPr>
      </w:pPr>
    </w:p>
    <w:p w14:paraId="2CA812CE" w14:textId="0B548F3F" w:rsidR="00C72103" w:rsidRDefault="00C72103" w:rsidP="00803AF1">
      <w:pPr>
        <w:rPr>
          <w:b/>
          <w:bCs/>
          <w:lang w:eastAsia="ja-JP"/>
        </w:rPr>
      </w:pPr>
      <w:r>
        <w:rPr>
          <w:rFonts w:hint="eastAsia"/>
          <w:b/>
          <w:bCs/>
          <w:lang w:eastAsia="ja-JP"/>
        </w:rPr>
        <w:t>Methodology</w:t>
      </w:r>
      <w:r w:rsidR="00767DFD">
        <w:rPr>
          <w:rFonts w:hint="eastAsia"/>
          <w:b/>
          <w:bCs/>
          <w:lang w:eastAsia="ja-JP"/>
        </w:rPr>
        <w:t xml:space="preserve"> for measurement</w:t>
      </w:r>
    </w:p>
    <w:p w14:paraId="4EF0A749" w14:textId="40DC6C4B" w:rsidR="00FC703C" w:rsidRPr="00BD4A0B" w:rsidRDefault="00841233" w:rsidP="000654DC">
      <w:pPr>
        <w:rPr>
          <w:i/>
          <w:iCs/>
          <w:lang w:eastAsia="ja-JP"/>
        </w:rPr>
      </w:pPr>
      <w:r w:rsidRPr="00BD4A0B">
        <w:rPr>
          <w:rFonts w:hint="eastAsia"/>
          <w:i/>
          <w:iCs/>
          <w:lang w:eastAsia="ja-JP"/>
        </w:rPr>
        <w:t xml:space="preserve">Criteria for </w:t>
      </w:r>
      <w:r w:rsidR="00BD4A0B" w:rsidRPr="00BD4A0B">
        <w:rPr>
          <w:i/>
          <w:iCs/>
          <w:lang w:eastAsia="ja-JP"/>
        </w:rPr>
        <w:t xml:space="preserve">the </w:t>
      </w:r>
      <w:r w:rsidRPr="00BD4A0B">
        <w:rPr>
          <w:rFonts w:hint="eastAsia"/>
          <w:i/>
          <w:iCs/>
          <w:lang w:eastAsia="ja-JP"/>
        </w:rPr>
        <w:t>s</w:t>
      </w:r>
      <w:r w:rsidR="00FC703C" w:rsidRPr="00BD4A0B">
        <w:rPr>
          <w:rFonts w:hint="eastAsia"/>
          <w:i/>
          <w:iCs/>
          <w:lang w:eastAsia="ja-JP"/>
        </w:rPr>
        <w:t>election</w:t>
      </w:r>
      <w:r w:rsidR="00CC2069" w:rsidRPr="00BD4A0B">
        <w:rPr>
          <w:rFonts w:hint="eastAsia"/>
          <w:i/>
          <w:iCs/>
          <w:lang w:eastAsia="ja-JP"/>
        </w:rPr>
        <w:t xml:space="preserve"> of the shrines</w:t>
      </w:r>
    </w:p>
    <w:p w14:paraId="4D909A70" w14:textId="2C00BB97" w:rsidR="00767DFD" w:rsidRDefault="0092120E" w:rsidP="000654DC">
      <w:pPr>
        <w:rPr>
          <w:lang w:eastAsia="ja-JP"/>
        </w:rPr>
      </w:pPr>
      <w:r>
        <w:rPr>
          <w:lang w:eastAsia="ja-JP"/>
        </w:rPr>
        <w:t>Different types of Shinto shrines worship</w:t>
      </w:r>
      <w:r w:rsidR="002F5382">
        <w:rPr>
          <w:lang w:eastAsia="ja-JP"/>
        </w:rPr>
        <w:t xml:space="preserve"> different</w:t>
      </w:r>
      <w:r w:rsidR="00767DFD">
        <w:rPr>
          <w:rFonts w:hint="eastAsia"/>
          <w:lang w:eastAsia="ja-JP"/>
        </w:rPr>
        <w:t xml:space="preserve"> </w:t>
      </w:r>
      <w:r w:rsidR="00767DFD">
        <w:rPr>
          <w:lang w:eastAsia="ja-JP"/>
        </w:rPr>
        <w:t>deities</w:t>
      </w:r>
      <w:r w:rsidR="002F5382">
        <w:rPr>
          <w:lang w:eastAsia="ja-JP"/>
        </w:rPr>
        <w:t xml:space="preserve"> from Japanese mythology</w:t>
      </w:r>
      <w:r w:rsidR="002F5382">
        <w:rPr>
          <w:rFonts w:hint="eastAsia"/>
          <w:lang w:eastAsia="ja-JP"/>
        </w:rPr>
        <w:t xml:space="preserve"> </w:t>
      </w:r>
      <w:r w:rsidR="00767DFD">
        <w:rPr>
          <w:rFonts w:hint="eastAsia"/>
          <w:lang w:eastAsia="ja-JP"/>
        </w:rPr>
        <w:t xml:space="preserve">or other </w:t>
      </w:r>
      <w:r w:rsidR="00767DFD">
        <w:rPr>
          <w:lang w:eastAsia="ja-JP"/>
        </w:rPr>
        <w:t>influential figures,</w:t>
      </w:r>
      <w:r w:rsidR="00767DFD">
        <w:rPr>
          <w:rFonts w:hint="eastAsia"/>
          <w:lang w:eastAsia="ja-JP"/>
        </w:rPr>
        <w:t xml:space="preserve"> as Hardacre explains</w:t>
      </w:r>
      <w:r w:rsidR="002F5382">
        <w:rPr>
          <w:rFonts w:hint="eastAsia"/>
          <w:lang w:eastAsia="ja-JP"/>
        </w:rPr>
        <w:t xml:space="preserve">. </w:t>
      </w:r>
      <w:r w:rsidR="000654DC">
        <w:rPr>
          <w:rFonts w:hint="eastAsia"/>
          <w:lang w:eastAsia="ja-JP"/>
        </w:rPr>
        <w:t xml:space="preserve">In this </w:t>
      </w:r>
      <w:r w:rsidR="00767DFD">
        <w:rPr>
          <w:rFonts w:hint="eastAsia"/>
          <w:lang w:eastAsia="ja-JP"/>
        </w:rPr>
        <w:t>measurement</w:t>
      </w:r>
      <w:r w:rsidR="000654DC">
        <w:rPr>
          <w:rFonts w:hint="eastAsia"/>
          <w:lang w:eastAsia="ja-JP"/>
        </w:rPr>
        <w:t xml:space="preserve">, five </w:t>
      </w:r>
      <w:r w:rsidR="000654DC" w:rsidRPr="00FA77AA">
        <w:t xml:space="preserve">Shinto </w:t>
      </w:r>
      <w:r w:rsidR="00FE39B2">
        <w:rPr>
          <w:rFonts w:hint="eastAsia"/>
          <w:lang w:eastAsia="ja-JP"/>
        </w:rPr>
        <w:t>s</w:t>
      </w:r>
      <w:r w:rsidR="000654DC" w:rsidRPr="00FA77AA">
        <w:t xml:space="preserve">hrines </w:t>
      </w:r>
      <w:r w:rsidR="00E77679">
        <w:rPr>
          <w:rFonts w:hint="eastAsia"/>
          <w:lang w:eastAsia="ja-JP"/>
        </w:rPr>
        <w:t xml:space="preserve">that worship the Sun Goddess Amaterasu </w:t>
      </w:r>
      <w:r w:rsidR="00FE39B2">
        <w:rPr>
          <w:rFonts w:hint="eastAsia"/>
          <w:lang w:eastAsia="ja-JP"/>
        </w:rPr>
        <w:t xml:space="preserve">were examined to </w:t>
      </w:r>
      <w:r w:rsidR="005631B6">
        <w:rPr>
          <w:lang w:eastAsia="ja-JP"/>
        </w:rPr>
        <w:t xml:space="preserve">determine which axis </w:t>
      </w:r>
      <w:r w:rsidR="003015C6">
        <w:rPr>
          <w:lang w:eastAsia="ja-JP"/>
        </w:rPr>
        <w:t>their key buildings align with and whether they are designed to align with certain celestial events,</w:t>
      </w:r>
      <w:r w:rsidR="005631B6">
        <w:rPr>
          <w:lang w:eastAsia="ja-JP"/>
        </w:rPr>
        <w:t xml:space="preserve"> such as the </w:t>
      </w:r>
      <w:r w:rsidR="00630F62">
        <w:rPr>
          <w:rFonts w:hint="eastAsia"/>
          <w:lang w:eastAsia="ja-JP"/>
        </w:rPr>
        <w:t>vernal equinox and sol</w:t>
      </w:r>
      <w:r w:rsidR="005631B6">
        <w:rPr>
          <w:rFonts w:hint="eastAsia"/>
          <w:lang w:eastAsia="ja-JP"/>
        </w:rPr>
        <w:t xml:space="preserve">stices. </w:t>
      </w:r>
      <w:r w:rsidR="00D203DE">
        <w:rPr>
          <w:rFonts w:hint="eastAsia"/>
          <w:lang w:eastAsia="ja-JP"/>
        </w:rPr>
        <w:t xml:space="preserve">The details of the </w:t>
      </w:r>
      <w:r w:rsidR="005E32A3">
        <w:rPr>
          <w:rFonts w:hint="eastAsia"/>
          <w:lang w:eastAsia="ja-JP"/>
        </w:rPr>
        <w:t xml:space="preserve">five </w:t>
      </w:r>
      <w:r w:rsidR="00D203DE">
        <w:rPr>
          <w:rFonts w:hint="eastAsia"/>
          <w:lang w:eastAsia="ja-JP"/>
        </w:rPr>
        <w:t>shrines are summarised in Table 1</w:t>
      </w:r>
      <w:r w:rsidR="00767DFD">
        <w:rPr>
          <w:lang w:eastAsia="ja-JP"/>
        </w:rPr>
        <w:t>,</w:t>
      </w:r>
      <w:r w:rsidR="00767DFD">
        <w:rPr>
          <w:rFonts w:hint="eastAsia"/>
          <w:lang w:eastAsia="ja-JP"/>
        </w:rPr>
        <w:t xml:space="preserve"> and</w:t>
      </w:r>
      <w:r w:rsidR="00C23BF4">
        <w:rPr>
          <w:rFonts w:hint="eastAsia"/>
          <w:lang w:eastAsia="ja-JP"/>
        </w:rPr>
        <w:t xml:space="preserve"> </w:t>
      </w:r>
      <w:r w:rsidR="00767DFD">
        <w:rPr>
          <w:rFonts w:hint="eastAsia"/>
          <w:lang w:eastAsia="ja-JP"/>
        </w:rPr>
        <w:t>t</w:t>
      </w:r>
      <w:r w:rsidR="008C7812">
        <w:rPr>
          <w:rFonts w:hint="eastAsia"/>
          <w:lang w:eastAsia="ja-JP"/>
        </w:rPr>
        <w:t xml:space="preserve">heir locations </w:t>
      </w:r>
      <w:r w:rsidR="008C053D">
        <w:rPr>
          <w:rFonts w:hint="eastAsia"/>
          <w:lang w:eastAsia="ja-JP"/>
        </w:rPr>
        <w:t>on the map of Japan</w:t>
      </w:r>
      <w:r w:rsidR="008C7812">
        <w:rPr>
          <w:rFonts w:hint="eastAsia"/>
          <w:lang w:eastAsia="ja-JP"/>
        </w:rPr>
        <w:t xml:space="preserve"> </w:t>
      </w:r>
      <w:r w:rsidR="00E37FB0">
        <w:rPr>
          <w:lang w:eastAsia="ja-JP"/>
        </w:rPr>
        <w:t>are shown</w:t>
      </w:r>
      <w:r w:rsidR="008C7812">
        <w:rPr>
          <w:rFonts w:hint="eastAsia"/>
          <w:lang w:eastAsia="ja-JP"/>
        </w:rPr>
        <w:t xml:space="preserve"> in Figure 1.</w:t>
      </w:r>
      <w:r w:rsidR="003F6177">
        <w:rPr>
          <w:rFonts w:hint="eastAsia"/>
          <w:lang w:eastAsia="ja-JP"/>
        </w:rPr>
        <w:t xml:space="preserve"> </w:t>
      </w:r>
      <w:r w:rsidR="003F6177">
        <w:rPr>
          <w:lang w:eastAsia="ja-JP"/>
        </w:rPr>
        <w:t xml:space="preserve">An </w:t>
      </w:r>
      <w:r w:rsidR="003F6177">
        <w:rPr>
          <w:rFonts w:hint="eastAsia"/>
          <w:lang w:eastAsia="ja-JP"/>
        </w:rPr>
        <w:t xml:space="preserve">ID number was allocated to each shrine to </w:t>
      </w:r>
      <w:r w:rsidR="003F6177">
        <w:rPr>
          <w:lang w:eastAsia="ja-JP"/>
        </w:rPr>
        <w:t>simplify reference in the later discussion</w:t>
      </w:r>
      <w:r w:rsidR="003F6177">
        <w:rPr>
          <w:rFonts w:hint="eastAsia"/>
          <w:lang w:eastAsia="ja-JP"/>
        </w:rPr>
        <w:t>.</w:t>
      </w:r>
    </w:p>
    <w:p w14:paraId="3A93B360" w14:textId="77777777" w:rsidR="00767DFD" w:rsidRDefault="00767DFD" w:rsidP="000654DC">
      <w:pPr>
        <w:rPr>
          <w:lang w:eastAsia="ja-JP"/>
        </w:rPr>
      </w:pPr>
    </w:p>
    <w:p w14:paraId="3C3589E7" w14:textId="26025873" w:rsidR="00821E19" w:rsidRPr="005A4CD9" w:rsidRDefault="00821E19" w:rsidP="000654DC">
      <w:pPr>
        <w:rPr>
          <w:lang w:eastAsia="ja-JP"/>
        </w:rPr>
      </w:pPr>
      <w:r w:rsidRPr="005A4CD9">
        <w:rPr>
          <w:rFonts w:hint="eastAsia"/>
          <w:lang w:eastAsia="ja-JP"/>
        </w:rPr>
        <w:t>Table 1: Shrines selected for measurement</w:t>
      </w:r>
    </w:p>
    <w:tbl>
      <w:tblPr>
        <w:tblStyle w:val="af6"/>
        <w:tblW w:w="0" w:type="auto"/>
        <w:tblLook w:val="04A0" w:firstRow="1" w:lastRow="0" w:firstColumn="1" w:lastColumn="0" w:noHBand="0" w:noVBand="1"/>
      </w:tblPr>
      <w:tblGrid>
        <w:gridCol w:w="704"/>
        <w:gridCol w:w="2410"/>
        <w:gridCol w:w="1559"/>
        <w:gridCol w:w="4677"/>
      </w:tblGrid>
      <w:tr w:rsidR="00535422" w14:paraId="7521397E" w14:textId="77777777" w:rsidTr="00767DFD">
        <w:tc>
          <w:tcPr>
            <w:tcW w:w="704" w:type="dxa"/>
          </w:tcPr>
          <w:p w14:paraId="05506A09" w14:textId="3B21346B" w:rsidR="00535422" w:rsidRPr="00767DFD" w:rsidRDefault="003F6177" w:rsidP="000654DC">
            <w:pPr>
              <w:rPr>
                <w:b/>
                <w:bCs/>
                <w:lang w:eastAsia="ja-JP"/>
              </w:rPr>
            </w:pPr>
            <w:r>
              <w:rPr>
                <w:rFonts w:hint="eastAsia"/>
                <w:b/>
                <w:bCs/>
                <w:lang w:eastAsia="ja-JP"/>
              </w:rPr>
              <w:t xml:space="preserve">ID </w:t>
            </w:r>
            <w:r w:rsidR="00767DFD" w:rsidRPr="00767DFD">
              <w:rPr>
                <w:rFonts w:hint="eastAsia"/>
                <w:b/>
                <w:bCs/>
                <w:lang w:eastAsia="ja-JP"/>
              </w:rPr>
              <w:t>No.</w:t>
            </w:r>
          </w:p>
        </w:tc>
        <w:tc>
          <w:tcPr>
            <w:tcW w:w="2410" w:type="dxa"/>
          </w:tcPr>
          <w:p w14:paraId="79007BA3" w14:textId="7742730A" w:rsidR="00535422" w:rsidRPr="00767DFD" w:rsidRDefault="00535422" w:rsidP="000654DC">
            <w:pPr>
              <w:rPr>
                <w:b/>
                <w:bCs/>
                <w:lang w:eastAsia="ja-JP"/>
              </w:rPr>
            </w:pPr>
            <w:r w:rsidRPr="00767DFD">
              <w:rPr>
                <w:rFonts w:hint="eastAsia"/>
                <w:b/>
                <w:bCs/>
                <w:lang w:eastAsia="ja-JP"/>
              </w:rPr>
              <w:t>Name</w:t>
            </w:r>
          </w:p>
        </w:tc>
        <w:tc>
          <w:tcPr>
            <w:tcW w:w="1559" w:type="dxa"/>
          </w:tcPr>
          <w:p w14:paraId="2294080A" w14:textId="47EEAD17" w:rsidR="00535422" w:rsidRPr="00767DFD" w:rsidRDefault="00535422" w:rsidP="000654DC">
            <w:pPr>
              <w:rPr>
                <w:b/>
                <w:bCs/>
                <w:lang w:eastAsia="ja-JP"/>
              </w:rPr>
            </w:pPr>
            <w:r w:rsidRPr="00767DFD">
              <w:rPr>
                <w:rFonts w:hint="eastAsia"/>
                <w:b/>
                <w:bCs/>
                <w:lang w:eastAsia="ja-JP"/>
              </w:rPr>
              <w:t>Location</w:t>
            </w:r>
            <w:r w:rsidR="00767DFD">
              <w:rPr>
                <w:rFonts w:hint="eastAsia"/>
                <w:b/>
                <w:bCs/>
                <w:lang w:eastAsia="ja-JP"/>
              </w:rPr>
              <w:t xml:space="preserve"> (prefecture)</w:t>
            </w:r>
          </w:p>
        </w:tc>
        <w:tc>
          <w:tcPr>
            <w:tcW w:w="4677" w:type="dxa"/>
          </w:tcPr>
          <w:p w14:paraId="240529CC" w14:textId="66DB50E0" w:rsidR="00535422" w:rsidRPr="00767DFD" w:rsidRDefault="00F03B3D" w:rsidP="000654DC">
            <w:pPr>
              <w:rPr>
                <w:b/>
                <w:bCs/>
                <w:lang w:eastAsia="ja-JP"/>
              </w:rPr>
            </w:pPr>
            <w:r w:rsidRPr="00767DFD">
              <w:rPr>
                <w:rFonts w:hint="eastAsia"/>
                <w:b/>
                <w:bCs/>
                <w:lang w:eastAsia="ja-JP"/>
              </w:rPr>
              <w:t xml:space="preserve">Date </w:t>
            </w:r>
            <w:r w:rsidR="0094574E" w:rsidRPr="00767DFD">
              <w:rPr>
                <w:rFonts w:hint="eastAsia"/>
                <w:b/>
                <w:bCs/>
                <w:lang w:eastAsia="ja-JP"/>
              </w:rPr>
              <w:t>established</w:t>
            </w:r>
          </w:p>
        </w:tc>
      </w:tr>
      <w:tr w:rsidR="00535422" w14:paraId="7B14DC74" w14:textId="77777777" w:rsidTr="00767DFD">
        <w:tc>
          <w:tcPr>
            <w:tcW w:w="704" w:type="dxa"/>
          </w:tcPr>
          <w:p w14:paraId="16A7946E" w14:textId="4E0E2EE3" w:rsidR="00535422" w:rsidRDefault="00535422" w:rsidP="00CD155E">
            <w:pPr>
              <w:rPr>
                <w:lang w:eastAsia="ja-JP"/>
              </w:rPr>
            </w:pPr>
            <w:r>
              <w:rPr>
                <w:rFonts w:hint="eastAsia"/>
                <w:lang w:eastAsia="ja-JP"/>
              </w:rPr>
              <w:t>1</w:t>
            </w:r>
          </w:p>
        </w:tc>
        <w:tc>
          <w:tcPr>
            <w:tcW w:w="2410" w:type="dxa"/>
          </w:tcPr>
          <w:p w14:paraId="35F60AF7" w14:textId="5F70B095" w:rsidR="00535422" w:rsidRDefault="00CD155E" w:rsidP="00CD155E">
            <w:pPr>
              <w:rPr>
                <w:lang w:eastAsia="ja-JP"/>
              </w:rPr>
            </w:pPr>
            <w:r>
              <w:rPr>
                <w:rFonts w:hint="eastAsia"/>
                <w:lang w:eastAsia="ja-JP"/>
              </w:rPr>
              <w:t>Oji Jinja</w:t>
            </w:r>
          </w:p>
        </w:tc>
        <w:tc>
          <w:tcPr>
            <w:tcW w:w="1559" w:type="dxa"/>
          </w:tcPr>
          <w:p w14:paraId="3B0F78C0" w14:textId="28238A68" w:rsidR="00535422" w:rsidRDefault="00CD155E" w:rsidP="00CD155E">
            <w:pPr>
              <w:rPr>
                <w:lang w:eastAsia="ja-JP"/>
              </w:rPr>
            </w:pPr>
            <w:r>
              <w:rPr>
                <w:rFonts w:hint="eastAsia"/>
                <w:lang w:eastAsia="ja-JP"/>
              </w:rPr>
              <w:t>Tokyo</w:t>
            </w:r>
          </w:p>
        </w:tc>
        <w:tc>
          <w:tcPr>
            <w:tcW w:w="4677" w:type="dxa"/>
          </w:tcPr>
          <w:p w14:paraId="5B98417A" w14:textId="44FBEC87" w:rsidR="00535422" w:rsidRDefault="000201FE" w:rsidP="00CD155E">
            <w:pPr>
              <w:rPr>
                <w:lang w:eastAsia="ja-JP"/>
              </w:rPr>
            </w:pPr>
            <w:r w:rsidRPr="000201FE">
              <w:rPr>
                <w:lang w:eastAsia="ja-JP"/>
              </w:rPr>
              <w:t xml:space="preserve">Believed to have </w:t>
            </w:r>
            <w:r w:rsidR="00AC0A5A">
              <w:rPr>
                <w:rFonts w:hint="eastAsia"/>
                <w:lang w:eastAsia="ja-JP"/>
              </w:rPr>
              <w:t>been built in the 14</w:t>
            </w:r>
            <w:r w:rsidR="00AC0A5A" w:rsidRPr="00AC0A5A">
              <w:rPr>
                <w:rFonts w:hint="eastAsia"/>
                <w:vertAlign w:val="superscript"/>
                <w:lang w:eastAsia="ja-JP"/>
              </w:rPr>
              <w:t>th</w:t>
            </w:r>
            <w:r w:rsidR="00AC0A5A">
              <w:rPr>
                <w:rFonts w:hint="eastAsia"/>
                <w:lang w:eastAsia="ja-JP"/>
              </w:rPr>
              <w:t xml:space="preserve"> century.</w:t>
            </w:r>
          </w:p>
        </w:tc>
      </w:tr>
      <w:tr w:rsidR="00535422" w14:paraId="7A4D8AA8" w14:textId="77777777" w:rsidTr="00767DFD">
        <w:tc>
          <w:tcPr>
            <w:tcW w:w="704" w:type="dxa"/>
          </w:tcPr>
          <w:p w14:paraId="6A5A46FF" w14:textId="1129A59E" w:rsidR="00535422" w:rsidRDefault="00535422" w:rsidP="00CD155E">
            <w:pPr>
              <w:rPr>
                <w:lang w:eastAsia="ja-JP"/>
              </w:rPr>
            </w:pPr>
            <w:r>
              <w:rPr>
                <w:rFonts w:hint="eastAsia"/>
                <w:lang w:eastAsia="ja-JP"/>
              </w:rPr>
              <w:t>2</w:t>
            </w:r>
          </w:p>
        </w:tc>
        <w:tc>
          <w:tcPr>
            <w:tcW w:w="2410" w:type="dxa"/>
          </w:tcPr>
          <w:p w14:paraId="2462A464" w14:textId="28A50415" w:rsidR="00535422" w:rsidRDefault="00CD155E" w:rsidP="00CD155E">
            <w:pPr>
              <w:rPr>
                <w:lang w:eastAsia="ja-JP"/>
              </w:rPr>
            </w:pPr>
            <w:r>
              <w:rPr>
                <w:rFonts w:hint="eastAsia"/>
                <w:lang w:eastAsia="ja-JP"/>
              </w:rPr>
              <w:t>Shiba Daijingu</w:t>
            </w:r>
          </w:p>
        </w:tc>
        <w:tc>
          <w:tcPr>
            <w:tcW w:w="1559" w:type="dxa"/>
          </w:tcPr>
          <w:p w14:paraId="77495E8D" w14:textId="153DF91D" w:rsidR="00535422" w:rsidRDefault="00CD155E" w:rsidP="00CD155E">
            <w:pPr>
              <w:rPr>
                <w:lang w:eastAsia="ja-JP"/>
              </w:rPr>
            </w:pPr>
            <w:r>
              <w:rPr>
                <w:rFonts w:hint="eastAsia"/>
                <w:lang w:eastAsia="ja-JP"/>
              </w:rPr>
              <w:t>Tokyo</w:t>
            </w:r>
          </w:p>
        </w:tc>
        <w:tc>
          <w:tcPr>
            <w:tcW w:w="4677" w:type="dxa"/>
          </w:tcPr>
          <w:p w14:paraId="54BD3956" w14:textId="2ED82383" w:rsidR="00535422" w:rsidRDefault="00767DFD" w:rsidP="00CD155E">
            <w:pPr>
              <w:rPr>
                <w:lang w:eastAsia="ja-JP"/>
              </w:rPr>
            </w:pPr>
            <w:r>
              <w:rPr>
                <w:rFonts w:hint="eastAsia"/>
                <w:lang w:eastAsia="ja-JP"/>
              </w:rPr>
              <w:t>11</w:t>
            </w:r>
            <w:r w:rsidRPr="00767DFD">
              <w:rPr>
                <w:rFonts w:hint="eastAsia"/>
                <w:vertAlign w:val="superscript"/>
                <w:lang w:eastAsia="ja-JP"/>
              </w:rPr>
              <w:t>th</w:t>
            </w:r>
            <w:r>
              <w:rPr>
                <w:rFonts w:hint="eastAsia"/>
                <w:lang w:eastAsia="ja-JP"/>
              </w:rPr>
              <w:t xml:space="preserve"> century</w:t>
            </w:r>
          </w:p>
        </w:tc>
      </w:tr>
      <w:tr w:rsidR="00535422" w14:paraId="1FBA583E" w14:textId="77777777" w:rsidTr="00767DFD">
        <w:tc>
          <w:tcPr>
            <w:tcW w:w="704" w:type="dxa"/>
          </w:tcPr>
          <w:p w14:paraId="0BCD36E3" w14:textId="05C34823" w:rsidR="00535422" w:rsidRDefault="00535422" w:rsidP="00CD155E">
            <w:pPr>
              <w:rPr>
                <w:lang w:eastAsia="ja-JP"/>
              </w:rPr>
            </w:pPr>
            <w:r>
              <w:rPr>
                <w:rFonts w:hint="eastAsia"/>
                <w:lang w:eastAsia="ja-JP"/>
              </w:rPr>
              <w:t>3</w:t>
            </w:r>
          </w:p>
        </w:tc>
        <w:tc>
          <w:tcPr>
            <w:tcW w:w="2410" w:type="dxa"/>
          </w:tcPr>
          <w:p w14:paraId="5ABF4CA6" w14:textId="69740A60" w:rsidR="00535422" w:rsidRDefault="00CD155E" w:rsidP="00CD155E">
            <w:pPr>
              <w:rPr>
                <w:lang w:eastAsia="ja-JP"/>
              </w:rPr>
            </w:pPr>
            <w:r>
              <w:rPr>
                <w:rFonts w:hint="eastAsia"/>
                <w:lang w:eastAsia="ja-JP"/>
              </w:rPr>
              <w:t>Ise Jingu</w:t>
            </w:r>
            <w:r w:rsidR="00D720BD">
              <w:rPr>
                <w:rFonts w:hint="eastAsia"/>
                <w:lang w:eastAsia="ja-JP"/>
              </w:rPr>
              <w:t xml:space="preserve"> (Nai</w:t>
            </w:r>
            <w:r w:rsidR="00B27ACE">
              <w:rPr>
                <w:rFonts w:hint="eastAsia"/>
                <w:lang w:eastAsia="ja-JP"/>
              </w:rPr>
              <w:t>k</w:t>
            </w:r>
            <w:r w:rsidR="00D720BD">
              <w:rPr>
                <w:rFonts w:hint="eastAsia"/>
                <w:lang w:eastAsia="ja-JP"/>
              </w:rPr>
              <w:t>u)</w:t>
            </w:r>
          </w:p>
        </w:tc>
        <w:tc>
          <w:tcPr>
            <w:tcW w:w="1559" w:type="dxa"/>
          </w:tcPr>
          <w:p w14:paraId="77EC6042" w14:textId="45F6A03B" w:rsidR="00535422" w:rsidRDefault="00CD155E" w:rsidP="00CD155E">
            <w:pPr>
              <w:rPr>
                <w:lang w:eastAsia="ja-JP"/>
              </w:rPr>
            </w:pPr>
            <w:r>
              <w:rPr>
                <w:rFonts w:hint="eastAsia"/>
                <w:lang w:eastAsia="ja-JP"/>
              </w:rPr>
              <w:t>Mie</w:t>
            </w:r>
          </w:p>
        </w:tc>
        <w:tc>
          <w:tcPr>
            <w:tcW w:w="4677" w:type="dxa"/>
          </w:tcPr>
          <w:p w14:paraId="4235A9A8" w14:textId="0DF18C42" w:rsidR="00535422" w:rsidRDefault="00EA0F19" w:rsidP="00CD155E">
            <w:pPr>
              <w:rPr>
                <w:lang w:eastAsia="ja-JP"/>
              </w:rPr>
            </w:pPr>
            <w:r>
              <w:rPr>
                <w:rFonts w:hint="eastAsia"/>
                <w:lang w:eastAsia="ja-JP"/>
              </w:rPr>
              <w:t>Unknown. B</w:t>
            </w:r>
            <w:r w:rsidR="003669D3" w:rsidRPr="003669D3">
              <w:rPr>
                <w:lang w:eastAsia="ja-JP"/>
              </w:rPr>
              <w:t xml:space="preserve">elieved to </w:t>
            </w:r>
            <w:r w:rsidR="00316F42">
              <w:rPr>
                <w:lang w:eastAsia="ja-JP"/>
              </w:rPr>
              <w:t>have been</w:t>
            </w:r>
            <w:r w:rsidR="003669D3" w:rsidRPr="003669D3">
              <w:rPr>
                <w:lang w:eastAsia="ja-JP"/>
              </w:rPr>
              <w:t xml:space="preserve"> built </w:t>
            </w:r>
            <w:r w:rsidR="00C74633">
              <w:rPr>
                <w:lang w:eastAsia="ja-JP"/>
              </w:rPr>
              <w:t>in 4 BC</w:t>
            </w:r>
            <w:r>
              <w:rPr>
                <w:rFonts w:hint="eastAsia"/>
                <w:lang w:eastAsia="ja-JP"/>
              </w:rPr>
              <w:t>.</w:t>
            </w:r>
          </w:p>
        </w:tc>
      </w:tr>
      <w:tr w:rsidR="00535422" w14:paraId="7C131CF7" w14:textId="77777777" w:rsidTr="00767DFD">
        <w:tc>
          <w:tcPr>
            <w:tcW w:w="704" w:type="dxa"/>
          </w:tcPr>
          <w:p w14:paraId="4AD7FD91" w14:textId="2FB320DC" w:rsidR="00535422" w:rsidRDefault="00535422" w:rsidP="00CD155E">
            <w:pPr>
              <w:rPr>
                <w:lang w:eastAsia="ja-JP"/>
              </w:rPr>
            </w:pPr>
            <w:r>
              <w:rPr>
                <w:rFonts w:hint="eastAsia"/>
                <w:lang w:eastAsia="ja-JP"/>
              </w:rPr>
              <w:t>4</w:t>
            </w:r>
          </w:p>
        </w:tc>
        <w:tc>
          <w:tcPr>
            <w:tcW w:w="2410" w:type="dxa"/>
          </w:tcPr>
          <w:p w14:paraId="5B27829C" w14:textId="1E2EEBDB" w:rsidR="00535422" w:rsidRDefault="00CD155E" w:rsidP="00CD155E">
            <w:pPr>
              <w:rPr>
                <w:lang w:eastAsia="ja-JP"/>
              </w:rPr>
            </w:pPr>
            <w:r>
              <w:rPr>
                <w:rFonts w:hint="eastAsia"/>
                <w:lang w:eastAsia="ja-JP"/>
              </w:rPr>
              <w:t xml:space="preserve">Moto Ise </w:t>
            </w:r>
            <w:r w:rsidR="00B27ACE">
              <w:rPr>
                <w:rFonts w:hint="eastAsia"/>
                <w:lang w:eastAsia="ja-JP"/>
              </w:rPr>
              <w:t xml:space="preserve">Naiku </w:t>
            </w:r>
            <w:r>
              <w:rPr>
                <w:rFonts w:hint="eastAsia"/>
                <w:lang w:eastAsia="ja-JP"/>
              </w:rPr>
              <w:t>Kodai Jingu</w:t>
            </w:r>
          </w:p>
        </w:tc>
        <w:tc>
          <w:tcPr>
            <w:tcW w:w="1559" w:type="dxa"/>
          </w:tcPr>
          <w:p w14:paraId="15CA79D5" w14:textId="6D6C3C9B" w:rsidR="00535422" w:rsidRDefault="00CD155E" w:rsidP="00CD155E">
            <w:pPr>
              <w:rPr>
                <w:lang w:eastAsia="ja-JP"/>
              </w:rPr>
            </w:pPr>
            <w:r>
              <w:rPr>
                <w:rFonts w:hint="eastAsia"/>
                <w:lang w:eastAsia="ja-JP"/>
              </w:rPr>
              <w:t>Kyoto</w:t>
            </w:r>
          </w:p>
        </w:tc>
        <w:tc>
          <w:tcPr>
            <w:tcW w:w="4677" w:type="dxa"/>
          </w:tcPr>
          <w:p w14:paraId="13B0AE15" w14:textId="1309A07D" w:rsidR="00535422" w:rsidRDefault="003669D3" w:rsidP="00CD155E">
            <w:pPr>
              <w:rPr>
                <w:lang w:eastAsia="ja-JP"/>
              </w:rPr>
            </w:pPr>
            <w:r w:rsidRPr="003669D3">
              <w:rPr>
                <w:lang w:eastAsia="ja-JP"/>
              </w:rPr>
              <w:t xml:space="preserve">Unknown. Believed to </w:t>
            </w:r>
            <w:r w:rsidR="00FE5F39">
              <w:rPr>
                <w:rFonts w:hint="eastAsia"/>
                <w:lang w:eastAsia="ja-JP"/>
              </w:rPr>
              <w:t>have been built in 59BC.</w:t>
            </w:r>
            <w:r w:rsidRPr="003669D3">
              <w:rPr>
                <w:lang w:eastAsia="ja-JP"/>
              </w:rPr>
              <w:t xml:space="preserve"> </w:t>
            </w:r>
          </w:p>
        </w:tc>
      </w:tr>
      <w:tr w:rsidR="00535422" w14:paraId="2EA56EE5" w14:textId="77777777" w:rsidTr="00767DFD">
        <w:tc>
          <w:tcPr>
            <w:tcW w:w="704" w:type="dxa"/>
          </w:tcPr>
          <w:p w14:paraId="044B188F" w14:textId="06006FF7" w:rsidR="00535422" w:rsidRDefault="00535422" w:rsidP="00CD155E">
            <w:pPr>
              <w:rPr>
                <w:lang w:eastAsia="ja-JP"/>
              </w:rPr>
            </w:pPr>
            <w:r>
              <w:rPr>
                <w:rFonts w:hint="eastAsia"/>
                <w:lang w:eastAsia="ja-JP"/>
              </w:rPr>
              <w:t>5</w:t>
            </w:r>
          </w:p>
        </w:tc>
        <w:tc>
          <w:tcPr>
            <w:tcW w:w="2410" w:type="dxa"/>
          </w:tcPr>
          <w:p w14:paraId="4FF9DDEC" w14:textId="04791844" w:rsidR="00535422" w:rsidRDefault="00CD155E" w:rsidP="00CD155E">
            <w:pPr>
              <w:rPr>
                <w:lang w:eastAsia="ja-JP"/>
              </w:rPr>
            </w:pPr>
            <w:r>
              <w:rPr>
                <w:rFonts w:hint="eastAsia"/>
                <w:lang w:eastAsia="ja-JP"/>
              </w:rPr>
              <w:t>Oomi Jinja</w:t>
            </w:r>
          </w:p>
        </w:tc>
        <w:tc>
          <w:tcPr>
            <w:tcW w:w="1559" w:type="dxa"/>
          </w:tcPr>
          <w:p w14:paraId="3FC37483" w14:textId="511895D0" w:rsidR="00535422" w:rsidRDefault="00CD155E" w:rsidP="00CD155E">
            <w:pPr>
              <w:rPr>
                <w:lang w:eastAsia="ja-JP"/>
              </w:rPr>
            </w:pPr>
            <w:r>
              <w:rPr>
                <w:rFonts w:hint="eastAsia"/>
                <w:lang w:eastAsia="ja-JP"/>
              </w:rPr>
              <w:t>Miyazaki</w:t>
            </w:r>
          </w:p>
        </w:tc>
        <w:tc>
          <w:tcPr>
            <w:tcW w:w="4677" w:type="dxa"/>
          </w:tcPr>
          <w:p w14:paraId="48598DE5" w14:textId="00ACF2EB" w:rsidR="00535422" w:rsidRDefault="006023BA" w:rsidP="00CD155E">
            <w:pPr>
              <w:rPr>
                <w:lang w:eastAsia="ja-JP"/>
              </w:rPr>
            </w:pPr>
            <w:r w:rsidRPr="006023BA">
              <w:rPr>
                <w:lang w:eastAsia="ja-JP"/>
              </w:rPr>
              <w:t xml:space="preserve">Unknown. The </w:t>
            </w:r>
            <w:r>
              <w:rPr>
                <w:rFonts w:hint="eastAsia"/>
                <w:lang w:eastAsia="ja-JP"/>
              </w:rPr>
              <w:t>shrine</w:t>
            </w:r>
            <w:r>
              <w:rPr>
                <w:lang w:eastAsia="ja-JP"/>
              </w:rPr>
              <w:t>’</w:t>
            </w:r>
            <w:r>
              <w:rPr>
                <w:rFonts w:hint="eastAsia"/>
                <w:lang w:eastAsia="ja-JP"/>
              </w:rPr>
              <w:t xml:space="preserve">s own </w:t>
            </w:r>
            <w:r w:rsidRPr="006023BA">
              <w:rPr>
                <w:lang w:eastAsia="ja-JP"/>
              </w:rPr>
              <w:t xml:space="preserve">record </w:t>
            </w:r>
            <w:r>
              <w:rPr>
                <w:rFonts w:hint="eastAsia"/>
                <w:lang w:eastAsia="ja-JP"/>
              </w:rPr>
              <w:t>states</w:t>
            </w:r>
            <w:r>
              <w:rPr>
                <w:lang w:eastAsia="ja-JP"/>
              </w:rPr>
              <w:t xml:space="preserve"> that the shrine dates back to Ninigi's descent </w:t>
            </w:r>
            <w:r w:rsidRPr="006023BA">
              <w:rPr>
                <w:lang w:eastAsia="ja-JP"/>
              </w:rPr>
              <w:t>in the myth.</w:t>
            </w:r>
          </w:p>
        </w:tc>
      </w:tr>
    </w:tbl>
    <w:p w14:paraId="60499852" w14:textId="77777777" w:rsidR="00377810" w:rsidRDefault="00377810" w:rsidP="00CD155E">
      <w:pPr>
        <w:rPr>
          <w:lang w:eastAsia="ja-JP"/>
        </w:rPr>
      </w:pPr>
    </w:p>
    <w:p w14:paraId="2A6A706C" w14:textId="29AF94B5" w:rsidR="008C7812" w:rsidRDefault="00563522" w:rsidP="00CD155E">
      <w:pPr>
        <w:rPr>
          <w:lang w:eastAsia="ja-JP"/>
        </w:rPr>
      </w:pPr>
      <w:r>
        <w:rPr>
          <w:rFonts w:hint="eastAsia"/>
          <w:noProof/>
          <w:lang w:eastAsia="ja-JP"/>
        </w:rPr>
        <w:lastRenderedPageBreak/>
        <w:drawing>
          <wp:inline distT="0" distB="0" distL="0" distR="0" wp14:anchorId="3D3A9307" wp14:editId="789EDE86">
            <wp:extent cx="5943600" cy="3343275"/>
            <wp:effectExtent l="0" t="0" r="0" b="9525"/>
            <wp:docPr id="1691054599"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054599" name="図 1691054599"/>
                    <pic:cNvPicPr/>
                  </pic:nvPicPr>
                  <pic:blipFill>
                    <a:blip r:embed="rId11" cstate="screen">
                      <a:extLst>
                        <a:ext uri="{28A0092B-C50C-407E-A947-70E740481C1C}">
                          <a14:useLocalDpi xmlns:a14="http://schemas.microsoft.com/office/drawing/2010/main"/>
                        </a:ext>
                      </a:extLst>
                    </a:blip>
                    <a:stretch>
                      <a:fillRect/>
                    </a:stretch>
                  </pic:blipFill>
                  <pic:spPr>
                    <a:xfrm>
                      <a:off x="0" y="0"/>
                      <a:ext cx="5943600" cy="3343275"/>
                    </a:xfrm>
                    <a:prstGeom prst="rect">
                      <a:avLst/>
                    </a:prstGeom>
                  </pic:spPr>
                </pic:pic>
              </a:graphicData>
            </a:graphic>
          </wp:inline>
        </w:drawing>
      </w:r>
      <w:r w:rsidR="008C7812" w:rsidRPr="00377810">
        <w:rPr>
          <w:rFonts w:hint="eastAsia"/>
          <w:b/>
          <w:bCs/>
          <w:lang w:eastAsia="ja-JP"/>
        </w:rPr>
        <w:t>Figure 1</w:t>
      </w:r>
      <w:r w:rsidR="008C7812">
        <w:rPr>
          <w:rFonts w:hint="eastAsia"/>
          <w:lang w:eastAsia="ja-JP"/>
        </w:rPr>
        <w:t xml:space="preserve">: Locations of the shrines </w:t>
      </w:r>
      <w:r w:rsidR="00787A07">
        <w:rPr>
          <w:rFonts w:hint="eastAsia"/>
          <w:lang w:eastAsia="ja-JP"/>
        </w:rPr>
        <w:t>(</w:t>
      </w:r>
      <w:r w:rsidR="001D0B6A">
        <w:rPr>
          <w:rFonts w:hint="eastAsia"/>
          <w:lang w:eastAsia="ja-JP"/>
        </w:rPr>
        <w:t>adapted from</w:t>
      </w:r>
      <w:r w:rsidR="00787A07">
        <w:rPr>
          <w:rFonts w:hint="eastAsia"/>
          <w:lang w:eastAsia="ja-JP"/>
        </w:rPr>
        <w:t xml:space="preserve"> </w:t>
      </w:r>
      <w:r w:rsidR="000F19CA">
        <w:rPr>
          <w:lang w:eastAsia="ja-JP"/>
        </w:rPr>
        <w:t xml:space="preserve">Google </w:t>
      </w:r>
      <w:r w:rsidR="00377810">
        <w:rPr>
          <w:rFonts w:hint="eastAsia"/>
          <w:lang w:eastAsia="ja-JP"/>
        </w:rPr>
        <w:t>Earth</w:t>
      </w:r>
      <w:r w:rsidR="00787A07">
        <w:rPr>
          <w:rFonts w:hint="eastAsia"/>
          <w:lang w:eastAsia="ja-JP"/>
        </w:rPr>
        <w:t>)</w:t>
      </w:r>
    </w:p>
    <w:p w14:paraId="71F1FA6D" w14:textId="77777777" w:rsidR="00316F42" w:rsidRPr="001D0B6A" w:rsidRDefault="00316F42" w:rsidP="00CD155E">
      <w:pPr>
        <w:rPr>
          <w:lang w:eastAsia="ja-JP"/>
        </w:rPr>
      </w:pPr>
    </w:p>
    <w:p w14:paraId="1214620F" w14:textId="7A53F0F1" w:rsidR="005E5BEA" w:rsidRDefault="00BE2C5A" w:rsidP="005E5BEA">
      <w:pPr>
        <w:rPr>
          <w:lang w:eastAsia="ja-JP"/>
        </w:rPr>
      </w:pPr>
      <w:r>
        <w:rPr>
          <w:rFonts w:hint="eastAsia"/>
          <w:lang w:eastAsia="ja-JP"/>
        </w:rPr>
        <w:t xml:space="preserve">Two shrines in Tokyo were chosen for onsite measurement. </w:t>
      </w:r>
      <w:r w:rsidR="00CD0125">
        <w:rPr>
          <w:rFonts w:hint="eastAsia"/>
          <w:lang w:eastAsia="ja-JP"/>
        </w:rPr>
        <w:t xml:space="preserve">Shrine 1 is relatively small </w:t>
      </w:r>
      <w:r w:rsidR="00293B0B">
        <w:rPr>
          <w:lang w:eastAsia="ja-JP"/>
        </w:rPr>
        <w:t>and</w:t>
      </w:r>
      <w:r w:rsidR="002C3BC5">
        <w:rPr>
          <w:rFonts w:hint="eastAsia"/>
          <w:lang w:eastAsia="ja-JP"/>
        </w:rPr>
        <w:t xml:space="preserve"> was selected</w:t>
      </w:r>
      <w:r w:rsidR="00293B0B">
        <w:rPr>
          <w:rFonts w:hint="eastAsia"/>
          <w:lang w:eastAsia="ja-JP"/>
        </w:rPr>
        <w:t xml:space="preserve"> as </w:t>
      </w:r>
      <w:r w:rsidR="00293B0B">
        <w:rPr>
          <w:lang w:eastAsia="ja-JP"/>
        </w:rPr>
        <w:t xml:space="preserve">a </w:t>
      </w:r>
      <w:r w:rsidR="00293B0B">
        <w:rPr>
          <w:rFonts w:hint="eastAsia"/>
          <w:lang w:eastAsia="ja-JP"/>
        </w:rPr>
        <w:t xml:space="preserve">representative of </w:t>
      </w:r>
      <w:r w:rsidR="002C3BC5">
        <w:rPr>
          <w:rFonts w:hint="eastAsia"/>
          <w:lang w:eastAsia="ja-JP"/>
        </w:rPr>
        <w:t xml:space="preserve">a small </w:t>
      </w:r>
      <w:r w:rsidR="00293B0B">
        <w:rPr>
          <w:lang w:eastAsia="ja-JP"/>
        </w:rPr>
        <w:t>neighbourhood shrine</w:t>
      </w:r>
      <w:r w:rsidR="00B51DF3">
        <w:rPr>
          <w:rFonts w:hint="eastAsia"/>
          <w:lang w:eastAsia="ja-JP"/>
        </w:rPr>
        <w:t xml:space="preserve">. </w:t>
      </w:r>
      <w:r w:rsidR="00293B0B">
        <w:rPr>
          <w:lang w:eastAsia="ja-JP"/>
        </w:rPr>
        <w:t xml:space="preserve">Shrine 2 </w:t>
      </w:r>
      <w:r w:rsidR="0049196C">
        <w:rPr>
          <w:rFonts w:hint="eastAsia"/>
          <w:lang w:eastAsia="ja-JP"/>
        </w:rPr>
        <w:t xml:space="preserve">is also relatively small, located in the middle of </w:t>
      </w:r>
      <w:r w:rsidR="00DA5EA3">
        <w:rPr>
          <w:lang w:eastAsia="ja-JP"/>
        </w:rPr>
        <w:t>an office district surrounded by high-rise buildings</w:t>
      </w:r>
      <w:r w:rsidR="00C346B0">
        <w:rPr>
          <w:rFonts w:hint="eastAsia"/>
          <w:lang w:eastAsia="ja-JP"/>
        </w:rPr>
        <w:t xml:space="preserve">, but differs from Shrine 1 as it </w:t>
      </w:r>
      <w:r w:rsidR="00923F38">
        <w:rPr>
          <w:rFonts w:hint="eastAsia"/>
          <w:lang w:eastAsia="ja-JP"/>
        </w:rPr>
        <w:t>worship</w:t>
      </w:r>
      <w:r w:rsidR="001A2971">
        <w:rPr>
          <w:rFonts w:hint="eastAsia"/>
          <w:lang w:eastAsia="ja-JP"/>
        </w:rPr>
        <w:t>s</w:t>
      </w:r>
      <w:r w:rsidR="00923F38">
        <w:rPr>
          <w:rFonts w:hint="eastAsia"/>
          <w:lang w:eastAsia="ja-JP"/>
        </w:rPr>
        <w:t xml:space="preserve"> the same two goddesses</w:t>
      </w:r>
      <w:r w:rsidR="001A2971">
        <w:rPr>
          <w:rFonts w:hint="eastAsia"/>
          <w:lang w:eastAsia="ja-JP"/>
        </w:rPr>
        <w:t xml:space="preserve"> worshipped at the Ise</w:t>
      </w:r>
      <w:r w:rsidR="003D46F2">
        <w:rPr>
          <w:rFonts w:hint="eastAsia"/>
          <w:lang w:eastAsia="ja-JP"/>
        </w:rPr>
        <w:t xml:space="preserve"> Jingu (Shrine 3)</w:t>
      </w:r>
      <w:r w:rsidR="001A2971">
        <w:rPr>
          <w:rFonts w:hint="eastAsia"/>
          <w:lang w:eastAsia="ja-JP"/>
        </w:rPr>
        <w:t xml:space="preserve">, and has been called </w:t>
      </w:r>
      <w:r w:rsidR="001A2971">
        <w:rPr>
          <w:lang w:eastAsia="ja-JP"/>
        </w:rPr>
        <w:t>‘</w:t>
      </w:r>
      <w:r w:rsidR="001A2971">
        <w:rPr>
          <w:rFonts w:hint="eastAsia"/>
          <w:lang w:eastAsia="ja-JP"/>
        </w:rPr>
        <w:t xml:space="preserve">Kanto-no-Oise-sama </w:t>
      </w:r>
      <w:r w:rsidR="00445753">
        <w:rPr>
          <w:rFonts w:hint="eastAsia"/>
          <w:lang w:eastAsia="ja-JP"/>
        </w:rPr>
        <w:t>(Shrine of Ise in the Kanto region)</w:t>
      </w:r>
      <w:r w:rsidR="003D46F2">
        <w:rPr>
          <w:rFonts w:hint="eastAsia"/>
          <w:lang w:eastAsia="ja-JP"/>
        </w:rPr>
        <w:t xml:space="preserve">. </w:t>
      </w:r>
      <w:r w:rsidR="0040634B">
        <w:rPr>
          <w:rFonts w:hint="eastAsia"/>
          <w:lang w:eastAsia="ja-JP"/>
        </w:rPr>
        <w:t xml:space="preserve">Kanto includes Tokyo and </w:t>
      </w:r>
      <w:r w:rsidR="00EC3613">
        <w:rPr>
          <w:lang w:eastAsia="ja-JP"/>
        </w:rPr>
        <w:t xml:space="preserve">the </w:t>
      </w:r>
      <w:r w:rsidR="0040634B">
        <w:rPr>
          <w:rFonts w:hint="eastAsia"/>
          <w:lang w:eastAsia="ja-JP"/>
        </w:rPr>
        <w:t xml:space="preserve">six prefectures surrounding Tokyo. </w:t>
      </w:r>
      <w:r>
        <w:rPr>
          <w:rFonts w:hint="eastAsia"/>
          <w:lang w:eastAsia="ja-JP"/>
        </w:rPr>
        <w:t xml:space="preserve">The other three shrines </w:t>
      </w:r>
      <w:r w:rsidR="00942C2E">
        <w:rPr>
          <w:rFonts w:hint="eastAsia"/>
          <w:lang w:eastAsia="ja-JP"/>
        </w:rPr>
        <w:t xml:space="preserve">(Shrine 3, 4 &amp; 5) </w:t>
      </w:r>
      <w:r>
        <w:rPr>
          <w:rFonts w:hint="eastAsia"/>
          <w:lang w:eastAsia="ja-JP"/>
        </w:rPr>
        <w:t xml:space="preserve">were selected </w:t>
      </w:r>
      <w:r w:rsidR="00DE727E">
        <w:rPr>
          <w:rFonts w:hint="eastAsia"/>
          <w:lang w:eastAsia="ja-JP"/>
        </w:rPr>
        <w:t xml:space="preserve">with consideration </w:t>
      </w:r>
      <w:r w:rsidR="00054B26">
        <w:rPr>
          <w:lang w:eastAsia="ja-JP"/>
        </w:rPr>
        <w:t>for their varying importance to the Shinto community and their historical ties</w:t>
      </w:r>
      <w:r w:rsidR="00DE727E">
        <w:rPr>
          <w:rFonts w:hint="eastAsia"/>
          <w:lang w:eastAsia="ja-JP"/>
        </w:rPr>
        <w:t xml:space="preserve"> to Japanese mythology.</w:t>
      </w:r>
      <w:r w:rsidR="00054B26">
        <w:rPr>
          <w:rFonts w:hint="eastAsia"/>
          <w:lang w:eastAsia="ja-JP"/>
        </w:rPr>
        <w:t xml:space="preserve"> </w:t>
      </w:r>
      <w:r w:rsidR="00EC23B0">
        <w:rPr>
          <w:rFonts w:hint="eastAsia"/>
          <w:lang w:eastAsia="ja-JP"/>
        </w:rPr>
        <w:t xml:space="preserve">For Shrine 3, there </w:t>
      </w:r>
      <w:r w:rsidR="006141B1">
        <w:rPr>
          <w:rFonts w:hint="eastAsia"/>
          <w:lang w:eastAsia="ja-JP"/>
        </w:rPr>
        <w:t>are</w:t>
      </w:r>
      <w:r w:rsidR="00EC23B0">
        <w:rPr>
          <w:rFonts w:hint="eastAsia"/>
          <w:lang w:eastAsia="ja-JP"/>
        </w:rPr>
        <w:t xml:space="preserve"> </w:t>
      </w:r>
      <w:r w:rsidR="005E5BEA">
        <w:rPr>
          <w:lang w:eastAsia="ja-JP"/>
        </w:rPr>
        <w:t>two separate locations: Nai</w:t>
      </w:r>
      <w:r w:rsidR="00B27ACE">
        <w:rPr>
          <w:rFonts w:hint="eastAsia"/>
          <w:lang w:eastAsia="ja-JP"/>
        </w:rPr>
        <w:t>k</w:t>
      </w:r>
      <w:r w:rsidR="005E5BEA">
        <w:rPr>
          <w:lang w:eastAsia="ja-JP"/>
        </w:rPr>
        <w:t xml:space="preserve">u (Inner Palace) and </w:t>
      </w:r>
      <w:r w:rsidR="0057602E">
        <w:rPr>
          <w:lang w:eastAsia="ja-JP"/>
        </w:rPr>
        <w:t>Geku</w:t>
      </w:r>
      <w:r w:rsidR="005E5BEA">
        <w:rPr>
          <w:lang w:eastAsia="ja-JP"/>
        </w:rPr>
        <w:t xml:space="preserve"> (Outer Palace)</w:t>
      </w:r>
      <w:r w:rsidR="0007512D">
        <w:rPr>
          <w:rFonts w:hint="eastAsia"/>
          <w:lang w:eastAsia="ja-JP"/>
        </w:rPr>
        <w:t xml:space="preserve">. For this measurement, </w:t>
      </w:r>
      <w:r w:rsidR="0007512D">
        <w:rPr>
          <w:lang w:eastAsia="ja-JP"/>
        </w:rPr>
        <w:t>the Nai</w:t>
      </w:r>
      <w:r w:rsidR="000D4E02">
        <w:rPr>
          <w:rFonts w:hint="eastAsia"/>
          <w:lang w:eastAsia="ja-JP"/>
        </w:rPr>
        <w:t>k</w:t>
      </w:r>
      <w:r w:rsidR="0007512D">
        <w:rPr>
          <w:lang w:eastAsia="ja-JP"/>
        </w:rPr>
        <w:t>u</w:t>
      </w:r>
      <w:r w:rsidR="0092120E">
        <w:rPr>
          <w:lang w:eastAsia="ja-JP"/>
        </w:rPr>
        <w:t>, which worships Amaterasu,</w:t>
      </w:r>
      <w:r w:rsidR="005E5BEA">
        <w:rPr>
          <w:rFonts w:hint="eastAsia"/>
          <w:lang w:eastAsia="ja-JP"/>
        </w:rPr>
        <w:t xml:space="preserve"> was selected. </w:t>
      </w:r>
    </w:p>
    <w:p w14:paraId="5D623543" w14:textId="18F47FD1" w:rsidR="00841233" w:rsidRDefault="00363450" w:rsidP="00FE5F39">
      <w:pPr>
        <w:ind w:firstLineChars="50" w:firstLine="110"/>
        <w:rPr>
          <w:lang w:eastAsia="ja-JP"/>
        </w:rPr>
      </w:pPr>
      <w:r>
        <w:rPr>
          <w:lang w:eastAsia="ja-JP"/>
        </w:rPr>
        <w:t xml:space="preserve">Differences in the surrounding environment were also taken into account in the </w:t>
      </w:r>
      <w:r w:rsidR="00054B26">
        <w:rPr>
          <w:rFonts w:hint="eastAsia"/>
          <w:lang w:eastAsia="ja-JP"/>
        </w:rPr>
        <w:t xml:space="preserve">selection. For example, </w:t>
      </w:r>
      <w:r>
        <w:rPr>
          <w:rFonts w:hint="eastAsia"/>
          <w:lang w:eastAsia="ja-JP"/>
        </w:rPr>
        <w:t xml:space="preserve">Shrine </w:t>
      </w:r>
      <w:r w:rsidR="008D394E">
        <w:rPr>
          <w:rFonts w:hint="eastAsia"/>
          <w:lang w:eastAsia="ja-JP"/>
        </w:rPr>
        <w:t xml:space="preserve">2 is in </w:t>
      </w:r>
      <w:r w:rsidR="008D394E">
        <w:rPr>
          <w:lang w:eastAsia="ja-JP"/>
        </w:rPr>
        <w:t xml:space="preserve">a busy </w:t>
      </w:r>
      <w:r w:rsidR="008D394E">
        <w:rPr>
          <w:rFonts w:hint="eastAsia"/>
          <w:lang w:eastAsia="ja-JP"/>
        </w:rPr>
        <w:t xml:space="preserve">city </w:t>
      </w:r>
      <w:r w:rsidR="008D394E">
        <w:rPr>
          <w:lang w:eastAsia="ja-JP"/>
        </w:rPr>
        <w:t>area of Tokyo, Shrine 4 is in a relatively mountainous area, and</w:t>
      </w:r>
      <w:r>
        <w:rPr>
          <w:rFonts w:hint="eastAsia"/>
          <w:lang w:eastAsia="ja-JP"/>
        </w:rPr>
        <w:t xml:space="preserve"> Shrine 5 is </w:t>
      </w:r>
      <w:r w:rsidR="008D394E">
        <w:rPr>
          <w:rFonts w:hint="eastAsia"/>
          <w:lang w:eastAsia="ja-JP"/>
        </w:rPr>
        <w:t xml:space="preserve">located </w:t>
      </w:r>
      <w:r>
        <w:rPr>
          <w:rFonts w:hint="eastAsia"/>
          <w:lang w:eastAsia="ja-JP"/>
        </w:rPr>
        <w:t>close to the sea.</w:t>
      </w:r>
      <w:r w:rsidR="00144D47">
        <w:rPr>
          <w:rFonts w:hint="eastAsia"/>
          <w:lang w:eastAsia="ja-JP"/>
        </w:rPr>
        <w:t xml:space="preserve"> Locations such as Mie and Miyazaki </w:t>
      </w:r>
      <w:r w:rsidR="00FE5F39">
        <w:rPr>
          <w:rFonts w:hint="eastAsia"/>
          <w:lang w:eastAsia="ja-JP"/>
        </w:rPr>
        <w:t>h</w:t>
      </w:r>
      <w:r w:rsidR="00144D47">
        <w:rPr>
          <w:rFonts w:hint="eastAsia"/>
          <w:lang w:eastAsia="ja-JP"/>
        </w:rPr>
        <w:t xml:space="preserve">ave </w:t>
      </w:r>
      <w:r w:rsidR="0061524A">
        <w:rPr>
          <w:lang w:eastAsia="ja-JP"/>
        </w:rPr>
        <w:t xml:space="preserve">a strong link to </w:t>
      </w:r>
      <w:r w:rsidR="008C7812">
        <w:rPr>
          <w:lang w:eastAsia="ja-JP"/>
        </w:rPr>
        <w:t xml:space="preserve">Japanese mythology, </w:t>
      </w:r>
      <w:r w:rsidR="00FE5F39">
        <w:rPr>
          <w:rFonts w:hint="eastAsia"/>
          <w:lang w:eastAsia="ja-JP"/>
        </w:rPr>
        <w:t xml:space="preserve">which raises </w:t>
      </w:r>
      <w:r w:rsidR="006509E5">
        <w:rPr>
          <w:lang w:eastAsia="ja-JP"/>
        </w:rPr>
        <w:t>expectations of</w:t>
      </w:r>
      <w:r w:rsidR="00FE5F39">
        <w:rPr>
          <w:rFonts w:hint="eastAsia"/>
          <w:lang w:eastAsia="ja-JP"/>
        </w:rPr>
        <w:t xml:space="preserve"> alignment with </w:t>
      </w:r>
      <w:r w:rsidR="008C7812">
        <w:rPr>
          <w:lang w:eastAsia="ja-JP"/>
        </w:rPr>
        <w:t>the east-west axis</w:t>
      </w:r>
      <w:r w:rsidR="00FB2CC4">
        <w:rPr>
          <w:lang w:eastAsia="ja-JP"/>
        </w:rPr>
        <w:t>,</w:t>
      </w:r>
      <w:r w:rsidR="006509E5">
        <w:rPr>
          <w:rFonts w:hint="eastAsia"/>
          <w:lang w:eastAsia="ja-JP"/>
        </w:rPr>
        <w:t xml:space="preserve"> which Palmer argued was the sacred axis</w:t>
      </w:r>
      <w:r w:rsidR="00883F8D">
        <w:rPr>
          <w:rFonts w:hint="eastAsia"/>
          <w:lang w:eastAsia="ja-JP"/>
        </w:rPr>
        <w:t xml:space="preserve"> in ancient Japan.</w:t>
      </w:r>
    </w:p>
    <w:p w14:paraId="3B58AF42" w14:textId="77777777" w:rsidR="00841233" w:rsidRPr="00FE5F39" w:rsidRDefault="00841233" w:rsidP="00446430">
      <w:pPr>
        <w:rPr>
          <w:lang w:eastAsia="ja-JP"/>
        </w:rPr>
      </w:pPr>
    </w:p>
    <w:p w14:paraId="12CB506A" w14:textId="1F861B6A" w:rsidR="00841233" w:rsidRPr="00DB7226" w:rsidRDefault="00841233" w:rsidP="00446430">
      <w:pPr>
        <w:rPr>
          <w:i/>
          <w:iCs/>
          <w:lang w:eastAsia="ja-JP"/>
        </w:rPr>
      </w:pPr>
      <w:r w:rsidRPr="00DB7226">
        <w:rPr>
          <w:rFonts w:hint="eastAsia"/>
          <w:i/>
          <w:iCs/>
          <w:lang w:eastAsia="ja-JP"/>
        </w:rPr>
        <w:t>Method and subject of measurement</w:t>
      </w:r>
    </w:p>
    <w:p w14:paraId="42AEB30A" w14:textId="4835D493" w:rsidR="00D47F7E" w:rsidRDefault="00C64191" w:rsidP="00841233">
      <w:pPr>
        <w:rPr>
          <w:lang w:eastAsia="ja-JP"/>
        </w:rPr>
      </w:pPr>
      <w:r>
        <w:rPr>
          <w:lang w:eastAsia="ja-JP"/>
        </w:rPr>
        <w:t xml:space="preserve">On-site measurements were taken using a compass </w:t>
      </w:r>
      <w:r w:rsidR="00FB2CC4">
        <w:rPr>
          <w:rFonts w:hint="eastAsia"/>
          <w:lang w:eastAsia="ja-JP"/>
        </w:rPr>
        <w:t xml:space="preserve">(SUUNTO A-10NH) </w:t>
      </w:r>
      <w:r>
        <w:rPr>
          <w:lang w:eastAsia="ja-JP"/>
        </w:rPr>
        <w:t xml:space="preserve">and the </w:t>
      </w:r>
      <w:r w:rsidR="00841233">
        <w:rPr>
          <w:rFonts w:hint="eastAsia"/>
          <w:lang w:eastAsia="ja-JP"/>
        </w:rPr>
        <w:t xml:space="preserve">iPhone compass app. For virtual measurement, Google </w:t>
      </w:r>
      <w:r>
        <w:rPr>
          <w:lang w:eastAsia="ja-JP"/>
        </w:rPr>
        <w:t>Maps</w:t>
      </w:r>
      <w:r w:rsidR="00841233">
        <w:rPr>
          <w:rFonts w:hint="eastAsia"/>
          <w:lang w:eastAsia="ja-JP"/>
        </w:rPr>
        <w:t xml:space="preserve"> and Google Earth were used to measure azimuth. A website</w:t>
      </w:r>
      <w:r>
        <w:rPr>
          <w:lang w:eastAsia="ja-JP"/>
        </w:rPr>
        <w:t>, ‘heywhatsthat.com’</w:t>
      </w:r>
      <w:r w:rsidR="00841233">
        <w:rPr>
          <w:rFonts w:hint="eastAsia"/>
          <w:lang w:eastAsia="ja-JP"/>
        </w:rPr>
        <w:t xml:space="preserve"> was used</w:t>
      </w:r>
      <w:r>
        <w:rPr>
          <w:rFonts w:hint="eastAsia"/>
          <w:lang w:eastAsia="ja-JP"/>
        </w:rPr>
        <w:t xml:space="preserve"> to measure </w:t>
      </w:r>
      <w:r w:rsidR="00D47F7E">
        <w:rPr>
          <w:lang w:eastAsia="ja-JP"/>
        </w:rPr>
        <w:t xml:space="preserve">the </w:t>
      </w:r>
      <w:r>
        <w:rPr>
          <w:rFonts w:hint="eastAsia"/>
          <w:lang w:eastAsia="ja-JP"/>
        </w:rPr>
        <w:t>altitude</w:t>
      </w:r>
      <w:r w:rsidR="00D47F7E">
        <w:rPr>
          <w:rFonts w:hint="eastAsia"/>
          <w:lang w:eastAsia="ja-JP"/>
        </w:rPr>
        <w:t xml:space="preserve"> of the Sun when it becomes visible from the site</w:t>
      </w:r>
      <w:r>
        <w:rPr>
          <w:lang w:eastAsia="ja-JP"/>
        </w:rPr>
        <w:t>.</w:t>
      </w:r>
      <w:r w:rsidR="00841233">
        <w:rPr>
          <w:rFonts w:hint="eastAsia"/>
          <w:lang w:eastAsia="ja-JP"/>
        </w:rPr>
        <w:t xml:space="preserve"> </w:t>
      </w:r>
      <w:r w:rsidR="00446430" w:rsidRPr="00841233">
        <w:rPr>
          <w:rFonts w:hint="eastAsia"/>
        </w:rPr>
        <w:t xml:space="preserve">Declination </w:t>
      </w:r>
      <w:r w:rsidR="00D47F7E">
        <w:rPr>
          <w:rFonts w:hint="eastAsia"/>
          <w:lang w:eastAsia="ja-JP"/>
        </w:rPr>
        <w:t xml:space="preserve">was </w:t>
      </w:r>
      <w:r w:rsidR="000C2E34">
        <w:rPr>
          <w:lang w:eastAsia="ja-JP"/>
        </w:rPr>
        <w:t>calculated using a tool provided by the University of Wales Trinity Saint David, based on the data for azimuth, altitude,</w:t>
      </w:r>
      <w:r w:rsidR="00D47F7E">
        <w:rPr>
          <w:rFonts w:hint="eastAsia"/>
          <w:lang w:eastAsia="ja-JP"/>
        </w:rPr>
        <w:t xml:space="preserve"> and latitude obtained through the tools mentioned above.</w:t>
      </w:r>
    </w:p>
    <w:p w14:paraId="1833955D" w14:textId="4B5B5296" w:rsidR="00446430" w:rsidRPr="00FA77AA" w:rsidRDefault="001C3D67" w:rsidP="001C3D67">
      <w:pPr>
        <w:ind w:firstLineChars="50" w:firstLine="110"/>
        <w:rPr>
          <w:lang w:eastAsia="ja-JP"/>
        </w:rPr>
      </w:pPr>
      <w:r>
        <w:rPr>
          <w:rFonts w:hint="eastAsia"/>
          <w:lang w:eastAsia="ja-JP"/>
        </w:rPr>
        <w:lastRenderedPageBreak/>
        <w:t>Th</w:t>
      </w:r>
      <w:r w:rsidR="00747AF7">
        <w:rPr>
          <w:rFonts w:hint="eastAsia"/>
          <w:lang w:eastAsia="ja-JP"/>
        </w:rPr>
        <w:t xml:space="preserve">e </w:t>
      </w:r>
      <w:r w:rsidR="00446430" w:rsidRPr="00FA77AA">
        <w:t xml:space="preserve">orientation of the </w:t>
      </w:r>
      <w:r>
        <w:rPr>
          <w:rFonts w:hint="eastAsia"/>
          <w:lang w:eastAsia="ja-JP"/>
        </w:rPr>
        <w:t>s</w:t>
      </w:r>
      <w:r w:rsidR="00446430" w:rsidRPr="00FA77AA">
        <w:t>hrines’ main buildings</w:t>
      </w:r>
      <w:r>
        <w:rPr>
          <w:rFonts w:hint="eastAsia"/>
          <w:lang w:eastAsia="ja-JP"/>
        </w:rPr>
        <w:t xml:space="preserve">, namely </w:t>
      </w:r>
      <w:r w:rsidR="00446430" w:rsidRPr="00FA77AA">
        <w:t>Haiden (the prayer hall) and/or Honden (the main hall)</w:t>
      </w:r>
      <w:r>
        <w:rPr>
          <w:lang w:eastAsia="ja-JP"/>
        </w:rPr>
        <w:t>, was</w:t>
      </w:r>
      <w:r>
        <w:rPr>
          <w:rFonts w:hint="eastAsia"/>
          <w:lang w:eastAsia="ja-JP"/>
        </w:rPr>
        <w:t xml:space="preserve"> measured.</w:t>
      </w:r>
      <w:r w:rsidR="0061524A">
        <w:rPr>
          <w:rFonts w:hint="eastAsia"/>
          <w:lang w:eastAsia="ja-JP"/>
        </w:rPr>
        <w:t xml:space="preserve"> In cases where </w:t>
      </w:r>
      <w:r w:rsidR="008A101D">
        <w:rPr>
          <w:lang w:eastAsia="ja-JP"/>
        </w:rPr>
        <w:t xml:space="preserve">the </w:t>
      </w:r>
      <w:r w:rsidR="00FB2CC4">
        <w:rPr>
          <w:rFonts w:hint="eastAsia"/>
          <w:lang w:eastAsia="ja-JP"/>
        </w:rPr>
        <w:t>shrine</w:t>
      </w:r>
      <w:r w:rsidR="00FB2CC4">
        <w:rPr>
          <w:lang w:eastAsia="ja-JP"/>
        </w:rPr>
        <w:t>’</w:t>
      </w:r>
      <w:r w:rsidR="00FB2CC4">
        <w:rPr>
          <w:rFonts w:hint="eastAsia"/>
          <w:lang w:eastAsia="ja-JP"/>
        </w:rPr>
        <w:t xml:space="preserve">s </w:t>
      </w:r>
      <w:r w:rsidR="008A101D">
        <w:rPr>
          <w:lang w:eastAsia="ja-JP"/>
        </w:rPr>
        <w:t xml:space="preserve">object of worship </w:t>
      </w:r>
      <w:r w:rsidR="00FB2CC4">
        <w:rPr>
          <w:rFonts w:hint="eastAsia"/>
          <w:lang w:eastAsia="ja-JP"/>
        </w:rPr>
        <w:t>is believed to have</w:t>
      </w:r>
      <w:r w:rsidR="008A101D">
        <w:rPr>
          <w:lang w:eastAsia="ja-JP"/>
        </w:rPr>
        <w:t xml:space="preserve"> been a natural entity, such as a mountain, alignments between the shrine and that object </w:t>
      </w:r>
      <w:r w:rsidR="00722931">
        <w:rPr>
          <w:rFonts w:hint="eastAsia"/>
          <w:lang w:eastAsia="ja-JP"/>
        </w:rPr>
        <w:t xml:space="preserve">were also </w:t>
      </w:r>
      <w:r w:rsidR="00FB2CC4">
        <w:rPr>
          <w:rFonts w:hint="eastAsia"/>
          <w:lang w:eastAsia="ja-JP"/>
        </w:rPr>
        <w:t>measured</w:t>
      </w:r>
      <w:r w:rsidR="00722931">
        <w:rPr>
          <w:rFonts w:hint="eastAsia"/>
          <w:lang w:eastAsia="ja-JP"/>
        </w:rPr>
        <w:t>.</w:t>
      </w:r>
    </w:p>
    <w:p w14:paraId="601A8CFA" w14:textId="77777777" w:rsidR="00C72103" w:rsidRPr="00872C11" w:rsidRDefault="00C72103" w:rsidP="00803AF1">
      <w:pPr>
        <w:rPr>
          <w:b/>
          <w:bCs/>
          <w:lang w:eastAsia="ja-JP"/>
        </w:rPr>
      </w:pPr>
    </w:p>
    <w:p w14:paraId="7876BA75" w14:textId="6F7B2A88" w:rsidR="00C72103" w:rsidRDefault="00C72103" w:rsidP="00803AF1">
      <w:pPr>
        <w:rPr>
          <w:b/>
          <w:bCs/>
          <w:lang w:eastAsia="ja-JP"/>
        </w:rPr>
      </w:pPr>
      <w:r>
        <w:rPr>
          <w:rFonts w:hint="eastAsia"/>
          <w:b/>
          <w:bCs/>
          <w:lang w:eastAsia="ja-JP"/>
        </w:rPr>
        <w:t>Findings and Discussion</w:t>
      </w:r>
    </w:p>
    <w:p w14:paraId="5109E05B" w14:textId="25B81687" w:rsidR="0005376E" w:rsidRPr="00DB7226" w:rsidRDefault="00C2124C" w:rsidP="0005376E">
      <w:pPr>
        <w:rPr>
          <w:i/>
          <w:iCs/>
          <w:lang w:val="en-GB" w:eastAsia="ja-JP"/>
        </w:rPr>
      </w:pPr>
      <w:r w:rsidRPr="00DB7226">
        <w:rPr>
          <w:rFonts w:hint="eastAsia"/>
          <w:i/>
          <w:iCs/>
          <w:lang w:val="en-GB" w:eastAsia="ja-JP"/>
        </w:rPr>
        <w:t>Mixed results for the o</w:t>
      </w:r>
      <w:r w:rsidR="0005376E" w:rsidRPr="00DB7226">
        <w:rPr>
          <w:rFonts w:hint="eastAsia"/>
          <w:i/>
          <w:iCs/>
          <w:lang w:val="en-GB" w:eastAsia="ja-JP"/>
        </w:rPr>
        <w:t>rientation of the main buildings</w:t>
      </w:r>
    </w:p>
    <w:p w14:paraId="0D6DE7FD" w14:textId="075D4558" w:rsidR="003F6177" w:rsidRDefault="0005376E" w:rsidP="003F6177">
      <w:pPr>
        <w:rPr>
          <w:lang w:val="en-GB" w:eastAsia="ja-JP"/>
        </w:rPr>
      </w:pPr>
      <w:r>
        <w:rPr>
          <w:rFonts w:hint="eastAsia"/>
          <w:lang w:val="en-GB" w:eastAsia="ja-JP"/>
        </w:rPr>
        <w:t xml:space="preserve">The results of </w:t>
      </w:r>
      <w:r w:rsidR="00037119">
        <w:rPr>
          <w:lang w:val="en-GB" w:eastAsia="ja-JP"/>
        </w:rPr>
        <w:t xml:space="preserve">the </w:t>
      </w:r>
      <w:r>
        <w:rPr>
          <w:rFonts w:hint="eastAsia"/>
          <w:lang w:val="en-GB" w:eastAsia="ja-JP"/>
        </w:rPr>
        <w:t>measurement</w:t>
      </w:r>
      <w:r w:rsidR="003F6177">
        <w:rPr>
          <w:rFonts w:hint="eastAsia"/>
          <w:lang w:val="en-GB" w:eastAsia="ja-JP"/>
        </w:rPr>
        <w:t>s</w:t>
      </w:r>
      <w:r>
        <w:rPr>
          <w:rFonts w:hint="eastAsia"/>
          <w:lang w:val="en-GB" w:eastAsia="ja-JP"/>
        </w:rPr>
        <w:t xml:space="preserve"> are summarised in Table 2. </w:t>
      </w:r>
      <w:r w:rsidR="00516527">
        <w:rPr>
          <w:lang w:val="en-GB" w:eastAsia="ja-JP"/>
        </w:rPr>
        <w:t>The measurement</w:t>
      </w:r>
      <w:r w:rsidR="003F6177">
        <w:rPr>
          <w:rFonts w:hint="eastAsia"/>
          <w:lang w:val="en-GB" w:eastAsia="ja-JP"/>
        </w:rPr>
        <w:t>s</w:t>
      </w:r>
      <w:r w:rsidR="00516527">
        <w:rPr>
          <w:lang w:val="en-GB" w:eastAsia="ja-JP"/>
        </w:rPr>
        <w:t xml:space="preserve"> highlighted mixed results </w:t>
      </w:r>
      <w:r w:rsidR="00821E19">
        <w:rPr>
          <w:rFonts w:hint="eastAsia"/>
          <w:lang w:val="en-GB" w:eastAsia="ja-JP"/>
        </w:rPr>
        <w:t>on the orientation of the main buildings</w:t>
      </w:r>
      <w:r w:rsidR="00516527">
        <w:rPr>
          <w:rFonts w:hint="eastAsia"/>
          <w:lang w:val="en-GB" w:eastAsia="ja-JP"/>
        </w:rPr>
        <w:t xml:space="preserve">. </w:t>
      </w:r>
      <w:r w:rsidR="003F6177">
        <w:rPr>
          <w:lang w:val="en-GB" w:eastAsia="ja-JP"/>
        </w:rPr>
        <w:t xml:space="preserve">No consistency was </w:t>
      </w:r>
      <w:r w:rsidR="00516527">
        <w:rPr>
          <w:rFonts w:hint="eastAsia"/>
          <w:lang w:val="en-GB" w:eastAsia="ja-JP"/>
        </w:rPr>
        <w:t xml:space="preserve">observed by location or </w:t>
      </w:r>
      <w:r w:rsidR="008452E3">
        <w:rPr>
          <w:lang w:val="en-GB" w:eastAsia="ja-JP"/>
        </w:rPr>
        <w:t xml:space="preserve">by the era in which </w:t>
      </w:r>
      <w:r w:rsidR="00516527">
        <w:rPr>
          <w:rFonts w:hint="eastAsia"/>
          <w:lang w:val="en-GB" w:eastAsia="ja-JP"/>
        </w:rPr>
        <w:t>the shrines are believed to have been established.</w:t>
      </w:r>
      <w:r w:rsidR="003F6177">
        <w:rPr>
          <w:rFonts w:hint="eastAsia"/>
          <w:lang w:val="en-GB" w:eastAsia="ja-JP"/>
        </w:rPr>
        <w:t xml:space="preserve"> One out of five shrines is on the east-west </w:t>
      </w:r>
      <w:r w:rsidR="003F6177">
        <w:rPr>
          <w:lang w:val="en-GB" w:eastAsia="ja-JP"/>
        </w:rPr>
        <w:t>axis</w:t>
      </w:r>
      <w:r w:rsidR="003F6177">
        <w:rPr>
          <w:rFonts w:hint="eastAsia"/>
          <w:lang w:val="en-GB" w:eastAsia="ja-JP"/>
        </w:rPr>
        <w:t>, two on the north-south axis</w:t>
      </w:r>
      <w:r w:rsidR="003F6177">
        <w:rPr>
          <w:lang w:val="en-GB" w:eastAsia="ja-JP"/>
        </w:rPr>
        <w:t>, and the other two on neither axis</w:t>
      </w:r>
      <w:r w:rsidR="003F6177">
        <w:rPr>
          <w:rFonts w:hint="eastAsia"/>
          <w:lang w:val="en-GB" w:eastAsia="ja-JP"/>
        </w:rPr>
        <w:t xml:space="preserve">. </w:t>
      </w:r>
    </w:p>
    <w:p w14:paraId="4A63D5E6" w14:textId="77777777" w:rsidR="00821E19" w:rsidRPr="005A4CD9" w:rsidRDefault="00821E19" w:rsidP="00821E19">
      <w:pPr>
        <w:rPr>
          <w:lang w:val="en-GB" w:eastAsia="ja-JP"/>
        </w:rPr>
      </w:pPr>
    </w:p>
    <w:p w14:paraId="5DE5AE01" w14:textId="00C61010" w:rsidR="00821E19" w:rsidRPr="005A4CD9" w:rsidRDefault="00821E19" w:rsidP="00821E19">
      <w:pPr>
        <w:rPr>
          <w:lang w:eastAsia="ja-JP"/>
        </w:rPr>
      </w:pPr>
      <w:r w:rsidRPr="005A4CD9">
        <w:rPr>
          <w:rFonts w:hint="eastAsia"/>
          <w:lang w:eastAsia="ja-JP"/>
        </w:rPr>
        <w:t xml:space="preserve">Table 2: Summary of measurement </w:t>
      </w:r>
      <w:r w:rsidR="007B234B" w:rsidRPr="005A4CD9">
        <w:rPr>
          <w:rFonts w:hint="eastAsia"/>
          <w:lang w:eastAsia="ja-JP"/>
        </w:rPr>
        <w:t>results</w:t>
      </w:r>
    </w:p>
    <w:tbl>
      <w:tblPr>
        <w:tblStyle w:val="af6"/>
        <w:tblW w:w="0" w:type="auto"/>
        <w:tblLook w:val="04A0" w:firstRow="1" w:lastRow="0" w:firstColumn="1" w:lastColumn="0" w:noHBand="0" w:noVBand="1"/>
      </w:tblPr>
      <w:tblGrid>
        <w:gridCol w:w="538"/>
        <w:gridCol w:w="1375"/>
        <w:gridCol w:w="1042"/>
        <w:gridCol w:w="1936"/>
        <w:gridCol w:w="2372"/>
        <w:gridCol w:w="2087"/>
      </w:tblGrid>
      <w:tr w:rsidR="000A7A1E" w14:paraId="701A6FBC" w14:textId="021D71F3" w:rsidTr="000A7A1E">
        <w:tc>
          <w:tcPr>
            <w:tcW w:w="357" w:type="dxa"/>
          </w:tcPr>
          <w:p w14:paraId="4F513694" w14:textId="03DF60DC" w:rsidR="000A7A1E" w:rsidRPr="003F6177" w:rsidRDefault="003F6177" w:rsidP="001237FE">
            <w:pPr>
              <w:rPr>
                <w:b/>
                <w:bCs/>
                <w:lang w:eastAsia="ja-JP"/>
              </w:rPr>
            </w:pPr>
            <w:r>
              <w:rPr>
                <w:rFonts w:hint="eastAsia"/>
                <w:b/>
                <w:bCs/>
                <w:lang w:eastAsia="ja-JP"/>
              </w:rPr>
              <w:t xml:space="preserve">ID </w:t>
            </w:r>
            <w:r w:rsidRPr="003F6177">
              <w:rPr>
                <w:rFonts w:hint="eastAsia"/>
                <w:b/>
                <w:bCs/>
                <w:lang w:eastAsia="ja-JP"/>
              </w:rPr>
              <w:t>No.</w:t>
            </w:r>
          </w:p>
        </w:tc>
        <w:tc>
          <w:tcPr>
            <w:tcW w:w="1410" w:type="dxa"/>
          </w:tcPr>
          <w:p w14:paraId="79A799EA" w14:textId="77777777" w:rsidR="000A7A1E" w:rsidRPr="003F6177" w:rsidRDefault="000A7A1E" w:rsidP="001237FE">
            <w:pPr>
              <w:rPr>
                <w:b/>
                <w:bCs/>
                <w:lang w:eastAsia="ja-JP"/>
              </w:rPr>
            </w:pPr>
            <w:r w:rsidRPr="003F6177">
              <w:rPr>
                <w:rFonts w:hint="eastAsia"/>
                <w:b/>
                <w:bCs/>
                <w:lang w:eastAsia="ja-JP"/>
              </w:rPr>
              <w:t>Name</w:t>
            </w:r>
          </w:p>
        </w:tc>
        <w:tc>
          <w:tcPr>
            <w:tcW w:w="1045" w:type="dxa"/>
          </w:tcPr>
          <w:p w14:paraId="2DC89128" w14:textId="77777777" w:rsidR="000A7A1E" w:rsidRPr="003F6177" w:rsidRDefault="000A7A1E" w:rsidP="001237FE">
            <w:pPr>
              <w:rPr>
                <w:b/>
                <w:bCs/>
                <w:lang w:eastAsia="ja-JP"/>
              </w:rPr>
            </w:pPr>
            <w:r w:rsidRPr="003F6177">
              <w:rPr>
                <w:rFonts w:hint="eastAsia"/>
                <w:b/>
                <w:bCs/>
                <w:lang w:eastAsia="ja-JP"/>
              </w:rPr>
              <w:t>Location</w:t>
            </w:r>
          </w:p>
        </w:tc>
        <w:tc>
          <w:tcPr>
            <w:tcW w:w="1993" w:type="dxa"/>
          </w:tcPr>
          <w:p w14:paraId="102A841B" w14:textId="3C7B572F" w:rsidR="000A7A1E" w:rsidRPr="003F6177" w:rsidRDefault="000A7A1E" w:rsidP="001237FE">
            <w:pPr>
              <w:rPr>
                <w:b/>
                <w:bCs/>
                <w:lang w:eastAsia="ja-JP"/>
              </w:rPr>
            </w:pPr>
            <w:r w:rsidRPr="003F6177">
              <w:rPr>
                <w:rFonts w:hint="eastAsia"/>
                <w:b/>
                <w:bCs/>
                <w:lang w:eastAsia="ja-JP"/>
              </w:rPr>
              <w:t>Axis</w:t>
            </w:r>
          </w:p>
        </w:tc>
        <w:tc>
          <w:tcPr>
            <w:tcW w:w="2388" w:type="dxa"/>
          </w:tcPr>
          <w:p w14:paraId="02757BC9" w14:textId="000F1B1A" w:rsidR="000A7A1E" w:rsidRPr="003F6177" w:rsidRDefault="00B67DC0" w:rsidP="001237FE">
            <w:pPr>
              <w:rPr>
                <w:b/>
                <w:bCs/>
                <w:lang w:eastAsia="ja-JP"/>
              </w:rPr>
            </w:pPr>
            <w:r w:rsidRPr="003F6177">
              <w:rPr>
                <w:rFonts w:hint="eastAsia"/>
                <w:b/>
                <w:bCs/>
                <w:lang w:eastAsia="ja-JP"/>
              </w:rPr>
              <w:t>Measurement data</w:t>
            </w:r>
          </w:p>
        </w:tc>
        <w:tc>
          <w:tcPr>
            <w:tcW w:w="2157" w:type="dxa"/>
          </w:tcPr>
          <w:p w14:paraId="3EA924E9" w14:textId="5DD5A578" w:rsidR="000A7A1E" w:rsidRPr="003F6177" w:rsidRDefault="00176D71" w:rsidP="001237FE">
            <w:pPr>
              <w:rPr>
                <w:b/>
                <w:bCs/>
                <w:lang w:eastAsia="ja-JP"/>
              </w:rPr>
            </w:pPr>
            <w:r w:rsidRPr="003F6177">
              <w:rPr>
                <w:rFonts w:hint="eastAsia"/>
                <w:b/>
                <w:bCs/>
                <w:lang w:eastAsia="ja-JP"/>
              </w:rPr>
              <w:t xml:space="preserve">The timing </w:t>
            </w:r>
            <w:r w:rsidR="008452E3" w:rsidRPr="003F6177">
              <w:rPr>
                <w:b/>
                <w:bCs/>
                <w:lang w:eastAsia="ja-JP"/>
              </w:rPr>
              <w:t xml:space="preserve">of </w:t>
            </w:r>
            <w:r w:rsidRPr="003F6177">
              <w:rPr>
                <w:rFonts w:hint="eastAsia"/>
                <w:b/>
                <w:bCs/>
                <w:lang w:eastAsia="ja-JP"/>
              </w:rPr>
              <w:t>the sunrise is expected to beam into the main building</w:t>
            </w:r>
          </w:p>
        </w:tc>
      </w:tr>
      <w:tr w:rsidR="000A7A1E" w14:paraId="4E2F18BE" w14:textId="0426E201" w:rsidTr="000A7A1E">
        <w:tc>
          <w:tcPr>
            <w:tcW w:w="357" w:type="dxa"/>
          </w:tcPr>
          <w:p w14:paraId="413D7576" w14:textId="77777777" w:rsidR="000A7A1E" w:rsidRDefault="000A7A1E" w:rsidP="001237FE">
            <w:pPr>
              <w:rPr>
                <w:lang w:eastAsia="ja-JP"/>
              </w:rPr>
            </w:pPr>
            <w:r>
              <w:rPr>
                <w:rFonts w:hint="eastAsia"/>
                <w:lang w:eastAsia="ja-JP"/>
              </w:rPr>
              <w:t>1</w:t>
            </w:r>
          </w:p>
        </w:tc>
        <w:tc>
          <w:tcPr>
            <w:tcW w:w="1410" w:type="dxa"/>
          </w:tcPr>
          <w:p w14:paraId="6DD00B81" w14:textId="77777777" w:rsidR="000A7A1E" w:rsidRDefault="000A7A1E" w:rsidP="001237FE">
            <w:pPr>
              <w:rPr>
                <w:lang w:eastAsia="ja-JP"/>
              </w:rPr>
            </w:pPr>
            <w:r>
              <w:rPr>
                <w:rFonts w:hint="eastAsia"/>
                <w:lang w:eastAsia="ja-JP"/>
              </w:rPr>
              <w:t>Oji Jinja</w:t>
            </w:r>
          </w:p>
        </w:tc>
        <w:tc>
          <w:tcPr>
            <w:tcW w:w="1045" w:type="dxa"/>
          </w:tcPr>
          <w:p w14:paraId="61563352" w14:textId="77777777" w:rsidR="000A7A1E" w:rsidRDefault="000A7A1E" w:rsidP="001237FE">
            <w:pPr>
              <w:rPr>
                <w:lang w:eastAsia="ja-JP"/>
              </w:rPr>
            </w:pPr>
            <w:r>
              <w:rPr>
                <w:rFonts w:hint="eastAsia"/>
                <w:lang w:eastAsia="ja-JP"/>
              </w:rPr>
              <w:t>Tokyo</w:t>
            </w:r>
          </w:p>
        </w:tc>
        <w:tc>
          <w:tcPr>
            <w:tcW w:w="1993" w:type="dxa"/>
          </w:tcPr>
          <w:p w14:paraId="60874318" w14:textId="6D4E5349" w:rsidR="000A7A1E" w:rsidRDefault="001321A4" w:rsidP="001237FE">
            <w:pPr>
              <w:rPr>
                <w:lang w:eastAsia="ja-JP"/>
              </w:rPr>
            </w:pPr>
            <w:r>
              <w:rPr>
                <w:rFonts w:hint="eastAsia"/>
                <w:lang w:eastAsia="ja-JP"/>
              </w:rPr>
              <w:t xml:space="preserve">Northeast - </w:t>
            </w:r>
            <w:r w:rsidR="006609F6">
              <w:rPr>
                <w:rFonts w:hint="eastAsia"/>
                <w:lang w:eastAsia="ja-JP"/>
              </w:rPr>
              <w:t>Southwest</w:t>
            </w:r>
          </w:p>
          <w:p w14:paraId="3ED892C2" w14:textId="0BB9F540" w:rsidR="008D3D6A" w:rsidRPr="000201FE" w:rsidRDefault="008D3D6A" w:rsidP="001237FE">
            <w:pPr>
              <w:rPr>
                <w:lang w:eastAsia="ja-JP"/>
              </w:rPr>
            </w:pPr>
            <w:r>
              <w:rPr>
                <w:rFonts w:hint="eastAsia"/>
                <w:lang w:eastAsia="ja-JP"/>
              </w:rPr>
              <w:t xml:space="preserve">(Building facing </w:t>
            </w:r>
            <w:r w:rsidR="001321A4">
              <w:rPr>
                <w:rFonts w:hint="eastAsia"/>
                <w:lang w:eastAsia="ja-JP"/>
              </w:rPr>
              <w:t>south</w:t>
            </w:r>
            <w:r w:rsidR="006609F6">
              <w:rPr>
                <w:rFonts w:hint="eastAsia"/>
                <w:lang w:eastAsia="ja-JP"/>
              </w:rPr>
              <w:t>west</w:t>
            </w:r>
            <w:r>
              <w:rPr>
                <w:rFonts w:hint="eastAsia"/>
                <w:lang w:eastAsia="ja-JP"/>
              </w:rPr>
              <w:t>)</w:t>
            </w:r>
          </w:p>
        </w:tc>
        <w:tc>
          <w:tcPr>
            <w:tcW w:w="2388" w:type="dxa"/>
          </w:tcPr>
          <w:p w14:paraId="19F0F436" w14:textId="7C8C9B90" w:rsidR="00F92742" w:rsidRDefault="00652ECC" w:rsidP="00652ECC">
            <w:pPr>
              <w:rPr>
                <w:lang w:eastAsia="ja-JP"/>
              </w:rPr>
            </w:pPr>
            <w:r>
              <w:rPr>
                <w:rFonts w:hint="eastAsia"/>
                <w:lang w:eastAsia="ja-JP"/>
              </w:rPr>
              <w:t xml:space="preserve">Azimuth: </w:t>
            </w:r>
            <w:r w:rsidR="006609F6">
              <w:rPr>
                <w:rFonts w:hint="eastAsia"/>
                <w:lang w:eastAsia="ja-JP"/>
              </w:rPr>
              <w:t>246.01</w:t>
            </w:r>
          </w:p>
          <w:p w14:paraId="64472836" w14:textId="77777777" w:rsidR="00872B35" w:rsidRDefault="00652ECC" w:rsidP="00616DFE">
            <w:pPr>
              <w:rPr>
                <w:lang w:eastAsia="ja-JP"/>
              </w:rPr>
            </w:pPr>
            <w:r>
              <w:rPr>
                <w:rFonts w:hint="eastAsia"/>
                <w:lang w:eastAsia="ja-JP"/>
              </w:rPr>
              <w:t xml:space="preserve">Latitude: </w:t>
            </w:r>
            <w:r w:rsidR="00616DFE" w:rsidRPr="00616DFE">
              <w:rPr>
                <w:lang w:eastAsia="ja-JP"/>
              </w:rPr>
              <w:t xml:space="preserve">35.753278 </w:t>
            </w:r>
          </w:p>
          <w:p w14:paraId="3FA26809" w14:textId="63557C5D" w:rsidR="00872B35" w:rsidRDefault="00872B35" w:rsidP="00616DFE">
            <w:pPr>
              <w:rPr>
                <w:lang w:eastAsia="ja-JP"/>
              </w:rPr>
            </w:pPr>
            <w:r>
              <w:rPr>
                <w:rFonts w:hint="eastAsia"/>
                <w:lang w:eastAsia="ja-JP"/>
              </w:rPr>
              <w:t>Longitude:</w:t>
            </w:r>
            <w:r w:rsidR="008D3D6A">
              <w:rPr>
                <w:rFonts w:hint="eastAsia"/>
                <w:lang w:eastAsia="ja-JP"/>
              </w:rPr>
              <w:t xml:space="preserve"> </w:t>
            </w:r>
            <w:r w:rsidR="008D3D6A" w:rsidRPr="008D3D6A">
              <w:rPr>
                <w:lang w:eastAsia="ja-JP"/>
              </w:rPr>
              <w:t>139.735917</w:t>
            </w:r>
          </w:p>
          <w:p w14:paraId="68EA2BAB" w14:textId="572EC5BC" w:rsidR="00616DFE" w:rsidRDefault="00652ECC" w:rsidP="00616DFE">
            <w:pPr>
              <w:rPr>
                <w:lang w:eastAsia="ja-JP"/>
              </w:rPr>
            </w:pPr>
            <w:r>
              <w:rPr>
                <w:rFonts w:hint="eastAsia"/>
                <w:lang w:eastAsia="ja-JP"/>
              </w:rPr>
              <w:t>Altitude:</w:t>
            </w:r>
            <w:r w:rsidR="00BB4088">
              <w:rPr>
                <w:rFonts w:hint="eastAsia"/>
                <w:lang w:eastAsia="ja-JP"/>
              </w:rPr>
              <w:t xml:space="preserve"> </w:t>
            </w:r>
            <w:r w:rsidR="00DF39CB">
              <w:rPr>
                <w:rFonts w:hint="eastAsia"/>
                <w:lang w:eastAsia="ja-JP"/>
              </w:rPr>
              <w:t>0.35</w:t>
            </w:r>
          </w:p>
          <w:p w14:paraId="0EA1F2CE" w14:textId="5F333F1D" w:rsidR="008D3D6A" w:rsidRDefault="008D3D6A" w:rsidP="00616DFE">
            <w:pPr>
              <w:rPr>
                <w:lang w:eastAsia="ja-JP"/>
              </w:rPr>
            </w:pPr>
            <w:r>
              <w:rPr>
                <w:rFonts w:hint="eastAsia"/>
                <w:lang w:eastAsia="ja-JP"/>
              </w:rPr>
              <w:t xml:space="preserve">Declination: </w:t>
            </w:r>
            <w:r w:rsidR="00C54CB9">
              <w:rPr>
                <w:rFonts w:hint="eastAsia"/>
                <w:lang w:eastAsia="ja-JP"/>
              </w:rPr>
              <w:t>-19.05</w:t>
            </w:r>
          </w:p>
          <w:p w14:paraId="42FBBA83" w14:textId="1E4321E2" w:rsidR="00652ECC" w:rsidRDefault="00652ECC" w:rsidP="001237FE">
            <w:pPr>
              <w:rPr>
                <w:lang w:eastAsia="ja-JP"/>
              </w:rPr>
            </w:pPr>
          </w:p>
        </w:tc>
        <w:tc>
          <w:tcPr>
            <w:tcW w:w="2157" w:type="dxa"/>
          </w:tcPr>
          <w:p w14:paraId="5925DCD6" w14:textId="77777777" w:rsidR="000A7A1E" w:rsidRDefault="00295B22" w:rsidP="001237FE">
            <w:pPr>
              <w:rPr>
                <w:lang w:eastAsia="ja-JP"/>
              </w:rPr>
            </w:pPr>
            <w:r>
              <w:rPr>
                <w:rFonts w:hint="eastAsia"/>
                <w:lang w:eastAsia="ja-JP"/>
              </w:rPr>
              <w:t>25-26 January,</w:t>
            </w:r>
          </w:p>
          <w:p w14:paraId="060FC162" w14:textId="3C22F018" w:rsidR="00F10D18" w:rsidRDefault="00F10D18" w:rsidP="001237FE">
            <w:pPr>
              <w:rPr>
                <w:lang w:eastAsia="ja-JP"/>
              </w:rPr>
            </w:pPr>
            <w:r>
              <w:rPr>
                <w:rFonts w:hint="eastAsia"/>
                <w:lang w:eastAsia="ja-JP"/>
              </w:rPr>
              <w:t>18 November</w:t>
            </w:r>
          </w:p>
          <w:p w14:paraId="62B8FABB" w14:textId="51758DE1" w:rsidR="00295B22" w:rsidRDefault="00295B22" w:rsidP="001237FE">
            <w:pPr>
              <w:rPr>
                <w:lang w:eastAsia="ja-JP"/>
              </w:rPr>
            </w:pPr>
          </w:p>
        </w:tc>
      </w:tr>
      <w:tr w:rsidR="000A7A1E" w14:paraId="0FDDA2B7" w14:textId="7FEBC986" w:rsidTr="000A7A1E">
        <w:tc>
          <w:tcPr>
            <w:tcW w:w="357" w:type="dxa"/>
          </w:tcPr>
          <w:p w14:paraId="7FD5131A" w14:textId="77777777" w:rsidR="000A7A1E" w:rsidRDefault="000A7A1E" w:rsidP="001237FE">
            <w:pPr>
              <w:rPr>
                <w:lang w:eastAsia="ja-JP"/>
              </w:rPr>
            </w:pPr>
            <w:r>
              <w:rPr>
                <w:rFonts w:hint="eastAsia"/>
                <w:lang w:eastAsia="ja-JP"/>
              </w:rPr>
              <w:t>2</w:t>
            </w:r>
          </w:p>
        </w:tc>
        <w:tc>
          <w:tcPr>
            <w:tcW w:w="1410" w:type="dxa"/>
          </w:tcPr>
          <w:p w14:paraId="2C4AC3BC" w14:textId="77777777" w:rsidR="000A7A1E" w:rsidRDefault="000A7A1E" w:rsidP="001237FE">
            <w:pPr>
              <w:rPr>
                <w:lang w:eastAsia="ja-JP"/>
              </w:rPr>
            </w:pPr>
            <w:r>
              <w:rPr>
                <w:rFonts w:hint="eastAsia"/>
                <w:lang w:eastAsia="ja-JP"/>
              </w:rPr>
              <w:t>Shiba Daijingu</w:t>
            </w:r>
          </w:p>
        </w:tc>
        <w:tc>
          <w:tcPr>
            <w:tcW w:w="1045" w:type="dxa"/>
          </w:tcPr>
          <w:p w14:paraId="4B43BD5E" w14:textId="77777777" w:rsidR="000A7A1E" w:rsidRDefault="000A7A1E" w:rsidP="001237FE">
            <w:pPr>
              <w:rPr>
                <w:lang w:eastAsia="ja-JP"/>
              </w:rPr>
            </w:pPr>
            <w:r>
              <w:rPr>
                <w:rFonts w:hint="eastAsia"/>
                <w:lang w:eastAsia="ja-JP"/>
              </w:rPr>
              <w:t>Tokyo</w:t>
            </w:r>
          </w:p>
        </w:tc>
        <w:tc>
          <w:tcPr>
            <w:tcW w:w="1993" w:type="dxa"/>
          </w:tcPr>
          <w:p w14:paraId="705ED8DD" w14:textId="77777777" w:rsidR="000A7A1E" w:rsidRDefault="000A7A1E" w:rsidP="001237FE">
            <w:pPr>
              <w:rPr>
                <w:lang w:eastAsia="ja-JP"/>
              </w:rPr>
            </w:pPr>
            <w:r>
              <w:rPr>
                <w:rFonts w:hint="eastAsia"/>
                <w:lang w:eastAsia="ja-JP"/>
              </w:rPr>
              <w:t>East-west</w:t>
            </w:r>
          </w:p>
          <w:p w14:paraId="00C85DAD" w14:textId="3B1B46FC" w:rsidR="008D3D6A" w:rsidRDefault="008D3D6A" w:rsidP="001237FE">
            <w:pPr>
              <w:rPr>
                <w:lang w:eastAsia="ja-JP"/>
              </w:rPr>
            </w:pPr>
            <w:r>
              <w:rPr>
                <w:rFonts w:hint="eastAsia"/>
                <w:lang w:eastAsia="ja-JP"/>
              </w:rPr>
              <w:t>(Building facing east)</w:t>
            </w:r>
          </w:p>
        </w:tc>
        <w:tc>
          <w:tcPr>
            <w:tcW w:w="2388" w:type="dxa"/>
          </w:tcPr>
          <w:p w14:paraId="20554614" w14:textId="054BF783" w:rsidR="003C0010" w:rsidRPr="002D5CC9" w:rsidRDefault="003C0010" w:rsidP="003C0010">
            <w:pPr>
              <w:rPr>
                <w:lang w:eastAsia="ja-JP"/>
              </w:rPr>
            </w:pPr>
            <w:r w:rsidRPr="002D5CC9">
              <w:rPr>
                <w:rFonts w:hint="eastAsia"/>
                <w:lang w:eastAsia="ja-JP"/>
              </w:rPr>
              <w:t xml:space="preserve">Azimuth: </w:t>
            </w:r>
            <w:r w:rsidR="002D5CC9" w:rsidRPr="002D5CC9">
              <w:rPr>
                <w:rFonts w:hint="eastAsia"/>
                <w:lang w:eastAsia="ja-JP"/>
              </w:rPr>
              <w:t>88.75</w:t>
            </w:r>
          </w:p>
          <w:p w14:paraId="026E27CA" w14:textId="44A88B0C" w:rsidR="003C0010" w:rsidRPr="002D5CC9" w:rsidRDefault="003C0010" w:rsidP="003C0010">
            <w:pPr>
              <w:rPr>
                <w:lang w:eastAsia="ja-JP"/>
              </w:rPr>
            </w:pPr>
            <w:r w:rsidRPr="002D5CC9">
              <w:rPr>
                <w:rFonts w:hint="eastAsia"/>
                <w:lang w:eastAsia="ja-JP"/>
              </w:rPr>
              <w:t xml:space="preserve">Latitude: </w:t>
            </w:r>
            <w:r w:rsidR="002D5CC9" w:rsidRPr="002D5CC9">
              <w:rPr>
                <w:lang w:eastAsia="ja-JP"/>
              </w:rPr>
              <w:t>35.657639</w:t>
            </w:r>
            <w:r w:rsidRPr="002D5CC9">
              <w:rPr>
                <w:lang w:eastAsia="ja-JP"/>
              </w:rPr>
              <w:t xml:space="preserve"> </w:t>
            </w:r>
          </w:p>
          <w:p w14:paraId="56F91E8A" w14:textId="0F195F71" w:rsidR="003C0010" w:rsidRPr="002D5CC9" w:rsidRDefault="003C0010" w:rsidP="003C0010">
            <w:pPr>
              <w:rPr>
                <w:lang w:eastAsia="ja-JP"/>
              </w:rPr>
            </w:pPr>
            <w:r w:rsidRPr="002D5CC9">
              <w:rPr>
                <w:rFonts w:hint="eastAsia"/>
                <w:lang w:eastAsia="ja-JP"/>
              </w:rPr>
              <w:t xml:space="preserve">Longitude: </w:t>
            </w:r>
            <w:r w:rsidR="002D5CC9" w:rsidRPr="002D5CC9">
              <w:rPr>
                <w:lang w:eastAsia="ja-JP"/>
              </w:rPr>
              <w:t>139.753056</w:t>
            </w:r>
          </w:p>
          <w:p w14:paraId="2E1569C8" w14:textId="62CDDEFA" w:rsidR="003C0010" w:rsidRPr="00D52F29" w:rsidRDefault="003C0010" w:rsidP="003C0010">
            <w:pPr>
              <w:rPr>
                <w:lang w:eastAsia="ja-JP"/>
              </w:rPr>
            </w:pPr>
            <w:r w:rsidRPr="00D52F29">
              <w:rPr>
                <w:rFonts w:hint="eastAsia"/>
                <w:lang w:eastAsia="ja-JP"/>
              </w:rPr>
              <w:t>Altitude:</w:t>
            </w:r>
            <w:r w:rsidR="00017AD5" w:rsidRPr="00D52F29">
              <w:rPr>
                <w:rFonts w:hint="eastAsia"/>
                <w:lang w:eastAsia="ja-JP"/>
              </w:rPr>
              <w:t xml:space="preserve"> 0.5</w:t>
            </w:r>
            <w:r w:rsidR="00D52F29" w:rsidRPr="00D52F29">
              <w:rPr>
                <w:rFonts w:hint="eastAsia"/>
                <w:lang w:eastAsia="ja-JP"/>
              </w:rPr>
              <w:t>9</w:t>
            </w:r>
          </w:p>
          <w:p w14:paraId="0687D961" w14:textId="55EE8EBE" w:rsidR="003C0010" w:rsidRPr="00D52F29" w:rsidRDefault="003C0010" w:rsidP="003C0010">
            <w:pPr>
              <w:rPr>
                <w:lang w:eastAsia="ja-JP"/>
              </w:rPr>
            </w:pPr>
            <w:r w:rsidRPr="00D52F29">
              <w:rPr>
                <w:rFonts w:hint="eastAsia"/>
                <w:lang w:eastAsia="ja-JP"/>
              </w:rPr>
              <w:t xml:space="preserve">Declination: </w:t>
            </w:r>
            <w:r w:rsidR="00D52F29" w:rsidRPr="00D52F29">
              <w:rPr>
                <w:rFonts w:hint="eastAsia"/>
                <w:lang w:eastAsia="ja-JP"/>
              </w:rPr>
              <w:t>0.34</w:t>
            </w:r>
          </w:p>
          <w:p w14:paraId="00C4903A" w14:textId="42CA66BB" w:rsidR="000A7A1E" w:rsidRPr="003C0010" w:rsidRDefault="000A7A1E" w:rsidP="001237FE">
            <w:pPr>
              <w:rPr>
                <w:highlight w:val="yellow"/>
                <w:lang w:eastAsia="ja-JP"/>
              </w:rPr>
            </w:pPr>
          </w:p>
        </w:tc>
        <w:tc>
          <w:tcPr>
            <w:tcW w:w="2157" w:type="dxa"/>
          </w:tcPr>
          <w:p w14:paraId="64E54A36" w14:textId="0CCA6121" w:rsidR="000A7A1E" w:rsidRDefault="00327442" w:rsidP="001237FE">
            <w:pPr>
              <w:rPr>
                <w:lang w:eastAsia="ja-JP"/>
              </w:rPr>
            </w:pPr>
            <w:r>
              <w:rPr>
                <w:rFonts w:hint="eastAsia"/>
                <w:lang w:eastAsia="ja-JP"/>
              </w:rPr>
              <w:t>22-23</w:t>
            </w:r>
            <w:r w:rsidR="008E00F7">
              <w:rPr>
                <w:rFonts w:hint="eastAsia"/>
                <w:lang w:eastAsia="ja-JP"/>
              </w:rPr>
              <w:t xml:space="preserve"> March,</w:t>
            </w:r>
          </w:p>
          <w:p w14:paraId="4B63AF00" w14:textId="67D3E9C3" w:rsidR="008E00F7" w:rsidRDefault="008E00F7" w:rsidP="001237FE">
            <w:pPr>
              <w:rPr>
                <w:lang w:eastAsia="ja-JP"/>
              </w:rPr>
            </w:pPr>
            <w:r>
              <w:rPr>
                <w:rFonts w:hint="eastAsia"/>
                <w:lang w:eastAsia="ja-JP"/>
              </w:rPr>
              <w:t>2</w:t>
            </w:r>
            <w:r w:rsidR="00D9007E">
              <w:rPr>
                <w:rFonts w:hint="eastAsia"/>
                <w:lang w:eastAsia="ja-JP"/>
              </w:rPr>
              <w:t>2</w:t>
            </w:r>
            <w:r>
              <w:rPr>
                <w:rFonts w:hint="eastAsia"/>
                <w:lang w:eastAsia="ja-JP"/>
              </w:rPr>
              <w:t xml:space="preserve"> September</w:t>
            </w:r>
          </w:p>
          <w:p w14:paraId="139F280C" w14:textId="160FAF4C" w:rsidR="008E00F7" w:rsidRDefault="008E00F7" w:rsidP="001237FE">
            <w:pPr>
              <w:rPr>
                <w:lang w:eastAsia="ja-JP"/>
              </w:rPr>
            </w:pPr>
          </w:p>
        </w:tc>
      </w:tr>
      <w:tr w:rsidR="000A7A1E" w14:paraId="43AE02F4" w14:textId="611E8356" w:rsidTr="000A7A1E">
        <w:tc>
          <w:tcPr>
            <w:tcW w:w="357" w:type="dxa"/>
          </w:tcPr>
          <w:p w14:paraId="44B80F50" w14:textId="77777777" w:rsidR="000A7A1E" w:rsidRDefault="000A7A1E" w:rsidP="001237FE">
            <w:pPr>
              <w:rPr>
                <w:lang w:eastAsia="ja-JP"/>
              </w:rPr>
            </w:pPr>
            <w:r>
              <w:rPr>
                <w:rFonts w:hint="eastAsia"/>
                <w:lang w:eastAsia="ja-JP"/>
              </w:rPr>
              <w:t>3</w:t>
            </w:r>
          </w:p>
        </w:tc>
        <w:tc>
          <w:tcPr>
            <w:tcW w:w="1410" w:type="dxa"/>
          </w:tcPr>
          <w:p w14:paraId="0F9C5D51" w14:textId="77777777" w:rsidR="000A7A1E" w:rsidRDefault="000A7A1E" w:rsidP="001237FE">
            <w:pPr>
              <w:rPr>
                <w:lang w:eastAsia="ja-JP"/>
              </w:rPr>
            </w:pPr>
            <w:r>
              <w:rPr>
                <w:rFonts w:hint="eastAsia"/>
                <w:lang w:eastAsia="ja-JP"/>
              </w:rPr>
              <w:t xml:space="preserve">Ise Jingu </w:t>
            </w:r>
          </w:p>
          <w:p w14:paraId="64304451" w14:textId="78EC71D9" w:rsidR="00D720BD" w:rsidRDefault="00D720BD" w:rsidP="00D720BD">
            <w:pPr>
              <w:rPr>
                <w:lang w:eastAsia="ja-JP"/>
              </w:rPr>
            </w:pPr>
            <w:r>
              <w:rPr>
                <w:rFonts w:hint="eastAsia"/>
                <w:lang w:eastAsia="ja-JP"/>
              </w:rPr>
              <w:t xml:space="preserve">- </w:t>
            </w:r>
            <w:r>
              <w:rPr>
                <w:rFonts w:hint="eastAsia"/>
              </w:rPr>
              <w:t>Nai</w:t>
            </w:r>
            <w:r w:rsidR="00B27ACE">
              <w:rPr>
                <w:rFonts w:hint="eastAsia"/>
                <w:lang w:eastAsia="ja-JP"/>
              </w:rPr>
              <w:t>ku</w:t>
            </w:r>
          </w:p>
        </w:tc>
        <w:tc>
          <w:tcPr>
            <w:tcW w:w="1045" w:type="dxa"/>
          </w:tcPr>
          <w:p w14:paraId="2AB9CE44" w14:textId="77777777" w:rsidR="000A7A1E" w:rsidRDefault="000A7A1E" w:rsidP="001237FE">
            <w:pPr>
              <w:rPr>
                <w:lang w:eastAsia="ja-JP"/>
              </w:rPr>
            </w:pPr>
            <w:r>
              <w:rPr>
                <w:rFonts w:hint="eastAsia"/>
                <w:lang w:eastAsia="ja-JP"/>
              </w:rPr>
              <w:t>Mie</w:t>
            </w:r>
          </w:p>
        </w:tc>
        <w:tc>
          <w:tcPr>
            <w:tcW w:w="1993" w:type="dxa"/>
          </w:tcPr>
          <w:p w14:paraId="42B9DF99" w14:textId="77777777" w:rsidR="000A7A1E" w:rsidRDefault="000A7A1E" w:rsidP="001237FE">
            <w:pPr>
              <w:rPr>
                <w:lang w:eastAsia="ja-JP"/>
              </w:rPr>
            </w:pPr>
            <w:r>
              <w:rPr>
                <w:rFonts w:hint="eastAsia"/>
                <w:lang w:eastAsia="ja-JP"/>
              </w:rPr>
              <w:t>North-south</w:t>
            </w:r>
          </w:p>
          <w:p w14:paraId="6C96A66C" w14:textId="6A47AC62" w:rsidR="008D3D6A" w:rsidRDefault="008D3D6A" w:rsidP="001237FE">
            <w:pPr>
              <w:rPr>
                <w:lang w:eastAsia="ja-JP"/>
              </w:rPr>
            </w:pPr>
            <w:r>
              <w:rPr>
                <w:rFonts w:hint="eastAsia"/>
                <w:lang w:eastAsia="ja-JP"/>
              </w:rPr>
              <w:t>(Building facing south)</w:t>
            </w:r>
          </w:p>
        </w:tc>
        <w:tc>
          <w:tcPr>
            <w:tcW w:w="2388" w:type="dxa"/>
          </w:tcPr>
          <w:p w14:paraId="775C635C" w14:textId="63E4CB2D" w:rsidR="001A3935" w:rsidRPr="002D5CC9" w:rsidRDefault="001A3935" w:rsidP="001A3935">
            <w:pPr>
              <w:rPr>
                <w:lang w:eastAsia="ja-JP"/>
              </w:rPr>
            </w:pPr>
            <w:r w:rsidRPr="002D5CC9">
              <w:rPr>
                <w:rFonts w:hint="eastAsia"/>
                <w:lang w:eastAsia="ja-JP"/>
              </w:rPr>
              <w:t xml:space="preserve">Azimuth: </w:t>
            </w:r>
            <w:r w:rsidR="007C16A5">
              <w:rPr>
                <w:rFonts w:hint="eastAsia"/>
                <w:lang w:eastAsia="ja-JP"/>
              </w:rPr>
              <w:t>179.71</w:t>
            </w:r>
          </w:p>
          <w:p w14:paraId="2E5CC007" w14:textId="5CDD328B" w:rsidR="001A3935" w:rsidRPr="002D5CC9" w:rsidRDefault="001A3935" w:rsidP="001A3935">
            <w:pPr>
              <w:rPr>
                <w:lang w:eastAsia="ja-JP"/>
              </w:rPr>
            </w:pPr>
            <w:r w:rsidRPr="002D5CC9">
              <w:rPr>
                <w:rFonts w:hint="eastAsia"/>
                <w:lang w:eastAsia="ja-JP"/>
              </w:rPr>
              <w:t xml:space="preserve">Latitude: </w:t>
            </w:r>
            <w:r w:rsidR="005E441C" w:rsidRPr="005E441C">
              <w:rPr>
                <w:lang w:eastAsia="ja-JP"/>
              </w:rPr>
              <w:t>34.45561079393287</w:t>
            </w:r>
          </w:p>
          <w:p w14:paraId="22169E86" w14:textId="27834AD3" w:rsidR="005E441C" w:rsidRPr="00D61526" w:rsidRDefault="001A3935" w:rsidP="001A3935">
            <w:pPr>
              <w:rPr>
                <w:lang w:eastAsia="ja-JP"/>
              </w:rPr>
            </w:pPr>
            <w:r w:rsidRPr="002D5CC9">
              <w:rPr>
                <w:rFonts w:hint="eastAsia"/>
                <w:lang w:eastAsia="ja-JP"/>
              </w:rPr>
              <w:t xml:space="preserve">Longitude: </w:t>
            </w:r>
            <w:r w:rsidR="005E441C" w:rsidRPr="00D61526">
              <w:rPr>
                <w:lang w:eastAsia="ja-JP"/>
              </w:rPr>
              <w:t>136.72635785435497</w:t>
            </w:r>
          </w:p>
          <w:p w14:paraId="1C0D7B3F" w14:textId="7C472729" w:rsidR="001A3935" w:rsidRPr="00D61526" w:rsidRDefault="001A3935" w:rsidP="001A3935">
            <w:pPr>
              <w:rPr>
                <w:lang w:eastAsia="ja-JP"/>
              </w:rPr>
            </w:pPr>
            <w:r w:rsidRPr="00D61526">
              <w:rPr>
                <w:rFonts w:hint="eastAsia"/>
                <w:lang w:eastAsia="ja-JP"/>
              </w:rPr>
              <w:t>Altitude:</w:t>
            </w:r>
            <w:r w:rsidR="00B403AE" w:rsidRPr="00D61526">
              <w:rPr>
                <w:rFonts w:hint="eastAsia"/>
                <w:lang w:eastAsia="ja-JP"/>
              </w:rPr>
              <w:t xml:space="preserve"> 9.28</w:t>
            </w:r>
          </w:p>
          <w:p w14:paraId="352ABD54" w14:textId="6C3A3848" w:rsidR="000A7A1E" w:rsidRPr="002E3C32" w:rsidRDefault="001A3935" w:rsidP="00D720BD">
            <w:pPr>
              <w:rPr>
                <w:lang w:eastAsia="ja-JP"/>
              </w:rPr>
            </w:pPr>
            <w:r w:rsidRPr="00D61526">
              <w:rPr>
                <w:rFonts w:hint="eastAsia"/>
                <w:lang w:eastAsia="ja-JP"/>
              </w:rPr>
              <w:t>Declination: -</w:t>
            </w:r>
            <w:r w:rsidR="00D61526" w:rsidRPr="00D61526">
              <w:rPr>
                <w:rFonts w:hint="eastAsia"/>
                <w:lang w:eastAsia="ja-JP"/>
              </w:rPr>
              <w:t>46.26</w:t>
            </w:r>
          </w:p>
        </w:tc>
        <w:tc>
          <w:tcPr>
            <w:tcW w:w="2157" w:type="dxa"/>
          </w:tcPr>
          <w:p w14:paraId="6AA15EF2" w14:textId="674E9206" w:rsidR="000A7A1E" w:rsidRDefault="005E5604" w:rsidP="001237FE">
            <w:pPr>
              <w:rPr>
                <w:lang w:eastAsia="ja-JP"/>
              </w:rPr>
            </w:pPr>
            <w:r>
              <w:rPr>
                <w:rFonts w:hint="eastAsia"/>
                <w:lang w:eastAsia="ja-JP"/>
              </w:rPr>
              <w:t>N/A</w:t>
            </w:r>
          </w:p>
        </w:tc>
      </w:tr>
      <w:tr w:rsidR="000A7A1E" w14:paraId="27921D3A" w14:textId="1C8CB56A" w:rsidTr="000A7A1E">
        <w:tc>
          <w:tcPr>
            <w:tcW w:w="357" w:type="dxa"/>
          </w:tcPr>
          <w:p w14:paraId="05B41067" w14:textId="77777777" w:rsidR="000A7A1E" w:rsidRDefault="000A7A1E" w:rsidP="001237FE">
            <w:pPr>
              <w:rPr>
                <w:lang w:eastAsia="ja-JP"/>
              </w:rPr>
            </w:pPr>
            <w:r>
              <w:rPr>
                <w:rFonts w:hint="eastAsia"/>
                <w:lang w:eastAsia="ja-JP"/>
              </w:rPr>
              <w:t>4</w:t>
            </w:r>
          </w:p>
        </w:tc>
        <w:tc>
          <w:tcPr>
            <w:tcW w:w="1410" w:type="dxa"/>
          </w:tcPr>
          <w:p w14:paraId="67E5F703" w14:textId="3BCB84B2" w:rsidR="000A7A1E" w:rsidRDefault="000A7A1E" w:rsidP="001237FE">
            <w:pPr>
              <w:rPr>
                <w:lang w:eastAsia="ja-JP"/>
              </w:rPr>
            </w:pPr>
            <w:r>
              <w:rPr>
                <w:rFonts w:hint="eastAsia"/>
                <w:lang w:eastAsia="ja-JP"/>
              </w:rPr>
              <w:t xml:space="preserve">Moto Ise </w:t>
            </w:r>
            <w:r w:rsidR="00B27ACE">
              <w:rPr>
                <w:rFonts w:hint="eastAsia"/>
                <w:lang w:eastAsia="ja-JP"/>
              </w:rPr>
              <w:t xml:space="preserve">Naiku </w:t>
            </w:r>
            <w:r>
              <w:rPr>
                <w:rFonts w:hint="eastAsia"/>
                <w:lang w:eastAsia="ja-JP"/>
              </w:rPr>
              <w:t>Kodai Jingu</w:t>
            </w:r>
          </w:p>
        </w:tc>
        <w:tc>
          <w:tcPr>
            <w:tcW w:w="1045" w:type="dxa"/>
          </w:tcPr>
          <w:p w14:paraId="7C4225BF" w14:textId="77777777" w:rsidR="000A7A1E" w:rsidRDefault="000A7A1E" w:rsidP="001237FE">
            <w:pPr>
              <w:rPr>
                <w:lang w:eastAsia="ja-JP"/>
              </w:rPr>
            </w:pPr>
            <w:r>
              <w:rPr>
                <w:rFonts w:hint="eastAsia"/>
                <w:lang w:eastAsia="ja-JP"/>
              </w:rPr>
              <w:t>Kyoto</w:t>
            </w:r>
          </w:p>
        </w:tc>
        <w:tc>
          <w:tcPr>
            <w:tcW w:w="1993" w:type="dxa"/>
          </w:tcPr>
          <w:p w14:paraId="58CA49D9" w14:textId="77777777" w:rsidR="000A7A1E" w:rsidRDefault="000A7A1E" w:rsidP="001237FE">
            <w:pPr>
              <w:rPr>
                <w:lang w:eastAsia="ja-JP"/>
              </w:rPr>
            </w:pPr>
            <w:r>
              <w:rPr>
                <w:rFonts w:hint="eastAsia"/>
                <w:lang w:eastAsia="ja-JP"/>
              </w:rPr>
              <w:t>North-south</w:t>
            </w:r>
          </w:p>
          <w:p w14:paraId="3D76A29B" w14:textId="637FF3B4" w:rsidR="008D3D6A" w:rsidRPr="003669D3" w:rsidRDefault="008D3D6A" w:rsidP="001237FE">
            <w:pPr>
              <w:rPr>
                <w:lang w:eastAsia="ja-JP"/>
              </w:rPr>
            </w:pPr>
            <w:r>
              <w:rPr>
                <w:rFonts w:hint="eastAsia"/>
                <w:lang w:eastAsia="ja-JP"/>
              </w:rPr>
              <w:t>(Building facing south)</w:t>
            </w:r>
          </w:p>
        </w:tc>
        <w:tc>
          <w:tcPr>
            <w:tcW w:w="2388" w:type="dxa"/>
          </w:tcPr>
          <w:p w14:paraId="435D16A1" w14:textId="77777777" w:rsidR="007A1064" w:rsidRPr="00D720BD" w:rsidRDefault="007A1064" w:rsidP="007A1064">
            <w:pPr>
              <w:rPr>
                <w:lang w:eastAsia="ja-JP"/>
              </w:rPr>
            </w:pPr>
            <w:r w:rsidRPr="00D720BD">
              <w:rPr>
                <w:rFonts w:hint="eastAsia"/>
                <w:lang w:eastAsia="ja-JP"/>
              </w:rPr>
              <w:t>Azimuth: 169.68</w:t>
            </w:r>
          </w:p>
          <w:p w14:paraId="6539E6CB" w14:textId="77777777" w:rsidR="007A1064" w:rsidRPr="00D720BD" w:rsidRDefault="007A1064" w:rsidP="007A1064">
            <w:pPr>
              <w:rPr>
                <w:lang w:eastAsia="ja-JP"/>
              </w:rPr>
            </w:pPr>
            <w:r w:rsidRPr="00D720BD">
              <w:rPr>
                <w:rFonts w:hint="eastAsia"/>
                <w:lang w:eastAsia="ja-JP"/>
              </w:rPr>
              <w:t xml:space="preserve">Latitude: </w:t>
            </w:r>
            <w:r w:rsidRPr="00D720BD">
              <w:rPr>
                <w:lang w:eastAsia="ja-JP"/>
              </w:rPr>
              <w:t xml:space="preserve">35.430139 </w:t>
            </w:r>
          </w:p>
          <w:p w14:paraId="7957DE72" w14:textId="77777777" w:rsidR="007A1064" w:rsidRPr="003C0010" w:rsidRDefault="007A1064" w:rsidP="007A1064">
            <w:pPr>
              <w:rPr>
                <w:highlight w:val="yellow"/>
                <w:lang w:eastAsia="ja-JP"/>
              </w:rPr>
            </w:pPr>
            <w:r w:rsidRPr="00D720BD">
              <w:rPr>
                <w:rFonts w:hint="eastAsia"/>
                <w:lang w:eastAsia="ja-JP"/>
              </w:rPr>
              <w:t xml:space="preserve">Longitude: </w:t>
            </w:r>
            <w:r w:rsidRPr="00D720BD">
              <w:rPr>
                <w:lang w:eastAsia="ja-JP"/>
              </w:rPr>
              <w:t>13</w:t>
            </w:r>
            <w:r>
              <w:rPr>
                <w:lang w:eastAsia="ja-JP"/>
              </w:rPr>
              <w:t>5.1545</w:t>
            </w:r>
          </w:p>
          <w:p w14:paraId="3AFDC06A" w14:textId="33B0DAB7" w:rsidR="007A1064" w:rsidRPr="00CB1023" w:rsidRDefault="007A1064" w:rsidP="007A1064">
            <w:pPr>
              <w:rPr>
                <w:lang w:eastAsia="ja-JP"/>
              </w:rPr>
            </w:pPr>
            <w:r w:rsidRPr="00CB1023">
              <w:rPr>
                <w:rFonts w:hint="eastAsia"/>
                <w:lang w:eastAsia="ja-JP"/>
              </w:rPr>
              <w:t>Altitude:</w:t>
            </w:r>
            <w:r w:rsidR="00E33D16" w:rsidRPr="00CB1023">
              <w:rPr>
                <w:rFonts w:hint="eastAsia"/>
                <w:lang w:eastAsia="ja-JP"/>
              </w:rPr>
              <w:t xml:space="preserve"> </w:t>
            </w:r>
            <w:r w:rsidR="008B6325">
              <w:rPr>
                <w:rFonts w:hint="eastAsia"/>
                <w:lang w:eastAsia="ja-JP"/>
              </w:rPr>
              <w:t>4.12</w:t>
            </w:r>
          </w:p>
          <w:p w14:paraId="33CB65DF" w14:textId="63F3BACF" w:rsidR="007A1064" w:rsidRPr="00CB1023" w:rsidRDefault="007A1064" w:rsidP="007A1064">
            <w:pPr>
              <w:rPr>
                <w:lang w:eastAsia="ja-JP"/>
              </w:rPr>
            </w:pPr>
            <w:r w:rsidRPr="00CB1023">
              <w:rPr>
                <w:rFonts w:hint="eastAsia"/>
                <w:lang w:eastAsia="ja-JP"/>
              </w:rPr>
              <w:t xml:space="preserve">Declination: </w:t>
            </w:r>
            <w:r w:rsidR="00370967" w:rsidRPr="00CB1023">
              <w:rPr>
                <w:rFonts w:hint="eastAsia"/>
                <w:lang w:eastAsia="ja-JP"/>
              </w:rPr>
              <w:t>-</w:t>
            </w:r>
            <w:r w:rsidR="000B4437">
              <w:rPr>
                <w:rFonts w:hint="eastAsia"/>
                <w:lang w:eastAsia="ja-JP"/>
              </w:rPr>
              <w:t>4</w:t>
            </w:r>
            <w:r w:rsidR="00DB5D01">
              <w:rPr>
                <w:rFonts w:hint="eastAsia"/>
                <w:lang w:eastAsia="ja-JP"/>
              </w:rPr>
              <w:t>9.28</w:t>
            </w:r>
          </w:p>
          <w:p w14:paraId="10AF13AA" w14:textId="02A3331D" w:rsidR="000A7A1E" w:rsidRPr="007A1064" w:rsidRDefault="000A7A1E" w:rsidP="001237FE">
            <w:pPr>
              <w:rPr>
                <w:highlight w:val="yellow"/>
                <w:lang w:eastAsia="ja-JP"/>
              </w:rPr>
            </w:pPr>
          </w:p>
        </w:tc>
        <w:tc>
          <w:tcPr>
            <w:tcW w:w="2157" w:type="dxa"/>
          </w:tcPr>
          <w:p w14:paraId="5D186358" w14:textId="07B0605A" w:rsidR="000A7A1E" w:rsidRDefault="005E5604" w:rsidP="001237FE">
            <w:pPr>
              <w:rPr>
                <w:lang w:eastAsia="ja-JP"/>
              </w:rPr>
            </w:pPr>
            <w:r>
              <w:rPr>
                <w:rFonts w:hint="eastAsia"/>
                <w:lang w:eastAsia="ja-JP"/>
              </w:rPr>
              <w:t>N/A</w:t>
            </w:r>
          </w:p>
        </w:tc>
      </w:tr>
      <w:tr w:rsidR="000A7A1E" w14:paraId="332C1D53" w14:textId="4D7F7FFA" w:rsidTr="000A7A1E">
        <w:tc>
          <w:tcPr>
            <w:tcW w:w="357" w:type="dxa"/>
          </w:tcPr>
          <w:p w14:paraId="2B7803F4" w14:textId="77777777" w:rsidR="000A7A1E" w:rsidRDefault="000A7A1E" w:rsidP="001237FE">
            <w:pPr>
              <w:rPr>
                <w:lang w:eastAsia="ja-JP"/>
              </w:rPr>
            </w:pPr>
            <w:r>
              <w:rPr>
                <w:rFonts w:hint="eastAsia"/>
                <w:lang w:eastAsia="ja-JP"/>
              </w:rPr>
              <w:lastRenderedPageBreak/>
              <w:t>5</w:t>
            </w:r>
          </w:p>
        </w:tc>
        <w:tc>
          <w:tcPr>
            <w:tcW w:w="1410" w:type="dxa"/>
          </w:tcPr>
          <w:p w14:paraId="363C5EDD" w14:textId="77777777" w:rsidR="000A7A1E" w:rsidRDefault="000A7A1E" w:rsidP="001237FE">
            <w:pPr>
              <w:rPr>
                <w:lang w:eastAsia="ja-JP"/>
              </w:rPr>
            </w:pPr>
            <w:r>
              <w:rPr>
                <w:rFonts w:hint="eastAsia"/>
                <w:lang w:eastAsia="ja-JP"/>
              </w:rPr>
              <w:t>Oomi Jinja</w:t>
            </w:r>
          </w:p>
        </w:tc>
        <w:tc>
          <w:tcPr>
            <w:tcW w:w="1045" w:type="dxa"/>
          </w:tcPr>
          <w:p w14:paraId="4510191B" w14:textId="77777777" w:rsidR="000A7A1E" w:rsidRDefault="000A7A1E" w:rsidP="001237FE">
            <w:pPr>
              <w:rPr>
                <w:lang w:eastAsia="ja-JP"/>
              </w:rPr>
            </w:pPr>
            <w:r>
              <w:rPr>
                <w:rFonts w:hint="eastAsia"/>
                <w:lang w:eastAsia="ja-JP"/>
              </w:rPr>
              <w:t>Miyazaki</w:t>
            </w:r>
          </w:p>
        </w:tc>
        <w:tc>
          <w:tcPr>
            <w:tcW w:w="1993" w:type="dxa"/>
          </w:tcPr>
          <w:p w14:paraId="4884CF86" w14:textId="464B6B16" w:rsidR="000A7A1E" w:rsidRDefault="00831FE7" w:rsidP="001237FE">
            <w:pPr>
              <w:rPr>
                <w:lang w:eastAsia="ja-JP"/>
              </w:rPr>
            </w:pPr>
            <w:r>
              <w:rPr>
                <w:rFonts w:hint="eastAsia"/>
                <w:lang w:eastAsia="ja-JP"/>
              </w:rPr>
              <w:t xml:space="preserve">Northwest </w:t>
            </w:r>
            <w:r w:rsidR="008D3D6A">
              <w:rPr>
                <w:lang w:eastAsia="ja-JP"/>
              </w:rPr>
              <w:t>–</w:t>
            </w:r>
            <w:r>
              <w:rPr>
                <w:rFonts w:hint="eastAsia"/>
                <w:lang w:eastAsia="ja-JP"/>
              </w:rPr>
              <w:t xml:space="preserve"> Southeast</w:t>
            </w:r>
          </w:p>
          <w:p w14:paraId="56B51FB7" w14:textId="1910032F" w:rsidR="008D3D6A" w:rsidRPr="006023BA" w:rsidRDefault="008D3D6A" w:rsidP="001237FE">
            <w:pPr>
              <w:rPr>
                <w:lang w:eastAsia="ja-JP"/>
              </w:rPr>
            </w:pPr>
            <w:r>
              <w:rPr>
                <w:rFonts w:hint="eastAsia"/>
                <w:lang w:eastAsia="ja-JP"/>
              </w:rPr>
              <w:t>(Building facing northwest)</w:t>
            </w:r>
          </w:p>
        </w:tc>
        <w:tc>
          <w:tcPr>
            <w:tcW w:w="2388" w:type="dxa"/>
          </w:tcPr>
          <w:p w14:paraId="5C30D46E" w14:textId="002518B7" w:rsidR="003C0010" w:rsidRPr="001C2708" w:rsidRDefault="003C0010" w:rsidP="003C0010">
            <w:pPr>
              <w:rPr>
                <w:lang w:eastAsia="ja-JP"/>
              </w:rPr>
            </w:pPr>
            <w:r w:rsidRPr="001C2708">
              <w:rPr>
                <w:rFonts w:hint="eastAsia"/>
                <w:lang w:eastAsia="ja-JP"/>
              </w:rPr>
              <w:t>Azimuth:</w:t>
            </w:r>
            <w:r w:rsidR="00A02A34">
              <w:rPr>
                <w:rFonts w:hint="eastAsia"/>
                <w:lang w:eastAsia="ja-JP"/>
              </w:rPr>
              <w:t xml:space="preserve"> </w:t>
            </w:r>
            <w:r w:rsidR="00E57825" w:rsidRPr="001C2708">
              <w:rPr>
                <w:rFonts w:hint="eastAsia"/>
                <w:lang w:eastAsia="ja-JP"/>
              </w:rPr>
              <w:t>132.86</w:t>
            </w:r>
            <w:r w:rsidR="00A02A34">
              <w:rPr>
                <w:rFonts w:hint="eastAsia"/>
                <w:lang w:eastAsia="ja-JP"/>
              </w:rPr>
              <w:t xml:space="preserve"> (towards the direction of sunrise)</w:t>
            </w:r>
          </w:p>
          <w:p w14:paraId="58527765" w14:textId="63FCB286" w:rsidR="003C0010" w:rsidRPr="001C2708" w:rsidRDefault="003C0010" w:rsidP="003C0010">
            <w:pPr>
              <w:rPr>
                <w:lang w:eastAsia="ja-JP"/>
              </w:rPr>
            </w:pPr>
            <w:r w:rsidRPr="001C2708">
              <w:rPr>
                <w:rFonts w:hint="eastAsia"/>
                <w:lang w:eastAsia="ja-JP"/>
              </w:rPr>
              <w:t xml:space="preserve">Latitude: </w:t>
            </w:r>
            <w:r w:rsidR="00E57825" w:rsidRPr="001C2708">
              <w:rPr>
                <w:lang w:eastAsia="ja-JP"/>
              </w:rPr>
              <w:t>32.411</w:t>
            </w:r>
            <w:r w:rsidRPr="001C2708">
              <w:rPr>
                <w:lang w:eastAsia="ja-JP"/>
              </w:rPr>
              <w:t xml:space="preserve"> </w:t>
            </w:r>
          </w:p>
          <w:p w14:paraId="6EBB4C0F" w14:textId="6139537A" w:rsidR="003C0010" w:rsidRPr="001C2708" w:rsidRDefault="003C0010" w:rsidP="003C0010">
            <w:pPr>
              <w:rPr>
                <w:lang w:eastAsia="ja-JP"/>
              </w:rPr>
            </w:pPr>
            <w:r w:rsidRPr="001C2708">
              <w:rPr>
                <w:rFonts w:hint="eastAsia"/>
                <w:lang w:eastAsia="ja-JP"/>
              </w:rPr>
              <w:t xml:space="preserve">Longitude: </w:t>
            </w:r>
            <w:r w:rsidR="00E57825" w:rsidRPr="001C2708">
              <w:rPr>
                <w:lang w:eastAsia="ja-JP"/>
              </w:rPr>
              <w:t>131.649417</w:t>
            </w:r>
          </w:p>
          <w:p w14:paraId="2261CAA5" w14:textId="780586DB" w:rsidR="003C0010" w:rsidRPr="00BC7E59" w:rsidRDefault="003C0010" w:rsidP="003C0010">
            <w:pPr>
              <w:rPr>
                <w:lang w:eastAsia="ja-JP"/>
              </w:rPr>
            </w:pPr>
            <w:r w:rsidRPr="00BC7E59">
              <w:rPr>
                <w:rFonts w:hint="eastAsia"/>
                <w:lang w:eastAsia="ja-JP"/>
              </w:rPr>
              <w:t>Altitude:</w:t>
            </w:r>
            <w:r w:rsidR="00A02A34" w:rsidRPr="00BC7E59">
              <w:rPr>
                <w:rFonts w:hint="eastAsia"/>
                <w:lang w:eastAsia="ja-JP"/>
              </w:rPr>
              <w:t xml:space="preserve"> 0.07</w:t>
            </w:r>
          </w:p>
          <w:p w14:paraId="159FEBF7" w14:textId="687D9C57" w:rsidR="000A7A1E" w:rsidRPr="003C0010" w:rsidRDefault="003C0010" w:rsidP="00E57825">
            <w:pPr>
              <w:rPr>
                <w:highlight w:val="yellow"/>
                <w:lang w:eastAsia="ja-JP"/>
              </w:rPr>
            </w:pPr>
            <w:r w:rsidRPr="00BC7E59">
              <w:rPr>
                <w:rFonts w:hint="eastAsia"/>
                <w:lang w:eastAsia="ja-JP"/>
              </w:rPr>
              <w:t>Declination: -</w:t>
            </w:r>
            <w:r w:rsidR="00A02A34" w:rsidRPr="00BC7E59">
              <w:rPr>
                <w:rFonts w:hint="eastAsia"/>
                <w:lang w:eastAsia="ja-JP"/>
              </w:rPr>
              <w:t>33</w:t>
            </w:r>
            <w:r w:rsidR="00BC7E59" w:rsidRPr="00BC7E59">
              <w:rPr>
                <w:rFonts w:hint="eastAsia"/>
                <w:lang w:eastAsia="ja-JP"/>
              </w:rPr>
              <w:t>.59</w:t>
            </w:r>
          </w:p>
        </w:tc>
        <w:tc>
          <w:tcPr>
            <w:tcW w:w="2157" w:type="dxa"/>
          </w:tcPr>
          <w:p w14:paraId="2F5D8651" w14:textId="146D139F" w:rsidR="000A7A1E" w:rsidRDefault="005E5604" w:rsidP="001237FE">
            <w:pPr>
              <w:rPr>
                <w:lang w:eastAsia="ja-JP"/>
              </w:rPr>
            </w:pPr>
            <w:r>
              <w:rPr>
                <w:rFonts w:hint="eastAsia"/>
                <w:lang w:eastAsia="ja-JP"/>
              </w:rPr>
              <w:t>N/A</w:t>
            </w:r>
          </w:p>
        </w:tc>
      </w:tr>
    </w:tbl>
    <w:p w14:paraId="57D5EB0D" w14:textId="77777777" w:rsidR="0001650B" w:rsidRDefault="0001650B" w:rsidP="0005376E">
      <w:pPr>
        <w:rPr>
          <w:lang w:val="en-GB" w:eastAsia="ja-JP"/>
        </w:rPr>
      </w:pPr>
    </w:p>
    <w:p w14:paraId="7C4C0D68" w14:textId="43599AC5" w:rsidR="0042773F" w:rsidRDefault="00C52596" w:rsidP="00CA05F6">
      <w:pPr>
        <w:ind w:firstLineChars="50" w:firstLine="110"/>
        <w:rPr>
          <w:lang w:val="en-GB" w:eastAsia="ja-JP"/>
        </w:rPr>
      </w:pPr>
      <w:r>
        <w:rPr>
          <w:rFonts w:hint="eastAsia"/>
          <w:lang w:val="en-GB" w:eastAsia="ja-JP"/>
        </w:rPr>
        <w:t xml:space="preserve">At Shrine 1, </w:t>
      </w:r>
      <w:r w:rsidR="00B36F6E">
        <w:rPr>
          <w:lang w:val="en-GB" w:eastAsia="ja-JP"/>
        </w:rPr>
        <w:t>th</w:t>
      </w:r>
      <w:r w:rsidR="00B36F6E">
        <w:rPr>
          <w:rFonts w:hint="eastAsia"/>
          <w:lang w:val="en-GB" w:eastAsia="ja-JP"/>
        </w:rPr>
        <w:t xml:space="preserve">e </w:t>
      </w:r>
      <w:r w:rsidR="005D3CB2">
        <w:rPr>
          <w:lang w:val="en-GB" w:eastAsia="ja-JP"/>
        </w:rPr>
        <w:t xml:space="preserve">main building and </w:t>
      </w:r>
      <w:r w:rsidR="00FF1EBA">
        <w:rPr>
          <w:rFonts w:hint="eastAsia"/>
          <w:lang w:val="en-GB" w:eastAsia="ja-JP"/>
        </w:rPr>
        <w:t>the gate</w:t>
      </w:r>
      <w:r w:rsidR="005D3CB2">
        <w:rPr>
          <w:lang w:val="en-GB" w:eastAsia="ja-JP"/>
        </w:rPr>
        <w:t xml:space="preserve"> face</w:t>
      </w:r>
      <w:r w:rsidR="001B4A13">
        <w:rPr>
          <w:rFonts w:hint="eastAsia"/>
          <w:lang w:val="en-GB" w:eastAsia="ja-JP"/>
        </w:rPr>
        <w:t xml:space="preserve"> southwest. The calculation shows that the timing of the </w:t>
      </w:r>
      <w:r w:rsidR="005D3CB2">
        <w:rPr>
          <w:lang w:val="en-GB" w:eastAsia="ja-JP"/>
        </w:rPr>
        <w:t>sun's beam entering</w:t>
      </w:r>
      <w:r w:rsidR="001B4A13">
        <w:rPr>
          <w:rFonts w:hint="eastAsia"/>
          <w:lang w:val="en-GB" w:eastAsia="ja-JP"/>
        </w:rPr>
        <w:t xml:space="preserve"> the main building </w:t>
      </w:r>
      <w:r w:rsidR="00545061">
        <w:rPr>
          <w:rFonts w:hint="eastAsia"/>
          <w:lang w:val="en-GB" w:eastAsia="ja-JP"/>
        </w:rPr>
        <w:t xml:space="preserve">does not </w:t>
      </w:r>
      <w:r w:rsidR="00761C3D">
        <w:rPr>
          <w:lang w:val="en-GB" w:eastAsia="ja-JP"/>
        </w:rPr>
        <w:t>coincide with the</w:t>
      </w:r>
      <w:r w:rsidR="00545061">
        <w:rPr>
          <w:rFonts w:hint="eastAsia"/>
          <w:lang w:val="en-GB" w:eastAsia="ja-JP"/>
        </w:rPr>
        <w:t xml:space="preserve"> equinoxes </w:t>
      </w:r>
      <w:r w:rsidR="00761C3D">
        <w:rPr>
          <w:lang w:val="en-GB" w:eastAsia="ja-JP"/>
        </w:rPr>
        <w:t>or</w:t>
      </w:r>
      <w:r w:rsidR="00545061">
        <w:rPr>
          <w:rFonts w:hint="eastAsia"/>
          <w:lang w:val="en-GB" w:eastAsia="ja-JP"/>
        </w:rPr>
        <w:t xml:space="preserve"> solstices. </w:t>
      </w:r>
      <w:r w:rsidR="00CA05F6">
        <w:rPr>
          <w:rFonts w:hint="eastAsia"/>
          <w:lang w:val="en-GB" w:eastAsia="ja-JP"/>
        </w:rPr>
        <w:t xml:space="preserve">The current building was burnt down during </w:t>
      </w:r>
      <w:r w:rsidR="00AE05F0">
        <w:rPr>
          <w:lang w:val="en-GB" w:eastAsia="ja-JP"/>
        </w:rPr>
        <w:t xml:space="preserve">World War II air raid </w:t>
      </w:r>
      <w:r w:rsidR="00EC33B6">
        <w:rPr>
          <w:rFonts w:hint="eastAsia"/>
          <w:lang w:val="en-GB" w:eastAsia="ja-JP"/>
        </w:rPr>
        <w:t xml:space="preserve">and was rebuilt in </w:t>
      </w:r>
      <w:r w:rsidR="005A5A97">
        <w:rPr>
          <w:rFonts w:hint="eastAsia"/>
          <w:lang w:val="en-GB" w:eastAsia="ja-JP"/>
        </w:rPr>
        <w:t>1964</w:t>
      </w:r>
      <w:r w:rsidR="00EC33B6">
        <w:rPr>
          <w:rFonts w:hint="eastAsia"/>
          <w:lang w:val="en-GB" w:eastAsia="ja-JP"/>
        </w:rPr>
        <w:t xml:space="preserve">. </w:t>
      </w:r>
      <w:r w:rsidR="005D3CB2">
        <w:rPr>
          <w:rFonts w:hint="eastAsia"/>
          <w:lang w:val="en-GB" w:eastAsia="ja-JP"/>
        </w:rPr>
        <w:t xml:space="preserve">There is no </w:t>
      </w:r>
      <w:r w:rsidR="001366ED">
        <w:rPr>
          <w:lang w:val="en-GB" w:eastAsia="ja-JP"/>
        </w:rPr>
        <w:t>publicly available literary document stating that the building's orientation</w:t>
      </w:r>
      <w:r w:rsidR="001366ED">
        <w:rPr>
          <w:rFonts w:hint="eastAsia"/>
          <w:lang w:val="en-GB" w:eastAsia="ja-JP"/>
        </w:rPr>
        <w:t xml:space="preserve"> was originally different. At this shrine, </w:t>
      </w:r>
      <w:r w:rsidR="00856BAF">
        <w:rPr>
          <w:rFonts w:hint="eastAsia"/>
          <w:lang w:val="en-GB" w:eastAsia="ja-JP"/>
        </w:rPr>
        <w:t xml:space="preserve">Amaterasu is </w:t>
      </w:r>
      <w:r w:rsidR="001366ED">
        <w:rPr>
          <w:rFonts w:hint="eastAsia"/>
          <w:lang w:val="en-GB" w:eastAsia="ja-JP"/>
        </w:rPr>
        <w:t xml:space="preserve">worshipped as one of </w:t>
      </w:r>
      <w:r w:rsidR="001366ED">
        <w:rPr>
          <w:lang w:val="en-GB" w:eastAsia="ja-JP"/>
        </w:rPr>
        <w:t xml:space="preserve">the </w:t>
      </w:r>
      <w:r w:rsidR="001366ED">
        <w:rPr>
          <w:rFonts w:hint="eastAsia"/>
          <w:lang w:val="en-GB" w:eastAsia="ja-JP"/>
        </w:rPr>
        <w:t>five deities</w:t>
      </w:r>
      <w:r w:rsidR="00FF1EBA">
        <w:rPr>
          <w:rFonts w:hint="eastAsia"/>
          <w:lang w:val="en-GB" w:eastAsia="ja-JP"/>
        </w:rPr>
        <w:t xml:space="preserve">, which makes </w:t>
      </w:r>
      <w:r w:rsidR="00FF1EBA">
        <w:rPr>
          <w:lang w:val="en-GB" w:eastAsia="ja-JP"/>
        </w:rPr>
        <w:t>the</w:t>
      </w:r>
      <w:r w:rsidR="00FF1EBA">
        <w:rPr>
          <w:rFonts w:hint="eastAsia"/>
          <w:lang w:val="en-GB" w:eastAsia="ja-JP"/>
        </w:rPr>
        <w:t xml:space="preserve"> Shrine</w:t>
      </w:r>
      <w:r w:rsidR="00FF1EBA">
        <w:rPr>
          <w:lang w:val="en-GB" w:eastAsia="ja-JP"/>
        </w:rPr>
        <w:t>’</w:t>
      </w:r>
      <w:r w:rsidR="00FF1EBA">
        <w:rPr>
          <w:rFonts w:hint="eastAsia"/>
          <w:lang w:val="en-GB" w:eastAsia="ja-JP"/>
        </w:rPr>
        <w:t>s relationship with her different from the other four shrines</w:t>
      </w:r>
      <w:r w:rsidR="001366ED">
        <w:rPr>
          <w:rFonts w:hint="eastAsia"/>
          <w:lang w:val="en-GB" w:eastAsia="ja-JP"/>
        </w:rPr>
        <w:t>.</w:t>
      </w:r>
      <w:r w:rsidR="00856BAF">
        <w:rPr>
          <w:rFonts w:hint="eastAsia"/>
          <w:lang w:val="en-GB" w:eastAsia="ja-JP"/>
        </w:rPr>
        <w:t xml:space="preserve"> </w:t>
      </w:r>
      <w:r w:rsidR="00FF1EBA">
        <w:rPr>
          <w:rFonts w:hint="eastAsia"/>
          <w:lang w:val="en-GB" w:eastAsia="ja-JP"/>
        </w:rPr>
        <w:t>S</w:t>
      </w:r>
      <w:r w:rsidR="00B20284">
        <w:rPr>
          <w:rFonts w:hint="eastAsia"/>
          <w:lang w:val="en-GB" w:eastAsia="ja-JP"/>
        </w:rPr>
        <w:t xml:space="preserve">hrine </w:t>
      </w:r>
      <w:r w:rsidR="00FF1EBA">
        <w:rPr>
          <w:rFonts w:hint="eastAsia"/>
          <w:lang w:val="en-GB" w:eastAsia="ja-JP"/>
        </w:rPr>
        <w:t xml:space="preserve">1 </w:t>
      </w:r>
      <w:r w:rsidR="00E002BD">
        <w:rPr>
          <w:rFonts w:hint="eastAsia"/>
          <w:lang w:val="en-GB" w:eastAsia="ja-JP"/>
        </w:rPr>
        <w:t xml:space="preserve">has its roots in </w:t>
      </w:r>
      <w:r w:rsidR="00E002BD">
        <w:rPr>
          <w:lang w:val="en-GB" w:eastAsia="ja-JP"/>
        </w:rPr>
        <w:t>the Kumano Shrines in Wakayam</w:t>
      </w:r>
      <w:r w:rsidR="00A619AE">
        <w:rPr>
          <w:rFonts w:hint="eastAsia"/>
          <w:lang w:val="en-GB" w:eastAsia="ja-JP"/>
        </w:rPr>
        <w:t>a. The establishment of the old</w:t>
      </w:r>
      <w:r w:rsidR="00F21099">
        <w:rPr>
          <w:rFonts w:hint="eastAsia"/>
          <w:lang w:val="en-GB" w:eastAsia="ja-JP"/>
        </w:rPr>
        <w:t>est</w:t>
      </w:r>
      <w:r w:rsidR="00A619AE">
        <w:rPr>
          <w:rFonts w:hint="eastAsia"/>
          <w:lang w:val="en-GB" w:eastAsia="ja-JP"/>
        </w:rPr>
        <w:t xml:space="preserve"> shrine</w:t>
      </w:r>
      <w:r w:rsidR="005E2DE8">
        <w:rPr>
          <w:rFonts w:hint="eastAsia"/>
          <w:lang w:val="en-GB" w:eastAsia="ja-JP"/>
        </w:rPr>
        <w:t>, K</w:t>
      </w:r>
      <w:r w:rsidR="005E2DE8">
        <w:rPr>
          <w:lang w:val="en-GB" w:eastAsia="ja-JP"/>
        </w:rPr>
        <w:t>u</w:t>
      </w:r>
      <w:r w:rsidR="005E2DE8">
        <w:rPr>
          <w:rFonts w:hint="eastAsia"/>
          <w:lang w:val="en-GB" w:eastAsia="ja-JP"/>
        </w:rPr>
        <w:t>mano Motomiya Jinja,</w:t>
      </w:r>
      <w:r w:rsidR="00A619AE">
        <w:rPr>
          <w:rFonts w:hint="eastAsia"/>
          <w:lang w:val="en-GB" w:eastAsia="ja-JP"/>
        </w:rPr>
        <w:t xml:space="preserve"> is unknown</w:t>
      </w:r>
      <w:r w:rsidR="00266DD2">
        <w:rPr>
          <w:lang w:val="en-GB" w:eastAsia="ja-JP"/>
        </w:rPr>
        <w:t>,</w:t>
      </w:r>
      <w:r w:rsidR="00A619AE">
        <w:rPr>
          <w:rFonts w:hint="eastAsia"/>
          <w:lang w:val="en-GB" w:eastAsia="ja-JP"/>
        </w:rPr>
        <w:t xml:space="preserve"> </w:t>
      </w:r>
      <w:r w:rsidR="00F21099">
        <w:rPr>
          <w:rFonts w:hint="eastAsia"/>
          <w:lang w:val="en-GB" w:eastAsia="ja-JP"/>
        </w:rPr>
        <w:t xml:space="preserve">but </w:t>
      </w:r>
      <w:r w:rsidR="005E2DE8">
        <w:rPr>
          <w:lang w:val="en-GB" w:eastAsia="ja-JP"/>
        </w:rPr>
        <w:t>several documents record it as</w:t>
      </w:r>
      <w:r w:rsidR="00363331">
        <w:rPr>
          <w:rFonts w:hint="eastAsia"/>
          <w:lang w:val="en-GB" w:eastAsia="ja-JP"/>
        </w:rPr>
        <w:t xml:space="preserve"> 33 BC</w:t>
      </w:r>
      <w:r w:rsidR="00AC3E63">
        <w:rPr>
          <w:rFonts w:hint="eastAsia"/>
          <w:lang w:val="en-GB" w:eastAsia="ja-JP"/>
        </w:rPr>
        <w:t>.</w:t>
      </w:r>
      <w:r w:rsidR="003F6177">
        <w:rPr>
          <w:rStyle w:val="a7"/>
          <w:lang w:val="en-GB" w:eastAsia="ja-JP"/>
        </w:rPr>
        <w:footnoteReference w:id="19"/>
      </w:r>
      <w:r w:rsidR="00AC3E63">
        <w:rPr>
          <w:rFonts w:hint="eastAsia"/>
          <w:lang w:val="en-GB" w:eastAsia="ja-JP"/>
        </w:rPr>
        <w:t xml:space="preserve"> Virtual measurement showed</w:t>
      </w:r>
      <w:r w:rsidR="000A49F7">
        <w:rPr>
          <w:rFonts w:hint="eastAsia"/>
          <w:lang w:val="en-GB" w:eastAsia="ja-JP"/>
        </w:rPr>
        <w:t xml:space="preserve"> that K</w:t>
      </w:r>
      <w:r w:rsidR="000A49F7">
        <w:rPr>
          <w:lang w:val="en-GB" w:eastAsia="ja-JP"/>
        </w:rPr>
        <w:t>u</w:t>
      </w:r>
      <w:r w:rsidR="000A49F7">
        <w:rPr>
          <w:rFonts w:hint="eastAsia"/>
          <w:lang w:val="en-GB" w:eastAsia="ja-JP"/>
        </w:rPr>
        <w:t>mano Motomiya Jinja</w:t>
      </w:r>
      <w:r w:rsidR="005E2DE8">
        <w:rPr>
          <w:rFonts w:hint="eastAsia"/>
          <w:lang w:val="en-GB" w:eastAsia="ja-JP"/>
        </w:rPr>
        <w:t xml:space="preserve"> </w:t>
      </w:r>
      <w:r w:rsidR="00F16887">
        <w:rPr>
          <w:rFonts w:hint="eastAsia"/>
          <w:lang w:val="en-GB" w:eastAsia="ja-JP"/>
        </w:rPr>
        <w:t>is located at an azimuth of 241.24</w:t>
      </w:r>
      <w:r w:rsidR="008C4FE6">
        <w:rPr>
          <w:rFonts w:hint="eastAsia"/>
          <w:lang w:val="en-GB" w:eastAsia="ja-JP"/>
        </w:rPr>
        <w:t xml:space="preserve"> degrees</w:t>
      </w:r>
      <w:r w:rsidR="00F16887">
        <w:rPr>
          <w:rFonts w:hint="eastAsia"/>
          <w:lang w:val="en-GB" w:eastAsia="ja-JP"/>
        </w:rPr>
        <w:t xml:space="preserve">, </w:t>
      </w:r>
      <w:r w:rsidR="009122BB">
        <w:rPr>
          <w:rFonts w:hint="eastAsia"/>
          <w:lang w:val="en-GB" w:eastAsia="ja-JP"/>
        </w:rPr>
        <w:t xml:space="preserve">in the </w:t>
      </w:r>
      <w:r w:rsidR="00301CDA">
        <w:rPr>
          <w:lang w:val="en-GB" w:eastAsia="ja-JP"/>
        </w:rPr>
        <w:t xml:space="preserve">southwest direction from Shrine 1, </w:t>
      </w:r>
      <w:r w:rsidR="0013754B">
        <w:rPr>
          <w:lang w:val="en-GB" w:eastAsia="ja-JP"/>
        </w:rPr>
        <w:t>suggesting a possible conscious choice in determining the shrine's direction</w:t>
      </w:r>
      <w:r w:rsidR="0013754B">
        <w:rPr>
          <w:rFonts w:hint="eastAsia"/>
          <w:lang w:val="en-GB" w:eastAsia="ja-JP"/>
        </w:rPr>
        <w:t>.</w:t>
      </w:r>
      <w:r w:rsidR="00856BAF">
        <w:rPr>
          <w:rFonts w:hint="eastAsia"/>
          <w:lang w:val="en-GB" w:eastAsia="ja-JP"/>
        </w:rPr>
        <w:t xml:space="preserve"> </w:t>
      </w:r>
      <w:r w:rsidR="006269DB">
        <w:rPr>
          <w:rFonts w:hint="eastAsia"/>
          <w:lang w:val="en-GB" w:eastAsia="ja-JP"/>
        </w:rPr>
        <w:t xml:space="preserve"> </w:t>
      </w:r>
      <w:r w:rsidR="00AD77C4">
        <w:rPr>
          <w:rFonts w:hint="eastAsia"/>
          <w:lang w:val="en-GB" w:eastAsia="ja-JP"/>
        </w:rPr>
        <w:t xml:space="preserve"> </w:t>
      </w:r>
    </w:p>
    <w:p w14:paraId="73FAD9ED" w14:textId="77777777" w:rsidR="00FF1EBA" w:rsidRDefault="00FF1EBA" w:rsidP="0005376E">
      <w:pPr>
        <w:rPr>
          <w:lang w:val="en-GB" w:eastAsia="ja-JP"/>
        </w:rPr>
      </w:pPr>
    </w:p>
    <w:p w14:paraId="54F8D911" w14:textId="04A58E13" w:rsidR="00FF1EBA" w:rsidRDefault="00FF1EBA" w:rsidP="00B12898">
      <w:pPr>
        <w:jc w:val="center"/>
        <w:rPr>
          <w:lang w:val="en-GB" w:eastAsia="ja-JP"/>
        </w:rPr>
      </w:pPr>
      <w:r w:rsidRPr="00FF1EBA">
        <w:rPr>
          <w:noProof/>
          <w:lang w:val="en-GB" w:eastAsia="ja-JP"/>
        </w:rPr>
        <w:lastRenderedPageBreak/>
        <w:drawing>
          <wp:inline distT="0" distB="0" distL="0" distR="0" wp14:anchorId="5E481005" wp14:editId="0A9883CC">
            <wp:extent cx="3717985" cy="4378248"/>
            <wp:effectExtent l="0" t="0" r="0" b="3810"/>
            <wp:docPr id="901580717"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580717" name=""/>
                    <pic:cNvPicPr/>
                  </pic:nvPicPr>
                  <pic:blipFill>
                    <a:blip r:embed="rId12"/>
                    <a:stretch>
                      <a:fillRect/>
                    </a:stretch>
                  </pic:blipFill>
                  <pic:spPr>
                    <a:xfrm>
                      <a:off x="0" y="0"/>
                      <a:ext cx="3732366" cy="4395183"/>
                    </a:xfrm>
                    <a:prstGeom prst="rect">
                      <a:avLst/>
                    </a:prstGeom>
                  </pic:spPr>
                </pic:pic>
              </a:graphicData>
            </a:graphic>
          </wp:inline>
        </w:drawing>
      </w:r>
    </w:p>
    <w:p w14:paraId="07531389" w14:textId="6EDC04E7" w:rsidR="00C03D41" w:rsidRPr="005A4CD9" w:rsidRDefault="00C03D41" w:rsidP="00B12898">
      <w:pPr>
        <w:jc w:val="center"/>
        <w:rPr>
          <w:lang w:val="en-GB" w:eastAsia="ja-JP"/>
        </w:rPr>
      </w:pPr>
      <w:r w:rsidRPr="005A4CD9">
        <w:rPr>
          <w:rFonts w:hint="eastAsia"/>
          <w:lang w:val="en-GB" w:eastAsia="ja-JP"/>
        </w:rPr>
        <w:t xml:space="preserve">Figure 2: </w:t>
      </w:r>
      <w:r w:rsidR="003C63B0" w:rsidRPr="005A4CD9">
        <w:rPr>
          <w:rFonts w:hint="eastAsia"/>
          <w:lang w:val="en-GB" w:eastAsia="ja-JP"/>
        </w:rPr>
        <w:t xml:space="preserve">View of </w:t>
      </w:r>
      <w:r w:rsidRPr="005A4CD9">
        <w:rPr>
          <w:rFonts w:hint="eastAsia"/>
          <w:lang w:val="en-GB" w:eastAsia="ja-JP"/>
        </w:rPr>
        <w:t>Oji Jinja</w:t>
      </w:r>
      <w:r w:rsidR="003C63B0" w:rsidRPr="005A4CD9">
        <w:rPr>
          <w:rFonts w:hint="eastAsia"/>
          <w:lang w:val="en-GB" w:eastAsia="ja-JP"/>
        </w:rPr>
        <w:t xml:space="preserve"> </w:t>
      </w:r>
      <w:r w:rsidR="00FF1EBA" w:rsidRPr="005A4CD9">
        <w:rPr>
          <w:rFonts w:hint="eastAsia"/>
          <w:lang w:val="en-GB" w:eastAsia="ja-JP"/>
        </w:rPr>
        <w:t xml:space="preserve"> (Shrine 1) </w:t>
      </w:r>
      <w:r w:rsidR="003C63B0" w:rsidRPr="005A4CD9">
        <w:rPr>
          <w:rFonts w:hint="eastAsia"/>
          <w:lang w:val="en-GB" w:eastAsia="ja-JP"/>
        </w:rPr>
        <w:t xml:space="preserve">from the </w:t>
      </w:r>
      <w:r w:rsidR="00FF1EBA" w:rsidRPr="005A4CD9">
        <w:rPr>
          <w:rFonts w:hint="eastAsia"/>
          <w:lang w:val="en-GB" w:eastAsia="ja-JP"/>
        </w:rPr>
        <w:t>Torii gate to the Prayer Hall/Hall of Worship.</w:t>
      </w:r>
      <w:r w:rsidR="00B12898" w:rsidRPr="005A4CD9">
        <w:rPr>
          <w:rFonts w:hint="eastAsia"/>
          <w:lang w:val="en-GB" w:eastAsia="ja-JP"/>
        </w:rPr>
        <w:t xml:space="preserve"> </w:t>
      </w:r>
      <w:r w:rsidR="002A4071" w:rsidRPr="005A4CD9">
        <w:rPr>
          <w:lang w:val="en-GB" w:eastAsia="ja-JP"/>
        </w:rPr>
        <w:br/>
      </w:r>
      <w:r w:rsidR="00B12898" w:rsidRPr="005A4CD9">
        <w:rPr>
          <w:rFonts w:hint="eastAsia"/>
          <w:lang w:val="en-GB" w:eastAsia="ja-JP"/>
        </w:rPr>
        <w:t>(Photo: Hatsuko Nagasaki)</w:t>
      </w:r>
    </w:p>
    <w:p w14:paraId="1FA671E4" w14:textId="77777777" w:rsidR="0042773F" w:rsidRDefault="0042773F" w:rsidP="0005376E">
      <w:pPr>
        <w:rPr>
          <w:lang w:val="en-GB" w:eastAsia="ja-JP"/>
        </w:rPr>
      </w:pPr>
    </w:p>
    <w:p w14:paraId="3281B974" w14:textId="2E4F88BB" w:rsidR="00D30B30" w:rsidRPr="00696050" w:rsidRDefault="00D30B30" w:rsidP="0005376E">
      <w:pPr>
        <w:rPr>
          <w:lang w:val="en-GB" w:eastAsia="ja-JP"/>
        </w:rPr>
      </w:pPr>
      <w:r>
        <w:rPr>
          <w:rFonts w:hint="eastAsia"/>
          <w:lang w:val="en-GB" w:eastAsia="ja-JP"/>
        </w:rPr>
        <w:t>Shrine 2</w:t>
      </w:r>
      <w:r w:rsidR="003632A5">
        <w:rPr>
          <w:rFonts w:hint="eastAsia"/>
          <w:lang w:val="en-GB" w:eastAsia="ja-JP"/>
        </w:rPr>
        <w:t>, Shiba Dai-Jingu (Figure 3)</w:t>
      </w:r>
      <w:r w:rsidR="00DE6299">
        <w:rPr>
          <w:rFonts w:hint="eastAsia"/>
          <w:lang w:val="en-GB" w:eastAsia="ja-JP"/>
        </w:rPr>
        <w:t>,</w:t>
      </w:r>
      <w:r w:rsidR="004E1DD0">
        <w:rPr>
          <w:rFonts w:hint="eastAsia"/>
          <w:lang w:val="en-GB" w:eastAsia="ja-JP"/>
        </w:rPr>
        <w:t xml:space="preserve"> is </w:t>
      </w:r>
      <w:r w:rsidR="009246BB">
        <w:rPr>
          <w:rFonts w:hint="eastAsia"/>
          <w:lang w:val="en-GB" w:eastAsia="ja-JP"/>
        </w:rPr>
        <w:t>the only shrine in the sample group</w:t>
      </w:r>
      <w:r w:rsidR="004E1DD0">
        <w:rPr>
          <w:rFonts w:hint="eastAsia"/>
          <w:lang w:val="en-GB" w:eastAsia="ja-JP"/>
        </w:rPr>
        <w:t xml:space="preserve"> </w:t>
      </w:r>
      <w:r w:rsidR="009246BB">
        <w:rPr>
          <w:rFonts w:hint="eastAsia"/>
          <w:lang w:val="en-GB" w:eastAsia="ja-JP"/>
        </w:rPr>
        <w:t xml:space="preserve">that stands </w:t>
      </w:r>
      <w:r w:rsidR="004E1DD0">
        <w:rPr>
          <w:rFonts w:hint="eastAsia"/>
          <w:lang w:val="en-GB" w:eastAsia="ja-JP"/>
        </w:rPr>
        <w:t>on the east-west axis</w:t>
      </w:r>
      <w:r>
        <w:rPr>
          <w:rFonts w:hint="eastAsia"/>
          <w:lang w:val="en-GB" w:eastAsia="ja-JP"/>
        </w:rPr>
        <w:t xml:space="preserve">, </w:t>
      </w:r>
      <w:r w:rsidR="004E1DD0">
        <w:rPr>
          <w:rFonts w:hint="eastAsia"/>
          <w:lang w:val="en-GB" w:eastAsia="ja-JP"/>
        </w:rPr>
        <w:t xml:space="preserve">with </w:t>
      </w:r>
      <w:r>
        <w:rPr>
          <w:rFonts w:hint="eastAsia"/>
          <w:lang w:val="en-GB" w:eastAsia="ja-JP"/>
        </w:rPr>
        <w:t>the main building facing the east</w:t>
      </w:r>
      <w:r w:rsidR="004E1DD0">
        <w:rPr>
          <w:rFonts w:hint="eastAsia"/>
          <w:lang w:val="en-GB" w:eastAsia="ja-JP"/>
        </w:rPr>
        <w:t>. The Sun</w:t>
      </w:r>
      <w:r w:rsidR="00021E28">
        <w:rPr>
          <w:rFonts w:hint="eastAsia"/>
          <w:lang w:val="en-GB" w:eastAsia="ja-JP"/>
        </w:rPr>
        <w:t xml:space="preserve"> is expected to beam into the main building around the dates of equinoxes.</w:t>
      </w:r>
      <w:r w:rsidR="004E1DD0">
        <w:rPr>
          <w:rFonts w:hint="eastAsia"/>
          <w:lang w:val="en-GB" w:eastAsia="ja-JP"/>
        </w:rPr>
        <w:t xml:space="preserve"> </w:t>
      </w:r>
      <w:r w:rsidR="0043566D">
        <w:rPr>
          <w:rFonts w:hint="eastAsia"/>
          <w:lang w:val="en-GB" w:eastAsia="ja-JP"/>
        </w:rPr>
        <w:t>This shrine has its roots in the Ise Jingu, and therefore</w:t>
      </w:r>
      <w:r w:rsidR="00D57799">
        <w:rPr>
          <w:lang w:val="en-GB" w:eastAsia="ja-JP"/>
        </w:rPr>
        <w:t>,</w:t>
      </w:r>
      <w:r w:rsidR="0043566D">
        <w:rPr>
          <w:rFonts w:hint="eastAsia"/>
          <w:lang w:val="en-GB" w:eastAsia="ja-JP"/>
        </w:rPr>
        <w:t xml:space="preserve"> Amaterasu is the primary subject of worship. The place</w:t>
      </w:r>
      <w:r w:rsidR="0043566D">
        <w:rPr>
          <w:lang w:val="en-GB" w:eastAsia="ja-JP"/>
        </w:rPr>
        <w:t xml:space="preserve"> has been known as the ‘</w:t>
      </w:r>
      <w:r w:rsidR="0043566D">
        <w:rPr>
          <w:rFonts w:hint="eastAsia"/>
          <w:lang w:val="en-GB" w:eastAsia="ja-JP"/>
        </w:rPr>
        <w:t>O-</w:t>
      </w:r>
      <w:r w:rsidR="0043566D">
        <w:rPr>
          <w:lang w:val="en-GB" w:eastAsia="ja-JP"/>
        </w:rPr>
        <w:t>Ise of Kanto’ (Kanto is a region that includes</w:t>
      </w:r>
      <w:r w:rsidR="0043566D">
        <w:rPr>
          <w:rFonts w:hint="eastAsia"/>
          <w:lang w:val="en-GB" w:eastAsia="ja-JP"/>
        </w:rPr>
        <w:t xml:space="preserve"> Tokyo and its six surrounding prefectures). </w:t>
      </w:r>
      <w:r w:rsidR="008A35F4">
        <w:rPr>
          <w:rFonts w:hint="eastAsia"/>
          <w:lang w:val="en-GB" w:eastAsia="ja-JP"/>
        </w:rPr>
        <w:t xml:space="preserve">The shrine has been </w:t>
      </w:r>
      <w:r w:rsidR="0080215B">
        <w:rPr>
          <w:lang w:val="en-GB" w:eastAsia="ja-JP"/>
        </w:rPr>
        <w:t>rebuilt several times due to fire, earthquakes, and war, and the current building was completed</w:t>
      </w:r>
      <w:r w:rsidR="00A32998">
        <w:rPr>
          <w:rFonts w:hint="eastAsia"/>
          <w:lang w:val="en-GB" w:eastAsia="ja-JP"/>
        </w:rPr>
        <w:t xml:space="preserve"> in </w:t>
      </w:r>
      <w:r w:rsidR="00811391">
        <w:rPr>
          <w:rFonts w:hint="eastAsia"/>
          <w:lang w:val="en-GB" w:eastAsia="ja-JP"/>
        </w:rPr>
        <w:t>1964.</w:t>
      </w:r>
      <w:r w:rsidR="00180AB2">
        <w:rPr>
          <w:rFonts w:hint="eastAsia"/>
          <w:lang w:val="en-GB" w:eastAsia="ja-JP"/>
        </w:rPr>
        <w:t xml:space="preserve"> </w:t>
      </w:r>
      <w:r w:rsidR="004168AD">
        <w:rPr>
          <w:rFonts w:hint="eastAsia"/>
          <w:lang w:val="en-GB" w:eastAsia="ja-JP"/>
        </w:rPr>
        <w:t xml:space="preserve">From the shrine, the Ise Jingu is located at an azimuth of </w:t>
      </w:r>
      <w:r w:rsidR="003145EA" w:rsidRPr="003145EA">
        <w:rPr>
          <w:rFonts w:hint="eastAsia"/>
          <w:lang w:val="en-GB" w:eastAsia="ja-JP"/>
        </w:rPr>
        <w:t>244.99</w:t>
      </w:r>
      <w:r w:rsidR="008C4FE6">
        <w:rPr>
          <w:rFonts w:hint="eastAsia"/>
          <w:lang w:val="en-GB" w:eastAsia="ja-JP"/>
        </w:rPr>
        <w:t xml:space="preserve"> degrees</w:t>
      </w:r>
      <w:r w:rsidR="003145EA">
        <w:rPr>
          <w:rFonts w:hint="eastAsia"/>
          <w:lang w:val="en-GB" w:eastAsia="ja-JP"/>
        </w:rPr>
        <w:t xml:space="preserve">, i.e. no special alignment </w:t>
      </w:r>
      <w:r w:rsidR="00D57799">
        <w:rPr>
          <w:rFonts w:hint="eastAsia"/>
          <w:lang w:val="en-GB" w:eastAsia="ja-JP"/>
        </w:rPr>
        <w:t xml:space="preserve">seems to exist </w:t>
      </w:r>
      <w:r w:rsidR="003145EA">
        <w:rPr>
          <w:rFonts w:hint="eastAsia"/>
          <w:lang w:val="en-GB" w:eastAsia="ja-JP"/>
        </w:rPr>
        <w:t>between the two shrines</w:t>
      </w:r>
      <w:r w:rsidR="004168AD" w:rsidRPr="003145EA">
        <w:rPr>
          <w:rFonts w:hint="eastAsia"/>
          <w:lang w:val="en-GB" w:eastAsia="ja-JP"/>
        </w:rPr>
        <w:t>.</w:t>
      </w:r>
      <w:r w:rsidR="004168AD">
        <w:rPr>
          <w:rFonts w:hint="eastAsia"/>
          <w:lang w:val="en-GB" w:eastAsia="ja-JP"/>
        </w:rPr>
        <w:t xml:space="preserve"> </w:t>
      </w:r>
      <w:r w:rsidR="00505990">
        <w:rPr>
          <w:rFonts w:hint="eastAsia"/>
          <w:lang w:val="en-GB" w:eastAsia="ja-JP"/>
        </w:rPr>
        <w:t xml:space="preserve">No official explanation </w:t>
      </w:r>
      <w:r w:rsidR="007F6272">
        <w:rPr>
          <w:lang w:val="en-GB" w:eastAsia="ja-JP"/>
        </w:rPr>
        <w:t>of its orientation was found at the shrine or in the literature</w:t>
      </w:r>
      <w:r w:rsidR="00505990">
        <w:rPr>
          <w:rFonts w:hint="eastAsia"/>
          <w:lang w:val="en-GB" w:eastAsia="ja-JP"/>
        </w:rPr>
        <w:t>.</w:t>
      </w:r>
    </w:p>
    <w:p w14:paraId="518D765A" w14:textId="77777777" w:rsidR="00FF1EBA" w:rsidRDefault="00FF1EBA" w:rsidP="0005376E">
      <w:pPr>
        <w:rPr>
          <w:lang w:val="en-GB" w:eastAsia="ja-JP"/>
        </w:rPr>
      </w:pPr>
    </w:p>
    <w:p w14:paraId="2162525E" w14:textId="010A6A02" w:rsidR="00FF1EBA" w:rsidRDefault="00FF1EBA" w:rsidP="00B12898">
      <w:pPr>
        <w:jc w:val="center"/>
        <w:rPr>
          <w:lang w:val="en-GB" w:eastAsia="ja-JP"/>
        </w:rPr>
      </w:pPr>
      <w:r w:rsidRPr="00FF1EBA">
        <w:rPr>
          <w:noProof/>
          <w:lang w:val="en-GB" w:eastAsia="ja-JP"/>
        </w:rPr>
        <w:lastRenderedPageBreak/>
        <w:drawing>
          <wp:inline distT="0" distB="0" distL="0" distR="0" wp14:anchorId="07917CA9" wp14:editId="44B6292A">
            <wp:extent cx="4954463" cy="4123426"/>
            <wp:effectExtent l="0" t="0" r="0" b="0"/>
            <wp:docPr id="1843431680"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431680" name=""/>
                    <pic:cNvPicPr/>
                  </pic:nvPicPr>
                  <pic:blipFill>
                    <a:blip r:embed="rId13"/>
                    <a:stretch>
                      <a:fillRect/>
                    </a:stretch>
                  </pic:blipFill>
                  <pic:spPr>
                    <a:xfrm>
                      <a:off x="0" y="0"/>
                      <a:ext cx="4962741" cy="4130316"/>
                    </a:xfrm>
                    <a:prstGeom prst="rect">
                      <a:avLst/>
                    </a:prstGeom>
                  </pic:spPr>
                </pic:pic>
              </a:graphicData>
            </a:graphic>
          </wp:inline>
        </w:drawing>
      </w:r>
    </w:p>
    <w:p w14:paraId="558D52F9" w14:textId="09B4F6C6" w:rsidR="00D30B30" w:rsidRPr="005A4CD9" w:rsidRDefault="00D30B30" w:rsidP="00B12898">
      <w:pPr>
        <w:jc w:val="center"/>
        <w:rPr>
          <w:lang w:val="en-GB" w:eastAsia="ja-JP"/>
        </w:rPr>
      </w:pPr>
      <w:r w:rsidRPr="005A4CD9">
        <w:rPr>
          <w:rFonts w:hint="eastAsia"/>
          <w:lang w:val="en-GB" w:eastAsia="ja-JP"/>
        </w:rPr>
        <w:t xml:space="preserve">Figure 3: </w:t>
      </w:r>
      <w:r w:rsidR="003A0572" w:rsidRPr="005A4CD9">
        <w:rPr>
          <w:rFonts w:hint="eastAsia"/>
          <w:lang w:val="en-GB" w:eastAsia="ja-JP"/>
        </w:rPr>
        <w:t xml:space="preserve">View of </w:t>
      </w:r>
      <w:r w:rsidRPr="005A4CD9">
        <w:rPr>
          <w:rFonts w:hint="eastAsia"/>
          <w:lang w:val="en-GB" w:eastAsia="ja-JP"/>
        </w:rPr>
        <w:t>Shiba Dai Jingu</w:t>
      </w:r>
      <w:r w:rsidR="00FF1EBA" w:rsidRPr="005A4CD9">
        <w:rPr>
          <w:rFonts w:hint="eastAsia"/>
          <w:lang w:val="en-GB" w:eastAsia="ja-JP"/>
        </w:rPr>
        <w:t xml:space="preserve"> (Shrine 2) from the Torii gate to the Prayer </w:t>
      </w:r>
      <w:r w:rsidR="00FF1EBA" w:rsidRPr="005A4CD9">
        <w:rPr>
          <w:lang w:val="en-GB" w:eastAsia="ja-JP"/>
        </w:rPr>
        <w:t>Hall</w:t>
      </w:r>
      <w:r w:rsidR="00FF1EBA" w:rsidRPr="005A4CD9">
        <w:rPr>
          <w:rFonts w:hint="eastAsia"/>
          <w:lang w:val="en-GB" w:eastAsia="ja-JP"/>
        </w:rPr>
        <w:t>.</w:t>
      </w:r>
      <w:r w:rsidR="00B12898" w:rsidRPr="005A4CD9">
        <w:rPr>
          <w:rFonts w:hint="eastAsia"/>
          <w:lang w:val="en-GB" w:eastAsia="ja-JP"/>
        </w:rPr>
        <w:t xml:space="preserve"> </w:t>
      </w:r>
      <w:r w:rsidR="002A4071" w:rsidRPr="005A4CD9">
        <w:rPr>
          <w:lang w:val="en-GB" w:eastAsia="ja-JP"/>
        </w:rPr>
        <w:br/>
      </w:r>
      <w:r w:rsidR="00B12898" w:rsidRPr="005A4CD9">
        <w:rPr>
          <w:rFonts w:hint="eastAsia"/>
          <w:lang w:val="en-GB" w:eastAsia="ja-JP"/>
        </w:rPr>
        <w:t>(Photo: Hatsuko Nagasaki)</w:t>
      </w:r>
    </w:p>
    <w:p w14:paraId="0BA69919" w14:textId="5B864FFF" w:rsidR="00893F16" w:rsidRDefault="00B63788" w:rsidP="00893F16">
      <w:pPr>
        <w:ind w:firstLineChars="50" w:firstLine="110"/>
        <w:rPr>
          <w:lang w:val="en-GB" w:eastAsia="ja-JP"/>
        </w:rPr>
      </w:pPr>
      <w:r>
        <w:rPr>
          <w:rFonts w:hint="eastAsia"/>
          <w:lang w:val="en-GB" w:eastAsia="ja-JP"/>
        </w:rPr>
        <w:t>At the Ise Jingu (Shrine 3), t</w:t>
      </w:r>
      <w:r w:rsidR="00126FA7">
        <w:rPr>
          <w:rFonts w:hint="eastAsia"/>
          <w:lang w:val="en-GB" w:eastAsia="ja-JP"/>
        </w:rPr>
        <w:t xml:space="preserve">he </w:t>
      </w:r>
      <w:r>
        <w:rPr>
          <w:rFonts w:hint="eastAsia"/>
          <w:lang w:val="en-GB" w:eastAsia="ja-JP"/>
        </w:rPr>
        <w:t xml:space="preserve">hall </w:t>
      </w:r>
      <w:r w:rsidR="004A5FF5">
        <w:rPr>
          <w:rFonts w:hint="eastAsia"/>
          <w:lang w:val="en-GB" w:eastAsia="ja-JP"/>
        </w:rPr>
        <w:t>of</w:t>
      </w:r>
      <w:r w:rsidR="004363CB">
        <w:rPr>
          <w:lang w:val="en-GB" w:eastAsia="ja-JP"/>
        </w:rPr>
        <w:t xml:space="preserve"> </w:t>
      </w:r>
      <w:r w:rsidR="00754BF7">
        <w:rPr>
          <w:lang w:val="en-GB" w:eastAsia="ja-JP"/>
        </w:rPr>
        <w:t xml:space="preserve">worship of Amaterasu faces south, which </w:t>
      </w:r>
      <w:r w:rsidR="00DA01CD">
        <w:rPr>
          <w:rFonts w:hint="eastAsia"/>
          <w:lang w:val="en-GB" w:eastAsia="ja-JP"/>
        </w:rPr>
        <w:t>confirms Teewen</w:t>
      </w:r>
      <w:r w:rsidR="00DA01CD">
        <w:rPr>
          <w:lang w:val="en-GB" w:eastAsia="ja-JP"/>
        </w:rPr>
        <w:t>’</w:t>
      </w:r>
      <w:r w:rsidR="00DA01CD">
        <w:rPr>
          <w:rFonts w:hint="eastAsia"/>
          <w:lang w:val="en-GB" w:eastAsia="ja-JP"/>
        </w:rPr>
        <w:t xml:space="preserve">s </w:t>
      </w:r>
      <w:r w:rsidR="00EA4217">
        <w:rPr>
          <w:rFonts w:hint="eastAsia"/>
          <w:lang w:val="en-GB" w:eastAsia="ja-JP"/>
        </w:rPr>
        <w:t>study around Yoshino</w:t>
      </w:r>
      <w:r w:rsidR="00EA4217">
        <w:rPr>
          <w:lang w:val="en-GB" w:eastAsia="ja-JP"/>
        </w:rPr>
        <w:t>’</w:t>
      </w:r>
      <w:r w:rsidR="00EA4217">
        <w:rPr>
          <w:rFonts w:hint="eastAsia"/>
          <w:lang w:val="en-GB" w:eastAsia="ja-JP"/>
        </w:rPr>
        <w:t>s theories</w:t>
      </w:r>
      <w:r w:rsidR="0017440D">
        <w:rPr>
          <w:lang w:val="en-GB" w:eastAsia="ja-JP"/>
        </w:rPr>
        <w:t xml:space="preserve"> </w:t>
      </w:r>
      <w:r w:rsidR="00EA4217">
        <w:rPr>
          <w:rFonts w:hint="eastAsia"/>
          <w:lang w:val="en-GB" w:eastAsia="ja-JP"/>
        </w:rPr>
        <w:t xml:space="preserve">on the influence </w:t>
      </w:r>
      <w:r w:rsidR="0017440D">
        <w:rPr>
          <w:lang w:val="en-GB" w:eastAsia="ja-JP"/>
        </w:rPr>
        <w:t xml:space="preserve">of Chinese cosmology </w:t>
      </w:r>
      <w:r w:rsidR="00EA4217">
        <w:rPr>
          <w:rFonts w:hint="eastAsia"/>
          <w:lang w:val="en-GB" w:eastAsia="ja-JP"/>
        </w:rPr>
        <w:t xml:space="preserve">at </w:t>
      </w:r>
      <w:r w:rsidR="0017440D">
        <w:rPr>
          <w:rFonts w:hint="eastAsia"/>
          <w:lang w:val="en-GB" w:eastAsia="ja-JP"/>
        </w:rPr>
        <w:t>the Ise Jingu</w:t>
      </w:r>
      <w:r w:rsidR="002C4CA4">
        <w:rPr>
          <w:rFonts w:hint="eastAsia"/>
          <w:lang w:val="en-GB" w:eastAsia="ja-JP"/>
        </w:rPr>
        <w:t>.</w:t>
      </w:r>
      <w:r w:rsidR="003676EE">
        <w:rPr>
          <w:rFonts w:hint="eastAsia"/>
          <w:lang w:val="en-GB" w:eastAsia="ja-JP"/>
        </w:rPr>
        <w:t xml:space="preserve"> </w:t>
      </w:r>
      <w:r w:rsidR="00893F16">
        <w:rPr>
          <w:rFonts w:hint="eastAsia"/>
          <w:lang w:val="en-GB" w:eastAsia="ja-JP"/>
        </w:rPr>
        <w:t xml:space="preserve">Within the grounds of the Naiku, neither the official website nor Google Earth showed buildings facing east. The official website of the Ise Jingu explains that </w:t>
      </w:r>
      <w:r w:rsidR="00893F16">
        <w:rPr>
          <w:lang w:val="en-GB" w:eastAsia="ja-JP"/>
        </w:rPr>
        <w:t xml:space="preserve">the </w:t>
      </w:r>
      <w:r w:rsidR="00893F16">
        <w:rPr>
          <w:rFonts w:hint="eastAsia"/>
          <w:lang w:val="en-GB" w:eastAsia="ja-JP"/>
        </w:rPr>
        <w:t xml:space="preserve">Sun rises in alignment with the </w:t>
      </w:r>
      <w:r w:rsidR="00893F16">
        <w:rPr>
          <w:lang w:val="en-GB" w:eastAsia="ja-JP"/>
        </w:rPr>
        <w:t xml:space="preserve">Torii </w:t>
      </w:r>
      <w:r w:rsidR="00893F16">
        <w:rPr>
          <w:rFonts w:hint="eastAsia"/>
          <w:lang w:val="en-GB" w:eastAsia="ja-JP"/>
        </w:rPr>
        <w:t>gate</w:t>
      </w:r>
      <w:r w:rsidR="00893F16">
        <w:rPr>
          <w:lang w:val="en-GB" w:eastAsia="ja-JP"/>
        </w:rPr>
        <w:t xml:space="preserve"> </w:t>
      </w:r>
      <w:r w:rsidR="00893F16">
        <w:rPr>
          <w:rFonts w:hint="eastAsia"/>
          <w:lang w:val="en-GB" w:eastAsia="ja-JP"/>
        </w:rPr>
        <w:t>at t</w:t>
      </w:r>
      <w:r w:rsidR="00893F16">
        <w:rPr>
          <w:lang w:val="en-GB" w:eastAsia="ja-JP"/>
        </w:rPr>
        <w:t xml:space="preserve">he Ujibashi Bridge </w:t>
      </w:r>
      <w:r w:rsidR="00893F16">
        <w:rPr>
          <w:rFonts w:hint="eastAsia"/>
          <w:lang w:val="en-GB" w:eastAsia="ja-JP"/>
        </w:rPr>
        <w:t xml:space="preserve">around the winter </w:t>
      </w:r>
      <w:r w:rsidR="00893F16">
        <w:rPr>
          <w:lang w:val="en-GB" w:eastAsia="ja-JP"/>
        </w:rPr>
        <w:t>solstice</w:t>
      </w:r>
      <w:r w:rsidR="00893F16">
        <w:rPr>
          <w:rFonts w:hint="eastAsia"/>
          <w:lang w:val="en-GB" w:eastAsia="ja-JP"/>
        </w:rPr>
        <w:t xml:space="preserve"> (Figure 5). The virtual measurement, however, showed the Torii is located at the azimuth of 125</w:t>
      </w:r>
      <w:r w:rsidR="00C47070">
        <w:rPr>
          <w:rFonts w:hint="eastAsia"/>
          <w:lang w:val="en-GB" w:eastAsia="ja-JP"/>
        </w:rPr>
        <w:t xml:space="preserve"> degrees</w:t>
      </w:r>
      <w:r w:rsidR="00893F16">
        <w:rPr>
          <w:rFonts w:hint="eastAsia"/>
          <w:lang w:val="en-GB" w:eastAsia="ja-JP"/>
        </w:rPr>
        <w:t xml:space="preserve">. The calculated declination (-24.21) did not confirm its exact alignment with the sunrise </w:t>
      </w:r>
      <w:r w:rsidR="00893F16">
        <w:rPr>
          <w:lang w:val="en-GB" w:eastAsia="ja-JP"/>
        </w:rPr>
        <w:t>at the winter solstice</w:t>
      </w:r>
      <w:r w:rsidR="00893F16">
        <w:rPr>
          <w:rFonts w:hint="eastAsia"/>
          <w:lang w:val="en-GB" w:eastAsia="ja-JP"/>
        </w:rPr>
        <w:t xml:space="preserve">.  </w:t>
      </w:r>
    </w:p>
    <w:p w14:paraId="114C1E30" w14:textId="77777777" w:rsidR="00893F16" w:rsidRDefault="00893F16" w:rsidP="00893F16">
      <w:pPr>
        <w:jc w:val="center"/>
        <w:rPr>
          <w:lang w:val="en-GB" w:eastAsia="ja-JP"/>
        </w:rPr>
      </w:pPr>
      <w:r w:rsidRPr="00114FB7">
        <w:rPr>
          <w:noProof/>
          <w:lang w:val="en-GB" w:eastAsia="ja-JP"/>
        </w:rPr>
        <w:lastRenderedPageBreak/>
        <w:drawing>
          <wp:inline distT="0" distB="0" distL="0" distR="0" wp14:anchorId="6574B6A0" wp14:editId="498F14E1">
            <wp:extent cx="5677692" cy="3762900"/>
            <wp:effectExtent l="0" t="0" r="0" b="9525"/>
            <wp:docPr id="82102117"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02117" name=""/>
                    <pic:cNvPicPr/>
                  </pic:nvPicPr>
                  <pic:blipFill>
                    <a:blip r:embed="rId14"/>
                    <a:stretch>
                      <a:fillRect/>
                    </a:stretch>
                  </pic:blipFill>
                  <pic:spPr>
                    <a:xfrm>
                      <a:off x="0" y="0"/>
                      <a:ext cx="5677692" cy="3762900"/>
                    </a:xfrm>
                    <a:prstGeom prst="rect">
                      <a:avLst/>
                    </a:prstGeom>
                  </pic:spPr>
                </pic:pic>
              </a:graphicData>
            </a:graphic>
          </wp:inline>
        </w:drawing>
      </w:r>
    </w:p>
    <w:p w14:paraId="302EE391" w14:textId="77777777" w:rsidR="00893F16" w:rsidRPr="005A4CD9" w:rsidRDefault="00893F16" w:rsidP="00893F16">
      <w:pPr>
        <w:jc w:val="center"/>
        <w:rPr>
          <w:lang w:val="en-GB" w:eastAsia="ja-JP"/>
        </w:rPr>
      </w:pPr>
      <w:r w:rsidRPr="005A4CD9">
        <w:rPr>
          <w:rFonts w:hint="eastAsia"/>
          <w:lang w:val="en-GB" w:eastAsia="ja-JP"/>
        </w:rPr>
        <w:t>Figure 5: Ise Naiku Ujibashi Torii</w:t>
      </w:r>
      <w:r>
        <w:rPr>
          <w:rFonts w:hint="eastAsia"/>
          <w:lang w:val="en-GB" w:eastAsia="ja-JP"/>
        </w:rPr>
        <w:t xml:space="preserve"> gate</w:t>
      </w:r>
      <w:r w:rsidRPr="005A4CD9">
        <w:rPr>
          <w:rFonts w:hint="eastAsia"/>
          <w:lang w:val="en-GB" w:eastAsia="ja-JP"/>
        </w:rPr>
        <w:t xml:space="preserve"> at the winter </w:t>
      </w:r>
      <w:r w:rsidRPr="005A4CD9">
        <w:rPr>
          <w:lang w:val="en-GB" w:eastAsia="ja-JP"/>
        </w:rPr>
        <w:t>solstice</w:t>
      </w:r>
      <w:r w:rsidRPr="005A4CD9">
        <w:rPr>
          <w:rFonts w:hint="eastAsia"/>
          <w:lang w:val="en-GB" w:eastAsia="ja-JP"/>
        </w:rPr>
        <w:t xml:space="preserve"> </w:t>
      </w:r>
      <w:r>
        <w:rPr>
          <w:lang w:val="en-GB" w:eastAsia="ja-JP"/>
        </w:rPr>
        <w:br/>
      </w:r>
      <w:r w:rsidRPr="005A4CD9">
        <w:rPr>
          <w:rFonts w:hint="eastAsia"/>
          <w:lang w:val="en-GB" w:eastAsia="ja-JP"/>
        </w:rPr>
        <w:t xml:space="preserve">(copyright: </w:t>
      </w:r>
      <w:r>
        <w:rPr>
          <w:rFonts w:hint="eastAsia"/>
          <w:lang w:val="en-GB" w:eastAsia="ja-JP"/>
        </w:rPr>
        <w:t xml:space="preserve">Jingushicho; </w:t>
      </w:r>
      <w:r w:rsidRPr="002C0EFA">
        <w:rPr>
          <w:lang w:val="en-GB" w:eastAsia="ja-JP"/>
        </w:rPr>
        <w:t>https://www.isejingu.or.jp/nature/</w:t>
      </w:r>
      <w:r>
        <w:rPr>
          <w:rFonts w:hint="eastAsia"/>
          <w:lang w:val="en-GB" w:eastAsia="ja-JP"/>
        </w:rPr>
        <w:t>)</w:t>
      </w:r>
    </w:p>
    <w:p w14:paraId="4EE1E462" w14:textId="77777777" w:rsidR="00A227F4" w:rsidRDefault="00DD0E6A" w:rsidP="00893F16">
      <w:pPr>
        <w:ind w:firstLineChars="50" w:firstLine="110"/>
        <w:rPr>
          <w:lang w:val="en-GB" w:eastAsia="ja-JP"/>
        </w:rPr>
      </w:pPr>
      <w:r>
        <w:rPr>
          <w:rFonts w:hint="eastAsia"/>
          <w:lang w:val="en-GB" w:eastAsia="ja-JP"/>
        </w:rPr>
        <w:t>Teewen also discusses Seishi Okada</w:t>
      </w:r>
      <w:r>
        <w:rPr>
          <w:lang w:val="en-GB" w:eastAsia="ja-JP"/>
        </w:rPr>
        <w:t>’</w:t>
      </w:r>
      <w:r>
        <w:rPr>
          <w:rFonts w:hint="eastAsia"/>
          <w:lang w:val="en-GB" w:eastAsia="ja-JP"/>
        </w:rPr>
        <w:t xml:space="preserve">s research into </w:t>
      </w:r>
      <w:r w:rsidR="00D32192">
        <w:rPr>
          <w:rFonts w:hint="eastAsia"/>
          <w:lang w:val="en-GB" w:eastAsia="ja-JP"/>
        </w:rPr>
        <w:t xml:space="preserve">Geku, </w:t>
      </w:r>
      <w:r>
        <w:rPr>
          <w:rFonts w:hint="eastAsia"/>
          <w:lang w:val="en-GB" w:eastAsia="ja-JP"/>
        </w:rPr>
        <w:t xml:space="preserve">the </w:t>
      </w:r>
      <w:r w:rsidR="00D32192">
        <w:rPr>
          <w:rFonts w:hint="eastAsia"/>
          <w:lang w:val="en-GB" w:eastAsia="ja-JP"/>
        </w:rPr>
        <w:t xml:space="preserve">Outer Palace of the </w:t>
      </w:r>
      <w:r w:rsidR="00E9271D">
        <w:rPr>
          <w:rFonts w:hint="eastAsia"/>
          <w:lang w:val="en-GB" w:eastAsia="ja-JP"/>
        </w:rPr>
        <w:t>Ise Jingu</w:t>
      </w:r>
      <w:r>
        <w:rPr>
          <w:rFonts w:hint="eastAsia"/>
          <w:lang w:val="en-GB" w:eastAsia="ja-JP"/>
        </w:rPr>
        <w:t>,</w:t>
      </w:r>
      <w:r w:rsidR="00E9271D">
        <w:rPr>
          <w:rFonts w:hint="eastAsia"/>
          <w:lang w:val="en-GB" w:eastAsia="ja-JP"/>
        </w:rPr>
        <w:t xml:space="preserve"> </w:t>
      </w:r>
      <w:r w:rsidR="00546A4E">
        <w:rPr>
          <w:lang w:val="en-GB" w:eastAsia="ja-JP"/>
        </w:rPr>
        <w:t>which currently serves</w:t>
      </w:r>
      <w:r w:rsidR="00546A4E">
        <w:rPr>
          <w:rFonts w:hint="eastAsia"/>
          <w:lang w:val="en-GB" w:eastAsia="ja-JP"/>
        </w:rPr>
        <w:t xml:space="preserve"> as a site of worship for</w:t>
      </w:r>
      <w:r w:rsidR="00546A4E">
        <w:rPr>
          <w:lang w:val="en-GB" w:eastAsia="ja-JP"/>
        </w:rPr>
        <w:t xml:space="preserve"> </w:t>
      </w:r>
      <w:r w:rsidR="00546A4E">
        <w:rPr>
          <w:rFonts w:hint="eastAsia"/>
          <w:lang w:val="en-GB" w:eastAsia="ja-JP"/>
        </w:rPr>
        <w:t xml:space="preserve">Toyouke-no-oomikami, the Goddess responsible for divine foods. Okada </w:t>
      </w:r>
      <w:r w:rsidR="0053166F">
        <w:rPr>
          <w:lang w:val="en-GB" w:eastAsia="ja-JP"/>
        </w:rPr>
        <w:t>noted</w:t>
      </w:r>
      <w:r w:rsidR="0053166F">
        <w:rPr>
          <w:rFonts w:hint="eastAsia"/>
          <w:lang w:val="en-GB" w:eastAsia="ja-JP"/>
        </w:rPr>
        <w:t xml:space="preserve"> </w:t>
      </w:r>
      <w:r w:rsidR="0053166F">
        <w:rPr>
          <w:lang w:val="en-GB" w:eastAsia="ja-JP"/>
        </w:rPr>
        <w:t xml:space="preserve">that </w:t>
      </w:r>
      <w:r w:rsidR="0053166F">
        <w:rPr>
          <w:rFonts w:hint="eastAsia"/>
          <w:lang w:val="en-GB" w:eastAsia="ja-JP"/>
        </w:rPr>
        <w:t xml:space="preserve">both the </w:t>
      </w:r>
      <w:r w:rsidR="007C756F">
        <w:rPr>
          <w:lang w:val="en-GB" w:eastAsia="ja-JP"/>
        </w:rPr>
        <w:t xml:space="preserve">grave mound </w:t>
      </w:r>
      <w:r w:rsidR="00546A4E">
        <w:rPr>
          <w:rFonts w:hint="eastAsia"/>
          <w:lang w:val="en-GB" w:eastAsia="ja-JP"/>
        </w:rPr>
        <w:t xml:space="preserve">found </w:t>
      </w:r>
      <w:r w:rsidR="007C756F">
        <w:rPr>
          <w:lang w:val="en-GB" w:eastAsia="ja-JP"/>
        </w:rPr>
        <w:t xml:space="preserve">at the summit of a hill called Takakurayama, located within </w:t>
      </w:r>
      <w:r w:rsidR="00546A4E">
        <w:rPr>
          <w:rFonts w:hint="eastAsia"/>
          <w:lang w:val="en-GB" w:eastAsia="ja-JP"/>
        </w:rPr>
        <w:t>Geku</w:t>
      </w:r>
      <w:r w:rsidR="007C756F">
        <w:rPr>
          <w:lang w:val="en-GB" w:eastAsia="ja-JP"/>
        </w:rPr>
        <w:t xml:space="preserve">, </w:t>
      </w:r>
      <w:r w:rsidR="0053166F">
        <w:rPr>
          <w:rFonts w:hint="eastAsia"/>
          <w:lang w:val="en-GB" w:eastAsia="ja-JP"/>
        </w:rPr>
        <w:t xml:space="preserve">and the hill itself </w:t>
      </w:r>
      <w:r w:rsidR="001572DF">
        <w:rPr>
          <w:lang w:val="en-GB" w:eastAsia="ja-JP"/>
        </w:rPr>
        <w:t>faced east, indicating sun worship practised</w:t>
      </w:r>
      <w:r w:rsidR="00B63788">
        <w:rPr>
          <w:rFonts w:hint="eastAsia"/>
          <w:lang w:val="en-GB" w:eastAsia="ja-JP"/>
        </w:rPr>
        <w:t xml:space="preserve"> by the Watarai clan</w:t>
      </w:r>
      <w:r w:rsidR="001572DF">
        <w:rPr>
          <w:lang w:val="en-GB" w:eastAsia="ja-JP"/>
        </w:rPr>
        <w:t>,</w:t>
      </w:r>
      <w:r w:rsidR="00B63788">
        <w:rPr>
          <w:rFonts w:hint="eastAsia"/>
          <w:lang w:val="en-GB" w:eastAsia="ja-JP"/>
        </w:rPr>
        <w:t xml:space="preserve"> who ruled the </w:t>
      </w:r>
      <w:r w:rsidR="001572DF">
        <w:rPr>
          <w:rFonts w:hint="eastAsia"/>
          <w:lang w:val="en-GB" w:eastAsia="ja-JP"/>
        </w:rPr>
        <w:t>area</w:t>
      </w:r>
      <w:r w:rsidR="00B63788">
        <w:rPr>
          <w:rFonts w:hint="eastAsia"/>
          <w:lang w:val="en-GB" w:eastAsia="ja-JP"/>
        </w:rPr>
        <w:t xml:space="preserve"> before the Emperor Tenmu </w:t>
      </w:r>
      <w:r w:rsidR="0097754E">
        <w:rPr>
          <w:rFonts w:hint="eastAsia"/>
          <w:lang w:val="en-GB" w:eastAsia="ja-JP"/>
        </w:rPr>
        <w:t xml:space="preserve">established the Ise Jingu and </w:t>
      </w:r>
      <w:r w:rsidR="00B63788">
        <w:rPr>
          <w:rFonts w:hint="eastAsia"/>
          <w:lang w:val="en-GB" w:eastAsia="ja-JP"/>
        </w:rPr>
        <w:t>lowered their status.</w:t>
      </w:r>
      <w:r w:rsidR="001572DF">
        <w:rPr>
          <w:rStyle w:val="a7"/>
          <w:lang w:val="en-GB" w:eastAsia="ja-JP"/>
        </w:rPr>
        <w:footnoteReference w:id="20"/>
      </w:r>
      <w:r w:rsidR="00B63788">
        <w:rPr>
          <w:rFonts w:hint="eastAsia"/>
          <w:lang w:val="en-GB" w:eastAsia="ja-JP"/>
        </w:rPr>
        <w:t xml:space="preserve"> </w:t>
      </w:r>
      <w:r w:rsidR="00062005">
        <w:rPr>
          <w:rFonts w:hint="eastAsia"/>
          <w:lang w:val="en-GB" w:eastAsia="ja-JP"/>
        </w:rPr>
        <w:t xml:space="preserve">The current buildings in </w:t>
      </w:r>
      <w:r w:rsidR="0057602E">
        <w:rPr>
          <w:rFonts w:hint="eastAsia"/>
          <w:lang w:val="en-GB" w:eastAsia="ja-JP"/>
        </w:rPr>
        <w:t>Geku</w:t>
      </w:r>
      <w:r w:rsidR="00062005">
        <w:rPr>
          <w:rFonts w:hint="eastAsia"/>
          <w:lang w:val="en-GB" w:eastAsia="ja-JP"/>
        </w:rPr>
        <w:t>, however, all face</w:t>
      </w:r>
      <w:r w:rsidR="003C04E5">
        <w:rPr>
          <w:rFonts w:hint="eastAsia"/>
          <w:lang w:val="en-GB" w:eastAsia="ja-JP"/>
        </w:rPr>
        <w:t xml:space="preserve"> south, and the </w:t>
      </w:r>
      <w:r w:rsidR="003E2BE0">
        <w:rPr>
          <w:rFonts w:hint="eastAsia"/>
          <w:lang w:val="en-GB" w:eastAsia="ja-JP"/>
        </w:rPr>
        <w:t xml:space="preserve">Tsuchinomiya </w:t>
      </w:r>
      <w:r w:rsidR="003C04E5">
        <w:rPr>
          <w:rFonts w:hint="eastAsia"/>
          <w:lang w:val="en-GB" w:eastAsia="ja-JP"/>
        </w:rPr>
        <w:t>is the only building facing the east, confirmed by the Ise Jingu itself.</w:t>
      </w:r>
      <w:r w:rsidR="00EE0EBB">
        <w:rPr>
          <w:rStyle w:val="a7"/>
          <w:lang w:val="en-GB" w:eastAsia="ja-JP"/>
        </w:rPr>
        <w:footnoteReference w:id="21"/>
      </w:r>
      <w:r w:rsidR="003C04E5">
        <w:rPr>
          <w:rFonts w:hint="eastAsia"/>
          <w:lang w:val="en-GB" w:eastAsia="ja-JP"/>
        </w:rPr>
        <w:t xml:space="preserve"> </w:t>
      </w:r>
      <w:r w:rsidR="003E2BE0">
        <w:rPr>
          <w:rFonts w:hint="eastAsia"/>
          <w:lang w:val="en-GB" w:eastAsia="ja-JP"/>
        </w:rPr>
        <w:t xml:space="preserve">The building </w:t>
      </w:r>
      <w:r w:rsidR="00060C0E">
        <w:rPr>
          <w:rFonts w:hint="eastAsia"/>
          <w:lang w:val="en-GB" w:eastAsia="ja-JP"/>
        </w:rPr>
        <w:t xml:space="preserve">is built for </w:t>
      </w:r>
      <w:r w:rsidR="007F2346">
        <w:rPr>
          <w:rFonts w:hint="eastAsia"/>
          <w:lang w:val="en-GB" w:eastAsia="ja-JP"/>
        </w:rPr>
        <w:t>Ootsuchi-no-mio</w:t>
      </w:r>
      <w:r w:rsidR="00B076D3">
        <w:rPr>
          <w:rFonts w:hint="eastAsia"/>
          <w:lang w:val="en-GB" w:eastAsia="ja-JP"/>
        </w:rPr>
        <w:t xml:space="preserve">ya-no-kami, </w:t>
      </w:r>
      <w:r w:rsidR="00F64C28" w:rsidRPr="00F64C28">
        <w:rPr>
          <w:rFonts w:hint="eastAsia"/>
          <w:lang w:eastAsia="ja-JP"/>
        </w:rPr>
        <w:t xml:space="preserve">a </w:t>
      </w:r>
      <w:r w:rsidR="00150087">
        <w:rPr>
          <w:rFonts w:hint="eastAsia"/>
          <w:lang w:eastAsia="ja-JP"/>
        </w:rPr>
        <w:t>guardian</w:t>
      </w:r>
      <w:r w:rsidR="00F64C28" w:rsidRPr="00F64C28">
        <w:rPr>
          <w:rFonts w:hint="eastAsia"/>
          <w:lang w:eastAsia="ja-JP"/>
        </w:rPr>
        <w:t xml:space="preserve"> </w:t>
      </w:r>
      <w:r w:rsidR="00774E4F">
        <w:rPr>
          <w:rFonts w:hint="eastAsia"/>
          <w:lang w:eastAsia="ja-JP"/>
        </w:rPr>
        <w:t>deity</w:t>
      </w:r>
      <w:r w:rsidR="00F64C28" w:rsidRPr="00F64C28">
        <w:rPr>
          <w:rFonts w:hint="eastAsia"/>
          <w:lang w:eastAsia="ja-JP"/>
        </w:rPr>
        <w:t xml:space="preserve"> </w:t>
      </w:r>
      <w:r w:rsidR="00774E4F">
        <w:rPr>
          <w:rFonts w:hint="eastAsia"/>
          <w:lang w:eastAsia="ja-JP"/>
        </w:rPr>
        <w:t xml:space="preserve">of </w:t>
      </w:r>
      <w:r w:rsidR="00F64C28">
        <w:rPr>
          <w:rFonts w:hint="eastAsia"/>
          <w:lang w:val="en-GB" w:eastAsia="ja-JP"/>
        </w:rPr>
        <w:t xml:space="preserve">the </w:t>
      </w:r>
      <w:r w:rsidR="00774E4F">
        <w:rPr>
          <w:rFonts w:hint="eastAsia"/>
          <w:lang w:val="en-GB" w:eastAsia="ja-JP"/>
        </w:rPr>
        <w:t xml:space="preserve">local </w:t>
      </w:r>
      <w:r w:rsidR="00F64C28">
        <w:rPr>
          <w:rFonts w:hint="eastAsia"/>
          <w:lang w:val="en-GB" w:eastAsia="ja-JP"/>
        </w:rPr>
        <w:t>area</w:t>
      </w:r>
      <w:r w:rsidR="00060C0E">
        <w:rPr>
          <w:rFonts w:hint="eastAsia"/>
          <w:lang w:val="en-GB" w:eastAsia="ja-JP"/>
        </w:rPr>
        <w:t xml:space="preserve">. </w:t>
      </w:r>
      <w:r w:rsidR="0020366A">
        <w:rPr>
          <w:rFonts w:hint="eastAsia"/>
          <w:lang w:val="en-GB" w:eastAsia="ja-JP"/>
        </w:rPr>
        <w:t xml:space="preserve">Ise </w:t>
      </w:r>
      <w:r w:rsidR="00114FB7">
        <w:rPr>
          <w:lang w:val="en-GB" w:eastAsia="ja-JP"/>
        </w:rPr>
        <w:t>Jingu's official website states that, although the reason for the eastward orientation</w:t>
      </w:r>
      <w:r w:rsidR="00893F16">
        <w:rPr>
          <w:rFonts w:hint="eastAsia"/>
          <w:lang w:val="en-GB" w:eastAsia="ja-JP"/>
        </w:rPr>
        <w:t xml:space="preserve"> of this particular building</w:t>
      </w:r>
      <w:r w:rsidR="00114FB7">
        <w:rPr>
          <w:lang w:val="en-GB" w:eastAsia="ja-JP"/>
        </w:rPr>
        <w:t xml:space="preserve"> is unknown, there have been various theories, such as that the change to a south-facing orientation would have the building’s back towards the Goddess in the main building, and one</w:t>
      </w:r>
      <w:r w:rsidR="0020366A">
        <w:rPr>
          <w:rFonts w:hint="eastAsia"/>
          <w:lang w:val="en-GB" w:eastAsia="ja-JP"/>
        </w:rPr>
        <w:t xml:space="preserve"> associated with geograph</w:t>
      </w:r>
      <w:r w:rsidR="00114FB7">
        <w:rPr>
          <w:rFonts w:hint="eastAsia"/>
          <w:lang w:val="en-GB" w:eastAsia="ja-JP"/>
        </w:rPr>
        <w:t>ical features</w:t>
      </w:r>
      <w:r w:rsidR="0020366A">
        <w:rPr>
          <w:rStyle w:val="a7"/>
          <w:lang w:val="en-GB" w:eastAsia="ja-JP"/>
        </w:rPr>
        <w:footnoteReference w:id="22"/>
      </w:r>
      <w:r w:rsidR="0020366A">
        <w:rPr>
          <w:rFonts w:hint="eastAsia"/>
          <w:lang w:val="en-GB" w:eastAsia="ja-JP"/>
        </w:rPr>
        <w:t xml:space="preserve">. </w:t>
      </w:r>
    </w:p>
    <w:p w14:paraId="1EE2EF7A" w14:textId="6E6B5967" w:rsidR="00A266B5" w:rsidRDefault="00404B7D" w:rsidP="00893F16">
      <w:pPr>
        <w:ind w:firstLineChars="50" w:firstLine="110"/>
        <w:rPr>
          <w:lang w:val="en-GB" w:eastAsia="ja-JP"/>
        </w:rPr>
      </w:pPr>
      <w:r>
        <w:rPr>
          <w:rFonts w:hint="eastAsia"/>
          <w:lang w:val="en-GB" w:eastAsia="ja-JP"/>
        </w:rPr>
        <w:t>Regarding the connection between the Ise Jingu and</w:t>
      </w:r>
      <w:r w:rsidR="00B05B41">
        <w:rPr>
          <w:rFonts w:hint="eastAsia"/>
          <w:lang w:val="en-GB" w:eastAsia="ja-JP"/>
        </w:rPr>
        <w:t xml:space="preserve"> the Sun</w:t>
      </w:r>
      <w:r w:rsidR="00B05B41">
        <w:rPr>
          <w:lang w:val="en-GB" w:eastAsia="ja-JP"/>
        </w:rPr>
        <w:t>’</w:t>
      </w:r>
      <w:r w:rsidR="00B05B41">
        <w:rPr>
          <w:rFonts w:hint="eastAsia"/>
          <w:lang w:val="en-GB" w:eastAsia="ja-JP"/>
        </w:rPr>
        <w:t xml:space="preserve">s movement, </w:t>
      </w:r>
      <w:r w:rsidR="00745DB8">
        <w:rPr>
          <w:rFonts w:hint="eastAsia"/>
          <w:lang w:val="en-GB" w:eastAsia="ja-JP"/>
        </w:rPr>
        <w:t xml:space="preserve">Hardacre </w:t>
      </w:r>
      <w:r w:rsidR="00B05B41">
        <w:rPr>
          <w:rFonts w:hint="eastAsia"/>
          <w:lang w:val="en-GB" w:eastAsia="ja-JP"/>
        </w:rPr>
        <w:t xml:space="preserve">pointed out </w:t>
      </w:r>
      <w:r w:rsidR="00570FA1">
        <w:rPr>
          <w:lang w:val="en-GB" w:eastAsia="ja-JP"/>
        </w:rPr>
        <w:t xml:space="preserve">a different alignment, not </w:t>
      </w:r>
      <w:r w:rsidR="00361B1E">
        <w:rPr>
          <w:rFonts w:hint="eastAsia"/>
          <w:lang w:val="en-GB" w:eastAsia="ja-JP"/>
        </w:rPr>
        <w:t>by</w:t>
      </w:r>
      <w:r w:rsidR="00570FA1">
        <w:rPr>
          <w:lang w:val="en-GB" w:eastAsia="ja-JP"/>
        </w:rPr>
        <w:t xml:space="preserve"> </w:t>
      </w:r>
      <w:r w:rsidR="00361B1E">
        <w:rPr>
          <w:rFonts w:hint="eastAsia"/>
          <w:lang w:val="en-GB" w:eastAsia="ja-JP"/>
        </w:rPr>
        <w:t>a</w:t>
      </w:r>
      <w:r w:rsidR="00570FA1">
        <w:rPr>
          <w:lang w:val="en-GB" w:eastAsia="ja-JP"/>
        </w:rPr>
        <w:t xml:space="preserve"> particular building of worship in the Ise Jingu,</w:t>
      </w:r>
      <w:r w:rsidR="00EC4C58">
        <w:rPr>
          <w:rFonts w:hint="eastAsia"/>
          <w:lang w:val="en-GB" w:eastAsia="ja-JP"/>
        </w:rPr>
        <w:t xml:space="preserve"> but </w:t>
      </w:r>
      <w:r w:rsidR="00361B1E">
        <w:rPr>
          <w:lang w:val="en-GB" w:eastAsia="ja-JP"/>
        </w:rPr>
        <w:t xml:space="preserve">by </w:t>
      </w:r>
      <w:r w:rsidR="00EC4C58">
        <w:rPr>
          <w:rFonts w:hint="eastAsia"/>
          <w:lang w:val="en-GB" w:eastAsia="ja-JP"/>
        </w:rPr>
        <w:t>the location of the shrine itself</w:t>
      </w:r>
      <w:r w:rsidR="00642E6A">
        <w:rPr>
          <w:rFonts w:hint="eastAsia"/>
          <w:lang w:val="en-GB" w:eastAsia="ja-JP"/>
        </w:rPr>
        <w:t>:</w:t>
      </w:r>
      <w:r w:rsidR="00EC4C58">
        <w:rPr>
          <w:rFonts w:hint="eastAsia"/>
          <w:lang w:val="en-GB" w:eastAsia="ja-JP"/>
        </w:rPr>
        <w:t xml:space="preserve"> </w:t>
      </w:r>
    </w:p>
    <w:p w14:paraId="2D239931" w14:textId="388A4370" w:rsidR="00A266B5" w:rsidRDefault="00C16105" w:rsidP="00EC4C58">
      <w:pPr>
        <w:ind w:leftChars="129" w:left="284" w:rightChars="324" w:right="713"/>
        <w:rPr>
          <w:lang w:eastAsia="ja-JP"/>
        </w:rPr>
      </w:pPr>
      <w:r w:rsidRPr="00C16105">
        <w:rPr>
          <w:lang w:eastAsia="ja-JP"/>
        </w:rPr>
        <w:lastRenderedPageBreak/>
        <w:t>Mt. Miwa had been the original Yamato ritual site, but for reasons that remain unclear, they disengaged from the Miwa deity in favor of a cult of a solar deity at Ise. The shift created a sacred site in the direction of the sun’s rising</w:t>
      </w:r>
      <w:r w:rsidR="00215D2E">
        <w:rPr>
          <w:rFonts w:hint="eastAsia"/>
          <w:lang w:eastAsia="ja-JP"/>
        </w:rPr>
        <w:t>.</w:t>
      </w:r>
      <w:r w:rsidR="00083AA3">
        <w:rPr>
          <w:rStyle w:val="a7"/>
          <w:lang w:eastAsia="ja-JP"/>
        </w:rPr>
        <w:footnoteReference w:id="23"/>
      </w:r>
      <w:r w:rsidR="00215D2E">
        <w:rPr>
          <w:rFonts w:hint="eastAsia"/>
          <w:lang w:eastAsia="ja-JP"/>
        </w:rPr>
        <w:t xml:space="preserve"> </w:t>
      </w:r>
    </w:p>
    <w:p w14:paraId="0AE31275" w14:textId="33BF14EB" w:rsidR="00B16C10" w:rsidRDefault="00215D2E" w:rsidP="00310489">
      <w:pPr>
        <w:rPr>
          <w:lang w:val="en-GB" w:eastAsia="ja-JP"/>
        </w:rPr>
      </w:pPr>
      <w:r>
        <w:rPr>
          <w:rFonts w:hint="eastAsia"/>
          <w:lang w:eastAsia="ja-JP"/>
        </w:rPr>
        <w:t xml:space="preserve">If this is true, the general </w:t>
      </w:r>
      <w:r w:rsidR="006C4E30">
        <w:rPr>
          <w:rFonts w:hint="eastAsia"/>
          <w:lang w:eastAsia="ja-JP"/>
        </w:rPr>
        <w:t>location</w:t>
      </w:r>
      <w:r>
        <w:rPr>
          <w:rFonts w:hint="eastAsia"/>
          <w:lang w:eastAsia="ja-JP"/>
        </w:rPr>
        <w:t xml:space="preserve"> of the Ise Jingu site was </w:t>
      </w:r>
      <w:r w:rsidR="003639CF">
        <w:rPr>
          <w:lang w:eastAsia="ja-JP"/>
        </w:rPr>
        <w:t>east of the centre of Japanese politics</w:t>
      </w:r>
      <w:r w:rsidR="00310489">
        <w:rPr>
          <w:rFonts w:hint="eastAsia"/>
          <w:lang w:eastAsia="ja-JP"/>
        </w:rPr>
        <w:t xml:space="preserve"> at that time</w:t>
      </w:r>
      <w:r>
        <w:rPr>
          <w:rFonts w:hint="eastAsia"/>
          <w:lang w:eastAsia="ja-JP"/>
        </w:rPr>
        <w:t>.</w:t>
      </w:r>
      <w:r w:rsidR="003639CF">
        <w:rPr>
          <w:rFonts w:hint="eastAsia"/>
          <w:lang w:eastAsia="ja-JP"/>
        </w:rPr>
        <w:t xml:space="preserve"> </w:t>
      </w:r>
      <w:r w:rsidR="0024532B">
        <w:rPr>
          <w:lang w:eastAsia="ja-JP"/>
        </w:rPr>
        <w:t xml:space="preserve">The Makimuku ruins are believed to be the site of the </w:t>
      </w:r>
      <w:r w:rsidR="008436AD">
        <w:rPr>
          <w:lang w:eastAsia="ja-JP"/>
        </w:rPr>
        <w:t>Yamato dynasty's capital</w:t>
      </w:r>
      <w:r w:rsidR="009C077C">
        <w:rPr>
          <w:rFonts w:hint="eastAsia"/>
          <w:lang w:eastAsia="ja-JP"/>
        </w:rPr>
        <w:t xml:space="preserve">. Google Earth </w:t>
      </w:r>
      <w:r w:rsidR="0024532B">
        <w:rPr>
          <w:lang w:eastAsia="ja-JP"/>
        </w:rPr>
        <w:t xml:space="preserve">measurements show that the Ise Jingu (Inner Shrine) is </w:t>
      </w:r>
      <w:r w:rsidR="00A266B5">
        <w:rPr>
          <w:lang w:eastAsia="ja-JP"/>
        </w:rPr>
        <w:t>at an azimuth of 96.72</w:t>
      </w:r>
      <w:r w:rsidR="00C47070">
        <w:rPr>
          <w:rFonts w:hint="eastAsia"/>
          <w:lang w:eastAsia="ja-JP"/>
        </w:rPr>
        <w:t xml:space="preserve"> </w:t>
      </w:r>
      <w:r w:rsidR="00C47070">
        <w:rPr>
          <w:rFonts w:hint="eastAsia"/>
          <w:lang w:val="en-GB" w:eastAsia="ja-JP"/>
        </w:rPr>
        <w:t>degrees</w:t>
      </w:r>
      <w:r w:rsidR="00A266B5">
        <w:rPr>
          <w:lang w:eastAsia="ja-JP"/>
        </w:rPr>
        <w:t xml:space="preserve"> from the ruins, confirming</w:t>
      </w:r>
      <w:r w:rsidR="00A266B5">
        <w:rPr>
          <w:rFonts w:hint="eastAsia"/>
          <w:lang w:eastAsia="ja-JP"/>
        </w:rPr>
        <w:t xml:space="preserve"> the east-west axis alignment explained by Hardacre</w:t>
      </w:r>
      <w:r w:rsidR="00083AA3">
        <w:rPr>
          <w:rFonts w:hint="eastAsia"/>
          <w:lang w:eastAsia="ja-JP"/>
        </w:rPr>
        <w:t xml:space="preserve"> (Figure 6)</w:t>
      </w:r>
      <w:r w:rsidR="00A266B5">
        <w:rPr>
          <w:rFonts w:hint="eastAsia"/>
          <w:lang w:eastAsia="ja-JP"/>
        </w:rPr>
        <w:t>. T</w:t>
      </w:r>
      <w:r w:rsidR="008436AD">
        <w:rPr>
          <w:lang w:eastAsia="ja-JP"/>
        </w:rPr>
        <w:t>he calculated declination</w:t>
      </w:r>
      <w:r w:rsidR="00A266B5">
        <w:rPr>
          <w:rFonts w:hint="eastAsia"/>
          <w:lang w:eastAsia="ja-JP"/>
        </w:rPr>
        <w:t>, however,</w:t>
      </w:r>
      <w:r w:rsidR="008436AD">
        <w:rPr>
          <w:lang w:eastAsia="ja-JP"/>
        </w:rPr>
        <w:t xml:space="preserve"> indicates that the Sun does not rise </w:t>
      </w:r>
      <w:r w:rsidR="008C1F29">
        <w:rPr>
          <w:rFonts w:hint="eastAsia"/>
          <w:lang w:eastAsia="ja-JP"/>
        </w:rPr>
        <w:t xml:space="preserve">from the direction of Ise Jingu </w:t>
      </w:r>
      <w:r w:rsidR="0024532B">
        <w:rPr>
          <w:lang w:eastAsia="ja-JP"/>
        </w:rPr>
        <w:t>on a date coinciding with</w:t>
      </w:r>
      <w:r w:rsidR="00570FA1">
        <w:rPr>
          <w:rFonts w:hint="eastAsia"/>
          <w:lang w:eastAsia="ja-JP"/>
        </w:rPr>
        <w:t xml:space="preserve"> equinoxes or solstices</w:t>
      </w:r>
      <w:r w:rsidR="003D2B8D">
        <w:rPr>
          <w:rFonts w:hint="eastAsia"/>
          <w:lang w:eastAsia="ja-JP"/>
        </w:rPr>
        <w:t>.</w:t>
      </w:r>
      <w:r w:rsidR="00C65019">
        <w:rPr>
          <w:rFonts w:hint="eastAsia"/>
          <w:lang w:eastAsia="ja-JP"/>
        </w:rPr>
        <w:t xml:space="preserve"> </w:t>
      </w:r>
      <w:r w:rsidR="008F5FB7">
        <w:rPr>
          <w:rFonts w:hint="eastAsia"/>
          <w:lang w:eastAsia="ja-JP"/>
        </w:rPr>
        <w:t xml:space="preserve">The measurements around Shrine 3 highlight various historical factors that </w:t>
      </w:r>
      <w:r w:rsidR="00986BA8">
        <w:rPr>
          <w:rFonts w:hint="eastAsia"/>
          <w:lang w:eastAsia="ja-JP"/>
        </w:rPr>
        <w:t xml:space="preserve">could have influenced the </w:t>
      </w:r>
      <w:r w:rsidR="0014278F">
        <w:rPr>
          <w:lang w:eastAsia="ja-JP"/>
        </w:rPr>
        <w:t xml:space="preserve">shrine's orientation, </w:t>
      </w:r>
      <w:r w:rsidR="0014278F">
        <w:rPr>
          <w:rFonts w:hint="eastAsia"/>
          <w:lang w:eastAsia="ja-JP"/>
        </w:rPr>
        <w:t xml:space="preserve">including </w:t>
      </w:r>
      <w:r w:rsidR="0014278F">
        <w:rPr>
          <w:lang w:eastAsia="ja-JP"/>
        </w:rPr>
        <w:t xml:space="preserve">the possible </w:t>
      </w:r>
      <w:r w:rsidR="00D43434">
        <w:rPr>
          <w:lang w:eastAsia="ja-JP"/>
        </w:rPr>
        <w:t>presence of a sun cult before the shrine's establishment</w:t>
      </w:r>
      <w:r w:rsidR="000C51DF">
        <w:rPr>
          <w:lang w:eastAsia="ja-JP"/>
        </w:rPr>
        <w:t xml:space="preserve"> and the east-west alignment between two locations on</w:t>
      </w:r>
      <w:r w:rsidR="000C51DF">
        <w:rPr>
          <w:rFonts w:hint="eastAsia"/>
          <w:lang w:eastAsia="ja-JP"/>
        </w:rPr>
        <w:t xml:space="preserve"> a larger scale.</w:t>
      </w:r>
    </w:p>
    <w:p w14:paraId="49669ED0" w14:textId="4F5E77C7" w:rsidR="00B16C10" w:rsidRDefault="00083AA3" w:rsidP="00B12898">
      <w:pPr>
        <w:jc w:val="center"/>
        <w:rPr>
          <w:lang w:val="en-GB" w:eastAsia="ja-JP"/>
        </w:rPr>
      </w:pPr>
      <w:r>
        <w:rPr>
          <w:noProof/>
          <w:lang w:val="en-GB" w:eastAsia="ja-JP"/>
        </w:rPr>
        <w:drawing>
          <wp:inline distT="0" distB="0" distL="0" distR="0" wp14:anchorId="7625E4A8" wp14:editId="7C83635F">
            <wp:extent cx="4891177" cy="4005958"/>
            <wp:effectExtent l="0" t="0" r="5080" b="0"/>
            <wp:docPr id="1165354561"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354561" name="図 1165354561"/>
                    <pic:cNvPicPr/>
                  </pic:nvPicPr>
                  <pic:blipFill>
                    <a:blip r:embed="rId15" cstate="screen">
                      <a:extLst>
                        <a:ext uri="{28A0092B-C50C-407E-A947-70E740481C1C}">
                          <a14:useLocalDpi xmlns:a14="http://schemas.microsoft.com/office/drawing/2010/main"/>
                        </a:ext>
                      </a:extLst>
                    </a:blip>
                    <a:stretch>
                      <a:fillRect/>
                    </a:stretch>
                  </pic:blipFill>
                  <pic:spPr>
                    <a:xfrm>
                      <a:off x="0" y="0"/>
                      <a:ext cx="4899055" cy="4012411"/>
                    </a:xfrm>
                    <a:prstGeom prst="rect">
                      <a:avLst/>
                    </a:prstGeom>
                  </pic:spPr>
                </pic:pic>
              </a:graphicData>
            </a:graphic>
          </wp:inline>
        </w:drawing>
      </w:r>
    </w:p>
    <w:p w14:paraId="4C297C65" w14:textId="3F63D56C" w:rsidR="00B16C10" w:rsidRPr="005A4CD9" w:rsidRDefault="002416B8" w:rsidP="00B12898">
      <w:pPr>
        <w:jc w:val="center"/>
        <w:rPr>
          <w:lang w:val="en-GB" w:eastAsia="ja-JP"/>
        </w:rPr>
      </w:pPr>
      <w:r w:rsidRPr="005A4CD9">
        <w:rPr>
          <w:rFonts w:hint="eastAsia"/>
          <w:lang w:val="en-GB" w:eastAsia="ja-JP"/>
        </w:rPr>
        <w:t xml:space="preserve">Figure </w:t>
      </w:r>
      <w:r w:rsidR="00083AA3" w:rsidRPr="005A4CD9">
        <w:rPr>
          <w:rFonts w:hint="eastAsia"/>
          <w:lang w:val="en-GB" w:eastAsia="ja-JP"/>
        </w:rPr>
        <w:t>6</w:t>
      </w:r>
      <w:r w:rsidRPr="005A4CD9">
        <w:rPr>
          <w:rFonts w:hint="eastAsia"/>
          <w:lang w:val="en-GB" w:eastAsia="ja-JP"/>
        </w:rPr>
        <w:t xml:space="preserve">: </w:t>
      </w:r>
      <w:r w:rsidR="001F6D53" w:rsidRPr="005A4CD9">
        <w:rPr>
          <w:rFonts w:hint="eastAsia"/>
          <w:lang w:val="en-GB" w:eastAsia="ja-JP"/>
        </w:rPr>
        <w:t>Location of Makimuku ruins and Ise Jingu</w:t>
      </w:r>
      <w:r w:rsidR="00083AA3" w:rsidRPr="005A4CD9">
        <w:rPr>
          <w:rFonts w:hint="eastAsia"/>
          <w:lang w:val="en-GB" w:eastAsia="ja-JP"/>
        </w:rPr>
        <w:t xml:space="preserve"> (adapted from Google Earth)</w:t>
      </w:r>
    </w:p>
    <w:p w14:paraId="491032B0" w14:textId="22ECF2A2" w:rsidR="0056493F" w:rsidRDefault="003A0572" w:rsidP="00AF5D45">
      <w:pPr>
        <w:ind w:firstLineChars="50" w:firstLine="110"/>
        <w:rPr>
          <w:lang w:val="en-GB" w:eastAsia="ja-JP"/>
        </w:rPr>
      </w:pPr>
      <w:r>
        <w:rPr>
          <w:lang w:val="en-GB" w:eastAsia="ja-JP"/>
        </w:rPr>
        <w:t>Shrine 4</w:t>
      </w:r>
      <w:r w:rsidR="005E74E1">
        <w:rPr>
          <w:rFonts w:hint="eastAsia"/>
          <w:lang w:val="en-GB" w:eastAsia="ja-JP"/>
        </w:rPr>
        <w:t>, Moto Ise Naiku Kodai Jingu, has a his</w:t>
      </w:r>
      <w:r w:rsidR="00C447F2">
        <w:rPr>
          <w:rFonts w:hint="eastAsia"/>
          <w:lang w:val="en-GB" w:eastAsia="ja-JP"/>
        </w:rPr>
        <w:t xml:space="preserve">tory of </w:t>
      </w:r>
      <w:r w:rsidR="00C447F2">
        <w:rPr>
          <w:lang w:val="en-GB" w:eastAsia="ja-JP"/>
        </w:rPr>
        <w:t xml:space="preserve">serving as a temporary </w:t>
      </w:r>
      <w:r w:rsidR="00C447F2">
        <w:rPr>
          <w:rFonts w:hint="eastAsia"/>
          <w:lang w:val="en-GB" w:eastAsia="ja-JP"/>
        </w:rPr>
        <w:t xml:space="preserve">residence </w:t>
      </w:r>
      <w:r w:rsidR="001C0AC3">
        <w:rPr>
          <w:lang w:val="en-GB" w:eastAsia="ja-JP"/>
        </w:rPr>
        <w:t xml:space="preserve">for Amaterasu during her relocation </w:t>
      </w:r>
      <w:r w:rsidR="00C447F2">
        <w:rPr>
          <w:rFonts w:hint="eastAsia"/>
          <w:lang w:val="en-GB" w:eastAsia="ja-JP"/>
        </w:rPr>
        <w:t xml:space="preserve">from Miwa in Nara Prefecture </w:t>
      </w:r>
      <w:r w:rsidR="001C0AC3">
        <w:rPr>
          <w:lang w:val="en-GB" w:eastAsia="ja-JP"/>
        </w:rPr>
        <w:t>to the current site in Ise</w:t>
      </w:r>
      <w:r w:rsidR="00FE5F39">
        <w:rPr>
          <w:rFonts w:hint="eastAsia"/>
          <w:lang w:val="en-GB" w:eastAsia="ja-JP"/>
        </w:rPr>
        <w:t xml:space="preserve">, </w:t>
      </w:r>
      <w:r w:rsidR="00D315F8">
        <w:rPr>
          <w:lang w:val="en-GB" w:eastAsia="ja-JP"/>
        </w:rPr>
        <w:t>at the order of</w:t>
      </w:r>
      <w:r w:rsidR="00FE5F39">
        <w:rPr>
          <w:rFonts w:hint="eastAsia"/>
          <w:lang w:val="en-GB" w:eastAsia="ja-JP"/>
        </w:rPr>
        <w:t xml:space="preserve"> Emperor Sujin (r. 97 - 30BC)</w:t>
      </w:r>
      <w:r w:rsidR="00C447F2">
        <w:rPr>
          <w:rFonts w:hint="eastAsia"/>
          <w:lang w:val="en-GB" w:eastAsia="ja-JP"/>
        </w:rPr>
        <w:t>. The measurement showed that i</w:t>
      </w:r>
      <w:r w:rsidR="00656349">
        <w:rPr>
          <w:rFonts w:hint="eastAsia"/>
          <w:lang w:val="en-GB" w:eastAsia="ja-JP"/>
        </w:rPr>
        <w:t xml:space="preserve">ts hall of worship for Amaterasu </w:t>
      </w:r>
      <w:r w:rsidR="00C447F2">
        <w:rPr>
          <w:rFonts w:hint="eastAsia"/>
          <w:lang w:val="en-GB" w:eastAsia="ja-JP"/>
        </w:rPr>
        <w:t xml:space="preserve">is </w:t>
      </w:r>
      <w:r w:rsidR="00656349">
        <w:rPr>
          <w:rFonts w:hint="eastAsia"/>
          <w:lang w:val="en-GB" w:eastAsia="ja-JP"/>
        </w:rPr>
        <w:t>facing southward</w:t>
      </w:r>
      <w:r w:rsidR="00C447F2">
        <w:rPr>
          <w:rFonts w:hint="eastAsia"/>
          <w:lang w:val="en-GB" w:eastAsia="ja-JP"/>
        </w:rPr>
        <w:t xml:space="preserve">. </w:t>
      </w:r>
      <w:r w:rsidR="00694A10">
        <w:rPr>
          <w:rFonts w:hint="eastAsia"/>
          <w:lang w:val="en-GB" w:eastAsia="ja-JP"/>
        </w:rPr>
        <w:t xml:space="preserve">However, the </w:t>
      </w:r>
      <w:r w:rsidR="00205528">
        <w:rPr>
          <w:lang w:val="en-GB" w:eastAsia="ja-JP"/>
        </w:rPr>
        <w:t xml:space="preserve">shrine's official website explains that it has historically worshipped a mountain, Himuro-ga-dake (also known as Iwato-yama), which is </w:t>
      </w:r>
      <w:r w:rsidR="000429E5">
        <w:rPr>
          <w:rFonts w:hint="eastAsia"/>
          <w:lang w:val="en-GB" w:eastAsia="ja-JP"/>
        </w:rPr>
        <w:t>surrounded by untouched forest</w:t>
      </w:r>
      <w:r w:rsidR="00A52161">
        <w:rPr>
          <w:rFonts w:hint="eastAsia"/>
          <w:lang w:val="en-GB" w:eastAsia="ja-JP"/>
        </w:rPr>
        <w:t xml:space="preserve">. </w:t>
      </w:r>
      <w:r w:rsidR="00C05904">
        <w:rPr>
          <w:lang w:val="en-GB" w:eastAsia="ja-JP"/>
        </w:rPr>
        <w:t>At the summit of the mountain</w:t>
      </w:r>
      <w:r w:rsidR="00E473C8">
        <w:rPr>
          <w:lang w:val="en-GB" w:eastAsia="ja-JP"/>
        </w:rPr>
        <w:t xml:space="preserve"> is what is believed to be a </w:t>
      </w:r>
      <w:r w:rsidR="00E473C8" w:rsidRPr="00205528">
        <w:rPr>
          <w:i/>
          <w:iCs/>
          <w:lang w:val="en-GB" w:eastAsia="ja-JP"/>
        </w:rPr>
        <w:t>Hanza</w:t>
      </w:r>
      <w:r w:rsidR="00E473C8">
        <w:rPr>
          <w:lang w:val="en-GB" w:eastAsia="ja-JP"/>
        </w:rPr>
        <w:t xml:space="preserve">, a sacred rock on which a God/Goddess is </w:t>
      </w:r>
      <w:r w:rsidR="00E473C8">
        <w:rPr>
          <w:lang w:val="en-GB" w:eastAsia="ja-JP"/>
        </w:rPr>
        <w:lastRenderedPageBreak/>
        <w:t xml:space="preserve">said to descend in Shinto, and the </w:t>
      </w:r>
      <w:r w:rsidR="00CD4556">
        <w:rPr>
          <w:rFonts w:hint="eastAsia"/>
          <w:lang w:val="en-GB" w:eastAsia="ja-JP"/>
        </w:rPr>
        <w:t>s</w:t>
      </w:r>
      <w:r w:rsidR="00E473C8">
        <w:rPr>
          <w:lang w:val="en-GB" w:eastAsia="ja-JP"/>
        </w:rPr>
        <w:t xml:space="preserve">hrine’s official website </w:t>
      </w:r>
      <w:r w:rsidR="00A04832">
        <w:rPr>
          <w:rFonts w:hint="eastAsia"/>
          <w:lang w:val="en-GB" w:eastAsia="ja-JP"/>
        </w:rPr>
        <w:t xml:space="preserve">shares a </w:t>
      </w:r>
      <w:r w:rsidR="001F3529">
        <w:rPr>
          <w:rFonts w:hint="eastAsia"/>
          <w:lang w:val="en-GB" w:eastAsia="ja-JP"/>
        </w:rPr>
        <w:t>legend</w:t>
      </w:r>
      <w:r w:rsidR="00E473C8">
        <w:rPr>
          <w:lang w:val="en-GB" w:eastAsia="ja-JP"/>
        </w:rPr>
        <w:t xml:space="preserve"> that the shrine might originally have been </w:t>
      </w:r>
      <w:r w:rsidR="00E473C8">
        <w:rPr>
          <w:rFonts w:hint="eastAsia"/>
          <w:lang w:val="en-GB" w:eastAsia="ja-JP"/>
        </w:rPr>
        <w:t>located</w:t>
      </w:r>
      <w:r w:rsidR="00896467">
        <w:rPr>
          <w:lang w:val="en-GB" w:eastAsia="ja-JP"/>
        </w:rPr>
        <w:t xml:space="preserve"> there</w:t>
      </w:r>
      <w:r w:rsidR="00A52161">
        <w:rPr>
          <w:rFonts w:hint="eastAsia"/>
          <w:lang w:val="en-GB" w:eastAsia="ja-JP"/>
        </w:rPr>
        <w:t>.</w:t>
      </w:r>
      <w:r w:rsidR="001F3529">
        <w:rPr>
          <w:rStyle w:val="a7"/>
          <w:lang w:val="en-GB" w:eastAsia="ja-JP"/>
        </w:rPr>
        <w:footnoteReference w:id="24"/>
      </w:r>
      <w:r w:rsidR="00D0547F">
        <w:rPr>
          <w:rFonts w:hint="eastAsia"/>
          <w:lang w:val="en-GB" w:eastAsia="ja-JP"/>
        </w:rPr>
        <w:t xml:space="preserve"> </w:t>
      </w:r>
      <w:r w:rsidR="00CC6399">
        <w:rPr>
          <w:rFonts w:hint="eastAsia"/>
          <w:lang w:val="en-GB" w:eastAsia="ja-JP"/>
        </w:rPr>
        <w:t xml:space="preserve"> </w:t>
      </w:r>
      <w:r w:rsidR="00D0547F">
        <w:rPr>
          <w:rFonts w:hint="eastAsia"/>
          <w:lang w:val="en-GB" w:eastAsia="ja-JP"/>
        </w:rPr>
        <w:t xml:space="preserve">The eastern side of the mountain has been preserved as the </w:t>
      </w:r>
      <w:r w:rsidR="00D0547F">
        <w:rPr>
          <w:lang w:val="en-GB" w:eastAsia="ja-JP"/>
        </w:rPr>
        <w:t>‘</w:t>
      </w:r>
      <w:r w:rsidR="00D0547F">
        <w:rPr>
          <w:rFonts w:hint="eastAsia"/>
          <w:lang w:val="en-GB" w:eastAsia="ja-JP"/>
        </w:rPr>
        <w:t>Forbidden Area</w:t>
      </w:r>
      <w:r w:rsidR="00D0547F">
        <w:rPr>
          <w:lang w:val="en-GB" w:eastAsia="ja-JP"/>
        </w:rPr>
        <w:t>’</w:t>
      </w:r>
      <w:r w:rsidR="00D0547F">
        <w:rPr>
          <w:rFonts w:hint="eastAsia"/>
          <w:lang w:val="en-GB" w:eastAsia="ja-JP"/>
        </w:rPr>
        <w:t xml:space="preserve"> where humans are not allowed to enter. </w:t>
      </w:r>
      <w:r w:rsidR="00C05904">
        <w:rPr>
          <w:rFonts w:hint="eastAsia"/>
          <w:lang w:val="en-GB" w:eastAsia="ja-JP"/>
        </w:rPr>
        <w:t xml:space="preserve">The current shrine is located east </w:t>
      </w:r>
      <w:r w:rsidR="006E6DD2">
        <w:rPr>
          <w:lang w:val="en-GB" w:eastAsia="ja-JP"/>
        </w:rPr>
        <w:t>of the mountain, at an</w:t>
      </w:r>
      <w:r w:rsidR="009452F4">
        <w:rPr>
          <w:rFonts w:hint="eastAsia"/>
          <w:lang w:val="en-GB" w:eastAsia="ja-JP"/>
        </w:rPr>
        <w:t xml:space="preserve"> azimuth of 101</w:t>
      </w:r>
      <w:r w:rsidR="007F0A7D">
        <w:rPr>
          <w:rFonts w:hint="eastAsia"/>
          <w:lang w:val="en-GB" w:eastAsia="ja-JP"/>
        </w:rPr>
        <w:t>.31</w:t>
      </w:r>
      <w:r w:rsidR="00C47070">
        <w:rPr>
          <w:rFonts w:hint="eastAsia"/>
          <w:lang w:val="en-GB" w:eastAsia="ja-JP"/>
        </w:rPr>
        <w:t xml:space="preserve"> degrees</w:t>
      </w:r>
      <w:r w:rsidR="00D30C80">
        <w:rPr>
          <w:rFonts w:hint="eastAsia"/>
          <w:lang w:val="en-GB" w:eastAsia="ja-JP"/>
        </w:rPr>
        <w:t xml:space="preserve">, </w:t>
      </w:r>
      <w:r w:rsidR="004E11B5">
        <w:rPr>
          <w:lang w:val="en-GB" w:eastAsia="ja-JP"/>
        </w:rPr>
        <w:t>suggesting</w:t>
      </w:r>
      <w:r w:rsidR="003F4C8E">
        <w:rPr>
          <w:rFonts w:hint="eastAsia"/>
          <w:lang w:val="en-GB" w:eastAsia="ja-JP"/>
        </w:rPr>
        <w:t xml:space="preserve"> </w:t>
      </w:r>
      <w:r w:rsidR="00424040">
        <w:rPr>
          <w:lang w:val="en-GB" w:eastAsia="ja-JP"/>
        </w:rPr>
        <w:t xml:space="preserve">that there might originally have been </w:t>
      </w:r>
      <w:r w:rsidR="003F4C8E">
        <w:rPr>
          <w:rFonts w:hint="eastAsia"/>
          <w:lang w:val="en-GB" w:eastAsia="ja-JP"/>
        </w:rPr>
        <w:t>respect</w:t>
      </w:r>
      <w:r w:rsidR="003F4C8E">
        <w:rPr>
          <w:lang w:val="en-GB" w:eastAsia="ja-JP"/>
        </w:rPr>
        <w:t xml:space="preserve"> for</w:t>
      </w:r>
      <w:r w:rsidR="003F4C8E">
        <w:rPr>
          <w:rFonts w:hint="eastAsia"/>
          <w:lang w:val="en-GB" w:eastAsia="ja-JP"/>
        </w:rPr>
        <w:t xml:space="preserve"> the east-west axis</w:t>
      </w:r>
      <w:r w:rsidR="00C33DAE">
        <w:rPr>
          <w:rFonts w:hint="eastAsia"/>
          <w:lang w:val="en-GB" w:eastAsia="ja-JP"/>
        </w:rPr>
        <w:t xml:space="preserve"> (Figure 7)</w:t>
      </w:r>
      <w:r w:rsidR="007F0A7D">
        <w:rPr>
          <w:rFonts w:hint="eastAsia"/>
          <w:lang w:val="en-GB" w:eastAsia="ja-JP"/>
        </w:rPr>
        <w:t xml:space="preserve">. </w:t>
      </w:r>
      <w:r w:rsidR="00083365">
        <w:rPr>
          <w:rFonts w:hint="eastAsia"/>
          <w:lang w:val="en-GB" w:eastAsia="ja-JP"/>
        </w:rPr>
        <w:t>Calculated d</w:t>
      </w:r>
      <w:r w:rsidR="00896467">
        <w:rPr>
          <w:rFonts w:hint="eastAsia"/>
          <w:lang w:val="en-GB" w:eastAsia="ja-JP"/>
        </w:rPr>
        <w:t>eclination</w:t>
      </w:r>
      <w:r w:rsidR="00083365">
        <w:rPr>
          <w:rFonts w:hint="eastAsia"/>
          <w:lang w:val="en-GB" w:eastAsia="ja-JP"/>
        </w:rPr>
        <w:t xml:space="preserve"> from the mountain did not </w:t>
      </w:r>
      <w:r w:rsidR="00CC4301">
        <w:rPr>
          <w:lang w:val="en-GB" w:eastAsia="ja-JP"/>
        </w:rPr>
        <w:t xml:space="preserve">indicate </w:t>
      </w:r>
      <w:r w:rsidR="00083365">
        <w:rPr>
          <w:rFonts w:hint="eastAsia"/>
          <w:lang w:val="en-GB" w:eastAsia="ja-JP"/>
        </w:rPr>
        <w:t xml:space="preserve">an </w:t>
      </w:r>
      <w:r w:rsidR="00CC4301">
        <w:rPr>
          <w:lang w:val="en-GB" w:eastAsia="ja-JP"/>
        </w:rPr>
        <w:t xml:space="preserve">alignment with sunrise at the </w:t>
      </w:r>
      <w:r w:rsidR="00CC4301">
        <w:rPr>
          <w:rFonts w:hint="eastAsia"/>
          <w:lang w:val="en-GB" w:eastAsia="ja-JP"/>
        </w:rPr>
        <w:t xml:space="preserve">equinoxes/solstices. </w:t>
      </w:r>
      <w:r w:rsidR="002A5D4A">
        <w:rPr>
          <w:rFonts w:hint="eastAsia"/>
          <w:lang w:val="en-GB" w:eastAsia="ja-JP"/>
        </w:rPr>
        <w:t>The shrine also explains that the sun sets</w:t>
      </w:r>
      <w:r w:rsidR="002A5D4A">
        <w:rPr>
          <w:lang w:val="en-GB" w:eastAsia="ja-JP"/>
        </w:rPr>
        <w:t xml:space="preserve"> </w:t>
      </w:r>
      <w:r w:rsidR="002A5D4A">
        <w:rPr>
          <w:rFonts w:hint="eastAsia"/>
          <w:lang w:val="en-GB" w:eastAsia="ja-JP"/>
        </w:rPr>
        <w:t xml:space="preserve">in line with the </w:t>
      </w:r>
      <w:r w:rsidR="002A5D4A">
        <w:rPr>
          <w:lang w:val="en-GB" w:eastAsia="ja-JP"/>
        </w:rPr>
        <w:t>mountain's summit on the summer solstice, as viewed from the place of worship within the shrine's precincts</w:t>
      </w:r>
      <w:r w:rsidR="002A5D4A">
        <w:rPr>
          <w:rFonts w:hint="eastAsia"/>
          <w:lang w:val="en-GB" w:eastAsia="ja-JP"/>
        </w:rPr>
        <w:t xml:space="preserve">. The virtual measurement </w:t>
      </w:r>
      <w:r w:rsidR="002A5D4A">
        <w:rPr>
          <w:lang w:val="en-GB" w:eastAsia="ja-JP"/>
        </w:rPr>
        <w:t>shows that the sun sets at an azimuth of 282 degrees from the place of worship</w:t>
      </w:r>
      <w:r w:rsidR="002A5D4A">
        <w:rPr>
          <w:rFonts w:hint="eastAsia"/>
          <w:lang w:val="en-GB" w:eastAsia="ja-JP"/>
        </w:rPr>
        <w:t xml:space="preserve">, and </w:t>
      </w:r>
      <w:r w:rsidR="002A5D4A">
        <w:rPr>
          <w:lang w:val="en-GB" w:eastAsia="ja-JP"/>
        </w:rPr>
        <w:t xml:space="preserve">the declination is calculated to be 22.72 degrees, which indicates that the sunset will align with the summit around </w:t>
      </w:r>
      <w:r w:rsidR="002A5D4A">
        <w:rPr>
          <w:rFonts w:hint="eastAsia"/>
          <w:lang w:val="en-GB" w:eastAsia="ja-JP"/>
        </w:rPr>
        <w:t xml:space="preserve">11 June, close to </w:t>
      </w:r>
      <w:r w:rsidR="002A5D4A">
        <w:rPr>
          <w:lang w:val="en-GB" w:eastAsia="ja-JP"/>
        </w:rPr>
        <w:t xml:space="preserve">the </w:t>
      </w:r>
      <w:r w:rsidR="002A5D4A">
        <w:rPr>
          <w:rFonts w:hint="eastAsia"/>
          <w:lang w:val="en-GB" w:eastAsia="ja-JP"/>
        </w:rPr>
        <w:t>summer solstice</w:t>
      </w:r>
      <w:r w:rsidR="002A5D4A">
        <w:rPr>
          <w:lang w:val="en-GB" w:eastAsia="ja-JP"/>
        </w:rPr>
        <w:t>.</w:t>
      </w:r>
      <w:r w:rsidR="002A5D4A">
        <w:rPr>
          <w:rFonts w:hint="eastAsia"/>
          <w:lang w:val="en-GB" w:eastAsia="ja-JP"/>
        </w:rPr>
        <w:t xml:space="preserve"> Measurements around </w:t>
      </w:r>
      <w:r w:rsidR="001B46F7">
        <w:rPr>
          <w:lang w:val="en-GB" w:eastAsia="ja-JP"/>
        </w:rPr>
        <w:t xml:space="preserve">Shrine 4 </w:t>
      </w:r>
      <w:r w:rsidR="00D43434">
        <w:rPr>
          <w:lang w:val="en-GB" w:eastAsia="ja-JP"/>
        </w:rPr>
        <w:t xml:space="preserve">indicated a possible east-west orientation and sun worship before the shrine was formally established as a place of worship for Amaterasu, similar to </w:t>
      </w:r>
      <w:r w:rsidR="001B46F7">
        <w:rPr>
          <w:lang w:val="en-GB" w:eastAsia="ja-JP"/>
        </w:rPr>
        <w:t>Shrine 3.</w:t>
      </w:r>
      <w:r w:rsidR="002A5D4A">
        <w:rPr>
          <w:rFonts w:hint="eastAsia"/>
          <w:lang w:val="en-GB" w:eastAsia="ja-JP"/>
        </w:rPr>
        <w:t xml:space="preserve"> </w:t>
      </w:r>
      <w:r w:rsidR="002A5D4A">
        <w:rPr>
          <w:lang w:val="en-GB" w:eastAsia="ja-JP"/>
        </w:rPr>
        <w:br/>
      </w:r>
      <w:r w:rsidR="00C05904">
        <w:rPr>
          <w:rFonts w:hint="eastAsia"/>
          <w:lang w:val="en-GB" w:eastAsia="ja-JP"/>
        </w:rPr>
        <w:t xml:space="preserve"> </w:t>
      </w:r>
    </w:p>
    <w:p w14:paraId="54EA7A2B" w14:textId="5B6DE47C" w:rsidR="00E05B73" w:rsidRDefault="000D08BC" w:rsidP="00B12898">
      <w:pPr>
        <w:ind w:firstLineChars="50" w:firstLine="110"/>
        <w:jc w:val="center"/>
        <w:rPr>
          <w:lang w:val="en-GB" w:eastAsia="ja-JP"/>
        </w:rPr>
      </w:pPr>
      <w:r>
        <w:rPr>
          <w:noProof/>
          <w:lang w:val="en-GB" w:eastAsia="ja-JP"/>
        </w:rPr>
        <w:drawing>
          <wp:inline distT="0" distB="0" distL="0" distR="0" wp14:anchorId="21E3571E" wp14:editId="3AC040D1">
            <wp:extent cx="4942936" cy="3885697"/>
            <wp:effectExtent l="0" t="0" r="0" b="635"/>
            <wp:docPr id="1472183016"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183016" name="図 1472183016"/>
                    <pic:cNvPicPr/>
                  </pic:nvPicPr>
                  <pic:blipFill>
                    <a:blip r:embed="rId16" cstate="screen">
                      <a:extLst>
                        <a:ext uri="{28A0092B-C50C-407E-A947-70E740481C1C}">
                          <a14:useLocalDpi xmlns:a14="http://schemas.microsoft.com/office/drawing/2010/main"/>
                        </a:ext>
                      </a:extLst>
                    </a:blip>
                    <a:stretch>
                      <a:fillRect/>
                    </a:stretch>
                  </pic:blipFill>
                  <pic:spPr>
                    <a:xfrm>
                      <a:off x="0" y="0"/>
                      <a:ext cx="4944300" cy="3886769"/>
                    </a:xfrm>
                    <a:prstGeom prst="rect">
                      <a:avLst/>
                    </a:prstGeom>
                  </pic:spPr>
                </pic:pic>
              </a:graphicData>
            </a:graphic>
          </wp:inline>
        </w:drawing>
      </w:r>
    </w:p>
    <w:p w14:paraId="1D997C17" w14:textId="3C502C3F" w:rsidR="00E05B73" w:rsidRPr="005A4CD9" w:rsidRDefault="00E05B73" w:rsidP="00B12898">
      <w:pPr>
        <w:ind w:firstLineChars="50" w:firstLine="110"/>
        <w:jc w:val="center"/>
        <w:rPr>
          <w:lang w:val="en-GB" w:eastAsia="ja-JP"/>
        </w:rPr>
      </w:pPr>
      <w:r w:rsidRPr="005A4CD9">
        <w:rPr>
          <w:rFonts w:hint="eastAsia"/>
          <w:lang w:val="en-GB" w:eastAsia="ja-JP"/>
        </w:rPr>
        <w:t>Figure 7: Location of the Himuro-ga-dake and Moto Ise Naiku Kodai Jingu</w:t>
      </w:r>
      <w:r w:rsidR="00C807F8">
        <w:rPr>
          <w:rFonts w:hint="eastAsia"/>
          <w:lang w:val="en-GB" w:eastAsia="ja-JP"/>
        </w:rPr>
        <w:t xml:space="preserve"> </w:t>
      </w:r>
      <w:r w:rsidR="00A97BA0">
        <w:rPr>
          <w:rFonts w:hint="eastAsia"/>
          <w:lang w:val="en-GB" w:eastAsia="ja-JP"/>
        </w:rPr>
        <w:t>(adapted from Google Earth)</w:t>
      </w:r>
    </w:p>
    <w:p w14:paraId="71A8E43E" w14:textId="10CF1028" w:rsidR="0005376E" w:rsidRDefault="00C2124C" w:rsidP="000D4E02">
      <w:pPr>
        <w:ind w:firstLineChars="50" w:firstLine="110"/>
        <w:rPr>
          <w:lang w:val="en-GB" w:eastAsia="ja-JP"/>
        </w:rPr>
      </w:pPr>
      <w:r>
        <w:rPr>
          <w:rFonts w:hint="eastAsia"/>
          <w:lang w:val="en-GB" w:eastAsia="ja-JP"/>
        </w:rPr>
        <w:t>Shrine 5</w:t>
      </w:r>
      <w:r w:rsidR="00AC6ABA">
        <w:rPr>
          <w:lang w:val="en-GB" w:eastAsia="ja-JP"/>
        </w:rPr>
        <w:t>,</w:t>
      </w:r>
      <w:r>
        <w:rPr>
          <w:rFonts w:hint="eastAsia"/>
          <w:lang w:val="en-GB" w:eastAsia="ja-JP"/>
        </w:rPr>
        <w:t xml:space="preserve"> </w:t>
      </w:r>
      <w:r w:rsidR="00481974">
        <w:rPr>
          <w:rFonts w:hint="eastAsia"/>
          <w:lang w:val="en-GB" w:eastAsia="ja-JP"/>
        </w:rPr>
        <w:t xml:space="preserve">Oomi Jinja, </w:t>
      </w:r>
      <w:r>
        <w:rPr>
          <w:rFonts w:hint="eastAsia"/>
          <w:lang w:val="en-GB" w:eastAsia="ja-JP"/>
        </w:rPr>
        <w:t xml:space="preserve">is located in </w:t>
      </w:r>
      <w:r w:rsidR="00AC6ABA">
        <w:rPr>
          <w:lang w:val="en-GB" w:eastAsia="ja-JP"/>
        </w:rPr>
        <w:t>an</w:t>
      </w:r>
      <w:r>
        <w:rPr>
          <w:rFonts w:hint="eastAsia"/>
          <w:lang w:val="en-GB" w:eastAsia="ja-JP"/>
        </w:rPr>
        <w:t xml:space="preserve"> area </w:t>
      </w:r>
      <w:r w:rsidR="00481974">
        <w:rPr>
          <w:rFonts w:hint="eastAsia"/>
          <w:lang w:val="en-GB" w:eastAsia="ja-JP"/>
        </w:rPr>
        <w:t xml:space="preserve">known as </w:t>
      </w:r>
      <w:r w:rsidR="00481974">
        <w:rPr>
          <w:rFonts w:hint="eastAsia"/>
          <w:lang w:val="en-GB" w:eastAsia="ja-JP"/>
        </w:rPr>
        <w:t>日向</w:t>
      </w:r>
      <w:r w:rsidR="00481974">
        <w:rPr>
          <w:rFonts w:hint="eastAsia"/>
          <w:lang w:val="en-GB" w:eastAsia="ja-JP"/>
        </w:rPr>
        <w:t xml:space="preserve"> (Hinata or Himuka; lit. "facing the sun"), where important events in Japanese mythology are believed to have occurred</w:t>
      </w:r>
      <w:r w:rsidR="00112B7C">
        <w:rPr>
          <w:rFonts w:hint="eastAsia"/>
          <w:lang w:val="en-GB" w:eastAsia="ja-JP"/>
        </w:rPr>
        <w:t xml:space="preserve">, including the birth of </w:t>
      </w:r>
      <w:r w:rsidR="00AF5D45">
        <w:rPr>
          <w:rFonts w:hint="eastAsia"/>
          <w:lang w:val="en-GB" w:eastAsia="ja-JP"/>
        </w:rPr>
        <w:t xml:space="preserve">Amaterasu </w:t>
      </w:r>
      <w:r w:rsidR="00112B7C">
        <w:rPr>
          <w:rFonts w:hint="eastAsia"/>
          <w:lang w:val="en-GB" w:eastAsia="ja-JP"/>
        </w:rPr>
        <w:t xml:space="preserve">from </w:t>
      </w:r>
      <w:r w:rsidR="00AF5D45">
        <w:rPr>
          <w:rFonts w:hint="eastAsia"/>
          <w:lang w:val="en-GB" w:eastAsia="ja-JP"/>
        </w:rPr>
        <w:t>the left eye of Izanagi</w:t>
      </w:r>
      <w:r w:rsidR="00112B7C">
        <w:rPr>
          <w:rFonts w:hint="eastAsia"/>
          <w:lang w:val="en-GB" w:eastAsia="ja-JP"/>
        </w:rPr>
        <w:t xml:space="preserve"> and the descent of her grandson Ninigi</w:t>
      </w:r>
      <w:r w:rsidR="00481974">
        <w:rPr>
          <w:rFonts w:hint="eastAsia"/>
          <w:lang w:val="en-GB" w:eastAsia="ja-JP"/>
        </w:rPr>
        <w:t>-no-Mikoto</w:t>
      </w:r>
      <w:r w:rsidR="00112B7C">
        <w:rPr>
          <w:rFonts w:hint="eastAsia"/>
          <w:lang w:val="en-GB" w:eastAsia="ja-JP"/>
        </w:rPr>
        <w:t xml:space="preserve"> to rule the land.</w:t>
      </w:r>
      <w:r w:rsidR="00595BDC">
        <w:rPr>
          <w:rFonts w:hint="eastAsia"/>
          <w:lang w:val="en-GB" w:eastAsia="ja-JP"/>
        </w:rPr>
        <w:t xml:space="preserve"> </w:t>
      </w:r>
      <w:r w:rsidR="000D4E02">
        <w:rPr>
          <w:rFonts w:hint="eastAsia"/>
          <w:lang w:val="en-GB" w:eastAsia="ja-JP"/>
        </w:rPr>
        <w:t xml:space="preserve">Palmer referred to </w:t>
      </w:r>
      <w:r w:rsidR="000D4E02">
        <w:rPr>
          <w:lang w:val="en-GB" w:eastAsia="ja-JP"/>
        </w:rPr>
        <w:t xml:space="preserve">the </w:t>
      </w:r>
      <w:r w:rsidR="000D4E02">
        <w:rPr>
          <w:rFonts w:hint="eastAsia"/>
          <w:lang w:val="en-GB" w:eastAsia="ja-JP"/>
        </w:rPr>
        <w:t xml:space="preserve">Hinata-Ise line as the east-west axis: </w:t>
      </w:r>
      <w:r w:rsidR="000D4E02">
        <w:rPr>
          <w:lang w:val="en-GB" w:eastAsia="ja-JP"/>
        </w:rPr>
        <w:t>‘</w:t>
      </w:r>
      <w:r w:rsidR="000D4E02" w:rsidRPr="000D4E02">
        <w:rPr>
          <w:lang w:eastAsia="ja-JP"/>
        </w:rPr>
        <w:t xml:space="preserve">From the point of view of the court </w:t>
      </w:r>
      <w:r w:rsidR="000D4E02" w:rsidRPr="000D4E02">
        <w:rPr>
          <w:lang w:eastAsia="ja-JP"/>
        </w:rPr>
        <w:lastRenderedPageBreak/>
        <w:t>centered in the Yamato capital, the Izumo-Kii route forms an 'inferior' north-south axis, while the Himuka-Ise route suggests a 'superior' east-west one.</w:t>
      </w:r>
      <w:r w:rsidR="000D4E02">
        <w:rPr>
          <w:lang w:eastAsia="ja-JP"/>
        </w:rPr>
        <w:t>’</w:t>
      </w:r>
      <w:r w:rsidR="000D4E02">
        <w:rPr>
          <w:rStyle w:val="a7"/>
          <w:lang w:eastAsia="ja-JP"/>
        </w:rPr>
        <w:footnoteReference w:id="25"/>
      </w:r>
      <w:r w:rsidR="000D4E02">
        <w:rPr>
          <w:rFonts w:hint="eastAsia"/>
          <w:lang w:eastAsia="ja-JP"/>
        </w:rPr>
        <w:t xml:space="preserve"> </w:t>
      </w:r>
      <w:r w:rsidR="000D4E02">
        <w:rPr>
          <w:rFonts w:hint="eastAsia"/>
          <w:lang w:val="en-GB" w:eastAsia="ja-JP"/>
        </w:rPr>
        <w:t>The shrine</w:t>
      </w:r>
      <w:r w:rsidR="00DB2B84">
        <w:rPr>
          <w:rFonts w:hint="eastAsia"/>
          <w:lang w:val="en-GB" w:eastAsia="ja-JP"/>
        </w:rPr>
        <w:t xml:space="preserve"> is </w:t>
      </w:r>
      <w:r w:rsidR="000D4E02">
        <w:rPr>
          <w:rFonts w:hint="eastAsia"/>
          <w:lang w:val="en-GB" w:eastAsia="ja-JP"/>
        </w:rPr>
        <w:t xml:space="preserve">called </w:t>
      </w:r>
      <w:r w:rsidR="000D4E02">
        <w:rPr>
          <w:lang w:val="en-GB" w:eastAsia="ja-JP"/>
        </w:rPr>
        <w:t>‘</w:t>
      </w:r>
      <w:r w:rsidR="00DB2B84">
        <w:rPr>
          <w:rFonts w:hint="eastAsia"/>
          <w:lang w:val="en-GB" w:eastAsia="ja-JP"/>
        </w:rPr>
        <w:t>Hinata-no-Oise-sama</w:t>
      </w:r>
      <w:r w:rsidR="00DB2B84">
        <w:rPr>
          <w:lang w:val="en-GB" w:eastAsia="ja-JP"/>
        </w:rPr>
        <w:t>’</w:t>
      </w:r>
      <w:r w:rsidR="00DB2B84">
        <w:rPr>
          <w:rFonts w:hint="eastAsia"/>
          <w:lang w:val="en-GB" w:eastAsia="ja-JP"/>
        </w:rPr>
        <w:t xml:space="preserve"> (Ise shrine of Hinata), </w:t>
      </w:r>
      <w:r w:rsidR="00516B71">
        <w:rPr>
          <w:lang w:val="en-GB" w:eastAsia="ja-JP"/>
        </w:rPr>
        <w:t>just as Shrine</w:t>
      </w:r>
      <w:r w:rsidR="00DB2B84">
        <w:rPr>
          <w:rFonts w:hint="eastAsia"/>
          <w:lang w:val="en-GB" w:eastAsia="ja-JP"/>
        </w:rPr>
        <w:t xml:space="preserve"> 2 was called the Ise of Kanto. </w:t>
      </w:r>
      <w:r w:rsidR="00AD21C8">
        <w:rPr>
          <w:rFonts w:hint="eastAsia"/>
          <w:lang w:val="en-GB" w:eastAsia="ja-JP"/>
        </w:rPr>
        <w:t xml:space="preserve">According to the </w:t>
      </w:r>
      <w:r w:rsidR="000D08BC">
        <w:rPr>
          <w:rFonts w:hint="eastAsia"/>
          <w:lang w:val="en-GB" w:eastAsia="ja-JP"/>
        </w:rPr>
        <w:t>shrine</w:t>
      </w:r>
      <w:r w:rsidR="000D08BC">
        <w:rPr>
          <w:lang w:val="en-GB" w:eastAsia="ja-JP"/>
        </w:rPr>
        <w:t>’</w:t>
      </w:r>
      <w:r w:rsidR="000D08BC">
        <w:rPr>
          <w:rFonts w:hint="eastAsia"/>
          <w:lang w:val="en-GB" w:eastAsia="ja-JP"/>
        </w:rPr>
        <w:t>s official website</w:t>
      </w:r>
      <w:r w:rsidR="000D08BC">
        <w:rPr>
          <w:rStyle w:val="a7"/>
          <w:lang w:val="en-GB" w:eastAsia="ja-JP"/>
        </w:rPr>
        <w:footnoteReference w:id="26"/>
      </w:r>
      <w:r w:rsidR="000D08BC">
        <w:rPr>
          <w:rFonts w:hint="eastAsia"/>
          <w:lang w:val="en-GB" w:eastAsia="ja-JP"/>
        </w:rPr>
        <w:t>, its</w:t>
      </w:r>
      <w:r w:rsidR="00595BDC">
        <w:rPr>
          <w:rFonts w:hint="eastAsia"/>
          <w:lang w:val="en-GB" w:eastAsia="ja-JP"/>
        </w:rPr>
        <w:t xml:space="preserve"> record states that </w:t>
      </w:r>
      <w:r w:rsidR="00F51442">
        <w:rPr>
          <w:lang w:val="en-GB" w:eastAsia="ja-JP"/>
        </w:rPr>
        <w:t>its origin dates</w:t>
      </w:r>
      <w:r w:rsidR="00595BDC">
        <w:rPr>
          <w:rFonts w:hint="eastAsia"/>
          <w:lang w:val="en-GB" w:eastAsia="ja-JP"/>
        </w:rPr>
        <w:t xml:space="preserve"> back to the day of Ninigi</w:t>
      </w:r>
      <w:r w:rsidR="00595BDC">
        <w:rPr>
          <w:lang w:val="en-GB" w:eastAsia="ja-JP"/>
        </w:rPr>
        <w:t>’</w:t>
      </w:r>
      <w:r w:rsidR="00595BDC">
        <w:rPr>
          <w:rFonts w:hint="eastAsia"/>
          <w:lang w:val="en-GB" w:eastAsia="ja-JP"/>
        </w:rPr>
        <w:t>s descent</w:t>
      </w:r>
      <w:r w:rsidR="00AD21C8">
        <w:rPr>
          <w:rFonts w:hint="eastAsia"/>
          <w:lang w:val="en-GB" w:eastAsia="ja-JP"/>
        </w:rPr>
        <w:t xml:space="preserve"> in Japanese mythology</w:t>
      </w:r>
      <w:r w:rsidR="00595BDC">
        <w:rPr>
          <w:rFonts w:hint="eastAsia"/>
          <w:lang w:val="en-GB" w:eastAsia="ja-JP"/>
        </w:rPr>
        <w:t xml:space="preserve">. The shrine </w:t>
      </w:r>
      <w:r w:rsidR="00323EC7">
        <w:rPr>
          <w:rFonts w:hint="eastAsia"/>
          <w:lang w:val="en-GB" w:eastAsia="ja-JP"/>
        </w:rPr>
        <w:t>has been built</w:t>
      </w:r>
      <w:r w:rsidR="00F51442">
        <w:rPr>
          <w:lang w:val="en-GB" w:eastAsia="ja-JP"/>
        </w:rPr>
        <w:t xml:space="preserve"> close to the sea, and the current main building</w:t>
      </w:r>
      <w:r w:rsidR="00323EC7">
        <w:rPr>
          <w:rFonts w:hint="eastAsia"/>
          <w:lang w:val="en-GB" w:eastAsia="ja-JP"/>
        </w:rPr>
        <w:t xml:space="preserve"> was</w:t>
      </w:r>
      <w:r w:rsidR="00F51442">
        <w:rPr>
          <w:lang w:val="en-GB" w:eastAsia="ja-JP"/>
        </w:rPr>
        <w:t xml:space="preserve"> rebuilt in the 1930s</w:t>
      </w:r>
      <w:r w:rsidR="00323EC7">
        <w:rPr>
          <w:rFonts w:hint="eastAsia"/>
          <w:lang w:val="en-GB" w:eastAsia="ja-JP"/>
        </w:rPr>
        <w:t xml:space="preserve">. The virtual measurement showed that the </w:t>
      </w:r>
      <w:r w:rsidR="000B3097">
        <w:rPr>
          <w:rFonts w:hint="eastAsia"/>
          <w:lang w:val="en-GB" w:eastAsia="ja-JP"/>
        </w:rPr>
        <w:t xml:space="preserve">hall of worship </w:t>
      </w:r>
      <w:r w:rsidR="00F51442">
        <w:rPr>
          <w:lang w:val="en-GB" w:eastAsia="ja-JP"/>
        </w:rPr>
        <w:t>faces north-west,</w:t>
      </w:r>
      <w:r w:rsidR="00595BDC">
        <w:rPr>
          <w:rFonts w:hint="eastAsia"/>
          <w:lang w:val="en-GB" w:eastAsia="ja-JP"/>
        </w:rPr>
        <w:t xml:space="preserve"> with its back to the sea</w:t>
      </w:r>
      <w:r w:rsidR="00372A8F">
        <w:rPr>
          <w:rFonts w:hint="eastAsia"/>
          <w:lang w:val="en-GB" w:eastAsia="ja-JP"/>
        </w:rPr>
        <w:t xml:space="preserve">, and </w:t>
      </w:r>
      <w:r w:rsidR="008B33CB">
        <w:rPr>
          <w:rFonts w:hint="eastAsia"/>
          <w:lang w:val="en-GB" w:eastAsia="ja-JP"/>
        </w:rPr>
        <w:t xml:space="preserve">the data </w:t>
      </w:r>
      <w:r w:rsidR="008B33CB">
        <w:rPr>
          <w:lang w:val="en-GB" w:eastAsia="ja-JP"/>
        </w:rPr>
        <w:t xml:space="preserve">do not indicate any alignment between the building and the Sun on the </w:t>
      </w:r>
      <w:r w:rsidR="00372A8F">
        <w:rPr>
          <w:rFonts w:hint="eastAsia"/>
          <w:lang w:val="en-GB" w:eastAsia="ja-JP"/>
        </w:rPr>
        <w:t xml:space="preserve">equinoxes or solstices. </w:t>
      </w:r>
      <w:r w:rsidR="00427E0B">
        <w:rPr>
          <w:rFonts w:hint="eastAsia"/>
          <w:lang w:val="en-GB" w:eastAsia="ja-JP"/>
        </w:rPr>
        <w:t xml:space="preserve">In 2011, the shrine found what it claims </w:t>
      </w:r>
      <w:r w:rsidR="00427E0B">
        <w:rPr>
          <w:lang w:val="en-GB" w:eastAsia="ja-JP"/>
        </w:rPr>
        <w:t xml:space="preserve">are the remains of a dragon worshipped </w:t>
      </w:r>
      <w:r w:rsidR="00427E0B">
        <w:rPr>
          <w:rFonts w:hint="eastAsia"/>
          <w:lang w:val="en-GB" w:eastAsia="ja-JP"/>
        </w:rPr>
        <w:t>in ancient Japan (which could date back 5,000 years)</w:t>
      </w:r>
      <w:r w:rsidR="00AF26E5">
        <w:rPr>
          <w:lang w:val="en-GB" w:eastAsia="ja-JP"/>
        </w:rPr>
        <w:t>,</w:t>
      </w:r>
      <w:r w:rsidR="000105A3">
        <w:rPr>
          <w:rFonts w:hint="eastAsia"/>
          <w:lang w:val="en-GB" w:eastAsia="ja-JP"/>
        </w:rPr>
        <w:t xml:space="preserve"> </w:t>
      </w:r>
      <w:r w:rsidR="00AF26E5">
        <w:rPr>
          <w:lang w:val="en-GB" w:eastAsia="ja-JP"/>
        </w:rPr>
        <w:t xml:space="preserve">including </w:t>
      </w:r>
      <w:r w:rsidR="00D43434">
        <w:rPr>
          <w:lang w:val="en-GB" w:eastAsia="ja-JP"/>
        </w:rPr>
        <w:t>an artificial</w:t>
      </w:r>
      <w:r w:rsidR="00AF26E5">
        <w:rPr>
          <w:lang w:val="en-GB" w:eastAsia="ja-JP"/>
        </w:rPr>
        <w:t xml:space="preserve"> cave with a crack that resembles</w:t>
      </w:r>
      <w:r w:rsidR="000105A3">
        <w:rPr>
          <w:rFonts w:hint="eastAsia"/>
          <w:lang w:val="en-GB" w:eastAsia="ja-JP"/>
        </w:rPr>
        <w:t xml:space="preserve"> a rising dragon facing the sea</w:t>
      </w:r>
      <w:r w:rsidR="00427E0B">
        <w:rPr>
          <w:rStyle w:val="a7"/>
          <w:lang w:val="en-GB" w:eastAsia="ja-JP"/>
        </w:rPr>
        <w:footnoteReference w:id="27"/>
      </w:r>
      <w:r w:rsidR="00427E0B">
        <w:rPr>
          <w:rFonts w:hint="eastAsia"/>
          <w:lang w:val="en-GB" w:eastAsia="ja-JP"/>
        </w:rPr>
        <w:t xml:space="preserve">. </w:t>
      </w:r>
      <w:r w:rsidR="008B33CB">
        <w:rPr>
          <w:rFonts w:hint="eastAsia"/>
          <w:lang w:val="en-GB" w:eastAsia="ja-JP"/>
        </w:rPr>
        <w:t xml:space="preserve">Given the </w:t>
      </w:r>
      <w:r w:rsidR="00CF7C98">
        <w:rPr>
          <w:rFonts w:hint="eastAsia"/>
          <w:lang w:val="en-GB" w:eastAsia="ja-JP"/>
        </w:rPr>
        <w:t xml:space="preserve">old history, such </w:t>
      </w:r>
      <w:r w:rsidR="000105A3">
        <w:rPr>
          <w:lang w:val="en-GB" w:eastAsia="ja-JP"/>
        </w:rPr>
        <w:t xml:space="preserve">a </w:t>
      </w:r>
      <w:r w:rsidR="00CF7C98">
        <w:rPr>
          <w:rFonts w:hint="eastAsia"/>
          <w:lang w:val="en-GB" w:eastAsia="ja-JP"/>
        </w:rPr>
        <w:t xml:space="preserve">place could have </w:t>
      </w:r>
      <w:r w:rsidR="00CF7C98">
        <w:rPr>
          <w:lang w:val="en-GB" w:eastAsia="ja-JP"/>
        </w:rPr>
        <w:t xml:space="preserve">an </w:t>
      </w:r>
      <w:r w:rsidR="00EC7ED4">
        <w:rPr>
          <w:lang w:val="en-GB" w:eastAsia="ja-JP"/>
        </w:rPr>
        <w:t xml:space="preserve">east-west orientation or an alignment with the Sun at the equinoxes/solstices, but </w:t>
      </w:r>
      <w:r w:rsidR="00E50BE9">
        <w:rPr>
          <w:lang w:val="en-GB" w:eastAsia="ja-JP"/>
        </w:rPr>
        <w:t>the cave's orientation</w:t>
      </w:r>
      <w:r w:rsidR="00EC7ED4">
        <w:rPr>
          <w:lang w:val="en-GB" w:eastAsia="ja-JP"/>
        </w:rPr>
        <w:t xml:space="preserve"> could not be determined by </w:t>
      </w:r>
      <w:r w:rsidR="00AF26E5">
        <w:rPr>
          <w:rFonts w:hint="eastAsia"/>
          <w:lang w:val="en-GB" w:eastAsia="ja-JP"/>
        </w:rPr>
        <w:t xml:space="preserve">virtual measurement. </w:t>
      </w:r>
    </w:p>
    <w:p w14:paraId="3C1040FE" w14:textId="461E5C3F" w:rsidR="004B7428" w:rsidRDefault="00C560FE" w:rsidP="00C560FE">
      <w:pPr>
        <w:ind w:firstLineChars="50" w:firstLine="110"/>
        <w:rPr>
          <w:lang w:val="en-GB" w:eastAsia="ja-JP"/>
        </w:rPr>
      </w:pPr>
      <w:r>
        <w:rPr>
          <w:rFonts w:hint="eastAsia"/>
          <w:lang w:val="en-GB" w:eastAsia="ja-JP"/>
        </w:rPr>
        <w:t>I</w:t>
      </w:r>
      <w:r w:rsidR="008929F6">
        <w:rPr>
          <w:rFonts w:hint="eastAsia"/>
          <w:lang w:val="en-GB" w:eastAsia="ja-JP"/>
        </w:rPr>
        <w:t xml:space="preserve">n summary, </w:t>
      </w:r>
      <w:r w:rsidR="00B07030">
        <w:rPr>
          <w:lang w:val="en-GB" w:eastAsia="ja-JP"/>
        </w:rPr>
        <w:t>findings from measurements of five Shinto shrines that worship Amaterasu, the Sun Goddess, and additional online research indicate that there was no clear rule or consisten</w:t>
      </w:r>
      <w:r w:rsidR="009922C7">
        <w:rPr>
          <w:rFonts w:hint="eastAsia"/>
          <w:lang w:val="en-GB" w:eastAsia="ja-JP"/>
        </w:rPr>
        <w:t xml:space="preserve">cy </w:t>
      </w:r>
      <w:r w:rsidR="008A4866">
        <w:rPr>
          <w:rFonts w:hint="eastAsia"/>
          <w:lang w:val="en-GB" w:eastAsia="ja-JP"/>
        </w:rPr>
        <w:t xml:space="preserve">among shrines </w:t>
      </w:r>
      <w:r w:rsidR="009922C7">
        <w:rPr>
          <w:lang w:val="en-GB" w:eastAsia="ja-JP"/>
        </w:rPr>
        <w:t xml:space="preserve">regarding </w:t>
      </w:r>
      <w:r w:rsidR="008A4866">
        <w:rPr>
          <w:rFonts w:hint="eastAsia"/>
          <w:lang w:val="en-GB" w:eastAsia="ja-JP"/>
        </w:rPr>
        <w:t xml:space="preserve">what could be considered a sacred </w:t>
      </w:r>
      <w:r w:rsidR="008A4866">
        <w:rPr>
          <w:lang w:val="en-GB" w:eastAsia="ja-JP"/>
        </w:rPr>
        <w:t>axis</w:t>
      </w:r>
      <w:r w:rsidR="008A4866">
        <w:rPr>
          <w:rFonts w:hint="eastAsia"/>
          <w:lang w:val="en-GB" w:eastAsia="ja-JP"/>
        </w:rPr>
        <w:t xml:space="preserve">. </w:t>
      </w:r>
      <w:r w:rsidR="00DC114C">
        <w:rPr>
          <w:rFonts w:hint="eastAsia"/>
          <w:lang w:val="en-GB" w:eastAsia="ja-JP"/>
        </w:rPr>
        <w:t xml:space="preserve">The shrine can be on </w:t>
      </w:r>
      <w:r w:rsidR="00DC114C">
        <w:rPr>
          <w:lang w:val="en-GB" w:eastAsia="ja-JP"/>
        </w:rPr>
        <w:t>the east-west axis</w:t>
      </w:r>
      <w:r w:rsidR="00DC114C">
        <w:rPr>
          <w:rFonts w:hint="eastAsia"/>
          <w:lang w:val="en-GB" w:eastAsia="ja-JP"/>
        </w:rPr>
        <w:t xml:space="preserve"> suggested by Palmer as the predominant axis in ancient Japan</w:t>
      </w:r>
      <w:r w:rsidR="00DC114C">
        <w:rPr>
          <w:lang w:val="en-GB" w:eastAsia="ja-JP"/>
        </w:rPr>
        <w:t>,</w:t>
      </w:r>
      <w:r w:rsidR="00DC114C">
        <w:rPr>
          <w:rFonts w:hint="eastAsia"/>
          <w:lang w:val="en-GB" w:eastAsia="ja-JP"/>
        </w:rPr>
        <w:t xml:space="preserve"> </w:t>
      </w:r>
      <w:r w:rsidR="00DC114C">
        <w:rPr>
          <w:lang w:val="en-GB" w:eastAsia="ja-JP"/>
        </w:rPr>
        <w:t>the north-south axis based on Chinese cosmology,</w:t>
      </w:r>
      <w:r w:rsidR="00DC114C">
        <w:rPr>
          <w:rFonts w:hint="eastAsia"/>
          <w:lang w:val="en-GB" w:eastAsia="ja-JP"/>
        </w:rPr>
        <w:t xml:space="preserve"> or on </w:t>
      </w:r>
      <w:r w:rsidR="00DC114C">
        <w:rPr>
          <w:lang w:val="en-GB" w:eastAsia="ja-JP"/>
        </w:rPr>
        <w:t>other axes</w:t>
      </w:r>
      <w:r w:rsidR="00DC114C">
        <w:rPr>
          <w:rFonts w:hint="eastAsia"/>
          <w:lang w:val="en-GB" w:eastAsia="ja-JP"/>
        </w:rPr>
        <w:t xml:space="preserve">. Even the north-south axis might not </w:t>
      </w:r>
      <w:r w:rsidR="00DC114C">
        <w:rPr>
          <w:lang w:val="en-GB" w:eastAsia="ja-JP"/>
        </w:rPr>
        <w:t xml:space="preserve">be </w:t>
      </w:r>
      <w:r w:rsidR="00DC114C">
        <w:rPr>
          <w:rFonts w:hint="eastAsia"/>
          <w:lang w:val="en-GB" w:eastAsia="ja-JP"/>
        </w:rPr>
        <w:t xml:space="preserve">solely due to </w:t>
      </w:r>
      <w:r w:rsidR="00DC114C">
        <w:rPr>
          <w:lang w:val="en-GB" w:eastAsia="ja-JP"/>
        </w:rPr>
        <w:t>Chinese influence and could instead reflect</w:t>
      </w:r>
      <w:r w:rsidR="00DC114C">
        <w:rPr>
          <w:rFonts w:hint="eastAsia"/>
          <w:lang w:val="en-GB" w:eastAsia="ja-JP"/>
        </w:rPr>
        <w:t xml:space="preserve"> geopolitical considerations. </w:t>
      </w:r>
      <w:r w:rsidR="009922C7">
        <w:rPr>
          <w:rFonts w:hint="eastAsia"/>
          <w:lang w:val="en-GB" w:eastAsia="ja-JP"/>
        </w:rPr>
        <w:t xml:space="preserve">The study </w:t>
      </w:r>
      <w:r w:rsidR="002807CB">
        <w:rPr>
          <w:lang w:val="en-GB" w:eastAsia="ja-JP"/>
        </w:rPr>
        <w:t xml:space="preserve">of the five shrines </w:t>
      </w:r>
      <w:r w:rsidR="00DC114C">
        <w:rPr>
          <w:rFonts w:hint="eastAsia"/>
          <w:lang w:val="en-GB" w:eastAsia="ja-JP"/>
        </w:rPr>
        <w:t xml:space="preserve">also </w:t>
      </w:r>
      <w:r w:rsidR="002807CB">
        <w:rPr>
          <w:lang w:val="en-GB" w:eastAsia="ja-JP"/>
        </w:rPr>
        <w:t>show</w:t>
      </w:r>
      <w:r w:rsidR="00172E59">
        <w:rPr>
          <w:rFonts w:hint="eastAsia"/>
          <w:lang w:val="en-GB" w:eastAsia="ja-JP"/>
        </w:rPr>
        <w:t xml:space="preserve">s </w:t>
      </w:r>
      <w:r w:rsidR="002807CB">
        <w:rPr>
          <w:lang w:val="en-GB" w:eastAsia="ja-JP"/>
        </w:rPr>
        <w:t xml:space="preserve">the possibility of a wider range of factors influencing the location and direction in which shrines </w:t>
      </w:r>
      <w:r w:rsidR="002807CB">
        <w:rPr>
          <w:rFonts w:hint="eastAsia"/>
          <w:lang w:val="en-GB" w:eastAsia="ja-JP"/>
        </w:rPr>
        <w:t xml:space="preserve">are </w:t>
      </w:r>
      <w:r w:rsidR="002807CB">
        <w:rPr>
          <w:lang w:val="en-GB" w:eastAsia="ja-JP"/>
        </w:rPr>
        <w:t>built</w:t>
      </w:r>
      <w:r w:rsidR="00EC7ED4">
        <w:rPr>
          <w:lang w:val="en-GB" w:eastAsia="ja-JP"/>
        </w:rPr>
        <w:t>. The</w:t>
      </w:r>
      <w:r w:rsidR="00935E34">
        <w:rPr>
          <w:rFonts w:hint="eastAsia"/>
          <w:lang w:val="en-GB" w:eastAsia="ja-JP"/>
        </w:rPr>
        <w:t xml:space="preserve"> alignment with what could have been considered a sacred axis</w:t>
      </w:r>
      <w:r w:rsidR="008D3396">
        <w:rPr>
          <w:rFonts w:hint="eastAsia"/>
          <w:lang w:val="en-GB" w:eastAsia="ja-JP"/>
        </w:rPr>
        <w:t xml:space="preserve"> can be observed not necessarily </w:t>
      </w:r>
      <w:r w:rsidR="00172E59">
        <w:rPr>
          <w:rFonts w:hint="eastAsia"/>
          <w:lang w:val="en-GB" w:eastAsia="ja-JP"/>
        </w:rPr>
        <w:t>around</w:t>
      </w:r>
      <w:r w:rsidR="008D3396">
        <w:rPr>
          <w:rFonts w:hint="eastAsia"/>
          <w:lang w:val="en-GB" w:eastAsia="ja-JP"/>
        </w:rPr>
        <w:t xml:space="preserve"> the </w:t>
      </w:r>
      <w:r w:rsidR="00A450A8">
        <w:rPr>
          <w:lang w:val="en-GB" w:eastAsia="ja-JP"/>
        </w:rPr>
        <w:t>shrine's main building, but, on a larger scale, for example, in a mountain that has historically been the</w:t>
      </w:r>
      <w:r w:rsidR="00DC114C">
        <w:rPr>
          <w:rFonts w:hint="eastAsia"/>
          <w:lang w:val="en-GB" w:eastAsia="ja-JP"/>
        </w:rPr>
        <w:t xml:space="preserve"> subject of local worship.</w:t>
      </w:r>
      <w:r w:rsidR="002807CB">
        <w:rPr>
          <w:rFonts w:hint="eastAsia"/>
          <w:lang w:val="en-GB" w:eastAsia="ja-JP"/>
        </w:rPr>
        <w:t xml:space="preserve"> </w:t>
      </w:r>
      <w:r w:rsidR="009203B4">
        <w:rPr>
          <w:rFonts w:hint="eastAsia"/>
          <w:lang w:val="en-GB" w:eastAsia="ja-JP"/>
        </w:rPr>
        <w:t>The measurements</w:t>
      </w:r>
      <w:r w:rsidR="005766C8">
        <w:rPr>
          <w:rFonts w:hint="eastAsia"/>
          <w:lang w:val="en-GB" w:eastAsia="ja-JP"/>
        </w:rPr>
        <w:t xml:space="preserve"> also highlighted the </w:t>
      </w:r>
      <w:r w:rsidR="005766C8">
        <w:rPr>
          <w:lang w:val="en-GB" w:eastAsia="ja-JP"/>
        </w:rPr>
        <w:t>advantages and disadvantages</w:t>
      </w:r>
      <w:r w:rsidR="005766C8">
        <w:rPr>
          <w:rFonts w:hint="eastAsia"/>
          <w:lang w:val="en-GB" w:eastAsia="ja-JP"/>
        </w:rPr>
        <w:t xml:space="preserve"> of using virtual </w:t>
      </w:r>
      <w:r w:rsidR="009203B4">
        <w:rPr>
          <w:rFonts w:hint="eastAsia"/>
          <w:lang w:val="en-GB" w:eastAsia="ja-JP"/>
        </w:rPr>
        <w:t>methods</w:t>
      </w:r>
      <w:r w:rsidR="005766C8">
        <w:rPr>
          <w:rFonts w:hint="eastAsia"/>
          <w:lang w:val="en-GB" w:eastAsia="ja-JP"/>
        </w:rPr>
        <w:t xml:space="preserve">. While it provides a </w:t>
      </w:r>
      <w:r w:rsidR="005766C8">
        <w:rPr>
          <w:lang w:val="en-GB" w:eastAsia="ja-JP"/>
        </w:rPr>
        <w:t>bird's-eye</w:t>
      </w:r>
      <w:r w:rsidR="005766C8">
        <w:rPr>
          <w:rFonts w:hint="eastAsia"/>
          <w:lang w:val="en-GB" w:eastAsia="ja-JP"/>
        </w:rPr>
        <w:t xml:space="preserve"> view and enables </w:t>
      </w:r>
      <w:r w:rsidR="009203B4">
        <w:rPr>
          <w:lang w:val="en-GB" w:eastAsia="ja-JP"/>
        </w:rPr>
        <w:t>measurement of alignment between a building and another site, such as a mountain and a building in another city, it cannot measure an architecture surrounded by forest or located in a cave, which could apply to some shrines dating</w:t>
      </w:r>
      <w:r w:rsidR="009203B4">
        <w:rPr>
          <w:rFonts w:hint="eastAsia"/>
          <w:lang w:val="en-GB" w:eastAsia="ja-JP"/>
        </w:rPr>
        <w:t xml:space="preserve"> back to ancient times</w:t>
      </w:r>
      <w:r w:rsidR="00B07030">
        <w:rPr>
          <w:rFonts w:hint="eastAsia"/>
          <w:lang w:val="en-GB" w:eastAsia="ja-JP"/>
        </w:rPr>
        <w:t>.</w:t>
      </w:r>
    </w:p>
    <w:p w14:paraId="4A7BDA30" w14:textId="4A87EFA5" w:rsidR="00284FBF" w:rsidRDefault="004B7428" w:rsidP="00803AF1">
      <w:pPr>
        <w:rPr>
          <w:b/>
          <w:bCs/>
          <w:lang w:eastAsia="ja-JP"/>
        </w:rPr>
      </w:pPr>
      <w:r>
        <w:rPr>
          <w:rFonts w:hint="eastAsia"/>
          <w:b/>
          <w:bCs/>
          <w:lang w:eastAsia="ja-JP"/>
        </w:rPr>
        <w:t xml:space="preserve"> </w:t>
      </w:r>
    </w:p>
    <w:p w14:paraId="44119324" w14:textId="14879974" w:rsidR="00C72103" w:rsidRDefault="00C72103" w:rsidP="00803AF1">
      <w:pPr>
        <w:rPr>
          <w:b/>
          <w:bCs/>
          <w:lang w:eastAsia="ja-JP"/>
        </w:rPr>
      </w:pPr>
      <w:r>
        <w:rPr>
          <w:rFonts w:hint="eastAsia"/>
          <w:b/>
          <w:bCs/>
          <w:lang w:eastAsia="ja-JP"/>
        </w:rPr>
        <w:t>Conclusion</w:t>
      </w:r>
    </w:p>
    <w:p w14:paraId="64A2F9A9" w14:textId="7DA8EB49" w:rsidR="000B7E27" w:rsidRDefault="009056FF" w:rsidP="00851DC3">
      <w:pPr>
        <w:rPr>
          <w:lang w:eastAsia="ja-JP"/>
        </w:rPr>
      </w:pPr>
      <w:r>
        <w:rPr>
          <w:rFonts w:hint="eastAsia"/>
          <w:lang w:eastAsia="ja-JP"/>
        </w:rPr>
        <w:t xml:space="preserve">This essay explored the </w:t>
      </w:r>
      <w:r w:rsidR="009203B4">
        <w:rPr>
          <w:lang w:eastAsia="ja-JP"/>
        </w:rPr>
        <w:t xml:space="preserve">presence of sacred axes in Japan </w:t>
      </w:r>
      <w:r w:rsidR="009203B4">
        <w:rPr>
          <w:rFonts w:hint="eastAsia"/>
          <w:lang w:eastAsia="ja-JP"/>
        </w:rPr>
        <w:t xml:space="preserve">by </w:t>
      </w:r>
      <w:r w:rsidR="009203B4">
        <w:rPr>
          <w:lang w:eastAsia="ja-JP"/>
        </w:rPr>
        <w:t>studying the orientation</w:t>
      </w:r>
      <w:r w:rsidR="009203B4">
        <w:rPr>
          <w:rFonts w:hint="eastAsia"/>
          <w:lang w:eastAsia="ja-JP"/>
        </w:rPr>
        <w:t xml:space="preserve"> of </w:t>
      </w:r>
      <w:r w:rsidR="00532D1F">
        <w:rPr>
          <w:lang w:eastAsia="ja-JP"/>
        </w:rPr>
        <w:t xml:space="preserve">existing </w:t>
      </w:r>
      <w:r w:rsidR="009203B4">
        <w:rPr>
          <w:rFonts w:hint="eastAsia"/>
          <w:lang w:eastAsia="ja-JP"/>
        </w:rPr>
        <w:t xml:space="preserve">Shinto </w:t>
      </w:r>
      <w:r>
        <w:rPr>
          <w:rFonts w:hint="eastAsia"/>
          <w:lang w:eastAsia="ja-JP"/>
        </w:rPr>
        <w:t>shrines. A</w:t>
      </w:r>
      <w:r>
        <w:rPr>
          <w:lang w:eastAsia="ja-JP"/>
        </w:rPr>
        <w:t xml:space="preserve"> sample of five shrines that worship the Sun Goddess Amaterasu </w:t>
      </w:r>
      <w:r>
        <w:rPr>
          <w:rFonts w:hint="eastAsia"/>
          <w:lang w:eastAsia="ja-JP"/>
        </w:rPr>
        <w:t>wa</w:t>
      </w:r>
      <w:r>
        <w:rPr>
          <w:lang w:eastAsia="ja-JP"/>
        </w:rPr>
        <w:t>s examined to determine whether they are aligned with a</w:t>
      </w:r>
      <w:r w:rsidR="009203B4">
        <w:rPr>
          <w:rFonts w:hint="eastAsia"/>
          <w:lang w:eastAsia="ja-JP"/>
        </w:rPr>
        <w:t xml:space="preserve"> particular</w:t>
      </w:r>
      <w:r>
        <w:rPr>
          <w:lang w:eastAsia="ja-JP"/>
        </w:rPr>
        <w:t xml:space="preserve"> axis and whether the buildings’ orientations were</w:t>
      </w:r>
      <w:r>
        <w:rPr>
          <w:rFonts w:hint="eastAsia"/>
          <w:lang w:eastAsia="ja-JP"/>
        </w:rPr>
        <w:t xml:space="preserve"> designed </w:t>
      </w:r>
      <w:r w:rsidR="007102CB">
        <w:rPr>
          <w:rFonts w:hint="eastAsia"/>
          <w:lang w:eastAsia="ja-JP"/>
        </w:rPr>
        <w:t>to coincide with</w:t>
      </w:r>
      <w:r w:rsidR="00850743">
        <w:rPr>
          <w:rFonts w:hint="eastAsia"/>
          <w:lang w:eastAsia="ja-JP"/>
        </w:rPr>
        <w:t xml:space="preserve"> </w:t>
      </w:r>
      <w:r w:rsidR="007102CB">
        <w:rPr>
          <w:rFonts w:hint="eastAsia"/>
          <w:lang w:eastAsia="ja-JP"/>
        </w:rPr>
        <w:t>certain solar</w:t>
      </w:r>
      <w:r>
        <w:rPr>
          <w:rFonts w:hint="eastAsia"/>
          <w:lang w:eastAsia="ja-JP"/>
        </w:rPr>
        <w:t xml:space="preserve"> </w:t>
      </w:r>
      <w:r w:rsidR="007102CB">
        <w:rPr>
          <w:lang w:eastAsia="ja-JP"/>
        </w:rPr>
        <w:t>movements</w:t>
      </w:r>
      <w:r w:rsidR="00844B02">
        <w:rPr>
          <w:rFonts w:hint="eastAsia"/>
          <w:lang w:eastAsia="ja-JP"/>
        </w:rPr>
        <w:t xml:space="preserve">, </w:t>
      </w:r>
      <w:r w:rsidR="00850743">
        <w:rPr>
          <w:rFonts w:hint="eastAsia"/>
          <w:lang w:eastAsia="ja-JP"/>
        </w:rPr>
        <w:t xml:space="preserve">namely </w:t>
      </w:r>
      <w:r>
        <w:rPr>
          <w:lang w:eastAsia="ja-JP"/>
        </w:rPr>
        <w:t>equinoxes and the solstices</w:t>
      </w:r>
      <w:r>
        <w:rPr>
          <w:rFonts w:hint="eastAsia"/>
          <w:lang w:eastAsia="ja-JP"/>
        </w:rPr>
        <w:t xml:space="preserve">. This work involved </w:t>
      </w:r>
      <w:r>
        <w:rPr>
          <w:lang w:eastAsia="ja-JP"/>
        </w:rPr>
        <w:t>on-site measurements at two shrines and virtual measurements</w:t>
      </w:r>
      <w:r>
        <w:rPr>
          <w:rFonts w:hint="eastAsia"/>
          <w:lang w:eastAsia="ja-JP"/>
        </w:rPr>
        <w:t xml:space="preserve"> at the remaining three shrines. The study of five shrines highlighted </w:t>
      </w:r>
      <w:r>
        <w:rPr>
          <w:lang w:eastAsia="ja-JP"/>
        </w:rPr>
        <w:t xml:space="preserve">mixed results regarding </w:t>
      </w:r>
      <w:r w:rsidR="009922C7">
        <w:rPr>
          <w:rFonts w:hint="eastAsia"/>
          <w:lang w:eastAsia="ja-JP"/>
        </w:rPr>
        <w:t xml:space="preserve">the </w:t>
      </w:r>
      <w:r>
        <w:rPr>
          <w:lang w:eastAsia="ja-JP"/>
        </w:rPr>
        <w:t>axes</w:t>
      </w:r>
      <w:r w:rsidR="009922C7">
        <w:rPr>
          <w:rFonts w:hint="eastAsia"/>
          <w:lang w:eastAsia="ja-JP"/>
        </w:rPr>
        <w:t xml:space="preserve"> </w:t>
      </w:r>
      <w:r w:rsidR="0029729D">
        <w:rPr>
          <w:lang w:eastAsia="ja-JP"/>
        </w:rPr>
        <w:t>on which they are built</w:t>
      </w:r>
      <w:r>
        <w:rPr>
          <w:lang w:eastAsia="ja-JP"/>
        </w:rPr>
        <w:t xml:space="preserve">, </w:t>
      </w:r>
      <w:r w:rsidR="0029729D">
        <w:rPr>
          <w:lang w:eastAsia="ja-JP"/>
        </w:rPr>
        <w:t xml:space="preserve">even though </w:t>
      </w:r>
      <w:r w:rsidR="009922C7">
        <w:rPr>
          <w:rFonts w:hint="eastAsia"/>
          <w:lang w:eastAsia="ja-JP"/>
        </w:rPr>
        <w:t xml:space="preserve">they all worship Amaterasu. </w:t>
      </w:r>
      <w:r w:rsidR="0029729D">
        <w:rPr>
          <w:rFonts w:hint="eastAsia"/>
          <w:lang w:eastAsia="ja-JP"/>
        </w:rPr>
        <w:t xml:space="preserve">The findings highlighted </w:t>
      </w:r>
      <w:r w:rsidR="00592CF8">
        <w:rPr>
          <w:rFonts w:hint="eastAsia"/>
          <w:lang w:eastAsia="ja-JP"/>
        </w:rPr>
        <w:t xml:space="preserve">the influence of geopolitical factors </w:t>
      </w:r>
      <w:r w:rsidR="0029729D">
        <w:rPr>
          <w:rFonts w:hint="eastAsia"/>
          <w:lang w:eastAsia="ja-JP"/>
        </w:rPr>
        <w:t xml:space="preserve">on the location of certain shrines, </w:t>
      </w:r>
      <w:r w:rsidR="00592CF8">
        <w:rPr>
          <w:rFonts w:hint="eastAsia"/>
          <w:lang w:eastAsia="ja-JP"/>
        </w:rPr>
        <w:t xml:space="preserve">and </w:t>
      </w:r>
      <w:r w:rsidR="00900918">
        <w:rPr>
          <w:rFonts w:hint="eastAsia"/>
          <w:lang w:eastAsia="ja-JP"/>
        </w:rPr>
        <w:t xml:space="preserve">in some cases, </w:t>
      </w:r>
      <w:r w:rsidR="00135C75">
        <w:rPr>
          <w:rFonts w:hint="eastAsia"/>
          <w:lang w:eastAsia="ja-JP"/>
        </w:rPr>
        <w:t xml:space="preserve">alignment </w:t>
      </w:r>
      <w:r w:rsidR="0029729D">
        <w:rPr>
          <w:rFonts w:hint="eastAsia"/>
          <w:lang w:eastAsia="ja-JP"/>
        </w:rPr>
        <w:t xml:space="preserve">with the east-west axis discussed by Palmer can be </w:t>
      </w:r>
      <w:r w:rsidR="00900918">
        <w:rPr>
          <w:rFonts w:hint="eastAsia"/>
          <w:lang w:eastAsia="ja-JP"/>
        </w:rPr>
        <w:t>observed</w:t>
      </w:r>
      <w:r w:rsidR="0029729D">
        <w:rPr>
          <w:rFonts w:hint="eastAsia"/>
          <w:lang w:eastAsia="ja-JP"/>
        </w:rPr>
        <w:t xml:space="preserve"> outside a shrine</w:t>
      </w:r>
      <w:r w:rsidR="0029729D">
        <w:rPr>
          <w:lang w:eastAsia="ja-JP"/>
        </w:rPr>
        <w:t>, for example, between the location of the shrine and its historical object of worship,</w:t>
      </w:r>
      <w:r w:rsidR="0029729D">
        <w:rPr>
          <w:rFonts w:hint="eastAsia"/>
          <w:lang w:eastAsia="ja-JP"/>
        </w:rPr>
        <w:t xml:space="preserve"> such as a mountain.</w:t>
      </w:r>
      <w:r w:rsidR="008E7D50">
        <w:rPr>
          <w:rFonts w:hint="eastAsia"/>
          <w:lang w:eastAsia="ja-JP"/>
        </w:rPr>
        <w:t xml:space="preserve"> A</w:t>
      </w:r>
      <w:r w:rsidR="00FC2CE1">
        <w:rPr>
          <w:rFonts w:hint="eastAsia"/>
          <w:lang w:eastAsia="ja-JP"/>
        </w:rPr>
        <w:t xml:space="preserve">lthough the scope </w:t>
      </w:r>
      <w:r w:rsidR="0029729D">
        <w:rPr>
          <w:rFonts w:hint="eastAsia"/>
          <w:lang w:eastAsia="ja-JP"/>
        </w:rPr>
        <w:t xml:space="preserve">and </w:t>
      </w:r>
      <w:r w:rsidR="0029729D">
        <w:rPr>
          <w:lang w:eastAsia="ja-JP"/>
        </w:rPr>
        <w:t xml:space="preserve">methods of measurement for this essay were </w:t>
      </w:r>
      <w:r w:rsidR="0029729D">
        <w:rPr>
          <w:lang w:eastAsia="ja-JP"/>
        </w:rPr>
        <w:lastRenderedPageBreak/>
        <w:t>limited, they</w:t>
      </w:r>
      <w:r w:rsidR="00D315F8">
        <w:rPr>
          <w:lang w:eastAsia="ja-JP"/>
        </w:rPr>
        <w:t xml:space="preserve"> </w:t>
      </w:r>
      <w:r w:rsidR="009922C7">
        <w:rPr>
          <w:rFonts w:hint="eastAsia"/>
          <w:lang w:eastAsia="ja-JP"/>
        </w:rPr>
        <w:t xml:space="preserve">highlighted </w:t>
      </w:r>
      <w:r w:rsidR="009922C7">
        <w:rPr>
          <w:lang w:eastAsia="ja-JP"/>
        </w:rPr>
        <w:t>various factors that could influence the orientation of a shrine’s building and its location</w:t>
      </w:r>
      <w:r w:rsidR="0029729D">
        <w:rPr>
          <w:rFonts w:hint="eastAsia"/>
          <w:lang w:eastAsia="ja-JP"/>
        </w:rPr>
        <w:t>,</w:t>
      </w:r>
      <w:r w:rsidR="009922C7">
        <w:rPr>
          <w:rFonts w:hint="eastAsia"/>
          <w:lang w:eastAsia="ja-JP"/>
        </w:rPr>
        <w:t xml:space="preserve"> reflecting political and religious influences that </w:t>
      </w:r>
      <w:r w:rsidR="0029729D">
        <w:rPr>
          <w:rFonts w:hint="eastAsia"/>
          <w:lang w:eastAsia="ja-JP"/>
        </w:rPr>
        <w:t xml:space="preserve">have </w:t>
      </w:r>
      <w:r w:rsidR="009922C7">
        <w:rPr>
          <w:rFonts w:hint="eastAsia"/>
          <w:lang w:eastAsia="ja-JP"/>
        </w:rPr>
        <w:t>transformed the style of worship and practices over centuries</w:t>
      </w:r>
      <w:r w:rsidR="00C61F9C">
        <w:rPr>
          <w:rFonts w:hint="eastAsia"/>
          <w:lang w:eastAsia="ja-JP"/>
        </w:rPr>
        <w:t xml:space="preserve">, and confirmed the </w:t>
      </w:r>
      <w:r w:rsidR="00F30AA7">
        <w:rPr>
          <w:rFonts w:hint="eastAsia"/>
          <w:lang w:eastAsia="ja-JP"/>
        </w:rPr>
        <w:t xml:space="preserve">orientations of certain locations </w:t>
      </w:r>
      <w:r w:rsidR="006D3A37">
        <w:rPr>
          <w:rFonts w:hint="eastAsia"/>
          <w:lang w:eastAsia="ja-JP"/>
        </w:rPr>
        <w:t xml:space="preserve">discussed </w:t>
      </w:r>
      <w:r w:rsidR="00F30AA7">
        <w:rPr>
          <w:rFonts w:hint="eastAsia"/>
          <w:lang w:eastAsia="ja-JP"/>
        </w:rPr>
        <w:t xml:space="preserve">in </w:t>
      </w:r>
      <w:r w:rsidR="006D3A37">
        <w:rPr>
          <w:rFonts w:hint="eastAsia"/>
          <w:lang w:eastAsia="ja-JP"/>
        </w:rPr>
        <w:t xml:space="preserve">the past </w:t>
      </w:r>
      <w:r w:rsidR="00F30AA7">
        <w:rPr>
          <w:rFonts w:hint="eastAsia"/>
          <w:lang w:eastAsia="ja-JP"/>
        </w:rPr>
        <w:t>academic research</w:t>
      </w:r>
      <w:r w:rsidR="003E057B">
        <w:rPr>
          <w:lang w:eastAsia="ja-JP"/>
        </w:rPr>
        <w:t>,</w:t>
      </w:r>
      <w:r w:rsidR="006D3A37">
        <w:rPr>
          <w:rFonts w:hint="eastAsia"/>
          <w:lang w:eastAsia="ja-JP"/>
        </w:rPr>
        <w:t xml:space="preserve"> as well as those claimed by the shrines themselves.</w:t>
      </w:r>
    </w:p>
    <w:p w14:paraId="7D607E59" w14:textId="79DC07DA" w:rsidR="00C72103" w:rsidRPr="003E057B" w:rsidRDefault="00C72103">
      <w:pPr>
        <w:rPr>
          <w:b/>
          <w:bCs/>
          <w:lang w:eastAsia="ja-JP"/>
        </w:rPr>
      </w:pPr>
    </w:p>
    <w:p w14:paraId="2CCAD9DB" w14:textId="77777777" w:rsidR="00674D9F" w:rsidRDefault="00674D9F">
      <w:pPr>
        <w:rPr>
          <w:b/>
          <w:bCs/>
          <w:lang w:eastAsia="ja-JP"/>
        </w:rPr>
      </w:pPr>
      <w:r>
        <w:rPr>
          <w:b/>
          <w:bCs/>
          <w:lang w:eastAsia="ja-JP"/>
        </w:rPr>
        <w:br w:type="page"/>
      </w:r>
    </w:p>
    <w:p w14:paraId="49FCAD53" w14:textId="6725B62D" w:rsidR="00624793" w:rsidRDefault="00624793" w:rsidP="00803AF1">
      <w:pPr>
        <w:rPr>
          <w:b/>
          <w:bCs/>
          <w:lang w:eastAsia="ja-JP"/>
        </w:rPr>
      </w:pPr>
      <w:r w:rsidRPr="00624793">
        <w:rPr>
          <w:rFonts w:hint="eastAsia"/>
          <w:b/>
          <w:bCs/>
          <w:lang w:eastAsia="ja-JP"/>
        </w:rPr>
        <w:lastRenderedPageBreak/>
        <w:t>Bibliography</w:t>
      </w:r>
    </w:p>
    <w:p w14:paraId="598AFB22" w14:textId="513EB3B4" w:rsidR="00976445" w:rsidRDefault="00976445" w:rsidP="00A21B5A">
      <w:pPr>
        <w:rPr>
          <w:sz w:val="21"/>
          <w:szCs w:val="21"/>
        </w:rPr>
      </w:pPr>
      <w:r w:rsidRPr="004F7326">
        <w:rPr>
          <w:rFonts w:hint="eastAsia"/>
          <w:sz w:val="21"/>
          <w:szCs w:val="21"/>
        </w:rPr>
        <w:t xml:space="preserve">Agency of Culture Affairs, </w:t>
      </w:r>
      <w:r>
        <w:rPr>
          <w:sz w:val="21"/>
          <w:szCs w:val="21"/>
          <w:lang w:eastAsia="ja-JP"/>
        </w:rPr>
        <w:t>‘</w:t>
      </w:r>
      <w:r w:rsidRPr="004F7326">
        <w:rPr>
          <w:rFonts w:hint="eastAsia"/>
          <w:sz w:val="21"/>
          <w:szCs w:val="21"/>
        </w:rPr>
        <w:t>Shukyo Nenkan</w:t>
      </w:r>
      <w:r>
        <w:rPr>
          <w:rFonts w:hint="eastAsia"/>
          <w:sz w:val="21"/>
          <w:szCs w:val="21"/>
          <w:lang w:eastAsia="ja-JP"/>
        </w:rPr>
        <w:t xml:space="preserve"> Reiwa 7 Nen Ban</w:t>
      </w:r>
      <w:r>
        <w:rPr>
          <w:sz w:val="21"/>
          <w:szCs w:val="21"/>
          <w:lang w:eastAsia="ja-JP"/>
        </w:rPr>
        <w:t>’</w:t>
      </w:r>
      <w:r w:rsidR="00DA6138" w:rsidRPr="004F7326">
        <w:rPr>
          <w:rFonts w:hint="eastAsia"/>
          <w:sz w:val="21"/>
          <w:szCs w:val="21"/>
        </w:rPr>
        <w:t xml:space="preserve"> (Religious Yearbook</w:t>
      </w:r>
      <w:r w:rsidR="00DA6138">
        <w:rPr>
          <w:rFonts w:hint="eastAsia"/>
          <w:sz w:val="21"/>
          <w:szCs w:val="21"/>
          <w:lang w:eastAsia="ja-JP"/>
        </w:rPr>
        <w:t xml:space="preserve"> for </w:t>
      </w:r>
      <w:r w:rsidR="00DA6138" w:rsidRPr="004F7326">
        <w:rPr>
          <w:rFonts w:hint="eastAsia"/>
          <w:sz w:val="21"/>
          <w:szCs w:val="21"/>
        </w:rPr>
        <w:t>FY202</w:t>
      </w:r>
      <w:r w:rsidR="00DA6138">
        <w:rPr>
          <w:rFonts w:hint="eastAsia"/>
          <w:sz w:val="21"/>
          <w:szCs w:val="21"/>
          <w:lang w:eastAsia="ja-JP"/>
        </w:rPr>
        <w:t>5)</w:t>
      </w:r>
      <w:r>
        <w:rPr>
          <w:rFonts w:hint="eastAsia"/>
          <w:sz w:val="21"/>
          <w:szCs w:val="21"/>
          <w:lang w:eastAsia="ja-JP"/>
        </w:rPr>
        <w:t xml:space="preserve">, </w:t>
      </w:r>
      <w:hyperlink r:id="rId17" w:history="1">
        <w:r w:rsidRPr="00B17BC8">
          <w:rPr>
            <w:rStyle w:val="a8"/>
            <w:sz w:val="21"/>
            <w:szCs w:val="21"/>
            <w:lang w:eastAsia="ja-JP"/>
          </w:rPr>
          <w:t>https://www.bunka.go.jp/tokei_hakusho_shuppan/hakusho_nenjihokokusho/shukyo_nenkan/pdf/r07nenkan.pdf</w:t>
        </w:r>
      </w:hyperlink>
      <w:r>
        <w:rPr>
          <w:rFonts w:hint="eastAsia"/>
          <w:sz w:val="21"/>
          <w:szCs w:val="21"/>
          <w:lang w:eastAsia="ja-JP"/>
        </w:rPr>
        <w:t xml:space="preserve">  </w:t>
      </w:r>
      <w:r w:rsidRPr="00F43B81">
        <w:rPr>
          <w:rFonts w:hint="eastAsia"/>
          <w:sz w:val="20"/>
          <w:szCs w:val="20"/>
          <w:lang w:eastAsia="ja-JP"/>
        </w:rPr>
        <w:t xml:space="preserve">[accessed on </w:t>
      </w:r>
      <w:r>
        <w:rPr>
          <w:rFonts w:hint="eastAsia"/>
          <w:sz w:val="20"/>
          <w:szCs w:val="20"/>
          <w:lang w:eastAsia="ja-JP"/>
        </w:rPr>
        <w:t>30</w:t>
      </w:r>
      <w:r w:rsidRPr="00F43B81">
        <w:rPr>
          <w:rFonts w:hint="eastAsia"/>
          <w:sz w:val="20"/>
          <w:szCs w:val="20"/>
          <w:lang w:eastAsia="ja-JP"/>
        </w:rPr>
        <w:t xml:space="preserve"> Apr</w:t>
      </w:r>
      <w:r>
        <w:rPr>
          <w:rFonts w:hint="eastAsia"/>
          <w:sz w:val="20"/>
          <w:szCs w:val="20"/>
          <w:lang w:eastAsia="ja-JP"/>
        </w:rPr>
        <w:t>il 2026]</w:t>
      </w:r>
    </w:p>
    <w:p w14:paraId="4812F08F" w14:textId="77777777" w:rsidR="00976445" w:rsidRDefault="00976445" w:rsidP="00A21B5A">
      <w:pPr>
        <w:rPr>
          <w:sz w:val="21"/>
          <w:szCs w:val="21"/>
        </w:rPr>
      </w:pPr>
    </w:p>
    <w:p w14:paraId="49784C13" w14:textId="43D11B59" w:rsidR="00A21B5A" w:rsidRDefault="00A21B5A" w:rsidP="00A21B5A">
      <w:pPr>
        <w:rPr>
          <w:lang w:eastAsia="ja-JP"/>
        </w:rPr>
      </w:pPr>
      <w:r>
        <w:rPr>
          <w:rFonts w:hint="eastAsia"/>
          <w:lang w:eastAsia="ja-JP"/>
        </w:rPr>
        <w:t>Funke, M</w:t>
      </w:r>
      <w:r w:rsidRPr="00A03AE2">
        <w:rPr>
          <w:lang w:eastAsia="ja-JP"/>
        </w:rPr>
        <w:t>ark C.</w:t>
      </w:r>
      <w:r>
        <w:rPr>
          <w:rFonts w:hint="eastAsia"/>
          <w:lang w:eastAsia="ja-JP"/>
        </w:rPr>
        <w:t>,</w:t>
      </w:r>
      <w:r w:rsidRPr="00A03AE2">
        <w:rPr>
          <w:lang w:eastAsia="ja-JP"/>
        </w:rPr>
        <w:t xml:space="preserve"> </w:t>
      </w:r>
      <w:r>
        <w:rPr>
          <w:lang w:eastAsia="ja-JP"/>
        </w:rPr>
        <w:t>‘</w:t>
      </w:r>
      <w:r w:rsidRPr="00A03AE2">
        <w:rPr>
          <w:lang w:eastAsia="ja-JP"/>
        </w:rPr>
        <w:t>Hitachi no Kuni Fudoki</w:t>
      </w:r>
      <w:r>
        <w:rPr>
          <w:lang w:eastAsia="ja-JP"/>
        </w:rPr>
        <w:t>’</w:t>
      </w:r>
      <w:r>
        <w:rPr>
          <w:rFonts w:hint="eastAsia"/>
          <w:lang w:eastAsia="ja-JP"/>
        </w:rPr>
        <w:t xml:space="preserve">, </w:t>
      </w:r>
      <w:r w:rsidRPr="00A03AE2">
        <w:rPr>
          <w:i/>
          <w:iCs/>
          <w:lang w:eastAsia="ja-JP"/>
        </w:rPr>
        <w:t>Monumenta Nipponica</w:t>
      </w:r>
      <w:r w:rsidRPr="00A03AE2">
        <w:rPr>
          <w:lang w:eastAsia="ja-JP"/>
        </w:rPr>
        <w:t xml:space="preserve">, </w:t>
      </w:r>
      <w:r w:rsidR="001A7483">
        <w:rPr>
          <w:rFonts w:hint="eastAsia"/>
          <w:lang w:eastAsia="ja-JP"/>
        </w:rPr>
        <w:t>49.1</w:t>
      </w:r>
      <w:r w:rsidR="00410737">
        <w:rPr>
          <w:rFonts w:hint="eastAsia"/>
          <w:lang w:eastAsia="ja-JP"/>
        </w:rPr>
        <w:t xml:space="preserve"> (Spring, 1994)</w:t>
      </w:r>
      <w:r w:rsidRPr="00A03AE2">
        <w:rPr>
          <w:lang w:eastAsia="ja-JP"/>
        </w:rPr>
        <w:t xml:space="preserve">, pp. 1-29 </w:t>
      </w:r>
    </w:p>
    <w:p w14:paraId="45D603A8" w14:textId="77777777" w:rsidR="005D1BE1" w:rsidRDefault="005D1BE1" w:rsidP="00803AF1">
      <w:pPr>
        <w:rPr>
          <w:b/>
          <w:bCs/>
          <w:lang w:eastAsia="ja-JP"/>
        </w:rPr>
      </w:pPr>
    </w:p>
    <w:p w14:paraId="1599DD2A" w14:textId="50032B9F" w:rsidR="00726F25" w:rsidRPr="00726F25" w:rsidRDefault="00726F25" w:rsidP="00726F25">
      <w:pPr>
        <w:rPr>
          <w:lang w:eastAsia="ja-JP"/>
        </w:rPr>
      </w:pPr>
      <w:r w:rsidRPr="00726F25">
        <w:rPr>
          <w:lang w:eastAsia="ja-JP"/>
        </w:rPr>
        <w:t>Grapard, Allan G.</w:t>
      </w:r>
      <w:r>
        <w:rPr>
          <w:rFonts w:hint="eastAsia"/>
          <w:lang w:eastAsia="ja-JP"/>
        </w:rPr>
        <w:t xml:space="preserve">, </w:t>
      </w:r>
      <w:r w:rsidRPr="00726F25">
        <w:rPr>
          <w:lang w:eastAsia="ja-JP"/>
        </w:rPr>
        <w:t>'Shrines Registered in Ancient Japanese Law</w:t>
      </w:r>
      <w:r>
        <w:rPr>
          <w:rFonts w:hint="eastAsia"/>
          <w:lang w:eastAsia="ja-JP"/>
        </w:rPr>
        <w:t xml:space="preserve">: </w:t>
      </w:r>
      <w:r w:rsidRPr="00726F25">
        <w:rPr>
          <w:lang w:eastAsia="ja-JP"/>
        </w:rPr>
        <w:t>Shinto or Not?'</w:t>
      </w:r>
      <w:r>
        <w:rPr>
          <w:rFonts w:hint="eastAsia"/>
          <w:lang w:eastAsia="ja-JP"/>
        </w:rPr>
        <w:t>,</w:t>
      </w:r>
      <w:r w:rsidRPr="00726F25">
        <w:rPr>
          <w:lang w:eastAsia="ja-JP"/>
        </w:rPr>
        <w:t xml:space="preserve"> </w:t>
      </w:r>
      <w:r w:rsidRPr="00726F25">
        <w:rPr>
          <w:i/>
          <w:iCs/>
          <w:lang w:eastAsia="ja-JP"/>
        </w:rPr>
        <w:t>Japanese Journal of Religious Studies</w:t>
      </w:r>
      <w:r>
        <w:rPr>
          <w:rFonts w:hint="eastAsia"/>
          <w:lang w:eastAsia="ja-JP"/>
        </w:rPr>
        <w:t xml:space="preserve">, </w:t>
      </w:r>
      <w:r w:rsidRPr="00726F25">
        <w:rPr>
          <w:lang w:eastAsia="ja-JP"/>
        </w:rPr>
        <w:t>29</w:t>
      </w:r>
      <w:r>
        <w:rPr>
          <w:rFonts w:hint="eastAsia"/>
          <w:lang w:eastAsia="ja-JP"/>
        </w:rPr>
        <w:t>.</w:t>
      </w:r>
      <w:r w:rsidRPr="00726F25">
        <w:rPr>
          <w:lang w:eastAsia="ja-JP"/>
        </w:rPr>
        <w:t>3-4</w:t>
      </w:r>
      <w:r>
        <w:rPr>
          <w:rFonts w:hint="eastAsia"/>
          <w:lang w:eastAsia="ja-JP"/>
        </w:rPr>
        <w:t xml:space="preserve"> (</w:t>
      </w:r>
      <w:r w:rsidRPr="00726F25">
        <w:rPr>
          <w:lang w:eastAsia="ja-JP"/>
        </w:rPr>
        <w:t>2002</w:t>
      </w:r>
      <w:r>
        <w:rPr>
          <w:rFonts w:hint="eastAsia"/>
          <w:lang w:eastAsia="ja-JP"/>
        </w:rPr>
        <w:t>)</w:t>
      </w:r>
      <w:r w:rsidR="000E49B0">
        <w:rPr>
          <w:rFonts w:hint="eastAsia"/>
          <w:lang w:eastAsia="ja-JP"/>
        </w:rPr>
        <w:t>,</w:t>
      </w:r>
      <w:r w:rsidRPr="00726F25">
        <w:rPr>
          <w:lang w:eastAsia="ja-JP"/>
        </w:rPr>
        <w:t xml:space="preserve"> pp.209-232</w:t>
      </w:r>
    </w:p>
    <w:p w14:paraId="46609DEA" w14:textId="77777777" w:rsidR="00726F25" w:rsidRPr="00726F25" w:rsidRDefault="00726F25" w:rsidP="00803AF1">
      <w:pPr>
        <w:rPr>
          <w:lang w:eastAsia="ja-JP"/>
        </w:rPr>
      </w:pPr>
    </w:p>
    <w:p w14:paraId="0581533F" w14:textId="546FF4FE" w:rsidR="003A78CD" w:rsidRDefault="005D1BE1" w:rsidP="00B347E4">
      <w:pPr>
        <w:rPr>
          <w:rFonts w:ascii="Calibri" w:eastAsia="游明朝" w:hAnsi="Calibri" w:cs="Calibri"/>
          <w:lang w:eastAsia="ja-JP"/>
        </w:rPr>
      </w:pPr>
      <w:r w:rsidRPr="00A07060">
        <w:rPr>
          <w:rFonts w:ascii="Calibri" w:eastAsia="游明朝" w:hAnsi="Calibri" w:cs="Calibri"/>
          <w:lang w:eastAsia="ja-JP"/>
        </w:rPr>
        <w:t>Hardacre, Helen, </w:t>
      </w:r>
      <w:r w:rsidRPr="000F316B">
        <w:rPr>
          <w:rFonts w:ascii="Calibri" w:eastAsia="游明朝" w:hAnsi="Calibri" w:cs="Calibri"/>
          <w:i/>
          <w:iCs/>
          <w:lang w:eastAsia="ja-JP"/>
        </w:rPr>
        <w:t>'Introduction', Shinto </w:t>
      </w:r>
      <w:r w:rsidRPr="00A07060">
        <w:rPr>
          <w:rFonts w:ascii="Calibri" w:eastAsia="游明朝" w:hAnsi="Calibri" w:cs="Calibri"/>
          <w:lang w:eastAsia="ja-JP"/>
        </w:rPr>
        <w:t>(New York, 2017; online edn, Oxford Academic</w:t>
      </w:r>
      <w:r>
        <w:rPr>
          <w:rFonts w:ascii="Calibri" w:eastAsia="游明朝" w:hAnsi="Calibri" w:cs="Calibri" w:hint="eastAsia"/>
          <w:lang w:eastAsia="ja-JP"/>
        </w:rPr>
        <w:t>,</w:t>
      </w:r>
      <w:r w:rsidRPr="00A07060">
        <w:rPr>
          <w:rFonts w:ascii="Calibri" w:eastAsia="游明朝" w:hAnsi="Calibri" w:cs="Calibri"/>
          <w:lang w:eastAsia="ja-JP"/>
        </w:rPr>
        <w:t xml:space="preserve"> 22 Dec. 2016)</w:t>
      </w:r>
      <w:r>
        <w:rPr>
          <w:rFonts w:ascii="Calibri" w:eastAsia="游明朝" w:hAnsi="Calibri" w:cs="Calibri"/>
          <w:lang w:eastAsia="ja-JP"/>
        </w:rPr>
        <w:br/>
      </w:r>
      <w:hyperlink r:id="rId18" w:history="1">
        <w:r w:rsidRPr="000E3641">
          <w:rPr>
            <w:rStyle w:val="a8"/>
            <w:rFonts w:ascii="Calibri" w:eastAsia="游明朝" w:hAnsi="Calibri" w:cs="Calibri"/>
            <w:lang w:eastAsia="ja-JP"/>
          </w:rPr>
          <w:t>https://academic.oup.com/book/6981/chapter/151269530?login=true</w:t>
        </w:r>
      </w:hyperlink>
      <w:r>
        <w:rPr>
          <w:rFonts w:ascii="Calibri" w:eastAsia="游明朝" w:hAnsi="Calibri" w:cs="Calibri" w:hint="eastAsia"/>
          <w:lang w:eastAsia="ja-JP"/>
        </w:rPr>
        <w:t xml:space="preserve"> [</w:t>
      </w:r>
      <w:r>
        <w:rPr>
          <w:rFonts w:ascii="Calibri" w:eastAsia="游明朝" w:hAnsi="Calibri" w:cs="Calibri"/>
          <w:lang w:eastAsia="ja-JP"/>
        </w:rPr>
        <w:t>accessed</w:t>
      </w:r>
      <w:r>
        <w:rPr>
          <w:rFonts w:ascii="Calibri" w:eastAsia="游明朝" w:hAnsi="Calibri" w:cs="Calibri" w:hint="eastAsia"/>
          <w:lang w:eastAsia="ja-JP"/>
        </w:rPr>
        <w:t xml:space="preserve"> on 26 April 2026</w:t>
      </w:r>
      <w:r>
        <w:rPr>
          <w:rFonts w:ascii="Calibri" w:eastAsia="游明朝" w:hAnsi="Calibri" w:cs="Calibri"/>
          <w:lang w:eastAsia="ja-JP"/>
        </w:rPr>
        <w:t>]</w:t>
      </w:r>
    </w:p>
    <w:p w14:paraId="0B64F40E" w14:textId="77777777" w:rsidR="00B347E4" w:rsidRDefault="00B347E4" w:rsidP="00B347E4">
      <w:pPr>
        <w:rPr>
          <w:rFonts w:ascii="Calibri" w:eastAsia="游明朝" w:hAnsi="Calibri" w:cs="Calibri"/>
          <w:lang w:eastAsia="ja-JP"/>
        </w:rPr>
      </w:pPr>
    </w:p>
    <w:p w14:paraId="051B1410" w14:textId="77777777" w:rsidR="00B347E4" w:rsidRDefault="00B347E4" w:rsidP="00B347E4">
      <w:r>
        <w:rPr>
          <w:rFonts w:hint="eastAsia"/>
        </w:rPr>
        <w:t>Japanese Architecture and Art Net Users System (JAANUS)</w:t>
      </w:r>
    </w:p>
    <w:p w14:paraId="7ADD630E" w14:textId="77777777" w:rsidR="00B347E4" w:rsidRPr="009073BF" w:rsidRDefault="00B347E4" w:rsidP="00B347E4">
      <w:hyperlink r:id="rId19" w:history="1">
        <w:r w:rsidRPr="00F952BC">
          <w:rPr>
            <w:rStyle w:val="a8"/>
          </w:rPr>
          <w:t>https://www.aisf.or.jp/%7Ejaanus/</w:t>
        </w:r>
      </w:hyperlink>
      <w:r>
        <w:rPr>
          <w:rFonts w:hint="eastAsia"/>
        </w:rPr>
        <w:t xml:space="preserve"> [accessed on 29 April 2026]</w:t>
      </w:r>
    </w:p>
    <w:p w14:paraId="27911D3A" w14:textId="77777777" w:rsidR="00B347E4" w:rsidRPr="00B347E4" w:rsidRDefault="00B347E4" w:rsidP="00B347E4">
      <w:pPr>
        <w:rPr>
          <w:rFonts w:ascii="Calibri" w:eastAsia="游明朝" w:hAnsi="Calibri" w:cs="Calibri"/>
          <w:lang w:eastAsia="ja-JP"/>
        </w:rPr>
      </w:pPr>
    </w:p>
    <w:p w14:paraId="2AEB6DB0" w14:textId="2D4BCCF9" w:rsidR="003A78CD" w:rsidRDefault="003A78CD" w:rsidP="003A78CD">
      <w:r w:rsidRPr="00C659F4">
        <w:t>Matsumae</w:t>
      </w:r>
      <w:r>
        <w:rPr>
          <w:rFonts w:hint="eastAsia"/>
          <w:lang w:eastAsia="ja-JP"/>
        </w:rPr>
        <w:t xml:space="preserve">, Takeshi, </w:t>
      </w:r>
      <w:r>
        <w:rPr>
          <w:lang w:eastAsia="ja-JP"/>
        </w:rPr>
        <w:t>‘</w:t>
      </w:r>
      <w:r w:rsidRPr="00C659F4">
        <w:t>Origin and Growth of the Worship of Amaterasu</w:t>
      </w:r>
      <w:r>
        <w:rPr>
          <w:lang w:eastAsia="ja-JP"/>
        </w:rPr>
        <w:t>’</w:t>
      </w:r>
      <w:r>
        <w:rPr>
          <w:rFonts w:hint="eastAsia"/>
          <w:lang w:eastAsia="ja-JP"/>
        </w:rPr>
        <w:t xml:space="preserve">, </w:t>
      </w:r>
      <w:r w:rsidRPr="00C659F4">
        <w:rPr>
          <w:i/>
          <w:iCs/>
        </w:rPr>
        <w:t>Asian Folklore Studies</w:t>
      </w:r>
      <w:r w:rsidRPr="00C659F4">
        <w:t xml:space="preserve">, </w:t>
      </w:r>
      <w:r w:rsidR="001A7483">
        <w:rPr>
          <w:rFonts w:hint="eastAsia"/>
          <w:lang w:eastAsia="ja-JP"/>
        </w:rPr>
        <w:t>37.1</w:t>
      </w:r>
      <w:r>
        <w:rPr>
          <w:rFonts w:hint="eastAsia"/>
          <w:lang w:eastAsia="ja-JP"/>
        </w:rPr>
        <w:t xml:space="preserve"> (</w:t>
      </w:r>
      <w:r w:rsidRPr="00C659F4">
        <w:t>1978</w:t>
      </w:r>
      <w:r>
        <w:rPr>
          <w:rFonts w:hint="eastAsia"/>
          <w:lang w:eastAsia="ja-JP"/>
        </w:rPr>
        <w:t>)</w:t>
      </w:r>
      <w:r w:rsidRPr="00C659F4">
        <w:t xml:space="preserve">, pp. 1–11 </w:t>
      </w:r>
    </w:p>
    <w:p w14:paraId="5315CC5F" w14:textId="77777777" w:rsidR="008F3849" w:rsidRPr="007F01AF" w:rsidRDefault="008F3849" w:rsidP="003A78CD">
      <w:pPr>
        <w:rPr>
          <w:lang w:eastAsia="ja-JP"/>
        </w:rPr>
      </w:pPr>
    </w:p>
    <w:p w14:paraId="150CAF02" w14:textId="082FDE59" w:rsidR="006025E3" w:rsidRPr="00AD7A9E" w:rsidRDefault="006025E3" w:rsidP="006025E3">
      <w:r w:rsidRPr="00AD7A9E">
        <w:t>Palmer, Edwina</w:t>
      </w:r>
      <w:r w:rsidR="00A24D60">
        <w:rPr>
          <w:rFonts w:hint="eastAsia"/>
          <w:lang w:eastAsia="ja-JP"/>
        </w:rPr>
        <w:t xml:space="preserve">, </w:t>
      </w:r>
      <w:r w:rsidR="00A24D60">
        <w:rPr>
          <w:lang w:eastAsia="ja-JP"/>
        </w:rPr>
        <w:t>‘</w:t>
      </w:r>
      <w:r w:rsidRPr="00AD7A9E">
        <w:t>Land of the Rising Sun. The Predominant East-West Axis Among the Early Japanese</w:t>
      </w:r>
      <w:r w:rsidR="00A24D60">
        <w:rPr>
          <w:lang w:eastAsia="ja-JP"/>
        </w:rPr>
        <w:t>’</w:t>
      </w:r>
      <w:r w:rsidR="00A24D60">
        <w:rPr>
          <w:rFonts w:hint="eastAsia"/>
          <w:lang w:eastAsia="ja-JP"/>
        </w:rPr>
        <w:t xml:space="preserve">, </w:t>
      </w:r>
      <w:r w:rsidRPr="00AD7A9E">
        <w:t xml:space="preserve"> </w:t>
      </w:r>
      <w:r w:rsidRPr="00A24D60">
        <w:rPr>
          <w:i/>
          <w:iCs/>
        </w:rPr>
        <w:t>Monumenta Nipponica</w:t>
      </w:r>
      <w:r w:rsidRPr="00AD7A9E">
        <w:t xml:space="preserve">, </w:t>
      </w:r>
      <w:r w:rsidR="001A7483">
        <w:rPr>
          <w:rFonts w:hint="eastAsia"/>
          <w:lang w:eastAsia="ja-JP"/>
        </w:rPr>
        <w:t>46.1</w:t>
      </w:r>
      <w:r w:rsidR="006E37F2">
        <w:rPr>
          <w:rFonts w:hint="eastAsia"/>
          <w:lang w:eastAsia="ja-JP"/>
        </w:rPr>
        <w:t xml:space="preserve"> (1</w:t>
      </w:r>
      <w:r w:rsidRPr="00AD7A9E">
        <w:t>991</w:t>
      </w:r>
      <w:r w:rsidR="006E37F2">
        <w:rPr>
          <w:rFonts w:hint="eastAsia"/>
          <w:lang w:eastAsia="ja-JP"/>
        </w:rPr>
        <w:t>)</w:t>
      </w:r>
      <w:r w:rsidRPr="00AD7A9E">
        <w:t>, pp. 69–90</w:t>
      </w:r>
    </w:p>
    <w:p w14:paraId="1B63104D" w14:textId="77777777" w:rsidR="006E37F2" w:rsidRDefault="006E37F2" w:rsidP="00A21B5A">
      <w:pPr>
        <w:rPr>
          <w:lang w:eastAsia="ja-JP"/>
        </w:rPr>
      </w:pPr>
    </w:p>
    <w:p w14:paraId="234CA6B8" w14:textId="0565853A" w:rsidR="00A21B5A" w:rsidRDefault="00A21B5A" w:rsidP="00A21B5A">
      <w:pPr>
        <w:rPr>
          <w:lang w:eastAsia="ja-JP"/>
        </w:rPr>
      </w:pPr>
      <w:r>
        <w:rPr>
          <w:rFonts w:hint="eastAsia"/>
          <w:lang w:eastAsia="ja-JP"/>
        </w:rPr>
        <w:t xml:space="preserve">Rambelli, </w:t>
      </w:r>
      <w:r w:rsidRPr="00B02A4E">
        <w:rPr>
          <w:lang w:eastAsia="ja-JP"/>
        </w:rPr>
        <w:t>Fabio</w:t>
      </w:r>
      <w:r>
        <w:rPr>
          <w:rFonts w:hint="eastAsia"/>
          <w:lang w:eastAsia="ja-JP"/>
        </w:rPr>
        <w:t xml:space="preserve">, </w:t>
      </w:r>
      <w:r>
        <w:rPr>
          <w:lang w:eastAsia="ja-JP"/>
        </w:rPr>
        <w:t>‘</w:t>
      </w:r>
      <w:r w:rsidRPr="00B02A4E">
        <w:rPr>
          <w:lang w:eastAsia="ja-JP"/>
        </w:rPr>
        <w:t xml:space="preserve">Floating Signifiers: The Plural Significance of the Grand Shrine of Ise and the </w:t>
      </w:r>
      <w:r>
        <w:rPr>
          <w:lang w:eastAsia="ja-JP"/>
        </w:rPr>
        <w:t>Incessant Re-signification</w:t>
      </w:r>
      <w:r w:rsidRPr="00B02A4E">
        <w:rPr>
          <w:lang w:eastAsia="ja-JP"/>
        </w:rPr>
        <w:t xml:space="preserve"> of Shinto</w:t>
      </w:r>
      <w:r>
        <w:rPr>
          <w:lang w:eastAsia="ja-JP"/>
        </w:rPr>
        <w:t>’</w:t>
      </w:r>
      <w:r>
        <w:rPr>
          <w:rFonts w:hint="eastAsia"/>
          <w:lang w:eastAsia="ja-JP"/>
        </w:rPr>
        <w:t xml:space="preserve">, </w:t>
      </w:r>
      <w:r w:rsidRPr="00B02A4E">
        <w:rPr>
          <w:i/>
          <w:iCs/>
          <w:lang w:eastAsia="ja-JP"/>
        </w:rPr>
        <w:t>Japan Review</w:t>
      </w:r>
      <w:r w:rsidRPr="00B02A4E">
        <w:rPr>
          <w:lang w:eastAsia="ja-JP"/>
        </w:rPr>
        <w:t>, No. 27 (2014), pp. 221-242</w:t>
      </w:r>
    </w:p>
    <w:p w14:paraId="4EA4B72A" w14:textId="77777777" w:rsidR="00A21B5A" w:rsidRDefault="00A21B5A" w:rsidP="00A21B5A">
      <w:pPr>
        <w:rPr>
          <w:lang w:eastAsia="ja-JP"/>
        </w:rPr>
      </w:pPr>
    </w:p>
    <w:p w14:paraId="7160F17B" w14:textId="5780DB2F" w:rsidR="006025E3" w:rsidRPr="001C41F0" w:rsidRDefault="001C41F0" w:rsidP="001C41F0">
      <w:pPr>
        <w:rPr>
          <w:i/>
          <w:iCs/>
        </w:rPr>
      </w:pPr>
      <w:r w:rsidRPr="001C41F0">
        <w:t xml:space="preserve">Teeuwen, </w:t>
      </w:r>
      <w:r>
        <w:rPr>
          <w:rFonts w:hint="eastAsia"/>
          <w:lang w:eastAsia="ja-JP"/>
        </w:rPr>
        <w:t xml:space="preserve">Mark, </w:t>
      </w:r>
      <w:r w:rsidRPr="001C41F0">
        <w:t xml:space="preserve">‘The Imperial Shrines of Ise: An Ancient Star Cult?’, </w:t>
      </w:r>
      <w:r w:rsidRPr="001C41F0">
        <w:rPr>
          <w:i/>
          <w:iCs/>
        </w:rPr>
        <w:t>Culture</w:t>
      </w:r>
      <w:r>
        <w:rPr>
          <w:rFonts w:hint="eastAsia"/>
          <w:i/>
          <w:iCs/>
          <w:lang w:eastAsia="ja-JP"/>
        </w:rPr>
        <w:t xml:space="preserve"> </w:t>
      </w:r>
      <w:r w:rsidRPr="001C41F0">
        <w:rPr>
          <w:i/>
          <w:iCs/>
        </w:rPr>
        <w:t>and Cosmos</w:t>
      </w:r>
      <w:r w:rsidRPr="001C41F0">
        <w:t xml:space="preserve">, </w:t>
      </w:r>
      <w:r w:rsidR="001A7483">
        <w:rPr>
          <w:rFonts w:hint="eastAsia"/>
          <w:lang w:eastAsia="ja-JP"/>
        </w:rPr>
        <w:t>10.1</w:t>
      </w:r>
      <w:r w:rsidRPr="001C41F0">
        <w:t xml:space="preserve"> and 2, Spring/Summer and Autumn/Winter </w:t>
      </w:r>
      <w:r w:rsidR="00410737">
        <w:rPr>
          <w:rFonts w:hint="eastAsia"/>
          <w:lang w:eastAsia="ja-JP"/>
        </w:rPr>
        <w:t>(</w:t>
      </w:r>
      <w:r w:rsidRPr="001C41F0">
        <w:t>2006</w:t>
      </w:r>
      <w:r w:rsidR="00410737">
        <w:rPr>
          <w:rFonts w:hint="eastAsia"/>
          <w:lang w:eastAsia="ja-JP"/>
        </w:rPr>
        <w:t>)</w:t>
      </w:r>
      <w:r w:rsidRPr="001C41F0">
        <w:t>, pp.79-98</w:t>
      </w:r>
    </w:p>
    <w:p w14:paraId="53984E9D" w14:textId="77777777" w:rsidR="006025E3" w:rsidRDefault="006025E3" w:rsidP="00B02A4E">
      <w:pPr>
        <w:rPr>
          <w:lang w:eastAsia="ja-JP"/>
        </w:rPr>
      </w:pPr>
    </w:p>
    <w:p w14:paraId="28159979" w14:textId="77777777" w:rsidR="008644FC" w:rsidRDefault="008644FC">
      <w:pPr>
        <w:rPr>
          <w:b/>
          <w:bCs/>
          <w:lang w:eastAsia="ja-JP"/>
        </w:rPr>
      </w:pPr>
      <w:r>
        <w:rPr>
          <w:b/>
          <w:bCs/>
          <w:lang w:eastAsia="ja-JP"/>
        </w:rPr>
        <w:br w:type="page"/>
      </w:r>
    </w:p>
    <w:p w14:paraId="7A88F00B" w14:textId="24AD5153" w:rsidR="00022C0A" w:rsidRDefault="009B7AC3" w:rsidP="00022C0A">
      <w:r w:rsidRPr="009B7AC3">
        <w:rPr>
          <w:rFonts w:hint="eastAsia"/>
          <w:b/>
          <w:bCs/>
          <w:lang w:eastAsia="ja-JP"/>
        </w:rPr>
        <w:lastRenderedPageBreak/>
        <w:t>Official websites of the shrines</w:t>
      </w:r>
      <w:r w:rsidR="00361A77">
        <w:rPr>
          <w:rFonts w:hint="eastAsia"/>
          <w:b/>
          <w:bCs/>
          <w:lang w:eastAsia="ja-JP"/>
        </w:rPr>
        <w:t xml:space="preserve"> </w:t>
      </w:r>
    </w:p>
    <w:p w14:paraId="1FB7BD53" w14:textId="4DA1CEFC" w:rsidR="006A4AA4" w:rsidRDefault="006A4AA4" w:rsidP="006A4AA4">
      <w:r>
        <w:rPr>
          <w:rFonts w:hint="eastAsia"/>
          <w:lang w:eastAsia="ja-JP"/>
        </w:rPr>
        <w:t>I</w:t>
      </w:r>
      <w:r>
        <w:rPr>
          <w:rFonts w:hint="eastAsia"/>
        </w:rPr>
        <w:t xml:space="preserve">se Jingu official website </w:t>
      </w:r>
    </w:p>
    <w:p w14:paraId="66E6E581" w14:textId="77777777" w:rsidR="006A4AA4" w:rsidRDefault="006A4AA4" w:rsidP="006A4AA4">
      <w:hyperlink r:id="rId20" w:history="1">
        <w:r w:rsidRPr="00F952BC">
          <w:rPr>
            <w:rStyle w:val="a8"/>
          </w:rPr>
          <w:t>https://www.isejingu.or.jp/</w:t>
        </w:r>
      </w:hyperlink>
      <w:r>
        <w:rPr>
          <w:rFonts w:hint="eastAsia"/>
        </w:rPr>
        <w:t xml:space="preserve"> [accessed on 28 April 2026] </w:t>
      </w:r>
    </w:p>
    <w:p w14:paraId="29252D9D" w14:textId="77777777" w:rsidR="00091F2E" w:rsidRDefault="00091F2E" w:rsidP="00022C0A"/>
    <w:p w14:paraId="06F0999C" w14:textId="6A4D0E29" w:rsidR="00022C0A" w:rsidRDefault="00022C0A" w:rsidP="00022C0A">
      <w:r>
        <w:rPr>
          <w:rFonts w:hint="eastAsia"/>
        </w:rPr>
        <w:t>Kumano Hongu Taisha official website</w:t>
      </w:r>
    </w:p>
    <w:p w14:paraId="5741B369" w14:textId="77777777" w:rsidR="00022C0A" w:rsidRDefault="00022C0A" w:rsidP="00022C0A">
      <w:hyperlink r:id="rId21" w:history="1">
        <w:r w:rsidRPr="00F952BC">
          <w:rPr>
            <w:rStyle w:val="a8"/>
          </w:rPr>
          <w:t>https://www.hongutaisha.jp/about/</w:t>
        </w:r>
      </w:hyperlink>
      <w:r>
        <w:rPr>
          <w:rFonts w:hint="eastAsia"/>
        </w:rPr>
        <w:t xml:space="preserve"> [accessed on 28 April 2026]</w:t>
      </w:r>
    </w:p>
    <w:p w14:paraId="0E8CB6C3" w14:textId="77777777" w:rsidR="00022C0A" w:rsidRDefault="00022C0A" w:rsidP="00022C0A"/>
    <w:p w14:paraId="474C14BB" w14:textId="77777777" w:rsidR="00022C0A" w:rsidRDefault="00022C0A" w:rsidP="00022C0A">
      <w:r>
        <w:rPr>
          <w:rFonts w:hint="eastAsia"/>
        </w:rPr>
        <w:t>Motoise Naiku Kodai Jingu official website</w:t>
      </w:r>
    </w:p>
    <w:p w14:paraId="4CC4251F" w14:textId="77777777" w:rsidR="00022C0A" w:rsidRPr="00C659F4" w:rsidRDefault="00022C0A" w:rsidP="00022C0A">
      <w:hyperlink r:id="rId22" w:history="1">
        <w:r w:rsidRPr="008F3849">
          <w:rPr>
            <w:rStyle w:val="a8"/>
          </w:rPr>
          <w:t>https://www.motoisenaiku.com/shrine-information</w:t>
        </w:r>
      </w:hyperlink>
      <w:r>
        <w:rPr>
          <w:rFonts w:hint="eastAsia"/>
        </w:rPr>
        <w:t xml:space="preserve"> [accessed on 25 April 2026]</w:t>
      </w:r>
    </w:p>
    <w:p w14:paraId="1BD0F247" w14:textId="77777777" w:rsidR="00022C0A" w:rsidRDefault="00022C0A" w:rsidP="00022C0A">
      <w:pPr>
        <w:rPr>
          <w:b/>
          <w:bCs/>
        </w:rPr>
      </w:pPr>
    </w:p>
    <w:p w14:paraId="39EB435E" w14:textId="77777777" w:rsidR="00022C0A" w:rsidRPr="004A4656" w:rsidRDefault="00022C0A" w:rsidP="00022C0A">
      <w:r w:rsidRPr="004A4656">
        <w:rPr>
          <w:rFonts w:hint="eastAsia"/>
        </w:rPr>
        <w:t>Oji jinja official website</w:t>
      </w:r>
    </w:p>
    <w:p w14:paraId="1184421F" w14:textId="77777777" w:rsidR="00022C0A" w:rsidRDefault="00022C0A" w:rsidP="00022C0A">
      <w:pPr>
        <w:rPr>
          <w:b/>
          <w:bCs/>
        </w:rPr>
      </w:pPr>
      <w:hyperlink r:id="rId23" w:history="1">
        <w:r w:rsidRPr="00D046EB">
          <w:rPr>
            <w:rStyle w:val="a8"/>
          </w:rPr>
          <w:t>http://ojijinja.tokyo.jp/index.html</w:t>
        </w:r>
      </w:hyperlink>
      <w:r w:rsidRPr="008841E4">
        <w:rPr>
          <w:rFonts w:hint="eastAsia"/>
        </w:rPr>
        <w:t xml:space="preserve"> </w:t>
      </w:r>
      <w:r>
        <w:rPr>
          <w:rFonts w:hint="eastAsia"/>
        </w:rPr>
        <w:t>[accessed on 26 April 2026]</w:t>
      </w:r>
    </w:p>
    <w:p w14:paraId="19E951FE" w14:textId="77777777" w:rsidR="00022C0A" w:rsidRDefault="00022C0A" w:rsidP="00022C0A">
      <w:pPr>
        <w:rPr>
          <w:b/>
          <w:bCs/>
        </w:rPr>
      </w:pPr>
    </w:p>
    <w:p w14:paraId="26FB2FA1" w14:textId="77777777" w:rsidR="00022C0A" w:rsidRPr="00774AF3" w:rsidRDefault="00022C0A" w:rsidP="00022C0A">
      <w:r w:rsidRPr="00774AF3">
        <w:rPr>
          <w:rFonts w:hint="eastAsia"/>
        </w:rPr>
        <w:t>Oomi jinja official website</w:t>
      </w:r>
    </w:p>
    <w:p w14:paraId="0D5EE95D" w14:textId="77777777" w:rsidR="00022C0A" w:rsidRPr="00774AF3" w:rsidRDefault="00022C0A" w:rsidP="00022C0A">
      <w:hyperlink r:id="rId24" w:history="1">
        <w:r w:rsidRPr="00774AF3">
          <w:rPr>
            <w:rStyle w:val="a8"/>
          </w:rPr>
          <w:t>https://oomijinja.com/</w:t>
        </w:r>
      </w:hyperlink>
      <w:r>
        <w:rPr>
          <w:rFonts w:hint="eastAsia"/>
        </w:rPr>
        <w:t xml:space="preserve"> </w:t>
      </w:r>
      <w:r w:rsidRPr="008841E4">
        <w:rPr>
          <w:rFonts w:hint="eastAsia"/>
        </w:rPr>
        <w:t xml:space="preserve"> </w:t>
      </w:r>
      <w:r>
        <w:rPr>
          <w:rFonts w:hint="eastAsia"/>
        </w:rPr>
        <w:t>[accessed on 26 April 2026]</w:t>
      </w:r>
    </w:p>
    <w:p w14:paraId="0D2B5F44" w14:textId="77777777" w:rsidR="00022C0A" w:rsidRPr="00774AF3" w:rsidRDefault="00022C0A" w:rsidP="00022C0A">
      <w:pPr>
        <w:rPr>
          <w:b/>
          <w:bCs/>
        </w:rPr>
      </w:pPr>
    </w:p>
    <w:p w14:paraId="53F27C4F" w14:textId="77777777" w:rsidR="00022C0A" w:rsidRDefault="00022C0A" w:rsidP="00022C0A">
      <w:r>
        <w:rPr>
          <w:rFonts w:hint="eastAsia"/>
        </w:rPr>
        <w:t>Shiba Daijingu official website</w:t>
      </w:r>
    </w:p>
    <w:p w14:paraId="1897BCEA" w14:textId="7D8CCDE8" w:rsidR="00022C0A" w:rsidRDefault="00022C0A" w:rsidP="00022C0A">
      <w:pPr>
        <w:rPr>
          <w:lang w:eastAsia="ja-JP"/>
        </w:rPr>
      </w:pPr>
      <w:hyperlink r:id="rId25" w:history="1">
        <w:r w:rsidRPr="00D046EB">
          <w:rPr>
            <w:rStyle w:val="a8"/>
          </w:rPr>
          <w:t>https://www.shibadaijingu.com/</w:t>
        </w:r>
      </w:hyperlink>
      <w:r>
        <w:rPr>
          <w:rFonts w:hint="eastAsia"/>
        </w:rPr>
        <w:t xml:space="preserve"> </w:t>
      </w:r>
      <w:r w:rsidR="00361A77">
        <w:rPr>
          <w:rFonts w:hint="eastAsia"/>
          <w:lang w:eastAsia="ja-JP"/>
        </w:rPr>
        <w:t>[accessed on 26 April 2026]</w:t>
      </w:r>
    </w:p>
    <w:p w14:paraId="65B2202D" w14:textId="77777777" w:rsidR="00022C0A" w:rsidRPr="00022C0A" w:rsidRDefault="00022C0A" w:rsidP="00B02A4E">
      <w:pPr>
        <w:rPr>
          <w:lang w:eastAsia="ja-JP"/>
        </w:rPr>
      </w:pPr>
    </w:p>
    <w:sectPr w:rsidR="00022C0A" w:rsidRPr="00022C0A" w:rsidSect="001C7B41">
      <w:headerReference w:type="default" r:id="rId26"/>
      <w:headerReference w:type="first" r:id="rId27"/>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CEE237" w14:textId="77777777" w:rsidR="00BB1328" w:rsidRDefault="00BB1328" w:rsidP="004142B1">
      <w:pPr>
        <w:spacing w:after="0" w:line="240" w:lineRule="auto"/>
      </w:pPr>
      <w:r>
        <w:separator/>
      </w:r>
    </w:p>
  </w:endnote>
  <w:endnote w:type="continuationSeparator" w:id="0">
    <w:p w14:paraId="4E785A44" w14:textId="77777777" w:rsidR="00BB1328" w:rsidRDefault="00BB1328" w:rsidP="004142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IZ UDPゴシック">
    <w:panose1 w:val="020B0400000000000000"/>
    <w:charset w:val="80"/>
    <w:family w:val="modern"/>
    <w:pitch w:val="variable"/>
    <w:sig w:usb0="E00002F7" w:usb1="2AC7EDF8" w:usb2="00000012" w:usb3="00000000" w:csb0="00020001"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游明朝">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944D6E" w14:textId="77777777" w:rsidR="00BB1328" w:rsidRDefault="00BB1328" w:rsidP="004142B1">
      <w:pPr>
        <w:spacing w:after="0" w:line="240" w:lineRule="auto"/>
      </w:pPr>
      <w:r>
        <w:separator/>
      </w:r>
    </w:p>
  </w:footnote>
  <w:footnote w:type="continuationSeparator" w:id="0">
    <w:p w14:paraId="72C764AF" w14:textId="77777777" w:rsidR="00BB1328" w:rsidRDefault="00BB1328" w:rsidP="004142B1">
      <w:pPr>
        <w:spacing w:after="0" w:line="240" w:lineRule="auto"/>
      </w:pPr>
      <w:r>
        <w:continuationSeparator/>
      </w:r>
    </w:p>
  </w:footnote>
  <w:footnote w:id="1">
    <w:p w14:paraId="095DF486" w14:textId="0399E2FF" w:rsidR="004F7326" w:rsidRPr="00882ED5" w:rsidRDefault="004F7326" w:rsidP="005B0634">
      <w:pPr>
        <w:rPr>
          <w:lang w:eastAsia="ja-JP"/>
        </w:rPr>
      </w:pPr>
      <w:r>
        <w:rPr>
          <w:rStyle w:val="a7"/>
        </w:rPr>
        <w:footnoteRef/>
      </w:r>
      <w:r>
        <w:t xml:space="preserve"> </w:t>
      </w:r>
      <w:r w:rsidR="00882ED5" w:rsidRPr="004F7326">
        <w:rPr>
          <w:rFonts w:hint="eastAsia"/>
          <w:sz w:val="21"/>
          <w:szCs w:val="21"/>
        </w:rPr>
        <w:t xml:space="preserve">Agency of Culture Affairs, </w:t>
      </w:r>
      <w:r w:rsidR="00882ED5">
        <w:rPr>
          <w:sz w:val="21"/>
          <w:szCs w:val="21"/>
          <w:lang w:eastAsia="ja-JP"/>
        </w:rPr>
        <w:t>‘</w:t>
      </w:r>
      <w:r w:rsidR="00882ED5" w:rsidRPr="004F7326">
        <w:rPr>
          <w:rFonts w:hint="eastAsia"/>
          <w:sz w:val="21"/>
          <w:szCs w:val="21"/>
        </w:rPr>
        <w:t>Shukyo Nenkan</w:t>
      </w:r>
      <w:r w:rsidR="00882ED5">
        <w:rPr>
          <w:rFonts w:hint="eastAsia"/>
          <w:sz w:val="21"/>
          <w:szCs w:val="21"/>
          <w:lang w:eastAsia="ja-JP"/>
        </w:rPr>
        <w:t xml:space="preserve"> Reiwa </w:t>
      </w:r>
      <w:r w:rsidR="004A112F">
        <w:rPr>
          <w:rFonts w:hint="eastAsia"/>
          <w:sz w:val="21"/>
          <w:szCs w:val="21"/>
          <w:lang w:eastAsia="ja-JP"/>
        </w:rPr>
        <w:t>7</w:t>
      </w:r>
      <w:r w:rsidR="00882ED5">
        <w:rPr>
          <w:rFonts w:hint="eastAsia"/>
          <w:sz w:val="21"/>
          <w:szCs w:val="21"/>
          <w:lang w:eastAsia="ja-JP"/>
        </w:rPr>
        <w:t xml:space="preserve"> Nen Ban</w:t>
      </w:r>
      <w:r w:rsidR="00882ED5">
        <w:rPr>
          <w:sz w:val="21"/>
          <w:szCs w:val="21"/>
          <w:lang w:eastAsia="ja-JP"/>
        </w:rPr>
        <w:t>’</w:t>
      </w:r>
      <w:r w:rsidR="00DA6138" w:rsidRPr="004F7326">
        <w:rPr>
          <w:rFonts w:hint="eastAsia"/>
          <w:sz w:val="21"/>
          <w:szCs w:val="21"/>
        </w:rPr>
        <w:t xml:space="preserve"> (Religious Yearbook</w:t>
      </w:r>
      <w:r w:rsidR="00DA6138">
        <w:rPr>
          <w:rFonts w:hint="eastAsia"/>
          <w:sz w:val="21"/>
          <w:szCs w:val="21"/>
          <w:lang w:eastAsia="ja-JP"/>
        </w:rPr>
        <w:t xml:space="preserve"> for </w:t>
      </w:r>
      <w:r w:rsidR="00DA6138" w:rsidRPr="004F7326">
        <w:rPr>
          <w:rFonts w:hint="eastAsia"/>
          <w:sz w:val="21"/>
          <w:szCs w:val="21"/>
        </w:rPr>
        <w:t>FY202</w:t>
      </w:r>
      <w:r w:rsidR="00DA6138">
        <w:rPr>
          <w:rFonts w:hint="eastAsia"/>
          <w:sz w:val="21"/>
          <w:szCs w:val="21"/>
          <w:lang w:eastAsia="ja-JP"/>
        </w:rPr>
        <w:t>5)</w:t>
      </w:r>
      <w:r w:rsidR="00882ED5">
        <w:rPr>
          <w:rFonts w:hint="eastAsia"/>
          <w:sz w:val="21"/>
          <w:szCs w:val="21"/>
          <w:lang w:eastAsia="ja-JP"/>
        </w:rPr>
        <w:t>,</w:t>
      </w:r>
      <w:r w:rsidR="00DA6138">
        <w:rPr>
          <w:rFonts w:hint="eastAsia"/>
          <w:sz w:val="21"/>
          <w:szCs w:val="21"/>
          <w:lang w:eastAsia="ja-JP"/>
        </w:rPr>
        <w:t xml:space="preserve"> p.</w:t>
      </w:r>
      <w:r w:rsidR="0078554E">
        <w:rPr>
          <w:rFonts w:hint="eastAsia"/>
          <w:sz w:val="21"/>
          <w:szCs w:val="21"/>
          <w:lang w:eastAsia="ja-JP"/>
        </w:rPr>
        <w:t xml:space="preserve">33 </w:t>
      </w:r>
      <w:hyperlink r:id="rId1" w:history="1">
        <w:r w:rsidR="002522A9" w:rsidRPr="00B17BC8">
          <w:rPr>
            <w:rStyle w:val="a8"/>
            <w:sz w:val="21"/>
            <w:szCs w:val="21"/>
            <w:lang w:eastAsia="ja-JP"/>
          </w:rPr>
          <w:t>https://www.bunka.go.jp/tokei_hakusho_shuppan/hakusho_nenjihokokusho/shukyo_nenkan/pdf/r07nenkan.pdf</w:t>
        </w:r>
      </w:hyperlink>
      <w:r w:rsidR="00481387">
        <w:rPr>
          <w:rFonts w:hint="eastAsia"/>
          <w:sz w:val="21"/>
          <w:szCs w:val="21"/>
          <w:lang w:eastAsia="ja-JP"/>
        </w:rPr>
        <w:t xml:space="preserve"> </w:t>
      </w:r>
      <w:r w:rsidR="00882ED5">
        <w:rPr>
          <w:rFonts w:hint="eastAsia"/>
          <w:sz w:val="21"/>
          <w:szCs w:val="21"/>
          <w:lang w:eastAsia="ja-JP"/>
        </w:rPr>
        <w:t xml:space="preserve"> </w:t>
      </w:r>
      <w:r w:rsidR="00882ED5" w:rsidRPr="00F43B81">
        <w:rPr>
          <w:rFonts w:hint="eastAsia"/>
          <w:sz w:val="20"/>
          <w:szCs w:val="20"/>
          <w:lang w:eastAsia="ja-JP"/>
        </w:rPr>
        <w:t xml:space="preserve">[accessed on </w:t>
      </w:r>
      <w:r w:rsidR="00481387">
        <w:rPr>
          <w:rFonts w:hint="eastAsia"/>
          <w:sz w:val="20"/>
          <w:szCs w:val="20"/>
          <w:lang w:eastAsia="ja-JP"/>
        </w:rPr>
        <w:t>30</w:t>
      </w:r>
      <w:r w:rsidR="00882ED5" w:rsidRPr="00F43B81">
        <w:rPr>
          <w:rFonts w:hint="eastAsia"/>
          <w:sz w:val="20"/>
          <w:szCs w:val="20"/>
          <w:lang w:eastAsia="ja-JP"/>
        </w:rPr>
        <w:t xml:space="preserve"> Apr</w:t>
      </w:r>
      <w:r w:rsidR="00882ED5">
        <w:rPr>
          <w:rFonts w:hint="eastAsia"/>
          <w:sz w:val="20"/>
          <w:szCs w:val="20"/>
          <w:lang w:eastAsia="ja-JP"/>
        </w:rPr>
        <w:t>il 2026]</w:t>
      </w:r>
    </w:p>
  </w:footnote>
  <w:footnote w:id="2">
    <w:p w14:paraId="4F5354D8" w14:textId="70676E2C" w:rsidR="005B0634" w:rsidRPr="005B0634" w:rsidRDefault="005B0634" w:rsidP="005B0634">
      <w:pPr>
        <w:rPr>
          <w:sz w:val="20"/>
          <w:szCs w:val="20"/>
          <w:lang w:eastAsia="ja-JP"/>
        </w:rPr>
      </w:pPr>
      <w:r>
        <w:rPr>
          <w:rStyle w:val="a7"/>
        </w:rPr>
        <w:footnoteRef/>
      </w:r>
      <w:r>
        <w:t xml:space="preserve"> </w:t>
      </w:r>
      <w:r w:rsidRPr="005B0634">
        <w:rPr>
          <w:rFonts w:hint="eastAsia"/>
          <w:sz w:val="20"/>
          <w:szCs w:val="20"/>
          <w:lang w:eastAsia="ja-JP"/>
        </w:rPr>
        <w:t xml:space="preserve">Helen </w:t>
      </w:r>
      <w:r w:rsidRPr="005B0634">
        <w:rPr>
          <w:rFonts w:ascii="Calibri" w:eastAsia="游明朝" w:hAnsi="Calibri" w:cs="Calibri"/>
          <w:sz w:val="20"/>
          <w:szCs w:val="20"/>
          <w:lang w:eastAsia="ja-JP"/>
        </w:rPr>
        <w:t xml:space="preserve">Hardacre, </w:t>
      </w:r>
      <w:r w:rsidRPr="005B0634">
        <w:rPr>
          <w:rFonts w:ascii="Calibri" w:eastAsia="游明朝" w:hAnsi="Calibri" w:cs="Calibri"/>
          <w:i/>
          <w:iCs/>
          <w:sz w:val="20"/>
          <w:szCs w:val="20"/>
          <w:lang w:eastAsia="ja-JP"/>
        </w:rPr>
        <w:t>Shinto</w:t>
      </w:r>
      <w:r w:rsidR="00B24DFE">
        <w:rPr>
          <w:rFonts w:ascii="Calibri" w:eastAsia="游明朝" w:hAnsi="Calibri" w:cs="Calibri" w:hint="eastAsia"/>
          <w:i/>
          <w:iCs/>
          <w:sz w:val="20"/>
          <w:szCs w:val="20"/>
          <w:lang w:eastAsia="ja-JP"/>
        </w:rPr>
        <w:t>,</w:t>
      </w:r>
      <w:r w:rsidRPr="005B0634">
        <w:rPr>
          <w:rFonts w:ascii="Calibri" w:eastAsia="游明朝" w:hAnsi="Calibri" w:cs="Calibri"/>
          <w:i/>
          <w:iCs/>
          <w:sz w:val="20"/>
          <w:szCs w:val="20"/>
          <w:lang w:eastAsia="ja-JP"/>
        </w:rPr>
        <w:t> </w:t>
      </w:r>
      <w:r w:rsidRPr="005B0634">
        <w:rPr>
          <w:rFonts w:ascii="Calibri" w:eastAsia="游明朝" w:hAnsi="Calibri" w:cs="Calibri"/>
          <w:sz w:val="20"/>
          <w:szCs w:val="20"/>
          <w:lang w:eastAsia="ja-JP"/>
        </w:rPr>
        <w:t>online edn, </w:t>
      </w:r>
      <w:r w:rsidR="00B24DFE">
        <w:rPr>
          <w:rFonts w:ascii="Calibri" w:eastAsia="游明朝" w:hAnsi="Calibri" w:cs="Calibri" w:hint="eastAsia"/>
          <w:sz w:val="20"/>
          <w:szCs w:val="20"/>
          <w:lang w:eastAsia="ja-JP"/>
        </w:rPr>
        <w:t>(</w:t>
      </w:r>
      <w:r w:rsidR="00B24DFE" w:rsidRPr="005B0634">
        <w:rPr>
          <w:rFonts w:ascii="Calibri" w:eastAsia="游明朝" w:hAnsi="Calibri" w:cs="Calibri"/>
          <w:sz w:val="20"/>
          <w:szCs w:val="20"/>
          <w:lang w:eastAsia="ja-JP"/>
        </w:rPr>
        <w:t>New York, 2017; </w:t>
      </w:r>
      <w:r w:rsidRPr="005B0634">
        <w:rPr>
          <w:rFonts w:ascii="Calibri" w:eastAsia="游明朝" w:hAnsi="Calibri" w:cs="Calibri"/>
          <w:sz w:val="20"/>
          <w:szCs w:val="20"/>
          <w:lang w:eastAsia="ja-JP"/>
        </w:rPr>
        <w:t>Oxford Academic</w:t>
      </w:r>
      <w:r w:rsidRPr="005B0634">
        <w:rPr>
          <w:rFonts w:ascii="Calibri" w:eastAsia="游明朝" w:hAnsi="Calibri" w:cs="Calibri" w:hint="eastAsia"/>
          <w:sz w:val="20"/>
          <w:szCs w:val="20"/>
          <w:lang w:eastAsia="ja-JP"/>
        </w:rPr>
        <w:t>,</w:t>
      </w:r>
      <w:r w:rsidRPr="005B0634">
        <w:rPr>
          <w:rFonts w:ascii="Calibri" w:eastAsia="游明朝" w:hAnsi="Calibri" w:cs="Calibri"/>
          <w:sz w:val="20"/>
          <w:szCs w:val="20"/>
          <w:lang w:eastAsia="ja-JP"/>
        </w:rPr>
        <w:t xml:space="preserve"> 22 Dec. 2016)</w:t>
      </w:r>
      <w:r w:rsidRPr="005B0634">
        <w:rPr>
          <w:rFonts w:ascii="Calibri" w:eastAsia="游明朝" w:hAnsi="Calibri" w:cs="Calibri"/>
          <w:sz w:val="20"/>
          <w:szCs w:val="20"/>
          <w:lang w:eastAsia="ja-JP"/>
        </w:rPr>
        <w:br/>
      </w:r>
      <w:hyperlink r:id="rId2" w:history="1">
        <w:r w:rsidRPr="005B0634">
          <w:rPr>
            <w:rStyle w:val="a8"/>
            <w:rFonts w:ascii="Calibri" w:eastAsia="游明朝" w:hAnsi="Calibri" w:cs="Calibri"/>
            <w:sz w:val="20"/>
            <w:szCs w:val="20"/>
            <w:lang w:eastAsia="ja-JP"/>
          </w:rPr>
          <w:t>https://academic.oup.com/book/6981/chapter/151269530?login=true</w:t>
        </w:r>
      </w:hyperlink>
      <w:r w:rsidRPr="005B0634">
        <w:rPr>
          <w:rFonts w:ascii="Calibri" w:eastAsia="游明朝" w:hAnsi="Calibri" w:cs="Calibri" w:hint="eastAsia"/>
          <w:sz w:val="20"/>
          <w:szCs w:val="20"/>
          <w:lang w:eastAsia="ja-JP"/>
        </w:rPr>
        <w:t xml:space="preserve"> [</w:t>
      </w:r>
      <w:r w:rsidRPr="005B0634">
        <w:rPr>
          <w:rFonts w:ascii="Calibri" w:eastAsia="游明朝" w:hAnsi="Calibri" w:cs="Calibri"/>
          <w:sz w:val="20"/>
          <w:szCs w:val="20"/>
          <w:lang w:eastAsia="ja-JP"/>
        </w:rPr>
        <w:t>accessed</w:t>
      </w:r>
      <w:r w:rsidRPr="005B0634">
        <w:rPr>
          <w:rFonts w:ascii="Calibri" w:eastAsia="游明朝" w:hAnsi="Calibri" w:cs="Calibri" w:hint="eastAsia"/>
          <w:sz w:val="20"/>
          <w:szCs w:val="20"/>
          <w:lang w:eastAsia="ja-JP"/>
        </w:rPr>
        <w:t xml:space="preserve"> on 26 April 2026</w:t>
      </w:r>
      <w:r w:rsidRPr="005B0634">
        <w:rPr>
          <w:rFonts w:ascii="Calibri" w:eastAsia="游明朝" w:hAnsi="Calibri" w:cs="Calibri"/>
          <w:sz w:val="20"/>
          <w:szCs w:val="20"/>
          <w:lang w:eastAsia="ja-JP"/>
        </w:rPr>
        <w:t>]</w:t>
      </w:r>
      <w:r w:rsidRPr="005B0634">
        <w:rPr>
          <w:rFonts w:ascii="Calibri" w:eastAsia="游明朝" w:hAnsi="Calibri" w:cs="Calibri" w:hint="eastAsia"/>
          <w:sz w:val="20"/>
          <w:szCs w:val="20"/>
          <w:lang w:eastAsia="ja-JP"/>
        </w:rPr>
        <w:t xml:space="preserve"> (Introduction)</w:t>
      </w:r>
    </w:p>
  </w:footnote>
  <w:footnote w:id="3">
    <w:p w14:paraId="09F1BE29" w14:textId="09B287A3" w:rsidR="00B029B4" w:rsidRPr="009F7A66" w:rsidRDefault="00B029B4" w:rsidP="009F7A66">
      <w:pPr>
        <w:rPr>
          <w:rFonts w:ascii="Calibri" w:eastAsia="游明朝" w:hAnsi="Calibri" w:cs="Calibri"/>
          <w:sz w:val="20"/>
          <w:szCs w:val="20"/>
          <w:lang w:eastAsia="ja-JP"/>
        </w:rPr>
      </w:pPr>
      <w:r w:rsidRPr="005B0634">
        <w:rPr>
          <w:rStyle w:val="a7"/>
          <w:sz w:val="20"/>
          <w:szCs w:val="20"/>
        </w:rPr>
        <w:footnoteRef/>
      </w:r>
      <w:r w:rsidRPr="005B0634">
        <w:rPr>
          <w:sz w:val="20"/>
          <w:szCs w:val="20"/>
        </w:rPr>
        <w:t xml:space="preserve"> </w:t>
      </w:r>
      <w:r w:rsidR="005B0634" w:rsidRPr="005B0634">
        <w:rPr>
          <w:rFonts w:hint="eastAsia"/>
          <w:sz w:val="20"/>
          <w:szCs w:val="20"/>
          <w:lang w:eastAsia="ja-JP"/>
        </w:rPr>
        <w:t>Ibid.,</w:t>
      </w:r>
      <w:r w:rsidRPr="005B0634">
        <w:rPr>
          <w:rFonts w:ascii="Calibri" w:eastAsia="游明朝" w:hAnsi="Calibri" w:cs="Calibri" w:hint="eastAsia"/>
          <w:sz w:val="20"/>
          <w:szCs w:val="20"/>
          <w:lang w:eastAsia="ja-JP"/>
        </w:rPr>
        <w:t xml:space="preserve"> Chapter 12: </w:t>
      </w:r>
      <w:r w:rsidRPr="005B0634">
        <w:rPr>
          <w:rFonts w:ascii="Calibri" w:eastAsia="游明朝" w:hAnsi="Calibri" w:cs="Calibri"/>
          <w:sz w:val="20"/>
          <w:szCs w:val="20"/>
          <w:lang w:eastAsia="ja-JP"/>
        </w:rPr>
        <w:t>Shinto and the Meiji State</w:t>
      </w:r>
      <w:r w:rsidR="005B0634" w:rsidRPr="005B0634">
        <w:rPr>
          <w:rFonts w:ascii="Calibri" w:eastAsia="游明朝" w:hAnsi="Calibri" w:cs="Calibri" w:hint="eastAsia"/>
          <w:sz w:val="20"/>
          <w:szCs w:val="20"/>
          <w:lang w:eastAsia="ja-JP"/>
        </w:rPr>
        <w:t>.</w:t>
      </w:r>
    </w:p>
  </w:footnote>
  <w:footnote w:id="4">
    <w:p w14:paraId="562CFB5B" w14:textId="54E577CC" w:rsidR="009F7A66" w:rsidRPr="005B0634" w:rsidRDefault="009F7A66" w:rsidP="009F7A66">
      <w:pPr>
        <w:rPr>
          <w:rFonts w:ascii="Calibri" w:eastAsia="游明朝" w:hAnsi="Calibri" w:cs="Calibri"/>
          <w:sz w:val="20"/>
          <w:szCs w:val="20"/>
          <w:lang w:eastAsia="ja-JP"/>
        </w:rPr>
      </w:pPr>
      <w:r>
        <w:rPr>
          <w:rStyle w:val="a7"/>
        </w:rPr>
        <w:footnoteRef/>
      </w:r>
      <w:r>
        <w:t xml:space="preserve"> </w:t>
      </w:r>
      <w:r w:rsidRPr="005B0634">
        <w:rPr>
          <w:rFonts w:hint="eastAsia"/>
          <w:sz w:val="20"/>
          <w:szCs w:val="20"/>
          <w:lang w:eastAsia="ja-JP"/>
        </w:rPr>
        <w:t>Ibid.,</w:t>
      </w:r>
      <w:r w:rsidRPr="005B0634">
        <w:rPr>
          <w:rFonts w:ascii="Calibri" w:eastAsia="游明朝" w:hAnsi="Calibri" w:cs="Calibri" w:hint="eastAsia"/>
          <w:sz w:val="20"/>
          <w:szCs w:val="20"/>
          <w:lang w:eastAsia="ja-JP"/>
        </w:rPr>
        <w:t xml:space="preserve"> </w:t>
      </w:r>
      <w:r>
        <w:rPr>
          <w:rFonts w:ascii="Calibri" w:eastAsia="游明朝" w:hAnsi="Calibri" w:cs="Calibri" w:hint="eastAsia"/>
          <w:sz w:val="20"/>
          <w:szCs w:val="20"/>
          <w:lang w:eastAsia="ja-JP"/>
        </w:rPr>
        <w:t>Introduction.</w:t>
      </w:r>
    </w:p>
    <w:p w14:paraId="6A9DE03D" w14:textId="16B3C24E" w:rsidR="009F7A66" w:rsidRPr="009F7A66" w:rsidRDefault="009F7A66">
      <w:pPr>
        <w:pStyle w:val="a5"/>
        <w:rPr>
          <w:lang w:eastAsia="ja-JP"/>
        </w:rPr>
      </w:pPr>
    </w:p>
  </w:footnote>
  <w:footnote w:id="5">
    <w:p w14:paraId="4537D173" w14:textId="64F41D08" w:rsidR="009F7A66" w:rsidRPr="009F7A66" w:rsidRDefault="009F7A66">
      <w:pPr>
        <w:pStyle w:val="a5"/>
        <w:rPr>
          <w:lang w:eastAsia="ja-JP"/>
        </w:rPr>
      </w:pPr>
      <w:r>
        <w:rPr>
          <w:rStyle w:val="a7"/>
        </w:rPr>
        <w:footnoteRef/>
      </w:r>
      <w:r>
        <w:t xml:space="preserve"> </w:t>
      </w:r>
      <w:r w:rsidRPr="009F7A66">
        <w:t>Sokyō</w:t>
      </w:r>
      <w:r>
        <w:rPr>
          <w:rFonts w:hint="eastAsia"/>
          <w:lang w:eastAsia="ja-JP"/>
        </w:rPr>
        <w:t xml:space="preserve"> </w:t>
      </w:r>
      <w:r w:rsidRPr="009F7A66">
        <w:t>Ono, </w:t>
      </w:r>
      <w:r w:rsidRPr="009F7A66">
        <w:rPr>
          <w:i/>
          <w:iCs/>
        </w:rPr>
        <w:t>Shinto, The Kami Way: An Introduction to Shrine Shinto</w:t>
      </w:r>
      <w:r w:rsidRPr="009F7A66">
        <w:t>, in collaboration with William P. Woodward (Rutland, Vermont and Tokyo: Charles E. Tuttle Company, 1962)</w:t>
      </w:r>
      <w:r w:rsidR="008D6DCE">
        <w:rPr>
          <w:rFonts w:hint="eastAsia"/>
          <w:lang w:eastAsia="ja-JP"/>
        </w:rPr>
        <w:t>,</w:t>
      </w:r>
      <w:r>
        <w:rPr>
          <w:rFonts w:hint="eastAsia"/>
          <w:lang w:eastAsia="ja-JP"/>
        </w:rPr>
        <w:t xml:space="preserve"> cited </w:t>
      </w:r>
      <w:r w:rsidR="008D6DCE">
        <w:rPr>
          <w:rFonts w:hint="eastAsia"/>
          <w:lang w:eastAsia="ja-JP"/>
        </w:rPr>
        <w:t>in</w:t>
      </w:r>
      <w:r>
        <w:rPr>
          <w:rFonts w:hint="eastAsia"/>
          <w:lang w:eastAsia="ja-JP"/>
        </w:rPr>
        <w:t xml:space="preserve"> Hardacre, </w:t>
      </w:r>
      <w:r w:rsidR="00B24DFE" w:rsidRPr="00B24DFE">
        <w:rPr>
          <w:rFonts w:hint="eastAsia"/>
          <w:i/>
          <w:iCs/>
          <w:lang w:eastAsia="ja-JP"/>
        </w:rPr>
        <w:t>Shinto</w:t>
      </w:r>
      <w:r w:rsidR="00B24DFE">
        <w:rPr>
          <w:rFonts w:hint="eastAsia"/>
          <w:lang w:eastAsia="ja-JP"/>
        </w:rPr>
        <w:t xml:space="preserve">, </w:t>
      </w:r>
      <w:r>
        <w:rPr>
          <w:rFonts w:hint="eastAsia"/>
          <w:lang w:eastAsia="ja-JP"/>
        </w:rPr>
        <w:t>2016.</w:t>
      </w:r>
    </w:p>
  </w:footnote>
  <w:footnote w:id="6">
    <w:p w14:paraId="5EB55A37" w14:textId="6CBEC970" w:rsidR="009F7A66" w:rsidRDefault="009F7A66">
      <w:pPr>
        <w:pStyle w:val="a5"/>
        <w:rPr>
          <w:lang w:eastAsia="ja-JP"/>
        </w:rPr>
      </w:pPr>
      <w:r>
        <w:rPr>
          <w:rStyle w:val="a7"/>
        </w:rPr>
        <w:footnoteRef/>
      </w:r>
      <w:r>
        <w:t xml:space="preserve"> </w:t>
      </w:r>
      <w:r>
        <w:rPr>
          <w:rFonts w:hint="eastAsia"/>
          <w:lang w:eastAsia="ja-JP"/>
        </w:rPr>
        <w:t xml:space="preserve">Hardacre, </w:t>
      </w:r>
      <w:r w:rsidR="00B24DFE" w:rsidRPr="00B24DFE">
        <w:rPr>
          <w:rFonts w:hint="eastAsia"/>
          <w:i/>
          <w:iCs/>
          <w:lang w:eastAsia="ja-JP"/>
        </w:rPr>
        <w:t>Shinto</w:t>
      </w:r>
      <w:r w:rsidR="00B24DFE">
        <w:rPr>
          <w:rFonts w:hint="eastAsia"/>
          <w:lang w:eastAsia="ja-JP"/>
        </w:rPr>
        <w:t xml:space="preserve">, </w:t>
      </w:r>
      <w:r>
        <w:rPr>
          <w:rFonts w:hint="eastAsia"/>
          <w:lang w:eastAsia="ja-JP"/>
        </w:rPr>
        <w:t>Introduction</w:t>
      </w:r>
    </w:p>
  </w:footnote>
  <w:footnote w:id="7">
    <w:p w14:paraId="5BE161BE" w14:textId="77777777" w:rsidR="009F7A66" w:rsidRDefault="009F7A66" w:rsidP="009F7A66">
      <w:pPr>
        <w:pStyle w:val="a5"/>
        <w:rPr>
          <w:lang w:eastAsia="ja-JP"/>
        </w:rPr>
      </w:pPr>
      <w:r>
        <w:rPr>
          <w:rStyle w:val="a7"/>
        </w:rPr>
        <w:footnoteRef/>
      </w:r>
      <w:r>
        <w:t xml:space="preserve"> </w:t>
      </w:r>
      <w:r>
        <w:rPr>
          <w:rFonts w:hint="eastAsia"/>
          <w:lang w:eastAsia="ja-JP"/>
        </w:rPr>
        <w:t>Ibid.</w:t>
      </w:r>
    </w:p>
  </w:footnote>
  <w:footnote w:id="8">
    <w:p w14:paraId="18DB98CD" w14:textId="2359F373" w:rsidR="009F7A66" w:rsidRDefault="009F7A66">
      <w:pPr>
        <w:pStyle w:val="a5"/>
        <w:rPr>
          <w:lang w:eastAsia="ja-JP"/>
        </w:rPr>
      </w:pPr>
      <w:r>
        <w:rPr>
          <w:rStyle w:val="a7"/>
        </w:rPr>
        <w:footnoteRef/>
      </w:r>
      <w:r>
        <w:t xml:space="preserve"> </w:t>
      </w:r>
      <w:r>
        <w:rPr>
          <w:rFonts w:hint="eastAsia"/>
          <w:lang w:eastAsia="ja-JP"/>
        </w:rPr>
        <w:t>M</w:t>
      </w:r>
      <w:r w:rsidRPr="009F7A66">
        <w:t>ark C. Funke</w:t>
      </w:r>
      <w:r>
        <w:rPr>
          <w:rFonts w:hint="eastAsia"/>
          <w:lang w:eastAsia="ja-JP"/>
        </w:rPr>
        <w:t xml:space="preserve">, </w:t>
      </w:r>
      <w:r>
        <w:rPr>
          <w:lang w:eastAsia="ja-JP"/>
        </w:rPr>
        <w:t>‘</w:t>
      </w:r>
      <w:r w:rsidRPr="009F7A66">
        <w:t>Hitachi no Kuni Fudoki</w:t>
      </w:r>
      <w:r>
        <w:rPr>
          <w:lang w:eastAsia="ja-JP"/>
        </w:rPr>
        <w:t>’</w:t>
      </w:r>
      <w:r>
        <w:rPr>
          <w:rFonts w:hint="eastAsia"/>
          <w:lang w:eastAsia="ja-JP"/>
        </w:rPr>
        <w:t xml:space="preserve">, </w:t>
      </w:r>
      <w:r w:rsidRPr="009F7A66">
        <w:rPr>
          <w:i/>
          <w:iCs/>
        </w:rPr>
        <w:t>Monumenta Nipponica</w:t>
      </w:r>
      <w:r w:rsidRPr="009F7A66">
        <w:t>, Vol. 49, No. 1 (Spring, 1994), pp. 1-29. (p.1)</w:t>
      </w:r>
    </w:p>
  </w:footnote>
  <w:footnote w:id="9">
    <w:p w14:paraId="773082F4" w14:textId="2262CC09" w:rsidR="009A0188" w:rsidRPr="009A0188" w:rsidRDefault="009A0188" w:rsidP="00395B95">
      <w:pPr>
        <w:rPr>
          <w:lang w:eastAsia="ja-JP"/>
        </w:rPr>
      </w:pPr>
      <w:r>
        <w:rPr>
          <w:rStyle w:val="a7"/>
        </w:rPr>
        <w:footnoteRef/>
      </w:r>
      <w:r>
        <w:t xml:space="preserve"> </w:t>
      </w:r>
      <w:r>
        <w:rPr>
          <w:rFonts w:hint="eastAsia"/>
          <w:lang w:eastAsia="ja-JP"/>
        </w:rPr>
        <w:t xml:space="preserve">Edwina </w:t>
      </w:r>
      <w:r w:rsidRPr="009A0188">
        <w:rPr>
          <w:sz w:val="20"/>
          <w:szCs w:val="20"/>
        </w:rPr>
        <w:t xml:space="preserve">Palmer, </w:t>
      </w:r>
      <w:r w:rsidRPr="009A0188">
        <w:rPr>
          <w:sz w:val="20"/>
          <w:szCs w:val="20"/>
          <w:lang w:eastAsia="ja-JP"/>
        </w:rPr>
        <w:t>‘</w:t>
      </w:r>
      <w:r w:rsidRPr="009A0188">
        <w:rPr>
          <w:sz w:val="20"/>
          <w:szCs w:val="20"/>
        </w:rPr>
        <w:t>Land of the Rising Sun. The Predominant East-West Axis Among the Early Japanese</w:t>
      </w:r>
      <w:r w:rsidRPr="009A0188">
        <w:rPr>
          <w:sz w:val="20"/>
          <w:szCs w:val="20"/>
          <w:lang w:eastAsia="ja-JP"/>
        </w:rPr>
        <w:t>’</w:t>
      </w:r>
      <w:r w:rsidRPr="009A0188">
        <w:rPr>
          <w:rFonts w:hint="eastAsia"/>
          <w:sz w:val="20"/>
          <w:szCs w:val="20"/>
          <w:lang w:eastAsia="ja-JP"/>
        </w:rPr>
        <w:t xml:space="preserve">, </w:t>
      </w:r>
      <w:r w:rsidRPr="009A0188">
        <w:rPr>
          <w:sz w:val="20"/>
          <w:szCs w:val="20"/>
        </w:rPr>
        <w:t xml:space="preserve"> </w:t>
      </w:r>
      <w:r w:rsidRPr="009A0188">
        <w:rPr>
          <w:i/>
          <w:iCs/>
          <w:sz w:val="20"/>
          <w:szCs w:val="20"/>
        </w:rPr>
        <w:t>Monumenta Nipponica</w:t>
      </w:r>
      <w:r w:rsidRPr="009A0188">
        <w:rPr>
          <w:sz w:val="20"/>
          <w:szCs w:val="20"/>
        </w:rPr>
        <w:t xml:space="preserve">, </w:t>
      </w:r>
      <w:r w:rsidRPr="009A0188">
        <w:rPr>
          <w:rFonts w:hint="eastAsia"/>
          <w:sz w:val="20"/>
          <w:szCs w:val="20"/>
          <w:lang w:eastAsia="ja-JP"/>
        </w:rPr>
        <w:t>46.1 (1</w:t>
      </w:r>
      <w:r w:rsidRPr="009A0188">
        <w:rPr>
          <w:sz w:val="20"/>
          <w:szCs w:val="20"/>
        </w:rPr>
        <w:t>991</w:t>
      </w:r>
      <w:r w:rsidRPr="009A0188">
        <w:rPr>
          <w:rFonts w:hint="eastAsia"/>
          <w:sz w:val="20"/>
          <w:szCs w:val="20"/>
          <w:lang w:eastAsia="ja-JP"/>
        </w:rPr>
        <w:t>)</w:t>
      </w:r>
      <w:r w:rsidRPr="009A0188">
        <w:rPr>
          <w:sz w:val="20"/>
          <w:szCs w:val="20"/>
        </w:rPr>
        <w:t xml:space="preserve">, pp. 69–90. </w:t>
      </w:r>
      <w:r>
        <w:rPr>
          <w:rFonts w:hint="eastAsia"/>
          <w:sz w:val="20"/>
          <w:szCs w:val="20"/>
          <w:lang w:eastAsia="ja-JP"/>
        </w:rPr>
        <w:t>(p.81)</w:t>
      </w:r>
      <w:r w:rsidR="00395B95">
        <w:rPr>
          <w:rFonts w:hint="eastAsia"/>
          <w:sz w:val="20"/>
          <w:szCs w:val="20"/>
          <w:lang w:eastAsia="ja-JP"/>
        </w:rPr>
        <w:t xml:space="preserve"> </w:t>
      </w:r>
    </w:p>
  </w:footnote>
  <w:footnote w:id="10">
    <w:p w14:paraId="4294D168" w14:textId="77777777" w:rsidR="002A4071" w:rsidRDefault="002A4071" w:rsidP="002A4071">
      <w:pPr>
        <w:pStyle w:val="a5"/>
        <w:rPr>
          <w:lang w:eastAsia="ja-JP"/>
        </w:rPr>
      </w:pPr>
      <w:r>
        <w:rPr>
          <w:rStyle w:val="a7"/>
        </w:rPr>
        <w:footnoteRef/>
      </w:r>
      <w:r>
        <w:t xml:space="preserve"> </w:t>
      </w:r>
      <w:r w:rsidRPr="009A0188">
        <w:t xml:space="preserve">Palmer, </w:t>
      </w:r>
      <w:r w:rsidRPr="009A0188">
        <w:rPr>
          <w:lang w:eastAsia="ja-JP"/>
        </w:rPr>
        <w:t>‘</w:t>
      </w:r>
      <w:r w:rsidRPr="009A0188">
        <w:t>Land of the Rising Sun. The Predominant East-West Axis Among the Early Japanese</w:t>
      </w:r>
      <w:r w:rsidRPr="009A0188">
        <w:rPr>
          <w:lang w:eastAsia="ja-JP"/>
        </w:rPr>
        <w:t>’</w:t>
      </w:r>
    </w:p>
  </w:footnote>
  <w:footnote w:id="11">
    <w:p w14:paraId="3E8BCC64" w14:textId="77777777" w:rsidR="002A4071" w:rsidRDefault="002A4071" w:rsidP="002A4071">
      <w:pPr>
        <w:pStyle w:val="a5"/>
        <w:rPr>
          <w:lang w:eastAsia="ja-JP"/>
        </w:rPr>
      </w:pPr>
      <w:r>
        <w:rPr>
          <w:rStyle w:val="a7"/>
        </w:rPr>
        <w:footnoteRef/>
      </w:r>
      <w:r>
        <w:t xml:space="preserve"> </w:t>
      </w:r>
      <w:r>
        <w:rPr>
          <w:rFonts w:hint="eastAsia"/>
          <w:lang w:eastAsia="ja-JP"/>
        </w:rPr>
        <w:t>Ibid.</w:t>
      </w:r>
    </w:p>
  </w:footnote>
  <w:footnote w:id="12">
    <w:p w14:paraId="6D80324D" w14:textId="0C39FE09" w:rsidR="00411026" w:rsidRDefault="00411026">
      <w:pPr>
        <w:pStyle w:val="a5"/>
        <w:rPr>
          <w:lang w:eastAsia="ja-JP"/>
        </w:rPr>
      </w:pPr>
      <w:r>
        <w:rPr>
          <w:rStyle w:val="a7"/>
        </w:rPr>
        <w:footnoteRef/>
      </w:r>
      <w:r>
        <w:t xml:space="preserve"> </w:t>
      </w:r>
      <w:r>
        <w:rPr>
          <w:rFonts w:hint="eastAsia"/>
          <w:lang w:eastAsia="ja-JP"/>
        </w:rPr>
        <w:t>Ibid.</w:t>
      </w:r>
      <w:r w:rsidR="00437ED8">
        <w:rPr>
          <w:rFonts w:hint="eastAsia"/>
          <w:lang w:eastAsia="ja-JP"/>
        </w:rPr>
        <w:t>,</w:t>
      </w:r>
      <w:r w:rsidR="002522A9">
        <w:rPr>
          <w:rFonts w:hint="eastAsia"/>
          <w:lang w:eastAsia="ja-JP"/>
        </w:rPr>
        <w:t xml:space="preserve"> </w:t>
      </w:r>
      <w:r>
        <w:rPr>
          <w:rFonts w:hint="eastAsia"/>
          <w:lang w:eastAsia="ja-JP"/>
        </w:rPr>
        <w:t>p.89</w:t>
      </w:r>
      <w:r w:rsidR="002522A9">
        <w:rPr>
          <w:rFonts w:hint="eastAsia"/>
          <w:lang w:eastAsia="ja-JP"/>
        </w:rPr>
        <w:t>.</w:t>
      </w:r>
    </w:p>
  </w:footnote>
  <w:footnote w:id="13">
    <w:p w14:paraId="3322EF20" w14:textId="77777777" w:rsidR="002A4071" w:rsidRPr="00411026" w:rsidRDefault="002A4071" w:rsidP="002A4071">
      <w:pPr>
        <w:rPr>
          <w:lang w:eastAsia="ja-JP"/>
        </w:rPr>
      </w:pPr>
      <w:r>
        <w:rPr>
          <w:rStyle w:val="a7"/>
        </w:rPr>
        <w:footnoteRef/>
      </w:r>
      <w:r>
        <w:t xml:space="preserve"> </w:t>
      </w:r>
      <w:r w:rsidRPr="00323446">
        <w:rPr>
          <w:rFonts w:hint="eastAsia"/>
          <w:sz w:val="20"/>
          <w:szCs w:val="20"/>
          <w:lang w:eastAsia="ja-JP"/>
        </w:rPr>
        <w:t xml:space="preserve">Takeshi </w:t>
      </w:r>
      <w:r w:rsidRPr="00323446">
        <w:rPr>
          <w:sz w:val="20"/>
          <w:szCs w:val="20"/>
        </w:rPr>
        <w:t>Matsumae</w:t>
      </w:r>
      <w:r w:rsidRPr="00323446">
        <w:rPr>
          <w:rFonts w:hint="eastAsia"/>
          <w:sz w:val="20"/>
          <w:szCs w:val="20"/>
          <w:lang w:eastAsia="ja-JP"/>
        </w:rPr>
        <w:t xml:space="preserve">, </w:t>
      </w:r>
      <w:r w:rsidRPr="00323446">
        <w:rPr>
          <w:sz w:val="20"/>
          <w:szCs w:val="20"/>
          <w:lang w:eastAsia="ja-JP"/>
        </w:rPr>
        <w:t>‘</w:t>
      </w:r>
      <w:r w:rsidRPr="00323446">
        <w:rPr>
          <w:sz w:val="20"/>
          <w:szCs w:val="20"/>
        </w:rPr>
        <w:t>Origin and Growth of the Worship of Amaterasu</w:t>
      </w:r>
      <w:r w:rsidRPr="00323446">
        <w:rPr>
          <w:sz w:val="20"/>
          <w:szCs w:val="20"/>
          <w:lang w:eastAsia="ja-JP"/>
        </w:rPr>
        <w:t>’</w:t>
      </w:r>
      <w:r w:rsidRPr="00323446">
        <w:rPr>
          <w:rFonts w:hint="eastAsia"/>
          <w:sz w:val="20"/>
          <w:szCs w:val="20"/>
          <w:lang w:eastAsia="ja-JP"/>
        </w:rPr>
        <w:t xml:space="preserve">, </w:t>
      </w:r>
      <w:r w:rsidRPr="00323446">
        <w:rPr>
          <w:i/>
          <w:iCs/>
          <w:sz w:val="20"/>
          <w:szCs w:val="20"/>
        </w:rPr>
        <w:t>Asian Folklore Studies</w:t>
      </w:r>
      <w:r w:rsidRPr="00323446">
        <w:rPr>
          <w:sz w:val="20"/>
          <w:szCs w:val="20"/>
        </w:rPr>
        <w:t xml:space="preserve">, </w:t>
      </w:r>
      <w:r w:rsidRPr="00323446">
        <w:rPr>
          <w:rFonts w:hint="eastAsia"/>
          <w:sz w:val="20"/>
          <w:szCs w:val="20"/>
          <w:lang w:eastAsia="ja-JP"/>
        </w:rPr>
        <w:t>37.1 (</w:t>
      </w:r>
      <w:r w:rsidRPr="00323446">
        <w:rPr>
          <w:sz w:val="20"/>
          <w:szCs w:val="20"/>
        </w:rPr>
        <w:t>1978</w:t>
      </w:r>
      <w:r w:rsidRPr="00323446">
        <w:rPr>
          <w:rFonts w:hint="eastAsia"/>
          <w:sz w:val="20"/>
          <w:szCs w:val="20"/>
          <w:lang w:eastAsia="ja-JP"/>
        </w:rPr>
        <w:t>)</w:t>
      </w:r>
      <w:r w:rsidRPr="00323446">
        <w:rPr>
          <w:sz w:val="20"/>
          <w:szCs w:val="20"/>
        </w:rPr>
        <w:t xml:space="preserve">, pp. 1–11. </w:t>
      </w:r>
    </w:p>
  </w:footnote>
  <w:footnote w:id="14">
    <w:p w14:paraId="6FB378CA" w14:textId="77777777" w:rsidR="002A4071" w:rsidRPr="00323446" w:rsidRDefault="002A4071" w:rsidP="002A4071">
      <w:pPr>
        <w:rPr>
          <w:lang w:eastAsia="ja-JP"/>
        </w:rPr>
      </w:pPr>
      <w:r w:rsidRPr="00323446">
        <w:rPr>
          <w:rStyle w:val="a7"/>
          <w:sz w:val="20"/>
          <w:szCs w:val="20"/>
        </w:rPr>
        <w:footnoteRef/>
      </w:r>
      <w:r w:rsidRPr="00323446">
        <w:rPr>
          <w:sz w:val="20"/>
          <w:szCs w:val="20"/>
        </w:rPr>
        <w:t xml:space="preserve"> </w:t>
      </w:r>
      <w:r>
        <w:rPr>
          <w:rFonts w:hint="eastAsia"/>
          <w:sz w:val="20"/>
          <w:szCs w:val="20"/>
          <w:lang w:eastAsia="ja-JP"/>
        </w:rPr>
        <w:t xml:space="preserve">Mark </w:t>
      </w:r>
      <w:r w:rsidRPr="00323446">
        <w:rPr>
          <w:sz w:val="20"/>
          <w:szCs w:val="20"/>
        </w:rPr>
        <w:t xml:space="preserve">Teeuwen, ‘The Imperial Shrines of Ise: An Ancient Star Cult?’, </w:t>
      </w:r>
      <w:r w:rsidRPr="00323446">
        <w:rPr>
          <w:i/>
          <w:iCs/>
          <w:sz w:val="20"/>
          <w:szCs w:val="20"/>
        </w:rPr>
        <w:t>Culture</w:t>
      </w:r>
      <w:r w:rsidRPr="00323446">
        <w:rPr>
          <w:rFonts w:hint="eastAsia"/>
          <w:i/>
          <w:iCs/>
          <w:sz w:val="20"/>
          <w:szCs w:val="20"/>
          <w:lang w:eastAsia="ja-JP"/>
        </w:rPr>
        <w:t xml:space="preserve"> </w:t>
      </w:r>
      <w:r w:rsidRPr="00323446">
        <w:rPr>
          <w:i/>
          <w:iCs/>
          <w:sz w:val="20"/>
          <w:szCs w:val="20"/>
        </w:rPr>
        <w:t>and Cosmos</w:t>
      </w:r>
      <w:r w:rsidRPr="00323446">
        <w:rPr>
          <w:sz w:val="20"/>
          <w:szCs w:val="20"/>
        </w:rPr>
        <w:t xml:space="preserve">, </w:t>
      </w:r>
      <w:r w:rsidRPr="00323446">
        <w:rPr>
          <w:rFonts w:hint="eastAsia"/>
          <w:sz w:val="20"/>
          <w:szCs w:val="20"/>
          <w:lang w:eastAsia="ja-JP"/>
        </w:rPr>
        <w:t>10.1</w:t>
      </w:r>
      <w:r w:rsidRPr="00323446">
        <w:rPr>
          <w:sz w:val="20"/>
          <w:szCs w:val="20"/>
        </w:rPr>
        <w:t xml:space="preserve"> and 2, Spring/Summer and Autumn/Winter </w:t>
      </w:r>
      <w:r w:rsidRPr="00323446">
        <w:rPr>
          <w:rFonts w:hint="eastAsia"/>
          <w:sz w:val="20"/>
          <w:szCs w:val="20"/>
          <w:lang w:eastAsia="ja-JP"/>
        </w:rPr>
        <w:t>(</w:t>
      </w:r>
      <w:r w:rsidRPr="00323446">
        <w:rPr>
          <w:sz w:val="20"/>
          <w:szCs w:val="20"/>
        </w:rPr>
        <w:t>2006</w:t>
      </w:r>
      <w:r w:rsidRPr="00323446">
        <w:rPr>
          <w:rFonts w:hint="eastAsia"/>
          <w:sz w:val="20"/>
          <w:szCs w:val="20"/>
          <w:lang w:eastAsia="ja-JP"/>
        </w:rPr>
        <w:t>)</w:t>
      </w:r>
      <w:r w:rsidRPr="00323446">
        <w:rPr>
          <w:sz w:val="20"/>
          <w:szCs w:val="20"/>
        </w:rPr>
        <w:t>, pp.79-98.</w:t>
      </w:r>
    </w:p>
  </w:footnote>
  <w:footnote w:id="15">
    <w:p w14:paraId="61ECCFAD" w14:textId="1461F0A7" w:rsidR="00F63FD0" w:rsidRDefault="00F63FD0">
      <w:pPr>
        <w:pStyle w:val="a5"/>
        <w:rPr>
          <w:lang w:eastAsia="ja-JP"/>
        </w:rPr>
      </w:pPr>
      <w:r>
        <w:rPr>
          <w:rStyle w:val="a7"/>
        </w:rPr>
        <w:footnoteRef/>
      </w:r>
      <w:r>
        <w:t xml:space="preserve"> </w:t>
      </w:r>
      <w:r>
        <w:rPr>
          <w:rFonts w:hint="eastAsia"/>
          <w:lang w:eastAsia="ja-JP"/>
        </w:rPr>
        <w:t xml:space="preserve">Fabio Rambelli, </w:t>
      </w:r>
      <w:r>
        <w:rPr>
          <w:lang w:eastAsia="ja-JP"/>
        </w:rPr>
        <w:t>‘</w:t>
      </w:r>
      <w:r w:rsidRPr="00B02A4E">
        <w:rPr>
          <w:lang w:eastAsia="ja-JP"/>
        </w:rPr>
        <w:t xml:space="preserve">Floating Signifiers: The Plural Significance of the Grand Shrine of Ise and the </w:t>
      </w:r>
      <w:r>
        <w:rPr>
          <w:lang w:eastAsia="ja-JP"/>
        </w:rPr>
        <w:t>Incessant Re-signification</w:t>
      </w:r>
      <w:r w:rsidRPr="00B02A4E">
        <w:rPr>
          <w:lang w:eastAsia="ja-JP"/>
        </w:rPr>
        <w:t xml:space="preserve"> of Shinto</w:t>
      </w:r>
      <w:r>
        <w:rPr>
          <w:lang w:eastAsia="ja-JP"/>
        </w:rPr>
        <w:t>’</w:t>
      </w:r>
      <w:r>
        <w:rPr>
          <w:rFonts w:hint="eastAsia"/>
          <w:lang w:eastAsia="ja-JP"/>
        </w:rPr>
        <w:t xml:space="preserve">, </w:t>
      </w:r>
      <w:r w:rsidRPr="00B02A4E">
        <w:rPr>
          <w:i/>
          <w:iCs/>
          <w:lang w:eastAsia="ja-JP"/>
        </w:rPr>
        <w:t>Japan Review</w:t>
      </w:r>
      <w:r w:rsidRPr="00B02A4E">
        <w:rPr>
          <w:lang w:eastAsia="ja-JP"/>
        </w:rPr>
        <w:t>, No. 27 (2014), pp. 221-242</w:t>
      </w:r>
      <w:r>
        <w:rPr>
          <w:rFonts w:hint="eastAsia"/>
          <w:lang w:eastAsia="ja-JP"/>
        </w:rPr>
        <w:t>. (p.235)</w:t>
      </w:r>
    </w:p>
  </w:footnote>
  <w:footnote w:id="16">
    <w:p w14:paraId="51DFB973" w14:textId="77777777" w:rsidR="002A4071" w:rsidRDefault="002A4071" w:rsidP="002A4071">
      <w:pPr>
        <w:pStyle w:val="a5"/>
        <w:rPr>
          <w:lang w:eastAsia="ja-JP"/>
        </w:rPr>
      </w:pPr>
      <w:r>
        <w:rPr>
          <w:rStyle w:val="a7"/>
        </w:rPr>
        <w:footnoteRef/>
      </w:r>
      <w:r>
        <w:t xml:space="preserve"> </w:t>
      </w:r>
      <w:r w:rsidRPr="00F63FD0">
        <w:t>Allan G. Grapard, 'Shrines Registered in Ancient Japanese Law Shinto or Not?' Japanese Journal of Religious Studies 2002 29/3-4, pp.209-232</w:t>
      </w:r>
      <w:r>
        <w:rPr>
          <w:rFonts w:hint="eastAsia"/>
          <w:lang w:eastAsia="ja-JP"/>
        </w:rPr>
        <w:t>.</w:t>
      </w:r>
    </w:p>
  </w:footnote>
  <w:footnote w:id="17">
    <w:p w14:paraId="5C5640C7" w14:textId="6A1C4EE8" w:rsidR="00F63FD0" w:rsidRDefault="00F63FD0" w:rsidP="00F63FD0">
      <w:pPr>
        <w:pStyle w:val="a5"/>
        <w:rPr>
          <w:lang w:eastAsia="ja-JP"/>
        </w:rPr>
      </w:pPr>
      <w:r>
        <w:rPr>
          <w:rStyle w:val="a7"/>
        </w:rPr>
        <w:footnoteRef/>
      </w:r>
      <w:r>
        <w:t xml:space="preserve"> </w:t>
      </w:r>
      <w:r>
        <w:rPr>
          <w:rFonts w:hint="eastAsia"/>
          <w:lang w:eastAsia="ja-JP"/>
        </w:rPr>
        <w:t>Ibid.</w:t>
      </w:r>
      <w:r w:rsidR="00437ED8">
        <w:rPr>
          <w:rFonts w:hint="eastAsia"/>
          <w:lang w:eastAsia="ja-JP"/>
        </w:rPr>
        <w:t>,</w:t>
      </w:r>
      <w:r>
        <w:rPr>
          <w:rFonts w:hint="eastAsia"/>
          <w:lang w:eastAsia="ja-JP"/>
        </w:rPr>
        <w:t xml:space="preserve"> p.209</w:t>
      </w:r>
    </w:p>
  </w:footnote>
  <w:footnote w:id="18">
    <w:p w14:paraId="3B71AD44" w14:textId="5B0C0DE5" w:rsidR="00F63FD0" w:rsidRDefault="00F63FD0" w:rsidP="00F63FD0">
      <w:pPr>
        <w:pStyle w:val="a5"/>
        <w:rPr>
          <w:lang w:eastAsia="ja-JP"/>
        </w:rPr>
      </w:pPr>
      <w:r>
        <w:rPr>
          <w:rStyle w:val="a7"/>
        </w:rPr>
        <w:footnoteRef/>
      </w:r>
      <w:r>
        <w:t xml:space="preserve"> </w:t>
      </w:r>
      <w:r>
        <w:rPr>
          <w:rFonts w:hint="eastAsia"/>
          <w:lang w:eastAsia="ja-JP"/>
        </w:rPr>
        <w:t>Ibid.</w:t>
      </w:r>
      <w:r w:rsidR="00437ED8">
        <w:rPr>
          <w:rFonts w:hint="eastAsia"/>
          <w:lang w:eastAsia="ja-JP"/>
        </w:rPr>
        <w:t>,</w:t>
      </w:r>
      <w:r>
        <w:rPr>
          <w:rFonts w:hint="eastAsia"/>
          <w:lang w:eastAsia="ja-JP"/>
        </w:rPr>
        <w:t xml:space="preserve"> p.209</w:t>
      </w:r>
    </w:p>
  </w:footnote>
  <w:footnote w:id="19">
    <w:p w14:paraId="37FE4680" w14:textId="59257619" w:rsidR="003F6177" w:rsidRPr="003F6177" w:rsidRDefault="003F6177" w:rsidP="003F6177">
      <w:pPr>
        <w:pStyle w:val="a5"/>
        <w:rPr>
          <w:lang w:eastAsia="ja-JP"/>
        </w:rPr>
      </w:pPr>
      <w:r>
        <w:rPr>
          <w:rStyle w:val="a7"/>
        </w:rPr>
        <w:footnoteRef/>
      </w:r>
      <w:r>
        <w:t xml:space="preserve"> </w:t>
      </w:r>
      <w:r>
        <w:rPr>
          <w:rFonts w:hint="eastAsia"/>
          <w:lang w:eastAsia="ja-JP"/>
        </w:rPr>
        <w:t>Kumano Hongu Taisha official website</w:t>
      </w:r>
      <w:r w:rsidR="00FF25C8">
        <w:rPr>
          <w:rFonts w:hint="eastAsia"/>
          <w:lang w:eastAsia="ja-JP"/>
        </w:rPr>
        <w:t xml:space="preserve">, </w:t>
      </w:r>
      <w:r w:rsidR="00FF25C8">
        <w:rPr>
          <w:lang w:eastAsia="ja-JP"/>
        </w:rPr>
        <w:t>‘</w:t>
      </w:r>
      <w:r w:rsidR="00FF25C8">
        <w:rPr>
          <w:rFonts w:hint="eastAsia"/>
          <w:lang w:eastAsia="ja-JP"/>
        </w:rPr>
        <w:t>About Kumano Hongu Taisha</w:t>
      </w:r>
      <w:r w:rsidR="00FF25C8">
        <w:rPr>
          <w:lang w:eastAsia="ja-JP"/>
        </w:rPr>
        <w:t>’</w:t>
      </w:r>
      <w:r w:rsidR="00FF25C8">
        <w:rPr>
          <w:rFonts w:hint="eastAsia"/>
          <w:lang w:eastAsia="ja-JP"/>
        </w:rPr>
        <w:t>,</w:t>
      </w:r>
      <w:r>
        <w:rPr>
          <w:rFonts w:hint="eastAsia"/>
          <w:lang w:eastAsia="ja-JP"/>
        </w:rPr>
        <w:t xml:space="preserve"> </w:t>
      </w:r>
      <w:hyperlink r:id="rId3" w:history="1">
        <w:r w:rsidRPr="00F952BC">
          <w:rPr>
            <w:rStyle w:val="a8"/>
          </w:rPr>
          <w:t>https://www.hongutaisha.jp/about/</w:t>
        </w:r>
      </w:hyperlink>
      <w:r>
        <w:rPr>
          <w:rFonts w:hint="eastAsia"/>
          <w:lang w:eastAsia="ja-JP"/>
        </w:rPr>
        <w:t xml:space="preserve"> [accessed on 28 April 2026]</w:t>
      </w:r>
    </w:p>
    <w:p w14:paraId="6B01A3F8" w14:textId="30E36688" w:rsidR="003F6177" w:rsidRPr="003F6177" w:rsidRDefault="003F6177">
      <w:pPr>
        <w:pStyle w:val="a5"/>
        <w:rPr>
          <w:lang w:eastAsia="ja-JP"/>
        </w:rPr>
      </w:pPr>
    </w:p>
  </w:footnote>
  <w:footnote w:id="20">
    <w:p w14:paraId="2AD10E07" w14:textId="49C01051" w:rsidR="001572DF" w:rsidRDefault="001572DF">
      <w:pPr>
        <w:pStyle w:val="a5"/>
        <w:rPr>
          <w:lang w:eastAsia="ja-JP"/>
        </w:rPr>
      </w:pPr>
      <w:r>
        <w:rPr>
          <w:rStyle w:val="a7"/>
        </w:rPr>
        <w:footnoteRef/>
      </w:r>
      <w:r>
        <w:t xml:space="preserve"> </w:t>
      </w:r>
      <w:r>
        <w:rPr>
          <w:rFonts w:hint="eastAsia"/>
          <w:lang w:eastAsia="ja-JP"/>
        </w:rPr>
        <w:t xml:space="preserve">Teewen, </w:t>
      </w:r>
      <w:r w:rsidR="00B24DFE" w:rsidRPr="00323446">
        <w:t>‘The Imperial Shrines of Ise</w:t>
      </w:r>
      <w:r w:rsidR="00F80B1D">
        <w:rPr>
          <w:rFonts w:hint="eastAsia"/>
          <w:lang w:eastAsia="ja-JP"/>
        </w:rPr>
        <w:t>?</w:t>
      </w:r>
      <w:r w:rsidR="00F80B1D">
        <w:rPr>
          <w:lang w:eastAsia="ja-JP"/>
        </w:rPr>
        <w:t>’</w:t>
      </w:r>
      <w:r w:rsidR="003A5E4C">
        <w:rPr>
          <w:rFonts w:hint="eastAsia"/>
          <w:lang w:eastAsia="ja-JP"/>
        </w:rPr>
        <w:t>,</w:t>
      </w:r>
      <w:r>
        <w:rPr>
          <w:rFonts w:hint="eastAsia"/>
          <w:lang w:eastAsia="ja-JP"/>
        </w:rPr>
        <w:t xml:space="preserve"> p.88</w:t>
      </w:r>
      <w:r w:rsidR="003A5E4C">
        <w:rPr>
          <w:rFonts w:hint="eastAsia"/>
          <w:lang w:eastAsia="ja-JP"/>
        </w:rPr>
        <w:t>.</w:t>
      </w:r>
    </w:p>
  </w:footnote>
  <w:footnote w:id="21">
    <w:p w14:paraId="68279376" w14:textId="72B1BA79" w:rsidR="00EE0EBB" w:rsidRPr="00EE0EBB" w:rsidRDefault="00EE0EBB" w:rsidP="006A34AF">
      <w:pPr>
        <w:rPr>
          <w:lang w:eastAsia="ja-JP"/>
        </w:rPr>
      </w:pPr>
      <w:r>
        <w:rPr>
          <w:rStyle w:val="a7"/>
        </w:rPr>
        <w:footnoteRef/>
      </w:r>
      <w:r>
        <w:t xml:space="preserve"> </w:t>
      </w:r>
      <w:r w:rsidRPr="00EE0EBB">
        <w:rPr>
          <w:rFonts w:hint="eastAsia"/>
          <w:sz w:val="20"/>
          <w:szCs w:val="20"/>
          <w:lang w:eastAsia="ja-JP"/>
        </w:rPr>
        <w:t>Ise Jingu official website</w:t>
      </w:r>
      <w:r w:rsidR="00FF25C8">
        <w:rPr>
          <w:rFonts w:hint="eastAsia"/>
          <w:sz w:val="20"/>
          <w:szCs w:val="20"/>
          <w:lang w:eastAsia="ja-JP"/>
        </w:rPr>
        <w:t xml:space="preserve">, </w:t>
      </w:r>
      <w:r w:rsidR="00FF25C8">
        <w:rPr>
          <w:sz w:val="20"/>
          <w:szCs w:val="20"/>
          <w:lang w:eastAsia="ja-JP"/>
        </w:rPr>
        <w:t>‘</w:t>
      </w:r>
      <w:r w:rsidR="00FF25C8">
        <w:rPr>
          <w:rFonts w:hint="eastAsia"/>
          <w:sz w:val="20"/>
          <w:szCs w:val="20"/>
          <w:lang w:eastAsia="ja-JP"/>
        </w:rPr>
        <w:t>Tsuchinomiya</w:t>
      </w:r>
      <w:r w:rsidR="00FF25C8">
        <w:rPr>
          <w:sz w:val="20"/>
          <w:szCs w:val="20"/>
          <w:lang w:eastAsia="ja-JP"/>
        </w:rPr>
        <w:t>’</w:t>
      </w:r>
      <w:r w:rsidR="00FF25C8">
        <w:rPr>
          <w:rFonts w:hint="eastAsia"/>
          <w:sz w:val="20"/>
          <w:szCs w:val="20"/>
          <w:lang w:eastAsia="ja-JP"/>
        </w:rPr>
        <w:t>,</w:t>
      </w:r>
      <w:r w:rsidR="00774E4F">
        <w:rPr>
          <w:rFonts w:hint="eastAsia"/>
          <w:sz w:val="20"/>
          <w:szCs w:val="20"/>
          <w:lang w:eastAsia="ja-JP"/>
        </w:rPr>
        <w:t xml:space="preserve"> </w:t>
      </w:r>
      <w:hyperlink r:id="rId4" w:anchor="tsuchinomiya" w:history="1">
        <w:r w:rsidR="00774E4F" w:rsidRPr="00F952BC">
          <w:rPr>
            <w:rStyle w:val="a8"/>
            <w:sz w:val="20"/>
            <w:szCs w:val="20"/>
            <w:lang w:eastAsia="ja-JP"/>
          </w:rPr>
          <w:t>https://www.isejingu.or.jp/about/geku/betsugu.html#tsuchinomiya</w:t>
        </w:r>
      </w:hyperlink>
      <w:r w:rsidR="00774E4F">
        <w:rPr>
          <w:rFonts w:hint="eastAsia"/>
          <w:sz w:val="20"/>
          <w:szCs w:val="20"/>
          <w:lang w:eastAsia="ja-JP"/>
        </w:rPr>
        <w:t xml:space="preserve"> </w:t>
      </w:r>
      <w:r w:rsidRPr="00EE0EBB">
        <w:rPr>
          <w:rFonts w:hint="eastAsia"/>
          <w:sz w:val="20"/>
          <w:szCs w:val="20"/>
          <w:lang w:eastAsia="ja-JP"/>
        </w:rPr>
        <w:t xml:space="preserve"> [accessed on 28 April 2026] </w:t>
      </w:r>
    </w:p>
  </w:footnote>
  <w:footnote w:id="22">
    <w:p w14:paraId="66AC0A7C" w14:textId="01C60CCB" w:rsidR="0020366A" w:rsidRDefault="0020366A">
      <w:pPr>
        <w:pStyle w:val="a5"/>
        <w:rPr>
          <w:lang w:eastAsia="ja-JP"/>
        </w:rPr>
      </w:pPr>
      <w:r>
        <w:rPr>
          <w:rStyle w:val="a7"/>
        </w:rPr>
        <w:footnoteRef/>
      </w:r>
      <w:r>
        <w:t xml:space="preserve"> </w:t>
      </w:r>
      <w:r>
        <w:rPr>
          <w:rFonts w:hint="eastAsia"/>
          <w:lang w:eastAsia="ja-JP"/>
        </w:rPr>
        <w:t>Ibid.</w:t>
      </w:r>
    </w:p>
  </w:footnote>
  <w:footnote w:id="23">
    <w:p w14:paraId="2B49F1CF" w14:textId="42E0C227" w:rsidR="00083AA3" w:rsidRDefault="00083AA3">
      <w:pPr>
        <w:pStyle w:val="a5"/>
        <w:rPr>
          <w:lang w:eastAsia="ja-JP"/>
        </w:rPr>
      </w:pPr>
      <w:r>
        <w:rPr>
          <w:rStyle w:val="a7"/>
        </w:rPr>
        <w:footnoteRef/>
      </w:r>
      <w:r>
        <w:t xml:space="preserve"> </w:t>
      </w:r>
      <w:r>
        <w:rPr>
          <w:rFonts w:hint="eastAsia"/>
          <w:lang w:eastAsia="ja-JP"/>
        </w:rPr>
        <w:t xml:space="preserve">Hardacre, </w:t>
      </w:r>
      <w:r w:rsidRPr="00083AA3">
        <w:rPr>
          <w:rFonts w:hint="eastAsia"/>
          <w:i/>
          <w:iCs/>
          <w:lang w:eastAsia="ja-JP"/>
        </w:rPr>
        <w:t>Shinto</w:t>
      </w:r>
      <w:r>
        <w:rPr>
          <w:rFonts w:hint="eastAsia"/>
          <w:lang w:eastAsia="ja-JP"/>
        </w:rPr>
        <w:t>, Chapter 1: Shinto in the Ancient Period.</w:t>
      </w:r>
    </w:p>
  </w:footnote>
  <w:footnote w:id="24">
    <w:p w14:paraId="27DE528D" w14:textId="77777777" w:rsidR="001F3529" w:rsidRDefault="001F3529" w:rsidP="001F3529">
      <w:pPr>
        <w:pStyle w:val="a5"/>
        <w:rPr>
          <w:lang w:eastAsia="ja-JP"/>
        </w:rPr>
      </w:pPr>
      <w:r>
        <w:rPr>
          <w:rStyle w:val="a7"/>
        </w:rPr>
        <w:footnoteRef/>
      </w:r>
      <w:r>
        <w:t xml:space="preserve"> </w:t>
      </w:r>
      <w:r>
        <w:rPr>
          <w:rFonts w:hint="eastAsia"/>
          <w:lang w:eastAsia="ja-JP"/>
        </w:rPr>
        <w:t xml:space="preserve">Motoise Naiku Kodai Jingu official website, </w:t>
      </w:r>
      <w:r>
        <w:rPr>
          <w:lang w:eastAsia="ja-JP"/>
        </w:rPr>
        <w:t>‘</w:t>
      </w:r>
      <w:r>
        <w:rPr>
          <w:rFonts w:hint="eastAsia"/>
          <w:lang w:eastAsia="ja-JP"/>
        </w:rPr>
        <w:t>Himurogatake Worship Place</w:t>
      </w:r>
      <w:r>
        <w:rPr>
          <w:lang w:eastAsia="ja-JP"/>
        </w:rPr>
        <w:t>’</w:t>
      </w:r>
      <w:r>
        <w:rPr>
          <w:rFonts w:hint="eastAsia"/>
          <w:lang w:eastAsia="ja-JP"/>
        </w:rPr>
        <w:t xml:space="preserve">, </w:t>
      </w:r>
      <w:hyperlink r:id="rId5" w:history="1">
        <w:r w:rsidRPr="00F952BC">
          <w:rPr>
            <w:rStyle w:val="a8"/>
          </w:rPr>
          <w:t>https://www.motoisenaiku.com/shrine-information</w:t>
        </w:r>
      </w:hyperlink>
      <w:r>
        <w:rPr>
          <w:rFonts w:hint="eastAsia"/>
          <w:lang w:eastAsia="ja-JP"/>
        </w:rPr>
        <w:t xml:space="preserve"> [accessed on 25 April 2026]</w:t>
      </w:r>
    </w:p>
  </w:footnote>
  <w:footnote w:id="25">
    <w:p w14:paraId="536780A9" w14:textId="01484758" w:rsidR="000D4E02" w:rsidRPr="000D4E02" w:rsidRDefault="000D4E02">
      <w:pPr>
        <w:pStyle w:val="a5"/>
        <w:rPr>
          <w:lang w:eastAsia="ja-JP"/>
        </w:rPr>
      </w:pPr>
      <w:r>
        <w:rPr>
          <w:rStyle w:val="a7"/>
        </w:rPr>
        <w:footnoteRef/>
      </w:r>
      <w:r>
        <w:t xml:space="preserve"> </w:t>
      </w:r>
      <w:r>
        <w:rPr>
          <w:rFonts w:hint="eastAsia"/>
          <w:lang w:eastAsia="ja-JP"/>
        </w:rPr>
        <w:t xml:space="preserve">Palmer, </w:t>
      </w:r>
      <w:r>
        <w:rPr>
          <w:lang w:eastAsia="ja-JP"/>
        </w:rPr>
        <w:t>‘</w:t>
      </w:r>
      <w:r w:rsidRPr="00AD21C8">
        <w:rPr>
          <w:i/>
          <w:iCs/>
          <w:lang w:eastAsia="ja-JP"/>
        </w:rPr>
        <w:t>Land of the Rising Sun</w:t>
      </w:r>
      <w:r>
        <w:rPr>
          <w:lang w:eastAsia="ja-JP"/>
        </w:rPr>
        <w:t>’</w:t>
      </w:r>
      <w:r>
        <w:rPr>
          <w:rFonts w:hint="eastAsia"/>
          <w:lang w:eastAsia="ja-JP"/>
        </w:rPr>
        <w:t>, p.78.</w:t>
      </w:r>
    </w:p>
  </w:footnote>
  <w:footnote w:id="26">
    <w:p w14:paraId="0E518408" w14:textId="5B40107C" w:rsidR="000D08BC" w:rsidRDefault="000D08BC" w:rsidP="00B01966">
      <w:pPr>
        <w:rPr>
          <w:lang w:eastAsia="ja-JP"/>
        </w:rPr>
      </w:pPr>
      <w:r>
        <w:rPr>
          <w:rStyle w:val="a7"/>
        </w:rPr>
        <w:footnoteRef/>
      </w:r>
      <w:r>
        <w:t xml:space="preserve"> </w:t>
      </w:r>
      <w:r w:rsidRPr="000D08BC">
        <w:rPr>
          <w:rFonts w:hint="eastAsia"/>
          <w:sz w:val="20"/>
          <w:szCs w:val="20"/>
          <w:lang w:eastAsia="ja-JP"/>
        </w:rPr>
        <w:t>Oomi jinja official website</w:t>
      </w:r>
      <w:r w:rsidR="005E4843">
        <w:rPr>
          <w:rFonts w:hint="eastAsia"/>
          <w:sz w:val="20"/>
          <w:szCs w:val="20"/>
          <w:lang w:eastAsia="ja-JP"/>
        </w:rPr>
        <w:t xml:space="preserve">, </w:t>
      </w:r>
      <w:r w:rsidR="005E4843">
        <w:rPr>
          <w:sz w:val="20"/>
          <w:szCs w:val="20"/>
          <w:lang w:eastAsia="ja-JP"/>
        </w:rPr>
        <w:t>‘</w:t>
      </w:r>
      <w:r w:rsidR="005E4843">
        <w:rPr>
          <w:rFonts w:hint="eastAsia"/>
          <w:sz w:val="20"/>
          <w:szCs w:val="20"/>
          <w:lang w:eastAsia="ja-JP"/>
        </w:rPr>
        <w:t>History</w:t>
      </w:r>
      <w:r w:rsidR="005E4843">
        <w:rPr>
          <w:sz w:val="20"/>
          <w:szCs w:val="20"/>
          <w:lang w:eastAsia="ja-JP"/>
        </w:rPr>
        <w:t>’</w:t>
      </w:r>
      <w:r w:rsidR="005E4843">
        <w:rPr>
          <w:rFonts w:hint="eastAsia"/>
          <w:sz w:val="20"/>
          <w:szCs w:val="20"/>
          <w:lang w:eastAsia="ja-JP"/>
        </w:rPr>
        <w:t>,</w:t>
      </w:r>
      <w:r w:rsidRPr="000D08BC">
        <w:rPr>
          <w:rFonts w:hint="eastAsia"/>
          <w:sz w:val="20"/>
          <w:szCs w:val="20"/>
          <w:lang w:eastAsia="ja-JP"/>
        </w:rPr>
        <w:t xml:space="preserve"> </w:t>
      </w:r>
      <w:hyperlink r:id="rId6" w:history="1">
        <w:r w:rsidR="00946DF1" w:rsidRPr="00B17BC8">
          <w:rPr>
            <w:rStyle w:val="a8"/>
          </w:rPr>
          <w:t>https://oomijinja.com/history.html</w:t>
        </w:r>
      </w:hyperlink>
      <w:r w:rsidR="00946DF1">
        <w:rPr>
          <w:rFonts w:hint="eastAsia"/>
          <w:lang w:eastAsia="ja-JP"/>
        </w:rPr>
        <w:t xml:space="preserve"> </w:t>
      </w:r>
      <w:r w:rsidRPr="000D08BC">
        <w:rPr>
          <w:rFonts w:hint="eastAsia"/>
          <w:sz w:val="20"/>
          <w:szCs w:val="20"/>
          <w:lang w:eastAsia="ja-JP"/>
        </w:rPr>
        <w:t xml:space="preserve"> [accessed on 26 April 2026]</w:t>
      </w:r>
      <w:r w:rsidR="00946DF1">
        <w:rPr>
          <w:rFonts w:hint="eastAsia"/>
          <w:sz w:val="20"/>
          <w:szCs w:val="20"/>
          <w:lang w:eastAsia="ja-JP"/>
        </w:rPr>
        <w:t xml:space="preserve"> </w:t>
      </w:r>
    </w:p>
  </w:footnote>
  <w:footnote w:id="27">
    <w:p w14:paraId="6BF0242B" w14:textId="5CF45BCD" w:rsidR="00427E0B" w:rsidRPr="00427E0B" w:rsidRDefault="00427E0B">
      <w:pPr>
        <w:pStyle w:val="a5"/>
        <w:rPr>
          <w:lang w:eastAsia="ja-JP"/>
        </w:rPr>
      </w:pPr>
      <w:r>
        <w:rPr>
          <w:rStyle w:val="a7"/>
        </w:rPr>
        <w:footnoteRef/>
      </w:r>
      <w:r>
        <w:t xml:space="preserve"> </w:t>
      </w:r>
      <w:r>
        <w:rPr>
          <w:rFonts w:hint="eastAsia"/>
          <w:lang w:eastAsia="ja-JP"/>
        </w:rPr>
        <w:t>Oomi Jinja official website</w:t>
      </w:r>
      <w:r w:rsidR="00AF26E5">
        <w:rPr>
          <w:rFonts w:hint="eastAsia"/>
          <w:lang w:eastAsia="ja-JP"/>
        </w:rPr>
        <w:t xml:space="preserve">, </w:t>
      </w:r>
      <w:r w:rsidR="00AF26E5">
        <w:rPr>
          <w:lang w:eastAsia="ja-JP"/>
        </w:rPr>
        <w:t>‘</w:t>
      </w:r>
      <w:r w:rsidR="005E4843">
        <w:rPr>
          <w:rFonts w:hint="eastAsia"/>
          <w:lang w:eastAsia="ja-JP"/>
        </w:rPr>
        <w:t>Dragon God,</w:t>
      </w:r>
      <w:r>
        <w:rPr>
          <w:rFonts w:hint="eastAsia"/>
          <w:lang w:eastAsia="ja-JP"/>
        </w:rPr>
        <w:t xml:space="preserve"> </w:t>
      </w:r>
      <w:hyperlink r:id="rId7" w:history="1">
        <w:r w:rsidRPr="00F952BC">
          <w:rPr>
            <w:rStyle w:val="a8"/>
          </w:rPr>
          <w:t>https://oomijinja.com/dragon-god.html</w:t>
        </w:r>
      </w:hyperlink>
      <w:r>
        <w:rPr>
          <w:rFonts w:hint="eastAsia"/>
          <w:lang w:eastAsia="ja-JP"/>
        </w:rPr>
        <w:t xml:space="preserve"> [accessed on 2</w:t>
      </w:r>
      <w:r w:rsidR="0096006E">
        <w:rPr>
          <w:rFonts w:hint="eastAsia"/>
          <w:lang w:eastAsia="ja-JP"/>
        </w:rPr>
        <w:t>6</w:t>
      </w:r>
      <w:r>
        <w:rPr>
          <w:rFonts w:hint="eastAsia"/>
          <w:lang w:eastAsia="ja-JP"/>
        </w:rPr>
        <w:t xml:space="preserve"> April 2026]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273E0" w14:textId="47F597DB" w:rsidR="001C7B41" w:rsidRPr="00137F22" w:rsidRDefault="00E02D6A" w:rsidP="001C7B41">
    <w:pPr>
      <w:pStyle w:val="a9"/>
      <w:tabs>
        <w:tab w:val="right" w:pos="8222"/>
      </w:tabs>
      <w:rPr>
        <w:rFonts w:ascii="Times New Roman" w:eastAsia="游明朝" w:hAnsi="Times New Roman"/>
        <w:sz w:val="21"/>
        <w:szCs w:val="21"/>
        <w:lang w:val="en-GB" w:eastAsia="ja-JP"/>
      </w:rPr>
    </w:pPr>
    <w:r w:rsidRPr="006E7203">
      <w:rPr>
        <w:rFonts w:ascii="Times New Roman" w:eastAsia="游明朝" w:hAnsi="Times New Roman" w:hint="eastAsia"/>
        <w:sz w:val="21"/>
        <w:szCs w:val="21"/>
        <w:lang w:val="en-GB" w:eastAsia="ja-JP"/>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DFEB3" w14:textId="187F6973" w:rsidR="00264A93" w:rsidRPr="006E7203" w:rsidRDefault="00264A93" w:rsidP="00264A93">
    <w:pPr>
      <w:pStyle w:val="a9"/>
      <w:tabs>
        <w:tab w:val="right" w:pos="8222"/>
      </w:tabs>
      <w:rPr>
        <w:rFonts w:ascii="Times New Roman" w:eastAsia="游明朝" w:hAnsi="Times New Roman"/>
        <w:sz w:val="21"/>
        <w:szCs w:val="21"/>
        <w:lang w:val="en-GB" w:eastAsia="ja-JP"/>
      </w:rPr>
    </w:pPr>
    <w:r w:rsidRPr="006E7203">
      <w:rPr>
        <w:rFonts w:ascii="Times New Roman" w:eastAsia="游明朝" w:hAnsi="Times New Roman" w:hint="eastAsia"/>
        <w:sz w:val="21"/>
        <w:szCs w:val="21"/>
        <w:lang w:val="en-GB" w:eastAsia="ja-JP"/>
      </w:rPr>
      <w:t xml:space="preserve">     </w:t>
    </w:r>
    <w:r w:rsidRPr="006E7203">
      <w:rPr>
        <w:rFonts w:ascii="Times New Roman" w:eastAsia="游明朝" w:hAnsi="Times New Roman"/>
        <w:sz w:val="21"/>
        <w:szCs w:val="21"/>
        <w:lang w:val="en-GB" w:eastAsia="ja-JP"/>
      </w:rPr>
      <w:t xml:space="preserve"> </w:t>
    </w:r>
    <w:r w:rsidRPr="006E7203">
      <w:rPr>
        <w:rFonts w:ascii="Times New Roman" w:eastAsia="游明朝" w:hAnsi="Times New Roman"/>
        <w:sz w:val="21"/>
        <w:szCs w:val="21"/>
        <w:lang w:val="en-GB" w:eastAsia="ja-JP"/>
      </w:rPr>
      <w:tab/>
    </w:r>
    <w:r w:rsidRPr="006E7203">
      <w:rPr>
        <w:rFonts w:ascii="Times New Roman" w:eastAsia="游明朝" w:hAnsi="Times New Roman" w:hint="eastAsia"/>
        <w:sz w:val="21"/>
        <w:szCs w:val="21"/>
        <w:lang w:val="en-GB" w:eastAsia="ja-JP"/>
      </w:rPr>
      <w:t xml:space="preserve">                                         </w:t>
    </w:r>
    <w:r>
      <w:rPr>
        <w:rFonts w:ascii="Times New Roman" w:eastAsia="游明朝" w:hAnsi="Times New Roman" w:hint="eastAsia"/>
        <w:sz w:val="21"/>
        <w:szCs w:val="21"/>
        <w:lang w:val="en-GB" w:eastAsia="ja-JP"/>
      </w:rPr>
      <w:t xml:space="preserve">　　　　　　　　　　　　　　　　　</w:t>
    </w:r>
  </w:p>
  <w:p w14:paraId="6AFD123A" w14:textId="1E3D9D47" w:rsidR="00E02D6A" w:rsidRPr="006E7203" w:rsidRDefault="00E02D6A" w:rsidP="00E02D6A">
    <w:pPr>
      <w:pStyle w:val="a9"/>
      <w:tabs>
        <w:tab w:val="right" w:pos="8222"/>
      </w:tabs>
      <w:rPr>
        <w:rFonts w:ascii="Times New Roman" w:eastAsia="游明朝" w:hAnsi="Times New Roman"/>
        <w:sz w:val="21"/>
        <w:szCs w:val="21"/>
        <w:lang w:val="en-GB" w:eastAsia="ja-JP"/>
      </w:rPr>
    </w:pPr>
  </w:p>
  <w:p w14:paraId="0F277393" w14:textId="77777777" w:rsidR="00B435C5" w:rsidRPr="00E02D6A" w:rsidRDefault="00B435C5" w:rsidP="00264A93">
    <w:pPr>
      <w:pStyle w:val="a9"/>
      <w:rPr>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673BF" w14:textId="77777777" w:rsidR="00EA0E80" w:rsidRPr="00137F22" w:rsidRDefault="00EA0E80" w:rsidP="001C7B41">
    <w:pPr>
      <w:pStyle w:val="a9"/>
      <w:tabs>
        <w:tab w:val="right" w:pos="8222"/>
      </w:tabs>
      <w:rPr>
        <w:rFonts w:ascii="Times New Roman" w:eastAsia="游明朝" w:hAnsi="Times New Roman"/>
        <w:sz w:val="21"/>
        <w:szCs w:val="21"/>
        <w:lang w:val="en-GB" w:eastAsia="ja-JP"/>
      </w:rPr>
    </w:pPr>
    <w:r w:rsidRPr="006E7203">
      <w:rPr>
        <w:rFonts w:ascii="Times New Roman" w:eastAsia="游明朝" w:hAnsi="Times New Roman" w:hint="eastAsia"/>
        <w:sz w:val="21"/>
        <w:szCs w:val="21"/>
        <w:lang w:val="en-GB" w:eastAsia="ja-JP"/>
      </w:rPr>
      <w:t xml:space="preserve">  </w:t>
    </w:r>
  </w:p>
  <w:p w14:paraId="6C232C98" w14:textId="1D688332" w:rsidR="00EA0E80" w:rsidRPr="00137F22" w:rsidRDefault="00EA0E80" w:rsidP="00EA0E80">
    <w:pPr>
      <w:pStyle w:val="a9"/>
      <w:tabs>
        <w:tab w:val="right" w:pos="8222"/>
      </w:tabs>
      <w:rPr>
        <w:rFonts w:ascii="Times New Roman" w:eastAsia="游明朝" w:hAnsi="Times New Roman"/>
        <w:sz w:val="21"/>
        <w:szCs w:val="21"/>
        <w:lang w:val="en-GB" w:eastAsia="ja-JP"/>
      </w:rPr>
    </w:pPr>
    <w:r w:rsidRPr="006E7203">
      <w:rPr>
        <w:rFonts w:ascii="Times New Roman" w:eastAsia="游明朝" w:hAnsi="Times New Roman" w:hint="eastAsia"/>
        <w:sz w:val="21"/>
        <w:szCs w:val="21"/>
        <w:lang w:val="en-GB" w:eastAsia="ja-JP"/>
      </w:rPr>
      <w:t xml:space="preserve">Hatsuko Takei 251110            </w:t>
    </w:r>
    <w:r w:rsidRPr="006E7203">
      <w:rPr>
        <w:rFonts w:ascii="Times New Roman" w:eastAsia="游明朝" w:hAnsi="Times New Roman"/>
        <w:sz w:val="21"/>
        <w:szCs w:val="21"/>
        <w:lang w:val="en-GB" w:eastAsia="ja-JP"/>
      </w:rPr>
      <w:t xml:space="preserve"> </w:t>
    </w:r>
    <w:r w:rsidRPr="006E7203">
      <w:rPr>
        <w:rFonts w:ascii="Times New Roman" w:eastAsia="游明朝" w:hAnsi="Times New Roman"/>
        <w:sz w:val="21"/>
        <w:szCs w:val="21"/>
        <w:lang w:val="en-GB" w:eastAsia="ja-JP"/>
      </w:rPr>
      <w:tab/>
    </w:r>
    <w:r w:rsidRPr="006E7203">
      <w:rPr>
        <w:rFonts w:ascii="Times New Roman" w:eastAsia="游明朝" w:hAnsi="Times New Roman" w:hint="eastAsia"/>
        <w:sz w:val="21"/>
        <w:szCs w:val="21"/>
        <w:lang w:val="en-GB" w:eastAsia="ja-JP"/>
      </w:rPr>
      <w:t xml:space="preserve">                                         </w:t>
    </w:r>
    <w:r>
      <w:rPr>
        <w:rFonts w:ascii="Times New Roman" w:eastAsia="游明朝" w:hAnsi="Times New Roman" w:hint="eastAsia"/>
        <w:sz w:val="21"/>
        <w:szCs w:val="21"/>
        <w:lang w:val="en-GB" w:eastAsia="ja-JP"/>
      </w:rPr>
      <w:t xml:space="preserve">　　　　　　　　　　　　　　　　　　</w:t>
    </w:r>
    <w:r w:rsidRPr="006E7203">
      <w:rPr>
        <w:rFonts w:ascii="Times New Roman" w:eastAsia="游明朝" w:hAnsi="Times New Roman" w:hint="eastAsia"/>
        <w:sz w:val="21"/>
        <w:szCs w:val="21"/>
        <w:lang w:val="en-GB" w:eastAsia="ja-JP"/>
      </w:rPr>
      <w:t xml:space="preserve"> </w:t>
    </w:r>
    <w:r w:rsidRPr="006E7203">
      <w:rPr>
        <w:rFonts w:ascii="Times New Roman" w:eastAsia="游明朝" w:hAnsi="Times New Roman"/>
        <w:sz w:val="21"/>
        <w:szCs w:val="21"/>
        <w:lang w:val="en-GB" w:eastAsia="ja-JP"/>
      </w:rPr>
      <w:fldChar w:fldCharType="begin"/>
    </w:r>
    <w:r w:rsidRPr="006E7203">
      <w:rPr>
        <w:rFonts w:ascii="Times New Roman" w:eastAsia="游明朝" w:hAnsi="Times New Roman"/>
        <w:sz w:val="21"/>
        <w:szCs w:val="21"/>
        <w:lang w:val="en-GB" w:eastAsia="ja-JP"/>
      </w:rPr>
      <w:instrText>PAGE  \* Arabic  \* MERGEFORMAT</w:instrText>
    </w:r>
    <w:r w:rsidRPr="006E7203">
      <w:rPr>
        <w:rFonts w:ascii="Times New Roman" w:eastAsia="游明朝" w:hAnsi="Times New Roman"/>
        <w:sz w:val="21"/>
        <w:szCs w:val="21"/>
        <w:lang w:val="en-GB" w:eastAsia="ja-JP"/>
      </w:rPr>
      <w:fldChar w:fldCharType="separate"/>
    </w:r>
    <w:r>
      <w:rPr>
        <w:rFonts w:ascii="Times New Roman" w:eastAsia="游明朝" w:hAnsi="Times New Roman"/>
        <w:sz w:val="21"/>
        <w:szCs w:val="21"/>
        <w:lang w:val="en-GB" w:eastAsia="ja-JP"/>
      </w:rPr>
      <w:t>1</w:t>
    </w:r>
    <w:r w:rsidRPr="006E7203">
      <w:rPr>
        <w:rFonts w:ascii="Times New Roman" w:eastAsia="游明朝" w:hAnsi="Times New Roman"/>
        <w:sz w:val="21"/>
        <w:szCs w:val="21"/>
        <w:lang w:val="en-GB" w:eastAsia="ja-JP"/>
      </w:rPr>
      <w:fldChar w:fldCharType="end"/>
    </w:r>
    <w:r w:rsidRPr="006E7203">
      <w:rPr>
        <w:rFonts w:ascii="Times New Roman" w:eastAsia="游明朝" w:hAnsi="Times New Roman"/>
        <w:sz w:val="21"/>
        <w:szCs w:val="21"/>
        <w:lang w:val="en-GB" w:eastAsia="ja-JP"/>
      </w:rPr>
      <w:t xml:space="preserve"> /</w:t>
    </w:r>
    <w:r>
      <w:rPr>
        <w:rFonts w:ascii="Times New Roman" w:eastAsia="游明朝" w:hAnsi="Times New Roman" w:hint="eastAsia"/>
        <w:sz w:val="21"/>
        <w:szCs w:val="21"/>
        <w:lang w:val="en-GB" w:eastAsia="ja-JP"/>
      </w:rPr>
      <w:t xml:space="preserve"> 1</w:t>
    </w:r>
    <w:r w:rsidR="00E50BE9">
      <w:rPr>
        <w:rFonts w:ascii="Times New Roman" w:eastAsia="游明朝" w:hAnsi="Times New Roman" w:hint="eastAsia"/>
        <w:sz w:val="21"/>
        <w:szCs w:val="21"/>
        <w:lang w:val="en-GB" w:eastAsia="ja-JP"/>
      </w:rPr>
      <w:t>6</w:t>
    </w:r>
  </w:p>
  <w:p w14:paraId="1C72A4A1" w14:textId="77777777" w:rsidR="00EA0E80" w:rsidRPr="00EA0E80" w:rsidRDefault="00EA0E80" w:rsidP="00E02D6A">
    <w:pPr>
      <w:pStyle w:val="a9"/>
      <w:tabs>
        <w:tab w:val="right" w:pos="8222"/>
      </w:tabs>
      <w:rPr>
        <w:rFonts w:ascii="Times New Roman" w:eastAsia="游明朝" w:hAnsi="Times New Roman"/>
        <w:sz w:val="21"/>
        <w:szCs w:val="21"/>
        <w:lang w:val="en-GB" w:eastAsia="ja-JP"/>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D1FCF" w14:textId="77777777" w:rsidR="00137F22" w:rsidRPr="006E7203" w:rsidRDefault="00137F22" w:rsidP="00264A93">
    <w:pPr>
      <w:pStyle w:val="a9"/>
      <w:tabs>
        <w:tab w:val="right" w:pos="8222"/>
      </w:tabs>
      <w:rPr>
        <w:rFonts w:ascii="Times New Roman" w:eastAsia="游明朝" w:hAnsi="Times New Roman"/>
        <w:sz w:val="21"/>
        <w:szCs w:val="21"/>
        <w:lang w:val="en-GB" w:eastAsia="ja-JP"/>
      </w:rPr>
    </w:pPr>
    <w:r w:rsidRPr="006E7203">
      <w:rPr>
        <w:rFonts w:ascii="Times New Roman" w:eastAsia="游明朝" w:hAnsi="Times New Roman" w:hint="eastAsia"/>
        <w:sz w:val="21"/>
        <w:szCs w:val="21"/>
        <w:lang w:val="en-GB" w:eastAsia="ja-JP"/>
      </w:rPr>
      <w:t xml:space="preserve">     </w:t>
    </w:r>
    <w:r w:rsidRPr="006E7203">
      <w:rPr>
        <w:rFonts w:ascii="Times New Roman" w:eastAsia="游明朝" w:hAnsi="Times New Roman"/>
        <w:sz w:val="21"/>
        <w:szCs w:val="21"/>
        <w:lang w:val="en-GB" w:eastAsia="ja-JP"/>
      </w:rPr>
      <w:t xml:space="preserve"> </w:t>
    </w:r>
    <w:r w:rsidRPr="006E7203">
      <w:rPr>
        <w:rFonts w:ascii="Times New Roman" w:eastAsia="游明朝" w:hAnsi="Times New Roman"/>
        <w:sz w:val="21"/>
        <w:szCs w:val="21"/>
        <w:lang w:val="en-GB" w:eastAsia="ja-JP"/>
      </w:rPr>
      <w:tab/>
    </w:r>
    <w:r w:rsidRPr="006E7203">
      <w:rPr>
        <w:rFonts w:ascii="Times New Roman" w:eastAsia="游明朝" w:hAnsi="Times New Roman" w:hint="eastAsia"/>
        <w:sz w:val="21"/>
        <w:szCs w:val="21"/>
        <w:lang w:val="en-GB" w:eastAsia="ja-JP"/>
      </w:rPr>
      <w:t xml:space="preserve">                                         </w:t>
    </w:r>
    <w:r>
      <w:rPr>
        <w:rFonts w:ascii="Times New Roman" w:eastAsia="游明朝" w:hAnsi="Times New Roman" w:hint="eastAsia"/>
        <w:sz w:val="21"/>
        <w:szCs w:val="21"/>
        <w:lang w:val="en-GB" w:eastAsia="ja-JP"/>
      </w:rPr>
      <w:t xml:space="preserve">　　　　　　　　　　　　　　　　　</w:t>
    </w:r>
  </w:p>
  <w:p w14:paraId="626C49C4" w14:textId="72CA63DB" w:rsidR="00137F22" w:rsidRPr="00137F22" w:rsidRDefault="00137F22" w:rsidP="00137F22">
    <w:pPr>
      <w:pStyle w:val="a9"/>
      <w:tabs>
        <w:tab w:val="right" w:pos="8222"/>
      </w:tabs>
      <w:rPr>
        <w:rFonts w:ascii="Times New Roman" w:eastAsia="游明朝" w:hAnsi="Times New Roman"/>
        <w:sz w:val="21"/>
        <w:szCs w:val="21"/>
        <w:lang w:val="en-GB" w:eastAsia="ja-JP"/>
      </w:rPr>
    </w:pPr>
    <w:r w:rsidRPr="006E7203">
      <w:rPr>
        <w:rFonts w:ascii="Times New Roman" w:eastAsia="游明朝" w:hAnsi="Times New Roman" w:hint="eastAsia"/>
        <w:sz w:val="21"/>
        <w:szCs w:val="21"/>
        <w:lang w:val="en-GB" w:eastAsia="ja-JP"/>
      </w:rPr>
      <w:t xml:space="preserve">Hatsuko Takei 251110            </w:t>
    </w:r>
    <w:r w:rsidRPr="006E7203">
      <w:rPr>
        <w:rFonts w:ascii="Times New Roman" w:eastAsia="游明朝" w:hAnsi="Times New Roman"/>
        <w:sz w:val="21"/>
        <w:szCs w:val="21"/>
        <w:lang w:val="en-GB" w:eastAsia="ja-JP"/>
      </w:rPr>
      <w:t xml:space="preserve"> </w:t>
    </w:r>
    <w:r w:rsidRPr="006E7203">
      <w:rPr>
        <w:rFonts w:ascii="Times New Roman" w:eastAsia="游明朝" w:hAnsi="Times New Roman"/>
        <w:sz w:val="21"/>
        <w:szCs w:val="21"/>
        <w:lang w:val="en-GB" w:eastAsia="ja-JP"/>
      </w:rPr>
      <w:tab/>
    </w:r>
    <w:r w:rsidRPr="006E7203">
      <w:rPr>
        <w:rFonts w:ascii="Times New Roman" w:eastAsia="游明朝" w:hAnsi="Times New Roman" w:hint="eastAsia"/>
        <w:sz w:val="21"/>
        <w:szCs w:val="21"/>
        <w:lang w:val="en-GB" w:eastAsia="ja-JP"/>
      </w:rPr>
      <w:t xml:space="preserve">                                         </w:t>
    </w:r>
    <w:r>
      <w:rPr>
        <w:rFonts w:ascii="Times New Roman" w:eastAsia="游明朝" w:hAnsi="Times New Roman" w:hint="eastAsia"/>
        <w:sz w:val="21"/>
        <w:szCs w:val="21"/>
        <w:lang w:val="en-GB" w:eastAsia="ja-JP"/>
      </w:rPr>
      <w:t xml:space="preserve">　　　　　　　　　　　　　　　　　　</w:t>
    </w:r>
    <w:r w:rsidRPr="006E7203">
      <w:rPr>
        <w:rFonts w:ascii="Times New Roman" w:eastAsia="游明朝" w:hAnsi="Times New Roman" w:hint="eastAsia"/>
        <w:sz w:val="21"/>
        <w:szCs w:val="21"/>
        <w:lang w:val="en-GB" w:eastAsia="ja-JP"/>
      </w:rPr>
      <w:t xml:space="preserve"> </w:t>
    </w:r>
    <w:r w:rsidRPr="006E7203">
      <w:rPr>
        <w:rFonts w:ascii="Times New Roman" w:eastAsia="游明朝" w:hAnsi="Times New Roman"/>
        <w:sz w:val="21"/>
        <w:szCs w:val="21"/>
        <w:lang w:val="en-GB" w:eastAsia="ja-JP"/>
      </w:rPr>
      <w:fldChar w:fldCharType="begin"/>
    </w:r>
    <w:r w:rsidRPr="006E7203">
      <w:rPr>
        <w:rFonts w:ascii="Times New Roman" w:eastAsia="游明朝" w:hAnsi="Times New Roman"/>
        <w:sz w:val="21"/>
        <w:szCs w:val="21"/>
        <w:lang w:val="en-GB" w:eastAsia="ja-JP"/>
      </w:rPr>
      <w:instrText>PAGE  \* Arabic  \* MERGEFORMAT</w:instrText>
    </w:r>
    <w:r w:rsidRPr="006E7203">
      <w:rPr>
        <w:rFonts w:ascii="Times New Roman" w:eastAsia="游明朝" w:hAnsi="Times New Roman"/>
        <w:sz w:val="21"/>
        <w:szCs w:val="21"/>
        <w:lang w:val="en-GB" w:eastAsia="ja-JP"/>
      </w:rPr>
      <w:fldChar w:fldCharType="separate"/>
    </w:r>
    <w:r>
      <w:rPr>
        <w:rFonts w:ascii="Times New Roman" w:eastAsia="游明朝" w:hAnsi="Times New Roman"/>
        <w:szCs w:val="21"/>
      </w:rPr>
      <w:t>1</w:t>
    </w:r>
    <w:r w:rsidRPr="006E7203">
      <w:rPr>
        <w:rFonts w:ascii="Times New Roman" w:eastAsia="游明朝" w:hAnsi="Times New Roman"/>
        <w:sz w:val="21"/>
        <w:szCs w:val="21"/>
        <w:lang w:val="en-GB" w:eastAsia="ja-JP"/>
      </w:rPr>
      <w:fldChar w:fldCharType="end"/>
    </w:r>
    <w:r w:rsidRPr="006E7203">
      <w:rPr>
        <w:rFonts w:ascii="Times New Roman" w:eastAsia="游明朝" w:hAnsi="Times New Roman"/>
        <w:sz w:val="21"/>
        <w:szCs w:val="21"/>
        <w:lang w:val="en-GB" w:eastAsia="ja-JP"/>
      </w:rPr>
      <w:t xml:space="preserve"> /</w:t>
    </w:r>
    <w:r>
      <w:rPr>
        <w:rFonts w:ascii="Times New Roman" w:eastAsia="游明朝" w:hAnsi="Times New Roman" w:hint="eastAsia"/>
        <w:sz w:val="21"/>
        <w:szCs w:val="21"/>
        <w:lang w:val="en-GB" w:eastAsia="ja-JP"/>
      </w:rPr>
      <w:t xml:space="preserve"> 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237A9"/>
    <w:multiLevelType w:val="multilevel"/>
    <w:tmpl w:val="2F844A44"/>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 w15:restartNumberingAfterBreak="0">
    <w:nsid w:val="078F3847"/>
    <w:multiLevelType w:val="multilevel"/>
    <w:tmpl w:val="8EF26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BB41D0"/>
    <w:multiLevelType w:val="hybridMultilevel"/>
    <w:tmpl w:val="5F0226F6"/>
    <w:lvl w:ilvl="0" w:tplc="055A88C4">
      <w:numFmt w:val="bullet"/>
      <w:lvlText w:val="・"/>
      <w:lvlJc w:val="left"/>
      <w:pPr>
        <w:ind w:left="360" w:hanging="360"/>
      </w:pPr>
      <w:rPr>
        <w:rFonts w:ascii="BIZ UDPゴシック" w:eastAsia="BIZ UDPゴシック" w:hAnsi="BIZ UDPゴシック" w:cs="Segoe UI Symbol" w:hint="eastAsia"/>
      </w:rPr>
    </w:lvl>
    <w:lvl w:ilvl="1" w:tplc="0409000B">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3" w15:restartNumberingAfterBreak="0">
    <w:nsid w:val="0A051338"/>
    <w:multiLevelType w:val="hybridMultilevel"/>
    <w:tmpl w:val="BB94C428"/>
    <w:lvl w:ilvl="0" w:tplc="4BBA847A">
      <w:numFmt w:val="bullet"/>
      <w:lvlText w:val="-"/>
      <w:lvlJc w:val="left"/>
      <w:pPr>
        <w:ind w:left="360" w:hanging="360"/>
      </w:pPr>
      <w:rPr>
        <w:rFonts w:ascii="Calibri" w:eastAsiaTheme="minorEastAsia" w:hAnsi="Calibri" w:cs="Calibri"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4" w15:restartNumberingAfterBreak="0">
    <w:nsid w:val="0EBD0F11"/>
    <w:multiLevelType w:val="hybridMultilevel"/>
    <w:tmpl w:val="4E42C1B2"/>
    <w:lvl w:ilvl="0" w:tplc="B3D4423C">
      <w:numFmt w:val="bullet"/>
      <w:lvlText w:val="-"/>
      <w:lvlJc w:val="left"/>
      <w:pPr>
        <w:ind w:left="840" w:hanging="840"/>
      </w:pPr>
      <w:rPr>
        <w:rFonts w:ascii="Calibri" w:eastAsiaTheme="minorEastAsia" w:hAnsi="Calibri" w:cs="Calibri" w:hint="default"/>
      </w:rPr>
    </w:lvl>
    <w:lvl w:ilvl="1" w:tplc="0409000B">
      <w:start w:val="1"/>
      <w:numFmt w:val="bullet"/>
      <w:lvlText w:val=""/>
      <w:lvlJc w:val="left"/>
      <w:pPr>
        <w:ind w:left="880" w:hanging="440"/>
      </w:pPr>
      <w:rPr>
        <w:rFonts w:ascii="Wingdings" w:hAnsi="Wingdings" w:hint="default"/>
      </w:rPr>
    </w:lvl>
    <w:lvl w:ilvl="2" w:tplc="0409000D">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5" w15:restartNumberingAfterBreak="0">
    <w:nsid w:val="14425E31"/>
    <w:multiLevelType w:val="hybridMultilevel"/>
    <w:tmpl w:val="EEF82842"/>
    <w:lvl w:ilvl="0" w:tplc="62A025A0">
      <w:start w:val="1"/>
      <w:numFmt w:val="decimal"/>
      <w:lvlText w:val="%1."/>
      <w:lvlJc w:val="left"/>
      <w:pPr>
        <w:ind w:left="360" w:hanging="360"/>
      </w:pPr>
      <w:rPr>
        <w:rFonts w:hint="default"/>
      </w:rPr>
    </w:lvl>
    <w:lvl w:ilvl="1" w:tplc="04090017">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6" w15:restartNumberingAfterBreak="0">
    <w:nsid w:val="14C3406D"/>
    <w:multiLevelType w:val="hybridMultilevel"/>
    <w:tmpl w:val="96A85A1A"/>
    <w:lvl w:ilvl="0" w:tplc="BFAA8D8C">
      <w:numFmt w:val="bullet"/>
      <w:lvlText w:val="-"/>
      <w:lvlJc w:val="left"/>
      <w:pPr>
        <w:ind w:left="360" w:hanging="360"/>
      </w:pPr>
      <w:rPr>
        <w:rFonts w:ascii="Calibri" w:eastAsiaTheme="minorEastAsia" w:hAnsi="Calibri" w:cs="Calibri"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7" w15:restartNumberingAfterBreak="0">
    <w:nsid w:val="20854DE7"/>
    <w:multiLevelType w:val="hybridMultilevel"/>
    <w:tmpl w:val="40D0C4D8"/>
    <w:lvl w:ilvl="0" w:tplc="261ED1CC">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8" w15:restartNumberingAfterBreak="0">
    <w:nsid w:val="210B57EA"/>
    <w:multiLevelType w:val="multilevel"/>
    <w:tmpl w:val="3D98446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520" w:hanging="440"/>
      </w:pPr>
      <w:rPr>
        <w:rFonts w:ascii="Wingdings" w:hAnsi="Wingding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A220577"/>
    <w:multiLevelType w:val="hybridMultilevel"/>
    <w:tmpl w:val="4D4CC730"/>
    <w:lvl w:ilvl="0" w:tplc="5CA002DE">
      <w:start w:val="35"/>
      <w:numFmt w:val="bullet"/>
      <w:lvlText w:val="-"/>
      <w:lvlJc w:val="left"/>
      <w:pPr>
        <w:ind w:left="360" w:hanging="360"/>
      </w:pPr>
      <w:rPr>
        <w:rFonts w:ascii="Calibri" w:eastAsiaTheme="minorEastAsia" w:hAnsi="Calibri" w:cs="Calibri"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0" w15:restartNumberingAfterBreak="0">
    <w:nsid w:val="2DBB1522"/>
    <w:multiLevelType w:val="multilevel"/>
    <w:tmpl w:val="BEB82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F2709F8"/>
    <w:multiLevelType w:val="hybridMultilevel"/>
    <w:tmpl w:val="3CE46D40"/>
    <w:lvl w:ilvl="0" w:tplc="18106ADA">
      <w:start w:val="1"/>
      <w:numFmt w:val="lowerLetter"/>
      <w:lvlText w:val="%1)"/>
      <w:lvlJc w:val="left"/>
      <w:pPr>
        <w:ind w:left="840" w:hanging="84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2" w15:restartNumberingAfterBreak="0">
    <w:nsid w:val="425F6F8D"/>
    <w:multiLevelType w:val="hybridMultilevel"/>
    <w:tmpl w:val="5074F43C"/>
    <w:lvl w:ilvl="0" w:tplc="2DD235C0">
      <w:numFmt w:val="bullet"/>
      <w:lvlText w:val="-"/>
      <w:lvlJc w:val="left"/>
      <w:pPr>
        <w:ind w:left="360" w:hanging="360"/>
      </w:pPr>
      <w:rPr>
        <w:rFonts w:ascii="Calibri" w:eastAsiaTheme="minorEastAsia" w:hAnsi="Calibri" w:cs="Calibri" w:hint="default"/>
      </w:rPr>
    </w:lvl>
    <w:lvl w:ilvl="1" w:tplc="0409000B">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3" w15:restartNumberingAfterBreak="0">
    <w:nsid w:val="42B97895"/>
    <w:multiLevelType w:val="hybridMultilevel"/>
    <w:tmpl w:val="7436DE10"/>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4" w15:restartNumberingAfterBreak="0">
    <w:nsid w:val="5FA63651"/>
    <w:multiLevelType w:val="multilevel"/>
    <w:tmpl w:val="CB12F90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520" w:hanging="440"/>
      </w:pPr>
      <w:rPr>
        <w:rFonts w:ascii="Wingdings" w:hAnsi="Wingding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2EC4797"/>
    <w:multiLevelType w:val="hybridMultilevel"/>
    <w:tmpl w:val="B51C9934"/>
    <w:lvl w:ilvl="0" w:tplc="8D324912">
      <w:start w:val="2"/>
      <w:numFmt w:val="bullet"/>
      <w:lvlText w:val="-"/>
      <w:lvlJc w:val="left"/>
      <w:pPr>
        <w:ind w:left="720" w:hanging="360"/>
      </w:pPr>
      <w:rPr>
        <w:rFonts w:ascii="Calibri" w:eastAsiaTheme="minorEastAsia" w:hAnsi="Calibri" w:cs="Calibri" w:hint="default"/>
      </w:rPr>
    </w:lvl>
    <w:lvl w:ilvl="1" w:tplc="0409000B" w:tentative="1">
      <w:start w:val="1"/>
      <w:numFmt w:val="bullet"/>
      <w:lvlText w:val=""/>
      <w:lvlJc w:val="left"/>
      <w:pPr>
        <w:ind w:left="1240" w:hanging="440"/>
      </w:pPr>
      <w:rPr>
        <w:rFonts w:ascii="Wingdings" w:hAnsi="Wingdings" w:hint="default"/>
      </w:rPr>
    </w:lvl>
    <w:lvl w:ilvl="2" w:tplc="0409000D" w:tentative="1">
      <w:start w:val="1"/>
      <w:numFmt w:val="bullet"/>
      <w:lvlText w:val=""/>
      <w:lvlJc w:val="left"/>
      <w:pPr>
        <w:ind w:left="1680" w:hanging="440"/>
      </w:pPr>
      <w:rPr>
        <w:rFonts w:ascii="Wingdings" w:hAnsi="Wingdings" w:hint="default"/>
      </w:rPr>
    </w:lvl>
    <w:lvl w:ilvl="3" w:tplc="04090001" w:tentative="1">
      <w:start w:val="1"/>
      <w:numFmt w:val="bullet"/>
      <w:lvlText w:val=""/>
      <w:lvlJc w:val="left"/>
      <w:pPr>
        <w:ind w:left="2120" w:hanging="440"/>
      </w:pPr>
      <w:rPr>
        <w:rFonts w:ascii="Wingdings" w:hAnsi="Wingdings" w:hint="default"/>
      </w:rPr>
    </w:lvl>
    <w:lvl w:ilvl="4" w:tplc="0409000B" w:tentative="1">
      <w:start w:val="1"/>
      <w:numFmt w:val="bullet"/>
      <w:lvlText w:val=""/>
      <w:lvlJc w:val="left"/>
      <w:pPr>
        <w:ind w:left="2560" w:hanging="440"/>
      </w:pPr>
      <w:rPr>
        <w:rFonts w:ascii="Wingdings" w:hAnsi="Wingdings" w:hint="default"/>
      </w:rPr>
    </w:lvl>
    <w:lvl w:ilvl="5" w:tplc="0409000D" w:tentative="1">
      <w:start w:val="1"/>
      <w:numFmt w:val="bullet"/>
      <w:lvlText w:val=""/>
      <w:lvlJc w:val="left"/>
      <w:pPr>
        <w:ind w:left="3000" w:hanging="440"/>
      </w:pPr>
      <w:rPr>
        <w:rFonts w:ascii="Wingdings" w:hAnsi="Wingdings" w:hint="default"/>
      </w:rPr>
    </w:lvl>
    <w:lvl w:ilvl="6" w:tplc="04090001" w:tentative="1">
      <w:start w:val="1"/>
      <w:numFmt w:val="bullet"/>
      <w:lvlText w:val=""/>
      <w:lvlJc w:val="left"/>
      <w:pPr>
        <w:ind w:left="3440" w:hanging="440"/>
      </w:pPr>
      <w:rPr>
        <w:rFonts w:ascii="Wingdings" w:hAnsi="Wingdings" w:hint="default"/>
      </w:rPr>
    </w:lvl>
    <w:lvl w:ilvl="7" w:tplc="0409000B" w:tentative="1">
      <w:start w:val="1"/>
      <w:numFmt w:val="bullet"/>
      <w:lvlText w:val=""/>
      <w:lvlJc w:val="left"/>
      <w:pPr>
        <w:ind w:left="3880" w:hanging="440"/>
      </w:pPr>
      <w:rPr>
        <w:rFonts w:ascii="Wingdings" w:hAnsi="Wingdings" w:hint="default"/>
      </w:rPr>
    </w:lvl>
    <w:lvl w:ilvl="8" w:tplc="0409000D" w:tentative="1">
      <w:start w:val="1"/>
      <w:numFmt w:val="bullet"/>
      <w:lvlText w:val=""/>
      <w:lvlJc w:val="left"/>
      <w:pPr>
        <w:ind w:left="4320" w:hanging="440"/>
      </w:pPr>
      <w:rPr>
        <w:rFonts w:ascii="Wingdings" w:hAnsi="Wingdings" w:hint="default"/>
      </w:rPr>
    </w:lvl>
  </w:abstractNum>
  <w:abstractNum w:abstractNumId="16" w15:restartNumberingAfterBreak="0">
    <w:nsid w:val="6F11308B"/>
    <w:multiLevelType w:val="hybridMultilevel"/>
    <w:tmpl w:val="E6644756"/>
    <w:lvl w:ilvl="0" w:tplc="74765FE2">
      <w:numFmt w:val="bullet"/>
      <w:lvlText w:val="-"/>
      <w:lvlJc w:val="left"/>
      <w:pPr>
        <w:ind w:left="360" w:hanging="360"/>
      </w:pPr>
      <w:rPr>
        <w:rFonts w:ascii="Calibri" w:eastAsiaTheme="minorEastAsia" w:hAnsi="Calibri" w:cs="Calibri" w:hint="default"/>
      </w:rPr>
    </w:lvl>
    <w:lvl w:ilvl="1" w:tplc="0409000B">
      <w:start w:val="1"/>
      <w:numFmt w:val="bullet"/>
      <w:lvlText w:val=""/>
      <w:lvlJc w:val="left"/>
      <w:pPr>
        <w:ind w:left="880" w:hanging="440"/>
      </w:pPr>
      <w:rPr>
        <w:rFonts w:ascii="Wingdings" w:hAnsi="Wingdings" w:hint="default"/>
      </w:rPr>
    </w:lvl>
    <w:lvl w:ilvl="2" w:tplc="0409000D">
      <w:start w:val="1"/>
      <w:numFmt w:val="bullet"/>
      <w:lvlText w:val=""/>
      <w:lvlJc w:val="left"/>
      <w:pPr>
        <w:ind w:left="1320" w:hanging="440"/>
      </w:pPr>
      <w:rPr>
        <w:rFonts w:ascii="Wingdings" w:hAnsi="Wingdings" w:hint="default"/>
      </w:rPr>
    </w:lvl>
    <w:lvl w:ilvl="3" w:tplc="0409000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7" w15:restartNumberingAfterBreak="0">
    <w:nsid w:val="70CA573B"/>
    <w:multiLevelType w:val="multilevel"/>
    <w:tmpl w:val="70584F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D451A2B"/>
    <w:multiLevelType w:val="multilevel"/>
    <w:tmpl w:val="2F5C5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D5F0A5A"/>
    <w:multiLevelType w:val="hybridMultilevel"/>
    <w:tmpl w:val="301268AE"/>
    <w:lvl w:ilvl="0" w:tplc="7660AE8E">
      <w:start w:val="1"/>
      <w:numFmt w:val="decimal"/>
      <w:lvlText w:val="%1)"/>
      <w:lvlJc w:val="left"/>
      <w:pPr>
        <w:ind w:left="360" w:hanging="360"/>
      </w:pPr>
      <w:rPr>
        <w:rFonts w:hint="eastAsia"/>
      </w:rPr>
    </w:lvl>
    <w:lvl w:ilvl="1" w:tplc="04090017">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1382826726">
    <w:abstractNumId w:val="16"/>
  </w:num>
  <w:num w:numId="2" w16cid:durableId="1816994221">
    <w:abstractNumId w:val="12"/>
  </w:num>
  <w:num w:numId="3" w16cid:durableId="748230968">
    <w:abstractNumId w:val="5"/>
  </w:num>
  <w:num w:numId="4" w16cid:durableId="1315453934">
    <w:abstractNumId w:val="0"/>
  </w:num>
  <w:num w:numId="5" w16cid:durableId="374040268">
    <w:abstractNumId w:val="10"/>
  </w:num>
  <w:num w:numId="6" w16cid:durableId="1114711362">
    <w:abstractNumId w:val="17"/>
  </w:num>
  <w:num w:numId="7" w16cid:durableId="1662657858">
    <w:abstractNumId w:val="18"/>
  </w:num>
  <w:num w:numId="8" w16cid:durableId="279458656">
    <w:abstractNumId w:val="1"/>
  </w:num>
  <w:num w:numId="9" w16cid:durableId="894193704">
    <w:abstractNumId w:val="13"/>
  </w:num>
  <w:num w:numId="10" w16cid:durableId="971638450">
    <w:abstractNumId w:val="2"/>
  </w:num>
  <w:num w:numId="11" w16cid:durableId="1810172695">
    <w:abstractNumId w:val="8"/>
  </w:num>
  <w:num w:numId="12" w16cid:durableId="260989523">
    <w:abstractNumId w:val="14"/>
  </w:num>
  <w:num w:numId="13" w16cid:durableId="2122217933">
    <w:abstractNumId w:val="4"/>
  </w:num>
  <w:num w:numId="14" w16cid:durableId="1567765417">
    <w:abstractNumId w:val="7"/>
  </w:num>
  <w:num w:numId="15" w16cid:durableId="1082676384">
    <w:abstractNumId w:val="19"/>
  </w:num>
  <w:num w:numId="16" w16cid:durableId="920409121">
    <w:abstractNumId w:val="9"/>
  </w:num>
  <w:num w:numId="17" w16cid:durableId="1905212821">
    <w:abstractNumId w:val="11"/>
  </w:num>
  <w:num w:numId="18" w16cid:durableId="1986083421">
    <w:abstractNumId w:val="15"/>
  </w:num>
  <w:num w:numId="19" w16cid:durableId="374547909">
    <w:abstractNumId w:val="3"/>
  </w:num>
  <w:num w:numId="20" w16cid:durableId="7642312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defaultTabStop w:val="720"/>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jAytDQyNbcwsbS0NDZW0lEKTi0uzszPAykwrAUAkXfA9ywAAAA="/>
  </w:docVars>
  <w:rsids>
    <w:rsidRoot w:val="004142B1"/>
    <w:rsid w:val="0000058B"/>
    <w:rsid w:val="00001257"/>
    <w:rsid w:val="00001304"/>
    <w:rsid w:val="00001BED"/>
    <w:rsid w:val="00001BFF"/>
    <w:rsid w:val="00001F97"/>
    <w:rsid w:val="00003B02"/>
    <w:rsid w:val="00003BC4"/>
    <w:rsid w:val="0000506D"/>
    <w:rsid w:val="000067FE"/>
    <w:rsid w:val="0000790D"/>
    <w:rsid w:val="000105A3"/>
    <w:rsid w:val="000116D6"/>
    <w:rsid w:val="00012455"/>
    <w:rsid w:val="00012913"/>
    <w:rsid w:val="000152E3"/>
    <w:rsid w:val="0001595D"/>
    <w:rsid w:val="0001650B"/>
    <w:rsid w:val="00016C59"/>
    <w:rsid w:val="00017AD5"/>
    <w:rsid w:val="000201FE"/>
    <w:rsid w:val="00020878"/>
    <w:rsid w:val="000216E3"/>
    <w:rsid w:val="00021E28"/>
    <w:rsid w:val="00022C0A"/>
    <w:rsid w:val="00022F04"/>
    <w:rsid w:val="000232AE"/>
    <w:rsid w:val="00024804"/>
    <w:rsid w:val="00025436"/>
    <w:rsid w:val="00030814"/>
    <w:rsid w:val="000325CB"/>
    <w:rsid w:val="00032D7C"/>
    <w:rsid w:val="00033E8F"/>
    <w:rsid w:val="0003503B"/>
    <w:rsid w:val="000352F6"/>
    <w:rsid w:val="000358BB"/>
    <w:rsid w:val="000363FC"/>
    <w:rsid w:val="00037119"/>
    <w:rsid w:val="0004022E"/>
    <w:rsid w:val="00041DF8"/>
    <w:rsid w:val="000429E5"/>
    <w:rsid w:val="0004402E"/>
    <w:rsid w:val="000448F0"/>
    <w:rsid w:val="00046096"/>
    <w:rsid w:val="000463CE"/>
    <w:rsid w:val="00047563"/>
    <w:rsid w:val="000477B1"/>
    <w:rsid w:val="00047845"/>
    <w:rsid w:val="00051301"/>
    <w:rsid w:val="000515B8"/>
    <w:rsid w:val="00051A53"/>
    <w:rsid w:val="00052BED"/>
    <w:rsid w:val="00052C8D"/>
    <w:rsid w:val="0005376E"/>
    <w:rsid w:val="00053F3B"/>
    <w:rsid w:val="00054B26"/>
    <w:rsid w:val="00056012"/>
    <w:rsid w:val="00056BF8"/>
    <w:rsid w:val="000608AF"/>
    <w:rsid w:val="00060C0E"/>
    <w:rsid w:val="00061866"/>
    <w:rsid w:val="00062005"/>
    <w:rsid w:val="00062199"/>
    <w:rsid w:val="00062946"/>
    <w:rsid w:val="000649AC"/>
    <w:rsid w:val="000654DC"/>
    <w:rsid w:val="00066493"/>
    <w:rsid w:val="0006649F"/>
    <w:rsid w:val="00066D12"/>
    <w:rsid w:val="0006703A"/>
    <w:rsid w:val="00067C7D"/>
    <w:rsid w:val="00070816"/>
    <w:rsid w:val="000708A4"/>
    <w:rsid w:val="00070FE4"/>
    <w:rsid w:val="0007206F"/>
    <w:rsid w:val="00073877"/>
    <w:rsid w:val="000748F5"/>
    <w:rsid w:val="00074C79"/>
    <w:rsid w:val="0007512D"/>
    <w:rsid w:val="00075EA5"/>
    <w:rsid w:val="000769C1"/>
    <w:rsid w:val="00080CA7"/>
    <w:rsid w:val="000828FC"/>
    <w:rsid w:val="00082E63"/>
    <w:rsid w:val="00083365"/>
    <w:rsid w:val="00083AA3"/>
    <w:rsid w:val="000849C4"/>
    <w:rsid w:val="0008517D"/>
    <w:rsid w:val="00087204"/>
    <w:rsid w:val="0008785A"/>
    <w:rsid w:val="00091F2E"/>
    <w:rsid w:val="000957B2"/>
    <w:rsid w:val="00096454"/>
    <w:rsid w:val="00096EB7"/>
    <w:rsid w:val="0009747D"/>
    <w:rsid w:val="00097E4D"/>
    <w:rsid w:val="000A00BB"/>
    <w:rsid w:val="000A1531"/>
    <w:rsid w:val="000A1816"/>
    <w:rsid w:val="000A3BFD"/>
    <w:rsid w:val="000A47D2"/>
    <w:rsid w:val="000A49F7"/>
    <w:rsid w:val="000A515B"/>
    <w:rsid w:val="000A56BC"/>
    <w:rsid w:val="000A670A"/>
    <w:rsid w:val="000A77B2"/>
    <w:rsid w:val="000A7A1E"/>
    <w:rsid w:val="000B2CB1"/>
    <w:rsid w:val="000B3097"/>
    <w:rsid w:val="000B4437"/>
    <w:rsid w:val="000B579B"/>
    <w:rsid w:val="000B59B0"/>
    <w:rsid w:val="000B6277"/>
    <w:rsid w:val="000B661D"/>
    <w:rsid w:val="000B7E27"/>
    <w:rsid w:val="000C100F"/>
    <w:rsid w:val="000C2E34"/>
    <w:rsid w:val="000C2F62"/>
    <w:rsid w:val="000C37C6"/>
    <w:rsid w:val="000C486A"/>
    <w:rsid w:val="000C4D4E"/>
    <w:rsid w:val="000C51DF"/>
    <w:rsid w:val="000C5DD4"/>
    <w:rsid w:val="000C6363"/>
    <w:rsid w:val="000D03E4"/>
    <w:rsid w:val="000D08BC"/>
    <w:rsid w:val="000D0D39"/>
    <w:rsid w:val="000D1364"/>
    <w:rsid w:val="000D1981"/>
    <w:rsid w:val="000D1AA5"/>
    <w:rsid w:val="000D1E31"/>
    <w:rsid w:val="000D27DD"/>
    <w:rsid w:val="000D2962"/>
    <w:rsid w:val="000D48EA"/>
    <w:rsid w:val="000D4CFF"/>
    <w:rsid w:val="000D4E02"/>
    <w:rsid w:val="000D504F"/>
    <w:rsid w:val="000D5337"/>
    <w:rsid w:val="000D6229"/>
    <w:rsid w:val="000D6B42"/>
    <w:rsid w:val="000D769E"/>
    <w:rsid w:val="000E3A35"/>
    <w:rsid w:val="000E49B0"/>
    <w:rsid w:val="000E503A"/>
    <w:rsid w:val="000E5B2F"/>
    <w:rsid w:val="000F10A1"/>
    <w:rsid w:val="000F19CA"/>
    <w:rsid w:val="000F3FD6"/>
    <w:rsid w:val="000F4262"/>
    <w:rsid w:val="000F51F1"/>
    <w:rsid w:val="000F5306"/>
    <w:rsid w:val="0010010B"/>
    <w:rsid w:val="00100245"/>
    <w:rsid w:val="00100429"/>
    <w:rsid w:val="001026E5"/>
    <w:rsid w:val="00104185"/>
    <w:rsid w:val="0010574C"/>
    <w:rsid w:val="00105941"/>
    <w:rsid w:val="001101DC"/>
    <w:rsid w:val="00111EF6"/>
    <w:rsid w:val="00112166"/>
    <w:rsid w:val="00112A53"/>
    <w:rsid w:val="00112B7C"/>
    <w:rsid w:val="001147F8"/>
    <w:rsid w:val="00114FB7"/>
    <w:rsid w:val="00115936"/>
    <w:rsid w:val="001161A9"/>
    <w:rsid w:val="001164F0"/>
    <w:rsid w:val="0011664E"/>
    <w:rsid w:val="00116AA9"/>
    <w:rsid w:val="001172A5"/>
    <w:rsid w:val="0012482C"/>
    <w:rsid w:val="00124F0D"/>
    <w:rsid w:val="00126FA7"/>
    <w:rsid w:val="00127685"/>
    <w:rsid w:val="0013123E"/>
    <w:rsid w:val="00131AF4"/>
    <w:rsid w:val="00131DE3"/>
    <w:rsid w:val="001321A4"/>
    <w:rsid w:val="0013364C"/>
    <w:rsid w:val="00135C75"/>
    <w:rsid w:val="00136374"/>
    <w:rsid w:val="001366ED"/>
    <w:rsid w:val="001369C6"/>
    <w:rsid w:val="0013754B"/>
    <w:rsid w:val="00137F22"/>
    <w:rsid w:val="00140EDF"/>
    <w:rsid w:val="00140FC3"/>
    <w:rsid w:val="0014140B"/>
    <w:rsid w:val="001419FB"/>
    <w:rsid w:val="00141EF5"/>
    <w:rsid w:val="00142426"/>
    <w:rsid w:val="0014264B"/>
    <w:rsid w:val="0014278F"/>
    <w:rsid w:val="00142B08"/>
    <w:rsid w:val="00142F88"/>
    <w:rsid w:val="00144602"/>
    <w:rsid w:val="00144A30"/>
    <w:rsid w:val="00144D47"/>
    <w:rsid w:val="00145040"/>
    <w:rsid w:val="0014556E"/>
    <w:rsid w:val="001476A2"/>
    <w:rsid w:val="00147E0C"/>
    <w:rsid w:val="00147F43"/>
    <w:rsid w:val="00150087"/>
    <w:rsid w:val="00151253"/>
    <w:rsid w:val="00152A44"/>
    <w:rsid w:val="00153D21"/>
    <w:rsid w:val="00155238"/>
    <w:rsid w:val="001572DF"/>
    <w:rsid w:val="00160303"/>
    <w:rsid w:val="001611C2"/>
    <w:rsid w:val="00161377"/>
    <w:rsid w:val="0016147E"/>
    <w:rsid w:val="0016156C"/>
    <w:rsid w:val="00162737"/>
    <w:rsid w:val="00164B02"/>
    <w:rsid w:val="0016536B"/>
    <w:rsid w:val="001653DA"/>
    <w:rsid w:val="00165878"/>
    <w:rsid w:val="00170781"/>
    <w:rsid w:val="00171A1A"/>
    <w:rsid w:val="00172E59"/>
    <w:rsid w:val="001730DC"/>
    <w:rsid w:val="0017416B"/>
    <w:rsid w:val="0017440D"/>
    <w:rsid w:val="00174B07"/>
    <w:rsid w:val="00175DE3"/>
    <w:rsid w:val="00176361"/>
    <w:rsid w:val="00176D71"/>
    <w:rsid w:val="001776DA"/>
    <w:rsid w:val="00180AB2"/>
    <w:rsid w:val="00180FFB"/>
    <w:rsid w:val="00181D09"/>
    <w:rsid w:val="001832BA"/>
    <w:rsid w:val="001833BA"/>
    <w:rsid w:val="001835B6"/>
    <w:rsid w:val="00183DD5"/>
    <w:rsid w:val="00184B13"/>
    <w:rsid w:val="001859C7"/>
    <w:rsid w:val="00186285"/>
    <w:rsid w:val="00187616"/>
    <w:rsid w:val="00187DA4"/>
    <w:rsid w:val="001900CB"/>
    <w:rsid w:val="00191AB7"/>
    <w:rsid w:val="00193AA1"/>
    <w:rsid w:val="00195BB9"/>
    <w:rsid w:val="00196791"/>
    <w:rsid w:val="00197911"/>
    <w:rsid w:val="00197D5E"/>
    <w:rsid w:val="001A0691"/>
    <w:rsid w:val="001A06F1"/>
    <w:rsid w:val="001A093F"/>
    <w:rsid w:val="001A2971"/>
    <w:rsid w:val="001A2D2B"/>
    <w:rsid w:val="001A2D8A"/>
    <w:rsid w:val="001A3935"/>
    <w:rsid w:val="001A39E3"/>
    <w:rsid w:val="001A4787"/>
    <w:rsid w:val="001A4ADB"/>
    <w:rsid w:val="001A5A9E"/>
    <w:rsid w:val="001A7365"/>
    <w:rsid w:val="001A7483"/>
    <w:rsid w:val="001B0647"/>
    <w:rsid w:val="001B0F0A"/>
    <w:rsid w:val="001B1ABB"/>
    <w:rsid w:val="001B2667"/>
    <w:rsid w:val="001B38C3"/>
    <w:rsid w:val="001B3D50"/>
    <w:rsid w:val="001B46F7"/>
    <w:rsid w:val="001B4A13"/>
    <w:rsid w:val="001B5060"/>
    <w:rsid w:val="001B61FD"/>
    <w:rsid w:val="001B6BAC"/>
    <w:rsid w:val="001B765A"/>
    <w:rsid w:val="001B78E7"/>
    <w:rsid w:val="001C07F0"/>
    <w:rsid w:val="001C0AC3"/>
    <w:rsid w:val="001C2708"/>
    <w:rsid w:val="001C3D67"/>
    <w:rsid w:val="001C41F0"/>
    <w:rsid w:val="001C5449"/>
    <w:rsid w:val="001C5B9A"/>
    <w:rsid w:val="001C61E3"/>
    <w:rsid w:val="001C6A9F"/>
    <w:rsid w:val="001C6CF2"/>
    <w:rsid w:val="001C7B41"/>
    <w:rsid w:val="001C7E90"/>
    <w:rsid w:val="001D0700"/>
    <w:rsid w:val="001D0B6A"/>
    <w:rsid w:val="001D5218"/>
    <w:rsid w:val="001D5683"/>
    <w:rsid w:val="001D7761"/>
    <w:rsid w:val="001D7D4B"/>
    <w:rsid w:val="001D7FEE"/>
    <w:rsid w:val="001E04B9"/>
    <w:rsid w:val="001E2A4D"/>
    <w:rsid w:val="001E2EEB"/>
    <w:rsid w:val="001E32ED"/>
    <w:rsid w:val="001E429C"/>
    <w:rsid w:val="001E4E38"/>
    <w:rsid w:val="001E570D"/>
    <w:rsid w:val="001E76C0"/>
    <w:rsid w:val="001F0B9B"/>
    <w:rsid w:val="001F32D9"/>
    <w:rsid w:val="001F3529"/>
    <w:rsid w:val="001F35C7"/>
    <w:rsid w:val="001F3615"/>
    <w:rsid w:val="001F4F0F"/>
    <w:rsid w:val="001F53B9"/>
    <w:rsid w:val="001F6072"/>
    <w:rsid w:val="001F6D53"/>
    <w:rsid w:val="002009E6"/>
    <w:rsid w:val="0020253F"/>
    <w:rsid w:val="0020366A"/>
    <w:rsid w:val="00204949"/>
    <w:rsid w:val="002054AF"/>
    <w:rsid w:val="00205528"/>
    <w:rsid w:val="002057BC"/>
    <w:rsid w:val="00207CD1"/>
    <w:rsid w:val="00207E4A"/>
    <w:rsid w:val="00210460"/>
    <w:rsid w:val="00214112"/>
    <w:rsid w:val="002151B0"/>
    <w:rsid w:val="00215D2E"/>
    <w:rsid w:val="00216014"/>
    <w:rsid w:val="0021638D"/>
    <w:rsid w:val="00220B58"/>
    <w:rsid w:val="00220E52"/>
    <w:rsid w:val="00221673"/>
    <w:rsid w:val="00222F21"/>
    <w:rsid w:val="0022423B"/>
    <w:rsid w:val="00224A26"/>
    <w:rsid w:val="002250CA"/>
    <w:rsid w:val="00225398"/>
    <w:rsid w:val="00225B24"/>
    <w:rsid w:val="00226D2F"/>
    <w:rsid w:val="002279AA"/>
    <w:rsid w:val="00230F87"/>
    <w:rsid w:val="00231789"/>
    <w:rsid w:val="0023179E"/>
    <w:rsid w:val="00231800"/>
    <w:rsid w:val="00231FBB"/>
    <w:rsid w:val="002372B1"/>
    <w:rsid w:val="00237623"/>
    <w:rsid w:val="002412D1"/>
    <w:rsid w:val="002416B8"/>
    <w:rsid w:val="00243EE8"/>
    <w:rsid w:val="002445E1"/>
    <w:rsid w:val="002450A2"/>
    <w:rsid w:val="0024532B"/>
    <w:rsid w:val="00245A43"/>
    <w:rsid w:val="00245CF9"/>
    <w:rsid w:val="00246E7E"/>
    <w:rsid w:val="00247CB5"/>
    <w:rsid w:val="002522A9"/>
    <w:rsid w:val="00252615"/>
    <w:rsid w:val="00254E38"/>
    <w:rsid w:val="00254FAA"/>
    <w:rsid w:val="002562C9"/>
    <w:rsid w:val="00256317"/>
    <w:rsid w:val="002563B4"/>
    <w:rsid w:val="00257F45"/>
    <w:rsid w:val="00257F9F"/>
    <w:rsid w:val="002604AE"/>
    <w:rsid w:val="0026156E"/>
    <w:rsid w:val="00262311"/>
    <w:rsid w:val="00264A93"/>
    <w:rsid w:val="002662F7"/>
    <w:rsid w:val="00266DD2"/>
    <w:rsid w:val="00266E68"/>
    <w:rsid w:val="00270021"/>
    <w:rsid w:val="002702E9"/>
    <w:rsid w:val="00272BCA"/>
    <w:rsid w:val="00274207"/>
    <w:rsid w:val="0027436C"/>
    <w:rsid w:val="002743FB"/>
    <w:rsid w:val="002753A8"/>
    <w:rsid w:val="00275B4A"/>
    <w:rsid w:val="00275E42"/>
    <w:rsid w:val="00276B48"/>
    <w:rsid w:val="002807CB"/>
    <w:rsid w:val="0028174D"/>
    <w:rsid w:val="002848AE"/>
    <w:rsid w:val="00284E5B"/>
    <w:rsid w:val="00284FBF"/>
    <w:rsid w:val="0028722C"/>
    <w:rsid w:val="00291636"/>
    <w:rsid w:val="00291A35"/>
    <w:rsid w:val="00292105"/>
    <w:rsid w:val="0029245D"/>
    <w:rsid w:val="00292BF1"/>
    <w:rsid w:val="00293B0B"/>
    <w:rsid w:val="00294874"/>
    <w:rsid w:val="00295B22"/>
    <w:rsid w:val="0029729D"/>
    <w:rsid w:val="002A3037"/>
    <w:rsid w:val="002A36C6"/>
    <w:rsid w:val="002A4071"/>
    <w:rsid w:val="002A4529"/>
    <w:rsid w:val="002A5D4A"/>
    <w:rsid w:val="002A6FE8"/>
    <w:rsid w:val="002A7B01"/>
    <w:rsid w:val="002B06D7"/>
    <w:rsid w:val="002B10B6"/>
    <w:rsid w:val="002B2322"/>
    <w:rsid w:val="002B3B56"/>
    <w:rsid w:val="002B4268"/>
    <w:rsid w:val="002B4ED0"/>
    <w:rsid w:val="002B5476"/>
    <w:rsid w:val="002B6033"/>
    <w:rsid w:val="002B645F"/>
    <w:rsid w:val="002B71BC"/>
    <w:rsid w:val="002C0EFA"/>
    <w:rsid w:val="002C3BC5"/>
    <w:rsid w:val="002C3E11"/>
    <w:rsid w:val="002C4CA4"/>
    <w:rsid w:val="002C5158"/>
    <w:rsid w:val="002C531E"/>
    <w:rsid w:val="002C53B9"/>
    <w:rsid w:val="002C6506"/>
    <w:rsid w:val="002C6BF1"/>
    <w:rsid w:val="002D14A3"/>
    <w:rsid w:val="002D1B30"/>
    <w:rsid w:val="002D2289"/>
    <w:rsid w:val="002D2470"/>
    <w:rsid w:val="002D34CE"/>
    <w:rsid w:val="002D44AB"/>
    <w:rsid w:val="002D4FF1"/>
    <w:rsid w:val="002D5761"/>
    <w:rsid w:val="002D5CC9"/>
    <w:rsid w:val="002D7734"/>
    <w:rsid w:val="002E027E"/>
    <w:rsid w:val="002E0552"/>
    <w:rsid w:val="002E0B7C"/>
    <w:rsid w:val="002E1B15"/>
    <w:rsid w:val="002E24C3"/>
    <w:rsid w:val="002E30C8"/>
    <w:rsid w:val="002E3C32"/>
    <w:rsid w:val="002E6FA7"/>
    <w:rsid w:val="002E7244"/>
    <w:rsid w:val="002E754E"/>
    <w:rsid w:val="002F1BA5"/>
    <w:rsid w:val="002F1DE9"/>
    <w:rsid w:val="002F39AB"/>
    <w:rsid w:val="002F4F33"/>
    <w:rsid w:val="002F5382"/>
    <w:rsid w:val="002F5506"/>
    <w:rsid w:val="002F70F4"/>
    <w:rsid w:val="002F742B"/>
    <w:rsid w:val="002F7915"/>
    <w:rsid w:val="002F7E58"/>
    <w:rsid w:val="002F7F19"/>
    <w:rsid w:val="00300CB1"/>
    <w:rsid w:val="003015C6"/>
    <w:rsid w:val="00301878"/>
    <w:rsid w:val="00301899"/>
    <w:rsid w:val="00301B4E"/>
    <w:rsid w:val="00301CDA"/>
    <w:rsid w:val="003020D9"/>
    <w:rsid w:val="00304F0C"/>
    <w:rsid w:val="00305387"/>
    <w:rsid w:val="00310489"/>
    <w:rsid w:val="00310B4E"/>
    <w:rsid w:val="00310EB7"/>
    <w:rsid w:val="00311A13"/>
    <w:rsid w:val="003139B5"/>
    <w:rsid w:val="003145EA"/>
    <w:rsid w:val="00316F42"/>
    <w:rsid w:val="00316F8D"/>
    <w:rsid w:val="0032022D"/>
    <w:rsid w:val="00322F6D"/>
    <w:rsid w:val="00323446"/>
    <w:rsid w:val="00323EC7"/>
    <w:rsid w:val="003240E5"/>
    <w:rsid w:val="00324EA7"/>
    <w:rsid w:val="003267F3"/>
    <w:rsid w:val="00327442"/>
    <w:rsid w:val="00327A22"/>
    <w:rsid w:val="00331C4E"/>
    <w:rsid w:val="003334BC"/>
    <w:rsid w:val="00334CD8"/>
    <w:rsid w:val="003350EB"/>
    <w:rsid w:val="003365E9"/>
    <w:rsid w:val="0033711E"/>
    <w:rsid w:val="00337CAD"/>
    <w:rsid w:val="00340424"/>
    <w:rsid w:val="00340731"/>
    <w:rsid w:val="00340BFE"/>
    <w:rsid w:val="0034451A"/>
    <w:rsid w:val="003453FB"/>
    <w:rsid w:val="00346DB9"/>
    <w:rsid w:val="00350355"/>
    <w:rsid w:val="00350F92"/>
    <w:rsid w:val="0035161B"/>
    <w:rsid w:val="00352185"/>
    <w:rsid w:val="00354150"/>
    <w:rsid w:val="00354B09"/>
    <w:rsid w:val="00354D4B"/>
    <w:rsid w:val="00356BED"/>
    <w:rsid w:val="00356C02"/>
    <w:rsid w:val="00356C31"/>
    <w:rsid w:val="00356C9D"/>
    <w:rsid w:val="003606EB"/>
    <w:rsid w:val="003614E5"/>
    <w:rsid w:val="0036174B"/>
    <w:rsid w:val="00361A77"/>
    <w:rsid w:val="00361B1E"/>
    <w:rsid w:val="003626B3"/>
    <w:rsid w:val="003632A5"/>
    <w:rsid w:val="00363331"/>
    <w:rsid w:val="00363450"/>
    <w:rsid w:val="0036345C"/>
    <w:rsid w:val="003639CF"/>
    <w:rsid w:val="003669D3"/>
    <w:rsid w:val="003676EE"/>
    <w:rsid w:val="00367C1A"/>
    <w:rsid w:val="00370967"/>
    <w:rsid w:val="00370EBD"/>
    <w:rsid w:val="0037149F"/>
    <w:rsid w:val="00371E5C"/>
    <w:rsid w:val="00372A8F"/>
    <w:rsid w:val="003731D3"/>
    <w:rsid w:val="0037401B"/>
    <w:rsid w:val="00374C18"/>
    <w:rsid w:val="00375C1E"/>
    <w:rsid w:val="00377810"/>
    <w:rsid w:val="00377FF8"/>
    <w:rsid w:val="003831EE"/>
    <w:rsid w:val="00383C9E"/>
    <w:rsid w:val="00384316"/>
    <w:rsid w:val="00386A54"/>
    <w:rsid w:val="0038785F"/>
    <w:rsid w:val="00392008"/>
    <w:rsid w:val="0039492A"/>
    <w:rsid w:val="00395ABE"/>
    <w:rsid w:val="00395B95"/>
    <w:rsid w:val="00395EF9"/>
    <w:rsid w:val="003965EA"/>
    <w:rsid w:val="00396984"/>
    <w:rsid w:val="00396B8B"/>
    <w:rsid w:val="003A0572"/>
    <w:rsid w:val="003A0D70"/>
    <w:rsid w:val="003A17DD"/>
    <w:rsid w:val="003A2669"/>
    <w:rsid w:val="003A37DD"/>
    <w:rsid w:val="003A38B2"/>
    <w:rsid w:val="003A51DD"/>
    <w:rsid w:val="003A5E4C"/>
    <w:rsid w:val="003A6817"/>
    <w:rsid w:val="003A78CD"/>
    <w:rsid w:val="003A7FB1"/>
    <w:rsid w:val="003B3622"/>
    <w:rsid w:val="003B4E25"/>
    <w:rsid w:val="003B6604"/>
    <w:rsid w:val="003C0010"/>
    <w:rsid w:val="003C0379"/>
    <w:rsid w:val="003C04E5"/>
    <w:rsid w:val="003C1538"/>
    <w:rsid w:val="003C1770"/>
    <w:rsid w:val="003C3CB3"/>
    <w:rsid w:val="003C4261"/>
    <w:rsid w:val="003C46FA"/>
    <w:rsid w:val="003C63B0"/>
    <w:rsid w:val="003C7796"/>
    <w:rsid w:val="003D0857"/>
    <w:rsid w:val="003D0860"/>
    <w:rsid w:val="003D091C"/>
    <w:rsid w:val="003D10E6"/>
    <w:rsid w:val="003D12AF"/>
    <w:rsid w:val="003D158E"/>
    <w:rsid w:val="003D1783"/>
    <w:rsid w:val="003D2B8D"/>
    <w:rsid w:val="003D3F52"/>
    <w:rsid w:val="003D46F2"/>
    <w:rsid w:val="003D48F8"/>
    <w:rsid w:val="003D580E"/>
    <w:rsid w:val="003D618A"/>
    <w:rsid w:val="003D68EC"/>
    <w:rsid w:val="003E057B"/>
    <w:rsid w:val="003E058B"/>
    <w:rsid w:val="003E0B49"/>
    <w:rsid w:val="003E0B7B"/>
    <w:rsid w:val="003E1C49"/>
    <w:rsid w:val="003E2BE0"/>
    <w:rsid w:val="003E2F25"/>
    <w:rsid w:val="003E3AF1"/>
    <w:rsid w:val="003E4022"/>
    <w:rsid w:val="003E760B"/>
    <w:rsid w:val="003E776C"/>
    <w:rsid w:val="003F0598"/>
    <w:rsid w:val="003F07DB"/>
    <w:rsid w:val="003F1D46"/>
    <w:rsid w:val="003F2994"/>
    <w:rsid w:val="003F2D38"/>
    <w:rsid w:val="003F3538"/>
    <w:rsid w:val="003F4466"/>
    <w:rsid w:val="003F4C8E"/>
    <w:rsid w:val="003F5013"/>
    <w:rsid w:val="003F6177"/>
    <w:rsid w:val="003F62EC"/>
    <w:rsid w:val="003F6758"/>
    <w:rsid w:val="003F790B"/>
    <w:rsid w:val="00400928"/>
    <w:rsid w:val="0040348E"/>
    <w:rsid w:val="00404B7D"/>
    <w:rsid w:val="0040634B"/>
    <w:rsid w:val="00406D08"/>
    <w:rsid w:val="00407B8A"/>
    <w:rsid w:val="00410737"/>
    <w:rsid w:val="004108CD"/>
    <w:rsid w:val="00410EA3"/>
    <w:rsid w:val="00411026"/>
    <w:rsid w:val="004116AC"/>
    <w:rsid w:val="00412351"/>
    <w:rsid w:val="00412FAD"/>
    <w:rsid w:val="004142B1"/>
    <w:rsid w:val="00415EAF"/>
    <w:rsid w:val="004168AD"/>
    <w:rsid w:val="00423442"/>
    <w:rsid w:val="00424040"/>
    <w:rsid w:val="0042773F"/>
    <w:rsid w:val="00427D1D"/>
    <w:rsid w:val="00427E0B"/>
    <w:rsid w:val="00430A48"/>
    <w:rsid w:val="00434655"/>
    <w:rsid w:val="00434AA6"/>
    <w:rsid w:val="0043566D"/>
    <w:rsid w:val="004363CB"/>
    <w:rsid w:val="00436451"/>
    <w:rsid w:val="00436484"/>
    <w:rsid w:val="00436D81"/>
    <w:rsid w:val="00437295"/>
    <w:rsid w:val="00437D65"/>
    <w:rsid w:val="00437ED8"/>
    <w:rsid w:val="00443CB3"/>
    <w:rsid w:val="00444DA9"/>
    <w:rsid w:val="00445753"/>
    <w:rsid w:val="00445ABD"/>
    <w:rsid w:val="00446430"/>
    <w:rsid w:val="0045128F"/>
    <w:rsid w:val="00451652"/>
    <w:rsid w:val="00452537"/>
    <w:rsid w:val="0045269A"/>
    <w:rsid w:val="00454188"/>
    <w:rsid w:val="00456B89"/>
    <w:rsid w:val="004572F6"/>
    <w:rsid w:val="00460747"/>
    <w:rsid w:val="00464456"/>
    <w:rsid w:val="00465A57"/>
    <w:rsid w:val="00466455"/>
    <w:rsid w:val="0046678F"/>
    <w:rsid w:val="004667B2"/>
    <w:rsid w:val="004677D5"/>
    <w:rsid w:val="004709D4"/>
    <w:rsid w:val="0047258C"/>
    <w:rsid w:val="0047297D"/>
    <w:rsid w:val="00472A22"/>
    <w:rsid w:val="00474950"/>
    <w:rsid w:val="00474B3F"/>
    <w:rsid w:val="00474C35"/>
    <w:rsid w:val="004762BB"/>
    <w:rsid w:val="00476429"/>
    <w:rsid w:val="00476649"/>
    <w:rsid w:val="0048071D"/>
    <w:rsid w:val="00481387"/>
    <w:rsid w:val="00481974"/>
    <w:rsid w:val="00481DF4"/>
    <w:rsid w:val="00482452"/>
    <w:rsid w:val="004829A8"/>
    <w:rsid w:val="00482F0D"/>
    <w:rsid w:val="00483120"/>
    <w:rsid w:val="00483BA0"/>
    <w:rsid w:val="004860D6"/>
    <w:rsid w:val="00486A23"/>
    <w:rsid w:val="00487A92"/>
    <w:rsid w:val="00487DD2"/>
    <w:rsid w:val="00490DAE"/>
    <w:rsid w:val="00491177"/>
    <w:rsid w:val="0049196C"/>
    <w:rsid w:val="00492968"/>
    <w:rsid w:val="00492E57"/>
    <w:rsid w:val="004944F6"/>
    <w:rsid w:val="00494909"/>
    <w:rsid w:val="00494A9D"/>
    <w:rsid w:val="00497045"/>
    <w:rsid w:val="004971C3"/>
    <w:rsid w:val="004A112F"/>
    <w:rsid w:val="004A2E45"/>
    <w:rsid w:val="004A33EA"/>
    <w:rsid w:val="004A3CBD"/>
    <w:rsid w:val="004A41D0"/>
    <w:rsid w:val="004A4656"/>
    <w:rsid w:val="004A471F"/>
    <w:rsid w:val="004A4E00"/>
    <w:rsid w:val="004A4F9C"/>
    <w:rsid w:val="004A4F9F"/>
    <w:rsid w:val="004A5545"/>
    <w:rsid w:val="004A5FF5"/>
    <w:rsid w:val="004B249E"/>
    <w:rsid w:val="004B2B6F"/>
    <w:rsid w:val="004B5B2C"/>
    <w:rsid w:val="004B5C35"/>
    <w:rsid w:val="004B699C"/>
    <w:rsid w:val="004B7428"/>
    <w:rsid w:val="004C14A7"/>
    <w:rsid w:val="004C28A1"/>
    <w:rsid w:val="004C36FA"/>
    <w:rsid w:val="004C575E"/>
    <w:rsid w:val="004C59FE"/>
    <w:rsid w:val="004C7547"/>
    <w:rsid w:val="004D1452"/>
    <w:rsid w:val="004D1E7B"/>
    <w:rsid w:val="004D2F81"/>
    <w:rsid w:val="004D35A5"/>
    <w:rsid w:val="004D4B7D"/>
    <w:rsid w:val="004D5029"/>
    <w:rsid w:val="004D6BD6"/>
    <w:rsid w:val="004D7B70"/>
    <w:rsid w:val="004D7D1F"/>
    <w:rsid w:val="004E07F0"/>
    <w:rsid w:val="004E11B5"/>
    <w:rsid w:val="004E1DD0"/>
    <w:rsid w:val="004E1F13"/>
    <w:rsid w:val="004E23EB"/>
    <w:rsid w:val="004E2418"/>
    <w:rsid w:val="004E2755"/>
    <w:rsid w:val="004E322E"/>
    <w:rsid w:val="004E3B2F"/>
    <w:rsid w:val="004E45ED"/>
    <w:rsid w:val="004F3788"/>
    <w:rsid w:val="004F465F"/>
    <w:rsid w:val="004F54E2"/>
    <w:rsid w:val="004F6769"/>
    <w:rsid w:val="004F6DBA"/>
    <w:rsid w:val="004F7326"/>
    <w:rsid w:val="004F7595"/>
    <w:rsid w:val="0050009C"/>
    <w:rsid w:val="005003AB"/>
    <w:rsid w:val="00500612"/>
    <w:rsid w:val="00502C18"/>
    <w:rsid w:val="00504C49"/>
    <w:rsid w:val="0050539C"/>
    <w:rsid w:val="00505990"/>
    <w:rsid w:val="005062C7"/>
    <w:rsid w:val="00506531"/>
    <w:rsid w:val="005104F9"/>
    <w:rsid w:val="00511528"/>
    <w:rsid w:val="0051155A"/>
    <w:rsid w:val="005116E4"/>
    <w:rsid w:val="00511A27"/>
    <w:rsid w:val="00512341"/>
    <w:rsid w:val="00512761"/>
    <w:rsid w:val="00513364"/>
    <w:rsid w:val="00513A58"/>
    <w:rsid w:val="005141A2"/>
    <w:rsid w:val="005148F8"/>
    <w:rsid w:val="00514E24"/>
    <w:rsid w:val="00514F20"/>
    <w:rsid w:val="00515FD7"/>
    <w:rsid w:val="00516527"/>
    <w:rsid w:val="00516B71"/>
    <w:rsid w:val="005174F6"/>
    <w:rsid w:val="0051774C"/>
    <w:rsid w:val="00517B9C"/>
    <w:rsid w:val="00522280"/>
    <w:rsid w:val="00523C48"/>
    <w:rsid w:val="00523EB4"/>
    <w:rsid w:val="00525C00"/>
    <w:rsid w:val="00526D76"/>
    <w:rsid w:val="005278E3"/>
    <w:rsid w:val="0053166F"/>
    <w:rsid w:val="005318D3"/>
    <w:rsid w:val="00532D1F"/>
    <w:rsid w:val="00532E75"/>
    <w:rsid w:val="00533468"/>
    <w:rsid w:val="00533714"/>
    <w:rsid w:val="005345EA"/>
    <w:rsid w:val="00535306"/>
    <w:rsid w:val="00535422"/>
    <w:rsid w:val="005354E0"/>
    <w:rsid w:val="00535709"/>
    <w:rsid w:val="00536547"/>
    <w:rsid w:val="0053760F"/>
    <w:rsid w:val="00537A35"/>
    <w:rsid w:val="00540965"/>
    <w:rsid w:val="005425D9"/>
    <w:rsid w:val="0054370F"/>
    <w:rsid w:val="005437E0"/>
    <w:rsid w:val="00543D9C"/>
    <w:rsid w:val="00544CFA"/>
    <w:rsid w:val="00545061"/>
    <w:rsid w:val="00545EA1"/>
    <w:rsid w:val="005463C4"/>
    <w:rsid w:val="00546A4E"/>
    <w:rsid w:val="00551A8B"/>
    <w:rsid w:val="00552594"/>
    <w:rsid w:val="005528D5"/>
    <w:rsid w:val="00553458"/>
    <w:rsid w:val="005548F4"/>
    <w:rsid w:val="00556A12"/>
    <w:rsid w:val="0055760A"/>
    <w:rsid w:val="00557A33"/>
    <w:rsid w:val="005626B8"/>
    <w:rsid w:val="00562941"/>
    <w:rsid w:val="005631B6"/>
    <w:rsid w:val="00563220"/>
    <w:rsid w:val="005634B7"/>
    <w:rsid w:val="00563522"/>
    <w:rsid w:val="005637E5"/>
    <w:rsid w:val="0056382C"/>
    <w:rsid w:val="00563AA3"/>
    <w:rsid w:val="0056493F"/>
    <w:rsid w:val="00566305"/>
    <w:rsid w:val="00570FA1"/>
    <w:rsid w:val="0057196B"/>
    <w:rsid w:val="00571CE8"/>
    <w:rsid w:val="0057477F"/>
    <w:rsid w:val="00574B98"/>
    <w:rsid w:val="0057602E"/>
    <w:rsid w:val="005766C8"/>
    <w:rsid w:val="0057769B"/>
    <w:rsid w:val="00577BA6"/>
    <w:rsid w:val="00583F0E"/>
    <w:rsid w:val="0058484F"/>
    <w:rsid w:val="00585953"/>
    <w:rsid w:val="00586617"/>
    <w:rsid w:val="00590AA4"/>
    <w:rsid w:val="00590DE7"/>
    <w:rsid w:val="00590FAC"/>
    <w:rsid w:val="00592CF8"/>
    <w:rsid w:val="00593949"/>
    <w:rsid w:val="005942CF"/>
    <w:rsid w:val="00595BDC"/>
    <w:rsid w:val="00596C23"/>
    <w:rsid w:val="00596CD0"/>
    <w:rsid w:val="005979DC"/>
    <w:rsid w:val="005A0CD0"/>
    <w:rsid w:val="005A394E"/>
    <w:rsid w:val="005A48F5"/>
    <w:rsid w:val="005A4CD9"/>
    <w:rsid w:val="005A5588"/>
    <w:rsid w:val="005A5A97"/>
    <w:rsid w:val="005A5E49"/>
    <w:rsid w:val="005A725E"/>
    <w:rsid w:val="005A78B2"/>
    <w:rsid w:val="005A78F1"/>
    <w:rsid w:val="005B0634"/>
    <w:rsid w:val="005B09ED"/>
    <w:rsid w:val="005B26A4"/>
    <w:rsid w:val="005B54FA"/>
    <w:rsid w:val="005B5E31"/>
    <w:rsid w:val="005B6428"/>
    <w:rsid w:val="005B7EAC"/>
    <w:rsid w:val="005C2924"/>
    <w:rsid w:val="005C39C4"/>
    <w:rsid w:val="005C44D6"/>
    <w:rsid w:val="005C647A"/>
    <w:rsid w:val="005C7F86"/>
    <w:rsid w:val="005D0308"/>
    <w:rsid w:val="005D1BE1"/>
    <w:rsid w:val="005D22A4"/>
    <w:rsid w:val="005D2FDA"/>
    <w:rsid w:val="005D334A"/>
    <w:rsid w:val="005D3AB2"/>
    <w:rsid w:val="005D3CB2"/>
    <w:rsid w:val="005D424B"/>
    <w:rsid w:val="005D4427"/>
    <w:rsid w:val="005D4490"/>
    <w:rsid w:val="005D47D1"/>
    <w:rsid w:val="005D6225"/>
    <w:rsid w:val="005D6B90"/>
    <w:rsid w:val="005E0C2A"/>
    <w:rsid w:val="005E13D3"/>
    <w:rsid w:val="005E231D"/>
    <w:rsid w:val="005E23A5"/>
    <w:rsid w:val="005E2DE8"/>
    <w:rsid w:val="005E3280"/>
    <w:rsid w:val="005E32A3"/>
    <w:rsid w:val="005E36A9"/>
    <w:rsid w:val="005E43EF"/>
    <w:rsid w:val="005E441C"/>
    <w:rsid w:val="005E4843"/>
    <w:rsid w:val="005E4AB1"/>
    <w:rsid w:val="005E517C"/>
    <w:rsid w:val="005E5604"/>
    <w:rsid w:val="005E5BEA"/>
    <w:rsid w:val="005E73AC"/>
    <w:rsid w:val="005E74E1"/>
    <w:rsid w:val="005F0095"/>
    <w:rsid w:val="005F0E2B"/>
    <w:rsid w:val="005F1CCD"/>
    <w:rsid w:val="005F27AC"/>
    <w:rsid w:val="005F2A70"/>
    <w:rsid w:val="005F39FD"/>
    <w:rsid w:val="005F45BC"/>
    <w:rsid w:val="005F66FB"/>
    <w:rsid w:val="005F76DF"/>
    <w:rsid w:val="0060024B"/>
    <w:rsid w:val="006012C1"/>
    <w:rsid w:val="00601A79"/>
    <w:rsid w:val="00601D6F"/>
    <w:rsid w:val="00601F69"/>
    <w:rsid w:val="006023BA"/>
    <w:rsid w:val="006025E3"/>
    <w:rsid w:val="00602AA8"/>
    <w:rsid w:val="00603CEA"/>
    <w:rsid w:val="006046C3"/>
    <w:rsid w:val="006049C2"/>
    <w:rsid w:val="00605102"/>
    <w:rsid w:val="006051BF"/>
    <w:rsid w:val="00605537"/>
    <w:rsid w:val="00605898"/>
    <w:rsid w:val="006074B1"/>
    <w:rsid w:val="006101DB"/>
    <w:rsid w:val="006104D2"/>
    <w:rsid w:val="00610660"/>
    <w:rsid w:val="006110B0"/>
    <w:rsid w:val="0061259C"/>
    <w:rsid w:val="006141B1"/>
    <w:rsid w:val="00614562"/>
    <w:rsid w:val="0061470A"/>
    <w:rsid w:val="0061524A"/>
    <w:rsid w:val="00615579"/>
    <w:rsid w:val="00616DFE"/>
    <w:rsid w:val="006174D0"/>
    <w:rsid w:val="006179DE"/>
    <w:rsid w:val="006215C9"/>
    <w:rsid w:val="00622005"/>
    <w:rsid w:val="00622265"/>
    <w:rsid w:val="00624793"/>
    <w:rsid w:val="00624D73"/>
    <w:rsid w:val="0062547E"/>
    <w:rsid w:val="00626454"/>
    <w:rsid w:val="006264B8"/>
    <w:rsid w:val="006269DB"/>
    <w:rsid w:val="00626FE4"/>
    <w:rsid w:val="0062770A"/>
    <w:rsid w:val="00630F62"/>
    <w:rsid w:val="00631E88"/>
    <w:rsid w:val="0063265B"/>
    <w:rsid w:val="00632E1E"/>
    <w:rsid w:val="00634225"/>
    <w:rsid w:val="00634433"/>
    <w:rsid w:val="00635993"/>
    <w:rsid w:val="006366A2"/>
    <w:rsid w:val="006378DA"/>
    <w:rsid w:val="00637E29"/>
    <w:rsid w:val="006419CC"/>
    <w:rsid w:val="00642E6A"/>
    <w:rsid w:val="00645CE5"/>
    <w:rsid w:val="00645D33"/>
    <w:rsid w:val="006462C9"/>
    <w:rsid w:val="006471A7"/>
    <w:rsid w:val="0064756B"/>
    <w:rsid w:val="006509E5"/>
    <w:rsid w:val="006518FB"/>
    <w:rsid w:val="00652ECC"/>
    <w:rsid w:val="00655BD7"/>
    <w:rsid w:val="00656349"/>
    <w:rsid w:val="006609F6"/>
    <w:rsid w:val="00661DDB"/>
    <w:rsid w:val="00661DDE"/>
    <w:rsid w:val="00661F15"/>
    <w:rsid w:val="00663519"/>
    <w:rsid w:val="00663B5F"/>
    <w:rsid w:val="00663BBE"/>
    <w:rsid w:val="00665180"/>
    <w:rsid w:val="006653DF"/>
    <w:rsid w:val="00665DF2"/>
    <w:rsid w:val="0066726A"/>
    <w:rsid w:val="00670499"/>
    <w:rsid w:val="00673D6D"/>
    <w:rsid w:val="006740D0"/>
    <w:rsid w:val="00674602"/>
    <w:rsid w:val="00674D9F"/>
    <w:rsid w:val="00675DDF"/>
    <w:rsid w:val="0067649F"/>
    <w:rsid w:val="006768A6"/>
    <w:rsid w:val="006773A7"/>
    <w:rsid w:val="0067797C"/>
    <w:rsid w:val="00681E91"/>
    <w:rsid w:val="00681F44"/>
    <w:rsid w:val="00682F62"/>
    <w:rsid w:val="00682F67"/>
    <w:rsid w:val="00683DC8"/>
    <w:rsid w:val="00684ED1"/>
    <w:rsid w:val="00686269"/>
    <w:rsid w:val="0068644F"/>
    <w:rsid w:val="0068724E"/>
    <w:rsid w:val="00691227"/>
    <w:rsid w:val="0069275F"/>
    <w:rsid w:val="006927F3"/>
    <w:rsid w:val="00692A1F"/>
    <w:rsid w:val="00692ABA"/>
    <w:rsid w:val="00693B84"/>
    <w:rsid w:val="00693F0A"/>
    <w:rsid w:val="00694A10"/>
    <w:rsid w:val="00694F70"/>
    <w:rsid w:val="00695A87"/>
    <w:rsid w:val="00696050"/>
    <w:rsid w:val="00697669"/>
    <w:rsid w:val="006A34A1"/>
    <w:rsid w:val="006A34AF"/>
    <w:rsid w:val="006A3B9C"/>
    <w:rsid w:val="006A4AA4"/>
    <w:rsid w:val="006A6174"/>
    <w:rsid w:val="006A66DE"/>
    <w:rsid w:val="006A7445"/>
    <w:rsid w:val="006B156E"/>
    <w:rsid w:val="006B19AE"/>
    <w:rsid w:val="006B4ADD"/>
    <w:rsid w:val="006B5915"/>
    <w:rsid w:val="006C11D1"/>
    <w:rsid w:val="006C2996"/>
    <w:rsid w:val="006C30BC"/>
    <w:rsid w:val="006C3718"/>
    <w:rsid w:val="006C4176"/>
    <w:rsid w:val="006C4326"/>
    <w:rsid w:val="006C4BBB"/>
    <w:rsid w:val="006C4E30"/>
    <w:rsid w:val="006C5C28"/>
    <w:rsid w:val="006C7BD4"/>
    <w:rsid w:val="006D06C8"/>
    <w:rsid w:val="006D0E56"/>
    <w:rsid w:val="006D1AA5"/>
    <w:rsid w:val="006D1E47"/>
    <w:rsid w:val="006D27FA"/>
    <w:rsid w:val="006D3A37"/>
    <w:rsid w:val="006D3EC4"/>
    <w:rsid w:val="006D57BA"/>
    <w:rsid w:val="006D5869"/>
    <w:rsid w:val="006D6B95"/>
    <w:rsid w:val="006D6DE6"/>
    <w:rsid w:val="006E04FB"/>
    <w:rsid w:val="006E0D8B"/>
    <w:rsid w:val="006E1CAE"/>
    <w:rsid w:val="006E1E73"/>
    <w:rsid w:val="006E2A4A"/>
    <w:rsid w:val="006E37F2"/>
    <w:rsid w:val="006E432A"/>
    <w:rsid w:val="006E543D"/>
    <w:rsid w:val="006E6DAC"/>
    <w:rsid w:val="006E6DD2"/>
    <w:rsid w:val="006E7792"/>
    <w:rsid w:val="006F0953"/>
    <w:rsid w:val="006F5CAE"/>
    <w:rsid w:val="006F744F"/>
    <w:rsid w:val="00701F35"/>
    <w:rsid w:val="0070211B"/>
    <w:rsid w:val="00705A4A"/>
    <w:rsid w:val="00705BD5"/>
    <w:rsid w:val="007072BA"/>
    <w:rsid w:val="0070770B"/>
    <w:rsid w:val="00707E12"/>
    <w:rsid w:val="007102CB"/>
    <w:rsid w:val="00710690"/>
    <w:rsid w:val="00710F15"/>
    <w:rsid w:val="007110BA"/>
    <w:rsid w:val="007117E5"/>
    <w:rsid w:val="00711A75"/>
    <w:rsid w:val="00712DDD"/>
    <w:rsid w:val="00712E0E"/>
    <w:rsid w:val="00714424"/>
    <w:rsid w:val="00716587"/>
    <w:rsid w:val="0071791D"/>
    <w:rsid w:val="00720C89"/>
    <w:rsid w:val="0072137C"/>
    <w:rsid w:val="0072215C"/>
    <w:rsid w:val="00722755"/>
    <w:rsid w:val="0072286A"/>
    <w:rsid w:val="00722931"/>
    <w:rsid w:val="00722FB3"/>
    <w:rsid w:val="007231CC"/>
    <w:rsid w:val="00724FE6"/>
    <w:rsid w:val="0072561B"/>
    <w:rsid w:val="00725FBB"/>
    <w:rsid w:val="00726F25"/>
    <w:rsid w:val="0072703F"/>
    <w:rsid w:val="00727040"/>
    <w:rsid w:val="007270CC"/>
    <w:rsid w:val="00731415"/>
    <w:rsid w:val="00731A3B"/>
    <w:rsid w:val="00734091"/>
    <w:rsid w:val="00734E19"/>
    <w:rsid w:val="00734E1F"/>
    <w:rsid w:val="00736831"/>
    <w:rsid w:val="0073727A"/>
    <w:rsid w:val="00741378"/>
    <w:rsid w:val="00741B61"/>
    <w:rsid w:val="0074336B"/>
    <w:rsid w:val="007437EF"/>
    <w:rsid w:val="00743BDF"/>
    <w:rsid w:val="00744AF6"/>
    <w:rsid w:val="00745DB8"/>
    <w:rsid w:val="007464FE"/>
    <w:rsid w:val="00746C6F"/>
    <w:rsid w:val="0074702D"/>
    <w:rsid w:val="00747AF7"/>
    <w:rsid w:val="0075218A"/>
    <w:rsid w:val="00752327"/>
    <w:rsid w:val="007528A6"/>
    <w:rsid w:val="007547CE"/>
    <w:rsid w:val="00754BF7"/>
    <w:rsid w:val="00756BE8"/>
    <w:rsid w:val="007573D2"/>
    <w:rsid w:val="00760606"/>
    <w:rsid w:val="00761C3D"/>
    <w:rsid w:val="00761C9A"/>
    <w:rsid w:val="00763296"/>
    <w:rsid w:val="00763E4A"/>
    <w:rsid w:val="007649E7"/>
    <w:rsid w:val="00765413"/>
    <w:rsid w:val="00765801"/>
    <w:rsid w:val="007665B8"/>
    <w:rsid w:val="00767DFD"/>
    <w:rsid w:val="00771690"/>
    <w:rsid w:val="0077175B"/>
    <w:rsid w:val="00772FBC"/>
    <w:rsid w:val="00773847"/>
    <w:rsid w:val="00774AF3"/>
    <w:rsid w:val="00774E4F"/>
    <w:rsid w:val="007752CB"/>
    <w:rsid w:val="00780A93"/>
    <w:rsid w:val="007819E7"/>
    <w:rsid w:val="007833D3"/>
    <w:rsid w:val="00783746"/>
    <w:rsid w:val="007838B0"/>
    <w:rsid w:val="00783BC6"/>
    <w:rsid w:val="0078511B"/>
    <w:rsid w:val="007852B9"/>
    <w:rsid w:val="0078554E"/>
    <w:rsid w:val="00787A07"/>
    <w:rsid w:val="00790505"/>
    <w:rsid w:val="00792263"/>
    <w:rsid w:val="0079318B"/>
    <w:rsid w:val="00793486"/>
    <w:rsid w:val="0079519A"/>
    <w:rsid w:val="00795A9B"/>
    <w:rsid w:val="0079680C"/>
    <w:rsid w:val="00796E07"/>
    <w:rsid w:val="00797B1A"/>
    <w:rsid w:val="00797BF3"/>
    <w:rsid w:val="007A1064"/>
    <w:rsid w:val="007A10AB"/>
    <w:rsid w:val="007A118D"/>
    <w:rsid w:val="007A2336"/>
    <w:rsid w:val="007A362D"/>
    <w:rsid w:val="007A3E2C"/>
    <w:rsid w:val="007A4130"/>
    <w:rsid w:val="007A43CB"/>
    <w:rsid w:val="007A4ADB"/>
    <w:rsid w:val="007A4C81"/>
    <w:rsid w:val="007A5619"/>
    <w:rsid w:val="007A5814"/>
    <w:rsid w:val="007A5B08"/>
    <w:rsid w:val="007A6C86"/>
    <w:rsid w:val="007B067E"/>
    <w:rsid w:val="007B0D32"/>
    <w:rsid w:val="007B234B"/>
    <w:rsid w:val="007B2642"/>
    <w:rsid w:val="007B2E26"/>
    <w:rsid w:val="007B4892"/>
    <w:rsid w:val="007B4E46"/>
    <w:rsid w:val="007B6296"/>
    <w:rsid w:val="007B7225"/>
    <w:rsid w:val="007B7E9E"/>
    <w:rsid w:val="007C06F8"/>
    <w:rsid w:val="007C0D9E"/>
    <w:rsid w:val="007C16A5"/>
    <w:rsid w:val="007C1DB4"/>
    <w:rsid w:val="007C260D"/>
    <w:rsid w:val="007C2898"/>
    <w:rsid w:val="007C35ED"/>
    <w:rsid w:val="007C3CF9"/>
    <w:rsid w:val="007C4634"/>
    <w:rsid w:val="007C68C6"/>
    <w:rsid w:val="007C756F"/>
    <w:rsid w:val="007C7FED"/>
    <w:rsid w:val="007D06BC"/>
    <w:rsid w:val="007D1999"/>
    <w:rsid w:val="007D21C1"/>
    <w:rsid w:val="007D3920"/>
    <w:rsid w:val="007D4D12"/>
    <w:rsid w:val="007D5D83"/>
    <w:rsid w:val="007D6D06"/>
    <w:rsid w:val="007E0D30"/>
    <w:rsid w:val="007E154E"/>
    <w:rsid w:val="007E1BA9"/>
    <w:rsid w:val="007E4061"/>
    <w:rsid w:val="007E43C8"/>
    <w:rsid w:val="007E45AC"/>
    <w:rsid w:val="007E6DDF"/>
    <w:rsid w:val="007F01AF"/>
    <w:rsid w:val="007F0A7D"/>
    <w:rsid w:val="007F160B"/>
    <w:rsid w:val="007F2346"/>
    <w:rsid w:val="007F3065"/>
    <w:rsid w:val="007F3578"/>
    <w:rsid w:val="007F4490"/>
    <w:rsid w:val="007F4A32"/>
    <w:rsid w:val="007F4B0B"/>
    <w:rsid w:val="007F6166"/>
    <w:rsid w:val="007F6272"/>
    <w:rsid w:val="00800890"/>
    <w:rsid w:val="0080215B"/>
    <w:rsid w:val="00802737"/>
    <w:rsid w:val="0080276F"/>
    <w:rsid w:val="00803AF1"/>
    <w:rsid w:val="00804D46"/>
    <w:rsid w:val="00805512"/>
    <w:rsid w:val="008055B1"/>
    <w:rsid w:val="008057C6"/>
    <w:rsid w:val="00807BC5"/>
    <w:rsid w:val="0081063A"/>
    <w:rsid w:val="008110F8"/>
    <w:rsid w:val="00811242"/>
    <w:rsid w:val="00811391"/>
    <w:rsid w:val="00811AEF"/>
    <w:rsid w:val="008121C7"/>
    <w:rsid w:val="00813164"/>
    <w:rsid w:val="00813E2C"/>
    <w:rsid w:val="008143B0"/>
    <w:rsid w:val="00814F20"/>
    <w:rsid w:val="00816C41"/>
    <w:rsid w:val="00817246"/>
    <w:rsid w:val="0081743F"/>
    <w:rsid w:val="0082127A"/>
    <w:rsid w:val="00821E19"/>
    <w:rsid w:val="00822C70"/>
    <w:rsid w:val="00824EEE"/>
    <w:rsid w:val="00824FFF"/>
    <w:rsid w:val="00825C9F"/>
    <w:rsid w:val="00825D34"/>
    <w:rsid w:val="008269C5"/>
    <w:rsid w:val="008272EC"/>
    <w:rsid w:val="00827DAF"/>
    <w:rsid w:val="00830391"/>
    <w:rsid w:val="008310D4"/>
    <w:rsid w:val="00831FE7"/>
    <w:rsid w:val="008330CA"/>
    <w:rsid w:val="0083312F"/>
    <w:rsid w:val="008336DC"/>
    <w:rsid w:val="008338A1"/>
    <w:rsid w:val="00833A11"/>
    <w:rsid w:val="00834D78"/>
    <w:rsid w:val="00837125"/>
    <w:rsid w:val="00837707"/>
    <w:rsid w:val="00837C5B"/>
    <w:rsid w:val="00837F47"/>
    <w:rsid w:val="0084057E"/>
    <w:rsid w:val="00841162"/>
    <w:rsid w:val="00841233"/>
    <w:rsid w:val="00842BF6"/>
    <w:rsid w:val="008430BE"/>
    <w:rsid w:val="008436AD"/>
    <w:rsid w:val="00844860"/>
    <w:rsid w:val="00844B02"/>
    <w:rsid w:val="00844DA0"/>
    <w:rsid w:val="00844F0E"/>
    <w:rsid w:val="008452E3"/>
    <w:rsid w:val="008460F7"/>
    <w:rsid w:val="00850111"/>
    <w:rsid w:val="00850743"/>
    <w:rsid w:val="00850E22"/>
    <w:rsid w:val="00850F78"/>
    <w:rsid w:val="00851DC3"/>
    <w:rsid w:val="00852E01"/>
    <w:rsid w:val="00852EE4"/>
    <w:rsid w:val="008536C8"/>
    <w:rsid w:val="0085375E"/>
    <w:rsid w:val="00853CFD"/>
    <w:rsid w:val="008541F2"/>
    <w:rsid w:val="00855EEB"/>
    <w:rsid w:val="008566F7"/>
    <w:rsid w:val="00856BAF"/>
    <w:rsid w:val="00856F9A"/>
    <w:rsid w:val="00857F29"/>
    <w:rsid w:val="008606B1"/>
    <w:rsid w:val="00861490"/>
    <w:rsid w:val="008633AC"/>
    <w:rsid w:val="00864393"/>
    <w:rsid w:val="008644FC"/>
    <w:rsid w:val="00866B2A"/>
    <w:rsid w:val="0086744F"/>
    <w:rsid w:val="00871BFE"/>
    <w:rsid w:val="00872B35"/>
    <w:rsid w:val="00872C11"/>
    <w:rsid w:val="00873EB9"/>
    <w:rsid w:val="00874273"/>
    <w:rsid w:val="0087445A"/>
    <w:rsid w:val="00875228"/>
    <w:rsid w:val="00875870"/>
    <w:rsid w:val="008759C4"/>
    <w:rsid w:val="008765DB"/>
    <w:rsid w:val="00876C45"/>
    <w:rsid w:val="00877FD3"/>
    <w:rsid w:val="00881133"/>
    <w:rsid w:val="008811C8"/>
    <w:rsid w:val="00881810"/>
    <w:rsid w:val="00881B66"/>
    <w:rsid w:val="008829AA"/>
    <w:rsid w:val="00882C1E"/>
    <w:rsid w:val="00882ED5"/>
    <w:rsid w:val="00883EF3"/>
    <w:rsid w:val="00883F8D"/>
    <w:rsid w:val="008841E4"/>
    <w:rsid w:val="008846D9"/>
    <w:rsid w:val="00884986"/>
    <w:rsid w:val="00884E41"/>
    <w:rsid w:val="00885663"/>
    <w:rsid w:val="00885FE4"/>
    <w:rsid w:val="008871EF"/>
    <w:rsid w:val="00890674"/>
    <w:rsid w:val="00890C69"/>
    <w:rsid w:val="008917C0"/>
    <w:rsid w:val="008917DD"/>
    <w:rsid w:val="008920C7"/>
    <w:rsid w:val="008923B1"/>
    <w:rsid w:val="00892925"/>
    <w:rsid w:val="008929F6"/>
    <w:rsid w:val="00893F16"/>
    <w:rsid w:val="0089456A"/>
    <w:rsid w:val="00895F72"/>
    <w:rsid w:val="00896467"/>
    <w:rsid w:val="0089684C"/>
    <w:rsid w:val="00896D6B"/>
    <w:rsid w:val="00897F52"/>
    <w:rsid w:val="008A101D"/>
    <w:rsid w:val="008A206B"/>
    <w:rsid w:val="008A35F4"/>
    <w:rsid w:val="008A3792"/>
    <w:rsid w:val="008A4083"/>
    <w:rsid w:val="008A43B5"/>
    <w:rsid w:val="008A46C9"/>
    <w:rsid w:val="008A4866"/>
    <w:rsid w:val="008A54B6"/>
    <w:rsid w:val="008A6873"/>
    <w:rsid w:val="008A76C8"/>
    <w:rsid w:val="008B10A1"/>
    <w:rsid w:val="008B1966"/>
    <w:rsid w:val="008B1B52"/>
    <w:rsid w:val="008B33CB"/>
    <w:rsid w:val="008B3C34"/>
    <w:rsid w:val="008B407E"/>
    <w:rsid w:val="008B4958"/>
    <w:rsid w:val="008B58B0"/>
    <w:rsid w:val="008B6325"/>
    <w:rsid w:val="008B6E16"/>
    <w:rsid w:val="008B7BD6"/>
    <w:rsid w:val="008C053D"/>
    <w:rsid w:val="008C0B69"/>
    <w:rsid w:val="008C0EE5"/>
    <w:rsid w:val="008C1071"/>
    <w:rsid w:val="008C1140"/>
    <w:rsid w:val="008C1BAE"/>
    <w:rsid w:val="008C1F29"/>
    <w:rsid w:val="008C2D3A"/>
    <w:rsid w:val="008C4053"/>
    <w:rsid w:val="008C487D"/>
    <w:rsid w:val="008C4CF6"/>
    <w:rsid w:val="008C4EB2"/>
    <w:rsid w:val="008C4FE6"/>
    <w:rsid w:val="008C54D5"/>
    <w:rsid w:val="008C740F"/>
    <w:rsid w:val="008C7812"/>
    <w:rsid w:val="008C7BBB"/>
    <w:rsid w:val="008D0335"/>
    <w:rsid w:val="008D2873"/>
    <w:rsid w:val="008D2C9F"/>
    <w:rsid w:val="008D3009"/>
    <w:rsid w:val="008D3396"/>
    <w:rsid w:val="008D394E"/>
    <w:rsid w:val="008D3D6A"/>
    <w:rsid w:val="008D5CFB"/>
    <w:rsid w:val="008D6DCE"/>
    <w:rsid w:val="008E00F7"/>
    <w:rsid w:val="008E0488"/>
    <w:rsid w:val="008E09DC"/>
    <w:rsid w:val="008E40E9"/>
    <w:rsid w:val="008E7D50"/>
    <w:rsid w:val="008F0220"/>
    <w:rsid w:val="008F180A"/>
    <w:rsid w:val="008F21BD"/>
    <w:rsid w:val="008F2BBE"/>
    <w:rsid w:val="008F3849"/>
    <w:rsid w:val="008F5FB7"/>
    <w:rsid w:val="008F6491"/>
    <w:rsid w:val="008F7232"/>
    <w:rsid w:val="00900918"/>
    <w:rsid w:val="00900F67"/>
    <w:rsid w:val="00902513"/>
    <w:rsid w:val="00902A41"/>
    <w:rsid w:val="00904826"/>
    <w:rsid w:val="00904A89"/>
    <w:rsid w:val="009056FF"/>
    <w:rsid w:val="00906B34"/>
    <w:rsid w:val="00906E8D"/>
    <w:rsid w:val="009073BF"/>
    <w:rsid w:val="00910721"/>
    <w:rsid w:val="00910920"/>
    <w:rsid w:val="0091113F"/>
    <w:rsid w:val="00911528"/>
    <w:rsid w:val="009122BB"/>
    <w:rsid w:val="0091285F"/>
    <w:rsid w:val="00912ECF"/>
    <w:rsid w:val="00914A4C"/>
    <w:rsid w:val="00914E64"/>
    <w:rsid w:val="009165CB"/>
    <w:rsid w:val="0091688E"/>
    <w:rsid w:val="0091721F"/>
    <w:rsid w:val="00917F3E"/>
    <w:rsid w:val="009203B4"/>
    <w:rsid w:val="0092120E"/>
    <w:rsid w:val="00921556"/>
    <w:rsid w:val="00921A33"/>
    <w:rsid w:val="009229DE"/>
    <w:rsid w:val="00922C4E"/>
    <w:rsid w:val="00923EA2"/>
    <w:rsid w:val="00923F38"/>
    <w:rsid w:val="009246BB"/>
    <w:rsid w:val="009261D1"/>
    <w:rsid w:val="00926300"/>
    <w:rsid w:val="00926C90"/>
    <w:rsid w:val="00927D04"/>
    <w:rsid w:val="00927E06"/>
    <w:rsid w:val="00931637"/>
    <w:rsid w:val="00931E8A"/>
    <w:rsid w:val="00932792"/>
    <w:rsid w:val="0093392C"/>
    <w:rsid w:val="00935B51"/>
    <w:rsid w:val="00935E34"/>
    <w:rsid w:val="009371AC"/>
    <w:rsid w:val="00937FD4"/>
    <w:rsid w:val="0094185F"/>
    <w:rsid w:val="00942093"/>
    <w:rsid w:val="00942C2E"/>
    <w:rsid w:val="00944B3E"/>
    <w:rsid w:val="009452F4"/>
    <w:rsid w:val="0094574E"/>
    <w:rsid w:val="00945A61"/>
    <w:rsid w:val="00946355"/>
    <w:rsid w:val="00946DF1"/>
    <w:rsid w:val="00946E43"/>
    <w:rsid w:val="009475EA"/>
    <w:rsid w:val="009475EF"/>
    <w:rsid w:val="00947614"/>
    <w:rsid w:val="00950F86"/>
    <w:rsid w:val="0095131C"/>
    <w:rsid w:val="00952AC6"/>
    <w:rsid w:val="009534AF"/>
    <w:rsid w:val="0095373F"/>
    <w:rsid w:val="009538F7"/>
    <w:rsid w:val="00954FF2"/>
    <w:rsid w:val="0096006E"/>
    <w:rsid w:val="00960AF1"/>
    <w:rsid w:val="00961192"/>
    <w:rsid w:val="00961FB9"/>
    <w:rsid w:val="00962678"/>
    <w:rsid w:val="00963F4B"/>
    <w:rsid w:val="009640FA"/>
    <w:rsid w:val="009645AF"/>
    <w:rsid w:val="009659EC"/>
    <w:rsid w:val="00966005"/>
    <w:rsid w:val="009663B6"/>
    <w:rsid w:val="00966770"/>
    <w:rsid w:val="009667E2"/>
    <w:rsid w:val="00966D83"/>
    <w:rsid w:val="009674C6"/>
    <w:rsid w:val="0096783E"/>
    <w:rsid w:val="00967BAB"/>
    <w:rsid w:val="00967EF8"/>
    <w:rsid w:val="009717B1"/>
    <w:rsid w:val="0097197A"/>
    <w:rsid w:val="00972194"/>
    <w:rsid w:val="0097298B"/>
    <w:rsid w:val="00974F13"/>
    <w:rsid w:val="00975428"/>
    <w:rsid w:val="009756F1"/>
    <w:rsid w:val="00975859"/>
    <w:rsid w:val="00975E79"/>
    <w:rsid w:val="00976445"/>
    <w:rsid w:val="0097655F"/>
    <w:rsid w:val="00976AF7"/>
    <w:rsid w:val="0097754E"/>
    <w:rsid w:val="009801FF"/>
    <w:rsid w:val="00982579"/>
    <w:rsid w:val="00982BF5"/>
    <w:rsid w:val="0098319A"/>
    <w:rsid w:val="00983E7D"/>
    <w:rsid w:val="00984344"/>
    <w:rsid w:val="00984A8A"/>
    <w:rsid w:val="0098641F"/>
    <w:rsid w:val="00986BA8"/>
    <w:rsid w:val="0099087B"/>
    <w:rsid w:val="009922C7"/>
    <w:rsid w:val="00993729"/>
    <w:rsid w:val="00994225"/>
    <w:rsid w:val="00994B97"/>
    <w:rsid w:val="00994C9F"/>
    <w:rsid w:val="00994F78"/>
    <w:rsid w:val="009971D4"/>
    <w:rsid w:val="00997D42"/>
    <w:rsid w:val="009A0188"/>
    <w:rsid w:val="009A0BD9"/>
    <w:rsid w:val="009A34CE"/>
    <w:rsid w:val="009A38C9"/>
    <w:rsid w:val="009A3905"/>
    <w:rsid w:val="009A3EE8"/>
    <w:rsid w:val="009A5B66"/>
    <w:rsid w:val="009B0E0B"/>
    <w:rsid w:val="009B38AD"/>
    <w:rsid w:val="009B55A8"/>
    <w:rsid w:val="009B76FF"/>
    <w:rsid w:val="009B7AC3"/>
    <w:rsid w:val="009C077C"/>
    <w:rsid w:val="009C23F8"/>
    <w:rsid w:val="009C376D"/>
    <w:rsid w:val="009C4940"/>
    <w:rsid w:val="009C49E4"/>
    <w:rsid w:val="009C4D97"/>
    <w:rsid w:val="009C6DE0"/>
    <w:rsid w:val="009C7E4D"/>
    <w:rsid w:val="009C7F66"/>
    <w:rsid w:val="009D157D"/>
    <w:rsid w:val="009D1E5D"/>
    <w:rsid w:val="009D2726"/>
    <w:rsid w:val="009D4533"/>
    <w:rsid w:val="009D4B31"/>
    <w:rsid w:val="009D4B79"/>
    <w:rsid w:val="009D5B75"/>
    <w:rsid w:val="009D6AAA"/>
    <w:rsid w:val="009E0CEE"/>
    <w:rsid w:val="009E0F27"/>
    <w:rsid w:val="009E1E08"/>
    <w:rsid w:val="009E338A"/>
    <w:rsid w:val="009E3544"/>
    <w:rsid w:val="009E4DAB"/>
    <w:rsid w:val="009E53D6"/>
    <w:rsid w:val="009E75E5"/>
    <w:rsid w:val="009E79D9"/>
    <w:rsid w:val="009F0514"/>
    <w:rsid w:val="009F0AC2"/>
    <w:rsid w:val="009F0BA6"/>
    <w:rsid w:val="009F100D"/>
    <w:rsid w:val="009F19B6"/>
    <w:rsid w:val="009F2CBE"/>
    <w:rsid w:val="009F388D"/>
    <w:rsid w:val="009F469D"/>
    <w:rsid w:val="009F589B"/>
    <w:rsid w:val="009F761C"/>
    <w:rsid w:val="009F76ED"/>
    <w:rsid w:val="009F7A66"/>
    <w:rsid w:val="009F7EAA"/>
    <w:rsid w:val="00A00BBE"/>
    <w:rsid w:val="00A01893"/>
    <w:rsid w:val="00A01C34"/>
    <w:rsid w:val="00A02A34"/>
    <w:rsid w:val="00A02B85"/>
    <w:rsid w:val="00A0328D"/>
    <w:rsid w:val="00A03562"/>
    <w:rsid w:val="00A03AE2"/>
    <w:rsid w:val="00A04832"/>
    <w:rsid w:val="00A04FA2"/>
    <w:rsid w:val="00A05462"/>
    <w:rsid w:val="00A10ABC"/>
    <w:rsid w:val="00A1113C"/>
    <w:rsid w:val="00A11F00"/>
    <w:rsid w:val="00A13429"/>
    <w:rsid w:val="00A14C58"/>
    <w:rsid w:val="00A15766"/>
    <w:rsid w:val="00A1661A"/>
    <w:rsid w:val="00A16B07"/>
    <w:rsid w:val="00A16BF9"/>
    <w:rsid w:val="00A17036"/>
    <w:rsid w:val="00A20041"/>
    <w:rsid w:val="00A20FCA"/>
    <w:rsid w:val="00A2172E"/>
    <w:rsid w:val="00A21B5A"/>
    <w:rsid w:val="00A2278F"/>
    <w:rsid w:val="00A227F4"/>
    <w:rsid w:val="00A22A5D"/>
    <w:rsid w:val="00A22AC9"/>
    <w:rsid w:val="00A24D60"/>
    <w:rsid w:val="00A266B5"/>
    <w:rsid w:val="00A266D7"/>
    <w:rsid w:val="00A27DB5"/>
    <w:rsid w:val="00A3192B"/>
    <w:rsid w:val="00A31AFE"/>
    <w:rsid w:val="00A32998"/>
    <w:rsid w:val="00A32FDC"/>
    <w:rsid w:val="00A330B1"/>
    <w:rsid w:val="00A33569"/>
    <w:rsid w:val="00A35C8F"/>
    <w:rsid w:val="00A362EF"/>
    <w:rsid w:val="00A36898"/>
    <w:rsid w:val="00A41312"/>
    <w:rsid w:val="00A4180C"/>
    <w:rsid w:val="00A4233A"/>
    <w:rsid w:val="00A4365D"/>
    <w:rsid w:val="00A44C9F"/>
    <w:rsid w:val="00A450A8"/>
    <w:rsid w:val="00A46CF4"/>
    <w:rsid w:val="00A46ED8"/>
    <w:rsid w:val="00A47248"/>
    <w:rsid w:val="00A47AB4"/>
    <w:rsid w:val="00A51157"/>
    <w:rsid w:val="00A52161"/>
    <w:rsid w:val="00A54BBE"/>
    <w:rsid w:val="00A54CF0"/>
    <w:rsid w:val="00A5559F"/>
    <w:rsid w:val="00A56BD6"/>
    <w:rsid w:val="00A57340"/>
    <w:rsid w:val="00A619AE"/>
    <w:rsid w:val="00A61A55"/>
    <w:rsid w:val="00A64180"/>
    <w:rsid w:val="00A6728B"/>
    <w:rsid w:val="00A706EF"/>
    <w:rsid w:val="00A7264B"/>
    <w:rsid w:val="00A74C3D"/>
    <w:rsid w:val="00A756A3"/>
    <w:rsid w:val="00A77C9E"/>
    <w:rsid w:val="00A80E82"/>
    <w:rsid w:val="00A8175E"/>
    <w:rsid w:val="00A8247E"/>
    <w:rsid w:val="00A8262A"/>
    <w:rsid w:val="00A83305"/>
    <w:rsid w:val="00A83E22"/>
    <w:rsid w:val="00A848C3"/>
    <w:rsid w:val="00A85298"/>
    <w:rsid w:val="00A8593C"/>
    <w:rsid w:val="00A8648C"/>
    <w:rsid w:val="00A879F7"/>
    <w:rsid w:val="00A87A9D"/>
    <w:rsid w:val="00A91387"/>
    <w:rsid w:val="00A91775"/>
    <w:rsid w:val="00A9224F"/>
    <w:rsid w:val="00A922CB"/>
    <w:rsid w:val="00A9258A"/>
    <w:rsid w:val="00A933EE"/>
    <w:rsid w:val="00A93A18"/>
    <w:rsid w:val="00A93B92"/>
    <w:rsid w:val="00A958A3"/>
    <w:rsid w:val="00A96786"/>
    <w:rsid w:val="00A971DF"/>
    <w:rsid w:val="00A97BA0"/>
    <w:rsid w:val="00AA0306"/>
    <w:rsid w:val="00AA0AB6"/>
    <w:rsid w:val="00AA0E09"/>
    <w:rsid w:val="00AA11D2"/>
    <w:rsid w:val="00AA3972"/>
    <w:rsid w:val="00AA4744"/>
    <w:rsid w:val="00AA68EE"/>
    <w:rsid w:val="00AB0BF2"/>
    <w:rsid w:val="00AB12A7"/>
    <w:rsid w:val="00AB20DF"/>
    <w:rsid w:val="00AB323E"/>
    <w:rsid w:val="00AB4A46"/>
    <w:rsid w:val="00AB4E2F"/>
    <w:rsid w:val="00AB66D4"/>
    <w:rsid w:val="00AB6AFB"/>
    <w:rsid w:val="00AB7086"/>
    <w:rsid w:val="00AB751B"/>
    <w:rsid w:val="00AC0A5A"/>
    <w:rsid w:val="00AC2598"/>
    <w:rsid w:val="00AC2E91"/>
    <w:rsid w:val="00AC314A"/>
    <w:rsid w:val="00AC336A"/>
    <w:rsid w:val="00AC3E63"/>
    <w:rsid w:val="00AC409B"/>
    <w:rsid w:val="00AC4835"/>
    <w:rsid w:val="00AC58D8"/>
    <w:rsid w:val="00AC64D2"/>
    <w:rsid w:val="00AC6691"/>
    <w:rsid w:val="00AC6ABA"/>
    <w:rsid w:val="00AD0B10"/>
    <w:rsid w:val="00AD1088"/>
    <w:rsid w:val="00AD1AFE"/>
    <w:rsid w:val="00AD21C8"/>
    <w:rsid w:val="00AD2AA3"/>
    <w:rsid w:val="00AD3BDD"/>
    <w:rsid w:val="00AD3EA4"/>
    <w:rsid w:val="00AD496B"/>
    <w:rsid w:val="00AD4985"/>
    <w:rsid w:val="00AD6BD9"/>
    <w:rsid w:val="00AD77C4"/>
    <w:rsid w:val="00AE01A4"/>
    <w:rsid w:val="00AE05F0"/>
    <w:rsid w:val="00AE364A"/>
    <w:rsid w:val="00AE5A2A"/>
    <w:rsid w:val="00AE648A"/>
    <w:rsid w:val="00AE6A2F"/>
    <w:rsid w:val="00AE7BB8"/>
    <w:rsid w:val="00AF0295"/>
    <w:rsid w:val="00AF0EF4"/>
    <w:rsid w:val="00AF1316"/>
    <w:rsid w:val="00AF15FF"/>
    <w:rsid w:val="00AF2081"/>
    <w:rsid w:val="00AF26E5"/>
    <w:rsid w:val="00AF28DE"/>
    <w:rsid w:val="00AF32D8"/>
    <w:rsid w:val="00AF36E0"/>
    <w:rsid w:val="00AF5D45"/>
    <w:rsid w:val="00B0066F"/>
    <w:rsid w:val="00B00BD5"/>
    <w:rsid w:val="00B01966"/>
    <w:rsid w:val="00B02696"/>
    <w:rsid w:val="00B029A3"/>
    <w:rsid w:val="00B029B4"/>
    <w:rsid w:val="00B02A4E"/>
    <w:rsid w:val="00B03C3A"/>
    <w:rsid w:val="00B03FB6"/>
    <w:rsid w:val="00B0471B"/>
    <w:rsid w:val="00B04BA6"/>
    <w:rsid w:val="00B05B41"/>
    <w:rsid w:val="00B05BFF"/>
    <w:rsid w:val="00B06F79"/>
    <w:rsid w:val="00B07030"/>
    <w:rsid w:val="00B076D3"/>
    <w:rsid w:val="00B07D38"/>
    <w:rsid w:val="00B11250"/>
    <w:rsid w:val="00B11DF9"/>
    <w:rsid w:val="00B12898"/>
    <w:rsid w:val="00B14E6C"/>
    <w:rsid w:val="00B15791"/>
    <w:rsid w:val="00B16C10"/>
    <w:rsid w:val="00B17870"/>
    <w:rsid w:val="00B17A77"/>
    <w:rsid w:val="00B20284"/>
    <w:rsid w:val="00B22887"/>
    <w:rsid w:val="00B2361D"/>
    <w:rsid w:val="00B24242"/>
    <w:rsid w:val="00B242C3"/>
    <w:rsid w:val="00B24747"/>
    <w:rsid w:val="00B24DFE"/>
    <w:rsid w:val="00B253D5"/>
    <w:rsid w:val="00B255BD"/>
    <w:rsid w:val="00B25616"/>
    <w:rsid w:val="00B27ACE"/>
    <w:rsid w:val="00B27FD2"/>
    <w:rsid w:val="00B31779"/>
    <w:rsid w:val="00B33C4B"/>
    <w:rsid w:val="00B34100"/>
    <w:rsid w:val="00B347E4"/>
    <w:rsid w:val="00B35345"/>
    <w:rsid w:val="00B3637F"/>
    <w:rsid w:val="00B36AFF"/>
    <w:rsid w:val="00B36CC4"/>
    <w:rsid w:val="00B36F6E"/>
    <w:rsid w:val="00B403AE"/>
    <w:rsid w:val="00B41399"/>
    <w:rsid w:val="00B418DB"/>
    <w:rsid w:val="00B435C5"/>
    <w:rsid w:val="00B44BC4"/>
    <w:rsid w:val="00B45399"/>
    <w:rsid w:val="00B45BDC"/>
    <w:rsid w:val="00B463B5"/>
    <w:rsid w:val="00B46B44"/>
    <w:rsid w:val="00B46FF1"/>
    <w:rsid w:val="00B47A46"/>
    <w:rsid w:val="00B518F9"/>
    <w:rsid w:val="00B51DF3"/>
    <w:rsid w:val="00B51EB3"/>
    <w:rsid w:val="00B52AC0"/>
    <w:rsid w:val="00B52DF1"/>
    <w:rsid w:val="00B5416D"/>
    <w:rsid w:val="00B55197"/>
    <w:rsid w:val="00B56BE5"/>
    <w:rsid w:val="00B5737A"/>
    <w:rsid w:val="00B57EEF"/>
    <w:rsid w:val="00B57FBF"/>
    <w:rsid w:val="00B60B20"/>
    <w:rsid w:val="00B60E0B"/>
    <w:rsid w:val="00B60EFE"/>
    <w:rsid w:val="00B61996"/>
    <w:rsid w:val="00B61C38"/>
    <w:rsid w:val="00B61CC1"/>
    <w:rsid w:val="00B621CD"/>
    <w:rsid w:val="00B62403"/>
    <w:rsid w:val="00B6281C"/>
    <w:rsid w:val="00B63788"/>
    <w:rsid w:val="00B65DC6"/>
    <w:rsid w:val="00B669A9"/>
    <w:rsid w:val="00B67893"/>
    <w:rsid w:val="00B678ED"/>
    <w:rsid w:val="00B67DC0"/>
    <w:rsid w:val="00B67FEF"/>
    <w:rsid w:val="00B71CA7"/>
    <w:rsid w:val="00B728EA"/>
    <w:rsid w:val="00B72BBE"/>
    <w:rsid w:val="00B72C74"/>
    <w:rsid w:val="00B73CBE"/>
    <w:rsid w:val="00B74473"/>
    <w:rsid w:val="00B75546"/>
    <w:rsid w:val="00B761EC"/>
    <w:rsid w:val="00B76394"/>
    <w:rsid w:val="00B76B11"/>
    <w:rsid w:val="00B77E9F"/>
    <w:rsid w:val="00B8043C"/>
    <w:rsid w:val="00B8051F"/>
    <w:rsid w:val="00B80897"/>
    <w:rsid w:val="00B81873"/>
    <w:rsid w:val="00B819FD"/>
    <w:rsid w:val="00B85DF0"/>
    <w:rsid w:val="00B86468"/>
    <w:rsid w:val="00B865DA"/>
    <w:rsid w:val="00B903DC"/>
    <w:rsid w:val="00B91275"/>
    <w:rsid w:val="00B91337"/>
    <w:rsid w:val="00B91977"/>
    <w:rsid w:val="00B91E80"/>
    <w:rsid w:val="00B91EC0"/>
    <w:rsid w:val="00B92843"/>
    <w:rsid w:val="00B93084"/>
    <w:rsid w:val="00B939DD"/>
    <w:rsid w:val="00B9581A"/>
    <w:rsid w:val="00BA17EC"/>
    <w:rsid w:val="00BA24A3"/>
    <w:rsid w:val="00BA25C5"/>
    <w:rsid w:val="00BA3FAE"/>
    <w:rsid w:val="00BA485E"/>
    <w:rsid w:val="00BA49A0"/>
    <w:rsid w:val="00BA5B0B"/>
    <w:rsid w:val="00BA5FEC"/>
    <w:rsid w:val="00BA6CF5"/>
    <w:rsid w:val="00BA6D6F"/>
    <w:rsid w:val="00BA73EF"/>
    <w:rsid w:val="00BB0B99"/>
    <w:rsid w:val="00BB0BFD"/>
    <w:rsid w:val="00BB1328"/>
    <w:rsid w:val="00BB2282"/>
    <w:rsid w:val="00BB3794"/>
    <w:rsid w:val="00BB3ACD"/>
    <w:rsid w:val="00BB4088"/>
    <w:rsid w:val="00BB4763"/>
    <w:rsid w:val="00BB4E95"/>
    <w:rsid w:val="00BB4FEA"/>
    <w:rsid w:val="00BB642C"/>
    <w:rsid w:val="00BB65FD"/>
    <w:rsid w:val="00BC0FB1"/>
    <w:rsid w:val="00BC2AA4"/>
    <w:rsid w:val="00BC2D87"/>
    <w:rsid w:val="00BC3309"/>
    <w:rsid w:val="00BC35CA"/>
    <w:rsid w:val="00BC3927"/>
    <w:rsid w:val="00BC419C"/>
    <w:rsid w:val="00BC41B0"/>
    <w:rsid w:val="00BC4AFE"/>
    <w:rsid w:val="00BC63AA"/>
    <w:rsid w:val="00BC6CE8"/>
    <w:rsid w:val="00BC7E59"/>
    <w:rsid w:val="00BD105F"/>
    <w:rsid w:val="00BD2087"/>
    <w:rsid w:val="00BD335C"/>
    <w:rsid w:val="00BD4A0B"/>
    <w:rsid w:val="00BE01EA"/>
    <w:rsid w:val="00BE045D"/>
    <w:rsid w:val="00BE04D1"/>
    <w:rsid w:val="00BE05C1"/>
    <w:rsid w:val="00BE1C0E"/>
    <w:rsid w:val="00BE2C5A"/>
    <w:rsid w:val="00BE3340"/>
    <w:rsid w:val="00BE5083"/>
    <w:rsid w:val="00BE540A"/>
    <w:rsid w:val="00BE6BFD"/>
    <w:rsid w:val="00BE6E5B"/>
    <w:rsid w:val="00BE77FD"/>
    <w:rsid w:val="00BF15E8"/>
    <w:rsid w:val="00BF1A98"/>
    <w:rsid w:val="00BF2C2C"/>
    <w:rsid w:val="00BF5441"/>
    <w:rsid w:val="00BF7096"/>
    <w:rsid w:val="00BF70AD"/>
    <w:rsid w:val="00C00222"/>
    <w:rsid w:val="00C00BDA"/>
    <w:rsid w:val="00C00FA8"/>
    <w:rsid w:val="00C01F07"/>
    <w:rsid w:val="00C024C9"/>
    <w:rsid w:val="00C03104"/>
    <w:rsid w:val="00C03490"/>
    <w:rsid w:val="00C03D41"/>
    <w:rsid w:val="00C05904"/>
    <w:rsid w:val="00C05BCB"/>
    <w:rsid w:val="00C06093"/>
    <w:rsid w:val="00C0715D"/>
    <w:rsid w:val="00C07B6E"/>
    <w:rsid w:val="00C07EDF"/>
    <w:rsid w:val="00C1002C"/>
    <w:rsid w:val="00C11770"/>
    <w:rsid w:val="00C11F3E"/>
    <w:rsid w:val="00C12A07"/>
    <w:rsid w:val="00C14788"/>
    <w:rsid w:val="00C16105"/>
    <w:rsid w:val="00C168B4"/>
    <w:rsid w:val="00C17121"/>
    <w:rsid w:val="00C2124C"/>
    <w:rsid w:val="00C21317"/>
    <w:rsid w:val="00C214A5"/>
    <w:rsid w:val="00C215D9"/>
    <w:rsid w:val="00C23BF4"/>
    <w:rsid w:val="00C260EA"/>
    <w:rsid w:val="00C26C34"/>
    <w:rsid w:val="00C2700C"/>
    <w:rsid w:val="00C30751"/>
    <w:rsid w:val="00C310D6"/>
    <w:rsid w:val="00C313CC"/>
    <w:rsid w:val="00C31BFE"/>
    <w:rsid w:val="00C31EE2"/>
    <w:rsid w:val="00C31F67"/>
    <w:rsid w:val="00C33DAE"/>
    <w:rsid w:val="00C34131"/>
    <w:rsid w:val="00C346B0"/>
    <w:rsid w:val="00C35470"/>
    <w:rsid w:val="00C3596C"/>
    <w:rsid w:val="00C3635F"/>
    <w:rsid w:val="00C4157A"/>
    <w:rsid w:val="00C41935"/>
    <w:rsid w:val="00C42209"/>
    <w:rsid w:val="00C445B0"/>
    <w:rsid w:val="00C447F2"/>
    <w:rsid w:val="00C4520A"/>
    <w:rsid w:val="00C46583"/>
    <w:rsid w:val="00C47070"/>
    <w:rsid w:val="00C47FB2"/>
    <w:rsid w:val="00C5020A"/>
    <w:rsid w:val="00C51543"/>
    <w:rsid w:val="00C52596"/>
    <w:rsid w:val="00C53C18"/>
    <w:rsid w:val="00C54CB9"/>
    <w:rsid w:val="00C560FE"/>
    <w:rsid w:val="00C570A9"/>
    <w:rsid w:val="00C5768A"/>
    <w:rsid w:val="00C6020B"/>
    <w:rsid w:val="00C605D0"/>
    <w:rsid w:val="00C60B0B"/>
    <w:rsid w:val="00C61023"/>
    <w:rsid w:val="00C61993"/>
    <w:rsid w:val="00C61F28"/>
    <w:rsid w:val="00C61F9C"/>
    <w:rsid w:val="00C633DF"/>
    <w:rsid w:val="00C64191"/>
    <w:rsid w:val="00C65019"/>
    <w:rsid w:val="00C65CBD"/>
    <w:rsid w:val="00C65EC7"/>
    <w:rsid w:val="00C66196"/>
    <w:rsid w:val="00C675E1"/>
    <w:rsid w:val="00C703E1"/>
    <w:rsid w:val="00C71065"/>
    <w:rsid w:val="00C71E18"/>
    <w:rsid w:val="00C72103"/>
    <w:rsid w:val="00C72293"/>
    <w:rsid w:val="00C726AF"/>
    <w:rsid w:val="00C73388"/>
    <w:rsid w:val="00C741BC"/>
    <w:rsid w:val="00C74633"/>
    <w:rsid w:val="00C7775D"/>
    <w:rsid w:val="00C804AE"/>
    <w:rsid w:val="00C807F8"/>
    <w:rsid w:val="00C812CF"/>
    <w:rsid w:val="00C815CC"/>
    <w:rsid w:val="00C81DB3"/>
    <w:rsid w:val="00C81EDC"/>
    <w:rsid w:val="00C821AD"/>
    <w:rsid w:val="00C830EC"/>
    <w:rsid w:val="00C83825"/>
    <w:rsid w:val="00C872A7"/>
    <w:rsid w:val="00C909CF"/>
    <w:rsid w:val="00C92ADD"/>
    <w:rsid w:val="00C9303E"/>
    <w:rsid w:val="00C94862"/>
    <w:rsid w:val="00C9538F"/>
    <w:rsid w:val="00C959B4"/>
    <w:rsid w:val="00C96800"/>
    <w:rsid w:val="00C9785E"/>
    <w:rsid w:val="00C9786F"/>
    <w:rsid w:val="00CA05F6"/>
    <w:rsid w:val="00CA23F8"/>
    <w:rsid w:val="00CA3A0C"/>
    <w:rsid w:val="00CA3A8D"/>
    <w:rsid w:val="00CA3F5F"/>
    <w:rsid w:val="00CA4DCC"/>
    <w:rsid w:val="00CA69E5"/>
    <w:rsid w:val="00CA7084"/>
    <w:rsid w:val="00CA753A"/>
    <w:rsid w:val="00CB078E"/>
    <w:rsid w:val="00CB1023"/>
    <w:rsid w:val="00CB183F"/>
    <w:rsid w:val="00CB2A36"/>
    <w:rsid w:val="00CB38D4"/>
    <w:rsid w:val="00CB39AE"/>
    <w:rsid w:val="00CB5836"/>
    <w:rsid w:val="00CB5D48"/>
    <w:rsid w:val="00CB7500"/>
    <w:rsid w:val="00CC2069"/>
    <w:rsid w:val="00CC4301"/>
    <w:rsid w:val="00CC5CAB"/>
    <w:rsid w:val="00CC5EDD"/>
    <w:rsid w:val="00CC6399"/>
    <w:rsid w:val="00CC6555"/>
    <w:rsid w:val="00CC6EAA"/>
    <w:rsid w:val="00CC705F"/>
    <w:rsid w:val="00CC74DA"/>
    <w:rsid w:val="00CD0125"/>
    <w:rsid w:val="00CD0277"/>
    <w:rsid w:val="00CD155E"/>
    <w:rsid w:val="00CD26C1"/>
    <w:rsid w:val="00CD2A1E"/>
    <w:rsid w:val="00CD342A"/>
    <w:rsid w:val="00CD4556"/>
    <w:rsid w:val="00CD4E49"/>
    <w:rsid w:val="00CD6F07"/>
    <w:rsid w:val="00CD7BDB"/>
    <w:rsid w:val="00CD7BF8"/>
    <w:rsid w:val="00CD7DC3"/>
    <w:rsid w:val="00CE0D52"/>
    <w:rsid w:val="00CE4B08"/>
    <w:rsid w:val="00CE6113"/>
    <w:rsid w:val="00CF0B1D"/>
    <w:rsid w:val="00CF0D9E"/>
    <w:rsid w:val="00CF1636"/>
    <w:rsid w:val="00CF2CAA"/>
    <w:rsid w:val="00CF32F6"/>
    <w:rsid w:val="00CF3F30"/>
    <w:rsid w:val="00CF4606"/>
    <w:rsid w:val="00CF59C2"/>
    <w:rsid w:val="00CF5BB7"/>
    <w:rsid w:val="00CF71A8"/>
    <w:rsid w:val="00CF7C98"/>
    <w:rsid w:val="00D011E9"/>
    <w:rsid w:val="00D01637"/>
    <w:rsid w:val="00D02D80"/>
    <w:rsid w:val="00D0339F"/>
    <w:rsid w:val="00D033F6"/>
    <w:rsid w:val="00D03482"/>
    <w:rsid w:val="00D04610"/>
    <w:rsid w:val="00D04AA6"/>
    <w:rsid w:val="00D04C67"/>
    <w:rsid w:val="00D0547F"/>
    <w:rsid w:val="00D069E7"/>
    <w:rsid w:val="00D06DEA"/>
    <w:rsid w:val="00D06FDF"/>
    <w:rsid w:val="00D07106"/>
    <w:rsid w:val="00D07E73"/>
    <w:rsid w:val="00D10357"/>
    <w:rsid w:val="00D1056E"/>
    <w:rsid w:val="00D10B0A"/>
    <w:rsid w:val="00D149D8"/>
    <w:rsid w:val="00D14F3B"/>
    <w:rsid w:val="00D1613A"/>
    <w:rsid w:val="00D16635"/>
    <w:rsid w:val="00D17470"/>
    <w:rsid w:val="00D17D1A"/>
    <w:rsid w:val="00D203DE"/>
    <w:rsid w:val="00D2090B"/>
    <w:rsid w:val="00D20DBB"/>
    <w:rsid w:val="00D21AC4"/>
    <w:rsid w:val="00D23136"/>
    <w:rsid w:val="00D241EF"/>
    <w:rsid w:val="00D250A7"/>
    <w:rsid w:val="00D30B30"/>
    <w:rsid w:val="00D30C80"/>
    <w:rsid w:val="00D30E17"/>
    <w:rsid w:val="00D315F8"/>
    <w:rsid w:val="00D31E05"/>
    <w:rsid w:val="00D32192"/>
    <w:rsid w:val="00D3457B"/>
    <w:rsid w:val="00D346E9"/>
    <w:rsid w:val="00D34D0B"/>
    <w:rsid w:val="00D3581D"/>
    <w:rsid w:val="00D35D00"/>
    <w:rsid w:val="00D366A4"/>
    <w:rsid w:val="00D376E1"/>
    <w:rsid w:val="00D377C6"/>
    <w:rsid w:val="00D37898"/>
    <w:rsid w:val="00D4023F"/>
    <w:rsid w:val="00D41BD6"/>
    <w:rsid w:val="00D41E7D"/>
    <w:rsid w:val="00D43434"/>
    <w:rsid w:val="00D43A82"/>
    <w:rsid w:val="00D43C4F"/>
    <w:rsid w:val="00D43F8E"/>
    <w:rsid w:val="00D4555B"/>
    <w:rsid w:val="00D47F7E"/>
    <w:rsid w:val="00D528AC"/>
    <w:rsid w:val="00D52F29"/>
    <w:rsid w:val="00D54AB4"/>
    <w:rsid w:val="00D5500E"/>
    <w:rsid w:val="00D55B17"/>
    <w:rsid w:val="00D57799"/>
    <w:rsid w:val="00D57926"/>
    <w:rsid w:val="00D579C0"/>
    <w:rsid w:val="00D602FF"/>
    <w:rsid w:val="00D6101A"/>
    <w:rsid w:val="00D6116E"/>
    <w:rsid w:val="00D61526"/>
    <w:rsid w:val="00D616DA"/>
    <w:rsid w:val="00D62105"/>
    <w:rsid w:val="00D62FF9"/>
    <w:rsid w:val="00D63B4A"/>
    <w:rsid w:val="00D650DF"/>
    <w:rsid w:val="00D651E5"/>
    <w:rsid w:val="00D6604A"/>
    <w:rsid w:val="00D66A08"/>
    <w:rsid w:val="00D7009A"/>
    <w:rsid w:val="00D71147"/>
    <w:rsid w:val="00D720BD"/>
    <w:rsid w:val="00D7370C"/>
    <w:rsid w:val="00D73B6A"/>
    <w:rsid w:val="00D76E2F"/>
    <w:rsid w:val="00D801FC"/>
    <w:rsid w:val="00D818D4"/>
    <w:rsid w:val="00D828C1"/>
    <w:rsid w:val="00D82AA7"/>
    <w:rsid w:val="00D82DF3"/>
    <w:rsid w:val="00D836AE"/>
    <w:rsid w:val="00D839F9"/>
    <w:rsid w:val="00D83E0E"/>
    <w:rsid w:val="00D86954"/>
    <w:rsid w:val="00D86EB1"/>
    <w:rsid w:val="00D879D2"/>
    <w:rsid w:val="00D9007E"/>
    <w:rsid w:val="00D91652"/>
    <w:rsid w:val="00D93DE2"/>
    <w:rsid w:val="00D958DA"/>
    <w:rsid w:val="00D95D2A"/>
    <w:rsid w:val="00D97182"/>
    <w:rsid w:val="00D978E8"/>
    <w:rsid w:val="00D97DF2"/>
    <w:rsid w:val="00DA01CD"/>
    <w:rsid w:val="00DA031C"/>
    <w:rsid w:val="00DA07E7"/>
    <w:rsid w:val="00DA3082"/>
    <w:rsid w:val="00DA5235"/>
    <w:rsid w:val="00DA5B14"/>
    <w:rsid w:val="00DA5EA3"/>
    <w:rsid w:val="00DA6087"/>
    <w:rsid w:val="00DA6138"/>
    <w:rsid w:val="00DA7A6C"/>
    <w:rsid w:val="00DA7C73"/>
    <w:rsid w:val="00DA7D6C"/>
    <w:rsid w:val="00DB0CD0"/>
    <w:rsid w:val="00DB2349"/>
    <w:rsid w:val="00DB2B84"/>
    <w:rsid w:val="00DB2DEB"/>
    <w:rsid w:val="00DB300B"/>
    <w:rsid w:val="00DB35EB"/>
    <w:rsid w:val="00DB361C"/>
    <w:rsid w:val="00DB3E5E"/>
    <w:rsid w:val="00DB4900"/>
    <w:rsid w:val="00DB5D01"/>
    <w:rsid w:val="00DB623C"/>
    <w:rsid w:val="00DB633B"/>
    <w:rsid w:val="00DB7226"/>
    <w:rsid w:val="00DB79E1"/>
    <w:rsid w:val="00DB7BCF"/>
    <w:rsid w:val="00DC114C"/>
    <w:rsid w:val="00DC1594"/>
    <w:rsid w:val="00DC1D3B"/>
    <w:rsid w:val="00DC1DA8"/>
    <w:rsid w:val="00DC373B"/>
    <w:rsid w:val="00DC3DC6"/>
    <w:rsid w:val="00DC423A"/>
    <w:rsid w:val="00DC4E95"/>
    <w:rsid w:val="00DC502D"/>
    <w:rsid w:val="00DC57EB"/>
    <w:rsid w:val="00DC59CB"/>
    <w:rsid w:val="00DC5C5F"/>
    <w:rsid w:val="00DC73B9"/>
    <w:rsid w:val="00DC75AE"/>
    <w:rsid w:val="00DD0E6A"/>
    <w:rsid w:val="00DD2902"/>
    <w:rsid w:val="00DD3B2B"/>
    <w:rsid w:val="00DD4533"/>
    <w:rsid w:val="00DE0960"/>
    <w:rsid w:val="00DE23D1"/>
    <w:rsid w:val="00DE254B"/>
    <w:rsid w:val="00DE2561"/>
    <w:rsid w:val="00DE4587"/>
    <w:rsid w:val="00DE6299"/>
    <w:rsid w:val="00DE727E"/>
    <w:rsid w:val="00DE7DC6"/>
    <w:rsid w:val="00DF03E5"/>
    <w:rsid w:val="00DF14FA"/>
    <w:rsid w:val="00DF1BEF"/>
    <w:rsid w:val="00DF39CB"/>
    <w:rsid w:val="00E002BD"/>
    <w:rsid w:val="00E00A08"/>
    <w:rsid w:val="00E00A53"/>
    <w:rsid w:val="00E02D6A"/>
    <w:rsid w:val="00E042A3"/>
    <w:rsid w:val="00E051D7"/>
    <w:rsid w:val="00E05358"/>
    <w:rsid w:val="00E05B73"/>
    <w:rsid w:val="00E060CC"/>
    <w:rsid w:val="00E06B4C"/>
    <w:rsid w:val="00E06F04"/>
    <w:rsid w:val="00E116C4"/>
    <w:rsid w:val="00E11C83"/>
    <w:rsid w:val="00E14C10"/>
    <w:rsid w:val="00E1682B"/>
    <w:rsid w:val="00E17FDB"/>
    <w:rsid w:val="00E20268"/>
    <w:rsid w:val="00E20C2C"/>
    <w:rsid w:val="00E216D6"/>
    <w:rsid w:val="00E21E97"/>
    <w:rsid w:val="00E2256C"/>
    <w:rsid w:val="00E22CBF"/>
    <w:rsid w:val="00E2549C"/>
    <w:rsid w:val="00E255CC"/>
    <w:rsid w:val="00E30476"/>
    <w:rsid w:val="00E30FDF"/>
    <w:rsid w:val="00E311FE"/>
    <w:rsid w:val="00E322C1"/>
    <w:rsid w:val="00E326F4"/>
    <w:rsid w:val="00E32A96"/>
    <w:rsid w:val="00E32CE0"/>
    <w:rsid w:val="00E33D16"/>
    <w:rsid w:val="00E3410F"/>
    <w:rsid w:val="00E3443A"/>
    <w:rsid w:val="00E37606"/>
    <w:rsid w:val="00E37FB0"/>
    <w:rsid w:val="00E40210"/>
    <w:rsid w:val="00E40624"/>
    <w:rsid w:val="00E411D8"/>
    <w:rsid w:val="00E41F4B"/>
    <w:rsid w:val="00E428B4"/>
    <w:rsid w:val="00E433E8"/>
    <w:rsid w:val="00E436A3"/>
    <w:rsid w:val="00E45900"/>
    <w:rsid w:val="00E45903"/>
    <w:rsid w:val="00E46E3D"/>
    <w:rsid w:val="00E473C8"/>
    <w:rsid w:val="00E47946"/>
    <w:rsid w:val="00E50575"/>
    <w:rsid w:val="00E50BE9"/>
    <w:rsid w:val="00E52178"/>
    <w:rsid w:val="00E524D2"/>
    <w:rsid w:val="00E5468C"/>
    <w:rsid w:val="00E550B0"/>
    <w:rsid w:val="00E559C8"/>
    <w:rsid w:val="00E55EA4"/>
    <w:rsid w:val="00E56A26"/>
    <w:rsid w:val="00E56CBD"/>
    <w:rsid w:val="00E572F2"/>
    <w:rsid w:val="00E57825"/>
    <w:rsid w:val="00E57B87"/>
    <w:rsid w:val="00E606E7"/>
    <w:rsid w:val="00E6315D"/>
    <w:rsid w:val="00E6632B"/>
    <w:rsid w:val="00E66387"/>
    <w:rsid w:val="00E673DF"/>
    <w:rsid w:val="00E675B8"/>
    <w:rsid w:val="00E70756"/>
    <w:rsid w:val="00E72166"/>
    <w:rsid w:val="00E73469"/>
    <w:rsid w:val="00E73DC1"/>
    <w:rsid w:val="00E75F88"/>
    <w:rsid w:val="00E76450"/>
    <w:rsid w:val="00E7683B"/>
    <w:rsid w:val="00E77393"/>
    <w:rsid w:val="00E77679"/>
    <w:rsid w:val="00E80252"/>
    <w:rsid w:val="00E83CD7"/>
    <w:rsid w:val="00E846D9"/>
    <w:rsid w:val="00E85011"/>
    <w:rsid w:val="00E852FF"/>
    <w:rsid w:val="00E85BE4"/>
    <w:rsid w:val="00E85CF3"/>
    <w:rsid w:val="00E85EE9"/>
    <w:rsid w:val="00E86399"/>
    <w:rsid w:val="00E901DA"/>
    <w:rsid w:val="00E918E3"/>
    <w:rsid w:val="00E9271D"/>
    <w:rsid w:val="00E942F8"/>
    <w:rsid w:val="00E944E4"/>
    <w:rsid w:val="00E9478D"/>
    <w:rsid w:val="00E966F6"/>
    <w:rsid w:val="00E96BDA"/>
    <w:rsid w:val="00E9775A"/>
    <w:rsid w:val="00E97EBA"/>
    <w:rsid w:val="00EA01A6"/>
    <w:rsid w:val="00EA09F3"/>
    <w:rsid w:val="00EA0E80"/>
    <w:rsid w:val="00EA0F19"/>
    <w:rsid w:val="00EA1075"/>
    <w:rsid w:val="00EA4217"/>
    <w:rsid w:val="00EA5206"/>
    <w:rsid w:val="00EA5CB0"/>
    <w:rsid w:val="00EA754C"/>
    <w:rsid w:val="00EA756D"/>
    <w:rsid w:val="00EB113F"/>
    <w:rsid w:val="00EB1925"/>
    <w:rsid w:val="00EB2CB4"/>
    <w:rsid w:val="00EB2E6C"/>
    <w:rsid w:val="00EB2E72"/>
    <w:rsid w:val="00EB2F7D"/>
    <w:rsid w:val="00EB3B34"/>
    <w:rsid w:val="00EB4277"/>
    <w:rsid w:val="00EB489D"/>
    <w:rsid w:val="00EB4CB3"/>
    <w:rsid w:val="00EB5638"/>
    <w:rsid w:val="00EB688A"/>
    <w:rsid w:val="00EB6A19"/>
    <w:rsid w:val="00EC232C"/>
    <w:rsid w:val="00EC23B0"/>
    <w:rsid w:val="00EC309B"/>
    <w:rsid w:val="00EC33B6"/>
    <w:rsid w:val="00EC34A8"/>
    <w:rsid w:val="00EC3613"/>
    <w:rsid w:val="00EC4776"/>
    <w:rsid w:val="00EC4B9C"/>
    <w:rsid w:val="00EC4C58"/>
    <w:rsid w:val="00EC7ED4"/>
    <w:rsid w:val="00ED0245"/>
    <w:rsid w:val="00ED0968"/>
    <w:rsid w:val="00ED1025"/>
    <w:rsid w:val="00ED1F06"/>
    <w:rsid w:val="00ED33D9"/>
    <w:rsid w:val="00ED5162"/>
    <w:rsid w:val="00ED629F"/>
    <w:rsid w:val="00ED63C0"/>
    <w:rsid w:val="00EE06FE"/>
    <w:rsid w:val="00EE0775"/>
    <w:rsid w:val="00EE0EBB"/>
    <w:rsid w:val="00EE316A"/>
    <w:rsid w:val="00EE3C4B"/>
    <w:rsid w:val="00EE53FB"/>
    <w:rsid w:val="00EE56E4"/>
    <w:rsid w:val="00EE5749"/>
    <w:rsid w:val="00EE7922"/>
    <w:rsid w:val="00EF1743"/>
    <w:rsid w:val="00EF1BDF"/>
    <w:rsid w:val="00EF1C86"/>
    <w:rsid w:val="00EF20B7"/>
    <w:rsid w:val="00EF34D2"/>
    <w:rsid w:val="00EF3984"/>
    <w:rsid w:val="00EF5D70"/>
    <w:rsid w:val="00F012F8"/>
    <w:rsid w:val="00F01735"/>
    <w:rsid w:val="00F02C73"/>
    <w:rsid w:val="00F030B6"/>
    <w:rsid w:val="00F035D1"/>
    <w:rsid w:val="00F03B3D"/>
    <w:rsid w:val="00F03E42"/>
    <w:rsid w:val="00F04362"/>
    <w:rsid w:val="00F04F84"/>
    <w:rsid w:val="00F0504B"/>
    <w:rsid w:val="00F05D57"/>
    <w:rsid w:val="00F06C20"/>
    <w:rsid w:val="00F10D18"/>
    <w:rsid w:val="00F11A48"/>
    <w:rsid w:val="00F12C52"/>
    <w:rsid w:val="00F13001"/>
    <w:rsid w:val="00F140E0"/>
    <w:rsid w:val="00F142B6"/>
    <w:rsid w:val="00F15638"/>
    <w:rsid w:val="00F16887"/>
    <w:rsid w:val="00F16D05"/>
    <w:rsid w:val="00F171D4"/>
    <w:rsid w:val="00F17493"/>
    <w:rsid w:val="00F179DB"/>
    <w:rsid w:val="00F21099"/>
    <w:rsid w:val="00F2109B"/>
    <w:rsid w:val="00F22BDA"/>
    <w:rsid w:val="00F232FE"/>
    <w:rsid w:val="00F24F4B"/>
    <w:rsid w:val="00F2568E"/>
    <w:rsid w:val="00F26F64"/>
    <w:rsid w:val="00F26F76"/>
    <w:rsid w:val="00F27567"/>
    <w:rsid w:val="00F30470"/>
    <w:rsid w:val="00F30AA7"/>
    <w:rsid w:val="00F315FA"/>
    <w:rsid w:val="00F31EBF"/>
    <w:rsid w:val="00F31ED4"/>
    <w:rsid w:val="00F32439"/>
    <w:rsid w:val="00F37585"/>
    <w:rsid w:val="00F41F0C"/>
    <w:rsid w:val="00F423EC"/>
    <w:rsid w:val="00F435FE"/>
    <w:rsid w:val="00F43960"/>
    <w:rsid w:val="00F43B81"/>
    <w:rsid w:val="00F43D78"/>
    <w:rsid w:val="00F44434"/>
    <w:rsid w:val="00F4472A"/>
    <w:rsid w:val="00F500DE"/>
    <w:rsid w:val="00F50A5F"/>
    <w:rsid w:val="00F513E8"/>
    <w:rsid w:val="00F51442"/>
    <w:rsid w:val="00F53ADF"/>
    <w:rsid w:val="00F54CE2"/>
    <w:rsid w:val="00F5636C"/>
    <w:rsid w:val="00F564D9"/>
    <w:rsid w:val="00F56F13"/>
    <w:rsid w:val="00F6069D"/>
    <w:rsid w:val="00F617F1"/>
    <w:rsid w:val="00F61DC5"/>
    <w:rsid w:val="00F621DB"/>
    <w:rsid w:val="00F62274"/>
    <w:rsid w:val="00F63FD0"/>
    <w:rsid w:val="00F64C28"/>
    <w:rsid w:val="00F65021"/>
    <w:rsid w:val="00F651A2"/>
    <w:rsid w:val="00F6540A"/>
    <w:rsid w:val="00F65964"/>
    <w:rsid w:val="00F66287"/>
    <w:rsid w:val="00F71D14"/>
    <w:rsid w:val="00F72C19"/>
    <w:rsid w:val="00F76160"/>
    <w:rsid w:val="00F76DB7"/>
    <w:rsid w:val="00F802F5"/>
    <w:rsid w:val="00F809A3"/>
    <w:rsid w:val="00F80B1D"/>
    <w:rsid w:val="00F810A9"/>
    <w:rsid w:val="00F81A0F"/>
    <w:rsid w:val="00F83F91"/>
    <w:rsid w:val="00F8493D"/>
    <w:rsid w:val="00F84E76"/>
    <w:rsid w:val="00F86419"/>
    <w:rsid w:val="00F9140B"/>
    <w:rsid w:val="00F92742"/>
    <w:rsid w:val="00F92937"/>
    <w:rsid w:val="00F96278"/>
    <w:rsid w:val="00F96598"/>
    <w:rsid w:val="00F970D8"/>
    <w:rsid w:val="00F972C9"/>
    <w:rsid w:val="00FA0753"/>
    <w:rsid w:val="00FA14F1"/>
    <w:rsid w:val="00FA2E12"/>
    <w:rsid w:val="00FA4FC6"/>
    <w:rsid w:val="00FA5B06"/>
    <w:rsid w:val="00FA730B"/>
    <w:rsid w:val="00FB060C"/>
    <w:rsid w:val="00FB08B1"/>
    <w:rsid w:val="00FB142F"/>
    <w:rsid w:val="00FB19E2"/>
    <w:rsid w:val="00FB2CC4"/>
    <w:rsid w:val="00FB3473"/>
    <w:rsid w:val="00FB3B3A"/>
    <w:rsid w:val="00FB3E73"/>
    <w:rsid w:val="00FB4F49"/>
    <w:rsid w:val="00FC2394"/>
    <w:rsid w:val="00FC2B57"/>
    <w:rsid w:val="00FC2CE1"/>
    <w:rsid w:val="00FC3274"/>
    <w:rsid w:val="00FC3AF4"/>
    <w:rsid w:val="00FC48C0"/>
    <w:rsid w:val="00FC4DA8"/>
    <w:rsid w:val="00FC6B01"/>
    <w:rsid w:val="00FC6DB3"/>
    <w:rsid w:val="00FC6F75"/>
    <w:rsid w:val="00FC703C"/>
    <w:rsid w:val="00FC786A"/>
    <w:rsid w:val="00FD0309"/>
    <w:rsid w:val="00FD06D5"/>
    <w:rsid w:val="00FD0E71"/>
    <w:rsid w:val="00FD12C2"/>
    <w:rsid w:val="00FD153A"/>
    <w:rsid w:val="00FD26CB"/>
    <w:rsid w:val="00FD32ED"/>
    <w:rsid w:val="00FD4801"/>
    <w:rsid w:val="00FD4FF1"/>
    <w:rsid w:val="00FE04D2"/>
    <w:rsid w:val="00FE21ED"/>
    <w:rsid w:val="00FE39B2"/>
    <w:rsid w:val="00FE400B"/>
    <w:rsid w:val="00FE47BF"/>
    <w:rsid w:val="00FE5F39"/>
    <w:rsid w:val="00FE5FBB"/>
    <w:rsid w:val="00FE6B41"/>
    <w:rsid w:val="00FE6D5C"/>
    <w:rsid w:val="00FF0428"/>
    <w:rsid w:val="00FF0C83"/>
    <w:rsid w:val="00FF1073"/>
    <w:rsid w:val="00FF1DE8"/>
    <w:rsid w:val="00FF1EBA"/>
    <w:rsid w:val="00FF258F"/>
    <w:rsid w:val="00FF25C8"/>
    <w:rsid w:val="00FF2CDB"/>
    <w:rsid w:val="00FF2E15"/>
    <w:rsid w:val="00FF4227"/>
    <w:rsid w:val="00FF6FCF"/>
    <w:rsid w:val="00FF72A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F98757D"/>
  <w15:docId w15:val="{43B22290-ACCB-4C80-89F8-78B6EB663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23EB4"/>
  </w:style>
  <w:style w:type="paragraph" w:styleId="2">
    <w:name w:val="heading 2"/>
    <w:basedOn w:val="a"/>
    <w:next w:val="a"/>
    <w:link w:val="20"/>
    <w:uiPriority w:val="9"/>
    <w:semiHidden/>
    <w:unhideWhenUsed/>
    <w:qFormat/>
    <w:rsid w:val="00224A26"/>
    <w:pPr>
      <w:keepNext/>
      <w:outlineLvl w:val="1"/>
    </w:pPr>
    <w:rPr>
      <w:rFonts w:asciiTheme="majorHAnsi" w:eastAsiaTheme="majorEastAsia" w:hAnsiTheme="majorHAnsi" w:cstheme="majorBidi"/>
    </w:rPr>
  </w:style>
  <w:style w:type="paragraph" w:styleId="3">
    <w:name w:val="heading 3"/>
    <w:basedOn w:val="a"/>
    <w:link w:val="30"/>
    <w:semiHidden/>
    <w:unhideWhenUsed/>
    <w:qFormat/>
    <w:rsid w:val="002F7F19"/>
    <w:pPr>
      <w:keepNext/>
      <w:spacing w:after="0" w:line="240" w:lineRule="auto"/>
      <w:ind w:left="720"/>
      <w:jc w:val="both"/>
      <w:outlineLvl w:val="2"/>
    </w:pPr>
    <w:rPr>
      <w:rFonts w:ascii="Tahoma" w:eastAsia="Times New Roman" w:hAnsi="Tahoma" w:cs="Tahoma"/>
      <w:b/>
      <w:bCs/>
      <w:sz w:val="20"/>
      <w:szCs w:val="20"/>
      <w:lang w:val="en-GB"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nhideWhenUsed/>
    <w:rsid w:val="004142B1"/>
    <w:pPr>
      <w:spacing w:after="0" w:line="240" w:lineRule="auto"/>
    </w:pPr>
    <w:rPr>
      <w:rFonts w:ascii="Segoe UI" w:hAnsi="Segoe UI" w:cs="Segoe UI"/>
      <w:sz w:val="18"/>
      <w:szCs w:val="18"/>
    </w:rPr>
  </w:style>
  <w:style w:type="character" w:customStyle="1" w:styleId="a4">
    <w:name w:val="吹き出し (文字)"/>
    <w:basedOn w:val="a0"/>
    <w:link w:val="a3"/>
    <w:rsid w:val="004142B1"/>
    <w:rPr>
      <w:rFonts w:ascii="Segoe UI" w:hAnsi="Segoe UI" w:cs="Segoe UI"/>
      <w:sz w:val="18"/>
      <w:szCs w:val="18"/>
    </w:rPr>
  </w:style>
  <w:style w:type="paragraph" w:styleId="a5">
    <w:name w:val="footnote text"/>
    <w:basedOn w:val="a"/>
    <w:link w:val="a6"/>
    <w:uiPriority w:val="99"/>
    <w:unhideWhenUsed/>
    <w:rsid w:val="004142B1"/>
    <w:pPr>
      <w:spacing w:after="0" w:line="240" w:lineRule="auto"/>
    </w:pPr>
    <w:rPr>
      <w:sz w:val="20"/>
      <w:szCs w:val="20"/>
    </w:rPr>
  </w:style>
  <w:style w:type="character" w:customStyle="1" w:styleId="a6">
    <w:name w:val="脚注文字列 (文字)"/>
    <w:basedOn w:val="a0"/>
    <w:link w:val="a5"/>
    <w:uiPriority w:val="99"/>
    <w:rsid w:val="004142B1"/>
    <w:rPr>
      <w:sz w:val="20"/>
      <w:szCs w:val="20"/>
    </w:rPr>
  </w:style>
  <w:style w:type="character" w:styleId="a7">
    <w:name w:val="footnote reference"/>
    <w:basedOn w:val="a0"/>
    <w:uiPriority w:val="99"/>
    <w:semiHidden/>
    <w:unhideWhenUsed/>
    <w:rsid w:val="004142B1"/>
    <w:rPr>
      <w:vertAlign w:val="superscript"/>
    </w:rPr>
  </w:style>
  <w:style w:type="character" w:styleId="a8">
    <w:name w:val="Hyperlink"/>
    <w:rsid w:val="004142B1"/>
    <w:rPr>
      <w:color w:val="0000FF"/>
      <w:u w:val="single"/>
    </w:rPr>
  </w:style>
  <w:style w:type="character" w:customStyle="1" w:styleId="30">
    <w:name w:val="見出し 3 (文字)"/>
    <w:basedOn w:val="a0"/>
    <w:link w:val="3"/>
    <w:semiHidden/>
    <w:rsid w:val="002F7F19"/>
    <w:rPr>
      <w:rFonts w:ascii="Tahoma" w:eastAsia="Times New Roman" w:hAnsi="Tahoma" w:cs="Tahoma"/>
      <w:b/>
      <w:bCs/>
      <w:sz w:val="20"/>
      <w:szCs w:val="20"/>
      <w:lang w:val="en-GB" w:eastAsia="zh-CN"/>
    </w:rPr>
  </w:style>
  <w:style w:type="paragraph" w:styleId="Web">
    <w:name w:val="Normal (Web)"/>
    <w:basedOn w:val="a"/>
    <w:uiPriority w:val="99"/>
    <w:unhideWhenUsed/>
    <w:rsid w:val="002F7F19"/>
    <w:pPr>
      <w:spacing w:before="100" w:beforeAutospacing="1" w:after="100" w:afterAutospacing="1" w:line="240" w:lineRule="auto"/>
    </w:pPr>
    <w:rPr>
      <w:rFonts w:ascii="Georgia" w:eastAsia="SimSun" w:hAnsi="Georgia" w:cs="Times New Roman"/>
      <w:color w:val="000000"/>
      <w:sz w:val="21"/>
      <w:szCs w:val="21"/>
      <w:lang w:val="en-GB" w:eastAsia="zh-CN"/>
    </w:rPr>
  </w:style>
  <w:style w:type="paragraph" w:styleId="a9">
    <w:name w:val="header"/>
    <w:basedOn w:val="a"/>
    <w:link w:val="aa"/>
    <w:uiPriority w:val="99"/>
    <w:unhideWhenUsed/>
    <w:rsid w:val="00803AF1"/>
    <w:pPr>
      <w:tabs>
        <w:tab w:val="center" w:pos="4680"/>
        <w:tab w:val="right" w:pos="9360"/>
      </w:tabs>
      <w:spacing w:after="0" w:line="240" w:lineRule="auto"/>
    </w:pPr>
  </w:style>
  <w:style w:type="character" w:customStyle="1" w:styleId="aa">
    <w:name w:val="ヘッダー (文字)"/>
    <w:basedOn w:val="a0"/>
    <w:link w:val="a9"/>
    <w:uiPriority w:val="99"/>
    <w:rsid w:val="00803AF1"/>
  </w:style>
  <w:style w:type="paragraph" w:styleId="ab">
    <w:name w:val="footer"/>
    <w:basedOn w:val="a"/>
    <w:link w:val="ac"/>
    <w:uiPriority w:val="99"/>
    <w:unhideWhenUsed/>
    <w:rsid w:val="00803AF1"/>
    <w:pPr>
      <w:tabs>
        <w:tab w:val="center" w:pos="4680"/>
        <w:tab w:val="right" w:pos="9360"/>
      </w:tabs>
      <w:spacing w:after="0" w:line="240" w:lineRule="auto"/>
    </w:pPr>
  </w:style>
  <w:style w:type="character" w:customStyle="1" w:styleId="ac">
    <w:name w:val="フッター (文字)"/>
    <w:basedOn w:val="a0"/>
    <w:link w:val="ab"/>
    <w:uiPriority w:val="99"/>
    <w:rsid w:val="00803AF1"/>
  </w:style>
  <w:style w:type="character" w:customStyle="1" w:styleId="UnresolvedMention1">
    <w:name w:val="Unresolved Mention1"/>
    <w:basedOn w:val="a0"/>
    <w:uiPriority w:val="99"/>
    <w:semiHidden/>
    <w:unhideWhenUsed/>
    <w:rsid w:val="0010574C"/>
    <w:rPr>
      <w:color w:val="605E5C"/>
      <w:shd w:val="clear" w:color="auto" w:fill="E1DFDD"/>
    </w:rPr>
  </w:style>
  <w:style w:type="paragraph" w:styleId="ad">
    <w:name w:val="List Paragraph"/>
    <w:basedOn w:val="a"/>
    <w:uiPriority w:val="34"/>
    <w:qFormat/>
    <w:rsid w:val="00C00222"/>
    <w:pPr>
      <w:widowControl w:val="0"/>
      <w:spacing w:after="0" w:line="240" w:lineRule="auto"/>
      <w:ind w:left="720"/>
      <w:contextualSpacing/>
    </w:pPr>
    <w:rPr>
      <w:rFonts w:ascii="Calibri" w:hAnsi="Calibri" w:cs="Calibri"/>
      <w:kern w:val="2"/>
      <w:sz w:val="21"/>
      <w:szCs w:val="24"/>
      <w:lang w:val="en-GB" w:eastAsia="ja-JP"/>
      <w14:ligatures w14:val="standardContextual"/>
    </w:rPr>
  </w:style>
  <w:style w:type="character" w:styleId="ae">
    <w:name w:val="annotation reference"/>
    <w:basedOn w:val="a0"/>
    <w:uiPriority w:val="99"/>
    <w:semiHidden/>
    <w:unhideWhenUsed/>
    <w:rsid w:val="00C00222"/>
    <w:rPr>
      <w:sz w:val="18"/>
      <w:szCs w:val="18"/>
    </w:rPr>
  </w:style>
  <w:style w:type="paragraph" w:styleId="af">
    <w:name w:val="annotation text"/>
    <w:basedOn w:val="a"/>
    <w:link w:val="af0"/>
    <w:uiPriority w:val="99"/>
    <w:unhideWhenUsed/>
    <w:rsid w:val="00C00222"/>
    <w:pPr>
      <w:widowControl w:val="0"/>
      <w:spacing w:after="0" w:line="240" w:lineRule="auto"/>
    </w:pPr>
    <w:rPr>
      <w:rFonts w:ascii="Calibri" w:hAnsi="Calibri" w:cs="Calibri"/>
      <w:kern w:val="2"/>
      <w:sz w:val="21"/>
      <w:szCs w:val="24"/>
      <w:lang w:val="en-GB" w:eastAsia="ja-JP"/>
      <w14:ligatures w14:val="standardContextual"/>
    </w:rPr>
  </w:style>
  <w:style w:type="character" w:customStyle="1" w:styleId="af0">
    <w:name w:val="コメント文字列 (文字)"/>
    <w:basedOn w:val="a0"/>
    <w:link w:val="af"/>
    <w:uiPriority w:val="99"/>
    <w:rsid w:val="00C00222"/>
    <w:rPr>
      <w:rFonts w:ascii="Calibri" w:hAnsi="Calibri" w:cs="Calibri"/>
      <w:kern w:val="2"/>
      <w:sz w:val="21"/>
      <w:szCs w:val="24"/>
      <w:lang w:val="en-GB" w:eastAsia="ja-JP"/>
      <w14:ligatures w14:val="standardContextual"/>
    </w:rPr>
  </w:style>
  <w:style w:type="paragraph" w:styleId="af1">
    <w:name w:val="annotation subject"/>
    <w:basedOn w:val="af"/>
    <w:next w:val="af"/>
    <w:link w:val="af2"/>
    <w:uiPriority w:val="99"/>
    <w:semiHidden/>
    <w:unhideWhenUsed/>
    <w:rsid w:val="00CF2CAA"/>
    <w:pPr>
      <w:widowControl/>
      <w:spacing w:after="160" w:line="259" w:lineRule="auto"/>
    </w:pPr>
    <w:rPr>
      <w:rFonts w:asciiTheme="minorHAnsi" w:hAnsiTheme="minorHAnsi" w:cstheme="minorBidi"/>
      <w:b/>
      <w:bCs/>
      <w:kern w:val="0"/>
      <w:sz w:val="22"/>
      <w:szCs w:val="22"/>
      <w:lang w:val="en-US" w:eastAsia="en-US"/>
      <w14:ligatures w14:val="none"/>
    </w:rPr>
  </w:style>
  <w:style w:type="character" w:customStyle="1" w:styleId="af2">
    <w:name w:val="コメント内容 (文字)"/>
    <w:basedOn w:val="af0"/>
    <w:link w:val="af1"/>
    <w:uiPriority w:val="99"/>
    <w:semiHidden/>
    <w:rsid w:val="00CF2CAA"/>
    <w:rPr>
      <w:rFonts w:ascii="Calibri" w:hAnsi="Calibri" w:cs="Calibri"/>
      <w:b/>
      <w:bCs/>
      <w:kern w:val="2"/>
      <w:sz w:val="21"/>
      <w:szCs w:val="24"/>
      <w:lang w:val="en-GB" w:eastAsia="ja-JP"/>
      <w14:ligatures w14:val="standardContextual"/>
    </w:rPr>
  </w:style>
  <w:style w:type="paragraph" w:styleId="af3">
    <w:name w:val="Revision"/>
    <w:hidden/>
    <w:uiPriority w:val="99"/>
    <w:semiHidden/>
    <w:rsid w:val="00356C31"/>
    <w:pPr>
      <w:spacing w:after="0" w:line="240" w:lineRule="auto"/>
    </w:pPr>
  </w:style>
  <w:style w:type="character" w:styleId="af4">
    <w:name w:val="Unresolved Mention"/>
    <w:basedOn w:val="a0"/>
    <w:uiPriority w:val="99"/>
    <w:semiHidden/>
    <w:unhideWhenUsed/>
    <w:rsid w:val="001419FB"/>
    <w:rPr>
      <w:color w:val="605E5C"/>
      <w:shd w:val="clear" w:color="auto" w:fill="E1DFDD"/>
    </w:rPr>
  </w:style>
  <w:style w:type="character" w:customStyle="1" w:styleId="20">
    <w:name w:val="見出し 2 (文字)"/>
    <w:basedOn w:val="a0"/>
    <w:link w:val="2"/>
    <w:uiPriority w:val="9"/>
    <w:semiHidden/>
    <w:rsid w:val="00224A26"/>
    <w:rPr>
      <w:rFonts w:asciiTheme="majorHAnsi" w:eastAsiaTheme="majorEastAsia" w:hAnsiTheme="majorHAnsi" w:cstheme="majorBidi"/>
    </w:rPr>
  </w:style>
  <w:style w:type="character" w:styleId="af5">
    <w:name w:val="FollowedHyperlink"/>
    <w:basedOn w:val="a0"/>
    <w:uiPriority w:val="99"/>
    <w:semiHidden/>
    <w:unhideWhenUsed/>
    <w:rsid w:val="00876C45"/>
    <w:rPr>
      <w:color w:val="954F72" w:themeColor="followedHyperlink"/>
      <w:u w:val="single"/>
    </w:rPr>
  </w:style>
  <w:style w:type="table" w:styleId="af6">
    <w:name w:val="Table Grid"/>
    <w:basedOn w:val="a1"/>
    <w:uiPriority w:val="39"/>
    <w:rsid w:val="005354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5261763">
      <w:bodyDiv w:val="1"/>
      <w:marLeft w:val="0"/>
      <w:marRight w:val="0"/>
      <w:marTop w:val="0"/>
      <w:marBottom w:val="0"/>
      <w:divBdr>
        <w:top w:val="none" w:sz="0" w:space="0" w:color="auto"/>
        <w:left w:val="none" w:sz="0" w:space="0" w:color="auto"/>
        <w:bottom w:val="none" w:sz="0" w:space="0" w:color="auto"/>
        <w:right w:val="none" w:sz="0" w:space="0" w:color="auto"/>
      </w:divBdr>
    </w:div>
    <w:div w:id="1139883549">
      <w:bodyDiv w:val="1"/>
      <w:marLeft w:val="0"/>
      <w:marRight w:val="0"/>
      <w:marTop w:val="0"/>
      <w:marBottom w:val="0"/>
      <w:divBdr>
        <w:top w:val="none" w:sz="0" w:space="0" w:color="auto"/>
        <w:left w:val="none" w:sz="0" w:space="0" w:color="auto"/>
        <w:bottom w:val="none" w:sz="0" w:space="0" w:color="auto"/>
        <w:right w:val="none" w:sz="0" w:space="0" w:color="auto"/>
      </w:divBdr>
    </w:div>
    <w:div w:id="1444958616">
      <w:bodyDiv w:val="1"/>
      <w:marLeft w:val="0"/>
      <w:marRight w:val="0"/>
      <w:marTop w:val="0"/>
      <w:marBottom w:val="0"/>
      <w:divBdr>
        <w:top w:val="none" w:sz="0" w:space="0" w:color="auto"/>
        <w:left w:val="none" w:sz="0" w:space="0" w:color="auto"/>
        <w:bottom w:val="none" w:sz="0" w:space="0" w:color="auto"/>
        <w:right w:val="none" w:sz="0" w:space="0" w:color="auto"/>
      </w:divBdr>
    </w:div>
    <w:div w:id="1459689625">
      <w:bodyDiv w:val="1"/>
      <w:marLeft w:val="0"/>
      <w:marRight w:val="0"/>
      <w:marTop w:val="0"/>
      <w:marBottom w:val="0"/>
      <w:divBdr>
        <w:top w:val="none" w:sz="0" w:space="0" w:color="auto"/>
        <w:left w:val="none" w:sz="0" w:space="0" w:color="auto"/>
        <w:bottom w:val="none" w:sz="0" w:space="0" w:color="auto"/>
        <w:right w:val="none" w:sz="0" w:space="0" w:color="auto"/>
      </w:divBdr>
    </w:div>
    <w:div w:id="1758743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s://academic.oup.com/book/6981/chapter/151269530?login=true"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www.hongutaisha.jp/about/"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bunka.go.jp/tokei_hakusho_shuppan/hakusho_nenjihokokusho/shukyo_nenkan/pdf/r07nenkan.pdf" TargetMode="External"/><Relationship Id="rId25" Type="http://schemas.openxmlformats.org/officeDocument/2006/relationships/hyperlink" Target="https://www.shibadaijingu.com/"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www.isejingu.or.jp/"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oomijinja.com/"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ojijinja.tokyo.jp/index.html" TargetMode="Externa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s://www.aisf.or.jp/%7Ejaanu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hyperlink" Target="https://www.motoisenaiku.com/shrine-information" TargetMode="External"/><Relationship Id="rId27" Type="http://schemas.openxmlformats.org/officeDocument/2006/relationships/header" Target="header4.xml"/></Relationships>
</file>

<file path=word/_rels/footnotes.xml.rels><?xml version="1.0" encoding="UTF-8" standalone="yes"?>
<Relationships xmlns="http://schemas.openxmlformats.org/package/2006/relationships"><Relationship Id="rId3" Type="http://schemas.openxmlformats.org/officeDocument/2006/relationships/hyperlink" Target="https://www.hongutaisha.jp/about/" TargetMode="External"/><Relationship Id="rId7" Type="http://schemas.openxmlformats.org/officeDocument/2006/relationships/hyperlink" Target="https://oomijinja.com/dragon-god.html" TargetMode="External"/><Relationship Id="rId2" Type="http://schemas.openxmlformats.org/officeDocument/2006/relationships/hyperlink" Target="https://academic.oup.com/book/6981/chapter/151269530?login=true" TargetMode="External"/><Relationship Id="rId1" Type="http://schemas.openxmlformats.org/officeDocument/2006/relationships/hyperlink" Target="https://www.bunka.go.jp/tokei_hakusho_shuppan/hakusho_nenjihokokusho/shukyo_nenkan/pdf/r07nenkan.pdf" TargetMode="External"/><Relationship Id="rId6" Type="http://schemas.openxmlformats.org/officeDocument/2006/relationships/hyperlink" Target="https://oomijinja.com/history.html" TargetMode="External"/><Relationship Id="rId5" Type="http://schemas.openxmlformats.org/officeDocument/2006/relationships/hyperlink" Target="https://www.motoisenaiku.com/shrine-information" TargetMode="External"/><Relationship Id="rId4" Type="http://schemas.openxmlformats.org/officeDocument/2006/relationships/hyperlink" Target="https://www.isejingu.or.jp/about/geku/betsugu.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604AE1-A2ED-4313-B2C8-30B55FF7D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19</Pages>
  <Words>4517</Words>
  <Characters>25750</Characters>
  <Application>Microsoft Office Word</Application>
  <DocSecurity>0</DocSecurity>
  <Lines>214</Lines>
  <Paragraphs>60</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Harrer</dc:creator>
  <cp:lastModifiedBy>発子 長崎</cp:lastModifiedBy>
  <cp:revision>12</cp:revision>
  <dcterms:created xsi:type="dcterms:W3CDTF">2026-04-30T02:04:00Z</dcterms:created>
  <dcterms:modified xsi:type="dcterms:W3CDTF">2026-04-30T02:20:00Z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8cfea280-3db9-43da-b3e1-47a2a2a64034</vt:lpwstr>
  </property>
</Properties>
</file>