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BDD6EE" w:themeColor="accent1" w:themeTint="66"/>
  <w:body>
    <w:bookmarkStart w:id="0" w:name="_GoBack"/>
    <w:bookmarkEnd w:id="0"/>
    <w:p w14:paraId="67D75134" w14:textId="2024C659" w:rsidR="00264E9F" w:rsidRDefault="00D9484F">
      <w:r>
        <w:rPr>
          <w:noProof/>
          <w:lang w:eastAsia="en-GB"/>
        </w:rPr>
        <mc:AlternateContent>
          <mc:Choice Requires="wps">
            <w:drawing>
              <wp:anchor distT="45720" distB="45720" distL="114300" distR="114300" simplePos="0" relativeHeight="251673600" behindDoc="0" locked="0" layoutInCell="1" allowOverlap="1" wp14:anchorId="67D75143" wp14:editId="0A18E523">
                <wp:simplePos x="0" y="0"/>
                <wp:positionH relativeFrom="column">
                  <wp:posOffset>9267825</wp:posOffset>
                </wp:positionH>
                <wp:positionV relativeFrom="paragraph">
                  <wp:posOffset>8401051</wp:posOffset>
                </wp:positionV>
                <wp:extent cx="4749165" cy="1205230"/>
                <wp:effectExtent l="0" t="0" r="13335" b="139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1205230"/>
                        </a:xfrm>
                        <a:prstGeom prst="rect">
                          <a:avLst/>
                        </a:prstGeom>
                        <a:solidFill>
                          <a:srgbClr val="FFFFFF"/>
                        </a:solidFill>
                        <a:ln w="9525">
                          <a:solidFill>
                            <a:srgbClr val="000000"/>
                          </a:solidFill>
                          <a:miter lim="800000"/>
                          <a:headEnd/>
                          <a:tailEnd/>
                        </a:ln>
                      </wps:spPr>
                      <wps:txbx>
                        <w:txbxContent>
                          <w:p w14:paraId="3BCA324B" w14:textId="77777777" w:rsidR="007C1F18" w:rsidRPr="007C1F18" w:rsidRDefault="007C1F18" w:rsidP="007C1F18">
                            <w:pPr>
                              <w:pStyle w:val="Title"/>
                              <w:spacing w:before="120"/>
                              <w:jc w:val="both"/>
                              <w:rPr>
                                <w:sz w:val="32"/>
                                <w:lang w:val="en-GB"/>
                              </w:rPr>
                            </w:pPr>
                            <w:r w:rsidRPr="007C1F18">
                              <w:rPr>
                                <w:sz w:val="32"/>
                                <w:lang w:val="en-GB"/>
                              </w:rPr>
                              <w:t>REFERENCES</w:t>
                            </w:r>
                          </w:p>
                          <w:p w14:paraId="0AC6731C" w14:textId="77777777" w:rsidR="007C1F18" w:rsidRDefault="007C1F18" w:rsidP="007C1F18">
                            <w:r>
                              <w:t xml:space="preserve">[1] </w:t>
                            </w:r>
                            <w:r>
                              <w:tab/>
                              <w:t xml:space="preserve">S. Khan, A.-S. K. Pathan and N. A. Alrajeh, Wireless sensor networks : current status and future trends, London: Taylor &amp; Francis distributor, 2012. </w:t>
                            </w:r>
                          </w:p>
                          <w:p w14:paraId="7A3AB7CF" w14:textId="77777777" w:rsidR="007C1F18" w:rsidRDefault="007C1F18" w:rsidP="007C1F18">
                            <w:r>
                              <w:t xml:space="preserve">[2] </w:t>
                            </w:r>
                            <w:r>
                              <w:tab/>
                              <w:t xml:space="preserve">R. Faludi, Building Wireless Sensor Networks, O'Reilly Media, 2010. </w:t>
                            </w:r>
                          </w:p>
                          <w:p w14:paraId="67D75167" w14:textId="77777777" w:rsidR="000F529D" w:rsidRDefault="000F529D" w:rsidP="000F52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7D75143" id="_x0000_t202" coordsize="21600,21600" o:spt="202" path="m,l,21600r21600,l21600,xe">
                <v:stroke joinstyle="miter"/>
                <v:path gradientshapeok="t" o:connecttype="rect"/>
              </v:shapetype>
              <v:shape id="Text Box 2" o:spid="_x0000_s1026" type="#_x0000_t202" style="position:absolute;margin-left:729.75pt;margin-top:661.5pt;width:373.95pt;height:94.9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">
                <v:textbox>
                  <w:txbxContent>
                    <w:p w14:paraId="3BCA324B" w14:textId="77777777" w:rsidR="007C1F18" w:rsidRPr="007C1F18" w:rsidRDefault="007C1F18" w:rsidP="007C1F18">
                      <w:pPr>
                        <w:pStyle w:val="Title"/>
                        <w:spacing w:before="120"/>
                        <w:jc w:val="both"/>
                        <w:rPr>
                          <w:sz w:val="32"/>
                          <w:lang w:val="en-GB"/>
                        </w:rPr>
                      </w:pPr>
                      <w:r w:rsidRPr="007C1F18">
                        <w:rPr>
                          <w:sz w:val="32"/>
                          <w:lang w:val="en-GB"/>
                        </w:rPr>
                        <w:t>REFERENCES</w:t>
                      </w:r>
                    </w:p>
                    <w:p w14:paraId="0AC6731C" w14:textId="77777777" w:rsidR="007C1F18" w:rsidRDefault="007C1F18" w:rsidP="007C1F18">
                      <w:r>
                        <w:t xml:space="preserve">[1] </w:t>
                      </w:r>
                      <w:r>
                        <w:tab/>
                        <w:t xml:space="preserve">S. Khan, </w:t>
                      </w:r>
                      <w:bookmarkStart w:id="1" w:name="_GoBack"/>
                      <w:bookmarkEnd w:id="1"/>
                      <w:r>
                        <w:t xml:space="preserve">A.-S. K. Pathan and N. A. </w:t>
                      </w:r>
                      <w:proofErr w:type="spellStart"/>
                      <w:r>
                        <w:t>Alrajeh</w:t>
                      </w:r>
                      <w:proofErr w:type="spellEnd"/>
                      <w:r>
                        <w:t xml:space="preserve">, Wireless sensor networks : current status and future trends, London: Taylor &amp; Francis distributor, 2012. </w:t>
                      </w:r>
                    </w:p>
                    <w:p w14:paraId="7A3AB7CF" w14:textId="77777777" w:rsidR="007C1F18" w:rsidRDefault="007C1F18" w:rsidP="007C1F18">
                      <w:r>
                        <w:t xml:space="preserve">[2] </w:t>
                      </w:r>
                      <w:r>
                        <w:tab/>
                        <w:t xml:space="preserve">R. Faludi, Building Wireless Sensor Networks, O'Reilly Media, 2010. </w:t>
                      </w:r>
                    </w:p>
                    <w:p w14:paraId="67D75167" w14:textId="77777777" w:rsidR="000F529D" w:rsidRDefault="000F529D" w:rsidP="000F529D"/>
                  </w:txbxContent>
                </v:textbox>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67D75135" wp14:editId="022184AD">
                <wp:simplePos x="0" y="0"/>
                <wp:positionH relativeFrom="column">
                  <wp:posOffset>9267825</wp:posOffset>
                </wp:positionH>
                <wp:positionV relativeFrom="paragraph">
                  <wp:posOffset>5267326</wp:posOffset>
                </wp:positionV>
                <wp:extent cx="4749165" cy="3067050"/>
                <wp:effectExtent l="0" t="0" r="13335"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067050"/>
                        </a:xfrm>
                        <a:prstGeom prst="rect">
                          <a:avLst/>
                        </a:prstGeom>
                        <a:solidFill>
                          <a:srgbClr val="FFFFFF"/>
                        </a:solidFill>
                        <a:ln w="9525">
                          <a:solidFill>
                            <a:srgbClr val="000000"/>
                          </a:solidFill>
                          <a:miter lim="800000"/>
                          <a:headEnd/>
                          <a:tailEnd/>
                        </a:ln>
                      </wps:spPr>
                      <wps:txbx>
                        <w:txbxContent>
                          <w:p w14:paraId="67D75155" w14:textId="77777777" w:rsidR="000F529D" w:rsidRPr="00AC6475" w:rsidRDefault="000F529D" w:rsidP="000F529D">
                            <w:pPr>
                              <w:pStyle w:val="Title"/>
                              <w:spacing w:before="120"/>
                              <w:jc w:val="both"/>
                              <w:rPr>
                                <w:sz w:val="32"/>
                                <w:lang w:val="en-GB"/>
                              </w:rPr>
                            </w:pPr>
                            <w:r>
                              <w:rPr>
                                <w:sz w:val="32"/>
                                <w:lang w:val="en-GB"/>
                              </w:rPr>
                              <w:t>Methodology</w:t>
                            </w:r>
                          </w:p>
                          <w:p w14:paraId="06F9CEA7" w14:textId="77777777" w:rsidR="00696B6B" w:rsidRDefault="00696B6B" w:rsidP="00696B6B">
                            <w:pPr>
                              <w:shd w:val="clear" w:color="auto" w:fill="FFFFFF"/>
                              <w:spacing w:after="0" w:line="240" w:lineRule="auto"/>
                              <w:textAlignment w:val="baseline"/>
                              <w:rPr>
                                <w:rFonts w:eastAsia="Arial" w:cs="Arial"/>
                                <w:sz w:val="32"/>
                              </w:rPr>
                            </w:pPr>
                            <w:r w:rsidRPr="00696B6B">
                              <w:rPr>
                                <w:rFonts w:eastAsia="Arial" w:cs="Arial"/>
                                <w:sz w:val="32"/>
                              </w:rPr>
                              <w:t xml:space="preserve">Establish Environmental Monitoring System for </w:t>
                            </w:r>
                            <w:r>
                              <w:rPr>
                                <w:rFonts w:eastAsia="Arial" w:cs="Arial"/>
                                <w:sz w:val="32"/>
                              </w:rPr>
                              <w:t xml:space="preserve">Electrical </w:t>
                            </w:r>
                            <w:r w:rsidRPr="00696B6B">
                              <w:rPr>
                                <w:rFonts w:eastAsia="Arial" w:cs="Arial"/>
                                <w:sz w:val="32"/>
                              </w:rPr>
                              <w:t>Grid</w:t>
                            </w:r>
                            <w:r>
                              <w:rPr>
                                <w:rFonts w:eastAsia="Arial" w:cs="Arial"/>
                                <w:sz w:val="32"/>
                              </w:rPr>
                              <w:t>. </w:t>
                            </w:r>
                          </w:p>
                          <w:p w14:paraId="1EC30489" w14:textId="2F0697F9" w:rsidR="00696B6B" w:rsidRPr="00696B6B" w:rsidRDefault="00696B6B" w:rsidP="00696B6B">
                            <w:pPr>
                              <w:pStyle w:val="ListParagraph"/>
                              <w:numPr>
                                <w:ilvl w:val="0"/>
                                <w:numId w:val="7"/>
                              </w:numPr>
                              <w:shd w:val="clear" w:color="auto" w:fill="FFFFFF"/>
                              <w:spacing w:after="0" w:line="240" w:lineRule="auto"/>
                              <w:textAlignment w:val="baseline"/>
                              <w:rPr>
                                <w:rFonts w:eastAsia="Arial" w:cs="Arial"/>
                                <w:sz w:val="32"/>
                              </w:rPr>
                            </w:pPr>
                            <w:r w:rsidRPr="00696B6B">
                              <w:rPr>
                                <w:rFonts w:eastAsia="Arial" w:cs="Arial"/>
                                <w:sz w:val="32"/>
                              </w:rPr>
                              <w:t>Hardware:</w:t>
                            </w:r>
                          </w:p>
                          <w:p w14:paraId="3A91B6AA" w14:textId="4928A6FB"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Laptop serves as a monitoring centre</w:t>
                            </w:r>
                          </w:p>
                          <w:p w14:paraId="031968C2" w14:textId="0ABB1FE7"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ARM Development Board as Gateway</w:t>
                            </w:r>
                          </w:p>
                          <w:p w14:paraId="00D49B85" w14:textId="4A750DD1"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ZigBee Module as Communication Module</w:t>
                            </w:r>
                          </w:p>
                          <w:p w14:paraId="775EE3E7" w14:textId="6A3F5B68"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 xml:space="preserve">Sensors can monitor </w:t>
                            </w:r>
                            <w:r w:rsidR="00D9484F">
                              <w:rPr>
                                <w:rFonts w:eastAsia="Arial" w:cs="Arial"/>
                                <w:sz w:val="32"/>
                              </w:rPr>
                              <w:t>relative parameters</w:t>
                            </w:r>
                          </w:p>
                          <w:p w14:paraId="0E5A1AAA" w14:textId="2EB1E63E"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Camera record image.</w:t>
                            </w:r>
                          </w:p>
                          <w:p w14:paraId="5105E451" w14:textId="2988C595" w:rsidR="00696B6B" w:rsidRPr="00696B6B" w:rsidRDefault="00696B6B" w:rsidP="00696B6B">
                            <w:pPr>
                              <w:pStyle w:val="ListParagraph"/>
                              <w:numPr>
                                <w:ilvl w:val="0"/>
                                <w:numId w:val="7"/>
                              </w:numPr>
                              <w:shd w:val="clear" w:color="auto" w:fill="FFFFFF"/>
                              <w:spacing w:after="0" w:line="240" w:lineRule="auto"/>
                              <w:textAlignment w:val="baseline"/>
                              <w:rPr>
                                <w:rFonts w:eastAsia="Arial" w:cs="Arial"/>
                                <w:sz w:val="32"/>
                              </w:rPr>
                            </w:pPr>
                            <w:r w:rsidRPr="00696B6B">
                              <w:rPr>
                                <w:rFonts w:eastAsia="Arial" w:cs="Arial"/>
                                <w:sz w:val="32"/>
                              </w:rPr>
                              <w:t xml:space="preserve">Software </w:t>
                            </w:r>
                            <w:r w:rsidRPr="00696B6B">
                              <w:rPr>
                                <w:rFonts w:ascii="Microsoft YaHei" w:eastAsia="Microsoft YaHei" w:hAnsi="Microsoft YaHei" w:cs="Microsoft YaHei" w:hint="eastAsia"/>
                                <w:sz w:val="32"/>
                              </w:rPr>
                              <w:t>：</w:t>
                            </w:r>
                          </w:p>
                          <w:p w14:paraId="67D75156" w14:textId="02E78031" w:rsidR="00D2721C" w:rsidRPr="00696B6B" w:rsidRDefault="00696B6B" w:rsidP="00696B6B">
                            <w:pPr>
                              <w:pStyle w:val="ListParagraph"/>
                              <w:numPr>
                                <w:ilvl w:val="1"/>
                                <w:numId w:val="7"/>
                              </w:numPr>
                              <w:jc w:val="both"/>
                              <w:rPr>
                                <w:rFonts w:eastAsia="Arial" w:cs="Arial"/>
                                <w:sz w:val="32"/>
                              </w:rPr>
                            </w:pPr>
                            <w:r>
                              <w:rPr>
                                <w:rFonts w:eastAsia="Arial" w:cs="Arial"/>
                                <w:sz w:val="32"/>
                              </w:rPr>
                              <w:t>Using PHP to build</w:t>
                            </w:r>
                            <w:r w:rsidRPr="00696B6B">
                              <w:rPr>
                                <w:rFonts w:eastAsia="Arial" w:cs="Arial"/>
                                <w:sz w:val="32"/>
                              </w:rPr>
                              <w:t xml:space="preserve"> online monitoring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35" id="_x0000_s1027" type="#_x0000_t202" style="position:absolute;margin-left:729.75pt;margin-top:414.75pt;width:373.95pt;height:241.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">
                <v:textbox>
                  <w:txbxContent>
                    <w:p w14:paraId="67D75155" w14:textId="77777777" w:rsidR="000F529D" w:rsidRPr="00AC6475" w:rsidRDefault="000F529D" w:rsidP="000F529D">
                      <w:pPr>
                        <w:pStyle w:val="Title"/>
                        <w:spacing w:before="120"/>
                        <w:jc w:val="both"/>
                        <w:rPr>
                          <w:sz w:val="32"/>
                          <w:lang w:val="en-GB"/>
                        </w:rPr>
                      </w:pPr>
                      <w:r>
                        <w:rPr>
                          <w:sz w:val="32"/>
                          <w:lang w:val="en-GB"/>
                        </w:rPr>
                        <w:t>Methodology</w:t>
                      </w:r>
                    </w:p>
                    <w:p w14:paraId="06F9CEA7" w14:textId="77777777" w:rsidR="00696B6B" w:rsidRDefault="00696B6B" w:rsidP="00696B6B">
                      <w:pPr>
                        <w:shd w:val="clear" w:color="auto" w:fill="FFFFFF"/>
                        <w:spacing w:after="0" w:line="240" w:lineRule="auto"/>
                        <w:textAlignment w:val="baseline"/>
                        <w:rPr>
                          <w:rFonts w:eastAsia="Arial" w:cs="Arial"/>
                          <w:sz w:val="32"/>
                        </w:rPr>
                      </w:pPr>
                      <w:r w:rsidRPr="00696B6B">
                        <w:rPr>
                          <w:rFonts w:eastAsia="Arial" w:cs="Arial"/>
                          <w:sz w:val="32"/>
                        </w:rPr>
                        <w:t xml:space="preserve">Establish Environmental Monitoring System for </w:t>
                      </w:r>
                      <w:r>
                        <w:rPr>
                          <w:rFonts w:eastAsia="Arial" w:cs="Arial"/>
                          <w:sz w:val="32"/>
                        </w:rPr>
                        <w:t xml:space="preserve">Electrical </w:t>
                      </w:r>
                      <w:r w:rsidRPr="00696B6B">
                        <w:rPr>
                          <w:rFonts w:eastAsia="Arial" w:cs="Arial"/>
                          <w:sz w:val="32"/>
                        </w:rPr>
                        <w:t>Grid</w:t>
                      </w:r>
                      <w:r>
                        <w:rPr>
                          <w:rFonts w:eastAsia="Arial" w:cs="Arial"/>
                          <w:sz w:val="32"/>
                        </w:rPr>
                        <w:t>. </w:t>
                      </w:r>
                    </w:p>
                    <w:p w14:paraId="1EC30489" w14:textId="2F0697F9" w:rsidR="00696B6B" w:rsidRPr="00696B6B" w:rsidRDefault="00696B6B" w:rsidP="00696B6B">
                      <w:pPr>
                        <w:pStyle w:val="ListParagraph"/>
                        <w:numPr>
                          <w:ilvl w:val="0"/>
                          <w:numId w:val="7"/>
                        </w:numPr>
                        <w:shd w:val="clear" w:color="auto" w:fill="FFFFFF"/>
                        <w:spacing w:after="0" w:line="240" w:lineRule="auto"/>
                        <w:textAlignment w:val="baseline"/>
                        <w:rPr>
                          <w:rFonts w:eastAsia="Arial" w:cs="Arial"/>
                          <w:sz w:val="32"/>
                        </w:rPr>
                      </w:pPr>
                      <w:r w:rsidRPr="00696B6B">
                        <w:rPr>
                          <w:rFonts w:eastAsia="Arial" w:cs="Arial"/>
                          <w:sz w:val="32"/>
                        </w:rPr>
                        <w:t>Hardware:</w:t>
                      </w:r>
                    </w:p>
                    <w:p w14:paraId="3A91B6AA" w14:textId="4928A6FB"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Laptop serves as a monitoring centre</w:t>
                      </w:r>
                    </w:p>
                    <w:p w14:paraId="031968C2" w14:textId="0ABB1FE7"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ARM Development Board as Gateway</w:t>
                      </w:r>
                    </w:p>
                    <w:p w14:paraId="00D49B85" w14:textId="4A750DD1"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ZigBee Module as Communication Module</w:t>
                      </w:r>
                    </w:p>
                    <w:p w14:paraId="775EE3E7" w14:textId="6A3F5B68"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 xml:space="preserve">Sensors can monitor </w:t>
                      </w:r>
                      <w:r w:rsidR="00D9484F">
                        <w:rPr>
                          <w:rFonts w:eastAsia="Arial" w:cs="Arial"/>
                          <w:sz w:val="32"/>
                        </w:rPr>
                        <w:t>relative parameters</w:t>
                      </w:r>
                    </w:p>
                    <w:p w14:paraId="0E5A1AAA" w14:textId="2EB1E63E" w:rsidR="00696B6B" w:rsidRPr="00696B6B" w:rsidRDefault="00696B6B" w:rsidP="00696B6B">
                      <w:pPr>
                        <w:pStyle w:val="ListParagraph"/>
                        <w:numPr>
                          <w:ilvl w:val="1"/>
                          <w:numId w:val="7"/>
                        </w:numPr>
                        <w:shd w:val="clear" w:color="auto" w:fill="FFFFFF"/>
                        <w:spacing w:after="0" w:line="240" w:lineRule="auto"/>
                        <w:textAlignment w:val="baseline"/>
                        <w:rPr>
                          <w:rFonts w:eastAsia="Arial" w:cs="Arial"/>
                          <w:sz w:val="32"/>
                        </w:rPr>
                      </w:pPr>
                      <w:r w:rsidRPr="00696B6B">
                        <w:rPr>
                          <w:rFonts w:eastAsia="Arial" w:cs="Arial"/>
                          <w:sz w:val="32"/>
                        </w:rPr>
                        <w:t>Camera record image.</w:t>
                      </w:r>
                    </w:p>
                    <w:p w14:paraId="5105E451" w14:textId="2988C595" w:rsidR="00696B6B" w:rsidRPr="00696B6B" w:rsidRDefault="00696B6B" w:rsidP="00696B6B">
                      <w:pPr>
                        <w:pStyle w:val="ListParagraph"/>
                        <w:numPr>
                          <w:ilvl w:val="0"/>
                          <w:numId w:val="7"/>
                        </w:numPr>
                        <w:shd w:val="clear" w:color="auto" w:fill="FFFFFF"/>
                        <w:spacing w:after="0" w:line="240" w:lineRule="auto"/>
                        <w:textAlignment w:val="baseline"/>
                        <w:rPr>
                          <w:rFonts w:eastAsia="Arial" w:cs="Arial"/>
                          <w:sz w:val="32"/>
                        </w:rPr>
                      </w:pPr>
                      <w:r w:rsidRPr="00696B6B">
                        <w:rPr>
                          <w:rFonts w:eastAsia="Arial" w:cs="Arial"/>
                          <w:sz w:val="32"/>
                        </w:rPr>
                        <w:t xml:space="preserve">Software </w:t>
                      </w:r>
                      <w:r w:rsidRPr="00696B6B">
                        <w:rPr>
                          <w:rFonts w:ascii="微软雅黑" w:eastAsia="微软雅黑" w:hAnsi="微软雅黑" w:cs="微软雅黑" w:hint="eastAsia"/>
                          <w:sz w:val="32"/>
                        </w:rPr>
                        <w:t>：</w:t>
                      </w:r>
                    </w:p>
                    <w:p w14:paraId="67D75156" w14:textId="02E78031" w:rsidR="00D2721C" w:rsidRPr="00696B6B" w:rsidRDefault="00696B6B" w:rsidP="00696B6B">
                      <w:pPr>
                        <w:pStyle w:val="ListParagraph"/>
                        <w:numPr>
                          <w:ilvl w:val="1"/>
                          <w:numId w:val="7"/>
                        </w:numPr>
                        <w:jc w:val="both"/>
                        <w:rPr>
                          <w:rFonts w:eastAsia="Arial" w:cs="Arial"/>
                          <w:sz w:val="32"/>
                        </w:rPr>
                      </w:pPr>
                      <w:r>
                        <w:rPr>
                          <w:rFonts w:eastAsia="Arial" w:cs="Arial"/>
                          <w:sz w:val="32"/>
                        </w:rPr>
                        <w:t>Using PHP to build</w:t>
                      </w:r>
                      <w:r w:rsidRPr="00696B6B">
                        <w:rPr>
                          <w:rFonts w:eastAsia="Arial" w:cs="Arial"/>
                          <w:sz w:val="32"/>
                        </w:rPr>
                        <w:t xml:space="preserve"> online monitoring website</w:t>
                      </w:r>
                    </w:p>
                  </w:txbxContent>
                </v:textbox>
              </v:shape>
            </w:pict>
          </mc:Fallback>
        </mc:AlternateContent>
      </w:r>
      <w:r>
        <w:rPr>
          <w:noProof/>
          <w:lang w:eastAsia="en-GB"/>
        </w:rPr>
        <mc:AlternateContent>
          <mc:Choice Requires="wps">
            <w:drawing>
              <wp:anchor distT="45720" distB="45720" distL="114300" distR="114300" simplePos="0" relativeHeight="251662336" behindDoc="0" locked="0" layoutInCell="1" allowOverlap="1" wp14:anchorId="67D75147" wp14:editId="15F26BB6">
                <wp:simplePos x="0" y="0"/>
                <wp:positionH relativeFrom="column">
                  <wp:posOffset>-809625</wp:posOffset>
                </wp:positionH>
                <wp:positionV relativeFrom="paragraph">
                  <wp:posOffset>1143000</wp:posOffset>
                </wp:positionV>
                <wp:extent cx="4749165" cy="5476875"/>
                <wp:effectExtent l="0" t="0" r="1333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5476875"/>
                        </a:xfrm>
                        <a:prstGeom prst="rect">
                          <a:avLst/>
                        </a:prstGeom>
                        <a:solidFill>
                          <a:srgbClr val="FFFFFF"/>
                        </a:solidFill>
                        <a:ln w="9525">
                          <a:solidFill>
                            <a:srgbClr val="000000"/>
                          </a:solidFill>
                          <a:miter lim="800000"/>
                          <a:headEnd/>
                          <a:tailEnd/>
                        </a:ln>
                      </wps:spPr>
                      <wps:txbx>
                        <w:txbxContent>
                          <w:p w14:paraId="67D7516B" w14:textId="77777777" w:rsidR="00BC3599" w:rsidRPr="00AC6475" w:rsidRDefault="00BC3599" w:rsidP="00AC6475">
                            <w:pPr>
                              <w:pStyle w:val="Title"/>
                              <w:spacing w:before="120"/>
                              <w:jc w:val="both"/>
                              <w:rPr>
                                <w:sz w:val="32"/>
                                <w:lang w:val="en-GB"/>
                              </w:rPr>
                            </w:pPr>
                            <w:r w:rsidRPr="00AC6475">
                              <w:rPr>
                                <w:sz w:val="32"/>
                                <w:lang w:val="en-GB"/>
                              </w:rPr>
                              <w:t>Abstract</w:t>
                            </w:r>
                          </w:p>
                          <w:p w14:paraId="3A17E735" w14:textId="64D8B2FC" w:rsidR="004934C9" w:rsidRPr="004934C9" w:rsidRDefault="004934C9" w:rsidP="004934C9">
                            <w:pPr>
                              <w:jc w:val="both"/>
                              <w:rPr>
                                <w:sz w:val="32"/>
                                <w:szCs w:val="24"/>
                              </w:rPr>
                            </w:pPr>
                            <w:r>
                              <w:rPr>
                                <w:sz w:val="32"/>
                                <w:szCs w:val="24"/>
                              </w:rPr>
                              <w:t xml:space="preserve">The </w:t>
                            </w:r>
                            <w:r w:rsidRPr="004934C9">
                              <w:rPr>
                                <w:sz w:val="32"/>
                                <w:szCs w:val="24"/>
                              </w:rPr>
                              <w:t>transmission lines are often distributed in complex areas with changeable environment, it has a certain impact on the normal o</w:t>
                            </w:r>
                            <w:r w:rsidR="00D9484F">
                              <w:rPr>
                                <w:sz w:val="32"/>
                                <w:szCs w:val="24"/>
                              </w:rPr>
                              <w:t xml:space="preserve">peration of transmission lines. Using </w:t>
                            </w:r>
                            <w:r w:rsidRPr="004934C9">
                              <w:rPr>
                                <w:sz w:val="32"/>
                                <w:szCs w:val="24"/>
                              </w:rPr>
                              <w:t xml:space="preserve">Internet of Things and wireless sensor network technology can effectively </w:t>
                            </w:r>
                            <w:r w:rsidR="00D9484F">
                              <w:rPr>
                                <w:sz w:val="32"/>
                                <w:szCs w:val="24"/>
                              </w:rPr>
                              <w:t>monitor the environment of electrical grid</w:t>
                            </w:r>
                            <w:r w:rsidRPr="004934C9">
                              <w:rPr>
                                <w:sz w:val="32"/>
                                <w:szCs w:val="24"/>
                              </w:rPr>
                              <w:t>. Installing a number of sensors in a certain area is conducive to timely finding problems and reducing the occurrence of major accidents. Through wireless network technology, information is transmitted to remote clients to overcome the geographical constraints of information transmission.</w:t>
                            </w:r>
                          </w:p>
                          <w:p w14:paraId="67D7516E" w14:textId="41F0A544" w:rsidR="00C52349" w:rsidRDefault="009474A4" w:rsidP="004934C9">
                            <w:pPr>
                              <w:jc w:val="both"/>
                              <w:rPr>
                                <w:sz w:val="32"/>
                                <w:szCs w:val="24"/>
                              </w:rPr>
                            </w:pPr>
                            <w:r w:rsidRPr="009474A4">
                              <w:rPr>
                                <w:sz w:val="32"/>
                                <w:szCs w:val="24"/>
                              </w:rPr>
                              <w:t>Through the application of wireless sensor network technology, the real-time monitoring of the transmission line can be achieved</w:t>
                            </w:r>
                            <w:r w:rsidR="004934C9" w:rsidRPr="004934C9">
                              <w:rPr>
                                <w:sz w:val="32"/>
                                <w:szCs w:val="24"/>
                              </w:rPr>
                              <w:t>, and the operation information of transmission line is displayed on the computer web page, which can reduce the workload of staff and improve efficiency at the same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47" id="_x0000_s1028" type="#_x0000_t202" style="position:absolute;margin-left:-63.75pt;margin-top:90pt;width:373.95pt;height:431.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">
                <v:textbox>
                  <w:txbxContent>
                    <w:p w14:paraId="67D7516B" w14:textId="77777777" w:rsidR="00BC3599" w:rsidRPr="00AC6475" w:rsidRDefault="00BC3599" w:rsidP="00AC6475">
                      <w:pPr>
                        <w:pStyle w:val="Title"/>
                        <w:spacing w:before="120"/>
                        <w:jc w:val="both"/>
                        <w:rPr>
                          <w:sz w:val="32"/>
                          <w:lang w:val="en-GB"/>
                        </w:rPr>
                      </w:pPr>
                      <w:r w:rsidRPr="00AC6475">
                        <w:rPr>
                          <w:sz w:val="32"/>
                          <w:lang w:val="en-GB"/>
                        </w:rPr>
                        <w:t>Abstract</w:t>
                      </w:r>
                    </w:p>
                    <w:p w14:paraId="3A17E735" w14:textId="64D8B2FC" w:rsidR="004934C9" w:rsidRPr="004934C9" w:rsidRDefault="004934C9" w:rsidP="004934C9">
                      <w:pPr>
                        <w:jc w:val="both"/>
                        <w:rPr>
                          <w:sz w:val="32"/>
                          <w:szCs w:val="24"/>
                        </w:rPr>
                      </w:pPr>
                      <w:r>
                        <w:rPr>
                          <w:sz w:val="32"/>
                          <w:szCs w:val="24"/>
                        </w:rPr>
                        <w:t xml:space="preserve">The </w:t>
                      </w:r>
                      <w:r w:rsidRPr="004934C9">
                        <w:rPr>
                          <w:sz w:val="32"/>
                          <w:szCs w:val="24"/>
                        </w:rPr>
                        <w:t>transmission lines are often distributed in complex areas with changeable environment, it has a certain impact on the normal o</w:t>
                      </w:r>
                      <w:r w:rsidR="00D9484F">
                        <w:rPr>
                          <w:sz w:val="32"/>
                          <w:szCs w:val="24"/>
                        </w:rPr>
                        <w:t xml:space="preserve">peration of transmission lines. Using </w:t>
                      </w:r>
                      <w:r w:rsidRPr="004934C9">
                        <w:rPr>
                          <w:sz w:val="32"/>
                          <w:szCs w:val="24"/>
                        </w:rPr>
                        <w:t xml:space="preserve">Internet of Things and wireless sensor network technology can effectively </w:t>
                      </w:r>
                      <w:r w:rsidR="00D9484F">
                        <w:rPr>
                          <w:sz w:val="32"/>
                          <w:szCs w:val="24"/>
                        </w:rPr>
                        <w:t>monitor the environment of electrical grid</w:t>
                      </w:r>
                      <w:r w:rsidRPr="004934C9">
                        <w:rPr>
                          <w:sz w:val="32"/>
                          <w:szCs w:val="24"/>
                        </w:rPr>
                        <w:t xml:space="preserve">. Installing </w:t>
                      </w:r>
                      <w:proofErr w:type="gramStart"/>
                      <w:r w:rsidRPr="004934C9">
                        <w:rPr>
                          <w:sz w:val="32"/>
                          <w:szCs w:val="24"/>
                        </w:rPr>
                        <w:t>a number of</w:t>
                      </w:r>
                      <w:proofErr w:type="gramEnd"/>
                      <w:r w:rsidRPr="004934C9">
                        <w:rPr>
                          <w:sz w:val="32"/>
                          <w:szCs w:val="24"/>
                        </w:rPr>
                        <w:t xml:space="preserve"> sensors in a certain area is conducive to timely finding problems and reducing the occurrence of major accidents. Through wireless network technology, information is transmitted to remote clients to overcome the geographical constraints of information transmission.</w:t>
                      </w:r>
                    </w:p>
                    <w:p w14:paraId="67D7516E" w14:textId="41F0A544" w:rsidR="00C52349" w:rsidRDefault="009474A4" w:rsidP="004934C9">
                      <w:pPr>
                        <w:jc w:val="both"/>
                        <w:rPr>
                          <w:sz w:val="32"/>
                          <w:szCs w:val="24"/>
                        </w:rPr>
                      </w:pPr>
                      <w:r w:rsidRPr="009474A4">
                        <w:rPr>
                          <w:sz w:val="32"/>
                          <w:szCs w:val="24"/>
                        </w:rPr>
                        <w:t>Through the application of wireless sensor network technology, the real-time monitoring of the transmission line can be achieved</w:t>
                      </w:r>
                      <w:r w:rsidR="004934C9" w:rsidRPr="004934C9">
                        <w:rPr>
                          <w:sz w:val="32"/>
                          <w:szCs w:val="24"/>
                        </w:rPr>
                        <w:t>, and the operation information of transmission line is displayed on the computer web page, which can reduce the workload of staff and improve efficiency at the same time.</w:t>
                      </w:r>
                    </w:p>
                  </w:txbxContent>
                </v:textbox>
              </v:shape>
            </w:pict>
          </mc:Fallback>
        </mc:AlternateContent>
      </w:r>
      <w:r w:rsidR="00C131C3">
        <w:rPr>
          <w:noProof/>
          <w:lang w:eastAsia="en-GB"/>
        </w:rPr>
        <mc:AlternateContent>
          <mc:Choice Requires="wps">
            <w:drawing>
              <wp:anchor distT="45720" distB="45720" distL="114300" distR="114300" simplePos="0" relativeHeight="251666432" behindDoc="0" locked="0" layoutInCell="1" allowOverlap="1" wp14:anchorId="67D75137" wp14:editId="56B437F6">
                <wp:simplePos x="0" y="0"/>
                <wp:positionH relativeFrom="column">
                  <wp:posOffset>9277350</wp:posOffset>
                </wp:positionH>
                <wp:positionV relativeFrom="paragraph">
                  <wp:posOffset>1143000</wp:posOffset>
                </wp:positionV>
                <wp:extent cx="4749165" cy="3981450"/>
                <wp:effectExtent l="0" t="0" r="1333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981450"/>
                        </a:xfrm>
                        <a:prstGeom prst="rect">
                          <a:avLst/>
                        </a:prstGeom>
                        <a:solidFill>
                          <a:srgbClr val="FFFFFF"/>
                        </a:solidFill>
                        <a:ln w="9525">
                          <a:solidFill>
                            <a:srgbClr val="000000"/>
                          </a:solidFill>
                          <a:miter lim="800000"/>
                          <a:headEnd/>
                          <a:tailEnd/>
                        </a:ln>
                      </wps:spPr>
                      <wps:txbx>
                        <w:txbxContent>
                          <w:p w14:paraId="67D75157" w14:textId="77777777" w:rsidR="00652148" w:rsidRDefault="00C31875" w:rsidP="000F529D">
                            <w:pPr>
                              <w:rPr>
                                <w:rFonts w:ascii="Arial" w:eastAsia="Arial" w:hAnsi="Arial" w:cs="Arial"/>
                                <w:b/>
                                <w:sz w:val="32"/>
                              </w:rPr>
                            </w:pPr>
                            <w:r>
                              <w:rPr>
                                <w:rFonts w:ascii="Arial" w:eastAsia="Arial" w:hAnsi="Arial" w:cs="Arial"/>
                                <w:b/>
                                <w:sz w:val="32"/>
                              </w:rPr>
                              <w:t>Aims &amp; Objectives</w:t>
                            </w:r>
                          </w:p>
                          <w:p w14:paraId="67D75158" w14:textId="11901D99" w:rsidR="00C31875" w:rsidRPr="00C31875" w:rsidRDefault="00C31875" w:rsidP="00C31875">
                            <w:pPr>
                              <w:spacing w:after="0"/>
                              <w:rPr>
                                <w:rFonts w:eastAsia="Arial" w:cs="Arial"/>
                                <w:sz w:val="32"/>
                              </w:rPr>
                            </w:pPr>
                            <w:r>
                              <w:rPr>
                                <w:rFonts w:eastAsia="Arial" w:cs="Arial"/>
                                <w:sz w:val="32"/>
                              </w:rPr>
                              <w:t>The aim of the project is t</w:t>
                            </w:r>
                            <w:r w:rsidRPr="00C31875">
                              <w:rPr>
                                <w:rFonts w:eastAsia="Arial" w:cs="Arial"/>
                                <w:sz w:val="32"/>
                              </w:rPr>
                              <w:t xml:space="preserve">o investigate </w:t>
                            </w:r>
                            <w:r w:rsidR="00640DAE">
                              <w:rPr>
                                <w:rFonts w:eastAsia="Arial" w:cs="Arial"/>
                                <w:sz w:val="32"/>
                              </w:rPr>
                              <w:t>how to apply</w:t>
                            </w:r>
                            <w:r w:rsidRPr="00C31875">
                              <w:rPr>
                                <w:rFonts w:eastAsia="Arial" w:cs="Arial"/>
                                <w:sz w:val="32"/>
                              </w:rPr>
                              <w:t xml:space="preserve"> </w:t>
                            </w:r>
                            <w:r w:rsidR="00640DAE">
                              <w:rPr>
                                <w:rFonts w:eastAsia="Arial" w:cs="Arial"/>
                                <w:sz w:val="32"/>
                              </w:rPr>
                              <w:t>IOT</w:t>
                            </w:r>
                            <w:r w:rsidRPr="00C31875">
                              <w:rPr>
                                <w:rFonts w:eastAsia="Arial" w:cs="Arial"/>
                                <w:sz w:val="32"/>
                              </w:rPr>
                              <w:t xml:space="preserve"> technology to </w:t>
                            </w:r>
                            <w:r w:rsidR="00640DAE">
                              <w:rPr>
                                <w:rFonts w:eastAsia="Arial" w:cs="Arial"/>
                                <w:sz w:val="32"/>
                              </w:rPr>
                              <w:t>monitor</w:t>
                            </w:r>
                            <w:r w:rsidRPr="00C31875">
                              <w:rPr>
                                <w:rFonts w:eastAsia="Arial" w:cs="Arial"/>
                                <w:sz w:val="32"/>
                              </w:rPr>
                              <w:t xml:space="preserve"> </w:t>
                            </w:r>
                            <w:r w:rsidR="00640DAE">
                              <w:rPr>
                                <w:rFonts w:eastAsia="Arial" w:cs="Arial"/>
                                <w:sz w:val="32"/>
                              </w:rPr>
                              <w:t>the environment of transmission line in real time</w:t>
                            </w:r>
                            <w:r w:rsidRPr="00C31875">
                              <w:rPr>
                                <w:rFonts w:eastAsia="Arial" w:cs="Arial"/>
                                <w:sz w:val="32"/>
                              </w:rPr>
                              <w:t xml:space="preserve"> </w:t>
                            </w:r>
                            <w:r w:rsidR="00640DAE">
                              <w:rPr>
                                <w:rFonts w:eastAsia="Arial" w:cs="Arial"/>
                                <w:sz w:val="32"/>
                              </w:rPr>
                              <w:t xml:space="preserve">via the following </w:t>
                            </w:r>
                            <w:r>
                              <w:rPr>
                                <w:rFonts w:eastAsia="Arial" w:cs="Arial"/>
                                <w:sz w:val="32"/>
                              </w:rPr>
                              <w:t>objectives:</w:t>
                            </w:r>
                          </w:p>
                          <w:p w14:paraId="328CFF27" w14:textId="231085B9" w:rsidR="00B24739" w:rsidRPr="00B24739" w:rsidRDefault="00B24739" w:rsidP="00B24739">
                            <w:pPr>
                              <w:pStyle w:val="ListParagraph"/>
                              <w:numPr>
                                <w:ilvl w:val="0"/>
                                <w:numId w:val="5"/>
                              </w:numPr>
                              <w:spacing w:after="0"/>
                              <w:rPr>
                                <w:rFonts w:eastAsia="Arial" w:cs="Arial"/>
                                <w:sz w:val="32"/>
                              </w:rPr>
                            </w:pPr>
                            <w:r w:rsidRPr="00B24739">
                              <w:rPr>
                                <w:rFonts w:eastAsia="Arial" w:cs="Arial"/>
                                <w:sz w:val="32"/>
                              </w:rPr>
                              <w:t>To compare the applicability of different wireless communication technologies in environmental monitoring, and then choose a wireless network transmission scheme.</w:t>
                            </w:r>
                          </w:p>
                          <w:p w14:paraId="67D7515C" w14:textId="62FEDA60" w:rsidR="00BC3599" w:rsidRPr="00C131C3" w:rsidRDefault="00B24739" w:rsidP="00C131C3">
                            <w:pPr>
                              <w:pStyle w:val="ListParagraph"/>
                              <w:numPr>
                                <w:ilvl w:val="0"/>
                                <w:numId w:val="5"/>
                              </w:numPr>
                            </w:pPr>
                            <w:r>
                              <w:rPr>
                                <w:rFonts w:eastAsia="Arial" w:cs="Arial"/>
                                <w:sz w:val="32"/>
                              </w:rPr>
                              <w:t>To accomplish</w:t>
                            </w:r>
                            <w:r w:rsidRPr="00B24739">
                              <w:rPr>
                                <w:rFonts w:eastAsia="Arial" w:cs="Arial"/>
                                <w:sz w:val="32"/>
                              </w:rPr>
                              <w:t xml:space="preserve"> </w:t>
                            </w:r>
                            <w:r>
                              <w:rPr>
                                <w:rFonts w:eastAsia="Arial" w:cs="Arial"/>
                                <w:sz w:val="32"/>
                              </w:rPr>
                              <w:t xml:space="preserve">the </w:t>
                            </w:r>
                            <w:r w:rsidRPr="00B24739">
                              <w:rPr>
                                <w:rFonts w:eastAsia="Arial" w:cs="Arial"/>
                                <w:sz w:val="32"/>
                              </w:rPr>
                              <w:t xml:space="preserve">monitoring of power grid environment by </w:t>
                            </w:r>
                            <w:r w:rsidR="00C131C3">
                              <w:rPr>
                                <w:rFonts w:eastAsia="Arial" w:cs="Arial"/>
                                <w:sz w:val="32"/>
                              </w:rPr>
                              <w:t>building</w:t>
                            </w:r>
                            <w:r>
                              <w:rPr>
                                <w:rFonts w:eastAsia="Arial" w:cs="Arial"/>
                                <w:sz w:val="32"/>
                              </w:rPr>
                              <w:t xml:space="preserve"> monitoring system</w:t>
                            </w:r>
                            <w:r w:rsidRPr="00B24739">
                              <w:rPr>
                                <w:rFonts w:eastAsia="Arial" w:cs="Arial"/>
                                <w:sz w:val="32"/>
                              </w:rPr>
                              <w:t xml:space="preserve"> hardware and software </w:t>
                            </w:r>
                            <w:r w:rsidR="00C131C3">
                              <w:rPr>
                                <w:rFonts w:eastAsia="Arial" w:cs="Arial"/>
                                <w:sz w:val="32"/>
                              </w:rPr>
                              <w:t xml:space="preserve">system </w:t>
                            </w:r>
                            <w:r w:rsidRPr="00B24739">
                              <w:rPr>
                                <w:rFonts w:eastAsia="Arial" w:cs="Arial"/>
                                <w:sz w:val="32"/>
                              </w:rPr>
                              <w:t xml:space="preserve">or </w:t>
                            </w:r>
                            <w:r w:rsidR="00C131C3">
                              <w:rPr>
                                <w:rFonts w:eastAsia="Arial" w:cs="Arial"/>
                                <w:sz w:val="32"/>
                              </w:rPr>
                              <w:t xml:space="preserve">using </w:t>
                            </w:r>
                            <w:r w:rsidRPr="00B24739">
                              <w:rPr>
                                <w:rFonts w:eastAsia="Arial" w:cs="Arial"/>
                                <w:sz w:val="32"/>
                              </w:rPr>
                              <w:t xml:space="preserve">software </w:t>
                            </w:r>
                            <w:r w:rsidR="00C131C3">
                              <w:rPr>
                                <w:rFonts w:eastAsia="Arial" w:cs="Arial"/>
                                <w:sz w:val="32"/>
                              </w:rPr>
                              <w:t xml:space="preserve">to </w:t>
                            </w:r>
                            <w:r w:rsidR="00C131C3" w:rsidRPr="00C131C3">
                              <w:rPr>
                                <w:rFonts w:eastAsia="Arial" w:cs="Arial"/>
                                <w:sz w:val="32"/>
                              </w:rPr>
                              <w:t>Perform simulation experiments</w:t>
                            </w:r>
                            <w:r w:rsidRPr="00B24739">
                              <w:rPr>
                                <w:rFonts w:eastAsia="Arial" w:cs="Arial"/>
                                <w:sz w:val="32"/>
                              </w:rPr>
                              <w:t>.</w:t>
                            </w:r>
                          </w:p>
                          <w:p w14:paraId="660C796D" w14:textId="00F3C4CB" w:rsidR="00C131C3" w:rsidRPr="00C131C3" w:rsidRDefault="00C131C3" w:rsidP="00C131C3">
                            <w:pPr>
                              <w:pStyle w:val="ListParagraph"/>
                              <w:numPr>
                                <w:ilvl w:val="0"/>
                                <w:numId w:val="5"/>
                              </w:numPr>
                              <w:rPr>
                                <w:rFonts w:eastAsia="Arial" w:cs="Arial"/>
                                <w:sz w:val="32"/>
                              </w:rPr>
                            </w:pPr>
                            <w:r>
                              <w:rPr>
                                <w:rFonts w:eastAsia="Arial" w:cs="Arial"/>
                                <w:sz w:val="32"/>
                              </w:rPr>
                              <w:t>To evaluate</w:t>
                            </w:r>
                            <w:r w:rsidRPr="00C131C3">
                              <w:rPr>
                                <w:rFonts w:eastAsia="Arial" w:cs="Arial"/>
                                <w:sz w:val="32"/>
                              </w:rPr>
                              <w:t xml:space="preserve"> the validity of the research</w:t>
                            </w:r>
                            <w:r>
                              <w:rPr>
                                <w:rFonts w:eastAsia="Arial" w:cs="Arial"/>
                                <w:sz w:val="32"/>
                              </w:rPr>
                              <w:t>.</w:t>
                            </w:r>
                          </w:p>
                          <w:p w14:paraId="2681D1A2" w14:textId="10839607" w:rsidR="00C131C3" w:rsidRDefault="00C131C3" w:rsidP="00C131C3">
                            <w:pPr>
                              <w:tabs>
                                <w:tab w:val="num" w:pos="1134"/>
                              </w:tabs>
                            </w:pPr>
                          </w:p>
                          <w:p w14:paraId="231F3B19" w14:textId="002AFC89" w:rsidR="00C131C3" w:rsidRDefault="00C131C3" w:rsidP="00C131C3">
                            <w:pPr>
                              <w:tabs>
                                <w:tab w:val="num" w:pos="1134"/>
                              </w:tabs>
                            </w:pPr>
                          </w:p>
                          <w:p w14:paraId="0C26CE11" w14:textId="77777777" w:rsidR="00C131C3" w:rsidRPr="00C31875" w:rsidRDefault="00C131C3" w:rsidP="00C131C3">
                            <w:pPr>
                              <w:tabs>
                                <w:tab w:val="num" w:pos="1134"/>
                              </w:tabs>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37" id="_x0000_s1029" type="#_x0000_t202" style="position:absolute;margin-left:730.5pt;margin-top:90pt;width:373.95pt;height:31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">
                <v:textbox>
                  <w:txbxContent>
                    <w:p w14:paraId="67D75157" w14:textId="77777777" w:rsidR="00652148" w:rsidRDefault="00C31875" w:rsidP="000F529D">
                      <w:pPr>
                        <w:rPr>
                          <w:rFonts w:ascii="Arial" w:eastAsia="Arial" w:hAnsi="Arial" w:cs="Arial"/>
                          <w:b/>
                          <w:sz w:val="32"/>
                        </w:rPr>
                      </w:pPr>
                      <w:r>
                        <w:rPr>
                          <w:rFonts w:ascii="Arial" w:eastAsia="Arial" w:hAnsi="Arial" w:cs="Arial"/>
                          <w:b/>
                          <w:sz w:val="32"/>
                        </w:rPr>
                        <w:t>Aims &amp; Objectives</w:t>
                      </w:r>
                    </w:p>
                    <w:p w14:paraId="67D75158" w14:textId="11901D99" w:rsidR="00C31875" w:rsidRPr="00C31875" w:rsidRDefault="00C31875" w:rsidP="00C31875">
                      <w:pPr>
                        <w:spacing w:after="0"/>
                        <w:rPr>
                          <w:rFonts w:eastAsia="Arial" w:cs="Arial"/>
                          <w:sz w:val="32"/>
                        </w:rPr>
                      </w:pPr>
                      <w:r>
                        <w:rPr>
                          <w:rFonts w:eastAsia="Arial" w:cs="Arial"/>
                          <w:sz w:val="32"/>
                        </w:rPr>
                        <w:t>The aim of the project is t</w:t>
                      </w:r>
                      <w:r w:rsidRPr="00C31875">
                        <w:rPr>
                          <w:rFonts w:eastAsia="Arial" w:cs="Arial"/>
                          <w:sz w:val="32"/>
                        </w:rPr>
                        <w:t xml:space="preserve">o investigate </w:t>
                      </w:r>
                      <w:r w:rsidR="00640DAE">
                        <w:rPr>
                          <w:rFonts w:eastAsia="Arial" w:cs="Arial"/>
                          <w:sz w:val="32"/>
                        </w:rPr>
                        <w:t>how to apply</w:t>
                      </w:r>
                      <w:r w:rsidRPr="00C31875">
                        <w:rPr>
                          <w:rFonts w:eastAsia="Arial" w:cs="Arial"/>
                          <w:sz w:val="32"/>
                        </w:rPr>
                        <w:t xml:space="preserve"> </w:t>
                      </w:r>
                      <w:r w:rsidR="00640DAE">
                        <w:rPr>
                          <w:rFonts w:eastAsia="Arial" w:cs="Arial"/>
                          <w:sz w:val="32"/>
                        </w:rPr>
                        <w:t>IOT</w:t>
                      </w:r>
                      <w:r w:rsidRPr="00C31875">
                        <w:rPr>
                          <w:rFonts w:eastAsia="Arial" w:cs="Arial"/>
                          <w:sz w:val="32"/>
                        </w:rPr>
                        <w:t xml:space="preserve"> technology to </w:t>
                      </w:r>
                      <w:r w:rsidR="00640DAE">
                        <w:rPr>
                          <w:rFonts w:eastAsia="Arial" w:cs="Arial"/>
                          <w:sz w:val="32"/>
                        </w:rPr>
                        <w:t>monitor</w:t>
                      </w:r>
                      <w:r w:rsidRPr="00C31875">
                        <w:rPr>
                          <w:rFonts w:eastAsia="Arial" w:cs="Arial"/>
                          <w:sz w:val="32"/>
                        </w:rPr>
                        <w:t xml:space="preserve"> </w:t>
                      </w:r>
                      <w:r w:rsidR="00640DAE">
                        <w:rPr>
                          <w:rFonts w:eastAsia="Arial" w:cs="Arial"/>
                          <w:sz w:val="32"/>
                        </w:rPr>
                        <w:t>the environment of transmission line in real time</w:t>
                      </w:r>
                      <w:r w:rsidRPr="00C31875">
                        <w:rPr>
                          <w:rFonts w:eastAsia="Arial" w:cs="Arial"/>
                          <w:sz w:val="32"/>
                        </w:rPr>
                        <w:t xml:space="preserve"> </w:t>
                      </w:r>
                      <w:r w:rsidR="00640DAE">
                        <w:rPr>
                          <w:rFonts w:eastAsia="Arial" w:cs="Arial"/>
                          <w:sz w:val="32"/>
                        </w:rPr>
                        <w:t xml:space="preserve">via the following </w:t>
                      </w:r>
                      <w:r>
                        <w:rPr>
                          <w:rFonts w:eastAsia="Arial" w:cs="Arial"/>
                          <w:sz w:val="32"/>
                        </w:rPr>
                        <w:t>objectives:</w:t>
                      </w:r>
                    </w:p>
                    <w:p w14:paraId="328CFF27" w14:textId="231085B9" w:rsidR="00B24739" w:rsidRPr="00B24739" w:rsidRDefault="00B24739" w:rsidP="00B24739">
                      <w:pPr>
                        <w:pStyle w:val="ListParagraph"/>
                        <w:numPr>
                          <w:ilvl w:val="0"/>
                          <w:numId w:val="5"/>
                        </w:numPr>
                        <w:spacing w:after="0"/>
                        <w:rPr>
                          <w:rFonts w:eastAsia="Arial" w:cs="Arial"/>
                          <w:sz w:val="32"/>
                        </w:rPr>
                      </w:pPr>
                      <w:r w:rsidRPr="00B24739">
                        <w:rPr>
                          <w:rFonts w:eastAsia="Arial" w:cs="Arial"/>
                          <w:sz w:val="32"/>
                        </w:rPr>
                        <w:t>To compare the applicability of different wireless communication technologies in environmental monitoring, and then choose a wireless network transmission scheme.</w:t>
                      </w:r>
                    </w:p>
                    <w:p w14:paraId="67D7515C" w14:textId="62FEDA60" w:rsidR="00BC3599" w:rsidRPr="00C131C3" w:rsidRDefault="00B24739" w:rsidP="00C131C3">
                      <w:pPr>
                        <w:pStyle w:val="ListParagraph"/>
                        <w:numPr>
                          <w:ilvl w:val="0"/>
                          <w:numId w:val="5"/>
                        </w:numPr>
                      </w:pPr>
                      <w:r>
                        <w:rPr>
                          <w:rFonts w:eastAsia="Arial" w:cs="Arial"/>
                          <w:sz w:val="32"/>
                        </w:rPr>
                        <w:t>To accomplish</w:t>
                      </w:r>
                      <w:r w:rsidRPr="00B24739">
                        <w:rPr>
                          <w:rFonts w:eastAsia="Arial" w:cs="Arial"/>
                          <w:sz w:val="32"/>
                        </w:rPr>
                        <w:t xml:space="preserve"> </w:t>
                      </w:r>
                      <w:r>
                        <w:rPr>
                          <w:rFonts w:eastAsia="Arial" w:cs="Arial"/>
                          <w:sz w:val="32"/>
                        </w:rPr>
                        <w:t xml:space="preserve">the </w:t>
                      </w:r>
                      <w:r w:rsidRPr="00B24739">
                        <w:rPr>
                          <w:rFonts w:eastAsia="Arial" w:cs="Arial"/>
                          <w:sz w:val="32"/>
                        </w:rPr>
                        <w:t xml:space="preserve">monitoring of power grid environment by </w:t>
                      </w:r>
                      <w:r w:rsidR="00C131C3">
                        <w:rPr>
                          <w:rFonts w:eastAsia="Arial" w:cs="Arial"/>
                          <w:sz w:val="32"/>
                        </w:rPr>
                        <w:t>building</w:t>
                      </w:r>
                      <w:r>
                        <w:rPr>
                          <w:rFonts w:eastAsia="Arial" w:cs="Arial"/>
                          <w:sz w:val="32"/>
                        </w:rPr>
                        <w:t xml:space="preserve"> monitoring system</w:t>
                      </w:r>
                      <w:r w:rsidRPr="00B24739">
                        <w:rPr>
                          <w:rFonts w:eastAsia="Arial" w:cs="Arial"/>
                          <w:sz w:val="32"/>
                        </w:rPr>
                        <w:t xml:space="preserve"> hardware and software </w:t>
                      </w:r>
                      <w:r w:rsidR="00C131C3">
                        <w:rPr>
                          <w:rFonts w:eastAsia="Arial" w:cs="Arial"/>
                          <w:sz w:val="32"/>
                        </w:rPr>
                        <w:t xml:space="preserve">system </w:t>
                      </w:r>
                      <w:r w:rsidRPr="00B24739">
                        <w:rPr>
                          <w:rFonts w:eastAsia="Arial" w:cs="Arial"/>
                          <w:sz w:val="32"/>
                        </w:rPr>
                        <w:t xml:space="preserve">or </w:t>
                      </w:r>
                      <w:r w:rsidR="00C131C3">
                        <w:rPr>
                          <w:rFonts w:eastAsia="Arial" w:cs="Arial"/>
                          <w:sz w:val="32"/>
                        </w:rPr>
                        <w:t xml:space="preserve">using </w:t>
                      </w:r>
                      <w:r w:rsidRPr="00B24739">
                        <w:rPr>
                          <w:rFonts w:eastAsia="Arial" w:cs="Arial"/>
                          <w:sz w:val="32"/>
                        </w:rPr>
                        <w:t xml:space="preserve">software </w:t>
                      </w:r>
                      <w:r w:rsidR="00C131C3">
                        <w:rPr>
                          <w:rFonts w:eastAsia="Arial" w:cs="Arial"/>
                          <w:sz w:val="32"/>
                        </w:rPr>
                        <w:t xml:space="preserve">to </w:t>
                      </w:r>
                      <w:r w:rsidR="00C131C3" w:rsidRPr="00C131C3">
                        <w:rPr>
                          <w:rFonts w:eastAsia="Arial" w:cs="Arial"/>
                          <w:sz w:val="32"/>
                        </w:rPr>
                        <w:t>Perform simulation experiments</w:t>
                      </w:r>
                      <w:r w:rsidRPr="00B24739">
                        <w:rPr>
                          <w:rFonts w:eastAsia="Arial" w:cs="Arial"/>
                          <w:sz w:val="32"/>
                        </w:rPr>
                        <w:t>.</w:t>
                      </w:r>
                    </w:p>
                    <w:p w14:paraId="660C796D" w14:textId="00F3C4CB" w:rsidR="00C131C3" w:rsidRPr="00C131C3" w:rsidRDefault="00C131C3" w:rsidP="00C131C3">
                      <w:pPr>
                        <w:pStyle w:val="ListParagraph"/>
                        <w:numPr>
                          <w:ilvl w:val="0"/>
                          <w:numId w:val="5"/>
                        </w:numPr>
                        <w:rPr>
                          <w:rFonts w:eastAsia="Arial" w:cs="Arial"/>
                          <w:sz w:val="32"/>
                        </w:rPr>
                      </w:pPr>
                      <w:r>
                        <w:rPr>
                          <w:rFonts w:eastAsia="Arial" w:cs="Arial"/>
                          <w:sz w:val="32"/>
                        </w:rPr>
                        <w:t>To evaluate</w:t>
                      </w:r>
                      <w:r w:rsidRPr="00C131C3">
                        <w:rPr>
                          <w:rFonts w:eastAsia="Arial" w:cs="Arial"/>
                          <w:sz w:val="32"/>
                        </w:rPr>
                        <w:t xml:space="preserve"> the validity of the research</w:t>
                      </w:r>
                      <w:r>
                        <w:rPr>
                          <w:rFonts w:eastAsia="Arial" w:cs="Arial"/>
                          <w:sz w:val="32"/>
                        </w:rPr>
                        <w:t>.</w:t>
                      </w:r>
                    </w:p>
                    <w:p w14:paraId="2681D1A2" w14:textId="10839607" w:rsidR="00C131C3" w:rsidRDefault="00C131C3" w:rsidP="00C131C3">
                      <w:pPr>
                        <w:tabs>
                          <w:tab w:val="num" w:pos="1134"/>
                        </w:tabs>
                      </w:pPr>
                    </w:p>
                    <w:p w14:paraId="231F3B19" w14:textId="002AFC89" w:rsidR="00C131C3" w:rsidRDefault="00C131C3" w:rsidP="00C131C3">
                      <w:pPr>
                        <w:tabs>
                          <w:tab w:val="num" w:pos="1134"/>
                        </w:tabs>
                      </w:pPr>
                    </w:p>
                    <w:p w14:paraId="0C26CE11" w14:textId="77777777" w:rsidR="00C131C3" w:rsidRPr="00C31875" w:rsidRDefault="00C131C3" w:rsidP="00C131C3">
                      <w:pPr>
                        <w:tabs>
                          <w:tab w:val="num" w:pos="1134"/>
                        </w:tabs>
                      </w:pPr>
                    </w:p>
                  </w:txbxContent>
                </v:textbox>
              </v:shape>
            </w:pict>
          </mc:Fallback>
        </mc:AlternateContent>
      </w:r>
      <w:r w:rsidR="00C131C3">
        <w:rPr>
          <w:noProof/>
          <w:lang w:eastAsia="en-GB"/>
        </w:rPr>
        <mc:AlternateContent>
          <mc:Choice Requires="wps">
            <w:drawing>
              <wp:anchor distT="45720" distB="45720" distL="114300" distR="114300" simplePos="0" relativeHeight="251664384" behindDoc="0" locked="0" layoutInCell="1" allowOverlap="1" wp14:anchorId="67D75141" wp14:editId="07C1A326">
                <wp:simplePos x="0" y="0"/>
                <wp:positionH relativeFrom="margin">
                  <wp:posOffset>4257675</wp:posOffset>
                </wp:positionH>
                <wp:positionV relativeFrom="paragraph">
                  <wp:posOffset>1143001</wp:posOffset>
                </wp:positionV>
                <wp:extent cx="4749165" cy="3009900"/>
                <wp:effectExtent l="0" t="0" r="1333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009900"/>
                        </a:xfrm>
                        <a:prstGeom prst="rect">
                          <a:avLst/>
                        </a:prstGeom>
                        <a:solidFill>
                          <a:srgbClr val="FFFFFF"/>
                        </a:solidFill>
                        <a:ln w="9525">
                          <a:solidFill>
                            <a:srgbClr val="000000"/>
                          </a:solidFill>
                          <a:miter lim="800000"/>
                          <a:headEnd/>
                          <a:tailEnd/>
                        </a:ln>
                      </wps:spPr>
                      <wps:txbx>
                        <w:txbxContent>
                          <w:p w14:paraId="28FBED58" w14:textId="277C9328" w:rsidR="00D96996" w:rsidRDefault="00D96996" w:rsidP="00BC3599">
                            <w:pPr>
                              <w:rPr>
                                <w:rFonts w:ascii="Arial" w:hAnsi="Arial" w:cs="Arial"/>
                                <w:b/>
                                <w:sz w:val="32"/>
                              </w:rPr>
                            </w:pPr>
                            <w:r w:rsidRPr="00D96996">
                              <w:rPr>
                                <w:rFonts w:ascii="Arial" w:hAnsi="Arial" w:cs="Arial"/>
                                <w:b/>
                                <w:sz w:val="32"/>
                              </w:rPr>
                              <w:t>Wireless Sensor Networks / IOT</w:t>
                            </w:r>
                          </w:p>
                          <w:p w14:paraId="641FC091" w14:textId="6B8F4A76" w:rsidR="00E668CE" w:rsidRPr="00E668CE" w:rsidRDefault="00E668CE" w:rsidP="00E668CE">
                            <w:pPr>
                              <w:rPr>
                                <w:noProof/>
                                <w:sz w:val="32"/>
                              </w:rPr>
                            </w:pPr>
                            <w:r w:rsidRPr="00E668CE">
                              <w:rPr>
                                <w:noProof/>
                                <w:sz w:val="32"/>
                              </w:rPr>
                              <w:t>The Internet of Things (IOT) is a network that connects people and things by using wired or wireless communication technology to realize remote management control and intellectualization</w:t>
                            </w:r>
                            <w:sdt>
                              <w:sdtPr>
                                <w:rPr>
                                  <w:noProof/>
                                  <w:sz w:val="32"/>
                                </w:rPr>
                                <w:id w:val="-623153205"/>
                                <w:citation/>
                              </w:sdtPr>
                              <w:sdtEndPr/>
                              <w:sdtContent>
                                <w:r w:rsidR="00AD6372">
                                  <w:rPr>
                                    <w:noProof/>
                                    <w:sz w:val="32"/>
                                  </w:rPr>
                                  <w:fldChar w:fldCharType="begin"/>
                                </w:r>
                                <w:r w:rsidR="00AD6372">
                                  <w:rPr>
                                    <w:rFonts w:eastAsia="SimSun"/>
                                    <w:noProof/>
                                    <w:sz w:val="32"/>
                                    <w:lang w:eastAsia="zh-CN"/>
                                  </w:rPr>
                                  <w:instrText xml:space="preserve"> </w:instrText>
                                </w:r>
                                <w:r w:rsidR="00AD6372">
                                  <w:rPr>
                                    <w:rFonts w:eastAsia="SimSun" w:hint="eastAsia"/>
                                    <w:noProof/>
                                    <w:sz w:val="32"/>
                                    <w:lang w:eastAsia="zh-CN"/>
                                  </w:rPr>
                                  <w:instrText>CITATION Sha12 \l 2052</w:instrText>
                                </w:r>
                                <w:r w:rsidR="00AD6372">
                                  <w:rPr>
                                    <w:rFonts w:eastAsia="SimSun"/>
                                    <w:noProof/>
                                    <w:sz w:val="32"/>
                                    <w:lang w:eastAsia="zh-CN"/>
                                  </w:rPr>
                                  <w:instrText xml:space="preserve"> </w:instrText>
                                </w:r>
                                <w:r w:rsidR="00AD6372">
                                  <w:rPr>
                                    <w:noProof/>
                                    <w:sz w:val="32"/>
                                  </w:rPr>
                                  <w:fldChar w:fldCharType="separate"/>
                                </w:r>
                                <w:r w:rsidR="00AD6372">
                                  <w:rPr>
                                    <w:rFonts w:eastAsia="SimSun" w:hint="eastAsia"/>
                                    <w:noProof/>
                                    <w:sz w:val="32"/>
                                    <w:lang w:eastAsia="zh-CN"/>
                                  </w:rPr>
                                  <w:t xml:space="preserve"> </w:t>
                                </w:r>
                                <w:r w:rsidR="00AD6372" w:rsidRPr="00AD6372">
                                  <w:rPr>
                                    <w:rFonts w:eastAsia="SimSun"/>
                                    <w:noProof/>
                                    <w:sz w:val="32"/>
                                    <w:lang w:eastAsia="zh-CN"/>
                                  </w:rPr>
                                  <w:t>[1]</w:t>
                                </w:r>
                                <w:r w:rsidR="00AD6372">
                                  <w:rPr>
                                    <w:noProof/>
                                    <w:sz w:val="32"/>
                                  </w:rPr>
                                  <w:fldChar w:fldCharType="end"/>
                                </w:r>
                              </w:sdtContent>
                            </w:sdt>
                            <w:r w:rsidRPr="00E668CE">
                              <w:rPr>
                                <w:noProof/>
                                <w:sz w:val="32"/>
                              </w:rPr>
                              <w:t>.</w:t>
                            </w:r>
                          </w:p>
                          <w:p w14:paraId="67D75163" w14:textId="02E99AD4" w:rsidR="0095588B" w:rsidRPr="00E668CE" w:rsidRDefault="00E668CE" w:rsidP="00E668CE">
                            <w:pPr>
                              <w:rPr>
                                <w:rFonts w:eastAsia="Arial"/>
                                <w:noProof/>
                                <w:sz w:val="32"/>
                              </w:rPr>
                            </w:pPr>
                            <w:r w:rsidRPr="00E668CE">
                              <w:rPr>
                                <w:noProof/>
                                <w:sz w:val="32"/>
                              </w:rPr>
                              <w:t>Wireless sensor network is a self-organizing network system composed of a large number of sensor nodes deployed in the monitoring area and formed by wireless communication. It can be said that WSN is the technical support of the Internet of Things</w:t>
                            </w:r>
                            <w:sdt>
                              <w:sdtPr>
                                <w:rPr>
                                  <w:noProof/>
                                  <w:sz w:val="32"/>
                                </w:rPr>
                                <w:id w:val="179861119"/>
                                <w:citation/>
                              </w:sdtPr>
                              <w:sdtEndPr/>
                              <w:sdtContent>
                                <w:r w:rsidR="00AD6372">
                                  <w:rPr>
                                    <w:noProof/>
                                    <w:sz w:val="32"/>
                                  </w:rPr>
                                  <w:fldChar w:fldCharType="begin"/>
                                </w:r>
                                <w:r w:rsidR="00AD6372">
                                  <w:rPr>
                                    <w:rFonts w:eastAsia="SimSun"/>
                                    <w:noProof/>
                                    <w:sz w:val="32"/>
                                    <w:lang w:eastAsia="zh-CN"/>
                                  </w:rPr>
                                  <w:instrText xml:space="preserve"> </w:instrText>
                                </w:r>
                                <w:r w:rsidR="00AD6372">
                                  <w:rPr>
                                    <w:rFonts w:eastAsia="SimSun" w:hint="eastAsia"/>
                                    <w:noProof/>
                                    <w:sz w:val="32"/>
                                    <w:lang w:eastAsia="zh-CN"/>
                                  </w:rPr>
                                  <w:instrText>CITATION Rob10 \l 2052</w:instrText>
                                </w:r>
                                <w:r w:rsidR="00AD6372">
                                  <w:rPr>
                                    <w:rFonts w:eastAsia="SimSun"/>
                                    <w:noProof/>
                                    <w:sz w:val="32"/>
                                    <w:lang w:eastAsia="zh-CN"/>
                                  </w:rPr>
                                  <w:instrText xml:space="preserve"> </w:instrText>
                                </w:r>
                                <w:r w:rsidR="00AD6372">
                                  <w:rPr>
                                    <w:noProof/>
                                    <w:sz w:val="32"/>
                                  </w:rPr>
                                  <w:fldChar w:fldCharType="separate"/>
                                </w:r>
                                <w:r w:rsidR="00AD6372">
                                  <w:rPr>
                                    <w:rFonts w:eastAsia="SimSun" w:hint="eastAsia"/>
                                    <w:noProof/>
                                    <w:sz w:val="32"/>
                                    <w:lang w:eastAsia="zh-CN"/>
                                  </w:rPr>
                                  <w:t xml:space="preserve"> </w:t>
                                </w:r>
                                <w:r w:rsidR="00AD6372" w:rsidRPr="00AD6372">
                                  <w:rPr>
                                    <w:rFonts w:eastAsia="SimSun"/>
                                    <w:noProof/>
                                    <w:sz w:val="32"/>
                                    <w:lang w:eastAsia="zh-CN"/>
                                  </w:rPr>
                                  <w:t>[2]</w:t>
                                </w:r>
                                <w:r w:rsidR="00AD6372">
                                  <w:rPr>
                                    <w:noProof/>
                                    <w:sz w:val="32"/>
                                  </w:rPr>
                                  <w:fldChar w:fldCharType="end"/>
                                </w:r>
                              </w:sdtContent>
                            </w:sdt>
                            <w:r w:rsidRPr="00E668CE">
                              <w:rPr>
                                <w:noProof/>
                                <w:sz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41" id="_x0000_s1030" type="#_x0000_t202" style="position:absolute;margin-left:335.25pt;margin-top:90pt;width:373.95pt;height:237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">
                <v:textbox>
                  <w:txbxContent>
                    <w:p w14:paraId="28FBED58" w14:textId="277C9328" w:rsidR="00D96996" w:rsidRDefault="00D96996" w:rsidP="00BC3599">
                      <w:pPr>
                        <w:rPr>
                          <w:rFonts w:ascii="Arial" w:hAnsi="Arial" w:cs="Arial"/>
                          <w:b/>
                          <w:sz w:val="32"/>
                        </w:rPr>
                      </w:pPr>
                      <w:r w:rsidRPr="00D96996">
                        <w:rPr>
                          <w:rFonts w:ascii="Arial" w:hAnsi="Arial" w:cs="Arial"/>
                          <w:b/>
                          <w:sz w:val="32"/>
                        </w:rPr>
                        <w:t>Wireless Sensor Networks / IOT</w:t>
                      </w:r>
                    </w:p>
                    <w:p w14:paraId="641FC091" w14:textId="6B8F4A76" w:rsidR="00E668CE" w:rsidRPr="00E668CE" w:rsidRDefault="00E668CE" w:rsidP="00E668CE">
                      <w:pPr>
                        <w:rPr>
                          <w:noProof/>
                          <w:sz w:val="32"/>
                        </w:rPr>
                      </w:pPr>
                      <w:r w:rsidRPr="00E668CE">
                        <w:rPr>
                          <w:noProof/>
                          <w:sz w:val="32"/>
                        </w:rPr>
                        <w:t>The Internet of Things (IOT) is a network that connects people and things by using wired or wireless communication technology to realize remote management control and intellectualization</w:t>
                      </w:r>
                      <w:sdt>
                        <w:sdtPr>
                          <w:rPr>
                            <w:noProof/>
                            <w:sz w:val="32"/>
                          </w:rPr>
                          <w:id w:val="-623153205"/>
                          <w:citation/>
                        </w:sdtPr>
                        <w:sdtContent>
                          <w:r w:rsidR="00AD6372">
                            <w:rPr>
                              <w:noProof/>
                              <w:sz w:val="32"/>
                            </w:rPr>
                            <w:fldChar w:fldCharType="begin"/>
                          </w:r>
                          <w:r w:rsidR="00AD6372">
                            <w:rPr>
                              <w:rFonts w:eastAsia="宋体"/>
                              <w:noProof/>
                              <w:sz w:val="32"/>
                              <w:lang w:eastAsia="zh-CN"/>
                            </w:rPr>
                            <w:instrText xml:space="preserve"> </w:instrText>
                          </w:r>
                          <w:r w:rsidR="00AD6372">
                            <w:rPr>
                              <w:rFonts w:eastAsia="宋体" w:hint="eastAsia"/>
                              <w:noProof/>
                              <w:sz w:val="32"/>
                              <w:lang w:eastAsia="zh-CN"/>
                            </w:rPr>
                            <w:instrText>CITATION Sha12 \l 2052</w:instrText>
                          </w:r>
                          <w:r w:rsidR="00AD6372">
                            <w:rPr>
                              <w:rFonts w:eastAsia="宋体"/>
                              <w:noProof/>
                              <w:sz w:val="32"/>
                              <w:lang w:eastAsia="zh-CN"/>
                            </w:rPr>
                            <w:instrText xml:space="preserve"> </w:instrText>
                          </w:r>
                          <w:r w:rsidR="00AD6372">
                            <w:rPr>
                              <w:noProof/>
                              <w:sz w:val="32"/>
                            </w:rPr>
                            <w:fldChar w:fldCharType="separate"/>
                          </w:r>
                          <w:r w:rsidR="00AD6372">
                            <w:rPr>
                              <w:rFonts w:eastAsia="宋体" w:hint="eastAsia"/>
                              <w:noProof/>
                              <w:sz w:val="32"/>
                              <w:lang w:eastAsia="zh-CN"/>
                            </w:rPr>
                            <w:t xml:space="preserve"> </w:t>
                          </w:r>
                          <w:r w:rsidR="00AD6372" w:rsidRPr="00AD6372">
                            <w:rPr>
                              <w:rFonts w:eastAsia="宋体"/>
                              <w:noProof/>
                              <w:sz w:val="32"/>
                              <w:lang w:eastAsia="zh-CN"/>
                            </w:rPr>
                            <w:t>[1]</w:t>
                          </w:r>
                          <w:r w:rsidR="00AD6372">
                            <w:rPr>
                              <w:noProof/>
                              <w:sz w:val="32"/>
                            </w:rPr>
                            <w:fldChar w:fldCharType="end"/>
                          </w:r>
                        </w:sdtContent>
                      </w:sdt>
                      <w:r w:rsidRPr="00E668CE">
                        <w:rPr>
                          <w:noProof/>
                          <w:sz w:val="32"/>
                        </w:rPr>
                        <w:t>.</w:t>
                      </w:r>
                    </w:p>
                    <w:p w14:paraId="67D75163" w14:textId="02E99AD4" w:rsidR="0095588B" w:rsidRPr="00E668CE" w:rsidRDefault="00E668CE" w:rsidP="00E668CE">
                      <w:pPr>
                        <w:rPr>
                          <w:rFonts w:eastAsia="Arial"/>
                          <w:noProof/>
                          <w:sz w:val="32"/>
                        </w:rPr>
                      </w:pPr>
                      <w:r w:rsidRPr="00E668CE">
                        <w:rPr>
                          <w:noProof/>
                          <w:sz w:val="32"/>
                        </w:rPr>
                        <w:t>Wireless sensor network is a self-organizing network system composed of a large number of sensor nodes deployed in the monitoring area and formed by wireless communication. It can be said that WSN is the technical support of the Internet of Things</w:t>
                      </w:r>
                      <w:sdt>
                        <w:sdtPr>
                          <w:rPr>
                            <w:noProof/>
                            <w:sz w:val="32"/>
                          </w:rPr>
                          <w:id w:val="179861119"/>
                          <w:citation/>
                        </w:sdtPr>
                        <w:sdtContent>
                          <w:r w:rsidR="00AD6372">
                            <w:rPr>
                              <w:noProof/>
                              <w:sz w:val="32"/>
                            </w:rPr>
                            <w:fldChar w:fldCharType="begin"/>
                          </w:r>
                          <w:r w:rsidR="00AD6372">
                            <w:rPr>
                              <w:rFonts w:eastAsia="宋体"/>
                              <w:noProof/>
                              <w:sz w:val="32"/>
                              <w:lang w:eastAsia="zh-CN"/>
                            </w:rPr>
                            <w:instrText xml:space="preserve"> </w:instrText>
                          </w:r>
                          <w:r w:rsidR="00AD6372">
                            <w:rPr>
                              <w:rFonts w:eastAsia="宋体" w:hint="eastAsia"/>
                              <w:noProof/>
                              <w:sz w:val="32"/>
                              <w:lang w:eastAsia="zh-CN"/>
                            </w:rPr>
                            <w:instrText>CITATION Rob10 \l 2052</w:instrText>
                          </w:r>
                          <w:r w:rsidR="00AD6372">
                            <w:rPr>
                              <w:rFonts w:eastAsia="宋体"/>
                              <w:noProof/>
                              <w:sz w:val="32"/>
                              <w:lang w:eastAsia="zh-CN"/>
                            </w:rPr>
                            <w:instrText xml:space="preserve"> </w:instrText>
                          </w:r>
                          <w:r w:rsidR="00AD6372">
                            <w:rPr>
                              <w:noProof/>
                              <w:sz w:val="32"/>
                            </w:rPr>
                            <w:fldChar w:fldCharType="separate"/>
                          </w:r>
                          <w:r w:rsidR="00AD6372">
                            <w:rPr>
                              <w:rFonts w:eastAsia="宋体" w:hint="eastAsia"/>
                              <w:noProof/>
                              <w:sz w:val="32"/>
                              <w:lang w:eastAsia="zh-CN"/>
                            </w:rPr>
                            <w:t xml:space="preserve"> </w:t>
                          </w:r>
                          <w:r w:rsidR="00AD6372" w:rsidRPr="00AD6372">
                            <w:rPr>
                              <w:rFonts w:eastAsia="宋体"/>
                              <w:noProof/>
                              <w:sz w:val="32"/>
                              <w:lang w:eastAsia="zh-CN"/>
                            </w:rPr>
                            <w:t>[2]</w:t>
                          </w:r>
                          <w:r w:rsidR="00AD6372">
                            <w:rPr>
                              <w:noProof/>
                              <w:sz w:val="32"/>
                            </w:rPr>
                            <w:fldChar w:fldCharType="end"/>
                          </w:r>
                        </w:sdtContent>
                      </w:sdt>
                      <w:r w:rsidRPr="00E668CE">
                        <w:rPr>
                          <w:noProof/>
                          <w:sz w:val="32"/>
                        </w:rPr>
                        <w:t>.</w:t>
                      </w:r>
                    </w:p>
                  </w:txbxContent>
                </v:textbox>
                <w10:wrap anchorx="margin"/>
              </v:shape>
            </w:pict>
          </mc:Fallback>
        </mc:AlternateContent>
      </w:r>
      <w:r w:rsidR="00795FED">
        <w:rPr>
          <w:noProof/>
          <w:lang w:eastAsia="en-GB"/>
        </w:rPr>
        <mc:AlternateContent>
          <mc:Choice Requires="wps">
            <w:drawing>
              <wp:anchor distT="0" distB="0" distL="114300" distR="114300" simplePos="0" relativeHeight="251675648" behindDoc="0" locked="0" layoutInCell="1" allowOverlap="1" wp14:anchorId="24DF136B" wp14:editId="21620602">
                <wp:simplePos x="0" y="0"/>
                <wp:positionH relativeFrom="column">
                  <wp:posOffset>4248150</wp:posOffset>
                </wp:positionH>
                <wp:positionV relativeFrom="paragraph">
                  <wp:posOffset>6800850</wp:posOffset>
                </wp:positionV>
                <wp:extent cx="4810125" cy="28289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4810125" cy="2828925"/>
                        </a:xfrm>
                        <a:prstGeom prst="rect">
                          <a:avLst/>
                        </a:prstGeom>
                      </wps:spPr>
                      <wps:style>
                        <a:lnRef idx="2">
                          <a:schemeClr val="dk1"/>
                        </a:lnRef>
                        <a:fillRef idx="1">
                          <a:schemeClr val="lt1"/>
                        </a:fillRef>
                        <a:effectRef idx="0">
                          <a:schemeClr val="dk1"/>
                        </a:effectRef>
                        <a:fontRef idx="minor">
                          <a:schemeClr val="dk1"/>
                        </a:fontRef>
                      </wps:style>
                      <wps:txbx>
                        <w:txbxContent>
                          <w:p w14:paraId="0301AACE" w14:textId="60E2FDE5" w:rsidR="00E668CE" w:rsidRDefault="00E668CE" w:rsidP="00E668CE">
                            <w:pPr>
                              <w:rPr>
                                <w:rFonts w:ascii="Arial" w:hAnsi="Arial" w:cs="Arial"/>
                                <w:b/>
                                <w:sz w:val="32"/>
                              </w:rPr>
                            </w:pPr>
                            <w:r>
                              <w:rPr>
                                <w:rFonts w:ascii="Arial" w:hAnsi="Arial" w:cs="Arial"/>
                                <w:b/>
                                <w:sz w:val="32"/>
                              </w:rPr>
                              <w:t xml:space="preserve">Apply </w:t>
                            </w:r>
                            <w:r w:rsidR="00795FED">
                              <w:rPr>
                                <w:rFonts w:ascii="Arial" w:hAnsi="Arial" w:cs="Arial"/>
                                <w:b/>
                                <w:sz w:val="32"/>
                              </w:rPr>
                              <w:t>WSN to</w:t>
                            </w:r>
                            <w:r>
                              <w:rPr>
                                <w:rFonts w:ascii="Arial" w:hAnsi="Arial" w:cs="Arial"/>
                                <w:b/>
                                <w:sz w:val="32"/>
                              </w:rPr>
                              <w:t xml:space="preserve"> </w:t>
                            </w:r>
                            <w:r w:rsidRPr="00D96996">
                              <w:rPr>
                                <w:rFonts w:ascii="Arial" w:hAnsi="Arial" w:cs="Arial"/>
                                <w:b/>
                                <w:sz w:val="32"/>
                              </w:rPr>
                              <w:t>Electrical Grid</w:t>
                            </w:r>
                            <w:r>
                              <w:rPr>
                                <w:rFonts w:ascii="Arial" w:hAnsi="Arial" w:cs="Arial"/>
                                <w:b/>
                                <w:sz w:val="32"/>
                              </w:rPr>
                              <w:t xml:space="preserve"> </w:t>
                            </w:r>
                          </w:p>
                          <w:p w14:paraId="74104F6A" w14:textId="7F3317D9" w:rsidR="00E668CE" w:rsidRPr="00E668CE" w:rsidRDefault="00E668CE" w:rsidP="00E668CE">
                            <w:pPr>
                              <w:rPr>
                                <w:i/>
                              </w:rPr>
                            </w:pPr>
                            <w:r w:rsidRPr="00E668CE">
                              <w:rPr>
                                <w:rFonts w:eastAsia="Arial"/>
                                <w:sz w:val="32"/>
                              </w:rPr>
                              <w:t xml:space="preserve">Transmission line monitoring uses WSN technology to distribute a certain number of sensors to the </w:t>
                            </w:r>
                            <w:r w:rsidR="00795FED">
                              <w:rPr>
                                <w:rFonts w:eastAsia="Arial"/>
                                <w:sz w:val="32"/>
                              </w:rPr>
                              <w:t>Electrical</w:t>
                            </w:r>
                            <w:r w:rsidRPr="00E668CE">
                              <w:rPr>
                                <w:rFonts w:eastAsia="Arial"/>
                                <w:sz w:val="32"/>
                              </w:rPr>
                              <w:t xml:space="preserve"> grid. Each sensor node is aggregated into a routing node in an ad hoc network to transmit data to the monitor through wireless communication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4DF136B" id="Rectangle 18" o:spid="_x0000_s1031" style="position:absolute;margin-left:334.5pt;margin-top:535.5pt;width:378.75pt;height:22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" fillcolor="white [3201]" strokecolor="black [3200]" strokeweight="1pt">
                <v:textbox>
                  <w:txbxContent>
                    <w:p w14:paraId="0301AACE" w14:textId="60E2FDE5" w:rsidR="00E668CE" w:rsidRDefault="00E668CE" w:rsidP="00E668CE">
                      <w:pPr>
                        <w:rPr>
                          <w:rFonts w:ascii="Arial" w:hAnsi="Arial" w:cs="Arial"/>
                          <w:b/>
                          <w:sz w:val="32"/>
                        </w:rPr>
                      </w:pPr>
                      <w:r>
                        <w:rPr>
                          <w:rFonts w:ascii="Arial" w:hAnsi="Arial" w:cs="Arial"/>
                          <w:b/>
                          <w:sz w:val="32"/>
                        </w:rPr>
                        <w:t xml:space="preserve">Apply </w:t>
                      </w:r>
                      <w:r w:rsidR="00795FED">
                        <w:rPr>
                          <w:rFonts w:ascii="Arial" w:hAnsi="Arial" w:cs="Arial"/>
                          <w:b/>
                          <w:sz w:val="32"/>
                        </w:rPr>
                        <w:t>WSN to</w:t>
                      </w:r>
                      <w:r>
                        <w:rPr>
                          <w:rFonts w:ascii="Arial" w:hAnsi="Arial" w:cs="Arial"/>
                          <w:b/>
                          <w:sz w:val="32"/>
                        </w:rPr>
                        <w:t xml:space="preserve"> </w:t>
                      </w:r>
                      <w:r w:rsidRPr="00D96996">
                        <w:rPr>
                          <w:rFonts w:ascii="Arial" w:hAnsi="Arial" w:cs="Arial"/>
                          <w:b/>
                          <w:sz w:val="32"/>
                        </w:rPr>
                        <w:t>Electrical Grid</w:t>
                      </w:r>
                      <w:r>
                        <w:rPr>
                          <w:rFonts w:ascii="Arial" w:hAnsi="Arial" w:cs="Arial"/>
                          <w:b/>
                          <w:sz w:val="32"/>
                        </w:rPr>
                        <w:t xml:space="preserve"> </w:t>
                      </w:r>
                    </w:p>
                    <w:p w14:paraId="74104F6A" w14:textId="7F3317D9" w:rsidR="00E668CE" w:rsidRPr="00E668CE" w:rsidRDefault="00E668CE" w:rsidP="00E668CE">
                      <w:pPr>
                        <w:rPr>
                          <w:i/>
                        </w:rPr>
                      </w:pPr>
                      <w:r w:rsidRPr="00E668CE">
                        <w:rPr>
                          <w:rFonts w:eastAsia="Arial"/>
                          <w:sz w:val="32"/>
                        </w:rPr>
                        <w:t xml:space="preserve">Transmission line monitoring uses WSN technology to distribute a certain number of sensors to the </w:t>
                      </w:r>
                      <w:r w:rsidR="00795FED">
                        <w:rPr>
                          <w:rFonts w:eastAsia="Arial"/>
                          <w:sz w:val="32"/>
                        </w:rPr>
                        <w:t>Electrical</w:t>
                      </w:r>
                      <w:r w:rsidRPr="00E668CE">
                        <w:rPr>
                          <w:rFonts w:eastAsia="Arial"/>
                          <w:sz w:val="32"/>
                        </w:rPr>
                        <w:t xml:space="preserve"> grid. Each sensor node is aggregated into a routing node in an ad hoc network to transmit data to the monitor through wireless communication technology. </w:t>
                      </w:r>
                    </w:p>
                  </w:txbxContent>
                </v:textbox>
              </v:rect>
            </w:pict>
          </mc:Fallback>
        </mc:AlternateContent>
      </w:r>
      <w:r w:rsidR="00C31875">
        <w:rPr>
          <w:noProof/>
          <w:lang w:eastAsia="en-GB"/>
        </w:rPr>
        <mc:AlternateContent>
          <mc:Choice Requires="wps">
            <w:drawing>
              <wp:anchor distT="0" distB="0" distL="114300" distR="114300" simplePos="0" relativeHeight="251658239" behindDoc="0" locked="0" layoutInCell="1" allowOverlap="1" wp14:anchorId="67D75139" wp14:editId="523974F4">
                <wp:simplePos x="0" y="0"/>
                <wp:positionH relativeFrom="page">
                  <wp:align>left</wp:align>
                </wp:positionH>
                <wp:positionV relativeFrom="paragraph">
                  <wp:posOffset>909955</wp:posOffset>
                </wp:positionV>
                <wp:extent cx="15107920" cy="8857397"/>
                <wp:effectExtent l="0" t="0" r="17780" b="20320"/>
                <wp:wrapNone/>
                <wp:docPr id="14" name="Rectangle 14"/>
                <wp:cNvGraphicFramePr/>
                <a:graphic xmlns:a="http://schemas.openxmlformats.org/drawingml/2006/main">
                  <a:graphicData uri="http://schemas.microsoft.com/office/word/2010/wordprocessingShape">
                    <wps:wsp>
                      <wps:cNvSpPr/>
                      <wps:spPr>
                        <a:xfrm>
                          <a:off x="0" y="0"/>
                          <a:ext cx="15107920" cy="8857397"/>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FE70E5" w14:textId="77777777" w:rsidR="00E668CE" w:rsidRDefault="00E668CE" w:rsidP="00E668CE">
                            <w:pPr>
                              <w:jc w:val="center"/>
                            </w:pPr>
                          </w:p>
                          <w:p w14:paraId="593FDF29" w14:textId="77777777" w:rsidR="00E668CE" w:rsidRDefault="00E668CE" w:rsidP="00E668CE">
                            <w:pPr>
                              <w:jc w:val="center"/>
                            </w:pPr>
                          </w:p>
                          <w:p w14:paraId="5FA32E6C" w14:textId="77777777" w:rsidR="00E668CE" w:rsidRDefault="00E668CE" w:rsidP="00E668CE">
                            <w:pPr>
                              <w:jc w:val="center"/>
                            </w:pPr>
                          </w:p>
                          <w:p w14:paraId="294B9EF2" w14:textId="77777777" w:rsidR="00E668CE" w:rsidRDefault="00E668CE" w:rsidP="00E668CE">
                            <w:pPr>
                              <w:jc w:val="center"/>
                            </w:pPr>
                          </w:p>
                          <w:p w14:paraId="6568F668" w14:textId="77777777" w:rsidR="00E668CE" w:rsidRDefault="00E668CE" w:rsidP="00E668CE">
                            <w:pPr>
                              <w:jc w:val="center"/>
                            </w:pPr>
                          </w:p>
                          <w:p w14:paraId="594121A6" w14:textId="77777777" w:rsidR="00E668CE" w:rsidRDefault="00E668CE" w:rsidP="00E668CE">
                            <w:pPr>
                              <w:jc w:val="center"/>
                            </w:pPr>
                          </w:p>
                          <w:p w14:paraId="5CC2B701" w14:textId="77777777" w:rsidR="00E668CE" w:rsidRDefault="00E668CE" w:rsidP="00E668CE">
                            <w:pPr>
                              <w:jc w:val="center"/>
                            </w:pPr>
                          </w:p>
                          <w:p w14:paraId="7E98EB3A" w14:textId="77777777" w:rsidR="00E668CE" w:rsidRDefault="00E668CE" w:rsidP="00E668CE">
                            <w:pPr>
                              <w:jc w:val="center"/>
                            </w:pPr>
                          </w:p>
                          <w:p w14:paraId="4B919662" w14:textId="77777777" w:rsidR="00E668CE" w:rsidRDefault="00E668CE" w:rsidP="00E668CE">
                            <w:pPr>
                              <w:jc w:val="center"/>
                            </w:pPr>
                          </w:p>
                          <w:p w14:paraId="44BAF4A5" w14:textId="77777777" w:rsidR="00E668CE" w:rsidRDefault="00E668CE" w:rsidP="00E668CE">
                            <w:pPr>
                              <w:jc w:val="center"/>
                            </w:pPr>
                          </w:p>
                          <w:p w14:paraId="715E2BF1" w14:textId="77777777" w:rsidR="00E668CE" w:rsidRDefault="00E668CE" w:rsidP="00E668CE">
                            <w:pPr>
                              <w:jc w:val="center"/>
                            </w:pPr>
                          </w:p>
                          <w:p w14:paraId="3431F760" w14:textId="77777777" w:rsidR="00C131C3" w:rsidRDefault="00C131C3" w:rsidP="00E668CE">
                            <w:pPr>
                              <w:jc w:val="center"/>
                            </w:pPr>
                          </w:p>
                          <w:p w14:paraId="6329536E" w14:textId="511F2DEE" w:rsidR="00E668CE" w:rsidRDefault="00C131C3" w:rsidP="00E668CE">
                            <w:pPr>
                              <w:jc w:val="center"/>
                            </w:pPr>
                            <w:r w:rsidRPr="00E668CE">
                              <w:rPr>
                                <w:noProof/>
                                <w:lang w:eastAsia="en-GB"/>
                              </w:rPr>
                              <w:drawing>
                                <wp:inline distT="0" distB="0" distL="0" distR="0" wp14:anchorId="4841F9E7" wp14:editId="261CF800">
                                  <wp:extent cx="4735830" cy="1977599"/>
                                  <wp:effectExtent l="0" t="0" r="7620" b="3810"/>
                                  <wp:docPr id="20" name="Picture 20" descr="C:\Users\s1804740\Pictures\wireless-sensor-net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1804740\Pictures\wireless-sensor-networ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9222" cy="1987367"/>
                                          </a:xfrm>
                                          <a:prstGeom prst="rect">
                                            <a:avLst/>
                                          </a:prstGeom>
                                          <a:noFill/>
                                          <a:ln>
                                            <a:noFill/>
                                          </a:ln>
                                        </pic:spPr>
                                      </pic:pic>
                                    </a:graphicData>
                                  </a:graphic>
                                </wp:inline>
                              </w:drawing>
                            </w:r>
                          </w:p>
                          <w:p w14:paraId="5B90E76C" w14:textId="732FBCE7" w:rsidR="00795FED" w:rsidRDefault="00795FED" w:rsidP="00E668CE">
                            <w:pPr>
                              <w:jc w:val="center"/>
                            </w:pPr>
                          </w:p>
                          <w:p w14:paraId="16DE0AD2" w14:textId="4A1B81D0" w:rsidR="00E668CE" w:rsidRDefault="00E668CE" w:rsidP="00E668CE">
                            <w:pPr>
                              <w:jc w:val="center"/>
                            </w:pPr>
                          </w:p>
                          <w:p w14:paraId="601ECC12" w14:textId="77777777" w:rsidR="00E668CE" w:rsidRDefault="00E668CE" w:rsidP="00E668CE">
                            <w:pPr>
                              <w:jc w:val="center"/>
                            </w:pPr>
                          </w:p>
                          <w:p w14:paraId="2C020CFC" w14:textId="77777777" w:rsidR="00E668CE" w:rsidRDefault="00E668CE" w:rsidP="00E668CE">
                            <w:pPr>
                              <w:jc w:val="center"/>
                            </w:pPr>
                          </w:p>
                          <w:p w14:paraId="7FA0F20B" w14:textId="77777777" w:rsidR="00E668CE" w:rsidRDefault="00E668CE" w:rsidP="00E668CE">
                            <w:pPr>
                              <w:jc w:val="center"/>
                            </w:pPr>
                          </w:p>
                          <w:p w14:paraId="380F994C" w14:textId="46C0E574" w:rsidR="00E668CE" w:rsidRDefault="00E668CE" w:rsidP="00E668CE">
                            <w:pPr>
                              <w:jc w:val="center"/>
                            </w:pPr>
                          </w:p>
                          <w:p w14:paraId="3B483649" w14:textId="77777777" w:rsidR="00E668CE" w:rsidRDefault="00E668CE" w:rsidP="00E668CE">
                            <w:pPr>
                              <w:jc w:val="center"/>
                            </w:pPr>
                          </w:p>
                          <w:p w14:paraId="206B01AC" w14:textId="77777777" w:rsidR="00E668CE" w:rsidRDefault="00E668CE" w:rsidP="00E668CE">
                            <w:pPr>
                              <w:jc w:val="center"/>
                            </w:pPr>
                          </w:p>
                          <w:p w14:paraId="658597A0" w14:textId="77777777" w:rsidR="00E668CE" w:rsidRDefault="00E668CE" w:rsidP="00E668CE">
                            <w:pPr>
                              <w:jc w:val="center"/>
                            </w:pPr>
                          </w:p>
                          <w:p w14:paraId="71D80225" w14:textId="77777777" w:rsidR="00E668CE" w:rsidRDefault="00E668CE" w:rsidP="00E668CE">
                            <w:pPr>
                              <w:jc w:val="center"/>
                            </w:pPr>
                          </w:p>
                          <w:p w14:paraId="09FC8F1C" w14:textId="77777777" w:rsidR="00E668CE" w:rsidRDefault="00E668CE" w:rsidP="00E668CE">
                            <w:pPr>
                              <w:jc w:val="center"/>
                            </w:pPr>
                          </w:p>
                          <w:p w14:paraId="7228B2D3" w14:textId="77777777" w:rsidR="00E668CE" w:rsidRDefault="00E668CE" w:rsidP="00E668CE">
                            <w:pPr>
                              <w:jc w:val="center"/>
                            </w:pPr>
                          </w:p>
                          <w:p w14:paraId="13D33B24" w14:textId="77777777" w:rsidR="00E668CE" w:rsidRDefault="00E668CE" w:rsidP="00E668CE">
                            <w:pPr>
                              <w:jc w:val="center"/>
                            </w:pPr>
                          </w:p>
                          <w:p w14:paraId="4FF702F6" w14:textId="7A0EBFBB" w:rsidR="00E668CE" w:rsidRDefault="00E668CE" w:rsidP="00E668CE">
                            <w:pPr>
                              <w:jc w:val="center"/>
                            </w:pPr>
                          </w:p>
                          <w:p w14:paraId="77E4BCF7" w14:textId="77777777" w:rsidR="00E668CE" w:rsidRDefault="00E668CE" w:rsidP="00E668C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7D75139" id="Rectangle 14" o:spid="_x0000_s1032" style="position:absolute;margin-left:0;margin-top:71.65pt;width:1189.6pt;height:697.45pt;z-index:251658239;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" fillcolor="#2e74b5 [2404]" strokecolor="#1f4d78 [1604]" strokeweight="1pt">
                <v:textbox>
                  <w:txbxContent>
                    <w:p w14:paraId="29FE70E5" w14:textId="77777777" w:rsidR="00E668CE" w:rsidRDefault="00E668CE" w:rsidP="00E668CE">
                      <w:pPr>
                        <w:jc w:val="center"/>
                      </w:pPr>
                    </w:p>
                    <w:p w14:paraId="593FDF29" w14:textId="77777777" w:rsidR="00E668CE" w:rsidRDefault="00E668CE" w:rsidP="00E668CE">
                      <w:pPr>
                        <w:jc w:val="center"/>
                      </w:pPr>
                    </w:p>
                    <w:p w14:paraId="5FA32E6C" w14:textId="77777777" w:rsidR="00E668CE" w:rsidRDefault="00E668CE" w:rsidP="00E668CE">
                      <w:pPr>
                        <w:jc w:val="center"/>
                      </w:pPr>
                    </w:p>
                    <w:p w14:paraId="294B9EF2" w14:textId="77777777" w:rsidR="00E668CE" w:rsidRDefault="00E668CE" w:rsidP="00E668CE">
                      <w:pPr>
                        <w:jc w:val="center"/>
                      </w:pPr>
                    </w:p>
                    <w:p w14:paraId="6568F668" w14:textId="77777777" w:rsidR="00E668CE" w:rsidRDefault="00E668CE" w:rsidP="00E668CE">
                      <w:pPr>
                        <w:jc w:val="center"/>
                      </w:pPr>
                    </w:p>
                    <w:p w14:paraId="594121A6" w14:textId="77777777" w:rsidR="00E668CE" w:rsidRDefault="00E668CE" w:rsidP="00E668CE">
                      <w:pPr>
                        <w:jc w:val="center"/>
                      </w:pPr>
                    </w:p>
                    <w:p w14:paraId="5CC2B701" w14:textId="77777777" w:rsidR="00E668CE" w:rsidRDefault="00E668CE" w:rsidP="00E668CE">
                      <w:pPr>
                        <w:jc w:val="center"/>
                      </w:pPr>
                    </w:p>
                    <w:p w14:paraId="7E98EB3A" w14:textId="77777777" w:rsidR="00E668CE" w:rsidRDefault="00E668CE" w:rsidP="00E668CE">
                      <w:pPr>
                        <w:jc w:val="center"/>
                      </w:pPr>
                    </w:p>
                    <w:p w14:paraId="4B919662" w14:textId="77777777" w:rsidR="00E668CE" w:rsidRDefault="00E668CE" w:rsidP="00E668CE">
                      <w:pPr>
                        <w:jc w:val="center"/>
                      </w:pPr>
                    </w:p>
                    <w:p w14:paraId="44BAF4A5" w14:textId="77777777" w:rsidR="00E668CE" w:rsidRDefault="00E668CE" w:rsidP="00E668CE">
                      <w:pPr>
                        <w:jc w:val="center"/>
                      </w:pPr>
                    </w:p>
                    <w:p w14:paraId="715E2BF1" w14:textId="77777777" w:rsidR="00E668CE" w:rsidRDefault="00E668CE" w:rsidP="00E668CE">
                      <w:pPr>
                        <w:jc w:val="center"/>
                      </w:pPr>
                    </w:p>
                    <w:p w14:paraId="3431F760" w14:textId="77777777" w:rsidR="00C131C3" w:rsidRDefault="00C131C3" w:rsidP="00E668CE">
                      <w:pPr>
                        <w:jc w:val="center"/>
                      </w:pPr>
                    </w:p>
                    <w:p w14:paraId="6329536E" w14:textId="511F2DEE" w:rsidR="00E668CE" w:rsidRDefault="00C131C3" w:rsidP="00E668CE">
                      <w:pPr>
                        <w:jc w:val="center"/>
                      </w:pPr>
                      <w:r w:rsidRPr="00E668CE">
                        <w:rPr>
                          <w:noProof/>
                          <w:lang w:eastAsia="zh-CN"/>
                        </w:rPr>
                        <w:drawing>
                          <wp:inline distT="0" distB="0" distL="0" distR="0" wp14:anchorId="4841F9E7" wp14:editId="261CF800">
                            <wp:extent cx="4735830" cy="1977599"/>
                            <wp:effectExtent l="0" t="0" r="7620" b="3810"/>
                            <wp:docPr id="20" name="Picture 20" descr="C:\Users\s1804740\Pictures\wireless-sensor-net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1804740\Pictures\wireless-sensor-networ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9222" cy="1987367"/>
                                    </a:xfrm>
                                    <a:prstGeom prst="rect">
                                      <a:avLst/>
                                    </a:prstGeom>
                                    <a:noFill/>
                                    <a:ln>
                                      <a:noFill/>
                                    </a:ln>
                                  </pic:spPr>
                                </pic:pic>
                              </a:graphicData>
                            </a:graphic>
                          </wp:inline>
                        </w:drawing>
                      </w:r>
                    </w:p>
                    <w:p w14:paraId="5B90E76C" w14:textId="732FBCE7" w:rsidR="00795FED" w:rsidRDefault="00795FED" w:rsidP="00E668CE">
                      <w:pPr>
                        <w:jc w:val="center"/>
                      </w:pPr>
                    </w:p>
                    <w:p w14:paraId="16DE0AD2" w14:textId="4A1B81D0" w:rsidR="00E668CE" w:rsidRDefault="00E668CE" w:rsidP="00E668CE">
                      <w:pPr>
                        <w:jc w:val="center"/>
                      </w:pPr>
                    </w:p>
                    <w:p w14:paraId="601ECC12" w14:textId="77777777" w:rsidR="00E668CE" w:rsidRDefault="00E668CE" w:rsidP="00E668CE">
                      <w:pPr>
                        <w:jc w:val="center"/>
                      </w:pPr>
                    </w:p>
                    <w:p w14:paraId="2C020CFC" w14:textId="77777777" w:rsidR="00E668CE" w:rsidRDefault="00E668CE" w:rsidP="00E668CE">
                      <w:pPr>
                        <w:jc w:val="center"/>
                      </w:pPr>
                    </w:p>
                    <w:p w14:paraId="7FA0F20B" w14:textId="77777777" w:rsidR="00E668CE" w:rsidRDefault="00E668CE" w:rsidP="00E668CE">
                      <w:pPr>
                        <w:jc w:val="center"/>
                      </w:pPr>
                    </w:p>
                    <w:p w14:paraId="380F994C" w14:textId="46C0E574" w:rsidR="00E668CE" w:rsidRDefault="00E668CE" w:rsidP="00E668CE">
                      <w:pPr>
                        <w:jc w:val="center"/>
                      </w:pPr>
                    </w:p>
                    <w:p w14:paraId="3B483649" w14:textId="77777777" w:rsidR="00E668CE" w:rsidRDefault="00E668CE" w:rsidP="00E668CE">
                      <w:pPr>
                        <w:jc w:val="center"/>
                      </w:pPr>
                    </w:p>
                    <w:p w14:paraId="206B01AC" w14:textId="77777777" w:rsidR="00E668CE" w:rsidRDefault="00E668CE" w:rsidP="00E668CE">
                      <w:pPr>
                        <w:jc w:val="center"/>
                      </w:pPr>
                    </w:p>
                    <w:p w14:paraId="658597A0" w14:textId="77777777" w:rsidR="00E668CE" w:rsidRDefault="00E668CE" w:rsidP="00E668CE">
                      <w:pPr>
                        <w:jc w:val="center"/>
                      </w:pPr>
                    </w:p>
                    <w:p w14:paraId="71D80225" w14:textId="77777777" w:rsidR="00E668CE" w:rsidRDefault="00E668CE" w:rsidP="00E668CE">
                      <w:pPr>
                        <w:jc w:val="center"/>
                      </w:pPr>
                    </w:p>
                    <w:p w14:paraId="09FC8F1C" w14:textId="77777777" w:rsidR="00E668CE" w:rsidRDefault="00E668CE" w:rsidP="00E668CE">
                      <w:pPr>
                        <w:jc w:val="center"/>
                      </w:pPr>
                    </w:p>
                    <w:p w14:paraId="7228B2D3" w14:textId="77777777" w:rsidR="00E668CE" w:rsidRDefault="00E668CE" w:rsidP="00E668CE">
                      <w:pPr>
                        <w:jc w:val="center"/>
                      </w:pPr>
                    </w:p>
                    <w:p w14:paraId="13D33B24" w14:textId="77777777" w:rsidR="00E668CE" w:rsidRDefault="00E668CE" w:rsidP="00E668CE">
                      <w:pPr>
                        <w:jc w:val="center"/>
                      </w:pPr>
                    </w:p>
                    <w:p w14:paraId="4FF702F6" w14:textId="7A0EBFBB" w:rsidR="00E668CE" w:rsidRDefault="00E668CE" w:rsidP="00E668CE">
                      <w:pPr>
                        <w:jc w:val="center"/>
                      </w:pPr>
                    </w:p>
                    <w:p w14:paraId="77E4BCF7" w14:textId="77777777" w:rsidR="00E668CE" w:rsidRDefault="00E668CE" w:rsidP="00E668CE"/>
                  </w:txbxContent>
                </v:textbox>
                <w10:wrap anchorx="page"/>
              </v:rect>
            </w:pict>
          </mc:Fallback>
        </mc:AlternateContent>
      </w:r>
      <w:r w:rsidR="00D32E46">
        <w:rPr>
          <w:noProof/>
          <w:lang w:eastAsia="en-GB"/>
        </w:rPr>
        <mc:AlternateContent>
          <mc:Choice Requires="wps">
            <w:drawing>
              <wp:anchor distT="0" distB="0" distL="114300" distR="114300" simplePos="0" relativeHeight="251660288" behindDoc="0" locked="0" layoutInCell="1" allowOverlap="1" wp14:anchorId="67D7513D" wp14:editId="67D7513E">
                <wp:simplePos x="0" y="0"/>
                <wp:positionH relativeFrom="margin">
                  <wp:posOffset>-859810</wp:posOffset>
                </wp:positionH>
                <wp:positionV relativeFrom="paragraph">
                  <wp:posOffset>-873457</wp:posOffset>
                </wp:positionV>
                <wp:extent cx="11150221" cy="1828165"/>
                <wp:effectExtent l="0" t="0" r="0" b="635"/>
                <wp:wrapNone/>
                <wp:docPr id="2" name="Text Box 2"/>
                <wp:cNvGraphicFramePr/>
                <a:graphic xmlns:a="http://schemas.openxmlformats.org/drawingml/2006/main">
                  <a:graphicData uri="http://schemas.microsoft.com/office/word/2010/wordprocessingShape">
                    <wps:wsp>
                      <wps:cNvSpPr txBox="1"/>
                      <wps:spPr>
                        <a:xfrm>
                          <a:off x="0" y="0"/>
                          <a:ext cx="11150221" cy="18281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D7515D" w14:textId="33A63590" w:rsidR="008128D8" w:rsidRPr="00564E33" w:rsidRDefault="00564E33" w:rsidP="00564E33">
                            <w:pPr>
                              <w:pStyle w:val="IATED-PaperTitle"/>
                              <w:spacing w:before="0"/>
                              <w:rPr>
                                <w:sz w:val="48"/>
                              </w:rPr>
                            </w:pPr>
                            <w:r w:rsidRPr="00564E33">
                              <w:rPr>
                                <w:sz w:val="48"/>
                              </w:rPr>
                              <w:t>USING THE INTERNET OF THINGS</w:t>
                            </w:r>
                            <w:r>
                              <w:rPr>
                                <w:sz w:val="48"/>
                              </w:rPr>
                              <w:t>(IOT)</w:t>
                            </w:r>
                            <w:r w:rsidRPr="00564E33">
                              <w:rPr>
                                <w:sz w:val="48"/>
                              </w:rPr>
                              <w:t xml:space="preserve"> TO MONITOR The environment of the transmission line in the Electrical grid</w:t>
                            </w:r>
                          </w:p>
                          <w:p w14:paraId="67D7515E" w14:textId="337F7DB7" w:rsidR="008128D8" w:rsidRPr="008128D8" w:rsidRDefault="00D96996" w:rsidP="008128D8">
                            <w:pPr>
                              <w:pStyle w:val="IATED-Authors"/>
                              <w:rPr>
                                <w:sz w:val="40"/>
                                <w:vertAlign w:val="superscript"/>
                              </w:rPr>
                            </w:pPr>
                            <w:r>
                              <w:rPr>
                                <w:sz w:val="40"/>
                              </w:rPr>
                              <w:t>Lu Han</w:t>
                            </w:r>
                          </w:p>
                          <w:p w14:paraId="67D7515F" w14:textId="77777777" w:rsidR="008128D8" w:rsidRPr="008128D8" w:rsidRDefault="008128D8" w:rsidP="008128D8">
                            <w:pPr>
                              <w:pStyle w:val="IATED-Affiliation"/>
                              <w:rPr>
                                <w:sz w:val="32"/>
                              </w:rPr>
                            </w:pPr>
                            <w:r w:rsidRPr="008128D8">
                              <w:rPr>
                                <w:sz w:val="32"/>
                              </w:rPr>
                              <w:t>University of Wales Trinity St. David (UNITED KINGDOM)</w:t>
                            </w:r>
                          </w:p>
                          <w:p w14:paraId="67D75160" w14:textId="0A5B770C" w:rsidR="008128D8" w:rsidRPr="008128D8" w:rsidRDefault="00D96996" w:rsidP="008128D8">
                            <w:pPr>
                              <w:pStyle w:val="IATED-Affiliation"/>
                              <w:rPr>
                                <w:sz w:val="32"/>
                              </w:rPr>
                            </w:pPr>
                            <w:r>
                              <w:rPr>
                                <w:iCs/>
                                <w:color w:val="000000"/>
                                <w:sz w:val="32"/>
                                <w:szCs w:val="22"/>
                                <w:shd w:val="clear" w:color="auto" w:fill="FFFFFF"/>
                              </w:rPr>
                              <w:t>1804740</w:t>
                            </w:r>
                            <w:r w:rsidR="008128D8" w:rsidRPr="008128D8">
                              <w:rPr>
                                <w:iCs/>
                                <w:color w:val="000000"/>
                                <w:sz w:val="32"/>
                                <w:szCs w:val="22"/>
                                <w:shd w:val="clear" w:color="auto" w:fill="FFFFFF"/>
                              </w:rPr>
                              <w:t>@</w:t>
                            </w:r>
                            <w:r>
                              <w:rPr>
                                <w:iCs/>
                                <w:color w:val="000000"/>
                                <w:sz w:val="32"/>
                                <w:szCs w:val="22"/>
                                <w:shd w:val="clear" w:color="auto" w:fill="FFFFFF"/>
                              </w:rPr>
                              <w:t>student.</w:t>
                            </w:r>
                            <w:r w:rsidR="008128D8" w:rsidRPr="008128D8">
                              <w:rPr>
                                <w:iCs/>
                                <w:color w:val="000000"/>
                                <w:sz w:val="32"/>
                                <w:szCs w:val="22"/>
                                <w:shd w:val="clear" w:color="auto" w:fill="FFFFFF"/>
                              </w:rPr>
                              <w:t>uwtsd.ac.uk</w:t>
                            </w:r>
                          </w:p>
                          <w:p w14:paraId="67D75161" w14:textId="77777777" w:rsidR="008128D8" w:rsidRDefault="008128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3D" id="_x0000_s1033" type="#_x0000_t202" style="position:absolute;margin-left:-67.7pt;margin-top:-68.8pt;width:877.95pt;height:143.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" fillcolor="white [3201]" stroked="f" strokeweight=".5pt">
                <v:textbox>
                  <w:txbxContent>
                    <w:p w14:paraId="67D7515D" w14:textId="33A63590" w:rsidR="008128D8" w:rsidRPr="00564E33" w:rsidRDefault="00564E33" w:rsidP="00564E33">
                      <w:pPr>
                        <w:pStyle w:val="IATED-PaperTitle"/>
                        <w:spacing w:before="0"/>
                        <w:rPr>
                          <w:sz w:val="48"/>
                        </w:rPr>
                      </w:pPr>
                      <w:r w:rsidRPr="00564E33">
                        <w:rPr>
                          <w:sz w:val="48"/>
                        </w:rPr>
                        <w:t>USING THE INTERNET OF THINGS</w:t>
                      </w:r>
                      <w:r>
                        <w:rPr>
                          <w:sz w:val="48"/>
                        </w:rPr>
                        <w:t>(IOT)</w:t>
                      </w:r>
                      <w:r w:rsidRPr="00564E33">
                        <w:rPr>
                          <w:sz w:val="48"/>
                        </w:rPr>
                        <w:t xml:space="preserve"> TO MONITOR The environment of the transmission line in the Electrical grid</w:t>
                      </w:r>
                    </w:p>
                    <w:p w14:paraId="67D7515E" w14:textId="337F7DB7" w:rsidR="008128D8" w:rsidRPr="008128D8" w:rsidRDefault="00D96996" w:rsidP="008128D8">
                      <w:pPr>
                        <w:pStyle w:val="IATED-Authors"/>
                        <w:rPr>
                          <w:sz w:val="40"/>
                          <w:vertAlign w:val="superscript"/>
                        </w:rPr>
                      </w:pPr>
                      <w:r>
                        <w:rPr>
                          <w:sz w:val="40"/>
                        </w:rPr>
                        <w:t>Lu Han</w:t>
                      </w:r>
                    </w:p>
                    <w:p w14:paraId="67D7515F" w14:textId="77777777" w:rsidR="008128D8" w:rsidRPr="008128D8" w:rsidRDefault="008128D8" w:rsidP="008128D8">
                      <w:pPr>
                        <w:pStyle w:val="IATED-Affiliation"/>
                        <w:rPr>
                          <w:sz w:val="32"/>
                        </w:rPr>
                      </w:pPr>
                      <w:r w:rsidRPr="008128D8">
                        <w:rPr>
                          <w:sz w:val="32"/>
                        </w:rPr>
                        <w:t>University of Wales Trinity St. David (UNITED KINGDOM)</w:t>
                      </w:r>
                    </w:p>
                    <w:p w14:paraId="67D75160" w14:textId="0A5B770C" w:rsidR="008128D8" w:rsidRPr="008128D8" w:rsidRDefault="00D96996" w:rsidP="008128D8">
                      <w:pPr>
                        <w:pStyle w:val="IATED-Affiliation"/>
                        <w:rPr>
                          <w:sz w:val="32"/>
                        </w:rPr>
                      </w:pPr>
                      <w:r>
                        <w:rPr>
                          <w:iCs/>
                          <w:color w:val="000000"/>
                          <w:sz w:val="32"/>
                          <w:szCs w:val="22"/>
                          <w:shd w:val="clear" w:color="auto" w:fill="FFFFFF"/>
                        </w:rPr>
                        <w:t>1804740</w:t>
                      </w:r>
                      <w:r w:rsidR="008128D8" w:rsidRPr="008128D8">
                        <w:rPr>
                          <w:iCs/>
                          <w:color w:val="000000"/>
                          <w:sz w:val="32"/>
                          <w:szCs w:val="22"/>
                          <w:shd w:val="clear" w:color="auto" w:fill="FFFFFF"/>
                        </w:rPr>
                        <w:t>@</w:t>
                      </w:r>
                      <w:r>
                        <w:rPr>
                          <w:iCs/>
                          <w:color w:val="000000"/>
                          <w:sz w:val="32"/>
                          <w:szCs w:val="22"/>
                          <w:shd w:val="clear" w:color="auto" w:fill="FFFFFF"/>
                        </w:rPr>
                        <w:t>student.</w:t>
                      </w:r>
                      <w:r w:rsidR="008128D8" w:rsidRPr="008128D8">
                        <w:rPr>
                          <w:iCs/>
                          <w:color w:val="000000"/>
                          <w:sz w:val="32"/>
                          <w:szCs w:val="22"/>
                          <w:shd w:val="clear" w:color="auto" w:fill="FFFFFF"/>
                        </w:rPr>
                        <w:t>uwtsd.ac.uk</w:t>
                      </w:r>
                    </w:p>
                    <w:p w14:paraId="67D75161" w14:textId="77777777" w:rsidR="008128D8" w:rsidRDefault="008128D8"/>
                  </w:txbxContent>
                </v:textbox>
                <w10:wrap anchorx="margin"/>
              </v:shape>
            </w:pict>
          </mc:Fallback>
        </mc:AlternateContent>
      </w:r>
      <w:r w:rsidR="00D32E46">
        <w:rPr>
          <w:noProof/>
          <w:lang w:eastAsia="en-GB"/>
        </w:rPr>
        <w:drawing>
          <wp:anchor distT="0" distB="0" distL="114300" distR="114300" simplePos="0" relativeHeight="251674624" behindDoc="0" locked="0" layoutInCell="1" allowOverlap="1" wp14:anchorId="67D7513F" wp14:editId="09B099E2">
            <wp:simplePos x="0" y="0"/>
            <wp:positionH relativeFrom="column">
              <wp:posOffset>10358773</wp:posOffset>
            </wp:positionH>
            <wp:positionV relativeFrom="paragraph">
              <wp:posOffset>-613069</wp:posOffset>
            </wp:positionV>
            <wp:extent cx="3599688" cy="1258824"/>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anchor>
        </w:drawing>
      </w:r>
      <w:r w:rsidR="000F529D">
        <w:rPr>
          <w:noProof/>
          <w:lang w:eastAsia="en-GB"/>
        </w:rPr>
        <mc:AlternateContent>
          <mc:Choice Requires="wps">
            <w:drawing>
              <wp:anchor distT="45720" distB="45720" distL="114300" distR="114300" simplePos="0" relativeHeight="251669504" behindDoc="0" locked="0" layoutInCell="1" allowOverlap="1" wp14:anchorId="67D75145" wp14:editId="301B52F7">
                <wp:simplePos x="0" y="0"/>
                <wp:positionH relativeFrom="margin">
                  <wp:posOffset>-805218</wp:posOffset>
                </wp:positionH>
                <wp:positionV relativeFrom="paragraph">
                  <wp:posOffset>6810233</wp:posOffset>
                </wp:positionV>
                <wp:extent cx="4749165" cy="2866030"/>
                <wp:effectExtent l="0" t="0" r="13335" b="2032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2866030"/>
                        </a:xfrm>
                        <a:prstGeom prst="rect">
                          <a:avLst/>
                        </a:prstGeom>
                        <a:solidFill>
                          <a:srgbClr val="FFFFFF"/>
                        </a:solidFill>
                        <a:ln w="9525">
                          <a:solidFill>
                            <a:srgbClr val="000000"/>
                          </a:solidFill>
                          <a:miter lim="800000"/>
                          <a:headEnd/>
                          <a:tailEnd/>
                        </a:ln>
                      </wps:spPr>
                      <wps:txbx>
                        <w:txbxContent>
                          <w:p w14:paraId="12E69E66" w14:textId="77777777" w:rsidR="00D96996" w:rsidRDefault="00D96996" w:rsidP="000F529D">
                            <w:pPr>
                              <w:rPr>
                                <w:rFonts w:ascii="Arial" w:hAnsi="Arial" w:cs="Arial"/>
                                <w:b/>
                                <w:sz w:val="32"/>
                              </w:rPr>
                            </w:pPr>
                            <w:r w:rsidRPr="00D96996">
                              <w:rPr>
                                <w:rFonts w:ascii="Arial" w:hAnsi="Arial" w:cs="Arial"/>
                                <w:b/>
                                <w:sz w:val="32"/>
                              </w:rPr>
                              <w:t>Electrical Grid</w:t>
                            </w:r>
                          </w:p>
                          <w:p w14:paraId="67D7516A" w14:textId="5379380B" w:rsidR="000F529D" w:rsidRPr="000F529D" w:rsidRDefault="00640DAE" w:rsidP="000F529D">
                            <w:pPr>
                              <w:rPr>
                                <w:rFonts w:eastAsia="Arial"/>
                                <w:sz w:val="32"/>
                              </w:rPr>
                            </w:pPr>
                            <w:r w:rsidRPr="00640DAE">
                              <w:rPr>
                                <w:rFonts w:eastAsia="Arial"/>
                                <w:sz w:val="32"/>
                              </w:rPr>
                              <w:t xml:space="preserve">The environment of electrical grid is complicated and </w:t>
                            </w:r>
                            <w:r w:rsidR="00410565" w:rsidRPr="00640DAE">
                              <w:rPr>
                                <w:rFonts w:eastAsia="Arial"/>
                                <w:sz w:val="32"/>
                              </w:rPr>
                              <w:t>changeable,</w:t>
                            </w:r>
                            <w:r w:rsidRPr="00640DAE">
                              <w:rPr>
                                <w:rFonts w:eastAsia="Arial"/>
                                <w:sz w:val="32"/>
                              </w:rPr>
                              <w:t xml:space="preserve"> and the electrical grid is closely related to our daily life and work. Once the grid fails, the consequences are very serious. Artificial patrol and helicopter are important ways to detect transmission lines. But neither of these methods can achieve </w:t>
                            </w:r>
                            <w:r w:rsidR="00120D49">
                              <w:rPr>
                                <w:rFonts w:eastAsia="Arial"/>
                                <w:sz w:val="32"/>
                              </w:rPr>
                              <w:t>real time</w:t>
                            </w:r>
                            <w:r w:rsidRPr="00640DAE">
                              <w:rPr>
                                <w:rFonts w:eastAsia="Arial"/>
                                <w:sz w:val="32"/>
                              </w:rPr>
                              <w:t xml:space="preserve"> monitoring.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D75145" id="_x0000_s1034" type="#_x0000_t202" style="position:absolute;margin-left:-63.4pt;margin-top:536.25pt;width:373.95pt;height:225.6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">
                <v:textbox>
                  <w:txbxContent>
                    <w:p w14:paraId="12E69E66" w14:textId="77777777" w:rsidR="00D96996" w:rsidRDefault="00D96996" w:rsidP="000F529D">
                      <w:pPr>
                        <w:rPr>
                          <w:rFonts w:ascii="Arial" w:hAnsi="Arial" w:cs="Arial"/>
                          <w:b/>
                          <w:sz w:val="32"/>
                        </w:rPr>
                      </w:pPr>
                      <w:r w:rsidRPr="00D96996">
                        <w:rPr>
                          <w:rFonts w:ascii="Arial" w:hAnsi="Arial" w:cs="Arial"/>
                          <w:b/>
                          <w:sz w:val="32"/>
                        </w:rPr>
                        <w:t>Electrical Grid</w:t>
                      </w:r>
                    </w:p>
                    <w:p w14:paraId="67D7516A" w14:textId="5379380B" w:rsidR="000F529D" w:rsidRPr="000F529D" w:rsidRDefault="00640DAE" w:rsidP="000F529D">
                      <w:pPr>
                        <w:rPr>
                          <w:rFonts w:eastAsia="Arial"/>
                          <w:sz w:val="32"/>
                        </w:rPr>
                      </w:pPr>
                      <w:r w:rsidRPr="00640DAE">
                        <w:rPr>
                          <w:rFonts w:eastAsia="Arial"/>
                          <w:sz w:val="32"/>
                        </w:rPr>
                        <w:t xml:space="preserve">The environment of electrical grid is complicated and </w:t>
                      </w:r>
                      <w:r w:rsidR="00410565" w:rsidRPr="00640DAE">
                        <w:rPr>
                          <w:rFonts w:eastAsia="Arial"/>
                          <w:sz w:val="32"/>
                        </w:rPr>
                        <w:t>changeable,</w:t>
                      </w:r>
                      <w:r w:rsidRPr="00640DAE">
                        <w:rPr>
                          <w:rFonts w:eastAsia="Arial"/>
                          <w:sz w:val="32"/>
                        </w:rPr>
                        <w:t xml:space="preserve"> and the electrical grid is closely related to our daily life and work. Once the grid fails, the consequences are very serious. Artificial patrol and helicopter are important ways to detect transmission lines. But neither of these methods can achieve </w:t>
                      </w:r>
                      <w:r w:rsidR="00120D49">
                        <w:rPr>
                          <w:rFonts w:eastAsia="Arial"/>
                          <w:sz w:val="32"/>
                        </w:rPr>
                        <w:t>real time</w:t>
                      </w:r>
                      <w:r w:rsidRPr="00640DAE">
                        <w:rPr>
                          <w:rFonts w:eastAsia="Arial"/>
                          <w:sz w:val="32"/>
                        </w:rPr>
                        <w:t xml:space="preserve"> monitoring.</w:t>
                      </w:r>
                    </w:p>
                  </w:txbxContent>
                </v:textbox>
                <w10:wrap anchorx="margin"/>
              </v:shape>
            </w:pict>
          </mc:Fallback>
        </mc:AlternateContent>
      </w:r>
      <w:r w:rsidR="008128D8">
        <w:rPr>
          <w:noProof/>
          <w:lang w:eastAsia="en-GB"/>
        </w:rPr>
        <mc:AlternateContent>
          <mc:Choice Requires="wps">
            <w:drawing>
              <wp:anchor distT="0" distB="0" distL="114300" distR="114300" simplePos="0" relativeHeight="251659264" behindDoc="0" locked="0" layoutInCell="1" allowOverlap="1" wp14:anchorId="67D75149" wp14:editId="64AE8752">
                <wp:simplePos x="0" y="0"/>
                <wp:positionH relativeFrom="page">
                  <wp:align>right</wp:align>
                </wp:positionH>
                <wp:positionV relativeFrom="paragraph">
                  <wp:posOffset>-900752</wp:posOffset>
                </wp:positionV>
                <wp:extent cx="15107920" cy="1869743"/>
                <wp:effectExtent l="0" t="0" r="17780" b="16510"/>
                <wp:wrapNone/>
                <wp:docPr id="1" name="Rectangle 1"/>
                <wp:cNvGraphicFramePr/>
                <a:graphic xmlns:a="http://schemas.openxmlformats.org/drawingml/2006/main">
                  <a:graphicData uri="http://schemas.microsoft.com/office/word/2010/wordprocessingShape">
                    <wps:wsp>
                      <wps:cNvSpPr/>
                      <wps:spPr>
                        <a:xfrm>
                          <a:off x="0" y="0"/>
                          <a:ext cx="15107920" cy="186974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E4B988" w14:textId="77777777" w:rsidR="007F6569" w:rsidRDefault="007F6569" w:rsidP="007F65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D75149" id="Rectangle 1" o:spid="_x0000_s1035" style="position:absolute;margin-left:1138.4pt;margin-top:-70.95pt;width:1189.6pt;height:147.2pt;z-index:25165926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" fillcolor="white [3212]" strokecolor="white [3212]" strokeweight="1pt">
                <v:textbox>
                  <w:txbxContent>
                    <w:p w14:paraId="5FE4B988" w14:textId="77777777" w:rsidR="007F6569" w:rsidRDefault="007F6569" w:rsidP="007F6569">
                      <w:pPr>
                        <w:jc w:val="center"/>
                      </w:pPr>
                    </w:p>
                  </w:txbxContent>
                </v:textbox>
                <w10:wrap anchorx="page"/>
              </v:rect>
            </w:pict>
          </mc:Fallback>
        </mc:AlternateContent>
      </w:r>
    </w:p>
    <w:sectPr w:rsidR="00264E9F" w:rsidSect="002220C1">
      <w:headerReference w:type="even" r:id="rId11"/>
      <w:headerReference w:type="default" r:id="rId12"/>
      <w:footerReference w:type="even" r:id="rId13"/>
      <w:footerReference w:type="default" r:id="rId14"/>
      <w:headerReference w:type="first" r:id="rId15"/>
      <w:footerReference w:type="first" r:id="rId16"/>
      <w:pgSz w:w="23814" w:h="16839" w:orient="landscape" w:code="8"/>
      <w:pgMar w:top="1440" w:right="1440" w:bottom="0" w:left="1440" w:header="709" w:footer="112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D7514D" w14:textId="77777777" w:rsidR="000A5B31" w:rsidRDefault="000A5B31" w:rsidP="00AC6475">
      <w:pPr>
        <w:spacing w:after="0" w:line="240" w:lineRule="auto"/>
      </w:pPr>
      <w:r>
        <w:separator/>
      </w:r>
    </w:p>
  </w:endnote>
  <w:endnote w:type="continuationSeparator" w:id="0">
    <w:p w14:paraId="67D7514E" w14:textId="77777777" w:rsidR="000A5B31" w:rsidRDefault="000A5B31" w:rsidP="00AC6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Microsoft YaHei">
    <w:altName w:val="微软雅黑"/>
    <w:panose1 w:val="020B0503020204020204"/>
    <w:charset w:val="86"/>
    <w:family w:val="swiss"/>
    <w:pitch w:val="variable"/>
    <w:sig w:usb0="80000287" w:usb1="28CF3C50" w:usb2="00000016" w:usb3="00000000" w:csb0="0004001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51" w14:textId="77777777" w:rsidR="00AC6475" w:rsidRDefault="00AC64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52" w14:textId="77777777" w:rsidR="00AC6475" w:rsidRDefault="00AC64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54" w14:textId="77777777" w:rsidR="00AC6475" w:rsidRDefault="00AC6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D7514B" w14:textId="77777777" w:rsidR="000A5B31" w:rsidRDefault="000A5B31" w:rsidP="00AC6475">
      <w:pPr>
        <w:spacing w:after="0" w:line="240" w:lineRule="auto"/>
      </w:pPr>
      <w:r>
        <w:separator/>
      </w:r>
    </w:p>
  </w:footnote>
  <w:footnote w:type="continuationSeparator" w:id="0">
    <w:p w14:paraId="67D7514C" w14:textId="77777777" w:rsidR="000A5B31" w:rsidRDefault="000A5B31" w:rsidP="00AC6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4F" w14:textId="77777777" w:rsidR="00AC6475" w:rsidRDefault="00AC64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50" w14:textId="77777777" w:rsidR="00AC6475" w:rsidRDefault="00AC64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5153" w14:textId="77777777" w:rsidR="00AC6475" w:rsidRDefault="00AC64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15694"/>
    <w:multiLevelType w:val="multilevel"/>
    <w:tmpl w:val="B36A799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17FF5074"/>
    <w:multiLevelType w:val="hybridMultilevel"/>
    <w:tmpl w:val="4EEE56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9821AA"/>
    <w:multiLevelType w:val="hybridMultilevel"/>
    <w:tmpl w:val="F0A2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0611D"/>
    <w:multiLevelType w:val="hybridMultilevel"/>
    <w:tmpl w:val="B01499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5A3A1D"/>
    <w:multiLevelType w:val="hybridMultilevel"/>
    <w:tmpl w:val="66FC26B2"/>
    <w:lvl w:ilvl="0" w:tplc="F99A31A8">
      <w:start w:val="1"/>
      <w:numFmt w:val="decimal"/>
      <w:pStyle w:val="IATED-References"/>
      <w:lvlText w:val="[%1]"/>
      <w:lvlJc w:val="left"/>
      <w:pPr>
        <w:tabs>
          <w:tab w:val="num" w:pos="360"/>
        </w:tabs>
        <w:ind w:left="360" w:hanging="360"/>
      </w:pPr>
      <w:rPr>
        <w:rFonts w:hint="default"/>
        <w:b w:val="0"/>
        <w:i w:val="0"/>
      </w:rPr>
    </w:lvl>
    <w:lvl w:ilvl="1" w:tplc="0C0A0019" w:tentative="1">
      <w:start w:val="1"/>
      <w:numFmt w:val="lowerLetter"/>
      <w:lvlText w:val="%2."/>
      <w:lvlJc w:val="left"/>
      <w:pPr>
        <w:tabs>
          <w:tab w:val="num" w:pos="1440"/>
        </w:tabs>
        <w:ind w:left="1440" w:hanging="360"/>
      </w:pPr>
    </w:lvl>
    <w:lvl w:ilvl="2" w:tplc="0C0A001B" w:tentative="1">
      <w:start w:val="1"/>
      <w:numFmt w:val="lowerRoman"/>
      <w:lvlText w:val="%3."/>
      <w:lvlJc w:val="right"/>
      <w:pPr>
        <w:tabs>
          <w:tab w:val="num" w:pos="2160"/>
        </w:tabs>
        <w:ind w:left="2160" w:hanging="180"/>
      </w:pPr>
    </w:lvl>
    <w:lvl w:ilvl="3" w:tplc="0C0A000F" w:tentative="1">
      <w:start w:val="1"/>
      <w:numFmt w:val="decimal"/>
      <w:lvlText w:val="%4."/>
      <w:lvlJc w:val="left"/>
      <w:pPr>
        <w:tabs>
          <w:tab w:val="num" w:pos="2880"/>
        </w:tabs>
        <w:ind w:left="2880" w:hanging="360"/>
      </w:pPr>
    </w:lvl>
    <w:lvl w:ilvl="4" w:tplc="0C0A0019" w:tentative="1">
      <w:start w:val="1"/>
      <w:numFmt w:val="lowerLetter"/>
      <w:lvlText w:val="%5."/>
      <w:lvlJc w:val="left"/>
      <w:pPr>
        <w:tabs>
          <w:tab w:val="num" w:pos="3600"/>
        </w:tabs>
        <w:ind w:left="3600" w:hanging="360"/>
      </w:pPr>
    </w:lvl>
    <w:lvl w:ilvl="5" w:tplc="0C0A001B" w:tentative="1">
      <w:start w:val="1"/>
      <w:numFmt w:val="lowerRoman"/>
      <w:lvlText w:val="%6."/>
      <w:lvlJc w:val="right"/>
      <w:pPr>
        <w:tabs>
          <w:tab w:val="num" w:pos="4320"/>
        </w:tabs>
        <w:ind w:left="4320" w:hanging="180"/>
      </w:pPr>
    </w:lvl>
    <w:lvl w:ilvl="6" w:tplc="0C0A000F" w:tentative="1">
      <w:start w:val="1"/>
      <w:numFmt w:val="decimal"/>
      <w:lvlText w:val="%7."/>
      <w:lvlJc w:val="left"/>
      <w:pPr>
        <w:tabs>
          <w:tab w:val="num" w:pos="5040"/>
        </w:tabs>
        <w:ind w:left="5040" w:hanging="360"/>
      </w:pPr>
    </w:lvl>
    <w:lvl w:ilvl="7" w:tplc="0C0A0019" w:tentative="1">
      <w:start w:val="1"/>
      <w:numFmt w:val="lowerLetter"/>
      <w:lvlText w:val="%8."/>
      <w:lvlJc w:val="left"/>
      <w:pPr>
        <w:tabs>
          <w:tab w:val="num" w:pos="5760"/>
        </w:tabs>
        <w:ind w:left="5760" w:hanging="360"/>
      </w:pPr>
    </w:lvl>
    <w:lvl w:ilvl="8" w:tplc="0C0A001B" w:tentative="1">
      <w:start w:val="1"/>
      <w:numFmt w:val="lowerRoman"/>
      <w:lvlText w:val="%9."/>
      <w:lvlJc w:val="right"/>
      <w:pPr>
        <w:tabs>
          <w:tab w:val="num" w:pos="6480"/>
        </w:tabs>
        <w:ind w:left="6480" w:hanging="180"/>
      </w:pPr>
    </w:lvl>
  </w:abstractNum>
  <w:abstractNum w:abstractNumId="5" w15:restartNumberingAfterBreak="0">
    <w:nsid w:val="473C7D63"/>
    <w:multiLevelType w:val="hybridMultilevel"/>
    <w:tmpl w:val="01F2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3786B"/>
    <w:multiLevelType w:val="hybridMultilevel"/>
    <w:tmpl w:val="C41A92A8"/>
    <w:lvl w:ilvl="0" w:tplc="B32E93E8">
      <w:start w:val="1"/>
      <w:numFmt w:val="bullet"/>
      <w:lvlText w:val="•"/>
      <w:lvlJc w:val="left"/>
      <w:pPr>
        <w:tabs>
          <w:tab w:val="num" w:pos="720"/>
        </w:tabs>
        <w:ind w:left="720" w:hanging="360"/>
      </w:pPr>
      <w:rPr>
        <w:rFonts w:ascii="Arial" w:hAnsi="Arial" w:hint="default"/>
      </w:rPr>
    </w:lvl>
    <w:lvl w:ilvl="1" w:tplc="B9629CEE">
      <w:start w:val="1"/>
      <w:numFmt w:val="bullet"/>
      <w:lvlText w:val="•"/>
      <w:lvlJc w:val="left"/>
      <w:pPr>
        <w:tabs>
          <w:tab w:val="num" w:pos="1440"/>
        </w:tabs>
        <w:ind w:left="1440" w:hanging="360"/>
      </w:pPr>
      <w:rPr>
        <w:rFonts w:ascii="Arial" w:hAnsi="Arial" w:hint="default"/>
      </w:rPr>
    </w:lvl>
    <w:lvl w:ilvl="2" w:tplc="E864D50A" w:tentative="1">
      <w:start w:val="1"/>
      <w:numFmt w:val="bullet"/>
      <w:lvlText w:val="•"/>
      <w:lvlJc w:val="left"/>
      <w:pPr>
        <w:tabs>
          <w:tab w:val="num" w:pos="2160"/>
        </w:tabs>
        <w:ind w:left="2160" w:hanging="360"/>
      </w:pPr>
      <w:rPr>
        <w:rFonts w:ascii="Arial" w:hAnsi="Arial" w:hint="default"/>
      </w:rPr>
    </w:lvl>
    <w:lvl w:ilvl="3" w:tplc="6B2A8FEE" w:tentative="1">
      <w:start w:val="1"/>
      <w:numFmt w:val="bullet"/>
      <w:lvlText w:val="•"/>
      <w:lvlJc w:val="left"/>
      <w:pPr>
        <w:tabs>
          <w:tab w:val="num" w:pos="2880"/>
        </w:tabs>
        <w:ind w:left="2880" w:hanging="360"/>
      </w:pPr>
      <w:rPr>
        <w:rFonts w:ascii="Arial" w:hAnsi="Arial" w:hint="default"/>
      </w:rPr>
    </w:lvl>
    <w:lvl w:ilvl="4" w:tplc="307C8C9E" w:tentative="1">
      <w:start w:val="1"/>
      <w:numFmt w:val="bullet"/>
      <w:lvlText w:val="•"/>
      <w:lvlJc w:val="left"/>
      <w:pPr>
        <w:tabs>
          <w:tab w:val="num" w:pos="3600"/>
        </w:tabs>
        <w:ind w:left="3600" w:hanging="360"/>
      </w:pPr>
      <w:rPr>
        <w:rFonts w:ascii="Arial" w:hAnsi="Arial" w:hint="default"/>
      </w:rPr>
    </w:lvl>
    <w:lvl w:ilvl="5" w:tplc="0F6C25E0" w:tentative="1">
      <w:start w:val="1"/>
      <w:numFmt w:val="bullet"/>
      <w:lvlText w:val="•"/>
      <w:lvlJc w:val="left"/>
      <w:pPr>
        <w:tabs>
          <w:tab w:val="num" w:pos="4320"/>
        </w:tabs>
        <w:ind w:left="4320" w:hanging="360"/>
      </w:pPr>
      <w:rPr>
        <w:rFonts w:ascii="Arial" w:hAnsi="Arial" w:hint="default"/>
      </w:rPr>
    </w:lvl>
    <w:lvl w:ilvl="6" w:tplc="805008F4" w:tentative="1">
      <w:start w:val="1"/>
      <w:numFmt w:val="bullet"/>
      <w:lvlText w:val="•"/>
      <w:lvlJc w:val="left"/>
      <w:pPr>
        <w:tabs>
          <w:tab w:val="num" w:pos="5040"/>
        </w:tabs>
        <w:ind w:left="5040" w:hanging="360"/>
      </w:pPr>
      <w:rPr>
        <w:rFonts w:ascii="Arial" w:hAnsi="Arial" w:hint="default"/>
      </w:rPr>
    </w:lvl>
    <w:lvl w:ilvl="7" w:tplc="F43E8608" w:tentative="1">
      <w:start w:val="1"/>
      <w:numFmt w:val="bullet"/>
      <w:lvlText w:val="•"/>
      <w:lvlJc w:val="left"/>
      <w:pPr>
        <w:tabs>
          <w:tab w:val="num" w:pos="5760"/>
        </w:tabs>
        <w:ind w:left="5760" w:hanging="360"/>
      </w:pPr>
      <w:rPr>
        <w:rFonts w:ascii="Arial" w:hAnsi="Arial" w:hint="default"/>
      </w:rPr>
    </w:lvl>
    <w:lvl w:ilvl="8" w:tplc="8790483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5"/>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8D8"/>
    <w:rsid w:val="00044956"/>
    <w:rsid w:val="00085AFD"/>
    <w:rsid w:val="000A5B31"/>
    <w:rsid w:val="000F529D"/>
    <w:rsid w:val="00120D49"/>
    <w:rsid w:val="001724A8"/>
    <w:rsid w:val="0018630A"/>
    <w:rsid w:val="001D66B1"/>
    <w:rsid w:val="002220C1"/>
    <w:rsid w:val="00264E9F"/>
    <w:rsid w:val="00280047"/>
    <w:rsid w:val="00330CD7"/>
    <w:rsid w:val="003E6A4A"/>
    <w:rsid w:val="00410565"/>
    <w:rsid w:val="00452E6D"/>
    <w:rsid w:val="004934C9"/>
    <w:rsid w:val="00536644"/>
    <w:rsid w:val="00564E33"/>
    <w:rsid w:val="005D69B3"/>
    <w:rsid w:val="00640DAE"/>
    <w:rsid w:val="00652148"/>
    <w:rsid w:val="00696B6B"/>
    <w:rsid w:val="00700515"/>
    <w:rsid w:val="00762A7A"/>
    <w:rsid w:val="00795FED"/>
    <w:rsid w:val="007C1F18"/>
    <w:rsid w:val="007F6569"/>
    <w:rsid w:val="008128D8"/>
    <w:rsid w:val="00857161"/>
    <w:rsid w:val="008B4DC3"/>
    <w:rsid w:val="009474A4"/>
    <w:rsid w:val="0095588B"/>
    <w:rsid w:val="00A65740"/>
    <w:rsid w:val="00A76471"/>
    <w:rsid w:val="00AC6475"/>
    <w:rsid w:val="00AD6372"/>
    <w:rsid w:val="00B24739"/>
    <w:rsid w:val="00BC3599"/>
    <w:rsid w:val="00C131C3"/>
    <w:rsid w:val="00C31875"/>
    <w:rsid w:val="00C52349"/>
    <w:rsid w:val="00CE3551"/>
    <w:rsid w:val="00D2721C"/>
    <w:rsid w:val="00D32E46"/>
    <w:rsid w:val="00D74F4D"/>
    <w:rsid w:val="00D9484F"/>
    <w:rsid w:val="00D96996"/>
    <w:rsid w:val="00E668CE"/>
    <w:rsid w:val="00FF5A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7D75134"/>
  <w15:chartTrackingRefBased/>
  <w15:docId w15:val="{C1D911E4-4EED-46A2-9F5B-EB68AA888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68CE"/>
  </w:style>
  <w:style w:type="paragraph" w:styleId="Heading1">
    <w:name w:val="heading 1"/>
    <w:aliases w:val="IATED-Section"/>
    <w:next w:val="Normal"/>
    <w:link w:val="Heading1Char"/>
    <w:uiPriority w:val="9"/>
    <w:qFormat/>
    <w:rsid w:val="00652148"/>
    <w:pPr>
      <w:keepNext/>
      <w:numPr>
        <w:numId w:val="1"/>
      </w:numPr>
      <w:spacing w:before="360" w:after="60" w:line="240" w:lineRule="auto"/>
      <w:outlineLvl w:val="0"/>
    </w:pPr>
    <w:rPr>
      <w:rFonts w:ascii="Arial" w:eastAsia="Times New Roman" w:hAnsi="Arial" w:cs="Times New Roman"/>
      <w:b/>
      <w:bCs/>
      <w:caps/>
      <w:kern w:val="32"/>
      <w:sz w:val="24"/>
      <w:szCs w:val="32"/>
      <w:lang w:val="en-US" w:eastAsia="es-ES"/>
    </w:rPr>
  </w:style>
  <w:style w:type="paragraph" w:styleId="Heading2">
    <w:name w:val="heading 2"/>
    <w:aliases w:val="IATED-Subsection"/>
    <w:next w:val="Normal"/>
    <w:link w:val="Heading2Char"/>
    <w:qFormat/>
    <w:rsid w:val="00652148"/>
    <w:pPr>
      <w:keepNext/>
      <w:numPr>
        <w:ilvl w:val="1"/>
        <w:numId w:val="1"/>
      </w:numPr>
      <w:spacing w:before="240" w:after="60" w:line="240" w:lineRule="auto"/>
      <w:outlineLvl w:val="1"/>
    </w:pPr>
    <w:rPr>
      <w:rFonts w:ascii="Arial" w:eastAsia="Times New Roman" w:hAnsi="Arial" w:cs="Times New Roman"/>
      <w:b/>
      <w:bCs/>
      <w:iCs/>
      <w:sz w:val="24"/>
      <w:szCs w:val="28"/>
      <w:lang w:val="en-US" w:eastAsia="es-ES"/>
    </w:rPr>
  </w:style>
  <w:style w:type="paragraph" w:styleId="Heading3">
    <w:name w:val="heading 3"/>
    <w:aliases w:val="IATED-Subsubsection"/>
    <w:basedOn w:val="Normal"/>
    <w:next w:val="Normal"/>
    <w:link w:val="Heading3Char"/>
    <w:qFormat/>
    <w:rsid w:val="00652148"/>
    <w:pPr>
      <w:keepNext/>
      <w:numPr>
        <w:ilvl w:val="2"/>
        <w:numId w:val="1"/>
      </w:numPr>
      <w:spacing w:before="180" w:after="60" w:line="240" w:lineRule="auto"/>
      <w:jc w:val="both"/>
      <w:outlineLvl w:val="2"/>
    </w:pPr>
    <w:rPr>
      <w:rFonts w:ascii="Arial" w:eastAsia="Times New Roman" w:hAnsi="Arial" w:cs="Times New Roman"/>
      <w:bCs/>
      <w:i/>
      <w:szCs w:val="26"/>
      <w:lang w:val="en-US" w:eastAsia="es-ES"/>
    </w:rPr>
  </w:style>
  <w:style w:type="paragraph" w:styleId="Heading4">
    <w:name w:val="heading 4"/>
    <w:basedOn w:val="Normal"/>
    <w:next w:val="Normal"/>
    <w:link w:val="Heading4Char"/>
    <w:qFormat/>
    <w:rsid w:val="00652148"/>
    <w:pPr>
      <w:keepNext/>
      <w:numPr>
        <w:ilvl w:val="3"/>
        <w:numId w:val="1"/>
      </w:numPr>
      <w:spacing w:before="240" w:after="60" w:line="240" w:lineRule="auto"/>
      <w:jc w:val="both"/>
      <w:outlineLvl w:val="3"/>
    </w:pPr>
    <w:rPr>
      <w:rFonts w:ascii="Cambria" w:eastAsia="Times New Roman" w:hAnsi="Cambria" w:cs="Times New Roman"/>
      <w:b/>
      <w:bCs/>
      <w:sz w:val="28"/>
      <w:szCs w:val="28"/>
      <w:lang w:val="en-US" w:eastAsia="es-ES"/>
    </w:rPr>
  </w:style>
  <w:style w:type="paragraph" w:styleId="Heading5">
    <w:name w:val="heading 5"/>
    <w:basedOn w:val="Normal"/>
    <w:next w:val="Normal"/>
    <w:link w:val="Heading5Char"/>
    <w:qFormat/>
    <w:rsid w:val="00652148"/>
    <w:pPr>
      <w:numPr>
        <w:ilvl w:val="4"/>
        <w:numId w:val="1"/>
      </w:numPr>
      <w:spacing w:before="240" w:after="60" w:line="240" w:lineRule="auto"/>
      <w:jc w:val="both"/>
      <w:outlineLvl w:val="4"/>
    </w:pPr>
    <w:rPr>
      <w:rFonts w:ascii="Cambria" w:eastAsia="Times New Roman" w:hAnsi="Cambria" w:cs="Times New Roman"/>
      <w:b/>
      <w:bCs/>
      <w:i/>
      <w:iCs/>
      <w:sz w:val="26"/>
      <w:szCs w:val="26"/>
      <w:lang w:val="en-US" w:eastAsia="es-ES"/>
    </w:rPr>
  </w:style>
  <w:style w:type="paragraph" w:styleId="Heading6">
    <w:name w:val="heading 6"/>
    <w:basedOn w:val="Normal"/>
    <w:next w:val="Normal"/>
    <w:link w:val="Heading6Char"/>
    <w:qFormat/>
    <w:rsid w:val="00652148"/>
    <w:pPr>
      <w:numPr>
        <w:ilvl w:val="5"/>
        <w:numId w:val="1"/>
      </w:numPr>
      <w:spacing w:before="240" w:after="60" w:line="240" w:lineRule="auto"/>
      <w:jc w:val="both"/>
      <w:outlineLvl w:val="5"/>
    </w:pPr>
    <w:rPr>
      <w:rFonts w:ascii="Cambria" w:eastAsia="Times New Roman" w:hAnsi="Cambria" w:cs="Times New Roman"/>
      <w:b/>
      <w:bCs/>
      <w:lang w:val="en-US" w:eastAsia="es-ES"/>
    </w:rPr>
  </w:style>
  <w:style w:type="paragraph" w:styleId="Heading7">
    <w:name w:val="heading 7"/>
    <w:basedOn w:val="Normal"/>
    <w:next w:val="Normal"/>
    <w:link w:val="Heading7Char"/>
    <w:qFormat/>
    <w:rsid w:val="00652148"/>
    <w:pPr>
      <w:numPr>
        <w:ilvl w:val="6"/>
        <w:numId w:val="1"/>
      </w:numPr>
      <w:spacing w:before="240" w:after="60" w:line="240" w:lineRule="auto"/>
      <w:jc w:val="both"/>
      <w:outlineLvl w:val="6"/>
    </w:pPr>
    <w:rPr>
      <w:rFonts w:ascii="Cambria" w:eastAsia="Times New Roman" w:hAnsi="Cambria" w:cs="Times New Roman"/>
      <w:sz w:val="20"/>
      <w:szCs w:val="24"/>
      <w:lang w:val="en-US" w:eastAsia="es-ES"/>
    </w:rPr>
  </w:style>
  <w:style w:type="paragraph" w:styleId="Heading8">
    <w:name w:val="heading 8"/>
    <w:basedOn w:val="Normal"/>
    <w:next w:val="Normal"/>
    <w:link w:val="Heading8Char"/>
    <w:qFormat/>
    <w:rsid w:val="00652148"/>
    <w:pPr>
      <w:numPr>
        <w:ilvl w:val="7"/>
        <w:numId w:val="1"/>
      </w:numPr>
      <w:spacing w:before="240" w:after="60" w:line="240" w:lineRule="auto"/>
      <w:jc w:val="both"/>
      <w:outlineLvl w:val="7"/>
    </w:pPr>
    <w:rPr>
      <w:rFonts w:ascii="Cambria" w:eastAsia="Times New Roman" w:hAnsi="Cambria" w:cs="Times New Roman"/>
      <w:i/>
      <w:iCs/>
      <w:sz w:val="20"/>
      <w:szCs w:val="24"/>
      <w:lang w:val="en-US" w:eastAsia="es-ES"/>
    </w:rPr>
  </w:style>
  <w:style w:type="paragraph" w:styleId="Heading9">
    <w:name w:val="heading 9"/>
    <w:basedOn w:val="Normal"/>
    <w:next w:val="Normal"/>
    <w:link w:val="Heading9Char"/>
    <w:qFormat/>
    <w:rsid w:val="00652148"/>
    <w:pPr>
      <w:numPr>
        <w:ilvl w:val="8"/>
        <w:numId w:val="1"/>
      </w:numPr>
      <w:spacing w:before="240" w:after="60" w:line="240" w:lineRule="auto"/>
      <w:jc w:val="both"/>
      <w:outlineLvl w:val="8"/>
    </w:pPr>
    <w:rPr>
      <w:rFonts w:ascii="Calibri" w:eastAsia="Times New Roman" w:hAnsi="Calibri" w:cs="Times New Roman"/>
      <w:lang w:val="en-US"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ATED-PaperTitle">
    <w:name w:val="IATED-Paper Title"/>
    <w:next w:val="IATED-Authors"/>
    <w:qFormat/>
    <w:rsid w:val="008128D8"/>
    <w:pPr>
      <w:spacing w:before="240" w:after="240" w:line="240" w:lineRule="auto"/>
      <w:jc w:val="center"/>
    </w:pPr>
    <w:rPr>
      <w:rFonts w:ascii="Arial" w:eastAsia="Times New Roman" w:hAnsi="Arial" w:cs="Arial"/>
      <w:b/>
      <w:bCs/>
      <w:caps/>
      <w:sz w:val="28"/>
      <w:szCs w:val="24"/>
      <w:lang w:val="en-US" w:eastAsia="es-ES"/>
    </w:rPr>
  </w:style>
  <w:style w:type="paragraph" w:customStyle="1" w:styleId="IATED-Authors">
    <w:name w:val="IATED-Authors"/>
    <w:next w:val="IATED-Affiliation"/>
    <w:qFormat/>
    <w:rsid w:val="008128D8"/>
    <w:pPr>
      <w:spacing w:after="120" w:line="240" w:lineRule="auto"/>
      <w:jc w:val="center"/>
    </w:pPr>
    <w:rPr>
      <w:rFonts w:ascii="Arial" w:eastAsia="Times New Roman" w:hAnsi="Arial" w:cs="Arial"/>
      <w:b/>
      <w:bCs/>
      <w:sz w:val="24"/>
      <w:szCs w:val="24"/>
      <w:lang w:val="en-US" w:eastAsia="es-ES"/>
    </w:rPr>
  </w:style>
  <w:style w:type="paragraph" w:customStyle="1" w:styleId="IATED-Affiliation">
    <w:name w:val="IATED-Affiliation"/>
    <w:qFormat/>
    <w:rsid w:val="008128D8"/>
    <w:pPr>
      <w:spacing w:after="0" w:line="240" w:lineRule="auto"/>
      <w:jc w:val="center"/>
    </w:pPr>
    <w:rPr>
      <w:rFonts w:ascii="Arial" w:eastAsia="Times New Roman" w:hAnsi="Arial" w:cs="Arial"/>
      <w:i/>
      <w:szCs w:val="24"/>
      <w:lang w:val="en-US" w:eastAsia="es-ES"/>
    </w:rPr>
  </w:style>
  <w:style w:type="paragraph" w:styleId="Title">
    <w:name w:val="Title"/>
    <w:aliases w:val="IATED-Title"/>
    <w:basedOn w:val="Normal"/>
    <w:link w:val="TitleChar"/>
    <w:qFormat/>
    <w:rsid w:val="00BC3599"/>
    <w:pPr>
      <w:spacing w:before="480" w:after="120" w:line="240" w:lineRule="auto"/>
      <w:jc w:val="center"/>
    </w:pPr>
    <w:rPr>
      <w:rFonts w:ascii="Arial" w:eastAsia="Times New Roman" w:hAnsi="Arial" w:cs="Times New Roman"/>
      <w:b/>
      <w:bCs/>
      <w:sz w:val="24"/>
      <w:szCs w:val="24"/>
      <w:lang w:val="en-US" w:eastAsia="es-ES"/>
    </w:rPr>
  </w:style>
  <w:style w:type="character" w:customStyle="1" w:styleId="TitleChar">
    <w:name w:val="Title Char"/>
    <w:aliases w:val="IATED-Title Char"/>
    <w:basedOn w:val="DefaultParagraphFont"/>
    <w:link w:val="Title"/>
    <w:rsid w:val="00BC3599"/>
    <w:rPr>
      <w:rFonts w:ascii="Arial" w:eastAsia="Times New Roman" w:hAnsi="Arial" w:cs="Times New Roman"/>
      <w:b/>
      <w:bCs/>
      <w:sz w:val="24"/>
      <w:szCs w:val="24"/>
      <w:lang w:val="en-US" w:eastAsia="es-ES"/>
    </w:rPr>
  </w:style>
  <w:style w:type="paragraph" w:styleId="Header">
    <w:name w:val="header"/>
    <w:basedOn w:val="Normal"/>
    <w:link w:val="HeaderChar"/>
    <w:uiPriority w:val="99"/>
    <w:unhideWhenUsed/>
    <w:rsid w:val="00AC6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475"/>
  </w:style>
  <w:style w:type="paragraph" w:styleId="Footer">
    <w:name w:val="footer"/>
    <w:basedOn w:val="Normal"/>
    <w:link w:val="FooterChar"/>
    <w:uiPriority w:val="99"/>
    <w:unhideWhenUsed/>
    <w:rsid w:val="00AC6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475"/>
  </w:style>
  <w:style w:type="paragraph" w:styleId="Quote">
    <w:name w:val="Quote"/>
    <w:basedOn w:val="Normal"/>
    <w:next w:val="Normal"/>
    <w:link w:val="QuoteChar"/>
    <w:qFormat/>
    <w:rsid w:val="0095588B"/>
    <w:pPr>
      <w:spacing w:before="200" w:line="240" w:lineRule="auto"/>
      <w:ind w:left="864" w:right="864"/>
      <w:jc w:val="center"/>
    </w:pPr>
    <w:rPr>
      <w:rFonts w:ascii="Arial" w:eastAsia="Times New Roman" w:hAnsi="Arial" w:cs="Times New Roman"/>
      <w:i/>
      <w:iCs/>
      <w:color w:val="404040"/>
      <w:sz w:val="20"/>
      <w:szCs w:val="24"/>
      <w:lang w:val="en-US" w:eastAsia="es-ES"/>
    </w:rPr>
  </w:style>
  <w:style w:type="character" w:customStyle="1" w:styleId="QuoteChar">
    <w:name w:val="Quote Char"/>
    <w:basedOn w:val="DefaultParagraphFont"/>
    <w:link w:val="Quote"/>
    <w:rsid w:val="0095588B"/>
    <w:rPr>
      <w:rFonts w:ascii="Arial" w:eastAsia="Times New Roman" w:hAnsi="Arial" w:cs="Times New Roman"/>
      <w:i/>
      <w:iCs/>
      <w:color w:val="404040"/>
      <w:sz w:val="20"/>
      <w:szCs w:val="24"/>
      <w:lang w:val="en-US" w:eastAsia="es-ES"/>
    </w:rPr>
  </w:style>
  <w:style w:type="character" w:customStyle="1" w:styleId="Heading1Char">
    <w:name w:val="Heading 1 Char"/>
    <w:aliases w:val="IATED-Section Char"/>
    <w:basedOn w:val="DefaultParagraphFont"/>
    <w:link w:val="Heading1"/>
    <w:uiPriority w:val="9"/>
    <w:rsid w:val="00652148"/>
    <w:rPr>
      <w:rFonts w:ascii="Arial" w:eastAsia="Times New Roman" w:hAnsi="Arial" w:cs="Times New Roman"/>
      <w:b/>
      <w:bCs/>
      <w:caps/>
      <w:kern w:val="32"/>
      <w:sz w:val="24"/>
      <w:szCs w:val="32"/>
      <w:lang w:val="en-US" w:eastAsia="es-ES"/>
    </w:rPr>
  </w:style>
  <w:style w:type="character" w:customStyle="1" w:styleId="Heading2Char">
    <w:name w:val="Heading 2 Char"/>
    <w:aliases w:val="IATED-Subsection Char"/>
    <w:basedOn w:val="DefaultParagraphFont"/>
    <w:link w:val="Heading2"/>
    <w:rsid w:val="00652148"/>
    <w:rPr>
      <w:rFonts w:ascii="Arial" w:eastAsia="Times New Roman" w:hAnsi="Arial" w:cs="Times New Roman"/>
      <w:b/>
      <w:bCs/>
      <w:iCs/>
      <w:sz w:val="24"/>
      <w:szCs w:val="28"/>
      <w:lang w:val="en-US" w:eastAsia="es-ES"/>
    </w:rPr>
  </w:style>
  <w:style w:type="character" w:customStyle="1" w:styleId="Heading3Char">
    <w:name w:val="Heading 3 Char"/>
    <w:aliases w:val="IATED-Subsubsection Char"/>
    <w:basedOn w:val="DefaultParagraphFont"/>
    <w:link w:val="Heading3"/>
    <w:rsid w:val="00652148"/>
    <w:rPr>
      <w:rFonts w:ascii="Arial" w:eastAsia="Times New Roman" w:hAnsi="Arial" w:cs="Times New Roman"/>
      <w:bCs/>
      <w:i/>
      <w:szCs w:val="26"/>
      <w:lang w:val="en-US" w:eastAsia="es-ES"/>
    </w:rPr>
  </w:style>
  <w:style w:type="character" w:customStyle="1" w:styleId="Heading4Char">
    <w:name w:val="Heading 4 Char"/>
    <w:basedOn w:val="DefaultParagraphFont"/>
    <w:link w:val="Heading4"/>
    <w:rsid w:val="00652148"/>
    <w:rPr>
      <w:rFonts w:ascii="Cambria" w:eastAsia="Times New Roman" w:hAnsi="Cambria" w:cs="Times New Roman"/>
      <w:b/>
      <w:bCs/>
      <w:sz w:val="28"/>
      <w:szCs w:val="28"/>
      <w:lang w:val="en-US" w:eastAsia="es-ES"/>
    </w:rPr>
  </w:style>
  <w:style w:type="character" w:customStyle="1" w:styleId="Heading5Char">
    <w:name w:val="Heading 5 Char"/>
    <w:basedOn w:val="DefaultParagraphFont"/>
    <w:link w:val="Heading5"/>
    <w:rsid w:val="00652148"/>
    <w:rPr>
      <w:rFonts w:ascii="Cambria" w:eastAsia="Times New Roman" w:hAnsi="Cambria" w:cs="Times New Roman"/>
      <w:b/>
      <w:bCs/>
      <w:i/>
      <w:iCs/>
      <w:sz w:val="26"/>
      <w:szCs w:val="26"/>
      <w:lang w:val="en-US" w:eastAsia="es-ES"/>
    </w:rPr>
  </w:style>
  <w:style w:type="character" w:customStyle="1" w:styleId="Heading6Char">
    <w:name w:val="Heading 6 Char"/>
    <w:basedOn w:val="DefaultParagraphFont"/>
    <w:link w:val="Heading6"/>
    <w:rsid w:val="00652148"/>
    <w:rPr>
      <w:rFonts w:ascii="Cambria" w:eastAsia="Times New Roman" w:hAnsi="Cambria" w:cs="Times New Roman"/>
      <w:b/>
      <w:bCs/>
      <w:lang w:val="en-US" w:eastAsia="es-ES"/>
    </w:rPr>
  </w:style>
  <w:style w:type="character" w:customStyle="1" w:styleId="Heading7Char">
    <w:name w:val="Heading 7 Char"/>
    <w:basedOn w:val="DefaultParagraphFont"/>
    <w:link w:val="Heading7"/>
    <w:rsid w:val="00652148"/>
    <w:rPr>
      <w:rFonts w:ascii="Cambria" w:eastAsia="Times New Roman" w:hAnsi="Cambria" w:cs="Times New Roman"/>
      <w:sz w:val="20"/>
      <w:szCs w:val="24"/>
      <w:lang w:val="en-US" w:eastAsia="es-ES"/>
    </w:rPr>
  </w:style>
  <w:style w:type="character" w:customStyle="1" w:styleId="Heading8Char">
    <w:name w:val="Heading 8 Char"/>
    <w:basedOn w:val="DefaultParagraphFont"/>
    <w:link w:val="Heading8"/>
    <w:rsid w:val="00652148"/>
    <w:rPr>
      <w:rFonts w:ascii="Cambria" w:eastAsia="Times New Roman" w:hAnsi="Cambria" w:cs="Times New Roman"/>
      <w:i/>
      <w:iCs/>
      <w:sz w:val="20"/>
      <w:szCs w:val="24"/>
      <w:lang w:val="en-US" w:eastAsia="es-ES"/>
    </w:rPr>
  </w:style>
  <w:style w:type="character" w:customStyle="1" w:styleId="Heading9Char">
    <w:name w:val="Heading 9 Char"/>
    <w:basedOn w:val="DefaultParagraphFont"/>
    <w:link w:val="Heading9"/>
    <w:rsid w:val="00652148"/>
    <w:rPr>
      <w:rFonts w:ascii="Calibri" w:eastAsia="Times New Roman" w:hAnsi="Calibri" w:cs="Times New Roman"/>
      <w:lang w:val="en-US" w:eastAsia="es-ES"/>
    </w:rPr>
  </w:style>
  <w:style w:type="paragraph" w:customStyle="1" w:styleId="IATED-References">
    <w:name w:val="IATED-References"/>
    <w:basedOn w:val="Title"/>
    <w:autoRedefine/>
    <w:qFormat/>
    <w:rsid w:val="000F529D"/>
    <w:pPr>
      <w:numPr>
        <w:numId w:val="2"/>
      </w:numPr>
      <w:tabs>
        <w:tab w:val="clear" w:pos="360"/>
        <w:tab w:val="left" w:pos="567"/>
      </w:tabs>
      <w:spacing w:before="120"/>
      <w:ind w:left="567" w:hanging="567"/>
      <w:jc w:val="left"/>
    </w:pPr>
    <w:rPr>
      <w:rFonts w:cs="Arial"/>
      <w:b w:val="0"/>
      <w:bCs w:val="0"/>
      <w:sz w:val="20"/>
    </w:rPr>
  </w:style>
  <w:style w:type="paragraph" w:styleId="ListParagraph">
    <w:name w:val="List Paragraph"/>
    <w:basedOn w:val="Normal"/>
    <w:uiPriority w:val="34"/>
    <w:qFormat/>
    <w:rsid w:val="00D2721C"/>
    <w:pPr>
      <w:ind w:left="720"/>
      <w:contextualSpacing/>
    </w:pPr>
  </w:style>
  <w:style w:type="paragraph" w:styleId="BalloonText">
    <w:name w:val="Balloon Text"/>
    <w:basedOn w:val="Normal"/>
    <w:link w:val="BalloonTextChar"/>
    <w:uiPriority w:val="99"/>
    <w:semiHidden/>
    <w:unhideWhenUsed/>
    <w:rsid w:val="005366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644"/>
    <w:rPr>
      <w:rFonts w:ascii="Segoe UI" w:hAnsi="Segoe UI" w:cs="Segoe UI"/>
      <w:sz w:val="18"/>
      <w:szCs w:val="18"/>
    </w:rPr>
  </w:style>
  <w:style w:type="paragraph" w:styleId="Bibliography">
    <w:name w:val="Bibliography"/>
    <w:basedOn w:val="Normal"/>
    <w:next w:val="Normal"/>
    <w:uiPriority w:val="37"/>
    <w:unhideWhenUsed/>
    <w:rsid w:val="003E6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412846">
      <w:bodyDiv w:val="1"/>
      <w:marLeft w:val="0"/>
      <w:marRight w:val="0"/>
      <w:marTop w:val="0"/>
      <w:marBottom w:val="0"/>
      <w:divBdr>
        <w:top w:val="none" w:sz="0" w:space="0" w:color="auto"/>
        <w:left w:val="none" w:sz="0" w:space="0" w:color="auto"/>
        <w:bottom w:val="none" w:sz="0" w:space="0" w:color="auto"/>
        <w:right w:val="none" w:sz="0" w:space="0" w:color="auto"/>
      </w:divBdr>
    </w:div>
    <w:div w:id="330067553">
      <w:bodyDiv w:val="1"/>
      <w:marLeft w:val="0"/>
      <w:marRight w:val="0"/>
      <w:marTop w:val="0"/>
      <w:marBottom w:val="0"/>
      <w:divBdr>
        <w:top w:val="none" w:sz="0" w:space="0" w:color="auto"/>
        <w:left w:val="none" w:sz="0" w:space="0" w:color="auto"/>
        <w:bottom w:val="none" w:sz="0" w:space="0" w:color="auto"/>
        <w:right w:val="none" w:sz="0" w:space="0" w:color="auto"/>
      </w:divBdr>
    </w:div>
    <w:div w:id="562721890">
      <w:bodyDiv w:val="1"/>
      <w:marLeft w:val="0"/>
      <w:marRight w:val="0"/>
      <w:marTop w:val="0"/>
      <w:marBottom w:val="0"/>
      <w:divBdr>
        <w:top w:val="none" w:sz="0" w:space="0" w:color="auto"/>
        <w:left w:val="none" w:sz="0" w:space="0" w:color="auto"/>
        <w:bottom w:val="none" w:sz="0" w:space="0" w:color="auto"/>
        <w:right w:val="none" w:sz="0" w:space="0" w:color="auto"/>
      </w:divBdr>
    </w:div>
    <w:div w:id="788430299">
      <w:bodyDiv w:val="1"/>
      <w:marLeft w:val="0"/>
      <w:marRight w:val="0"/>
      <w:marTop w:val="0"/>
      <w:marBottom w:val="0"/>
      <w:divBdr>
        <w:top w:val="none" w:sz="0" w:space="0" w:color="auto"/>
        <w:left w:val="none" w:sz="0" w:space="0" w:color="auto"/>
        <w:bottom w:val="none" w:sz="0" w:space="0" w:color="auto"/>
        <w:right w:val="none" w:sz="0" w:space="0" w:color="auto"/>
      </w:divBdr>
    </w:div>
    <w:div w:id="1075083833">
      <w:bodyDiv w:val="1"/>
      <w:marLeft w:val="0"/>
      <w:marRight w:val="0"/>
      <w:marTop w:val="0"/>
      <w:marBottom w:val="0"/>
      <w:divBdr>
        <w:top w:val="none" w:sz="0" w:space="0" w:color="auto"/>
        <w:left w:val="none" w:sz="0" w:space="0" w:color="auto"/>
        <w:bottom w:val="none" w:sz="0" w:space="0" w:color="auto"/>
        <w:right w:val="none" w:sz="0" w:space="0" w:color="auto"/>
      </w:divBdr>
      <w:divsChild>
        <w:div w:id="347803270">
          <w:marLeft w:val="0"/>
          <w:marRight w:val="0"/>
          <w:marTop w:val="0"/>
          <w:marBottom w:val="0"/>
          <w:divBdr>
            <w:top w:val="none" w:sz="0" w:space="0" w:color="auto"/>
            <w:left w:val="none" w:sz="0" w:space="0" w:color="auto"/>
            <w:bottom w:val="none" w:sz="0" w:space="0" w:color="auto"/>
            <w:right w:val="none" w:sz="0" w:space="0" w:color="auto"/>
          </w:divBdr>
        </w:div>
        <w:div w:id="991368117">
          <w:marLeft w:val="0"/>
          <w:marRight w:val="0"/>
          <w:marTop w:val="0"/>
          <w:marBottom w:val="0"/>
          <w:divBdr>
            <w:top w:val="none" w:sz="0" w:space="0" w:color="auto"/>
            <w:left w:val="none" w:sz="0" w:space="0" w:color="auto"/>
            <w:bottom w:val="none" w:sz="0" w:space="0" w:color="auto"/>
            <w:right w:val="none" w:sz="0" w:space="0" w:color="auto"/>
          </w:divBdr>
        </w:div>
        <w:div w:id="278101749">
          <w:marLeft w:val="0"/>
          <w:marRight w:val="0"/>
          <w:marTop w:val="0"/>
          <w:marBottom w:val="0"/>
          <w:divBdr>
            <w:top w:val="none" w:sz="0" w:space="0" w:color="auto"/>
            <w:left w:val="none" w:sz="0" w:space="0" w:color="auto"/>
            <w:bottom w:val="none" w:sz="0" w:space="0" w:color="auto"/>
            <w:right w:val="none" w:sz="0" w:space="0" w:color="auto"/>
          </w:divBdr>
        </w:div>
        <w:div w:id="751436678">
          <w:marLeft w:val="0"/>
          <w:marRight w:val="0"/>
          <w:marTop w:val="0"/>
          <w:marBottom w:val="0"/>
          <w:divBdr>
            <w:top w:val="none" w:sz="0" w:space="0" w:color="auto"/>
            <w:left w:val="none" w:sz="0" w:space="0" w:color="auto"/>
            <w:bottom w:val="none" w:sz="0" w:space="0" w:color="auto"/>
            <w:right w:val="none" w:sz="0" w:space="0" w:color="auto"/>
          </w:divBdr>
        </w:div>
        <w:div w:id="637076696">
          <w:marLeft w:val="0"/>
          <w:marRight w:val="0"/>
          <w:marTop w:val="0"/>
          <w:marBottom w:val="0"/>
          <w:divBdr>
            <w:top w:val="none" w:sz="0" w:space="0" w:color="auto"/>
            <w:left w:val="none" w:sz="0" w:space="0" w:color="auto"/>
            <w:bottom w:val="none" w:sz="0" w:space="0" w:color="auto"/>
            <w:right w:val="none" w:sz="0" w:space="0" w:color="auto"/>
          </w:divBdr>
        </w:div>
        <w:div w:id="1592739647">
          <w:marLeft w:val="0"/>
          <w:marRight w:val="0"/>
          <w:marTop w:val="0"/>
          <w:marBottom w:val="0"/>
          <w:divBdr>
            <w:top w:val="none" w:sz="0" w:space="0" w:color="auto"/>
            <w:left w:val="none" w:sz="0" w:space="0" w:color="auto"/>
            <w:bottom w:val="none" w:sz="0" w:space="0" w:color="auto"/>
            <w:right w:val="none" w:sz="0" w:space="0" w:color="auto"/>
          </w:divBdr>
        </w:div>
        <w:div w:id="1750150917">
          <w:marLeft w:val="0"/>
          <w:marRight w:val="0"/>
          <w:marTop w:val="0"/>
          <w:marBottom w:val="0"/>
          <w:divBdr>
            <w:top w:val="none" w:sz="0" w:space="0" w:color="auto"/>
            <w:left w:val="none" w:sz="0" w:space="0" w:color="auto"/>
            <w:bottom w:val="none" w:sz="0" w:space="0" w:color="auto"/>
            <w:right w:val="none" w:sz="0" w:space="0" w:color="auto"/>
          </w:divBdr>
        </w:div>
        <w:div w:id="1817844166">
          <w:marLeft w:val="0"/>
          <w:marRight w:val="0"/>
          <w:marTop w:val="0"/>
          <w:marBottom w:val="0"/>
          <w:divBdr>
            <w:top w:val="none" w:sz="0" w:space="0" w:color="auto"/>
            <w:left w:val="none" w:sz="0" w:space="0" w:color="auto"/>
            <w:bottom w:val="none" w:sz="0" w:space="0" w:color="auto"/>
            <w:right w:val="none" w:sz="0" w:space="0" w:color="auto"/>
          </w:divBdr>
        </w:div>
        <w:div w:id="1558206439">
          <w:marLeft w:val="0"/>
          <w:marRight w:val="0"/>
          <w:marTop w:val="0"/>
          <w:marBottom w:val="0"/>
          <w:divBdr>
            <w:top w:val="none" w:sz="0" w:space="0" w:color="auto"/>
            <w:left w:val="none" w:sz="0" w:space="0" w:color="auto"/>
            <w:bottom w:val="none" w:sz="0" w:space="0" w:color="auto"/>
            <w:right w:val="none" w:sz="0" w:space="0" w:color="auto"/>
          </w:divBdr>
        </w:div>
        <w:div w:id="1411348083">
          <w:marLeft w:val="0"/>
          <w:marRight w:val="0"/>
          <w:marTop w:val="0"/>
          <w:marBottom w:val="0"/>
          <w:divBdr>
            <w:top w:val="none" w:sz="0" w:space="0" w:color="auto"/>
            <w:left w:val="none" w:sz="0" w:space="0" w:color="auto"/>
            <w:bottom w:val="none" w:sz="0" w:space="0" w:color="auto"/>
            <w:right w:val="none" w:sz="0" w:space="0" w:color="auto"/>
          </w:divBdr>
        </w:div>
      </w:divsChild>
    </w:div>
    <w:div w:id="1418475769">
      <w:bodyDiv w:val="1"/>
      <w:marLeft w:val="0"/>
      <w:marRight w:val="0"/>
      <w:marTop w:val="0"/>
      <w:marBottom w:val="0"/>
      <w:divBdr>
        <w:top w:val="none" w:sz="0" w:space="0" w:color="auto"/>
        <w:left w:val="none" w:sz="0" w:space="0" w:color="auto"/>
        <w:bottom w:val="none" w:sz="0" w:space="0" w:color="auto"/>
        <w:right w:val="none" w:sz="0" w:space="0" w:color="auto"/>
      </w:divBdr>
    </w:div>
    <w:div w:id="1514880661">
      <w:bodyDiv w:val="1"/>
      <w:marLeft w:val="0"/>
      <w:marRight w:val="0"/>
      <w:marTop w:val="0"/>
      <w:marBottom w:val="0"/>
      <w:divBdr>
        <w:top w:val="none" w:sz="0" w:space="0" w:color="auto"/>
        <w:left w:val="none" w:sz="0" w:space="0" w:color="auto"/>
        <w:bottom w:val="none" w:sz="0" w:space="0" w:color="auto"/>
        <w:right w:val="none" w:sz="0" w:space="0" w:color="auto"/>
      </w:divBdr>
      <w:divsChild>
        <w:div w:id="246769825">
          <w:marLeft w:val="1166"/>
          <w:marRight w:val="0"/>
          <w:marTop w:val="0"/>
          <w:marBottom w:val="200"/>
          <w:divBdr>
            <w:top w:val="none" w:sz="0" w:space="0" w:color="auto"/>
            <w:left w:val="none" w:sz="0" w:space="0" w:color="auto"/>
            <w:bottom w:val="none" w:sz="0" w:space="0" w:color="auto"/>
            <w:right w:val="none" w:sz="0" w:space="0" w:color="auto"/>
          </w:divBdr>
        </w:div>
        <w:div w:id="266817415">
          <w:marLeft w:val="1166"/>
          <w:marRight w:val="0"/>
          <w:marTop w:val="0"/>
          <w:marBottom w:val="200"/>
          <w:divBdr>
            <w:top w:val="none" w:sz="0" w:space="0" w:color="auto"/>
            <w:left w:val="none" w:sz="0" w:space="0" w:color="auto"/>
            <w:bottom w:val="none" w:sz="0" w:space="0" w:color="auto"/>
            <w:right w:val="none" w:sz="0" w:space="0" w:color="auto"/>
          </w:divBdr>
        </w:div>
        <w:div w:id="1523592858">
          <w:marLeft w:val="1166"/>
          <w:marRight w:val="0"/>
          <w:marTop w:val="0"/>
          <w:marBottom w:val="200"/>
          <w:divBdr>
            <w:top w:val="none" w:sz="0" w:space="0" w:color="auto"/>
            <w:left w:val="none" w:sz="0" w:space="0" w:color="auto"/>
            <w:bottom w:val="none" w:sz="0" w:space="0" w:color="auto"/>
            <w:right w:val="none" w:sz="0" w:space="0" w:color="auto"/>
          </w:divBdr>
        </w:div>
      </w:divsChild>
    </w:div>
    <w:div w:id="1700624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Sha12</b:Tag>
    <b:SourceType>Book</b:SourceType>
    <b:Guid>{5923101E-F917-4FFD-B24B-2C094157D6EC}</b:Guid>
    <b:Title>Wireless sensor networks : current status and future trends</b:Title>
    <b:Year>2012</b:Year>
    <b:Author>
      <b:Author>
        <b:NameList>
          <b:Person>
            <b:Last>Khan</b:Last>
            <b:First>Shafiullah</b:First>
          </b:Person>
          <b:Person>
            <b:Last>Pathan</b:Last>
            <b:First>Al-Sakib</b:First>
            <b:Middle>Khan</b:Middle>
          </b:Person>
          <b:Person>
            <b:Last>Alrajeh</b:Last>
            <b:First>Nabil</b:First>
            <b:Middle>Ali</b:Middle>
          </b:Person>
        </b:NameList>
      </b:Author>
    </b:Author>
    <b:City>London</b:City>
    <b:Publisher>Taylor &amp; Francis distributor</b:Publisher>
    <b:RefOrder>1</b:RefOrder>
  </b:Source>
  <b:Source>
    <b:Tag>Rob10</b:Tag>
    <b:SourceType>Book</b:SourceType>
    <b:Guid>{0690A919-7754-4FD2-8202-AC2C0E80AE9D}</b:Guid>
    <b:Author>
      <b:Author>
        <b:NameList>
          <b:Person>
            <b:Last>Faludi</b:Last>
            <b:First>Robert</b:First>
          </b:Person>
        </b:NameList>
      </b:Author>
    </b:Author>
    <b:Title>Building Wireless Sensor Networks</b:Title>
    <b:Year>2010</b:Year>
    <b:Publisher>O'Reilly Media</b:Publisher>
    <b:RefOrder>2</b:RefOrder>
  </b:Source>
</b:Sources>
</file>

<file path=customXml/itemProps1.xml><?xml version="1.0" encoding="utf-8"?>
<ds:datastoreItem xmlns:ds="http://schemas.openxmlformats.org/officeDocument/2006/customXml" ds:itemID="{61E9C970-EC18-445F-9CC1-4F1B331FD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Lu Han (1804740)</cp:lastModifiedBy>
  <cp:revision>15</cp:revision>
  <cp:lastPrinted>2017-10-17T08:14:00Z</cp:lastPrinted>
  <dcterms:created xsi:type="dcterms:W3CDTF">2017-12-05T08:25:00Z</dcterms:created>
  <dcterms:modified xsi:type="dcterms:W3CDTF">2019-05-02T15:03:00Z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