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138135440"/>
        <w:docPartObj>
          <w:docPartGallery w:val="Cover Pages"/>
          <w:docPartUnique/>
        </w:docPartObj>
      </w:sdtPr>
      <w:sdtEndPr/>
      <w:sdtContent>
        <w:p w:rsidR="008F3D81" w:rsidRDefault="008F3D81">
          <w:r>
            <w:rPr>
              <w:noProof/>
              <w:lang w:val="en-US"/>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32254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6"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8F3D81" w:rsidRDefault="008F3D81">
                                    <w:pPr>
                                      <w:pStyle w:val="NoSpacing"/>
                                      <w:jc w:val="right"/>
                                      <w:rPr>
                                        <w:color w:val="595959" w:themeColor="text1" w:themeTint="A6"/>
                                        <w:sz w:val="28"/>
                                        <w:szCs w:val="28"/>
                                      </w:rPr>
                                    </w:pPr>
                                    <w:r>
                                      <w:rPr>
                                        <w:color w:val="595959" w:themeColor="text1" w:themeTint="A6"/>
                                        <w:sz w:val="28"/>
                                        <w:szCs w:val="28"/>
                                      </w:rPr>
                                      <w:t>Emilie Ward (1900413)</w:t>
                                    </w:r>
                                  </w:p>
                                </w:sdtContent>
                              </w:sdt>
                              <w:p w:rsidR="008F3D81" w:rsidRDefault="008F3D81">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8F3D81" w:rsidRDefault="008F3D81">
                              <w:pPr>
                                <w:pStyle w:val="NoSpacing"/>
                                <w:jc w:val="right"/>
                                <w:rPr>
                                  <w:color w:val="595959" w:themeColor="text1" w:themeTint="A6"/>
                                  <w:sz w:val="28"/>
                                  <w:szCs w:val="28"/>
                                </w:rPr>
                              </w:pPr>
                              <w:r>
                                <w:rPr>
                                  <w:color w:val="595959" w:themeColor="text1" w:themeTint="A6"/>
                                  <w:sz w:val="28"/>
                                  <w:szCs w:val="28"/>
                                </w:rPr>
                                <w:t>Emilie Ward (1900413)</w:t>
                              </w:r>
                            </w:p>
                          </w:sdtContent>
                        </w:sdt>
                        <w:p w:rsidR="008F3D81" w:rsidRDefault="008F3D81">
                          <w:pPr>
                            <w:pStyle w:val="NoSpacing"/>
                            <w:jc w:val="right"/>
                            <w:rPr>
                              <w:color w:val="595959" w:themeColor="text1" w:themeTint="A6"/>
                              <w:sz w:val="18"/>
                              <w:szCs w:val="18"/>
                            </w:rPr>
                          </w:pPr>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F3D81" w:rsidRDefault="0087105C">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F3D81">
                                      <w:rPr>
                                        <w:caps/>
                                        <w:color w:val="5B9BD5" w:themeColor="accent1"/>
                                        <w:sz w:val="64"/>
                                        <w:szCs w:val="64"/>
                                      </w:rPr>
                                      <w:t>Terrorism and public serivces responses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8F3D81" w:rsidRDefault="008F3D81">
                                    <w:pPr>
                                      <w:jc w:val="right"/>
                                      <w:rPr>
                                        <w:smallCaps/>
                                        <w:color w:val="404040" w:themeColor="text1" w:themeTint="BF"/>
                                        <w:sz w:val="36"/>
                                        <w:szCs w:val="36"/>
                                      </w:rPr>
                                    </w:pPr>
                                    <w:r>
                                      <w:rPr>
                                        <w:color w:val="404040" w:themeColor="text1" w:themeTint="BF"/>
                                        <w:sz w:val="36"/>
                                        <w:szCs w:val="36"/>
                                      </w:rPr>
                                      <w:t>Definition of Terrorism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8F3D81" w:rsidRDefault="00100918">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F3D81">
                                <w:rPr>
                                  <w:caps/>
                                  <w:color w:val="5B9BD5" w:themeColor="accent1"/>
                                  <w:sz w:val="64"/>
                                  <w:szCs w:val="64"/>
                                </w:rPr>
                                <w:t>Terrorism and public serivces responses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8F3D81" w:rsidRDefault="008F3D81">
                              <w:pPr>
                                <w:jc w:val="right"/>
                                <w:rPr>
                                  <w:smallCaps/>
                                  <w:color w:val="404040" w:themeColor="text1" w:themeTint="BF"/>
                                  <w:sz w:val="36"/>
                                  <w:szCs w:val="36"/>
                                </w:rPr>
                              </w:pPr>
                              <w:r>
                                <w:rPr>
                                  <w:color w:val="404040" w:themeColor="text1" w:themeTint="BF"/>
                                  <w:sz w:val="36"/>
                                  <w:szCs w:val="36"/>
                                </w:rPr>
                                <w:t>Definition of Terrorism</w:t>
                              </w:r>
                            </w:p>
                          </w:sdtContent>
                        </w:sdt>
                      </w:txbxContent>
                    </v:textbox>
                    <w10:wrap type="square" anchorx="page" anchory="page"/>
                  </v:shape>
                </w:pict>
              </mc:Fallback>
            </mc:AlternateContent>
          </w:r>
        </w:p>
        <w:p w:rsidR="00E13DE6" w:rsidRDefault="008F3D81">
          <w:r>
            <w:br w:type="page"/>
          </w:r>
        </w:p>
      </w:sdtContent>
    </w:sdt>
    <w:p w:rsidR="00E43E08" w:rsidRPr="00E13DE6" w:rsidRDefault="00561639" w:rsidP="00FB0452">
      <w:pPr>
        <w:spacing w:line="480" w:lineRule="auto"/>
      </w:pPr>
      <w:r>
        <w:rPr>
          <w:rFonts w:ascii="Arial" w:eastAsia="Times New Roman" w:hAnsi="Arial" w:cs="Arial"/>
          <w:sz w:val="24"/>
          <w:szCs w:val="24"/>
          <w:lang w:eastAsia="en-GB"/>
        </w:rPr>
        <w:lastRenderedPageBreak/>
        <w:t>On the eleventh</w:t>
      </w:r>
      <w:r w:rsidR="00E43E08">
        <w:rPr>
          <w:rFonts w:ascii="Arial" w:eastAsia="Times New Roman" w:hAnsi="Arial" w:cs="Arial"/>
          <w:sz w:val="24"/>
          <w:szCs w:val="24"/>
          <w:lang w:eastAsia="en-GB"/>
        </w:rPr>
        <w:t xml:space="preserve"> of September 2001, an inci</w:t>
      </w:r>
      <w:r>
        <w:rPr>
          <w:rFonts w:ascii="Arial" w:eastAsia="Times New Roman" w:hAnsi="Arial" w:cs="Arial"/>
          <w:sz w:val="24"/>
          <w:szCs w:val="24"/>
          <w:lang w:eastAsia="en-GB"/>
        </w:rPr>
        <w:t>dent took place where two aircrafts</w:t>
      </w:r>
      <w:r w:rsidR="00E43E08">
        <w:rPr>
          <w:rFonts w:ascii="Arial" w:eastAsia="Times New Roman" w:hAnsi="Arial" w:cs="Arial"/>
          <w:sz w:val="24"/>
          <w:szCs w:val="24"/>
          <w:lang w:eastAsia="en-GB"/>
        </w:rPr>
        <w:t xml:space="preserve"> were flown into the World</w:t>
      </w:r>
      <w:r>
        <w:rPr>
          <w:rFonts w:ascii="Arial" w:eastAsia="Times New Roman" w:hAnsi="Arial" w:cs="Arial"/>
          <w:sz w:val="24"/>
          <w:szCs w:val="24"/>
          <w:lang w:eastAsia="en-GB"/>
        </w:rPr>
        <w:t xml:space="preserve"> Trade </w:t>
      </w:r>
      <w:r w:rsidR="00935BD4">
        <w:rPr>
          <w:rFonts w:ascii="Arial" w:eastAsia="Times New Roman" w:hAnsi="Arial" w:cs="Arial"/>
          <w:sz w:val="24"/>
          <w:szCs w:val="24"/>
          <w:lang w:eastAsia="en-GB"/>
        </w:rPr>
        <w:t>Centre’s twin towers</w:t>
      </w:r>
      <w:r>
        <w:rPr>
          <w:rFonts w:ascii="Arial" w:eastAsia="Times New Roman" w:hAnsi="Arial" w:cs="Arial"/>
          <w:sz w:val="24"/>
          <w:szCs w:val="24"/>
          <w:lang w:eastAsia="en-GB"/>
        </w:rPr>
        <w:t xml:space="preserve"> in New York City,</w:t>
      </w:r>
      <w:r w:rsidR="00935BD4">
        <w:rPr>
          <w:rFonts w:ascii="Arial" w:eastAsia="Times New Roman" w:hAnsi="Arial" w:cs="Arial"/>
          <w:sz w:val="24"/>
          <w:szCs w:val="24"/>
          <w:lang w:eastAsia="en-GB"/>
        </w:rPr>
        <w:t xml:space="preserve"> a third into the</w:t>
      </w:r>
      <w:r w:rsidR="00E43E08">
        <w:rPr>
          <w:rFonts w:ascii="Arial" w:eastAsia="Times New Roman" w:hAnsi="Arial" w:cs="Arial"/>
          <w:sz w:val="24"/>
          <w:szCs w:val="24"/>
          <w:lang w:eastAsia="en-GB"/>
        </w:rPr>
        <w:t xml:space="preserve"> Pentagon just outside Washington D.C, </w:t>
      </w:r>
      <w:r>
        <w:rPr>
          <w:rFonts w:ascii="Arial" w:eastAsia="Times New Roman" w:hAnsi="Arial" w:cs="Arial"/>
          <w:sz w:val="24"/>
          <w:szCs w:val="24"/>
          <w:lang w:eastAsia="en-GB"/>
        </w:rPr>
        <w:t>and a fourth</w:t>
      </w:r>
      <w:r w:rsidR="00E43E08">
        <w:rPr>
          <w:rFonts w:ascii="Arial" w:eastAsia="Times New Roman" w:hAnsi="Arial" w:cs="Arial"/>
          <w:sz w:val="24"/>
          <w:szCs w:val="24"/>
          <w:lang w:eastAsia="en-GB"/>
        </w:rPr>
        <w:t xml:space="preserve"> crashed in</w:t>
      </w:r>
      <w:r w:rsidR="00935BD4">
        <w:rPr>
          <w:rFonts w:ascii="Arial" w:eastAsia="Times New Roman" w:hAnsi="Arial" w:cs="Arial"/>
          <w:sz w:val="24"/>
          <w:szCs w:val="24"/>
          <w:lang w:eastAsia="en-GB"/>
        </w:rPr>
        <w:t>to</w:t>
      </w:r>
      <w:r w:rsidR="00E43E08">
        <w:rPr>
          <w:rFonts w:ascii="Arial" w:eastAsia="Times New Roman" w:hAnsi="Arial" w:cs="Arial"/>
          <w:sz w:val="24"/>
          <w:szCs w:val="24"/>
          <w:lang w:eastAsia="en-GB"/>
        </w:rPr>
        <w:t xml:space="preserve"> a field in Shanks Ville, Pennsylvania (</w:t>
      </w:r>
      <w:r w:rsidR="00C759D7">
        <w:rPr>
          <w:rFonts w:ascii="Arial" w:eastAsia="Times New Roman" w:hAnsi="Arial" w:cs="Arial"/>
          <w:sz w:val="24"/>
          <w:szCs w:val="24"/>
          <w:lang w:eastAsia="en-GB"/>
        </w:rPr>
        <w:t>Onion et al</w:t>
      </w:r>
      <w:r w:rsidR="00E43E08">
        <w:rPr>
          <w:rFonts w:ascii="Arial" w:eastAsia="Times New Roman" w:hAnsi="Arial" w:cs="Arial"/>
          <w:sz w:val="24"/>
          <w:szCs w:val="24"/>
          <w:lang w:eastAsia="en-GB"/>
        </w:rPr>
        <w:t>, 2018). Since the 9/11 attacks</w:t>
      </w:r>
      <w:r w:rsidR="00FB0452">
        <w:rPr>
          <w:rFonts w:ascii="Arial" w:eastAsia="Times New Roman" w:hAnsi="Arial" w:cs="Arial"/>
          <w:sz w:val="24"/>
          <w:szCs w:val="24"/>
          <w:lang w:eastAsia="en-GB"/>
        </w:rPr>
        <w:t>,</w:t>
      </w:r>
      <w:r w:rsidR="00E43E08">
        <w:rPr>
          <w:rFonts w:ascii="Arial" w:eastAsia="Times New Roman" w:hAnsi="Arial" w:cs="Arial"/>
          <w:sz w:val="24"/>
          <w:szCs w:val="24"/>
          <w:lang w:eastAsia="en-GB"/>
        </w:rPr>
        <w:t xml:space="preserve"> there h</w:t>
      </w:r>
      <w:r w:rsidR="00C759D7">
        <w:rPr>
          <w:rFonts w:ascii="Arial" w:eastAsia="Times New Roman" w:hAnsi="Arial" w:cs="Arial"/>
          <w:sz w:val="24"/>
          <w:szCs w:val="24"/>
          <w:lang w:eastAsia="en-GB"/>
        </w:rPr>
        <w:t>as been an increase in security in the United Kingdom and new plans to protect</w:t>
      </w:r>
      <w:r w:rsidR="00E43E08">
        <w:rPr>
          <w:rFonts w:ascii="Arial" w:eastAsia="Times New Roman" w:hAnsi="Arial" w:cs="Arial"/>
          <w:sz w:val="24"/>
          <w:szCs w:val="24"/>
          <w:lang w:eastAsia="en-GB"/>
        </w:rPr>
        <w:t xml:space="preserve"> </w:t>
      </w:r>
      <w:r w:rsidR="00C759D7">
        <w:rPr>
          <w:rFonts w:ascii="Arial" w:eastAsia="Times New Roman" w:hAnsi="Arial" w:cs="Arial"/>
          <w:sz w:val="24"/>
          <w:szCs w:val="24"/>
          <w:lang w:eastAsia="en-GB"/>
        </w:rPr>
        <w:t xml:space="preserve">the </w:t>
      </w:r>
      <w:r w:rsidR="00E43E08">
        <w:rPr>
          <w:rFonts w:ascii="Arial" w:eastAsia="Times New Roman" w:hAnsi="Arial" w:cs="Arial"/>
          <w:sz w:val="24"/>
          <w:szCs w:val="24"/>
          <w:lang w:eastAsia="en-GB"/>
        </w:rPr>
        <w:t xml:space="preserve">country, in which it can clearly be seen that the security for </w:t>
      </w:r>
      <w:r w:rsidR="00C759D7">
        <w:rPr>
          <w:rFonts w:ascii="Arial" w:eastAsia="Times New Roman" w:hAnsi="Arial" w:cs="Arial"/>
          <w:sz w:val="24"/>
          <w:szCs w:val="24"/>
          <w:lang w:eastAsia="en-GB"/>
        </w:rPr>
        <w:t>the United Kingdom</w:t>
      </w:r>
      <w:r w:rsidR="00E43E08">
        <w:rPr>
          <w:rFonts w:ascii="Arial" w:eastAsia="Times New Roman" w:hAnsi="Arial" w:cs="Arial"/>
          <w:sz w:val="24"/>
          <w:szCs w:val="24"/>
          <w:lang w:eastAsia="en-GB"/>
        </w:rPr>
        <w:t xml:space="preserve"> and others around the world had not been living up to the ideal expectations that society expects from those who defend us. </w:t>
      </w:r>
      <w:r w:rsidR="00795B73">
        <w:rPr>
          <w:rFonts w:ascii="Arial" w:eastAsia="Times New Roman" w:hAnsi="Arial" w:cs="Arial"/>
          <w:sz w:val="24"/>
          <w:szCs w:val="24"/>
          <w:lang w:eastAsia="en-GB"/>
        </w:rPr>
        <w:t>This essay will first look at the meaning of terrorism and who is classed as a terrorist, then it will go on to examine Al Qaeda and their ideology, structure and methods, and the United Kingdom’s (UK) responses t</w:t>
      </w:r>
      <w:r w:rsidR="002E30E6">
        <w:rPr>
          <w:rFonts w:ascii="Arial" w:eastAsia="Times New Roman" w:hAnsi="Arial" w:cs="Arial"/>
          <w:sz w:val="24"/>
          <w:szCs w:val="24"/>
          <w:lang w:eastAsia="en-GB"/>
        </w:rPr>
        <w:t>o terrorism. In order to examine</w:t>
      </w:r>
      <w:r w:rsidR="00795B73">
        <w:rPr>
          <w:rFonts w:ascii="Arial" w:eastAsia="Times New Roman" w:hAnsi="Arial" w:cs="Arial"/>
          <w:sz w:val="24"/>
          <w:szCs w:val="24"/>
          <w:lang w:eastAsia="en-GB"/>
        </w:rPr>
        <w:t xml:space="preserve"> this</w:t>
      </w:r>
      <w:r w:rsidR="00FB0452">
        <w:rPr>
          <w:rFonts w:ascii="Arial" w:eastAsia="Times New Roman" w:hAnsi="Arial" w:cs="Arial"/>
          <w:sz w:val="24"/>
          <w:szCs w:val="24"/>
          <w:lang w:eastAsia="en-GB"/>
        </w:rPr>
        <w:t>,</w:t>
      </w:r>
      <w:r w:rsidR="002E30E6">
        <w:rPr>
          <w:rFonts w:ascii="Arial" w:eastAsia="Times New Roman" w:hAnsi="Arial" w:cs="Arial"/>
          <w:sz w:val="24"/>
          <w:szCs w:val="24"/>
          <w:lang w:eastAsia="en-GB"/>
        </w:rPr>
        <w:t xml:space="preserve"> it will be important</w:t>
      </w:r>
      <w:r w:rsidR="00795B73">
        <w:rPr>
          <w:rFonts w:ascii="Arial" w:eastAsia="Times New Roman" w:hAnsi="Arial" w:cs="Arial"/>
          <w:sz w:val="24"/>
          <w:szCs w:val="24"/>
          <w:lang w:eastAsia="en-GB"/>
        </w:rPr>
        <w:t xml:space="preserve"> to look at </w:t>
      </w:r>
      <w:r w:rsidR="002E30E6">
        <w:rPr>
          <w:rFonts w:ascii="Arial" w:eastAsia="Times New Roman" w:hAnsi="Arial" w:cs="Arial"/>
          <w:sz w:val="24"/>
          <w:szCs w:val="24"/>
          <w:lang w:eastAsia="en-GB"/>
        </w:rPr>
        <w:t>concrete</w:t>
      </w:r>
      <w:r w:rsidR="00795B73">
        <w:rPr>
          <w:rFonts w:ascii="Arial" w:eastAsia="Times New Roman" w:hAnsi="Arial" w:cs="Arial"/>
          <w:sz w:val="24"/>
          <w:szCs w:val="24"/>
          <w:lang w:eastAsia="en-GB"/>
        </w:rPr>
        <w:t xml:space="preserve"> examples of terrorism in which there have been many casualties and the </w:t>
      </w:r>
      <w:r w:rsidR="002E30E6">
        <w:rPr>
          <w:rFonts w:ascii="Arial" w:eastAsia="Times New Roman" w:hAnsi="Arial" w:cs="Arial"/>
          <w:sz w:val="24"/>
          <w:szCs w:val="24"/>
          <w:lang w:eastAsia="en-GB"/>
        </w:rPr>
        <w:t xml:space="preserve">9/11 attacks will be one of the key issues explored. </w:t>
      </w:r>
      <w:r w:rsidR="00795B73">
        <w:rPr>
          <w:rFonts w:ascii="Arial" w:eastAsia="Times New Roman" w:hAnsi="Arial" w:cs="Arial"/>
          <w:sz w:val="24"/>
          <w:szCs w:val="24"/>
          <w:lang w:eastAsia="en-GB"/>
        </w:rPr>
        <w:t xml:space="preserve"> </w:t>
      </w:r>
    </w:p>
    <w:p w:rsidR="004C2538" w:rsidRDefault="004C2538" w:rsidP="00FB04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term ‘terrorism’ </w:t>
      </w:r>
      <w:r w:rsidR="00160A35">
        <w:rPr>
          <w:rFonts w:ascii="Arial" w:eastAsia="Times New Roman" w:hAnsi="Arial" w:cs="Arial"/>
          <w:sz w:val="24"/>
          <w:szCs w:val="24"/>
          <w:lang w:eastAsia="en-GB"/>
        </w:rPr>
        <w:t>came from the Latin word ‘</w:t>
      </w:r>
      <w:proofErr w:type="spellStart"/>
      <w:r w:rsidR="00160A35">
        <w:rPr>
          <w:rFonts w:ascii="Arial" w:eastAsia="Times New Roman" w:hAnsi="Arial" w:cs="Arial"/>
          <w:sz w:val="24"/>
          <w:szCs w:val="24"/>
          <w:lang w:eastAsia="en-GB"/>
        </w:rPr>
        <w:t>terrere</w:t>
      </w:r>
      <w:proofErr w:type="spellEnd"/>
      <w:r w:rsidR="00160A35">
        <w:rPr>
          <w:rFonts w:ascii="Arial" w:eastAsia="Times New Roman" w:hAnsi="Arial" w:cs="Arial"/>
          <w:sz w:val="24"/>
          <w:szCs w:val="24"/>
          <w:lang w:eastAsia="en-GB"/>
        </w:rPr>
        <w:t>’ meaning ‘frighten’ or ‘tremble’</w:t>
      </w:r>
      <w:r w:rsidR="008E0FC9">
        <w:rPr>
          <w:rFonts w:ascii="Arial" w:eastAsia="Times New Roman" w:hAnsi="Arial" w:cs="Arial"/>
          <w:sz w:val="24"/>
          <w:szCs w:val="24"/>
          <w:lang w:eastAsia="en-GB"/>
        </w:rPr>
        <w:t xml:space="preserve"> (Fine, 2010). </w:t>
      </w:r>
      <w:r w:rsidR="00160A35">
        <w:rPr>
          <w:rFonts w:ascii="Arial" w:eastAsia="Times New Roman" w:hAnsi="Arial" w:cs="Arial"/>
          <w:sz w:val="24"/>
          <w:szCs w:val="24"/>
          <w:lang w:eastAsia="en-GB"/>
        </w:rPr>
        <w:t xml:space="preserve">The term was </w:t>
      </w:r>
      <w:r w:rsidR="007974F4">
        <w:rPr>
          <w:rFonts w:ascii="Arial" w:eastAsia="Times New Roman" w:hAnsi="Arial" w:cs="Arial"/>
          <w:sz w:val="24"/>
          <w:szCs w:val="24"/>
          <w:lang w:eastAsia="en-GB"/>
        </w:rPr>
        <w:t>interpreted</w:t>
      </w:r>
      <w:r w:rsidR="00160A35">
        <w:rPr>
          <w:rFonts w:ascii="Arial" w:eastAsia="Times New Roman" w:hAnsi="Arial" w:cs="Arial"/>
          <w:sz w:val="24"/>
          <w:szCs w:val="24"/>
          <w:lang w:eastAsia="en-GB"/>
        </w:rPr>
        <w:t xml:space="preserve"> as “a state o</w:t>
      </w:r>
      <w:r w:rsidR="00FB0452">
        <w:rPr>
          <w:rFonts w:ascii="Arial" w:eastAsia="Times New Roman" w:hAnsi="Arial" w:cs="Arial"/>
          <w:sz w:val="24"/>
          <w:szCs w:val="24"/>
          <w:lang w:eastAsia="en-GB"/>
        </w:rPr>
        <w:t>f</w:t>
      </w:r>
      <w:r w:rsidR="00160A35">
        <w:rPr>
          <w:rFonts w:ascii="Arial" w:eastAsia="Times New Roman" w:hAnsi="Arial" w:cs="Arial"/>
          <w:sz w:val="24"/>
          <w:szCs w:val="24"/>
          <w:lang w:eastAsia="en-GB"/>
        </w:rPr>
        <w:t xml:space="preserve"> being terrified, or a state impressing terror” by </w:t>
      </w:r>
      <w:r>
        <w:rPr>
          <w:rFonts w:ascii="Arial" w:eastAsia="Times New Roman" w:hAnsi="Arial" w:cs="Arial"/>
          <w:sz w:val="24"/>
          <w:szCs w:val="24"/>
          <w:lang w:eastAsia="en-GB"/>
        </w:rPr>
        <w:t xml:space="preserve">Noah Webster </w:t>
      </w:r>
      <w:r w:rsidR="00160A35">
        <w:rPr>
          <w:rFonts w:ascii="Arial" w:eastAsia="Times New Roman" w:hAnsi="Arial" w:cs="Arial"/>
          <w:sz w:val="24"/>
          <w:szCs w:val="24"/>
          <w:lang w:eastAsia="en-GB"/>
        </w:rPr>
        <w:t xml:space="preserve">in a </w:t>
      </w:r>
      <w:r>
        <w:rPr>
          <w:rFonts w:ascii="Arial" w:eastAsia="Times New Roman" w:hAnsi="Arial" w:cs="Arial"/>
          <w:sz w:val="24"/>
          <w:szCs w:val="24"/>
          <w:lang w:eastAsia="en-GB"/>
        </w:rPr>
        <w:t>dictionary in 1840</w:t>
      </w:r>
      <w:r w:rsidR="00160A35">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Merriam-Webster, 2021). </w:t>
      </w:r>
      <w:r w:rsidR="008E0FC9">
        <w:rPr>
          <w:rFonts w:ascii="Arial" w:eastAsia="Times New Roman" w:hAnsi="Arial" w:cs="Arial"/>
          <w:sz w:val="24"/>
          <w:szCs w:val="24"/>
          <w:lang w:eastAsia="en-GB"/>
        </w:rPr>
        <w:t xml:space="preserve">This definition has since been built upon by </w:t>
      </w:r>
      <w:r w:rsidR="00C759D7">
        <w:rPr>
          <w:rFonts w:ascii="Arial" w:eastAsia="Times New Roman" w:hAnsi="Arial" w:cs="Arial"/>
          <w:sz w:val="24"/>
          <w:szCs w:val="24"/>
          <w:lang w:eastAsia="en-GB"/>
        </w:rPr>
        <w:t xml:space="preserve">Parliament and applied to prosecutions by </w:t>
      </w:r>
      <w:r w:rsidR="008E0FC9">
        <w:rPr>
          <w:rFonts w:ascii="Arial" w:eastAsia="Times New Roman" w:hAnsi="Arial" w:cs="Arial"/>
          <w:sz w:val="24"/>
          <w:szCs w:val="24"/>
          <w:lang w:eastAsia="en-GB"/>
        </w:rPr>
        <w:t xml:space="preserve">the Crown Prosecution Service (CPS) in the Terrorism Act 2000, </w:t>
      </w:r>
      <w:r w:rsidR="00314ED7">
        <w:rPr>
          <w:rFonts w:ascii="Arial" w:eastAsia="Times New Roman" w:hAnsi="Arial" w:cs="Arial"/>
          <w:sz w:val="24"/>
          <w:szCs w:val="24"/>
          <w:lang w:eastAsia="en-GB"/>
        </w:rPr>
        <w:t>intending to clarify</w:t>
      </w:r>
      <w:r w:rsidR="00D85614">
        <w:rPr>
          <w:rFonts w:ascii="Arial" w:eastAsia="Times New Roman" w:hAnsi="Arial" w:cs="Arial"/>
          <w:sz w:val="24"/>
          <w:szCs w:val="24"/>
          <w:lang w:eastAsia="en-GB"/>
        </w:rPr>
        <w:t xml:space="preserve"> the situation in order to recognise and </w:t>
      </w:r>
      <w:r w:rsidR="002E30E6">
        <w:rPr>
          <w:rFonts w:ascii="Arial" w:eastAsia="Times New Roman" w:hAnsi="Arial" w:cs="Arial"/>
          <w:sz w:val="24"/>
          <w:szCs w:val="24"/>
          <w:lang w:eastAsia="en-GB"/>
        </w:rPr>
        <w:t>avoid</w:t>
      </w:r>
      <w:r w:rsidR="00D85614">
        <w:rPr>
          <w:rFonts w:ascii="Arial" w:eastAsia="Times New Roman" w:hAnsi="Arial" w:cs="Arial"/>
          <w:sz w:val="24"/>
          <w:szCs w:val="24"/>
          <w:lang w:eastAsia="en-GB"/>
        </w:rPr>
        <w:t xml:space="preserve"> it in the</w:t>
      </w:r>
      <w:r w:rsidR="002E30E6">
        <w:rPr>
          <w:rFonts w:ascii="Arial" w:eastAsia="Times New Roman" w:hAnsi="Arial" w:cs="Arial"/>
          <w:sz w:val="24"/>
          <w:szCs w:val="24"/>
          <w:lang w:eastAsia="en-GB"/>
        </w:rPr>
        <w:t xml:space="preserve"> future as well as to take the appropriate</w:t>
      </w:r>
      <w:r w:rsidR="00D85614">
        <w:rPr>
          <w:rFonts w:ascii="Arial" w:eastAsia="Times New Roman" w:hAnsi="Arial" w:cs="Arial"/>
          <w:sz w:val="24"/>
          <w:szCs w:val="24"/>
          <w:lang w:eastAsia="en-GB"/>
        </w:rPr>
        <w:t xml:space="preserve"> steps that should be taken in any further </w:t>
      </w:r>
      <w:r w:rsidR="002E30E6">
        <w:rPr>
          <w:rFonts w:ascii="Arial" w:eastAsia="Times New Roman" w:hAnsi="Arial" w:cs="Arial"/>
          <w:sz w:val="24"/>
          <w:szCs w:val="24"/>
          <w:lang w:eastAsia="en-GB"/>
        </w:rPr>
        <w:t>situations</w:t>
      </w:r>
      <w:r w:rsidR="00D85614">
        <w:rPr>
          <w:rFonts w:ascii="Arial" w:eastAsia="Times New Roman" w:hAnsi="Arial" w:cs="Arial"/>
          <w:sz w:val="24"/>
          <w:szCs w:val="24"/>
          <w:lang w:eastAsia="en-GB"/>
        </w:rPr>
        <w:t xml:space="preserve">. It was definite that: </w:t>
      </w:r>
    </w:p>
    <w:p w:rsidR="00D85614" w:rsidRDefault="00D85614" w:rsidP="00FB0452">
      <w:pPr>
        <w:spacing w:line="480" w:lineRule="auto"/>
        <w:ind w:left="720"/>
        <w:rPr>
          <w:rFonts w:ascii="Arial" w:eastAsia="Times New Roman" w:hAnsi="Arial" w:cs="Arial"/>
          <w:sz w:val="24"/>
          <w:szCs w:val="24"/>
          <w:lang w:eastAsia="en-GB"/>
        </w:rPr>
      </w:pPr>
      <w:r>
        <w:rPr>
          <w:rFonts w:ascii="Arial" w:eastAsia="Times New Roman" w:hAnsi="Arial" w:cs="Arial"/>
          <w:sz w:val="24"/>
          <w:szCs w:val="24"/>
          <w:lang w:eastAsia="en-GB"/>
        </w:rPr>
        <w:t xml:space="preserve">In this Act “terrorism” means the use or threat of action where (a) the action falls within subsection (2), (b) the use or threat is designed to influence the government or an international governmental organisation or to intimidate the public or a section of the public, and (c) the use or threat is made for the purpose </w:t>
      </w:r>
      <w:r>
        <w:rPr>
          <w:rFonts w:ascii="Arial" w:eastAsia="Times New Roman" w:hAnsi="Arial" w:cs="Arial"/>
          <w:sz w:val="24"/>
          <w:szCs w:val="24"/>
          <w:lang w:eastAsia="en-GB"/>
        </w:rPr>
        <w:lastRenderedPageBreak/>
        <w:t>of advancing a political, religious, racial or ideological cause (Terrorism Act 2000).</w:t>
      </w:r>
    </w:p>
    <w:p w:rsidR="00D85614" w:rsidRDefault="00D85614" w:rsidP="00FB04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It is important to note that </w:t>
      </w:r>
      <w:r w:rsidR="00A947F9">
        <w:rPr>
          <w:rFonts w:ascii="Arial" w:eastAsia="Times New Roman" w:hAnsi="Arial" w:cs="Arial"/>
          <w:sz w:val="24"/>
          <w:szCs w:val="24"/>
          <w:lang w:eastAsia="en-GB"/>
        </w:rPr>
        <w:t xml:space="preserve">some words have been added to the legislation by the Terrorism Act 2006 and the Counter-Terrorism Act 2008 to add more clarity to the definition. </w:t>
      </w:r>
      <w:r w:rsidR="00C759D7">
        <w:rPr>
          <w:rFonts w:ascii="Arial" w:eastAsia="Times New Roman" w:hAnsi="Arial" w:cs="Arial"/>
          <w:sz w:val="24"/>
          <w:szCs w:val="24"/>
          <w:lang w:eastAsia="en-GB"/>
        </w:rPr>
        <w:t xml:space="preserve">Persons who are members of an organisation proscribed by the Home Secretary would correctly be termed as </w:t>
      </w:r>
      <w:r w:rsidR="00314ED7">
        <w:rPr>
          <w:rFonts w:ascii="Arial" w:eastAsia="Times New Roman" w:hAnsi="Arial" w:cs="Arial"/>
          <w:sz w:val="24"/>
          <w:szCs w:val="24"/>
          <w:lang w:eastAsia="en-GB"/>
        </w:rPr>
        <w:t xml:space="preserve">a </w:t>
      </w:r>
      <w:r w:rsidR="00C759D7">
        <w:rPr>
          <w:rFonts w:ascii="Arial" w:eastAsia="Times New Roman" w:hAnsi="Arial" w:cs="Arial"/>
          <w:sz w:val="24"/>
          <w:szCs w:val="24"/>
          <w:lang w:eastAsia="en-GB"/>
        </w:rPr>
        <w:t>terrorist in accordance with UK legislation.</w:t>
      </w:r>
      <w:r w:rsidR="00845014">
        <w:rPr>
          <w:rFonts w:ascii="Arial" w:eastAsia="Times New Roman" w:hAnsi="Arial" w:cs="Arial"/>
          <w:sz w:val="24"/>
          <w:szCs w:val="24"/>
          <w:lang w:eastAsia="en-GB"/>
        </w:rPr>
        <w:t xml:space="preserve"> </w:t>
      </w:r>
      <w:r w:rsidR="00C759D7">
        <w:rPr>
          <w:rFonts w:ascii="Arial" w:eastAsia="Times New Roman" w:hAnsi="Arial" w:cs="Arial"/>
          <w:sz w:val="24"/>
          <w:szCs w:val="24"/>
          <w:lang w:eastAsia="en-GB"/>
        </w:rPr>
        <w:t xml:space="preserve">A proscribed organisation is one that </w:t>
      </w:r>
      <w:r w:rsidR="00935BD4">
        <w:rPr>
          <w:rFonts w:ascii="Arial" w:eastAsia="Times New Roman" w:hAnsi="Arial" w:cs="Arial"/>
          <w:sz w:val="24"/>
          <w:szCs w:val="24"/>
          <w:lang w:eastAsia="en-GB"/>
        </w:rPr>
        <w:t>commits or engages</w:t>
      </w:r>
      <w:r w:rsidR="00845014">
        <w:rPr>
          <w:rFonts w:ascii="Arial" w:eastAsia="Times New Roman" w:hAnsi="Arial" w:cs="Arial"/>
          <w:sz w:val="24"/>
          <w:szCs w:val="24"/>
          <w:lang w:eastAsia="en-GB"/>
        </w:rPr>
        <w:t xml:space="preserve"> in </w:t>
      </w:r>
      <w:r w:rsidR="00935BD4">
        <w:rPr>
          <w:rFonts w:ascii="Arial" w:eastAsia="Times New Roman" w:hAnsi="Arial" w:cs="Arial"/>
          <w:sz w:val="24"/>
          <w:szCs w:val="24"/>
          <w:lang w:eastAsia="en-GB"/>
        </w:rPr>
        <w:t>terrorist actions</w:t>
      </w:r>
      <w:r w:rsidR="00845014">
        <w:rPr>
          <w:rFonts w:ascii="Arial" w:eastAsia="Times New Roman" w:hAnsi="Arial" w:cs="Arial"/>
          <w:sz w:val="24"/>
          <w:szCs w:val="24"/>
          <w:lang w:eastAsia="en-GB"/>
        </w:rPr>
        <w:t>,</w:t>
      </w:r>
      <w:r w:rsidR="00935BD4">
        <w:rPr>
          <w:rFonts w:ascii="Arial" w:eastAsia="Times New Roman" w:hAnsi="Arial" w:cs="Arial"/>
          <w:sz w:val="24"/>
          <w:szCs w:val="24"/>
          <w:lang w:eastAsia="en-GB"/>
        </w:rPr>
        <w:t xml:space="preserve"> conducts terrorist attacks, supports</w:t>
      </w:r>
      <w:r w:rsidR="00845014">
        <w:rPr>
          <w:rFonts w:ascii="Arial" w:eastAsia="Times New Roman" w:hAnsi="Arial" w:cs="Arial"/>
          <w:sz w:val="24"/>
          <w:szCs w:val="24"/>
          <w:lang w:eastAsia="en-GB"/>
        </w:rPr>
        <w:t xml:space="preserve"> or encourages terr</w:t>
      </w:r>
      <w:r w:rsidR="00935BD4">
        <w:rPr>
          <w:rFonts w:ascii="Arial" w:eastAsia="Times New Roman" w:hAnsi="Arial" w:cs="Arial"/>
          <w:sz w:val="24"/>
          <w:szCs w:val="24"/>
          <w:lang w:eastAsia="en-GB"/>
        </w:rPr>
        <w:t>orism, or is otherwise associated</w:t>
      </w:r>
      <w:r w:rsidR="00845014">
        <w:rPr>
          <w:rFonts w:ascii="Arial" w:eastAsia="Times New Roman" w:hAnsi="Arial" w:cs="Arial"/>
          <w:sz w:val="24"/>
          <w:szCs w:val="24"/>
          <w:lang w:eastAsia="en-GB"/>
        </w:rPr>
        <w:t xml:space="preserve"> </w:t>
      </w:r>
      <w:r w:rsidR="00FB0452">
        <w:rPr>
          <w:rFonts w:ascii="Arial" w:eastAsia="Times New Roman" w:hAnsi="Arial" w:cs="Arial"/>
          <w:sz w:val="24"/>
          <w:szCs w:val="24"/>
          <w:lang w:eastAsia="en-GB"/>
        </w:rPr>
        <w:t>with</w:t>
      </w:r>
      <w:r w:rsidR="00845014">
        <w:rPr>
          <w:rFonts w:ascii="Arial" w:eastAsia="Times New Roman" w:hAnsi="Arial" w:cs="Arial"/>
          <w:sz w:val="24"/>
          <w:szCs w:val="24"/>
          <w:lang w:eastAsia="en-GB"/>
        </w:rPr>
        <w:t xml:space="preserve"> terrorism (Home Office, 2020).  </w:t>
      </w:r>
    </w:p>
    <w:p w:rsidR="00675D5A" w:rsidRDefault="00591D54" w:rsidP="00FB0452">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One of the most notorious terrorist organisations in the world is Al Qaeda and the key to truly finding out if they should be classed as ‘terrorists’ is to dig into their past.</w:t>
      </w:r>
      <w:r w:rsidR="00BE3444">
        <w:rPr>
          <w:rFonts w:ascii="Arial" w:eastAsia="Times New Roman" w:hAnsi="Arial" w:cs="Arial"/>
          <w:sz w:val="24"/>
          <w:szCs w:val="24"/>
          <w:lang w:eastAsia="en-GB"/>
        </w:rPr>
        <w:t xml:space="preserve"> While the intentions of the UK Government’s definition are clearly creditable in their wish to protect innocent groups of people, </w:t>
      </w:r>
      <w:r w:rsidR="00D26BFE">
        <w:rPr>
          <w:rFonts w:ascii="Arial" w:eastAsia="Times New Roman" w:hAnsi="Arial" w:cs="Arial"/>
          <w:sz w:val="24"/>
          <w:szCs w:val="24"/>
          <w:lang w:eastAsia="en-GB"/>
        </w:rPr>
        <w:t>according to some</w:t>
      </w:r>
      <w:r w:rsidR="00BE3444">
        <w:rPr>
          <w:rFonts w:ascii="Arial" w:eastAsia="Times New Roman" w:hAnsi="Arial" w:cs="Arial"/>
          <w:sz w:val="24"/>
          <w:szCs w:val="24"/>
          <w:lang w:eastAsia="en-GB"/>
        </w:rPr>
        <w:t xml:space="preserve"> there is not a set definition of ‘terrorism’ </w:t>
      </w:r>
      <w:r w:rsidR="00675D5A">
        <w:rPr>
          <w:rFonts w:ascii="Arial" w:eastAsia="Times New Roman" w:hAnsi="Arial" w:cs="Arial"/>
          <w:sz w:val="24"/>
          <w:szCs w:val="24"/>
          <w:lang w:eastAsia="en-GB"/>
        </w:rPr>
        <w:t xml:space="preserve">and leaves a wide scope for it to be interpreted by individuals and an observer would ‘know it when they saw it’ (Weinberg et al, 2004). This suggests </w:t>
      </w:r>
      <w:r w:rsidR="00BE3444">
        <w:rPr>
          <w:rFonts w:ascii="Arial" w:eastAsia="Times New Roman" w:hAnsi="Arial" w:cs="Arial"/>
          <w:sz w:val="24"/>
          <w:szCs w:val="24"/>
          <w:lang w:eastAsia="en-GB"/>
        </w:rPr>
        <w:t>there are many meanings and acts</w:t>
      </w:r>
      <w:r w:rsidR="00675D5A">
        <w:rPr>
          <w:rFonts w:ascii="Arial" w:eastAsia="Times New Roman" w:hAnsi="Arial" w:cs="Arial"/>
          <w:sz w:val="24"/>
          <w:szCs w:val="24"/>
          <w:lang w:eastAsia="en-GB"/>
        </w:rPr>
        <w:t xml:space="preserve"> or events</w:t>
      </w:r>
      <w:r w:rsidR="00BE3444">
        <w:rPr>
          <w:rFonts w:ascii="Arial" w:eastAsia="Times New Roman" w:hAnsi="Arial" w:cs="Arial"/>
          <w:sz w:val="24"/>
          <w:szCs w:val="24"/>
          <w:lang w:eastAsia="en-GB"/>
        </w:rPr>
        <w:t xml:space="preserve"> that could be described as terrorism. </w:t>
      </w:r>
      <w:r w:rsidR="00675D5A">
        <w:rPr>
          <w:rFonts w:ascii="Arial" w:eastAsia="Times New Roman" w:hAnsi="Arial" w:cs="Arial"/>
          <w:sz w:val="24"/>
          <w:szCs w:val="24"/>
          <w:lang w:eastAsia="en-GB"/>
        </w:rPr>
        <w:t xml:space="preserve">It allows individuals to use loopholes to avoid terrorism charges of what are clear instances of terrorism by definition but not actually seen as a terrorist (for example someone who bombs an animal testing site), their own political and economic interests are protected. </w:t>
      </w:r>
      <w:r w:rsidR="00D26BFE">
        <w:rPr>
          <w:rFonts w:ascii="Arial" w:eastAsia="Times New Roman" w:hAnsi="Arial" w:cs="Arial"/>
          <w:sz w:val="24"/>
          <w:szCs w:val="24"/>
          <w:lang w:eastAsia="en-GB"/>
        </w:rPr>
        <w:t>According to</w:t>
      </w:r>
      <w:r w:rsidR="006C2CB4">
        <w:rPr>
          <w:rFonts w:ascii="Arial" w:eastAsia="Times New Roman" w:hAnsi="Arial" w:cs="Arial"/>
          <w:sz w:val="24"/>
          <w:szCs w:val="24"/>
          <w:lang w:eastAsia="en-GB"/>
        </w:rPr>
        <w:t xml:space="preserve"> </w:t>
      </w:r>
      <w:proofErr w:type="spellStart"/>
      <w:r w:rsidR="006C2CB4">
        <w:rPr>
          <w:rFonts w:ascii="Arial" w:eastAsia="Times New Roman" w:hAnsi="Arial" w:cs="Arial"/>
          <w:sz w:val="24"/>
          <w:szCs w:val="24"/>
          <w:lang w:eastAsia="en-GB"/>
        </w:rPr>
        <w:t>Addley</w:t>
      </w:r>
      <w:proofErr w:type="spellEnd"/>
      <w:r w:rsidR="006C2CB4">
        <w:rPr>
          <w:rFonts w:ascii="Arial" w:eastAsia="Times New Roman" w:hAnsi="Arial" w:cs="Arial"/>
          <w:sz w:val="24"/>
          <w:szCs w:val="24"/>
          <w:lang w:eastAsia="en-GB"/>
        </w:rPr>
        <w:t xml:space="preserve"> (2006)</w:t>
      </w:r>
      <w:r w:rsidR="00314ED7">
        <w:rPr>
          <w:rFonts w:ascii="Arial" w:eastAsia="Times New Roman" w:hAnsi="Arial" w:cs="Arial"/>
          <w:sz w:val="24"/>
          <w:szCs w:val="24"/>
          <w:lang w:eastAsia="en-GB"/>
        </w:rPr>
        <w:t>,</w:t>
      </w:r>
      <w:r w:rsidR="006C2CB4">
        <w:rPr>
          <w:rFonts w:ascii="Arial" w:eastAsia="Times New Roman" w:hAnsi="Arial" w:cs="Arial"/>
          <w:sz w:val="24"/>
          <w:szCs w:val="24"/>
          <w:lang w:eastAsia="en-GB"/>
        </w:rPr>
        <w:t xml:space="preserve"> </w:t>
      </w:r>
      <w:r w:rsidR="00D26BFE">
        <w:rPr>
          <w:rFonts w:ascii="Arial" w:eastAsia="Times New Roman" w:hAnsi="Arial" w:cs="Arial"/>
          <w:sz w:val="24"/>
          <w:szCs w:val="24"/>
          <w:lang w:eastAsia="en-GB"/>
        </w:rPr>
        <w:t>there was</w:t>
      </w:r>
      <w:r w:rsidR="006C2CB4">
        <w:rPr>
          <w:rFonts w:ascii="Arial" w:eastAsia="Times New Roman" w:hAnsi="Arial" w:cs="Arial"/>
          <w:sz w:val="24"/>
          <w:szCs w:val="24"/>
          <w:lang w:eastAsia="en-GB"/>
        </w:rPr>
        <w:t xml:space="preserve"> an animal extremist who took place in a bombing campaign against people associated with animal research, the man was jailed for twelve years with no terrorism charges. </w:t>
      </w:r>
      <w:r w:rsidR="00E369B4">
        <w:rPr>
          <w:rFonts w:ascii="Arial" w:eastAsia="Times New Roman" w:hAnsi="Arial" w:cs="Arial"/>
          <w:sz w:val="24"/>
          <w:szCs w:val="24"/>
          <w:lang w:eastAsia="en-GB"/>
        </w:rPr>
        <w:t xml:space="preserve">This implies there is a good and bad kind of terrorism and it is up to the courts to determine their idea of a terrorist attack. </w:t>
      </w:r>
    </w:p>
    <w:p w:rsidR="00483AA5" w:rsidRDefault="002271D7" w:rsidP="00FB0452">
      <w:pPr>
        <w:spacing w:line="480" w:lineRule="auto"/>
        <w:rPr>
          <w:rFonts w:ascii="Arial" w:hAnsi="Arial" w:cs="Arial"/>
          <w:sz w:val="24"/>
          <w:szCs w:val="24"/>
        </w:rPr>
      </w:pPr>
      <w:r>
        <w:rPr>
          <w:rFonts w:ascii="Arial" w:hAnsi="Arial" w:cs="Arial"/>
          <w:sz w:val="24"/>
          <w:szCs w:val="24"/>
        </w:rPr>
        <w:lastRenderedPageBreak/>
        <w:t>Al Qaeda is an Islamic terrorist gr</w:t>
      </w:r>
      <w:r w:rsidR="00591D54">
        <w:rPr>
          <w:rFonts w:ascii="Arial" w:hAnsi="Arial" w:cs="Arial"/>
          <w:sz w:val="24"/>
          <w:szCs w:val="24"/>
        </w:rPr>
        <w:t xml:space="preserve">oup founded by Osama Bin Laden, who had extreme ideas to build a pan-Islamic state. </w:t>
      </w:r>
      <w:r>
        <w:rPr>
          <w:rFonts w:ascii="Arial" w:hAnsi="Arial" w:cs="Arial"/>
          <w:sz w:val="24"/>
          <w:szCs w:val="24"/>
        </w:rPr>
        <w:t>The militant Islamic network dates back to the late 1970s and the Soviet Union’s invasion of Afghanistan</w:t>
      </w:r>
      <w:r w:rsidR="00483AA5">
        <w:rPr>
          <w:rFonts w:ascii="Arial" w:hAnsi="Arial" w:cs="Arial"/>
          <w:sz w:val="24"/>
          <w:szCs w:val="24"/>
        </w:rPr>
        <w:t xml:space="preserve"> (</w:t>
      </w:r>
      <w:r w:rsidR="00D26BFE">
        <w:rPr>
          <w:rFonts w:ascii="Arial" w:hAnsi="Arial" w:cs="Arial"/>
          <w:sz w:val="24"/>
          <w:szCs w:val="24"/>
        </w:rPr>
        <w:t>Onion et al</w:t>
      </w:r>
      <w:r w:rsidR="00483AA5">
        <w:rPr>
          <w:rFonts w:ascii="Arial" w:hAnsi="Arial" w:cs="Arial"/>
          <w:sz w:val="24"/>
          <w:szCs w:val="24"/>
        </w:rPr>
        <w:t>, 2019)</w:t>
      </w:r>
      <w:r>
        <w:rPr>
          <w:rFonts w:ascii="Arial" w:hAnsi="Arial" w:cs="Arial"/>
          <w:sz w:val="24"/>
          <w:szCs w:val="24"/>
        </w:rPr>
        <w:t>.</w:t>
      </w:r>
      <w:r w:rsidR="00483AA5">
        <w:rPr>
          <w:rFonts w:ascii="Arial" w:hAnsi="Arial" w:cs="Arial"/>
          <w:sz w:val="24"/>
          <w:szCs w:val="24"/>
        </w:rPr>
        <w:t xml:space="preserve"> Osama Bin Laden and some of his associates wanted to capitalise on their network and take ‘jihad’, meaning to struggle or holy war (BBC, 2009), global. This idea came from the Medieval Caliphate,</w:t>
      </w:r>
      <w:r w:rsidR="00E10589">
        <w:rPr>
          <w:rFonts w:ascii="Arial" w:hAnsi="Arial" w:cs="Arial"/>
          <w:sz w:val="24"/>
          <w:szCs w:val="24"/>
        </w:rPr>
        <w:t xml:space="preserve"> meaning a government under a spiritual leader of Islam,</w:t>
      </w:r>
      <w:r w:rsidR="00483AA5">
        <w:rPr>
          <w:rFonts w:ascii="Arial" w:hAnsi="Arial" w:cs="Arial"/>
          <w:sz w:val="24"/>
          <w:szCs w:val="24"/>
        </w:rPr>
        <w:t xml:space="preserve"> when the </w:t>
      </w:r>
      <w:r w:rsidR="007974F4">
        <w:rPr>
          <w:rFonts w:ascii="Arial" w:hAnsi="Arial" w:cs="Arial"/>
          <w:sz w:val="24"/>
          <w:szCs w:val="24"/>
        </w:rPr>
        <w:t xml:space="preserve">Islamic Empire </w:t>
      </w:r>
      <w:r w:rsidR="00483AA5">
        <w:rPr>
          <w:rFonts w:ascii="Arial" w:hAnsi="Arial" w:cs="Arial"/>
          <w:sz w:val="24"/>
          <w:szCs w:val="24"/>
        </w:rPr>
        <w:t>was the</w:t>
      </w:r>
      <w:r w:rsidR="007974F4">
        <w:rPr>
          <w:rFonts w:ascii="Arial" w:hAnsi="Arial" w:cs="Arial"/>
          <w:sz w:val="24"/>
          <w:szCs w:val="24"/>
        </w:rPr>
        <w:t xml:space="preserve"> world’s wealthiest and most powerful</w:t>
      </w:r>
      <w:r w:rsidR="00DF3524">
        <w:rPr>
          <w:rFonts w:ascii="Arial" w:hAnsi="Arial" w:cs="Arial"/>
          <w:sz w:val="24"/>
          <w:szCs w:val="24"/>
        </w:rPr>
        <w:t xml:space="preserve"> province</w:t>
      </w:r>
      <w:r w:rsidR="00483AA5">
        <w:rPr>
          <w:rFonts w:ascii="Arial" w:hAnsi="Arial" w:cs="Arial"/>
          <w:sz w:val="24"/>
          <w:szCs w:val="24"/>
        </w:rPr>
        <w:t xml:space="preserve"> in the world, controlling all Sunni Muslims (Lewis, 2001), this clearly suggests that Al Qaeda were looking towards outdated ideals from the past rather than the much more insightful future. Osama Bin Laden believed that certain leaders </w:t>
      </w:r>
      <w:r w:rsidR="00DF3524">
        <w:rPr>
          <w:rFonts w:ascii="Arial" w:hAnsi="Arial" w:cs="Arial"/>
          <w:sz w:val="24"/>
          <w:szCs w:val="24"/>
        </w:rPr>
        <w:t>demolished the Caliphate and forsake their religious fidelity</w:t>
      </w:r>
      <w:r w:rsidR="00483AA5">
        <w:rPr>
          <w:rFonts w:ascii="Arial" w:hAnsi="Arial" w:cs="Arial"/>
          <w:sz w:val="24"/>
          <w:szCs w:val="24"/>
        </w:rPr>
        <w:t xml:space="preserve"> (Lewis, 2001), again we can see that Bin Laden was a traditionalist and</w:t>
      </w:r>
      <w:r w:rsidR="00E10589">
        <w:rPr>
          <w:rFonts w:ascii="Arial" w:hAnsi="Arial" w:cs="Arial"/>
          <w:sz w:val="24"/>
          <w:szCs w:val="24"/>
        </w:rPr>
        <w:t xml:space="preserve"> believed</w:t>
      </w:r>
      <w:r w:rsidR="00483AA5">
        <w:rPr>
          <w:rFonts w:ascii="Arial" w:hAnsi="Arial" w:cs="Arial"/>
          <w:sz w:val="24"/>
          <w:szCs w:val="24"/>
        </w:rPr>
        <w:t xml:space="preserve"> people should not change their views of life. </w:t>
      </w:r>
      <w:r w:rsidR="00E10589">
        <w:rPr>
          <w:rFonts w:ascii="Arial" w:hAnsi="Arial" w:cs="Arial"/>
          <w:sz w:val="24"/>
          <w:szCs w:val="24"/>
        </w:rPr>
        <w:t xml:space="preserve">His vision was to </w:t>
      </w:r>
      <w:r w:rsidR="00DF3524">
        <w:rPr>
          <w:rFonts w:ascii="Arial" w:hAnsi="Arial" w:cs="Arial"/>
          <w:sz w:val="24"/>
          <w:szCs w:val="24"/>
        </w:rPr>
        <w:t>re-establish the Caliphate and unify</w:t>
      </w:r>
      <w:r w:rsidR="00E10589">
        <w:rPr>
          <w:rFonts w:ascii="Arial" w:hAnsi="Arial" w:cs="Arial"/>
          <w:sz w:val="24"/>
          <w:szCs w:val="24"/>
        </w:rPr>
        <w:t xml:space="preserve"> the Muslim community into a single pan-Islamic </w:t>
      </w:r>
      <w:r w:rsidR="00DF3524">
        <w:rPr>
          <w:rFonts w:ascii="Arial" w:hAnsi="Arial" w:cs="Arial"/>
          <w:sz w:val="24"/>
          <w:szCs w:val="24"/>
        </w:rPr>
        <w:t>nation</w:t>
      </w:r>
      <w:r w:rsidR="00E10589">
        <w:rPr>
          <w:rFonts w:ascii="Arial" w:hAnsi="Arial" w:cs="Arial"/>
          <w:sz w:val="24"/>
          <w:szCs w:val="24"/>
        </w:rPr>
        <w:t xml:space="preserve"> and bring together all jihadist groups by having fighters lead the global jihad project (Cole, 2004). In the 1990s, Bin Laden changed the movement to focus on the United States as he saw them as a bigger enemy, as well as Jews and their allies.</w:t>
      </w:r>
      <w:r w:rsidR="00E10589" w:rsidRPr="00E10589">
        <w:rPr>
          <w:rFonts w:ascii="Arial" w:hAnsi="Arial" w:cs="Arial"/>
          <w:sz w:val="24"/>
          <w:szCs w:val="24"/>
        </w:rPr>
        <w:t xml:space="preserve"> </w:t>
      </w:r>
      <w:r w:rsidR="00E10589">
        <w:rPr>
          <w:rFonts w:ascii="Arial" w:hAnsi="Arial" w:cs="Arial"/>
          <w:sz w:val="24"/>
          <w:szCs w:val="24"/>
        </w:rPr>
        <w:t>Jihadists pledged allegiance to Al Qaeda and joined training camps to gain access to money, weapons, expertise and logistical support</w:t>
      </w:r>
      <w:r w:rsidR="009550EE">
        <w:rPr>
          <w:rFonts w:ascii="Arial" w:hAnsi="Arial" w:cs="Arial"/>
          <w:sz w:val="24"/>
          <w:szCs w:val="24"/>
        </w:rPr>
        <w:t>, clearly preparing for terrorism</w:t>
      </w:r>
      <w:r w:rsidR="00E10589">
        <w:rPr>
          <w:rFonts w:ascii="Arial" w:hAnsi="Arial" w:cs="Arial"/>
          <w:sz w:val="24"/>
          <w:szCs w:val="24"/>
        </w:rPr>
        <w:t>. This enabled the group to attack the two US embassies in Africa and 9/11, which made Al Qaeda recognised all over the world (</w:t>
      </w:r>
      <w:proofErr w:type="spellStart"/>
      <w:r w:rsidR="00E10589">
        <w:rPr>
          <w:rFonts w:ascii="Arial" w:hAnsi="Arial" w:cs="Arial"/>
          <w:sz w:val="24"/>
          <w:szCs w:val="24"/>
        </w:rPr>
        <w:t>Byman</w:t>
      </w:r>
      <w:proofErr w:type="spellEnd"/>
      <w:r w:rsidR="00E10589">
        <w:rPr>
          <w:rFonts w:ascii="Arial" w:hAnsi="Arial" w:cs="Arial"/>
          <w:sz w:val="24"/>
          <w:szCs w:val="24"/>
        </w:rPr>
        <w:t xml:space="preserve">, 2015). </w:t>
      </w:r>
    </w:p>
    <w:p w:rsidR="00B42139" w:rsidRDefault="009550EE" w:rsidP="00FB0452">
      <w:pPr>
        <w:spacing w:line="480" w:lineRule="auto"/>
        <w:rPr>
          <w:rFonts w:ascii="Arial" w:hAnsi="Arial" w:cs="Arial"/>
          <w:sz w:val="24"/>
          <w:szCs w:val="24"/>
        </w:rPr>
      </w:pPr>
      <w:r>
        <w:rPr>
          <w:rFonts w:ascii="Arial" w:hAnsi="Arial" w:cs="Arial"/>
          <w:sz w:val="24"/>
          <w:szCs w:val="24"/>
        </w:rPr>
        <w:t xml:space="preserve">The objectives and ideology of Al Qaeda were mainly a combination of Anti-Shia, Anti-Western and establishing an Islamic government, any group that associated with at least two of these core objectives were classed as being associated with Al Qaeda </w:t>
      </w:r>
      <w:r>
        <w:rPr>
          <w:rFonts w:ascii="Arial" w:hAnsi="Arial" w:cs="Arial"/>
          <w:sz w:val="24"/>
          <w:szCs w:val="24"/>
        </w:rPr>
        <w:lastRenderedPageBreak/>
        <w:t>(Barber</w:t>
      </w:r>
      <w:r w:rsidR="00DF3524">
        <w:rPr>
          <w:rFonts w:ascii="Arial" w:hAnsi="Arial" w:cs="Arial"/>
          <w:sz w:val="24"/>
          <w:szCs w:val="24"/>
        </w:rPr>
        <w:t>, 2015). Al Qaeda’s aim</w:t>
      </w:r>
      <w:r>
        <w:rPr>
          <w:rFonts w:ascii="Arial" w:hAnsi="Arial" w:cs="Arial"/>
          <w:sz w:val="24"/>
          <w:szCs w:val="24"/>
        </w:rPr>
        <w:t xml:space="preserve"> is to</w:t>
      </w:r>
      <w:r w:rsidR="00DF3524">
        <w:rPr>
          <w:rFonts w:ascii="Arial" w:hAnsi="Arial" w:cs="Arial"/>
          <w:sz w:val="24"/>
          <w:szCs w:val="24"/>
        </w:rPr>
        <w:t xml:space="preserve"> build a pan-Islamic state by replacing </w:t>
      </w:r>
      <w:r w:rsidR="00CB23FE">
        <w:rPr>
          <w:rFonts w:ascii="Arial" w:hAnsi="Arial" w:cs="Arial"/>
          <w:sz w:val="24"/>
          <w:szCs w:val="24"/>
        </w:rPr>
        <w:t>dishonest</w:t>
      </w:r>
      <w:r>
        <w:rPr>
          <w:rFonts w:ascii="Arial" w:hAnsi="Arial" w:cs="Arial"/>
          <w:sz w:val="24"/>
          <w:szCs w:val="24"/>
        </w:rPr>
        <w:t xml:space="preserve"> and unorthodox Muslim governments with the rule of “Sharia” (Islamic law)</w:t>
      </w:r>
      <w:r w:rsidR="00DF3524">
        <w:rPr>
          <w:rFonts w:ascii="Arial" w:hAnsi="Arial" w:cs="Arial"/>
          <w:sz w:val="24"/>
          <w:szCs w:val="24"/>
        </w:rPr>
        <w:t xml:space="preserve">. </w:t>
      </w:r>
      <w:r w:rsidR="00CB23FE">
        <w:rPr>
          <w:rFonts w:ascii="Arial" w:hAnsi="Arial" w:cs="Arial"/>
          <w:sz w:val="24"/>
          <w:szCs w:val="24"/>
        </w:rPr>
        <w:t>The intent</w:t>
      </w:r>
      <w:r>
        <w:rPr>
          <w:rFonts w:ascii="Arial" w:hAnsi="Arial" w:cs="Arial"/>
          <w:sz w:val="24"/>
          <w:szCs w:val="24"/>
        </w:rPr>
        <w:t xml:space="preserve"> of the “Re-establishment</w:t>
      </w:r>
      <w:r w:rsidR="00CB23FE">
        <w:rPr>
          <w:rFonts w:ascii="Arial" w:hAnsi="Arial" w:cs="Arial"/>
          <w:sz w:val="24"/>
          <w:szCs w:val="24"/>
        </w:rPr>
        <w:t xml:space="preserve"> of the Muslim State” and the dismissal</w:t>
      </w:r>
      <w:r>
        <w:rPr>
          <w:rFonts w:ascii="Arial" w:hAnsi="Arial" w:cs="Arial"/>
          <w:sz w:val="24"/>
          <w:szCs w:val="24"/>
        </w:rPr>
        <w:t xml:space="preserve"> of foreigners from the Midd</w:t>
      </w:r>
      <w:r w:rsidR="00CB23FE">
        <w:rPr>
          <w:rFonts w:ascii="Arial" w:hAnsi="Arial" w:cs="Arial"/>
          <w:sz w:val="24"/>
          <w:szCs w:val="24"/>
        </w:rPr>
        <w:t>le East serves as the main principle of a global protection</w:t>
      </w:r>
      <w:r>
        <w:rPr>
          <w:rFonts w:ascii="Arial" w:hAnsi="Arial" w:cs="Arial"/>
          <w:sz w:val="24"/>
          <w:szCs w:val="24"/>
        </w:rPr>
        <w:t xml:space="preserve"> organisation that include</w:t>
      </w:r>
      <w:r w:rsidR="00CB23FE">
        <w:rPr>
          <w:rFonts w:ascii="Arial" w:hAnsi="Arial" w:cs="Arial"/>
          <w:sz w:val="24"/>
          <w:szCs w:val="24"/>
        </w:rPr>
        <w:t>s</w:t>
      </w:r>
      <w:r>
        <w:rPr>
          <w:rFonts w:ascii="Arial" w:hAnsi="Arial" w:cs="Arial"/>
          <w:sz w:val="24"/>
          <w:szCs w:val="24"/>
        </w:rPr>
        <w:t xml:space="preserve"> members of </w:t>
      </w:r>
      <w:r w:rsidR="00CB23FE">
        <w:rPr>
          <w:rFonts w:ascii="Arial" w:hAnsi="Arial" w:cs="Arial"/>
          <w:sz w:val="24"/>
          <w:szCs w:val="24"/>
        </w:rPr>
        <w:t>several</w:t>
      </w:r>
      <w:r>
        <w:rPr>
          <w:rFonts w:ascii="Arial" w:hAnsi="Arial" w:cs="Arial"/>
          <w:sz w:val="24"/>
          <w:szCs w:val="24"/>
        </w:rPr>
        <w:t xml:space="preserve"> Sunni Islamic extremist groups, for instance, the Egyptian Islamic Jihad and Al-</w:t>
      </w:r>
      <w:proofErr w:type="spellStart"/>
      <w:r>
        <w:rPr>
          <w:rFonts w:ascii="Arial" w:hAnsi="Arial" w:cs="Arial"/>
          <w:sz w:val="24"/>
          <w:szCs w:val="24"/>
        </w:rPr>
        <w:t>Gamaa</w:t>
      </w:r>
      <w:proofErr w:type="spellEnd"/>
      <w:r>
        <w:rPr>
          <w:rFonts w:ascii="Arial" w:hAnsi="Arial" w:cs="Arial"/>
          <w:sz w:val="24"/>
          <w:szCs w:val="24"/>
        </w:rPr>
        <w:t xml:space="preserve"> al-</w:t>
      </w:r>
      <w:proofErr w:type="spellStart"/>
      <w:r>
        <w:rPr>
          <w:rFonts w:ascii="Arial" w:hAnsi="Arial" w:cs="Arial"/>
          <w:sz w:val="24"/>
          <w:szCs w:val="24"/>
        </w:rPr>
        <w:t>Islamiya</w:t>
      </w:r>
      <w:proofErr w:type="spellEnd"/>
      <w:r>
        <w:rPr>
          <w:rFonts w:ascii="Arial" w:hAnsi="Arial" w:cs="Arial"/>
          <w:sz w:val="24"/>
          <w:szCs w:val="24"/>
        </w:rPr>
        <w:t xml:space="preserve"> (Moore, 2001). According to Hoffman (2003)</w:t>
      </w:r>
      <w:r w:rsidR="00FB0452">
        <w:rPr>
          <w:rFonts w:ascii="Arial" w:hAnsi="Arial" w:cs="Arial"/>
          <w:sz w:val="24"/>
          <w:szCs w:val="24"/>
        </w:rPr>
        <w:t>,</w:t>
      </w:r>
      <w:r>
        <w:rPr>
          <w:rFonts w:ascii="Arial" w:hAnsi="Arial" w:cs="Arial"/>
          <w:sz w:val="24"/>
          <w:szCs w:val="24"/>
        </w:rPr>
        <w:t xml:space="preserve"> al Qaeda </w:t>
      </w:r>
      <w:r w:rsidR="002E30E6">
        <w:rPr>
          <w:rFonts w:ascii="Arial" w:hAnsi="Arial" w:cs="Arial"/>
          <w:sz w:val="24"/>
          <w:szCs w:val="24"/>
        </w:rPr>
        <w:t>relies upon aggression</w:t>
      </w:r>
      <w:r>
        <w:rPr>
          <w:rFonts w:ascii="Arial" w:hAnsi="Arial" w:cs="Arial"/>
          <w:sz w:val="24"/>
          <w:szCs w:val="24"/>
        </w:rPr>
        <w:t xml:space="preserve"> to achieve </w:t>
      </w:r>
      <w:r w:rsidR="00314ED7">
        <w:rPr>
          <w:rFonts w:ascii="Arial" w:hAnsi="Arial" w:cs="Arial"/>
          <w:sz w:val="24"/>
          <w:szCs w:val="24"/>
        </w:rPr>
        <w:t>its</w:t>
      </w:r>
      <w:r>
        <w:rPr>
          <w:rFonts w:ascii="Arial" w:hAnsi="Arial" w:cs="Arial"/>
          <w:sz w:val="24"/>
          <w:szCs w:val="24"/>
        </w:rPr>
        <w:t xml:space="preserve"> </w:t>
      </w:r>
      <w:r w:rsidR="002E30E6">
        <w:rPr>
          <w:rFonts w:ascii="Arial" w:hAnsi="Arial" w:cs="Arial"/>
          <w:sz w:val="24"/>
          <w:szCs w:val="24"/>
        </w:rPr>
        <w:t>goals</w:t>
      </w:r>
      <w:r>
        <w:rPr>
          <w:rFonts w:ascii="Arial" w:hAnsi="Arial" w:cs="Arial"/>
          <w:sz w:val="24"/>
          <w:szCs w:val="24"/>
        </w:rPr>
        <w:t xml:space="preserve"> and the only language </w:t>
      </w:r>
      <w:r w:rsidR="002E30E6">
        <w:rPr>
          <w:rFonts w:ascii="Arial" w:hAnsi="Arial" w:cs="Arial"/>
          <w:sz w:val="24"/>
          <w:szCs w:val="24"/>
        </w:rPr>
        <w:t xml:space="preserve">understood by the </w:t>
      </w:r>
      <w:r>
        <w:rPr>
          <w:rFonts w:ascii="Arial" w:hAnsi="Arial" w:cs="Arial"/>
          <w:sz w:val="24"/>
          <w:szCs w:val="24"/>
        </w:rPr>
        <w:t>West is violence. To accomplish these objectives, violence must be used as it is Al Qaeda’s number one strateg</w:t>
      </w:r>
      <w:r w:rsidR="00B42139">
        <w:rPr>
          <w:rFonts w:ascii="Arial" w:hAnsi="Arial" w:cs="Arial"/>
          <w:sz w:val="24"/>
          <w:szCs w:val="24"/>
        </w:rPr>
        <w:t>y under the excuse of ‘jihad’</w:t>
      </w:r>
      <w:r>
        <w:rPr>
          <w:rFonts w:ascii="Arial" w:hAnsi="Arial" w:cs="Arial"/>
          <w:sz w:val="24"/>
          <w:szCs w:val="24"/>
        </w:rPr>
        <w:t>. Al Qaeda targets non-military people and their property and teaches that “the West is implacably hostile to Islam” (Hoffman, 2003). Bin Laden insisted all Muslims kill any Americans that crossed their path. This violence is intended to coerce and intimidate gover</w:t>
      </w:r>
      <w:r w:rsidR="00B42139">
        <w:rPr>
          <w:rFonts w:ascii="Arial" w:hAnsi="Arial" w:cs="Arial"/>
          <w:sz w:val="24"/>
          <w:szCs w:val="24"/>
        </w:rPr>
        <w:t xml:space="preserve">nments using religious rulings (Hoffman, 2003). </w:t>
      </w:r>
    </w:p>
    <w:p w:rsidR="00B42139" w:rsidRDefault="009550EE" w:rsidP="00FB0452">
      <w:pPr>
        <w:spacing w:line="480" w:lineRule="auto"/>
        <w:rPr>
          <w:rFonts w:ascii="Arial" w:hAnsi="Arial" w:cs="Arial"/>
          <w:sz w:val="24"/>
          <w:szCs w:val="24"/>
        </w:rPr>
      </w:pPr>
      <w:r>
        <w:rPr>
          <w:rFonts w:ascii="Arial" w:hAnsi="Arial" w:cs="Arial"/>
          <w:sz w:val="24"/>
          <w:szCs w:val="24"/>
        </w:rPr>
        <w:t xml:space="preserve">Al Qaeda had a mission statement, a “story about us versus them”, </w:t>
      </w:r>
      <w:r w:rsidR="00FB0452">
        <w:rPr>
          <w:rFonts w:ascii="Arial" w:hAnsi="Arial" w:cs="Arial"/>
          <w:sz w:val="24"/>
          <w:szCs w:val="24"/>
        </w:rPr>
        <w:t xml:space="preserve">which </w:t>
      </w:r>
      <w:r>
        <w:rPr>
          <w:rFonts w:ascii="Arial" w:hAnsi="Arial" w:cs="Arial"/>
          <w:sz w:val="24"/>
          <w:szCs w:val="24"/>
        </w:rPr>
        <w:t>differentiates the “pure from the impure”, creates group identity and can be considered as “the glue that holds even the most tenuous organisation together” (Stern, 2003, p.142). Al Qaeda’s current purpose is to remove the US and other Western forces from Iraq, Afghanistan and all other Islamic lands by the methods of hostage</w:t>
      </w:r>
      <w:r w:rsidR="00FB0452">
        <w:rPr>
          <w:rFonts w:ascii="Arial" w:hAnsi="Arial" w:cs="Arial"/>
          <w:sz w:val="24"/>
          <w:szCs w:val="24"/>
        </w:rPr>
        <w:t>-</w:t>
      </w:r>
      <w:r>
        <w:rPr>
          <w:rFonts w:ascii="Arial" w:hAnsi="Arial" w:cs="Arial"/>
          <w:sz w:val="24"/>
          <w:szCs w:val="24"/>
        </w:rPr>
        <w:t>taking and bombings (</w:t>
      </w:r>
      <w:proofErr w:type="spellStart"/>
      <w:r>
        <w:rPr>
          <w:rFonts w:ascii="Arial" w:hAnsi="Arial" w:cs="Arial"/>
          <w:sz w:val="24"/>
          <w:szCs w:val="24"/>
        </w:rPr>
        <w:t>Assadi</w:t>
      </w:r>
      <w:proofErr w:type="spellEnd"/>
      <w:r>
        <w:rPr>
          <w:rFonts w:ascii="Arial" w:hAnsi="Arial" w:cs="Arial"/>
          <w:sz w:val="24"/>
          <w:szCs w:val="24"/>
        </w:rPr>
        <w:t xml:space="preserve"> and </w:t>
      </w:r>
      <w:proofErr w:type="spellStart"/>
      <w:r>
        <w:rPr>
          <w:rFonts w:ascii="Arial" w:hAnsi="Arial" w:cs="Arial"/>
          <w:sz w:val="24"/>
          <w:szCs w:val="24"/>
        </w:rPr>
        <w:t>Lorunser</w:t>
      </w:r>
      <w:proofErr w:type="spellEnd"/>
      <w:r>
        <w:rPr>
          <w:rFonts w:ascii="Arial" w:hAnsi="Arial" w:cs="Arial"/>
          <w:sz w:val="24"/>
          <w:szCs w:val="24"/>
        </w:rPr>
        <w:t>, 2007). Al Qaeda frequently use</w:t>
      </w:r>
      <w:r w:rsidR="00FB0452">
        <w:rPr>
          <w:rFonts w:ascii="Arial" w:hAnsi="Arial" w:cs="Arial"/>
          <w:sz w:val="24"/>
          <w:szCs w:val="24"/>
        </w:rPr>
        <w:t>s</w:t>
      </w:r>
      <w:r w:rsidR="00935BD4">
        <w:rPr>
          <w:rFonts w:ascii="Arial" w:hAnsi="Arial" w:cs="Arial"/>
          <w:sz w:val="24"/>
          <w:szCs w:val="24"/>
        </w:rPr>
        <w:t xml:space="preserve"> suicide bombers</w:t>
      </w:r>
      <w:r>
        <w:rPr>
          <w:rFonts w:ascii="Arial" w:hAnsi="Arial" w:cs="Arial"/>
          <w:sz w:val="24"/>
          <w:szCs w:val="24"/>
        </w:rPr>
        <w:t xml:space="preserve"> in vehicles to </w:t>
      </w:r>
      <w:r w:rsidR="00935BD4">
        <w:rPr>
          <w:rFonts w:ascii="Arial" w:hAnsi="Arial" w:cs="Arial"/>
          <w:sz w:val="24"/>
          <w:szCs w:val="24"/>
        </w:rPr>
        <w:t xml:space="preserve">maximise the likelihood </w:t>
      </w:r>
      <w:r>
        <w:rPr>
          <w:rFonts w:ascii="Arial" w:hAnsi="Arial" w:cs="Arial"/>
          <w:sz w:val="24"/>
          <w:szCs w:val="24"/>
        </w:rPr>
        <w:t xml:space="preserve">of the explosives exploding at the </w:t>
      </w:r>
      <w:r w:rsidR="00935BD4">
        <w:rPr>
          <w:rFonts w:ascii="Arial" w:hAnsi="Arial" w:cs="Arial"/>
          <w:sz w:val="24"/>
          <w:szCs w:val="24"/>
        </w:rPr>
        <w:t>necessary time</w:t>
      </w:r>
      <w:r>
        <w:rPr>
          <w:rFonts w:ascii="Arial" w:hAnsi="Arial" w:cs="Arial"/>
          <w:sz w:val="24"/>
          <w:szCs w:val="24"/>
        </w:rPr>
        <w:t xml:space="preserve">, suicide bombers also </w:t>
      </w:r>
      <w:r w:rsidR="00C00D78">
        <w:rPr>
          <w:rFonts w:ascii="Arial" w:hAnsi="Arial" w:cs="Arial"/>
          <w:sz w:val="24"/>
          <w:szCs w:val="24"/>
        </w:rPr>
        <w:t>often bring an</w:t>
      </w:r>
      <w:r>
        <w:rPr>
          <w:rFonts w:ascii="Arial" w:hAnsi="Arial" w:cs="Arial"/>
          <w:sz w:val="24"/>
          <w:szCs w:val="24"/>
        </w:rPr>
        <w:t xml:space="preserve"> explosive device into the area of a single target or location (MI5, 2021). This is clearly an indication of terrorism as they use violence to threaten Western forces to comply with their ideals. </w:t>
      </w:r>
    </w:p>
    <w:p w:rsidR="001B0FEE" w:rsidRDefault="009550EE" w:rsidP="00FB0452">
      <w:pPr>
        <w:spacing w:line="480" w:lineRule="auto"/>
        <w:rPr>
          <w:rFonts w:ascii="Arial" w:hAnsi="Arial" w:cs="Arial"/>
          <w:sz w:val="24"/>
          <w:szCs w:val="24"/>
        </w:rPr>
      </w:pPr>
      <w:r>
        <w:rPr>
          <w:rFonts w:ascii="Arial" w:hAnsi="Arial" w:cs="Arial"/>
          <w:sz w:val="24"/>
          <w:szCs w:val="24"/>
        </w:rPr>
        <w:lastRenderedPageBreak/>
        <w:t>Al Qaeda is responsible for around 3000 deaths on 9/11 and numerous other deadly attacks around the world (</w:t>
      </w:r>
      <w:r w:rsidR="00D26BFE">
        <w:rPr>
          <w:rFonts w:ascii="Arial" w:hAnsi="Arial" w:cs="Arial"/>
          <w:sz w:val="24"/>
          <w:szCs w:val="24"/>
        </w:rPr>
        <w:t>Onion et al</w:t>
      </w:r>
      <w:r>
        <w:rPr>
          <w:rFonts w:ascii="Arial" w:hAnsi="Arial" w:cs="Arial"/>
          <w:sz w:val="24"/>
          <w:szCs w:val="24"/>
        </w:rPr>
        <w:t xml:space="preserve">, 2019). After the attacks, the US pursued Al Qaeda dismantling all aspects of the organisation and ruined its ability to function. </w:t>
      </w:r>
      <w:r w:rsidR="001B0FEE">
        <w:rPr>
          <w:rFonts w:ascii="Arial" w:hAnsi="Arial" w:cs="Arial"/>
          <w:sz w:val="24"/>
          <w:szCs w:val="24"/>
        </w:rPr>
        <w:t xml:space="preserve">In the post 9/11 days, within the United Nations, the General Assembly expressed both anger and sympathy towards the attacks and implemented a resolution on the condemnation of the terrorist attacks. The Security Council </w:t>
      </w:r>
      <w:r w:rsidR="00C00D78">
        <w:rPr>
          <w:rFonts w:ascii="Arial" w:hAnsi="Arial" w:cs="Arial"/>
          <w:sz w:val="24"/>
          <w:szCs w:val="24"/>
        </w:rPr>
        <w:t>implemented</w:t>
      </w:r>
      <w:r w:rsidR="001B0FEE">
        <w:rPr>
          <w:rFonts w:ascii="Arial" w:hAnsi="Arial" w:cs="Arial"/>
          <w:sz w:val="24"/>
          <w:szCs w:val="24"/>
        </w:rPr>
        <w:t xml:space="preserve"> Resolution 1368 which </w:t>
      </w:r>
      <w:r w:rsidR="00C00D78">
        <w:rPr>
          <w:rFonts w:ascii="Arial" w:hAnsi="Arial" w:cs="Arial"/>
          <w:sz w:val="24"/>
          <w:szCs w:val="24"/>
        </w:rPr>
        <w:t>considered</w:t>
      </w:r>
      <w:r w:rsidR="001B0FEE">
        <w:rPr>
          <w:rFonts w:ascii="Arial" w:hAnsi="Arial" w:cs="Arial"/>
          <w:sz w:val="24"/>
          <w:szCs w:val="24"/>
        </w:rPr>
        <w:t xml:space="preserve"> the acts as ‘threats to international peace and security’ and required states to </w:t>
      </w:r>
      <w:r w:rsidR="00C00D78">
        <w:rPr>
          <w:rFonts w:ascii="Arial" w:hAnsi="Arial" w:cs="Arial"/>
          <w:sz w:val="24"/>
          <w:szCs w:val="24"/>
        </w:rPr>
        <w:t>work side by side</w:t>
      </w:r>
      <w:r w:rsidR="001B0FEE">
        <w:rPr>
          <w:rFonts w:ascii="Arial" w:hAnsi="Arial" w:cs="Arial"/>
          <w:sz w:val="24"/>
          <w:szCs w:val="24"/>
        </w:rPr>
        <w:t xml:space="preserve"> to bring those </w:t>
      </w:r>
      <w:r w:rsidR="00C00D78">
        <w:rPr>
          <w:rFonts w:ascii="Arial" w:hAnsi="Arial" w:cs="Arial"/>
          <w:sz w:val="24"/>
          <w:szCs w:val="24"/>
        </w:rPr>
        <w:t>accountable</w:t>
      </w:r>
      <w:r w:rsidR="001B0FEE">
        <w:rPr>
          <w:rFonts w:ascii="Arial" w:hAnsi="Arial" w:cs="Arial"/>
          <w:sz w:val="24"/>
          <w:szCs w:val="24"/>
        </w:rPr>
        <w:t xml:space="preserve"> to justice (</w:t>
      </w:r>
      <w:proofErr w:type="spellStart"/>
      <w:r w:rsidR="001B0FEE">
        <w:rPr>
          <w:rFonts w:ascii="Arial" w:hAnsi="Arial" w:cs="Arial"/>
          <w:sz w:val="24"/>
          <w:szCs w:val="24"/>
        </w:rPr>
        <w:t>Katselli</w:t>
      </w:r>
      <w:proofErr w:type="spellEnd"/>
      <w:r w:rsidR="001B0FEE">
        <w:rPr>
          <w:rFonts w:ascii="Arial" w:hAnsi="Arial" w:cs="Arial"/>
          <w:sz w:val="24"/>
          <w:szCs w:val="24"/>
        </w:rPr>
        <w:t xml:space="preserve"> and Shah, 2003). The North Atlantic Council agreed to help counter</w:t>
      </w:r>
      <w:r w:rsidR="00314ED7">
        <w:rPr>
          <w:rFonts w:ascii="Arial" w:hAnsi="Arial" w:cs="Arial"/>
          <w:sz w:val="24"/>
          <w:szCs w:val="24"/>
        </w:rPr>
        <w:t>-</w:t>
      </w:r>
      <w:r w:rsidR="001B0FEE">
        <w:rPr>
          <w:rFonts w:ascii="Arial" w:hAnsi="Arial" w:cs="Arial"/>
          <w:sz w:val="24"/>
          <w:szCs w:val="24"/>
        </w:rPr>
        <w:t>terrorism if the attacks had come from outside the United States, as it would be regarded as an armed attack under Article 5 of the Washington Treaty, which is a collective defence that commits members to protect each other (North Atlantic Treaty Organisation, 2020). After finding substantial evidence which led to the conclusion that the Al Qaeda network w</w:t>
      </w:r>
      <w:r w:rsidR="00314ED7">
        <w:rPr>
          <w:rFonts w:ascii="Arial" w:hAnsi="Arial" w:cs="Arial"/>
          <w:sz w:val="24"/>
          <w:szCs w:val="24"/>
        </w:rPr>
        <w:t>as</w:t>
      </w:r>
      <w:r w:rsidR="001B0FEE">
        <w:rPr>
          <w:rFonts w:ascii="Arial" w:hAnsi="Arial" w:cs="Arial"/>
          <w:sz w:val="24"/>
          <w:szCs w:val="24"/>
        </w:rPr>
        <w:t xml:space="preserve"> responsible for the attack, the Security General of NATO found that the attacks were directed from abroad and that Article 5 was applicable, the US gained </w:t>
      </w:r>
      <w:r w:rsidR="00314ED7">
        <w:rPr>
          <w:rFonts w:ascii="Arial" w:hAnsi="Arial" w:cs="Arial"/>
          <w:sz w:val="24"/>
          <w:szCs w:val="24"/>
        </w:rPr>
        <w:t xml:space="preserve">the </w:t>
      </w:r>
      <w:r w:rsidR="001B0FEE">
        <w:rPr>
          <w:rFonts w:ascii="Arial" w:hAnsi="Arial" w:cs="Arial"/>
          <w:sz w:val="24"/>
          <w:szCs w:val="24"/>
        </w:rPr>
        <w:t>full support of all their NATO allies including the UK. Military action was taken called Operation Enduring Freedom, in which the United Kingdom participated in (</w:t>
      </w:r>
      <w:proofErr w:type="spellStart"/>
      <w:r w:rsidR="001B0FEE">
        <w:rPr>
          <w:rFonts w:ascii="Arial" w:hAnsi="Arial" w:cs="Arial"/>
          <w:sz w:val="24"/>
          <w:szCs w:val="24"/>
        </w:rPr>
        <w:t>Katselli</w:t>
      </w:r>
      <w:proofErr w:type="spellEnd"/>
      <w:r w:rsidR="001B0FEE">
        <w:rPr>
          <w:rFonts w:ascii="Arial" w:hAnsi="Arial" w:cs="Arial"/>
          <w:sz w:val="24"/>
          <w:szCs w:val="24"/>
        </w:rPr>
        <w:t xml:space="preserve"> and Shah, 2003). Due to the efforts of countries working together, Al Qaeda was dismantled and there has not been an extreme attack taken place by the network since.</w:t>
      </w:r>
    </w:p>
    <w:p w:rsidR="00B42139" w:rsidRDefault="009550EE" w:rsidP="00FB0452">
      <w:pPr>
        <w:spacing w:line="480" w:lineRule="auto"/>
        <w:rPr>
          <w:rFonts w:ascii="Arial" w:hAnsi="Arial" w:cs="Arial"/>
          <w:sz w:val="24"/>
          <w:szCs w:val="24"/>
        </w:rPr>
      </w:pPr>
      <w:r>
        <w:rPr>
          <w:rFonts w:ascii="Arial" w:hAnsi="Arial" w:cs="Arial"/>
          <w:sz w:val="24"/>
          <w:szCs w:val="24"/>
        </w:rPr>
        <w:t>The death of Bin Laden and the ascension of Ayman al-Zawahiri diminished the power of Al Qaeda as well as the United States ability to stop them from committing another major attack (</w:t>
      </w:r>
      <w:proofErr w:type="spellStart"/>
      <w:r>
        <w:rPr>
          <w:rFonts w:ascii="Arial" w:hAnsi="Arial" w:cs="Arial"/>
          <w:sz w:val="24"/>
          <w:szCs w:val="24"/>
        </w:rPr>
        <w:t>Byman</w:t>
      </w:r>
      <w:proofErr w:type="spellEnd"/>
      <w:r>
        <w:rPr>
          <w:rFonts w:ascii="Arial" w:hAnsi="Arial" w:cs="Arial"/>
          <w:sz w:val="24"/>
          <w:szCs w:val="24"/>
        </w:rPr>
        <w:t xml:space="preserve">, 2015). </w:t>
      </w:r>
      <w:r w:rsidR="00B42139">
        <w:rPr>
          <w:rFonts w:ascii="Arial" w:hAnsi="Arial" w:cs="Arial"/>
          <w:sz w:val="24"/>
          <w:szCs w:val="24"/>
        </w:rPr>
        <w:t xml:space="preserve">9/11 cost the UK a lot of money for increased security measures at home and for wars in Afghanistan and Iraq, but also there was a cost in </w:t>
      </w:r>
      <w:r w:rsidR="00B42139">
        <w:rPr>
          <w:rFonts w:ascii="Arial" w:hAnsi="Arial" w:cs="Arial"/>
          <w:sz w:val="24"/>
          <w:szCs w:val="24"/>
        </w:rPr>
        <w:lastRenderedPageBreak/>
        <w:t xml:space="preserve">terms of lives, morality, authority, civil liberty and community cohesion (Gilmore, 2011). </w:t>
      </w:r>
      <w:r w:rsidR="00C00D78">
        <w:rPr>
          <w:rFonts w:ascii="Arial" w:hAnsi="Arial" w:cs="Arial"/>
          <w:sz w:val="24"/>
          <w:szCs w:val="24"/>
        </w:rPr>
        <w:t>In 2003, a policy was introduced</w:t>
      </w:r>
      <w:r w:rsidR="00B42139">
        <w:rPr>
          <w:rFonts w:ascii="Arial" w:hAnsi="Arial" w:cs="Arial"/>
          <w:sz w:val="24"/>
          <w:szCs w:val="24"/>
        </w:rPr>
        <w:t xml:space="preserve"> as an overall post 9/11 counter</w:t>
      </w:r>
      <w:r w:rsidR="00FB0452">
        <w:rPr>
          <w:rFonts w:ascii="Arial" w:hAnsi="Arial" w:cs="Arial"/>
          <w:sz w:val="24"/>
          <w:szCs w:val="24"/>
        </w:rPr>
        <w:t>-</w:t>
      </w:r>
      <w:r w:rsidR="00B42139">
        <w:rPr>
          <w:rFonts w:ascii="Arial" w:hAnsi="Arial" w:cs="Arial"/>
          <w:sz w:val="24"/>
          <w:szCs w:val="24"/>
        </w:rPr>
        <w:t>terrorism approach (CONTEST), with the aim of preventing the recruitment into terrorism, in 2015, the Prevent policy became a legal duty for public services (</w:t>
      </w:r>
      <w:proofErr w:type="spellStart"/>
      <w:r w:rsidR="00B42139">
        <w:rPr>
          <w:rFonts w:ascii="Arial" w:hAnsi="Arial" w:cs="Arial"/>
          <w:sz w:val="24"/>
          <w:szCs w:val="24"/>
        </w:rPr>
        <w:t>Qurashi</w:t>
      </w:r>
      <w:proofErr w:type="spellEnd"/>
      <w:r w:rsidR="00B42139">
        <w:rPr>
          <w:rFonts w:ascii="Arial" w:hAnsi="Arial" w:cs="Arial"/>
          <w:sz w:val="24"/>
          <w:szCs w:val="24"/>
        </w:rPr>
        <w:t>, 2018).</w:t>
      </w:r>
      <w:r w:rsidR="00C00D78">
        <w:rPr>
          <w:rFonts w:ascii="Arial" w:hAnsi="Arial" w:cs="Arial"/>
          <w:sz w:val="24"/>
          <w:szCs w:val="24"/>
        </w:rPr>
        <w:t xml:space="preserve"> In the UK, the intelligence</w:t>
      </w:r>
      <w:r w:rsidR="00B42139">
        <w:rPr>
          <w:rFonts w:ascii="Arial" w:hAnsi="Arial" w:cs="Arial"/>
          <w:sz w:val="24"/>
          <w:szCs w:val="24"/>
        </w:rPr>
        <w:t xml:space="preserve"> service (MI5) is </w:t>
      </w:r>
      <w:r w:rsidR="00C00D78">
        <w:rPr>
          <w:rFonts w:ascii="Arial" w:hAnsi="Arial" w:cs="Arial"/>
          <w:sz w:val="24"/>
          <w:szCs w:val="24"/>
        </w:rPr>
        <w:t>accountable</w:t>
      </w:r>
      <w:r w:rsidR="00B42139">
        <w:rPr>
          <w:rFonts w:ascii="Arial" w:hAnsi="Arial" w:cs="Arial"/>
          <w:sz w:val="24"/>
          <w:szCs w:val="24"/>
        </w:rPr>
        <w:t xml:space="preserve"> for protecting us against threats to national security, the office for security and counter-terrorism </w:t>
      </w:r>
      <w:r w:rsidR="00C00D78">
        <w:rPr>
          <w:rFonts w:ascii="Arial" w:hAnsi="Arial" w:cs="Arial"/>
          <w:sz w:val="24"/>
          <w:szCs w:val="24"/>
        </w:rPr>
        <w:t>directs</w:t>
      </w:r>
      <w:r w:rsidR="00B42139">
        <w:rPr>
          <w:rFonts w:ascii="Arial" w:hAnsi="Arial" w:cs="Arial"/>
          <w:sz w:val="24"/>
          <w:szCs w:val="24"/>
        </w:rPr>
        <w:t xml:space="preserve"> the government’s response in </w:t>
      </w:r>
      <w:r w:rsidR="00C00D78">
        <w:rPr>
          <w:rFonts w:ascii="Arial" w:hAnsi="Arial" w:cs="Arial"/>
          <w:sz w:val="24"/>
          <w:szCs w:val="24"/>
        </w:rPr>
        <w:t>the event of a terrorist attack</w:t>
      </w:r>
      <w:r w:rsidR="00B42139">
        <w:rPr>
          <w:rFonts w:ascii="Arial" w:hAnsi="Arial" w:cs="Arial"/>
          <w:sz w:val="24"/>
          <w:szCs w:val="24"/>
        </w:rPr>
        <w:t xml:space="preserve"> and the police</w:t>
      </w:r>
      <w:r w:rsidR="00C00D78">
        <w:rPr>
          <w:rFonts w:ascii="Arial" w:hAnsi="Arial" w:cs="Arial"/>
          <w:sz w:val="24"/>
          <w:szCs w:val="24"/>
        </w:rPr>
        <w:t xml:space="preserve"> enforce counter-terrorism laws</w:t>
      </w:r>
      <w:r w:rsidR="00B42139">
        <w:rPr>
          <w:rFonts w:ascii="Arial" w:hAnsi="Arial" w:cs="Arial"/>
          <w:sz w:val="24"/>
          <w:szCs w:val="24"/>
        </w:rPr>
        <w:t xml:space="preserve"> (UK Government, 2021).</w:t>
      </w:r>
      <w:r w:rsidR="00C00D78">
        <w:rPr>
          <w:rFonts w:ascii="Arial" w:hAnsi="Arial" w:cs="Arial"/>
          <w:sz w:val="24"/>
          <w:szCs w:val="24"/>
        </w:rPr>
        <w:t xml:space="preserve"> In the aftermath of 9/11, MI5 has stepped up</w:t>
      </w:r>
      <w:r w:rsidR="00B42139">
        <w:rPr>
          <w:rFonts w:ascii="Arial" w:hAnsi="Arial" w:cs="Arial"/>
          <w:sz w:val="24"/>
          <w:szCs w:val="24"/>
        </w:rPr>
        <w:t xml:space="preserve"> its investigative and intelligence </w:t>
      </w:r>
      <w:r w:rsidR="00314ED7">
        <w:rPr>
          <w:rFonts w:ascii="Arial" w:hAnsi="Arial" w:cs="Arial"/>
          <w:sz w:val="24"/>
          <w:szCs w:val="24"/>
        </w:rPr>
        <w:t>gathering</w:t>
      </w:r>
      <w:r w:rsidR="00B42139">
        <w:rPr>
          <w:rFonts w:ascii="Arial" w:hAnsi="Arial" w:cs="Arial"/>
          <w:sz w:val="24"/>
          <w:szCs w:val="24"/>
        </w:rPr>
        <w:t xml:space="preserve"> efforts against Islamic extremists in the UK. Their efforts were to reduce the threat of terrorism by stopping it and disrupting it; to reduce our vulnerability to terrorist attacks</w:t>
      </w:r>
      <w:r w:rsidR="00FB0452">
        <w:rPr>
          <w:rFonts w:ascii="Arial" w:hAnsi="Arial" w:cs="Arial"/>
          <w:sz w:val="24"/>
          <w:szCs w:val="24"/>
        </w:rPr>
        <w:t>,</w:t>
      </w:r>
      <w:r w:rsidR="00B42139">
        <w:rPr>
          <w:rFonts w:ascii="Arial" w:hAnsi="Arial" w:cs="Arial"/>
          <w:sz w:val="24"/>
          <w:szCs w:val="24"/>
        </w:rPr>
        <w:t xml:space="preserve"> and to support others to manage the consequences of any attacks. In addition to this, the service</w:t>
      </w:r>
      <w:r w:rsidR="00FB0452">
        <w:rPr>
          <w:rFonts w:ascii="Arial" w:hAnsi="Arial" w:cs="Arial"/>
          <w:sz w:val="24"/>
          <w:szCs w:val="24"/>
        </w:rPr>
        <w:t>'</w:t>
      </w:r>
      <w:r w:rsidR="00B42139">
        <w:rPr>
          <w:rFonts w:ascii="Arial" w:hAnsi="Arial" w:cs="Arial"/>
          <w:sz w:val="24"/>
          <w:szCs w:val="24"/>
        </w:rPr>
        <w:t xml:space="preserve">s role </w:t>
      </w:r>
      <w:r w:rsidR="00FB0452">
        <w:rPr>
          <w:rFonts w:ascii="Arial" w:hAnsi="Arial" w:cs="Arial"/>
          <w:sz w:val="24"/>
          <w:szCs w:val="24"/>
        </w:rPr>
        <w:t>in</w:t>
      </w:r>
      <w:r w:rsidR="00B42139">
        <w:rPr>
          <w:rFonts w:ascii="Arial" w:hAnsi="Arial" w:cs="Arial"/>
          <w:sz w:val="24"/>
          <w:szCs w:val="24"/>
        </w:rPr>
        <w:t xml:space="preserve"> providing protective security advice was significantly increased (</w:t>
      </w:r>
      <w:proofErr w:type="spellStart"/>
      <w:r w:rsidR="00B42139">
        <w:rPr>
          <w:rFonts w:ascii="Arial" w:hAnsi="Arial" w:cs="Arial"/>
          <w:sz w:val="24"/>
          <w:szCs w:val="24"/>
        </w:rPr>
        <w:t>Manningham</w:t>
      </w:r>
      <w:proofErr w:type="spellEnd"/>
      <w:r w:rsidR="00B42139">
        <w:rPr>
          <w:rFonts w:ascii="Arial" w:hAnsi="Arial" w:cs="Arial"/>
          <w:sz w:val="24"/>
          <w:szCs w:val="24"/>
        </w:rPr>
        <w:t>-Buller, 2003).</w:t>
      </w:r>
    </w:p>
    <w:p w:rsidR="007B0DEC" w:rsidRDefault="00314ED7" w:rsidP="00FB0452">
      <w:pPr>
        <w:spacing w:line="480" w:lineRule="auto"/>
        <w:rPr>
          <w:rFonts w:ascii="Arial" w:hAnsi="Arial" w:cs="Arial"/>
          <w:sz w:val="24"/>
          <w:szCs w:val="24"/>
        </w:rPr>
      </w:pPr>
      <w:r>
        <w:rPr>
          <w:rFonts w:ascii="Arial" w:hAnsi="Arial" w:cs="Arial"/>
          <w:sz w:val="24"/>
          <w:szCs w:val="24"/>
        </w:rPr>
        <w:t>The</w:t>
      </w:r>
      <w:r w:rsidR="007B0DEC">
        <w:rPr>
          <w:rFonts w:ascii="Arial" w:hAnsi="Arial" w:cs="Arial"/>
          <w:sz w:val="24"/>
          <w:szCs w:val="24"/>
        </w:rPr>
        <w:t xml:space="preserve"> international community is collectively responsible for failing to act in the face of terrorism</w:t>
      </w:r>
      <w:r>
        <w:rPr>
          <w:rFonts w:ascii="Arial" w:hAnsi="Arial" w:cs="Arial"/>
          <w:sz w:val="24"/>
          <w:szCs w:val="24"/>
        </w:rPr>
        <w:t>,</w:t>
      </w:r>
      <w:r w:rsidR="007B0DEC">
        <w:rPr>
          <w:rFonts w:ascii="Arial" w:hAnsi="Arial" w:cs="Arial"/>
          <w:sz w:val="24"/>
          <w:szCs w:val="24"/>
        </w:rPr>
        <w:t xml:space="preserve"> particularly</w:t>
      </w:r>
      <w:r>
        <w:rPr>
          <w:rFonts w:ascii="Arial" w:hAnsi="Arial" w:cs="Arial"/>
          <w:sz w:val="24"/>
          <w:szCs w:val="24"/>
        </w:rPr>
        <w:t xml:space="preserve"> in the aftermath of</w:t>
      </w:r>
      <w:r w:rsidR="007B0DEC">
        <w:rPr>
          <w:rFonts w:ascii="Arial" w:hAnsi="Arial" w:cs="Arial"/>
          <w:sz w:val="24"/>
          <w:szCs w:val="24"/>
        </w:rPr>
        <w:t xml:space="preserve"> the 9/11 attacks. The United Nations holds a great deal of responsibility as they have authority and are legally </w:t>
      </w:r>
      <w:r w:rsidR="007748C0">
        <w:rPr>
          <w:rFonts w:ascii="Arial" w:hAnsi="Arial" w:cs="Arial"/>
          <w:sz w:val="24"/>
          <w:szCs w:val="24"/>
        </w:rPr>
        <w:t>obliged</w:t>
      </w:r>
      <w:r w:rsidR="007B0DEC">
        <w:rPr>
          <w:rFonts w:ascii="Arial" w:hAnsi="Arial" w:cs="Arial"/>
          <w:sz w:val="24"/>
          <w:szCs w:val="24"/>
        </w:rPr>
        <w:t xml:space="preserve"> to enforce terrorism laws and protect civilians. It is clear that Al Qaeda is a terrorist organisation and the whole world knows it. With Britain’s superior status comes a moral responsibility to intervene, and should help o</w:t>
      </w:r>
      <w:r w:rsidR="00041F3C">
        <w:rPr>
          <w:rFonts w:ascii="Arial" w:hAnsi="Arial" w:cs="Arial"/>
          <w:sz w:val="24"/>
          <w:szCs w:val="24"/>
        </w:rPr>
        <w:t>ther countries fight terrorism, “</w:t>
      </w:r>
      <w:r w:rsidR="00041F3C" w:rsidRPr="00041F3C">
        <w:rPr>
          <w:rFonts w:ascii="Arial" w:hAnsi="Arial" w:cs="Arial"/>
          <w:color w:val="030303"/>
          <w:sz w:val="24"/>
          <w:szCs w:val="24"/>
          <w:shd w:val="clear" w:color="auto" w:fill="F9F9F9"/>
        </w:rPr>
        <w:t>we the democracies of this world are going to have to come together to fight it together and eradicate this evil from our world</w:t>
      </w:r>
      <w:r w:rsidR="00041F3C">
        <w:rPr>
          <w:rFonts w:ascii="Arial" w:hAnsi="Arial" w:cs="Arial"/>
          <w:color w:val="030303"/>
          <w:sz w:val="24"/>
          <w:szCs w:val="24"/>
          <w:shd w:val="clear" w:color="auto" w:fill="F9F9F9"/>
        </w:rPr>
        <w:t>”</w:t>
      </w:r>
      <w:r w:rsidR="00987648">
        <w:rPr>
          <w:rFonts w:ascii="Arial" w:hAnsi="Arial" w:cs="Arial"/>
          <w:color w:val="030303"/>
          <w:sz w:val="24"/>
          <w:szCs w:val="24"/>
          <w:shd w:val="clear" w:color="auto" w:fill="F9F9F9"/>
        </w:rPr>
        <w:t xml:space="preserve"> (AP Archive, 2015</w:t>
      </w:r>
      <w:r w:rsidR="00041F3C">
        <w:rPr>
          <w:rFonts w:ascii="Arial" w:hAnsi="Arial" w:cs="Arial"/>
          <w:color w:val="030303"/>
          <w:sz w:val="24"/>
          <w:szCs w:val="24"/>
          <w:shd w:val="clear" w:color="auto" w:fill="F9F9F9"/>
        </w:rPr>
        <w:t>).</w:t>
      </w:r>
      <w:bookmarkStart w:id="0" w:name="_GoBack"/>
      <w:bookmarkEnd w:id="0"/>
    </w:p>
    <w:p w:rsidR="009550EE" w:rsidRDefault="009550EE" w:rsidP="009550EE">
      <w:pPr>
        <w:rPr>
          <w:rFonts w:ascii="Arial" w:hAnsi="Arial" w:cs="Arial"/>
          <w:sz w:val="24"/>
          <w:szCs w:val="24"/>
        </w:rPr>
      </w:pPr>
    </w:p>
    <w:p w:rsidR="00FB0452" w:rsidRDefault="00FB0452">
      <w:pPr>
        <w:rPr>
          <w:rFonts w:ascii="Arial" w:hAnsi="Arial" w:cs="Arial"/>
          <w:sz w:val="24"/>
          <w:szCs w:val="24"/>
        </w:rPr>
      </w:pPr>
    </w:p>
    <w:p w:rsidR="005C00DF" w:rsidRDefault="005C00DF">
      <w:pPr>
        <w:rPr>
          <w:rFonts w:ascii="Arial" w:hAnsi="Arial" w:cs="Arial"/>
          <w:sz w:val="24"/>
          <w:szCs w:val="24"/>
        </w:rPr>
      </w:pPr>
      <w:r>
        <w:rPr>
          <w:rFonts w:ascii="Arial" w:hAnsi="Arial" w:cs="Arial"/>
          <w:sz w:val="24"/>
          <w:szCs w:val="24"/>
        </w:rPr>
        <w:lastRenderedPageBreak/>
        <w:t>References</w:t>
      </w:r>
    </w:p>
    <w:p w:rsidR="0087105C" w:rsidRDefault="0087105C">
      <w:pPr>
        <w:rPr>
          <w:rStyle w:val="Hyperlink"/>
          <w:rFonts w:ascii="Arial" w:hAnsi="Arial" w:cs="Arial"/>
          <w:color w:val="auto"/>
          <w:sz w:val="24"/>
          <w:szCs w:val="24"/>
          <w:u w:val="none"/>
          <w:bdr w:val="none" w:sz="0" w:space="0" w:color="auto" w:frame="1"/>
          <w:shd w:val="clear" w:color="auto" w:fill="FFFFFF"/>
        </w:rPr>
      </w:pPr>
      <w:proofErr w:type="spellStart"/>
      <w:r>
        <w:rPr>
          <w:rStyle w:val="Hyperlink"/>
          <w:rFonts w:ascii="Arial" w:hAnsi="Arial" w:cs="Arial"/>
          <w:color w:val="auto"/>
          <w:sz w:val="24"/>
          <w:szCs w:val="24"/>
          <w:u w:val="none"/>
          <w:bdr w:val="none" w:sz="0" w:space="0" w:color="auto" w:frame="1"/>
          <w:shd w:val="clear" w:color="auto" w:fill="FFFFFF"/>
        </w:rPr>
        <w:t>Addley</w:t>
      </w:r>
      <w:proofErr w:type="spellEnd"/>
      <w:r>
        <w:rPr>
          <w:rStyle w:val="Hyperlink"/>
          <w:rFonts w:ascii="Arial" w:hAnsi="Arial" w:cs="Arial"/>
          <w:color w:val="auto"/>
          <w:sz w:val="24"/>
          <w:szCs w:val="24"/>
          <w:u w:val="none"/>
          <w:bdr w:val="none" w:sz="0" w:space="0" w:color="auto" w:frame="1"/>
          <w:shd w:val="clear" w:color="auto" w:fill="FFFFFF"/>
        </w:rPr>
        <w:t xml:space="preserve">, E. (2006) </w:t>
      </w:r>
      <w:r>
        <w:rPr>
          <w:rStyle w:val="Hyperlink"/>
          <w:rFonts w:ascii="Arial" w:hAnsi="Arial" w:cs="Arial"/>
          <w:i/>
          <w:color w:val="auto"/>
          <w:sz w:val="24"/>
          <w:szCs w:val="24"/>
          <w:u w:val="none"/>
          <w:bdr w:val="none" w:sz="0" w:space="0" w:color="auto" w:frame="1"/>
          <w:shd w:val="clear" w:color="auto" w:fill="FFFFFF"/>
        </w:rPr>
        <w:t xml:space="preserve">Animal Liberation Front bomber jailed for 12 years. </w:t>
      </w:r>
      <w:r>
        <w:rPr>
          <w:rStyle w:val="Hyperlink"/>
          <w:rFonts w:ascii="Arial" w:hAnsi="Arial" w:cs="Arial"/>
          <w:color w:val="auto"/>
          <w:sz w:val="24"/>
          <w:szCs w:val="24"/>
          <w:u w:val="none"/>
          <w:bdr w:val="none" w:sz="0" w:space="0" w:color="auto" w:frame="1"/>
          <w:shd w:val="clear" w:color="auto" w:fill="FFFFFF"/>
        </w:rPr>
        <w:t xml:space="preserve">Available at: </w:t>
      </w:r>
      <w:hyperlink r:id="rId7" w:history="1">
        <w:r w:rsidRPr="00CE437D">
          <w:rPr>
            <w:rStyle w:val="Hyperlink"/>
            <w:rFonts w:ascii="Arial" w:hAnsi="Arial" w:cs="Arial"/>
            <w:sz w:val="24"/>
            <w:szCs w:val="24"/>
            <w:bdr w:val="none" w:sz="0" w:space="0" w:color="auto" w:frame="1"/>
            <w:shd w:val="clear" w:color="auto" w:fill="FFFFFF"/>
          </w:rPr>
          <w:t>https://www.theguardian.com/science/2006/dec/08/animalrights.uknews</w:t>
        </w:r>
      </w:hyperlink>
      <w:r>
        <w:rPr>
          <w:rStyle w:val="Hyperlink"/>
          <w:rFonts w:ascii="Arial" w:hAnsi="Arial" w:cs="Arial"/>
          <w:color w:val="auto"/>
          <w:sz w:val="24"/>
          <w:szCs w:val="24"/>
          <w:u w:val="none"/>
          <w:bdr w:val="none" w:sz="0" w:space="0" w:color="auto" w:frame="1"/>
          <w:shd w:val="clear" w:color="auto" w:fill="FFFFFF"/>
        </w:rPr>
        <w:t xml:space="preserve"> (Accessed: 23</w:t>
      </w:r>
      <w:r w:rsidRPr="006C2CB4">
        <w:rPr>
          <w:rStyle w:val="Hyperlink"/>
          <w:rFonts w:ascii="Arial" w:hAnsi="Arial" w:cs="Arial"/>
          <w:color w:val="auto"/>
          <w:sz w:val="24"/>
          <w:szCs w:val="24"/>
          <w:u w:val="none"/>
          <w:bdr w:val="none" w:sz="0" w:space="0" w:color="auto" w:frame="1"/>
          <w:shd w:val="clear" w:color="auto" w:fill="FFFFFF"/>
          <w:vertAlign w:val="superscript"/>
        </w:rPr>
        <w:t>rd</w:t>
      </w:r>
      <w:r>
        <w:rPr>
          <w:rStyle w:val="Hyperlink"/>
          <w:rFonts w:ascii="Arial" w:hAnsi="Arial" w:cs="Arial"/>
          <w:color w:val="auto"/>
          <w:sz w:val="24"/>
          <w:szCs w:val="24"/>
          <w:u w:val="none"/>
          <w:bdr w:val="none" w:sz="0" w:space="0" w:color="auto" w:frame="1"/>
          <w:shd w:val="clear" w:color="auto" w:fill="FFFFFF"/>
        </w:rPr>
        <w:t xml:space="preserve"> February 2021). </w:t>
      </w:r>
    </w:p>
    <w:p w:rsidR="0087105C" w:rsidRPr="00041F3C" w:rsidRDefault="0087105C">
      <w:pPr>
        <w:rPr>
          <w:rFonts w:ascii="Arial" w:hAnsi="Arial" w:cs="Arial"/>
          <w:sz w:val="24"/>
          <w:szCs w:val="24"/>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t xml:space="preserve">AP Archive (2015) </w:t>
      </w:r>
      <w:r>
        <w:rPr>
          <w:rStyle w:val="Hyperlink"/>
          <w:rFonts w:ascii="Arial" w:hAnsi="Arial" w:cs="Arial"/>
          <w:i/>
          <w:color w:val="auto"/>
          <w:sz w:val="24"/>
          <w:szCs w:val="24"/>
          <w:u w:val="none"/>
          <w:bdr w:val="none" w:sz="0" w:space="0" w:color="auto" w:frame="1"/>
          <w:shd w:val="clear" w:color="auto" w:fill="FFFFFF"/>
        </w:rPr>
        <w:t xml:space="preserve">British PM reacts to NY and WDC attacks </w:t>
      </w:r>
      <w:r>
        <w:rPr>
          <w:rStyle w:val="Hyperlink"/>
          <w:rFonts w:ascii="Arial" w:hAnsi="Arial" w:cs="Arial"/>
          <w:color w:val="auto"/>
          <w:sz w:val="24"/>
          <w:szCs w:val="24"/>
          <w:u w:val="none"/>
          <w:bdr w:val="none" w:sz="0" w:space="0" w:color="auto" w:frame="1"/>
          <w:shd w:val="clear" w:color="auto" w:fill="FFFFFF"/>
        </w:rPr>
        <w:t xml:space="preserve">[video]. Available at: </w:t>
      </w:r>
      <w:hyperlink r:id="rId8" w:history="1">
        <w:r w:rsidRPr="00CE437D">
          <w:rPr>
            <w:rStyle w:val="Hyperlink"/>
            <w:rFonts w:ascii="Arial" w:hAnsi="Arial" w:cs="Arial"/>
            <w:sz w:val="24"/>
            <w:szCs w:val="24"/>
            <w:bdr w:val="none" w:sz="0" w:space="0" w:color="auto" w:frame="1"/>
            <w:shd w:val="clear" w:color="auto" w:fill="FFFFFF"/>
          </w:rPr>
          <w:t>https://www.youtube.com/watch?v=GTI-ML3eOT4</w:t>
        </w:r>
      </w:hyperlink>
      <w:r>
        <w:rPr>
          <w:rStyle w:val="Hyperlink"/>
          <w:rFonts w:ascii="Arial" w:hAnsi="Arial" w:cs="Arial"/>
          <w:color w:val="auto"/>
          <w:sz w:val="24"/>
          <w:szCs w:val="24"/>
          <w:u w:val="none"/>
          <w:bdr w:val="none" w:sz="0" w:space="0" w:color="auto" w:frame="1"/>
          <w:shd w:val="clear" w:color="auto" w:fill="FFFFFF"/>
        </w:rPr>
        <w:t xml:space="preserve"> (Accessed: 23</w:t>
      </w:r>
      <w:r w:rsidRPr="00041F3C">
        <w:rPr>
          <w:rStyle w:val="Hyperlink"/>
          <w:rFonts w:ascii="Arial" w:hAnsi="Arial" w:cs="Arial"/>
          <w:color w:val="auto"/>
          <w:sz w:val="24"/>
          <w:szCs w:val="24"/>
          <w:u w:val="none"/>
          <w:bdr w:val="none" w:sz="0" w:space="0" w:color="auto" w:frame="1"/>
          <w:shd w:val="clear" w:color="auto" w:fill="FFFFFF"/>
          <w:vertAlign w:val="superscript"/>
        </w:rPr>
        <w:t>rd</w:t>
      </w:r>
      <w:r>
        <w:rPr>
          <w:rStyle w:val="Hyperlink"/>
          <w:rFonts w:ascii="Arial" w:hAnsi="Arial" w:cs="Arial"/>
          <w:color w:val="auto"/>
          <w:sz w:val="24"/>
          <w:szCs w:val="24"/>
          <w:u w:val="none"/>
          <w:bdr w:val="none" w:sz="0" w:space="0" w:color="auto" w:frame="1"/>
          <w:shd w:val="clear" w:color="auto" w:fill="FFFFFF"/>
        </w:rPr>
        <w:t xml:space="preserve"> February 2021). </w:t>
      </w:r>
      <w:r>
        <w:rPr>
          <w:rStyle w:val="Hyperlink"/>
          <w:rFonts w:ascii="Arial" w:hAnsi="Arial" w:cs="Arial"/>
          <w:i/>
          <w:color w:val="auto"/>
          <w:sz w:val="24"/>
          <w:szCs w:val="24"/>
          <w:u w:val="none"/>
          <w:bdr w:val="none" w:sz="0" w:space="0" w:color="auto" w:frame="1"/>
          <w:shd w:val="clear" w:color="auto" w:fill="FFFFFF"/>
        </w:rPr>
        <w:t xml:space="preserve"> </w:t>
      </w:r>
    </w:p>
    <w:p w:rsidR="0087105C" w:rsidRDefault="0087105C">
      <w:pPr>
        <w:rPr>
          <w:rFonts w:ascii="Arial" w:hAnsi="Arial" w:cs="Arial"/>
          <w:sz w:val="24"/>
          <w:szCs w:val="24"/>
        </w:rPr>
      </w:pPr>
      <w:proofErr w:type="spellStart"/>
      <w:r>
        <w:rPr>
          <w:rFonts w:ascii="Arial" w:hAnsi="Arial" w:cs="Arial"/>
          <w:sz w:val="24"/>
          <w:szCs w:val="24"/>
        </w:rPr>
        <w:t>Assadi</w:t>
      </w:r>
      <w:proofErr w:type="spellEnd"/>
      <w:r>
        <w:rPr>
          <w:rFonts w:ascii="Arial" w:hAnsi="Arial" w:cs="Arial"/>
          <w:sz w:val="24"/>
          <w:szCs w:val="24"/>
        </w:rPr>
        <w:t xml:space="preserve">, D. and </w:t>
      </w:r>
      <w:proofErr w:type="spellStart"/>
      <w:r>
        <w:rPr>
          <w:rFonts w:ascii="Arial" w:hAnsi="Arial" w:cs="Arial"/>
          <w:sz w:val="24"/>
          <w:szCs w:val="24"/>
        </w:rPr>
        <w:t>Lorunser</w:t>
      </w:r>
      <w:proofErr w:type="spellEnd"/>
      <w:r>
        <w:rPr>
          <w:rFonts w:ascii="Arial" w:hAnsi="Arial" w:cs="Arial"/>
          <w:sz w:val="24"/>
          <w:szCs w:val="24"/>
        </w:rPr>
        <w:t xml:space="preserve">, B. (2007) ‘Strategic management analysis of Al Qaeda the role of worldwide organisation for a worldwide strategy’, </w:t>
      </w:r>
      <w:r>
        <w:rPr>
          <w:rFonts w:ascii="Arial" w:hAnsi="Arial" w:cs="Arial"/>
          <w:i/>
          <w:sz w:val="24"/>
          <w:szCs w:val="24"/>
        </w:rPr>
        <w:t xml:space="preserve">Problems and Perspectives in Management, </w:t>
      </w:r>
      <w:r>
        <w:rPr>
          <w:rFonts w:ascii="Arial" w:hAnsi="Arial" w:cs="Arial"/>
          <w:sz w:val="24"/>
          <w:szCs w:val="24"/>
        </w:rPr>
        <w:t xml:space="preserve">5(4), p.60. Available at: </w:t>
      </w:r>
      <w:hyperlink r:id="rId9" w:history="1">
        <w:r w:rsidRPr="00C463BC">
          <w:rPr>
            <w:rStyle w:val="Hyperlink"/>
            <w:rFonts w:ascii="Arial" w:hAnsi="Arial" w:cs="Arial"/>
            <w:sz w:val="24"/>
            <w:szCs w:val="24"/>
          </w:rPr>
          <w:t>https://businessperspectives.org/images/pdf/applications/publishing/templates/article/assets/1988/PPM_EN_2007_04_Assadi.pdf</w:t>
        </w:r>
      </w:hyperlink>
      <w:r>
        <w:rPr>
          <w:rFonts w:ascii="Arial" w:hAnsi="Arial" w:cs="Arial"/>
          <w:sz w:val="24"/>
          <w:szCs w:val="24"/>
        </w:rPr>
        <w:t xml:space="preserve"> </w:t>
      </w:r>
    </w:p>
    <w:p w:rsidR="0087105C" w:rsidRDefault="0087105C">
      <w:pPr>
        <w:rPr>
          <w:rFonts w:ascii="Arial" w:hAnsi="Arial" w:cs="Arial"/>
          <w:sz w:val="24"/>
          <w:szCs w:val="24"/>
        </w:rPr>
      </w:pPr>
      <w:r>
        <w:rPr>
          <w:rFonts w:ascii="Arial" w:hAnsi="Arial" w:cs="Arial"/>
          <w:sz w:val="24"/>
          <w:szCs w:val="24"/>
        </w:rPr>
        <w:t xml:space="preserve">Barber, V. (2015) ‘The Evolution of Al Qaeda’s Global Network and Al Qaeda Core’s Position Within it: a network </w:t>
      </w:r>
      <w:proofErr w:type="gramStart"/>
      <w:r>
        <w:rPr>
          <w:rFonts w:ascii="Arial" w:hAnsi="Arial" w:cs="Arial"/>
          <w:sz w:val="24"/>
          <w:szCs w:val="24"/>
        </w:rPr>
        <w:t>analysis’</w:t>
      </w:r>
      <w:proofErr w:type="gramEnd"/>
      <w:r>
        <w:rPr>
          <w:rFonts w:ascii="Arial" w:hAnsi="Arial" w:cs="Arial"/>
          <w:sz w:val="24"/>
          <w:szCs w:val="24"/>
        </w:rPr>
        <w:t xml:space="preserve">, </w:t>
      </w:r>
      <w:r>
        <w:rPr>
          <w:rFonts w:ascii="Arial" w:hAnsi="Arial" w:cs="Arial"/>
          <w:i/>
          <w:sz w:val="24"/>
          <w:szCs w:val="24"/>
        </w:rPr>
        <w:t xml:space="preserve">Perspectives of Terrorism, </w:t>
      </w:r>
      <w:r>
        <w:rPr>
          <w:rFonts w:ascii="Arial" w:hAnsi="Arial" w:cs="Arial"/>
          <w:sz w:val="24"/>
          <w:szCs w:val="24"/>
        </w:rPr>
        <w:t xml:space="preserve">9(6). Available at: </w:t>
      </w:r>
      <w:hyperlink r:id="rId10" w:history="1">
        <w:r w:rsidRPr="00C463BC">
          <w:rPr>
            <w:rStyle w:val="Hyperlink"/>
            <w:rFonts w:ascii="Arial" w:hAnsi="Arial" w:cs="Arial"/>
            <w:sz w:val="24"/>
            <w:szCs w:val="24"/>
          </w:rPr>
          <w:t>https://moodle.uwtsd.ac.uk/pluginfile.php/249697/mod_resource/content/1/AQ.pdf</w:t>
        </w:r>
      </w:hyperlink>
      <w:r>
        <w:rPr>
          <w:rFonts w:ascii="Arial" w:hAnsi="Arial" w:cs="Arial"/>
          <w:sz w:val="24"/>
          <w:szCs w:val="24"/>
        </w:rPr>
        <w:t xml:space="preserve"> </w:t>
      </w:r>
    </w:p>
    <w:p w:rsidR="0087105C" w:rsidRDefault="0087105C">
      <w:pPr>
        <w:rPr>
          <w:rStyle w:val="Hyperlink"/>
          <w:rFonts w:ascii="Arial" w:hAnsi="Arial" w:cs="Arial"/>
          <w:color w:val="auto"/>
          <w:sz w:val="24"/>
          <w:szCs w:val="24"/>
          <w:u w:val="none"/>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t xml:space="preserve">BBC (2009) </w:t>
      </w:r>
      <w:r>
        <w:rPr>
          <w:rStyle w:val="Hyperlink"/>
          <w:rFonts w:ascii="Arial" w:hAnsi="Arial" w:cs="Arial"/>
          <w:i/>
          <w:color w:val="auto"/>
          <w:sz w:val="24"/>
          <w:szCs w:val="24"/>
          <w:u w:val="none"/>
          <w:bdr w:val="none" w:sz="0" w:space="0" w:color="auto" w:frame="1"/>
          <w:shd w:val="clear" w:color="auto" w:fill="FFFFFF"/>
        </w:rPr>
        <w:t xml:space="preserve">Jihad. </w:t>
      </w:r>
      <w:r>
        <w:rPr>
          <w:rStyle w:val="Hyperlink"/>
          <w:rFonts w:ascii="Arial" w:hAnsi="Arial" w:cs="Arial"/>
          <w:color w:val="auto"/>
          <w:sz w:val="24"/>
          <w:szCs w:val="24"/>
          <w:u w:val="none"/>
          <w:bdr w:val="none" w:sz="0" w:space="0" w:color="auto" w:frame="1"/>
          <w:shd w:val="clear" w:color="auto" w:fill="FFFFFF"/>
        </w:rPr>
        <w:t xml:space="preserve">Available at: </w:t>
      </w:r>
      <w:hyperlink r:id="rId11" w:history="1">
        <w:r w:rsidRPr="00CE437D">
          <w:rPr>
            <w:rStyle w:val="Hyperlink"/>
            <w:rFonts w:ascii="Arial" w:hAnsi="Arial" w:cs="Arial"/>
            <w:sz w:val="24"/>
            <w:szCs w:val="24"/>
            <w:bdr w:val="none" w:sz="0" w:space="0" w:color="auto" w:frame="1"/>
            <w:shd w:val="clear" w:color="auto" w:fill="FFFFFF"/>
          </w:rPr>
          <w:t>https://www.bbc.co.uk/religion/religions/islam/beliefs/jihad_1.shtml</w:t>
        </w:r>
      </w:hyperlink>
      <w:r>
        <w:rPr>
          <w:rStyle w:val="Hyperlink"/>
          <w:rFonts w:ascii="Arial" w:hAnsi="Arial" w:cs="Arial"/>
          <w:color w:val="auto"/>
          <w:sz w:val="24"/>
          <w:szCs w:val="24"/>
          <w:u w:val="none"/>
          <w:bdr w:val="none" w:sz="0" w:space="0" w:color="auto" w:frame="1"/>
          <w:shd w:val="clear" w:color="auto" w:fill="FFFFFF"/>
        </w:rPr>
        <w:t xml:space="preserve"> (Accessed: 23</w:t>
      </w:r>
      <w:r w:rsidRPr="00483AA5">
        <w:rPr>
          <w:rStyle w:val="Hyperlink"/>
          <w:rFonts w:ascii="Arial" w:hAnsi="Arial" w:cs="Arial"/>
          <w:color w:val="auto"/>
          <w:sz w:val="24"/>
          <w:szCs w:val="24"/>
          <w:u w:val="none"/>
          <w:bdr w:val="none" w:sz="0" w:space="0" w:color="auto" w:frame="1"/>
          <w:shd w:val="clear" w:color="auto" w:fill="FFFFFF"/>
          <w:vertAlign w:val="superscript"/>
        </w:rPr>
        <w:t>rd</w:t>
      </w:r>
      <w:r>
        <w:rPr>
          <w:rStyle w:val="Hyperlink"/>
          <w:rFonts w:ascii="Arial" w:hAnsi="Arial" w:cs="Arial"/>
          <w:color w:val="auto"/>
          <w:sz w:val="24"/>
          <w:szCs w:val="24"/>
          <w:u w:val="none"/>
          <w:bdr w:val="none" w:sz="0" w:space="0" w:color="auto" w:frame="1"/>
          <w:shd w:val="clear" w:color="auto" w:fill="FFFFFF"/>
        </w:rPr>
        <w:t xml:space="preserve"> February 2021). </w:t>
      </w:r>
    </w:p>
    <w:p w:rsidR="0087105C" w:rsidRDefault="0087105C">
      <w:pPr>
        <w:rPr>
          <w:rFonts w:ascii="Arial" w:hAnsi="Arial" w:cs="Arial"/>
          <w:sz w:val="24"/>
          <w:szCs w:val="24"/>
        </w:rPr>
      </w:pPr>
      <w:proofErr w:type="spellStart"/>
      <w:r>
        <w:rPr>
          <w:rFonts w:ascii="Arial" w:hAnsi="Arial" w:cs="Arial"/>
          <w:sz w:val="24"/>
          <w:szCs w:val="24"/>
        </w:rPr>
        <w:t>Byman</w:t>
      </w:r>
      <w:proofErr w:type="spellEnd"/>
      <w:r>
        <w:rPr>
          <w:rFonts w:ascii="Arial" w:hAnsi="Arial" w:cs="Arial"/>
          <w:sz w:val="24"/>
          <w:szCs w:val="24"/>
        </w:rPr>
        <w:t xml:space="preserve">, D.L. (2015) </w:t>
      </w:r>
      <w:r>
        <w:rPr>
          <w:rFonts w:ascii="Arial" w:hAnsi="Arial" w:cs="Arial"/>
          <w:i/>
          <w:sz w:val="24"/>
          <w:szCs w:val="24"/>
        </w:rPr>
        <w:t xml:space="preserve">Comparing Al Qaeda and ISIS: different goals, different targets. </w:t>
      </w:r>
      <w:r>
        <w:rPr>
          <w:rFonts w:ascii="Arial" w:hAnsi="Arial" w:cs="Arial"/>
          <w:sz w:val="24"/>
          <w:szCs w:val="24"/>
        </w:rPr>
        <w:t xml:space="preserve">Available at: </w:t>
      </w:r>
      <w:hyperlink r:id="rId12" w:history="1">
        <w:r w:rsidRPr="000A34AD">
          <w:rPr>
            <w:rStyle w:val="Hyperlink"/>
            <w:rFonts w:ascii="Arial" w:hAnsi="Arial" w:cs="Arial"/>
            <w:sz w:val="24"/>
            <w:szCs w:val="24"/>
          </w:rPr>
          <w:t>https://www.brookings.edu/testimonies/comparing-al-qaeda-and-isis-different-goals-different-targets/</w:t>
        </w:r>
      </w:hyperlink>
      <w:r>
        <w:rPr>
          <w:rFonts w:ascii="Arial" w:hAnsi="Arial" w:cs="Arial"/>
          <w:sz w:val="24"/>
          <w:szCs w:val="24"/>
        </w:rPr>
        <w:t xml:space="preserve"> (Accessed: 11</w:t>
      </w:r>
      <w:r w:rsidRPr="00CA10EF">
        <w:rPr>
          <w:rFonts w:ascii="Arial" w:hAnsi="Arial" w:cs="Arial"/>
          <w:sz w:val="24"/>
          <w:szCs w:val="24"/>
          <w:vertAlign w:val="superscript"/>
        </w:rPr>
        <w:t>th</w:t>
      </w:r>
      <w:r>
        <w:rPr>
          <w:rFonts w:ascii="Arial" w:hAnsi="Arial" w:cs="Arial"/>
          <w:sz w:val="24"/>
          <w:szCs w:val="24"/>
        </w:rPr>
        <w:t xml:space="preserve"> February 2021). </w:t>
      </w:r>
    </w:p>
    <w:p w:rsidR="0087105C" w:rsidRDefault="0087105C">
      <w:pPr>
        <w:rPr>
          <w:rFonts w:ascii="Arial" w:hAnsi="Arial" w:cs="Arial"/>
          <w:sz w:val="24"/>
          <w:szCs w:val="24"/>
        </w:rPr>
      </w:pPr>
      <w:r>
        <w:rPr>
          <w:rFonts w:ascii="Arial" w:hAnsi="Arial" w:cs="Arial"/>
          <w:sz w:val="24"/>
          <w:szCs w:val="24"/>
        </w:rPr>
        <w:t xml:space="preserve">Cole, J (2004) </w:t>
      </w:r>
      <w:r>
        <w:rPr>
          <w:rFonts w:ascii="Arial" w:hAnsi="Arial" w:cs="Arial"/>
          <w:i/>
          <w:sz w:val="24"/>
          <w:szCs w:val="24"/>
        </w:rPr>
        <w:t xml:space="preserve">Osama Bin Laden’s Scary Vision of a Grand Muslim Super State. </w:t>
      </w:r>
      <w:r>
        <w:rPr>
          <w:rFonts w:ascii="Arial" w:hAnsi="Arial" w:cs="Arial"/>
          <w:sz w:val="24"/>
          <w:szCs w:val="24"/>
        </w:rPr>
        <w:t xml:space="preserve">Available at: </w:t>
      </w:r>
      <w:hyperlink r:id="rId13" w:history="1">
        <w:r w:rsidRPr="00C463BC">
          <w:rPr>
            <w:rStyle w:val="Hyperlink"/>
            <w:rFonts w:ascii="Arial" w:hAnsi="Arial" w:cs="Arial"/>
            <w:sz w:val="24"/>
            <w:szCs w:val="24"/>
          </w:rPr>
          <w:t>https://historynewsnetwork.org/article/7378</w:t>
        </w:r>
      </w:hyperlink>
      <w:r>
        <w:rPr>
          <w:rFonts w:ascii="Arial" w:hAnsi="Arial" w:cs="Arial"/>
          <w:sz w:val="24"/>
          <w:szCs w:val="24"/>
        </w:rPr>
        <w:t xml:space="preserve"> (Accessed: 18</w:t>
      </w:r>
      <w:r w:rsidRPr="00CB4470">
        <w:rPr>
          <w:rFonts w:ascii="Arial" w:hAnsi="Arial" w:cs="Arial"/>
          <w:sz w:val="24"/>
          <w:szCs w:val="24"/>
          <w:vertAlign w:val="superscript"/>
        </w:rPr>
        <w:t>th</w:t>
      </w:r>
      <w:r>
        <w:rPr>
          <w:rFonts w:ascii="Arial" w:hAnsi="Arial" w:cs="Arial"/>
          <w:sz w:val="24"/>
          <w:szCs w:val="24"/>
        </w:rPr>
        <w:t xml:space="preserve"> February 2021).</w:t>
      </w:r>
    </w:p>
    <w:p w:rsidR="0087105C" w:rsidRDefault="0087105C">
      <w:pPr>
        <w:rPr>
          <w:rFonts w:ascii="Arial" w:hAnsi="Arial" w:cs="Arial"/>
          <w:sz w:val="24"/>
          <w:szCs w:val="24"/>
        </w:rPr>
      </w:pPr>
      <w:r>
        <w:rPr>
          <w:rFonts w:ascii="Arial" w:hAnsi="Arial" w:cs="Arial"/>
          <w:sz w:val="24"/>
          <w:szCs w:val="24"/>
        </w:rPr>
        <w:t xml:space="preserve">Crown Prosecution Service (2021) </w:t>
      </w:r>
      <w:r>
        <w:rPr>
          <w:rFonts w:ascii="Arial" w:hAnsi="Arial" w:cs="Arial"/>
          <w:i/>
          <w:sz w:val="24"/>
          <w:szCs w:val="24"/>
        </w:rPr>
        <w:t xml:space="preserve">Terrorism. </w:t>
      </w:r>
      <w:r>
        <w:rPr>
          <w:rFonts w:ascii="Arial" w:hAnsi="Arial" w:cs="Arial"/>
          <w:sz w:val="24"/>
          <w:szCs w:val="24"/>
        </w:rPr>
        <w:t xml:space="preserve">Available at: </w:t>
      </w:r>
      <w:hyperlink r:id="rId14" w:history="1">
        <w:r w:rsidRPr="00C06F58">
          <w:rPr>
            <w:rStyle w:val="Hyperlink"/>
            <w:rFonts w:ascii="Arial" w:hAnsi="Arial" w:cs="Arial"/>
            <w:sz w:val="24"/>
            <w:szCs w:val="24"/>
          </w:rPr>
          <w:t>https://www.cps.gov.uk/crime-info/terrorism</w:t>
        </w:r>
      </w:hyperlink>
      <w:r>
        <w:rPr>
          <w:rFonts w:ascii="Arial" w:hAnsi="Arial" w:cs="Arial"/>
          <w:sz w:val="24"/>
          <w:szCs w:val="24"/>
        </w:rPr>
        <w:t xml:space="preserve"> (Accessed: 22</w:t>
      </w:r>
      <w:r w:rsidRPr="000C5B15">
        <w:rPr>
          <w:rFonts w:ascii="Arial" w:hAnsi="Arial" w:cs="Arial"/>
          <w:sz w:val="24"/>
          <w:szCs w:val="24"/>
          <w:vertAlign w:val="superscript"/>
        </w:rPr>
        <w:t>nd</w:t>
      </w:r>
      <w:r>
        <w:rPr>
          <w:rFonts w:ascii="Arial" w:hAnsi="Arial" w:cs="Arial"/>
          <w:sz w:val="24"/>
          <w:szCs w:val="24"/>
        </w:rPr>
        <w:t xml:space="preserve"> February 2021).</w:t>
      </w:r>
    </w:p>
    <w:p w:rsidR="0087105C" w:rsidRDefault="0087105C">
      <w:pPr>
        <w:rPr>
          <w:rStyle w:val="Hyperlink"/>
          <w:rFonts w:ascii="Arial" w:hAnsi="Arial" w:cs="Arial"/>
          <w:color w:val="auto"/>
          <w:sz w:val="24"/>
          <w:szCs w:val="24"/>
          <w:u w:val="none"/>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t xml:space="preserve">Fine, J (2010) ‘Political and Philological Origins of the Term ‘Terrorism’ from the Ancient Near East to Our Times’, </w:t>
      </w:r>
      <w:r>
        <w:rPr>
          <w:rStyle w:val="Hyperlink"/>
          <w:rFonts w:ascii="Arial" w:hAnsi="Arial" w:cs="Arial"/>
          <w:i/>
          <w:color w:val="auto"/>
          <w:sz w:val="24"/>
          <w:szCs w:val="24"/>
          <w:u w:val="none"/>
          <w:bdr w:val="none" w:sz="0" w:space="0" w:color="auto" w:frame="1"/>
          <w:shd w:val="clear" w:color="auto" w:fill="FFFFFF"/>
        </w:rPr>
        <w:t>Middle Eastern Studies,</w:t>
      </w:r>
      <w:r>
        <w:rPr>
          <w:rStyle w:val="Hyperlink"/>
          <w:rFonts w:ascii="Arial" w:hAnsi="Arial" w:cs="Arial"/>
          <w:color w:val="auto"/>
          <w:sz w:val="24"/>
          <w:szCs w:val="24"/>
          <w:u w:val="none"/>
          <w:bdr w:val="none" w:sz="0" w:space="0" w:color="auto" w:frame="1"/>
          <w:shd w:val="clear" w:color="auto" w:fill="FFFFFF"/>
        </w:rPr>
        <w:t xml:space="preserve"> 46(2), p.271-288. Available at: </w:t>
      </w:r>
      <w:hyperlink r:id="rId15" w:history="1">
        <w:r w:rsidRPr="00CE437D">
          <w:rPr>
            <w:rStyle w:val="Hyperlink"/>
            <w:rFonts w:ascii="Arial" w:hAnsi="Arial" w:cs="Arial"/>
            <w:sz w:val="24"/>
            <w:szCs w:val="24"/>
            <w:bdr w:val="none" w:sz="0" w:space="0" w:color="auto" w:frame="1"/>
            <w:shd w:val="clear" w:color="auto" w:fill="FFFFFF"/>
          </w:rPr>
          <w:t>https://www.jstor.org/stable/20720662?seq=1</w:t>
        </w:r>
      </w:hyperlink>
      <w:r>
        <w:rPr>
          <w:rStyle w:val="Hyperlink"/>
          <w:rFonts w:ascii="Arial" w:hAnsi="Arial" w:cs="Arial"/>
          <w:color w:val="auto"/>
          <w:sz w:val="24"/>
          <w:szCs w:val="24"/>
          <w:u w:val="none"/>
          <w:bdr w:val="none" w:sz="0" w:space="0" w:color="auto" w:frame="1"/>
          <w:shd w:val="clear" w:color="auto" w:fill="FFFFFF"/>
        </w:rPr>
        <w:t xml:space="preserve"> </w:t>
      </w:r>
    </w:p>
    <w:p w:rsidR="0087105C" w:rsidRDefault="0087105C">
      <w:pPr>
        <w:rPr>
          <w:rFonts w:ascii="Arial" w:hAnsi="Arial" w:cs="Arial"/>
          <w:sz w:val="24"/>
          <w:szCs w:val="24"/>
        </w:rPr>
      </w:pPr>
      <w:r>
        <w:rPr>
          <w:rFonts w:ascii="Arial" w:hAnsi="Arial" w:cs="Arial"/>
          <w:sz w:val="24"/>
          <w:szCs w:val="24"/>
        </w:rPr>
        <w:t xml:space="preserve">Gilmore, M. (2011) ‘Assessing the Costs’, </w:t>
      </w:r>
      <w:r>
        <w:rPr>
          <w:rFonts w:ascii="Arial" w:hAnsi="Arial" w:cs="Arial"/>
          <w:i/>
          <w:sz w:val="24"/>
          <w:szCs w:val="24"/>
        </w:rPr>
        <w:t xml:space="preserve">The RUSI Journal, </w:t>
      </w:r>
      <w:r>
        <w:rPr>
          <w:rFonts w:ascii="Arial" w:hAnsi="Arial" w:cs="Arial"/>
          <w:sz w:val="24"/>
          <w:szCs w:val="24"/>
        </w:rPr>
        <w:t xml:space="preserve">156(4), p.34-42. DOI: </w:t>
      </w:r>
      <w:hyperlink r:id="rId16" w:history="1">
        <w:r w:rsidRPr="00BE77DC">
          <w:rPr>
            <w:rStyle w:val="Hyperlink"/>
            <w:rFonts w:ascii="Arial" w:hAnsi="Arial" w:cs="Arial"/>
            <w:sz w:val="24"/>
            <w:szCs w:val="24"/>
          </w:rPr>
          <w:t>https://doi.org/10.1080/03071847.2011.606650</w:t>
        </w:r>
      </w:hyperlink>
      <w:r>
        <w:rPr>
          <w:rFonts w:ascii="Arial" w:hAnsi="Arial" w:cs="Arial"/>
          <w:sz w:val="24"/>
          <w:szCs w:val="24"/>
        </w:rPr>
        <w:t xml:space="preserve"> </w:t>
      </w:r>
    </w:p>
    <w:p w:rsidR="0087105C" w:rsidRDefault="0087105C">
      <w:pPr>
        <w:rPr>
          <w:rFonts w:ascii="Arial" w:hAnsi="Arial" w:cs="Arial"/>
          <w:sz w:val="24"/>
          <w:szCs w:val="24"/>
        </w:rPr>
      </w:pPr>
      <w:r>
        <w:rPr>
          <w:rFonts w:ascii="Arial" w:hAnsi="Arial" w:cs="Arial"/>
          <w:sz w:val="24"/>
          <w:szCs w:val="24"/>
        </w:rPr>
        <w:t xml:space="preserve">Hoffman, B. (2003) </w:t>
      </w:r>
      <w:r>
        <w:rPr>
          <w:rFonts w:ascii="Arial" w:hAnsi="Arial" w:cs="Arial"/>
          <w:i/>
          <w:sz w:val="24"/>
          <w:szCs w:val="24"/>
        </w:rPr>
        <w:t xml:space="preserve">Al Qaeda, Trends in Terrorism and Future Potentialities: an assessment. </w:t>
      </w:r>
      <w:r>
        <w:rPr>
          <w:rFonts w:ascii="Arial" w:hAnsi="Arial" w:cs="Arial"/>
          <w:sz w:val="24"/>
          <w:szCs w:val="24"/>
        </w:rPr>
        <w:t xml:space="preserve">Available at: </w:t>
      </w:r>
      <w:hyperlink r:id="rId17" w:history="1">
        <w:r w:rsidRPr="00C463BC">
          <w:rPr>
            <w:rStyle w:val="Hyperlink"/>
            <w:rFonts w:ascii="Arial" w:hAnsi="Arial" w:cs="Arial"/>
            <w:sz w:val="24"/>
            <w:szCs w:val="24"/>
          </w:rPr>
          <w:t>https://www.rand.org/pubs/papers/P8078.html</w:t>
        </w:r>
      </w:hyperlink>
      <w:r>
        <w:rPr>
          <w:rFonts w:ascii="Arial" w:hAnsi="Arial" w:cs="Arial"/>
          <w:sz w:val="24"/>
          <w:szCs w:val="24"/>
        </w:rPr>
        <w:t xml:space="preserve"> (Accessed: 18</w:t>
      </w:r>
      <w:r w:rsidRPr="00CB726A">
        <w:rPr>
          <w:rFonts w:ascii="Arial" w:hAnsi="Arial" w:cs="Arial"/>
          <w:sz w:val="24"/>
          <w:szCs w:val="24"/>
          <w:vertAlign w:val="superscript"/>
        </w:rPr>
        <w:t>th</w:t>
      </w:r>
      <w:r>
        <w:rPr>
          <w:rFonts w:ascii="Arial" w:hAnsi="Arial" w:cs="Arial"/>
          <w:sz w:val="24"/>
          <w:szCs w:val="24"/>
        </w:rPr>
        <w:t xml:space="preserve"> February 2021). </w:t>
      </w:r>
    </w:p>
    <w:p w:rsidR="0087105C" w:rsidRDefault="0087105C">
      <w:pPr>
        <w:rPr>
          <w:rFonts w:ascii="Arial" w:hAnsi="Arial" w:cs="Arial"/>
          <w:sz w:val="24"/>
          <w:szCs w:val="24"/>
        </w:rPr>
      </w:pPr>
      <w:r>
        <w:rPr>
          <w:rFonts w:ascii="Arial" w:hAnsi="Arial" w:cs="Arial"/>
          <w:sz w:val="24"/>
          <w:szCs w:val="24"/>
        </w:rPr>
        <w:t xml:space="preserve">Home Office (2020) </w:t>
      </w:r>
      <w:r>
        <w:rPr>
          <w:rFonts w:ascii="Arial" w:hAnsi="Arial" w:cs="Arial"/>
          <w:i/>
          <w:sz w:val="24"/>
          <w:szCs w:val="24"/>
        </w:rPr>
        <w:t xml:space="preserve">Proscribed Terrorist Groups or Organisations. </w:t>
      </w:r>
      <w:r>
        <w:rPr>
          <w:rFonts w:ascii="Arial" w:hAnsi="Arial" w:cs="Arial"/>
          <w:sz w:val="24"/>
          <w:szCs w:val="24"/>
        </w:rPr>
        <w:t xml:space="preserve">Available at: </w:t>
      </w:r>
      <w:hyperlink r:id="rId18" w:history="1">
        <w:r w:rsidRPr="00593D40">
          <w:rPr>
            <w:rStyle w:val="Hyperlink"/>
            <w:rFonts w:ascii="Arial" w:hAnsi="Arial" w:cs="Arial"/>
            <w:sz w:val="24"/>
            <w:szCs w:val="24"/>
          </w:rPr>
          <w:t>https://www.gov.uk/government/publications/proscribed-terror-groups-or-organisations--2</w:t>
        </w:r>
      </w:hyperlink>
      <w:r>
        <w:rPr>
          <w:rFonts w:ascii="Arial" w:hAnsi="Arial" w:cs="Arial"/>
          <w:sz w:val="24"/>
          <w:szCs w:val="24"/>
        </w:rPr>
        <w:t xml:space="preserve"> (Accessed: 10</w:t>
      </w:r>
      <w:r w:rsidRPr="009D3F0C">
        <w:rPr>
          <w:rFonts w:ascii="Arial" w:hAnsi="Arial" w:cs="Arial"/>
          <w:sz w:val="24"/>
          <w:szCs w:val="24"/>
          <w:vertAlign w:val="superscript"/>
        </w:rPr>
        <w:t>th</w:t>
      </w:r>
      <w:r>
        <w:rPr>
          <w:rFonts w:ascii="Arial" w:hAnsi="Arial" w:cs="Arial"/>
          <w:sz w:val="24"/>
          <w:szCs w:val="24"/>
        </w:rPr>
        <w:t xml:space="preserve"> February 2021).</w:t>
      </w:r>
    </w:p>
    <w:p w:rsidR="0087105C" w:rsidRPr="003218C1" w:rsidRDefault="0087105C">
      <w:pPr>
        <w:rPr>
          <w:rStyle w:val="Hyperlink"/>
          <w:rFonts w:ascii="Arial" w:hAnsi="Arial" w:cs="Arial"/>
          <w:color w:val="auto"/>
          <w:sz w:val="24"/>
          <w:szCs w:val="24"/>
          <w:u w:val="none"/>
          <w:bdr w:val="none" w:sz="0" w:space="0" w:color="auto" w:frame="1"/>
          <w:shd w:val="clear" w:color="auto" w:fill="FFFFFF"/>
          <w:lang w:val="en-US"/>
        </w:rPr>
      </w:pPr>
      <w:proofErr w:type="spellStart"/>
      <w:r>
        <w:rPr>
          <w:rStyle w:val="Hyperlink"/>
          <w:rFonts w:ascii="Arial" w:hAnsi="Arial" w:cs="Arial"/>
          <w:color w:val="auto"/>
          <w:sz w:val="24"/>
          <w:szCs w:val="24"/>
          <w:u w:val="none"/>
          <w:bdr w:val="none" w:sz="0" w:space="0" w:color="auto" w:frame="1"/>
          <w:shd w:val="clear" w:color="auto" w:fill="FFFFFF"/>
        </w:rPr>
        <w:lastRenderedPageBreak/>
        <w:t>Katselli</w:t>
      </w:r>
      <w:proofErr w:type="spellEnd"/>
      <w:r>
        <w:rPr>
          <w:rStyle w:val="Hyperlink"/>
          <w:rFonts w:ascii="Arial" w:hAnsi="Arial" w:cs="Arial"/>
          <w:color w:val="auto"/>
          <w:sz w:val="24"/>
          <w:szCs w:val="24"/>
          <w:u w:val="none"/>
          <w:bdr w:val="none" w:sz="0" w:space="0" w:color="auto" w:frame="1"/>
          <w:shd w:val="clear" w:color="auto" w:fill="FFFFFF"/>
        </w:rPr>
        <w:t xml:space="preserve">, E., and Shah, S. (2003) ‘September 11 and the UK Response’, </w:t>
      </w:r>
      <w:proofErr w:type="gramStart"/>
      <w:r>
        <w:rPr>
          <w:rStyle w:val="Hyperlink"/>
          <w:rFonts w:ascii="Arial" w:hAnsi="Arial" w:cs="Arial"/>
          <w:i/>
          <w:color w:val="auto"/>
          <w:sz w:val="24"/>
          <w:szCs w:val="24"/>
          <w:u w:val="none"/>
          <w:bdr w:val="none" w:sz="0" w:space="0" w:color="auto" w:frame="1"/>
          <w:shd w:val="clear" w:color="auto" w:fill="FFFFFF"/>
        </w:rPr>
        <w:t>The</w:t>
      </w:r>
      <w:proofErr w:type="gramEnd"/>
      <w:r>
        <w:rPr>
          <w:rStyle w:val="Hyperlink"/>
          <w:rFonts w:ascii="Arial" w:hAnsi="Arial" w:cs="Arial"/>
          <w:i/>
          <w:color w:val="auto"/>
          <w:sz w:val="24"/>
          <w:szCs w:val="24"/>
          <w:u w:val="none"/>
          <w:bdr w:val="none" w:sz="0" w:space="0" w:color="auto" w:frame="1"/>
          <w:shd w:val="clear" w:color="auto" w:fill="FFFFFF"/>
        </w:rPr>
        <w:t xml:space="preserve"> International and Comparative Law Quarterly, </w:t>
      </w:r>
      <w:r>
        <w:rPr>
          <w:rStyle w:val="Hyperlink"/>
          <w:rFonts w:ascii="Arial" w:hAnsi="Arial" w:cs="Arial"/>
          <w:color w:val="auto"/>
          <w:sz w:val="24"/>
          <w:szCs w:val="24"/>
          <w:u w:val="none"/>
          <w:bdr w:val="none" w:sz="0" w:space="0" w:color="auto" w:frame="1"/>
          <w:shd w:val="clear" w:color="auto" w:fill="FFFFFF"/>
        </w:rPr>
        <w:t xml:space="preserve">52(1), p. 245-255. Available at: </w:t>
      </w:r>
      <w:hyperlink r:id="rId19" w:history="1">
        <w:r w:rsidRPr="003218C1">
          <w:rPr>
            <w:rStyle w:val="Hyperlink"/>
            <w:rFonts w:ascii="Arial" w:hAnsi="Arial" w:cs="Arial"/>
            <w:spacing w:val="-5"/>
            <w:sz w:val="24"/>
            <w:szCs w:val="24"/>
            <w:shd w:val="clear" w:color="auto" w:fill="FFFFFF"/>
          </w:rPr>
          <w:t>https://www.jstor.org/stable/3663216</w:t>
        </w:r>
      </w:hyperlink>
      <w:r>
        <w:rPr>
          <w:rFonts w:ascii="Helvetica" w:hAnsi="Helvetica" w:cs="Helvetica"/>
          <w:color w:val="4B5555"/>
          <w:spacing w:val="-5"/>
          <w:sz w:val="21"/>
          <w:szCs w:val="21"/>
          <w:shd w:val="clear" w:color="auto" w:fill="FFFFFF"/>
        </w:rPr>
        <w:t xml:space="preserve"> </w:t>
      </w:r>
    </w:p>
    <w:p w:rsidR="0087105C" w:rsidRDefault="0087105C">
      <w:pPr>
        <w:rPr>
          <w:rFonts w:ascii="Arial" w:hAnsi="Arial" w:cs="Arial"/>
          <w:sz w:val="24"/>
          <w:szCs w:val="24"/>
        </w:rPr>
      </w:pPr>
      <w:r>
        <w:rPr>
          <w:rFonts w:ascii="Arial" w:hAnsi="Arial" w:cs="Arial"/>
          <w:sz w:val="24"/>
          <w:szCs w:val="24"/>
        </w:rPr>
        <w:t xml:space="preserve">Lewis, B. (2001) </w:t>
      </w:r>
      <w:r>
        <w:rPr>
          <w:rFonts w:ascii="Arial" w:hAnsi="Arial" w:cs="Arial"/>
          <w:i/>
          <w:sz w:val="24"/>
          <w:szCs w:val="24"/>
        </w:rPr>
        <w:t xml:space="preserve">The Revolt of Islam: when did the conflict with the West begin, and how could it end? </w:t>
      </w:r>
      <w:r>
        <w:rPr>
          <w:rFonts w:ascii="Arial" w:hAnsi="Arial" w:cs="Arial"/>
          <w:sz w:val="24"/>
          <w:szCs w:val="24"/>
        </w:rPr>
        <w:t xml:space="preserve">Available at: </w:t>
      </w:r>
      <w:hyperlink r:id="rId20" w:history="1">
        <w:r w:rsidRPr="00C463BC">
          <w:rPr>
            <w:rStyle w:val="Hyperlink"/>
            <w:rFonts w:ascii="Arial" w:hAnsi="Arial" w:cs="Arial"/>
            <w:sz w:val="24"/>
            <w:szCs w:val="24"/>
          </w:rPr>
          <w:t>https://www.newyorker.com/magazine/2001/11/19/the-revolt-of-islam</w:t>
        </w:r>
      </w:hyperlink>
      <w:r>
        <w:rPr>
          <w:rFonts w:ascii="Arial" w:hAnsi="Arial" w:cs="Arial"/>
          <w:sz w:val="24"/>
          <w:szCs w:val="24"/>
        </w:rPr>
        <w:t xml:space="preserve"> (Accessed: 18</w:t>
      </w:r>
      <w:r w:rsidRPr="000D21F8">
        <w:rPr>
          <w:rFonts w:ascii="Arial" w:hAnsi="Arial" w:cs="Arial"/>
          <w:sz w:val="24"/>
          <w:szCs w:val="24"/>
          <w:vertAlign w:val="superscript"/>
        </w:rPr>
        <w:t>th</w:t>
      </w:r>
      <w:r>
        <w:rPr>
          <w:rFonts w:ascii="Arial" w:hAnsi="Arial" w:cs="Arial"/>
          <w:sz w:val="24"/>
          <w:szCs w:val="24"/>
        </w:rPr>
        <w:t xml:space="preserve"> February 2021). </w:t>
      </w:r>
    </w:p>
    <w:p w:rsidR="0087105C" w:rsidRPr="00F5026E" w:rsidRDefault="0087105C">
      <w:pPr>
        <w:rPr>
          <w:rFonts w:ascii="Arial" w:hAnsi="Arial" w:cs="Arial"/>
          <w:sz w:val="24"/>
          <w:szCs w:val="24"/>
        </w:rPr>
      </w:pPr>
      <w:proofErr w:type="spellStart"/>
      <w:r>
        <w:rPr>
          <w:rFonts w:ascii="Arial" w:hAnsi="Arial" w:cs="Arial"/>
          <w:sz w:val="24"/>
          <w:szCs w:val="24"/>
        </w:rPr>
        <w:t>Manningham</w:t>
      </w:r>
      <w:proofErr w:type="spellEnd"/>
      <w:r>
        <w:rPr>
          <w:rFonts w:ascii="Arial" w:hAnsi="Arial" w:cs="Arial"/>
          <w:sz w:val="24"/>
          <w:szCs w:val="24"/>
        </w:rPr>
        <w:t xml:space="preserve">-Buller, E. (2003) </w:t>
      </w:r>
      <w:r>
        <w:rPr>
          <w:rFonts w:ascii="Arial" w:hAnsi="Arial" w:cs="Arial"/>
          <w:i/>
          <w:sz w:val="24"/>
          <w:szCs w:val="24"/>
        </w:rPr>
        <w:t xml:space="preserve">Countering Terrorism: an international blueprint. </w:t>
      </w:r>
      <w:r>
        <w:rPr>
          <w:rFonts w:ascii="Arial" w:hAnsi="Arial" w:cs="Arial"/>
          <w:sz w:val="24"/>
          <w:szCs w:val="24"/>
        </w:rPr>
        <w:t xml:space="preserve">Available at: </w:t>
      </w:r>
      <w:hyperlink r:id="rId21" w:history="1">
        <w:r w:rsidRPr="000830BF">
          <w:rPr>
            <w:rStyle w:val="Hyperlink"/>
            <w:rFonts w:ascii="Arial" w:hAnsi="Arial" w:cs="Arial"/>
            <w:sz w:val="24"/>
            <w:szCs w:val="24"/>
          </w:rPr>
          <w:t>https://www.mi5.gov.uk/news/countering-terrorism-an-international-blueprint</w:t>
        </w:r>
      </w:hyperlink>
      <w:r>
        <w:rPr>
          <w:rFonts w:ascii="Arial" w:hAnsi="Arial" w:cs="Arial"/>
          <w:sz w:val="24"/>
          <w:szCs w:val="24"/>
        </w:rPr>
        <w:t xml:space="preserve"> (Accessed: 22</w:t>
      </w:r>
      <w:r w:rsidRPr="00F5026E">
        <w:rPr>
          <w:rFonts w:ascii="Arial" w:hAnsi="Arial" w:cs="Arial"/>
          <w:sz w:val="24"/>
          <w:szCs w:val="24"/>
          <w:vertAlign w:val="superscript"/>
        </w:rPr>
        <w:t>nd</w:t>
      </w:r>
      <w:r>
        <w:rPr>
          <w:rFonts w:ascii="Arial" w:hAnsi="Arial" w:cs="Arial"/>
          <w:sz w:val="24"/>
          <w:szCs w:val="24"/>
        </w:rPr>
        <w:t xml:space="preserve"> February 2021).</w:t>
      </w:r>
    </w:p>
    <w:p w:rsidR="0087105C" w:rsidRDefault="0087105C">
      <w:pPr>
        <w:rPr>
          <w:rStyle w:val="Hyperlink"/>
          <w:rFonts w:ascii="Arial" w:hAnsi="Arial" w:cs="Arial"/>
          <w:color w:val="auto"/>
          <w:sz w:val="24"/>
          <w:szCs w:val="24"/>
          <w:u w:val="none"/>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t xml:space="preserve">Merriam-Webster (2021) </w:t>
      </w:r>
      <w:proofErr w:type="gramStart"/>
      <w:r>
        <w:rPr>
          <w:rStyle w:val="Hyperlink"/>
          <w:rFonts w:ascii="Arial" w:hAnsi="Arial" w:cs="Arial"/>
          <w:i/>
          <w:color w:val="auto"/>
          <w:sz w:val="24"/>
          <w:szCs w:val="24"/>
          <w:u w:val="none"/>
          <w:bdr w:val="none" w:sz="0" w:space="0" w:color="auto" w:frame="1"/>
          <w:shd w:val="clear" w:color="auto" w:fill="FFFFFF"/>
        </w:rPr>
        <w:t>The</w:t>
      </w:r>
      <w:proofErr w:type="gramEnd"/>
      <w:r>
        <w:rPr>
          <w:rStyle w:val="Hyperlink"/>
          <w:rFonts w:ascii="Arial" w:hAnsi="Arial" w:cs="Arial"/>
          <w:i/>
          <w:color w:val="auto"/>
          <w:sz w:val="24"/>
          <w:szCs w:val="24"/>
          <w:u w:val="none"/>
          <w:bdr w:val="none" w:sz="0" w:space="0" w:color="auto" w:frame="1"/>
          <w:shd w:val="clear" w:color="auto" w:fill="FFFFFF"/>
        </w:rPr>
        <w:t xml:space="preserve"> History of the Word ‘Terrorism’. </w:t>
      </w:r>
      <w:r>
        <w:rPr>
          <w:rStyle w:val="Hyperlink"/>
          <w:rFonts w:ascii="Arial" w:hAnsi="Arial" w:cs="Arial"/>
          <w:color w:val="auto"/>
          <w:sz w:val="24"/>
          <w:szCs w:val="24"/>
          <w:u w:val="none"/>
          <w:bdr w:val="none" w:sz="0" w:space="0" w:color="auto" w:frame="1"/>
          <w:shd w:val="clear" w:color="auto" w:fill="FFFFFF"/>
        </w:rPr>
        <w:t xml:space="preserve">Available at: </w:t>
      </w:r>
      <w:hyperlink r:id="rId22" w:history="1">
        <w:r w:rsidRPr="00CE437D">
          <w:rPr>
            <w:rStyle w:val="Hyperlink"/>
            <w:rFonts w:ascii="Arial" w:hAnsi="Arial" w:cs="Arial"/>
            <w:sz w:val="24"/>
            <w:szCs w:val="24"/>
            <w:bdr w:val="none" w:sz="0" w:space="0" w:color="auto" w:frame="1"/>
            <w:shd w:val="clear" w:color="auto" w:fill="FFFFFF"/>
          </w:rPr>
          <w:t>https://www.merriam-webster.com/words-at-play/history-of-the-word-terrorism</w:t>
        </w:r>
      </w:hyperlink>
      <w:r>
        <w:rPr>
          <w:rStyle w:val="Hyperlink"/>
          <w:rFonts w:ascii="Arial" w:hAnsi="Arial" w:cs="Arial"/>
          <w:color w:val="auto"/>
          <w:sz w:val="24"/>
          <w:szCs w:val="24"/>
          <w:u w:val="none"/>
          <w:bdr w:val="none" w:sz="0" w:space="0" w:color="auto" w:frame="1"/>
          <w:shd w:val="clear" w:color="auto" w:fill="FFFFFF"/>
        </w:rPr>
        <w:t xml:space="preserve"> (Accessed: 23</w:t>
      </w:r>
      <w:r w:rsidRPr="004C2538">
        <w:rPr>
          <w:rStyle w:val="Hyperlink"/>
          <w:rFonts w:ascii="Arial" w:hAnsi="Arial" w:cs="Arial"/>
          <w:color w:val="auto"/>
          <w:sz w:val="24"/>
          <w:szCs w:val="24"/>
          <w:u w:val="none"/>
          <w:bdr w:val="none" w:sz="0" w:space="0" w:color="auto" w:frame="1"/>
          <w:shd w:val="clear" w:color="auto" w:fill="FFFFFF"/>
          <w:vertAlign w:val="superscript"/>
        </w:rPr>
        <w:t>rd</w:t>
      </w:r>
      <w:r>
        <w:rPr>
          <w:rStyle w:val="Hyperlink"/>
          <w:rFonts w:ascii="Arial" w:hAnsi="Arial" w:cs="Arial"/>
          <w:color w:val="auto"/>
          <w:sz w:val="24"/>
          <w:szCs w:val="24"/>
          <w:u w:val="none"/>
          <w:bdr w:val="none" w:sz="0" w:space="0" w:color="auto" w:frame="1"/>
          <w:shd w:val="clear" w:color="auto" w:fill="FFFFFF"/>
        </w:rPr>
        <w:t xml:space="preserve"> February 2021). </w:t>
      </w:r>
    </w:p>
    <w:p w:rsidR="0087105C" w:rsidRDefault="0087105C">
      <w:pPr>
        <w:rPr>
          <w:rFonts w:ascii="Arial" w:hAnsi="Arial" w:cs="Arial"/>
          <w:sz w:val="24"/>
          <w:szCs w:val="24"/>
        </w:rPr>
      </w:pPr>
      <w:r>
        <w:rPr>
          <w:rFonts w:ascii="Arial" w:hAnsi="Arial" w:cs="Arial"/>
          <w:sz w:val="24"/>
          <w:szCs w:val="24"/>
        </w:rPr>
        <w:t xml:space="preserve">MI5 (2021) </w:t>
      </w:r>
      <w:r>
        <w:rPr>
          <w:rFonts w:ascii="Arial" w:hAnsi="Arial" w:cs="Arial"/>
          <w:i/>
          <w:sz w:val="24"/>
          <w:szCs w:val="24"/>
        </w:rPr>
        <w:t xml:space="preserve">Terrorist Methods. </w:t>
      </w:r>
      <w:r>
        <w:rPr>
          <w:rFonts w:ascii="Arial" w:hAnsi="Arial" w:cs="Arial"/>
          <w:sz w:val="24"/>
          <w:szCs w:val="24"/>
        </w:rPr>
        <w:t xml:space="preserve">Available at: </w:t>
      </w:r>
      <w:hyperlink r:id="rId23" w:anchor=":~:text=International%20terrorist%20groups%20such%20as,a%20target%20individual%20or%20location" w:history="1">
        <w:r w:rsidRPr="00C463BC">
          <w:rPr>
            <w:rStyle w:val="Hyperlink"/>
            <w:rFonts w:ascii="Arial" w:hAnsi="Arial" w:cs="Arial"/>
            <w:sz w:val="24"/>
            <w:szCs w:val="24"/>
          </w:rPr>
          <w:t>https://www.mi5.gov.uk/terrorist-methods#:~:text=International%20terrorist%20groups%20such%20as,a%20target%20individual%20or%20location</w:t>
        </w:r>
      </w:hyperlink>
      <w:r w:rsidRPr="00C01FA9">
        <w:rPr>
          <w:rFonts w:ascii="Arial" w:hAnsi="Arial" w:cs="Arial"/>
          <w:sz w:val="24"/>
          <w:szCs w:val="24"/>
        </w:rPr>
        <w:t>.</w:t>
      </w:r>
      <w:r>
        <w:rPr>
          <w:rFonts w:ascii="Arial" w:hAnsi="Arial" w:cs="Arial"/>
          <w:sz w:val="24"/>
          <w:szCs w:val="24"/>
        </w:rPr>
        <w:t xml:space="preserve"> (Accessed: 18</w:t>
      </w:r>
      <w:r w:rsidRPr="00C01FA9">
        <w:rPr>
          <w:rFonts w:ascii="Arial" w:hAnsi="Arial" w:cs="Arial"/>
          <w:sz w:val="24"/>
          <w:szCs w:val="24"/>
          <w:vertAlign w:val="superscript"/>
        </w:rPr>
        <w:t>th</w:t>
      </w:r>
      <w:r>
        <w:rPr>
          <w:rFonts w:ascii="Arial" w:hAnsi="Arial" w:cs="Arial"/>
          <w:sz w:val="24"/>
          <w:szCs w:val="24"/>
        </w:rPr>
        <w:t xml:space="preserve"> February 2021). </w:t>
      </w:r>
    </w:p>
    <w:p w:rsidR="0087105C" w:rsidRDefault="0087105C">
      <w:pPr>
        <w:rPr>
          <w:rFonts w:ascii="Arial" w:hAnsi="Arial" w:cs="Arial"/>
          <w:sz w:val="24"/>
          <w:szCs w:val="24"/>
        </w:rPr>
      </w:pPr>
      <w:r>
        <w:rPr>
          <w:rFonts w:ascii="Arial" w:hAnsi="Arial" w:cs="Arial"/>
          <w:sz w:val="24"/>
          <w:szCs w:val="24"/>
        </w:rPr>
        <w:t xml:space="preserve">Moore, J. (2001) </w:t>
      </w:r>
      <w:r>
        <w:rPr>
          <w:rFonts w:ascii="Arial" w:hAnsi="Arial" w:cs="Arial"/>
          <w:i/>
          <w:sz w:val="24"/>
          <w:szCs w:val="24"/>
        </w:rPr>
        <w:t xml:space="preserve">The Evolution of Islamic Terrorism: an overview. </w:t>
      </w:r>
      <w:r>
        <w:rPr>
          <w:rFonts w:ascii="Arial" w:hAnsi="Arial" w:cs="Arial"/>
          <w:sz w:val="24"/>
          <w:szCs w:val="24"/>
        </w:rPr>
        <w:t xml:space="preserve">Available at: </w:t>
      </w:r>
      <w:hyperlink r:id="rId24" w:history="1">
        <w:r w:rsidRPr="00C463BC">
          <w:rPr>
            <w:rStyle w:val="Hyperlink"/>
            <w:rFonts w:ascii="Arial" w:hAnsi="Arial" w:cs="Arial"/>
            <w:sz w:val="24"/>
            <w:szCs w:val="24"/>
          </w:rPr>
          <w:t>https://www.pbs.org/wgbh/pages/frontline/shows/target/etc/modern.html</w:t>
        </w:r>
      </w:hyperlink>
      <w:r>
        <w:rPr>
          <w:rFonts w:ascii="Arial" w:hAnsi="Arial" w:cs="Arial"/>
          <w:sz w:val="24"/>
          <w:szCs w:val="24"/>
        </w:rPr>
        <w:t xml:space="preserve"> (Accessed: 18</w:t>
      </w:r>
      <w:r w:rsidRPr="00CB726A">
        <w:rPr>
          <w:rFonts w:ascii="Arial" w:hAnsi="Arial" w:cs="Arial"/>
          <w:sz w:val="24"/>
          <w:szCs w:val="24"/>
          <w:vertAlign w:val="superscript"/>
        </w:rPr>
        <w:t>th</w:t>
      </w:r>
      <w:r>
        <w:rPr>
          <w:rFonts w:ascii="Arial" w:hAnsi="Arial" w:cs="Arial"/>
          <w:sz w:val="24"/>
          <w:szCs w:val="24"/>
        </w:rPr>
        <w:t xml:space="preserve"> February 2021). </w:t>
      </w:r>
    </w:p>
    <w:p w:rsidR="0087105C" w:rsidRDefault="0087105C">
      <w:pPr>
        <w:rPr>
          <w:rStyle w:val="Hyperlink"/>
          <w:rFonts w:ascii="Arial" w:hAnsi="Arial" w:cs="Arial"/>
          <w:color w:val="auto"/>
          <w:sz w:val="24"/>
          <w:szCs w:val="24"/>
          <w:u w:val="none"/>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t xml:space="preserve">North Atlantic Treaty Organisation (2020) </w:t>
      </w:r>
      <w:r>
        <w:rPr>
          <w:rStyle w:val="Hyperlink"/>
          <w:rFonts w:ascii="Arial" w:hAnsi="Arial" w:cs="Arial"/>
          <w:i/>
          <w:color w:val="auto"/>
          <w:sz w:val="24"/>
          <w:szCs w:val="24"/>
          <w:u w:val="none"/>
          <w:bdr w:val="none" w:sz="0" w:space="0" w:color="auto" w:frame="1"/>
          <w:shd w:val="clear" w:color="auto" w:fill="FFFFFF"/>
        </w:rPr>
        <w:t xml:space="preserve">Founding Treaty. </w:t>
      </w:r>
      <w:r>
        <w:rPr>
          <w:rStyle w:val="Hyperlink"/>
          <w:rFonts w:ascii="Arial" w:hAnsi="Arial" w:cs="Arial"/>
          <w:color w:val="auto"/>
          <w:sz w:val="24"/>
          <w:szCs w:val="24"/>
          <w:u w:val="none"/>
          <w:bdr w:val="none" w:sz="0" w:space="0" w:color="auto" w:frame="1"/>
          <w:shd w:val="clear" w:color="auto" w:fill="FFFFFF"/>
        </w:rPr>
        <w:t xml:space="preserve">Available at: </w:t>
      </w:r>
      <w:hyperlink r:id="rId25" w:history="1">
        <w:r w:rsidRPr="002B42A8">
          <w:rPr>
            <w:rStyle w:val="Hyperlink"/>
            <w:rFonts w:ascii="Arial" w:hAnsi="Arial" w:cs="Arial"/>
            <w:sz w:val="24"/>
            <w:szCs w:val="24"/>
            <w:bdr w:val="none" w:sz="0" w:space="0" w:color="auto" w:frame="1"/>
            <w:shd w:val="clear" w:color="auto" w:fill="FFFFFF"/>
          </w:rPr>
          <w:t>https://www.nato.int/cps/en/natohq/topics_67656.htm</w:t>
        </w:r>
      </w:hyperlink>
      <w:r w:rsidRPr="00D94976">
        <w:rPr>
          <w:rStyle w:val="Hyperlink"/>
          <w:rFonts w:ascii="Arial" w:hAnsi="Arial" w:cs="Arial"/>
          <w:color w:val="auto"/>
          <w:sz w:val="24"/>
          <w:szCs w:val="24"/>
          <w:u w:val="none"/>
          <w:bdr w:val="none" w:sz="0" w:space="0" w:color="auto" w:frame="1"/>
          <w:shd w:val="clear" w:color="auto" w:fill="FFFFFF"/>
        </w:rPr>
        <w:t>?</w:t>
      </w:r>
      <w:r>
        <w:rPr>
          <w:rStyle w:val="Hyperlink"/>
          <w:rFonts w:ascii="Arial" w:hAnsi="Arial" w:cs="Arial"/>
          <w:color w:val="auto"/>
          <w:sz w:val="24"/>
          <w:szCs w:val="24"/>
          <w:u w:val="none"/>
          <w:bdr w:val="none" w:sz="0" w:space="0" w:color="auto" w:frame="1"/>
          <w:shd w:val="clear" w:color="auto" w:fill="FFFFFF"/>
        </w:rPr>
        <w:t xml:space="preserve"> (Accessed: 25</w:t>
      </w:r>
      <w:r w:rsidRPr="00D94976">
        <w:rPr>
          <w:rStyle w:val="Hyperlink"/>
          <w:rFonts w:ascii="Arial" w:hAnsi="Arial" w:cs="Arial"/>
          <w:color w:val="auto"/>
          <w:sz w:val="24"/>
          <w:szCs w:val="24"/>
          <w:u w:val="none"/>
          <w:bdr w:val="none" w:sz="0" w:space="0" w:color="auto" w:frame="1"/>
          <w:shd w:val="clear" w:color="auto" w:fill="FFFFFF"/>
          <w:vertAlign w:val="superscript"/>
        </w:rPr>
        <w:t>th</w:t>
      </w:r>
      <w:r>
        <w:rPr>
          <w:rStyle w:val="Hyperlink"/>
          <w:rFonts w:ascii="Arial" w:hAnsi="Arial" w:cs="Arial"/>
          <w:color w:val="auto"/>
          <w:sz w:val="24"/>
          <w:szCs w:val="24"/>
          <w:u w:val="none"/>
          <w:bdr w:val="none" w:sz="0" w:space="0" w:color="auto" w:frame="1"/>
          <w:shd w:val="clear" w:color="auto" w:fill="FFFFFF"/>
        </w:rPr>
        <w:t xml:space="preserve"> February 2021). </w:t>
      </w:r>
    </w:p>
    <w:p w:rsidR="0087105C" w:rsidRDefault="0087105C">
      <w:pPr>
        <w:rPr>
          <w:rFonts w:ascii="Arial" w:hAnsi="Arial" w:cs="Arial"/>
          <w:sz w:val="24"/>
          <w:szCs w:val="24"/>
        </w:rPr>
      </w:pPr>
      <w:r>
        <w:rPr>
          <w:rStyle w:val="Hyperlink"/>
          <w:rFonts w:ascii="Arial" w:hAnsi="Arial" w:cs="Arial"/>
          <w:color w:val="auto"/>
          <w:sz w:val="24"/>
          <w:szCs w:val="24"/>
          <w:u w:val="none"/>
          <w:bdr w:val="none" w:sz="0" w:space="0" w:color="auto" w:frame="1"/>
          <w:shd w:val="clear" w:color="auto" w:fill="FFFFFF"/>
        </w:rPr>
        <w:t xml:space="preserve">Onion, A., Sullivan, M., and Mullen, M. </w:t>
      </w:r>
      <w:r>
        <w:rPr>
          <w:rFonts w:ascii="Arial" w:hAnsi="Arial" w:cs="Arial"/>
          <w:sz w:val="24"/>
          <w:szCs w:val="24"/>
        </w:rPr>
        <w:t xml:space="preserve"> (2019) </w:t>
      </w:r>
      <w:r>
        <w:rPr>
          <w:rFonts w:ascii="Arial" w:hAnsi="Arial" w:cs="Arial"/>
          <w:i/>
          <w:sz w:val="24"/>
          <w:szCs w:val="24"/>
        </w:rPr>
        <w:t xml:space="preserve">Al Qaeda. </w:t>
      </w:r>
      <w:r>
        <w:rPr>
          <w:rFonts w:ascii="Arial" w:hAnsi="Arial" w:cs="Arial"/>
          <w:sz w:val="24"/>
          <w:szCs w:val="24"/>
        </w:rPr>
        <w:t xml:space="preserve">Available at: </w:t>
      </w:r>
      <w:hyperlink r:id="rId26" w:anchor=":~:text=Bin%20Laden%20and%20the%20Origins%20of%20al%20Qaeda,-During%20the%201979&amp;text=Along%20with%20Abdullah%20Azzam%2C%20a,take%20on%20future%20holy%20wars" w:history="1">
        <w:r w:rsidRPr="00593D40">
          <w:rPr>
            <w:rStyle w:val="Hyperlink"/>
            <w:rFonts w:ascii="Arial" w:hAnsi="Arial" w:cs="Arial"/>
            <w:sz w:val="24"/>
            <w:szCs w:val="24"/>
          </w:rPr>
          <w:t>https://www.history.com/topics/21st-century/al-qaeda#:~:text=Bin%20Laden%20and%20the%20Origins%20of%20al%20Qaeda,-During%20the%201979&amp;text=Along%20with%20Abdullah%20Azzam%2C%20a,take%20on%20future%20holy%20wars</w:t>
        </w:r>
      </w:hyperlink>
      <w:r w:rsidRPr="009F5CCE">
        <w:rPr>
          <w:rFonts w:ascii="Arial" w:hAnsi="Arial" w:cs="Arial"/>
          <w:sz w:val="24"/>
          <w:szCs w:val="24"/>
        </w:rPr>
        <w:t>.</w:t>
      </w:r>
      <w:r>
        <w:rPr>
          <w:rFonts w:ascii="Arial" w:hAnsi="Arial" w:cs="Arial"/>
          <w:sz w:val="24"/>
          <w:szCs w:val="24"/>
        </w:rPr>
        <w:t xml:space="preserve"> (Accessed: 10</w:t>
      </w:r>
      <w:r w:rsidRPr="009F5CCE">
        <w:rPr>
          <w:rFonts w:ascii="Arial" w:hAnsi="Arial" w:cs="Arial"/>
          <w:sz w:val="24"/>
          <w:szCs w:val="24"/>
          <w:vertAlign w:val="superscript"/>
        </w:rPr>
        <w:t>th</w:t>
      </w:r>
      <w:r>
        <w:rPr>
          <w:rFonts w:ascii="Arial" w:hAnsi="Arial" w:cs="Arial"/>
          <w:sz w:val="24"/>
          <w:szCs w:val="24"/>
        </w:rPr>
        <w:t xml:space="preserve"> February 2021).</w:t>
      </w:r>
    </w:p>
    <w:p w:rsidR="0087105C" w:rsidRDefault="0087105C">
      <w:pPr>
        <w:rPr>
          <w:rStyle w:val="Hyperlink"/>
          <w:rFonts w:ascii="Arial" w:hAnsi="Arial" w:cs="Arial"/>
          <w:color w:val="auto"/>
          <w:sz w:val="24"/>
          <w:szCs w:val="24"/>
          <w:u w:val="none"/>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t xml:space="preserve">Onion, A., Sullivan, M., and Mullen, M. (2018) </w:t>
      </w:r>
      <w:r>
        <w:rPr>
          <w:rStyle w:val="Hyperlink"/>
          <w:rFonts w:ascii="Arial" w:hAnsi="Arial" w:cs="Arial"/>
          <w:i/>
          <w:color w:val="auto"/>
          <w:sz w:val="24"/>
          <w:szCs w:val="24"/>
          <w:u w:val="none"/>
          <w:bdr w:val="none" w:sz="0" w:space="0" w:color="auto" w:frame="1"/>
          <w:shd w:val="clear" w:color="auto" w:fill="FFFFFF"/>
        </w:rPr>
        <w:t xml:space="preserve">September 11 Attacks. </w:t>
      </w:r>
      <w:r>
        <w:rPr>
          <w:rStyle w:val="Hyperlink"/>
          <w:rFonts w:ascii="Arial" w:hAnsi="Arial" w:cs="Arial"/>
          <w:color w:val="auto"/>
          <w:sz w:val="24"/>
          <w:szCs w:val="24"/>
          <w:u w:val="none"/>
          <w:bdr w:val="none" w:sz="0" w:space="0" w:color="auto" w:frame="1"/>
          <w:shd w:val="clear" w:color="auto" w:fill="FFFFFF"/>
        </w:rPr>
        <w:t xml:space="preserve">Available at: </w:t>
      </w:r>
      <w:hyperlink r:id="rId27" w:history="1">
        <w:r w:rsidRPr="00CE437D">
          <w:rPr>
            <w:rStyle w:val="Hyperlink"/>
            <w:rFonts w:ascii="Arial" w:hAnsi="Arial" w:cs="Arial"/>
            <w:sz w:val="24"/>
            <w:szCs w:val="24"/>
            <w:bdr w:val="none" w:sz="0" w:space="0" w:color="auto" w:frame="1"/>
            <w:shd w:val="clear" w:color="auto" w:fill="FFFFFF"/>
          </w:rPr>
          <w:t>https://www.history.com/topics/21st-century/9-11-attacks</w:t>
        </w:r>
      </w:hyperlink>
      <w:r>
        <w:rPr>
          <w:rStyle w:val="Hyperlink"/>
          <w:rFonts w:ascii="Arial" w:hAnsi="Arial" w:cs="Arial"/>
          <w:color w:val="auto"/>
          <w:sz w:val="24"/>
          <w:szCs w:val="24"/>
          <w:u w:val="none"/>
          <w:bdr w:val="none" w:sz="0" w:space="0" w:color="auto" w:frame="1"/>
          <w:shd w:val="clear" w:color="auto" w:fill="FFFFFF"/>
        </w:rPr>
        <w:t xml:space="preserve"> (Accessed: 23</w:t>
      </w:r>
      <w:r w:rsidRPr="00E43E08">
        <w:rPr>
          <w:rStyle w:val="Hyperlink"/>
          <w:rFonts w:ascii="Arial" w:hAnsi="Arial" w:cs="Arial"/>
          <w:color w:val="auto"/>
          <w:sz w:val="24"/>
          <w:szCs w:val="24"/>
          <w:u w:val="none"/>
          <w:bdr w:val="none" w:sz="0" w:space="0" w:color="auto" w:frame="1"/>
          <w:shd w:val="clear" w:color="auto" w:fill="FFFFFF"/>
          <w:vertAlign w:val="superscript"/>
        </w:rPr>
        <w:t>rd</w:t>
      </w:r>
      <w:r>
        <w:rPr>
          <w:rStyle w:val="Hyperlink"/>
          <w:rFonts w:ascii="Arial" w:hAnsi="Arial" w:cs="Arial"/>
          <w:color w:val="auto"/>
          <w:sz w:val="24"/>
          <w:szCs w:val="24"/>
          <w:u w:val="none"/>
          <w:bdr w:val="none" w:sz="0" w:space="0" w:color="auto" w:frame="1"/>
          <w:shd w:val="clear" w:color="auto" w:fill="FFFFFF"/>
        </w:rPr>
        <w:t xml:space="preserve"> February 2021).</w:t>
      </w:r>
    </w:p>
    <w:p w:rsidR="0087105C" w:rsidRDefault="0087105C">
      <w:pPr>
        <w:rPr>
          <w:rFonts w:ascii="Arial" w:hAnsi="Arial" w:cs="Arial"/>
          <w:sz w:val="24"/>
          <w:szCs w:val="24"/>
        </w:rPr>
      </w:pPr>
      <w:proofErr w:type="spellStart"/>
      <w:r>
        <w:rPr>
          <w:rFonts w:ascii="Arial" w:hAnsi="Arial" w:cs="Arial"/>
          <w:sz w:val="24"/>
          <w:szCs w:val="24"/>
        </w:rPr>
        <w:t>Qurashi</w:t>
      </w:r>
      <w:proofErr w:type="spellEnd"/>
      <w:r>
        <w:rPr>
          <w:rFonts w:ascii="Arial" w:hAnsi="Arial" w:cs="Arial"/>
          <w:sz w:val="24"/>
          <w:szCs w:val="24"/>
        </w:rPr>
        <w:t xml:space="preserve">, F. (2018) </w:t>
      </w:r>
      <w:r w:rsidRPr="00100918">
        <w:rPr>
          <w:rFonts w:ascii="Arial" w:hAnsi="Arial" w:cs="Arial"/>
          <w:i/>
          <w:sz w:val="24"/>
          <w:szCs w:val="24"/>
        </w:rPr>
        <w:t>The Prevent strategy and the UK ‘war on terror’: embedding infrastructures of surveillance in Muslim communities</w:t>
      </w:r>
      <w:r>
        <w:rPr>
          <w:rFonts w:ascii="Arial" w:hAnsi="Arial" w:cs="Arial"/>
          <w:i/>
          <w:sz w:val="24"/>
          <w:szCs w:val="24"/>
        </w:rPr>
        <w:t xml:space="preserve">. </w:t>
      </w:r>
      <w:r>
        <w:rPr>
          <w:rFonts w:ascii="Arial" w:hAnsi="Arial" w:cs="Arial"/>
          <w:sz w:val="24"/>
          <w:szCs w:val="24"/>
        </w:rPr>
        <w:t xml:space="preserve">Available at: </w:t>
      </w:r>
      <w:hyperlink r:id="rId28" w:anchor="citeas" w:history="1">
        <w:r w:rsidRPr="00BE77DC">
          <w:rPr>
            <w:rStyle w:val="Hyperlink"/>
            <w:rFonts w:ascii="Arial" w:hAnsi="Arial" w:cs="Arial"/>
            <w:sz w:val="24"/>
            <w:szCs w:val="24"/>
          </w:rPr>
          <w:t>https://www.nature.com/articles/s41599-017-0061-9#citeas</w:t>
        </w:r>
      </w:hyperlink>
      <w:r>
        <w:rPr>
          <w:rFonts w:ascii="Arial" w:hAnsi="Arial" w:cs="Arial"/>
          <w:sz w:val="24"/>
          <w:szCs w:val="24"/>
        </w:rPr>
        <w:t xml:space="preserve"> (Accessed: 19</w:t>
      </w:r>
      <w:r w:rsidRPr="00100918">
        <w:rPr>
          <w:rFonts w:ascii="Arial" w:hAnsi="Arial" w:cs="Arial"/>
          <w:sz w:val="24"/>
          <w:szCs w:val="24"/>
          <w:vertAlign w:val="superscript"/>
        </w:rPr>
        <w:t>th</w:t>
      </w:r>
      <w:r>
        <w:rPr>
          <w:rFonts w:ascii="Arial" w:hAnsi="Arial" w:cs="Arial"/>
          <w:sz w:val="24"/>
          <w:szCs w:val="24"/>
        </w:rPr>
        <w:t xml:space="preserve"> February 2021).</w:t>
      </w:r>
    </w:p>
    <w:p w:rsidR="0087105C" w:rsidRDefault="0087105C">
      <w:pPr>
        <w:rPr>
          <w:rFonts w:ascii="Arial" w:hAnsi="Arial" w:cs="Arial"/>
          <w:sz w:val="24"/>
          <w:szCs w:val="24"/>
        </w:rPr>
      </w:pPr>
      <w:r>
        <w:rPr>
          <w:rFonts w:ascii="Arial" w:hAnsi="Arial" w:cs="Arial"/>
          <w:sz w:val="24"/>
          <w:szCs w:val="24"/>
        </w:rPr>
        <w:t xml:space="preserve">Stern, J. (2003) </w:t>
      </w:r>
      <w:r>
        <w:rPr>
          <w:rFonts w:ascii="Arial" w:hAnsi="Arial" w:cs="Arial"/>
          <w:i/>
          <w:sz w:val="24"/>
          <w:szCs w:val="24"/>
        </w:rPr>
        <w:t xml:space="preserve">Terror In the </w:t>
      </w:r>
      <w:proofErr w:type="gramStart"/>
      <w:r>
        <w:rPr>
          <w:rFonts w:ascii="Arial" w:hAnsi="Arial" w:cs="Arial"/>
          <w:i/>
          <w:sz w:val="24"/>
          <w:szCs w:val="24"/>
        </w:rPr>
        <w:t>Name</w:t>
      </w:r>
      <w:proofErr w:type="gramEnd"/>
      <w:r>
        <w:rPr>
          <w:rFonts w:ascii="Arial" w:hAnsi="Arial" w:cs="Arial"/>
          <w:i/>
          <w:sz w:val="24"/>
          <w:szCs w:val="24"/>
        </w:rPr>
        <w:t xml:space="preserve"> Of God: why religious militants kill. </w:t>
      </w:r>
      <w:r>
        <w:rPr>
          <w:rFonts w:ascii="Arial" w:hAnsi="Arial" w:cs="Arial"/>
          <w:sz w:val="24"/>
          <w:szCs w:val="24"/>
        </w:rPr>
        <w:t>New York: HarperCollins.</w:t>
      </w:r>
    </w:p>
    <w:p w:rsidR="0087105C" w:rsidRDefault="0087105C">
      <w:pPr>
        <w:rPr>
          <w:rStyle w:val="Hyperlink"/>
          <w:rFonts w:ascii="Arial" w:hAnsi="Arial" w:cs="Arial"/>
          <w:color w:val="auto"/>
          <w:sz w:val="24"/>
          <w:szCs w:val="24"/>
          <w:u w:val="none"/>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t xml:space="preserve">Terrorism Act 2000. Available at: </w:t>
      </w:r>
      <w:hyperlink r:id="rId29" w:history="1">
        <w:r w:rsidRPr="00CE437D">
          <w:rPr>
            <w:rStyle w:val="Hyperlink"/>
            <w:rFonts w:ascii="Arial" w:hAnsi="Arial" w:cs="Arial"/>
            <w:sz w:val="24"/>
            <w:szCs w:val="24"/>
            <w:bdr w:val="none" w:sz="0" w:space="0" w:color="auto" w:frame="1"/>
            <w:shd w:val="clear" w:color="auto" w:fill="FFFFFF"/>
          </w:rPr>
          <w:t>https://www.legislation.gov.uk/ukpga/2000/11/section/1</w:t>
        </w:r>
      </w:hyperlink>
      <w:r>
        <w:rPr>
          <w:rStyle w:val="Hyperlink"/>
          <w:rFonts w:ascii="Arial" w:hAnsi="Arial" w:cs="Arial"/>
          <w:color w:val="auto"/>
          <w:sz w:val="24"/>
          <w:szCs w:val="24"/>
          <w:u w:val="none"/>
          <w:bdr w:val="none" w:sz="0" w:space="0" w:color="auto" w:frame="1"/>
          <w:shd w:val="clear" w:color="auto" w:fill="FFFFFF"/>
        </w:rPr>
        <w:t xml:space="preserve"> (Accessed: 23</w:t>
      </w:r>
      <w:r w:rsidRPr="00D85614">
        <w:rPr>
          <w:rStyle w:val="Hyperlink"/>
          <w:rFonts w:ascii="Arial" w:hAnsi="Arial" w:cs="Arial"/>
          <w:color w:val="auto"/>
          <w:sz w:val="24"/>
          <w:szCs w:val="24"/>
          <w:u w:val="none"/>
          <w:bdr w:val="none" w:sz="0" w:space="0" w:color="auto" w:frame="1"/>
          <w:shd w:val="clear" w:color="auto" w:fill="FFFFFF"/>
          <w:vertAlign w:val="superscript"/>
        </w:rPr>
        <w:t>rd</w:t>
      </w:r>
      <w:r>
        <w:rPr>
          <w:rStyle w:val="Hyperlink"/>
          <w:rFonts w:ascii="Arial" w:hAnsi="Arial" w:cs="Arial"/>
          <w:color w:val="auto"/>
          <w:sz w:val="24"/>
          <w:szCs w:val="24"/>
          <w:u w:val="none"/>
          <w:bdr w:val="none" w:sz="0" w:space="0" w:color="auto" w:frame="1"/>
          <w:shd w:val="clear" w:color="auto" w:fill="FFFFFF"/>
        </w:rPr>
        <w:t xml:space="preserve"> February 2021).</w:t>
      </w:r>
    </w:p>
    <w:p w:rsidR="0087105C" w:rsidRDefault="0087105C">
      <w:pPr>
        <w:rPr>
          <w:rStyle w:val="Hyperlink"/>
          <w:rFonts w:ascii="Arial" w:hAnsi="Arial" w:cs="Arial"/>
          <w:color w:val="auto"/>
          <w:sz w:val="24"/>
          <w:szCs w:val="24"/>
          <w:u w:val="none"/>
          <w:bdr w:val="none" w:sz="0" w:space="0" w:color="auto" w:frame="1"/>
          <w:shd w:val="clear" w:color="auto" w:fill="FFFFFF"/>
        </w:rPr>
      </w:pPr>
      <w:r>
        <w:rPr>
          <w:rStyle w:val="Hyperlink"/>
          <w:rFonts w:ascii="Arial" w:hAnsi="Arial" w:cs="Arial"/>
          <w:color w:val="auto"/>
          <w:sz w:val="24"/>
          <w:szCs w:val="24"/>
          <w:u w:val="none"/>
          <w:bdr w:val="none" w:sz="0" w:space="0" w:color="auto" w:frame="1"/>
          <w:shd w:val="clear" w:color="auto" w:fill="FFFFFF"/>
        </w:rPr>
        <w:lastRenderedPageBreak/>
        <w:t xml:space="preserve">UK Government (2021) </w:t>
      </w:r>
      <w:r>
        <w:rPr>
          <w:rStyle w:val="Hyperlink"/>
          <w:rFonts w:ascii="Arial" w:hAnsi="Arial" w:cs="Arial"/>
          <w:i/>
          <w:color w:val="auto"/>
          <w:sz w:val="24"/>
          <w:szCs w:val="24"/>
          <w:u w:val="none"/>
          <w:bdr w:val="none" w:sz="0" w:space="0" w:color="auto" w:frame="1"/>
          <w:shd w:val="clear" w:color="auto" w:fill="FFFFFF"/>
        </w:rPr>
        <w:t xml:space="preserve">Terrorism and National Emergencies. </w:t>
      </w:r>
      <w:r>
        <w:rPr>
          <w:rStyle w:val="Hyperlink"/>
          <w:rFonts w:ascii="Arial" w:hAnsi="Arial" w:cs="Arial"/>
          <w:color w:val="auto"/>
          <w:sz w:val="24"/>
          <w:szCs w:val="24"/>
          <w:u w:val="none"/>
          <w:bdr w:val="none" w:sz="0" w:space="0" w:color="auto" w:frame="1"/>
          <w:shd w:val="clear" w:color="auto" w:fill="FFFFFF"/>
        </w:rPr>
        <w:t xml:space="preserve">Available at: </w:t>
      </w:r>
      <w:hyperlink r:id="rId30" w:anchor=":~:text=The%20Security%20Service%20(MI5)%20is,are%20enforced%20by%20the%20police" w:history="1">
        <w:r w:rsidRPr="000830BF">
          <w:rPr>
            <w:rStyle w:val="Hyperlink"/>
            <w:rFonts w:ascii="Arial" w:hAnsi="Arial" w:cs="Arial"/>
            <w:sz w:val="24"/>
            <w:szCs w:val="24"/>
            <w:bdr w:val="none" w:sz="0" w:space="0" w:color="auto" w:frame="1"/>
            <w:shd w:val="clear" w:color="auto" w:fill="FFFFFF"/>
          </w:rPr>
          <w:t>https://www.gov.uk/terrorism-national-emergency/counterterrorism#:~:text=The%20Security%20Service%20(MI5)%20is,are%20enforced%20by%20the%20police</w:t>
        </w:r>
      </w:hyperlink>
      <w:r w:rsidRPr="004668FF">
        <w:rPr>
          <w:rStyle w:val="Hyperlink"/>
          <w:rFonts w:ascii="Arial" w:hAnsi="Arial" w:cs="Arial"/>
          <w:color w:val="auto"/>
          <w:sz w:val="24"/>
          <w:szCs w:val="24"/>
          <w:u w:val="none"/>
          <w:bdr w:val="none" w:sz="0" w:space="0" w:color="auto" w:frame="1"/>
          <w:shd w:val="clear" w:color="auto" w:fill="FFFFFF"/>
        </w:rPr>
        <w:t>.</w:t>
      </w:r>
      <w:r>
        <w:rPr>
          <w:rStyle w:val="Hyperlink"/>
          <w:rFonts w:ascii="Arial" w:hAnsi="Arial" w:cs="Arial"/>
          <w:color w:val="auto"/>
          <w:sz w:val="24"/>
          <w:szCs w:val="24"/>
          <w:u w:val="none"/>
          <w:bdr w:val="none" w:sz="0" w:space="0" w:color="auto" w:frame="1"/>
          <w:shd w:val="clear" w:color="auto" w:fill="FFFFFF"/>
        </w:rPr>
        <w:t xml:space="preserve"> (Accessed: 22</w:t>
      </w:r>
      <w:r w:rsidRPr="004668FF">
        <w:rPr>
          <w:rStyle w:val="Hyperlink"/>
          <w:rFonts w:ascii="Arial" w:hAnsi="Arial" w:cs="Arial"/>
          <w:color w:val="auto"/>
          <w:sz w:val="24"/>
          <w:szCs w:val="24"/>
          <w:u w:val="none"/>
          <w:bdr w:val="none" w:sz="0" w:space="0" w:color="auto" w:frame="1"/>
          <w:shd w:val="clear" w:color="auto" w:fill="FFFFFF"/>
          <w:vertAlign w:val="superscript"/>
        </w:rPr>
        <w:t>nd</w:t>
      </w:r>
      <w:r>
        <w:rPr>
          <w:rStyle w:val="Hyperlink"/>
          <w:rFonts w:ascii="Arial" w:hAnsi="Arial" w:cs="Arial"/>
          <w:color w:val="auto"/>
          <w:sz w:val="24"/>
          <w:szCs w:val="24"/>
          <w:u w:val="none"/>
          <w:bdr w:val="none" w:sz="0" w:space="0" w:color="auto" w:frame="1"/>
          <w:shd w:val="clear" w:color="auto" w:fill="FFFFFF"/>
        </w:rPr>
        <w:t xml:space="preserve"> February 2021).</w:t>
      </w:r>
    </w:p>
    <w:p w:rsidR="0087105C" w:rsidRDefault="0087105C">
      <w:pPr>
        <w:rPr>
          <w:rStyle w:val="Hyperlink"/>
          <w:rFonts w:ascii="Arial" w:hAnsi="Arial" w:cs="Arial"/>
          <w:sz w:val="24"/>
          <w:szCs w:val="24"/>
          <w:bdr w:val="none" w:sz="0" w:space="0" w:color="auto" w:frame="1"/>
          <w:shd w:val="clear" w:color="auto" w:fill="FFFFFF"/>
        </w:rPr>
      </w:pPr>
      <w:r>
        <w:rPr>
          <w:rFonts w:ascii="Arial" w:hAnsi="Arial" w:cs="Arial"/>
          <w:sz w:val="24"/>
          <w:szCs w:val="24"/>
        </w:rPr>
        <w:t xml:space="preserve">Weinberg, L., </w:t>
      </w:r>
      <w:proofErr w:type="spellStart"/>
      <w:r>
        <w:rPr>
          <w:rFonts w:ascii="Arial" w:hAnsi="Arial" w:cs="Arial"/>
          <w:sz w:val="24"/>
          <w:szCs w:val="24"/>
        </w:rPr>
        <w:t>Pedahzur</w:t>
      </w:r>
      <w:proofErr w:type="spellEnd"/>
      <w:r>
        <w:rPr>
          <w:rFonts w:ascii="Arial" w:hAnsi="Arial" w:cs="Arial"/>
          <w:sz w:val="24"/>
          <w:szCs w:val="24"/>
        </w:rPr>
        <w:t>, A. and Hirsch-</w:t>
      </w:r>
      <w:proofErr w:type="spellStart"/>
      <w:r>
        <w:rPr>
          <w:rFonts w:ascii="Arial" w:hAnsi="Arial" w:cs="Arial"/>
          <w:sz w:val="24"/>
          <w:szCs w:val="24"/>
        </w:rPr>
        <w:t>Hoefler</w:t>
      </w:r>
      <w:proofErr w:type="spellEnd"/>
      <w:r>
        <w:rPr>
          <w:rFonts w:ascii="Arial" w:hAnsi="Arial" w:cs="Arial"/>
          <w:sz w:val="24"/>
          <w:szCs w:val="24"/>
        </w:rPr>
        <w:t xml:space="preserve">, S. (2004) ‘The Challenges of Conceptualising Terrorism’, </w:t>
      </w:r>
      <w:r>
        <w:rPr>
          <w:rFonts w:ascii="Arial" w:hAnsi="Arial" w:cs="Arial"/>
          <w:i/>
          <w:sz w:val="24"/>
          <w:szCs w:val="24"/>
        </w:rPr>
        <w:t xml:space="preserve">Terrorism and Political Violence, </w:t>
      </w:r>
      <w:r>
        <w:rPr>
          <w:rFonts w:ascii="Arial" w:hAnsi="Arial" w:cs="Arial"/>
          <w:sz w:val="24"/>
          <w:szCs w:val="24"/>
        </w:rPr>
        <w:t xml:space="preserve">16(4), p.777-794. DOI: </w:t>
      </w:r>
      <w:hyperlink r:id="rId31" w:tgtFrame="_blank" w:history="1">
        <w:r w:rsidRPr="007E52FA">
          <w:rPr>
            <w:rStyle w:val="Hyperlink"/>
            <w:rFonts w:ascii="Arial" w:hAnsi="Arial" w:cs="Arial"/>
            <w:sz w:val="24"/>
            <w:szCs w:val="24"/>
            <w:bdr w:val="none" w:sz="0" w:space="0" w:color="auto" w:frame="1"/>
            <w:shd w:val="clear" w:color="auto" w:fill="FFFFFF"/>
          </w:rPr>
          <w:t>10.1080/095465590899768</w:t>
        </w:r>
      </w:hyperlink>
    </w:p>
    <w:sectPr w:rsidR="0087105C" w:rsidSect="008F3D8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214CB2"/>
    <w:multiLevelType w:val="hybridMultilevel"/>
    <w:tmpl w:val="E9E20C14"/>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823310D"/>
    <w:multiLevelType w:val="hybridMultilevel"/>
    <w:tmpl w:val="8E5C0506"/>
    <w:lvl w:ilvl="0" w:tplc="0809000F">
      <w:start w:val="1"/>
      <w:numFmt w:val="decimal"/>
      <w:lvlText w:val="%1."/>
      <w:lvlJc w:val="left"/>
      <w:pPr>
        <w:ind w:left="360" w:hanging="360"/>
      </w:p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TA0NjA0MzcyNTQwMjZS0lEKTi0uzszPAykwrwUAygTbPywAAAA="/>
  </w:docVars>
  <w:rsids>
    <w:rsidRoot w:val="008F3D81"/>
    <w:rsid w:val="00041F3C"/>
    <w:rsid w:val="000C5B15"/>
    <w:rsid w:val="000D21F8"/>
    <w:rsid w:val="00100918"/>
    <w:rsid w:val="001149B6"/>
    <w:rsid w:val="00160A35"/>
    <w:rsid w:val="001B0FEE"/>
    <w:rsid w:val="002271D7"/>
    <w:rsid w:val="002E30E6"/>
    <w:rsid w:val="00304EF3"/>
    <w:rsid w:val="00314ED7"/>
    <w:rsid w:val="003218C1"/>
    <w:rsid w:val="003E7070"/>
    <w:rsid w:val="004668FF"/>
    <w:rsid w:val="00483AA5"/>
    <w:rsid w:val="004C2538"/>
    <w:rsid w:val="004C7D89"/>
    <w:rsid w:val="00561639"/>
    <w:rsid w:val="00580DBB"/>
    <w:rsid w:val="00591D54"/>
    <w:rsid w:val="005C00DF"/>
    <w:rsid w:val="0060151A"/>
    <w:rsid w:val="0065232B"/>
    <w:rsid w:val="00673578"/>
    <w:rsid w:val="00675D5A"/>
    <w:rsid w:val="006827D9"/>
    <w:rsid w:val="006C2CB4"/>
    <w:rsid w:val="006F4E21"/>
    <w:rsid w:val="007442BE"/>
    <w:rsid w:val="007748C0"/>
    <w:rsid w:val="00794C6F"/>
    <w:rsid w:val="00795B73"/>
    <w:rsid w:val="007974F4"/>
    <w:rsid w:val="007B0DEC"/>
    <w:rsid w:val="007C4D58"/>
    <w:rsid w:val="007E52FA"/>
    <w:rsid w:val="00845014"/>
    <w:rsid w:val="0087105C"/>
    <w:rsid w:val="008879E5"/>
    <w:rsid w:val="008E0FC9"/>
    <w:rsid w:val="008F3D81"/>
    <w:rsid w:val="00935BD4"/>
    <w:rsid w:val="009550EE"/>
    <w:rsid w:val="00987648"/>
    <w:rsid w:val="009D3F0C"/>
    <w:rsid w:val="009F5CCE"/>
    <w:rsid w:val="00A947F9"/>
    <w:rsid w:val="00B42139"/>
    <w:rsid w:val="00BC0AB9"/>
    <w:rsid w:val="00BE3444"/>
    <w:rsid w:val="00C00D78"/>
    <w:rsid w:val="00C01FA9"/>
    <w:rsid w:val="00C759D7"/>
    <w:rsid w:val="00CA10EF"/>
    <w:rsid w:val="00CB23FE"/>
    <w:rsid w:val="00CB4470"/>
    <w:rsid w:val="00CB726A"/>
    <w:rsid w:val="00D2189A"/>
    <w:rsid w:val="00D26BFE"/>
    <w:rsid w:val="00D85614"/>
    <w:rsid w:val="00D94976"/>
    <w:rsid w:val="00DF3524"/>
    <w:rsid w:val="00E10589"/>
    <w:rsid w:val="00E13DE6"/>
    <w:rsid w:val="00E369B4"/>
    <w:rsid w:val="00E43E08"/>
    <w:rsid w:val="00F5026E"/>
    <w:rsid w:val="00FA1CED"/>
    <w:rsid w:val="00FB0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49F2A-230E-40E9-9F39-777788696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F3D81"/>
    <w:pPr>
      <w:spacing w:after="0" w:line="240" w:lineRule="auto"/>
    </w:pPr>
    <w:rPr>
      <w:rFonts w:eastAsiaTheme="minorEastAsia"/>
    </w:rPr>
  </w:style>
  <w:style w:type="character" w:customStyle="1" w:styleId="NoSpacingChar">
    <w:name w:val="No Spacing Char"/>
    <w:basedOn w:val="DefaultParagraphFont"/>
    <w:link w:val="NoSpacing"/>
    <w:uiPriority w:val="1"/>
    <w:rsid w:val="008F3D81"/>
    <w:rPr>
      <w:rFonts w:eastAsiaTheme="minorEastAsia"/>
    </w:rPr>
  </w:style>
  <w:style w:type="character" w:styleId="Hyperlink">
    <w:name w:val="Hyperlink"/>
    <w:basedOn w:val="DefaultParagraphFont"/>
    <w:uiPriority w:val="99"/>
    <w:unhideWhenUsed/>
    <w:rsid w:val="009D3F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48831">
      <w:bodyDiv w:val="1"/>
      <w:marLeft w:val="0"/>
      <w:marRight w:val="0"/>
      <w:marTop w:val="0"/>
      <w:marBottom w:val="0"/>
      <w:divBdr>
        <w:top w:val="none" w:sz="0" w:space="0" w:color="auto"/>
        <w:left w:val="none" w:sz="0" w:space="0" w:color="auto"/>
        <w:bottom w:val="none" w:sz="0" w:space="0" w:color="auto"/>
        <w:right w:val="none" w:sz="0" w:space="0" w:color="auto"/>
      </w:divBdr>
    </w:div>
    <w:div w:id="426191190">
      <w:bodyDiv w:val="1"/>
      <w:marLeft w:val="0"/>
      <w:marRight w:val="0"/>
      <w:marTop w:val="0"/>
      <w:marBottom w:val="0"/>
      <w:divBdr>
        <w:top w:val="none" w:sz="0" w:space="0" w:color="auto"/>
        <w:left w:val="none" w:sz="0" w:space="0" w:color="auto"/>
        <w:bottom w:val="none" w:sz="0" w:space="0" w:color="auto"/>
        <w:right w:val="none" w:sz="0" w:space="0" w:color="auto"/>
      </w:divBdr>
    </w:div>
    <w:div w:id="1474131360">
      <w:bodyDiv w:val="1"/>
      <w:marLeft w:val="0"/>
      <w:marRight w:val="0"/>
      <w:marTop w:val="0"/>
      <w:marBottom w:val="0"/>
      <w:divBdr>
        <w:top w:val="none" w:sz="0" w:space="0" w:color="auto"/>
        <w:left w:val="none" w:sz="0" w:space="0" w:color="auto"/>
        <w:bottom w:val="none" w:sz="0" w:space="0" w:color="auto"/>
        <w:right w:val="none" w:sz="0" w:space="0" w:color="auto"/>
      </w:divBdr>
    </w:div>
    <w:div w:id="2101485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istorynewsnetwork.org/article/7378" TargetMode="External"/><Relationship Id="rId18" Type="http://schemas.openxmlformats.org/officeDocument/2006/relationships/hyperlink" Target="https://www.gov.uk/government/publications/proscribed-terror-groups-or-organisations--2" TargetMode="External"/><Relationship Id="rId26" Type="http://schemas.openxmlformats.org/officeDocument/2006/relationships/hyperlink" Target="https://www.history.com/topics/21st-century/al-qaeda" TargetMode="External"/><Relationship Id="rId3" Type="http://schemas.openxmlformats.org/officeDocument/2006/relationships/settings" Target="settings.xml"/><Relationship Id="rId21" Type="http://schemas.openxmlformats.org/officeDocument/2006/relationships/hyperlink" Target="https://www.mi5.gov.uk/news/countering-terrorism-an-international-blueprint" TargetMode="External"/><Relationship Id="rId7" Type="http://schemas.openxmlformats.org/officeDocument/2006/relationships/hyperlink" Target="https://www.theguardian.com/science/2006/dec/08/animalrights.uknews" TargetMode="External"/><Relationship Id="rId12" Type="http://schemas.openxmlformats.org/officeDocument/2006/relationships/hyperlink" Target="https://www.brookings.edu/testimonies/comparing-al-qaeda-and-isis-different-goals-different-targets/" TargetMode="External"/><Relationship Id="rId17" Type="http://schemas.openxmlformats.org/officeDocument/2006/relationships/hyperlink" Target="https://www.rand.org/pubs/papers/P8078.html" TargetMode="External"/><Relationship Id="rId25" Type="http://schemas.openxmlformats.org/officeDocument/2006/relationships/hyperlink" Target="https://www.nato.int/cps/en/natohq/topics_67656.ht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03071847.2011.606650" TargetMode="External"/><Relationship Id="rId20" Type="http://schemas.openxmlformats.org/officeDocument/2006/relationships/hyperlink" Target="https://www.newyorker.com/magazine/2001/11/19/the-revolt-of-islam" TargetMode="External"/><Relationship Id="rId29" Type="http://schemas.openxmlformats.org/officeDocument/2006/relationships/hyperlink" Target="https://www.legislation.gov.uk/ukpga/2000/11/section/1"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bc.co.uk/religion/religions/islam/beliefs/jihad_1.shtml" TargetMode="External"/><Relationship Id="rId24" Type="http://schemas.openxmlformats.org/officeDocument/2006/relationships/hyperlink" Target="https://www.pbs.org/wgbh/pages/frontline/shows/target/etc/modern.html"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www.jstor.org/stable/20720662?seq=1" TargetMode="External"/><Relationship Id="rId23" Type="http://schemas.openxmlformats.org/officeDocument/2006/relationships/hyperlink" Target="https://www.mi5.gov.uk/terrorist-methods" TargetMode="External"/><Relationship Id="rId28" Type="http://schemas.openxmlformats.org/officeDocument/2006/relationships/hyperlink" Target="https://www.nature.com/articles/s41599-017-0061-9" TargetMode="External"/><Relationship Id="rId10" Type="http://schemas.openxmlformats.org/officeDocument/2006/relationships/hyperlink" Target="https://moodle.uwtsd.ac.uk/pluginfile.php/249697/mod_resource/content/1/AQ.pdf" TargetMode="External"/><Relationship Id="rId19" Type="http://schemas.openxmlformats.org/officeDocument/2006/relationships/hyperlink" Target="https://www.jstor.org/stable/3663216" TargetMode="External"/><Relationship Id="rId31" Type="http://schemas.openxmlformats.org/officeDocument/2006/relationships/hyperlink" Target="https://www.researchgate.net/deref/http%3A%2F%2Fdx.doi.org%2F10.1080%2F095465590899768" TargetMode="External"/><Relationship Id="rId4" Type="http://schemas.openxmlformats.org/officeDocument/2006/relationships/webSettings" Target="webSettings.xml"/><Relationship Id="rId9" Type="http://schemas.openxmlformats.org/officeDocument/2006/relationships/hyperlink" Target="https://businessperspectives.org/images/pdf/applications/publishing/templates/article/assets/1988/PPM_EN_2007_04_Assadi.pdf" TargetMode="External"/><Relationship Id="rId14" Type="http://schemas.openxmlformats.org/officeDocument/2006/relationships/hyperlink" Target="https://www.cps.gov.uk/crime-info/terrorism" TargetMode="External"/><Relationship Id="rId22" Type="http://schemas.openxmlformats.org/officeDocument/2006/relationships/hyperlink" Target="https://www.merriam-webster.com/words-at-play/history-of-the-word-terrorism" TargetMode="External"/><Relationship Id="rId27" Type="http://schemas.openxmlformats.org/officeDocument/2006/relationships/hyperlink" Target="https://www.history.com/topics/21st-century/9-11-attacks" TargetMode="External"/><Relationship Id="rId30" Type="http://schemas.openxmlformats.org/officeDocument/2006/relationships/hyperlink" Target="https://www.gov.uk/terrorism-national-emergency/counterterrorism" TargetMode="External"/><Relationship Id="rId8" Type="http://schemas.openxmlformats.org/officeDocument/2006/relationships/hyperlink" Target="https://www.youtube.com/watch?v=GTI-ML3eOT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744</TotalTime>
  <Pages>10</Pages>
  <Words>2785</Words>
  <Characters>15878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Terrorism and public serivces responses</vt:lpstr>
    </vt:vector>
  </TitlesOfParts>
  <Company/>
  <LinksUpToDate>false</LinksUpToDate>
  <CharactersWithSpaces>18626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 and public serivces responses</dc:title>
  <dc:subject>Definition of Terrorism</dc:subject>
  <dc:creator>Emilie Ward (1900413)</dc:creator>
  <cp:keywords/>
  <dc:description/>
  <cp:lastModifiedBy>Emilie Elizabeth Ward (1900413)</cp:lastModifiedBy>
  <cp:revision>23</cp:revision>
  <dcterms:created xsi:type="dcterms:W3CDTF">2021-02-06T12:42:00Z</dcterms:created>
  <dcterms:modified xsi:type="dcterms:W3CDTF">2021-03-03T14:35:00Z</dcterms:modified>
</cp:coreProperties>
</file>