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CF8FD" w14:textId="77777777" w:rsidR="00C40121" w:rsidRDefault="00C40121" w:rsidP="00C40121">
      <w:pPr>
        <w:pStyle w:val="Title"/>
        <w:jc w:val="center"/>
        <w:rPr>
          <w:rFonts w:cs="Arial"/>
        </w:rPr>
      </w:pPr>
      <w:r w:rsidRPr="00B61611">
        <w:rPr>
          <w:rFonts w:cs="Arial"/>
        </w:rPr>
        <w:t>Un</w:t>
      </w:r>
      <w:r>
        <w:rPr>
          <w:rFonts w:cs="Arial"/>
        </w:rPr>
        <w:t xml:space="preserve">iversity of Wales Trinity Saint </w:t>
      </w:r>
      <w:r w:rsidRPr="00B61611">
        <w:rPr>
          <w:rFonts w:cs="Arial"/>
        </w:rPr>
        <w:t>David</w:t>
      </w:r>
    </w:p>
    <w:p w14:paraId="7A98AFB0" w14:textId="77777777" w:rsidR="00C40121" w:rsidRPr="00B61611" w:rsidRDefault="00C40121" w:rsidP="00C40121"/>
    <w:p w14:paraId="4E98F277" w14:textId="77777777" w:rsidR="00C40121" w:rsidRDefault="00C40121" w:rsidP="00C40121">
      <w:pPr>
        <w:pStyle w:val="Title"/>
        <w:jc w:val="center"/>
        <w:rPr>
          <w:rFonts w:cs="Arial"/>
        </w:rPr>
      </w:pPr>
      <w:r w:rsidRPr="00B61611">
        <w:rPr>
          <w:rFonts w:cs="Arial"/>
        </w:rPr>
        <w:t>School of Engineering</w:t>
      </w:r>
    </w:p>
    <w:p w14:paraId="5C9A9F10" w14:textId="77777777" w:rsidR="00C40121" w:rsidRPr="00B61611" w:rsidRDefault="00C40121" w:rsidP="00C40121"/>
    <w:p w14:paraId="32D50EDE" w14:textId="5BA4D1E9" w:rsidR="00C40121" w:rsidRDefault="00C40121" w:rsidP="00C40121">
      <w:pPr>
        <w:pStyle w:val="Title"/>
        <w:jc w:val="center"/>
        <w:rPr>
          <w:rFonts w:cs="Arial"/>
        </w:rPr>
      </w:pPr>
      <w:r>
        <w:rPr>
          <w:rFonts w:cs="Arial"/>
        </w:rPr>
        <w:t>Project Proposal</w:t>
      </w:r>
    </w:p>
    <w:p w14:paraId="5D15CB42" w14:textId="7607BD9E" w:rsidR="00C40121" w:rsidRPr="00C40121" w:rsidRDefault="00C40121" w:rsidP="00C40121">
      <w:pPr>
        <w:jc w:val="center"/>
      </w:pPr>
    </w:p>
    <w:p w14:paraId="7677592C" w14:textId="61D8240B" w:rsidR="00C40121" w:rsidRDefault="00C40121" w:rsidP="00C40121">
      <w:pPr>
        <w:jc w:val="center"/>
        <w:rPr>
          <w:sz w:val="56"/>
          <w:szCs w:val="56"/>
        </w:rPr>
      </w:pPr>
      <w:r>
        <w:rPr>
          <w:sz w:val="56"/>
          <w:szCs w:val="56"/>
        </w:rPr>
        <w:t xml:space="preserve">William </w:t>
      </w:r>
      <w:proofErr w:type="spellStart"/>
      <w:r>
        <w:rPr>
          <w:sz w:val="56"/>
          <w:szCs w:val="56"/>
        </w:rPr>
        <w:t>Arthure</w:t>
      </w:r>
      <w:proofErr w:type="spellEnd"/>
    </w:p>
    <w:p w14:paraId="3BEBA212" w14:textId="3657DFAD" w:rsidR="00C40121" w:rsidRDefault="00C40121" w:rsidP="00C40121">
      <w:pPr>
        <w:jc w:val="center"/>
        <w:rPr>
          <w:sz w:val="56"/>
          <w:szCs w:val="56"/>
        </w:rPr>
      </w:pPr>
      <w:r>
        <w:rPr>
          <w:sz w:val="56"/>
          <w:szCs w:val="56"/>
        </w:rPr>
        <w:t>P149138</w:t>
      </w:r>
    </w:p>
    <w:p w14:paraId="5D233436" w14:textId="332491F3" w:rsidR="001102BA" w:rsidRDefault="00C40121" w:rsidP="009223E3">
      <w:pPr>
        <w:jc w:val="center"/>
        <w:rPr>
          <w:sz w:val="56"/>
          <w:szCs w:val="56"/>
        </w:rPr>
      </w:pPr>
      <w:r>
        <w:rPr>
          <w:sz w:val="56"/>
          <w:szCs w:val="56"/>
        </w:rPr>
        <w:t>Mechanical Engineering</w:t>
      </w:r>
    </w:p>
    <w:p w14:paraId="66CB400E" w14:textId="77777777" w:rsidR="009223E3" w:rsidRDefault="009223E3" w:rsidP="009223E3">
      <w:pPr>
        <w:jc w:val="center"/>
        <w:rPr>
          <w:sz w:val="56"/>
          <w:szCs w:val="56"/>
        </w:rPr>
      </w:pPr>
    </w:p>
    <w:p w14:paraId="1CFFF6F7" w14:textId="76E26861" w:rsidR="009223E3" w:rsidRPr="009223E3" w:rsidRDefault="009223E3" w:rsidP="009223E3">
      <w:pPr>
        <w:jc w:val="center"/>
        <w:rPr>
          <w:sz w:val="56"/>
          <w:szCs w:val="56"/>
        </w:rPr>
      </w:pPr>
      <w:r>
        <w:rPr>
          <w:sz w:val="56"/>
          <w:szCs w:val="56"/>
        </w:rPr>
        <w:t>The effects coatings have on the corrosion of mild steel</w:t>
      </w:r>
    </w:p>
    <w:p w14:paraId="5A352A95" w14:textId="04F41C26" w:rsidR="00C40121" w:rsidRPr="00C40121" w:rsidRDefault="001102BA" w:rsidP="00C40121">
      <w:pPr>
        <w:jc w:val="center"/>
        <w:rPr>
          <w:sz w:val="56"/>
          <w:szCs w:val="56"/>
        </w:rPr>
      </w:pPr>
      <w:r w:rsidRPr="00B61611">
        <w:rPr>
          <w:rFonts w:cs="Arial"/>
          <w:noProof/>
          <w:lang w:eastAsia="en-GB"/>
        </w:rPr>
        <w:drawing>
          <wp:anchor distT="0" distB="0" distL="114300" distR="114300" simplePos="0" relativeHeight="251659264" behindDoc="0" locked="0" layoutInCell="1" allowOverlap="1" wp14:anchorId="1E144DB4" wp14:editId="4C39A1C9">
            <wp:simplePos x="0" y="0"/>
            <wp:positionH relativeFrom="margin">
              <wp:posOffset>1431290</wp:posOffset>
            </wp:positionH>
            <wp:positionV relativeFrom="paragraph">
              <wp:posOffset>492533</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CA4D5B" w14:textId="5ADDAAF3" w:rsidR="00326A9D" w:rsidRDefault="00326A9D"/>
    <w:p w14:paraId="0CF1F7C1" w14:textId="496C17ED" w:rsidR="00C40121" w:rsidRDefault="00C40121"/>
    <w:p w14:paraId="0FDAF946" w14:textId="43FD0B8E" w:rsidR="00C40121" w:rsidRDefault="00C40121">
      <w:pPr>
        <w:spacing w:after="0" w:line="240" w:lineRule="auto"/>
      </w:pPr>
      <w:r>
        <w:br w:type="page"/>
      </w:r>
    </w:p>
    <w:p w14:paraId="1703E3D4" w14:textId="14B50AA2" w:rsidR="00373331" w:rsidRDefault="00373331" w:rsidP="00A53B25">
      <w:pPr>
        <w:rPr>
          <w:sz w:val="28"/>
          <w:szCs w:val="28"/>
        </w:rPr>
      </w:pPr>
      <w:r w:rsidRPr="001102BA">
        <w:rPr>
          <w:sz w:val="28"/>
          <w:szCs w:val="28"/>
        </w:rPr>
        <w:lastRenderedPageBreak/>
        <w:t>Main objectives</w:t>
      </w:r>
    </w:p>
    <w:p w14:paraId="0B480812" w14:textId="164E5396" w:rsidR="00373331" w:rsidRDefault="00373331" w:rsidP="00A53B25">
      <w:pPr>
        <w:pStyle w:val="ListParagraph"/>
        <w:numPr>
          <w:ilvl w:val="0"/>
          <w:numId w:val="1"/>
        </w:numPr>
      </w:pPr>
      <w:r>
        <w:t xml:space="preserve">Background research into the </w:t>
      </w:r>
      <w:proofErr w:type="gramStart"/>
      <w:r>
        <w:t>problems</w:t>
      </w:r>
      <w:proofErr w:type="gramEnd"/>
      <w:r>
        <w:t xml:space="preserve"> corrosion causes </w:t>
      </w:r>
    </w:p>
    <w:p w14:paraId="55E94DDA" w14:textId="7CEA9B49" w:rsidR="0074020B" w:rsidRDefault="0074020B" w:rsidP="00A53B25">
      <w:pPr>
        <w:pStyle w:val="ListParagraph"/>
        <w:numPr>
          <w:ilvl w:val="0"/>
          <w:numId w:val="1"/>
        </w:numPr>
      </w:pPr>
      <w:r>
        <w:t>How does corrosion occur</w:t>
      </w:r>
    </w:p>
    <w:p w14:paraId="4F544D0F" w14:textId="45C87152" w:rsidR="0074020B" w:rsidRDefault="0074020B" w:rsidP="00A53B25">
      <w:pPr>
        <w:pStyle w:val="ListParagraph"/>
        <w:numPr>
          <w:ilvl w:val="0"/>
          <w:numId w:val="1"/>
        </w:numPr>
      </w:pPr>
      <w:r>
        <w:t xml:space="preserve">How do coatings prevent corrosion, how to apply </w:t>
      </w:r>
      <w:proofErr w:type="gramStart"/>
      <w:r>
        <w:t>coatings</w:t>
      </w:r>
      <w:proofErr w:type="gramEnd"/>
    </w:p>
    <w:p w14:paraId="656A5C06" w14:textId="77777777" w:rsidR="00373331" w:rsidRDefault="00373331" w:rsidP="00A53B25">
      <w:pPr>
        <w:pStyle w:val="ListParagraph"/>
        <w:numPr>
          <w:ilvl w:val="0"/>
          <w:numId w:val="1"/>
        </w:numPr>
      </w:pPr>
      <w:r>
        <w:t>Prepare samples to test</w:t>
      </w:r>
    </w:p>
    <w:p w14:paraId="3C5948F1" w14:textId="77777777" w:rsidR="00373331" w:rsidRDefault="00373331" w:rsidP="00A53B25">
      <w:pPr>
        <w:pStyle w:val="ListParagraph"/>
        <w:numPr>
          <w:ilvl w:val="0"/>
          <w:numId w:val="1"/>
        </w:numPr>
      </w:pPr>
      <w:r>
        <w:t>Test effects of different coatings on steel in test rig</w:t>
      </w:r>
    </w:p>
    <w:p w14:paraId="48501B91" w14:textId="77777777" w:rsidR="00373331" w:rsidRDefault="00373331" w:rsidP="00A53B25">
      <w:pPr>
        <w:pStyle w:val="ListParagraph"/>
        <w:numPr>
          <w:ilvl w:val="0"/>
          <w:numId w:val="1"/>
        </w:numPr>
      </w:pPr>
      <w:r>
        <w:t>Take photographs and microscope images of samples after testing</w:t>
      </w:r>
    </w:p>
    <w:p w14:paraId="443E7798" w14:textId="77777777" w:rsidR="00373331" w:rsidRDefault="00373331" w:rsidP="00A53B25">
      <w:pPr>
        <w:pStyle w:val="ListParagraph"/>
        <w:numPr>
          <w:ilvl w:val="0"/>
          <w:numId w:val="1"/>
        </w:numPr>
      </w:pPr>
      <w:r>
        <w:t xml:space="preserve">Discuss and evaluate results </w:t>
      </w:r>
    </w:p>
    <w:p w14:paraId="2B7EEDF8" w14:textId="437FDF93" w:rsidR="00373331" w:rsidRDefault="00373331" w:rsidP="00A53B25">
      <w:pPr>
        <w:pStyle w:val="ListParagraph"/>
        <w:numPr>
          <w:ilvl w:val="0"/>
          <w:numId w:val="1"/>
        </w:numPr>
      </w:pPr>
      <w:r>
        <w:t>Compare results to research</w:t>
      </w:r>
    </w:p>
    <w:p w14:paraId="3F7BFE36" w14:textId="77777777" w:rsidR="00373331" w:rsidRDefault="00373331" w:rsidP="00A53B25">
      <w:pPr>
        <w:pStyle w:val="ListParagraph"/>
        <w:numPr>
          <w:ilvl w:val="0"/>
          <w:numId w:val="1"/>
        </w:numPr>
      </w:pPr>
      <w:r>
        <w:t xml:space="preserve">Conclusion </w:t>
      </w:r>
    </w:p>
    <w:p w14:paraId="12D44386" w14:textId="07087A2A" w:rsidR="00373331" w:rsidRDefault="00373331" w:rsidP="00A53B25">
      <w:pPr>
        <w:pStyle w:val="ListParagraph"/>
        <w:numPr>
          <w:ilvl w:val="0"/>
          <w:numId w:val="1"/>
        </w:numPr>
      </w:pPr>
      <w:r>
        <w:t xml:space="preserve">Presentation </w:t>
      </w:r>
    </w:p>
    <w:p w14:paraId="2C1DF5DE" w14:textId="77777777" w:rsidR="003844F3" w:rsidRDefault="003844F3" w:rsidP="00A53B25"/>
    <w:p w14:paraId="11C2228F" w14:textId="77777777" w:rsidR="003844F3" w:rsidRDefault="003844F3" w:rsidP="00A53B25">
      <w:pPr>
        <w:spacing w:after="0"/>
        <w:rPr>
          <w:sz w:val="28"/>
          <w:szCs w:val="28"/>
        </w:rPr>
      </w:pPr>
    </w:p>
    <w:p w14:paraId="393E418F" w14:textId="57A9377A" w:rsidR="00683E7C" w:rsidRDefault="00683E7C" w:rsidP="00A53B25">
      <w:pPr>
        <w:spacing w:after="0"/>
        <w:rPr>
          <w:sz w:val="28"/>
          <w:szCs w:val="28"/>
        </w:rPr>
      </w:pPr>
      <w:r>
        <w:rPr>
          <w:sz w:val="28"/>
          <w:szCs w:val="28"/>
        </w:rPr>
        <w:t xml:space="preserve">Project aim </w:t>
      </w:r>
    </w:p>
    <w:p w14:paraId="2465EC48" w14:textId="77777777" w:rsidR="00683E7C" w:rsidRDefault="00683E7C" w:rsidP="00A53B25">
      <w:pPr>
        <w:spacing w:after="0"/>
        <w:rPr>
          <w:sz w:val="28"/>
          <w:szCs w:val="28"/>
        </w:rPr>
      </w:pPr>
    </w:p>
    <w:p w14:paraId="75265E1F" w14:textId="797C421E" w:rsidR="00683E7C" w:rsidRDefault="00683E7C" w:rsidP="00A53B25">
      <w:pPr>
        <w:spacing w:after="0"/>
      </w:pPr>
      <w:r>
        <w:t xml:space="preserve">The aim of this project is to research painted coatings that can be applied to mild steel and to experiment the effect that </w:t>
      </w:r>
      <w:r w:rsidR="00645F9E">
        <w:t>the number of</w:t>
      </w:r>
      <w:r>
        <w:t xml:space="preserve"> layers will have on the corrosion resistance. In industry these layers may also be susceptible to scratches or dents. To test how effective the coatings will be in different circumstances, some of the pieces will be scoured and damaged. </w:t>
      </w:r>
    </w:p>
    <w:p w14:paraId="5BA85E61" w14:textId="09310E2B" w:rsidR="00683E7C" w:rsidRDefault="00683E7C" w:rsidP="00A53B25">
      <w:pPr>
        <w:spacing w:after="0"/>
      </w:pPr>
      <w:r>
        <w:t>Research will be mainly based on; how corrosion takes place, types of corrosion and how coatings prevent corrosion.</w:t>
      </w:r>
    </w:p>
    <w:p w14:paraId="39F92BF6" w14:textId="77777777" w:rsidR="00A53B25" w:rsidRPr="00A53B25" w:rsidRDefault="00A53B25" w:rsidP="00A53B25">
      <w:pPr>
        <w:spacing w:after="0"/>
      </w:pPr>
    </w:p>
    <w:p w14:paraId="26CDD095" w14:textId="77777777" w:rsidR="00A53B25" w:rsidRDefault="00A53B25" w:rsidP="00A53B25">
      <w:pPr>
        <w:rPr>
          <w:sz w:val="28"/>
          <w:szCs w:val="28"/>
        </w:rPr>
      </w:pPr>
    </w:p>
    <w:p w14:paraId="46F5859D" w14:textId="77777777" w:rsidR="00A53B25" w:rsidRDefault="00A53B25" w:rsidP="00A53B25">
      <w:pPr>
        <w:rPr>
          <w:sz w:val="28"/>
          <w:szCs w:val="28"/>
        </w:rPr>
      </w:pPr>
    </w:p>
    <w:p w14:paraId="2B51665D" w14:textId="77777777" w:rsidR="003844F3" w:rsidRDefault="003844F3" w:rsidP="00A53B25">
      <w:pPr>
        <w:rPr>
          <w:sz w:val="28"/>
          <w:szCs w:val="28"/>
        </w:rPr>
      </w:pPr>
    </w:p>
    <w:p w14:paraId="21A255AC" w14:textId="77777777" w:rsidR="003844F3" w:rsidRDefault="003844F3" w:rsidP="00A53B25">
      <w:pPr>
        <w:rPr>
          <w:sz w:val="28"/>
          <w:szCs w:val="28"/>
        </w:rPr>
      </w:pPr>
    </w:p>
    <w:p w14:paraId="5C514A47" w14:textId="77777777" w:rsidR="003844F3" w:rsidRDefault="003844F3" w:rsidP="00A53B25">
      <w:pPr>
        <w:rPr>
          <w:sz w:val="28"/>
          <w:szCs w:val="28"/>
        </w:rPr>
      </w:pPr>
    </w:p>
    <w:p w14:paraId="252F15D6" w14:textId="77777777" w:rsidR="003844F3" w:rsidRDefault="003844F3" w:rsidP="00A53B25">
      <w:pPr>
        <w:rPr>
          <w:sz w:val="28"/>
          <w:szCs w:val="28"/>
        </w:rPr>
      </w:pPr>
    </w:p>
    <w:p w14:paraId="409072B0" w14:textId="77777777" w:rsidR="003844F3" w:rsidRDefault="003844F3" w:rsidP="00A53B25">
      <w:pPr>
        <w:rPr>
          <w:sz w:val="28"/>
          <w:szCs w:val="28"/>
        </w:rPr>
      </w:pPr>
    </w:p>
    <w:p w14:paraId="54EF2E28" w14:textId="1A657043" w:rsidR="00337A38" w:rsidRPr="006B089C" w:rsidRDefault="00337A38" w:rsidP="00A53B25">
      <w:pPr>
        <w:rPr>
          <w:sz w:val="28"/>
          <w:szCs w:val="28"/>
        </w:rPr>
      </w:pPr>
      <w:r w:rsidRPr="006B089C">
        <w:rPr>
          <w:sz w:val="28"/>
          <w:szCs w:val="28"/>
        </w:rPr>
        <w:lastRenderedPageBreak/>
        <w:t xml:space="preserve">Introduction </w:t>
      </w:r>
    </w:p>
    <w:p w14:paraId="5BE3C7D0" w14:textId="77777777" w:rsidR="003844F3" w:rsidRDefault="003844F3" w:rsidP="00A53B25">
      <w:pPr>
        <w:rPr>
          <w:rFonts w:cs="Arial"/>
        </w:rPr>
      </w:pPr>
    </w:p>
    <w:p w14:paraId="1BF0F18A" w14:textId="146E05DE" w:rsidR="001102BA" w:rsidRPr="006B089C" w:rsidRDefault="0099316D" w:rsidP="00A53B25">
      <w:pPr>
        <w:rPr>
          <w:rFonts w:cs="Arial"/>
        </w:rPr>
      </w:pPr>
      <w:r w:rsidRPr="006B089C">
        <w:rPr>
          <w:rFonts w:cs="Arial"/>
        </w:rPr>
        <w:t xml:space="preserve">Steel is used in thousands of different applications around the world and is relied upon heavily in the engineering industry. This wide use of the material comes with its drawbacks, such as corrosion. The global cost of corrosion is approximately £2.5 trillion per year. Due to this there are many different methods being used to combat corrosion. Coating steel with a variety of different corrosion resistant paints is a method of increasing the corrosion resistance. </w:t>
      </w:r>
      <w:r w:rsidR="00713D28" w:rsidRPr="006B089C">
        <w:rPr>
          <w:rFonts w:cs="Arial"/>
        </w:rPr>
        <w:t xml:space="preserve">Coatings such as </w:t>
      </w:r>
      <w:proofErr w:type="spellStart"/>
      <w:r w:rsidR="00713D28" w:rsidRPr="006B089C">
        <w:rPr>
          <w:rFonts w:cs="Arial"/>
        </w:rPr>
        <w:t>hammerite</w:t>
      </w:r>
      <w:proofErr w:type="spellEnd"/>
      <w:r w:rsidR="00713D28" w:rsidRPr="006B089C">
        <w:rPr>
          <w:rFonts w:cs="Arial"/>
        </w:rPr>
        <w:t xml:space="preserve"> can be painted onto a steel part and layered every four hours to create a thick </w:t>
      </w:r>
      <w:r w:rsidR="00EE0864">
        <w:rPr>
          <w:rFonts w:cs="Arial"/>
        </w:rPr>
        <w:t>barrier</w:t>
      </w:r>
      <w:r w:rsidR="00713D28" w:rsidRPr="006B089C">
        <w:rPr>
          <w:rFonts w:cs="Arial"/>
        </w:rPr>
        <w:t xml:space="preserve"> which prevents moisture and grit from reaching the surface of the metal. </w:t>
      </w:r>
    </w:p>
    <w:p w14:paraId="2B9618FE" w14:textId="77777777" w:rsidR="006B089C" w:rsidRDefault="00337A38" w:rsidP="00A53B25">
      <w:pPr>
        <w:spacing w:after="0"/>
      </w:pPr>
      <w:proofErr w:type="spellStart"/>
      <w:r>
        <w:t>Hammerite</w:t>
      </w:r>
      <w:proofErr w:type="spellEnd"/>
      <w:r>
        <w:t xml:space="preserve"> paint is a single pack, air drying corrosion resistant coating which can be applied to rusted steel surfaces. </w:t>
      </w:r>
      <w:proofErr w:type="spellStart"/>
      <w:r>
        <w:t>Hammerite</w:t>
      </w:r>
      <w:proofErr w:type="spellEnd"/>
      <w:r>
        <w:t xml:space="preserve"> is fast drying and capable of being coated multiple times every four hours. The resins are specially selected to form a glossy finish which is good at resisting dirt pick up. This coating can be used for both corrosion resistance and decorative purposes on ferrous and non-ferrous metals.</w:t>
      </w:r>
    </w:p>
    <w:p w14:paraId="7978BFC0" w14:textId="77777777" w:rsidR="006B089C" w:rsidRDefault="006B089C" w:rsidP="00A53B25">
      <w:pPr>
        <w:spacing w:after="0"/>
        <w:jc w:val="both"/>
      </w:pPr>
    </w:p>
    <w:p w14:paraId="5B90D773" w14:textId="77777777" w:rsidR="00F1604E" w:rsidRDefault="00F1604E" w:rsidP="00A53B25">
      <w:pPr>
        <w:spacing w:after="0"/>
        <w:rPr>
          <w:sz w:val="28"/>
          <w:szCs w:val="28"/>
        </w:rPr>
      </w:pPr>
    </w:p>
    <w:p w14:paraId="5CF6C8F1" w14:textId="12FDFEA1" w:rsidR="001102BA" w:rsidRDefault="006B089C" w:rsidP="00A53B25">
      <w:pPr>
        <w:spacing w:after="0"/>
        <w:rPr>
          <w:sz w:val="28"/>
          <w:szCs w:val="28"/>
        </w:rPr>
      </w:pPr>
      <w:r w:rsidRPr="006B089C">
        <w:rPr>
          <w:sz w:val="28"/>
          <w:szCs w:val="28"/>
        </w:rPr>
        <w:t>Method of testing</w:t>
      </w:r>
      <w:r w:rsidR="00F1604E">
        <w:rPr>
          <w:sz w:val="28"/>
          <w:szCs w:val="28"/>
        </w:rPr>
        <w:t xml:space="preserve"> coatings</w:t>
      </w:r>
    </w:p>
    <w:p w14:paraId="3C551FC1" w14:textId="19B8369F" w:rsidR="006B089C" w:rsidRPr="003844F3" w:rsidRDefault="006B089C" w:rsidP="00A53B25">
      <w:pPr>
        <w:spacing w:after="0"/>
      </w:pPr>
    </w:p>
    <w:p w14:paraId="04FDE2B0" w14:textId="04CF1088" w:rsidR="006B089C" w:rsidRDefault="003844F3" w:rsidP="00A53B25">
      <w:pPr>
        <w:spacing w:after="0"/>
      </w:pPr>
      <w:r>
        <w:t xml:space="preserve">Mild </w:t>
      </w:r>
      <w:r w:rsidR="00370850">
        <w:t>steel</w:t>
      </w:r>
      <w:r>
        <w:t xml:space="preserve"> samples</w:t>
      </w:r>
      <w:r w:rsidR="00370850">
        <w:t xml:space="preserve"> will be placed into the corrosion test rig for two weeks in order to form some signs of corrosion and discolouring. The</w:t>
      </w:r>
      <w:r>
        <w:t xml:space="preserve">se </w:t>
      </w:r>
      <w:r w:rsidR="00370850">
        <w:t xml:space="preserve">samples will be measured and cut to all be the same size. </w:t>
      </w:r>
      <w:r w:rsidR="00261BEC">
        <w:t xml:space="preserve">These samples will then be coated, 10 in the first paint coating and 10 in the second. From these 10 samples, two will have one layer of paint, two will have two layers, two will have three layers and so on up to five layers of paint. </w:t>
      </w:r>
    </w:p>
    <w:p w14:paraId="3B83B4F6" w14:textId="434522F7" w:rsidR="00261BEC" w:rsidRDefault="00261BEC" w:rsidP="00A53B25">
      <w:pPr>
        <w:spacing w:after="0"/>
      </w:pPr>
      <w:r>
        <w:t xml:space="preserve">The same method of layering the paint onto the steel will be used for the other 20 samples, however these will be placed in the corrosion test rig from the beginning. Meaning there will be no base later of rust underneath the coating. An extra two samples of mild steel will be left in the test rig for the full duration of the experiment with no coating at all, this will act as a control variable and show the effects of the experiment on the steel with no coating applied. </w:t>
      </w:r>
      <w:r w:rsidR="002C5098">
        <w:t>The level of corrosion on these two samples will show how effective the experiment was and set a standard for how good the coatings are.</w:t>
      </w:r>
    </w:p>
    <w:p w14:paraId="4E5B4654" w14:textId="26D7C36E" w:rsidR="00CC4240" w:rsidRDefault="00CC4240" w:rsidP="00A53B25">
      <w:pPr>
        <w:spacing w:after="0"/>
      </w:pPr>
      <w:r>
        <w:t>Two samples from each batch of will be scored with a cross in the middle to see how damaged layers effect the coatings corrosion resistance.</w:t>
      </w:r>
    </w:p>
    <w:p w14:paraId="2567BED8" w14:textId="36FEDC48" w:rsidR="002C4380" w:rsidRDefault="00493BE6" w:rsidP="00A53B25">
      <w:pPr>
        <w:spacing w:after="0"/>
      </w:pPr>
      <w:r>
        <w:t xml:space="preserve">The samples will be taken out of the corrosion rig at the end of the test and will be photographed and evaluated and should show signs of less corrosion on the pieces that are </w:t>
      </w:r>
      <w:r>
        <w:lastRenderedPageBreak/>
        <w:t>more heavily coated.</w:t>
      </w:r>
      <w:r w:rsidR="002C4380">
        <w:t xml:space="preserve"> It will also show how effective applying the coating before initial rust occurs is. </w:t>
      </w:r>
      <w:bookmarkStart w:id="0" w:name="_GoBack"/>
      <w:bookmarkEnd w:id="0"/>
    </w:p>
    <w:p w14:paraId="23E56326" w14:textId="77777777" w:rsidR="00261BEC" w:rsidRPr="006B089C" w:rsidRDefault="00261BEC" w:rsidP="00A53B25">
      <w:pPr>
        <w:spacing w:after="0"/>
      </w:pPr>
    </w:p>
    <w:p w14:paraId="3B8AAA8C" w14:textId="52316368" w:rsidR="006B089C" w:rsidRDefault="006B089C" w:rsidP="00A53B25">
      <w:pPr>
        <w:spacing w:after="0"/>
      </w:pPr>
    </w:p>
    <w:p w14:paraId="2724B27D" w14:textId="271859E1" w:rsidR="00013538" w:rsidRDefault="00013538" w:rsidP="00A53B25"/>
    <w:p w14:paraId="30F8ADAD" w14:textId="77777777" w:rsidR="00A53B25" w:rsidRDefault="00A53B25" w:rsidP="00A53B25"/>
    <w:p w14:paraId="3129760C" w14:textId="1138239A" w:rsidR="001102BA" w:rsidRPr="007F0415" w:rsidRDefault="003259B9" w:rsidP="00A53B25">
      <w:pPr>
        <w:rPr>
          <w:sz w:val="28"/>
          <w:szCs w:val="28"/>
        </w:rPr>
      </w:pPr>
      <w:r w:rsidRPr="007F0415">
        <w:rPr>
          <w:sz w:val="28"/>
          <w:szCs w:val="28"/>
        </w:rPr>
        <w:t xml:space="preserve">Gantt chart </w:t>
      </w:r>
    </w:p>
    <w:p w14:paraId="2C212C36" w14:textId="5D2BE20D" w:rsidR="008006DD" w:rsidRDefault="008006DD" w:rsidP="00A53B25">
      <w:r>
        <w:t xml:space="preserve">The figure below is a Gantt chart of the tasks that will be completed through this project, including estimated dates of completion. </w:t>
      </w:r>
    </w:p>
    <w:p w14:paraId="03D6EF91" w14:textId="34070056" w:rsidR="008006DD" w:rsidRDefault="008006DD"/>
    <w:p w14:paraId="171D3254" w14:textId="711E3A18" w:rsidR="008006DD" w:rsidRDefault="007F0415">
      <w:r>
        <w:rPr>
          <w:noProof/>
        </w:rPr>
        <w:drawing>
          <wp:anchor distT="0" distB="0" distL="114300" distR="114300" simplePos="0" relativeHeight="251660288" behindDoc="0" locked="0" layoutInCell="1" allowOverlap="1" wp14:anchorId="48EB078D" wp14:editId="0E0AB6B8">
            <wp:simplePos x="0" y="0"/>
            <wp:positionH relativeFrom="column">
              <wp:posOffset>-914400</wp:posOffset>
            </wp:positionH>
            <wp:positionV relativeFrom="paragraph">
              <wp:posOffset>171438</wp:posOffset>
            </wp:positionV>
            <wp:extent cx="7479030" cy="2907030"/>
            <wp:effectExtent l="0" t="0" r="13970" b="13970"/>
            <wp:wrapSquare wrapText="bothSides"/>
            <wp:docPr id="2" name="Chart 2">
              <a:extLst xmlns:a="http://schemas.openxmlformats.org/drawingml/2006/main">
                <a:ext uri="{FF2B5EF4-FFF2-40B4-BE49-F238E27FC236}">
                  <a16:creationId xmlns:a16="http://schemas.microsoft.com/office/drawing/2014/main" id="{6A73EAAD-603D-4926-8D31-94F105D464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p w14:paraId="34DDF6A8" w14:textId="06547521" w:rsidR="008006DD" w:rsidRDefault="008006DD"/>
    <w:p w14:paraId="580D545C" w14:textId="77777777" w:rsidR="001102BA" w:rsidRDefault="001102BA"/>
    <w:sectPr w:rsidR="001102BA" w:rsidSect="007913D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197B8C"/>
    <w:multiLevelType w:val="hybridMultilevel"/>
    <w:tmpl w:val="E7565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A9D"/>
    <w:rsid w:val="00013538"/>
    <w:rsid w:val="000E3A00"/>
    <w:rsid w:val="001102BA"/>
    <w:rsid w:val="0012286F"/>
    <w:rsid w:val="00261BEC"/>
    <w:rsid w:val="002C4380"/>
    <w:rsid w:val="002C5098"/>
    <w:rsid w:val="003259B9"/>
    <w:rsid w:val="00326A9D"/>
    <w:rsid w:val="00337A38"/>
    <w:rsid w:val="00370850"/>
    <w:rsid w:val="00373331"/>
    <w:rsid w:val="003844F3"/>
    <w:rsid w:val="00493BE6"/>
    <w:rsid w:val="00627F77"/>
    <w:rsid w:val="00645F9E"/>
    <w:rsid w:val="00683E7C"/>
    <w:rsid w:val="006B089C"/>
    <w:rsid w:val="006C7046"/>
    <w:rsid w:val="00713D28"/>
    <w:rsid w:val="00713D5A"/>
    <w:rsid w:val="0074020B"/>
    <w:rsid w:val="007913D8"/>
    <w:rsid w:val="007A0AFD"/>
    <w:rsid w:val="007F0415"/>
    <w:rsid w:val="008006DD"/>
    <w:rsid w:val="008E609C"/>
    <w:rsid w:val="009223E3"/>
    <w:rsid w:val="0099316D"/>
    <w:rsid w:val="00A53B25"/>
    <w:rsid w:val="00B45309"/>
    <w:rsid w:val="00C40121"/>
    <w:rsid w:val="00CC4240"/>
    <w:rsid w:val="00D00565"/>
    <w:rsid w:val="00D749EE"/>
    <w:rsid w:val="00D91DD5"/>
    <w:rsid w:val="00E07E75"/>
    <w:rsid w:val="00EE0864"/>
    <w:rsid w:val="00F16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69D7F"/>
  <w15:chartTrackingRefBased/>
  <w15:docId w15:val="{D982547B-20E9-6B4C-959F-16F533378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121"/>
    <w:pPr>
      <w:spacing w:after="160" w:line="360" w:lineRule="auto"/>
    </w:pPr>
    <w:rPr>
      <w:rFonts w:ascii="Arial" w:hAnsi="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0121"/>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40121"/>
    <w:rPr>
      <w:rFonts w:ascii="Arial" w:eastAsiaTheme="majorEastAsia" w:hAnsi="Arial" w:cstheme="majorBidi"/>
      <w:spacing w:val="-10"/>
      <w:kern w:val="28"/>
      <w:sz w:val="56"/>
      <w:szCs w:val="56"/>
    </w:rPr>
  </w:style>
  <w:style w:type="paragraph" w:styleId="NormalWeb">
    <w:name w:val="Normal (Web)"/>
    <w:basedOn w:val="Normal"/>
    <w:uiPriority w:val="99"/>
    <w:semiHidden/>
    <w:unhideWhenUsed/>
    <w:rsid w:val="001102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135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372516">
      <w:bodyDiv w:val="1"/>
      <w:marLeft w:val="0"/>
      <w:marRight w:val="0"/>
      <w:marTop w:val="0"/>
      <w:marBottom w:val="0"/>
      <w:divBdr>
        <w:top w:val="none" w:sz="0" w:space="0" w:color="auto"/>
        <w:left w:val="none" w:sz="0" w:space="0" w:color="auto"/>
        <w:bottom w:val="none" w:sz="0" w:space="0" w:color="auto"/>
        <w:right w:val="none" w:sz="0" w:space="0" w:color="auto"/>
      </w:divBdr>
      <w:divsChild>
        <w:div w:id="1305425204">
          <w:marLeft w:val="0"/>
          <w:marRight w:val="0"/>
          <w:marTop w:val="0"/>
          <w:marBottom w:val="0"/>
          <w:divBdr>
            <w:top w:val="none" w:sz="0" w:space="0" w:color="auto"/>
            <w:left w:val="none" w:sz="0" w:space="0" w:color="auto"/>
            <w:bottom w:val="none" w:sz="0" w:space="0" w:color="auto"/>
            <w:right w:val="none" w:sz="0" w:space="0" w:color="auto"/>
          </w:divBdr>
          <w:divsChild>
            <w:div w:id="525364771">
              <w:marLeft w:val="0"/>
              <w:marRight w:val="0"/>
              <w:marTop w:val="0"/>
              <w:marBottom w:val="0"/>
              <w:divBdr>
                <w:top w:val="none" w:sz="0" w:space="0" w:color="auto"/>
                <w:left w:val="none" w:sz="0" w:space="0" w:color="auto"/>
                <w:bottom w:val="none" w:sz="0" w:space="0" w:color="auto"/>
                <w:right w:val="none" w:sz="0" w:space="0" w:color="auto"/>
              </w:divBdr>
              <w:divsChild>
                <w:div w:id="76816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321035">
      <w:bodyDiv w:val="1"/>
      <w:marLeft w:val="0"/>
      <w:marRight w:val="0"/>
      <w:marTop w:val="0"/>
      <w:marBottom w:val="0"/>
      <w:divBdr>
        <w:top w:val="none" w:sz="0" w:space="0" w:color="auto"/>
        <w:left w:val="none" w:sz="0" w:space="0" w:color="auto"/>
        <w:bottom w:val="none" w:sz="0" w:space="0" w:color="auto"/>
        <w:right w:val="none" w:sz="0" w:space="0" w:color="auto"/>
      </w:divBdr>
      <w:divsChild>
        <w:div w:id="354967040">
          <w:marLeft w:val="0"/>
          <w:marRight w:val="0"/>
          <w:marTop w:val="0"/>
          <w:marBottom w:val="0"/>
          <w:divBdr>
            <w:top w:val="none" w:sz="0" w:space="0" w:color="auto"/>
            <w:left w:val="none" w:sz="0" w:space="0" w:color="auto"/>
            <w:bottom w:val="none" w:sz="0" w:space="0" w:color="auto"/>
            <w:right w:val="none" w:sz="0" w:space="0" w:color="auto"/>
          </w:divBdr>
          <w:divsChild>
            <w:div w:id="1678579080">
              <w:marLeft w:val="0"/>
              <w:marRight w:val="0"/>
              <w:marTop w:val="0"/>
              <w:marBottom w:val="0"/>
              <w:divBdr>
                <w:top w:val="none" w:sz="0" w:space="0" w:color="auto"/>
                <w:left w:val="none" w:sz="0" w:space="0" w:color="auto"/>
                <w:bottom w:val="none" w:sz="0" w:space="0" w:color="auto"/>
                <w:right w:val="none" w:sz="0" w:space="0" w:color="auto"/>
              </w:divBdr>
              <w:divsChild>
                <w:div w:id="16133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611864">
      <w:bodyDiv w:val="1"/>
      <w:marLeft w:val="0"/>
      <w:marRight w:val="0"/>
      <w:marTop w:val="0"/>
      <w:marBottom w:val="0"/>
      <w:divBdr>
        <w:top w:val="none" w:sz="0" w:space="0" w:color="auto"/>
        <w:left w:val="none" w:sz="0" w:space="0" w:color="auto"/>
        <w:bottom w:val="none" w:sz="0" w:space="0" w:color="auto"/>
        <w:right w:val="none" w:sz="0" w:space="0" w:color="auto"/>
      </w:divBdr>
    </w:div>
    <w:div w:id="159805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emf"/><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willarthure/Desktop/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Major</a:t>
            </a:r>
            <a:r>
              <a:rPr lang="en-US" baseline="0"/>
              <a:t> Project </a:t>
            </a:r>
            <a:r>
              <a:rPr lang="en-US"/>
              <a:t>Gantt</a:t>
            </a:r>
            <a:r>
              <a:rPr lang="en-US" baseline="0"/>
              <a:t> Chart</a:t>
            </a:r>
            <a:endParaRPr lang="en-US"/>
          </a:p>
        </c:rich>
      </c:tx>
      <c:layout>
        <c:manualLayout>
          <c:xMode val="edge"/>
          <c:yMode val="edge"/>
          <c:x val="0.31895900939025518"/>
          <c:y val="0"/>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27157771063155878"/>
          <c:y val="0.19841341458170042"/>
          <c:w val="0.6924871739060301"/>
          <c:h val="0.75435681110034225"/>
        </c:manualLayout>
      </c:layout>
      <c:barChart>
        <c:barDir val="bar"/>
        <c:grouping val="stacked"/>
        <c:varyColors val="0"/>
        <c:ser>
          <c:idx val="0"/>
          <c:order val="0"/>
          <c:tx>
            <c:strRef>
              <c:f>Sheet1!$B$3</c:f>
              <c:strCache>
                <c:ptCount val="1"/>
                <c:pt idx="0">
                  <c:v>Start Date</c:v>
                </c:pt>
              </c:strCache>
            </c:strRef>
          </c:tx>
          <c:spPr>
            <a:noFill/>
            <a:ln>
              <a:noFill/>
            </a:ln>
            <a:effectLst/>
          </c:spPr>
          <c:invertIfNegative val="0"/>
          <c:cat>
            <c:strRef>
              <c:f>Sheet1!$D$4:$D$18</c:f>
              <c:strCache>
                <c:ptCount val="14"/>
                <c:pt idx="0">
                  <c:v>Research and choose a topic</c:v>
                </c:pt>
                <c:pt idx="1">
                  <c:v>Write proposal</c:v>
                </c:pt>
                <c:pt idx="2">
                  <c:v>Proposal Submission </c:v>
                </c:pt>
                <c:pt idx="3">
                  <c:v>Choose two coatings (background research)</c:v>
                </c:pt>
                <c:pt idx="4">
                  <c:v>Prepare for interim viva</c:v>
                </c:pt>
                <c:pt idx="5">
                  <c:v>Prepare samples for testing</c:v>
                </c:pt>
                <c:pt idx="6">
                  <c:v>Test the samples in corrosion rig </c:v>
                </c:pt>
                <c:pt idx="7">
                  <c:v>Interim Viva</c:v>
                </c:pt>
                <c:pt idx="8">
                  <c:v>Research corrosion and coatings in depth</c:v>
                </c:pt>
                <c:pt idx="9">
                  <c:v>Test the samples in corrosion rig for second cycle</c:v>
                </c:pt>
                <c:pt idx="10">
                  <c:v>Photograph samples and record results</c:v>
                </c:pt>
                <c:pt idx="11">
                  <c:v>Dissertation Draft 1</c:v>
                </c:pt>
                <c:pt idx="12">
                  <c:v>Dissertation draft 2</c:v>
                </c:pt>
                <c:pt idx="13">
                  <c:v>Dissertation submission </c:v>
                </c:pt>
              </c:strCache>
            </c:strRef>
          </c:cat>
          <c:val>
            <c:numRef>
              <c:f>Sheet1!$B$4:$B$18</c:f>
              <c:numCache>
                <c:formatCode>m/d/yy</c:formatCode>
                <c:ptCount val="15"/>
                <c:pt idx="0">
                  <c:v>43752</c:v>
                </c:pt>
                <c:pt idx="1">
                  <c:v>43759</c:v>
                </c:pt>
                <c:pt idx="2">
                  <c:v>43784</c:v>
                </c:pt>
                <c:pt idx="3">
                  <c:v>43785</c:v>
                </c:pt>
                <c:pt idx="4">
                  <c:v>43791</c:v>
                </c:pt>
                <c:pt idx="5">
                  <c:v>43794</c:v>
                </c:pt>
                <c:pt idx="6">
                  <c:v>43798</c:v>
                </c:pt>
                <c:pt idx="7">
                  <c:v>43802</c:v>
                </c:pt>
                <c:pt idx="8">
                  <c:v>43812</c:v>
                </c:pt>
                <c:pt idx="9">
                  <c:v>43836</c:v>
                </c:pt>
                <c:pt idx="10">
                  <c:v>43861</c:v>
                </c:pt>
                <c:pt idx="11">
                  <c:v>43861</c:v>
                </c:pt>
                <c:pt idx="12">
                  <c:v>43911</c:v>
                </c:pt>
                <c:pt idx="13">
                  <c:v>43941</c:v>
                </c:pt>
              </c:numCache>
            </c:numRef>
          </c:val>
          <c:extLst>
            <c:ext xmlns:c16="http://schemas.microsoft.com/office/drawing/2014/chart" uri="{C3380CC4-5D6E-409C-BE32-E72D297353CC}">
              <c16:uniqueId val="{00000000-D5FF-9746-8A74-462036F709A1}"/>
            </c:ext>
          </c:extLst>
        </c:ser>
        <c:ser>
          <c:idx val="1"/>
          <c:order val="1"/>
          <c:tx>
            <c:strRef>
              <c:f>Sheet1!$E$3</c:f>
              <c:strCache>
                <c:ptCount val="1"/>
                <c:pt idx="0">
                  <c:v>Duration</c:v>
                </c:pt>
              </c:strCache>
            </c:strRef>
          </c:tx>
          <c:spPr>
            <a:gradFill flip="none" rotWithShape="1">
              <a:gsLst>
                <a:gs pos="0">
                  <a:schemeClr val="accent1">
                    <a:lumMod val="40000"/>
                    <a:lumOff val="60000"/>
                  </a:schemeClr>
                </a:gs>
                <a:gs pos="46000">
                  <a:schemeClr val="accent1">
                    <a:lumMod val="95000"/>
                    <a:lumOff val="5000"/>
                  </a:schemeClr>
                </a:gs>
                <a:gs pos="100000">
                  <a:schemeClr val="accent1">
                    <a:lumMod val="60000"/>
                  </a:schemeClr>
                </a:gs>
              </a:gsLst>
              <a:lin ang="2700000" scaled="1"/>
              <a:tileRect/>
            </a:gradFill>
            <a:ln>
              <a:noFill/>
            </a:ln>
            <a:effectLst>
              <a:outerShdw blurRad="139700" dist="38100" dir="13500000" algn="br" rotWithShape="0">
                <a:prstClr val="black">
                  <a:alpha val="18000"/>
                </a:prstClr>
              </a:outerShdw>
            </a:effectLst>
          </c:spPr>
          <c:invertIfNegative val="0"/>
          <c:cat>
            <c:strRef>
              <c:f>Sheet1!$D$4:$D$18</c:f>
              <c:strCache>
                <c:ptCount val="14"/>
                <c:pt idx="0">
                  <c:v>Research and choose a topic</c:v>
                </c:pt>
                <c:pt idx="1">
                  <c:v>Write proposal</c:v>
                </c:pt>
                <c:pt idx="2">
                  <c:v>Proposal Submission </c:v>
                </c:pt>
                <c:pt idx="3">
                  <c:v>Choose two coatings (background research)</c:v>
                </c:pt>
                <c:pt idx="4">
                  <c:v>Prepare for interim viva</c:v>
                </c:pt>
                <c:pt idx="5">
                  <c:v>Prepare samples for testing</c:v>
                </c:pt>
                <c:pt idx="6">
                  <c:v>Test the samples in corrosion rig </c:v>
                </c:pt>
                <c:pt idx="7">
                  <c:v>Interim Viva</c:v>
                </c:pt>
                <c:pt idx="8">
                  <c:v>Research corrosion and coatings in depth</c:v>
                </c:pt>
                <c:pt idx="9">
                  <c:v>Test the samples in corrosion rig for second cycle</c:v>
                </c:pt>
                <c:pt idx="10">
                  <c:v>Photograph samples and record results</c:v>
                </c:pt>
                <c:pt idx="11">
                  <c:v>Dissertation Draft 1</c:v>
                </c:pt>
                <c:pt idx="12">
                  <c:v>Dissertation draft 2</c:v>
                </c:pt>
                <c:pt idx="13">
                  <c:v>Dissertation submission </c:v>
                </c:pt>
              </c:strCache>
            </c:strRef>
          </c:cat>
          <c:val>
            <c:numRef>
              <c:f>Sheet1!$E$4:$E$18</c:f>
              <c:numCache>
                <c:formatCode>General</c:formatCode>
                <c:ptCount val="15"/>
                <c:pt idx="0">
                  <c:v>7</c:v>
                </c:pt>
                <c:pt idx="1">
                  <c:v>15</c:v>
                </c:pt>
                <c:pt idx="2">
                  <c:v>1</c:v>
                </c:pt>
                <c:pt idx="3">
                  <c:v>6</c:v>
                </c:pt>
                <c:pt idx="4">
                  <c:v>11</c:v>
                </c:pt>
                <c:pt idx="5">
                  <c:v>4</c:v>
                </c:pt>
                <c:pt idx="6">
                  <c:v>21</c:v>
                </c:pt>
                <c:pt idx="7">
                  <c:v>10</c:v>
                </c:pt>
                <c:pt idx="8">
                  <c:v>24</c:v>
                </c:pt>
                <c:pt idx="9">
                  <c:v>25</c:v>
                </c:pt>
                <c:pt idx="10">
                  <c:v>3</c:v>
                </c:pt>
                <c:pt idx="11">
                  <c:v>49</c:v>
                </c:pt>
                <c:pt idx="12">
                  <c:v>29</c:v>
                </c:pt>
                <c:pt idx="13">
                  <c:v>1</c:v>
                </c:pt>
              </c:numCache>
            </c:numRef>
          </c:val>
          <c:extLst>
            <c:ext xmlns:c16="http://schemas.microsoft.com/office/drawing/2014/chart" uri="{C3380CC4-5D6E-409C-BE32-E72D297353CC}">
              <c16:uniqueId val="{00000001-D5FF-9746-8A74-462036F709A1}"/>
            </c:ext>
          </c:extLst>
        </c:ser>
        <c:dLbls>
          <c:showLegendKey val="0"/>
          <c:showVal val="0"/>
          <c:showCatName val="0"/>
          <c:showSerName val="0"/>
          <c:showPercent val="0"/>
          <c:showBubbleSize val="0"/>
        </c:dLbls>
        <c:gapWidth val="15"/>
        <c:overlap val="98"/>
        <c:axId val="518507192"/>
        <c:axId val="518507512"/>
      </c:barChart>
      <c:catAx>
        <c:axId val="51850719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none" spc="0" normalizeH="0" baseline="0">
                <a:solidFill>
                  <a:schemeClr val="tx1">
                    <a:lumMod val="65000"/>
                    <a:lumOff val="35000"/>
                  </a:schemeClr>
                </a:solidFill>
                <a:latin typeface="+mn-lt"/>
                <a:ea typeface="+mn-ea"/>
                <a:cs typeface="+mn-cs"/>
              </a:defRPr>
            </a:pPr>
            <a:endParaRPr lang="en-US"/>
          </a:p>
        </c:txPr>
        <c:crossAx val="518507512"/>
        <c:crosses val="autoZero"/>
        <c:auto val="1"/>
        <c:lblAlgn val="ctr"/>
        <c:lblOffset val="100"/>
        <c:noMultiLvlLbl val="0"/>
      </c:catAx>
      <c:valAx>
        <c:axId val="518507512"/>
        <c:scaling>
          <c:orientation val="minMax"/>
          <c:max val="43960"/>
          <c:min val="43738"/>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518507192"/>
        <c:crosses val="autoZero"/>
        <c:crossBetween val="between"/>
        <c:majorUnit val="20"/>
        <c:minorUnit val="2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4</Pages>
  <Words>573</Words>
  <Characters>3267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Arthure (P149138)</dc:creator>
  <cp:keywords/>
  <dc:description/>
  <cp:lastModifiedBy>William Arthure (P149138)</cp:lastModifiedBy>
  <cp:revision>27</cp:revision>
  <dcterms:created xsi:type="dcterms:W3CDTF">2019-11-04T11:27:00Z</dcterms:created>
  <dcterms:modified xsi:type="dcterms:W3CDTF">2019-11-18T17:03:00Z</dcterms:modified>
</cp:coreProperties>
</file>