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7D65227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E04E6">
              <w:rPr>
                <w:rFonts w:ascii="Arial" w:hAnsi="Arial" w:cs="Arial"/>
                <w:b/>
                <w:sz w:val="22"/>
                <w:szCs w:val="22"/>
              </w:rPr>
              <w:t>Emalie Halifax</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5A4F41B7" w:rsidR="00152E9D" w:rsidRPr="00A406E5" w:rsidRDefault="00665379" w:rsidP="00152E9D">
            <w:pPr>
              <w:jc w:val="center"/>
              <w:rPr>
                <w:rFonts w:ascii="Arial" w:hAnsi="Arial" w:cs="Arial"/>
                <w:sz w:val="32"/>
              </w:rPr>
            </w:pPr>
            <w:r>
              <w:rPr>
                <w:rFonts w:ascii="Arial" w:hAnsi="Arial" w:cs="Arial"/>
                <w:sz w:val="32"/>
              </w:rPr>
              <w:t>7</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6D19D326" w:rsidR="00152E9D" w:rsidRPr="00A406E5" w:rsidRDefault="00665379" w:rsidP="00152E9D">
            <w:pPr>
              <w:spacing w:after="120"/>
              <w:rPr>
                <w:rFonts w:ascii="Arial" w:hAnsi="Arial" w:cs="Arial"/>
                <w:sz w:val="14"/>
                <w:szCs w:val="14"/>
              </w:rPr>
            </w:pPr>
            <w:r>
              <w:rPr>
                <w:rFonts w:ascii="Arial" w:hAnsi="Arial" w:cs="Arial"/>
                <w:sz w:val="14"/>
                <w:szCs w:val="14"/>
              </w:rPr>
              <w:t xml:space="preserve">A Reasonable </w:t>
            </w:r>
            <w:r w:rsidR="00596112">
              <w:rPr>
                <w:rFonts w:ascii="Arial" w:hAnsi="Arial" w:cs="Arial"/>
                <w:sz w:val="14"/>
                <w:szCs w:val="14"/>
              </w:rPr>
              <w:t xml:space="preserve">set of refs that are cited in text body </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09D9FFA2" w:rsidR="00152E9D" w:rsidRPr="00A406E5" w:rsidRDefault="00596112" w:rsidP="00152E9D">
            <w:pPr>
              <w:jc w:val="center"/>
              <w:rPr>
                <w:rFonts w:ascii="Arial" w:hAnsi="Arial" w:cs="Arial"/>
                <w:sz w:val="32"/>
              </w:rPr>
            </w:pPr>
            <w:r>
              <w:rPr>
                <w:rFonts w:ascii="Arial" w:hAnsi="Arial" w:cs="Arial"/>
                <w:sz w:val="32"/>
              </w:rPr>
              <w:t>16</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32939BC3" w:rsidR="00152E9D" w:rsidRPr="00A406E5" w:rsidRDefault="00596112" w:rsidP="00152E9D">
            <w:pPr>
              <w:spacing w:after="120"/>
              <w:rPr>
                <w:rFonts w:ascii="Arial" w:hAnsi="Arial" w:cs="Arial"/>
                <w:sz w:val="14"/>
                <w:szCs w:val="14"/>
              </w:rPr>
            </w:pPr>
            <w:r>
              <w:rPr>
                <w:rFonts w:ascii="Arial" w:hAnsi="Arial" w:cs="Arial"/>
                <w:sz w:val="14"/>
                <w:szCs w:val="14"/>
              </w:rPr>
              <w:t xml:space="preserve">Good context presented with refs and excellent presentation of material properties. Adding the JC equations would hep  the reader to  understand the application of these parameters. </w:t>
            </w:r>
          </w:p>
          <w:p w14:paraId="7F81E0CA" w14:textId="77777777" w:rsidR="00152E9D" w:rsidRPr="00A406E5" w:rsidRDefault="00152E9D" w:rsidP="00152E9D">
            <w:pPr>
              <w:spacing w:after="120"/>
              <w:rPr>
                <w:rFonts w:ascii="Arial" w:hAnsi="Arial" w:cs="Arial"/>
                <w:sz w:val="14"/>
                <w:szCs w:val="14"/>
              </w:rPr>
            </w:pP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7CF8C0C3" w:rsidR="00152E9D" w:rsidRPr="00A406E5" w:rsidRDefault="00665379" w:rsidP="00152E9D">
            <w:pPr>
              <w:jc w:val="center"/>
              <w:rPr>
                <w:rFonts w:ascii="Arial" w:hAnsi="Arial" w:cs="Arial"/>
                <w:sz w:val="32"/>
              </w:rPr>
            </w:pPr>
            <w:r>
              <w:rPr>
                <w:rFonts w:ascii="Arial" w:hAnsi="Arial" w:cs="Arial"/>
                <w:sz w:val="32"/>
              </w:rPr>
              <w:t>17</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042E93D9" w:rsidR="00152E9D" w:rsidRDefault="00665379" w:rsidP="00152E9D">
            <w:pPr>
              <w:spacing w:after="120"/>
              <w:rPr>
                <w:rFonts w:ascii="Arial" w:hAnsi="Arial" w:cs="Arial"/>
                <w:sz w:val="14"/>
                <w:szCs w:val="14"/>
              </w:rPr>
            </w:pPr>
            <w:r>
              <w:rPr>
                <w:rFonts w:ascii="Arial" w:hAnsi="Arial" w:cs="Arial"/>
                <w:sz w:val="14"/>
                <w:szCs w:val="14"/>
              </w:rPr>
              <w:t xml:space="preserve">BTW: all nodes in an element must exceed damage threshold for element to  be deleted . This might explain why no Ti elements deleted. </w:t>
            </w:r>
          </w:p>
          <w:p w14:paraId="0B5B4F71" w14:textId="7A7B09A3" w:rsidR="00665379" w:rsidRPr="00A406E5" w:rsidRDefault="00665379" w:rsidP="00152E9D">
            <w:pPr>
              <w:spacing w:after="120"/>
              <w:rPr>
                <w:rFonts w:ascii="Arial" w:hAnsi="Arial" w:cs="Arial"/>
                <w:sz w:val="14"/>
                <w:szCs w:val="14"/>
              </w:rPr>
            </w:pPr>
            <w:r>
              <w:rPr>
                <w:rFonts w:ascii="Arial" w:hAnsi="Arial" w:cs="Arial"/>
                <w:sz w:val="14"/>
                <w:szCs w:val="14"/>
              </w:rPr>
              <w:t xml:space="preserve">Very good analysis of results – you followed the brief  , and you have presented  measured conclusions .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51BCE008" w:rsidR="00152E9D" w:rsidRPr="00A406E5" w:rsidRDefault="00665379" w:rsidP="00152E9D">
            <w:pPr>
              <w:jc w:val="center"/>
              <w:rPr>
                <w:rFonts w:ascii="Arial" w:hAnsi="Arial" w:cs="Arial"/>
                <w:sz w:val="32"/>
              </w:rPr>
            </w:pPr>
            <w:r>
              <w:rPr>
                <w:rFonts w:ascii="Arial" w:hAnsi="Arial" w:cs="Arial"/>
                <w:sz w:val="32"/>
              </w:rPr>
              <w:t>24</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A252ED5" w:rsidR="00152E9D" w:rsidRPr="00A406E5" w:rsidRDefault="00665379" w:rsidP="00152E9D">
            <w:pPr>
              <w:spacing w:after="120"/>
              <w:rPr>
                <w:rFonts w:ascii="Arial" w:hAnsi="Arial" w:cs="Arial"/>
                <w:sz w:val="14"/>
                <w:szCs w:val="14"/>
              </w:rPr>
            </w:pPr>
            <w:r>
              <w:rPr>
                <w:rFonts w:ascii="Arial" w:hAnsi="Arial" w:cs="Arial"/>
                <w:sz w:val="14"/>
                <w:szCs w:val="14"/>
              </w:rPr>
              <w:t xml:space="preserve">Nicely presented figures -  very competent use of software </w:t>
            </w:r>
          </w:p>
          <w:p w14:paraId="29EBDB20" w14:textId="77777777" w:rsidR="00152E9D" w:rsidRPr="00A406E5" w:rsidRDefault="00152E9D" w:rsidP="00152E9D">
            <w:pPr>
              <w:spacing w:after="120"/>
              <w:rPr>
                <w:rFonts w:ascii="Arial" w:hAnsi="Arial" w:cs="Arial"/>
                <w:sz w:val="14"/>
                <w:szCs w:val="14"/>
              </w:rPr>
            </w:pP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6B28B48C" w:rsidR="00152E9D" w:rsidRPr="00A406E5" w:rsidRDefault="00665379" w:rsidP="00152E9D">
            <w:pPr>
              <w:jc w:val="center"/>
              <w:rPr>
                <w:rFonts w:ascii="Arial" w:hAnsi="Arial" w:cs="Arial"/>
                <w:sz w:val="32"/>
              </w:rPr>
            </w:pPr>
            <w:r>
              <w:rPr>
                <w:rFonts w:ascii="Arial" w:hAnsi="Arial" w:cs="Arial"/>
                <w:sz w:val="32"/>
              </w:rPr>
              <w:t>16</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5D885D30" w:rsidR="00152E9D" w:rsidRPr="00A406E5" w:rsidRDefault="00596112" w:rsidP="00152E9D">
            <w:pPr>
              <w:spacing w:after="120"/>
              <w:rPr>
                <w:rFonts w:ascii="Arial" w:hAnsi="Arial" w:cs="Arial"/>
                <w:sz w:val="14"/>
                <w:szCs w:val="14"/>
              </w:rPr>
            </w:pPr>
            <w:r>
              <w:rPr>
                <w:rFonts w:ascii="Arial" w:hAnsi="Arial" w:cs="Arial"/>
                <w:sz w:val="14"/>
                <w:szCs w:val="14"/>
              </w:rPr>
              <w:t xml:space="preserve">A high standard of report. Figures </w:t>
            </w:r>
            <w:r w:rsidR="00665379">
              <w:rPr>
                <w:rFonts w:ascii="Arial" w:hAnsi="Arial" w:cs="Arial"/>
                <w:sz w:val="14"/>
                <w:szCs w:val="14"/>
              </w:rPr>
              <w:t>should</w:t>
            </w:r>
            <w:r>
              <w:rPr>
                <w:rFonts w:ascii="Arial" w:hAnsi="Arial" w:cs="Arial"/>
                <w:sz w:val="14"/>
                <w:szCs w:val="14"/>
              </w:rPr>
              <w:t xml:space="preserve"> be bigger</w:t>
            </w:r>
            <w:r w:rsidR="00665379">
              <w:rPr>
                <w:rFonts w:ascii="Arial" w:hAnsi="Arial" w:cs="Arial"/>
                <w:sz w:val="14"/>
                <w:szCs w:val="14"/>
              </w:rPr>
              <w:t xml:space="preserve"> </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44C9F738" w:rsidR="00152E9D" w:rsidRPr="00A406E5" w:rsidRDefault="00665379" w:rsidP="00152E9D">
            <w:pPr>
              <w:jc w:val="right"/>
              <w:rPr>
                <w:rFonts w:ascii="Arial" w:hAnsi="Arial" w:cs="Arial"/>
                <w:b/>
                <w:bCs/>
              </w:rPr>
            </w:pPr>
            <w:r>
              <w:rPr>
                <w:rFonts w:ascii="Arial" w:hAnsi="Arial" w:cs="Arial"/>
                <w:b/>
                <w:bCs/>
              </w:rPr>
              <w:t>80</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55D66" w14:textId="77777777" w:rsidR="003F5EDA" w:rsidRDefault="003F5EDA">
      <w:r>
        <w:separator/>
      </w:r>
    </w:p>
  </w:endnote>
  <w:endnote w:type="continuationSeparator" w:id="0">
    <w:p w14:paraId="40DCE33B" w14:textId="77777777" w:rsidR="003F5EDA" w:rsidRDefault="003F5E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AECBA" w14:textId="77777777" w:rsidR="003F5EDA" w:rsidRDefault="003F5EDA">
      <w:r>
        <w:separator/>
      </w:r>
    </w:p>
  </w:footnote>
  <w:footnote w:type="continuationSeparator" w:id="0">
    <w:p w14:paraId="334C2CC4" w14:textId="77777777" w:rsidR="003F5EDA" w:rsidRDefault="003F5E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04E6"/>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3F5EDA"/>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112"/>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537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27</TotalTime>
  <Pages>10</Pages>
  <Words>3223</Words>
  <Characters>18374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4</cp:revision>
  <cp:lastPrinted>2023-01-23T09:45:00Z</cp:lastPrinted>
  <dcterms:created xsi:type="dcterms:W3CDTF">2023-02-07T20:53:00Z</dcterms:created>
  <dcterms:modified xsi:type="dcterms:W3CDTF">2023-05-21T20:02:00Z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