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1AD5D0" w14:textId="4EC95876" w:rsidR="00B00D90" w:rsidRDefault="0088126B" w:rsidP="00B00D90">
      <w:r>
        <w:t>Ovid Gobbet</w:t>
      </w:r>
    </w:p>
    <w:p w14:paraId="3F3CCCAB" w14:textId="1259B964" w:rsidR="007F3F06" w:rsidRDefault="00FA311C" w:rsidP="007E669B">
      <w:r>
        <w:t xml:space="preserve">Publius </w:t>
      </w:r>
      <w:proofErr w:type="spellStart"/>
      <w:r>
        <w:t>Ovidius</w:t>
      </w:r>
      <w:proofErr w:type="spellEnd"/>
      <w:r>
        <w:t xml:space="preserve"> </w:t>
      </w:r>
      <w:proofErr w:type="spellStart"/>
      <w:r>
        <w:t>Naso</w:t>
      </w:r>
      <w:proofErr w:type="spellEnd"/>
      <w:r>
        <w:t xml:space="preserve">, commonly known as </w:t>
      </w:r>
      <w:r w:rsidR="0088126B">
        <w:t>Ovid</w:t>
      </w:r>
      <w:r>
        <w:t xml:space="preserve">, released 15 poems </w:t>
      </w:r>
      <w:r w:rsidR="0088126B">
        <w:t>collectively</w:t>
      </w:r>
      <w:r>
        <w:t xml:space="preserve"> called the </w:t>
      </w:r>
      <w:proofErr w:type="spellStart"/>
      <w:r>
        <w:t>Heroides</w:t>
      </w:r>
      <w:proofErr w:type="spellEnd"/>
      <w:r>
        <w:t>.</w:t>
      </w:r>
      <w:r w:rsidR="00393AC8">
        <w:t xml:space="preserve"> Born in </w:t>
      </w:r>
      <w:proofErr w:type="spellStart"/>
      <w:r w:rsidR="00393AC8">
        <w:t>Sulmo</w:t>
      </w:r>
      <w:proofErr w:type="spellEnd"/>
      <w:r w:rsidR="00393AC8">
        <w:t>, Abruzzi on the 20</w:t>
      </w:r>
      <w:r w:rsidR="00393AC8" w:rsidRPr="00393AC8">
        <w:rPr>
          <w:vertAlign w:val="superscript"/>
        </w:rPr>
        <w:t>th</w:t>
      </w:r>
      <w:r w:rsidR="00393AC8">
        <w:t xml:space="preserve"> March 43 BCE, as a child of an equestrian family and was sent back to Rome for an education.</w:t>
      </w:r>
      <w:r w:rsidR="00E41701">
        <w:t xml:space="preserve"> Ovid would work on his </w:t>
      </w:r>
      <w:proofErr w:type="spellStart"/>
      <w:r w:rsidR="00E41701">
        <w:t>Heroides</w:t>
      </w:r>
      <w:proofErr w:type="spellEnd"/>
      <w:r w:rsidR="00E41701">
        <w:t xml:space="preserve"> (or maybe the correct name for it would be </w:t>
      </w:r>
      <w:proofErr w:type="spellStart"/>
      <w:r w:rsidR="00E41701">
        <w:t>Epostulae</w:t>
      </w:r>
      <w:proofErr w:type="spellEnd"/>
      <w:r w:rsidR="00E41701">
        <w:t xml:space="preserve"> </w:t>
      </w:r>
      <w:proofErr w:type="spellStart"/>
      <w:r w:rsidR="00E41701">
        <w:t>Heroidum</w:t>
      </w:r>
      <w:proofErr w:type="spellEnd"/>
      <w:r w:rsidR="00E41701">
        <w:t xml:space="preserve"> meaning Heroines’ Epistles), a series of letters from mythological heroines addressed to their lovers.</w:t>
      </w:r>
      <w:r w:rsidR="00B71915">
        <w:t xml:space="preserve"> Ovid would later die at </w:t>
      </w:r>
      <w:proofErr w:type="spellStart"/>
      <w:r w:rsidR="00B71915">
        <w:t>Tomis</w:t>
      </w:r>
      <w:proofErr w:type="spellEnd"/>
      <w:r w:rsidR="00B71915">
        <w:t xml:space="preserve"> in AD17-18</w:t>
      </w:r>
      <w:r w:rsidR="007E669B">
        <w:t>.</w:t>
      </w:r>
      <w:r w:rsidR="009079D3">
        <w:t xml:space="preserve"> </w:t>
      </w:r>
      <w:r w:rsidR="007E669B">
        <w:t xml:space="preserve">Book III is written from the perspective of Briseis writing a letter to Achilles. Urging him the accept her as part of the deal from Agamemnon and fight the Trojans. Only through this context can someone understand this poem correctly. This piece was written much later than the events it </w:t>
      </w:r>
      <w:r w:rsidR="0088126B">
        <w:t>discusses</w:t>
      </w:r>
      <w:r w:rsidR="007F3F06">
        <w:t xml:space="preserve">, with there being disagreement over the dating of these events or even if they did happen. The traditional dating being 1194-1184 BCE and modern dating 1260 – 1180 BCE, despite this disagreement one can see that the poem is set over 1000 years prior to the birth of </w:t>
      </w:r>
      <w:r w:rsidR="0088126B">
        <w:t>the</w:t>
      </w:r>
      <w:r w:rsidR="007F3F06">
        <w:t xml:space="preserve"> author. </w:t>
      </w:r>
      <w:r w:rsidR="0088126B">
        <w:t>Thus,</w:t>
      </w:r>
      <w:r w:rsidR="007F3F06">
        <w:t xml:space="preserve"> meaning this source cannot be truly reliable by itself to discuss the events of this arguably mythical war.</w:t>
      </w:r>
    </w:p>
    <w:p w14:paraId="1D8D0193" w14:textId="5B7EC088" w:rsidR="0084711D" w:rsidRDefault="00CD30E8" w:rsidP="00393AC8">
      <w:r>
        <w:t>The extract begins with</w:t>
      </w:r>
      <w:r w:rsidR="00946D8E">
        <w:t xml:space="preserve"> Briseis </w:t>
      </w:r>
      <w:r w:rsidR="0088126B">
        <w:t>reminding</w:t>
      </w:r>
      <w:r w:rsidR="00946D8E">
        <w:t xml:space="preserve"> </w:t>
      </w:r>
      <w:r w:rsidR="0088126B">
        <w:t>Achilles</w:t>
      </w:r>
      <w:r w:rsidR="00946D8E">
        <w:t xml:space="preserve"> that their relationship </w:t>
      </w:r>
      <w:r w:rsidR="0088126B">
        <w:t>evolves</w:t>
      </w:r>
      <w:r w:rsidR="00946D8E">
        <w:t xml:space="preserve"> from indentured servitude to becoming as close as family and even lover. This is supposed to help convince </w:t>
      </w:r>
      <w:r w:rsidR="0088126B">
        <w:t>Achilles</w:t>
      </w:r>
      <w:r w:rsidR="00946D8E">
        <w:t xml:space="preserve"> to come back and fight for her.</w:t>
      </w:r>
      <w:r w:rsidR="009079D3">
        <w:t xml:space="preserve"> It </w:t>
      </w:r>
      <w:proofErr w:type="gramStart"/>
      <w:r w:rsidR="009079D3">
        <w:t>can be seen as</w:t>
      </w:r>
      <w:proofErr w:type="gramEnd"/>
      <w:r w:rsidR="009079D3">
        <w:t xml:space="preserve"> a way of </w:t>
      </w:r>
      <w:r w:rsidR="0088126B">
        <w:t>Ovid</w:t>
      </w:r>
      <w:r w:rsidR="009079D3">
        <w:t xml:space="preserve"> romanticising the </w:t>
      </w:r>
      <w:r w:rsidR="0088126B">
        <w:t>Iliad</w:t>
      </w:r>
      <w:r w:rsidR="009079D3">
        <w:t xml:space="preserve"> in order to make his poem more enjoyable or maybe due to her acceptance of her slavery this could be a form of justification of the capturing of women to become consorts. This theme of </w:t>
      </w:r>
      <w:r w:rsidR="0088126B">
        <w:t>Briseis</w:t>
      </w:r>
      <w:r w:rsidR="009079D3">
        <w:t xml:space="preserve"> accepting her place as a slave continues throughout the entire extract with other examples existing in the text. </w:t>
      </w:r>
      <w:proofErr w:type="gramStart"/>
      <w:r w:rsidR="009079D3">
        <w:t xml:space="preserve">My opinion is that </w:t>
      </w:r>
      <w:r w:rsidR="0088126B">
        <w:t>Ovid</w:t>
      </w:r>
      <w:proofErr w:type="gramEnd"/>
      <w:r w:rsidR="009079D3">
        <w:t xml:space="preserve"> might be trying to show how much Briseis loved her ex-master that she would be willing to become his slave in order to be with him. I believe this due to Ovid being a romance poet. I believe this just </w:t>
      </w:r>
      <w:r w:rsidR="0088126B">
        <w:t>displays</w:t>
      </w:r>
      <w:r w:rsidR="009079D3">
        <w:t xml:space="preserve"> how much she loved him rather than a justification of </w:t>
      </w:r>
      <w:r w:rsidR="0088126B">
        <w:t>indentured</w:t>
      </w:r>
      <w:r w:rsidR="009079D3">
        <w:t xml:space="preserve"> servitude.</w:t>
      </w:r>
      <w:r w:rsidR="00412780">
        <w:t xml:space="preserve"> </w:t>
      </w:r>
      <w:r w:rsidR="00E11D78">
        <w:t>She then continues to beg him to take her with him back to Greece and away from Troy claiming that she would be no great burden, even going as far to say that he need not even marry her. She</w:t>
      </w:r>
      <w:r w:rsidR="00412780">
        <w:t>’</w:t>
      </w:r>
      <w:r w:rsidR="00E11D78">
        <w:t>d simply be a slave</w:t>
      </w:r>
      <w:r w:rsidR="00412780">
        <w:t xml:space="preserve"> just to be with </w:t>
      </w:r>
      <w:r w:rsidR="0088126B">
        <w:t>Achilles</w:t>
      </w:r>
      <w:r w:rsidR="00412780">
        <w:t>.</w:t>
      </w:r>
    </w:p>
    <w:p w14:paraId="39AFC2CA" w14:textId="1D28578E" w:rsidR="0088126B" w:rsidRDefault="0088126B" w:rsidP="00393AC8">
      <w:r>
        <w:t xml:space="preserve">In the extract </w:t>
      </w:r>
      <w:proofErr w:type="spellStart"/>
      <w:r>
        <w:t>Brisies</w:t>
      </w:r>
      <w:proofErr w:type="spellEnd"/>
      <w:r>
        <w:t xml:space="preserve"> claims that she’d rather be swallowed by the earth or be </w:t>
      </w:r>
      <w:proofErr w:type="spellStart"/>
      <w:r>
        <w:t>smited</w:t>
      </w:r>
      <w:proofErr w:type="spellEnd"/>
      <w:r>
        <w:t xml:space="preserve"> by a lightning bolt than to see Achilles and his men leave troy without her. Ovid uses the fact that </w:t>
      </w:r>
      <w:proofErr w:type="spellStart"/>
      <w:r>
        <w:t>dispite</w:t>
      </w:r>
      <w:proofErr w:type="spellEnd"/>
      <w:r>
        <w:t xml:space="preserve"> the importance of Briseis in the Iliad she lacks dialog, thus allowing him to put words into her mouth and being able to make her say things she may never have said. This allows Ovid the leeway that he requires in order to provide more character to Briseis. He uses this </w:t>
      </w:r>
      <w:proofErr w:type="spellStart"/>
      <w:r>
        <w:t>opituunity</w:t>
      </w:r>
      <w:proofErr w:type="spellEnd"/>
      <w:r>
        <w:t xml:space="preserve"> to make </w:t>
      </w:r>
      <w:proofErr w:type="spellStart"/>
      <w:r>
        <w:t>Brieis</w:t>
      </w:r>
      <w:proofErr w:type="spellEnd"/>
      <w:r>
        <w:t xml:space="preserve"> distraught at the idea of losing Achilles so much so that she would rather die than be without him and would go into slavery under him and his wife. </w:t>
      </w:r>
      <w:bookmarkStart w:id="0" w:name="_GoBack"/>
      <w:bookmarkEnd w:id="0"/>
    </w:p>
    <w:p w14:paraId="2FB3B5D5" w14:textId="4F60262B" w:rsidR="0088126B" w:rsidRDefault="0088126B" w:rsidP="00393AC8">
      <w:r>
        <w:t>Ovid very likely used the lack of dialog from Briseis in the actual epic in order to make a love poem that cannot simply be refuted, placing Briseis at the centre of the attention of the reader of the poem so one can empathise with her.</w:t>
      </w:r>
    </w:p>
    <w:p w14:paraId="44CCF750" w14:textId="585427FA" w:rsidR="0088126B" w:rsidRDefault="0088126B" w:rsidP="00393AC8">
      <w:r>
        <w:t>Inconclusion I believe that Ovid wrote this piece not as a remembrance of history but more like his opinion of what Briseis might have been feeling at that moment of time when Achilles had left her with Agamemnon. This source may not give any incite into the trojan war but may help us understand the opinions of the Roman people and their views whilst looking back at history.</w:t>
      </w:r>
    </w:p>
    <w:p w14:paraId="52561A70" w14:textId="77777777" w:rsidR="00E11D78" w:rsidRDefault="00E11D78">
      <w:r>
        <w:br w:type="page"/>
      </w:r>
    </w:p>
    <w:p w14:paraId="72CDD489" w14:textId="61711BAC" w:rsidR="0088126B" w:rsidRDefault="0088126B" w:rsidP="00393AC8">
      <w:r>
        <w:lastRenderedPageBreak/>
        <w:t>Bibliography:</w:t>
      </w:r>
    </w:p>
    <w:p w14:paraId="4B3F81D5" w14:textId="2A858649" w:rsidR="0088126B" w:rsidRDefault="0088126B" w:rsidP="0088126B">
      <w:pPr>
        <w:pStyle w:val="ListParagraph"/>
        <w:numPr>
          <w:ilvl w:val="0"/>
          <w:numId w:val="2"/>
        </w:numPr>
      </w:pPr>
      <w:proofErr w:type="spellStart"/>
      <w:r>
        <w:t>Heriodese</w:t>
      </w:r>
      <w:proofErr w:type="spellEnd"/>
      <w:r>
        <w:t xml:space="preserve"> and </w:t>
      </w:r>
      <w:proofErr w:type="spellStart"/>
      <w:r>
        <w:t>Amores</w:t>
      </w:r>
      <w:proofErr w:type="spellEnd"/>
      <w:r>
        <w:t xml:space="preserve">, Ovid, (1977), G. P. </w:t>
      </w:r>
      <w:proofErr w:type="spellStart"/>
      <w:r>
        <w:t>Goold</w:t>
      </w:r>
      <w:proofErr w:type="spellEnd"/>
      <w:r>
        <w:t xml:space="preserve"> [trans</w:t>
      </w:r>
      <w:proofErr w:type="gramStart"/>
      <w:r>
        <w:t>] .</w:t>
      </w:r>
      <w:proofErr w:type="gramEnd"/>
      <w:r>
        <w:t xml:space="preserve"> Harvard University Press, Cambridge</w:t>
      </w:r>
    </w:p>
    <w:p w14:paraId="53B06709" w14:textId="77777777" w:rsidR="0088126B" w:rsidRDefault="0088126B" w:rsidP="00393AC8"/>
    <w:p w14:paraId="225F4969" w14:textId="5FEE2FA9" w:rsidR="0088126B" w:rsidRDefault="00393AC8" w:rsidP="00393AC8">
      <w:pPr>
        <w:pStyle w:val="ListParagraph"/>
        <w:numPr>
          <w:ilvl w:val="0"/>
          <w:numId w:val="2"/>
        </w:numPr>
      </w:pPr>
      <w:r>
        <w:t>Hinds, S. (1998). Ovid. In The Oxford Companion to Classical Civilization</w:t>
      </w:r>
      <w:proofErr w:type="gramStart"/>
      <w:r>
        <w:t>. :</w:t>
      </w:r>
      <w:proofErr w:type="gramEnd"/>
      <w:r>
        <w:t xml:space="preserve"> Oxford University Press. </w:t>
      </w:r>
    </w:p>
    <w:p w14:paraId="428CABBF" w14:textId="4FA75D4E" w:rsidR="0088126B" w:rsidRDefault="00393AC8" w:rsidP="00393AC8">
      <w:pPr>
        <w:pStyle w:val="ListParagraph"/>
        <w:numPr>
          <w:ilvl w:val="0"/>
          <w:numId w:val="2"/>
        </w:numPr>
      </w:pPr>
      <w:r>
        <w:t>Hinds, S. (2003). Ovid. In Who's Who in the Classical World</w:t>
      </w:r>
      <w:proofErr w:type="gramStart"/>
      <w:r>
        <w:t>. :</w:t>
      </w:r>
      <w:proofErr w:type="gramEnd"/>
      <w:r>
        <w:t xml:space="preserve"> Oxford University Press. </w:t>
      </w:r>
    </w:p>
    <w:p w14:paraId="7F176BDB" w14:textId="62B35D4A" w:rsidR="0088126B" w:rsidRDefault="00393AC8" w:rsidP="00393AC8">
      <w:pPr>
        <w:pStyle w:val="ListParagraph"/>
        <w:numPr>
          <w:ilvl w:val="0"/>
          <w:numId w:val="2"/>
        </w:numPr>
      </w:pPr>
      <w:r w:rsidRPr="00393AC8">
        <w:t>(2007). Ovid. In Roberts, J. (Ed.), The Oxford Dictionary of the Classical World</w:t>
      </w:r>
      <w:proofErr w:type="gramStart"/>
      <w:r w:rsidRPr="00393AC8">
        <w:t>. :</w:t>
      </w:r>
      <w:proofErr w:type="gramEnd"/>
      <w:r w:rsidRPr="00393AC8">
        <w:t xml:space="preserve"> Oxford University Press. </w:t>
      </w:r>
    </w:p>
    <w:p w14:paraId="3C4FEE2D" w14:textId="160EC590" w:rsidR="0088126B" w:rsidRDefault="00393AC8" w:rsidP="00393AC8">
      <w:pPr>
        <w:pStyle w:val="ListParagraph"/>
        <w:numPr>
          <w:ilvl w:val="0"/>
          <w:numId w:val="2"/>
        </w:numPr>
      </w:pPr>
      <w:r w:rsidRPr="00393AC8">
        <w:t xml:space="preserve">Keith, A. (2010). Ovid. In The Oxford </w:t>
      </w:r>
      <w:proofErr w:type="spellStart"/>
      <w:r w:rsidRPr="00393AC8">
        <w:t>Encyclopedia</w:t>
      </w:r>
      <w:proofErr w:type="spellEnd"/>
      <w:r w:rsidRPr="00393AC8">
        <w:t xml:space="preserve"> of Ancient Greece and Rome</w:t>
      </w:r>
      <w:proofErr w:type="gramStart"/>
      <w:r w:rsidRPr="00393AC8">
        <w:t>. :</w:t>
      </w:r>
      <w:proofErr w:type="gramEnd"/>
      <w:r w:rsidRPr="00393AC8">
        <w:t xml:space="preserve"> Oxford University Press. </w:t>
      </w:r>
    </w:p>
    <w:p w14:paraId="3077DC4C" w14:textId="4FBDEB72" w:rsidR="00B71915" w:rsidRDefault="00B71915" w:rsidP="00393AC8">
      <w:pPr>
        <w:pStyle w:val="ListParagraph"/>
        <w:numPr>
          <w:ilvl w:val="0"/>
          <w:numId w:val="2"/>
        </w:numPr>
      </w:pPr>
      <w:r w:rsidRPr="00B71915">
        <w:t xml:space="preserve">Smith, R. Scott (2014-03-15). Ancient Rome: An Anthology of Sources. </w:t>
      </w:r>
    </w:p>
    <w:sectPr w:rsidR="00B719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B88A6C" w14:textId="77777777" w:rsidR="00CF1BE1" w:rsidRDefault="00CF1BE1" w:rsidP="00FA311C">
      <w:pPr>
        <w:spacing w:after="0" w:line="240" w:lineRule="auto"/>
      </w:pPr>
      <w:r>
        <w:separator/>
      </w:r>
    </w:p>
  </w:endnote>
  <w:endnote w:type="continuationSeparator" w:id="0">
    <w:p w14:paraId="495F2D95" w14:textId="77777777" w:rsidR="00CF1BE1" w:rsidRDefault="00CF1BE1" w:rsidP="00FA3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DF6D5" w14:textId="77777777" w:rsidR="00CF1BE1" w:rsidRDefault="00CF1BE1" w:rsidP="00FA311C">
      <w:pPr>
        <w:spacing w:after="0" w:line="240" w:lineRule="auto"/>
      </w:pPr>
      <w:r>
        <w:separator/>
      </w:r>
    </w:p>
  </w:footnote>
  <w:footnote w:type="continuationSeparator" w:id="0">
    <w:p w14:paraId="48F06C71" w14:textId="77777777" w:rsidR="00CF1BE1" w:rsidRDefault="00CF1BE1" w:rsidP="00FA31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A45903"/>
    <w:multiLevelType w:val="hybridMultilevel"/>
    <w:tmpl w:val="8416AE4E"/>
    <w:lvl w:ilvl="0" w:tplc="89E495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B13F9E"/>
    <w:multiLevelType w:val="hybridMultilevel"/>
    <w:tmpl w:val="179E4684"/>
    <w:lvl w:ilvl="0" w:tplc="962A6AD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D33"/>
    <w:rsid w:val="00272B4E"/>
    <w:rsid w:val="00282113"/>
    <w:rsid w:val="002F1FEA"/>
    <w:rsid w:val="00393AC8"/>
    <w:rsid w:val="00400B94"/>
    <w:rsid w:val="00412780"/>
    <w:rsid w:val="004E6A46"/>
    <w:rsid w:val="006837A0"/>
    <w:rsid w:val="007B5B39"/>
    <w:rsid w:val="007E669B"/>
    <w:rsid w:val="007F3F06"/>
    <w:rsid w:val="007F4ED1"/>
    <w:rsid w:val="0084711D"/>
    <w:rsid w:val="0088126B"/>
    <w:rsid w:val="009079D3"/>
    <w:rsid w:val="00946D8E"/>
    <w:rsid w:val="00AE0491"/>
    <w:rsid w:val="00AF7A06"/>
    <w:rsid w:val="00B00D90"/>
    <w:rsid w:val="00B71915"/>
    <w:rsid w:val="00CD30E8"/>
    <w:rsid w:val="00CF1BE1"/>
    <w:rsid w:val="00DA00B3"/>
    <w:rsid w:val="00E11D78"/>
    <w:rsid w:val="00E41701"/>
    <w:rsid w:val="00F56D33"/>
    <w:rsid w:val="00FA3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28FF6"/>
  <w15:chartTrackingRefBased/>
  <w15:docId w15:val="{44E67FB4-ACF5-4A72-A6AA-E161BF33F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B94"/>
    <w:pPr>
      <w:ind w:left="720"/>
      <w:contextualSpacing/>
    </w:pPr>
  </w:style>
  <w:style w:type="paragraph" w:styleId="FootnoteText">
    <w:name w:val="footnote text"/>
    <w:basedOn w:val="Normal"/>
    <w:link w:val="FootnoteTextChar"/>
    <w:uiPriority w:val="99"/>
    <w:unhideWhenUsed/>
    <w:rsid w:val="00FA311C"/>
    <w:pPr>
      <w:spacing w:after="0" w:line="240" w:lineRule="auto"/>
    </w:pPr>
    <w:rPr>
      <w:sz w:val="20"/>
      <w:szCs w:val="20"/>
    </w:rPr>
  </w:style>
  <w:style w:type="character" w:customStyle="1" w:styleId="FootnoteTextChar">
    <w:name w:val="Footnote Text Char"/>
    <w:basedOn w:val="DefaultParagraphFont"/>
    <w:link w:val="FootnoteText"/>
    <w:uiPriority w:val="99"/>
    <w:rsid w:val="00FA311C"/>
    <w:rPr>
      <w:sz w:val="20"/>
      <w:szCs w:val="20"/>
    </w:rPr>
  </w:style>
  <w:style w:type="character" w:styleId="FootnoteReference">
    <w:name w:val="footnote reference"/>
    <w:basedOn w:val="DefaultParagraphFont"/>
    <w:uiPriority w:val="99"/>
    <w:semiHidden/>
    <w:unhideWhenUsed/>
    <w:rsid w:val="00FA311C"/>
    <w:rPr>
      <w:vertAlign w:val="superscript"/>
    </w:rPr>
  </w:style>
  <w:style w:type="character" w:styleId="Hyperlink">
    <w:name w:val="Hyperlink"/>
    <w:basedOn w:val="DefaultParagraphFont"/>
    <w:uiPriority w:val="99"/>
    <w:unhideWhenUsed/>
    <w:rsid w:val="00393AC8"/>
    <w:rPr>
      <w:color w:val="0563C1" w:themeColor="hyperlink"/>
      <w:u w:val="single"/>
    </w:rPr>
  </w:style>
  <w:style w:type="character" w:styleId="UnresolvedMention">
    <w:name w:val="Unresolved Mention"/>
    <w:basedOn w:val="DefaultParagraphFont"/>
    <w:uiPriority w:val="99"/>
    <w:semiHidden/>
    <w:unhideWhenUsed/>
    <w:rsid w:val="00393AC8"/>
    <w:rPr>
      <w:color w:val="605E5C"/>
      <w:shd w:val="clear" w:color="auto" w:fill="E1DFDD"/>
    </w:rPr>
  </w:style>
  <w:style w:type="character" w:styleId="FollowedHyperlink">
    <w:name w:val="FollowedHyperlink"/>
    <w:basedOn w:val="DefaultParagraphFont"/>
    <w:uiPriority w:val="99"/>
    <w:semiHidden/>
    <w:unhideWhenUsed/>
    <w:rsid w:val="00393A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9174E-B441-4614-BED5-80A3F9529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2</Pages>
  <Words>620</Words>
  <Characters>3536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Summers</dc:creator>
  <cp:keywords/>
  <dc:description/>
  <cp:lastModifiedBy>Jacob Summers (1801142)</cp:lastModifiedBy>
  <cp:revision>1</cp:revision>
  <dcterms:created xsi:type="dcterms:W3CDTF">2020-01-20T15:10:00Z</dcterms:created>
  <dcterms:modified xsi:type="dcterms:W3CDTF">2020-01-20T23:17:00Z</dcterms:modified>
</cp:coreProperties>
</file>