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88"/>
        <w:tblW w:w="5000" w:type="pct"/>
        <w:tblLayout w:type="fixed"/>
        <w:tblLook w:val="04A0" w:firstRow="1" w:lastRow="0" w:firstColumn="1" w:lastColumn="0" w:noHBand="0" w:noVBand="1"/>
      </w:tblPr>
      <w:tblGrid>
        <w:gridCol w:w="2395"/>
        <w:gridCol w:w="5822"/>
        <w:gridCol w:w="756"/>
        <w:gridCol w:w="573"/>
        <w:gridCol w:w="573"/>
        <w:gridCol w:w="644"/>
      </w:tblGrid>
      <w:tr w:rsidR="00D60597" w:rsidRPr="00266B32" w:rsidTr="00D60597">
        <w:trPr>
          <w:trHeight w:val="700"/>
        </w:trPr>
        <w:tc>
          <w:tcPr>
            <w:tcW w:w="3817" w:type="pct"/>
            <w:gridSpan w:val="2"/>
            <w:tcBorders>
              <w:top w:val="single" w:sz="4" w:space="0" w:color="auto"/>
              <w:left w:val="single" w:sz="4" w:space="0" w:color="auto"/>
              <w:right w:val="single" w:sz="4" w:space="0" w:color="auto"/>
            </w:tcBorders>
            <w:shd w:val="clear" w:color="auto" w:fill="BFBFBF"/>
            <w:vAlign w:val="center"/>
          </w:tcPr>
          <w:p w:rsidR="00D60597" w:rsidRPr="00F61A20" w:rsidRDefault="00D60597" w:rsidP="00D60597">
            <w:pPr>
              <w:jc w:val="center"/>
              <w:rPr>
                <w:rFonts w:ascii="Calibri" w:hAnsi="Calibri"/>
                <w:b/>
              </w:rPr>
            </w:pPr>
            <w:r w:rsidRPr="00D60597">
              <w:rPr>
                <w:rFonts w:ascii="Calibri" w:hAnsi="Calibri"/>
                <w:b/>
                <w:sz w:val="32"/>
                <w:szCs w:val="32"/>
              </w:rPr>
              <w:t>Interim Report</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351" w:type="pct"/>
            <w:tcBorders>
              <w:top w:val="single" w:sz="4" w:space="0" w:color="auto"/>
              <w:left w:val="single" w:sz="4" w:space="0" w:color="auto"/>
              <w:right w:val="single" w:sz="4" w:space="0" w:color="auto"/>
            </w:tcBorders>
            <w:shd w:val="clear" w:color="auto" w:fill="BFBFBF"/>
            <w:textDirection w:val="btLr"/>
          </w:tcPr>
          <w:p w:rsidR="00D60597" w:rsidRDefault="00D60597" w:rsidP="00E62B63">
            <w:pPr>
              <w:ind w:left="34" w:right="113"/>
              <w:jc w:val="center"/>
              <w:rPr>
                <w:rFonts w:ascii="Calibri" w:hAnsi="Calibri"/>
                <w:b/>
                <w:sz w:val="14"/>
                <w:szCs w:val="14"/>
              </w:rPr>
            </w:pPr>
            <w:r>
              <w:rPr>
                <w:rFonts w:ascii="Calibri" w:hAnsi="Calibri"/>
                <w:b/>
                <w:sz w:val="14"/>
                <w:szCs w:val="14"/>
              </w:rPr>
              <w:t>Marks available</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D60597" w:rsidRPr="00C31F95" w:rsidRDefault="00D60597" w:rsidP="00E62B63">
            <w:pPr>
              <w:jc w:val="center"/>
              <w:rPr>
                <w:rFonts w:ascii="Calibri" w:hAnsi="Calibri"/>
                <w:b/>
                <w:sz w:val="16"/>
                <w:szCs w:val="18"/>
              </w:rPr>
            </w:pPr>
            <w:r>
              <w:rPr>
                <w:rFonts w:ascii="Calibri" w:hAnsi="Calibri"/>
                <w:b/>
                <w:sz w:val="16"/>
                <w:szCs w:val="18"/>
              </w:rPr>
              <w:t>WM</w:t>
            </w:r>
          </w:p>
          <w:p w:rsidR="00D60597" w:rsidRPr="00C31F95" w:rsidRDefault="00D60597" w:rsidP="00E62B63">
            <w:pPr>
              <w:jc w:val="center"/>
              <w:rPr>
                <w:rFonts w:ascii="Calibri" w:hAnsi="Calibri"/>
                <w:b/>
                <w:sz w:val="16"/>
                <w:szCs w:val="18"/>
              </w:rPr>
            </w:pPr>
            <w:r w:rsidRPr="00C31F95">
              <w:rPr>
                <w:rFonts w:ascii="Calibri" w:hAnsi="Calibri"/>
                <w:b/>
                <w:sz w:val="16"/>
                <w:szCs w:val="18"/>
              </w:rPr>
              <w:t>(1</w:t>
            </w:r>
            <w:r w:rsidRPr="00C31F95">
              <w:rPr>
                <w:rFonts w:ascii="Calibri" w:hAnsi="Calibri"/>
                <w:b/>
                <w:sz w:val="16"/>
                <w:szCs w:val="18"/>
                <w:vertAlign w:val="superscript"/>
              </w:rPr>
              <w:t>ST</w:t>
            </w:r>
            <w:r w:rsidRPr="00C31F95">
              <w:rPr>
                <w:rFonts w:ascii="Calibri" w:hAnsi="Calibri"/>
                <w:b/>
                <w:sz w:val="16"/>
                <w:szCs w:val="18"/>
              </w:rPr>
              <w:t>)</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D60597" w:rsidRPr="00C31F95" w:rsidRDefault="00D60597" w:rsidP="00E62B63">
            <w:pPr>
              <w:jc w:val="center"/>
              <w:rPr>
                <w:rFonts w:ascii="Calibri" w:hAnsi="Calibri"/>
                <w:b/>
                <w:sz w:val="16"/>
                <w:szCs w:val="18"/>
              </w:rPr>
            </w:pPr>
            <w:r>
              <w:rPr>
                <w:rFonts w:ascii="Calibri" w:hAnsi="Calibri"/>
                <w:b/>
                <w:sz w:val="16"/>
                <w:szCs w:val="18"/>
              </w:rPr>
              <w:t>RD</w:t>
            </w:r>
          </w:p>
          <w:p w:rsidR="00D60597" w:rsidRPr="00C31F95" w:rsidRDefault="00D60597" w:rsidP="00E62B63">
            <w:pPr>
              <w:jc w:val="center"/>
              <w:rPr>
                <w:rFonts w:ascii="Calibri" w:hAnsi="Calibri"/>
                <w:b/>
                <w:sz w:val="16"/>
                <w:szCs w:val="18"/>
              </w:rPr>
            </w:pPr>
            <w:r w:rsidRPr="00C31F95">
              <w:rPr>
                <w:rFonts w:ascii="Calibri" w:hAnsi="Calibri"/>
                <w:b/>
                <w:sz w:val="16"/>
                <w:szCs w:val="18"/>
              </w:rPr>
              <w:t>(2</w:t>
            </w:r>
            <w:r w:rsidRPr="00C31F95">
              <w:rPr>
                <w:rFonts w:ascii="Calibri" w:hAnsi="Calibri"/>
                <w:b/>
                <w:sz w:val="16"/>
                <w:szCs w:val="18"/>
                <w:vertAlign w:val="superscript"/>
              </w:rPr>
              <w:t>ND</w:t>
            </w:r>
            <w:r w:rsidRPr="00C31F95">
              <w:rPr>
                <w:rFonts w:ascii="Calibri" w:hAnsi="Calibri"/>
                <w:b/>
                <w:sz w:val="16"/>
                <w:szCs w:val="18"/>
              </w:rPr>
              <w:t>)</w:t>
            </w:r>
          </w:p>
        </w:tc>
        <w:tc>
          <w:tcPr>
            <w:tcW w:w="299" w:type="pct"/>
            <w:tcBorders>
              <w:top w:val="single" w:sz="4" w:space="0" w:color="auto"/>
              <w:left w:val="single" w:sz="4" w:space="0" w:color="auto"/>
              <w:bottom w:val="single" w:sz="4" w:space="0" w:color="auto"/>
              <w:right w:val="single" w:sz="4" w:space="0" w:color="auto"/>
            </w:tcBorders>
            <w:shd w:val="clear" w:color="auto" w:fill="BFBFBF"/>
            <w:vAlign w:val="center"/>
          </w:tcPr>
          <w:p w:rsidR="00D60597" w:rsidRPr="00A4314B" w:rsidRDefault="00D60597" w:rsidP="00E62B63">
            <w:pPr>
              <w:jc w:val="center"/>
              <w:rPr>
                <w:rFonts w:ascii="Calibri" w:hAnsi="Calibri"/>
                <w:b/>
              </w:rPr>
            </w:pPr>
            <w:r w:rsidRPr="00A4314B">
              <w:rPr>
                <w:rFonts w:ascii="Calibri" w:hAnsi="Calibri"/>
                <w:b/>
              </w:rPr>
              <w:t>ACT</w:t>
            </w:r>
          </w:p>
        </w:tc>
      </w:tr>
      <w:tr w:rsidR="00D60597" w:rsidRPr="00CC0370" w:rsidTr="00D60597">
        <w:trPr>
          <w:trHeight w:val="450"/>
        </w:trPr>
        <w:tc>
          <w:tcPr>
            <w:tcW w:w="3817"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bookmarkStart w:id="0" w:name="_GoBack"/>
            <w:bookmarkEnd w:id="0"/>
          </w:p>
          <w:p w:rsidR="00D60597" w:rsidRPr="007E2BE3" w:rsidRDefault="00D60597" w:rsidP="00E62B63">
            <w:pPr>
              <w:spacing w:after="120"/>
              <w:rPr>
                <w:rFonts w:ascii="Calibri" w:hAnsi="Calibri"/>
                <w:sz w:val="14"/>
                <w:szCs w:val="14"/>
              </w:rPr>
            </w:pPr>
            <w:r w:rsidRPr="007E2BE3">
              <w:rPr>
                <w:rFonts w:ascii="Calibri" w:hAnsi="Calibri"/>
                <w:sz w:val="14"/>
                <w:szCs w:val="14"/>
              </w:rPr>
              <w:t>Extent of research and/or own reading, selection of credible sources, application of appropriate referencing conventions.</w:t>
            </w:r>
          </w:p>
        </w:tc>
        <w:tc>
          <w:tcPr>
            <w:tcW w:w="351" w:type="pct"/>
            <w:tcBorders>
              <w:top w:val="single" w:sz="4" w:space="0" w:color="auto"/>
              <w:left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13</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10</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12</w:t>
            </w:r>
          </w:p>
        </w:tc>
      </w:tr>
      <w:tr w:rsidR="00D60597" w:rsidRPr="00CC0370" w:rsidTr="00D60597">
        <w:trPr>
          <w:trHeight w:val="705"/>
        </w:trPr>
        <w:tc>
          <w:tcPr>
            <w:tcW w:w="1113" w:type="pct"/>
            <w:tcBorders>
              <w:top w:val="single" w:sz="4" w:space="0" w:color="auto"/>
              <w:left w:val="single" w:sz="4" w:space="0" w:color="auto"/>
              <w:bottom w:val="single" w:sz="4" w:space="0" w:color="auto"/>
              <w:right w:val="single" w:sz="4" w:space="0" w:color="auto"/>
            </w:tcBorders>
            <w:vAlign w:val="center"/>
          </w:tcPr>
          <w:p w:rsidR="00D60597" w:rsidRPr="00A4314B" w:rsidRDefault="00D60597" w:rsidP="00E62B63">
            <w:pPr>
              <w:rPr>
                <w:color w:val="000000" w:themeColor="text1"/>
              </w:rPr>
            </w:pPr>
            <w:r w:rsidRPr="00A4314B">
              <w:rPr>
                <w:color w:val="000000" w:themeColor="text1"/>
              </w:rPr>
              <w:t>Introd</w:t>
            </w:r>
            <w:r>
              <w:rPr>
                <w:color w:val="000000" w:themeColor="text1"/>
              </w:rPr>
              <w:t>u</w:t>
            </w:r>
            <w:r w:rsidRPr="00A4314B">
              <w:rPr>
                <w:color w:val="000000" w:themeColor="text1"/>
              </w:rPr>
              <w:t>ction</w:t>
            </w:r>
          </w:p>
        </w:tc>
        <w:tc>
          <w:tcPr>
            <w:tcW w:w="2705" w:type="pct"/>
            <w:tcBorders>
              <w:top w:val="single" w:sz="4" w:space="0" w:color="auto"/>
              <w:left w:val="single" w:sz="4" w:space="0" w:color="auto"/>
              <w:bottom w:val="single" w:sz="4" w:space="0" w:color="auto"/>
              <w:right w:val="single" w:sz="4" w:space="0" w:color="auto"/>
            </w:tcBorders>
            <w:vAlign w:val="center"/>
          </w:tcPr>
          <w:p w:rsidR="00D60597" w:rsidRPr="00F377D6" w:rsidRDefault="00D60597" w:rsidP="00E62B63">
            <w:pPr>
              <w:rPr>
                <w:rFonts w:ascii="Calibri" w:hAnsi="Calibri"/>
              </w:rPr>
            </w:pPr>
            <w:r>
              <w:rPr>
                <w:rFonts w:ascii="Calibri" w:hAnsi="Calibri"/>
              </w:rPr>
              <w:t xml:space="preserve">Good, written in an interesting way. However, you should focus on the aims and objectives of the actual project rather than the process of executing it. </w:t>
            </w:r>
          </w:p>
        </w:tc>
        <w:tc>
          <w:tcPr>
            <w:tcW w:w="351"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5</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4</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3</w:t>
            </w:r>
          </w:p>
        </w:tc>
        <w:tc>
          <w:tcPr>
            <w:tcW w:w="29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4</w:t>
            </w:r>
          </w:p>
        </w:tc>
      </w:tr>
      <w:tr w:rsidR="00D60597" w:rsidRPr="00CC0370" w:rsidTr="00D60597">
        <w:trPr>
          <w:trHeight w:val="730"/>
        </w:trPr>
        <w:tc>
          <w:tcPr>
            <w:tcW w:w="1113" w:type="pct"/>
            <w:tcBorders>
              <w:top w:val="single" w:sz="4" w:space="0" w:color="auto"/>
              <w:left w:val="single" w:sz="4" w:space="0" w:color="auto"/>
              <w:right w:val="single" w:sz="4" w:space="0" w:color="auto"/>
            </w:tcBorders>
            <w:vAlign w:val="center"/>
          </w:tcPr>
          <w:p w:rsidR="00D60597" w:rsidRPr="00A4314B" w:rsidRDefault="00D60597" w:rsidP="00E62B63">
            <w:pPr>
              <w:rPr>
                <w:color w:val="000000" w:themeColor="text1"/>
              </w:rPr>
            </w:pPr>
            <w:r w:rsidRPr="001F18A6">
              <w:t>Background Research and Literature Review</w:t>
            </w:r>
          </w:p>
        </w:tc>
        <w:tc>
          <w:tcPr>
            <w:tcW w:w="2705" w:type="pct"/>
            <w:tcBorders>
              <w:top w:val="single" w:sz="4" w:space="0" w:color="auto"/>
              <w:left w:val="single" w:sz="4" w:space="0" w:color="auto"/>
              <w:right w:val="single" w:sz="4" w:space="0" w:color="auto"/>
            </w:tcBorders>
            <w:vAlign w:val="center"/>
          </w:tcPr>
          <w:p w:rsidR="00D60597" w:rsidRDefault="00D60597" w:rsidP="00D60597">
            <w:pPr>
              <w:rPr>
                <w:rFonts w:ascii="Calibri" w:hAnsi="Calibri"/>
              </w:rPr>
            </w:pPr>
            <w:r>
              <w:rPr>
                <w:rFonts w:ascii="Calibri" w:hAnsi="Calibri"/>
              </w:rPr>
              <w:t xml:space="preserve">Background Research: Good descriptions and explanations supported by photos. Figure 12 belongs to this section. (3/4) Literature Review: Three methods considered and choice made. (4/7) </w:t>
            </w:r>
          </w:p>
          <w:p w:rsidR="00D60597" w:rsidRDefault="00D60597" w:rsidP="00D60597">
            <w:pPr>
              <w:rPr>
                <w:rFonts w:ascii="Calibri" w:hAnsi="Calibri"/>
              </w:rPr>
            </w:pPr>
            <w:r>
              <w:rPr>
                <w:rFonts w:ascii="Calibri" w:hAnsi="Calibri"/>
              </w:rPr>
              <w:t>Harvard Referencing: Small range of sources listed and cited (1/4)</w:t>
            </w:r>
          </w:p>
        </w:tc>
        <w:tc>
          <w:tcPr>
            <w:tcW w:w="351"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15</w:t>
            </w:r>
          </w:p>
        </w:tc>
        <w:tc>
          <w:tcPr>
            <w:tcW w:w="266"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9</w:t>
            </w:r>
          </w:p>
        </w:tc>
        <w:tc>
          <w:tcPr>
            <w:tcW w:w="266"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7</w:t>
            </w:r>
          </w:p>
        </w:tc>
        <w:tc>
          <w:tcPr>
            <w:tcW w:w="299"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8</w:t>
            </w:r>
          </w:p>
        </w:tc>
      </w:tr>
      <w:tr w:rsidR="00D60597" w:rsidRPr="00CC0370" w:rsidTr="00D60597">
        <w:trPr>
          <w:trHeight w:val="450"/>
        </w:trPr>
        <w:tc>
          <w:tcPr>
            <w:tcW w:w="3817"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D60597" w:rsidRPr="007E2BE3" w:rsidRDefault="00D60597" w:rsidP="00E62B63">
            <w:pPr>
              <w:spacing w:after="120"/>
              <w:rPr>
                <w:rFonts w:ascii="Calibri" w:hAnsi="Calibri"/>
                <w:sz w:val="14"/>
                <w:szCs w:val="14"/>
              </w:rPr>
            </w:pPr>
            <w:r w:rsidRPr="007E2BE3">
              <w:rPr>
                <w:rFonts w:ascii="Calibri" w:hAnsi="Calibri"/>
                <w:sz w:val="14"/>
                <w:szCs w:val="14"/>
              </w:rPr>
              <w:t>Extent of knowledge and understanding of concepts and underlying principles associated with the discipline.</w:t>
            </w:r>
          </w:p>
        </w:tc>
        <w:tc>
          <w:tcPr>
            <w:tcW w:w="351" w:type="pct"/>
            <w:tcBorders>
              <w:top w:val="single" w:sz="4" w:space="0" w:color="auto"/>
              <w:left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30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21</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24</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22</w:t>
            </w:r>
          </w:p>
        </w:tc>
      </w:tr>
      <w:tr w:rsidR="00D60597" w:rsidRPr="00CC0370" w:rsidTr="00D60597">
        <w:trPr>
          <w:trHeight w:val="444"/>
        </w:trPr>
        <w:tc>
          <w:tcPr>
            <w:tcW w:w="1113" w:type="pct"/>
            <w:tcBorders>
              <w:top w:val="single" w:sz="4" w:space="0" w:color="auto"/>
              <w:left w:val="single" w:sz="4" w:space="0" w:color="auto"/>
              <w:bottom w:val="single" w:sz="4" w:space="0" w:color="auto"/>
              <w:right w:val="single" w:sz="4" w:space="0" w:color="auto"/>
            </w:tcBorders>
            <w:vAlign w:val="center"/>
          </w:tcPr>
          <w:p w:rsidR="00D60597" w:rsidRPr="00A4314B" w:rsidRDefault="00D60597" w:rsidP="00E62B63">
            <w:pPr>
              <w:rPr>
                <w:color w:val="000000" w:themeColor="text1"/>
              </w:rPr>
            </w:pPr>
            <w:r w:rsidRPr="00A4314B">
              <w:rPr>
                <w:color w:val="000000" w:themeColor="text1"/>
              </w:rPr>
              <w:t>Methodology</w:t>
            </w:r>
          </w:p>
        </w:tc>
        <w:tc>
          <w:tcPr>
            <w:tcW w:w="2705" w:type="pct"/>
            <w:tcBorders>
              <w:top w:val="single" w:sz="4" w:space="0" w:color="auto"/>
              <w:left w:val="single" w:sz="4" w:space="0" w:color="auto"/>
              <w:bottom w:val="single" w:sz="4" w:space="0" w:color="auto"/>
              <w:right w:val="single" w:sz="4" w:space="0" w:color="auto"/>
            </w:tcBorders>
            <w:vAlign w:val="center"/>
          </w:tcPr>
          <w:p w:rsidR="00D60597" w:rsidRPr="0018506F" w:rsidRDefault="00D60597" w:rsidP="00E62B63">
            <w:pPr>
              <w:rPr>
                <w:rFonts w:ascii="Calibri" w:hAnsi="Calibri"/>
              </w:rPr>
            </w:pPr>
            <w:r>
              <w:rPr>
                <w:rFonts w:ascii="Calibri" w:hAnsi="Calibri"/>
              </w:rPr>
              <w:t>WBS: Good, detailed</w:t>
            </w:r>
          </w:p>
        </w:tc>
        <w:tc>
          <w:tcPr>
            <w:tcW w:w="351"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7</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8</w:t>
            </w:r>
          </w:p>
        </w:tc>
        <w:tc>
          <w:tcPr>
            <w:tcW w:w="29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7</w:t>
            </w:r>
          </w:p>
        </w:tc>
      </w:tr>
      <w:tr w:rsidR="00D60597" w:rsidRPr="00CC0370" w:rsidTr="00D60597">
        <w:trPr>
          <w:trHeight w:val="1231"/>
        </w:trPr>
        <w:tc>
          <w:tcPr>
            <w:tcW w:w="1113" w:type="pct"/>
            <w:tcBorders>
              <w:top w:val="single" w:sz="4" w:space="0" w:color="auto"/>
              <w:left w:val="single" w:sz="4" w:space="0" w:color="auto"/>
              <w:bottom w:val="single" w:sz="4" w:space="0" w:color="auto"/>
              <w:right w:val="single" w:sz="4" w:space="0" w:color="auto"/>
            </w:tcBorders>
            <w:vAlign w:val="center"/>
          </w:tcPr>
          <w:p w:rsidR="00D60597" w:rsidRPr="00A4314B" w:rsidRDefault="00D60597" w:rsidP="00E62B63">
            <w:pPr>
              <w:rPr>
                <w:color w:val="000000" w:themeColor="text1"/>
              </w:rPr>
            </w:pPr>
            <w:r w:rsidRPr="00A4314B">
              <w:rPr>
                <w:color w:val="000000" w:themeColor="text1"/>
              </w:rPr>
              <w:t>Design R</w:t>
            </w:r>
            <w:r>
              <w:rPr>
                <w:color w:val="000000" w:themeColor="text1"/>
              </w:rPr>
              <w:t>e</w:t>
            </w:r>
            <w:r w:rsidRPr="00A4314B">
              <w:rPr>
                <w:color w:val="000000" w:themeColor="text1"/>
              </w:rPr>
              <w:t>quirements</w:t>
            </w:r>
          </w:p>
        </w:tc>
        <w:tc>
          <w:tcPr>
            <w:tcW w:w="2705" w:type="pct"/>
            <w:tcBorders>
              <w:top w:val="single" w:sz="4" w:space="0" w:color="auto"/>
              <w:left w:val="single" w:sz="4" w:space="0" w:color="auto"/>
              <w:bottom w:val="single" w:sz="4" w:space="0" w:color="auto"/>
              <w:right w:val="single" w:sz="4" w:space="0" w:color="auto"/>
            </w:tcBorders>
            <w:vAlign w:val="center"/>
          </w:tcPr>
          <w:p w:rsidR="00D60597" w:rsidRDefault="00D60597" w:rsidP="00E62B63">
            <w:r>
              <w:t>Specification: Very good, plenty of detail. Watch your scope. Flow charts probably belong in another section but do show the design requirements well. Additional specification provided in the solution section.</w:t>
            </w:r>
          </w:p>
        </w:tc>
        <w:tc>
          <w:tcPr>
            <w:tcW w:w="351"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sz w:val="24"/>
                <w:szCs w:val="24"/>
              </w:rPr>
            </w:pPr>
            <w:r w:rsidRPr="00D60597">
              <w:rPr>
                <w:sz w:val="24"/>
                <w:szCs w:val="24"/>
              </w:rPr>
              <w:t>10</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color w:val="FF0000"/>
                <w:sz w:val="24"/>
                <w:szCs w:val="24"/>
              </w:rPr>
            </w:pPr>
            <w:r w:rsidRPr="00D60597">
              <w:rPr>
                <w:color w:val="FF0000"/>
                <w:sz w:val="24"/>
                <w:szCs w:val="24"/>
              </w:rPr>
              <w:t>7</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color w:val="00B050"/>
                <w:sz w:val="24"/>
                <w:szCs w:val="24"/>
              </w:rPr>
            </w:pPr>
            <w:r w:rsidRPr="00D60597">
              <w:rPr>
                <w:color w:val="00B050"/>
                <w:sz w:val="24"/>
                <w:szCs w:val="24"/>
              </w:rPr>
              <w:t>9</w:t>
            </w:r>
          </w:p>
        </w:tc>
        <w:tc>
          <w:tcPr>
            <w:tcW w:w="29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sz w:val="24"/>
                <w:szCs w:val="24"/>
              </w:rPr>
            </w:pPr>
            <w:r w:rsidRPr="00D60597">
              <w:rPr>
                <w:sz w:val="24"/>
                <w:szCs w:val="24"/>
              </w:rPr>
              <w:t>8</w:t>
            </w:r>
          </w:p>
        </w:tc>
      </w:tr>
      <w:tr w:rsidR="00D60597" w:rsidRPr="00CC0370" w:rsidTr="00D60597">
        <w:trPr>
          <w:trHeight w:val="464"/>
        </w:trPr>
        <w:tc>
          <w:tcPr>
            <w:tcW w:w="1113" w:type="pct"/>
            <w:tcBorders>
              <w:top w:val="single" w:sz="4" w:space="0" w:color="auto"/>
              <w:left w:val="single" w:sz="4" w:space="0" w:color="auto"/>
              <w:right w:val="single" w:sz="4" w:space="0" w:color="auto"/>
            </w:tcBorders>
            <w:vAlign w:val="center"/>
          </w:tcPr>
          <w:p w:rsidR="00D60597" w:rsidRPr="00A4314B" w:rsidRDefault="00D60597" w:rsidP="00E62B63">
            <w:pPr>
              <w:rPr>
                <w:color w:val="000000" w:themeColor="text1"/>
              </w:rPr>
            </w:pPr>
            <w:r>
              <w:rPr>
                <w:color w:val="000000" w:themeColor="text1"/>
              </w:rPr>
              <w:t>Action Plan</w:t>
            </w:r>
          </w:p>
        </w:tc>
        <w:tc>
          <w:tcPr>
            <w:tcW w:w="2705" w:type="pct"/>
            <w:tcBorders>
              <w:top w:val="single" w:sz="4" w:space="0" w:color="auto"/>
              <w:left w:val="single" w:sz="4" w:space="0" w:color="auto"/>
              <w:right w:val="single" w:sz="4" w:space="0" w:color="auto"/>
            </w:tcBorders>
            <w:vAlign w:val="center"/>
          </w:tcPr>
          <w:p w:rsidR="00D60597" w:rsidRDefault="00D60597" w:rsidP="00E62B63">
            <w:r>
              <w:t>Gantt Chart: Detailed, no contingencies</w:t>
            </w:r>
          </w:p>
        </w:tc>
        <w:tc>
          <w:tcPr>
            <w:tcW w:w="351" w:type="pct"/>
            <w:tcBorders>
              <w:top w:val="single" w:sz="4" w:space="0" w:color="auto"/>
              <w:left w:val="single" w:sz="4" w:space="0" w:color="auto"/>
              <w:right w:val="single" w:sz="4" w:space="0" w:color="auto"/>
            </w:tcBorders>
            <w:vAlign w:val="center"/>
          </w:tcPr>
          <w:p w:rsidR="00D60597" w:rsidRPr="00D60597" w:rsidRDefault="00D60597" w:rsidP="00E62B63">
            <w:pPr>
              <w:jc w:val="center"/>
              <w:rPr>
                <w:sz w:val="24"/>
                <w:szCs w:val="24"/>
              </w:rPr>
            </w:pPr>
            <w:r w:rsidRPr="00D60597">
              <w:rPr>
                <w:sz w:val="24"/>
                <w:szCs w:val="24"/>
              </w:rPr>
              <w:t>10</w:t>
            </w:r>
          </w:p>
        </w:tc>
        <w:tc>
          <w:tcPr>
            <w:tcW w:w="266" w:type="pct"/>
            <w:tcBorders>
              <w:top w:val="single" w:sz="4" w:space="0" w:color="auto"/>
              <w:left w:val="single" w:sz="4" w:space="0" w:color="auto"/>
              <w:right w:val="single" w:sz="4" w:space="0" w:color="auto"/>
            </w:tcBorders>
            <w:vAlign w:val="center"/>
          </w:tcPr>
          <w:p w:rsidR="00D60597" w:rsidRPr="00D60597" w:rsidRDefault="00D60597" w:rsidP="00E62B63">
            <w:pPr>
              <w:jc w:val="center"/>
              <w:rPr>
                <w:color w:val="FF0000"/>
                <w:sz w:val="24"/>
                <w:szCs w:val="24"/>
              </w:rPr>
            </w:pPr>
            <w:r w:rsidRPr="00D60597">
              <w:rPr>
                <w:color w:val="FF0000"/>
                <w:sz w:val="24"/>
                <w:szCs w:val="24"/>
              </w:rPr>
              <w:t>7</w:t>
            </w:r>
          </w:p>
        </w:tc>
        <w:tc>
          <w:tcPr>
            <w:tcW w:w="266" w:type="pct"/>
            <w:tcBorders>
              <w:top w:val="single" w:sz="4" w:space="0" w:color="auto"/>
              <w:left w:val="single" w:sz="4" w:space="0" w:color="auto"/>
              <w:right w:val="single" w:sz="4" w:space="0" w:color="auto"/>
            </w:tcBorders>
            <w:vAlign w:val="center"/>
          </w:tcPr>
          <w:p w:rsidR="00D60597" w:rsidRPr="00D60597" w:rsidRDefault="00D60597" w:rsidP="00E62B63">
            <w:pPr>
              <w:jc w:val="center"/>
              <w:rPr>
                <w:color w:val="00B050"/>
                <w:sz w:val="24"/>
                <w:szCs w:val="24"/>
              </w:rPr>
            </w:pPr>
            <w:r w:rsidRPr="00D60597">
              <w:rPr>
                <w:color w:val="00B050"/>
                <w:sz w:val="24"/>
                <w:szCs w:val="24"/>
              </w:rPr>
              <w:t>7</w:t>
            </w:r>
          </w:p>
        </w:tc>
        <w:tc>
          <w:tcPr>
            <w:tcW w:w="299" w:type="pct"/>
            <w:tcBorders>
              <w:top w:val="single" w:sz="4" w:space="0" w:color="auto"/>
              <w:left w:val="single" w:sz="4" w:space="0" w:color="auto"/>
              <w:right w:val="single" w:sz="4" w:space="0" w:color="auto"/>
            </w:tcBorders>
            <w:vAlign w:val="center"/>
          </w:tcPr>
          <w:p w:rsidR="00D60597" w:rsidRPr="00D60597" w:rsidRDefault="00D60597" w:rsidP="00E62B63">
            <w:pPr>
              <w:jc w:val="center"/>
              <w:rPr>
                <w:sz w:val="24"/>
                <w:szCs w:val="24"/>
              </w:rPr>
            </w:pPr>
            <w:r w:rsidRPr="00D60597">
              <w:rPr>
                <w:sz w:val="24"/>
                <w:szCs w:val="24"/>
              </w:rPr>
              <w:t>7</w:t>
            </w:r>
          </w:p>
        </w:tc>
      </w:tr>
      <w:tr w:rsidR="00D60597" w:rsidRPr="00CC0370" w:rsidTr="00D60597">
        <w:trPr>
          <w:trHeight w:val="450"/>
        </w:trPr>
        <w:tc>
          <w:tcPr>
            <w:tcW w:w="3817"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D60597" w:rsidRPr="007E2BE3" w:rsidRDefault="00D60597" w:rsidP="00E62B63">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c>
          <w:tcPr>
            <w:tcW w:w="351" w:type="pct"/>
            <w:tcBorders>
              <w:top w:val="single" w:sz="4" w:space="0" w:color="auto"/>
              <w:left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7</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5</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6</w:t>
            </w:r>
          </w:p>
        </w:tc>
      </w:tr>
      <w:tr w:rsidR="00D60597" w:rsidRPr="00CC0370" w:rsidTr="00D60597">
        <w:trPr>
          <w:trHeight w:val="824"/>
        </w:trPr>
        <w:tc>
          <w:tcPr>
            <w:tcW w:w="1113" w:type="pct"/>
            <w:tcBorders>
              <w:top w:val="single" w:sz="4" w:space="0" w:color="auto"/>
              <w:left w:val="single" w:sz="4" w:space="0" w:color="auto"/>
              <w:bottom w:val="single" w:sz="4" w:space="0" w:color="auto"/>
              <w:right w:val="single" w:sz="4" w:space="0" w:color="auto"/>
            </w:tcBorders>
            <w:vAlign w:val="center"/>
          </w:tcPr>
          <w:p w:rsidR="00D60597" w:rsidRPr="00A4314B" w:rsidRDefault="00D60597" w:rsidP="00E62B63">
            <w:pPr>
              <w:rPr>
                <w:color w:val="000000" w:themeColor="text1"/>
              </w:rPr>
            </w:pPr>
            <w:r w:rsidRPr="00A4314B">
              <w:rPr>
                <w:color w:val="000000" w:themeColor="text1"/>
              </w:rPr>
              <w:t>Results &amp; Discussions</w:t>
            </w:r>
          </w:p>
        </w:tc>
        <w:tc>
          <w:tcPr>
            <w:tcW w:w="2705" w:type="pct"/>
            <w:tcBorders>
              <w:top w:val="single" w:sz="4" w:space="0" w:color="auto"/>
              <w:left w:val="single" w:sz="4" w:space="0" w:color="auto"/>
              <w:bottom w:val="single" w:sz="4" w:space="0" w:color="auto"/>
              <w:right w:val="single" w:sz="4" w:space="0" w:color="auto"/>
            </w:tcBorders>
            <w:vAlign w:val="center"/>
          </w:tcPr>
          <w:p w:rsidR="00D60597" w:rsidRPr="00986941" w:rsidRDefault="00D60597" w:rsidP="00E62B63">
            <w:pPr>
              <w:rPr>
                <w:rFonts w:ascii="Calibri" w:hAnsi="Calibri"/>
              </w:rPr>
            </w:pPr>
            <w:r w:rsidRPr="00986941">
              <w:rPr>
                <w:rFonts w:ascii="Calibri" w:hAnsi="Calibri"/>
              </w:rPr>
              <w:t xml:space="preserve">Analysis of test results: Very good use made of </w:t>
            </w:r>
            <w:proofErr w:type="spellStart"/>
            <w:r w:rsidRPr="00986941">
              <w:rPr>
                <w:rFonts w:ascii="Calibri" w:hAnsi="Calibri"/>
              </w:rPr>
              <w:t>MultiSim</w:t>
            </w:r>
            <w:proofErr w:type="spellEnd"/>
            <w:r w:rsidRPr="00986941">
              <w:rPr>
                <w:rFonts w:ascii="Calibri" w:hAnsi="Calibri"/>
              </w:rPr>
              <w:t xml:space="preserve"> in PLC mode to predict the PLC program required for control of the coffee roasting system.</w:t>
            </w:r>
          </w:p>
        </w:tc>
        <w:tc>
          <w:tcPr>
            <w:tcW w:w="351"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7</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5</w:t>
            </w:r>
          </w:p>
        </w:tc>
        <w:tc>
          <w:tcPr>
            <w:tcW w:w="29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6</w:t>
            </w:r>
          </w:p>
        </w:tc>
      </w:tr>
      <w:tr w:rsidR="00D60597" w:rsidRPr="00CC0370" w:rsidTr="00D60597">
        <w:trPr>
          <w:trHeight w:val="540"/>
        </w:trPr>
        <w:tc>
          <w:tcPr>
            <w:tcW w:w="1113" w:type="pct"/>
            <w:tcBorders>
              <w:top w:val="single" w:sz="4" w:space="0" w:color="auto"/>
              <w:left w:val="single" w:sz="4" w:space="0" w:color="auto"/>
              <w:right w:val="single" w:sz="4" w:space="0" w:color="auto"/>
            </w:tcBorders>
            <w:vAlign w:val="center"/>
          </w:tcPr>
          <w:p w:rsidR="00D60597" w:rsidRPr="00A4314B" w:rsidRDefault="00D60597" w:rsidP="00E62B63">
            <w:pPr>
              <w:rPr>
                <w:color w:val="000000" w:themeColor="text1"/>
              </w:rPr>
            </w:pPr>
            <w:r w:rsidRPr="00A4314B">
              <w:rPr>
                <w:color w:val="000000" w:themeColor="text1"/>
              </w:rPr>
              <w:t xml:space="preserve">Conclusions </w:t>
            </w:r>
          </w:p>
        </w:tc>
        <w:tc>
          <w:tcPr>
            <w:tcW w:w="2705" w:type="pct"/>
            <w:tcBorders>
              <w:top w:val="single" w:sz="4" w:space="0" w:color="auto"/>
              <w:left w:val="single" w:sz="4" w:space="0" w:color="auto"/>
              <w:right w:val="single" w:sz="4" w:space="0" w:color="auto"/>
            </w:tcBorders>
            <w:vAlign w:val="center"/>
          </w:tcPr>
          <w:p w:rsidR="00D60597" w:rsidRPr="00986941" w:rsidRDefault="00D60597" w:rsidP="00E62B63">
            <w:pPr>
              <w:rPr>
                <w:rFonts w:ascii="Calibri" w:hAnsi="Calibri"/>
              </w:rPr>
            </w:pPr>
            <w:r w:rsidRPr="00986941">
              <w:rPr>
                <w:rFonts w:ascii="Calibri" w:hAnsi="Calibri"/>
              </w:rPr>
              <w:t>No conclusions shown in the report.</w:t>
            </w:r>
          </w:p>
        </w:tc>
        <w:tc>
          <w:tcPr>
            <w:tcW w:w="351"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266"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0</w:t>
            </w:r>
          </w:p>
        </w:tc>
        <w:tc>
          <w:tcPr>
            <w:tcW w:w="266"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0</w:t>
            </w:r>
          </w:p>
        </w:tc>
        <w:tc>
          <w:tcPr>
            <w:tcW w:w="299"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0</w:t>
            </w:r>
          </w:p>
        </w:tc>
      </w:tr>
      <w:tr w:rsidR="00D60597" w:rsidRPr="00CC0370" w:rsidTr="00D60597">
        <w:trPr>
          <w:trHeight w:val="450"/>
        </w:trPr>
        <w:tc>
          <w:tcPr>
            <w:tcW w:w="3817"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D60597" w:rsidRPr="007E2BE3" w:rsidRDefault="00D60597" w:rsidP="00E62B63">
            <w:pPr>
              <w:spacing w:after="120"/>
              <w:rPr>
                <w:rFonts w:ascii="Calibri" w:hAnsi="Calibri"/>
                <w:sz w:val="14"/>
                <w:szCs w:val="14"/>
              </w:rPr>
            </w:pPr>
            <w:r w:rsidRPr="007E2BE3">
              <w:rPr>
                <w:rFonts w:ascii="Calibri" w:hAnsi="Calibri"/>
                <w:sz w:val="14"/>
                <w:szCs w:val="14"/>
              </w:rPr>
              <w:t>Deployment of methods, materials, tools and techniques; application of concepts; formulation of innovative and creative solutions to solve problems.</w:t>
            </w:r>
          </w:p>
        </w:tc>
        <w:tc>
          <w:tcPr>
            <w:tcW w:w="351" w:type="pct"/>
            <w:tcBorders>
              <w:top w:val="single" w:sz="4" w:space="0" w:color="auto"/>
              <w:left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5</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5</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5</w:t>
            </w:r>
          </w:p>
        </w:tc>
      </w:tr>
      <w:tr w:rsidR="00D60597" w:rsidRPr="00CC0370" w:rsidTr="00D60597">
        <w:trPr>
          <w:trHeight w:val="921"/>
        </w:trPr>
        <w:tc>
          <w:tcPr>
            <w:tcW w:w="1113" w:type="pct"/>
            <w:tcBorders>
              <w:top w:val="single" w:sz="4" w:space="0" w:color="auto"/>
              <w:left w:val="single" w:sz="4" w:space="0" w:color="auto"/>
              <w:right w:val="single" w:sz="4" w:space="0" w:color="auto"/>
            </w:tcBorders>
            <w:vAlign w:val="center"/>
          </w:tcPr>
          <w:p w:rsidR="00D60597" w:rsidRDefault="00D60597" w:rsidP="00E62B63">
            <w:pPr>
              <w:pStyle w:val="NoSpacing"/>
              <w:rPr>
                <w:color w:val="000000" w:themeColor="text1"/>
              </w:rPr>
            </w:pPr>
            <w:r w:rsidRPr="00761511">
              <w:rPr>
                <w:color w:val="000000" w:themeColor="text1"/>
              </w:rPr>
              <w:t xml:space="preserve">Prototyping, programming &amp; </w:t>
            </w:r>
          </w:p>
          <w:p w:rsidR="00D60597" w:rsidRPr="00A230CE" w:rsidRDefault="00D60597" w:rsidP="00E62B63">
            <w:pPr>
              <w:pStyle w:val="NoSpacing"/>
            </w:pPr>
            <w:r w:rsidRPr="00761511">
              <w:rPr>
                <w:color w:val="000000" w:themeColor="text1"/>
              </w:rPr>
              <w:t>testing to date</w:t>
            </w:r>
          </w:p>
        </w:tc>
        <w:tc>
          <w:tcPr>
            <w:tcW w:w="2705" w:type="pct"/>
            <w:tcBorders>
              <w:top w:val="single" w:sz="4" w:space="0" w:color="auto"/>
              <w:left w:val="single" w:sz="4" w:space="0" w:color="auto"/>
              <w:right w:val="single" w:sz="4" w:space="0" w:color="auto"/>
            </w:tcBorders>
            <w:vAlign w:val="center"/>
          </w:tcPr>
          <w:p w:rsidR="00D60597" w:rsidRPr="00E833C3" w:rsidRDefault="00D60597" w:rsidP="00D60597">
            <w:r>
              <w:t>Progress to date: Good progress to date. Simulation carried out (3/5)Presentation of test results: Results of simulation given as light states (2/5)</w:t>
            </w:r>
          </w:p>
        </w:tc>
        <w:tc>
          <w:tcPr>
            <w:tcW w:w="351" w:type="pct"/>
            <w:tcBorders>
              <w:top w:val="single" w:sz="4" w:space="0" w:color="auto"/>
              <w:left w:val="single" w:sz="4" w:space="0" w:color="auto"/>
              <w:right w:val="single" w:sz="4" w:space="0" w:color="auto"/>
            </w:tcBorders>
            <w:vAlign w:val="center"/>
          </w:tcPr>
          <w:p w:rsidR="00D60597" w:rsidRPr="00D60597" w:rsidRDefault="00D60597" w:rsidP="00E62B63">
            <w:pPr>
              <w:jc w:val="center"/>
              <w:rPr>
                <w:sz w:val="24"/>
                <w:szCs w:val="24"/>
              </w:rPr>
            </w:pPr>
            <w:r w:rsidRPr="00D60597">
              <w:rPr>
                <w:sz w:val="24"/>
                <w:szCs w:val="24"/>
              </w:rPr>
              <w:t>10</w:t>
            </w:r>
          </w:p>
        </w:tc>
        <w:tc>
          <w:tcPr>
            <w:tcW w:w="266" w:type="pct"/>
            <w:tcBorders>
              <w:top w:val="single" w:sz="4" w:space="0" w:color="auto"/>
              <w:left w:val="single" w:sz="4" w:space="0" w:color="auto"/>
              <w:right w:val="single" w:sz="4" w:space="0" w:color="auto"/>
            </w:tcBorders>
            <w:vAlign w:val="center"/>
          </w:tcPr>
          <w:p w:rsidR="00D60597" w:rsidRPr="00D60597" w:rsidRDefault="00D60597" w:rsidP="00E62B63">
            <w:pPr>
              <w:jc w:val="center"/>
              <w:rPr>
                <w:color w:val="FF0000"/>
                <w:sz w:val="24"/>
                <w:szCs w:val="24"/>
              </w:rPr>
            </w:pPr>
            <w:r w:rsidRPr="00D60597">
              <w:rPr>
                <w:color w:val="FF0000"/>
                <w:sz w:val="24"/>
                <w:szCs w:val="24"/>
              </w:rPr>
              <w:t>5</w:t>
            </w:r>
          </w:p>
        </w:tc>
        <w:tc>
          <w:tcPr>
            <w:tcW w:w="266" w:type="pct"/>
            <w:tcBorders>
              <w:top w:val="single" w:sz="4" w:space="0" w:color="auto"/>
              <w:left w:val="single" w:sz="4" w:space="0" w:color="auto"/>
              <w:right w:val="single" w:sz="4" w:space="0" w:color="auto"/>
            </w:tcBorders>
            <w:vAlign w:val="center"/>
          </w:tcPr>
          <w:p w:rsidR="00D60597" w:rsidRPr="00D60597" w:rsidRDefault="00D60597" w:rsidP="00E62B63">
            <w:pPr>
              <w:jc w:val="center"/>
              <w:rPr>
                <w:color w:val="00B050"/>
                <w:sz w:val="24"/>
                <w:szCs w:val="24"/>
              </w:rPr>
            </w:pPr>
            <w:r w:rsidRPr="00D60597">
              <w:rPr>
                <w:color w:val="00B050"/>
                <w:sz w:val="24"/>
                <w:szCs w:val="24"/>
              </w:rPr>
              <w:t>5</w:t>
            </w:r>
          </w:p>
        </w:tc>
        <w:tc>
          <w:tcPr>
            <w:tcW w:w="299" w:type="pct"/>
            <w:tcBorders>
              <w:top w:val="single" w:sz="4" w:space="0" w:color="auto"/>
              <w:left w:val="single" w:sz="4" w:space="0" w:color="auto"/>
              <w:right w:val="single" w:sz="4" w:space="0" w:color="auto"/>
            </w:tcBorders>
            <w:vAlign w:val="center"/>
          </w:tcPr>
          <w:p w:rsidR="00D60597" w:rsidRPr="00D60597" w:rsidRDefault="00D60597" w:rsidP="00E62B63">
            <w:pPr>
              <w:jc w:val="center"/>
              <w:rPr>
                <w:sz w:val="24"/>
                <w:szCs w:val="24"/>
              </w:rPr>
            </w:pPr>
            <w:r w:rsidRPr="00D60597">
              <w:rPr>
                <w:sz w:val="24"/>
                <w:szCs w:val="24"/>
              </w:rPr>
              <w:t>5</w:t>
            </w:r>
          </w:p>
        </w:tc>
      </w:tr>
      <w:tr w:rsidR="00D60597" w:rsidRPr="00CC0370" w:rsidTr="00D60597">
        <w:trPr>
          <w:trHeight w:val="450"/>
        </w:trPr>
        <w:tc>
          <w:tcPr>
            <w:tcW w:w="3817"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D60597" w:rsidRPr="007E2BE3" w:rsidRDefault="00D60597" w:rsidP="00E62B63">
            <w:pPr>
              <w:spacing w:after="120"/>
              <w:rPr>
                <w:rFonts w:ascii="Calibri" w:hAnsi="Calibri"/>
                <w:sz w:val="14"/>
                <w:szCs w:val="14"/>
              </w:rPr>
            </w:pPr>
            <w:r w:rsidRPr="007E2BE3">
              <w:rPr>
                <w:rFonts w:ascii="Calibri" w:hAnsi="Calibri"/>
                <w:sz w:val="14"/>
                <w:szCs w:val="14"/>
              </w:rPr>
              <w:t>Attributes in professional practice: individual and collaborative working; deployment of appropriate media; presentation and organisation.</w:t>
            </w:r>
          </w:p>
        </w:tc>
        <w:tc>
          <w:tcPr>
            <w:tcW w:w="351" w:type="pct"/>
            <w:tcBorders>
              <w:top w:val="single" w:sz="4" w:space="0" w:color="auto"/>
              <w:left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6</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8</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7</w:t>
            </w:r>
          </w:p>
        </w:tc>
      </w:tr>
      <w:tr w:rsidR="00D60597" w:rsidRPr="00CC0370" w:rsidTr="00D60597">
        <w:trPr>
          <w:trHeight w:val="785"/>
        </w:trPr>
        <w:tc>
          <w:tcPr>
            <w:tcW w:w="1113" w:type="pct"/>
            <w:tcBorders>
              <w:top w:val="single" w:sz="4" w:space="0" w:color="auto"/>
              <w:left w:val="single" w:sz="4" w:space="0" w:color="auto"/>
              <w:bottom w:val="single" w:sz="4" w:space="0" w:color="auto"/>
              <w:right w:val="single" w:sz="4" w:space="0" w:color="auto"/>
            </w:tcBorders>
            <w:vAlign w:val="center"/>
          </w:tcPr>
          <w:p w:rsidR="00D60597" w:rsidRPr="00A4314B" w:rsidRDefault="00D60597" w:rsidP="00E62B63">
            <w:pPr>
              <w:rPr>
                <w:color w:val="000000" w:themeColor="text1"/>
              </w:rPr>
            </w:pPr>
            <w:r w:rsidRPr="00A4314B">
              <w:rPr>
                <w:color w:val="000000" w:themeColor="text1"/>
              </w:rPr>
              <w:lastRenderedPageBreak/>
              <w:t>Reflection and realisation of what is left to do.</w:t>
            </w:r>
          </w:p>
        </w:tc>
        <w:tc>
          <w:tcPr>
            <w:tcW w:w="2705" w:type="pct"/>
            <w:tcBorders>
              <w:top w:val="single" w:sz="4" w:space="0" w:color="auto"/>
              <w:left w:val="single" w:sz="4" w:space="0" w:color="auto"/>
              <w:bottom w:val="single" w:sz="4" w:space="0" w:color="auto"/>
              <w:right w:val="single" w:sz="4" w:space="0" w:color="auto"/>
            </w:tcBorders>
            <w:vAlign w:val="center"/>
          </w:tcPr>
          <w:p w:rsidR="00D60597" w:rsidRPr="0018506F" w:rsidRDefault="00D60597" w:rsidP="00E62B63">
            <w:pPr>
              <w:rPr>
                <w:rFonts w:ascii="Calibri" w:hAnsi="Calibri"/>
              </w:rPr>
            </w:pPr>
            <w:r>
              <w:rPr>
                <w:rFonts w:ascii="Calibri" w:hAnsi="Calibri"/>
              </w:rPr>
              <w:t>Recommendations: None offered</w:t>
            </w:r>
          </w:p>
        </w:tc>
        <w:tc>
          <w:tcPr>
            <w:tcW w:w="351"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0</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0</w:t>
            </w:r>
          </w:p>
        </w:tc>
        <w:tc>
          <w:tcPr>
            <w:tcW w:w="29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0</w:t>
            </w:r>
          </w:p>
        </w:tc>
      </w:tr>
      <w:tr w:rsidR="00D60597" w:rsidRPr="00CC0370" w:rsidTr="00D60597">
        <w:trPr>
          <w:trHeight w:val="661"/>
        </w:trPr>
        <w:tc>
          <w:tcPr>
            <w:tcW w:w="1113" w:type="pct"/>
            <w:tcBorders>
              <w:top w:val="single" w:sz="4" w:space="0" w:color="auto"/>
              <w:left w:val="single" w:sz="4" w:space="0" w:color="auto"/>
              <w:bottom w:val="single" w:sz="4" w:space="0" w:color="auto"/>
              <w:right w:val="single" w:sz="4" w:space="0" w:color="auto"/>
            </w:tcBorders>
            <w:vAlign w:val="center"/>
          </w:tcPr>
          <w:p w:rsidR="00D60597" w:rsidRPr="00A4314B" w:rsidRDefault="00D60597" w:rsidP="00E62B63">
            <w:pPr>
              <w:rPr>
                <w:color w:val="000000" w:themeColor="text1"/>
              </w:rPr>
            </w:pPr>
            <w:r w:rsidRPr="00A4314B">
              <w:rPr>
                <w:color w:val="000000" w:themeColor="text1"/>
              </w:rPr>
              <w:t>Quality of Report</w:t>
            </w:r>
          </w:p>
        </w:tc>
        <w:tc>
          <w:tcPr>
            <w:tcW w:w="2705" w:type="pct"/>
            <w:tcBorders>
              <w:top w:val="single" w:sz="4" w:space="0" w:color="auto"/>
              <w:left w:val="single" w:sz="4" w:space="0" w:color="auto"/>
              <w:bottom w:val="single" w:sz="4" w:space="0" w:color="auto"/>
              <w:right w:val="single" w:sz="4" w:space="0" w:color="auto"/>
            </w:tcBorders>
            <w:vAlign w:val="center"/>
          </w:tcPr>
          <w:p w:rsidR="00D60597" w:rsidRPr="0018506F" w:rsidRDefault="00D60597" w:rsidP="00E62B63">
            <w:pPr>
              <w:rPr>
                <w:rFonts w:ascii="Calibri" w:hAnsi="Calibri"/>
              </w:rPr>
            </w:pPr>
            <w:r>
              <w:rPr>
                <w:rFonts w:ascii="Calibri" w:hAnsi="Calibri"/>
              </w:rPr>
              <w:t>Good, clear diagrams, well presented.</w:t>
            </w:r>
          </w:p>
        </w:tc>
        <w:tc>
          <w:tcPr>
            <w:tcW w:w="351"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6</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8</w:t>
            </w:r>
          </w:p>
        </w:tc>
        <w:tc>
          <w:tcPr>
            <w:tcW w:w="29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7</w:t>
            </w:r>
          </w:p>
        </w:tc>
      </w:tr>
      <w:tr w:rsidR="00D60597" w:rsidRPr="00CC0370" w:rsidTr="00D60597">
        <w:trPr>
          <w:trHeight w:val="699"/>
        </w:trPr>
        <w:tc>
          <w:tcPr>
            <w:tcW w:w="1113" w:type="pct"/>
            <w:tcBorders>
              <w:top w:val="single" w:sz="4" w:space="0" w:color="auto"/>
              <w:left w:val="single" w:sz="4" w:space="0" w:color="auto"/>
              <w:bottom w:val="single" w:sz="4" w:space="0" w:color="auto"/>
              <w:right w:val="single" w:sz="4" w:space="0" w:color="auto"/>
            </w:tcBorders>
            <w:vAlign w:val="center"/>
          </w:tcPr>
          <w:p w:rsidR="00D60597" w:rsidRPr="00A4314B" w:rsidRDefault="00D60597" w:rsidP="00E62B63">
            <w:pPr>
              <w:jc w:val="center"/>
              <w:rPr>
                <w:color w:val="000000" w:themeColor="text1"/>
              </w:rPr>
            </w:pPr>
            <w:r>
              <w:rPr>
                <w:color w:val="000000" w:themeColor="text1"/>
              </w:rPr>
              <w:t>Total</w:t>
            </w:r>
          </w:p>
        </w:tc>
        <w:tc>
          <w:tcPr>
            <w:tcW w:w="27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597" w:rsidRPr="0018506F" w:rsidRDefault="00D60597" w:rsidP="00E62B63">
            <w:pPr>
              <w:jc w:val="center"/>
              <w:rPr>
                <w:rFonts w:ascii="Calibri" w:hAnsi="Calibri"/>
              </w:rPr>
            </w:pPr>
          </w:p>
        </w:tc>
        <w:tc>
          <w:tcPr>
            <w:tcW w:w="351"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100</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b/>
                <w:color w:val="FF0000"/>
                <w:sz w:val="24"/>
                <w:szCs w:val="24"/>
              </w:rPr>
            </w:pPr>
            <w:r w:rsidRPr="00D60597">
              <w:rPr>
                <w:rFonts w:ascii="Calibri" w:hAnsi="Calibri"/>
                <w:b/>
                <w:color w:val="FF0000"/>
                <w:sz w:val="24"/>
                <w:szCs w:val="24"/>
              </w:rPr>
              <w:t>52</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b/>
                <w:color w:val="00B050"/>
                <w:sz w:val="24"/>
                <w:szCs w:val="24"/>
              </w:rPr>
            </w:pPr>
            <w:r w:rsidRPr="00D60597">
              <w:rPr>
                <w:rFonts w:ascii="Calibri" w:hAnsi="Calibri"/>
                <w:b/>
                <w:color w:val="00B050"/>
                <w:sz w:val="24"/>
                <w:szCs w:val="24"/>
              </w:rPr>
              <w:t>52</w:t>
            </w:r>
          </w:p>
        </w:tc>
        <w:tc>
          <w:tcPr>
            <w:tcW w:w="29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b/>
                <w:sz w:val="24"/>
                <w:szCs w:val="24"/>
              </w:rPr>
            </w:pPr>
            <w:r w:rsidRPr="00D60597">
              <w:rPr>
                <w:rFonts w:ascii="Calibri" w:hAnsi="Calibri"/>
                <w:b/>
                <w:sz w:val="24"/>
                <w:szCs w:val="24"/>
              </w:rPr>
              <w:t>52</w:t>
            </w:r>
          </w:p>
        </w:tc>
      </w:tr>
    </w:tbl>
    <w:p w:rsidR="0080400C" w:rsidRDefault="0080400C">
      <w:pPr>
        <w:rPr>
          <w:color w:val="000000" w:themeColor="text1"/>
        </w:rPr>
      </w:pPr>
    </w:p>
    <w:p w:rsidR="0080400C" w:rsidRDefault="0080400C" w:rsidP="0080400C">
      <w:pPr>
        <w:rPr>
          <w:color w:val="000000" w:themeColor="text1"/>
        </w:rPr>
      </w:pPr>
    </w:p>
    <w:p w:rsidR="0080400C" w:rsidRDefault="0080400C"/>
    <w:p w:rsidR="0071114A" w:rsidRDefault="0071114A"/>
    <w:p w:rsidR="00B80C7C" w:rsidRDefault="00B80C7C">
      <w:r>
        <w:br w:type="page"/>
      </w:r>
    </w:p>
    <w:tbl>
      <w:tblPr>
        <w:tblpPr w:leftFromText="180" w:rightFromText="180" w:vertAnchor="text" w:horzAnchor="margin" w:tblpY="244"/>
        <w:tblW w:w="5000" w:type="pct"/>
        <w:tblLayout w:type="fixed"/>
        <w:tblLook w:val="04A0" w:firstRow="1" w:lastRow="0" w:firstColumn="1" w:lastColumn="0" w:noHBand="0" w:noVBand="1"/>
      </w:tblPr>
      <w:tblGrid>
        <w:gridCol w:w="3113"/>
        <w:gridCol w:w="5291"/>
        <w:gridCol w:w="570"/>
        <w:gridCol w:w="573"/>
        <w:gridCol w:w="590"/>
        <w:gridCol w:w="626"/>
      </w:tblGrid>
      <w:tr w:rsidR="00D60597" w:rsidRPr="00266B32" w:rsidTr="00D60597">
        <w:trPr>
          <w:trHeight w:val="843"/>
        </w:trPr>
        <w:tc>
          <w:tcPr>
            <w:tcW w:w="3904" w:type="pct"/>
            <w:gridSpan w:val="2"/>
            <w:tcBorders>
              <w:top w:val="single" w:sz="4" w:space="0" w:color="auto"/>
              <w:left w:val="single" w:sz="4" w:space="0" w:color="auto"/>
              <w:right w:val="single" w:sz="4" w:space="0" w:color="auto"/>
            </w:tcBorders>
            <w:shd w:val="clear" w:color="auto" w:fill="BFBFBF"/>
            <w:vAlign w:val="center"/>
          </w:tcPr>
          <w:p w:rsidR="00D60597" w:rsidRPr="00F61A20" w:rsidRDefault="00D60597" w:rsidP="00D60597">
            <w:pPr>
              <w:jc w:val="center"/>
              <w:rPr>
                <w:rFonts w:ascii="Calibri" w:hAnsi="Calibri"/>
                <w:b/>
              </w:rPr>
            </w:pPr>
            <w:r w:rsidRPr="00D60597">
              <w:rPr>
                <w:rFonts w:ascii="Calibri" w:hAnsi="Calibri"/>
                <w:b/>
                <w:sz w:val="32"/>
                <w:szCs w:val="32"/>
              </w:rPr>
              <w:lastRenderedPageBreak/>
              <w:t>Interim Presentation</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265" w:type="pct"/>
            <w:tcBorders>
              <w:top w:val="single" w:sz="4" w:space="0" w:color="auto"/>
              <w:left w:val="single" w:sz="4" w:space="0" w:color="auto"/>
              <w:right w:val="single" w:sz="4" w:space="0" w:color="auto"/>
            </w:tcBorders>
            <w:shd w:val="clear" w:color="auto" w:fill="BFBFBF"/>
            <w:textDirection w:val="btLr"/>
          </w:tcPr>
          <w:p w:rsidR="00D60597" w:rsidRDefault="00D60597" w:rsidP="00D60597">
            <w:pPr>
              <w:ind w:left="34" w:right="113"/>
              <w:jc w:val="center"/>
              <w:rPr>
                <w:rFonts w:ascii="Calibri" w:hAnsi="Calibri"/>
                <w:b/>
                <w:sz w:val="14"/>
                <w:szCs w:val="14"/>
              </w:rPr>
            </w:pPr>
            <w:r>
              <w:rPr>
                <w:rFonts w:ascii="Calibri" w:hAnsi="Calibri"/>
                <w:b/>
                <w:sz w:val="14"/>
                <w:szCs w:val="14"/>
              </w:rPr>
              <w:t>Marks available</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D60597" w:rsidRPr="009E762A" w:rsidRDefault="00D60597" w:rsidP="00D60597">
            <w:pPr>
              <w:jc w:val="center"/>
              <w:rPr>
                <w:rFonts w:ascii="Calibri" w:hAnsi="Calibri"/>
                <w:b/>
                <w:sz w:val="18"/>
                <w:szCs w:val="18"/>
              </w:rPr>
            </w:pPr>
            <w:r w:rsidRPr="009E762A">
              <w:rPr>
                <w:rFonts w:ascii="Calibri" w:hAnsi="Calibri"/>
                <w:b/>
                <w:sz w:val="18"/>
                <w:szCs w:val="18"/>
              </w:rPr>
              <w:t>WM</w:t>
            </w:r>
          </w:p>
          <w:p w:rsidR="00D60597" w:rsidRPr="009E762A" w:rsidRDefault="00D60597" w:rsidP="00D60597">
            <w:pPr>
              <w:jc w:val="center"/>
              <w:rPr>
                <w:rFonts w:ascii="Calibri" w:hAnsi="Calibri"/>
                <w:b/>
                <w:sz w:val="18"/>
                <w:szCs w:val="18"/>
              </w:rPr>
            </w:pPr>
            <w:r w:rsidRPr="009E762A">
              <w:rPr>
                <w:rFonts w:ascii="Calibri" w:hAnsi="Calibri"/>
                <w:b/>
                <w:sz w:val="18"/>
                <w:szCs w:val="18"/>
              </w:rPr>
              <w:t>(1</w:t>
            </w:r>
            <w:r w:rsidRPr="009E762A">
              <w:rPr>
                <w:rFonts w:ascii="Calibri" w:hAnsi="Calibri"/>
                <w:b/>
                <w:sz w:val="18"/>
                <w:szCs w:val="18"/>
                <w:vertAlign w:val="superscript"/>
              </w:rPr>
              <w:t>st</w:t>
            </w:r>
            <w:r w:rsidRPr="009E762A">
              <w:rPr>
                <w:rFonts w:ascii="Calibri" w:hAnsi="Calibri"/>
                <w:b/>
                <w:sz w:val="18"/>
                <w:szCs w:val="18"/>
              </w:rPr>
              <w:t>)</w:t>
            </w:r>
          </w:p>
        </w:tc>
        <w:tc>
          <w:tcPr>
            <w:tcW w:w="274" w:type="pct"/>
            <w:tcBorders>
              <w:top w:val="single" w:sz="4" w:space="0" w:color="auto"/>
              <w:left w:val="single" w:sz="4" w:space="0" w:color="auto"/>
              <w:bottom w:val="single" w:sz="4" w:space="0" w:color="auto"/>
              <w:right w:val="single" w:sz="4" w:space="0" w:color="auto"/>
            </w:tcBorders>
            <w:shd w:val="clear" w:color="auto" w:fill="BFBFBF"/>
            <w:vAlign w:val="center"/>
          </w:tcPr>
          <w:p w:rsidR="00D60597" w:rsidRPr="009E762A" w:rsidRDefault="00D60597" w:rsidP="00D60597">
            <w:pPr>
              <w:jc w:val="center"/>
              <w:rPr>
                <w:rFonts w:ascii="Calibri" w:hAnsi="Calibri"/>
                <w:b/>
                <w:sz w:val="18"/>
                <w:szCs w:val="18"/>
              </w:rPr>
            </w:pPr>
            <w:r w:rsidRPr="009E762A">
              <w:rPr>
                <w:rFonts w:ascii="Calibri" w:hAnsi="Calibri"/>
                <w:b/>
                <w:sz w:val="18"/>
                <w:szCs w:val="18"/>
              </w:rPr>
              <w:t>RD</w:t>
            </w:r>
          </w:p>
          <w:p w:rsidR="00D60597" w:rsidRPr="009E762A" w:rsidRDefault="00D60597" w:rsidP="00D60597">
            <w:pPr>
              <w:jc w:val="center"/>
              <w:rPr>
                <w:rFonts w:ascii="Calibri" w:hAnsi="Calibri"/>
                <w:b/>
                <w:sz w:val="18"/>
                <w:szCs w:val="18"/>
              </w:rPr>
            </w:pPr>
            <w:r w:rsidRPr="009E762A">
              <w:rPr>
                <w:rFonts w:ascii="Calibri" w:hAnsi="Calibri"/>
                <w:b/>
                <w:sz w:val="18"/>
                <w:szCs w:val="18"/>
              </w:rPr>
              <w:t>(2</w:t>
            </w:r>
            <w:r w:rsidRPr="009E762A">
              <w:rPr>
                <w:rFonts w:ascii="Calibri" w:hAnsi="Calibri"/>
                <w:b/>
                <w:sz w:val="18"/>
                <w:szCs w:val="18"/>
                <w:vertAlign w:val="superscript"/>
              </w:rPr>
              <w:t>nd</w:t>
            </w:r>
            <w:r w:rsidRPr="009E762A">
              <w:rPr>
                <w:rFonts w:ascii="Calibri" w:hAnsi="Calibri"/>
                <w:b/>
                <w:sz w:val="18"/>
                <w:szCs w:val="18"/>
              </w:rPr>
              <w:t>)</w:t>
            </w:r>
          </w:p>
        </w:tc>
        <w:tc>
          <w:tcPr>
            <w:tcW w:w="291" w:type="pct"/>
            <w:tcBorders>
              <w:top w:val="single" w:sz="4" w:space="0" w:color="auto"/>
              <w:left w:val="single" w:sz="4" w:space="0" w:color="auto"/>
              <w:bottom w:val="single" w:sz="4" w:space="0" w:color="auto"/>
              <w:right w:val="single" w:sz="4" w:space="0" w:color="auto"/>
            </w:tcBorders>
            <w:shd w:val="clear" w:color="auto" w:fill="BFBFBF"/>
            <w:vAlign w:val="center"/>
          </w:tcPr>
          <w:p w:rsidR="00D60597" w:rsidRPr="00D57030" w:rsidRDefault="00D60597" w:rsidP="00D60597">
            <w:pPr>
              <w:jc w:val="center"/>
              <w:rPr>
                <w:rFonts w:ascii="Calibri" w:hAnsi="Calibri"/>
                <w:b/>
                <w:szCs w:val="14"/>
              </w:rPr>
            </w:pPr>
            <w:r>
              <w:rPr>
                <w:rFonts w:ascii="Calibri" w:hAnsi="Calibri"/>
                <w:b/>
                <w:szCs w:val="14"/>
              </w:rPr>
              <w:t>ACT</w:t>
            </w:r>
          </w:p>
        </w:tc>
      </w:tr>
      <w:tr w:rsidR="00D60597" w:rsidRPr="00CC0370" w:rsidTr="00D60597">
        <w:trPr>
          <w:trHeight w:val="450"/>
        </w:trPr>
        <w:tc>
          <w:tcPr>
            <w:tcW w:w="3904"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D6059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D60597" w:rsidRPr="007E2BE3" w:rsidRDefault="00D60597" w:rsidP="00D60597">
            <w:pPr>
              <w:spacing w:after="120"/>
              <w:rPr>
                <w:rFonts w:ascii="Calibri" w:hAnsi="Calibri"/>
                <w:sz w:val="14"/>
                <w:szCs w:val="14"/>
              </w:rPr>
            </w:pPr>
            <w:r w:rsidRPr="007E2BE3">
              <w:rPr>
                <w:rFonts w:ascii="Calibri" w:hAnsi="Calibri"/>
                <w:sz w:val="14"/>
                <w:szCs w:val="14"/>
              </w:rPr>
              <w:t>Extent of research and/or own reading, selection of credible sources, application of appropriate referencing conventions.</w:t>
            </w:r>
          </w:p>
        </w:tc>
        <w:tc>
          <w:tcPr>
            <w:tcW w:w="265" w:type="pct"/>
            <w:tcBorders>
              <w:top w:val="single" w:sz="4" w:space="0" w:color="auto"/>
              <w:left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rPr>
            </w:pPr>
            <w:r w:rsidRPr="009E762A">
              <w:rPr>
                <w:rFonts w:ascii="Calibri" w:hAnsi="Calibri"/>
                <w:b/>
              </w:rPr>
              <w:t>40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color w:val="FF0000"/>
              </w:rPr>
            </w:pPr>
            <w:r>
              <w:rPr>
                <w:rFonts w:ascii="Calibri" w:hAnsi="Calibri"/>
                <w:b/>
                <w:color w:val="FF0000"/>
              </w:rPr>
              <w:t>22</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color w:val="00B050"/>
              </w:rPr>
            </w:pPr>
            <w:r>
              <w:rPr>
                <w:rFonts w:ascii="Calibri" w:hAnsi="Calibri"/>
                <w:b/>
                <w:color w:val="00B050"/>
              </w:rPr>
              <w:t>23</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rPr>
            </w:pPr>
            <w:r w:rsidRPr="009E762A">
              <w:rPr>
                <w:rFonts w:ascii="Calibri" w:hAnsi="Calibri"/>
                <w:b/>
              </w:rPr>
              <w:t>23</w:t>
            </w:r>
          </w:p>
        </w:tc>
      </w:tr>
      <w:tr w:rsidR="00D60597" w:rsidRPr="00CC0370" w:rsidTr="00D60597">
        <w:trPr>
          <w:trHeight w:val="1398"/>
        </w:trPr>
        <w:tc>
          <w:tcPr>
            <w:tcW w:w="1446" w:type="pct"/>
            <w:tcBorders>
              <w:top w:val="single" w:sz="4" w:space="0" w:color="auto"/>
              <w:left w:val="single" w:sz="4" w:space="0" w:color="auto"/>
              <w:right w:val="single" w:sz="4" w:space="0" w:color="auto"/>
            </w:tcBorders>
            <w:vAlign w:val="center"/>
          </w:tcPr>
          <w:p w:rsidR="00D60597" w:rsidRPr="005C7918" w:rsidRDefault="00D60597" w:rsidP="00D60597">
            <w:pPr>
              <w:rPr>
                <w:color w:val="000000" w:themeColor="text1"/>
              </w:rPr>
            </w:pPr>
            <w:r w:rsidRPr="00761511">
              <w:rPr>
                <w:color w:val="000000" w:themeColor="text1"/>
              </w:rPr>
              <w:t>Literature Review (level of progress, suitable synthesis of background material completed)</w:t>
            </w:r>
          </w:p>
        </w:tc>
        <w:tc>
          <w:tcPr>
            <w:tcW w:w="2458" w:type="pct"/>
            <w:tcBorders>
              <w:top w:val="single" w:sz="4" w:space="0" w:color="auto"/>
              <w:left w:val="single" w:sz="4" w:space="0" w:color="auto"/>
              <w:right w:val="single" w:sz="4" w:space="0" w:color="auto"/>
            </w:tcBorders>
            <w:vAlign w:val="center"/>
          </w:tcPr>
          <w:p w:rsidR="00D60597" w:rsidRPr="00F377D6" w:rsidRDefault="00D60597" w:rsidP="00D60597">
            <w:pPr>
              <w:rPr>
                <w:rFonts w:ascii="Calibri" w:hAnsi="Calibri"/>
              </w:rPr>
            </w:pPr>
            <w:r>
              <w:rPr>
                <w:rFonts w:ascii="Calibri" w:hAnsi="Calibri"/>
              </w:rPr>
              <w:t>Very good introduction to the problem that the project attempts to solve. Good Literature review carried out with well-reasoned choice made. Good specification shown.</w:t>
            </w:r>
          </w:p>
        </w:tc>
        <w:tc>
          <w:tcPr>
            <w:tcW w:w="265"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rPr>
            </w:pPr>
            <w:r w:rsidRPr="009E762A">
              <w:rPr>
                <w:rFonts w:ascii="Calibri" w:hAnsi="Calibri"/>
              </w:rPr>
              <w:t>40</w:t>
            </w:r>
          </w:p>
        </w:tc>
        <w:tc>
          <w:tcPr>
            <w:tcW w:w="266"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color w:val="FF0000"/>
              </w:rPr>
            </w:pPr>
            <w:r w:rsidRPr="009E762A">
              <w:rPr>
                <w:rFonts w:ascii="Calibri" w:hAnsi="Calibri"/>
                <w:color w:val="FF0000"/>
              </w:rPr>
              <w:t>22</w:t>
            </w:r>
          </w:p>
        </w:tc>
        <w:tc>
          <w:tcPr>
            <w:tcW w:w="274"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color w:val="00B050"/>
              </w:rPr>
            </w:pPr>
            <w:r w:rsidRPr="009E762A">
              <w:rPr>
                <w:rFonts w:ascii="Calibri" w:hAnsi="Calibri"/>
                <w:color w:val="00B050"/>
              </w:rPr>
              <w:t>23</w:t>
            </w:r>
          </w:p>
        </w:tc>
        <w:tc>
          <w:tcPr>
            <w:tcW w:w="291"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rPr>
            </w:pPr>
            <w:r w:rsidRPr="009E762A">
              <w:rPr>
                <w:rFonts w:ascii="Calibri" w:hAnsi="Calibri"/>
              </w:rPr>
              <w:t>23</w:t>
            </w:r>
          </w:p>
        </w:tc>
      </w:tr>
      <w:tr w:rsidR="00D60597" w:rsidRPr="00CC0370" w:rsidTr="00D60597">
        <w:trPr>
          <w:trHeight w:val="450"/>
        </w:trPr>
        <w:tc>
          <w:tcPr>
            <w:tcW w:w="3904"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D6059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D60597" w:rsidRPr="007E2BE3" w:rsidRDefault="00D60597" w:rsidP="00D60597">
            <w:pPr>
              <w:spacing w:after="120"/>
              <w:rPr>
                <w:rFonts w:ascii="Calibri" w:hAnsi="Calibri"/>
                <w:sz w:val="14"/>
                <w:szCs w:val="14"/>
              </w:rPr>
            </w:pPr>
            <w:r w:rsidRPr="007E2BE3">
              <w:rPr>
                <w:rFonts w:ascii="Calibri" w:hAnsi="Calibri"/>
                <w:sz w:val="14"/>
                <w:szCs w:val="14"/>
              </w:rPr>
              <w:t>Extent of knowledge and understanding of concepts and underlying principles associated with the discipline.</w:t>
            </w:r>
          </w:p>
        </w:tc>
        <w:tc>
          <w:tcPr>
            <w:tcW w:w="265" w:type="pct"/>
            <w:tcBorders>
              <w:top w:val="single" w:sz="4" w:space="0" w:color="auto"/>
              <w:left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rPr>
            </w:pPr>
            <w:r w:rsidRPr="009E762A">
              <w:rPr>
                <w:rFonts w:ascii="Calibri" w:hAnsi="Calibri"/>
                <w: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color w:val="FF0000"/>
              </w:rPr>
            </w:pPr>
            <w:r>
              <w:rPr>
                <w:rFonts w:ascii="Calibri" w:hAnsi="Calibri"/>
                <w:b/>
                <w:color w:val="FF0000"/>
              </w:rPr>
              <w:t>11</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color w:val="00B050"/>
              </w:rPr>
            </w:pPr>
            <w:r>
              <w:rPr>
                <w:rFonts w:ascii="Calibri" w:hAnsi="Calibri"/>
                <w:b/>
                <w:color w:val="00B050"/>
              </w:rPr>
              <w:t>11</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rPr>
            </w:pPr>
            <w:r w:rsidRPr="009E762A">
              <w:rPr>
                <w:rFonts w:ascii="Calibri" w:hAnsi="Calibri"/>
                <w:b/>
              </w:rPr>
              <w:t>11</w:t>
            </w:r>
          </w:p>
        </w:tc>
      </w:tr>
      <w:tr w:rsidR="00D60597" w:rsidRPr="00CC0370" w:rsidTr="00D60597">
        <w:trPr>
          <w:trHeight w:val="1308"/>
        </w:trPr>
        <w:tc>
          <w:tcPr>
            <w:tcW w:w="1446" w:type="pct"/>
            <w:tcBorders>
              <w:top w:val="single" w:sz="4" w:space="0" w:color="auto"/>
              <w:left w:val="single" w:sz="4" w:space="0" w:color="auto"/>
              <w:right w:val="single" w:sz="4" w:space="0" w:color="auto"/>
            </w:tcBorders>
            <w:vAlign w:val="center"/>
          </w:tcPr>
          <w:p w:rsidR="00D60597" w:rsidRPr="0018506F" w:rsidRDefault="00D60597" w:rsidP="00D60597">
            <w:pPr>
              <w:pStyle w:val="NoSpacing"/>
              <w:rPr>
                <w:rFonts w:ascii="Calibri" w:hAnsi="Calibri"/>
                <w:szCs w:val="14"/>
              </w:rPr>
            </w:pPr>
            <w:r w:rsidRPr="00761511">
              <w:rPr>
                <w:color w:val="000000" w:themeColor="text1"/>
              </w:rPr>
              <w:t>Response to Questioning</w:t>
            </w:r>
            <w:r w:rsidRPr="0018506F">
              <w:rPr>
                <w:rFonts w:ascii="Calibri" w:hAnsi="Calibri"/>
                <w:szCs w:val="14"/>
              </w:rPr>
              <w:t xml:space="preserve"> </w:t>
            </w:r>
          </w:p>
        </w:tc>
        <w:tc>
          <w:tcPr>
            <w:tcW w:w="2458" w:type="pct"/>
            <w:tcBorders>
              <w:top w:val="single" w:sz="4" w:space="0" w:color="auto"/>
              <w:left w:val="single" w:sz="4" w:space="0" w:color="auto"/>
              <w:right w:val="single" w:sz="4" w:space="0" w:color="auto"/>
            </w:tcBorders>
            <w:vAlign w:val="center"/>
          </w:tcPr>
          <w:p w:rsidR="00D60597" w:rsidRPr="0018506F" w:rsidRDefault="00D60597" w:rsidP="00D60597">
            <w:pPr>
              <w:rPr>
                <w:rFonts w:ascii="Calibri" w:hAnsi="Calibri"/>
              </w:rPr>
            </w:pPr>
            <w:r w:rsidRPr="00596281">
              <w:t>Good, enthusiastic response to questioning showed a clear understanding of the work to be carried out to complete the project</w:t>
            </w:r>
            <w:r>
              <w:t>.</w:t>
            </w:r>
          </w:p>
        </w:tc>
        <w:tc>
          <w:tcPr>
            <w:tcW w:w="265"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rPr>
            </w:pPr>
            <w:r w:rsidRPr="009E762A">
              <w:rPr>
                <w:rFonts w:ascii="Calibri" w:hAnsi="Calibri"/>
              </w:rPr>
              <w:t>20</w:t>
            </w:r>
          </w:p>
        </w:tc>
        <w:tc>
          <w:tcPr>
            <w:tcW w:w="266"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color w:val="FF0000"/>
              </w:rPr>
            </w:pPr>
            <w:r w:rsidRPr="009E762A">
              <w:rPr>
                <w:rFonts w:ascii="Calibri" w:hAnsi="Calibri"/>
                <w:color w:val="FF0000"/>
              </w:rPr>
              <w:t>11</w:t>
            </w:r>
          </w:p>
        </w:tc>
        <w:tc>
          <w:tcPr>
            <w:tcW w:w="274"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color w:val="00B050"/>
              </w:rPr>
            </w:pPr>
            <w:r w:rsidRPr="009E762A">
              <w:rPr>
                <w:rFonts w:ascii="Calibri" w:hAnsi="Calibri"/>
                <w:color w:val="00B050"/>
              </w:rPr>
              <w:t>11</w:t>
            </w:r>
          </w:p>
        </w:tc>
        <w:tc>
          <w:tcPr>
            <w:tcW w:w="291"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rPr>
            </w:pPr>
            <w:r w:rsidRPr="009E762A">
              <w:rPr>
                <w:rFonts w:ascii="Calibri" w:hAnsi="Calibri"/>
              </w:rPr>
              <w:t>11</w:t>
            </w:r>
          </w:p>
        </w:tc>
      </w:tr>
      <w:tr w:rsidR="00D60597" w:rsidRPr="00CC0370" w:rsidTr="00D60597">
        <w:trPr>
          <w:trHeight w:val="450"/>
        </w:trPr>
        <w:tc>
          <w:tcPr>
            <w:tcW w:w="3904"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D6059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D60597" w:rsidRPr="007E2BE3" w:rsidRDefault="00D60597" w:rsidP="00D60597">
            <w:pPr>
              <w:spacing w:after="120"/>
              <w:rPr>
                <w:rFonts w:ascii="Calibri" w:hAnsi="Calibri"/>
                <w:sz w:val="14"/>
                <w:szCs w:val="14"/>
              </w:rPr>
            </w:pPr>
            <w:r w:rsidRPr="007E2BE3">
              <w:rPr>
                <w:rFonts w:ascii="Calibri" w:hAnsi="Calibri"/>
                <w:sz w:val="14"/>
                <w:szCs w:val="14"/>
              </w:rPr>
              <w:t>Analysis, evaluation and synthesis; logic, argument and judgement; analytical reflection; organisation  of ideas and evidence</w:t>
            </w:r>
          </w:p>
        </w:tc>
        <w:tc>
          <w:tcPr>
            <w:tcW w:w="265" w:type="pct"/>
            <w:tcBorders>
              <w:top w:val="single" w:sz="4" w:space="0" w:color="auto"/>
              <w:left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rPr>
            </w:pPr>
            <w:r w:rsidRPr="009E762A">
              <w:rPr>
                <w:rFonts w:ascii="Calibri" w:hAnsi="Calibri"/>
                <w:b/>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color w:val="FF0000"/>
              </w:rPr>
            </w:pPr>
            <w:r>
              <w:rPr>
                <w:rFonts w:ascii="Calibri" w:hAnsi="Calibri"/>
                <w:b/>
                <w:color w:val="FF0000"/>
              </w:rPr>
              <w:t>6</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color w:val="00B050"/>
              </w:rPr>
            </w:pPr>
            <w:r>
              <w:rPr>
                <w:rFonts w:ascii="Calibri" w:hAnsi="Calibri"/>
                <w:b/>
                <w:color w:val="00B050"/>
              </w:rPr>
              <w:t>6</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rPr>
            </w:pPr>
            <w:r w:rsidRPr="009E762A">
              <w:rPr>
                <w:rFonts w:ascii="Calibri" w:hAnsi="Calibri"/>
                <w:b/>
              </w:rPr>
              <w:t>6</w:t>
            </w:r>
          </w:p>
        </w:tc>
      </w:tr>
      <w:tr w:rsidR="00D60597" w:rsidRPr="00CC0370" w:rsidTr="00D60597">
        <w:trPr>
          <w:trHeight w:val="1274"/>
        </w:trPr>
        <w:tc>
          <w:tcPr>
            <w:tcW w:w="1446" w:type="pct"/>
            <w:tcBorders>
              <w:top w:val="single" w:sz="4" w:space="0" w:color="auto"/>
              <w:left w:val="single" w:sz="4" w:space="0" w:color="auto"/>
              <w:right w:val="single" w:sz="4" w:space="0" w:color="auto"/>
            </w:tcBorders>
            <w:vAlign w:val="center"/>
          </w:tcPr>
          <w:p w:rsidR="00D60597" w:rsidRPr="00A230CE" w:rsidRDefault="00D60597" w:rsidP="00D60597">
            <w:pPr>
              <w:pStyle w:val="NoSpacing"/>
            </w:pPr>
            <w:r w:rsidRPr="00761511">
              <w:rPr>
                <w:color w:val="000000" w:themeColor="text1"/>
              </w:rPr>
              <w:t>Discussion o</w:t>
            </w:r>
            <w:r>
              <w:rPr>
                <w:color w:val="000000" w:themeColor="text1"/>
              </w:rPr>
              <w:t>n test results to date</w:t>
            </w:r>
          </w:p>
        </w:tc>
        <w:tc>
          <w:tcPr>
            <w:tcW w:w="2458" w:type="pct"/>
            <w:tcBorders>
              <w:top w:val="single" w:sz="4" w:space="0" w:color="auto"/>
              <w:left w:val="single" w:sz="4" w:space="0" w:color="auto"/>
              <w:right w:val="single" w:sz="4" w:space="0" w:color="auto"/>
            </w:tcBorders>
            <w:vAlign w:val="center"/>
          </w:tcPr>
          <w:p w:rsidR="00D60597" w:rsidRPr="0018506F" w:rsidRDefault="00D60597" w:rsidP="00D60597">
            <w:pPr>
              <w:rPr>
                <w:rFonts w:ascii="Calibri" w:hAnsi="Calibri"/>
              </w:rPr>
            </w:pPr>
            <w:r>
              <w:rPr>
                <w:rFonts w:ascii="Calibri" w:hAnsi="Calibri"/>
              </w:rPr>
              <w:t>Simulated test results shown and analysed to a good standard</w:t>
            </w:r>
          </w:p>
        </w:tc>
        <w:tc>
          <w:tcPr>
            <w:tcW w:w="265"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rPr>
            </w:pPr>
            <w:r w:rsidRPr="009E762A">
              <w:rPr>
                <w:rFonts w:ascii="Calibri" w:hAnsi="Calibri"/>
              </w:rPr>
              <w:t>10</w:t>
            </w:r>
          </w:p>
        </w:tc>
        <w:tc>
          <w:tcPr>
            <w:tcW w:w="266"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color w:val="FF0000"/>
              </w:rPr>
            </w:pPr>
            <w:r w:rsidRPr="009E762A">
              <w:rPr>
                <w:rFonts w:ascii="Calibri" w:hAnsi="Calibri"/>
                <w:color w:val="FF0000"/>
              </w:rPr>
              <w:t>6</w:t>
            </w:r>
          </w:p>
        </w:tc>
        <w:tc>
          <w:tcPr>
            <w:tcW w:w="274"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color w:val="00B050"/>
              </w:rPr>
            </w:pPr>
            <w:r w:rsidRPr="009E762A">
              <w:rPr>
                <w:rFonts w:ascii="Calibri" w:hAnsi="Calibri"/>
                <w:color w:val="00B050"/>
              </w:rPr>
              <w:t>6</w:t>
            </w:r>
          </w:p>
        </w:tc>
        <w:tc>
          <w:tcPr>
            <w:tcW w:w="291" w:type="pct"/>
            <w:tcBorders>
              <w:top w:val="single" w:sz="4" w:space="0" w:color="auto"/>
              <w:left w:val="single" w:sz="4" w:space="0" w:color="auto"/>
              <w:right w:val="single" w:sz="4" w:space="0" w:color="auto"/>
            </w:tcBorders>
            <w:vAlign w:val="center"/>
          </w:tcPr>
          <w:p w:rsidR="00D60597" w:rsidRPr="009E762A" w:rsidRDefault="00D60597" w:rsidP="00D60597">
            <w:pPr>
              <w:jc w:val="center"/>
              <w:rPr>
                <w:rFonts w:ascii="Calibri" w:hAnsi="Calibri"/>
              </w:rPr>
            </w:pPr>
            <w:r w:rsidRPr="009E762A">
              <w:rPr>
                <w:rFonts w:ascii="Calibri" w:hAnsi="Calibri"/>
              </w:rPr>
              <w:t>6</w:t>
            </w:r>
          </w:p>
        </w:tc>
      </w:tr>
      <w:tr w:rsidR="00D60597" w:rsidRPr="00CC0370" w:rsidTr="00D60597">
        <w:trPr>
          <w:trHeight w:val="450"/>
        </w:trPr>
        <w:tc>
          <w:tcPr>
            <w:tcW w:w="3904"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D6059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D60597" w:rsidRPr="007E2BE3" w:rsidRDefault="00D60597" w:rsidP="00D60597">
            <w:pPr>
              <w:spacing w:after="120"/>
              <w:rPr>
                <w:rFonts w:ascii="Calibri" w:hAnsi="Calibri"/>
                <w:sz w:val="14"/>
                <w:szCs w:val="14"/>
              </w:rPr>
            </w:pPr>
            <w:r w:rsidRPr="007E2BE3">
              <w:rPr>
                <w:rFonts w:ascii="Calibri" w:hAnsi="Calibri"/>
                <w:sz w:val="14"/>
                <w:szCs w:val="14"/>
              </w:rPr>
              <w:t>Deployment of methods, materials, tools and techniques; application of concepts; formulation of innovative and creative solutions to solve problems.</w:t>
            </w:r>
          </w:p>
        </w:tc>
        <w:tc>
          <w:tcPr>
            <w:tcW w:w="265" w:type="pct"/>
            <w:tcBorders>
              <w:top w:val="single" w:sz="4" w:space="0" w:color="auto"/>
              <w:left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rPr>
            </w:pPr>
            <w:r w:rsidRPr="009E762A">
              <w:rPr>
                <w:rFonts w:ascii="Calibri" w:hAnsi="Calibri"/>
                <w:b/>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color w:val="FF0000"/>
              </w:rPr>
            </w:pPr>
            <w:r>
              <w:rPr>
                <w:rFonts w:ascii="Calibri" w:hAnsi="Calibri"/>
                <w:b/>
                <w:color w:val="FF0000"/>
              </w:rPr>
              <w:t>5</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color w:val="00B050"/>
              </w:rPr>
            </w:pPr>
            <w:r>
              <w:rPr>
                <w:rFonts w:ascii="Calibri" w:hAnsi="Calibri"/>
                <w:b/>
                <w:color w:val="00B050"/>
              </w:rPr>
              <w:t>5</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rPr>
            </w:pPr>
            <w:r w:rsidRPr="009E762A">
              <w:rPr>
                <w:rFonts w:ascii="Calibri" w:hAnsi="Calibri"/>
                <w:b/>
              </w:rPr>
              <w:t>5</w:t>
            </w:r>
          </w:p>
        </w:tc>
      </w:tr>
      <w:tr w:rsidR="00D60597" w:rsidRPr="00CC0370" w:rsidTr="00D60597">
        <w:trPr>
          <w:trHeight w:val="1468"/>
        </w:trPr>
        <w:tc>
          <w:tcPr>
            <w:tcW w:w="1446" w:type="pct"/>
            <w:tcBorders>
              <w:top w:val="single" w:sz="4" w:space="0" w:color="auto"/>
              <w:left w:val="single" w:sz="4" w:space="0" w:color="auto"/>
              <w:right w:val="single" w:sz="4" w:space="0" w:color="auto"/>
            </w:tcBorders>
            <w:vAlign w:val="center"/>
          </w:tcPr>
          <w:p w:rsidR="00D60597" w:rsidRPr="00A230CE" w:rsidRDefault="00D60597" w:rsidP="00D60597">
            <w:pPr>
              <w:pStyle w:val="NoSpacing"/>
            </w:pPr>
            <w:r w:rsidRPr="00761511">
              <w:rPr>
                <w:color w:val="000000" w:themeColor="text1"/>
              </w:rPr>
              <w:t>Prototyping, programming &amp; testing to date</w:t>
            </w:r>
          </w:p>
        </w:tc>
        <w:tc>
          <w:tcPr>
            <w:tcW w:w="2458" w:type="pct"/>
            <w:tcBorders>
              <w:top w:val="single" w:sz="4" w:space="0" w:color="auto"/>
              <w:left w:val="single" w:sz="4" w:space="0" w:color="auto"/>
              <w:right w:val="single" w:sz="4" w:space="0" w:color="auto"/>
            </w:tcBorders>
            <w:vAlign w:val="center"/>
          </w:tcPr>
          <w:p w:rsidR="00D60597" w:rsidRPr="00E833C3" w:rsidRDefault="00D60597" w:rsidP="00D60597">
            <w:r>
              <w:rPr>
                <w:rFonts w:ascii="Calibri" w:hAnsi="Calibri"/>
              </w:rPr>
              <w:t xml:space="preserve">NI </w:t>
            </w:r>
            <w:proofErr w:type="spellStart"/>
            <w:r>
              <w:rPr>
                <w:rFonts w:ascii="Calibri" w:hAnsi="Calibri"/>
              </w:rPr>
              <w:t>MultiSim</w:t>
            </w:r>
            <w:proofErr w:type="spellEnd"/>
            <w:r>
              <w:rPr>
                <w:rFonts w:ascii="Calibri" w:hAnsi="Calibri"/>
              </w:rPr>
              <w:t xml:space="preserve"> in PLC mode used to simulate various scenarios.</w:t>
            </w:r>
          </w:p>
        </w:tc>
        <w:tc>
          <w:tcPr>
            <w:tcW w:w="265" w:type="pct"/>
            <w:tcBorders>
              <w:top w:val="single" w:sz="4" w:space="0" w:color="auto"/>
              <w:left w:val="single" w:sz="4" w:space="0" w:color="auto"/>
              <w:right w:val="single" w:sz="4" w:space="0" w:color="auto"/>
            </w:tcBorders>
            <w:vAlign w:val="center"/>
          </w:tcPr>
          <w:p w:rsidR="00D60597" w:rsidRPr="009E762A" w:rsidRDefault="00D60597" w:rsidP="00D60597">
            <w:pPr>
              <w:jc w:val="center"/>
            </w:pPr>
            <w:r w:rsidRPr="009E762A">
              <w:t>10</w:t>
            </w:r>
          </w:p>
        </w:tc>
        <w:tc>
          <w:tcPr>
            <w:tcW w:w="266" w:type="pct"/>
            <w:tcBorders>
              <w:top w:val="single" w:sz="4" w:space="0" w:color="auto"/>
              <w:left w:val="single" w:sz="4" w:space="0" w:color="auto"/>
              <w:right w:val="single" w:sz="4" w:space="0" w:color="auto"/>
            </w:tcBorders>
            <w:vAlign w:val="center"/>
          </w:tcPr>
          <w:p w:rsidR="00D60597" w:rsidRPr="009E762A" w:rsidRDefault="00D60597" w:rsidP="00D60597">
            <w:pPr>
              <w:jc w:val="center"/>
              <w:rPr>
                <w:color w:val="FF0000"/>
              </w:rPr>
            </w:pPr>
            <w:r w:rsidRPr="009E762A">
              <w:rPr>
                <w:color w:val="FF0000"/>
              </w:rPr>
              <w:t>5</w:t>
            </w:r>
          </w:p>
        </w:tc>
        <w:tc>
          <w:tcPr>
            <w:tcW w:w="274" w:type="pct"/>
            <w:tcBorders>
              <w:top w:val="single" w:sz="4" w:space="0" w:color="auto"/>
              <w:left w:val="single" w:sz="4" w:space="0" w:color="auto"/>
              <w:right w:val="single" w:sz="4" w:space="0" w:color="auto"/>
            </w:tcBorders>
            <w:vAlign w:val="center"/>
          </w:tcPr>
          <w:p w:rsidR="00D60597" w:rsidRPr="009E762A" w:rsidRDefault="00D60597" w:rsidP="00D60597">
            <w:pPr>
              <w:jc w:val="center"/>
              <w:rPr>
                <w:color w:val="00B050"/>
              </w:rPr>
            </w:pPr>
            <w:r w:rsidRPr="009E762A">
              <w:rPr>
                <w:color w:val="00B050"/>
              </w:rPr>
              <w:t>5</w:t>
            </w:r>
          </w:p>
        </w:tc>
        <w:tc>
          <w:tcPr>
            <w:tcW w:w="291" w:type="pct"/>
            <w:tcBorders>
              <w:top w:val="single" w:sz="4" w:space="0" w:color="auto"/>
              <w:left w:val="single" w:sz="4" w:space="0" w:color="auto"/>
              <w:right w:val="single" w:sz="4" w:space="0" w:color="auto"/>
            </w:tcBorders>
            <w:vAlign w:val="center"/>
          </w:tcPr>
          <w:p w:rsidR="00D60597" w:rsidRPr="009E762A" w:rsidRDefault="00D60597" w:rsidP="00D60597">
            <w:pPr>
              <w:jc w:val="center"/>
            </w:pPr>
            <w:r w:rsidRPr="009E762A">
              <w:t>5</w:t>
            </w:r>
          </w:p>
        </w:tc>
      </w:tr>
      <w:tr w:rsidR="00D60597" w:rsidRPr="00CC0370" w:rsidTr="00D60597">
        <w:trPr>
          <w:trHeight w:val="450"/>
        </w:trPr>
        <w:tc>
          <w:tcPr>
            <w:tcW w:w="3904"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D6059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D60597" w:rsidRPr="007E2BE3" w:rsidRDefault="00D60597" w:rsidP="00D60597">
            <w:pPr>
              <w:spacing w:after="120"/>
              <w:rPr>
                <w:rFonts w:ascii="Calibri" w:hAnsi="Calibri"/>
                <w:sz w:val="14"/>
                <w:szCs w:val="14"/>
              </w:rPr>
            </w:pPr>
            <w:r w:rsidRPr="007E2BE3">
              <w:rPr>
                <w:rFonts w:ascii="Calibri" w:hAnsi="Calibri"/>
                <w:sz w:val="14"/>
                <w:szCs w:val="14"/>
              </w:rPr>
              <w:t>Attributes in professional practice: individual and collaborative working; deployment of appropriate media; presentation and organisation.</w:t>
            </w:r>
          </w:p>
        </w:tc>
        <w:tc>
          <w:tcPr>
            <w:tcW w:w="265" w:type="pct"/>
            <w:tcBorders>
              <w:top w:val="single" w:sz="4" w:space="0" w:color="auto"/>
              <w:left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rPr>
            </w:pPr>
            <w:r w:rsidRPr="009E762A">
              <w:rPr>
                <w:rFonts w:ascii="Calibri" w:hAnsi="Calibri"/>
                <w: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color w:val="FF0000"/>
              </w:rPr>
            </w:pPr>
            <w:r>
              <w:rPr>
                <w:rFonts w:ascii="Calibri" w:hAnsi="Calibri"/>
                <w:b/>
                <w:color w:val="FF0000"/>
              </w:rPr>
              <w:t>10</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color w:val="00B050"/>
              </w:rPr>
            </w:pPr>
            <w:r>
              <w:rPr>
                <w:rFonts w:ascii="Calibri" w:hAnsi="Calibri"/>
                <w:b/>
                <w:color w:val="00B050"/>
              </w:rPr>
              <w:t>9</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9E762A" w:rsidRDefault="00D60597" w:rsidP="00D60597">
            <w:pPr>
              <w:jc w:val="center"/>
              <w:rPr>
                <w:rFonts w:ascii="Calibri" w:hAnsi="Calibri"/>
                <w:b/>
              </w:rPr>
            </w:pPr>
            <w:r w:rsidRPr="009E762A">
              <w:rPr>
                <w:rFonts w:ascii="Calibri" w:hAnsi="Calibri"/>
                <w:b/>
              </w:rPr>
              <w:t>9</w:t>
            </w:r>
          </w:p>
        </w:tc>
      </w:tr>
      <w:tr w:rsidR="00D60597" w:rsidRPr="00CC0370" w:rsidTr="00D60597">
        <w:trPr>
          <w:trHeight w:val="1256"/>
        </w:trPr>
        <w:tc>
          <w:tcPr>
            <w:tcW w:w="1446" w:type="pct"/>
            <w:tcBorders>
              <w:top w:val="single" w:sz="4" w:space="0" w:color="auto"/>
              <w:left w:val="single" w:sz="4" w:space="0" w:color="auto"/>
              <w:bottom w:val="single" w:sz="4" w:space="0" w:color="auto"/>
              <w:right w:val="single" w:sz="4" w:space="0" w:color="auto"/>
            </w:tcBorders>
            <w:vAlign w:val="center"/>
          </w:tcPr>
          <w:p w:rsidR="00D60597" w:rsidRPr="00761511" w:rsidRDefault="00D60597" w:rsidP="00D60597">
            <w:pPr>
              <w:rPr>
                <w:color w:val="000000" w:themeColor="text1"/>
              </w:rPr>
            </w:pPr>
            <w:r>
              <w:rPr>
                <w:color w:val="000000" w:themeColor="text1"/>
              </w:rPr>
              <w:t>Project Action Plan</w:t>
            </w:r>
          </w:p>
        </w:tc>
        <w:tc>
          <w:tcPr>
            <w:tcW w:w="2458" w:type="pct"/>
            <w:tcBorders>
              <w:top w:val="single" w:sz="4" w:space="0" w:color="auto"/>
              <w:left w:val="single" w:sz="4" w:space="0" w:color="auto"/>
              <w:bottom w:val="single" w:sz="4" w:space="0" w:color="auto"/>
              <w:right w:val="single" w:sz="4" w:space="0" w:color="auto"/>
            </w:tcBorders>
            <w:vAlign w:val="center"/>
          </w:tcPr>
          <w:p w:rsidR="00D60597" w:rsidRPr="0018506F" w:rsidRDefault="00D60597" w:rsidP="00D60597">
            <w:pPr>
              <w:rPr>
                <w:rFonts w:ascii="Calibri" w:hAnsi="Calibri"/>
              </w:rPr>
            </w:pPr>
            <w:r>
              <w:rPr>
                <w:rFonts w:ascii="Calibri" w:hAnsi="Calibri"/>
              </w:rPr>
              <w:t>WBS and Gantt chart shown in presentation. No contingency plans noted</w:t>
            </w:r>
          </w:p>
        </w:tc>
        <w:tc>
          <w:tcPr>
            <w:tcW w:w="265"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rPr>
            </w:pPr>
            <w:r w:rsidRPr="009E762A">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color w:val="FF0000"/>
              </w:rPr>
            </w:pPr>
            <w:r w:rsidRPr="009E762A">
              <w:rPr>
                <w:rFonts w:ascii="Calibri" w:hAnsi="Calibri"/>
                <w:color w:val="FF0000"/>
              </w:rPr>
              <w:t>5</w:t>
            </w:r>
          </w:p>
        </w:tc>
        <w:tc>
          <w:tcPr>
            <w:tcW w:w="274"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color w:val="00B050"/>
              </w:rPr>
            </w:pPr>
            <w:r w:rsidRPr="009E762A">
              <w:rPr>
                <w:rFonts w:ascii="Calibri" w:hAnsi="Calibri"/>
                <w:color w:val="00B050"/>
              </w:rPr>
              <w:t>4</w:t>
            </w:r>
          </w:p>
        </w:tc>
        <w:tc>
          <w:tcPr>
            <w:tcW w:w="291"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rPr>
            </w:pPr>
            <w:r w:rsidRPr="009E762A">
              <w:rPr>
                <w:rFonts w:ascii="Calibri" w:hAnsi="Calibri"/>
              </w:rPr>
              <w:t>4</w:t>
            </w:r>
          </w:p>
        </w:tc>
      </w:tr>
      <w:tr w:rsidR="00D60597" w:rsidRPr="00CC0370" w:rsidTr="00D60597">
        <w:trPr>
          <w:trHeight w:val="1416"/>
        </w:trPr>
        <w:tc>
          <w:tcPr>
            <w:tcW w:w="1446" w:type="pct"/>
            <w:tcBorders>
              <w:top w:val="single" w:sz="4" w:space="0" w:color="auto"/>
              <w:left w:val="single" w:sz="4" w:space="0" w:color="auto"/>
              <w:bottom w:val="single" w:sz="4" w:space="0" w:color="auto"/>
              <w:right w:val="single" w:sz="4" w:space="0" w:color="auto"/>
            </w:tcBorders>
            <w:vAlign w:val="center"/>
          </w:tcPr>
          <w:p w:rsidR="00D60597" w:rsidRPr="00761511" w:rsidRDefault="00D60597" w:rsidP="00D60597">
            <w:pPr>
              <w:rPr>
                <w:color w:val="000000" w:themeColor="text1"/>
              </w:rPr>
            </w:pPr>
            <w:r w:rsidRPr="00761511">
              <w:rPr>
                <w:color w:val="000000" w:themeColor="text1"/>
              </w:rPr>
              <w:lastRenderedPageBreak/>
              <w:t>Quality of Presentation</w:t>
            </w:r>
          </w:p>
        </w:tc>
        <w:tc>
          <w:tcPr>
            <w:tcW w:w="2458" w:type="pct"/>
            <w:tcBorders>
              <w:top w:val="single" w:sz="4" w:space="0" w:color="auto"/>
              <w:left w:val="single" w:sz="4" w:space="0" w:color="auto"/>
              <w:bottom w:val="single" w:sz="4" w:space="0" w:color="auto"/>
              <w:right w:val="single" w:sz="4" w:space="0" w:color="auto"/>
            </w:tcBorders>
            <w:vAlign w:val="center"/>
          </w:tcPr>
          <w:p w:rsidR="00D60597" w:rsidRPr="0018506F" w:rsidRDefault="00D60597" w:rsidP="00D60597">
            <w:pPr>
              <w:rPr>
                <w:rFonts w:ascii="Calibri" w:hAnsi="Calibri"/>
              </w:rPr>
            </w:pPr>
            <w:r>
              <w:rPr>
                <w:rFonts w:ascii="Calibri" w:hAnsi="Calibri"/>
              </w:rPr>
              <w:t>Confident presentation given which covered most aspects of the assignment.</w:t>
            </w:r>
          </w:p>
        </w:tc>
        <w:tc>
          <w:tcPr>
            <w:tcW w:w="265"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rPr>
            </w:pPr>
            <w:r w:rsidRPr="009E762A">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color w:val="FF0000"/>
              </w:rPr>
            </w:pPr>
            <w:r w:rsidRPr="009E762A">
              <w:rPr>
                <w:rFonts w:ascii="Calibri" w:hAnsi="Calibri"/>
                <w:color w:val="FF0000"/>
              </w:rPr>
              <w:t>5</w:t>
            </w:r>
          </w:p>
        </w:tc>
        <w:tc>
          <w:tcPr>
            <w:tcW w:w="274"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color w:val="00B050"/>
              </w:rPr>
            </w:pPr>
            <w:r w:rsidRPr="009E762A">
              <w:rPr>
                <w:rFonts w:ascii="Calibri" w:hAnsi="Calibri"/>
                <w:color w:val="00B050"/>
              </w:rPr>
              <w:t>5</w:t>
            </w:r>
          </w:p>
        </w:tc>
        <w:tc>
          <w:tcPr>
            <w:tcW w:w="291"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rPr>
            </w:pPr>
            <w:r w:rsidRPr="009E762A">
              <w:rPr>
                <w:rFonts w:ascii="Calibri" w:hAnsi="Calibri"/>
              </w:rPr>
              <w:t>5</w:t>
            </w:r>
          </w:p>
        </w:tc>
      </w:tr>
      <w:tr w:rsidR="00D60597" w:rsidRPr="00CC0370" w:rsidTr="00D60597">
        <w:trPr>
          <w:trHeight w:val="687"/>
        </w:trPr>
        <w:tc>
          <w:tcPr>
            <w:tcW w:w="1446"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b/>
                <w:color w:val="000000" w:themeColor="text1"/>
              </w:rPr>
            </w:pPr>
            <w:r w:rsidRPr="009E762A">
              <w:rPr>
                <w:b/>
                <w:color w:val="000000" w:themeColor="text1"/>
              </w:rPr>
              <w:t>Total</w:t>
            </w:r>
          </w:p>
        </w:tc>
        <w:tc>
          <w:tcPr>
            <w:tcW w:w="2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597" w:rsidRPr="009E762A" w:rsidRDefault="00D60597" w:rsidP="00D60597">
            <w:pPr>
              <w:jc w:val="center"/>
              <w:rPr>
                <w:rFonts w:ascii="Calibri" w:hAnsi="Calibri"/>
                <w:b/>
              </w:rPr>
            </w:pPr>
          </w:p>
        </w:tc>
        <w:tc>
          <w:tcPr>
            <w:tcW w:w="265"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b/>
              </w:rPr>
            </w:pPr>
            <w:r w:rsidRPr="009E762A">
              <w:rPr>
                <w:rFonts w:ascii="Calibri" w:hAnsi="Calibri"/>
                <w:b/>
              </w:rPr>
              <w:t>100</w:t>
            </w:r>
          </w:p>
        </w:tc>
        <w:tc>
          <w:tcPr>
            <w:tcW w:w="266"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b/>
                <w:color w:val="FF0000"/>
              </w:rPr>
            </w:pPr>
            <w:r>
              <w:rPr>
                <w:rFonts w:ascii="Calibri" w:hAnsi="Calibri"/>
                <w:b/>
                <w:color w:val="FF0000"/>
              </w:rPr>
              <w:t>54</w:t>
            </w:r>
          </w:p>
        </w:tc>
        <w:tc>
          <w:tcPr>
            <w:tcW w:w="274"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b/>
                <w:color w:val="00B050"/>
              </w:rPr>
            </w:pPr>
            <w:r>
              <w:rPr>
                <w:rFonts w:ascii="Calibri" w:hAnsi="Calibri"/>
                <w:b/>
                <w:color w:val="00B050"/>
              </w:rPr>
              <w:t>54</w:t>
            </w:r>
          </w:p>
        </w:tc>
        <w:tc>
          <w:tcPr>
            <w:tcW w:w="291" w:type="pct"/>
            <w:tcBorders>
              <w:top w:val="single" w:sz="4" w:space="0" w:color="auto"/>
              <w:left w:val="single" w:sz="4" w:space="0" w:color="auto"/>
              <w:bottom w:val="single" w:sz="4" w:space="0" w:color="auto"/>
              <w:right w:val="single" w:sz="4" w:space="0" w:color="auto"/>
            </w:tcBorders>
            <w:vAlign w:val="center"/>
          </w:tcPr>
          <w:p w:rsidR="00D60597" w:rsidRPr="009E762A" w:rsidRDefault="00D60597" w:rsidP="00D60597">
            <w:pPr>
              <w:jc w:val="center"/>
              <w:rPr>
                <w:rFonts w:ascii="Calibri" w:hAnsi="Calibri"/>
                <w:b/>
              </w:rPr>
            </w:pPr>
            <w:r w:rsidRPr="009E762A">
              <w:rPr>
                <w:rFonts w:ascii="Calibri" w:hAnsi="Calibri"/>
                <w:b/>
              </w:rPr>
              <w:t>54</w:t>
            </w:r>
          </w:p>
        </w:tc>
      </w:tr>
    </w:tbl>
    <w:p w:rsidR="0080400C" w:rsidRDefault="0080400C" w:rsidP="0080400C"/>
    <w:p w:rsidR="0080400C" w:rsidRDefault="0080400C">
      <w:pPr>
        <w:rPr>
          <w:color w:val="000000" w:themeColor="text1"/>
        </w:rPr>
      </w:pPr>
    </w:p>
    <w:p w:rsidR="00D60597" w:rsidRDefault="00D60597">
      <w:r>
        <w:br w:type="page"/>
      </w:r>
    </w:p>
    <w:tbl>
      <w:tblPr>
        <w:tblW w:w="4952" w:type="pct"/>
        <w:jc w:val="center"/>
        <w:tblLayout w:type="fixed"/>
        <w:tblLook w:val="04A0" w:firstRow="1" w:lastRow="0" w:firstColumn="1" w:lastColumn="0" w:noHBand="0" w:noVBand="1"/>
      </w:tblPr>
      <w:tblGrid>
        <w:gridCol w:w="2633"/>
        <w:gridCol w:w="5123"/>
        <w:gridCol w:w="693"/>
        <w:gridCol w:w="693"/>
        <w:gridCol w:w="693"/>
        <w:gridCol w:w="825"/>
      </w:tblGrid>
      <w:tr w:rsidR="00D60597" w:rsidRPr="009677C4" w:rsidTr="00E62B63">
        <w:trPr>
          <w:trHeight w:val="700"/>
          <w:jc w:val="center"/>
        </w:trPr>
        <w:tc>
          <w:tcPr>
            <w:tcW w:w="3638" w:type="pct"/>
            <w:gridSpan w:val="2"/>
            <w:tcBorders>
              <w:top w:val="single" w:sz="4" w:space="0" w:color="auto"/>
              <w:left w:val="single" w:sz="4" w:space="0" w:color="auto"/>
              <w:right w:val="single" w:sz="4" w:space="0" w:color="auto"/>
            </w:tcBorders>
            <w:shd w:val="clear" w:color="auto" w:fill="BFBFBF"/>
            <w:vAlign w:val="center"/>
          </w:tcPr>
          <w:p w:rsidR="00D60597" w:rsidRPr="00F61A20" w:rsidRDefault="00D60597" w:rsidP="00D60597">
            <w:pPr>
              <w:jc w:val="center"/>
              <w:rPr>
                <w:rFonts w:ascii="Calibri" w:hAnsi="Calibri"/>
                <w:b/>
              </w:rPr>
            </w:pPr>
            <w:r w:rsidRPr="00D60597">
              <w:rPr>
                <w:rFonts w:ascii="Calibri" w:hAnsi="Calibri"/>
                <w:b/>
                <w:sz w:val="32"/>
                <w:szCs w:val="32"/>
              </w:rPr>
              <w:lastRenderedPageBreak/>
              <w:t>Final Report</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325" w:type="pct"/>
            <w:tcBorders>
              <w:top w:val="single" w:sz="4" w:space="0" w:color="auto"/>
              <w:left w:val="single" w:sz="4" w:space="0" w:color="auto"/>
              <w:right w:val="single" w:sz="4" w:space="0" w:color="auto"/>
            </w:tcBorders>
            <w:shd w:val="clear" w:color="auto" w:fill="BFBFBF"/>
            <w:textDirection w:val="btLr"/>
          </w:tcPr>
          <w:p w:rsidR="00D60597" w:rsidRDefault="00D60597" w:rsidP="00E62B63">
            <w:pPr>
              <w:ind w:left="34" w:right="113"/>
              <w:jc w:val="center"/>
              <w:rPr>
                <w:rFonts w:ascii="Calibri" w:hAnsi="Calibri"/>
                <w:b/>
                <w:sz w:val="14"/>
                <w:szCs w:val="14"/>
              </w:rPr>
            </w:pPr>
            <w:r>
              <w:rPr>
                <w:rFonts w:ascii="Calibri" w:hAnsi="Calibri"/>
                <w:b/>
                <w:sz w:val="14"/>
                <w:szCs w:val="14"/>
              </w:rPr>
              <w:t>%age Marks available</w:t>
            </w:r>
          </w:p>
        </w:tc>
        <w:tc>
          <w:tcPr>
            <w:tcW w:w="325" w:type="pct"/>
            <w:tcBorders>
              <w:top w:val="single" w:sz="4" w:space="0" w:color="auto"/>
              <w:left w:val="single" w:sz="4" w:space="0" w:color="auto"/>
              <w:bottom w:val="single" w:sz="4" w:space="0" w:color="auto"/>
              <w:right w:val="single" w:sz="4" w:space="0" w:color="auto"/>
            </w:tcBorders>
            <w:shd w:val="clear" w:color="auto" w:fill="BFBFBF"/>
            <w:vAlign w:val="center"/>
          </w:tcPr>
          <w:p w:rsidR="00D60597" w:rsidRDefault="00D60597" w:rsidP="00E62B63">
            <w:pPr>
              <w:jc w:val="center"/>
              <w:rPr>
                <w:rFonts w:ascii="Calibri" w:hAnsi="Calibri"/>
                <w:b/>
                <w:sz w:val="18"/>
                <w:szCs w:val="18"/>
              </w:rPr>
            </w:pPr>
            <w:r>
              <w:rPr>
                <w:rFonts w:ascii="Calibri" w:hAnsi="Calibri"/>
                <w:b/>
                <w:sz w:val="18"/>
                <w:szCs w:val="18"/>
              </w:rPr>
              <w:t>WM</w:t>
            </w:r>
          </w:p>
          <w:p w:rsidR="00D60597" w:rsidRPr="009677C4" w:rsidRDefault="00D60597" w:rsidP="00E62B63">
            <w:pPr>
              <w:jc w:val="center"/>
              <w:rPr>
                <w:rFonts w:ascii="Calibri" w:hAnsi="Calibri"/>
                <w:b/>
                <w:sz w:val="18"/>
                <w:szCs w:val="18"/>
              </w:rPr>
            </w:pPr>
            <w:r>
              <w:rPr>
                <w:rFonts w:ascii="Calibri" w:hAnsi="Calibri"/>
                <w:b/>
                <w:sz w:val="18"/>
                <w:szCs w:val="18"/>
              </w:rPr>
              <w:t>(1</w:t>
            </w:r>
            <w:r w:rsidRPr="00761D93">
              <w:rPr>
                <w:rFonts w:ascii="Calibri" w:hAnsi="Calibri"/>
                <w:b/>
                <w:sz w:val="18"/>
                <w:szCs w:val="18"/>
                <w:vertAlign w:val="superscript"/>
              </w:rPr>
              <w:t>ST</w:t>
            </w:r>
            <w:r>
              <w:rPr>
                <w:rFonts w:ascii="Calibri" w:hAnsi="Calibri"/>
                <w:b/>
                <w:sz w:val="18"/>
                <w:szCs w:val="18"/>
              </w:rPr>
              <w:t>)</w:t>
            </w:r>
          </w:p>
        </w:tc>
        <w:tc>
          <w:tcPr>
            <w:tcW w:w="325" w:type="pct"/>
            <w:tcBorders>
              <w:top w:val="single" w:sz="4" w:space="0" w:color="auto"/>
              <w:left w:val="single" w:sz="4" w:space="0" w:color="auto"/>
              <w:bottom w:val="single" w:sz="4" w:space="0" w:color="auto"/>
              <w:right w:val="single" w:sz="4" w:space="0" w:color="auto"/>
            </w:tcBorders>
            <w:shd w:val="clear" w:color="auto" w:fill="BFBFBF"/>
            <w:vAlign w:val="center"/>
          </w:tcPr>
          <w:p w:rsidR="00D60597" w:rsidRDefault="00D60597" w:rsidP="00E62B63">
            <w:pPr>
              <w:jc w:val="center"/>
              <w:rPr>
                <w:rFonts w:ascii="Calibri" w:hAnsi="Calibri"/>
                <w:b/>
                <w:sz w:val="18"/>
                <w:szCs w:val="18"/>
              </w:rPr>
            </w:pPr>
            <w:r>
              <w:rPr>
                <w:rFonts w:ascii="Calibri" w:hAnsi="Calibri"/>
                <w:b/>
                <w:sz w:val="18"/>
                <w:szCs w:val="18"/>
              </w:rPr>
              <w:t>RD</w:t>
            </w:r>
          </w:p>
          <w:p w:rsidR="00D60597" w:rsidRPr="009677C4" w:rsidRDefault="00D60597" w:rsidP="00E62B63">
            <w:pPr>
              <w:jc w:val="center"/>
              <w:rPr>
                <w:rFonts w:ascii="Calibri" w:hAnsi="Calibri"/>
                <w:b/>
                <w:sz w:val="18"/>
                <w:szCs w:val="18"/>
              </w:rPr>
            </w:pPr>
            <w:r>
              <w:rPr>
                <w:rFonts w:ascii="Calibri" w:hAnsi="Calibri"/>
                <w:b/>
                <w:sz w:val="18"/>
                <w:szCs w:val="18"/>
              </w:rPr>
              <w:t>(2</w:t>
            </w:r>
            <w:r w:rsidRPr="00761D93">
              <w:rPr>
                <w:rFonts w:ascii="Calibri" w:hAnsi="Calibri"/>
                <w:b/>
                <w:sz w:val="18"/>
                <w:szCs w:val="18"/>
                <w:vertAlign w:val="superscript"/>
              </w:rPr>
              <w:t>ND</w:t>
            </w:r>
            <w:r>
              <w:rPr>
                <w:rFonts w:ascii="Calibri" w:hAnsi="Calibri"/>
                <w:b/>
                <w:sz w:val="18"/>
                <w:szCs w:val="18"/>
              </w:rPr>
              <w:t>)</w:t>
            </w:r>
          </w:p>
        </w:tc>
        <w:tc>
          <w:tcPr>
            <w:tcW w:w="387" w:type="pct"/>
            <w:tcBorders>
              <w:top w:val="single" w:sz="4" w:space="0" w:color="auto"/>
              <w:left w:val="single" w:sz="4" w:space="0" w:color="auto"/>
              <w:bottom w:val="single" w:sz="4" w:space="0" w:color="auto"/>
              <w:right w:val="single" w:sz="4" w:space="0" w:color="auto"/>
            </w:tcBorders>
            <w:shd w:val="clear" w:color="auto" w:fill="BFBFBF"/>
          </w:tcPr>
          <w:p w:rsidR="00D60597" w:rsidRPr="009677C4" w:rsidRDefault="00D60597" w:rsidP="00E62B63">
            <w:pPr>
              <w:jc w:val="center"/>
              <w:rPr>
                <w:rFonts w:ascii="Calibri" w:hAnsi="Calibri"/>
                <w:b/>
                <w:sz w:val="18"/>
                <w:szCs w:val="18"/>
              </w:rPr>
            </w:pPr>
          </w:p>
          <w:p w:rsidR="00D60597" w:rsidRPr="009677C4" w:rsidRDefault="00D60597" w:rsidP="00E62B63">
            <w:pPr>
              <w:jc w:val="center"/>
              <w:rPr>
                <w:rFonts w:ascii="Calibri" w:hAnsi="Calibri"/>
                <w:b/>
                <w:sz w:val="18"/>
                <w:szCs w:val="18"/>
              </w:rPr>
            </w:pPr>
            <w:r>
              <w:rPr>
                <w:rFonts w:ascii="Calibri" w:hAnsi="Calibri"/>
                <w:b/>
                <w:sz w:val="18"/>
                <w:szCs w:val="18"/>
              </w:rPr>
              <w:t>Agreed</w:t>
            </w:r>
          </w:p>
        </w:tc>
      </w:tr>
      <w:tr w:rsidR="00D60597" w:rsidRPr="00CC0370" w:rsidTr="00E62B63">
        <w:trPr>
          <w:trHeight w:val="560"/>
          <w:jc w:val="center"/>
        </w:trPr>
        <w:tc>
          <w:tcPr>
            <w:tcW w:w="5000" w:type="pct"/>
            <w:gridSpan w:val="6"/>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t xml:space="preserve">1. </w:t>
            </w:r>
            <w:r w:rsidRPr="00F61A20">
              <w:rPr>
                <w:rFonts w:ascii="Calibri" w:hAnsi="Calibri"/>
                <w:b/>
              </w:rPr>
              <w:t xml:space="preserve">Research-informed </w:t>
            </w:r>
            <w:r w:rsidRPr="006F6CA8">
              <w:rPr>
                <w:rFonts w:ascii="Calibri" w:hAnsi="Calibri"/>
                <w:b/>
              </w:rPr>
              <w:t>Literature (20%)</w:t>
            </w:r>
          </w:p>
          <w:p w:rsidR="00D60597" w:rsidRDefault="00D60597" w:rsidP="00E62B63">
            <w:pPr>
              <w:rPr>
                <w:rFonts w:ascii="Calibri" w:hAnsi="Calibri"/>
                <w:b/>
                <w:sz w:val="18"/>
                <w:szCs w:val="18"/>
              </w:rPr>
            </w:pPr>
            <w:r w:rsidRPr="007E2BE3">
              <w:rPr>
                <w:rFonts w:ascii="Calibri" w:hAnsi="Calibri"/>
                <w:sz w:val="14"/>
                <w:szCs w:val="14"/>
              </w:rPr>
              <w:t>Extent of research and/or own reading, selection of credible sources, application of appropriate referencing conventions.</w:t>
            </w:r>
          </w:p>
        </w:tc>
      </w:tr>
      <w:tr w:rsidR="00D60597" w:rsidRPr="00CC0370" w:rsidTr="00E62B63">
        <w:trPr>
          <w:trHeight w:val="1227"/>
          <w:jc w:val="center"/>
        </w:trPr>
        <w:tc>
          <w:tcPr>
            <w:tcW w:w="123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rPr>
                <w:sz w:val="20"/>
              </w:rPr>
            </w:pPr>
            <w:r w:rsidRPr="001A06E5">
              <w:rPr>
                <w:sz w:val="20"/>
              </w:rPr>
              <w:t>Abstract, acknowledgements,  introduction and setting out of aims and objectives</w:t>
            </w:r>
          </w:p>
        </w:tc>
        <w:tc>
          <w:tcPr>
            <w:tcW w:w="2403" w:type="pct"/>
            <w:tcBorders>
              <w:top w:val="single" w:sz="4" w:space="0" w:color="auto"/>
              <w:left w:val="single" w:sz="4" w:space="0" w:color="auto"/>
              <w:bottom w:val="single" w:sz="4" w:space="0" w:color="auto"/>
              <w:right w:val="single" w:sz="4" w:space="0" w:color="auto"/>
            </w:tcBorders>
            <w:vAlign w:val="center"/>
          </w:tcPr>
          <w:p w:rsidR="00D60597" w:rsidRPr="00DD06AE" w:rsidRDefault="00D60597" w:rsidP="00E62B63">
            <w:pPr>
              <w:rPr>
                <w:rFonts w:ascii="Calibri" w:hAnsi="Calibri"/>
                <w:sz w:val="20"/>
              </w:rPr>
            </w:pPr>
            <w:r w:rsidRPr="00DD06AE">
              <w:rPr>
                <w:rFonts w:ascii="Calibri" w:hAnsi="Calibri"/>
                <w:sz w:val="20"/>
              </w:rPr>
              <w:t>Good general abstract and acknowledgements shown which allows the reader to understand the project / report contents. Detailed aims and objectives noted which were realistic.</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20</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FF0000"/>
                <w:szCs w:val="18"/>
              </w:rPr>
            </w:pPr>
            <w:r w:rsidRPr="00263760">
              <w:rPr>
                <w:rFonts w:ascii="Calibri" w:hAnsi="Calibri"/>
                <w:color w:val="FF0000"/>
                <w:szCs w:val="18"/>
              </w:rPr>
              <w:t>13</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12</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C17192" w:rsidRDefault="00D60597" w:rsidP="00E62B63">
            <w:pPr>
              <w:jc w:val="center"/>
              <w:rPr>
                <w:rFonts w:ascii="Calibri" w:hAnsi="Calibri"/>
                <w:szCs w:val="18"/>
              </w:rPr>
            </w:pPr>
            <w:r>
              <w:rPr>
                <w:rFonts w:ascii="Calibri" w:hAnsi="Calibri"/>
                <w:szCs w:val="18"/>
              </w:rPr>
              <w:t>13</w:t>
            </w:r>
          </w:p>
        </w:tc>
      </w:tr>
      <w:tr w:rsidR="00D60597" w:rsidRPr="00CC0370" w:rsidTr="00E62B63">
        <w:trPr>
          <w:trHeight w:val="1369"/>
          <w:jc w:val="center"/>
        </w:trPr>
        <w:tc>
          <w:tcPr>
            <w:tcW w:w="123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rPr>
                <w:sz w:val="20"/>
              </w:rPr>
            </w:pPr>
            <w:r w:rsidRPr="001A06E5">
              <w:rPr>
                <w:sz w:val="20"/>
              </w:rPr>
              <w:t>Background Research, setting the context of the project, statement of user or customer needs.</w:t>
            </w:r>
          </w:p>
        </w:tc>
        <w:tc>
          <w:tcPr>
            <w:tcW w:w="2403" w:type="pct"/>
            <w:tcBorders>
              <w:top w:val="single" w:sz="4" w:space="0" w:color="auto"/>
              <w:left w:val="single" w:sz="4" w:space="0" w:color="auto"/>
              <w:bottom w:val="single" w:sz="4" w:space="0" w:color="auto"/>
              <w:right w:val="single" w:sz="4" w:space="0" w:color="auto"/>
            </w:tcBorders>
            <w:vAlign w:val="center"/>
          </w:tcPr>
          <w:p w:rsidR="00D60597" w:rsidRPr="00DD06AE" w:rsidRDefault="00D60597" w:rsidP="00E62B63">
            <w:pPr>
              <w:rPr>
                <w:rFonts w:ascii="Calibri" w:hAnsi="Calibri"/>
                <w:sz w:val="20"/>
              </w:rPr>
            </w:pPr>
            <w:r>
              <w:rPr>
                <w:rFonts w:ascii="Calibri" w:hAnsi="Calibri"/>
                <w:sz w:val="20"/>
              </w:rPr>
              <w:t xml:space="preserve">Very good </w:t>
            </w:r>
            <w:r w:rsidRPr="00DD06AE">
              <w:rPr>
                <w:rFonts w:ascii="Calibri" w:hAnsi="Calibri"/>
                <w:sz w:val="20"/>
              </w:rPr>
              <w:t>flow sequence which clearly indicates the current process. Excellent detail on problems with the existing system and why it need upgrading.</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30</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FF0000"/>
                <w:szCs w:val="18"/>
              </w:rPr>
            </w:pPr>
            <w:r w:rsidRPr="00263760">
              <w:rPr>
                <w:rFonts w:ascii="Calibri" w:hAnsi="Calibri"/>
                <w:color w:val="FF0000"/>
                <w:szCs w:val="18"/>
              </w:rPr>
              <w:t>22</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20</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C17192" w:rsidRDefault="00D60597" w:rsidP="00E62B63">
            <w:pPr>
              <w:jc w:val="center"/>
              <w:rPr>
                <w:rFonts w:ascii="Calibri" w:hAnsi="Calibri"/>
                <w:szCs w:val="18"/>
              </w:rPr>
            </w:pPr>
            <w:r>
              <w:rPr>
                <w:rFonts w:ascii="Calibri" w:hAnsi="Calibri"/>
                <w:szCs w:val="18"/>
              </w:rPr>
              <w:t>21</w:t>
            </w:r>
          </w:p>
        </w:tc>
      </w:tr>
      <w:tr w:rsidR="00D60597" w:rsidRPr="00CC0370" w:rsidTr="00E62B63">
        <w:trPr>
          <w:trHeight w:val="847"/>
          <w:jc w:val="center"/>
        </w:trPr>
        <w:tc>
          <w:tcPr>
            <w:tcW w:w="1235" w:type="pct"/>
            <w:tcBorders>
              <w:top w:val="single" w:sz="4" w:space="0" w:color="auto"/>
              <w:left w:val="single" w:sz="4" w:space="0" w:color="auto"/>
              <w:right w:val="single" w:sz="4" w:space="0" w:color="auto"/>
            </w:tcBorders>
            <w:vAlign w:val="center"/>
          </w:tcPr>
          <w:p w:rsidR="00D60597" w:rsidRPr="001A06E5" w:rsidRDefault="00D60597" w:rsidP="00E62B63">
            <w:pPr>
              <w:rPr>
                <w:sz w:val="20"/>
              </w:rPr>
            </w:pPr>
            <w:r w:rsidRPr="001A06E5">
              <w:rPr>
                <w:sz w:val="20"/>
              </w:rPr>
              <w:t>Literature Review, solutions considered and choice made</w:t>
            </w:r>
          </w:p>
        </w:tc>
        <w:tc>
          <w:tcPr>
            <w:tcW w:w="2403" w:type="pct"/>
            <w:tcBorders>
              <w:top w:val="single" w:sz="4" w:space="0" w:color="auto"/>
              <w:left w:val="single" w:sz="4" w:space="0" w:color="auto"/>
              <w:right w:val="single" w:sz="4" w:space="0" w:color="auto"/>
            </w:tcBorders>
            <w:vAlign w:val="center"/>
          </w:tcPr>
          <w:p w:rsidR="00D60597" w:rsidRPr="00DD06AE" w:rsidRDefault="00D60597" w:rsidP="00E62B63">
            <w:pPr>
              <w:rPr>
                <w:rFonts w:ascii="Calibri" w:hAnsi="Calibri"/>
                <w:sz w:val="20"/>
              </w:rPr>
            </w:pPr>
            <w:r w:rsidRPr="00DD06AE">
              <w:rPr>
                <w:rFonts w:ascii="Calibri" w:hAnsi="Calibri"/>
                <w:sz w:val="20"/>
              </w:rPr>
              <w:t>Realistic solutions noted and explained in detail.</w:t>
            </w:r>
          </w:p>
          <w:p w:rsidR="00D60597" w:rsidRPr="00DD06AE" w:rsidRDefault="00D60597" w:rsidP="00E62B63">
            <w:pPr>
              <w:rPr>
                <w:rFonts w:ascii="Calibri" w:hAnsi="Calibri"/>
                <w:sz w:val="20"/>
              </w:rPr>
            </w:pPr>
            <w:r w:rsidRPr="00DD06AE">
              <w:rPr>
                <w:rFonts w:ascii="Calibri" w:hAnsi="Calibri"/>
                <w:sz w:val="20"/>
              </w:rPr>
              <w:t xml:space="preserve">Good reasoned choice made as to which solution to take forward. No </w:t>
            </w:r>
            <w:r>
              <w:rPr>
                <w:rFonts w:ascii="Calibri" w:hAnsi="Calibri"/>
                <w:sz w:val="20"/>
              </w:rPr>
              <w:t xml:space="preserve">justification </w:t>
            </w:r>
            <w:r w:rsidRPr="00DD06AE">
              <w:rPr>
                <w:rFonts w:ascii="Calibri" w:hAnsi="Calibri"/>
                <w:sz w:val="20"/>
              </w:rPr>
              <w:t>related to scores in comparison table.</w:t>
            </w:r>
            <w:r>
              <w:rPr>
                <w:rFonts w:ascii="Calibri" w:hAnsi="Calibri"/>
                <w:sz w:val="20"/>
              </w:rPr>
              <w:t xml:space="preserve"> </w:t>
            </w:r>
            <w:r w:rsidRPr="00DD06AE">
              <w:rPr>
                <w:rFonts w:ascii="Calibri" w:hAnsi="Calibri"/>
                <w:sz w:val="20"/>
              </w:rPr>
              <w:t>No referencing used in literature review.</w:t>
            </w:r>
          </w:p>
        </w:tc>
        <w:tc>
          <w:tcPr>
            <w:tcW w:w="325" w:type="pct"/>
            <w:tcBorders>
              <w:top w:val="single" w:sz="4" w:space="0" w:color="auto"/>
              <w:left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40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color w:val="FF0000"/>
                <w:szCs w:val="18"/>
              </w:rPr>
            </w:pPr>
            <w:r w:rsidRPr="00263760">
              <w:rPr>
                <w:rFonts w:ascii="Calibri" w:hAnsi="Calibri"/>
                <w:color w:val="FF0000"/>
                <w:szCs w:val="18"/>
              </w:rPr>
              <w:t>20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18</w:t>
            </w:r>
          </w:p>
        </w:tc>
        <w:tc>
          <w:tcPr>
            <w:tcW w:w="387" w:type="pct"/>
            <w:tcBorders>
              <w:top w:val="single" w:sz="4" w:space="0" w:color="auto"/>
              <w:left w:val="single" w:sz="4" w:space="0" w:color="auto"/>
              <w:right w:val="single" w:sz="4" w:space="0" w:color="auto"/>
            </w:tcBorders>
            <w:vAlign w:val="center"/>
          </w:tcPr>
          <w:p w:rsidR="00D60597" w:rsidRPr="00C17192" w:rsidRDefault="00D60597" w:rsidP="00E62B63">
            <w:pPr>
              <w:jc w:val="center"/>
              <w:rPr>
                <w:rFonts w:ascii="Calibri" w:hAnsi="Calibri"/>
                <w:szCs w:val="18"/>
              </w:rPr>
            </w:pPr>
            <w:r>
              <w:rPr>
                <w:rFonts w:ascii="Calibri" w:hAnsi="Calibri"/>
                <w:szCs w:val="18"/>
              </w:rPr>
              <w:t>19</w:t>
            </w:r>
          </w:p>
        </w:tc>
      </w:tr>
      <w:tr w:rsidR="00D60597" w:rsidRPr="00CC0370" w:rsidTr="00E62B63">
        <w:trPr>
          <w:trHeight w:val="847"/>
          <w:jc w:val="center"/>
        </w:trPr>
        <w:tc>
          <w:tcPr>
            <w:tcW w:w="1235" w:type="pct"/>
            <w:tcBorders>
              <w:top w:val="single" w:sz="4" w:space="0" w:color="auto"/>
              <w:left w:val="single" w:sz="4" w:space="0" w:color="auto"/>
              <w:right w:val="single" w:sz="4" w:space="0" w:color="auto"/>
            </w:tcBorders>
            <w:vAlign w:val="center"/>
          </w:tcPr>
          <w:p w:rsidR="00D60597" w:rsidRPr="001A06E5" w:rsidRDefault="00D60597" w:rsidP="00E62B63">
            <w:pPr>
              <w:rPr>
                <w:sz w:val="20"/>
              </w:rPr>
            </w:pPr>
            <w:r w:rsidRPr="001A06E5">
              <w:rPr>
                <w:sz w:val="20"/>
              </w:rPr>
              <w:t>Use of Harvard Referencing for citing and listing sources.</w:t>
            </w:r>
          </w:p>
        </w:tc>
        <w:tc>
          <w:tcPr>
            <w:tcW w:w="2403" w:type="pct"/>
            <w:tcBorders>
              <w:top w:val="single" w:sz="4" w:space="0" w:color="auto"/>
              <w:left w:val="single" w:sz="4" w:space="0" w:color="auto"/>
              <w:right w:val="single" w:sz="4" w:space="0" w:color="auto"/>
            </w:tcBorders>
            <w:vAlign w:val="center"/>
          </w:tcPr>
          <w:p w:rsidR="00D60597" w:rsidRPr="00DD06AE" w:rsidRDefault="00D60597" w:rsidP="00E62B63">
            <w:pPr>
              <w:rPr>
                <w:rFonts w:ascii="Calibri" w:hAnsi="Calibri"/>
                <w:sz w:val="20"/>
              </w:rPr>
            </w:pPr>
            <w:r>
              <w:rPr>
                <w:rFonts w:ascii="Calibri" w:hAnsi="Calibri"/>
                <w:sz w:val="20"/>
              </w:rPr>
              <w:t xml:space="preserve">Range of sources listed. </w:t>
            </w:r>
            <w:r w:rsidRPr="00DD06AE">
              <w:rPr>
                <w:rFonts w:ascii="Calibri" w:hAnsi="Calibri"/>
                <w:sz w:val="20"/>
              </w:rPr>
              <w:t>Limited works cited throughout the report.</w:t>
            </w:r>
          </w:p>
        </w:tc>
        <w:tc>
          <w:tcPr>
            <w:tcW w:w="325" w:type="pct"/>
            <w:tcBorders>
              <w:top w:val="single" w:sz="4" w:space="0" w:color="auto"/>
              <w:left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10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color w:val="FF0000"/>
                <w:szCs w:val="18"/>
              </w:rPr>
            </w:pPr>
            <w:r w:rsidRPr="00263760">
              <w:rPr>
                <w:rFonts w:ascii="Calibri" w:hAnsi="Calibri"/>
                <w:color w:val="FF0000"/>
                <w:szCs w:val="18"/>
              </w:rPr>
              <w:t>4</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5</w:t>
            </w:r>
          </w:p>
        </w:tc>
        <w:tc>
          <w:tcPr>
            <w:tcW w:w="387" w:type="pct"/>
            <w:tcBorders>
              <w:top w:val="single" w:sz="4" w:space="0" w:color="auto"/>
              <w:left w:val="single" w:sz="4" w:space="0" w:color="auto"/>
              <w:right w:val="single" w:sz="4" w:space="0" w:color="auto"/>
            </w:tcBorders>
            <w:vAlign w:val="center"/>
          </w:tcPr>
          <w:p w:rsidR="00D60597" w:rsidRPr="00C17192" w:rsidRDefault="00D60597" w:rsidP="00E62B63">
            <w:pPr>
              <w:jc w:val="center"/>
              <w:rPr>
                <w:rFonts w:ascii="Calibri" w:hAnsi="Calibri"/>
                <w:szCs w:val="18"/>
              </w:rPr>
            </w:pPr>
            <w:r>
              <w:rPr>
                <w:rFonts w:ascii="Calibri" w:hAnsi="Calibri"/>
                <w:szCs w:val="18"/>
              </w:rPr>
              <w:t>5</w:t>
            </w:r>
          </w:p>
        </w:tc>
      </w:tr>
      <w:tr w:rsidR="00D60597" w:rsidRPr="00CC0370" w:rsidTr="00E62B63">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D60597" w:rsidRPr="002412FA" w:rsidRDefault="00D60597" w:rsidP="00E62B63">
            <w:pPr>
              <w:jc w:val="right"/>
              <w:rPr>
                <w:rFonts w:ascii="Calibri" w:hAnsi="Calibri"/>
                <w:b/>
              </w:rPr>
            </w:pPr>
            <w:r w:rsidRPr="002412FA">
              <w:rPr>
                <w:rFonts w:ascii="Calibri" w:hAnsi="Calibri"/>
                <w:b/>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D60597" w:rsidRPr="002412FA" w:rsidRDefault="00D60597" w:rsidP="00E62B63">
            <w:pPr>
              <w:jc w:val="center"/>
              <w:rPr>
                <w:rFonts w:ascii="Calibri" w:hAnsi="Calibri"/>
                <w:b/>
              </w:rPr>
            </w:pPr>
            <w:r w:rsidRPr="002412FA">
              <w:rPr>
                <w:rFonts w:ascii="Calibri" w:hAnsi="Calibri"/>
                <w:b/>
              </w:rPr>
              <w:t>100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b/>
                <w:color w:val="FF0000"/>
              </w:rPr>
            </w:pPr>
            <w:r w:rsidRPr="00263760">
              <w:rPr>
                <w:rFonts w:ascii="Calibri" w:hAnsi="Calibri"/>
                <w:b/>
                <w:color w:val="FF0000"/>
              </w:rPr>
              <w:t>59</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b/>
                <w:color w:val="00B050"/>
              </w:rPr>
            </w:pPr>
            <w:r w:rsidRPr="00263760">
              <w:rPr>
                <w:rFonts w:ascii="Calibri" w:hAnsi="Calibri"/>
                <w:b/>
                <w:color w:val="00B050"/>
              </w:rPr>
              <w:t>55</w:t>
            </w:r>
          </w:p>
        </w:tc>
        <w:tc>
          <w:tcPr>
            <w:tcW w:w="387" w:type="pct"/>
            <w:tcBorders>
              <w:top w:val="single" w:sz="4" w:space="0" w:color="auto"/>
              <w:left w:val="single" w:sz="4" w:space="0" w:color="auto"/>
              <w:right w:val="single" w:sz="4" w:space="0" w:color="auto"/>
            </w:tcBorders>
            <w:vAlign w:val="center"/>
          </w:tcPr>
          <w:p w:rsidR="00D60597" w:rsidRPr="00EF468D" w:rsidRDefault="00D60597" w:rsidP="00E62B63">
            <w:pPr>
              <w:jc w:val="center"/>
              <w:rPr>
                <w:rFonts w:ascii="Calibri" w:hAnsi="Calibri"/>
                <w:b/>
              </w:rPr>
            </w:pPr>
            <w:r>
              <w:rPr>
                <w:rFonts w:ascii="Calibri" w:hAnsi="Calibri"/>
                <w:b/>
              </w:rPr>
              <w:t>58</w:t>
            </w:r>
          </w:p>
        </w:tc>
      </w:tr>
      <w:tr w:rsidR="00D60597" w:rsidRPr="00CC0370" w:rsidTr="00E62B63">
        <w:trPr>
          <w:trHeight w:val="695"/>
          <w:jc w:val="center"/>
        </w:trPr>
        <w:tc>
          <w:tcPr>
            <w:tcW w:w="5000" w:type="pct"/>
            <w:gridSpan w:val="6"/>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r>
              <w:rPr>
                <w:rFonts w:ascii="Calibri" w:hAnsi="Calibri"/>
                <w:b/>
              </w:rPr>
              <w:t xml:space="preserve"> (20%)</w:t>
            </w:r>
          </w:p>
          <w:p w:rsidR="00D60597" w:rsidRPr="006E79B7" w:rsidRDefault="00D60597" w:rsidP="00E62B63">
            <w:pPr>
              <w:rPr>
                <w:rFonts w:ascii="Calibri" w:hAnsi="Calibri"/>
                <w:b/>
                <w:sz w:val="18"/>
                <w:szCs w:val="18"/>
              </w:rPr>
            </w:pPr>
            <w:r w:rsidRPr="007E2BE3">
              <w:rPr>
                <w:rFonts w:ascii="Calibri" w:hAnsi="Calibri"/>
                <w:sz w:val="14"/>
                <w:szCs w:val="14"/>
              </w:rPr>
              <w:t>Extent of knowledge and understanding of concepts and underlying principles associated with the discipline.</w:t>
            </w:r>
          </w:p>
        </w:tc>
      </w:tr>
      <w:tr w:rsidR="00D60597" w:rsidRPr="00CC0370" w:rsidTr="00E62B63">
        <w:trPr>
          <w:trHeight w:val="663"/>
          <w:jc w:val="center"/>
        </w:trPr>
        <w:tc>
          <w:tcPr>
            <w:tcW w:w="123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rPr>
                <w:sz w:val="20"/>
              </w:rPr>
            </w:pPr>
            <w:r w:rsidRPr="001A06E5">
              <w:rPr>
                <w:sz w:val="20"/>
              </w:rPr>
              <w:t xml:space="preserve">Specification, design requirements and project outcomes, </w:t>
            </w:r>
            <w:r w:rsidRPr="001A06E5">
              <w:t xml:space="preserve"> </w:t>
            </w:r>
            <w:r w:rsidRPr="001A06E5">
              <w:rPr>
                <w:sz w:val="20"/>
              </w:rPr>
              <w:t>time and financial constraints</w:t>
            </w:r>
          </w:p>
        </w:tc>
        <w:tc>
          <w:tcPr>
            <w:tcW w:w="2403" w:type="pct"/>
            <w:tcBorders>
              <w:top w:val="single" w:sz="4" w:space="0" w:color="auto"/>
              <w:left w:val="single" w:sz="4" w:space="0" w:color="auto"/>
              <w:right w:val="single" w:sz="4" w:space="0" w:color="auto"/>
            </w:tcBorders>
            <w:vAlign w:val="center"/>
          </w:tcPr>
          <w:p w:rsidR="00D60597" w:rsidRPr="00DD06AE" w:rsidRDefault="00D60597" w:rsidP="00E62B63">
            <w:pPr>
              <w:rPr>
                <w:rFonts w:ascii="Calibri" w:hAnsi="Calibri"/>
                <w:sz w:val="20"/>
              </w:rPr>
            </w:pPr>
            <w:r w:rsidRPr="00DD06AE">
              <w:rPr>
                <w:rFonts w:ascii="Calibri" w:hAnsi="Calibri"/>
                <w:sz w:val="20"/>
              </w:rPr>
              <w:t>Very detailed general specification noted. Excellent flow sequence showing current systems and desirables for upgrade. Excellent realistic detail on the chosen solution specification. Very good detail on PLC program and HMI design but some mistakes noted</w:t>
            </w:r>
            <w:r>
              <w:rPr>
                <w:rFonts w:ascii="Calibri" w:hAnsi="Calibri"/>
                <w:sz w:val="20"/>
              </w:rPr>
              <w:t xml:space="preserve"> i.e. output ‘set’ bits with no reset control</w:t>
            </w:r>
            <w:r w:rsidRPr="00DD06AE">
              <w:rPr>
                <w:rFonts w:ascii="Calibri" w:hAnsi="Calibri"/>
                <w:sz w:val="20"/>
              </w:rPr>
              <w:t>. Excellent detail on system design calculations.</w:t>
            </w:r>
            <w:r>
              <w:rPr>
                <w:rFonts w:ascii="Calibri" w:hAnsi="Calibri"/>
                <w:sz w:val="20"/>
              </w:rPr>
              <w:t xml:space="preserve"> No time or financial constraints stated.</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30</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FF0000"/>
                <w:szCs w:val="18"/>
              </w:rPr>
            </w:pPr>
            <w:r w:rsidRPr="00263760">
              <w:rPr>
                <w:rFonts w:ascii="Calibri" w:hAnsi="Calibri"/>
                <w:color w:val="FF0000"/>
                <w:szCs w:val="18"/>
              </w:rPr>
              <w:t>20</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22</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C17192" w:rsidRDefault="00D60597" w:rsidP="00E62B63">
            <w:pPr>
              <w:jc w:val="center"/>
              <w:rPr>
                <w:rFonts w:ascii="Calibri" w:hAnsi="Calibri"/>
                <w:szCs w:val="18"/>
              </w:rPr>
            </w:pPr>
            <w:r>
              <w:rPr>
                <w:rFonts w:ascii="Calibri" w:hAnsi="Calibri"/>
                <w:szCs w:val="18"/>
              </w:rPr>
              <w:t>22</w:t>
            </w:r>
          </w:p>
        </w:tc>
      </w:tr>
      <w:tr w:rsidR="00D60597" w:rsidRPr="00CC0370" w:rsidTr="00E62B63">
        <w:trPr>
          <w:trHeight w:val="711"/>
          <w:jc w:val="center"/>
        </w:trPr>
        <w:tc>
          <w:tcPr>
            <w:tcW w:w="123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rPr>
                <w:sz w:val="20"/>
              </w:rPr>
            </w:pPr>
            <w:r w:rsidRPr="001A06E5">
              <w:rPr>
                <w:sz w:val="20"/>
              </w:rPr>
              <w:t>Test planning and procedures</w:t>
            </w:r>
          </w:p>
        </w:tc>
        <w:tc>
          <w:tcPr>
            <w:tcW w:w="2403" w:type="pct"/>
            <w:tcBorders>
              <w:top w:val="single" w:sz="4" w:space="0" w:color="auto"/>
              <w:left w:val="single" w:sz="4" w:space="0" w:color="auto"/>
              <w:bottom w:val="single" w:sz="4" w:space="0" w:color="auto"/>
              <w:right w:val="single" w:sz="4" w:space="0" w:color="auto"/>
            </w:tcBorders>
            <w:vAlign w:val="center"/>
          </w:tcPr>
          <w:p w:rsidR="00D60597" w:rsidRPr="00DD06AE" w:rsidRDefault="00D60597" w:rsidP="00E62B63">
            <w:pPr>
              <w:rPr>
                <w:sz w:val="20"/>
              </w:rPr>
            </w:pPr>
            <w:r w:rsidRPr="00DD06AE">
              <w:rPr>
                <w:sz w:val="20"/>
              </w:rPr>
              <w:t>Clear set of criteria set out in specification objectives</w:t>
            </w:r>
            <w:r>
              <w:rPr>
                <w:sz w:val="20"/>
              </w:rPr>
              <w:t>.</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jc w:val="center"/>
            </w:pPr>
            <w:r w:rsidRPr="001A06E5">
              <w:t>20</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color w:val="FF0000"/>
                <w:szCs w:val="18"/>
              </w:rPr>
            </w:pPr>
            <w:r w:rsidRPr="00263760">
              <w:rPr>
                <w:color w:val="FF0000"/>
                <w:szCs w:val="18"/>
              </w:rPr>
              <w:t>15</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color w:val="00B050"/>
              </w:rPr>
            </w:pPr>
            <w:r w:rsidRPr="00263760">
              <w:rPr>
                <w:color w:val="00B050"/>
              </w:rPr>
              <w:t>18</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C17192" w:rsidRDefault="00D60597" w:rsidP="00E62B63">
            <w:pPr>
              <w:jc w:val="center"/>
              <w:rPr>
                <w:szCs w:val="18"/>
              </w:rPr>
            </w:pPr>
            <w:r>
              <w:rPr>
                <w:szCs w:val="18"/>
              </w:rPr>
              <w:t>17</w:t>
            </w:r>
          </w:p>
        </w:tc>
      </w:tr>
      <w:tr w:rsidR="00D60597" w:rsidRPr="00CC0370" w:rsidTr="00E62B63">
        <w:trPr>
          <w:trHeight w:val="677"/>
          <w:jc w:val="center"/>
        </w:trPr>
        <w:tc>
          <w:tcPr>
            <w:tcW w:w="1235" w:type="pct"/>
            <w:tcBorders>
              <w:top w:val="single" w:sz="4" w:space="0" w:color="auto"/>
              <w:left w:val="single" w:sz="4" w:space="0" w:color="auto"/>
              <w:right w:val="single" w:sz="4" w:space="0" w:color="auto"/>
            </w:tcBorders>
            <w:vAlign w:val="center"/>
          </w:tcPr>
          <w:p w:rsidR="00D60597" w:rsidRPr="001A06E5" w:rsidRDefault="00D60597" w:rsidP="00E62B63">
            <w:pPr>
              <w:rPr>
                <w:sz w:val="20"/>
              </w:rPr>
            </w:pPr>
            <w:r w:rsidRPr="001A06E5">
              <w:rPr>
                <w:sz w:val="20"/>
              </w:rPr>
              <w:t xml:space="preserve">Formal project planning and identification of milestones </w:t>
            </w:r>
          </w:p>
        </w:tc>
        <w:tc>
          <w:tcPr>
            <w:tcW w:w="2403" w:type="pct"/>
            <w:tcBorders>
              <w:top w:val="single" w:sz="4" w:space="0" w:color="auto"/>
              <w:left w:val="single" w:sz="4" w:space="0" w:color="auto"/>
              <w:right w:val="single" w:sz="4" w:space="0" w:color="auto"/>
            </w:tcBorders>
            <w:vAlign w:val="center"/>
          </w:tcPr>
          <w:p w:rsidR="00D60597" w:rsidRPr="00DD06AE" w:rsidRDefault="00D60597" w:rsidP="00E62B63">
            <w:pPr>
              <w:rPr>
                <w:sz w:val="20"/>
              </w:rPr>
            </w:pPr>
            <w:r w:rsidRPr="00DD06AE">
              <w:rPr>
                <w:sz w:val="20"/>
              </w:rPr>
              <w:t>Project Gantt chart noted in appendix but no comment on whether the project run to schedule or any contingencies noted</w:t>
            </w:r>
            <w:r>
              <w:rPr>
                <w:sz w:val="20"/>
              </w:rPr>
              <w:t>.</w:t>
            </w:r>
          </w:p>
        </w:tc>
        <w:tc>
          <w:tcPr>
            <w:tcW w:w="325" w:type="pct"/>
            <w:tcBorders>
              <w:top w:val="single" w:sz="4" w:space="0" w:color="auto"/>
              <w:left w:val="single" w:sz="4" w:space="0" w:color="auto"/>
              <w:right w:val="single" w:sz="4" w:space="0" w:color="auto"/>
            </w:tcBorders>
            <w:vAlign w:val="center"/>
          </w:tcPr>
          <w:p w:rsidR="00D60597" w:rsidRPr="001A06E5" w:rsidRDefault="00D60597" w:rsidP="00E62B63">
            <w:pPr>
              <w:jc w:val="center"/>
            </w:pPr>
            <w:r w:rsidRPr="001A06E5">
              <w:t>25</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FF0000"/>
                <w:szCs w:val="18"/>
              </w:rPr>
            </w:pPr>
            <w:r w:rsidRPr="00263760">
              <w:rPr>
                <w:color w:val="FF0000"/>
                <w:szCs w:val="18"/>
              </w:rPr>
              <w:t>12</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00B050"/>
              </w:rPr>
            </w:pPr>
            <w:r w:rsidRPr="00263760">
              <w:rPr>
                <w:color w:val="00B050"/>
              </w:rPr>
              <w:t>15</w:t>
            </w:r>
          </w:p>
        </w:tc>
        <w:tc>
          <w:tcPr>
            <w:tcW w:w="387" w:type="pct"/>
            <w:tcBorders>
              <w:top w:val="single" w:sz="4" w:space="0" w:color="auto"/>
              <w:left w:val="single" w:sz="4" w:space="0" w:color="auto"/>
              <w:right w:val="single" w:sz="4" w:space="0" w:color="auto"/>
            </w:tcBorders>
            <w:vAlign w:val="center"/>
          </w:tcPr>
          <w:p w:rsidR="00D60597" w:rsidRPr="00C17192" w:rsidRDefault="00D60597" w:rsidP="00E62B63">
            <w:pPr>
              <w:jc w:val="center"/>
              <w:rPr>
                <w:szCs w:val="18"/>
              </w:rPr>
            </w:pPr>
            <w:r>
              <w:rPr>
                <w:szCs w:val="18"/>
              </w:rPr>
              <w:t>14</w:t>
            </w:r>
          </w:p>
        </w:tc>
      </w:tr>
      <w:tr w:rsidR="00D60597" w:rsidRPr="00CC0370" w:rsidTr="00E62B63">
        <w:trPr>
          <w:trHeight w:val="697"/>
          <w:jc w:val="center"/>
        </w:trPr>
        <w:tc>
          <w:tcPr>
            <w:tcW w:w="1235" w:type="pct"/>
            <w:tcBorders>
              <w:top w:val="single" w:sz="4" w:space="0" w:color="auto"/>
              <w:left w:val="single" w:sz="4" w:space="0" w:color="auto"/>
              <w:right w:val="single" w:sz="4" w:space="0" w:color="auto"/>
            </w:tcBorders>
            <w:vAlign w:val="center"/>
          </w:tcPr>
          <w:p w:rsidR="00D60597" w:rsidRPr="001A06E5" w:rsidRDefault="00D60597" w:rsidP="00E62B63">
            <w:pPr>
              <w:rPr>
                <w:sz w:val="20"/>
              </w:rPr>
            </w:pPr>
            <w:r w:rsidRPr="001A06E5">
              <w:rPr>
                <w:sz w:val="20"/>
              </w:rPr>
              <w:t>Consideration of maintenance and reliability</w:t>
            </w:r>
          </w:p>
        </w:tc>
        <w:tc>
          <w:tcPr>
            <w:tcW w:w="2403" w:type="pct"/>
            <w:tcBorders>
              <w:top w:val="single" w:sz="4" w:space="0" w:color="auto"/>
              <w:left w:val="single" w:sz="4" w:space="0" w:color="auto"/>
              <w:right w:val="single" w:sz="4" w:space="0" w:color="auto"/>
            </w:tcBorders>
            <w:vAlign w:val="center"/>
          </w:tcPr>
          <w:p w:rsidR="00D60597" w:rsidRPr="00DD06AE" w:rsidRDefault="00D60597" w:rsidP="00E62B63">
            <w:pPr>
              <w:rPr>
                <w:sz w:val="20"/>
              </w:rPr>
            </w:pPr>
            <w:r w:rsidRPr="00DD06AE">
              <w:rPr>
                <w:sz w:val="20"/>
              </w:rPr>
              <w:t>General comment made in Section 4</w:t>
            </w:r>
          </w:p>
        </w:tc>
        <w:tc>
          <w:tcPr>
            <w:tcW w:w="325" w:type="pct"/>
            <w:tcBorders>
              <w:top w:val="single" w:sz="4" w:space="0" w:color="auto"/>
              <w:left w:val="single" w:sz="4" w:space="0" w:color="auto"/>
              <w:right w:val="single" w:sz="4" w:space="0" w:color="auto"/>
            </w:tcBorders>
            <w:vAlign w:val="center"/>
          </w:tcPr>
          <w:p w:rsidR="00D60597" w:rsidRPr="001A06E5" w:rsidRDefault="00D60597" w:rsidP="00E62B63">
            <w:pPr>
              <w:jc w:val="center"/>
            </w:pPr>
            <w:r w:rsidRPr="001A06E5">
              <w:t>25</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FF0000"/>
                <w:szCs w:val="18"/>
              </w:rPr>
            </w:pPr>
            <w:r w:rsidRPr="00263760">
              <w:rPr>
                <w:color w:val="FF0000"/>
                <w:szCs w:val="18"/>
              </w:rPr>
              <w:t>12</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00B050"/>
              </w:rPr>
            </w:pPr>
            <w:r w:rsidRPr="00263760">
              <w:rPr>
                <w:color w:val="00B050"/>
              </w:rPr>
              <w:t>13</w:t>
            </w:r>
          </w:p>
        </w:tc>
        <w:tc>
          <w:tcPr>
            <w:tcW w:w="387" w:type="pct"/>
            <w:tcBorders>
              <w:top w:val="single" w:sz="4" w:space="0" w:color="auto"/>
              <w:left w:val="single" w:sz="4" w:space="0" w:color="auto"/>
              <w:right w:val="single" w:sz="4" w:space="0" w:color="auto"/>
            </w:tcBorders>
            <w:vAlign w:val="center"/>
          </w:tcPr>
          <w:p w:rsidR="00D60597" w:rsidRPr="00C17192" w:rsidRDefault="00D60597" w:rsidP="00E62B63">
            <w:pPr>
              <w:jc w:val="center"/>
              <w:rPr>
                <w:szCs w:val="18"/>
              </w:rPr>
            </w:pPr>
            <w:r>
              <w:rPr>
                <w:szCs w:val="18"/>
              </w:rPr>
              <w:t>12</w:t>
            </w:r>
          </w:p>
        </w:tc>
      </w:tr>
      <w:tr w:rsidR="00D60597" w:rsidRPr="00CC0370" w:rsidTr="00E62B63">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D60597" w:rsidRPr="00994B73" w:rsidRDefault="00D60597" w:rsidP="00E62B63">
            <w:pPr>
              <w:jc w:val="right"/>
              <w:rPr>
                <w:rFonts w:ascii="Calibri" w:hAnsi="Calibri"/>
                <w:b/>
              </w:rPr>
            </w:pPr>
            <w:r w:rsidRPr="00994B73">
              <w:rPr>
                <w:rFonts w:ascii="Calibri" w:hAnsi="Calibri"/>
                <w:b/>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D60597" w:rsidRPr="00994B73" w:rsidRDefault="00D60597" w:rsidP="00E62B63">
            <w:pPr>
              <w:jc w:val="center"/>
              <w:rPr>
                <w:rFonts w:ascii="Calibri" w:hAnsi="Calibri"/>
                <w:b/>
              </w:rPr>
            </w:pPr>
            <w:r w:rsidRPr="00994B73">
              <w:rPr>
                <w:rFonts w:ascii="Calibri" w:hAnsi="Calibri"/>
                <w:b/>
              </w:rPr>
              <w:t>100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b/>
                <w:color w:val="FF0000"/>
              </w:rPr>
            </w:pPr>
            <w:r w:rsidRPr="00263760">
              <w:rPr>
                <w:rFonts w:ascii="Calibri" w:hAnsi="Calibri"/>
                <w:b/>
                <w:color w:val="FF0000"/>
              </w:rPr>
              <w:t>59</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b/>
                <w:color w:val="00B050"/>
              </w:rPr>
            </w:pPr>
            <w:r w:rsidRPr="00263760">
              <w:rPr>
                <w:rFonts w:ascii="Calibri" w:hAnsi="Calibri"/>
                <w:b/>
                <w:color w:val="00B050"/>
              </w:rPr>
              <w:t>68</w:t>
            </w:r>
          </w:p>
        </w:tc>
        <w:tc>
          <w:tcPr>
            <w:tcW w:w="387" w:type="pct"/>
            <w:tcBorders>
              <w:top w:val="single" w:sz="4" w:space="0" w:color="auto"/>
              <w:left w:val="single" w:sz="4" w:space="0" w:color="auto"/>
              <w:right w:val="single" w:sz="4" w:space="0" w:color="auto"/>
            </w:tcBorders>
            <w:vAlign w:val="center"/>
          </w:tcPr>
          <w:p w:rsidR="00D60597" w:rsidRPr="00EC1CBC" w:rsidRDefault="00D60597" w:rsidP="00E62B63">
            <w:pPr>
              <w:jc w:val="center"/>
              <w:rPr>
                <w:rFonts w:ascii="Calibri" w:hAnsi="Calibri"/>
                <w:b/>
              </w:rPr>
            </w:pPr>
            <w:r>
              <w:rPr>
                <w:rFonts w:ascii="Calibri" w:hAnsi="Calibri"/>
                <w:b/>
              </w:rPr>
              <w:t>65</w:t>
            </w:r>
          </w:p>
        </w:tc>
      </w:tr>
      <w:tr w:rsidR="00D60597" w:rsidRPr="00CC0370" w:rsidTr="00E62B63">
        <w:trPr>
          <w:trHeight w:val="450"/>
          <w:jc w:val="center"/>
        </w:trPr>
        <w:tc>
          <w:tcPr>
            <w:tcW w:w="5000" w:type="pct"/>
            <w:gridSpan w:val="6"/>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lastRenderedPageBreak/>
              <w:t xml:space="preserve">3. </w:t>
            </w:r>
            <w:r w:rsidRPr="00F61A20">
              <w:rPr>
                <w:rFonts w:ascii="Calibri" w:hAnsi="Calibri"/>
                <w:b/>
              </w:rPr>
              <w:t>Analysis</w:t>
            </w:r>
            <w:r>
              <w:rPr>
                <w:rFonts w:ascii="Calibri" w:hAnsi="Calibri"/>
                <w:b/>
              </w:rPr>
              <w:t xml:space="preserve"> (20%)</w:t>
            </w:r>
          </w:p>
          <w:p w:rsidR="00D60597" w:rsidRPr="000A0266" w:rsidRDefault="00D60597" w:rsidP="00E62B63">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r>
      <w:tr w:rsidR="00D60597" w:rsidRPr="00CC0370" w:rsidTr="00E62B63">
        <w:trPr>
          <w:trHeight w:val="557"/>
          <w:jc w:val="center"/>
        </w:trPr>
        <w:tc>
          <w:tcPr>
            <w:tcW w:w="123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rPr>
                <w:sz w:val="20"/>
              </w:rPr>
            </w:pPr>
            <w:r w:rsidRPr="001A06E5">
              <w:rPr>
                <w:sz w:val="20"/>
              </w:rPr>
              <w:t>Evaluation of Implementation stage, monitoring of progress and milestone activities</w:t>
            </w:r>
          </w:p>
        </w:tc>
        <w:tc>
          <w:tcPr>
            <w:tcW w:w="2403" w:type="pct"/>
            <w:tcBorders>
              <w:top w:val="single" w:sz="4" w:space="0" w:color="auto"/>
              <w:left w:val="single" w:sz="4" w:space="0" w:color="auto"/>
              <w:bottom w:val="single" w:sz="4" w:space="0" w:color="auto"/>
              <w:right w:val="single" w:sz="4" w:space="0" w:color="auto"/>
            </w:tcBorders>
            <w:vAlign w:val="center"/>
          </w:tcPr>
          <w:p w:rsidR="00D60597" w:rsidRPr="00DD06AE" w:rsidRDefault="00D60597" w:rsidP="00E62B63">
            <w:pPr>
              <w:rPr>
                <w:rFonts w:ascii="Calibri" w:hAnsi="Calibri"/>
                <w:sz w:val="20"/>
              </w:rPr>
            </w:pPr>
            <w:r w:rsidRPr="00DD06AE">
              <w:rPr>
                <w:rFonts w:ascii="Calibri" w:hAnsi="Calibri"/>
                <w:sz w:val="20"/>
              </w:rPr>
              <w:t>Good set of PLC I/O list and tags shows implementation of the control / indication system. Very good detail related to the SIL rated PLC used within the project. Pictorial evidence and detailed explanation given on the control panel build stage.</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20</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FF0000"/>
              </w:rPr>
            </w:pPr>
            <w:r w:rsidRPr="00263760">
              <w:rPr>
                <w:rFonts w:ascii="Calibri" w:hAnsi="Calibri"/>
                <w:color w:val="FF0000"/>
              </w:rPr>
              <w:t>12</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9</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D72DF5" w:rsidRDefault="00D60597" w:rsidP="00E62B63">
            <w:pPr>
              <w:jc w:val="center"/>
              <w:rPr>
                <w:rFonts w:ascii="Calibri" w:hAnsi="Calibri"/>
              </w:rPr>
            </w:pPr>
            <w:r w:rsidRPr="00D72DF5">
              <w:rPr>
                <w:rFonts w:ascii="Calibri" w:hAnsi="Calibri"/>
              </w:rPr>
              <w:t>10</w:t>
            </w:r>
          </w:p>
        </w:tc>
      </w:tr>
      <w:tr w:rsidR="00D60597" w:rsidRPr="00CC0370" w:rsidTr="00E62B63">
        <w:trPr>
          <w:trHeight w:val="467"/>
          <w:jc w:val="center"/>
        </w:trPr>
        <w:tc>
          <w:tcPr>
            <w:tcW w:w="1235" w:type="pct"/>
            <w:tcBorders>
              <w:top w:val="single" w:sz="4" w:space="0" w:color="auto"/>
              <w:left w:val="single" w:sz="4" w:space="0" w:color="auto"/>
              <w:right w:val="single" w:sz="4" w:space="0" w:color="auto"/>
            </w:tcBorders>
            <w:vAlign w:val="center"/>
          </w:tcPr>
          <w:p w:rsidR="00D60597" w:rsidRPr="001A06E5" w:rsidRDefault="00D60597" w:rsidP="00E62B63">
            <w:pPr>
              <w:rPr>
                <w:sz w:val="20"/>
              </w:rPr>
            </w:pPr>
            <w:r w:rsidRPr="001A06E5">
              <w:rPr>
                <w:sz w:val="20"/>
              </w:rPr>
              <w:t xml:space="preserve">Testing &amp; </w:t>
            </w:r>
            <w:r>
              <w:rPr>
                <w:sz w:val="20"/>
              </w:rPr>
              <w:t>Test R</w:t>
            </w:r>
            <w:r w:rsidRPr="001A06E5">
              <w:rPr>
                <w:sz w:val="20"/>
              </w:rPr>
              <w:t>esults</w:t>
            </w:r>
          </w:p>
        </w:tc>
        <w:tc>
          <w:tcPr>
            <w:tcW w:w="2403" w:type="pct"/>
            <w:tcBorders>
              <w:top w:val="single" w:sz="4" w:space="0" w:color="auto"/>
              <w:left w:val="single" w:sz="4" w:space="0" w:color="auto"/>
              <w:right w:val="single" w:sz="4" w:space="0" w:color="auto"/>
            </w:tcBorders>
            <w:vAlign w:val="center"/>
          </w:tcPr>
          <w:p w:rsidR="00D60597" w:rsidRPr="00DD06AE" w:rsidRDefault="00D60597" w:rsidP="00E62B63">
            <w:pPr>
              <w:rPr>
                <w:rFonts w:ascii="Calibri" w:hAnsi="Calibri"/>
                <w:sz w:val="20"/>
              </w:rPr>
            </w:pPr>
            <w:r w:rsidRPr="00DD06AE">
              <w:rPr>
                <w:rFonts w:ascii="Calibri" w:hAnsi="Calibri"/>
                <w:sz w:val="20"/>
              </w:rPr>
              <w:t>Project not tested or commissioned</w:t>
            </w:r>
            <w:r>
              <w:rPr>
                <w:rFonts w:ascii="Calibri" w:hAnsi="Calibri"/>
                <w:sz w:val="20"/>
              </w:rPr>
              <w:t>. HMI screen shown running.</w:t>
            </w:r>
          </w:p>
        </w:tc>
        <w:tc>
          <w:tcPr>
            <w:tcW w:w="325" w:type="pct"/>
            <w:tcBorders>
              <w:top w:val="single" w:sz="4" w:space="0" w:color="auto"/>
              <w:left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30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color w:val="FF0000"/>
              </w:rPr>
            </w:pPr>
            <w:r w:rsidRPr="00263760">
              <w:rPr>
                <w:rFonts w:ascii="Calibri" w:hAnsi="Calibri"/>
                <w:color w:val="FF0000"/>
              </w:rPr>
              <w:t>5</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5</w:t>
            </w:r>
          </w:p>
        </w:tc>
        <w:tc>
          <w:tcPr>
            <w:tcW w:w="387" w:type="pct"/>
            <w:tcBorders>
              <w:top w:val="single" w:sz="4" w:space="0" w:color="auto"/>
              <w:left w:val="single" w:sz="4" w:space="0" w:color="auto"/>
              <w:right w:val="single" w:sz="4" w:space="0" w:color="auto"/>
            </w:tcBorders>
            <w:vAlign w:val="center"/>
          </w:tcPr>
          <w:p w:rsidR="00D60597" w:rsidRPr="00D72DF5" w:rsidRDefault="00D60597" w:rsidP="00E62B63">
            <w:pPr>
              <w:jc w:val="center"/>
              <w:rPr>
                <w:rFonts w:ascii="Calibri" w:hAnsi="Calibri"/>
              </w:rPr>
            </w:pPr>
            <w:r w:rsidRPr="00D72DF5">
              <w:rPr>
                <w:rFonts w:ascii="Calibri" w:hAnsi="Calibri"/>
              </w:rPr>
              <w:t>5</w:t>
            </w:r>
          </w:p>
        </w:tc>
      </w:tr>
      <w:tr w:rsidR="00D60597" w:rsidRPr="00CC0370" w:rsidTr="00E62B63">
        <w:trPr>
          <w:trHeight w:val="687"/>
          <w:jc w:val="center"/>
        </w:trPr>
        <w:tc>
          <w:tcPr>
            <w:tcW w:w="1235" w:type="pct"/>
            <w:tcBorders>
              <w:top w:val="single" w:sz="4" w:space="0" w:color="auto"/>
              <w:left w:val="single" w:sz="4" w:space="0" w:color="auto"/>
              <w:right w:val="single" w:sz="4" w:space="0" w:color="auto"/>
            </w:tcBorders>
            <w:vAlign w:val="center"/>
          </w:tcPr>
          <w:p w:rsidR="00D60597" w:rsidRPr="001A06E5" w:rsidRDefault="00D60597" w:rsidP="00E62B63">
            <w:pPr>
              <w:rPr>
                <w:sz w:val="20"/>
              </w:rPr>
            </w:pPr>
            <w:r w:rsidRPr="001A06E5">
              <w:rPr>
                <w:sz w:val="20"/>
              </w:rPr>
              <w:t>Comparison of project outcomes to specification.</w:t>
            </w:r>
          </w:p>
        </w:tc>
        <w:tc>
          <w:tcPr>
            <w:tcW w:w="2403" w:type="pct"/>
            <w:tcBorders>
              <w:top w:val="single" w:sz="4" w:space="0" w:color="auto"/>
              <w:left w:val="single" w:sz="4" w:space="0" w:color="auto"/>
              <w:right w:val="single" w:sz="4" w:space="0" w:color="auto"/>
            </w:tcBorders>
            <w:vAlign w:val="center"/>
          </w:tcPr>
          <w:p w:rsidR="00D60597" w:rsidRPr="00DD06AE" w:rsidRDefault="00D60597" w:rsidP="00E62B63">
            <w:pPr>
              <w:rPr>
                <w:rFonts w:ascii="Calibri" w:hAnsi="Calibri"/>
                <w:sz w:val="20"/>
              </w:rPr>
            </w:pPr>
            <w:r w:rsidRPr="00DD06AE">
              <w:rPr>
                <w:rFonts w:ascii="Calibri" w:hAnsi="Calibri"/>
                <w:sz w:val="20"/>
              </w:rPr>
              <w:t>Project not tested or commissioned</w:t>
            </w:r>
            <w:r>
              <w:rPr>
                <w:rFonts w:ascii="Calibri" w:hAnsi="Calibri"/>
                <w:sz w:val="20"/>
              </w:rPr>
              <w:t>. Good comparison table noted showing clearly what tests needed to be carried out for project commissioning.</w:t>
            </w:r>
          </w:p>
        </w:tc>
        <w:tc>
          <w:tcPr>
            <w:tcW w:w="325" w:type="pct"/>
            <w:tcBorders>
              <w:top w:val="single" w:sz="4" w:space="0" w:color="auto"/>
              <w:left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20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color w:val="FF0000"/>
              </w:rPr>
            </w:pPr>
            <w:r w:rsidRPr="00263760">
              <w:rPr>
                <w:rFonts w:ascii="Calibri" w:hAnsi="Calibri"/>
                <w:color w:val="FF0000"/>
              </w:rPr>
              <w:t>8</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8</w:t>
            </w:r>
          </w:p>
        </w:tc>
        <w:tc>
          <w:tcPr>
            <w:tcW w:w="387" w:type="pct"/>
            <w:tcBorders>
              <w:top w:val="single" w:sz="4" w:space="0" w:color="auto"/>
              <w:left w:val="single" w:sz="4" w:space="0" w:color="auto"/>
              <w:right w:val="single" w:sz="4" w:space="0" w:color="auto"/>
            </w:tcBorders>
            <w:vAlign w:val="center"/>
          </w:tcPr>
          <w:p w:rsidR="00D60597" w:rsidRPr="00D72DF5" w:rsidRDefault="00D60597" w:rsidP="00E62B63">
            <w:pPr>
              <w:jc w:val="center"/>
              <w:rPr>
                <w:rFonts w:ascii="Calibri" w:hAnsi="Calibri"/>
              </w:rPr>
            </w:pPr>
            <w:r w:rsidRPr="00D72DF5">
              <w:rPr>
                <w:rFonts w:ascii="Calibri" w:hAnsi="Calibri"/>
              </w:rPr>
              <w:t>8</w:t>
            </w:r>
          </w:p>
        </w:tc>
      </w:tr>
      <w:tr w:rsidR="00D60597" w:rsidRPr="00CC0370" w:rsidTr="00E62B63">
        <w:trPr>
          <w:trHeight w:val="971"/>
          <w:jc w:val="center"/>
        </w:trPr>
        <w:tc>
          <w:tcPr>
            <w:tcW w:w="1235" w:type="pct"/>
            <w:tcBorders>
              <w:top w:val="single" w:sz="4" w:space="0" w:color="auto"/>
              <w:left w:val="single" w:sz="4" w:space="0" w:color="auto"/>
              <w:right w:val="single" w:sz="4" w:space="0" w:color="auto"/>
            </w:tcBorders>
            <w:vAlign w:val="center"/>
          </w:tcPr>
          <w:p w:rsidR="00D60597" w:rsidRPr="00B82C01" w:rsidRDefault="00D60597" w:rsidP="00E62B63">
            <w:pPr>
              <w:rPr>
                <w:color w:val="FF0000"/>
                <w:sz w:val="20"/>
              </w:rPr>
            </w:pPr>
            <w:r w:rsidRPr="001A06E5">
              <w:rPr>
                <w:sz w:val="20"/>
              </w:rPr>
              <w:t>Conclusions, recommendations and reflections</w:t>
            </w:r>
          </w:p>
        </w:tc>
        <w:tc>
          <w:tcPr>
            <w:tcW w:w="2403" w:type="pct"/>
            <w:tcBorders>
              <w:top w:val="single" w:sz="4" w:space="0" w:color="auto"/>
              <w:left w:val="single" w:sz="4" w:space="0" w:color="auto"/>
              <w:right w:val="single" w:sz="4" w:space="0" w:color="auto"/>
            </w:tcBorders>
            <w:vAlign w:val="center"/>
          </w:tcPr>
          <w:p w:rsidR="00D60597" w:rsidRPr="00DD06AE" w:rsidRDefault="00D60597" w:rsidP="00E62B63">
            <w:pPr>
              <w:rPr>
                <w:rFonts w:ascii="Calibri" w:hAnsi="Calibri"/>
                <w:sz w:val="20"/>
              </w:rPr>
            </w:pPr>
            <w:r w:rsidRPr="00DD06AE">
              <w:rPr>
                <w:rFonts w:ascii="Calibri" w:hAnsi="Calibri"/>
                <w:sz w:val="20"/>
              </w:rPr>
              <w:t>Honest conclusion given which does show some reflection on what could have been done better</w:t>
            </w:r>
            <w:r>
              <w:rPr>
                <w:rFonts w:ascii="Calibri" w:hAnsi="Calibri"/>
                <w:sz w:val="20"/>
              </w:rPr>
              <w:t>.</w:t>
            </w:r>
          </w:p>
        </w:tc>
        <w:tc>
          <w:tcPr>
            <w:tcW w:w="325" w:type="pct"/>
            <w:tcBorders>
              <w:top w:val="single" w:sz="4" w:space="0" w:color="auto"/>
              <w:left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30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color w:val="FF0000"/>
              </w:rPr>
            </w:pPr>
            <w:r w:rsidRPr="00263760">
              <w:rPr>
                <w:rFonts w:ascii="Calibri" w:hAnsi="Calibri"/>
                <w:color w:val="FF0000"/>
              </w:rPr>
              <w:t>13</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15</w:t>
            </w:r>
          </w:p>
        </w:tc>
        <w:tc>
          <w:tcPr>
            <w:tcW w:w="387" w:type="pct"/>
            <w:tcBorders>
              <w:top w:val="single" w:sz="4" w:space="0" w:color="auto"/>
              <w:left w:val="single" w:sz="4" w:space="0" w:color="auto"/>
              <w:right w:val="single" w:sz="4" w:space="0" w:color="auto"/>
            </w:tcBorders>
            <w:vAlign w:val="center"/>
          </w:tcPr>
          <w:p w:rsidR="00D60597" w:rsidRPr="00D72DF5" w:rsidRDefault="00D60597" w:rsidP="00E62B63">
            <w:pPr>
              <w:jc w:val="center"/>
              <w:rPr>
                <w:rFonts w:ascii="Calibri" w:hAnsi="Calibri"/>
              </w:rPr>
            </w:pPr>
            <w:r w:rsidRPr="00D72DF5">
              <w:rPr>
                <w:rFonts w:ascii="Calibri" w:hAnsi="Calibri"/>
              </w:rPr>
              <w:t>14</w:t>
            </w:r>
          </w:p>
        </w:tc>
      </w:tr>
      <w:tr w:rsidR="00D60597" w:rsidRPr="00CC0370" w:rsidTr="00E62B63">
        <w:trPr>
          <w:trHeight w:val="567"/>
          <w:jc w:val="center"/>
        </w:trPr>
        <w:tc>
          <w:tcPr>
            <w:tcW w:w="3638" w:type="pct"/>
            <w:gridSpan w:val="2"/>
            <w:tcBorders>
              <w:top w:val="single" w:sz="4" w:space="0" w:color="auto"/>
              <w:left w:val="single" w:sz="4" w:space="0" w:color="auto"/>
              <w:right w:val="single" w:sz="4" w:space="0" w:color="auto"/>
            </w:tcBorders>
            <w:shd w:val="clear" w:color="auto" w:fill="FFFFFF" w:themeFill="background1"/>
            <w:vAlign w:val="center"/>
          </w:tcPr>
          <w:p w:rsidR="00D60597" w:rsidRPr="00994B73" w:rsidRDefault="00D60597" w:rsidP="00E62B63">
            <w:pPr>
              <w:jc w:val="right"/>
              <w:rPr>
                <w:rFonts w:ascii="Calibri" w:hAnsi="Calibri"/>
                <w:b/>
              </w:rPr>
            </w:pPr>
            <w:r w:rsidRPr="00994B73">
              <w:rPr>
                <w:rFonts w:ascii="Calibri" w:hAnsi="Calibri"/>
                <w:b/>
              </w:rPr>
              <w:t>Total for this criterion</w:t>
            </w:r>
          </w:p>
        </w:tc>
        <w:tc>
          <w:tcPr>
            <w:tcW w:w="325" w:type="pct"/>
            <w:tcBorders>
              <w:top w:val="single" w:sz="4" w:space="0" w:color="auto"/>
              <w:left w:val="single" w:sz="4" w:space="0" w:color="auto"/>
              <w:right w:val="single" w:sz="4" w:space="0" w:color="auto"/>
            </w:tcBorders>
            <w:shd w:val="clear" w:color="auto" w:fill="FFFFFF" w:themeFill="background1"/>
            <w:vAlign w:val="center"/>
          </w:tcPr>
          <w:p w:rsidR="00D60597" w:rsidRPr="00994B73" w:rsidRDefault="00D60597" w:rsidP="00E62B63">
            <w:pPr>
              <w:jc w:val="center"/>
              <w:rPr>
                <w:rFonts w:ascii="Calibri" w:hAnsi="Calibri"/>
                <w:b/>
              </w:rPr>
            </w:pPr>
            <w:r w:rsidRPr="00994B73">
              <w:rPr>
                <w:rFonts w:ascii="Calibri" w:hAnsi="Calibri"/>
                <w:b/>
              </w:rPr>
              <w:t>100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b/>
                <w:color w:val="FF0000"/>
              </w:rPr>
            </w:pPr>
            <w:r w:rsidRPr="00263760">
              <w:rPr>
                <w:rFonts w:ascii="Calibri" w:hAnsi="Calibri"/>
                <w:b/>
                <w:color w:val="FF0000"/>
              </w:rPr>
              <w:t>38</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rFonts w:ascii="Calibri" w:hAnsi="Calibri"/>
                <w:b/>
                <w:color w:val="00B050"/>
                <w:szCs w:val="18"/>
              </w:rPr>
            </w:pPr>
            <w:r w:rsidRPr="00263760">
              <w:rPr>
                <w:rFonts w:ascii="Calibri" w:hAnsi="Calibri"/>
                <w:b/>
                <w:color w:val="00B050"/>
              </w:rPr>
              <w:t>37</w:t>
            </w:r>
          </w:p>
        </w:tc>
        <w:tc>
          <w:tcPr>
            <w:tcW w:w="387" w:type="pct"/>
            <w:tcBorders>
              <w:top w:val="single" w:sz="4" w:space="0" w:color="auto"/>
              <w:left w:val="single" w:sz="4" w:space="0" w:color="auto"/>
              <w:right w:val="single" w:sz="4" w:space="0" w:color="auto"/>
            </w:tcBorders>
            <w:vAlign w:val="center"/>
          </w:tcPr>
          <w:p w:rsidR="00D60597" w:rsidRPr="00EC1CBC" w:rsidRDefault="00D60597" w:rsidP="00E62B63">
            <w:pPr>
              <w:jc w:val="center"/>
              <w:rPr>
                <w:rFonts w:ascii="Calibri" w:hAnsi="Calibri"/>
                <w:b/>
              </w:rPr>
            </w:pPr>
            <w:r>
              <w:rPr>
                <w:rFonts w:ascii="Calibri" w:hAnsi="Calibri"/>
                <w:b/>
              </w:rPr>
              <w:t>37</w:t>
            </w:r>
          </w:p>
        </w:tc>
      </w:tr>
      <w:tr w:rsidR="00D60597" w:rsidRPr="00CC0370" w:rsidTr="00E62B63">
        <w:trPr>
          <w:trHeight w:val="564"/>
          <w:jc w:val="center"/>
        </w:trPr>
        <w:tc>
          <w:tcPr>
            <w:tcW w:w="5000" w:type="pct"/>
            <w:gridSpan w:val="6"/>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(20%)</w:t>
            </w:r>
          </w:p>
          <w:p w:rsidR="00D60597" w:rsidRPr="006E79B7" w:rsidRDefault="00D60597" w:rsidP="00E62B63">
            <w:pPr>
              <w:rPr>
                <w:rFonts w:ascii="Calibri" w:hAnsi="Calibri"/>
                <w:b/>
                <w:sz w:val="18"/>
                <w:szCs w:val="18"/>
              </w:rPr>
            </w:pPr>
            <w:r w:rsidRPr="007E2BE3">
              <w:rPr>
                <w:rFonts w:ascii="Calibri" w:hAnsi="Calibri"/>
                <w:sz w:val="14"/>
                <w:szCs w:val="14"/>
              </w:rPr>
              <w:t>Deployment of methods, materials, tools and techniques; application of concepts; formulation of innovative and creative solutions to solve problems.</w:t>
            </w:r>
          </w:p>
        </w:tc>
      </w:tr>
      <w:tr w:rsidR="00D60597" w:rsidRPr="00CC0370" w:rsidTr="00E62B63">
        <w:trPr>
          <w:trHeight w:val="723"/>
          <w:jc w:val="center"/>
        </w:trPr>
        <w:tc>
          <w:tcPr>
            <w:tcW w:w="1235" w:type="pct"/>
            <w:tcBorders>
              <w:top w:val="single" w:sz="4" w:space="0" w:color="auto"/>
              <w:left w:val="single" w:sz="4" w:space="0" w:color="auto"/>
              <w:right w:val="single" w:sz="4" w:space="0" w:color="auto"/>
            </w:tcBorders>
            <w:vAlign w:val="center"/>
          </w:tcPr>
          <w:p w:rsidR="00D60597" w:rsidRPr="001A06E5" w:rsidRDefault="00D60597" w:rsidP="00E62B63">
            <w:pPr>
              <w:pStyle w:val="NoSpacing"/>
              <w:rPr>
                <w:rFonts w:cstheme="minorHAnsi"/>
              </w:rPr>
            </w:pPr>
            <w:r w:rsidRPr="001A06E5">
              <w:rPr>
                <w:rFonts w:cstheme="minorHAnsi"/>
              </w:rPr>
              <w:t>Quality, innovation and creativity of design solution.</w:t>
            </w:r>
          </w:p>
        </w:tc>
        <w:tc>
          <w:tcPr>
            <w:tcW w:w="2403" w:type="pct"/>
            <w:tcBorders>
              <w:top w:val="single" w:sz="4" w:space="0" w:color="auto"/>
              <w:left w:val="single" w:sz="4" w:space="0" w:color="auto"/>
              <w:right w:val="single" w:sz="4" w:space="0" w:color="auto"/>
            </w:tcBorders>
            <w:vAlign w:val="center"/>
          </w:tcPr>
          <w:p w:rsidR="00D60597" w:rsidRPr="00DD06AE" w:rsidRDefault="00D60597" w:rsidP="00E62B63">
            <w:pPr>
              <w:rPr>
                <w:sz w:val="20"/>
              </w:rPr>
            </w:pPr>
            <w:r w:rsidRPr="00DD06AE">
              <w:rPr>
                <w:sz w:val="20"/>
              </w:rPr>
              <w:t>Detailed design shown in relation to the</w:t>
            </w:r>
            <w:r>
              <w:rPr>
                <w:sz w:val="20"/>
              </w:rPr>
              <w:t xml:space="preserve"> control panel, </w:t>
            </w:r>
            <w:r w:rsidRPr="00DD06AE">
              <w:rPr>
                <w:sz w:val="20"/>
              </w:rPr>
              <w:t>HMI screens which was both innovative and creative</w:t>
            </w:r>
            <w:r>
              <w:rPr>
                <w:sz w:val="20"/>
              </w:rPr>
              <w:t>. PLC program innovative in the use of safety features of the ‘F’ series but logic incorrect for setting output coils.</w:t>
            </w:r>
          </w:p>
        </w:tc>
        <w:tc>
          <w:tcPr>
            <w:tcW w:w="325" w:type="pct"/>
            <w:tcBorders>
              <w:top w:val="single" w:sz="4" w:space="0" w:color="auto"/>
              <w:left w:val="single" w:sz="4" w:space="0" w:color="auto"/>
              <w:right w:val="single" w:sz="4" w:space="0" w:color="auto"/>
            </w:tcBorders>
            <w:vAlign w:val="center"/>
          </w:tcPr>
          <w:p w:rsidR="00D60597" w:rsidRPr="001A06E5" w:rsidRDefault="00D60597" w:rsidP="00E62B63">
            <w:pPr>
              <w:jc w:val="center"/>
            </w:pPr>
            <w:r w:rsidRPr="001A06E5">
              <w:t>20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FF0000"/>
                <w:szCs w:val="18"/>
              </w:rPr>
            </w:pPr>
            <w:r w:rsidRPr="00263760">
              <w:rPr>
                <w:color w:val="FF0000"/>
                <w:szCs w:val="18"/>
              </w:rPr>
              <w:t>12</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00B050"/>
              </w:rPr>
            </w:pPr>
            <w:r w:rsidRPr="00263760">
              <w:rPr>
                <w:color w:val="00B050"/>
              </w:rPr>
              <w:t>10</w:t>
            </w:r>
          </w:p>
        </w:tc>
        <w:tc>
          <w:tcPr>
            <w:tcW w:w="387" w:type="pct"/>
            <w:tcBorders>
              <w:top w:val="single" w:sz="4" w:space="0" w:color="auto"/>
              <w:left w:val="single" w:sz="4" w:space="0" w:color="auto"/>
              <w:right w:val="single" w:sz="4" w:space="0" w:color="auto"/>
            </w:tcBorders>
            <w:vAlign w:val="center"/>
          </w:tcPr>
          <w:p w:rsidR="00D60597" w:rsidRPr="00C17192" w:rsidRDefault="00D60597" w:rsidP="00E62B63">
            <w:pPr>
              <w:jc w:val="center"/>
              <w:rPr>
                <w:szCs w:val="18"/>
              </w:rPr>
            </w:pPr>
            <w:r>
              <w:rPr>
                <w:szCs w:val="18"/>
              </w:rPr>
              <w:t>11</w:t>
            </w:r>
          </w:p>
        </w:tc>
      </w:tr>
      <w:tr w:rsidR="00D60597" w:rsidRPr="00CC0370" w:rsidTr="00E62B63">
        <w:trPr>
          <w:trHeight w:val="985"/>
          <w:jc w:val="center"/>
        </w:trPr>
        <w:tc>
          <w:tcPr>
            <w:tcW w:w="1235" w:type="pct"/>
            <w:tcBorders>
              <w:top w:val="single" w:sz="4" w:space="0" w:color="auto"/>
              <w:left w:val="single" w:sz="4" w:space="0" w:color="auto"/>
              <w:right w:val="single" w:sz="4" w:space="0" w:color="auto"/>
            </w:tcBorders>
            <w:vAlign w:val="center"/>
          </w:tcPr>
          <w:p w:rsidR="00D60597" w:rsidRPr="001A06E5" w:rsidRDefault="00D60597" w:rsidP="00E62B63">
            <w:pPr>
              <w:pStyle w:val="NoSpacing"/>
              <w:rPr>
                <w:rFonts w:cstheme="minorHAnsi"/>
              </w:rPr>
            </w:pPr>
            <w:r w:rsidRPr="001A06E5">
              <w:rPr>
                <w:rFonts w:cstheme="minorHAnsi"/>
              </w:rPr>
              <w:t>Implementation stage, working independently with limited supervision</w:t>
            </w:r>
          </w:p>
        </w:tc>
        <w:tc>
          <w:tcPr>
            <w:tcW w:w="2403" w:type="pct"/>
            <w:tcBorders>
              <w:top w:val="single" w:sz="4" w:space="0" w:color="auto"/>
              <w:left w:val="single" w:sz="4" w:space="0" w:color="auto"/>
              <w:right w:val="single" w:sz="4" w:space="0" w:color="auto"/>
            </w:tcBorders>
            <w:vAlign w:val="center"/>
          </w:tcPr>
          <w:p w:rsidR="00D60597" w:rsidRPr="00DD06AE" w:rsidRDefault="00D60597" w:rsidP="00E62B63">
            <w:pPr>
              <w:rPr>
                <w:sz w:val="20"/>
              </w:rPr>
            </w:pPr>
            <w:r w:rsidRPr="00DD06AE">
              <w:rPr>
                <w:sz w:val="20"/>
              </w:rPr>
              <w:t>Good detail on project build and programming which was carried out independently as the student was the main contractor for the project</w:t>
            </w:r>
            <w:r>
              <w:rPr>
                <w:sz w:val="20"/>
              </w:rPr>
              <w:t>.</w:t>
            </w:r>
          </w:p>
        </w:tc>
        <w:tc>
          <w:tcPr>
            <w:tcW w:w="325" w:type="pct"/>
            <w:tcBorders>
              <w:top w:val="single" w:sz="4" w:space="0" w:color="auto"/>
              <w:left w:val="single" w:sz="4" w:space="0" w:color="auto"/>
              <w:right w:val="single" w:sz="4" w:space="0" w:color="auto"/>
            </w:tcBorders>
            <w:vAlign w:val="center"/>
          </w:tcPr>
          <w:p w:rsidR="00D60597" w:rsidRPr="001A06E5" w:rsidRDefault="00D60597" w:rsidP="00E62B63">
            <w:pPr>
              <w:jc w:val="center"/>
            </w:pPr>
            <w:r w:rsidRPr="001A06E5">
              <w:t>30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FF0000"/>
                <w:szCs w:val="18"/>
              </w:rPr>
            </w:pPr>
            <w:r w:rsidRPr="00263760">
              <w:rPr>
                <w:color w:val="FF0000"/>
                <w:szCs w:val="18"/>
              </w:rPr>
              <w:t>16</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00B050"/>
              </w:rPr>
            </w:pPr>
            <w:r w:rsidRPr="00263760">
              <w:rPr>
                <w:color w:val="00B050"/>
              </w:rPr>
              <w:t>20</w:t>
            </w:r>
          </w:p>
        </w:tc>
        <w:tc>
          <w:tcPr>
            <w:tcW w:w="387" w:type="pct"/>
            <w:tcBorders>
              <w:top w:val="single" w:sz="4" w:space="0" w:color="auto"/>
              <w:left w:val="single" w:sz="4" w:space="0" w:color="auto"/>
              <w:right w:val="single" w:sz="4" w:space="0" w:color="auto"/>
            </w:tcBorders>
            <w:vAlign w:val="center"/>
          </w:tcPr>
          <w:p w:rsidR="00D60597" w:rsidRPr="00C17192" w:rsidRDefault="00D60597" w:rsidP="00E62B63">
            <w:pPr>
              <w:jc w:val="center"/>
              <w:rPr>
                <w:szCs w:val="18"/>
              </w:rPr>
            </w:pPr>
            <w:r>
              <w:rPr>
                <w:szCs w:val="18"/>
              </w:rPr>
              <w:t>18</w:t>
            </w:r>
          </w:p>
        </w:tc>
      </w:tr>
      <w:tr w:rsidR="00D60597" w:rsidRPr="00CC0370" w:rsidTr="00E62B63">
        <w:trPr>
          <w:trHeight w:val="1410"/>
          <w:jc w:val="center"/>
        </w:trPr>
        <w:tc>
          <w:tcPr>
            <w:tcW w:w="1235" w:type="pct"/>
            <w:tcBorders>
              <w:top w:val="single" w:sz="4" w:space="0" w:color="auto"/>
              <w:left w:val="single" w:sz="4" w:space="0" w:color="auto"/>
              <w:right w:val="single" w:sz="4" w:space="0" w:color="auto"/>
            </w:tcBorders>
            <w:vAlign w:val="center"/>
          </w:tcPr>
          <w:p w:rsidR="00D60597" w:rsidRPr="001A06E5" w:rsidRDefault="00D60597" w:rsidP="00E62B63">
            <w:pPr>
              <w:pStyle w:val="NoSpacing"/>
              <w:rPr>
                <w:rFonts w:cstheme="minorHAnsi"/>
              </w:rPr>
            </w:pPr>
            <w:r w:rsidRPr="001A06E5">
              <w:rPr>
                <w:rFonts w:cstheme="minorHAnsi"/>
              </w:rPr>
              <w:t>Meeting customer or user needs, fitness of solution to purpose, working within time and financial constraints.</w:t>
            </w:r>
          </w:p>
        </w:tc>
        <w:tc>
          <w:tcPr>
            <w:tcW w:w="2403" w:type="pct"/>
            <w:tcBorders>
              <w:top w:val="single" w:sz="4" w:space="0" w:color="auto"/>
              <w:left w:val="single" w:sz="4" w:space="0" w:color="auto"/>
              <w:right w:val="single" w:sz="4" w:space="0" w:color="auto"/>
            </w:tcBorders>
            <w:vAlign w:val="center"/>
          </w:tcPr>
          <w:p w:rsidR="00D60597" w:rsidRPr="00DD06AE" w:rsidRDefault="00D60597" w:rsidP="00E62B63">
            <w:pPr>
              <w:rPr>
                <w:sz w:val="20"/>
              </w:rPr>
            </w:pPr>
            <w:r w:rsidRPr="00DD06AE">
              <w:rPr>
                <w:sz w:val="20"/>
              </w:rPr>
              <w:t>Excellent, detailed costing exercise carried out. No commissioning carried out so not known whether the system worked as expected. Student was not able to work within the time constraints set.</w:t>
            </w:r>
          </w:p>
        </w:tc>
        <w:tc>
          <w:tcPr>
            <w:tcW w:w="325" w:type="pct"/>
            <w:tcBorders>
              <w:top w:val="single" w:sz="4" w:space="0" w:color="auto"/>
              <w:left w:val="single" w:sz="4" w:space="0" w:color="auto"/>
              <w:right w:val="single" w:sz="4" w:space="0" w:color="auto"/>
            </w:tcBorders>
            <w:vAlign w:val="center"/>
          </w:tcPr>
          <w:p w:rsidR="00D60597" w:rsidRPr="001A06E5" w:rsidRDefault="00D60597" w:rsidP="00E62B63">
            <w:pPr>
              <w:jc w:val="center"/>
            </w:pPr>
            <w:r w:rsidRPr="001A06E5">
              <w:t>20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FF0000"/>
                <w:szCs w:val="18"/>
              </w:rPr>
            </w:pPr>
            <w:r w:rsidRPr="00263760">
              <w:rPr>
                <w:color w:val="FF0000"/>
                <w:szCs w:val="18"/>
              </w:rPr>
              <w:t>10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00B050"/>
              </w:rPr>
            </w:pPr>
            <w:r w:rsidRPr="00263760">
              <w:rPr>
                <w:color w:val="00B050"/>
              </w:rPr>
              <w:t>9</w:t>
            </w:r>
          </w:p>
        </w:tc>
        <w:tc>
          <w:tcPr>
            <w:tcW w:w="387" w:type="pct"/>
            <w:tcBorders>
              <w:top w:val="single" w:sz="4" w:space="0" w:color="auto"/>
              <w:left w:val="single" w:sz="4" w:space="0" w:color="auto"/>
              <w:right w:val="single" w:sz="4" w:space="0" w:color="auto"/>
            </w:tcBorders>
            <w:vAlign w:val="center"/>
          </w:tcPr>
          <w:p w:rsidR="00D60597" w:rsidRPr="00C17192" w:rsidRDefault="00D60597" w:rsidP="00E62B63">
            <w:pPr>
              <w:jc w:val="center"/>
              <w:rPr>
                <w:szCs w:val="18"/>
              </w:rPr>
            </w:pPr>
            <w:r>
              <w:rPr>
                <w:szCs w:val="18"/>
              </w:rPr>
              <w:t>10</w:t>
            </w:r>
          </w:p>
        </w:tc>
      </w:tr>
      <w:tr w:rsidR="00D60597" w:rsidRPr="00CC0370" w:rsidTr="00E62B63">
        <w:trPr>
          <w:trHeight w:val="723"/>
          <w:jc w:val="center"/>
        </w:trPr>
        <w:tc>
          <w:tcPr>
            <w:tcW w:w="1235" w:type="pct"/>
            <w:tcBorders>
              <w:top w:val="single" w:sz="4" w:space="0" w:color="auto"/>
              <w:left w:val="single" w:sz="4" w:space="0" w:color="auto"/>
              <w:right w:val="single" w:sz="4" w:space="0" w:color="auto"/>
            </w:tcBorders>
            <w:vAlign w:val="center"/>
          </w:tcPr>
          <w:p w:rsidR="00D60597" w:rsidRPr="001A06E5" w:rsidRDefault="00D60597" w:rsidP="00E62B63">
            <w:pPr>
              <w:pStyle w:val="NoSpacing"/>
              <w:rPr>
                <w:rFonts w:cstheme="minorHAnsi"/>
              </w:rPr>
            </w:pPr>
            <w:r w:rsidRPr="001A06E5">
              <w:rPr>
                <w:rFonts w:cstheme="minorHAnsi"/>
              </w:rPr>
              <w:t>Log Book</w:t>
            </w:r>
          </w:p>
        </w:tc>
        <w:tc>
          <w:tcPr>
            <w:tcW w:w="2403" w:type="pct"/>
            <w:tcBorders>
              <w:top w:val="single" w:sz="4" w:space="0" w:color="auto"/>
              <w:left w:val="single" w:sz="4" w:space="0" w:color="auto"/>
              <w:right w:val="single" w:sz="4" w:space="0" w:color="auto"/>
            </w:tcBorders>
            <w:vAlign w:val="center"/>
          </w:tcPr>
          <w:p w:rsidR="00D60597" w:rsidRPr="001A06E5" w:rsidRDefault="00D60597" w:rsidP="00E62B63">
            <w:r w:rsidRPr="002C1724">
              <w:rPr>
                <w:sz w:val="20"/>
              </w:rPr>
              <w:t>Log book shows how the project was developed over the time allocation given. Good pictorial evidence of panel build and PLC program development.</w:t>
            </w:r>
          </w:p>
        </w:tc>
        <w:tc>
          <w:tcPr>
            <w:tcW w:w="325" w:type="pct"/>
            <w:tcBorders>
              <w:top w:val="single" w:sz="4" w:space="0" w:color="auto"/>
              <w:left w:val="single" w:sz="4" w:space="0" w:color="auto"/>
              <w:right w:val="single" w:sz="4" w:space="0" w:color="auto"/>
            </w:tcBorders>
            <w:vAlign w:val="center"/>
          </w:tcPr>
          <w:p w:rsidR="00D60597" w:rsidRPr="001A06E5" w:rsidRDefault="00D60597" w:rsidP="00E62B63">
            <w:pPr>
              <w:jc w:val="center"/>
            </w:pPr>
            <w:r w:rsidRPr="001A06E5">
              <w:t>30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FF0000"/>
                <w:szCs w:val="18"/>
              </w:rPr>
            </w:pPr>
            <w:r w:rsidRPr="00263760">
              <w:rPr>
                <w:color w:val="FF0000"/>
                <w:szCs w:val="18"/>
              </w:rPr>
              <w:t>18</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color w:val="00B050"/>
              </w:rPr>
            </w:pPr>
            <w:r w:rsidRPr="00263760">
              <w:rPr>
                <w:color w:val="00B050"/>
              </w:rPr>
              <w:t>18</w:t>
            </w:r>
          </w:p>
        </w:tc>
        <w:tc>
          <w:tcPr>
            <w:tcW w:w="387" w:type="pct"/>
            <w:tcBorders>
              <w:top w:val="single" w:sz="4" w:space="0" w:color="auto"/>
              <w:left w:val="single" w:sz="4" w:space="0" w:color="auto"/>
              <w:right w:val="single" w:sz="4" w:space="0" w:color="auto"/>
            </w:tcBorders>
            <w:vAlign w:val="center"/>
          </w:tcPr>
          <w:p w:rsidR="00D60597" w:rsidRPr="00C17192" w:rsidRDefault="00D60597" w:rsidP="00E62B63">
            <w:pPr>
              <w:jc w:val="center"/>
              <w:rPr>
                <w:szCs w:val="18"/>
              </w:rPr>
            </w:pPr>
            <w:r>
              <w:rPr>
                <w:szCs w:val="18"/>
              </w:rPr>
              <w:t>18</w:t>
            </w:r>
          </w:p>
        </w:tc>
      </w:tr>
      <w:tr w:rsidR="00D60597" w:rsidRPr="00CC0370" w:rsidTr="00E62B63">
        <w:trPr>
          <w:trHeight w:val="567"/>
          <w:jc w:val="center"/>
        </w:trPr>
        <w:tc>
          <w:tcPr>
            <w:tcW w:w="3638" w:type="pct"/>
            <w:gridSpan w:val="2"/>
            <w:tcBorders>
              <w:top w:val="single" w:sz="4" w:space="0" w:color="auto"/>
              <w:left w:val="single" w:sz="4" w:space="0" w:color="auto"/>
              <w:right w:val="single" w:sz="4" w:space="0" w:color="auto"/>
            </w:tcBorders>
            <w:vAlign w:val="center"/>
          </w:tcPr>
          <w:p w:rsidR="00D60597" w:rsidRPr="00994B73" w:rsidRDefault="00D60597" w:rsidP="00E62B63">
            <w:pPr>
              <w:jc w:val="right"/>
              <w:rPr>
                <w:rFonts w:ascii="Calibri" w:hAnsi="Calibri"/>
                <w:b/>
              </w:rPr>
            </w:pPr>
            <w:r w:rsidRPr="00994B73">
              <w:rPr>
                <w:rFonts w:ascii="Calibri" w:hAnsi="Calibri"/>
                <w:b/>
              </w:rPr>
              <w:t>Total for this criterion</w:t>
            </w:r>
          </w:p>
        </w:tc>
        <w:tc>
          <w:tcPr>
            <w:tcW w:w="325" w:type="pct"/>
            <w:tcBorders>
              <w:top w:val="single" w:sz="4" w:space="0" w:color="auto"/>
              <w:left w:val="single" w:sz="4" w:space="0" w:color="auto"/>
              <w:right w:val="single" w:sz="4" w:space="0" w:color="auto"/>
            </w:tcBorders>
            <w:vAlign w:val="center"/>
          </w:tcPr>
          <w:p w:rsidR="00D60597" w:rsidRPr="00994B73" w:rsidRDefault="00D60597" w:rsidP="00E62B63">
            <w:pPr>
              <w:jc w:val="center"/>
              <w:rPr>
                <w:rFonts w:ascii="Calibri" w:hAnsi="Calibri"/>
                <w:b/>
              </w:rPr>
            </w:pPr>
            <w:r w:rsidRPr="00994B73">
              <w:rPr>
                <w:rFonts w:ascii="Calibri" w:hAnsi="Calibri"/>
                <w:b/>
              </w:rPr>
              <w:t>100</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b/>
                <w:color w:val="FF0000"/>
                <w:szCs w:val="18"/>
              </w:rPr>
            </w:pPr>
            <w:r w:rsidRPr="00263760">
              <w:rPr>
                <w:b/>
                <w:color w:val="FF0000"/>
                <w:szCs w:val="18"/>
              </w:rPr>
              <w:t>56</w:t>
            </w:r>
          </w:p>
        </w:tc>
        <w:tc>
          <w:tcPr>
            <w:tcW w:w="325" w:type="pct"/>
            <w:tcBorders>
              <w:top w:val="single" w:sz="4" w:space="0" w:color="auto"/>
              <w:left w:val="single" w:sz="4" w:space="0" w:color="auto"/>
              <w:right w:val="single" w:sz="4" w:space="0" w:color="auto"/>
            </w:tcBorders>
            <w:vAlign w:val="center"/>
          </w:tcPr>
          <w:p w:rsidR="00D60597" w:rsidRPr="00263760" w:rsidRDefault="00D60597" w:rsidP="00E62B63">
            <w:pPr>
              <w:jc w:val="center"/>
              <w:rPr>
                <w:b/>
                <w:color w:val="00B050"/>
                <w:szCs w:val="18"/>
              </w:rPr>
            </w:pPr>
            <w:r w:rsidRPr="00263760">
              <w:rPr>
                <w:b/>
                <w:color w:val="00B050"/>
              </w:rPr>
              <w:t>57</w:t>
            </w:r>
          </w:p>
        </w:tc>
        <w:tc>
          <w:tcPr>
            <w:tcW w:w="387" w:type="pct"/>
            <w:tcBorders>
              <w:top w:val="single" w:sz="4" w:space="0" w:color="auto"/>
              <w:left w:val="single" w:sz="4" w:space="0" w:color="auto"/>
              <w:right w:val="single" w:sz="4" w:space="0" w:color="auto"/>
            </w:tcBorders>
            <w:vAlign w:val="center"/>
          </w:tcPr>
          <w:p w:rsidR="00D60597" w:rsidRPr="00EC1CBC" w:rsidRDefault="00D60597" w:rsidP="00E62B63">
            <w:pPr>
              <w:jc w:val="center"/>
              <w:rPr>
                <w:b/>
              </w:rPr>
            </w:pPr>
            <w:r>
              <w:rPr>
                <w:b/>
              </w:rPr>
              <w:t>57</w:t>
            </w:r>
          </w:p>
        </w:tc>
      </w:tr>
      <w:tr w:rsidR="00D60597" w:rsidRPr="00CC0370" w:rsidTr="00E62B63">
        <w:trPr>
          <w:trHeight w:val="582"/>
          <w:jc w:val="center"/>
        </w:trPr>
        <w:tc>
          <w:tcPr>
            <w:tcW w:w="5000" w:type="pct"/>
            <w:gridSpan w:val="6"/>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Pr>
                <w:rFonts w:ascii="Calibri" w:hAnsi="Calibri"/>
                <w:b/>
              </w:rPr>
              <w:t xml:space="preserve"> (20%)</w:t>
            </w:r>
            <w:r w:rsidRPr="00F61A20">
              <w:rPr>
                <w:rFonts w:ascii="Calibri" w:hAnsi="Calibri"/>
                <w:b/>
                <w:sz w:val="16"/>
                <w:szCs w:val="16"/>
              </w:rPr>
              <w:t xml:space="preserve"> </w:t>
            </w:r>
          </w:p>
          <w:p w:rsidR="00D60597" w:rsidRPr="006E79B7" w:rsidRDefault="00D60597" w:rsidP="00E62B63">
            <w:pPr>
              <w:rPr>
                <w:rFonts w:ascii="Calibri" w:hAnsi="Calibri"/>
                <w:b/>
                <w:sz w:val="18"/>
                <w:szCs w:val="18"/>
              </w:rPr>
            </w:pPr>
            <w:r w:rsidRPr="007E2BE3">
              <w:rPr>
                <w:rFonts w:ascii="Calibri" w:hAnsi="Calibri"/>
                <w:sz w:val="14"/>
                <w:szCs w:val="14"/>
              </w:rPr>
              <w:t>Attributes in professional practice: individual and collaborative working; deployment of appropriate media; presentation and organisation.</w:t>
            </w:r>
          </w:p>
        </w:tc>
      </w:tr>
      <w:tr w:rsidR="00D60597" w:rsidRPr="00CC0370" w:rsidTr="00E62B63">
        <w:trPr>
          <w:trHeight w:val="685"/>
          <w:jc w:val="center"/>
        </w:trPr>
        <w:tc>
          <w:tcPr>
            <w:tcW w:w="123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rPr>
                <w:sz w:val="20"/>
              </w:rPr>
            </w:pPr>
            <w:r w:rsidRPr="001A06E5">
              <w:rPr>
                <w:sz w:val="20"/>
              </w:rPr>
              <w:t>Professionalism and ethical conduct</w:t>
            </w:r>
          </w:p>
        </w:tc>
        <w:tc>
          <w:tcPr>
            <w:tcW w:w="2403" w:type="pct"/>
            <w:tcBorders>
              <w:top w:val="single" w:sz="4" w:space="0" w:color="auto"/>
              <w:left w:val="single" w:sz="4" w:space="0" w:color="auto"/>
              <w:bottom w:val="single" w:sz="4" w:space="0" w:color="auto"/>
              <w:right w:val="single" w:sz="4" w:space="0" w:color="auto"/>
            </w:tcBorders>
            <w:vAlign w:val="center"/>
          </w:tcPr>
          <w:p w:rsidR="00D60597" w:rsidRPr="00DD06AE" w:rsidRDefault="00D60597" w:rsidP="00E62B63">
            <w:pPr>
              <w:rPr>
                <w:rFonts w:ascii="Calibri" w:hAnsi="Calibri"/>
                <w:sz w:val="20"/>
              </w:rPr>
            </w:pPr>
            <w:r w:rsidRPr="00DD06AE">
              <w:rPr>
                <w:sz w:val="20"/>
              </w:rPr>
              <w:t>General comment made on professionalism in Section 4</w:t>
            </w:r>
            <w:r>
              <w:rPr>
                <w:sz w:val="20"/>
              </w:rPr>
              <w:t>.</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25</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FF0000"/>
                <w:szCs w:val="18"/>
              </w:rPr>
            </w:pPr>
            <w:r w:rsidRPr="00263760">
              <w:rPr>
                <w:rFonts w:ascii="Calibri" w:hAnsi="Calibri"/>
                <w:color w:val="FF0000"/>
                <w:szCs w:val="18"/>
              </w:rPr>
              <w:t>11</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10</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C17192" w:rsidRDefault="00D60597" w:rsidP="00E62B63">
            <w:pPr>
              <w:jc w:val="center"/>
              <w:rPr>
                <w:rFonts w:ascii="Calibri" w:hAnsi="Calibri"/>
                <w:szCs w:val="18"/>
              </w:rPr>
            </w:pPr>
            <w:r>
              <w:rPr>
                <w:rFonts w:ascii="Calibri" w:hAnsi="Calibri"/>
                <w:szCs w:val="18"/>
              </w:rPr>
              <w:t>11</w:t>
            </w:r>
          </w:p>
        </w:tc>
      </w:tr>
      <w:tr w:rsidR="00D60597" w:rsidRPr="00CC0370" w:rsidTr="00E62B63">
        <w:trPr>
          <w:trHeight w:val="710"/>
          <w:jc w:val="center"/>
        </w:trPr>
        <w:tc>
          <w:tcPr>
            <w:tcW w:w="123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r w:rsidRPr="001A06E5">
              <w:rPr>
                <w:sz w:val="20"/>
              </w:rPr>
              <w:lastRenderedPageBreak/>
              <w:t>Health and Safety, assessment of risk.</w:t>
            </w:r>
          </w:p>
        </w:tc>
        <w:tc>
          <w:tcPr>
            <w:tcW w:w="2403" w:type="pct"/>
            <w:tcBorders>
              <w:top w:val="single" w:sz="4" w:space="0" w:color="auto"/>
              <w:left w:val="single" w:sz="4" w:space="0" w:color="auto"/>
              <w:bottom w:val="single" w:sz="4" w:space="0" w:color="auto"/>
              <w:right w:val="single" w:sz="4" w:space="0" w:color="auto"/>
            </w:tcBorders>
            <w:vAlign w:val="center"/>
          </w:tcPr>
          <w:p w:rsidR="00D60597" w:rsidRPr="005912D5" w:rsidRDefault="00D60597" w:rsidP="00E62B63">
            <w:pPr>
              <w:rPr>
                <w:sz w:val="20"/>
              </w:rPr>
            </w:pPr>
            <w:r w:rsidRPr="00DD06AE">
              <w:rPr>
                <w:sz w:val="20"/>
              </w:rPr>
              <w:t xml:space="preserve">General comment made on safety in Section 4. </w:t>
            </w:r>
            <w:r>
              <w:rPr>
                <w:sz w:val="20"/>
              </w:rPr>
              <w:t xml:space="preserve">Safety a major factor in the project. </w:t>
            </w:r>
            <w:r w:rsidRPr="00DD06AE">
              <w:rPr>
                <w:sz w:val="20"/>
              </w:rPr>
              <w:t>Risk assessment shown in appendix.</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25</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FF0000"/>
                <w:szCs w:val="18"/>
              </w:rPr>
            </w:pPr>
            <w:r w:rsidRPr="00263760">
              <w:rPr>
                <w:rFonts w:ascii="Calibri" w:hAnsi="Calibri"/>
                <w:color w:val="FF0000"/>
                <w:szCs w:val="18"/>
              </w:rPr>
              <w:t>15</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20</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C17192" w:rsidRDefault="00D60597" w:rsidP="00E62B63">
            <w:pPr>
              <w:jc w:val="center"/>
              <w:rPr>
                <w:rFonts w:ascii="Calibri" w:hAnsi="Calibri"/>
                <w:szCs w:val="18"/>
              </w:rPr>
            </w:pPr>
            <w:r>
              <w:rPr>
                <w:rFonts w:ascii="Calibri" w:hAnsi="Calibri"/>
                <w:szCs w:val="18"/>
              </w:rPr>
              <w:t>17</w:t>
            </w:r>
          </w:p>
        </w:tc>
      </w:tr>
      <w:tr w:rsidR="00D60597" w:rsidRPr="00CC0370" w:rsidTr="00E62B63">
        <w:trPr>
          <w:trHeight w:val="765"/>
          <w:jc w:val="center"/>
        </w:trPr>
        <w:tc>
          <w:tcPr>
            <w:tcW w:w="123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rPr>
                <w:sz w:val="20"/>
              </w:rPr>
            </w:pPr>
            <w:r w:rsidRPr="001A06E5">
              <w:rPr>
                <w:sz w:val="20"/>
              </w:rPr>
              <w:t>Sustainability and environmental protection.</w:t>
            </w:r>
          </w:p>
        </w:tc>
        <w:tc>
          <w:tcPr>
            <w:tcW w:w="2403" w:type="pct"/>
            <w:tcBorders>
              <w:top w:val="single" w:sz="4" w:space="0" w:color="auto"/>
              <w:left w:val="single" w:sz="4" w:space="0" w:color="auto"/>
              <w:bottom w:val="single" w:sz="4" w:space="0" w:color="auto"/>
              <w:right w:val="single" w:sz="4" w:space="0" w:color="auto"/>
            </w:tcBorders>
            <w:vAlign w:val="center"/>
          </w:tcPr>
          <w:p w:rsidR="00D60597" w:rsidRPr="00DD06AE" w:rsidRDefault="00D60597" w:rsidP="00E62B63">
            <w:pPr>
              <w:rPr>
                <w:rFonts w:ascii="Calibri" w:hAnsi="Calibri"/>
                <w:sz w:val="20"/>
              </w:rPr>
            </w:pPr>
            <w:r>
              <w:rPr>
                <w:sz w:val="20"/>
              </w:rPr>
              <w:t>No</w:t>
            </w:r>
            <w:r w:rsidRPr="00DD06AE">
              <w:rPr>
                <w:sz w:val="20"/>
              </w:rPr>
              <w:t xml:space="preserve"> comment made on sustainability and environmental protection</w:t>
            </w:r>
            <w:r>
              <w:rPr>
                <w:sz w:val="20"/>
              </w:rPr>
              <w:t>.</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25</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FF0000"/>
                <w:szCs w:val="18"/>
              </w:rPr>
            </w:pPr>
            <w:r w:rsidRPr="00263760">
              <w:rPr>
                <w:rFonts w:ascii="Calibri" w:hAnsi="Calibri"/>
                <w:color w:val="FF0000"/>
                <w:szCs w:val="18"/>
              </w:rPr>
              <w:t>0</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0</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C17192" w:rsidRDefault="00D60597" w:rsidP="00E62B63">
            <w:pPr>
              <w:jc w:val="center"/>
              <w:rPr>
                <w:rFonts w:ascii="Calibri" w:hAnsi="Calibri"/>
                <w:szCs w:val="18"/>
              </w:rPr>
            </w:pPr>
            <w:r>
              <w:rPr>
                <w:rFonts w:ascii="Calibri" w:hAnsi="Calibri"/>
                <w:szCs w:val="18"/>
              </w:rPr>
              <w:t>0</w:t>
            </w:r>
          </w:p>
        </w:tc>
      </w:tr>
      <w:tr w:rsidR="00D60597" w:rsidRPr="00CC0370" w:rsidTr="00E62B63">
        <w:trPr>
          <w:trHeight w:val="889"/>
          <w:jc w:val="center"/>
        </w:trPr>
        <w:tc>
          <w:tcPr>
            <w:tcW w:w="123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rPr>
                <w:sz w:val="20"/>
              </w:rPr>
            </w:pPr>
            <w:r w:rsidRPr="001A06E5">
              <w:rPr>
                <w:sz w:val="20"/>
              </w:rPr>
              <w:t>Presentation and Organisational Quality of Report</w:t>
            </w:r>
          </w:p>
        </w:tc>
        <w:tc>
          <w:tcPr>
            <w:tcW w:w="2403" w:type="pct"/>
            <w:tcBorders>
              <w:top w:val="single" w:sz="4" w:space="0" w:color="auto"/>
              <w:left w:val="single" w:sz="4" w:space="0" w:color="auto"/>
              <w:bottom w:val="single" w:sz="4" w:space="0" w:color="auto"/>
              <w:right w:val="single" w:sz="4" w:space="0" w:color="auto"/>
            </w:tcBorders>
            <w:vAlign w:val="center"/>
          </w:tcPr>
          <w:p w:rsidR="00D60597" w:rsidRPr="00DD06AE" w:rsidRDefault="00D60597" w:rsidP="00E62B63">
            <w:pPr>
              <w:rPr>
                <w:rFonts w:ascii="Calibri" w:hAnsi="Calibri"/>
                <w:sz w:val="20"/>
              </w:rPr>
            </w:pPr>
            <w:r w:rsidRPr="00DD06AE">
              <w:rPr>
                <w:rFonts w:ascii="Calibri" w:hAnsi="Calibri"/>
                <w:sz w:val="20"/>
              </w:rPr>
              <w:t>Report structure was good and covered mos</w:t>
            </w:r>
            <w:r>
              <w:rPr>
                <w:rFonts w:ascii="Calibri" w:hAnsi="Calibri"/>
                <w:sz w:val="20"/>
              </w:rPr>
              <w:t xml:space="preserve">t aspects of the project </w:t>
            </w:r>
            <w:r w:rsidRPr="00DD06AE">
              <w:rPr>
                <w:rFonts w:ascii="Calibri" w:hAnsi="Calibri"/>
                <w:sz w:val="20"/>
              </w:rPr>
              <w:t>requirements. Good use made of pictorial evidence. Some screen dumps could have been clearer.</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1A06E5" w:rsidRDefault="00D60597" w:rsidP="00E62B63">
            <w:pPr>
              <w:jc w:val="center"/>
              <w:rPr>
                <w:rFonts w:ascii="Calibri" w:hAnsi="Calibri"/>
              </w:rPr>
            </w:pPr>
            <w:r w:rsidRPr="001A06E5">
              <w:rPr>
                <w:rFonts w:ascii="Calibri" w:hAnsi="Calibri"/>
              </w:rPr>
              <w:t>25</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FF0000"/>
                <w:szCs w:val="18"/>
              </w:rPr>
            </w:pPr>
            <w:r w:rsidRPr="00263760">
              <w:rPr>
                <w:rFonts w:ascii="Calibri" w:hAnsi="Calibri"/>
                <w:color w:val="FF0000"/>
                <w:szCs w:val="18"/>
              </w:rPr>
              <w:t>16</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color w:val="00B050"/>
              </w:rPr>
            </w:pPr>
            <w:r w:rsidRPr="00263760">
              <w:rPr>
                <w:rFonts w:ascii="Calibri" w:hAnsi="Calibri"/>
                <w:color w:val="00B050"/>
              </w:rPr>
              <w:t>20</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C17192" w:rsidRDefault="00D60597" w:rsidP="00E62B63">
            <w:pPr>
              <w:jc w:val="center"/>
              <w:rPr>
                <w:rFonts w:ascii="Calibri" w:hAnsi="Calibri"/>
                <w:szCs w:val="18"/>
              </w:rPr>
            </w:pPr>
            <w:r>
              <w:rPr>
                <w:rFonts w:ascii="Calibri" w:hAnsi="Calibri"/>
                <w:szCs w:val="18"/>
              </w:rPr>
              <w:t>18</w:t>
            </w:r>
          </w:p>
        </w:tc>
      </w:tr>
      <w:tr w:rsidR="00D60597" w:rsidRPr="00CC0370" w:rsidTr="00E62B63">
        <w:trPr>
          <w:trHeight w:val="567"/>
          <w:jc w:val="center"/>
        </w:trPr>
        <w:tc>
          <w:tcPr>
            <w:tcW w:w="3638" w:type="pct"/>
            <w:gridSpan w:val="2"/>
            <w:tcBorders>
              <w:top w:val="single" w:sz="4" w:space="0" w:color="auto"/>
              <w:left w:val="single" w:sz="4" w:space="0" w:color="auto"/>
              <w:bottom w:val="single" w:sz="4" w:space="0" w:color="auto"/>
              <w:right w:val="single" w:sz="4" w:space="0" w:color="auto"/>
            </w:tcBorders>
            <w:vAlign w:val="center"/>
          </w:tcPr>
          <w:p w:rsidR="00D60597" w:rsidRPr="00994B73" w:rsidRDefault="00D60597" w:rsidP="00E62B63">
            <w:pPr>
              <w:jc w:val="right"/>
              <w:rPr>
                <w:rFonts w:ascii="Calibri" w:hAnsi="Calibri"/>
                <w:b/>
              </w:rPr>
            </w:pPr>
            <w:r w:rsidRPr="00994B73">
              <w:rPr>
                <w:rFonts w:ascii="Calibri" w:hAnsi="Calibri"/>
                <w:b/>
              </w:rPr>
              <w:t>Total for this criterion</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994B73" w:rsidRDefault="00D60597" w:rsidP="00E62B63">
            <w:pPr>
              <w:jc w:val="center"/>
              <w:rPr>
                <w:rFonts w:ascii="Calibri" w:hAnsi="Calibri"/>
                <w:b/>
              </w:rPr>
            </w:pPr>
            <w:r w:rsidRPr="00994B73">
              <w:rPr>
                <w:rFonts w:ascii="Calibri" w:hAnsi="Calibri"/>
                <w:b/>
              </w:rPr>
              <w:t>100</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b/>
                <w:color w:val="FF0000"/>
                <w:szCs w:val="18"/>
              </w:rPr>
            </w:pPr>
            <w:r w:rsidRPr="00263760">
              <w:rPr>
                <w:rFonts w:ascii="Calibri" w:hAnsi="Calibri"/>
                <w:b/>
                <w:color w:val="FF0000"/>
                <w:szCs w:val="18"/>
              </w:rPr>
              <w:t>42</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b/>
                <w:color w:val="00B050"/>
                <w:szCs w:val="18"/>
              </w:rPr>
            </w:pPr>
            <w:r w:rsidRPr="00263760">
              <w:rPr>
                <w:rFonts w:ascii="Calibri" w:hAnsi="Calibri"/>
                <w:b/>
                <w:color w:val="00B050"/>
              </w:rPr>
              <w:t>50</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EC1CBC" w:rsidRDefault="00D60597" w:rsidP="00E62B63">
            <w:pPr>
              <w:jc w:val="center"/>
              <w:rPr>
                <w:rFonts w:ascii="Calibri" w:hAnsi="Calibri"/>
                <w:b/>
              </w:rPr>
            </w:pPr>
            <w:r>
              <w:rPr>
                <w:rFonts w:ascii="Calibri" w:hAnsi="Calibri"/>
                <w:b/>
              </w:rPr>
              <w:t>46</w:t>
            </w:r>
          </w:p>
        </w:tc>
      </w:tr>
      <w:tr w:rsidR="00D60597" w:rsidRPr="00CC0370" w:rsidTr="00E62B63">
        <w:trPr>
          <w:trHeight w:val="567"/>
          <w:jc w:val="center"/>
        </w:trPr>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597" w:rsidRPr="00994B73" w:rsidRDefault="00D60597" w:rsidP="00E62B63">
            <w:pPr>
              <w:jc w:val="center"/>
              <w:rPr>
                <w:b/>
                <w:color w:val="000000" w:themeColor="text1"/>
              </w:rPr>
            </w:pPr>
            <w:r w:rsidRPr="00994B73">
              <w:rPr>
                <w:b/>
                <w:color w:val="000000" w:themeColor="text1"/>
              </w:rPr>
              <w:t>Weighted Total</w:t>
            </w:r>
          </w:p>
        </w:tc>
        <w:tc>
          <w:tcPr>
            <w:tcW w:w="2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597" w:rsidRPr="00994B73" w:rsidRDefault="00D60597" w:rsidP="00E62B63">
            <w:pPr>
              <w:rPr>
                <w:rFonts w:ascii="Calibri" w:hAnsi="Calibri"/>
                <w:b/>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597" w:rsidRPr="00994B73" w:rsidRDefault="00D60597" w:rsidP="00E62B63">
            <w:pPr>
              <w:jc w:val="center"/>
              <w:rPr>
                <w:rFonts w:ascii="Calibri" w:hAnsi="Calibri"/>
                <w:b/>
              </w:rPr>
            </w:pPr>
            <w:r w:rsidRPr="00994B73">
              <w:rPr>
                <w:rFonts w:ascii="Calibri" w:hAnsi="Calibri"/>
                <w:b/>
              </w:rPr>
              <w:t>500</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b/>
                <w:color w:val="FF0000"/>
                <w:szCs w:val="18"/>
              </w:rPr>
            </w:pPr>
            <w:r w:rsidRPr="00263760">
              <w:rPr>
                <w:rFonts w:ascii="Calibri" w:hAnsi="Calibri"/>
                <w:b/>
                <w:color w:val="FF0000"/>
                <w:szCs w:val="18"/>
              </w:rPr>
              <w:t>254</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b/>
                <w:color w:val="00B050"/>
              </w:rPr>
            </w:pPr>
            <w:r w:rsidRPr="00263760">
              <w:rPr>
                <w:rFonts w:ascii="Calibri" w:hAnsi="Calibri"/>
                <w:b/>
                <w:color w:val="00B050"/>
              </w:rPr>
              <w:t>267</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C17192" w:rsidRDefault="00D60597" w:rsidP="00E62B63">
            <w:pPr>
              <w:jc w:val="center"/>
              <w:rPr>
                <w:rFonts w:ascii="Calibri" w:hAnsi="Calibri"/>
                <w:b/>
                <w:szCs w:val="18"/>
              </w:rPr>
            </w:pPr>
            <w:r>
              <w:rPr>
                <w:rFonts w:ascii="Calibri" w:hAnsi="Calibri"/>
                <w:b/>
                <w:szCs w:val="18"/>
              </w:rPr>
              <w:t>263</w:t>
            </w:r>
          </w:p>
        </w:tc>
      </w:tr>
      <w:tr w:rsidR="00D60597" w:rsidRPr="00CC0370" w:rsidTr="00E62B63">
        <w:trPr>
          <w:trHeight w:val="567"/>
          <w:jc w:val="center"/>
        </w:trPr>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597" w:rsidRPr="005912D5" w:rsidRDefault="00D60597" w:rsidP="00E62B63">
            <w:pPr>
              <w:jc w:val="center"/>
              <w:rPr>
                <w:b/>
                <w:color w:val="000000" w:themeColor="text1"/>
                <w:sz w:val="24"/>
                <w:szCs w:val="24"/>
              </w:rPr>
            </w:pPr>
            <w:r w:rsidRPr="005912D5">
              <w:rPr>
                <w:b/>
                <w:color w:val="000000" w:themeColor="text1"/>
                <w:sz w:val="24"/>
                <w:szCs w:val="24"/>
              </w:rPr>
              <w:t>Actual Total</w:t>
            </w:r>
          </w:p>
        </w:tc>
        <w:tc>
          <w:tcPr>
            <w:tcW w:w="24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597" w:rsidRPr="005912D5" w:rsidRDefault="00D60597" w:rsidP="00E62B63">
            <w:pPr>
              <w:rPr>
                <w:rFonts w:ascii="Calibri" w:hAnsi="Calibri"/>
                <w:b/>
                <w:sz w:val="24"/>
                <w:szCs w:val="24"/>
              </w:rPr>
            </w:pPr>
          </w:p>
        </w:tc>
        <w:tc>
          <w:tcPr>
            <w:tcW w:w="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597" w:rsidRPr="005912D5" w:rsidRDefault="00D60597" w:rsidP="00E62B63">
            <w:pPr>
              <w:jc w:val="center"/>
              <w:rPr>
                <w:rFonts w:ascii="Calibri" w:hAnsi="Calibri"/>
                <w:b/>
                <w:sz w:val="24"/>
                <w:szCs w:val="24"/>
              </w:rPr>
            </w:pPr>
            <w:r w:rsidRPr="005912D5">
              <w:rPr>
                <w:rFonts w:ascii="Calibri" w:hAnsi="Calibri"/>
                <w:b/>
                <w:sz w:val="24"/>
                <w:szCs w:val="24"/>
              </w:rPr>
              <w:t>100</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b/>
                <w:color w:val="FF0000"/>
                <w:sz w:val="24"/>
                <w:szCs w:val="24"/>
              </w:rPr>
            </w:pPr>
            <w:r w:rsidRPr="00263760">
              <w:rPr>
                <w:rFonts w:ascii="Calibri" w:hAnsi="Calibri"/>
                <w:b/>
                <w:color w:val="FF0000"/>
                <w:sz w:val="24"/>
                <w:szCs w:val="24"/>
              </w:rPr>
              <w:t>50.8</w:t>
            </w:r>
          </w:p>
        </w:tc>
        <w:tc>
          <w:tcPr>
            <w:tcW w:w="325" w:type="pct"/>
            <w:tcBorders>
              <w:top w:val="single" w:sz="4" w:space="0" w:color="auto"/>
              <w:left w:val="single" w:sz="4" w:space="0" w:color="auto"/>
              <w:bottom w:val="single" w:sz="4" w:space="0" w:color="auto"/>
              <w:right w:val="single" w:sz="4" w:space="0" w:color="auto"/>
            </w:tcBorders>
            <w:vAlign w:val="center"/>
          </w:tcPr>
          <w:p w:rsidR="00D60597" w:rsidRPr="00263760" w:rsidRDefault="00D60597" w:rsidP="00E62B63">
            <w:pPr>
              <w:jc w:val="center"/>
              <w:rPr>
                <w:rFonts w:ascii="Calibri" w:hAnsi="Calibri"/>
                <w:b/>
                <w:color w:val="00B050"/>
                <w:sz w:val="24"/>
                <w:szCs w:val="24"/>
              </w:rPr>
            </w:pPr>
            <w:r w:rsidRPr="00263760">
              <w:rPr>
                <w:rFonts w:ascii="Calibri" w:hAnsi="Calibri"/>
                <w:b/>
                <w:color w:val="00B050"/>
                <w:sz w:val="24"/>
                <w:szCs w:val="24"/>
              </w:rPr>
              <w:t>53.4</w:t>
            </w:r>
          </w:p>
        </w:tc>
        <w:tc>
          <w:tcPr>
            <w:tcW w:w="387" w:type="pct"/>
            <w:tcBorders>
              <w:top w:val="single" w:sz="4" w:space="0" w:color="auto"/>
              <w:left w:val="single" w:sz="4" w:space="0" w:color="auto"/>
              <w:bottom w:val="single" w:sz="4" w:space="0" w:color="auto"/>
              <w:right w:val="single" w:sz="4" w:space="0" w:color="auto"/>
            </w:tcBorders>
            <w:vAlign w:val="center"/>
          </w:tcPr>
          <w:p w:rsidR="00D60597" w:rsidRPr="005912D5" w:rsidRDefault="00D60597" w:rsidP="00E62B63">
            <w:pPr>
              <w:jc w:val="center"/>
              <w:rPr>
                <w:rFonts w:ascii="Calibri" w:hAnsi="Calibri"/>
                <w:b/>
                <w:sz w:val="24"/>
                <w:szCs w:val="24"/>
              </w:rPr>
            </w:pPr>
            <w:r>
              <w:rPr>
                <w:rFonts w:ascii="Calibri" w:hAnsi="Calibri"/>
                <w:b/>
                <w:sz w:val="24"/>
                <w:szCs w:val="24"/>
              </w:rPr>
              <w:t>52.6</w:t>
            </w:r>
          </w:p>
        </w:tc>
      </w:tr>
    </w:tbl>
    <w:p w:rsidR="00D60597" w:rsidRDefault="00D60597">
      <w:r>
        <w:br w:type="page"/>
      </w:r>
    </w:p>
    <w:tbl>
      <w:tblPr>
        <w:tblpPr w:leftFromText="180" w:rightFromText="180" w:vertAnchor="text" w:horzAnchor="margin" w:tblpY="636"/>
        <w:tblW w:w="5068" w:type="pct"/>
        <w:tblLayout w:type="fixed"/>
        <w:tblLook w:val="04A0" w:firstRow="1" w:lastRow="0" w:firstColumn="1" w:lastColumn="0" w:noHBand="0" w:noVBand="1"/>
      </w:tblPr>
      <w:tblGrid>
        <w:gridCol w:w="2974"/>
        <w:gridCol w:w="5105"/>
        <w:gridCol w:w="707"/>
        <w:gridCol w:w="761"/>
        <w:gridCol w:w="655"/>
        <w:gridCol w:w="707"/>
      </w:tblGrid>
      <w:tr w:rsidR="00946D0C" w:rsidRPr="00266B32" w:rsidTr="00946D0C">
        <w:trPr>
          <w:trHeight w:val="843"/>
        </w:trPr>
        <w:tc>
          <w:tcPr>
            <w:tcW w:w="3703" w:type="pct"/>
            <w:gridSpan w:val="2"/>
            <w:tcBorders>
              <w:top w:val="single" w:sz="4" w:space="0" w:color="auto"/>
              <w:left w:val="single" w:sz="4" w:space="0" w:color="auto"/>
              <w:right w:val="single" w:sz="4" w:space="0" w:color="auto"/>
            </w:tcBorders>
            <w:shd w:val="clear" w:color="auto" w:fill="BFBFBF"/>
            <w:vAlign w:val="center"/>
          </w:tcPr>
          <w:p w:rsidR="00D60597" w:rsidRPr="00F61A20" w:rsidRDefault="00D60597" w:rsidP="00D60597">
            <w:pPr>
              <w:jc w:val="center"/>
              <w:rPr>
                <w:rFonts w:ascii="Calibri" w:hAnsi="Calibri"/>
                <w:b/>
              </w:rPr>
            </w:pPr>
            <w:r w:rsidRPr="00D60597">
              <w:rPr>
                <w:rFonts w:ascii="Calibri" w:hAnsi="Calibri"/>
                <w:b/>
                <w:sz w:val="32"/>
                <w:szCs w:val="32"/>
              </w:rPr>
              <w:lastRenderedPageBreak/>
              <w:t>Viva Voce</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324" w:type="pct"/>
            <w:tcBorders>
              <w:top w:val="single" w:sz="4" w:space="0" w:color="auto"/>
              <w:left w:val="single" w:sz="4" w:space="0" w:color="auto"/>
              <w:right w:val="single" w:sz="4" w:space="0" w:color="auto"/>
            </w:tcBorders>
            <w:shd w:val="clear" w:color="auto" w:fill="BFBFBF"/>
            <w:textDirection w:val="btLr"/>
            <w:vAlign w:val="center"/>
          </w:tcPr>
          <w:p w:rsidR="00D60597" w:rsidRDefault="00D60597" w:rsidP="00E62B63">
            <w:pPr>
              <w:ind w:left="34" w:right="113"/>
              <w:jc w:val="center"/>
              <w:rPr>
                <w:rFonts w:ascii="Calibri" w:hAnsi="Calibri"/>
                <w:b/>
                <w:sz w:val="14"/>
                <w:szCs w:val="14"/>
              </w:rPr>
            </w:pPr>
            <w:r>
              <w:rPr>
                <w:rFonts w:ascii="Calibri" w:hAnsi="Calibri"/>
                <w:b/>
                <w:sz w:val="14"/>
                <w:szCs w:val="14"/>
              </w:rPr>
              <w:t>Marks available</w:t>
            </w:r>
          </w:p>
        </w:tc>
        <w:tc>
          <w:tcPr>
            <w:tcW w:w="349" w:type="pct"/>
            <w:tcBorders>
              <w:top w:val="single" w:sz="4" w:space="0" w:color="auto"/>
              <w:left w:val="single" w:sz="4" w:space="0" w:color="auto"/>
              <w:bottom w:val="single" w:sz="4" w:space="0" w:color="auto"/>
              <w:right w:val="single" w:sz="4" w:space="0" w:color="auto"/>
            </w:tcBorders>
            <w:shd w:val="clear" w:color="auto" w:fill="BFBFBF"/>
            <w:vAlign w:val="center"/>
          </w:tcPr>
          <w:p w:rsidR="00D60597" w:rsidRPr="003F20C1" w:rsidRDefault="00D60597" w:rsidP="00E62B63">
            <w:pPr>
              <w:jc w:val="center"/>
              <w:rPr>
                <w:rFonts w:ascii="Calibri" w:hAnsi="Calibri"/>
                <w:b/>
                <w:sz w:val="18"/>
                <w:szCs w:val="18"/>
              </w:rPr>
            </w:pPr>
            <w:r w:rsidRPr="003F20C1">
              <w:rPr>
                <w:rFonts w:ascii="Calibri" w:hAnsi="Calibri"/>
                <w:b/>
                <w:sz w:val="18"/>
                <w:szCs w:val="18"/>
              </w:rPr>
              <w:t>WM</w:t>
            </w:r>
          </w:p>
          <w:p w:rsidR="00D60597" w:rsidRPr="003F20C1" w:rsidRDefault="00D60597" w:rsidP="00E62B63">
            <w:pPr>
              <w:jc w:val="center"/>
              <w:rPr>
                <w:rFonts w:ascii="Calibri" w:hAnsi="Calibri"/>
                <w:b/>
                <w:sz w:val="18"/>
                <w:szCs w:val="18"/>
              </w:rPr>
            </w:pPr>
            <w:r w:rsidRPr="003F20C1">
              <w:rPr>
                <w:rFonts w:ascii="Calibri" w:hAnsi="Calibri"/>
                <w:b/>
                <w:sz w:val="18"/>
                <w:szCs w:val="18"/>
              </w:rPr>
              <w:t>(1</w:t>
            </w:r>
            <w:r w:rsidRPr="003F20C1">
              <w:rPr>
                <w:rFonts w:ascii="Calibri" w:hAnsi="Calibri"/>
                <w:b/>
                <w:sz w:val="18"/>
                <w:szCs w:val="18"/>
                <w:vertAlign w:val="superscript"/>
              </w:rPr>
              <w:t>st</w:t>
            </w:r>
            <w:r w:rsidRPr="003F20C1">
              <w:rPr>
                <w:rFonts w:ascii="Calibri" w:hAnsi="Calibri"/>
                <w:b/>
                <w:sz w:val="18"/>
                <w:szCs w:val="18"/>
              </w:rPr>
              <w:t>)</w:t>
            </w:r>
          </w:p>
        </w:tc>
        <w:tc>
          <w:tcPr>
            <w:tcW w:w="300" w:type="pct"/>
            <w:tcBorders>
              <w:top w:val="single" w:sz="4" w:space="0" w:color="auto"/>
              <w:left w:val="single" w:sz="4" w:space="0" w:color="auto"/>
              <w:bottom w:val="single" w:sz="4" w:space="0" w:color="auto"/>
              <w:right w:val="single" w:sz="4" w:space="0" w:color="auto"/>
            </w:tcBorders>
            <w:shd w:val="clear" w:color="auto" w:fill="BFBFBF"/>
            <w:vAlign w:val="center"/>
          </w:tcPr>
          <w:p w:rsidR="00D60597" w:rsidRPr="003F20C1" w:rsidRDefault="00D60597" w:rsidP="00E62B63">
            <w:pPr>
              <w:jc w:val="center"/>
              <w:rPr>
                <w:rFonts w:ascii="Calibri" w:hAnsi="Calibri"/>
                <w:b/>
                <w:sz w:val="18"/>
                <w:szCs w:val="18"/>
              </w:rPr>
            </w:pPr>
            <w:r w:rsidRPr="003F20C1">
              <w:rPr>
                <w:rFonts w:ascii="Calibri" w:hAnsi="Calibri"/>
                <w:b/>
                <w:sz w:val="18"/>
                <w:szCs w:val="18"/>
              </w:rPr>
              <w:t>RD</w:t>
            </w:r>
          </w:p>
          <w:p w:rsidR="00D60597" w:rsidRPr="003F20C1" w:rsidRDefault="00D60597" w:rsidP="00E62B63">
            <w:pPr>
              <w:jc w:val="center"/>
              <w:rPr>
                <w:rFonts w:ascii="Calibri" w:hAnsi="Calibri"/>
                <w:b/>
                <w:sz w:val="18"/>
                <w:szCs w:val="18"/>
              </w:rPr>
            </w:pPr>
            <w:r w:rsidRPr="003F20C1">
              <w:rPr>
                <w:rFonts w:ascii="Calibri" w:hAnsi="Calibri"/>
                <w:b/>
                <w:sz w:val="18"/>
                <w:szCs w:val="18"/>
              </w:rPr>
              <w:t>(2</w:t>
            </w:r>
            <w:r w:rsidRPr="003F20C1">
              <w:rPr>
                <w:rFonts w:ascii="Calibri" w:hAnsi="Calibri"/>
                <w:b/>
                <w:sz w:val="18"/>
                <w:szCs w:val="18"/>
                <w:vertAlign w:val="superscript"/>
              </w:rPr>
              <w:t>nd</w:t>
            </w:r>
            <w:r w:rsidRPr="003F20C1">
              <w:rPr>
                <w:rFonts w:ascii="Calibri" w:hAnsi="Calibri"/>
                <w:b/>
                <w:sz w:val="18"/>
                <w:szCs w:val="18"/>
              </w:rPr>
              <w:t>)</w:t>
            </w:r>
          </w:p>
        </w:tc>
        <w:tc>
          <w:tcPr>
            <w:tcW w:w="324" w:type="pct"/>
            <w:tcBorders>
              <w:top w:val="single" w:sz="4" w:space="0" w:color="auto"/>
              <w:left w:val="single" w:sz="4" w:space="0" w:color="auto"/>
              <w:bottom w:val="single" w:sz="4" w:space="0" w:color="auto"/>
              <w:right w:val="single" w:sz="4" w:space="0" w:color="auto"/>
            </w:tcBorders>
            <w:shd w:val="clear" w:color="auto" w:fill="BFBFBF"/>
            <w:vAlign w:val="center"/>
          </w:tcPr>
          <w:p w:rsidR="00D60597" w:rsidRPr="00D57030" w:rsidRDefault="00D60597" w:rsidP="00E62B63">
            <w:pPr>
              <w:jc w:val="center"/>
              <w:rPr>
                <w:rFonts w:ascii="Calibri" w:hAnsi="Calibri"/>
                <w:b/>
                <w:szCs w:val="14"/>
              </w:rPr>
            </w:pPr>
            <w:r>
              <w:rPr>
                <w:rFonts w:ascii="Calibri" w:hAnsi="Calibri"/>
                <w:b/>
                <w:szCs w:val="14"/>
              </w:rPr>
              <w:t>ACT</w:t>
            </w:r>
          </w:p>
        </w:tc>
      </w:tr>
      <w:tr w:rsidR="00946D0C" w:rsidRPr="00CC0370" w:rsidTr="00946D0C">
        <w:trPr>
          <w:trHeight w:val="450"/>
        </w:trPr>
        <w:tc>
          <w:tcPr>
            <w:tcW w:w="3703"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D60597" w:rsidRPr="007E2BE3" w:rsidRDefault="00D60597" w:rsidP="00E62B63">
            <w:pPr>
              <w:spacing w:after="120"/>
              <w:rPr>
                <w:rFonts w:ascii="Calibri" w:hAnsi="Calibri"/>
                <w:sz w:val="14"/>
                <w:szCs w:val="14"/>
              </w:rPr>
            </w:pPr>
            <w:r w:rsidRPr="007E2BE3">
              <w:rPr>
                <w:rFonts w:ascii="Calibri" w:hAnsi="Calibri"/>
                <w:sz w:val="14"/>
                <w:szCs w:val="14"/>
              </w:rPr>
              <w:t>Extent of research and/or own reading, selection of credible sources, application of appropriate referencing conventions.</w:t>
            </w:r>
          </w:p>
        </w:tc>
        <w:tc>
          <w:tcPr>
            <w:tcW w:w="324" w:type="pct"/>
            <w:tcBorders>
              <w:top w:val="single" w:sz="4" w:space="0" w:color="auto"/>
              <w:left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12</w:t>
            </w:r>
          </w:p>
        </w:tc>
        <w:tc>
          <w:tcPr>
            <w:tcW w:w="300"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13</w:t>
            </w:r>
          </w:p>
        </w:tc>
        <w:tc>
          <w:tcPr>
            <w:tcW w:w="324"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13</w:t>
            </w:r>
          </w:p>
        </w:tc>
      </w:tr>
      <w:tr w:rsidR="00946D0C" w:rsidRPr="00CC0370" w:rsidTr="00946D0C">
        <w:trPr>
          <w:trHeight w:val="775"/>
        </w:trPr>
        <w:tc>
          <w:tcPr>
            <w:tcW w:w="1363" w:type="pct"/>
            <w:tcBorders>
              <w:top w:val="single" w:sz="4" w:space="0" w:color="auto"/>
              <w:left w:val="single" w:sz="4" w:space="0" w:color="auto"/>
              <w:right w:val="single" w:sz="4" w:space="0" w:color="auto"/>
            </w:tcBorders>
            <w:vAlign w:val="center"/>
          </w:tcPr>
          <w:p w:rsidR="00D60597" w:rsidRPr="005C7918" w:rsidRDefault="00D60597" w:rsidP="00E62B63">
            <w:pPr>
              <w:rPr>
                <w:color w:val="000000" w:themeColor="text1"/>
              </w:rPr>
            </w:pPr>
            <w:r w:rsidRPr="006E79B7">
              <w:rPr>
                <w:color w:val="000000" w:themeColor="text1"/>
                <w:sz w:val="20"/>
              </w:rPr>
              <w:t>Literature Review (level of progress, suitable synthesis of background material completed)</w:t>
            </w:r>
          </w:p>
        </w:tc>
        <w:tc>
          <w:tcPr>
            <w:tcW w:w="2339" w:type="pct"/>
            <w:tcBorders>
              <w:top w:val="single" w:sz="4" w:space="0" w:color="auto"/>
              <w:left w:val="single" w:sz="4" w:space="0" w:color="auto"/>
              <w:right w:val="single" w:sz="4" w:space="0" w:color="auto"/>
            </w:tcBorders>
            <w:vAlign w:val="center"/>
          </w:tcPr>
          <w:p w:rsidR="00D60597" w:rsidRPr="00532C32" w:rsidRDefault="00D60597" w:rsidP="00E62B63">
            <w:pPr>
              <w:rPr>
                <w:rFonts w:cstheme="minorHAnsi"/>
                <w:color w:val="000000" w:themeColor="text1"/>
                <w:sz w:val="20"/>
              </w:rPr>
            </w:pPr>
            <w:r w:rsidRPr="00532C32">
              <w:rPr>
                <w:rFonts w:cstheme="minorHAnsi"/>
                <w:color w:val="000000" w:themeColor="text1"/>
                <w:sz w:val="20"/>
              </w:rPr>
              <w:t>Good background information given with a detailed literature review shown, leading to a good design choice made.</w:t>
            </w:r>
          </w:p>
        </w:tc>
        <w:tc>
          <w:tcPr>
            <w:tcW w:w="324"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20</w:t>
            </w:r>
          </w:p>
        </w:tc>
        <w:tc>
          <w:tcPr>
            <w:tcW w:w="349"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12.4</w:t>
            </w:r>
          </w:p>
        </w:tc>
        <w:tc>
          <w:tcPr>
            <w:tcW w:w="300"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13</w:t>
            </w:r>
          </w:p>
        </w:tc>
        <w:tc>
          <w:tcPr>
            <w:tcW w:w="324"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12.6</w:t>
            </w:r>
          </w:p>
        </w:tc>
      </w:tr>
      <w:tr w:rsidR="00946D0C" w:rsidRPr="00CC0370" w:rsidTr="00946D0C">
        <w:trPr>
          <w:trHeight w:val="450"/>
        </w:trPr>
        <w:tc>
          <w:tcPr>
            <w:tcW w:w="3703"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D60597" w:rsidRPr="007E2BE3" w:rsidRDefault="00D60597" w:rsidP="00E62B63">
            <w:pPr>
              <w:spacing w:after="120"/>
              <w:rPr>
                <w:rFonts w:ascii="Calibri" w:hAnsi="Calibri"/>
                <w:sz w:val="14"/>
                <w:szCs w:val="14"/>
              </w:rPr>
            </w:pPr>
            <w:r w:rsidRPr="007E2BE3">
              <w:rPr>
                <w:rFonts w:ascii="Calibri" w:hAnsi="Calibri"/>
                <w:sz w:val="14"/>
                <w:szCs w:val="14"/>
              </w:rPr>
              <w:t>Extent of knowledge and understanding of concepts and underlying principles associated with the discipline.</w:t>
            </w:r>
          </w:p>
        </w:tc>
        <w:tc>
          <w:tcPr>
            <w:tcW w:w="324" w:type="pct"/>
            <w:tcBorders>
              <w:top w:val="single" w:sz="4" w:space="0" w:color="auto"/>
              <w:left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11</w:t>
            </w:r>
          </w:p>
        </w:tc>
        <w:tc>
          <w:tcPr>
            <w:tcW w:w="300"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11</w:t>
            </w:r>
          </w:p>
        </w:tc>
        <w:tc>
          <w:tcPr>
            <w:tcW w:w="324"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11</w:t>
            </w:r>
          </w:p>
        </w:tc>
      </w:tr>
      <w:tr w:rsidR="00946D0C" w:rsidRPr="00CC0370" w:rsidTr="00946D0C">
        <w:trPr>
          <w:trHeight w:val="473"/>
        </w:trPr>
        <w:tc>
          <w:tcPr>
            <w:tcW w:w="1363" w:type="pct"/>
            <w:tcBorders>
              <w:top w:val="single" w:sz="4" w:space="0" w:color="auto"/>
              <w:left w:val="single" w:sz="4" w:space="0" w:color="auto"/>
              <w:bottom w:val="single" w:sz="4" w:space="0" w:color="auto"/>
              <w:right w:val="single" w:sz="4" w:space="0" w:color="auto"/>
            </w:tcBorders>
            <w:vAlign w:val="center"/>
          </w:tcPr>
          <w:p w:rsidR="00D60597" w:rsidRPr="00BB1121" w:rsidRDefault="00D60597" w:rsidP="00E62B63">
            <w:pPr>
              <w:pStyle w:val="NoSpacing"/>
              <w:rPr>
                <w:rFonts w:ascii="Calibri" w:hAnsi="Calibri"/>
              </w:rPr>
            </w:pPr>
            <w:r w:rsidRPr="00BB1121">
              <w:rPr>
                <w:color w:val="000000" w:themeColor="text1"/>
              </w:rPr>
              <w:t>Project Design</w:t>
            </w:r>
          </w:p>
        </w:tc>
        <w:tc>
          <w:tcPr>
            <w:tcW w:w="2339" w:type="pct"/>
            <w:tcBorders>
              <w:top w:val="single" w:sz="4" w:space="0" w:color="auto"/>
              <w:left w:val="single" w:sz="4" w:space="0" w:color="auto"/>
              <w:bottom w:val="single" w:sz="4" w:space="0" w:color="auto"/>
              <w:right w:val="single" w:sz="4" w:space="0" w:color="auto"/>
            </w:tcBorders>
            <w:vAlign w:val="center"/>
          </w:tcPr>
          <w:p w:rsidR="00D60597" w:rsidRPr="00934E86" w:rsidRDefault="00D60597" w:rsidP="00E62B63">
            <w:pPr>
              <w:rPr>
                <w:rFonts w:cstheme="minorHAnsi"/>
                <w:color w:val="000000" w:themeColor="text1"/>
                <w:sz w:val="20"/>
              </w:rPr>
            </w:pPr>
            <w:r w:rsidRPr="00934E86">
              <w:rPr>
                <w:rFonts w:cstheme="minorHAnsi"/>
                <w:color w:val="000000" w:themeColor="text1"/>
                <w:sz w:val="20"/>
              </w:rPr>
              <w:t>Satisfactory design shown with a specification and testing table given.</w:t>
            </w:r>
          </w:p>
        </w:tc>
        <w:tc>
          <w:tcPr>
            <w:tcW w:w="324"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34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5</w:t>
            </w:r>
          </w:p>
        </w:tc>
        <w:tc>
          <w:tcPr>
            <w:tcW w:w="300"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5.3</w:t>
            </w:r>
          </w:p>
        </w:tc>
        <w:tc>
          <w:tcPr>
            <w:tcW w:w="324"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5.2</w:t>
            </w:r>
          </w:p>
        </w:tc>
      </w:tr>
      <w:tr w:rsidR="00946D0C" w:rsidRPr="00CC0370" w:rsidTr="00946D0C">
        <w:trPr>
          <w:trHeight w:val="781"/>
        </w:trPr>
        <w:tc>
          <w:tcPr>
            <w:tcW w:w="1363" w:type="pct"/>
            <w:tcBorders>
              <w:top w:val="single" w:sz="4" w:space="0" w:color="auto"/>
              <w:left w:val="single" w:sz="4" w:space="0" w:color="auto"/>
              <w:right w:val="single" w:sz="4" w:space="0" w:color="auto"/>
            </w:tcBorders>
            <w:vAlign w:val="center"/>
          </w:tcPr>
          <w:p w:rsidR="00D60597" w:rsidRPr="00BB1121" w:rsidRDefault="00D60597" w:rsidP="00E62B63">
            <w:pPr>
              <w:pStyle w:val="NoSpacing"/>
              <w:rPr>
                <w:color w:val="000000" w:themeColor="text1"/>
              </w:rPr>
            </w:pPr>
            <w:r w:rsidRPr="00BB1121">
              <w:rPr>
                <w:color w:val="000000" w:themeColor="text1"/>
              </w:rPr>
              <w:t>Response to Questioning</w:t>
            </w:r>
          </w:p>
        </w:tc>
        <w:tc>
          <w:tcPr>
            <w:tcW w:w="2339" w:type="pct"/>
            <w:tcBorders>
              <w:top w:val="single" w:sz="4" w:space="0" w:color="auto"/>
              <w:left w:val="single" w:sz="4" w:space="0" w:color="auto"/>
              <w:right w:val="single" w:sz="4" w:space="0" w:color="auto"/>
            </w:tcBorders>
            <w:vAlign w:val="center"/>
          </w:tcPr>
          <w:p w:rsidR="00D60597" w:rsidRPr="00934E86" w:rsidRDefault="00D60597" w:rsidP="00E62B63">
            <w:pPr>
              <w:rPr>
                <w:rFonts w:cstheme="minorHAnsi"/>
                <w:color w:val="000000" w:themeColor="text1"/>
                <w:sz w:val="20"/>
              </w:rPr>
            </w:pPr>
            <w:r w:rsidRPr="00934E86">
              <w:rPr>
                <w:rFonts w:cstheme="minorHAnsi"/>
                <w:color w:val="000000" w:themeColor="text1"/>
                <w:sz w:val="20"/>
              </w:rPr>
              <w:t xml:space="preserve">Good detailed response to questioning, showing a good understanding of how the project was designed, planned, analysed, implemented and tested. </w:t>
            </w:r>
          </w:p>
        </w:tc>
        <w:tc>
          <w:tcPr>
            <w:tcW w:w="324"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349"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6</w:t>
            </w:r>
          </w:p>
        </w:tc>
        <w:tc>
          <w:tcPr>
            <w:tcW w:w="300"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6</w:t>
            </w:r>
          </w:p>
        </w:tc>
        <w:tc>
          <w:tcPr>
            <w:tcW w:w="324"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6</w:t>
            </w:r>
          </w:p>
        </w:tc>
      </w:tr>
      <w:tr w:rsidR="00946D0C" w:rsidRPr="00CC0370" w:rsidTr="00946D0C">
        <w:trPr>
          <w:trHeight w:val="511"/>
        </w:trPr>
        <w:tc>
          <w:tcPr>
            <w:tcW w:w="3703"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D60597" w:rsidRPr="007E2BE3" w:rsidRDefault="00D60597" w:rsidP="00E62B63">
            <w:pPr>
              <w:spacing w:after="120"/>
              <w:rPr>
                <w:rFonts w:ascii="Calibri" w:hAnsi="Calibri"/>
                <w:sz w:val="14"/>
                <w:szCs w:val="14"/>
              </w:rPr>
            </w:pPr>
            <w:r w:rsidRPr="007E2BE3">
              <w:rPr>
                <w:rFonts w:ascii="Calibri" w:hAnsi="Calibri"/>
                <w:sz w:val="14"/>
                <w:szCs w:val="14"/>
              </w:rPr>
              <w:t>Analysis, evaluation and synthesis; logic, argument and judgement; analytical reflection; organisation  of ideas and evidence</w:t>
            </w:r>
          </w:p>
        </w:tc>
        <w:tc>
          <w:tcPr>
            <w:tcW w:w="324" w:type="pct"/>
            <w:tcBorders>
              <w:top w:val="single" w:sz="4" w:space="0" w:color="auto"/>
              <w:left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17</w:t>
            </w:r>
          </w:p>
        </w:tc>
        <w:tc>
          <w:tcPr>
            <w:tcW w:w="300"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16</w:t>
            </w:r>
          </w:p>
        </w:tc>
        <w:tc>
          <w:tcPr>
            <w:tcW w:w="324"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16</w:t>
            </w:r>
          </w:p>
        </w:tc>
      </w:tr>
      <w:tr w:rsidR="00946D0C" w:rsidRPr="00CC0370" w:rsidTr="00946D0C">
        <w:trPr>
          <w:trHeight w:val="680"/>
        </w:trPr>
        <w:tc>
          <w:tcPr>
            <w:tcW w:w="1363" w:type="pct"/>
            <w:tcBorders>
              <w:top w:val="single" w:sz="4" w:space="0" w:color="auto"/>
              <w:left w:val="single" w:sz="4" w:space="0" w:color="auto"/>
              <w:bottom w:val="single" w:sz="4" w:space="0" w:color="auto"/>
              <w:right w:val="single" w:sz="4" w:space="0" w:color="auto"/>
            </w:tcBorders>
            <w:vAlign w:val="center"/>
          </w:tcPr>
          <w:p w:rsidR="00D60597" w:rsidRPr="00BB1121" w:rsidRDefault="00D60597" w:rsidP="00E62B63">
            <w:pPr>
              <w:pStyle w:val="NoSpacing"/>
              <w:rPr>
                <w:color w:val="000000" w:themeColor="text1"/>
              </w:rPr>
            </w:pPr>
            <w:r w:rsidRPr="00BB1121">
              <w:rPr>
                <w:color w:val="000000" w:themeColor="text1"/>
              </w:rPr>
              <w:t>Discussion of findings</w:t>
            </w:r>
            <w:r w:rsidRPr="00BB1121">
              <w:t xml:space="preserve"> </w:t>
            </w:r>
          </w:p>
        </w:tc>
        <w:tc>
          <w:tcPr>
            <w:tcW w:w="2339" w:type="pct"/>
            <w:tcBorders>
              <w:top w:val="single" w:sz="4" w:space="0" w:color="auto"/>
              <w:left w:val="single" w:sz="4" w:space="0" w:color="auto"/>
              <w:bottom w:val="single" w:sz="4" w:space="0" w:color="auto"/>
              <w:right w:val="single" w:sz="4" w:space="0" w:color="auto"/>
            </w:tcBorders>
            <w:vAlign w:val="center"/>
          </w:tcPr>
          <w:p w:rsidR="00D60597" w:rsidRPr="00934E86" w:rsidRDefault="00D60597" w:rsidP="00E62B63">
            <w:pPr>
              <w:rPr>
                <w:rFonts w:cstheme="minorHAnsi"/>
                <w:color w:val="000000" w:themeColor="text1"/>
                <w:sz w:val="20"/>
              </w:rPr>
            </w:pPr>
            <w:r>
              <w:rPr>
                <w:rFonts w:cstheme="minorHAnsi"/>
                <w:color w:val="000000" w:themeColor="text1"/>
                <w:sz w:val="20"/>
              </w:rPr>
              <w:t xml:space="preserve">Satisfactory and </w:t>
            </w:r>
            <w:r w:rsidRPr="00532C32">
              <w:rPr>
                <w:rFonts w:cstheme="minorHAnsi"/>
                <w:color w:val="000000" w:themeColor="text1"/>
                <w:sz w:val="20"/>
              </w:rPr>
              <w:t xml:space="preserve">enthusiastic discussion on </w:t>
            </w:r>
            <w:r>
              <w:rPr>
                <w:rFonts w:cstheme="minorHAnsi"/>
                <w:color w:val="000000" w:themeColor="text1"/>
                <w:sz w:val="20"/>
              </w:rPr>
              <w:t xml:space="preserve">limited </w:t>
            </w:r>
            <w:r w:rsidRPr="00532C32">
              <w:rPr>
                <w:rFonts w:cstheme="minorHAnsi"/>
                <w:color w:val="000000" w:themeColor="text1"/>
                <w:sz w:val="20"/>
              </w:rPr>
              <w:t>project findings.</w:t>
            </w:r>
          </w:p>
        </w:tc>
        <w:tc>
          <w:tcPr>
            <w:tcW w:w="324"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34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4.8</w:t>
            </w:r>
          </w:p>
        </w:tc>
        <w:tc>
          <w:tcPr>
            <w:tcW w:w="300"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5</w:t>
            </w:r>
          </w:p>
        </w:tc>
        <w:tc>
          <w:tcPr>
            <w:tcW w:w="324"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4.9</w:t>
            </w:r>
          </w:p>
        </w:tc>
      </w:tr>
      <w:tr w:rsidR="00946D0C" w:rsidRPr="00CC0370" w:rsidTr="00946D0C">
        <w:trPr>
          <w:trHeight w:val="688"/>
        </w:trPr>
        <w:tc>
          <w:tcPr>
            <w:tcW w:w="1363" w:type="pct"/>
            <w:tcBorders>
              <w:top w:val="single" w:sz="4" w:space="0" w:color="auto"/>
              <w:left w:val="single" w:sz="4" w:space="0" w:color="auto"/>
              <w:right w:val="single" w:sz="4" w:space="0" w:color="auto"/>
            </w:tcBorders>
            <w:vAlign w:val="center"/>
          </w:tcPr>
          <w:p w:rsidR="00D60597" w:rsidRPr="00BB1121" w:rsidRDefault="00D60597" w:rsidP="00E62B63">
            <w:pPr>
              <w:pStyle w:val="NoSpacing"/>
              <w:rPr>
                <w:color w:val="000000" w:themeColor="text1"/>
              </w:rPr>
            </w:pPr>
            <w:r w:rsidRPr="00BB1121">
              <w:rPr>
                <w:color w:val="000000" w:themeColor="text1"/>
              </w:rPr>
              <w:t>Proof of functionality</w:t>
            </w:r>
          </w:p>
        </w:tc>
        <w:tc>
          <w:tcPr>
            <w:tcW w:w="2339" w:type="pct"/>
            <w:tcBorders>
              <w:top w:val="single" w:sz="4" w:space="0" w:color="auto"/>
              <w:left w:val="single" w:sz="4" w:space="0" w:color="auto"/>
              <w:right w:val="single" w:sz="4" w:space="0" w:color="auto"/>
            </w:tcBorders>
            <w:vAlign w:val="center"/>
          </w:tcPr>
          <w:p w:rsidR="00D60597" w:rsidRPr="00934E86" w:rsidRDefault="00D60597" w:rsidP="00E62B63">
            <w:pPr>
              <w:rPr>
                <w:rFonts w:cstheme="minorHAnsi"/>
                <w:color w:val="000000" w:themeColor="text1"/>
                <w:sz w:val="20"/>
              </w:rPr>
            </w:pPr>
            <w:r w:rsidRPr="00934E86">
              <w:rPr>
                <w:rFonts w:cstheme="minorHAnsi"/>
                <w:color w:val="000000" w:themeColor="text1"/>
                <w:sz w:val="20"/>
              </w:rPr>
              <w:t>Limited / satisfactory evidence shown of project functionality. Testing methods not detailed enough with results not fully analysed.</w:t>
            </w:r>
          </w:p>
        </w:tc>
        <w:tc>
          <w:tcPr>
            <w:tcW w:w="324"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349"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8.5</w:t>
            </w:r>
          </w:p>
        </w:tc>
        <w:tc>
          <w:tcPr>
            <w:tcW w:w="300"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8.5</w:t>
            </w:r>
          </w:p>
        </w:tc>
        <w:tc>
          <w:tcPr>
            <w:tcW w:w="324" w:type="pct"/>
            <w:tcBorders>
              <w:top w:val="single" w:sz="4" w:space="0" w:color="auto"/>
              <w:left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8.5</w:t>
            </w:r>
          </w:p>
        </w:tc>
      </w:tr>
      <w:tr w:rsidR="00946D0C" w:rsidRPr="00CC0370" w:rsidTr="00946D0C">
        <w:trPr>
          <w:trHeight w:val="450"/>
        </w:trPr>
        <w:tc>
          <w:tcPr>
            <w:tcW w:w="3703"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D60597" w:rsidRPr="007E2BE3" w:rsidRDefault="00D60597" w:rsidP="00E62B63">
            <w:pPr>
              <w:spacing w:after="120"/>
              <w:rPr>
                <w:rFonts w:ascii="Calibri" w:hAnsi="Calibri"/>
                <w:sz w:val="14"/>
                <w:szCs w:val="14"/>
              </w:rPr>
            </w:pPr>
            <w:r w:rsidRPr="007E2BE3">
              <w:rPr>
                <w:rFonts w:ascii="Calibri" w:hAnsi="Calibri"/>
                <w:sz w:val="14"/>
                <w:szCs w:val="14"/>
              </w:rPr>
              <w:t>Deployment of methods, materials, tools and techniques; application of concepts; formulation of innovative and creative solutions to solve problems.</w:t>
            </w:r>
          </w:p>
        </w:tc>
        <w:tc>
          <w:tcPr>
            <w:tcW w:w="324" w:type="pct"/>
            <w:tcBorders>
              <w:top w:val="single" w:sz="4" w:space="0" w:color="auto"/>
              <w:left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10</w:t>
            </w:r>
          </w:p>
        </w:tc>
        <w:tc>
          <w:tcPr>
            <w:tcW w:w="300"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10</w:t>
            </w:r>
          </w:p>
        </w:tc>
        <w:tc>
          <w:tcPr>
            <w:tcW w:w="324"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r>
      <w:tr w:rsidR="00946D0C" w:rsidRPr="00CC0370" w:rsidTr="00946D0C">
        <w:trPr>
          <w:trHeight w:val="687"/>
        </w:trPr>
        <w:tc>
          <w:tcPr>
            <w:tcW w:w="1363" w:type="pct"/>
            <w:tcBorders>
              <w:top w:val="single" w:sz="4" w:space="0" w:color="auto"/>
              <w:left w:val="single" w:sz="4" w:space="0" w:color="auto"/>
              <w:right w:val="single" w:sz="4" w:space="0" w:color="auto"/>
            </w:tcBorders>
            <w:vAlign w:val="center"/>
          </w:tcPr>
          <w:p w:rsidR="00D60597" w:rsidRPr="00BB1121" w:rsidRDefault="00D60597" w:rsidP="00E62B63">
            <w:pPr>
              <w:pStyle w:val="NoSpacing"/>
            </w:pPr>
            <w:r w:rsidRPr="00BB1121">
              <w:rPr>
                <w:color w:val="000000" w:themeColor="text1"/>
              </w:rPr>
              <w:t>Prototyping / programming &amp; testing to specification</w:t>
            </w:r>
          </w:p>
        </w:tc>
        <w:tc>
          <w:tcPr>
            <w:tcW w:w="2339" w:type="pct"/>
            <w:tcBorders>
              <w:top w:val="single" w:sz="4" w:space="0" w:color="auto"/>
              <w:left w:val="single" w:sz="4" w:space="0" w:color="auto"/>
              <w:right w:val="single" w:sz="4" w:space="0" w:color="auto"/>
            </w:tcBorders>
            <w:vAlign w:val="center"/>
          </w:tcPr>
          <w:p w:rsidR="00D60597" w:rsidRPr="00E833C3" w:rsidRDefault="00D60597" w:rsidP="00E62B63">
            <w:r w:rsidRPr="00934E86">
              <w:rPr>
                <w:rFonts w:cstheme="minorHAnsi"/>
                <w:color w:val="000000" w:themeColor="text1"/>
                <w:sz w:val="20"/>
              </w:rPr>
              <w:t>Satisfactory set of results obtained. Limited / satisfactory analysis of these results and limited testing back to the specification given.</w:t>
            </w:r>
          </w:p>
        </w:tc>
        <w:tc>
          <w:tcPr>
            <w:tcW w:w="324" w:type="pct"/>
            <w:tcBorders>
              <w:top w:val="single" w:sz="4" w:space="0" w:color="auto"/>
              <w:left w:val="single" w:sz="4" w:space="0" w:color="auto"/>
              <w:right w:val="single" w:sz="4" w:space="0" w:color="auto"/>
            </w:tcBorders>
            <w:vAlign w:val="center"/>
          </w:tcPr>
          <w:p w:rsidR="00D60597" w:rsidRPr="00D60597" w:rsidRDefault="00D60597" w:rsidP="00E62B63">
            <w:pPr>
              <w:jc w:val="center"/>
              <w:rPr>
                <w:sz w:val="24"/>
                <w:szCs w:val="24"/>
              </w:rPr>
            </w:pPr>
            <w:r w:rsidRPr="00D60597">
              <w:rPr>
                <w:sz w:val="24"/>
                <w:szCs w:val="24"/>
              </w:rPr>
              <w:t>20</w:t>
            </w:r>
          </w:p>
        </w:tc>
        <w:tc>
          <w:tcPr>
            <w:tcW w:w="349" w:type="pct"/>
            <w:tcBorders>
              <w:top w:val="single" w:sz="4" w:space="0" w:color="auto"/>
              <w:left w:val="single" w:sz="4" w:space="0" w:color="auto"/>
              <w:right w:val="single" w:sz="4" w:space="0" w:color="auto"/>
            </w:tcBorders>
            <w:vAlign w:val="center"/>
          </w:tcPr>
          <w:p w:rsidR="00D60597" w:rsidRPr="00D60597" w:rsidRDefault="00D60597" w:rsidP="00E62B63">
            <w:pPr>
              <w:jc w:val="center"/>
              <w:rPr>
                <w:color w:val="FF0000"/>
                <w:sz w:val="24"/>
                <w:szCs w:val="24"/>
              </w:rPr>
            </w:pPr>
            <w:r w:rsidRPr="00D60597">
              <w:rPr>
                <w:color w:val="FF0000"/>
                <w:sz w:val="24"/>
                <w:szCs w:val="24"/>
              </w:rPr>
              <w:t>9.6</w:t>
            </w:r>
          </w:p>
        </w:tc>
        <w:tc>
          <w:tcPr>
            <w:tcW w:w="300" w:type="pct"/>
            <w:tcBorders>
              <w:top w:val="single" w:sz="4" w:space="0" w:color="auto"/>
              <w:left w:val="single" w:sz="4" w:space="0" w:color="auto"/>
              <w:right w:val="single" w:sz="4" w:space="0" w:color="auto"/>
            </w:tcBorders>
            <w:vAlign w:val="center"/>
          </w:tcPr>
          <w:p w:rsidR="00D60597" w:rsidRPr="00D60597" w:rsidRDefault="00D60597" w:rsidP="00E62B63">
            <w:pPr>
              <w:jc w:val="center"/>
              <w:rPr>
                <w:color w:val="00B050"/>
                <w:sz w:val="24"/>
                <w:szCs w:val="24"/>
              </w:rPr>
            </w:pPr>
            <w:r w:rsidRPr="00D60597">
              <w:rPr>
                <w:color w:val="00B050"/>
                <w:sz w:val="24"/>
                <w:szCs w:val="24"/>
              </w:rPr>
              <w:t>10</w:t>
            </w:r>
          </w:p>
        </w:tc>
        <w:tc>
          <w:tcPr>
            <w:tcW w:w="324" w:type="pct"/>
            <w:tcBorders>
              <w:top w:val="single" w:sz="4" w:space="0" w:color="auto"/>
              <w:left w:val="single" w:sz="4" w:space="0" w:color="auto"/>
              <w:right w:val="single" w:sz="4" w:space="0" w:color="auto"/>
            </w:tcBorders>
            <w:vAlign w:val="center"/>
          </w:tcPr>
          <w:p w:rsidR="00D60597" w:rsidRPr="00D60597" w:rsidRDefault="00D60597" w:rsidP="00E62B63">
            <w:pPr>
              <w:jc w:val="center"/>
              <w:rPr>
                <w:sz w:val="24"/>
                <w:szCs w:val="24"/>
              </w:rPr>
            </w:pPr>
            <w:r w:rsidRPr="00D60597">
              <w:rPr>
                <w:sz w:val="24"/>
                <w:szCs w:val="24"/>
              </w:rPr>
              <w:t>9.8</w:t>
            </w:r>
          </w:p>
        </w:tc>
      </w:tr>
      <w:tr w:rsidR="00946D0C" w:rsidRPr="00CC0370" w:rsidTr="00946D0C">
        <w:trPr>
          <w:trHeight w:val="450"/>
        </w:trPr>
        <w:tc>
          <w:tcPr>
            <w:tcW w:w="3703" w:type="pct"/>
            <w:gridSpan w:val="2"/>
            <w:tcBorders>
              <w:top w:val="single" w:sz="4" w:space="0" w:color="auto"/>
              <w:left w:val="single" w:sz="4" w:space="0" w:color="auto"/>
              <w:right w:val="single" w:sz="4" w:space="0" w:color="auto"/>
            </w:tcBorders>
            <w:shd w:val="clear" w:color="auto" w:fill="D9D9D9"/>
          </w:tcPr>
          <w:p w:rsidR="00D60597" w:rsidRPr="00F61A20" w:rsidRDefault="00D60597" w:rsidP="00E62B6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D60597" w:rsidRPr="007E2BE3" w:rsidRDefault="00D60597" w:rsidP="00E62B63">
            <w:pPr>
              <w:spacing w:after="120"/>
              <w:rPr>
                <w:rFonts w:ascii="Calibri" w:hAnsi="Calibri"/>
                <w:sz w:val="14"/>
                <w:szCs w:val="14"/>
              </w:rPr>
            </w:pPr>
            <w:r w:rsidRPr="007E2BE3">
              <w:rPr>
                <w:rFonts w:ascii="Calibri" w:hAnsi="Calibri"/>
                <w:sz w:val="14"/>
                <w:szCs w:val="14"/>
              </w:rPr>
              <w:t>Attributes in professional practice: individual and collaborative working; deployment of appropriate media; presentation and organisation.</w:t>
            </w:r>
          </w:p>
        </w:tc>
        <w:tc>
          <w:tcPr>
            <w:tcW w:w="324" w:type="pct"/>
            <w:tcBorders>
              <w:top w:val="single" w:sz="4" w:space="0" w:color="auto"/>
              <w:left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20</w:t>
            </w:r>
          </w:p>
        </w:tc>
        <w:tc>
          <w:tcPr>
            <w:tcW w:w="349"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10</w:t>
            </w:r>
          </w:p>
        </w:tc>
        <w:tc>
          <w:tcPr>
            <w:tcW w:w="300"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11</w:t>
            </w:r>
          </w:p>
        </w:tc>
        <w:tc>
          <w:tcPr>
            <w:tcW w:w="324" w:type="pct"/>
            <w:tcBorders>
              <w:top w:val="single" w:sz="4" w:space="0" w:color="auto"/>
              <w:left w:val="single" w:sz="4" w:space="0" w:color="auto"/>
              <w:bottom w:val="single" w:sz="4" w:space="0" w:color="auto"/>
              <w:right w:val="single" w:sz="4" w:space="0" w:color="auto"/>
            </w:tcBorders>
            <w:shd w:val="clear" w:color="auto" w:fill="D9D9D9"/>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r>
      <w:tr w:rsidR="00946D0C" w:rsidRPr="00CC0370" w:rsidTr="00946D0C">
        <w:trPr>
          <w:trHeight w:val="812"/>
        </w:trPr>
        <w:tc>
          <w:tcPr>
            <w:tcW w:w="1363" w:type="pct"/>
            <w:tcBorders>
              <w:top w:val="single" w:sz="4" w:space="0" w:color="auto"/>
              <w:left w:val="single" w:sz="4" w:space="0" w:color="auto"/>
              <w:bottom w:val="single" w:sz="4" w:space="0" w:color="auto"/>
              <w:right w:val="single" w:sz="4" w:space="0" w:color="auto"/>
            </w:tcBorders>
            <w:vAlign w:val="center"/>
          </w:tcPr>
          <w:p w:rsidR="00D60597" w:rsidRPr="00BB1121" w:rsidRDefault="00D60597" w:rsidP="00E62B63">
            <w:pPr>
              <w:rPr>
                <w:color w:val="000000" w:themeColor="text1"/>
                <w:sz w:val="20"/>
              </w:rPr>
            </w:pPr>
            <w:r w:rsidRPr="00BB1121">
              <w:rPr>
                <w:color w:val="000000" w:themeColor="text1"/>
                <w:sz w:val="20"/>
              </w:rPr>
              <w:t xml:space="preserve">Project action plan &amp; contingencies. </w:t>
            </w:r>
          </w:p>
        </w:tc>
        <w:tc>
          <w:tcPr>
            <w:tcW w:w="2339" w:type="pct"/>
            <w:tcBorders>
              <w:top w:val="single" w:sz="4" w:space="0" w:color="auto"/>
              <w:left w:val="single" w:sz="4" w:space="0" w:color="auto"/>
              <w:bottom w:val="single" w:sz="4" w:space="0" w:color="auto"/>
              <w:right w:val="single" w:sz="4" w:space="0" w:color="auto"/>
            </w:tcBorders>
            <w:vAlign w:val="center"/>
          </w:tcPr>
          <w:p w:rsidR="00D60597" w:rsidRPr="00934E86" w:rsidRDefault="00D60597" w:rsidP="00E62B63">
            <w:pPr>
              <w:rPr>
                <w:rFonts w:cstheme="minorHAnsi"/>
                <w:color w:val="000000" w:themeColor="text1"/>
                <w:sz w:val="20"/>
              </w:rPr>
            </w:pPr>
            <w:r w:rsidRPr="00934E86">
              <w:rPr>
                <w:rFonts w:cstheme="minorHAnsi"/>
                <w:color w:val="000000" w:themeColor="text1"/>
                <w:sz w:val="20"/>
              </w:rPr>
              <w:t xml:space="preserve">Action plan shown which was satisfactory and covered the completed project. Limited / no contingencies noted. </w:t>
            </w:r>
            <w:r>
              <w:rPr>
                <w:rFonts w:cstheme="minorHAnsi"/>
                <w:color w:val="000000" w:themeColor="text1"/>
                <w:sz w:val="20"/>
              </w:rPr>
              <w:t>No</w:t>
            </w:r>
            <w:r w:rsidRPr="00934E86">
              <w:rPr>
                <w:rFonts w:cstheme="minorHAnsi"/>
                <w:color w:val="000000" w:themeColor="text1"/>
                <w:sz w:val="20"/>
              </w:rPr>
              <w:t xml:space="preserve"> comparison noted between proposed and actual plan.</w:t>
            </w:r>
          </w:p>
        </w:tc>
        <w:tc>
          <w:tcPr>
            <w:tcW w:w="324"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34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4.1</w:t>
            </w:r>
          </w:p>
        </w:tc>
        <w:tc>
          <w:tcPr>
            <w:tcW w:w="300"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4.3</w:t>
            </w:r>
          </w:p>
        </w:tc>
        <w:tc>
          <w:tcPr>
            <w:tcW w:w="324"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4.2</w:t>
            </w:r>
          </w:p>
        </w:tc>
      </w:tr>
      <w:tr w:rsidR="00946D0C" w:rsidRPr="00CC0370" w:rsidTr="00946D0C">
        <w:trPr>
          <w:trHeight w:val="817"/>
        </w:trPr>
        <w:tc>
          <w:tcPr>
            <w:tcW w:w="1363" w:type="pct"/>
            <w:tcBorders>
              <w:top w:val="single" w:sz="4" w:space="0" w:color="auto"/>
              <w:left w:val="single" w:sz="4" w:space="0" w:color="auto"/>
              <w:bottom w:val="single" w:sz="4" w:space="0" w:color="auto"/>
              <w:right w:val="single" w:sz="4" w:space="0" w:color="auto"/>
            </w:tcBorders>
            <w:vAlign w:val="center"/>
          </w:tcPr>
          <w:p w:rsidR="00D60597" w:rsidRPr="00BB1121" w:rsidRDefault="00D60597" w:rsidP="00E62B63">
            <w:pPr>
              <w:rPr>
                <w:color w:val="000000" w:themeColor="text1"/>
                <w:sz w:val="20"/>
              </w:rPr>
            </w:pPr>
            <w:r w:rsidRPr="00BB1121">
              <w:rPr>
                <w:color w:val="000000" w:themeColor="text1"/>
                <w:sz w:val="20"/>
              </w:rPr>
              <w:t>Quality of Presentation</w:t>
            </w:r>
          </w:p>
        </w:tc>
        <w:tc>
          <w:tcPr>
            <w:tcW w:w="2339" w:type="pct"/>
            <w:tcBorders>
              <w:top w:val="single" w:sz="4" w:space="0" w:color="auto"/>
              <w:left w:val="single" w:sz="4" w:space="0" w:color="auto"/>
              <w:bottom w:val="single" w:sz="4" w:space="0" w:color="auto"/>
              <w:right w:val="single" w:sz="4" w:space="0" w:color="auto"/>
            </w:tcBorders>
            <w:vAlign w:val="center"/>
          </w:tcPr>
          <w:p w:rsidR="00D60597" w:rsidRPr="00934E86" w:rsidRDefault="00D60597" w:rsidP="00E62B63">
            <w:pPr>
              <w:rPr>
                <w:rFonts w:cstheme="minorHAnsi"/>
                <w:color w:val="000000" w:themeColor="text1"/>
                <w:sz w:val="20"/>
              </w:rPr>
            </w:pPr>
            <w:r w:rsidRPr="00934E86">
              <w:rPr>
                <w:rFonts w:cstheme="minorHAnsi"/>
                <w:color w:val="000000" w:themeColor="text1"/>
                <w:sz w:val="20"/>
              </w:rPr>
              <w:t xml:space="preserve">Good use made of media in producing slides which were used effectively in the project presentation. Good review of </w:t>
            </w:r>
            <w:r>
              <w:rPr>
                <w:rFonts w:cstheme="minorHAnsi"/>
                <w:color w:val="000000" w:themeColor="text1"/>
                <w:sz w:val="20"/>
              </w:rPr>
              <w:t xml:space="preserve">limited </w:t>
            </w:r>
            <w:r w:rsidRPr="00934E86">
              <w:rPr>
                <w:rFonts w:cstheme="minorHAnsi"/>
                <w:color w:val="000000" w:themeColor="text1"/>
                <w:sz w:val="20"/>
              </w:rPr>
              <w:t>project results which were used effectively in the presentation.</w:t>
            </w:r>
          </w:p>
        </w:tc>
        <w:tc>
          <w:tcPr>
            <w:tcW w:w="324"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10</w:t>
            </w:r>
          </w:p>
        </w:tc>
        <w:tc>
          <w:tcPr>
            <w:tcW w:w="34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FF0000"/>
                <w:sz w:val="24"/>
                <w:szCs w:val="24"/>
              </w:rPr>
            </w:pPr>
            <w:r w:rsidRPr="00D60597">
              <w:rPr>
                <w:rFonts w:ascii="Calibri" w:hAnsi="Calibri"/>
                <w:color w:val="FF0000"/>
                <w:sz w:val="24"/>
                <w:szCs w:val="24"/>
              </w:rPr>
              <w:t>6</w:t>
            </w:r>
          </w:p>
        </w:tc>
        <w:tc>
          <w:tcPr>
            <w:tcW w:w="300"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color w:val="00B050"/>
                <w:sz w:val="24"/>
                <w:szCs w:val="24"/>
              </w:rPr>
            </w:pPr>
            <w:r w:rsidRPr="00D60597">
              <w:rPr>
                <w:rFonts w:ascii="Calibri" w:hAnsi="Calibri"/>
                <w:color w:val="00B050"/>
                <w:sz w:val="24"/>
                <w:szCs w:val="24"/>
              </w:rPr>
              <w:t>6.2</w:t>
            </w:r>
          </w:p>
        </w:tc>
        <w:tc>
          <w:tcPr>
            <w:tcW w:w="324"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sz w:val="24"/>
                <w:szCs w:val="24"/>
              </w:rPr>
            </w:pPr>
            <w:r w:rsidRPr="00D60597">
              <w:rPr>
                <w:rFonts w:ascii="Calibri" w:hAnsi="Calibri"/>
                <w:sz w:val="24"/>
                <w:szCs w:val="24"/>
              </w:rPr>
              <w:t>6.1</w:t>
            </w:r>
          </w:p>
        </w:tc>
      </w:tr>
      <w:tr w:rsidR="00946D0C" w:rsidRPr="00CC0370" w:rsidTr="00946D0C">
        <w:trPr>
          <w:trHeight w:val="420"/>
        </w:trPr>
        <w:tc>
          <w:tcPr>
            <w:tcW w:w="1363" w:type="pct"/>
            <w:tcBorders>
              <w:top w:val="single" w:sz="4" w:space="0" w:color="auto"/>
              <w:left w:val="single" w:sz="4" w:space="0" w:color="auto"/>
              <w:bottom w:val="single" w:sz="4" w:space="0" w:color="auto"/>
              <w:right w:val="single" w:sz="4" w:space="0" w:color="auto"/>
            </w:tcBorders>
            <w:vAlign w:val="center"/>
          </w:tcPr>
          <w:p w:rsidR="00D60597" w:rsidRPr="00560207" w:rsidRDefault="00D60597" w:rsidP="00E62B63">
            <w:pPr>
              <w:jc w:val="center"/>
              <w:rPr>
                <w:color w:val="000000" w:themeColor="text1"/>
                <w:sz w:val="28"/>
              </w:rPr>
            </w:pPr>
            <w:r w:rsidRPr="00560207">
              <w:rPr>
                <w:color w:val="000000" w:themeColor="text1"/>
                <w:sz w:val="28"/>
              </w:rPr>
              <w:lastRenderedPageBreak/>
              <w:t>Total</w:t>
            </w:r>
          </w:p>
        </w:tc>
        <w:tc>
          <w:tcPr>
            <w:tcW w:w="23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0597" w:rsidRPr="00560207" w:rsidRDefault="00D60597" w:rsidP="00E62B63">
            <w:pPr>
              <w:jc w:val="center"/>
              <w:rPr>
                <w:rFonts w:ascii="Calibri" w:hAnsi="Calibri"/>
                <w:sz w:val="28"/>
              </w:rPr>
            </w:pPr>
          </w:p>
        </w:tc>
        <w:tc>
          <w:tcPr>
            <w:tcW w:w="324"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b/>
                <w:sz w:val="24"/>
                <w:szCs w:val="24"/>
              </w:rPr>
            </w:pPr>
            <w:r w:rsidRPr="00D60597">
              <w:rPr>
                <w:rFonts w:ascii="Calibri" w:hAnsi="Calibri"/>
                <w:b/>
                <w:sz w:val="24"/>
                <w:szCs w:val="24"/>
              </w:rPr>
              <w:t>100</w:t>
            </w:r>
          </w:p>
        </w:tc>
        <w:tc>
          <w:tcPr>
            <w:tcW w:w="349"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b/>
                <w:color w:val="FF0000"/>
                <w:sz w:val="24"/>
                <w:szCs w:val="24"/>
              </w:rPr>
            </w:pPr>
            <w:r w:rsidRPr="00D60597">
              <w:rPr>
                <w:rFonts w:ascii="Calibri" w:hAnsi="Calibri"/>
                <w:b/>
                <w:color w:val="FF0000"/>
                <w:sz w:val="24"/>
                <w:szCs w:val="24"/>
              </w:rPr>
              <w:t>60</w:t>
            </w:r>
          </w:p>
        </w:tc>
        <w:tc>
          <w:tcPr>
            <w:tcW w:w="300"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b/>
                <w:color w:val="00B050"/>
                <w:sz w:val="24"/>
                <w:szCs w:val="24"/>
              </w:rPr>
            </w:pPr>
            <w:r w:rsidRPr="00D60597">
              <w:rPr>
                <w:rFonts w:ascii="Calibri" w:hAnsi="Calibri"/>
                <w:b/>
                <w:color w:val="00B050"/>
                <w:sz w:val="24"/>
                <w:szCs w:val="24"/>
              </w:rPr>
              <w:t>61</w:t>
            </w:r>
          </w:p>
        </w:tc>
        <w:tc>
          <w:tcPr>
            <w:tcW w:w="324" w:type="pct"/>
            <w:tcBorders>
              <w:top w:val="single" w:sz="4" w:space="0" w:color="auto"/>
              <w:left w:val="single" w:sz="4" w:space="0" w:color="auto"/>
              <w:bottom w:val="single" w:sz="4" w:space="0" w:color="auto"/>
              <w:right w:val="single" w:sz="4" w:space="0" w:color="auto"/>
            </w:tcBorders>
            <w:vAlign w:val="center"/>
          </w:tcPr>
          <w:p w:rsidR="00D60597" w:rsidRPr="00D60597" w:rsidRDefault="00D60597" w:rsidP="00E62B63">
            <w:pPr>
              <w:jc w:val="center"/>
              <w:rPr>
                <w:rFonts w:ascii="Calibri" w:hAnsi="Calibri"/>
                <w:b/>
                <w:sz w:val="24"/>
                <w:szCs w:val="24"/>
              </w:rPr>
            </w:pPr>
            <w:r w:rsidRPr="00D60597">
              <w:rPr>
                <w:rFonts w:ascii="Calibri" w:hAnsi="Calibri"/>
                <w:b/>
                <w:sz w:val="24"/>
                <w:szCs w:val="24"/>
              </w:rPr>
              <w:t>60</w:t>
            </w:r>
          </w:p>
        </w:tc>
      </w:tr>
    </w:tbl>
    <w:p w:rsidR="00D60597" w:rsidRDefault="00D60597">
      <w:r>
        <w:br w:type="page"/>
      </w:r>
    </w:p>
    <w:p w:rsidR="0080400C" w:rsidRDefault="0080400C"/>
    <w:p w:rsidR="0018527F" w:rsidRPr="006F79B7" w:rsidRDefault="0018527F">
      <w:pPr>
        <w:rPr>
          <w:color w:val="000000" w:themeColor="text1"/>
        </w:rPr>
      </w:pPr>
    </w:p>
    <w:tbl>
      <w:tblPr>
        <w:tblStyle w:val="TableGrid"/>
        <w:tblpPr w:leftFromText="180" w:rightFromText="180" w:vertAnchor="text" w:horzAnchor="margin" w:tblpXSpec="center" w:tblpY="234"/>
        <w:tblW w:w="0" w:type="auto"/>
        <w:tblLook w:val="04A0" w:firstRow="1" w:lastRow="0" w:firstColumn="1" w:lastColumn="0" w:noHBand="0" w:noVBand="1"/>
      </w:tblPr>
      <w:tblGrid>
        <w:gridCol w:w="2474"/>
        <w:gridCol w:w="2286"/>
        <w:gridCol w:w="2281"/>
        <w:gridCol w:w="1975"/>
      </w:tblGrid>
      <w:tr w:rsidR="0080400C" w:rsidRPr="006F79B7" w:rsidTr="0080400C">
        <w:tc>
          <w:tcPr>
            <w:tcW w:w="9016" w:type="dxa"/>
            <w:gridSpan w:val="4"/>
            <w:shd w:val="clear" w:color="auto" w:fill="D9D9D9" w:themeFill="background1" w:themeFillShade="D9"/>
            <w:vAlign w:val="center"/>
          </w:tcPr>
          <w:p w:rsidR="0080400C" w:rsidRPr="006F79B7" w:rsidRDefault="0080400C" w:rsidP="0080400C">
            <w:pPr>
              <w:jc w:val="center"/>
              <w:rPr>
                <w:b/>
                <w:color w:val="000000" w:themeColor="text1"/>
              </w:rPr>
            </w:pPr>
          </w:p>
          <w:p w:rsidR="0080400C" w:rsidRDefault="0080400C" w:rsidP="0080400C">
            <w:pPr>
              <w:jc w:val="center"/>
              <w:rPr>
                <w:b/>
                <w:color w:val="000000" w:themeColor="text1"/>
                <w:sz w:val="28"/>
              </w:rPr>
            </w:pPr>
            <w:r w:rsidRPr="006F79B7">
              <w:rPr>
                <w:b/>
                <w:color w:val="000000" w:themeColor="text1"/>
                <w:sz w:val="28"/>
              </w:rPr>
              <w:t>Overall</w:t>
            </w:r>
            <w:r>
              <w:rPr>
                <w:b/>
                <w:color w:val="000000" w:themeColor="text1"/>
                <w:sz w:val="28"/>
              </w:rPr>
              <w:t xml:space="preserve"> Grading for Major Project PSDE</w:t>
            </w:r>
            <w:r w:rsidRPr="006F79B7">
              <w:rPr>
                <w:b/>
                <w:color w:val="000000" w:themeColor="text1"/>
                <w:sz w:val="28"/>
              </w:rPr>
              <w:t>6019</w:t>
            </w:r>
            <w:r w:rsidR="00E2459D">
              <w:rPr>
                <w:b/>
                <w:color w:val="000000" w:themeColor="text1"/>
                <w:sz w:val="28"/>
              </w:rPr>
              <w:t xml:space="preserve"> </w:t>
            </w:r>
          </w:p>
          <w:p w:rsidR="00E2459D" w:rsidRPr="00E2459D" w:rsidRDefault="00D60597" w:rsidP="0080400C">
            <w:pPr>
              <w:jc w:val="center"/>
              <w:rPr>
                <w:b/>
                <w:color w:val="2E74B5" w:themeColor="accent1" w:themeShade="BF"/>
                <w:sz w:val="28"/>
              </w:rPr>
            </w:pPr>
            <w:r>
              <w:rPr>
                <w:b/>
                <w:color w:val="2E74B5" w:themeColor="accent1" w:themeShade="BF"/>
                <w:sz w:val="28"/>
              </w:rPr>
              <w:t>Brian Jones</w:t>
            </w:r>
          </w:p>
          <w:p w:rsidR="0080400C" w:rsidRPr="006F79B7" w:rsidRDefault="0080400C" w:rsidP="0080400C">
            <w:pPr>
              <w:jc w:val="center"/>
              <w:rPr>
                <w:b/>
                <w:color w:val="000000" w:themeColor="text1"/>
              </w:rPr>
            </w:pPr>
          </w:p>
        </w:tc>
      </w:tr>
      <w:tr w:rsidR="0080400C" w:rsidRPr="006F79B7" w:rsidTr="0080400C">
        <w:trPr>
          <w:trHeight w:val="601"/>
        </w:trPr>
        <w:tc>
          <w:tcPr>
            <w:tcW w:w="2474" w:type="dxa"/>
            <w:shd w:val="clear" w:color="auto" w:fill="E7E6E6" w:themeFill="background2"/>
            <w:vAlign w:val="center"/>
          </w:tcPr>
          <w:p w:rsidR="0080400C" w:rsidRPr="006F79B7" w:rsidRDefault="0080400C" w:rsidP="0080400C">
            <w:pPr>
              <w:jc w:val="center"/>
              <w:rPr>
                <w:b/>
                <w:color w:val="000000" w:themeColor="text1"/>
              </w:rPr>
            </w:pPr>
          </w:p>
        </w:tc>
        <w:tc>
          <w:tcPr>
            <w:tcW w:w="2286" w:type="dxa"/>
            <w:vAlign w:val="center"/>
          </w:tcPr>
          <w:p w:rsidR="0080400C" w:rsidRPr="006F79B7" w:rsidRDefault="0080400C" w:rsidP="0080400C">
            <w:pPr>
              <w:jc w:val="center"/>
              <w:rPr>
                <w:b/>
                <w:color w:val="000000" w:themeColor="text1"/>
              </w:rPr>
            </w:pPr>
            <w:r w:rsidRPr="006F79B7">
              <w:rPr>
                <w:b/>
                <w:color w:val="000000" w:themeColor="text1"/>
              </w:rPr>
              <w:t>Mark Obtained</w:t>
            </w:r>
          </w:p>
        </w:tc>
        <w:tc>
          <w:tcPr>
            <w:tcW w:w="2281" w:type="dxa"/>
            <w:vAlign w:val="center"/>
          </w:tcPr>
          <w:p w:rsidR="0080400C" w:rsidRPr="006F79B7" w:rsidRDefault="0080400C" w:rsidP="0080400C">
            <w:pPr>
              <w:jc w:val="center"/>
              <w:rPr>
                <w:b/>
                <w:color w:val="000000" w:themeColor="text1"/>
              </w:rPr>
            </w:pPr>
            <w:r w:rsidRPr="006F79B7">
              <w:rPr>
                <w:b/>
                <w:color w:val="000000" w:themeColor="text1"/>
              </w:rPr>
              <w:t>Weighting (%)</w:t>
            </w:r>
          </w:p>
        </w:tc>
        <w:tc>
          <w:tcPr>
            <w:tcW w:w="1975" w:type="dxa"/>
            <w:vAlign w:val="center"/>
          </w:tcPr>
          <w:p w:rsidR="0080400C" w:rsidRPr="006F79B7" w:rsidRDefault="0080400C" w:rsidP="0080400C">
            <w:pPr>
              <w:jc w:val="center"/>
              <w:rPr>
                <w:b/>
                <w:color w:val="000000" w:themeColor="text1"/>
              </w:rPr>
            </w:pPr>
            <w:r w:rsidRPr="006F79B7">
              <w:rPr>
                <w:b/>
                <w:color w:val="000000" w:themeColor="text1"/>
              </w:rPr>
              <w:t>Overall Mark</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Interim Report</w:t>
            </w:r>
          </w:p>
        </w:tc>
        <w:tc>
          <w:tcPr>
            <w:tcW w:w="2286" w:type="dxa"/>
            <w:vAlign w:val="center"/>
          </w:tcPr>
          <w:p w:rsidR="0080400C" w:rsidRPr="006F79B7" w:rsidRDefault="00946D0C" w:rsidP="0080400C">
            <w:pPr>
              <w:jc w:val="center"/>
              <w:rPr>
                <w:color w:val="000000" w:themeColor="text1"/>
              </w:rPr>
            </w:pPr>
            <w:r>
              <w:rPr>
                <w:color w:val="000000" w:themeColor="text1"/>
              </w:rPr>
              <w:t>52</w:t>
            </w:r>
          </w:p>
        </w:tc>
        <w:tc>
          <w:tcPr>
            <w:tcW w:w="2281" w:type="dxa"/>
            <w:vAlign w:val="center"/>
          </w:tcPr>
          <w:p w:rsidR="0080400C" w:rsidRPr="006F79B7" w:rsidRDefault="0080400C" w:rsidP="0080400C">
            <w:pPr>
              <w:jc w:val="center"/>
              <w:rPr>
                <w:color w:val="000000" w:themeColor="text1"/>
              </w:rPr>
            </w:pPr>
            <w:r w:rsidRPr="006F79B7">
              <w:rPr>
                <w:color w:val="000000" w:themeColor="text1"/>
              </w:rPr>
              <w:t>10</w:t>
            </w:r>
          </w:p>
        </w:tc>
        <w:tc>
          <w:tcPr>
            <w:tcW w:w="1975" w:type="dxa"/>
            <w:vAlign w:val="center"/>
          </w:tcPr>
          <w:p w:rsidR="0080400C" w:rsidRPr="006F79B7" w:rsidRDefault="00946D0C" w:rsidP="0080400C">
            <w:pPr>
              <w:jc w:val="center"/>
              <w:rPr>
                <w:color w:val="000000" w:themeColor="text1"/>
              </w:rPr>
            </w:pPr>
            <w:r>
              <w:rPr>
                <w:color w:val="000000" w:themeColor="text1"/>
              </w:rPr>
              <w:t>5.2</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Project Management Exam</w:t>
            </w:r>
          </w:p>
        </w:tc>
        <w:tc>
          <w:tcPr>
            <w:tcW w:w="2286" w:type="dxa"/>
            <w:vAlign w:val="center"/>
          </w:tcPr>
          <w:p w:rsidR="0080400C" w:rsidRPr="006F79B7" w:rsidRDefault="00D60597" w:rsidP="0080400C">
            <w:pPr>
              <w:jc w:val="center"/>
              <w:rPr>
                <w:color w:val="000000" w:themeColor="text1"/>
              </w:rPr>
            </w:pPr>
            <w:r>
              <w:rPr>
                <w:color w:val="000000" w:themeColor="text1"/>
              </w:rPr>
              <w:t>82</w:t>
            </w:r>
          </w:p>
        </w:tc>
        <w:tc>
          <w:tcPr>
            <w:tcW w:w="2281" w:type="dxa"/>
            <w:vAlign w:val="center"/>
          </w:tcPr>
          <w:p w:rsidR="0080400C" w:rsidRPr="006F79B7" w:rsidRDefault="0080400C" w:rsidP="0080400C">
            <w:pPr>
              <w:jc w:val="center"/>
              <w:rPr>
                <w:color w:val="000000" w:themeColor="text1"/>
              </w:rPr>
            </w:pPr>
            <w:r w:rsidRPr="006F79B7">
              <w:rPr>
                <w:color w:val="000000" w:themeColor="text1"/>
              </w:rPr>
              <w:t>15</w:t>
            </w:r>
          </w:p>
        </w:tc>
        <w:tc>
          <w:tcPr>
            <w:tcW w:w="1975" w:type="dxa"/>
            <w:vAlign w:val="center"/>
          </w:tcPr>
          <w:p w:rsidR="0080400C" w:rsidRPr="006F79B7" w:rsidRDefault="00946D0C" w:rsidP="0080400C">
            <w:pPr>
              <w:jc w:val="center"/>
              <w:rPr>
                <w:color w:val="000000" w:themeColor="text1"/>
              </w:rPr>
            </w:pPr>
            <w:r>
              <w:rPr>
                <w:color w:val="000000" w:themeColor="text1"/>
              </w:rPr>
              <w:t>12.3</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Interim Presentation</w:t>
            </w:r>
          </w:p>
        </w:tc>
        <w:tc>
          <w:tcPr>
            <w:tcW w:w="2286" w:type="dxa"/>
            <w:vAlign w:val="center"/>
          </w:tcPr>
          <w:p w:rsidR="0080400C" w:rsidRPr="006F79B7" w:rsidRDefault="00946D0C" w:rsidP="0080400C">
            <w:pPr>
              <w:jc w:val="center"/>
              <w:rPr>
                <w:color w:val="000000" w:themeColor="text1"/>
              </w:rPr>
            </w:pPr>
            <w:r>
              <w:rPr>
                <w:color w:val="000000" w:themeColor="text1"/>
              </w:rPr>
              <w:t>54</w:t>
            </w:r>
          </w:p>
        </w:tc>
        <w:tc>
          <w:tcPr>
            <w:tcW w:w="2281" w:type="dxa"/>
            <w:vAlign w:val="center"/>
          </w:tcPr>
          <w:p w:rsidR="0080400C" w:rsidRPr="006F79B7" w:rsidRDefault="0080400C" w:rsidP="0080400C">
            <w:pPr>
              <w:jc w:val="center"/>
              <w:rPr>
                <w:color w:val="000000" w:themeColor="text1"/>
              </w:rPr>
            </w:pPr>
            <w:r w:rsidRPr="006F79B7">
              <w:rPr>
                <w:color w:val="000000" w:themeColor="text1"/>
              </w:rPr>
              <w:t>5</w:t>
            </w:r>
          </w:p>
        </w:tc>
        <w:tc>
          <w:tcPr>
            <w:tcW w:w="1975" w:type="dxa"/>
            <w:vAlign w:val="center"/>
          </w:tcPr>
          <w:p w:rsidR="0080400C" w:rsidRPr="006F79B7" w:rsidRDefault="00946D0C" w:rsidP="0080400C">
            <w:pPr>
              <w:jc w:val="center"/>
              <w:rPr>
                <w:color w:val="000000" w:themeColor="text1"/>
              </w:rPr>
            </w:pPr>
            <w:r>
              <w:rPr>
                <w:color w:val="000000" w:themeColor="text1"/>
              </w:rPr>
              <w:t>2.7</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Viva Voce</w:t>
            </w:r>
          </w:p>
        </w:tc>
        <w:tc>
          <w:tcPr>
            <w:tcW w:w="2286" w:type="dxa"/>
            <w:vAlign w:val="center"/>
          </w:tcPr>
          <w:p w:rsidR="0080400C" w:rsidRPr="006F79B7" w:rsidRDefault="00946D0C" w:rsidP="0080400C">
            <w:pPr>
              <w:jc w:val="center"/>
              <w:rPr>
                <w:color w:val="000000" w:themeColor="text1"/>
              </w:rPr>
            </w:pPr>
            <w:r>
              <w:rPr>
                <w:color w:val="000000" w:themeColor="text1"/>
              </w:rPr>
              <w:t>60</w:t>
            </w:r>
          </w:p>
        </w:tc>
        <w:tc>
          <w:tcPr>
            <w:tcW w:w="2281" w:type="dxa"/>
            <w:vAlign w:val="center"/>
          </w:tcPr>
          <w:p w:rsidR="0080400C" w:rsidRPr="006F79B7" w:rsidRDefault="0080400C" w:rsidP="0080400C">
            <w:pPr>
              <w:jc w:val="center"/>
              <w:rPr>
                <w:color w:val="000000" w:themeColor="text1"/>
              </w:rPr>
            </w:pPr>
            <w:r w:rsidRPr="006F79B7">
              <w:rPr>
                <w:color w:val="000000" w:themeColor="text1"/>
              </w:rPr>
              <w:t>10</w:t>
            </w:r>
          </w:p>
        </w:tc>
        <w:tc>
          <w:tcPr>
            <w:tcW w:w="1975" w:type="dxa"/>
            <w:vAlign w:val="center"/>
          </w:tcPr>
          <w:p w:rsidR="0080400C" w:rsidRPr="006F79B7" w:rsidRDefault="00946D0C" w:rsidP="0080400C">
            <w:pPr>
              <w:jc w:val="center"/>
              <w:rPr>
                <w:color w:val="000000" w:themeColor="text1"/>
              </w:rPr>
            </w:pPr>
            <w:r>
              <w:rPr>
                <w:color w:val="000000" w:themeColor="text1"/>
              </w:rPr>
              <w:t>6</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Final Report</w:t>
            </w:r>
          </w:p>
        </w:tc>
        <w:tc>
          <w:tcPr>
            <w:tcW w:w="2286" w:type="dxa"/>
            <w:vAlign w:val="center"/>
          </w:tcPr>
          <w:p w:rsidR="0080400C" w:rsidRPr="006F79B7" w:rsidRDefault="00946D0C" w:rsidP="0080400C">
            <w:pPr>
              <w:jc w:val="center"/>
              <w:rPr>
                <w:color w:val="000000" w:themeColor="text1"/>
              </w:rPr>
            </w:pPr>
            <w:r>
              <w:rPr>
                <w:color w:val="000000" w:themeColor="text1"/>
              </w:rPr>
              <w:t>52.6</w:t>
            </w:r>
          </w:p>
        </w:tc>
        <w:tc>
          <w:tcPr>
            <w:tcW w:w="2281" w:type="dxa"/>
            <w:vAlign w:val="center"/>
          </w:tcPr>
          <w:p w:rsidR="0080400C" w:rsidRPr="006F79B7" w:rsidRDefault="0080400C" w:rsidP="0080400C">
            <w:pPr>
              <w:jc w:val="center"/>
              <w:rPr>
                <w:color w:val="000000" w:themeColor="text1"/>
              </w:rPr>
            </w:pPr>
            <w:r w:rsidRPr="006F79B7">
              <w:rPr>
                <w:color w:val="000000" w:themeColor="text1"/>
              </w:rPr>
              <w:t>60</w:t>
            </w:r>
          </w:p>
        </w:tc>
        <w:tc>
          <w:tcPr>
            <w:tcW w:w="1975" w:type="dxa"/>
            <w:vAlign w:val="center"/>
          </w:tcPr>
          <w:p w:rsidR="0080400C" w:rsidRPr="006F79B7" w:rsidRDefault="00946D0C" w:rsidP="0080400C">
            <w:pPr>
              <w:jc w:val="center"/>
              <w:rPr>
                <w:color w:val="000000" w:themeColor="text1"/>
              </w:rPr>
            </w:pPr>
            <w:r>
              <w:rPr>
                <w:color w:val="000000" w:themeColor="text1"/>
              </w:rPr>
              <w:t>31.56</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color w:val="000000" w:themeColor="text1"/>
              </w:rPr>
            </w:pPr>
            <w:r w:rsidRPr="006F79B7">
              <w:rPr>
                <w:b/>
                <w:color w:val="000000" w:themeColor="text1"/>
              </w:rPr>
              <w:t>Total</w:t>
            </w:r>
          </w:p>
        </w:tc>
        <w:tc>
          <w:tcPr>
            <w:tcW w:w="2286" w:type="dxa"/>
            <w:shd w:val="clear" w:color="auto" w:fill="D9D9D9" w:themeFill="background1" w:themeFillShade="D9"/>
            <w:vAlign w:val="center"/>
          </w:tcPr>
          <w:p w:rsidR="0080400C" w:rsidRPr="006F79B7" w:rsidRDefault="0080400C" w:rsidP="0080400C">
            <w:pPr>
              <w:jc w:val="center"/>
              <w:rPr>
                <w:color w:val="000000" w:themeColor="text1"/>
              </w:rPr>
            </w:pPr>
          </w:p>
        </w:tc>
        <w:tc>
          <w:tcPr>
            <w:tcW w:w="2281" w:type="dxa"/>
            <w:vAlign w:val="center"/>
          </w:tcPr>
          <w:p w:rsidR="0080400C" w:rsidRPr="006F79B7" w:rsidRDefault="0080400C" w:rsidP="0080400C">
            <w:pPr>
              <w:jc w:val="center"/>
              <w:rPr>
                <w:color w:val="000000" w:themeColor="text1"/>
              </w:rPr>
            </w:pPr>
            <w:r w:rsidRPr="006F79B7">
              <w:rPr>
                <w:color w:val="000000" w:themeColor="text1"/>
              </w:rPr>
              <w:t>100%</w:t>
            </w:r>
          </w:p>
        </w:tc>
        <w:tc>
          <w:tcPr>
            <w:tcW w:w="1975" w:type="dxa"/>
            <w:vAlign w:val="center"/>
          </w:tcPr>
          <w:p w:rsidR="0080400C" w:rsidRPr="006F79B7" w:rsidRDefault="00946D0C" w:rsidP="0080400C">
            <w:pPr>
              <w:jc w:val="center"/>
              <w:rPr>
                <w:color w:val="000000" w:themeColor="text1"/>
              </w:rPr>
            </w:pPr>
            <w:r>
              <w:rPr>
                <w:color w:val="000000" w:themeColor="text1"/>
              </w:rPr>
              <w:t>57.76</w:t>
            </w:r>
          </w:p>
        </w:tc>
      </w:tr>
    </w:tbl>
    <w:p w:rsidR="002D3D18" w:rsidRPr="006F79B7" w:rsidRDefault="002D3D18" w:rsidP="002D3D18">
      <w:pPr>
        <w:rPr>
          <w:color w:val="000000" w:themeColor="text1"/>
        </w:rPr>
      </w:pPr>
    </w:p>
    <w:p w:rsidR="005E06B3" w:rsidRPr="006F79B7" w:rsidRDefault="005E06B3" w:rsidP="005E06B3">
      <w:pPr>
        <w:rPr>
          <w:color w:val="000000" w:themeColor="text1"/>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74A5" w:rsidRPr="006F79B7" w:rsidRDefault="008074A5" w:rsidP="0080400C">
      <w:pPr>
        <w:jc w:val="center"/>
        <w:rPr>
          <w:color w:val="000000" w:themeColor="text1"/>
          <w:sz w:val="36"/>
          <w:szCs w:val="36"/>
        </w:rPr>
      </w:pPr>
      <w:r w:rsidRPr="006F79B7">
        <w:rPr>
          <w:color w:val="000000" w:themeColor="text1"/>
          <w:sz w:val="36"/>
          <w:szCs w:val="36"/>
        </w:rPr>
        <w:t>Reported Marks</w:t>
      </w:r>
    </w:p>
    <w:tbl>
      <w:tblPr>
        <w:tblStyle w:val="TableGrid"/>
        <w:tblpPr w:leftFromText="180" w:rightFromText="180" w:vertAnchor="text" w:horzAnchor="margin" w:tblpXSpec="center" w:tblpY="306"/>
        <w:tblW w:w="0" w:type="auto"/>
        <w:tblLook w:val="04A0" w:firstRow="1" w:lastRow="0" w:firstColumn="1" w:lastColumn="0" w:noHBand="0" w:noVBand="1"/>
      </w:tblPr>
      <w:tblGrid>
        <w:gridCol w:w="3080"/>
        <w:gridCol w:w="3081"/>
        <w:gridCol w:w="3081"/>
      </w:tblGrid>
      <w:tr w:rsidR="0080400C" w:rsidRPr="006F79B7" w:rsidTr="0080400C">
        <w:trPr>
          <w:trHeight w:val="454"/>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Element</w:t>
            </w:r>
          </w:p>
        </w:tc>
        <w:tc>
          <w:tcPr>
            <w:tcW w:w="3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jc w:val="center"/>
              <w:rPr>
                <w:b/>
                <w:color w:val="000000" w:themeColor="text1"/>
              </w:rPr>
            </w:pPr>
            <w:r w:rsidRPr="006F79B7">
              <w:rPr>
                <w:b/>
                <w:color w:val="000000" w:themeColor="text1"/>
              </w:rPr>
              <w:t>Weighting</w:t>
            </w:r>
          </w:p>
        </w:tc>
        <w:tc>
          <w:tcPr>
            <w:tcW w:w="3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jc w:val="center"/>
              <w:rPr>
                <w:b/>
                <w:color w:val="000000" w:themeColor="text1"/>
              </w:rPr>
            </w:pPr>
            <w:r w:rsidRPr="006F79B7">
              <w:rPr>
                <w:b/>
                <w:color w:val="000000" w:themeColor="text1"/>
              </w:rPr>
              <w:t>Mark obtained</w:t>
            </w:r>
          </w:p>
        </w:tc>
      </w:tr>
      <w:tr w:rsidR="0080400C" w:rsidRPr="006F79B7" w:rsidTr="0080400C">
        <w:trPr>
          <w:trHeight w:val="71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Interim report</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10%</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946D0C" w:rsidP="0080400C">
            <w:pPr>
              <w:jc w:val="center"/>
              <w:rPr>
                <w:color w:val="000000" w:themeColor="text1"/>
              </w:rPr>
            </w:pPr>
            <w:r>
              <w:rPr>
                <w:color w:val="000000" w:themeColor="text1"/>
              </w:rPr>
              <w:t>52</w:t>
            </w:r>
          </w:p>
        </w:tc>
      </w:tr>
      <w:tr w:rsidR="0080400C" w:rsidRPr="006F79B7" w:rsidTr="0080400C">
        <w:trPr>
          <w:trHeight w:val="699"/>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6F79B7" w:rsidRDefault="0080400C" w:rsidP="0080400C">
            <w:pPr>
              <w:rPr>
                <w:b/>
                <w:color w:val="000000" w:themeColor="text1"/>
              </w:rPr>
            </w:pPr>
            <w:r w:rsidRPr="006F79B7">
              <w:rPr>
                <w:b/>
                <w:color w:val="000000" w:themeColor="text1"/>
              </w:rPr>
              <w:t>Project Management Exam</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80400C" w:rsidP="0080400C">
            <w:pPr>
              <w:jc w:val="center"/>
              <w:rPr>
                <w:color w:val="000000" w:themeColor="text1"/>
              </w:rPr>
            </w:pPr>
            <w:r w:rsidRPr="006F79B7">
              <w:rPr>
                <w:color w:val="000000" w:themeColor="text1"/>
              </w:rPr>
              <w:t>15%</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D60597" w:rsidP="0080400C">
            <w:pPr>
              <w:jc w:val="center"/>
              <w:rPr>
                <w:color w:val="000000" w:themeColor="text1"/>
              </w:rPr>
            </w:pPr>
            <w:r>
              <w:rPr>
                <w:color w:val="000000" w:themeColor="text1"/>
              </w:rPr>
              <w:t>82</w:t>
            </w:r>
          </w:p>
        </w:tc>
      </w:tr>
      <w:tr w:rsidR="0080400C" w:rsidRPr="006F79B7" w:rsidTr="0080400C">
        <w:trPr>
          <w:trHeight w:val="83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Final Report, Interim Presentation &amp; Viva Voce</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75%</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946D0C" w:rsidP="0080400C">
            <w:pPr>
              <w:jc w:val="center"/>
              <w:rPr>
                <w:color w:val="000000" w:themeColor="text1"/>
              </w:rPr>
            </w:pPr>
            <w:r>
              <w:rPr>
                <w:color w:val="000000" w:themeColor="text1"/>
              </w:rPr>
              <w:t>53.68</w:t>
            </w:r>
          </w:p>
        </w:tc>
      </w:tr>
      <w:tr w:rsidR="0080400C" w:rsidRPr="006F79B7" w:rsidTr="0080400C">
        <w:trPr>
          <w:trHeight w:val="70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Total</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100%</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946D0C" w:rsidP="0080400C">
            <w:pPr>
              <w:jc w:val="center"/>
              <w:rPr>
                <w:color w:val="000000" w:themeColor="text1"/>
              </w:rPr>
            </w:pPr>
            <w:r>
              <w:rPr>
                <w:color w:val="000000" w:themeColor="text1"/>
              </w:rPr>
              <w:t>57.76</w:t>
            </w:r>
          </w:p>
        </w:tc>
      </w:tr>
    </w:tbl>
    <w:p w:rsidR="008074A5" w:rsidRPr="006F79B7" w:rsidRDefault="008074A5" w:rsidP="005E06B3">
      <w:pPr>
        <w:rPr>
          <w:color w:val="000000" w:themeColor="text1"/>
        </w:rPr>
      </w:pPr>
    </w:p>
    <w:p w:rsidR="008074A5" w:rsidRPr="006F79B7" w:rsidRDefault="008074A5" w:rsidP="005E06B3">
      <w:pPr>
        <w:rPr>
          <w:color w:val="000000" w:themeColor="text1"/>
        </w:rPr>
      </w:pPr>
    </w:p>
    <w:sectPr w:rsidR="008074A5" w:rsidRPr="006F79B7" w:rsidSect="0080400C">
      <w:headerReference w:type="default" r:id="rId7"/>
      <w:footerReference w:type="default" r:id="rId8"/>
      <w:pgSz w:w="11906" w:h="16838"/>
      <w:pgMar w:top="1985" w:right="424"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C7C" w:rsidRDefault="00B80C7C" w:rsidP="002D3D18">
      <w:pPr>
        <w:spacing w:after="0" w:line="240" w:lineRule="auto"/>
      </w:pPr>
      <w:r>
        <w:separator/>
      </w:r>
    </w:p>
  </w:endnote>
  <w:endnote w:type="continuationSeparator" w:id="0">
    <w:p w:rsidR="00B80C7C" w:rsidRDefault="00B80C7C" w:rsidP="002D3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C7C" w:rsidRDefault="0043417B">
    <w:pPr>
      <w:pStyle w:val="Footer"/>
      <w:jc w:val="right"/>
    </w:pPr>
    <w:sdt>
      <w:sdtPr>
        <w:id w:val="780766425"/>
        <w:docPartObj>
          <w:docPartGallery w:val="Page Numbers (Bottom of Page)"/>
          <w:docPartUnique/>
        </w:docPartObj>
      </w:sdtPr>
      <w:sdtEndPr>
        <w:rPr>
          <w:noProof/>
        </w:rPr>
      </w:sdtEndPr>
      <w:sdtContent>
        <w:r w:rsidR="00B80C7C">
          <w:t xml:space="preserve">Page </w:t>
        </w:r>
        <w:r w:rsidR="00B80C7C">
          <w:fldChar w:fldCharType="begin"/>
        </w:r>
        <w:r w:rsidR="00B80C7C">
          <w:instrText xml:space="preserve"> PAGE   \* MERGEFORMAT </w:instrText>
        </w:r>
        <w:r w:rsidR="00B80C7C">
          <w:fldChar w:fldCharType="separate"/>
        </w:r>
        <w:r>
          <w:rPr>
            <w:noProof/>
          </w:rPr>
          <w:t>10</w:t>
        </w:r>
        <w:r w:rsidR="00B80C7C">
          <w:rPr>
            <w:noProof/>
          </w:rPr>
          <w:fldChar w:fldCharType="end"/>
        </w:r>
      </w:sdtContent>
    </w:sdt>
    <w:r w:rsidR="00B80C7C">
      <w:rPr>
        <w:noProof/>
      </w:rPr>
      <w:t xml:space="preserve"> of 10</w:t>
    </w:r>
  </w:p>
  <w:p w:rsidR="00B80C7C" w:rsidRDefault="00B80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C7C" w:rsidRDefault="00B80C7C" w:rsidP="002D3D18">
      <w:pPr>
        <w:spacing w:after="0" w:line="240" w:lineRule="auto"/>
      </w:pPr>
      <w:r>
        <w:separator/>
      </w:r>
    </w:p>
  </w:footnote>
  <w:footnote w:type="continuationSeparator" w:id="0">
    <w:p w:rsidR="00B80C7C" w:rsidRDefault="00B80C7C" w:rsidP="002D3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C7C" w:rsidRDefault="00B80C7C" w:rsidP="009F5EEC">
    <w:pPr>
      <w:spacing w:after="0" w:line="240" w:lineRule="auto"/>
      <w:rPr>
        <w:sz w:val="32"/>
        <w:szCs w:val="32"/>
      </w:rPr>
    </w:pPr>
    <w:bookmarkStart w:id="1" w:name="_Toc399739921"/>
    <w:r>
      <w:rPr>
        <w:sz w:val="32"/>
        <w:szCs w:val="32"/>
      </w:rPr>
      <w:t>BSc (Hons) Electrical and Electronic Engineering</w:t>
    </w:r>
  </w:p>
  <w:p w:rsidR="00B80C7C" w:rsidRDefault="00B80C7C" w:rsidP="009F5EEC">
    <w:pPr>
      <w:spacing w:after="0" w:line="240" w:lineRule="auto"/>
      <w:rPr>
        <w:sz w:val="32"/>
        <w:szCs w:val="32"/>
      </w:rPr>
    </w:pPr>
    <w:r>
      <w:rPr>
        <w:sz w:val="32"/>
        <w:szCs w:val="32"/>
      </w:rPr>
      <w:t xml:space="preserve">PSDE6019: Major </w:t>
    </w:r>
    <w:r w:rsidRPr="00404E58">
      <w:rPr>
        <w:sz w:val="32"/>
        <w:szCs w:val="32"/>
      </w:rPr>
      <w:t>Project Marking Scheme</w:t>
    </w:r>
    <w:bookmarkEnd w:id="1"/>
    <w:r>
      <w:rPr>
        <w:sz w:val="32"/>
        <w:szCs w:val="32"/>
      </w:rPr>
      <w:t xml:space="preserve"> and Results 2017-2018</w:t>
    </w:r>
    <w:r>
      <w:rPr>
        <w:sz w:val="32"/>
        <w:szCs w:val="32"/>
      </w:rPr>
      <w:tab/>
    </w:r>
  </w:p>
  <w:p w:rsidR="00B80C7C" w:rsidRDefault="00D60597" w:rsidP="009F5EEC">
    <w:pPr>
      <w:pStyle w:val="Header"/>
      <w:pBdr>
        <w:bottom w:val="single" w:sz="4" w:space="1" w:color="auto"/>
      </w:pBdr>
    </w:pPr>
    <w:r>
      <w:rPr>
        <w:b/>
        <w:sz w:val="32"/>
        <w:szCs w:val="32"/>
      </w:rPr>
      <w:t>Brian Jones</w:t>
    </w:r>
    <w:r w:rsidR="00B80C7C">
      <w:rPr>
        <w:b/>
        <w:sz w:val="32"/>
        <w:szCs w:val="32"/>
      </w:rPr>
      <w:t xml:space="preserve"> - </w:t>
    </w:r>
    <w:r w:rsidR="0043417B">
      <w:rPr>
        <w:b/>
        <w:sz w:val="32"/>
        <w:szCs w:val="32"/>
      </w:rPr>
      <w:t>1303047</w:t>
    </w:r>
  </w:p>
  <w:p w:rsidR="00B80C7C" w:rsidRDefault="00B80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87743"/>
    <w:multiLevelType w:val="hybridMultilevel"/>
    <w:tmpl w:val="32763C9C"/>
    <w:lvl w:ilvl="0" w:tplc="560686F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856650"/>
    <w:multiLevelType w:val="hybridMultilevel"/>
    <w:tmpl w:val="BE321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5F0E30"/>
    <w:multiLevelType w:val="hybridMultilevel"/>
    <w:tmpl w:val="F934FA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FED5F56"/>
    <w:multiLevelType w:val="hybridMultilevel"/>
    <w:tmpl w:val="470AD658"/>
    <w:lvl w:ilvl="0" w:tplc="8BEC43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4738B9"/>
    <w:multiLevelType w:val="hybridMultilevel"/>
    <w:tmpl w:val="684A5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8046F3"/>
    <w:multiLevelType w:val="hybridMultilevel"/>
    <w:tmpl w:val="2014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6B3"/>
    <w:rsid w:val="00023006"/>
    <w:rsid w:val="00027188"/>
    <w:rsid w:val="0006387E"/>
    <w:rsid w:val="0008763C"/>
    <w:rsid w:val="00092614"/>
    <w:rsid w:val="000B5663"/>
    <w:rsid w:val="000F223D"/>
    <w:rsid w:val="00103FD5"/>
    <w:rsid w:val="00152589"/>
    <w:rsid w:val="0018527F"/>
    <w:rsid w:val="00235787"/>
    <w:rsid w:val="00237F82"/>
    <w:rsid w:val="002560C9"/>
    <w:rsid w:val="00256399"/>
    <w:rsid w:val="002C1DEB"/>
    <w:rsid w:val="002D3D18"/>
    <w:rsid w:val="00312A3D"/>
    <w:rsid w:val="003214EA"/>
    <w:rsid w:val="003E42EC"/>
    <w:rsid w:val="00404E58"/>
    <w:rsid w:val="004176E4"/>
    <w:rsid w:val="004307F8"/>
    <w:rsid w:val="0043417B"/>
    <w:rsid w:val="00441289"/>
    <w:rsid w:val="00466CB6"/>
    <w:rsid w:val="00490AF6"/>
    <w:rsid w:val="00500133"/>
    <w:rsid w:val="0050500B"/>
    <w:rsid w:val="0050796A"/>
    <w:rsid w:val="0052465B"/>
    <w:rsid w:val="00537000"/>
    <w:rsid w:val="0055516C"/>
    <w:rsid w:val="00564E48"/>
    <w:rsid w:val="00596728"/>
    <w:rsid w:val="005D7A87"/>
    <w:rsid w:val="005E06B3"/>
    <w:rsid w:val="00603844"/>
    <w:rsid w:val="0062468E"/>
    <w:rsid w:val="0063056B"/>
    <w:rsid w:val="00660A92"/>
    <w:rsid w:val="006E0907"/>
    <w:rsid w:val="006E28F5"/>
    <w:rsid w:val="006F79B7"/>
    <w:rsid w:val="0071114A"/>
    <w:rsid w:val="00733712"/>
    <w:rsid w:val="0079619D"/>
    <w:rsid w:val="007C2AAA"/>
    <w:rsid w:val="007E2859"/>
    <w:rsid w:val="007E6703"/>
    <w:rsid w:val="00803B8F"/>
    <w:rsid w:val="0080400C"/>
    <w:rsid w:val="008074A5"/>
    <w:rsid w:val="00817C46"/>
    <w:rsid w:val="00843793"/>
    <w:rsid w:val="0084779A"/>
    <w:rsid w:val="0089134D"/>
    <w:rsid w:val="008D5FF0"/>
    <w:rsid w:val="00922E0A"/>
    <w:rsid w:val="00946D0C"/>
    <w:rsid w:val="00974742"/>
    <w:rsid w:val="009B7D60"/>
    <w:rsid w:val="009D48B6"/>
    <w:rsid w:val="009F5EEC"/>
    <w:rsid w:val="00A300AE"/>
    <w:rsid w:val="00A573CF"/>
    <w:rsid w:val="00A61F05"/>
    <w:rsid w:val="00AC1E1C"/>
    <w:rsid w:val="00B80C7C"/>
    <w:rsid w:val="00BE2A7E"/>
    <w:rsid w:val="00BE37CC"/>
    <w:rsid w:val="00C65287"/>
    <w:rsid w:val="00C72475"/>
    <w:rsid w:val="00CC333D"/>
    <w:rsid w:val="00CE4C48"/>
    <w:rsid w:val="00CE700D"/>
    <w:rsid w:val="00CE73B8"/>
    <w:rsid w:val="00CF4B06"/>
    <w:rsid w:val="00D05977"/>
    <w:rsid w:val="00D52A75"/>
    <w:rsid w:val="00D60597"/>
    <w:rsid w:val="00D813D5"/>
    <w:rsid w:val="00DC353F"/>
    <w:rsid w:val="00DC7BAD"/>
    <w:rsid w:val="00E2459D"/>
    <w:rsid w:val="00E2658D"/>
    <w:rsid w:val="00E41277"/>
    <w:rsid w:val="00E634F9"/>
    <w:rsid w:val="00E8194A"/>
    <w:rsid w:val="00EA125F"/>
    <w:rsid w:val="00EA6A56"/>
    <w:rsid w:val="00F1590E"/>
    <w:rsid w:val="00F1734A"/>
    <w:rsid w:val="00F63F50"/>
    <w:rsid w:val="00F658BF"/>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DE39"/>
  <w15:docId w15:val="{7E5E879A-15F3-4749-A3B1-551454237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6B3"/>
  </w:style>
  <w:style w:type="paragraph" w:styleId="Heading1">
    <w:name w:val="heading 1"/>
    <w:basedOn w:val="Normal"/>
    <w:next w:val="Normal"/>
    <w:link w:val="Heading1Char"/>
    <w:uiPriority w:val="9"/>
    <w:qFormat/>
    <w:rsid w:val="005E06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5E06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6B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5E06B3"/>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5E0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3D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D18"/>
  </w:style>
  <w:style w:type="paragraph" w:styleId="Footer">
    <w:name w:val="footer"/>
    <w:basedOn w:val="Normal"/>
    <w:link w:val="FooterChar"/>
    <w:uiPriority w:val="99"/>
    <w:unhideWhenUsed/>
    <w:rsid w:val="002D3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D18"/>
  </w:style>
  <w:style w:type="paragraph" w:styleId="BalloonText">
    <w:name w:val="Balloon Text"/>
    <w:basedOn w:val="Normal"/>
    <w:link w:val="BalloonTextChar"/>
    <w:uiPriority w:val="99"/>
    <w:semiHidden/>
    <w:unhideWhenUsed/>
    <w:rsid w:val="00E412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277"/>
    <w:rPr>
      <w:rFonts w:ascii="Tahoma" w:hAnsi="Tahoma" w:cs="Tahoma"/>
      <w:sz w:val="16"/>
      <w:szCs w:val="16"/>
    </w:rPr>
  </w:style>
  <w:style w:type="paragraph" w:styleId="ListParagraph">
    <w:name w:val="List Paragraph"/>
    <w:basedOn w:val="Normal"/>
    <w:uiPriority w:val="34"/>
    <w:qFormat/>
    <w:rsid w:val="00D813D5"/>
    <w:pPr>
      <w:ind w:left="720"/>
      <w:contextualSpacing/>
    </w:pPr>
  </w:style>
  <w:style w:type="paragraph" w:styleId="NoSpacing">
    <w:name w:val="No Spacing"/>
    <w:uiPriority w:val="1"/>
    <w:qFormat/>
    <w:rsid w:val="006F79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1872</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Bill McIntyre</dc:creator>
  <cp:lastModifiedBy>Robert Davies</cp:lastModifiedBy>
  <cp:revision>4</cp:revision>
  <cp:lastPrinted>2015-05-28T07:59:00Z</cp:lastPrinted>
  <dcterms:created xsi:type="dcterms:W3CDTF">2018-05-24T14:45:00Z</dcterms:created>
  <dcterms:modified xsi:type="dcterms:W3CDTF">2018-05-25T09:51:00Z</dcterms:modified>
</cp:coreProperties>
</file>