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5D4E1F" w14:textId="5CA31DF9" w:rsidR="0095434B" w:rsidRDefault="00712E0A" w:rsidP="0095434B">
      <w:pPr>
        <w:jc w:val="center"/>
        <w:rPr>
          <w:rStyle w:val="IntenseReference"/>
          <w:sz w:val="56"/>
          <w:szCs w:val="56"/>
        </w:rPr>
      </w:pPr>
      <w:r w:rsidRPr="00712E0A">
        <w:rPr>
          <w:rStyle w:val="IntenseReference"/>
          <w:sz w:val="56"/>
          <w:szCs w:val="56"/>
        </w:rPr>
        <w:t>APPENDIC</w:t>
      </w:r>
      <w:bookmarkStart w:id="0" w:name="_GoBack"/>
      <w:bookmarkEnd w:id="0"/>
      <w:r w:rsidRPr="00712E0A">
        <w:rPr>
          <w:rStyle w:val="IntenseReference"/>
          <w:sz w:val="56"/>
          <w:szCs w:val="56"/>
        </w:rPr>
        <w:t>ES</w:t>
      </w:r>
    </w:p>
    <w:p w14:paraId="218FFD18" w14:textId="77777777" w:rsidR="0095434B" w:rsidRDefault="0095434B" w:rsidP="0095434B">
      <w:pPr>
        <w:rPr>
          <w:rStyle w:val="IntenseReference"/>
          <w:sz w:val="56"/>
          <w:szCs w:val="56"/>
        </w:rPr>
      </w:pPr>
    </w:p>
    <w:p w14:paraId="46F90702" w14:textId="77777777" w:rsidR="0095434B" w:rsidRDefault="0095434B" w:rsidP="0095434B">
      <w:pPr>
        <w:rPr>
          <w:rStyle w:val="IntenseReference"/>
          <w:sz w:val="56"/>
          <w:szCs w:val="56"/>
        </w:rPr>
      </w:pPr>
    </w:p>
    <w:p w14:paraId="2E3C24FD" w14:textId="77777777" w:rsidR="0095434B" w:rsidRDefault="0095434B" w:rsidP="0095434B">
      <w:pPr>
        <w:rPr>
          <w:rStyle w:val="IntenseReference"/>
          <w:sz w:val="56"/>
          <w:szCs w:val="56"/>
        </w:rPr>
      </w:pPr>
    </w:p>
    <w:p w14:paraId="31541122" w14:textId="5A8EAAD2" w:rsidR="00712E0A" w:rsidRPr="0095434B" w:rsidRDefault="00712E0A" w:rsidP="0095434B">
      <w:pPr>
        <w:rPr>
          <w:rStyle w:val="IntenseReference"/>
          <w:sz w:val="56"/>
          <w:szCs w:val="56"/>
        </w:rPr>
      </w:pPr>
      <w:r w:rsidRPr="00712E0A">
        <w:rPr>
          <w:rStyle w:val="IntenseReference"/>
          <w:sz w:val="24"/>
          <w:szCs w:val="24"/>
        </w:rPr>
        <w:t>Appendix 1.</w:t>
      </w:r>
    </w:p>
    <w:p w14:paraId="5C0484B9" w14:textId="7BA53A97" w:rsidR="00B33C2C" w:rsidRPr="00712E0A" w:rsidRDefault="007E21A9" w:rsidP="00712E0A">
      <w:pPr>
        <w:pStyle w:val="IntenseQuote"/>
        <w:rPr>
          <w:sz w:val="40"/>
          <w:szCs w:val="40"/>
        </w:rPr>
      </w:pPr>
      <w:r w:rsidRPr="00712E0A">
        <w:rPr>
          <w:sz w:val="40"/>
          <w:szCs w:val="40"/>
        </w:rPr>
        <w:t>Focus Group Questions</w:t>
      </w:r>
      <w:r w:rsidR="00B33C2C" w:rsidRPr="00712E0A">
        <w:rPr>
          <w:sz w:val="40"/>
          <w:szCs w:val="40"/>
        </w:rPr>
        <w:t xml:space="preserve"> </w:t>
      </w:r>
    </w:p>
    <w:p w14:paraId="722D2558" w14:textId="77777777" w:rsidR="00580C0C" w:rsidRDefault="00580C0C" w:rsidP="00580C0C">
      <w:pPr>
        <w:spacing w:line="360" w:lineRule="auto"/>
      </w:pPr>
    </w:p>
    <w:p w14:paraId="48FE836D" w14:textId="77777777" w:rsidR="00580C0C" w:rsidRDefault="00580C0C" w:rsidP="00580C0C">
      <w:pPr>
        <w:pStyle w:val="ListParagraph"/>
        <w:numPr>
          <w:ilvl w:val="0"/>
          <w:numId w:val="9"/>
        </w:numPr>
        <w:spacing w:line="360" w:lineRule="auto"/>
      </w:pPr>
      <w:r>
        <w:t>What did you learn during the lesson?</w:t>
      </w:r>
    </w:p>
    <w:p w14:paraId="0D9E8CCB" w14:textId="372A7090" w:rsidR="009142BD" w:rsidRDefault="008966C5" w:rsidP="00580C0C">
      <w:pPr>
        <w:pStyle w:val="ListParagraph"/>
        <w:numPr>
          <w:ilvl w:val="0"/>
          <w:numId w:val="9"/>
        </w:numPr>
        <w:spacing w:line="360" w:lineRule="auto"/>
      </w:pPr>
      <w:r>
        <w:t>What did you like best about being part of the lesson?</w:t>
      </w:r>
    </w:p>
    <w:p w14:paraId="76B44F2F" w14:textId="3F6C270E" w:rsidR="008966C5" w:rsidRDefault="00825557" w:rsidP="00580C0C">
      <w:pPr>
        <w:pStyle w:val="ListParagraph"/>
        <w:numPr>
          <w:ilvl w:val="0"/>
          <w:numId w:val="9"/>
        </w:numPr>
        <w:spacing w:line="360" w:lineRule="auto"/>
      </w:pPr>
      <w:r>
        <w:t>Do you like having activities where you can take part?</w:t>
      </w:r>
    </w:p>
    <w:p w14:paraId="7DB70F6E" w14:textId="5E269AD7" w:rsidR="008966C5" w:rsidRDefault="008966C5" w:rsidP="00580C0C">
      <w:pPr>
        <w:pStyle w:val="ListParagraph"/>
        <w:numPr>
          <w:ilvl w:val="0"/>
          <w:numId w:val="9"/>
        </w:numPr>
        <w:spacing w:line="360" w:lineRule="auto"/>
      </w:pPr>
      <w:r>
        <w:t xml:space="preserve">What were you </w:t>
      </w:r>
      <w:r w:rsidR="00825557">
        <w:t>learning in the activity in this photo</w:t>
      </w:r>
      <w:r>
        <w:t>?</w:t>
      </w:r>
      <w:r w:rsidR="00825557">
        <w:t xml:space="preserve"> </w:t>
      </w:r>
    </w:p>
    <w:p w14:paraId="0A0F1BDA" w14:textId="1FEC692E" w:rsidR="00825557" w:rsidRDefault="00825557" w:rsidP="00825557">
      <w:pPr>
        <w:pStyle w:val="ListParagraph"/>
        <w:numPr>
          <w:ilvl w:val="0"/>
          <w:numId w:val="9"/>
        </w:numPr>
        <w:spacing w:line="360" w:lineRule="auto"/>
      </w:pPr>
      <w:r>
        <w:t>Did you like working with your friends in today’s lesson? Why?</w:t>
      </w:r>
    </w:p>
    <w:p w14:paraId="3F45F4A1" w14:textId="63EF3D95" w:rsidR="0096681C" w:rsidRDefault="00825557" w:rsidP="00580C0C">
      <w:pPr>
        <w:pStyle w:val="ListParagraph"/>
        <w:numPr>
          <w:ilvl w:val="0"/>
          <w:numId w:val="9"/>
        </w:numPr>
        <w:spacing w:line="360" w:lineRule="auto"/>
      </w:pPr>
      <w:r>
        <w:t>If we did this lesson tomorrow, if there anything that you would like us to change?</w:t>
      </w:r>
    </w:p>
    <w:p w14:paraId="6C1A6F3E" w14:textId="25E3A545" w:rsidR="00712E0A" w:rsidRDefault="00712E0A" w:rsidP="00712E0A">
      <w:pPr>
        <w:spacing w:line="360" w:lineRule="auto"/>
      </w:pPr>
    </w:p>
    <w:p w14:paraId="29480536" w14:textId="4AFCA47C" w:rsidR="00712E0A" w:rsidRDefault="00712E0A" w:rsidP="00712E0A">
      <w:pPr>
        <w:spacing w:line="360" w:lineRule="auto"/>
      </w:pPr>
    </w:p>
    <w:p w14:paraId="593F07E8" w14:textId="621F2778" w:rsidR="00712E0A" w:rsidRDefault="00712E0A" w:rsidP="00712E0A">
      <w:pPr>
        <w:spacing w:line="360" w:lineRule="auto"/>
      </w:pPr>
    </w:p>
    <w:p w14:paraId="603A1EC7" w14:textId="30BB9F9F" w:rsidR="00712E0A" w:rsidRDefault="00712E0A" w:rsidP="00712E0A">
      <w:pPr>
        <w:spacing w:line="360" w:lineRule="auto"/>
      </w:pPr>
    </w:p>
    <w:p w14:paraId="28E75CBF" w14:textId="4EDDD7E3" w:rsidR="00712E0A" w:rsidRDefault="00712E0A" w:rsidP="00712E0A">
      <w:pPr>
        <w:spacing w:line="360" w:lineRule="auto"/>
      </w:pPr>
    </w:p>
    <w:p w14:paraId="2FB00AC3" w14:textId="0F99B8E1" w:rsidR="00712E0A" w:rsidRDefault="00712E0A" w:rsidP="00712E0A">
      <w:pPr>
        <w:spacing w:line="360" w:lineRule="auto"/>
      </w:pPr>
    </w:p>
    <w:p w14:paraId="175641A5" w14:textId="6321095E" w:rsidR="00712E0A" w:rsidRDefault="00712E0A" w:rsidP="00712E0A">
      <w:pPr>
        <w:spacing w:line="360" w:lineRule="auto"/>
      </w:pPr>
    </w:p>
    <w:p w14:paraId="05713E5B" w14:textId="6471EF6A" w:rsidR="00712E0A" w:rsidRDefault="00712E0A" w:rsidP="00712E0A">
      <w:pPr>
        <w:spacing w:line="360" w:lineRule="auto"/>
      </w:pPr>
    </w:p>
    <w:p w14:paraId="01FAA4DB" w14:textId="079315E4" w:rsidR="00712E0A" w:rsidRDefault="00712E0A" w:rsidP="00712E0A">
      <w:pPr>
        <w:spacing w:line="360" w:lineRule="auto"/>
      </w:pPr>
    </w:p>
    <w:p w14:paraId="30BB8560" w14:textId="24F89187" w:rsidR="00712E0A" w:rsidRDefault="00712E0A" w:rsidP="00712E0A">
      <w:pPr>
        <w:spacing w:line="360" w:lineRule="auto"/>
      </w:pPr>
    </w:p>
    <w:p w14:paraId="6EF3B494" w14:textId="166393BB" w:rsidR="00712E0A" w:rsidRDefault="00712E0A" w:rsidP="00712E0A">
      <w:pPr>
        <w:spacing w:line="360" w:lineRule="auto"/>
      </w:pPr>
    </w:p>
    <w:p w14:paraId="052735D8" w14:textId="3C0C4D58" w:rsidR="00712E0A" w:rsidRDefault="00712E0A" w:rsidP="00712E0A">
      <w:pPr>
        <w:spacing w:line="360" w:lineRule="auto"/>
      </w:pPr>
    </w:p>
    <w:p w14:paraId="14A09EF5" w14:textId="54A3EA28" w:rsidR="00712E0A" w:rsidRPr="00712E0A" w:rsidRDefault="00712E0A" w:rsidP="00712E0A">
      <w:pPr>
        <w:spacing w:line="360" w:lineRule="auto"/>
        <w:rPr>
          <w:rStyle w:val="IntenseEmphasis"/>
          <w:b/>
          <w:i w:val="0"/>
          <w:sz w:val="24"/>
          <w:szCs w:val="24"/>
        </w:rPr>
      </w:pPr>
      <w:r w:rsidRPr="00712E0A">
        <w:rPr>
          <w:rStyle w:val="IntenseEmphasis"/>
          <w:b/>
          <w:i w:val="0"/>
          <w:sz w:val="24"/>
          <w:szCs w:val="24"/>
        </w:rPr>
        <w:lastRenderedPageBreak/>
        <w:t>Appendix 2</w:t>
      </w:r>
    </w:p>
    <w:p w14:paraId="2F5AD128" w14:textId="423A635B" w:rsidR="00712E0A" w:rsidRPr="00712E0A" w:rsidRDefault="00712E0A" w:rsidP="00712E0A">
      <w:pPr>
        <w:pStyle w:val="IntenseQuote"/>
        <w:rPr>
          <w:sz w:val="40"/>
          <w:szCs w:val="40"/>
        </w:rPr>
      </w:pPr>
      <w:r w:rsidRPr="00712E0A">
        <w:rPr>
          <w:sz w:val="40"/>
          <w:szCs w:val="40"/>
        </w:rPr>
        <w:t>Observation Schedule</w:t>
      </w:r>
    </w:p>
    <w:p w14:paraId="15D056C3" w14:textId="768A8B3B" w:rsidR="00712E0A" w:rsidRDefault="00712E0A" w:rsidP="00712E0A">
      <w:pPr>
        <w:rPr>
          <w:b/>
        </w:rPr>
      </w:pPr>
      <w:r>
        <w:rPr>
          <w:b/>
        </w:rPr>
        <w:t xml:space="preserve">Date of session observed – </w:t>
      </w:r>
      <w:r>
        <w:rPr>
          <w:b/>
        </w:rPr>
        <w:t xml:space="preserve"> </w:t>
      </w:r>
    </w:p>
    <w:p w14:paraId="749D2DC2" w14:textId="77777777" w:rsidR="00712E0A" w:rsidRDefault="00712E0A" w:rsidP="00712E0A">
      <w:pPr>
        <w:rPr>
          <w:b/>
        </w:rPr>
      </w:pPr>
      <w:r>
        <w:rPr>
          <w:b/>
        </w:rPr>
        <w:t xml:space="preserve">Name of observer – </w:t>
      </w:r>
    </w:p>
    <w:p w14:paraId="4CF17126" w14:textId="77777777" w:rsidR="00712E0A" w:rsidRDefault="00712E0A" w:rsidP="00712E0A">
      <w:pPr>
        <w:rPr>
          <w:b/>
        </w:rPr>
      </w:pPr>
      <w:r>
        <w:rPr>
          <w:b/>
        </w:rPr>
        <w:t xml:space="preserve">Agreed aims and objectives of the session – </w:t>
      </w:r>
      <w:r w:rsidRPr="003E674C">
        <w:t>How can we improve student engagement through use of active learning strategies in the Foundation Phase</w:t>
      </w:r>
      <w:r>
        <w:t>?</w:t>
      </w:r>
    </w:p>
    <w:p w14:paraId="658E9A71" w14:textId="77777777" w:rsidR="00712E0A" w:rsidRDefault="00712E0A" w:rsidP="00712E0A">
      <w:pPr>
        <w:rPr>
          <w:b/>
        </w:rPr>
      </w:pPr>
    </w:p>
    <w:tbl>
      <w:tblPr>
        <w:tblStyle w:val="TableGrid"/>
        <w:tblW w:w="10768" w:type="dxa"/>
        <w:tblLook w:val="04A0" w:firstRow="1" w:lastRow="0" w:firstColumn="1" w:lastColumn="0" w:noHBand="0" w:noVBand="1"/>
      </w:tblPr>
      <w:tblGrid>
        <w:gridCol w:w="2356"/>
        <w:gridCol w:w="2742"/>
        <w:gridCol w:w="2835"/>
        <w:gridCol w:w="2835"/>
      </w:tblGrid>
      <w:tr w:rsidR="00712E0A" w14:paraId="0934B784" w14:textId="77777777" w:rsidTr="00BB0DE6">
        <w:trPr>
          <w:trHeight w:val="83"/>
        </w:trPr>
        <w:tc>
          <w:tcPr>
            <w:tcW w:w="2356" w:type="dxa"/>
          </w:tcPr>
          <w:p w14:paraId="2AC7C083" w14:textId="77777777" w:rsidR="00712E0A" w:rsidRDefault="00712E0A" w:rsidP="00BB0DE6">
            <w:pPr>
              <w:rPr>
                <w:b/>
              </w:rPr>
            </w:pPr>
          </w:p>
        </w:tc>
        <w:tc>
          <w:tcPr>
            <w:tcW w:w="2742" w:type="dxa"/>
          </w:tcPr>
          <w:p w14:paraId="4C3124CD" w14:textId="77777777" w:rsidR="00712E0A" w:rsidRDefault="00712E0A" w:rsidP="00BB0DE6">
            <w:pPr>
              <w:rPr>
                <w:b/>
              </w:rPr>
            </w:pPr>
            <w:r>
              <w:rPr>
                <w:b/>
              </w:rPr>
              <w:t>Child A</w:t>
            </w:r>
          </w:p>
        </w:tc>
        <w:tc>
          <w:tcPr>
            <w:tcW w:w="2835" w:type="dxa"/>
          </w:tcPr>
          <w:p w14:paraId="145DA3B1" w14:textId="77777777" w:rsidR="00712E0A" w:rsidRDefault="00712E0A" w:rsidP="00BB0DE6">
            <w:pPr>
              <w:rPr>
                <w:b/>
              </w:rPr>
            </w:pPr>
            <w:r>
              <w:rPr>
                <w:b/>
              </w:rPr>
              <w:t>Child B</w:t>
            </w:r>
          </w:p>
        </w:tc>
        <w:tc>
          <w:tcPr>
            <w:tcW w:w="2835" w:type="dxa"/>
          </w:tcPr>
          <w:p w14:paraId="675D8142" w14:textId="77777777" w:rsidR="00712E0A" w:rsidRDefault="00712E0A" w:rsidP="00BB0DE6">
            <w:pPr>
              <w:rPr>
                <w:b/>
              </w:rPr>
            </w:pPr>
            <w:r>
              <w:rPr>
                <w:b/>
              </w:rPr>
              <w:t>Child C</w:t>
            </w:r>
          </w:p>
        </w:tc>
      </w:tr>
      <w:tr w:rsidR="00712E0A" w14:paraId="69C93FDC" w14:textId="77777777" w:rsidTr="00BB0DE6">
        <w:trPr>
          <w:trHeight w:val="3850"/>
        </w:trPr>
        <w:tc>
          <w:tcPr>
            <w:tcW w:w="2356" w:type="dxa"/>
          </w:tcPr>
          <w:p w14:paraId="46710411" w14:textId="77777777" w:rsidR="00712E0A" w:rsidRDefault="00712E0A" w:rsidP="00BB0DE6">
            <w:pPr>
              <w:rPr>
                <w:b/>
              </w:rPr>
            </w:pPr>
            <w:r>
              <w:rPr>
                <w:b/>
              </w:rPr>
              <w:t xml:space="preserve">Pupil engagement </w:t>
            </w:r>
          </w:p>
          <w:p w14:paraId="78B5D418" w14:textId="77777777" w:rsidR="00712E0A" w:rsidRDefault="00712E0A" w:rsidP="00BB0DE6">
            <w:r>
              <w:rPr>
                <w:sz w:val="20"/>
                <w:szCs w:val="20"/>
              </w:rPr>
              <w:t>(</w:t>
            </w:r>
            <w:r w:rsidRPr="003A102C">
              <w:rPr>
                <w:sz w:val="20"/>
                <w:szCs w:val="20"/>
              </w:rPr>
              <w:t>responding to stimulus, raising hand, working with partner, sharing ideas, listening)</w:t>
            </w:r>
          </w:p>
          <w:p w14:paraId="72968757" w14:textId="77777777" w:rsidR="00712E0A" w:rsidRDefault="00712E0A" w:rsidP="00BB0DE6"/>
          <w:p w14:paraId="13D300BB" w14:textId="77777777" w:rsidR="00712E0A" w:rsidRDefault="00712E0A" w:rsidP="00BB0DE6"/>
          <w:p w14:paraId="20CFBD9C" w14:textId="77777777" w:rsidR="00712E0A" w:rsidRPr="001B4E13" w:rsidRDefault="00712E0A" w:rsidP="00BB0DE6"/>
        </w:tc>
        <w:tc>
          <w:tcPr>
            <w:tcW w:w="2742" w:type="dxa"/>
          </w:tcPr>
          <w:p w14:paraId="5CA9BB93" w14:textId="77777777" w:rsidR="00712E0A" w:rsidRDefault="00712E0A" w:rsidP="00BB0DE6">
            <w:pPr>
              <w:rPr>
                <w:b/>
              </w:rPr>
            </w:pPr>
          </w:p>
          <w:p w14:paraId="768DCF30" w14:textId="77777777" w:rsidR="00712E0A" w:rsidRDefault="00712E0A" w:rsidP="00BB0DE6">
            <w:pPr>
              <w:rPr>
                <w:b/>
              </w:rPr>
            </w:pPr>
          </w:p>
          <w:p w14:paraId="39526E02" w14:textId="77777777" w:rsidR="00712E0A" w:rsidRDefault="00712E0A" w:rsidP="00BB0DE6">
            <w:pPr>
              <w:rPr>
                <w:b/>
              </w:rPr>
            </w:pPr>
          </w:p>
          <w:p w14:paraId="2A530916" w14:textId="77777777" w:rsidR="00712E0A" w:rsidRDefault="00712E0A" w:rsidP="00BB0DE6">
            <w:pPr>
              <w:rPr>
                <w:b/>
              </w:rPr>
            </w:pPr>
          </w:p>
          <w:p w14:paraId="4E9059F9" w14:textId="77777777" w:rsidR="00712E0A" w:rsidRDefault="00712E0A" w:rsidP="00BB0DE6">
            <w:pPr>
              <w:rPr>
                <w:b/>
              </w:rPr>
            </w:pPr>
          </w:p>
          <w:p w14:paraId="12D87C27" w14:textId="77777777" w:rsidR="00712E0A" w:rsidRDefault="00712E0A" w:rsidP="00BB0DE6">
            <w:pPr>
              <w:rPr>
                <w:b/>
              </w:rPr>
            </w:pPr>
          </w:p>
          <w:p w14:paraId="161F9DB7" w14:textId="77777777" w:rsidR="00712E0A" w:rsidRDefault="00712E0A" w:rsidP="00BB0DE6">
            <w:pPr>
              <w:rPr>
                <w:b/>
              </w:rPr>
            </w:pPr>
          </w:p>
          <w:p w14:paraId="55F23C23" w14:textId="77777777" w:rsidR="00712E0A" w:rsidRDefault="00712E0A" w:rsidP="00BB0DE6">
            <w:pPr>
              <w:rPr>
                <w:b/>
              </w:rPr>
            </w:pPr>
          </w:p>
          <w:p w14:paraId="48F9EF91" w14:textId="77777777" w:rsidR="00712E0A" w:rsidRDefault="00712E0A" w:rsidP="00BB0DE6">
            <w:pPr>
              <w:rPr>
                <w:b/>
              </w:rPr>
            </w:pPr>
          </w:p>
          <w:p w14:paraId="37687A3F" w14:textId="77777777" w:rsidR="00712E0A" w:rsidRDefault="00712E0A" w:rsidP="00BB0DE6">
            <w:pPr>
              <w:rPr>
                <w:b/>
              </w:rPr>
            </w:pPr>
          </w:p>
          <w:p w14:paraId="3E26A44B" w14:textId="77777777" w:rsidR="00712E0A" w:rsidRDefault="00712E0A" w:rsidP="00BB0DE6">
            <w:pPr>
              <w:rPr>
                <w:b/>
              </w:rPr>
            </w:pPr>
          </w:p>
        </w:tc>
        <w:tc>
          <w:tcPr>
            <w:tcW w:w="2835" w:type="dxa"/>
          </w:tcPr>
          <w:p w14:paraId="6B79B02E" w14:textId="77777777" w:rsidR="00712E0A" w:rsidRDefault="00712E0A" w:rsidP="00BB0DE6">
            <w:pPr>
              <w:rPr>
                <w:b/>
              </w:rPr>
            </w:pPr>
          </w:p>
        </w:tc>
        <w:tc>
          <w:tcPr>
            <w:tcW w:w="2835" w:type="dxa"/>
          </w:tcPr>
          <w:p w14:paraId="3668B3DF" w14:textId="77777777" w:rsidR="00712E0A" w:rsidRDefault="00712E0A" w:rsidP="00BB0DE6">
            <w:pPr>
              <w:rPr>
                <w:b/>
              </w:rPr>
            </w:pPr>
          </w:p>
        </w:tc>
      </w:tr>
      <w:tr w:rsidR="00712E0A" w14:paraId="28E4C0B6" w14:textId="77777777" w:rsidTr="00BB0DE6">
        <w:trPr>
          <w:trHeight w:val="4090"/>
        </w:trPr>
        <w:tc>
          <w:tcPr>
            <w:tcW w:w="2356" w:type="dxa"/>
          </w:tcPr>
          <w:p w14:paraId="68A3D08F" w14:textId="77777777" w:rsidR="00712E0A" w:rsidRDefault="00712E0A" w:rsidP="00BB0DE6">
            <w:pPr>
              <w:rPr>
                <w:b/>
              </w:rPr>
            </w:pPr>
            <w:r>
              <w:rPr>
                <w:b/>
              </w:rPr>
              <w:t>Facial Expressions</w:t>
            </w:r>
          </w:p>
          <w:p w14:paraId="6F84DE87" w14:textId="77777777" w:rsidR="00712E0A" w:rsidRPr="003A102C" w:rsidRDefault="00712E0A" w:rsidP="00BB0DE6">
            <w:pPr>
              <w:rPr>
                <w:sz w:val="20"/>
                <w:szCs w:val="20"/>
              </w:rPr>
            </w:pPr>
            <w:r w:rsidRPr="003A102C">
              <w:rPr>
                <w:sz w:val="20"/>
                <w:szCs w:val="20"/>
              </w:rPr>
              <w:t>(emotional response)</w:t>
            </w:r>
          </w:p>
          <w:p w14:paraId="5759E66A" w14:textId="77777777" w:rsidR="00712E0A" w:rsidRDefault="00712E0A" w:rsidP="00BB0DE6">
            <w:pPr>
              <w:rPr>
                <w:b/>
              </w:rPr>
            </w:pPr>
          </w:p>
          <w:p w14:paraId="2EE956A3" w14:textId="77777777" w:rsidR="00712E0A" w:rsidRDefault="00712E0A" w:rsidP="00BB0DE6">
            <w:pPr>
              <w:rPr>
                <w:b/>
              </w:rPr>
            </w:pPr>
          </w:p>
          <w:p w14:paraId="48AD74CB" w14:textId="77777777" w:rsidR="00712E0A" w:rsidRDefault="00712E0A" w:rsidP="00BB0DE6">
            <w:pPr>
              <w:rPr>
                <w:b/>
              </w:rPr>
            </w:pPr>
          </w:p>
          <w:p w14:paraId="416677D2" w14:textId="77777777" w:rsidR="00712E0A" w:rsidRDefault="00712E0A" w:rsidP="00BB0DE6">
            <w:pPr>
              <w:rPr>
                <w:b/>
              </w:rPr>
            </w:pPr>
          </w:p>
          <w:p w14:paraId="130F9898" w14:textId="77777777" w:rsidR="00712E0A" w:rsidRDefault="00712E0A" w:rsidP="00BB0DE6">
            <w:pPr>
              <w:rPr>
                <w:b/>
              </w:rPr>
            </w:pPr>
          </w:p>
          <w:p w14:paraId="585DC8DF" w14:textId="77777777" w:rsidR="00712E0A" w:rsidRDefault="00712E0A" w:rsidP="00BB0DE6">
            <w:pPr>
              <w:rPr>
                <w:b/>
              </w:rPr>
            </w:pPr>
          </w:p>
          <w:p w14:paraId="20F0020F" w14:textId="77777777" w:rsidR="00712E0A" w:rsidRDefault="00712E0A" w:rsidP="00BB0DE6">
            <w:pPr>
              <w:rPr>
                <w:b/>
              </w:rPr>
            </w:pPr>
          </w:p>
          <w:p w14:paraId="328BB445" w14:textId="77777777" w:rsidR="00712E0A" w:rsidRDefault="00712E0A" w:rsidP="00BB0DE6">
            <w:pPr>
              <w:rPr>
                <w:b/>
              </w:rPr>
            </w:pPr>
          </w:p>
          <w:p w14:paraId="348F8519" w14:textId="77777777" w:rsidR="00712E0A" w:rsidRDefault="00712E0A" w:rsidP="00BB0DE6">
            <w:pPr>
              <w:rPr>
                <w:b/>
              </w:rPr>
            </w:pPr>
          </w:p>
        </w:tc>
        <w:tc>
          <w:tcPr>
            <w:tcW w:w="2742" w:type="dxa"/>
          </w:tcPr>
          <w:p w14:paraId="00F1D53F" w14:textId="77777777" w:rsidR="00712E0A" w:rsidRDefault="00712E0A" w:rsidP="00BB0DE6">
            <w:pPr>
              <w:rPr>
                <w:b/>
              </w:rPr>
            </w:pPr>
          </w:p>
        </w:tc>
        <w:tc>
          <w:tcPr>
            <w:tcW w:w="2835" w:type="dxa"/>
          </w:tcPr>
          <w:p w14:paraId="588E7819" w14:textId="77777777" w:rsidR="00712E0A" w:rsidRDefault="00712E0A" w:rsidP="00BB0DE6">
            <w:pPr>
              <w:rPr>
                <w:b/>
              </w:rPr>
            </w:pPr>
          </w:p>
        </w:tc>
        <w:tc>
          <w:tcPr>
            <w:tcW w:w="2835" w:type="dxa"/>
          </w:tcPr>
          <w:p w14:paraId="6CA24959" w14:textId="77777777" w:rsidR="00712E0A" w:rsidRDefault="00712E0A" w:rsidP="00BB0DE6">
            <w:pPr>
              <w:rPr>
                <w:b/>
              </w:rPr>
            </w:pPr>
          </w:p>
        </w:tc>
      </w:tr>
    </w:tbl>
    <w:p w14:paraId="6AC1D6D0" w14:textId="77777777" w:rsidR="00712E0A" w:rsidRDefault="00712E0A" w:rsidP="00712E0A">
      <w:pPr>
        <w:rPr>
          <w:b/>
        </w:rPr>
      </w:pPr>
    </w:p>
    <w:tbl>
      <w:tblPr>
        <w:tblStyle w:val="TableGrid"/>
        <w:tblW w:w="10768" w:type="dxa"/>
        <w:tblLook w:val="04A0" w:firstRow="1" w:lastRow="0" w:firstColumn="1" w:lastColumn="0" w:noHBand="0" w:noVBand="1"/>
      </w:tblPr>
      <w:tblGrid>
        <w:gridCol w:w="2405"/>
        <w:gridCol w:w="8363"/>
      </w:tblGrid>
      <w:tr w:rsidR="00712E0A" w14:paraId="637ECAA5" w14:textId="77777777" w:rsidTr="00BB0DE6">
        <w:trPr>
          <w:trHeight w:val="324"/>
        </w:trPr>
        <w:tc>
          <w:tcPr>
            <w:tcW w:w="2405" w:type="dxa"/>
          </w:tcPr>
          <w:p w14:paraId="295ADB75" w14:textId="77777777" w:rsidR="00712E0A" w:rsidRPr="003A102C" w:rsidRDefault="00712E0A" w:rsidP="00BB0DE6">
            <w:pPr>
              <w:rPr>
                <w:b/>
              </w:rPr>
            </w:pPr>
            <w:r w:rsidRPr="003A102C">
              <w:rPr>
                <w:b/>
              </w:rPr>
              <w:t>Teacher Position</w:t>
            </w:r>
          </w:p>
        </w:tc>
        <w:tc>
          <w:tcPr>
            <w:tcW w:w="8363" w:type="dxa"/>
          </w:tcPr>
          <w:p w14:paraId="1DA1CE94" w14:textId="77777777" w:rsidR="00712E0A" w:rsidRPr="003A102C" w:rsidRDefault="00712E0A" w:rsidP="00BB0DE6">
            <w:pPr>
              <w:rPr>
                <w:b/>
              </w:rPr>
            </w:pPr>
            <w:r w:rsidRPr="003A102C">
              <w:rPr>
                <w:b/>
              </w:rPr>
              <w:t>Trainee Teacher</w:t>
            </w:r>
          </w:p>
        </w:tc>
      </w:tr>
      <w:tr w:rsidR="00712E0A" w14:paraId="61FBBEE2" w14:textId="77777777" w:rsidTr="00BB0DE6">
        <w:trPr>
          <w:trHeight w:val="1063"/>
        </w:trPr>
        <w:tc>
          <w:tcPr>
            <w:tcW w:w="2405" w:type="dxa"/>
          </w:tcPr>
          <w:p w14:paraId="123115B4" w14:textId="77777777" w:rsidR="00712E0A" w:rsidRPr="003A102C" w:rsidRDefault="00712E0A" w:rsidP="00BB0DE6">
            <w:pPr>
              <w:rPr>
                <w:sz w:val="20"/>
                <w:szCs w:val="20"/>
              </w:rPr>
            </w:pPr>
            <w:r w:rsidRPr="003A102C">
              <w:rPr>
                <w:sz w:val="20"/>
                <w:szCs w:val="20"/>
              </w:rPr>
              <w:t xml:space="preserve"> (Where teacher is in class - standing in front/moving, how long in different areas, does teacher talk to children, can teacher be heard throughout) </w:t>
            </w:r>
          </w:p>
          <w:p w14:paraId="001A543D" w14:textId="77777777" w:rsidR="00712E0A" w:rsidRPr="003A102C" w:rsidRDefault="00712E0A" w:rsidP="00BB0DE6">
            <w:pPr>
              <w:rPr>
                <w:b/>
                <w:sz w:val="20"/>
                <w:szCs w:val="20"/>
              </w:rPr>
            </w:pPr>
          </w:p>
        </w:tc>
        <w:tc>
          <w:tcPr>
            <w:tcW w:w="8363" w:type="dxa"/>
          </w:tcPr>
          <w:p w14:paraId="0D1E6455" w14:textId="77777777" w:rsidR="00712E0A" w:rsidRPr="003A102C" w:rsidRDefault="00712E0A" w:rsidP="00BB0DE6">
            <w:pPr>
              <w:rPr>
                <w:b/>
                <w:sz w:val="20"/>
                <w:szCs w:val="20"/>
              </w:rPr>
            </w:pPr>
          </w:p>
        </w:tc>
      </w:tr>
    </w:tbl>
    <w:p w14:paraId="11D6E08D" w14:textId="77777777" w:rsidR="00712E0A" w:rsidRDefault="00712E0A" w:rsidP="00712E0A">
      <w:pPr>
        <w:rPr>
          <w:b/>
        </w:rPr>
      </w:pPr>
    </w:p>
    <w:tbl>
      <w:tblPr>
        <w:tblStyle w:val="TableGrid"/>
        <w:tblW w:w="10768" w:type="dxa"/>
        <w:tblLook w:val="04A0" w:firstRow="1" w:lastRow="0" w:firstColumn="1" w:lastColumn="0" w:noHBand="0" w:noVBand="1"/>
      </w:tblPr>
      <w:tblGrid>
        <w:gridCol w:w="2405"/>
        <w:gridCol w:w="8363"/>
      </w:tblGrid>
      <w:tr w:rsidR="00712E0A" w14:paraId="475B0553" w14:textId="77777777" w:rsidTr="00BB0DE6">
        <w:trPr>
          <w:trHeight w:val="1988"/>
        </w:trPr>
        <w:tc>
          <w:tcPr>
            <w:tcW w:w="2405" w:type="dxa"/>
          </w:tcPr>
          <w:p w14:paraId="7B714075" w14:textId="77777777" w:rsidR="00712E0A" w:rsidRPr="003A102C" w:rsidRDefault="00712E0A" w:rsidP="00BB0DE6">
            <w:pPr>
              <w:rPr>
                <w:b/>
              </w:rPr>
            </w:pPr>
            <w:r w:rsidRPr="003A102C">
              <w:rPr>
                <w:b/>
              </w:rPr>
              <w:lastRenderedPageBreak/>
              <w:t>General comments on class</w:t>
            </w:r>
          </w:p>
        </w:tc>
        <w:tc>
          <w:tcPr>
            <w:tcW w:w="8363" w:type="dxa"/>
          </w:tcPr>
          <w:p w14:paraId="42C2D465" w14:textId="77777777" w:rsidR="00712E0A" w:rsidRDefault="00712E0A" w:rsidP="00BB0DE6">
            <w:pPr>
              <w:rPr>
                <w:b/>
              </w:rPr>
            </w:pPr>
          </w:p>
        </w:tc>
      </w:tr>
    </w:tbl>
    <w:p w14:paraId="09E82ACE" w14:textId="77777777" w:rsidR="00712E0A" w:rsidRPr="001B4E13" w:rsidRDefault="00712E0A" w:rsidP="00712E0A">
      <w:pPr>
        <w:rPr>
          <w:b/>
        </w:rPr>
      </w:pPr>
    </w:p>
    <w:p w14:paraId="7AB62EAC" w14:textId="0E46827B" w:rsidR="00712E0A" w:rsidRDefault="00712E0A" w:rsidP="00712E0A">
      <w:pPr>
        <w:spacing w:line="360" w:lineRule="auto"/>
      </w:pPr>
    </w:p>
    <w:p w14:paraId="42087363" w14:textId="593F7A79" w:rsidR="00712E0A" w:rsidRDefault="00712E0A" w:rsidP="00712E0A">
      <w:pPr>
        <w:spacing w:line="360" w:lineRule="auto"/>
      </w:pPr>
    </w:p>
    <w:p w14:paraId="734A682B" w14:textId="088B2F43" w:rsidR="00712E0A" w:rsidRDefault="00712E0A" w:rsidP="00712E0A">
      <w:pPr>
        <w:spacing w:line="360" w:lineRule="auto"/>
      </w:pPr>
    </w:p>
    <w:p w14:paraId="5EA0D7B5" w14:textId="5B8027B3" w:rsidR="00712E0A" w:rsidRDefault="00712E0A" w:rsidP="00712E0A">
      <w:pPr>
        <w:spacing w:line="360" w:lineRule="auto"/>
      </w:pPr>
    </w:p>
    <w:p w14:paraId="5E7FDBE9" w14:textId="6A246A56" w:rsidR="00712E0A" w:rsidRDefault="00712E0A" w:rsidP="00712E0A">
      <w:pPr>
        <w:spacing w:line="360" w:lineRule="auto"/>
      </w:pPr>
    </w:p>
    <w:p w14:paraId="12104647" w14:textId="1564CDE3" w:rsidR="00712E0A" w:rsidRDefault="00712E0A" w:rsidP="00712E0A">
      <w:pPr>
        <w:spacing w:line="360" w:lineRule="auto"/>
      </w:pPr>
    </w:p>
    <w:p w14:paraId="573B4ADD" w14:textId="18B3F27B" w:rsidR="00712E0A" w:rsidRDefault="00712E0A" w:rsidP="00712E0A">
      <w:pPr>
        <w:spacing w:line="360" w:lineRule="auto"/>
      </w:pPr>
    </w:p>
    <w:p w14:paraId="4A6A0544" w14:textId="6058DE76" w:rsidR="00712E0A" w:rsidRDefault="00712E0A" w:rsidP="00712E0A">
      <w:pPr>
        <w:spacing w:line="360" w:lineRule="auto"/>
      </w:pPr>
    </w:p>
    <w:p w14:paraId="4C5B5020" w14:textId="661DADBF" w:rsidR="00712E0A" w:rsidRDefault="00712E0A" w:rsidP="00712E0A">
      <w:pPr>
        <w:spacing w:line="360" w:lineRule="auto"/>
      </w:pPr>
    </w:p>
    <w:p w14:paraId="1B9F553A" w14:textId="4A954792" w:rsidR="00712E0A" w:rsidRDefault="00712E0A" w:rsidP="00712E0A">
      <w:pPr>
        <w:spacing w:line="360" w:lineRule="auto"/>
      </w:pPr>
    </w:p>
    <w:p w14:paraId="5BE77A0A" w14:textId="5A41AED8" w:rsidR="00712E0A" w:rsidRDefault="00712E0A" w:rsidP="00712E0A">
      <w:pPr>
        <w:spacing w:line="360" w:lineRule="auto"/>
      </w:pPr>
    </w:p>
    <w:p w14:paraId="24DD6CD0" w14:textId="5DA420F5" w:rsidR="00712E0A" w:rsidRDefault="00712E0A" w:rsidP="00712E0A">
      <w:pPr>
        <w:spacing w:line="360" w:lineRule="auto"/>
      </w:pPr>
    </w:p>
    <w:p w14:paraId="7C913616" w14:textId="69D4D716" w:rsidR="00712E0A" w:rsidRDefault="00712E0A" w:rsidP="00712E0A">
      <w:pPr>
        <w:spacing w:line="360" w:lineRule="auto"/>
      </w:pPr>
    </w:p>
    <w:p w14:paraId="254C52D1" w14:textId="7C11DE02" w:rsidR="00712E0A" w:rsidRDefault="00712E0A" w:rsidP="00712E0A">
      <w:pPr>
        <w:spacing w:line="360" w:lineRule="auto"/>
      </w:pPr>
    </w:p>
    <w:p w14:paraId="547EFADF" w14:textId="266B1880" w:rsidR="00712E0A" w:rsidRDefault="00712E0A" w:rsidP="00712E0A">
      <w:pPr>
        <w:spacing w:line="360" w:lineRule="auto"/>
      </w:pPr>
    </w:p>
    <w:p w14:paraId="7597B805" w14:textId="587B89A2" w:rsidR="00712E0A" w:rsidRDefault="00712E0A" w:rsidP="00712E0A">
      <w:pPr>
        <w:spacing w:line="360" w:lineRule="auto"/>
      </w:pPr>
    </w:p>
    <w:p w14:paraId="165BE266" w14:textId="5E090EA9" w:rsidR="00712E0A" w:rsidRDefault="00712E0A" w:rsidP="00712E0A">
      <w:pPr>
        <w:spacing w:line="360" w:lineRule="auto"/>
      </w:pPr>
    </w:p>
    <w:p w14:paraId="1C845EA9" w14:textId="1D303723" w:rsidR="00712E0A" w:rsidRDefault="00712E0A" w:rsidP="00712E0A">
      <w:pPr>
        <w:spacing w:line="360" w:lineRule="auto"/>
      </w:pPr>
    </w:p>
    <w:p w14:paraId="5DC006F7" w14:textId="2AD815FC" w:rsidR="00712E0A" w:rsidRDefault="00712E0A" w:rsidP="00712E0A">
      <w:pPr>
        <w:spacing w:line="360" w:lineRule="auto"/>
      </w:pPr>
    </w:p>
    <w:p w14:paraId="3ED03FBC" w14:textId="5629EB4F" w:rsidR="00712E0A" w:rsidRDefault="00712E0A" w:rsidP="00712E0A">
      <w:pPr>
        <w:spacing w:line="360" w:lineRule="auto"/>
      </w:pPr>
    </w:p>
    <w:p w14:paraId="213511A3" w14:textId="0BF26F30" w:rsidR="00712E0A" w:rsidRDefault="00712E0A" w:rsidP="00712E0A">
      <w:pPr>
        <w:spacing w:line="360" w:lineRule="auto"/>
      </w:pPr>
    </w:p>
    <w:p w14:paraId="6EA03729" w14:textId="13711EFA" w:rsidR="00712E0A" w:rsidRDefault="00712E0A" w:rsidP="00712E0A">
      <w:pPr>
        <w:spacing w:line="360" w:lineRule="auto"/>
      </w:pPr>
    </w:p>
    <w:p w14:paraId="75BE12B1" w14:textId="17E00125" w:rsidR="00712E0A" w:rsidRDefault="00712E0A" w:rsidP="00712E0A">
      <w:pPr>
        <w:spacing w:line="360" w:lineRule="auto"/>
      </w:pPr>
    </w:p>
    <w:p w14:paraId="3935F056" w14:textId="1E8585CE" w:rsidR="00712E0A" w:rsidRDefault="00712E0A" w:rsidP="00712E0A">
      <w:pPr>
        <w:spacing w:line="360" w:lineRule="auto"/>
        <w:rPr>
          <w:rStyle w:val="IntenseEmphasis"/>
        </w:rPr>
      </w:pPr>
      <w:r>
        <w:rPr>
          <w:rStyle w:val="IntenseEmphasis"/>
        </w:rPr>
        <w:lastRenderedPageBreak/>
        <w:t>Appendix 3</w:t>
      </w:r>
    </w:p>
    <w:p w14:paraId="036AF9A5" w14:textId="1BF69DE3" w:rsidR="00712E0A" w:rsidRDefault="00712E0A" w:rsidP="00712E0A">
      <w:pPr>
        <w:pStyle w:val="IntenseQuote"/>
        <w:rPr>
          <w:rStyle w:val="IntenseEmphasis"/>
          <w:i/>
          <w:sz w:val="40"/>
          <w:szCs w:val="40"/>
        </w:rPr>
      </w:pPr>
      <w:r w:rsidRPr="00712E0A">
        <w:rPr>
          <w:rStyle w:val="IntenseEmphasis"/>
          <w:i/>
          <w:sz w:val="40"/>
          <w:szCs w:val="40"/>
        </w:rPr>
        <w:t>Transcribed Interview 1</w:t>
      </w:r>
    </w:p>
    <w:p w14:paraId="5F13CB94" w14:textId="1575DCDC" w:rsidR="00712E0A" w:rsidRDefault="00712E0A" w:rsidP="00712E0A"/>
    <w:p w14:paraId="65A6B392" w14:textId="6B7C64EB" w:rsidR="00712E0A" w:rsidRPr="00AD24BF" w:rsidRDefault="00712E0A" w:rsidP="00712E0A">
      <w:pPr>
        <w:rPr>
          <w:b/>
        </w:rPr>
      </w:pPr>
      <w:r w:rsidRPr="00AD24BF">
        <w:rPr>
          <w:b/>
        </w:rPr>
        <w:t>Q. What did you learn during the lesson?</w:t>
      </w:r>
    </w:p>
    <w:p w14:paraId="1E388D39" w14:textId="41BD4C5F" w:rsidR="00712E0A" w:rsidRDefault="00712E0A" w:rsidP="00712E0A">
      <w:r>
        <w:t>All pupils recognised that they were reading and writing sentences</w:t>
      </w:r>
    </w:p>
    <w:p w14:paraId="1627A504" w14:textId="235962AC" w:rsidR="00712E0A" w:rsidRPr="00AD24BF" w:rsidRDefault="00712E0A" w:rsidP="00712E0A">
      <w:pPr>
        <w:rPr>
          <w:b/>
        </w:rPr>
      </w:pPr>
      <w:r w:rsidRPr="00AD24BF">
        <w:rPr>
          <w:b/>
        </w:rPr>
        <w:t>Q. What did you like best about being part of the lesson?</w:t>
      </w:r>
    </w:p>
    <w:p w14:paraId="372B3800" w14:textId="6B538AEA" w:rsidR="00712E0A" w:rsidRDefault="00712E0A" w:rsidP="00712E0A">
      <w:r>
        <w:t>Child A: I liked reading books with my friends</w:t>
      </w:r>
    </w:p>
    <w:p w14:paraId="7F0530E2" w14:textId="540F511E" w:rsidR="00712E0A" w:rsidRDefault="00712E0A" w:rsidP="00712E0A">
      <w:r>
        <w:t>Child B: I like the writing</w:t>
      </w:r>
    </w:p>
    <w:p w14:paraId="6AA7C9DB" w14:textId="4C8D4969" w:rsidR="00712E0A" w:rsidRDefault="00712E0A" w:rsidP="00712E0A">
      <w:r>
        <w:t>Child C: Putting the paper on us because it was funny</w:t>
      </w:r>
    </w:p>
    <w:p w14:paraId="63462EFD" w14:textId="59FFAFD5" w:rsidR="00712E0A" w:rsidRPr="00AD24BF" w:rsidRDefault="00712E0A" w:rsidP="00712E0A">
      <w:pPr>
        <w:rPr>
          <w:b/>
        </w:rPr>
      </w:pPr>
      <w:r w:rsidRPr="00AD24BF">
        <w:rPr>
          <w:b/>
        </w:rPr>
        <w:t>Q. Do you like having activities where you can take part?</w:t>
      </w:r>
    </w:p>
    <w:p w14:paraId="4109621C" w14:textId="30645C38" w:rsidR="00712E0A" w:rsidRDefault="00712E0A" w:rsidP="00712E0A">
      <w:r>
        <w:t>Child A and Child C expressed that they enjoyed taking part in the lesson. Child B gave no response</w:t>
      </w:r>
    </w:p>
    <w:p w14:paraId="153299DA" w14:textId="5CD532AE" w:rsidR="00712E0A" w:rsidRPr="00AD24BF" w:rsidRDefault="00712E0A" w:rsidP="00712E0A">
      <w:pPr>
        <w:rPr>
          <w:b/>
        </w:rPr>
      </w:pPr>
      <w:r w:rsidRPr="00AD24BF">
        <w:rPr>
          <w:b/>
        </w:rPr>
        <w:t>Q: Do you enjoy working with your friends?</w:t>
      </w:r>
    </w:p>
    <w:p w14:paraId="7A06291B" w14:textId="31A960F4" w:rsidR="00712E0A" w:rsidRDefault="00712E0A" w:rsidP="00712E0A">
      <w:r>
        <w:t>Child C: Yes, because they can help us</w:t>
      </w:r>
    </w:p>
    <w:p w14:paraId="49F92D7B" w14:textId="1349BACC" w:rsidR="00712E0A" w:rsidRDefault="00AD24BF" w:rsidP="00712E0A">
      <w:r>
        <w:t>Child A: Yes, because we can help each other with our reading</w:t>
      </w:r>
    </w:p>
    <w:p w14:paraId="0E8FEC6B" w14:textId="657E478A" w:rsidR="00AD24BF" w:rsidRPr="00AD24BF" w:rsidRDefault="00AD24BF" w:rsidP="00712E0A">
      <w:pPr>
        <w:rPr>
          <w:b/>
        </w:rPr>
      </w:pPr>
      <w:r w:rsidRPr="00AD24BF">
        <w:rPr>
          <w:b/>
        </w:rPr>
        <w:t>Q: What were you learning in this photo?</w:t>
      </w:r>
    </w:p>
    <w:p w14:paraId="388B5F1C" w14:textId="1A1E05DC" w:rsidR="00AD24BF" w:rsidRDefault="00AD24BF" w:rsidP="00712E0A">
      <w:r>
        <w:t>Child A: To read the sentence</w:t>
      </w:r>
    </w:p>
    <w:p w14:paraId="0CD389E3" w14:textId="2B249396" w:rsidR="00AD24BF" w:rsidRDefault="00AD24BF" w:rsidP="00712E0A">
      <w:r>
        <w:t>Child C: Reading the sentence and wearing paper</w:t>
      </w:r>
    </w:p>
    <w:p w14:paraId="353E999D" w14:textId="279F8DAB" w:rsidR="00AD24BF" w:rsidRPr="00AD24BF" w:rsidRDefault="00AD24BF" w:rsidP="00712E0A">
      <w:pPr>
        <w:rPr>
          <w:b/>
        </w:rPr>
      </w:pPr>
      <w:r w:rsidRPr="00AD24BF">
        <w:rPr>
          <w:b/>
        </w:rPr>
        <w:t>Q: If we did this RWI session again tomorrow, is there anything you would want us to change?</w:t>
      </w:r>
    </w:p>
    <w:p w14:paraId="2F0A9F7B" w14:textId="4288A84C" w:rsidR="00AD24BF" w:rsidRDefault="00AD24BF" w:rsidP="00712E0A">
      <w:r>
        <w:t>Child C: Keep it the same</w:t>
      </w:r>
    </w:p>
    <w:p w14:paraId="0FAD4FDE" w14:textId="73950E4A" w:rsidR="00AD24BF" w:rsidRDefault="00AD24BF" w:rsidP="00712E0A">
      <w:r>
        <w:t>Child A Yes, keep it the same</w:t>
      </w:r>
    </w:p>
    <w:p w14:paraId="38521D6D" w14:textId="2530AEFD" w:rsidR="00AD24BF" w:rsidRDefault="00AD24BF" w:rsidP="00712E0A">
      <w:r>
        <w:t xml:space="preserve">Child </w:t>
      </w:r>
      <w:proofErr w:type="gramStart"/>
      <w:r>
        <w:t>B:Same</w:t>
      </w:r>
      <w:proofErr w:type="gramEnd"/>
    </w:p>
    <w:p w14:paraId="6EB4BD16" w14:textId="77777777" w:rsidR="00AD24BF" w:rsidRDefault="00AD24BF" w:rsidP="00712E0A"/>
    <w:p w14:paraId="29F79D10" w14:textId="6F597AF7" w:rsidR="00AD24BF" w:rsidRDefault="00AD24BF" w:rsidP="00712E0A"/>
    <w:p w14:paraId="56CF455F" w14:textId="68A5403A" w:rsidR="00AD24BF" w:rsidRDefault="00AD24BF" w:rsidP="00712E0A"/>
    <w:p w14:paraId="269DCE6F" w14:textId="0F05383E" w:rsidR="00AD24BF" w:rsidRDefault="00AD24BF" w:rsidP="00712E0A"/>
    <w:p w14:paraId="564B53AD" w14:textId="22D5F3AF" w:rsidR="00AD24BF" w:rsidRDefault="00AD24BF" w:rsidP="00712E0A"/>
    <w:p w14:paraId="04F24044" w14:textId="5C983350" w:rsidR="00AD24BF" w:rsidRDefault="00AD24BF" w:rsidP="00712E0A"/>
    <w:p w14:paraId="55F57042" w14:textId="43E078E8" w:rsidR="00AD24BF" w:rsidRDefault="00AD24BF" w:rsidP="00712E0A"/>
    <w:p w14:paraId="158B2976" w14:textId="16C24ACB" w:rsidR="00AD24BF" w:rsidRDefault="00AD24BF" w:rsidP="00712E0A"/>
    <w:p w14:paraId="36BC06B1" w14:textId="66598FF0" w:rsidR="00AD24BF" w:rsidRDefault="00AD24BF" w:rsidP="00712E0A"/>
    <w:p w14:paraId="14F3C9A6" w14:textId="678BA883" w:rsidR="00AD24BF" w:rsidRDefault="00AD24BF" w:rsidP="00712E0A"/>
    <w:p w14:paraId="73CCA72B" w14:textId="0D3606F3" w:rsidR="00AD24BF" w:rsidRDefault="00AD24BF" w:rsidP="00712E0A"/>
    <w:p w14:paraId="00B80D58" w14:textId="1394598C" w:rsidR="00AD24BF" w:rsidRDefault="00AD24BF" w:rsidP="00AD24BF">
      <w:pPr>
        <w:spacing w:line="360" w:lineRule="auto"/>
        <w:rPr>
          <w:rStyle w:val="IntenseEmphasis"/>
        </w:rPr>
      </w:pPr>
      <w:r>
        <w:rPr>
          <w:rStyle w:val="IntenseEmphasis"/>
        </w:rPr>
        <w:lastRenderedPageBreak/>
        <w:t xml:space="preserve">Appendix </w:t>
      </w:r>
      <w:r>
        <w:rPr>
          <w:rStyle w:val="IntenseEmphasis"/>
        </w:rPr>
        <w:t>4</w:t>
      </w:r>
    </w:p>
    <w:p w14:paraId="2FE4928E" w14:textId="7C501D51" w:rsidR="00AD24BF" w:rsidRDefault="00AD24BF" w:rsidP="00AD24BF">
      <w:pPr>
        <w:pStyle w:val="IntenseQuote"/>
        <w:rPr>
          <w:rStyle w:val="IntenseEmphasis"/>
          <w:i/>
          <w:sz w:val="40"/>
          <w:szCs w:val="40"/>
        </w:rPr>
      </w:pPr>
      <w:r w:rsidRPr="00712E0A">
        <w:rPr>
          <w:rStyle w:val="IntenseEmphasis"/>
          <w:i/>
          <w:sz w:val="40"/>
          <w:szCs w:val="40"/>
        </w:rPr>
        <w:t xml:space="preserve">Transcribed Interview </w:t>
      </w:r>
      <w:r>
        <w:rPr>
          <w:rStyle w:val="IntenseEmphasis"/>
          <w:i/>
          <w:sz w:val="40"/>
          <w:szCs w:val="40"/>
        </w:rPr>
        <w:t>2</w:t>
      </w:r>
    </w:p>
    <w:p w14:paraId="6ED72428" w14:textId="77777777" w:rsidR="00AD24BF" w:rsidRDefault="00AD24BF" w:rsidP="00AD24BF"/>
    <w:p w14:paraId="4E92FE51" w14:textId="77777777" w:rsidR="00AD24BF" w:rsidRPr="00AD24BF" w:rsidRDefault="00AD24BF" w:rsidP="00AD24BF">
      <w:pPr>
        <w:rPr>
          <w:b/>
        </w:rPr>
      </w:pPr>
      <w:r w:rsidRPr="00AD24BF">
        <w:rPr>
          <w:b/>
        </w:rPr>
        <w:t>Q. What did you learn during the lesson?</w:t>
      </w:r>
    </w:p>
    <w:p w14:paraId="78333B52" w14:textId="1CBDF87F" w:rsidR="00AD24BF" w:rsidRDefault="00AD24BF" w:rsidP="00AD24BF">
      <w:r>
        <w:t>Child A: 5,4,3,2,1 counting. No response from child B or C</w:t>
      </w:r>
    </w:p>
    <w:p w14:paraId="6077A715" w14:textId="77777777" w:rsidR="00AD24BF" w:rsidRPr="00AD24BF" w:rsidRDefault="00AD24BF" w:rsidP="00AD24BF">
      <w:pPr>
        <w:rPr>
          <w:b/>
        </w:rPr>
      </w:pPr>
      <w:r w:rsidRPr="00AD24BF">
        <w:rPr>
          <w:b/>
        </w:rPr>
        <w:t>Q. What did you like best about being part of the lesson?</w:t>
      </w:r>
    </w:p>
    <w:p w14:paraId="0E25681A" w14:textId="5D28796C" w:rsidR="00AD24BF" w:rsidRDefault="00AD24BF" w:rsidP="00AD24BF">
      <w:r>
        <w:t xml:space="preserve">Child A: </w:t>
      </w:r>
      <w:r>
        <w:t>Being able to stand up</w:t>
      </w:r>
    </w:p>
    <w:p w14:paraId="74C6FDD9" w14:textId="54040DC6" w:rsidR="00AD24BF" w:rsidRDefault="00AD24BF" w:rsidP="00AD24BF">
      <w:r>
        <w:t>Child C: the stars</w:t>
      </w:r>
    </w:p>
    <w:p w14:paraId="4C1776F3" w14:textId="77777777" w:rsidR="00AD24BF" w:rsidRPr="00AD24BF" w:rsidRDefault="00AD24BF" w:rsidP="00AD24BF">
      <w:pPr>
        <w:rPr>
          <w:b/>
        </w:rPr>
      </w:pPr>
      <w:r w:rsidRPr="00AD24BF">
        <w:rPr>
          <w:b/>
        </w:rPr>
        <w:t>Q. Do you like having activities where you can take part?</w:t>
      </w:r>
    </w:p>
    <w:p w14:paraId="3B3B2963" w14:textId="11DE817C" w:rsidR="00AD24BF" w:rsidRDefault="00AD24BF" w:rsidP="00AD24BF">
      <w:proofErr w:type="gramStart"/>
      <w:r>
        <w:t>Yes</w:t>
      </w:r>
      <w:proofErr w:type="gramEnd"/>
      <w:r>
        <w:t xml:space="preserve"> from all participants</w:t>
      </w:r>
    </w:p>
    <w:p w14:paraId="67AF7E06" w14:textId="77777777" w:rsidR="00AD24BF" w:rsidRPr="00AD24BF" w:rsidRDefault="00AD24BF" w:rsidP="00AD24BF">
      <w:pPr>
        <w:rPr>
          <w:b/>
        </w:rPr>
      </w:pPr>
      <w:r w:rsidRPr="00AD24BF">
        <w:rPr>
          <w:b/>
        </w:rPr>
        <w:t>Q: Do you enjoy working with your friends?</w:t>
      </w:r>
    </w:p>
    <w:p w14:paraId="52829BD2" w14:textId="45B21FE7" w:rsidR="00AD24BF" w:rsidRDefault="00AD24BF" w:rsidP="00AD24BF">
      <w:r>
        <w:t xml:space="preserve">Child </w:t>
      </w:r>
      <w:r>
        <w:t>C: I don’t know</w:t>
      </w:r>
    </w:p>
    <w:p w14:paraId="77A0B9DA" w14:textId="3F041B75" w:rsidR="00AD24BF" w:rsidRDefault="00AD24BF" w:rsidP="00AD24BF">
      <w:r>
        <w:t xml:space="preserve">Child A: </w:t>
      </w:r>
      <w:r>
        <w:t>Yes. I want to be your friend.</w:t>
      </w:r>
    </w:p>
    <w:p w14:paraId="4BCB5A3D" w14:textId="44EF7BC0" w:rsidR="00AD24BF" w:rsidRDefault="00AD24BF" w:rsidP="00AD24BF">
      <w:r>
        <w:t>Child B: no</w:t>
      </w:r>
    </w:p>
    <w:p w14:paraId="4344A147" w14:textId="77777777" w:rsidR="00AD24BF" w:rsidRPr="00AD24BF" w:rsidRDefault="00AD24BF" w:rsidP="00AD24BF">
      <w:pPr>
        <w:rPr>
          <w:b/>
        </w:rPr>
      </w:pPr>
      <w:r w:rsidRPr="00AD24BF">
        <w:rPr>
          <w:b/>
        </w:rPr>
        <w:t>Q: If we did this RWI session again tomorrow, is there anything you would want us to change?</w:t>
      </w:r>
    </w:p>
    <w:p w14:paraId="5E2C541B" w14:textId="5378255E" w:rsidR="00AD24BF" w:rsidRDefault="00AD24BF" w:rsidP="00AD24BF">
      <w:r>
        <w:t>All participants answered no</w:t>
      </w:r>
    </w:p>
    <w:p w14:paraId="65A36E5E" w14:textId="77777777" w:rsidR="00AD24BF" w:rsidRDefault="00AD24BF" w:rsidP="00AD24BF"/>
    <w:p w14:paraId="6CB54229" w14:textId="77777777" w:rsidR="00AD24BF" w:rsidRDefault="00AD24BF" w:rsidP="00712E0A"/>
    <w:p w14:paraId="7B005A1F" w14:textId="433E5F1D" w:rsidR="00712E0A" w:rsidRDefault="00712E0A" w:rsidP="00712E0A"/>
    <w:p w14:paraId="4AD3BED1" w14:textId="384C2541" w:rsidR="00AD24BF" w:rsidRDefault="00AD24BF" w:rsidP="00712E0A"/>
    <w:p w14:paraId="5C3DF379" w14:textId="4FB24006" w:rsidR="00AD24BF" w:rsidRDefault="00AD24BF" w:rsidP="00712E0A"/>
    <w:p w14:paraId="044F0292" w14:textId="66224D17" w:rsidR="00AD24BF" w:rsidRDefault="00AD24BF" w:rsidP="00712E0A"/>
    <w:p w14:paraId="4CF45215" w14:textId="53FDCA97" w:rsidR="00AD24BF" w:rsidRDefault="00AD24BF" w:rsidP="00712E0A"/>
    <w:p w14:paraId="4A51F053" w14:textId="447D8874" w:rsidR="00AD24BF" w:rsidRDefault="00AD24BF" w:rsidP="00712E0A"/>
    <w:p w14:paraId="1EE89DFD" w14:textId="5D01B033" w:rsidR="00AD24BF" w:rsidRDefault="00AD24BF" w:rsidP="00712E0A"/>
    <w:p w14:paraId="24D184B2" w14:textId="14DC7749" w:rsidR="00AD24BF" w:rsidRDefault="00AD24BF" w:rsidP="00712E0A"/>
    <w:p w14:paraId="68D8DE18" w14:textId="62CD2FDC" w:rsidR="00AD24BF" w:rsidRDefault="00AD24BF" w:rsidP="00712E0A"/>
    <w:p w14:paraId="74B1EF66" w14:textId="693A0C25" w:rsidR="00AD24BF" w:rsidRDefault="00AD24BF" w:rsidP="00712E0A"/>
    <w:p w14:paraId="72F0DD73" w14:textId="1D6C8834" w:rsidR="00AD24BF" w:rsidRDefault="00AD24BF" w:rsidP="00712E0A"/>
    <w:p w14:paraId="67B1FD71" w14:textId="3254CDFD" w:rsidR="00AD24BF" w:rsidRDefault="00AD24BF" w:rsidP="00712E0A"/>
    <w:p w14:paraId="7A6F3900" w14:textId="17EAA9E4" w:rsidR="00AD24BF" w:rsidRDefault="00AD24BF" w:rsidP="00712E0A"/>
    <w:p w14:paraId="20845118" w14:textId="0F27C137" w:rsidR="00AD24BF" w:rsidRDefault="00AD24BF" w:rsidP="00712E0A"/>
    <w:p w14:paraId="5836CB8C" w14:textId="0C190A91" w:rsidR="00AD24BF" w:rsidRDefault="00AD24BF" w:rsidP="00AD24BF">
      <w:pPr>
        <w:spacing w:line="360" w:lineRule="auto"/>
        <w:rPr>
          <w:rStyle w:val="IntenseEmphasis"/>
        </w:rPr>
      </w:pPr>
      <w:r>
        <w:rPr>
          <w:rStyle w:val="IntenseEmphasis"/>
        </w:rPr>
        <w:lastRenderedPageBreak/>
        <w:t xml:space="preserve">Appendix </w:t>
      </w:r>
      <w:r>
        <w:rPr>
          <w:rStyle w:val="IntenseEmphasis"/>
        </w:rPr>
        <w:t>5</w:t>
      </w:r>
    </w:p>
    <w:p w14:paraId="6446CE92" w14:textId="43CD3A86" w:rsidR="00AD24BF" w:rsidRPr="000B04EF" w:rsidRDefault="00AD24BF" w:rsidP="000B04EF">
      <w:pPr>
        <w:pStyle w:val="IntenseQuote"/>
        <w:rPr>
          <w:iCs w:val="0"/>
          <w:sz w:val="40"/>
          <w:szCs w:val="40"/>
        </w:rPr>
      </w:pPr>
      <w:r>
        <w:rPr>
          <w:rStyle w:val="IntenseEmphasis"/>
          <w:i/>
          <w:sz w:val="40"/>
          <w:szCs w:val="40"/>
        </w:rPr>
        <w:t>Lesson Plan 2</w:t>
      </w:r>
    </w:p>
    <w:p w14:paraId="57AD5901" w14:textId="303C6816" w:rsidR="00AD24BF" w:rsidRDefault="00AD24BF" w:rsidP="00712E0A"/>
    <w:tbl>
      <w:tblPr>
        <w:tblStyle w:val="TableGrid"/>
        <w:tblW w:w="0" w:type="auto"/>
        <w:jc w:val="center"/>
        <w:tblLook w:val="00A0" w:firstRow="1" w:lastRow="0" w:firstColumn="1" w:lastColumn="0" w:noHBand="0" w:noVBand="0"/>
      </w:tblPr>
      <w:tblGrid>
        <w:gridCol w:w="2150"/>
        <w:gridCol w:w="286"/>
        <w:gridCol w:w="217"/>
        <w:gridCol w:w="670"/>
        <w:gridCol w:w="764"/>
        <w:gridCol w:w="344"/>
        <w:gridCol w:w="320"/>
        <w:gridCol w:w="485"/>
        <w:gridCol w:w="490"/>
        <w:gridCol w:w="242"/>
        <w:gridCol w:w="200"/>
        <w:gridCol w:w="67"/>
        <w:gridCol w:w="702"/>
        <w:gridCol w:w="687"/>
        <w:gridCol w:w="905"/>
        <w:gridCol w:w="167"/>
        <w:gridCol w:w="312"/>
        <w:gridCol w:w="1448"/>
      </w:tblGrid>
      <w:tr w:rsidR="00AD24BF" w14:paraId="35B01A7E" w14:textId="77777777" w:rsidTr="00BB0DE6">
        <w:trPr>
          <w:trHeight w:val="340"/>
          <w:jc w:val="center"/>
        </w:trPr>
        <w:tc>
          <w:tcPr>
            <w:tcW w:w="1629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vAlign w:val="bottom"/>
          </w:tcPr>
          <w:p w14:paraId="63371326" w14:textId="77777777" w:rsidR="00AD24BF" w:rsidRDefault="00AD24BF" w:rsidP="00BB0DE6">
            <w:r w:rsidRPr="00D659B0">
              <w:rPr>
                <w:rFonts w:ascii="Times" w:hAnsi="Times" w:cs="Tahoma"/>
                <w:b/>
                <w:sz w:val="18"/>
              </w:rPr>
              <w:t>Name of Trainee:</w:t>
            </w:r>
          </w:p>
        </w:tc>
        <w:tc>
          <w:tcPr>
            <w:tcW w:w="1274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14:paraId="52E678B6" w14:textId="77777777" w:rsidR="00AD24BF" w:rsidRDefault="00AD24BF" w:rsidP="00BB0DE6"/>
        </w:tc>
        <w:tc>
          <w:tcPr>
            <w:tcW w:w="1162" w:type="dxa"/>
            <w:gridSpan w:val="2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14:paraId="6EB1CB23" w14:textId="77777777" w:rsidR="00AD24BF" w:rsidRDefault="00AD24BF" w:rsidP="00BB0DE6">
            <w:r w:rsidRPr="00D659B0">
              <w:rPr>
                <w:rFonts w:ascii="Times" w:hAnsi="Times" w:cs="Tahoma"/>
                <w:b/>
                <w:sz w:val="18"/>
              </w:rPr>
              <w:t>Session ref</w:t>
            </w:r>
            <w:r>
              <w:rPr>
                <w:rFonts w:ascii="Times" w:hAnsi="Times" w:cs="Tahoma"/>
                <w:b/>
                <w:sz w:val="18"/>
              </w:rPr>
              <w:t>:</w:t>
            </w:r>
          </w:p>
        </w:tc>
        <w:tc>
          <w:tcPr>
            <w:tcW w:w="1790" w:type="dxa"/>
            <w:gridSpan w:val="2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14:paraId="35CAE292" w14:textId="77777777" w:rsidR="00AD24BF" w:rsidRDefault="00AD24BF" w:rsidP="00BB0DE6">
            <w:pPr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732" w:type="dxa"/>
            <w:gridSpan w:val="2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14:paraId="4362C166" w14:textId="77777777" w:rsidR="00AD24BF" w:rsidRDefault="00AD24BF" w:rsidP="00BB0DE6">
            <w:r>
              <w:rPr>
                <w:rFonts w:ascii="Times" w:hAnsi="Times" w:cs="Tahoma"/>
                <w:b/>
                <w:sz w:val="18"/>
              </w:rPr>
              <w:t>Date:</w:t>
            </w:r>
          </w:p>
        </w:tc>
        <w:tc>
          <w:tcPr>
            <w:tcW w:w="2101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14:paraId="3EA22F09" w14:textId="77777777" w:rsidR="00AD24BF" w:rsidRDefault="00AD24BF" w:rsidP="00BB0DE6"/>
        </w:tc>
        <w:tc>
          <w:tcPr>
            <w:tcW w:w="687" w:type="dxa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14:paraId="6EF342F6" w14:textId="77777777" w:rsidR="00AD24BF" w:rsidRDefault="00AD24BF" w:rsidP="00BB0DE6">
            <w:r>
              <w:rPr>
                <w:rFonts w:ascii="Times" w:hAnsi="Times" w:cs="Tahoma"/>
                <w:b/>
                <w:sz w:val="18"/>
                <w:lang w:val="cy-GB"/>
              </w:rPr>
              <w:t>Class:</w:t>
            </w:r>
          </w:p>
        </w:tc>
        <w:tc>
          <w:tcPr>
            <w:tcW w:w="2276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single" w:sz="4" w:space="0" w:color="auto"/>
            </w:tcBorders>
          </w:tcPr>
          <w:p w14:paraId="055CB748" w14:textId="77777777" w:rsidR="00AD24BF" w:rsidRDefault="00AD24BF" w:rsidP="00BB0DE6"/>
        </w:tc>
        <w:tc>
          <w:tcPr>
            <w:tcW w:w="2519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vAlign w:val="center"/>
          </w:tcPr>
          <w:p w14:paraId="50EFE573" w14:textId="77777777" w:rsidR="00AD24BF" w:rsidRPr="007E36B9" w:rsidRDefault="00AD24BF" w:rsidP="00BB0DE6">
            <w:pPr>
              <w:pStyle w:val="Heading1"/>
              <w:framePr w:hSpace="0" w:wrap="auto" w:hAnchor="text" w:yAlign="inline"/>
              <w:jc w:val="center"/>
              <w:outlineLvl w:val="0"/>
              <w:rPr>
                <w:rFonts w:ascii="Times" w:hAnsi="Times" w:cs="Tahoma"/>
                <w:b/>
                <w:sz w:val="22"/>
                <w:lang w:val="cy-GB"/>
              </w:rPr>
            </w:pPr>
            <w:r w:rsidRPr="007E36B9">
              <w:rPr>
                <w:rFonts w:ascii="Times" w:hAnsi="Times" w:cs="Tahoma"/>
                <w:b/>
                <w:noProof/>
                <w:sz w:val="22"/>
                <w:lang w:val="cy-GB"/>
              </w:rPr>
              <w:t>Cynllun Ffocws y Cyfnod Sylfaen</w:t>
            </w:r>
          </w:p>
          <w:p w14:paraId="1E4251A2" w14:textId="77777777" w:rsidR="00AD24BF" w:rsidRPr="007E36B9" w:rsidRDefault="00AD24BF" w:rsidP="00BB0DE6">
            <w:pPr>
              <w:pStyle w:val="Heading1"/>
              <w:framePr w:hSpace="0" w:wrap="auto" w:hAnchor="text" w:yAlign="inline"/>
              <w:jc w:val="center"/>
              <w:outlineLvl w:val="0"/>
              <w:rPr>
                <w:rFonts w:ascii="Times" w:hAnsi="Times" w:cs="Tahoma"/>
                <w:b/>
                <w:sz w:val="22"/>
                <w:lang w:val="cy-GB"/>
              </w:rPr>
            </w:pPr>
          </w:p>
          <w:p w14:paraId="71427A0F" w14:textId="77777777" w:rsidR="00AD24BF" w:rsidRPr="007E36B9" w:rsidRDefault="00AD24BF" w:rsidP="00BB0DE6">
            <w:pPr>
              <w:pStyle w:val="Heading1"/>
              <w:framePr w:hSpace="0" w:wrap="auto" w:hAnchor="text" w:yAlign="inline"/>
              <w:jc w:val="center"/>
              <w:outlineLvl w:val="0"/>
              <w:rPr>
                <w:rFonts w:ascii="Times" w:hAnsi="Times" w:cs="Tahoma"/>
                <w:b/>
                <w:sz w:val="22"/>
                <w:lang w:val="cy-GB"/>
              </w:rPr>
            </w:pPr>
            <w:r w:rsidRPr="007E36B9">
              <w:rPr>
                <w:rFonts w:ascii="Times" w:hAnsi="Times" w:cs="Tahoma"/>
                <w:b/>
                <w:sz w:val="22"/>
                <w:lang w:val="cy-GB"/>
              </w:rPr>
              <w:t>2</w:t>
            </w:r>
            <w:r>
              <w:rPr>
                <w:rFonts w:ascii="Times" w:hAnsi="Times" w:cs="Tahoma"/>
                <w:b/>
                <w:sz w:val="22"/>
                <w:lang w:val="cy-GB"/>
              </w:rPr>
              <w:t>d</w:t>
            </w:r>
          </w:p>
          <w:p w14:paraId="1E5172DC" w14:textId="77777777" w:rsidR="00AD24BF" w:rsidRDefault="00AD24BF" w:rsidP="00BB0DE6">
            <w:pPr>
              <w:jc w:val="center"/>
            </w:pPr>
          </w:p>
        </w:tc>
      </w:tr>
      <w:tr w:rsidR="00AD24BF" w14:paraId="09208308" w14:textId="77777777" w:rsidTr="00BB0DE6">
        <w:trPr>
          <w:trHeight w:val="340"/>
          <w:jc w:val="center"/>
        </w:trPr>
        <w:tc>
          <w:tcPr>
            <w:tcW w:w="4065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  <w:vAlign w:val="bottom"/>
          </w:tcPr>
          <w:p w14:paraId="3FF532EF" w14:textId="77777777" w:rsidR="00AD24BF" w:rsidRDefault="00AD24BF" w:rsidP="00BB0DE6"/>
        </w:tc>
        <w:tc>
          <w:tcPr>
            <w:tcW w:w="1790" w:type="dxa"/>
            <w:gridSpan w:val="2"/>
            <w:tcBorders>
              <w:top w:val="dashSmallGap" w:sz="4" w:space="0" w:color="auto"/>
              <w:left w:val="nil"/>
              <w:bottom w:val="nil"/>
              <w:right w:val="nil"/>
            </w:tcBorders>
            <w:vAlign w:val="bottom"/>
          </w:tcPr>
          <w:p w14:paraId="3CAFC886" w14:textId="77777777" w:rsidR="00AD24BF" w:rsidRDefault="00AD24BF" w:rsidP="00BB0DE6"/>
        </w:tc>
        <w:tc>
          <w:tcPr>
            <w:tcW w:w="1295" w:type="dxa"/>
            <w:gridSpan w:val="4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3EACA461" w14:textId="77777777" w:rsidR="00AD24BF" w:rsidRDefault="00AD24BF" w:rsidP="00BB0DE6"/>
        </w:tc>
        <w:tc>
          <w:tcPr>
            <w:tcW w:w="1538" w:type="dxa"/>
            <w:tcBorders>
              <w:top w:val="dashSmallGap" w:sz="4" w:space="0" w:color="auto"/>
              <w:left w:val="nil"/>
              <w:bottom w:val="nil"/>
              <w:right w:val="nil"/>
            </w:tcBorders>
            <w:vAlign w:val="bottom"/>
          </w:tcPr>
          <w:p w14:paraId="002B0611" w14:textId="77777777" w:rsidR="00AD24BF" w:rsidRDefault="00AD24BF" w:rsidP="00BB0DE6"/>
        </w:tc>
        <w:tc>
          <w:tcPr>
            <w:tcW w:w="687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0D947213" w14:textId="77777777" w:rsidR="00AD24BF" w:rsidRDefault="00AD24BF" w:rsidP="00BB0DE6"/>
        </w:tc>
        <w:tc>
          <w:tcPr>
            <w:tcW w:w="2276" w:type="dxa"/>
            <w:gridSpan w:val="3"/>
            <w:tcBorders>
              <w:top w:val="dashSmallGap" w:sz="4" w:space="0" w:color="auto"/>
              <w:left w:val="nil"/>
              <w:bottom w:val="nil"/>
              <w:right w:val="single" w:sz="4" w:space="0" w:color="auto"/>
            </w:tcBorders>
          </w:tcPr>
          <w:p w14:paraId="12E909B7" w14:textId="77777777" w:rsidR="00AD24BF" w:rsidRDefault="00AD24BF" w:rsidP="00BB0DE6"/>
        </w:tc>
        <w:tc>
          <w:tcPr>
            <w:tcW w:w="251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14:paraId="112665EA" w14:textId="77777777" w:rsidR="00AD24BF" w:rsidRDefault="00AD24BF" w:rsidP="00BB0DE6"/>
        </w:tc>
      </w:tr>
      <w:tr w:rsidR="00AD24BF" w14:paraId="3064F7F7" w14:textId="77777777" w:rsidTr="00BB0DE6">
        <w:trPr>
          <w:trHeight w:val="340"/>
          <w:jc w:val="center"/>
        </w:trPr>
        <w:tc>
          <w:tcPr>
            <w:tcW w:w="2090" w:type="dxa"/>
            <w:gridSpan w:val="3"/>
            <w:tcBorders>
              <w:top w:val="nil"/>
              <w:left w:val="single" w:sz="4" w:space="0" w:color="auto"/>
              <w:bottom w:val="nil"/>
              <w:right w:val="nil"/>
            </w:tcBorders>
            <w:vAlign w:val="bottom"/>
          </w:tcPr>
          <w:p w14:paraId="3F4F7858" w14:textId="77777777" w:rsidR="00AD24BF" w:rsidRDefault="00AD24BF" w:rsidP="00BB0DE6">
            <w:r w:rsidRPr="007E36B9">
              <w:rPr>
                <w:b/>
                <w:sz w:val="18"/>
                <w:lang w:val="cy-GB"/>
              </w:rPr>
              <w:t>Targed(au) Hyfforddi Personol</w:t>
            </w:r>
          </w:p>
        </w:tc>
        <w:tc>
          <w:tcPr>
            <w:tcW w:w="3765" w:type="dxa"/>
            <w:gridSpan w:val="5"/>
            <w:tcBorders>
              <w:top w:val="nil"/>
              <w:left w:val="nil"/>
              <w:bottom w:val="dashSmallGap" w:sz="4" w:space="0" w:color="auto"/>
              <w:right w:val="nil"/>
            </w:tcBorders>
            <w:vAlign w:val="bottom"/>
          </w:tcPr>
          <w:p w14:paraId="66C89AF8" w14:textId="77777777" w:rsidR="00AD24BF" w:rsidRDefault="00AD24BF" w:rsidP="00BB0DE6"/>
        </w:tc>
        <w:tc>
          <w:tcPr>
            <w:tcW w:w="1295" w:type="dxa"/>
            <w:gridSpan w:val="4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38EE07B1" w14:textId="77777777" w:rsidR="00AD24BF" w:rsidRDefault="00AD24BF" w:rsidP="00BB0DE6">
            <w:r>
              <w:rPr>
                <w:rFonts w:ascii="Times" w:hAnsi="Times" w:cs="Tahoma"/>
                <w:b/>
                <w:sz w:val="18"/>
                <w:lang w:val="cy-GB"/>
              </w:rPr>
              <w:t>Number of learners:</w:t>
            </w:r>
          </w:p>
        </w:tc>
        <w:tc>
          <w:tcPr>
            <w:tcW w:w="1538" w:type="dxa"/>
            <w:tcBorders>
              <w:top w:val="nil"/>
              <w:left w:val="nil"/>
              <w:bottom w:val="dashSmallGap" w:sz="4" w:space="0" w:color="auto"/>
              <w:right w:val="nil"/>
            </w:tcBorders>
            <w:vAlign w:val="bottom"/>
          </w:tcPr>
          <w:p w14:paraId="1EA9E4D9" w14:textId="77777777" w:rsidR="00AD24BF" w:rsidRDefault="00AD24BF" w:rsidP="00BB0DE6">
            <w:r>
              <w:t>27</w:t>
            </w:r>
          </w:p>
        </w:tc>
        <w:tc>
          <w:tcPr>
            <w:tcW w:w="687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76BD209C" w14:textId="77777777" w:rsidR="00AD24BF" w:rsidRDefault="00AD24BF" w:rsidP="00BB0DE6">
            <w:r>
              <w:rPr>
                <w:rFonts w:ascii="Times" w:hAnsi="Times" w:cs="Tahoma"/>
                <w:b/>
                <w:sz w:val="18"/>
                <w:lang w:val="cy-GB"/>
              </w:rPr>
              <w:t>Age:</w:t>
            </w:r>
          </w:p>
        </w:tc>
        <w:tc>
          <w:tcPr>
            <w:tcW w:w="2276" w:type="dxa"/>
            <w:gridSpan w:val="3"/>
            <w:tcBorders>
              <w:top w:val="nil"/>
              <w:left w:val="nil"/>
              <w:bottom w:val="dashSmallGap" w:sz="4" w:space="0" w:color="auto"/>
              <w:right w:val="single" w:sz="4" w:space="0" w:color="auto"/>
            </w:tcBorders>
          </w:tcPr>
          <w:p w14:paraId="50990153" w14:textId="77777777" w:rsidR="00AD24BF" w:rsidRDefault="00AD24BF" w:rsidP="00BB0DE6">
            <w:r>
              <w:t>4/5</w:t>
            </w:r>
          </w:p>
        </w:tc>
        <w:tc>
          <w:tcPr>
            <w:tcW w:w="251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14:paraId="18D4A259" w14:textId="77777777" w:rsidR="00AD24BF" w:rsidRDefault="00AD24BF" w:rsidP="00BB0DE6"/>
        </w:tc>
      </w:tr>
      <w:tr w:rsidR="00AD24BF" w14:paraId="08ECAD31" w14:textId="77777777" w:rsidTr="00BB0DE6">
        <w:trPr>
          <w:trHeight w:val="340"/>
          <w:jc w:val="center"/>
        </w:trPr>
        <w:tc>
          <w:tcPr>
            <w:tcW w:w="11651" w:type="dxa"/>
            <w:gridSpan w:val="17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C898B15" w14:textId="77777777" w:rsidR="00AD24BF" w:rsidRDefault="00AD24BF" w:rsidP="00BB0DE6"/>
        </w:tc>
        <w:tc>
          <w:tcPr>
            <w:tcW w:w="2519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14:paraId="33A981FE" w14:textId="77777777" w:rsidR="00AD24BF" w:rsidRDefault="00AD24BF" w:rsidP="00BB0DE6"/>
        </w:tc>
      </w:tr>
      <w:tr w:rsidR="00AD24BF" w14:paraId="717A57D2" w14:textId="77777777" w:rsidTr="00BB0DE6">
        <w:trPr>
          <w:trHeight w:val="340"/>
          <w:jc w:val="center"/>
        </w:trPr>
        <w:tc>
          <w:tcPr>
            <w:tcW w:w="184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ABCE1F3" w14:textId="77777777" w:rsidR="00AD24BF" w:rsidRPr="00E131D4" w:rsidRDefault="00AD24BF" w:rsidP="00BB0DE6">
            <w:pPr>
              <w:rPr>
                <w:rFonts w:ascii="Times" w:hAnsi="Times" w:cs="Tahoma"/>
                <w:b/>
                <w:sz w:val="20"/>
              </w:rPr>
            </w:pPr>
            <w:r w:rsidRPr="00D659B0">
              <w:rPr>
                <w:rFonts w:ascii="Times" w:hAnsi="Times" w:cs="Tahoma"/>
                <w:b/>
                <w:sz w:val="18"/>
              </w:rPr>
              <w:t xml:space="preserve">Learning objectives/intentions: </w:t>
            </w:r>
          </w:p>
        </w:tc>
        <w:tc>
          <w:tcPr>
            <w:tcW w:w="30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B352D79" w14:textId="77777777" w:rsidR="00AD24BF" w:rsidRDefault="00AD24BF" w:rsidP="00BB0DE6">
            <w:r>
              <w:t>Count reliably up to 10 objects/ order numbers 1-10/ count forwards and backwards</w:t>
            </w: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21E6117" w14:textId="77777777" w:rsidR="00AD24BF" w:rsidRPr="00144FE5" w:rsidRDefault="00AD24BF" w:rsidP="00BB0DE6">
            <w:pPr>
              <w:rPr>
                <w:rFonts w:ascii="Times" w:hAnsi="Times" w:cs="Tahoma"/>
                <w:b/>
                <w:sz w:val="18"/>
              </w:rPr>
            </w:pPr>
            <w:r w:rsidRPr="00144FE5">
              <w:rPr>
                <w:rFonts w:ascii="Times" w:hAnsi="Times" w:cs="Tahoma"/>
                <w:b/>
                <w:sz w:val="18"/>
              </w:rPr>
              <w:t>Success Criteria</w:t>
            </w:r>
          </w:p>
        </w:tc>
        <w:tc>
          <w:tcPr>
            <w:tcW w:w="303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27F5292" w14:textId="77777777" w:rsidR="00AD24BF" w:rsidRPr="00DA3D12" w:rsidRDefault="00AD24BF" w:rsidP="00BB0DE6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DA3D12">
              <w:rPr>
                <w:rFonts w:ascii="Helvetica Neue" w:eastAsia="Times New Roman" w:hAnsi="Helvetica Neue" w:cs="Times New Roman"/>
                <w:b/>
                <w:bCs/>
                <w:color w:val="000000"/>
                <w:sz w:val="18"/>
                <w:szCs w:val="18"/>
                <w:lang w:eastAsia="en-GB"/>
              </w:rPr>
              <w:t xml:space="preserve">* </w:t>
            </w:r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 xml:space="preserve">I can count down from 5. </w:t>
            </w:r>
          </w:p>
          <w:p w14:paraId="498F931E" w14:textId="77777777" w:rsidR="00AD24BF" w:rsidRPr="00DA3D12" w:rsidRDefault="00AD24BF" w:rsidP="00BB0DE6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DA3D12">
              <w:rPr>
                <w:rFonts w:ascii="Helvetica Neue" w:eastAsia="Times New Roman" w:hAnsi="Helvetica Neue" w:cs="Times New Roman"/>
                <w:b/>
                <w:bCs/>
                <w:color w:val="000000"/>
                <w:sz w:val="18"/>
                <w:szCs w:val="18"/>
                <w:lang w:eastAsia="en-GB"/>
              </w:rPr>
              <w:t xml:space="preserve">** </w:t>
            </w:r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>I can count down from 10.</w:t>
            </w:r>
          </w:p>
          <w:p w14:paraId="240BBBD8" w14:textId="77777777" w:rsidR="00AD24BF" w:rsidRDefault="00AD24BF" w:rsidP="00BB0DE6">
            <w:r w:rsidRPr="00DA3D12">
              <w:rPr>
                <w:rFonts w:ascii="Helvetica Neue" w:eastAsia="Times New Roman" w:hAnsi="Helvetica Neue" w:cs="Times New Roman"/>
                <w:b/>
                <w:bCs/>
                <w:color w:val="000000"/>
                <w:sz w:val="18"/>
                <w:szCs w:val="18"/>
                <w:lang w:eastAsia="en-GB"/>
              </w:rPr>
              <w:t xml:space="preserve">*** </w:t>
            </w:r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>I can count down from different starting points.</w:t>
            </w:r>
          </w:p>
        </w:tc>
        <w:tc>
          <w:tcPr>
            <w:tcW w:w="15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1320E0E" w14:textId="77777777" w:rsidR="00AD24BF" w:rsidRDefault="00AD24BF" w:rsidP="00BB0DE6">
            <w:r w:rsidRPr="00D659B0">
              <w:rPr>
                <w:rFonts w:ascii="Times" w:hAnsi="Times" w:cs="Tahoma"/>
                <w:b/>
                <w:sz w:val="18"/>
              </w:rPr>
              <w:t>Meeting learners’ needs</w:t>
            </w:r>
            <w:r w:rsidRPr="00D659B0">
              <w:rPr>
                <w:rFonts w:ascii="Times" w:hAnsi="Times" w:cs="Tahoma"/>
                <w:sz w:val="18"/>
              </w:rPr>
              <w:t>:</w:t>
            </w:r>
          </w:p>
        </w:tc>
        <w:tc>
          <w:tcPr>
            <w:tcW w:w="32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8521EF5" w14:textId="77777777" w:rsidR="00AD24BF" w:rsidRDefault="00AD24BF" w:rsidP="00BB0DE6"/>
        </w:tc>
      </w:tr>
      <w:tr w:rsidR="00AD24BF" w14:paraId="777C9A1B" w14:textId="77777777" w:rsidTr="00BB0DE6">
        <w:trPr>
          <w:trHeight w:val="340"/>
          <w:jc w:val="center"/>
        </w:trPr>
        <w:tc>
          <w:tcPr>
            <w:tcW w:w="352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D8803AE" w14:textId="77777777" w:rsidR="00AD24BF" w:rsidRPr="00D659B0" w:rsidRDefault="00AD24BF" w:rsidP="00BB0DE6">
            <w:pPr>
              <w:pStyle w:val="Heading1"/>
              <w:framePr w:hSpace="0" w:wrap="auto" w:hAnchor="text" w:yAlign="inline"/>
              <w:jc w:val="center"/>
              <w:outlineLvl w:val="0"/>
              <w:rPr>
                <w:rFonts w:ascii="Times" w:hAnsi="Times" w:cs="Tahoma"/>
                <w:b/>
                <w:sz w:val="18"/>
              </w:rPr>
            </w:pPr>
            <w:r w:rsidRPr="00D659B0">
              <w:rPr>
                <w:rFonts w:ascii="Times" w:hAnsi="Times" w:cs="Tahoma"/>
                <w:b/>
                <w:sz w:val="18"/>
              </w:rPr>
              <w:lastRenderedPageBreak/>
              <w:t>Introduction/plenary tasks</w:t>
            </w:r>
          </w:p>
        </w:tc>
        <w:tc>
          <w:tcPr>
            <w:tcW w:w="351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60215BB" w14:textId="77777777" w:rsidR="00AD24BF" w:rsidRPr="00D659B0" w:rsidRDefault="00AD24BF" w:rsidP="00BB0DE6">
            <w:pPr>
              <w:pStyle w:val="Heading1"/>
              <w:framePr w:hSpace="0" w:wrap="auto" w:hAnchor="text" w:yAlign="inline"/>
              <w:jc w:val="center"/>
              <w:outlineLvl w:val="0"/>
              <w:rPr>
                <w:rFonts w:ascii="Times" w:hAnsi="Times" w:cs="Tahoma"/>
                <w:b/>
                <w:sz w:val="18"/>
              </w:rPr>
            </w:pPr>
            <w:r w:rsidRPr="00D659B0">
              <w:rPr>
                <w:rFonts w:ascii="Times" w:hAnsi="Times" w:cs="Tahoma"/>
                <w:b/>
                <w:sz w:val="18"/>
              </w:rPr>
              <w:t>Main activities</w:t>
            </w:r>
          </w:p>
        </w:tc>
        <w:tc>
          <w:tcPr>
            <w:tcW w:w="361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90899F2" w14:textId="77777777" w:rsidR="00AD24BF" w:rsidRPr="00D659B0" w:rsidRDefault="00AD24BF" w:rsidP="00BB0DE6">
            <w:pPr>
              <w:jc w:val="center"/>
              <w:rPr>
                <w:rFonts w:ascii="Times" w:hAnsi="Times" w:cs="Tahoma"/>
                <w:b/>
                <w:sz w:val="18"/>
              </w:rPr>
            </w:pPr>
            <w:r w:rsidRPr="00D659B0">
              <w:rPr>
                <w:rFonts w:ascii="Times" w:hAnsi="Times" w:cs="Tahoma"/>
                <w:b/>
                <w:sz w:val="18"/>
              </w:rPr>
              <w:t xml:space="preserve">Resources/ </w:t>
            </w:r>
          </w:p>
          <w:p w14:paraId="5A06D226" w14:textId="77777777" w:rsidR="00AD24BF" w:rsidRPr="00D659B0" w:rsidRDefault="00AD24BF" w:rsidP="00BB0DE6">
            <w:pPr>
              <w:jc w:val="center"/>
              <w:rPr>
                <w:rFonts w:ascii="Times" w:hAnsi="Times" w:cs="Tahoma"/>
                <w:b/>
                <w:sz w:val="18"/>
              </w:rPr>
            </w:pPr>
            <w:r w:rsidRPr="00D659B0">
              <w:rPr>
                <w:rFonts w:ascii="Times" w:hAnsi="Times" w:cs="Tahoma"/>
                <w:b/>
                <w:sz w:val="18"/>
              </w:rPr>
              <w:t>Key Vocabulary</w:t>
            </w:r>
          </w:p>
        </w:tc>
        <w:tc>
          <w:tcPr>
            <w:tcW w:w="351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2B8D1BF" w14:textId="77777777" w:rsidR="00AD24BF" w:rsidRPr="00D659B0" w:rsidRDefault="00AD24BF" w:rsidP="00BB0DE6">
            <w:pPr>
              <w:jc w:val="center"/>
              <w:rPr>
                <w:rFonts w:ascii="Times" w:hAnsi="Times" w:cs="Tahoma"/>
                <w:b/>
                <w:sz w:val="20"/>
              </w:rPr>
            </w:pPr>
            <w:r w:rsidRPr="00D659B0">
              <w:rPr>
                <w:rFonts w:ascii="Times" w:hAnsi="Times" w:cs="Tahoma"/>
                <w:b/>
                <w:sz w:val="20"/>
              </w:rPr>
              <w:t>Assessment for Learning (strategies and opportunities)</w:t>
            </w:r>
          </w:p>
          <w:p w14:paraId="17537357" w14:textId="77777777" w:rsidR="00AD24BF" w:rsidRPr="00D659B0" w:rsidRDefault="00AD24BF" w:rsidP="00BB0DE6">
            <w:pPr>
              <w:jc w:val="center"/>
              <w:rPr>
                <w:rFonts w:ascii="Times" w:hAnsi="Times" w:cs="Tahoma"/>
                <w:b/>
                <w:sz w:val="20"/>
              </w:rPr>
            </w:pPr>
          </w:p>
        </w:tc>
      </w:tr>
      <w:tr w:rsidR="00AD24BF" w14:paraId="68701B89" w14:textId="77777777" w:rsidTr="00BB0DE6">
        <w:trPr>
          <w:trHeight w:val="1701"/>
          <w:jc w:val="center"/>
        </w:trPr>
        <w:tc>
          <w:tcPr>
            <w:tcW w:w="3525" w:type="dxa"/>
            <w:gridSpan w:val="5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2310548" w14:textId="77777777" w:rsidR="00AD24BF" w:rsidRDefault="00AD24BF" w:rsidP="00BB0DE6">
            <w:pPr>
              <w:pStyle w:val="Heading1"/>
              <w:framePr w:hSpace="0" w:wrap="auto" w:hAnchor="text" w:yAlign="inline"/>
              <w:outlineLvl w:val="0"/>
              <w:rPr>
                <w:rFonts w:ascii="Times" w:hAnsi="Times" w:cs="Tahoma"/>
                <w:sz w:val="18"/>
              </w:rPr>
            </w:pPr>
            <w:r w:rsidRPr="00D659B0">
              <w:rPr>
                <w:rFonts w:ascii="Times" w:hAnsi="Times" w:cs="Tahoma"/>
                <w:sz w:val="18"/>
              </w:rPr>
              <w:t>Introduction</w:t>
            </w:r>
          </w:p>
          <w:p w14:paraId="2DA45E38" w14:textId="77777777" w:rsidR="00AD24BF" w:rsidRDefault="00AD24BF" w:rsidP="00BB0DE6">
            <w:r>
              <w:t>Mental warm up;</w:t>
            </w:r>
          </w:p>
          <w:p w14:paraId="15BF53A1" w14:textId="77777777" w:rsidR="00AD24BF" w:rsidRDefault="00AD24BF" w:rsidP="00BB0DE6">
            <w:r>
              <w:t xml:space="preserve">Choose from; </w:t>
            </w:r>
          </w:p>
          <w:p w14:paraId="67F80454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color w:val="000000"/>
                <w:sz w:val="18"/>
                <w:szCs w:val="18"/>
              </w:rPr>
              <w:t xml:space="preserve">Empty number line - children put it back together. </w:t>
            </w:r>
          </w:p>
          <w:p w14:paraId="30CAF73D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color w:val="000000"/>
                <w:sz w:val="18"/>
                <w:szCs w:val="18"/>
              </w:rPr>
              <w:t xml:space="preserve">Counting to 20 forwards and backwards </w:t>
            </w:r>
          </w:p>
          <w:p w14:paraId="757BA823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color w:val="000000"/>
                <w:sz w:val="18"/>
                <w:szCs w:val="18"/>
              </w:rPr>
              <w:t>Count in 2’s to 10</w:t>
            </w:r>
          </w:p>
          <w:p w14:paraId="23EE43C6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color w:val="000000"/>
                <w:sz w:val="18"/>
                <w:szCs w:val="18"/>
              </w:rPr>
              <w:t>Point to a number what is one more?</w:t>
            </w:r>
          </w:p>
          <w:p w14:paraId="06AABC8E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color w:val="000000"/>
                <w:sz w:val="18"/>
                <w:szCs w:val="18"/>
              </w:rPr>
              <w:t>Point to a number what is one less?</w:t>
            </w:r>
          </w:p>
          <w:p w14:paraId="5F103AD9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color w:val="000000"/>
                <w:sz w:val="18"/>
                <w:szCs w:val="18"/>
              </w:rPr>
              <w:t xml:space="preserve">Prepositions on the number line </w:t>
            </w:r>
          </w:p>
          <w:p w14:paraId="0CAE7791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color w:val="000000"/>
                <w:sz w:val="18"/>
                <w:szCs w:val="18"/>
              </w:rPr>
              <w:t xml:space="preserve">Jar of objects - estimate how many are in the jar </w:t>
            </w:r>
          </w:p>
          <w:p w14:paraId="1C2DBC43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hyperlink r:id="rId7" w:history="1">
              <w:r>
                <w:rPr>
                  <w:rStyle w:val="Hyperlink"/>
                  <w:rFonts w:ascii="Helvetica Neue" w:hAnsi="Helvetica Neue"/>
                  <w:color w:val="1155CC"/>
                  <w:sz w:val="18"/>
                  <w:szCs w:val="18"/>
                </w:rPr>
                <w:t>https://www.youtube.com/watch?v=3tx0rvuXIRg</w:t>
              </w:r>
            </w:hyperlink>
            <w:r>
              <w:rPr>
                <w:rFonts w:ascii="Helvetica Neue" w:hAnsi="Helvetica Neue"/>
                <w:color w:val="000000"/>
                <w:sz w:val="18"/>
                <w:szCs w:val="18"/>
              </w:rPr>
              <w:t xml:space="preserve"> </w:t>
            </w:r>
          </w:p>
          <w:p w14:paraId="219C0DDD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color w:val="000000"/>
                <w:sz w:val="18"/>
                <w:szCs w:val="18"/>
              </w:rPr>
              <w:t xml:space="preserve">Months of the year song </w:t>
            </w:r>
          </w:p>
          <w:p w14:paraId="7ACCA19C" w14:textId="77777777" w:rsidR="00AD24BF" w:rsidRDefault="00AD24BF" w:rsidP="00BB0DE6">
            <w:pPr>
              <w:pStyle w:val="NormalWeb"/>
              <w:spacing w:before="0" w:beforeAutospacing="0" w:after="0" w:afterAutospacing="0"/>
              <w:rPr>
                <w:rFonts w:ascii="Helvetica Neue" w:hAnsi="Helvetica Neue"/>
                <w:color w:val="000000"/>
                <w:sz w:val="18"/>
                <w:szCs w:val="18"/>
              </w:rPr>
            </w:pPr>
            <w:r>
              <w:rPr>
                <w:rFonts w:ascii="Helvetica Neue" w:hAnsi="Helvetica Neue"/>
                <w:color w:val="000000"/>
                <w:sz w:val="18"/>
                <w:szCs w:val="18"/>
              </w:rPr>
              <w:t xml:space="preserve">Shape song </w:t>
            </w:r>
          </w:p>
          <w:p w14:paraId="1760E512" w14:textId="77777777" w:rsidR="00AD24BF" w:rsidRDefault="00AD24BF" w:rsidP="00BB0DE6">
            <w:pPr>
              <w:pStyle w:val="NormalWeb"/>
              <w:spacing w:before="0" w:beforeAutospacing="0" w:after="0" w:afterAutospacing="0"/>
              <w:rPr>
                <w:rFonts w:ascii="Helvetica Neue" w:hAnsi="Helvetica Neue"/>
                <w:color w:val="000000"/>
                <w:sz w:val="18"/>
                <w:szCs w:val="18"/>
              </w:rPr>
            </w:pPr>
          </w:p>
          <w:p w14:paraId="7B409FB4" w14:textId="77777777" w:rsidR="00AD24BF" w:rsidRDefault="00AD24BF" w:rsidP="00BB0DE6">
            <w:pPr>
              <w:pStyle w:val="NormalWeb"/>
              <w:spacing w:before="0" w:beforeAutospacing="0" w:after="0" w:afterAutospacing="0"/>
              <w:rPr>
                <w:rFonts w:ascii="Helvetica Neue" w:hAnsi="Helvetica Neue"/>
                <w:color w:val="000000"/>
                <w:sz w:val="18"/>
                <w:szCs w:val="18"/>
              </w:rPr>
            </w:pPr>
            <w:r>
              <w:rPr>
                <w:rFonts w:ascii="Helvetica Neue" w:hAnsi="Helvetica Neue"/>
                <w:color w:val="000000"/>
                <w:sz w:val="18"/>
                <w:szCs w:val="18"/>
              </w:rPr>
              <w:t>Input;</w:t>
            </w:r>
          </w:p>
          <w:p w14:paraId="793BB71F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t xml:space="preserve">10 children to be given stars with number 1-10 written on them. Children are then to work as a class to put the numbers into the correct order. Once completed, the children will be asked to do this backwards (trainee to prompt learners but not to interfere) </w:t>
            </w:r>
          </w:p>
          <w:p w14:paraId="02ED0E7C" w14:textId="77777777" w:rsidR="00AD24BF" w:rsidRPr="00DA3D12" w:rsidRDefault="00AD24BF" w:rsidP="00BB0DE6"/>
        </w:tc>
        <w:tc>
          <w:tcPr>
            <w:tcW w:w="3515" w:type="dxa"/>
            <w:gridSpan w:val="6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5B516604" w14:textId="77777777" w:rsidR="00AD24BF" w:rsidRPr="00D659B0" w:rsidRDefault="00AD24BF" w:rsidP="00BB0DE6">
            <w:pPr>
              <w:rPr>
                <w:rFonts w:ascii="Times" w:hAnsi="Times" w:cs="Tahoma"/>
                <w:sz w:val="18"/>
              </w:rPr>
            </w:pPr>
            <w:r w:rsidRPr="00D659B0">
              <w:rPr>
                <w:rFonts w:ascii="Times" w:hAnsi="Times" w:cs="Tahoma"/>
                <w:sz w:val="18"/>
                <w:u w:val="single"/>
              </w:rPr>
              <w:t>Trainee focused task</w:t>
            </w:r>
            <w:r w:rsidRPr="00D659B0">
              <w:rPr>
                <w:rFonts w:ascii="Times" w:hAnsi="Times" w:cs="Tahoma"/>
                <w:sz w:val="18"/>
              </w:rPr>
              <w:t xml:space="preserve"> (purpose, outline of trainee’s role and children’s learning):  </w:t>
            </w:r>
          </w:p>
          <w:p w14:paraId="5CC37F6B" w14:textId="77777777" w:rsidR="00AD24BF" w:rsidRPr="00D659B0" w:rsidRDefault="00AD24BF" w:rsidP="00BB0DE6">
            <w:pPr>
              <w:rPr>
                <w:rFonts w:ascii="Times" w:hAnsi="Times" w:cs="Tahoma"/>
                <w:sz w:val="18"/>
              </w:rPr>
            </w:pPr>
          </w:p>
          <w:p w14:paraId="52FC2627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b/>
                <w:bCs/>
                <w:color w:val="000000"/>
                <w:sz w:val="18"/>
                <w:szCs w:val="18"/>
                <w:u w:val="single"/>
              </w:rPr>
              <w:t>Focus Task 1:</w:t>
            </w:r>
            <w:r>
              <w:rPr>
                <w:rFonts w:ascii="Helvetica Neue" w:hAnsi="Helvetica Neue"/>
                <w:color w:val="000000"/>
                <w:sz w:val="18"/>
                <w:szCs w:val="18"/>
              </w:rPr>
              <w:t xml:space="preserve"> Children to draw an alien by following instructions. </w:t>
            </w:r>
            <w:proofErr w:type="spellStart"/>
            <w:r>
              <w:rPr>
                <w:rFonts w:ascii="Helvetica Neue" w:hAnsi="Helvetica Neue"/>
                <w:color w:val="000000"/>
                <w:sz w:val="18"/>
                <w:szCs w:val="18"/>
              </w:rPr>
              <w:t>E.g</w:t>
            </w:r>
            <w:proofErr w:type="spellEnd"/>
            <w:r>
              <w:rPr>
                <w:rFonts w:ascii="Helvetica Neue" w:hAnsi="Helvetica Neue"/>
                <w:color w:val="000000"/>
                <w:sz w:val="18"/>
                <w:szCs w:val="18"/>
              </w:rPr>
              <w:t xml:space="preserve"> - your alien needs 13 ____, 8 _____ and 15 ______. Then the children need to label their alien saying 13 legs, 8 eyes and 15 arms. </w:t>
            </w:r>
          </w:p>
          <w:p w14:paraId="2E5090CB" w14:textId="77777777" w:rsidR="00AD24BF" w:rsidRDefault="00AD24BF" w:rsidP="00BB0DE6"/>
          <w:p w14:paraId="63CF816D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b/>
                <w:bCs/>
                <w:color w:val="000000"/>
                <w:sz w:val="18"/>
                <w:szCs w:val="18"/>
              </w:rPr>
              <w:t>LL:</w:t>
            </w:r>
            <w:r>
              <w:rPr>
                <w:rFonts w:ascii="Helvetica Neue" w:hAnsi="Helvetica Neue"/>
                <w:color w:val="000000"/>
                <w:sz w:val="18"/>
                <w:szCs w:val="18"/>
              </w:rPr>
              <w:t xml:space="preserve"> count up to 10 objects</w:t>
            </w:r>
          </w:p>
          <w:p w14:paraId="2AA52FF4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b/>
                <w:bCs/>
                <w:color w:val="000000"/>
                <w:sz w:val="18"/>
                <w:szCs w:val="18"/>
              </w:rPr>
              <w:t>SS:</w:t>
            </w:r>
          </w:p>
          <w:p w14:paraId="1E2D7910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color w:val="000000"/>
                <w:sz w:val="18"/>
                <w:szCs w:val="18"/>
              </w:rPr>
              <w:t>* I can count up to 5.</w:t>
            </w:r>
          </w:p>
          <w:p w14:paraId="518A10FC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color w:val="000000"/>
                <w:sz w:val="18"/>
                <w:szCs w:val="18"/>
              </w:rPr>
              <w:t>** I can count up to 10.</w:t>
            </w:r>
          </w:p>
          <w:p w14:paraId="38BA79E6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color w:val="000000"/>
                <w:sz w:val="18"/>
                <w:szCs w:val="18"/>
              </w:rPr>
              <w:t>*** I can count up to 20.</w:t>
            </w:r>
          </w:p>
          <w:p w14:paraId="64E34B0A" w14:textId="77777777" w:rsidR="00AD24BF" w:rsidRDefault="00AD24BF" w:rsidP="00BB0DE6"/>
          <w:p w14:paraId="7EC29A57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b/>
                <w:bCs/>
                <w:color w:val="000000"/>
                <w:sz w:val="18"/>
                <w:szCs w:val="18"/>
              </w:rPr>
              <w:t xml:space="preserve">MA: </w:t>
            </w:r>
            <w:r>
              <w:rPr>
                <w:rFonts w:ascii="Helvetica Neue" w:hAnsi="Helvetica Neue"/>
                <w:color w:val="000000"/>
                <w:sz w:val="18"/>
                <w:szCs w:val="18"/>
              </w:rPr>
              <w:t xml:space="preserve">Have instructions that say ‘draw an alien that has 4 of a body </w:t>
            </w:r>
            <w:proofErr w:type="gramStart"/>
            <w:r>
              <w:rPr>
                <w:rFonts w:ascii="Helvetica Neue" w:hAnsi="Helvetica Neue"/>
                <w:color w:val="000000"/>
                <w:sz w:val="18"/>
                <w:szCs w:val="18"/>
              </w:rPr>
              <w:t>part</w:t>
            </w:r>
            <w:proofErr w:type="gramEnd"/>
            <w:r>
              <w:rPr>
                <w:rFonts w:ascii="Helvetica Neue" w:hAnsi="Helvetica Neue"/>
                <w:color w:val="000000"/>
                <w:sz w:val="18"/>
                <w:szCs w:val="18"/>
              </w:rPr>
              <w:t xml:space="preserve">, 10 of a body part and 7 of a body part. </w:t>
            </w:r>
          </w:p>
          <w:p w14:paraId="0AA80866" w14:textId="77777777" w:rsidR="00AD24BF" w:rsidRDefault="00AD24BF" w:rsidP="00BB0DE6"/>
          <w:p w14:paraId="6B56F038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b/>
                <w:bCs/>
                <w:color w:val="000000"/>
                <w:sz w:val="18"/>
                <w:szCs w:val="18"/>
              </w:rPr>
              <w:t xml:space="preserve">AA: Give them instructions - </w:t>
            </w:r>
            <w:r>
              <w:rPr>
                <w:rFonts w:ascii="Helvetica Neue" w:hAnsi="Helvetica Neue"/>
                <w:color w:val="000000"/>
                <w:sz w:val="18"/>
                <w:szCs w:val="18"/>
              </w:rPr>
              <w:t xml:space="preserve">I have 4 eyes. I have 3 arms. I have 6 legs. </w:t>
            </w:r>
          </w:p>
          <w:p w14:paraId="014A72E8" w14:textId="77777777" w:rsidR="00AD24BF" w:rsidRDefault="00AD24BF" w:rsidP="00BB0DE6"/>
          <w:p w14:paraId="2026EAC0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b/>
                <w:bCs/>
                <w:color w:val="000000"/>
                <w:sz w:val="18"/>
                <w:szCs w:val="18"/>
              </w:rPr>
              <w:t xml:space="preserve">LA/NTE: </w:t>
            </w:r>
            <w:r>
              <w:rPr>
                <w:rFonts w:ascii="Helvetica Neue" w:hAnsi="Helvetica Neue"/>
                <w:color w:val="000000"/>
                <w:sz w:val="18"/>
                <w:szCs w:val="18"/>
              </w:rPr>
              <w:t>Give them the instructions, I have 4 arms. I have 3 legs. I have 5 eyes.</w:t>
            </w:r>
            <w:r>
              <w:rPr>
                <w:rFonts w:ascii="Helvetica Neue" w:hAnsi="Helvetica Neue"/>
                <w:b/>
                <w:bCs/>
                <w:color w:val="000000"/>
                <w:sz w:val="18"/>
                <w:szCs w:val="18"/>
              </w:rPr>
              <w:t xml:space="preserve"> </w:t>
            </w:r>
          </w:p>
          <w:p w14:paraId="100891A2" w14:textId="77777777" w:rsidR="00AD24BF" w:rsidRDefault="00AD24BF" w:rsidP="00BB0DE6">
            <w:pPr>
              <w:pStyle w:val="Heading1"/>
              <w:framePr w:hSpace="0" w:wrap="auto" w:hAnchor="text" w:yAlign="inline"/>
              <w:outlineLvl w:val="0"/>
              <w:rPr>
                <w:rFonts w:ascii="Times" w:hAnsi="Times" w:cs="Tahoma"/>
                <w:b/>
                <w:sz w:val="18"/>
                <w:lang w:val="cy-GB"/>
              </w:rPr>
            </w:pPr>
            <w:r>
              <w:br/>
            </w:r>
            <w:r>
              <w:rPr>
                <w:rFonts w:ascii="Helvetica Neue" w:hAnsi="Helvetica Neue"/>
                <w:b/>
                <w:bCs/>
                <w:color w:val="000000"/>
                <w:sz w:val="18"/>
                <w:szCs w:val="18"/>
              </w:rPr>
              <w:t xml:space="preserve">MAT: </w:t>
            </w:r>
            <w:r>
              <w:rPr>
                <w:rFonts w:ascii="Helvetica Neue" w:hAnsi="Helvetica Neue"/>
                <w:color w:val="000000"/>
                <w:sz w:val="18"/>
                <w:szCs w:val="18"/>
              </w:rPr>
              <w:t xml:space="preserve">To have instructions that say ‘draw an alien that has 9 of a body </w:t>
            </w:r>
            <w:proofErr w:type="gramStart"/>
            <w:r>
              <w:rPr>
                <w:rFonts w:ascii="Helvetica Neue" w:hAnsi="Helvetica Neue"/>
                <w:color w:val="000000"/>
                <w:sz w:val="18"/>
                <w:szCs w:val="18"/>
              </w:rPr>
              <w:t>part</w:t>
            </w:r>
            <w:proofErr w:type="gramEnd"/>
            <w:r>
              <w:rPr>
                <w:rFonts w:ascii="Helvetica Neue" w:hAnsi="Helvetica Neue"/>
                <w:color w:val="000000"/>
                <w:sz w:val="18"/>
                <w:szCs w:val="18"/>
              </w:rPr>
              <w:t xml:space="preserve">, 14 of a body part and 19 of a body part. They then need to label their alien using the phonic mat to help them. </w:t>
            </w:r>
          </w:p>
        </w:tc>
        <w:tc>
          <w:tcPr>
            <w:tcW w:w="3615" w:type="dxa"/>
            <w:gridSpan w:val="4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33C7B694" w14:textId="77777777" w:rsidR="00AD24BF" w:rsidRDefault="00AD24BF" w:rsidP="00BB0DE6">
            <w:pPr>
              <w:rPr>
                <w:rFonts w:ascii="Times" w:hAnsi="Times" w:cs="Tahoma"/>
                <w:b/>
                <w:sz w:val="18"/>
                <w:lang w:val="cy-GB"/>
              </w:rPr>
            </w:pPr>
            <w:r>
              <w:rPr>
                <w:rFonts w:ascii="Times" w:hAnsi="Times" w:cs="Tahoma"/>
                <w:b/>
                <w:sz w:val="18"/>
                <w:lang w:val="cy-GB"/>
              </w:rPr>
              <w:t>Ipads</w:t>
            </w:r>
          </w:p>
          <w:p w14:paraId="0FB408DF" w14:textId="77777777" w:rsidR="00AD24BF" w:rsidRDefault="00AD24BF" w:rsidP="00BB0DE6">
            <w:pPr>
              <w:rPr>
                <w:rFonts w:ascii="Times" w:hAnsi="Times" w:cs="Tahoma"/>
                <w:b/>
                <w:sz w:val="18"/>
                <w:lang w:val="cy-GB"/>
              </w:rPr>
            </w:pPr>
            <w:r>
              <w:rPr>
                <w:rFonts w:ascii="Times" w:hAnsi="Times" w:cs="Tahoma"/>
                <w:b/>
                <w:sz w:val="18"/>
                <w:lang w:val="cy-GB"/>
              </w:rPr>
              <w:t xml:space="preserve">Number lines </w:t>
            </w:r>
          </w:p>
          <w:p w14:paraId="08C51E95" w14:textId="77777777" w:rsidR="00AD24BF" w:rsidRDefault="00AD24BF" w:rsidP="00BB0DE6">
            <w:pPr>
              <w:rPr>
                <w:rFonts w:ascii="Times" w:hAnsi="Times" w:cs="Tahoma"/>
                <w:b/>
                <w:sz w:val="18"/>
                <w:lang w:val="cy-GB"/>
              </w:rPr>
            </w:pPr>
            <w:r>
              <w:rPr>
                <w:rFonts w:ascii="Times" w:hAnsi="Times" w:cs="Tahoma"/>
                <w:b/>
                <w:sz w:val="18"/>
                <w:lang w:val="cy-GB"/>
              </w:rPr>
              <w:t xml:space="preserve">Numbered stars </w:t>
            </w:r>
          </w:p>
          <w:p w14:paraId="0D32E182" w14:textId="77777777" w:rsidR="00AD24BF" w:rsidRDefault="00AD24BF" w:rsidP="00BB0DE6">
            <w:pPr>
              <w:rPr>
                <w:rFonts w:ascii="Times" w:hAnsi="Times" w:cs="Tahoma"/>
                <w:b/>
                <w:sz w:val="18"/>
                <w:lang w:val="cy-GB"/>
              </w:rPr>
            </w:pPr>
            <w:r>
              <w:rPr>
                <w:rFonts w:ascii="Times" w:hAnsi="Times" w:cs="Tahoma"/>
                <w:b/>
                <w:sz w:val="18"/>
                <w:lang w:val="cy-GB"/>
              </w:rPr>
              <w:t>Green screen</w:t>
            </w:r>
          </w:p>
          <w:p w14:paraId="7401E9DD" w14:textId="77777777" w:rsidR="00AD24BF" w:rsidRPr="007E36B9" w:rsidRDefault="00AD24BF" w:rsidP="00BB0DE6">
            <w:pPr>
              <w:rPr>
                <w:rFonts w:ascii="Times" w:hAnsi="Times" w:cs="Tahoma"/>
                <w:b/>
                <w:sz w:val="18"/>
                <w:lang w:val="cy-GB"/>
              </w:rPr>
            </w:pPr>
            <w:r>
              <w:rPr>
                <w:rFonts w:ascii="Times" w:hAnsi="Times" w:cs="Tahoma"/>
                <w:b/>
                <w:sz w:val="18"/>
                <w:lang w:val="cy-GB"/>
              </w:rPr>
              <w:t>morfp</w:t>
            </w:r>
          </w:p>
        </w:tc>
        <w:tc>
          <w:tcPr>
            <w:tcW w:w="3515" w:type="dxa"/>
            <w:gridSpan w:val="3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875BD3C" w14:textId="77777777" w:rsidR="00AD24BF" w:rsidRDefault="00AD24BF" w:rsidP="00BB0DE6">
            <w:pPr>
              <w:rPr>
                <w:rFonts w:ascii="Times" w:hAnsi="Times" w:cs="Tahoma"/>
                <w:b/>
                <w:sz w:val="20"/>
                <w:lang w:val="cy-GB"/>
              </w:rPr>
            </w:pPr>
            <w:r>
              <w:rPr>
                <w:rFonts w:ascii="Times" w:hAnsi="Times" w:cs="Tahoma"/>
                <w:b/>
                <w:sz w:val="20"/>
                <w:lang w:val="cy-GB"/>
              </w:rPr>
              <w:t>Think pair share</w:t>
            </w:r>
          </w:p>
          <w:p w14:paraId="27E95EEC" w14:textId="77777777" w:rsidR="00AD24BF" w:rsidRDefault="00AD24BF" w:rsidP="00BB0DE6">
            <w:pPr>
              <w:rPr>
                <w:rFonts w:ascii="Times" w:hAnsi="Times" w:cs="Tahoma"/>
                <w:b/>
                <w:sz w:val="20"/>
                <w:lang w:val="cy-GB"/>
              </w:rPr>
            </w:pPr>
            <w:r>
              <w:rPr>
                <w:rFonts w:ascii="Times" w:hAnsi="Times" w:cs="Tahoma"/>
                <w:b/>
                <w:sz w:val="20"/>
                <w:lang w:val="cy-GB"/>
              </w:rPr>
              <w:t>Phone a friend</w:t>
            </w:r>
          </w:p>
          <w:p w14:paraId="3EEB3915" w14:textId="77777777" w:rsidR="00AD24BF" w:rsidRDefault="00AD24BF" w:rsidP="00BB0DE6">
            <w:pPr>
              <w:rPr>
                <w:rFonts w:ascii="Times" w:hAnsi="Times" w:cs="Tahoma"/>
                <w:b/>
                <w:sz w:val="20"/>
                <w:lang w:val="cy-GB"/>
              </w:rPr>
            </w:pPr>
            <w:r>
              <w:rPr>
                <w:rFonts w:ascii="Times" w:hAnsi="Times" w:cs="Tahoma"/>
                <w:b/>
                <w:sz w:val="20"/>
                <w:lang w:val="cy-GB"/>
              </w:rPr>
              <w:t xml:space="preserve">Thumbs up/down </w:t>
            </w:r>
          </w:p>
          <w:p w14:paraId="60F9C10E" w14:textId="77777777" w:rsidR="00AD24BF" w:rsidRDefault="00AD24BF" w:rsidP="00BB0DE6">
            <w:pPr>
              <w:rPr>
                <w:rFonts w:ascii="Times" w:hAnsi="Times" w:cs="Tahoma"/>
                <w:b/>
                <w:sz w:val="20"/>
                <w:lang w:val="cy-GB"/>
              </w:rPr>
            </w:pPr>
          </w:p>
        </w:tc>
      </w:tr>
      <w:tr w:rsidR="00AD24BF" w14:paraId="060D7B02" w14:textId="77777777" w:rsidTr="00BB0DE6">
        <w:trPr>
          <w:trHeight w:val="1701"/>
          <w:jc w:val="center"/>
        </w:trPr>
        <w:tc>
          <w:tcPr>
            <w:tcW w:w="3525" w:type="dxa"/>
            <w:gridSpan w:val="5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FDD54BA" w14:textId="77777777" w:rsidR="00AD24BF" w:rsidRDefault="00AD24BF" w:rsidP="00BB0DE6">
            <w:pPr>
              <w:pStyle w:val="Heading1"/>
              <w:framePr w:hSpace="0" w:wrap="auto" w:hAnchor="text" w:yAlign="inline"/>
              <w:outlineLvl w:val="0"/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515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59082402" w14:textId="77777777" w:rsidR="00AD24BF" w:rsidRDefault="00AD24BF" w:rsidP="00BB0DE6">
            <w:pPr>
              <w:rPr>
                <w:rFonts w:ascii="Times" w:hAnsi="Times" w:cs="Tahoma"/>
                <w:sz w:val="18"/>
              </w:rPr>
            </w:pPr>
            <w:r w:rsidRPr="00D659B0">
              <w:rPr>
                <w:rFonts w:ascii="Times" w:hAnsi="Times" w:cs="Tahoma"/>
                <w:sz w:val="18"/>
                <w:u w:val="single"/>
              </w:rPr>
              <w:t>Additional adult tasks</w:t>
            </w:r>
            <w:r w:rsidRPr="00D659B0">
              <w:rPr>
                <w:rFonts w:ascii="Times" w:hAnsi="Times" w:cs="Tahoma"/>
                <w:sz w:val="18"/>
              </w:rPr>
              <w:t xml:space="preserve"> (purpose, outline of additional adults’ role and children’s learning):</w:t>
            </w:r>
          </w:p>
          <w:p w14:paraId="285A42A9" w14:textId="77777777" w:rsidR="00AD24BF" w:rsidRPr="00DA3D12" w:rsidRDefault="00AD24BF" w:rsidP="00BB0DE6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DA3D12">
              <w:rPr>
                <w:rFonts w:ascii="Helvetica Neue" w:eastAsia="Times New Roman" w:hAnsi="Helvetica Neue" w:cs="Times New Roman"/>
                <w:b/>
                <w:bCs/>
                <w:color w:val="000000"/>
                <w:sz w:val="18"/>
                <w:szCs w:val="18"/>
                <w:u w:val="single"/>
                <w:lang w:eastAsia="en-GB"/>
              </w:rPr>
              <w:t xml:space="preserve">Focus Task 2: </w:t>
            </w:r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 xml:space="preserve">Children to green screen their rocket taking off counting back from different numbers. </w:t>
            </w:r>
          </w:p>
          <w:p w14:paraId="29BC1062" w14:textId="77777777" w:rsidR="00AD24BF" w:rsidRPr="00DA3D12" w:rsidRDefault="00AD24BF" w:rsidP="00BB0DE6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2ECD41EA" w14:textId="77777777" w:rsidR="00AD24BF" w:rsidRPr="00DA3D12" w:rsidRDefault="00AD24BF" w:rsidP="00BB0DE6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DA3D12">
              <w:rPr>
                <w:rFonts w:ascii="Helvetica Neue" w:eastAsia="Times New Roman" w:hAnsi="Helvetica Neue" w:cs="Times New Roman"/>
                <w:b/>
                <w:bCs/>
                <w:color w:val="000000"/>
                <w:sz w:val="18"/>
                <w:szCs w:val="18"/>
                <w:lang w:eastAsia="en-GB"/>
              </w:rPr>
              <w:t>LL:</w:t>
            </w:r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 xml:space="preserve"> count backwards from a given number </w:t>
            </w:r>
          </w:p>
          <w:p w14:paraId="13667E56" w14:textId="77777777" w:rsidR="00AD24BF" w:rsidRPr="00DA3D12" w:rsidRDefault="00AD24BF" w:rsidP="00BB0DE6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DA3D12">
              <w:rPr>
                <w:rFonts w:ascii="Helvetica Neue" w:eastAsia="Times New Roman" w:hAnsi="Helvetica Neue" w:cs="Times New Roman"/>
                <w:b/>
                <w:bCs/>
                <w:color w:val="000000"/>
                <w:sz w:val="18"/>
                <w:szCs w:val="18"/>
                <w:lang w:eastAsia="en-GB"/>
              </w:rPr>
              <w:t>SS:</w:t>
            </w:r>
          </w:p>
          <w:p w14:paraId="5E0951ED" w14:textId="77777777" w:rsidR="00AD24BF" w:rsidRPr="00DA3D12" w:rsidRDefault="00AD24BF" w:rsidP="00BB0DE6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DA3D12">
              <w:rPr>
                <w:rFonts w:ascii="Helvetica Neue" w:eastAsia="Times New Roman" w:hAnsi="Helvetica Neue" w:cs="Times New Roman"/>
                <w:b/>
                <w:bCs/>
                <w:color w:val="000000"/>
                <w:sz w:val="18"/>
                <w:szCs w:val="18"/>
                <w:lang w:eastAsia="en-GB"/>
              </w:rPr>
              <w:t xml:space="preserve">* </w:t>
            </w:r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 xml:space="preserve">I can count down from 5. </w:t>
            </w:r>
          </w:p>
          <w:p w14:paraId="2698E324" w14:textId="77777777" w:rsidR="00AD24BF" w:rsidRPr="00DA3D12" w:rsidRDefault="00AD24BF" w:rsidP="00BB0DE6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DA3D12">
              <w:rPr>
                <w:rFonts w:ascii="Helvetica Neue" w:eastAsia="Times New Roman" w:hAnsi="Helvetica Neue" w:cs="Times New Roman"/>
                <w:b/>
                <w:bCs/>
                <w:color w:val="000000"/>
                <w:sz w:val="18"/>
                <w:szCs w:val="18"/>
                <w:lang w:eastAsia="en-GB"/>
              </w:rPr>
              <w:t xml:space="preserve">** </w:t>
            </w:r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>I can count down from 10.</w:t>
            </w:r>
          </w:p>
          <w:p w14:paraId="524EA116" w14:textId="77777777" w:rsidR="00AD24BF" w:rsidRPr="00DA3D12" w:rsidRDefault="00AD24BF" w:rsidP="00BB0DE6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DA3D12">
              <w:rPr>
                <w:rFonts w:ascii="Helvetica Neue" w:eastAsia="Times New Roman" w:hAnsi="Helvetica Neue" w:cs="Times New Roman"/>
                <w:b/>
                <w:bCs/>
                <w:color w:val="000000"/>
                <w:sz w:val="18"/>
                <w:szCs w:val="18"/>
                <w:lang w:eastAsia="en-GB"/>
              </w:rPr>
              <w:t xml:space="preserve">*** </w:t>
            </w:r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 xml:space="preserve">I can count down from different starting points. </w:t>
            </w:r>
          </w:p>
          <w:p w14:paraId="2D86ADFF" w14:textId="77777777" w:rsidR="00AD24BF" w:rsidRPr="00DA3D12" w:rsidRDefault="00AD24BF" w:rsidP="00BB0DE6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22CDE3C9" w14:textId="77777777" w:rsidR="00AD24BF" w:rsidRPr="00DA3D12" w:rsidRDefault="00AD24BF" w:rsidP="00BB0DE6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DA3D12">
              <w:rPr>
                <w:rFonts w:ascii="Helvetica Neue" w:eastAsia="Times New Roman" w:hAnsi="Helvetica Neue" w:cs="Times New Roman"/>
                <w:b/>
                <w:bCs/>
                <w:color w:val="000000"/>
                <w:sz w:val="18"/>
                <w:szCs w:val="18"/>
                <w:lang w:eastAsia="en-GB"/>
              </w:rPr>
              <w:t xml:space="preserve">MA: </w:t>
            </w:r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 xml:space="preserve">Countdown from 10. Do multiple </w:t>
            </w:r>
            <w:proofErr w:type="spellStart"/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>takeoffs</w:t>
            </w:r>
            <w:proofErr w:type="spellEnd"/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 xml:space="preserve"> asking them to count down from different numbers within 10 </w:t>
            </w:r>
            <w:proofErr w:type="spellStart"/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>e.g</w:t>
            </w:r>
            <w:proofErr w:type="spellEnd"/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 xml:space="preserve"> 8, 7, 5, 9. </w:t>
            </w:r>
          </w:p>
          <w:p w14:paraId="4FA848D2" w14:textId="77777777" w:rsidR="00AD24BF" w:rsidRPr="00DA3D12" w:rsidRDefault="00AD24BF" w:rsidP="00BB0DE6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05FE7FFA" w14:textId="77777777" w:rsidR="00AD24BF" w:rsidRPr="00DA3D12" w:rsidRDefault="00AD24BF" w:rsidP="00BB0DE6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DA3D12">
              <w:rPr>
                <w:rFonts w:ascii="Helvetica Neue" w:eastAsia="Times New Roman" w:hAnsi="Helvetica Neue" w:cs="Times New Roman"/>
                <w:b/>
                <w:bCs/>
                <w:color w:val="000000"/>
                <w:sz w:val="18"/>
                <w:szCs w:val="18"/>
                <w:lang w:eastAsia="en-GB"/>
              </w:rPr>
              <w:t xml:space="preserve">AA: </w:t>
            </w:r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 xml:space="preserve">Countdown from 10. </w:t>
            </w:r>
          </w:p>
          <w:p w14:paraId="0F804B93" w14:textId="77777777" w:rsidR="00AD24BF" w:rsidRPr="00DA3D12" w:rsidRDefault="00AD24BF" w:rsidP="00BB0DE6">
            <w:pPr>
              <w:rPr>
                <w:rFonts w:ascii="Times New Roman" w:eastAsia="Times New Roman" w:hAnsi="Times New Roman" w:cs="Times New Roman"/>
                <w:lang w:eastAsia="en-GB"/>
              </w:rPr>
            </w:pPr>
          </w:p>
          <w:p w14:paraId="47E01141" w14:textId="77777777" w:rsidR="00AD24BF" w:rsidRPr="00DA3D12" w:rsidRDefault="00AD24BF" w:rsidP="00BB0DE6">
            <w:pPr>
              <w:rPr>
                <w:rFonts w:ascii="Times New Roman" w:eastAsia="Times New Roman" w:hAnsi="Times New Roman" w:cs="Times New Roman"/>
                <w:lang w:eastAsia="en-GB"/>
              </w:rPr>
            </w:pPr>
            <w:r w:rsidRPr="00DA3D12">
              <w:rPr>
                <w:rFonts w:ascii="Helvetica Neue" w:eastAsia="Times New Roman" w:hAnsi="Helvetica Neue" w:cs="Times New Roman"/>
                <w:b/>
                <w:bCs/>
                <w:color w:val="000000"/>
                <w:sz w:val="18"/>
                <w:szCs w:val="18"/>
                <w:lang w:eastAsia="en-GB"/>
              </w:rPr>
              <w:t xml:space="preserve">LA/NTE: </w:t>
            </w:r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 xml:space="preserve">Countdown from 5. </w:t>
            </w:r>
          </w:p>
          <w:p w14:paraId="7A02D60F" w14:textId="77777777" w:rsidR="00AD24BF" w:rsidRPr="00D659B0" w:rsidRDefault="00AD24BF" w:rsidP="00BB0DE6">
            <w:pPr>
              <w:rPr>
                <w:rFonts w:ascii="Times" w:hAnsi="Times" w:cs="Tahoma"/>
                <w:sz w:val="18"/>
              </w:rPr>
            </w:pPr>
            <w:r w:rsidRPr="00DA3D12">
              <w:rPr>
                <w:rFonts w:ascii="Times New Roman" w:eastAsia="Times New Roman" w:hAnsi="Times New Roman" w:cs="Times New Roman"/>
                <w:lang w:eastAsia="en-GB"/>
              </w:rPr>
              <w:br/>
            </w:r>
            <w:r w:rsidRPr="00DA3D12">
              <w:rPr>
                <w:rFonts w:ascii="Helvetica Neue" w:eastAsia="Times New Roman" w:hAnsi="Helvetica Neue" w:cs="Times New Roman"/>
                <w:b/>
                <w:bCs/>
                <w:color w:val="000000"/>
                <w:sz w:val="18"/>
                <w:szCs w:val="18"/>
                <w:lang w:eastAsia="en-GB"/>
              </w:rPr>
              <w:t xml:space="preserve">MAT: </w:t>
            </w:r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 xml:space="preserve">Children to count down from 20. Do multiple </w:t>
            </w:r>
            <w:proofErr w:type="spellStart"/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>takeoffs</w:t>
            </w:r>
            <w:proofErr w:type="spellEnd"/>
            <w:r w:rsidRPr="00DA3D12">
              <w:rPr>
                <w:rFonts w:ascii="Helvetica Neue" w:eastAsia="Times New Roman" w:hAnsi="Helvetica Neue" w:cs="Times New Roman"/>
                <w:color w:val="000000"/>
                <w:sz w:val="18"/>
                <w:szCs w:val="18"/>
                <w:lang w:eastAsia="en-GB"/>
              </w:rPr>
              <w:t xml:space="preserve"> asking them to count down from different numbers e.g. 16, 12, 8 but only record one countdown.</w:t>
            </w:r>
          </w:p>
          <w:p w14:paraId="59DAE96B" w14:textId="77777777" w:rsidR="00AD24BF" w:rsidRDefault="00AD24BF" w:rsidP="00BB0DE6">
            <w:pPr>
              <w:pStyle w:val="Heading1"/>
              <w:framePr w:hSpace="0" w:wrap="auto" w:hAnchor="text" w:yAlign="inline"/>
              <w:outlineLvl w:val="0"/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615" w:type="dxa"/>
            <w:gridSpan w:val="4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3E39A455" w14:textId="77777777" w:rsidR="00AD24BF" w:rsidRPr="007E36B9" w:rsidRDefault="00AD24BF" w:rsidP="00BB0DE6">
            <w:pPr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515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4623163" w14:textId="77777777" w:rsidR="00AD24BF" w:rsidRDefault="00AD24BF" w:rsidP="00BB0DE6">
            <w:pPr>
              <w:rPr>
                <w:rFonts w:ascii="Times" w:hAnsi="Times" w:cs="Tahoma"/>
                <w:b/>
                <w:sz w:val="20"/>
                <w:lang w:val="cy-GB"/>
              </w:rPr>
            </w:pPr>
          </w:p>
        </w:tc>
      </w:tr>
      <w:tr w:rsidR="00AD24BF" w14:paraId="37ED81F6" w14:textId="77777777" w:rsidTr="00BB0DE6">
        <w:trPr>
          <w:trHeight w:val="1701"/>
          <w:jc w:val="center"/>
        </w:trPr>
        <w:tc>
          <w:tcPr>
            <w:tcW w:w="352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E34BF9C" w14:textId="77777777" w:rsidR="00AD24BF" w:rsidRPr="003203DF" w:rsidRDefault="00AD24BF" w:rsidP="00BB0DE6">
            <w:pPr>
              <w:pStyle w:val="Heading1"/>
              <w:framePr w:hSpace="0" w:wrap="auto" w:hAnchor="text" w:yAlign="inline"/>
              <w:outlineLvl w:val="0"/>
              <w:rPr>
                <w:rFonts w:ascii="Times" w:hAnsi="Times" w:cs="Tahoma"/>
                <w:sz w:val="18"/>
              </w:rPr>
            </w:pPr>
            <w:r w:rsidRPr="00D659B0">
              <w:rPr>
                <w:rFonts w:ascii="Times" w:hAnsi="Times" w:cs="Tahoma"/>
                <w:sz w:val="18"/>
              </w:rPr>
              <w:t>Plenary</w:t>
            </w:r>
          </w:p>
        </w:tc>
        <w:tc>
          <w:tcPr>
            <w:tcW w:w="3515" w:type="dxa"/>
            <w:gridSpan w:val="6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8A7B33D" w14:textId="77777777" w:rsidR="00AD24BF" w:rsidRDefault="00AD24BF" w:rsidP="00BB0DE6">
            <w:pPr>
              <w:pStyle w:val="Heading1"/>
              <w:framePr w:hSpace="0" w:wrap="auto" w:hAnchor="text" w:yAlign="inline"/>
              <w:outlineLvl w:val="0"/>
              <w:rPr>
                <w:rFonts w:ascii="Times" w:hAnsi="Times" w:cs="Tahoma"/>
                <w:b/>
                <w:sz w:val="18"/>
                <w:lang w:val="cy-GB"/>
              </w:rPr>
            </w:pPr>
            <w:r w:rsidRPr="00780E7C">
              <w:rPr>
                <w:rFonts w:ascii="Times" w:hAnsi="Times" w:cs="Tahoma"/>
                <w:sz w:val="18"/>
                <w:u w:val="single"/>
              </w:rPr>
              <w:t>Independent learning opportunities</w:t>
            </w:r>
            <w:r w:rsidRPr="00780E7C">
              <w:rPr>
                <w:rFonts w:ascii="Times" w:hAnsi="Times" w:cs="Tahoma"/>
                <w:sz w:val="18"/>
              </w:rPr>
              <w:t>:</w:t>
            </w:r>
            <w:r>
              <w:rPr>
                <w:rFonts w:ascii="Times" w:hAnsi="Times" w:cs="Tahoma"/>
                <w:sz w:val="18"/>
              </w:rPr>
              <w:t xml:space="preserve"> </w:t>
            </w:r>
          </w:p>
        </w:tc>
        <w:tc>
          <w:tcPr>
            <w:tcW w:w="3615" w:type="dxa"/>
            <w:gridSpan w:val="4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9416C2" w14:textId="77777777" w:rsidR="00AD24BF" w:rsidRPr="007E36B9" w:rsidRDefault="00AD24BF" w:rsidP="00BB0DE6">
            <w:pPr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515" w:type="dxa"/>
            <w:gridSpan w:val="3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039E406" w14:textId="77777777" w:rsidR="00AD24BF" w:rsidRDefault="00AD24BF" w:rsidP="00BB0DE6">
            <w:pPr>
              <w:rPr>
                <w:rFonts w:ascii="Times" w:hAnsi="Times" w:cs="Tahoma"/>
                <w:b/>
                <w:sz w:val="20"/>
                <w:lang w:val="cy-GB"/>
              </w:rPr>
            </w:pPr>
          </w:p>
        </w:tc>
      </w:tr>
      <w:tr w:rsidR="00AD24BF" w14:paraId="2ABC86D5" w14:textId="77777777" w:rsidTr="00BB0DE6">
        <w:trPr>
          <w:trHeight w:val="567"/>
          <w:jc w:val="center"/>
        </w:trPr>
        <w:tc>
          <w:tcPr>
            <w:tcW w:w="14170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D9F94A8" w14:textId="77777777" w:rsidR="00AD24BF" w:rsidRDefault="00AD24BF" w:rsidP="00BB0DE6">
            <w:pPr>
              <w:rPr>
                <w:rFonts w:ascii="Times" w:hAnsi="Times" w:cs="Tahoma"/>
                <w:sz w:val="18"/>
              </w:rPr>
            </w:pPr>
            <w:r w:rsidRPr="00D659B0">
              <w:rPr>
                <w:rFonts w:ascii="Times" w:hAnsi="Times" w:cs="Tahoma"/>
                <w:sz w:val="18"/>
              </w:rPr>
              <w:t>Curriculum coverage (range and skills)</w:t>
            </w:r>
          </w:p>
          <w:p w14:paraId="5E16C626" w14:textId="77777777" w:rsidR="00AD24BF" w:rsidRPr="009E04B2" w:rsidRDefault="00AD24BF" w:rsidP="00BB0DE6">
            <w:pPr>
              <w:rPr>
                <w:rFonts w:ascii="Times" w:hAnsi="Times" w:cs="Tahoma"/>
                <w:sz w:val="18"/>
                <w:lang w:val="cy-GB"/>
              </w:rPr>
            </w:pPr>
          </w:p>
        </w:tc>
      </w:tr>
      <w:tr w:rsidR="00AD24BF" w14:paraId="30A1BE4B" w14:textId="77777777" w:rsidTr="00BB0DE6">
        <w:trPr>
          <w:trHeight w:val="851"/>
          <w:jc w:val="center"/>
        </w:trPr>
        <w:tc>
          <w:tcPr>
            <w:tcW w:w="704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D8D69DB" w14:textId="77777777" w:rsidR="00AD24BF" w:rsidRPr="00D659B0" w:rsidRDefault="00AD24BF" w:rsidP="00BB0DE6">
            <w:pPr>
              <w:rPr>
                <w:rFonts w:ascii="Times" w:hAnsi="Times" w:cs="Tahoma"/>
                <w:sz w:val="18"/>
              </w:rPr>
            </w:pPr>
            <w:r w:rsidRPr="00780E7C">
              <w:rPr>
                <w:rFonts w:ascii="Times" w:hAnsi="Times" w:cs="Tahoma"/>
                <w:sz w:val="18"/>
              </w:rPr>
              <w:t>Literacy</w:t>
            </w:r>
            <w:r>
              <w:rPr>
                <w:rFonts w:ascii="Times" w:hAnsi="Times" w:cs="Tahoma"/>
                <w:sz w:val="18"/>
              </w:rPr>
              <w:t xml:space="preserve"> (LNF)</w:t>
            </w:r>
          </w:p>
        </w:tc>
        <w:tc>
          <w:tcPr>
            <w:tcW w:w="7130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522AD2E" w14:textId="77777777" w:rsidR="00AD24BF" w:rsidRDefault="00AD24BF" w:rsidP="00BB0DE6">
            <w:pPr>
              <w:rPr>
                <w:rFonts w:ascii="Times" w:hAnsi="Times" w:cs="Tahoma"/>
                <w:sz w:val="18"/>
              </w:rPr>
            </w:pPr>
            <w:r w:rsidRPr="00780E7C">
              <w:rPr>
                <w:rFonts w:ascii="Times" w:hAnsi="Times" w:cs="Tahoma"/>
                <w:sz w:val="18"/>
              </w:rPr>
              <w:t>Numeracy</w:t>
            </w:r>
            <w:r>
              <w:rPr>
                <w:rFonts w:ascii="Times" w:hAnsi="Times" w:cs="Tahoma"/>
                <w:sz w:val="18"/>
              </w:rPr>
              <w:t xml:space="preserve"> (LNF)</w:t>
            </w:r>
          </w:p>
          <w:p w14:paraId="2E5AA783" w14:textId="77777777" w:rsidR="00AD24BF" w:rsidRDefault="00AD24BF" w:rsidP="00BB0DE6">
            <w:pPr>
              <w:pStyle w:val="NormalWeb"/>
              <w:spacing w:before="0" w:beforeAutospacing="0" w:after="0" w:afterAutospacing="0"/>
            </w:pPr>
            <w:r>
              <w:rPr>
                <w:rFonts w:ascii="Helvetica Neue" w:hAnsi="Helvetica Neue"/>
                <w:color w:val="000000"/>
                <w:sz w:val="20"/>
                <w:szCs w:val="20"/>
              </w:rPr>
              <w:t>recite numbers up to 20, forwards and backwards, and from different starting points</w:t>
            </w:r>
          </w:p>
          <w:p w14:paraId="66D91259" w14:textId="77777777" w:rsidR="00AD24BF" w:rsidRPr="00D659B0" w:rsidRDefault="00AD24BF" w:rsidP="00BB0DE6">
            <w:pPr>
              <w:rPr>
                <w:rFonts w:ascii="Times" w:hAnsi="Times" w:cs="Tahoma"/>
                <w:sz w:val="18"/>
              </w:rPr>
            </w:pPr>
            <w:r>
              <w:rPr>
                <w:rFonts w:ascii="Helvetica Neue" w:hAnsi="Helvetica Neue"/>
                <w:color w:val="000000"/>
                <w:sz w:val="20"/>
                <w:szCs w:val="20"/>
              </w:rPr>
              <w:t>count reliably up to 10 objects</w:t>
            </w:r>
          </w:p>
        </w:tc>
      </w:tr>
      <w:tr w:rsidR="00AD24BF" w14:paraId="6BADFF97" w14:textId="77777777" w:rsidTr="00BB0DE6">
        <w:trPr>
          <w:trHeight w:val="567"/>
          <w:jc w:val="center"/>
        </w:trPr>
        <w:tc>
          <w:tcPr>
            <w:tcW w:w="3525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80E148B" w14:textId="77777777" w:rsidR="00AD24BF" w:rsidRPr="00BC65F3" w:rsidRDefault="00AD24BF" w:rsidP="00BB0DE6">
            <w:pPr>
              <w:rPr>
                <w:rFonts w:ascii="Times" w:hAnsi="Times" w:cs="Tahoma"/>
                <w:sz w:val="18"/>
              </w:rPr>
            </w:pPr>
            <w:r>
              <w:rPr>
                <w:rFonts w:ascii="Times" w:hAnsi="Times" w:cs="Tahoma"/>
                <w:sz w:val="18"/>
              </w:rPr>
              <w:t>DCF</w:t>
            </w:r>
          </w:p>
        </w:tc>
        <w:tc>
          <w:tcPr>
            <w:tcW w:w="351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F36F568" w14:textId="77777777" w:rsidR="00AD24BF" w:rsidRPr="00543E9C" w:rsidRDefault="00AD24BF" w:rsidP="00BB0DE6">
            <w:pPr>
              <w:rPr>
                <w:rFonts w:ascii="Times" w:hAnsi="Times" w:cs="Tahoma"/>
                <w:sz w:val="18"/>
              </w:rPr>
            </w:pPr>
            <w:r>
              <w:rPr>
                <w:rFonts w:ascii="Times" w:hAnsi="Times" w:cs="Tahoma"/>
                <w:sz w:val="18"/>
              </w:rPr>
              <w:t>Thinking</w:t>
            </w:r>
          </w:p>
        </w:tc>
        <w:tc>
          <w:tcPr>
            <w:tcW w:w="361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A71799C" w14:textId="77777777" w:rsidR="00AD24BF" w:rsidRPr="00543E9C" w:rsidRDefault="00AD24BF" w:rsidP="00BB0DE6">
            <w:pPr>
              <w:rPr>
                <w:rFonts w:ascii="Times" w:hAnsi="Times" w:cs="Tahoma"/>
                <w:sz w:val="18"/>
              </w:rPr>
            </w:pPr>
            <w:r w:rsidRPr="00D659B0">
              <w:rPr>
                <w:rFonts w:ascii="Times" w:hAnsi="Times" w:cs="Tahoma"/>
                <w:sz w:val="18"/>
              </w:rPr>
              <w:t>ESDGC</w:t>
            </w:r>
          </w:p>
        </w:tc>
        <w:tc>
          <w:tcPr>
            <w:tcW w:w="351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E5345EA" w14:textId="77777777" w:rsidR="00AD24BF" w:rsidRPr="00D659B0" w:rsidRDefault="00AD24BF" w:rsidP="00BB0DE6">
            <w:pPr>
              <w:rPr>
                <w:rFonts w:ascii="Times" w:hAnsi="Times" w:cs="Tahoma"/>
                <w:sz w:val="18"/>
                <w:highlight w:val="green"/>
              </w:rPr>
            </w:pPr>
            <w:r w:rsidRPr="00D659B0">
              <w:rPr>
                <w:rFonts w:ascii="Times" w:hAnsi="Times" w:cs="Tahoma"/>
                <w:sz w:val="18"/>
              </w:rPr>
              <w:t>YCC</w:t>
            </w:r>
          </w:p>
        </w:tc>
      </w:tr>
    </w:tbl>
    <w:p w14:paraId="1871DCFA" w14:textId="77777777" w:rsidR="00AD24BF" w:rsidRPr="00712E0A" w:rsidRDefault="00AD24BF" w:rsidP="00712E0A"/>
    <w:sectPr w:rsidR="00AD24BF" w:rsidRPr="00712E0A" w:rsidSect="00712E0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8F89A22" w14:textId="77777777" w:rsidR="001A54C4" w:rsidRDefault="001A54C4" w:rsidP="00712E0A">
      <w:pPr>
        <w:spacing w:after="0" w:line="240" w:lineRule="auto"/>
      </w:pPr>
      <w:r>
        <w:separator/>
      </w:r>
    </w:p>
  </w:endnote>
  <w:endnote w:type="continuationSeparator" w:id="0">
    <w:p w14:paraId="687E79E8" w14:textId="77777777" w:rsidR="001A54C4" w:rsidRDefault="001A54C4" w:rsidP="00712E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CC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 Neue">
    <w:altName w:val="Arial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B868A31" w14:textId="77777777" w:rsidR="001A54C4" w:rsidRDefault="001A54C4" w:rsidP="00712E0A">
      <w:pPr>
        <w:spacing w:after="0" w:line="240" w:lineRule="auto"/>
      </w:pPr>
      <w:r>
        <w:separator/>
      </w:r>
    </w:p>
  </w:footnote>
  <w:footnote w:type="continuationSeparator" w:id="0">
    <w:p w14:paraId="562EB8CB" w14:textId="77777777" w:rsidR="001A54C4" w:rsidRDefault="001A54C4" w:rsidP="00712E0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4D3CFB"/>
    <w:multiLevelType w:val="hybridMultilevel"/>
    <w:tmpl w:val="9E828D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787F0A"/>
    <w:multiLevelType w:val="hybridMultilevel"/>
    <w:tmpl w:val="DDC21A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F54A8B"/>
    <w:multiLevelType w:val="hybridMultilevel"/>
    <w:tmpl w:val="11BCA9B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E334D16"/>
    <w:multiLevelType w:val="hybridMultilevel"/>
    <w:tmpl w:val="CC64A6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1271326"/>
    <w:multiLevelType w:val="hybridMultilevel"/>
    <w:tmpl w:val="43EE6BE8"/>
    <w:lvl w:ilvl="0" w:tplc="2D72B22E">
      <w:start w:val="1"/>
      <w:numFmt w:val="decimal"/>
      <w:lvlText w:val="%1."/>
      <w:lvlJc w:val="left"/>
      <w:pPr>
        <w:ind w:left="720" w:hanging="360"/>
      </w:pPr>
      <w:rPr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E304859"/>
    <w:multiLevelType w:val="hybridMultilevel"/>
    <w:tmpl w:val="63EE41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0B82B5A"/>
    <w:multiLevelType w:val="hybridMultilevel"/>
    <w:tmpl w:val="B492CA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7033B65"/>
    <w:multiLevelType w:val="hybridMultilevel"/>
    <w:tmpl w:val="43EE6BE8"/>
    <w:lvl w:ilvl="0" w:tplc="2D72B22E">
      <w:start w:val="1"/>
      <w:numFmt w:val="decimal"/>
      <w:lvlText w:val="%1."/>
      <w:lvlJc w:val="left"/>
      <w:pPr>
        <w:ind w:left="720" w:hanging="360"/>
      </w:pPr>
      <w:rPr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6E15AC7"/>
    <w:multiLevelType w:val="hybridMultilevel"/>
    <w:tmpl w:val="BFB404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6"/>
  </w:num>
  <w:num w:numId="4">
    <w:abstractNumId w:val="3"/>
  </w:num>
  <w:num w:numId="5">
    <w:abstractNumId w:val="0"/>
  </w:num>
  <w:num w:numId="6">
    <w:abstractNumId w:val="2"/>
  </w:num>
  <w:num w:numId="7">
    <w:abstractNumId w:val="8"/>
  </w:num>
  <w:num w:numId="8">
    <w:abstractNumId w:val="4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3C2C"/>
    <w:rsid w:val="000B04EF"/>
    <w:rsid w:val="001A54C4"/>
    <w:rsid w:val="002339B8"/>
    <w:rsid w:val="002E7399"/>
    <w:rsid w:val="00365D61"/>
    <w:rsid w:val="00403A05"/>
    <w:rsid w:val="00580C0C"/>
    <w:rsid w:val="00712E0A"/>
    <w:rsid w:val="007E21A9"/>
    <w:rsid w:val="00825557"/>
    <w:rsid w:val="008966C5"/>
    <w:rsid w:val="008B4680"/>
    <w:rsid w:val="009142BD"/>
    <w:rsid w:val="0095434B"/>
    <w:rsid w:val="0096681C"/>
    <w:rsid w:val="00A2709F"/>
    <w:rsid w:val="00AD24BF"/>
    <w:rsid w:val="00B33C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588DDBD"/>
  <w15:chartTrackingRefBased/>
  <w15:docId w15:val="{09E19A73-36C2-4DD7-8048-9BF725E4AD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AD24BF"/>
    <w:pPr>
      <w:keepNext/>
      <w:framePr w:hSpace="180" w:wrap="notBeside" w:hAnchor="margin" w:y="-1240"/>
      <w:spacing w:after="0" w:line="240" w:lineRule="auto"/>
      <w:outlineLvl w:val="0"/>
    </w:pPr>
    <w:rPr>
      <w:rFonts w:ascii="Arial" w:eastAsia="Times New Roman" w:hAnsi="Arial" w:cs="Arial"/>
      <w:sz w:val="28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42B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12E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2E0A"/>
  </w:style>
  <w:style w:type="paragraph" w:styleId="Footer">
    <w:name w:val="footer"/>
    <w:basedOn w:val="Normal"/>
    <w:link w:val="FooterChar"/>
    <w:uiPriority w:val="99"/>
    <w:unhideWhenUsed/>
    <w:rsid w:val="00712E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2E0A"/>
  </w:style>
  <w:style w:type="paragraph" w:styleId="IntenseQuote">
    <w:name w:val="Intense Quote"/>
    <w:basedOn w:val="Normal"/>
    <w:next w:val="Normal"/>
    <w:link w:val="IntenseQuoteChar"/>
    <w:uiPriority w:val="30"/>
    <w:qFormat/>
    <w:rsid w:val="00712E0A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2E0A"/>
    <w:rPr>
      <w:i/>
      <w:iCs/>
      <w:color w:val="4472C4" w:themeColor="accent1"/>
    </w:rPr>
  </w:style>
  <w:style w:type="character" w:styleId="IntenseReference">
    <w:name w:val="Intense Reference"/>
    <w:basedOn w:val="DefaultParagraphFont"/>
    <w:uiPriority w:val="32"/>
    <w:qFormat/>
    <w:rsid w:val="00712E0A"/>
    <w:rPr>
      <w:b/>
      <w:bCs/>
      <w:smallCaps/>
      <w:color w:val="4472C4" w:themeColor="accent1"/>
      <w:spacing w:val="5"/>
    </w:rPr>
  </w:style>
  <w:style w:type="table" w:styleId="TableGrid">
    <w:name w:val="Table Grid"/>
    <w:basedOn w:val="TableNormal"/>
    <w:uiPriority w:val="59"/>
    <w:rsid w:val="00712E0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IntenseEmphasis">
    <w:name w:val="Intense Emphasis"/>
    <w:basedOn w:val="DefaultParagraphFont"/>
    <w:uiPriority w:val="21"/>
    <w:qFormat/>
    <w:rsid w:val="00712E0A"/>
    <w:rPr>
      <w:i/>
      <w:iCs/>
      <w:color w:val="4472C4" w:themeColor="accent1"/>
    </w:rPr>
  </w:style>
  <w:style w:type="character" w:customStyle="1" w:styleId="Heading1Char">
    <w:name w:val="Heading 1 Char"/>
    <w:basedOn w:val="DefaultParagraphFont"/>
    <w:link w:val="Heading1"/>
    <w:rsid w:val="00AD24BF"/>
    <w:rPr>
      <w:rFonts w:ascii="Arial" w:eastAsia="Times New Roman" w:hAnsi="Arial" w:cs="Arial"/>
      <w:sz w:val="28"/>
      <w:szCs w:val="24"/>
    </w:rPr>
  </w:style>
  <w:style w:type="paragraph" w:styleId="NormalWeb">
    <w:name w:val="Normal (Web)"/>
    <w:basedOn w:val="Normal"/>
    <w:uiPriority w:val="99"/>
    <w:semiHidden/>
    <w:unhideWhenUsed/>
    <w:rsid w:val="00AD24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AD24B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3tx0rvuXIR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866</Words>
  <Characters>4942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sharland</dc:creator>
  <cp:keywords/>
  <dc:description/>
  <cp:lastModifiedBy>hannah sharland</cp:lastModifiedBy>
  <cp:revision>3</cp:revision>
  <dcterms:created xsi:type="dcterms:W3CDTF">2019-03-04T17:56:00Z</dcterms:created>
  <dcterms:modified xsi:type="dcterms:W3CDTF">2019-03-04T17:57:00Z</dcterms:modified>
</cp:coreProperties>
</file>