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6454" w:rsidRPr="00D22296" w:rsidRDefault="001E6454" w:rsidP="00D22296">
      <w:pPr>
        <w:spacing w:line="480" w:lineRule="auto"/>
        <w:jc w:val="center"/>
        <w:rPr>
          <w:rFonts w:ascii="Arial" w:hAnsi="Arial" w:cs="Arial"/>
          <w:b/>
          <w:sz w:val="24"/>
          <w:szCs w:val="24"/>
          <w:u w:val="single"/>
        </w:rPr>
      </w:pPr>
      <w:r w:rsidRPr="00D22296">
        <w:rPr>
          <w:rFonts w:ascii="Arial" w:hAnsi="Arial" w:cs="Arial"/>
          <w:b/>
          <w:sz w:val="24"/>
          <w:szCs w:val="24"/>
          <w:u w:val="single"/>
        </w:rPr>
        <w:t>How could we improve independence in extended writing for more able and talented pupils in Year 1 and 2?</w:t>
      </w:r>
    </w:p>
    <w:p w:rsidR="001E6454" w:rsidRPr="00D22296" w:rsidRDefault="001E6454" w:rsidP="00D22296">
      <w:pPr>
        <w:spacing w:line="480" w:lineRule="auto"/>
        <w:rPr>
          <w:rFonts w:ascii="Arial" w:hAnsi="Arial" w:cs="Arial"/>
          <w:sz w:val="24"/>
          <w:szCs w:val="24"/>
          <w:u w:val="single"/>
        </w:rPr>
      </w:pPr>
    </w:p>
    <w:p w:rsidR="00264C03" w:rsidRPr="00D22296" w:rsidRDefault="00264C03" w:rsidP="00D22296">
      <w:pPr>
        <w:spacing w:line="480" w:lineRule="auto"/>
        <w:rPr>
          <w:rFonts w:ascii="Arial" w:hAnsi="Arial" w:cs="Arial"/>
          <w:sz w:val="24"/>
          <w:szCs w:val="24"/>
          <w:u w:val="single"/>
        </w:rPr>
      </w:pPr>
      <w:r w:rsidRPr="00D22296">
        <w:rPr>
          <w:rFonts w:ascii="Arial" w:hAnsi="Arial" w:cs="Arial"/>
          <w:sz w:val="24"/>
          <w:szCs w:val="24"/>
          <w:u w:val="single"/>
        </w:rPr>
        <w:t>Introduction</w:t>
      </w:r>
    </w:p>
    <w:p w:rsidR="001E6454" w:rsidRPr="00D22296" w:rsidRDefault="001E6454" w:rsidP="00D22296">
      <w:pPr>
        <w:spacing w:line="480" w:lineRule="auto"/>
        <w:jc w:val="both"/>
        <w:rPr>
          <w:rFonts w:ascii="Arial" w:hAnsi="Arial" w:cs="Arial"/>
          <w:sz w:val="24"/>
          <w:szCs w:val="24"/>
        </w:rPr>
      </w:pPr>
      <w:r w:rsidRPr="00D22296">
        <w:rPr>
          <w:rFonts w:ascii="Arial" w:hAnsi="Arial" w:cs="Arial"/>
          <w:sz w:val="24"/>
          <w:szCs w:val="24"/>
        </w:rPr>
        <w:t>“</w:t>
      </w:r>
      <w:r w:rsidRPr="00D22296">
        <w:rPr>
          <w:rFonts w:ascii="Arial" w:hAnsi="Arial" w:cs="Arial"/>
          <w:i/>
          <w:sz w:val="24"/>
          <w:szCs w:val="24"/>
        </w:rPr>
        <w:t>Learning is not the product of teaching. Learning is the product of the activity of learners</w:t>
      </w:r>
      <w:r w:rsidRPr="00D22296">
        <w:rPr>
          <w:rFonts w:ascii="Arial" w:hAnsi="Arial" w:cs="Arial"/>
          <w:sz w:val="24"/>
          <w:szCs w:val="24"/>
        </w:rPr>
        <w:t>.”</w:t>
      </w:r>
    </w:p>
    <w:p w:rsidR="001E6454" w:rsidRPr="00D22296" w:rsidRDefault="001E6454" w:rsidP="00D22296">
      <w:pPr>
        <w:spacing w:line="480" w:lineRule="auto"/>
        <w:jc w:val="both"/>
        <w:rPr>
          <w:rFonts w:ascii="Arial" w:hAnsi="Arial" w:cs="Arial"/>
          <w:sz w:val="24"/>
          <w:szCs w:val="24"/>
        </w:rPr>
      </w:pPr>
      <w:r w:rsidRPr="00D22296">
        <w:rPr>
          <w:rFonts w:ascii="Arial" w:hAnsi="Arial" w:cs="Arial"/>
          <w:sz w:val="24"/>
          <w:szCs w:val="24"/>
        </w:rPr>
        <w:t>-John Holt (unknown).</w:t>
      </w:r>
    </w:p>
    <w:p w:rsidR="00197AA5" w:rsidRPr="00D22296" w:rsidRDefault="00AE24E6" w:rsidP="00D22296">
      <w:pPr>
        <w:spacing w:line="480" w:lineRule="auto"/>
        <w:jc w:val="both"/>
        <w:rPr>
          <w:rFonts w:ascii="Arial" w:hAnsi="Arial" w:cs="Arial"/>
          <w:sz w:val="24"/>
          <w:szCs w:val="24"/>
        </w:rPr>
      </w:pPr>
      <w:r w:rsidRPr="00D22296">
        <w:rPr>
          <w:rFonts w:ascii="Arial" w:hAnsi="Arial" w:cs="Arial"/>
          <w:sz w:val="24"/>
          <w:szCs w:val="24"/>
        </w:rPr>
        <w:t xml:space="preserve">This study took place in a small school within the Swansea Valley. </w:t>
      </w:r>
      <w:r w:rsidR="009A6BDE" w:rsidRPr="00D22296">
        <w:rPr>
          <w:rFonts w:ascii="Arial" w:hAnsi="Arial" w:cs="Arial"/>
          <w:sz w:val="24"/>
          <w:szCs w:val="24"/>
        </w:rPr>
        <w:t xml:space="preserve">Honeydew Primary </w:t>
      </w:r>
      <w:r w:rsidR="009A6BDE" w:rsidRPr="00D22296">
        <w:rPr>
          <w:rStyle w:val="normaltextrun"/>
          <w:rFonts w:ascii="Arial" w:hAnsi="Arial" w:cs="Arial"/>
          <w:color w:val="000000"/>
          <w:sz w:val="24"/>
          <w:szCs w:val="24"/>
          <w:shd w:val="clear" w:color="auto" w:fill="FFFFFF"/>
        </w:rPr>
        <w:t>School</w:t>
      </w:r>
      <w:r w:rsidRPr="00D22296">
        <w:rPr>
          <w:rStyle w:val="normaltextrun"/>
          <w:rFonts w:ascii="Arial" w:hAnsi="Arial" w:cs="Arial"/>
          <w:color w:val="000000"/>
          <w:sz w:val="24"/>
          <w:szCs w:val="24"/>
          <w:shd w:val="clear" w:color="auto" w:fill="FFFFFF"/>
        </w:rPr>
        <w:t xml:space="preserve"> is </w:t>
      </w:r>
      <w:r w:rsidR="0053599E" w:rsidRPr="00D22296">
        <w:rPr>
          <w:rStyle w:val="normaltextrun"/>
          <w:rFonts w:ascii="Arial" w:hAnsi="Arial" w:cs="Arial"/>
          <w:color w:val="000000"/>
          <w:sz w:val="24"/>
          <w:szCs w:val="24"/>
          <w:shd w:val="clear" w:color="auto" w:fill="FFFFFF"/>
        </w:rPr>
        <w:t>in a mixed area which contributes</w:t>
      </w:r>
      <w:r w:rsidRPr="00D22296">
        <w:rPr>
          <w:rStyle w:val="normaltextrun"/>
          <w:rFonts w:ascii="Arial" w:hAnsi="Arial" w:cs="Arial"/>
          <w:color w:val="000000"/>
          <w:sz w:val="24"/>
          <w:szCs w:val="24"/>
          <w:shd w:val="clear" w:color="auto" w:fill="FFFFFF"/>
        </w:rPr>
        <w:t xml:space="preserve"> to a </w:t>
      </w:r>
      <w:r w:rsidR="001E6454" w:rsidRPr="00D22296">
        <w:rPr>
          <w:rStyle w:val="normaltextrun"/>
          <w:rFonts w:ascii="Arial" w:hAnsi="Arial" w:cs="Arial"/>
          <w:color w:val="000000"/>
          <w:sz w:val="24"/>
          <w:szCs w:val="24"/>
          <w:shd w:val="clear" w:color="auto" w:fill="FFFFFF"/>
        </w:rPr>
        <w:t xml:space="preserve">relatively </w:t>
      </w:r>
      <w:r w:rsidRPr="00D22296">
        <w:rPr>
          <w:rStyle w:val="normaltextrun"/>
          <w:rFonts w:ascii="Arial" w:hAnsi="Arial" w:cs="Arial"/>
          <w:color w:val="000000"/>
          <w:sz w:val="24"/>
          <w:szCs w:val="24"/>
          <w:shd w:val="clear" w:color="auto" w:fill="FFFFFF"/>
        </w:rPr>
        <w:t xml:space="preserve">high level of free school meals </w:t>
      </w:r>
      <w:r w:rsidR="0053599E" w:rsidRPr="00D22296">
        <w:rPr>
          <w:rStyle w:val="normaltextrun"/>
          <w:rFonts w:ascii="Arial" w:hAnsi="Arial" w:cs="Arial"/>
          <w:color w:val="000000"/>
          <w:sz w:val="24"/>
          <w:szCs w:val="24"/>
          <w:shd w:val="clear" w:color="auto" w:fill="FFFFFF"/>
        </w:rPr>
        <w:t>(27</w:t>
      </w:r>
      <w:r w:rsidRPr="00D22296">
        <w:rPr>
          <w:rStyle w:val="normaltextrun"/>
          <w:rFonts w:ascii="Arial" w:hAnsi="Arial" w:cs="Arial"/>
          <w:color w:val="000000"/>
          <w:sz w:val="24"/>
          <w:szCs w:val="24"/>
          <w:shd w:val="clear" w:color="auto" w:fill="FFFFFF"/>
        </w:rPr>
        <w:t xml:space="preserve"> %</w:t>
      </w:r>
      <w:r w:rsidR="0053599E" w:rsidRPr="00D22296">
        <w:rPr>
          <w:rStyle w:val="normaltextrun"/>
          <w:rFonts w:ascii="Arial" w:hAnsi="Arial" w:cs="Arial"/>
          <w:color w:val="000000"/>
          <w:sz w:val="24"/>
          <w:szCs w:val="24"/>
          <w:shd w:val="clear" w:color="auto" w:fill="FFFFFF"/>
        </w:rPr>
        <w:t xml:space="preserve"> e-FSM)</w:t>
      </w:r>
      <w:r w:rsidRPr="00D22296">
        <w:rPr>
          <w:rStyle w:val="normaltextrun"/>
          <w:rFonts w:ascii="Arial" w:hAnsi="Arial" w:cs="Arial"/>
          <w:color w:val="000000"/>
          <w:sz w:val="24"/>
          <w:szCs w:val="24"/>
          <w:shd w:val="clear" w:color="auto" w:fill="FFFFFF"/>
        </w:rPr>
        <w:t xml:space="preserve"> </w:t>
      </w:r>
      <w:r w:rsidR="00E42AD5" w:rsidRPr="00D22296">
        <w:rPr>
          <w:rStyle w:val="normaltextrun"/>
          <w:rFonts w:ascii="Arial" w:hAnsi="Arial" w:cs="Arial"/>
          <w:color w:val="000000"/>
          <w:sz w:val="24"/>
          <w:szCs w:val="24"/>
          <w:shd w:val="clear" w:color="auto" w:fill="FFFFFF"/>
        </w:rPr>
        <w:t>compared to the national average</w:t>
      </w:r>
      <w:r w:rsidR="00D22296">
        <w:rPr>
          <w:rStyle w:val="normaltextrun"/>
          <w:rFonts w:ascii="Arial" w:hAnsi="Arial" w:cs="Arial"/>
          <w:color w:val="000000"/>
          <w:sz w:val="24"/>
          <w:szCs w:val="24"/>
          <w:shd w:val="clear" w:color="auto" w:fill="FFFFFF"/>
        </w:rPr>
        <w:t xml:space="preserve"> (17</w:t>
      </w:r>
      <w:r w:rsidR="009A6BDE" w:rsidRPr="00D22296">
        <w:rPr>
          <w:rStyle w:val="normaltextrun"/>
          <w:rFonts w:ascii="Arial" w:hAnsi="Arial" w:cs="Arial"/>
          <w:color w:val="000000"/>
          <w:sz w:val="24"/>
          <w:szCs w:val="24"/>
          <w:shd w:val="clear" w:color="auto" w:fill="FFFFFF"/>
        </w:rPr>
        <w:t>%)</w:t>
      </w:r>
      <w:r w:rsidR="00E42AD5" w:rsidRPr="00D22296">
        <w:rPr>
          <w:rStyle w:val="normaltextrun"/>
          <w:rFonts w:ascii="Arial" w:hAnsi="Arial" w:cs="Arial"/>
          <w:color w:val="000000"/>
          <w:sz w:val="24"/>
          <w:szCs w:val="24"/>
          <w:shd w:val="clear" w:color="auto" w:fill="FFFFFF"/>
        </w:rPr>
        <w:t>. Having established robust additional learning needs support and catch up programmes that are reflective of the level of free school meals</w:t>
      </w:r>
      <w:r w:rsidR="006A26C6" w:rsidRPr="00D22296">
        <w:rPr>
          <w:rStyle w:val="normaltextrun"/>
          <w:rFonts w:ascii="Arial" w:hAnsi="Arial" w:cs="Arial"/>
          <w:color w:val="000000"/>
          <w:sz w:val="24"/>
          <w:szCs w:val="24"/>
          <w:shd w:val="clear" w:color="auto" w:fill="FFFFFF"/>
        </w:rPr>
        <w:t>,</w:t>
      </w:r>
      <w:r w:rsidR="00E42AD5" w:rsidRPr="00D22296">
        <w:rPr>
          <w:rStyle w:val="normaltextrun"/>
          <w:rFonts w:ascii="Arial" w:hAnsi="Arial" w:cs="Arial"/>
          <w:color w:val="000000"/>
          <w:sz w:val="24"/>
          <w:szCs w:val="24"/>
          <w:shd w:val="clear" w:color="auto" w:fill="FFFFFF"/>
        </w:rPr>
        <w:t xml:space="preserve"> </w:t>
      </w:r>
      <w:r w:rsidR="00E70DF4">
        <w:rPr>
          <w:rStyle w:val="normaltextrun"/>
          <w:rFonts w:ascii="Arial" w:hAnsi="Arial" w:cs="Arial"/>
          <w:color w:val="000000"/>
          <w:sz w:val="24"/>
          <w:szCs w:val="24"/>
          <w:shd w:val="clear" w:color="auto" w:fill="FFFFFF"/>
        </w:rPr>
        <w:t>and ALN percentage</w:t>
      </w:r>
      <w:bookmarkStart w:id="0" w:name="_GoBack"/>
      <w:bookmarkEnd w:id="0"/>
      <w:r w:rsidR="009A6BDE" w:rsidRPr="00D22296">
        <w:rPr>
          <w:rStyle w:val="normaltextrun"/>
          <w:rFonts w:ascii="Arial" w:hAnsi="Arial" w:cs="Arial"/>
          <w:color w:val="000000"/>
          <w:sz w:val="24"/>
          <w:szCs w:val="24"/>
          <w:shd w:val="clear" w:color="auto" w:fill="FFFFFF"/>
        </w:rPr>
        <w:t>, Honeydew Primary</w:t>
      </w:r>
      <w:r w:rsidR="00E42AD5" w:rsidRPr="00D22296">
        <w:rPr>
          <w:rStyle w:val="normaltextrun"/>
          <w:rFonts w:ascii="Arial" w:hAnsi="Arial" w:cs="Arial"/>
          <w:color w:val="000000"/>
          <w:sz w:val="24"/>
          <w:szCs w:val="24"/>
          <w:shd w:val="clear" w:color="auto" w:fill="FFFFFF"/>
        </w:rPr>
        <w:t xml:space="preserve"> is  making the performance of </w:t>
      </w:r>
      <w:r w:rsidR="0053599E" w:rsidRPr="00D22296">
        <w:rPr>
          <w:rStyle w:val="normaltextrun"/>
          <w:rFonts w:ascii="Arial" w:hAnsi="Arial" w:cs="Arial"/>
          <w:color w:val="000000"/>
          <w:sz w:val="24"/>
          <w:szCs w:val="24"/>
          <w:shd w:val="clear" w:color="auto" w:fill="FFFFFF"/>
        </w:rPr>
        <w:t>more able and talented children</w:t>
      </w:r>
      <w:r w:rsidR="00E42AD5" w:rsidRPr="00D22296">
        <w:rPr>
          <w:rStyle w:val="normaltextrun"/>
          <w:rFonts w:ascii="Arial" w:hAnsi="Arial" w:cs="Arial"/>
          <w:color w:val="000000"/>
          <w:sz w:val="24"/>
          <w:szCs w:val="24"/>
          <w:shd w:val="clear" w:color="auto" w:fill="FFFFFF"/>
        </w:rPr>
        <w:t xml:space="preserve"> a priority</w:t>
      </w:r>
      <w:r w:rsidRPr="00D22296">
        <w:rPr>
          <w:rStyle w:val="normaltextrun"/>
          <w:rFonts w:ascii="Arial" w:hAnsi="Arial" w:cs="Arial"/>
          <w:color w:val="000000"/>
          <w:sz w:val="24"/>
          <w:szCs w:val="24"/>
          <w:shd w:val="clear" w:color="auto" w:fill="FFFFFF"/>
        </w:rPr>
        <w:t>.</w:t>
      </w:r>
      <w:r w:rsidR="0053599E" w:rsidRPr="00D22296">
        <w:rPr>
          <w:rStyle w:val="normaltextrun"/>
          <w:rFonts w:ascii="Arial" w:hAnsi="Arial" w:cs="Arial"/>
          <w:color w:val="000000"/>
          <w:sz w:val="24"/>
          <w:szCs w:val="24"/>
          <w:shd w:val="clear" w:color="auto" w:fill="FFFFFF"/>
        </w:rPr>
        <w:t xml:space="preserve"> </w:t>
      </w:r>
      <w:r w:rsidR="00264C03" w:rsidRPr="00D22296">
        <w:rPr>
          <w:rFonts w:ascii="Arial" w:hAnsi="Arial" w:cs="Arial"/>
          <w:sz w:val="24"/>
          <w:szCs w:val="24"/>
        </w:rPr>
        <w:t>The aim of this study is to identify steps and or strategies that help more</w:t>
      </w:r>
      <w:r w:rsidR="009A6BDE" w:rsidRPr="00D22296">
        <w:rPr>
          <w:rFonts w:ascii="Arial" w:hAnsi="Arial" w:cs="Arial"/>
          <w:sz w:val="24"/>
          <w:szCs w:val="24"/>
        </w:rPr>
        <w:t>-</w:t>
      </w:r>
      <w:r w:rsidR="00264C03" w:rsidRPr="00D22296">
        <w:rPr>
          <w:rFonts w:ascii="Arial" w:hAnsi="Arial" w:cs="Arial"/>
          <w:sz w:val="24"/>
          <w:szCs w:val="24"/>
        </w:rPr>
        <w:t xml:space="preserve"> able and talented children fulfil their potential in extended writing</w:t>
      </w:r>
      <w:r w:rsidR="006A26C6" w:rsidRPr="00D22296">
        <w:rPr>
          <w:rFonts w:ascii="Arial" w:hAnsi="Arial" w:cs="Arial"/>
          <w:sz w:val="24"/>
          <w:szCs w:val="24"/>
        </w:rPr>
        <w:t xml:space="preserve"> with a greater degree of independence</w:t>
      </w:r>
      <w:r w:rsidR="00264C03" w:rsidRPr="00D22296">
        <w:rPr>
          <w:rFonts w:ascii="Arial" w:hAnsi="Arial" w:cs="Arial"/>
          <w:sz w:val="24"/>
          <w:szCs w:val="24"/>
        </w:rPr>
        <w:t xml:space="preserve">. </w:t>
      </w:r>
    </w:p>
    <w:p w:rsidR="00E42AD5" w:rsidRPr="00D22296" w:rsidRDefault="00E42AD5" w:rsidP="00D22296">
      <w:pPr>
        <w:spacing w:line="480" w:lineRule="auto"/>
        <w:jc w:val="both"/>
        <w:rPr>
          <w:rFonts w:ascii="Arial" w:hAnsi="Arial" w:cs="Arial"/>
          <w:sz w:val="24"/>
          <w:szCs w:val="24"/>
        </w:rPr>
      </w:pPr>
      <w:r w:rsidRPr="00D22296">
        <w:rPr>
          <w:rFonts w:ascii="Arial" w:hAnsi="Arial" w:cs="Arial"/>
          <w:sz w:val="24"/>
          <w:szCs w:val="24"/>
        </w:rPr>
        <w:t>Historically learners in this class have felt that being successful was to finish first. However, the objective of this study is to change this mind set towards one of quality and extension of ideas in the writing process.</w:t>
      </w:r>
    </w:p>
    <w:p w:rsidR="00264C03" w:rsidRPr="00D22296" w:rsidRDefault="00264C03" w:rsidP="00D22296">
      <w:pPr>
        <w:pStyle w:val="ListParagraph"/>
        <w:spacing w:line="480" w:lineRule="auto"/>
        <w:rPr>
          <w:rFonts w:ascii="Arial" w:hAnsi="Arial" w:cs="Arial"/>
          <w:sz w:val="24"/>
          <w:szCs w:val="24"/>
        </w:rPr>
      </w:pPr>
    </w:p>
    <w:p w:rsidR="00264C03" w:rsidRPr="00D22296" w:rsidRDefault="00264C03" w:rsidP="00D22296">
      <w:pPr>
        <w:spacing w:line="480" w:lineRule="auto"/>
        <w:rPr>
          <w:rFonts w:ascii="Arial" w:hAnsi="Arial" w:cs="Arial"/>
          <w:sz w:val="24"/>
          <w:szCs w:val="24"/>
          <w:u w:val="single"/>
        </w:rPr>
      </w:pPr>
      <w:r w:rsidRPr="00D22296">
        <w:rPr>
          <w:rFonts w:ascii="Arial" w:hAnsi="Arial" w:cs="Arial"/>
          <w:sz w:val="24"/>
          <w:szCs w:val="24"/>
          <w:u w:val="single"/>
        </w:rPr>
        <w:t>Research Context</w:t>
      </w:r>
    </w:p>
    <w:p w:rsidR="004154B5" w:rsidRPr="00D22296" w:rsidRDefault="00264C03" w:rsidP="00D22296">
      <w:pPr>
        <w:spacing w:line="480" w:lineRule="auto"/>
        <w:jc w:val="both"/>
        <w:rPr>
          <w:rFonts w:ascii="Arial" w:hAnsi="Arial" w:cs="Arial"/>
          <w:sz w:val="24"/>
          <w:szCs w:val="24"/>
        </w:rPr>
      </w:pPr>
      <w:r w:rsidRPr="00D22296">
        <w:rPr>
          <w:rFonts w:ascii="Arial" w:hAnsi="Arial" w:cs="Arial"/>
          <w:sz w:val="24"/>
          <w:szCs w:val="24"/>
        </w:rPr>
        <w:t xml:space="preserve">The </w:t>
      </w:r>
      <w:r w:rsidR="004154B5" w:rsidRPr="00D22296">
        <w:rPr>
          <w:rFonts w:ascii="Arial" w:hAnsi="Arial" w:cs="Arial"/>
          <w:sz w:val="24"/>
          <w:szCs w:val="24"/>
        </w:rPr>
        <w:t>context for this research is based on both local and national priorities. The Minister for Education raised the profile of Literacy in his</w:t>
      </w:r>
      <w:r w:rsidR="00740254" w:rsidRPr="00D22296">
        <w:rPr>
          <w:rFonts w:ascii="Arial" w:hAnsi="Arial" w:cs="Arial"/>
          <w:sz w:val="24"/>
          <w:szCs w:val="24"/>
        </w:rPr>
        <w:t xml:space="preserve"> keynote address ‘R</w:t>
      </w:r>
      <w:r w:rsidR="009A6BDE" w:rsidRPr="00D22296">
        <w:rPr>
          <w:rFonts w:ascii="Arial" w:hAnsi="Arial" w:cs="Arial"/>
          <w:sz w:val="24"/>
          <w:szCs w:val="24"/>
        </w:rPr>
        <w:t>aising Standards in Schools’ (</w:t>
      </w:r>
      <w:r w:rsidR="00740254" w:rsidRPr="00D22296">
        <w:rPr>
          <w:rFonts w:ascii="Arial" w:hAnsi="Arial" w:cs="Arial"/>
          <w:sz w:val="24"/>
          <w:szCs w:val="24"/>
        </w:rPr>
        <w:t>2009</w:t>
      </w:r>
      <w:r w:rsidR="009A6BDE" w:rsidRPr="00D22296">
        <w:rPr>
          <w:rFonts w:ascii="Arial" w:hAnsi="Arial" w:cs="Arial"/>
          <w:sz w:val="24"/>
          <w:szCs w:val="24"/>
        </w:rPr>
        <w:t>)</w:t>
      </w:r>
      <w:r w:rsidR="00740254" w:rsidRPr="00D22296">
        <w:rPr>
          <w:rFonts w:ascii="Arial" w:hAnsi="Arial" w:cs="Arial"/>
          <w:sz w:val="24"/>
          <w:szCs w:val="24"/>
        </w:rPr>
        <w:t xml:space="preserve">. Since then the Welsh Government </w:t>
      </w:r>
      <w:r w:rsidR="00AF776D" w:rsidRPr="00D22296">
        <w:rPr>
          <w:rFonts w:ascii="Arial" w:hAnsi="Arial" w:cs="Arial"/>
          <w:sz w:val="24"/>
          <w:szCs w:val="24"/>
        </w:rPr>
        <w:t xml:space="preserve">(WG) </w:t>
      </w:r>
      <w:r w:rsidR="00740254" w:rsidRPr="00D22296">
        <w:rPr>
          <w:rFonts w:ascii="Arial" w:hAnsi="Arial" w:cs="Arial"/>
          <w:sz w:val="24"/>
          <w:szCs w:val="24"/>
        </w:rPr>
        <w:t xml:space="preserve">have made the National </w:t>
      </w:r>
      <w:r w:rsidR="00740254" w:rsidRPr="00D22296">
        <w:rPr>
          <w:rFonts w:ascii="Arial" w:hAnsi="Arial" w:cs="Arial"/>
          <w:sz w:val="24"/>
          <w:szCs w:val="24"/>
        </w:rPr>
        <w:lastRenderedPageBreak/>
        <w:t>Literacy Framework (2012) statutory and relaunched key documents within the National Li</w:t>
      </w:r>
      <w:r w:rsidR="009A6BDE" w:rsidRPr="00D22296">
        <w:rPr>
          <w:rFonts w:ascii="Arial" w:hAnsi="Arial" w:cs="Arial"/>
          <w:sz w:val="24"/>
          <w:szCs w:val="24"/>
        </w:rPr>
        <w:t>teracy and Numeracy Programme- A Strategic Action Plan (2016) and D</w:t>
      </w:r>
      <w:r w:rsidR="00740254" w:rsidRPr="00D22296">
        <w:rPr>
          <w:rFonts w:ascii="Arial" w:hAnsi="Arial" w:cs="Arial"/>
          <w:sz w:val="24"/>
          <w:szCs w:val="24"/>
        </w:rPr>
        <w:t>eveloping Literacy and Numeracy Skills (2016). All of which are designed to guide best practice of effective teaching, assessment, recording and reporting of literacy.</w:t>
      </w:r>
    </w:p>
    <w:p w:rsidR="00264C03" w:rsidRPr="00D22296" w:rsidRDefault="00740254" w:rsidP="00D22296">
      <w:pPr>
        <w:spacing w:line="480" w:lineRule="auto"/>
        <w:jc w:val="both"/>
        <w:rPr>
          <w:rFonts w:ascii="Arial" w:hAnsi="Arial" w:cs="Arial"/>
          <w:sz w:val="24"/>
          <w:szCs w:val="24"/>
        </w:rPr>
      </w:pPr>
      <w:r w:rsidRPr="00D22296">
        <w:rPr>
          <w:rFonts w:ascii="Arial" w:hAnsi="Arial" w:cs="Arial"/>
          <w:sz w:val="24"/>
          <w:szCs w:val="24"/>
        </w:rPr>
        <w:t xml:space="preserve">Locally literacy </w:t>
      </w:r>
      <w:r w:rsidR="006A26C6" w:rsidRPr="00D22296">
        <w:rPr>
          <w:rFonts w:ascii="Arial" w:hAnsi="Arial" w:cs="Arial"/>
          <w:sz w:val="24"/>
          <w:szCs w:val="24"/>
        </w:rPr>
        <w:t>was highlighted as a priority for</w:t>
      </w:r>
      <w:r w:rsidRPr="00D22296">
        <w:rPr>
          <w:rFonts w:ascii="Arial" w:hAnsi="Arial" w:cs="Arial"/>
          <w:sz w:val="24"/>
          <w:szCs w:val="24"/>
        </w:rPr>
        <w:t xml:space="preserve"> </w:t>
      </w:r>
      <w:r w:rsidR="009A6BDE" w:rsidRPr="00D22296">
        <w:rPr>
          <w:rFonts w:ascii="Arial" w:hAnsi="Arial" w:cs="Arial"/>
          <w:sz w:val="24"/>
          <w:szCs w:val="24"/>
        </w:rPr>
        <w:t>Honeydew Primary</w:t>
      </w:r>
      <w:r w:rsidRPr="00D22296">
        <w:rPr>
          <w:rFonts w:ascii="Arial" w:hAnsi="Arial" w:cs="Arial"/>
          <w:sz w:val="24"/>
          <w:szCs w:val="24"/>
        </w:rPr>
        <w:t xml:space="preserve"> in their </w:t>
      </w:r>
      <w:r w:rsidR="00264C03" w:rsidRPr="00D22296">
        <w:rPr>
          <w:rFonts w:ascii="Arial" w:hAnsi="Arial" w:cs="Arial"/>
          <w:sz w:val="24"/>
          <w:szCs w:val="24"/>
        </w:rPr>
        <w:t>last Estyn rep</w:t>
      </w:r>
      <w:r w:rsidR="006A26C6" w:rsidRPr="00D22296">
        <w:rPr>
          <w:rFonts w:ascii="Arial" w:hAnsi="Arial" w:cs="Arial"/>
          <w:sz w:val="24"/>
          <w:szCs w:val="24"/>
        </w:rPr>
        <w:t>ort and two recommendations</w:t>
      </w:r>
      <w:r w:rsidR="00264C03" w:rsidRPr="00D22296">
        <w:rPr>
          <w:rFonts w:ascii="Arial" w:hAnsi="Arial" w:cs="Arial"/>
          <w:sz w:val="24"/>
          <w:szCs w:val="24"/>
        </w:rPr>
        <w:t xml:space="preserve"> were made.</w:t>
      </w:r>
    </w:p>
    <w:p w:rsidR="009A6BDE" w:rsidRPr="00D22296" w:rsidRDefault="000D1313" w:rsidP="00D22296">
      <w:pPr>
        <w:spacing w:line="480" w:lineRule="auto"/>
        <w:ind w:left="720"/>
        <w:jc w:val="both"/>
        <w:rPr>
          <w:rFonts w:ascii="Arial" w:hAnsi="Arial" w:cs="Arial"/>
          <w:i/>
          <w:sz w:val="24"/>
          <w:szCs w:val="24"/>
        </w:rPr>
      </w:pPr>
      <w:r w:rsidRPr="00D22296">
        <w:rPr>
          <w:rFonts w:ascii="Arial" w:hAnsi="Arial" w:cs="Arial"/>
          <w:sz w:val="24"/>
          <w:szCs w:val="24"/>
        </w:rPr>
        <w:t>“</w:t>
      </w:r>
      <w:r w:rsidR="00264C03" w:rsidRPr="00D22296">
        <w:rPr>
          <w:rFonts w:ascii="Arial" w:hAnsi="Arial" w:cs="Arial"/>
          <w:i/>
          <w:sz w:val="24"/>
          <w:szCs w:val="24"/>
        </w:rPr>
        <w:t xml:space="preserve">R1 raise standards of literacy, particularly extended writing and handwriting across the curriculum;   </w:t>
      </w:r>
    </w:p>
    <w:p w:rsidR="00264C03" w:rsidRPr="00D22296" w:rsidRDefault="00264C03" w:rsidP="00D22296">
      <w:pPr>
        <w:spacing w:line="480" w:lineRule="auto"/>
        <w:ind w:left="720"/>
        <w:jc w:val="both"/>
        <w:rPr>
          <w:rFonts w:ascii="Arial" w:hAnsi="Arial" w:cs="Arial"/>
          <w:i/>
          <w:sz w:val="24"/>
          <w:szCs w:val="24"/>
        </w:rPr>
      </w:pPr>
      <w:r w:rsidRPr="00D22296">
        <w:rPr>
          <w:rFonts w:ascii="Arial" w:hAnsi="Arial" w:cs="Arial"/>
          <w:i/>
          <w:sz w:val="24"/>
          <w:szCs w:val="24"/>
        </w:rPr>
        <w:t>R2 provide learning experiences that meet the needs and abilit</w:t>
      </w:r>
      <w:r w:rsidR="000D1313" w:rsidRPr="00D22296">
        <w:rPr>
          <w:rFonts w:ascii="Arial" w:hAnsi="Arial" w:cs="Arial"/>
          <w:i/>
          <w:sz w:val="24"/>
          <w:szCs w:val="24"/>
        </w:rPr>
        <w:t>ies of all pupils consistently”</w:t>
      </w:r>
    </w:p>
    <w:p w:rsidR="00264C03" w:rsidRPr="00D22296" w:rsidRDefault="009A6BDE" w:rsidP="00D22296">
      <w:pPr>
        <w:spacing w:line="480" w:lineRule="auto"/>
        <w:jc w:val="both"/>
        <w:rPr>
          <w:rFonts w:ascii="Arial" w:hAnsi="Arial" w:cs="Arial"/>
          <w:sz w:val="24"/>
          <w:szCs w:val="24"/>
        </w:rPr>
      </w:pPr>
      <w:r w:rsidRPr="00D22296">
        <w:rPr>
          <w:rFonts w:ascii="Arial" w:hAnsi="Arial" w:cs="Arial"/>
          <w:sz w:val="24"/>
          <w:szCs w:val="24"/>
        </w:rPr>
        <w:t xml:space="preserve">            </w:t>
      </w:r>
      <w:r w:rsidR="00264C03" w:rsidRPr="00D22296">
        <w:rPr>
          <w:rFonts w:ascii="Arial" w:hAnsi="Arial" w:cs="Arial"/>
          <w:sz w:val="24"/>
          <w:szCs w:val="24"/>
        </w:rPr>
        <w:t>Estyn (2012)</w:t>
      </w:r>
    </w:p>
    <w:p w:rsidR="00264C03" w:rsidRPr="00D22296" w:rsidRDefault="00264C03"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Fonts w:ascii="Arial" w:hAnsi="Arial" w:cs="Arial"/>
          <w:sz w:val="24"/>
          <w:szCs w:val="24"/>
        </w:rPr>
        <w:t>These recommendations were translated into the current School Improvement Plan (SIP) as ‘</w:t>
      </w:r>
      <w:r w:rsidRPr="00D22296">
        <w:rPr>
          <w:rFonts w:ascii="Arial" w:hAnsi="Arial" w:cs="Arial"/>
          <w:i/>
          <w:sz w:val="24"/>
          <w:szCs w:val="24"/>
        </w:rPr>
        <w:t xml:space="preserve">Priority 1 </w:t>
      </w:r>
      <w:r w:rsidRPr="00D22296">
        <w:rPr>
          <w:rStyle w:val="normaltextrun"/>
          <w:rFonts w:ascii="Arial" w:hAnsi="Arial" w:cs="Arial"/>
          <w:bCs/>
          <w:i/>
          <w:color w:val="000000"/>
          <w:sz w:val="24"/>
          <w:szCs w:val="24"/>
          <w:bdr w:val="none" w:sz="0" w:space="0" w:color="auto" w:frame="1"/>
          <w:lang w:val="en-US"/>
        </w:rPr>
        <w:t>To raise standards in extended writing in English</w:t>
      </w:r>
      <w:r w:rsidR="009A6BDE" w:rsidRPr="00D22296">
        <w:rPr>
          <w:rStyle w:val="normaltextrun"/>
          <w:rFonts w:ascii="Arial" w:hAnsi="Arial" w:cs="Arial"/>
          <w:bCs/>
          <w:color w:val="000000"/>
          <w:sz w:val="24"/>
          <w:szCs w:val="24"/>
          <w:bdr w:val="none" w:sz="0" w:space="0" w:color="auto" w:frame="1"/>
          <w:lang w:val="en-US"/>
        </w:rPr>
        <w:t xml:space="preserve">.’ Honeydew Primary </w:t>
      </w:r>
      <w:r w:rsidRPr="00D22296">
        <w:rPr>
          <w:rStyle w:val="normaltextrun"/>
          <w:rFonts w:ascii="Arial" w:hAnsi="Arial" w:cs="Arial"/>
          <w:bCs/>
          <w:color w:val="000000"/>
          <w:sz w:val="24"/>
          <w:szCs w:val="24"/>
          <w:bdr w:val="none" w:sz="0" w:space="0" w:color="auto" w:frame="1"/>
          <w:lang w:val="en-US"/>
        </w:rPr>
        <w:t xml:space="preserve">SIP (2017) </w:t>
      </w:r>
    </w:p>
    <w:p w:rsidR="00264C03" w:rsidRPr="00D22296" w:rsidRDefault="00264C03"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Data from the Foundation Phase Indicator and Key Stage 2 Core Subject Indicator reveal that whilst attainment is generally sound, results at the higher levels are significa</w:t>
      </w:r>
      <w:r w:rsidR="0045709E" w:rsidRPr="00D22296">
        <w:rPr>
          <w:rStyle w:val="normaltextrun"/>
          <w:rFonts w:ascii="Arial" w:hAnsi="Arial" w:cs="Arial"/>
          <w:bCs/>
          <w:color w:val="000000"/>
          <w:sz w:val="24"/>
          <w:szCs w:val="24"/>
          <w:bdr w:val="none" w:sz="0" w:space="0" w:color="auto" w:frame="1"/>
          <w:lang w:val="en-US"/>
        </w:rPr>
        <w:t>ntly below national averages.</w:t>
      </w:r>
      <w:r w:rsidR="001E6454" w:rsidRPr="00D22296">
        <w:rPr>
          <w:rStyle w:val="normaltextrun"/>
          <w:rFonts w:ascii="Arial" w:hAnsi="Arial" w:cs="Arial"/>
          <w:bCs/>
          <w:color w:val="000000"/>
          <w:sz w:val="24"/>
          <w:szCs w:val="24"/>
          <w:bdr w:val="none" w:sz="0" w:space="0" w:color="auto" w:frame="1"/>
          <w:lang w:val="en-US"/>
        </w:rPr>
        <w:t xml:space="preserve"> </w:t>
      </w:r>
      <w:r w:rsidR="0045709E" w:rsidRPr="00D22296">
        <w:rPr>
          <w:rStyle w:val="normaltextrun"/>
          <w:rFonts w:ascii="Arial" w:hAnsi="Arial" w:cs="Arial"/>
          <w:bCs/>
          <w:color w:val="000000"/>
          <w:sz w:val="24"/>
          <w:szCs w:val="24"/>
          <w:bdr w:val="none" w:sz="0" w:space="0" w:color="auto" w:frame="1"/>
          <w:lang w:val="en-US"/>
        </w:rPr>
        <w:t>A</w:t>
      </w:r>
      <w:r w:rsidR="00983F82" w:rsidRPr="00D22296">
        <w:rPr>
          <w:rStyle w:val="normaltextrun"/>
          <w:rFonts w:ascii="Arial" w:hAnsi="Arial" w:cs="Arial"/>
          <w:bCs/>
          <w:color w:val="000000"/>
          <w:sz w:val="24"/>
          <w:szCs w:val="24"/>
          <w:bdr w:val="none" w:sz="0" w:space="0" w:color="auto" w:frame="1"/>
          <w:lang w:val="en-US"/>
        </w:rPr>
        <w:t xml:space="preserve">  </w:t>
      </w:r>
      <w:r w:rsidR="001E6454" w:rsidRPr="00D22296">
        <w:rPr>
          <w:rStyle w:val="normaltextrun"/>
          <w:rFonts w:ascii="Arial" w:hAnsi="Arial" w:cs="Arial"/>
          <w:bCs/>
          <w:color w:val="000000"/>
          <w:sz w:val="24"/>
          <w:szCs w:val="24"/>
          <w:bdr w:val="none" w:sz="0" w:space="0" w:color="auto" w:frame="1"/>
          <w:lang w:val="en-US"/>
        </w:rPr>
        <w:t xml:space="preserve"> </w:t>
      </w:r>
      <w:r w:rsidRPr="00D22296">
        <w:rPr>
          <w:rStyle w:val="normaltextrun"/>
          <w:rFonts w:ascii="Arial" w:hAnsi="Arial" w:cs="Arial"/>
          <w:bCs/>
          <w:color w:val="000000"/>
          <w:sz w:val="24"/>
          <w:szCs w:val="24"/>
          <w:bdr w:val="none" w:sz="0" w:space="0" w:color="auto" w:frame="1"/>
          <w:lang w:val="en-US"/>
        </w:rPr>
        <w:t xml:space="preserve">minority of pupils achieved outcome 6 for Language, Literacy and Communication in Foundation Phase and only a few pupils achieved Level 5 for Literacy in Key Stage 2. </w:t>
      </w:r>
      <w:r w:rsidR="009A6BDE" w:rsidRPr="00D22296">
        <w:rPr>
          <w:rStyle w:val="normaltextrun"/>
          <w:rFonts w:ascii="Arial" w:hAnsi="Arial" w:cs="Arial"/>
          <w:bCs/>
          <w:color w:val="000000"/>
          <w:sz w:val="24"/>
          <w:szCs w:val="24"/>
          <w:bdr w:val="none" w:sz="0" w:space="0" w:color="auto" w:frame="1"/>
          <w:lang w:val="en-US"/>
        </w:rPr>
        <w:t>Honeydew Primary</w:t>
      </w:r>
      <w:r w:rsidRPr="00D22296">
        <w:rPr>
          <w:rStyle w:val="normaltextrun"/>
          <w:rFonts w:ascii="Arial" w:hAnsi="Arial" w:cs="Arial"/>
          <w:bCs/>
          <w:color w:val="000000"/>
          <w:sz w:val="24"/>
          <w:szCs w:val="24"/>
          <w:bdr w:val="none" w:sz="0" w:space="0" w:color="auto" w:frame="1"/>
          <w:lang w:val="en-US"/>
        </w:rPr>
        <w:t xml:space="preserve"> Evaluation Report (September 2017)</w:t>
      </w:r>
    </w:p>
    <w:p w:rsidR="00264C03" w:rsidRPr="00D22296" w:rsidRDefault="00264C03"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 xml:space="preserve">Three key documents </w:t>
      </w:r>
      <w:r w:rsidR="00D7145F" w:rsidRPr="00D22296">
        <w:rPr>
          <w:rStyle w:val="normaltextrun"/>
          <w:rFonts w:ascii="Arial" w:hAnsi="Arial" w:cs="Arial"/>
          <w:bCs/>
          <w:color w:val="000000"/>
          <w:sz w:val="24"/>
          <w:szCs w:val="24"/>
          <w:bdr w:val="none" w:sz="0" w:space="0" w:color="auto" w:frame="1"/>
          <w:lang w:val="en-US"/>
        </w:rPr>
        <w:t xml:space="preserve">specific to </w:t>
      </w:r>
      <w:r w:rsidR="009A6BDE" w:rsidRPr="00D22296">
        <w:rPr>
          <w:rStyle w:val="normaltextrun"/>
          <w:rFonts w:ascii="Arial" w:hAnsi="Arial" w:cs="Arial"/>
          <w:bCs/>
          <w:color w:val="000000"/>
          <w:sz w:val="24"/>
          <w:szCs w:val="24"/>
          <w:bdr w:val="none" w:sz="0" w:space="0" w:color="auto" w:frame="1"/>
          <w:lang w:val="en-US"/>
        </w:rPr>
        <w:t>Honeydew Primary</w:t>
      </w:r>
      <w:r w:rsidR="00D7145F" w:rsidRPr="00D22296">
        <w:rPr>
          <w:rStyle w:val="normaltextrun"/>
          <w:rFonts w:ascii="Arial" w:hAnsi="Arial" w:cs="Arial"/>
          <w:bCs/>
          <w:color w:val="000000"/>
          <w:sz w:val="24"/>
          <w:szCs w:val="24"/>
          <w:bdr w:val="none" w:sz="0" w:space="0" w:color="auto" w:frame="1"/>
          <w:lang w:val="en-US"/>
        </w:rPr>
        <w:t xml:space="preserve"> </w:t>
      </w:r>
      <w:r w:rsidRPr="00D22296">
        <w:rPr>
          <w:rStyle w:val="normaltextrun"/>
          <w:rFonts w:ascii="Arial" w:hAnsi="Arial" w:cs="Arial"/>
          <w:bCs/>
          <w:color w:val="000000"/>
          <w:sz w:val="24"/>
          <w:szCs w:val="24"/>
          <w:bdr w:val="none" w:sz="0" w:space="0" w:color="auto" w:frame="1"/>
          <w:lang w:val="en-US"/>
        </w:rPr>
        <w:t xml:space="preserve">have highlighted literacy and the extension of literacy skills of more able and talented children as an area for </w:t>
      </w:r>
      <w:r w:rsidRPr="00D22296">
        <w:rPr>
          <w:rStyle w:val="normaltextrun"/>
          <w:rFonts w:ascii="Arial" w:hAnsi="Arial" w:cs="Arial"/>
          <w:bCs/>
          <w:color w:val="000000"/>
          <w:sz w:val="24"/>
          <w:szCs w:val="24"/>
          <w:bdr w:val="none" w:sz="0" w:space="0" w:color="auto" w:frame="1"/>
          <w:lang w:val="en-US"/>
        </w:rPr>
        <w:lastRenderedPageBreak/>
        <w:t>development, and this is the</w:t>
      </w:r>
      <w:r w:rsidR="00ED4768" w:rsidRPr="00D22296">
        <w:rPr>
          <w:rStyle w:val="normaltextrun"/>
          <w:rFonts w:ascii="Arial" w:hAnsi="Arial" w:cs="Arial"/>
          <w:bCs/>
          <w:color w:val="000000"/>
          <w:sz w:val="24"/>
          <w:szCs w:val="24"/>
          <w:bdr w:val="none" w:sz="0" w:space="0" w:color="auto" w:frame="1"/>
          <w:lang w:val="en-US"/>
        </w:rPr>
        <w:t xml:space="preserve"> major influencing factor for the</w:t>
      </w:r>
      <w:r w:rsidRPr="00D22296">
        <w:rPr>
          <w:rStyle w:val="normaltextrun"/>
          <w:rFonts w:ascii="Arial" w:hAnsi="Arial" w:cs="Arial"/>
          <w:bCs/>
          <w:color w:val="000000"/>
          <w:sz w:val="24"/>
          <w:szCs w:val="24"/>
          <w:bdr w:val="none" w:sz="0" w:space="0" w:color="auto" w:frame="1"/>
          <w:lang w:val="en-US"/>
        </w:rPr>
        <w:t xml:space="preserve"> choice of research study.</w:t>
      </w:r>
      <w:r w:rsidR="00D7145F" w:rsidRPr="00D22296">
        <w:rPr>
          <w:rStyle w:val="normaltextrun"/>
          <w:rFonts w:ascii="Arial" w:hAnsi="Arial" w:cs="Arial"/>
          <w:bCs/>
          <w:color w:val="000000"/>
          <w:sz w:val="24"/>
          <w:szCs w:val="24"/>
          <w:bdr w:val="none" w:sz="0" w:space="0" w:color="auto" w:frame="1"/>
          <w:lang w:val="en-US"/>
        </w:rPr>
        <w:t xml:space="preserve"> As Johnson (2007) states,</w:t>
      </w:r>
    </w:p>
    <w:p w:rsidR="00264C03" w:rsidRPr="00D22296" w:rsidRDefault="00EA20CC" w:rsidP="00D22296">
      <w:pPr>
        <w:spacing w:line="480" w:lineRule="auto"/>
        <w:ind w:left="360"/>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w:t>
      </w:r>
      <w:r w:rsidRPr="00D22296">
        <w:rPr>
          <w:rStyle w:val="normaltextrun"/>
          <w:rFonts w:ascii="Arial" w:hAnsi="Arial" w:cs="Arial"/>
          <w:bCs/>
          <w:i/>
          <w:color w:val="000000"/>
          <w:sz w:val="24"/>
          <w:szCs w:val="24"/>
          <w:bdr w:val="none" w:sz="0" w:space="0" w:color="auto" w:frame="1"/>
          <w:lang w:val="en-US"/>
        </w:rPr>
        <w:t>’We need to do things differently, and to do it better, if we are to prepare young people for a world in which what is known to be true changes… through education of transf</w:t>
      </w:r>
      <w:r w:rsidR="00D7145F" w:rsidRPr="00D22296">
        <w:rPr>
          <w:rStyle w:val="normaltextrun"/>
          <w:rFonts w:ascii="Arial" w:hAnsi="Arial" w:cs="Arial"/>
          <w:bCs/>
          <w:i/>
          <w:color w:val="000000"/>
          <w:sz w:val="24"/>
          <w:szCs w:val="24"/>
          <w:bdr w:val="none" w:sz="0" w:space="0" w:color="auto" w:frame="1"/>
          <w:lang w:val="en-US"/>
        </w:rPr>
        <w:t>errable skills</w:t>
      </w:r>
      <w:r w:rsidR="00D7145F" w:rsidRPr="00D22296">
        <w:rPr>
          <w:rStyle w:val="normaltextrun"/>
          <w:rFonts w:ascii="Arial" w:hAnsi="Arial" w:cs="Arial"/>
          <w:bCs/>
          <w:color w:val="000000"/>
          <w:sz w:val="24"/>
          <w:szCs w:val="24"/>
          <w:bdr w:val="none" w:sz="0" w:space="0" w:color="auto" w:frame="1"/>
          <w:lang w:val="en-US"/>
        </w:rPr>
        <w:t xml:space="preserve">.’’ </w:t>
      </w:r>
    </w:p>
    <w:p w:rsidR="00264C03" w:rsidRPr="00D22296" w:rsidRDefault="00264C03" w:rsidP="00D22296">
      <w:pPr>
        <w:spacing w:line="480" w:lineRule="auto"/>
        <w:rPr>
          <w:rStyle w:val="normaltextrun"/>
          <w:rFonts w:ascii="Arial" w:hAnsi="Arial" w:cs="Arial"/>
          <w:bCs/>
          <w:color w:val="000000"/>
          <w:sz w:val="24"/>
          <w:szCs w:val="24"/>
          <w:u w:val="single"/>
          <w:bdr w:val="none" w:sz="0" w:space="0" w:color="auto" w:frame="1"/>
          <w:lang w:val="en-US"/>
        </w:rPr>
      </w:pPr>
      <w:r w:rsidRPr="00D22296">
        <w:rPr>
          <w:rStyle w:val="normaltextrun"/>
          <w:rFonts w:ascii="Arial" w:hAnsi="Arial" w:cs="Arial"/>
          <w:bCs/>
          <w:color w:val="000000"/>
          <w:sz w:val="24"/>
          <w:szCs w:val="24"/>
          <w:u w:val="single"/>
          <w:bdr w:val="none" w:sz="0" w:space="0" w:color="auto" w:frame="1"/>
          <w:lang w:val="en-US"/>
        </w:rPr>
        <w:t>Literature Review</w:t>
      </w:r>
    </w:p>
    <w:p w:rsidR="00F910F4" w:rsidRPr="00D22296" w:rsidRDefault="00F910F4" w:rsidP="00D22296">
      <w:pPr>
        <w:spacing w:line="480" w:lineRule="auto"/>
        <w:jc w:val="both"/>
        <w:rPr>
          <w:rFonts w:ascii="Arial" w:hAnsi="Arial" w:cs="Arial"/>
          <w:sz w:val="24"/>
          <w:szCs w:val="24"/>
        </w:rPr>
      </w:pPr>
      <w:r w:rsidRPr="00D22296">
        <w:rPr>
          <w:rFonts w:ascii="Arial" w:hAnsi="Arial" w:cs="Arial"/>
          <w:sz w:val="24"/>
          <w:szCs w:val="24"/>
        </w:rPr>
        <w:t>Within the context of raising independence in extended writing, the researcher felt it pertinent to explore issues of motivation and min</w:t>
      </w:r>
      <w:r w:rsidR="00ED4768" w:rsidRPr="00D22296">
        <w:rPr>
          <w:rFonts w:ascii="Arial" w:hAnsi="Arial" w:cs="Arial"/>
          <w:sz w:val="24"/>
          <w:szCs w:val="24"/>
        </w:rPr>
        <w:t>d</w:t>
      </w:r>
      <w:r w:rsidRPr="00D22296">
        <w:rPr>
          <w:rFonts w:ascii="Arial" w:hAnsi="Arial" w:cs="Arial"/>
          <w:sz w:val="24"/>
          <w:szCs w:val="24"/>
        </w:rPr>
        <w:t>set. Dweck (2006 cited in Clark</w:t>
      </w:r>
      <w:r w:rsidR="00E146A6" w:rsidRPr="00D22296">
        <w:rPr>
          <w:rFonts w:ascii="Arial" w:hAnsi="Arial" w:cs="Arial"/>
          <w:sz w:val="24"/>
          <w:szCs w:val="24"/>
        </w:rPr>
        <w:t>e</w:t>
      </w:r>
      <w:r w:rsidRPr="00D22296">
        <w:rPr>
          <w:rFonts w:ascii="Arial" w:hAnsi="Arial" w:cs="Arial"/>
          <w:sz w:val="24"/>
          <w:szCs w:val="24"/>
        </w:rPr>
        <w:t>, 2008: pg 18) defines motivation as;</w:t>
      </w:r>
    </w:p>
    <w:p w:rsidR="002C3DD9" w:rsidRPr="00D22296" w:rsidRDefault="004236AB" w:rsidP="00D22296">
      <w:pPr>
        <w:spacing w:line="480" w:lineRule="auto"/>
        <w:ind w:left="720"/>
        <w:rPr>
          <w:rFonts w:ascii="Arial" w:hAnsi="Arial" w:cs="Arial"/>
          <w:sz w:val="24"/>
          <w:szCs w:val="24"/>
        </w:rPr>
      </w:pPr>
      <w:r w:rsidRPr="00D22296">
        <w:rPr>
          <w:rFonts w:ascii="Arial" w:hAnsi="Arial" w:cs="Arial"/>
          <w:sz w:val="24"/>
          <w:szCs w:val="24"/>
        </w:rPr>
        <w:t>…</w:t>
      </w:r>
      <w:r w:rsidR="002C3DD9" w:rsidRPr="00D22296">
        <w:rPr>
          <w:rFonts w:ascii="Arial" w:hAnsi="Arial" w:cs="Arial"/>
          <w:i/>
          <w:sz w:val="24"/>
          <w:szCs w:val="24"/>
        </w:rPr>
        <w:t>”</w:t>
      </w:r>
      <w:r w:rsidRPr="00D22296">
        <w:rPr>
          <w:rFonts w:ascii="Arial" w:hAnsi="Arial" w:cs="Arial"/>
          <w:i/>
          <w:sz w:val="24"/>
          <w:szCs w:val="24"/>
        </w:rPr>
        <w:t xml:space="preserve"> not only the desire to achieve, but also the love of learning, the love of challenge and the ability to thrive on obstacles…’</w:t>
      </w:r>
    </w:p>
    <w:p w:rsidR="004236AB" w:rsidRPr="00D22296" w:rsidRDefault="004236AB" w:rsidP="00D22296">
      <w:pPr>
        <w:spacing w:line="480" w:lineRule="auto"/>
        <w:jc w:val="both"/>
        <w:rPr>
          <w:rFonts w:ascii="Arial" w:hAnsi="Arial" w:cs="Arial"/>
          <w:sz w:val="24"/>
          <w:szCs w:val="24"/>
        </w:rPr>
      </w:pPr>
      <w:r w:rsidRPr="00D22296">
        <w:rPr>
          <w:rFonts w:ascii="Arial" w:hAnsi="Arial" w:cs="Arial"/>
          <w:sz w:val="24"/>
          <w:szCs w:val="24"/>
        </w:rPr>
        <w:t>Dweck</w:t>
      </w:r>
      <w:r w:rsidR="00E146A6" w:rsidRPr="00D22296">
        <w:rPr>
          <w:rFonts w:ascii="Arial" w:hAnsi="Arial" w:cs="Arial"/>
          <w:sz w:val="24"/>
          <w:szCs w:val="24"/>
        </w:rPr>
        <w:t xml:space="preserve"> (2012)</w:t>
      </w:r>
      <w:r w:rsidRPr="00D22296">
        <w:rPr>
          <w:rFonts w:ascii="Arial" w:hAnsi="Arial" w:cs="Arial"/>
          <w:sz w:val="24"/>
          <w:szCs w:val="24"/>
        </w:rPr>
        <w:t xml:space="preserve"> developed the idea of fixed mind set a</w:t>
      </w:r>
      <w:r w:rsidR="00F910F4" w:rsidRPr="00D22296">
        <w:rPr>
          <w:rFonts w:ascii="Arial" w:hAnsi="Arial" w:cs="Arial"/>
          <w:sz w:val="24"/>
          <w:szCs w:val="24"/>
        </w:rPr>
        <w:t>n</w:t>
      </w:r>
      <w:r w:rsidRPr="00D22296">
        <w:rPr>
          <w:rFonts w:ascii="Arial" w:hAnsi="Arial" w:cs="Arial"/>
          <w:sz w:val="24"/>
          <w:szCs w:val="24"/>
        </w:rPr>
        <w:t>d gro</w:t>
      </w:r>
      <w:r w:rsidR="00F910F4" w:rsidRPr="00D22296">
        <w:rPr>
          <w:rFonts w:ascii="Arial" w:hAnsi="Arial" w:cs="Arial"/>
          <w:sz w:val="24"/>
          <w:szCs w:val="24"/>
        </w:rPr>
        <w:t>wth mind set. S</w:t>
      </w:r>
      <w:r w:rsidRPr="00D22296">
        <w:rPr>
          <w:rFonts w:ascii="Arial" w:hAnsi="Arial" w:cs="Arial"/>
          <w:sz w:val="24"/>
          <w:szCs w:val="24"/>
        </w:rPr>
        <w:t xml:space="preserve">omeone with a fixed mind set is </w:t>
      </w:r>
      <w:r w:rsidR="00F910F4" w:rsidRPr="00D22296">
        <w:rPr>
          <w:rFonts w:ascii="Arial" w:hAnsi="Arial" w:cs="Arial"/>
          <w:sz w:val="24"/>
          <w:szCs w:val="24"/>
        </w:rPr>
        <w:t xml:space="preserve">characterised by the fact </w:t>
      </w:r>
      <w:r w:rsidRPr="00D22296">
        <w:rPr>
          <w:rFonts w:ascii="Arial" w:hAnsi="Arial" w:cs="Arial"/>
          <w:sz w:val="24"/>
          <w:szCs w:val="24"/>
        </w:rPr>
        <w:t>they will only do task</w:t>
      </w:r>
      <w:r w:rsidR="00F910F4" w:rsidRPr="00D22296">
        <w:rPr>
          <w:rFonts w:ascii="Arial" w:hAnsi="Arial" w:cs="Arial"/>
          <w:sz w:val="24"/>
          <w:szCs w:val="24"/>
        </w:rPr>
        <w:t>s that they know in advance</w:t>
      </w:r>
      <w:r w:rsidRPr="00D22296">
        <w:rPr>
          <w:rFonts w:ascii="Arial" w:hAnsi="Arial" w:cs="Arial"/>
          <w:sz w:val="24"/>
          <w:szCs w:val="24"/>
        </w:rPr>
        <w:t xml:space="preserve"> they will be able to complete successfully. Those with a growth mind set will not only try things that they find difficult</w:t>
      </w:r>
      <w:r w:rsidR="00F910F4" w:rsidRPr="00D22296">
        <w:rPr>
          <w:rFonts w:ascii="Arial" w:hAnsi="Arial" w:cs="Arial"/>
          <w:sz w:val="24"/>
          <w:szCs w:val="24"/>
        </w:rPr>
        <w:t>,</w:t>
      </w:r>
      <w:r w:rsidR="00A86A87" w:rsidRPr="00D22296">
        <w:rPr>
          <w:rFonts w:ascii="Arial" w:hAnsi="Arial" w:cs="Arial"/>
          <w:sz w:val="24"/>
          <w:szCs w:val="24"/>
        </w:rPr>
        <w:t xml:space="preserve"> </w:t>
      </w:r>
      <w:r w:rsidRPr="00D22296">
        <w:rPr>
          <w:rFonts w:ascii="Arial" w:hAnsi="Arial" w:cs="Arial"/>
          <w:sz w:val="24"/>
          <w:szCs w:val="24"/>
        </w:rPr>
        <w:t>but thrive on the challenge.</w:t>
      </w:r>
      <w:r w:rsidR="00A86A87" w:rsidRPr="00D22296">
        <w:rPr>
          <w:rFonts w:ascii="Arial" w:hAnsi="Arial" w:cs="Arial"/>
          <w:sz w:val="24"/>
          <w:szCs w:val="24"/>
        </w:rPr>
        <w:t xml:space="preserve"> </w:t>
      </w:r>
      <w:r w:rsidR="00571325" w:rsidRPr="00D22296">
        <w:rPr>
          <w:rFonts w:ascii="Arial" w:hAnsi="Arial" w:cs="Arial"/>
          <w:sz w:val="24"/>
          <w:szCs w:val="24"/>
        </w:rPr>
        <w:t>During the extended writing process the researcher aims to encourage learners to work with growth mindset</w:t>
      </w:r>
      <w:r w:rsidR="00553BF6" w:rsidRPr="00D22296">
        <w:rPr>
          <w:rFonts w:ascii="Arial" w:hAnsi="Arial" w:cs="Arial"/>
          <w:sz w:val="24"/>
          <w:szCs w:val="24"/>
        </w:rPr>
        <w:t xml:space="preserve">, in </w:t>
      </w:r>
      <w:r w:rsidR="00571325" w:rsidRPr="00D22296">
        <w:rPr>
          <w:rFonts w:ascii="Arial" w:hAnsi="Arial" w:cs="Arial"/>
          <w:sz w:val="24"/>
          <w:szCs w:val="24"/>
        </w:rPr>
        <w:t>order for them to appreciate the learning opp</w:t>
      </w:r>
      <w:r w:rsidR="00553BF6" w:rsidRPr="00D22296">
        <w:rPr>
          <w:rFonts w:ascii="Arial" w:hAnsi="Arial" w:cs="Arial"/>
          <w:sz w:val="24"/>
          <w:szCs w:val="24"/>
        </w:rPr>
        <w:t>ortunities in trial and error,</w:t>
      </w:r>
      <w:r w:rsidR="00571325" w:rsidRPr="00D22296">
        <w:rPr>
          <w:rFonts w:ascii="Arial" w:hAnsi="Arial" w:cs="Arial"/>
          <w:sz w:val="24"/>
          <w:szCs w:val="24"/>
        </w:rPr>
        <w:t xml:space="preserve"> (Didau, </w:t>
      </w:r>
      <w:r w:rsidR="00A86A87" w:rsidRPr="00D22296">
        <w:rPr>
          <w:rFonts w:ascii="Arial" w:hAnsi="Arial" w:cs="Arial"/>
          <w:sz w:val="24"/>
          <w:szCs w:val="24"/>
        </w:rPr>
        <w:t xml:space="preserve">2016) </w:t>
      </w:r>
      <w:r w:rsidR="00571325" w:rsidRPr="00D22296">
        <w:rPr>
          <w:rFonts w:ascii="Arial" w:hAnsi="Arial" w:cs="Arial"/>
          <w:sz w:val="24"/>
          <w:szCs w:val="24"/>
        </w:rPr>
        <w:t>and</w:t>
      </w:r>
      <w:r w:rsidR="00A86A87" w:rsidRPr="00D22296">
        <w:rPr>
          <w:rFonts w:ascii="Arial" w:hAnsi="Arial" w:cs="Arial"/>
          <w:sz w:val="24"/>
          <w:szCs w:val="24"/>
        </w:rPr>
        <w:t xml:space="preserve"> undertake</w:t>
      </w:r>
      <w:r w:rsidR="00156AC3" w:rsidRPr="00D22296">
        <w:rPr>
          <w:rFonts w:ascii="Arial" w:hAnsi="Arial" w:cs="Arial"/>
          <w:sz w:val="24"/>
          <w:szCs w:val="24"/>
        </w:rPr>
        <w:t xml:space="preserve"> </w:t>
      </w:r>
      <w:r w:rsidR="00571325" w:rsidRPr="00D22296">
        <w:rPr>
          <w:rFonts w:ascii="Arial" w:hAnsi="Arial" w:cs="Arial"/>
          <w:sz w:val="24"/>
          <w:szCs w:val="24"/>
        </w:rPr>
        <w:t xml:space="preserve">these tasks </w:t>
      </w:r>
      <w:r w:rsidR="00156AC3" w:rsidRPr="00D22296">
        <w:rPr>
          <w:rFonts w:ascii="Arial" w:hAnsi="Arial" w:cs="Arial"/>
          <w:sz w:val="24"/>
          <w:szCs w:val="24"/>
        </w:rPr>
        <w:t>willingly</w:t>
      </w:r>
      <w:r w:rsidR="00A86A87" w:rsidRPr="00D22296">
        <w:rPr>
          <w:rFonts w:ascii="Arial" w:hAnsi="Arial" w:cs="Arial"/>
          <w:sz w:val="24"/>
          <w:szCs w:val="24"/>
        </w:rPr>
        <w:t>.</w:t>
      </w:r>
      <w:r w:rsidR="00571325" w:rsidRPr="00D22296">
        <w:rPr>
          <w:rFonts w:ascii="Arial" w:hAnsi="Arial" w:cs="Arial"/>
          <w:sz w:val="24"/>
          <w:szCs w:val="24"/>
        </w:rPr>
        <w:t xml:space="preserve"> </w:t>
      </w:r>
    </w:p>
    <w:p w:rsidR="00860C0D" w:rsidRPr="00D22296" w:rsidRDefault="00553BF6" w:rsidP="00D22296">
      <w:pPr>
        <w:spacing w:line="480" w:lineRule="auto"/>
        <w:jc w:val="both"/>
        <w:rPr>
          <w:rStyle w:val="normaltextrun"/>
          <w:rFonts w:ascii="Arial" w:hAnsi="Arial" w:cs="Arial"/>
          <w:bCs/>
          <w:color w:val="FF0000"/>
          <w:sz w:val="24"/>
          <w:szCs w:val="24"/>
          <w:bdr w:val="none" w:sz="0" w:space="0" w:color="auto" w:frame="1"/>
          <w:lang w:val="en-US"/>
        </w:rPr>
      </w:pPr>
      <w:r w:rsidRPr="00D22296">
        <w:rPr>
          <w:rStyle w:val="normaltextrun"/>
          <w:rFonts w:ascii="Arial" w:hAnsi="Arial" w:cs="Arial"/>
          <w:bCs/>
          <w:color w:val="000000" w:themeColor="text1"/>
          <w:sz w:val="24"/>
          <w:szCs w:val="24"/>
          <w:bdr w:val="none" w:sz="0" w:space="0" w:color="auto" w:frame="1"/>
          <w:lang w:val="en-US"/>
        </w:rPr>
        <w:t>With the right mindset (Dweck</w:t>
      </w:r>
      <w:r w:rsidR="002C3DD9" w:rsidRPr="00D22296">
        <w:rPr>
          <w:rStyle w:val="normaltextrun"/>
          <w:rFonts w:ascii="Arial" w:hAnsi="Arial" w:cs="Arial"/>
          <w:bCs/>
          <w:color w:val="000000" w:themeColor="text1"/>
          <w:sz w:val="24"/>
          <w:szCs w:val="24"/>
          <w:bdr w:val="none" w:sz="0" w:space="0" w:color="auto" w:frame="1"/>
          <w:lang w:val="en-US"/>
        </w:rPr>
        <w:t>,</w:t>
      </w:r>
      <w:r w:rsidR="00E146A6" w:rsidRPr="00D22296">
        <w:rPr>
          <w:rStyle w:val="normaltextrun"/>
          <w:rFonts w:ascii="Arial" w:hAnsi="Arial" w:cs="Arial"/>
          <w:bCs/>
          <w:color w:val="000000" w:themeColor="text1"/>
          <w:sz w:val="24"/>
          <w:szCs w:val="24"/>
          <w:bdr w:val="none" w:sz="0" w:space="0" w:color="auto" w:frame="1"/>
          <w:lang w:val="en-US"/>
        </w:rPr>
        <w:t xml:space="preserve"> 2012</w:t>
      </w:r>
      <w:r w:rsidRPr="00D22296">
        <w:rPr>
          <w:rStyle w:val="normaltextrun"/>
          <w:rFonts w:ascii="Arial" w:hAnsi="Arial" w:cs="Arial"/>
          <w:bCs/>
          <w:color w:val="000000" w:themeColor="text1"/>
          <w:sz w:val="24"/>
          <w:szCs w:val="24"/>
          <w:bdr w:val="none" w:sz="0" w:space="0" w:color="auto" w:frame="1"/>
          <w:lang w:val="en-US"/>
        </w:rPr>
        <w:t xml:space="preserve">) learners demand challenge. </w:t>
      </w:r>
      <w:r w:rsidR="00860C0D" w:rsidRPr="00D22296">
        <w:rPr>
          <w:rStyle w:val="normaltextrun"/>
          <w:rFonts w:ascii="Arial" w:hAnsi="Arial" w:cs="Arial"/>
          <w:bCs/>
          <w:color w:val="000000" w:themeColor="text1"/>
          <w:sz w:val="24"/>
          <w:szCs w:val="24"/>
          <w:bdr w:val="none" w:sz="0" w:space="0" w:color="auto" w:frame="1"/>
          <w:lang w:val="en-US"/>
        </w:rPr>
        <w:t>The WG (2008) states that “</w:t>
      </w:r>
      <w:r w:rsidR="00860C0D" w:rsidRPr="00D22296">
        <w:rPr>
          <w:rStyle w:val="normaltextrun"/>
          <w:rFonts w:ascii="Arial" w:hAnsi="Arial" w:cs="Arial"/>
          <w:bCs/>
          <w:i/>
          <w:color w:val="000000" w:themeColor="text1"/>
          <w:sz w:val="24"/>
          <w:szCs w:val="24"/>
          <w:bdr w:val="none" w:sz="0" w:space="0" w:color="auto" w:frame="1"/>
          <w:lang w:val="en-US"/>
        </w:rPr>
        <w:t>a</w:t>
      </w:r>
      <w:r w:rsidR="003B08ED" w:rsidRPr="00D22296">
        <w:rPr>
          <w:rStyle w:val="normaltextrun"/>
          <w:rFonts w:ascii="Arial" w:hAnsi="Arial" w:cs="Arial"/>
          <w:bCs/>
          <w:i/>
          <w:color w:val="000000" w:themeColor="text1"/>
          <w:sz w:val="24"/>
          <w:szCs w:val="24"/>
          <w:bdr w:val="none" w:sz="0" w:space="0" w:color="auto" w:frame="1"/>
          <w:lang w:val="en-US"/>
        </w:rPr>
        <w:t>n activity should provide sufﬁcient stimulus and challenge to engage children’s interest and involvement</w:t>
      </w:r>
      <w:r w:rsidR="003B08ED" w:rsidRPr="00D22296">
        <w:rPr>
          <w:rStyle w:val="normaltextrun"/>
          <w:rFonts w:ascii="Arial" w:hAnsi="Arial" w:cs="Arial"/>
          <w:bCs/>
          <w:color w:val="000000" w:themeColor="text1"/>
          <w:sz w:val="24"/>
          <w:szCs w:val="24"/>
          <w:bdr w:val="none" w:sz="0" w:space="0" w:color="auto" w:frame="1"/>
          <w:lang w:val="en-US"/>
        </w:rPr>
        <w:t>.</w:t>
      </w:r>
      <w:r w:rsidRPr="00D22296">
        <w:rPr>
          <w:rStyle w:val="normaltextrun"/>
          <w:rFonts w:ascii="Arial" w:hAnsi="Arial" w:cs="Arial"/>
          <w:bCs/>
          <w:color w:val="000000" w:themeColor="text1"/>
          <w:sz w:val="24"/>
          <w:szCs w:val="24"/>
          <w:bdr w:val="none" w:sz="0" w:space="0" w:color="auto" w:frame="1"/>
          <w:lang w:val="en-US"/>
        </w:rPr>
        <w:t xml:space="preserve">” </w:t>
      </w:r>
      <w:r w:rsidR="00860C0D" w:rsidRPr="00D22296">
        <w:rPr>
          <w:rFonts w:ascii="Arial" w:hAnsi="Arial" w:cs="Arial"/>
          <w:color w:val="000000" w:themeColor="text1"/>
          <w:sz w:val="24"/>
          <w:szCs w:val="24"/>
        </w:rPr>
        <w:t>Mihaly Csikszentmihalyi (1990, cited in Fisher et al., 2017</w:t>
      </w:r>
      <w:r w:rsidR="003760F5" w:rsidRPr="00D22296">
        <w:rPr>
          <w:rFonts w:ascii="Arial" w:hAnsi="Arial" w:cs="Arial"/>
          <w:color w:val="000000" w:themeColor="text1"/>
          <w:sz w:val="24"/>
          <w:szCs w:val="24"/>
        </w:rPr>
        <w:t>; Hattie and Zierer, 2018</w:t>
      </w:r>
      <w:r w:rsidR="00860C0D" w:rsidRPr="00D22296">
        <w:rPr>
          <w:rFonts w:ascii="Arial" w:hAnsi="Arial" w:cs="Arial"/>
          <w:color w:val="000000" w:themeColor="text1"/>
          <w:sz w:val="24"/>
          <w:szCs w:val="24"/>
        </w:rPr>
        <w:t xml:space="preserve">) agrees that a perfect balance between skill and challenge enables a child to fall into a state of flow. </w:t>
      </w:r>
      <w:r w:rsidR="00560EA3" w:rsidRPr="00D22296">
        <w:rPr>
          <w:rFonts w:ascii="Arial" w:hAnsi="Arial" w:cs="Arial"/>
          <w:color w:val="000000" w:themeColor="text1"/>
          <w:sz w:val="24"/>
          <w:szCs w:val="24"/>
        </w:rPr>
        <w:t>“</w:t>
      </w:r>
      <w:r w:rsidR="00860C0D" w:rsidRPr="00D22296">
        <w:rPr>
          <w:rFonts w:ascii="Arial" w:hAnsi="Arial" w:cs="Arial"/>
          <w:color w:val="000000" w:themeColor="text1"/>
          <w:sz w:val="24"/>
          <w:szCs w:val="24"/>
        </w:rPr>
        <w:t>Flow</w:t>
      </w:r>
      <w:r w:rsidR="00560EA3" w:rsidRPr="00D22296">
        <w:rPr>
          <w:rFonts w:ascii="Arial" w:hAnsi="Arial" w:cs="Arial"/>
          <w:color w:val="000000" w:themeColor="text1"/>
          <w:sz w:val="24"/>
          <w:szCs w:val="24"/>
        </w:rPr>
        <w:t>”</w:t>
      </w:r>
      <w:r w:rsidR="00860C0D" w:rsidRPr="00D22296">
        <w:rPr>
          <w:rFonts w:ascii="Arial" w:hAnsi="Arial" w:cs="Arial"/>
          <w:color w:val="000000" w:themeColor="text1"/>
          <w:sz w:val="24"/>
          <w:szCs w:val="24"/>
        </w:rPr>
        <w:t xml:space="preserve"> being a state where they are ‘’cognitively engaged’’ (Fisher et al., 2017:136)</w:t>
      </w:r>
      <w:r w:rsidR="00560EA3" w:rsidRPr="00D22296">
        <w:rPr>
          <w:rFonts w:ascii="Arial" w:hAnsi="Arial" w:cs="Arial"/>
          <w:color w:val="000000" w:themeColor="text1"/>
          <w:sz w:val="24"/>
          <w:szCs w:val="24"/>
        </w:rPr>
        <w:t xml:space="preserve">. The balance between skill and </w:t>
      </w:r>
      <w:r w:rsidR="00560EA3" w:rsidRPr="00D22296">
        <w:rPr>
          <w:rFonts w:ascii="Arial" w:hAnsi="Arial" w:cs="Arial"/>
          <w:color w:val="000000" w:themeColor="text1"/>
          <w:sz w:val="24"/>
          <w:szCs w:val="24"/>
        </w:rPr>
        <w:lastRenderedPageBreak/>
        <w:t>challenge is a fine one that if misjudged can result in boredom or frustration and demotivation, (</w:t>
      </w:r>
      <w:r w:rsidR="00FA5FEF" w:rsidRPr="00D22296">
        <w:rPr>
          <w:rFonts w:ascii="Arial" w:hAnsi="Arial" w:cs="Arial"/>
          <w:color w:val="000000" w:themeColor="text1"/>
          <w:sz w:val="24"/>
          <w:szCs w:val="24"/>
        </w:rPr>
        <w:t>Fisher et al., 2017; Hattie and Zierer, 2018</w:t>
      </w:r>
      <w:r w:rsidR="00560EA3" w:rsidRPr="00D22296">
        <w:rPr>
          <w:rFonts w:ascii="Arial" w:hAnsi="Arial" w:cs="Arial"/>
          <w:color w:val="000000" w:themeColor="text1"/>
          <w:sz w:val="24"/>
          <w:szCs w:val="24"/>
        </w:rPr>
        <w:t xml:space="preserve">). </w:t>
      </w:r>
      <w:r w:rsidR="00035C4D" w:rsidRPr="00D22296">
        <w:rPr>
          <w:rStyle w:val="normaltextrun"/>
          <w:rFonts w:ascii="Arial" w:hAnsi="Arial" w:cs="Arial"/>
          <w:bCs/>
          <w:color w:val="000000" w:themeColor="text1"/>
          <w:sz w:val="24"/>
          <w:szCs w:val="24"/>
          <w:bdr w:val="none" w:sz="0" w:space="0" w:color="auto" w:frame="1"/>
          <w:lang w:val="en-US"/>
        </w:rPr>
        <w:t xml:space="preserve">Vygotsky (1978; cited in Koshy, 2002) referred to this as the zone of proximal development and </w:t>
      </w:r>
      <w:r w:rsidR="00560EA3" w:rsidRPr="00D22296">
        <w:rPr>
          <w:rStyle w:val="normaltextrun"/>
          <w:rFonts w:ascii="Arial" w:hAnsi="Arial" w:cs="Arial"/>
          <w:bCs/>
          <w:color w:val="000000" w:themeColor="text1"/>
          <w:sz w:val="24"/>
          <w:szCs w:val="24"/>
          <w:bdr w:val="none" w:sz="0" w:space="0" w:color="auto" w:frame="1"/>
          <w:lang w:val="en-US"/>
        </w:rPr>
        <w:t>Professor Laevers (</w:t>
      </w:r>
      <w:r w:rsidR="003B08ED" w:rsidRPr="00D22296">
        <w:rPr>
          <w:rStyle w:val="normaltextrun"/>
          <w:rFonts w:ascii="Arial" w:hAnsi="Arial" w:cs="Arial"/>
          <w:bCs/>
          <w:color w:val="000000" w:themeColor="text1"/>
          <w:sz w:val="24"/>
          <w:szCs w:val="24"/>
          <w:bdr w:val="none" w:sz="0" w:space="0" w:color="auto" w:frame="1"/>
          <w:lang w:val="en-US"/>
        </w:rPr>
        <w:t>1993</w:t>
      </w:r>
      <w:r w:rsidR="002C3DD9" w:rsidRPr="00D22296">
        <w:rPr>
          <w:rStyle w:val="normaltextrun"/>
          <w:rFonts w:ascii="Arial" w:hAnsi="Arial" w:cs="Arial"/>
          <w:bCs/>
          <w:color w:val="000000" w:themeColor="text1"/>
          <w:sz w:val="24"/>
          <w:szCs w:val="24"/>
          <w:bdr w:val="none" w:sz="0" w:space="0" w:color="auto" w:frame="1"/>
          <w:lang w:val="en-US"/>
        </w:rPr>
        <w:t>,</w:t>
      </w:r>
      <w:r w:rsidR="00560EA3" w:rsidRPr="00D22296">
        <w:rPr>
          <w:rStyle w:val="normaltextrun"/>
          <w:rFonts w:ascii="Arial" w:hAnsi="Arial" w:cs="Arial"/>
          <w:bCs/>
          <w:color w:val="000000" w:themeColor="text1"/>
          <w:sz w:val="24"/>
          <w:szCs w:val="24"/>
          <w:bdr w:val="none" w:sz="0" w:space="0" w:color="auto" w:frame="1"/>
          <w:lang w:val="en-US"/>
        </w:rPr>
        <w:t xml:space="preserve"> cited in WG 2008</w:t>
      </w:r>
      <w:r w:rsidR="00035C4D" w:rsidRPr="00D22296">
        <w:rPr>
          <w:rStyle w:val="normaltextrun"/>
          <w:rFonts w:ascii="Arial" w:hAnsi="Arial" w:cs="Arial"/>
          <w:bCs/>
          <w:color w:val="000000" w:themeColor="text1"/>
          <w:sz w:val="24"/>
          <w:szCs w:val="24"/>
          <w:bdr w:val="none" w:sz="0" w:space="0" w:color="auto" w:frame="1"/>
          <w:lang w:val="en-US"/>
        </w:rPr>
        <w:t>) us</w:t>
      </w:r>
      <w:r w:rsidR="003B08ED" w:rsidRPr="00D22296">
        <w:rPr>
          <w:rStyle w:val="normaltextrun"/>
          <w:rFonts w:ascii="Arial" w:hAnsi="Arial" w:cs="Arial"/>
          <w:bCs/>
          <w:color w:val="000000" w:themeColor="text1"/>
          <w:sz w:val="24"/>
          <w:szCs w:val="24"/>
          <w:bdr w:val="none" w:sz="0" w:space="0" w:color="auto" w:frame="1"/>
          <w:lang w:val="en-US"/>
        </w:rPr>
        <w:t xml:space="preserve">ed the term ‘involvement’ to describe the deep concentration that children demonstrate when they are engrossed in </w:t>
      </w:r>
      <w:r w:rsidR="00560EA3" w:rsidRPr="00D22296">
        <w:rPr>
          <w:rStyle w:val="normaltextrun"/>
          <w:rFonts w:ascii="Arial" w:hAnsi="Arial" w:cs="Arial"/>
          <w:bCs/>
          <w:color w:val="000000" w:themeColor="text1"/>
          <w:sz w:val="24"/>
          <w:szCs w:val="24"/>
          <w:bdr w:val="none" w:sz="0" w:space="0" w:color="auto" w:frame="1"/>
          <w:lang w:val="en-US"/>
        </w:rPr>
        <w:t>an ac</w:t>
      </w:r>
      <w:r w:rsidRPr="00D22296">
        <w:rPr>
          <w:rStyle w:val="normaltextrun"/>
          <w:rFonts w:ascii="Arial" w:hAnsi="Arial" w:cs="Arial"/>
          <w:bCs/>
          <w:color w:val="000000" w:themeColor="text1"/>
          <w:sz w:val="24"/>
          <w:szCs w:val="24"/>
          <w:bdr w:val="none" w:sz="0" w:space="0" w:color="auto" w:frame="1"/>
          <w:lang w:val="en-US"/>
        </w:rPr>
        <w:t>tivity that interests them</w:t>
      </w:r>
      <w:r w:rsidR="00035C4D" w:rsidRPr="00D22296">
        <w:rPr>
          <w:rStyle w:val="normaltextrun"/>
          <w:rFonts w:ascii="Arial" w:hAnsi="Arial" w:cs="Arial"/>
          <w:bCs/>
          <w:color w:val="000000" w:themeColor="text1"/>
          <w:sz w:val="24"/>
          <w:szCs w:val="24"/>
          <w:bdr w:val="none" w:sz="0" w:space="0" w:color="auto" w:frame="1"/>
          <w:lang w:val="en-US"/>
        </w:rPr>
        <w:t xml:space="preserve"> and is suitably challenging</w:t>
      </w:r>
      <w:r w:rsidRPr="00D22296">
        <w:rPr>
          <w:rStyle w:val="normaltextrun"/>
          <w:rFonts w:ascii="Arial" w:hAnsi="Arial" w:cs="Arial"/>
          <w:bCs/>
          <w:color w:val="000000" w:themeColor="text1"/>
          <w:sz w:val="24"/>
          <w:szCs w:val="24"/>
          <w:bdr w:val="none" w:sz="0" w:space="0" w:color="auto" w:frame="1"/>
          <w:lang w:val="en-US"/>
        </w:rPr>
        <w:t>.</w:t>
      </w:r>
      <w:r w:rsidR="00035C4D" w:rsidRPr="00D22296">
        <w:rPr>
          <w:rStyle w:val="normaltextrun"/>
          <w:rFonts w:ascii="Arial" w:hAnsi="Arial" w:cs="Arial"/>
          <w:bCs/>
          <w:color w:val="000000" w:themeColor="text1"/>
          <w:sz w:val="24"/>
          <w:szCs w:val="24"/>
          <w:bdr w:val="none" w:sz="0" w:space="0" w:color="auto" w:frame="1"/>
          <w:lang w:val="en-US"/>
        </w:rPr>
        <w:t xml:space="preserve"> </w:t>
      </w:r>
      <w:r w:rsidRPr="00D22296">
        <w:rPr>
          <w:rStyle w:val="normaltextrun"/>
          <w:rFonts w:ascii="Arial" w:hAnsi="Arial" w:cs="Arial"/>
          <w:bCs/>
          <w:color w:val="000000" w:themeColor="text1"/>
          <w:sz w:val="24"/>
          <w:szCs w:val="24"/>
          <w:bdr w:val="none" w:sz="0" w:space="0" w:color="auto" w:frame="1"/>
          <w:lang w:val="en-US"/>
        </w:rPr>
        <w:t>If the learners are to be motivated to complete an extended writing task there must be a carefully selected level of chall</w:t>
      </w:r>
      <w:r w:rsidR="00FA5FEF" w:rsidRPr="00D22296">
        <w:rPr>
          <w:rStyle w:val="normaltextrun"/>
          <w:rFonts w:ascii="Arial" w:hAnsi="Arial" w:cs="Arial"/>
          <w:bCs/>
          <w:color w:val="000000" w:themeColor="text1"/>
          <w:sz w:val="24"/>
          <w:szCs w:val="24"/>
          <w:bdr w:val="none" w:sz="0" w:space="0" w:color="auto" w:frame="1"/>
          <w:lang w:val="en-US"/>
        </w:rPr>
        <w:t>enge for them to</w:t>
      </w:r>
      <w:r w:rsidRPr="00D22296">
        <w:rPr>
          <w:rStyle w:val="normaltextrun"/>
          <w:rFonts w:ascii="Arial" w:hAnsi="Arial" w:cs="Arial"/>
          <w:bCs/>
          <w:color w:val="000000" w:themeColor="text1"/>
          <w:sz w:val="24"/>
          <w:szCs w:val="24"/>
          <w:bdr w:val="none" w:sz="0" w:space="0" w:color="auto" w:frame="1"/>
          <w:lang w:val="en-US"/>
        </w:rPr>
        <w:t xml:space="preserve"> demonstrate engagement.</w:t>
      </w:r>
      <w:r w:rsidR="00FA5FEF" w:rsidRPr="00D22296">
        <w:rPr>
          <w:rStyle w:val="normaltextrun"/>
          <w:rFonts w:ascii="Arial" w:hAnsi="Arial" w:cs="Arial"/>
          <w:bCs/>
          <w:color w:val="000000" w:themeColor="text1"/>
          <w:sz w:val="24"/>
          <w:szCs w:val="24"/>
          <w:bdr w:val="none" w:sz="0" w:space="0" w:color="auto" w:frame="1"/>
          <w:lang w:val="en-US"/>
        </w:rPr>
        <w:t xml:space="preserve"> In addition to challenge</w:t>
      </w:r>
      <w:r w:rsidR="008551B0" w:rsidRPr="00D22296">
        <w:rPr>
          <w:rStyle w:val="normaltextrun"/>
          <w:rFonts w:ascii="Arial" w:hAnsi="Arial" w:cs="Arial"/>
          <w:bCs/>
          <w:color w:val="000000" w:themeColor="text1"/>
          <w:sz w:val="24"/>
          <w:szCs w:val="24"/>
          <w:bdr w:val="none" w:sz="0" w:space="0" w:color="auto" w:frame="1"/>
          <w:lang w:val="en-US"/>
        </w:rPr>
        <w:t>,</w:t>
      </w:r>
      <w:r w:rsidR="00FA5FEF" w:rsidRPr="00D22296">
        <w:rPr>
          <w:rStyle w:val="normaltextrun"/>
          <w:rFonts w:ascii="Arial" w:hAnsi="Arial" w:cs="Arial"/>
          <w:bCs/>
          <w:color w:val="000000" w:themeColor="text1"/>
          <w:sz w:val="24"/>
          <w:szCs w:val="24"/>
          <w:bdr w:val="none" w:sz="0" w:space="0" w:color="auto" w:frame="1"/>
          <w:lang w:val="en-US"/>
        </w:rPr>
        <w:t xml:space="preserve"> it is suggested that there should be clarity of learning objectives and a suitable monitoring system for each learner to self- assess against if the learner is to ….” Strive for challenge and not merely ‘doing your best’”, (Hattie and Zierer,2018: 61)</w:t>
      </w:r>
      <w:r w:rsidR="003760F5" w:rsidRPr="00D22296">
        <w:rPr>
          <w:rStyle w:val="normaltextrun"/>
          <w:rFonts w:ascii="Arial" w:hAnsi="Arial" w:cs="Arial"/>
          <w:bCs/>
          <w:color w:val="000000" w:themeColor="text1"/>
          <w:sz w:val="24"/>
          <w:szCs w:val="24"/>
          <w:bdr w:val="none" w:sz="0" w:space="0" w:color="auto" w:frame="1"/>
          <w:lang w:val="en-US"/>
        </w:rPr>
        <w:t>. In other words aim for exc</w:t>
      </w:r>
      <w:r w:rsidR="00035C4D" w:rsidRPr="00D22296">
        <w:rPr>
          <w:rStyle w:val="normaltextrun"/>
          <w:rFonts w:ascii="Arial" w:hAnsi="Arial" w:cs="Arial"/>
          <w:bCs/>
          <w:color w:val="000000" w:themeColor="text1"/>
          <w:sz w:val="24"/>
          <w:szCs w:val="24"/>
          <w:bdr w:val="none" w:sz="0" w:space="0" w:color="auto" w:frame="1"/>
          <w:lang w:val="en-US"/>
        </w:rPr>
        <w:t xml:space="preserve">ellence and mastery. </w:t>
      </w:r>
    </w:p>
    <w:p w:rsidR="00026B60" w:rsidRPr="00D22296" w:rsidRDefault="002458F6" w:rsidP="00D22296">
      <w:pPr>
        <w:spacing w:line="480" w:lineRule="auto"/>
        <w:jc w:val="both"/>
        <w:rPr>
          <w:rStyle w:val="normaltextrun"/>
          <w:rFonts w:ascii="Arial" w:hAnsi="Arial" w:cs="Arial"/>
          <w:bCs/>
          <w:color w:val="000000"/>
          <w:sz w:val="24"/>
          <w:szCs w:val="24"/>
          <w:u w:val="single"/>
          <w:bdr w:val="none" w:sz="0" w:space="0" w:color="auto" w:frame="1"/>
          <w:lang w:val="en-US"/>
        </w:rPr>
      </w:pPr>
      <w:r w:rsidRPr="00D22296">
        <w:rPr>
          <w:rStyle w:val="normaltextrun"/>
          <w:rFonts w:ascii="Arial" w:hAnsi="Arial" w:cs="Arial"/>
          <w:bCs/>
          <w:color w:val="000000"/>
          <w:sz w:val="24"/>
          <w:szCs w:val="24"/>
          <w:bdr w:val="none" w:sz="0" w:space="0" w:color="auto" w:frame="1"/>
          <w:lang w:val="en-US"/>
        </w:rPr>
        <w:t>At the core of the Foundation Phase</w:t>
      </w:r>
      <w:r w:rsidR="00035C4D" w:rsidRPr="00D22296">
        <w:rPr>
          <w:rStyle w:val="normaltextrun"/>
          <w:rFonts w:ascii="Arial" w:hAnsi="Arial" w:cs="Arial"/>
          <w:bCs/>
          <w:color w:val="000000"/>
          <w:sz w:val="24"/>
          <w:szCs w:val="24"/>
          <w:bdr w:val="none" w:sz="0" w:space="0" w:color="auto" w:frame="1"/>
          <w:lang w:val="en-US"/>
        </w:rPr>
        <w:t xml:space="preserve"> (FP)</w:t>
      </w:r>
      <w:r w:rsidRPr="00D22296">
        <w:rPr>
          <w:rStyle w:val="normaltextrun"/>
          <w:rFonts w:ascii="Arial" w:hAnsi="Arial" w:cs="Arial"/>
          <w:bCs/>
          <w:color w:val="000000"/>
          <w:sz w:val="24"/>
          <w:szCs w:val="24"/>
          <w:bdr w:val="none" w:sz="0" w:space="0" w:color="auto" w:frame="1"/>
          <w:lang w:val="en-US"/>
        </w:rPr>
        <w:t xml:space="preserve"> is the belief that children’s interests, development and learning should be paramount, (WG, 2008</w:t>
      </w:r>
      <w:r w:rsidR="004D7954" w:rsidRPr="00D22296">
        <w:rPr>
          <w:rStyle w:val="normaltextrun"/>
          <w:rFonts w:ascii="Arial" w:hAnsi="Arial" w:cs="Arial"/>
          <w:bCs/>
          <w:color w:val="000000"/>
          <w:sz w:val="24"/>
          <w:szCs w:val="24"/>
          <w:bdr w:val="none" w:sz="0" w:space="0" w:color="auto" w:frame="1"/>
          <w:lang w:val="en-US"/>
        </w:rPr>
        <w:t>)</w:t>
      </w:r>
      <w:r w:rsidR="003760F5" w:rsidRPr="00D22296">
        <w:rPr>
          <w:rStyle w:val="normaltextrun"/>
          <w:rFonts w:ascii="Arial" w:hAnsi="Arial" w:cs="Arial"/>
          <w:bCs/>
          <w:color w:val="000000"/>
          <w:sz w:val="24"/>
          <w:szCs w:val="24"/>
          <w:bdr w:val="none" w:sz="0" w:space="0" w:color="auto" w:frame="1"/>
          <w:lang w:val="en-US"/>
        </w:rPr>
        <w:t>.</w:t>
      </w:r>
      <w:r w:rsidR="004D7954" w:rsidRPr="00D22296">
        <w:rPr>
          <w:rStyle w:val="normaltextrun"/>
          <w:rFonts w:ascii="Arial" w:hAnsi="Arial" w:cs="Arial"/>
          <w:bCs/>
          <w:color w:val="000000"/>
          <w:sz w:val="24"/>
          <w:szCs w:val="24"/>
          <w:bdr w:val="none" w:sz="0" w:space="0" w:color="auto" w:frame="1"/>
          <w:lang w:val="en-US"/>
        </w:rPr>
        <w:t xml:space="preserve"> Clarke </w:t>
      </w:r>
      <w:r w:rsidR="00ED4768" w:rsidRPr="00D22296">
        <w:rPr>
          <w:rStyle w:val="normaltextrun"/>
          <w:rFonts w:ascii="Arial" w:hAnsi="Arial" w:cs="Arial"/>
          <w:bCs/>
          <w:color w:val="000000"/>
          <w:sz w:val="24"/>
          <w:szCs w:val="24"/>
          <w:bdr w:val="none" w:sz="0" w:space="0" w:color="auto" w:frame="1"/>
          <w:lang w:val="en-US"/>
        </w:rPr>
        <w:t xml:space="preserve">(2008) </w:t>
      </w:r>
      <w:r w:rsidR="004D7954" w:rsidRPr="00D22296">
        <w:rPr>
          <w:rStyle w:val="normaltextrun"/>
          <w:rFonts w:ascii="Arial" w:hAnsi="Arial" w:cs="Arial"/>
          <w:bCs/>
          <w:color w:val="000000"/>
          <w:sz w:val="24"/>
          <w:szCs w:val="24"/>
          <w:bdr w:val="none" w:sz="0" w:space="0" w:color="auto" w:frame="1"/>
          <w:lang w:val="en-US"/>
        </w:rPr>
        <w:t>supports this centralization of the learner and suggests</w:t>
      </w:r>
      <w:r w:rsidR="00401DF9" w:rsidRPr="00D22296">
        <w:rPr>
          <w:rStyle w:val="normaltextrun"/>
          <w:rFonts w:ascii="Arial" w:hAnsi="Arial" w:cs="Arial"/>
          <w:bCs/>
          <w:color w:val="000000"/>
          <w:sz w:val="24"/>
          <w:szCs w:val="24"/>
          <w:bdr w:val="none" w:sz="0" w:space="0" w:color="auto" w:frame="1"/>
          <w:lang w:val="en-US"/>
        </w:rPr>
        <w:t xml:space="preserve"> using learners own words for success criteria to give a greater sense of owners</w:t>
      </w:r>
      <w:r w:rsidR="009F130F" w:rsidRPr="00D22296">
        <w:rPr>
          <w:rStyle w:val="normaltextrun"/>
          <w:rFonts w:ascii="Arial" w:hAnsi="Arial" w:cs="Arial"/>
          <w:bCs/>
          <w:color w:val="000000"/>
          <w:sz w:val="24"/>
          <w:szCs w:val="24"/>
          <w:bdr w:val="none" w:sz="0" w:space="0" w:color="auto" w:frame="1"/>
          <w:lang w:val="en-US"/>
        </w:rPr>
        <w:t>hip, resultant in feelings of motivation</w:t>
      </w:r>
      <w:r w:rsidR="00401DF9" w:rsidRPr="00D22296">
        <w:rPr>
          <w:rStyle w:val="normaltextrun"/>
          <w:rFonts w:ascii="Arial" w:hAnsi="Arial" w:cs="Arial"/>
          <w:bCs/>
          <w:color w:val="000000"/>
          <w:sz w:val="24"/>
          <w:szCs w:val="24"/>
          <w:bdr w:val="none" w:sz="0" w:space="0" w:color="auto" w:frame="1"/>
          <w:lang w:val="en-US"/>
        </w:rPr>
        <w:t>.</w:t>
      </w:r>
      <w:r w:rsidR="00DD1552" w:rsidRPr="00D22296">
        <w:rPr>
          <w:rStyle w:val="normaltextrun"/>
          <w:rFonts w:ascii="Arial" w:hAnsi="Arial" w:cs="Arial"/>
          <w:bCs/>
          <w:color w:val="000000"/>
          <w:sz w:val="24"/>
          <w:szCs w:val="24"/>
          <w:bdr w:val="none" w:sz="0" w:space="0" w:color="auto" w:frame="1"/>
          <w:lang w:val="en-US"/>
        </w:rPr>
        <w:t xml:space="preserve"> T</w:t>
      </w:r>
      <w:r w:rsidR="004D7954" w:rsidRPr="00D22296">
        <w:rPr>
          <w:rStyle w:val="normaltextrun"/>
          <w:rFonts w:ascii="Arial" w:hAnsi="Arial" w:cs="Arial"/>
          <w:bCs/>
          <w:color w:val="000000"/>
          <w:sz w:val="24"/>
          <w:szCs w:val="24"/>
          <w:bdr w:val="none" w:sz="0" w:space="0" w:color="auto" w:frame="1"/>
          <w:lang w:val="en-US"/>
        </w:rPr>
        <w:t>he</w:t>
      </w:r>
      <w:r w:rsidR="003760F5" w:rsidRPr="00D22296">
        <w:rPr>
          <w:rStyle w:val="normaltextrun"/>
          <w:rFonts w:ascii="Arial" w:hAnsi="Arial" w:cs="Arial"/>
          <w:bCs/>
          <w:color w:val="000000"/>
          <w:sz w:val="24"/>
          <w:szCs w:val="24"/>
          <w:bdr w:val="none" w:sz="0" w:space="0" w:color="auto" w:frame="1"/>
          <w:lang w:val="en-US"/>
        </w:rPr>
        <w:t>se</w:t>
      </w:r>
      <w:r w:rsidR="00DD1552" w:rsidRPr="00D22296">
        <w:rPr>
          <w:rStyle w:val="normaltextrun"/>
          <w:rFonts w:ascii="Arial" w:hAnsi="Arial" w:cs="Arial"/>
          <w:bCs/>
          <w:color w:val="000000"/>
          <w:sz w:val="24"/>
          <w:szCs w:val="24"/>
          <w:bdr w:val="none" w:sz="0" w:space="0" w:color="auto" w:frame="1"/>
          <w:lang w:val="en-US"/>
        </w:rPr>
        <w:t xml:space="preserve"> afore mentioned contributory factors of</w:t>
      </w:r>
      <w:r w:rsidR="004D7954" w:rsidRPr="00D22296">
        <w:rPr>
          <w:rStyle w:val="normaltextrun"/>
          <w:rFonts w:ascii="Arial" w:hAnsi="Arial" w:cs="Arial"/>
          <w:bCs/>
          <w:color w:val="000000"/>
          <w:sz w:val="24"/>
          <w:szCs w:val="24"/>
          <w:bdr w:val="none" w:sz="0" w:space="0" w:color="auto" w:frame="1"/>
          <w:lang w:val="en-US"/>
        </w:rPr>
        <w:t xml:space="preserve"> increasing feelings of motivation</w:t>
      </w:r>
      <w:r w:rsidR="003760F5" w:rsidRPr="00D22296">
        <w:rPr>
          <w:rStyle w:val="normaltextrun"/>
          <w:rFonts w:ascii="Arial" w:hAnsi="Arial" w:cs="Arial"/>
          <w:bCs/>
          <w:color w:val="000000"/>
          <w:sz w:val="24"/>
          <w:szCs w:val="24"/>
          <w:bdr w:val="none" w:sz="0" w:space="0" w:color="auto" w:frame="1"/>
          <w:lang w:val="en-US"/>
        </w:rPr>
        <w:t>,</w:t>
      </w:r>
      <w:r w:rsidR="004D7954" w:rsidRPr="00D22296">
        <w:rPr>
          <w:rStyle w:val="normaltextrun"/>
          <w:rFonts w:ascii="Arial" w:hAnsi="Arial" w:cs="Arial"/>
          <w:bCs/>
          <w:color w:val="000000"/>
          <w:sz w:val="24"/>
          <w:szCs w:val="24"/>
          <w:bdr w:val="none" w:sz="0" w:space="0" w:color="auto" w:frame="1"/>
          <w:lang w:val="en-US"/>
        </w:rPr>
        <w:t xml:space="preserve"> also enhance feelings of empowerment, another core concept of the FP (WAG, 2008). Donaldson (2015) highlights empowerment as important in curriculum design to enable confident engagement with life</w:t>
      </w:r>
      <w:r w:rsidR="009F130F" w:rsidRPr="00D22296">
        <w:rPr>
          <w:rStyle w:val="normaltextrun"/>
          <w:rFonts w:ascii="Arial" w:hAnsi="Arial" w:cs="Arial"/>
          <w:bCs/>
          <w:color w:val="000000"/>
          <w:sz w:val="24"/>
          <w:szCs w:val="24"/>
          <w:bdr w:val="none" w:sz="0" w:space="0" w:color="auto" w:frame="1"/>
          <w:lang w:val="en-US"/>
        </w:rPr>
        <w:t>’</w:t>
      </w:r>
      <w:r w:rsidR="004D7954" w:rsidRPr="00D22296">
        <w:rPr>
          <w:rStyle w:val="normaltextrun"/>
          <w:rFonts w:ascii="Arial" w:hAnsi="Arial" w:cs="Arial"/>
          <w:bCs/>
          <w:color w:val="000000"/>
          <w:sz w:val="24"/>
          <w:szCs w:val="24"/>
          <w:bdr w:val="none" w:sz="0" w:space="0" w:color="auto" w:frame="1"/>
          <w:lang w:val="en-US"/>
        </w:rPr>
        <w:t>s challenges</w:t>
      </w:r>
      <w:r w:rsidR="00DD1552" w:rsidRPr="00D22296">
        <w:rPr>
          <w:rStyle w:val="normaltextrun"/>
          <w:rFonts w:ascii="Arial" w:hAnsi="Arial" w:cs="Arial"/>
          <w:bCs/>
          <w:color w:val="000000"/>
          <w:sz w:val="24"/>
          <w:szCs w:val="24"/>
          <w:bdr w:val="none" w:sz="0" w:space="0" w:color="auto" w:frame="1"/>
          <w:lang w:val="en-US"/>
        </w:rPr>
        <w:t>,</w:t>
      </w:r>
      <w:r w:rsidR="009F130F" w:rsidRPr="00D22296">
        <w:rPr>
          <w:rStyle w:val="normaltextrun"/>
          <w:rFonts w:ascii="Arial" w:hAnsi="Arial" w:cs="Arial"/>
          <w:bCs/>
          <w:color w:val="000000"/>
          <w:sz w:val="24"/>
          <w:szCs w:val="24"/>
          <w:bdr w:val="none" w:sz="0" w:space="0" w:color="auto" w:frame="1"/>
          <w:lang w:val="en-US"/>
        </w:rPr>
        <w:t xml:space="preserve"> by ambitious indivi</w:t>
      </w:r>
      <w:r w:rsidR="00DD1552" w:rsidRPr="00D22296">
        <w:rPr>
          <w:rStyle w:val="normaltextrun"/>
          <w:rFonts w:ascii="Arial" w:hAnsi="Arial" w:cs="Arial"/>
          <w:bCs/>
          <w:color w:val="000000"/>
          <w:sz w:val="24"/>
          <w:szCs w:val="24"/>
          <w:bdr w:val="none" w:sz="0" w:space="0" w:color="auto" w:frame="1"/>
          <w:lang w:val="en-US"/>
        </w:rPr>
        <w:t>duals with high expectations</w:t>
      </w:r>
      <w:r w:rsidR="009F130F" w:rsidRPr="00D22296">
        <w:rPr>
          <w:rStyle w:val="normaltextrun"/>
          <w:rFonts w:ascii="Arial" w:hAnsi="Arial" w:cs="Arial"/>
          <w:bCs/>
          <w:color w:val="000000"/>
          <w:sz w:val="24"/>
          <w:szCs w:val="24"/>
          <w:bdr w:val="none" w:sz="0" w:space="0" w:color="auto" w:frame="1"/>
          <w:lang w:val="en-US"/>
        </w:rPr>
        <w:t xml:space="preserve"> free from artificial limits</w:t>
      </w:r>
      <w:r w:rsidR="00DD1552" w:rsidRPr="00D22296">
        <w:rPr>
          <w:rStyle w:val="normaltextrun"/>
          <w:rFonts w:ascii="Arial" w:hAnsi="Arial" w:cs="Arial"/>
          <w:bCs/>
          <w:color w:val="000000"/>
          <w:sz w:val="24"/>
          <w:szCs w:val="24"/>
          <w:bdr w:val="none" w:sz="0" w:space="0" w:color="auto" w:frame="1"/>
          <w:lang w:val="en-US"/>
        </w:rPr>
        <w:t>, self-imposed or otherwise</w:t>
      </w:r>
      <w:r w:rsidR="009F130F" w:rsidRPr="00D22296">
        <w:rPr>
          <w:rStyle w:val="normaltextrun"/>
          <w:rFonts w:ascii="Arial" w:hAnsi="Arial" w:cs="Arial"/>
          <w:bCs/>
          <w:color w:val="000000"/>
          <w:sz w:val="24"/>
          <w:szCs w:val="24"/>
          <w:bdr w:val="none" w:sz="0" w:space="0" w:color="auto" w:frame="1"/>
          <w:lang w:val="en-US"/>
        </w:rPr>
        <w:t>.</w:t>
      </w:r>
      <w:r w:rsidR="00DD1552" w:rsidRPr="00D22296">
        <w:rPr>
          <w:rStyle w:val="normaltextrun"/>
          <w:rFonts w:ascii="Arial" w:hAnsi="Arial" w:cs="Arial"/>
          <w:bCs/>
          <w:color w:val="000000"/>
          <w:sz w:val="24"/>
          <w:szCs w:val="24"/>
          <w:bdr w:val="none" w:sz="0" w:space="0" w:color="auto" w:frame="1"/>
          <w:lang w:val="en-US"/>
        </w:rPr>
        <w:t xml:space="preserve"> The researcher wants to empower the learners to contribute to their own learning journey in setting challenging but attainable goals and having high expectations of themselves to deliver, in the case of this study, high quality extended writing.</w:t>
      </w:r>
      <w:r w:rsidR="006A5F5A" w:rsidRPr="00D22296">
        <w:rPr>
          <w:rStyle w:val="normaltextrun"/>
          <w:rFonts w:ascii="Arial" w:hAnsi="Arial" w:cs="Arial"/>
          <w:bCs/>
          <w:color w:val="000000"/>
          <w:sz w:val="24"/>
          <w:szCs w:val="24"/>
          <w:bdr w:val="none" w:sz="0" w:space="0" w:color="auto" w:frame="1"/>
          <w:lang w:val="en-US"/>
        </w:rPr>
        <w:t xml:space="preserve"> A sense of ownership and empowerment is also encouraged if teachers,</w:t>
      </w:r>
    </w:p>
    <w:p w:rsidR="006A5F5A" w:rsidRPr="00D22296" w:rsidRDefault="006A5F5A" w:rsidP="00D22296">
      <w:pPr>
        <w:spacing w:line="480" w:lineRule="auto"/>
        <w:rPr>
          <w:rFonts w:ascii="Arial" w:hAnsi="Arial" w:cs="Arial"/>
          <w:sz w:val="24"/>
          <w:szCs w:val="24"/>
        </w:rPr>
      </w:pPr>
      <w:r w:rsidRPr="00D22296">
        <w:rPr>
          <w:rFonts w:ascii="Arial" w:hAnsi="Arial" w:cs="Arial"/>
          <w:sz w:val="24"/>
          <w:szCs w:val="24"/>
        </w:rPr>
        <w:lastRenderedPageBreak/>
        <w:t>‘‘ …</w:t>
      </w:r>
      <w:r w:rsidR="00256F48" w:rsidRPr="00D22296">
        <w:rPr>
          <w:rFonts w:ascii="Arial" w:hAnsi="Arial" w:cs="Arial"/>
          <w:sz w:val="24"/>
          <w:szCs w:val="24"/>
        </w:rPr>
        <w:t xml:space="preserve"> create space for students to pose questions, wrestle with complex issues, clarify thinking, speculate, probe, disagree and resolve problems &amp; reach consensus</w:t>
      </w:r>
      <w:r w:rsidRPr="00D22296">
        <w:rPr>
          <w:rFonts w:ascii="Arial" w:hAnsi="Arial" w:cs="Arial"/>
          <w:sz w:val="24"/>
          <w:szCs w:val="24"/>
        </w:rPr>
        <w:t>”</w:t>
      </w:r>
      <w:r w:rsidR="00256F48" w:rsidRPr="00D22296">
        <w:rPr>
          <w:rFonts w:ascii="Arial" w:hAnsi="Arial" w:cs="Arial"/>
          <w:sz w:val="24"/>
          <w:szCs w:val="24"/>
        </w:rPr>
        <w:t xml:space="preserve"> </w:t>
      </w:r>
    </w:p>
    <w:p w:rsidR="00256F48" w:rsidRPr="00D22296" w:rsidRDefault="00256F48" w:rsidP="00D22296">
      <w:pPr>
        <w:spacing w:line="480" w:lineRule="auto"/>
        <w:rPr>
          <w:rFonts w:ascii="Arial" w:hAnsi="Arial" w:cs="Arial"/>
          <w:sz w:val="24"/>
          <w:szCs w:val="24"/>
        </w:rPr>
      </w:pPr>
      <w:r w:rsidRPr="00D22296">
        <w:rPr>
          <w:rFonts w:ascii="Arial" w:hAnsi="Arial" w:cs="Arial"/>
          <w:sz w:val="24"/>
          <w:szCs w:val="24"/>
        </w:rPr>
        <w:t>(Fisher et al., 2017:77)</w:t>
      </w:r>
    </w:p>
    <w:p w:rsidR="00256F48" w:rsidRPr="00D22296" w:rsidRDefault="006A5F5A" w:rsidP="00D22296">
      <w:pPr>
        <w:spacing w:line="480" w:lineRule="auto"/>
        <w:jc w:val="both"/>
        <w:rPr>
          <w:rFonts w:ascii="Arial" w:hAnsi="Arial" w:cs="Arial"/>
          <w:sz w:val="24"/>
          <w:szCs w:val="24"/>
        </w:rPr>
      </w:pPr>
      <w:r w:rsidRPr="00D22296">
        <w:rPr>
          <w:rFonts w:ascii="Arial" w:hAnsi="Arial" w:cs="Arial"/>
          <w:sz w:val="24"/>
          <w:szCs w:val="24"/>
        </w:rPr>
        <w:t>That is employ a dialogic approach (Fisher et al., 2017) where learners are able to activate prior knowledge and find the answers if not within themselves, then between peers thus creating greater learner independence.</w:t>
      </w:r>
    </w:p>
    <w:p w:rsidR="004976FA" w:rsidRPr="00D22296" w:rsidRDefault="00236F37" w:rsidP="00D22296">
      <w:pPr>
        <w:spacing w:line="480" w:lineRule="auto"/>
        <w:jc w:val="both"/>
        <w:rPr>
          <w:rFonts w:ascii="Arial" w:hAnsi="Arial" w:cs="Arial"/>
          <w:sz w:val="24"/>
          <w:szCs w:val="24"/>
        </w:rPr>
      </w:pPr>
      <w:r w:rsidRPr="00D22296">
        <w:rPr>
          <w:rFonts w:ascii="Arial" w:hAnsi="Arial" w:cs="Arial"/>
          <w:sz w:val="24"/>
          <w:szCs w:val="24"/>
        </w:rPr>
        <w:t xml:space="preserve">Learners cannot work without purpose they need </w:t>
      </w:r>
      <w:r w:rsidR="00650E67" w:rsidRPr="00D22296">
        <w:rPr>
          <w:rFonts w:ascii="Arial" w:hAnsi="Arial" w:cs="Arial"/>
          <w:sz w:val="24"/>
          <w:szCs w:val="24"/>
        </w:rPr>
        <w:t xml:space="preserve">a </w:t>
      </w:r>
      <w:r w:rsidR="00860C0D" w:rsidRPr="00D22296">
        <w:rPr>
          <w:rFonts w:ascii="Arial" w:hAnsi="Arial" w:cs="Arial"/>
          <w:sz w:val="24"/>
          <w:szCs w:val="24"/>
        </w:rPr>
        <w:t>goal to direct their</w:t>
      </w:r>
      <w:r w:rsidR="00650E67" w:rsidRPr="00D22296">
        <w:rPr>
          <w:rFonts w:ascii="Arial" w:hAnsi="Arial" w:cs="Arial"/>
          <w:sz w:val="24"/>
          <w:szCs w:val="24"/>
        </w:rPr>
        <w:t xml:space="preserve"> tasks</w:t>
      </w:r>
      <w:r w:rsidR="00035C4D" w:rsidRPr="00D22296">
        <w:rPr>
          <w:rFonts w:ascii="Arial" w:hAnsi="Arial" w:cs="Arial"/>
          <w:sz w:val="24"/>
          <w:szCs w:val="24"/>
        </w:rPr>
        <w:t>, (</w:t>
      </w:r>
      <w:r w:rsidR="007475CE" w:rsidRPr="00D22296">
        <w:rPr>
          <w:rFonts w:ascii="Arial" w:hAnsi="Arial" w:cs="Arial"/>
          <w:sz w:val="24"/>
          <w:szCs w:val="24"/>
        </w:rPr>
        <w:t xml:space="preserve">Koshy, 2002: </w:t>
      </w:r>
      <w:r w:rsidR="00035C4D" w:rsidRPr="00D22296">
        <w:rPr>
          <w:rFonts w:ascii="Arial" w:hAnsi="Arial" w:cs="Arial"/>
          <w:sz w:val="24"/>
          <w:szCs w:val="24"/>
        </w:rPr>
        <w:t>Fisher et al., 2017)</w:t>
      </w:r>
      <w:r w:rsidR="00650E67" w:rsidRPr="00D22296">
        <w:rPr>
          <w:rFonts w:ascii="Arial" w:hAnsi="Arial" w:cs="Arial"/>
          <w:sz w:val="24"/>
          <w:szCs w:val="24"/>
        </w:rPr>
        <w:t xml:space="preserve">. </w:t>
      </w:r>
      <w:r w:rsidR="00860C0D" w:rsidRPr="00D22296">
        <w:rPr>
          <w:rFonts w:ascii="Arial" w:hAnsi="Arial" w:cs="Arial"/>
          <w:sz w:val="24"/>
          <w:szCs w:val="24"/>
        </w:rPr>
        <w:t>Creativity can work within bounda</w:t>
      </w:r>
      <w:r w:rsidRPr="00D22296">
        <w:rPr>
          <w:rFonts w:ascii="Arial" w:hAnsi="Arial" w:cs="Arial"/>
          <w:sz w:val="24"/>
          <w:szCs w:val="24"/>
        </w:rPr>
        <w:t>ries, whilst too much freedom can hamper creativity</w:t>
      </w:r>
      <w:r w:rsidR="00860C0D" w:rsidRPr="00D22296">
        <w:rPr>
          <w:rFonts w:ascii="Arial" w:hAnsi="Arial" w:cs="Arial"/>
          <w:sz w:val="24"/>
          <w:szCs w:val="24"/>
        </w:rPr>
        <w:t>.</w:t>
      </w:r>
      <w:r w:rsidRPr="00D22296">
        <w:rPr>
          <w:rFonts w:ascii="Arial" w:hAnsi="Arial" w:cs="Arial"/>
          <w:sz w:val="24"/>
          <w:szCs w:val="24"/>
        </w:rPr>
        <w:t xml:space="preserve"> (Didau, 2016). To facilitate a learners creativity </w:t>
      </w:r>
      <w:r w:rsidR="00860C0D" w:rsidRPr="00D22296">
        <w:rPr>
          <w:rFonts w:ascii="Arial" w:hAnsi="Arial" w:cs="Arial"/>
          <w:sz w:val="24"/>
          <w:szCs w:val="24"/>
        </w:rPr>
        <w:t xml:space="preserve">Didau, </w:t>
      </w:r>
      <w:r w:rsidRPr="00D22296">
        <w:rPr>
          <w:rFonts w:ascii="Arial" w:hAnsi="Arial" w:cs="Arial"/>
          <w:sz w:val="24"/>
          <w:szCs w:val="24"/>
        </w:rPr>
        <w:t>(</w:t>
      </w:r>
      <w:r w:rsidR="00860C0D" w:rsidRPr="00D22296">
        <w:rPr>
          <w:rFonts w:ascii="Arial" w:hAnsi="Arial" w:cs="Arial"/>
          <w:sz w:val="24"/>
          <w:szCs w:val="24"/>
        </w:rPr>
        <w:t>2016)</w:t>
      </w:r>
      <w:r w:rsidRPr="00D22296">
        <w:rPr>
          <w:rFonts w:ascii="Arial" w:hAnsi="Arial" w:cs="Arial"/>
          <w:sz w:val="24"/>
          <w:szCs w:val="24"/>
        </w:rPr>
        <w:t xml:space="preserve"> suggests </w:t>
      </w:r>
      <w:r w:rsidR="00860C0D" w:rsidRPr="00D22296">
        <w:rPr>
          <w:rFonts w:ascii="Arial" w:hAnsi="Arial" w:cs="Arial"/>
          <w:sz w:val="24"/>
          <w:szCs w:val="24"/>
        </w:rPr>
        <w:t>furnish</w:t>
      </w:r>
      <w:r w:rsidR="004976FA" w:rsidRPr="00D22296">
        <w:rPr>
          <w:rFonts w:ascii="Arial" w:hAnsi="Arial" w:cs="Arial"/>
          <w:sz w:val="24"/>
          <w:szCs w:val="24"/>
        </w:rPr>
        <w:t>ing learners</w:t>
      </w:r>
      <w:r w:rsidR="00860C0D" w:rsidRPr="00D22296">
        <w:rPr>
          <w:rFonts w:ascii="Arial" w:hAnsi="Arial" w:cs="Arial"/>
          <w:sz w:val="24"/>
          <w:szCs w:val="24"/>
        </w:rPr>
        <w:t xml:space="preserve"> with skills before facilitating </w:t>
      </w:r>
      <w:r w:rsidR="004976FA" w:rsidRPr="00D22296">
        <w:rPr>
          <w:rFonts w:ascii="Arial" w:hAnsi="Arial" w:cs="Arial"/>
          <w:sz w:val="24"/>
          <w:szCs w:val="24"/>
        </w:rPr>
        <w:t>exploration and experimentation, then p</w:t>
      </w:r>
      <w:r w:rsidR="00860C0D" w:rsidRPr="00D22296">
        <w:rPr>
          <w:rFonts w:ascii="Arial" w:hAnsi="Arial" w:cs="Arial"/>
          <w:sz w:val="24"/>
          <w:szCs w:val="24"/>
        </w:rPr>
        <w:t xml:space="preserve">roviding appropriate challenge </w:t>
      </w:r>
      <w:r w:rsidR="004976FA" w:rsidRPr="00D22296">
        <w:rPr>
          <w:rFonts w:ascii="Arial" w:hAnsi="Arial" w:cs="Arial"/>
          <w:sz w:val="24"/>
          <w:szCs w:val="24"/>
        </w:rPr>
        <w:t xml:space="preserve">to </w:t>
      </w:r>
    </w:p>
    <w:p w:rsidR="004976FA" w:rsidRPr="00D22296" w:rsidRDefault="004976FA" w:rsidP="00D22296">
      <w:pPr>
        <w:spacing w:line="480" w:lineRule="auto"/>
        <w:jc w:val="both"/>
        <w:rPr>
          <w:rFonts w:ascii="Arial" w:hAnsi="Arial" w:cs="Arial"/>
          <w:sz w:val="24"/>
          <w:szCs w:val="24"/>
        </w:rPr>
      </w:pPr>
      <w:r w:rsidRPr="00D22296">
        <w:rPr>
          <w:rFonts w:ascii="Arial" w:hAnsi="Arial" w:cs="Arial"/>
          <w:i/>
          <w:sz w:val="24"/>
          <w:szCs w:val="24"/>
        </w:rPr>
        <w:t>“force</w:t>
      </w:r>
      <w:r w:rsidR="00860C0D" w:rsidRPr="00D22296">
        <w:rPr>
          <w:rFonts w:ascii="Arial" w:hAnsi="Arial" w:cs="Arial"/>
          <w:i/>
          <w:sz w:val="24"/>
          <w:szCs w:val="24"/>
        </w:rPr>
        <w:t xml:space="preserve"> children to use trial and error, think of alternative solutions and grasp new ways of thinking by learning from those errors.</w:t>
      </w:r>
      <w:r w:rsidRPr="00D22296">
        <w:rPr>
          <w:rFonts w:ascii="Arial" w:hAnsi="Arial" w:cs="Arial"/>
          <w:sz w:val="24"/>
          <w:szCs w:val="24"/>
        </w:rPr>
        <w:t>”</w:t>
      </w:r>
      <w:r w:rsidR="00860C0D" w:rsidRPr="00D22296">
        <w:rPr>
          <w:rFonts w:ascii="Arial" w:hAnsi="Arial" w:cs="Arial"/>
          <w:sz w:val="24"/>
          <w:szCs w:val="24"/>
        </w:rPr>
        <w:t xml:space="preserve"> </w:t>
      </w:r>
    </w:p>
    <w:p w:rsidR="00860C0D" w:rsidRPr="00D22296" w:rsidRDefault="004976FA" w:rsidP="00D22296">
      <w:pPr>
        <w:spacing w:line="480" w:lineRule="auto"/>
        <w:jc w:val="both"/>
        <w:rPr>
          <w:rFonts w:ascii="Arial" w:hAnsi="Arial" w:cs="Arial"/>
          <w:sz w:val="24"/>
          <w:szCs w:val="24"/>
        </w:rPr>
      </w:pPr>
      <w:r w:rsidRPr="00D22296">
        <w:rPr>
          <w:rFonts w:ascii="Arial" w:hAnsi="Arial" w:cs="Arial"/>
          <w:sz w:val="24"/>
          <w:szCs w:val="24"/>
        </w:rPr>
        <w:t>(Didau, 2016;355)</w:t>
      </w:r>
    </w:p>
    <w:p w:rsidR="00650E67" w:rsidRPr="00D22296" w:rsidRDefault="004976FA" w:rsidP="00D22296">
      <w:pPr>
        <w:spacing w:line="480" w:lineRule="auto"/>
        <w:jc w:val="both"/>
        <w:rPr>
          <w:rFonts w:ascii="Arial" w:hAnsi="Arial" w:cs="Arial"/>
          <w:sz w:val="24"/>
          <w:szCs w:val="24"/>
        </w:rPr>
      </w:pPr>
      <w:r w:rsidRPr="00D22296">
        <w:rPr>
          <w:rFonts w:ascii="Arial" w:hAnsi="Arial" w:cs="Arial"/>
          <w:sz w:val="24"/>
          <w:szCs w:val="24"/>
        </w:rPr>
        <w:t>After reading this, the researcher began to formulate the idea of a child friendly checklist</w:t>
      </w:r>
      <w:r w:rsidR="00D83E1C" w:rsidRPr="00D22296">
        <w:rPr>
          <w:rFonts w:ascii="Arial" w:hAnsi="Arial" w:cs="Arial"/>
          <w:sz w:val="24"/>
          <w:szCs w:val="24"/>
        </w:rPr>
        <w:t xml:space="preserve"> that guided the learner towards completing the extended writing task successfully, yet facilitated creativity by allowing the learner to make their own choices.</w:t>
      </w:r>
      <w:r w:rsidR="00860C0D" w:rsidRPr="00D22296">
        <w:rPr>
          <w:rFonts w:ascii="Arial" w:hAnsi="Arial" w:cs="Arial"/>
          <w:sz w:val="24"/>
          <w:szCs w:val="24"/>
        </w:rPr>
        <w:t xml:space="preserve"> </w:t>
      </w:r>
    </w:p>
    <w:p w:rsidR="00B63E6A" w:rsidRPr="00D22296" w:rsidRDefault="00B63E6A"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Estyn (2009) has found that in many schools more- able and talented children are often given a greater volume of work to do rather than more challenging</w:t>
      </w:r>
      <w:r w:rsidR="006A26C6" w:rsidRPr="00D22296">
        <w:rPr>
          <w:rStyle w:val="normaltextrun"/>
          <w:rFonts w:ascii="Arial" w:hAnsi="Arial" w:cs="Arial"/>
          <w:bCs/>
          <w:color w:val="000000"/>
          <w:sz w:val="24"/>
          <w:szCs w:val="24"/>
          <w:bdr w:val="none" w:sz="0" w:space="0" w:color="auto" w:frame="1"/>
          <w:lang w:val="en-US"/>
        </w:rPr>
        <w:t xml:space="preserve"> work</w:t>
      </w:r>
      <w:r w:rsidRPr="00D22296">
        <w:rPr>
          <w:rStyle w:val="normaltextrun"/>
          <w:rFonts w:ascii="Arial" w:hAnsi="Arial" w:cs="Arial"/>
          <w:bCs/>
          <w:color w:val="000000"/>
          <w:sz w:val="24"/>
          <w:szCs w:val="24"/>
          <w:bdr w:val="none" w:sz="0" w:space="0" w:color="auto" w:frame="1"/>
          <w:lang w:val="en-US"/>
        </w:rPr>
        <w:t xml:space="preserve">. </w:t>
      </w:r>
      <w:r w:rsidR="00F7592B" w:rsidRPr="00D22296">
        <w:rPr>
          <w:rFonts w:ascii="Arial" w:hAnsi="Arial" w:cs="Arial"/>
          <w:color w:val="000000" w:themeColor="text1"/>
          <w:sz w:val="24"/>
          <w:szCs w:val="24"/>
        </w:rPr>
        <w:t>Fisher et al., (2017) and</w:t>
      </w:r>
      <w:r w:rsidRPr="00D22296">
        <w:rPr>
          <w:rFonts w:ascii="Arial" w:hAnsi="Arial" w:cs="Arial"/>
          <w:color w:val="000000" w:themeColor="text1"/>
          <w:sz w:val="24"/>
          <w:szCs w:val="24"/>
        </w:rPr>
        <w:t xml:space="preserve"> Hattie and Zierer, (2018) </w:t>
      </w:r>
      <w:r w:rsidR="00F7592B" w:rsidRPr="00D22296">
        <w:rPr>
          <w:rFonts w:ascii="Arial" w:hAnsi="Arial" w:cs="Arial"/>
          <w:color w:val="000000" w:themeColor="text1"/>
          <w:sz w:val="24"/>
          <w:szCs w:val="24"/>
        </w:rPr>
        <w:t>both</w:t>
      </w:r>
      <w:r w:rsidRPr="00D22296">
        <w:rPr>
          <w:rStyle w:val="normaltextrun"/>
          <w:rFonts w:ascii="Arial" w:hAnsi="Arial" w:cs="Arial"/>
          <w:bCs/>
          <w:color w:val="000000" w:themeColor="text1"/>
          <w:sz w:val="24"/>
          <w:szCs w:val="24"/>
          <w:bdr w:val="none" w:sz="0" w:space="0" w:color="auto" w:frame="1"/>
          <w:lang w:val="en-US"/>
        </w:rPr>
        <w:t xml:space="preserve"> agree</w:t>
      </w:r>
      <w:r w:rsidRPr="00D22296">
        <w:rPr>
          <w:rStyle w:val="normaltextrun"/>
          <w:rFonts w:ascii="Arial" w:hAnsi="Arial" w:cs="Arial"/>
          <w:bCs/>
          <w:color w:val="000000"/>
          <w:sz w:val="24"/>
          <w:szCs w:val="24"/>
          <w:bdr w:val="none" w:sz="0" w:space="0" w:color="auto" w:frame="1"/>
          <w:lang w:val="en-US"/>
        </w:rPr>
        <w:t xml:space="preserve"> this would not motivate a more- able and talented learner to fulfill their potential and demonstrate their mastery. Koshy (2002) </w:t>
      </w:r>
      <w:r w:rsidR="00AF00BD" w:rsidRPr="00D22296">
        <w:rPr>
          <w:rStyle w:val="normaltextrun"/>
          <w:rFonts w:ascii="Arial" w:hAnsi="Arial" w:cs="Arial"/>
          <w:bCs/>
          <w:color w:val="000000"/>
          <w:sz w:val="24"/>
          <w:szCs w:val="24"/>
          <w:bdr w:val="none" w:sz="0" w:space="0" w:color="auto" w:frame="1"/>
          <w:lang w:val="en-US"/>
        </w:rPr>
        <w:t xml:space="preserve">suggests that in addition to challenge, interest and meaningful context more able and talented learners respond positively to higher levels of learner involvement. </w:t>
      </w:r>
      <w:r w:rsidR="00AF00BD" w:rsidRPr="00D22296">
        <w:rPr>
          <w:rStyle w:val="normaltextrun"/>
          <w:rFonts w:ascii="Arial" w:hAnsi="Arial" w:cs="Arial"/>
          <w:bCs/>
          <w:color w:val="000000"/>
          <w:sz w:val="24"/>
          <w:szCs w:val="24"/>
          <w:bdr w:val="none" w:sz="0" w:space="0" w:color="auto" w:frame="1"/>
          <w:lang w:val="en-US"/>
        </w:rPr>
        <w:lastRenderedPageBreak/>
        <w:t>Such as contributing to targets or goals and the opportunity to review their work and improve it.</w:t>
      </w:r>
    </w:p>
    <w:p w:rsidR="00A86A87" w:rsidRPr="00D22296" w:rsidRDefault="00156AC3"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The literature has identified key contributory factors that the researcher must consider when answering the main question. There must be consideration of mindset which has a direct influence on motivation (Dweck</w:t>
      </w:r>
      <w:r w:rsidR="00615FF0" w:rsidRPr="00D22296">
        <w:rPr>
          <w:rStyle w:val="normaltextrun"/>
          <w:rFonts w:ascii="Arial" w:hAnsi="Arial" w:cs="Arial"/>
          <w:bCs/>
          <w:color w:val="000000"/>
          <w:sz w:val="24"/>
          <w:szCs w:val="24"/>
          <w:bdr w:val="none" w:sz="0" w:space="0" w:color="auto" w:frame="1"/>
          <w:lang w:val="en-US"/>
        </w:rPr>
        <w:t>,</w:t>
      </w:r>
      <w:r w:rsidR="00F7592B" w:rsidRPr="00D22296">
        <w:rPr>
          <w:rStyle w:val="normaltextrun"/>
          <w:rFonts w:ascii="Arial" w:hAnsi="Arial" w:cs="Arial"/>
          <w:bCs/>
          <w:color w:val="000000"/>
          <w:sz w:val="24"/>
          <w:szCs w:val="24"/>
          <w:bdr w:val="none" w:sz="0" w:space="0" w:color="auto" w:frame="1"/>
          <w:lang w:val="en-US"/>
        </w:rPr>
        <w:t xml:space="preserve"> 2012</w:t>
      </w:r>
      <w:r w:rsidRPr="00D22296">
        <w:rPr>
          <w:rStyle w:val="normaltextrun"/>
          <w:rFonts w:ascii="Arial" w:hAnsi="Arial" w:cs="Arial"/>
          <w:bCs/>
          <w:color w:val="000000"/>
          <w:sz w:val="24"/>
          <w:szCs w:val="24"/>
          <w:bdr w:val="none" w:sz="0" w:space="0" w:color="auto" w:frame="1"/>
          <w:lang w:val="en-US"/>
        </w:rPr>
        <w:t>)</w:t>
      </w:r>
      <w:r w:rsidR="007A500A" w:rsidRPr="00D22296">
        <w:rPr>
          <w:rStyle w:val="normaltextrun"/>
          <w:rFonts w:ascii="Arial" w:hAnsi="Arial" w:cs="Arial"/>
          <w:bCs/>
          <w:color w:val="000000"/>
          <w:sz w:val="24"/>
          <w:szCs w:val="24"/>
          <w:bdr w:val="none" w:sz="0" w:space="0" w:color="auto" w:frame="1"/>
          <w:lang w:val="en-US"/>
        </w:rPr>
        <w:t xml:space="preserve"> of the learner, they must have self- belief</w:t>
      </w:r>
      <w:r w:rsidRPr="00D22296">
        <w:rPr>
          <w:rStyle w:val="normaltextrun"/>
          <w:rFonts w:ascii="Arial" w:hAnsi="Arial" w:cs="Arial"/>
          <w:bCs/>
          <w:color w:val="000000"/>
          <w:sz w:val="24"/>
          <w:szCs w:val="24"/>
          <w:bdr w:val="none" w:sz="0" w:space="0" w:color="auto" w:frame="1"/>
          <w:lang w:val="en-US"/>
        </w:rPr>
        <w:t>. The level of challenge is important to provide suitable motivation and opportunities for learning</w:t>
      </w:r>
      <w:r w:rsidR="00A25487" w:rsidRPr="00D22296">
        <w:rPr>
          <w:rStyle w:val="normaltextrun"/>
          <w:rFonts w:ascii="Arial" w:hAnsi="Arial" w:cs="Arial"/>
          <w:bCs/>
          <w:color w:val="000000"/>
          <w:sz w:val="24"/>
          <w:szCs w:val="24"/>
          <w:bdr w:val="none" w:sz="0" w:space="0" w:color="auto" w:frame="1"/>
          <w:lang w:val="en-US"/>
        </w:rPr>
        <w:t>, (</w:t>
      </w:r>
      <w:r w:rsidR="00A25487" w:rsidRPr="00D22296">
        <w:rPr>
          <w:rFonts w:ascii="Arial" w:hAnsi="Arial" w:cs="Arial"/>
          <w:color w:val="000000" w:themeColor="text1"/>
          <w:sz w:val="24"/>
          <w:szCs w:val="24"/>
        </w:rPr>
        <w:t xml:space="preserve">Fisher et al., 2017; Hattie and Zierer, 2018; </w:t>
      </w:r>
      <w:r w:rsidR="00A25487" w:rsidRPr="00D22296">
        <w:rPr>
          <w:rStyle w:val="normaltextrun"/>
          <w:rFonts w:ascii="Arial" w:hAnsi="Arial" w:cs="Arial"/>
          <w:bCs/>
          <w:color w:val="000000" w:themeColor="text1"/>
          <w:sz w:val="24"/>
          <w:szCs w:val="24"/>
          <w:bdr w:val="none" w:sz="0" w:space="0" w:color="auto" w:frame="1"/>
          <w:lang w:val="en-US"/>
        </w:rPr>
        <w:t>Professor Laevers, 1993 cited in WG 2008)</w:t>
      </w:r>
      <w:r w:rsidR="00D405FD" w:rsidRPr="00D22296">
        <w:rPr>
          <w:rStyle w:val="normaltextrun"/>
          <w:rFonts w:ascii="Arial" w:hAnsi="Arial" w:cs="Arial"/>
          <w:bCs/>
          <w:color w:val="000000" w:themeColor="text1"/>
          <w:sz w:val="24"/>
          <w:szCs w:val="24"/>
          <w:bdr w:val="none" w:sz="0" w:space="0" w:color="auto" w:frame="1"/>
          <w:lang w:val="en-US"/>
        </w:rPr>
        <w:t xml:space="preserve"> in extended writing tasks</w:t>
      </w:r>
      <w:r w:rsidR="00F61B8F" w:rsidRPr="00D22296">
        <w:rPr>
          <w:rStyle w:val="normaltextrun"/>
          <w:rFonts w:ascii="Arial" w:hAnsi="Arial" w:cs="Arial"/>
          <w:bCs/>
          <w:color w:val="000000"/>
          <w:sz w:val="24"/>
          <w:szCs w:val="24"/>
          <w:bdr w:val="none" w:sz="0" w:space="0" w:color="auto" w:frame="1"/>
          <w:lang w:val="en-US"/>
        </w:rPr>
        <w:t>. C</w:t>
      </w:r>
      <w:r w:rsidRPr="00D22296">
        <w:rPr>
          <w:rStyle w:val="normaltextrun"/>
          <w:rFonts w:ascii="Arial" w:hAnsi="Arial" w:cs="Arial"/>
          <w:bCs/>
          <w:color w:val="000000"/>
          <w:sz w:val="24"/>
          <w:szCs w:val="24"/>
          <w:bdr w:val="none" w:sz="0" w:space="0" w:color="auto" w:frame="1"/>
          <w:lang w:val="en-US"/>
        </w:rPr>
        <w:t xml:space="preserve">hildren need a level of support in order to learn </w:t>
      </w:r>
      <w:r w:rsidR="00D405FD" w:rsidRPr="00D22296">
        <w:rPr>
          <w:rStyle w:val="normaltextrun"/>
          <w:rFonts w:ascii="Arial" w:hAnsi="Arial" w:cs="Arial"/>
          <w:bCs/>
          <w:color w:val="000000"/>
          <w:sz w:val="24"/>
          <w:szCs w:val="24"/>
          <w:bdr w:val="none" w:sz="0" w:space="0" w:color="auto" w:frame="1"/>
          <w:lang w:val="en-US"/>
        </w:rPr>
        <w:t xml:space="preserve">the necessary skills </w:t>
      </w:r>
      <w:r w:rsidRPr="00D22296">
        <w:rPr>
          <w:rStyle w:val="normaltextrun"/>
          <w:rFonts w:ascii="Arial" w:hAnsi="Arial" w:cs="Arial"/>
          <w:bCs/>
          <w:color w:val="000000"/>
          <w:sz w:val="24"/>
          <w:szCs w:val="24"/>
          <w:bdr w:val="none" w:sz="0" w:space="0" w:color="auto" w:frame="1"/>
          <w:lang w:val="en-US"/>
        </w:rPr>
        <w:t>and then be</w:t>
      </w:r>
      <w:r w:rsidR="00A25487" w:rsidRPr="00D22296">
        <w:rPr>
          <w:rStyle w:val="normaltextrun"/>
          <w:rFonts w:ascii="Arial" w:hAnsi="Arial" w:cs="Arial"/>
          <w:bCs/>
          <w:color w:val="000000"/>
          <w:sz w:val="24"/>
          <w:szCs w:val="24"/>
          <w:bdr w:val="none" w:sz="0" w:space="0" w:color="auto" w:frame="1"/>
          <w:lang w:val="en-US"/>
        </w:rPr>
        <w:t xml:space="preserve"> </w:t>
      </w:r>
      <w:r w:rsidRPr="00D22296">
        <w:rPr>
          <w:rStyle w:val="normaltextrun"/>
          <w:rFonts w:ascii="Arial" w:hAnsi="Arial" w:cs="Arial"/>
          <w:bCs/>
          <w:color w:val="000000"/>
          <w:sz w:val="24"/>
          <w:szCs w:val="24"/>
          <w:bdr w:val="none" w:sz="0" w:space="0" w:color="auto" w:frame="1"/>
          <w:lang w:val="en-US"/>
        </w:rPr>
        <w:t>able</w:t>
      </w:r>
      <w:r w:rsidR="008A3F19" w:rsidRPr="00D22296">
        <w:rPr>
          <w:rStyle w:val="normaltextrun"/>
          <w:rFonts w:ascii="Arial" w:hAnsi="Arial" w:cs="Arial"/>
          <w:bCs/>
          <w:color w:val="000000"/>
          <w:sz w:val="24"/>
          <w:szCs w:val="24"/>
          <w:bdr w:val="none" w:sz="0" w:space="0" w:color="auto" w:frame="1"/>
          <w:lang w:val="en-US"/>
        </w:rPr>
        <w:t xml:space="preserve"> to work independently, however too much</w:t>
      </w:r>
      <w:r w:rsidRPr="00D22296">
        <w:rPr>
          <w:rStyle w:val="normaltextrun"/>
          <w:rFonts w:ascii="Arial" w:hAnsi="Arial" w:cs="Arial"/>
          <w:bCs/>
          <w:color w:val="000000"/>
          <w:sz w:val="24"/>
          <w:szCs w:val="24"/>
          <w:bdr w:val="none" w:sz="0" w:space="0" w:color="auto" w:frame="1"/>
          <w:lang w:val="en-US"/>
        </w:rPr>
        <w:t xml:space="preserve"> supp</w:t>
      </w:r>
      <w:r w:rsidR="008A3F19" w:rsidRPr="00D22296">
        <w:rPr>
          <w:rStyle w:val="normaltextrun"/>
          <w:rFonts w:ascii="Arial" w:hAnsi="Arial" w:cs="Arial"/>
          <w:bCs/>
          <w:color w:val="000000"/>
          <w:sz w:val="24"/>
          <w:szCs w:val="24"/>
          <w:bdr w:val="none" w:sz="0" w:space="0" w:color="auto" w:frame="1"/>
          <w:lang w:val="en-US"/>
        </w:rPr>
        <w:t>ort can</w:t>
      </w:r>
      <w:r w:rsidRPr="00D22296">
        <w:rPr>
          <w:rStyle w:val="normaltextrun"/>
          <w:rFonts w:ascii="Arial" w:hAnsi="Arial" w:cs="Arial"/>
          <w:bCs/>
          <w:color w:val="000000"/>
          <w:sz w:val="24"/>
          <w:szCs w:val="24"/>
          <w:bdr w:val="none" w:sz="0" w:space="0" w:color="auto" w:frame="1"/>
          <w:lang w:val="en-US"/>
        </w:rPr>
        <w:t xml:space="preserve"> hamper creativity</w:t>
      </w:r>
      <w:r w:rsidR="008A3F19" w:rsidRPr="00D22296">
        <w:rPr>
          <w:rStyle w:val="normaltextrun"/>
          <w:rFonts w:ascii="Arial" w:hAnsi="Arial" w:cs="Arial"/>
          <w:bCs/>
          <w:color w:val="000000"/>
          <w:sz w:val="24"/>
          <w:szCs w:val="24"/>
          <w:bdr w:val="none" w:sz="0" w:space="0" w:color="auto" w:frame="1"/>
          <w:lang w:val="en-US"/>
        </w:rPr>
        <w:t xml:space="preserve"> (Robinson</w:t>
      </w:r>
      <w:r w:rsidR="00755A56" w:rsidRPr="00D22296">
        <w:rPr>
          <w:rStyle w:val="normaltextrun"/>
          <w:rFonts w:ascii="Arial" w:hAnsi="Arial" w:cs="Arial"/>
          <w:bCs/>
          <w:color w:val="000000"/>
          <w:sz w:val="24"/>
          <w:szCs w:val="24"/>
          <w:bdr w:val="none" w:sz="0" w:space="0" w:color="auto" w:frame="1"/>
          <w:lang w:val="en-US"/>
        </w:rPr>
        <w:t xml:space="preserve"> (2011)</w:t>
      </w:r>
      <w:r w:rsidR="008A3F19" w:rsidRPr="00D22296">
        <w:rPr>
          <w:rStyle w:val="normaltextrun"/>
          <w:rFonts w:ascii="Arial" w:hAnsi="Arial" w:cs="Arial"/>
          <w:bCs/>
          <w:color w:val="000000"/>
          <w:sz w:val="24"/>
          <w:szCs w:val="24"/>
          <w:bdr w:val="none" w:sz="0" w:space="0" w:color="auto" w:frame="1"/>
          <w:lang w:val="en-US"/>
        </w:rPr>
        <w:t xml:space="preserve"> cited in Didau</w:t>
      </w:r>
      <w:r w:rsidR="00755A56" w:rsidRPr="00D22296">
        <w:rPr>
          <w:rStyle w:val="normaltextrun"/>
          <w:rFonts w:ascii="Arial" w:hAnsi="Arial" w:cs="Arial"/>
          <w:bCs/>
          <w:color w:val="000000"/>
          <w:sz w:val="24"/>
          <w:szCs w:val="24"/>
          <w:bdr w:val="none" w:sz="0" w:space="0" w:color="auto" w:frame="1"/>
          <w:lang w:val="en-US"/>
        </w:rPr>
        <w:t>, 2016</w:t>
      </w:r>
      <w:r w:rsidR="008A3F19" w:rsidRPr="00D22296">
        <w:rPr>
          <w:rStyle w:val="normaltextrun"/>
          <w:rFonts w:ascii="Arial" w:hAnsi="Arial" w:cs="Arial"/>
          <w:bCs/>
          <w:color w:val="000000"/>
          <w:sz w:val="24"/>
          <w:szCs w:val="24"/>
          <w:bdr w:val="none" w:sz="0" w:space="0" w:color="auto" w:frame="1"/>
          <w:lang w:val="en-US"/>
        </w:rPr>
        <w:t xml:space="preserve">). There is a fine balance required </w:t>
      </w:r>
      <w:r w:rsidRPr="00D22296">
        <w:rPr>
          <w:rStyle w:val="normaltextrun"/>
          <w:rFonts w:ascii="Arial" w:hAnsi="Arial" w:cs="Arial"/>
          <w:bCs/>
          <w:color w:val="000000"/>
          <w:sz w:val="24"/>
          <w:szCs w:val="24"/>
          <w:bdr w:val="none" w:sz="0" w:space="0" w:color="auto" w:frame="1"/>
          <w:lang w:val="en-US"/>
        </w:rPr>
        <w:t>in</w:t>
      </w:r>
      <w:r w:rsidR="008A3F19" w:rsidRPr="00D22296">
        <w:rPr>
          <w:rStyle w:val="normaltextrun"/>
          <w:rFonts w:ascii="Arial" w:hAnsi="Arial" w:cs="Arial"/>
          <w:bCs/>
          <w:color w:val="000000"/>
          <w:sz w:val="24"/>
          <w:szCs w:val="24"/>
          <w:bdr w:val="none" w:sz="0" w:space="0" w:color="auto" w:frame="1"/>
          <w:lang w:val="en-US"/>
        </w:rPr>
        <w:t xml:space="preserve"> </w:t>
      </w:r>
      <w:r w:rsidRPr="00D22296">
        <w:rPr>
          <w:rStyle w:val="normaltextrun"/>
          <w:rFonts w:ascii="Arial" w:hAnsi="Arial" w:cs="Arial"/>
          <w:bCs/>
          <w:color w:val="000000"/>
          <w:sz w:val="24"/>
          <w:szCs w:val="24"/>
          <w:bdr w:val="none" w:sz="0" w:space="0" w:color="auto" w:frame="1"/>
          <w:lang w:val="en-US"/>
        </w:rPr>
        <w:t xml:space="preserve">order for the learner to achieve ‘flow’ </w:t>
      </w:r>
      <w:r w:rsidR="008A3F19" w:rsidRPr="00D22296">
        <w:rPr>
          <w:rStyle w:val="normaltextrun"/>
          <w:rFonts w:ascii="Arial" w:hAnsi="Arial" w:cs="Arial"/>
          <w:bCs/>
          <w:color w:val="000000"/>
          <w:sz w:val="24"/>
          <w:szCs w:val="24"/>
          <w:bdr w:val="none" w:sz="0" w:space="0" w:color="auto" w:frame="1"/>
          <w:lang w:val="en-US"/>
        </w:rPr>
        <w:t>(</w:t>
      </w:r>
      <w:r w:rsidR="00F61B8F" w:rsidRPr="00D22296">
        <w:rPr>
          <w:rFonts w:ascii="Arial" w:hAnsi="Arial" w:cs="Arial"/>
          <w:color w:val="000000" w:themeColor="text1"/>
          <w:sz w:val="24"/>
          <w:szCs w:val="24"/>
        </w:rPr>
        <w:t>Mihaly Csikszentmihalyi, 1990, cited in Fisher et al., 2017</w:t>
      </w:r>
      <w:r w:rsidR="00A25487" w:rsidRPr="00D22296">
        <w:rPr>
          <w:rStyle w:val="normaltextrun"/>
          <w:rFonts w:ascii="Arial" w:hAnsi="Arial" w:cs="Arial"/>
          <w:bCs/>
          <w:color w:val="000000"/>
          <w:sz w:val="24"/>
          <w:szCs w:val="24"/>
          <w:bdr w:val="none" w:sz="0" w:space="0" w:color="auto" w:frame="1"/>
          <w:lang w:val="en-US"/>
        </w:rPr>
        <w:t>) and be</w:t>
      </w:r>
      <w:r w:rsidR="008A3F19" w:rsidRPr="00D22296">
        <w:rPr>
          <w:rStyle w:val="normaltextrun"/>
          <w:rFonts w:ascii="Arial" w:hAnsi="Arial" w:cs="Arial"/>
          <w:bCs/>
          <w:color w:val="000000"/>
          <w:sz w:val="24"/>
          <w:szCs w:val="24"/>
          <w:bdr w:val="none" w:sz="0" w:space="0" w:color="auto" w:frame="1"/>
          <w:lang w:val="en-US"/>
        </w:rPr>
        <w:t xml:space="preserve"> engaged</w:t>
      </w:r>
      <w:r w:rsidR="00A25487" w:rsidRPr="00D22296">
        <w:rPr>
          <w:rStyle w:val="normaltextrun"/>
          <w:rFonts w:ascii="Arial" w:hAnsi="Arial" w:cs="Arial"/>
          <w:bCs/>
          <w:color w:val="000000"/>
          <w:sz w:val="24"/>
          <w:szCs w:val="24"/>
          <w:bdr w:val="none" w:sz="0" w:space="0" w:color="auto" w:frame="1"/>
          <w:lang w:val="en-US"/>
        </w:rPr>
        <w:t xml:space="preserve"> in</w:t>
      </w:r>
      <w:r w:rsidR="008A3F19" w:rsidRPr="00D22296">
        <w:rPr>
          <w:rStyle w:val="normaltextrun"/>
          <w:rFonts w:ascii="Arial" w:hAnsi="Arial" w:cs="Arial"/>
          <w:bCs/>
          <w:color w:val="000000"/>
          <w:sz w:val="24"/>
          <w:szCs w:val="24"/>
          <w:bdr w:val="none" w:sz="0" w:space="0" w:color="auto" w:frame="1"/>
          <w:lang w:val="en-US"/>
        </w:rPr>
        <w:t xml:space="preserve"> </w:t>
      </w:r>
      <w:r w:rsidR="00D405FD" w:rsidRPr="00D22296">
        <w:rPr>
          <w:rStyle w:val="normaltextrun"/>
          <w:rFonts w:ascii="Arial" w:hAnsi="Arial" w:cs="Arial"/>
          <w:bCs/>
          <w:color w:val="000000"/>
          <w:sz w:val="24"/>
          <w:szCs w:val="24"/>
          <w:bdr w:val="none" w:sz="0" w:space="0" w:color="auto" w:frame="1"/>
          <w:lang w:val="en-US"/>
        </w:rPr>
        <w:t xml:space="preserve">a </w:t>
      </w:r>
      <w:r w:rsidR="008A3F19" w:rsidRPr="00D22296">
        <w:rPr>
          <w:rStyle w:val="normaltextrun"/>
          <w:rFonts w:ascii="Arial" w:hAnsi="Arial" w:cs="Arial"/>
          <w:bCs/>
          <w:color w:val="000000"/>
          <w:sz w:val="24"/>
          <w:szCs w:val="24"/>
          <w:bdr w:val="none" w:sz="0" w:space="0" w:color="auto" w:frame="1"/>
          <w:lang w:val="en-US"/>
        </w:rPr>
        <w:t>learning challenge</w:t>
      </w:r>
      <w:r w:rsidR="00D405FD" w:rsidRPr="00D22296">
        <w:rPr>
          <w:rStyle w:val="normaltextrun"/>
          <w:rFonts w:ascii="Arial" w:hAnsi="Arial" w:cs="Arial"/>
          <w:bCs/>
          <w:color w:val="000000"/>
          <w:sz w:val="24"/>
          <w:szCs w:val="24"/>
          <w:bdr w:val="none" w:sz="0" w:space="0" w:color="auto" w:frame="1"/>
          <w:lang w:val="en-US"/>
        </w:rPr>
        <w:t>, namely an extended writing task</w:t>
      </w:r>
      <w:r w:rsidRPr="00D22296">
        <w:rPr>
          <w:rStyle w:val="normaltextrun"/>
          <w:rFonts w:ascii="Arial" w:hAnsi="Arial" w:cs="Arial"/>
          <w:bCs/>
          <w:color w:val="000000"/>
          <w:sz w:val="24"/>
          <w:szCs w:val="24"/>
          <w:bdr w:val="none" w:sz="0" w:space="0" w:color="auto" w:frame="1"/>
          <w:lang w:val="en-US"/>
        </w:rPr>
        <w:t>.</w:t>
      </w:r>
      <w:r w:rsidR="0069025E" w:rsidRPr="00D22296">
        <w:rPr>
          <w:rStyle w:val="normaltextrun"/>
          <w:rFonts w:ascii="Arial" w:hAnsi="Arial" w:cs="Arial"/>
          <w:bCs/>
          <w:color w:val="000000"/>
          <w:sz w:val="24"/>
          <w:szCs w:val="24"/>
          <w:bdr w:val="none" w:sz="0" w:space="0" w:color="auto" w:frame="1"/>
          <w:lang w:val="en-US"/>
        </w:rPr>
        <w:t xml:space="preserve"> Specifically for more able and talented learners they want to contribute to their learning objectives and have the opportunity to improve their work, (Koshy, 2002).</w:t>
      </w:r>
    </w:p>
    <w:p w:rsidR="00755A56" w:rsidRPr="00D22296" w:rsidRDefault="00755A56" w:rsidP="00D22296">
      <w:pPr>
        <w:spacing w:line="480" w:lineRule="auto"/>
        <w:rPr>
          <w:rStyle w:val="normaltextrun"/>
          <w:rFonts w:ascii="Arial" w:hAnsi="Arial" w:cs="Arial"/>
          <w:bCs/>
          <w:color w:val="000000"/>
          <w:sz w:val="24"/>
          <w:szCs w:val="24"/>
          <w:u w:val="single"/>
          <w:bdr w:val="none" w:sz="0" w:space="0" w:color="auto" w:frame="1"/>
          <w:lang w:val="en-US"/>
        </w:rPr>
      </w:pPr>
    </w:p>
    <w:p w:rsidR="00264C03" w:rsidRPr="00D22296" w:rsidRDefault="00264C03" w:rsidP="00D22296">
      <w:pPr>
        <w:spacing w:line="480" w:lineRule="auto"/>
        <w:rPr>
          <w:rStyle w:val="normaltextrun"/>
          <w:rFonts w:ascii="Arial" w:hAnsi="Arial" w:cs="Arial"/>
          <w:bCs/>
          <w:color w:val="000000"/>
          <w:sz w:val="24"/>
          <w:szCs w:val="24"/>
          <w:u w:val="single"/>
          <w:bdr w:val="none" w:sz="0" w:space="0" w:color="auto" w:frame="1"/>
          <w:lang w:val="en-US"/>
        </w:rPr>
      </w:pPr>
      <w:r w:rsidRPr="00D22296">
        <w:rPr>
          <w:rStyle w:val="normaltextrun"/>
          <w:rFonts w:ascii="Arial" w:hAnsi="Arial" w:cs="Arial"/>
          <w:bCs/>
          <w:color w:val="000000"/>
          <w:sz w:val="24"/>
          <w:szCs w:val="24"/>
          <w:u w:val="single"/>
          <w:bdr w:val="none" w:sz="0" w:space="0" w:color="auto" w:frame="1"/>
          <w:lang w:val="en-US"/>
        </w:rPr>
        <w:t>Lesson Study Design</w:t>
      </w:r>
    </w:p>
    <w:p w:rsidR="00D54C47" w:rsidRPr="00D22296" w:rsidRDefault="00D54C47" w:rsidP="00D22296">
      <w:pPr>
        <w:spacing w:line="480" w:lineRule="auto"/>
        <w:jc w:val="both"/>
        <w:rPr>
          <w:rFonts w:ascii="Arial" w:hAnsi="Arial" w:cs="Arial"/>
          <w:sz w:val="24"/>
          <w:szCs w:val="24"/>
        </w:rPr>
      </w:pPr>
      <w:r w:rsidRPr="00D22296">
        <w:rPr>
          <w:rStyle w:val="normaltextrun"/>
          <w:rFonts w:ascii="Arial" w:hAnsi="Arial" w:cs="Arial"/>
          <w:bCs/>
          <w:color w:val="000000"/>
          <w:sz w:val="24"/>
          <w:szCs w:val="24"/>
          <w:bdr w:val="none" w:sz="0" w:space="0" w:color="auto" w:frame="1"/>
          <w:lang w:val="en-US"/>
        </w:rPr>
        <w:t>As the opening quote says …”</w:t>
      </w:r>
      <w:r w:rsidRPr="00D22296">
        <w:rPr>
          <w:rFonts w:ascii="Arial" w:hAnsi="Arial" w:cs="Arial"/>
          <w:i/>
          <w:sz w:val="24"/>
          <w:szCs w:val="24"/>
        </w:rPr>
        <w:t>. Learning is the product of the activity of learners</w:t>
      </w:r>
      <w:r w:rsidR="006A07C3" w:rsidRPr="00D22296">
        <w:rPr>
          <w:rFonts w:ascii="Arial" w:hAnsi="Arial" w:cs="Arial"/>
          <w:sz w:val="24"/>
          <w:szCs w:val="24"/>
        </w:rPr>
        <w:t>,</w:t>
      </w:r>
      <w:r w:rsidRPr="00D22296">
        <w:rPr>
          <w:rFonts w:ascii="Arial" w:hAnsi="Arial" w:cs="Arial"/>
          <w:sz w:val="24"/>
          <w:szCs w:val="24"/>
        </w:rPr>
        <w:t>”</w:t>
      </w:r>
      <w:r w:rsidR="006A07C3" w:rsidRPr="00D22296">
        <w:rPr>
          <w:rFonts w:ascii="Arial" w:hAnsi="Arial" w:cs="Arial"/>
          <w:sz w:val="24"/>
          <w:szCs w:val="24"/>
        </w:rPr>
        <w:t xml:space="preserve"> (Holt). T</w:t>
      </w:r>
      <w:r w:rsidR="003A6309" w:rsidRPr="00D22296">
        <w:rPr>
          <w:rFonts w:ascii="Arial" w:hAnsi="Arial" w:cs="Arial"/>
          <w:sz w:val="24"/>
          <w:szCs w:val="24"/>
        </w:rPr>
        <w:t xml:space="preserve">o </w:t>
      </w:r>
      <w:r w:rsidRPr="00D22296">
        <w:rPr>
          <w:rFonts w:ascii="Arial" w:hAnsi="Arial" w:cs="Arial"/>
          <w:sz w:val="24"/>
          <w:szCs w:val="24"/>
        </w:rPr>
        <w:t>understand this</w:t>
      </w:r>
      <w:r w:rsidR="00AE5C1B" w:rsidRPr="00D22296">
        <w:rPr>
          <w:rFonts w:ascii="Arial" w:hAnsi="Arial" w:cs="Arial"/>
          <w:sz w:val="24"/>
          <w:szCs w:val="24"/>
        </w:rPr>
        <w:t xml:space="preserve"> activity</w:t>
      </w:r>
      <w:r w:rsidRPr="00D22296">
        <w:rPr>
          <w:rFonts w:ascii="Arial" w:hAnsi="Arial" w:cs="Arial"/>
          <w:sz w:val="24"/>
          <w:szCs w:val="24"/>
        </w:rPr>
        <w:t xml:space="preserve"> </w:t>
      </w:r>
      <w:r w:rsidR="003A6309" w:rsidRPr="00D22296">
        <w:rPr>
          <w:rFonts w:ascii="Arial" w:hAnsi="Arial" w:cs="Arial"/>
          <w:sz w:val="24"/>
          <w:szCs w:val="24"/>
        </w:rPr>
        <w:t xml:space="preserve">better, </w:t>
      </w:r>
      <w:r w:rsidR="00AE5C1B" w:rsidRPr="00D22296">
        <w:rPr>
          <w:rFonts w:ascii="Arial" w:hAnsi="Arial" w:cs="Arial"/>
          <w:sz w:val="24"/>
          <w:szCs w:val="24"/>
        </w:rPr>
        <w:t>and the learners underlying motivations,</w:t>
      </w:r>
      <w:r w:rsidRPr="00D22296">
        <w:rPr>
          <w:rFonts w:ascii="Arial" w:hAnsi="Arial" w:cs="Arial"/>
          <w:sz w:val="24"/>
          <w:szCs w:val="24"/>
        </w:rPr>
        <w:t xml:space="preserve"> </w:t>
      </w:r>
      <w:r w:rsidR="00415CC6" w:rsidRPr="00D22296">
        <w:rPr>
          <w:rFonts w:ascii="Arial" w:hAnsi="Arial" w:cs="Arial"/>
          <w:sz w:val="24"/>
          <w:szCs w:val="24"/>
        </w:rPr>
        <w:t>the researcher used</w:t>
      </w:r>
      <w:r w:rsidR="004569F3" w:rsidRPr="00D22296">
        <w:rPr>
          <w:rFonts w:ascii="Arial" w:hAnsi="Arial" w:cs="Arial"/>
          <w:sz w:val="24"/>
          <w:szCs w:val="24"/>
        </w:rPr>
        <w:t xml:space="preserve"> action research. Qualitative d</w:t>
      </w:r>
      <w:r w:rsidR="00033894" w:rsidRPr="00D22296">
        <w:rPr>
          <w:rFonts w:ascii="Arial" w:hAnsi="Arial" w:cs="Arial"/>
          <w:sz w:val="24"/>
          <w:szCs w:val="24"/>
        </w:rPr>
        <w:t>ata was</w:t>
      </w:r>
      <w:r w:rsidR="004569F3" w:rsidRPr="00D22296">
        <w:rPr>
          <w:rFonts w:ascii="Arial" w:hAnsi="Arial" w:cs="Arial"/>
          <w:sz w:val="24"/>
          <w:szCs w:val="24"/>
        </w:rPr>
        <w:t xml:space="preserve"> generated </w:t>
      </w:r>
      <w:r w:rsidR="00033894" w:rsidRPr="00D22296">
        <w:rPr>
          <w:rFonts w:ascii="Arial" w:hAnsi="Arial" w:cs="Arial"/>
          <w:sz w:val="24"/>
          <w:szCs w:val="24"/>
        </w:rPr>
        <w:t>by performing</w:t>
      </w:r>
      <w:r w:rsidR="004569F3" w:rsidRPr="00D22296">
        <w:rPr>
          <w:rFonts w:ascii="Arial" w:hAnsi="Arial" w:cs="Arial"/>
          <w:sz w:val="24"/>
          <w:szCs w:val="24"/>
        </w:rPr>
        <w:t xml:space="preserve"> semi- structured interviews and </w:t>
      </w:r>
      <w:r w:rsidR="00AE5C1B" w:rsidRPr="00D22296">
        <w:rPr>
          <w:rFonts w:ascii="Arial" w:hAnsi="Arial" w:cs="Arial"/>
          <w:sz w:val="24"/>
          <w:szCs w:val="24"/>
        </w:rPr>
        <w:t xml:space="preserve">making </w:t>
      </w:r>
      <w:r w:rsidR="0036121E" w:rsidRPr="00D22296">
        <w:rPr>
          <w:rFonts w:ascii="Arial" w:hAnsi="Arial" w:cs="Arial"/>
          <w:sz w:val="24"/>
          <w:szCs w:val="24"/>
        </w:rPr>
        <w:t>semi-</w:t>
      </w:r>
      <w:r w:rsidR="003E4BEB" w:rsidRPr="00D22296">
        <w:rPr>
          <w:rFonts w:ascii="Arial" w:hAnsi="Arial" w:cs="Arial"/>
          <w:sz w:val="24"/>
          <w:szCs w:val="24"/>
        </w:rPr>
        <w:t xml:space="preserve">structured </w:t>
      </w:r>
      <w:r w:rsidR="004569F3" w:rsidRPr="00D22296">
        <w:rPr>
          <w:rFonts w:ascii="Arial" w:hAnsi="Arial" w:cs="Arial"/>
          <w:sz w:val="24"/>
          <w:szCs w:val="24"/>
        </w:rPr>
        <w:t>observational notes, whilst incerts and national data raw score</w:t>
      </w:r>
      <w:r w:rsidR="003E4BEB" w:rsidRPr="00D22296">
        <w:rPr>
          <w:rFonts w:ascii="Arial" w:hAnsi="Arial" w:cs="Arial"/>
          <w:sz w:val="24"/>
          <w:szCs w:val="24"/>
        </w:rPr>
        <w:t xml:space="preserve">s </w:t>
      </w:r>
      <w:r w:rsidR="004569F3" w:rsidRPr="00D22296">
        <w:rPr>
          <w:rFonts w:ascii="Arial" w:hAnsi="Arial" w:cs="Arial"/>
          <w:sz w:val="24"/>
          <w:szCs w:val="24"/>
        </w:rPr>
        <w:t xml:space="preserve"> provided the</w:t>
      </w:r>
      <w:r w:rsidR="00AE53A5" w:rsidRPr="00D22296">
        <w:rPr>
          <w:rFonts w:ascii="Arial" w:hAnsi="Arial" w:cs="Arial"/>
          <w:sz w:val="24"/>
          <w:szCs w:val="24"/>
        </w:rPr>
        <w:t xml:space="preserve"> majority </w:t>
      </w:r>
      <w:r w:rsidR="004569F3" w:rsidRPr="00D22296">
        <w:rPr>
          <w:rFonts w:ascii="Arial" w:hAnsi="Arial" w:cs="Arial"/>
          <w:sz w:val="24"/>
          <w:szCs w:val="24"/>
        </w:rPr>
        <w:t xml:space="preserve"> </w:t>
      </w:r>
      <w:r w:rsidR="00AE53A5" w:rsidRPr="00D22296">
        <w:rPr>
          <w:rFonts w:ascii="Arial" w:hAnsi="Arial" w:cs="Arial"/>
          <w:sz w:val="24"/>
          <w:szCs w:val="24"/>
        </w:rPr>
        <w:t xml:space="preserve">of the </w:t>
      </w:r>
      <w:r w:rsidR="004569F3" w:rsidRPr="00D22296">
        <w:rPr>
          <w:rFonts w:ascii="Arial" w:hAnsi="Arial" w:cs="Arial"/>
          <w:sz w:val="24"/>
          <w:szCs w:val="24"/>
        </w:rPr>
        <w:t>quantitative data.</w:t>
      </w:r>
    </w:p>
    <w:p w:rsidR="00AF776D" w:rsidRPr="00D22296" w:rsidRDefault="00656EF4"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The researcher used</w:t>
      </w:r>
      <w:r w:rsidR="00AE53A5" w:rsidRPr="00D22296">
        <w:rPr>
          <w:rStyle w:val="normaltextrun"/>
          <w:rFonts w:ascii="Arial" w:hAnsi="Arial" w:cs="Arial"/>
          <w:bCs/>
          <w:color w:val="000000"/>
          <w:sz w:val="24"/>
          <w:szCs w:val="24"/>
          <w:bdr w:val="none" w:sz="0" w:space="0" w:color="auto" w:frame="1"/>
          <w:lang w:val="en-US"/>
        </w:rPr>
        <w:t xml:space="preserve"> observation</w:t>
      </w:r>
      <w:r w:rsidR="003E4BEB" w:rsidRPr="00D22296">
        <w:rPr>
          <w:rStyle w:val="normaltextrun"/>
          <w:rFonts w:ascii="Arial" w:hAnsi="Arial" w:cs="Arial"/>
          <w:bCs/>
          <w:color w:val="000000"/>
          <w:sz w:val="24"/>
          <w:szCs w:val="24"/>
          <w:bdr w:val="none" w:sz="0" w:space="0" w:color="auto" w:frame="1"/>
          <w:lang w:val="en-US"/>
        </w:rPr>
        <w:t>,</w:t>
      </w:r>
      <w:r w:rsidR="00AE53A5" w:rsidRPr="00D22296">
        <w:rPr>
          <w:rStyle w:val="normaltextrun"/>
          <w:rFonts w:ascii="Arial" w:hAnsi="Arial" w:cs="Arial"/>
          <w:bCs/>
          <w:color w:val="000000"/>
          <w:sz w:val="24"/>
          <w:szCs w:val="24"/>
          <w:bdr w:val="none" w:sz="0" w:space="0" w:color="auto" w:frame="1"/>
          <w:lang w:val="en-US"/>
        </w:rPr>
        <w:t xml:space="preserve"> as it is part of the </w:t>
      </w:r>
      <w:r w:rsidR="00AE5C1B" w:rsidRPr="00D22296">
        <w:rPr>
          <w:rStyle w:val="normaltextrun"/>
          <w:rFonts w:ascii="Arial" w:hAnsi="Arial" w:cs="Arial"/>
          <w:bCs/>
          <w:color w:val="000000"/>
          <w:sz w:val="24"/>
          <w:szCs w:val="24"/>
          <w:bdr w:val="none" w:sz="0" w:space="0" w:color="auto" w:frame="1"/>
          <w:lang w:val="en-US"/>
        </w:rPr>
        <w:t xml:space="preserve">recommended </w:t>
      </w:r>
      <w:r w:rsidR="00AE53A5" w:rsidRPr="00D22296">
        <w:rPr>
          <w:rStyle w:val="normaltextrun"/>
          <w:rFonts w:ascii="Arial" w:hAnsi="Arial" w:cs="Arial"/>
          <w:bCs/>
          <w:color w:val="000000"/>
          <w:sz w:val="24"/>
          <w:szCs w:val="24"/>
          <w:bdr w:val="none" w:sz="0" w:space="0" w:color="auto" w:frame="1"/>
          <w:lang w:val="en-US"/>
        </w:rPr>
        <w:t xml:space="preserve">pedagogy </w:t>
      </w:r>
      <w:r w:rsidR="006D447B" w:rsidRPr="00D22296">
        <w:rPr>
          <w:rStyle w:val="normaltextrun"/>
          <w:rFonts w:ascii="Arial" w:hAnsi="Arial" w:cs="Arial"/>
          <w:bCs/>
          <w:color w:val="000000"/>
          <w:sz w:val="24"/>
          <w:szCs w:val="24"/>
          <w:bdr w:val="none" w:sz="0" w:space="0" w:color="auto" w:frame="1"/>
          <w:lang w:val="en-US"/>
        </w:rPr>
        <w:t>of the Foundation Phase</w:t>
      </w:r>
      <w:r w:rsidR="00AE53A5" w:rsidRPr="00D22296">
        <w:rPr>
          <w:rStyle w:val="normaltextrun"/>
          <w:rFonts w:ascii="Arial" w:hAnsi="Arial" w:cs="Arial"/>
          <w:bCs/>
          <w:color w:val="000000"/>
          <w:sz w:val="24"/>
          <w:szCs w:val="24"/>
          <w:bdr w:val="none" w:sz="0" w:space="0" w:color="auto" w:frame="1"/>
          <w:lang w:val="en-US"/>
        </w:rPr>
        <w:t xml:space="preserve"> as set out by the WG </w:t>
      </w:r>
      <w:r w:rsidR="00AE5C1B" w:rsidRPr="00D22296">
        <w:rPr>
          <w:rStyle w:val="normaltextrun"/>
          <w:rFonts w:ascii="Arial" w:hAnsi="Arial" w:cs="Arial"/>
          <w:bCs/>
          <w:color w:val="000000"/>
          <w:sz w:val="24"/>
          <w:szCs w:val="24"/>
          <w:bdr w:val="none" w:sz="0" w:space="0" w:color="auto" w:frame="1"/>
          <w:lang w:val="en-US"/>
        </w:rPr>
        <w:t>(2008)</w:t>
      </w:r>
      <w:r w:rsidRPr="00D22296">
        <w:rPr>
          <w:rStyle w:val="normaltextrun"/>
          <w:rFonts w:ascii="Arial" w:hAnsi="Arial" w:cs="Arial"/>
          <w:bCs/>
          <w:color w:val="000000"/>
          <w:sz w:val="24"/>
          <w:szCs w:val="24"/>
          <w:bdr w:val="none" w:sz="0" w:space="0" w:color="auto" w:frame="1"/>
          <w:lang w:val="en-US"/>
        </w:rPr>
        <w:t>, which means that;</w:t>
      </w:r>
      <w:r w:rsidR="00AE5C1B" w:rsidRPr="00D22296">
        <w:rPr>
          <w:rStyle w:val="normaltextrun"/>
          <w:rFonts w:ascii="Arial" w:hAnsi="Arial" w:cs="Arial"/>
          <w:bCs/>
          <w:color w:val="000000"/>
          <w:sz w:val="24"/>
          <w:szCs w:val="24"/>
          <w:bdr w:val="none" w:sz="0" w:space="0" w:color="auto" w:frame="1"/>
          <w:lang w:val="en-US"/>
        </w:rPr>
        <w:t xml:space="preserve"> </w:t>
      </w:r>
    </w:p>
    <w:p w:rsidR="00AF776D" w:rsidRPr="00D22296" w:rsidRDefault="00AF776D" w:rsidP="00D22296">
      <w:pPr>
        <w:spacing w:line="480" w:lineRule="auto"/>
        <w:ind w:left="720"/>
        <w:jc w:val="both"/>
        <w:rPr>
          <w:rStyle w:val="normaltextrun"/>
          <w:rFonts w:ascii="Arial" w:hAnsi="Arial" w:cs="Arial"/>
          <w:bCs/>
          <w:i/>
          <w:sz w:val="24"/>
          <w:szCs w:val="24"/>
          <w:bdr w:val="none" w:sz="0" w:space="0" w:color="auto" w:frame="1"/>
          <w:lang w:val="en-US"/>
        </w:rPr>
      </w:pPr>
      <w:r w:rsidRPr="00D22296">
        <w:rPr>
          <w:rStyle w:val="normaltextrun"/>
          <w:rFonts w:ascii="Arial" w:hAnsi="Arial" w:cs="Arial"/>
          <w:bCs/>
          <w:i/>
          <w:sz w:val="24"/>
          <w:szCs w:val="24"/>
          <w:bdr w:val="none" w:sz="0" w:space="0" w:color="auto" w:frame="1"/>
          <w:lang w:val="en-US"/>
        </w:rPr>
        <w:lastRenderedPageBreak/>
        <w:t>“ If observations are undertaken frequently and as part of the children’s session/day then the children will become accustomed to practitioners observing and will continue with their play/activities, resulting in less disruption”</w:t>
      </w:r>
    </w:p>
    <w:p w:rsidR="00AF776D" w:rsidRPr="00D22296" w:rsidRDefault="00AF776D" w:rsidP="00D22296">
      <w:pPr>
        <w:spacing w:line="480" w:lineRule="auto"/>
        <w:ind w:left="720"/>
        <w:jc w:val="both"/>
        <w:rPr>
          <w:rStyle w:val="normaltextrun"/>
          <w:rFonts w:ascii="Arial" w:hAnsi="Arial" w:cs="Arial"/>
          <w:bCs/>
          <w:sz w:val="24"/>
          <w:szCs w:val="24"/>
          <w:bdr w:val="none" w:sz="0" w:space="0" w:color="auto" w:frame="1"/>
          <w:lang w:val="en-US"/>
        </w:rPr>
      </w:pPr>
      <w:r w:rsidRPr="00D22296">
        <w:rPr>
          <w:rStyle w:val="normaltextrun"/>
          <w:rFonts w:ascii="Arial" w:hAnsi="Arial" w:cs="Arial"/>
          <w:bCs/>
          <w:sz w:val="24"/>
          <w:szCs w:val="24"/>
          <w:bdr w:val="none" w:sz="0" w:space="0" w:color="auto" w:frame="1"/>
          <w:lang w:val="en-US"/>
        </w:rPr>
        <w:t>WAG (2008</w:t>
      </w:r>
      <w:r w:rsidR="00851132" w:rsidRPr="00D22296">
        <w:rPr>
          <w:rStyle w:val="normaltextrun"/>
          <w:rFonts w:ascii="Arial" w:hAnsi="Arial" w:cs="Arial"/>
          <w:bCs/>
          <w:sz w:val="24"/>
          <w:szCs w:val="24"/>
          <w:bdr w:val="none" w:sz="0" w:space="0" w:color="auto" w:frame="1"/>
          <w:lang w:val="en-US"/>
        </w:rPr>
        <w:t>;</w:t>
      </w:r>
      <w:r w:rsidR="00D62DE0" w:rsidRPr="00D22296">
        <w:rPr>
          <w:rStyle w:val="normaltextrun"/>
          <w:rFonts w:ascii="Arial" w:hAnsi="Arial" w:cs="Arial"/>
          <w:bCs/>
          <w:sz w:val="24"/>
          <w:szCs w:val="24"/>
          <w:bdr w:val="none" w:sz="0" w:space="0" w:color="auto" w:frame="1"/>
          <w:lang w:val="en-US"/>
        </w:rPr>
        <w:t>11)</w:t>
      </w:r>
    </w:p>
    <w:p w:rsidR="00741E3E" w:rsidRPr="00D22296" w:rsidRDefault="00AE5C1B"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T</w:t>
      </w:r>
      <w:r w:rsidR="003E4BEB" w:rsidRPr="00D22296">
        <w:rPr>
          <w:rStyle w:val="normaltextrun"/>
          <w:rFonts w:ascii="Arial" w:hAnsi="Arial" w:cs="Arial"/>
          <w:bCs/>
          <w:color w:val="000000"/>
          <w:sz w:val="24"/>
          <w:szCs w:val="24"/>
          <w:bdr w:val="none" w:sz="0" w:space="0" w:color="auto" w:frame="1"/>
          <w:lang w:val="en-US"/>
        </w:rPr>
        <w:t>he researcher wanted</w:t>
      </w:r>
      <w:r w:rsidR="00E23910" w:rsidRPr="00D22296">
        <w:rPr>
          <w:rStyle w:val="normaltextrun"/>
          <w:rFonts w:ascii="Arial" w:hAnsi="Arial" w:cs="Arial"/>
          <w:bCs/>
          <w:color w:val="000000"/>
          <w:sz w:val="24"/>
          <w:szCs w:val="24"/>
          <w:bdr w:val="none" w:sz="0" w:space="0" w:color="auto" w:frame="1"/>
          <w:lang w:val="en-US"/>
        </w:rPr>
        <w:t xml:space="preserve"> to maintain the status quo of the normal learning context</w:t>
      </w:r>
      <w:r w:rsidRPr="00D22296">
        <w:rPr>
          <w:rStyle w:val="normaltextrun"/>
          <w:rFonts w:ascii="Arial" w:hAnsi="Arial" w:cs="Arial"/>
          <w:bCs/>
          <w:color w:val="000000"/>
          <w:sz w:val="24"/>
          <w:szCs w:val="24"/>
          <w:bdr w:val="none" w:sz="0" w:space="0" w:color="auto" w:frame="1"/>
          <w:lang w:val="en-US"/>
        </w:rPr>
        <w:t>,</w:t>
      </w:r>
      <w:r w:rsidR="006D447B" w:rsidRPr="00D22296">
        <w:rPr>
          <w:rStyle w:val="normaltextrun"/>
          <w:rFonts w:ascii="Arial" w:hAnsi="Arial" w:cs="Arial"/>
          <w:bCs/>
          <w:color w:val="000000"/>
          <w:sz w:val="24"/>
          <w:szCs w:val="24"/>
          <w:bdr w:val="none" w:sz="0" w:space="0" w:color="auto" w:frame="1"/>
          <w:lang w:val="en-US"/>
        </w:rPr>
        <w:t xml:space="preserve"> </w:t>
      </w:r>
      <w:r w:rsidR="00182335" w:rsidRPr="00D22296">
        <w:rPr>
          <w:rStyle w:val="normaltextrun"/>
          <w:rFonts w:ascii="Arial" w:hAnsi="Arial" w:cs="Arial"/>
          <w:bCs/>
          <w:color w:val="000000"/>
          <w:sz w:val="24"/>
          <w:szCs w:val="24"/>
          <w:bdr w:val="none" w:sz="0" w:space="0" w:color="auto" w:frame="1"/>
          <w:lang w:val="en-US"/>
        </w:rPr>
        <w:t>to give a more authentic representation of true behavio</w:t>
      </w:r>
      <w:r w:rsidR="00C10A15" w:rsidRPr="00D22296">
        <w:rPr>
          <w:rStyle w:val="normaltextrun"/>
          <w:rFonts w:ascii="Arial" w:hAnsi="Arial" w:cs="Arial"/>
          <w:bCs/>
          <w:color w:val="000000"/>
          <w:sz w:val="24"/>
          <w:szCs w:val="24"/>
          <w:bdr w:val="none" w:sz="0" w:space="0" w:color="auto" w:frame="1"/>
          <w:lang w:val="en-US"/>
        </w:rPr>
        <w:t>ur</w:t>
      </w:r>
      <w:r w:rsidR="00E23910" w:rsidRPr="00D22296">
        <w:rPr>
          <w:rStyle w:val="normaltextrun"/>
          <w:rFonts w:ascii="Arial" w:hAnsi="Arial" w:cs="Arial"/>
          <w:bCs/>
          <w:color w:val="000000"/>
          <w:sz w:val="24"/>
          <w:szCs w:val="24"/>
          <w:bdr w:val="none" w:sz="0" w:space="0" w:color="auto" w:frame="1"/>
          <w:lang w:val="en-US"/>
        </w:rPr>
        <w:t>s</w:t>
      </w:r>
      <w:r w:rsidR="00755A56" w:rsidRPr="00D22296">
        <w:rPr>
          <w:rStyle w:val="normaltextrun"/>
          <w:rFonts w:ascii="Arial" w:hAnsi="Arial" w:cs="Arial"/>
          <w:bCs/>
          <w:color w:val="000000"/>
          <w:sz w:val="24"/>
          <w:szCs w:val="24"/>
          <w:bdr w:val="none" w:sz="0" w:space="0" w:color="auto" w:frame="1"/>
          <w:lang w:val="en-US"/>
        </w:rPr>
        <w:t>,</w:t>
      </w:r>
      <w:r w:rsidR="00C10A15" w:rsidRPr="00D22296">
        <w:rPr>
          <w:rStyle w:val="normaltextrun"/>
          <w:rFonts w:ascii="Arial" w:hAnsi="Arial" w:cs="Arial"/>
          <w:bCs/>
          <w:color w:val="000000"/>
          <w:sz w:val="24"/>
          <w:szCs w:val="24"/>
          <w:bdr w:val="none" w:sz="0" w:space="0" w:color="auto" w:frame="1"/>
          <w:lang w:val="en-US"/>
        </w:rPr>
        <w:t xml:space="preserve"> (Burgess,</w:t>
      </w:r>
      <w:r w:rsidR="00182335" w:rsidRPr="00D22296">
        <w:rPr>
          <w:rStyle w:val="normaltextrun"/>
          <w:rFonts w:ascii="Arial" w:hAnsi="Arial" w:cs="Arial"/>
          <w:bCs/>
          <w:color w:val="000000"/>
          <w:sz w:val="24"/>
          <w:szCs w:val="24"/>
          <w:bdr w:val="none" w:sz="0" w:space="0" w:color="auto" w:frame="1"/>
          <w:lang w:val="en-US"/>
        </w:rPr>
        <w:t>1982 cited in Bell 2010).</w:t>
      </w:r>
      <w:r w:rsidRPr="00D22296">
        <w:rPr>
          <w:rStyle w:val="normaltextrun"/>
          <w:rFonts w:ascii="Arial" w:hAnsi="Arial" w:cs="Arial"/>
          <w:bCs/>
          <w:color w:val="000000"/>
          <w:sz w:val="24"/>
          <w:szCs w:val="24"/>
          <w:bdr w:val="none" w:sz="0" w:space="0" w:color="auto" w:frame="1"/>
          <w:lang w:val="en-US"/>
        </w:rPr>
        <w:t xml:space="preserve"> </w:t>
      </w:r>
      <w:r w:rsidR="00EF59B4" w:rsidRPr="00D22296">
        <w:rPr>
          <w:rStyle w:val="normaltextrun"/>
          <w:rFonts w:ascii="Arial" w:hAnsi="Arial" w:cs="Arial"/>
          <w:bCs/>
          <w:color w:val="000000"/>
          <w:sz w:val="24"/>
          <w:szCs w:val="24"/>
          <w:bdr w:val="none" w:sz="0" w:space="0" w:color="auto" w:frame="1"/>
          <w:lang w:val="en-US"/>
        </w:rPr>
        <w:t>Robson (2002</w:t>
      </w:r>
      <w:r w:rsidR="00F7592B" w:rsidRPr="00D22296">
        <w:rPr>
          <w:rStyle w:val="normaltextrun"/>
          <w:rFonts w:ascii="Arial" w:hAnsi="Arial" w:cs="Arial"/>
          <w:bCs/>
          <w:color w:val="000000"/>
          <w:sz w:val="24"/>
          <w:szCs w:val="24"/>
          <w:bdr w:val="none" w:sz="0" w:space="0" w:color="auto" w:frame="1"/>
          <w:lang w:val="en-US"/>
        </w:rPr>
        <w:t>, cited in Cohen et al, 2011</w:t>
      </w:r>
      <w:r w:rsidR="00EF59B4" w:rsidRPr="00D22296">
        <w:rPr>
          <w:rStyle w:val="normaltextrun"/>
          <w:rFonts w:ascii="Arial" w:hAnsi="Arial" w:cs="Arial"/>
          <w:bCs/>
          <w:color w:val="000000"/>
          <w:sz w:val="24"/>
          <w:szCs w:val="24"/>
          <w:bdr w:val="none" w:sz="0" w:space="0" w:color="auto" w:frame="1"/>
          <w:lang w:val="en-US"/>
        </w:rPr>
        <w:t xml:space="preserve">) warns that the presence of observers can alter participant’s behavior and therefore affect validity and reliability of data collected. </w:t>
      </w:r>
      <w:r w:rsidR="00AE53A5" w:rsidRPr="00D22296">
        <w:rPr>
          <w:rStyle w:val="normaltextrun"/>
          <w:rFonts w:ascii="Arial" w:hAnsi="Arial" w:cs="Arial"/>
          <w:bCs/>
          <w:color w:val="000000"/>
          <w:sz w:val="24"/>
          <w:szCs w:val="24"/>
          <w:bdr w:val="none" w:sz="0" w:space="0" w:color="auto" w:frame="1"/>
          <w:lang w:val="en-US"/>
        </w:rPr>
        <w:t>The researcher chose observation</w:t>
      </w:r>
      <w:r w:rsidR="006D447B" w:rsidRPr="00D22296">
        <w:rPr>
          <w:rStyle w:val="normaltextrun"/>
          <w:rFonts w:ascii="Arial" w:hAnsi="Arial" w:cs="Arial"/>
          <w:bCs/>
          <w:color w:val="000000"/>
          <w:sz w:val="24"/>
          <w:szCs w:val="24"/>
          <w:bdr w:val="none" w:sz="0" w:space="0" w:color="auto" w:frame="1"/>
          <w:lang w:val="en-US"/>
        </w:rPr>
        <w:t xml:space="preserve"> rather than survey</w:t>
      </w:r>
      <w:r w:rsidR="00AE53A5" w:rsidRPr="00D22296">
        <w:rPr>
          <w:rStyle w:val="normaltextrun"/>
          <w:rFonts w:ascii="Arial" w:hAnsi="Arial" w:cs="Arial"/>
          <w:bCs/>
          <w:color w:val="000000"/>
          <w:sz w:val="24"/>
          <w:szCs w:val="24"/>
          <w:bdr w:val="none" w:sz="0" w:space="0" w:color="auto" w:frame="1"/>
          <w:lang w:val="en-US"/>
        </w:rPr>
        <w:t xml:space="preserve"> in order to focus on the process of extended writing </w:t>
      </w:r>
      <w:r w:rsidR="006D447B" w:rsidRPr="00D22296">
        <w:rPr>
          <w:rStyle w:val="normaltextrun"/>
          <w:rFonts w:ascii="Arial" w:hAnsi="Arial" w:cs="Arial"/>
          <w:bCs/>
          <w:color w:val="000000"/>
          <w:sz w:val="24"/>
          <w:szCs w:val="24"/>
          <w:bdr w:val="none" w:sz="0" w:space="0" w:color="auto" w:frame="1"/>
          <w:lang w:val="en-US"/>
        </w:rPr>
        <w:t>on multiple occasions for an extended period of time</w:t>
      </w:r>
      <w:r w:rsidR="00EF59B4" w:rsidRPr="00D22296">
        <w:rPr>
          <w:rStyle w:val="normaltextrun"/>
          <w:rFonts w:ascii="Arial" w:hAnsi="Arial" w:cs="Arial"/>
          <w:bCs/>
          <w:color w:val="000000"/>
          <w:sz w:val="24"/>
          <w:szCs w:val="24"/>
          <w:bdr w:val="none" w:sz="0" w:space="0" w:color="auto" w:frame="1"/>
          <w:lang w:val="en-US"/>
        </w:rPr>
        <w:t>,</w:t>
      </w:r>
      <w:r w:rsidR="00C332AE" w:rsidRPr="00D22296">
        <w:rPr>
          <w:rStyle w:val="normaltextrun"/>
          <w:rFonts w:ascii="Arial" w:hAnsi="Arial" w:cs="Arial"/>
          <w:bCs/>
          <w:color w:val="000000"/>
          <w:sz w:val="24"/>
          <w:szCs w:val="24"/>
          <w:bdr w:val="none" w:sz="0" w:space="0" w:color="auto" w:frame="1"/>
          <w:lang w:val="en-US"/>
        </w:rPr>
        <w:t xml:space="preserve">(Cohen, </w:t>
      </w:r>
      <w:r w:rsidR="00EF59B4" w:rsidRPr="00D22296">
        <w:rPr>
          <w:rStyle w:val="normaltextrun"/>
          <w:rFonts w:ascii="Arial" w:hAnsi="Arial" w:cs="Arial"/>
          <w:bCs/>
          <w:color w:val="000000"/>
          <w:sz w:val="24"/>
          <w:szCs w:val="24"/>
          <w:bdr w:val="none" w:sz="0" w:space="0" w:color="auto" w:frame="1"/>
          <w:lang w:val="en-US"/>
        </w:rPr>
        <w:t xml:space="preserve">2011), although it is worth noting </w:t>
      </w:r>
      <w:r w:rsidR="00C10A15" w:rsidRPr="00D22296">
        <w:rPr>
          <w:rStyle w:val="normaltextrun"/>
          <w:rFonts w:ascii="Arial" w:hAnsi="Arial" w:cs="Arial"/>
          <w:bCs/>
          <w:color w:val="000000"/>
          <w:sz w:val="24"/>
          <w:szCs w:val="24"/>
          <w:bdr w:val="none" w:sz="0" w:space="0" w:color="auto" w:frame="1"/>
          <w:lang w:val="en-US"/>
        </w:rPr>
        <w:t xml:space="preserve">that care must be taken not to see behaviours that support a hypothesis more readily than those that don’t, (Bell, </w:t>
      </w:r>
      <w:r w:rsidR="00D30B50" w:rsidRPr="00D22296">
        <w:rPr>
          <w:rStyle w:val="normaltextrun"/>
          <w:rFonts w:ascii="Arial" w:hAnsi="Arial" w:cs="Arial"/>
          <w:bCs/>
          <w:color w:val="000000"/>
          <w:sz w:val="24"/>
          <w:szCs w:val="24"/>
          <w:bdr w:val="none" w:sz="0" w:space="0" w:color="auto" w:frame="1"/>
          <w:lang w:val="en-US"/>
        </w:rPr>
        <w:t>2010).</w:t>
      </w:r>
      <w:r w:rsidR="006D447B" w:rsidRPr="00D22296">
        <w:rPr>
          <w:rStyle w:val="normaltextrun"/>
          <w:rFonts w:ascii="Arial" w:hAnsi="Arial" w:cs="Arial"/>
          <w:bCs/>
          <w:color w:val="000000"/>
          <w:sz w:val="24"/>
          <w:szCs w:val="24"/>
          <w:bdr w:val="none" w:sz="0" w:space="0" w:color="auto" w:frame="1"/>
          <w:lang w:val="en-US"/>
        </w:rPr>
        <w:t xml:space="preserve">  The observations took the form of </w:t>
      </w:r>
      <w:r w:rsidR="00755A56" w:rsidRPr="00D22296">
        <w:rPr>
          <w:rStyle w:val="normaltextrun"/>
          <w:rFonts w:ascii="Arial" w:hAnsi="Arial" w:cs="Arial"/>
          <w:bCs/>
          <w:color w:val="000000"/>
          <w:sz w:val="24"/>
          <w:szCs w:val="24"/>
          <w:bdr w:val="none" w:sz="0" w:space="0" w:color="auto" w:frame="1"/>
          <w:lang w:val="en-US"/>
        </w:rPr>
        <w:t xml:space="preserve">semi- </w:t>
      </w:r>
      <w:r w:rsidRPr="00D22296">
        <w:rPr>
          <w:rStyle w:val="normaltextrun"/>
          <w:rFonts w:ascii="Arial" w:hAnsi="Arial" w:cs="Arial"/>
          <w:bCs/>
          <w:color w:val="000000"/>
          <w:sz w:val="24"/>
          <w:szCs w:val="24"/>
          <w:bdr w:val="none" w:sz="0" w:space="0" w:color="auto" w:frame="1"/>
          <w:lang w:val="en-US"/>
        </w:rPr>
        <w:t>structured observations to keep the notes as focused as possible</w:t>
      </w:r>
      <w:r w:rsidR="00AF776D" w:rsidRPr="00D22296">
        <w:rPr>
          <w:rStyle w:val="normaltextrun"/>
          <w:rFonts w:ascii="Arial" w:hAnsi="Arial" w:cs="Arial"/>
          <w:bCs/>
          <w:color w:val="000000"/>
          <w:sz w:val="24"/>
          <w:szCs w:val="24"/>
          <w:bdr w:val="none" w:sz="0" w:space="0" w:color="auto" w:frame="1"/>
          <w:lang w:val="en-US"/>
        </w:rPr>
        <w:t xml:space="preserve"> and </w:t>
      </w:r>
      <w:r w:rsidRPr="00D22296">
        <w:rPr>
          <w:rStyle w:val="normaltextrun"/>
          <w:rFonts w:ascii="Arial" w:hAnsi="Arial" w:cs="Arial"/>
          <w:bCs/>
          <w:color w:val="000000"/>
          <w:sz w:val="24"/>
          <w:szCs w:val="24"/>
          <w:bdr w:val="none" w:sz="0" w:space="0" w:color="auto" w:frame="1"/>
          <w:lang w:val="en-US"/>
        </w:rPr>
        <w:t>to make analysis of the data clearer once all the data was</w:t>
      </w:r>
      <w:r w:rsidR="00A44852" w:rsidRPr="00D22296">
        <w:rPr>
          <w:rStyle w:val="normaltextrun"/>
          <w:rFonts w:ascii="Arial" w:hAnsi="Arial" w:cs="Arial"/>
          <w:bCs/>
          <w:color w:val="000000"/>
          <w:sz w:val="24"/>
          <w:szCs w:val="24"/>
          <w:bdr w:val="none" w:sz="0" w:space="0" w:color="auto" w:frame="1"/>
          <w:lang w:val="en-US"/>
        </w:rPr>
        <w:t xml:space="preserve"> colla</w:t>
      </w:r>
      <w:r w:rsidRPr="00D22296">
        <w:rPr>
          <w:rStyle w:val="normaltextrun"/>
          <w:rFonts w:ascii="Arial" w:hAnsi="Arial" w:cs="Arial"/>
          <w:bCs/>
          <w:color w:val="000000"/>
          <w:sz w:val="24"/>
          <w:szCs w:val="24"/>
          <w:bdr w:val="none" w:sz="0" w:space="0" w:color="auto" w:frame="1"/>
          <w:lang w:val="en-US"/>
        </w:rPr>
        <w:t>ted.</w:t>
      </w:r>
      <w:r w:rsidR="00D30B50" w:rsidRPr="00D22296">
        <w:rPr>
          <w:rStyle w:val="normaltextrun"/>
          <w:rFonts w:ascii="Arial" w:hAnsi="Arial" w:cs="Arial"/>
          <w:bCs/>
          <w:color w:val="000000"/>
          <w:sz w:val="24"/>
          <w:szCs w:val="24"/>
          <w:bdr w:val="none" w:sz="0" w:space="0" w:color="auto" w:frame="1"/>
          <w:lang w:val="en-US"/>
        </w:rPr>
        <w:t xml:space="preserve"> The researcher took on the role of participant observer, to collec</w:t>
      </w:r>
      <w:r w:rsidR="00637AB4" w:rsidRPr="00D22296">
        <w:rPr>
          <w:rStyle w:val="normaltextrun"/>
          <w:rFonts w:ascii="Arial" w:hAnsi="Arial" w:cs="Arial"/>
          <w:bCs/>
          <w:color w:val="000000"/>
          <w:sz w:val="24"/>
          <w:szCs w:val="24"/>
          <w:bdr w:val="none" w:sz="0" w:space="0" w:color="auto" w:frame="1"/>
          <w:lang w:val="en-US"/>
        </w:rPr>
        <w:t>t qualitative data that supported or contradicted</w:t>
      </w:r>
      <w:r w:rsidR="00D30B50" w:rsidRPr="00D22296">
        <w:rPr>
          <w:rStyle w:val="normaltextrun"/>
          <w:rFonts w:ascii="Arial" w:hAnsi="Arial" w:cs="Arial"/>
          <w:bCs/>
          <w:color w:val="000000"/>
          <w:sz w:val="24"/>
          <w:szCs w:val="24"/>
          <w:bdr w:val="none" w:sz="0" w:space="0" w:color="auto" w:frame="1"/>
          <w:lang w:val="en-US"/>
        </w:rPr>
        <w:t xml:space="preserve"> the independence of a participant</w:t>
      </w:r>
      <w:r w:rsidR="00741E3E" w:rsidRPr="00D22296">
        <w:rPr>
          <w:rStyle w:val="normaltextrun"/>
          <w:rFonts w:ascii="Arial" w:hAnsi="Arial" w:cs="Arial"/>
          <w:bCs/>
          <w:color w:val="000000"/>
          <w:sz w:val="24"/>
          <w:szCs w:val="24"/>
          <w:bdr w:val="none" w:sz="0" w:space="0" w:color="auto" w:frame="1"/>
          <w:lang w:val="en-US"/>
        </w:rPr>
        <w:t>’</w:t>
      </w:r>
      <w:r w:rsidR="00D30B50" w:rsidRPr="00D22296">
        <w:rPr>
          <w:rStyle w:val="normaltextrun"/>
          <w:rFonts w:ascii="Arial" w:hAnsi="Arial" w:cs="Arial"/>
          <w:bCs/>
          <w:color w:val="000000"/>
          <w:sz w:val="24"/>
          <w:szCs w:val="24"/>
          <w:bdr w:val="none" w:sz="0" w:space="0" w:color="auto" w:frame="1"/>
          <w:lang w:val="en-US"/>
        </w:rPr>
        <w:t>s learning.</w:t>
      </w:r>
      <w:r w:rsidR="00637AB4" w:rsidRPr="00D22296">
        <w:rPr>
          <w:rStyle w:val="normaltextrun"/>
          <w:rFonts w:ascii="Arial" w:hAnsi="Arial" w:cs="Arial"/>
          <w:bCs/>
          <w:color w:val="000000"/>
          <w:sz w:val="24"/>
          <w:szCs w:val="24"/>
          <w:bdr w:val="none" w:sz="0" w:space="0" w:color="auto" w:frame="1"/>
          <w:lang w:val="en-US"/>
        </w:rPr>
        <w:t xml:space="preserve"> </w:t>
      </w:r>
      <w:r w:rsidR="00143039" w:rsidRPr="00D22296">
        <w:rPr>
          <w:rStyle w:val="normaltextrun"/>
          <w:rFonts w:ascii="Arial" w:hAnsi="Arial" w:cs="Arial"/>
          <w:bCs/>
          <w:color w:val="000000"/>
          <w:sz w:val="24"/>
          <w:szCs w:val="24"/>
          <w:bdr w:val="none" w:sz="0" w:space="0" w:color="auto" w:frame="1"/>
          <w:lang w:val="en-US"/>
        </w:rPr>
        <w:t>As a participant observer the researcher had a rapour with participants and understood the educational background of each learner which DeMunk and Sobo (1998</w:t>
      </w:r>
      <w:r w:rsidR="008551B0" w:rsidRPr="00D22296">
        <w:rPr>
          <w:rStyle w:val="normaltextrun"/>
          <w:rFonts w:ascii="Arial" w:hAnsi="Arial" w:cs="Arial"/>
          <w:bCs/>
          <w:color w:val="000000"/>
          <w:sz w:val="24"/>
          <w:szCs w:val="24"/>
          <w:bdr w:val="none" w:sz="0" w:space="0" w:color="auto" w:frame="1"/>
          <w:lang w:val="en-US"/>
        </w:rPr>
        <w:t>;</w:t>
      </w:r>
      <w:r w:rsidR="00143039" w:rsidRPr="00D22296">
        <w:rPr>
          <w:rStyle w:val="normaltextrun"/>
          <w:rFonts w:ascii="Arial" w:hAnsi="Arial" w:cs="Arial"/>
          <w:bCs/>
          <w:color w:val="000000"/>
          <w:sz w:val="24"/>
          <w:szCs w:val="24"/>
          <w:bdr w:val="none" w:sz="0" w:space="0" w:color="auto" w:frame="1"/>
          <w:lang w:val="en-US"/>
        </w:rPr>
        <w:t xml:space="preserve"> cited in Cohen et al 2011) refer to as ‘backstage culture’. As a participant observer the researcher had to balance participation with detachment, that allowed for critical analysis and obser</w:t>
      </w:r>
      <w:r w:rsidR="00C332AE" w:rsidRPr="00D22296">
        <w:rPr>
          <w:rStyle w:val="normaltextrun"/>
          <w:rFonts w:ascii="Arial" w:hAnsi="Arial" w:cs="Arial"/>
          <w:bCs/>
          <w:color w:val="000000"/>
          <w:sz w:val="24"/>
          <w:szCs w:val="24"/>
          <w:bdr w:val="none" w:sz="0" w:space="0" w:color="auto" w:frame="1"/>
          <w:lang w:val="en-US"/>
        </w:rPr>
        <w:t xml:space="preserve">vation to occur, (Merriam, </w:t>
      </w:r>
      <w:r w:rsidR="00143039" w:rsidRPr="00D22296">
        <w:rPr>
          <w:rStyle w:val="normaltextrun"/>
          <w:rFonts w:ascii="Arial" w:hAnsi="Arial" w:cs="Arial"/>
          <w:bCs/>
          <w:color w:val="000000"/>
          <w:sz w:val="24"/>
          <w:szCs w:val="24"/>
          <w:bdr w:val="none" w:sz="0" w:space="0" w:color="auto" w:frame="1"/>
          <w:lang w:val="en-US"/>
        </w:rPr>
        <w:t>1998</w:t>
      </w:r>
      <w:r w:rsidR="00F7592B" w:rsidRPr="00D22296">
        <w:rPr>
          <w:rStyle w:val="normaltextrun"/>
          <w:rFonts w:ascii="Arial" w:hAnsi="Arial" w:cs="Arial"/>
          <w:bCs/>
          <w:color w:val="000000"/>
          <w:sz w:val="24"/>
          <w:szCs w:val="24"/>
          <w:bdr w:val="none" w:sz="0" w:space="0" w:color="auto" w:frame="1"/>
          <w:lang w:val="en-US"/>
        </w:rPr>
        <w:t>, cited in Cohen, 2011</w:t>
      </w:r>
      <w:r w:rsidR="00143039" w:rsidRPr="00D22296">
        <w:rPr>
          <w:rStyle w:val="normaltextrun"/>
          <w:rFonts w:ascii="Arial" w:hAnsi="Arial" w:cs="Arial"/>
          <w:bCs/>
          <w:color w:val="000000"/>
          <w:sz w:val="24"/>
          <w:szCs w:val="24"/>
          <w:bdr w:val="none" w:sz="0" w:space="0" w:color="auto" w:frame="1"/>
          <w:lang w:val="en-US"/>
        </w:rPr>
        <w:t xml:space="preserve">). </w:t>
      </w:r>
      <w:r w:rsidR="00C332AE" w:rsidRPr="00D22296">
        <w:rPr>
          <w:rStyle w:val="normaltextrun"/>
          <w:rFonts w:ascii="Arial" w:hAnsi="Arial" w:cs="Arial"/>
          <w:bCs/>
          <w:color w:val="000000"/>
          <w:sz w:val="24"/>
          <w:szCs w:val="24"/>
          <w:bdr w:val="none" w:sz="0" w:space="0" w:color="auto" w:frame="1"/>
          <w:lang w:val="en-US"/>
        </w:rPr>
        <w:t>B</w:t>
      </w:r>
      <w:r w:rsidR="00FB41EA" w:rsidRPr="00D22296">
        <w:rPr>
          <w:rStyle w:val="normaltextrun"/>
          <w:rFonts w:ascii="Arial" w:hAnsi="Arial" w:cs="Arial"/>
          <w:bCs/>
          <w:color w:val="000000"/>
          <w:sz w:val="24"/>
          <w:szCs w:val="24"/>
          <w:bdr w:val="none" w:sz="0" w:space="0" w:color="auto" w:frame="1"/>
          <w:lang w:val="en-US"/>
        </w:rPr>
        <w:t xml:space="preserve">eing a participant observer is accepted in WG (2008) guidelines as suitable practice. </w:t>
      </w:r>
      <w:r w:rsidR="00637AB4" w:rsidRPr="00D22296">
        <w:rPr>
          <w:rStyle w:val="normaltextrun"/>
          <w:rFonts w:ascii="Arial" w:hAnsi="Arial" w:cs="Arial"/>
          <w:bCs/>
          <w:color w:val="000000"/>
          <w:sz w:val="24"/>
          <w:szCs w:val="24"/>
          <w:bdr w:val="none" w:sz="0" w:space="0" w:color="auto" w:frame="1"/>
          <w:lang w:val="en-US"/>
        </w:rPr>
        <w:t>Semi-</w:t>
      </w:r>
      <w:r w:rsidRPr="00D22296">
        <w:rPr>
          <w:rStyle w:val="normaltextrun"/>
          <w:rFonts w:ascii="Arial" w:hAnsi="Arial" w:cs="Arial"/>
          <w:bCs/>
          <w:color w:val="000000"/>
          <w:sz w:val="24"/>
          <w:szCs w:val="24"/>
          <w:bdr w:val="none" w:sz="0" w:space="0" w:color="auto" w:frame="1"/>
          <w:lang w:val="en-US"/>
        </w:rPr>
        <w:t xml:space="preserve"> structured observations </w:t>
      </w:r>
      <w:r w:rsidR="00741E3E" w:rsidRPr="00D22296">
        <w:rPr>
          <w:rStyle w:val="normaltextrun"/>
          <w:rFonts w:ascii="Arial" w:hAnsi="Arial" w:cs="Arial"/>
          <w:bCs/>
          <w:color w:val="000000"/>
          <w:sz w:val="24"/>
          <w:szCs w:val="24"/>
          <w:bdr w:val="none" w:sz="0" w:space="0" w:color="auto" w:frame="1"/>
          <w:lang w:val="en-US"/>
        </w:rPr>
        <w:t>were used to collect data. T</w:t>
      </w:r>
      <w:r w:rsidR="00637AB4" w:rsidRPr="00D22296">
        <w:rPr>
          <w:rStyle w:val="normaltextrun"/>
          <w:rFonts w:ascii="Arial" w:hAnsi="Arial" w:cs="Arial"/>
          <w:bCs/>
          <w:color w:val="000000"/>
          <w:sz w:val="24"/>
          <w:szCs w:val="24"/>
          <w:bdr w:val="none" w:sz="0" w:space="0" w:color="auto" w:frame="1"/>
          <w:lang w:val="en-US"/>
        </w:rPr>
        <w:t xml:space="preserve">his </w:t>
      </w:r>
      <w:r w:rsidRPr="00D22296">
        <w:rPr>
          <w:rStyle w:val="normaltextrun"/>
          <w:rFonts w:ascii="Arial" w:hAnsi="Arial" w:cs="Arial"/>
          <w:bCs/>
          <w:color w:val="000000"/>
          <w:sz w:val="24"/>
          <w:szCs w:val="24"/>
          <w:bdr w:val="none" w:sz="0" w:space="0" w:color="auto" w:frame="1"/>
          <w:lang w:val="en-US"/>
        </w:rPr>
        <w:t>meant that observations made on multiple oc</w:t>
      </w:r>
      <w:r w:rsidR="00637AB4" w:rsidRPr="00D22296">
        <w:rPr>
          <w:rStyle w:val="normaltextrun"/>
          <w:rFonts w:ascii="Arial" w:hAnsi="Arial" w:cs="Arial"/>
          <w:bCs/>
          <w:color w:val="000000"/>
          <w:sz w:val="24"/>
          <w:szCs w:val="24"/>
          <w:bdr w:val="none" w:sz="0" w:space="0" w:color="auto" w:frame="1"/>
          <w:lang w:val="en-US"/>
        </w:rPr>
        <w:t>casions</w:t>
      </w:r>
      <w:r w:rsidRPr="00D22296">
        <w:rPr>
          <w:rStyle w:val="normaltextrun"/>
          <w:rFonts w:ascii="Arial" w:hAnsi="Arial" w:cs="Arial"/>
          <w:bCs/>
          <w:color w:val="000000"/>
          <w:sz w:val="24"/>
          <w:szCs w:val="24"/>
          <w:bdr w:val="none" w:sz="0" w:space="0" w:color="auto" w:frame="1"/>
          <w:lang w:val="en-US"/>
        </w:rPr>
        <w:t xml:space="preserve"> were comparable</w:t>
      </w:r>
      <w:r w:rsidR="00C332AE" w:rsidRPr="00D22296">
        <w:rPr>
          <w:rStyle w:val="normaltextrun"/>
          <w:rFonts w:ascii="Arial" w:hAnsi="Arial" w:cs="Arial"/>
          <w:bCs/>
          <w:color w:val="000000"/>
          <w:sz w:val="24"/>
          <w:szCs w:val="24"/>
          <w:bdr w:val="none" w:sz="0" w:space="0" w:color="auto" w:frame="1"/>
          <w:lang w:val="en-US"/>
        </w:rPr>
        <w:t>, including observations made by non-participant observers</w:t>
      </w:r>
      <w:r w:rsidRPr="00D22296">
        <w:rPr>
          <w:rStyle w:val="normaltextrun"/>
          <w:rFonts w:ascii="Arial" w:hAnsi="Arial" w:cs="Arial"/>
          <w:bCs/>
          <w:color w:val="000000"/>
          <w:sz w:val="24"/>
          <w:szCs w:val="24"/>
          <w:bdr w:val="none" w:sz="0" w:space="0" w:color="auto" w:frame="1"/>
          <w:lang w:val="en-US"/>
        </w:rPr>
        <w:t xml:space="preserve">. The researcher recognized that there was a risk of observations </w:t>
      </w:r>
      <w:r w:rsidRPr="00D22296">
        <w:rPr>
          <w:rStyle w:val="normaltextrun"/>
          <w:rFonts w:ascii="Arial" w:hAnsi="Arial" w:cs="Arial"/>
          <w:bCs/>
          <w:color w:val="000000"/>
          <w:sz w:val="24"/>
          <w:szCs w:val="24"/>
          <w:bdr w:val="none" w:sz="0" w:space="0" w:color="auto" w:frame="1"/>
          <w:lang w:val="en-US"/>
        </w:rPr>
        <w:lastRenderedPageBreak/>
        <w:t xml:space="preserve">being biased </w:t>
      </w:r>
      <w:r w:rsidR="00AF776D" w:rsidRPr="00D22296">
        <w:rPr>
          <w:rStyle w:val="normaltextrun"/>
          <w:rFonts w:ascii="Arial" w:hAnsi="Arial" w:cs="Arial"/>
          <w:bCs/>
          <w:color w:val="000000"/>
          <w:sz w:val="24"/>
          <w:szCs w:val="24"/>
          <w:bdr w:val="none" w:sz="0" w:space="0" w:color="auto" w:frame="1"/>
          <w:lang w:val="en-US"/>
        </w:rPr>
        <w:t>and influenced by perception,</w:t>
      </w:r>
      <w:r w:rsidRPr="00D22296">
        <w:rPr>
          <w:rStyle w:val="normaltextrun"/>
          <w:rFonts w:ascii="Arial" w:hAnsi="Arial" w:cs="Arial"/>
          <w:bCs/>
          <w:color w:val="000000"/>
          <w:sz w:val="24"/>
          <w:szCs w:val="24"/>
          <w:bdr w:val="none" w:sz="0" w:space="0" w:color="auto" w:frame="1"/>
          <w:lang w:val="en-US"/>
        </w:rPr>
        <w:t xml:space="preserve"> a</w:t>
      </w:r>
      <w:r w:rsidR="0036239E" w:rsidRPr="00D22296">
        <w:rPr>
          <w:rStyle w:val="normaltextrun"/>
          <w:rFonts w:ascii="Arial" w:hAnsi="Arial" w:cs="Arial"/>
          <w:bCs/>
          <w:color w:val="000000"/>
          <w:sz w:val="24"/>
          <w:szCs w:val="24"/>
          <w:bdr w:val="none" w:sz="0" w:space="0" w:color="auto" w:frame="1"/>
          <w:lang w:val="en-US"/>
        </w:rPr>
        <w:t>s the observer wou</w:t>
      </w:r>
      <w:r w:rsidR="00637AB4" w:rsidRPr="00D22296">
        <w:rPr>
          <w:rStyle w:val="normaltextrun"/>
          <w:rFonts w:ascii="Arial" w:hAnsi="Arial" w:cs="Arial"/>
          <w:bCs/>
          <w:color w:val="000000"/>
          <w:sz w:val="24"/>
          <w:szCs w:val="24"/>
          <w:bdr w:val="none" w:sz="0" w:space="0" w:color="auto" w:frame="1"/>
          <w:lang w:val="en-US"/>
        </w:rPr>
        <w:t>ld</w:t>
      </w:r>
      <w:r w:rsidR="00A44852" w:rsidRPr="00D22296">
        <w:rPr>
          <w:rStyle w:val="normaltextrun"/>
          <w:rFonts w:ascii="Arial" w:hAnsi="Arial" w:cs="Arial"/>
          <w:bCs/>
          <w:color w:val="000000"/>
          <w:sz w:val="24"/>
          <w:szCs w:val="24"/>
          <w:bdr w:val="none" w:sz="0" w:space="0" w:color="auto" w:frame="1"/>
          <w:lang w:val="en-US"/>
        </w:rPr>
        <w:t xml:space="preserve"> have already</w:t>
      </w:r>
      <w:r w:rsidRPr="00D22296">
        <w:rPr>
          <w:rStyle w:val="normaltextrun"/>
          <w:rFonts w:ascii="Arial" w:hAnsi="Arial" w:cs="Arial"/>
          <w:bCs/>
          <w:color w:val="000000"/>
          <w:sz w:val="24"/>
          <w:szCs w:val="24"/>
          <w:bdr w:val="none" w:sz="0" w:space="0" w:color="auto" w:frame="1"/>
          <w:lang w:val="en-US"/>
        </w:rPr>
        <w:t xml:space="preserve"> formulated hy</w:t>
      </w:r>
      <w:r w:rsidR="00637AB4" w:rsidRPr="00D22296">
        <w:rPr>
          <w:rStyle w:val="normaltextrun"/>
          <w:rFonts w:ascii="Arial" w:hAnsi="Arial" w:cs="Arial"/>
          <w:bCs/>
          <w:color w:val="000000"/>
          <w:sz w:val="24"/>
          <w:szCs w:val="24"/>
          <w:bdr w:val="none" w:sz="0" w:space="0" w:color="auto" w:frame="1"/>
          <w:lang w:val="en-US"/>
        </w:rPr>
        <w:t>pothesis and objectives and would</w:t>
      </w:r>
      <w:r w:rsidRPr="00D22296">
        <w:rPr>
          <w:rStyle w:val="normaltextrun"/>
          <w:rFonts w:ascii="Arial" w:hAnsi="Arial" w:cs="Arial"/>
          <w:bCs/>
          <w:color w:val="000000"/>
          <w:sz w:val="24"/>
          <w:szCs w:val="24"/>
          <w:bdr w:val="none" w:sz="0" w:space="0" w:color="auto" w:frame="1"/>
          <w:lang w:val="en-US"/>
        </w:rPr>
        <w:t xml:space="preserve"> be looking</w:t>
      </w:r>
      <w:r w:rsidR="006A07C3" w:rsidRPr="00D22296">
        <w:rPr>
          <w:rStyle w:val="normaltextrun"/>
          <w:rFonts w:ascii="Arial" w:hAnsi="Arial" w:cs="Arial"/>
          <w:bCs/>
          <w:color w:val="000000"/>
          <w:sz w:val="24"/>
          <w:szCs w:val="24"/>
          <w:bdr w:val="none" w:sz="0" w:space="0" w:color="auto" w:frame="1"/>
          <w:lang w:val="en-US"/>
        </w:rPr>
        <w:t xml:space="preserve"> for evidence to support these, </w:t>
      </w:r>
      <w:r w:rsidR="00C332AE" w:rsidRPr="00D22296">
        <w:rPr>
          <w:rStyle w:val="normaltextrun"/>
          <w:rFonts w:ascii="Arial" w:hAnsi="Arial" w:cs="Arial"/>
          <w:bCs/>
          <w:color w:val="000000"/>
          <w:sz w:val="24"/>
          <w:szCs w:val="24"/>
          <w:bdr w:val="none" w:sz="0" w:space="0" w:color="auto" w:frame="1"/>
          <w:lang w:val="en-US"/>
        </w:rPr>
        <w:t>(</w:t>
      </w:r>
      <w:r w:rsidRPr="00D22296">
        <w:rPr>
          <w:rStyle w:val="normaltextrun"/>
          <w:rFonts w:ascii="Arial" w:hAnsi="Arial" w:cs="Arial"/>
          <w:bCs/>
          <w:color w:val="000000"/>
          <w:sz w:val="24"/>
          <w:szCs w:val="24"/>
          <w:bdr w:val="none" w:sz="0" w:space="0" w:color="auto" w:frame="1"/>
          <w:lang w:val="en-US"/>
        </w:rPr>
        <w:t>Bell</w:t>
      </w:r>
      <w:r w:rsidR="00C332AE" w:rsidRPr="00D22296">
        <w:rPr>
          <w:rStyle w:val="normaltextrun"/>
          <w:rFonts w:ascii="Arial" w:hAnsi="Arial" w:cs="Arial"/>
          <w:bCs/>
          <w:color w:val="000000"/>
          <w:sz w:val="24"/>
          <w:szCs w:val="24"/>
          <w:bdr w:val="none" w:sz="0" w:space="0" w:color="auto" w:frame="1"/>
          <w:lang w:val="en-US"/>
        </w:rPr>
        <w:t xml:space="preserve">, </w:t>
      </w:r>
      <w:r w:rsidRPr="00D22296">
        <w:rPr>
          <w:rStyle w:val="normaltextrun"/>
          <w:rFonts w:ascii="Arial" w:hAnsi="Arial" w:cs="Arial"/>
          <w:bCs/>
          <w:color w:val="000000"/>
          <w:sz w:val="24"/>
          <w:szCs w:val="24"/>
          <w:bdr w:val="none" w:sz="0" w:space="0" w:color="auto" w:frame="1"/>
          <w:lang w:val="en-US"/>
        </w:rPr>
        <w:t>2010). As a means of reducing</w:t>
      </w:r>
      <w:r w:rsidR="00143039" w:rsidRPr="00D22296">
        <w:rPr>
          <w:rStyle w:val="normaltextrun"/>
          <w:rFonts w:ascii="Arial" w:hAnsi="Arial" w:cs="Arial"/>
          <w:bCs/>
          <w:color w:val="000000"/>
          <w:sz w:val="24"/>
          <w:szCs w:val="24"/>
          <w:bdr w:val="none" w:sz="0" w:space="0" w:color="auto" w:frame="1"/>
          <w:lang w:val="en-US"/>
        </w:rPr>
        <w:t xml:space="preserve"> bias</w:t>
      </w:r>
      <w:r w:rsidR="005A18D5" w:rsidRPr="00D22296">
        <w:rPr>
          <w:rStyle w:val="normaltextrun"/>
          <w:rFonts w:ascii="Arial" w:hAnsi="Arial" w:cs="Arial"/>
          <w:bCs/>
          <w:color w:val="000000"/>
          <w:sz w:val="24"/>
          <w:szCs w:val="24"/>
          <w:bdr w:val="none" w:sz="0" w:space="0" w:color="auto" w:frame="1"/>
          <w:lang w:val="en-US"/>
        </w:rPr>
        <w:t>, two</w:t>
      </w:r>
      <w:r w:rsidR="006A07C3" w:rsidRPr="00D22296">
        <w:rPr>
          <w:rStyle w:val="normaltextrun"/>
          <w:rFonts w:ascii="Arial" w:hAnsi="Arial" w:cs="Arial"/>
          <w:bCs/>
          <w:color w:val="000000"/>
          <w:sz w:val="24"/>
          <w:szCs w:val="24"/>
          <w:bdr w:val="none" w:sz="0" w:space="0" w:color="auto" w:frame="1"/>
          <w:lang w:val="en-US"/>
        </w:rPr>
        <w:t xml:space="preserve"> additional</w:t>
      </w:r>
      <w:r w:rsidRPr="00D22296">
        <w:rPr>
          <w:rStyle w:val="normaltextrun"/>
          <w:rFonts w:ascii="Arial" w:hAnsi="Arial" w:cs="Arial"/>
          <w:bCs/>
          <w:color w:val="000000"/>
          <w:sz w:val="24"/>
          <w:szCs w:val="24"/>
          <w:bdr w:val="none" w:sz="0" w:space="0" w:color="auto" w:frame="1"/>
          <w:lang w:val="en-US"/>
        </w:rPr>
        <w:t xml:space="preserve"> </w:t>
      </w:r>
      <w:r w:rsidR="005A18D5" w:rsidRPr="00D22296">
        <w:rPr>
          <w:rStyle w:val="normaltextrun"/>
          <w:rFonts w:ascii="Arial" w:hAnsi="Arial" w:cs="Arial"/>
          <w:bCs/>
          <w:color w:val="000000"/>
          <w:sz w:val="24"/>
          <w:szCs w:val="24"/>
          <w:bdr w:val="none" w:sz="0" w:space="0" w:color="auto" w:frame="1"/>
          <w:lang w:val="en-US"/>
        </w:rPr>
        <w:t xml:space="preserve">non-participant </w:t>
      </w:r>
      <w:r w:rsidRPr="00D22296">
        <w:rPr>
          <w:rStyle w:val="normaltextrun"/>
          <w:rFonts w:ascii="Arial" w:hAnsi="Arial" w:cs="Arial"/>
          <w:bCs/>
          <w:color w:val="000000"/>
          <w:sz w:val="24"/>
          <w:szCs w:val="24"/>
          <w:bdr w:val="none" w:sz="0" w:space="0" w:color="auto" w:frame="1"/>
          <w:lang w:val="en-US"/>
        </w:rPr>
        <w:t xml:space="preserve">observers completed </w:t>
      </w:r>
      <w:r w:rsidR="00637AB4" w:rsidRPr="00D22296">
        <w:rPr>
          <w:rStyle w:val="normaltextrun"/>
          <w:rFonts w:ascii="Arial" w:hAnsi="Arial" w:cs="Arial"/>
          <w:bCs/>
          <w:color w:val="000000"/>
          <w:sz w:val="24"/>
          <w:szCs w:val="24"/>
          <w:bdr w:val="none" w:sz="0" w:space="0" w:color="auto" w:frame="1"/>
          <w:lang w:val="en-US"/>
        </w:rPr>
        <w:t>semi-</w:t>
      </w:r>
      <w:r w:rsidRPr="00D22296">
        <w:rPr>
          <w:rStyle w:val="normaltextrun"/>
          <w:rFonts w:ascii="Arial" w:hAnsi="Arial" w:cs="Arial"/>
          <w:bCs/>
          <w:color w:val="000000"/>
          <w:sz w:val="24"/>
          <w:szCs w:val="24"/>
          <w:bdr w:val="none" w:sz="0" w:space="0" w:color="auto" w:frame="1"/>
          <w:lang w:val="en-US"/>
        </w:rPr>
        <w:t>structured observations</w:t>
      </w:r>
      <w:r w:rsidR="006A07C3" w:rsidRPr="00D22296">
        <w:rPr>
          <w:rStyle w:val="normaltextrun"/>
          <w:rFonts w:ascii="Arial" w:hAnsi="Arial" w:cs="Arial"/>
          <w:bCs/>
          <w:color w:val="000000"/>
          <w:sz w:val="24"/>
          <w:szCs w:val="24"/>
          <w:bdr w:val="none" w:sz="0" w:space="0" w:color="auto" w:frame="1"/>
          <w:lang w:val="en-US"/>
        </w:rPr>
        <w:t>, as recommended by Denscombe (2007).</w:t>
      </w:r>
      <w:r w:rsidR="00143039" w:rsidRPr="00D22296">
        <w:rPr>
          <w:rStyle w:val="normaltextrun"/>
          <w:rFonts w:ascii="Arial" w:hAnsi="Arial" w:cs="Arial"/>
          <w:bCs/>
          <w:color w:val="000000"/>
          <w:sz w:val="24"/>
          <w:szCs w:val="24"/>
          <w:bdr w:val="none" w:sz="0" w:space="0" w:color="auto" w:frame="1"/>
          <w:lang w:val="en-US"/>
        </w:rPr>
        <w:t xml:space="preserve"> They were</w:t>
      </w:r>
      <w:r w:rsidR="00637AB4" w:rsidRPr="00D22296">
        <w:rPr>
          <w:rStyle w:val="normaltextrun"/>
          <w:rFonts w:ascii="Arial" w:hAnsi="Arial" w:cs="Arial"/>
          <w:bCs/>
          <w:color w:val="000000"/>
          <w:sz w:val="24"/>
          <w:szCs w:val="24"/>
          <w:bdr w:val="none" w:sz="0" w:space="0" w:color="auto" w:frame="1"/>
          <w:lang w:val="en-US"/>
        </w:rPr>
        <w:t xml:space="preserve"> asked to record</w:t>
      </w:r>
      <w:r w:rsidR="00143039" w:rsidRPr="00D22296">
        <w:rPr>
          <w:rStyle w:val="normaltextrun"/>
          <w:rFonts w:ascii="Arial" w:hAnsi="Arial" w:cs="Arial"/>
          <w:bCs/>
          <w:color w:val="000000"/>
          <w:sz w:val="24"/>
          <w:szCs w:val="24"/>
          <w:bdr w:val="none" w:sz="0" w:space="0" w:color="auto" w:frame="1"/>
          <w:lang w:val="en-US"/>
        </w:rPr>
        <w:t xml:space="preserve"> some qualitative data, but also</w:t>
      </w:r>
      <w:r w:rsidR="00637AB4" w:rsidRPr="00D22296">
        <w:rPr>
          <w:rStyle w:val="normaltextrun"/>
          <w:rFonts w:ascii="Arial" w:hAnsi="Arial" w:cs="Arial"/>
          <w:bCs/>
          <w:color w:val="000000"/>
          <w:sz w:val="24"/>
          <w:szCs w:val="24"/>
          <w:bdr w:val="none" w:sz="0" w:space="0" w:color="auto" w:frame="1"/>
          <w:lang w:val="en-US"/>
        </w:rPr>
        <w:t xml:space="preserve"> q</w:t>
      </w:r>
      <w:r w:rsidR="00C332AE" w:rsidRPr="00D22296">
        <w:rPr>
          <w:rStyle w:val="normaltextrun"/>
          <w:rFonts w:ascii="Arial" w:hAnsi="Arial" w:cs="Arial"/>
          <w:bCs/>
          <w:color w:val="000000"/>
          <w:sz w:val="24"/>
          <w:szCs w:val="24"/>
          <w:bdr w:val="none" w:sz="0" w:space="0" w:color="auto" w:frame="1"/>
          <w:lang w:val="en-US"/>
        </w:rPr>
        <w:t>uantitive aspects</w:t>
      </w:r>
      <w:r w:rsidR="00637AB4" w:rsidRPr="00D22296">
        <w:rPr>
          <w:rStyle w:val="normaltextrun"/>
          <w:rFonts w:ascii="Arial" w:hAnsi="Arial" w:cs="Arial"/>
          <w:bCs/>
          <w:color w:val="000000"/>
          <w:sz w:val="24"/>
          <w:szCs w:val="24"/>
          <w:bdr w:val="none" w:sz="0" w:space="0" w:color="auto" w:frame="1"/>
          <w:lang w:val="en-US"/>
        </w:rPr>
        <w:t>, such as the number of interactions each member o</w:t>
      </w:r>
      <w:r w:rsidR="00143039" w:rsidRPr="00D22296">
        <w:rPr>
          <w:rStyle w:val="normaltextrun"/>
          <w:rFonts w:ascii="Arial" w:hAnsi="Arial" w:cs="Arial"/>
          <w:bCs/>
          <w:color w:val="000000"/>
          <w:sz w:val="24"/>
          <w:szCs w:val="24"/>
          <w:bdr w:val="none" w:sz="0" w:space="0" w:color="auto" w:frame="1"/>
          <w:lang w:val="en-US"/>
        </w:rPr>
        <w:t>f the group had with the researcher in the role of the teacher</w:t>
      </w:r>
      <w:r w:rsidR="00637AB4" w:rsidRPr="00D22296">
        <w:rPr>
          <w:rStyle w:val="normaltextrun"/>
          <w:rFonts w:ascii="Arial" w:hAnsi="Arial" w:cs="Arial"/>
          <w:bCs/>
          <w:color w:val="000000"/>
          <w:sz w:val="24"/>
          <w:szCs w:val="24"/>
          <w:bdr w:val="none" w:sz="0" w:space="0" w:color="auto" w:frame="1"/>
          <w:lang w:val="en-US"/>
        </w:rPr>
        <w:t>, as an indicator of learner independence.</w:t>
      </w:r>
      <w:r w:rsidR="00FB41EA" w:rsidRPr="00D22296">
        <w:rPr>
          <w:rStyle w:val="normaltextrun"/>
          <w:rFonts w:ascii="Arial" w:hAnsi="Arial" w:cs="Arial"/>
          <w:bCs/>
          <w:color w:val="000000"/>
          <w:sz w:val="24"/>
          <w:szCs w:val="24"/>
          <w:bdr w:val="none" w:sz="0" w:space="0" w:color="auto" w:frame="1"/>
          <w:lang w:val="en-US"/>
        </w:rPr>
        <w:t xml:space="preserve"> </w:t>
      </w:r>
    </w:p>
    <w:p w:rsidR="00A44852" w:rsidRPr="00D22296" w:rsidRDefault="005C625A"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As previousl</w:t>
      </w:r>
      <w:r w:rsidR="00A44852" w:rsidRPr="00D22296">
        <w:rPr>
          <w:rStyle w:val="normaltextrun"/>
          <w:rFonts w:ascii="Arial" w:hAnsi="Arial" w:cs="Arial"/>
          <w:bCs/>
          <w:color w:val="000000"/>
          <w:sz w:val="24"/>
          <w:szCs w:val="24"/>
          <w:bdr w:val="none" w:sz="0" w:space="0" w:color="auto" w:frame="1"/>
          <w:lang w:val="en-US"/>
        </w:rPr>
        <w:t>y mentioned</w:t>
      </w:r>
      <w:r w:rsidRPr="00D22296">
        <w:rPr>
          <w:rStyle w:val="normaltextrun"/>
          <w:rFonts w:ascii="Arial" w:hAnsi="Arial" w:cs="Arial"/>
          <w:bCs/>
          <w:color w:val="000000"/>
          <w:sz w:val="24"/>
          <w:szCs w:val="24"/>
          <w:bdr w:val="none" w:sz="0" w:space="0" w:color="auto" w:frame="1"/>
          <w:lang w:val="en-US"/>
        </w:rPr>
        <w:t>,</w:t>
      </w:r>
      <w:r w:rsidR="00A44852" w:rsidRPr="00D22296">
        <w:rPr>
          <w:rStyle w:val="normaltextrun"/>
          <w:rFonts w:ascii="Arial" w:hAnsi="Arial" w:cs="Arial"/>
          <w:bCs/>
          <w:color w:val="000000"/>
          <w:sz w:val="24"/>
          <w:szCs w:val="24"/>
          <w:bdr w:val="none" w:sz="0" w:space="0" w:color="auto" w:frame="1"/>
          <w:lang w:val="en-US"/>
        </w:rPr>
        <w:t xml:space="preserve"> observations are open to perception, interpretation and bias and the researcher acknowledges how easily these can influence data collected in this way, </w:t>
      </w:r>
      <w:r w:rsidR="00E23910" w:rsidRPr="00D22296">
        <w:rPr>
          <w:rStyle w:val="normaltextrun"/>
          <w:rFonts w:ascii="Arial" w:hAnsi="Arial" w:cs="Arial"/>
          <w:bCs/>
          <w:color w:val="000000"/>
          <w:sz w:val="24"/>
          <w:szCs w:val="24"/>
          <w:bdr w:val="none" w:sz="0" w:space="0" w:color="auto" w:frame="1"/>
          <w:lang w:val="en-US"/>
        </w:rPr>
        <w:t xml:space="preserve">(Bell, </w:t>
      </w:r>
      <w:r w:rsidR="00A44852" w:rsidRPr="00D22296">
        <w:rPr>
          <w:rStyle w:val="normaltextrun"/>
          <w:rFonts w:ascii="Arial" w:hAnsi="Arial" w:cs="Arial"/>
          <w:bCs/>
          <w:color w:val="000000"/>
          <w:sz w:val="24"/>
          <w:szCs w:val="24"/>
          <w:bdr w:val="none" w:sz="0" w:space="0" w:color="auto" w:frame="1"/>
          <w:lang w:val="en-US"/>
        </w:rPr>
        <w:t xml:space="preserve">2010). </w:t>
      </w:r>
      <w:r w:rsidR="00E6219F" w:rsidRPr="00D22296">
        <w:rPr>
          <w:rStyle w:val="normaltextrun"/>
          <w:rFonts w:ascii="Arial" w:hAnsi="Arial" w:cs="Arial"/>
          <w:bCs/>
          <w:color w:val="000000"/>
          <w:sz w:val="24"/>
          <w:szCs w:val="24"/>
          <w:bdr w:val="none" w:sz="0" w:space="0" w:color="auto" w:frame="1"/>
          <w:lang w:val="en-US"/>
        </w:rPr>
        <w:t xml:space="preserve">As highlighted </w:t>
      </w:r>
      <w:r w:rsidR="00F7592B" w:rsidRPr="00D22296">
        <w:rPr>
          <w:rStyle w:val="normaltextrun"/>
          <w:rFonts w:ascii="Arial" w:hAnsi="Arial" w:cs="Arial"/>
          <w:bCs/>
          <w:color w:val="000000"/>
          <w:sz w:val="24"/>
          <w:szCs w:val="24"/>
          <w:bdr w:val="none" w:sz="0" w:space="0" w:color="auto" w:frame="1"/>
          <w:lang w:val="en-US"/>
        </w:rPr>
        <w:t>by Denscombe 2007</w:t>
      </w:r>
      <w:r w:rsidR="00130DF2" w:rsidRPr="00D22296">
        <w:rPr>
          <w:rStyle w:val="normaltextrun"/>
          <w:rFonts w:ascii="Arial" w:hAnsi="Arial" w:cs="Arial"/>
          <w:bCs/>
          <w:color w:val="000000"/>
          <w:sz w:val="24"/>
          <w:szCs w:val="24"/>
          <w:bdr w:val="none" w:sz="0" w:space="0" w:color="auto" w:frame="1"/>
          <w:lang w:val="en-US"/>
        </w:rPr>
        <w:t xml:space="preserve">; Bell, 2008; Fink (2009) and Greig et al (2013); </w:t>
      </w:r>
      <w:r w:rsidR="00E6219F" w:rsidRPr="00D22296">
        <w:rPr>
          <w:rStyle w:val="normaltextrun"/>
          <w:rFonts w:ascii="Arial" w:hAnsi="Arial" w:cs="Arial"/>
          <w:bCs/>
          <w:color w:val="000000"/>
          <w:sz w:val="24"/>
          <w:szCs w:val="24"/>
          <w:bdr w:val="none" w:sz="0" w:space="0" w:color="auto" w:frame="1"/>
          <w:lang w:val="en-US"/>
        </w:rPr>
        <w:t xml:space="preserve"> it is reco</w:t>
      </w:r>
      <w:r w:rsidR="00FB41EA" w:rsidRPr="00D22296">
        <w:rPr>
          <w:rStyle w:val="normaltextrun"/>
          <w:rFonts w:ascii="Arial" w:hAnsi="Arial" w:cs="Arial"/>
          <w:bCs/>
          <w:color w:val="000000"/>
          <w:sz w:val="24"/>
          <w:szCs w:val="24"/>
          <w:bdr w:val="none" w:sz="0" w:space="0" w:color="auto" w:frame="1"/>
          <w:lang w:val="en-US"/>
        </w:rPr>
        <w:t>m</w:t>
      </w:r>
      <w:r w:rsidR="00130DF2" w:rsidRPr="00D22296">
        <w:rPr>
          <w:rStyle w:val="normaltextrun"/>
          <w:rFonts w:ascii="Arial" w:hAnsi="Arial" w:cs="Arial"/>
          <w:bCs/>
          <w:color w:val="000000"/>
          <w:sz w:val="24"/>
          <w:szCs w:val="24"/>
          <w:bdr w:val="none" w:sz="0" w:space="0" w:color="auto" w:frame="1"/>
          <w:lang w:val="en-US"/>
        </w:rPr>
        <w:t>m</w:t>
      </w:r>
      <w:r w:rsidR="00FB41EA" w:rsidRPr="00D22296">
        <w:rPr>
          <w:rStyle w:val="normaltextrun"/>
          <w:rFonts w:ascii="Arial" w:hAnsi="Arial" w:cs="Arial"/>
          <w:bCs/>
          <w:color w:val="000000"/>
          <w:sz w:val="24"/>
          <w:szCs w:val="24"/>
          <w:bdr w:val="none" w:sz="0" w:space="0" w:color="auto" w:frame="1"/>
          <w:lang w:val="en-US"/>
        </w:rPr>
        <w:t>ended as good practice to gather data from multiple sources</w:t>
      </w:r>
      <w:r w:rsidR="00130DF2" w:rsidRPr="00D22296">
        <w:rPr>
          <w:rStyle w:val="normaltextrun"/>
          <w:rFonts w:ascii="Arial" w:hAnsi="Arial" w:cs="Arial"/>
          <w:bCs/>
          <w:color w:val="000000"/>
          <w:sz w:val="24"/>
          <w:szCs w:val="24"/>
          <w:bdr w:val="none" w:sz="0" w:space="0" w:color="auto" w:frame="1"/>
          <w:lang w:val="en-US"/>
        </w:rPr>
        <w:t xml:space="preserve"> (triangulation)</w:t>
      </w:r>
      <w:r w:rsidR="00FB41EA" w:rsidRPr="00D22296">
        <w:rPr>
          <w:rStyle w:val="normaltextrun"/>
          <w:rFonts w:ascii="Arial" w:hAnsi="Arial" w:cs="Arial"/>
          <w:bCs/>
          <w:color w:val="000000"/>
          <w:sz w:val="24"/>
          <w:szCs w:val="24"/>
          <w:bdr w:val="none" w:sz="0" w:space="0" w:color="auto" w:frame="1"/>
          <w:lang w:val="en-US"/>
        </w:rPr>
        <w:t xml:space="preserve"> to improve the </w:t>
      </w:r>
      <w:r w:rsidR="00130DF2" w:rsidRPr="00D22296">
        <w:rPr>
          <w:rStyle w:val="normaltextrun"/>
          <w:rFonts w:ascii="Arial" w:hAnsi="Arial" w:cs="Arial"/>
          <w:bCs/>
          <w:color w:val="000000"/>
          <w:sz w:val="24"/>
          <w:szCs w:val="24"/>
          <w:bdr w:val="none" w:sz="0" w:space="0" w:color="auto" w:frame="1"/>
          <w:lang w:val="en-US"/>
        </w:rPr>
        <w:t xml:space="preserve">richness, </w:t>
      </w:r>
      <w:r w:rsidR="00FB41EA" w:rsidRPr="00D22296">
        <w:rPr>
          <w:rStyle w:val="normaltextrun"/>
          <w:rFonts w:ascii="Arial" w:hAnsi="Arial" w:cs="Arial"/>
          <w:bCs/>
          <w:color w:val="000000"/>
          <w:sz w:val="24"/>
          <w:szCs w:val="24"/>
          <w:bdr w:val="none" w:sz="0" w:space="0" w:color="auto" w:frame="1"/>
          <w:lang w:val="en-US"/>
        </w:rPr>
        <w:t>reliability and validity of evidence based</w:t>
      </w:r>
      <w:r w:rsidR="00130DF2" w:rsidRPr="00D22296">
        <w:rPr>
          <w:rStyle w:val="normaltextrun"/>
          <w:rFonts w:ascii="Arial" w:hAnsi="Arial" w:cs="Arial"/>
          <w:bCs/>
          <w:color w:val="000000"/>
          <w:sz w:val="24"/>
          <w:szCs w:val="24"/>
          <w:bdr w:val="none" w:sz="0" w:space="0" w:color="auto" w:frame="1"/>
          <w:lang w:val="en-US"/>
        </w:rPr>
        <w:t xml:space="preserve"> inferences and interpretations</w:t>
      </w:r>
      <w:r w:rsidR="00FB41EA" w:rsidRPr="00D22296">
        <w:rPr>
          <w:rStyle w:val="normaltextrun"/>
          <w:rFonts w:ascii="Arial" w:hAnsi="Arial" w:cs="Arial"/>
          <w:bCs/>
          <w:color w:val="000000"/>
          <w:sz w:val="24"/>
          <w:szCs w:val="24"/>
          <w:bdr w:val="none" w:sz="0" w:space="0" w:color="auto" w:frame="1"/>
          <w:lang w:val="en-US"/>
        </w:rPr>
        <w:t xml:space="preserve">. </w:t>
      </w:r>
      <w:r w:rsidR="00130DF2" w:rsidRPr="00D22296">
        <w:rPr>
          <w:rStyle w:val="normaltextrun"/>
          <w:rFonts w:ascii="Arial" w:hAnsi="Arial" w:cs="Arial"/>
          <w:bCs/>
          <w:color w:val="000000"/>
          <w:sz w:val="24"/>
          <w:szCs w:val="24"/>
          <w:bdr w:val="none" w:sz="0" w:space="0" w:color="auto" w:frame="1"/>
          <w:lang w:val="en-US"/>
        </w:rPr>
        <w:t xml:space="preserve">Smith (1996, cited in Braun and Clarke, 2013) warns that triangulation does not improve accuracy, rather provides a more complete story to strengthen analytic claims. Ussher (1999, cited in Braun and Clarke, 2013) uses the metaphor of a jigsaw to describe the corroboration of data to provide insight and understanding. With </w:t>
      </w:r>
      <w:r w:rsidR="00C332AE" w:rsidRPr="00D22296">
        <w:rPr>
          <w:rStyle w:val="normaltextrun"/>
          <w:rFonts w:ascii="Arial" w:hAnsi="Arial" w:cs="Arial"/>
          <w:bCs/>
          <w:color w:val="000000"/>
          <w:sz w:val="24"/>
          <w:szCs w:val="24"/>
          <w:bdr w:val="none" w:sz="0" w:space="0" w:color="auto" w:frame="1"/>
          <w:lang w:val="en-US"/>
        </w:rPr>
        <w:t>this in mind the researcher performed</w:t>
      </w:r>
      <w:r w:rsidR="00130DF2" w:rsidRPr="00D22296">
        <w:rPr>
          <w:rStyle w:val="normaltextrun"/>
          <w:rFonts w:ascii="Arial" w:hAnsi="Arial" w:cs="Arial"/>
          <w:bCs/>
          <w:color w:val="000000"/>
          <w:sz w:val="24"/>
          <w:szCs w:val="24"/>
          <w:bdr w:val="none" w:sz="0" w:space="0" w:color="auto" w:frame="1"/>
          <w:lang w:val="en-US"/>
        </w:rPr>
        <w:t xml:space="preserve"> int</w:t>
      </w:r>
      <w:r w:rsidR="00C332AE" w:rsidRPr="00D22296">
        <w:rPr>
          <w:rStyle w:val="normaltextrun"/>
          <w:rFonts w:ascii="Arial" w:hAnsi="Arial" w:cs="Arial"/>
          <w:bCs/>
          <w:color w:val="000000"/>
          <w:sz w:val="24"/>
          <w:szCs w:val="24"/>
          <w:bdr w:val="none" w:sz="0" w:space="0" w:color="auto" w:frame="1"/>
          <w:lang w:val="en-US"/>
        </w:rPr>
        <w:t>erviews with the focus group as well as participant and non- participant observations.</w:t>
      </w:r>
    </w:p>
    <w:p w:rsidR="00FB7D26" w:rsidRPr="00D22296" w:rsidRDefault="00536D37"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After the first observation and initial reflection and analysis, the researcher wanted to gain a deeper understanding of the participant’s opinions and motivations in relation to (extended) writing and success criteria. To this end a semi- structured interview was conducted with learners to capture the “texture of reality” Stenhouse (1979; cited in Wellington 2008)</w:t>
      </w:r>
      <w:r w:rsidR="00C332AE" w:rsidRPr="00D22296">
        <w:rPr>
          <w:rStyle w:val="normaltextrun"/>
          <w:rFonts w:ascii="Arial" w:hAnsi="Arial" w:cs="Arial"/>
          <w:bCs/>
          <w:color w:val="000000"/>
          <w:sz w:val="24"/>
          <w:szCs w:val="24"/>
          <w:bdr w:val="none" w:sz="0" w:space="0" w:color="auto" w:frame="1"/>
          <w:lang w:val="en-US"/>
        </w:rPr>
        <w:t>, their feelings about both aspects.</w:t>
      </w:r>
    </w:p>
    <w:p w:rsidR="008813FE" w:rsidRPr="00D22296" w:rsidRDefault="00D67063"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lastRenderedPageBreak/>
        <w:t xml:space="preserve">As with observation, there is a social aspect to this form of data generation, Kvale (1996; cited in Cohen 2011) where “interviewers and interviewees co construct the interview” Walford (2001; cited in Bell 2010;pg 161) and clarity of perspective is achieved through two- way communication, Laing (1967; cited in Cohen 2011). </w:t>
      </w:r>
      <w:r w:rsidR="008813FE" w:rsidRPr="00D22296">
        <w:rPr>
          <w:rStyle w:val="normaltextrun"/>
          <w:rFonts w:ascii="Arial" w:hAnsi="Arial" w:cs="Arial"/>
          <w:bCs/>
          <w:color w:val="000000"/>
          <w:sz w:val="24"/>
          <w:szCs w:val="24"/>
          <w:bdr w:val="none" w:sz="0" w:space="0" w:color="auto" w:frame="1"/>
          <w:lang w:val="en-US"/>
        </w:rPr>
        <w:t>The researcher used interviews in conjunction with observations to validate observations and provide deeper understanding of the motivations of partic</w:t>
      </w:r>
      <w:r w:rsidR="00D1535B" w:rsidRPr="00D22296">
        <w:rPr>
          <w:rStyle w:val="normaltextrun"/>
          <w:rFonts w:ascii="Arial" w:hAnsi="Arial" w:cs="Arial"/>
          <w:bCs/>
          <w:color w:val="000000"/>
          <w:sz w:val="24"/>
          <w:szCs w:val="24"/>
          <w:bdr w:val="none" w:sz="0" w:space="0" w:color="auto" w:frame="1"/>
          <w:lang w:val="en-US"/>
        </w:rPr>
        <w:t>i</w:t>
      </w:r>
      <w:r w:rsidR="008813FE" w:rsidRPr="00D22296">
        <w:rPr>
          <w:rStyle w:val="normaltextrun"/>
          <w:rFonts w:ascii="Arial" w:hAnsi="Arial" w:cs="Arial"/>
          <w:bCs/>
          <w:color w:val="000000"/>
          <w:sz w:val="24"/>
          <w:szCs w:val="24"/>
          <w:bdr w:val="none" w:sz="0" w:space="0" w:color="auto" w:frame="1"/>
          <w:lang w:val="en-US"/>
        </w:rPr>
        <w:t>pants’</w:t>
      </w:r>
      <w:r w:rsidRPr="00D22296">
        <w:rPr>
          <w:rStyle w:val="normaltextrun"/>
          <w:rFonts w:ascii="Arial" w:hAnsi="Arial" w:cs="Arial"/>
          <w:bCs/>
          <w:color w:val="000000"/>
          <w:sz w:val="24"/>
          <w:szCs w:val="24"/>
          <w:bdr w:val="none" w:sz="0" w:space="0" w:color="auto" w:frame="1"/>
          <w:lang w:val="en-US"/>
        </w:rPr>
        <w:t>, Kerlinger (1970; cited in Cohen 2011).</w:t>
      </w:r>
    </w:p>
    <w:p w:rsidR="006D447B" w:rsidRPr="00D22296" w:rsidRDefault="006D447B" w:rsidP="00D22296">
      <w:pPr>
        <w:spacing w:line="480" w:lineRule="auto"/>
        <w:jc w:val="both"/>
        <w:rPr>
          <w:rStyle w:val="normaltextrun"/>
          <w:rFonts w:ascii="Arial" w:hAnsi="Arial" w:cs="Arial"/>
          <w:bCs/>
          <w:color w:val="000000"/>
          <w:sz w:val="24"/>
          <w:szCs w:val="24"/>
          <w:bdr w:val="none" w:sz="0" w:space="0" w:color="auto" w:frame="1"/>
          <w:lang w:val="en-US"/>
        </w:rPr>
      </w:pPr>
    </w:p>
    <w:p w:rsidR="00026B60" w:rsidRPr="00D22296" w:rsidRDefault="009D24D9"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Quantitive data was obtained from Incerts. Whilst this data is reliant upon teacher perception, it is made as robust as possible. A learners ability is assessed by one teacher having previously had work standardized amongst multiple teachers and aligned with test scores such as the Salford read</w:t>
      </w:r>
      <w:r w:rsidR="00FC47A5" w:rsidRPr="00D22296">
        <w:rPr>
          <w:rStyle w:val="normaltextrun"/>
          <w:rFonts w:ascii="Arial" w:hAnsi="Arial" w:cs="Arial"/>
          <w:bCs/>
          <w:color w:val="000000"/>
          <w:sz w:val="24"/>
          <w:szCs w:val="24"/>
          <w:bdr w:val="none" w:sz="0" w:space="0" w:color="auto" w:frame="1"/>
          <w:lang w:val="en-US"/>
        </w:rPr>
        <w:t>ing test</w:t>
      </w:r>
      <w:r w:rsidRPr="00D22296">
        <w:rPr>
          <w:rStyle w:val="normaltextrun"/>
          <w:rFonts w:ascii="Arial" w:hAnsi="Arial" w:cs="Arial"/>
          <w:bCs/>
          <w:color w:val="000000"/>
          <w:sz w:val="24"/>
          <w:szCs w:val="24"/>
          <w:bdr w:val="none" w:sz="0" w:space="0" w:color="auto" w:frame="1"/>
          <w:lang w:val="en-US"/>
        </w:rPr>
        <w:t xml:space="preserve"> and National Test scores where available.</w:t>
      </w:r>
      <w:r w:rsidR="007E3B14" w:rsidRPr="00D22296">
        <w:rPr>
          <w:rStyle w:val="normaltextrun"/>
          <w:rFonts w:ascii="Arial" w:hAnsi="Arial" w:cs="Arial"/>
          <w:bCs/>
          <w:color w:val="000000"/>
          <w:sz w:val="24"/>
          <w:szCs w:val="24"/>
          <w:bdr w:val="none" w:sz="0" w:space="0" w:color="auto" w:frame="1"/>
          <w:lang w:val="en-US"/>
        </w:rPr>
        <w:t xml:space="preserve"> Work is then scrutinised at end of key stage moderation to ensure that teachers within the cluster agree with the class teacher</w:t>
      </w:r>
      <w:r w:rsidR="00FC47A5" w:rsidRPr="00D22296">
        <w:rPr>
          <w:rStyle w:val="normaltextrun"/>
          <w:rFonts w:ascii="Arial" w:hAnsi="Arial" w:cs="Arial"/>
          <w:bCs/>
          <w:color w:val="000000"/>
          <w:sz w:val="24"/>
          <w:szCs w:val="24"/>
          <w:bdr w:val="none" w:sz="0" w:space="0" w:color="auto" w:frame="1"/>
          <w:lang w:val="en-US"/>
        </w:rPr>
        <w:t>’</w:t>
      </w:r>
      <w:r w:rsidR="007E3B14" w:rsidRPr="00D22296">
        <w:rPr>
          <w:rStyle w:val="normaltextrun"/>
          <w:rFonts w:ascii="Arial" w:hAnsi="Arial" w:cs="Arial"/>
          <w:bCs/>
          <w:color w:val="000000"/>
          <w:sz w:val="24"/>
          <w:szCs w:val="24"/>
          <w:bdr w:val="none" w:sz="0" w:space="0" w:color="auto" w:frame="1"/>
          <w:lang w:val="en-US"/>
        </w:rPr>
        <w:t>s assessment.</w:t>
      </w:r>
    </w:p>
    <w:p w:rsidR="001146AE" w:rsidRPr="00D22296" w:rsidRDefault="00033894" w:rsidP="00D22296">
      <w:pPr>
        <w:spacing w:line="480" w:lineRule="auto"/>
        <w:jc w:val="both"/>
        <w:rPr>
          <w:rFonts w:ascii="Arial" w:hAnsi="Arial" w:cs="Arial"/>
          <w:sz w:val="24"/>
          <w:szCs w:val="24"/>
        </w:rPr>
      </w:pPr>
      <w:r w:rsidRPr="00D22296">
        <w:rPr>
          <w:rStyle w:val="normaltextrun"/>
          <w:rFonts w:ascii="Arial" w:hAnsi="Arial" w:cs="Arial"/>
          <w:bCs/>
          <w:color w:val="000000"/>
          <w:sz w:val="24"/>
          <w:szCs w:val="24"/>
          <w:bdr w:val="none" w:sz="0" w:space="0" w:color="auto" w:frame="1"/>
          <w:lang w:val="en-US"/>
        </w:rPr>
        <w:t>The focus group were chose</w:t>
      </w:r>
      <w:r w:rsidR="00755A56" w:rsidRPr="00D22296">
        <w:rPr>
          <w:rStyle w:val="normaltextrun"/>
          <w:rFonts w:ascii="Arial" w:hAnsi="Arial" w:cs="Arial"/>
          <w:bCs/>
          <w:color w:val="000000"/>
          <w:sz w:val="24"/>
          <w:szCs w:val="24"/>
          <w:bdr w:val="none" w:sz="0" w:space="0" w:color="auto" w:frame="1"/>
          <w:lang w:val="en-US"/>
        </w:rPr>
        <w:t>n as representative of more- able and talented</w:t>
      </w:r>
      <w:r w:rsidR="001146AE" w:rsidRPr="00D22296">
        <w:rPr>
          <w:rStyle w:val="normaltextrun"/>
          <w:rFonts w:ascii="Arial" w:hAnsi="Arial" w:cs="Arial"/>
          <w:bCs/>
          <w:color w:val="000000"/>
          <w:sz w:val="24"/>
          <w:szCs w:val="24"/>
          <w:bdr w:val="none" w:sz="0" w:space="0" w:color="auto" w:frame="1"/>
          <w:lang w:val="en-US"/>
        </w:rPr>
        <w:t xml:space="preserve"> due to particularly high </w:t>
      </w:r>
      <w:r w:rsidR="001146AE" w:rsidRPr="00D22296">
        <w:rPr>
          <w:rFonts w:ascii="Arial" w:hAnsi="Arial" w:cs="Arial"/>
          <w:sz w:val="24"/>
          <w:szCs w:val="24"/>
        </w:rPr>
        <w:t>Salford reading test scores. This is used as an indication of a child’s reading age in relation to their chronological age. A particularly high result indicated that a child was particularly talented in this area, and so should be included in the study. Additional quantitative data was taken from Incerts, This is a data tracking system that relies on teacher judgement of a child’s performance against national standards, and is widely accepted within primary education as a data generator. At the end of Key Stage this data is verified externally</w:t>
      </w:r>
      <w:r w:rsidR="007E3B14" w:rsidRPr="00D22296">
        <w:rPr>
          <w:rFonts w:ascii="Arial" w:hAnsi="Arial" w:cs="Arial"/>
          <w:sz w:val="24"/>
          <w:szCs w:val="24"/>
        </w:rPr>
        <w:t xml:space="preserve"> as well as internally to ensure the</w:t>
      </w:r>
      <w:r w:rsidR="001146AE" w:rsidRPr="00D22296">
        <w:rPr>
          <w:rFonts w:ascii="Arial" w:hAnsi="Arial" w:cs="Arial"/>
          <w:sz w:val="24"/>
          <w:szCs w:val="24"/>
        </w:rPr>
        <w:t xml:space="preserve"> reliability of judgements. For the purpose of this study, more able and talented (MAT) </w:t>
      </w:r>
      <w:r w:rsidR="00095E7D" w:rsidRPr="00D22296">
        <w:rPr>
          <w:rFonts w:ascii="Arial" w:hAnsi="Arial" w:cs="Arial"/>
          <w:sz w:val="24"/>
          <w:szCs w:val="24"/>
        </w:rPr>
        <w:t>children in Year 1 were</w:t>
      </w:r>
      <w:r w:rsidR="001146AE" w:rsidRPr="00D22296">
        <w:rPr>
          <w:rFonts w:ascii="Arial" w:hAnsi="Arial" w:cs="Arial"/>
          <w:sz w:val="24"/>
          <w:szCs w:val="24"/>
        </w:rPr>
        <w:t xml:space="preserve"> </w:t>
      </w:r>
      <w:r w:rsidR="00095E7D" w:rsidRPr="00D22296">
        <w:rPr>
          <w:rFonts w:ascii="Arial" w:hAnsi="Arial" w:cs="Arial"/>
          <w:sz w:val="24"/>
          <w:szCs w:val="24"/>
        </w:rPr>
        <w:t xml:space="preserve">those </w:t>
      </w:r>
      <w:r w:rsidR="001146AE" w:rsidRPr="00D22296">
        <w:rPr>
          <w:rFonts w:ascii="Arial" w:hAnsi="Arial" w:cs="Arial"/>
          <w:sz w:val="24"/>
          <w:szCs w:val="24"/>
        </w:rPr>
        <w:t>graded as Outcome 4.5 and</w:t>
      </w:r>
      <w:r w:rsidR="00095E7D" w:rsidRPr="00D22296">
        <w:rPr>
          <w:rFonts w:ascii="Arial" w:hAnsi="Arial" w:cs="Arial"/>
          <w:sz w:val="24"/>
          <w:szCs w:val="24"/>
        </w:rPr>
        <w:t xml:space="preserve"> above in the reading or </w:t>
      </w:r>
      <w:r w:rsidR="00095E7D" w:rsidRPr="00D22296">
        <w:rPr>
          <w:rFonts w:ascii="Arial" w:hAnsi="Arial" w:cs="Arial"/>
          <w:sz w:val="24"/>
          <w:szCs w:val="24"/>
        </w:rPr>
        <w:lastRenderedPageBreak/>
        <w:t>writing aspect</w:t>
      </w:r>
      <w:r w:rsidR="001146AE" w:rsidRPr="00D22296">
        <w:rPr>
          <w:rFonts w:ascii="Arial" w:hAnsi="Arial" w:cs="Arial"/>
          <w:sz w:val="24"/>
          <w:szCs w:val="24"/>
        </w:rPr>
        <w:t xml:space="preserve"> of Language, Literacy and Communication (L</w:t>
      </w:r>
      <w:r w:rsidR="00095E7D" w:rsidRPr="00D22296">
        <w:rPr>
          <w:rFonts w:ascii="Arial" w:hAnsi="Arial" w:cs="Arial"/>
          <w:sz w:val="24"/>
          <w:szCs w:val="24"/>
        </w:rPr>
        <w:t>LC). In Year 2 the children chosen were</w:t>
      </w:r>
      <w:r w:rsidR="001146AE" w:rsidRPr="00D22296">
        <w:rPr>
          <w:rFonts w:ascii="Arial" w:hAnsi="Arial" w:cs="Arial"/>
          <w:sz w:val="24"/>
          <w:szCs w:val="24"/>
        </w:rPr>
        <w:t xml:space="preserve"> assessed as currently an Outcome 5 with a view to ending the acade</w:t>
      </w:r>
      <w:r w:rsidR="00095E7D" w:rsidRPr="00D22296">
        <w:rPr>
          <w:rFonts w:ascii="Arial" w:hAnsi="Arial" w:cs="Arial"/>
          <w:sz w:val="24"/>
          <w:szCs w:val="24"/>
        </w:rPr>
        <w:t>mic year as an Outcome 6, in the reading and or writing</w:t>
      </w:r>
      <w:r w:rsidR="001146AE" w:rsidRPr="00D22296">
        <w:rPr>
          <w:rFonts w:ascii="Arial" w:hAnsi="Arial" w:cs="Arial"/>
          <w:sz w:val="24"/>
          <w:szCs w:val="24"/>
        </w:rPr>
        <w:t xml:space="preserve"> area</w:t>
      </w:r>
      <w:r w:rsidR="00095E7D" w:rsidRPr="00D22296">
        <w:rPr>
          <w:rFonts w:ascii="Arial" w:hAnsi="Arial" w:cs="Arial"/>
          <w:sz w:val="24"/>
          <w:szCs w:val="24"/>
        </w:rPr>
        <w:t>s</w:t>
      </w:r>
      <w:r w:rsidR="001146AE" w:rsidRPr="00D22296">
        <w:rPr>
          <w:rFonts w:ascii="Arial" w:hAnsi="Arial" w:cs="Arial"/>
          <w:sz w:val="24"/>
          <w:szCs w:val="24"/>
        </w:rPr>
        <w:t xml:space="preserve"> of LLC. A significant difference between the two sources of quantitative data is that the Salford test scores are parametric data and Incerts data would be considered to be non-parametric (Cohen et al., 2011). Both sources of data are used as respected measures of ability and progress within normal school life.</w:t>
      </w:r>
    </w:p>
    <w:p w:rsidR="00033894" w:rsidRPr="00D22296" w:rsidRDefault="00033894" w:rsidP="00D22296">
      <w:pPr>
        <w:spacing w:line="480" w:lineRule="auto"/>
        <w:ind w:left="360"/>
        <w:rPr>
          <w:rStyle w:val="normaltextrun"/>
          <w:rFonts w:ascii="Arial" w:hAnsi="Arial" w:cs="Arial"/>
          <w:bCs/>
          <w:color w:val="000000"/>
          <w:sz w:val="24"/>
          <w:szCs w:val="24"/>
          <w:bdr w:val="none" w:sz="0" w:space="0" w:color="auto" w:frame="1"/>
          <w:lang w:val="en-US"/>
        </w:rPr>
      </w:pPr>
    </w:p>
    <w:p w:rsidR="00264C03" w:rsidRPr="00D22296" w:rsidRDefault="00264C03" w:rsidP="00D22296">
      <w:pPr>
        <w:spacing w:line="480" w:lineRule="auto"/>
        <w:rPr>
          <w:rStyle w:val="normaltextrun"/>
          <w:rFonts w:ascii="Arial" w:hAnsi="Arial" w:cs="Arial"/>
          <w:bCs/>
          <w:color w:val="000000"/>
          <w:sz w:val="24"/>
          <w:szCs w:val="24"/>
          <w:u w:val="single"/>
          <w:bdr w:val="none" w:sz="0" w:space="0" w:color="auto" w:frame="1"/>
          <w:lang w:val="en-US"/>
        </w:rPr>
      </w:pPr>
      <w:r w:rsidRPr="00D22296">
        <w:rPr>
          <w:rStyle w:val="normaltextrun"/>
          <w:rFonts w:ascii="Arial" w:hAnsi="Arial" w:cs="Arial"/>
          <w:bCs/>
          <w:color w:val="000000"/>
          <w:sz w:val="24"/>
          <w:szCs w:val="24"/>
          <w:u w:val="single"/>
          <w:bdr w:val="none" w:sz="0" w:space="0" w:color="auto" w:frame="1"/>
          <w:lang w:val="en-US"/>
        </w:rPr>
        <w:t>Ethical Considerations</w:t>
      </w:r>
    </w:p>
    <w:p w:rsidR="00240937" w:rsidRPr="00D22296" w:rsidRDefault="009C0E3E" w:rsidP="00D22296">
      <w:pPr>
        <w:spacing w:line="480" w:lineRule="auto"/>
        <w:jc w:val="both"/>
        <w:rPr>
          <w:rFonts w:ascii="Arial" w:hAnsi="Arial" w:cs="Arial"/>
          <w:sz w:val="24"/>
          <w:szCs w:val="24"/>
        </w:rPr>
      </w:pPr>
      <w:r w:rsidRPr="00D22296">
        <w:rPr>
          <w:rStyle w:val="normaltextrun"/>
          <w:rFonts w:ascii="Arial" w:hAnsi="Arial" w:cs="Arial"/>
          <w:bCs/>
          <w:color w:val="000000"/>
          <w:sz w:val="24"/>
          <w:szCs w:val="24"/>
          <w:bdr w:val="none" w:sz="0" w:space="0" w:color="auto" w:frame="1"/>
          <w:lang w:val="en-US"/>
        </w:rPr>
        <w:t>BERA guidelines (2011) represent the principles of best ethical practice</w:t>
      </w:r>
      <w:r w:rsidR="000350C1" w:rsidRPr="00D22296">
        <w:rPr>
          <w:rStyle w:val="normaltextrun"/>
          <w:rFonts w:ascii="Arial" w:hAnsi="Arial" w:cs="Arial"/>
          <w:bCs/>
          <w:color w:val="000000"/>
          <w:sz w:val="24"/>
          <w:szCs w:val="24"/>
          <w:bdr w:val="none" w:sz="0" w:space="0" w:color="auto" w:frame="1"/>
          <w:lang w:val="en-US"/>
        </w:rPr>
        <w:t>.</w:t>
      </w:r>
      <w:r w:rsidR="00240937" w:rsidRPr="00D22296">
        <w:rPr>
          <w:rStyle w:val="normaltextrun"/>
          <w:rFonts w:ascii="Arial" w:hAnsi="Arial" w:cs="Arial"/>
          <w:bCs/>
          <w:color w:val="000000"/>
          <w:sz w:val="24"/>
          <w:szCs w:val="24"/>
          <w:bdr w:val="none" w:sz="0" w:space="0" w:color="auto" w:frame="1"/>
          <w:lang w:val="en-US"/>
        </w:rPr>
        <w:t xml:space="preserve"> In line with these guidelines,</w:t>
      </w:r>
      <w:r w:rsidR="00240937" w:rsidRPr="00D22296">
        <w:rPr>
          <w:rFonts w:ascii="Arial" w:hAnsi="Arial" w:cs="Arial"/>
          <w:sz w:val="24"/>
          <w:szCs w:val="24"/>
        </w:rPr>
        <w:t xml:space="preserve"> children identified as participants will give their assent to participating, at all stages and be allowed to withdraw this assent at any time, without any negative consequences. BERA </w:t>
      </w:r>
      <w:r w:rsidR="000350C1" w:rsidRPr="00D22296">
        <w:rPr>
          <w:rFonts w:ascii="Arial" w:hAnsi="Arial" w:cs="Arial"/>
          <w:sz w:val="24"/>
          <w:szCs w:val="24"/>
        </w:rPr>
        <w:t>(2011) advises researchers to be</w:t>
      </w:r>
      <w:r w:rsidR="00240937" w:rsidRPr="00D22296">
        <w:rPr>
          <w:rFonts w:ascii="Arial" w:hAnsi="Arial" w:cs="Arial"/>
          <w:sz w:val="24"/>
          <w:szCs w:val="24"/>
        </w:rPr>
        <w:t xml:space="preserve"> compliant with </w:t>
      </w:r>
      <w:r w:rsidR="00240937" w:rsidRPr="00D22296">
        <w:rPr>
          <w:rStyle w:val="normaltextrun"/>
          <w:rFonts w:ascii="Arial" w:hAnsi="Arial" w:cs="Arial"/>
          <w:bCs/>
          <w:color w:val="000000"/>
          <w:sz w:val="24"/>
          <w:szCs w:val="24"/>
          <w:bdr w:val="none" w:sz="0" w:space="0" w:color="auto" w:frame="1"/>
          <w:lang w:val="en-US"/>
        </w:rPr>
        <w:t>Articles 3 and 12 of the United Nations Convention on the Rights of the Child</w:t>
      </w:r>
      <w:r w:rsidR="00EC6006" w:rsidRPr="00D22296">
        <w:rPr>
          <w:rStyle w:val="normaltextrun"/>
          <w:rFonts w:ascii="Arial" w:hAnsi="Arial" w:cs="Arial"/>
          <w:bCs/>
          <w:color w:val="000000"/>
          <w:sz w:val="24"/>
          <w:szCs w:val="24"/>
          <w:bdr w:val="none" w:sz="0" w:space="0" w:color="auto" w:frame="1"/>
          <w:lang w:val="en-US"/>
        </w:rPr>
        <w:t xml:space="preserve"> (1989</w:t>
      </w:r>
      <w:r w:rsidR="002D6422" w:rsidRPr="00D22296">
        <w:rPr>
          <w:rStyle w:val="normaltextrun"/>
          <w:rFonts w:ascii="Arial" w:hAnsi="Arial" w:cs="Arial"/>
          <w:bCs/>
          <w:color w:val="000000"/>
          <w:sz w:val="24"/>
          <w:szCs w:val="24"/>
          <w:bdr w:val="none" w:sz="0" w:space="0" w:color="auto" w:frame="1"/>
          <w:lang w:val="en-US"/>
        </w:rPr>
        <w:t>)</w:t>
      </w:r>
      <w:r w:rsidR="00240937" w:rsidRPr="00D22296">
        <w:rPr>
          <w:rStyle w:val="normaltextrun"/>
          <w:rFonts w:ascii="Arial" w:hAnsi="Arial" w:cs="Arial"/>
          <w:bCs/>
          <w:color w:val="000000"/>
          <w:sz w:val="24"/>
          <w:szCs w:val="24"/>
          <w:bdr w:val="none" w:sz="0" w:space="0" w:color="auto" w:frame="1"/>
          <w:lang w:val="en-US"/>
        </w:rPr>
        <w:t>.</w:t>
      </w:r>
      <w:r w:rsidR="002D6422" w:rsidRPr="00D22296">
        <w:rPr>
          <w:rStyle w:val="normaltextrun"/>
          <w:rFonts w:ascii="Arial" w:hAnsi="Arial" w:cs="Arial"/>
          <w:bCs/>
          <w:color w:val="000000"/>
          <w:sz w:val="24"/>
          <w:szCs w:val="24"/>
          <w:bdr w:val="none" w:sz="0" w:space="0" w:color="auto" w:frame="1"/>
          <w:lang w:val="en-US"/>
        </w:rPr>
        <w:t xml:space="preserve"> These Articles centralize the importance of the best interests of the child and pupil voice, that is the child being able to express their opinion fre</w:t>
      </w:r>
      <w:r w:rsidR="0045596B" w:rsidRPr="00D22296">
        <w:rPr>
          <w:rStyle w:val="normaltextrun"/>
          <w:rFonts w:ascii="Arial" w:hAnsi="Arial" w:cs="Arial"/>
          <w:bCs/>
          <w:color w:val="000000"/>
          <w:sz w:val="24"/>
          <w:szCs w:val="24"/>
          <w:bdr w:val="none" w:sz="0" w:space="0" w:color="auto" w:frame="1"/>
          <w:lang w:val="en-US"/>
        </w:rPr>
        <w:t>ely and their fully informed as</w:t>
      </w:r>
      <w:r w:rsidR="002D6422" w:rsidRPr="00D22296">
        <w:rPr>
          <w:rStyle w:val="normaltextrun"/>
          <w:rFonts w:ascii="Arial" w:hAnsi="Arial" w:cs="Arial"/>
          <w:bCs/>
          <w:color w:val="000000"/>
          <w:sz w:val="24"/>
          <w:szCs w:val="24"/>
          <w:bdr w:val="none" w:sz="0" w:space="0" w:color="auto" w:frame="1"/>
          <w:lang w:val="en-US"/>
        </w:rPr>
        <w:t>sent</w:t>
      </w:r>
      <w:r w:rsidR="000350C1" w:rsidRPr="00D22296">
        <w:rPr>
          <w:rStyle w:val="normaltextrun"/>
          <w:rFonts w:ascii="Arial" w:hAnsi="Arial" w:cs="Arial"/>
          <w:bCs/>
          <w:color w:val="000000"/>
          <w:sz w:val="24"/>
          <w:szCs w:val="24"/>
          <w:bdr w:val="none" w:sz="0" w:space="0" w:color="auto" w:frame="1"/>
          <w:lang w:val="en-US"/>
        </w:rPr>
        <w:t>, (UN, 1989)</w:t>
      </w:r>
      <w:r w:rsidR="002D6422" w:rsidRPr="00D22296">
        <w:rPr>
          <w:rStyle w:val="normaltextrun"/>
          <w:rFonts w:ascii="Arial" w:hAnsi="Arial" w:cs="Arial"/>
          <w:bCs/>
          <w:color w:val="000000"/>
          <w:sz w:val="24"/>
          <w:szCs w:val="24"/>
          <w:bdr w:val="none" w:sz="0" w:space="0" w:color="auto" w:frame="1"/>
          <w:lang w:val="en-US"/>
        </w:rPr>
        <w:t xml:space="preserve">. </w:t>
      </w:r>
      <w:r w:rsidR="00851132" w:rsidRPr="00D22296">
        <w:rPr>
          <w:rStyle w:val="normaltextrun"/>
          <w:rFonts w:ascii="Arial" w:hAnsi="Arial" w:cs="Arial"/>
          <w:bCs/>
          <w:color w:val="000000"/>
          <w:sz w:val="24"/>
          <w:szCs w:val="24"/>
          <w:bdr w:val="none" w:sz="0" w:space="0" w:color="auto" w:frame="1"/>
          <w:lang w:val="en-US"/>
        </w:rPr>
        <w:t>After submission of an ethics form (appendix A) to the UWTSD Ethics Committee, and subsequent approval, t</w:t>
      </w:r>
      <w:r w:rsidR="002D6422" w:rsidRPr="00D22296">
        <w:rPr>
          <w:rStyle w:val="normaltextrun"/>
          <w:rFonts w:ascii="Arial" w:hAnsi="Arial" w:cs="Arial"/>
          <w:bCs/>
          <w:color w:val="000000"/>
          <w:sz w:val="24"/>
          <w:szCs w:val="24"/>
          <w:bdr w:val="none" w:sz="0" w:space="0" w:color="auto" w:frame="1"/>
          <w:lang w:val="en-US"/>
        </w:rPr>
        <w:t xml:space="preserve">he researcher prepared a script to use </w:t>
      </w:r>
      <w:r w:rsidR="00851132" w:rsidRPr="00D22296">
        <w:rPr>
          <w:rStyle w:val="normaltextrun"/>
          <w:rFonts w:ascii="Arial" w:hAnsi="Arial" w:cs="Arial"/>
          <w:bCs/>
          <w:color w:val="000000"/>
          <w:sz w:val="24"/>
          <w:szCs w:val="24"/>
          <w:bdr w:val="none" w:sz="0" w:space="0" w:color="auto" w:frame="1"/>
          <w:lang w:val="en-US"/>
        </w:rPr>
        <w:t>with each child (see appendix A)</w:t>
      </w:r>
      <w:r w:rsidR="000A257A" w:rsidRPr="00D22296">
        <w:rPr>
          <w:rStyle w:val="normaltextrun"/>
          <w:rFonts w:ascii="Arial" w:hAnsi="Arial" w:cs="Arial"/>
          <w:bCs/>
          <w:color w:val="000000"/>
          <w:sz w:val="24"/>
          <w:szCs w:val="24"/>
          <w:bdr w:val="none" w:sz="0" w:space="0" w:color="auto" w:frame="1"/>
          <w:lang w:val="en-US"/>
        </w:rPr>
        <w:t xml:space="preserve"> and provided laminated traffic light symbols</w:t>
      </w:r>
      <w:r w:rsidR="00851132" w:rsidRPr="00D22296">
        <w:rPr>
          <w:rStyle w:val="normaltextrun"/>
          <w:rFonts w:ascii="Arial" w:hAnsi="Arial" w:cs="Arial"/>
          <w:bCs/>
          <w:color w:val="000000"/>
          <w:sz w:val="24"/>
          <w:szCs w:val="24"/>
          <w:bdr w:val="none" w:sz="0" w:space="0" w:color="auto" w:frame="1"/>
          <w:lang w:val="en-US"/>
        </w:rPr>
        <w:t>,</w:t>
      </w:r>
      <w:r w:rsidR="000A257A" w:rsidRPr="00D22296">
        <w:rPr>
          <w:rStyle w:val="normaltextrun"/>
          <w:rFonts w:ascii="Arial" w:hAnsi="Arial" w:cs="Arial"/>
          <w:bCs/>
          <w:color w:val="000000"/>
          <w:sz w:val="24"/>
          <w:szCs w:val="24"/>
          <w:bdr w:val="none" w:sz="0" w:space="0" w:color="auto" w:frame="1"/>
          <w:lang w:val="en-US"/>
        </w:rPr>
        <w:t xml:space="preserve"> which the children could u</w:t>
      </w:r>
      <w:r w:rsidR="00615FF0" w:rsidRPr="00D22296">
        <w:rPr>
          <w:rStyle w:val="normaltextrun"/>
          <w:rFonts w:ascii="Arial" w:hAnsi="Arial" w:cs="Arial"/>
          <w:bCs/>
          <w:color w:val="000000"/>
          <w:sz w:val="24"/>
          <w:szCs w:val="24"/>
          <w:bdr w:val="none" w:sz="0" w:space="0" w:color="auto" w:frame="1"/>
          <w:lang w:val="en-US"/>
        </w:rPr>
        <w:t>se to communicate their assent or with drawl of as</w:t>
      </w:r>
      <w:r w:rsidR="000E08EC" w:rsidRPr="00D22296">
        <w:rPr>
          <w:rStyle w:val="normaltextrun"/>
          <w:rFonts w:ascii="Arial" w:hAnsi="Arial" w:cs="Arial"/>
          <w:bCs/>
          <w:color w:val="000000"/>
          <w:sz w:val="24"/>
          <w:szCs w:val="24"/>
          <w:bdr w:val="none" w:sz="0" w:space="0" w:color="auto" w:frame="1"/>
          <w:lang w:val="en-US"/>
        </w:rPr>
        <w:t xml:space="preserve">sent if they became shy. </w:t>
      </w:r>
      <w:r w:rsidR="000E08EC" w:rsidRPr="00D22296">
        <w:rPr>
          <w:rFonts w:ascii="Arial" w:hAnsi="Arial" w:cs="Arial"/>
          <w:sz w:val="24"/>
          <w:szCs w:val="24"/>
        </w:rPr>
        <w:t>The head tea</w:t>
      </w:r>
      <w:r w:rsidR="00615FF0" w:rsidRPr="00D22296">
        <w:rPr>
          <w:rFonts w:ascii="Arial" w:hAnsi="Arial" w:cs="Arial"/>
          <w:sz w:val="24"/>
          <w:szCs w:val="24"/>
        </w:rPr>
        <w:t xml:space="preserve">cher of the school </w:t>
      </w:r>
      <w:r w:rsidR="00851132" w:rsidRPr="00D22296">
        <w:rPr>
          <w:rFonts w:ascii="Arial" w:hAnsi="Arial" w:cs="Arial"/>
          <w:sz w:val="24"/>
          <w:szCs w:val="24"/>
        </w:rPr>
        <w:t>gave</w:t>
      </w:r>
      <w:r w:rsidR="000E08EC" w:rsidRPr="00D22296">
        <w:rPr>
          <w:rFonts w:ascii="Arial" w:hAnsi="Arial" w:cs="Arial"/>
          <w:sz w:val="24"/>
          <w:szCs w:val="24"/>
        </w:rPr>
        <w:t xml:space="preserve"> consent for this research study to take place </w:t>
      </w:r>
      <w:r w:rsidR="000350C1" w:rsidRPr="00D22296">
        <w:rPr>
          <w:rFonts w:ascii="Arial" w:hAnsi="Arial" w:cs="Arial"/>
          <w:sz w:val="24"/>
          <w:szCs w:val="24"/>
        </w:rPr>
        <w:t xml:space="preserve">within the setting of Honeydew Primary </w:t>
      </w:r>
      <w:r w:rsidR="000E08EC" w:rsidRPr="00D22296">
        <w:rPr>
          <w:rFonts w:ascii="Arial" w:hAnsi="Arial" w:cs="Arial"/>
          <w:sz w:val="24"/>
          <w:szCs w:val="24"/>
        </w:rPr>
        <w:t>and written consent was gained from parents via a letter of explanation a</w:t>
      </w:r>
      <w:r w:rsidR="00851132" w:rsidRPr="00D22296">
        <w:rPr>
          <w:rFonts w:ascii="Arial" w:hAnsi="Arial" w:cs="Arial"/>
          <w:sz w:val="24"/>
          <w:szCs w:val="24"/>
        </w:rPr>
        <w:t>nd consent form, (see appendix B</w:t>
      </w:r>
      <w:r w:rsidR="000E08EC" w:rsidRPr="00D22296">
        <w:rPr>
          <w:rFonts w:ascii="Arial" w:hAnsi="Arial" w:cs="Arial"/>
          <w:sz w:val="24"/>
          <w:szCs w:val="24"/>
        </w:rPr>
        <w:t>).</w:t>
      </w:r>
    </w:p>
    <w:p w:rsidR="009C0E3E" w:rsidRPr="00D22296" w:rsidRDefault="009C0E3E" w:rsidP="00D22296">
      <w:pPr>
        <w:autoSpaceDE w:val="0"/>
        <w:autoSpaceDN w:val="0"/>
        <w:adjustRightInd w:val="0"/>
        <w:spacing w:line="480" w:lineRule="auto"/>
        <w:jc w:val="both"/>
        <w:rPr>
          <w:rFonts w:ascii="Arial" w:hAnsi="Arial" w:cs="Arial"/>
          <w:sz w:val="24"/>
          <w:szCs w:val="24"/>
        </w:rPr>
      </w:pPr>
      <w:r w:rsidRPr="00D22296">
        <w:rPr>
          <w:rFonts w:ascii="Arial" w:hAnsi="Arial" w:cs="Arial"/>
          <w:sz w:val="24"/>
          <w:szCs w:val="24"/>
        </w:rPr>
        <w:lastRenderedPageBreak/>
        <w:t>Using the BERA &amp; UWTSD code in conjunction with the EWC Code of Professional Practice, all precautions will be taken to en</w:t>
      </w:r>
      <w:r w:rsidR="00240937" w:rsidRPr="00D22296">
        <w:rPr>
          <w:rFonts w:ascii="Arial" w:hAnsi="Arial" w:cs="Arial"/>
          <w:sz w:val="24"/>
          <w:szCs w:val="24"/>
        </w:rPr>
        <w:t>sure that no emotional distress or</w:t>
      </w:r>
      <w:r w:rsidRPr="00D22296">
        <w:rPr>
          <w:rFonts w:ascii="Arial" w:hAnsi="Arial" w:cs="Arial"/>
          <w:sz w:val="24"/>
          <w:szCs w:val="24"/>
        </w:rPr>
        <w:t xml:space="preserve"> physical harm shall come to the child participants, nor that any personal or organisationally sensitive data or in</w:t>
      </w:r>
      <w:r w:rsidR="00240937" w:rsidRPr="00D22296">
        <w:rPr>
          <w:rFonts w:ascii="Arial" w:hAnsi="Arial" w:cs="Arial"/>
          <w:sz w:val="24"/>
          <w:szCs w:val="24"/>
        </w:rPr>
        <w:t xml:space="preserve">formation be disclosed. </w:t>
      </w:r>
      <w:r w:rsidR="0045596B" w:rsidRPr="00D22296">
        <w:rPr>
          <w:rFonts w:ascii="Arial" w:hAnsi="Arial" w:cs="Arial"/>
          <w:sz w:val="24"/>
          <w:szCs w:val="24"/>
        </w:rPr>
        <w:t xml:space="preserve">Participants will be fully informed as to the nature of the research and may withdraw their assent at any time, without negative consequences. </w:t>
      </w:r>
      <w:r w:rsidR="00240937" w:rsidRPr="00D22296">
        <w:rPr>
          <w:rFonts w:ascii="Arial" w:hAnsi="Arial" w:cs="Arial"/>
          <w:sz w:val="24"/>
          <w:szCs w:val="24"/>
        </w:rPr>
        <w:t>Honeydew Primary</w:t>
      </w:r>
      <w:r w:rsidRPr="00D22296">
        <w:rPr>
          <w:rFonts w:ascii="Arial" w:hAnsi="Arial" w:cs="Arial"/>
          <w:sz w:val="24"/>
          <w:szCs w:val="24"/>
        </w:rPr>
        <w:t xml:space="preserve"> has an up to date Safeguarding Policy that clearly states procedures and measures to be taken if there are any safeguarding concerns, these will also be adhered to.</w:t>
      </w:r>
    </w:p>
    <w:p w:rsidR="004C63F5" w:rsidRPr="00D22296" w:rsidRDefault="004C63F5" w:rsidP="00D22296">
      <w:pPr>
        <w:autoSpaceDE w:val="0"/>
        <w:autoSpaceDN w:val="0"/>
        <w:adjustRightInd w:val="0"/>
        <w:spacing w:line="480" w:lineRule="auto"/>
        <w:jc w:val="both"/>
        <w:rPr>
          <w:rFonts w:ascii="Arial" w:hAnsi="Arial" w:cs="Arial"/>
          <w:sz w:val="24"/>
          <w:szCs w:val="24"/>
        </w:rPr>
      </w:pPr>
    </w:p>
    <w:p w:rsidR="00264C03" w:rsidRPr="00D22296" w:rsidRDefault="00264C03" w:rsidP="00D22296">
      <w:pPr>
        <w:spacing w:line="480" w:lineRule="auto"/>
        <w:rPr>
          <w:rStyle w:val="normaltextrun"/>
          <w:rFonts w:ascii="Arial" w:hAnsi="Arial" w:cs="Arial"/>
          <w:bCs/>
          <w:color w:val="000000"/>
          <w:sz w:val="24"/>
          <w:szCs w:val="24"/>
          <w:u w:val="single"/>
          <w:bdr w:val="none" w:sz="0" w:space="0" w:color="auto" w:frame="1"/>
          <w:lang w:val="en-US"/>
        </w:rPr>
      </w:pPr>
      <w:r w:rsidRPr="00D22296">
        <w:rPr>
          <w:rStyle w:val="normaltextrun"/>
          <w:rFonts w:ascii="Arial" w:hAnsi="Arial" w:cs="Arial"/>
          <w:bCs/>
          <w:color w:val="000000"/>
          <w:sz w:val="24"/>
          <w:szCs w:val="24"/>
          <w:u w:val="single"/>
          <w:bdr w:val="none" w:sz="0" w:space="0" w:color="auto" w:frame="1"/>
          <w:lang w:val="en-US"/>
        </w:rPr>
        <w:t>Lesson Study</w:t>
      </w:r>
    </w:p>
    <w:p w:rsidR="00384A2A" w:rsidRPr="00D22296" w:rsidRDefault="009F565A"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During the first lesson study</w:t>
      </w:r>
      <w:r w:rsidR="00F40EB2" w:rsidRPr="00D22296">
        <w:rPr>
          <w:rStyle w:val="normaltextrun"/>
          <w:rFonts w:ascii="Arial" w:hAnsi="Arial" w:cs="Arial"/>
          <w:bCs/>
          <w:color w:val="000000"/>
          <w:sz w:val="24"/>
          <w:szCs w:val="24"/>
          <w:bdr w:val="none" w:sz="0" w:space="0" w:color="auto" w:frame="1"/>
          <w:lang w:val="en-US"/>
        </w:rPr>
        <w:t xml:space="preserve"> (LS1)</w:t>
      </w:r>
      <w:r w:rsidRPr="00D22296">
        <w:rPr>
          <w:rStyle w:val="normaltextrun"/>
          <w:rFonts w:ascii="Arial" w:hAnsi="Arial" w:cs="Arial"/>
          <w:bCs/>
          <w:color w:val="000000"/>
          <w:sz w:val="24"/>
          <w:szCs w:val="24"/>
          <w:bdr w:val="none" w:sz="0" w:space="0" w:color="auto" w:frame="1"/>
          <w:lang w:val="en-US"/>
        </w:rPr>
        <w:t xml:space="preserve"> the children were given Besty’s success criteria, that told them what the researcher wanted them to do</w:t>
      </w:r>
      <w:r w:rsidR="006865C9" w:rsidRPr="00D22296">
        <w:rPr>
          <w:rStyle w:val="normaltextrun"/>
          <w:rFonts w:ascii="Arial" w:hAnsi="Arial" w:cs="Arial"/>
          <w:bCs/>
          <w:color w:val="000000"/>
          <w:sz w:val="24"/>
          <w:szCs w:val="24"/>
          <w:bdr w:val="none" w:sz="0" w:space="0" w:color="auto" w:frame="1"/>
          <w:lang w:val="en-US"/>
        </w:rPr>
        <w:t xml:space="preserve">. </w:t>
      </w:r>
      <w:r w:rsidR="00AC208C" w:rsidRPr="00D22296">
        <w:rPr>
          <w:rStyle w:val="normaltextrun"/>
          <w:rFonts w:ascii="Arial" w:hAnsi="Arial" w:cs="Arial"/>
          <w:bCs/>
          <w:color w:val="000000"/>
          <w:sz w:val="24"/>
          <w:szCs w:val="24"/>
          <w:bdr w:val="none" w:sz="0" w:space="0" w:color="auto" w:frame="1"/>
          <w:lang w:val="en-US"/>
        </w:rPr>
        <w:t xml:space="preserve">This is contrary to recommendations </w:t>
      </w:r>
      <w:r w:rsidR="00F054F4" w:rsidRPr="00D22296">
        <w:rPr>
          <w:rStyle w:val="normaltextrun"/>
          <w:rFonts w:ascii="Arial" w:hAnsi="Arial" w:cs="Arial"/>
          <w:bCs/>
          <w:color w:val="000000"/>
          <w:sz w:val="24"/>
          <w:szCs w:val="24"/>
          <w:bdr w:val="none" w:sz="0" w:space="0" w:color="auto" w:frame="1"/>
          <w:lang w:val="en-US"/>
        </w:rPr>
        <w:t xml:space="preserve">by </w:t>
      </w:r>
      <w:r w:rsidR="00624980" w:rsidRPr="00D22296">
        <w:rPr>
          <w:rStyle w:val="normaltextrun"/>
          <w:rFonts w:ascii="Arial" w:hAnsi="Arial" w:cs="Arial"/>
          <w:bCs/>
          <w:color w:val="000000"/>
          <w:sz w:val="24"/>
          <w:szCs w:val="24"/>
          <w:bdr w:val="none" w:sz="0" w:space="0" w:color="auto" w:frame="1"/>
          <w:lang w:val="en-US"/>
        </w:rPr>
        <w:t>the Welsh Government (WG) (2008) who recommend that learning should be ch</w:t>
      </w:r>
      <w:r w:rsidR="00F054F4" w:rsidRPr="00D22296">
        <w:rPr>
          <w:rStyle w:val="normaltextrun"/>
          <w:rFonts w:ascii="Arial" w:hAnsi="Arial" w:cs="Arial"/>
          <w:bCs/>
          <w:color w:val="000000"/>
          <w:sz w:val="24"/>
          <w:szCs w:val="24"/>
          <w:bdr w:val="none" w:sz="0" w:space="0" w:color="auto" w:frame="1"/>
          <w:lang w:val="en-US"/>
        </w:rPr>
        <w:t>ild led in the Foundation Phase. However success criteria that are specific motivate a learner to fulfill a goal and progress their learning</w:t>
      </w:r>
      <w:r w:rsidR="00CF54A0" w:rsidRPr="00D22296">
        <w:rPr>
          <w:rStyle w:val="normaltextrun"/>
          <w:rFonts w:ascii="Arial" w:hAnsi="Arial" w:cs="Arial"/>
          <w:bCs/>
          <w:color w:val="000000"/>
          <w:sz w:val="24"/>
          <w:szCs w:val="24"/>
          <w:bdr w:val="none" w:sz="0" w:space="0" w:color="auto" w:frame="1"/>
          <w:lang w:val="en-US"/>
        </w:rPr>
        <w:t xml:space="preserve">, (Bandura,1997; Locke and Latham,1990; cited in Hattie et al 2017). </w:t>
      </w:r>
      <w:r w:rsidR="006865C9" w:rsidRPr="00D22296">
        <w:rPr>
          <w:rStyle w:val="normaltextrun"/>
          <w:rFonts w:ascii="Arial" w:hAnsi="Arial" w:cs="Arial"/>
          <w:bCs/>
          <w:color w:val="000000"/>
          <w:sz w:val="24"/>
          <w:szCs w:val="24"/>
          <w:bdr w:val="none" w:sz="0" w:space="0" w:color="auto" w:frame="1"/>
          <w:lang w:val="en-US"/>
        </w:rPr>
        <w:t>The researcher waited to be asked before offering any explanation as t</w:t>
      </w:r>
      <w:r w:rsidR="00CF54A0" w:rsidRPr="00D22296">
        <w:rPr>
          <w:rStyle w:val="normaltextrun"/>
          <w:rFonts w:ascii="Arial" w:hAnsi="Arial" w:cs="Arial"/>
          <w:bCs/>
          <w:color w:val="000000"/>
          <w:sz w:val="24"/>
          <w:szCs w:val="24"/>
          <w:bdr w:val="none" w:sz="0" w:space="0" w:color="auto" w:frame="1"/>
          <w:lang w:val="en-US"/>
        </w:rPr>
        <w:t>o the</w:t>
      </w:r>
      <w:r w:rsidR="006865C9" w:rsidRPr="00D22296">
        <w:rPr>
          <w:rStyle w:val="normaltextrun"/>
          <w:rFonts w:ascii="Arial" w:hAnsi="Arial" w:cs="Arial"/>
          <w:bCs/>
          <w:color w:val="000000"/>
          <w:sz w:val="24"/>
          <w:szCs w:val="24"/>
          <w:bdr w:val="none" w:sz="0" w:space="0" w:color="auto" w:frame="1"/>
          <w:lang w:val="en-US"/>
        </w:rPr>
        <w:t xml:space="preserve"> purpose</w:t>
      </w:r>
      <w:r w:rsidR="00CF54A0" w:rsidRPr="00D22296">
        <w:rPr>
          <w:rStyle w:val="normaltextrun"/>
          <w:rFonts w:ascii="Arial" w:hAnsi="Arial" w:cs="Arial"/>
          <w:bCs/>
          <w:color w:val="000000"/>
          <w:sz w:val="24"/>
          <w:szCs w:val="24"/>
          <w:bdr w:val="none" w:sz="0" w:space="0" w:color="auto" w:frame="1"/>
          <w:lang w:val="en-US"/>
        </w:rPr>
        <w:t xml:space="preserve"> of success criteria</w:t>
      </w:r>
      <w:r w:rsidR="008D7430" w:rsidRPr="00D22296">
        <w:rPr>
          <w:rStyle w:val="normaltextrun"/>
          <w:rFonts w:ascii="Arial" w:hAnsi="Arial" w:cs="Arial"/>
          <w:bCs/>
          <w:color w:val="000000"/>
          <w:sz w:val="24"/>
          <w:szCs w:val="24"/>
          <w:bdr w:val="none" w:sz="0" w:space="0" w:color="auto" w:frame="1"/>
          <w:lang w:val="en-US"/>
        </w:rPr>
        <w:t>. Three</w:t>
      </w:r>
      <w:r w:rsidR="006865C9" w:rsidRPr="00D22296">
        <w:rPr>
          <w:rStyle w:val="normaltextrun"/>
          <w:rFonts w:ascii="Arial" w:hAnsi="Arial" w:cs="Arial"/>
          <w:bCs/>
          <w:color w:val="000000"/>
          <w:sz w:val="24"/>
          <w:szCs w:val="24"/>
          <w:bdr w:val="none" w:sz="0" w:space="0" w:color="auto" w:frame="1"/>
          <w:lang w:val="en-US"/>
        </w:rPr>
        <w:t xml:space="preserve"> of the par</w:t>
      </w:r>
      <w:r w:rsidR="00CF54A0" w:rsidRPr="00D22296">
        <w:rPr>
          <w:rStyle w:val="normaltextrun"/>
          <w:rFonts w:ascii="Arial" w:hAnsi="Arial" w:cs="Arial"/>
          <w:bCs/>
          <w:color w:val="000000"/>
          <w:sz w:val="24"/>
          <w:szCs w:val="24"/>
          <w:bdr w:val="none" w:sz="0" w:space="0" w:color="auto" w:frame="1"/>
          <w:lang w:val="en-US"/>
        </w:rPr>
        <w:t>ticipant learners were curious as to their</w:t>
      </w:r>
      <w:r w:rsidR="006865C9" w:rsidRPr="00D22296">
        <w:rPr>
          <w:rStyle w:val="normaltextrun"/>
          <w:rFonts w:ascii="Arial" w:hAnsi="Arial" w:cs="Arial"/>
          <w:bCs/>
          <w:color w:val="000000"/>
          <w:sz w:val="24"/>
          <w:szCs w:val="24"/>
          <w:bdr w:val="none" w:sz="0" w:space="0" w:color="auto" w:frame="1"/>
          <w:lang w:val="en-US"/>
        </w:rPr>
        <w:t xml:space="preserve"> purpose and asked the researcher to read and explain the success criteria. This was despite having the ability to read the</w:t>
      </w:r>
      <w:r w:rsidR="008D7430" w:rsidRPr="00D22296">
        <w:rPr>
          <w:rStyle w:val="normaltextrun"/>
          <w:rFonts w:ascii="Arial" w:hAnsi="Arial" w:cs="Arial"/>
          <w:bCs/>
          <w:color w:val="000000"/>
          <w:sz w:val="24"/>
          <w:szCs w:val="24"/>
          <w:bdr w:val="none" w:sz="0" w:space="0" w:color="auto" w:frame="1"/>
          <w:lang w:val="en-US"/>
        </w:rPr>
        <w:t xml:space="preserve"> information for themselves in two</w:t>
      </w:r>
      <w:r w:rsidR="006865C9" w:rsidRPr="00D22296">
        <w:rPr>
          <w:rStyle w:val="normaltextrun"/>
          <w:rFonts w:ascii="Arial" w:hAnsi="Arial" w:cs="Arial"/>
          <w:bCs/>
          <w:color w:val="000000"/>
          <w:sz w:val="24"/>
          <w:szCs w:val="24"/>
          <w:bdr w:val="none" w:sz="0" w:space="0" w:color="auto" w:frame="1"/>
          <w:lang w:val="en-US"/>
        </w:rPr>
        <w:t xml:space="preserve"> of the instances. </w:t>
      </w:r>
      <w:r w:rsidR="00624980" w:rsidRPr="00D22296">
        <w:rPr>
          <w:rStyle w:val="normaltextrun"/>
          <w:rFonts w:ascii="Arial" w:hAnsi="Arial" w:cs="Arial"/>
          <w:bCs/>
          <w:color w:val="000000"/>
          <w:sz w:val="24"/>
          <w:szCs w:val="24"/>
          <w:bdr w:val="none" w:sz="0" w:space="0" w:color="auto" w:frame="1"/>
          <w:lang w:val="en-US"/>
        </w:rPr>
        <w:t xml:space="preserve">The researcher did not refuse to have any input if requested </w:t>
      </w:r>
      <w:r w:rsidR="00384A2A" w:rsidRPr="00D22296">
        <w:rPr>
          <w:rStyle w:val="normaltextrun"/>
          <w:rFonts w:ascii="Arial" w:hAnsi="Arial" w:cs="Arial"/>
          <w:bCs/>
          <w:color w:val="000000"/>
          <w:sz w:val="24"/>
          <w:szCs w:val="24"/>
          <w:bdr w:val="none" w:sz="0" w:space="0" w:color="auto" w:frame="1"/>
          <w:lang w:val="en-US"/>
        </w:rPr>
        <w:t>as it is</w:t>
      </w:r>
      <w:r w:rsidR="00624980" w:rsidRPr="00D22296">
        <w:rPr>
          <w:rStyle w:val="normaltextrun"/>
          <w:rFonts w:ascii="Arial" w:hAnsi="Arial" w:cs="Arial"/>
          <w:bCs/>
          <w:color w:val="000000"/>
          <w:sz w:val="24"/>
          <w:szCs w:val="24"/>
          <w:bdr w:val="none" w:sz="0" w:space="0" w:color="auto" w:frame="1"/>
          <w:lang w:val="en-US"/>
        </w:rPr>
        <w:t xml:space="preserve"> recognized that</w:t>
      </w:r>
      <w:r w:rsidR="00384A2A" w:rsidRPr="00D22296">
        <w:rPr>
          <w:rStyle w:val="normaltextrun"/>
          <w:rFonts w:ascii="Arial" w:hAnsi="Arial" w:cs="Arial"/>
          <w:bCs/>
          <w:color w:val="000000"/>
          <w:sz w:val="24"/>
          <w:szCs w:val="24"/>
          <w:bdr w:val="none" w:sz="0" w:space="0" w:color="auto" w:frame="1"/>
          <w:lang w:val="en-US"/>
        </w:rPr>
        <w:t>,</w:t>
      </w:r>
      <w:r w:rsidR="00624980" w:rsidRPr="00D22296">
        <w:rPr>
          <w:rStyle w:val="normaltextrun"/>
          <w:rFonts w:ascii="Arial" w:hAnsi="Arial" w:cs="Arial"/>
          <w:bCs/>
          <w:color w:val="000000"/>
          <w:sz w:val="24"/>
          <w:szCs w:val="24"/>
          <w:bdr w:val="none" w:sz="0" w:space="0" w:color="auto" w:frame="1"/>
          <w:lang w:val="en-US"/>
        </w:rPr>
        <w:t xml:space="preserve"> </w:t>
      </w:r>
    </w:p>
    <w:p w:rsidR="00384A2A" w:rsidRPr="00D22296" w:rsidRDefault="00384A2A" w:rsidP="00D22296">
      <w:pPr>
        <w:spacing w:line="480" w:lineRule="auto"/>
        <w:ind w:left="360"/>
        <w:jc w:val="both"/>
        <w:rPr>
          <w:rFonts w:ascii="Arial" w:hAnsi="Arial" w:cs="Arial"/>
          <w:sz w:val="24"/>
          <w:szCs w:val="24"/>
        </w:rPr>
      </w:pPr>
      <w:r w:rsidRPr="00D22296">
        <w:rPr>
          <w:rStyle w:val="normaltextrun"/>
          <w:rFonts w:ascii="Arial" w:hAnsi="Arial" w:cs="Arial"/>
          <w:bCs/>
          <w:color w:val="000000"/>
          <w:sz w:val="24"/>
          <w:szCs w:val="24"/>
          <w:bdr w:val="none" w:sz="0" w:space="0" w:color="auto" w:frame="1"/>
          <w:lang w:val="en-US"/>
        </w:rPr>
        <w:t>“</w:t>
      </w:r>
      <w:r w:rsidRPr="00D22296">
        <w:rPr>
          <w:rStyle w:val="normaltextrun"/>
          <w:rFonts w:ascii="Arial" w:hAnsi="Arial" w:cs="Arial"/>
          <w:bCs/>
          <w:i/>
          <w:color w:val="000000"/>
          <w:sz w:val="24"/>
          <w:szCs w:val="24"/>
          <w:bdr w:val="none" w:sz="0" w:space="0" w:color="auto" w:frame="1"/>
          <w:lang w:val="en-US"/>
        </w:rPr>
        <w:t xml:space="preserve">what a child </w:t>
      </w:r>
      <w:r w:rsidR="000634BF" w:rsidRPr="00D22296">
        <w:rPr>
          <w:rFonts w:ascii="Arial" w:hAnsi="Arial" w:cs="Arial"/>
          <w:i/>
          <w:sz w:val="24"/>
          <w:szCs w:val="24"/>
        </w:rPr>
        <w:t>can achieve with assistance today, a child will be able to achieve independently tomorrow</w:t>
      </w:r>
      <w:r w:rsidR="000634BF" w:rsidRPr="00D22296">
        <w:rPr>
          <w:rFonts w:ascii="Arial" w:hAnsi="Arial" w:cs="Arial"/>
          <w:sz w:val="24"/>
          <w:szCs w:val="24"/>
        </w:rPr>
        <w:t>.</w:t>
      </w:r>
      <w:r w:rsidRPr="00D22296">
        <w:rPr>
          <w:rFonts w:ascii="Arial" w:hAnsi="Arial" w:cs="Arial"/>
          <w:sz w:val="24"/>
          <w:szCs w:val="24"/>
        </w:rPr>
        <w:t>”</w:t>
      </w:r>
      <w:r w:rsidR="000634BF" w:rsidRPr="00D22296">
        <w:rPr>
          <w:rFonts w:ascii="Arial" w:hAnsi="Arial" w:cs="Arial"/>
          <w:sz w:val="24"/>
          <w:szCs w:val="24"/>
        </w:rPr>
        <w:t xml:space="preserve"> </w:t>
      </w:r>
    </w:p>
    <w:p w:rsidR="00624980" w:rsidRPr="00D22296" w:rsidRDefault="00384A2A" w:rsidP="00D22296">
      <w:pPr>
        <w:spacing w:line="480" w:lineRule="auto"/>
        <w:ind w:left="360"/>
        <w:jc w:val="both"/>
        <w:rPr>
          <w:rStyle w:val="normaltextrun"/>
          <w:rFonts w:ascii="Arial" w:hAnsi="Arial" w:cs="Arial"/>
          <w:bCs/>
          <w:color w:val="000000"/>
          <w:sz w:val="24"/>
          <w:szCs w:val="24"/>
          <w:bdr w:val="none" w:sz="0" w:space="0" w:color="auto" w:frame="1"/>
          <w:lang w:val="en-US"/>
        </w:rPr>
      </w:pPr>
      <w:r w:rsidRPr="00D22296">
        <w:rPr>
          <w:rFonts w:ascii="Arial" w:hAnsi="Arial" w:cs="Arial"/>
          <w:sz w:val="24"/>
          <w:szCs w:val="24"/>
        </w:rPr>
        <w:lastRenderedPageBreak/>
        <w:t>Lev Vygotsky (1896–1934) as cited in Learning &amp; Teaching Pedagogy, WAG (2008; p</w:t>
      </w:r>
      <w:r w:rsidR="00D62DE0" w:rsidRPr="00D22296">
        <w:rPr>
          <w:rFonts w:ascii="Arial" w:hAnsi="Arial" w:cs="Arial"/>
          <w:sz w:val="24"/>
          <w:szCs w:val="24"/>
        </w:rPr>
        <w:t>30</w:t>
      </w:r>
      <w:r w:rsidRPr="00D22296">
        <w:rPr>
          <w:rFonts w:ascii="Arial" w:hAnsi="Arial" w:cs="Arial"/>
          <w:sz w:val="24"/>
          <w:szCs w:val="24"/>
        </w:rPr>
        <w:t>)</w:t>
      </w:r>
    </w:p>
    <w:p w:rsidR="00F26AEE" w:rsidRPr="00D22296" w:rsidRDefault="00A71088"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During LS1 the r</w:t>
      </w:r>
      <w:r w:rsidR="00B25097" w:rsidRPr="00D22296">
        <w:rPr>
          <w:rStyle w:val="normaltextrun"/>
          <w:rFonts w:ascii="Arial" w:hAnsi="Arial" w:cs="Arial"/>
          <w:bCs/>
          <w:color w:val="000000"/>
          <w:sz w:val="24"/>
          <w:szCs w:val="24"/>
          <w:bdr w:val="none" w:sz="0" w:space="0" w:color="auto" w:frame="1"/>
          <w:lang w:val="en-US"/>
        </w:rPr>
        <w:t>esearcher was surprised when</w:t>
      </w:r>
      <w:r w:rsidRPr="00D22296">
        <w:rPr>
          <w:rStyle w:val="normaltextrun"/>
          <w:rFonts w:ascii="Arial" w:hAnsi="Arial" w:cs="Arial"/>
          <w:bCs/>
          <w:color w:val="000000"/>
          <w:sz w:val="24"/>
          <w:szCs w:val="24"/>
          <w:bdr w:val="none" w:sz="0" w:space="0" w:color="auto" w:frame="1"/>
          <w:lang w:val="en-US"/>
        </w:rPr>
        <w:t xml:space="preserve"> learners began ticking off success criteria autonomously and how motivational they found this process. Participant J stated “I like seeing what you’ve ticked and I’ve ticked.” </w:t>
      </w:r>
      <w:r w:rsidR="00851132" w:rsidRPr="00D22296">
        <w:rPr>
          <w:rStyle w:val="normaltextrun"/>
          <w:rFonts w:ascii="Arial" w:hAnsi="Arial" w:cs="Arial"/>
          <w:bCs/>
          <w:color w:val="000000"/>
          <w:sz w:val="24"/>
          <w:szCs w:val="24"/>
          <w:bdr w:val="none" w:sz="0" w:space="0" w:color="auto" w:frame="1"/>
          <w:lang w:val="en-US"/>
        </w:rPr>
        <w:t>(see appendix D</w:t>
      </w:r>
      <w:r w:rsidRPr="00D22296">
        <w:rPr>
          <w:rStyle w:val="normaltextrun"/>
          <w:rFonts w:ascii="Arial" w:hAnsi="Arial" w:cs="Arial"/>
          <w:bCs/>
          <w:color w:val="000000"/>
          <w:sz w:val="24"/>
          <w:szCs w:val="24"/>
          <w:bdr w:val="none" w:sz="0" w:space="0" w:color="auto" w:frame="1"/>
          <w:lang w:val="en-US"/>
        </w:rPr>
        <w:t xml:space="preserve">) and Participant M identified the opportunity to use gaps in success criteria to ….”improve work next time.” </w:t>
      </w:r>
      <w:r w:rsidR="00851132" w:rsidRPr="00D22296">
        <w:rPr>
          <w:rStyle w:val="normaltextrun"/>
          <w:rFonts w:ascii="Arial" w:hAnsi="Arial" w:cs="Arial"/>
          <w:bCs/>
          <w:color w:val="000000"/>
          <w:sz w:val="24"/>
          <w:szCs w:val="24"/>
          <w:bdr w:val="none" w:sz="0" w:space="0" w:color="auto" w:frame="1"/>
          <w:lang w:val="en-US"/>
        </w:rPr>
        <w:t>(see appendix D</w:t>
      </w:r>
      <w:r w:rsidRPr="00D22296">
        <w:rPr>
          <w:rStyle w:val="normaltextrun"/>
          <w:rFonts w:ascii="Arial" w:hAnsi="Arial" w:cs="Arial"/>
          <w:bCs/>
          <w:color w:val="000000"/>
          <w:sz w:val="24"/>
          <w:szCs w:val="24"/>
          <w:bdr w:val="none" w:sz="0" w:space="0" w:color="auto" w:frame="1"/>
          <w:lang w:val="en-US"/>
        </w:rPr>
        <w:t xml:space="preserve">). The five out of seven learners </w:t>
      </w:r>
      <w:r w:rsidR="00851132" w:rsidRPr="00D22296">
        <w:rPr>
          <w:rStyle w:val="normaltextrun"/>
          <w:rFonts w:ascii="Arial" w:hAnsi="Arial" w:cs="Arial"/>
          <w:bCs/>
          <w:color w:val="000000"/>
          <w:sz w:val="24"/>
          <w:szCs w:val="24"/>
          <w:bdr w:val="none" w:sz="0" w:space="0" w:color="auto" w:frame="1"/>
          <w:lang w:val="en-US"/>
        </w:rPr>
        <w:t>(see appendix D</w:t>
      </w:r>
      <w:r w:rsidRPr="00D22296">
        <w:rPr>
          <w:rStyle w:val="normaltextrun"/>
          <w:rFonts w:ascii="Arial" w:hAnsi="Arial" w:cs="Arial"/>
          <w:bCs/>
          <w:color w:val="000000"/>
          <w:sz w:val="24"/>
          <w:szCs w:val="24"/>
          <w:bdr w:val="none" w:sz="0" w:space="0" w:color="auto" w:frame="1"/>
          <w:lang w:val="en-US"/>
        </w:rPr>
        <w:t>) had begun to evaluate and reflect upon their own work, (Claxton, 2002; cited in Clarke, 2008).</w:t>
      </w:r>
      <w:r w:rsidR="001C2F48" w:rsidRPr="00D22296">
        <w:rPr>
          <w:rStyle w:val="normaltextrun"/>
          <w:rFonts w:ascii="Arial" w:hAnsi="Arial" w:cs="Arial"/>
          <w:bCs/>
          <w:color w:val="000000"/>
          <w:sz w:val="24"/>
          <w:szCs w:val="24"/>
          <w:bdr w:val="none" w:sz="0" w:space="0" w:color="auto" w:frame="1"/>
          <w:lang w:val="en-US"/>
        </w:rPr>
        <w:t xml:space="preserve"> </w:t>
      </w:r>
      <w:r w:rsidR="00CF54A0" w:rsidRPr="00D22296">
        <w:rPr>
          <w:rStyle w:val="normaltextrun"/>
          <w:rFonts w:ascii="Arial" w:hAnsi="Arial" w:cs="Arial"/>
          <w:bCs/>
          <w:color w:val="000000"/>
          <w:sz w:val="24"/>
          <w:szCs w:val="24"/>
          <w:bdr w:val="none" w:sz="0" w:space="0" w:color="auto" w:frame="1"/>
          <w:lang w:val="en-US"/>
        </w:rPr>
        <w:t>It was</w:t>
      </w:r>
      <w:r w:rsidR="006865C9" w:rsidRPr="00D22296">
        <w:rPr>
          <w:rStyle w:val="normaltextrun"/>
          <w:rFonts w:ascii="Arial" w:hAnsi="Arial" w:cs="Arial"/>
          <w:bCs/>
          <w:color w:val="000000"/>
          <w:sz w:val="24"/>
          <w:szCs w:val="24"/>
          <w:bdr w:val="none" w:sz="0" w:space="0" w:color="auto" w:frame="1"/>
          <w:lang w:val="en-US"/>
        </w:rPr>
        <w:t xml:space="preserve"> </w:t>
      </w:r>
      <w:r w:rsidR="00F26AEE" w:rsidRPr="00D22296">
        <w:rPr>
          <w:rStyle w:val="normaltextrun"/>
          <w:rFonts w:ascii="Arial" w:hAnsi="Arial" w:cs="Arial"/>
          <w:bCs/>
          <w:color w:val="000000"/>
          <w:sz w:val="24"/>
          <w:szCs w:val="24"/>
          <w:bdr w:val="none" w:sz="0" w:space="0" w:color="auto" w:frame="1"/>
          <w:lang w:val="en-US"/>
        </w:rPr>
        <w:t xml:space="preserve">originally </w:t>
      </w:r>
      <w:r w:rsidR="006865C9" w:rsidRPr="00D22296">
        <w:rPr>
          <w:rStyle w:val="normaltextrun"/>
          <w:rFonts w:ascii="Arial" w:hAnsi="Arial" w:cs="Arial"/>
          <w:bCs/>
          <w:color w:val="000000"/>
          <w:sz w:val="24"/>
          <w:szCs w:val="24"/>
          <w:bdr w:val="none" w:sz="0" w:space="0" w:color="auto" w:frame="1"/>
          <w:lang w:val="en-US"/>
        </w:rPr>
        <w:t>intended</w:t>
      </w:r>
      <w:r w:rsidR="00E649FE" w:rsidRPr="00D22296">
        <w:rPr>
          <w:rStyle w:val="normaltextrun"/>
          <w:rFonts w:ascii="Arial" w:hAnsi="Arial" w:cs="Arial"/>
          <w:bCs/>
          <w:color w:val="000000"/>
          <w:sz w:val="24"/>
          <w:szCs w:val="24"/>
          <w:bdr w:val="none" w:sz="0" w:space="0" w:color="auto" w:frame="1"/>
          <w:lang w:val="en-US"/>
        </w:rPr>
        <w:t>,</w:t>
      </w:r>
      <w:r w:rsidR="00CF54A0" w:rsidRPr="00D22296">
        <w:rPr>
          <w:rStyle w:val="normaltextrun"/>
          <w:rFonts w:ascii="Arial" w:hAnsi="Arial" w:cs="Arial"/>
          <w:bCs/>
          <w:color w:val="000000"/>
          <w:sz w:val="24"/>
          <w:szCs w:val="24"/>
          <w:bdr w:val="none" w:sz="0" w:space="0" w:color="auto" w:frame="1"/>
          <w:lang w:val="en-US"/>
        </w:rPr>
        <w:t xml:space="preserve"> that</w:t>
      </w:r>
      <w:r w:rsidR="006865C9" w:rsidRPr="00D22296">
        <w:rPr>
          <w:rStyle w:val="normaltextrun"/>
          <w:rFonts w:ascii="Arial" w:hAnsi="Arial" w:cs="Arial"/>
          <w:bCs/>
          <w:color w:val="000000"/>
          <w:sz w:val="24"/>
          <w:szCs w:val="24"/>
          <w:bdr w:val="none" w:sz="0" w:space="0" w:color="auto" w:frame="1"/>
          <w:lang w:val="en-US"/>
        </w:rPr>
        <w:t xml:space="preserve"> the criteria</w:t>
      </w:r>
      <w:r w:rsidR="00E649FE" w:rsidRPr="00D22296">
        <w:rPr>
          <w:rStyle w:val="normaltextrun"/>
          <w:rFonts w:ascii="Arial" w:hAnsi="Arial" w:cs="Arial"/>
          <w:bCs/>
          <w:color w:val="000000"/>
          <w:sz w:val="24"/>
          <w:szCs w:val="24"/>
          <w:bdr w:val="none" w:sz="0" w:space="0" w:color="auto" w:frame="1"/>
          <w:lang w:val="en-US"/>
        </w:rPr>
        <w:t>,</w:t>
      </w:r>
      <w:r w:rsidR="006865C9" w:rsidRPr="00D22296">
        <w:rPr>
          <w:rStyle w:val="normaltextrun"/>
          <w:rFonts w:ascii="Arial" w:hAnsi="Arial" w:cs="Arial"/>
          <w:bCs/>
          <w:color w:val="000000"/>
          <w:sz w:val="24"/>
          <w:szCs w:val="24"/>
          <w:bdr w:val="none" w:sz="0" w:space="0" w:color="auto" w:frame="1"/>
          <w:lang w:val="en-US"/>
        </w:rPr>
        <w:t xml:space="preserve"> should be </w:t>
      </w:r>
      <w:r w:rsidR="00CF54A0" w:rsidRPr="00D22296">
        <w:rPr>
          <w:rStyle w:val="normaltextrun"/>
          <w:rFonts w:ascii="Arial" w:hAnsi="Arial" w:cs="Arial"/>
          <w:bCs/>
          <w:color w:val="000000"/>
          <w:sz w:val="24"/>
          <w:szCs w:val="24"/>
          <w:bdr w:val="none" w:sz="0" w:space="0" w:color="auto" w:frame="1"/>
          <w:lang w:val="en-US"/>
        </w:rPr>
        <w:t xml:space="preserve">ticked off once </w:t>
      </w:r>
      <w:r w:rsidR="001C2F48" w:rsidRPr="00D22296">
        <w:rPr>
          <w:rStyle w:val="normaltextrun"/>
          <w:rFonts w:ascii="Arial" w:hAnsi="Arial" w:cs="Arial"/>
          <w:bCs/>
          <w:color w:val="000000"/>
          <w:sz w:val="24"/>
          <w:szCs w:val="24"/>
          <w:bdr w:val="none" w:sz="0" w:space="0" w:color="auto" w:frame="1"/>
          <w:lang w:val="en-US"/>
        </w:rPr>
        <w:t xml:space="preserve">the writing was </w:t>
      </w:r>
      <w:r w:rsidR="006865C9" w:rsidRPr="00D22296">
        <w:rPr>
          <w:rStyle w:val="normaltextrun"/>
          <w:rFonts w:ascii="Arial" w:hAnsi="Arial" w:cs="Arial"/>
          <w:bCs/>
          <w:color w:val="000000"/>
          <w:sz w:val="24"/>
          <w:szCs w:val="24"/>
          <w:bdr w:val="none" w:sz="0" w:space="0" w:color="auto" w:frame="1"/>
          <w:lang w:val="en-US"/>
        </w:rPr>
        <w:t>completed</w:t>
      </w:r>
      <w:r w:rsidR="00E649FE" w:rsidRPr="00D22296">
        <w:rPr>
          <w:rStyle w:val="normaltextrun"/>
          <w:rFonts w:ascii="Arial" w:hAnsi="Arial" w:cs="Arial"/>
          <w:bCs/>
          <w:color w:val="000000"/>
          <w:sz w:val="24"/>
          <w:szCs w:val="24"/>
          <w:bdr w:val="none" w:sz="0" w:space="0" w:color="auto" w:frame="1"/>
          <w:lang w:val="en-US"/>
        </w:rPr>
        <w:t>,</w:t>
      </w:r>
      <w:r w:rsidR="006865C9" w:rsidRPr="00D22296">
        <w:rPr>
          <w:rStyle w:val="normaltextrun"/>
          <w:rFonts w:ascii="Arial" w:hAnsi="Arial" w:cs="Arial"/>
          <w:bCs/>
          <w:color w:val="000000"/>
          <w:sz w:val="24"/>
          <w:szCs w:val="24"/>
          <w:bdr w:val="none" w:sz="0" w:space="0" w:color="auto" w:frame="1"/>
          <w:lang w:val="en-US"/>
        </w:rPr>
        <w:t xml:space="preserve"> by the researcher</w:t>
      </w:r>
      <w:r w:rsidR="00E649FE" w:rsidRPr="00D22296">
        <w:rPr>
          <w:rStyle w:val="normaltextrun"/>
          <w:rFonts w:ascii="Arial" w:hAnsi="Arial" w:cs="Arial"/>
          <w:bCs/>
          <w:color w:val="000000"/>
          <w:sz w:val="24"/>
          <w:szCs w:val="24"/>
          <w:bdr w:val="none" w:sz="0" w:space="0" w:color="auto" w:frame="1"/>
          <w:lang w:val="en-US"/>
        </w:rPr>
        <w:t>, however learners were not prevented from using the success criteria in their preferred way.</w:t>
      </w:r>
    </w:p>
    <w:p w:rsidR="00F10BB9" w:rsidRPr="00D22296" w:rsidRDefault="008D7430"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Four out of seven of</w:t>
      </w:r>
      <w:r w:rsidR="00384A2A" w:rsidRPr="00D22296">
        <w:rPr>
          <w:rStyle w:val="normaltextrun"/>
          <w:rFonts w:ascii="Arial" w:hAnsi="Arial" w:cs="Arial"/>
          <w:bCs/>
          <w:color w:val="000000"/>
          <w:sz w:val="24"/>
          <w:szCs w:val="24"/>
          <w:bdr w:val="none" w:sz="0" w:space="0" w:color="auto" w:frame="1"/>
          <w:lang w:val="en-US"/>
        </w:rPr>
        <w:t xml:space="preserve"> the</w:t>
      </w:r>
      <w:r w:rsidR="00796558" w:rsidRPr="00D22296">
        <w:rPr>
          <w:rStyle w:val="normaltextrun"/>
          <w:rFonts w:ascii="Arial" w:hAnsi="Arial" w:cs="Arial"/>
          <w:bCs/>
          <w:color w:val="000000"/>
          <w:sz w:val="24"/>
          <w:szCs w:val="24"/>
          <w:bdr w:val="none" w:sz="0" w:space="0" w:color="auto" w:frame="1"/>
          <w:lang w:val="en-US"/>
        </w:rPr>
        <w:t xml:space="preserve"> learners were seen to read their work back to themselves, the rest need</w:t>
      </w:r>
      <w:r w:rsidR="00F10BB9" w:rsidRPr="00D22296">
        <w:rPr>
          <w:rStyle w:val="normaltextrun"/>
          <w:rFonts w:ascii="Arial" w:hAnsi="Arial" w:cs="Arial"/>
          <w:bCs/>
          <w:color w:val="000000"/>
          <w:sz w:val="24"/>
          <w:szCs w:val="24"/>
          <w:bdr w:val="none" w:sz="0" w:space="0" w:color="auto" w:frame="1"/>
          <w:lang w:val="en-US"/>
        </w:rPr>
        <w:t>ed reminding that it was acceptable</w:t>
      </w:r>
      <w:r w:rsidR="00796558" w:rsidRPr="00D22296">
        <w:rPr>
          <w:rStyle w:val="normaltextrun"/>
          <w:rFonts w:ascii="Arial" w:hAnsi="Arial" w:cs="Arial"/>
          <w:bCs/>
          <w:color w:val="000000"/>
          <w:sz w:val="24"/>
          <w:szCs w:val="24"/>
          <w:bdr w:val="none" w:sz="0" w:space="0" w:color="auto" w:frame="1"/>
          <w:lang w:val="en-US"/>
        </w:rPr>
        <w:t xml:space="preserve"> to do this and </w:t>
      </w:r>
      <w:r w:rsidR="00F10BB9" w:rsidRPr="00D22296">
        <w:rPr>
          <w:rStyle w:val="normaltextrun"/>
          <w:rFonts w:ascii="Arial" w:hAnsi="Arial" w:cs="Arial"/>
          <w:bCs/>
          <w:color w:val="000000"/>
          <w:sz w:val="24"/>
          <w:szCs w:val="24"/>
          <w:bdr w:val="none" w:sz="0" w:space="0" w:color="auto" w:frame="1"/>
          <w:lang w:val="en-US"/>
        </w:rPr>
        <w:t>make changes if needed</w:t>
      </w:r>
      <w:r w:rsidR="00796558" w:rsidRPr="00D22296">
        <w:rPr>
          <w:rStyle w:val="normaltextrun"/>
          <w:rFonts w:ascii="Arial" w:hAnsi="Arial" w:cs="Arial"/>
          <w:bCs/>
          <w:color w:val="000000"/>
          <w:sz w:val="24"/>
          <w:szCs w:val="24"/>
          <w:bdr w:val="none" w:sz="0" w:space="0" w:color="auto" w:frame="1"/>
          <w:lang w:val="en-US"/>
        </w:rPr>
        <w:t>.</w:t>
      </w:r>
      <w:r w:rsidR="00AC208C" w:rsidRPr="00D22296">
        <w:rPr>
          <w:rStyle w:val="normaltextrun"/>
          <w:rFonts w:ascii="Arial" w:hAnsi="Arial" w:cs="Arial"/>
          <w:bCs/>
          <w:color w:val="000000"/>
          <w:sz w:val="24"/>
          <w:szCs w:val="24"/>
          <w:bdr w:val="none" w:sz="0" w:space="0" w:color="auto" w:frame="1"/>
          <w:lang w:val="en-US"/>
        </w:rPr>
        <w:t xml:space="preserve"> The level of support required by the learners was generally quite low in the majority of cases. Those asking for input from the researcher were looking for reassurance that they were doing the right thing, and needed low level input such as; qu</w:t>
      </w:r>
      <w:r w:rsidRPr="00D22296">
        <w:rPr>
          <w:rStyle w:val="normaltextrun"/>
          <w:rFonts w:ascii="Arial" w:hAnsi="Arial" w:cs="Arial"/>
          <w:bCs/>
          <w:color w:val="000000"/>
          <w:sz w:val="24"/>
          <w:szCs w:val="24"/>
          <w:bdr w:val="none" w:sz="0" w:space="0" w:color="auto" w:frame="1"/>
          <w:lang w:val="en-US"/>
        </w:rPr>
        <w:t>estioning to prompt thought (three out of seven</w:t>
      </w:r>
      <w:r w:rsidR="00AC208C" w:rsidRPr="00D22296">
        <w:rPr>
          <w:rStyle w:val="normaltextrun"/>
          <w:rFonts w:ascii="Arial" w:hAnsi="Arial" w:cs="Arial"/>
          <w:bCs/>
          <w:color w:val="000000"/>
          <w:sz w:val="24"/>
          <w:szCs w:val="24"/>
          <w:bdr w:val="none" w:sz="0" w:space="0" w:color="auto" w:frame="1"/>
          <w:lang w:val="en-US"/>
        </w:rPr>
        <w:t>) a</w:t>
      </w:r>
      <w:r w:rsidRPr="00D22296">
        <w:rPr>
          <w:rStyle w:val="normaltextrun"/>
          <w:rFonts w:ascii="Arial" w:hAnsi="Arial" w:cs="Arial"/>
          <w:bCs/>
          <w:color w:val="000000"/>
          <w:sz w:val="24"/>
          <w:szCs w:val="24"/>
          <w:bdr w:val="none" w:sz="0" w:space="0" w:color="auto" w:frame="1"/>
          <w:lang w:val="en-US"/>
        </w:rPr>
        <w:t xml:space="preserve"> reminder about punctuation (two of the seven) a tricky spelling (one out of seven). </w:t>
      </w:r>
      <w:r w:rsidR="001C2F48" w:rsidRPr="00D22296">
        <w:rPr>
          <w:rStyle w:val="normaltextrun"/>
          <w:rFonts w:ascii="Arial" w:hAnsi="Arial" w:cs="Arial"/>
          <w:bCs/>
          <w:color w:val="000000"/>
          <w:sz w:val="24"/>
          <w:szCs w:val="24"/>
          <w:bdr w:val="none" w:sz="0" w:space="0" w:color="auto" w:frame="1"/>
          <w:lang w:val="en-US"/>
        </w:rPr>
        <w:t>Vygotsky (</w:t>
      </w:r>
      <w:r w:rsidR="001C2F48" w:rsidRPr="00D22296">
        <w:rPr>
          <w:rFonts w:ascii="Arial" w:hAnsi="Arial" w:cs="Arial"/>
          <w:sz w:val="24"/>
          <w:szCs w:val="24"/>
        </w:rPr>
        <w:t>1896–1934</w:t>
      </w:r>
      <w:r w:rsidR="001C2F48" w:rsidRPr="00D22296">
        <w:rPr>
          <w:rStyle w:val="normaltextrun"/>
          <w:rFonts w:ascii="Arial" w:hAnsi="Arial" w:cs="Arial"/>
          <w:bCs/>
          <w:color w:val="000000"/>
          <w:sz w:val="24"/>
          <w:szCs w:val="24"/>
          <w:bdr w:val="none" w:sz="0" w:space="0" w:color="auto" w:frame="1"/>
          <w:lang w:val="en-US"/>
        </w:rPr>
        <w:t>) and Didau</w:t>
      </w:r>
      <w:r w:rsidR="00B25097" w:rsidRPr="00D22296">
        <w:rPr>
          <w:rStyle w:val="normaltextrun"/>
          <w:rFonts w:ascii="Arial" w:hAnsi="Arial" w:cs="Arial"/>
          <w:bCs/>
          <w:color w:val="000000"/>
          <w:sz w:val="24"/>
          <w:szCs w:val="24"/>
          <w:bdr w:val="none" w:sz="0" w:space="0" w:color="auto" w:frame="1"/>
          <w:lang w:val="en-US"/>
        </w:rPr>
        <w:t xml:space="preserve"> (2016) </w:t>
      </w:r>
      <w:r w:rsidR="001C2F48" w:rsidRPr="00D22296">
        <w:rPr>
          <w:rStyle w:val="normaltextrun"/>
          <w:rFonts w:ascii="Arial" w:hAnsi="Arial" w:cs="Arial"/>
          <w:bCs/>
          <w:color w:val="000000"/>
          <w:sz w:val="24"/>
          <w:szCs w:val="24"/>
          <w:bdr w:val="none" w:sz="0" w:space="0" w:color="auto" w:frame="1"/>
          <w:lang w:val="en-US"/>
        </w:rPr>
        <w:t xml:space="preserve">acknowledge that </w:t>
      </w:r>
      <w:r w:rsidR="00B25097" w:rsidRPr="00D22296">
        <w:rPr>
          <w:rStyle w:val="normaltextrun"/>
          <w:rFonts w:ascii="Arial" w:hAnsi="Arial" w:cs="Arial"/>
          <w:bCs/>
          <w:color w:val="000000"/>
          <w:sz w:val="24"/>
          <w:szCs w:val="24"/>
          <w:bdr w:val="none" w:sz="0" w:space="0" w:color="auto" w:frame="1"/>
          <w:lang w:val="en-US"/>
        </w:rPr>
        <w:t>to promote independent learning</w:t>
      </w:r>
      <w:r w:rsidR="001C2F48" w:rsidRPr="00D22296">
        <w:rPr>
          <w:rStyle w:val="normaltextrun"/>
          <w:rFonts w:ascii="Arial" w:hAnsi="Arial" w:cs="Arial"/>
          <w:bCs/>
          <w:color w:val="000000"/>
          <w:sz w:val="24"/>
          <w:szCs w:val="24"/>
          <w:bdr w:val="none" w:sz="0" w:space="0" w:color="auto" w:frame="1"/>
          <w:lang w:val="en-US"/>
        </w:rPr>
        <w:t xml:space="preserve"> a level of support is needed during the process.</w:t>
      </w:r>
      <w:r w:rsidR="00B25097" w:rsidRPr="00D22296">
        <w:rPr>
          <w:rStyle w:val="normaltextrun"/>
          <w:rFonts w:ascii="Arial" w:hAnsi="Arial" w:cs="Arial"/>
          <w:bCs/>
          <w:color w:val="000000"/>
          <w:sz w:val="24"/>
          <w:szCs w:val="24"/>
          <w:bdr w:val="none" w:sz="0" w:space="0" w:color="auto" w:frame="1"/>
          <w:lang w:val="en-US"/>
        </w:rPr>
        <w:t xml:space="preserve">. </w:t>
      </w:r>
      <w:r w:rsidRPr="00D22296">
        <w:rPr>
          <w:rStyle w:val="normaltextrun"/>
          <w:rFonts w:ascii="Arial" w:hAnsi="Arial" w:cs="Arial"/>
          <w:bCs/>
          <w:color w:val="000000"/>
          <w:sz w:val="24"/>
          <w:szCs w:val="24"/>
          <w:bdr w:val="none" w:sz="0" w:space="0" w:color="auto" w:frame="1"/>
          <w:lang w:val="en-US"/>
        </w:rPr>
        <w:t>Only one of the seven learners</w:t>
      </w:r>
      <w:r w:rsidR="00AC208C" w:rsidRPr="00D22296">
        <w:rPr>
          <w:rStyle w:val="normaltextrun"/>
          <w:rFonts w:ascii="Arial" w:hAnsi="Arial" w:cs="Arial"/>
          <w:bCs/>
          <w:color w:val="000000"/>
          <w:sz w:val="24"/>
          <w:szCs w:val="24"/>
          <w:bdr w:val="none" w:sz="0" w:space="0" w:color="auto" w:frame="1"/>
          <w:lang w:val="en-US"/>
        </w:rPr>
        <w:t xml:space="preserve"> was able to receive the success criteria and write.</w:t>
      </w:r>
      <w:r w:rsidR="00384A2A" w:rsidRPr="00D22296">
        <w:rPr>
          <w:rStyle w:val="normaltextrun"/>
          <w:rFonts w:ascii="Arial" w:hAnsi="Arial" w:cs="Arial"/>
          <w:bCs/>
          <w:color w:val="000000"/>
          <w:sz w:val="24"/>
          <w:szCs w:val="24"/>
          <w:bdr w:val="none" w:sz="0" w:space="0" w:color="auto" w:frame="1"/>
          <w:lang w:val="en-US"/>
        </w:rPr>
        <w:t xml:space="preserve"> Upon reflection this indicated learners felt the n</w:t>
      </w:r>
      <w:r w:rsidR="00F10BB9" w:rsidRPr="00D22296">
        <w:rPr>
          <w:rStyle w:val="normaltextrun"/>
          <w:rFonts w:ascii="Arial" w:hAnsi="Arial" w:cs="Arial"/>
          <w:bCs/>
          <w:color w:val="000000"/>
          <w:sz w:val="24"/>
          <w:szCs w:val="24"/>
          <w:bdr w:val="none" w:sz="0" w:space="0" w:color="auto" w:frame="1"/>
          <w:lang w:val="en-US"/>
        </w:rPr>
        <w:t>eed to be right first time or avoid failure in</w:t>
      </w:r>
      <w:r w:rsidR="00000BDB" w:rsidRPr="00D22296">
        <w:rPr>
          <w:rStyle w:val="normaltextrun"/>
          <w:rFonts w:ascii="Arial" w:hAnsi="Arial" w:cs="Arial"/>
          <w:bCs/>
          <w:color w:val="000000"/>
          <w:sz w:val="24"/>
          <w:szCs w:val="24"/>
          <w:bdr w:val="none" w:sz="0" w:space="0" w:color="auto" w:frame="1"/>
          <w:lang w:val="en-US"/>
        </w:rPr>
        <w:t xml:space="preserve"> </w:t>
      </w:r>
      <w:r w:rsidR="00F10BB9" w:rsidRPr="00D22296">
        <w:rPr>
          <w:rStyle w:val="normaltextrun"/>
          <w:rFonts w:ascii="Arial" w:hAnsi="Arial" w:cs="Arial"/>
          <w:bCs/>
          <w:color w:val="000000"/>
          <w:sz w:val="24"/>
          <w:szCs w:val="24"/>
          <w:bdr w:val="none" w:sz="0" w:space="0" w:color="auto" w:frame="1"/>
          <w:lang w:val="en-US"/>
        </w:rPr>
        <w:t>order to enable them to feel clever, Dweck (2012).</w:t>
      </w:r>
      <w:r w:rsidR="00384A2A" w:rsidRPr="00D22296">
        <w:rPr>
          <w:rStyle w:val="normaltextrun"/>
          <w:rFonts w:ascii="Arial" w:hAnsi="Arial" w:cs="Arial"/>
          <w:bCs/>
          <w:color w:val="000000"/>
          <w:sz w:val="24"/>
          <w:szCs w:val="24"/>
          <w:bdr w:val="none" w:sz="0" w:space="0" w:color="auto" w:frame="1"/>
          <w:lang w:val="en-US"/>
        </w:rPr>
        <w:t xml:space="preserve"> </w:t>
      </w:r>
      <w:r w:rsidR="000E3B6A" w:rsidRPr="00D22296">
        <w:rPr>
          <w:rStyle w:val="normaltextrun"/>
          <w:rFonts w:ascii="Arial" w:hAnsi="Arial" w:cs="Arial"/>
          <w:bCs/>
          <w:color w:val="000000"/>
          <w:sz w:val="24"/>
          <w:szCs w:val="24"/>
          <w:bdr w:val="none" w:sz="0" w:space="0" w:color="auto" w:frame="1"/>
          <w:lang w:val="en-US"/>
        </w:rPr>
        <w:t>Conversely two</w:t>
      </w:r>
      <w:r w:rsidR="00E34297" w:rsidRPr="00D22296">
        <w:rPr>
          <w:rStyle w:val="normaltextrun"/>
          <w:rFonts w:ascii="Arial" w:hAnsi="Arial" w:cs="Arial"/>
          <w:bCs/>
          <w:color w:val="000000"/>
          <w:sz w:val="24"/>
          <w:szCs w:val="24"/>
          <w:bdr w:val="none" w:sz="0" w:space="0" w:color="auto" w:frame="1"/>
          <w:lang w:val="en-US"/>
        </w:rPr>
        <w:t xml:space="preserve"> that were very conf</w:t>
      </w:r>
      <w:r w:rsidR="00F10BB9" w:rsidRPr="00D22296">
        <w:rPr>
          <w:rStyle w:val="normaltextrun"/>
          <w:rFonts w:ascii="Arial" w:hAnsi="Arial" w:cs="Arial"/>
          <w:bCs/>
          <w:color w:val="000000"/>
          <w:sz w:val="24"/>
          <w:szCs w:val="24"/>
          <w:bdr w:val="none" w:sz="0" w:space="0" w:color="auto" w:frame="1"/>
          <w:lang w:val="en-US"/>
        </w:rPr>
        <w:t>ident</w:t>
      </w:r>
      <w:r w:rsidR="00384A2A" w:rsidRPr="00D22296">
        <w:rPr>
          <w:rStyle w:val="normaltextrun"/>
          <w:rFonts w:ascii="Arial" w:hAnsi="Arial" w:cs="Arial"/>
          <w:bCs/>
          <w:color w:val="000000"/>
          <w:sz w:val="24"/>
          <w:szCs w:val="24"/>
          <w:bdr w:val="none" w:sz="0" w:space="0" w:color="auto" w:frame="1"/>
          <w:lang w:val="en-US"/>
        </w:rPr>
        <w:t>,</w:t>
      </w:r>
      <w:r w:rsidR="00E34297" w:rsidRPr="00D22296">
        <w:rPr>
          <w:rStyle w:val="normaltextrun"/>
          <w:rFonts w:ascii="Arial" w:hAnsi="Arial" w:cs="Arial"/>
          <w:bCs/>
          <w:color w:val="000000"/>
          <w:sz w:val="24"/>
          <w:szCs w:val="24"/>
          <w:bdr w:val="none" w:sz="0" w:space="0" w:color="auto" w:frame="1"/>
          <w:lang w:val="en-US"/>
        </w:rPr>
        <w:t xml:space="preserve"> or were of a</w:t>
      </w:r>
      <w:r w:rsidR="00F10BB9" w:rsidRPr="00D22296">
        <w:rPr>
          <w:rStyle w:val="normaltextrun"/>
          <w:rFonts w:ascii="Arial" w:hAnsi="Arial" w:cs="Arial"/>
          <w:bCs/>
          <w:color w:val="000000"/>
          <w:sz w:val="24"/>
          <w:szCs w:val="24"/>
          <w:bdr w:val="none" w:sz="0" w:space="0" w:color="auto" w:frame="1"/>
          <w:lang w:val="en-US"/>
        </w:rPr>
        <w:t xml:space="preserve"> growth mind set (Dweck, </w:t>
      </w:r>
      <w:r w:rsidR="00E34297" w:rsidRPr="00D22296">
        <w:rPr>
          <w:rStyle w:val="normaltextrun"/>
          <w:rFonts w:ascii="Arial" w:hAnsi="Arial" w:cs="Arial"/>
          <w:bCs/>
          <w:color w:val="000000"/>
          <w:sz w:val="24"/>
          <w:szCs w:val="24"/>
          <w:bdr w:val="none" w:sz="0" w:space="0" w:color="auto" w:frame="1"/>
          <w:lang w:val="en-US"/>
        </w:rPr>
        <w:t>2</w:t>
      </w:r>
      <w:r w:rsidR="000466B7" w:rsidRPr="00D22296">
        <w:rPr>
          <w:rStyle w:val="normaltextrun"/>
          <w:rFonts w:ascii="Arial" w:hAnsi="Arial" w:cs="Arial"/>
          <w:bCs/>
          <w:color w:val="000000"/>
          <w:sz w:val="24"/>
          <w:szCs w:val="24"/>
          <w:bdr w:val="none" w:sz="0" w:space="0" w:color="auto" w:frame="1"/>
          <w:lang w:val="en-US"/>
        </w:rPr>
        <w:t>012</w:t>
      </w:r>
      <w:r w:rsidR="00741E3E" w:rsidRPr="00D22296">
        <w:rPr>
          <w:rStyle w:val="normaltextrun"/>
          <w:rFonts w:ascii="Arial" w:hAnsi="Arial" w:cs="Arial"/>
          <w:bCs/>
          <w:color w:val="000000"/>
          <w:sz w:val="24"/>
          <w:szCs w:val="24"/>
          <w:bdr w:val="none" w:sz="0" w:space="0" w:color="auto" w:frame="1"/>
          <w:lang w:val="en-US"/>
        </w:rPr>
        <w:t>), were found to have not followed the success criteria</w:t>
      </w:r>
      <w:r w:rsidR="00A12A0D" w:rsidRPr="00D22296">
        <w:rPr>
          <w:rStyle w:val="normaltextrun"/>
          <w:rFonts w:ascii="Arial" w:hAnsi="Arial" w:cs="Arial"/>
          <w:bCs/>
          <w:color w:val="000000"/>
          <w:sz w:val="24"/>
          <w:szCs w:val="24"/>
          <w:bdr w:val="none" w:sz="0" w:space="0" w:color="auto" w:frame="1"/>
          <w:lang w:val="en-US"/>
        </w:rPr>
        <w:t xml:space="preserve"> as closely as they should have done resulting in inaccurate pieces of writing</w:t>
      </w:r>
      <w:r w:rsidR="00E34297" w:rsidRPr="00D22296">
        <w:rPr>
          <w:rStyle w:val="normaltextrun"/>
          <w:rFonts w:ascii="Arial" w:hAnsi="Arial" w:cs="Arial"/>
          <w:bCs/>
          <w:color w:val="000000"/>
          <w:sz w:val="24"/>
          <w:szCs w:val="24"/>
          <w:bdr w:val="none" w:sz="0" w:space="0" w:color="auto" w:frame="1"/>
          <w:lang w:val="en-US"/>
        </w:rPr>
        <w:t xml:space="preserve">. </w:t>
      </w:r>
    </w:p>
    <w:p w:rsidR="00EA2F1E" w:rsidRPr="00D22296" w:rsidRDefault="00F40EB2"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lastRenderedPageBreak/>
        <w:t>In LS1</w:t>
      </w:r>
      <w:r w:rsidR="008D7430" w:rsidRPr="00D22296">
        <w:rPr>
          <w:rStyle w:val="normaltextrun"/>
          <w:rFonts w:ascii="Arial" w:hAnsi="Arial" w:cs="Arial"/>
          <w:bCs/>
          <w:color w:val="000000"/>
          <w:sz w:val="24"/>
          <w:szCs w:val="24"/>
          <w:bdr w:val="none" w:sz="0" w:space="0" w:color="auto" w:frame="1"/>
          <w:lang w:val="en-US"/>
        </w:rPr>
        <w:t xml:space="preserve"> the researcher acted as a participant observer. Whilst no extensive note</w:t>
      </w:r>
      <w:r w:rsidR="002621EC" w:rsidRPr="00D22296">
        <w:rPr>
          <w:rStyle w:val="normaltextrun"/>
          <w:rFonts w:ascii="Arial" w:hAnsi="Arial" w:cs="Arial"/>
          <w:bCs/>
          <w:color w:val="000000"/>
          <w:sz w:val="24"/>
          <w:szCs w:val="24"/>
          <w:bdr w:val="none" w:sz="0" w:space="0" w:color="auto" w:frame="1"/>
          <w:lang w:val="en-US"/>
        </w:rPr>
        <w:t>s could be taken during the activity,</w:t>
      </w:r>
      <w:r w:rsidR="0045596B" w:rsidRPr="00D22296">
        <w:rPr>
          <w:rStyle w:val="normaltextrun"/>
          <w:rFonts w:ascii="Arial" w:hAnsi="Arial" w:cs="Arial"/>
          <w:bCs/>
          <w:color w:val="000000"/>
          <w:sz w:val="24"/>
          <w:szCs w:val="24"/>
          <w:bdr w:val="none" w:sz="0" w:space="0" w:color="auto" w:frame="1"/>
          <w:lang w:val="en-US"/>
        </w:rPr>
        <w:t xml:space="preserve"> the considera</w:t>
      </w:r>
      <w:r w:rsidR="008D7430" w:rsidRPr="00D22296">
        <w:rPr>
          <w:rStyle w:val="normaltextrun"/>
          <w:rFonts w:ascii="Arial" w:hAnsi="Arial" w:cs="Arial"/>
          <w:bCs/>
          <w:color w:val="000000"/>
          <w:sz w:val="24"/>
          <w:szCs w:val="24"/>
          <w:bdr w:val="none" w:sz="0" w:space="0" w:color="auto" w:frame="1"/>
          <w:lang w:val="en-US"/>
        </w:rPr>
        <w:t>tions detai</w:t>
      </w:r>
      <w:r w:rsidR="002621EC" w:rsidRPr="00D22296">
        <w:rPr>
          <w:rStyle w:val="normaltextrun"/>
          <w:rFonts w:ascii="Arial" w:hAnsi="Arial" w:cs="Arial"/>
          <w:bCs/>
          <w:color w:val="000000"/>
          <w:sz w:val="24"/>
          <w:szCs w:val="24"/>
          <w:bdr w:val="none" w:sz="0" w:space="0" w:color="auto" w:frame="1"/>
          <w:lang w:val="en-US"/>
        </w:rPr>
        <w:t>led on the observation schedule were in enough detail to allow what was</w:t>
      </w:r>
      <w:r w:rsidR="008D7430" w:rsidRPr="00D22296">
        <w:rPr>
          <w:rStyle w:val="normaltextrun"/>
          <w:rFonts w:ascii="Arial" w:hAnsi="Arial" w:cs="Arial"/>
          <w:bCs/>
          <w:color w:val="000000"/>
          <w:sz w:val="24"/>
          <w:szCs w:val="24"/>
          <w:bdr w:val="none" w:sz="0" w:space="0" w:color="auto" w:frame="1"/>
          <w:lang w:val="en-US"/>
        </w:rPr>
        <w:t xml:space="preserve"> captured to be </w:t>
      </w:r>
      <w:r w:rsidR="002621EC" w:rsidRPr="00D22296">
        <w:rPr>
          <w:rStyle w:val="normaltextrun"/>
          <w:rFonts w:ascii="Arial" w:hAnsi="Arial" w:cs="Arial"/>
          <w:bCs/>
          <w:color w:val="000000"/>
          <w:sz w:val="24"/>
          <w:szCs w:val="24"/>
          <w:bdr w:val="none" w:sz="0" w:space="0" w:color="auto" w:frame="1"/>
          <w:lang w:val="en-US"/>
        </w:rPr>
        <w:t xml:space="preserve">reflected upon, </w:t>
      </w:r>
      <w:r w:rsidR="00851132" w:rsidRPr="00D22296">
        <w:rPr>
          <w:rStyle w:val="normaltextrun"/>
          <w:rFonts w:ascii="Arial" w:hAnsi="Arial" w:cs="Arial"/>
          <w:bCs/>
          <w:color w:val="000000"/>
          <w:sz w:val="24"/>
          <w:szCs w:val="24"/>
          <w:bdr w:val="none" w:sz="0" w:space="0" w:color="auto" w:frame="1"/>
          <w:lang w:val="en-US"/>
        </w:rPr>
        <w:t>(see appendix D</w:t>
      </w:r>
      <w:r w:rsidR="002621EC" w:rsidRPr="00D22296">
        <w:rPr>
          <w:rStyle w:val="normaltextrun"/>
          <w:rFonts w:ascii="Arial" w:hAnsi="Arial" w:cs="Arial"/>
          <w:bCs/>
          <w:color w:val="000000"/>
          <w:sz w:val="24"/>
          <w:szCs w:val="24"/>
          <w:bdr w:val="none" w:sz="0" w:space="0" w:color="auto" w:frame="1"/>
          <w:lang w:val="en-US"/>
        </w:rPr>
        <w:t>). Post observation the researcher completed an interview with the seven children of the focus group</w:t>
      </w:r>
      <w:r w:rsidR="00851132" w:rsidRPr="00D22296">
        <w:rPr>
          <w:rStyle w:val="normaltextrun"/>
          <w:rFonts w:ascii="Arial" w:hAnsi="Arial" w:cs="Arial"/>
          <w:bCs/>
          <w:color w:val="000000"/>
          <w:sz w:val="24"/>
          <w:szCs w:val="24"/>
          <w:bdr w:val="none" w:sz="0" w:space="0" w:color="auto" w:frame="1"/>
          <w:lang w:val="en-US"/>
        </w:rPr>
        <w:t xml:space="preserve"> (see appendix E)</w:t>
      </w:r>
      <w:r w:rsidR="005A18D5" w:rsidRPr="00D22296">
        <w:rPr>
          <w:rStyle w:val="normaltextrun"/>
          <w:rFonts w:ascii="Arial" w:hAnsi="Arial" w:cs="Arial"/>
          <w:bCs/>
          <w:color w:val="000000"/>
          <w:sz w:val="24"/>
          <w:szCs w:val="24"/>
          <w:bdr w:val="none" w:sz="0" w:space="0" w:color="auto" w:frame="1"/>
          <w:lang w:val="en-US"/>
        </w:rPr>
        <w:t>. This was done to ascertain their personal views and seek clarity of their feelings and understanding of the extended writing task, (Youngman, 1982; cited in Bell 2010).</w:t>
      </w:r>
      <w:r w:rsidR="00C62302" w:rsidRPr="00D22296">
        <w:rPr>
          <w:rStyle w:val="normaltextrun"/>
          <w:rFonts w:ascii="Arial" w:hAnsi="Arial" w:cs="Arial"/>
          <w:bCs/>
          <w:color w:val="000000"/>
          <w:sz w:val="24"/>
          <w:szCs w:val="24"/>
          <w:bdr w:val="none" w:sz="0" w:space="0" w:color="auto" w:frame="1"/>
          <w:lang w:val="en-US"/>
        </w:rPr>
        <w:t xml:space="preserve"> </w:t>
      </w:r>
      <w:r w:rsidR="00C40F94" w:rsidRPr="00D22296">
        <w:rPr>
          <w:rStyle w:val="normaltextrun"/>
          <w:rFonts w:ascii="Arial" w:hAnsi="Arial" w:cs="Arial"/>
          <w:bCs/>
          <w:color w:val="000000"/>
          <w:sz w:val="24"/>
          <w:szCs w:val="24"/>
          <w:bdr w:val="none" w:sz="0" w:space="0" w:color="auto" w:frame="1"/>
          <w:lang w:val="en-US"/>
        </w:rPr>
        <w:t>T</w:t>
      </w:r>
      <w:r w:rsidR="00C62302" w:rsidRPr="00D22296">
        <w:rPr>
          <w:rStyle w:val="normaltextrun"/>
          <w:rFonts w:ascii="Arial" w:hAnsi="Arial" w:cs="Arial"/>
          <w:bCs/>
          <w:color w:val="000000"/>
          <w:sz w:val="24"/>
          <w:szCs w:val="24"/>
          <w:bdr w:val="none" w:sz="0" w:space="0" w:color="auto" w:frame="1"/>
          <w:lang w:val="en-US"/>
        </w:rPr>
        <w:t>he participants were asked if they liked having help from the teacher. Three out of seven confirmed that they preferred help</w:t>
      </w:r>
      <w:r w:rsidR="00E14D99" w:rsidRPr="00D22296">
        <w:rPr>
          <w:rStyle w:val="normaltextrun"/>
          <w:rFonts w:ascii="Arial" w:hAnsi="Arial" w:cs="Arial"/>
          <w:bCs/>
          <w:color w:val="000000"/>
          <w:sz w:val="24"/>
          <w:szCs w:val="24"/>
          <w:bdr w:val="none" w:sz="0" w:space="0" w:color="auto" w:frame="1"/>
          <w:lang w:val="en-US"/>
        </w:rPr>
        <w:t>. This supported</w:t>
      </w:r>
      <w:r w:rsidR="000E3B6A" w:rsidRPr="00D22296">
        <w:rPr>
          <w:rStyle w:val="normaltextrun"/>
          <w:rFonts w:ascii="Arial" w:hAnsi="Arial" w:cs="Arial"/>
          <w:bCs/>
          <w:color w:val="000000"/>
          <w:sz w:val="24"/>
          <w:szCs w:val="24"/>
          <w:bdr w:val="none" w:sz="0" w:space="0" w:color="auto" w:frame="1"/>
          <w:lang w:val="en-US"/>
        </w:rPr>
        <w:t xml:space="preserve"> what the researcher had observed, that these participants wante</w:t>
      </w:r>
      <w:r w:rsidR="00E14D99" w:rsidRPr="00D22296">
        <w:rPr>
          <w:rStyle w:val="normaltextrun"/>
          <w:rFonts w:ascii="Arial" w:hAnsi="Arial" w:cs="Arial"/>
          <w:bCs/>
          <w:color w:val="000000"/>
          <w:sz w:val="24"/>
          <w:szCs w:val="24"/>
          <w:bdr w:val="none" w:sz="0" w:space="0" w:color="auto" w:frame="1"/>
          <w:lang w:val="en-US"/>
        </w:rPr>
        <w:t>d to avoid failure and had te</w:t>
      </w:r>
      <w:r w:rsidR="000E3B6A" w:rsidRPr="00D22296">
        <w:rPr>
          <w:rStyle w:val="normaltextrun"/>
          <w:rFonts w:ascii="Arial" w:hAnsi="Arial" w:cs="Arial"/>
          <w:bCs/>
          <w:color w:val="000000"/>
          <w:sz w:val="24"/>
          <w:szCs w:val="24"/>
          <w:bdr w:val="none" w:sz="0" w:space="0" w:color="auto" w:frame="1"/>
          <w:lang w:val="en-US"/>
        </w:rPr>
        <w:t>n</w:t>
      </w:r>
      <w:r w:rsidR="00E14D99" w:rsidRPr="00D22296">
        <w:rPr>
          <w:rStyle w:val="normaltextrun"/>
          <w:rFonts w:ascii="Arial" w:hAnsi="Arial" w:cs="Arial"/>
          <w:bCs/>
          <w:color w:val="000000"/>
          <w:sz w:val="24"/>
          <w:szCs w:val="24"/>
          <w:bdr w:val="none" w:sz="0" w:space="0" w:color="auto" w:frame="1"/>
          <w:lang w:val="en-US"/>
        </w:rPr>
        <w:t>den</w:t>
      </w:r>
      <w:r w:rsidR="000E3B6A" w:rsidRPr="00D22296">
        <w:rPr>
          <w:rStyle w:val="normaltextrun"/>
          <w:rFonts w:ascii="Arial" w:hAnsi="Arial" w:cs="Arial"/>
          <w:bCs/>
          <w:color w:val="000000"/>
          <w:sz w:val="24"/>
          <w:szCs w:val="24"/>
          <w:bdr w:val="none" w:sz="0" w:space="0" w:color="auto" w:frame="1"/>
          <w:lang w:val="en-US"/>
        </w:rPr>
        <w:t>cies towards a fixed mindset (Dweck, 2012). Three very confidently denied that they liked help from the teacher, this was contrary to what had been observed</w:t>
      </w:r>
      <w:r w:rsidR="00E14D99" w:rsidRPr="00D22296">
        <w:rPr>
          <w:rStyle w:val="normaltextrun"/>
          <w:rFonts w:ascii="Arial" w:hAnsi="Arial" w:cs="Arial"/>
          <w:bCs/>
          <w:color w:val="000000"/>
          <w:sz w:val="24"/>
          <w:szCs w:val="24"/>
          <w:bdr w:val="none" w:sz="0" w:space="0" w:color="auto" w:frame="1"/>
          <w:lang w:val="en-US"/>
        </w:rPr>
        <w:t xml:space="preserve"> when they</w:t>
      </w:r>
      <w:r w:rsidR="000073A6" w:rsidRPr="00D22296">
        <w:rPr>
          <w:rStyle w:val="normaltextrun"/>
          <w:rFonts w:ascii="Arial" w:hAnsi="Arial" w:cs="Arial"/>
          <w:bCs/>
          <w:color w:val="000000"/>
          <w:sz w:val="24"/>
          <w:szCs w:val="24"/>
          <w:bdr w:val="none" w:sz="0" w:space="0" w:color="auto" w:frame="1"/>
          <w:lang w:val="en-US"/>
        </w:rPr>
        <w:t xml:space="preserve"> had</w:t>
      </w:r>
      <w:r w:rsidR="00E14D99" w:rsidRPr="00D22296">
        <w:rPr>
          <w:rStyle w:val="normaltextrun"/>
          <w:rFonts w:ascii="Arial" w:hAnsi="Arial" w:cs="Arial"/>
          <w:bCs/>
          <w:color w:val="000000"/>
          <w:sz w:val="24"/>
          <w:szCs w:val="24"/>
          <w:bdr w:val="none" w:sz="0" w:space="0" w:color="auto" w:frame="1"/>
          <w:lang w:val="en-US"/>
        </w:rPr>
        <w:t xml:space="preserve"> listened </w:t>
      </w:r>
      <w:r w:rsidR="000073A6" w:rsidRPr="00D22296">
        <w:rPr>
          <w:rStyle w:val="normaltextrun"/>
          <w:rFonts w:ascii="Arial" w:hAnsi="Arial" w:cs="Arial"/>
          <w:bCs/>
          <w:color w:val="000000"/>
          <w:sz w:val="24"/>
          <w:szCs w:val="24"/>
          <w:bdr w:val="none" w:sz="0" w:space="0" w:color="auto" w:frame="1"/>
          <w:lang w:val="en-US"/>
        </w:rPr>
        <w:t xml:space="preserve">in </w:t>
      </w:r>
      <w:r w:rsidR="00E14D99" w:rsidRPr="00D22296">
        <w:rPr>
          <w:rStyle w:val="normaltextrun"/>
          <w:rFonts w:ascii="Arial" w:hAnsi="Arial" w:cs="Arial"/>
          <w:bCs/>
          <w:color w:val="000000"/>
          <w:sz w:val="24"/>
          <w:szCs w:val="24"/>
          <w:bdr w:val="none" w:sz="0" w:space="0" w:color="auto" w:frame="1"/>
          <w:lang w:val="en-US"/>
        </w:rPr>
        <w:t xml:space="preserve">to the explanation of Besty’s success criteria and </w:t>
      </w:r>
      <w:r w:rsidR="00AA6883" w:rsidRPr="00D22296">
        <w:rPr>
          <w:rStyle w:val="normaltextrun"/>
          <w:rFonts w:ascii="Arial" w:hAnsi="Arial" w:cs="Arial"/>
          <w:bCs/>
          <w:color w:val="000000"/>
          <w:sz w:val="24"/>
          <w:szCs w:val="24"/>
          <w:bdr w:val="none" w:sz="0" w:space="0" w:color="auto" w:frame="1"/>
          <w:lang w:val="en-US"/>
        </w:rPr>
        <w:t>the questions they had asked of the teacher</w:t>
      </w:r>
      <w:r w:rsidR="000E3B6A" w:rsidRPr="00D22296">
        <w:rPr>
          <w:rStyle w:val="normaltextrun"/>
          <w:rFonts w:ascii="Arial" w:hAnsi="Arial" w:cs="Arial"/>
          <w:bCs/>
          <w:color w:val="000000"/>
          <w:sz w:val="24"/>
          <w:szCs w:val="24"/>
          <w:bdr w:val="none" w:sz="0" w:space="0" w:color="auto" w:frame="1"/>
          <w:lang w:val="en-US"/>
        </w:rPr>
        <w:t>.</w:t>
      </w:r>
      <w:r w:rsidR="00AA6883" w:rsidRPr="00D22296">
        <w:rPr>
          <w:rStyle w:val="normaltextrun"/>
          <w:rFonts w:ascii="Arial" w:hAnsi="Arial" w:cs="Arial"/>
          <w:bCs/>
          <w:color w:val="000000"/>
          <w:sz w:val="24"/>
          <w:szCs w:val="24"/>
          <w:bdr w:val="none" w:sz="0" w:space="0" w:color="auto" w:frame="1"/>
          <w:lang w:val="en-US"/>
        </w:rPr>
        <w:t xml:space="preserve"> Only one of the seven children had genuinely worked independently without input from the teacher.</w:t>
      </w:r>
      <w:r w:rsidR="000E3B6A" w:rsidRPr="00D22296">
        <w:rPr>
          <w:rStyle w:val="normaltextrun"/>
          <w:rFonts w:ascii="Arial" w:hAnsi="Arial" w:cs="Arial"/>
          <w:bCs/>
          <w:color w:val="000000"/>
          <w:sz w:val="24"/>
          <w:szCs w:val="24"/>
          <w:bdr w:val="none" w:sz="0" w:space="0" w:color="auto" w:frame="1"/>
          <w:lang w:val="en-US"/>
        </w:rPr>
        <w:t xml:space="preserve"> Their reasoni</w:t>
      </w:r>
      <w:r w:rsidR="00E14D99" w:rsidRPr="00D22296">
        <w:rPr>
          <w:rStyle w:val="normaltextrun"/>
          <w:rFonts w:ascii="Arial" w:hAnsi="Arial" w:cs="Arial"/>
          <w:bCs/>
          <w:color w:val="000000"/>
          <w:sz w:val="24"/>
          <w:szCs w:val="24"/>
          <w:bdr w:val="none" w:sz="0" w:space="0" w:color="auto" w:frame="1"/>
          <w:lang w:val="en-US"/>
        </w:rPr>
        <w:t xml:space="preserve">ng for this </w:t>
      </w:r>
      <w:r w:rsidR="00AA6883" w:rsidRPr="00D22296">
        <w:rPr>
          <w:rStyle w:val="normaltextrun"/>
          <w:rFonts w:ascii="Arial" w:hAnsi="Arial" w:cs="Arial"/>
          <w:bCs/>
          <w:color w:val="000000"/>
          <w:sz w:val="24"/>
          <w:szCs w:val="24"/>
          <w:bdr w:val="none" w:sz="0" w:space="0" w:color="auto" w:frame="1"/>
          <w:lang w:val="en-US"/>
        </w:rPr>
        <w:t xml:space="preserve">denial </w:t>
      </w:r>
      <w:r w:rsidR="00E14D99" w:rsidRPr="00D22296">
        <w:rPr>
          <w:rStyle w:val="normaltextrun"/>
          <w:rFonts w:ascii="Arial" w:hAnsi="Arial" w:cs="Arial"/>
          <w:bCs/>
          <w:color w:val="000000"/>
          <w:sz w:val="24"/>
          <w:szCs w:val="24"/>
          <w:bdr w:val="none" w:sz="0" w:space="0" w:color="auto" w:frame="1"/>
          <w:lang w:val="en-US"/>
        </w:rPr>
        <w:t>was summed up nicely by</w:t>
      </w:r>
      <w:r w:rsidR="000E3B6A" w:rsidRPr="00D22296">
        <w:rPr>
          <w:rStyle w:val="normaltextrun"/>
          <w:rFonts w:ascii="Arial" w:hAnsi="Arial" w:cs="Arial"/>
          <w:bCs/>
          <w:color w:val="000000"/>
          <w:sz w:val="24"/>
          <w:szCs w:val="24"/>
          <w:bdr w:val="none" w:sz="0" w:space="0" w:color="auto" w:frame="1"/>
          <w:lang w:val="en-US"/>
        </w:rPr>
        <w:t xml:space="preserve"> Participant M</w:t>
      </w:r>
      <w:r w:rsidR="00E14D99" w:rsidRPr="00D22296">
        <w:rPr>
          <w:rStyle w:val="normaltextrun"/>
          <w:rFonts w:ascii="Arial" w:hAnsi="Arial" w:cs="Arial"/>
          <w:bCs/>
          <w:color w:val="000000"/>
          <w:sz w:val="24"/>
          <w:szCs w:val="24"/>
          <w:bdr w:val="none" w:sz="0" w:space="0" w:color="auto" w:frame="1"/>
          <w:lang w:val="en-US"/>
        </w:rPr>
        <w:t>,</w:t>
      </w:r>
    </w:p>
    <w:p w:rsidR="00EA2F1E" w:rsidRPr="00D22296" w:rsidRDefault="00E14D99"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 xml:space="preserve"> </w:t>
      </w:r>
      <w:r w:rsidR="000E3B6A" w:rsidRPr="00D22296">
        <w:rPr>
          <w:rStyle w:val="normaltextrun"/>
          <w:rFonts w:ascii="Arial" w:hAnsi="Arial" w:cs="Arial"/>
          <w:bCs/>
          <w:color w:val="000000"/>
          <w:sz w:val="24"/>
          <w:szCs w:val="24"/>
          <w:bdr w:val="none" w:sz="0" w:space="0" w:color="auto" w:frame="1"/>
          <w:lang w:val="en-US"/>
        </w:rPr>
        <w:t>“</w:t>
      </w:r>
      <w:r w:rsidR="000E3B6A" w:rsidRPr="00D22296">
        <w:rPr>
          <w:rStyle w:val="normaltextrun"/>
          <w:rFonts w:ascii="Arial" w:hAnsi="Arial" w:cs="Arial"/>
          <w:bCs/>
          <w:i/>
          <w:color w:val="000000"/>
          <w:sz w:val="24"/>
          <w:szCs w:val="24"/>
          <w:bdr w:val="none" w:sz="0" w:space="0" w:color="auto" w:frame="1"/>
          <w:lang w:val="en-US"/>
        </w:rPr>
        <w:t>No, because I want everyone to see I tried my best! Not somebody else’s work</w:t>
      </w:r>
      <w:r w:rsidR="000E3B6A" w:rsidRPr="00D22296">
        <w:rPr>
          <w:rStyle w:val="normaltextrun"/>
          <w:rFonts w:ascii="Arial" w:hAnsi="Arial" w:cs="Arial"/>
          <w:bCs/>
          <w:color w:val="000000"/>
          <w:sz w:val="24"/>
          <w:szCs w:val="24"/>
          <w:bdr w:val="none" w:sz="0" w:space="0" w:color="auto" w:frame="1"/>
          <w:lang w:val="en-US"/>
        </w:rPr>
        <w:t>.”</w:t>
      </w:r>
    </w:p>
    <w:p w:rsidR="008D7430" w:rsidRPr="00D22296" w:rsidRDefault="000E3B6A"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w:t>
      </w:r>
      <w:r w:rsidR="00851132" w:rsidRPr="00D22296">
        <w:rPr>
          <w:rStyle w:val="normaltextrun"/>
          <w:rFonts w:ascii="Arial" w:hAnsi="Arial" w:cs="Arial"/>
          <w:bCs/>
          <w:color w:val="000000"/>
          <w:sz w:val="24"/>
          <w:szCs w:val="24"/>
          <w:bdr w:val="none" w:sz="0" w:space="0" w:color="auto" w:frame="1"/>
          <w:lang w:val="en-US"/>
        </w:rPr>
        <w:t>see appendix E</w:t>
      </w:r>
      <w:r w:rsidRPr="00D22296">
        <w:rPr>
          <w:rStyle w:val="normaltextrun"/>
          <w:rFonts w:ascii="Arial" w:hAnsi="Arial" w:cs="Arial"/>
          <w:bCs/>
          <w:color w:val="000000"/>
          <w:sz w:val="24"/>
          <w:szCs w:val="24"/>
          <w:bdr w:val="none" w:sz="0" w:space="0" w:color="auto" w:frame="1"/>
          <w:lang w:val="en-US"/>
        </w:rPr>
        <w:t>)</w:t>
      </w:r>
    </w:p>
    <w:p w:rsidR="00BC048F" w:rsidRPr="00D22296" w:rsidRDefault="00BC048F"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The researcher was disappointed to discover in the post observation interview, that despite the learners ability to write, and the fact they found it easy, the learners had a strong association of writing with work and so didn’t choose to practice their writing skills in free choice. This underlined the importance of the researcher setting a weekly written independent challenge, to encourage the learners to practice their skills, as this is a key part of the learning process as described by Didau (2016).</w:t>
      </w:r>
    </w:p>
    <w:p w:rsidR="00143E6D" w:rsidRPr="00D22296" w:rsidRDefault="00E34297"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lastRenderedPageBreak/>
        <w:t>Before Les</w:t>
      </w:r>
      <w:r w:rsidR="00F40EB2" w:rsidRPr="00D22296">
        <w:rPr>
          <w:rStyle w:val="normaltextrun"/>
          <w:rFonts w:ascii="Arial" w:hAnsi="Arial" w:cs="Arial"/>
          <w:bCs/>
          <w:color w:val="000000"/>
          <w:sz w:val="24"/>
          <w:szCs w:val="24"/>
          <w:bdr w:val="none" w:sz="0" w:space="0" w:color="auto" w:frame="1"/>
          <w:lang w:val="en-US"/>
        </w:rPr>
        <w:t>son study two (LS2)</w:t>
      </w:r>
      <w:r w:rsidR="00741E3E" w:rsidRPr="00D22296">
        <w:rPr>
          <w:rStyle w:val="normaltextrun"/>
          <w:rFonts w:ascii="Arial" w:hAnsi="Arial" w:cs="Arial"/>
          <w:bCs/>
          <w:color w:val="000000"/>
          <w:sz w:val="24"/>
          <w:szCs w:val="24"/>
          <w:bdr w:val="none" w:sz="0" w:space="0" w:color="auto" w:frame="1"/>
          <w:lang w:val="en-US"/>
        </w:rPr>
        <w:t xml:space="preserve"> the researcher </w:t>
      </w:r>
      <w:r w:rsidRPr="00D22296">
        <w:rPr>
          <w:rStyle w:val="normaltextrun"/>
          <w:rFonts w:ascii="Arial" w:hAnsi="Arial" w:cs="Arial"/>
          <w:bCs/>
          <w:color w:val="000000"/>
          <w:sz w:val="24"/>
          <w:szCs w:val="24"/>
          <w:bdr w:val="none" w:sz="0" w:space="0" w:color="auto" w:frame="1"/>
          <w:lang w:val="en-US"/>
        </w:rPr>
        <w:t>allow</w:t>
      </w:r>
      <w:r w:rsidR="00741E3E" w:rsidRPr="00D22296">
        <w:rPr>
          <w:rStyle w:val="normaltextrun"/>
          <w:rFonts w:ascii="Arial" w:hAnsi="Arial" w:cs="Arial"/>
          <w:bCs/>
          <w:color w:val="000000"/>
          <w:sz w:val="24"/>
          <w:szCs w:val="24"/>
          <w:bdr w:val="none" w:sz="0" w:space="0" w:color="auto" w:frame="1"/>
          <w:lang w:val="en-US"/>
        </w:rPr>
        <w:t>ed</w:t>
      </w:r>
      <w:r w:rsidRPr="00D22296">
        <w:rPr>
          <w:rStyle w:val="normaltextrun"/>
          <w:rFonts w:ascii="Arial" w:hAnsi="Arial" w:cs="Arial"/>
          <w:bCs/>
          <w:color w:val="000000"/>
          <w:sz w:val="24"/>
          <w:szCs w:val="24"/>
          <w:bdr w:val="none" w:sz="0" w:space="0" w:color="auto" w:frame="1"/>
          <w:lang w:val="en-US"/>
        </w:rPr>
        <w:t xml:space="preserve"> learners ti</w:t>
      </w:r>
      <w:r w:rsidR="005A18D5" w:rsidRPr="00D22296">
        <w:rPr>
          <w:rStyle w:val="normaltextrun"/>
          <w:rFonts w:ascii="Arial" w:hAnsi="Arial" w:cs="Arial"/>
          <w:bCs/>
          <w:color w:val="000000"/>
          <w:sz w:val="24"/>
          <w:szCs w:val="24"/>
          <w:bdr w:val="none" w:sz="0" w:space="0" w:color="auto" w:frame="1"/>
          <w:lang w:val="en-US"/>
        </w:rPr>
        <w:t xml:space="preserve">me to plan their writing and </w:t>
      </w:r>
      <w:r w:rsidRPr="00D22296">
        <w:rPr>
          <w:rStyle w:val="normaltextrun"/>
          <w:rFonts w:ascii="Arial" w:hAnsi="Arial" w:cs="Arial"/>
          <w:bCs/>
          <w:color w:val="000000"/>
          <w:sz w:val="24"/>
          <w:szCs w:val="24"/>
          <w:bdr w:val="none" w:sz="0" w:space="0" w:color="auto" w:frame="1"/>
          <w:lang w:val="en-US"/>
        </w:rPr>
        <w:t>contribute to the creation of Besty’s success criteria</w:t>
      </w:r>
      <w:r w:rsidR="005A18D5" w:rsidRPr="00D22296">
        <w:rPr>
          <w:rStyle w:val="normaltextrun"/>
          <w:rFonts w:ascii="Arial" w:hAnsi="Arial" w:cs="Arial"/>
          <w:bCs/>
          <w:color w:val="000000"/>
          <w:sz w:val="24"/>
          <w:szCs w:val="24"/>
          <w:bdr w:val="none" w:sz="0" w:space="0" w:color="auto" w:frame="1"/>
          <w:lang w:val="en-US"/>
        </w:rPr>
        <w:t>.</w:t>
      </w:r>
      <w:r w:rsidR="00EA2F1E" w:rsidRPr="00D22296">
        <w:rPr>
          <w:rStyle w:val="normaltextrun"/>
          <w:rFonts w:ascii="Arial" w:hAnsi="Arial" w:cs="Arial"/>
          <w:bCs/>
          <w:color w:val="000000"/>
          <w:sz w:val="24"/>
          <w:szCs w:val="24"/>
          <w:bdr w:val="none" w:sz="0" w:space="0" w:color="auto" w:frame="1"/>
          <w:lang w:val="en-US"/>
        </w:rPr>
        <w:t xml:space="preserve"> This was in contrast to the success criteria of LS1. Five of the seven participants when interviewed had stated that they “like to decide what to do together.”</w:t>
      </w:r>
      <w:r w:rsidR="008735B3" w:rsidRPr="00D22296">
        <w:rPr>
          <w:rStyle w:val="normaltextrun"/>
          <w:rFonts w:ascii="Arial" w:hAnsi="Arial" w:cs="Arial"/>
          <w:bCs/>
          <w:color w:val="000000"/>
          <w:sz w:val="24"/>
          <w:szCs w:val="24"/>
          <w:bdr w:val="none" w:sz="0" w:space="0" w:color="auto" w:frame="1"/>
          <w:lang w:val="en-US"/>
        </w:rPr>
        <w:t xml:space="preserve"> </w:t>
      </w:r>
      <w:r w:rsidR="009E74A3" w:rsidRPr="00D22296">
        <w:rPr>
          <w:rStyle w:val="normaltextrun"/>
          <w:rFonts w:ascii="Arial" w:hAnsi="Arial" w:cs="Arial"/>
          <w:bCs/>
          <w:color w:val="000000"/>
          <w:sz w:val="24"/>
          <w:szCs w:val="24"/>
          <w:bdr w:val="none" w:sz="0" w:space="0" w:color="auto" w:frame="1"/>
          <w:lang w:val="en-US"/>
        </w:rPr>
        <w:t>(see appendix E</w:t>
      </w:r>
      <w:r w:rsidR="00EA2F1E" w:rsidRPr="00D22296">
        <w:rPr>
          <w:rStyle w:val="normaltextrun"/>
          <w:rFonts w:ascii="Arial" w:hAnsi="Arial" w:cs="Arial"/>
          <w:bCs/>
          <w:color w:val="000000"/>
          <w:sz w:val="24"/>
          <w:szCs w:val="24"/>
          <w:bdr w:val="none" w:sz="0" w:space="0" w:color="auto" w:frame="1"/>
          <w:lang w:val="en-US"/>
        </w:rPr>
        <w:t>), supporting what the researcher had read about involveme</w:t>
      </w:r>
      <w:r w:rsidR="00651BDA" w:rsidRPr="00D22296">
        <w:rPr>
          <w:rStyle w:val="normaltextrun"/>
          <w:rFonts w:ascii="Arial" w:hAnsi="Arial" w:cs="Arial"/>
          <w:bCs/>
          <w:color w:val="000000"/>
          <w:sz w:val="24"/>
          <w:szCs w:val="24"/>
          <w:bdr w:val="none" w:sz="0" w:space="0" w:color="auto" w:frame="1"/>
          <w:lang w:val="en-US"/>
        </w:rPr>
        <w:t>nt being a motivating factor, (</w:t>
      </w:r>
      <w:r w:rsidR="000466B7" w:rsidRPr="00D22296">
        <w:rPr>
          <w:rStyle w:val="normaltextrun"/>
          <w:rFonts w:ascii="Arial" w:hAnsi="Arial" w:cs="Arial"/>
          <w:bCs/>
          <w:color w:val="000000"/>
          <w:sz w:val="24"/>
          <w:szCs w:val="24"/>
          <w:bdr w:val="none" w:sz="0" w:space="0" w:color="auto" w:frame="1"/>
          <w:lang w:val="en-US"/>
        </w:rPr>
        <w:t>Clarke</w:t>
      </w:r>
      <w:r w:rsidR="001C2F48" w:rsidRPr="00D22296">
        <w:rPr>
          <w:rStyle w:val="normaltextrun"/>
          <w:rFonts w:ascii="Arial" w:hAnsi="Arial" w:cs="Arial"/>
          <w:bCs/>
          <w:color w:val="000000"/>
          <w:sz w:val="24"/>
          <w:szCs w:val="24"/>
          <w:bdr w:val="none" w:sz="0" w:space="0" w:color="auto" w:frame="1"/>
          <w:lang w:val="en-US"/>
        </w:rPr>
        <w:t>,</w:t>
      </w:r>
      <w:r w:rsidR="000466B7" w:rsidRPr="00D22296">
        <w:rPr>
          <w:rStyle w:val="normaltextrun"/>
          <w:rFonts w:ascii="Arial" w:hAnsi="Arial" w:cs="Arial"/>
          <w:bCs/>
          <w:color w:val="000000"/>
          <w:sz w:val="24"/>
          <w:szCs w:val="24"/>
          <w:bdr w:val="none" w:sz="0" w:space="0" w:color="auto" w:frame="1"/>
          <w:lang w:val="en-US"/>
        </w:rPr>
        <w:t xml:space="preserve"> 2008; Fisher et al, 2017</w:t>
      </w:r>
      <w:r w:rsidR="00EA2F1E" w:rsidRPr="00D22296">
        <w:rPr>
          <w:rStyle w:val="normaltextrun"/>
          <w:rFonts w:ascii="Arial" w:hAnsi="Arial" w:cs="Arial"/>
          <w:bCs/>
          <w:color w:val="000000"/>
          <w:sz w:val="24"/>
          <w:szCs w:val="24"/>
          <w:bdr w:val="none" w:sz="0" w:space="0" w:color="auto" w:frame="1"/>
          <w:lang w:val="en-US"/>
        </w:rPr>
        <w:t>).</w:t>
      </w:r>
      <w:r w:rsidR="005A18D5" w:rsidRPr="00D22296">
        <w:rPr>
          <w:rStyle w:val="normaltextrun"/>
          <w:rFonts w:ascii="Arial" w:hAnsi="Arial" w:cs="Arial"/>
          <w:bCs/>
          <w:color w:val="000000"/>
          <w:sz w:val="24"/>
          <w:szCs w:val="24"/>
          <w:bdr w:val="none" w:sz="0" w:space="0" w:color="auto" w:frame="1"/>
          <w:lang w:val="en-US"/>
        </w:rPr>
        <w:t xml:space="preserve"> </w:t>
      </w:r>
      <w:r w:rsidR="00F40EB2" w:rsidRPr="00D22296">
        <w:rPr>
          <w:rStyle w:val="normaltextrun"/>
          <w:rFonts w:ascii="Arial" w:hAnsi="Arial" w:cs="Arial"/>
          <w:bCs/>
          <w:color w:val="000000"/>
          <w:sz w:val="24"/>
          <w:szCs w:val="24"/>
          <w:bdr w:val="none" w:sz="0" w:space="0" w:color="auto" w:frame="1"/>
          <w:lang w:val="en-US"/>
        </w:rPr>
        <w:t>T</w:t>
      </w:r>
      <w:r w:rsidR="00B716A3" w:rsidRPr="00D22296">
        <w:rPr>
          <w:rStyle w:val="normaltextrun"/>
          <w:rFonts w:ascii="Arial" w:hAnsi="Arial" w:cs="Arial"/>
          <w:bCs/>
          <w:color w:val="000000"/>
          <w:sz w:val="24"/>
          <w:szCs w:val="24"/>
          <w:bdr w:val="none" w:sz="0" w:space="0" w:color="auto" w:frame="1"/>
          <w:lang w:val="en-US"/>
        </w:rPr>
        <w:t>he focus group</w:t>
      </w:r>
      <w:r w:rsidR="00000BDB" w:rsidRPr="00D22296">
        <w:rPr>
          <w:rStyle w:val="normaltextrun"/>
          <w:rFonts w:ascii="Arial" w:hAnsi="Arial" w:cs="Arial"/>
          <w:bCs/>
          <w:color w:val="000000"/>
          <w:sz w:val="24"/>
          <w:szCs w:val="24"/>
          <w:bdr w:val="none" w:sz="0" w:space="0" w:color="auto" w:frame="1"/>
          <w:lang w:val="en-US"/>
        </w:rPr>
        <w:t xml:space="preserve"> all planned their writing using the story map structure, innovating ideas as they went. T</w:t>
      </w:r>
      <w:r w:rsidR="0045596B" w:rsidRPr="00D22296">
        <w:rPr>
          <w:rStyle w:val="normaltextrun"/>
          <w:rFonts w:ascii="Arial" w:hAnsi="Arial" w:cs="Arial"/>
          <w:bCs/>
          <w:color w:val="000000"/>
          <w:sz w:val="24"/>
          <w:szCs w:val="24"/>
          <w:bdr w:val="none" w:sz="0" w:space="0" w:color="auto" w:frame="1"/>
          <w:lang w:val="en-US"/>
        </w:rPr>
        <w:t>he focus group also decided on three</w:t>
      </w:r>
      <w:r w:rsidR="00000BDB" w:rsidRPr="00D22296">
        <w:rPr>
          <w:rStyle w:val="normaltextrun"/>
          <w:rFonts w:ascii="Arial" w:hAnsi="Arial" w:cs="Arial"/>
          <w:bCs/>
          <w:color w:val="000000"/>
          <w:sz w:val="24"/>
          <w:szCs w:val="24"/>
          <w:bdr w:val="none" w:sz="0" w:space="0" w:color="auto" w:frame="1"/>
          <w:lang w:val="en-US"/>
        </w:rPr>
        <w:t xml:space="preserve"> success criteria that would help them write the build- up section of the story an</w:t>
      </w:r>
      <w:r w:rsidR="008D7430" w:rsidRPr="00D22296">
        <w:rPr>
          <w:rStyle w:val="normaltextrun"/>
          <w:rFonts w:ascii="Arial" w:hAnsi="Arial" w:cs="Arial"/>
          <w:bCs/>
          <w:color w:val="000000"/>
          <w:sz w:val="24"/>
          <w:szCs w:val="24"/>
          <w:bdr w:val="none" w:sz="0" w:space="0" w:color="auto" w:frame="1"/>
          <w:lang w:val="en-US"/>
        </w:rPr>
        <w:t>d the researcher contributed a fourth</w:t>
      </w:r>
      <w:r w:rsidR="00000BDB" w:rsidRPr="00D22296">
        <w:rPr>
          <w:rStyle w:val="normaltextrun"/>
          <w:rFonts w:ascii="Arial" w:hAnsi="Arial" w:cs="Arial"/>
          <w:bCs/>
          <w:color w:val="000000"/>
          <w:sz w:val="24"/>
          <w:szCs w:val="24"/>
          <w:bdr w:val="none" w:sz="0" w:space="0" w:color="auto" w:frame="1"/>
          <w:lang w:val="en-US"/>
        </w:rPr>
        <w:t xml:space="preserve">. </w:t>
      </w:r>
      <w:r w:rsidR="00680369" w:rsidRPr="00D22296">
        <w:rPr>
          <w:rStyle w:val="normaltextrun"/>
          <w:rFonts w:ascii="Arial" w:hAnsi="Arial" w:cs="Arial"/>
          <w:bCs/>
          <w:color w:val="000000"/>
          <w:sz w:val="24"/>
          <w:szCs w:val="24"/>
          <w:bdr w:val="none" w:sz="0" w:space="0" w:color="auto" w:frame="1"/>
          <w:lang w:val="en-US"/>
        </w:rPr>
        <w:t>This collaborative approach to for</w:t>
      </w:r>
      <w:r w:rsidR="008735B3" w:rsidRPr="00D22296">
        <w:rPr>
          <w:rStyle w:val="normaltextrun"/>
          <w:rFonts w:ascii="Arial" w:hAnsi="Arial" w:cs="Arial"/>
          <w:bCs/>
          <w:color w:val="000000"/>
          <w:sz w:val="24"/>
          <w:szCs w:val="24"/>
          <w:bdr w:val="none" w:sz="0" w:space="0" w:color="auto" w:frame="1"/>
          <w:lang w:val="en-US"/>
        </w:rPr>
        <w:t>mulating success criteria  allowed</w:t>
      </w:r>
      <w:r w:rsidR="00680369" w:rsidRPr="00D22296">
        <w:rPr>
          <w:rStyle w:val="normaltextrun"/>
          <w:rFonts w:ascii="Arial" w:hAnsi="Arial" w:cs="Arial"/>
          <w:bCs/>
          <w:color w:val="000000"/>
          <w:sz w:val="24"/>
          <w:szCs w:val="24"/>
          <w:bdr w:val="none" w:sz="0" w:space="0" w:color="auto" w:frame="1"/>
          <w:lang w:val="en-US"/>
        </w:rPr>
        <w:t xml:space="preserve"> “learners to te</w:t>
      </w:r>
      <w:r w:rsidR="00B716A3" w:rsidRPr="00D22296">
        <w:rPr>
          <w:rStyle w:val="normaltextrun"/>
          <w:rFonts w:ascii="Arial" w:hAnsi="Arial" w:cs="Arial"/>
          <w:bCs/>
          <w:color w:val="000000"/>
          <w:sz w:val="24"/>
          <w:szCs w:val="24"/>
          <w:bdr w:val="none" w:sz="0" w:space="0" w:color="auto" w:frame="1"/>
          <w:lang w:val="en-US"/>
        </w:rPr>
        <w:t>a</w:t>
      </w:r>
      <w:r w:rsidR="00680369" w:rsidRPr="00D22296">
        <w:rPr>
          <w:rStyle w:val="normaltextrun"/>
          <w:rFonts w:ascii="Arial" w:hAnsi="Arial" w:cs="Arial"/>
          <w:bCs/>
          <w:color w:val="000000"/>
          <w:sz w:val="24"/>
          <w:szCs w:val="24"/>
          <w:bdr w:val="none" w:sz="0" w:space="0" w:color="auto" w:frame="1"/>
          <w:lang w:val="en-US"/>
        </w:rPr>
        <w:t xml:space="preserve">ch </w:t>
      </w:r>
      <w:r w:rsidR="008735B3" w:rsidRPr="00D22296">
        <w:rPr>
          <w:rStyle w:val="normaltextrun"/>
          <w:rFonts w:ascii="Arial" w:hAnsi="Arial" w:cs="Arial"/>
          <w:bCs/>
          <w:color w:val="000000"/>
          <w:sz w:val="24"/>
          <w:szCs w:val="24"/>
          <w:bdr w:val="none" w:sz="0" w:space="0" w:color="auto" w:frame="1"/>
          <w:lang w:val="en-US"/>
        </w:rPr>
        <w:t>and learn from each other,” (Fis</w:t>
      </w:r>
      <w:r w:rsidR="00680369" w:rsidRPr="00D22296">
        <w:rPr>
          <w:rStyle w:val="normaltextrun"/>
          <w:rFonts w:ascii="Arial" w:hAnsi="Arial" w:cs="Arial"/>
          <w:bCs/>
          <w:color w:val="000000"/>
          <w:sz w:val="24"/>
          <w:szCs w:val="24"/>
          <w:bdr w:val="none" w:sz="0" w:space="0" w:color="auto" w:frame="1"/>
          <w:lang w:val="en-US"/>
        </w:rPr>
        <w:t>her et al, 2017)</w:t>
      </w:r>
      <w:r w:rsidR="00000BDB" w:rsidRPr="00D22296">
        <w:rPr>
          <w:rStyle w:val="normaltextrun"/>
          <w:rFonts w:ascii="Arial" w:hAnsi="Arial" w:cs="Arial"/>
          <w:bCs/>
          <w:color w:val="000000"/>
          <w:sz w:val="24"/>
          <w:szCs w:val="24"/>
          <w:bdr w:val="none" w:sz="0" w:space="0" w:color="auto" w:frame="1"/>
          <w:lang w:val="en-US"/>
        </w:rPr>
        <w:t xml:space="preserve">. </w:t>
      </w:r>
      <w:r w:rsidR="00B716A3" w:rsidRPr="00D22296">
        <w:rPr>
          <w:rStyle w:val="normaltextrun"/>
          <w:rFonts w:ascii="Arial" w:hAnsi="Arial" w:cs="Arial"/>
          <w:bCs/>
          <w:color w:val="000000"/>
          <w:sz w:val="24"/>
          <w:szCs w:val="24"/>
          <w:bdr w:val="none" w:sz="0" w:space="0" w:color="auto" w:frame="1"/>
          <w:lang w:val="en-US"/>
        </w:rPr>
        <w:t xml:space="preserve">The researcher also provided space for the learner to tick off the criteria as they felt they had completed it, </w:t>
      </w:r>
      <w:r w:rsidR="008735B3" w:rsidRPr="00D22296">
        <w:rPr>
          <w:rStyle w:val="normaltextrun"/>
          <w:rFonts w:ascii="Arial" w:hAnsi="Arial" w:cs="Arial"/>
          <w:bCs/>
          <w:color w:val="000000"/>
          <w:sz w:val="24"/>
          <w:szCs w:val="24"/>
          <w:bdr w:val="none" w:sz="0" w:space="0" w:color="auto" w:frame="1"/>
          <w:lang w:val="en-US"/>
        </w:rPr>
        <w:t>as well as</w:t>
      </w:r>
      <w:r w:rsidR="00B716A3" w:rsidRPr="00D22296">
        <w:rPr>
          <w:rStyle w:val="normaltextrun"/>
          <w:rFonts w:ascii="Arial" w:hAnsi="Arial" w:cs="Arial"/>
          <w:bCs/>
          <w:color w:val="000000"/>
          <w:sz w:val="24"/>
          <w:szCs w:val="24"/>
          <w:bdr w:val="none" w:sz="0" w:space="0" w:color="auto" w:frame="1"/>
          <w:lang w:val="en-US"/>
        </w:rPr>
        <w:t xml:space="preserve"> the teacher.</w:t>
      </w:r>
    </w:p>
    <w:p w:rsidR="00B232AD" w:rsidRPr="00D22296" w:rsidRDefault="00651BDA"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There were two significant changes for the second lesson study. Firstly</w:t>
      </w:r>
      <w:r w:rsidR="00573560" w:rsidRPr="00D22296">
        <w:rPr>
          <w:rStyle w:val="normaltextrun"/>
          <w:rFonts w:ascii="Arial" w:hAnsi="Arial" w:cs="Arial"/>
          <w:bCs/>
          <w:color w:val="000000"/>
          <w:sz w:val="24"/>
          <w:szCs w:val="24"/>
          <w:bdr w:val="none" w:sz="0" w:space="0" w:color="auto" w:frame="1"/>
          <w:lang w:val="en-US"/>
        </w:rPr>
        <w:t xml:space="preserve"> it took place in the session before lunch, as opposed to being the first session of the day. S</w:t>
      </w:r>
      <w:r w:rsidR="00143E6D" w:rsidRPr="00D22296">
        <w:rPr>
          <w:rStyle w:val="normaltextrun"/>
          <w:rFonts w:ascii="Arial" w:hAnsi="Arial" w:cs="Arial"/>
          <w:bCs/>
          <w:color w:val="000000"/>
          <w:sz w:val="24"/>
          <w:szCs w:val="24"/>
          <w:bdr w:val="none" w:sz="0" w:space="0" w:color="auto" w:frame="1"/>
          <w:lang w:val="en-US"/>
        </w:rPr>
        <w:t>econd</w:t>
      </w:r>
      <w:r w:rsidR="00573560" w:rsidRPr="00D22296">
        <w:rPr>
          <w:rStyle w:val="normaltextrun"/>
          <w:rFonts w:ascii="Arial" w:hAnsi="Arial" w:cs="Arial"/>
          <w:bCs/>
          <w:color w:val="000000"/>
          <w:sz w:val="24"/>
          <w:szCs w:val="24"/>
          <w:bdr w:val="none" w:sz="0" w:space="0" w:color="auto" w:frame="1"/>
          <w:lang w:val="en-US"/>
        </w:rPr>
        <w:t>ly the</w:t>
      </w:r>
      <w:r w:rsidR="00143E6D" w:rsidRPr="00D22296">
        <w:rPr>
          <w:rStyle w:val="normaltextrun"/>
          <w:rFonts w:ascii="Arial" w:hAnsi="Arial" w:cs="Arial"/>
          <w:bCs/>
          <w:color w:val="000000"/>
          <w:sz w:val="24"/>
          <w:szCs w:val="24"/>
          <w:bdr w:val="none" w:sz="0" w:space="0" w:color="auto" w:frame="1"/>
          <w:lang w:val="en-US"/>
        </w:rPr>
        <w:t xml:space="preserve"> lesson study took place in the presence of the researcher as a participant observer and two non- p</w:t>
      </w:r>
      <w:r w:rsidR="00194D39" w:rsidRPr="00D22296">
        <w:rPr>
          <w:rStyle w:val="normaltextrun"/>
          <w:rFonts w:ascii="Arial" w:hAnsi="Arial" w:cs="Arial"/>
          <w:bCs/>
          <w:color w:val="000000"/>
          <w:sz w:val="24"/>
          <w:szCs w:val="24"/>
          <w:bdr w:val="none" w:sz="0" w:space="0" w:color="auto" w:frame="1"/>
          <w:lang w:val="en-US"/>
        </w:rPr>
        <w:t>articipant observers. I</w:t>
      </w:r>
      <w:r w:rsidR="00573560" w:rsidRPr="00D22296">
        <w:rPr>
          <w:rStyle w:val="normaltextrun"/>
          <w:rFonts w:ascii="Arial" w:hAnsi="Arial" w:cs="Arial"/>
          <w:bCs/>
          <w:color w:val="000000"/>
          <w:sz w:val="24"/>
          <w:szCs w:val="24"/>
          <w:bdr w:val="none" w:sz="0" w:space="0" w:color="auto" w:frame="1"/>
          <w:lang w:val="en-US"/>
        </w:rPr>
        <w:t>n contrast to L</w:t>
      </w:r>
      <w:r w:rsidR="00143E6D" w:rsidRPr="00D22296">
        <w:rPr>
          <w:rStyle w:val="normaltextrun"/>
          <w:rFonts w:ascii="Arial" w:hAnsi="Arial" w:cs="Arial"/>
          <w:bCs/>
          <w:color w:val="000000"/>
          <w:sz w:val="24"/>
          <w:szCs w:val="24"/>
          <w:bdr w:val="none" w:sz="0" w:space="0" w:color="auto" w:frame="1"/>
          <w:lang w:val="en-US"/>
        </w:rPr>
        <w:t>S</w:t>
      </w:r>
      <w:r w:rsidR="00573560" w:rsidRPr="00D22296">
        <w:rPr>
          <w:rStyle w:val="normaltextrun"/>
          <w:rFonts w:ascii="Arial" w:hAnsi="Arial" w:cs="Arial"/>
          <w:bCs/>
          <w:color w:val="000000"/>
          <w:sz w:val="24"/>
          <w:szCs w:val="24"/>
          <w:bdr w:val="none" w:sz="0" w:space="0" w:color="auto" w:frame="1"/>
          <w:lang w:val="en-US"/>
        </w:rPr>
        <w:t>1</w:t>
      </w:r>
      <w:r w:rsidR="00143E6D" w:rsidRPr="00D22296">
        <w:rPr>
          <w:rStyle w:val="normaltextrun"/>
          <w:rFonts w:ascii="Arial" w:hAnsi="Arial" w:cs="Arial"/>
          <w:bCs/>
          <w:color w:val="000000"/>
          <w:sz w:val="24"/>
          <w:szCs w:val="24"/>
          <w:bdr w:val="none" w:sz="0" w:space="0" w:color="auto" w:frame="1"/>
          <w:lang w:val="en-US"/>
        </w:rPr>
        <w:t>, the learners behaved far less independently and</w:t>
      </w:r>
      <w:r w:rsidR="00612F53" w:rsidRPr="00D22296">
        <w:rPr>
          <w:rStyle w:val="normaltextrun"/>
          <w:rFonts w:ascii="Arial" w:hAnsi="Arial" w:cs="Arial"/>
          <w:bCs/>
          <w:color w:val="000000"/>
          <w:sz w:val="24"/>
          <w:szCs w:val="24"/>
          <w:bdr w:val="none" w:sz="0" w:space="0" w:color="auto" w:frame="1"/>
          <w:lang w:val="en-US"/>
        </w:rPr>
        <w:t xml:space="preserve"> engagement fluctuated greatly.</w:t>
      </w:r>
      <w:r w:rsidR="008D7430" w:rsidRPr="00D22296">
        <w:rPr>
          <w:rStyle w:val="normaltextrun"/>
          <w:rFonts w:ascii="Arial" w:hAnsi="Arial" w:cs="Arial"/>
          <w:bCs/>
          <w:color w:val="000000"/>
          <w:sz w:val="24"/>
          <w:szCs w:val="24"/>
          <w:bdr w:val="none" w:sz="0" w:space="0" w:color="auto" w:frame="1"/>
          <w:lang w:val="en-US"/>
        </w:rPr>
        <w:t xml:space="preserve"> Six of the seven</w:t>
      </w:r>
      <w:r w:rsidR="00040E7E" w:rsidRPr="00D22296">
        <w:rPr>
          <w:rStyle w:val="normaltextrun"/>
          <w:rFonts w:ascii="Arial" w:hAnsi="Arial" w:cs="Arial"/>
          <w:bCs/>
          <w:color w:val="000000"/>
          <w:sz w:val="24"/>
          <w:szCs w:val="24"/>
          <w:bdr w:val="none" w:sz="0" w:space="0" w:color="auto" w:frame="1"/>
          <w:lang w:val="en-US"/>
        </w:rPr>
        <w:t xml:space="preserve"> children needed support with how to start this section of writing.</w:t>
      </w:r>
      <w:r w:rsidR="00F914BE" w:rsidRPr="00D22296">
        <w:rPr>
          <w:rStyle w:val="normaltextrun"/>
          <w:rFonts w:ascii="Arial" w:hAnsi="Arial" w:cs="Arial"/>
          <w:bCs/>
          <w:color w:val="000000"/>
          <w:sz w:val="24"/>
          <w:szCs w:val="24"/>
          <w:bdr w:val="none" w:sz="0" w:space="0" w:color="auto" w:frame="1"/>
          <w:lang w:val="en-US"/>
        </w:rPr>
        <w:t xml:space="preserve"> This </w:t>
      </w:r>
      <w:r w:rsidR="00AA6883" w:rsidRPr="00D22296">
        <w:rPr>
          <w:rStyle w:val="normaltextrun"/>
          <w:rFonts w:ascii="Arial" w:hAnsi="Arial" w:cs="Arial"/>
          <w:bCs/>
          <w:color w:val="000000"/>
          <w:sz w:val="24"/>
          <w:szCs w:val="24"/>
          <w:bdr w:val="none" w:sz="0" w:space="0" w:color="auto" w:frame="1"/>
          <w:lang w:val="en-US"/>
        </w:rPr>
        <w:t>was double the number in L</w:t>
      </w:r>
      <w:r w:rsidR="00F914BE" w:rsidRPr="00D22296">
        <w:rPr>
          <w:rStyle w:val="normaltextrun"/>
          <w:rFonts w:ascii="Arial" w:hAnsi="Arial" w:cs="Arial"/>
          <w:bCs/>
          <w:color w:val="000000"/>
          <w:sz w:val="24"/>
          <w:szCs w:val="24"/>
          <w:bdr w:val="none" w:sz="0" w:space="0" w:color="auto" w:frame="1"/>
          <w:lang w:val="en-US"/>
        </w:rPr>
        <w:t>S</w:t>
      </w:r>
      <w:r w:rsidR="00AA6883" w:rsidRPr="00D22296">
        <w:rPr>
          <w:rStyle w:val="normaltextrun"/>
          <w:rFonts w:ascii="Arial" w:hAnsi="Arial" w:cs="Arial"/>
          <w:bCs/>
          <w:color w:val="000000"/>
          <w:sz w:val="24"/>
          <w:szCs w:val="24"/>
          <w:bdr w:val="none" w:sz="0" w:space="0" w:color="auto" w:frame="1"/>
          <w:lang w:val="en-US"/>
        </w:rPr>
        <w:t>1</w:t>
      </w:r>
      <w:r w:rsidR="00F914BE" w:rsidRPr="00D22296">
        <w:rPr>
          <w:rStyle w:val="normaltextrun"/>
          <w:rFonts w:ascii="Arial" w:hAnsi="Arial" w:cs="Arial"/>
          <w:bCs/>
          <w:color w:val="000000"/>
          <w:sz w:val="24"/>
          <w:szCs w:val="24"/>
          <w:bdr w:val="none" w:sz="0" w:space="0" w:color="auto" w:frame="1"/>
          <w:lang w:val="en-US"/>
        </w:rPr>
        <w:t xml:space="preserve">. </w:t>
      </w:r>
      <w:r w:rsidR="000B0CD2" w:rsidRPr="00D22296">
        <w:rPr>
          <w:rStyle w:val="normaltextrun"/>
          <w:rFonts w:ascii="Arial" w:hAnsi="Arial" w:cs="Arial"/>
          <w:bCs/>
          <w:color w:val="000000"/>
          <w:sz w:val="24"/>
          <w:szCs w:val="24"/>
          <w:bdr w:val="none" w:sz="0" w:space="0" w:color="auto" w:frame="1"/>
          <w:lang w:val="en-US"/>
        </w:rPr>
        <w:t>Nearly all of the participants</w:t>
      </w:r>
      <w:r w:rsidR="001C2F48" w:rsidRPr="00D22296">
        <w:rPr>
          <w:rStyle w:val="normaltextrun"/>
          <w:rFonts w:ascii="Arial" w:hAnsi="Arial" w:cs="Arial"/>
          <w:bCs/>
          <w:color w:val="000000"/>
          <w:sz w:val="24"/>
          <w:szCs w:val="24"/>
          <w:bdr w:val="none" w:sz="0" w:space="0" w:color="auto" w:frame="1"/>
          <w:lang w:val="en-US"/>
        </w:rPr>
        <w:t xml:space="preserve"> em</w:t>
      </w:r>
      <w:r w:rsidR="000B0CD2" w:rsidRPr="00D22296">
        <w:rPr>
          <w:rStyle w:val="normaltextrun"/>
          <w:rFonts w:ascii="Arial" w:hAnsi="Arial" w:cs="Arial"/>
          <w:bCs/>
          <w:color w:val="000000"/>
          <w:sz w:val="24"/>
          <w:szCs w:val="24"/>
          <w:bdr w:val="none" w:sz="0" w:space="0" w:color="auto" w:frame="1"/>
          <w:lang w:val="en-US"/>
        </w:rPr>
        <w:t>bodied</w:t>
      </w:r>
      <w:r w:rsidR="001C2F48" w:rsidRPr="00D22296">
        <w:rPr>
          <w:rStyle w:val="normaltextrun"/>
          <w:rFonts w:ascii="Arial" w:hAnsi="Arial" w:cs="Arial"/>
          <w:bCs/>
          <w:color w:val="000000"/>
          <w:sz w:val="24"/>
          <w:szCs w:val="24"/>
          <w:bdr w:val="none" w:sz="0" w:space="0" w:color="auto" w:frame="1"/>
          <w:lang w:val="en-US"/>
        </w:rPr>
        <w:t xml:space="preserve"> the Hawthorne effect</w:t>
      </w:r>
      <w:r w:rsidR="000B0CD2" w:rsidRPr="00D22296">
        <w:rPr>
          <w:rStyle w:val="normaltextrun"/>
          <w:rFonts w:ascii="Arial" w:hAnsi="Arial" w:cs="Arial"/>
          <w:bCs/>
          <w:color w:val="000000"/>
          <w:sz w:val="24"/>
          <w:szCs w:val="24"/>
          <w:bdr w:val="none" w:sz="0" w:space="0" w:color="auto" w:frame="1"/>
          <w:lang w:val="en-US"/>
        </w:rPr>
        <w:t>, in the initial negative impact on their behavior.</w:t>
      </w:r>
      <w:r w:rsidR="00040E7E" w:rsidRPr="00D22296">
        <w:rPr>
          <w:rStyle w:val="normaltextrun"/>
          <w:rFonts w:ascii="Arial" w:hAnsi="Arial" w:cs="Arial"/>
          <w:bCs/>
          <w:color w:val="000000"/>
          <w:sz w:val="24"/>
          <w:szCs w:val="24"/>
          <w:bdr w:val="none" w:sz="0" w:space="0" w:color="auto" w:frame="1"/>
          <w:lang w:val="en-US"/>
        </w:rPr>
        <w:t xml:space="preserve"> </w:t>
      </w:r>
      <w:r w:rsidR="00F914BE" w:rsidRPr="00D22296">
        <w:rPr>
          <w:rStyle w:val="normaltextrun"/>
          <w:rFonts w:ascii="Arial" w:hAnsi="Arial" w:cs="Arial"/>
          <w:bCs/>
          <w:color w:val="000000"/>
          <w:sz w:val="24"/>
          <w:szCs w:val="24"/>
          <w:bdr w:val="none" w:sz="0" w:space="0" w:color="auto" w:frame="1"/>
          <w:lang w:val="en-US"/>
        </w:rPr>
        <w:t>Support was given</w:t>
      </w:r>
      <w:r w:rsidR="00AA6883" w:rsidRPr="00D22296">
        <w:rPr>
          <w:rStyle w:val="normaltextrun"/>
          <w:rFonts w:ascii="Arial" w:hAnsi="Arial" w:cs="Arial"/>
          <w:bCs/>
          <w:color w:val="000000"/>
          <w:sz w:val="24"/>
          <w:szCs w:val="24"/>
          <w:bdr w:val="none" w:sz="0" w:space="0" w:color="auto" w:frame="1"/>
          <w:lang w:val="en-US"/>
        </w:rPr>
        <w:t>,</w:t>
      </w:r>
      <w:r w:rsidR="00F914BE" w:rsidRPr="00D22296">
        <w:rPr>
          <w:rStyle w:val="normaltextrun"/>
          <w:rFonts w:ascii="Arial" w:hAnsi="Arial" w:cs="Arial"/>
          <w:bCs/>
          <w:color w:val="000000"/>
          <w:sz w:val="24"/>
          <w:szCs w:val="24"/>
          <w:bdr w:val="none" w:sz="0" w:space="0" w:color="auto" w:frame="1"/>
          <w:lang w:val="en-US"/>
        </w:rPr>
        <w:t xml:space="preserve"> through</w:t>
      </w:r>
      <w:r w:rsidR="00040E7E" w:rsidRPr="00D22296">
        <w:rPr>
          <w:rStyle w:val="normaltextrun"/>
          <w:rFonts w:ascii="Arial" w:hAnsi="Arial" w:cs="Arial"/>
          <w:bCs/>
          <w:color w:val="000000"/>
          <w:sz w:val="24"/>
          <w:szCs w:val="24"/>
          <w:bdr w:val="none" w:sz="0" w:space="0" w:color="auto" w:frame="1"/>
          <w:lang w:val="en-US"/>
        </w:rPr>
        <w:t xml:space="preserve"> questioning to prompt thought and in one instance modelling on the board. </w:t>
      </w:r>
      <w:r w:rsidR="00612F53" w:rsidRPr="00D22296">
        <w:rPr>
          <w:rStyle w:val="normaltextrun"/>
          <w:rFonts w:ascii="Arial" w:hAnsi="Arial" w:cs="Arial"/>
          <w:bCs/>
          <w:color w:val="000000"/>
          <w:sz w:val="24"/>
          <w:szCs w:val="24"/>
          <w:bdr w:val="none" w:sz="0" w:space="0" w:color="auto" w:frame="1"/>
          <w:lang w:val="en-US"/>
        </w:rPr>
        <w:t>The researcher provided the expertise to make the learner feel</w:t>
      </w:r>
      <w:r w:rsidR="00AA6883" w:rsidRPr="00D22296">
        <w:rPr>
          <w:rStyle w:val="normaltextrun"/>
          <w:rFonts w:ascii="Arial" w:hAnsi="Arial" w:cs="Arial"/>
          <w:bCs/>
          <w:color w:val="000000"/>
          <w:sz w:val="24"/>
          <w:szCs w:val="24"/>
          <w:bdr w:val="none" w:sz="0" w:space="0" w:color="auto" w:frame="1"/>
          <w:lang w:val="en-US"/>
        </w:rPr>
        <w:t xml:space="preserve"> reassured in moving forward, (</w:t>
      </w:r>
      <w:r w:rsidR="00612F53" w:rsidRPr="00D22296">
        <w:rPr>
          <w:rStyle w:val="normaltextrun"/>
          <w:rFonts w:ascii="Arial" w:hAnsi="Arial" w:cs="Arial"/>
          <w:bCs/>
          <w:color w:val="000000"/>
          <w:sz w:val="24"/>
          <w:szCs w:val="24"/>
          <w:bdr w:val="none" w:sz="0" w:space="0" w:color="auto" w:frame="1"/>
          <w:lang w:val="en-US"/>
        </w:rPr>
        <w:t>Hattie &amp; Zierer, 2018)</w:t>
      </w:r>
      <w:r w:rsidR="00040E7E" w:rsidRPr="00D22296">
        <w:rPr>
          <w:rStyle w:val="normaltextrun"/>
          <w:rFonts w:ascii="Arial" w:hAnsi="Arial" w:cs="Arial"/>
          <w:bCs/>
          <w:color w:val="000000"/>
          <w:sz w:val="24"/>
          <w:szCs w:val="24"/>
          <w:bdr w:val="none" w:sz="0" w:space="0" w:color="auto" w:frame="1"/>
          <w:lang w:val="en-US"/>
        </w:rPr>
        <w:t>.</w:t>
      </w:r>
      <w:r w:rsidR="00D25CD2" w:rsidRPr="00D22296">
        <w:rPr>
          <w:rStyle w:val="normaltextrun"/>
          <w:rFonts w:ascii="Arial" w:hAnsi="Arial" w:cs="Arial"/>
          <w:bCs/>
          <w:color w:val="000000"/>
          <w:sz w:val="24"/>
          <w:szCs w:val="24"/>
          <w:bdr w:val="none" w:sz="0" w:space="0" w:color="auto" w:frame="1"/>
          <w:lang w:val="en-US"/>
        </w:rPr>
        <w:t xml:space="preserve"> Engagement of the children </w:t>
      </w:r>
      <w:r w:rsidR="000073A6" w:rsidRPr="00D22296">
        <w:rPr>
          <w:rStyle w:val="normaltextrun"/>
          <w:rFonts w:ascii="Arial" w:hAnsi="Arial" w:cs="Arial"/>
          <w:bCs/>
          <w:color w:val="000000"/>
          <w:sz w:val="24"/>
          <w:szCs w:val="24"/>
          <w:bdr w:val="none" w:sz="0" w:space="0" w:color="auto" w:frame="1"/>
          <w:lang w:val="en-US"/>
        </w:rPr>
        <w:t xml:space="preserve">also </w:t>
      </w:r>
      <w:r w:rsidR="00D25CD2" w:rsidRPr="00D22296">
        <w:rPr>
          <w:rStyle w:val="normaltextrun"/>
          <w:rFonts w:ascii="Arial" w:hAnsi="Arial" w:cs="Arial"/>
          <w:bCs/>
          <w:color w:val="000000"/>
          <w:sz w:val="24"/>
          <w:szCs w:val="24"/>
          <w:bdr w:val="none" w:sz="0" w:space="0" w:color="auto" w:frame="1"/>
          <w:lang w:val="en-US"/>
        </w:rPr>
        <w:t xml:space="preserve">fluctuated </w:t>
      </w:r>
      <w:r w:rsidR="000073A6" w:rsidRPr="00D22296">
        <w:rPr>
          <w:rStyle w:val="normaltextrun"/>
          <w:rFonts w:ascii="Arial" w:hAnsi="Arial" w:cs="Arial"/>
          <w:bCs/>
          <w:color w:val="000000"/>
          <w:sz w:val="24"/>
          <w:szCs w:val="24"/>
          <w:bdr w:val="none" w:sz="0" w:space="0" w:color="auto" w:frame="1"/>
          <w:lang w:val="en-US"/>
        </w:rPr>
        <w:t xml:space="preserve">greatly </w:t>
      </w:r>
      <w:r w:rsidR="00D25CD2" w:rsidRPr="00D22296">
        <w:rPr>
          <w:rStyle w:val="normaltextrun"/>
          <w:rFonts w:ascii="Arial" w:hAnsi="Arial" w:cs="Arial"/>
          <w:bCs/>
          <w:color w:val="000000"/>
          <w:sz w:val="24"/>
          <w:szCs w:val="24"/>
          <w:bdr w:val="none" w:sz="0" w:space="0" w:color="auto" w:frame="1"/>
          <w:lang w:val="en-US"/>
        </w:rPr>
        <w:t>over</w:t>
      </w:r>
      <w:r w:rsidR="00B716A3" w:rsidRPr="00D22296">
        <w:rPr>
          <w:rStyle w:val="normaltextrun"/>
          <w:rFonts w:ascii="Arial" w:hAnsi="Arial" w:cs="Arial"/>
          <w:bCs/>
          <w:color w:val="000000"/>
          <w:sz w:val="24"/>
          <w:szCs w:val="24"/>
          <w:bdr w:val="none" w:sz="0" w:space="0" w:color="auto" w:frame="1"/>
          <w:lang w:val="en-US"/>
        </w:rPr>
        <w:t xml:space="preserve"> the duration of the observation</w:t>
      </w:r>
      <w:r w:rsidR="00D25CD2" w:rsidRPr="00D22296">
        <w:rPr>
          <w:rStyle w:val="normaltextrun"/>
          <w:rFonts w:ascii="Arial" w:hAnsi="Arial" w:cs="Arial"/>
          <w:bCs/>
          <w:color w:val="000000"/>
          <w:sz w:val="24"/>
          <w:szCs w:val="24"/>
          <w:bdr w:val="none" w:sz="0" w:space="0" w:color="auto" w:frame="1"/>
          <w:lang w:val="en-US"/>
        </w:rPr>
        <w:t xml:space="preserve"> </w:t>
      </w:r>
      <w:r w:rsidR="009E74A3" w:rsidRPr="00D22296">
        <w:rPr>
          <w:rStyle w:val="normaltextrun"/>
          <w:rFonts w:ascii="Arial" w:hAnsi="Arial" w:cs="Arial"/>
          <w:bCs/>
          <w:color w:val="000000"/>
          <w:sz w:val="24"/>
          <w:szCs w:val="24"/>
          <w:bdr w:val="none" w:sz="0" w:space="0" w:color="auto" w:frame="1"/>
          <w:lang w:val="en-US"/>
        </w:rPr>
        <w:t xml:space="preserve">(see appendix F </w:t>
      </w:r>
      <w:r w:rsidR="00F914BE" w:rsidRPr="00D22296">
        <w:rPr>
          <w:rStyle w:val="normaltextrun"/>
          <w:rFonts w:ascii="Arial" w:hAnsi="Arial" w:cs="Arial"/>
          <w:bCs/>
          <w:color w:val="000000"/>
          <w:sz w:val="24"/>
          <w:szCs w:val="24"/>
          <w:bdr w:val="none" w:sz="0" w:space="0" w:color="auto" w:frame="1"/>
          <w:lang w:val="en-US"/>
        </w:rPr>
        <w:t xml:space="preserve">) </w:t>
      </w:r>
      <w:r w:rsidR="000073A6" w:rsidRPr="00D22296">
        <w:rPr>
          <w:rStyle w:val="normaltextrun"/>
          <w:rFonts w:ascii="Arial" w:hAnsi="Arial" w:cs="Arial"/>
          <w:bCs/>
          <w:color w:val="000000"/>
          <w:sz w:val="24"/>
          <w:szCs w:val="24"/>
          <w:bdr w:val="none" w:sz="0" w:space="0" w:color="auto" w:frame="1"/>
          <w:lang w:val="en-US"/>
        </w:rPr>
        <w:t>Once the learners actually</w:t>
      </w:r>
      <w:r w:rsidR="000B0CD2" w:rsidRPr="00D22296">
        <w:rPr>
          <w:rStyle w:val="normaltextrun"/>
          <w:rFonts w:ascii="Arial" w:hAnsi="Arial" w:cs="Arial"/>
          <w:bCs/>
          <w:color w:val="000000"/>
          <w:sz w:val="24"/>
          <w:szCs w:val="24"/>
          <w:bdr w:val="none" w:sz="0" w:space="0" w:color="auto" w:frame="1"/>
          <w:lang w:val="en-US"/>
        </w:rPr>
        <w:t xml:space="preserve"> settled into their</w:t>
      </w:r>
      <w:r w:rsidR="00D25CD2" w:rsidRPr="00D22296">
        <w:rPr>
          <w:rStyle w:val="normaltextrun"/>
          <w:rFonts w:ascii="Arial" w:hAnsi="Arial" w:cs="Arial"/>
          <w:bCs/>
          <w:color w:val="000000"/>
          <w:sz w:val="24"/>
          <w:szCs w:val="24"/>
          <w:bdr w:val="none" w:sz="0" w:space="0" w:color="auto" w:frame="1"/>
          <w:lang w:val="en-US"/>
        </w:rPr>
        <w:t xml:space="preserve"> writing they were all judged to be enga</w:t>
      </w:r>
      <w:r w:rsidR="00F914BE" w:rsidRPr="00D22296">
        <w:rPr>
          <w:rStyle w:val="normaltextrun"/>
          <w:rFonts w:ascii="Arial" w:hAnsi="Arial" w:cs="Arial"/>
          <w:bCs/>
          <w:color w:val="000000"/>
          <w:sz w:val="24"/>
          <w:szCs w:val="24"/>
          <w:bdr w:val="none" w:sz="0" w:space="0" w:color="auto" w:frame="1"/>
          <w:lang w:val="en-US"/>
        </w:rPr>
        <w:t>ged by the two</w:t>
      </w:r>
      <w:r w:rsidR="00D25CD2" w:rsidRPr="00D22296">
        <w:rPr>
          <w:rStyle w:val="normaltextrun"/>
          <w:rFonts w:ascii="Arial" w:hAnsi="Arial" w:cs="Arial"/>
          <w:bCs/>
          <w:color w:val="000000"/>
          <w:sz w:val="24"/>
          <w:szCs w:val="24"/>
          <w:bdr w:val="none" w:sz="0" w:space="0" w:color="auto" w:frame="1"/>
          <w:lang w:val="en-US"/>
        </w:rPr>
        <w:t xml:space="preserve"> non</w:t>
      </w:r>
      <w:r w:rsidR="00612F53" w:rsidRPr="00D22296">
        <w:rPr>
          <w:rStyle w:val="normaltextrun"/>
          <w:rFonts w:ascii="Arial" w:hAnsi="Arial" w:cs="Arial"/>
          <w:bCs/>
          <w:color w:val="000000"/>
          <w:sz w:val="24"/>
          <w:szCs w:val="24"/>
          <w:bdr w:val="none" w:sz="0" w:space="0" w:color="auto" w:frame="1"/>
          <w:lang w:val="en-US"/>
        </w:rPr>
        <w:t>-</w:t>
      </w:r>
      <w:r w:rsidR="00D25CD2" w:rsidRPr="00D22296">
        <w:rPr>
          <w:rStyle w:val="normaltextrun"/>
          <w:rFonts w:ascii="Arial" w:hAnsi="Arial" w:cs="Arial"/>
          <w:bCs/>
          <w:color w:val="000000"/>
          <w:sz w:val="24"/>
          <w:szCs w:val="24"/>
          <w:bdr w:val="none" w:sz="0" w:space="0" w:color="auto" w:frame="1"/>
          <w:lang w:val="en-US"/>
        </w:rPr>
        <w:t xml:space="preserve"> participant observers. How</w:t>
      </w:r>
      <w:r w:rsidR="00F914BE" w:rsidRPr="00D22296">
        <w:rPr>
          <w:rStyle w:val="normaltextrun"/>
          <w:rFonts w:ascii="Arial" w:hAnsi="Arial" w:cs="Arial"/>
          <w:bCs/>
          <w:color w:val="000000"/>
          <w:sz w:val="24"/>
          <w:szCs w:val="24"/>
          <w:bdr w:val="none" w:sz="0" w:space="0" w:color="auto" w:frame="1"/>
          <w:lang w:val="en-US"/>
        </w:rPr>
        <w:t>ever two</w:t>
      </w:r>
      <w:r w:rsidR="00D25CD2" w:rsidRPr="00D22296">
        <w:rPr>
          <w:rStyle w:val="normaltextrun"/>
          <w:rFonts w:ascii="Arial" w:hAnsi="Arial" w:cs="Arial"/>
          <w:bCs/>
          <w:color w:val="000000"/>
          <w:sz w:val="24"/>
          <w:szCs w:val="24"/>
          <w:bdr w:val="none" w:sz="0" w:space="0" w:color="auto" w:frame="1"/>
          <w:lang w:val="en-US"/>
        </w:rPr>
        <w:t xml:space="preserve"> learners </w:t>
      </w:r>
      <w:r w:rsidR="00D25CD2" w:rsidRPr="00D22296">
        <w:rPr>
          <w:rStyle w:val="normaltextrun"/>
          <w:rFonts w:ascii="Arial" w:hAnsi="Arial" w:cs="Arial"/>
          <w:bCs/>
          <w:color w:val="000000"/>
          <w:sz w:val="24"/>
          <w:szCs w:val="24"/>
          <w:bdr w:val="none" w:sz="0" w:space="0" w:color="auto" w:frame="1"/>
          <w:lang w:val="en-US"/>
        </w:rPr>
        <w:lastRenderedPageBreak/>
        <w:t>became disengaged when the researcher reminded them to refer to their</w:t>
      </w:r>
      <w:r w:rsidR="00A12A0D" w:rsidRPr="00D22296">
        <w:rPr>
          <w:rStyle w:val="normaltextrun"/>
          <w:rFonts w:ascii="Arial" w:hAnsi="Arial" w:cs="Arial"/>
          <w:bCs/>
          <w:color w:val="000000"/>
          <w:sz w:val="24"/>
          <w:szCs w:val="24"/>
          <w:bdr w:val="none" w:sz="0" w:space="0" w:color="auto" w:frame="1"/>
          <w:lang w:val="en-US"/>
        </w:rPr>
        <w:t xml:space="preserve"> plan. </w:t>
      </w:r>
      <w:r w:rsidR="00F914BE" w:rsidRPr="00D22296">
        <w:rPr>
          <w:rStyle w:val="normaltextrun"/>
          <w:rFonts w:ascii="Arial" w:hAnsi="Arial" w:cs="Arial"/>
          <w:bCs/>
          <w:color w:val="000000"/>
          <w:sz w:val="24"/>
          <w:szCs w:val="24"/>
          <w:bdr w:val="none" w:sz="0" w:space="0" w:color="auto" w:frame="1"/>
          <w:lang w:val="en-US"/>
        </w:rPr>
        <w:t>The</w:t>
      </w:r>
      <w:r w:rsidR="00AA6883" w:rsidRPr="00D22296">
        <w:rPr>
          <w:rStyle w:val="normaltextrun"/>
          <w:rFonts w:ascii="Arial" w:hAnsi="Arial" w:cs="Arial"/>
          <w:bCs/>
          <w:color w:val="000000"/>
          <w:sz w:val="24"/>
          <w:szCs w:val="24"/>
          <w:bdr w:val="none" w:sz="0" w:space="0" w:color="auto" w:frame="1"/>
          <w:lang w:val="en-US"/>
        </w:rPr>
        <w:t xml:space="preserve"> researcher judged participant A</w:t>
      </w:r>
      <w:r w:rsidR="00F914BE" w:rsidRPr="00D22296">
        <w:rPr>
          <w:rStyle w:val="normaltextrun"/>
          <w:rFonts w:ascii="Arial" w:hAnsi="Arial" w:cs="Arial"/>
          <w:bCs/>
          <w:color w:val="000000"/>
          <w:sz w:val="24"/>
          <w:szCs w:val="24"/>
          <w:bdr w:val="none" w:sz="0" w:space="0" w:color="auto" w:frame="1"/>
          <w:lang w:val="en-US"/>
        </w:rPr>
        <w:t xml:space="preserve"> to be reaching unacceptable levels of distress so reminded them that they did not have to continue participating in this session. Participant D demonstrated lack of engagement by continually asking how long it was until lunch.</w:t>
      </w:r>
      <w:r w:rsidR="00D778AD" w:rsidRPr="00D22296">
        <w:rPr>
          <w:rStyle w:val="normaltextrun"/>
          <w:rFonts w:ascii="Arial" w:hAnsi="Arial" w:cs="Arial"/>
          <w:bCs/>
          <w:color w:val="000000"/>
          <w:sz w:val="24"/>
          <w:szCs w:val="24"/>
          <w:bdr w:val="none" w:sz="0" w:space="0" w:color="auto" w:frame="1"/>
          <w:lang w:val="en-US"/>
        </w:rPr>
        <w:t xml:space="preserve"> The second lesson study highlighted to the researcher the impo</w:t>
      </w:r>
      <w:r w:rsidR="009E74A3" w:rsidRPr="00D22296">
        <w:rPr>
          <w:rStyle w:val="normaltextrun"/>
          <w:rFonts w:ascii="Arial" w:hAnsi="Arial" w:cs="Arial"/>
          <w:bCs/>
          <w:color w:val="000000"/>
          <w:sz w:val="24"/>
          <w:szCs w:val="24"/>
          <w:bdr w:val="none" w:sz="0" w:space="0" w:color="auto" w:frame="1"/>
          <w:lang w:val="en-US"/>
        </w:rPr>
        <w:t>rtance of insider knowledge, in the case of Participant I</w:t>
      </w:r>
      <w:r w:rsidR="00D778AD" w:rsidRPr="00D22296">
        <w:rPr>
          <w:rStyle w:val="normaltextrun"/>
          <w:rFonts w:ascii="Arial" w:hAnsi="Arial" w:cs="Arial"/>
          <w:bCs/>
          <w:color w:val="000000"/>
          <w:sz w:val="24"/>
          <w:szCs w:val="24"/>
          <w:bdr w:val="none" w:sz="0" w:space="0" w:color="auto" w:frame="1"/>
          <w:lang w:val="en-US"/>
        </w:rPr>
        <w:t>. One of the non-participant observers had complimented their extended writing and skills of innovation, however the researcher identified from the non-particpant observers comments that this child had not been particularly talented, rather had copied aspects of their peer’s story map that had been open next to them</w:t>
      </w:r>
      <w:r w:rsidR="000B0CD2" w:rsidRPr="00D22296">
        <w:rPr>
          <w:rStyle w:val="normaltextrun"/>
          <w:rFonts w:ascii="Arial" w:hAnsi="Arial" w:cs="Arial"/>
          <w:bCs/>
          <w:color w:val="000000"/>
          <w:sz w:val="24"/>
          <w:szCs w:val="24"/>
          <w:bdr w:val="none" w:sz="0" w:space="0" w:color="auto" w:frame="1"/>
          <w:lang w:val="en-US"/>
        </w:rPr>
        <w:t xml:space="preserve">. </w:t>
      </w:r>
      <w:r w:rsidR="000E7828" w:rsidRPr="00D22296">
        <w:rPr>
          <w:rStyle w:val="normaltextrun"/>
          <w:rFonts w:ascii="Arial" w:hAnsi="Arial" w:cs="Arial"/>
          <w:bCs/>
          <w:color w:val="000000"/>
          <w:sz w:val="24"/>
          <w:szCs w:val="24"/>
          <w:bdr w:val="none" w:sz="0" w:space="0" w:color="auto" w:frame="1"/>
          <w:lang w:val="en-US"/>
        </w:rPr>
        <w:t>As a result of the impact of the Hawthorne effect, the researcher had concerns about the validity of some aspects of the results. To this end, the</w:t>
      </w:r>
      <w:r w:rsidR="00A77715" w:rsidRPr="00D22296">
        <w:rPr>
          <w:rStyle w:val="normaltextrun"/>
          <w:rFonts w:ascii="Arial" w:hAnsi="Arial" w:cs="Arial"/>
          <w:bCs/>
          <w:color w:val="000000"/>
          <w:sz w:val="24"/>
          <w:szCs w:val="24"/>
          <w:bdr w:val="none" w:sz="0" w:space="0" w:color="auto" w:frame="1"/>
          <w:lang w:val="en-US"/>
        </w:rPr>
        <w:t xml:space="preserve"> researcher performed an additional lesson study</w:t>
      </w:r>
      <w:r w:rsidR="00AA6883" w:rsidRPr="00D22296">
        <w:rPr>
          <w:rStyle w:val="normaltextrun"/>
          <w:rFonts w:ascii="Arial" w:hAnsi="Arial" w:cs="Arial"/>
          <w:bCs/>
          <w:color w:val="000000"/>
          <w:sz w:val="24"/>
          <w:szCs w:val="24"/>
          <w:bdr w:val="none" w:sz="0" w:space="0" w:color="auto" w:frame="1"/>
          <w:lang w:val="en-US"/>
        </w:rPr>
        <w:t xml:space="preserve"> and postponed the interview</w:t>
      </w:r>
      <w:r w:rsidR="00A77715" w:rsidRPr="00D22296">
        <w:rPr>
          <w:rStyle w:val="normaltextrun"/>
          <w:rFonts w:ascii="Arial" w:hAnsi="Arial" w:cs="Arial"/>
          <w:bCs/>
          <w:color w:val="000000"/>
          <w:sz w:val="24"/>
          <w:szCs w:val="24"/>
          <w:bdr w:val="none" w:sz="0" w:space="0" w:color="auto" w:frame="1"/>
          <w:lang w:val="en-US"/>
        </w:rPr>
        <w:t xml:space="preserve">. </w:t>
      </w:r>
    </w:p>
    <w:p w:rsidR="005B0FEF" w:rsidRPr="00D22296" w:rsidRDefault="00A77715"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The third lesson study (LS3) was much more comparable</w:t>
      </w:r>
      <w:r w:rsidR="001551D3" w:rsidRPr="00D22296">
        <w:rPr>
          <w:rStyle w:val="normaltextrun"/>
          <w:rFonts w:ascii="Arial" w:hAnsi="Arial" w:cs="Arial"/>
          <w:bCs/>
          <w:color w:val="000000"/>
          <w:sz w:val="24"/>
          <w:szCs w:val="24"/>
          <w:bdr w:val="none" w:sz="0" w:space="0" w:color="auto" w:frame="1"/>
          <w:lang w:val="en-US"/>
        </w:rPr>
        <w:t xml:space="preserve"> to LS1, in terms of engagement</w:t>
      </w:r>
      <w:r w:rsidR="00655939" w:rsidRPr="00D22296">
        <w:rPr>
          <w:rStyle w:val="normaltextrun"/>
          <w:rFonts w:ascii="Arial" w:hAnsi="Arial" w:cs="Arial"/>
          <w:bCs/>
          <w:color w:val="000000"/>
          <w:sz w:val="24"/>
          <w:szCs w:val="24"/>
          <w:bdr w:val="none" w:sz="0" w:space="0" w:color="auto" w:frame="1"/>
          <w:lang w:val="en-US"/>
        </w:rPr>
        <w:t xml:space="preserve">, quantity and quality of work produced. All referred back to their story map to maintain the structure of the story. </w:t>
      </w:r>
      <w:r w:rsidR="00A71088" w:rsidRPr="00D22296">
        <w:rPr>
          <w:rStyle w:val="normaltextrun"/>
          <w:rFonts w:ascii="Arial" w:hAnsi="Arial" w:cs="Arial"/>
          <w:bCs/>
          <w:color w:val="000000"/>
          <w:sz w:val="24"/>
          <w:szCs w:val="24"/>
          <w:bdr w:val="none" w:sz="0" w:space="0" w:color="auto" w:frame="1"/>
          <w:lang w:val="en-US"/>
        </w:rPr>
        <w:t xml:space="preserve">As the researcher anticipated the observations supported the theory that with more familiarity of the process of using success criteria, children begin to work more independently. Participant E stated that success criteria gave them ideas whilst Participant M declared that it was quicker to read the success criteria than wait for the teacher </w:t>
      </w:r>
      <w:r w:rsidR="009E74A3" w:rsidRPr="00D22296">
        <w:rPr>
          <w:rStyle w:val="normaltextrun"/>
          <w:rFonts w:ascii="Arial" w:hAnsi="Arial" w:cs="Arial"/>
          <w:bCs/>
          <w:color w:val="000000"/>
          <w:sz w:val="24"/>
          <w:szCs w:val="24"/>
          <w:bdr w:val="none" w:sz="0" w:space="0" w:color="auto" w:frame="1"/>
          <w:lang w:val="en-US"/>
        </w:rPr>
        <w:t>(see appendix G</w:t>
      </w:r>
      <w:r w:rsidR="00A71088" w:rsidRPr="00D22296">
        <w:rPr>
          <w:rStyle w:val="normaltextrun"/>
          <w:rFonts w:ascii="Arial" w:hAnsi="Arial" w:cs="Arial"/>
          <w:bCs/>
          <w:color w:val="000000"/>
          <w:sz w:val="24"/>
          <w:szCs w:val="24"/>
          <w:bdr w:val="none" w:sz="0" w:space="0" w:color="auto" w:frame="1"/>
          <w:lang w:val="en-US"/>
        </w:rPr>
        <w:t xml:space="preserve">). In addition to this the children also began to read back their own work as one of the methods of self- evaluation/ checking. Participants were observed working in the zone of proximal development (Vygotsky), </w:t>
      </w:r>
      <w:r w:rsidR="000B0CD2" w:rsidRPr="00D22296">
        <w:rPr>
          <w:rStyle w:val="normaltextrun"/>
          <w:rFonts w:ascii="Arial" w:hAnsi="Arial" w:cs="Arial"/>
          <w:bCs/>
          <w:color w:val="000000"/>
          <w:sz w:val="24"/>
          <w:szCs w:val="24"/>
          <w:bdr w:val="none" w:sz="0" w:space="0" w:color="auto" w:frame="1"/>
          <w:lang w:val="en-US"/>
        </w:rPr>
        <w:t xml:space="preserve">or </w:t>
      </w:r>
      <w:r w:rsidR="00A71088" w:rsidRPr="00D22296">
        <w:rPr>
          <w:rStyle w:val="normaltextrun"/>
          <w:rFonts w:ascii="Arial" w:hAnsi="Arial" w:cs="Arial"/>
          <w:bCs/>
          <w:color w:val="000000"/>
          <w:sz w:val="24"/>
          <w:szCs w:val="24"/>
          <w:bdr w:val="none" w:sz="0" w:space="0" w:color="auto" w:frame="1"/>
          <w:lang w:val="en-US"/>
        </w:rPr>
        <w:t>flow</w:t>
      </w:r>
      <w:r w:rsidR="00A77514" w:rsidRPr="00D22296">
        <w:rPr>
          <w:rStyle w:val="normaltextrun"/>
          <w:rFonts w:ascii="Arial" w:hAnsi="Arial" w:cs="Arial"/>
          <w:bCs/>
          <w:color w:val="000000"/>
          <w:sz w:val="24"/>
          <w:szCs w:val="24"/>
          <w:bdr w:val="none" w:sz="0" w:space="0" w:color="auto" w:frame="1"/>
          <w:lang w:val="en-US"/>
        </w:rPr>
        <w:t>, (</w:t>
      </w:r>
      <w:r w:rsidR="00A77514" w:rsidRPr="00D22296">
        <w:rPr>
          <w:rFonts w:ascii="Arial" w:hAnsi="Arial" w:cs="Arial"/>
          <w:color w:val="000000" w:themeColor="text1"/>
          <w:sz w:val="24"/>
          <w:szCs w:val="24"/>
        </w:rPr>
        <w:t>Mihaly Csikszentmihalyi, 1990, cited in Fisher et al., 2017; Hattie and Zierer, 2018)</w:t>
      </w:r>
      <w:r w:rsidR="00A71088" w:rsidRPr="00D22296">
        <w:rPr>
          <w:rStyle w:val="normaltextrun"/>
          <w:rFonts w:ascii="Arial" w:hAnsi="Arial" w:cs="Arial"/>
          <w:bCs/>
          <w:color w:val="000000"/>
          <w:sz w:val="24"/>
          <w:szCs w:val="24"/>
          <w:bdr w:val="none" w:sz="0" w:space="0" w:color="auto" w:frame="1"/>
          <w:lang w:val="en-US"/>
        </w:rPr>
        <w:t>)</w:t>
      </w:r>
      <w:r w:rsidR="00A77514" w:rsidRPr="00D22296">
        <w:rPr>
          <w:rStyle w:val="normaltextrun"/>
          <w:rFonts w:ascii="Arial" w:hAnsi="Arial" w:cs="Arial"/>
          <w:bCs/>
          <w:color w:val="000000"/>
          <w:sz w:val="24"/>
          <w:szCs w:val="24"/>
          <w:bdr w:val="none" w:sz="0" w:space="0" w:color="auto" w:frame="1"/>
          <w:lang w:val="en-US"/>
        </w:rPr>
        <w:t>,</w:t>
      </w:r>
      <w:r w:rsidR="005B0FEF" w:rsidRPr="00D22296">
        <w:rPr>
          <w:rStyle w:val="normaltextrun"/>
          <w:rFonts w:ascii="Arial" w:hAnsi="Arial" w:cs="Arial"/>
          <w:bCs/>
          <w:color w:val="000000"/>
          <w:sz w:val="24"/>
          <w:szCs w:val="24"/>
          <w:bdr w:val="none" w:sz="0" w:space="0" w:color="auto" w:frame="1"/>
          <w:lang w:val="en-US"/>
        </w:rPr>
        <w:t xml:space="preserve"> thus</w:t>
      </w:r>
      <w:r w:rsidR="00A71088" w:rsidRPr="00D22296">
        <w:rPr>
          <w:rStyle w:val="normaltextrun"/>
          <w:rFonts w:ascii="Arial" w:hAnsi="Arial" w:cs="Arial"/>
          <w:bCs/>
          <w:color w:val="000000"/>
          <w:sz w:val="24"/>
          <w:szCs w:val="24"/>
          <w:bdr w:val="none" w:sz="0" w:space="0" w:color="auto" w:frame="1"/>
          <w:lang w:val="en-US"/>
        </w:rPr>
        <w:t xml:space="preserve"> demonstrating engaged behaviour. </w:t>
      </w:r>
    </w:p>
    <w:p w:rsidR="00506A36" w:rsidRPr="00D22296" w:rsidRDefault="00655939"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In contrast to LS1 the learners read back their work independently, without reminders</w:t>
      </w:r>
      <w:r w:rsidR="00CC5FF4" w:rsidRPr="00D22296">
        <w:rPr>
          <w:rStyle w:val="normaltextrun"/>
          <w:rFonts w:ascii="Arial" w:hAnsi="Arial" w:cs="Arial"/>
          <w:bCs/>
          <w:color w:val="000000"/>
          <w:sz w:val="24"/>
          <w:szCs w:val="24"/>
          <w:bdr w:val="none" w:sz="0" w:space="0" w:color="auto" w:frame="1"/>
          <w:lang w:val="en-US"/>
        </w:rPr>
        <w:t>, to check the flow of their story and make adjustments</w:t>
      </w:r>
      <w:r w:rsidRPr="00D22296">
        <w:rPr>
          <w:rStyle w:val="normaltextrun"/>
          <w:rFonts w:ascii="Arial" w:hAnsi="Arial" w:cs="Arial"/>
          <w:bCs/>
          <w:color w:val="000000"/>
          <w:sz w:val="24"/>
          <w:szCs w:val="24"/>
          <w:bdr w:val="none" w:sz="0" w:space="0" w:color="auto" w:frame="1"/>
          <w:lang w:val="en-US"/>
        </w:rPr>
        <w:t>.</w:t>
      </w:r>
      <w:r w:rsidR="00E62AF4" w:rsidRPr="00D22296">
        <w:rPr>
          <w:rStyle w:val="normaltextrun"/>
          <w:rFonts w:ascii="Arial" w:hAnsi="Arial" w:cs="Arial"/>
          <w:bCs/>
          <w:color w:val="000000"/>
          <w:sz w:val="24"/>
          <w:szCs w:val="24"/>
          <w:bdr w:val="none" w:sz="0" w:space="0" w:color="auto" w:frame="1"/>
          <w:lang w:val="en-US"/>
        </w:rPr>
        <w:t xml:space="preserve"> One of the seven participants </w:t>
      </w:r>
      <w:r w:rsidR="00E62AF4" w:rsidRPr="00D22296">
        <w:rPr>
          <w:rStyle w:val="normaltextrun"/>
          <w:rFonts w:ascii="Arial" w:hAnsi="Arial" w:cs="Arial"/>
          <w:bCs/>
          <w:color w:val="000000"/>
          <w:sz w:val="24"/>
          <w:szCs w:val="24"/>
          <w:bdr w:val="none" w:sz="0" w:space="0" w:color="auto" w:frame="1"/>
          <w:lang w:val="en-US"/>
        </w:rPr>
        <w:lastRenderedPageBreak/>
        <w:t xml:space="preserve">struggled to engage with the writing initially but once participant Z had discussed their ideas they were able </w:t>
      </w:r>
      <w:r w:rsidR="00AB0641" w:rsidRPr="00D22296">
        <w:rPr>
          <w:rStyle w:val="normaltextrun"/>
          <w:rFonts w:ascii="Arial" w:hAnsi="Arial" w:cs="Arial"/>
          <w:bCs/>
          <w:color w:val="000000"/>
          <w:sz w:val="24"/>
          <w:szCs w:val="24"/>
          <w:bdr w:val="none" w:sz="0" w:space="0" w:color="auto" w:frame="1"/>
          <w:lang w:val="en-US"/>
        </w:rPr>
        <w:t xml:space="preserve">to </w:t>
      </w:r>
      <w:r w:rsidR="00E62AF4" w:rsidRPr="00D22296">
        <w:rPr>
          <w:rStyle w:val="normaltextrun"/>
          <w:rFonts w:ascii="Arial" w:hAnsi="Arial" w:cs="Arial"/>
          <w:bCs/>
          <w:color w:val="000000"/>
          <w:sz w:val="24"/>
          <w:szCs w:val="24"/>
          <w:bdr w:val="none" w:sz="0" w:space="0" w:color="auto" w:frame="1"/>
          <w:lang w:val="en-US"/>
        </w:rPr>
        <w:t xml:space="preserve">start writing and required minimal input after that. </w:t>
      </w:r>
      <w:r w:rsidR="004C63F5" w:rsidRPr="00D22296">
        <w:rPr>
          <w:rStyle w:val="normaltextrun"/>
          <w:rFonts w:ascii="Arial" w:hAnsi="Arial" w:cs="Arial"/>
          <w:bCs/>
          <w:color w:val="000000"/>
          <w:sz w:val="24"/>
          <w:szCs w:val="24"/>
          <w:bdr w:val="none" w:sz="0" w:space="0" w:color="auto" w:frame="1"/>
          <w:lang w:val="en-US"/>
        </w:rPr>
        <w:t>Two participants that didn’t use the success criteria said that they had “…my own ideas!” (</w:t>
      </w:r>
      <w:r w:rsidR="009E74A3" w:rsidRPr="00D22296">
        <w:rPr>
          <w:rStyle w:val="normaltextrun"/>
          <w:rFonts w:ascii="Arial" w:hAnsi="Arial" w:cs="Arial"/>
          <w:bCs/>
          <w:color w:val="000000"/>
          <w:sz w:val="24"/>
          <w:szCs w:val="24"/>
          <w:bdr w:val="none" w:sz="0" w:space="0" w:color="auto" w:frame="1"/>
          <w:lang w:val="en-US"/>
        </w:rPr>
        <w:t>see appendix G</w:t>
      </w:r>
      <w:r w:rsidR="004C63F5" w:rsidRPr="00D22296">
        <w:rPr>
          <w:rStyle w:val="normaltextrun"/>
          <w:rFonts w:ascii="Arial" w:hAnsi="Arial" w:cs="Arial"/>
          <w:bCs/>
          <w:color w:val="000000"/>
          <w:sz w:val="24"/>
          <w:szCs w:val="24"/>
          <w:bdr w:val="none" w:sz="0" w:space="0" w:color="auto" w:frame="1"/>
          <w:lang w:val="en-US"/>
        </w:rPr>
        <w:t xml:space="preserve">). </w:t>
      </w:r>
      <w:r w:rsidR="00E62AF4" w:rsidRPr="00D22296">
        <w:rPr>
          <w:rStyle w:val="normaltextrun"/>
          <w:rFonts w:ascii="Arial" w:hAnsi="Arial" w:cs="Arial"/>
          <w:bCs/>
          <w:color w:val="000000"/>
          <w:sz w:val="24"/>
          <w:szCs w:val="24"/>
          <w:bdr w:val="none" w:sz="0" w:space="0" w:color="auto" w:frame="1"/>
          <w:lang w:val="en-US"/>
        </w:rPr>
        <w:t xml:space="preserve">Five out of the seven participants were </w:t>
      </w:r>
      <w:r w:rsidR="004C63F5" w:rsidRPr="00D22296">
        <w:rPr>
          <w:rStyle w:val="normaltextrun"/>
          <w:rFonts w:ascii="Arial" w:hAnsi="Arial" w:cs="Arial"/>
          <w:bCs/>
          <w:color w:val="000000"/>
          <w:sz w:val="24"/>
          <w:szCs w:val="24"/>
          <w:bdr w:val="none" w:sz="0" w:space="0" w:color="auto" w:frame="1"/>
          <w:lang w:val="en-US"/>
        </w:rPr>
        <w:t xml:space="preserve">however, </w:t>
      </w:r>
      <w:r w:rsidR="00E62AF4" w:rsidRPr="00D22296">
        <w:rPr>
          <w:rStyle w:val="normaltextrun"/>
          <w:rFonts w:ascii="Arial" w:hAnsi="Arial" w:cs="Arial"/>
          <w:bCs/>
          <w:color w:val="000000"/>
          <w:sz w:val="24"/>
          <w:szCs w:val="24"/>
          <w:bdr w:val="none" w:sz="0" w:space="0" w:color="auto" w:frame="1"/>
          <w:lang w:val="en-US"/>
        </w:rPr>
        <w:t>observed reading the success criteria and ticking off elements as they were completed.</w:t>
      </w:r>
      <w:r w:rsidR="00506A36" w:rsidRPr="00D22296">
        <w:rPr>
          <w:rStyle w:val="normaltextrun"/>
          <w:rFonts w:ascii="Arial" w:hAnsi="Arial" w:cs="Arial"/>
          <w:bCs/>
          <w:color w:val="000000"/>
          <w:sz w:val="24"/>
          <w:szCs w:val="24"/>
          <w:bdr w:val="none" w:sz="0" w:space="0" w:color="auto" w:frame="1"/>
          <w:lang w:val="en-US"/>
        </w:rPr>
        <w:t xml:space="preserve"> Participant J liked success criteria because </w:t>
      </w:r>
    </w:p>
    <w:p w:rsidR="00506A36" w:rsidRPr="00D22296" w:rsidRDefault="00506A36"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 xml:space="preserve">“ </w:t>
      </w:r>
      <w:r w:rsidRPr="00D22296">
        <w:rPr>
          <w:rStyle w:val="normaltextrun"/>
          <w:rFonts w:ascii="Arial" w:hAnsi="Arial" w:cs="Arial"/>
          <w:bCs/>
          <w:i/>
          <w:color w:val="000000"/>
          <w:sz w:val="24"/>
          <w:szCs w:val="24"/>
          <w:bdr w:val="none" w:sz="0" w:space="0" w:color="auto" w:frame="1"/>
          <w:lang w:val="en-US"/>
        </w:rPr>
        <w:t>if not have success criteria it would be much harder! With success criteria I can tick it off and the teacher can tick it off</w:t>
      </w:r>
      <w:r w:rsidRPr="00D22296">
        <w:rPr>
          <w:rStyle w:val="normaltextrun"/>
          <w:rFonts w:ascii="Arial" w:hAnsi="Arial" w:cs="Arial"/>
          <w:bCs/>
          <w:color w:val="000000"/>
          <w:sz w:val="24"/>
          <w:szCs w:val="24"/>
          <w:bdr w:val="none" w:sz="0" w:space="0" w:color="auto" w:frame="1"/>
          <w:lang w:val="en-US"/>
        </w:rPr>
        <w:t>…”</w:t>
      </w:r>
      <w:r w:rsidR="00635DB1" w:rsidRPr="00D22296">
        <w:rPr>
          <w:rStyle w:val="normaltextrun"/>
          <w:rFonts w:ascii="Arial" w:hAnsi="Arial" w:cs="Arial"/>
          <w:bCs/>
          <w:color w:val="000000"/>
          <w:sz w:val="24"/>
          <w:szCs w:val="24"/>
          <w:bdr w:val="none" w:sz="0" w:space="0" w:color="auto" w:frame="1"/>
          <w:lang w:val="en-US"/>
        </w:rPr>
        <w:t xml:space="preserve"> </w:t>
      </w:r>
    </w:p>
    <w:p w:rsidR="00506A36" w:rsidRPr="00D22296" w:rsidRDefault="009E74A3"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(see appendix G</w:t>
      </w:r>
      <w:r w:rsidR="00506A36" w:rsidRPr="00D22296">
        <w:rPr>
          <w:rStyle w:val="normaltextrun"/>
          <w:rFonts w:ascii="Arial" w:hAnsi="Arial" w:cs="Arial"/>
          <w:bCs/>
          <w:color w:val="000000"/>
          <w:sz w:val="24"/>
          <w:szCs w:val="24"/>
          <w:bdr w:val="none" w:sz="0" w:space="0" w:color="auto" w:frame="1"/>
          <w:lang w:val="en-US"/>
        </w:rPr>
        <w:t>)</w:t>
      </w:r>
    </w:p>
    <w:p w:rsidR="00A77715" w:rsidRPr="00D22296" w:rsidRDefault="00635DB1"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Instead of the researcher doing the “talking and telling” (Clarke, 2008) the children had begun to work more independently and discuss the success criteria amongst themselves.</w:t>
      </w:r>
      <w:r w:rsidR="00506A36" w:rsidRPr="00D22296">
        <w:rPr>
          <w:rStyle w:val="normaltextrun"/>
          <w:rFonts w:ascii="Arial" w:hAnsi="Arial" w:cs="Arial"/>
          <w:bCs/>
          <w:color w:val="000000"/>
          <w:sz w:val="24"/>
          <w:szCs w:val="24"/>
          <w:bdr w:val="none" w:sz="0" w:space="0" w:color="auto" w:frame="1"/>
          <w:lang w:val="en-US"/>
        </w:rPr>
        <w:t xml:space="preserve"> </w:t>
      </w:r>
    </w:p>
    <w:p w:rsidR="000B0CD2" w:rsidRPr="00D22296" w:rsidRDefault="000B0CD2" w:rsidP="00D22296">
      <w:pPr>
        <w:spacing w:line="480" w:lineRule="auto"/>
        <w:rPr>
          <w:rStyle w:val="normaltextrun"/>
          <w:rFonts w:ascii="Arial" w:hAnsi="Arial" w:cs="Arial"/>
          <w:bCs/>
          <w:color w:val="000000"/>
          <w:sz w:val="24"/>
          <w:szCs w:val="24"/>
          <w:u w:val="single"/>
          <w:bdr w:val="none" w:sz="0" w:space="0" w:color="auto" w:frame="1"/>
          <w:lang w:val="en-US"/>
        </w:rPr>
      </w:pPr>
    </w:p>
    <w:p w:rsidR="000B0CD2" w:rsidRPr="00D22296" w:rsidRDefault="000B0CD2" w:rsidP="00D22296">
      <w:pPr>
        <w:spacing w:line="480" w:lineRule="auto"/>
        <w:rPr>
          <w:rStyle w:val="normaltextrun"/>
          <w:rFonts w:ascii="Arial" w:hAnsi="Arial" w:cs="Arial"/>
          <w:bCs/>
          <w:color w:val="000000"/>
          <w:sz w:val="24"/>
          <w:szCs w:val="24"/>
          <w:u w:val="single"/>
          <w:bdr w:val="none" w:sz="0" w:space="0" w:color="auto" w:frame="1"/>
          <w:lang w:val="en-US"/>
        </w:rPr>
      </w:pPr>
    </w:p>
    <w:p w:rsidR="00264C03" w:rsidRPr="00D22296" w:rsidRDefault="00CC5FF4" w:rsidP="00D22296">
      <w:pPr>
        <w:spacing w:line="480" w:lineRule="auto"/>
        <w:rPr>
          <w:rStyle w:val="normaltextrun"/>
          <w:rFonts w:ascii="Arial" w:hAnsi="Arial" w:cs="Arial"/>
          <w:bCs/>
          <w:color w:val="000000"/>
          <w:sz w:val="24"/>
          <w:szCs w:val="24"/>
          <w:u w:val="single"/>
          <w:bdr w:val="none" w:sz="0" w:space="0" w:color="auto" w:frame="1"/>
          <w:lang w:val="en-US"/>
        </w:rPr>
      </w:pPr>
      <w:r w:rsidRPr="00D22296">
        <w:rPr>
          <w:rStyle w:val="normaltextrun"/>
          <w:rFonts w:ascii="Arial" w:hAnsi="Arial" w:cs="Arial"/>
          <w:bCs/>
          <w:color w:val="000000"/>
          <w:sz w:val="24"/>
          <w:szCs w:val="24"/>
          <w:u w:val="single"/>
          <w:bdr w:val="none" w:sz="0" w:space="0" w:color="auto" w:frame="1"/>
          <w:lang w:val="en-US"/>
        </w:rPr>
        <w:t>Discussion</w:t>
      </w:r>
    </w:p>
    <w:p w:rsidR="00CC5FF4" w:rsidRPr="00D22296" w:rsidRDefault="00C42B7C" w:rsidP="00D22296">
      <w:pPr>
        <w:spacing w:line="480" w:lineRule="auto"/>
        <w:jc w:val="both"/>
        <w:rPr>
          <w:rStyle w:val="normaltextrun"/>
          <w:rFonts w:ascii="Arial" w:hAnsi="Arial" w:cs="Arial"/>
          <w:bCs/>
          <w:color w:val="000000"/>
          <w:sz w:val="24"/>
          <w:szCs w:val="24"/>
          <w:u w:val="single"/>
          <w:bdr w:val="none" w:sz="0" w:space="0" w:color="auto" w:frame="1"/>
          <w:lang w:val="en-US"/>
        </w:rPr>
      </w:pPr>
      <w:r w:rsidRPr="00D22296">
        <w:rPr>
          <w:rStyle w:val="normaltextrun"/>
          <w:rFonts w:ascii="Arial" w:hAnsi="Arial" w:cs="Arial"/>
          <w:bCs/>
          <w:color w:val="000000"/>
          <w:sz w:val="24"/>
          <w:szCs w:val="24"/>
          <w:bdr w:val="none" w:sz="0" w:space="0" w:color="auto" w:frame="1"/>
          <w:lang w:val="en-US"/>
        </w:rPr>
        <w:t>The lesson studies conducted confirmed some of the researcher</w:t>
      </w:r>
      <w:r w:rsidR="00714821" w:rsidRPr="00D22296">
        <w:rPr>
          <w:rStyle w:val="normaltextrun"/>
          <w:rFonts w:ascii="Arial" w:hAnsi="Arial" w:cs="Arial"/>
          <w:bCs/>
          <w:color w:val="000000"/>
          <w:sz w:val="24"/>
          <w:szCs w:val="24"/>
          <w:bdr w:val="none" w:sz="0" w:space="0" w:color="auto" w:frame="1"/>
          <w:lang w:val="en-US"/>
        </w:rPr>
        <w:t>’</w:t>
      </w:r>
      <w:r w:rsidRPr="00D22296">
        <w:rPr>
          <w:rStyle w:val="normaltextrun"/>
          <w:rFonts w:ascii="Arial" w:hAnsi="Arial" w:cs="Arial"/>
          <w:bCs/>
          <w:color w:val="000000"/>
          <w:sz w:val="24"/>
          <w:szCs w:val="24"/>
          <w:bdr w:val="none" w:sz="0" w:space="0" w:color="auto" w:frame="1"/>
          <w:lang w:val="en-US"/>
        </w:rPr>
        <w:t xml:space="preserve">s prior assumptions. One of which was </w:t>
      </w:r>
      <w:r w:rsidR="000B0CD2" w:rsidRPr="00D22296">
        <w:rPr>
          <w:rStyle w:val="normaltextrun"/>
          <w:rFonts w:ascii="Arial" w:hAnsi="Arial" w:cs="Arial"/>
          <w:bCs/>
          <w:color w:val="000000"/>
          <w:sz w:val="24"/>
          <w:szCs w:val="24"/>
          <w:bdr w:val="none" w:sz="0" w:space="0" w:color="auto" w:frame="1"/>
          <w:lang w:val="en-US"/>
        </w:rPr>
        <w:t xml:space="preserve">that </w:t>
      </w:r>
      <w:r w:rsidR="00CC5FF4" w:rsidRPr="00D22296">
        <w:rPr>
          <w:rStyle w:val="normaltextrun"/>
          <w:rFonts w:ascii="Arial" w:hAnsi="Arial" w:cs="Arial"/>
          <w:bCs/>
          <w:color w:val="000000"/>
          <w:sz w:val="24"/>
          <w:szCs w:val="24"/>
          <w:bdr w:val="none" w:sz="0" w:space="0" w:color="auto" w:frame="1"/>
          <w:lang w:val="en-US"/>
        </w:rPr>
        <w:t>the participants broadly agreed that they liked having Besty’s success criteria, (see a</w:t>
      </w:r>
      <w:r w:rsidR="009E74A3" w:rsidRPr="00D22296">
        <w:rPr>
          <w:rStyle w:val="normaltextrun"/>
          <w:rFonts w:ascii="Arial" w:hAnsi="Arial" w:cs="Arial"/>
          <w:bCs/>
          <w:color w:val="000000"/>
          <w:sz w:val="24"/>
          <w:szCs w:val="24"/>
          <w:bdr w:val="none" w:sz="0" w:space="0" w:color="auto" w:frame="1"/>
          <w:lang w:val="en-US"/>
        </w:rPr>
        <w:t>ppendix E and G</w:t>
      </w:r>
      <w:r w:rsidR="000B0CD2" w:rsidRPr="00D22296">
        <w:rPr>
          <w:rStyle w:val="normaltextrun"/>
          <w:rFonts w:ascii="Arial" w:hAnsi="Arial" w:cs="Arial"/>
          <w:bCs/>
          <w:color w:val="000000"/>
          <w:sz w:val="24"/>
          <w:szCs w:val="24"/>
          <w:bdr w:val="none" w:sz="0" w:space="0" w:color="auto" w:frame="1"/>
          <w:lang w:val="en-US"/>
        </w:rPr>
        <w:t>). Clarke (2008) promotes the theory</w:t>
      </w:r>
      <w:r w:rsidR="00CC5FF4" w:rsidRPr="00D22296">
        <w:rPr>
          <w:rStyle w:val="normaltextrun"/>
          <w:rFonts w:ascii="Arial" w:hAnsi="Arial" w:cs="Arial"/>
          <w:bCs/>
          <w:color w:val="000000"/>
          <w:sz w:val="24"/>
          <w:szCs w:val="24"/>
          <w:bdr w:val="none" w:sz="0" w:space="0" w:color="auto" w:frame="1"/>
          <w:lang w:val="en-US"/>
        </w:rPr>
        <w:t xml:space="preserve"> that success criteria are beneficial by empowering the learner to be in control of their own learning and measure their performance against ‘success’</w:t>
      </w:r>
      <w:r w:rsidRPr="00D22296">
        <w:rPr>
          <w:rStyle w:val="normaltextrun"/>
          <w:rFonts w:ascii="Arial" w:hAnsi="Arial" w:cs="Arial"/>
          <w:bCs/>
          <w:color w:val="000000"/>
          <w:sz w:val="24"/>
          <w:szCs w:val="24"/>
          <w:bdr w:val="none" w:sz="0" w:space="0" w:color="auto" w:frame="1"/>
          <w:lang w:val="en-US"/>
        </w:rPr>
        <w:t xml:space="preserve">.  </w:t>
      </w:r>
      <w:r w:rsidR="005A1231" w:rsidRPr="00D22296">
        <w:rPr>
          <w:rStyle w:val="normaltextrun"/>
          <w:rFonts w:ascii="Arial" w:hAnsi="Arial" w:cs="Arial"/>
          <w:bCs/>
          <w:color w:val="000000"/>
          <w:sz w:val="24"/>
          <w:szCs w:val="24"/>
          <w:bdr w:val="none" w:sz="0" w:space="0" w:color="auto" w:frame="1"/>
          <w:lang w:val="en-US"/>
        </w:rPr>
        <w:t xml:space="preserve">Surprisingly this promoted motivation amongst the group to be involved in the creation of the success criteria. </w:t>
      </w:r>
      <w:r w:rsidR="00CC5FF4" w:rsidRPr="00D22296">
        <w:rPr>
          <w:rStyle w:val="normaltextrun"/>
          <w:rFonts w:ascii="Arial" w:hAnsi="Arial" w:cs="Arial"/>
          <w:bCs/>
          <w:color w:val="000000"/>
          <w:sz w:val="24"/>
          <w:szCs w:val="24"/>
          <w:bdr w:val="none" w:sz="0" w:space="0" w:color="auto" w:frame="1"/>
          <w:lang w:val="en-US"/>
        </w:rPr>
        <w:t>Interestingly ALL learners expressed their desire to be involved in creating</w:t>
      </w:r>
      <w:r w:rsidR="009E74A3" w:rsidRPr="00D22296">
        <w:rPr>
          <w:rStyle w:val="normaltextrun"/>
          <w:rFonts w:ascii="Arial" w:hAnsi="Arial" w:cs="Arial"/>
          <w:bCs/>
          <w:color w:val="000000"/>
          <w:sz w:val="24"/>
          <w:szCs w:val="24"/>
          <w:bdr w:val="none" w:sz="0" w:space="0" w:color="auto" w:frame="1"/>
          <w:lang w:val="en-US"/>
        </w:rPr>
        <w:t xml:space="preserve"> success criteria (see appendix E</w:t>
      </w:r>
      <w:r w:rsidR="00CC5FF4" w:rsidRPr="00D22296">
        <w:rPr>
          <w:rStyle w:val="normaltextrun"/>
          <w:rFonts w:ascii="Arial" w:hAnsi="Arial" w:cs="Arial"/>
          <w:bCs/>
          <w:color w:val="000000"/>
          <w:sz w:val="24"/>
          <w:szCs w:val="24"/>
          <w:bdr w:val="none" w:sz="0" w:space="0" w:color="auto" w:frame="1"/>
          <w:lang w:val="en-US"/>
        </w:rPr>
        <w:t xml:space="preserve">). Hargreaves (2004, cited in Clarke 2008) highlighted this as </w:t>
      </w:r>
      <w:r w:rsidR="00CC5FF4" w:rsidRPr="00D22296">
        <w:rPr>
          <w:rStyle w:val="normaltextrun"/>
          <w:rFonts w:ascii="Arial" w:hAnsi="Arial" w:cs="Arial"/>
          <w:bCs/>
          <w:color w:val="000000"/>
          <w:sz w:val="24"/>
          <w:szCs w:val="24"/>
          <w:bdr w:val="none" w:sz="0" w:space="0" w:color="auto" w:frame="1"/>
          <w:lang w:val="en-US"/>
        </w:rPr>
        <w:lastRenderedPageBreak/>
        <w:t>a way that learners raise levels of meta-cognition. The control or sense of empowerment that this provided was observed by th</w:t>
      </w:r>
      <w:r w:rsidR="00F51102" w:rsidRPr="00D22296">
        <w:rPr>
          <w:rStyle w:val="normaltextrun"/>
          <w:rFonts w:ascii="Arial" w:hAnsi="Arial" w:cs="Arial"/>
          <w:bCs/>
          <w:color w:val="000000"/>
          <w:sz w:val="24"/>
          <w:szCs w:val="24"/>
          <w:bdr w:val="none" w:sz="0" w:space="0" w:color="auto" w:frame="1"/>
          <w:lang w:val="en-US"/>
        </w:rPr>
        <w:t>e researcher to be motivational, Koshy (2002) points out that this is</w:t>
      </w:r>
      <w:r w:rsidR="00CC5FF4" w:rsidRPr="00D22296">
        <w:rPr>
          <w:rStyle w:val="normaltextrun"/>
          <w:rFonts w:ascii="Arial" w:hAnsi="Arial" w:cs="Arial"/>
          <w:bCs/>
          <w:color w:val="000000"/>
          <w:sz w:val="24"/>
          <w:szCs w:val="24"/>
          <w:bdr w:val="none" w:sz="0" w:space="0" w:color="auto" w:frame="1"/>
          <w:lang w:val="en-US"/>
        </w:rPr>
        <w:t xml:space="preserve"> particularly</w:t>
      </w:r>
      <w:r w:rsidR="00F51102" w:rsidRPr="00D22296">
        <w:rPr>
          <w:rStyle w:val="normaltextrun"/>
          <w:rFonts w:ascii="Arial" w:hAnsi="Arial" w:cs="Arial"/>
          <w:bCs/>
          <w:color w:val="000000"/>
          <w:sz w:val="24"/>
          <w:szCs w:val="24"/>
          <w:bdr w:val="none" w:sz="0" w:space="0" w:color="auto" w:frame="1"/>
          <w:lang w:val="en-US"/>
        </w:rPr>
        <w:t xml:space="preserve"> the case for</w:t>
      </w:r>
      <w:r w:rsidR="00CC5FF4" w:rsidRPr="00D22296">
        <w:rPr>
          <w:rStyle w:val="normaltextrun"/>
          <w:rFonts w:ascii="Arial" w:hAnsi="Arial" w:cs="Arial"/>
          <w:bCs/>
          <w:color w:val="000000"/>
          <w:sz w:val="24"/>
          <w:szCs w:val="24"/>
          <w:bdr w:val="none" w:sz="0" w:space="0" w:color="auto" w:frame="1"/>
          <w:lang w:val="en-US"/>
        </w:rPr>
        <w:t xml:space="preserve"> MAT learners.</w:t>
      </w:r>
    </w:p>
    <w:p w:rsidR="005A7D3F" w:rsidRPr="00D22296" w:rsidRDefault="005A1231"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 xml:space="preserve">At different stages of the writing process nearly all participants requested or needed a degree of support. </w:t>
      </w:r>
      <w:r w:rsidR="00CC5FF4" w:rsidRPr="00D22296">
        <w:rPr>
          <w:rStyle w:val="normaltextrun"/>
          <w:rFonts w:ascii="Arial" w:hAnsi="Arial" w:cs="Arial"/>
          <w:bCs/>
          <w:color w:val="000000"/>
          <w:sz w:val="24"/>
          <w:szCs w:val="24"/>
          <w:bdr w:val="none" w:sz="0" w:space="0" w:color="auto" w:frame="1"/>
          <w:lang w:val="en-US"/>
        </w:rPr>
        <w:t>The relatively low level support</w:t>
      </w:r>
      <w:r w:rsidRPr="00D22296">
        <w:rPr>
          <w:rStyle w:val="normaltextrun"/>
          <w:rFonts w:ascii="Arial" w:hAnsi="Arial" w:cs="Arial"/>
          <w:bCs/>
          <w:color w:val="000000"/>
          <w:sz w:val="24"/>
          <w:szCs w:val="24"/>
          <w:bdr w:val="none" w:sz="0" w:space="0" w:color="auto" w:frame="1"/>
          <w:lang w:val="en-US"/>
        </w:rPr>
        <w:t xml:space="preserve"> required was</w:t>
      </w:r>
      <w:r w:rsidR="00CC5FF4" w:rsidRPr="00D22296">
        <w:rPr>
          <w:rStyle w:val="normaltextrun"/>
          <w:rFonts w:ascii="Arial" w:hAnsi="Arial" w:cs="Arial"/>
          <w:bCs/>
          <w:color w:val="000000"/>
          <w:sz w:val="24"/>
          <w:szCs w:val="24"/>
          <w:bdr w:val="none" w:sz="0" w:space="0" w:color="auto" w:frame="1"/>
          <w:lang w:val="en-US"/>
        </w:rPr>
        <w:t xml:space="preserve"> in line with Didau’s (2016) description of teaching stages, necessary to promote independent learning; i.e explanation, modelling, scaffolding and practise. </w:t>
      </w:r>
      <w:r w:rsidRPr="00D22296">
        <w:rPr>
          <w:rStyle w:val="normaltextrun"/>
          <w:rFonts w:ascii="Arial" w:hAnsi="Arial" w:cs="Arial"/>
          <w:bCs/>
          <w:color w:val="000000"/>
          <w:sz w:val="24"/>
          <w:szCs w:val="24"/>
          <w:bdr w:val="none" w:sz="0" w:space="0" w:color="auto" w:frame="1"/>
          <w:lang w:val="en-US"/>
        </w:rPr>
        <w:t xml:space="preserve">This could also be interpreted as being a confidence/ </w:t>
      </w:r>
      <w:r w:rsidR="00CC5FF4" w:rsidRPr="00D22296">
        <w:rPr>
          <w:rStyle w:val="normaltextrun"/>
          <w:rFonts w:ascii="Arial" w:hAnsi="Arial" w:cs="Arial"/>
          <w:bCs/>
          <w:color w:val="000000"/>
          <w:sz w:val="24"/>
          <w:szCs w:val="24"/>
          <w:bdr w:val="none" w:sz="0" w:space="0" w:color="auto" w:frame="1"/>
          <w:lang w:val="en-US"/>
        </w:rPr>
        <w:t xml:space="preserve">fixed mindset </w:t>
      </w:r>
      <w:r w:rsidRPr="00D22296">
        <w:rPr>
          <w:rStyle w:val="normaltextrun"/>
          <w:rFonts w:ascii="Arial" w:hAnsi="Arial" w:cs="Arial"/>
          <w:bCs/>
          <w:color w:val="000000"/>
          <w:sz w:val="24"/>
          <w:szCs w:val="24"/>
          <w:bdr w:val="none" w:sz="0" w:space="0" w:color="auto" w:frame="1"/>
          <w:lang w:val="en-US"/>
        </w:rPr>
        <w:t xml:space="preserve">issue </w:t>
      </w:r>
      <w:r w:rsidR="00CC5FF4" w:rsidRPr="00D22296">
        <w:rPr>
          <w:rStyle w:val="normaltextrun"/>
          <w:rFonts w:ascii="Arial" w:hAnsi="Arial" w:cs="Arial"/>
          <w:bCs/>
          <w:color w:val="000000"/>
          <w:sz w:val="24"/>
          <w:szCs w:val="24"/>
          <w:bdr w:val="none" w:sz="0" w:space="0" w:color="auto" w:frame="1"/>
          <w:lang w:val="en-US"/>
        </w:rPr>
        <w:t>as described by Dweck (2012).</w:t>
      </w:r>
    </w:p>
    <w:p w:rsidR="00CC5FF4" w:rsidRPr="00D22296" w:rsidRDefault="005A7D3F"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Unexpectedly there was a</w:t>
      </w:r>
      <w:r w:rsidR="00F51102" w:rsidRPr="00D22296">
        <w:rPr>
          <w:rStyle w:val="normaltextrun"/>
          <w:rFonts w:ascii="Arial" w:hAnsi="Arial" w:cs="Arial"/>
          <w:bCs/>
          <w:color w:val="000000"/>
          <w:sz w:val="24"/>
          <w:szCs w:val="24"/>
          <w:bdr w:val="none" w:sz="0" w:space="0" w:color="auto" w:frame="1"/>
          <w:lang w:val="en-US"/>
        </w:rPr>
        <w:t xml:space="preserve"> profoundly negative impact on </w:t>
      </w:r>
      <w:r w:rsidR="00CC5FF4" w:rsidRPr="00D22296">
        <w:rPr>
          <w:rStyle w:val="normaltextrun"/>
          <w:rFonts w:ascii="Arial" w:hAnsi="Arial" w:cs="Arial"/>
          <w:bCs/>
          <w:color w:val="000000"/>
          <w:sz w:val="24"/>
          <w:szCs w:val="24"/>
          <w:bdr w:val="none" w:sz="0" w:space="0" w:color="auto" w:frame="1"/>
          <w:lang w:val="en-US"/>
        </w:rPr>
        <w:t>writing in the second session of the day as opposed to the normal first session and of the Hawthorne effect on the learners’ behavior.  The researcher had assumed that because the learners knew their non-partic</w:t>
      </w:r>
      <w:r w:rsidRPr="00D22296">
        <w:rPr>
          <w:rStyle w:val="normaltextrun"/>
          <w:rFonts w:ascii="Arial" w:hAnsi="Arial" w:cs="Arial"/>
          <w:bCs/>
          <w:color w:val="000000"/>
          <w:sz w:val="24"/>
          <w:szCs w:val="24"/>
          <w:bdr w:val="none" w:sz="0" w:space="0" w:color="auto" w:frame="1"/>
          <w:lang w:val="en-US"/>
        </w:rPr>
        <w:t>i</w:t>
      </w:r>
      <w:r w:rsidR="00CC5FF4" w:rsidRPr="00D22296">
        <w:rPr>
          <w:rStyle w:val="normaltextrun"/>
          <w:rFonts w:ascii="Arial" w:hAnsi="Arial" w:cs="Arial"/>
          <w:bCs/>
          <w:color w:val="000000"/>
          <w:sz w:val="24"/>
          <w:szCs w:val="24"/>
          <w:bdr w:val="none" w:sz="0" w:space="0" w:color="auto" w:frame="1"/>
          <w:lang w:val="en-US"/>
        </w:rPr>
        <w:t>pant observers and had previously experienced success criteria, that this would minimize their reaction to observation, (Lave and Kvale, 1995, cited in Cohen et al 2011).</w:t>
      </w:r>
    </w:p>
    <w:p w:rsidR="00C42B7C" w:rsidRPr="00D22296" w:rsidRDefault="00555221"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The over-riding</w:t>
      </w:r>
      <w:r w:rsidR="0065043B" w:rsidRPr="00D22296">
        <w:rPr>
          <w:rStyle w:val="normaltextrun"/>
          <w:rFonts w:ascii="Arial" w:hAnsi="Arial" w:cs="Arial"/>
          <w:bCs/>
          <w:color w:val="000000"/>
          <w:sz w:val="24"/>
          <w:szCs w:val="24"/>
          <w:bdr w:val="none" w:sz="0" w:space="0" w:color="auto" w:frame="1"/>
          <w:lang w:val="en-US"/>
        </w:rPr>
        <w:t xml:space="preserve"> benefit</w:t>
      </w:r>
      <w:r w:rsidRPr="00D22296">
        <w:rPr>
          <w:rStyle w:val="normaltextrun"/>
          <w:rFonts w:ascii="Arial" w:hAnsi="Arial" w:cs="Arial"/>
          <w:bCs/>
          <w:color w:val="000000"/>
          <w:sz w:val="24"/>
          <w:szCs w:val="24"/>
          <w:bdr w:val="none" w:sz="0" w:space="0" w:color="auto" w:frame="1"/>
          <w:lang w:val="en-US"/>
        </w:rPr>
        <w:t xml:space="preserve">s </w:t>
      </w:r>
      <w:r w:rsidR="0065043B" w:rsidRPr="00D22296">
        <w:rPr>
          <w:rStyle w:val="normaltextrun"/>
          <w:rFonts w:ascii="Arial" w:hAnsi="Arial" w:cs="Arial"/>
          <w:bCs/>
          <w:color w:val="000000"/>
          <w:sz w:val="24"/>
          <w:szCs w:val="24"/>
          <w:bdr w:val="none" w:sz="0" w:space="0" w:color="auto" w:frame="1"/>
          <w:lang w:val="en-US"/>
        </w:rPr>
        <w:t xml:space="preserve"> of</w:t>
      </w:r>
      <w:r w:rsidR="00167048" w:rsidRPr="00D22296">
        <w:rPr>
          <w:rStyle w:val="normaltextrun"/>
          <w:rFonts w:ascii="Arial" w:hAnsi="Arial" w:cs="Arial"/>
          <w:bCs/>
          <w:color w:val="000000"/>
          <w:sz w:val="24"/>
          <w:szCs w:val="24"/>
          <w:bdr w:val="none" w:sz="0" w:space="0" w:color="auto" w:frame="1"/>
          <w:lang w:val="en-US"/>
        </w:rPr>
        <w:t xml:space="preserve"> the</w:t>
      </w:r>
      <w:r w:rsidR="0065043B" w:rsidRPr="00D22296">
        <w:rPr>
          <w:rStyle w:val="normaltextrun"/>
          <w:rFonts w:ascii="Arial" w:hAnsi="Arial" w:cs="Arial"/>
          <w:bCs/>
          <w:color w:val="000000"/>
          <w:sz w:val="24"/>
          <w:szCs w:val="24"/>
          <w:bdr w:val="none" w:sz="0" w:space="0" w:color="auto" w:frame="1"/>
          <w:lang w:val="en-US"/>
        </w:rPr>
        <w:t xml:space="preserve"> semi- structured observations taken were that they were in real-life settings and the researcher was able to construct and test theories in practice, (Greig et al, 2009). The proces</w:t>
      </w:r>
      <w:r w:rsidR="00167048" w:rsidRPr="00D22296">
        <w:rPr>
          <w:rStyle w:val="normaltextrun"/>
          <w:rFonts w:ascii="Arial" w:hAnsi="Arial" w:cs="Arial"/>
          <w:bCs/>
          <w:color w:val="000000"/>
          <w:sz w:val="24"/>
          <w:szCs w:val="24"/>
          <w:bdr w:val="none" w:sz="0" w:space="0" w:color="auto" w:frame="1"/>
          <w:lang w:val="en-US"/>
        </w:rPr>
        <w:t>s was dynamic yet</w:t>
      </w:r>
      <w:r w:rsidR="0065043B" w:rsidRPr="00D22296">
        <w:rPr>
          <w:rStyle w:val="normaltextrun"/>
          <w:rFonts w:ascii="Arial" w:hAnsi="Arial" w:cs="Arial"/>
          <w:bCs/>
          <w:color w:val="000000"/>
          <w:sz w:val="24"/>
          <w:szCs w:val="24"/>
          <w:bdr w:val="none" w:sz="0" w:space="0" w:color="auto" w:frame="1"/>
          <w:lang w:val="en-US"/>
        </w:rPr>
        <w:t xml:space="preserve"> provided</w:t>
      </w:r>
      <w:r w:rsidR="00167048" w:rsidRPr="00D22296">
        <w:rPr>
          <w:rStyle w:val="normaltextrun"/>
          <w:rFonts w:ascii="Arial" w:hAnsi="Arial" w:cs="Arial"/>
          <w:bCs/>
          <w:color w:val="000000"/>
          <w:sz w:val="24"/>
          <w:szCs w:val="24"/>
          <w:bdr w:val="none" w:sz="0" w:space="0" w:color="auto" w:frame="1"/>
          <w:lang w:val="en-US"/>
        </w:rPr>
        <w:t xml:space="preserve"> enough</w:t>
      </w:r>
      <w:r w:rsidR="0065043B" w:rsidRPr="00D22296">
        <w:rPr>
          <w:rStyle w:val="normaltextrun"/>
          <w:rFonts w:ascii="Arial" w:hAnsi="Arial" w:cs="Arial"/>
          <w:bCs/>
          <w:color w:val="000000"/>
          <w:sz w:val="24"/>
          <w:szCs w:val="24"/>
          <w:bdr w:val="none" w:sz="0" w:space="0" w:color="auto" w:frame="1"/>
          <w:lang w:val="en-US"/>
        </w:rPr>
        <w:t xml:space="preserve"> flexibility </w:t>
      </w:r>
      <w:r w:rsidR="00167048" w:rsidRPr="00D22296">
        <w:rPr>
          <w:rStyle w:val="normaltextrun"/>
          <w:rFonts w:ascii="Arial" w:hAnsi="Arial" w:cs="Arial"/>
          <w:bCs/>
          <w:color w:val="000000"/>
          <w:sz w:val="24"/>
          <w:szCs w:val="24"/>
          <w:bdr w:val="none" w:sz="0" w:space="0" w:color="auto" w:frame="1"/>
          <w:lang w:val="en-US"/>
        </w:rPr>
        <w:t>for the participants needs</w:t>
      </w:r>
      <w:r w:rsidRPr="00D22296">
        <w:rPr>
          <w:rStyle w:val="normaltextrun"/>
          <w:rFonts w:ascii="Arial" w:hAnsi="Arial" w:cs="Arial"/>
          <w:bCs/>
          <w:color w:val="000000"/>
          <w:sz w:val="24"/>
          <w:szCs w:val="24"/>
          <w:bdr w:val="none" w:sz="0" w:space="0" w:color="auto" w:frame="1"/>
          <w:lang w:val="en-US"/>
        </w:rPr>
        <w:t xml:space="preserve"> to be </w:t>
      </w:r>
      <w:r w:rsidR="00167048" w:rsidRPr="00D22296">
        <w:rPr>
          <w:rStyle w:val="normaltextrun"/>
          <w:rFonts w:ascii="Arial" w:hAnsi="Arial" w:cs="Arial"/>
          <w:bCs/>
          <w:color w:val="000000"/>
          <w:sz w:val="24"/>
          <w:szCs w:val="24"/>
          <w:bdr w:val="none" w:sz="0" w:space="0" w:color="auto" w:frame="1"/>
          <w:lang w:val="en-US"/>
        </w:rPr>
        <w:t>met, whilst providing useful data for post observation analysis.</w:t>
      </w:r>
      <w:r w:rsidR="006D74EE" w:rsidRPr="00D22296">
        <w:rPr>
          <w:rStyle w:val="normaltextrun"/>
          <w:rFonts w:ascii="Arial" w:hAnsi="Arial" w:cs="Arial"/>
          <w:bCs/>
          <w:color w:val="000000"/>
          <w:sz w:val="24"/>
          <w:szCs w:val="24"/>
          <w:bdr w:val="none" w:sz="0" w:space="0" w:color="auto" w:frame="1"/>
          <w:lang w:val="en-US"/>
        </w:rPr>
        <w:t xml:space="preserve"> </w:t>
      </w:r>
      <w:r w:rsidR="00AF7C2E" w:rsidRPr="00D22296">
        <w:rPr>
          <w:rStyle w:val="normaltextrun"/>
          <w:rFonts w:ascii="Arial" w:hAnsi="Arial" w:cs="Arial"/>
          <w:bCs/>
          <w:color w:val="000000"/>
          <w:sz w:val="24"/>
          <w:szCs w:val="24"/>
          <w:bdr w:val="none" w:sz="0" w:space="0" w:color="auto" w:frame="1"/>
          <w:lang w:val="en-US"/>
        </w:rPr>
        <w:t>The detrimental aspect</w:t>
      </w:r>
      <w:r w:rsidRPr="00D22296">
        <w:rPr>
          <w:rStyle w:val="normaltextrun"/>
          <w:rFonts w:ascii="Arial" w:hAnsi="Arial" w:cs="Arial"/>
          <w:bCs/>
          <w:color w:val="000000"/>
          <w:sz w:val="24"/>
          <w:szCs w:val="24"/>
          <w:bdr w:val="none" w:sz="0" w:space="0" w:color="auto" w:frame="1"/>
          <w:lang w:val="en-US"/>
        </w:rPr>
        <w:t>s</w:t>
      </w:r>
      <w:r w:rsidR="00AF7C2E" w:rsidRPr="00D22296">
        <w:rPr>
          <w:rStyle w:val="normaltextrun"/>
          <w:rFonts w:ascii="Arial" w:hAnsi="Arial" w:cs="Arial"/>
          <w:bCs/>
          <w:color w:val="000000"/>
          <w:sz w:val="24"/>
          <w:szCs w:val="24"/>
          <w:bdr w:val="none" w:sz="0" w:space="0" w:color="auto" w:frame="1"/>
          <w:lang w:val="en-US"/>
        </w:rPr>
        <w:t xml:space="preserve"> of the </w:t>
      </w:r>
      <w:r w:rsidRPr="00D22296">
        <w:rPr>
          <w:rStyle w:val="normaltextrun"/>
          <w:rFonts w:ascii="Arial" w:hAnsi="Arial" w:cs="Arial"/>
          <w:bCs/>
          <w:color w:val="000000"/>
          <w:sz w:val="24"/>
          <w:szCs w:val="24"/>
          <w:bdr w:val="none" w:sz="0" w:space="0" w:color="auto" w:frame="1"/>
          <w:lang w:val="en-US"/>
        </w:rPr>
        <w:t>semi-structured observations were</w:t>
      </w:r>
      <w:r w:rsidR="00AF7C2E" w:rsidRPr="00D22296">
        <w:rPr>
          <w:rStyle w:val="normaltextrun"/>
          <w:rFonts w:ascii="Arial" w:hAnsi="Arial" w:cs="Arial"/>
          <w:bCs/>
          <w:color w:val="000000"/>
          <w:sz w:val="24"/>
          <w:szCs w:val="24"/>
          <w:bdr w:val="none" w:sz="0" w:space="0" w:color="auto" w:frame="1"/>
          <w:lang w:val="en-US"/>
        </w:rPr>
        <w:t xml:space="preserve"> the inclusion of two non- participant observers</w:t>
      </w:r>
      <w:r w:rsidRPr="00D22296">
        <w:rPr>
          <w:rStyle w:val="normaltextrun"/>
          <w:rFonts w:ascii="Arial" w:hAnsi="Arial" w:cs="Arial"/>
          <w:bCs/>
          <w:color w:val="000000"/>
          <w:sz w:val="24"/>
          <w:szCs w:val="24"/>
          <w:bdr w:val="none" w:sz="0" w:space="0" w:color="auto" w:frame="1"/>
          <w:lang w:val="en-US"/>
        </w:rPr>
        <w:t>,</w:t>
      </w:r>
      <w:r w:rsidR="00AF7C2E" w:rsidRPr="00D22296">
        <w:rPr>
          <w:rStyle w:val="normaltextrun"/>
          <w:rFonts w:ascii="Arial" w:hAnsi="Arial" w:cs="Arial"/>
          <w:bCs/>
          <w:color w:val="000000"/>
          <w:sz w:val="24"/>
          <w:szCs w:val="24"/>
          <w:bdr w:val="none" w:sz="0" w:space="0" w:color="auto" w:frame="1"/>
          <w:lang w:val="en-US"/>
        </w:rPr>
        <w:t xml:space="preserve"> </w:t>
      </w:r>
      <w:r w:rsidRPr="00D22296">
        <w:rPr>
          <w:rStyle w:val="normaltextrun"/>
          <w:rFonts w:ascii="Arial" w:hAnsi="Arial" w:cs="Arial"/>
          <w:bCs/>
          <w:color w:val="000000"/>
          <w:sz w:val="24"/>
          <w:szCs w:val="24"/>
          <w:bdr w:val="none" w:sz="0" w:space="0" w:color="auto" w:frame="1"/>
          <w:lang w:val="en-US"/>
        </w:rPr>
        <w:t xml:space="preserve">observing </w:t>
      </w:r>
      <w:r w:rsidR="00AF7C2E" w:rsidRPr="00D22296">
        <w:rPr>
          <w:rStyle w:val="normaltextrun"/>
          <w:rFonts w:ascii="Arial" w:hAnsi="Arial" w:cs="Arial"/>
          <w:bCs/>
          <w:color w:val="000000"/>
          <w:sz w:val="24"/>
          <w:szCs w:val="24"/>
          <w:bdr w:val="none" w:sz="0" w:space="0" w:color="auto" w:frame="1"/>
          <w:lang w:val="en-US"/>
        </w:rPr>
        <w:t>at a different time of day</w:t>
      </w:r>
      <w:r w:rsidRPr="00D22296">
        <w:rPr>
          <w:rStyle w:val="normaltextrun"/>
          <w:rFonts w:ascii="Arial" w:hAnsi="Arial" w:cs="Arial"/>
          <w:bCs/>
          <w:color w:val="000000"/>
          <w:sz w:val="24"/>
          <w:szCs w:val="24"/>
          <w:bdr w:val="none" w:sz="0" w:space="0" w:color="auto" w:frame="1"/>
          <w:lang w:val="en-US"/>
        </w:rPr>
        <w:t xml:space="preserve"> to normal and the resulting Hawthorne effect.</w:t>
      </w:r>
    </w:p>
    <w:p w:rsidR="005C049F" w:rsidRPr="00D22296" w:rsidRDefault="005C049F" w:rsidP="00D22296">
      <w:pPr>
        <w:spacing w:line="480" w:lineRule="auto"/>
        <w:jc w:val="both"/>
        <w:rPr>
          <w:rStyle w:val="normaltextrun"/>
          <w:rFonts w:ascii="Arial" w:hAnsi="Arial" w:cs="Arial"/>
          <w:bCs/>
          <w:color w:val="000000"/>
          <w:sz w:val="24"/>
          <w:szCs w:val="24"/>
          <w:u w:val="single"/>
          <w:bdr w:val="none" w:sz="0" w:space="0" w:color="auto" w:frame="1"/>
          <w:lang w:val="en-US"/>
        </w:rPr>
      </w:pPr>
      <w:r w:rsidRPr="00D22296">
        <w:rPr>
          <w:rStyle w:val="normaltextrun"/>
          <w:rFonts w:ascii="Arial" w:hAnsi="Arial" w:cs="Arial"/>
          <w:bCs/>
          <w:color w:val="000000"/>
          <w:sz w:val="24"/>
          <w:szCs w:val="24"/>
          <w:bdr w:val="none" w:sz="0" w:space="0" w:color="auto" w:frame="1"/>
          <w:lang w:val="en-US"/>
        </w:rPr>
        <w:t xml:space="preserve">The semi-structured interviews conducted provided the researcher with the opportunity to capture personal interpretations of contextual experiences, (Holloway, 1997, cited in Greig et al, 2009). It facilitated a depth of understanding by being able </w:t>
      </w:r>
      <w:r w:rsidRPr="00D22296">
        <w:rPr>
          <w:rStyle w:val="normaltextrun"/>
          <w:rFonts w:ascii="Arial" w:hAnsi="Arial" w:cs="Arial"/>
          <w:bCs/>
          <w:color w:val="000000"/>
          <w:sz w:val="24"/>
          <w:szCs w:val="24"/>
          <w:bdr w:val="none" w:sz="0" w:space="0" w:color="auto" w:frame="1"/>
          <w:lang w:val="en-US"/>
        </w:rPr>
        <w:lastRenderedPageBreak/>
        <w:t>to seek clarification of a statement or enquire after a reason.</w:t>
      </w:r>
      <w:r w:rsidR="00B9029D" w:rsidRPr="00D22296">
        <w:rPr>
          <w:rStyle w:val="normaltextrun"/>
          <w:rFonts w:ascii="Arial" w:hAnsi="Arial" w:cs="Arial"/>
          <w:bCs/>
          <w:color w:val="000000"/>
          <w:sz w:val="24"/>
          <w:szCs w:val="24"/>
          <w:bdr w:val="none" w:sz="0" w:space="0" w:color="auto" w:frame="1"/>
          <w:lang w:val="en-US"/>
        </w:rPr>
        <w:t xml:space="preserve"> </w:t>
      </w:r>
      <w:r w:rsidR="007C3739" w:rsidRPr="00D22296">
        <w:rPr>
          <w:rStyle w:val="normaltextrun"/>
          <w:rFonts w:ascii="Arial" w:hAnsi="Arial" w:cs="Arial"/>
          <w:bCs/>
          <w:color w:val="000000"/>
          <w:sz w:val="24"/>
          <w:szCs w:val="24"/>
          <w:bdr w:val="none" w:sz="0" w:space="0" w:color="auto" w:frame="1"/>
          <w:lang w:val="en-US"/>
        </w:rPr>
        <w:t>(Lincoln and Gruba, 1985; Silverman, 1993; both cited in Cohen et al, 2011</w:t>
      </w:r>
      <w:r w:rsidR="00B9029D" w:rsidRPr="00D22296">
        <w:rPr>
          <w:rStyle w:val="normaltextrun"/>
          <w:rFonts w:ascii="Arial" w:hAnsi="Arial" w:cs="Arial"/>
          <w:bCs/>
          <w:color w:val="000000"/>
          <w:sz w:val="24"/>
          <w:szCs w:val="24"/>
          <w:bdr w:val="none" w:sz="0" w:space="0" w:color="auto" w:frame="1"/>
          <w:lang w:val="en-US"/>
        </w:rPr>
        <w:t>). In the fi</w:t>
      </w:r>
      <w:r w:rsidR="00F51102" w:rsidRPr="00D22296">
        <w:rPr>
          <w:rStyle w:val="normaltextrun"/>
          <w:rFonts w:ascii="Arial" w:hAnsi="Arial" w:cs="Arial"/>
          <w:bCs/>
          <w:color w:val="000000"/>
          <w:sz w:val="24"/>
          <w:szCs w:val="24"/>
          <w:bdr w:val="none" w:sz="0" w:space="0" w:color="auto" w:frame="1"/>
          <w:lang w:val="en-US"/>
        </w:rPr>
        <w:t>rst interview</w:t>
      </w:r>
      <w:r w:rsidR="00B9029D" w:rsidRPr="00D22296">
        <w:rPr>
          <w:rStyle w:val="normaltextrun"/>
          <w:rFonts w:ascii="Arial" w:hAnsi="Arial" w:cs="Arial"/>
          <w:bCs/>
          <w:color w:val="000000"/>
          <w:sz w:val="24"/>
          <w:szCs w:val="24"/>
          <w:bdr w:val="none" w:sz="0" w:space="0" w:color="auto" w:frame="1"/>
          <w:lang w:val="en-US"/>
        </w:rPr>
        <w:t>, the researcher spoke to the whole group. This was done to make the group feel at ease and to promote a conversational feel to the interview process. Whilst all participants were equally talkative and took turns to speak, the researcher noted a slight inclination to copy the opinions of friends.</w:t>
      </w:r>
      <w:r w:rsidR="009139C3" w:rsidRPr="00D22296">
        <w:rPr>
          <w:rStyle w:val="normaltextrun"/>
          <w:rFonts w:ascii="Arial" w:hAnsi="Arial" w:cs="Arial"/>
          <w:bCs/>
          <w:color w:val="000000"/>
          <w:sz w:val="24"/>
          <w:szCs w:val="24"/>
          <w:bdr w:val="none" w:sz="0" w:space="0" w:color="auto" w:frame="1"/>
          <w:lang w:val="en-US"/>
        </w:rPr>
        <w:t xml:space="preserve"> The second interviews were done with pairs of learners, so as to keep the atmosphere more natural yet counteract the </w:t>
      </w:r>
      <w:r w:rsidR="009D52EE" w:rsidRPr="00D22296">
        <w:rPr>
          <w:rStyle w:val="normaltextrun"/>
          <w:rFonts w:ascii="Arial" w:hAnsi="Arial" w:cs="Arial"/>
          <w:bCs/>
          <w:color w:val="000000"/>
          <w:sz w:val="24"/>
          <w:szCs w:val="24"/>
          <w:bdr w:val="none" w:sz="0" w:space="0" w:color="auto" w:frame="1"/>
          <w:lang w:val="en-US"/>
        </w:rPr>
        <w:t>influence of friends</w:t>
      </w:r>
      <w:r w:rsidR="00F51102" w:rsidRPr="00D22296">
        <w:rPr>
          <w:rStyle w:val="normaltextrun"/>
          <w:rFonts w:ascii="Arial" w:hAnsi="Arial" w:cs="Arial"/>
          <w:bCs/>
          <w:color w:val="000000"/>
          <w:sz w:val="24"/>
          <w:szCs w:val="24"/>
          <w:bdr w:val="none" w:sz="0" w:space="0" w:color="auto" w:frame="1"/>
          <w:lang w:val="en-US"/>
        </w:rPr>
        <w:t xml:space="preserve"> opinions</w:t>
      </w:r>
      <w:r w:rsidR="009D52EE" w:rsidRPr="00D22296">
        <w:rPr>
          <w:rStyle w:val="normaltextrun"/>
          <w:rFonts w:ascii="Arial" w:hAnsi="Arial" w:cs="Arial"/>
          <w:bCs/>
          <w:color w:val="000000"/>
          <w:sz w:val="24"/>
          <w:szCs w:val="24"/>
          <w:bdr w:val="none" w:sz="0" w:space="0" w:color="auto" w:frame="1"/>
          <w:lang w:val="en-US"/>
        </w:rPr>
        <w:t>. The researcher recognizes the fact that the participants saw her as an authority figure, and could have said what they thought the researcher wanted to hear. Having said that the children spoke confidently and in the majority of cases honestly</w:t>
      </w:r>
      <w:r w:rsidR="00F51102" w:rsidRPr="00D22296">
        <w:rPr>
          <w:rStyle w:val="normaltextrun"/>
          <w:rFonts w:ascii="Arial" w:hAnsi="Arial" w:cs="Arial"/>
          <w:bCs/>
          <w:color w:val="000000"/>
          <w:sz w:val="24"/>
          <w:szCs w:val="24"/>
          <w:bdr w:val="none" w:sz="0" w:space="0" w:color="auto" w:frame="1"/>
          <w:lang w:val="en-US"/>
        </w:rPr>
        <w:t>,</w:t>
      </w:r>
      <w:r w:rsidR="009D52EE" w:rsidRPr="00D22296">
        <w:rPr>
          <w:rStyle w:val="normaltextrun"/>
          <w:rFonts w:ascii="Arial" w:hAnsi="Arial" w:cs="Arial"/>
          <w:bCs/>
          <w:color w:val="000000"/>
          <w:sz w:val="24"/>
          <w:szCs w:val="24"/>
          <w:bdr w:val="none" w:sz="0" w:space="0" w:color="auto" w:frame="1"/>
          <w:lang w:val="en-US"/>
        </w:rPr>
        <w:t xml:space="preserve"> as what they expressed in the interview mostly correlated with what had been observed.</w:t>
      </w:r>
    </w:p>
    <w:p w:rsidR="004646C5" w:rsidRPr="00D22296" w:rsidRDefault="009E74A3" w:rsidP="00D22296">
      <w:pPr>
        <w:spacing w:line="480" w:lineRule="auto"/>
        <w:rPr>
          <w:rStyle w:val="normaltextrun"/>
          <w:rFonts w:ascii="Arial" w:hAnsi="Arial" w:cs="Arial"/>
          <w:bCs/>
          <w:color w:val="000000"/>
          <w:sz w:val="24"/>
          <w:szCs w:val="24"/>
          <w:u w:val="single"/>
          <w:bdr w:val="none" w:sz="0" w:space="0" w:color="auto" w:frame="1"/>
          <w:lang w:val="en-US"/>
        </w:rPr>
      </w:pPr>
      <w:r w:rsidRPr="00D22296">
        <w:rPr>
          <w:rStyle w:val="normaltextrun"/>
          <w:rFonts w:ascii="Arial" w:hAnsi="Arial" w:cs="Arial"/>
          <w:bCs/>
          <w:color w:val="000000"/>
          <w:sz w:val="24"/>
          <w:szCs w:val="24"/>
          <w:u w:val="single"/>
          <w:bdr w:val="none" w:sz="0" w:space="0" w:color="auto" w:frame="1"/>
          <w:lang w:val="en-US"/>
        </w:rPr>
        <w:t>Conclusion</w:t>
      </w:r>
    </w:p>
    <w:p w:rsidR="001437CC" w:rsidRPr="00D22296" w:rsidRDefault="00AB0641"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t>In conclusion, t</w:t>
      </w:r>
      <w:r w:rsidR="0065603D" w:rsidRPr="00D22296">
        <w:rPr>
          <w:rStyle w:val="normaltextrun"/>
          <w:rFonts w:ascii="Arial" w:hAnsi="Arial" w:cs="Arial"/>
          <w:bCs/>
          <w:color w:val="000000"/>
          <w:sz w:val="24"/>
          <w:szCs w:val="24"/>
          <w:bdr w:val="none" w:sz="0" w:space="0" w:color="auto" w:frame="1"/>
          <w:lang w:val="en-US"/>
        </w:rPr>
        <w:t>his small scale research study focused on ‘how to improve independence in extended writing for MAT pupils in Yr 1 and 2.</w:t>
      </w:r>
      <w:r w:rsidRPr="00D22296">
        <w:rPr>
          <w:rStyle w:val="normaltextrun"/>
          <w:rFonts w:ascii="Arial" w:hAnsi="Arial" w:cs="Arial"/>
          <w:bCs/>
          <w:color w:val="000000"/>
          <w:sz w:val="24"/>
          <w:szCs w:val="24"/>
          <w:bdr w:val="none" w:sz="0" w:space="0" w:color="auto" w:frame="1"/>
          <w:lang w:val="en-US"/>
        </w:rPr>
        <w:t>’</w:t>
      </w:r>
      <w:r w:rsidR="0065603D" w:rsidRPr="00D22296">
        <w:rPr>
          <w:rStyle w:val="normaltextrun"/>
          <w:rFonts w:ascii="Arial" w:hAnsi="Arial" w:cs="Arial"/>
          <w:bCs/>
          <w:color w:val="000000"/>
          <w:sz w:val="24"/>
          <w:szCs w:val="24"/>
          <w:bdr w:val="none" w:sz="0" w:space="0" w:color="auto" w:frame="1"/>
          <w:lang w:val="en-US"/>
        </w:rPr>
        <w:t xml:space="preserve"> The primary sources of quantitive data were Incerts, National Test Scores and or Salford reading age scores. The validity of scores is strengthened by these</w:t>
      </w:r>
      <w:r w:rsidR="001437CC" w:rsidRPr="00D22296">
        <w:rPr>
          <w:rStyle w:val="normaltextrun"/>
          <w:rFonts w:ascii="Arial" w:hAnsi="Arial" w:cs="Arial"/>
          <w:bCs/>
          <w:color w:val="000000"/>
          <w:sz w:val="24"/>
          <w:szCs w:val="24"/>
          <w:bdr w:val="none" w:sz="0" w:space="0" w:color="auto" w:frame="1"/>
          <w:lang w:val="en-US"/>
        </w:rPr>
        <w:t xml:space="preserve"> tests</w:t>
      </w:r>
      <w:r w:rsidR="0065603D" w:rsidRPr="00D22296">
        <w:rPr>
          <w:rStyle w:val="normaltextrun"/>
          <w:rFonts w:ascii="Arial" w:hAnsi="Arial" w:cs="Arial"/>
          <w:bCs/>
          <w:color w:val="000000"/>
          <w:sz w:val="24"/>
          <w:szCs w:val="24"/>
          <w:bdr w:val="none" w:sz="0" w:space="0" w:color="auto" w:frame="1"/>
          <w:lang w:val="en-US"/>
        </w:rPr>
        <w:t xml:space="preserve"> taking place in a controlled environment. The situation is able to be replicated and produces a neutral result unaffected by values of the administrator, (</w:t>
      </w:r>
      <w:r w:rsidR="00A77514" w:rsidRPr="00D22296">
        <w:rPr>
          <w:rStyle w:val="normaltextrun"/>
          <w:rFonts w:ascii="Arial" w:hAnsi="Arial" w:cs="Arial"/>
          <w:bCs/>
          <w:color w:val="000000"/>
          <w:sz w:val="24"/>
          <w:szCs w:val="24"/>
          <w:bdr w:val="none" w:sz="0" w:space="0" w:color="auto" w:frame="1"/>
          <w:lang w:val="en-US"/>
        </w:rPr>
        <w:t>Denscombe, 2007</w:t>
      </w:r>
      <w:r w:rsidR="0065603D" w:rsidRPr="00D22296">
        <w:rPr>
          <w:rStyle w:val="normaltextrun"/>
          <w:rFonts w:ascii="Arial" w:hAnsi="Arial" w:cs="Arial"/>
          <w:bCs/>
          <w:color w:val="000000"/>
          <w:sz w:val="24"/>
          <w:szCs w:val="24"/>
          <w:bdr w:val="none" w:sz="0" w:space="0" w:color="auto" w:frame="1"/>
          <w:lang w:val="en-US"/>
        </w:rPr>
        <w:t xml:space="preserve">; Bell, 2010; Cohen et al, 2011). However </w:t>
      </w:r>
      <w:r w:rsidR="001437CC" w:rsidRPr="00D22296">
        <w:rPr>
          <w:rStyle w:val="normaltextrun"/>
          <w:rFonts w:ascii="Arial" w:hAnsi="Arial" w:cs="Arial"/>
          <w:bCs/>
          <w:color w:val="000000"/>
          <w:sz w:val="24"/>
          <w:szCs w:val="24"/>
          <w:bdr w:val="none" w:sz="0" w:space="0" w:color="auto" w:frame="1"/>
          <w:lang w:val="en-US"/>
        </w:rPr>
        <w:t>qualitative data gives c</w:t>
      </w:r>
      <w:r w:rsidR="0065603D" w:rsidRPr="00D22296">
        <w:rPr>
          <w:rStyle w:val="normaltextrun"/>
          <w:rFonts w:ascii="Arial" w:hAnsi="Arial" w:cs="Arial"/>
          <w:bCs/>
          <w:color w:val="000000"/>
          <w:sz w:val="24"/>
          <w:szCs w:val="24"/>
          <w:bdr w:val="none" w:sz="0" w:space="0" w:color="auto" w:frame="1"/>
          <w:lang w:val="en-US"/>
        </w:rPr>
        <w:t>ontextual k</w:t>
      </w:r>
      <w:r w:rsidR="001437CC" w:rsidRPr="00D22296">
        <w:rPr>
          <w:rStyle w:val="normaltextrun"/>
          <w:rFonts w:ascii="Arial" w:hAnsi="Arial" w:cs="Arial"/>
          <w:bCs/>
          <w:color w:val="000000"/>
          <w:sz w:val="24"/>
          <w:szCs w:val="24"/>
          <w:bdr w:val="none" w:sz="0" w:space="0" w:color="auto" w:frame="1"/>
          <w:lang w:val="en-US"/>
        </w:rPr>
        <w:t xml:space="preserve">nowledge that </w:t>
      </w:r>
      <w:r w:rsidR="0065603D" w:rsidRPr="00D22296">
        <w:rPr>
          <w:rStyle w:val="normaltextrun"/>
          <w:rFonts w:ascii="Arial" w:hAnsi="Arial" w:cs="Arial"/>
          <w:bCs/>
          <w:color w:val="000000"/>
          <w:sz w:val="24"/>
          <w:szCs w:val="24"/>
          <w:bdr w:val="none" w:sz="0" w:space="0" w:color="auto" w:frame="1"/>
          <w:lang w:val="en-US"/>
        </w:rPr>
        <w:t>provide</w:t>
      </w:r>
      <w:r w:rsidR="001437CC" w:rsidRPr="00D22296">
        <w:rPr>
          <w:rStyle w:val="normaltextrun"/>
          <w:rFonts w:ascii="Arial" w:hAnsi="Arial" w:cs="Arial"/>
          <w:bCs/>
          <w:color w:val="000000"/>
          <w:sz w:val="24"/>
          <w:szCs w:val="24"/>
          <w:bdr w:val="none" w:sz="0" w:space="0" w:color="auto" w:frame="1"/>
          <w:lang w:val="en-US"/>
        </w:rPr>
        <w:t>s for</w:t>
      </w:r>
      <w:r w:rsidR="0065603D" w:rsidRPr="00D22296">
        <w:rPr>
          <w:rStyle w:val="normaltextrun"/>
          <w:rFonts w:ascii="Arial" w:hAnsi="Arial" w:cs="Arial"/>
          <w:bCs/>
          <w:color w:val="000000"/>
          <w:sz w:val="24"/>
          <w:szCs w:val="24"/>
          <w:bdr w:val="none" w:sz="0" w:space="0" w:color="auto" w:frame="1"/>
          <w:lang w:val="en-US"/>
        </w:rPr>
        <w:t xml:space="preserve"> </w:t>
      </w:r>
      <w:r w:rsidR="001437CC" w:rsidRPr="00D22296">
        <w:rPr>
          <w:rStyle w:val="normaltextrun"/>
          <w:rFonts w:ascii="Arial" w:hAnsi="Arial" w:cs="Arial"/>
          <w:bCs/>
          <w:color w:val="000000"/>
          <w:sz w:val="24"/>
          <w:szCs w:val="24"/>
          <w:bdr w:val="none" w:sz="0" w:space="0" w:color="auto" w:frame="1"/>
          <w:lang w:val="en-US"/>
        </w:rPr>
        <w:t>more authentic and deeper reflec</w:t>
      </w:r>
      <w:r w:rsidR="0065603D" w:rsidRPr="00D22296">
        <w:rPr>
          <w:rStyle w:val="normaltextrun"/>
          <w:rFonts w:ascii="Arial" w:hAnsi="Arial" w:cs="Arial"/>
          <w:bCs/>
          <w:color w:val="000000"/>
          <w:sz w:val="24"/>
          <w:szCs w:val="24"/>
          <w:bdr w:val="none" w:sz="0" w:space="0" w:color="auto" w:frame="1"/>
          <w:lang w:val="en-US"/>
        </w:rPr>
        <w:t xml:space="preserve">tion than figures alone. </w:t>
      </w:r>
      <w:r w:rsidR="001437CC" w:rsidRPr="00D22296">
        <w:rPr>
          <w:rStyle w:val="normaltextrun"/>
          <w:rFonts w:ascii="Arial" w:hAnsi="Arial" w:cs="Arial"/>
          <w:bCs/>
          <w:color w:val="000000"/>
          <w:sz w:val="24"/>
          <w:szCs w:val="24"/>
          <w:bdr w:val="none" w:sz="0" w:space="0" w:color="auto" w:frame="1"/>
          <w:lang w:val="en-US"/>
        </w:rPr>
        <w:t xml:space="preserve">As Cohen et al (2011) direct the researcher recognizes that at every stage of the research study the objective has been to minimize invalidity of data presented. </w:t>
      </w:r>
      <w:r w:rsidR="0065603D" w:rsidRPr="00D22296">
        <w:rPr>
          <w:rStyle w:val="normaltextrun"/>
          <w:rFonts w:ascii="Arial" w:hAnsi="Arial" w:cs="Arial"/>
          <w:bCs/>
          <w:color w:val="000000"/>
          <w:sz w:val="24"/>
          <w:szCs w:val="24"/>
          <w:bdr w:val="none" w:sz="0" w:space="0" w:color="auto" w:frame="1"/>
          <w:lang w:val="en-US"/>
        </w:rPr>
        <w:t>For this reason the researcher planned for triangulation of data</w:t>
      </w:r>
      <w:r w:rsidR="00AF2678" w:rsidRPr="00D22296">
        <w:rPr>
          <w:rStyle w:val="normaltextrun"/>
          <w:rFonts w:ascii="Arial" w:hAnsi="Arial" w:cs="Arial"/>
          <w:bCs/>
          <w:color w:val="000000"/>
          <w:sz w:val="24"/>
          <w:szCs w:val="24"/>
          <w:bdr w:val="none" w:sz="0" w:space="0" w:color="auto" w:frame="1"/>
          <w:lang w:val="en-US"/>
        </w:rPr>
        <w:t xml:space="preserve"> using </w:t>
      </w:r>
      <w:r w:rsidR="009B4577" w:rsidRPr="00D22296">
        <w:rPr>
          <w:rStyle w:val="normaltextrun"/>
          <w:rFonts w:ascii="Arial" w:hAnsi="Arial" w:cs="Arial"/>
          <w:bCs/>
          <w:color w:val="000000"/>
          <w:sz w:val="24"/>
          <w:szCs w:val="24"/>
          <w:bdr w:val="none" w:sz="0" w:space="0" w:color="auto" w:frame="1"/>
          <w:lang w:val="en-US"/>
        </w:rPr>
        <w:t>qualitative and q</w:t>
      </w:r>
      <w:r w:rsidR="001437CC" w:rsidRPr="00D22296">
        <w:rPr>
          <w:rStyle w:val="normaltextrun"/>
          <w:rFonts w:ascii="Arial" w:hAnsi="Arial" w:cs="Arial"/>
          <w:bCs/>
          <w:color w:val="000000"/>
          <w:sz w:val="24"/>
          <w:szCs w:val="24"/>
          <w:bdr w:val="none" w:sz="0" w:space="0" w:color="auto" w:frame="1"/>
          <w:lang w:val="en-US"/>
        </w:rPr>
        <w:t>uantitative sources of data and multiple observers.</w:t>
      </w:r>
      <w:r w:rsidR="009B4577" w:rsidRPr="00D22296">
        <w:rPr>
          <w:rStyle w:val="normaltextrun"/>
          <w:rFonts w:ascii="Arial" w:hAnsi="Arial" w:cs="Arial"/>
          <w:bCs/>
          <w:color w:val="000000"/>
          <w:sz w:val="24"/>
          <w:szCs w:val="24"/>
          <w:bdr w:val="none" w:sz="0" w:space="0" w:color="auto" w:frame="1"/>
          <w:lang w:val="en-US"/>
        </w:rPr>
        <w:t xml:space="preserve"> </w:t>
      </w:r>
    </w:p>
    <w:p w:rsidR="001437CC" w:rsidRPr="00D22296" w:rsidRDefault="001437CC"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Style w:val="normaltextrun"/>
          <w:rFonts w:ascii="Arial" w:hAnsi="Arial" w:cs="Arial"/>
          <w:bCs/>
          <w:color w:val="000000"/>
          <w:sz w:val="24"/>
          <w:szCs w:val="24"/>
          <w:bdr w:val="none" w:sz="0" w:space="0" w:color="auto" w:frame="1"/>
          <w:lang w:val="en-US"/>
        </w:rPr>
        <w:lastRenderedPageBreak/>
        <w:t>The researcher recognizes that just as validity is reliant on accurate and full representation of data, so is the reliability.</w:t>
      </w:r>
      <w:r w:rsidR="00BB3C71" w:rsidRPr="00D22296">
        <w:rPr>
          <w:rStyle w:val="normaltextrun"/>
          <w:rFonts w:ascii="Arial" w:hAnsi="Arial" w:cs="Arial"/>
          <w:bCs/>
          <w:color w:val="000000"/>
          <w:sz w:val="24"/>
          <w:szCs w:val="24"/>
          <w:bdr w:val="none" w:sz="0" w:space="0" w:color="auto" w:frame="1"/>
          <w:lang w:val="en-US"/>
        </w:rPr>
        <w:t xml:space="preserve"> If the reliability of qualitative data is to be high then the authenticity must be maintained and kept as free from bias, values and preconceived ideas as possible. </w:t>
      </w:r>
      <w:r w:rsidR="00690007" w:rsidRPr="00D22296">
        <w:rPr>
          <w:rStyle w:val="normaltextrun"/>
          <w:rFonts w:ascii="Arial" w:hAnsi="Arial" w:cs="Arial"/>
          <w:bCs/>
          <w:color w:val="000000"/>
          <w:sz w:val="24"/>
          <w:szCs w:val="24"/>
          <w:bdr w:val="none" w:sz="0" w:space="0" w:color="auto" w:frame="1"/>
          <w:lang w:val="en-US"/>
        </w:rPr>
        <w:t xml:space="preserve">Quantitative data also needs to be objective, neutral and verified to provide  robust and reliable data. </w:t>
      </w:r>
      <w:r w:rsidR="00BB3C71" w:rsidRPr="00D22296">
        <w:rPr>
          <w:rStyle w:val="normaltextrun"/>
          <w:rFonts w:ascii="Arial" w:hAnsi="Arial" w:cs="Arial"/>
          <w:bCs/>
          <w:color w:val="000000"/>
          <w:sz w:val="24"/>
          <w:szCs w:val="24"/>
          <w:bdr w:val="none" w:sz="0" w:space="0" w:color="auto" w:frame="1"/>
          <w:lang w:val="en-US"/>
        </w:rPr>
        <w:t>This is to allow for true reflection and evaluation of data and the resultant presentation of evidence to support or disprove a theory.</w:t>
      </w:r>
    </w:p>
    <w:p w:rsidR="00476886" w:rsidRPr="00D22296" w:rsidRDefault="00690007" w:rsidP="00D22296">
      <w:pPr>
        <w:spacing w:line="480" w:lineRule="auto"/>
        <w:jc w:val="both"/>
        <w:rPr>
          <w:rFonts w:ascii="Arial" w:hAnsi="Arial" w:cs="Arial"/>
          <w:sz w:val="24"/>
          <w:szCs w:val="24"/>
        </w:rPr>
      </w:pPr>
      <w:r w:rsidRPr="00D22296">
        <w:rPr>
          <w:rStyle w:val="normaltextrun"/>
          <w:rFonts w:ascii="Arial" w:hAnsi="Arial" w:cs="Arial"/>
          <w:bCs/>
          <w:color w:val="000000"/>
          <w:sz w:val="24"/>
          <w:szCs w:val="24"/>
          <w:bdr w:val="none" w:sz="0" w:space="0" w:color="auto" w:frame="1"/>
          <w:lang w:val="en-US"/>
        </w:rPr>
        <w:t>This initial small scale study demonstrated that in this Year 1, 2 class, amongst these MAT participants, s</w:t>
      </w:r>
      <w:r w:rsidR="00476886" w:rsidRPr="00D22296">
        <w:rPr>
          <w:rStyle w:val="normaltextrun"/>
          <w:rFonts w:ascii="Arial" w:hAnsi="Arial" w:cs="Arial"/>
          <w:bCs/>
          <w:color w:val="000000"/>
          <w:sz w:val="24"/>
          <w:szCs w:val="24"/>
          <w:bdr w:val="none" w:sz="0" w:space="0" w:color="auto" w:frame="1"/>
          <w:lang w:val="en-US"/>
        </w:rPr>
        <w:t xml:space="preserve">uccess criteria and the practice of using them </w:t>
      </w:r>
      <w:r w:rsidR="00476886" w:rsidRPr="00D22296">
        <w:rPr>
          <w:rFonts w:ascii="Arial" w:hAnsi="Arial" w:cs="Arial"/>
          <w:sz w:val="24"/>
          <w:szCs w:val="24"/>
        </w:rPr>
        <w:t>facilitated the children in applying what they had learned, helping them to develop good learning habits and hone specific skills as identi</w:t>
      </w:r>
      <w:r w:rsidRPr="00D22296">
        <w:rPr>
          <w:rFonts w:ascii="Arial" w:hAnsi="Arial" w:cs="Arial"/>
          <w:sz w:val="24"/>
          <w:szCs w:val="24"/>
        </w:rPr>
        <w:t>fied by Fisher et al.(2017). However the findings suggest that</w:t>
      </w:r>
      <w:r w:rsidR="00476886" w:rsidRPr="00D22296">
        <w:rPr>
          <w:rFonts w:ascii="Arial" w:hAnsi="Arial" w:cs="Arial"/>
          <w:sz w:val="24"/>
          <w:szCs w:val="24"/>
        </w:rPr>
        <w:t xml:space="preserve"> success criteria alone will not automatically induce independent learning. To keep learning </w:t>
      </w:r>
      <w:r w:rsidR="009E74A3" w:rsidRPr="00D22296">
        <w:rPr>
          <w:rFonts w:ascii="Arial" w:hAnsi="Arial" w:cs="Arial"/>
          <w:sz w:val="24"/>
          <w:szCs w:val="24"/>
        </w:rPr>
        <w:t xml:space="preserve">moving forward </w:t>
      </w:r>
      <w:r w:rsidR="00476886" w:rsidRPr="00D22296">
        <w:rPr>
          <w:rFonts w:ascii="Arial" w:hAnsi="Arial" w:cs="Arial"/>
          <w:sz w:val="24"/>
          <w:szCs w:val="24"/>
        </w:rPr>
        <w:t>participants needed guided instruction to varying degre</w:t>
      </w:r>
      <w:r w:rsidRPr="00D22296">
        <w:rPr>
          <w:rFonts w:ascii="Arial" w:hAnsi="Arial" w:cs="Arial"/>
          <w:sz w:val="24"/>
          <w:szCs w:val="24"/>
        </w:rPr>
        <w:t>es. F</w:t>
      </w:r>
      <w:r w:rsidR="0065043B" w:rsidRPr="00D22296">
        <w:rPr>
          <w:rFonts w:ascii="Arial" w:hAnsi="Arial" w:cs="Arial"/>
          <w:sz w:val="24"/>
          <w:szCs w:val="24"/>
        </w:rPr>
        <w:t>ocussed questioning</w:t>
      </w:r>
      <w:r w:rsidR="00476886" w:rsidRPr="00D22296">
        <w:rPr>
          <w:rFonts w:ascii="Arial" w:hAnsi="Arial" w:cs="Arial"/>
          <w:sz w:val="24"/>
          <w:szCs w:val="24"/>
        </w:rPr>
        <w:t xml:space="preserve"> </w:t>
      </w:r>
      <w:r w:rsidRPr="00D22296">
        <w:rPr>
          <w:rFonts w:ascii="Arial" w:hAnsi="Arial" w:cs="Arial"/>
          <w:sz w:val="24"/>
          <w:szCs w:val="24"/>
        </w:rPr>
        <w:t>was necessary to provide the</w:t>
      </w:r>
      <w:r w:rsidR="00476886" w:rsidRPr="00D22296">
        <w:rPr>
          <w:rFonts w:ascii="Arial" w:hAnsi="Arial" w:cs="Arial"/>
          <w:sz w:val="24"/>
          <w:szCs w:val="24"/>
        </w:rPr>
        <w:t xml:space="preserve"> opportunity </w:t>
      </w:r>
      <w:r w:rsidRPr="00D22296">
        <w:rPr>
          <w:rFonts w:ascii="Arial" w:hAnsi="Arial" w:cs="Arial"/>
          <w:sz w:val="24"/>
          <w:szCs w:val="24"/>
        </w:rPr>
        <w:t xml:space="preserve">for participants </w:t>
      </w:r>
      <w:r w:rsidR="00476886" w:rsidRPr="00D22296">
        <w:rPr>
          <w:rFonts w:ascii="Arial" w:hAnsi="Arial" w:cs="Arial"/>
          <w:sz w:val="24"/>
          <w:szCs w:val="24"/>
        </w:rPr>
        <w:t>to extend their ideas and elevate their learning</w:t>
      </w:r>
      <w:r w:rsidRPr="00D22296">
        <w:rPr>
          <w:rFonts w:ascii="Arial" w:hAnsi="Arial" w:cs="Arial"/>
          <w:sz w:val="24"/>
          <w:szCs w:val="24"/>
        </w:rPr>
        <w:t>,</w:t>
      </w:r>
      <w:r w:rsidR="00476886" w:rsidRPr="00D22296">
        <w:rPr>
          <w:rFonts w:ascii="Arial" w:hAnsi="Arial" w:cs="Arial"/>
          <w:sz w:val="24"/>
          <w:szCs w:val="24"/>
        </w:rPr>
        <w:t xml:space="preserve"> with as much or as little support as the individual needed, (Fisher et al 2017). The researcher at times </w:t>
      </w:r>
      <w:r w:rsidR="00A00889" w:rsidRPr="00D22296">
        <w:rPr>
          <w:rFonts w:ascii="Arial" w:hAnsi="Arial" w:cs="Arial"/>
          <w:sz w:val="24"/>
          <w:szCs w:val="24"/>
        </w:rPr>
        <w:t xml:space="preserve">also </w:t>
      </w:r>
      <w:r w:rsidR="00476886" w:rsidRPr="00D22296">
        <w:rPr>
          <w:rFonts w:ascii="Arial" w:hAnsi="Arial" w:cs="Arial"/>
          <w:sz w:val="24"/>
          <w:szCs w:val="24"/>
        </w:rPr>
        <w:t xml:space="preserve">had to check for </w:t>
      </w:r>
      <w:r w:rsidR="00A00889" w:rsidRPr="00D22296">
        <w:rPr>
          <w:rFonts w:ascii="Arial" w:hAnsi="Arial" w:cs="Arial"/>
          <w:sz w:val="24"/>
          <w:szCs w:val="24"/>
        </w:rPr>
        <w:t xml:space="preserve">the degree of </w:t>
      </w:r>
      <w:r w:rsidR="00476886" w:rsidRPr="00D22296">
        <w:rPr>
          <w:rFonts w:ascii="Arial" w:hAnsi="Arial" w:cs="Arial"/>
          <w:sz w:val="24"/>
          <w:szCs w:val="24"/>
        </w:rPr>
        <w:t xml:space="preserve">understanding- or misconception through probing, focussed questions. (Fisher et al.,2017), e.g. Participant J re; punctuation (see appendix </w:t>
      </w:r>
      <w:r w:rsidR="009E74A3" w:rsidRPr="00D22296">
        <w:rPr>
          <w:rFonts w:ascii="Arial" w:hAnsi="Arial" w:cs="Arial"/>
          <w:sz w:val="24"/>
          <w:szCs w:val="24"/>
        </w:rPr>
        <w:t>E</w:t>
      </w:r>
      <w:r w:rsidR="00A00889" w:rsidRPr="00D22296">
        <w:rPr>
          <w:rFonts w:ascii="Arial" w:hAnsi="Arial" w:cs="Arial"/>
          <w:sz w:val="24"/>
          <w:szCs w:val="24"/>
        </w:rPr>
        <w:t>). M</w:t>
      </w:r>
      <w:r w:rsidR="00476886" w:rsidRPr="00D22296">
        <w:rPr>
          <w:rFonts w:ascii="Arial" w:hAnsi="Arial" w:cs="Arial"/>
          <w:sz w:val="24"/>
          <w:szCs w:val="24"/>
        </w:rPr>
        <w:t>odelling</w:t>
      </w:r>
      <w:r w:rsidR="00A00889" w:rsidRPr="00D22296">
        <w:rPr>
          <w:rFonts w:ascii="Arial" w:hAnsi="Arial" w:cs="Arial"/>
          <w:sz w:val="24"/>
          <w:szCs w:val="24"/>
        </w:rPr>
        <w:t xml:space="preserve"> was also required</w:t>
      </w:r>
      <w:r w:rsidR="00476886" w:rsidRPr="00D22296">
        <w:rPr>
          <w:rFonts w:ascii="Arial" w:hAnsi="Arial" w:cs="Arial"/>
          <w:sz w:val="24"/>
          <w:szCs w:val="24"/>
        </w:rPr>
        <w:t xml:space="preserve"> in an effort to provide guidance through the same thought process as the expert. (</w:t>
      </w:r>
      <w:r w:rsidR="00A77514" w:rsidRPr="00D22296">
        <w:rPr>
          <w:rFonts w:ascii="Arial" w:hAnsi="Arial" w:cs="Arial"/>
          <w:sz w:val="24"/>
          <w:szCs w:val="24"/>
        </w:rPr>
        <w:t>Iacoboni et al, 2005</w:t>
      </w:r>
      <w:r w:rsidR="00476886" w:rsidRPr="00D22296">
        <w:rPr>
          <w:rFonts w:ascii="Arial" w:hAnsi="Arial" w:cs="Arial"/>
          <w:sz w:val="24"/>
          <w:szCs w:val="24"/>
        </w:rPr>
        <w:t>; Fisher et al, 2009;</w:t>
      </w:r>
      <w:r w:rsidR="00A77514" w:rsidRPr="00D22296">
        <w:rPr>
          <w:rFonts w:ascii="Arial" w:hAnsi="Arial" w:cs="Arial"/>
          <w:sz w:val="24"/>
          <w:szCs w:val="24"/>
        </w:rPr>
        <w:t xml:space="preserve"> Fisher et al., 2017</w:t>
      </w:r>
      <w:r w:rsidR="00476886" w:rsidRPr="00D22296">
        <w:rPr>
          <w:rFonts w:ascii="Arial" w:hAnsi="Arial" w:cs="Arial"/>
          <w:sz w:val="24"/>
          <w:szCs w:val="24"/>
        </w:rPr>
        <w:t>).</w:t>
      </w:r>
      <w:r w:rsidR="009E74A3" w:rsidRPr="00D22296">
        <w:rPr>
          <w:rFonts w:ascii="Arial" w:hAnsi="Arial" w:cs="Arial"/>
          <w:sz w:val="24"/>
          <w:szCs w:val="24"/>
        </w:rPr>
        <w:t xml:space="preserve"> Ultimate</w:t>
      </w:r>
      <w:r w:rsidR="00A00889" w:rsidRPr="00D22296">
        <w:rPr>
          <w:rFonts w:ascii="Arial" w:hAnsi="Arial" w:cs="Arial"/>
          <w:sz w:val="24"/>
          <w:szCs w:val="24"/>
        </w:rPr>
        <w:t>ly a combination of instruction, questioning, modelling and success criteria resulted in the participants</w:t>
      </w:r>
      <w:r w:rsidR="00476886" w:rsidRPr="00D22296">
        <w:rPr>
          <w:rFonts w:ascii="Arial" w:hAnsi="Arial" w:cs="Arial"/>
          <w:sz w:val="24"/>
          <w:szCs w:val="24"/>
        </w:rPr>
        <w:t xml:space="preserve"> using the skills learnt to write confidently and remain more engaged during the session, in a state of flow according to </w:t>
      </w:r>
      <w:r w:rsidR="00A00889" w:rsidRPr="00D22296">
        <w:rPr>
          <w:rFonts w:ascii="Arial" w:hAnsi="Arial" w:cs="Arial"/>
          <w:sz w:val="24"/>
          <w:szCs w:val="24"/>
        </w:rPr>
        <w:t>Fisher et al (2016)</w:t>
      </w:r>
      <w:r w:rsidR="00476886" w:rsidRPr="00D22296">
        <w:rPr>
          <w:rFonts w:ascii="Arial" w:hAnsi="Arial" w:cs="Arial"/>
          <w:sz w:val="24"/>
          <w:szCs w:val="24"/>
        </w:rPr>
        <w:t>. Th</w:t>
      </w:r>
      <w:r w:rsidR="00A00889" w:rsidRPr="00D22296">
        <w:rPr>
          <w:rFonts w:ascii="Arial" w:hAnsi="Arial" w:cs="Arial"/>
          <w:sz w:val="24"/>
          <w:szCs w:val="24"/>
        </w:rPr>
        <w:t>is combination appeared to, ‘‘facilitate</w:t>
      </w:r>
      <w:r w:rsidR="00476886" w:rsidRPr="00D22296">
        <w:rPr>
          <w:rFonts w:ascii="Arial" w:hAnsi="Arial" w:cs="Arial"/>
          <w:sz w:val="24"/>
          <w:szCs w:val="24"/>
        </w:rPr>
        <w:t xml:space="preserve"> intrinsic motivation.’’ (Fisher et al.,2017:55). </w:t>
      </w:r>
      <w:r w:rsidR="00476886" w:rsidRPr="00D22296">
        <w:rPr>
          <w:rFonts w:ascii="Arial" w:hAnsi="Arial" w:cs="Arial"/>
          <w:sz w:val="24"/>
          <w:szCs w:val="24"/>
        </w:rPr>
        <w:lastRenderedPageBreak/>
        <w:t>Intrinsically motivated children are more tenacious in</w:t>
      </w:r>
      <w:r w:rsidRPr="00D22296">
        <w:rPr>
          <w:rFonts w:ascii="Arial" w:hAnsi="Arial" w:cs="Arial"/>
          <w:sz w:val="24"/>
          <w:szCs w:val="24"/>
        </w:rPr>
        <w:t xml:space="preserve"> their attitude to a challenge and </w:t>
      </w:r>
      <w:r w:rsidR="00476886" w:rsidRPr="00D22296">
        <w:rPr>
          <w:rFonts w:ascii="Arial" w:hAnsi="Arial" w:cs="Arial"/>
          <w:sz w:val="24"/>
          <w:szCs w:val="24"/>
        </w:rPr>
        <w:t xml:space="preserve">demonstrate a growth mindset (Dweck, 2012). </w:t>
      </w:r>
    </w:p>
    <w:p w:rsidR="00A00889" w:rsidRPr="00D22296" w:rsidRDefault="00A00889" w:rsidP="00D22296">
      <w:pPr>
        <w:spacing w:line="480" w:lineRule="auto"/>
        <w:jc w:val="both"/>
        <w:rPr>
          <w:rFonts w:ascii="Arial" w:hAnsi="Arial" w:cs="Arial"/>
          <w:sz w:val="24"/>
          <w:szCs w:val="24"/>
        </w:rPr>
      </w:pPr>
      <w:r w:rsidRPr="00D22296">
        <w:rPr>
          <w:rFonts w:ascii="Arial" w:hAnsi="Arial" w:cs="Arial"/>
          <w:sz w:val="24"/>
          <w:szCs w:val="24"/>
        </w:rPr>
        <w:t>Success criteria will continue to be used in the Year 1, 2 class</w:t>
      </w:r>
      <w:r w:rsidR="008D5A9B" w:rsidRPr="00D22296">
        <w:rPr>
          <w:rFonts w:ascii="Arial" w:hAnsi="Arial" w:cs="Arial"/>
          <w:sz w:val="24"/>
          <w:szCs w:val="24"/>
        </w:rPr>
        <w:t xml:space="preserve"> for literacy and the researcher intends to develop Besty’s Success Criteria across the curriculum to facilitate increased independence in all tasks. For those groups whose reading ability doesn’t support the use of written success criteria alone, the researcher will record success criteria to increase accessibility to all groups of learners. As Science co-ordinator and part of the Literacy partnership, and member of the Senior Leadership Team the researcher will promote the benefits of success criteria more widely throughout the school and across the curriculum.</w:t>
      </w:r>
    </w:p>
    <w:p w:rsidR="004646C5" w:rsidRPr="00D22296" w:rsidRDefault="004646C5" w:rsidP="00D22296">
      <w:pPr>
        <w:spacing w:line="480" w:lineRule="auto"/>
        <w:rPr>
          <w:rFonts w:ascii="Arial" w:hAnsi="Arial" w:cs="Arial"/>
          <w:sz w:val="24"/>
          <w:szCs w:val="24"/>
        </w:rPr>
      </w:pPr>
      <w:r w:rsidRPr="00D22296">
        <w:rPr>
          <w:rFonts w:ascii="Arial" w:hAnsi="Arial" w:cs="Arial"/>
          <w:sz w:val="24"/>
          <w:szCs w:val="24"/>
        </w:rPr>
        <w:t>The opening quotes states that</w:t>
      </w:r>
    </w:p>
    <w:p w:rsidR="004646C5" w:rsidRPr="00D22296" w:rsidRDefault="004646C5" w:rsidP="00D22296">
      <w:pPr>
        <w:spacing w:line="480" w:lineRule="auto"/>
        <w:jc w:val="both"/>
        <w:rPr>
          <w:rFonts w:ascii="Arial" w:hAnsi="Arial" w:cs="Arial"/>
          <w:sz w:val="24"/>
          <w:szCs w:val="24"/>
        </w:rPr>
      </w:pPr>
      <w:r w:rsidRPr="00D22296">
        <w:rPr>
          <w:rFonts w:ascii="Arial" w:hAnsi="Arial" w:cs="Arial"/>
          <w:sz w:val="24"/>
          <w:szCs w:val="24"/>
        </w:rPr>
        <w:t>“</w:t>
      </w:r>
      <w:r w:rsidRPr="00D22296">
        <w:rPr>
          <w:rFonts w:ascii="Arial" w:hAnsi="Arial" w:cs="Arial"/>
          <w:i/>
          <w:sz w:val="24"/>
          <w:szCs w:val="24"/>
        </w:rPr>
        <w:t>Learning is not the product of teaching. Learning is the product of the activity of learners</w:t>
      </w:r>
      <w:r w:rsidRPr="00D22296">
        <w:rPr>
          <w:rFonts w:ascii="Arial" w:hAnsi="Arial" w:cs="Arial"/>
          <w:sz w:val="24"/>
          <w:szCs w:val="24"/>
        </w:rPr>
        <w:t>.”</w:t>
      </w:r>
    </w:p>
    <w:p w:rsidR="004646C5" w:rsidRPr="00D22296" w:rsidRDefault="004646C5" w:rsidP="00D22296">
      <w:pPr>
        <w:spacing w:line="480" w:lineRule="auto"/>
        <w:jc w:val="both"/>
        <w:rPr>
          <w:rFonts w:ascii="Arial" w:hAnsi="Arial" w:cs="Arial"/>
          <w:sz w:val="24"/>
          <w:szCs w:val="24"/>
        </w:rPr>
      </w:pPr>
      <w:r w:rsidRPr="00D22296">
        <w:rPr>
          <w:rFonts w:ascii="Arial" w:hAnsi="Arial" w:cs="Arial"/>
          <w:sz w:val="24"/>
          <w:szCs w:val="24"/>
        </w:rPr>
        <w:t>-John Holt (unknown).</w:t>
      </w:r>
    </w:p>
    <w:p w:rsidR="004646C5" w:rsidRPr="00D22296" w:rsidRDefault="004646C5" w:rsidP="00D22296">
      <w:pPr>
        <w:spacing w:line="480" w:lineRule="auto"/>
        <w:rPr>
          <w:rFonts w:ascii="Arial" w:hAnsi="Arial" w:cs="Arial"/>
          <w:i/>
          <w:sz w:val="24"/>
          <w:szCs w:val="24"/>
        </w:rPr>
      </w:pPr>
      <w:r w:rsidRPr="00D22296">
        <w:rPr>
          <w:rFonts w:ascii="Arial" w:hAnsi="Arial" w:cs="Arial"/>
          <w:sz w:val="24"/>
          <w:szCs w:val="24"/>
        </w:rPr>
        <w:t xml:space="preserve">At the beginning of the research this quote seemed appropriate, however </w:t>
      </w:r>
      <w:r w:rsidR="00A00889" w:rsidRPr="00D22296">
        <w:rPr>
          <w:rFonts w:ascii="Arial" w:hAnsi="Arial" w:cs="Arial"/>
          <w:sz w:val="24"/>
          <w:szCs w:val="24"/>
        </w:rPr>
        <w:t xml:space="preserve">upon reflection </w:t>
      </w:r>
      <w:r w:rsidRPr="00D22296">
        <w:rPr>
          <w:rFonts w:ascii="Arial" w:hAnsi="Arial" w:cs="Arial"/>
          <w:sz w:val="24"/>
          <w:szCs w:val="24"/>
        </w:rPr>
        <w:t xml:space="preserve">the researcher </w:t>
      </w:r>
      <w:r w:rsidR="00A00889" w:rsidRPr="00D22296">
        <w:rPr>
          <w:rFonts w:ascii="Arial" w:hAnsi="Arial" w:cs="Arial"/>
          <w:sz w:val="24"/>
          <w:szCs w:val="24"/>
        </w:rPr>
        <w:t>feels that there are three</w:t>
      </w:r>
      <w:r w:rsidRPr="00D22296">
        <w:rPr>
          <w:rFonts w:ascii="Arial" w:hAnsi="Arial" w:cs="Arial"/>
          <w:sz w:val="24"/>
          <w:szCs w:val="24"/>
        </w:rPr>
        <w:t xml:space="preserve"> word</w:t>
      </w:r>
      <w:r w:rsidR="00A00889" w:rsidRPr="00D22296">
        <w:rPr>
          <w:rFonts w:ascii="Arial" w:hAnsi="Arial" w:cs="Arial"/>
          <w:sz w:val="24"/>
          <w:szCs w:val="24"/>
        </w:rPr>
        <w:t>s</w:t>
      </w:r>
      <w:r w:rsidRPr="00D22296">
        <w:rPr>
          <w:rFonts w:ascii="Arial" w:hAnsi="Arial" w:cs="Arial"/>
          <w:sz w:val="24"/>
          <w:szCs w:val="24"/>
        </w:rPr>
        <w:t xml:space="preserve"> missing from the quote, when considering the title ‘…</w:t>
      </w:r>
      <w:r w:rsidRPr="00D22296">
        <w:rPr>
          <w:rFonts w:ascii="Arial" w:hAnsi="Arial" w:cs="Arial"/>
          <w:i/>
          <w:sz w:val="24"/>
          <w:szCs w:val="24"/>
        </w:rPr>
        <w:t>improving independence in extended writing for more able and talented pupils in Year 1 and 2</w:t>
      </w:r>
      <w:r w:rsidRPr="00D22296">
        <w:rPr>
          <w:rFonts w:ascii="Arial" w:hAnsi="Arial" w:cs="Arial"/>
          <w:sz w:val="24"/>
          <w:szCs w:val="24"/>
        </w:rPr>
        <w:t xml:space="preserve">.’ </w:t>
      </w:r>
    </w:p>
    <w:p w:rsidR="00382E95" w:rsidRPr="00D22296" w:rsidRDefault="00382E95" w:rsidP="00D22296">
      <w:pPr>
        <w:spacing w:line="480" w:lineRule="auto"/>
        <w:rPr>
          <w:rFonts w:ascii="Arial" w:hAnsi="Arial" w:cs="Arial"/>
          <w:sz w:val="24"/>
          <w:szCs w:val="24"/>
        </w:rPr>
      </w:pPr>
      <w:r w:rsidRPr="00D22296">
        <w:rPr>
          <w:rFonts w:ascii="Arial" w:hAnsi="Arial" w:cs="Arial"/>
          <w:sz w:val="24"/>
          <w:szCs w:val="24"/>
        </w:rPr>
        <w:t>The researcher has found from this small scale study that a multi-faceted approach to increasing independence in extended writing is the most appropriate one and feels that the quote should read</w:t>
      </w:r>
    </w:p>
    <w:p w:rsidR="00382E95" w:rsidRPr="00D22296" w:rsidRDefault="00382E95" w:rsidP="00D22296">
      <w:pPr>
        <w:spacing w:line="480" w:lineRule="auto"/>
        <w:jc w:val="both"/>
        <w:rPr>
          <w:rFonts w:ascii="Arial" w:hAnsi="Arial" w:cs="Arial"/>
          <w:sz w:val="24"/>
          <w:szCs w:val="24"/>
        </w:rPr>
      </w:pPr>
      <w:r w:rsidRPr="00D22296">
        <w:rPr>
          <w:rFonts w:ascii="Arial" w:hAnsi="Arial" w:cs="Arial"/>
          <w:sz w:val="24"/>
          <w:szCs w:val="24"/>
        </w:rPr>
        <w:t>“</w:t>
      </w:r>
      <w:r w:rsidRPr="00D22296">
        <w:rPr>
          <w:rFonts w:ascii="Arial" w:hAnsi="Arial" w:cs="Arial"/>
          <w:i/>
          <w:sz w:val="24"/>
          <w:szCs w:val="24"/>
        </w:rPr>
        <w:t xml:space="preserve">Learning is not </w:t>
      </w:r>
      <w:r w:rsidRPr="00D22296">
        <w:rPr>
          <w:rFonts w:ascii="Arial" w:hAnsi="Arial" w:cs="Arial"/>
          <w:b/>
          <w:i/>
          <w:sz w:val="24"/>
          <w:szCs w:val="24"/>
        </w:rPr>
        <w:t>JUST</w:t>
      </w:r>
      <w:r w:rsidRPr="00D22296">
        <w:rPr>
          <w:rFonts w:ascii="Arial" w:hAnsi="Arial" w:cs="Arial"/>
          <w:i/>
          <w:sz w:val="24"/>
          <w:szCs w:val="24"/>
        </w:rPr>
        <w:t xml:space="preserve"> the product of teaching. Learning is the product of the activity of learners </w:t>
      </w:r>
      <w:r w:rsidRPr="00D22296">
        <w:rPr>
          <w:rFonts w:ascii="Arial" w:hAnsi="Arial" w:cs="Arial"/>
          <w:b/>
          <w:i/>
          <w:sz w:val="24"/>
          <w:szCs w:val="24"/>
        </w:rPr>
        <w:t>AND teaching</w:t>
      </w:r>
      <w:r w:rsidRPr="00D22296">
        <w:rPr>
          <w:rFonts w:ascii="Arial" w:hAnsi="Arial" w:cs="Arial"/>
          <w:sz w:val="24"/>
          <w:szCs w:val="24"/>
        </w:rPr>
        <w:t>”</w:t>
      </w:r>
    </w:p>
    <w:p w:rsidR="0015288C" w:rsidRPr="00D22296" w:rsidRDefault="008D5A9B" w:rsidP="00D22296">
      <w:pPr>
        <w:spacing w:line="480" w:lineRule="auto"/>
        <w:jc w:val="both"/>
        <w:rPr>
          <w:rStyle w:val="normaltextrun"/>
          <w:rFonts w:ascii="Arial" w:hAnsi="Arial" w:cs="Arial"/>
          <w:bCs/>
          <w:color w:val="000000"/>
          <w:sz w:val="24"/>
          <w:szCs w:val="24"/>
          <w:bdr w:val="none" w:sz="0" w:space="0" w:color="auto" w:frame="1"/>
          <w:lang w:val="en-US"/>
        </w:rPr>
      </w:pPr>
      <w:r w:rsidRPr="00D22296">
        <w:rPr>
          <w:rFonts w:ascii="Arial" w:hAnsi="Arial" w:cs="Arial"/>
          <w:sz w:val="24"/>
          <w:szCs w:val="24"/>
        </w:rPr>
        <w:lastRenderedPageBreak/>
        <w:t xml:space="preserve">If there was the opportunity to repeat this research study </w:t>
      </w:r>
      <w:r w:rsidR="0015288C" w:rsidRPr="00D22296">
        <w:rPr>
          <w:rFonts w:ascii="Arial" w:hAnsi="Arial" w:cs="Arial"/>
          <w:sz w:val="24"/>
          <w:szCs w:val="24"/>
        </w:rPr>
        <w:t>the researcher would seek to generate more quantitative data by providing the facility to t</w:t>
      </w:r>
      <w:r w:rsidR="0015288C" w:rsidRPr="00D22296">
        <w:rPr>
          <w:rStyle w:val="normaltextrun"/>
          <w:rFonts w:ascii="Arial" w:hAnsi="Arial" w:cs="Arial"/>
          <w:bCs/>
          <w:color w:val="000000"/>
          <w:sz w:val="24"/>
          <w:szCs w:val="24"/>
          <w:bdr w:val="none" w:sz="0" w:space="0" w:color="auto" w:frame="1"/>
          <w:lang w:val="en-US"/>
        </w:rPr>
        <w:t xml:space="preserve">ally interactions with teacher as an indicator of level of support needed. The researcher would look to tally conversations </w:t>
      </w:r>
      <w:r w:rsidR="00221A73" w:rsidRPr="00D22296">
        <w:rPr>
          <w:rStyle w:val="normaltextrun"/>
          <w:rFonts w:ascii="Arial" w:hAnsi="Arial" w:cs="Arial"/>
          <w:bCs/>
          <w:color w:val="000000"/>
          <w:sz w:val="24"/>
          <w:szCs w:val="24"/>
          <w:bdr w:val="none" w:sz="0" w:space="0" w:color="auto" w:frame="1"/>
          <w:lang w:val="en-US"/>
        </w:rPr>
        <w:t>between participants</w:t>
      </w:r>
      <w:r w:rsidR="0015288C" w:rsidRPr="00D22296">
        <w:rPr>
          <w:rStyle w:val="normaltextrun"/>
          <w:rFonts w:ascii="Arial" w:hAnsi="Arial" w:cs="Arial"/>
          <w:bCs/>
          <w:color w:val="000000"/>
          <w:sz w:val="24"/>
          <w:szCs w:val="24"/>
          <w:bdr w:val="none" w:sz="0" w:space="0" w:color="auto" w:frame="1"/>
          <w:lang w:val="en-US"/>
        </w:rPr>
        <w:t xml:space="preserve"> to provide an indication of the level of peer support utilized, in comparison, or addition to teacher support. The number of times participants read back their work would be of interest to the researcher next time, in an effort to establish the impact this has on flow and quality of writing. Finally, the researcher would design a way to tally fluctuations in apparent engagement for discussion with the participant during the interview</w:t>
      </w:r>
      <w:r w:rsidR="00221A73" w:rsidRPr="00D22296">
        <w:rPr>
          <w:rStyle w:val="normaltextrun"/>
          <w:rFonts w:ascii="Arial" w:hAnsi="Arial" w:cs="Arial"/>
          <w:bCs/>
          <w:color w:val="000000"/>
          <w:sz w:val="24"/>
          <w:szCs w:val="24"/>
          <w:bdr w:val="none" w:sz="0" w:space="0" w:color="auto" w:frame="1"/>
          <w:lang w:val="en-US"/>
        </w:rPr>
        <w:t>,</w:t>
      </w:r>
      <w:r w:rsidR="0015288C" w:rsidRPr="00D22296">
        <w:rPr>
          <w:rStyle w:val="normaltextrun"/>
          <w:rFonts w:ascii="Arial" w:hAnsi="Arial" w:cs="Arial"/>
          <w:bCs/>
          <w:color w:val="000000"/>
          <w:sz w:val="24"/>
          <w:szCs w:val="24"/>
          <w:bdr w:val="none" w:sz="0" w:space="0" w:color="auto" w:frame="1"/>
          <w:lang w:val="en-US"/>
        </w:rPr>
        <w:t xml:space="preserve"> as a way of comparing the researcher’s perception of level of activity in relation to the participant’s explanation e.g. thinking time.</w:t>
      </w:r>
    </w:p>
    <w:p w:rsidR="00264C03" w:rsidRPr="00D22296" w:rsidRDefault="0015288C" w:rsidP="00D22296">
      <w:pPr>
        <w:spacing w:line="480" w:lineRule="auto"/>
        <w:rPr>
          <w:rStyle w:val="normaltextrun"/>
          <w:rFonts w:ascii="Arial" w:hAnsi="Arial" w:cs="Arial"/>
          <w:bCs/>
          <w:color w:val="000000"/>
          <w:sz w:val="24"/>
          <w:szCs w:val="24"/>
          <w:u w:val="single"/>
          <w:bdr w:val="none" w:sz="0" w:space="0" w:color="auto" w:frame="1"/>
          <w:lang w:val="en-US"/>
        </w:rPr>
      </w:pPr>
      <w:r w:rsidRPr="00D22296">
        <w:rPr>
          <w:rStyle w:val="normaltextrun"/>
          <w:rFonts w:ascii="Arial" w:hAnsi="Arial" w:cs="Arial"/>
          <w:bCs/>
          <w:color w:val="000000"/>
          <w:sz w:val="24"/>
          <w:szCs w:val="24"/>
          <w:bdr w:val="none" w:sz="0" w:space="0" w:color="auto" w:frame="1"/>
          <w:lang w:val="en-US"/>
        </w:rPr>
        <w:t>R</w:t>
      </w:r>
      <w:r w:rsidR="00264C03" w:rsidRPr="00D22296">
        <w:rPr>
          <w:rStyle w:val="normaltextrun"/>
          <w:rFonts w:ascii="Arial" w:hAnsi="Arial" w:cs="Arial"/>
          <w:bCs/>
          <w:color w:val="000000"/>
          <w:sz w:val="24"/>
          <w:szCs w:val="24"/>
          <w:u w:val="single"/>
          <w:bdr w:val="none" w:sz="0" w:space="0" w:color="auto" w:frame="1"/>
          <w:lang w:val="en-US"/>
        </w:rPr>
        <w:t>ecommendations</w:t>
      </w:r>
    </w:p>
    <w:p w:rsidR="0093766E" w:rsidRPr="00D22296" w:rsidRDefault="00382E95" w:rsidP="00D22296">
      <w:pPr>
        <w:spacing w:line="480" w:lineRule="auto"/>
        <w:jc w:val="both"/>
        <w:rPr>
          <w:rFonts w:ascii="Arial" w:hAnsi="Arial" w:cs="Arial"/>
          <w:sz w:val="24"/>
          <w:szCs w:val="24"/>
        </w:rPr>
      </w:pPr>
      <w:r w:rsidRPr="00D22296">
        <w:rPr>
          <w:rFonts w:ascii="Arial" w:hAnsi="Arial" w:cs="Arial"/>
          <w:sz w:val="24"/>
          <w:szCs w:val="24"/>
        </w:rPr>
        <w:t>In light of</w:t>
      </w:r>
      <w:r w:rsidR="00240078" w:rsidRPr="00D22296">
        <w:rPr>
          <w:rFonts w:ascii="Arial" w:hAnsi="Arial" w:cs="Arial"/>
          <w:sz w:val="24"/>
          <w:szCs w:val="24"/>
        </w:rPr>
        <w:t xml:space="preserve"> the constraints of</w:t>
      </w:r>
      <w:r w:rsidRPr="00D22296">
        <w:rPr>
          <w:rFonts w:ascii="Arial" w:hAnsi="Arial" w:cs="Arial"/>
          <w:sz w:val="24"/>
          <w:szCs w:val="24"/>
        </w:rPr>
        <w:t xml:space="preserve"> this small scale research study, completed over a relatively short period of time</w:t>
      </w:r>
      <w:r w:rsidR="006D73FF" w:rsidRPr="00D22296">
        <w:rPr>
          <w:rFonts w:ascii="Arial" w:hAnsi="Arial" w:cs="Arial"/>
          <w:sz w:val="24"/>
          <w:szCs w:val="24"/>
        </w:rPr>
        <w:t xml:space="preserve"> the researcher intends to</w:t>
      </w:r>
      <w:r w:rsidR="00221A73" w:rsidRPr="00D22296">
        <w:rPr>
          <w:rFonts w:ascii="Arial" w:hAnsi="Arial" w:cs="Arial"/>
          <w:sz w:val="24"/>
          <w:szCs w:val="24"/>
        </w:rPr>
        <w:t xml:space="preserve"> c</w:t>
      </w:r>
      <w:r w:rsidR="006D73FF" w:rsidRPr="00D22296">
        <w:rPr>
          <w:rFonts w:ascii="Arial" w:hAnsi="Arial" w:cs="Arial"/>
          <w:sz w:val="24"/>
          <w:szCs w:val="24"/>
        </w:rPr>
        <w:t>ontinue using success criteria</w:t>
      </w:r>
      <w:r w:rsidR="00221A73" w:rsidRPr="00D22296">
        <w:rPr>
          <w:rFonts w:ascii="Arial" w:hAnsi="Arial" w:cs="Arial"/>
          <w:sz w:val="24"/>
          <w:szCs w:val="24"/>
        </w:rPr>
        <w:t xml:space="preserve"> as part of a multi- faceted approach to increasing learner independence within Year 1, 2, and on a broader scale through subject co-ordinator roles. This will included b</w:t>
      </w:r>
      <w:r w:rsidR="006D73FF" w:rsidRPr="00D22296">
        <w:rPr>
          <w:rFonts w:ascii="Arial" w:hAnsi="Arial" w:cs="Arial"/>
          <w:sz w:val="24"/>
          <w:szCs w:val="24"/>
        </w:rPr>
        <w:t>roaden</w:t>
      </w:r>
      <w:r w:rsidR="00221A73" w:rsidRPr="00D22296">
        <w:rPr>
          <w:rFonts w:ascii="Arial" w:hAnsi="Arial" w:cs="Arial"/>
          <w:sz w:val="24"/>
          <w:szCs w:val="24"/>
        </w:rPr>
        <w:t>ing</w:t>
      </w:r>
      <w:r w:rsidR="006D73FF" w:rsidRPr="00D22296">
        <w:rPr>
          <w:rFonts w:ascii="Arial" w:hAnsi="Arial" w:cs="Arial"/>
          <w:sz w:val="24"/>
          <w:szCs w:val="24"/>
        </w:rPr>
        <w:t xml:space="preserve"> the application of success criteria to other subjects</w:t>
      </w:r>
      <w:r w:rsidR="00221A73" w:rsidRPr="00D22296">
        <w:rPr>
          <w:rFonts w:ascii="Arial" w:hAnsi="Arial" w:cs="Arial"/>
          <w:sz w:val="24"/>
          <w:szCs w:val="24"/>
        </w:rPr>
        <w:t>, e.g. science. The researcher recognises the</w:t>
      </w:r>
      <w:r w:rsidR="0093766E" w:rsidRPr="00D22296">
        <w:rPr>
          <w:rFonts w:ascii="Arial" w:hAnsi="Arial" w:cs="Arial"/>
          <w:sz w:val="24"/>
          <w:szCs w:val="24"/>
        </w:rPr>
        <w:t xml:space="preserve"> benefits of dialogic teaching and learning</w:t>
      </w:r>
      <w:r w:rsidR="00221A73" w:rsidRPr="00D22296">
        <w:rPr>
          <w:rFonts w:ascii="Arial" w:hAnsi="Arial" w:cs="Arial"/>
          <w:sz w:val="24"/>
          <w:szCs w:val="24"/>
        </w:rPr>
        <w:t xml:space="preserve"> (Fisher et al, 2016) and the positive impact that this has on feelings of motivation and </w:t>
      </w:r>
      <w:r w:rsidR="0093766E" w:rsidRPr="00D22296">
        <w:rPr>
          <w:rFonts w:ascii="Arial" w:hAnsi="Arial" w:cs="Arial"/>
          <w:sz w:val="24"/>
          <w:szCs w:val="24"/>
        </w:rPr>
        <w:t>empowerment</w:t>
      </w:r>
      <w:r w:rsidR="00221A73" w:rsidRPr="00D22296">
        <w:rPr>
          <w:rFonts w:ascii="Arial" w:hAnsi="Arial" w:cs="Arial"/>
          <w:sz w:val="24"/>
          <w:szCs w:val="24"/>
        </w:rPr>
        <w:t xml:space="preserve"> within groups of learners, as well as the </w:t>
      </w:r>
      <w:r w:rsidR="0093766E" w:rsidRPr="00D22296">
        <w:rPr>
          <w:rFonts w:ascii="Arial" w:hAnsi="Arial" w:cs="Arial"/>
          <w:sz w:val="24"/>
          <w:szCs w:val="24"/>
        </w:rPr>
        <w:t xml:space="preserve"> meta cognition benefits of evaluating and reflecting</w:t>
      </w:r>
      <w:r w:rsidR="00221A73" w:rsidRPr="00D22296">
        <w:rPr>
          <w:rFonts w:ascii="Arial" w:hAnsi="Arial" w:cs="Arial"/>
          <w:sz w:val="24"/>
          <w:szCs w:val="24"/>
        </w:rPr>
        <w:t xml:space="preserve"> upon the learners own work and the teacher reflecting and evaluating ways to promote development amongst the class. The researcher is also keen to </w:t>
      </w:r>
      <w:r w:rsidR="0093766E" w:rsidRPr="00D22296">
        <w:rPr>
          <w:rFonts w:ascii="Arial" w:hAnsi="Arial" w:cs="Arial"/>
          <w:sz w:val="24"/>
          <w:szCs w:val="24"/>
        </w:rPr>
        <w:t>develop a culture of growth m</w:t>
      </w:r>
      <w:r w:rsidR="00221A73" w:rsidRPr="00D22296">
        <w:rPr>
          <w:rFonts w:ascii="Arial" w:hAnsi="Arial" w:cs="Arial"/>
          <w:sz w:val="24"/>
          <w:szCs w:val="24"/>
        </w:rPr>
        <w:t>i</w:t>
      </w:r>
      <w:r w:rsidR="0093766E" w:rsidRPr="00D22296">
        <w:rPr>
          <w:rFonts w:ascii="Arial" w:hAnsi="Arial" w:cs="Arial"/>
          <w:sz w:val="24"/>
          <w:szCs w:val="24"/>
        </w:rPr>
        <w:t>nd-set</w:t>
      </w:r>
      <w:r w:rsidR="00221A73" w:rsidRPr="00D22296">
        <w:rPr>
          <w:rFonts w:ascii="Arial" w:hAnsi="Arial" w:cs="Arial"/>
          <w:sz w:val="24"/>
          <w:szCs w:val="24"/>
        </w:rPr>
        <w:t xml:space="preserve"> and encourage the children to have ambitious targets;</w:t>
      </w:r>
      <w:r w:rsidR="0093766E" w:rsidRPr="00D22296">
        <w:rPr>
          <w:rFonts w:ascii="Arial" w:hAnsi="Arial" w:cs="Arial"/>
          <w:sz w:val="24"/>
          <w:szCs w:val="24"/>
        </w:rPr>
        <w:t xml:space="preserve"> I want!</w:t>
      </w:r>
      <w:r w:rsidR="00221A73" w:rsidRPr="00D22296">
        <w:rPr>
          <w:rFonts w:ascii="Arial" w:hAnsi="Arial" w:cs="Arial"/>
          <w:sz w:val="24"/>
          <w:szCs w:val="24"/>
        </w:rPr>
        <w:t xml:space="preserve"> I will! I can!</w:t>
      </w:r>
    </w:p>
    <w:p w:rsidR="006D73FF" w:rsidRPr="00D22296" w:rsidRDefault="00221A73" w:rsidP="00D22296">
      <w:pPr>
        <w:spacing w:line="480" w:lineRule="auto"/>
        <w:jc w:val="both"/>
        <w:rPr>
          <w:rFonts w:ascii="Arial" w:hAnsi="Arial" w:cs="Arial"/>
          <w:sz w:val="24"/>
          <w:szCs w:val="24"/>
        </w:rPr>
      </w:pPr>
      <w:r w:rsidRPr="00D22296">
        <w:rPr>
          <w:rFonts w:ascii="Arial" w:hAnsi="Arial" w:cs="Arial"/>
          <w:sz w:val="24"/>
          <w:szCs w:val="24"/>
        </w:rPr>
        <w:lastRenderedPageBreak/>
        <w:t>However, further research is required</w:t>
      </w:r>
      <w:r w:rsidR="006052CE" w:rsidRPr="00D22296">
        <w:rPr>
          <w:rFonts w:ascii="Arial" w:hAnsi="Arial" w:cs="Arial"/>
          <w:sz w:val="24"/>
          <w:szCs w:val="24"/>
        </w:rPr>
        <w:t xml:space="preserve"> to gain a fuller representation of the impact of success criteria on other groups of learners, not just MAT. In line with exploring this aspect, it is important to e</w:t>
      </w:r>
      <w:r w:rsidR="006D73FF" w:rsidRPr="00D22296">
        <w:rPr>
          <w:rFonts w:ascii="Arial" w:hAnsi="Arial" w:cs="Arial"/>
          <w:sz w:val="24"/>
          <w:szCs w:val="24"/>
        </w:rPr>
        <w:t>valuate the need to differentiate success criteri</w:t>
      </w:r>
      <w:r w:rsidR="006052CE" w:rsidRPr="00D22296">
        <w:rPr>
          <w:rFonts w:ascii="Arial" w:hAnsi="Arial" w:cs="Arial"/>
          <w:sz w:val="24"/>
          <w:szCs w:val="24"/>
        </w:rPr>
        <w:t xml:space="preserve">a, or provide an ultimate goal where differentiation occurs by outcome. In light of this research and reading completed the researcher is of the opinion that exploring </w:t>
      </w:r>
      <w:r w:rsidR="006D73FF" w:rsidRPr="00D22296">
        <w:rPr>
          <w:rFonts w:ascii="Arial" w:hAnsi="Arial" w:cs="Arial"/>
          <w:sz w:val="24"/>
          <w:szCs w:val="24"/>
        </w:rPr>
        <w:t>ways of instilling growth mind-set as a whole class attitude to learning</w:t>
      </w:r>
      <w:r w:rsidR="0045709E" w:rsidRPr="00D22296">
        <w:rPr>
          <w:rFonts w:ascii="Arial" w:hAnsi="Arial" w:cs="Arial"/>
          <w:sz w:val="24"/>
          <w:szCs w:val="24"/>
        </w:rPr>
        <w:t xml:space="preserve">. Validity and reliability of the findings presented would be achieved by conducting a much larger scale study over a much longer period of time. </w:t>
      </w:r>
      <w:r w:rsidR="006D73FF" w:rsidRPr="00D22296">
        <w:rPr>
          <w:rFonts w:ascii="Arial" w:hAnsi="Arial" w:cs="Arial"/>
          <w:sz w:val="24"/>
          <w:szCs w:val="24"/>
        </w:rPr>
        <w:t>In this way the impact of the generic use of success criteria, across all areas of the curriculum, can be judged, relative to all learners.</w:t>
      </w:r>
    </w:p>
    <w:p w:rsidR="00264C03" w:rsidRDefault="00264C03"/>
    <w:p w:rsidR="001504B9" w:rsidRDefault="001504B9"/>
    <w:p w:rsidR="001504B9" w:rsidRDefault="001504B9"/>
    <w:p w:rsidR="001504B9" w:rsidRDefault="001504B9"/>
    <w:p w:rsidR="001504B9" w:rsidRDefault="001504B9"/>
    <w:p w:rsidR="001504B9" w:rsidRDefault="001504B9"/>
    <w:p w:rsidR="001504B9" w:rsidRDefault="001504B9"/>
    <w:p w:rsidR="001504B9" w:rsidRDefault="001504B9"/>
    <w:p w:rsidR="001504B9" w:rsidRDefault="001504B9">
      <w:r>
        <w:br w:type="page"/>
      </w:r>
    </w:p>
    <w:p w:rsidR="00531921" w:rsidRPr="009E74A3" w:rsidRDefault="00531921" w:rsidP="00997F9A">
      <w:pPr>
        <w:ind w:left="360"/>
        <w:rPr>
          <w:rFonts w:ascii="Arial" w:hAnsi="Arial" w:cs="Arial"/>
          <w:sz w:val="24"/>
          <w:szCs w:val="24"/>
          <w:u w:val="single"/>
        </w:rPr>
      </w:pPr>
      <w:r w:rsidRPr="009E74A3">
        <w:rPr>
          <w:rFonts w:ascii="Arial" w:hAnsi="Arial" w:cs="Arial"/>
          <w:sz w:val="24"/>
          <w:szCs w:val="24"/>
          <w:u w:val="single"/>
        </w:rPr>
        <w:lastRenderedPageBreak/>
        <w:t>Bibliography</w:t>
      </w:r>
    </w:p>
    <w:p w:rsidR="00F14022" w:rsidRDefault="00F14022" w:rsidP="00997F9A">
      <w:pPr>
        <w:ind w:left="360"/>
        <w:rPr>
          <w:rFonts w:ascii="Arial" w:hAnsi="Arial" w:cs="Arial"/>
          <w:i/>
          <w:sz w:val="24"/>
          <w:szCs w:val="24"/>
        </w:rPr>
      </w:pPr>
      <w:r w:rsidRPr="009E74A3">
        <w:rPr>
          <w:rFonts w:ascii="Arial" w:hAnsi="Arial" w:cs="Arial"/>
          <w:sz w:val="24"/>
          <w:szCs w:val="24"/>
        </w:rPr>
        <w:t xml:space="preserve">Bandura (1993), </w:t>
      </w:r>
      <w:r w:rsidRPr="009E74A3">
        <w:rPr>
          <w:rFonts w:ascii="Arial" w:hAnsi="Arial" w:cs="Arial"/>
          <w:i/>
          <w:sz w:val="24"/>
          <w:szCs w:val="24"/>
        </w:rPr>
        <w:t>Perceived Self- Efficacy in Cognitive Development and Functioning. Educational Psychologist</w:t>
      </w:r>
    </w:p>
    <w:p w:rsidR="001511EE" w:rsidRPr="009E74A3" w:rsidRDefault="001511EE" w:rsidP="00997F9A">
      <w:pPr>
        <w:ind w:left="360"/>
        <w:rPr>
          <w:rFonts w:ascii="Arial" w:hAnsi="Arial" w:cs="Arial"/>
          <w:i/>
          <w:sz w:val="24"/>
          <w:szCs w:val="24"/>
        </w:rPr>
      </w:pPr>
      <w:r>
        <w:rPr>
          <w:rFonts w:ascii="Arial" w:hAnsi="Arial" w:cs="Arial"/>
          <w:i/>
          <w:sz w:val="24"/>
          <w:szCs w:val="24"/>
        </w:rPr>
        <w:t>BERA Guidelines (2011)</w:t>
      </w:r>
    </w:p>
    <w:p w:rsidR="003A57F4" w:rsidRPr="009E74A3" w:rsidRDefault="00856196" w:rsidP="00997F9A">
      <w:pPr>
        <w:ind w:left="360"/>
        <w:rPr>
          <w:rFonts w:ascii="Arial" w:hAnsi="Arial" w:cs="Arial"/>
          <w:i/>
          <w:sz w:val="24"/>
          <w:szCs w:val="24"/>
        </w:rPr>
      </w:pPr>
      <w:r w:rsidRPr="009E74A3">
        <w:rPr>
          <w:rFonts w:ascii="Arial" w:hAnsi="Arial" w:cs="Arial"/>
          <w:i/>
          <w:sz w:val="24"/>
          <w:szCs w:val="24"/>
        </w:rPr>
        <w:t>Braun,V. Clarke V. (</w:t>
      </w:r>
      <w:r w:rsidR="003A57F4" w:rsidRPr="009E74A3">
        <w:rPr>
          <w:rFonts w:ascii="Arial" w:hAnsi="Arial" w:cs="Arial"/>
          <w:i/>
          <w:sz w:val="24"/>
          <w:szCs w:val="24"/>
        </w:rPr>
        <w:t>2013), Successful Qualitative Research, SAGE Publications, London.</w:t>
      </w:r>
    </w:p>
    <w:p w:rsidR="00114880" w:rsidRPr="009E74A3" w:rsidRDefault="00114880" w:rsidP="00997F9A">
      <w:pPr>
        <w:ind w:left="360"/>
        <w:rPr>
          <w:rFonts w:ascii="Arial" w:hAnsi="Arial" w:cs="Arial"/>
          <w:i/>
          <w:sz w:val="24"/>
          <w:szCs w:val="24"/>
        </w:rPr>
      </w:pPr>
      <w:r w:rsidRPr="009E74A3">
        <w:rPr>
          <w:rFonts w:ascii="Arial" w:hAnsi="Arial" w:cs="Arial"/>
          <w:i/>
          <w:sz w:val="24"/>
          <w:szCs w:val="24"/>
        </w:rPr>
        <w:t>Bell, J. (2010), Doing Your Research Project a guide for first- time researchers in education, health and social science, fifth edition, Open University Press, Maidenhead.</w:t>
      </w:r>
    </w:p>
    <w:p w:rsidR="003500C5" w:rsidRPr="009E74A3" w:rsidRDefault="003500C5" w:rsidP="00997F9A">
      <w:pPr>
        <w:ind w:left="360"/>
        <w:rPr>
          <w:rFonts w:ascii="Arial" w:hAnsi="Arial" w:cs="Arial"/>
          <w:sz w:val="24"/>
          <w:szCs w:val="24"/>
        </w:rPr>
      </w:pPr>
      <w:r w:rsidRPr="009E74A3">
        <w:rPr>
          <w:rFonts w:ascii="Arial" w:hAnsi="Arial" w:cs="Arial"/>
          <w:i/>
          <w:sz w:val="24"/>
          <w:szCs w:val="24"/>
        </w:rPr>
        <w:t>Clarke, S (200</w:t>
      </w:r>
      <w:r w:rsidR="006513C3" w:rsidRPr="009E74A3">
        <w:rPr>
          <w:rFonts w:ascii="Arial" w:hAnsi="Arial" w:cs="Arial"/>
          <w:i/>
          <w:sz w:val="24"/>
          <w:szCs w:val="24"/>
        </w:rPr>
        <w:t xml:space="preserve">5). Formative Assessment in Action weaving the elements together. </w:t>
      </w:r>
      <w:r w:rsidR="006513C3" w:rsidRPr="009E74A3">
        <w:rPr>
          <w:rFonts w:ascii="Arial" w:hAnsi="Arial" w:cs="Arial"/>
          <w:sz w:val="24"/>
          <w:szCs w:val="24"/>
        </w:rPr>
        <w:t>Hodder Murray, London</w:t>
      </w:r>
    </w:p>
    <w:p w:rsidR="006513C3" w:rsidRPr="009E74A3" w:rsidRDefault="006513C3" w:rsidP="00D22296">
      <w:pPr>
        <w:ind w:left="360"/>
        <w:rPr>
          <w:rFonts w:ascii="Arial" w:hAnsi="Arial" w:cs="Arial"/>
          <w:sz w:val="24"/>
          <w:szCs w:val="24"/>
        </w:rPr>
      </w:pPr>
      <w:r w:rsidRPr="009E74A3">
        <w:rPr>
          <w:rFonts w:ascii="Arial" w:hAnsi="Arial" w:cs="Arial"/>
          <w:sz w:val="24"/>
          <w:szCs w:val="24"/>
        </w:rPr>
        <w:t xml:space="preserve">Clarke, S (2008) </w:t>
      </w:r>
      <w:r w:rsidRPr="009E74A3">
        <w:rPr>
          <w:rFonts w:ascii="Arial" w:hAnsi="Arial" w:cs="Arial"/>
          <w:i/>
          <w:sz w:val="24"/>
          <w:szCs w:val="24"/>
        </w:rPr>
        <w:t>Active Learning Through Formative Assessment</w:t>
      </w:r>
      <w:r w:rsidRPr="009E74A3">
        <w:rPr>
          <w:rFonts w:ascii="Arial" w:hAnsi="Arial" w:cs="Arial"/>
          <w:sz w:val="24"/>
          <w:szCs w:val="24"/>
        </w:rPr>
        <w:t xml:space="preserve">, Hodder </w:t>
      </w:r>
      <w:r w:rsidR="00D22296">
        <w:rPr>
          <w:rFonts w:ascii="Arial" w:hAnsi="Arial" w:cs="Arial"/>
          <w:sz w:val="24"/>
          <w:szCs w:val="24"/>
        </w:rPr>
        <w:t xml:space="preserve">       </w:t>
      </w:r>
      <w:r w:rsidRPr="009E74A3">
        <w:rPr>
          <w:rFonts w:ascii="Arial" w:hAnsi="Arial" w:cs="Arial"/>
          <w:sz w:val="24"/>
          <w:szCs w:val="24"/>
        </w:rPr>
        <w:t>Education, London</w:t>
      </w:r>
    </w:p>
    <w:p w:rsidR="00080838" w:rsidRPr="009E74A3" w:rsidRDefault="00080838" w:rsidP="00184378">
      <w:pPr>
        <w:ind w:left="360"/>
        <w:rPr>
          <w:rFonts w:ascii="Arial" w:hAnsi="Arial" w:cs="Arial"/>
          <w:sz w:val="24"/>
          <w:szCs w:val="24"/>
        </w:rPr>
      </w:pPr>
      <w:r w:rsidRPr="009E74A3">
        <w:rPr>
          <w:rFonts w:ascii="Arial" w:hAnsi="Arial" w:cs="Arial"/>
          <w:sz w:val="24"/>
          <w:szCs w:val="24"/>
        </w:rPr>
        <w:t>Cohen</w:t>
      </w:r>
      <w:r w:rsidR="00184378" w:rsidRPr="009E74A3">
        <w:rPr>
          <w:rFonts w:ascii="Arial" w:hAnsi="Arial" w:cs="Arial"/>
          <w:sz w:val="24"/>
          <w:szCs w:val="24"/>
        </w:rPr>
        <w:t xml:space="preserve"> L., Manion L. and Morrison K. (20</w:t>
      </w:r>
      <w:r w:rsidR="003A57F4" w:rsidRPr="009E74A3">
        <w:rPr>
          <w:rFonts w:ascii="Arial" w:hAnsi="Arial" w:cs="Arial"/>
          <w:sz w:val="24"/>
          <w:szCs w:val="24"/>
        </w:rPr>
        <w:t>11</w:t>
      </w:r>
      <w:r w:rsidR="00184378" w:rsidRPr="009E74A3">
        <w:rPr>
          <w:rFonts w:ascii="Arial" w:hAnsi="Arial" w:cs="Arial"/>
          <w:sz w:val="24"/>
          <w:szCs w:val="24"/>
        </w:rPr>
        <w:t>)</w:t>
      </w:r>
      <w:r w:rsidR="003A57F4" w:rsidRPr="009E74A3">
        <w:rPr>
          <w:rFonts w:ascii="Arial" w:hAnsi="Arial" w:cs="Arial"/>
          <w:sz w:val="24"/>
          <w:szCs w:val="24"/>
        </w:rPr>
        <w:t xml:space="preserve"> </w:t>
      </w:r>
      <w:r w:rsidR="003A57F4" w:rsidRPr="009E74A3">
        <w:rPr>
          <w:rFonts w:ascii="Arial" w:hAnsi="Arial" w:cs="Arial"/>
          <w:i/>
          <w:sz w:val="24"/>
          <w:szCs w:val="24"/>
        </w:rPr>
        <w:t>Research Methods in Education</w:t>
      </w:r>
      <w:r w:rsidR="003A57F4" w:rsidRPr="009E74A3">
        <w:rPr>
          <w:rFonts w:ascii="Arial" w:hAnsi="Arial" w:cs="Arial"/>
          <w:sz w:val="24"/>
          <w:szCs w:val="24"/>
        </w:rPr>
        <w:t xml:space="preserve"> </w:t>
      </w:r>
      <w:r w:rsidR="003A57F4" w:rsidRPr="009E74A3">
        <w:rPr>
          <w:rFonts w:ascii="Arial" w:hAnsi="Arial" w:cs="Arial"/>
          <w:i/>
          <w:sz w:val="24"/>
          <w:szCs w:val="24"/>
        </w:rPr>
        <w:t>7</w:t>
      </w:r>
      <w:r w:rsidR="00184378" w:rsidRPr="009E74A3">
        <w:rPr>
          <w:rFonts w:ascii="Arial" w:hAnsi="Arial" w:cs="Arial"/>
          <w:i/>
          <w:sz w:val="24"/>
          <w:szCs w:val="24"/>
          <w:vertAlign w:val="superscript"/>
        </w:rPr>
        <w:t>th</w:t>
      </w:r>
      <w:r w:rsidR="003A57F4" w:rsidRPr="009E74A3">
        <w:rPr>
          <w:rFonts w:ascii="Arial" w:hAnsi="Arial" w:cs="Arial"/>
          <w:i/>
          <w:sz w:val="24"/>
          <w:szCs w:val="24"/>
        </w:rPr>
        <w:t xml:space="preserve"> edition</w:t>
      </w:r>
      <w:r w:rsidR="003A57F4" w:rsidRPr="009E74A3">
        <w:rPr>
          <w:rFonts w:ascii="Arial" w:hAnsi="Arial" w:cs="Arial"/>
          <w:sz w:val="24"/>
          <w:szCs w:val="24"/>
        </w:rPr>
        <w:t xml:space="preserve">, Routledge </w:t>
      </w:r>
      <w:r w:rsidR="00184378" w:rsidRPr="009E74A3">
        <w:rPr>
          <w:rFonts w:ascii="Arial" w:hAnsi="Arial" w:cs="Arial"/>
          <w:sz w:val="24"/>
          <w:szCs w:val="24"/>
        </w:rPr>
        <w:t>Falmer, London</w:t>
      </w:r>
    </w:p>
    <w:p w:rsidR="00492AF8" w:rsidRPr="009E74A3" w:rsidRDefault="00492AF8" w:rsidP="00997F9A">
      <w:pPr>
        <w:ind w:left="360"/>
        <w:rPr>
          <w:rFonts w:ascii="Arial" w:hAnsi="Arial" w:cs="Arial"/>
          <w:sz w:val="24"/>
          <w:szCs w:val="24"/>
        </w:rPr>
      </w:pPr>
      <w:r w:rsidRPr="009E74A3">
        <w:rPr>
          <w:rFonts w:ascii="Arial" w:hAnsi="Arial" w:cs="Arial"/>
          <w:sz w:val="24"/>
          <w:szCs w:val="24"/>
        </w:rPr>
        <w:t xml:space="preserve">Didau, D. (2016). </w:t>
      </w:r>
      <w:r w:rsidRPr="009E74A3">
        <w:rPr>
          <w:rFonts w:ascii="Arial" w:hAnsi="Arial" w:cs="Arial"/>
          <w:i/>
          <w:sz w:val="24"/>
          <w:szCs w:val="24"/>
        </w:rPr>
        <w:t>What If Everything You Knew About Education Was Wrong?</w:t>
      </w:r>
      <w:r w:rsidRPr="009E74A3">
        <w:rPr>
          <w:rFonts w:ascii="Arial" w:hAnsi="Arial" w:cs="Arial"/>
          <w:sz w:val="24"/>
          <w:szCs w:val="24"/>
        </w:rPr>
        <w:t>, Carmarthan, Crown Housing Publishing Limited.</w:t>
      </w:r>
    </w:p>
    <w:p w:rsidR="008933A1" w:rsidRDefault="008933A1" w:rsidP="00997F9A">
      <w:pPr>
        <w:ind w:left="360"/>
        <w:rPr>
          <w:rFonts w:ascii="Arial" w:hAnsi="Arial" w:cs="Arial"/>
          <w:sz w:val="24"/>
          <w:szCs w:val="24"/>
        </w:rPr>
      </w:pPr>
      <w:r w:rsidRPr="009E74A3">
        <w:rPr>
          <w:rFonts w:ascii="Arial" w:hAnsi="Arial" w:cs="Arial"/>
          <w:sz w:val="24"/>
          <w:szCs w:val="24"/>
        </w:rPr>
        <w:t xml:space="preserve">Denscombe, M. 2007, </w:t>
      </w:r>
      <w:r w:rsidRPr="009E74A3">
        <w:rPr>
          <w:rFonts w:ascii="Arial" w:hAnsi="Arial" w:cs="Arial"/>
          <w:i/>
          <w:sz w:val="24"/>
          <w:szCs w:val="24"/>
        </w:rPr>
        <w:t>The Good Research Guide for Small Scale Social Research Projects</w:t>
      </w:r>
      <w:r w:rsidRPr="009E74A3">
        <w:rPr>
          <w:rFonts w:ascii="Arial" w:hAnsi="Arial" w:cs="Arial"/>
          <w:sz w:val="24"/>
          <w:szCs w:val="24"/>
        </w:rPr>
        <w:t>, third edition, Open University Press, Maidenhead.</w:t>
      </w:r>
    </w:p>
    <w:p w:rsidR="001511EE" w:rsidRPr="009E74A3" w:rsidRDefault="001511EE" w:rsidP="00997F9A">
      <w:pPr>
        <w:ind w:left="360"/>
        <w:rPr>
          <w:rFonts w:ascii="Arial" w:hAnsi="Arial" w:cs="Arial"/>
          <w:sz w:val="24"/>
          <w:szCs w:val="24"/>
        </w:rPr>
      </w:pPr>
      <w:r>
        <w:rPr>
          <w:rFonts w:ascii="Arial" w:hAnsi="Arial" w:cs="Arial"/>
          <w:sz w:val="24"/>
          <w:szCs w:val="24"/>
        </w:rPr>
        <w:t xml:space="preserve">Donaldson. G (2015), Successful Futures, Available at </w:t>
      </w:r>
      <w:r w:rsidRPr="001511EE">
        <w:rPr>
          <w:rFonts w:ascii="Arial" w:hAnsi="Arial" w:cs="Arial"/>
          <w:sz w:val="24"/>
          <w:szCs w:val="24"/>
          <w:u w:val="single"/>
        </w:rPr>
        <w:t>https://gov.wales/topics/educationandskills/schoolshome/curriculuminwales/curriculum-for-wales-curriculum-for-life/?lang=en</w:t>
      </w:r>
      <w:r>
        <w:rPr>
          <w:rFonts w:ascii="Arial" w:hAnsi="Arial" w:cs="Arial"/>
          <w:sz w:val="24"/>
          <w:szCs w:val="24"/>
        </w:rPr>
        <w:t xml:space="preserve">  Accessed on 15</w:t>
      </w:r>
      <w:r w:rsidRPr="001511EE">
        <w:rPr>
          <w:rFonts w:ascii="Arial" w:hAnsi="Arial" w:cs="Arial"/>
          <w:sz w:val="24"/>
          <w:szCs w:val="24"/>
          <w:vertAlign w:val="superscript"/>
        </w:rPr>
        <w:t>th</w:t>
      </w:r>
      <w:r>
        <w:rPr>
          <w:rFonts w:ascii="Arial" w:hAnsi="Arial" w:cs="Arial"/>
          <w:sz w:val="24"/>
          <w:szCs w:val="24"/>
        </w:rPr>
        <w:t xml:space="preserve"> May 2018</w:t>
      </w:r>
    </w:p>
    <w:p w:rsidR="00667B29" w:rsidRPr="009E74A3" w:rsidRDefault="00667B29" w:rsidP="00997F9A">
      <w:pPr>
        <w:ind w:left="360"/>
        <w:rPr>
          <w:rFonts w:ascii="Arial" w:hAnsi="Arial" w:cs="Arial"/>
          <w:sz w:val="24"/>
          <w:szCs w:val="24"/>
        </w:rPr>
      </w:pPr>
      <w:r w:rsidRPr="009E74A3">
        <w:rPr>
          <w:rFonts w:ascii="Arial" w:hAnsi="Arial" w:cs="Arial"/>
          <w:sz w:val="24"/>
          <w:szCs w:val="24"/>
        </w:rPr>
        <w:t xml:space="preserve">Dweck, C. (2012), </w:t>
      </w:r>
      <w:r w:rsidRPr="009E74A3">
        <w:rPr>
          <w:rFonts w:ascii="Arial" w:hAnsi="Arial" w:cs="Arial"/>
          <w:i/>
          <w:sz w:val="24"/>
          <w:szCs w:val="24"/>
        </w:rPr>
        <w:t>Mindset How You Can Fulfill Your Potential</w:t>
      </w:r>
      <w:r w:rsidRPr="009E74A3">
        <w:rPr>
          <w:rFonts w:ascii="Arial" w:hAnsi="Arial" w:cs="Arial"/>
          <w:sz w:val="24"/>
          <w:szCs w:val="24"/>
        </w:rPr>
        <w:t>, Robinson, London</w:t>
      </w:r>
    </w:p>
    <w:p w:rsidR="00572F26" w:rsidRPr="009E74A3" w:rsidRDefault="00572F26" w:rsidP="00997F9A">
      <w:pPr>
        <w:ind w:left="360"/>
        <w:rPr>
          <w:rFonts w:ascii="Arial" w:hAnsi="Arial" w:cs="Arial"/>
          <w:i/>
          <w:sz w:val="24"/>
          <w:szCs w:val="24"/>
        </w:rPr>
      </w:pPr>
      <w:r w:rsidRPr="009E74A3">
        <w:rPr>
          <w:rFonts w:ascii="Arial" w:hAnsi="Arial" w:cs="Arial"/>
          <w:sz w:val="24"/>
          <w:szCs w:val="24"/>
        </w:rPr>
        <w:t xml:space="preserve">ESTYN, March 2009, </w:t>
      </w:r>
      <w:r w:rsidRPr="009E74A3">
        <w:rPr>
          <w:rFonts w:ascii="Arial" w:hAnsi="Arial" w:cs="Arial"/>
          <w:i/>
          <w:sz w:val="24"/>
          <w:szCs w:val="24"/>
        </w:rPr>
        <w:t xml:space="preserve">Best practice in the reading and writing of pupils aged five to seven years </w:t>
      </w:r>
    </w:p>
    <w:p w:rsidR="00531921" w:rsidRPr="009E74A3" w:rsidRDefault="00667B29" w:rsidP="00531921">
      <w:pPr>
        <w:ind w:left="360"/>
        <w:rPr>
          <w:rFonts w:ascii="Arial" w:hAnsi="Arial" w:cs="Arial"/>
          <w:sz w:val="24"/>
          <w:szCs w:val="24"/>
        </w:rPr>
      </w:pPr>
      <w:r w:rsidRPr="009E74A3">
        <w:rPr>
          <w:rFonts w:ascii="Arial" w:hAnsi="Arial" w:cs="Arial"/>
          <w:sz w:val="24"/>
          <w:szCs w:val="24"/>
        </w:rPr>
        <w:t>Fisher, D., Frey, N., &amp; Lapp, D.</w:t>
      </w:r>
      <w:r w:rsidR="00492AF8" w:rsidRPr="009E74A3">
        <w:rPr>
          <w:rFonts w:ascii="Arial" w:hAnsi="Arial" w:cs="Arial"/>
          <w:sz w:val="24"/>
          <w:szCs w:val="24"/>
        </w:rPr>
        <w:t xml:space="preserve"> (2017).</w:t>
      </w:r>
      <w:r w:rsidR="00492AF8" w:rsidRPr="009E74A3">
        <w:rPr>
          <w:rFonts w:ascii="Arial" w:hAnsi="Arial" w:cs="Arial"/>
          <w:i/>
          <w:sz w:val="24"/>
          <w:szCs w:val="24"/>
        </w:rPr>
        <w:t xml:space="preserve"> Teaching Literacy in a Visi</w:t>
      </w:r>
      <w:r w:rsidR="00531921" w:rsidRPr="009E74A3">
        <w:rPr>
          <w:rFonts w:ascii="Arial" w:hAnsi="Arial" w:cs="Arial"/>
          <w:i/>
          <w:sz w:val="24"/>
          <w:szCs w:val="24"/>
        </w:rPr>
        <w:t xml:space="preserve">ble </w:t>
      </w:r>
      <w:r w:rsidR="00492AF8" w:rsidRPr="009E74A3">
        <w:rPr>
          <w:rFonts w:ascii="Arial" w:hAnsi="Arial" w:cs="Arial"/>
          <w:i/>
          <w:sz w:val="24"/>
          <w:szCs w:val="24"/>
        </w:rPr>
        <w:t xml:space="preserve">Learning </w:t>
      </w:r>
      <w:r w:rsidR="00531921" w:rsidRPr="009E74A3">
        <w:rPr>
          <w:rFonts w:ascii="Arial" w:hAnsi="Arial" w:cs="Arial"/>
          <w:i/>
          <w:sz w:val="24"/>
          <w:szCs w:val="24"/>
        </w:rPr>
        <w:t>Classroom</w:t>
      </w:r>
      <w:r w:rsidR="00492AF8" w:rsidRPr="009E74A3">
        <w:rPr>
          <w:rFonts w:ascii="Arial" w:hAnsi="Arial" w:cs="Arial"/>
          <w:i/>
          <w:sz w:val="24"/>
          <w:szCs w:val="24"/>
        </w:rPr>
        <w:t xml:space="preserve">, Grades K-5. </w:t>
      </w:r>
      <w:r w:rsidR="00492AF8" w:rsidRPr="009E74A3">
        <w:rPr>
          <w:rFonts w:ascii="Arial" w:hAnsi="Arial" w:cs="Arial"/>
          <w:sz w:val="24"/>
          <w:szCs w:val="24"/>
        </w:rPr>
        <w:t>Corwin Literacy.</w:t>
      </w:r>
    </w:p>
    <w:p w:rsidR="00B433C5" w:rsidRPr="009E74A3" w:rsidRDefault="00B433C5" w:rsidP="00531921">
      <w:pPr>
        <w:ind w:left="360"/>
        <w:rPr>
          <w:rFonts w:ascii="Arial" w:hAnsi="Arial" w:cs="Arial"/>
          <w:sz w:val="24"/>
          <w:szCs w:val="24"/>
        </w:rPr>
      </w:pPr>
      <w:r w:rsidRPr="009E74A3">
        <w:rPr>
          <w:rFonts w:ascii="Arial" w:hAnsi="Arial" w:cs="Arial"/>
          <w:sz w:val="24"/>
          <w:szCs w:val="24"/>
        </w:rPr>
        <w:t>Fisher, D (2009</w:t>
      </w:r>
      <w:r w:rsidRPr="009E74A3">
        <w:rPr>
          <w:rFonts w:ascii="Arial" w:hAnsi="Arial" w:cs="Arial"/>
          <w:i/>
          <w:sz w:val="24"/>
          <w:szCs w:val="24"/>
        </w:rPr>
        <w:t>), In a Reading State of Mind: Brain Research, Teacher Modelling, and Comprehension Instruction</w:t>
      </w:r>
      <w:r w:rsidRPr="009E74A3">
        <w:rPr>
          <w:rFonts w:ascii="Arial" w:hAnsi="Arial" w:cs="Arial"/>
          <w:sz w:val="24"/>
          <w:szCs w:val="24"/>
        </w:rPr>
        <w:t>. Newark, DE: International Redaing Association.</w:t>
      </w:r>
    </w:p>
    <w:p w:rsidR="00A955B4" w:rsidRPr="009E74A3" w:rsidRDefault="00A955B4" w:rsidP="00531921">
      <w:pPr>
        <w:ind w:left="360"/>
        <w:rPr>
          <w:rFonts w:ascii="Arial" w:hAnsi="Arial" w:cs="Arial"/>
          <w:sz w:val="24"/>
          <w:szCs w:val="24"/>
        </w:rPr>
      </w:pPr>
      <w:r w:rsidRPr="009E74A3">
        <w:rPr>
          <w:rFonts w:ascii="Arial" w:hAnsi="Arial" w:cs="Arial"/>
          <w:sz w:val="24"/>
          <w:szCs w:val="24"/>
        </w:rPr>
        <w:t>Grigg, R (2016) Big Ideas in Education. Carmarthan, Crown House Publishing Ltd</w:t>
      </w:r>
    </w:p>
    <w:p w:rsidR="005156E8" w:rsidRDefault="005156E8" w:rsidP="00531921">
      <w:pPr>
        <w:ind w:left="360"/>
        <w:rPr>
          <w:rFonts w:ascii="Arial" w:hAnsi="Arial" w:cs="Arial"/>
          <w:sz w:val="24"/>
          <w:szCs w:val="24"/>
        </w:rPr>
      </w:pPr>
      <w:r w:rsidRPr="009E74A3">
        <w:rPr>
          <w:rFonts w:ascii="Arial" w:hAnsi="Arial" w:cs="Arial"/>
          <w:sz w:val="24"/>
          <w:szCs w:val="24"/>
        </w:rPr>
        <w:t xml:space="preserve">Hattie, J and Zierer, K (2018) </w:t>
      </w:r>
      <w:r w:rsidRPr="009E74A3">
        <w:rPr>
          <w:rFonts w:ascii="Arial" w:hAnsi="Arial" w:cs="Arial"/>
          <w:i/>
          <w:sz w:val="24"/>
          <w:szCs w:val="24"/>
        </w:rPr>
        <w:t>10 Mindframes for Visible Learning</w:t>
      </w:r>
      <w:r w:rsidRPr="009E74A3">
        <w:rPr>
          <w:rFonts w:ascii="Arial" w:hAnsi="Arial" w:cs="Arial"/>
          <w:sz w:val="24"/>
          <w:szCs w:val="24"/>
        </w:rPr>
        <w:t>, Oxon, Routledge</w:t>
      </w:r>
    </w:p>
    <w:p w:rsidR="00C25BB0" w:rsidRDefault="00C25BB0" w:rsidP="00531921">
      <w:pPr>
        <w:ind w:left="360"/>
        <w:rPr>
          <w:rFonts w:ascii="Arial" w:hAnsi="Arial" w:cs="Arial"/>
          <w:sz w:val="24"/>
          <w:szCs w:val="24"/>
        </w:rPr>
      </w:pPr>
      <w:r>
        <w:rPr>
          <w:rFonts w:ascii="Arial" w:hAnsi="Arial" w:cs="Arial"/>
          <w:sz w:val="24"/>
          <w:szCs w:val="24"/>
        </w:rPr>
        <w:t xml:space="preserve">Holt. J (date unknown) Available at </w:t>
      </w:r>
      <w:r w:rsidRPr="00C25BB0">
        <w:rPr>
          <w:rFonts w:ascii="Arial" w:hAnsi="Arial" w:cs="Arial"/>
          <w:sz w:val="24"/>
          <w:szCs w:val="24"/>
          <w:u w:val="single"/>
        </w:rPr>
        <w:t>http://learningrevolution.com/page/great-educational-quotes</w:t>
      </w:r>
      <w:r>
        <w:rPr>
          <w:rFonts w:ascii="Arial" w:hAnsi="Arial" w:cs="Arial"/>
          <w:sz w:val="24"/>
          <w:szCs w:val="24"/>
        </w:rPr>
        <w:t xml:space="preserve">  Accessed on 15</w:t>
      </w:r>
      <w:r w:rsidRPr="00C25BB0">
        <w:rPr>
          <w:rFonts w:ascii="Arial" w:hAnsi="Arial" w:cs="Arial"/>
          <w:sz w:val="24"/>
          <w:szCs w:val="24"/>
          <w:vertAlign w:val="superscript"/>
        </w:rPr>
        <w:t>th</w:t>
      </w:r>
      <w:r>
        <w:rPr>
          <w:rFonts w:ascii="Arial" w:hAnsi="Arial" w:cs="Arial"/>
          <w:sz w:val="24"/>
          <w:szCs w:val="24"/>
        </w:rPr>
        <w:t xml:space="preserve"> May 2018</w:t>
      </w:r>
    </w:p>
    <w:p w:rsidR="00B433C5" w:rsidRPr="009E74A3" w:rsidRDefault="00B433C5" w:rsidP="00531921">
      <w:pPr>
        <w:ind w:left="360"/>
        <w:rPr>
          <w:rFonts w:ascii="Arial" w:hAnsi="Arial" w:cs="Arial"/>
          <w:sz w:val="24"/>
          <w:szCs w:val="24"/>
        </w:rPr>
      </w:pPr>
      <w:r w:rsidRPr="009E74A3">
        <w:rPr>
          <w:rFonts w:ascii="Arial" w:hAnsi="Arial" w:cs="Arial"/>
          <w:sz w:val="24"/>
          <w:szCs w:val="24"/>
        </w:rPr>
        <w:lastRenderedPageBreak/>
        <w:t xml:space="preserve">Iacoboni, M., Molnar-Szakaes, I., Gallese, V., Buccino, G., Mazziotta, J. C., &amp; Rizzolatti, G. (2005) Edtion 79. </w:t>
      </w:r>
      <w:r w:rsidRPr="009E74A3">
        <w:rPr>
          <w:rFonts w:ascii="Arial" w:hAnsi="Arial" w:cs="Arial"/>
          <w:i/>
          <w:sz w:val="24"/>
          <w:szCs w:val="24"/>
        </w:rPr>
        <w:t>Grasping the Intentions of Others With One’s Own Mirror Neuron System</w:t>
      </w:r>
      <w:r w:rsidRPr="009E74A3">
        <w:rPr>
          <w:rFonts w:ascii="Arial" w:hAnsi="Arial" w:cs="Arial"/>
          <w:sz w:val="24"/>
          <w:szCs w:val="24"/>
        </w:rPr>
        <w:t>. PLoS Biology</w:t>
      </w:r>
    </w:p>
    <w:p w:rsidR="00A955B4" w:rsidRPr="009E74A3" w:rsidRDefault="00A955B4" w:rsidP="00531921">
      <w:pPr>
        <w:ind w:left="360"/>
        <w:rPr>
          <w:rFonts w:ascii="Arial" w:hAnsi="Arial" w:cs="Arial"/>
          <w:sz w:val="24"/>
          <w:szCs w:val="24"/>
        </w:rPr>
      </w:pPr>
      <w:r w:rsidRPr="009E74A3">
        <w:rPr>
          <w:rFonts w:ascii="Arial" w:hAnsi="Arial" w:cs="Arial"/>
          <w:sz w:val="24"/>
          <w:szCs w:val="24"/>
        </w:rPr>
        <w:t xml:space="preserve">James, A. (2012). </w:t>
      </w:r>
      <w:r w:rsidRPr="009E74A3">
        <w:rPr>
          <w:rFonts w:ascii="Arial" w:hAnsi="Arial" w:cs="Arial"/>
          <w:i/>
          <w:sz w:val="24"/>
          <w:szCs w:val="24"/>
        </w:rPr>
        <w:t>The Routledge Companion to Education</w:t>
      </w:r>
      <w:r w:rsidRPr="009E74A3">
        <w:rPr>
          <w:rFonts w:ascii="Arial" w:hAnsi="Arial" w:cs="Arial"/>
          <w:sz w:val="24"/>
          <w:szCs w:val="24"/>
        </w:rPr>
        <w:t>. Abingdon, Routledge</w:t>
      </w:r>
    </w:p>
    <w:p w:rsidR="00EA20CC" w:rsidRPr="009E74A3" w:rsidRDefault="00EA20CC" w:rsidP="00531921">
      <w:pPr>
        <w:ind w:left="360"/>
        <w:rPr>
          <w:rFonts w:ascii="Arial" w:hAnsi="Arial" w:cs="Arial"/>
          <w:sz w:val="24"/>
          <w:szCs w:val="24"/>
        </w:rPr>
      </w:pPr>
      <w:r w:rsidRPr="009E74A3">
        <w:rPr>
          <w:rFonts w:ascii="Arial" w:hAnsi="Arial" w:cs="Arial"/>
          <w:sz w:val="24"/>
          <w:szCs w:val="24"/>
        </w:rPr>
        <w:t xml:space="preserve">Johnson, M. (2007) </w:t>
      </w:r>
      <w:r w:rsidRPr="009E74A3">
        <w:rPr>
          <w:rFonts w:ascii="Arial" w:hAnsi="Arial" w:cs="Arial"/>
          <w:i/>
          <w:sz w:val="24"/>
          <w:szCs w:val="24"/>
        </w:rPr>
        <w:t>Subject to Change</w:t>
      </w:r>
      <w:r w:rsidR="003971F1" w:rsidRPr="009E74A3">
        <w:rPr>
          <w:rFonts w:ascii="Arial" w:hAnsi="Arial" w:cs="Arial"/>
          <w:i/>
          <w:sz w:val="24"/>
          <w:szCs w:val="24"/>
        </w:rPr>
        <w:t>:</w:t>
      </w:r>
      <w:r w:rsidR="00667B29" w:rsidRPr="009E74A3">
        <w:rPr>
          <w:rFonts w:ascii="Arial" w:hAnsi="Arial" w:cs="Arial"/>
          <w:i/>
          <w:sz w:val="24"/>
          <w:szCs w:val="24"/>
        </w:rPr>
        <w:t xml:space="preserve"> </w:t>
      </w:r>
      <w:r w:rsidR="003971F1" w:rsidRPr="009E74A3">
        <w:rPr>
          <w:rFonts w:ascii="Arial" w:hAnsi="Arial" w:cs="Arial"/>
          <w:i/>
          <w:sz w:val="24"/>
          <w:szCs w:val="24"/>
        </w:rPr>
        <w:t>New Thinking on the Curriculum</w:t>
      </w:r>
      <w:r w:rsidR="003971F1" w:rsidRPr="009E74A3">
        <w:rPr>
          <w:rFonts w:ascii="Arial" w:hAnsi="Arial" w:cs="Arial"/>
          <w:sz w:val="24"/>
          <w:szCs w:val="24"/>
        </w:rPr>
        <w:t>. London, Association of teachers &amp; Lecturers.</w:t>
      </w:r>
      <w:r w:rsidR="00946AB1" w:rsidRPr="009E74A3">
        <w:rPr>
          <w:rFonts w:ascii="Arial" w:hAnsi="Arial" w:cs="Arial"/>
          <w:sz w:val="24"/>
          <w:szCs w:val="24"/>
        </w:rPr>
        <w:t xml:space="preserve"> </w:t>
      </w:r>
    </w:p>
    <w:p w:rsidR="00667B29" w:rsidRPr="009E74A3" w:rsidRDefault="00667B29" w:rsidP="00531921">
      <w:pPr>
        <w:ind w:left="360"/>
        <w:rPr>
          <w:rFonts w:ascii="Arial" w:hAnsi="Arial" w:cs="Arial"/>
          <w:sz w:val="24"/>
          <w:szCs w:val="24"/>
        </w:rPr>
      </w:pPr>
      <w:r w:rsidRPr="009E74A3">
        <w:rPr>
          <w:rFonts w:ascii="Arial" w:hAnsi="Arial" w:cs="Arial"/>
          <w:sz w:val="24"/>
          <w:szCs w:val="24"/>
        </w:rPr>
        <w:t>Koshy, V. (2002) Teaching Gifted Children 4-7, David Fulton Publishers, London</w:t>
      </w:r>
    </w:p>
    <w:p w:rsidR="001511EE" w:rsidRPr="009E74A3" w:rsidRDefault="00DA0BC0" w:rsidP="001511EE">
      <w:pPr>
        <w:ind w:left="360"/>
        <w:rPr>
          <w:rFonts w:ascii="Arial" w:hAnsi="Arial" w:cs="Arial"/>
          <w:sz w:val="24"/>
          <w:szCs w:val="24"/>
        </w:rPr>
      </w:pPr>
      <w:r w:rsidRPr="009E74A3">
        <w:rPr>
          <w:rFonts w:ascii="Arial" w:hAnsi="Arial" w:cs="Arial"/>
          <w:sz w:val="24"/>
          <w:szCs w:val="24"/>
        </w:rPr>
        <w:t xml:space="preserve">Maynard, T. (2002) </w:t>
      </w:r>
      <w:r w:rsidRPr="009E74A3">
        <w:rPr>
          <w:rFonts w:ascii="Arial" w:hAnsi="Arial" w:cs="Arial"/>
          <w:i/>
          <w:sz w:val="24"/>
          <w:szCs w:val="24"/>
        </w:rPr>
        <w:t>Boys &amp; Literacy: Exploring the Issues,</w:t>
      </w:r>
      <w:r w:rsidRPr="009E74A3">
        <w:rPr>
          <w:rFonts w:ascii="Arial" w:hAnsi="Arial" w:cs="Arial"/>
          <w:sz w:val="24"/>
          <w:szCs w:val="24"/>
        </w:rPr>
        <w:t xml:space="preserve"> London, Routledge Falmer</w:t>
      </w:r>
    </w:p>
    <w:p w:rsidR="00F14022" w:rsidRPr="009E74A3" w:rsidRDefault="00F14022" w:rsidP="00531921">
      <w:pPr>
        <w:ind w:left="360"/>
        <w:rPr>
          <w:rFonts w:ascii="Arial" w:hAnsi="Arial" w:cs="Arial"/>
          <w:sz w:val="24"/>
          <w:szCs w:val="24"/>
        </w:rPr>
      </w:pPr>
      <w:r w:rsidRPr="009E74A3">
        <w:rPr>
          <w:rFonts w:ascii="Arial" w:hAnsi="Arial" w:cs="Arial"/>
          <w:sz w:val="24"/>
          <w:szCs w:val="24"/>
        </w:rPr>
        <w:t xml:space="preserve">Sutherland, Claxton &amp; Pollard </w:t>
      </w:r>
      <w:r w:rsidR="000F0B79" w:rsidRPr="009E74A3">
        <w:rPr>
          <w:rFonts w:ascii="Arial" w:hAnsi="Arial" w:cs="Arial"/>
          <w:sz w:val="24"/>
          <w:szCs w:val="24"/>
        </w:rPr>
        <w:t>(</w:t>
      </w:r>
      <w:r w:rsidRPr="009E74A3">
        <w:rPr>
          <w:rFonts w:ascii="Arial" w:hAnsi="Arial" w:cs="Arial"/>
          <w:sz w:val="24"/>
          <w:szCs w:val="24"/>
        </w:rPr>
        <w:t>2003</w:t>
      </w:r>
      <w:r w:rsidR="000F0B79" w:rsidRPr="009E74A3">
        <w:rPr>
          <w:rFonts w:ascii="Arial" w:hAnsi="Arial" w:cs="Arial"/>
          <w:sz w:val="24"/>
          <w:szCs w:val="24"/>
        </w:rPr>
        <w:t>)</w:t>
      </w:r>
      <w:r w:rsidRPr="009E74A3">
        <w:rPr>
          <w:rFonts w:ascii="Arial" w:hAnsi="Arial" w:cs="Arial"/>
          <w:sz w:val="24"/>
          <w:szCs w:val="24"/>
        </w:rPr>
        <w:t>,</w:t>
      </w:r>
      <w:r w:rsidRPr="009E74A3">
        <w:rPr>
          <w:rFonts w:ascii="Arial" w:hAnsi="Arial" w:cs="Arial"/>
          <w:i/>
          <w:sz w:val="24"/>
          <w:szCs w:val="24"/>
        </w:rPr>
        <w:t xml:space="preserve"> Learning and Teaching Where World Views Meet, </w:t>
      </w:r>
      <w:r w:rsidRPr="009E74A3">
        <w:rPr>
          <w:rFonts w:ascii="Arial" w:hAnsi="Arial" w:cs="Arial"/>
          <w:sz w:val="24"/>
          <w:szCs w:val="24"/>
        </w:rPr>
        <w:t>Stoke on Trent, Trentham Books Ltd</w:t>
      </w:r>
    </w:p>
    <w:p w:rsidR="00A955B4" w:rsidRPr="009E74A3" w:rsidRDefault="00A955B4" w:rsidP="00531921">
      <w:pPr>
        <w:ind w:left="360"/>
        <w:rPr>
          <w:rFonts w:ascii="Arial" w:hAnsi="Arial" w:cs="Arial"/>
          <w:sz w:val="24"/>
          <w:szCs w:val="24"/>
        </w:rPr>
      </w:pPr>
      <w:r w:rsidRPr="009E74A3">
        <w:rPr>
          <w:rFonts w:ascii="Arial" w:hAnsi="Arial" w:cs="Arial"/>
          <w:sz w:val="24"/>
          <w:szCs w:val="24"/>
        </w:rPr>
        <w:t xml:space="preserve">Whitehead, M.R. (2007). </w:t>
      </w:r>
      <w:r w:rsidRPr="009E74A3">
        <w:rPr>
          <w:rFonts w:ascii="Arial" w:hAnsi="Arial" w:cs="Arial"/>
          <w:i/>
          <w:sz w:val="24"/>
          <w:szCs w:val="24"/>
        </w:rPr>
        <w:t>Developing Language &amp; Literacy with Young Children (Zero to Eight Series)</w:t>
      </w:r>
      <w:r w:rsidRPr="009E74A3">
        <w:rPr>
          <w:rFonts w:ascii="Arial" w:hAnsi="Arial" w:cs="Arial"/>
          <w:sz w:val="24"/>
          <w:szCs w:val="24"/>
        </w:rPr>
        <w:t xml:space="preserve"> London, Sage</w:t>
      </w:r>
    </w:p>
    <w:p w:rsidR="00572F26" w:rsidRPr="009E74A3" w:rsidRDefault="00572F26" w:rsidP="00531921">
      <w:pPr>
        <w:ind w:left="360"/>
        <w:rPr>
          <w:rFonts w:ascii="Arial" w:hAnsi="Arial" w:cs="Arial"/>
          <w:sz w:val="24"/>
          <w:szCs w:val="24"/>
        </w:rPr>
      </w:pPr>
      <w:r w:rsidRPr="009E74A3">
        <w:rPr>
          <w:rFonts w:ascii="Arial" w:hAnsi="Arial" w:cs="Arial"/>
          <w:sz w:val="24"/>
          <w:szCs w:val="24"/>
        </w:rPr>
        <w:t>Welsh Assembly Government 2008, Observation</w:t>
      </w:r>
      <w:r w:rsidR="00A94BBD">
        <w:rPr>
          <w:rFonts w:ascii="Arial" w:hAnsi="Arial" w:cs="Arial"/>
          <w:sz w:val="24"/>
          <w:szCs w:val="24"/>
        </w:rPr>
        <w:t xml:space="preserve">. Available at </w:t>
      </w:r>
      <w:hyperlink r:id="rId5" w:history="1">
        <w:r w:rsidR="00A94BBD" w:rsidRPr="00095778">
          <w:rPr>
            <w:rStyle w:val="Hyperlink"/>
            <w:rFonts w:ascii="Arial" w:hAnsi="Arial" w:cs="Arial"/>
            <w:sz w:val="24"/>
            <w:szCs w:val="24"/>
          </w:rPr>
          <w:t>http://learning.gov.wales/docs/learningwales/publications/140828-observing-children-en.pdf</w:t>
        </w:r>
      </w:hyperlink>
      <w:r w:rsidR="00A94BBD">
        <w:rPr>
          <w:rFonts w:ascii="Arial" w:hAnsi="Arial" w:cs="Arial"/>
          <w:sz w:val="24"/>
          <w:szCs w:val="24"/>
          <w:u w:val="single"/>
        </w:rPr>
        <w:t xml:space="preserve">  </w:t>
      </w:r>
      <w:r w:rsidR="00A94BBD" w:rsidRPr="00A94BBD">
        <w:rPr>
          <w:rFonts w:ascii="Arial" w:hAnsi="Arial" w:cs="Arial"/>
          <w:sz w:val="24"/>
          <w:szCs w:val="24"/>
        </w:rPr>
        <w:t xml:space="preserve">Accessed on 28th March </w:t>
      </w:r>
    </w:p>
    <w:p w:rsidR="00572F26" w:rsidRDefault="00572F26" w:rsidP="00531921">
      <w:pPr>
        <w:ind w:left="360"/>
        <w:rPr>
          <w:rFonts w:ascii="Arial" w:hAnsi="Arial" w:cs="Arial"/>
          <w:sz w:val="24"/>
          <w:szCs w:val="24"/>
        </w:rPr>
      </w:pPr>
      <w:r w:rsidRPr="009E74A3">
        <w:rPr>
          <w:rFonts w:ascii="Arial" w:hAnsi="Arial" w:cs="Arial"/>
          <w:sz w:val="24"/>
          <w:szCs w:val="24"/>
        </w:rPr>
        <w:t>Welsh Assembly Government, 2008, Learning &amp; Teaching Pedagogy</w:t>
      </w:r>
      <w:r w:rsidR="00A94BBD">
        <w:rPr>
          <w:rFonts w:ascii="Arial" w:hAnsi="Arial" w:cs="Arial"/>
          <w:sz w:val="24"/>
          <w:szCs w:val="24"/>
        </w:rPr>
        <w:t xml:space="preserve">. Available at </w:t>
      </w:r>
      <w:hyperlink r:id="rId6" w:history="1">
        <w:r w:rsidR="00A94BBD" w:rsidRPr="00095778">
          <w:rPr>
            <w:rStyle w:val="Hyperlink"/>
            <w:rFonts w:ascii="Arial" w:hAnsi="Arial" w:cs="Arial"/>
            <w:sz w:val="24"/>
            <w:szCs w:val="24"/>
          </w:rPr>
          <w:t>http://learning.gov.wales/docs/learningwales/publications/140828-observing-children-en.pdf</w:t>
        </w:r>
      </w:hyperlink>
      <w:r w:rsidR="00A94BBD">
        <w:rPr>
          <w:rFonts w:ascii="Arial" w:hAnsi="Arial" w:cs="Arial"/>
          <w:sz w:val="24"/>
          <w:szCs w:val="24"/>
        </w:rPr>
        <w:t xml:space="preserve"> Accessed on 28th March 2018</w:t>
      </w:r>
    </w:p>
    <w:p w:rsidR="001511EE" w:rsidRDefault="001511EE" w:rsidP="00531921">
      <w:pPr>
        <w:ind w:left="360"/>
        <w:rPr>
          <w:rFonts w:ascii="Arial" w:hAnsi="Arial" w:cs="Arial"/>
          <w:sz w:val="24"/>
          <w:szCs w:val="24"/>
        </w:rPr>
      </w:pPr>
      <w:r>
        <w:rPr>
          <w:rFonts w:ascii="Arial" w:hAnsi="Arial" w:cs="Arial"/>
          <w:sz w:val="24"/>
          <w:szCs w:val="24"/>
        </w:rPr>
        <w:t>Welsh Government, 2016, National Literacy and Numeracy Programme- A Strategic Plan.</w:t>
      </w:r>
      <w:r w:rsidR="00A94BBD">
        <w:rPr>
          <w:rFonts w:ascii="Arial" w:hAnsi="Arial" w:cs="Arial"/>
          <w:sz w:val="24"/>
          <w:szCs w:val="24"/>
        </w:rPr>
        <w:t xml:space="preserve"> </w:t>
      </w:r>
      <w:r>
        <w:rPr>
          <w:rFonts w:ascii="Arial" w:hAnsi="Arial" w:cs="Arial"/>
          <w:sz w:val="24"/>
          <w:szCs w:val="24"/>
        </w:rPr>
        <w:t xml:space="preserve"> Available at  </w:t>
      </w:r>
      <w:r w:rsidR="00A94BBD">
        <w:rPr>
          <w:rFonts w:ascii="Arial" w:hAnsi="Arial" w:cs="Arial"/>
          <w:sz w:val="24"/>
          <w:szCs w:val="24"/>
        </w:rPr>
        <w:t xml:space="preserve"> </w:t>
      </w:r>
      <w:hyperlink r:id="rId7" w:history="1">
        <w:r w:rsidR="00A94BBD" w:rsidRPr="00095778">
          <w:rPr>
            <w:rStyle w:val="Hyperlink"/>
            <w:rFonts w:ascii="Arial" w:hAnsi="Arial" w:cs="Arial"/>
            <w:sz w:val="24"/>
            <w:szCs w:val="24"/>
          </w:rPr>
          <w:t>http://learning.gov.wales/resources/browse-all/national-literacy-and-numeracy-programme/?lang=en</w:t>
        </w:r>
      </w:hyperlink>
      <w:r w:rsidR="00A94BBD">
        <w:rPr>
          <w:rFonts w:ascii="Arial" w:hAnsi="Arial" w:cs="Arial"/>
          <w:sz w:val="24"/>
          <w:szCs w:val="24"/>
          <w:u w:val="single"/>
        </w:rPr>
        <w:t xml:space="preserve"> </w:t>
      </w:r>
      <w:r w:rsidR="00A94BBD">
        <w:rPr>
          <w:rFonts w:ascii="Arial" w:hAnsi="Arial" w:cs="Arial"/>
          <w:sz w:val="24"/>
          <w:szCs w:val="24"/>
        </w:rPr>
        <w:t>A</w:t>
      </w:r>
      <w:r>
        <w:rPr>
          <w:rFonts w:ascii="Arial" w:hAnsi="Arial" w:cs="Arial"/>
          <w:sz w:val="24"/>
          <w:szCs w:val="24"/>
        </w:rPr>
        <w:t>ccessed on 5</w:t>
      </w:r>
      <w:r w:rsidRPr="001511EE">
        <w:rPr>
          <w:rFonts w:ascii="Arial" w:hAnsi="Arial" w:cs="Arial"/>
          <w:sz w:val="24"/>
          <w:szCs w:val="24"/>
          <w:vertAlign w:val="superscript"/>
        </w:rPr>
        <w:t>th</w:t>
      </w:r>
      <w:r>
        <w:rPr>
          <w:rFonts w:ascii="Arial" w:hAnsi="Arial" w:cs="Arial"/>
          <w:sz w:val="24"/>
          <w:szCs w:val="24"/>
        </w:rPr>
        <w:t xml:space="preserve"> May 2018</w:t>
      </w:r>
    </w:p>
    <w:p w:rsidR="00A94BBD" w:rsidRPr="00A94BBD" w:rsidRDefault="00A94BBD" w:rsidP="00531921">
      <w:pPr>
        <w:ind w:left="360"/>
        <w:rPr>
          <w:rFonts w:ascii="Arial" w:hAnsi="Arial" w:cs="Arial"/>
          <w:sz w:val="24"/>
          <w:szCs w:val="24"/>
          <w:u w:val="single"/>
        </w:rPr>
      </w:pPr>
      <w:r>
        <w:rPr>
          <w:rFonts w:ascii="Arial" w:hAnsi="Arial" w:cs="Arial"/>
          <w:sz w:val="24"/>
          <w:szCs w:val="24"/>
        </w:rPr>
        <w:t>Welsh Government, 2014</w:t>
      </w:r>
      <w:r w:rsidR="001511EE">
        <w:rPr>
          <w:rFonts w:ascii="Arial" w:hAnsi="Arial" w:cs="Arial"/>
          <w:sz w:val="24"/>
          <w:szCs w:val="24"/>
        </w:rPr>
        <w:t>, National Literacy Framework</w:t>
      </w:r>
      <w:r>
        <w:rPr>
          <w:rFonts w:ascii="Arial" w:hAnsi="Arial" w:cs="Arial"/>
          <w:sz w:val="24"/>
          <w:szCs w:val="24"/>
        </w:rPr>
        <w:t xml:space="preserve">. Available at </w:t>
      </w:r>
      <w:hyperlink r:id="rId8" w:history="1">
        <w:r w:rsidRPr="00095778">
          <w:rPr>
            <w:rStyle w:val="Hyperlink"/>
            <w:rFonts w:ascii="Arial" w:hAnsi="Arial" w:cs="Arial"/>
            <w:sz w:val="24"/>
            <w:szCs w:val="24"/>
          </w:rPr>
          <w:t>http://learning.gov.wales/resources/browse-all/lnf-support-for-schools/?lang=en</w:t>
        </w:r>
      </w:hyperlink>
      <w:r>
        <w:rPr>
          <w:rFonts w:ascii="Arial" w:hAnsi="Arial" w:cs="Arial"/>
          <w:sz w:val="24"/>
          <w:szCs w:val="24"/>
          <w:u w:val="single"/>
        </w:rPr>
        <w:t xml:space="preserve"> </w:t>
      </w:r>
    </w:p>
    <w:p w:rsidR="00A94BBD" w:rsidRDefault="00A94BBD" w:rsidP="00531921">
      <w:pPr>
        <w:ind w:left="360"/>
        <w:rPr>
          <w:rFonts w:ascii="Arial" w:hAnsi="Arial" w:cs="Arial"/>
          <w:sz w:val="24"/>
          <w:szCs w:val="24"/>
        </w:rPr>
      </w:pPr>
      <w:r>
        <w:rPr>
          <w:rFonts w:ascii="Arial" w:hAnsi="Arial" w:cs="Arial"/>
          <w:sz w:val="24"/>
          <w:szCs w:val="24"/>
        </w:rPr>
        <w:t>Accessed on 5</w:t>
      </w:r>
      <w:r w:rsidRPr="00A94BBD">
        <w:rPr>
          <w:rFonts w:ascii="Arial" w:hAnsi="Arial" w:cs="Arial"/>
          <w:sz w:val="24"/>
          <w:szCs w:val="24"/>
          <w:vertAlign w:val="superscript"/>
        </w:rPr>
        <w:t>th</w:t>
      </w:r>
      <w:r>
        <w:rPr>
          <w:rFonts w:ascii="Arial" w:hAnsi="Arial" w:cs="Arial"/>
          <w:sz w:val="24"/>
          <w:szCs w:val="24"/>
        </w:rPr>
        <w:t xml:space="preserve"> May 2018</w:t>
      </w:r>
    </w:p>
    <w:p w:rsidR="00E2622B" w:rsidRDefault="00E2622B" w:rsidP="00531921">
      <w:pPr>
        <w:ind w:left="360"/>
        <w:rPr>
          <w:rFonts w:ascii="Arial" w:hAnsi="Arial" w:cs="Arial"/>
          <w:sz w:val="24"/>
          <w:szCs w:val="24"/>
        </w:rPr>
      </w:pPr>
    </w:p>
    <w:p w:rsidR="00E2622B" w:rsidRDefault="00E2622B" w:rsidP="00531921">
      <w:pPr>
        <w:ind w:left="360"/>
        <w:rPr>
          <w:rFonts w:ascii="Arial" w:hAnsi="Arial" w:cs="Arial"/>
          <w:sz w:val="24"/>
          <w:szCs w:val="24"/>
        </w:rPr>
      </w:pPr>
    </w:p>
    <w:p w:rsidR="00E2622B" w:rsidRDefault="00E2622B" w:rsidP="00531921">
      <w:pPr>
        <w:ind w:left="360"/>
        <w:rPr>
          <w:rFonts w:ascii="Arial" w:hAnsi="Arial" w:cs="Arial"/>
          <w:sz w:val="24"/>
          <w:szCs w:val="24"/>
        </w:rPr>
      </w:pPr>
    </w:p>
    <w:p w:rsidR="00E2622B" w:rsidRDefault="00E2622B" w:rsidP="00531921">
      <w:pPr>
        <w:ind w:left="360"/>
        <w:rPr>
          <w:rFonts w:ascii="Arial" w:hAnsi="Arial" w:cs="Arial"/>
          <w:sz w:val="24"/>
          <w:szCs w:val="24"/>
        </w:rPr>
      </w:pPr>
    </w:p>
    <w:p w:rsidR="00E2622B" w:rsidRDefault="00E2622B" w:rsidP="00531921">
      <w:pPr>
        <w:ind w:left="360"/>
        <w:rPr>
          <w:rFonts w:ascii="Arial" w:hAnsi="Arial" w:cs="Arial"/>
          <w:sz w:val="24"/>
          <w:szCs w:val="24"/>
        </w:rPr>
      </w:pPr>
    </w:p>
    <w:p w:rsidR="00E2622B" w:rsidRDefault="00E2622B" w:rsidP="00531921">
      <w:pPr>
        <w:ind w:left="360"/>
        <w:rPr>
          <w:rFonts w:ascii="Arial" w:hAnsi="Arial" w:cs="Arial"/>
          <w:sz w:val="24"/>
          <w:szCs w:val="24"/>
        </w:rPr>
      </w:pPr>
    </w:p>
    <w:p w:rsidR="00E2622B" w:rsidRDefault="00E2622B" w:rsidP="00531921">
      <w:pPr>
        <w:ind w:left="360"/>
        <w:rPr>
          <w:rFonts w:ascii="Arial" w:hAnsi="Arial" w:cs="Arial"/>
          <w:sz w:val="24"/>
          <w:szCs w:val="24"/>
        </w:rPr>
      </w:pPr>
    </w:p>
    <w:p w:rsidR="00E2622B" w:rsidRDefault="00E2622B" w:rsidP="00531921">
      <w:pPr>
        <w:ind w:left="360"/>
        <w:rPr>
          <w:rFonts w:ascii="Arial" w:hAnsi="Arial" w:cs="Arial"/>
          <w:sz w:val="24"/>
          <w:szCs w:val="24"/>
        </w:rPr>
      </w:pPr>
    </w:p>
    <w:p w:rsidR="00E2622B" w:rsidRDefault="00E2622B">
      <w:pPr>
        <w:rPr>
          <w:rFonts w:ascii="Arial" w:hAnsi="Arial" w:cs="Arial"/>
          <w:sz w:val="24"/>
          <w:szCs w:val="24"/>
        </w:rPr>
      </w:pPr>
      <w:r>
        <w:rPr>
          <w:rFonts w:ascii="Arial" w:hAnsi="Arial" w:cs="Arial"/>
          <w:sz w:val="24"/>
          <w:szCs w:val="24"/>
        </w:rPr>
        <w:br w:type="page"/>
      </w:r>
    </w:p>
    <w:p w:rsidR="00E2622B" w:rsidRDefault="00E2622B" w:rsidP="00531921">
      <w:pPr>
        <w:ind w:left="360"/>
        <w:rPr>
          <w:rFonts w:ascii="Arial" w:hAnsi="Arial" w:cs="Arial"/>
          <w:sz w:val="24"/>
          <w:szCs w:val="24"/>
        </w:rPr>
      </w:pPr>
      <w:r>
        <w:rPr>
          <w:rFonts w:ascii="Arial" w:hAnsi="Arial" w:cs="Arial"/>
          <w:sz w:val="24"/>
          <w:szCs w:val="24"/>
        </w:rPr>
        <w:lastRenderedPageBreak/>
        <w:t>Appendix A</w:t>
      </w:r>
    </w:p>
    <w:p w:rsidR="00E2622B" w:rsidRPr="004C3A0B" w:rsidRDefault="00E2622B" w:rsidP="00E2622B">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E2622B" w:rsidRPr="004C3A0B" w:rsidRDefault="00E2622B" w:rsidP="00E2622B">
      <w:pPr>
        <w:tabs>
          <w:tab w:val="left" w:pos="5103"/>
        </w:tabs>
        <w:ind w:right="282"/>
        <w:jc w:val="center"/>
        <w:rPr>
          <w:rFonts w:ascii="Arial" w:hAnsi="Arial" w:cs="Arial"/>
          <w:b/>
          <w:bCs/>
        </w:rPr>
      </w:pPr>
    </w:p>
    <w:p w:rsidR="00E2622B" w:rsidRPr="004C3A0B" w:rsidRDefault="00E2622B" w:rsidP="00E2622B">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E2622B" w:rsidRPr="004C3A0B" w:rsidRDefault="00E2622B" w:rsidP="00E2622B">
      <w:pPr>
        <w:tabs>
          <w:tab w:val="left" w:pos="5103"/>
        </w:tabs>
        <w:ind w:right="282"/>
        <w:jc w:val="center"/>
        <w:rPr>
          <w:rFonts w:ascii="Arial" w:hAnsi="Arial" w:cs="Arial"/>
          <w:b/>
          <w:bCs/>
          <w:sz w:val="16"/>
          <w:szCs w:val="16"/>
        </w:rPr>
      </w:pPr>
    </w:p>
    <w:p w:rsidR="00E2622B" w:rsidRPr="004C3A0B" w:rsidRDefault="00E2622B" w:rsidP="00E2622B">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2622B" w:rsidRPr="004C3A0B" w:rsidRDefault="00E2622B" w:rsidP="00E2622B">
      <w:pPr>
        <w:tabs>
          <w:tab w:val="left" w:pos="5103"/>
        </w:tabs>
        <w:ind w:right="282"/>
        <w:jc w:val="both"/>
        <w:rPr>
          <w:rFonts w:ascii="Arial" w:hAnsi="Arial" w:cs="Arial"/>
        </w:rPr>
      </w:pPr>
    </w:p>
    <w:p w:rsidR="00E2622B" w:rsidRPr="004C3A0B" w:rsidRDefault="00E2622B" w:rsidP="00E2622B">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E2622B" w:rsidRPr="004C3A0B" w:rsidRDefault="00E2622B" w:rsidP="00E2622B">
      <w:pPr>
        <w:tabs>
          <w:tab w:val="left" w:pos="5103"/>
        </w:tabs>
        <w:ind w:right="282"/>
        <w:jc w:val="both"/>
        <w:rPr>
          <w:rFonts w:ascii="Arial" w:hAnsi="Arial" w:cs="Arial"/>
        </w:rPr>
      </w:pPr>
    </w:p>
    <w:p w:rsidR="00E2622B" w:rsidRPr="004C3A0B" w:rsidRDefault="00E2622B" w:rsidP="00E2622B">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E2622B" w:rsidRPr="004C3A0B" w:rsidRDefault="00E2622B" w:rsidP="00E2622B">
      <w:pPr>
        <w:tabs>
          <w:tab w:val="left" w:pos="5103"/>
        </w:tabs>
        <w:ind w:right="282"/>
        <w:jc w:val="both"/>
        <w:rPr>
          <w:rFonts w:ascii="Arial" w:hAnsi="Arial" w:cs="Arial"/>
        </w:rPr>
      </w:pPr>
    </w:p>
    <w:p w:rsidR="00E2622B" w:rsidRPr="004C3A0B" w:rsidRDefault="00E2622B" w:rsidP="00E2622B">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E2622B" w:rsidRPr="004C3A0B" w:rsidRDefault="00E2622B" w:rsidP="00E2622B">
      <w:pPr>
        <w:autoSpaceDE w:val="0"/>
        <w:autoSpaceDN w:val="0"/>
        <w:adjustRightInd w:val="0"/>
        <w:jc w:val="both"/>
        <w:rPr>
          <w:rFonts w:ascii="Arial" w:hAnsi="Arial" w:cs="Arial"/>
        </w:rPr>
      </w:pPr>
    </w:p>
    <w:p w:rsidR="00E2622B" w:rsidRPr="004C3A0B" w:rsidRDefault="00E2622B" w:rsidP="00E2622B">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E2622B" w:rsidRPr="004C3A0B" w:rsidRDefault="00E2622B" w:rsidP="00E2622B">
      <w:pPr>
        <w:autoSpaceDE w:val="0"/>
        <w:autoSpaceDN w:val="0"/>
        <w:adjustRightInd w:val="0"/>
        <w:jc w:val="both"/>
        <w:rPr>
          <w:rFonts w:ascii="Arial" w:hAnsi="Arial" w:cs="Arial"/>
        </w:rPr>
      </w:pPr>
    </w:p>
    <w:p w:rsidR="00E2622B" w:rsidRPr="004C3A0B" w:rsidRDefault="00E2622B" w:rsidP="00E2622B">
      <w:pPr>
        <w:autoSpaceDE w:val="0"/>
        <w:autoSpaceDN w:val="0"/>
        <w:adjustRightInd w:val="0"/>
        <w:jc w:val="both"/>
        <w:rPr>
          <w:rFonts w:ascii="Arial" w:hAnsi="Arial" w:cs="Arial"/>
        </w:rPr>
      </w:pPr>
    </w:p>
    <w:p w:rsidR="00E2622B" w:rsidRPr="004C3A0B" w:rsidRDefault="00E2622B" w:rsidP="00E2622B">
      <w:pPr>
        <w:autoSpaceDE w:val="0"/>
        <w:autoSpaceDN w:val="0"/>
        <w:adjustRightInd w:val="0"/>
        <w:jc w:val="both"/>
        <w:rPr>
          <w:rFonts w:ascii="Arial" w:hAnsi="Arial" w:cs="Arial"/>
          <w:b/>
        </w:rPr>
      </w:pPr>
      <w:r w:rsidRPr="004C3A0B">
        <w:rPr>
          <w:rFonts w:ascii="Arial" w:hAnsi="Arial" w:cs="Arial"/>
          <w:b/>
        </w:rPr>
        <w:t>SECTION A: About You (Principal Researcher)</w:t>
      </w:r>
    </w:p>
    <w:p w:rsidR="00E2622B" w:rsidRPr="004C3A0B" w:rsidRDefault="00E2622B" w:rsidP="00E2622B">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E2622B" w:rsidRPr="004C3A0B" w:rsidTr="00E2622B">
        <w:trPr>
          <w:trHeight w:val="439"/>
        </w:trPr>
        <w:tc>
          <w:tcPr>
            <w:tcW w:w="3510" w:type="dxa"/>
            <w:gridSpan w:val="3"/>
            <w:shd w:val="clear" w:color="auto" w:fill="F2F2F2" w:themeFill="background1" w:themeFillShade="F2"/>
          </w:tcPr>
          <w:p w:rsidR="00E2622B" w:rsidRPr="004C3A0B" w:rsidRDefault="00E2622B" w:rsidP="00E2622B">
            <w:pPr>
              <w:rPr>
                <w:rFonts w:ascii="Arial" w:hAnsi="Arial" w:cs="Arial"/>
              </w:rPr>
            </w:pPr>
            <w:r w:rsidRPr="004C3A0B">
              <w:rPr>
                <w:rFonts w:ascii="Arial" w:hAnsi="Arial" w:cs="Arial"/>
              </w:rPr>
              <w:t>Full Name:</w:t>
            </w:r>
          </w:p>
        </w:tc>
        <w:tc>
          <w:tcPr>
            <w:tcW w:w="6379" w:type="dxa"/>
            <w:gridSpan w:val="4"/>
          </w:tcPr>
          <w:p w:rsidR="00E2622B" w:rsidRPr="004C3A0B" w:rsidRDefault="00E2622B" w:rsidP="00E2622B">
            <w:pPr>
              <w:rPr>
                <w:rFonts w:ascii="Arial" w:hAnsi="Arial" w:cs="Arial"/>
              </w:rPr>
            </w:pPr>
            <w:r>
              <w:rPr>
                <w:rFonts w:ascii="Arial" w:hAnsi="Arial" w:cs="Arial"/>
              </w:rPr>
              <w:t>Victoria Jane Harris</w:t>
            </w:r>
          </w:p>
        </w:tc>
      </w:tr>
      <w:tr w:rsidR="00E2622B" w:rsidRPr="004C3A0B" w:rsidTr="00E2622B">
        <w:tc>
          <w:tcPr>
            <w:tcW w:w="9889" w:type="dxa"/>
            <w:gridSpan w:val="7"/>
          </w:tcPr>
          <w:p w:rsidR="00E2622B" w:rsidRPr="004C3A0B" w:rsidRDefault="00E2622B" w:rsidP="00E2622B">
            <w:pPr>
              <w:rPr>
                <w:rFonts w:ascii="Arial" w:hAnsi="Arial" w:cs="Arial"/>
              </w:rPr>
            </w:pPr>
            <w:r w:rsidRPr="004C3A0B">
              <w:rPr>
                <w:rFonts w:ascii="Arial" w:hAnsi="Arial" w:cs="Arial"/>
              </w:rPr>
              <w:t>Tick all boxes which apply:</w:t>
            </w:r>
          </w:p>
        </w:tc>
      </w:tr>
      <w:tr w:rsidR="00E2622B" w:rsidRPr="004C3A0B" w:rsidTr="00E2622B">
        <w:trPr>
          <w:trHeight w:val="472"/>
        </w:trPr>
        <w:tc>
          <w:tcPr>
            <w:tcW w:w="1951" w:type="dxa"/>
            <w:shd w:val="clear" w:color="auto" w:fill="F2F2F2" w:themeFill="background1" w:themeFillShade="F2"/>
            <w:vAlign w:val="center"/>
          </w:tcPr>
          <w:p w:rsidR="00E2622B" w:rsidRPr="004C3A0B" w:rsidRDefault="00E2622B" w:rsidP="00E2622B">
            <w:pPr>
              <w:jc w:val="center"/>
              <w:rPr>
                <w:rFonts w:ascii="Arial" w:hAnsi="Arial" w:cs="Arial"/>
              </w:rPr>
            </w:pPr>
            <w:r w:rsidRPr="004C3A0B">
              <w:rPr>
                <w:rFonts w:ascii="Arial" w:hAnsi="Arial" w:cs="Arial"/>
              </w:rPr>
              <w:t>Member of staff:</w:t>
            </w:r>
          </w:p>
        </w:tc>
        <w:sdt>
          <w:sdtPr>
            <w:rPr>
              <w:rFonts w:ascii="Arial" w:hAnsi="Arial" w:cs="Arial"/>
            </w:rPr>
            <w:id w:val="-1346858176"/>
          </w:sdtPr>
          <w:sdtContent>
            <w:tc>
              <w:tcPr>
                <w:tcW w:w="1276" w:type="dxa"/>
                <w:shd w:val="clear" w:color="auto" w:fill="BFBFBF" w:themeFill="background1" w:themeFillShade="BF"/>
                <w:vAlign w:val="center"/>
              </w:tcPr>
              <w:p w:rsidR="00E2622B" w:rsidRPr="004C3A0B" w:rsidRDefault="00E2622B" w:rsidP="00E2622B">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E2622B" w:rsidRPr="004C3A0B" w:rsidRDefault="00E2622B" w:rsidP="00E2622B">
            <w:pPr>
              <w:jc w:val="center"/>
              <w:rPr>
                <w:rFonts w:ascii="Arial" w:hAnsi="Arial" w:cs="Arial"/>
              </w:rPr>
            </w:pPr>
            <w:r w:rsidRPr="004C3A0B">
              <w:rPr>
                <w:rFonts w:ascii="Arial" w:hAnsi="Arial" w:cs="Arial"/>
              </w:rPr>
              <w:t>Student:</w:t>
            </w:r>
          </w:p>
        </w:tc>
        <w:sdt>
          <w:sdtPr>
            <w:rPr>
              <w:rFonts w:ascii="Arial" w:hAnsi="Arial" w:cs="Arial"/>
            </w:rPr>
            <w:id w:val="878279592"/>
          </w:sdtPr>
          <w:sdtContent>
            <w:tc>
              <w:tcPr>
                <w:tcW w:w="992" w:type="dxa"/>
                <w:shd w:val="clear" w:color="auto" w:fill="BFBFBF" w:themeFill="background1" w:themeFillShade="BF"/>
                <w:vAlign w:val="center"/>
              </w:tcPr>
              <w:p w:rsidR="00E2622B" w:rsidRPr="004C3A0B" w:rsidRDefault="00E2622B" w:rsidP="00E2622B">
                <w:pPr>
                  <w:jc w:val="center"/>
                  <w:rPr>
                    <w:rFonts w:ascii="Arial" w:hAnsi="Arial" w:cs="Arial"/>
                  </w:rPr>
                </w:pPr>
                <w:r>
                  <w:rPr>
                    <w:rFonts w:ascii="MS Gothic" w:eastAsia="MS Gothic" w:hAnsi="MS Gothic" w:cs="Arial" w:hint="eastAsia"/>
                  </w:rPr>
                  <w:t>X</w:t>
                </w:r>
              </w:p>
            </w:tc>
          </w:sdtContent>
        </w:sdt>
        <w:tc>
          <w:tcPr>
            <w:tcW w:w="3119" w:type="dxa"/>
            <w:shd w:val="clear" w:color="auto" w:fill="F2F2F2" w:themeFill="background1" w:themeFillShade="F2"/>
            <w:vAlign w:val="center"/>
          </w:tcPr>
          <w:p w:rsidR="00E2622B" w:rsidRPr="004C3A0B" w:rsidRDefault="00E2622B" w:rsidP="00E2622B">
            <w:pPr>
              <w:jc w:val="center"/>
              <w:rPr>
                <w:rFonts w:ascii="Arial" w:hAnsi="Arial" w:cs="Arial"/>
              </w:rPr>
            </w:pPr>
            <w:r w:rsidRPr="004C3A0B">
              <w:rPr>
                <w:rFonts w:ascii="Arial" w:hAnsi="Arial" w:cs="Arial"/>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rsidR="00E2622B" w:rsidRPr="004C3A0B" w:rsidRDefault="00E2622B" w:rsidP="00E2622B">
                <w:pPr>
                  <w:jc w:val="center"/>
                  <w:rPr>
                    <w:rFonts w:ascii="Arial" w:hAnsi="Arial" w:cs="Arial"/>
                  </w:rPr>
                </w:pPr>
                <w:r>
                  <w:rPr>
                    <w:rFonts w:ascii="MS Gothic" w:eastAsia="MS Gothic" w:hAnsi="MS Gothic" w:cs="Arial" w:hint="eastAsia"/>
                  </w:rPr>
                  <w:t>☐</w:t>
                </w:r>
              </w:p>
            </w:tc>
          </w:sdtContent>
        </w:sdt>
      </w:tr>
    </w:tbl>
    <w:p w:rsidR="00E2622B" w:rsidRPr="004C3A0B" w:rsidRDefault="00E2622B" w:rsidP="00E2622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E2622B" w:rsidRPr="004C3A0B" w:rsidTr="00E2622B">
        <w:trPr>
          <w:cantSplit/>
          <w:trHeight w:val="334"/>
        </w:trPr>
        <w:tc>
          <w:tcPr>
            <w:tcW w:w="3510" w:type="dxa"/>
            <w:shd w:val="clear" w:color="auto" w:fill="F2F2F2" w:themeFill="background1" w:themeFillShade="F2"/>
          </w:tcPr>
          <w:p w:rsidR="00E2622B" w:rsidRPr="004C3A0B" w:rsidRDefault="00E2622B" w:rsidP="00E2622B">
            <w:pPr>
              <w:rPr>
                <w:rFonts w:ascii="Arial" w:hAnsi="Arial" w:cs="Arial"/>
              </w:rPr>
            </w:pPr>
            <w:r w:rsidRPr="004C3A0B">
              <w:rPr>
                <w:rFonts w:ascii="Arial" w:hAnsi="Arial" w:cs="Arial"/>
              </w:rPr>
              <w:t>Faculty/School/Centre:</w:t>
            </w:r>
          </w:p>
        </w:tc>
        <w:tc>
          <w:tcPr>
            <w:tcW w:w="6379" w:type="dxa"/>
            <w:gridSpan w:val="3"/>
          </w:tcPr>
          <w:p w:rsidR="00E2622B" w:rsidRPr="004C3A0B" w:rsidRDefault="00E2622B" w:rsidP="00E2622B">
            <w:pPr>
              <w:rPr>
                <w:rFonts w:ascii="Arial" w:hAnsi="Arial" w:cs="Arial"/>
              </w:rPr>
            </w:pPr>
            <w:r>
              <w:rPr>
                <w:rFonts w:ascii="Arial" w:hAnsi="Arial" w:cs="Arial"/>
              </w:rPr>
              <w:t>The Faculty of Education &amp; Communities - Yr Athrofa</w:t>
            </w:r>
          </w:p>
        </w:tc>
      </w:tr>
      <w:tr w:rsidR="00E2622B" w:rsidRPr="004C3A0B" w:rsidTr="00E2622B">
        <w:trPr>
          <w:cantSplit/>
          <w:trHeight w:val="340"/>
        </w:trPr>
        <w:tc>
          <w:tcPr>
            <w:tcW w:w="3510" w:type="dxa"/>
            <w:shd w:val="clear" w:color="auto" w:fill="F2F2F2" w:themeFill="background1" w:themeFillShade="F2"/>
          </w:tcPr>
          <w:p w:rsidR="00E2622B" w:rsidRPr="004C3A0B" w:rsidRDefault="00E2622B" w:rsidP="00E2622B">
            <w:pPr>
              <w:rPr>
                <w:rFonts w:ascii="Arial" w:hAnsi="Arial" w:cs="Arial"/>
              </w:rPr>
            </w:pPr>
            <w:r w:rsidRPr="004C3A0B">
              <w:rPr>
                <w:rFonts w:ascii="Arial" w:hAnsi="Arial" w:cs="Arial"/>
              </w:rPr>
              <w:t>Campus:</w:t>
            </w:r>
          </w:p>
        </w:tc>
        <w:tc>
          <w:tcPr>
            <w:tcW w:w="6379" w:type="dxa"/>
            <w:gridSpan w:val="3"/>
          </w:tcPr>
          <w:p w:rsidR="00E2622B" w:rsidRPr="004C3A0B" w:rsidRDefault="00E2622B" w:rsidP="00E2622B">
            <w:pPr>
              <w:rPr>
                <w:rFonts w:ascii="Arial" w:hAnsi="Arial" w:cs="Arial"/>
              </w:rPr>
            </w:pPr>
            <w:r>
              <w:rPr>
                <w:rFonts w:ascii="Arial" w:hAnsi="Arial" w:cs="Arial"/>
              </w:rPr>
              <w:t>Townhill</w:t>
            </w:r>
          </w:p>
        </w:tc>
      </w:tr>
      <w:tr w:rsidR="00E2622B" w:rsidRPr="004C3A0B" w:rsidTr="00E2622B">
        <w:trPr>
          <w:cantSplit/>
          <w:trHeight w:val="340"/>
        </w:trPr>
        <w:tc>
          <w:tcPr>
            <w:tcW w:w="3510" w:type="dxa"/>
            <w:shd w:val="clear" w:color="auto" w:fill="F2F2F2" w:themeFill="background1" w:themeFillShade="F2"/>
          </w:tcPr>
          <w:p w:rsidR="00E2622B" w:rsidRPr="004C3A0B" w:rsidRDefault="00E2622B" w:rsidP="00E2622B">
            <w:pPr>
              <w:rPr>
                <w:rFonts w:ascii="Arial" w:hAnsi="Arial" w:cs="Arial"/>
              </w:rPr>
            </w:pPr>
            <w:r w:rsidRPr="004C3A0B">
              <w:rPr>
                <w:rFonts w:ascii="Arial" w:hAnsi="Arial" w:cs="Arial"/>
              </w:rPr>
              <w:t>E-mail address:</w:t>
            </w:r>
          </w:p>
        </w:tc>
        <w:tc>
          <w:tcPr>
            <w:tcW w:w="6379" w:type="dxa"/>
            <w:gridSpan w:val="3"/>
          </w:tcPr>
          <w:p w:rsidR="00E2622B" w:rsidRPr="004C3A0B" w:rsidRDefault="00E2622B" w:rsidP="00E2622B">
            <w:pPr>
              <w:rPr>
                <w:rFonts w:ascii="Arial" w:hAnsi="Arial" w:cs="Arial"/>
              </w:rPr>
            </w:pPr>
            <w:r>
              <w:rPr>
                <w:rFonts w:ascii="Arial" w:hAnsi="Arial" w:cs="Arial"/>
              </w:rPr>
              <w:t>HarrisV2@hwbcymru.net</w:t>
            </w:r>
          </w:p>
        </w:tc>
      </w:tr>
      <w:tr w:rsidR="00E2622B" w:rsidRPr="004C3A0B" w:rsidTr="00E2622B">
        <w:trPr>
          <w:cantSplit/>
          <w:trHeight w:val="340"/>
        </w:trPr>
        <w:tc>
          <w:tcPr>
            <w:tcW w:w="3510" w:type="dxa"/>
            <w:shd w:val="clear" w:color="auto" w:fill="F2F2F2" w:themeFill="background1" w:themeFillShade="F2"/>
          </w:tcPr>
          <w:p w:rsidR="00E2622B" w:rsidRPr="004C3A0B" w:rsidRDefault="00E2622B" w:rsidP="00E2622B">
            <w:pPr>
              <w:rPr>
                <w:rFonts w:ascii="Arial" w:hAnsi="Arial" w:cs="Arial"/>
              </w:rPr>
            </w:pPr>
            <w:r w:rsidRPr="004C3A0B">
              <w:rPr>
                <w:rFonts w:ascii="Arial" w:hAnsi="Arial" w:cs="Arial"/>
              </w:rPr>
              <w:t>Contact Telephone Number:</w:t>
            </w:r>
          </w:p>
        </w:tc>
        <w:tc>
          <w:tcPr>
            <w:tcW w:w="6379" w:type="dxa"/>
            <w:gridSpan w:val="3"/>
          </w:tcPr>
          <w:p w:rsidR="00E2622B" w:rsidRPr="004C3A0B" w:rsidRDefault="00E2622B" w:rsidP="00E2622B">
            <w:pPr>
              <w:rPr>
                <w:rFonts w:ascii="Arial" w:hAnsi="Arial" w:cs="Arial"/>
              </w:rPr>
            </w:pPr>
            <w:r>
              <w:rPr>
                <w:rFonts w:ascii="Arial" w:hAnsi="Arial" w:cs="Arial"/>
              </w:rPr>
              <w:t>07970 822269</w:t>
            </w:r>
          </w:p>
        </w:tc>
      </w:tr>
      <w:tr w:rsidR="00E2622B" w:rsidRPr="004C3A0B" w:rsidTr="00E2622B">
        <w:tc>
          <w:tcPr>
            <w:tcW w:w="9889" w:type="dxa"/>
            <w:gridSpan w:val="4"/>
          </w:tcPr>
          <w:p w:rsidR="00E2622B" w:rsidRPr="004C3A0B" w:rsidRDefault="00E2622B" w:rsidP="00E2622B">
            <w:pPr>
              <w:rPr>
                <w:rFonts w:ascii="Arial" w:hAnsi="Arial" w:cs="Arial"/>
              </w:rPr>
            </w:pPr>
            <w:r w:rsidRPr="004C3A0B">
              <w:rPr>
                <w:rFonts w:ascii="Arial" w:hAnsi="Arial" w:cs="Arial"/>
                <w:b/>
                <w:i/>
              </w:rPr>
              <w:lastRenderedPageBreak/>
              <w:t>For students:</w:t>
            </w:r>
          </w:p>
        </w:tc>
      </w:tr>
      <w:tr w:rsidR="00E2622B" w:rsidRPr="004C3A0B" w:rsidTr="00E2622B">
        <w:trPr>
          <w:trHeight w:val="513"/>
        </w:trPr>
        <w:tc>
          <w:tcPr>
            <w:tcW w:w="3510" w:type="dxa"/>
            <w:shd w:val="clear" w:color="auto" w:fill="F2F2F2" w:themeFill="background1" w:themeFillShade="F2"/>
            <w:vAlign w:val="center"/>
          </w:tcPr>
          <w:p w:rsidR="00E2622B" w:rsidRPr="004C3A0B" w:rsidRDefault="00E2622B" w:rsidP="00E2622B">
            <w:pPr>
              <w:rPr>
                <w:rFonts w:ascii="Arial" w:hAnsi="Arial" w:cs="Arial"/>
              </w:rPr>
            </w:pPr>
            <w:r w:rsidRPr="004C3A0B">
              <w:rPr>
                <w:rFonts w:ascii="Arial" w:hAnsi="Arial" w:cs="Arial"/>
              </w:rPr>
              <w:t>Student Number:</w:t>
            </w:r>
          </w:p>
        </w:tc>
        <w:tc>
          <w:tcPr>
            <w:tcW w:w="3969" w:type="dxa"/>
            <w:vAlign w:val="center"/>
          </w:tcPr>
          <w:p w:rsidR="00E2622B" w:rsidRPr="004C3A0B" w:rsidRDefault="00E2622B" w:rsidP="00E2622B">
            <w:pPr>
              <w:rPr>
                <w:rFonts w:ascii="Arial" w:hAnsi="Arial" w:cs="Arial"/>
              </w:rPr>
            </w:pPr>
          </w:p>
        </w:tc>
        <w:tc>
          <w:tcPr>
            <w:tcW w:w="1701" w:type="dxa"/>
            <w:vAlign w:val="center"/>
          </w:tcPr>
          <w:p w:rsidR="00E2622B" w:rsidRPr="004C3A0B" w:rsidRDefault="00E2622B" w:rsidP="00E2622B">
            <w:pPr>
              <w:jc w:val="center"/>
              <w:rPr>
                <w:rFonts w:ascii="Arial" w:hAnsi="Arial" w:cs="Arial"/>
              </w:rPr>
            </w:pPr>
            <w:r w:rsidRPr="004C3A0B">
              <w:rPr>
                <w:rFonts w:ascii="Arial" w:hAnsi="Arial" w:cs="Arial"/>
              </w:rPr>
              <w:t>Undergraduate</w:t>
            </w:r>
          </w:p>
        </w:tc>
        <w:sdt>
          <w:sdtPr>
            <w:rPr>
              <w:rFonts w:ascii="Arial" w:hAnsi="Arial" w:cs="Arial"/>
            </w:rPr>
            <w:id w:val="1069072476"/>
          </w:sdtPr>
          <w:sdtContent>
            <w:tc>
              <w:tcPr>
                <w:tcW w:w="709" w:type="dxa"/>
                <w:shd w:val="clear" w:color="auto" w:fill="BFBFBF" w:themeFill="background1" w:themeFillShade="BF"/>
                <w:vAlign w:val="center"/>
              </w:tcPr>
              <w:p w:rsidR="00E2622B" w:rsidRPr="004C3A0B" w:rsidRDefault="00E2622B" w:rsidP="00E2622B">
                <w:pPr>
                  <w:jc w:val="center"/>
                  <w:rPr>
                    <w:rFonts w:ascii="Arial" w:hAnsi="Arial" w:cs="Arial"/>
                  </w:rPr>
                </w:pPr>
                <w:r>
                  <w:rPr>
                    <w:rFonts w:ascii="MS Gothic" w:eastAsia="MS Gothic" w:hAnsi="MS Gothic" w:cs="Arial" w:hint="eastAsia"/>
                  </w:rPr>
                  <w:t>☐</w:t>
                </w:r>
              </w:p>
            </w:tc>
          </w:sdtContent>
        </w:sdt>
      </w:tr>
      <w:tr w:rsidR="00E2622B" w:rsidRPr="004C3A0B" w:rsidTr="00E2622B">
        <w:trPr>
          <w:trHeight w:val="549"/>
        </w:trPr>
        <w:tc>
          <w:tcPr>
            <w:tcW w:w="3510" w:type="dxa"/>
            <w:shd w:val="clear" w:color="auto" w:fill="F2F2F2" w:themeFill="background1" w:themeFillShade="F2"/>
            <w:vAlign w:val="center"/>
          </w:tcPr>
          <w:p w:rsidR="00E2622B" w:rsidRPr="004C3A0B" w:rsidRDefault="00E2622B" w:rsidP="00E2622B">
            <w:pPr>
              <w:rPr>
                <w:rFonts w:ascii="Arial" w:hAnsi="Arial" w:cs="Arial"/>
              </w:rPr>
            </w:pPr>
            <w:r w:rsidRPr="004C3A0B">
              <w:rPr>
                <w:rFonts w:ascii="Arial" w:hAnsi="Arial" w:cs="Arial"/>
              </w:rPr>
              <w:t>Programme of Study:</w:t>
            </w:r>
          </w:p>
        </w:tc>
        <w:tc>
          <w:tcPr>
            <w:tcW w:w="3969" w:type="dxa"/>
            <w:vAlign w:val="center"/>
          </w:tcPr>
          <w:p w:rsidR="00E2622B" w:rsidRPr="004C3A0B" w:rsidRDefault="00E2622B" w:rsidP="00E2622B">
            <w:pPr>
              <w:rPr>
                <w:rFonts w:ascii="Arial" w:hAnsi="Arial" w:cs="Arial"/>
              </w:rPr>
            </w:pPr>
            <w:r>
              <w:rPr>
                <w:rFonts w:ascii="Arial" w:hAnsi="Arial" w:cs="Arial"/>
              </w:rPr>
              <w:t>Enquiring Teacher Programme</w:t>
            </w:r>
          </w:p>
        </w:tc>
        <w:tc>
          <w:tcPr>
            <w:tcW w:w="1701" w:type="dxa"/>
            <w:vAlign w:val="center"/>
          </w:tcPr>
          <w:p w:rsidR="00E2622B" w:rsidRPr="004C3A0B" w:rsidRDefault="00E2622B" w:rsidP="00E2622B">
            <w:pPr>
              <w:jc w:val="center"/>
              <w:rPr>
                <w:rFonts w:ascii="Arial" w:hAnsi="Arial" w:cs="Arial"/>
              </w:rPr>
            </w:pPr>
            <w:r w:rsidRPr="004C3A0B">
              <w:rPr>
                <w:rFonts w:ascii="Arial" w:hAnsi="Arial" w:cs="Arial"/>
              </w:rPr>
              <w:t>Taught Postgraduate</w:t>
            </w:r>
          </w:p>
        </w:tc>
        <w:sdt>
          <w:sdtPr>
            <w:rPr>
              <w:rFonts w:ascii="Arial" w:hAnsi="Arial" w:cs="Arial"/>
            </w:rPr>
            <w:id w:val="2141447691"/>
          </w:sdtPr>
          <w:sdtContent>
            <w:tc>
              <w:tcPr>
                <w:tcW w:w="709" w:type="dxa"/>
                <w:shd w:val="clear" w:color="auto" w:fill="BFBFBF" w:themeFill="background1" w:themeFillShade="BF"/>
                <w:vAlign w:val="center"/>
              </w:tcPr>
              <w:p w:rsidR="00E2622B" w:rsidRPr="004C3A0B" w:rsidRDefault="00E2622B" w:rsidP="00E2622B">
                <w:pPr>
                  <w:jc w:val="center"/>
                  <w:rPr>
                    <w:rFonts w:ascii="Arial" w:hAnsi="Arial" w:cs="Arial"/>
                  </w:rPr>
                </w:pPr>
                <w:r>
                  <w:rPr>
                    <w:rFonts w:ascii="Arial" w:hAnsi="Arial" w:cs="Arial"/>
                  </w:rPr>
                  <w:t>X</w:t>
                </w:r>
              </w:p>
            </w:tc>
          </w:sdtContent>
        </w:sdt>
      </w:tr>
      <w:tr w:rsidR="00E2622B" w:rsidRPr="004C3A0B" w:rsidTr="00E2622B">
        <w:trPr>
          <w:trHeight w:val="557"/>
        </w:trPr>
        <w:tc>
          <w:tcPr>
            <w:tcW w:w="3510" w:type="dxa"/>
            <w:shd w:val="clear" w:color="auto" w:fill="F2F2F2" w:themeFill="background1" w:themeFillShade="F2"/>
            <w:vAlign w:val="center"/>
          </w:tcPr>
          <w:p w:rsidR="00E2622B" w:rsidRPr="004C3A0B" w:rsidRDefault="00E2622B" w:rsidP="00E2622B">
            <w:pPr>
              <w:rPr>
                <w:rFonts w:ascii="Arial" w:hAnsi="Arial" w:cs="Arial"/>
              </w:rPr>
            </w:pPr>
            <w:r w:rsidRPr="004C3A0B">
              <w:rPr>
                <w:rFonts w:ascii="Arial" w:hAnsi="Arial" w:cs="Arial"/>
              </w:rPr>
              <w:t>Director of Studies/Supervisor:</w:t>
            </w:r>
          </w:p>
        </w:tc>
        <w:tc>
          <w:tcPr>
            <w:tcW w:w="3969" w:type="dxa"/>
            <w:vAlign w:val="center"/>
          </w:tcPr>
          <w:p w:rsidR="00E2622B" w:rsidRPr="004C3A0B" w:rsidRDefault="00E2622B" w:rsidP="00E2622B">
            <w:pPr>
              <w:rPr>
                <w:rFonts w:ascii="Arial" w:hAnsi="Arial" w:cs="Arial"/>
              </w:rPr>
            </w:pPr>
            <w:r>
              <w:rPr>
                <w:rFonts w:ascii="Arial" w:hAnsi="Arial" w:cs="Arial"/>
              </w:rPr>
              <w:t>Catherine Morgan</w:t>
            </w:r>
          </w:p>
        </w:tc>
        <w:tc>
          <w:tcPr>
            <w:tcW w:w="1701" w:type="dxa"/>
            <w:vAlign w:val="center"/>
          </w:tcPr>
          <w:p w:rsidR="00E2622B" w:rsidRPr="004C3A0B" w:rsidRDefault="00E2622B" w:rsidP="00E2622B">
            <w:pPr>
              <w:jc w:val="center"/>
              <w:rPr>
                <w:rFonts w:ascii="Arial" w:hAnsi="Arial" w:cs="Arial"/>
              </w:rPr>
            </w:pPr>
            <w:r w:rsidRPr="004C3A0B">
              <w:rPr>
                <w:rFonts w:ascii="Arial" w:hAnsi="Arial" w:cs="Arial"/>
              </w:rPr>
              <w:t>Research</w:t>
            </w:r>
          </w:p>
        </w:tc>
        <w:sdt>
          <w:sdtPr>
            <w:rPr>
              <w:rFonts w:ascii="Arial" w:hAnsi="Arial" w:cs="Arial"/>
            </w:rPr>
            <w:id w:val="-604966272"/>
          </w:sdtPr>
          <w:sdtContent>
            <w:tc>
              <w:tcPr>
                <w:tcW w:w="709" w:type="dxa"/>
                <w:shd w:val="clear" w:color="auto" w:fill="BFBFBF" w:themeFill="background1" w:themeFillShade="BF"/>
                <w:vAlign w:val="center"/>
              </w:tcPr>
              <w:p w:rsidR="00E2622B" w:rsidRPr="004C3A0B" w:rsidRDefault="00E2622B" w:rsidP="00E2622B">
                <w:pPr>
                  <w:jc w:val="center"/>
                  <w:rPr>
                    <w:rFonts w:ascii="Arial" w:hAnsi="Arial" w:cs="Arial"/>
                  </w:rPr>
                </w:pPr>
                <w:r>
                  <w:rPr>
                    <w:rFonts w:ascii="MS Gothic" w:eastAsia="MS Gothic" w:hAnsi="MS Gothic" w:cs="Arial" w:hint="eastAsia"/>
                  </w:rPr>
                  <w:t>☐</w:t>
                </w:r>
              </w:p>
            </w:tc>
          </w:sdtContent>
        </w:sdt>
      </w:tr>
    </w:tbl>
    <w:p w:rsidR="00E2622B" w:rsidRDefault="00E2622B" w:rsidP="00E2622B">
      <w:pPr>
        <w:rPr>
          <w:rFonts w:ascii="Arial" w:hAnsi="Arial" w:cs="Arial"/>
          <w:bCs/>
          <w:iCs/>
        </w:rPr>
      </w:pPr>
    </w:p>
    <w:p w:rsidR="00E2622B" w:rsidRPr="004C3A0B" w:rsidRDefault="00E2622B" w:rsidP="00E2622B">
      <w:pPr>
        <w:autoSpaceDE w:val="0"/>
        <w:autoSpaceDN w:val="0"/>
        <w:adjustRightInd w:val="0"/>
        <w:jc w:val="both"/>
        <w:rPr>
          <w:rFonts w:ascii="Arial" w:hAnsi="Arial" w:cs="Arial"/>
          <w:b/>
        </w:rPr>
      </w:pPr>
      <w:r w:rsidRPr="004C3A0B">
        <w:rPr>
          <w:rFonts w:ascii="Arial" w:hAnsi="Arial" w:cs="Arial"/>
          <w:b/>
        </w:rPr>
        <w:t>SECTION B: Approval for Research Activity</w:t>
      </w:r>
    </w:p>
    <w:p w:rsidR="00E2622B" w:rsidRPr="004C3A0B" w:rsidRDefault="00E2622B" w:rsidP="00E2622B">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E2622B" w:rsidRPr="004C3A0B" w:rsidTr="00E2622B">
        <w:tc>
          <w:tcPr>
            <w:tcW w:w="7508" w:type="dxa"/>
            <w:gridSpan w:val="2"/>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E2622B" w:rsidRPr="004C3A0B" w:rsidRDefault="00E2622B" w:rsidP="00E2622B">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E2622B" w:rsidRPr="004C3A0B" w:rsidRDefault="00E2622B" w:rsidP="00E2622B">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Content>
            <w:tc>
              <w:tcPr>
                <w:tcW w:w="567" w:type="dxa"/>
                <w:shd w:val="clear" w:color="auto" w:fill="BFBFBF" w:themeFill="background1" w:themeFillShade="BF"/>
                <w:vAlign w:val="center"/>
              </w:tcPr>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sz w:val="22"/>
                    <w:szCs w:val="22"/>
                  </w:rPr>
                  <w:t>X</w:t>
                </w:r>
              </w:p>
            </w:tc>
          </w:sdtContent>
        </w:sdt>
        <w:tc>
          <w:tcPr>
            <w:tcW w:w="567" w:type="dxa"/>
            <w:shd w:val="clear" w:color="auto" w:fill="F2F2F2" w:themeFill="background1" w:themeFillShade="F2"/>
            <w:vAlign w:val="center"/>
          </w:tcPr>
          <w:p w:rsidR="00E2622B" w:rsidRPr="004C3A0B" w:rsidRDefault="00E2622B" w:rsidP="00E2622B">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2622B" w:rsidRPr="004C3A0B" w:rsidTr="00E2622B">
        <w:tc>
          <w:tcPr>
            <w:tcW w:w="8784" w:type="dxa"/>
            <w:gridSpan w:val="4"/>
          </w:tcPr>
          <w:p w:rsidR="00E2622B" w:rsidRPr="004C3A0B" w:rsidRDefault="00E2622B" w:rsidP="00E2622B">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E2622B" w:rsidRPr="004C3A0B" w:rsidRDefault="00E2622B" w:rsidP="00E2622B">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E2622B" w:rsidRPr="004C3A0B" w:rsidTr="00E2622B">
        <w:trPr>
          <w:trHeight w:val="437"/>
        </w:trPr>
        <w:tc>
          <w:tcPr>
            <w:tcW w:w="3693" w:type="dxa"/>
            <w:vMerge w:val="restart"/>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rsidR="00E2622B" w:rsidRPr="004C3A0B" w:rsidRDefault="00E2622B" w:rsidP="00E2622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E2622B" w:rsidRPr="004C3A0B" w:rsidRDefault="00E2622B" w:rsidP="00E2622B">
            <w:pPr>
              <w:autoSpaceDE w:val="0"/>
              <w:autoSpaceDN w:val="0"/>
              <w:adjustRightInd w:val="0"/>
              <w:jc w:val="center"/>
              <w:rPr>
                <w:rFonts w:ascii="Arial" w:hAnsi="Arial" w:cs="Arial"/>
                <w:b/>
                <w:bCs/>
                <w:sz w:val="22"/>
                <w:szCs w:val="22"/>
              </w:rPr>
            </w:pPr>
          </w:p>
        </w:tc>
      </w:tr>
      <w:tr w:rsidR="00E2622B" w:rsidRPr="004C3A0B" w:rsidTr="00E2622B">
        <w:trPr>
          <w:trHeight w:val="415"/>
        </w:trPr>
        <w:tc>
          <w:tcPr>
            <w:tcW w:w="3693" w:type="dxa"/>
            <w:vMerge/>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rsidR="00E2622B" w:rsidRPr="004C3A0B" w:rsidRDefault="00E2622B" w:rsidP="00E2622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E2622B" w:rsidRPr="004C3A0B" w:rsidRDefault="00E2622B" w:rsidP="00E2622B">
            <w:pPr>
              <w:autoSpaceDE w:val="0"/>
              <w:autoSpaceDN w:val="0"/>
              <w:adjustRightInd w:val="0"/>
              <w:jc w:val="center"/>
              <w:rPr>
                <w:rFonts w:ascii="Arial" w:hAnsi="Arial" w:cs="Arial"/>
                <w:b/>
                <w:bCs/>
                <w:sz w:val="22"/>
                <w:szCs w:val="22"/>
              </w:rPr>
            </w:pPr>
          </w:p>
        </w:tc>
      </w:tr>
      <w:tr w:rsidR="00E2622B" w:rsidRPr="004C3A0B" w:rsidTr="00E2622B">
        <w:tc>
          <w:tcPr>
            <w:tcW w:w="3693" w:type="dxa"/>
            <w:vMerge/>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E2622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Other</w:t>
            </w:r>
            <w:r>
              <w:rPr>
                <w:rFonts w:ascii="Arial" w:hAnsi="Arial" w:cs="Arial"/>
                <w:sz w:val="22"/>
                <w:szCs w:val="22"/>
              </w:rPr>
              <w:t>; Catherine Morgan</w:t>
            </w:r>
          </w:p>
          <w:p w:rsidR="00E2622B" w:rsidRPr="004C3A0B" w:rsidRDefault="00E2622B" w:rsidP="00E2622B">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p w:rsidR="00E2622B" w:rsidRPr="004C3A0B" w:rsidRDefault="00E2622B" w:rsidP="00E2622B">
                <w:pPr>
                  <w:autoSpaceDE w:val="0"/>
                  <w:autoSpaceDN w:val="0"/>
                  <w:adjustRightInd w:val="0"/>
                  <w:jc w:val="center"/>
                  <w:rPr>
                    <w:rFonts w:ascii="Arial" w:hAnsi="Arial" w:cs="Arial"/>
                    <w:b/>
                    <w:bCs/>
                    <w:sz w:val="22"/>
                    <w:szCs w:val="22"/>
                  </w:rPr>
                </w:pPr>
                <w:r>
                  <w:rPr>
                    <w:rFonts w:ascii="Arial" w:hAnsi="Arial" w:cs="Arial"/>
                    <w:b/>
                    <w:bCs/>
                    <w:sz w:val="22"/>
                    <w:szCs w:val="22"/>
                  </w:rPr>
                  <w:t>X</w:t>
                </w:r>
              </w:p>
            </w:tc>
          </w:sdtContent>
        </w:sdt>
        <w:tc>
          <w:tcPr>
            <w:tcW w:w="1134" w:type="dxa"/>
            <w:gridSpan w:val="2"/>
            <w:vAlign w:val="center"/>
          </w:tcPr>
          <w:p w:rsidR="00E2622B" w:rsidRPr="004C3A0B" w:rsidRDefault="00E2622B" w:rsidP="00E2622B">
            <w:pPr>
              <w:autoSpaceDE w:val="0"/>
              <w:autoSpaceDN w:val="0"/>
              <w:adjustRightInd w:val="0"/>
              <w:jc w:val="center"/>
              <w:rPr>
                <w:rFonts w:ascii="Arial" w:hAnsi="Arial" w:cs="Arial"/>
                <w:b/>
                <w:bCs/>
                <w:sz w:val="22"/>
                <w:szCs w:val="22"/>
              </w:rPr>
            </w:pPr>
            <w:r>
              <w:rPr>
                <w:rFonts w:ascii="Arial" w:hAnsi="Arial" w:cs="Arial"/>
                <w:b/>
                <w:bCs/>
                <w:sz w:val="22"/>
                <w:szCs w:val="22"/>
              </w:rPr>
              <w:t>20.01.18</w:t>
            </w:r>
          </w:p>
        </w:tc>
      </w:tr>
    </w:tbl>
    <w:p w:rsidR="00E2622B" w:rsidRPr="004C3A0B" w:rsidRDefault="00E2622B" w:rsidP="00E2622B">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E2622B" w:rsidRPr="004C3A0B" w:rsidRDefault="00E2622B" w:rsidP="00E2622B">
      <w:pPr>
        <w:rPr>
          <w:rFonts w:ascii="Arial" w:hAnsi="Arial" w:cs="Arial"/>
          <w:bCs/>
          <w:iCs/>
        </w:rPr>
      </w:pPr>
    </w:p>
    <w:p w:rsidR="00E2622B" w:rsidRPr="004C3A0B" w:rsidRDefault="00E2622B" w:rsidP="00E2622B">
      <w:pPr>
        <w:autoSpaceDE w:val="0"/>
        <w:autoSpaceDN w:val="0"/>
        <w:adjustRightInd w:val="0"/>
        <w:jc w:val="both"/>
        <w:rPr>
          <w:rFonts w:ascii="Arial" w:hAnsi="Arial" w:cs="Arial"/>
          <w:b/>
        </w:rPr>
      </w:pPr>
      <w:r w:rsidRPr="004C3A0B">
        <w:rPr>
          <w:rFonts w:ascii="Arial" w:hAnsi="Arial" w:cs="Arial"/>
          <w:b/>
        </w:rPr>
        <w:t>SECTION C:  External Ethical Guidance Materials</w:t>
      </w:r>
    </w:p>
    <w:p w:rsidR="00E2622B" w:rsidRPr="004C3A0B" w:rsidRDefault="00E2622B" w:rsidP="00E2622B">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10"/>
        <w:gridCol w:w="806"/>
      </w:tblGrid>
      <w:tr w:rsidR="00E2622B" w:rsidRPr="004C3A0B" w:rsidTr="00E2622B">
        <w:tc>
          <w:tcPr>
            <w:tcW w:w="9628" w:type="dxa"/>
            <w:gridSpan w:val="2"/>
            <w:shd w:val="clear" w:color="auto" w:fill="F2F2F2" w:themeFill="background1" w:themeFillShade="F2"/>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2622B" w:rsidRPr="004C3A0B" w:rsidTr="00E2622B">
        <w:trPr>
          <w:trHeight w:val="144"/>
        </w:trPr>
        <w:tc>
          <w:tcPr>
            <w:tcW w:w="8784" w:type="dxa"/>
          </w:tcPr>
          <w:p w:rsidR="00E2622B" w:rsidRPr="000D7F99" w:rsidRDefault="00E2622B" w:rsidP="00E2622B">
            <w:pPr>
              <w:widowControl w:val="0"/>
              <w:rPr>
                <w:rFonts w:ascii="Arial" w:hAnsi="Arial" w:cs="Arial"/>
                <w:sz w:val="22"/>
                <w:szCs w:val="22"/>
              </w:rPr>
            </w:pPr>
            <w:r w:rsidRPr="000D7F99">
              <w:rPr>
                <w:rFonts w:ascii="Arial" w:hAnsi="Arial" w:cs="Arial"/>
                <w:sz w:val="22"/>
                <w:szCs w:val="22"/>
              </w:rPr>
              <w:t>BERA (2011)- Ethical Guidelines for Educational Research</w:t>
            </w:r>
          </w:p>
        </w:tc>
        <w:sdt>
          <w:sdtPr>
            <w:rPr>
              <w:rFonts w:ascii="Arial" w:hAnsi="Arial" w:cs="Arial"/>
              <w:b/>
              <w:bCs/>
              <w:sz w:val="22"/>
              <w:szCs w:val="22"/>
            </w:rPr>
            <w:id w:val="1578479508"/>
          </w:sdtPr>
          <w:sdtContent>
            <w:tc>
              <w:tcPr>
                <w:tcW w:w="844" w:type="dxa"/>
                <w:shd w:val="clear" w:color="auto" w:fill="BFBFBF" w:themeFill="background1" w:themeFillShade="BF"/>
              </w:tcPr>
              <w:p w:rsidR="00E2622B" w:rsidRPr="00DD0929" w:rsidRDefault="00E2622B" w:rsidP="00E2622B">
                <w:pPr>
                  <w:autoSpaceDE w:val="0"/>
                  <w:autoSpaceDN w:val="0"/>
                  <w:adjustRightInd w:val="0"/>
                  <w:jc w:val="center"/>
                  <w:rPr>
                    <w:rFonts w:ascii="Arial" w:hAnsi="Arial" w:cs="Arial"/>
                    <w:b/>
                    <w:bCs/>
                    <w:sz w:val="22"/>
                    <w:szCs w:val="22"/>
                  </w:rPr>
                </w:pPr>
                <w:r>
                  <w:rPr>
                    <w:rFonts w:ascii="Arial" w:hAnsi="Arial" w:cs="Arial"/>
                    <w:b/>
                    <w:bCs/>
                    <w:sz w:val="22"/>
                    <w:szCs w:val="22"/>
                  </w:rPr>
                  <w:t>X</w:t>
                </w:r>
              </w:p>
            </w:tc>
          </w:sdtContent>
        </w:sdt>
      </w:tr>
      <w:tr w:rsidR="00E2622B" w:rsidRPr="004C3A0B" w:rsidTr="00E2622B">
        <w:trPr>
          <w:trHeight w:val="144"/>
        </w:trPr>
        <w:tc>
          <w:tcPr>
            <w:tcW w:w="8784" w:type="dxa"/>
          </w:tcPr>
          <w:p w:rsidR="00E2622B" w:rsidRPr="000D7F99" w:rsidRDefault="00E2622B" w:rsidP="00E2622B">
            <w:pPr>
              <w:widowControl w:val="0"/>
              <w:rPr>
                <w:rFonts w:ascii="Arial" w:hAnsi="Arial" w:cs="Arial"/>
                <w:sz w:val="22"/>
                <w:szCs w:val="22"/>
              </w:rPr>
            </w:pPr>
            <w:r w:rsidRPr="000D7F99">
              <w:rPr>
                <w:rFonts w:ascii="Arial" w:hAnsi="Arial" w:cs="Arial"/>
                <w:sz w:val="22"/>
                <w:szCs w:val="22"/>
              </w:rPr>
              <w:t>UWTSD Research Ethics &amp; Integrity Code of Practice (2017-20)</w:t>
            </w:r>
          </w:p>
        </w:tc>
        <w:tc>
          <w:tcPr>
            <w:tcW w:w="844" w:type="dxa"/>
            <w:shd w:val="clear" w:color="auto" w:fill="BFBFBF" w:themeFill="background1" w:themeFillShade="BF"/>
          </w:tcPr>
          <w:sdt>
            <w:sdtPr>
              <w:rPr>
                <w:rFonts w:ascii="Arial" w:hAnsi="Arial" w:cs="Arial"/>
                <w:b/>
                <w:bCs/>
                <w:sz w:val="22"/>
                <w:szCs w:val="22"/>
              </w:rPr>
              <w:id w:val="-2040961117"/>
            </w:sdtPr>
            <w:sdtContent>
              <w:p w:rsidR="00E2622B" w:rsidRPr="004C3A0B" w:rsidRDefault="00E2622B" w:rsidP="00E2622B">
                <w:pPr>
                  <w:autoSpaceDE w:val="0"/>
                  <w:autoSpaceDN w:val="0"/>
                  <w:adjustRightInd w:val="0"/>
                  <w:jc w:val="center"/>
                  <w:rPr>
                    <w:rFonts w:ascii="Arial" w:hAnsi="Arial" w:cs="Arial"/>
                    <w:b/>
                    <w:bCs/>
                    <w:i/>
                    <w:sz w:val="22"/>
                    <w:szCs w:val="22"/>
                  </w:rPr>
                </w:pPr>
                <w:r>
                  <w:rPr>
                    <w:rFonts w:ascii="Arial" w:hAnsi="Arial" w:cs="Arial"/>
                    <w:b/>
                    <w:bCs/>
                    <w:sz w:val="22"/>
                    <w:szCs w:val="22"/>
                  </w:rPr>
                  <w:t>X</w:t>
                </w:r>
              </w:p>
            </w:sdtContent>
          </w:sdt>
        </w:tc>
      </w:tr>
      <w:tr w:rsidR="00E2622B" w:rsidRPr="004C3A0B" w:rsidTr="00E2622B">
        <w:trPr>
          <w:trHeight w:val="144"/>
        </w:trPr>
        <w:tc>
          <w:tcPr>
            <w:tcW w:w="8784" w:type="dxa"/>
          </w:tcPr>
          <w:p w:rsidR="00E2622B" w:rsidRPr="00BA6C50" w:rsidRDefault="00E2622B" w:rsidP="00E2622B">
            <w:pPr>
              <w:autoSpaceDE w:val="0"/>
              <w:autoSpaceDN w:val="0"/>
              <w:adjustRightInd w:val="0"/>
              <w:rPr>
                <w:rFonts w:ascii="Arial" w:hAnsi="Arial" w:cs="Arial"/>
                <w:bCs/>
                <w:sz w:val="22"/>
                <w:szCs w:val="22"/>
              </w:rPr>
            </w:pPr>
            <w:r w:rsidRPr="00BA6C50">
              <w:rPr>
                <w:rFonts w:ascii="Arial" w:hAnsi="Arial" w:cs="Arial"/>
                <w:bCs/>
                <w:sz w:val="22"/>
                <w:szCs w:val="22"/>
              </w:rPr>
              <w:t>EWC</w:t>
            </w:r>
            <w:r>
              <w:rPr>
                <w:rFonts w:ascii="Arial" w:hAnsi="Arial" w:cs="Arial"/>
                <w:bCs/>
                <w:sz w:val="22"/>
                <w:szCs w:val="22"/>
              </w:rPr>
              <w:t xml:space="preserve"> Code of Professional Conduct &amp; Practice (2017)</w:t>
            </w:r>
          </w:p>
        </w:tc>
        <w:tc>
          <w:tcPr>
            <w:tcW w:w="844" w:type="dxa"/>
            <w:shd w:val="clear" w:color="auto" w:fill="BFBFBF" w:themeFill="background1" w:themeFillShade="BF"/>
          </w:tcPr>
          <w:sdt>
            <w:sdtPr>
              <w:rPr>
                <w:rFonts w:ascii="Arial" w:hAnsi="Arial" w:cs="Arial"/>
                <w:b/>
                <w:bCs/>
                <w:sz w:val="22"/>
                <w:szCs w:val="22"/>
              </w:rPr>
              <w:id w:val="1178089498"/>
            </w:sdtPr>
            <w:sdtContent>
              <w:p w:rsidR="00E2622B" w:rsidRPr="004C3A0B" w:rsidRDefault="00E2622B" w:rsidP="00E2622B">
                <w:pPr>
                  <w:autoSpaceDE w:val="0"/>
                  <w:autoSpaceDN w:val="0"/>
                  <w:adjustRightInd w:val="0"/>
                  <w:jc w:val="center"/>
                  <w:rPr>
                    <w:rFonts w:ascii="Arial" w:hAnsi="Arial" w:cs="Arial"/>
                    <w:b/>
                    <w:bCs/>
                    <w:i/>
                    <w:sz w:val="22"/>
                    <w:szCs w:val="22"/>
                  </w:rPr>
                </w:pPr>
                <w:r>
                  <w:rPr>
                    <w:rFonts w:ascii="Arial" w:hAnsi="Arial" w:cs="Arial"/>
                    <w:b/>
                    <w:bCs/>
                    <w:sz w:val="22"/>
                    <w:szCs w:val="22"/>
                  </w:rPr>
                  <w:t>X</w:t>
                </w:r>
              </w:p>
            </w:sdtContent>
          </w:sdt>
        </w:tc>
      </w:tr>
    </w:tbl>
    <w:p w:rsidR="00E2622B" w:rsidRPr="004C3A0B" w:rsidRDefault="00E2622B" w:rsidP="00E2622B">
      <w:pPr>
        <w:autoSpaceDE w:val="0"/>
        <w:autoSpaceDN w:val="0"/>
        <w:adjustRightInd w:val="0"/>
        <w:jc w:val="both"/>
        <w:rPr>
          <w:rFonts w:ascii="Arial" w:hAnsi="Arial" w:cs="Arial"/>
          <w:b/>
        </w:rPr>
      </w:pPr>
    </w:p>
    <w:p w:rsidR="00E2622B" w:rsidRPr="004C3A0B" w:rsidRDefault="00E2622B" w:rsidP="00E2622B">
      <w:pPr>
        <w:autoSpaceDE w:val="0"/>
        <w:autoSpaceDN w:val="0"/>
        <w:adjustRightInd w:val="0"/>
        <w:jc w:val="both"/>
        <w:rPr>
          <w:rFonts w:ascii="Arial" w:hAnsi="Arial" w:cs="Arial"/>
          <w:b/>
        </w:rPr>
      </w:pPr>
    </w:p>
    <w:p w:rsidR="00E2622B" w:rsidRPr="004C3A0B" w:rsidRDefault="00E2622B" w:rsidP="00E2622B">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E2622B" w:rsidRPr="004C3A0B" w:rsidRDefault="00E2622B" w:rsidP="00E2622B">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E2622B" w:rsidRPr="004C3A0B" w:rsidTr="00E2622B">
        <w:tc>
          <w:tcPr>
            <w:tcW w:w="6164" w:type="dxa"/>
            <w:gridSpan w:val="2"/>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rsidR="00E2622B" w:rsidRPr="004C3A0B" w:rsidRDefault="00E2622B" w:rsidP="00E2622B">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E2622B" w:rsidRPr="004C3A0B" w:rsidRDefault="00E2622B" w:rsidP="00E2622B">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c>
          <w:tcPr>
            <w:tcW w:w="9776" w:type="dxa"/>
            <w:gridSpan w:val="6"/>
          </w:tcPr>
          <w:p w:rsidR="00E2622B" w:rsidRPr="004C3A0B" w:rsidRDefault="00E2622B" w:rsidP="00E2622B">
            <w:pPr>
              <w:autoSpaceDE w:val="0"/>
              <w:autoSpaceDN w:val="0"/>
              <w:adjustRightInd w:val="0"/>
              <w:rPr>
                <w:rFonts w:ascii="Arial" w:hAnsi="Arial" w:cs="Arial"/>
                <w:sz w:val="16"/>
                <w:szCs w:val="16"/>
              </w:rPr>
            </w:pPr>
          </w:p>
          <w:p w:rsidR="00E2622B" w:rsidRPr="004C3A0B" w:rsidRDefault="00E2622B" w:rsidP="00E2622B">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E2622B" w:rsidRPr="004C3A0B" w:rsidTr="00E2622B">
        <w:tc>
          <w:tcPr>
            <w:tcW w:w="3431" w:type="dxa"/>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E2622B" w:rsidRPr="004C3A0B" w:rsidRDefault="00E2622B" w:rsidP="00E2622B">
            <w:pPr>
              <w:autoSpaceDE w:val="0"/>
              <w:autoSpaceDN w:val="0"/>
              <w:adjustRightInd w:val="0"/>
              <w:rPr>
                <w:rFonts w:ascii="Arial" w:hAnsi="Arial" w:cs="Arial"/>
                <w:bCs/>
                <w:sz w:val="22"/>
                <w:szCs w:val="22"/>
              </w:rPr>
            </w:pPr>
          </w:p>
        </w:tc>
      </w:tr>
      <w:tr w:rsidR="00E2622B" w:rsidRPr="004C3A0B" w:rsidTr="00E2622B">
        <w:tc>
          <w:tcPr>
            <w:tcW w:w="3431" w:type="dxa"/>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E2622B" w:rsidRPr="004C3A0B" w:rsidRDefault="00E2622B" w:rsidP="00E2622B">
            <w:pPr>
              <w:autoSpaceDE w:val="0"/>
              <w:autoSpaceDN w:val="0"/>
              <w:adjustRightInd w:val="0"/>
              <w:rPr>
                <w:rFonts w:ascii="Arial" w:hAnsi="Arial" w:cs="Arial"/>
                <w:bCs/>
                <w:sz w:val="22"/>
                <w:szCs w:val="22"/>
              </w:rPr>
            </w:pPr>
          </w:p>
        </w:tc>
      </w:tr>
      <w:tr w:rsidR="00E2622B" w:rsidRPr="004C3A0B" w:rsidTr="00E2622B">
        <w:tc>
          <w:tcPr>
            <w:tcW w:w="3431" w:type="dxa"/>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E2622B" w:rsidRPr="004C3A0B" w:rsidRDefault="00E2622B" w:rsidP="00E2622B">
            <w:pPr>
              <w:autoSpaceDE w:val="0"/>
              <w:autoSpaceDN w:val="0"/>
              <w:adjustRightInd w:val="0"/>
              <w:rPr>
                <w:rFonts w:ascii="Arial" w:hAnsi="Arial" w:cs="Arial"/>
                <w:bCs/>
                <w:sz w:val="22"/>
                <w:szCs w:val="22"/>
              </w:rPr>
            </w:pPr>
          </w:p>
        </w:tc>
      </w:tr>
    </w:tbl>
    <w:p w:rsidR="00E2622B" w:rsidRPr="004C3A0B" w:rsidRDefault="00E2622B" w:rsidP="00E2622B">
      <w:pPr>
        <w:rPr>
          <w:rFonts w:ascii="Arial" w:hAnsi="Arial" w:cs="Arial"/>
          <w:bCs/>
          <w:iCs/>
          <w:sz w:val="16"/>
          <w:szCs w:val="16"/>
        </w:rPr>
      </w:pPr>
    </w:p>
    <w:p w:rsidR="00E2622B" w:rsidRPr="004C3A0B" w:rsidRDefault="00E2622B" w:rsidP="00E2622B">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E2622B" w:rsidRPr="004C3A0B" w:rsidTr="00E2622B">
        <w:trPr>
          <w:trHeight w:val="507"/>
        </w:trPr>
        <w:tc>
          <w:tcPr>
            <w:tcW w:w="6164"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p>
        </w:tc>
        <w:tc>
          <w:tcPr>
            <w:tcW w:w="981" w:type="dxa"/>
            <w:shd w:val="clear" w:color="auto" w:fill="F2F2F2" w:themeFill="background1" w:themeFillShade="F2"/>
            <w:vAlign w:val="center"/>
          </w:tcPr>
          <w:p w:rsidR="00E2622B" w:rsidRPr="004C3A0B" w:rsidRDefault="00E2622B" w:rsidP="00E2622B">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E2622B" w:rsidRPr="004C3A0B" w:rsidRDefault="00E2622B" w:rsidP="00E2622B">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2622B" w:rsidRPr="004C3A0B" w:rsidTr="00E2622B">
        <w:tc>
          <w:tcPr>
            <w:tcW w:w="9776" w:type="dxa"/>
            <w:gridSpan w:val="5"/>
          </w:tcPr>
          <w:p w:rsidR="00E2622B" w:rsidRPr="004C3A0B" w:rsidRDefault="00E2622B" w:rsidP="00E2622B">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E2622B" w:rsidRPr="004C3A0B" w:rsidRDefault="00E2622B" w:rsidP="00E2622B">
      <w:pPr>
        <w:rPr>
          <w:rFonts w:ascii="Arial" w:hAnsi="Arial" w:cs="Arial"/>
          <w:bCs/>
          <w:iCs/>
        </w:rPr>
      </w:pPr>
    </w:p>
    <w:p w:rsidR="00E2622B" w:rsidRPr="004C3A0B" w:rsidRDefault="00E2622B" w:rsidP="00E2622B">
      <w:pPr>
        <w:autoSpaceDE w:val="0"/>
        <w:autoSpaceDN w:val="0"/>
        <w:adjustRightInd w:val="0"/>
        <w:jc w:val="both"/>
        <w:rPr>
          <w:rFonts w:ascii="Arial" w:hAnsi="Arial" w:cs="Arial"/>
          <w:b/>
        </w:rPr>
      </w:pPr>
    </w:p>
    <w:p w:rsidR="00E2622B" w:rsidRDefault="00E2622B" w:rsidP="00E2622B">
      <w:pPr>
        <w:rPr>
          <w:rFonts w:ascii="Arial" w:hAnsi="Arial" w:cs="Arial"/>
          <w:b/>
        </w:rPr>
      </w:pPr>
      <w:r>
        <w:rPr>
          <w:rFonts w:ascii="Arial" w:hAnsi="Arial" w:cs="Arial"/>
          <w:b/>
        </w:rPr>
        <w:br w:type="page"/>
      </w:r>
    </w:p>
    <w:p w:rsidR="00E2622B" w:rsidRPr="004C3A0B" w:rsidRDefault="00E2622B" w:rsidP="00E2622B">
      <w:pPr>
        <w:autoSpaceDE w:val="0"/>
        <w:autoSpaceDN w:val="0"/>
        <w:adjustRightInd w:val="0"/>
        <w:jc w:val="both"/>
        <w:rPr>
          <w:rFonts w:ascii="Arial" w:hAnsi="Arial" w:cs="Arial"/>
          <w:b/>
        </w:rPr>
      </w:pPr>
      <w:r w:rsidRPr="004C3A0B">
        <w:rPr>
          <w:rFonts w:ascii="Arial" w:hAnsi="Arial" w:cs="Arial"/>
          <w:b/>
        </w:rPr>
        <w:lastRenderedPageBreak/>
        <w:t>SECTION E: Details of Research Activity</w:t>
      </w:r>
    </w:p>
    <w:p w:rsidR="00E2622B" w:rsidRPr="004C3A0B" w:rsidRDefault="00E2622B" w:rsidP="00E2622B">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E2622B" w:rsidRPr="004C3A0B" w:rsidTr="00E2622B">
        <w:trPr>
          <w:trHeight w:val="454"/>
        </w:trPr>
        <w:tc>
          <w:tcPr>
            <w:tcW w:w="1286" w:type="pct"/>
            <w:shd w:val="clear" w:color="auto" w:fill="F2F2F2" w:themeFill="background1" w:themeFillShade="F2"/>
            <w:vAlign w:val="center"/>
          </w:tcPr>
          <w:p w:rsidR="00E2622B" w:rsidRPr="004C3A0B" w:rsidRDefault="00E2622B" w:rsidP="00E2622B">
            <w:pPr>
              <w:rPr>
                <w:rFonts w:ascii="Arial" w:hAnsi="Arial" w:cs="Arial"/>
              </w:rPr>
            </w:pPr>
            <w:r w:rsidRPr="004C3A0B">
              <w:rPr>
                <w:rFonts w:ascii="Arial" w:hAnsi="Arial" w:cs="Arial"/>
              </w:rPr>
              <w:t>Indicative title:</w:t>
            </w:r>
          </w:p>
        </w:tc>
        <w:tc>
          <w:tcPr>
            <w:tcW w:w="3714" w:type="pct"/>
            <w:gridSpan w:val="3"/>
            <w:vAlign w:val="center"/>
          </w:tcPr>
          <w:p w:rsidR="00E2622B" w:rsidRPr="004C3A0B" w:rsidRDefault="00E2622B" w:rsidP="00E2622B">
            <w:pPr>
              <w:rPr>
                <w:rFonts w:ascii="Arial" w:hAnsi="Arial" w:cs="Arial"/>
              </w:rPr>
            </w:pPr>
            <w:r>
              <w:rPr>
                <w:rFonts w:ascii="Arial" w:hAnsi="Arial" w:cs="Arial"/>
              </w:rPr>
              <w:t xml:space="preserve">How can we improve independence in extended writing of MAT children in the </w:t>
            </w:r>
            <w:r w:rsidRPr="00FB369B">
              <w:rPr>
                <w:rFonts w:ascii="Arial" w:hAnsi="Arial" w:cs="Arial"/>
              </w:rPr>
              <w:t>Foundation Phase</w:t>
            </w:r>
            <w:r>
              <w:rPr>
                <w:rFonts w:ascii="Arial" w:hAnsi="Arial" w:cs="Arial"/>
              </w:rPr>
              <w:t>?</w:t>
            </w:r>
          </w:p>
        </w:tc>
      </w:tr>
      <w:tr w:rsidR="00E2622B" w:rsidRPr="004C3A0B" w:rsidTr="00E2622B">
        <w:trPr>
          <w:trHeight w:val="454"/>
        </w:trPr>
        <w:tc>
          <w:tcPr>
            <w:tcW w:w="1286" w:type="pct"/>
            <w:shd w:val="clear" w:color="auto" w:fill="F2F2F2" w:themeFill="background1" w:themeFillShade="F2"/>
            <w:vAlign w:val="center"/>
          </w:tcPr>
          <w:p w:rsidR="00E2622B" w:rsidRPr="004C3A0B" w:rsidRDefault="00E2622B" w:rsidP="00E2622B">
            <w:pPr>
              <w:rPr>
                <w:rFonts w:ascii="Arial" w:hAnsi="Arial" w:cs="Arial"/>
              </w:rPr>
            </w:pPr>
            <w:r w:rsidRPr="004C3A0B">
              <w:rPr>
                <w:rFonts w:ascii="Arial" w:hAnsi="Arial" w:cs="Arial"/>
              </w:rPr>
              <w:t>Proposed start date:</w:t>
            </w:r>
          </w:p>
        </w:tc>
        <w:tc>
          <w:tcPr>
            <w:tcW w:w="1262" w:type="pct"/>
            <w:vAlign w:val="center"/>
          </w:tcPr>
          <w:p w:rsidR="00E2622B" w:rsidRPr="004C3A0B" w:rsidRDefault="00E2622B" w:rsidP="00E2622B">
            <w:pPr>
              <w:rPr>
                <w:rFonts w:ascii="Arial" w:hAnsi="Arial" w:cs="Arial"/>
              </w:rPr>
            </w:pPr>
            <w:r>
              <w:rPr>
                <w:rFonts w:ascii="Arial" w:hAnsi="Arial" w:cs="Arial"/>
              </w:rPr>
              <w:t>26</w:t>
            </w:r>
            <w:r w:rsidRPr="00DF649B">
              <w:rPr>
                <w:rFonts w:ascii="Arial" w:hAnsi="Arial" w:cs="Arial"/>
                <w:vertAlign w:val="superscript"/>
              </w:rPr>
              <w:t>th</w:t>
            </w:r>
            <w:r>
              <w:rPr>
                <w:rFonts w:ascii="Arial" w:hAnsi="Arial" w:cs="Arial"/>
              </w:rPr>
              <w:t xml:space="preserve"> February 2018</w:t>
            </w:r>
          </w:p>
        </w:tc>
        <w:tc>
          <w:tcPr>
            <w:tcW w:w="1262" w:type="pct"/>
            <w:shd w:val="clear" w:color="auto" w:fill="F2F2F2" w:themeFill="background1" w:themeFillShade="F2"/>
            <w:vAlign w:val="center"/>
          </w:tcPr>
          <w:p w:rsidR="00E2622B" w:rsidRPr="004C3A0B" w:rsidRDefault="00E2622B" w:rsidP="00E2622B">
            <w:pPr>
              <w:rPr>
                <w:rFonts w:ascii="Arial" w:hAnsi="Arial" w:cs="Arial"/>
              </w:rPr>
            </w:pPr>
            <w:r w:rsidRPr="004C3A0B">
              <w:rPr>
                <w:rFonts w:ascii="Arial" w:hAnsi="Arial" w:cs="Arial"/>
              </w:rPr>
              <w:t>Proposed end date:</w:t>
            </w:r>
          </w:p>
        </w:tc>
        <w:tc>
          <w:tcPr>
            <w:tcW w:w="1190" w:type="pct"/>
            <w:vAlign w:val="center"/>
          </w:tcPr>
          <w:p w:rsidR="00E2622B" w:rsidRPr="004C3A0B" w:rsidRDefault="00E2622B" w:rsidP="00E2622B">
            <w:pPr>
              <w:rPr>
                <w:rFonts w:ascii="Arial" w:hAnsi="Arial" w:cs="Arial"/>
              </w:rPr>
            </w:pPr>
            <w:r>
              <w:rPr>
                <w:rFonts w:ascii="Arial" w:hAnsi="Arial" w:cs="Arial"/>
              </w:rPr>
              <w:t>8</w:t>
            </w:r>
            <w:r w:rsidRPr="00DF649B">
              <w:rPr>
                <w:rFonts w:ascii="Arial" w:hAnsi="Arial" w:cs="Arial"/>
                <w:vertAlign w:val="superscript"/>
              </w:rPr>
              <w:t>th</w:t>
            </w:r>
            <w:r>
              <w:rPr>
                <w:rFonts w:ascii="Arial" w:hAnsi="Arial" w:cs="Arial"/>
              </w:rPr>
              <w:t xml:space="preserve"> June 2018</w:t>
            </w:r>
          </w:p>
        </w:tc>
      </w:tr>
      <w:tr w:rsidR="00E2622B" w:rsidRPr="004C3A0B" w:rsidTr="00E2622B">
        <w:trPr>
          <w:trHeight w:val="454"/>
        </w:trPr>
        <w:tc>
          <w:tcPr>
            <w:tcW w:w="5000" w:type="pct"/>
            <w:gridSpan w:val="4"/>
            <w:shd w:val="clear" w:color="auto" w:fill="F2F2F2" w:themeFill="background1" w:themeFillShade="F2"/>
            <w:vAlign w:val="center"/>
          </w:tcPr>
          <w:p w:rsidR="00E2622B" w:rsidRPr="004C3A0B" w:rsidRDefault="00E2622B" w:rsidP="00E2622B">
            <w:pPr>
              <w:spacing w:before="120"/>
              <w:rPr>
                <w:rFonts w:ascii="Arial" w:hAnsi="Arial" w:cs="Arial"/>
                <w:b/>
              </w:rPr>
            </w:pPr>
            <w:r w:rsidRPr="004C3A0B">
              <w:rPr>
                <w:rFonts w:ascii="Arial" w:hAnsi="Arial" w:cs="Arial"/>
                <w:b/>
              </w:rPr>
              <w:t>Purpose of research activity (including aims and objectives)</w:t>
            </w:r>
          </w:p>
          <w:p w:rsidR="00E2622B" w:rsidRPr="004C3A0B" w:rsidRDefault="00E2622B" w:rsidP="00E2622B">
            <w:pPr>
              <w:rPr>
                <w:rFonts w:ascii="Arial" w:hAnsi="Arial" w:cs="Arial"/>
              </w:rPr>
            </w:pPr>
            <w:r w:rsidRPr="00DA6EC3">
              <w:rPr>
                <w:rFonts w:ascii="Arial" w:hAnsi="Arial" w:cs="Arial"/>
              </w:rPr>
              <w:t>Outline the purpose, aims and objectives of the research activity, including key research questions. Show briefly how existing research has informed the proposed activity and explain what the research activity will add and how</w:t>
            </w:r>
            <w:r w:rsidRPr="004C3A0B">
              <w:rPr>
                <w:rFonts w:ascii="Arial" w:hAnsi="Arial" w:cs="Arial"/>
              </w:rPr>
              <w:t xml:space="preserve"> it addresses an area of importance. (Maximum 300 words)</w:t>
            </w:r>
          </w:p>
        </w:tc>
      </w:tr>
      <w:tr w:rsidR="00E2622B" w:rsidRPr="004C3A0B" w:rsidTr="00E2622B">
        <w:trPr>
          <w:trHeight w:val="454"/>
        </w:trPr>
        <w:tc>
          <w:tcPr>
            <w:tcW w:w="5000" w:type="pct"/>
            <w:gridSpan w:val="4"/>
            <w:vAlign w:val="center"/>
          </w:tcPr>
          <w:p w:rsidR="00E2622B" w:rsidRDefault="00E2622B" w:rsidP="00E2622B">
            <w:pPr>
              <w:rPr>
                <w:rFonts w:ascii="Arial" w:hAnsi="Arial" w:cs="Arial"/>
              </w:rPr>
            </w:pPr>
            <w:r>
              <w:rPr>
                <w:rFonts w:ascii="Arial" w:hAnsi="Arial" w:cs="Arial"/>
              </w:rPr>
              <w:t>The aim of this study is to identify steps and/or strategies that help more able and talented children fulfil their potential in extended writing. Currently, children in my class feel that being successful means finishing first. However the objective of this study is to attempt to change this existing mindset towards one of quality and extension of ideas in the writing process.</w:t>
            </w:r>
          </w:p>
          <w:p w:rsidR="00E2622B" w:rsidRDefault="00E2622B" w:rsidP="00E2622B">
            <w:pPr>
              <w:rPr>
                <w:rFonts w:ascii="Arial" w:hAnsi="Arial" w:cs="Arial"/>
              </w:rPr>
            </w:pPr>
            <w:r>
              <w:rPr>
                <w:rFonts w:ascii="Arial" w:hAnsi="Arial" w:cs="Arial"/>
              </w:rPr>
              <w:t>Key questions that will be considered during the course of this study are:</w:t>
            </w:r>
          </w:p>
          <w:p w:rsidR="00E2622B" w:rsidRPr="004021D7" w:rsidRDefault="00E2622B" w:rsidP="00E2622B">
            <w:pPr>
              <w:pStyle w:val="ListParagraph"/>
              <w:numPr>
                <w:ilvl w:val="0"/>
                <w:numId w:val="1"/>
              </w:numPr>
              <w:rPr>
                <w:rFonts w:ascii="Arial" w:hAnsi="Arial" w:cs="Arial"/>
              </w:rPr>
            </w:pPr>
            <w:r w:rsidRPr="004021D7">
              <w:rPr>
                <w:rFonts w:ascii="Arial" w:hAnsi="Arial" w:cs="Arial"/>
              </w:rPr>
              <w:t>How do children feel about writing?</w:t>
            </w:r>
            <w:r>
              <w:rPr>
                <w:rFonts w:ascii="Arial" w:hAnsi="Arial" w:cs="Arial"/>
              </w:rPr>
              <w:t xml:space="preserve"> - in terms of both enjoyment and ease.</w:t>
            </w:r>
          </w:p>
          <w:p w:rsidR="00E2622B" w:rsidRPr="004021D7" w:rsidRDefault="00E2622B" w:rsidP="00E2622B">
            <w:pPr>
              <w:pStyle w:val="ListParagraph"/>
              <w:numPr>
                <w:ilvl w:val="0"/>
                <w:numId w:val="1"/>
              </w:numPr>
              <w:rPr>
                <w:rFonts w:ascii="Arial" w:hAnsi="Arial" w:cs="Arial"/>
              </w:rPr>
            </w:pPr>
            <w:r w:rsidRPr="004021D7">
              <w:rPr>
                <w:rFonts w:ascii="Arial" w:hAnsi="Arial" w:cs="Arial"/>
              </w:rPr>
              <w:t>Do they plan their writing?</w:t>
            </w:r>
          </w:p>
          <w:p w:rsidR="00E2622B" w:rsidRPr="004021D7" w:rsidRDefault="00E2622B" w:rsidP="00E2622B">
            <w:pPr>
              <w:pStyle w:val="ListParagraph"/>
              <w:numPr>
                <w:ilvl w:val="0"/>
                <w:numId w:val="1"/>
              </w:numPr>
              <w:rPr>
                <w:rFonts w:ascii="Arial" w:hAnsi="Arial" w:cs="Arial"/>
              </w:rPr>
            </w:pPr>
            <w:r w:rsidRPr="004021D7">
              <w:rPr>
                <w:rFonts w:ascii="Arial" w:hAnsi="Arial" w:cs="Arial"/>
              </w:rPr>
              <w:t>Does their oral ability influence their writing ability?</w:t>
            </w:r>
            <w:r>
              <w:rPr>
                <w:rFonts w:ascii="Arial" w:hAnsi="Arial" w:cs="Arial"/>
              </w:rPr>
              <w:t xml:space="preserve"> There is an assumption made using Pie Corbett philosophies that, if the children can tell a story, then they will be able to write a story.</w:t>
            </w:r>
          </w:p>
          <w:p w:rsidR="00E2622B" w:rsidRPr="004021D7" w:rsidRDefault="00E2622B" w:rsidP="00E2622B">
            <w:pPr>
              <w:pStyle w:val="ListParagraph"/>
              <w:numPr>
                <w:ilvl w:val="0"/>
                <w:numId w:val="1"/>
              </w:numPr>
              <w:rPr>
                <w:rFonts w:ascii="Arial" w:hAnsi="Arial" w:cs="Arial"/>
              </w:rPr>
            </w:pPr>
            <w:r w:rsidRPr="004021D7">
              <w:rPr>
                <w:rFonts w:ascii="Arial" w:hAnsi="Arial" w:cs="Arial"/>
              </w:rPr>
              <w:t>Does their reading ability influence their writing ability?</w:t>
            </w:r>
          </w:p>
          <w:p w:rsidR="00E2622B" w:rsidRPr="007E41F0" w:rsidRDefault="00E2622B" w:rsidP="00E2622B">
            <w:pPr>
              <w:pStyle w:val="ListParagraph"/>
              <w:numPr>
                <w:ilvl w:val="0"/>
                <w:numId w:val="1"/>
              </w:numPr>
              <w:rPr>
                <w:rFonts w:ascii="Arial" w:hAnsi="Arial" w:cs="Arial"/>
              </w:rPr>
            </w:pPr>
            <w:r w:rsidRPr="004021D7">
              <w:rPr>
                <w:rFonts w:ascii="Arial" w:hAnsi="Arial" w:cs="Arial"/>
              </w:rPr>
              <w:t>Do children choose to write during free choice?</w:t>
            </w:r>
            <w:r>
              <w:rPr>
                <w:rFonts w:ascii="Arial" w:hAnsi="Arial" w:cs="Arial"/>
              </w:rPr>
              <w:t xml:space="preserve"> </w:t>
            </w:r>
            <w:r w:rsidRPr="007E41F0">
              <w:rPr>
                <w:rFonts w:ascii="Arial" w:hAnsi="Arial" w:cs="Arial"/>
              </w:rPr>
              <w:t>If not why not?</w:t>
            </w:r>
          </w:p>
          <w:p w:rsidR="00E2622B" w:rsidRPr="004021D7" w:rsidRDefault="00E2622B" w:rsidP="00E2622B">
            <w:pPr>
              <w:pStyle w:val="ListParagraph"/>
              <w:numPr>
                <w:ilvl w:val="0"/>
                <w:numId w:val="1"/>
              </w:numPr>
              <w:rPr>
                <w:rFonts w:ascii="Arial" w:hAnsi="Arial" w:cs="Arial"/>
              </w:rPr>
            </w:pPr>
            <w:r w:rsidRPr="004021D7">
              <w:rPr>
                <w:rFonts w:ascii="Arial" w:hAnsi="Arial" w:cs="Arial"/>
              </w:rPr>
              <w:t>At what level does support (scaffolding) become a hindr</w:t>
            </w:r>
            <w:r>
              <w:rPr>
                <w:rFonts w:ascii="Arial" w:hAnsi="Arial" w:cs="Arial"/>
              </w:rPr>
              <w:t>a</w:t>
            </w:r>
            <w:r w:rsidRPr="004021D7">
              <w:rPr>
                <w:rFonts w:ascii="Arial" w:hAnsi="Arial" w:cs="Arial"/>
              </w:rPr>
              <w:t>nce?</w:t>
            </w:r>
          </w:p>
          <w:p w:rsidR="00E2622B" w:rsidRPr="004021D7" w:rsidRDefault="00E2622B" w:rsidP="00E2622B">
            <w:pPr>
              <w:pStyle w:val="ListParagraph"/>
              <w:numPr>
                <w:ilvl w:val="0"/>
                <w:numId w:val="1"/>
              </w:numPr>
              <w:rPr>
                <w:rFonts w:ascii="Arial" w:hAnsi="Arial" w:cs="Arial"/>
              </w:rPr>
            </w:pPr>
            <w:r w:rsidRPr="004021D7">
              <w:rPr>
                <w:rFonts w:ascii="Arial" w:hAnsi="Arial" w:cs="Arial"/>
              </w:rPr>
              <w:t xml:space="preserve">What type of support do the children want </w:t>
            </w:r>
            <w:r>
              <w:rPr>
                <w:rFonts w:ascii="Arial" w:hAnsi="Arial" w:cs="Arial"/>
              </w:rPr>
              <w:t>and</w:t>
            </w:r>
            <w:r w:rsidRPr="004021D7">
              <w:rPr>
                <w:rFonts w:ascii="Arial" w:hAnsi="Arial" w:cs="Arial"/>
              </w:rPr>
              <w:t xml:space="preserve"> what </w:t>
            </w:r>
            <w:r>
              <w:rPr>
                <w:rFonts w:ascii="Arial" w:hAnsi="Arial" w:cs="Arial"/>
              </w:rPr>
              <w:t>do they</w:t>
            </w:r>
            <w:r w:rsidRPr="004021D7">
              <w:rPr>
                <w:rFonts w:ascii="Arial" w:hAnsi="Arial" w:cs="Arial"/>
              </w:rPr>
              <w:t xml:space="preserve"> normally get from the teacher?</w:t>
            </w:r>
          </w:p>
          <w:p w:rsidR="00E2622B" w:rsidRPr="004021D7" w:rsidRDefault="00E2622B" w:rsidP="00E2622B">
            <w:pPr>
              <w:pStyle w:val="ListParagraph"/>
              <w:numPr>
                <w:ilvl w:val="0"/>
                <w:numId w:val="1"/>
              </w:numPr>
              <w:rPr>
                <w:rFonts w:ascii="Arial" w:hAnsi="Arial" w:cs="Arial"/>
              </w:rPr>
            </w:pPr>
            <w:r w:rsidRPr="004021D7">
              <w:rPr>
                <w:rFonts w:ascii="Arial" w:hAnsi="Arial" w:cs="Arial"/>
              </w:rPr>
              <w:t>Do success criteria help the children more if they have helped develop them, or if given by the teacher?</w:t>
            </w:r>
          </w:p>
          <w:p w:rsidR="00E2622B" w:rsidRDefault="00E2622B" w:rsidP="00E2622B">
            <w:pPr>
              <w:rPr>
                <w:rFonts w:ascii="Arial" w:hAnsi="Arial" w:cs="Arial"/>
              </w:rPr>
            </w:pPr>
          </w:p>
          <w:p w:rsidR="00E2622B" w:rsidRPr="00363198" w:rsidRDefault="00E2622B" w:rsidP="00E2622B">
            <w:pPr>
              <w:rPr>
                <w:rFonts w:ascii="Arial" w:hAnsi="Arial" w:cs="Arial"/>
              </w:rPr>
            </w:pPr>
            <w:r w:rsidRPr="00363198">
              <w:rPr>
                <w:rFonts w:ascii="Arial" w:hAnsi="Arial" w:cs="Arial"/>
              </w:rPr>
              <w:t xml:space="preserve">The topic for this study was </w:t>
            </w:r>
            <w:r>
              <w:rPr>
                <w:rFonts w:ascii="Arial" w:hAnsi="Arial" w:cs="Arial"/>
              </w:rPr>
              <w:t>selected</w:t>
            </w:r>
            <w:r w:rsidRPr="00363198">
              <w:rPr>
                <w:rFonts w:ascii="Arial" w:hAnsi="Arial" w:cs="Arial"/>
              </w:rPr>
              <w:t xml:space="preserve"> based upon th</w:t>
            </w:r>
            <w:r>
              <w:rPr>
                <w:rFonts w:ascii="Arial" w:hAnsi="Arial" w:cs="Arial"/>
              </w:rPr>
              <w:t>e school’s last Estyn report and</w:t>
            </w:r>
            <w:r w:rsidRPr="00363198">
              <w:rPr>
                <w:rFonts w:ascii="Arial" w:hAnsi="Arial" w:cs="Arial"/>
              </w:rPr>
              <w:t xml:space="preserve"> two</w:t>
            </w:r>
            <w:r>
              <w:rPr>
                <w:rFonts w:ascii="Arial" w:hAnsi="Arial" w:cs="Arial"/>
              </w:rPr>
              <w:t xml:space="preserve"> recommendations that were made:</w:t>
            </w:r>
          </w:p>
          <w:p w:rsidR="00E2622B" w:rsidRPr="00363198" w:rsidRDefault="00E2622B" w:rsidP="00E2622B">
            <w:pPr>
              <w:rPr>
                <w:rFonts w:ascii="Arial" w:hAnsi="Arial" w:cs="Arial"/>
                <w:i/>
              </w:rPr>
            </w:pPr>
            <w:r>
              <w:rPr>
                <w:rFonts w:ascii="Arial" w:hAnsi="Arial" w:cs="Arial"/>
              </w:rPr>
              <w:t>‘</w:t>
            </w:r>
            <w:r w:rsidRPr="00363198">
              <w:rPr>
                <w:rFonts w:ascii="Arial" w:hAnsi="Arial" w:cs="Arial"/>
                <w:i/>
              </w:rPr>
              <w:t>R1 raise standards of literacy, particularly extended writing and hand</w:t>
            </w:r>
            <w:r>
              <w:rPr>
                <w:rFonts w:ascii="Arial" w:hAnsi="Arial" w:cs="Arial"/>
                <w:i/>
              </w:rPr>
              <w:t xml:space="preserve">writing across the curriculum; </w:t>
            </w:r>
            <w:r w:rsidRPr="00363198">
              <w:rPr>
                <w:rFonts w:ascii="Arial" w:hAnsi="Arial" w:cs="Arial"/>
                <w:i/>
              </w:rPr>
              <w:t xml:space="preserve"> R2 provide learning experiences that meet the needs and abilities of all pupils consistently’ </w:t>
            </w:r>
          </w:p>
          <w:p w:rsidR="00E2622B" w:rsidRDefault="00E2622B" w:rsidP="00E2622B">
            <w:pPr>
              <w:rPr>
                <w:rFonts w:ascii="Arial" w:hAnsi="Arial" w:cs="Arial"/>
              </w:rPr>
            </w:pPr>
            <w:r>
              <w:rPr>
                <w:rFonts w:ascii="Arial" w:hAnsi="Arial" w:cs="Arial"/>
              </w:rPr>
              <w:t>Estyn (</w:t>
            </w:r>
            <w:r w:rsidRPr="00FB369B">
              <w:rPr>
                <w:rFonts w:ascii="Arial" w:hAnsi="Arial" w:cs="Arial"/>
              </w:rPr>
              <w:t>2012</w:t>
            </w:r>
            <w:r>
              <w:rPr>
                <w:rFonts w:ascii="Arial" w:hAnsi="Arial" w:cs="Arial"/>
              </w:rPr>
              <w:t>:</w:t>
            </w:r>
            <w:r w:rsidRPr="00FB369B">
              <w:rPr>
                <w:rFonts w:ascii="Arial" w:hAnsi="Arial" w:cs="Arial"/>
              </w:rPr>
              <w:t>3)</w:t>
            </w:r>
          </w:p>
          <w:p w:rsidR="00E2622B" w:rsidRDefault="00E2622B" w:rsidP="00E2622B">
            <w:pPr>
              <w:rPr>
                <w:rStyle w:val="normaltextrun"/>
              </w:rPr>
            </w:pPr>
            <w:r>
              <w:rPr>
                <w:rFonts w:ascii="Arial" w:hAnsi="Arial" w:cs="Arial"/>
              </w:rPr>
              <w:t>These recommendations were translated into the current School Improvement Plan (SIP) as ‘</w:t>
            </w:r>
            <w:r w:rsidRPr="00D3754E">
              <w:rPr>
                <w:rFonts w:ascii="Arial" w:hAnsi="Arial" w:cs="Arial"/>
                <w:i/>
              </w:rPr>
              <w:t xml:space="preserve">Priority 1 </w:t>
            </w:r>
            <w:r w:rsidRPr="00D3754E">
              <w:rPr>
                <w:rStyle w:val="normaltextrun"/>
                <w:rFonts w:ascii="Arial" w:hAnsi="Arial" w:cs="Arial"/>
                <w:i/>
                <w:color w:val="000000"/>
                <w:bdr w:val="none" w:sz="0" w:space="0" w:color="auto" w:frame="1"/>
                <w:lang w:val="en-US"/>
              </w:rPr>
              <w:t>To raise standards in extended writing in English</w:t>
            </w:r>
            <w:r w:rsidRPr="00D3754E">
              <w:rPr>
                <w:rStyle w:val="normaltextrun"/>
                <w:rFonts w:ascii="Arial" w:hAnsi="Arial" w:cs="Arial"/>
                <w:color w:val="000000"/>
                <w:bdr w:val="none" w:sz="0" w:space="0" w:color="auto" w:frame="1"/>
                <w:lang w:val="en-US"/>
              </w:rPr>
              <w:t>.</w:t>
            </w:r>
            <w:r>
              <w:rPr>
                <w:rStyle w:val="normaltextrun"/>
                <w:rFonts w:ascii="Arial" w:hAnsi="Arial" w:cs="Arial"/>
                <w:color w:val="000000"/>
                <w:bdr w:val="none" w:sz="0" w:space="0" w:color="auto" w:frame="1"/>
                <w:lang w:val="en-US"/>
              </w:rPr>
              <w:t xml:space="preserve">’ School X SIP (2017) </w:t>
            </w:r>
          </w:p>
          <w:p w:rsidR="00E2622B" w:rsidRDefault="00E2622B" w:rsidP="00E2622B">
            <w:pPr>
              <w:rPr>
                <w:rStyle w:val="normaltextrun"/>
              </w:rPr>
            </w:pPr>
            <w:r>
              <w:rPr>
                <w:rStyle w:val="normaltextrun"/>
                <w:rFonts w:ascii="Arial" w:hAnsi="Arial" w:cs="Arial"/>
                <w:color w:val="000000"/>
                <w:bdr w:val="none" w:sz="0" w:space="0" w:color="auto" w:frame="1"/>
                <w:lang w:val="en-US"/>
              </w:rPr>
              <w:t>Data from the Foundation Phase Indicator and Key Stage 2 Core Subject Indicator reveal that, whilst attainment is generally sound, results at the higher levels are significantly below national averages. A minority of pupils achieved outcome 6 for Language, Literacy and Communication in Foundation Phase and only a few pupils achieved Level 5 for Literacy in Key Stage 2. (School X Evaluation Report, September 2017)</w:t>
            </w:r>
          </w:p>
          <w:p w:rsidR="00E2622B" w:rsidRPr="004C3A0B" w:rsidRDefault="00E2622B" w:rsidP="00E2622B">
            <w:pPr>
              <w:rPr>
                <w:rFonts w:ascii="Arial" w:hAnsi="Arial" w:cs="Arial"/>
                <w:b/>
              </w:rPr>
            </w:pPr>
            <w:r w:rsidRPr="00FB369B">
              <w:rPr>
                <w:rStyle w:val="normaltextrun"/>
                <w:rFonts w:ascii="Arial" w:hAnsi="Arial" w:cs="Arial"/>
                <w:bdr w:val="none" w:sz="0" w:space="0" w:color="auto" w:frame="1"/>
                <w:lang w:val="en-US"/>
              </w:rPr>
              <w:lastRenderedPageBreak/>
              <w:t>These</w:t>
            </w:r>
            <w:r w:rsidRPr="00FC2395">
              <w:rPr>
                <w:rStyle w:val="normaltextrun"/>
                <w:rFonts w:ascii="Arial" w:hAnsi="Arial" w:cs="Arial"/>
                <w:bdr w:val="none" w:sz="0" w:space="0" w:color="auto" w:frame="1"/>
                <w:lang w:val="en-US"/>
              </w:rPr>
              <w:t xml:space="preserve"> three</w:t>
            </w:r>
            <w:r w:rsidRPr="00DD030B">
              <w:rPr>
                <w:rStyle w:val="normaltextrun"/>
                <w:rFonts w:ascii="Arial" w:hAnsi="Arial" w:cs="Arial"/>
                <w:color w:val="000000"/>
                <w:bdr w:val="none" w:sz="0" w:space="0" w:color="auto" w:frame="1"/>
                <w:lang w:val="en-US"/>
              </w:rPr>
              <w:t xml:space="preserve"> key documents have highlighted literacy</w:t>
            </w:r>
            <w:r>
              <w:rPr>
                <w:rStyle w:val="normaltextrun"/>
                <w:rFonts w:ascii="Arial" w:hAnsi="Arial" w:cs="Arial"/>
                <w:color w:val="000000"/>
                <w:bdr w:val="none" w:sz="0" w:space="0" w:color="auto" w:frame="1"/>
                <w:lang w:val="en-US"/>
              </w:rPr>
              <w:t xml:space="preserve"> and the extension of literacy skills of more able and talented children as an area for development</w:t>
            </w:r>
            <w:r w:rsidRPr="00DD030B">
              <w:rPr>
                <w:rStyle w:val="normaltextrun"/>
                <w:rFonts w:ascii="Arial" w:hAnsi="Arial" w:cs="Arial"/>
                <w:color w:val="000000"/>
                <w:bdr w:val="none" w:sz="0" w:space="0" w:color="auto" w:frame="1"/>
                <w:lang w:val="en-US"/>
              </w:rPr>
              <w:t>,</w:t>
            </w:r>
            <w:r>
              <w:rPr>
                <w:rStyle w:val="normaltextrun"/>
                <w:rFonts w:ascii="Arial" w:hAnsi="Arial" w:cs="Arial"/>
                <w:color w:val="000000"/>
                <w:bdr w:val="none" w:sz="0" w:space="0" w:color="auto" w:frame="1"/>
                <w:lang w:val="en-US"/>
              </w:rPr>
              <w:t xml:space="preserve"> and this is the major influencing factor for my choice of research study.</w:t>
            </w:r>
          </w:p>
        </w:tc>
      </w:tr>
      <w:tr w:rsidR="00E2622B" w:rsidRPr="004C3A0B" w:rsidTr="00E2622B">
        <w:trPr>
          <w:trHeight w:val="454"/>
        </w:trPr>
        <w:tc>
          <w:tcPr>
            <w:tcW w:w="5000" w:type="pct"/>
            <w:gridSpan w:val="4"/>
            <w:shd w:val="clear" w:color="auto" w:fill="F2F2F2" w:themeFill="background1" w:themeFillShade="F2"/>
            <w:vAlign w:val="center"/>
          </w:tcPr>
          <w:p w:rsidR="00E2622B" w:rsidRPr="004C3A0B" w:rsidRDefault="00E2622B" w:rsidP="00E2622B">
            <w:pPr>
              <w:spacing w:before="120"/>
              <w:rPr>
                <w:rFonts w:ascii="Arial" w:hAnsi="Arial" w:cs="Arial"/>
                <w:b/>
              </w:rPr>
            </w:pPr>
            <w:r w:rsidRPr="004C3A0B">
              <w:rPr>
                <w:rFonts w:ascii="Arial" w:hAnsi="Arial" w:cs="Arial"/>
                <w:b/>
              </w:rPr>
              <w:lastRenderedPageBreak/>
              <w:t>Proposed methods</w:t>
            </w:r>
          </w:p>
          <w:p w:rsidR="00E2622B" w:rsidRPr="004C3A0B" w:rsidRDefault="00E2622B" w:rsidP="00E2622B">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E2622B" w:rsidRPr="004C3A0B" w:rsidTr="00E2622B">
        <w:trPr>
          <w:trHeight w:val="454"/>
        </w:trPr>
        <w:tc>
          <w:tcPr>
            <w:tcW w:w="5000" w:type="pct"/>
            <w:gridSpan w:val="4"/>
            <w:vAlign w:val="center"/>
          </w:tcPr>
          <w:p w:rsidR="00E2622B" w:rsidRDefault="00E2622B" w:rsidP="00E2622B">
            <w:pPr>
              <w:rPr>
                <w:rFonts w:ascii="Arial" w:hAnsi="Arial" w:cs="Arial"/>
              </w:rPr>
            </w:pPr>
            <w:r>
              <w:rPr>
                <w:rFonts w:ascii="Arial" w:hAnsi="Arial" w:cs="Arial"/>
              </w:rPr>
              <w:t>Over the course of this study, a variety of research methods will be used in order for data triangulation to take place. In this way data can be validated through cross verification. The majority of data collected will be qualitative in nature so, by contrasting it against quantitative data, where it is available, it is my aim to demonstrate concurrent validity (Campbell and Fiske, 1959).</w:t>
            </w:r>
          </w:p>
          <w:p w:rsidR="00E2622B" w:rsidRDefault="00E2622B" w:rsidP="00E2622B">
            <w:pPr>
              <w:rPr>
                <w:rFonts w:ascii="Arial" w:hAnsi="Arial" w:cs="Arial"/>
              </w:rPr>
            </w:pPr>
            <w:r>
              <w:rPr>
                <w:rFonts w:ascii="Arial" w:hAnsi="Arial" w:cs="Arial"/>
              </w:rPr>
              <w:t>In the first instance quantitative data will be used to select six children for the study. This data will be collected by administering the Salford reading test and the Salford spelling test. These are used as indicators of a child’s reading and spelling age in relation to their chronological age. A particularly high result would indicate that a child is particularly talented in this area, and so should be included in the study. Additional quantitative data will be taken from Incerts, Whilst this is a data tracking system that relies on teacher judgement of a child’s performance against national standards, it is widely accepted within primary education as a data generator, and at the end of Key Stage this data is verified externally as well as internally. For the purpose of this study, more able and talented (MAT) children in Year 1 will be graded as Outcome 4.5 and above in any area of Language, Literacy and Communication (LLC). In Year 2 the child will be assessed as currently an Outcome 5 with a view to ending the academic year as an Outcome 6, in any area of LLC. A significant difference between the two sources of quantitative data is that the Salford test scores are parametric data, but Incerts data would be considered to be non-parametric (Cohen et al., 2011). Both sources of data are used as respected measures of ability and progress within normal school life.</w:t>
            </w:r>
          </w:p>
          <w:p w:rsidR="00E2622B" w:rsidRDefault="00E2622B" w:rsidP="00E2622B">
            <w:pPr>
              <w:rPr>
                <w:rFonts w:ascii="Arial" w:hAnsi="Arial" w:cs="Arial"/>
              </w:rPr>
            </w:pPr>
            <w:r>
              <w:rPr>
                <w:rFonts w:ascii="Arial" w:hAnsi="Arial" w:cs="Arial"/>
              </w:rPr>
              <w:t>In addition to quantitative data, a number of qualitative sources will be used. Non-participant observation by a teacher colleagues will be used to note how the children and teacher behave and interact and to note any behaviour indicators that imply how the child may be feeling during the process of extended writing, such as ‘tension release’, as described by Bales (1950). The observation can adopt an unstructured approach to facilitate natural open-ended description and facilitate the emergence of common themes (Punch, 2005). Observers will strive to be as unobtrusive as possible, but it is acknowledged that their presence may influence children’s behaviour, although it is normal practice within a Foundation Phase classroom environment for adults to make observation notes. Non-participant observation will be conducted by the researcher (twice), and by two other non-participant observers (once). This is to allow a lesson study process to take place. Lesson study is a highly versatile tool which has developed internationally and allows teachers to plan a lesson, reflect upon the outcome of that lesson and enhance future teaching practice (Dudley, 2015).</w:t>
            </w:r>
          </w:p>
          <w:p w:rsidR="00E2622B" w:rsidRDefault="00E2622B" w:rsidP="00E2622B">
            <w:pPr>
              <w:rPr>
                <w:rFonts w:ascii="Arial" w:hAnsi="Arial" w:cs="Arial"/>
              </w:rPr>
            </w:pPr>
            <w:r>
              <w:rPr>
                <w:rFonts w:ascii="Arial" w:hAnsi="Arial" w:cs="Arial"/>
              </w:rPr>
              <w:t>Focus group interviews will be performed to gain an insight into the participant children’s perceptions (Nisbet and Watt, 1980) of written language and how easy they find it and their enjoyment level. These interviews will take place informally as part of normal classroom activity to maintain the well-being and esteem of those involved.</w:t>
            </w:r>
          </w:p>
          <w:p w:rsidR="00E2622B" w:rsidRPr="00661067" w:rsidRDefault="00E2622B" w:rsidP="00E2622B">
            <w:pPr>
              <w:rPr>
                <w:rFonts w:ascii="Arial" w:hAnsi="Arial" w:cs="Arial"/>
                <w:color w:val="0000FF"/>
              </w:rPr>
            </w:pPr>
            <w:r>
              <w:rPr>
                <w:rFonts w:ascii="Arial" w:hAnsi="Arial" w:cs="Arial"/>
              </w:rPr>
              <w:lastRenderedPageBreak/>
              <w:t>Dewey (1933) highlights the danger that teachers face of becoming complacent in their practice and the need to be reflective to enhance this practice and to improve it. Brookfield (1995) goes further to suggest ways in which to enhance reflective practice, looking at a specific element from different angles, commonly referred to as Brookfield’s Lenses. It is intended that these strategies will also be used during the course of this study.</w:t>
            </w:r>
          </w:p>
          <w:p w:rsidR="00E2622B" w:rsidRDefault="00E2622B" w:rsidP="00E2622B">
            <w:pPr>
              <w:rPr>
                <w:rFonts w:ascii="Arial" w:hAnsi="Arial" w:cs="Arial"/>
              </w:rPr>
            </w:pPr>
            <w:r>
              <w:rPr>
                <w:rFonts w:ascii="Arial" w:hAnsi="Arial" w:cs="Arial"/>
              </w:rPr>
              <w:t xml:space="preserve">At all stages of the study, the children identified as participants will give their assent to participating and be allowed to withdraw this assent at any time, without any negative consequences. </w:t>
            </w:r>
          </w:p>
          <w:p w:rsidR="00E2622B" w:rsidRDefault="00E2622B" w:rsidP="00E2622B">
            <w:pPr>
              <w:rPr>
                <w:rFonts w:ascii="Arial" w:hAnsi="Arial" w:cs="Arial"/>
              </w:rPr>
            </w:pPr>
          </w:p>
          <w:p w:rsidR="00E2622B" w:rsidRPr="00997978" w:rsidRDefault="00E2622B" w:rsidP="00E2622B">
            <w:pPr>
              <w:rPr>
                <w:rFonts w:ascii="Arial" w:hAnsi="Arial" w:cs="Arial"/>
                <w:b/>
              </w:rPr>
            </w:pPr>
            <w:r w:rsidRPr="00997978">
              <w:rPr>
                <w:rFonts w:ascii="Arial" w:hAnsi="Arial" w:cs="Arial"/>
                <w:b/>
              </w:rPr>
              <w:t>Reference List</w:t>
            </w:r>
          </w:p>
          <w:p w:rsidR="00E2622B" w:rsidRDefault="00E2622B" w:rsidP="00E2622B">
            <w:pPr>
              <w:rPr>
                <w:rFonts w:ascii="Arial" w:hAnsi="Arial" w:cs="Arial"/>
              </w:rPr>
            </w:pPr>
            <w:r>
              <w:rPr>
                <w:rFonts w:ascii="Arial" w:hAnsi="Arial" w:cs="Arial"/>
              </w:rPr>
              <w:t xml:space="preserve">Cohen, Manion &amp; Morrison (2011) </w:t>
            </w:r>
            <w:r w:rsidRPr="0059037E">
              <w:rPr>
                <w:rFonts w:ascii="Arial" w:hAnsi="Arial" w:cs="Arial"/>
                <w:i/>
              </w:rPr>
              <w:t>Research Methods in Education</w:t>
            </w:r>
            <w:r>
              <w:rPr>
                <w:rFonts w:ascii="Arial" w:hAnsi="Arial" w:cs="Arial"/>
                <w:i/>
              </w:rPr>
              <w:t xml:space="preserve"> (7</w:t>
            </w:r>
            <w:r w:rsidRPr="0059037E">
              <w:rPr>
                <w:rFonts w:ascii="Arial" w:hAnsi="Arial" w:cs="Arial"/>
                <w:i/>
                <w:vertAlign w:val="superscript"/>
              </w:rPr>
              <w:t>th</w:t>
            </w:r>
            <w:r>
              <w:rPr>
                <w:rFonts w:ascii="Arial" w:hAnsi="Arial" w:cs="Arial"/>
                <w:i/>
              </w:rPr>
              <w:t xml:space="preserve"> edition)</w:t>
            </w:r>
            <w:r>
              <w:rPr>
                <w:rFonts w:ascii="Arial" w:hAnsi="Arial" w:cs="Arial"/>
              </w:rPr>
              <w:t>: Routledge.</w:t>
            </w:r>
          </w:p>
          <w:p w:rsidR="00E2622B" w:rsidRDefault="00E2622B" w:rsidP="00E2622B">
            <w:pPr>
              <w:rPr>
                <w:rFonts w:ascii="Arial" w:hAnsi="Arial" w:cs="Arial"/>
              </w:rPr>
            </w:pPr>
            <w:r>
              <w:rPr>
                <w:rFonts w:ascii="Arial" w:hAnsi="Arial" w:cs="Arial"/>
              </w:rPr>
              <w:t xml:space="preserve">Bell, J. (2010) </w:t>
            </w:r>
            <w:r w:rsidRPr="0059037E">
              <w:rPr>
                <w:rFonts w:ascii="Arial" w:hAnsi="Arial" w:cs="Arial"/>
                <w:i/>
              </w:rPr>
              <w:t>Doing Your Research Project</w:t>
            </w:r>
            <w:r>
              <w:rPr>
                <w:rFonts w:ascii="Arial" w:hAnsi="Arial" w:cs="Arial"/>
                <w:i/>
              </w:rPr>
              <w:t>:</w:t>
            </w:r>
            <w:r>
              <w:rPr>
                <w:rFonts w:ascii="Arial" w:hAnsi="Arial" w:cs="Arial"/>
              </w:rPr>
              <w:t xml:space="preserve"> Open University Press.</w:t>
            </w:r>
          </w:p>
          <w:p w:rsidR="00E2622B" w:rsidRDefault="00E2622B" w:rsidP="00E2622B">
            <w:pPr>
              <w:pStyle w:val="Heading1"/>
              <w:shd w:val="clear" w:color="auto" w:fill="FFFFFF"/>
              <w:jc w:val="left"/>
              <w:rPr>
                <w:rFonts w:ascii="Arial" w:hAnsi="Arial" w:cs="Arial"/>
                <w:b w:val="0"/>
                <w:color w:val="333333"/>
              </w:rPr>
            </w:pPr>
            <w:r w:rsidRPr="009C7F47">
              <w:rPr>
                <w:rFonts w:ascii="Arial" w:hAnsi="Arial" w:cs="Arial"/>
                <w:b w:val="0"/>
                <w:color w:val="333333"/>
              </w:rPr>
              <w:t>Dudley</w:t>
            </w:r>
            <w:r>
              <w:rPr>
                <w:rFonts w:ascii="Arial" w:hAnsi="Arial" w:cs="Arial"/>
                <w:b w:val="0"/>
                <w:color w:val="333333"/>
              </w:rPr>
              <w:t xml:space="preserve">, P. (2015) </w:t>
            </w:r>
            <w:r w:rsidRPr="0059037E">
              <w:rPr>
                <w:rFonts w:ascii="Arial" w:hAnsi="Arial" w:cs="Arial"/>
                <w:b w:val="0"/>
                <w:i/>
                <w:color w:val="333333"/>
              </w:rPr>
              <w:t>Lesson Study: Professional Learning for Our Time</w:t>
            </w:r>
            <w:r>
              <w:rPr>
                <w:rFonts w:ascii="Arial" w:hAnsi="Arial" w:cs="Arial"/>
                <w:b w:val="0"/>
                <w:color w:val="333333"/>
              </w:rPr>
              <w:t xml:space="preserve">: </w:t>
            </w:r>
            <w:r w:rsidRPr="009C7F47">
              <w:rPr>
                <w:rFonts w:ascii="Arial" w:hAnsi="Arial" w:cs="Arial"/>
                <w:b w:val="0"/>
                <w:color w:val="333333"/>
              </w:rPr>
              <w:t>Routledge</w:t>
            </w:r>
            <w:r>
              <w:rPr>
                <w:rFonts w:ascii="Arial" w:hAnsi="Arial" w:cs="Arial"/>
                <w:b w:val="0"/>
                <w:color w:val="333333"/>
              </w:rPr>
              <w:t>.</w:t>
            </w:r>
          </w:p>
          <w:p w:rsidR="00E2622B" w:rsidRDefault="00E2622B" w:rsidP="00E2622B">
            <w:pPr>
              <w:pStyle w:val="Heading1"/>
              <w:shd w:val="clear" w:color="auto" w:fill="FFFFFF"/>
              <w:jc w:val="left"/>
              <w:rPr>
                <w:rFonts w:ascii="Arial" w:hAnsi="Arial" w:cs="Arial"/>
                <w:b w:val="0"/>
                <w:color w:val="333333"/>
              </w:rPr>
            </w:pPr>
            <w:r w:rsidRPr="00410C00">
              <w:rPr>
                <w:rFonts w:ascii="Arial" w:hAnsi="Arial" w:cs="Arial"/>
                <w:b w:val="0"/>
                <w:color w:val="333333"/>
              </w:rPr>
              <w:t>Pollard</w:t>
            </w:r>
            <w:r>
              <w:rPr>
                <w:rFonts w:ascii="Arial" w:hAnsi="Arial" w:cs="Arial"/>
                <w:b w:val="0"/>
                <w:color w:val="333333"/>
              </w:rPr>
              <w:t xml:space="preserve"> (2002) </w:t>
            </w:r>
            <w:r w:rsidRPr="0059037E">
              <w:rPr>
                <w:rFonts w:ascii="Arial" w:hAnsi="Arial" w:cs="Arial"/>
                <w:b w:val="0"/>
                <w:i/>
                <w:color w:val="333333"/>
              </w:rPr>
              <w:t>Readings for Reflective Teaching</w:t>
            </w:r>
            <w:r>
              <w:rPr>
                <w:rFonts w:ascii="Arial" w:hAnsi="Arial" w:cs="Arial"/>
                <w:b w:val="0"/>
                <w:color w:val="333333"/>
              </w:rPr>
              <w:t>:</w:t>
            </w:r>
            <w:r w:rsidRPr="00410C00">
              <w:rPr>
                <w:rFonts w:ascii="Arial" w:hAnsi="Arial" w:cs="Arial"/>
                <w:b w:val="0"/>
                <w:color w:val="333333"/>
              </w:rPr>
              <w:t xml:space="preserve"> Continuum</w:t>
            </w:r>
            <w:r>
              <w:rPr>
                <w:rFonts w:ascii="Arial" w:hAnsi="Arial" w:cs="Arial"/>
                <w:b w:val="0"/>
                <w:color w:val="333333"/>
              </w:rPr>
              <w:t>.</w:t>
            </w:r>
          </w:p>
          <w:p w:rsidR="00E2622B" w:rsidRPr="009231CA" w:rsidRDefault="00E2622B" w:rsidP="00E2622B">
            <w:pPr>
              <w:pStyle w:val="Heading1"/>
              <w:shd w:val="clear" w:color="auto" w:fill="FFFFFF"/>
              <w:jc w:val="left"/>
              <w:rPr>
                <w:rFonts w:ascii="Arial" w:hAnsi="Arial" w:cs="Arial"/>
                <w:b w:val="0"/>
                <w:color w:val="333333"/>
              </w:rPr>
            </w:pPr>
            <w:r w:rsidRPr="0059037E">
              <w:rPr>
                <w:rFonts w:ascii="Arial" w:hAnsi="Arial" w:cs="Arial"/>
                <w:b w:val="0"/>
              </w:rPr>
              <w:t xml:space="preserve">Brookfield, S. (1995) </w:t>
            </w:r>
            <w:r w:rsidRPr="00B22D3A">
              <w:rPr>
                <w:rFonts w:ascii="Arial" w:hAnsi="Arial" w:cs="Arial"/>
                <w:b w:val="0"/>
                <w:i/>
              </w:rPr>
              <w:t>Becoming a critically reflective teacher.</w:t>
            </w:r>
            <w:r w:rsidRPr="0059037E">
              <w:rPr>
                <w:rFonts w:ascii="Arial" w:hAnsi="Arial" w:cs="Arial"/>
                <w:b w:val="0"/>
              </w:rPr>
              <w:t xml:space="preserve"> Jossey-Bass: San Francisco. </w:t>
            </w:r>
            <w:r>
              <w:rPr>
                <w:rFonts w:ascii="Arial" w:hAnsi="Arial" w:cs="Arial"/>
                <w:b w:val="0"/>
              </w:rPr>
              <w:t xml:space="preserve">Available at </w:t>
            </w:r>
            <w:hyperlink r:id="rId9" w:history="1">
              <w:r w:rsidRPr="0059037E">
                <w:rPr>
                  <w:rStyle w:val="Hyperlink"/>
                  <w:rFonts w:ascii="Arial" w:hAnsi="Arial" w:cs="Arial"/>
                </w:rPr>
                <w:t>https://www.learning.ox.ac.uk</w:t>
              </w:r>
            </w:hyperlink>
            <w:r w:rsidRPr="0059037E">
              <w:rPr>
                <w:rFonts w:ascii="Arial" w:hAnsi="Arial" w:cs="Arial"/>
                <w:b w:val="0"/>
              </w:rPr>
              <w:t xml:space="preserve"> (Accessed 22</w:t>
            </w:r>
            <w:r w:rsidRPr="0059037E">
              <w:rPr>
                <w:rFonts w:ascii="Arial" w:hAnsi="Arial" w:cs="Arial"/>
                <w:b w:val="0"/>
                <w:vertAlign w:val="superscript"/>
              </w:rPr>
              <w:t>nd</w:t>
            </w:r>
            <w:r w:rsidRPr="0059037E">
              <w:rPr>
                <w:rFonts w:ascii="Arial" w:hAnsi="Arial" w:cs="Arial"/>
                <w:b w:val="0"/>
              </w:rPr>
              <w:t xml:space="preserve"> January 2018)</w:t>
            </w:r>
          </w:p>
        </w:tc>
      </w:tr>
    </w:tbl>
    <w:p w:rsidR="00E2622B" w:rsidRDefault="00E2622B" w:rsidP="00E2622B"/>
    <w:p w:rsidR="00E2622B" w:rsidRPr="004C3A0B" w:rsidRDefault="00E2622B" w:rsidP="00E2622B"/>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E2622B" w:rsidRPr="004C3A0B" w:rsidTr="00E2622B">
        <w:trPr>
          <w:trHeight w:val="454"/>
        </w:trPr>
        <w:tc>
          <w:tcPr>
            <w:tcW w:w="5000" w:type="pct"/>
            <w:shd w:val="clear" w:color="auto" w:fill="F2F2F2" w:themeFill="background1" w:themeFillShade="F2"/>
            <w:vAlign w:val="center"/>
          </w:tcPr>
          <w:p w:rsidR="00E2622B" w:rsidRPr="004C3A0B" w:rsidRDefault="00E2622B" w:rsidP="00E2622B">
            <w:pPr>
              <w:spacing w:before="120"/>
              <w:rPr>
                <w:rFonts w:ascii="Arial" w:hAnsi="Arial" w:cs="Arial"/>
                <w:b/>
              </w:rPr>
            </w:pPr>
            <w:r w:rsidRPr="004C3A0B">
              <w:rPr>
                <w:rFonts w:ascii="Arial" w:hAnsi="Arial" w:cs="Arial"/>
                <w:b/>
              </w:rPr>
              <w:t>Location of research activity</w:t>
            </w:r>
          </w:p>
          <w:p w:rsidR="00E2622B" w:rsidRPr="004C3A0B" w:rsidRDefault="00E2622B" w:rsidP="00E2622B">
            <w:pPr>
              <w:rPr>
                <w:rFonts w:ascii="Arial" w:hAnsi="Arial" w:cs="Arial"/>
              </w:rPr>
            </w:pPr>
            <w:r w:rsidRPr="004C3A0B">
              <w:rPr>
                <w:rFonts w:ascii="Arial" w:hAnsi="Arial" w:cs="Arial"/>
              </w:rPr>
              <w:t>Identify all locations where research activity will take place.</w:t>
            </w:r>
          </w:p>
        </w:tc>
      </w:tr>
      <w:tr w:rsidR="00E2622B" w:rsidRPr="004C3A0B" w:rsidTr="00E2622B">
        <w:trPr>
          <w:trHeight w:val="454"/>
        </w:trPr>
        <w:tc>
          <w:tcPr>
            <w:tcW w:w="5000" w:type="pct"/>
            <w:vAlign w:val="center"/>
          </w:tcPr>
          <w:p w:rsidR="00E2622B" w:rsidRPr="00CD61F5" w:rsidRDefault="00E2622B" w:rsidP="00E2622B">
            <w:pPr>
              <w:rPr>
                <w:rFonts w:ascii="Arial" w:hAnsi="Arial" w:cs="Arial"/>
              </w:rPr>
            </w:pPr>
            <w:r w:rsidRPr="00CD61F5">
              <w:rPr>
                <w:rFonts w:ascii="Arial" w:hAnsi="Arial" w:cs="Arial"/>
              </w:rPr>
              <w:t xml:space="preserve">This Primary School is in a village on the outskirts of a small town in a South Wales valley. Currently there are 126 full-time pupils on roll, with an additional 28 nursery children attending for a half day. Most pupils come from a wide area around the village and the town. Their social and economic circumstances vary, but are generally disadvantaged.  This results in the percentage of free school meals pupils being above the local authority and national average.  Nearly all pupils come from homes where English is the first language </w:t>
            </w:r>
          </w:p>
          <w:p w:rsidR="00E2622B" w:rsidRPr="004C3A0B" w:rsidRDefault="00E2622B" w:rsidP="00E2622B">
            <w:pPr>
              <w:rPr>
                <w:rFonts w:ascii="Arial" w:hAnsi="Arial" w:cs="Arial"/>
                <w:b/>
              </w:rPr>
            </w:pPr>
          </w:p>
        </w:tc>
      </w:tr>
      <w:tr w:rsidR="00E2622B" w:rsidRPr="004C3A0B" w:rsidTr="00E2622B">
        <w:trPr>
          <w:trHeight w:val="454"/>
        </w:trPr>
        <w:tc>
          <w:tcPr>
            <w:tcW w:w="5000" w:type="pct"/>
            <w:shd w:val="clear" w:color="auto" w:fill="F2F2F2" w:themeFill="background1" w:themeFillShade="F2"/>
            <w:vAlign w:val="center"/>
          </w:tcPr>
          <w:p w:rsidR="00E2622B" w:rsidRPr="004C3A0B" w:rsidRDefault="00E2622B" w:rsidP="00E2622B">
            <w:pPr>
              <w:spacing w:before="120"/>
              <w:rPr>
                <w:rFonts w:ascii="Arial" w:hAnsi="Arial" w:cs="Arial"/>
                <w:b/>
              </w:rPr>
            </w:pPr>
            <w:r w:rsidRPr="004C3A0B">
              <w:rPr>
                <w:rFonts w:ascii="Arial" w:hAnsi="Arial" w:cs="Arial"/>
                <w:b/>
              </w:rPr>
              <w:t>Research activity outside of the UK</w:t>
            </w:r>
          </w:p>
          <w:p w:rsidR="00E2622B" w:rsidRPr="004C3A0B" w:rsidRDefault="00E2622B" w:rsidP="00E2622B">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E2622B" w:rsidRPr="004C3A0B" w:rsidTr="00E2622B">
        <w:trPr>
          <w:trHeight w:val="454"/>
        </w:trPr>
        <w:tc>
          <w:tcPr>
            <w:tcW w:w="5000" w:type="pct"/>
            <w:vAlign w:val="center"/>
          </w:tcPr>
          <w:p w:rsidR="00E2622B" w:rsidRPr="004C3A0B" w:rsidRDefault="00E2622B" w:rsidP="00E2622B">
            <w:pPr>
              <w:rPr>
                <w:rFonts w:ascii="Arial" w:hAnsi="Arial" w:cs="Arial"/>
              </w:rPr>
            </w:pPr>
          </w:p>
          <w:p w:rsidR="00E2622B" w:rsidRPr="004C3A0B" w:rsidRDefault="00E2622B" w:rsidP="00E2622B">
            <w:pPr>
              <w:rPr>
                <w:rFonts w:ascii="Arial" w:hAnsi="Arial" w:cs="Arial"/>
              </w:rPr>
            </w:pPr>
          </w:p>
          <w:p w:rsidR="00E2622B" w:rsidRPr="004C3A0B" w:rsidRDefault="00E2622B" w:rsidP="00E2622B">
            <w:pPr>
              <w:rPr>
                <w:rFonts w:ascii="Arial" w:hAnsi="Arial" w:cs="Arial"/>
                <w:b/>
              </w:rPr>
            </w:pPr>
            <w:r w:rsidRPr="004C3A0B">
              <w:rPr>
                <w:rFonts w:ascii="Arial" w:hAnsi="Arial" w:cs="Arial"/>
                <w:color w:val="808080"/>
                <w:sz w:val="18"/>
                <w:szCs w:val="18"/>
              </w:rPr>
              <w:t>(this box should expand as you type)</w:t>
            </w:r>
          </w:p>
        </w:tc>
      </w:tr>
    </w:tbl>
    <w:p w:rsidR="00E2622B" w:rsidRPr="004C3A0B" w:rsidRDefault="00E2622B" w:rsidP="00E2622B">
      <w:pPr>
        <w:rPr>
          <w:rFonts w:ascii="Arial" w:hAnsi="Arial" w:cs="Arial"/>
          <w:bCs/>
        </w:rPr>
      </w:pPr>
    </w:p>
    <w:p w:rsidR="00E2622B" w:rsidRPr="004C3A0B" w:rsidRDefault="00E2622B" w:rsidP="00E2622B">
      <w:pPr>
        <w:autoSpaceDE w:val="0"/>
        <w:autoSpaceDN w:val="0"/>
        <w:adjustRightInd w:val="0"/>
        <w:jc w:val="both"/>
        <w:rPr>
          <w:rFonts w:ascii="Arial" w:hAnsi="Arial" w:cs="Arial"/>
          <w:b/>
        </w:rPr>
      </w:pPr>
    </w:p>
    <w:p w:rsidR="00E2622B" w:rsidRDefault="00E2622B" w:rsidP="00E2622B">
      <w:pPr>
        <w:rPr>
          <w:rFonts w:ascii="Arial" w:hAnsi="Arial" w:cs="Arial"/>
          <w:b/>
        </w:rPr>
      </w:pPr>
      <w:r>
        <w:rPr>
          <w:rFonts w:ascii="Arial" w:hAnsi="Arial" w:cs="Arial"/>
          <w:b/>
        </w:rPr>
        <w:br w:type="page"/>
      </w:r>
    </w:p>
    <w:p w:rsidR="00E2622B" w:rsidRPr="004C3A0B" w:rsidRDefault="00E2622B" w:rsidP="00E2622B">
      <w:pPr>
        <w:autoSpaceDE w:val="0"/>
        <w:autoSpaceDN w:val="0"/>
        <w:adjustRightInd w:val="0"/>
        <w:jc w:val="both"/>
        <w:rPr>
          <w:rFonts w:ascii="Arial" w:hAnsi="Arial" w:cs="Arial"/>
          <w:b/>
        </w:rPr>
      </w:pPr>
      <w:r w:rsidRPr="004C3A0B">
        <w:rPr>
          <w:rFonts w:ascii="Arial" w:hAnsi="Arial" w:cs="Arial"/>
          <w:b/>
        </w:rPr>
        <w:lastRenderedPageBreak/>
        <w:t>SECTION F: Scope of Research Activity</w:t>
      </w:r>
    </w:p>
    <w:p w:rsidR="00E2622B" w:rsidRPr="004C3A0B" w:rsidRDefault="00E2622B" w:rsidP="00E2622B">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E2622B" w:rsidRPr="004C3A0B" w:rsidTr="00E2622B">
        <w:tc>
          <w:tcPr>
            <w:tcW w:w="8217" w:type="dxa"/>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E2622B" w:rsidRPr="004C3A0B" w:rsidRDefault="00E2622B" w:rsidP="00E2622B">
            <w:pPr>
              <w:autoSpaceDE w:val="0"/>
              <w:autoSpaceDN w:val="0"/>
              <w:adjustRightInd w:val="0"/>
              <w:jc w:val="center"/>
              <w:rPr>
                <w:rFonts w:ascii="Arial" w:hAnsi="Arial" w:cs="Arial"/>
                <w:b/>
                <w:bCs/>
                <w:sz w:val="22"/>
                <w:szCs w:val="22"/>
              </w:rPr>
            </w:pPr>
          </w:p>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2622B" w:rsidRPr="004C3A0B" w:rsidRDefault="00E2622B" w:rsidP="00E2622B">
            <w:pPr>
              <w:autoSpaceDE w:val="0"/>
              <w:autoSpaceDN w:val="0"/>
              <w:adjustRightInd w:val="0"/>
              <w:jc w:val="center"/>
              <w:rPr>
                <w:rFonts w:ascii="Arial" w:hAnsi="Arial" w:cs="Arial"/>
                <w:b/>
                <w:bCs/>
                <w:sz w:val="22"/>
                <w:szCs w:val="22"/>
              </w:rPr>
            </w:pPr>
          </w:p>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2622B" w:rsidRPr="004C3A0B" w:rsidTr="00E2622B">
        <w:trPr>
          <w:trHeight w:val="439"/>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sdt>
                <w:sdtPr>
                  <w:rPr>
                    <w:rFonts w:ascii="Arial" w:hAnsi="Arial" w:cs="Arial"/>
                    <w:b/>
                    <w:bCs/>
                    <w:sz w:val="22"/>
                    <w:szCs w:val="22"/>
                  </w:rPr>
                  <w:id w:val="511581564"/>
                </w:sdtPr>
                <w:sdtContent>
                  <w:p w:rsidR="00E2622B" w:rsidRPr="00E865E5" w:rsidRDefault="00E2622B" w:rsidP="00E2622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39"/>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03"/>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39"/>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 xml:space="preserve">Use of video or </w:t>
            </w:r>
            <w:r w:rsidRPr="009752AA">
              <w:rPr>
                <w:rFonts w:ascii="Arial" w:hAnsi="Arial" w:cs="Arial"/>
                <w:sz w:val="22"/>
                <w:szCs w:val="22"/>
              </w:rPr>
              <w:t>audio</w:t>
            </w:r>
            <w:r w:rsidRPr="004C3A0B">
              <w:rPr>
                <w:rFonts w:ascii="Arial" w:hAnsi="Arial" w:cs="Arial"/>
                <w:sz w:val="22"/>
                <w:szCs w:val="22"/>
              </w:rPr>
              <w:t xml:space="preserve"> recording?</w:t>
            </w:r>
          </w:p>
        </w:tc>
        <w:tc>
          <w:tcPr>
            <w:tcW w:w="850" w:type="dxa"/>
            <w:shd w:val="clear" w:color="auto" w:fill="BFBFBF" w:themeFill="background1" w:themeFillShade="BF"/>
            <w:vAlign w:val="center"/>
          </w:tcPr>
          <w:sdt>
            <w:sdtPr>
              <w:rPr>
                <w:rFonts w:ascii="Arial" w:hAnsi="Arial" w:cs="Arial"/>
                <w:b/>
                <w:bCs/>
                <w:sz w:val="22"/>
                <w:szCs w:val="22"/>
              </w:rPr>
              <w:id w:val="-387187341"/>
            </w:sdtPr>
            <w:sdtContent>
              <w:sdt>
                <w:sdtPr>
                  <w:rPr>
                    <w:rFonts w:ascii="Arial" w:hAnsi="Arial" w:cs="Arial"/>
                    <w:b/>
                    <w:bCs/>
                    <w:sz w:val="22"/>
                    <w:szCs w:val="22"/>
                  </w:rPr>
                  <w:id w:val="2018658327"/>
                </w:sdtPr>
                <w:sdtContent>
                  <w:p w:rsidR="00E2622B" w:rsidRPr="009752AA" w:rsidRDefault="00E2622B" w:rsidP="00E2622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E2622B" w:rsidRPr="004C3A0B" w:rsidTr="00E2622B">
        <w:trPr>
          <w:trHeight w:val="439"/>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E2622B" w:rsidRPr="004C3A0B" w:rsidTr="00E2622B">
        <w:trPr>
          <w:trHeight w:val="403"/>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E2622B" w:rsidRPr="004C3A0B" w:rsidTr="00E2622B">
        <w:trPr>
          <w:trHeight w:val="403"/>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E2622B" w:rsidRPr="004C3A0B" w:rsidTr="00E2622B">
        <w:trPr>
          <w:trHeight w:val="403"/>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E2622B" w:rsidRPr="004C3A0B" w:rsidTr="00E2622B">
        <w:trPr>
          <w:trHeight w:val="403"/>
        </w:trPr>
        <w:tc>
          <w:tcPr>
            <w:tcW w:w="8217"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E2622B" w:rsidRPr="004C3A0B" w:rsidTr="00E2622B">
        <w:trPr>
          <w:trHeight w:val="403"/>
        </w:trPr>
        <w:tc>
          <w:tcPr>
            <w:tcW w:w="8217" w:type="dxa"/>
            <w:shd w:val="clear" w:color="auto" w:fill="F2F2F2" w:themeFill="background1" w:themeFillShade="F2"/>
            <w:vAlign w:val="center"/>
          </w:tcPr>
          <w:p w:rsidR="00E2622B" w:rsidRDefault="00E2622B" w:rsidP="00E2622B">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E2622B" w:rsidRDefault="00E2622B" w:rsidP="00E2622B">
            <w:pPr>
              <w:autoSpaceDE w:val="0"/>
              <w:autoSpaceDN w:val="0"/>
              <w:adjustRightInd w:val="0"/>
              <w:rPr>
                <w:rFonts w:ascii="Arial" w:hAnsi="Arial" w:cs="Arial"/>
                <w:sz w:val="22"/>
                <w:szCs w:val="22"/>
              </w:rPr>
            </w:pPr>
          </w:p>
          <w:p w:rsidR="00E2622B" w:rsidRDefault="00E2622B" w:rsidP="00E2622B">
            <w:pPr>
              <w:autoSpaceDE w:val="0"/>
              <w:autoSpaceDN w:val="0"/>
              <w:adjustRightInd w:val="0"/>
              <w:rPr>
                <w:rFonts w:ascii="Arial" w:hAnsi="Arial" w:cs="Arial"/>
                <w:sz w:val="22"/>
                <w:szCs w:val="22"/>
              </w:rPr>
            </w:pPr>
          </w:p>
          <w:p w:rsidR="00E2622B" w:rsidRPr="004C3A0B" w:rsidRDefault="00E2622B" w:rsidP="00E2622B">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rsidR="00E2622B" w:rsidRPr="004C3A0B" w:rsidRDefault="00E2622B" w:rsidP="00E2622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rsidR="00E2622B" w:rsidRPr="004C3A0B" w:rsidRDefault="00E2622B" w:rsidP="00E2622B">
                <w:pPr>
                  <w:autoSpaceDE w:val="0"/>
                  <w:autoSpaceDN w:val="0"/>
                  <w:adjustRightInd w:val="0"/>
                  <w:jc w:val="center"/>
                  <w:rPr>
                    <w:rFonts w:ascii="Arial" w:hAnsi="Arial" w:cs="Arial"/>
                    <w:b/>
                    <w:bCs/>
                    <w:sz w:val="22"/>
                    <w:szCs w:val="22"/>
                  </w:rPr>
                </w:pPr>
                <w:r>
                  <w:rPr>
                    <w:rFonts w:ascii="Arial" w:hAnsi="Arial" w:cs="Arial"/>
                    <w:b/>
                    <w:bCs/>
                    <w:sz w:val="22"/>
                    <w:szCs w:val="22"/>
                  </w:rPr>
                  <w:t>X</w:t>
                </w:r>
              </w:p>
            </w:sdtContent>
          </w:sdt>
        </w:tc>
      </w:tr>
    </w:tbl>
    <w:p w:rsidR="00E2622B" w:rsidRPr="004C3A0B" w:rsidRDefault="00E2622B" w:rsidP="00E2622B">
      <w:pPr>
        <w:rPr>
          <w:rFonts w:ascii="Arial" w:hAnsi="Arial" w:cs="Arial"/>
          <w:bCs/>
          <w:iCs/>
        </w:rPr>
      </w:pPr>
    </w:p>
    <w:p w:rsidR="00E2622B" w:rsidRPr="004C3A0B" w:rsidRDefault="00E2622B" w:rsidP="00E2622B">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E2622B" w:rsidRPr="004C3A0B" w:rsidRDefault="00E2622B" w:rsidP="00E2622B">
      <w:pPr>
        <w:rPr>
          <w:rFonts w:ascii="Arial" w:hAnsi="Arial" w:cs="Arial"/>
          <w:bCs/>
          <w:iCs/>
        </w:rPr>
      </w:pPr>
    </w:p>
    <w:p w:rsidR="00E2622B" w:rsidRPr="004C3A0B" w:rsidRDefault="00E2622B" w:rsidP="00E2622B">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E2622B" w:rsidRPr="004C3A0B" w:rsidRDefault="00E2622B" w:rsidP="00E2622B">
      <w:pPr>
        <w:rPr>
          <w:rFonts w:ascii="Arial" w:hAnsi="Arial" w:cs="Arial"/>
          <w:b/>
          <w:bCs/>
        </w:rPr>
      </w:pPr>
    </w:p>
    <w:p w:rsidR="00E2622B" w:rsidRPr="004C3A0B" w:rsidRDefault="00E2622B" w:rsidP="00E2622B">
      <w:pPr>
        <w:rPr>
          <w:rFonts w:ascii="Arial" w:hAnsi="Arial" w:cs="Arial"/>
          <w:b/>
          <w:bCs/>
        </w:rPr>
      </w:pPr>
      <w:r w:rsidRPr="004C3A0B">
        <w:rPr>
          <w:rFonts w:ascii="Arial" w:hAnsi="Arial" w:cs="Arial"/>
          <w:b/>
          <w:bCs/>
        </w:rPr>
        <w:t>SECTION G: Intended Participants</w:t>
      </w:r>
    </w:p>
    <w:p w:rsidR="00E2622B" w:rsidRPr="004C3A0B" w:rsidRDefault="00E2622B" w:rsidP="00E2622B">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E2622B" w:rsidRPr="004C3A0B" w:rsidTr="00E2622B">
        <w:tc>
          <w:tcPr>
            <w:tcW w:w="7763" w:type="dxa"/>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E2622B" w:rsidRPr="004C3A0B" w:rsidRDefault="00E2622B" w:rsidP="00E2622B">
            <w:pPr>
              <w:autoSpaceDE w:val="0"/>
              <w:autoSpaceDN w:val="0"/>
              <w:adjustRightInd w:val="0"/>
              <w:jc w:val="center"/>
              <w:rPr>
                <w:rFonts w:ascii="Arial" w:hAnsi="Arial" w:cs="Arial"/>
                <w:b/>
                <w:bCs/>
                <w:sz w:val="22"/>
                <w:szCs w:val="22"/>
              </w:rPr>
            </w:pPr>
          </w:p>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E2622B" w:rsidRPr="004C3A0B" w:rsidRDefault="00E2622B" w:rsidP="00E2622B">
            <w:pPr>
              <w:autoSpaceDE w:val="0"/>
              <w:autoSpaceDN w:val="0"/>
              <w:adjustRightInd w:val="0"/>
              <w:jc w:val="center"/>
              <w:rPr>
                <w:rFonts w:ascii="Arial" w:hAnsi="Arial" w:cs="Arial"/>
                <w:b/>
                <w:bCs/>
                <w:sz w:val="22"/>
                <w:szCs w:val="22"/>
              </w:rPr>
            </w:pPr>
          </w:p>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2622B" w:rsidRPr="004C3A0B" w:rsidTr="00E2622B">
        <w:trPr>
          <w:trHeight w:val="439"/>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sdt>
                <w:sdtPr>
                  <w:rPr>
                    <w:rFonts w:ascii="Arial" w:hAnsi="Arial" w:cs="Arial"/>
                    <w:b/>
                    <w:bCs/>
                    <w:sz w:val="22"/>
                    <w:szCs w:val="22"/>
                  </w:rPr>
                  <w:id w:val="2053875444"/>
                </w:sdtPr>
                <w:sdtContent>
                  <w:p w:rsidR="00E2622B" w:rsidRPr="007B0F47" w:rsidRDefault="00E2622B" w:rsidP="00E2622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39"/>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lastRenderedPageBreak/>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39"/>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E2622B" w:rsidRPr="004C3A0B" w:rsidRDefault="00E2622B" w:rsidP="00E2622B">
            <w:pPr>
              <w:autoSpaceDE w:val="0"/>
              <w:autoSpaceDN w:val="0"/>
              <w:adjustRightInd w:val="0"/>
              <w:rPr>
                <w:rFonts w:ascii="Arial" w:hAnsi="Arial" w:cs="Arial"/>
                <w:sz w:val="22"/>
                <w:szCs w:val="22"/>
              </w:rPr>
            </w:pPr>
          </w:p>
          <w:p w:rsidR="00E2622B" w:rsidRPr="004C3A0B" w:rsidRDefault="00E2622B" w:rsidP="00E2622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bl>
    <w:p w:rsidR="00E2622B" w:rsidRPr="004C3A0B" w:rsidRDefault="00E2622B" w:rsidP="00E2622B">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E2622B" w:rsidRPr="004C3A0B" w:rsidTr="00E2622B">
        <w:trPr>
          <w:trHeight w:val="403"/>
        </w:trPr>
        <w:tc>
          <w:tcPr>
            <w:tcW w:w="9889" w:type="dxa"/>
            <w:shd w:val="clear" w:color="auto" w:fill="F2F2F2" w:themeFill="background1" w:themeFillShade="F2"/>
            <w:vAlign w:val="center"/>
          </w:tcPr>
          <w:p w:rsidR="00E2622B" w:rsidRPr="004C3A0B" w:rsidRDefault="00E2622B" w:rsidP="00E2622B">
            <w:pPr>
              <w:rPr>
                <w:rFonts w:ascii="Arial" w:hAnsi="Arial" w:cs="Arial"/>
                <w:b/>
                <w:sz w:val="22"/>
                <w:szCs w:val="22"/>
              </w:rPr>
            </w:pPr>
            <w:r w:rsidRPr="004C3A0B">
              <w:rPr>
                <w:rFonts w:ascii="Arial" w:hAnsi="Arial" w:cs="Arial"/>
                <w:b/>
                <w:sz w:val="22"/>
                <w:szCs w:val="22"/>
              </w:rPr>
              <w:t>Participant numbers and source</w:t>
            </w:r>
          </w:p>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2622B" w:rsidRPr="004C3A0B" w:rsidTr="00E2622B">
        <w:trPr>
          <w:trHeight w:val="403"/>
        </w:trPr>
        <w:tc>
          <w:tcPr>
            <w:tcW w:w="9889" w:type="dxa"/>
            <w:vAlign w:val="center"/>
          </w:tcPr>
          <w:p w:rsidR="00E2622B" w:rsidRDefault="00E2622B" w:rsidP="00E2622B">
            <w:pPr>
              <w:rPr>
                <w:rFonts w:ascii="Arial" w:hAnsi="Arial" w:cs="Arial"/>
                <w:sz w:val="22"/>
                <w:szCs w:val="22"/>
              </w:rPr>
            </w:pPr>
            <w:r>
              <w:rPr>
                <w:rFonts w:ascii="Arial" w:hAnsi="Arial" w:cs="Arial"/>
                <w:sz w:val="22"/>
                <w:szCs w:val="22"/>
              </w:rPr>
              <w:t>There are 25 children in the class of year one and two pupils, however the focus group will consist of three year one pupils and three year two pupils. These children would be selected using existing classroom data that has identified children of a particularly high ability in either reading, writing or oracy. Children will be selected based on exceptional ability in any area of language because the researcher would like to investigate any links between their ability in extended writing and the specific area of language in which they are deemed to be more able and talented.</w:t>
            </w:r>
          </w:p>
          <w:p w:rsidR="00E2622B" w:rsidRPr="004C3A0B" w:rsidRDefault="00E2622B" w:rsidP="00E2622B">
            <w:pPr>
              <w:rPr>
                <w:rFonts w:ascii="Arial" w:hAnsi="Arial" w:cs="Arial"/>
                <w:b/>
                <w:sz w:val="22"/>
                <w:szCs w:val="22"/>
              </w:rPr>
            </w:pPr>
            <w:r>
              <w:rPr>
                <w:rFonts w:ascii="Arial" w:hAnsi="Arial" w:cs="Arial"/>
                <w:sz w:val="22"/>
                <w:szCs w:val="22"/>
              </w:rPr>
              <w:t xml:space="preserve">At all stages of the study, the children identified as participants will give their assent to participating and be allowed to withdraw this assent at any time, without any negative consequences. </w:t>
            </w:r>
            <w:r w:rsidRPr="009F7D2C">
              <w:rPr>
                <w:rFonts w:ascii="Arial" w:hAnsi="Arial" w:cs="Arial"/>
                <w:sz w:val="22"/>
                <w:szCs w:val="22"/>
              </w:rPr>
              <w:t>The headteacher of the school has given his consent for this research study to take place</w:t>
            </w:r>
            <w:r>
              <w:rPr>
                <w:rFonts w:ascii="Arial" w:hAnsi="Arial" w:cs="Arial"/>
                <w:sz w:val="22"/>
                <w:szCs w:val="22"/>
              </w:rPr>
              <w:t xml:space="preserve"> </w:t>
            </w:r>
            <w:r w:rsidRPr="000D7390">
              <w:rPr>
                <w:rFonts w:ascii="Arial" w:hAnsi="Arial" w:cs="Arial"/>
                <w:color w:val="0070C0"/>
                <w:sz w:val="22"/>
                <w:szCs w:val="22"/>
              </w:rPr>
              <w:t>and consent will be sought from the parents/ legal guardians of the participants.</w:t>
            </w:r>
          </w:p>
        </w:tc>
      </w:tr>
    </w:tbl>
    <w:p w:rsidR="00E2622B" w:rsidRDefault="00E2622B" w:rsidP="00E2622B">
      <w:pPr>
        <w:rPr>
          <w:rFonts w:ascii="Arial" w:hAnsi="Arial" w:cs="Arial"/>
          <w:bCs/>
          <w:sz w:val="16"/>
          <w:szCs w:val="16"/>
        </w:rPr>
      </w:pPr>
    </w:p>
    <w:p w:rsidR="00E2622B" w:rsidRDefault="00E2622B" w:rsidP="00E2622B">
      <w:pPr>
        <w:rPr>
          <w:rFonts w:ascii="Arial" w:hAnsi="Arial" w:cs="Arial"/>
          <w:bCs/>
          <w:sz w:val="16"/>
          <w:szCs w:val="16"/>
        </w:rPr>
      </w:pPr>
    </w:p>
    <w:p w:rsidR="00E2622B" w:rsidRPr="004C3A0B" w:rsidRDefault="00E2622B" w:rsidP="00E2622B">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E2622B" w:rsidRPr="004C3A0B" w:rsidTr="00E2622B">
        <w:tc>
          <w:tcPr>
            <w:tcW w:w="6629" w:type="dxa"/>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E2622B" w:rsidRPr="004C3A0B" w:rsidRDefault="00E2622B" w:rsidP="00E2622B">
            <w:pPr>
              <w:autoSpaceDE w:val="0"/>
              <w:autoSpaceDN w:val="0"/>
              <w:adjustRightInd w:val="0"/>
              <w:jc w:val="center"/>
              <w:rPr>
                <w:rFonts w:ascii="Arial" w:hAnsi="Arial" w:cs="Arial"/>
                <w:b/>
                <w:bCs/>
                <w:sz w:val="16"/>
                <w:szCs w:val="16"/>
              </w:rPr>
            </w:pPr>
          </w:p>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E2622B" w:rsidRPr="004C3A0B" w:rsidRDefault="00E2622B" w:rsidP="00E2622B">
            <w:pPr>
              <w:autoSpaceDE w:val="0"/>
              <w:autoSpaceDN w:val="0"/>
              <w:adjustRightInd w:val="0"/>
              <w:jc w:val="center"/>
              <w:rPr>
                <w:rFonts w:ascii="Arial" w:hAnsi="Arial" w:cs="Arial"/>
                <w:b/>
                <w:bCs/>
                <w:sz w:val="16"/>
                <w:szCs w:val="16"/>
              </w:rPr>
            </w:pPr>
          </w:p>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2622B" w:rsidRPr="004C3A0B" w:rsidTr="00E2622B">
        <w:trPr>
          <w:trHeight w:val="439"/>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03"/>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39"/>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9F7D2C">
              <w:rPr>
                <w:rFonts w:ascii="Arial" w:hAnsi="Arial" w:cs="Arial"/>
                <w:sz w:val="22"/>
                <w:szCs w:val="22"/>
              </w:rPr>
              <w:t>Will you obtain written consent for participation?</w:t>
            </w:r>
            <w:r>
              <w:rPr>
                <w:rFonts w:ascii="Arial" w:hAnsi="Arial" w:cs="Arial"/>
                <w:sz w:val="22"/>
                <w:szCs w:val="22"/>
              </w:rPr>
              <w:t xml:space="preserve">  </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sdt>
                <w:sdtPr>
                  <w:rPr>
                    <w:rFonts w:ascii="Arial" w:hAnsi="Arial" w:cs="Arial"/>
                    <w:b/>
                    <w:bCs/>
                    <w:sz w:val="22"/>
                    <w:szCs w:val="22"/>
                  </w:rPr>
                  <w:id w:val="-1639798840"/>
                </w:sdtPr>
                <w:sdtContent>
                  <w:p w:rsidR="00E2622B" w:rsidRPr="009F7D2C" w:rsidRDefault="00E2622B" w:rsidP="00E2622B">
                    <w:pPr>
                      <w:autoSpaceDE w:val="0"/>
                      <w:autoSpaceDN w:val="0"/>
                      <w:adjustRightInd w:val="0"/>
                      <w:jc w:val="center"/>
                      <w:rPr>
                        <w:rFonts w:ascii="Arial" w:hAnsi="Arial" w:cs="Arial"/>
                        <w:b/>
                        <w:bCs/>
                      </w:rPr>
                    </w:pPr>
                    <w:r w:rsidRPr="000D7390">
                      <w:rPr>
                        <w:rFonts w:ascii="Arial" w:hAnsi="Arial" w:cs="Arial"/>
                        <w:b/>
                        <w:bCs/>
                        <w:sz w:val="22"/>
                        <w:szCs w:val="22"/>
                        <w:highlight w:val="yellow"/>
                      </w:rPr>
                      <w:t>X</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1777214799"/>
              <w:showingPlcHdr/>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03"/>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39"/>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03"/>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39"/>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sdt>
                <w:sdtPr>
                  <w:rPr>
                    <w:rFonts w:ascii="Arial" w:hAnsi="Arial" w:cs="Arial"/>
                    <w:b/>
                    <w:bCs/>
                    <w:sz w:val="22"/>
                    <w:szCs w:val="22"/>
                  </w:rPr>
                  <w:id w:val="-1614286491"/>
                </w:sdtPr>
                <w:sdtContent>
                  <w:p w:rsidR="00E2622B" w:rsidRPr="00546469" w:rsidRDefault="00E2622B" w:rsidP="00E2622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39"/>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03"/>
        </w:trPr>
        <w:tc>
          <w:tcPr>
            <w:tcW w:w="9889" w:type="dxa"/>
            <w:gridSpan w:val="4"/>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2622B" w:rsidRPr="004C3A0B" w:rsidTr="00E2622B">
        <w:trPr>
          <w:trHeight w:val="403"/>
        </w:trPr>
        <w:tc>
          <w:tcPr>
            <w:tcW w:w="9889" w:type="dxa"/>
            <w:gridSpan w:val="4"/>
            <w:vAlign w:val="center"/>
          </w:tcPr>
          <w:p w:rsidR="00E2622B" w:rsidRPr="004C3A0B" w:rsidRDefault="00E2622B" w:rsidP="00E2622B">
            <w:pPr>
              <w:rPr>
                <w:rFonts w:cs="Arial"/>
              </w:rPr>
            </w:pPr>
            <w:r>
              <w:rPr>
                <w:rFonts w:ascii="Arial" w:hAnsi="Arial" w:cs="Arial"/>
                <w:sz w:val="22"/>
                <w:szCs w:val="22"/>
              </w:rPr>
              <w:t xml:space="preserve">As highlighted previously, at all stages of the study the children identified as participants will give their assent to participating and be allowed to withdraw this assent at any time, without any negative consequences. </w:t>
            </w:r>
            <w:r w:rsidRPr="009F7D2C">
              <w:rPr>
                <w:rFonts w:ascii="Arial" w:hAnsi="Arial" w:cs="Arial"/>
                <w:sz w:val="22"/>
                <w:szCs w:val="22"/>
              </w:rPr>
              <w:t>The head</w:t>
            </w:r>
            <w:r>
              <w:rPr>
                <w:rFonts w:ascii="Arial" w:hAnsi="Arial" w:cs="Arial"/>
                <w:sz w:val="22"/>
                <w:szCs w:val="22"/>
              </w:rPr>
              <w:t xml:space="preserve"> </w:t>
            </w:r>
            <w:r w:rsidRPr="009F7D2C">
              <w:rPr>
                <w:rFonts w:ascii="Arial" w:hAnsi="Arial" w:cs="Arial"/>
                <w:sz w:val="22"/>
                <w:szCs w:val="22"/>
              </w:rPr>
              <w:t>teacher of the school has given his consent for this research study to take place</w:t>
            </w:r>
            <w:r>
              <w:rPr>
                <w:rFonts w:ascii="Arial" w:hAnsi="Arial" w:cs="Arial"/>
                <w:sz w:val="22"/>
                <w:szCs w:val="22"/>
              </w:rPr>
              <w:t xml:space="preserve"> </w:t>
            </w:r>
            <w:r w:rsidRPr="000D7390">
              <w:rPr>
                <w:rFonts w:ascii="Arial" w:hAnsi="Arial" w:cs="Arial"/>
                <w:color w:val="0070C0"/>
                <w:sz w:val="22"/>
                <w:szCs w:val="22"/>
              </w:rPr>
              <w:t>and consent will be sought from the parents/ legal guardians of the participants</w:t>
            </w:r>
          </w:p>
        </w:tc>
      </w:tr>
    </w:tbl>
    <w:p w:rsidR="00E2622B" w:rsidRPr="004C3A0B" w:rsidRDefault="00E2622B" w:rsidP="00E2622B">
      <w:pPr>
        <w:rPr>
          <w:rFonts w:ascii="Arial" w:hAnsi="Arial" w:cs="Arial"/>
        </w:rPr>
      </w:pPr>
    </w:p>
    <w:p w:rsidR="00E2622B" w:rsidRPr="004C3A0B" w:rsidRDefault="00E2622B" w:rsidP="00E2622B">
      <w:pPr>
        <w:rPr>
          <w:rFonts w:ascii="Arial" w:hAnsi="Arial" w:cs="Arial"/>
        </w:rPr>
      </w:pPr>
    </w:p>
    <w:p w:rsidR="00E2622B" w:rsidRPr="004C3A0B" w:rsidRDefault="00E2622B" w:rsidP="00E2622B">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2622B" w:rsidRPr="004C3A0B" w:rsidTr="00E2622B">
        <w:tc>
          <w:tcPr>
            <w:tcW w:w="6629" w:type="dxa"/>
            <w:shd w:val="clear" w:color="auto" w:fill="F2F2F2" w:themeFill="background1" w:themeFillShade="F2"/>
          </w:tcPr>
          <w:p w:rsidR="00E2622B" w:rsidRPr="004C3A0B" w:rsidRDefault="00E2622B" w:rsidP="00E2622B">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E2622B" w:rsidRPr="004C3A0B" w:rsidRDefault="00E2622B" w:rsidP="00E2622B">
            <w:pPr>
              <w:autoSpaceDE w:val="0"/>
              <w:autoSpaceDN w:val="0"/>
              <w:adjustRightInd w:val="0"/>
              <w:jc w:val="center"/>
              <w:rPr>
                <w:rFonts w:ascii="Arial" w:hAnsi="Arial" w:cs="Arial"/>
                <w:b/>
                <w:bCs/>
                <w:sz w:val="16"/>
                <w:szCs w:val="16"/>
              </w:rPr>
            </w:pPr>
          </w:p>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2622B" w:rsidRPr="004C3A0B" w:rsidRDefault="00E2622B" w:rsidP="00E2622B">
            <w:pPr>
              <w:autoSpaceDE w:val="0"/>
              <w:autoSpaceDN w:val="0"/>
              <w:adjustRightInd w:val="0"/>
              <w:jc w:val="center"/>
              <w:rPr>
                <w:rFonts w:ascii="Arial" w:hAnsi="Arial" w:cs="Arial"/>
                <w:b/>
                <w:bCs/>
                <w:sz w:val="16"/>
                <w:szCs w:val="16"/>
              </w:rPr>
            </w:pPr>
          </w:p>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2622B" w:rsidRPr="004C3A0B" w:rsidTr="00E2622B">
        <w:trPr>
          <w:trHeight w:val="439"/>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03"/>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39"/>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03"/>
        </w:trPr>
        <w:tc>
          <w:tcPr>
            <w:tcW w:w="662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03"/>
        </w:trPr>
        <w:tc>
          <w:tcPr>
            <w:tcW w:w="9889" w:type="dxa"/>
            <w:gridSpan w:val="4"/>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2622B" w:rsidRPr="004C3A0B" w:rsidTr="00E2622B">
        <w:trPr>
          <w:trHeight w:val="403"/>
        </w:trPr>
        <w:tc>
          <w:tcPr>
            <w:tcW w:w="9889" w:type="dxa"/>
            <w:gridSpan w:val="4"/>
            <w:vAlign w:val="center"/>
          </w:tcPr>
          <w:p w:rsidR="00E2622B" w:rsidRPr="004C3A0B" w:rsidRDefault="00E2622B" w:rsidP="00E2622B">
            <w:pPr>
              <w:autoSpaceDE w:val="0"/>
              <w:autoSpaceDN w:val="0"/>
              <w:adjustRightInd w:val="0"/>
              <w:rPr>
                <w:rFonts w:ascii="Arial" w:hAnsi="Arial" w:cs="Arial"/>
                <w:sz w:val="22"/>
                <w:szCs w:val="22"/>
              </w:rPr>
            </w:pPr>
          </w:p>
          <w:p w:rsidR="00E2622B" w:rsidRPr="004C3A0B" w:rsidRDefault="00E2622B" w:rsidP="00E2622B">
            <w:pPr>
              <w:autoSpaceDE w:val="0"/>
              <w:autoSpaceDN w:val="0"/>
              <w:adjustRightInd w:val="0"/>
              <w:rPr>
                <w:rFonts w:ascii="Arial" w:hAnsi="Arial" w:cs="Arial"/>
                <w:sz w:val="22"/>
                <w:szCs w:val="22"/>
              </w:rPr>
            </w:pPr>
          </w:p>
          <w:p w:rsidR="00E2622B" w:rsidRPr="004C3A0B" w:rsidRDefault="00E2622B" w:rsidP="00E2622B">
            <w:pPr>
              <w:autoSpaceDE w:val="0"/>
              <w:autoSpaceDN w:val="0"/>
              <w:adjustRightInd w:val="0"/>
              <w:rPr>
                <w:rFonts w:cs="Arial"/>
              </w:rPr>
            </w:pPr>
          </w:p>
        </w:tc>
      </w:tr>
    </w:tbl>
    <w:p w:rsidR="00E2622B" w:rsidRPr="004C3A0B" w:rsidRDefault="00E2622B" w:rsidP="00E2622B">
      <w:pPr>
        <w:rPr>
          <w:rFonts w:ascii="Arial" w:hAnsi="Arial" w:cs="Arial"/>
        </w:rPr>
      </w:pPr>
    </w:p>
    <w:p w:rsidR="00E2622B" w:rsidRPr="004C3A0B" w:rsidRDefault="00E2622B" w:rsidP="00E2622B">
      <w:pPr>
        <w:rPr>
          <w:rFonts w:ascii="Arial" w:hAnsi="Arial" w:cs="Arial"/>
        </w:rPr>
      </w:pPr>
    </w:p>
    <w:p w:rsidR="00E2622B" w:rsidRPr="004C3A0B" w:rsidRDefault="00E2622B" w:rsidP="00E2622B">
      <w:pPr>
        <w:rPr>
          <w:rFonts w:ascii="Arial" w:hAnsi="Arial" w:cs="Arial"/>
          <w:b/>
          <w:bCs/>
        </w:rPr>
      </w:pPr>
      <w:r w:rsidRPr="004C3A0B">
        <w:rPr>
          <w:rFonts w:ascii="Arial" w:hAnsi="Arial" w:cs="Arial"/>
          <w:b/>
          <w:bCs/>
        </w:rPr>
        <w:t>SECTION H: Anticipated Risks</w:t>
      </w:r>
    </w:p>
    <w:p w:rsidR="00E2622B" w:rsidRPr="004C3A0B" w:rsidRDefault="00E2622B" w:rsidP="00E2622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2622B" w:rsidRPr="004C3A0B" w:rsidTr="00E2622B">
        <w:tc>
          <w:tcPr>
            <w:tcW w:w="9923" w:type="dxa"/>
            <w:tcBorders>
              <w:bottom w:val="single" w:sz="4" w:space="0" w:color="auto"/>
            </w:tcBorders>
            <w:shd w:val="clear" w:color="auto" w:fill="F2F2F2" w:themeFill="background1" w:themeFillShade="F2"/>
          </w:tcPr>
          <w:p w:rsidR="00E2622B" w:rsidRDefault="00E2622B" w:rsidP="00E2622B">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E2622B" w:rsidRDefault="00E2622B" w:rsidP="00E2622B"/>
          <w:p w:rsidR="00E2622B" w:rsidRPr="00204E14" w:rsidRDefault="00E2622B" w:rsidP="00E2622B">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E2622B" w:rsidRPr="004C3A0B" w:rsidTr="00E2622B">
        <w:tc>
          <w:tcPr>
            <w:tcW w:w="9923" w:type="dxa"/>
            <w:tcBorders>
              <w:bottom w:val="single" w:sz="4" w:space="0" w:color="auto"/>
            </w:tcBorders>
          </w:tcPr>
          <w:p w:rsidR="00E2622B" w:rsidRPr="00204E14" w:rsidRDefault="00E2622B" w:rsidP="00E2622B">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E2622B" w:rsidRPr="00204E14" w:rsidRDefault="00E2622B" w:rsidP="00E2622B"/>
          <w:p w:rsidR="00E2622B" w:rsidRPr="00204E14" w:rsidRDefault="00E2622B" w:rsidP="00E2622B">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Content>
                <w:r>
                  <w:rPr>
                    <w:rFonts w:ascii="MS Gothic" w:eastAsia="MS Gothic" w:hAnsi="MS Gothic" w:cs="Arial" w:hint="eastAsia"/>
                    <w:b/>
                    <w:bCs/>
                    <w:sz w:val="24"/>
                  </w:rPr>
                  <w:t>☐</w:t>
                </w:r>
              </w:sdtContent>
            </w:sdt>
          </w:p>
          <w:p w:rsidR="00E2622B" w:rsidRDefault="00E2622B" w:rsidP="00E2622B">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Content>
                <w:r>
                  <w:rPr>
                    <w:rFonts w:ascii="Arial" w:hAnsi="Arial" w:cs="Arial"/>
                    <w:b/>
                    <w:bCs/>
                  </w:rPr>
                  <w:t xml:space="preserve"> X</w:t>
                </w:r>
              </w:sdtContent>
            </w:sdt>
          </w:p>
          <w:p w:rsidR="00E2622B" w:rsidRPr="00204E14" w:rsidRDefault="00E2622B" w:rsidP="00E2622B"/>
        </w:tc>
      </w:tr>
      <w:tr w:rsidR="00E2622B" w:rsidRPr="004C3A0B" w:rsidTr="00E2622B">
        <w:tc>
          <w:tcPr>
            <w:tcW w:w="9923" w:type="dxa"/>
            <w:tcBorders>
              <w:bottom w:val="single" w:sz="4" w:space="0" w:color="auto"/>
            </w:tcBorders>
            <w:shd w:val="clear" w:color="auto" w:fill="F2F2F2" w:themeFill="background1" w:themeFillShade="F2"/>
          </w:tcPr>
          <w:p w:rsidR="00E2622B" w:rsidRPr="004C3A0B" w:rsidRDefault="00E2622B" w:rsidP="00E2622B">
            <w:pPr>
              <w:rPr>
                <w:rFonts w:ascii="Arial" w:hAnsi="Arial" w:cs="Arial"/>
              </w:rPr>
            </w:pPr>
            <w:r w:rsidRPr="004D33F6">
              <w:rPr>
                <w:rFonts w:ascii="Arial" w:hAnsi="Arial" w:cs="Arial"/>
                <w:b/>
              </w:rPr>
              <w:t>Risks to participants</w:t>
            </w:r>
          </w:p>
          <w:p w:rsidR="00E2622B" w:rsidRPr="004C3A0B" w:rsidRDefault="00E2622B" w:rsidP="00E2622B">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2622B" w:rsidRPr="004C3A0B" w:rsidTr="00E2622B">
        <w:tc>
          <w:tcPr>
            <w:tcW w:w="9923" w:type="dxa"/>
            <w:tcBorders>
              <w:top w:val="single" w:sz="4" w:space="0" w:color="auto"/>
              <w:bottom w:val="single" w:sz="4" w:space="0" w:color="auto"/>
            </w:tcBorders>
          </w:tcPr>
          <w:p w:rsidR="00E2622B" w:rsidRDefault="00E2622B" w:rsidP="00E2622B">
            <w:pPr>
              <w:autoSpaceDE w:val="0"/>
              <w:autoSpaceDN w:val="0"/>
              <w:adjustRightInd w:val="0"/>
              <w:rPr>
                <w:rFonts w:ascii="Arial" w:hAnsi="Arial" w:cs="Arial"/>
                <w:color w:val="0070C0"/>
              </w:rPr>
            </w:pPr>
            <w:r>
              <w:rPr>
                <w:rFonts w:ascii="Arial" w:hAnsi="Arial" w:cs="Arial"/>
              </w:rPr>
              <w:t xml:space="preserve">Having read and referred to the BERA &amp; UWTSD code in conjunction with the EWC Code of Professional Practice, </w:t>
            </w:r>
            <w:r>
              <w:rPr>
                <w:rFonts w:ascii="Arial" w:hAnsi="Arial" w:cs="Arial"/>
                <w:color w:val="0070C0"/>
              </w:rPr>
              <w:t>all precautions shall</w:t>
            </w:r>
            <w:r w:rsidRPr="00D17360">
              <w:rPr>
                <w:rFonts w:ascii="Arial" w:hAnsi="Arial" w:cs="Arial"/>
                <w:color w:val="0070C0"/>
              </w:rPr>
              <w:t xml:space="preserve"> be taken to ensure th</w:t>
            </w:r>
            <w:r>
              <w:rPr>
                <w:rFonts w:ascii="Arial" w:hAnsi="Arial" w:cs="Arial"/>
                <w:color w:val="0070C0"/>
              </w:rPr>
              <w:t>at the following steps are followed</w:t>
            </w:r>
            <w:r w:rsidRPr="00D17360">
              <w:rPr>
                <w:rFonts w:ascii="Arial" w:hAnsi="Arial" w:cs="Arial"/>
                <w:color w:val="0070C0"/>
              </w:rPr>
              <w:t xml:space="preserve"> to minimise risk to participants.</w:t>
            </w:r>
          </w:p>
          <w:p w:rsidR="00E2622B" w:rsidRDefault="00E2622B" w:rsidP="00E2622B">
            <w:pPr>
              <w:autoSpaceDE w:val="0"/>
              <w:autoSpaceDN w:val="0"/>
              <w:adjustRightInd w:val="0"/>
              <w:rPr>
                <w:rFonts w:ascii="Arial" w:hAnsi="Arial" w:cs="Arial"/>
                <w:color w:val="0070C0"/>
              </w:rPr>
            </w:pPr>
            <w:r w:rsidRPr="00065400">
              <w:rPr>
                <w:rFonts w:ascii="Arial" w:hAnsi="Arial" w:cs="Arial"/>
                <w:color w:val="0070C0"/>
              </w:rPr>
              <w:t>No child participating in the study shall be named or described in such a way as they might be identified</w:t>
            </w:r>
          </w:p>
          <w:p w:rsidR="00E2622B" w:rsidRDefault="00E2622B" w:rsidP="00E2622B">
            <w:pPr>
              <w:autoSpaceDE w:val="0"/>
              <w:autoSpaceDN w:val="0"/>
              <w:adjustRightInd w:val="0"/>
              <w:rPr>
                <w:rFonts w:ascii="Arial" w:hAnsi="Arial" w:cs="Arial"/>
                <w:color w:val="0070C0"/>
              </w:rPr>
            </w:pPr>
            <w:r>
              <w:rPr>
                <w:rFonts w:ascii="Arial" w:hAnsi="Arial" w:cs="Arial"/>
              </w:rPr>
              <w:t xml:space="preserve">At all stages of the study, </w:t>
            </w:r>
            <w:r w:rsidRPr="00D17360">
              <w:rPr>
                <w:rFonts w:ascii="Arial" w:hAnsi="Arial" w:cs="Arial"/>
                <w:color w:val="0070C0"/>
              </w:rPr>
              <w:t>no child shall be treated differently</w:t>
            </w:r>
            <w:r>
              <w:rPr>
                <w:rFonts w:ascii="Arial" w:hAnsi="Arial" w:cs="Arial"/>
              </w:rPr>
              <w:t xml:space="preserve">, </w:t>
            </w:r>
            <w:r w:rsidRPr="00D17360">
              <w:rPr>
                <w:rFonts w:ascii="Arial" w:hAnsi="Arial" w:cs="Arial"/>
                <w:color w:val="0070C0"/>
              </w:rPr>
              <w:t>for either being a participant or non- participant of this study</w:t>
            </w:r>
            <w:r>
              <w:rPr>
                <w:rFonts w:ascii="Arial" w:hAnsi="Arial" w:cs="Arial"/>
              </w:rPr>
              <w:t xml:space="preserve">. </w:t>
            </w:r>
            <w:r w:rsidRPr="00AF3FD1">
              <w:rPr>
                <w:rFonts w:ascii="Arial" w:hAnsi="Arial" w:cs="Arial"/>
                <w:color w:val="0070C0"/>
              </w:rPr>
              <w:t xml:space="preserve">No incentives shall be offered to children to reduce the impact of bias on the data and to ensure that children don’t feel under pressure to participate in the study. </w:t>
            </w:r>
          </w:p>
          <w:p w:rsidR="00E2622B" w:rsidRPr="00AF3FD1" w:rsidRDefault="00E2622B" w:rsidP="00E2622B">
            <w:pPr>
              <w:autoSpaceDE w:val="0"/>
              <w:autoSpaceDN w:val="0"/>
              <w:adjustRightInd w:val="0"/>
              <w:rPr>
                <w:rFonts w:ascii="Arial" w:hAnsi="Arial" w:cs="Arial"/>
              </w:rPr>
            </w:pPr>
            <w:r>
              <w:rPr>
                <w:rFonts w:ascii="Arial" w:hAnsi="Arial" w:cs="Arial"/>
              </w:rPr>
              <w:t xml:space="preserve">The children will give their assent to participate and be allowed to withdraw this assent at any time, without any negative consequences, </w:t>
            </w:r>
            <w:r w:rsidRPr="00D17360">
              <w:rPr>
                <w:rFonts w:ascii="Arial" w:hAnsi="Arial" w:cs="Arial"/>
                <w:color w:val="0070C0"/>
              </w:rPr>
              <w:t>and the children will be made aware of this fact.</w:t>
            </w:r>
            <w:r>
              <w:rPr>
                <w:rFonts w:ascii="Arial" w:hAnsi="Arial" w:cs="Arial"/>
                <w:color w:val="0070C0"/>
              </w:rPr>
              <w:t xml:space="preserve"> </w:t>
            </w:r>
          </w:p>
          <w:p w:rsidR="00E2622B" w:rsidRDefault="00E2622B" w:rsidP="00E2622B">
            <w:pPr>
              <w:autoSpaceDE w:val="0"/>
              <w:autoSpaceDN w:val="0"/>
              <w:adjustRightInd w:val="0"/>
              <w:rPr>
                <w:rFonts w:ascii="Arial" w:hAnsi="Arial" w:cs="Arial"/>
                <w:color w:val="0070C0"/>
              </w:rPr>
            </w:pPr>
            <w:r w:rsidRPr="00997F40">
              <w:rPr>
                <w:rFonts w:ascii="Arial" w:hAnsi="Arial" w:cs="Arial"/>
                <w:color w:val="0070C0"/>
              </w:rPr>
              <w:lastRenderedPageBreak/>
              <w:t>The researcher is aware that if the observation or focus group causes any emotional distress the pupils need to know that they can leave at any point</w:t>
            </w:r>
            <w:r>
              <w:rPr>
                <w:rFonts w:ascii="Arial" w:hAnsi="Arial" w:cs="Arial"/>
                <w:color w:val="0070C0"/>
              </w:rPr>
              <w:t>. This withdrawl can be by means of verbal or non- verbal communication. The children will not experience any circumstances different to normal school situations where they may be put under the risk of physical harm.</w:t>
            </w:r>
          </w:p>
          <w:p w:rsidR="00E2622B" w:rsidRDefault="00E2622B" w:rsidP="00E2622B">
            <w:pPr>
              <w:autoSpaceDE w:val="0"/>
              <w:autoSpaceDN w:val="0"/>
              <w:adjustRightInd w:val="0"/>
              <w:rPr>
                <w:rFonts w:ascii="Arial" w:hAnsi="Arial" w:cs="Arial"/>
              </w:rPr>
            </w:pPr>
            <w:r>
              <w:rPr>
                <w:rFonts w:ascii="Arial" w:hAnsi="Arial" w:cs="Arial"/>
                <w:color w:val="0070C0"/>
              </w:rPr>
              <w:t xml:space="preserve">Assent will be gained from participating children and consent from their parent/ legal guardian. The researcher and observers will adhere to all legal requirements in relation to working with children as well as </w:t>
            </w:r>
            <w:r>
              <w:rPr>
                <w:rFonts w:ascii="Arial" w:hAnsi="Arial" w:cs="Arial"/>
              </w:rPr>
              <w:t>School X’s up-to-date Safeguarding Policy that clearly states procedures and measures to be taken if there are any safeguarding concerns.</w:t>
            </w:r>
          </w:p>
          <w:p w:rsidR="00E2622B" w:rsidRPr="007A5B72" w:rsidRDefault="00E2622B" w:rsidP="00E2622B">
            <w:pPr>
              <w:autoSpaceDE w:val="0"/>
              <w:autoSpaceDN w:val="0"/>
              <w:adjustRightInd w:val="0"/>
              <w:rPr>
                <w:rFonts w:ascii="Arial" w:hAnsi="Arial" w:cs="Arial"/>
                <w:color w:val="0070C0"/>
              </w:rPr>
            </w:pPr>
            <w:r w:rsidRPr="007A5B72">
              <w:rPr>
                <w:rFonts w:ascii="Arial" w:hAnsi="Arial" w:cs="Arial"/>
                <w:color w:val="0070C0"/>
              </w:rPr>
              <w:t xml:space="preserve">Research methods have been selected to </w:t>
            </w:r>
            <w:r>
              <w:rPr>
                <w:rFonts w:ascii="Arial" w:hAnsi="Arial" w:cs="Arial"/>
                <w:color w:val="0070C0"/>
              </w:rPr>
              <w:t xml:space="preserve">facilitate collection of qualitative data and </w:t>
            </w:r>
            <w:r w:rsidRPr="007A5B72">
              <w:rPr>
                <w:rFonts w:ascii="Arial" w:hAnsi="Arial" w:cs="Arial"/>
                <w:color w:val="0070C0"/>
              </w:rPr>
              <w:t xml:space="preserve">mimic the normal practice within School X, </w:t>
            </w:r>
            <w:r>
              <w:rPr>
                <w:rFonts w:ascii="Arial" w:hAnsi="Arial" w:cs="Arial"/>
                <w:color w:val="0070C0"/>
              </w:rPr>
              <w:t>in order</w:t>
            </w:r>
            <w:r w:rsidRPr="007A5B72">
              <w:rPr>
                <w:rFonts w:ascii="Arial" w:hAnsi="Arial" w:cs="Arial"/>
                <w:color w:val="0070C0"/>
              </w:rPr>
              <w:t xml:space="preserve"> to put the children at ease and reduce the sense of intrusion.</w:t>
            </w:r>
            <w:r>
              <w:rPr>
                <w:rFonts w:ascii="Arial" w:hAnsi="Arial" w:cs="Arial"/>
                <w:color w:val="0070C0"/>
              </w:rPr>
              <w:t xml:space="preserve"> </w:t>
            </w:r>
          </w:p>
          <w:p w:rsidR="00E2622B" w:rsidRPr="00371D4A" w:rsidRDefault="00E2622B" w:rsidP="00E2622B">
            <w:pPr>
              <w:autoSpaceDE w:val="0"/>
              <w:autoSpaceDN w:val="0"/>
              <w:adjustRightInd w:val="0"/>
              <w:rPr>
                <w:rFonts w:ascii="Arial" w:hAnsi="Arial" w:cs="Arial"/>
              </w:rPr>
            </w:pPr>
          </w:p>
        </w:tc>
      </w:tr>
      <w:tr w:rsidR="00E2622B" w:rsidRPr="004C3A0B" w:rsidTr="00E2622B">
        <w:tc>
          <w:tcPr>
            <w:tcW w:w="9923" w:type="dxa"/>
            <w:tcBorders>
              <w:bottom w:val="single" w:sz="4" w:space="0" w:color="auto"/>
            </w:tcBorders>
          </w:tcPr>
          <w:p w:rsidR="00E2622B" w:rsidRPr="004C3A0B" w:rsidRDefault="00E2622B" w:rsidP="00E2622B">
            <w:pPr>
              <w:pStyle w:val="Heading1"/>
              <w:jc w:val="left"/>
              <w:rPr>
                <w:rFonts w:ascii="Arial" w:hAnsi="Arial" w:cs="Arial"/>
                <w:sz w:val="16"/>
                <w:szCs w:val="16"/>
              </w:rPr>
            </w:pPr>
          </w:p>
        </w:tc>
      </w:tr>
      <w:tr w:rsidR="00E2622B" w:rsidRPr="004C3A0B" w:rsidTr="00E2622B">
        <w:tc>
          <w:tcPr>
            <w:tcW w:w="9923" w:type="dxa"/>
            <w:tcBorders>
              <w:bottom w:val="single" w:sz="4" w:space="0" w:color="auto"/>
            </w:tcBorders>
            <w:shd w:val="clear" w:color="auto" w:fill="F2F2F2" w:themeFill="background1" w:themeFillShade="F2"/>
          </w:tcPr>
          <w:p w:rsidR="00E2622B" w:rsidRPr="004C3A0B" w:rsidRDefault="00E2622B" w:rsidP="00E2622B">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2622B" w:rsidRPr="004C3A0B" w:rsidTr="00E2622B">
        <w:tc>
          <w:tcPr>
            <w:tcW w:w="9923" w:type="dxa"/>
            <w:tcBorders>
              <w:top w:val="single" w:sz="4" w:space="0" w:color="auto"/>
              <w:bottom w:val="single" w:sz="4" w:space="0" w:color="auto"/>
            </w:tcBorders>
          </w:tcPr>
          <w:p w:rsidR="00E2622B" w:rsidRPr="004C3A0B" w:rsidRDefault="00E2622B" w:rsidP="00E2622B">
            <w:pPr>
              <w:autoSpaceDE w:val="0"/>
              <w:autoSpaceDN w:val="0"/>
              <w:adjustRightInd w:val="0"/>
              <w:rPr>
                <w:rFonts w:ascii="Arial" w:hAnsi="Arial" w:cs="Arial"/>
              </w:rPr>
            </w:pPr>
          </w:p>
          <w:p w:rsidR="00E2622B" w:rsidRPr="004C3A0B" w:rsidRDefault="00E2622B" w:rsidP="00E2622B">
            <w:pPr>
              <w:autoSpaceDE w:val="0"/>
              <w:autoSpaceDN w:val="0"/>
              <w:adjustRightInd w:val="0"/>
              <w:rPr>
                <w:rFonts w:ascii="Arial" w:hAnsi="Arial" w:cs="Arial"/>
              </w:rPr>
            </w:pPr>
          </w:p>
          <w:p w:rsidR="00E2622B" w:rsidRPr="004C3A0B" w:rsidRDefault="00E2622B" w:rsidP="00E2622B">
            <w:pPr>
              <w:autoSpaceDE w:val="0"/>
              <w:autoSpaceDN w:val="0"/>
              <w:adjustRightInd w:val="0"/>
              <w:rPr>
                <w:rFonts w:cs="Arial"/>
              </w:rPr>
            </w:pPr>
            <w:r w:rsidRPr="004C3A0B">
              <w:rPr>
                <w:rFonts w:ascii="Arial" w:hAnsi="Arial" w:cs="Arial"/>
                <w:color w:val="808080"/>
                <w:sz w:val="18"/>
                <w:szCs w:val="18"/>
              </w:rPr>
              <w:t>(this box should expand as you type)</w:t>
            </w:r>
          </w:p>
        </w:tc>
      </w:tr>
      <w:tr w:rsidR="00E2622B" w:rsidRPr="004C3A0B" w:rsidTr="00E2622B">
        <w:tc>
          <w:tcPr>
            <w:tcW w:w="9923" w:type="dxa"/>
            <w:tcBorders>
              <w:top w:val="single" w:sz="4" w:space="0" w:color="auto"/>
              <w:bottom w:val="single" w:sz="4" w:space="0" w:color="auto"/>
            </w:tcBorders>
          </w:tcPr>
          <w:p w:rsidR="00E2622B" w:rsidRPr="004C3A0B" w:rsidRDefault="00E2622B" w:rsidP="00E2622B">
            <w:pPr>
              <w:autoSpaceDE w:val="0"/>
              <w:autoSpaceDN w:val="0"/>
              <w:adjustRightInd w:val="0"/>
              <w:rPr>
                <w:rFonts w:ascii="Arial" w:hAnsi="Arial" w:cs="Arial"/>
                <w:sz w:val="16"/>
                <w:szCs w:val="16"/>
              </w:rPr>
            </w:pPr>
          </w:p>
        </w:tc>
      </w:tr>
      <w:tr w:rsidR="00E2622B" w:rsidRPr="004C3A0B" w:rsidTr="00E2622B">
        <w:tc>
          <w:tcPr>
            <w:tcW w:w="9923" w:type="dxa"/>
            <w:tcBorders>
              <w:top w:val="single" w:sz="4" w:space="0" w:color="auto"/>
              <w:bottom w:val="single" w:sz="4" w:space="0" w:color="auto"/>
            </w:tcBorders>
            <w:shd w:val="clear" w:color="auto" w:fill="F2F2F2" w:themeFill="background1" w:themeFillShade="F2"/>
          </w:tcPr>
          <w:p w:rsidR="00E2622B" w:rsidRPr="004C3A0B" w:rsidRDefault="00E2622B" w:rsidP="00E2622B">
            <w:pPr>
              <w:rPr>
                <w:rFonts w:ascii="Arial" w:hAnsi="Arial" w:cs="Arial"/>
              </w:rPr>
            </w:pPr>
            <w:r w:rsidRPr="004D33F6">
              <w:rPr>
                <w:rFonts w:ascii="Arial" w:hAnsi="Arial" w:cs="Arial"/>
                <w:b/>
              </w:rPr>
              <w:t>Risks to investigator</w:t>
            </w:r>
          </w:p>
          <w:p w:rsidR="00E2622B" w:rsidRPr="004C3A0B" w:rsidRDefault="00E2622B" w:rsidP="00E2622B">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E2622B" w:rsidRPr="004C3A0B" w:rsidTr="00E2622B">
        <w:tc>
          <w:tcPr>
            <w:tcW w:w="9923" w:type="dxa"/>
            <w:tcBorders>
              <w:top w:val="single" w:sz="4" w:space="0" w:color="auto"/>
              <w:bottom w:val="single" w:sz="4" w:space="0" w:color="auto"/>
            </w:tcBorders>
          </w:tcPr>
          <w:p w:rsidR="00E2622B" w:rsidRPr="004C3A0B" w:rsidRDefault="00E2622B" w:rsidP="00E2622B">
            <w:pPr>
              <w:autoSpaceDE w:val="0"/>
              <w:autoSpaceDN w:val="0"/>
              <w:adjustRightInd w:val="0"/>
              <w:rPr>
                <w:rFonts w:cs="Arial"/>
              </w:rPr>
            </w:pPr>
            <w:r>
              <w:rPr>
                <w:rFonts w:ascii="Arial" w:hAnsi="Arial" w:cs="Arial"/>
              </w:rPr>
              <w:t xml:space="preserve">At no stage during this study is the researcher required to be on their own with a child or children. There are always a minimum of two adults present in a Foundation Phase classroom, and this would not need to change. In a focus group situation the researcher will be in a quiet area of the classroom but still visible to the Teaching Assistant.  It is acknowledged that there is a risk of accusation because some children are participating in research and some not, but it is important to note that no child or group of children will be treated differently during or after this study </w:t>
            </w:r>
            <w:r w:rsidRPr="0072060B">
              <w:rPr>
                <w:rFonts w:ascii="Arial" w:hAnsi="Arial" w:cs="Arial"/>
                <w:color w:val="0070C0"/>
              </w:rPr>
              <w:t>and no child will receive any incentive to participate in the study</w:t>
            </w:r>
            <w:r>
              <w:rPr>
                <w:rFonts w:ascii="Arial" w:hAnsi="Arial" w:cs="Arial"/>
              </w:rPr>
              <w:t>.  It could be said that the Teacher holds a position of power over the children participating the study, but the normal classroom relationship between Teacher and pupil at School X is one of mutual respect. As a precaution against misuse of any abuse of power there will always be a Teaching Assistant present when the researcher is with the participating children.</w:t>
            </w:r>
          </w:p>
          <w:p w:rsidR="00E2622B" w:rsidRPr="004C3A0B" w:rsidRDefault="00E2622B" w:rsidP="00E2622B">
            <w:pPr>
              <w:autoSpaceDE w:val="0"/>
              <w:autoSpaceDN w:val="0"/>
              <w:adjustRightInd w:val="0"/>
              <w:rPr>
                <w:rFonts w:cs="Arial"/>
              </w:rPr>
            </w:pPr>
          </w:p>
        </w:tc>
      </w:tr>
      <w:tr w:rsidR="00E2622B" w:rsidRPr="004C3A0B" w:rsidTr="00E2622B">
        <w:tc>
          <w:tcPr>
            <w:tcW w:w="9923" w:type="dxa"/>
            <w:tcBorders>
              <w:top w:val="single" w:sz="4" w:space="0" w:color="auto"/>
              <w:bottom w:val="single" w:sz="4" w:space="0" w:color="auto"/>
            </w:tcBorders>
          </w:tcPr>
          <w:p w:rsidR="00E2622B" w:rsidRPr="004C3A0B" w:rsidRDefault="00E2622B" w:rsidP="00E2622B">
            <w:pPr>
              <w:autoSpaceDE w:val="0"/>
              <w:autoSpaceDN w:val="0"/>
              <w:adjustRightInd w:val="0"/>
              <w:rPr>
                <w:rFonts w:ascii="Arial" w:hAnsi="Arial" w:cs="Arial"/>
                <w:sz w:val="16"/>
                <w:szCs w:val="16"/>
              </w:rPr>
            </w:pPr>
          </w:p>
        </w:tc>
      </w:tr>
      <w:tr w:rsidR="00E2622B" w:rsidRPr="004C3A0B" w:rsidTr="00E2622B">
        <w:tc>
          <w:tcPr>
            <w:tcW w:w="9923" w:type="dxa"/>
            <w:tcBorders>
              <w:top w:val="single" w:sz="4" w:space="0" w:color="auto"/>
              <w:bottom w:val="single" w:sz="4" w:space="0" w:color="auto"/>
            </w:tcBorders>
            <w:shd w:val="clear" w:color="auto" w:fill="F2F2F2" w:themeFill="background1" w:themeFillShade="F2"/>
          </w:tcPr>
          <w:p w:rsidR="00E2622B" w:rsidRPr="004C3A0B" w:rsidRDefault="00E2622B" w:rsidP="00E2622B">
            <w:pPr>
              <w:rPr>
                <w:rFonts w:ascii="Arial" w:hAnsi="Arial" w:cs="Arial"/>
              </w:rPr>
            </w:pPr>
            <w:r w:rsidRPr="004D33F6">
              <w:rPr>
                <w:rFonts w:ascii="Arial" w:hAnsi="Arial" w:cs="Arial"/>
                <w:b/>
              </w:rPr>
              <w:t>University/institutional risks</w:t>
            </w:r>
          </w:p>
          <w:p w:rsidR="00E2622B" w:rsidRPr="004C3A0B" w:rsidRDefault="00E2622B" w:rsidP="00E2622B">
            <w:pPr>
              <w:rPr>
                <w:rFonts w:ascii="Arial" w:hAnsi="Arial" w:cs="Arial"/>
              </w:rPr>
            </w:pPr>
            <w:r w:rsidRPr="004C3A0B">
              <w:rPr>
                <w:rFonts w:ascii="Arial" w:hAnsi="Arial" w:cs="Arial"/>
              </w:rPr>
              <w:t>For example: adverse publicity, financial loss, data protection</w:t>
            </w:r>
          </w:p>
        </w:tc>
      </w:tr>
      <w:tr w:rsidR="00E2622B" w:rsidRPr="004C3A0B" w:rsidTr="00E2622B">
        <w:tc>
          <w:tcPr>
            <w:tcW w:w="9923" w:type="dxa"/>
            <w:tcBorders>
              <w:top w:val="single" w:sz="4" w:space="0" w:color="auto"/>
              <w:bottom w:val="single" w:sz="4" w:space="0" w:color="auto"/>
            </w:tcBorders>
          </w:tcPr>
          <w:p w:rsidR="00E2622B" w:rsidRPr="004C3A0B" w:rsidRDefault="00E2622B" w:rsidP="00E2622B">
            <w:pPr>
              <w:autoSpaceDE w:val="0"/>
              <w:autoSpaceDN w:val="0"/>
              <w:adjustRightInd w:val="0"/>
              <w:rPr>
                <w:rFonts w:ascii="Arial" w:hAnsi="Arial" w:cs="Arial"/>
              </w:rPr>
            </w:pPr>
            <w:r>
              <w:rPr>
                <w:rFonts w:ascii="Arial" w:hAnsi="Arial" w:cs="Arial"/>
              </w:rPr>
              <w:lastRenderedPageBreak/>
              <w:t xml:space="preserve">The researcher recognises that in undertaking this study, the good name of UWTSD must be upheld and good working relationship between School X and UWSTD maintained. There is a Memorandum of Understanding between the governing body of School X and UWTSD </w:t>
            </w:r>
            <w:r w:rsidRPr="00065400">
              <w:rPr>
                <w:rFonts w:ascii="Arial" w:hAnsi="Arial" w:cs="Arial"/>
                <w:color w:val="0070C0"/>
              </w:rPr>
              <w:t>as we have previously had PGCE and BA Ed students on placement within the establishment. The study will be conducted in an ethical and professional manner to maintain this good working relationship. Consequently the researcher undertakes the commitment not to falsify, fab</w:t>
            </w:r>
            <w:r>
              <w:rPr>
                <w:rFonts w:ascii="Arial" w:hAnsi="Arial" w:cs="Arial"/>
                <w:color w:val="0070C0"/>
              </w:rPr>
              <w:t>ricate or manipulate results of</w:t>
            </w:r>
            <w:r w:rsidRPr="00065400">
              <w:rPr>
                <w:rFonts w:ascii="Arial" w:hAnsi="Arial" w:cs="Arial"/>
                <w:color w:val="0070C0"/>
              </w:rPr>
              <w:t xml:space="preserve"> the research</w:t>
            </w:r>
            <w:r>
              <w:rPr>
                <w:rFonts w:ascii="Arial" w:hAnsi="Arial" w:cs="Arial"/>
                <w:color w:val="0070C0"/>
              </w:rPr>
              <w:t>. All work submitted will be of the researchers own hand and all deadlines adhered to.</w:t>
            </w:r>
          </w:p>
          <w:p w:rsidR="00E2622B" w:rsidRPr="004C3A0B" w:rsidRDefault="00E2622B" w:rsidP="00E2622B">
            <w:pPr>
              <w:autoSpaceDE w:val="0"/>
              <w:autoSpaceDN w:val="0"/>
              <w:adjustRightInd w:val="0"/>
              <w:rPr>
                <w:rFonts w:cs="Arial"/>
              </w:rPr>
            </w:pPr>
            <w:r w:rsidRPr="004C3A0B">
              <w:rPr>
                <w:rFonts w:ascii="Arial" w:hAnsi="Arial" w:cs="Arial"/>
                <w:color w:val="808080"/>
                <w:sz w:val="18"/>
                <w:szCs w:val="18"/>
              </w:rPr>
              <w:t>(this box should expand as you type)</w:t>
            </w:r>
          </w:p>
        </w:tc>
      </w:tr>
      <w:tr w:rsidR="00E2622B" w:rsidRPr="004C3A0B" w:rsidTr="00E2622B">
        <w:tc>
          <w:tcPr>
            <w:tcW w:w="9923" w:type="dxa"/>
            <w:tcBorders>
              <w:top w:val="single" w:sz="4" w:space="0" w:color="auto"/>
              <w:bottom w:val="single" w:sz="4" w:space="0" w:color="auto"/>
            </w:tcBorders>
          </w:tcPr>
          <w:p w:rsidR="00E2622B" w:rsidRPr="004C3A0B" w:rsidRDefault="00E2622B" w:rsidP="00E2622B">
            <w:pPr>
              <w:autoSpaceDE w:val="0"/>
              <w:autoSpaceDN w:val="0"/>
              <w:adjustRightInd w:val="0"/>
              <w:rPr>
                <w:rFonts w:ascii="Arial" w:hAnsi="Arial" w:cs="Arial"/>
                <w:sz w:val="16"/>
                <w:szCs w:val="16"/>
              </w:rPr>
            </w:pPr>
          </w:p>
        </w:tc>
      </w:tr>
      <w:tr w:rsidR="00E2622B" w:rsidRPr="004C3A0B" w:rsidTr="00E2622B">
        <w:tc>
          <w:tcPr>
            <w:tcW w:w="9923" w:type="dxa"/>
            <w:tcBorders>
              <w:top w:val="single" w:sz="4" w:space="0" w:color="auto"/>
              <w:bottom w:val="single" w:sz="4" w:space="0" w:color="auto"/>
            </w:tcBorders>
            <w:shd w:val="clear" w:color="auto" w:fill="F2F2F2" w:themeFill="background1" w:themeFillShade="F2"/>
          </w:tcPr>
          <w:p w:rsidR="00E2622B" w:rsidRPr="004C3A0B" w:rsidRDefault="00E2622B" w:rsidP="00E2622B">
            <w:pPr>
              <w:rPr>
                <w:rFonts w:ascii="Arial" w:hAnsi="Arial" w:cs="Arial"/>
                <w:b/>
              </w:rPr>
            </w:pPr>
            <w:r w:rsidRPr="004D33F6">
              <w:rPr>
                <w:rFonts w:ascii="Arial" w:hAnsi="Arial" w:cs="Arial"/>
                <w:b/>
              </w:rPr>
              <w:t>Adverse outcomes</w:t>
            </w:r>
          </w:p>
          <w:p w:rsidR="00E2622B" w:rsidRPr="004C3A0B" w:rsidRDefault="00E2622B" w:rsidP="00E2622B">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E2622B" w:rsidRPr="004C3A0B" w:rsidTr="00E2622B">
        <w:tc>
          <w:tcPr>
            <w:tcW w:w="9923" w:type="dxa"/>
            <w:tcBorders>
              <w:top w:val="single" w:sz="4" w:space="0" w:color="auto"/>
              <w:bottom w:val="single" w:sz="4" w:space="0" w:color="auto"/>
            </w:tcBorders>
          </w:tcPr>
          <w:p w:rsidR="00E2622B" w:rsidRPr="00065400" w:rsidRDefault="00E2622B" w:rsidP="00E2622B">
            <w:pPr>
              <w:autoSpaceDE w:val="0"/>
              <w:autoSpaceDN w:val="0"/>
              <w:adjustRightInd w:val="0"/>
              <w:rPr>
                <w:rFonts w:ascii="Arial" w:hAnsi="Arial" w:cs="Arial"/>
                <w:color w:val="0070C0"/>
              </w:rPr>
            </w:pPr>
            <w:r>
              <w:rPr>
                <w:rFonts w:ascii="Arial" w:hAnsi="Arial" w:cs="Arial"/>
              </w:rPr>
              <w:t>BERA &amp; UWTSD guidelines in conjunction with the EWC Code of Professional Practice will be used to limit any adverse effects or outcomes of research activity, including data and information concerning the participants or organisation where the research is taking place</w:t>
            </w:r>
            <w:r w:rsidRPr="00065400">
              <w:rPr>
                <w:rFonts w:ascii="Arial" w:hAnsi="Arial" w:cs="Arial"/>
                <w:color w:val="0070C0"/>
              </w:rPr>
              <w:t>. Neither the school nor pupils participating in this research study will be referred to by name or described in such a way as they might be identified</w:t>
            </w:r>
          </w:p>
          <w:p w:rsidR="00E2622B" w:rsidRDefault="00E2622B" w:rsidP="00E2622B">
            <w:pPr>
              <w:autoSpaceDE w:val="0"/>
              <w:autoSpaceDN w:val="0"/>
              <w:adjustRightInd w:val="0"/>
              <w:rPr>
                <w:rFonts w:ascii="Arial" w:hAnsi="Arial" w:cs="Arial"/>
              </w:rPr>
            </w:pPr>
            <w:r>
              <w:rPr>
                <w:rFonts w:ascii="Arial" w:hAnsi="Arial" w:cs="Arial"/>
              </w:rPr>
              <w:t>School X has an up-to-date Safeguarding Policy that clearly states procedures and measures to be followed if there are any safeguarding concerns. These will also be adhered to.</w:t>
            </w:r>
          </w:p>
          <w:p w:rsidR="00E2622B" w:rsidRPr="009F7D2C" w:rsidRDefault="00E2622B" w:rsidP="00E2622B">
            <w:pPr>
              <w:autoSpaceDE w:val="0"/>
              <w:autoSpaceDN w:val="0"/>
              <w:adjustRightInd w:val="0"/>
              <w:rPr>
                <w:rFonts w:ascii="Arial" w:hAnsi="Arial" w:cs="Arial"/>
              </w:rPr>
            </w:pPr>
            <w:r>
              <w:rPr>
                <w:rFonts w:ascii="Arial" w:hAnsi="Arial" w:cs="Arial"/>
              </w:rPr>
              <w:t>At all stages of the study the children identified as participants will give their assent to participating and be allowed to withdraw this assent at any time, without any negative consequences. Children will demonstrate their consent by the position of a counter on laminated traffic lights in front of them. In this way, any embarrassment of talking to the teacher if they change their mind is removed.</w:t>
            </w:r>
          </w:p>
        </w:tc>
      </w:tr>
    </w:tbl>
    <w:p w:rsidR="00E2622B" w:rsidRPr="004C3A0B" w:rsidRDefault="00E2622B" w:rsidP="00E2622B">
      <w:pPr>
        <w:rPr>
          <w:rFonts w:ascii="Arial" w:hAnsi="Arial" w:cs="Arial"/>
          <w:bCs/>
        </w:rPr>
      </w:pPr>
    </w:p>
    <w:p w:rsidR="00E2622B" w:rsidRPr="004C3A0B" w:rsidRDefault="00E2622B" w:rsidP="00E2622B">
      <w:pPr>
        <w:rPr>
          <w:rFonts w:ascii="Arial" w:hAnsi="Arial" w:cs="Arial"/>
          <w:bCs/>
        </w:rPr>
      </w:pPr>
    </w:p>
    <w:p w:rsidR="00E2622B" w:rsidRPr="004C3A0B" w:rsidRDefault="00E2622B" w:rsidP="00E2622B">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2622B" w:rsidRPr="004C3A0B" w:rsidTr="00E2622B">
        <w:tc>
          <w:tcPr>
            <w:tcW w:w="9923" w:type="dxa"/>
            <w:gridSpan w:val="4"/>
            <w:tcBorders>
              <w:top w:val="single" w:sz="4" w:space="0" w:color="auto"/>
              <w:bottom w:val="single" w:sz="4" w:space="0" w:color="auto"/>
            </w:tcBorders>
            <w:shd w:val="clear" w:color="auto" w:fill="F2F2F2" w:themeFill="background1" w:themeFillShade="F2"/>
          </w:tcPr>
          <w:p w:rsidR="00E2622B" w:rsidRPr="004C3A0B" w:rsidRDefault="00E2622B" w:rsidP="00E2622B">
            <w:pPr>
              <w:autoSpaceDE w:val="0"/>
              <w:autoSpaceDN w:val="0"/>
              <w:adjustRightInd w:val="0"/>
              <w:rPr>
                <w:rFonts w:ascii="Arial" w:hAnsi="Arial" w:cs="Arial"/>
                <w:b/>
              </w:rPr>
            </w:pPr>
            <w:r w:rsidRPr="004C3A0B">
              <w:rPr>
                <w:rFonts w:ascii="Arial" w:hAnsi="Arial" w:cs="Arial"/>
                <w:b/>
              </w:rPr>
              <w:t>Disclosure and Barring Service</w:t>
            </w:r>
          </w:p>
        </w:tc>
      </w:tr>
      <w:tr w:rsidR="00E2622B" w:rsidRPr="004C3A0B" w:rsidTr="00E2622B">
        <w:tc>
          <w:tcPr>
            <w:tcW w:w="6663" w:type="dxa"/>
            <w:tcBorders>
              <w:top w:val="single" w:sz="4" w:space="0" w:color="auto"/>
              <w:bottom w:val="single" w:sz="4" w:space="0" w:color="auto"/>
            </w:tcBorders>
            <w:shd w:val="clear" w:color="auto" w:fill="F2F2F2" w:themeFill="background1" w:themeFillShade="F2"/>
          </w:tcPr>
          <w:p w:rsidR="00E2622B" w:rsidRPr="004C3A0B" w:rsidRDefault="00E2622B" w:rsidP="00E2622B">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2622B" w:rsidRPr="004C3A0B" w:rsidRDefault="00E2622B" w:rsidP="00E2622B">
            <w:pPr>
              <w:autoSpaceDE w:val="0"/>
              <w:autoSpaceDN w:val="0"/>
              <w:adjustRightInd w:val="0"/>
              <w:jc w:val="center"/>
              <w:rPr>
                <w:rFonts w:ascii="Arial" w:hAnsi="Arial" w:cs="Arial"/>
                <w:b/>
              </w:rPr>
            </w:pPr>
          </w:p>
          <w:p w:rsidR="00E2622B" w:rsidRPr="004C3A0B" w:rsidRDefault="00E2622B" w:rsidP="00E2622B">
            <w:pPr>
              <w:autoSpaceDE w:val="0"/>
              <w:autoSpaceDN w:val="0"/>
              <w:adjustRightInd w:val="0"/>
              <w:jc w:val="center"/>
              <w:rPr>
                <w:rFonts w:ascii="Arial" w:hAnsi="Arial" w:cs="Arial"/>
                <w:b/>
              </w:rPr>
            </w:pPr>
          </w:p>
          <w:p w:rsidR="00E2622B" w:rsidRPr="004C3A0B" w:rsidRDefault="00E2622B" w:rsidP="00E2622B">
            <w:pPr>
              <w:autoSpaceDE w:val="0"/>
              <w:autoSpaceDN w:val="0"/>
              <w:adjustRightInd w:val="0"/>
              <w:rPr>
                <w:rFonts w:ascii="Arial" w:hAnsi="Arial" w:cs="Arial"/>
                <w:b/>
                <w:sz w:val="16"/>
                <w:szCs w:val="16"/>
              </w:rPr>
            </w:pPr>
          </w:p>
          <w:p w:rsidR="00E2622B" w:rsidRPr="004C3A0B" w:rsidRDefault="00E2622B" w:rsidP="00E2622B">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E2622B" w:rsidRPr="004C3A0B" w:rsidRDefault="00E2622B" w:rsidP="00E2622B">
            <w:pPr>
              <w:autoSpaceDE w:val="0"/>
              <w:autoSpaceDN w:val="0"/>
              <w:adjustRightInd w:val="0"/>
              <w:jc w:val="center"/>
              <w:rPr>
                <w:rFonts w:ascii="Arial" w:hAnsi="Arial" w:cs="Arial"/>
                <w:b/>
              </w:rPr>
            </w:pPr>
          </w:p>
          <w:p w:rsidR="00E2622B" w:rsidRPr="004C3A0B" w:rsidRDefault="00E2622B" w:rsidP="00E2622B">
            <w:pPr>
              <w:autoSpaceDE w:val="0"/>
              <w:autoSpaceDN w:val="0"/>
              <w:adjustRightInd w:val="0"/>
              <w:jc w:val="center"/>
              <w:rPr>
                <w:rFonts w:ascii="Arial" w:hAnsi="Arial" w:cs="Arial"/>
                <w:b/>
              </w:rPr>
            </w:pPr>
          </w:p>
          <w:p w:rsidR="00E2622B" w:rsidRPr="004C3A0B" w:rsidRDefault="00E2622B" w:rsidP="00E2622B">
            <w:pPr>
              <w:autoSpaceDE w:val="0"/>
              <w:autoSpaceDN w:val="0"/>
              <w:adjustRightInd w:val="0"/>
              <w:rPr>
                <w:rFonts w:ascii="Arial" w:hAnsi="Arial" w:cs="Arial"/>
                <w:b/>
                <w:sz w:val="16"/>
                <w:szCs w:val="16"/>
              </w:rPr>
            </w:pPr>
          </w:p>
          <w:p w:rsidR="00E2622B" w:rsidRPr="004C3A0B" w:rsidRDefault="00E2622B" w:rsidP="00E2622B">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E2622B" w:rsidRPr="004C3A0B" w:rsidRDefault="00E2622B" w:rsidP="00E2622B">
            <w:pPr>
              <w:autoSpaceDE w:val="0"/>
              <w:autoSpaceDN w:val="0"/>
              <w:adjustRightInd w:val="0"/>
              <w:jc w:val="center"/>
              <w:rPr>
                <w:rFonts w:ascii="Arial" w:hAnsi="Arial" w:cs="Arial"/>
                <w:b/>
              </w:rPr>
            </w:pPr>
          </w:p>
          <w:p w:rsidR="00E2622B" w:rsidRPr="004C3A0B" w:rsidRDefault="00E2622B" w:rsidP="00E2622B">
            <w:pPr>
              <w:autoSpaceDE w:val="0"/>
              <w:autoSpaceDN w:val="0"/>
              <w:adjustRightInd w:val="0"/>
              <w:jc w:val="center"/>
              <w:rPr>
                <w:rFonts w:ascii="Arial" w:hAnsi="Arial" w:cs="Arial"/>
                <w:b/>
              </w:rPr>
            </w:pPr>
          </w:p>
          <w:p w:rsidR="00E2622B" w:rsidRPr="004C3A0B" w:rsidRDefault="00E2622B" w:rsidP="00E2622B">
            <w:pPr>
              <w:autoSpaceDE w:val="0"/>
              <w:autoSpaceDN w:val="0"/>
              <w:adjustRightInd w:val="0"/>
              <w:rPr>
                <w:rFonts w:ascii="Arial" w:hAnsi="Arial" w:cs="Arial"/>
                <w:b/>
                <w:sz w:val="16"/>
                <w:szCs w:val="16"/>
              </w:rPr>
            </w:pPr>
          </w:p>
          <w:p w:rsidR="00E2622B" w:rsidRPr="004C3A0B" w:rsidRDefault="00E2622B" w:rsidP="00E2622B">
            <w:pPr>
              <w:autoSpaceDE w:val="0"/>
              <w:autoSpaceDN w:val="0"/>
              <w:adjustRightInd w:val="0"/>
              <w:jc w:val="center"/>
              <w:rPr>
                <w:rFonts w:ascii="Arial" w:hAnsi="Arial" w:cs="Arial"/>
                <w:b/>
              </w:rPr>
            </w:pPr>
            <w:r w:rsidRPr="004C3A0B">
              <w:rPr>
                <w:rFonts w:ascii="Arial" w:hAnsi="Arial" w:cs="Arial"/>
                <w:b/>
              </w:rPr>
              <w:t>N/A</w:t>
            </w:r>
          </w:p>
        </w:tc>
      </w:tr>
      <w:tr w:rsidR="00E2622B" w:rsidRPr="004C3A0B" w:rsidTr="00E2622B">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rsidR="00E2622B" w:rsidRPr="004C3A0B" w:rsidRDefault="00E2622B" w:rsidP="00E2622B">
                <w:pPr>
                  <w:autoSpaceDE w:val="0"/>
                  <w:autoSpaceDN w:val="0"/>
                  <w:adjustRightInd w:val="0"/>
                  <w:jc w:val="center"/>
                  <w:rPr>
                    <w:rFonts w:ascii="Arial" w:hAnsi="Arial" w:cs="Arial"/>
                    <w:b/>
                    <w:sz w:val="16"/>
                    <w:szCs w:val="16"/>
                  </w:rPr>
                </w:pPr>
                <w:r>
                  <w:rPr>
                    <w:rFonts w:ascii="Arial" w:hAnsi="Arial" w:cs="Arial"/>
                    <w:b/>
                    <w:bCs/>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rsidR="00E2622B" w:rsidRPr="004C3A0B" w:rsidRDefault="00E2622B" w:rsidP="00E2622B">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rsidR="00E2622B" w:rsidRPr="004C3A0B" w:rsidRDefault="00E2622B" w:rsidP="00E2622B">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E2622B" w:rsidRPr="004C3A0B" w:rsidRDefault="00E2622B" w:rsidP="00E2622B">
      <w:pPr>
        <w:rPr>
          <w:rFonts w:ascii="Arial" w:hAnsi="Arial" w:cs="Arial"/>
          <w:b/>
          <w:bCs/>
        </w:rPr>
      </w:pPr>
      <w:r w:rsidRPr="004C3A0B">
        <w:rPr>
          <w:rFonts w:ascii="Arial" w:hAnsi="Arial" w:cs="Arial"/>
          <w:b/>
          <w:bCs/>
        </w:rPr>
        <w:t>SECTION I: Feedback, Consent and Confidentiality</w:t>
      </w:r>
    </w:p>
    <w:p w:rsidR="00E2622B" w:rsidRPr="004C3A0B" w:rsidRDefault="00E2622B" w:rsidP="00E2622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2622B" w:rsidRPr="004C3A0B" w:rsidTr="00E2622B">
        <w:tc>
          <w:tcPr>
            <w:tcW w:w="9923" w:type="dxa"/>
            <w:tcBorders>
              <w:top w:val="single" w:sz="4" w:space="0" w:color="auto"/>
              <w:bottom w:val="single" w:sz="4" w:space="0" w:color="auto"/>
            </w:tcBorders>
            <w:shd w:val="clear" w:color="auto" w:fill="F2F2F2" w:themeFill="background1" w:themeFillShade="F2"/>
          </w:tcPr>
          <w:p w:rsidR="00E2622B" w:rsidRPr="004C3A0B" w:rsidRDefault="00E2622B" w:rsidP="00E2622B">
            <w:pPr>
              <w:rPr>
                <w:rFonts w:ascii="Arial" w:hAnsi="Arial" w:cs="Arial"/>
              </w:rPr>
            </w:pPr>
            <w:r w:rsidRPr="004C3A0B">
              <w:rPr>
                <w:rFonts w:ascii="Arial" w:hAnsi="Arial" w:cs="Arial"/>
                <w:b/>
              </w:rPr>
              <w:t>Feedback</w:t>
            </w:r>
          </w:p>
          <w:p w:rsidR="00E2622B" w:rsidRPr="004C3A0B" w:rsidRDefault="00E2622B" w:rsidP="00E2622B">
            <w:pPr>
              <w:rPr>
                <w:rFonts w:ascii="Arial" w:hAnsi="Arial" w:cs="Arial"/>
              </w:rPr>
            </w:pPr>
            <w:r w:rsidRPr="004C3A0B">
              <w:rPr>
                <w:rFonts w:ascii="Arial" w:hAnsi="Arial" w:cs="Arial"/>
              </w:rPr>
              <w:t xml:space="preserve">What feedback will be provided to participants, how will this be done and when? </w:t>
            </w:r>
          </w:p>
        </w:tc>
      </w:tr>
      <w:tr w:rsidR="00E2622B" w:rsidRPr="004C3A0B" w:rsidTr="00E2622B">
        <w:tc>
          <w:tcPr>
            <w:tcW w:w="9923" w:type="dxa"/>
            <w:tcBorders>
              <w:top w:val="single" w:sz="4" w:space="0" w:color="auto"/>
              <w:bottom w:val="single" w:sz="4" w:space="0" w:color="auto"/>
            </w:tcBorders>
          </w:tcPr>
          <w:p w:rsidR="00E2622B" w:rsidRPr="004C3A0B" w:rsidRDefault="00E2622B" w:rsidP="00E2622B">
            <w:pPr>
              <w:autoSpaceDE w:val="0"/>
              <w:autoSpaceDN w:val="0"/>
              <w:adjustRightInd w:val="0"/>
              <w:rPr>
                <w:rFonts w:cs="Arial"/>
              </w:rPr>
            </w:pPr>
            <w:r>
              <w:rPr>
                <w:rFonts w:ascii="Arial" w:hAnsi="Arial" w:cs="Arial"/>
              </w:rPr>
              <w:t xml:space="preserve">Feedback is always given in the Year 1 and 2 classroom as part of assessment for learning and communicating how work can be improved. This is done orally due to the age and or reading ability </w:t>
            </w:r>
            <w:r>
              <w:rPr>
                <w:rFonts w:ascii="Arial" w:hAnsi="Arial" w:cs="Arial"/>
              </w:rPr>
              <w:lastRenderedPageBreak/>
              <w:t>of the children. In terms of the study specifically, feedback will be given to participants if requested on an informal basis.</w:t>
            </w:r>
          </w:p>
        </w:tc>
      </w:tr>
      <w:tr w:rsidR="00E2622B" w:rsidRPr="004C3A0B" w:rsidTr="00E2622B">
        <w:tc>
          <w:tcPr>
            <w:tcW w:w="9923" w:type="dxa"/>
            <w:tcBorders>
              <w:top w:val="single" w:sz="4" w:space="0" w:color="auto"/>
              <w:bottom w:val="single" w:sz="4" w:space="0" w:color="auto"/>
            </w:tcBorders>
          </w:tcPr>
          <w:p w:rsidR="00E2622B" w:rsidRPr="004C3A0B" w:rsidRDefault="00E2622B" w:rsidP="00E2622B">
            <w:pPr>
              <w:autoSpaceDE w:val="0"/>
              <w:autoSpaceDN w:val="0"/>
              <w:adjustRightInd w:val="0"/>
              <w:rPr>
                <w:rFonts w:ascii="Arial" w:hAnsi="Arial" w:cs="Arial"/>
                <w:sz w:val="16"/>
                <w:szCs w:val="16"/>
              </w:rPr>
            </w:pPr>
          </w:p>
        </w:tc>
      </w:tr>
      <w:tr w:rsidR="00E2622B" w:rsidRPr="004C3A0B" w:rsidTr="00E2622B">
        <w:tc>
          <w:tcPr>
            <w:tcW w:w="9923" w:type="dxa"/>
            <w:tcBorders>
              <w:top w:val="single" w:sz="4" w:space="0" w:color="auto"/>
              <w:bottom w:val="single" w:sz="4" w:space="0" w:color="auto"/>
            </w:tcBorders>
            <w:shd w:val="clear" w:color="auto" w:fill="F2F2F2" w:themeFill="background1" w:themeFillShade="F2"/>
          </w:tcPr>
          <w:p w:rsidR="00E2622B" w:rsidRPr="004C3A0B" w:rsidRDefault="00E2622B" w:rsidP="00E2622B">
            <w:pPr>
              <w:rPr>
                <w:rFonts w:ascii="Arial" w:hAnsi="Arial" w:cs="Arial"/>
              </w:rPr>
            </w:pPr>
            <w:r w:rsidRPr="004D33F6">
              <w:rPr>
                <w:rFonts w:ascii="Arial" w:hAnsi="Arial" w:cs="Arial"/>
                <w:b/>
              </w:rPr>
              <w:t>Informed consent</w:t>
            </w:r>
          </w:p>
          <w:p w:rsidR="00E2622B" w:rsidRPr="004C3A0B" w:rsidRDefault="00E2622B" w:rsidP="00E2622B">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2622B" w:rsidRPr="004C3A0B" w:rsidTr="00E2622B">
        <w:tc>
          <w:tcPr>
            <w:tcW w:w="9923" w:type="dxa"/>
            <w:tcBorders>
              <w:top w:val="single" w:sz="4" w:space="0" w:color="auto"/>
              <w:bottom w:val="single" w:sz="4" w:space="0" w:color="auto"/>
            </w:tcBorders>
          </w:tcPr>
          <w:p w:rsidR="00E2622B" w:rsidRPr="00157606" w:rsidRDefault="00E2622B" w:rsidP="00E2622B">
            <w:pPr>
              <w:autoSpaceDE w:val="0"/>
              <w:autoSpaceDN w:val="0"/>
              <w:adjustRightInd w:val="0"/>
              <w:rPr>
                <w:rFonts w:ascii="Arial" w:hAnsi="Arial" w:cs="Arial"/>
                <w:color w:val="0070C0"/>
              </w:rPr>
            </w:pPr>
            <w:r>
              <w:rPr>
                <w:rFonts w:ascii="Arial" w:hAnsi="Arial" w:cs="Arial"/>
              </w:rPr>
              <w:t xml:space="preserve">Having identified a focus group for the study consent will be gained from the child’s parent/ legal guardian. </w:t>
            </w:r>
            <w:r w:rsidRPr="003D2B4D">
              <w:rPr>
                <w:rFonts w:ascii="Arial" w:hAnsi="Arial" w:cs="Arial"/>
                <w:color w:val="0070C0"/>
              </w:rPr>
              <w:t>This consent will take the form of a</w:t>
            </w:r>
            <w:r>
              <w:rPr>
                <w:rFonts w:ascii="Arial" w:hAnsi="Arial" w:cs="Arial"/>
                <w:color w:val="0070C0"/>
              </w:rPr>
              <w:t xml:space="preserve"> written</w:t>
            </w:r>
            <w:r w:rsidRPr="003D2B4D">
              <w:rPr>
                <w:rFonts w:ascii="Arial" w:hAnsi="Arial" w:cs="Arial"/>
                <w:color w:val="0070C0"/>
              </w:rPr>
              <w:t xml:space="preserve"> letter outling </w:t>
            </w:r>
            <w:r>
              <w:rPr>
                <w:rFonts w:ascii="Arial" w:hAnsi="Arial" w:cs="Arial"/>
                <w:color w:val="0070C0"/>
              </w:rPr>
              <w:t xml:space="preserve">the </w:t>
            </w:r>
            <w:r w:rsidRPr="00157606">
              <w:rPr>
                <w:rFonts w:ascii="Arial" w:hAnsi="Arial" w:cs="Arial"/>
                <w:color w:val="0070C0"/>
              </w:rPr>
              <w:t xml:space="preserve"> purpose of the research and what it is trying to find out</w:t>
            </w:r>
            <w:r>
              <w:rPr>
                <w:rFonts w:ascii="Arial" w:hAnsi="Arial" w:cs="Arial"/>
                <w:color w:val="0070C0"/>
              </w:rPr>
              <w:t xml:space="preserve"> and e</w:t>
            </w:r>
            <w:r w:rsidRPr="00157606">
              <w:rPr>
                <w:rFonts w:ascii="Arial" w:hAnsi="Arial" w:cs="Arial"/>
                <w:color w:val="0070C0"/>
              </w:rPr>
              <w:t>xactly what will be asked of the participants, such as the chosen research methods i.e. interviews and observations, both of which are normal classroom practices within School X.</w:t>
            </w:r>
          </w:p>
          <w:p w:rsidR="00E2622B" w:rsidRPr="003D2B4D" w:rsidRDefault="00E2622B" w:rsidP="00E2622B">
            <w:pPr>
              <w:autoSpaceDE w:val="0"/>
              <w:autoSpaceDN w:val="0"/>
              <w:adjustRightInd w:val="0"/>
              <w:rPr>
                <w:rFonts w:ascii="Arial" w:hAnsi="Arial" w:cs="Arial"/>
                <w:color w:val="0070C0"/>
              </w:rPr>
            </w:pPr>
            <w:r>
              <w:rPr>
                <w:rFonts w:ascii="Arial" w:hAnsi="Arial" w:cs="Arial"/>
              </w:rPr>
              <w:t xml:space="preserve">At all stages of the study the children identified as participants will give their assent to participating and be allowed to withdraw this assent at any time, without any negative consequences. </w:t>
            </w:r>
            <w:r w:rsidRPr="00157606">
              <w:rPr>
                <w:rFonts w:ascii="Arial" w:hAnsi="Arial" w:cs="Arial"/>
                <w:color w:val="0070C0"/>
              </w:rPr>
              <w:t>This will be communicated in an age appropriate way to ensure understanding.</w:t>
            </w:r>
            <w:r>
              <w:rPr>
                <w:rFonts w:ascii="Arial" w:hAnsi="Arial" w:cs="Arial"/>
              </w:rPr>
              <w:t xml:space="preserve"> Children will demonstrate their assent by the position of a counter on laminated traffic lights in front of them. In this way, any embarrassment of talking to the teacher if they change their mind is removed. </w:t>
            </w:r>
            <w:r w:rsidRPr="003D2B4D">
              <w:rPr>
                <w:rFonts w:ascii="Arial" w:hAnsi="Arial" w:cs="Arial"/>
                <w:color w:val="0070C0"/>
              </w:rPr>
              <w:t>This is a practice that the children are familiar and comfortable with.</w:t>
            </w:r>
          </w:p>
          <w:p w:rsidR="00E2622B" w:rsidRPr="00C541AA" w:rsidRDefault="00E2622B" w:rsidP="00E2622B">
            <w:pPr>
              <w:rPr>
                <w:rFonts w:ascii="Arial" w:hAnsi="Arial" w:cs="Arial"/>
              </w:rPr>
            </w:pPr>
          </w:p>
        </w:tc>
      </w:tr>
      <w:tr w:rsidR="00E2622B" w:rsidRPr="004C3A0B" w:rsidTr="00E2622B">
        <w:tc>
          <w:tcPr>
            <w:tcW w:w="9923" w:type="dxa"/>
            <w:tcBorders>
              <w:top w:val="single" w:sz="4" w:space="0" w:color="auto"/>
              <w:bottom w:val="single" w:sz="4" w:space="0" w:color="auto"/>
            </w:tcBorders>
          </w:tcPr>
          <w:p w:rsidR="00E2622B" w:rsidRPr="004C3A0B" w:rsidRDefault="00E2622B" w:rsidP="00E2622B">
            <w:pPr>
              <w:autoSpaceDE w:val="0"/>
              <w:autoSpaceDN w:val="0"/>
              <w:adjustRightInd w:val="0"/>
              <w:rPr>
                <w:rFonts w:ascii="Arial" w:hAnsi="Arial" w:cs="Arial"/>
                <w:sz w:val="16"/>
                <w:szCs w:val="16"/>
              </w:rPr>
            </w:pPr>
          </w:p>
        </w:tc>
      </w:tr>
      <w:tr w:rsidR="00E2622B" w:rsidRPr="004C3A0B" w:rsidTr="00E2622B">
        <w:tc>
          <w:tcPr>
            <w:tcW w:w="9923" w:type="dxa"/>
            <w:tcBorders>
              <w:top w:val="single" w:sz="4" w:space="0" w:color="auto"/>
              <w:bottom w:val="single" w:sz="4" w:space="0" w:color="auto"/>
            </w:tcBorders>
            <w:shd w:val="clear" w:color="auto" w:fill="F2F2F2" w:themeFill="background1" w:themeFillShade="F2"/>
          </w:tcPr>
          <w:p w:rsidR="00E2622B" w:rsidRPr="004C3A0B" w:rsidRDefault="00E2622B" w:rsidP="00E2622B">
            <w:pPr>
              <w:rPr>
                <w:rFonts w:ascii="Arial" w:hAnsi="Arial" w:cs="Arial"/>
                <w:b/>
              </w:rPr>
            </w:pPr>
            <w:r w:rsidRPr="004C3A0B">
              <w:rPr>
                <w:rFonts w:ascii="Arial" w:hAnsi="Arial" w:cs="Arial"/>
                <w:b/>
              </w:rPr>
              <w:t>Confidentiality / Anonymity</w:t>
            </w:r>
          </w:p>
          <w:p w:rsidR="00E2622B" w:rsidRPr="004C3A0B" w:rsidRDefault="00E2622B" w:rsidP="00E2622B">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2622B" w:rsidRPr="004C3A0B" w:rsidTr="00E2622B">
        <w:tc>
          <w:tcPr>
            <w:tcW w:w="9923" w:type="dxa"/>
            <w:tcBorders>
              <w:top w:val="single" w:sz="4" w:space="0" w:color="auto"/>
              <w:bottom w:val="single" w:sz="4" w:space="0" w:color="auto"/>
            </w:tcBorders>
          </w:tcPr>
          <w:p w:rsidR="00E2622B" w:rsidRPr="0072060B" w:rsidRDefault="00E2622B" w:rsidP="00E2622B">
            <w:pPr>
              <w:autoSpaceDE w:val="0"/>
              <w:autoSpaceDN w:val="0"/>
              <w:adjustRightInd w:val="0"/>
              <w:rPr>
                <w:rFonts w:ascii="Arial" w:hAnsi="Arial" w:cs="Arial"/>
                <w:color w:val="0070C0"/>
              </w:rPr>
            </w:pPr>
            <w:r>
              <w:rPr>
                <w:rFonts w:ascii="Arial" w:hAnsi="Arial" w:cs="Arial"/>
              </w:rPr>
              <w:t xml:space="preserve">No pupils or the school will be named during the course of this study, whether that be in the body of the assignment, in research notes or in data collection that may be included in appendices. </w:t>
            </w:r>
            <w:r w:rsidRPr="0072060B">
              <w:rPr>
                <w:rFonts w:ascii="Arial" w:hAnsi="Arial" w:cs="Arial"/>
                <w:color w:val="0070C0"/>
              </w:rPr>
              <w:t>The children shall be referred to as Child A, B, C etc and the school as School X</w:t>
            </w:r>
          </w:p>
          <w:p w:rsidR="00E2622B" w:rsidRPr="004C3A0B" w:rsidRDefault="00E2622B" w:rsidP="00E2622B">
            <w:pPr>
              <w:autoSpaceDE w:val="0"/>
              <w:autoSpaceDN w:val="0"/>
              <w:adjustRightInd w:val="0"/>
              <w:rPr>
                <w:rFonts w:cs="Arial"/>
              </w:rPr>
            </w:pPr>
          </w:p>
        </w:tc>
      </w:tr>
    </w:tbl>
    <w:p w:rsidR="00E2622B" w:rsidRPr="004C3A0B" w:rsidRDefault="00E2622B" w:rsidP="00E2622B">
      <w:pPr>
        <w:rPr>
          <w:rFonts w:ascii="Arial" w:hAnsi="Arial" w:cs="Arial"/>
        </w:rPr>
      </w:pPr>
    </w:p>
    <w:p w:rsidR="00E2622B" w:rsidRPr="004C3A0B" w:rsidRDefault="00E2622B" w:rsidP="00E2622B">
      <w:pPr>
        <w:rPr>
          <w:rFonts w:ascii="Arial" w:hAnsi="Arial" w:cs="Arial"/>
        </w:rPr>
      </w:pPr>
    </w:p>
    <w:p w:rsidR="00E2622B" w:rsidRPr="004C3A0B" w:rsidRDefault="00E2622B" w:rsidP="00E2622B">
      <w:pPr>
        <w:rPr>
          <w:rFonts w:ascii="Arial" w:hAnsi="Arial" w:cs="Arial"/>
          <w:b/>
          <w:bCs/>
        </w:rPr>
      </w:pPr>
      <w:r w:rsidRPr="004C3A0B">
        <w:rPr>
          <w:rFonts w:ascii="Arial" w:hAnsi="Arial" w:cs="Arial"/>
          <w:b/>
          <w:bCs/>
        </w:rPr>
        <w:br w:type="page"/>
      </w:r>
    </w:p>
    <w:p w:rsidR="00E2622B" w:rsidRPr="004C3A0B" w:rsidRDefault="00E2622B" w:rsidP="00E2622B">
      <w:pPr>
        <w:rPr>
          <w:rFonts w:ascii="Arial" w:hAnsi="Arial" w:cs="Arial"/>
          <w:b/>
          <w:bCs/>
        </w:rPr>
      </w:pPr>
      <w:r w:rsidRPr="004C3A0B">
        <w:rPr>
          <w:rFonts w:ascii="Arial" w:hAnsi="Arial" w:cs="Arial"/>
          <w:b/>
          <w:bCs/>
        </w:rPr>
        <w:lastRenderedPageBreak/>
        <w:t>SECTION J: Data Protection and Storage</w:t>
      </w:r>
    </w:p>
    <w:p w:rsidR="00E2622B" w:rsidRPr="004C3A0B" w:rsidRDefault="00E2622B" w:rsidP="00E2622B">
      <w:pPr>
        <w:rPr>
          <w:rFonts w:ascii="Arial" w:hAnsi="Arial" w:cs="Arial"/>
          <w:b/>
          <w:bCs/>
          <w:sz w:val="16"/>
          <w:szCs w:val="16"/>
        </w:rPr>
      </w:pPr>
    </w:p>
    <w:p w:rsidR="00E2622B" w:rsidRPr="004C3A0B" w:rsidRDefault="00E2622B" w:rsidP="00E2622B">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0"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E2622B" w:rsidRPr="004C3A0B" w:rsidTr="00E2622B">
        <w:tc>
          <w:tcPr>
            <w:tcW w:w="7763" w:type="dxa"/>
            <w:tcBorders>
              <w:top w:val="nil"/>
              <w:left w:val="nil"/>
            </w:tcBorders>
          </w:tcPr>
          <w:p w:rsidR="00E2622B" w:rsidRPr="004C3A0B" w:rsidRDefault="00E2622B" w:rsidP="00E2622B">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2622B" w:rsidRPr="004C3A0B" w:rsidTr="00E2622B">
        <w:trPr>
          <w:trHeight w:val="403"/>
        </w:trPr>
        <w:tc>
          <w:tcPr>
            <w:tcW w:w="7763" w:type="dxa"/>
            <w:shd w:val="clear" w:color="auto" w:fill="F2F2F2" w:themeFill="background1" w:themeFillShade="F2"/>
            <w:vAlign w:val="center"/>
          </w:tcPr>
          <w:p w:rsidR="00E2622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E2622B" w:rsidRPr="00204E14" w:rsidRDefault="00E2622B" w:rsidP="00E2622B">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rsidR="00E2622B" w:rsidRPr="00204E14" w:rsidRDefault="00E2622B" w:rsidP="00E2622B">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rsidR="00E2622B" w:rsidRPr="00204E14" w:rsidRDefault="00E2622B" w:rsidP="00E2622B">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9889" w:type="dxa"/>
            <w:gridSpan w:val="3"/>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E2622B" w:rsidRPr="004C3A0B" w:rsidTr="00E2622B">
        <w:trPr>
          <w:trHeight w:val="403"/>
        </w:trPr>
        <w:tc>
          <w:tcPr>
            <w:tcW w:w="9889" w:type="dxa"/>
            <w:gridSpan w:val="3"/>
            <w:vAlign w:val="center"/>
          </w:tcPr>
          <w:p w:rsidR="00E2622B" w:rsidRPr="004C3A0B" w:rsidRDefault="00E2622B" w:rsidP="00E2622B">
            <w:pPr>
              <w:autoSpaceDE w:val="0"/>
              <w:autoSpaceDN w:val="0"/>
              <w:adjustRightInd w:val="0"/>
              <w:rPr>
                <w:rFonts w:ascii="Arial" w:hAnsi="Arial" w:cs="Arial"/>
                <w:sz w:val="22"/>
                <w:szCs w:val="22"/>
              </w:rPr>
            </w:pPr>
          </w:p>
          <w:p w:rsidR="00E2622B" w:rsidRPr="004C3A0B" w:rsidRDefault="00E2622B" w:rsidP="00E2622B">
            <w:pPr>
              <w:autoSpaceDE w:val="0"/>
              <w:autoSpaceDN w:val="0"/>
              <w:adjustRightInd w:val="0"/>
              <w:rPr>
                <w:rFonts w:cs="Arial"/>
              </w:rPr>
            </w:pPr>
            <w:r w:rsidRPr="004C3A0B">
              <w:rPr>
                <w:rFonts w:ascii="Arial" w:hAnsi="Arial" w:cs="Arial"/>
                <w:color w:val="808080"/>
                <w:sz w:val="18"/>
                <w:szCs w:val="18"/>
              </w:rPr>
              <w:t>(this box should expand as you type)</w:t>
            </w:r>
          </w:p>
        </w:tc>
      </w:tr>
      <w:tr w:rsidR="00E2622B" w:rsidRPr="004C3A0B" w:rsidTr="00E2622B">
        <w:trPr>
          <w:trHeight w:val="163"/>
        </w:trPr>
        <w:tc>
          <w:tcPr>
            <w:tcW w:w="9889" w:type="dxa"/>
            <w:gridSpan w:val="3"/>
            <w:vAlign w:val="center"/>
          </w:tcPr>
          <w:p w:rsidR="00E2622B" w:rsidRPr="004C3A0B" w:rsidRDefault="00E2622B" w:rsidP="00E2622B">
            <w:pPr>
              <w:autoSpaceDE w:val="0"/>
              <w:autoSpaceDN w:val="0"/>
              <w:adjustRightInd w:val="0"/>
              <w:rPr>
                <w:rFonts w:ascii="Arial" w:hAnsi="Arial" w:cs="Arial"/>
                <w:sz w:val="16"/>
                <w:szCs w:val="16"/>
              </w:rPr>
            </w:pPr>
          </w:p>
        </w:tc>
      </w:tr>
      <w:tr w:rsidR="00E2622B" w:rsidRPr="004C3A0B" w:rsidTr="00E2622B">
        <w:trPr>
          <w:trHeight w:val="403"/>
        </w:trPr>
        <w:tc>
          <w:tcPr>
            <w:tcW w:w="7763" w:type="dxa"/>
            <w:shd w:val="clear" w:color="auto" w:fill="F2F2F2" w:themeFill="background1" w:themeFillShade="F2"/>
            <w:vAlign w:val="center"/>
          </w:tcPr>
          <w:p w:rsidR="00E2622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E2622B" w:rsidRPr="00204E14" w:rsidRDefault="00E2622B" w:rsidP="00E2622B">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E2622B" w:rsidRPr="00204E14" w:rsidRDefault="00E2622B" w:rsidP="00E2622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E2622B" w:rsidRPr="00204E14" w:rsidRDefault="00E2622B" w:rsidP="00E2622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E2622B" w:rsidRPr="00204E14" w:rsidRDefault="00E2622B" w:rsidP="00E2622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E2622B" w:rsidRPr="00204E14" w:rsidRDefault="00E2622B" w:rsidP="00E2622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E2622B" w:rsidRPr="00204E14" w:rsidRDefault="00E2622B" w:rsidP="00E2622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E2622B" w:rsidRPr="00204E14" w:rsidRDefault="00E2622B" w:rsidP="00E2622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E2622B" w:rsidRPr="00204E14" w:rsidRDefault="00E2622B" w:rsidP="00E2622B">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E2622B" w:rsidRPr="004C3A0B" w:rsidRDefault="00E2622B" w:rsidP="00E2622B">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9889" w:type="dxa"/>
            <w:gridSpan w:val="3"/>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E2622B" w:rsidRPr="004C3A0B" w:rsidTr="00E2622B">
        <w:trPr>
          <w:trHeight w:val="403"/>
        </w:trPr>
        <w:tc>
          <w:tcPr>
            <w:tcW w:w="9889" w:type="dxa"/>
            <w:gridSpan w:val="3"/>
            <w:vAlign w:val="center"/>
          </w:tcPr>
          <w:p w:rsidR="00E2622B" w:rsidRPr="004C3A0B" w:rsidRDefault="00E2622B" w:rsidP="00E2622B">
            <w:pPr>
              <w:autoSpaceDE w:val="0"/>
              <w:autoSpaceDN w:val="0"/>
              <w:adjustRightInd w:val="0"/>
              <w:rPr>
                <w:rFonts w:ascii="Arial" w:hAnsi="Arial" w:cs="Arial"/>
                <w:sz w:val="22"/>
                <w:szCs w:val="22"/>
              </w:rPr>
            </w:pPr>
          </w:p>
          <w:p w:rsidR="00E2622B" w:rsidRPr="004C3A0B" w:rsidRDefault="00E2622B" w:rsidP="00E2622B">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2622B" w:rsidRDefault="00E2622B" w:rsidP="00E2622B">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E2622B" w:rsidRPr="004C3A0B" w:rsidTr="00E2622B">
        <w:trPr>
          <w:trHeight w:val="439"/>
        </w:trPr>
        <w:tc>
          <w:tcPr>
            <w:tcW w:w="7763" w:type="dxa"/>
          </w:tcPr>
          <w:p w:rsidR="00E2622B" w:rsidRPr="004C3A0B" w:rsidRDefault="00E2622B" w:rsidP="00E2622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w:t>
            </w:r>
            <w:r w:rsidRPr="00820022">
              <w:rPr>
                <w:rFonts w:ascii="Arial" w:hAnsi="Arial" w:cs="Arial"/>
                <w:b/>
                <w:bCs/>
                <w:sz w:val="22"/>
                <w:szCs w:val="22"/>
              </w:rPr>
              <w:t>personal data</w:t>
            </w:r>
            <w:r w:rsidRPr="004C3A0B">
              <w:rPr>
                <w:rFonts w:ascii="Arial" w:hAnsi="Arial" w:cs="Arial"/>
                <w:bCs/>
                <w:sz w:val="22"/>
                <w:szCs w:val="22"/>
              </w:rPr>
              <w:t xml:space="preserve"> on one of the following:</w:t>
            </w:r>
          </w:p>
        </w:tc>
        <w:tc>
          <w:tcPr>
            <w:tcW w:w="992" w:type="dxa"/>
          </w:tcPr>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2622B" w:rsidRPr="004C3A0B" w:rsidTr="00E2622B">
        <w:trPr>
          <w:trHeight w:val="439"/>
        </w:trPr>
        <w:tc>
          <w:tcPr>
            <w:tcW w:w="7763" w:type="dxa"/>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39"/>
        </w:trPr>
        <w:tc>
          <w:tcPr>
            <w:tcW w:w="7763" w:type="dxa"/>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sdtPr>
            <w:sdtContent>
              <w:sdt>
                <w:sdtPr>
                  <w:rPr>
                    <w:rFonts w:ascii="Arial" w:hAnsi="Arial" w:cs="Arial"/>
                    <w:b/>
                    <w:bCs/>
                    <w:sz w:val="22"/>
                    <w:szCs w:val="22"/>
                  </w:rPr>
                  <w:id w:val="-1973588607"/>
                </w:sdtPr>
                <w:sdtContent>
                  <w:p w:rsidR="00E2622B" w:rsidRDefault="00E2622B" w:rsidP="00E2622B">
                    <w:pPr>
                      <w:autoSpaceDE w:val="0"/>
                      <w:autoSpaceDN w:val="0"/>
                      <w:adjustRightInd w:val="0"/>
                      <w:jc w:val="center"/>
                      <w:rPr>
                        <w:rFonts w:ascii="Arial" w:hAnsi="Arial" w:cs="Arial"/>
                        <w:b/>
                        <w:bCs/>
                        <w:sz w:val="22"/>
                        <w:szCs w:val="22"/>
                      </w:rPr>
                    </w:pPr>
                    <w:r>
                      <w:rPr>
                        <w:rFonts w:ascii="Arial" w:hAnsi="Arial" w:cs="Arial"/>
                        <w:b/>
                        <w:bCs/>
                        <w:sz w:val="22"/>
                        <w:szCs w:val="22"/>
                      </w:rPr>
                      <w:t>X</w:t>
                    </w:r>
                  </w:p>
                </w:sdtContent>
              </w:sdt>
              <w:p w:rsidR="00E2622B" w:rsidRPr="004C3A0B" w:rsidRDefault="00E2622B" w:rsidP="00E2622B">
                <w:pPr>
                  <w:autoSpaceDE w:val="0"/>
                  <w:autoSpaceDN w:val="0"/>
                  <w:adjustRightInd w:val="0"/>
                  <w:jc w:val="center"/>
                  <w:rPr>
                    <w:rFonts w:ascii="Arial" w:hAnsi="Arial" w:cs="Arial"/>
                    <w:sz w:val="22"/>
                    <w:szCs w:val="22"/>
                  </w:rPr>
                </w:pPr>
              </w:p>
            </w:sdtContent>
          </w:sdt>
        </w:tc>
      </w:tr>
      <w:tr w:rsidR="00E2622B" w:rsidRPr="004C3A0B" w:rsidTr="00E2622B">
        <w:trPr>
          <w:trHeight w:val="403"/>
        </w:trPr>
        <w:tc>
          <w:tcPr>
            <w:tcW w:w="7763" w:type="dxa"/>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Other – specify:</w:t>
            </w:r>
          </w:p>
          <w:p w:rsidR="00E2622B" w:rsidRPr="004C3A0B" w:rsidRDefault="00E2622B" w:rsidP="00E2622B">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9889" w:type="dxa"/>
            <w:gridSpan w:val="3"/>
          </w:tcPr>
          <w:p w:rsidR="00E2622B" w:rsidRDefault="00E2622B" w:rsidP="00E2622B">
            <w:pPr>
              <w:autoSpaceDE w:val="0"/>
              <w:autoSpaceDN w:val="0"/>
              <w:adjustRightInd w:val="0"/>
              <w:rPr>
                <w:rFonts w:ascii="Arial" w:hAnsi="Arial" w:cs="Arial"/>
                <w:b/>
                <w:bCs/>
                <w:sz w:val="22"/>
                <w:szCs w:val="22"/>
              </w:rPr>
            </w:pPr>
            <w:r w:rsidRPr="00204E14">
              <w:rPr>
                <w:rFonts w:ascii="Arial" w:hAnsi="Arial" w:cs="Arial"/>
                <w:bCs/>
                <w:sz w:val="22"/>
                <w:szCs w:val="22"/>
              </w:rPr>
              <w:lastRenderedPageBreak/>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E2622B" w:rsidRPr="004C3A0B" w:rsidTr="00E2622B">
        <w:trPr>
          <w:trHeight w:val="403"/>
        </w:trPr>
        <w:tc>
          <w:tcPr>
            <w:tcW w:w="9889" w:type="dxa"/>
            <w:gridSpan w:val="3"/>
          </w:tcPr>
          <w:p w:rsidR="00E2622B" w:rsidRDefault="00E2622B" w:rsidP="00E2622B">
            <w:pPr>
              <w:autoSpaceDE w:val="0"/>
              <w:autoSpaceDN w:val="0"/>
              <w:adjustRightInd w:val="0"/>
              <w:rPr>
                <w:rFonts w:ascii="Arial" w:hAnsi="Arial" w:cs="Arial"/>
                <w:b/>
                <w:bCs/>
                <w:sz w:val="22"/>
                <w:szCs w:val="22"/>
              </w:rPr>
            </w:pPr>
          </w:p>
          <w:p w:rsidR="00E2622B" w:rsidRPr="00744A35" w:rsidRDefault="00E2622B" w:rsidP="00E2622B">
            <w:pPr>
              <w:autoSpaceDE w:val="0"/>
              <w:autoSpaceDN w:val="0"/>
              <w:adjustRightInd w:val="0"/>
              <w:rPr>
                <w:rFonts w:ascii="Arial" w:hAnsi="Arial" w:cs="Arial"/>
                <w:bCs/>
                <w:sz w:val="22"/>
                <w:szCs w:val="22"/>
              </w:rPr>
            </w:pPr>
            <w:r w:rsidRPr="00744A35">
              <w:rPr>
                <w:rFonts w:ascii="Arial" w:hAnsi="Arial" w:cs="Arial"/>
                <w:bCs/>
                <w:sz w:val="22"/>
                <w:szCs w:val="22"/>
              </w:rPr>
              <w:t>There is no personal data being collected. All observations will be made confidential at s</w:t>
            </w:r>
            <w:r>
              <w:rPr>
                <w:rFonts w:ascii="Arial" w:hAnsi="Arial" w:cs="Arial"/>
                <w:bCs/>
                <w:sz w:val="22"/>
                <w:szCs w:val="22"/>
              </w:rPr>
              <w:t>ource (i.e. no pupils named) and</w:t>
            </w:r>
            <w:r w:rsidRPr="00744A35">
              <w:rPr>
                <w:rFonts w:ascii="Arial" w:hAnsi="Arial" w:cs="Arial"/>
                <w:bCs/>
                <w:sz w:val="22"/>
                <w:szCs w:val="22"/>
              </w:rPr>
              <w:t xml:space="preserve"> relevant notes </w:t>
            </w:r>
            <w:r>
              <w:rPr>
                <w:rFonts w:ascii="Arial" w:hAnsi="Arial" w:cs="Arial"/>
                <w:bCs/>
                <w:sz w:val="22"/>
                <w:szCs w:val="22"/>
              </w:rPr>
              <w:t xml:space="preserve">will be </w:t>
            </w:r>
            <w:r w:rsidRPr="00744A35">
              <w:rPr>
                <w:rFonts w:ascii="Arial" w:hAnsi="Arial" w:cs="Arial"/>
                <w:bCs/>
                <w:sz w:val="22"/>
                <w:szCs w:val="22"/>
              </w:rPr>
              <w:t>stored on a password protected device.</w:t>
            </w:r>
          </w:p>
          <w:p w:rsidR="00E2622B" w:rsidRDefault="00E2622B" w:rsidP="00E2622B">
            <w:pPr>
              <w:autoSpaceDE w:val="0"/>
              <w:autoSpaceDN w:val="0"/>
              <w:adjustRightInd w:val="0"/>
              <w:rPr>
                <w:rFonts w:ascii="Arial" w:hAnsi="Arial" w:cs="Arial"/>
                <w:b/>
                <w:bCs/>
                <w:sz w:val="22"/>
                <w:szCs w:val="22"/>
              </w:rPr>
            </w:pPr>
          </w:p>
          <w:p w:rsidR="00E2622B" w:rsidRDefault="00E2622B" w:rsidP="00E2622B">
            <w:pPr>
              <w:autoSpaceDE w:val="0"/>
              <w:autoSpaceDN w:val="0"/>
              <w:adjustRightInd w:val="0"/>
              <w:rPr>
                <w:rFonts w:ascii="Arial" w:hAnsi="Arial" w:cs="Arial"/>
                <w:b/>
                <w:bCs/>
                <w:sz w:val="22"/>
                <w:szCs w:val="22"/>
              </w:rPr>
            </w:pPr>
          </w:p>
        </w:tc>
      </w:tr>
      <w:tr w:rsidR="00E2622B" w:rsidRPr="004C3A0B" w:rsidTr="00E2622B">
        <w:trPr>
          <w:trHeight w:val="439"/>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E2622B" w:rsidRPr="004C3A0B" w:rsidRDefault="00E2622B" w:rsidP="00E2622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2622B" w:rsidRPr="004C3A0B" w:rsidTr="00E2622B">
        <w:trPr>
          <w:trHeight w:val="439"/>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E2622B" w:rsidRPr="004C3A0B" w:rsidRDefault="00E2622B" w:rsidP="00E262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39"/>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E2622B" w:rsidRPr="004C3A0B" w:rsidRDefault="00E2622B" w:rsidP="00E2622B">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E2622B" w:rsidRPr="004C3A0B" w:rsidTr="00E2622B">
        <w:trPr>
          <w:trHeight w:val="403"/>
        </w:trPr>
        <w:tc>
          <w:tcPr>
            <w:tcW w:w="7763"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E2622B" w:rsidRPr="004C3A0B" w:rsidRDefault="00E2622B" w:rsidP="00E262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E2622B" w:rsidRPr="004C3A0B" w:rsidRDefault="00E2622B" w:rsidP="00E2622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E2622B" w:rsidRPr="004C3A0B" w:rsidTr="00E2622B">
        <w:trPr>
          <w:trHeight w:val="403"/>
        </w:trPr>
        <w:tc>
          <w:tcPr>
            <w:tcW w:w="9889" w:type="dxa"/>
            <w:gridSpan w:val="3"/>
            <w:shd w:val="clear" w:color="auto" w:fill="F2F2F2" w:themeFill="background1" w:themeFillShade="F2"/>
            <w:vAlign w:val="center"/>
          </w:tcPr>
          <w:p w:rsidR="00E2622B" w:rsidRPr="004C3A0B" w:rsidRDefault="00E2622B" w:rsidP="00E2622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E2622B" w:rsidRPr="004C3A0B" w:rsidTr="00E2622B">
        <w:trPr>
          <w:trHeight w:val="403"/>
        </w:trPr>
        <w:tc>
          <w:tcPr>
            <w:tcW w:w="9889" w:type="dxa"/>
            <w:gridSpan w:val="3"/>
            <w:vAlign w:val="center"/>
          </w:tcPr>
          <w:p w:rsidR="00E2622B" w:rsidRPr="004C3A0B" w:rsidRDefault="00E2622B" w:rsidP="00E2622B">
            <w:pPr>
              <w:autoSpaceDE w:val="0"/>
              <w:autoSpaceDN w:val="0"/>
              <w:adjustRightInd w:val="0"/>
              <w:rPr>
                <w:rFonts w:ascii="Arial" w:hAnsi="Arial" w:cs="Arial"/>
                <w:sz w:val="22"/>
                <w:szCs w:val="22"/>
              </w:rPr>
            </w:pPr>
          </w:p>
          <w:p w:rsidR="00E2622B" w:rsidRPr="00744A35" w:rsidRDefault="00E2622B" w:rsidP="00E2622B">
            <w:pPr>
              <w:autoSpaceDE w:val="0"/>
              <w:autoSpaceDN w:val="0"/>
              <w:adjustRightInd w:val="0"/>
              <w:rPr>
                <w:rFonts w:ascii="Arial" w:hAnsi="Arial" w:cs="Arial"/>
                <w:bCs/>
                <w:sz w:val="22"/>
                <w:szCs w:val="22"/>
              </w:rPr>
            </w:pPr>
            <w:r w:rsidRPr="00744A35">
              <w:rPr>
                <w:rFonts w:ascii="Arial" w:hAnsi="Arial" w:cs="Arial"/>
                <w:bCs/>
                <w:sz w:val="22"/>
                <w:szCs w:val="22"/>
              </w:rPr>
              <w:t xml:space="preserve">Relevant notes will be </w:t>
            </w:r>
            <w:r>
              <w:rPr>
                <w:rFonts w:ascii="Arial" w:hAnsi="Arial" w:cs="Arial"/>
                <w:bCs/>
                <w:sz w:val="22"/>
                <w:szCs w:val="22"/>
              </w:rPr>
              <w:t>stored on a password protected and</w:t>
            </w:r>
            <w:r w:rsidRPr="00744A35">
              <w:rPr>
                <w:rFonts w:ascii="Arial" w:hAnsi="Arial" w:cs="Arial"/>
                <w:bCs/>
                <w:sz w:val="22"/>
                <w:szCs w:val="22"/>
              </w:rPr>
              <w:t xml:space="preserve"> encrypted device.</w:t>
            </w:r>
          </w:p>
          <w:p w:rsidR="00E2622B" w:rsidRPr="004C3A0B" w:rsidRDefault="00E2622B" w:rsidP="00E2622B">
            <w:pPr>
              <w:autoSpaceDE w:val="0"/>
              <w:autoSpaceDN w:val="0"/>
              <w:adjustRightInd w:val="0"/>
              <w:rPr>
                <w:rFonts w:cs="Arial"/>
              </w:rPr>
            </w:pPr>
          </w:p>
        </w:tc>
      </w:tr>
    </w:tbl>
    <w:p w:rsidR="00E2622B" w:rsidRPr="004C3A0B" w:rsidRDefault="00E2622B" w:rsidP="00E2622B">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E2622B" w:rsidRPr="004C3A0B" w:rsidTr="00E2622B">
        <w:trPr>
          <w:trHeight w:val="403"/>
        </w:trPr>
        <w:tc>
          <w:tcPr>
            <w:tcW w:w="9889" w:type="dxa"/>
            <w:shd w:val="clear" w:color="auto" w:fill="F2F2F2" w:themeFill="background1" w:themeFillShade="F2"/>
            <w:vAlign w:val="center"/>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2622B" w:rsidRPr="004C3A0B" w:rsidTr="00E2622B">
        <w:trPr>
          <w:trHeight w:val="403"/>
        </w:trPr>
        <w:tc>
          <w:tcPr>
            <w:tcW w:w="9889" w:type="dxa"/>
            <w:vAlign w:val="center"/>
          </w:tcPr>
          <w:p w:rsidR="00E2622B" w:rsidRPr="004C3A0B" w:rsidRDefault="00E2622B" w:rsidP="00E2622B">
            <w:pPr>
              <w:autoSpaceDE w:val="0"/>
              <w:autoSpaceDN w:val="0"/>
              <w:adjustRightInd w:val="0"/>
              <w:rPr>
                <w:rFonts w:ascii="Arial" w:hAnsi="Arial" w:cs="Arial"/>
                <w:sz w:val="22"/>
                <w:szCs w:val="22"/>
              </w:rPr>
            </w:pPr>
          </w:p>
          <w:p w:rsidR="00E2622B" w:rsidRPr="004C3A0B" w:rsidRDefault="00E2622B" w:rsidP="00E2622B">
            <w:pPr>
              <w:autoSpaceDE w:val="0"/>
              <w:autoSpaceDN w:val="0"/>
              <w:adjustRightInd w:val="0"/>
              <w:rPr>
                <w:rFonts w:ascii="Arial" w:hAnsi="Arial" w:cs="Arial"/>
                <w:sz w:val="22"/>
                <w:szCs w:val="22"/>
              </w:rPr>
            </w:pPr>
            <w:r>
              <w:rPr>
                <w:rFonts w:ascii="Arial" w:hAnsi="Arial" w:cs="Arial"/>
                <w:sz w:val="22"/>
                <w:szCs w:val="22"/>
              </w:rPr>
              <w:t xml:space="preserve">The researcher, Victoria Jane Harris </w:t>
            </w:r>
          </w:p>
          <w:p w:rsidR="00E2622B" w:rsidRPr="004C3A0B" w:rsidRDefault="00E2622B" w:rsidP="00E2622B">
            <w:pPr>
              <w:autoSpaceDE w:val="0"/>
              <w:autoSpaceDN w:val="0"/>
              <w:adjustRightInd w:val="0"/>
              <w:rPr>
                <w:rFonts w:cs="Arial"/>
              </w:rPr>
            </w:pPr>
          </w:p>
        </w:tc>
      </w:tr>
      <w:tr w:rsidR="00E2622B" w:rsidRPr="004C3A0B" w:rsidTr="00E2622B">
        <w:trPr>
          <w:trHeight w:val="233"/>
        </w:trPr>
        <w:tc>
          <w:tcPr>
            <w:tcW w:w="9889" w:type="dxa"/>
            <w:vAlign w:val="center"/>
          </w:tcPr>
          <w:p w:rsidR="00E2622B" w:rsidRPr="004C3A0B" w:rsidRDefault="00E2622B" w:rsidP="00E2622B">
            <w:pPr>
              <w:autoSpaceDE w:val="0"/>
              <w:autoSpaceDN w:val="0"/>
              <w:adjustRightInd w:val="0"/>
              <w:rPr>
                <w:rFonts w:ascii="Arial" w:hAnsi="Arial" w:cs="Arial"/>
                <w:sz w:val="16"/>
                <w:szCs w:val="16"/>
              </w:rPr>
            </w:pPr>
          </w:p>
        </w:tc>
      </w:tr>
      <w:tr w:rsidR="00E2622B" w:rsidRPr="004C3A0B" w:rsidTr="00E2622B">
        <w:trPr>
          <w:trHeight w:val="403"/>
        </w:trPr>
        <w:tc>
          <w:tcPr>
            <w:tcW w:w="9889" w:type="dxa"/>
            <w:shd w:val="clear" w:color="auto" w:fill="F2F2F2" w:themeFill="background1" w:themeFillShade="F2"/>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2622B" w:rsidRPr="004C3A0B" w:rsidTr="00E2622B">
        <w:trPr>
          <w:trHeight w:val="403"/>
        </w:trPr>
        <w:tc>
          <w:tcPr>
            <w:tcW w:w="9889" w:type="dxa"/>
          </w:tcPr>
          <w:p w:rsidR="00E2622B" w:rsidRPr="004C3A0B" w:rsidRDefault="00E2622B" w:rsidP="00E2622B">
            <w:pPr>
              <w:autoSpaceDE w:val="0"/>
              <w:autoSpaceDN w:val="0"/>
              <w:adjustRightInd w:val="0"/>
              <w:rPr>
                <w:rFonts w:ascii="Arial" w:hAnsi="Arial" w:cs="Arial"/>
                <w:sz w:val="22"/>
                <w:szCs w:val="22"/>
              </w:rPr>
            </w:pPr>
          </w:p>
          <w:p w:rsidR="00E2622B" w:rsidRPr="004C3A0B" w:rsidRDefault="00E2622B" w:rsidP="00E2622B">
            <w:pPr>
              <w:autoSpaceDE w:val="0"/>
              <w:autoSpaceDN w:val="0"/>
              <w:adjustRightInd w:val="0"/>
              <w:rPr>
                <w:rFonts w:ascii="Arial" w:hAnsi="Arial" w:cs="Arial"/>
                <w:sz w:val="22"/>
                <w:szCs w:val="22"/>
              </w:rPr>
            </w:pPr>
            <w:r>
              <w:rPr>
                <w:rFonts w:ascii="Arial" w:hAnsi="Arial" w:cs="Arial"/>
                <w:sz w:val="22"/>
                <w:szCs w:val="22"/>
              </w:rPr>
              <w:t xml:space="preserve">The researcher, Victoria Jane Harris </w:t>
            </w:r>
          </w:p>
          <w:p w:rsidR="00E2622B" w:rsidRPr="004C3A0B" w:rsidRDefault="00E2622B" w:rsidP="00E2622B">
            <w:pPr>
              <w:autoSpaceDE w:val="0"/>
              <w:autoSpaceDN w:val="0"/>
              <w:adjustRightInd w:val="0"/>
              <w:rPr>
                <w:rFonts w:cs="Arial"/>
              </w:rPr>
            </w:pPr>
          </w:p>
        </w:tc>
      </w:tr>
      <w:tr w:rsidR="00E2622B" w:rsidRPr="004C3A0B" w:rsidTr="00E2622B">
        <w:trPr>
          <w:trHeight w:val="233"/>
        </w:trPr>
        <w:tc>
          <w:tcPr>
            <w:tcW w:w="9889" w:type="dxa"/>
          </w:tcPr>
          <w:p w:rsidR="00E2622B" w:rsidRPr="004C3A0B" w:rsidRDefault="00E2622B" w:rsidP="00E2622B">
            <w:pPr>
              <w:autoSpaceDE w:val="0"/>
              <w:autoSpaceDN w:val="0"/>
              <w:adjustRightInd w:val="0"/>
              <w:rPr>
                <w:rFonts w:ascii="Arial" w:hAnsi="Arial" w:cs="Arial"/>
                <w:sz w:val="16"/>
                <w:szCs w:val="16"/>
              </w:rPr>
            </w:pPr>
          </w:p>
        </w:tc>
      </w:tr>
      <w:tr w:rsidR="00E2622B" w:rsidRPr="004C3A0B" w:rsidTr="00E2622B">
        <w:trPr>
          <w:trHeight w:val="403"/>
        </w:trPr>
        <w:tc>
          <w:tcPr>
            <w:tcW w:w="9889" w:type="dxa"/>
            <w:shd w:val="clear" w:color="auto" w:fill="F2F2F2" w:themeFill="background1" w:themeFillShade="F2"/>
          </w:tcPr>
          <w:p w:rsidR="00E2622B" w:rsidRPr="004C3A0B" w:rsidRDefault="00E2622B" w:rsidP="00E262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E2622B" w:rsidRPr="004C3A0B" w:rsidTr="00E2622B">
        <w:trPr>
          <w:trHeight w:val="403"/>
        </w:trPr>
        <w:tc>
          <w:tcPr>
            <w:tcW w:w="9889" w:type="dxa"/>
          </w:tcPr>
          <w:p w:rsidR="00E2622B" w:rsidRPr="004C3A0B" w:rsidRDefault="00E2622B" w:rsidP="00E2622B">
            <w:pPr>
              <w:autoSpaceDE w:val="0"/>
              <w:autoSpaceDN w:val="0"/>
              <w:adjustRightInd w:val="0"/>
              <w:rPr>
                <w:rFonts w:cs="Arial"/>
              </w:rPr>
            </w:pPr>
          </w:p>
          <w:p w:rsidR="00E2622B" w:rsidRPr="00F83430" w:rsidRDefault="00E2622B" w:rsidP="00E2622B">
            <w:pPr>
              <w:autoSpaceDE w:val="0"/>
              <w:autoSpaceDN w:val="0"/>
              <w:adjustRightInd w:val="0"/>
              <w:rPr>
                <w:rFonts w:ascii="Arial" w:hAnsi="Arial" w:cs="Arial"/>
                <w:sz w:val="22"/>
                <w:szCs w:val="22"/>
              </w:rPr>
            </w:pPr>
            <w:r w:rsidRPr="00F83430">
              <w:rPr>
                <w:rFonts w:ascii="Arial" w:hAnsi="Arial" w:cs="Arial"/>
                <w:sz w:val="22"/>
                <w:szCs w:val="22"/>
              </w:rPr>
              <w:t>Notes will be backed u</w:t>
            </w:r>
            <w:r>
              <w:rPr>
                <w:rFonts w:ascii="Arial" w:hAnsi="Arial" w:cs="Arial"/>
                <w:sz w:val="22"/>
                <w:szCs w:val="22"/>
              </w:rPr>
              <w:t>p on an encrypted memory stick and</w:t>
            </w:r>
            <w:r w:rsidRPr="00F83430">
              <w:rPr>
                <w:rFonts w:ascii="Arial" w:hAnsi="Arial" w:cs="Arial"/>
                <w:sz w:val="22"/>
                <w:szCs w:val="22"/>
              </w:rPr>
              <w:t xml:space="preserve"> passwor</w:t>
            </w:r>
            <w:r>
              <w:rPr>
                <w:rFonts w:ascii="Arial" w:hAnsi="Arial" w:cs="Arial"/>
                <w:sz w:val="22"/>
                <w:szCs w:val="22"/>
              </w:rPr>
              <w:t xml:space="preserve">d protected electronic device </w:t>
            </w:r>
            <w:r w:rsidRPr="0098092C">
              <w:rPr>
                <w:rFonts w:ascii="Arial" w:hAnsi="Arial" w:cs="Arial"/>
                <w:color w:val="0070C0"/>
                <w:sz w:val="22"/>
                <w:szCs w:val="22"/>
              </w:rPr>
              <w:t>and archived on a password protected hwb account.</w:t>
            </w:r>
          </w:p>
          <w:p w:rsidR="00E2622B" w:rsidRPr="004C3A0B" w:rsidRDefault="00E2622B" w:rsidP="00E2622B">
            <w:pPr>
              <w:autoSpaceDE w:val="0"/>
              <w:autoSpaceDN w:val="0"/>
              <w:adjustRightInd w:val="0"/>
              <w:rPr>
                <w:rFonts w:cs="Arial"/>
              </w:rPr>
            </w:pPr>
          </w:p>
        </w:tc>
      </w:tr>
    </w:tbl>
    <w:p w:rsidR="00E2622B" w:rsidRPr="004C3A0B" w:rsidRDefault="00E2622B" w:rsidP="00E2622B">
      <w:pPr>
        <w:rPr>
          <w:rFonts w:ascii="Arial" w:hAnsi="Arial" w:cs="Arial"/>
          <w:b/>
          <w:bCs/>
        </w:rPr>
      </w:pPr>
      <w:r w:rsidRPr="004C3A0B">
        <w:rPr>
          <w:rFonts w:ascii="Arial" w:hAnsi="Arial" w:cs="Arial"/>
          <w:sz w:val="16"/>
          <w:szCs w:val="16"/>
        </w:rPr>
        <w:br w:type="page"/>
      </w:r>
    </w:p>
    <w:p w:rsidR="00E2622B" w:rsidRPr="004C3A0B" w:rsidRDefault="00E2622B" w:rsidP="00E2622B">
      <w:pPr>
        <w:rPr>
          <w:rFonts w:ascii="Arial" w:hAnsi="Arial" w:cs="Arial"/>
          <w:b/>
          <w:bCs/>
        </w:rPr>
      </w:pPr>
      <w:r w:rsidRPr="004C3A0B">
        <w:rPr>
          <w:rFonts w:ascii="Arial" w:hAnsi="Arial" w:cs="Arial"/>
          <w:b/>
          <w:bCs/>
        </w:rPr>
        <w:lastRenderedPageBreak/>
        <w:t>SECTION K: Declaration</w:t>
      </w:r>
    </w:p>
    <w:p w:rsidR="00E2622B" w:rsidRPr="004C3A0B" w:rsidRDefault="00E2622B" w:rsidP="00E2622B">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E2622B" w:rsidRPr="004C3A0B" w:rsidTr="00E2622B">
        <w:trPr>
          <w:trHeight w:val="1807"/>
        </w:trPr>
        <w:tc>
          <w:tcPr>
            <w:tcW w:w="9881" w:type="dxa"/>
            <w:gridSpan w:val="4"/>
            <w:shd w:val="clear" w:color="auto" w:fill="F2F2F2" w:themeFill="background1" w:themeFillShade="F2"/>
            <w:vAlign w:val="center"/>
          </w:tcPr>
          <w:p w:rsidR="00E2622B" w:rsidRPr="004C3A0B" w:rsidRDefault="00E2622B" w:rsidP="00E2622B">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E2622B" w:rsidRPr="004C3A0B" w:rsidRDefault="00E2622B" w:rsidP="00E2622B">
            <w:pPr>
              <w:jc w:val="both"/>
              <w:rPr>
                <w:rFonts w:ascii="Arial" w:hAnsi="Arial" w:cs="Arial"/>
                <w:b/>
                <w:bCs/>
                <w:color w:val="000000"/>
              </w:rPr>
            </w:pPr>
          </w:p>
          <w:p w:rsidR="00E2622B" w:rsidRPr="004C3A0B" w:rsidRDefault="00E2622B" w:rsidP="00E2622B">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1" w:history="1">
              <w:r w:rsidRPr="004C3A0B">
                <w:rPr>
                  <w:rStyle w:val="Hyperlink"/>
                  <w:rFonts w:ascii="Arial" w:hAnsi="Arial" w:cs="Arial"/>
                </w:rPr>
                <w:t>Research Ethics and Integrity Code of Practice</w:t>
              </w:r>
            </w:hyperlink>
          </w:p>
        </w:tc>
      </w:tr>
      <w:tr w:rsidR="00E2622B" w:rsidRPr="004C3A0B" w:rsidTr="00E2622B">
        <w:trPr>
          <w:trHeight w:val="657"/>
        </w:trPr>
        <w:tc>
          <w:tcPr>
            <w:tcW w:w="3219" w:type="dxa"/>
            <w:tcBorders>
              <w:right w:val="nil"/>
            </w:tcBorders>
            <w:vAlign w:val="center"/>
          </w:tcPr>
          <w:p w:rsidR="00E2622B" w:rsidRDefault="00E2622B" w:rsidP="00E2622B">
            <w:pPr>
              <w:spacing w:before="100" w:beforeAutospacing="1" w:after="100" w:afterAutospacing="1"/>
              <w:rPr>
                <w:rFonts w:ascii="Arial" w:hAnsi="Arial" w:cs="Arial"/>
                <w:b/>
                <w:bCs/>
              </w:rPr>
            </w:pPr>
            <w:r w:rsidRPr="004C3A0B">
              <w:rPr>
                <w:rFonts w:ascii="Arial" w:hAnsi="Arial" w:cs="Arial"/>
                <w:b/>
                <w:bCs/>
              </w:rPr>
              <w:t>Signature of applicant:</w:t>
            </w:r>
            <w:r>
              <w:rPr>
                <w:rFonts w:ascii="Arial" w:hAnsi="Arial" w:cs="Arial"/>
                <w:b/>
                <w:bCs/>
              </w:rPr>
              <w:t xml:space="preserve"> </w:t>
            </w:r>
          </w:p>
          <w:p w:rsidR="00E2622B" w:rsidRPr="004C3A0B" w:rsidRDefault="00E2622B" w:rsidP="00E2622B">
            <w:pPr>
              <w:spacing w:before="100" w:beforeAutospacing="1" w:after="100" w:afterAutospacing="1"/>
              <w:rPr>
                <w:rFonts w:ascii="Arial" w:hAnsi="Arial" w:cs="Arial"/>
              </w:rPr>
            </w:pPr>
            <w:r>
              <w:rPr>
                <w:rFonts w:ascii="Arial" w:hAnsi="Arial" w:cs="Arial"/>
                <w:b/>
                <w:bCs/>
              </w:rPr>
              <w:t>VJ Harris</w:t>
            </w:r>
          </w:p>
        </w:tc>
        <w:tc>
          <w:tcPr>
            <w:tcW w:w="3969" w:type="dxa"/>
            <w:tcBorders>
              <w:left w:val="nil"/>
            </w:tcBorders>
            <w:vAlign w:val="center"/>
          </w:tcPr>
          <w:p w:rsidR="00E2622B" w:rsidRPr="004C3A0B" w:rsidRDefault="00E2622B" w:rsidP="00E2622B">
            <w:pPr>
              <w:spacing w:before="100" w:beforeAutospacing="1" w:after="100" w:afterAutospacing="1"/>
              <w:rPr>
                <w:rFonts w:ascii="Arial" w:hAnsi="Arial" w:cs="Arial"/>
              </w:rPr>
            </w:pPr>
          </w:p>
        </w:tc>
        <w:tc>
          <w:tcPr>
            <w:tcW w:w="850" w:type="dxa"/>
            <w:tcBorders>
              <w:right w:val="nil"/>
            </w:tcBorders>
            <w:vAlign w:val="center"/>
          </w:tcPr>
          <w:p w:rsidR="00E2622B" w:rsidRPr="004C3A0B" w:rsidRDefault="00E2622B" w:rsidP="00E2622B">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E2622B" w:rsidRPr="004C3A0B" w:rsidRDefault="00E2622B" w:rsidP="00E2622B">
            <w:pPr>
              <w:spacing w:before="100" w:beforeAutospacing="1" w:after="100" w:afterAutospacing="1"/>
              <w:rPr>
                <w:rFonts w:ascii="Arial" w:hAnsi="Arial" w:cs="Arial"/>
              </w:rPr>
            </w:pPr>
            <w:r>
              <w:rPr>
                <w:rFonts w:ascii="Arial" w:hAnsi="Arial" w:cs="Arial"/>
              </w:rPr>
              <w:t>20.01.18</w:t>
            </w:r>
          </w:p>
        </w:tc>
      </w:tr>
    </w:tbl>
    <w:p w:rsidR="00E2622B" w:rsidRPr="004C3A0B" w:rsidRDefault="00E2622B" w:rsidP="00E2622B">
      <w:pPr>
        <w:rPr>
          <w:rFonts w:ascii="Arial" w:hAnsi="Arial" w:cs="Arial"/>
        </w:rPr>
      </w:pPr>
    </w:p>
    <w:p w:rsidR="00E2622B" w:rsidRPr="004C3A0B" w:rsidRDefault="00E2622B" w:rsidP="00E2622B">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2622B" w:rsidRPr="004C3A0B" w:rsidTr="00E2622B">
        <w:trPr>
          <w:trHeight w:val="346"/>
        </w:trPr>
        <w:tc>
          <w:tcPr>
            <w:tcW w:w="3227" w:type="dxa"/>
            <w:shd w:val="clear" w:color="auto" w:fill="F2F2F2" w:themeFill="background1" w:themeFillShade="F2"/>
            <w:vAlign w:val="center"/>
          </w:tcPr>
          <w:p w:rsidR="00E2622B" w:rsidRPr="004C3A0B" w:rsidRDefault="00E2622B" w:rsidP="00E2622B">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E2622B" w:rsidRPr="004C3A0B" w:rsidRDefault="00E2622B" w:rsidP="00E2622B">
            <w:pPr>
              <w:pStyle w:val="ListParagraph"/>
              <w:ind w:left="0"/>
              <w:rPr>
                <w:rFonts w:ascii="Arial" w:hAnsi="Arial" w:cs="Arial"/>
              </w:rPr>
            </w:pPr>
            <w:r>
              <w:rPr>
                <w:rFonts w:ascii="Arial" w:hAnsi="Arial" w:cs="Arial"/>
              </w:rPr>
              <w:t>Catherine Morgan</w:t>
            </w:r>
          </w:p>
        </w:tc>
      </w:tr>
      <w:tr w:rsidR="00E2622B" w:rsidRPr="004C3A0B" w:rsidTr="00E2622B">
        <w:trPr>
          <w:trHeight w:val="347"/>
        </w:trPr>
        <w:tc>
          <w:tcPr>
            <w:tcW w:w="3227" w:type="dxa"/>
            <w:shd w:val="clear" w:color="auto" w:fill="F2F2F2" w:themeFill="background1" w:themeFillShade="F2"/>
            <w:vAlign w:val="center"/>
          </w:tcPr>
          <w:p w:rsidR="00E2622B" w:rsidRPr="004C3A0B" w:rsidRDefault="00E2622B" w:rsidP="00E2622B">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E2622B" w:rsidRPr="004C3A0B" w:rsidRDefault="00E2622B" w:rsidP="00E2622B">
            <w:pPr>
              <w:pStyle w:val="ListParagraph"/>
              <w:ind w:left="0"/>
              <w:rPr>
                <w:rFonts w:ascii="Arial" w:hAnsi="Arial" w:cs="Arial"/>
              </w:rPr>
            </w:pPr>
            <w:r>
              <w:rPr>
                <w:noProof/>
                <w:lang w:eastAsia="en-GB"/>
              </w:rPr>
              <w:drawing>
                <wp:inline distT="0" distB="0" distL="0" distR="0" wp14:anchorId="6F129746" wp14:editId="37424BAC">
                  <wp:extent cx="1252855" cy="584200"/>
                  <wp:effectExtent l="2540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1252855" cy="584200"/>
                          </a:xfrm>
                          <a:prstGeom prst="rect">
                            <a:avLst/>
                          </a:prstGeom>
                          <a:noFill/>
                          <a:ln w="9525">
                            <a:noFill/>
                            <a:miter lim="800000"/>
                            <a:headEnd/>
                            <a:tailEnd/>
                          </a:ln>
                        </pic:spPr>
                      </pic:pic>
                    </a:graphicData>
                  </a:graphic>
                </wp:inline>
              </w:drawing>
            </w:r>
          </w:p>
        </w:tc>
      </w:tr>
      <w:tr w:rsidR="00E2622B" w:rsidRPr="004C3A0B" w:rsidTr="00E2622B">
        <w:trPr>
          <w:trHeight w:val="347"/>
        </w:trPr>
        <w:tc>
          <w:tcPr>
            <w:tcW w:w="3227" w:type="dxa"/>
            <w:shd w:val="clear" w:color="auto" w:fill="F2F2F2" w:themeFill="background1" w:themeFillShade="F2"/>
            <w:vAlign w:val="center"/>
          </w:tcPr>
          <w:p w:rsidR="00E2622B" w:rsidRPr="004C3A0B" w:rsidRDefault="00E2622B" w:rsidP="00E2622B">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E2622B" w:rsidRPr="004C3A0B" w:rsidRDefault="00E2622B" w:rsidP="00E2622B">
            <w:pPr>
              <w:pStyle w:val="ListParagraph"/>
              <w:ind w:left="0"/>
              <w:rPr>
                <w:rFonts w:ascii="Arial" w:hAnsi="Arial" w:cs="Arial"/>
              </w:rPr>
            </w:pPr>
            <w:r>
              <w:rPr>
                <w:rFonts w:ascii="Arial" w:hAnsi="Arial" w:cs="Arial"/>
              </w:rPr>
              <w:t>24/01/18</w:t>
            </w:r>
          </w:p>
        </w:tc>
      </w:tr>
    </w:tbl>
    <w:p w:rsidR="00E2622B" w:rsidRPr="004C3A0B" w:rsidRDefault="00E2622B" w:rsidP="00E2622B">
      <w:pPr>
        <w:rPr>
          <w:rFonts w:ascii="Arial" w:hAnsi="Arial" w:cs="Arial"/>
        </w:rPr>
      </w:pPr>
    </w:p>
    <w:p w:rsidR="00E2622B" w:rsidRPr="004C3A0B" w:rsidRDefault="00E2622B" w:rsidP="00E2622B">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2622B" w:rsidRPr="004C3A0B" w:rsidTr="00E2622B">
        <w:trPr>
          <w:trHeight w:val="346"/>
        </w:trPr>
        <w:tc>
          <w:tcPr>
            <w:tcW w:w="3227" w:type="dxa"/>
            <w:shd w:val="clear" w:color="auto" w:fill="F2F2F2" w:themeFill="background1" w:themeFillShade="F2"/>
            <w:vAlign w:val="center"/>
          </w:tcPr>
          <w:p w:rsidR="00E2622B" w:rsidRPr="004C3A0B" w:rsidRDefault="00E2622B" w:rsidP="00E2622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E2622B" w:rsidRPr="004C3A0B" w:rsidRDefault="00E2622B" w:rsidP="00E2622B">
            <w:pPr>
              <w:pStyle w:val="ListParagraph"/>
              <w:ind w:left="0"/>
              <w:rPr>
                <w:rFonts w:ascii="Arial" w:hAnsi="Arial" w:cs="Arial"/>
              </w:rPr>
            </w:pPr>
          </w:p>
        </w:tc>
      </w:tr>
      <w:tr w:rsidR="00E2622B" w:rsidRPr="004C3A0B" w:rsidTr="00E2622B">
        <w:trPr>
          <w:trHeight w:val="347"/>
        </w:trPr>
        <w:tc>
          <w:tcPr>
            <w:tcW w:w="3227" w:type="dxa"/>
            <w:shd w:val="clear" w:color="auto" w:fill="F2F2F2" w:themeFill="background1" w:themeFillShade="F2"/>
            <w:vAlign w:val="center"/>
          </w:tcPr>
          <w:p w:rsidR="00E2622B" w:rsidRPr="004C3A0B" w:rsidRDefault="00E2622B" w:rsidP="00E2622B">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E2622B" w:rsidRPr="004C3A0B" w:rsidRDefault="00E2622B" w:rsidP="00E2622B">
            <w:pPr>
              <w:pStyle w:val="ListParagraph"/>
              <w:ind w:left="0"/>
              <w:rPr>
                <w:rFonts w:ascii="Arial" w:hAnsi="Arial" w:cs="Arial"/>
              </w:rPr>
            </w:pPr>
          </w:p>
          <w:p w:rsidR="00E2622B" w:rsidRPr="004C3A0B" w:rsidRDefault="00E2622B" w:rsidP="00E2622B">
            <w:pPr>
              <w:pStyle w:val="ListParagraph"/>
              <w:ind w:left="0"/>
              <w:rPr>
                <w:rFonts w:ascii="Arial" w:hAnsi="Arial" w:cs="Arial"/>
              </w:rPr>
            </w:pPr>
          </w:p>
        </w:tc>
      </w:tr>
      <w:tr w:rsidR="00E2622B" w:rsidRPr="004C3A0B" w:rsidTr="00E2622B">
        <w:trPr>
          <w:trHeight w:val="347"/>
        </w:trPr>
        <w:tc>
          <w:tcPr>
            <w:tcW w:w="3227" w:type="dxa"/>
            <w:shd w:val="clear" w:color="auto" w:fill="F2F2F2" w:themeFill="background1" w:themeFillShade="F2"/>
            <w:vAlign w:val="center"/>
          </w:tcPr>
          <w:p w:rsidR="00E2622B" w:rsidRPr="004C3A0B" w:rsidRDefault="00E2622B" w:rsidP="00E2622B">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E2622B" w:rsidRPr="004C3A0B" w:rsidRDefault="00E2622B" w:rsidP="00E2622B">
            <w:pPr>
              <w:pStyle w:val="ListParagraph"/>
              <w:ind w:left="0"/>
              <w:rPr>
                <w:rFonts w:ascii="Arial" w:hAnsi="Arial" w:cs="Arial"/>
              </w:rPr>
            </w:pPr>
          </w:p>
        </w:tc>
      </w:tr>
    </w:tbl>
    <w:p w:rsidR="00E2622B" w:rsidRPr="004C3A0B" w:rsidRDefault="00E2622B" w:rsidP="00E2622B">
      <w:pPr>
        <w:rPr>
          <w:rFonts w:ascii="Arial" w:hAnsi="Arial" w:cs="Arial"/>
        </w:rPr>
      </w:pPr>
    </w:p>
    <w:p w:rsidR="00E2622B" w:rsidRPr="004C3A0B" w:rsidRDefault="00E2622B" w:rsidP="00E2622B">
      <w:pPr>
        <w:rPr>
          <w:rFonts w:ascii="Arial" w:hAnsi="Arial" w:cs="Arial"/>
        </w:rPr>
      </w:pPr>
    </w:p>
    <w:p w:rsidR="00E2622B" w:rsidRPr="004C3A0B" w:rsidRDefault="00E2622B" w:rsidP="00E2622B">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2622B" w:rsidRPr="004C3A0B" w:rsidTr="00E2622B">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E2622B" w:rsidRPr="004C3A0B" w:rsidRDefault="00E2622B" w:rsidP="00E2622B">
                <w:pPr>
                  <w:jc w:val="center"/>
                  <w:rPr>
                    <w:rFonts w:ascii="Arial" w:eastAsia="MS Gothic" w:hAnsi="Arial" w:cs="Arial"/>
                    <w:bCs/>
                    <w:sz w:val="22"/>
                    <w:szCs w:val="22"/>
                  </w:rPr>
                </w:pPr>
                <w:r>
                  <w:rPr>
                    <w:rFonts w:ascii="Arial" w:hAnsi="Arial" w:cs="Arial"/>
                    <w:b/>
                    <w:bCs/>
                  </w:rPr>
                  <w:t>X</w:t>
                </w:r>
              </w:p>
            </w:sdtContent>
          </w:sdt>
        </w:tc>
        <w:tc>
          <w:tcPr>
            <w:tcW w:w="9356" w:type="dxa"/>
            <w:vAlign w:val="center"/>
          </w:tcPr>
          <w:p w:rsidR="00E2622B" w:rsidRPr="004C3A0B" w:rsidRDefault="00E2622B" w:rsidP="00E2622B">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E2622B" w:rsidRPr="004C3A0B" w:rsidTr="00E2622B">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E2622B" w:rsidRPr="004C3A0B" w:rsidRDefault="00E2622B" w:rsidP="00E2622B">
                <w:pPr>
                  <w:jc w:val="center"/>
                  <w:rPr>
                    <w:rFonts w:ascii="Arial" w:eastAsia="MS Gothic" w:hAnsi="Arial" w:cs="Arial"/>
                    <w:bCs/>
                    <w:sz w:val="22"/>
                    <w:szCs w:val="22"/>
                  </w:rPr>
                </w:pPr>
                <w:r>
                  <w:rPr>
                    <w:rFonts w:ascii="Arial" w:hAnsi="Arial" w:cs="Arial"/>
                    <w:b/>
                    <w:bCs/>
                  </w:rPr>
                  <w:t>X</w:t>
                </w:r>
              </w:p>
            </w:sdtContent>
          </w:sdt>
        </w:tc>
        <w:tc>
          <w:tcPr>
            <w:tcW w:w="9356" w:type="dxa"/>
            <w:vAlign w:val="center"/>
          </w:tcPr>
          <w:p w:rsidR="00E2622B" w:rsidRPr="004C3A0B" w:rsidRDefault="00E2622B" w:rsidP="00E2622B">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E2622B" w:rsidRPr="004C3A0B" w:rsidTr="00E2622B">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E2622B" w:rsidRPr="004C3A0B" w:rsidRDefault="00E2622B" w:rsidP="00E2622B">
                <w:pPr>
                  <w:jc w:val="center"/>
                  <w:rPr>
                    <w:rFonts w:ascii="Arial" w:hAnsi="Arial" w:cs="Arial"/>
                    <w:sz w:val="22"/>
                    <w:szCs w:val="22"/>
                  </w:rPr>
                </w:pPr>
                <w:r>
                  <w:rPr>
                    <w:rFonts w:ascii="Arial" w:hAnsi="Arial" w:cs="Arial"/>
                    <w:b/>
                    <w:bCs/>
                  </w:rPr>
                  <w:t>X</w:t>
                </w:r>
              </w:p>
            </w:sdtContent>
          </w:sdt>
        </w:tc>
        <w:tc>
          <w:tcPr>
            <w:tcW w:w="9356" w:type="dxa"/>
            <w:vAlign w:val="center"/>
          </w:tcPr>
          <w:p w:rsidR="00E2622B" w:rsidRPr="004C3A0B" w:rsidRDefault="00E2622B" w:rsidP="00E2622B">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E2622B" w:rsidRPr="004C3A0B" w:rsidTr="00E2622B">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E2622B" w:rsidRPr="004C3A0B" w:rsidRDefault="00E2622B" w:rsidP="00E2622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E2622B" w:rsidRPr="004C3A0B" w:rsidRDefault="00E2622B" w:rsidP="00E2622B">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E2622B" w:rsidRPr="004C3A0B" w:rsidTr="00E2622B">
        <w:trPr>
          <w:trHeight w:val="492"/>
        </w:trPr>
        <w:tc>
          <w:tcPr>
            <w:tcW w:w="675" w:type="dxa"/>
            <w:shd w:val="clear" w:color="auto" w:fill="BFBFBF" w:themeFill="background1" w:themeFillShade="BF"/>
            <w:vAlign w:val="center"/>
          </w:tcPr>
          <w:sdt>
            <w:sdtPr>
              <w:rPr>
                <w:rFonts w:ascii="Arial" w:hAnsi="Arial" w:cs="Arial"/>
                <w:b/>
                <w:bCs/>
              </w:rPr>
              <w:id w:val="1893926499"/>
            </w:sdtPr>
            <w:sdtContent>
              <w:p w:rsidR="00E2622B" w:rsidRDefault="00E2622B" w:rsidP="00E2622B">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E2622B" w:rsidRDefault="00E2622B" w:rsidP="00E2622B">
            <w:pPr>
              <w:rPr>
                <w:rFonts w:ascii="Arial" w:hAnsi="Arial" w:cs="Arial"/>
                <w:sz w:val="22"/>
                <w:szCs w:val="22"/>
              </w:rPr>
            </w:pPr>
          </w:p>
          <w:p w:rsidR="00E2622B" w:rsidRDefault="00E2622B" w:rsidP="00E2622B">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E2622B" w:rsidRPr="004C3A0B" w:rsidRDefault="00E2622B" w:rsidP="00E2622B">
            <w:pPr>
              <w:rPr>
                <w:rFonts w:ascii="Arial" w:hAnsi="Arial" w:cs="Arial"/>
                <w:sz w:val="22"/>
                <w:szCs w:val="22"/>
              </w:rPr>
            </w:pPr>
          </w:p>
        </w:tc>
      </w:tr>
      <w:tr w:rsidR="00E2622B" w:rsidRPr="004C3A0B" w:rsidTr="00E2622B">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E2622B" w:rsidRPr="004C3A0B" w:rsidRDefault="00E2622B" w:rsidP="00E2622B">
                <w:pPr>
                  <w:jc w:val="center"/>
                  <w:rPr>
                    <w:rFonts w:ascii="Arial" w:hAnsi="Arial" w:cs="Arial"/>
                    <w:sz w:val="22"/>
                    <w:szCs w:val="22"/>
                  </w:rPr>
                </w:pPr>
                <w:r>
                  <w:rPr>
                    <w:rFonts w:ascii="Arial" w:hAnsi="Arial" w:cs="Arial"/>
                    <w:b/>
                    <w:bCs/>
                  </w:rPr>
                  <w:t>X</w:t>
                </w:r>
              </w:p>
            </w:sdtContent>
          </w:sdt>
        </w:tc>
        <w:tc>
          <w:tcPr>
            <w:tcW w:w="9356" w:type="dxa"/>
            <w:vAlign w:val="center"/>
          </w:tcPr>
          <w:p w:rsidR="00E2622B" w:rsidRPr="004C3A0B" w:rsidRDefault="00E2622B" w:rsidP="00E2622B">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2622B" w:rsidRPr="004C3A0B" w:rsidTr="00E2622B">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E2622B" w:rsidRPr="004C3A0B" w:rsidRDefault="00E2622B" w:rsidP="00E2622B">
                <w:pPr>
                  <w:jc w:val="center"/>
                  <w:rPr>
                    <w:rFonts w:ascii="Arial" w:hAnsi="Arial" w:cs="Arial"/>
                    <w:sz w:val="22"/>
                    <w:szCs w:val="22"/>
                  </w:rPr>
                </w:pPr>
                <w:r>
                  <w:rPr>
                    <w:rFonts w:ascii="Arial" w:hAnsi="Arial" w:cs="Arial"/>
                    <w:b/>
                    <w:bCs/>
                  </w:rPr>
                  <w:t>X</w:t>
                </w:r>
              </w:p>
            </w:sdtContent>
          </w:sdt>
        </w:tc>
        <w:tc>
          <w:tcPr>
            <w:tcW w:w="9356" w:type="dxa"/>
            <w:vAlign w:val="center"/>
          </w:tcPr>
          <w:p w:rsidR="00E2622B" w:rsidRPr="004C3A0B" w:rsidRDefault="00E2622B" w:rsidP="00E2622B">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E2622B" w:rsidRPr="004C3A0B" w:rsidRDefault="00E2622B" w:rsidP="00E2622B">
      <w:pPr>
        <w:tabs>
          <w:tab w:val="left" w:pos="5103"/>
        </w:tabs>
        <w:rPr>
          <w:rFonts w:ascii="Arial" w:hAnsi="Arial" w:cs="Arial"/>
          <w:b/>
          <w:bCs/>
        </w:rPr>
      </w:pPr>
    </w:p>
    <w:p w:rsidR="00E2622B" w:rsidRPr="004C3A0B" w:rsidRDefault="00E2622B" w:rsidP="00E2622B">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2622B" w:rsidRPr="004C3A0B" w:rsidTr="00E2622B">
        <w:tc>
          <w:tcPr>
            <w:tcW w:w="10060" w:type="dxa"/>
            <w:shd w:val="clear" w:color="auto" w:fill="F2F2F2" w:themeFill="background1" w:themeFillShade="F2"/>
          </w:tcPr>
          <w:p w:rsidR="00E2622B" w:rsidRPr="004C3A0B" w:rsidRDefault="00E2622B" w:rsidP="00E2622B">
            <w:pPr>
              <w:rPr>
                <w:rFonts w:ascii="Arial" w:hAnsi="Arial" w:cs="Arial"/>
                <w:b/>
              </w:rPr>
            </w:pPr>
            <w:r w:rsidRPr="004C3A0B">
              <w:rPr>
                <w:rFonts w:ascii="Arial" w:hAnsi="Arial" w:cs="Arial"/>
                <w:b/>
              </w:rPr>
              <w:t>RESEARCH STUDENTS AND STAFF ONLY</w:t>
            </w:r>
          </w:p>
          <w:p w:rsidR="00E2622B" w:rsidRPr="004C3A0B" w:rsidRDefault="00E2622B" w:rsidP="00E2622B">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E2622B" w:rsidRPr="004C3A0B" w:rsidRDefault="00E2622B" w:rsidP="00E2622B">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rsidR="00E2622B" w:rsidRPr="004C3A0B" w:rsidRDefault="00E2622B" w:rsidP="00E2622B">
      <w:pPr>
        <w:tabs>
          <w:tab w:val="left" w:pos="5103"/>
        </w:tabs>
        <w:rPr>
          <w:rFonts w:ascii="Arial" w:hAnsi="Arial" w:cs="Arial"/>
          <w:b/>
          <w:bCs/>
        </w:rPr>
      </w:pPr>
    </w:p>
    <w:p w:rsidR="00E2622B" w:rsidRDefault="00E2622B" w:rsidP="00E2622B">
      <w:pPr>
        <w:ind w:left="360"/>
        <w:rPr>
          <w:rFonts w:ascii="Arial" w:hAnsi="Arial" w:cs="Arial"/>
          <w:sz w:val="24"/>
          <w:szCs w:val="24"/>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w:t>
      </w:r>
    </w:p>
    <w:p w:rsidR="00E2622B" w:rsidRDefault="00E2622B">
      <w:pPr>
        <w:rPr>
          <w:rFonts w:ascii="Arial" w:hAnsi="Arial" w:cs="Arial"/>
          <w:sz w:val="24"/>
          <w:szCs w:val="24"/>
        </w:rPr>
      </w:pPr>
      <w:r>
        <w:rPr>
          <w:rFonts w:ascii="Arial" w:hAnsi="Arial" w:cs="Arial"/>
          <w:sz w:val="24"/>
          <w:szCs w:val="24"/>
        </w:rPr>
        <w:br w:type="page"/>
      </w:r>
    </w:p>
    <w:p w:rsidR="00E2622B" w:rsidRDefault="00E2622B" w:rsidP="00531921">
      <w:pPr>
        <w:ind w:left="360"/>
        <w:rPr>
          <w:rFonts w:ascii="Arial" w:hAnsi="Arial" w:cs="Arial"/>
          <w:sz w:val="24"/>
          <w:szCs w:val="24"/>
        </w:rPr>
      </w:pPr>
      <w:r>
        <w:rPr>
          <w:rFonts w:ascii="Arial" w:hAnsi="Arial" w:cs="Arial"/>
          <w:sz w:val="24"/>
          <w:szCs w:val="24"/>
        </w:rPr>
        <w:lastRenderedPageBreak/>
        <w:t>Appendix B</w:t>
      </w:r>
    </w:p>
    <w:p w:rsidR="00E2622B" w:rsidRPr="009E1755" w:rsidRDefault="00E2622B" w:rsidP="00E2622B">
      <w:pPr>
        <w:rPr>
          <w:rFonts w:ascii="Arial" w:hAnsi="Arial" w:cs="Arial"/>
          <w:b/>
          <w:u w:val="single"/>
        </w:rPr>
      </w:pPr>
      <w:r w:rsidRPr="009E1755">
        <w:rPr>
          <w:rFonts w:ascii="Arial" w:hAnsi="Arial" w:cs="Arial"/>
          <w:b/>
          <w:u w:val="single"/>
        </w:rPr>
        <w:t>Assent Script</w:t>
      </w:r>
    </w:p>
    <w:p w:rsidR="00E2622B" w:rsidRPr="009E1755" w:rsidRDefault="00E2622B" w:rsidP="00E2622B">
      <w:pPr>
        <w:rPr>
          <w:rFonts w:ascii="Arial" w:hAnsi="Arial" w:cs="Arial"/>
        </w:rPr>
      </w:pPr>
      <w:r w:rsidRPr="009E1755">
        <w:rPr>
          <w:rFonts w:ascii="Arial" w:hAnsi="Arial" w:cs="Arial"/>
        </w:rPr>
        <w:t>You know how Mrs Harris has been away from school quite a lot, well I’ve been going to a big school for grown- ups called a University so that I can keep being a good teacher.</w:t>
      </w:r>
    </w:p>
    <w:p w:rsidR="00E2622B" w:rsidRPr="009E1755" w:rsidRDefault="00E2622B" w:rsidP="00E2622B">
      <w:pPr>
        <w:rPr>
          <w:rFonts w:ascii="Arial" w:hAnsi="Arial" w:cs="Arial"/>
        </w:rPr>
      </w:pPr>
      <w:r w:rsidRPr="009E1755">
        <w:rPr>
          <w:rFonts w:ascii="Arial" w:hAnsi="Arial" w:cs="Arial"/>
        </w:rPr>
        <w:t xml:space="preserve">My teacher at University has set me some homework that I’ve got to do at school with you, do you think you might want to help me? </w:t>
      </w:r>
    </w:p>
    <w:p w:rsidR="00E2622B" w:rsidRPr="009E1755" w:rsidRDefault="00E2622B" w:rsidP="00E2622B">
      <w:pPr>
        <w:rPr>
          <w:rFonts w:ascii="Arial" w:hAnsi="Arial" w:cs="Arial"/>
        </w:rPr>
      </w:pPr>
      <w:r w:rsidRPr="009E1755">
        <w:rPr>
          <w:rFonts w:ascii="Arial" w:hAnsi="Arial" w:cs="Arial"/>
        </w:rPr>
        <w:t>Before you answer properly let me tell you what I would need your help with….</w:t>
      </w:r>
    </w:p>
    <w:p w:rsidR="00E2622B" w:rsidRPr="009E1755" w:rsidRDefault="00E2622B" w:rsidP="00E2622B">
      <w:pPr>
        <w:rPr>
          <w:rFonts w:ascii="Arial" w:hAnsi="Arial" w:cs="Arial"/>
        </w:rPr>
      </w:pPr>
      <w:r w:rsidRPr="009E1755">
        <w:rPr>
          <w:rFonts w:ascii="Arial" w:hAnsi="Arial" w:cs="Arial"/>
        </w:rPr>
        <w:t>First I would like to ask you some questions and I would write down some of the things that you said.</w:t>
      </w:r>
    </w:p>
    <w:p w:rsidR="00E2622B" w:rsidRPr="009E1755" w:rsidRDefault="00E2622B" w:rsidP="00E2622B">
      <w:pPr>
        <w:rPr>
          <w:rFonts w:ascii="Arial" w:hAnsi="Arial" w:cs="Arial"/>
        </w:rPr>
      </w:pPr>
      <w:r w:rsidRPr="009E1755">
        <w:rPr>
          <w:rFonts w:ascii="Arial" w:hAnsi="Arial" w:cs="Arial"/>
        </w:rPr>
        <w:t>Then I would like to see how you write a story in our lessons and if you need help from me or if Besty helps you more? Mrs Garland and Miss Tanner might come in to watch sometimes too and they would make some notes to help me, because I’m going to be so busy teaching you?</w:t>
      </w:r>
    </w:p>
    <w:p w:rsidR="00E2622B" w:rsidRPr="009E1755" w:rsidRDefault="00E2622B" w:rsidP="00E2622B">
      <w:pPr>
        <w:rPr>
          <w:rFonts w:ascii="Arial" w:hAnsi="Arial" w:cs="Arial"/>
        </w:rPr>
      </w:pPr>
      <w:r w:rsidRPr="009E1755">
        <w:rPr>
          <w:rFonts w:ascii="Arial" w:hAnsi="Arial" w:cs="Arial"/>
        </w:rPr>
        <w:t>Would you be willing to help me with my homework for University? I don’t mind if you don’t want to, or if you say ye</w:t>
      </w:r>
      <w:r>
        <w:rPr>
          <w:rFonts w:ascii="Arial" w:hAnsi="Arial" w:cs="Arial"/>
        </w:rPr>
        <w:t>s now &amp; then change your mind, t</w:t>
      </w:r>
      <w:r w:rsidRPr="009E1755">
        <w:rPr>
          <w:rFonts w:ascii="Arial" w:hAnsi="Arial" w:cs="Arial"/>
        </w:rPr>
        <w:t>hat’s no problem at all, but I’d be very grateful if you did.</w:t>
      </w:r>
    </w:p>
    <w:p w:rsidR="00E2622B" w:rsidRPr="009E1755" w:rsidRDefault="00E2622B" w:rsidP="00E2622B">
      <w:pPr>
        <w:rPr>
          <w:rFonts w:ascii="Arial" w:hAnsi="Arial" w:cs="Arial"/>
        </w:rPr>
      </w:pPr>
      <w:r w:rsidRPr="009E1755">
        <w:rPr>
          <w:rFonts w:ascii="Arial" w:hAnsi="Arial" w:cs="Arial"/>
        </w:rPr>
        <w:t>Please put your counter on the gree</w:t>
      </w:r>
      <w:r>
        <w:rPr>
          <w:rFonts w:ascii="Arial" w:hAnsi="Arial" w:cs="Arial"/>
        </w:rPr>
        <w:t>n</w:t>
      </w:r>
      <w:r w:rsidRPr="009E1755">
        <w:rPr>
          <w:rFonts w:ascii="Arial" w:hAnsi="Arial" w:cs="Arial"/>
        </w:rPr>
        <w:t xml:space="preserve"> traffic light if the answer is yes I’ll help you Mrs Harris or the red traffic light if you’d rather not.</w:t>
      </w:r>
    </w:p>
    <w:p w:rsidR="00E2622B" w:rsidRDefault="00E2622B" w:rsidP="00531921">
      <w:pPr>
        <w:ind w:left="360"/>
        <w:rPr>
          <w:rFonts w:ascii="Arial" w:hAnsi="Arial" w:cs="Arial"/>
          <w:sz w:val="24"/>
          <w:szCs w:val="24"/>
        </w:rPr>
      </w:pPr>
    </w:p>
    <w:p w:rsidR="00E2622B" w:rsidRDefault="00E2622B">
      <w:pPr>
        <w:rPr>
          <w:rFonts w:ascii="Arial" w:hAnsi="Arial" w:cs="Arial"/>
          <w:sz w:val="24"/>
          <w:szCs w:val="24"/>
        </w:rPr>
      </w:pPr>
      <w:r>
        <w:rPr>
          <w:rFonts w:ascii="Arial" w:hAnsi="Arial" w:cs="Arial"/>
          <w:sz w:val="24"/>
          <w:szCs w:val="24"/>
        </w:rPr>
        <w:br w:type="page"/>
      </w:r>
    </w:p>
    <w:p w:rsidR="00E2622B" w:rsidRDefault="00E2622B" w:rsidP="00531921">
      <w:pPr>
        <w:ind w:left="360"/>
        <w:rPr>
          <w:rFonts w:ascii="Arial" w:hAnsi="Arial" w:cs="Arial"/>
          <w:sz w:val="24"/>
          <w:szCs w:val="24"/>
        </w:rPr>
      </w:pPr>
      <w:r>
        <w:rPr>
          <w:rFonts w:ascii="Arial" w:hAnsi="Arial" w:cs="Arial"/>
          <w:sz w:val="24"/>
          <w:szCs w:val="24"/>
        </w:rPr>
        <w:lastRenderedPageBreak/>
        <w:t>Appendix C</w:t>
      </w:r>
    </w:p>
    <w:p w:rsidR="00E2622B" w:rsidRDefault="00E2622B" w:rsidP="00E2622B">
      <w:pPr>
        <w:rPr>
          <w:rFonts w:ascii="Segoe UI" w:hAnsi="Segoe UI" w:cs="Segoe UI"/>
          <w:color w:val="212121"/>
          <w:shd w:val="clear" w:color="auto" w:fill="FFFFFF"/>
        </w:rPr>
      </w:pPr>
      <w:r w:rsidRPr="00FB12C3">
        <w:rPr>
          <w:rFonts w:ascii="Calibri" w:hAnsi="Calibri"/>
          <w:sz w:val="24"/>
          <w:szCs w:val="24"/>
        </w:rPr>
        <w:t>Dear Parents and Carers</w:t>
      </w:r>
      <w:r>
        <w:rPr>
          <w:rFonts w:ascii="Calibri" w:hAnsi="Calibri"/>
          <w:sz w:val="24"/>
          <w:szCs w:val="24"/>
        </w:rPr>
        <w:t>,</w:t>
      </w:r>
      <w:r>
        <w:rPr>
          <w:rFonts w:ascii="Segoe UI" w:hAnsi="Segoe UI" w:cs="Segoe UI"/>
          <w:color w:val="212121"/>
        </w:rPr>
        <w:br/>
      </w:r>
      <w:r>
        <w:rPr>
          <w:rFonts w:ascii="Segoe UI" w:hAnsi="Segoe UI" w:cs="Segoe UI"/>
          <w:color w:val="212121"/>
        </w:rPr>
        <w:br/>
      </w:r>
      <w:r>
        <w:rPr>
          <w:rFonts w:ascii="Segoe UI" w:hAnsi="Segoe UI" w:cs="Segoe UI"/>
          <w:color w:val="212121"/>
          <w:shd w:val="clear" w:color="auto" w:fill="FFFFFF"/>
        </w:rPr>
        <w:t xml:space="preserve">I am currently on a course, ‘The Enquiring Teacher Programme’ at the University of Wales Trinity St David      (UWTSD). As part of this course I will do a small research project at school and write about my findings. The research will involve talking to a group of children about their learning and observing the children as they work. These are normal classroom practices, however because I will have to submit an assignment to UWTSD, I must get parent/ guardian consent for each child that is to be part of the project. The theme of my research is ‘How to improve extended independent writing’. The whole class will benefit from my research as it requires me to support the children in a slightly different way in their writing, and see if it helps them. </w:t>
      </w:r>
    </w:p>
    <w:p w:rsidR="00E2622B" w:rsidRDefault="00E2622B" w:rsidP="00E2622B">
      <w:pPr>
        <w:rPr>
          <w:rFonts w:ascii="Segoe UI" w:hAnsi="Segoe UI" w:cs="Segoe UI"/>
          <w:color w:val="212121"/>
          <w:shd w:val="clear" w:color="auto" w:fill="FFFFFF"/>
        </w:rPr>
      </w:pPr>
      <w:r>
        <w:rPr>
          <w:rFonts w:ascii="Segoe UI" w:hAnsi="Segoe UI" w:cs="Segoe UI"/>
          <w:color w:val="212121"/>
          <w:shd w:val="clear" w:color="auto" w:fill="FFFFFF"/>
        </w:rPr>
        <w:t>The children that I will focus on during my research will be asked if they want to be involved and do have the option to decline.</w:t>
      </w:r>
    </w:p>
    <w:p w:rsidR="00E2622B" w:rsidRPr="00512B3A" w:rsidRDefault="00E2622B" w:rsidP="00E2622B">
      <w:pPr>
        <w:rPr>
          <w:rFonts w:ascii="Brush Script MT" w:hAnsi="Brush Script MT"/>
          <w:sz w:val="40"/>
          <w:szCs w:val="40"/>
        </w:rPr>
      </w:pPr>
      <w:r>
        <w:rPr>
          <w:rFonts w:ascii="Segoe UI" w:hAnsi="Segoe UI" w:cs="Segoe UI"/>
          <w:color w:val="212121"/>
          <w:shd w:val="clear" w:color="auto" w:fill="FFFFFF"/>
        </w:rPr>
        <w:t>If you are happy for your child to take part, I would be very grateful if you could return the form below as soon as possible and if you have any questions please don’t hesitate to ask.</w:t>
      </w:r>
      <w:r>
        <w:rPr>
          <w:rFonts w:ascii="Segoe UI" w:hAnsi="Segoe UI" w:cs="Segoe UI"/>
          <w:color w:val="212121"/>
        </w:rPr>
        <w:br/>
      </w:r>
      <w:r>
        <w:rPr>
          <w:rFonts w:ascii="Segoe UI" w:hAnsi="Segoe UI" w:cs="Segoe UI"/>
          <w:color w:val="212121"/>
        </w:rPr>
        <w:br/>
      </w:r>
      <w:r>
        <w:rPr>
          <w:rFonts w:ascii="Segoe UI" w:hAnsi="Segoe UI" w:cs="Segoe UI"/>
          <w:color w:val="212121"/>
          <w:shd w:val="clear" w:color="auto" w:fill="FFFFFF"/>
        </w:rPr>
        <w:t>Yours sincerely</w:t>
      </w:r>
    </w:p>
    <w:p w:rsidR="00E2622B" w:rsidRDefault="00E2622B" w:rsidP="00E2622B">
      <w:pPr>
        <w:rPr>
          <w:rFonts w:ascii="Calibri" w:hAnsi="Calibri"/>
          <w:sz w:val="24"/>
          <w:szCs w:val="24"/>
        </w:rPr>
      </w:pPr>
      <w:r>
        <w:rPr>
          <w:rFonts w:ascii="Calibri" w:hAnsi="Calibri"/>
          <w:sz w:val="24"/>
          <w:szCs w:val="24"/>
        </w:rPr>
        <w:t>Year ?? Teacher</w:t>
      </w:r>
    </w:p>
    <w:p w:rsidR="00E2622B" w:rsidRDefault="00E2622B" w:rsidP="00E2622B">
      <w:pPr>
        <w:rPr>
          <w:rFonts w:ascii="Calibri" w:hAnsi="Calibri"/>
          <w:sz w:val="24"/>
          <w:szCs w:val="24"/>
        </w:rPr>
      </w:pPr>
      <w:r>
        <w:rPr>
          <w:rFonts w:ascii="Calibri" w:hAnsi="Calibri"/>
          <w:sz w:val="24"/>
          <w:szCs w:val="24"/>
        </w:rPr>
        <w:t>__________________________________________________________________________</w:t>
      </w:r>
    </w:p>
    <w:p w:rsidR="00E2622B" w:rsidRDefault="00E2622B" w:rsidP="00E2622B">
      <w:pPr>
        <w:rPr>
          <w:rFonts w:ascii="Calibri" w:hAnsi="Calibri"/>
          <w:sz w:val="24"/>
          <w:szCs w:val="24"/>
        </w:rPr>
      </w:pPr>
      <w:r>
        <w:rPr>
          <w:rFonts w:ascii="Calibri" w:hAnsi="Calibri"/>
          <w:sz w:val="24"/>
          <w:szCs w:val="24"/>
        </w:rPr>
        <w:t>I consent to……………………………………………………………………  (</w:t>
      </w:r>
      <w:r w:rsidRPr="00512B3A">
        <w:rPr>
          <w:rFonts w:ascii="Calibri" w:hAnsi="Calibri"/>
          <w:i/>
          <w:sz w:val="24"/>
          <w:szCs w:val="24"/>
        </w:rPr>
        <w:t>name of pupil</w:t>
      </w:r>
      <w:r>
        <w:rPr>
          <w:rFonts w:ascii="Calibri" w:hAnsi="Calibri"/>
          <w:sz w:val="24"/>
          <w:szCs w:val="24"/>
        </w:rPr>
        <w:t xml:space="preserve">) taking part in the research project </w:t>
      </w:r>
    </w:p>
    <w:p w:rsidR="00E2622B" w:rsidRDefault="00E2622B" w:rsidP="00E2622B">
      <w:pPr>
        <w:rPr>
          <w:rFonts w:ascii="Calibri" w:hAnsi="Calibri"/>
          <w:sz w:val="24"/>
          <w:szCs w:val="24"/>
        </w:rPr>
      </w:pPr>
    </w:p>
    <w:p w:rsidR="00E2622B" w:rsidRDefault="00E2622B" w:rsidP="00E2622B">
      <w:pPr>
        <w:rPr>
          <w:rFonts w:ascii="Calibri" w:hAnsi="Calibri"/>
          <w:sz w:val="24"/>
          <w:szCs w:val="24"/>
        </w:rPr>
      </w:pPr>
      <w:r>
        <w:rPr>
          <w:rFonts w:ascii="Calibri" w:hAnsi="Calibri"/>
          <w:sz w:val="24"/>
          <w:szCs w:val="24"/>
        </w:rPr>
        <w:t>that ????? is completing for the University of Wales Trinity St David.</w:t>
      </w:r>
    </w:p>
    <w:p w:rsidR="00E2622B" w:rsidRDefault="00E2622B" w:rsidP="00E2622B">
      <w:pPr>
        <w:rPr>
          <w:rFonts w:ascii="Calibri" w:hAnsi="Calibri"/>
          <w:sz w:val="24"/>
          <w:szCs w:val="24"/>
        </w:rPr>
      </w:pPr>
    </w:p>
    <w:p w:rsidR="00E2622B" w:rsidRDefault="00E2622B" w:rsidP="00E2622B">
      <w:pPr>
        <w:pStyle w:val="ListParagraph"/>
        <w:numPr>
          <w:ilvl w:val="0"/>
          <w:numId w:val="36"/>
        </w:numPr>
        <w:autoSpaceDE w:val="0"/>
        <w:autoSpaceDN w:val="0"/>
        <w:adjustRightInd w:val="0"/>
        <w:rPr>
          <w:rFonts w:cs="Calibri"/>
          <w:sz w:val="24"/>
        </w:rPr>
      </w:pPr>
      <w:r>
        <w:rPr>
          <w:rFonts w:cs="Calibri"/>
          <w:sz w:val="24"/>
        </w:rPr>
        <w:t>I have read the information provided by Mrs Harris about the small research project.</w:t>
      </w:r>
    </w:p>
    <w:p w:rsidR="00E2622B" w:rsidRPr="00E07006" w:rsidRDefault="00E2622B" w:rsidP="00E2622B">
      <w:pPr>
        <w:pStyle w:val="ListParagraph"/>
        <w:numPr>
          <w:ilvl w:val="0"/>
          <w:numId w:val="36"/>
        </w:numPr>
        <w:autoSpaceDE w:val="0"/>
        <w:autoSpaceDN w:val="0"/>
        <w:adjustRightInd w:val="0"/>
        <w:rPr>
          <w:rFonts w:cs="Calibri"/>
          <w:sz w:val="24"/>
        </w:rPr>
      </w:pPr>
      <w:r w:rsidRPr="00E07006">
        <w:rPr>
          <w:rFonts w:cs="Calibri"/>
          <w:sz w:val="24"/>
        </w:rPr>
        <w:t>I understand that the research methods used will be no different to those undertaken within normal classroom practice.</w:t>
      </w:r>
    </w:p>
    <w:p w:rsidR="00E2622B" w:rsidRPr="00DF2647" w:rsidRDefault="00E2622B" w:rsidP="00E2622B">
      <w:pPr>
        <w:pStyle w:val="ListParagraph"/>
        <w:numPr>
          <w:ilvl w:val="0"/>
          <w:numId w:val="36"/>
        </w:numPr>
        <w:autoSpaceDE w:val="0"/>
        <w:autoSpaceDN w:val="0"/>
        <w:adjustRightInd w:val="0"/>
        <w:rPr>
          <w:sz w:val="24"/>
          <w:szCs w:val="24"/>
        </w:rPr>
      </w:pPr>
      <w:r w:rsidRPr="00DF2647">
        <w:rPr>
          <w:rFonts w:cs="Calibri"/>
          <w:sz w:val="24"/>
        </w:rPr>
        <w:t>I understand that my child is a</w:t>
      </w:r>
      <w:r>
        <w:rPr>
          <w:rFonts w:cs="Calibri"/>
          <w:sz w:val="24"/>
        </w:rPr>
        <w:t>ble to decline the offer to take part, when asked by Mrs Harris at school.</w:t>
      </w:r>
    </w:p>
    <w:p w:rsidR="00E2622B" w:rsidRPr="005B6500" w:rsidRDefault="00E2622B" w:rsidP="00E2622B">
      <w:pPr>
        <w:pStyle w:val="ListParagraph"/>
        <w:rPr>
          <w:sz w:val="24"/>
          <w:szCs w:val="24"/>
        </w:rPr>
      </w:pPr>
    </w:p>
    <w:p w:rsidR="00E2622B" w:rsidRDefault="00E2622B" w:rsidP="00E2622B">
      <w:pPr>
        <w:rPr>
          <w:rFonts w:ascii="Calibri" w:hAnsi="Calibri"/>
          <w:sz w:val="24"/>
          <w:szCs w:val="24"/>
        </w:rPr>
      </w:pPr>
      <w:r>
        <w:rPr>
          <w:rFonts w:ascii="Calibri" w:hAnsi="Calibri"/>
          <w:sz w:val="24"/>
          <w:szCs w:val="24"/>
        </w:rPr>
        <w:t>Signed………………………………………………………………………….(Parent/ guardian)</w:t>
      </w:r>
      <w:r>
        <w:rPr>
          <w:rFonts w:ascii="Calibri" w:hAnsi="Calibri"/>
          <w:sz w:val="24"/>
          <w:szCs w:val="24"/>
        </w:rPr>
        <w:tab/>
      </w:r>
    </w:p>
    <w:p w:rsidR="00E2622B" w:rsidRDefault="00E2622B" w:rsidP="00E2622B">
      <w:pPr>
        <w:rPr>
          <w:rFonts w:ascii="Calibri" w:hAnsi="Calibri"/>
          <w:sz w:val="24"/>
          <w:szCs w:val="24"/>
        </w:rPr>
      </w:pPr>
    </w:p>
    <w:p w:rsidR="00E2622B" w:rsidRDefault="00E2622B" w:rsidP="00E2622B">
      <w:pPr>
        <w:rPr>
          <w:rFonts w:ascii="Calibri" w:hAnsi="Calibri"/>
          <w:sz w:val="24"/>
          <w:szCs w:val="24"/>
        </w:rPr>
      </w:pPr>
      <w:r>
        <w:rPr>
          <w:rFonts w:ascii="Calibri" w:hAnsi="Calibri"/>
          <w:sz w:val="24"/>
          <w:szCs w:val="24"/>
        </w:rPr>
        <w:t>Name…………………………………………………………………………..</w:t>
      </w:r>
    </w:p>
    <w:p w:rsidR="00E2622B" w:rsidRDefault="00E2622B" w:rsidP="00E2622B">
      <w:pPr>
        <w:rPr>
          <w:rFonts w:ascii="Calibri" w:hAnsi="Calibri"/>
          <w:sz w:val="24"/>
          <w:szCs w:val="24"/>
        </w:rPr>
      </w:pPr>
    </w:p>
    <w:p w:rsidR="00E2622B" w:rsidRPr="005B6500" w:rsidRDefault="00E2622B" w:rsidP="00E2622B">
      <w:pPr>
        <w:rPr>
          <w:rFonts w:ascii="Calibri" w:hAnsi="Calibri"/>
          <w:sz w:val="24"/>
          <w:szCs w:val="24"/>
        </w:rPr>
      </w:pPr>
      <w:r>
        <w:rPr>
          <w:rFonts w:ascii="Calibri" w:hAnsi="Calibri"/>
          <w:sz w:val="24"/>
          <w:szCs w:val="24"/>
        </w:rPr>
        <w:t>Date……………………………..</w:t>
      </w:r>
    </w:p>
    <w:p w:rsidR="00E2622B" w:rsidRDefault="00E2622B" w:rsidP="00E2622B">
      <w:pPr>
        <w:rPr>
          <w:rFonts w:ascii="Calibri" w:hAnsi="Calibri"/>
          <w:b/>
          <w:sz w:val="24"/>
          <w:szCs w:val="24"/>
          <w:u w:val="single"/>
        </w:rPr>
      </w:pPr>
    </w:p>
    <w:p w:rsidR="00E2622B" w:rsidRDefault="00E2622B" w:rsidP="00E2622B">
      <w:pPr>
        <w:rPr>
          <w:rFonts w:ascii="Calibri" w:hAnsi="Calibri"/>
          <w:b/>
          <w:sz w:val="24"/>
          <w:szCs w:val="24"/>
          <w:u w:val="single"/>
        </w:rPr>
      </w:pPr>
      <w:r>
        <w:rPr>
          <w:rFonts w:ascii="Calibri" w:hAnsi="Calibri"/>
          <w:b/>
          <w:sz w:val="24"/>
          <w:szCs w:val="24"/>
          <w:u w:val="single"/>
        </w:rPr>
        <w:lastRenderedPageBreak/>
        <w:t>Appendix D</w:t>
      </w:r>
    </w:p>
    <w:p w:rsidR="00E2622B" w:rsidRDefault="00E2622B" w:rsidP="00E2622B">
      <w:pPr>
        <w:rPr>
          <w:rFonts w:ascii="Calibri" w:hAnsi="Calibri"/>
          <w:b/>
          <w:sz w:val="24"/>
          <w:szCs w:val="24"/>
          <w:u w:val="single"/>
        </w:rPr>
      </w:pPr>
      <w:r>
        <w:rPr>
          <w:rFonts w:ascii="Calibri" w:hAnsi="Calibri"/>
          <w:b/>
          <w:sz w:val="24"/>
          <w:szCs w:val="24"/>
          <w:u w:val="single"/>
        </w:rPr>
        <w:t>Lesson Study 1</w:t>
      </w:r>
    </w:p>
    <w:p w:rsidR="00E2622B" w:rsidRDefault="00E2622B" w:rsidP="00E2622B">
      <w:pPr>
        <w:rPr>
          <w:rFonts w:ascii="Calibri" w:hAnsi="Calibri"/>
          <w:b/>
          <w:sz w:val="24"/>
          <w:szCs w:val="24"/>
          <w:u w:val="single"/>
        </w:rPr>
      </w:pPr>
      <w:r>
        <w:rPr>
          <w:rFonts w:ascii="Calibri" w:hAnsi="Calibri"/>
          <w:b/>
          <w:sz w:val="24"/>
          <w:szCs w:val="24"/>
          <w:u w:val="single"/>
        </w:rPr>
        <w:t xml:space="preserve">       Participant                                          </w:t>
      </w:r>
      <w:r w:rsidR="008A2943">
        <w:rPr>
          <w:rFonts w:ascii="Calibri" w:hAnsi="Calibri"/>
          <w:b/>
          <w:sz w:val="24"/>
          <w:szCs w:val="24"/>
          <w:u w:val="single"/>
        </w:rPr>
        <w:t xml:space="preserve">    E              R           H</w:t>
      </w:r>
      <w:r>
        <w:rPr>
          <w:rFonts w:ascii="Calibri" w:hAnsi="Calibri"/>
          <w:b/>
          <w:sz w:val="24"/>
          <w:szCs w:val="24"/>
          <w:u w:val="single"/>
        </w:rPr>
        <w:t xml:space="preserve">          M         I         D         J</w:t>
      </w:r>
    </w:p>
    <w:p w:rsidR="00E2622B" w:rsidRDefault="00E2622B" w:rsidP="00531921">
      <w:pPr>
        <w:ind w:left="360"/>
        <w:rPr>
          <w:rFonts w:ascii="Arial" w:hAnsi="Arial" w:cs="Arial"/>
          <w:sz w:val="24"/>
          <w:szCs w:val="24"/>
        </w:rPr>
      </w:pPr>
      <w:r>
        <w:rPr>
          <w:rFonts w:ascii="Calibri" w:hAnsi="Calibri"/>
          <w:b/>
          <w:noProof/>
          <w:sz w:val="24"/>
          <w:szCs w:val="24"/>
          <w:u w:val="single"/>
          <w:lang w:eastAsia="en-GB"/>
        </w:rPr>
        <w:drawing>
          <wp:inline distT="0" distB="0" distL="0" distR="0" wp14:anchorId="2C121437" wp14:editId="4C9E5EBE">
            <wp:extent cx="6035040" cy="3285088"/>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IN_20180625_15_49_45_Pro.jpg"/>
                    <pic:cNvPicPr/>
                  </pic:nvPicPr>
                  <pic:blipFill rotWithShape="1">
                    <a:blip r:embed="rId14" cstate="print">
                      <a:extLst>
                        <a:ext uri="{28A0092B-C50C-407E-A947-70E740481C1C}">
                          <a14:useLocalDpi xmlns:a14="http://schemas.microsoft.com/office/drawing/2010/main" val="0"/>
                        </a:ext>
                      </a:extLst>
                    </a:blip>
                    <a:srcRect t="3226"/>
                    <a:stretch/>
                  </pic:blipFill>
                  <pic:spPr bwMode="auto">
                    <a:xfrm>
                      <a:off x="0" y="0"/>
                      <a:ext cx="6046803" cy="3291491"/>
                    </a:xfrm>
                    <a:prstGeom prst="rect">
                      <a:avLst/>
                    </a:prstGeom>
                    <a:ln>
                      <a:noFill/>
                    </a:ln>
                    <a:extLst>
                      <a:ext uri="{53640926-AAD7-44D8-BBD7-CCE9431645EC}">
                        <a14:shadowObscured xmlns:a14="http://schemas.microsoft.com/office/drawing/2010/main"/>
                      </a:ext>
                    </a:extLst>
                  </pic:spPr>
                </pic:pic>
              </a:graphicData>
            </a:graphic>
          </wp:inline>
        </w:drawing>
      </w:r>
    </w:p>
    <w:p w:rsidR="00E2622B" w:rsidRPr="00E2622B" w:rsidRDefault="00E2622B" w:rsidP="00E2622B">
      <w:pPr>
        <w:rPr>
          <w:rFonts w:ascii="Arial" w:hAnsi="Arial" w:cs="Arial"/>
          <w:sz w:val="24"/>
          <w:szCs w:val="24"/>
        </w:rPr>
      </w:pPr>
    </w:p>
    <w:p w:rsidR="00E2622B" w:rsidRDefault="00E2622B" w:rsidP="00E2622B">
      <w:pPr>
        <w:rPr>
          <w:rFonts w:ascii="Arial" w:hAnsi="Arial" w:cs="Arial"/>
          <w:sz w:val="24"/>
          <w:szCs w:val="24"/>
        </w:rPr>
      </w:pPr>
    </w:p>
    <w:p w:rsidR="00E2622B" w:rsidRDefault="00E2622B">
      <w:pPr>
        <w:rPr>
          <w:rFonts w:ascii="Arial" w:hAnsi="Arial" w:cs="Arial"/>
          <w:sz w:val="24"/>
          <w:szCs w:val="24"/>
        </w:rPr>
      </w:pPr>
      <w:r>
        <w:rPr>
          <w:rFonts w:ascii="Arial" w:hAnsi="Arial" w:cs="Arial"/>
          <w:sz w:val="24"/>
          <w:szCs w:val="24"/>
        </w:rPr>
        <w:br w:type="page"/>
      </w:r>
    </w:p>
    <w:p w:rsidR="00E2622B" w:rsidRDefault="008A2943" w:rsidP="00E2622B">
      <w:pPr>
        <w:rPr>
          <w:rFonts w:ascii="Arial" w:hAnsi="Arial" w:cs="Arial"/>
          <w:sz w:val="24"/>
          <w:szCs w:val="24"/>
        </w:rPr>
      </w:pPr>
      <w:r>
        <w:rPr>
          <w:rFonts w:ascii="Arial" w:hAnsi="Arial" w:cs="Arial"/>
          <w:sz w:val="24"/>
          <w:szCs w:val="24"/>
        </w:rPr>
        <w:lastRenderedPageBreak/>
        <w:t>Appendix E</w:t>
      </w:r>
    </w:p>
    <w:p w:rsidR="008A2943" w:rsidRDefault="008A2943" w:rsidP="00E2622B">
      <w:pPr>
        <w:rPr>
          <w:rFonts w:ascii="Arial" w:hAnsi="Arial" w:cs="Arial"/>
          <w:sz w:val="24"/>
          <w:szCs w:val="24"/>
        </w:rPr>
      </w:pPr>
      <w:r>
        <w:rPr>
          <w:rFonts w:ascii="Arial" w:hAnsi="Arial" w:cs="Arial"/>
          <w:sz w:val="24"/>
          <w:szCs w:val="24"/>
        </w:rPr>
        <w:t>First Interview</w:t>
      </w:r>
    </w:p>
    <w:p w:rsidR="008A2943" w:rsidRDefault="008A2943" w:rsidP="00E2622B">
      <w:pPr>
        <w:rPr>
          <w:rFonts w:ascii="Arial" w:hAnsi="Arial" w:cs="Arial"/>
          <w:sz w:val="24"/>
          <w:szCs w:val="24"/>
        </w:rPr>
      </w:pPr>
      <w:r>
        <w:rPr>
          <w:rFonts w:ascii="Arial" w:hAnsi="Arial" w:cs="Arial"/>
          <w:sz w:val="24"/>
          <w:szCs w:val="24"/>
        </w:rPr>
        <w:t>Participant                     E             R            H           M           I            D           J</w:t>
      </w:r>
    </w:p>
    <w:p w:rsidR="008A2943" w:rsidRDefault="008A2943" w:rsidP="00E2622B">
      <w:pPr>
        <w:rPr>
          <w:rFonts w:ascii="Arial" w:hAnsi="Arial" w:cs="Arial"/>
          <w:sz w:val="24"/>
          <w:szCs w:val="24"/>
        </w:rPr>
      </w:pPr>
      <w:r>
        <w:rPr>
          <w:rFonts w:ascii="Arial" w:hAnsi="Arial" w:cs="Arial"/>
          <w:noProof/>
          <w:sz w:val="24"/>
          <w:szCs w:val="24"/>
          <w:lang w:eastAsia="en-GB"/>
        </w:rPr>
        <w:drawing>
          <wp:inline distT="0" distB="0" distL="0" distR="0">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IN_20180625_15_49_21_Pro.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8A2943" w:rsidRDefault="008A2943" w:rsidP="00E2622B">
      <w:pPr>
        <w:rPr>
          <w:rFonts w:ascii="Arial" w:hAnsi="Arial" w:cs="Arial"/>
          <w:sz w:val="24"/>
          <w:szCs w:val="24"/>
        </w:rPr>
      </w:pPr>
    </w:p>
    <w:p w:rsidR="008A2943" w:rsidRDefault="008A2943">
      <w:pPr>
        <w:rPr>
          <w:rFonts w:ascii="Arial" w:hAnsi="Arial" w:cs="Arial"/>
          <w:sz w:val="24"/>
          <w:szCs w:val="24"/>
        </w:rPr>
      </w:pPr>
      <w:r>
        <w:rPr>
          <w:rFonts w:ascii="Arial" w:hAnsi="Arial" w:cs="Arial"/>
          <w:sz w:val="24"/>
          <w:szCs w:val="24"/>
        </w:rPr>
        <w:br w:type="page"/>
      </w:r>
    </w:p>
    <w:p w:rsidR="008A2943" w:rsidRDefault="008A2943" w:rsidP="00E2622B">
      <w:pPr>
        <w:rPr>
          <w:rFonts w:ascii="Arial" w:hAnsi="Arial" w:cs="Arial"/>
          <w:sz w:val="24"/>
          <w:szCs w:val="24"/>
        </w:rPr>
      </w:pPr>
      <w:r>
        <w:rPr>
          <w:rFonts w:ascii="Arial" w:hAnsi="Arial" w:cs="Arial"/>
          <w:sz w:val="24"/>
          <w:szCs w:val="24"/>
        </w:rPr>
        <w:lastRenderedPageBreak/>
        <w:t>Appendix F</w:t>
      </w:r>
    </w:p>
    <w:p w:rsidR="008A2943" w:rsidRDefault="008A2943" w:rsidP="00E2622B">
      <w:pPr>
        <w:rPr>
          <w:rFonts w:ascii="Arial" w:hAnsi="Arial" w:cs="Arial"/>
          <w:sz w:val="24"/>
          <w:szCs w:val="24"/>
        </w:rPr>
      </w:pPr>
      <w:r>
        <w:rPr>
          <w:rFonts w:ascii="Arial" w:hAnsi="Arial" w:cs="Arial"/>
          <w:sz w:val="24"/>
          <w:szCs w:val="24"/>
        </w:rPr>
        <w:t>Lesson Study 2 Observations</w:t>
      </w:r>
    </w:p>
    <w:p w:rsidR="008A2943" w:rsidRDefault="008A2943" w:rsidP="00E2622B">
      <w:pPr>
        <w:rPr>
          <w:rFonts w:ascii="Arial" w:hAnsi="Arial" w:cs="Arial"/>
          <w:sz w:val="24"/>
          <w:szCs w:val="24"/>
        </w:rPr>
      </w:pPr>
      <w:r>
        <w:rPr>
          <w:rFonts w:ascii="Arial" w:hAnsi="Arial" w:cs="Arial"/>
          <w:sz w:val="24"/>
          <w:szCs w:val="24"/>
        </w:rPr>
        <w:t>Participant                       H          E          M         R           I         D            J</w:t>
      </w:r>
    </w:p>
    <w:p w:rsidR="008A2943" w:rsidRDefault="008A2943" w:rsidP="00E2622B">
      <w:pPr>
        <w:rPr>
          <w:rFonts w:ascii="Arial" w:hAnsi="Arial" w:cs="Arial"/>
          <w:sz w:val="24"/>
          <w:szCs w:val="24"/>
        </w:rPr>
      </w:pPr>
      <w:r>
        <w:rPr>
          <w:rFonts w:ascii="Arial" w:hAnsi="Arial" w:cs="Arial"/>
          <w:noProof/>
          <w:sz w:val="24"/>
          <w:szCs w:val="24"/>
          <w:lang w:eastAsia="en-GB"/>
        </w:rPr>
        <w:drawing>
          <wp:inline distT="0" distB="0" distL="0" distR="0">
            <wp:extent cx="5731510" cy="31000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IN_20180625_15_50_03_Pro.jpg"/>
                    <pic:cNvPicPr/>
                  </pic:nvPicPr>
                  <pic:blipFill rotWithShape="1">
                    <a:blip r:embed="rId16" cstate="print">
                      <a:extLst>
                        <a:ext uri="{28A0092B-C50C-407E-A947-70E740481C1C}">
                          <a14:useLocalDpi xmlns:a14="http://schemas.microsoft.com/office/drawing/2010/main" val="0"/>
                        </a:ext>
                      </a:extLst>
                    </a:blip>
                    <a:srcRect t="3841"/>
                    <a:stretch/>
                  </pic:blipFill>
                  <pic:spPr bwMode="auto">
                    <a:xfrm>
                      <a:off x="0" y="0"/>
                      <a:ext cx="5731510" cy="3100070"/>
                    </a:xfrm>
                    <a:prstGeom prst="rect">
                      <a:avLst/>
                    </a:prstGeom>
                    <a:ln>
                      <a:noFill/>
                    </a:ln>
                    <a:extLst>
                      <a:ext uri="{53640926-AAD7-44D8-BBD7-CCE9431645EC}">
                        <a14:shadowObscured xmlns:a14="http://schemas.microsoft.com/office/drawing/2010/main"/>
                      </a:ext>
                    </a:extLst>
                  </pic:spPr>
                </pic:pic>
              </a:graphicData>
            </a:graphic>
          </wp:inline>
        </w:drawing>
      </w: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r>
        <w:rPr>
          <w:rFonts w:ascii="Arial" w:hAnsi="Arial" w:cs="Arial"/>
          <w:sz w:val="24"/>
          <w:szCs w:val="24"/>
        </w:rPr>
        <w:t>Participant                    H           E          M          R         I           D         J</w:t>
      </w:r>
    </w:p>
    <w:p w:rsidR="008A2943" w:rsidRDefault="008A2943" w:rsidP="008A2943">
      <w:pPr>
        <w:rPr>
          <w:rFonts w:ascii="Arial" w:hAnsi="Arial" w:cs="Arial"/>
          <w:sz w:val="24"/>
          <w:szCs w:val="24"/>
        </w:rPr>
      </w:pPr>
      <w:r>
        <w:rPr>
          <w:rFonts w:ascii="Arial" w:hAnsi="Arial" w:cs="Arial"/>
          <w:noProof/>
          <w:sz w:val="24"/>
          <w:szCs w:val="24"/>
          <w:lang w:eastAsia="en-GB"/>
        </w:rPr>
        <w:drawing>
          <wp:inline distT="0" distB="0" distL="0" distR="0">
            <wp:extent cx="5731510" cy="3152458"/>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IN_20180625_15_50_21_Pro.jpg"/>
                    <pic:cNvPicPr/>
                  </pic:nvPicPr>
                  <pic:blipFill rotWithShape="1">
                    <a:blip r:embed="rId17" cstate="print">
                      <a:extLst>
                        <a:ext uri="{28A0092B-C50C-407E-A947-70E740481C1C}">
                          <a14:useLocalDpi xmlns:a14="http://schemas.microsoft.com/office/drawing/2010/main" val="0"/>
                        </a:ext>
                      </a:extLst>
                    </a:blip>
                    <a:srcRect t="2216"/>
                    <a:stretch/>
                  </pic:blipFill>
                  <pic:spPr bwMode="auto">
                    <a:xfrm>
                      <a:off x="0" y="0"/>
                      <a:ext cx="5731510" cy="3152458"/>
                    </a:xfrm>
                    <a:prstGeom prst="rect">
                      <a:avLst/>
                    </a:prstGeom>
                    <a:ln>
                      <a:noFill/>
                    </a:ln>
                    <a:extLst>
                      <a:ext uri="{53640926-AAD7-44D8-BBD7-CCE9431645EC}">
                        <a14:shadowObscured xmlns:a14="http://schemas.microsoft.com/office/drawing/2010/main"/>
                      </a:ext>
                    </a:extLst>
                  </pic:spPr>
                </pic:pic>
              </a:graphicData>
            </a:graphic>
          </wp:inline>
        </w:drawing>
      </w: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r>
        <w:rPr>
          <w:rFonts w:ascii="Arial" w:hAnsi="Arial" w:cs="Arial"/>
          <w:sz w:val="24"/>
          <w:szCs w:val="24"/>
        </w:rPr>
        <w:lastRenderedPageBreak/>
        <w:t xml:space="preserve">Participant                          </w:t>
      </w:r>
      <w:r>
        <w:rPr>
          <w:rFonts w:ascii="Arial" w:hAnsi="Arial" w:cs="Arial"/>
          <w:sz w:val="24"/>
          <w:szCs w:val="24"/>
        </w:rPr>
        <w:t xml:space="preserve">H           E          M          R       </w:t>
      </w:r>
      <w:r>
        <w:rPr>
          <w:rFonts w:ascii="Arial" w:hAnsi="Arial" w:cs="Arial"/>
          <w:sz w:val="24"/>
          <w:szCs w:val="24"/>
        </w:rPr>
        <w:t xml:space="preserve">  </w:t>
      </w:r>
      <w:r>
        <w:rPr>
          <w:rFonts w:ascii="Arial" w:hAnsi="Arial" w:cs="Arial"/>
          <w:sz w:val="24"/>
          <w:szCs w:val="24"/>
        </w:rPr>
        <w:t xml:space="preserve">  I           D       </w:t>
      </w:r>
      <w:r>
        <w:rPr>
          <w:rFonts w:ascii="Arial" w:hAnsi="Arial" w:cs="Arial"/>
          <w:sz w:val="24"/>
          <w:szCs w:val="24"/>
        </w:rPr>
        <w:t xml:space="preserve">  </w:t>
      </w:r>
      <w:r>
        <w:rPr>
          <w:rFonts w:ascii="Arial" w:hAnsi="Arial" w:cs="Arial"/>
          <w:sz w:val="24"/>
          <w:szCs w:val="24"/>
        </w:rPr>
        <w:t xml:space="preserve">  J</w:t>
      </w:r>
    </w:p>
    <w:p w:rsidR="008A2943" w:rsidRDefault="008A2943" w:rsidP="008A2943">
      <w:pPr>
        <w:rPr>
          <w:rFonts w:ascii="Arial" w:hAnsi="Arial" w:cs="Arial"/>
          <w:sz w:val="24"/>
          <w:szCs w:val="24"/>
        </w:rPr>
      </w:pPr>
      <w:r>
        <w:rPr>
          <w:rFonts w:ascii="Arial" w:hAnsi="Arial" w:cs="Arial"/>
          <w:noProof/>
          <w:sz w:val="24"/>
          <w:szCs w:val="24"/>
          <w:lang w:eastAsia="en-GB"/>
        </w:rPr>
        <w:drawing>
          <wp:inline distT="0" distB="0" distL="0" distR="0">
            <wp:extent cx="6232447" cy="33813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IN_20180625_15_50_35_Pro.jpg"/>
                    <pic:cNvPicPr/>
                  </pic:nvPicPr>
                  <pic:blipFill rotWithShape="1">
                    <a:blip r:embed="rId18" cstate="print">
                      <a:extLst>
                        <a:ext uri="{28A0092B-C50C-407E-A947-70E740481C1C}">
                          <a14:useLocalDpi xmlns:a14="http://schemas.microsoft.com/office/drawing/2010/main" val="0"/>
                        </a:ext>
                      </a:extLst>
                    </a:blip>
                    <a:srcRect t="3546"/>
                    <a:stretch/>
                  </pic:blipFill>
                  <pic:spPr bwMode="auto">
                    <a:xfrm>
                      <a:off x="0" y="0"/>
                      <a:ext cx="6237735" cy="3384244"/>
                    </a:xfrm>
                    <a:prstGeom prst="rect">
                      <a:avLst/>
                    </a:prstGeom>
                    <a:ln>
                      <a:noFill/>
                    </a:ln>
                    <a:extLst>
                      <a:ext uri="{53640926-AAD7-44D8-BBD7-CCE9431645EC}">
                        <a14:shadowObscured xmlns:a14="http://schemas.microsoft.com/office/drawing/2010/main"/>
                      </a:ext>
                    </a:extLst>
                  </pic:spPr>
                </pic:pic>
              </a:graphicData>
            </a:graphic>
          </wp:inline>
        </w:drawing>
      </w: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r>
        <w:rPr>
          <w:rFonts w:ascii="Arial" w:hAnsi="Arial" w:cs="Arial"/>
          <w:sz w:val="24"/>
          <w:szCs w:val="24"/>
        </w:rPr>
        <w:t>Participant                          H           E          M          R           I           D           J</w:t>
      </w:r>
    </w:p>
    <w:p w:rsidR="008A2943" w:rsidRDefault="008A2943" w:rsidP="008A2943">
      <w:pPr>
        <w:rPr>
          <w:rFonts w:ascii="Arial" w:hAnsi="Arial" w:cs="Arial"/>
          <w:sz w:val="24"/>
          <w:szCs w:val="24"/>
        </w:rPr>
      </w:pPr>
      <w:r>
        <w:rPr>
          <w:rFonts w:ascii="Arial" w:hAnsi="Arial" w:cs="Arial"/>
          <w:noProof/>
          <w:sz w:val="24"/>
          <w:szCs w:val="24"/>
          <w:lang w:eastAsia="en-GB"/>
        </w:rPr>
        <w:drawing>
          <wp:inline distT="0" distB="0" distL="0" distR="0">
            <wp:extent cx="6038850" cy="3331537"/>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IN_20180625_15_50_45_Pro.jpg"/>
                    <pic:cNvPicPr/>
                  </pic:nvPicPr>
                  <pic:blipFill rotWithShape="1">
                    <a:blip r:embed="rId19" cstate="print">
                      <a:extLst>
                        <a:ext uri="{28A0092B-C50C-407E-A947-70E740481C1C}">
                          <a14:useLocalDpi xmlns:a14="http://schemas.microsoft.com/office/drawing/2010/main" val="0"/>
                        </a:ext>
                      </a:extLst>
                    </a:blip>
                    <a:srcRect t="1920"/>
                    <a:stretch/>
                  </pic:blipFill>
                  <pic:spPr bwMode="auto">
                    <a:xfrm>
                      <a:off x="0" y="0"/>
                      <a:ext cx="6046137" cy="3335557"/>
                    </a:xfrm>
                    <a:prstGeom prst="rect">
                      <a:avLst/>
                    </a:prstGeom>
                    <a:ln>
                      <a:noFill/>
                    </a:ln>
                    <a:extLst>
                      <a:ext uri="{53640926-AAD7-44D8-BBD7-CCE9431645EC}">
                        <a14:shadowObscured xmlns:a14="http://schemas.microsoft.com/office/drawing/2010/main"/>
                      </a:ext>
                    </a:extLst>
                  </pic:spPr>
                </pic:pic>
              </a:graphicData>
            </a:graphic>
          </wp:inline>
        </w:drawing>
      </w: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r>
        <w:rPr>
          <w:rFonts w:ascii="Arial" w:hAnsi="Arial" w:cs="Arial"/>
          <w:sz w:val="24"/>
          <w:szCs w:val="24"/>
        </w:rPr>
        <w:lastRenderedPageBreak/>
        <w:t>Appendix G</w:t>
      </w:r>
    </w:p>
    <w:p w:rsidR="008A2943" w:rsidRDefault="008A2943" w:rsidP="008A2943">
      <w:pPr>
        <w:rPr>
          <w:rFonts w:ascii="Arial" w:hAnsi="Arial" w:cs="Arial"/>
          <w:sz w:val="24"/>
          <w:szCs w:val="24"/>
        </w:rPr>
      </w:pPr>
      <w:r>
        <w:rPr>
          <w:rFonts w:ascii="Arial" w:hAnsi="Arial" w:cs="Arial"/>
          <w:sz w:val="24"/>
          <w:szCs w:val="24"/>
        </w:rPr>
        <w:t>Lesson Study 3</w:t>
      </w:r>
    </w:p>
    <w:p w:rsidR="008A2943" w:rsidRDefault="008A2943" w:rsidP="008A2943">
      <w:pPr>
        <w:rPr>
          <w:rFonts w:ascii="Arial" w:hAnsi="Arial" w:cs="Arial"/>
          <w:sz w:val="24"/>
          <w:szCs w:val="24"/>
        </w:rPr>
      </w:pPr>
      <w:r>
        <w:rPr>
          <w:rFonts w:ascii="Arial" w:hAnsi="Arial" w:cs="Arial"/>
          <w:sz w:val="24"/>
          <w:szCs w:val="24"/>
        </w:rPr>
        <w:t xml:space="preserve">Participant                </w:t>
      </w:r>
      <w:r w:rsidR="00EA62CE">
        <w:rPr>
          <w:rFonts w:ascii="Arial" w:hAnsi="Arial" w:cs="Arial"/>
          <w:sz w:val="24"/>
          <w:szCs w:val="24"/>
        </w:rPr>
        <w:t>H             E             M            R           I             D            J</w:t>
      </w:r>
    </w:p>
    <w:p w:rsidR="008A2943" w:rsidRDefault="008A2943" w:rsidP="008A2943">
      <w:pPr>
        <w:rPr>
          <w:rFonts w:ascii="Arial" w:hAnsi="Arial" w:cs="Arial"/>
          <w:sz w:val="24"/>
          <w:szCs w:val="24"/>
        </w:rPr>
      </w:pPr>
      <w:r>
        <w:rPr>
          <w:rFonts w:ascii="Arial" w:hAnsi="Arial" w:cs="Arial"/>
          <w:noProof/>
          <w:sz w:val="24"/>
          <w:szCs w:val="24"/>
          <w:lang w:eastAsia="en-GB"/>
        </w:rPr>
        <w:drawing>
          <wp:inline distT="0" distB="0" distL="0" distR="0">
            <wp:extent cx="6288383" cy="291492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IN_20180625_15_50_59_Pro.jpg"/>
                    <pic:cNvPicPr/>
                  </pic:nvPicPr>
                  <pic:blipFill rotWithShape="1">
                    <a:blip r:embed="rId20" cstate="print">
                      <a:extLst>
                        <a:ext uri="{28A0092B-C50C-407E-A947-70E740481C1C}">
                          <a14:useLocalDpi xmlns:a14="http://schemas.microsoft.com/office/drawing/2010/main" val="0"/>
                        </a:ext>
                      </a:extLst>
                    </a:blip>
                    <a:srcRect l="10851" t="2463" b="24070"/>
                    <a:stretch/>
                  </pic:blipFill>
                  <pic:spPr bwMode="auto">
                    <a:xfrm>
                      <a:off x="0" y="0"/>
                      <a:ext cx="6301147" cy="2920845"/>
                    </a:xfrm>
                    <a:prstGeom prst="rect">
                      <a:avLst/>
                    </a:prstGeom>
                    <a:ln>
                      <a:noFill/>
                    </a:ln>
                    <a:extLst>
                      <a:ext uri="{53640926-AAD7-44D8-BBD7-CCE9431645EC}">
                        <a14:shadowObscured xmlns:a14="http://schemas.microsoft.com/office/drawing/2010/main"/>
                      </a:ext>
                    </a:extLst>
                  </pic:spPr>
                </pic:pic>
              </a:graphicData>
            </a:graphic>
          </wp:inline>
        </w:drawing>
      </w: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p>
    <w:p w:rsidR="008A2943" w:rsidRDefault="008A2943" w:rsidP="008A2943">
      <w:pPr>
        <w:rPr>
          <w:rFonts w:ascii="Arial" w:hAnsi="Arial" w:cs="Arial"/>
          <w:sz w:val="24"/>
          <w:szCs w:val="24"/>
        </w:rPr>
      </w:pPr>
    </w:p>
    <w:p w:rsidR="008A2943" w:rsidRPr="008A2943" w:rsidRDefault="008A2943" w:rsidP="008A2943">
      <w:pPr>
        <w:rPr>
          <w:rFonts w:ascii="Arial" w:hAnsi="Arial" w:cs="Arial"/>
          <w:sz w:val="24"/>
          <w:szCs w:val="24"/>
        </w:rPr>
      </w:pPr>
    </w:p>
    <w:sectPr w:rsidR="008A2943" w:rsidRPr="008A29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F36AD6"/>
    <w:multiLevelType w:val="hybridMultilevel"/>
    <w:tmpl w:val="A72A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E0ECE"/>
    <w:multiLevelType w:val="hybridMultilevel"/>
    <w:tmpl w:val="69988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96665"/>
    <w:multiLevelType w:val="hybridMultilevel"/>
    <w:tmpl w:val="07F6E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3018C5"/>
    <w:multiLevelType w:val="hybridMultilevel"/>
    <w:tmpl w:val="95BC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FD11B4"/>
    <w:multiLevelType w:val="hybridMultilevel"/>
    <w:tmpl w:val="B1B63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56A09"/>
    <w:multiLevelType w:val="hybridMultilevel"/>
    <w:tmpl w:val="492EFA14"/>
    <w:lvl w:ilvl="0" w:tplc="C3DA25E0">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8B07FF"/>
    <w:multiLevelType w:val="hybridMultilevel"/>
    <w:tmpl w:val="A614FB1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D52041"/>
    <w:multiLevelType w:val="hybridMultilevel"/>
    <w:tmpl w:val="19AE8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F9D5BB3"/>
    <w:multiLevelType w:val="hybridMultilevel"/>
    <w:tmpl w:val="3A121A0E"/>
    <w:lvl w:ilvl="0" w:tplc="10DAE86A">
      <w:start w:val="1"/>
      <w:numFmt w:val="bullet"/>
      <w:lvlText w:val="•"/>
      <w:lvlJc w:val="left"/>
      <w:pPr>
        <w:tabs>
          <w:tab w:val="num" w:pos="720"/>
        </w:tabs>
        <w:ind w:left="720" w:hanging="360"/>
      </w:pPr>
      <w:rPr>
        <w:rFonts w:ascii="Arial" w:hAnsi="Arial" w:hint="default"/>
      </w:rPr>
    </w:lvl>
    <w:lvl w:ilvl="1" w:tplc="DF14BE4C" w:tentative="1">
      <w:start w:val="1"/>
      <w:numFmt w:val="bullet"/>
      <w:lvlText w:val="•"/>
      <w:lvlJc w:val="left"/>
      <w:pPr>
        <w:tabs>
          <w:tab w:val="num" w:pos="1440"/>
        </w:tabs>
        <w:ind w:left="1440" w:hanging="360"/>
      </w:pPr>
      <w:rPr>
        <w:rFonts w:ascii="Arial" w:hAnsi="Arial" w:hint="default"/>
      </w:rPr>
    </w:lvl>
    <w:lvl w:ilvl="2" w:tplc="FADA18F4" w:tentative="1">
      <w:start w:val="1"/>
      <w:numFmt w:val="bullet"/>
      <w:lvlText w:val="•"/>
      <w:lvlJc w:val="left"/>
      <w:pPr>
        <w:tabs>
          <w:tab w:val="num" w:pos="2160"/>
        </w:tabs>
        <w:ind w:left="2160" w:hanging="360"/>
      </w:pPr>
      <w:rPr>
        <w:rFonts w:ascii="Arial" w:hAnsi="Arial" w:hint="default"/>
      </w:rPr>
    </w:lvl>
    <w:lvl w:ilvl="3" w:tplc="C11259AA" w:tentative="1">
      <w:start w:val="1"/>
      <w:numFmt w:val="bullet"/>
      <w:lvlText w:val="•"/>
      <w:lvlJc w:val="left"/>
      <w:pPr>
        <w:tabs>
          <w:tab w:val="num" w:pos="2880"/>
        </w:tabs>
        <w:ind w:left="2880" w:hanging="360"/>
      </w:pPr>
      <w:rPr>
        <w:rFonts w:ascii="Arial" w:hAnsi="Arial" w:hint="default"/>
      </w:rPr>
    </w:lvl>
    <w:lvl w:ilvl="4" w:tplc="2CF06354" w:tentative="1">
      <w:start w:val="1"/>
      <w:numFmt w:val="bullet"/>
      <w:lvlText w:val="•"/>
      <w:lvlJc w:val="left"/>
      <w:pPr>
        <w:tabs>
          <w:tab w:val="num" w:pos="3600"/>
        </w:tabs>
        <w:ind w:left="3600" w:hanging="360"/>
      </w:pPr>
      <w:rPr>
        <w:rFonts w:ascii="Arial" w:hAnsi="Arial" w:hint="default"/>
      </w:rPr>
    </w:lvl>
    <w:lvl w:ilvl="5" w:tplc="1FC424B0" w:tentative="1">
      <w:start w:val="1"/>
      <w:numFmt w:val="bullet"/>
      <w:lvlText w:val="•"/>
      <w:lvlJc w:val="left"/>
      <w:pPr>
        <w:tabs>
          <w:tab w:val="num" w:pos="4320"/>
        </w:tabs>
        <w:ind w:left="4320" w:hanging="360"/>
      </w:pPr>
      <w:rPr>
        <w:rFonts w:ascii="Arial" w:hAnsi="Arial" w:hint="default"/>
      </w:rPr>
    </w:lvl>
    <w:lvl w:ilvl="6" w:tplc="E5DA9F26" w:tentative="1">
      <w:start w:val="1"/>
      <w:numFmt w:val="bullet"/>
      <w:lvlText w:val="•"/>
      <w:lvlJc w:val="left"/>
      <w:pPr>
        <w:tabs>
          <w:tab w:val="num" w:pos="5040"/>
        </w:tabs>
        <w:ind w:left="5040" w:hanging="360"/>
      </w:pPr>
      <w:rPr>
        <w:rFonts w:ascii="Arial" w:hAnsi="Arial" w:hint="default"/>
      </w:rPr>
    </w:lvl>
    <w:lvl w:ilvl="7" w:tplc="F5A2E488" w:tentative="1">
      <w:start w:val="1"/>
      <w:numFmt w:val="bullet"/>
      <w:lvlText w:val="•"/>
      <w:lvlJc w:val="left"/>
      <w:pPr>
        <w:tabs>
          <w:tab w:val="num" w:pos="5760"/>
        </w:tabs>
        <w:ind w:left="5760" w:hanging="360"/>
      </w:pPr>
      <w:rPr>
        <w:rFonts w:ascii="Arial" w:hAnsi="Arial" w:hint="default"/>
      </w:rPr>
    </w:lvl>
    <w:lvl w:ilvl="8" w:tplc="EADA5A9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53C6CE9"/>
    <w:multiLevelType w:val="hybridMultilevel"/>
    <w:tmpl w:val="E63070C4"/>
    <w:lvl w:ilvl="0" w:tplc="A76C4C50">
      <w:start w:val="1"/>
      <w:numFmt w:val="bullet"/>
      <w:lvlText w:val="•"/>
      <w:lvlJc w:val="left"/>
      <w:pPr>
        <w:tabs>
          <w:tab w:val="num" w:pos="720"/>
        </w:tabs>
        <w:ind w:left="720" w:hanging="360"/>
      </w:pPr>
      <w:rPr>
        <w:rFonts w:ascii="Arial" w:hAnsi="Arial" w:hint="default"/>
      </w:rPr>
    </w:lvl>
    <w:lvl w:ilvl="1" w:tplc="F4A06836" w:tentative="1">
      <w:start w:val="1"/>
      <w:numFmt w:val="bullet"/>
      <w:lvlText w:val="•"/>
      <w:lvlJc w:val="left"/>
      <w:pPr>
        <w:tabs>
          <w:tab w:val="num" w:pos="1440"/>
        </w:tabs>
        <w:ind w:left="1440" w:hanging="360"/>
      </w:pPr>
      <w:rPr>
        <w:rFonts w:ascii="Arial" w:hAnsi="Arial" w:hint="default"/>
      </w:rPr>
    </w:lvl>
    <w:lvl w:ilvl="2" w:tplc="59B60378" w:tentative="1">
      <w:start w:val="1"/>
      <w:numFmt w:val="bullet"/>
      <w:lvlText w:val="•"/>
      <w:lvlJc w:val="left"/>
      <w:pPr>
        <w:tabs>
          <w:tab w:val="num" w:pos="2160"/>
        </w:tabs>
        <w:ind w:left="2160" w:hanging="360"/>
      </w:pPr>
      <w:rPr>
        <w:rFonts w:ascii="Arial" w:hAnsi="Arial" w:hint="default"/>
      </w:rPr>
    </w:lvl>
    <w:lvl w:ilvl="3" w:tplc="7A3007FC" w:tentative="1">
      <w:start w:val="1"/>
      <w:numFmt w:val="bullet"/>
      <w:lvlText w:val="•"/>
      <w:lvlJc w:val="left"/>
      <w:pPr>
        <w:tabs>
          <w:tab w:val="num" w:pos="2880"/>
        </w:tabs>
        <w:ind w:left="2880" w:hanging="360"/>
      </w:pPr>
      <w:rPr>
        <w:rFonts w:ascii="Arial" w:hAnsi="Arial" w:hint="default"/>
      </w:rPr>
    </w:lvl>
    <w:lvl w:ilvl="4" w:tplc="CB0E6FFC" w:tentative="1">
      <w:start w:val="1"/>
      <w:numFmt w:val="bullet"/>
      <w:lvlText w:val="•"/>
      <w:lvlJc w:val="left"/>
      <w:pPr>
        <w:tabs>
          <w:tab w:val="num" w:pos="3600"/>
        </w:tabs>
        <w:ind w:left="3600" w:hanging="360"/>
      </w:pPr>
      <w:rPr>
        <w:rFonts w:ascii="Arial" w:hAnsi="Arial" w:hint="default"/>
      </w:rPr>
    </w:lvl>
    <w:lvl w:ilvl="5" w:tplc="B5980A78" w:tentative="1">
      <w:start w:val="1"/>
      <w:numFmt w:val="bullet"/>
      <w:lvlText w:val="•"/>
      <w:lvlJc w:val="left"/>
      <w:pPr>
        <w:tabs>
          <w:tab w:val="num" w:pos="4320"/>
        </w:tabs>
        <w:ind w:left="4320" w:hanging="360"/>
      </w:pPr>
      <w:rPr>
        <w:rFonts w:ascii="Arial" w:hAnsi="Arial" w:hint="default"/>
      </w:rPr>
    </w:lvl>
    <w:lvl w:ilvl="6" w:tplc="1EDC1F32" w:tentative="1">
      <w:start w:val="1"/>
      <w:numFmt w:val="bullet"/>
      <w:lvlText w:val="•"/>
      <w:lvlJc w:val="left"/>
      <w:pPr>
        <w:tabs>
          <w:tab w:val="num" w:pos="5040"/>
        </w:tabs>
        <w:ind w:left="5040" w:hanging="360"/>
      </w:pPr>
      <w:rPr>
        <w:rFonts w:ascii="Arial" w:hAnsi="Arial" w:hint="default"/>
      </w:rPr>
    </w:lvl>
    <w:lvl w:ilvl="7" w:tplc="2BDCF3DE" w:tentative="1">
      <w:start w:val="1"/>
      <w:numFmt w:val="bullet"/>
      <w:lvlText w:val="•"/>
      <w:lvlJc w:val="left"/>
      <w:pPr>
        <w:tabs>
          <w:tab w:val="num" w:pos="5760"/>
        </w:tabs>
        <w:ind w:left="5760" w:hanging="360"/>
      </w:pPr>
      <w:rPr>
        <w:rFonts w:ascii="Arial" w:hAnsi="Arial" w:hint="default"/>
      </w:rPr>
    </w:lvl>
    <w:lvl w:ilvl="8" w:tplc="1ED8BD4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3D6CEA"/>
    <w:multiLevelType w:val="hybridMultilevel"/>
    <w:tmpl w:val="4768E3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AA2269D"/>
    <w:multiLevelType w:val="hybridMultilevel"/>
    <w:tmpl w:val="977CF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E7B01FA"/>
    <w:multiLevelType w:val="hybridMultilevel"/>
    <w:tmpl w:val="FA9CE2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1"/>
  </w:num>
  <w:num w:numId="2">
    <w:abstractNumId w:val="34"/>
  </w:num>
  <w:num w:numId="3">
    <w:abstractNumId w:val="28"/>
  </w:num>
  <w:num w:numId="4">
    <w:abstractNumId w:val="18"/>
  </w:num>
  <w:num w:numId="5">
    <w:abstractNumId w:val="8"/>
  </w:num>
  <w:num w:numId="6">
    <w:abstractNumId w:val="7"/>
  </w:num>
  <w:num w:numId="7">
    <w:abstractNumId w:val="17"/>
  </w:num>
  <w:num w:numId="8">
    <w:abstractNumId w:val="0"/>
  </w:num>
  <w:num w:numId="9">
    <w:abstractNumId w:val="10"/>
  </w:num>
  <w:num w:numId="10">
    <w:abstractNumId w:val="23"/>
  </w:num>
  <w:num w:numId="11">
    <w:abstractNumId w:val="26"/>
  </w:num>
  <w:num w:numId="12">
    <w:abstractNumId w:val="15"/>
  </w:num>
  <w:num w:numId="13">
    <w:abstractNumId w:val="25"/>
  </w:num>
  <w:num w:numId="14">
    <w:abstractNumId w:val="5"/>
  </w:num>
  <w:num w:numId="15">
    <w:abstractNumId w:val="33"/>
  </w:num>
  <w:num w:numId="1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6"/>
  </w:num>
  <w:num w:numId="20">
    <w:abstractNumId w:val="13"/>
  </w:num>
  <w:num w:numId="21">
    <w:abstractNumId w:val="14"/>
  </w:num>
  <w:num w:numId="22">
    <w:abstractNumId w:val="30"/>
  </w:num>
  <w:num w:numId="23">
    <w:abstractNumId w:val="27"/>
  </w:num>
  <w:num w:numId="24">
    <w:abstractNumId w:val="29"/>
  </w:num>
  <w:num w:numId="25">
    <w:abstractNumId w:val="2"/>
  </w:num>
  <w:num w:numId="26">
    <w:abstractNumId w:val="11"/>
  </w:num>
  <w:num w:numId="27">
    <w:abstractNumId w:val="12"/>
  </w:num>
  <w:num w:numId="28">
    <w:abstractNumId w:val="16"/>
  </w:num>
  <w:num w:numId="29">
    <w:abstractNumId w:val="19"/>
  </w:num>
  <w:num w:numId="30">
    <w:abstractNumId w:val="32"/>
  </w:num>
  <w:num w:numId="31">
    <w:abstractNumId w:val="9"/>
  </w:num>
  <w:num w:numId="32">
    <w:abstractNumId w:val="20"/>
  </w:num>
  <w:num w:numId="33">
    <w:abstractNumId w:val="24"/>
  </w:num>
  <w:num w:numId="34">
    <w:abstractNumId w:val="3"/>
  </w:num>
  <w:num w:numId="35">
    <w:abstractNumId w:val="4"/>
  </w:num>
  <w:num w:numId="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4C03"/>
    <w:rsid w:val="00000BDB"/>
    <w:rsid w:val="000073A6"/>
    <w:rsid w:val="00026B60"/>
    <w:rsid w:val="00033894"/>
    <w:rsid w:val="000350C1"/>
    <w:rsid w:val="00035C4D"/>
    <w:rsid w:val="00040E7E"/>
    <w:rsid w:val="000458E1"/>
    <w:rsid w:val="000466B7"/>
    <w:rsid w:val="000634BF"/>
    <w:rsid w:val="00064B23"/>
    <w:rsid w:val="00067B22"/>
    <w:rsid w:val="00080838"/>
    <w:rsid w:val="00095E7D"/>
    <w:rsid w:val="000A257A"/>
    <w:rsid w:val="000B0CD2"/>
    <w:rsid w:val="000D1313"/>
    <w:rsid w:val="000D299E"/>
    <w:rsid w:val="000E08EC"/>
    <w:rsid w:val="000E3B6A"/>
    <w:rsid w:val="000E7828"/>
    <w:rsid w:val="000F0B79"/>
    <w:rsid w:val="00112D95"/>
    <w:rsid w:val="001146AE"/>
    <w:rsid w:val="00114880"/>
    <w:rsid w:val="00130DF2"/>
    <w:rsid w:val="00143039"/>
    <w:rsid w:val="001437CC"/>
    <w:rsid w:val="00143E6D"/>
    <w:rsid w:val="001504B9"/>
    <w:rsid w:val="001511EE"/>
    <w:rsid w:val="0015288C"/>
    <w:rsid w:val="001533B7"/>
    <w:rsid w:val="001551D3"/>
    <w:rsid w:val="00156AC3"/>
    <w:rsid w:val="00160754"/>
    <w:rsid w:val="00163E3C"/>
    <w:rsid w:val="00167048"/>
    <w:rsid w:val="00172289"/>
    <w:rsid w:val="00180E9F"/>
    <w:rsid w:val="00182335"/>
    <w:rsid w:val="00184378"/>
    <w:rsid w:val="00194D39"/>
    <w:rsid w:val="0019545C"/>
    <w:rsid w:val="00197AA5"/>
    <w:rsid w:val="001C2F48"/>
    <w:rsid w:val="001C476F"/>
    <w:rsid w:val="001E6454"/>
    <w:rsid w:val="002002FC"/>
    <w:rsid w:val="0020156C"/>
    <w:rsid w:val="00205AEE"/>
    <w:rsid w:val="00221A73"/>
    <w:rsid w:val="00236F37"/>
    <w:rsid w:val="00240078"/>
    <w:rsid w:val="00240937"/>
    <w:rsid w:val="002458F6"/>
    <w:rsid w:val="00256F48"/>
    <w:rsid w:val="00257F26"/>
    <w:rsid w:val="002621EC"/>
    <w:rsid w:val="00264C03"/>
    <w:rsid w:val="00286B0B"/>
    <w:rsid w:val="002B2B13"/>
    <w:rsid w:val="002C3DD9"/>
    <w:rsid w:val="002D0CA3"/>
    <w:rsid w:val="002D6422"/>
    <w:rsid w:val="002D64DF"/>
    <w:rsid w:val="002F087E"/>
    <w:rsid w:val="002F3037"/>
    <w:rsid w:val="00310B35"/>
    <w:rsid w:val="003151B8"/>
    <w:rsid w:val="0031779C"/>
    <w:rsid w:val="00344192"/>
    <w:rsid w:val="003500C5"/>
    <w:rsid w:val="0036121E"/>
    <w:rsid w:val="0036239E"/>
    <w:rsid w:val="00366F66"/>
    <w:rsid w:val="003760F5"/>
    <w:rsid w:val="00377CA3"/>
    <w:rsid w:val="00382E95"/>
    <w:rsid w:val="00384A2A"/>
    <w:rsid w:val="003971F1"/>
    <w:rsid w:val="00397F6C"/>
    <w:rsid w:val="003A4D4E"/>
    <w:rsid w:val="003A57F4"/>
    <w:rsid w:val="003A6309"/>
    <w:rsid w:val="003B08ED"/>
    <w:rsid w:val="003B39B0"/>
    <w:rsid w:val="003D49A7"/>
    <w:rsid w:val="003D4F11"/>
    <w:rsid w:val="003E4BEB"/>
    <w:rsid w:val="003E690E"/>
    <w:rsid w:val="00401DF9"/>
    <w:rsid w:val="00404F2F"/>
    <w:rsid w:val="004154B5"/>
    <w:rsid w:val="00415CC6"/>
    <w:rsid w:val="00421DC9"/>
    <w:rsid w:val="004236AB"/>
    <w:rsid w:val="0044387C"/>
    <w:rsid w:val="0045596B"/>
    <w:rsid w:val="004569F3"/>
    <w:rsid w:val="0045709E"/>
    <w:rsid w:val="004646C5"/>
    <w:rsid w:val="00470DA3"/>
    <w:rsid w:val="00476886"/>
    <w:rsid w:val="004845B1"/>
    <w:rsid w:val="00492AF8"/>
    <w:rsid w:val="0049589A"/>
    <w:rsid w:val="004976FA"/>
    <w:rsid w:val="004A6E1A"/>
    <w:rsid w:val="004B1BF4"/>
    <w:rsid w:val="004B22BA"/>
    <w:rsid w:val="004C36ED"/>
    <w:rsid w:val="004C63F5"/>
    <w:rsid w:val="004C6CD2"/>
    <w:rsid w:val="004D4698"/>
    <w:rsid w:val="004D7954"/>
    <w:rsid w:val="004D7AED"/>
    <w:rsid w:val="00501746"/>
    <w:rsid w:val="00501FA2"/>
    <w:rsid w:val="00502C4A"/>
    <w:rsid w:val="00506A36"/>
    <w:rsid w:val="005156E8"/>
    <w:rsid w:val="00531921"/>
    <w:rsid w:val="0053599E"/>
    <w:rsid w:val="00536D37"/>
    <w:rsid w:val="005465B5"/>
    <w:rsid w:val="00552135"/>
    <w:rsid w:val="00553BF6"/>
    <w:rsid w:val="00555221"/>
    <w:rsid w:val="00560EA3"/>
    <w:rsid w:val="0056628D"/>
    <w:rsid w:val="00566CC6"/>
    <w:rsid w:val="00571325"/>
    <w:rsid w:val="00572F26"/>
    <w:rsid w:val="00573560"/>
    <w:rsid w:val="005955F7"/>
    <w:rsid w:val="005A1231"/>
    <w:rsid w:val="005A18D5"/>
    <w:rsid w:val="005A7D3F"/>
    <w:rsid w:val="005B0FEF"/>
    <w:rsid w:val="005C049F"/>
    <w:rsid w:val="005C625A"/>
    <w:rsid w:val="005E105C"/>
    <w:rsid w:val="005F2159"/>
    <w:rsid w:val="005F7A0E"/>
    <w:rsid w:val="006052CE"/>
    <w:rsid w:val="00612F53"/>
    <w:rsid w:val="00615FF0"/>
    <w:rsid w:val="00624980"/>
    <w:rsid w:val="00630811"/>
    <w:rsid w:val="00635DB1"/>
    <w:rsid w:val="00637AB4"/>
    <w:rsid w:val="00642EC9"/>
    <w:rsid w:val="00643FAC"/>
    <w:rsid w:val="0065043B"/>
    <w:rsid w:val="00650E67"/>
    <w:rsid w:val="006513C3"/>
    <w:rsid w:val="00651BDA"/>
    <w:rsid w:val="00655939"/>
    <w:rsid w:val="0065603D"/>
    <w:rsid w:val="00656EF4"/>
    <w:rsid w:val="00667B29"/>
    <w:rsid w:val="00673739"/>
    <w:rsid w:val="00675175"/>
    <w:rsid w:val="00680369"/>
    <w:rsid w:val="006865C9"/>
    <w:rsid w:val="00690007"/>
    <w:rsid w:val="0069025E"/>
    <w:rsid w:val="006A07C3"/>
    <w:rsid w:val="006A26C6"/>
    <w:rsid w:val="006A5F5A"/>
    <w:rsid w:val="006B7ECC"/>
    <w:rsid w:val="006C7F99"/>
    <w:rsid w:val="006D447B"/>
    <w:rsid w:val="006D73FF"/>
    <w:rsid w:val="006D74EE"/>
    <w:rsid w:val="006E6B0A"/>
    <w:rsid w:val="00714821"/>
    <w:rsid w:val="007169E8"/>
    <w:rsid w:val="00717813"/>
    <w:rsid w:val="00726F4C"/>
    <w:rsid w:val="007365B1"/>
    <w:rsid w:val="00740254"/>
    <w:rsid w:val="00741E3E"/>
    <w:rsid w:val="00744F93"/>
    <w:rsid w:val="00746557"/>
    <w:rsid w:val="007475CE"/>
    <w:rsid w:val="0075058B"/>
    <w:rsid w:val="0075408F"/>
    <w:rsid w:val="00755A56"/>
    <w:rsid w:val="0076297F"/>
    <w:rsid w:val="00764326"/>
    <w:rsid w:val="007727D1"/>
    <w:rsid w:val="0077744D"/>
    <w:rsid w:val="007907B3"/>
    <w:rsid w:val="00796558"/>
    <w:rsid w:val="007A500A"/>
    <w:rsid w:val="007B1C69"/>
    <w:rsid w:val="007B3DA5"/>
    <w:rsid w:val="007C3739"/>
    <w:rsid w:val="007C3E64"/>
    <w:rsid w:val="007E3751"/>
    <w:rsid w:val="007E3B14"/>
    <w:rsid w:val="00813DFC"/>
    <w:rsid w:val="00817ED4"/>
    <w:rsid w:val="00833F9B"/>
    <w:rsid w:val="00843279"/>
    <w:rsid w:val="008474F7"/>
    <w:rsid w:val="0084779C"/>
    <w:rsid w:val="00851132"/>
    <w:rsid w:val="008551B0"/>
    <w:rsid w:val="00856196"/>
    <w:rsid w:val="00860181"/>
    <w:rsid w:val="00860C0D"/>
    <w:rsid w:val="008735B3"/>
    <w:rsid w:val="008813FE"/>
    <w:rsid w:val="008933A1"/>
    <w:rsid w:val="0089654E"/>
    <w:rsid w:val="008A2943"/>
    <w:rsid w:val="008A3F19"/>
    <w:rsid w:val="008A781C"/>
    <w:rsid w:val="008D5A9B"/>
    <w:rsid w:val="008D7430"/>
    <w:rsid w:val="009139C3"/>
    <w:rsid w:val="00915A2D"/>
    <w:rsid w:val="0093766E"/>
    <w:rsid w:val="00946AB1"/>
    <w:rsid w:val="009544A7"/>
    <w:rsid w:val="00976B7B"/>
    <w:rsid w:val="00983F82"/>
    <w:rsid w:val="009848B9"/>
    <w:rsid w:val="009864BD"/>
    <w:rsid w:val="00997F9A"/>
    <w:rsid w:val="009A6BDE"/>
    <w:rsid w:val="009B4577"/>
    <w:rsid w:val="009C0E3E"/>
    <w:rsid w:val="009C48A0"/>
    <w:rsid w:val="009D24D9"/>
    <w:rsid w:val="009D52EE"/>
    <w:rsid w:val="009E46D6"/>
    <w:rsid w:val="009E74A3"/>
    <w:rsid w:val="009F130F"/>
    <w:rsid w:val="009F565A"/>
    <w:rsid w:val="00A00889"/>
    <w:rsid w:val="00A12A0D"/>
    <w:rsid w:val="00A148EE"/>
    <w:rsid w:val="00A25487"/>
    <w:rsid w:val="00A44852"/>
    <w:rsid w:val="00A504A5"/>
    <w:rsid w:val="00A55932"/>
    <w:rsid w:val="00A71088"/>
    <w:rsid w:val="00A77514"/>
    <w:rsid w:val="00A77715"/>
    <w:rsid w:val="00A86A87"/>
    <w:rsid w:val="00A91713"/>
    <w:rsid w:val="00A94BBD"/>
    <w:rsid w:val="00A955B4"/>
    <w:rsid w:val="00AA6883"/>
    <w:rsid w:val="00AB0641"/>
    <w:rsid w:val="00AB128E"/>
    <w:rsid w:val="00AC208C"/>
    <w:rsid w:val="00AD768C"/>
    <w:rsid w:val="00AE24E6"/>
    <w:rsid w:val="00AE2FEA"/>
    <w:rsid w:val="00AE53A5"/>
    <w:rsid w:val="00AE5C1B"/>
    <w:rsid w:val="00AF00BD"/>
    <w:rsid w:val="00AF15AF"/>
    <w:rsid w:val="00AF2678"/>
    <w:rsid w:val="00AF776D"/>
    <w:rsid w:val="00AF7C2E"/>
    <w:rsid w:val="00B21788"/>
    <w:rsid w:val="00B22977"/>
    <w:rsid w:val="00B232AD"/>
    <w:rsid w:val="00B25097"/>
    <w:rsid w:val="00B3767B"/>
    <w:rsid w:val="00B422C2"/>
    <w:rsid w:val="00B433C5"/>
    <w:rsid w:val="00B63E6A"/>
    <w:rsid w:val="00B716A3"/>
    <w:rsid w:val="00B80759"/>
    <w:rsid w:val="00B84B8D"/>
    <w:rsid w:val="00B9029D"/>
    <w:rsid w:val="00B916B7"/>
    <w:rsid w:val="00BB3C71"/>
    <w:rsid w:val="00BC048F"/>
    <w:rsid w:val="00BC4E7D"/>
    <w:rsid w:val="00BC5C56"/>
    <w:rsid w:val="00BD5D3A"/>
    <w:rsid w:val="00BF10C2"/>
    <w:rsid w:val="00C00D62"/>
    <w:rsid w:val="00C015D1"/>
    <w:rsid w:val="00C10A15"/>
    <w:rsid w:val="00C25BB0"/>
    <w:rsid w:val="00C332AE"/>
    <w:rsid w:val="00C40F94"/>
    <w:rsid w:val="00C42B7C"/>
    <w:rsid w:val="00C62302"/>
    <w:rsid w:val="00C9462A"/>
    <w:rsid w:val="00CB3CC6"/>
    <w:rsid w:val="00CC5FF4"/>
    <w:rsid w:val="00CD3020"/>
    <w:rsid w:val="00CF54A0"/>
    <w:rsid w:val="00D1535B"/>
    <w:rsid w:val="00D22296"/>
    <w:rsid w:val="00D25CD2"/>
    <w:rsid w:val="00D30B50"/>
    <w:rsid w:val="00D405FD"/>
    <w:rsid w:val="00D54C47"/>
    <w:rsid w:val="00D62DE0"/>
    <w:rsid w:val="00D64C90"/>
    <w:rsid w:val="00D67063"/>
    <w:rsid w:val="00D67E64"/>
    <w:rsid w:val="00D7145F"/>
    <w:rsid w:val="00D778AD"/>
    <w:rsid w:val="00D83E1C"/>
    <w:rsid w:val="00DA0BC0"/>
    <w:rsid w:val="00DC6882"/>
    <w:rsid w:val="00DD1552"/>
    <w:rsid w:val="00DE1736"/>
    <w:rsid w:val="00E146A6"/>
    <w:rsid w:val="00E14D99"/>
    <w:rsid w:val="00E15979"/>
    <w:rsid w:val="00E21D19"/>
    <w:rsid w:val="00E23445"/>
    <w:rsid w:val="00E23910"/>
    <w:rsid w:val="00E2622B"/>
    <w:rsid w:val="00E34297"/>
    <w:rsid w:val="00E42AD5"/>
    <w:rsid w:val="00E558D4"/>
    <w:rsid w:val="00E6219F"/>
    <w:rsid w:val="00E6249A"/>
    <w:rsid w:val="00E62AF4"/>
    <w:rsid w:val="00E649FE"/>
    <w:rsid w:val="00E70DF4"/>
    <w:rsid w:val="00E800E3"/>
    <w:rsid w:val="00E973D3"/>
    <w:rsid w:val="00EA20CC"/>
    <w:rsid w:val="00EA2F1E"/>
    <w:rsid w:val="00EA62CE"/>
    <w:rsid w:val="00EC6006"/>
    <w:rsid w:val="00ED04F1"/>
    <w:rsid w:val="00ED2483"/>
    <w:rsid w:val="00ED4768"/>
    <w:rsid w:val="00EF59B4"/>
    <w:rsid w:val="00EF5C76"/>
    <w:rsid w:val="00F03081"/>
    <w:rsid w:val="00F033E9"/>
    <w:rsid w:val="00F054F4"/>
    <w:rsid w:val="00F10BB9"/>
    <w:rsid w:val="00F11DB1"/>
    <w:rsid w:val="00F14022"/>
    <w:rsid w:val="00F26594"/>
    <w:rsid w:val="00F26AEE"/>
    <w:rsid w:val="00F3511B"/>
    <w:rsid w:val="00F40EB2"/>
    <w:rsid w:val="00F4635F"/>
    <w:rsid w:val="00F50077"/>
    <w:rsid w:val="00F51102"/>
    <w:rsid w:val="00F561B4"/>
    <w:rsid w:val="00F61B8F"/>
    <w:rsid w:val="00F6683E"/>
    <w:rsid w:val="00F7592B"/>
    <w:rsid w:val="00F910F4"/>
    <w:rsid w:val="00F914BE"/>
    <w:rsid w:val="00F97A0A"/>
    <w:rsid w:val="00FA3C0F"/>
    <w:rsid w:val="00FA5FEF"/>
    <w:rsid w:val="00FB3CEF"/>
    <w:rsid w:val="00FB41EA"/>
    <w:rsid w:val="00FB7D26"/>
    <w:rsid w:val="00FC47A5"/>
    <w:rsid w:val="00FD33D4"/>
    <w:rsid w:val="00FE0ADB"/>
    <w:rsid w:val="00FE6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E8D9F"/>
  <w15:chartTrackingRefBased/>
  <w15:docId w15:val="{A5F62D33-5213-47C9-9121-363050B41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E2622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2622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C03"/>
    <w:pPr>
      <w:spacing w:after="0" w:line="240" w:lineRule="auto"/>
      <w:ind w:left="720"/>
      <w:contextualSpacing/>
    </w:pPr>
    <w:rPr>
      <w:rFonts w:ascii="Calibri" w:eastAsia="Calibri" w:hAnsi="Calibri" w:cs="Times New Roman"/>
    </w:rPr>
  </w:style>
  <w:style w:type="character" w:customStyle="1" w:styleId="normaltextrun">
    <w:name w:val="normaltextrun"/>
    <w:basedOn w:val="DefaultParagraphFont"/>
    <w:rsid w:val="00264C03"/>
  </w:style>
  <w:style w:type="character" w:styleId="Hyperlink">
    <w:name w:val="Hyperlink"/>
    <w:basedOn w:val="DefaultParagraphFont"/>
    <w:uiPriority w:val="99"/>
    <w:unhideWhenUsed/>
    <w:rsid w:val="0075058B"/>
    <w:rPr>
      <w:color w:val="0563C1" w:themeColor="hyperlink"/>
      <w:u w:val="single"/>
    </w:rPr>
  </w:style>
  <w:style w:type="character" w:customStyle="1" w:styleId="spellingerror">
    <w:name w:val="spellingerror"/>
    <w:basedOn w:val="DefaultParagraphFont"/>
    <w:rsid w:val="00AE24E6"/>
  </w:style>
  <w:style w:type="paragraph" w:styleId="BalloonText">
    <w:name w:val="Balloon Text"/>
    <w:basedOn w:val="Normal"/>
    <w:link w:val="BalloonTextChar"/>
    <w:uiPriority w:val="99"/>
    <w:semiHidden/>
    <w:unhideWhenUsed/>
    <w:rsid w:val="00667B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7B29"/>
    <w:rPr>
      <w:rFonts w:ascii="Segoe UI" w:hAnsi="Segoe UI" w:cs="Segoe UI"/>
      <w:sz w:val="18"/>
      <w:szCs w:val="18"/>
    </w:rPr>
  </w:style>
  <w:style w:type="character" w:customStyle="1" w:styleId="Heading1Char">
    <w:name w:val="Heading 1 Char"/>
    <w:basedOn w:val="DefaultParagraphFont"/>
    <w:link w:val="Heading1"/>
    <w:uiPriority w:val="99"/>
    <w:rsid w:val="00E2622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2622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2622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2622B"/>
    <w:rPr>
      <w:rFonts w:ascii="Times New Roman" w:eastAsia="Times New Roman" w:hAnsi="Times New Roman" w:cs="Times New Roman"/>
      <w:b/>
      <w:bCs/>
    </w:rPr>
  </w:style>
  <w:style w:type="paragraph" w:customStyle="1" w:styleId="deannah1">
    <w:name w:val="deannah1"/>
    <w:basedOn w:val="Normal"/>
    <w:uiPriority w:val="99"/>
    <w:rsid w:val="00E2622B"/>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E2622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2622B"/>
    <w:rPr>
      <w:color w:val="800080"/>
      <w:u w:val="single"/>
    </w:rPr>
  </w:style>
  <w:style w:type="paragraph" w:styleId="Header">
    <w:name w:val="header"/>
    <w:basedOn w:val="Normal"/>
    <w:link w:val="HeaderChar"/>
    <w:uiPriority w:val="99"/>
    <w:semiHidden/>
    <w:rsid w:val="00E2622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E2622B"/>
    <w:rPr>
      <w:rFonts w:ascii="Times New Roman" w:eastAsia="Times New Roman" w:hAnsi="Times New Roman" w:cs="Times New Roman"/>
      <w:sz w:val="20"/>
      <w:szCs w:val="20"/>
    </w:rPr>
  </w:style>
  <w:style w:type="paragraph" w:styleId="Footer">
    <w:name w:val="footer"/>
    <w:basedOn w:val="Normal"/>
    <w:link w:val="FooterChar"/>
    <w:uiPriority w:val="99"/>
    <w:rsid w:val="00E2622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E2622B"/>
    <w:rPr>
      <w:rFonts w:ascii="Times New Roman" w:eastAsia="Times New Roman" w:hAnsi="Times New Roman" w:cs="Times New Roman"/>
      <w:sz w:val="20"/>
      <w:szCs w:val="20"/>
    </w:rPr>
  </w:style>
  <w:style w:type="paragraph" w:styleId="NormalWeb">
    <w:name w:val="Normal (Web)"/>
    <w:basedOn w:val="Normal"/>
    <w:uiPriority w:val="99"/>
    <w:rsid w:val="00E262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2622B"/>
    <w:rPr>
      <w:color w:val="535353"/>
      <w:u w:val="single"/>
      <w:effect w:val="none"/>
    </w:rPr>
  </w:style>
  <w:style w:type="paragraph" w:customStyle="1" w:styleId="NormalWeb1">
    <w:name w:val="Normal (Web)1"/>
    <w:basedOn w:val="Normal"/>
    <w:uiPriority w:val="99"/>
    <w:rsid w:val="00E2622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2622B"/>
  </w:style>
  <w:style w:type="character" w:styleId="CommentReference">
    <w:name w:val="annotation reference"/>
    <w:uiPriority w:val="99"/>
    <w:semiHidden/>
    <w:unhideWhenUsed/>
    <w:rsid w:val="00E2622B"/>
    <w:rPr>
      <w:sz w:val="16"/>
      <w:szCs w:val="16"/>
    </w:rPr>
  </w:style>
  <w:style w:type="paragraph" w:styleId="CommentText">
    <w:name w:val="annotation text"/>
    <w:basedOn w:val="Normal"/>
    <w:link w:val="CommentTextChar"/>
    <w:uiPriority w:val="99"/>
    <w:semiHidden/>
    <w:unhideWhenUsed/>
    <w:rsid w:val="00E2622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2622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2622B"/>
    <w:rPr>
      <w:b/>
      <w:bCs/>
    </w:rPr>
  </w:style>
  <w:style w:type="character" w:customStyle="1" w:styleId="CommentSubjectChar">
    <w:name w:val="Comment Subject Char"/>
    <w:basedOn w:val="CommentTextChar"/>
    <w:link w:val="CommentSubject"/>
    <w:uiPriority w:val="99"/>
    <w:semiHidden/>
    <w:rsid w:val="00E2622B"/>
    <w:rPr>
      <w:rFonts w:ascii="Times New Roman" w:eastAsia="Times New Roman" w:hAnsi="Times New Roman" w:cs="Times New Roman"/>
      <w:b/>
      <w:bCs/>
      <w:sz w:val="20"/>
      <w:szCs w:val="20"/>
    </w:rPr>
  </w:style>
  <w:style w:type="character" w:styleId="Strong">
    <w:name w:val="Strong"/>
    <w:uiPriority w:val="22"/>
    <w:qFormat/>
    <w:rsid w:val="00E2622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9688731">
      <w:bodyDiv w:val="1"/>
      <w:marLeft w:val="0"/>
      <w:marRight w:val="0"/>
      <w:marTop w:val="0"/>
      <w:marBottom w:val="0"/>
      <w:divBdr>
        <w:top w:val="none" w:sz="0" w:space="0" w:color="auto"/>
        <w:left w:val="none" w:sz="0" w:space="0" w:color="auto"/>
        <w:bottom w:val="none" w:sz="0" w:space="0" w:color="auto"/>
        <w:right w:val="none" w:sz="0" w:space="0" w:color="auto"/>
      </w:divBdr>
      <w:divsChild>
        <w:div w:id="1580401344">
          <w:marLeft w:val="547"/>
          <w:marRight w:val="0"/>
          <w:marTop w:val="134"/>
          <w:marBottom w:val="0"/>
          <w:divBdr>
            <w:top w:val="none" w:sz="0" w:space="0" w:color="auto"/>
            <w:left w:val="none" w:sz="0" w:space="0" w:color="auto"/>
            <w:bottom w:val="none" w:sz="0" w:space="0" w:color="auto"/>
            <w:right w:val="none" w:sz="0" w:space="0" w:color="auto"/>
          </w:divBdr>
        </w:div>
        <w:div w:id="1462108704">
          <w:marLeft w:val="547"/>
          <w:marRight w:val="0"/>
          <w:marTop w:val="134"/>
          <w:marBottom w:val="0"/>
          <w:divBdr>
            <w:top w:val="none" w:sz="0" w:space="0" w:color="auto"/>
            <w:left w:val="none" w:sz="0" w:space="0" w:color="auto"/>
            <w:bottom w:val="none" w:sz="0" w:space="0" w:color="auto"/>
            <w:right w:val="none" w:sz="0" w:space="0" w:color="auto"/>
          </w:divBdr>
        </w:div>
        <w:div w:id="1941722472">
          <w:marLeft w:val="547"/>
          <w:marRight w:val="0"/>
          <w:marTop w:val="134"/>
          <w:marBottom w:val="0"/>
          <w:divBdr>
            <w:top w:val="none" w:sz="0" w:space="0" w:color="auto"/>
            <w:left w:val="none" w:sz="0" w:space="0" w:color="auto"/>
            <w:bottom w:val="none" w:sz="0" w:space="0" w:color="auto"/>
            <w:right w:val="none" w:sz="0" w:space="0" w:color="auto"/>
          </w:divBdr>
        </w:div>
        <w:div w:id="651561308">
          <w:marLeft w:val="547"/>
          <w:marRight w:val="0"/>
          <w:marTop w:val="134"/>
          <w:marBottom w:val="0"/>
          <w:divBdr>
            <w:top w:val="none" w:sz="0" w:space="0" w:color="auto"/>
            <w:left w:val="none" w:sz="0" w:space="0" w:color="auto"/>
            <w:bottom w:val="none" w:sz="0" w:space="0" w:color="auto"/>
            <w:right w:val="none" w:sz="0" w:space="0" w:color="auto"/>
          </w:divBdr>
        </w:div>
        <w:div w:id="728110662">
          <w:marLeft w:val="547"/>
          <w:marRight w:val="0"/>
          <w:marTop w:val="134"/>
          <w:marBottom w:val="0"/>
          <w:divBdr>
            <w:top w:val="none" w:sz="0" w:space="0" w:color="auto"/>
            <w:left w:val="none" w:sz="0" w:space="0" w:color="auto"/>
            <w:bottom w:val="none" w:sz="0" w:space="0" w:color="auto"/>
            <w:right w:val="none" w:sz="0" w:space="0" w:color="auto"/>
          </w:divBdr>
        </w:div>
        <w:div w:id="863399220">
          <w:marLeft w:val="547"/>
          <w:marRight w:val="0"/>
          <w:marTop w:val="134"/>
          <w:marBottom w:val="0"/>
          <w:divBdr>
            <w:top w:val="none" w:sz="0" w:space="0" w:color="auto"/>
            <w:left w:val="none" w:sz="0" w:space="0" w:color="auto"/>
            <w:bottom w:val="none" w:sz="0" w:space="0" w:color="auto"/>
            <w:right w:val="none" w:sz="0" w:space="0" w:color="auto"/>
          </w:divBdr>
        </w:div>
      </w:divsChild>
    </w:div>
    <w:div w:id="1799688808">
      <w:bodyDiv w:val="1"/>
      <w:marLeft w:val="0"/>
      <w:marRight w:val="0"/>
      <w:marTop w:val="0"/>
      <w:marBottom w:val="0"/>
      <w:divBdr>
        <w:top w:val="none" w:sz="0" w:space="0" w:color="auto"/>
        <w:left w:val="none" w:sz="0" w:space="0" w:color="auto"/>
        <w:bottom w:val="none" w:sz="0" w:space="0" w:color="auto"/>
        <w:right w:val="none" w:sz="0" w:space="0" w:color="auto"/>
      </w:divBdr>
      <w:divsChild>
        <w:div w:id="9768603">
          <w:marLeft w:val="547"/>
          <w:marRight w:val="0"/>
          <w:marTop w:val="125"/>
          <w:marBottom w:val="0"/>
          <w:divBdr>
            <w:top w:val="none" w:sz="0" w:space="0" w:color="auto"/>
            <w:left w:val="none" w:sz="0" w:space="0" w:color="auto"/>
            <w:bottom w:val="none" w:sz="0" w:space="0" w:color="auto"/>
            <w:right w:val="none" w:sz="0" w:space="0" w:color="auto"/>
          </w:divBdr>
        </w:div>
        <w:div w:id="640234585">
          <w:marLeft w:val="547"/>
          <w:marRight w:val="0"/>
          <w:marTop w:val="125"/>
          <w:marBottom w:val="0"/>
          <w:divBdr>
            <w:top w:val="none" w:sz="0" w:space="0" w:color="auto"/>
            <w:left w:val="none" w:sz="0" w:space="0" w:color="auto"/>
            <w:bottom w:val="none" w:sz="0" w:space="0" w:color="auto"/>
            <w:right w:val="none" w:sz="0" w:space="0" w:color="auto"/>
          </w:divBdr>
        </w:div>
        <w:div w:id="717246602">
          <w:marLeft w:val="547"/>
          <w:marRight w:val="0"/>
          <w:marTop w:val="125"/>
          <w:marBottom w:val="0"/>
          <w:divBdr>
            <w:top w:val="none" w:sz="0" w:space="0" w:color="auto"/>
            <w:left w:val="none" w:sz="0" w:space="0" w:color="auto"/>
            <w:bottom w:val="none" w:sz="0" w:space="0" w:color="auto"/>
            <w:right w:val="none" w:sz="0" w:space="0" w:color="auto"/>
          </w:divBdr>
        </w:div>
        <w:div w:id="309142071">
          <w:marLeft w:val="547"/>
          <w:marRight w:val="0"/>
          <w:marTop w:val="125"/>
          <w:marBottom w:val="0"/>
          <w:divBdr>
            <w:top w:val="none" w:sz="0" w:space="0" w:color="auto"/>
            <w:left w:val="none" w:sz="0" w:space="0" w:color="auto"/>
            <w:bottom w:val="none" w:sz="0" w:space="0" w:color="auto"/>
            <w:right w:val="none" w:sz="0" w:space="0" w:color="auto"/>
          </w:divBdr>
        </w:div>
        <w:div w:id="622688568">
          <w:marLeft w:val="547"/>
          <w:marRight w:val="0"/>
          <w:marTop w:val="125"/>
          <w:marBottom w:val="0"/>
          <w:divBdr>
            <w:top w:val="none" w:sz="0" w:space="0" w:color="auto"/>
            <w:left w:val="none" w:sz="0" w:space="0" w:color="auto"/>
            <w:bottom w:val="none" w:sz="0" w:space="0" w:color="auto"/>
            <w:right w:val="none" w:sz="0" w:space="0" w:color="auto"/>
          </w:divBdr>
        </w:div>
        <w:div w:id="352152952">
          <w:marLeft w:val="547"/>
          <w:marRight w:val="0"/>
          <w:marTop w:val="125"/>
          <w:marBottom w:val="0"/>
          <w:divBdr>
            <w:top w:val="none" w:sz="0" w:space="0" w:color="auto"/>
            <w:left w:val="none" w:sz="0" w:space="0" w:color="auto"/>
            <w:bottom w:val="none" w:sz="0" w:space="0" w:color="auto"/>
            <w:right w:val="none" w:sz="0" w:space="0" w:color="auto"/>
          </w:divBdr>
        </w:div>
        <w:div w:id="2055694558">
          <w:marLeft w:val="547"/>
          <w:marRight w:val="0"/>
          <w:marTop w:val="125"/>
          <w:marBottom w:val="0"/>
          <w:divBdr>
            <w:top w:val="none" w:sz="0" w:space="0" w:color="auto"/>
            <w:left w:val="none" w:sz="0" w:space="0" w:color="auto"/>
            <w:bottom w:val="none" w:sz="0" w:space="0" w:color="auto"/>
            <w:right w:val="none" w:sz="0" w:space="0" w:color="auto"/>
          </w:divBdr>
        </w:div>
        <w:div w:id="880215353">
          <w:marLeft w:val="547"/>
          <w:marRight w:val="0"/>
          <w:marTop w:val="125"/>
          <w:marBottom w:val="0"/>
          <w:divBdr>
            <w:top w:val="none" w:sz="0" w:space="0" w:color="auto"/>
            <w:left w:val="none" w:sz="0" w:space="0" w:color="auto"/>
            <w:bottom w:val="none" w:sz="0" w:space="0" w:color="auto"/>
            <w:right w:val="none" w:sz="0" w:space="0" w:color="auto"/>
          </w:divBdr>
        </w:div>
        <w:div w:id="1776052187">
          <w:marLeft w:val="547"/>
          <w:marRight w:val="0"/>
          <w:marTop w:val="125"/>
          <w:marBottom w:val="0"/>
          <w:divBdr>
            <w:top w:val="none" w:sz="0" w:space="0" w:color="auto"/>
            <w:left w:val="none" w:sz="0" w:space="0" w:color="auto"/>
            <w:bottom w:val="none" w:sz="0" w:space="0" w:color="auto"/>
            <w:right w:val="none" w:sz="0" w:space="0" w:color="auto"/>
          </w:divBdr>
        </w:div>
        <w:div w:id="170995755">
          <w:marLeft w:val="547"/>
          <w:marRight w:val="0"/>
          <w:marTop w:val="125"/>
          <w:marBottom w:val="0"/>
          <w:divBdr>
            <w:top w:val="none" w:sz="0" w:space="0" w:color="auto"/>
            <w:left w:val="none" w:sz="0" w:space="0" w:color="auto"/>
            <w:bottom w:val="none" w:sz="0" w:space="0" w:color="auto"/>
            <w:right w:val="none" w:sz="0" w:space="0" w:color="auto"/>
          </w:divBdr>
        </w:div>
        <w:div w:id="1927961869">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lnf-support-for-schools/?lang=en" TargetMode="External"/><Relationship Id="rId13" Type="http://schemas.openxmlformats.org/officeDocument/2006/relationships/hyperlink" Target="mailto:pgresearch@uwtsd.ac.uk" TargetMode="External"/><Relationship Id="rId18"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learning.gov.wales/resources/browse-all/national-literacy-and-numeracy-programme/?lang=en" TargetMode="External"/><Relationship Id="rId12" Type="http://schemas.openxmlformats.org/officeDocument/2006/relationships/image" Target="media/image1.emf"/><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hyperlink" Target="http://learning.gov.wales/docs/learningwales/publications/140828-observing-children-en.pdf" TargetMode="External"/><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hyperlink" Target="http://learning.gov.wales/docs/learningwales/publications/140828-observing-children-en.pdf" TargetMode="External"/><Relationship Id="rId15" Type="http://schemas.openxmlformats.org/officeDocument/2006/relationships/image" Target="media/image3.jpeg"/><Relationship Id="rId10" Type="http://schemas.openxmlformats.org/officeDocument/2006/relationships/hyperlink" Target="http://uwtsd.ac.uk/library/research-data-management/" TargetMode="Externa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hyperlink" Target="https://www.learning.ox.ac.uk" TargetMode="External"/><Relationship Id="rId14" Type="http://schemas.openxmlformats.org/officeDocument/2006/relationships/image" Target="media/image2.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49</Pages>
  <Words>11765</Words>
  <Characters>67067</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Harris</dc:creator>
  <cp:keywords/>
  <dc:description/>
  <cp:lastModifiedBy>V Harris (Rhydyfro Primary School)</cp:lastModifiedBy>
  <cp:revision>10</cp:revision>
  <cp:lastPrinted>2018-06-13T18:17:00Z</cp:lastPrinted>
  <dcterms:created xsi:type="dcterms:W3CDTF">2018-06-19T19:29:00Z</dcterms:created>
  <dcterms:modified xsi:type="dcterms:W3CDTF">2018-06-25T16:04:00Z</dcterms:modified>
</cp:coreProperties>
</file>