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53130691"/>
        <w:docPartObj>
          <w:docPartGallery w:val="Cover Pages"/>
          <w:docPartUnique/>
        </w:docPartObj>
      </w:sdtPr>
      <w:sdtEndPr/>
      <w:sdtContent>
        <w:p w14:paraId="2FD00A01" w14:textId="77777777" w:rsidR="0083019B" w:rsidRDefault="0083019B">
          <w:r>
            <w:rPr>
              <w:noProof/>
            </w:rPr>
            <mc:AlternateContent>
              <mc:Choice Requires="wps">
                <w:drawing>
                  <wp:anchor distT="45720" distB="45720" distL="114300" distR="114300" simplePos="0" relativeHeight="251661312" behindDoc="0" locked="0" layoutInCell="1" allowOverlap="1" wp14:anchorId="4283CE8F" wp14:editId="55981060">
                    <wp:simplePos x="0" y="0"/>
                    <wp:positionH relativeFrom="margin">
                      <wp:align>center</wp:align>
                    </wp:positionH>
                    <wp:positionV relativeFrom="paragraph">
                      <wp:posOffset>119104</wp:posOffset>
                    </wp:positionV>
                    <wp:extent cx="2994660" cy="140462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4660" cy="1404620"/>
                            </a:xfrm>
                            <a:prstGeom prst="rect">
                              <a:avLst/>
                            </a:prstGeom>
                            <a:ln>
                              <a:headEnd/>
                              <a:tailEnd/>
                            </a:ln>
                          </wps:spPr>
                          <wps:style>
                            <a:lnRef idx="3">
                              <a:schemeClr val="lt1"/>
                            </a:lnRef>
                            <a:fillRef idx="1">
                              <a:schemeClr val="accent1"/>
                            </a:fillRef>
                            <a:effectRef idx="1">
                              <a:schemeClr val="accent1"/>
                            </a:effectRef>
                            <a:fontRef idx="minor">
                              <a:schemeClr val="lt1"/>
                            </a:fontRef>
                          </wps:style>
                          <wps:txbx>
                            <w:txbxContent>
                              <w:p w14:paraId="6065F502" w14:textId="77777777" w:rsidR="0083019B" w:rsidRDefault="0083019B">
                                <w:r>
                                  <w:t>Level 4- Certificate in skills for the workplace.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283CE8F" id="_x0000_t202" coordsize="21600,21600" o:spt="202" path="m,l,21600r21600,l21600,xe">
                    <v:stroke joinstyle="miter"/>
                    <v:path gradientshapeok="t" o:connecttype="rect"/>
                  </v:shapetype>
                  <v:shape id="Text Box 2" o:spid="_x0000_s1026" type="#_x0000_t202" style="position:absolute;margin-left:0;margin-top:9.4pt;width:235.8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" fillcolor="#4472c4 [3204]" strokecolor="white [3201]" strokeweight="1.5pt">
                    <v:textbox style="mso-fit-shape-to-text:t">
                      <w:txbxContent>
                        <w:p w14:paraId="6065F502" w14:textId="77777777" w:rsidR="0083019B" w:rsidRDefault="0083019B">
                          <w:r>
                            <w:t>Level 4- Certificate in skills for the workplace.</w:t>
                          </w:r>
                        </w:p>
                      </w:txbxContent>
                    </v:textbox>
                    <w10:wrap type="square" anchorx="margin"/>
                  </v:shape>
                </w:pict>
              </mc:Fallback>
            </mc:AlternateContent>
          </w:r>
          <w:r>
            <w:rPr>
              <w:noProof/>
            </w:rPr>
            <mc:AlternateContent>
              <mc:Choice Requires="wpg">
                <w:drawing>
                  <wp:anchor distT="0" distB="0" distL="114300" distR="114300" simplePos="0" relativeHeight="251659264" behindDoc="1" locked="0" layoutInCell="1" allowOverlap="1" wp14:anchorId="5AD41CA1" wp14:editId="165B2AC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D4D7578" w14:textId="77777777" w:rsidR="0083019B" w:rsidRDefault="0083019B">
                                      <w:pPr>
                                        <w:pStyle w:val="NoSpacing"/>
                                        <w:spacing w:before="120"/>
                                        <w:jc w:val="center"/>
                                        <w:rPr>
                                          <w:color w:val="FFFFFF" w:themeColor="background1"/>
                                        </w:rPr>
                                      </w:pPr>
                                      <w:r>
                                        <w:rPr>
                                          <w:color w:val="FFFFFF" w:themeColor="background1"/>
                                        </w:rPr>
                                        <w:t>Sabrina Ahmed</w:t>
                                      </w:r>
                                    </w:p>
                                  </w:sdtContent>
                                </w:sdt>
                                <w:p w14:paraId="5FA042E0" w14:textId="77777777" w:rsidR="0083019B" w:rsidRDefault="0009248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3019B">
                                        <w:rPr>
                                          <w:caps/>
                                          <w:color w:val="FFFFFF" w:themeColor="background1"/>
                                        </w:rPr>
                                        <w:t>1708620</w:t>
                                      </w:r>
                                    </w:sdtContent>
                                  </w:sdt>
                                  <w:r w:rsidR="0083019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83019B">
                                        <w:rPr>
                                          <w:color w:val="FFFFFF" w:themeColor="background1"/>
                                        </w:rPr>
                                        <w:t>Lecturer: John Paul Okeke</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48F6791" w14:textId="77777777" w:rsidR="0083019B" w:rsidRDefault="0083019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Effective teamworking and communication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AD41CA1" id="Group 193" o:spid="_x0000_s1027"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">
                    <v:rect id="Rectangle 194" o:spid="_x0000_s1028"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9"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D4D7578" w14:textId="77777777" w:rsidR="0083019B" w:rsidRDefault="0083019B">
                                <w:pPr>
                                  <w:pStyle w:val="NoSpacing"/>
                                  <w:spacing w:before="120"/>
                                  <w:jc w:val="center"/>
                                  <w:rPr>
                                    <w:color w:val="FFFFFF" w:themeColor="background1"/>
                                  </w:rPr>
                                </w:pPr>
                                <w:r>
                                  <w:rPr>
                                    <w:color w:val="FFFFFF" w:themeColor="background1"/>
                                  </w:rPr>
                                  <w:t>Sabrina Ahmed</w:t>
                                </w:r>
                              </w:p>
                            </w:sdtContent>
                          </w:sdt>
                          <w:p w14:paraId="5FA042E0" w14:textId="77777777" w:rsidR="0083019B" w:rsidRDefault="0009248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3019B">
                                  <w:rPr>
                                    <w:caps/>
                                    <w:color w:val="FFFFFF" w:themeColor="background1"/>
                                  </w:rPr>
                                  <w:t>1708620</w:t>
                                </w:r>
                              </w:sdtContent>
                            </w:sdt>
                            <w:r w:rsidR="0083019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83019B">
                                  <w:rPr>
                                    <w:color w:val="FFFFFF" w:themeColor="background1"/>
                                  </w:rPr>
                                  <w:t>Lecturer: John Paul Okeke</w:t>
                                </w:r>
                              </w:sdtContent>
                            </w:sdt>
                          </w:p>
                        </w:txbxContent>
                      </v:textbox>
                    </v:rect>
                    <v:shape id="Text Box 196" o:spid="_x0000_s1030"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48F6791" w14:textId="77777777" w:rsidR="0083019B" w:rsidRDefault="0083019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Effective teamworking and communication</w:t>
                                </w:r>
                              </w:p>
                            </w:sdtContent>
                          </w:sdt>
                        </w:txbxContent>
                      </v:textbox>
                    </v:shape>
                    <w10:wrap anchorx="page" anchory="page"/>
                  </v:group>
                </w:pict>
              </mc:Fallback>
            </mc:AlternateContent>
          </w:r>
        </w:p>
        <w:p w14:paraId="5B1C9430" w14:textId="77777777" w:rsidR="0083019B" w:rsidRDefault="0083019B">
          <w:r>
            <w:br w:type="page"/>
          </w:r>
        </w:p>
      </w:sdtContent>
    </w:sdt>
    <w:p w14:paraId="726DEEBE" w14:textId="77777777" w:rsidR="00CA1756" w:rsidRDefault="0083019B" w:rsidP="0083019B">
      <w:pPr>
        <w:pStyle w:val="Subtitle"/>
        <w:jc w:val="center"/>
        <w:rPr>
          <w:rFonts w:ascii="Arial" w:hAnsi="Arial" w:cs="Arial"/>
          <w:b/>
          <w:sz w:val="28"/>
          <w:szCs w:val="28"/>
        </w:rPr>
      </w:pPr>
      <w:r>
        <w:rPr>
          <w:rFonts w:ascii="Arial" w:hAnsi="Arial" w:cs="Arial"/>
          <w:b/>
          <w:sz w:val="28"/>
          <w:szCs w:val="28"/>
        </w:rPr>
        <w:lastRenderedPageBreak/>
        <w:t xml:space="preserve">Effective teamworking and communication </w:t>
      </w:r>
    </w:p>
    <w:p w14:paraId="7E6CF225" w14:textId="170C59BA" w:rsidR="0083019B" w:rsidRDefault="0083019B" w:rsidP="0083019B">
      <w:pPr>
        <w:rPr>
          <w:rFonts w:ascii="Arial" w:hAnsi="Arial" w:cs="Arial"/>
          <w:b/>
          <w:sz w:val="20"/>
          <w:szCs w:val="20"/>
        </w:rPr>
      </w:pPr>
      <w:r w:rsidRPr="0083019B">
        <w:rPr>
          <w:rFonts w:ascii="Arial" w:hAnsi="Arial" w:cs="Arial"/>
          <w:b/>
          <w:sz w:val="20"/>
          <w:szCs w:val="20"/>
        </w:rPr>
        <w:t>Introduction</w:t>
      </w:r>
    </w:p>
    <w:p w14:paraId="4FDAFE26" w14:textId="142835FB" w:rsidR="0015305D" w:rsidRDefault="0015305D" w:rsidP="0083019B">
      <w:pPr>
        <w:rPr>
          <w:rFonts w:ascii="Arial" w:hAnsi="Arial" w:cs="Arial"/>
          <w:sz w:val="20"/>
          <w:szCs w:val="20"/>
        </w:rPr>
      </w:pPr>
      <w:r>
        <w:rPr>
          <w:rFonts w:ascii="Arial" w:hAnsi="Arial" w:cs="Arial"/>
          <w:sz w:val="20"/>
          <w:szCs w:val="20"/>
        </w:rPr>
        <w:t xml:space="preserve">In this assignment I will be discussing </w:t>
      </w:r>
      <w:r w:rsidR="005518E5">
        <w:rPr>
          <w:rFonts w:ascii="Arial" w:hAnsi="Arial" w:cs="Arial"/>
          <w:sz w:val="20"/>
          <w:szCs w:val="20"/>
        </w:rPr>
        <w:t>experiences I have had using team work and communication within a workplace and how effective communication is. I will be explaining what effective team work and communication is and how employers will only employ people with the right skills and understanding what is needed to be employed.</w:t>
      </w:r>
    </w:p>
    <w:p w14:paraId="65AB9CF9" w14:textId="76563C0F" w:rsidR="005518E5" w:rsidRPr="005518E5" w:rsidRDefault="005518E5" w:rsidP="0083019B">
      <w:pPr>
        <w:rPr>
          <w:rFonts w:ascii="Arial" w:hAnsi="Arial" w:cs="Arial"/>
          <w:b/>
          <w:sz w:val="20"/>
          <w:szCs w:val="20"/>
        </w:rPr>
      </w:pPr>
      <w:r w:rsidRPr="005518E5">
        <w:rPr>
          <w:rFonts w:ascii="Arial" w:hAnsi="Arial" w:cs="Arial"/>
          <w:b/>
          <w:sz w:val="20"/>
          <w:szCs w:val="20"/>
        </w:rPr>
        <w:t xml:space="preserve">What is effective teamwork? </w:t>
      </w:r>
    </w:p>
    <w:p w14:paraId="654AF552" w14:textId="74718980" w:rsidR="005518E5" w:rsidRDefault="005518E5" w:rsidP="0083019B">
      <w:pPr>
        <w:rPr>
          <w:rFonts w:ascii="Arial" w:hAnsi="Arial" w:cs="Arial"/>
          <w:sz w:val="20"/>
          <w:szCs w:val="20"/>
        </w:rPr>
      </w:pPr>
      <w:r>
        <w:rPr>
          <w:rFonts w:ascii="Arial" w:hAnsi="Arial" w:cs="Arial"/>
          <w:sz w:val="20"/>
          <w:szCs w:val="20"/>
        </w:rPr>
        <w:t xml:space="preserve">Effective team work is when individuals in work in a team and contribute their efforts, works and ideas and work towards a goal. Having a god </w:t>
      </w:r>
      <w:r w:rsidR="005E4A87">
        <w:rPr>
          <w:rFonts w:ascii="Arial" w:hAnsi="Arial" w:cs="Arial"/>
          <w:sz w:val="20"/>
          <w:szCs w:val="20"/>
        </w:rPr>
        <w:t>team,</w:t>
      </w:r>
      <w:r>
        <w:rPr>
          <w:rFonts w:ascii="Arial" w:hAnsi="Arial" w:cs="Arial"/>
          <w:sz w:val="20"/>
          <w:szCs w:val="20"/>
        </w:rPr>
        <w:t xml:space="preserve"> it will mean that everyone in the group is hard working, willing to work in the team and have commitments, there will be times when things might get a little tough but working together as a group and ensuring everyone is treated equally will mean that they are a successful and strong team.</w:t>
      </w:r>
    </w:p>
    <w:p w14:paraId="1143081E" w14:textId="5D3C378A" w:rsidR="00301038" w:rsidRDefault="005518E5" w:rsidP="0083019B">
      <w:pPr>
        <w:rPr>
          <w:rFonts w:ascii="Arial" w:hAnsi="Arial" w:cs="Arial"/>
          <w:sz w:val="20"/>
          <w:szCs w:val="20"/>
        </w:rPr>
      </w:pPr>
      <w:r>
        <w:rPr>
          <w:rFonts w:ascii="Arial" w:hAnsi="Arial" w:cs="Arial"/>
          <w:sz w:val="20"/>
          <w:szCs w:val="20"/>
        </w:rPr>
        <w:t xml:space="preserve">Good leadership- having good leadership within the group is a very important thing, because based on what the leader says that’s how the group will run. By having a leader in the group is good because the leader will be able to see and tell if everyone is doing what they are supposed to do and if they are doing the right thing. If there is no leader in the </w:t>
      </w:r>
      <w:r w:rsidR="00301038">
        <w:rPr>
          <w:rFonts w:ascii="Arial" w:hAnsi="Arial" w:cs="Arial"/>
          <w:sz w:val="20"/>
          <w:szCs w:val="20"/>
        </w:rPr>
        <w:t>group,</w:t>
      </w:r>
      <w:r>
        <w:rPr>
          <w:rFonts w:ascii="Arial" w:hAnsi="Arial" w:cs="Arial"/>
          <w:sz w:val="20"/>
          <w:szCs w:val="20"/>
        </w:rPr>
        <w:t xml:space="preserve"> it will make it very hard for the group members to communicate with on and another and there will also be so many problems. </w:t>
      </w:r>
      <w:r w:rsidR="00301038">
        <w:rPr>
          <w:rFonts w:ascii="Arial" w:hAnsi="Arial" w:cs="Arial"/>
          <w:sz w:val="20"/>
          <w:szCs w:val="20"/>
        </w:rPr>
        <w:t xml:space="preserve">Usually employees always want someone to be a leader if they are always available and approachable, someone that </w:t>
      </w:r>
      <w:r w:rsidR="00D70DDB">
        <w:rPr>
          <w:rFonts w:ascii="Arial" w:hAnsi="Arial" w:cs="Arial"/>
          <w:sz w:val="20"/>
          <w:szCs w:val="20"/>
        </w:rPr>
        <w:t>can</w:t>
      </w:r>
      <w:r w:rsidR="00301038">
        <w:rPr>
          <w:rFonts w:ascii="Arial" w:hAnsi="Arial" w:cs="Arial"/>
          <w:sz w:val="20"/>
          <w:szCs w:val="20"/>
        </w:rPr>
        <w:t xml:space="preserve"> listen to others patiently and values the other people’s ideas and inputs, and a leader that is able to deal withy problems fast and quickly. </w:t>
      </w:r>
    </w:p>
    <w:p w14:paraId="195F8C94" w14:textId="663FBAC6" w:rsidR="00301038" w:rsidRDefault="00301038" w:rsidP="0083019B">
      <w:pPr>
        <w:rPr>
          <w:rFonts w:ascii="Arial" w:hAnsi="Arial" w:cs="Arial"/>
          <w:sz w:val="20"/>
          <w:szCs w:val="20"/>
        </w:rPr>
      </w:pPr>
      <w:r>
        <w:rPr>
          <w:rFonts w:ascii="Arial" w:hAnsi="Arial" w:cs="Arial"/>
          <w:sz w:val="20"/>
          <w:szCs w:val="20"/>
        </w:rPr>
        <w:t>Adaptability- having adaptability within a workplace is very important because you will have to make sure you adapt very well within the group and get along with everyone as well, without any problems. This will also help them have a clear defined set of rules and responsibilities. There are times when the team members will be willing to cross lines and limits of responsibilities and might do something that’s not in their job description.  To make sure your team is a good team all the individuals in the team will have to take responsibility for their own task as well as the overall completion of the goal they are working towards.</w:t>
      </w:r>
    </w:p>
    <w:p w14:paraId="6FE88DA5" w14:textId="42C48846" w:rsidR="00301038" w:rsidRDefault="00301038" w:rsidP="0083019B">
      <w:pPr>
        <w:rPr>
          <w:rFonts w:ascii="Arial" w:hAnsi="Arial" w:cs="Arial"/>
          <w:sz w:val="20"/>
          <w:szCs w:val="20"/>
        </w:rPr>
      </w:pPr>
      <w:r>
        <w:rPr>
          <w:rFonts w:ascii="Arial" w:hAnsi="Arial" w:cs="Arial"/>
          <w:sz w:val="20"/>
          <w:szCs w:val="20"/>
        </w:rPr>
        <w:t xml:space="preserve">Diversity- </w:t>
      </w:r>
      <w:r w:rsidR="003715FA">
        <w:rPr>
          <w:rFonts w:ascii="Arial" w:hAnsi="Arial" w:cs="Arial"/>
          <w:sz w:val="20"/>
          <w:szCs w:val="20"/>
        </w:rPr>
        <w:t xml:space="preserve">everybody individual brings out diversity and different experiences within the team. The group leader that will be able to recognise and encourage this will be rewarded with new and inventive ways to accomplish a job. Have good and effective teams are usually willing to try a different solution to an old problem. They are always opened to new or unusual suggestions and they don’t dismiss a solution without taking it into consideration. Every member of the team will be different they will all come from different ethnicity groups and </w:t>
      </w:r>
      <w:r w:rsidR="005E4A87">
        <w:rPr>
          <w:rFonts w:ascii="Arial" w:hAnsi="Arial" w:cs="Arial"/>
          <w:sz w:val="20"/>
          <w:szCs w:val="20"/>
        </w:rPr>
        <w:t>backgrounds,</w:t>
      </w:r>
      <w:r w:rsidR="003715FA">
        <w:rPr>
          <w:rFonts w:ascii="Arial" w:hAnsi="Arial" w:cs="Arial"/>
          <w:sz w:val="20"/>
          <w:szCs w:val="20"/>
        </w:rPr>
        <w:t xml:space="preserve"> so they may be some barriers for them to work in a team, therefore it’s the group leaders job to make sure there is no misunderstanding or issues with people that’s working in the groups.</w:t>
      </w:r>
    </w:p>
    <w:p w14:paraId="5001A78F" w14:textId="59B8EC86" w:rsidR="003715FA" w:rsidRDefault="003715FA" w:rsidP="0083019B">
      <w:pPr>
        <w:rPr>
          <w:rFonts w:ascii="Arial" w:hAnsi="Arial" w:cs="Arial"/>
          <w:sz w:val="20"/>
          <w:szCs w:val="20"/>
        </w:rPr>
      </w:pPr>
      <w:r>
        <w:rPr>
          <w:rFonts w:ascii="Arial" w:hAnsi="Arial" w:cs="Arial"/>
          <w:sz w:val="20"/>
          <w:szCs w:val="20"/>
        </w:rPr>
        <w:t xml:space="preserve">Skilled conflict management- this can only happen if there is </w:t>
      </w:r>
      <w:r w:rsidR="005E4A87">
        <w:rPr>
          <w:rFonts w:ascii="Arial" w:hAnsi="Arial" w:cs="Arial"/>
          <w:sz w:val="20"/>
          <w:szCs w:val="20"/>
        </w:rPr>
        <w:t>a</w:t>
      </w:r>
      <w:r>
        <w:rPr>
          <w:rFonts w:ascii="Arial" w:hAnsi="Arial" w:cs="Arial"/>
          <w:sz w:val="20"/>
          <w:szCs w:val="20"/>
        </w:rPr>
        <w:t xml:space="preserve"> misunderstanding between the </w:t>
      </w:r>
      <w:r w:rsidR="005E4A87">
        <w:rPr>
          <w:rFonts w:ascii="Arial" w:hAnsi="Arial" w:cs="Arial"/>
          <w:sz w:val="20"/>
          <w:szCs w:val="20"/>
        </w:rPr>
        <w:t>group</w:t>
      </w:r>
      <w:r>
        <w:rPr>
          <w:rFonts w:ascii="Arial" w:hAnsi="Arial" w:cs="Arial"/>
          <w:sz w:val="20"/>
          <w:szCs w:val="20"/>
        </w:rPr>
        <w:t xml:space="preserve"> members. Often having new ideas and solution can come from having differences in opinions, so they shouldn’t be discouraged. You should always decide as a team how to handle </w:t>
      </w:r>
      <w:r w:rsidR="005E4A87">
        <w:rPr>
          <w:rFonts w:ascii="Arial" w:hAnsi="Arial" w:cs="Arial"/>
          <w:sz w:val="20"/>
          <w:szCs w:val="20"/>
        </w:rPr>
        <w:t>this conflict</w:t>
      </w:r>
      <w:r>
        <w:rPr>
          <w:rFonts w:ascii="Arial" w:hAnsi="Arial" w:cs="Arial"/>
          <w:sz w:val="20"/>
          <w:szCs w:val="20"/>
        </w:rPr>
        <w:t xml:space="preserve">. It will usually help if they put a process in place and they all follow that process as soon as possible before the conflict turns into a big one. </w:t>
      </w:r>
      <w:r w:rsidR="005E4A87">
        <w:rPr>
          <w:rFonts w:ascii="Arial" w:hAnsi="Arial" w:cs="Arial"/>
          <w:sz w:val="20"/>
          <w:szCs w:val="20"/>
        </w:rPr>
        <w:t>For</w:t>
      </w:r>
      <w:r>
        <w:rPr>
          <w:rFonts w:ascii="Arial" w:hAnsi="Arial" w:cs="Arial"/>
          <w:sz w:val="20"/>
          <w:szCs w:val="20"/>
        </w:rPr>
        <w:t xml:space="preserve"> them to work tog</w:t>
      </w:r>
      <w:r w:rsidR="005E4A87">
        <w:rPr>
          <w:rFonts w:ascii="Arial" w:hAnsi="Arial" w:cs="Arial"/>
          <w:sz w:val="20"/>
          <w:szCs w:val="20"/>
        </w:rPr>
        <w:t>e</w:t>
      </w:r>
      <w:r>
        <w:rPr>
          <w:rFonts w:ascii="Arial" w:hAnsi="Arial" w:cs="Arial"/>
          <w:sz w:val="20"/>
          <w:szCs w:val="20"/>
        </w:rPr>
        <w:t xml:space="preserve">ther and do that they will have to trust </w:t>
      </w:r>
      <w:r w:rsidR="005E4A87">
        <w:rPr>
          <w:rFonts w:ascii="Arial" w:hAnsi="Arial" w:cs="Arial"/>
          <w:sz w:val="20"/>
          <w:szCs w:val="20"/>
        </w:rPr>
        <w:t>each</w:t>
      </w:r>
      <w:r>
        <w:rPr>
          <w:rFonts w:ascii="Arial" w:hAnsi="Arial" w:cs="Arial"/>
          <w:sz w:val="20"/>
          <w:szCs w:val="20"/>
        </w:rPr>
        <w:t xml:space="preserve"> member in the group</w:t>
      </w:r>
      <w:r w:rsidR="005E4A87">
        <w:rPr>
          <w:rFonts w:ascii="Arial" w:hAnsi="Arial" w:cs="Arial"/>
          <w:sz w:val="20"/>
          <w:szCs w:val="20"/>
        </w:rPr>
        <w:t>, making sure that all the members are respectful towards one another and making sure they are keep the conversations professional and they are listening to each other and this will naturally develop each other’s trust.</w:t>
      </w:r>
    </w:p>
    <w:p w14:paraId="47EB0628" w14:textId="5D329DEE" w:rsidR="005518E5" w:rsidRDefault="005E4A87" w:rsidP="0083019B">
      <w:pPr>
        <w:rPr>
          <w:rFonts w:ascii="Arial" w:hAnsi="Arial" w:cs="Arial"/>
          <w:sz w:val="20"/>
          <w:szCs w:val="20"/>
        </w:rPr>
      </w:pPr>
      <w:r>
        <w:rPr>
          <w:rFonts w:ascii="Arial" w:hAnsi="Arial" w:cs="Arial"/>
          <w:sz w:val="20"/>
          <w:szCs w:val="20"/>
        </w:rPr>
        <w:t>From my own experience I have learnt that working together in a team is a very important thing but at times it’s a very hard thing to do. From my own job I have worked a care assistant and it wasn’t always easy working as one, because there were always problems. I worked with another employee and we were meant to work as a team, because partner was always being in a rush to go in and get the job done, so we used to lack team work. Usually we are supposed to discuss and communicate with each other, so we know what we will have to do but my partner was not somebody to have a conversation with as he will always very to keep himself to himself, so we always had miss-</w:t>
      </w:r>
      <w:r>
        <w:rPr>
          <w:rFonts w:ascii="Arial" w:hAnsi="Arial" w:cs="Arial"/>
          <w:sz w:val="20"/>
          <w:szCs w:val="20"/>
        </w:rPr>
        <w:lastRenderedPageBreak/>
        <w:t xml:space="preserve">understanding between us. It wasn’t very easy to work with him because I felt like he wouldn’t want to </w:t>
      </w:r>
      <w:r w:rsidR="00AB05D2">
        <w:rPr>
          <w:rFonts w:ascii="Arial" w:hAnsi="Arial" w:cs="Arial"/>
          <w:sz w:val="20"/>
          <w:szCs w:val="20"/>
        </w:rPr>
        <w:t>listen</w:t>
      </w:r>
      <w:r>
        <w:rPr>
          <w:rFonts w:ascii="Arial" w:hAnsi="Arial" w:cs="Arial"/>
          <w:sz w:val="20"/>
          <w:szCs w:val="20"/>
        </w:rPr>
        <w:t xml:space="preserve"> to my ideas or if I had a suggestion he wasn’t interested because he felt like he knew exactly w</w:t>
      </w:r>
      <w:r w:rsidR="00AB05D2">
        <w:rPr>
          <w:rFonts w:ascii="Arial" w:hAnsi="Arial" w:cs="Arial"/>
          <w:sz w:val="20"/>
          <w:szCs w:val="20"/>
        </w:rPr>
        <w:t>ha</w:t>
      </w:r>
      <w:r>
        <w:rPr>
          <w:rFonts w:ascii="Arial" w:hAnsi="Arial" w:cs="Arial"/>
          <w:sz w:val="20"/>
          <w:szCs w:val="20"/>
        </w:rPr>
        <w:t>t he was doing.</w:t>
      </w:r>
      <w:r w:rsidR="00AB05D2">
        <w:rPr>
          <w:rFonts w:ascii="Arial" w:hAnsi="Arial" w:cs="Arial"/>
          <w:sz w:val="20"/>
          <w:szCs w:val="20"/>
        </w:rPr>
        <w:t xml:space="preserve"> He was not somebody that I could approach because he seemed like he was not interested in anything I had to say, so we defiantly lacked a lot of team work. </w:t>
      </w:r>
    </w:p>
    <w:p w14:paraId="79E19FF4" w14:textId="0E2A3BFC" w:rsidR="00AB05D2" w:rsidRPr="00AB05D2" w:rsidRDefault="00AB05D2" w:rsidP="0083019B">
      <w:pPr>
        <w:rPr>
          <w:rFonts w:ascii="Arial" w:hAnsi="Arial" w:cs="Arial"/>
          <w:b/>
          <w:sz w:val="20"/>
          <w:szCs w:val="20"/>
        </w:rPr>
      </w:pPr>
      <w:r w:rsidRPr="00AB05D2">
        <w:rPr>
          <w:rFonts w:ascii="Arial" w:hAnsi="Arial" w:cs="Arial"/>
          <w:b/>
          <w:sz w:val="20"/>
          <w:szCs w:val="20"/>
        </w:rPr>
        <w:t>What is effective communication?</w:t>
      </w:r>
    </w:p>
    <w:p w14:paraId="66D8567A" w14:textId="379E9930" w:rsidR="005E4A87" w:rsidRDefault="00AB05D2" w:rsidP="0083019B">
      <w:pPr>
        <w:rPr>
          <w:rFonts w:ascii="Arial" w:hAnsi="Arial" w:cs="Arial"/>
          <w:sz w:val="20"/>
          <w:szCs w:val="20"/>
        </w:rPr>
      </w:pPr>
      <w:r>
        <w:rPr>
          <w:rFonts w:ascii="Arial" w:hAnsi="Arial" w:cs="Arial"/>
          <w:sz w:val="20"/>
          <w:szCs w:val="20"/>
        </w:rPr>
        <w:t xml:space="preserve">Effective communication within a work place is being able to communicate with your employees and employers without having any problems. Effective communication is not about just exchanging information with one another it’s a lot more than that. Effective communication is all having an understanding the emotions and intentions that is behind all the information that is being said. For </w:t>
      </w:r>
      <w:r w:rsidR="00026F70">
        <w:rPr>
          <w:rFonts w:ascii="Arial" w:hAnsi="Arial" w:cs="Arial"/>
          <w:sz w:val="20"/>
          <w:szCs w:val="20"/>
        </w:rPr>
        <w:t>example,</w:t>
      </w:r>
      <w:r>
        <w:rPr>
          <w:rFonts w:ascii="Arial" w:hAnsi="Arial" w:cs="Arial"/>
          <w:sz w:val="20"/>
          <w:szCs w:val="20"/>
        </w:rPr>
        <w:t xml:space="preserve"> if somebody has said </w:t>
      </w:r>
      <w:r w:rsidR="00B9432A">
        <w:rPr>
          <w:rFonts w:ascii="Arial" w:hAnsi="Arial" w:cs="Arial"/>
          <w:sz w:val="20"/>
          <w:szCs w:val="20"/>
        </w:rPr>
        <w:t>something</w:t>
      </w:r>
      <w:r>
        <w:rPr>
          <w:rFonts w:ascii="Arial" w:hAnsi="Arial" w:cs="Arial"/>
          <w:sz w:val="20"/>
          <w:szCs w:val="20"/>
        </w:rPr>
        <w:t xml:space="preserve"> you will have to make sure you fully listen to what is being </w:t>
      </w:r>
      <w:r w:rsidR="00B9432A">
        <w:rPr>
          <w:rFonts w:ascii="Arial" w:hAnsi="Arial" w:cs="Arial"/>
          <w:sz w:val="20"/>
          <w:szCs w:val="20"/>
        </w:rPr>
        <w:t>said</w:t>
      </w:r>
      <w:r>
        <w:rPr>
          <w:rFonts w:ascii="Arial" w:hAnsi="Arial" w:cs="Arial"/>
          <w:sz w:val="20"/>
          <w:szCs w:val="20"/>
        </w:rPr>
        <w:t xml:space="preserve"> in a way that will help you gain the full meaning of what they are saying and making sure it makes </w:t>
      </w:r>
      <w:r w:rsidR="00B9432A">
        <w:rPr>
          <w:rFonts w:ascii="Arial" w:hAnsi="Arial" w:cs="Arial"/>
          <w:sz w:val="20"/>
          <w:szCs w:val="20"/>
        </w:rPr>
        <w:t xml:space="preserve">the other person feel like they are behind heard and understood. </w:t>
      </w:r>
    </w:p>
    <w:p w14:paraId="383D5A3F" w14:textId="57A415E2" w:rsidR="005E4A87" w:rsidRDefault="00B9432A" w:rsidP="00B9432A">
      <w:pPr>
        <w:rPr>
          <w:rFonts w:ascii="Arial" w:hAnsi="Arial" w:cs="Arial"/>
          <w:sz w:val="20"/>
          <w:szCs w:val="20"/>
        </w:rPr>
      </w:pPr>
      <w:r w:rsidRPr="00B9432A">
        <w:rPr>
          <w:rFonts w:ascii="Arial" w:hAnsi="Arial" w:cs="Arial"/>
          <w:sz w:val="20"/>
          <w:szCs w:val="20"/>
        </w:rPr>
        <w:t>Effective communication has 4 skills that is being combined which are listed below:</w:t>
      </w:r>
    </w:p>
    <w:p w14:paraId="4CE87124" w14:textId="34249E13" w:rsidR="00B9432A" w:rsidRDefault="00B9432A" w:rsidP="00B9432A">
      <w:pPr>
        <w:pStyle w:val="ListParagraph"/>
        <w:numPr>
          <w:ilvl w:val="0"/>
          <w:numId w:val="2"/>
        </w:numPr>
        <w:rPr>
          <w:rFonts w:ascii="Arial" w:hAnsi="Arial" w:cs="Arial"/>
          <w:sz w:val="20"/>
          <w:szCs w:val="20"/>
        </w:rPr>
      </w:pPr>
      <w:r w:rsidRPr="00026F70">
        <w:rPr>
          <w:rFonts w:ascii="Arial" w:hAnsi="Arial" w:cs="Arial"/>
          <w:b/>
          <w:sz w:val="20"/>
          <w:szCs w:val="20"/>
        </w:rPr>
        <w:t>Engaged listening-</w:t>
      </w:r>
      <w:r w:rsidR="00026F70">
        <w:rPr>
          <w:rFonts w:ascii="Arial" w:hAnsi="Arial" w:cs="Arial"/>
          <w:sz w:val="20"/>
          <w:szCs w:val="20"/>
        </w:rPr>
        <w:t xml:space="preserve"> is a form of effective communication. Engaged listening only happens when a member of the team </w:t>
      </w:r>
      <w:r w:rsidR="00070541">
        <w:rPr>
          <w:rFonts w:ascii="Arial" w:hAnsi="Arial" w:cs="Arial"/>
          <w:sz w:val="20"/>
          <w:szCs w:val="20"/>
        </w:rPr>
        <w:t>can</w:t>
      </w:r>
      <w:r w:rsidR="00026F70">
        <w:rPr>
          <w:rFonts w:ascii="Arial" w:hAnsi="Arial" w:cs="Arial"/>
          <w:sz w:val="20"/>
          <w:szCs w:val="20"/>
        </w:rPr>
        <w:t xml:space="preserve"> present ideas and then is able to ask to follow up questions, being able to tell others in the group that you don’t understand what is being said, you are able to write down notes, being able to minimise destructions. </w:t>
      </w:r>
    </w:p>
    <w:p w14:paraId="05C42745" w14:textId="39F00609" w:rsidR="00B9432A" w:rsidRPr="00026F70" w:rsidRDefault="00B9432A" w:rsidP="00B9432A">
      <w:pPr>
        <w:pStyle w:val="ListParagraph"/>
        <w:numPr>
          <w:ilvl w:val="0"/>
          <w:numId w:val="2"/>
        </w:numPr>
        <w:rPr>
          <w:rFonts w:ascii="Arial" w:hAnsi="Arial" w:cs="Arial"/>
          <w:b/>
          <w:sz w:val="20"/>
          <w:szCs w:val="20"/>
        </w:rPr>
      </w:pPr>
      <w:r w:rsidRPr="00026F70">
        <w:rPr>
          <w:rFonts w:ascii="Arial" w:hAnsi="Arial" w:cs="Arial"/>
          <w:b/>
          <w:sz w:val="20"/>
          <w:szCs w:val="20"/>
        </w:rPr>
        <w:t>Nonverbal communication</w:t>
      </w:r>
      <w:r w:rsidR="00026F70">
        <w:rPr>
          <w:rFonts w:ascii="Arial" w:hAnsi="Arial" w:cs="Arial"/>
          <w:b/>
          <w:sz w:val="20"/>
          <w:szCs w:val="20"/>
        </w:rPr>
        <w:t xml:space="preserve">- </w:t>
      </w:r>
      <w:r w:rsidR="00026F70">
        <w:rPr>
          <w:rFonts w:ascii="Arial" w:hAnsi="Arial" w:cs="Arial"/>
          <w:sz w:val="20"/>
          <w:szCs w:val="20"/>
        </w:rPr>
        <w:t xml:space="preserve">this is a communication that happens between people when they </w:t>
      </w:r>
      <w:r w:rsidR="00070541">
        <w:rPr>
          <w:rFonts w:ascii="Arial" w:hAnsi="Arial" w:cs="Arial"/>
          <w:sz w:val="20"/>
          <w:szCs w:val="20"/>
        </w:rPr>
        <w:t>communicate</w:t>
      </w:r>
      <w:r w:rsidR="00026F70">
        <w:rPr>
          <w:rFonts w:ascii="Arial" w:hAnsi="Arial" w:cs="Arial"/>
          <w:sz w:val="20"/>
          <w:szCs w:val="20"/>
        </w:rPr>
        <w:t xml:space="preserve"> through sending and receiving wordless clues and ideas. This includes the use of visual cues such as </w:t>
      </w:r>
      <w:r w:rsidR="00070541">
        <w:rPr>
          <w:rFonts w:ascii="Arial" w:hAnsi="Arial" w:cs="Arial"/>
          <w:sz w:val="20"/>
          <w:szCs w:val="20"/>
        </w:rPr>
        <w:t>body</w:t>
      </w:r>
      <w:r w:rsidR="00026F70">
        <w:rPr>
          <w:rFonts w:ascii="Arial" w:hAnsi="Arial" w:cs="Arial"/>
          <w:sz w:val="20"/>
          <w:szCs w:val="20"/>
        </w:rPr>
        <w:t xml:space="preserve"> language, distance and physical </w:t>
      </w:r>
      <w:r w:rsidR="00070541">
        <w:rPr>
          <w:rFonts w:ascii="Arial" w:hAnsi="Arial" w:cs="Arial"/>
          <w:sz w:val="20"/>
          <w:szCs w:val="20"/>
        </w:rPr>
        <w:t>environment</w:t>
      </w:r>
      <w:r w:rsidR="00026F70">
        <w:rPr>
          <w:rFonts w:ascii="Arial" w:hAnsi="Arial" w:cs="Arial"/>
          <w:sz w:val="20"/>
          <w:szCs w:val="20"/>
        </w:rPr>
        <w:t xml:space="preserve">, </w:t>
      </w:r>
      <w:r w:rsidR="00070541">
        <w:rPr>
          <w:rFonts w:ascii="Arial" w:hAnsi="Arial" w:cs="Arial"/>
          <w:sz w:val="20"/>
          <w:szCs w:val="20"/>
        </w:rPr>
        <w:t>appearances</w:t>
      </w:r>
      <w:r w:rsidR="00026F70">
        <w:rPr>
          <w:rFonts w:ascii="Arial" w:hAnsi="Arial" w:cs="Arial"/>
          <w:sz w:val="20"/>
          <w:szCs w:val="20"/>
        </w:rPr>
        <w:t xml:space="preserve"> </w:t>
      </w:r>
      <w:r w:rsidR="00070541">
        <w:rPr>
          <w:rFonts w:ascii="Arial" w:hAnsi="Arial" w:cs="Arial"/>
          <w:sz w:val="20"/>
          <w:szCs w:val="20"/>
        </w:rPr>
        <w:t>and</w:t>
      </w:r>
      <w:r w:rsidR="00026F70">
        <w:rPr>
          <w:rFonts w:ascii="Arial" w:hAnsi="Arial" w:cs="Arial"/>
          <w:sz w:val="20"/>
          <w:szCs w:val="20"/>
        </w:rPr>
        <w:t xml:space="preserve"> the of the voice that is being used.</w:t>
      </w:r>
    </w:p>
    <w:p w14:paraId="51709D1D" w14:textId="785371F2" w:rsidR="00B9432A" w:rsidRPr="00026F70" w:rsidRDefault="00B9432A" w:rsidP="00B9432A">
      <w:pPr>
        <w:pStyle w:val="ListParagraph"/>
        <w:numPr>
          <w:ilvl w:val="0"/>
          <w:numId w:val="2"/>
        </w:numPr>
        <w:rPr>
          <w:rFonts w:ascii="Arial" w:hAnsi="Arial" w:cs="Arial"/>
          <w:b/>
          <w:sz w:val="20"/>
          <w:szCs w:val="20"/>
        </w:rPr>
      </w:pPr>
      <w:r w:rsidRPr="00026F70">
        <w:rPr>
          <w:rFonts w:ascii="Arial" w:hAnsi="Arial" w:cs="Arial"/>
          <w:b/>
          <w:sz w:val="20"/>
          <w:szCs w:val="20"/>
        </w:rPr>
        <w:t>Managing stress in the moment</w:t>
      </w:r>
      <w:r w:rsidR="00026F70">
        <w:rPr>
          <w:rFonts w:ascii="Arial" w:hAnsi="Arial" w:cs="Arial"/>
          <w:b/>
          <w:sz w:val="20"/>
          <w:szCs w:val="20"/>
        </w:rPr>
        <w:t xml:space="preserve">- </w:t>
      </w:r>
      <w:r w:rsidR="00070541" w:rsidRPr="00070541">
        <w:rPr>
          <w:rFonts w:ascii="Arial" w:hAnsi="Arial" w:cs="Arial"/>
          <w:sz w:val="20"/>
          <w:szCs w:val="20"/>
        </w:rPr>
        <w:t>this is the way you deal with everything and how you handle every situation, through effective communication.</w:t>
      </w:r>
    </w:p>
    <w:p w14:paraId="29423A7E" w14:textId="01D3B802" w:rsidR="00026F70" w:rsidRPr="00026F70" w:rsidRDefault="00B9432A" w:rsidP="00026F70">
      <w:pPr>
        <w:pStyle w:val="ListParagraph"/>
        <w:numPr>
          <w:ilvl w:val="0"/>
          <w:numId w:val="2"/>
        </w:numPr>
        <w:rPr>
          <w:rFonts w:ascii="Arial" w:hAnsi="Arial" w:cs="Arial"/>
          <w:b/>
          <w:sz w:val="20"/>
          <w:szCs w:val="20"/>
        </w:rPr>
      </w:pPr>
      <w:r w:rsidRPr="00026F70">
        <w:rPr>
          <w:rFonts w:ascii="Arial" w:hAnsi="Arial" w:cs="Arial"/>
          <w:b/>
          <w:sz w:val="20"/>
          <w:szCs w:val="20"/>
        </w:rPr>
        <w:t>Asserting yourself in a respectful way</w:t>
      </w:r>
      <w:r w:rsidR="00026F70">
        <w:rPr>
          <w:rFonts w:ascii="Arial" w:hAnsi="Arial" w:cs="Arial"/>
          <w:b/>
          <w:sz w:val="20"/>
          <w:szCs w:val="20"/>
        </w:rPr>
        <w:t xml:space="preserve">- </w:t>
      </w:r>
      <w:r w:rsidR="00070541" w:rsidRPr="00070541">
        <w:rPr>
          <w:rFonts w:ascii="Arial" w:hAnsi="Arial" w:cs="Arial"/>
          <w:sz w:val="20"/>
          <w:szCs w:val="20"/>
        </w:rPr>
        <w:t>this is when how you appear yourself in front of others such as presenting yourself in a respectful way that others can also respect you</w:t>
      </w:r>
    </w:p>
    <w:p w14:paraId="6B9310A6" w14:textId="7A626C30" w:rsidR="00AB05D2" w:rsidRPr="00070541" w:rsidRDefault="00070541" w:rsidP="0083019B">
      <w:pPr>
        <w:rPr>
          <w:rFonts w:ascii="Arial" w:hAnsi="Arial" w:cs="Arial"/>
          <w:b/>
          <w:sz w:val="20"/>
          <w:szCs w:val="20"/>
        </w:rPr>
      </w:pPr>
      <w:r w:rsidRPr="00070541">
        <w:rPr>
          <w:rFonts w:ascii="Arial" w:hAnsi="Arial" w:cs="Arial"/>
          <w:b/>
          <w:sz w:val="20"/>
          <w:szCs w:val="20"/>
        </w:rPr>
        <w:t>Here are some common barriers that can occur when having effective communication within a work place</w:t>
      </w:r>
    </w:p>
    <w:p w14:paraId="0FFA21F2" w14:textId="53F29C6D" w:rsidR="00AB05D2" w:rsidRDefault="00070541" w:rsidP="00070541">
      <w:pPr>
        <w:pStyle w:val="ListParagraph"/>
        <w:numPr>
          <w:ilvl w:val="0"/>
          <w:numId w:val="3"/>
        </w:numPr>
        <w:rPr>
          <w:rFonts w:ascii="Arial" w:hAnsi="Arial" w:cs="Arial"/>
          <w:sz w:val="20"/>
          <w:szCs w:val="20"/>
        </w:rPr>
      </w:pPr>
      <w:r w:rsidRPr="00070541">
        <w:rPr>
          <w:rFonts w:ascii="Arial" w:hAnsi="Arial" w:cs="Arial"/>
          <w:b/>
          <w:sz w:val="20"/>
          <w:szCs w:val="20"/>
        </w:rPr>
        <w:t>Stress and out of control emotions-</w:t>
      </w:r>
      <w:r>
        <w:rPr>
          <w:rFonts w:ascii="Arial" w:hAnsi="Arial" w:cs="Arial"/>
          <w:sz w:val="20"/>
          <w:szCs w:val="20"/>
        </w:rPr>
        <w:t xml:space="preserve"> having stress and out of control emotions are visually understandable. When you feel this type of way most likely you will misread other people, you might start to send confusing or off-putting nonverbals signals, and lapse into patterns of unhealthy behaviour. For you to stop having a conflict you should usually try and calm yourself down before starting a conversation with someone else.</w:t>
      </w:r>
    </w:p>
    <w:p w14:paraId="1D67EB79" w14:textId="0292C763" w:rsidR="00070541" w:rsidRDefault="00070541" w:rsidP="00070541">
      <w:pPr>
        <w:pStyle w:val="ListParagraph"/>
        <w:numPr>
          <w:ilvl w:val="0"/>
          <w:numId w:val="3"/>
        </w:numPr>
        <w:rPr>
          <w:rFonts w:ascii="Arial" w:hAnsi="Arial" w:cs="Arial"/>
          <w:sz w:val="20"/>
          <w:szCs w:val="20"/>
        </w:rPr>
      </w:pPr>
      <w:r>
        <w:rPr>
          <w:rFonts w:ascii="Arial" w:hAnsi="Arial" w:cs="Arial"/>
          <w:b/>
          <w:sz w:val="20"/>
          <w:szCs w:val="20"/>
        </w:rPr>
        <w:t>Lack of focus-</w:t>
      </w:r>
      <w:r>
        <w:rPr>
          <w:rFonts w:ascii="Arial" w:hAnsi="Arial" w:cs="Arial"/>
          <w:sz w:val="20"/>
          <w:szCs w:val="20"/>
        </w:rPr>
        <w:t xml:space="preserve"> if you have a lack of focus this will mean that you are unable to communicate with your peers effectively, such as if you keep checking your phone, or planning what your going to say, or your just daydreaming you will miss nonverbal cues in the conversation and you won’t know what is going on, so in order to avoid this and for you to communicate effectively you will need to make sure you are avoiding all destructions at all times and you are staying focused.</w:t>
      </w:r>
    </w:p>
    <w:p w14:paraId="53F7C468" w14:textId="5994A08D" w:rsidR="00070541" w:rsidRDefault="00070541" w:rsidP="00070541">
      <w:pPr>
        <w:pStyle w:val="ListParagraph"/>
        <w:numPr>
          <w:ilvl w:val="0"/>
          <w:numId w:val="3"/>
        </w:numPr>
        <w:rPr>
          <w:rFonts w:ascii="Arial" w:hAnsi="Arial" w:cs="Arial"/>
          <w:sz w:val="20"/>
          <w:szCs w:val="20"/>
        </w:rPr>
      </w:pPr>
      <w:r>
        <w:rPr>
          <w:rFonts w:ascii="Arial" w:hAnsi="Arial" w:cs="Arial"/>
          <w:b/>
          <w:sz w:val="20"/>
          <w:szCs w:val="20"/>
        </w:rPr>
        <w:t>Inconsistent body language-</w:t>
      </w:r>
      <w:r>
        <w:rPr>
          <w:rFonts w:ascii="Arial" w:hAnsi="Arial" w:cs="Arial"/>
          <w:sz w:val="20"/>
          <w:szCs w:val="20"/>
        </w:rPr>
        <w:t xml:space="preserve"> if you have inconsistent body language </w:t>
      </w:r>
      <w:r w:rsidR="00774AAD">
        <w:rPr>
          <w:rFonts w:ascii="Arial" w:hAnsi="Arial" w:cs="Arial"/>
          <w:sz w:val="20"/>
          <w:szCs w:val="20"/>
        </w:rPr>
        <w:t>it means you are not going to be able to communicate effectively such as if you are saying one thing, but your body language is showing something else your listener will feel like you’re being dishonest, for example if you keep agreeing to everything that’s being said but you keep shaking your head and saying no.#</w:t>
      </w:r>
    </w:p>
    <w:p w14:paraId="5FC12D98" w14:textId="2BAD6752" w:rsidR="00774AAD" w:rsidRPr="00070541" w:rsidRDefault="00774AAD" w:rsidP="00070541">
      <w:pPr>
        <w:pStyle w:val="ListParagraph"/>
        <w:numPr>
          <w:ilvl w:val="0"/>
          <w:numId w:val="3"/>
        </w:numPr>
        <w:rPr>
          <w:rFonts w:ascii="Arial" w:hAnsi="Arial" w:cs="Arial"/>
          <w:sz w:val="20"/>
          <w:szCs w:val="20"/>
        </w:rPr>
      </w:pPr>
      <w:r>
        <w:rPr>
          <w:rFonts w:ascii="Arial" w:hAnsi="Arial" w:cs="Arial"/>
          <w:b/>
          <w:sz w:val="20"/>
          <w:szCs w:val="20"/>
        </w:rPr>
        <w:t>Negative body language-</w:t>
      </w:r>
      <w:r>
        <w:rPr>
          <w:rFonts w:ascii="Arial" w:hAnsi="Arial" w:cs="Arial"/>
          <w:sz w:val="20"/>
          <w:szCs w:val="20"/>
        </w:rPr>
        <w:t xml:space="preserve"> if you are disagreeing with everyone or dislike what they are saying, you may use body language to rebuff the other persons message, such as if you are crossing your arms, happening to avoid eye contact with them, or you keep tapping you’re feet, they might feel like your not interested in what they are saying so you are doing, in order for you to communicate with them effectively and make the other person defensive, it is always important that you try and avoid sending these negative signals. </w:t>
      </w:r>
    </w:p>
    <w:p w14:paraId="1656063C" w14:textId="29CF77E0" w:rsidR="00AB05D2" w:rsidRDefault="00774AAD" w:rsidP="0083019B">
      <w:pPr>
        <w:rPr>
          <w:rFonts w:ascii="Arial" w:hAnsi="Arial" w:cs="Arial"/>
          <w:sz w:val="20"/>
          <w:szCs w:val="20"/>
        </w:rPr>
      </w:pPr>
      <w:r>
        <w:rPr>
          <w:rFonts w:ascii="Arial" w:hAnsi="Arial" w:cs="Arial"/>
          <w:sz w:val="20"/>
          <w:szCs w:val="20"/>
        </w:rPr>
        <w:t xml:space="preserve">From my own experiences  I have learnt that when working with someone or working by yourself, in order for you to communicate with others effectively you will have to make sure you avoid getting </w:t>
      </w:r>
      <w:r>
        <w:rPr>
          <w:rFonts w:ascii="Arial" w:hAnsi="Arial" w:cs="Arial"/>
          <w:sz w:val="20"/>
          <w:szCs w:val="20"/>
        </w:rPr>
        <w:lastRenderedPageBreak/>
        <w:t xml:space="preserve">destructed by other thing very easily, when I worked as a carer I had to make sure that all the information that I was being taught at the training I have adapted it very well because in order for me to do my job properly without making any mistakes I have to ensure I was being a good listener, I was making sure I took down notes at the training which later helped me with the actual job. In my job I had to use all the skills which I have learnt from the training. For me to communicate with the patients and my partner I had to make sure I was able to understand everything properly. Sometimes I felt like it was too much information that I had to take in but when I was unable to understand it I informed my manager and they tried to explain it to me in a simpler form which I did later understand. </w:t>
      </w:r>
    </w:p>
    <w:p w14:paraId="3555BB4D" w14:textId="3B67342D" w:rsidR="00774AAD" w:rsidRPr="00D70DDB" w:rsidRDefault="00774AAD" w:rsidP="0083019B">
      <w:pPr>
        <w:rPr>
          <w:rFonts w:ascii="Arial" w:hAnsi="Arial" w:cs="Arial"/>
          <w:b/>
          <w:sz w:val="20"/>
          <w:szCs w:val="20"/>
        </w:rPr>
      </w:pPr>
      <w:r w:rsidRPr="00D70DDB">
        <w:rPr>
          <w:rFonts w:ascii="Arial" w:hAnsi="Arial" w:cs="Arial"/>
          <w:b/>
          <w:sz w:val="20"/>
          <w:szCs w:val="20"/>
        </w:rPr>
        <w:t xml:space="preserve">Conclusion </w:t>
      </w:r>
    </w:p>
    <w:p w14:paraId="3170A402" w14:textId="79BCB1AF" w:rsidR="00AB05D2" w:rsidRDefault="00774AAD" w:rsidP="0083019B">
      <w:pPr>
        <w:rPr>
          <w:rFonts w:ascii="Arial" w:hAnsi="Arial" w:cs="Arial"/>
          <w:sz w:val="20"/>
          <w:szCs w:val="20"/>
        </w:rPr>
      </w:pPr>
      <w:r>
        <w:rPr>
          <w:rFonts w:ascii="Arial" w:hAnsi="Arial" w:cs="Arial"/>
          <w:sz w:val="20"/>
          <w:szCs w:val="20"/>
        </w:rPr>
        <w:t xml:space="preserve">I feel that with effective team work and communication it is very hard to be a part of a group or team. I also learnt that employers always seek for employees to have such positive skills which will make them a </w:t>
      </w:r>
      <w:r w:rsidR="00D70DDB">
        <w:rPr>
          <w:rFonts w:ascii="Arial" w:hAnsi="Arial" w:cs="Arial"/>
          <w:sz w:val="20"/>
          <w:szCs w:val="20"/>
        </w:rPr>
        <w:t>successful</w:t>
      </w:r>
      <w:r>
        <w:rPr>
          <w:rFonts w:ascii="Arial" w:hAnsi="Arial" w:cs="Arial"/>
          <w:sz w:val="20"/>
          <w:szCs w:val="20"/>
        </w:rPr>
        <w:t xml:space="preserve"> candidate for the company organisation. I also believe that </w:t>
      </w:r>
      <w:r w:rsidR="00D70DDB">
        <w:rPr>
          <w:rFonts w:ascii="Arial" w:hAnsi="Arial" w:cs="Arial"/>
          <w:sz w:val="20"/>
          <w:szCs w:val="20"/>
        </w:rPr>
        <w:t>using the right skill and having the right knowledge will make you a positive person. All you need to do is be active learner and by learning you will be able to become anything you want to be. You should always try and avoid conflicts because if there are any conflicts it will make it harder for you to be to be in a group and co0mmunicate with them effectively. It is always important for you to give everyone a chance to have an input and make sure that their input is being taking into consideration. There might be times when you are in a tough situation but if you know how to deal with the problems it will be fine. From my experiences I have learnt that you should never talk over one another because then nobody will understand what is going on and what is being said, so you should always wait for your turn to come for to be able to work within the team and be able to communicate with all your team members with any problems, but it is essential for you to be a calm and patient person so there won’t be any conflicts within your group or in your organisation.</w:t>
      </w:r>
    </w:p>
    <w:p w14:paraId="34F04DF1" w14:textId="77777777" w:rsidR="00AB05D2" w:rsidRDefault="00AB05D2" w:rsidP="0083019B">
      <w:pPr>
        <w:rPr>
          <w:rFonts w:ascii="Arial" w:hAnsi="Arial" w:cs="Arial"/>
          <w:sz w:val="20"/>
          <w:szCs w:val="20"/>
        </w:rPr>
      </w:pPr>
    </w:p>
    <w:p w14:paraId="5BF51466" w14:textId="231251CC" w:rsidR="00D70DDB" w:rsidRDefault="00D70DDB" w:rsidP="0083019B">
      <w:pPr>
        <w:rPr>
          <w:rFonts w:ascii="Arial" w:hAnsi="Arial" w:cs="Arial"/>
          <w:sz w:val="20"/>
          <w:szCs w:val="20"/>
        </w:rPr>
      </w:pPr>
    </w:p>
    <w:p w14:paraId="10D8B822" w14:textId="651CAC98" w:rsidR="00D70DDB" w:rsidRDefault="00D70DDB" w:rsidP="0083019B">
      <w:pPr>
        <w:rPr>
          <w:rFonts w:ascii="Arial" w:hAnsi="Arial" w:cs="Arial"/>
          <w:sz w:val="20"/>
          <w:szCs w:val="20"/>
        </w:rPr>
      </w:pPr>
    </w:p>
    <w:p w14:paraId="18161E8F" w14:textId="239F1789" w:rsidR="00D70DDB" w:rsidRDefault="00D70DDB" w:rsidP="0083019B">
      <w:pPr>
        <w:rPr>
          <w:rFonts w:ascii="Arial" w:hAnsi="Arial" w:cs="Arial"/>
          <w:sz w:val="20"/>
          <w:szCs w:val="20"/>
        </w:rPr>
      </w:pPr>
    </w:p>
    <w:p w14:paraId="2956B677" w14:textId="7EA2C8F2" w:rsidR="00D70DDB" w:rsidRDefault="00D70DDB" w:rsidP="0083019B">
      <w:pPr>
        <w:rPr>
          <w:rFonts w:ascii="Arial" w:hAnsi="Arial" w:cs="Arial"/>
          <w:sz w:val="20"/>
          <w:szCs w:val="20"/>
        </w:rPr>
      </w:pPr>
    </w:p>
    <w:p w14:paraId="4603E453" w14:textId="1E5B1A19" w:rsidR="00D70DDB" w:rsidRDefault="00D70DDB" w:rsidP="0083019B">
      <w:pPr>
        <w:rPr>
          <w:rFonts w:ascii="Arial" w:hAnsi="Arial" w:cs="Arial"/>
          <w:sz w:val="20"/>
          <w:szCs w:val="20"/>
        </w:rPr>
      </w:pPr>
    </w:p>
    <w:p w14:paraId="2804F1AC" w14:textId="60B81CFD" w:rsidR="00D70DDB" w:rsidRDefault="00D70DDB" w:rsidP="0083019B">
      <w:pPr>
        <w:rPr>
          <w:rFonts w:ascii="Arial" w:hAnsi="Arial" w:cs="Arial"/>
          <w:sz w:val="20"/>
          <w:szCs w:val="20"/>
        </w:rPr>
      </w:pPr>
    </w:p>
    <w:p w14:paraId="123CF705" w14:textId="47DD3DE1" w:rsidR="00D70DDB" w:rsidRDefault="00D70DDB" w:rsidP="0083019B">
      <w:pPr>
        <w:rPr>
          <w:rFonts w:ascii="Arial" w:hAnsi="Arial" w:cs="Arial"/>
          <w:sz w:val="20"/>
          <w:szCs w:val="20"/>
        </w:rPr>
      </w:pPr>
    </w:p>
    <w:p w14:paraId="0D9BAA06" w14:textId="27D64E05" w:rsidR="00D70DDB" w:rsidRDefault="00D70DDB" w:rsidP="0083019B">
      <w:pPr>
        <w:rPr>
          <w:rFonts w:ascii="Arial" w:hAnsi="Arial" w:cs="Arial"/>
          <w:sz w:val="20"/>
          <w:szCs w:val="20"/>
        </w:rPr>
      </w:pPr>
    </w:p>
    <w:p w14:paraId="637BE53D" w14:textId="231643AE" w:rsidR="00D70DDB" w:rsidRDefault="00D70DDB" w:rsidP="0083019B">
      <w:pPr>
        <w:rPr>
          <w:rFonts w:ascii="Arial" w:hAnsi="Arial" w:cs="Arial"/>
          <w:sz w:val="20"/>
          <w:szCs w:val="20"/>
        </w:rPr>
      </w:pPr>
    </w:p>
    <w:p w14:paraId="282F40FB" w14:textId="37DC9DB3" w:rsidR="00D70DDB" w:rsidRDefault="00D70DDB" w:rsidP="0083019B">
      <w:pPr>
        <w:rPr>
          <w:rFonts w:ascii="Arial" w:hAnsi="Arial" w:cs="Arial"/>
          <w:sz w:val="20"/>
          <w:szCs w:val="20"/>
        </w:rPr>
      </w:pPr>
    </w:p>
    <w:p w14:paraId="259A9E91" w14:textId="37C1DF8B" w:rsidR="00D70DDB" w:rsidRDefault="00D70DDB" w:rsidP="0083019B">
      <w:pPr>
        <w:rPr>
          <w:rFonts w:ascii="Arial" w:hAnsi="Arial" w:cs="Arial"/>
          <w:sz w:val="20"/>
          <w:szCs w:val="20"/>
        </w:rPr>
      </w:pPr>
    </w:p>
    <w:p w14:paraId="23A99A2F" w14:textId="3C8CC9E0" w:rsidR="00D70DDB" w:rsidRDefault="00D70DDB" w:rsidP="0083019B">
      <w:pPr>
        <w:rPr>
          <w:rFonts w:ascii="Arial" w:hAnsi="Arial" w:cs="Arial"/>
          <w:sz w:val="20"/>
          <w:szCs w:val="20"/>
        </w:rPr>
      </w:pPr>
    </w:p>
    <w:p w14:paraId="00297730" w14:textId="51CE13A0" w:rsidR="00D70DDB" w:rsidRDefault="00D70DDB" w:rsidP="0083019B">
      <w:pPr>
        <w:rPr>
          <w:rFonts w:ascii="Arial" w:hAnsi="Arial" w:cs="Arial"/>
          <w:sz w:val="20"/>
          <w:szCs w:val="20"/>
        </w:rPr>
      </w:pPr>
    </w:p>
    <w:p w14:paraId="69D3BAE3" w14:textId="7AB595EA" w:rsidR="00D70DDB" w:rsidRDefault="00D70DDB" w:rsidP="0083019B">
      <w:pPr>
        <w:rPr>
          <w:rFonts w:ascii="Arial" w:hAnsi="Arial" w:cs="Arial"/>
          <w:sz w:val="20"/>
          <w:szCs w:val="20"/>
        </w:rPr>
      </w:pPr>
    </w:p>
    <w:p w14:paraId="23453117" w14:textId="4ECAB39D" w:rsidR="00D70DDB" w:rsidRDefault="00D70DDB" w:rsidP="0083019B">
      <w:pPr>
        <w:rPr>
          <w:rFonts w:ascii="Arial" w:hAnsi="Arial" w:cs="Arial"/>
          <w:sz w:val="20"/>
          <w:szCs w:val="20"/>
        </w:rPr>
      </w:pPr>
    </w:p>
    <w:p w14:paraId="275A4E0B" w14:textId="3B7F18E0" w:rsidR="00D70DDB" w:rsidRDefault="00D70DDB" w:rsidP="0083019B">
      <w:pPr>
        <w:rPr>
          <w:rFonts w:ascii="Arial" w:hAnsi="Arial" w:cs="Arial"/>
          <w:sz w:val="20"/>
          <w:szCs w:val="20"/>
        </w:rPr>
      </w:pPr>
    </w:p>
    <w:p w14:paraId="15EA1175" w14:textId="77777777" w:rsidR="00D70DDB" w:rsidRDefault="00D70DDB" w:rsidP="0083019B">
      <w:pPr>
        <w:rPr>
          <w:rFonts w:ascii="Arial" w:hAnsi="Arial" w:cs="Arial"/>
          <w:sz w:val="20"/>
          <w:szCs w:val="20"/>
        </w:rPr>
      </w:pPr>
    </w:p>
    <w:p w14:paraId="2D4D7964" w14:textId="77777777" w:rsidR="0009248F" w:rsidRDefault="0009248F" w:rsidP="0083019B">
      <w:pPr>
        <w:rPr>
          <w:rFonts w:ascii="Arial" w:hAnsi="Arial" w:cs="Arial"/>
          <w:b/>
          <w:sz w:val="28"/>
          <w:szCs w:val="28"/>
        </w:rPr>
      </w:pPr>
    </w:p>
    <w:p w14:paraId="2F3FEB23" w14:textId="5F146AAE" w:rsidR="005E4A87" w:rsidRPr="00D70DDB" w:rsidRDefault="005E4A87" w:rsidP="0083019B">
      <w:pPr>
        <w:rPr>
          <w:rFonts w:ascii="Arial" w:hAnsi="Arial" w:cs="Arial"/>
          <w:b/>
          <w:sz w:val="28"/>
          <w:szCs w:val="28"/>
        </w:rPr>
      </w:pPr>
      <w:bookmarkStart w:id="0" w:name="_GoBack"/>
      <w:bookmarkEnd w:id="0"/>
      <w:r w:rsidRPr="00D70DDB">
        <w:rPr>
          <w:rFonts w:ascii="Arial" w:hAnsi="Arial" w:cs="Arial"/>
          <w:b/>
          <w:sz w:val="28"/>
          <w:szCs w:val="28"/>
        </w:rPr>
        <w:lastRenderedPageBreak/>
        <w:t xml:space="preserve">Reference </w:t>
      </w:r>
    </w:p>
    <w:p w14:paraId="733D6532" w14:textId="20C93364" w:rsidR="005E4A87" w:rsidRDefault="0009248F" w:rsidP="0083019B">
      <w:pPr>
        <w:rPr>
          <w:rFonts w:ascii="Arial" w:hAnsi="Arial" w:cs="Arial"/>
          <w:sz w:val="20"/>
          <w:szCs w:val="20"/>
        </w:rPr>
      </w:pPr>
      <w:hyperlink r:id="rId8" w:history="1">
        <w:r w:rsidR="005E4A87" w:rsidRPr="00945BC5">
          <w:rPr>
            <w:rStyle w:val="Hyperlink"/>
            <w:rFonts w:ascii="Arial" w:hAnsi="Arial" w:cs="Arial"/>
            <w:sz w:val="20"/>
            <w:szCs w:val="20"/>
          </w:rPr>
          <w:t>http://smallbusiness.chron.com/teamwork-effective-694.html</w:t>
        </w:r>
      </w:hyperlink>
      <w:r w:rsidR="005E4A87">
        <w:rPr>
          <w:rFonts w:ascii="Arial" w:hAnsi="Arial" w:cs="Arial"/>
          <w:sz w:val="20"/>
          <w:szCs w:val="20"/>
        </w:rPr>
        <w:t xml:space="preserve"> </w:t>
      </w:r>
    </w:p>
    <w:p w14:paraId="61C5341B" w14:textId="7BD0FC91" w:rsidR="00026F70" w:rsidRDefault="0009248F" w:rsidP="0083019B">
      <w:pPr>
        <w:rPr>
          <w:rFonts w:ascii="Arial" w:hAnsi="Arial" w:cs="Arial"/>
          <w:sz w:val="20"/>
          <w:szCs w:val="20"/>
        </w:rPr>
      </w:pPr>
      <w:hyperlink r:id="rId9" w:history="1">
        <w:r w:rsidR="00026F70" w:rsidRPr="00945BC5">
          <w:rPr>
            <w:rStyle w:val="Hyperlink"/>
            <w:rFonts w:ascii="Arial" w:hAnsi="Arial" w:cs="Arial"/>
            <w:sz w:val="20"/>
            <w:szCs w:val="20"/>
          </w:rPr>
          <w:t>https://thiederman.com/engaged-listening-versus-eloquent-talking/</w:t>
        </w:r>
      </w:hyperlink>
      <w:r w:rsidR="00026F70">
        <w:rPr>
          <w:rFonts w:ascii="Arial" w:hAnsi="Arial" w:cs="Arial"/>
          <w:sz w:val="20"/>
          <w:szCs w:val="20"/>
        </w:rPr>
        <w:t xml:space="preserve"> </w:t>
      </w:r>
    </w:p>
    <w:p w14:paraId="1B763353" w14:textId="6822689A" w:rsidR="00070541" w:rsidRDefault="0009248F" w:rsidP="0083019B">
      <w:pPr>
        <w:rPr>
          <w:rFonts w:ascii="Arial" w:hAnsi="Arial" w:cs="Arial"/>
          <w:sz w:val="20"/>
          <w:szCs w:val="20"/>
        </w:rPr>
      </w:pPr>
      <w:hyperlink r:id="rId10" w:history="1">
        <w:r w:rsidR="00070541" w:rsidRPr="00945BC5">
          <w:rPr>
            <w:rStyle w:val="Hyperlink"/>
            <w:rFonts w:ascii="Arial" w:hAnsi="Arial" w:cs="Arial"/>
            <w:sz w:val="20"/>
            <w:szCs w:val="20"/>
          </w:rPr>
          <w:t>https://en.wikipedia.org/wiki/Nonverbal_communication</w:t>
        </w:r>
      </w:hyperlink>
      <w:r w:rsidR="00070541">
        <w:rPr>
          <w:rFonts w:ascii="Arial" w:hAnsi="Arial" w:cs="Arial"/>
          <w:sz w:val="20"/>
          <w:szCs w:val="20"/>
        </w:rPr>
        <w:t xml:space="preserve"> </w:t>
      </w:r>
    </w:p>
    <w:p w14:paraId="0B13B783" w14:textId="72A62963" w:rsidR="00070541" w:rsidRPr="0015305D" w:rsidRDefault="0009248F" w:rsidP="0083019B">
      <w:pPr>
        <w:rPr>
          <w:rFonts w:ascii="Arial" w:hAnsi="Arial" w:cs="Arial"/>
          <w:sz w:val="20"/>
          <w:szCs w:val="20"/>
        </w:rPr>
      </w:pPr>
      <w:hyperlink r:id="rId11" w:history="1">
        <w:r w:rsidR="00D70DDB" w:rsidRPr="00945BC5">
          <w:rPr>
            <w:rStyle w:val="Hyperlink"/>
            <w:rFonts w:ascii="Arial" w:hAnsi="Arial" w:cs="Arial"/>
            <w:sz w:val="20"/>
            <w:szCs w:val="20"/>
          </w:rPr>
          <w:t>https://www.helpguide.org/articles/relationships-communication/effective-communication.htm</w:t>
        </w:r>
      </w:hyperlink>
      <w:r w:rsidR="00D70DDB">
        <w:rPr>
          <w:rFonts w:ascii="Arial" w:hAnsi="Arial" w:cs="Arial"/>
          <w:sz w:val="20"/>
          <w:szCs w:val="20"/>
        </w:rPr>
        <w:t xml:space="preserve"> </w:t>
      </w:r>
    </w:p>
    <w:sectPr w:rsidR="00070541" w:rsidRPr="0015305D" w:rsidSect="0083019B">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B18C3" w14:textId="77777777" w:rsidR="0083019B" w:rsidRDefault="0083019B" w:rsidP="0083019B">
      <w:pPr>
        <w:spacing w:after="0" w:line="240" w:lineRule="auto"/>
      </w:pPr>
      <w:r>
        <w:separator/>
      </w:r>
    </w:p>
  </w:endnote>
  <w:endnote w:type="continuationSeparator" w:id="0">
    <w:p w14:paraId="13A60BBE" w14:textId="77777777" w:rsidR="0083019B" w:rsidRDefault="0083019B" w:rsidP="00830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B91734" w14:textId="77777777" w:rsidR="0083019B" w:rsidRDefault="0083019B" w:rsidP="0083019B">
      <w:pPr>
        <w:spacing w:after="0" w:line="240" w:lineRule="auto"/>
      </w:pPr>
      <w:r>
        <w:separator/>
      </w:r>
    </w:p>
  </w:footnote>
  <w:footnote w:type="continuationSeparator" w:id="0">
    <w:p w14:paraId="108D8C41" w14:textId="77777777" w:rsidR="0083019B" w:rsidRDefault="0083019B" w:rsidP="008301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2EE36" w14:textId="77777777" w:rsidR="0083019B" w:rsidRDefault="0083019B">
    <w:pPr>
      <w:pStyle w:val="Header"/>
    </w:pPr>
    <w:r>
      <w:t>Sabrina Ahmed                                                                                                                           1708620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97591"/>
    <w:multiLevelType w:val="hybridMultilevel"/>
    <w:tmpl w:val="403EE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D42F7"/>
    <w:multiLevelType w:val="hybridMultilevel"/>
    <w:tmpl w:val="910AD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4F05AD"/>
    <w:multiLevelType w:val="hybridMultilevel"/>
    <w:tmpl w:val="E15C0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19B"/>
    <w:rsid w:val="00026F70"/>
    <w:rsid w:val="00070541"/>
    <w:rsid w:val="0009248F"/>
    <w:rsid w:val="0015305D"/>
    <w:rsid w:val="00301038"/>
    <w:rsid w:val="003715FA"/>
    <w:rsid w:val="005518E5"/>
    <w:rsid w:val="005E4A87"/>
    <w:rsid w:val="00774AAD"/>
    <w:rsid w:val="0083019B"/>
    <w:rsid w:val="00AB05D2"/>
    <w:rsid w:val="00B9432A"/>
    <w:rsid w:val="00CA1756"/>
    <w:rsid w:val="00D70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33360"/>
  <w15:chartTrackingRefBased/>
  <w15:docId w15:val="{CEC515C2-D6F6-4492-A4EA-D078DD180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01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019B"/>
    <w:rPr>
      <w:rFonts w:eastAsiaTheme="minorEastAsia"/>
      <w:lang w:val="en-US"/>
    </w:rPr>
  </w:style>
  <w:style w:type="paragraph" w:styleId="Header">
    <w:name w:val="header"/>
    <w:basedOn w:val="Normal"/>
    <w:link w:val="HeaderChar"/>
    <w:uiPriority w:val="99"/>
    <w:unhideWhenUsed/>
    <w:rsid w:val="008301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19B"/>
  </w:style>
  <w:style w:type="paragraph" w:styleId="Footer">
    <w:name w:val="footer"/>
    <w:basedOn w:val="Normal"/>
    <w:link w:val="FooterChar"/>
    <w:uiPriority w:val="99"/>
    <w:unhideWhenUsed/>
    <w:rsid w:val="008301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19B"/>
  </w:style>
  <w:style w:type="paragraph" w:styleId="Subtitle">
    <w:name w:val="Subtitle"/>
    <w:basedOn w:val="Normal"/>
    <w:next w:val="Normal"/>
    <w:link w:val="SubtitleChar"/>
    <w:uiPriority w:val="11"/>
    <w:qFormat/>
    <w:rsid w:val="0083019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3019B"/>
    <w:rPr>
      <w:rFonts w:eastAsiaTheme="minorEastAsia"/>
      <w:color w:val="5A5A5A" w:themeColor="text1" w:themeTint="A5"/>
      <w:spacing w:val="15"/>
    </w:rPr>
  </w:style>
  <w:style w:type="character" w:styleId="Hyperlink">
    <w:name w:val="Hyperlink"/>
    <w:basedOn w:val="DefaultParagraphFont"/>
    <w:uiPriority w:val="99"/>
    <w:unhideWhenUsed/>
    <w:rsid w:val="005E4A87"/>
    <w:rPr>
      <w:color w:val="0563C1" w:themeColor="hyperlink"/>
      <w:u w:val="single"/>
    </w:rPr>
  </w:style>
  <w:style w:type="character" w:styleId="UnresolvedMention">
    <w:name w:val="Unresolved Mention"/>
    <w:basedOn w:val="DefaultParagraphFont"/>
    <w:uiPriority w:val="99"/>
    <w:semiHidden/>
    <w:unhideWhenUsed/>
    <w:rsid w:val="005E4A87"/>
    <w:rPr>
      <w:color w:val="808080"/>
      <w:shd w:val="clear" w:color="auto" w:fill="E6E6E6"/>
    </w:rPr>
  </w:style>
  <w:style w:type="paragraph" w:styleId="ListParagraph">
    <w:name w:val="List Paragraph"/>
    <w:basedOn w:val="Normal"/>
    <w:uiPriority w:val="34"/>
    <w:qFormat/>
    <w:rsid w:val="00B943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llbusiness.chron.com/teamwork-effective-694.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lpguide.org/articles/relationships-communication/effective-communication.htm" TargetMode="External"/><Relationship Id="rId5" Type="http://schemas.openxmlformats.org/officeDocument/2006/relationships/webSettings" Target="webSettings.xml"/><Relationship Id="rId10" Type="http://schemas.openxmlformats.org/officeDocument/2006/relationships/hyperlink" Target="https://en.wikipedia.org/wiki/Nonverbal_communication" TargetMode="External"/><Relationship Id="rId4" Type="http://schemas.openxmlformats.org/officeDocument/2006/relationships/settings" Target="settings.xml"/><Relationship Id="rId9" Type="http://schemas.openxmlformats.org/officeDocument/2006/relationships/hyperlink" Target="https://thiederman.com/engaged-listening-versus-eloquent-talk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Lecturer: John Paul Okeke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1708</Words>
  <Characters>9737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Effective teamworking and communication</vt:lpstr>
    </vt:vector>
  </TitlesOfParts>
  <Company>1708620</Company>
  <LinksUpToDate>false</LinksUpToDate>
  <CharactersWithSpaces>11423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dc:title>
  <dc:subject/>
  <dc:creator>Sabrina Ahmed</dc:creator>
  <cp:keywords/>
  <dc:description/>
  <cp:lastModifiedBy>Sabrina Ahmed</cp:lastModifiedBy>
  <cp:revision>3</cp:revision>
  <dcterms:created xsi:type="dcterms:W3CDTF">2018-01-07T18:51:00Z</dcterms:created>
  <dcterms:modified xsi:type="dcterms:W3CDTF">2018-01-07T18:52:00Z</dcterms:modified>
</cp:coreProperties>
</file>