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662F0" w14:textId="605C06AF" w:rsidR="00CF3932" w:rsidRPr="001B0695" w:rsidRDefault="00CF3932">
      <w:pPr>
        <w:rPr>
          <w:rFonts w:ascii="Cambria" w:hAnsi="Cambria"/>
        </w:rPr>
      </w:pPr>
      <w:r w:rsidRPr="001B0695">
        <w:rPr>
          <w:rFonts w:ascii="Cambria" w:hAnsi="Cambria"/>
        </w:rPr>
        <w:t xml:space="preserve">Student number </w:t>
      </w:r>
      <w:r w:rsidR="009C48F3">
        <w:rPr>
          <w:rFonts w:ascii="Cambria" w:hAnsi="Cambria"/>
        </w:rPr>
        <w:t xml:space="preserve">- </w:t>
      </w:r>
      <w:r w:rsidRPr="001B0695">
        <w:rPr>
          <w:rFonts w:ascii="Cambria" w:hAnsi="Cambria"/>
        </w:rPr>
        <w:t>1807876</w:t>
      </w:r>
    </w:p>
    <w:p w14:paraId="2B496D52" w14:textId="3AF3A2C7" w:rsidR="00CF3932" w:rsidRPr="001B0695" w:rsidRDefault="00CF3932">
      <w:pPr>
        <w:rPr>
          <w:rFonts w:ascii="Cambria" w:hAnsi="Cambria"/>
        </w:rPr>
      </w:pPr>
    </w:p>
    <w:p w14:paraId="2FB88AC7" w14:textId="0CA66DD3" w:rsidR="00CF3932" w:rsidRPr="001B0695" w:rsidRDefault="00CF3932">
      <w:pPr>
        <w:rPr>
          <w:rFonts w:ascii="Cambria" w:hAnsi="Cambria"/>
        </w:rPr>
      </w:pPr>
      <w:r w:rsidRPr="001B0695">
        <w:rPr>
          <w:rFonts w:ascii="Cambria" w:hAnsi="Cambria"/>
        </w:rPr>
        <w:t xml:space="preserve">BA hons Illustration </w:t>
      </w:r>
    </w:p>
    <w:p w14:paraId="73DF8F2D" w14:textId="62849680" w:rsidR="00CF3932" w:rsidRPr="001B0695" w:rsidRDefault="00CF3932">
      <w:pPr>
        <w:rPr>
          <w:rFonts w:ascii="Cambria" w:hAnsi="Cambria"/>
        </w:rPr>
      </w:pPr>
    </w:p>
    <w:p w14:paraId="138E8EBC" w14:textId="07719158" w:rsidR="00CF3932" w:rsidRPr="001B0695" w:rsidRDefault="00CF3932">
      <w:pPr>
        <w:rPr>
          <w:rFonts w:ascii="Cambria" w:hAnsi="Cambria"/>
        </w:rPr>
      </w:pPr>
      <w:r w:rsidRPr="001B0695">
        <w:rPr>
          <w:rFonts w:ascii="Cambria" w:hAnsi="Cambria"/>
        </w:rPr>
        <w:t xml:space="preserve">Word count </w:t>
      </w:r>
      <w:r w:rsidR="009C48F3">
        <w:rPr>
          <w:rFonts w:ascii="Cambria" w:hAnsi="Cambria"/>
        </w:rPr>
        <w:t>- 1509</w:t>
      </w:r>
    </w:p>
    <w:p w14:paraId="5BB600BC" w14:textId="70471472" w:rsidR="00CF3932" w:rsidRPr="001B0695" w:rsidRDefault="00CF3932">
      <w:pPr>
        <w:rPr>
          <w:rFonts w:ascii="Cambria" w:hAnsi="Cambria"/>
        </w:rPr>
      </w:pPr>
    </w:p>
    <w:p w14:paraId="17BECD76" w14:textId="21AFF702" w:rsidR="00CF3932" w:rsidRPr="001B0695" w:rsidRDefault="00CF3932" w:rsidP="00CF3932">
      <w:pPr>
        <w:rPr>
          <w:rFonts w:ascii="Cambria" w:hAnsi="Cambria"/>
          <w:color w:val="373A3C"/>
          <w:shd w:val="clear" w:color="auto" w:fill="FFFFFF"/>
        </w:rPr>
      </w:pPr>
      <w:r w:rsidRPr="001B0695">
        <w:rPr>
          <w:rFonts w:ascii="Cambria" w:hAnsi="Cambria"/>
        </w:rPr>
        <w:t xml:space="preserve">Tutors. </w:t>
      </w:r>
      <w:r w:rsidRPr="001B0695">
        <w:rPr>
          <w:rFonts w:ascii="Cambria" w:hAnsi="Cambria"/>
          <w:color w:val="373A3C"/>
          <w:shd w:val="clear" w:color="auto" w:fill="FFFFFF"/>
        </w:rPr>
        <w:t xml:space="preserve">Julia </w:t>
      </w:r>
      <w:proofErr w:type="spellStart"/>
      <w:r w:rsidRPr="001B0695">
        <w:rPr>
          <w:rFonts w:ascii="Cambria" w:hAnsi="Cambria"/>
          <w:color w:val="373A3C"/>
          <w:shd w:val="clear" w:color="auto" w:fill="FFFFFF"/>
        </w:rPr>
        <w:t>Lockheart</w:t>
      </w:r>
      <w:proofErr w:type="spellEnd"/>
      <w:r w:rsidRPr="001B0695">
        <w:rPr>
          <w:rFonts w:ascii="Cambria" w:hAnsi="Cambria"/>
          <w:color w:val="373A3C"/>
          <w:shd w:val="clear" w:color="auto" w:fill="FFFFFF"/>
        </w:rPr>
        <w:t xml:space="preserve">, Gwenllian Beynon, Scott Smith, Martin Bush and Ryan L. </w:t>
      </w:r>
      <w:proofErr w:type="spellStart"/>
      <w:r w:rsidRPr="001B0695">
        <w:rPr>
          <w:rFonts w:ascii="Cambria" w:hAnsi="Cambria"/>
          <w:color w:val="373A3C"/>
          <w:shd w:val="clear" w:color="auto" w:fill="FFFFFF"/>
        </w:rPr>
        <w:t>Moule</w:t>
      </w:r>
      <w:proofErr w:type="spellEnd"/>
      <w:r w:rsidR="00BE1AE3" w:rsidRPr="001B0695">
        <w:rPr>
          <w:rFonts w:ascii="Cambria" w:hAnsi="Cambria"/>
          <w:color w:val="373A3C"/>
          <w:shd w:val="clear" w:color="auto" w:fill="FFFFFF"/>
        </w:rPr>
        <w:t xml:space="preserve">, Rob Jones </w:t>
      </w:r>
    </w:p>
    <w:p w14:paraId="6D366C5F" w14:textId="5BE8635C" w:rsidR="00CF3932" w:rsidRPr="001B0695" w:rsidRDefault="00CF3932" w:rsidP="00CF3932">
      <w:pPr>
        <w:rPr>
          <w:rFonts w:ascii="Cambria" w:hAnsi="Cambria"/>
          <w:color w:val="373A3C"/>
          <w:shd w:val="clear" w:color="auto" w:fill="FFFFFF"/>
        </w:rPr>
      </w:pPr>
    </w:p>
    <w:p w14:paraId="7D389B28" w14:textId="77777777" w:rsidR="00CF3932" w:rsidRPr="001B0695" w:rsidRDefault="00CF3932" w:rsidP="00CF3932">
      <w:pPr>
        <w:rPr>
          <w:rFonts w:ascii="Cambria" w:hAnsi="Cambria"/>
        </w:rPr>
      </w:pPr>
    </w:p>
    <w:p w14:paraId="1E085946" w14:textId="7FD6B1FB" w:rsidR="00CF3932" w:rsidRPr="001B0695" w:rsidRDefault="00CF3932" w:rsidP="00CF3932">
      <w:pPr>
        <w:rPr>
          <w:rFonts w:ascii="Cambria" w:hAnsi="Cambria"/>
        </w:rPr>
      </w:pPr>
    </w:p>
    <w:p w14:paraId="115DF5C2" w14:textId="484AD9A1" w:rsidR="00CF3932" w:rsidRPr="001B0695" w:rsidRDefault="00CF3932" w:rsidP="00CF3932">
      <w:pPr>
        <w:rPr>
          <w:rFonts w:ascii="Cambria" w:hAnsi="Cambria"/>
        </w:rPr>
      </w:pPr>
    </w:p>
    <w:p w14:paraId="71E845AF" w14:textId="260CD833" w:rsidR="00CF3932" w:rsidRPr="001B0695" w:rsidRDefault="00CF3932">
      <w:pPr>
        <w:rPr>
          <w:rFonts w:ascii="Cambria" w:hAnsi="Cambria"/>
        </w:rPr>
      </w:pPr>
    </w:p>
    <w:p w14:paraId="53CDF649" w14:textId="77777777" w:rsidR="00CF3932" w:rsidRPr="001B0695" w:rsidRDefault="00CF3932">
      <w:pPr>
        <w:rPr>
          <w:rFonts w:ascii="Cambria" w:hAnsi="Cambria"/>
        </w:rPr>
      </w:pPr>
    </w:p>
    <w:p w14:paraId="03731952" w14:textId="77777777" w:rsidR="00CF3932" w:rsidRPr="001B0695" w:rsidRDefault="00CF3932">
      <w:pPr>
        <w:rPr>
          <w:rFonts w:ascii="Cambria" w:hAnsi="Cambria"/>
        </w:rPr>
      </w:pPr>
    </w:p>
    <w:p w14:paraId="7F950079" w14:textId="77777777" w:rsidR="00CF3932" w:rsidRPr="001B0695" w:rsidRDefault="00CF3932">
      <w:pPr>
        <w:rPr>
          <w:rFonts w:ascii="Cambria" w:hAnsi="Cambria"/>
        </w:rPr>
      </w:pPr>
    </w:p>
    <w:p w14:paraId="420C4966" w14:textId="77777777" w:rsidR="00CF3932" w:rsidRPr="001B0695" w:rsidRDefault="00CF3932">
      <w:pPr>
        <w:rPr>
          <w:rFonts w:ascii="Cambria" w:hAnsi="Cambria"/>
        </w:rPr>
      </w:pPr>
    </w:p>
    <w:p w14:paraId="06E0E3A6" w14:textId="77777777" w:rsidR="00CF3932" w:rsidRPr="001B0695" w:rsidRDefault="00CF3932">
      <w:pPr>
        <w:rPr>
          <w:rFonts w:ascii="Cambria" w:hAnsi="Cambria"/>
        </w:rPr>
      </w:pPr>
    </w:p>
    <w:p w14:paraId="59B20AF6" w14:textId="77777777" w:rsidR="00CF3932" w:rsidRPr="001B0695" w:rsidRDefault="00CF3932">
      <w:pPr>
        <w:rPr>
          <w:rFonts w:ascii="Cambria" w:hAnsi="Cambria"/>
        </w:rPr>
      </w:pPr>
    </w:p>
    <w:p w14:paraId="330C85D2" w14:textId="77777777" w:rsidR="00CF3932" w:rsidRPr="001B0695" w:rsidRDefault="00CF3932">
      <w:pPr>
        <w:rPr>
          <w:rFonts w:ascii="Cambria" w:hAnsi="Cambria"/>
        </w:rPr>
      </w:pPr>
    </w:p>
    <w:p w14:paraId="1C123E06" w14:textId="77777777" w:rsidR="00CF3932" w:rsidRPr="001B0695" w:rsidRDefault="00CF3932">
      <w:pPr>
        <w:rPr>
          <w:rFonts w:ascii="Cambria" w:hAnsi="Cambria"/>
        </w:rPr>
      </w:pPr>
    </w:p>
    <w:p w14:paraId="3C6324FA" w14:textId="77777777" w:rsidR="00CF3932" w:rsidRPr="001B0695" w:rsidRDefault="00CF3932">
      <w:pPr>
        <w:rPr>
          <w:rFonts w:ascii="Cambria" w:hAnsi="Cambria"/>
        </w:rPr>
      </w:pPr>
    </w:p>
    <w:p w14:paraId="6A797E6C" w14:textId="77777777" w:rsidR="00CF3932" w:rsidRPr="001B0695" w:rsidRDefault="00CF3932">
      <w:pPr>
        <w:rPr>
          <w:rFonts w:ascii="Cambria" w:hAnsi="Cambria"/>
        </w:rPr>
      </w:pPr>
    </w:p>
    <w:p w14:paraId="153E70D5" w14:textId="77777777" w:rsidR="00CF3932" w:rsidRPr="001B0695" w:rsidRDefault="00CF3932">
      <w:pPr>
        <w:rPr>
          <w:rFonts w:ascii="Cambria" w:hAnsi="Cambria"/>
        </w:rPr>
      </w:pPr>
    </w:p>
    <w:p w14:paraId="6F848520" w14:textId="77777777" w:rsidR="00CF3932" w:rsidRPr="001B0695" w:rsidRDefault="00CF3932">
      <w:pPr>
        <w:rPr>
          <w:rFonts w:ascii="Cambria" w:hAnsi="Cambria"/>
        </w:rPr>
      </w:pPr>
    </w:p>
    <w:p w14:paraId="34450B4D" w14:textId="77777777" w:rsidR="00CF3932" w:rsidRPr="001B0695" w:rsidRDefault="00CF3932">
      <w:pPr>
        <w:rPr>
          <w:rFonts w:ascii="Cambria" w:hAnsi="Cambria"/>
        </w:rPr>
      </w:pPr>
    </w:p>
    <w:p w14:paraId="45CD2840" w14:textId="77777777" w:rsidR="00CF3932" w:rsidRPr="001B0695" w:rsidRDefault="00CF3932">
      <w:pPr>
        <w:rPr>
          <w:rFonts w:ascii="Cambria" w:hAnsi="Cambria"/>
        </w:rPr>
      </w:pPr>
    </w:p>
    <w:p w14:paraId="61E1ECD0" w14:textId="77777777" w:rsidR="00CF3932" w:rsidRPr="001B0695" w:rsidRDefault="00CF3932">
      <w:pPr>
        <w:rPr>
          <w:rFonts w:ascii="Cambria" w:hAnsi="Cambria"/>
        </w:rPr>
      </w:pPr>
    </w:p>
    <w:p w14:paraId="3EE62207" w14:textId="77777777" w:rsidR="00CF3932" w:rsidRPr="001B0695" w:rsidRDefault="00CF3932">
      <w:pPr>
        <w:rPr>
          <w:rFonts w:ascii="Cambria" w:hAnsi="Cambria"/>
        </w:rPr>
      </w:pPr>
    </w:p>
    <w:p w14:paraId="253C769D" w14:textId="77777777" w:rsidR="00CF3932" w:rsidRPr="001B0695" w:rsidRDefault="00CF3932">
      <w:pPr>
        <w:rPr>
          <w:rFonts w:ascii="Cambria" w:hAnsi="Cambria"/>
        </w:rPr>
      </w:pPr>
    </w:p>
    <w:p w14:paraId="45955C0F" w14:textId="77777777" w:rsidR="00CF3932" w:rsidRPr="001B0695" w:rsidRDefault="00CF3932">
      <w:pPr>
        <w:rPr>
          <w:rFonts w:ascii="Cambria" w:hAnsi="Cambria"/>
        </w:rPr>
      </w:pPr>
    </w:p>
    <w:p w14:paraId="3736682B" w14:textId="77777777" w:rsidR="00CF3932" w:rsidRPr="001B0695" w:rsidRDefault="00CF3932">
      <w:pPr>
        <w:rPr>
          <w:rFonts w:ascii="Cambria" w:hAnsi="Cambria"/>
        </w:rPr>
      </w:pPr>
    </w:p>
    <w:p w14:paraId="6B7D3F21" w14:textId="77777777" w:rsidR="00CF3932" w:rsidRPr="001B0695" w:rsidRDefault="00CF3932">
      <w:pPr>
        <w:rPr>
          <w:rFonts w:ascii="Cambria" w:hAnsi="Cambria"/>
        </w:rPr>
      </w:pPr>
    </w:p>
    <w:p w14:paraId="78672A3B" w14:textId="77777777" w:rsidR="00CF3932" w:rsidRPr="001B0695" w:rsidRDefault="00CF3932">
      <w:pPr>
        <w:rPr>
          <w:rFonts w:ascii="Cambria" w:hAnsi="Cambria"/>
        </w:rPr>
      </w:pPr>
    </w:p>
    <w:p w14:paraId="392B7219" w14:textId="77777777" w:rsidR="00CF3932" w:rsidRPr="001B0695" w:rsidRDefault="00CF3932">
      <w:pPr>
        <w:rPr>
          <w:rFonts w:ascii="Cambria" w:hAnsi="Cambria"/>
        </w:rPr>
      </w:pPr>
    </w:p>
    <w:p w14:paraId="698F9A9B" w14:textId="77777777" w:rsidR="00CF3932" w:rsidRPr="001B0695" w:rsidRDefault="00CF3932">
      <w:pPr>
        <w:rPr>
          <w:rFonts w:ascii="Cambria" w:hAnsi="Cambria"/>
        </w:rPr>
      </w:pPr>
    </w:p>
    <w:p w14:paraId="202CFF3E" w14:textId="77777777" w:rsidR="00CF3932" w:rsidRPr="001B0695" w:rsidRDefault="00CF3932">
      <w:pPr>
        <w:rPr>
          <w:rFonts w:ascii="Cambria" w:hAnsi="Cambria"/>
        </w:rPr>
      </w:pPr>
    </w:p>
    <w:p w14:paraId="772C36EE" w14:textId="77777777" w:rsidR="00CF3932" w:rsidRPr="001B0695" w:rsidRDefault="00CF3932">
      <w:pPr>
        <w:rPr>
          <w:rFonts w:ascii="Cambria" w:hAnsi="Cambria"/>
        </w:rPr>
      </w:pPr>
    </w:p>
    <w:p w14:paraId="32DE47F0" w14:textId="77777777" w:rsidR="00CF3932" w:rsidRPr="001B0695" w:rsidRDefault="00CF3932">
      <w:pPr>
        <w:rPr>
          <w:rFonts w:ascii="Cambria" w:hAnsi="Cambria"/>
        </w:rPr>
      </w:pPr>
    </w:p>
    <w:p w14:paraId="3F9540A5" w14:textId="77777777" w:rsidR="00CF3932" w:rsidRPr="001B0695" w:rsidRDefault="00CF3932">
      <w:pPr>
        <w:rPr>
          <w:rFonts w:ascii="Cambria" w:hAnsi="Cambria"/>
        </w:rPr>
      </w:pPr>
    </w:p>
    <w:p w14:paraId="684BEEBD" w14:textId="77777777" w:rsidR="00CF3932" w:rsidRPr="001B0695" w:rsidRDefault="00CF3932">
      <w:pPr>
        <w:rPr>
          <w:rFonts w:ascii="Cambria" w:hAnsi="Cambria"/>
        </w:rPr>
      </w:pPr>
    </w:p>
    <w:p w14:paraId="1EC4E290" w14:textId="77777777" w:rsidR="00CF3932" w:rsidRPr="001B0695" w:rsidRDefault="00CF3932">
      <w:pPr>
        <w:rPr>
          <w:rFonts w:ascii="Cambria" w:hAnsi="Cambria"/>
        </w:rPr>
      </w:pPr>
    </w:p>
    <w:p w14:paraId="332D1F4A" w14:textId="77777777" w:rsidR="00CF3932" w:rsidRPr="001B0695" w:rsidRDefault="00CF3932">
      <w:pPr>
        <w:rPr>
          <w:rFonts w:ascii="Cambria" w:hAnsi="Cambria"/>
        </w:rPr>
      </w:pPr>
    </w:p>
    <w:p w14:paraId="20B6DE48" w14:textId="77777777" w:rsidR="00CF3932" w:rsidRPr="001B0695" w:rsidRDefault="00CF3932">
      <w:pPr>
        <w:rPr>
          <w:rFonts w:ascii="Cambria" w:hAnsi="Cambria"/>
        </w:rPr>
      </w:pPr>
    </w:p>
    <w:p w14:paraId="42627346" w14:textId="77777777" w:rsidR="00CF3932" w:rsidRPr="001B0695" w:rsidRDefault="00CF3932">
      <w:pPr>
        <w:rPr>
          <w:rFonts w:ascii="Cambria" w:hAnsi="Cambria"/>
        </w:rPr>
      </w:pPr>
    </w:p>
    <w:p w14:paraId="054767E3" w14:textId="77777777" w:rsidR="00CF3932" w:rsidRPr="001B0695" w:rsidRDefault="00CF3932">
      <w:pPr>
        <w:rPr>
          <w:rFonts w:ascii="Cambria" w:hAnsi="Cambria"/>
        </w:rPr>
      </w:pPr>
    </w:p>
    <w:p w14:paraId="4C7CA0DC" w14:textId="77777777" w:rsidR="00CF3932" w:rsidRPr="001B0695" w:rsidRDefault="00CF3932">
      <w:pPr>
        <w:rPr>
          <w:rFonts w:ascii="Cambria" w:hAnsi="Cambria"/>
        </w:rPr>
      </w:pPr>
    </w:p>
    <w:p w14:paraId="50FC6CA7" w14:textId="77777777" w:rsidR="00C26F84" w:rsidRPr="001B0695" w:rsidRDefault="00CF3932" w:rsidP="00CF3932">
      <w:pPr>
        <w:rPr>
          <w:rFonts w:ascii="Cambria" w:hAnsi="Cambria"/>
        </w:rPr>
      </w:pPr>
      <w:r w:rsidRPr="001B0695">
        <w:rPr>
          <w:rFonts w:ascii="Cambria" w:hAnsi="Cambria"/>
        </w:rPr>
        <w:t xml:space="preserve">       </w:t>
      </w:r>
    </w:p>
    <w:p w14:paraId="1B57ACB0" w14:textId="77777777" w:rsidR="00C26F84" w:rsidRPr="001B0695" w:rsidRDefault="00C26F84" w:rsidP="00CF3932">
      <w:pPr>
        <w:rPr>
          <w:rFonts w:ascii="Cambria" w:hAnsi="Cambria"/>
        </w:rPr>
      </w:pPr>
    </w:p>
    <w:p w14:paraId="26638BB8" w14:textId="67FBB49A" w:rsidR="00CF3932" w:rsidRPr="001B0695" w:rsidRDefault="00C26F84" w:rsidP="00CF3932">
      <w:pPr>
        <w:rPr>
          <w:rFonts w:ascii="Cambria" w:hAnsi="Cambria"/>
          <w:b/>
          <w:bCs/>
          <w:color w:val="373A3C"/>
          <w:sz w:val="28"/>
          <w:szCs w:val="28"/>
          <w:shd w:val="clear" w:color="auto" w:fill="FFFFFF"/>
        </w:rPr>
      </w:pPr>
      <w:r w:rsidRPr="001B0695">
        <w:rPr>
          <w:rFonts w:ascii="Cambria" w:hAnsi="Cambria"/>
        </w:rPr>
        <w:lastRenderedPageBreak/>
        <w:t xml:space="preserve">     </w:t>
      </w:r>
      <w:r w:rsidR="005A0F04">
        <w:rPr>
          <w:rFonts w:ascii="Cambria" w:hAnsi="Cambria"/>
        </w:rPr>
        <w:t xml:space="preserve">   </w:t>
      </w:r>
      <w:r w:rsidR="00CF3932" w:rsidRPr="001B0695">
        <w:rPr>
          <w:rFonts w:ascii="Cambria" w:hAnsi="Cambria"/>
          <w:b/>
          <w:bCs/>
          <w:color w:val="373A3C"/>
          <w:sz w:val="28"/>
          <w:szCs w:val="28"/>
          <w:shd w:val="clear" w:color="auto" w:fill="FFFFFF"/>
        </w:rPr>
        <w:t xml:space="preserve">Ways of Perceiving- The </w:t>
      </w:r>
      <w:r w:rsidR="00BE1AE3" w:rsidRPr="001B0695">
        <w:rPr>
          <w:rFonts w:ascii="Cambria" w:hAnsi="Cambria"/>
          <w:b/>
          <w:bCs/>
          <w:color w:val="373A3C"/>
          <w:sz w:val="28"/>
          <w:szCs w:val="28"/>
          <w:shd w:val="clear" w:color="auto" w:fill="FFFFFF"/>
        </w:rPr>
        <w:t>C</w:t>
      </w:r>
      <w:r w:rsidR="00CF3932" w:rsidRPr="001B0695">
        <w:rPr>
          <w:rFonts w:ascii="Cambria" w:hAnsi="Cambria"/>
          <w:b/>
          <w:bCs/>
          <w:color w:val="373A3C"/>
          <w:sz w:val="28"/>
          <w:szCs w:val="28"/>
          <w:shd w:val="clear" w:color="auto" w:fill="FFFFFF"/>
        </w:rPr>
        <w:t xml:space="preserve">uration of an </w:t>
      </w:r>
      <w:r w:rsidR="00BE1AE3" w:rsidRPr="001B0695">
        <w:rPr>
          <w:rFonts w:ascii="Cambria" w:hAnsi="Cambria"/>
          <w:b/>
          <w:bCs/>
          <w:color w:val="373A3C"/>
          <w:sz w:val="28"/>
          <w:szCs w:val="28"/>
          <w:shd w:val="clear" w:color="auto" w:fill="FFFFFF"/>
        </w:rPr>
        <w:t>I</w:t>
      </w:r>
      <w:r w:rsidR="00CF3932" w:rsidRPr="001B0695">
        <w:rPr>
          <w:rFonts w:ascii="Cambria" w:hAnsi="Cambria"/>
          <w:b/>
          <w:bCs/>
          <w:color w:val="373A3C"/>
          <w:sz w:val="28"/>
          <w:szCs w:val="28"/>
          <w:shd w:val="clear" w:color="auto" w:fill="FFFFFF"/>
        </w:rPr>
        <w:t xml:space="preserve">magined </w:t>
      </w:r>
      <w:r w:rsidR="00BE1AE3" w:rsidRPr="001B0695">
        <w:rPr>
          <w:rFonts w:ascii="Cambria" w:hAnsi="Cambria"/>
          <w:b/>
          <w:bCs/>
          <w:color w:val="373A3C"/>
          <w:sz w:val="28"/>
          <w:szCs w:val="28"/>
          <w:shd w:val="clear" w:color="auto" w:fill="FFFFFF"/>
        </w:rPr>
        <w:t>E</w:t>
      </w:r>
      <w:r w:rsidR="00CF3932" w:rsidRPr="001B0695">
        <w:rPr>
          <w:rFonts w:ascii="Cambria" w:hAnsi="Cambria"/>
          <w:b/>
          <w:bCs/>
          <w:color w:val="373A3C"/>
          <w:sz w:val="28"/>
          <w:szCs w:val="28"/>
          <w:shd w:val="clear" w:color="auto" w:fill="FFFFFF"/>
        </w:rPr>
        <w:t xml:space="preserve">xhibition </w:t>
      </w:r>
    </w:p>
    <w:p w14:paraId="7D8651EA" w14:textId="25018149" w:rsidR="00E15368" w:rsidRPr="001B0695" w:rsidRDefault="00E15368" w:rsidP="00CF3932">
      <w:pPr>
        <w:rPr>
          <w:rFonts w:ascii="Cambria" w:hAnsi="Cambria"/>
          <w:bCs/>
          <w:color w:val="373A3C"/>
          <w:u w:val="single"/>
          <w:shd w:val="clear" w:color="auto" w:fill="FFFFFF"/>
        </w:rPr>
      </w:pPr>
    </w:p>
    <w:p w14:paraId="4F822C29" w14:textId="4FE501ED" w:rsidR="00E15368" w:rsidRPr="001B0695" w:rsidRDefault="00E15368" w:rsidP="00CF3932">
      <w:pPr>
        <w:rPr>
          <w:rFonts w:ascii="Cambria" w:hAnsi="Cambria"/>
          <w:bCs/>
          <w:color w:val="000000" w:themeColor="text1"/>
          <w:u w:val="single"/>
          <w:shd w:val="clear" w:color="auto" w:fill="FFFFFF"/>
        </w:rPr>
      </w:pPr>
    </w:p>
    <w:p w14:paraId="14321581" w14:textId="6DF88B3A" w:rsidR="00F430C3" w:rsidRPr="001B0695" w:rsidRDefault="00E15368" w:rsidP="00F430C3">
      <w:pPr>
        <w:rPr>
          <w:rFonts w:ascii="Cambria" w:hAnsi="Cambria" w:cstheme="minorHAnsi"/>
          <w:color w:val="000000" w:themeColor="text1"/>
          <w:shd w:val="clear" w:color="auto" w:fill="FFFFFF"/>
        </w:rPr>
      </w:pPr>
      <w:r w:rsidRPr="001B0695">
        <w:rPr>
          <w:rFonts w:ascii="Cambria" w:hAnsi="Cambria"/>
          <w:bCs/>
          <w:color w:val="000000" w:themeColor="text1"/>
          <w:shd w:val="clear" w:color="auto" w:fill="FFFFFF"/>
        </w:rPr>
        <w:t xml:space="preserve">The exhibition that will be curated and imagined by myself </w:t>
      </w:r>
      <w:r w:rsidR="00BE1AE3" w:rsidRPr="001B0695">
        <w:rPr>
          <w:rFonts w:ascii="Cambria" w:hAnsi="Cambria"/>
          <w:bCs/>
          <w:color w:val="000000" w:themeColor="text1"/>
          <w:shd w:val="clear" w:color="auto" w:fill="FFFFFF"/>
        </w:rPr>
        <w:t>is</w:t>
      </w:r>
      <w:r w:rsidRPr="001B0695">
        <w:rPr>
          <w:rFonts w:ascii="Cambria" w:hAnsi="Cambria"/>
          <w:bCs/>
          <w:color w:val="000000" w:themeColor="text1"/>
          <w:shd w:val="clear" w:color="auto" w:fill="FFFFFF"/>
        </w:rPr>
        <w:t xml:space="preserve"> titled ‘The </w:t>
      </w:r>
      <w:r w:rsidR="00BE1AE3" w:rsidRPr="001B0695">
        <w:rPr>
          <w:rFonts w:ascii="Cambria" w:hAnsi="Cambria"/>
          <w:bCs/>
          <w:color w:val="000000" w:themeColor="text1"/>
          <w:shd w:val="clear" w:color="auto" w:fill="FFFFFF"/>
        </w:rPr>
        <w:t>T</w:t>
      </w:r>
      <w:r w:rsidRPr="001B0695">
        <w:rPr>
          <w:rFonts w:ascii="Cambria" w:hAnsi="Cambria"/>
          <w:bCs/>
          <w:color w:val="000000" w:themeColor="text1"/>
          <w:shd w:val="clear" w:color="auto" w:fill="FFFFFF"/>
        </w:rPr>
        <w:t xml:space="preserve">ortured </w:t>
      </w:r>
      <w:r w:rsidR="00BE1AE3" w:rsidRPr="001B0695">
        <w:rPr>
          <w:rFonts w:ascii="Cambria" w:hAnsi="Cambria"/>
          <w:bCs/>
          <w:color w:val="000000" w:themeColor="text1"/>
          <w:shd w:val="clear" w:color="auto" w:fill="FFFFFF"/>
        </w:rPr>
        <w:t>A</w:t>
      </w:r>
      <w:r w:rsidRPr="001B0695">
        <w:rPr>
          <w:rFonts w:ascii="Cambria" w:hAnsi="Cambria"/>
          <w:bCs/>
          <w:color w:val="000000" w:themeColor="text1"/>
          <w:shd w:val="clear" w:color="auto" w:fill="FFFFFF"/>
        </w:rPr>
        <w:t>rtist’. This will be a shocking exploration of a classic stereotype created by the media</w:t>
      </w:r>
      <w:r w:rsidR="00BE1AE3" w:rsidRPr="001B0695">
        <w:rPr>
          <w:rFonts w:ascii="Cambria" w:hAnsi="Cambria"/>
          <w:bCs/>
          <w:color w:val="000000" w:themeColor="text1"/>
          <w:shd w:val="clear" w:color="auto" w:fill="FFFFFF"/>
        </w:rPr>
        <w:t xml:space="preserve">, which started </w:t>
      </w:r>
      <w:r w:rsidR="00EF2B03" w:rsidRPr="001B0695">
        <w:rPr>
          <w:rFonts w:ascii="Cambria" w:hAnsi="Cambria"/>
          <w:bCs/>
          <w:color w:val="000000" w:themeColor="text1"/>
          <w:shd w:val="clear" w:color="auto" w:fill="FFFFFF"/>
        </w:rPr>
        <w:t xml:space="preserve">hundreds of years ago. This stock character is so well known </w:t>
      </w:r>
      <w:r w:rsidR="00BE1AE3" w:rsidRPr="001B0695">
        <w:rPr>
          <w:rFonts w:ascii="Cambria" w:hAnsi="Cambria"/>
          <w:bCs/>
          <w:color w:val="000000" w:themeColor="text1"/>
          <w:shd w:val="clear" w:color="auto" w:fill="FFFFFF"/>
        </w:rPr>
        <w:t xml:space="preserve">that </w:t>
      </w:r>
      <w:r w:rsidR="00BE1AE3" w:rsidRPr="001B0695">
        <w:rPr>
          <w:rFonts w:ascii="Cambria" w:hAnsi="Cambria"/>
          <w:bCs/>
          <w:color w:val="000000" w:themeColor="text1"/>
          <w:shd w:val="clear" w:color="auto" w:fill="FFFFFF"/>
        </w:rPr>
        <w:t>the title</w:t>
      </w:r>
      <w:r w:rsidR="00BE1AE3" w:rsidRPr="001B0695">
        <w:rPr>
          <w:rFonts w:ascii="Cambria" w:hAnsi="Cambria"/>
          <w:bCs/>
          <w:color w:val="000000" w:themeColor="text1"/>
          <w:shd w:val="clear" w:color="auto" w:fill="FFFFFF"/>
        </w:rPr>
        <w:t xml:space="preserve">s origin and when it was first created is undetermined. </w:t>
      </w:r>
      <w:r w:rsidR="00EF2B03" w:rsidRPr="001B0695">
        <w:rPr>
          <w:rFonts w:ascii="Cambria" w:hAnsi="Cambria"/>
          <w:bCs/>
          <w:color w:val="000000" w:themeColor="text1"/>
          <w:shd w:val="clear" w:color="auto" w:fill="FFFFFF"/>
        </w:rPr>
        <w:t xml:space="preserve">it is almost seen as a fact of life. </w:t>
      </w:r>
      <w:r w:rsidR="002E36D6" w:rsidRPr="001B0695">
        <w:rPr>
          <w:rFonts w:ascii="Cambria" w:hAnsi="Cambria"/>
          <w:bCs/>
          <w:color w:val="000000" w:themeColor="text1"/>
          <w:shd w:val="clear" w:color="auto" w:fill="FFFFFF"/>
        </w:rPr>
        <w:t xml:space="preserve">The characteristics of this stereotype would commonly be known in modern times as </w:t>
      </w:r>
      <w:r w:rsidR="00BE1AE3" w:rsidRPr="001B0695">
        <w:rPr>
          <w:rFonts w:ascii="Cambria" w:hAnsi="Cambria"/>
          <w:bCs/>
          <w:color w:val="000000" w:themeColor="text1"/>
          <w:shd w:val="clear" w:color="auto" w:fill="FFFFFF"/>
        </w:rPr>
        <w:t xml:space="preserve">someone suffering from </w:t>
      </w:r>
      <w:r w:rsidR="002E36D6" w:rsidRPr="001B0695">
        <w:rPr>
          <w:rFonts w:ascii="Cambria" w:hAnsi="Cambria"/>
          <w:bCs/>
          <w:color w:val="000000" w:themeColor="text1"/>
          <w:shd w:val="clear" w:color="auto" w:fill="FFFFFF"/>
        </w:rPr>
        <w:t xml:space="preserve">mental illness. This is a field </w:t>
      </w:r>
      <w:r w:rsidR="00BE1AE3" w:rsidRPr="001B0695">
        <w:rPr>
          <w:rFonts w:ascii="Cambria" w:hAnsi="Cambria"/>
          <w:bCs/>
          <w:color w:val="000000" w:themeColor="text1"/>
          <w:shd w:val="clear" w:color="auto" w:fill="FFFFFF"/>
        </w:rPr>
        <w:t xml:space="preserve">of knowledge </w:t>
      </w:r>
      <w:r w:rsidR="002E36D6" w:rsidRPr="001B0695">
        <w:rPr>
          <w:rFonts w:ascii="Cambria" w:hAnsi="Cambria"/>
          <w:bCs/>
          <w:color w:val="000000" w:themeColor="text1"/>
          <w:shd w:val="clear" w:color="auto" w:fill="FFFFFF"/>
        </w:rPr>
        <w:t xml:space="preserve">that has grown immensely in recent years but the </w:t>
      </w:r>
      <w:r w:rsidR="00BE1AE3" w:rsidRPr="001B0695">
        <w:rPr>
          <w:rFonts w:ascii="Cambria" w:hAnsi="Cambria"/>
          <w:bCs/>
          <w:color w:val="000000" w:themeColor="text1"/>
          <w:shd w:val="clear" w:color="auto" w:fill="FFFFFF"/>
        </w:rPr>
        <w:t xml:space="preserve">actual </w:t>
      </w:r>
      <w:r w:rsidR="002E36D6" w:rsidRPr="001B0695">
        <w:rPr>
          <w:rFonts w:ascii="Cambria" w:hAnsi="Cambria"/>
          <w:bCs/>
          <w:color w:val="000000" w:themeColor="text1"/>
          <w:shd w:val="clear" w:color="auto" w:fill="FFFFFF"/>
        </w:rPr>
        <w:t xml:space="preserve">insight into conditions </w:t>
      </w:r>
      <w:r w:rsidR="00BE1AE3" w:rsidRPr="001B0695">
        <w:rPr>
          <w:rFonts w:ascii="Cambria" w:hAnsi="Cambria"/>
          <w:bCs/>
          <w:color w:val="000000" w:themeColor="text1"/>
          <w:shd w:val="clear" w:color="auto" w:fill="FFFFFF"/>
        </w:rPr>
        <w:t xml:space="preserve">of the mind </w:t>
      </w:r>
      <w:r w:rsidR="002E36D6" w:rsidRPr="001B0695">
        <w:rPr>
          <w:rFonts w:ascii="Cambria" w:hAnsi="Cambria"/>
          <w:bCs/>
          <w:color w:val="000000" w:themeColor="text1"/>
          <w:shd w:val="clear" w:color="auto" w:fill="FFFFFF"/>
        </w:rPr>
        <w:t>such as schizophrenia, bi</w:t>
      </w:r>
      <w:r w:rsidR="00BE1AE3" w:rsidRPr="001B0695">
        <w:rPr>
          <w:rFonts w:ascii="Cambria" w:hAnsi="Cambria"/>
          <w:bCs/>
          <w:color w:val="000000" w:themeColor="text1"/>
          <w:shd w:val="clear" w:color="auto" w:fill="FFFFFF"/>
        </w:rPr>
        <w:t>-</w:t>
      </w:r>
      <w:r w:rsidR="002E36D6" w:rsidRPr="001B0695">
        <w:rPr>
          <w:rFonts w:ascii="Cambria" w:hAnsi="Cambria"/>
          <w:bCs/>
          <w:color w:val="000000" w:themeColor="text1"/>
          <w:shd w:val="clear" w:color="auto" w:fill="FFFFFF"/>
        </w:rPr>
        <w:t>polar disorder</w:t>
      </w:r>
      <w:r w:rsidR="00BE1AE3" w:rsidRPr="001B0695">
        <w:rPr>
          <w:rFonts w:ascii="Cambria" w:hAnsi="Cambria"/>
          <w:bCs/>
          <w:color w:val="000000" w:themeColor="text1"/>
          <w:shd w:val="clear" w:color="auto" w:fill="FFFFFF"/>
        </w:rPr>
        <w:t xml:space="preserve"> and the like are still limited to the unaffected onlooker. J</w:t>
      </w:r>
      <w:r w:rsidR="002E36D6" w:rsidRPr="001B0695">
        <w:rPr>
          <w:rFonts w:ascii="Cambria" w:hAnsi="Cambria"/>
          <w:bCs/>
          <w:color w:val="000000" w:themeColor="text1"/>
          <w:shd w:val="clear" w:color="auto" w:fill="FFFFFF"/>
        </w:rPr>
        <w:t xml:space="preserve">ust </w:t>
      </w:r>
      <w:r w:rsidR="00BE1AE3" w:rsidRPr="001B0695">
        <w:rPr>
          <w:rFonts w:ascii="Cambria" w:hAnsi="Cambria"/>
          <w:bCs/>
          <w:color w:val="000000" w:themeColor="text1"/>
          <w:shd w:val="clear" w:color="auto" w:fill="FFFFFF"/>
        </w:rPr>
        <w:t xml:space="preserve">like </w:t>
      </w:r>
      <w:r w:rsidR="002E36D6" w:rsidRPr="001B0695">
        <w:rPr>
          <w:rFonts w:ascii="Cambria" w:hAnsi="Cambria"/>
          <w:bCs/>
          <w:color w:val="000000" w:themeColor="text1"/>
          <w:shd w:val="clear" w:color="auto" w:fill="FFFFFF"/>
        </w:rPr>
        <w:t>in the past</w:t>
      </w:r>
      <w:r w:rsidR="00BE1AE3" w:rsidRPr="001B0695">
        <w:rPr>
          <w:rFonts w:ascii="Cambria" w:hAnsi="Cambria"/>
          <w:bCs/>
          <w:color w:val="000000" w:themeColor="text1"/>
          <w:shd w:val="clear" w:color="auto" w:fill="FFFFFF"/>
        </w:rPr>
        <w:t>, we cannot truly understand or experience these conditions unless we have been there ourselves</w:t>
      </w:r>
      <w:r w:rsidR="002E36D6" w:rsidRPr="001B0695">
        <w:rPr>
          <w:rFonts w:ascii="Cambria" w:hAnsi="Cambria"/>
          <w:bCs/>
          <w:color w:val="000000" w:themeColor="text1"/>
          <w:shd w:val="clear" w:color="auto" w:fill="FFFFFF"/>
        </w:rPr>
        <w:t xml:space="preserve">. The one thing that </w:t>
      </w:r>
      <w:r w:rsidR="00BE1AE3" w:rsidRPr="001B0695">
        <w:rPr>
          <w:rFonts w:ascii="Cambria" w:hAnsi="Cambria"/>
          <w:bCs/>
          <w:color w:val="000000" w:themeColor="text1"/>
          <w:shd w:val="clear" w:color="auto" w:fill="FFFFFF"/>
        </w:rPr>
        <w:t>has stayed consi</w:t>
      </w:r>
      <w:r w:rsidR="00966914" w:rsidRPr="001B0695">
        <w:rPr>
          <w:rFonts w:ascii="Cambria" w:hAnsi="Cambria"/>
          <w:bCs/>
          <w:color w:val="000000" w:themeColor="text1"/>
          <w:shd w:val="clear" w:color="auto" w:fill="FFFFFF"/>
        </w:rPr>
        <w:t xml:space="preserve">stent </w:t>
      </w:r>
      <w:r w:rsidR="002E36D6" w:rsidRPr="001B0695">
        <w:rPr>
          <w:rFonts w:ascii="Cambria" w:hAnsi="Cambria"/>
          <w:color w:val="000000" w:themeColor="text1"/>
        </w:rPr>
        <w:t>is how we react to the artworks of the ‘mad’ and feel true emotions from their brush strokes and creation</w:t>
      </w:r>
      <w:r w:rsidR="00966914" w:rsidRPr="001B0695">
        <w:rPr>
          <w:rFonts w:ascii="Cambria" w:hAnsi="Cambria"/>
          <w:color w:val="000000" w:themeColor="text1"/>
        </w:rPr>
        <w:t>, be it frightening, funny, sad or just simply weird</w:t>
      </w:r>
      <w:r w:rsidR="002E36D6" w:rsidRPr="001B0695">
        <w:rPr>
          <w:rFonts w:ascii="Cambria" w:hAnsi="Cambria"/>
          <w:color w:val="000000" w:themeColor="text1"/>
        </w:rPr>
        <w:t>. The aim of this exhibition is awareness featuring works of both positivity and darkness to draw the spectator into the mind of the unique</w:t>
      </w:r>
      <w:r w:rsidR="00966914" w:rsidRPr="001B0695">
        <w:rPr>
          <w:rFonts w:ascii="Cambria" w:hAnsi="Cambria"/>
          <w:color w:val="000000" w:themeColor="text1"/>
        </w:rPr>
        <w:t xml:space="preserve"> and personal conditions</w:t>
      </w:r>
      <w:r w:rsidR="002E36D6" w:rsidRPr="001B0695">
        <w:rPr>
          <w:rFonts w:ascii="Cambria" w:hAnsi="Cambria"/>
          <w:color w:val="000000" w:themeColor="text1"/>
        </w:rPr>
        <w:t>.</w:t>
      </w:r>
      <w:r w:rsidR="00F430C3" w:rsidRPr="001B0695">
        <w:rPr>
          <w:rFonts w:ascii="Cambria" w:hAnsi="Cambria"/>
          <w:color w:val="000000" w:themeColor="text1"/>
        </w:rPr>
        <w:t xml:space="preserve"> The late and great Bryan Charnley once said “</w:t>
      </w:r>
      <w:r w:rsidR="00F430C3" w:rsidRPr="001B0695">
        <w:rPr>
          <w:rFonts w:ascii="Cambria" w:hAnsi="Cambria" w:cstheme="minorHAnsi"/>
          <w:color w:val="000000" w:themeColor="text1"/>
          <w:shd w:val="clear" w:color="auto" w:fill="FFFFFF"/>
        </w:rPr>
        <w:t xml:space="preserve">We are all victims of insanity” (Charnley, 1991) and </w:t>
      </w:r>
      <w:r w:rsidR="00966914" w:rsidRPr="001B0695">
        <w:rPr>
          <w:rFonts w:ascii="Cambria" w:hAnsi="Cambria" w:cstheme="minorHAnsi"/>
          <w:color w:val="000000" w:themeColor="text1"/>
          <w:shd w:val="clear" w:color="auto" w:fill="FFFFFF"/>
        </w:rPr>
        <w:t xml:space="preserve">in </w:t>
      </w:r>
      <w:r w:rsidR="00F430C3" w:rsidRPr="001B0695">
        <w:rPr>
          <w:rFonts w:ascii="Cambria" w:hAnsi="Cambria" w:cstheme="minorHAnsi"/>
          <w:color w:val="000000" w:themeColor="text1"/>
          <w:shd w:val="clear" w:color="auto" w:fill="FFFFFF"/>
        </w:rPr>
        <w:t xml:space="preserve">one way or another this is still true. </w:t>
      </w:r>
    </w:p>
    <w:p w14:paraId="33351527" w14:textId="16794C31" w:rsidR="00E0415A" w:rsidRPr="001B0695" w:rsidRDefault="00E0415A" w:rsidP="00F430C3">
      <w:pPr>
        <w:rPr>
          <w:rFonts w:ascii="Cambria" w:hAnsi="Cambria" w:cstheme="minorHAnsi"/>
          <w:color w:val="000000" w:themeColor="text1"/>
          <w:shd w:val="clear" w:color="auto" w:fill="FFFFFF"/>
        </w:rPr>
      </w:pPr>
    </w:p>
    <w:p w14:paraId="466CB12B" w14:textId="6BE4F8AA" w:rsidR="00E0415A" w:rsidRDefault="00E0415A" w:rsidP="00F430C3">
      <w:pPr>
        <w:rPr>
          <w:rFonts w:ascii="Cambria" w:hAnsi="Cambria" w:cstheme="minorHAnsi"/>
          <w:color w:val="000000" w:themeColor="text1"/>
          <w:shd w:val="clear" w:color="auto" w:fill="FFFFFF"/>
        </w:rPr>
      </w:pPr>
      <w:r w:rsidRPr="001B0695">
        <w:rPr>
          <w:rFonts w:ascii="Cambria" w:hAnsi="Cambria" w:cstheme="minorHAnsi"/>
          <w:color w:val="000000" w:themeColor="text1"/>
          <w:shd w:val="clear" w:color="auto" w:fill="FFFFFF"/>
        </w:rPr>
        <w:t xml:space="preserve">        </w:t>
      </w:r>
      <w:r w:rsidR="005A0F04">
        <w:rPr>
          <w:rFonts w:ascii="Cambria" w:hAnsi="Cambria" w:cstheme="minorHAnsi"/>
          <w:color w:val="000000" w:themeColor="text1"/>
          <w:shd w:val="clear" w:color="auto" w:fill="FFFFFF"/>
        </w:rPr>
        <w:t xml:space="preserve">                         </w:t>
      </w:r>
      <w:r w:rsidRPr="001B0695">
        <w:rPr>
          <w:rFonts w:ascii="Cambria" w:hAnsi="Cambria" w:cstheme="minorHAnsi"/>
          <w:color w:val="000000" w:themeColor="text1"/>
          <w:shd w:val="clear" w:color="auto" w:fill="FFFFFF"/>
        </w:rPr>
        <w:t xml:space="preserve">  </w:t>
      </w:r>
      <w:r w:rsidR="005A0F04">
        <w:rPr>
          <w:rFonts w:ascii="Cambria" w:hAnsi="Cambria"/>
          <w:noProof/>
        </w:rPr>
        <w:drawing>
          <wp:inline distT="0" distB="0" distL="0" distR="0" wp14:anchorId="7066AB01" wp14:editId="2DBB2712">
            <wp:extent cx="2707105" cy="35984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3444 (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16986" cy="3611604"/>
                    </a:xfrm>
                    <a:prstGeom prst="rect">
                      <a:avLst/>
                    </a:prstGeom>
                  </pic:spPr>
                </pic:pic>
              </a:graphicData>
            </a:graphic>
          </wp:inline>
        </w:drawing>
      </w:r>
    </w:p>
    <w:p w14:paraId="4A248C91" w14:textId="77777777" w:rsidR="005A0F04" w:rsidRDefault="005A0F04" w:rsidP="00F430C3">
      <w:pPr>
        <w:rPr>
          <w:rFonts w:ascii="Cambria" w:hAnsi="Cambria" w:cstheme="minorHAnsi"/>
          <w:color w:val="000000" w:themeColor="text1"/>
          <w:shd w:val="clear" w:color="auto" w:fill="FFFFFF"/>
        </w:rPr>
      </w:pPr>
    </w:p>
    <w:p w14:paraId="3529D4B9" w14:textId="7731656C" w:rsidR="005A0F04" w:rsidRPr="001B0695" w:rsidRDefault="005A0F04" w:rsidP="00F430C3">
      <w:pPr>
        <w:rPr>
          <w:rFonts w:ascii="Cambria" w:hAnsi="Cambria" w:cstheme="minorHAnsi"/>
          <w:color w:val="000000" w:themeColor="text1"/>
          <w:shd w:val="clear" w:color="auto" w:fill="FFFFFF"/>
        </w:rPr>
      </w:pPr>
      <w:r>
        <w:rPr>
          <w:rFonts w:ascii="Cambria" w:hAnsi="Cambria" w:cstheme="minorHAnsi"/>
          <w:color w:val="000000" w:themeColor="text1"/>
          <w:shd w:val="clear" w:color="auto" w:fill="FFFFFF"/>
        </w:rPr>
        <w:t xml:space="preserve">                                        Figure 1: Map of </w:t>
      </w:r>
      <w:proofErr w:type="gramStart"/>
      <w:r>
        <w:rPr>
          <w:rFonts w:ascii="Cambria" w:hAnsi="Cambria" w:cstheme="minorHAnsi"/>
          <w:color w:val="000000" w:themeColor="text1"/>
          <w:shd w:val="clear" w:color="auto" w:fill="FFFFFF"/>
        </w:rPr>
        <w:t>The</w:t>
      </w:r>
      <w:proofErr w:type="gramEnd"/>
      <w:r>
        <w:rPr>
          <w:rFonts w:ascii="Cambria" w:hAnsi="Cambria" w:cstheme="minorHAnsi"/>
          <w:color w:val="000000" w:themeColor="text1"/>
          <w:shd w:val="clear" w:color="auto" w:fill="FFFFFF"/>
        </w:rPr>
        <w:t xml:space="preserve"> studio layout </w:t>
      </w:r>
    </w:p>
    <w:p w14:paraId="2776C71C" w14:textId="12C15631" w:rsidR="0092073F" w:rsidRPr="001B0695" w:rsidRDefault="0092073F" w:rsidP="00F430C3">
      <w:pPr>
        <w:rPr>
          <w:rFonts w:ascii="Cambria" w:hAnsi="Cambria" w:cstheme="minorHAnsi"/>
          <w:color w:val="000000" w:themeColor="text1"/>
          <w:shd w:val="clear" w:color="auto" w:fill="FFFFFF"/>
        </w:rPr>
      </w:pPr>
    </w:p>
    <w:p w14:paraId="1E144130" w14:textId="0A158870" w:rsidR="0092073F" w:rsidRPr="001B0695" w:rsidRDefault="0092073F" w:rsidP="00F430C3">
      <w:pPr>
        <w:rPr>
          <w:rFonts w:ascii="Cambria" w:hAnsi="Cambria" w:cstheme="minorHAnsi"/>
          <w:color w:val="000000" w:themeColor="text1"/>
          <w:shd w:val="clear" w:color="auto" w:fill="FFFFFF"/>
        </w:rPr>
      </w:pPr>
    </w:p>
    <w:p w14:paraId="5079CF80" w14:textId="177B9227" w:rsidR="0092073F" w:rsidRPr="001B0695" w:rsidRDefault="0092073F" w:rsidP="00F430C3">
      <w:pPr>
        <w:rPr>
          <w:rFonts w:ascii="Cambria" w:hAnsi="Cambria"/>
        </w:rPr>
      </w:pPr>
      <w:r w:rsidRPr="001B0695">
        <w:rPr>
          <w:rFonts w:ascii="Cambria" w:hAnsi="Cambria" w:cstheme="minorHAnsi"/>
          <w:color w:val="000000" w:themeColor="text1"/>
          <w:shd w:val="clear" w:color="auto" w:fill="FFFFFF"/>
        </w:rPr>
        <w:t>The tortured artist exhibition will take place in a rented studio in SA1 Swansea. This will be the perfect setting for such an exhibition</w:t>
      </w:r>
      <w:r w:rsidR="00966914" w:rsidRPr="001B0695">
        <w:rPr>
          <w:rFonts w:ascii="Cambria" w:hAnsi="Cambria" w:cstheme="minorHAnsi"/>
          <w:color w:val="000000" w:themeColor="text1"/>
          <w:shd w:val="clear" w:color="auto" w:fill="FFFFFF"/>
        </w:rPr>
        <w:t>,</w:t>
      </w:r>
      <w:r w:rsidRPr="001B0695">
        <w:rPr>
          <w:rFonts w:ascii="Cambria" w:hAnsi="Cambria" w:cstheme="minorHAnsi"/>
          <w:color w:val="000000" w:themeColor="text1"/>
          <w:shd w:val="clear" w:color="auto" w:fill="FFFFFF"/>
        </w:rPr>
        <w:t xml:space="preserve"> as a small box studio will be ideal to create tight spaces and dim lighting. After great research into mental illness and the effects of schizophrenia</w:t>
      </w:r>
      <w:r w:rsidR="00D43C1D" w:rsidRPr="001B0695">
        <w:rPr>
          <w:rFonts w:ascii="Cambria" w:hAnsi="Cambria" w:cstheme="minorHAnsi"/>
          <w:color w:val="000000" w:themeColor="text1"/>
          <w:shd w:val="clear" w:color="auto" w:fill="FFFFFF"/>
        </w:rPr>
        <w:t>,</w:t>
      </w:r>
      <w:r w:rsidRPr="001B0695">
        <w:rPr>
          <w:rFonts w:ascii="Cambria" w:hAnsi="Cambria" w:cstheme="minorHAnsi"/>
          <w:color w:val="000000" w:themeColor="text1"/>
          <w:shd w:val="clear" w:color="auto" w:fill="FFFFFF"/>
        </w:rPr>
        <w:t xml:space="preserve"> the one feeling that is common throughout people’s experience is feeling trapped and in the dark about what will happen next. </w:t>
      </w:r>
      <w:r w:rsidR="00966914" w:rsidRPr="001B0695">
        <w:rPr>
          <w:rFonts w:ascii="Cambria" w:hAnsi="Cambria" w:cstheme="minorHAnsi"/>
          <w:color w:val="000000" w:themeColor="text1"/>
          <w:shd w:val="clear" w:color="auto" w:fill="FFFFFF"/>
        </w:rPr>
        <w:t xml:space="preserve">In order to highlight this, </w:t>
      </w:r>
      <w:r w:rsidR="00966914" w:rsidRPr="001B0695">
        <w:rPr>
          <w:rFonts w:ascii="Cambria" w:hAnsi="Cambria" w:cstheme="minorHAnsi"/>
          <w:color w:val="000000" w:themeColor="text1"/>
          <w:shd w:val="clear" w:color="auto" w:fill="FFFFFF"/>
        </w:rPr>
        <w:lastRenderedPageBreak/>
        <w:t>m</w:t>
      </w:r>
      <w:r w:rsidR="00D43C1D" w:rsidRPr="001B0695">
        <w:rPr>
          <w:rFonts w:ascii="Cambria" w:hAnsi="Cambria" w:cstheme="minorHAnsi"/>
          <w:color w:val="000000" w:themeColor="text1"/>
          <w:shd w:val="clear" w:color="auto" w:fill="FFFFFF"/>
        </w:rPr>
        <w:t xml:space="preserve">y choice of </w:t>
      </w:r>
      <w:r w:rsidR="00966914" w:rsidRPr="001B0695">
        <w:rPr>
          <w:rFonts w:ascii="Cambria" w:hAnsi="Cambria" w:cstheme="minorHAnsi"/>
          <w:color w:val="000000" w:themeColor="text1"/>
          <w:shd w:val="clear" w:color="auto" w:fill="FFFFFF"/>
        </w:rPr>
        <w:t>spatial</w:t>
      </w:r>
      <w:r w:rsidR="00D43C1D" w:rsidRPr="001B0695">
        <w:rPr>
          <w:rFonts w:ascii="Cambria" w:hAnsi="Cambria" w:cstheme="minorHAnsi"/>
          <w:color w:val="000000" w:themeColor="text1"/>
          <w:shd w:val="clear" w:color="auto" w:fill="FFFFFF"/>
        </w:rPr>
        <w:t xml:space="preserve"> formatting will be crucial to leaving a lasting impression on the visitor. </w:t>
      </w:r>
      <w:r w:rsidRPr="001B0695">
        <w:rPr>
          <w:rFonts w:ascii="Cambria" w:hAnsi="Cambria" w:cstheme="minorHAnsi"/>
          <w:color w:val="000000" w:themeColor="text1"/>
          <w:shd w:val="clear" w:color="auto" w:fill="FFFFFF"/>
        </w:rPr>
        <w:t xml:space="preserve">This curation is also designed to create positive awareness so warming and calming candle light </w:t>
      </w:r>
      <w:r w:rsidR="00966914" w:rsidRPr="001B0695">
        <w:rPr>
          <w:rFonts w:ascii="Cambria" w:hAnsi="Cambria" w:cstheme="minorHAnsi"/>
          <w:color w:val="000000" w:themeColor="text1"/>
          <w:shd w:val="clear" w:color="auto" w:fill="FFFFFF"/>
        </w:rPr>
        <w:t xml:space="preserve">will be used </w:t>
      </w:r>
      <w:r w:rsidRPr="001B0695">
        <w:rPr>
          <w:rFonts w:ascii="Cambria" w:hAnsi="Cambria" w:cstheme="minorHAnsi"/>
          <w:color w:val="000000" w:themeColor="text1"/>
          <w:shd w:val="clear" w:color="auto" w:fill="FFFFFF"/>
        </w:rPr>
        <w:t>to guide the path of the exhibition.</w:t>
      </w:r>
      <w:r w:rsidR="007F609D" w:rsidRPr="001B0695">
        <w:rPr>
          <w:rFonts w:ascii="Cambria" w:hAnsi="Cambria" w:cstheme="minorHAnsi"/>
          <w:color w:val="000000" w:themeColor="text1"/>
          <w:shd w:val="clear" w:color="auto" w:fill="FFFFFF"/>
        </w:rPr>
        <w:t xml:space="preserve"> The walls will also be a calming purple,</w:t>
      </w:r>
      <w:r w:rsidR="00966914" w:rsidRPr="001B0695">
        <w:rPr>
          <w:rFonts w:ascii="Cambria" w:hAnsi="Cambria" w:cstheme="minorHAnsi"/>
          <w:color w:val="000000" w:themeColor="text1"/>
          <w:shd w:val="clear" w:color="auto" w:fill="FFFFFF"/>
        </w:rPr>
        <w:t xml:space="preserve"> which is often used in health spas and mental health facilities</w:t>
      </w:r>
      <w:r w:rsidR="007F609D" w:rsidRPr="001B0695">
        <w:rPr>
          <w:rFonts w:ascii="Cambria" w:hAnsi="Cambria" w:cstheme="minorHAnsi"/>
          <w:color w:val="000000" w:themeColor="text1"/>
          <w:shd w:val="clear" w:color="auto" w:fill="FFFFFF"/>
        </w:rPr>
        <w:t xml:space="preserve"> to </w:t>
      </w:r>
      <w:r w:rsidR="00966914" w:rsidRPr="001B0695">
        <w:rPr>
          <w:rFonts w:ascii="Cambria" w:hAnsi="Cambria" w:cstheme="minorHAnsi"/>
          <w:color w:val="000000" w:themeColor="text1"/>
          <w:shd w:val="clear" w:color="auto" w:fill="FFFFFF"/>
        </w:rPr>
        <w:t>help</w:t>
      </w:r>
      <w:r w:rsidR="007F609D" w:rsidRPr="001B0695">
        <w:rPr>
          <w:rFonts w:ascii="Cambria" w:hAnsi="Cambria" w:cstheme="minorHAnsi"/>
          <w:color w:val="000000" w:themeColor="text1"/>
          <w:shd w:val="clear" w:color="auto" w:fill="FFFFFF"/>
        </w:rPr>
        <w:t xml:space="preserve"> the guest to</w:t>
      </w:r>
      <w:r w:rsidR="00966914" w:rsidRPr="001B0695">
        <w:rPr>
          <w:rFonts w:ascii="Cambria" w:hAnsi="Cambria" w:cstheme="minorHAnsi"/>
          <w:color w:val="000000" w:themeColor="text1"/>
          <w:shd w:val="clear" w:color="auto" w:fill="FFFFFF"/>
        </w:rPr>
        <w:t xml:space="preserve"> feel</w:t>
      </w:r>
      <w:r w:rsidR="007F609D" w:rsidRPr="001B0695">
        <w:rPr>
          <w:rFonts w:ascii="Cambria" w:hAnsi="Cambria" w:cstheme="minorHAnsi"/>
          <w:color w:val="000000" w:themeColor="text1"/>
          <w:shd w:val="clear" w:color="auto" w:fill="FFFFFF"/>
        </w:rPr>
        <w:t xml:space="preserve"> </w:t>
      </w:r>
      <w:r w:rsidR="00966914" w:rsidRPr="001B0695">
        <w:rPr>
          <w:rFonts w:ascii="Cambria" w:hAnsi="Cambria" w:cstheme="minorHAnsi"/>
          <w:color w:val="000000" w:themeColor="text1"/>
          <w:shd w:val="clear" w:color="auto" w:fill="FFFFFF"/>
        </w:rPr>
        <w:t>more relaxed</w:t>
      </w:r>
      <w:r w:rsidR="007F609D" w:rsidRPr="001B0695">
        <w:rPr>
          <w:rFonts w:ascii="Cambria" w:hAnsi="Cambria" w:cstheme="minorHAnsi"/>
          <w:color w:val="000000" w:themeColor="text1"/>
          <w:shd w:val="clear" w:color="auto" w:fill="FFFFFF"/>
        </w:rPr>
        <w:t>.</w:t>
      </w:r>
      <w:r w:rsidR="00D43C1D" w:rsidRPr="001B0695">
        <w:rPr>
          <w:rFonts w:ascii="Cambria" w:hAnsi="Cambria" w:cstheme="minorHAnsi"/>
          <w:color w:val="000000" w:themeColor="text1"/>
          <w:shd w:val="clear" w:color="auto" w:fill="FFFFFF"/>
        </w:rPr>
        <w:t xml:space="preserve"> The colour will also be a crucial part of the exhibition as colours can make a lasting effect on our psyche and the way we perceive situations.</w:t>
      </w:r>
      <w:r w:rsidR="00966914" w:rsidRPr="001B0695">
        <w:rPr>
          <w:rFonts w:ascii="Cambria" w:hAnsi="Cambria" w:cstheme="minorHAnsi"/>
          <w:color w:val="000000" w:themeColor="text1"/>
          <w:shd w:val="clear" w:color="auto" w:fill="FFFFFF"/>
        </w:rPr>
        <w:t xml:space="preserve"> </w:t>
      </w:r>
    </w:p>
    <w:p w14:paraId="2B858278" w14:textId="77777777" w:rsidR="007F609D" w:rsidRPr="001B0695" w:rsidRDefault="007F609D" w:rsidP="00F430C3">
      <w:pPr>
        <w:rPr>
          <w:rFonts w:ascii="Cambria" w:hAnsi="Cambria" w:cstheme="minorHAnsi"/>
          <w:color w:val="000000" w:themeColor="text1"/>
          <w:shd w:val="clear" w:color="auto" w:fill="FFFFFF"/>
        </w:rPr>
      </w:pPr>
    </w:p>
    <w:p w14:paraId="1C14A16A" w14:textId="5E810E30" w:rsidR="00E0415A" w:rsidRPr="001B0695" w:rsidRDefault="00E0415A" w:rsidP="00F430C3">
      <w:pPr>
        <w:rPr>
          <w:rFonts w:ascii="Cambria" w:hAnsi="Cambria" w:cstheme="minorHAnsi"/>
          <w:color w:val="000000" w:themeColor="text1"/>
          <w:shd w:val="clear" w:color="auto" w:fill="FFFFFF"/>
        </w:rPr>
      </w:pPr>
    </w:p>
    <w:p w14:paraId="5438A56E" w14:textId="55E7E41D" w:rsidR="00AE15CF" w:rsidRPr="001B0695" w:rsidRDefault="00AE15CF" w:rsidP="00AE15CF">
      <w:pPr>
        <w:rPr>
          <w:rFonts w:ascii="Cambria" w:hAnsi="Cambria"/>
          <w:color w:val="000000" w:themeColor="text1"/>
        </w:rPr>
      </w:pPr>
      <w:r w:rsidRPr="001B0695">
        <w:rPr>
          <w:rFonts w:ascii="Cambria" w:hAnsi="Cambria"/>
          <w:color w:val="000000" w:themeColor="text1"/>
        </w:rPr>
        <w:fldChar w:fldCharType="begin"/>
      </w:r>
      <w:r w:rsidRPr="001B0695">
        <w:rPr>
          <w:rFonts w:ascii="Cambria" w:hAnsi="Cambria"/>
          <w:color w:val="000000" w:themeColor="text1"/>
        </w:rPr>
        <w:instrText xml:space="preserve"> INCLUDEPICTURE "https://usercontent1.hubstatic.com/12376316_f520.jpg" \* MERGEFORMATINET </w:instrText>
      </w:r>
      <w:r w:rsidRPr="001B0695">
        <w:rPr>
          <w:rFonts w:ascii="Cambria" w:hAnsi="Cambria"/>
          <w:color w:val="000000" w:themeColor="text1"/>
        </w:rPr>
        <w:fldChar w:fldCharType="separate"/>
      </w:r>
      <w:r w:rsidRPr="001B0695">
        <w:rPr>
          <w:rFonts w:ascii="Cambria" w:hAnsi="Cambria"/>
          <w:noProof/>
          <w:color w:val="000000" w:themeColor="text1"/>
        </w:rPr>
        <w:drawing>
          <wp:inline distT="0" distB="0" distL="0" distR="0" wp14:anchorId="68EFD7DA" wp14:editId="65CF279C">
            <wp:extent cx="5727700" cy="3580765"/>
            <wp:effectExtent l="0" t="0" r="0" b="63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580765"/>
                    </a:xfrm>
                    <a:prstGeom prst="rect">
                      <a:avLst/>
                    </a:prstGeom>
                    <a:noFill/>
                    <a:ln>
                      <a:noFill/>
                    </a:ln>
                  </pic:spPr>
                </pic:pic>
              </a:graphicData>
            </a:graphic>
          </wp:inline>
        </w:drawing>
      </w:r>
      <w:r w:rsidRPr="001B0695">
        <w:rPr>
          <w:rFonts w:ascii="Cambria" w:hAnsi="Cambria"/>
          <w:color w:val="000000" w:themeColor="text1"/>
        </w:rPr>
        <w:fldChar w:fldCharType="end"/>
      </w:r>
    </w:p>
    <w:p w14:paraId="3C272180" w14:textId="443CF3BB" w:rsidR="00AE15CF" w:rsidRPr="001B0695" w:rsidRDefault="00AE15CF" w:rsidP="00AE15CF">
      <w:pPr>
        <w:rPr>
          <w:rFonts w:ascii="Cambria" w:hAnsi="Cambria"/>
          <w:color w:val="000000" w:themeColor="text1"/>
        </w:rPr>
      </w:pPr>
    </w:p>
    <w:p w14:paraId="326E554D" w14:textId="33D3F20D" w:rsidR="00BB31E4" w:rsidRPr="001B0695" w:rsidRDefault="00AE15CF" w:rsidP="00BB31E4">
      <w:pPr>
        <w:rPr>
          <w:rFonts w:ascii="Cambria" w:hAnsi="Cambria" w:cs="Arial"/>
          <w:color w:val="000000" w:themeColor="text1"/>
          <w:shd w:val="clear" w:color="auto" w:fill="F8F9FA"/>
        </w:rPr>
      </w:pPr>
      <w:r w:rsidRPr="001B0695">
        <w:rPr>
          <w:rFonts w:ascii="Cambria" w:hAnsi="Cambria"/>
          <w:color w:val="000000" w:themeColor="text1"/>
        </w:rPr>
        <w:t xml:space="preserve">              Figure 2 </w:t>
      </w:r>
      <w:r w:rsidR="00BB31E4" w:rsidRPr="001B0695">
        <w:rPr>
          <w:rFonts w:ascii="Cambria" w:hAnsi="Cambria"/>
          <w:color w:val="000000" w:themeColor="text1"/>
        </w:rPr>
        <w:t xml:space="preserve">The Starry Night Oil on canvas </w:t>
      </w:r>
      <w:r w:rsidR="00BB31E4" w:rsidRPr="001B0695">
        <w:rPr>
          <w:rFonts w:ascii="Cambria" w:hAnsi="Cambria" w:cs="Arial"/>
          <w:color w:val="000000" w:themeColor="text1"/>
          <w:shd w:val="clear" w:color="auto" w:fill="F8F9FA"/>
        </w:rPr>
        <w:t xml:space="preserve">73.7 cm × 92.1 cm (Van Gogh, </w:t>
      </w:r>
      <w:r w:rsidR="00B94B9E" w:rsidRPr="001B0695">
        <w:rPr>
          <w:rFonts w:ascii="Cambria" w:hAnsi="Cambria" w:cs="Arial"/>
          <w:color w:val="000000" w:themeColor="text1"/>
          <w:shd w:val="clear" w:color="auto" w:fill="F8F9FA"/>
        </w:rPr>
        <w:t>1889)</w:t>
      </w:r>
    </w:p>
    <w:p w14:paraId="64F9A6D3" w14:textId="5881DF24" w:rsidR="00B94B9E" w:rsidRPr="001B0695" w:rsidRDefault="00B94B9E" w:rsidP="00BB31E4">
      <w:pPr>
        <w:rPr>
          <w:rFonts w:ascii="Cambria" w:hAnsi="Cambria" w:cs="Arial"/>
          <w:color w:val="000000" w:themeColor="text1"/>
          <w:shd w:val="clear" w:color="auto" w:fill="F8F9FA"/>
        </w:rPr>
      </w:pPr>
    </w:p>
    <w:p w14:paraId="095A56E7" w14:textId="69C481D4" w:rsidR="00B94B9E" w:rsidRPr="001B0695" w:rsidRDefault="00B94B9E" w:rsidP="00BB31E4">
      <w:pPr>
        <w:rPr>
          <w:rFonts w:ascii="Cambria" w:hAnsi="Cambria" w:cs="Arial"/>
          <w:color w:val="000000" w:themeColor="text1"/>
          <w:shd w:val="clear" w:color="auto" w:fill="F8F9FA"/>
        </w:rPr>
      </w:pPr>
    </w:p>
    <w:p w14:paraId="0E553BE0" w14:textId="10DED6D4" w:rsidR="00B94B9E" w:rsidRPr="001B0695" w:rsidRDefault="00B94B9E" w:rsidP="00BB31E4">
      <w:pPr>
        <w:rPr>
          <w:rFonts w:ascii="Cambria" w:hAnsi="Cambria" w:cs="Arial"/>
          <w:color w:val="000000" w:themeColor="text1"/>
          <w:shd w:val="clear" w:color="auto" w:fill="F8F9FA"/>
        </w:rPr>
      </w:pPr>
      <w:r w:rsidRPr="001B0695">
        <w:rPr>
          <w:rFonts w:ascii="Cambria" w:hAnsi="Cambria" w:cs="Arial"/>
          <w:color w:val="000000" w:themeColor="text1"/>
          <w:shd w:val="clear" w:color="auto" w:fill="F8F9FA"/>
        </w:rPr>
        <w:t xml:space="preserve">The first image that the spectator will be confronted with </w:t>
      </w:r>
      <w:r w:rsidR="007B30AC" w:rsidRPr="001B0695">
        <w:rPr>
          <w:rFonts w:ascii="Cambria" w:hAnsi="Cambria" w:cs="Arial"/>
          <w:color w:val="000000" w:themeColor="text1"/>
          <w:shd w:val="clear" w:color="auto" w:fill="F8F9FA"/>
        </w:rPr>
        <w:t xml:space="preserve">will be the well-known image </w:t>
      </w:r>
      <w:r w:rsidR="00966914" w:rsidRPr="001B0695">
        <w:rPr>
          <w:rFonts w:ascii="Cambria" w:hAnsi="Cambria" w:cs="Arial"/>
          <w:color w:val="000000" w:themeColor="text1"/>
          <w:shd w:val="clear" w:color="auto" w:fill="F8F9FA"/>
        </w:rPr>
        <w:t>‘</w:t>
      </w:r>
      <w:r w:rsidR="007B30AC" w:rsidRPr="001B0695">
        <w:rPr>
          <w:rFonts w:ascii="Cambria" w:hAnsi="Cambria" w:cs="Arial"/>
          <w:color w:val="000000" w:themeColor="text1"/>
          <w:shd w:val="clear" w:color="auto" w:fill="F8F9FA"/>
        </w:rPr>
        <w:t xml:space="preserve">The </w:t>
      </w:r>
      <w:r w:rsidR="00966914" w:rsidRPr="001B0695">
        <w:rPr>
          <w:rFonts w:ascii="Cambria" w:hAnsi="Cambria" w:cs="Arial"/>
          <w:color w:val="000000" w:themeColor="text1"/>
          <w:shd w:val="clear" w:color="auto" w:fill="F8F9FA"/>
        </w:rPr>
        <w:t>S</w:t>
      </w:r>
      <w:r w:rsidR="007B30AC" w:rsidRPr="001B0695">
        <w:rPr>
          <w:rFonts w:ascii="Cambria" w:hAnsi="Cambria" w:cs="Arial"/>
          <w:color w:val="000000" w:themeColor="text1"/>
          <w:shd w:val="clear" w:color="auto" w:fill="F8F9FA"/>
        </w:rPr>
        <w:t xml:space="preserve">tarry </w:t>
      </w:r>
      <w:r w:rsidR="00966914" w:rsidRPr="001B0695">
        <w:rPr>
          <w:rFonts w:ascii="Cambria" w:hAnsi="Cambria" w:cs="Arial"/>
          <w:color w:val="000000" w:themeColor="text1"/>
          <w:shd w:val="clear" w:color="auto" w:fill="F8F9FA"/>
        </w:rPr>
        <w:t>N</w:t>
      </w:r>
      <w:r w:rsidR="007B30AC" w:rsidRPr="001B0695">
        <w:rPr>
          <w:rFonts w:ascii="Cambria" w:hAnsi="Cambria" w:cs="Arial"/>
          <w:color w:val="000000" w:themeColor="text1"/>
          <w:shd w:val="clear" w:color="auto" w:fill="F8F9FA"/>
        </w:rPr>
        <w:t>ight</w:t>
      </w:r>
      <w:r w:rsidR="00966914" w:rsidRPr="001B0695">
        <w:rPr>
          <w:rFonts w:ascii="Cambria" w:hAnsi="Cambria" w:cs="Arial"/>
          <w:color w:val="000000" w:themeColor="text1"/>
          <w:shd w:val="clear" w:color="auto" w:fill="F8F9FA"/>
        </w:rPr>
        <w:t>’</w:t>
      </w:r>
      <w:r w:rsidR="007B30AC" w:rsidRPr="001B0695">
        <w:rPr>
          <w:rFonts w:ascii="Cambria" w:hAnsi="Cambria" w:cs="Arial"/>
          <w:color w:val="000000" w:themeColor="text1"/>
          <w:shd w:val="clear" w:color="auto" w:fill="F8F9FA"/>
        </w:rPr>
        <w:t xml:space="preserve"> by Vincent van Gogh</w:t>
      </w:r>
      <w:r w:rsidR="00966914" w:rsidRPr="001B0695">
        <w:rPr>
          <w:rFonts w:ascii="Cambria" w:hAnsi="Cambria" w:cs="Arial"/>
          <w:color w:val="000000" w:themeColor="text1"/>
          <w:shd w:val="clear" w:color="auto" w:fill="F8F9FA"/>
        </w:rPr>
        <w:t>, a</w:t>
      </w:r>
      <w:r w:rsidR="007B30AC" w:rsidRPr="001B0695">
        <w:rPr>
          <w:rFonts w:ascii="Cambria" w:hAnsi="Cambria" w:cs="Arial"/>
          <w:color w:val="000000" w:themeColor="text1"/>
          <w:shd w:val="clear" w:color="auto" w:fill="F8F9FA"/>
        </w:rPr>
        <w:t xml:space="preserve"> beautiful scene of an imagined village combined with the views seen from the window of the asylum </w:t>
      </w:r>
      <w:r w:rsidR="00966914" w:rsidRPr="001B0695">
        <w:rPr>
          <w:rFonts w:ascii="Cambria" w:hAnsi="Cambria" w:cs="Arial"/>
          <w:color w:val="000000" w:themeColor="text1"/>
          <w:shd w:val="clear" w:color="auto" w:fill="F8F9FA"/>
        </w:rPr>
        <w:t xml:space="preserve">that </w:t>
      </w:r>
      <w:r w:rsidR="007B30AC" w:rsidRPr="001B0695">
        <w:rPr>
          <w:rFonts w:ascii="Cambria" w:hAnsi="Cambria" w:cs="Arial"/>
          <w:color w:val="000000" w:themeColor="text1"/>
          <w:shd w:val="clear" w:color="auto" w:fill="F8F9FA"/>
        </w:rPr>
        <w:t xml:space="preserve">he was committed to. </w:t>
      </w:r>
      <w:r w:rsidR="00966914" w:rsidRPr="001B0695">
        <w:rPr>
          <w:rFonts w:ascii="Cambria" w:hAnsi="Cambria" w:cs="Arial"/>
          <w:color w:val="000000" w:themeColor="text1"/>
          <w:shd w:val="clear" w:color="auto" w:fill="F8F9FA"/>
        </w:rPr>
        <w:t>Van Gogh</w:t>
      </w:r>
      <w:r w:rsidR="007B30AC" w:rsidRPr="001B0695">
        <w:rPr>
          <w:rFonts w:ascii="Cambria" w:hAnsi="Cambria" w:cs="Arial"/>
          <w:color w:val="000000" w:themeColor="text1"/>
          <w:shd w:val="clear" w:color="auto" w:fill="F8F9FA"/>
        </w:rPr>
        <w:t xml:space="preserve"> moved into the asylum </w:t>
      </w:r>
      <w:r w:rsidR="00966914" w:rsidRPr="001B0695">
        <w:rPr>
          <w:rFonts w:ascii="Cambria" w:hAnsi="Cambria" w:cs="Arial"/>
          <w:color w:val="000000" w:themeColor="text1"/>
          <w:shd w:val="clear" w:color="auto" w:fill="F8F9FA"/>
        </w:rPr>
        <w:t xml:space="preserve">voluntarily </w:t>
      </w:r>
      <w:r w:rsidR="007B30AC" w:rsidRPr="001B0695">
        <w:rPr>
          <w:rFonts w:ascii="Cambria" w:hAnsi="Cambria" w:cs="Arial"/>
          <w:color w:val="000000" w:themeColor="text1"/>
          <w:shd w:val="clear" w:color="auto" w:fill="F8F9FA"/>
        </w:rPr>
        <w:t xml:space="preserve">after </w:t>
      </w:r>
      <w:r w:rsidR="00966914" w:rsidRPr="001B0695">
        <w:rPr>
          <w:rFonts w:ascii="Cambria" w:hAnsi="Cambria" w:cs="Arial"/>
          <w:color w:val="000000" w:themeColor="text1"/>
          <w:shd w:val="clear" w:color="auto" w:fill="F8F9FA"/>
        </w:rPr>
        <w:t xml:space="preserve">he very famously cut </w:t>
      </w:r>
      <w:r w:rsidR="007B30AC" w:rsidRPr="001B0695">
        <w:rPr>
          <w:rFonts w:ascii="Cambria" w:hAnsi="Cambria" w:cs="Arial"/>
          <w:color w:val="000000" w:themeColor="text1"/>
          <w:shd w:val="clear" w:color="auto" w:fill="F8F9FA"/>
        </w:rPr>
        <w:t xml:space="preserve">off his own ear. </w:t>
      </w:r>
      <w:r w:rsidR="008F3C10" w:rsidRPr="001B0695">
        <w:rPr>
          <w:rFonts w:ascii="Cambria" w:hAnsi="Cambria" w:cs="Arial"/>
          <w:color w:val="000000" w:themeColor="text1"/>
          <w:shd w:val="clear" w:color="auto" w:fill="F8F9FA"/>
        </w:rPr>
        <w:t>Whilst there he</w:t>
      </w:r>
      <w:r w:rsidR="007B30AC" w:rsidRPr="001B0695">
        <w:rPr>
          <w:rFonts w:ascii="Cambria" w:hAnsi="Cambria" w:cs="Arial"/>
          <w:color w:val="000000" w:themeColor="text1"/>
          <w:shd w:val="clear" w:color="auto" w:fill="F8F9FA"/>
        </w:rPr>
        <w:t xml:space="preserve"> </w:t>
      </w:r>
      <w:r w:rsidR="008F3C10" w:rsidRPr="001B0695">
        <w:rPr>
          <w:rFonts w:ascii="Cambria" w:hAnsi="Cambria" w:cs="Arial"/>
          <w:color w:val="000000" w:themeColor="text1"/>
          <w:shd w:val="clear" w:color="auto" w:fill="F8F9FA"/>
        </w:rPr>
        <w:t xml:space="preserve">confirmed to the staff </w:t>
      </w:r>
      <w:r w:rsidR="007B30AC" w:rsidRPr="001B0695">
        <w:rPr>
          <w:rFonts w:ascii="Cambria" w:hAnsi="Cambria" w:cs="Arial"/>
          <w:color w:val="000000" w:themeColor="text1"/>
          <w:shd w:val="clear" w:color="auto" w:fill="F8F9FA"/>
        </w:rPr>
        <w:t xml:space="preserve">that he </w:t>
      </w:r>
      <w:r w:rsidR="008F3C10" w:rsidRPr="001B0695">
        <w:rPr>
          <w:rFonts w:ascii="Cambria" w:hAnsi="Cambria" w:cs="Arial"/>
          <w:color w:val="000000" w:themeColor="text1"/>
          <w:shd w:val="clear" w:color="auto" w:fill="F8F9FA"/>
        </w:rPr>
        <w:t xml:space="preserve">had </w:t>
      </w:r>
      <w:r w:rsidR="007B30AC" w:rsidRPr="001B0695">
        <w:rPr>
          <w:rFonts w:ascii="Cambria" w:hAnsi="Cambria" w:cs="Arial"/>
          <w:color w:val="000000" w:themeColor="text1"/>
          <w:shd w:val="clear" w:color="auto" w:fill="F8F9FA"/>
        </w:rPr>
        <w:t xml:space="preserve">heard a voice in his ear that said “kill him” so in an impulsive act he </w:t>
      </w:r>
      <w:r w:rsidR="008F3C10" w:rsidRPr="001B0695">
        <w:rPr>
          <w:rFonts w:ascii="Cambria" w:hAnsi="Cambria" w:cs="Arial"/>
          <w:color w:val="000000" w:themeColor="text1"/>
          <w:shd w:val="clear" w:color="auto" w:fill="F8F9FA"/>
        </w:rPr>
        <w:t xml:space="preserve">tried to </w:t>
      </w:r>
      <w:r w:rsidR="007B30AC" w:rsidRPr="001B0695">
        <w:rPr>
          <w:rFonts w:ascii="Cambria" w:hAnsi="Cambria" w:cs="Arial"/>
          <w:color w:val="000000" w:themeColor="text1"/>
          <w:shd w:val="clear" w:color="auto" w:fill="F8F9FA"/>
        </w:rPr>
        <w:t xml:space="preserve">silence that voice </w:t>
      </w:r>
      <w:r w:rsidR="008F3C10" w:rsidRPr="001B0695">
        <w:rPr>
          <w:rFonts w:ascii="Cambria" w:hAnsi="Cambria" w:cs="Arial"/>
          <w:color w:val="000000" w:themeColor="text1"/>
          <w:shd w:val="clear" w:color="auto" w:fill="F8F9FA"/>
        </w:rPr>
        <w:t>by committing this brutal act upon himself</w:t>
      </w:r>
      <w:r w:rsidR="007B30AC" w:rsidRPr="001B0695">
        <w:rPr>
          <w:rFonts w:ascii="Cambria" w:hAnsi="Cambria" w:cs="Arial"/>
          <w:color w:val="000000" w:themeColor="text1"/>
          <w:shd w:val="clear" w:color="auto" w:fill="F8F9FA"/>
        </w:rPr>
        <w:t xml:space="preserve">. </w:t>
      </w:r>
      <w:r w:rsidR="008F3C10" w:rsidRPr="001B0695">
        <w:rPr>
          <w:rFonts w:ascii="Cambria" w:hAnsi="Cambria" w:cs="Arial"/>
          <w:color w:val="000000" w:themeColor="text1"/>
          <w:shd w:val="clear" w:color="auto" w:fill="F8F9FA"/>
        </w:rPr>
        <w:t xml:space="preserve">This image has been chosen to welcome the viewer, it will most likely be familiar to them yet they may not know the story behind it. The fact that it is so relevant to mental illness might surprise the guest, getting them to question the artist behind many works that they feel familiar with. </w:t>
      </w:r>
    </w:p>
    <w:p w14:paraId="05CB873E" w14:textId="4FE44D7E" w:rsidR="00F320D6" w:rsidRPr="001B0695" w:rsidRDefault="007B30AC" w:rsidP="00F320D6">
      <w:pPr>
        <w:rPr>
          <w:rFonts w:ascii="Cambria" w:hAnsi="Cambria"/>
        </w:rPr>
      </w:pPr>
      <w:r w:rsidRPr="001B0695">
        <w:rPr>
          <w:rFonts w:ascii="Cambria" w:hAnsi="Cambria" w:cs="Arial"/>
          <w:color w:val="000000" w:themeColor="text1"/>
          <w:shd w:val="clear" w:color="auto" w:fill="F8F9FA"/>
        </w:rPr>
        <w:t xml:space="preserve">  </w:t>
      </w:r>
      <w:r w:rsidR="00F320D6" w:rsidRPr="001B0695">
        <w:rPr>
          <w:rFonts w:ascii="Cambria" w:hAnsi="Cambria" w:cs="Arial"/>
          <w:color w:val="000000" w:themeColor="text1"/>
          <w:shd w:val="clear" w:color="auto" w:fill="F8F9FA"/>
        </w:rPr>
        <w:t>According to the 2008 survey by the National Alliance on Mental Illness</w:t>
      </w:r>
      <w:r w:rsidR="008F3C10" w:rsidRPr="001B0695">
        <w:rPr>
          <w:rFonts w:ascii="Cambria" w:hAnsi="Cambria" w:cs="Arial"/>
          <w:color w:val="000000" w:themeColor="text1"/>
          <w:shd w:val="clear" w:color="auto" w:fill="F8F9FA"/>
        </w:rPr>
        <w:t>,</w:t>
      </w:r>
      <w:r w:rsidR="00F320D6" w:rsidRPr="001B0695">
        <w:rPr>
          <w:rFonts w:ascii="Cambria" w:hAnsi="Cambria" w:cs="Arial"/>
          <w:color w:val="000000" w:themeColor="text1"/>
          <w:shd w:val="clear" w:color="auto" w:fill="F8F9FA"/>
        </w:rPr>
        <w:t xml:space="preserve"> 64 percent of the public are misinformed about mental illness</w:t>
      </w:r>
      <w:r w:rsidR="008F3C10" w:rsidRPr="001B0695">
        <w:rPr>
          <w:rFonts w:ascii="Cambria" w:hAnsi="Cambria" w:cs="Arial"/>
          <w:color w:val="000000" w:themeColor="text1"/>
          <w:shd w:val="clear" w:color="auto" w:fill="F8F9FA"/>
        </w:rPr>
        <w:t>,</w:t>
      </w:r>
      <w:r w:rsidR="00F320D6" w:rsidRPr="001B0695">
        <w:rPr>
          <w:rFonts w:ascii="Cambria" w:hAnsi="Cambria" w:cs="Arial"/>
          <w:color w:val="000000" w:themeColor="text1"/>
          <w:shd w:val="clear" w:color="auto" w:fill="F8F9FA"/>
        </w:rPr>
        <w:t xml:space="preserve"> especially on the symptoms and effects of the disorder schizophrenia </w:t>
      </w:r>
      <w:r w:rsidR="00F320D6" w:rsidRPr="001B0695">
        <w:rPr>
          <w:rFonts w:ascii="Cambria" w:hAnsi="Cambria" w:cs="Arial"/>
          <w:color w:val="000000" w:themeColor="text1"/>
          <w:shd w:val="clear" w:color="auto" w:fill="FFFFFF"/>
        </w:rPr>
        <w:t>(Nami.org, 2008). I hope this image will clear the mind of the viewer</w:t>
      </w:r>
      <w:r w:rsidR="005F3AFF">
        <w:rPr>
          <w:rFonts w:ascii="Cambria" w:hAnsi="Cambria" w:cs="Arial"/>
          <w:color w:val="000000" w:themeColor="text1"/>
          <w:shd w:val="clear" w:color="auto" w:fill="FFFFFF"/>
        </w:rPr>
        <w:t>.</w:t>
      </w:r>
      <w:r w:rsidR="00F320D6" w:rsidRPr="001B0695">
        <w:rPr>
          <w:rFonts w:ascii="Cambria" w:hAnsi="Cambria" w:cs="Arial"/>
          <w:color w:val="000000" w:themeColor="text1"/>
          <w:shd w:val="clear" w:color="auto" w:fill="FFFFFF"/>
        </w:rPr>
        <w:t xml:space="preserve"> </w:t>
      </w:r>
      <w:r w:rsidR="008F3C10" w:rsidRPr="001B0695">
        <w:rPr>
          <w:rFonts w:ascii="Cambria" w:hAnsi="Cambria" w:cs="Arial"/>
          <w:color w:val="000000" w:themeColor="text1"/>
          <w:shd w:val="clear" w:color="auto" w:fill="FFFFFF"/>
        </w:rPr>
        <w:t>They will</w:t>
      </w:r>
      <w:r w:rsidR="00F320D6" w:rsidRPr="001B0695">
        <w:rPr>
          <w:rFonts w:ascii="Cambria" w:hAnsi="Cambria" w:cs="Arial"/>
          <w:color w:val="000000" w:themeColor="text1"/>
          <w:shd w:val="clear" w:color="auto" w:fill="FFFFFF"/>
        </w:rPr>
        <w:t xml:space="preserve"> hear </w:t>
      </w:r>
      <w:r w:rsidR="008F3C10" w:rsidRPr="001B0695">
        <w:rPr>
          <w:rFonts w:ascii="Cambria" w:hAnsi="Cambria" w:cs="Arial"/>
          <w:color w:val="000000" w:themeColor="text1"/>
          <w:shd w:val="clear" w:color="auto" w:fill="FFFFFF"/>
        </w:rPr>
        <w:t>a</w:t>
      </w:r>
      <w:r w:rsidR="00F320D6" w:rsidRPr="001B0695">
        <w:rPr>
          <w:rFonts w:ascii="Cambria" w:hAnsi="Cambria" w:cs="Arial"/>
          <w:color w:val="000000" w:themeColor="text1"/>
          <w:shd w:val="clear" w:color="auto" w:fill="FFFFFF"/>
        </w:rPr>
        <w:t xml:space="preserve"> </w:t>
      </w:r>
      <w:r w:rsidR="008F3C10" w:rsidRPr="001B0695">
        <w:rPr>
          <w:rFonts w:ascii="Cambria" w:hAnsi="Cambria" w:cs="Arial"/>
          <w:color w:val="000000" w:themeColor="text1"/>
          <w:shd w:val="clear" w:color="auto" w:fill="FFFFFF"/>
        </w:rPr>
        <w:t>song</w:t>
      </w:r>
      <w:r w:rsidR="00F320D6" w:rsidRPr="001B0695">
        <w:rPr>
          <w:rFonts w:ascii="Cambria" w:hAnsi="Cambria" w:cs="Arial"/>
          <w:color w:val="000000" w:themeColor="text1"/>
          <w:shd w:val="clear" w:color="auto" w:fill="FFFFFF"/>
        </w:rPr>
        <w:t xml:space="preserve"> that will play on loop through</w:t>
      </w:r>
      <w:r w:rsidR="008F3C10" w:rsidRPr="001B0695">
        <w:rPr>
          <w:rFonts w:ascii="Cambria" w:hAnsi="Cambria" w:cs="Arial"/>
          <w:color w:val="000000" w:themeColor="text1"/>
          <w:shd w:val="clear" w:color="auto" w:fill="FFFFFF"/>
        </w:rPr>
        <w:t>out</w:t>
      </w:r>
      <w:r w:rsidR="00F320D6" w:rsidRPr="001B0695">
        <w:rPr>
          <w:rFonts w:ascii="Cambria" w:hAnsi="Cambria" w:cs="Arial"/>
          <w:color w:val="000000" w:themeColor="text1"/>
          <w:shd w:val="clear" w:color="auto" w:fill="FFFFFF"/>
        </w:rPr>
        <w:t xml:space="preserve"> the exhibition</w:t>
      </w:r>
      <w:r w:rsidR="008F3C10" w:rsidRPr="001B0695">
        <w:rPr>
          <w:rFonts w:ascii="Cambria" w:hAnsi="Cambria" w:cs="Arial"/>
          <w:color w:val="000000" w:themeColor="text1"/>
          <w:shd w:val="clear" w:color="auto" w:fill="FFFFFF"/>
        </w:rPr>
        <w:t>, and</w:t>
      </w:r>
      <w:r w:rsidR="00F320D6" w:rsidRPr="001B0695">
        <w:rPr>
          <w:rFonts w:ascii="Cambria" w:hAnsi="Cambria" w:cs="Arial"/>
          <w:color w:val="000000" w:themeColor="text1"/>
          <w:shd w:val="clear" w:color="auto" w:fill="FFFFFF"/>
        </w:rPr>
        <w:t xml:space="preserve"> along with the dimly lit room it will create a calming but uneasy ambience that will suck the spectator into this world of ‘madness’ and create the feeling that perhaps you should </w:t>
      </w:r>
      <w:r w:rsidR="00F320D6" w:rsidRPr="001B0695">
        <w:rPr>
          <w:rFonts w:ascii="Cambria" w:hAnsi="Cambria" w:cs="Arial"/>
          <w:color w:val="000000" w:themeColor="text1"/>
          <w:shd w:val="clear" w:color="auto" w:fill="FFFFFF"/>
        </w:rPr>
        <w:lastRenderedPageBreak/>
        <w:t>look behind you as the hairs on the back of your neck stand up. Th</w:t>
      </w:r>
      <w:r w:rsidR="008F3C10" w:rsidRPr="001B0695">
        <w:rPr>
          <w:rFonts w:ascii="Cambria" w:hAnsi="Cambria" w:cs="Arial"/>
          <w:color w:val="000000" w:themeColor="text1"/>
          <w:shd w:val="clear" w:color="auto" w:fill="FFFFFF"/>
        </w:rPr>
        <w:t xml:space="preserve">e </w:t>
      </w:r>
      <w:r w:rsidR="00F320D6" w:rsidRPr="001B0695">
        <w:rPr>
          <w:rFonts w:ascii="Cambria" w:hAnsi="Cambria" w:cs="Arial"/>
          <w:color w:val="000000" w:themeColor="text1"/>
          <w:shd w:val="clear" w:color="auto" w:fill="FFFFFF"/>
        </w:rPr>
        <w:t xml:space="preserve">song </w:t>
      </w:r>
      <w:r w:rsidR="005534D6" w:rsidRPr="001B0695">
        <w:rPr>
          <w:rFonts w:ascii="Cambria" w:hAnsi="Cambria" w:cs="Arial"/>
          <w:color w:val="000000" w:themeColor="text1"/>
          <w:shd w:val="clear" w:color="auto" w:fill="FFFFFF"/>
        </w:rPr>
        <w:t xml:space="preserve">that will play throughout the show is ‘Zima’ </w:t>
      </w:r>
      <w:r w:rsidR="00563A3B" w:rsidRPr="001B0695">
        <w:rPr>
          <w:rFonts w:ascii="Cambria" w:hAnsi="Cambria" w:cs="Arial"/>
          <w:color w:val="000000" w:themeColor="text1"/>
          <w:shd w:val="clear" w:color="auto" w:fill="FFFFFF"/>
        </w:rPr>
        <w:t xml:space="preserve">(Winter) </w:t>
      </w:r>
      <w:r w:rsidR="005534D6" w:rsidRPr="001B0695">
        <w:rPr>
          <w:rFonts w:ascii="Cambria" w:hAnsi="Cambria" w:cs="Arial"/>
          <w:color w:val="000000" w:themeColor="text1"/>
          <w:shd w:val="clear" w:color="auto" w:fill="FFFFFF"/>
        </w:rPr>
        <w:t xml:space="preserve">by </w:t>
      </w:r>
      <w:proofErr w:type="spellStart"/>
      <w:r w:rsidR="005534D6" w:rsidRPr="001B0695">
        <w:rPr>
          <w:rFonts w:ascii="Cambria" w:hAnsi="Cambria" w:cs="Arial"/>
          <w:color w:val="000000" w:themeColor="text1"/>
          <w:shd w:val="clear" w:color="auto" w:fill="FFFFFF"/>
        </w:rPr>
        <w:t>Matrang</w:t>
      </w:r>
      <w:proofErr w:type="spellEnd"/>
      <w:r w:rsidR="008F3C10" w:rsidRPr="001B0695">
        <w:rPr>
          <w:rFonts w:ascii="Cambria" w:hAnsi="Cambria" w:cs="Arial"/>
          <w:color w:val="000000" w:themeColor="text1"/>
          <w:shd w:val="clear" w:color="auto" w:fill="FFFFFF"/>
        </w:rPr>
        <w:t xml:space="preserve">, a </w:t>
      </w:r>
      <w:r w:rsidR="005534D6" w:rsidRPr="001B0695">
        <w:rPr>
          <w:rFonts w:ascii="Cambria" w:hAnsi="Cambria" w:cs="Arial"/>
          <w:color w:val="000000" w:themeColor="text1"/>
          <w:shd w:val="clear" w:color="auto" w:fill="FFFFFF"/>
        </w:rPr>
        <w:t>Russian</w:t>
      </w:r>
      <w:r w:rsidR="008F3C10" w:rsidRPr="001B0695">
        <w:rPr>
          <w:rFonts w:ascii="Cambria" w:hAnsi="Cambria" w:cs="Arial"/>
          <w:color w:val="000000" w:themeColor="text1"/>
          <w:shd w:val="clear" w:color="auto" w:fill="FFFFFF"/>
        </w:rPr>
        <w:t xml:space="preserve"> musician</w:t>
      </w:r>
      <w:r w:rsidR="005534D6" w:rsidRPr="001B0695">
        <w:rPr>
          <w:rFonts w:ascii="Cambria" w:hAnsi="Cambria" w:cs="Arial"/>
          <w:color w:val="000000" w:themeColor="text1"/>
          <w:shd w:val="clear" w:color="auto" w:fill="FFFFFF"/>
        </w:rPr>
        <w:t xml:space="preserve"> of Vladikavkaz in the north Caucasus region that creates ambient electronic beats with short lyrics and bold meanings</w:t>
      </w:r>
      <w:r w:rsidR="00542704" w:rsidRPr="001B0695">
        <w:rPr>
          <w:rFonts w:ascii="Cambria" w:hAnsi="Cambria" w:cs="Arial"/>
          <w:color w:val="000000" w:themeColor="text1"/>
          <w:shd w:val="clear" w:color="auto" w:fill="FFFFFF"/>
        </w:rPr>
        <w:t xml:space="preserve">. The </w:t>
      </w:r>
      <w:r w:rsidR="00563A3B" w:rsidRPr="001B0695">
        <w:rPr>
          <w:rFonts w:ascii="Cambria" w:hAnsi="Cambria" w:cs="Arial"/>
          <w:color w:val="000000" w:themeColor="text1"/>
          <w:shd w:val="clear" w:color="auto" w:fill="FFFFFF"/>
        </w:rPr>
        <w:t>vocals are</w:t>
      </w:r>
      <w:r w:rsidR="00542704" w:rsidRPr="001B0695">
        <w:rPr>
          <w:rFonts w:ascii="Cambria" w:hAnsi="Cambria" w:cs="Arial"/>
          <w:color w:val="000000" w:themeColor="text1"/>
          <w:shd w:val="clear" w:color="auto" w:fill="FFFFFF"/>
        </w:rPr>
        <w:t xml:space="preserve"> deep and the music is swift. </w:t>
      </w:r>
      <w:r w:rsidR="008F3C10" w:rsidRPr="001B0695">
        <w:rPr>
          <w:rFonts w:ascii="Cambria" w:hAnsi="Cambria" w:cs="Arial"/>
          <w:color w:val="000000" w:themeColor="text1"/>
          <w:shd w:val="clear" w:color="auto" w:fill="FFFFFF"/>
        </w:rPr>
        <w:t xml:space="preserve">It </w:t>
      </w:r>
      <w:r w:rsidR="00563A3B" w:rsidRPr="001B0695">
        <w:rPr>
          <w:rFonts w:ascii="Cambria" w:hAnsi="Cambria" w:cs="Arial"/>
          <w:color w:val="000000" w:themeColor="text1"/>
          <w:shd w:val="clear" w:color="auto" w:fill="FFFFFF"/>
        </w:rPr>
        <w:t>includes</w:t>
      </w:r>
      <w:r w:rsidR="00542704" w:rsidRPr="001B0695">
        <w:rPr>
          <w:rFonts w:ascii="Cambria" w:hAnsi="Cambria" w:cs="Arial"/>
          <w:color w:val="000000" w:themeColor="text1"/>
          <w:shd w:val="clear" w:color="auto" w:fill="FFFFFF"/>
        </w:rPr>
        <w:t xml:space="preserve"> </w:t>
      </w:r>
      <w:r w:rsidR="00563A3B" w:rsidRPr="001B0695">
        <w:rPr>
          <w:rFonts w:ascii="Cambria" w:hAnsi="Cambria" w:cs="Arial"/>
          <w:color w:val="000000" w:themeColor="text1"/>
          <w:shd w:val="clear" w:color="auto" w:fill="FFFFFF"/>
        </w:rPr>
        <w:t>metaphorical lyrics about</w:t>
      </w:r>
      <w:r w:rsidR="00542704" w:rsidRPr="001B0695">
        <w:rPr>
          <w:rFonts w:ascii="Cambria" w:hAnsi="Cambria" w:cs="Arial"/>
          <w:color w:val="000000" w:themeColor="text1"/>
          <w:shd w:val="clear" w:color="auto" w:fill="FFFFFF"/>
        </w:rPr>
        <w:t xml:space="preserve"> life going to</w:t>
      </w:r>
      <w:r w:rsidR="00563A3B" w:rsidRPr="001B0695">
        <w:rPr>
          <w:rFonts w:ascii="Cambria" w:hAnsi="Cambria" w:cs="Arial"/>
          <w:color w:val="000000" w:themeColor="text1"/>
          <w:shd w:val="clear" w:color="auto" w:fill="FFFFFF"/>
        </w:rPr>
        <w:t>o</w:t>
      </w:r>
      <w:r w:rsidR="00542704" w:rsidRPr="001B0695">
        <w:rPr>
          <w:rFonts w:ascii="Cambria" w:hAnsi="Cambria" w:cs="Arial"/>
          <w:color w:val="000000" w:themeColor="text1"/>
          <w:shd w:val="clear" w:color="auto" w:fill="FFFFFF"/>
        </w:rPr>
        <w:t xml:space="preserve"> fast</w:t>
      </w:r>
      <w:r w:rsidR="00563A3B" w:rsidRPr="001B0695">
        <w:rPr>
          <w:rFonts w:ascii="Cambria" w:hAnsi="Cambria" w:cs="Arial"/>
          <w:color w:val="000000" w:themeColor="text1"/>
          <w:shd w:val="clear" w:color="auto" w:fill="FFFFFF"/>
        </w:rPr>
        <w:t>,</w:t>
      </w:r>
      <w:r w:rsidR="00542704" w:rsidRPr="001B0695">
        <w:rPr>
          <w:rFonts w:ascii="Cambria" w:hAnsi="Cambria" w:cs="Arial"/>
          <w:color w:val="000000" w:themeColor="text1"/>
          <w:shd w:val="clear" w:color="auto" w:fill="FFFFFF"/>
        </w:rPr>
        <w:t xml:space="preserve"> going from young to old</w:t>
      </w:r>
      <w:r w:rsidR="00563A3B" w:rsidRPr="001B0695">
        <w:rPr>
          <w:rFonts w:ascii="Cambria" w:hAnsi="Cambria" w:cs="Arial"/>
          <w:color w:val="000000" w:themeColor="text1"/>
          <w:shd w:val="clear" w:color="auto" w:fill="FFFFFF"/>
        </w:rPr>
        <w:t xml:space="preserve">, </w:t>
      </w:r>
      <w:r w:rsidR="00542704" w:rsidRPr="001B0695">
        <w:rPr>
          <w:rFonts w:ascii="Cambria" w:hAnsi="Cambria" w:cs="Arial"/>
          <w:color w:val="000000" w:themeColor="text1"/>
          <w:shd w:val="clear" w:color="auto" w:fill="FFFFFF"/>
        </w:rPr>
        <w:t>happy to sad</w:t>
      </w:r>
      <w:r w:rsidR="00563A3B" w:rsidRPr="001B0695">
        <w:rPr>
          <w:rFonts w:ascii="Cambria" w:hAnsi="Cambria" w:cs="Arial"/>
          <w:color w:val="000000" w:themeColor="text1"/>
          <w:shd w:val="clear" w:color="auto" w:fill="FFFFFF"/>
        </w:rPr>
        <w:t xml:space="preserve"> and</w:t>
      </w:r>
      <w:r w:rsidR="00542704" w:rsidRPr="001B0695">
        <w:rPr>
          <w:rFonts w:ascii="Cambria" w:hAnsi="Cambria" w:cs="Arial"/>
          <w:color w:val="000000" w:themeColor="text1"/>
          <w:shd w:val="clear" w:color="auto" w:fill="FFFFFF"/>
        </w:rPr>
        <w:t xml:space="preserve"> fresh to depressed</w:t>
      </w:r>
      <w:r w:rsidR="00563A3B" w:rsidRPr="001B0695">
        <w:rPr>
          <w:rFonts w:ascii="Cambria" w:hAnsi="Cambria" w:cs="Arial"/>
          <w:color w:val="000000" w:themeColor="text1"/>
          <w:shd w:val="clear" w:color="auto" w:fill="FFFFFF"/>
        </w:rPr>
        <w:t xml:space="preserve">, but what is most important is that the majority of attendees will not understand the Russian lyrics, just as they do not know the minds of the damaged, they will only be able to feel the song, guess it’s lyrics and meaning. It’s not being told. </w:t>
      </w:r>
    </w:p>
    <w:p w14:paraId="286252F0" w14:textId="5F149A80" w:rsidR="00945EC6" w:rsidRPr="001B0695" w:rsidRDefault="00945EC6" w:rsidP="00F320D6">
      <w:pPr>
        <w:rPr>
          <w:rFonts w:ascii="Cambria" w:hAnsi="Cambria" w:cs="Arial"/>
          <w:color w:val="000000" w:themeColor="text1"/>
          <w:shd w:val="clear" w:color="auto" w:fill="FFFFFF"/>
        </w:rPr>
      </w:pPr>
    </w:p>
    <w:p w14:paraId="1E0C93AA" w14:textId="34E3B761" w:rsidR="007B30AC" w:rsidRPr="001B0695" w:rsidRDefault="007F3041" w:rsidP="00BB31E4">
      <w:pPr>
        <w:rPr>
          <w:rFonts w:ascii="Cambria" w:hAnsi="Cambria"/>
          <w:color w:val="000000" w:themeColor="text1"/>
        </w:rPr>
      </w:pPr>
      <w:r w:rsidRPr="001B0695">
        <w:rPr>
          <w:rFonts w:ascii="Cambria" w:hAnsi="Cambria"/>
          <w:color w:val="000000" w:themeColor="text1"/>
        </w:rPr>
        <w:t xml:space="preserve">                     </w:t>
      </w:r>
      <w:r w:rsidR="0092073F" w:rsidRPr="001B0695">
        <w:rPr>
          <w:rFonts w:ascii="Cambria" w:hAnsi="Cambria"/>
          <w:color w:val="000000" w:themeColor="text1"/>
        </w:rPr>
        <w:t xml:space="preserve">         </w:t>
      </w:r>
      <w:r w:rsidRPr="001B0695">
        <w:rPr>
          <w:rFonts w:ascii="Cambria" w:hAnsi="Cambria"/>
          <w:color w:val="000000" w:themeColor="text1"/>
        </w:rPr>
        <w:t xml:space="preserve">   </w:t>
      </w:r>
      <w:r w:rsidRPr="001B0695">
        <w:rPr>
          <w:rFonts w:ascii="Cambria" w:hAnsi="Cambria"/>
          <w:noProof/>
          <w:color w:val="000000" w:themeColor="text1"/>
          <w:lang w:eastAsia="en-GB"/>
        </w:rPr>
        <w:drawing>
          <wp:inline distT="0" distB="0" distL="0" distR="0" wp14:anchorId="6113D6D1" wp14:editId="51250410">
            <wp:extent cx="3476625" cy="3476625"/>
            <wp:effectExtent l="0" t="0" r="9525" b="9525"/>
            <wp:docPr id="2" name="Picture 2" descr="https://www.bryancharnley.info/wp-content/uploads/2015/04/Charnley_Self_Portrait_series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ryancharnley.info/wp-content/uploads/2015/04/Charnley_Self_Portrait_series_1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76625" cy="3476625"/>
                    </a:xfrm>
                    <a:prstGeom prst="rect">
                      <a:avLst/>
                    </a:prstGeom>
                    <a:noFill/>
                    <a:ln>
                      <a:noFill/>
                    </a:ln>
                  </pic:spPr>
                </pic:pic>
              </a:graphicData>
            </a:graphic>
          </wp:inline>
        </w:drawing>
      </w:r>
    </w:p>
    <w:p w14:paraId="6B012751" w14:textId="7BDA8333" w:rsidR="007F3041" w:rsidRPr="001B0695" w:rsidRDefault="007F3041" w:rsidP="001B0695">
      <w:pPr>
        <w:rPr>
          <w:rFonts w:ascii="Cambria" w:hAnsi="Cambria"/>
          <w:sz w:val="20"/>
          <w:szCs w:val="20"/>
        </w:rPr>
      </w:pPr>
      <w:r w:rsidRPr="001B0695">
        <w:rPr>
          <w:rFonts w:ascii="Cambria" w:hAnsi="Cambria"/>
        </w:rPr>
        <w:t xml:space="preserve"> </w:t>
      </w:r>
      <w:r w:rsidR="00E91C80" w:rsidRPr="001B0695">
        <w:rPr>
          <w:rFonts w:ascii="Cambria" w:hAnsi="Cambria"/>
        </w:rPr>
        <w:t xml:space="preserve">             </w:t>
      </w:r>
      <w:r w:rsidR="001B0695" w:rsidRPr="001B0695">
        <w:rPr>
          <w:rFonts w:ascii="Cambria" w:hAnsi="Cambria"/>
        </w:rPr>
        <w:t xml:space="preserve">             </w:t>
      </w:r>
      <w:r w:rsidR="0092073F" w:rsidRPr="001B0695">
        <w:rPr>
          <w:rFonts w:ascii="Cambria" w:hAnsi="Cambria"/>
        </w:rPr>
        <w:t xml:space="preserve">    </w:t>
      </w:r>
      <w:r w:rsidR="00E91C80" w:rsidRPr="001B0695">
        <w:rPr>
          <w:rFonts w:ascii="Cambria" w:hAnsi="Cambria"/>
        </w:rPr>
        <w:t xml:space="preserve">  </w:t>
      </w:r>
      <w:r w:rsidRPr="001B0695">
        <w:rPr>
          <w:rFonts w:ascii="Cambria" w:hAnsi="Cambria"/>
          <w:sz w:val="20"/>
          <w:szCs w:val="20"/>
        </w:rPr>
        <w:t>Figure 3 Self Portrait #13 oil on canvas, 51 x 51 cm (Charnley, 1991)</w:t>
      </w:r>
    </w:p>
    <w:p w14:paraId="71E3F3BB" w14:textId="510A3E13" w:rsidR="007F3041" w:rsidRPr="001B0695" w:rsidRDefault="007F3041" w:rsidP="001B0695">
      <w:pPr>
        <w:rPr>
          <w:rFonts w:ascii="Cambria" w:hAnsi="Cambria"/>
        </w:rPr>
      </w:pPr>
    </w:p>
    <w:p w14:paraId="321AAD18" w14:textId="77777777" w:rsidR="00CD3ADA" w:rsidRPr="001B0695" w:rsidRDefault="00F57A4B" w:rsidP="001B0695">
      <w:pPr>
        <w:rPr>
          <w:rFonts w:ascii="Cambria" w:hAnsi="Cambria"/>
        </w:rPr>
      </w:pPr>
      <w:r w:rsidRPr="001B0695">
        <w:rPr>
          <w:rFonts w:ascii="Cambria" w:hAnsi="Cambria"/>
        </w:rPr>
        <w:t xml:space="preserve">The next turn in the studio will lead to the bizarre yet beautiful creation by Bryan Charnley. </w:t>
      </w:r>
      <w:r w:rsidR="00E91C80" w:rsidRPr="001B0695">
        <w:rPr>
          <w:rFonts w:ascii="Cambria" w:hAnsi="Cambria"/>
        </w:rPr>
        <w:t>Self-portrait</w:t>
      </w:r>
      <w:r w:rsidR="001B03CE" w:rsidRPr="001B0695">
        <w:rPr>
          <w:rFonts w:ascii="Cambria" w:hAnsi="Cambria"/>
        </w:rPr>
        <w:t xml:space="preserve"> #13 is a charming and humorous piece </w:t>
      </w:r>
      <w:r w:rsidR="00563A3B" w:rsidRPr="001B0695">
        <w:rPr>
          <w:rFonts w:ascii="Cambria" w:hAnsi="Cambria"/>
        </w:rPr>
        <w:t>with which</w:t>
      </w:r>
      <w:r w:rsidR="001B03CE" w:rsidRPr="001B0695">
        <w:rPr>
          <w:rFonts w:ascii="Cambria" w:hAnsi="Cambria"/>
        </w:rPr>
        <w:t xml:space="preserve"> I hope to expose the next characteristic of the ‘tortured artist’ or as it would be known now</w:t>
      </w:r>
      <w:r w:rsidR="00563A3B" w:rsidRPr="001B0695">
        <w:rPr>
          <w:rFonts w:ascii="Cambria" w:hAnsi="Cambria"/>
        </w:rPr>
        <w:t xml:space="preserve">- </w:t>
      </w:r>
      <w:r w:rsidR="001B03CE" w:rsidRPr="001B0695">
        <w:rPr>
          <w:rFonts w:ascii="Cambria" w:hAnsi="Cambria"/>
        </w:rPr>
        <w:t>schizophreni</w:t>
      </w:r>
      <w:r w:rsidR="00563A3B" w:rsidRPr="001B0695">
        <w:rPr>
          <w:rFonts w:ascii="Cambria" w:hAnsi="Cambria"/>
        </w:rPr>
        <w:t>c</w:t>
      </w:r>
      <w:r w:rsidR="001B03CE" w:rsidRPr="001B0695">
        <w:rPr>
          <w:rFonts w:ascii="Cambria" w:hAnsi="Cambria"/>
        </w:rPr>
        <w:t xml:space="preserve">. This characteristic is that of humour, the bizarre and the ability to mask </w:t>
      </w:r>
      <w:r w:rsidR="00563A3B" w:rsidRPr="001B0695">
        <w:rPr>
          <w:rFonts w:ascii="Cambria" w:hAnsi="Cambria"/>
        </w:rPr>
        <w:t xml:space="preserve">strange </w:t>
      </w:r>
      <w:r w:rsidR="001B03CE" w:rsidRPr="001B0695">
        <w:rPr>
          <w:rFonts w:ascii="Cambria" w:hAnsi="Cambria"/>
        </w:rPr>
        <w:t>thoughts inside and</w:t>
      </w:r>
      <w:r w:rsidR="00563A3B" w:rsidRPr="001B0695">
        <w:rPr>
          <w:rFonts w:ascii="Cambria" w:hAnsi="Cambria"/>
        </w:rPr>
        <w:t xml:space="preserve"> obscure</w:t>
      </w:r>
      <w:r w:rsidR="001B03CE" w:rsidRPr="001B0695">
        <w:rPr>
          <w:rFonts w:ascii="Cambria" w:hAnsi="Cambria"/>
        </w:rPr>
        <w:t xml:space="preserve"> meaning</w:t>
      </w:r>
      <w:r w:rsidR="00563A3B" w:rsidRPr="001B0695">
        <w:rPr>
          <w:rFonts w:ascii="Cambria" w:hAnsi="Cambria"/>
        </w:rPr>
        <w:t>s</w:t>
      </w:r>
      <w:r w:rsidR="001B03CE" w:rsidRPr="001B0695">
        <w:rPr>
          <w:rFonts w:ascii="Cambria" w:hAnsi="Cambria"/>
        </w:rPr>
        <w:t xml:space="preserve"> </w:t>
      </w:r>
      <w:r w:rsidR="00563A3B" w:rsidRPr="001B0695">
        <w:rPr>
          <w:rFonts w:ascii="Cambria" w:hAnsi="Cambria"/>
        </w:rPr>
        <w:t xml:space="preserve">with a </w:t>
      </w:r>
      <w:r w:rsidR="001B03CE" w:rsidRPr="001B0695">
        <w:rPr>
          <w:rFonts w:ascii="Cambria" w:hAnsi="Cambria"/>
        </w:rPr>
        <w:t xml:space="preserve">paintbrush. </w:t>
      </w:r>
      <w:r w:rsidR="00EA3F9A" w:rsidRPr="001B0695">
        <w:rPr>
          <w:rFonts w:ascii="Cambria" w:hAnsi="Cambria"/>
        </w:rPr>
        <w:t xml:space="preserve">Charnley is a diagnosed paranoid schizophrenic who suffered </w:t>
      </w:r>
      <w:r w:rsidR="00CD3ADA" w:rsidRPr="001B0695">
        <w:rPr>
          <w:rFonts w:ascii="Cambria" w:hAnsi="Cambria"/>
        </w:rPr>
        <w:t>from</w:t>
      </w:r>
      <w:r w:rsidR="00EA3F9A" w:rsidRPr="001B0695">
        <w:rPr>
          <w:rFonts w:ascii="Cambria" w:hAnsi="Cambria"/>
        </w:rPr>
        <w:t xml:space="preserve"> suicidal </w:t>
      </w:r>
      <w:r w:rsidR="00CD3ADA" w:rsidRPr="001B0695">
        <w:rPr>
          <w:rFonts w:ascii="Cambria" w:hAnsi="Cambria"/>
        </w:rPr>
        <w:t>thoughts</w:t>
      </w:r>
      <w:r w:rsidR="00EA3F9A" w:rsidRPr="001B0695">
        <w:rPr>
          <w:rFonts w:ascii="Cambria" w:hAnsi="Cambria"/>
        </w:rPr>
        <w:t xml:space="preserve"> and</w:t>
      </w:r>
      <w:r w:rsidR="00CD3ADA" w:rsidRPr="001B0695">
        <w:rPr>
          <w:rFonts w:ascii="Cambria" w:hAnsi="Cambria"/>
        </w:rPr>
        <w:t xml:space="preserve"> a delusion regarding telepathy that </w:t>
      </w:r>
      <w:r w:rsidR="005B3CF0" w:rsidRPr="001B0695">
        <w:rPr>
          <w:rFonts w:ascii="Cambria" w:hAnsi="Cambria"/>
        </w:rPr>
        <w:t>affect</w:t>
      </w:r>
      <w:r w:rsidR="00CD3ADA" w:rsidRPr="001B0695">
        <w:rPr>
          <w:rFonts w:ascii="Cambria" w:hAnsi="Cambria"/>
        </w:rPr>
        <w:t>ed</w:t>
      </w:r>
      <w:r w:rsidR="005B3CF0" w:rsidRPr="001B0695">
        <w:rPr>
          <w:rFonts w:ascii="Cambria" w:hAnsi="Cambria"/>
        </w:rPr>
        <w:t xml:space="preserve"> him</w:t>
      </w:r>
      <w:r w:rsidR="00EA3F9A" w:rsidRPr="001B0695">
        <w:rPr>
          <w:rFonts w:ascii="Cambria" w:hAnsi="Cambria"/>
        </w:rPr>
        <w:t xml:space="preserve"> on a daily basis. </w:t>
      </w:r>
      <w:r w:rsidR="005B3CF0" w:rsidRPr="001B0695">
        <w:rPr>
          <w:rFonts w:ascii="Cambria" w:hAnsi="Cambria"/>
        </w:rPr>
        <w:t xml:space="preserve">When one analyses this </w:t>
      </w:r>
      <w:r w:rsidR="00993865" w:rsidRPr="001B0695">
        <w:rPr>
          <w:rFonts w:ascii="Cambria" w:hAnsi="Cambria"/>
        </w:rPr>
        <w:t xml:space="preserve">painting, you can </w:t>
      </w:r>
      <w:r w:rsidR="00E91C80" w:rsidRPr="001B0695">
        <w:rPr>
          <w:rFonts w:ascii="Cambria" w:hAnsi="Cambria"/>
        </w:rPr>
        <w:t>dissect</w:t>
      </w:r>
      <w:r w:rsidR="00993865" w:rsidRPr="001B0695">
        <w:rPr>
          <w:rFonts w:ascii="Cambria" w:hAnsi="Cambria"/>
        </w:rPr>
        <w:t xml:space="preserve"> the meaning. The egg is </w:t>
      </w:r>
      <w:r w:rsidR="00CD3ADA" w:rsidRPr="001B0695">
        <w:rPr>
          <w:rFonts w:ascii="Cambria" w:hAnsi="Cambria"/>
        </w:rPr>
        <w:t>the</w:t>
      </w:r>
      <w:r w:rsidR="00993865" w:rsidRPr="001B0695">
        <w:rPr>
          <w:rFonts w:ascii="Cambria" w:hAnsi="Cambria"/>
        </w:rPr>
        <w:t xml:space="preserve"> brain, it has been cracked and the bird figures are his thoughts and delusions flying away into the sky</w:t>
      </w:r>
      <w:r w:rsidR="00CD3ADA" w:rsidRPr="001B0695">
        <w:rPr>
          <w:rFonts w:ascii="Cambria" w:hAnsi="Cambria"/>
        </w:rPr>
        <w:t>.</w:t>
      </w:r>
      <w:r w:rsidR="00993865" w:rsidRPr="001B0695">
        <w:rPr>
          <w:rFonts w:ascii="Cambria" w:hAnsi="Cambria"/>
        </w:rPr>
        <w:t xml:space="preserve"> </w:t>
      </w:r>
      <w:r w:rsidR="00CD3ADA" w:rsidRPr="001B0695">
        <w:rPr>
          <w:rFonts w:ascii="Cambria" w:hAnsi="Cambria"/>
        </w:rPr>
        <w:t>T</w:t>
      </w:r>
      <w:r w:rsidR="00993865" w:rsidRPr="001B0695">
        <w:rPr>
          <w:rFonts w:ascii="Cambria" w:hAnsi="Cambria"/>
        </w:rPr>
        <w:t xml:space="preserve">o </w:t>
      </w:r>
      <w:r w:rsidR="00CD3ADA" w:rsidRPr="001B0695">
        <w:rPr>
          <w:rFonts w:ascii="Cambria" w:hAnsi="Cambria"/>
        </w:rPr>
        <w:t>belittle</w:t>
      </w:r>
      <w:r w:rsidR="00993865" w:rsidRPr="001B0695">
        <w:rPr>
          <w:rFonts w:ascii="Cambria" w:hAnsi="Cambria"/>
        </w:rPr>
        <w:t xml:space="preserve"> this free</w:t>
      </w:r>
      <w:r w:rsidR="00CD3ADA" w:rsidRPr="001B0695">
        <w:rPr>
          <w:rFonts w:ascii="Cambria" w:hAnsi="Cambria"/>
        </w:rPr>
        <w:t xml:space="preserve"> feeling,</w:t>
      </w:r>
      <w:r w:rsidR="00993865" w:rsidRPr="001B0695">
        <w:rPr>
          <w:rFonts w:ascii="Cambria" w:hAnsi="Cambria"/>
        </w:rPr>
        <w:t xml:space="preserve"> the grins of others are </w:t>
      </w:r>
      <w:r w:rsidR="00CD3ADA" w:rsidRPr="001B0695">
        <w:rPr>
          <w:rFonts w:ascii="Cambria" w:hAnsi="Cambria"/>
        </w:rPr>
        <w:t xml:space="preserve">ever </w:t>
      </w:r>
      <w:r w:rsidR="00993865" w:rsidRPr="001B0695">
        <w:rPr>
          <w:rFonts w:ascii="Cambria" w:hAnsi="Cambria"/>
        </w:rPr>
        <w:t>present in the sky</w:t>
      </w:r>
      <w:r w:rsidR="00CD3ADA" w:rsidRPr="001B0695">
        <w:rPr>
          <w:rFonts w:ascii="Cambria" w:hAnsi="Cambria"/>
        </w:rPr>
        <w:t xml:space="preserve">, </w:t>
      </w:r>
      <w:r w:rsidR="00993865" w:rsidRPr="001B0695">
        <w:rPr>
          <w:rFonts w:ascii="Cambria" w:hAnsi="Cambria"/>
        </w:rPr>
        <w:t>watching</w:t>
      </w:r>
      <w:r w:rsidR="00CD3ADA" w:rsidRPr="001B0695">
        <w:rPr>
          <w:rFonts w:ascii="Cambria" w:hAnsi="Cambria"/>
        </w:rPr>
        <w:t xml:space="preserve"> and judging</w:t>
      </w:r>
      <w:r w:rsidR="00993865" w:rsidRPr="001B0695">
        <w:rPr>
          <w:rFonts w:ascii="Cambria" w:hAnsi="Cambria"/>
        </w:rPr>
        <w:t xml:space="preserve">. </w:t>
      </w:r>
    </w:p>
    <w:p w14:paraId="78119BB0" w14:textId="48F8F221" w:rsidR="00E91C80" w:rsidRPr="001B0695" w:rsidRDefault="00CD3ADA" w:rsidP="001B0695">
      <w:pPr>
        <w:rPr>
          <w:rFonts w:ascii="Cambria" w:hAnsi="Cambria"/>
        </w:rPr>
      </w:pPr>
      <w:r w:rsidRPr="001B0695">
        <w:rPr>
          <w:rFonts w:ascii="Cambria" w:hAnsi="Cambria"/>
        </w:rPr>
        <w:t xml:space="preserve"> </w:t>
      </w:r>
      <w:r w:rsidR="00993865" w:rsidRPr="001B0695">
        <w:rPr>
          <w:rFonts w:ascii="Cambria" w:hAnsi="Cambria"/>
        </w:rPr>
        <w:t xml:space="preserve">This exhibition is designed to </w:t>
      </w:r>
      <w:r w:rsidRPr="001B0695">
        <w:rPr>
          <w:rFonts w:ascii="Cambria" w:hAnsi="Cambria"/>
        </w:rPr>
        <w:t>educate</w:t>
      </w:r>
      <w:r w:rsidR="00993865" w:rsidRPr="001B0695">
        <w:rPr>
          <w:rFonts w:ascii="Cambria" w:hAnsi="Cambria"/>
        </w:rPr>
        <w:t xml:space="preserve"> the viewer </w:t>
      </w:r>
      <w:r w:rsidRPr="001B0695">
        <w:rPr>
          <w:rFonts w:ascii="Cambria" w:hAnsi="Cambria"/>
        </w:rPr>
        <w:t>into realising that</w:t>
      </w:r>
      <w:r w:rsidR="00993865" w:rsidRPr="001B0695">
        <w:rPr>
          <w:rFonts w:ascii="Cambria" w:hAnsi="Cambria"/>
        </w:rPr>
        <w:t xml:space="preserve"> the </w:t>
      </w:r>
      <w:r w:rsidR="00E3797E" w:rsidRPr="001B0695">
        <w:rPr>
          <w:rFonts w:ascii="Cambria" w:hAnsi="Cambria"/>
        </w:rPr>
        <w:t>mentally ill</w:t>
      </w:r>
      <w:r w:rsidR="00993865" w:rsidRPr="001B0695">
        <w:rPr>
          <w:rFonts w:ascii="Cambria" w:hAnsi="Cambria"/>
        </w:rPr>
        <w:t xml:space="preserve"> </w:t>
      </w:r>
      <w:r w:rsidRPr="001B0695">
        <w:rPr>
          <w:rFonts w:ascii="Cambria" w:hAnsi="Cambria"/>
        </w:rPr>
        <w:t xml:space="preserve">are </w:t>
      </w:r>
      <w:r w:rsidR="00E3797E" w:rsidRPr="001B0695">
        <w:rPr>
          <w:rFonts w:ascii="Cambria" w:hAnsi="Cambria"/>
        </w:rPr>
        <w:t xml:space="preserve">valuable, and also to expel the myth that schizophrenia is a </w:t>
      </w:r>
      <w:r w:rsidR="00993865" w:rsidRPr="001B0695">
        <w:rPr>
          <w:rFonts w:ascii="Cambria" w:hAnsi="Cambria"/>
        </w:rPr>
        <w:t>split personalit</w:t>
      </w:r>
      <w:r w:rsidR="00B063F1" w:rsidRPr="001B0695">
        <w:rPr>
          <w:rFonts w:ascii="Cambria" w:hAnsi="Cambria"/>
        </w:rPr>
        <w:t>y</w:t>
      </w:r>
      <w:r w:rsidR="00E3797E" w:rsidRPr="001B0695">
        <w:rPr>
          <w:rFonts w:ascii="Cambria" w:hAnsi="Cambria"/>
        </w:rPr>
        <w:t xml:space="preserve"> disorder</w:t>
      </w:r>
      <w:r w:rsidR="001A158B" w:rsidRPr="001B0695">
        <w:rPr>
          <w:rFonts w:ascii="Cambria" w:hAnsi="Cambria"/>
        </w:rPr>
        <w:t>. A 2015 study by Ralph Ryback M.D. show</w:t>
      </w:r>
      <w:r w:rsidR="00E47401" w:rsidRPr="001B0695">
        <w:rPr>
          <w:rFonts w:ascii="Cambria" w:hAnsi="Cambria"/>
        </w:rPr>
        <w:t>ed that</w:t>
      </w:r>
      <w:r w:rsidR="001A158B" w:rsidRPr="001B0695">
        <w:rPr>
          <w:rFonts w:ascii="Cambria" w:hAnsi="Cambria"/>
        </w:rPr>
        <w:t xml:space="preserve"> </w:t>
      </w:r>
      <w:r w:rsidR="00E91C80" w:rsidRPr="001B0695">
        <w:rPr>
          <w:rFonts w:ascii="Cambria" w:hAnsi="Cambria"/>
        </w:rPr>
        <w:t>the</w:t>
      </w:r>
      <w:r w:rsidR="001A158B" w:rsidRPr="001B0695">
        <w:rPr>
          <w:rFonts w:ascii="Cambria" w:hAnsi="Cambria"/>
        </w:rPr>
        <w:t xml:space="preserve"> majority of the public believe that schizophrenia means ‘split personality’ </w:t>
      </w:r>
      <w:r w:rsidR="00E3797E" w:rsidRPr="001B0695">
        <w:rPr>
          <w:rFonts w:ascii="Cambria" w:hAnsi="Cambria"/>
        </w:rPr>
        <w:t xml:space="preserve">yet it has been </w:t>
      </w:r>
      <w:r w:rsidR="001A158B" w:rsidRPr="001B0695">
        <w:rPr>
          <w:rFonts w:ascii="Cambria" w:hAnsi="Cambria"/>
        </w:rPr>
        <w:t>prove</w:t>
      </w:r>
      <w:r w:rsidR="00E3797E" w:rsidRPr="001B0695">
        <w:rPr>
          <w:rFonts w:ascii="Cambria" w:hAnsi="Cambria"/>
        </w:rPr>
        <w:t>n that</w:t>
      </w:r>
      <w:r w:rsidR="001A158B" w:rsidRPr="001B0695">
        <w:rPr>
          <w:rFonts w:ascii="Cambria" w:hAnsi="Cambria"/>
        </w:rPr>
        <w:t xml:space="preserve"> this is no</w:t>
      </w:r>
      <w:r w:rsidR="00E3797E" w:rsidRPr="001B0695">
        <w:rPr>
          <w:rFonts w:ascii="Cambria" w:hAnsi="Cambria"/>
        </w:rPr>
        <w:t>t</w:t>
      </w:r>
      <w:r w:rsidR="001A158B" w:rsidRPr="001B0695">
        <w:rPr>
          <w:rFonts w:ascii="Cambria" w:hAnsi="Cambria"/>
        </w:rPr>
        <w:t xml:space="preserve"> part </w:t>
      </w:r>
      <w:r w:rsidR="00E3797E" w:rsidRPr="001B0695">
        <w:rPr>
          <w:rFonts w:ascii="Cambria" w:hAnsi="Cambria"/>
        </w:rPr>
        <w:t>of</w:t>
      </w:r>
      <w:r w:rsidR="001A158B" w:rsidRPr="001B0695">
        <w:rPr>
          <w:rFonts w:ascii="Cambria" w:hAnsi="Cambria"/>
        </w:rPr>
        <w:t xml:space="preserve"> this condition. It is a disorder of thought </w:t>
      </w:r>
      <w:r w:rsidR="00E3797E" w:rsidRPr="001B0695">
        <w:rPr>
          <w:rFonts w:ascii="Cambria" w:hAnsi="Cambria"/>
        </w:rPr>
        <w:t>that</w:t>
      </w:r>
      <w:r w:rsidR="001A158B" w:rsidRPr="001B0695">
        <w:rPr>
          <w:rFonts w:ascii="Cambria" w:hAnsi="Cambria"/>
        </w:rPr>
        <w:t xml:space="preserve"> can </w:t>
      </w:r>
      <w:r w:rsidR="00E3797E" w:rsidRPr="001B0695">
        <w:rPr>
          <w:rFonts w:ascii="Cambria" w:hAnsi="Cambria"/>
        </w:rPr>
        <w:t>affect the sufferer in many different ways</w:t>
      </w:r>
      <w:r w:rsidR="00E47401" w:rsidRPr="001B0695">
        <w:rPr>
          <w:rFonts w:ascii="Cambria" w:hAnsi="Cambria"/>
        </w:rPr>
        <w:t>, be it having unrealistic beliefs, paranoia or more rarely hearing and seeing things that are not there</w:t>
      </w:r>
      <w:r w:rsidR="00E3797E" w:rsidRPr="001B0695">
        <w:rPr>
          <w:rFonts w:ascii="Cambria" w:hAnsi="Cambria"/>
        </w:rPr>
        <w:t xml:space="preserve">. The ‘Tortured Artist’ stereotype is merely a creative expression of these different delusions, ideas, fears and </w:t>
      </w:r>
      <w:r w:rsidR="00E47401" w:rsidRPr="001B0695">
        <w:rPr>
          <w:rFonts w:ascii="Cambria" w:hAnsi="Cambria"/>
        </w:rPr>
        <w:t>convictions</w:t>
      </w:r>
      <w:r w:rsidR="001A158B" w:rsidRPr="001B0695">
        <w:rPr>
          <w:rFonts w:ascii="Cambria" w:hAnsi="Cambria"/>
        </w:rPr>
        <w:t>. Char</w:t>
      </w:r>
      <w:r w:rsidR="005F3AFF">
        <w:rPr>
          <w:rFonts w:ascii="Cambria" w:hAnsi="Cambria"/>
        </w:rPr>
        <w:t>n</w:t>
      </w:r>
      <w:r w:rsidR="001A158B" w:rsidRPr="001B0695">
        <w:rPr>
          <w:rFonts w:ascii="Cambria" w:hAnsi="Cambria"/>
        </w:rPr>
        <w:t xml:space="preserve">ley once described his art and health by saying “I came across the idea of art as a form of exorcism” and “Painting is </w:t>
      </w:r>
      <w:r w:rsidR="001A158B" w:rsidRPr="001B0695">
        <w:rPr>
          <w:rFonts w:ascii="Cambria" w:hAnsi="Cambria"/>
        </w:rPr>
        <w:lastRenderedPageBreak/>
        <w:t xml:space="preserve">pain with a tea </w:t>
      </w:r>
      <w:r w:rsidR="00E91C80" w:rsidRPr="001B0695">
        <w:rPr>
          <w:rFonts w:ascii="Cambria" w:hAnsi="Cambria"/>
        </w:rPr>
        <w:t>and</w:t>
      </w:r>
      <w:r w:rsidR="001A158B" w:rsidRPr="001B0695">
        <w:rPr>
          <w:rFonts w:ascii="Cambria" w:hAnsi="Cambria"/>
        </w:rPr>
        <w:t xml:space="preserve"> music such sweet sympathy” (Charnley 1991) </w:t>
      </w:r>
      <w:r w:rsidR="00E91C80" w:rsidRPr="001B0695">
        <w:rPr>
          <w:rFonts w:ascii="Cambria" w:hAnsi="Cambria"/>
        </w:rPr>
        <w:t xml:space="preserve">This expresses </w:t>
      </w:r>
      <w:r w:rsidR="005F3AFF">
        <w:rPr>
          <w:rFonts w:ascii="Cambria" w:hAnsi="Cambria"/>
        </w:rPr>
        <w:t>his</w:t>
      </w:r>
      <w:r w:rsidR="00E91C80" w:rsidRPr="001B0695">
        <w:rPr>
          <w:rFonts w:ascii="Cambria" w:hAnsi="Cambria"/>
        </w:rPr>
        <w:t xml:space="preserve"> </w:t>
      </w:r>
      <w:r w:rsidR="005F3AFF">
        <w:rPr>
          <w:rFonts w:ascii="Cambria" w:hAnsi="Cambria"/>
        </w:rPr>
        <w:t>p</w:t>
      </w:r>
      <w:r w:rsidR="00E91C80" w:rsidRPr="001B0695">
        <w:rPr>
          <w:rFonts w:ascii="Cambria" w:hAnsi="Cambria"/>
        </w:rPr>
        <w:t>ain and also</w:t>
      </w:r>
      <w:r w:rsidR="005F3AFF">
        <w:rPr>
          <w:rFonts w:ascii="Cambria" w:hAnsi="Cambria"/>
        </w:rPr>
        <w:t xml:space="preserve"> the</w:t>
      </w:r>
      <w:r w:rsidR="00E91C80" w:rsidRPr="001B0695">
        <w:rPr>
          <w:rFonts w:ascii="Cambria" w:hAnsi="Cambria"/>
        </w:rPr>
        <w:t xml:space="preserve"> idea of why someone with emotional issues would become a</w:t>
      </w:r>
      <w:r w:rsidR="005F3AFF">
        <w:rPr>
          <w:rFonts w:ascii="Cambria" w:hAnsi="Cambria"/>
        </w:rPr>
        <w:t>n artist</w:t>
      </w:r>
      <w:r w:rsidR="00E91C80" w:rsidRPr="001B0695">
        <w:rPr>
          <w:rFonts w:ascii="Cambria" w:hAnsi="Cambria"/>
        </w:rPr>
        <w:t>. It is a</w:t>
      </w:r>
      <w:r w:rsidR="005F3AFF">
        <w:rPr>
          <w:rFonts w:ascii="Cambria" w:hAnsi="Cambria"/>
        </w:rPr>
        <w:t xml:space="preserve"> type of</w:t>
      </w:r>
      <w:r w:rsidR="00E91C80" w:rsidRPr="001B0695">
        <w:rPr>
          <w:rFonts w:ascii="Cambria" w:hAnsi="Cambria"/>
        </w:rPr>
        <w:t xml:space="preserve"> therapy for the deepest wounds.</w:t>
      </w:r>
    </w:p>
    <w:p w14:paraId="3A1892E1" w14:textId="7FBD8BFD" w:rsidR="00E91C80" w:rsidRPr="001B0695" w:rsidRDefault="00B063F1" w:rsidP="001B0695">
      <w:r w:rsidRPr="001B0695">
        <w:t xml:space="preserve"> </w:t>
      </w:r>
    </w:p>
    <w:p w14:paraId="37FFABCC" w14:textId="77777777" w:rsidR="007F609D" w:rsidRPr="001B0695" w:rsidRDefault="000228B7" w:rsidP="007F609D">
      <w:pPr>
        <w:rPr>
          <w:rFonts w:ascii="Cambria" w:hAnsi="Cambria"/>
        </w:rPr>
      </w:pPr>
      <w:r w:rsidRPr="001B0695">
        <w:rPr>
          <w:rFonts w:ascii="Cambria" w:hAnsi="Cambria"/>
        </w:rPr>
        <w:t xml:space="preserve">                                       </w:t>
      </w:r>
      <w:r w:rsidRPr="000228B7">
        <w:rPr>
          <w:rFonts w:ascii="Cambria" w:hAnsi="Cambria"/>
        </w:rPr>
        <w:fldChar w:fldCharType="begin"/>
      </w:r>
      <w:r w:rsidRPr="000228B7">
        <w:rPr>
          <w:rFonts w:ascii="Cambria" w:hAnsi="Cambria"/>
        </w:rPr>
        <w:instrText xml:space="preserve"> INCLUDEPICTURE "https://upload.wikimedia.org/wikipedia/commons/thumb/8/82/Francisco_de_Goya%2C_Saturno_devorando_a_su_hijo_%281819-1823%29.jpg/300px-Francisco_de_Goya%2C_Saturno_devorando_a_su_hijo_%281819-1823%29.jpg" \* MERGEFORMATINET </w:instrText>
      </w:r>
      <w:r w:rsidRPr="000228B7">
        <w:rPr>
          <w:rFonts w:ascii="Cambria" w:hAnsi="Cambria"/>
        </w:rPr>
        <w:fldChar w:fldCharType="separate"/>
      </w:r>
      <w:r w:rsidRPr="001B0695">
        <w:rPr>
          <w:rFonts w:ascii="Cambria" w:hAnsi="Cambria"/>
          <w:noProof/>
        </w:rPr>
        <w:drawing>
          <wp:inline distT="0" distB="0" distL="0" distR="0" wp14:anchorId="29D65EBD" wp14:editId="1FFD4C22">
            <wp:extent cx="2286000" cy="4078088"/>
            <wp:effectExtent l="0" t="0" r="0" b="0"/>
            <wp:docPr id="3" name="Picture 3" descr="Francisco de Goya, Saturno devorando a su hijo (1819-1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ncisco de Goya, Saturno devorando a su hijo (1819-182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0997" cy="4104842"/>
                    </a:xfrm>
                    <a:prstGeom prst="rect">
                      <a:avLst/>
                    </a:prstGeom>
                    <a:noFill/>
                    <a:ln>
                      <a:noFill/>
                    </a:ln>
                  </pic:spPr>
                </pic:pic>
              </a:graphicData>
            </a:graphic>
          </wp:inline>
        </w:drawing>
      </w:r>
      <w:r w:rsidRPr="000228B7">
        <w:rPr>
          <w:rFonts w:ascii="Cambria" w:hAnsi="Cambria"/>
        </w:rPr>
        <w:fldChar w:fldCharType="end"/>
      </w:r>
    </w:p>
    <w:p w14:paraId="67E26D31" w14:textId="592CB9D9" w:rsidR="000228B7" w:rsidRPr="001B0695" w:rsidRDefault="007F609D" w:rsidP="007F609D">
      <w:pPr>
        <w:rPr>
          <w:rFonts w:ascii="Cambria" w:hAnsi="Cambria" w:cs="Arial"/>
          <w:color w:val="000000"/>
          <w:sz w:val="20"/>
          <w:szCs w:val="20"/>
        </w:rPr>
      </w:pPr>
      <w:r w:rsidRPr="001B0695">
        <w:rPr>
          <w:rFonts w:ascii="Cambria" w:hAnsi="Cambria"/>
        </w:rPr>
        <w:t xml:space="preserve">        </w:t>
      </w:r>
      <w:r w:rsidR="000228B7" w:rsidRPr="001B0695">
        <w:rPr>
          <w:rFonts w:ascii="Cambria" w:hAnsi="Cambria"/>
          <w:sz w:val="20"/>
          <w:szCs w:val="20"/>
        </w:rPr>
        <w:t>Figure 4 Saturn Devouring his son (Goya, 1823) Oil mural</w:t>
      </w:r>
      <w:r w:rsidR="000228B7" w:rsidRPr="001B0695">
        <w:rPr>
          <w:rFonts w:ascii="Cambria" w:hAnsi="Cambria" w:cs="Arial"/>
          <w:color w:val="000000"/>
          <w:sz w:val="20"/>
          <w:szCs w:val="20"/>
        </w:rPr>
        <w:t xml:space="preserve"> </w:t>
      </w:r>
      <w:r w:rsidR="000228B7" w:rsidRPr="001B0695">
        <w:rPr>
          <w:rFonts w:ascii="Cambria" w:hAnsi="Cambria" w:cs="Arial"/>
          <w:color w:val="000000"/>
          <w:sz w:val="20"/>
          <w:szCs w:val="20"/>
        </w:rPr>
        <w:t>143 cm × 81 cm (56 in × 32 in)</w:t>
      </w:r>
    </w:p>
    <w:p w14:paraId="23E2A4AF" w14:textId="77777777" w:rsidR="007F609D" w:rsidRPr="001B0695" w:rsidRDefault="007F609D" w:rsidP="007F609D">
      <w:pPr>
        <w:rPr>
          <w:rFonts w:ascii="Cambria" w:hAnsi="Cambria"/>
        </w:rPr>
      </w:pPr>
    </w:p>
    <w:p w14:paraId="06EEA6D6" w14:textId="670C44E8" w:rsidR="000228B7" w:rsidRPr="001B0695" w:rsidRDefault="000228B7" w:rsidP="000228B7">
      <w:pPr>
        <w:spacing w:before="120" w:after="120" w:line="336" w:lineRule="atLeast"/>
        <w:rPr>
          <w:rFonts w:ascii="Cambria" w:hAnsi="Cambria" w:cs="Arial"/>
          <w:color w:val="000000"/>
        </w:rPr>
      </w:pPr>
      <w:r w:rsidRPr="001B0695">
        <w:rPr>
          <w:rFonts w:ascii="Cambria" w:hAnsi="Cambria" w:cs="Arial"/>
          <w:color w:val="000000"/>
        </w:rPr>
        <w:t xml:space="preserve">As the exhibition continues on the viewer will </w:t>
      </w:r>
      <w:r w:rsidR="00E47401" w:rsidRPr="001B0695">
        <w:rPr>
          <w:rFonts w:ascii="Cambria" w:hAnsi="Cambria" w:cs="Arial"/>
          <w:color w:val="000000"/>
        </w:rPr>
        <w:t xml:space="preserve">be </w:t>
      </w:r>
      <w:r w:rsidRPr="001B0695">
        <w:rPr>
          <w:rFonts w:ascii="Cambria" w:hAnsi="Cambria" w:cs="Arial"/>
          <w:color w:val="000000"/>
        </w:rPr>
        <w:t>boldly confronted by th</w:t>
      </w:r>
      <w:r w:rsidR="00C3514A">
        <w:rPr>
          <w:rFonts w:ascii="Cambria" w:hAnsi="Cambria" w:cs="Arial"/>
          <w:color w:val="000000"/>
        </w:rPr>
        <w:t>is</w:t>
      </w:r>
      <w:r w:rsidRPr="001B0695">
        <w:rPr>
          <w:rFonts w:ascii="Cambria" w:hAnsi="Cambria" w:cs="Arial"/>
          <w:color w:val="000000"/>
        </w:rPr>
        <w:t xml:space="preserve"> shocking, powerful and frightening piece by Francisco Goya. This will remind the viewer of the dark reality </w:t>
      </w:r>
      <w:r w:rsidR="00E47401" w:rsidRPr="001B0695">
        <w:rPr>
          <w:rFonts w:ascii="Cambria" w:hAnsi="Cambria" w:cs="Arial"/>
          <w:color w:val="000000"/>
        </w:rPr>
        <w:t>of the pain that</w:t>
      </w:r>
      <w:r w:rsidRPr="001B0695">
        <w:rPr>
          <w:rFonts w:ascii="Cambria" w:hAnsi="Cambria" w:cs="Arial"/>
          <w:color w:val="000000"/>
        </w:rPr>
        <w:t xml:space="preserve"> can afflict the suffer of mental illness. Although the intention is not to frighten the public with the dimly lit room and atmospheric sounds</w:t>
      </w:r>
      <w:r w:rsidR="00C3514A">
        <w:rPr>
          <w:rFonts w:ascii="Cambria" w:hAnsi="Cambria" w:cs="Arial"/>
          <w:color w:val="000000"/>
        </w:rPr>
        <w:t xml:space="preserve">, it is </w:t>
      </w:r>
      <w:r w:rsidR="00151815" w:rsidRPr="001B0695">
        <w:rPr>
          <w:rFonts w:ascii="Cambria" w:hAnsi="Cambria" w:cs="Arial"/>
          <w:color w:val="000000"/>
        </w:rPr>
        <w:t xml:space="preserve">to educate and shock. Many art lovers will know the beautiful and regal work of Goya but many will not know about his later series of </w:t>
      </w:r>
      <w:r w:rsidR="00E47401" w:rsidRPr="001B0695">
        <w:rPr>
          <w:rFonts w:ascii="Cambria" w:hAnsi="Cambria" w:cs="Arial"/>
          <w:color w:val="000000"/>
        </w:rPr>
        <w:t xml:space="preserve">his private </w:t>
      </w:r>
      <w:r w:rsidR="00151815" w:rsidRPr="001B0695">
        <w:rPr>
          <w:rFonts w:ascii="Cambria" w:hAnsi="Cambria" w:cs="Arial"/>
          <w:color w:val="000000"/>
        </w:rPr>
        <w:t>‘black paintings</w:t>
      </w:r>
      <w:r w:rsidR="00E47401" w:rsidRPr="001B0695">
        <w:rPr>
          <w:rFonts w:ascii="Cambria" w:hAnsi="Cambria" w:cs="Arial"/>
          <w:color w:val="000000"/>
        </w:rPr>
        <w:t>’. H</w:t>
      </w:r>
      <w:r w:rsidR="00151815" w:rsidRPr="001B0695">
        <w:rPr>
          <w:rFonts w:ascii="Cambria" w:hAnsi="Cambria" w:cs="Arial"/>
          <w:color w:val="000000"/>
        </w:rPr>
        <w:t xml:space="preserve">e </w:t>
      </w:r>
      <w:r w:rsidR="00E47401" w:rsidRPr="001B0695">
        <w:rPr>
          <w:rFonts w:ascii="Cambria" w:hAnsi="Cambria" w:cs="Arial"/>
          <w:color w:val="000000"/>
        </w:rPr>
        <w:t xml:space="preserve">did not </w:t>
      </w:r>
      <w:r w:rsidR="00151815" w:rsidRPr="001B0695">
        <w:rPr>
          <w:rFonts w:ascii="Cambria" w:hAnsi="Cambria" w:cs="Arial"/>
          <w:color w:val="000000"/>
        </w:rPr>
        <w:t xml:space="preserve">create this series for </w:t>
      </w:r>
      <w:r w:rsidR="00E47401" w:rsidRPr="001B0695">
        <w:rPr>
          <w:rFonts w:ascii="Cambria" w:hAnsi="Cambria" w:cs="Arial"/>
          <w:color w:val="000000"/>
        </w:rPr>
        <w:t>public view,</w:t>
      </w:r>
      <w:r w:rsidR="00151815" w:rsidRPr="001B0695">
        <w:rPr>
          <w:rFonts w:ascii="Cambria" w:hAnsi="Cambria" w:cs="Arial"/>
          <w:color w:val="000000"/>
        </w:rPr>
        <w:t xml:space="preserve"> </w:t>
      </w:r>
      <w:r w:rsidR="00E47401" w:rsidRPr="001B0695">
        <w:rPr>
          <w:rFonts w:ascii="Cambria" w:hAnsi="Cambria" w:cs="Arial"/>
          <w:color w:val="000000"/>
        </w:rPr>
        <w:t xml:space="preserve">they were found </w:t>
      </w:r>
      <w:r w:rsidR="00151815" w:rsidRPr="001B0695">
        <w:rPr>
          <w:rFonts w:ascii="Cambria" w:hAnsi="Cambria" w:cs="Arial"/>
          <w:color w:val="000000"/>
        </w:rPr>
        <w:t>on the walls of his home</w:t>
      </w:r>
      <w:r w:rsidR="00E47401" w:rsidRPr="001B0695">
        <w:rPr>
          <w:rFonts w:ascii="Cambria" w:hAnsi="Cambria" w:cs="Arial"/>
          <w:color w:val="000000"/>
        </w:rPr>
        <w:t xml:space="preserve"> after his death</w:t>
      </w:r>
      <w:r w:rsidR="00151815" w:rsidRPr="001B0695">
        <w:rPr>
          <w:rFonts w:ascii="Cambria" w:hAnsi="Cambria" w:cs="Arial"/>
          <w:color w:val="000000"/>
        </w:rPr>
        <w:t xml:space="preserve">. Goya had been suffering with his mental health after a fever had struck him some years before. A </w:t>
      </w:r>
      <w:r w:rsidR="00E47401" w:rsidRPr="001B0695">
        <w:rPr>
          <w:rFonts w:ascii="Cambria" w:hAnsi="Cambria" w:cs="Arial"/>
          <w:color w:val="000000"/>
        </w:rPr>
        <w:t xml:space="preserve">lesser </w:t>
      </w:r>
      <w:r w:rsidR="00151815" w:rsidRPr="001B0695">
        <w:rPr>
          <w:rFonts w:ascii="Cambria" w:hAnsi="Cambria" w:cs="Arial"/>
          <w:color w:val="000000"/>
        </w:rPr>
        <w:t>known fact is</w:t>
      </w:r>
      <w:r w:rsidR="00E47401" w:rsidRPr="001B0695">
        <w:rPr>
          <w:rFonts w:ascii="Cambria" w:hAnsi="Cambria" w:cs="Arial"/>
          <w:color w:val="000000"/>
        </w:rPr>
        <w:t xml:space="preserve"> that</w:t>
      </w:r>
      <w:r w:rsidR="00151815" w:rsidRPr="001B0695">
        <w:rPr>
          <w:rFonts w:ascii="Cambria" w:hAnsi="Cambria" w:cs="Arial"/>
          <w:color w:val="000000"/>
        </w:rPr>
        <w:t xml:space="preserve"> Illnesses of the physical kind can often </w:t>
      </w:r>
      <w:r w:rsidR="00E47401" w:rsidRPr="001B0695">
        <w:rPr>
          <w:rFonts w:ascii="Cambria" w:hAnsi="Cambria" w:cs="Arial"/>
          <w:color w:val="000000"/>
        </w:rPr>
        <w:t>trigger</w:t>
      </w:r>
      <w:r w:rsidR="00151815" w:rsidRPr="001B0695">
        <w:rPr>
          <w:rFonts w:ascii="Cambria" w:hAnsi="Cambria" w:cs="Arial"/>
          <w:color w:val="000000"/>
        </w:rPr>
        <w:t xml:space="preserve"> mental illness,</w:t>
      </w:r>
      <w:r w:rsidR="00E47401" w:rsidRPr="001B0695">
        <w:rPr>
          <w:rFonts w:ascii="Cambria" w:hAnsi="Cambria" w:cs="Arial"/>
          <w:color w:val="000000"/>
        </w:rPr>
        <w:t xml:space="preserve"> such as</w:t>
      </w:r>
      <w:r w:rsidR="00151815" w:rsidRPr="001B0695">
        <w:rPr>
          <w:rFonts w:ascii="Cambria" w:hAnsi="Cambria" w:cs="Arial"/>
          <w:color w:val="000000"/>
        </w:rPr>
        <w:t xml:space="preserve"> paranoia, depression and anxiety. Fever, syphilis</w:t>
      </w:r>
      <w:r w:rsidR="00E47401" w:rsidRPr="001B0695">
        <w:rPr>
          <w:rFonts w:ascii="Cambria" w:hAnsi="Cambria" w:cs="Arial"/>
          <w:color w:val="000000"/>
        </w:rPr>
        <w:t>, head injury</w:t>
      </w:r>
      <w:r w:rsidR="00151815" w:rsidRPr="001B0695">
        <w:rPr>
          <w:rFonts w:ascii="Cambria" w:hAnsi="Cambria" w:cs="Arial"/>
          <w:color w:val="000000"/>
        </w:rPr>
        <w:t xml:space="preserve"> and many more are commonly known conditions </w:t>
      </w:r>
      <w:r w:rsidR="00E47401" w:rsidRPr="001B0695">
        <w:rPr>
          <w:rFonts w:ascii="Cambria" w:hAnsi="Cambria" w:cs="Arial"/>
          <w:color w:val="000000"/>
        </w:rPr>
        <w:t>can</w:t>
      </w:r>
      <w:r w:rsidR="00151815" w:rsidRPr="001B0695">
        <w:rPr>
          <w:rFonts w:ascii="Cambria" w:hAnsi="Cambria" w:cs="Arial"/>
          <w:color w:val="000000"/>
        </w:rPr>
        <w:t xml:space="preserve"> </w:t>
      </w:r>
      <w:r w:rsidR="00E47401" w:rsidRPr="001B0695">
        <w:rPr>
          <w:rFonts w:ascii="Cambria" w:hAnsi="Cambria" w:cs="Arial"/>
          <w:color w:val="000000"/>
        </w:rPr>
        <w:t>ignite</w:t>
      </w:r>
      <w:r w:rsidR="00151815" w:rsidRPr="001B0695">
        <w:rPr>
          <w:rFonts w:ascii="Cambria" w:hAnsi="Cambria" w:cs="Arial"/>
          <w:color w:val="000000"/>
        </w:rPr>
        <w:t xml:space="preserve"> these issues</w:t>
      </w:r>
      <w:r w:rsidR="00E47401" w:rsidRPr="001B0695">
        <w:rPr>
          <w:rFonts w:ascii="Cambria" w:hAnsi="Cambria" w:cs="Arial"/>
          <w:color w:val="000000"/>
        </w:rPr>
        <w:t xml:space="preserve"> in the unlucky few</w:t>
      </w:r>
      <w:r w:rsidR="00151815" w:rsidRPr="001B0695">
        <w:rPr>
          <w:rFonts w:ascii="Cambria" w:hAnsi="Cambria" w:cs="Arial"/>
          <w:color w:val="000000"/>
        </w:rPr>
        <w:t xml:space="preserve">. The intention of </w:t>
      </w:r>
      <w:r w:rsidR="00C3514A">
        <w:rPr>
          <w:rFonts w:ascii="Cambria" w:hAnsi="Cambria" w:cs="Arial"/>
          <w:color w:val="000000"/>
        </w:rPr>
        <w:t xml:space="preserve">including </w:t>
      </w:r>
      <w:r w:rsidR="00151815" w:rsidRPr="001B0695">
        <w:rPr>
          <w:rFonts w:ascii="Cambria" w:hAnsi="Cambria" w:cs="Arial"/>
          <w:color w:val="000000"/>
        </w:rPr>
        <w:t>such a shocking feature at such a large size is to make people realise that anyone at any</w:t>
      </w:r>
      <w:r w:rsidR="00E47401" w:rsidRPr="001B0695">
        <w:rPr>
          <w:rFonts w:ascii="Cambria" w:hAnsi="Cambria" w:cs="Arial"/>
          <w:color w:val="000000"/>
        </w:rPr>
        <w:t xml:space="preserve"> moment in t</w:t>
      </w:r>
      <w:r w:rsidR="00151815" w:rsidRPr="001B0695">
        <w:rPr>
          <w:rFonts w:ascii="Cambria" w:hAnsi="Cambria" w:cs="Arial"/>
          <w:color w:val="000000"/>
        </w:rPr>
        <w:t>ime</w:t>
      </w:r>
      <w:r w:rsidR="00E47401" w:rsidRPr="001B0695">
        <w:rPr>
          <w:rFonts w:ascii="Cambria" w:hAnsi="Cambria" w:cs="Arial"/>
          <w:color w:val="000000"/>
        </w:rPr>
        <w:t>,</w:t>
      </w:r>
      <w:r w:rsidR="00151815" w:rsidRPr="001B0695">
        <w:rPr>
          <w:rFonts w:ascii="Cambria" w:hAnsi="Cambria" w:cs="Arial"/>
          <w:color w:val="000000"/>
        </w:rPr>
        <w:t xml:space="preserve"> even </w:t>
      </w:r>
      <w:r w:rsidR="00E47401" w:rsidRPr="001B0695">
        <w:rPr>
          <w:rFonts w:ascii="Cambria" w:hAnsi="Cambria" w:cs="Arial"/>
          <w:color w:val="000000"/>
        </w:rPr>
        <w:t xml:space="preserve">someone </w:t>
      </w:r>
      <w:r w:rsidR="00151815" w:rsidRPr="001B0695">
        <w:rPr>
          <w:rFonts w:ascii="Cambria" w:hAnsi="Cambria" w:cs="Arial"/>
          <w:color w:val="000000"/>
        </w:rPr>
        <w:t xml:space="preserve">of great prestige could be hit by mental illness and </w:t>
      </w:r>
      <w:r w:rsidR="00E47401" w:rsidRPr="001B0695">
        <w:rPr>
          <w:rFonts w:ascii="Cambria" w:hAnsi="Cambria" w:cs="Arial"/>
          <w:color w:val="000000"/>
        </w:rPr>
        <w:t>become confronted with</w:t>
      </w:r>
      <w:r w:rsidR="00151815" w:rsidRPr="001B0695">
        <w:rPr>
          <w:rFonts w:ascii="Cambria" w:hAnsi="Cambria" w:cs="Arial"/>
          <w:color w:val="000000"/>
        </w:rPr>
        <w:t xml:space="preserve"> judgement and ridicule</w:t>
      </w:r>
      <w:r w:rsidR="00E47401" w:rsidRPr="001B0695">
        <w:rPr>
          <w:rFonts w:ascii="Cambria" w:hAnsi="Cambria" w:cs="Arial"/>
          <w:color w:val="000000"/>
        </w:rPr>
        <w:t>, which is</w:t>
      </w:r>
      <w:r w:rsidR="00151815" w:rsidRPr="001B0695">
        <w:rPr>
          <w:rFonts w:ascii="Cambria" w:hAnsi="Cambria" w:cs="Arial"/>
          <w:color w:val="000000"/>
        </w:rPr>
        <w:t xml:space="preserve"> just what happened to Goya in his winter years.</w:t>
      </w:r>
    </w:p>
    <w:p w14:paraId="1B84601B" w14:textId="40679BFD" w:rsidR="007F609D" w:rsidRPr="001B0695" w:rsidRDefault="007F609D" w:rsidP="000228B7">
      <w:pPr>
        <w:spacing w:before="120" w:after="120" w:line="336" w:lineRule="atLeast"/>
        <w:rPr>
          <w:rFonts w:ascii="Cambria" w:hAnsi="Cambria" w:cs="Arial"/>
          <w:color w:val="000000"/>
        </w:rPr>
      </w:pPr>
    </w:p>
    <w:p w14:paraId="7BAF9829" w14:textId="45DF2803" w:rsidR="007F609D" w:rsidRPr="001B0695" w:rsidRDefault="007F609D" w:rsidP="007F609D">
      <w:pPr>
        <w:rPr>
          <w:rFonts w:ascii="Cambria" w:hAnsi="Cambria"/>
        </w:rPr>
      </w:pPr>
      <w:r w:rsidRPr="001B0695">
        <w:rPr>
          <w:rFonts w:ascii="Cambria" w:hAnsi="Cambria"/>
        </w:rPr>
        <w:lastRenderedPageBreak/>
        <w:t xml:space="preserve">                       </w:t>
      </w:r>
      <w:r w:rsidRPr="007F609D">
        <w:rPr>
          <w:rFonts w:ascii="Cambria" w:hAnsi="Cambria"/>
        </w:rPr>
        <w:fldChar w:fldCharType="begin"/>
      </w:r>
      <w:r w:rsidRPr="007F609D">
        <w:rPr>
          <w:rFonts w:ascii="Cambria" w:hAnsi="Cambria"/>
        </w:rPr>
        <w:instrText xml:space="preserve"> INCLUDEPICTURE "https://kdoutsiderart.files.wordpress.com/2015/03/elegant-solution-final.jpg?w=620" \* MERGEFORMATINET </w:instrText>
      </w:r>
      <w:r w:rsidRPr="007F609D">
        <w:rPr>
          <w:rFonts w:ascii="Cambria" w:hAnsi="Cambria"/>
        </w:rPr>
        <w:fldChar w:fldCharType="separate"/>
      </w:r>
      <w:r w:rsidRPr="001B0695">
        <w:rPr>
          <w:rFonts w:ascii="Cambria" w:hAnsi="Cambria"/>
          <w:noProof/>
        </w:rPr>
        <w:drawing>
          <wp:inline distT="0" distB="0" distL="0" distR="0" wp14:anchorId="6507EA2C" wp14:editId="77DC2A25">
            <wp:extent cx="3333135" cy="4438021"/>
            <wp:effectExtent l="0" t="0" r="0" b="0"/>
            <wp:docPr id="4" name="Picture 4" descr="Karen Sorenson, Elegant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ren Sorenson, Elegant Solu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735" cy="4454798"/>
                    </a:xfrm>
                    <a:prstGeom prst="rect">
                      <a:avLst/>
                    </a:prstGeom>
                    <a:noFill/>
                    <a:ln>
                      <a:noFill/>
                    </a:ln>
                  </pic:spPr>
                </pic:pic>
              </a:graphicData>
            </a:graphic>
          </wp:inline>
        </w:drawing>
      </w:r>
      <w:r w:rsidRPr="007F609D">
        <w:rPr>
          <w:rFonts w:ascii="Cambria" w:hAnsi="Cambria"/>
        </w:rPr>
        <w:fldChar w:fldCharType="end"/>
      </w:r>
    </w:p>
    <w:p w14:paraId="0778B0DB" w14:textId="341C606E" w:rsidR="007F609D" w:rsidRPr="001B0695" w:rsidRDefault="007F609D" w:rsidP="007F609D">
      <w:pPr>
        <w:rPr>
          <w:rFonts w:ascii="Cambria" w:hAnsi="Cambria" w:cs="Arial"/>
          <w:iCs/>
          <w:color w:val="404040"/>
          <w:sz w:val="20"/>
          <w:szCs w:val="20"/>
          <w:shd w:val="clear" w:color="auto" w:fill="FFFFFF"/>
        </w:rPr>
      </w:pPr>
      <w:r w:rsidRPr="001B0695">
        <w:rPr>
          <w:rFonts w:ascii="Cambria" w:hAnsi="Cambria" w:cs="Arial"/>
          <w:iCs/>
          <w:color w:val="404040"/>
          <w:sz w:val="20"/>
          <w:szCs w:val="20"/>
          <w:shd w:val="clear" w:color="auto" w:fill="FFFFFF"/>
        </w:rPr>
        <w:t xml:space="preserve">                                 </w:t>
      </w:r>
      <w:r w:rsidR="001B0695">
        <w:rPr>
          <w:rFonts w:ascii="Cambria" w:hAnsi="Cambria" w:cs="Arial"/>
          <w:iCs/>
          <w:color w:val="404040"/>
          <w:sz w:val="20"/>
          <w:szCs w:val="20"/>
          <w:shd w:val="clear" w:color="auto" w:fill="FFFFFF"/>
        </w:rPr>
        <w:t xml:space="preserve">       </w:t>
      </w:r>
      <w:r w:rsidRPr="001B0695">
        <w:rPr>
          <w:rFonts w:ascii="Cambria" w:hAnsi="Cambria" w:cs="Arial"/>
          <w:iCs/>
          <w:color w:val="404040"/>
          <w:sz w:val="20"/>
          <w:szCs w:val="20"/>
          <w:shd w:val="clear" w:color="auto" w:fill="FFFFFF"/>
        </w:rPr>
        <w:t xml:space="preserve">  Figure 5- </w:t>
      </w:r>
      <w:r w:rsidRPr="007F609D">
        <w:rPr>
          <w:rFonts w:ascii="Cambria" w:hAnsi="Cambria" w:cs="Arial"/>
          <w:iCs/>
          <w:color w:val="404040"/>
          <w:sz w:val="20"/>
          <w:szCs w:val="20"/>
          <w:shd w:val="clear" w:color="auto" w:fill="FFFFFF"/>
        </w:rPr>
        <w:t>Elegant Solution</w:t>
      </w:r>
      <w:r w:rsidRPr="001B0695">
        <w:rPr>
          <w:rFonts w:ascii="Cambria" w:hAnsi="Cambria" w:cs="Arial"/>
          <w:iCs/>
          <w:color w:val="404040"/>
          <w:sz w:val="20"/>
          <w:szCs w:val="20"/>
          <w:shd w:val="clear" w:color="auto" w:fill="FFFFFF"/>
        </w:rPr>
        <w:t xml:space="preserve"> (Sorenson. K) 2015</w:t>
      </w:r>
    </w:p>
    <w:p w14:paraId="443A8594" w14:textId="3FAC204C" w:rsidR="007F609D" w:rsidRPr="007F609D" w:rsidRDefault="001B0695" w:rsidP="007F609D">
      <w:pPr>
        <w:rPr>
          <w:rFonts w:ascii="Cambria" w:hAnsi="Cambria" w:cs="Arial"/>
          <w:i/>
          <w:iCs/>
          <w:color w:val="404040"/>
          <w:shd w:val="clear" w:color="auto" w:fill="FFFFFF"/>
        </w:rPr>
      </w:pPr>
      <w:r>
        <w:rPr>
          <w:rFonts w:ascii="Cambria" w:hAnsi="Cambria" w:cs="Arial"/>
          <w:i/>
          <w:iCs/>
          <w:color w:val="404040"/>
          <w:shd w:val="clear" w:color="auto" w:fill="FFFFFF"/>
        </w:rPr>
        <w:t xml:space="preserve"> </w:t>
      </w:r>
    </w:p>
    <w:p w14:paraId="61D80AE1" w14:textId="67015190" w:rsidR="007F609D" w:rsidRPr="001B0695" w:rsidRDefault="001414D8" w:rsidP="000228B7">
      <w:pPr>
        <w:spacing w:before="120" w:after="120" w:line="336" w:lineRule="atLeast"/>
        <w:rPr>
          <w:rFonts w:ascii="Cambria" w:hAnsi="Cambria"/>
        </w:rPr>
      </w:pPr>
      <w:r w:rsidRPr="001B0695">
        <w:rPr>
          <w:rFonts w:ascii="Cambria" w:hAnsi="Cambria"/>
        </w:rPr>
        <w:t>The final contribution to this exhibition will be this comic yet disturbing acrylic piece by Karen Sorenson</w:t>
      </w:r>
      <w:r w:rsidR="00E47401" w:rsidRPr="001B0695">
        <w:rPr>
          <w:rFonts w:ascii="Cambria" w:hAnsi="Cambria"/>
        </w:rPr>
        <w:t>, a</w:t>
      </w:r>
      <w:r w:rsidRPr="001B0695">
        <w:rPr>
          <w:rFonts w:ascii="Cambria" w:hAnsi="Cambria"/>
        </w:rPr>
        <w:t xml:space="preserve"> diagnosed Paranoid schizophrenic and awareness </w:t>
      </w:r>
      <w:r w:rsidR="00E47401" w:rsidRPr="001B0695">
        <w:rPr>
          <w:rFonts w:ascii="Cambria" w:hAnsi="Cambria"/>
        </w:rPr>
        <w:t>campaigner for</w:t>
      </w:r>
      <w:r w:rsidRPr="001B0695">
        <w:rPr>
          <w:rFonts w:ascii="Cambria" w:hAnsi="Cambria"/>
        </w:rPr>
        <w:t xml:space="preserve"> </w:t>
      </w:r>
      <w:r w:rsidR="00E47401" w:rsidRPr="001B0695">
        <w:rPr>
          <w:rFonts w:ascii="Cambria" w:hAnsi="Cambria"/>
        </w:rPr>
        <w:t xml:space="preserve">mental illness </w:t>
      </w:r>
      <w:r w:rsidRPr="001B0695">
        <w:rPr>
          <w:rFonts w:ascii="Cambria" w:hAnsi="Cambria"/>
        </w:rPr>
        <w:t xml:space="preserve">and the well-being of others suffering with </w:t>
      </w:r>
      <w:r w:rsidR="00C3514A">
        <w:rPr>
          <w:rFonts w:ascii="Cambria" w:hAnsi="Cambria"/>
        </w:rPr>
        <w:t>these conditions</w:t>
      </w:r>
      <w:r w:rsidRPr="001B0695">
        <w:rPr>
          <w:rFonts w:ascii="Cambria" w:hAnsi="Cambria"/>
        </w:rPr>
        <w:t xml:space="preserve">. Sorenson’s work is the perfect piece to finish the exhibition on as she stands for everything this curation was designed to </w:t>
      </w:r>
      <w:r w:rsidR="00F7468B" w:rsidRPr="001B0695">
        <w:rPr>
          <w:rFonts w:ascii="Cambria" w:hAnsi="Cambria"/>
        </w:rPr>
        <w:t>achieve</w:t>
      </w:r>
      <w:r w:rsidRPr="001B0695">
        <w:rPr>
          <w:rFonts w:ascii="Cambria" w:hAnsi="Cambria"/>
        </w:rPr>
        <w:t xml:space="preserve">. She promotes art as therapy for the mentally ill and this is also </w:t>
      </w:r>
      <w:r w:rsidR="00F7468B" w:rsidRPr="001B0695">
        <w:rPr>
          <w:rFonts w:ascii="Cambria" w:hAnsi="Cambria"/>
        </w:rPr>
        <w:t xml:space="preserve">supported </w:t>
      </w:r>
      <w:r w:rsidRPr="001B0695">
        <w:rPr>
          <w:rFonts w:ascii="Cambria" w:hAnsi="Cambria"/>
        </w:rPr>
        <w:t xml:space="preserve">by </w:t>
      </w:r>
      <w:r w:rsidR="00F7468B" w:rsidRPr="001B0695">
        <w:rPr>
          <w:rFonts w:ascii="Cambria" w:hAnsi="Cambria"/>
        </w:rPr>
        <w:t xml:space="preserve">many </w:t>
      </w:r>
      <w:r w:rsidRPr="001B0695">
        <w:rPr>
          <w:rFonts w:ascii="Cambria" w:hAnsi="Cambria"/>
        </w:rPr>
        <w:t>respected psychologist’</w:t>
      </w:r>
      <w:r w:rsidR="00F7468B" w:rsidRPr="001B0695">
        <w:rPr>
          <w:rFonts w:ascii="Cambria" w:hAnsi="Cambria"/>
        </w:rPr>
        <w:t>s</w:t>
      </w:r>
      <w:r w:rsidRPr="001B0695">
        <w:rPr>
          <w:rFonts w:ascii="Cambria" w:hAnsi="Cambria"/>
        </w:rPr>
        <w:t xml:space="preserve">, </w:t>
      </w:r>
      <w:r w:rsidR="00F7468B" w:rsidRPr="001B0695">
        <w:rPr>
          <w:rFonts w:ascii="Cambria" w:hAnsi="Cambria"/>
        </w:rPr>
        <w:t xml:space="preserve">as it is seen as </w:t>
      </w:r>
      <w:r w:rsidRPr="001B0695">
        <w:rPr>
          <w:rFonts w:ascii="Cambria" w:hAnsi="Cambria"/>
        </w:rPr>
        <w:t>a peaceful</w:t>
      </w:r>
      <w:r w:rsidR="00F7468B" w:rsidRPr="001B0695">
        <w:rPr>
          <w:rFonts w:ascii="Cambria" w:hAnsi="Cambria"/>
        </w:rPr>
        <w:t xml:space="preserve"> and</w:t>
      </w:r>
      <w:r w:rsidRPr="001B0695">
        <w:rPr>
          <w:rFonts w:ascii="Cambria" w:hAnsi="Cambria"/>
        </w:rPr>
        <w:t xml:space="preserve"> no</w:t>
      </w:r>
      <w:r w:rsidR="00F7468B" w:rsidRPr="001B0695">
        <w:rPr>
          <w:rFonts w:ascii="Cambria" w:hAnsi="Cambria"/>
        </w:rPr>
        <w:t>n-</w:t>
      </w:r>
      <w:r w:rsidRPr="001B0695">
        <w:rPr>
          <w:rFonts w:ascii="Cambria" w:hAnsi="Cambria"/>
        </w:rPr>
        <w:t>threatening form of treatment for those with mental health issues (</w:t>
      </w:r>
      <w:proofErr w:type="gramStart"/>
      <w:r w:rsidRPr="001B0695">
        <w:rPr>
          <w:rFonts w:ascii="Cambria" w:hAnsi="Cambria"/>
        </w:rPr>
        <w:t>Heenan,D</w:t>
      </w:r>
      <w:proofErr w:type="gramEnd"/>
      <w:r w:rsidRPr="001B0695">
        <w:rPr>
          <w:rFonts w:ascii="Cambria" w:hAnsi="Cambria"/>
        </w:rPr>
        <w:t xml:space="preserve"> 2007). </w:t>
      </w:r>
    </w:p>
    <w:p w14:paraId="4DACB7BB" w14:textId="2C491E6B" w:rsidR="00DC60F3" w:rsidRPr="001B0695" w:rsidRDefault="001414D8" w:rsidP="000228B7">
      <w:pPr>
        <w:spacing w:before="120" w:after="120" w:line="336" w:lineRule="atLeast"/>
        <w:rPr>
          <w:rFonts w:ascii="Cambria" w:hAnsi="Cambria"/>
        </w:rPr>
      </w:pPr>
      <w:r w:rsidRPr="001B0695">
        <w:rPr>
          <w:rFonts w:ascii="Cambria" w:hAnsi="Cambria"/>
        </w:rPr>
        <w:t xml:space="preserve">  In conclusion I feel</w:t>
      </w:r>
      <w:r w:rsidR="00F7468B" w:rsidRPr="001B0695">
        <w:rPr>
          <w:rFonts w:ascii="Cambria" w:hAnsi="Cambria"/>
        </w:rPr>
        <w:t xml:space="preserve"> that</w:t>
      </w:r>
      <w:r w:rsidRPr="001B0695">
        <w:rPr>
          <w:rFonts w:ascii="Cambria" w:hAnsi="Cambria"/>
        </w:rPr>
        <w:t xml:space="preserve"> this curation for mental health awareness will educate the public on how it feels to be mentally ill, how to understand</w:t>
      </w:r>
      <w:r w:rsidR="00271709" w:rsidRPr="001B0695">
        <w:rPr>
          <w:rFonts w:ascii="Cambria" w:hAnsi="Cambria"/>
        </w:rPr>
        <w:t xml:space="preserve"> the mentally ill and also </w:t>
      </w:r>
      <w:r w:rsidR="00F7468B" w:rsidRPr="001B0695">
        <w:rPr>
          <w:rFonts w:ascii="Cambria" w:hAnsi="Cambria"/>
        </w:rPr>
        <w:t xml:space="preserve">help others to </w:t>
      </w:r>
      <w:r w:rsidR="00271709" w:rsidRPr="001B0695">
        <w:rPr>
          <w:rFonts w:ascii="Cambria" w:hAnsi="Cambria"/>
        </w:rPr>
        <w:t>realise</w:t>
      </w:r>
      <w:r w:rsidR="00F7468B" w:rsidRPr="001B0695">
        <w:rPr>
          <w:rFonts w:ascii="Cambria" w:hAnsi="Cambria"/>
        </w:rPr>
        <w:t xml:space="preserve"> the much loved sentiment</w:t>
      </w:r>
      <w:r w:rsidR="00271709" w:rsidRPr="001B0695">
        <w:rPr>
          <w:rFonts w:ascii="Cambria" w:hAnsi="Cambria"/>
        </w:rPr>
        <w:t xml:space="preserve"> that you can</w:t>
      </w:r>
      <w:r w:rsidR="00DC60F3" w:rsidRPr="001B0695">
        <w:rPr>
          <w:rFonts w:ascii="Cambria" w:hAnsi="Cambria"/>
        </w:rPr>
        <w:t xml:space="preserve"> </w:t>
      </w:r>
      <w:r w:rsidR="00271709" w:rsidRPr="001B0695">
        <w:rPr>
          <w:rFonts w:ascii="Cambria" w:hAnsi="Cambria"/>
        </w:rPr>
        <w:t>‘Turn your wounds into wisdom</w:t>
      </w:r>
      <w:r w:rsidR="00DC60F3" w:rsidRPr="001B0695">
        <w:rPr>
          <w:rFonts w:ascii="Cambria" w:hAnsi="Cambria"/>
        </w:rPr>
        <w:t xml:space="preserve">’ (Winfrey, O) </w:t>
      </w:r>
      <w:r w:rsidR="00F7468B" w:rsidRPr="001B0695">
        <w:rPr>
          <w:rFonts w:ascii="Cambria" w:hAnsi="Cambria"/>
        </w:rPr>
        <w:t>Behind every artwork, every artist has a story, some may be bright, others may be as dark, deep and disturbing as one could bare to imagine, yet most float in-between. Brilliant minds are riddled with issues, as brilliant things are the result of much pain</w:t>
      </w:r>
      <w:r w:rsidR="001B0695" w:rsidRPr="001B0695">
        <w:rPr>
          <w:rFonts w:ascii="Cambria" w:hAnsi="Cambria"/>
        </w:rPr>
        <w:t xml:space="preserve"> and hardship. Most importantly, one should never assume that the stock character, the ‘Tortured Artist’ isn’t going to be you.</w:t>
      </w:r>
    </w:p>
    <w:p w14:paraId="2BCB37D9" w14:textId="2E2A387B" w:rsidR="00DC60F3" w:rsidRDefault="00DC60F3" w:rsidP="000228B7">
      <w:pPr>
        <w:spacing w:before="120" w:after="120" w:line="336" w:lineRule="atLeast"/>
      </w:pPr>
    </w:p>
    <w:p w14:paraId="32F3868C" w14:textId="77777777" w:rsidR="007627BE" w:rsidRDefault="007627BE" w:rsidP="007627BE">
      <w:pPr>
        <w:shd w:val="clear" w:color="auto" w:fill="FFFFFF"/>
        <w:rPr>
          <w:rFonts w:ascii="Arial" w:hAnsi="Arial" w:cs="Arial"/>
          <w:color w:val="000000"/>
          <w:sz w:val="22"/>
          <w:szCs w:val="22"/>
        </w:rPr>
      </w:pPr>
    </w:p>
    <w:p w14:paraId="3DD8A38F" w14:textId="77777777" w:rsidR="007627BE" w:rsidRPr="001B0695" w:rsidRDefault="007627BE" w:rsidP="007627BE">
      <w:pPr>
        <w:spacing w:before="120" w:after="120" w:line="336" w:lineRule="atLeast"/>
        <w:rPr>
          <w:rFonts w:ascii="Cambria" w:hAnsi="Cambria" w:cs="Arial"/>
          <w:color w:val="000000"/>
          <w:sz w:val="22"/>
          <w:szCs w:val="22"/>
        </w:rPr>
      </w:pPr>
      <w:r w:rsidRPr="001B0695">
        <w:rPr>
          <w:rFonts w:ascii="Cambria" w:hAnsi="Cambria" w:cs="Arial"/>
          <w:color w:val="000000"/>
          <w:sz w:val="22"/>
          <w:szCs w:val="22"/>
        </w:rPr>
        <w:lastRenderedPageBreak/>
        <w:t xml:space="preserve">              Bibliography </w:t>
      </w:r>
    </w:p>
    <w:p w14:paraId="2750574F" w14:textId="77777777" w:rsidR="007627BE" w:rsidRPr="001B0695" w:rsidRDefault="007627BE" w:rsidP="007627BE">
      <w:pPr>
        <w:shd w:val="clear" w:color="auto" w:fill="FFFFFF"/>
        <w:rPr>
          <w:rFonts w:ascii="Cambria" w:hAnsi="Cambria" w:cs="Arial"/>
          <w:color w:val="000000"/>
          <w:sz w:val="20"/>
          <w:szCs w:val="20"/>
          <w:shd w:val="clear" w:color="auto" w:fill="FFFFFF"/>
        </w:rPr>
      </w:pPr>
    </w:p>
    <w:p w14:paraId="335AEC63" w14:textId="77777777" w:rsidR="007627BE" w:rsidRPr="001B0695" w:rsidRDefault="007627BE" w:rsidP="007627BE">
      <w:pPr>
        <w:shd w:val="clear" w:color="auto" w:fill="FFFFFF"/>
        <w:rPr>
          <w:rFonts w:ascii="Cambria" w:hAnsi="Cambria" w:cs="Arial"/>
          <w:color w:val="000000"/>
          <w:sz w:val="20"/>
          <w:szCs w:val="20"/>
          <w:shd w:val="clear" w:color="auto" w:fill="FFFFFF"/>
        </w:rPr>
      </w:pPr>
    </w:p>
    <w:p w14:paraId="5D49B626" w14:textId="422B4FB5" w:rsidR="007627BE" w:rsidRPr="001B0695" w:rsidRDefault="007627BE" w:rsidP="007627BE">
      <w:pPr>
        <w:shd w:val="clear" w:color="auto" w:fill="FFFFFF"/>
        <w:rPr>
          <w:rFonts w:ascii="Cambria" w:hAnsi="Cambria" w:cs="Arial"/>
          <w:color w:val="000000"/>
          <w:sz w:val="20"/>
          <w:szCs w:val="20"/>
          <w:shd w:val="clear" w:color="auto" w:fill="FFFFFF"/>
        </w:rPr>
      </w:pPr>
      <w:r w:rsidRPr="001B0695">
        <w:rPr>
          <w:rFonts w:ascii="Cambria" w:hAnsi="Cambria" w:cs="Arial"/>
          <w:color w:val="000000"/>
          <w:sz w:val="20"/>
          <w:szCs w:val="20"/>
          <w:shd w:val="clear" w:color="auto" w:fill="FFFFFF"/>
        </w:rPr>
        <w:t>Apa.org. (2014). [online] Available at: https://www.apa.org/pubs/journals/releases/lhb-0000075.pdf [Accessed 4 May 2019].</w:t>
      </w:r>
    </w:p>
    <w:p w14:paraId="129DA002" w14:textId="77777777" w:rsidR="007627BE" w:rsidRPr="001B0695" w:rsidRDefault="007627BE" w:rsidP="007627BE">
      <w:pPr>
        <w:shd w:val="clear" w:color="auto" w:fill="FFFFFF"/>
        <w:rPr>
          <w:rFonts w:ascii="Cambria" w:hAnsi="Cambria" w:cs="Arial"/>
          <w:color w:val="555555"/>
          <w:sz w:val="18"/>
          <w:szCs w:val="18"/>
          <w:lang w:eastAsia="en-GB"/>
        </w:rPr>
      </w:pPr>
    </w:p>
    <w:p w14:paraId="6FDDA512" w14:textId="44102A9E" w:rsidR="007627BE" w:rsidRPr="001B0695" w:rsidRDefault="007627BE" w:rsidP="007F3041">
      <w:pPr>
        <w:rPr>
          <w:rFonts w:ascii="Cambria" w:hAnsi="Cambria" w:cs="Arial"/>
          <w:color w:val="000000"/>
          <w:sz w:val="18"/>
          <w:szCs w:val="18"/>
          <w:shd w:val="clear" w:color="auto" w:fill="F8F9FA"/>
        </w:rPr>
      </w:pPr>
      <w:proofErr w:type="spellStart"/>
      <w:r w:rsidRPr="001B0695">
        <w:rPr>
          <w:rFonts w:ascii="Cambria" w:hAnsi="Cambria" w:cs="Arial"/>
          <w:color w:val="000000"/>
          <w:sz w:val="18"/>
          <w:szCs w:val="18"/>
          <w:shd w:val="clear" w:color="auto" w:fill="F8F9FA"/>
        </w:rPr>
        <w:t>Appignanesi</w:t>
      </w:r>
      <w:proofErr w:type="spellEnd"/>
      <w:r w:rsidRPr="001B0695">
        <w:rPr>
          <w:rFonts w:ascii="Cambria" w:hAnsi="Cambria" w:cs="Arial"/>
          <w:color w:val="000000"/>
          <w:sz w:val="18"/>
          <w:szCs w:val="18"/>
          <w:shd w:val="clear" w:color="auto" w:fill="F8F9FA"/>
        </w:rPr>
        <w:t>, L. (2008). Mad, bad and sad. London: Virago Press.</w:t>
      </w:r>
    </w:p>
    <w:p w14:paraId="3B3FCA96" w14:textId="77777777" w:rsidR="007627BE" w:rsidRPr="001B0695" w:rsidRDefault="007627BE" w:rsidP="007F3041">
      <w:pPr>
        <w:rPr>
          <w:rFonts w:ascii="Cambria" w:hAnsi="Cambria" w:cs="Arial"/>
          <w:color w:val="000000"/>
          <w:sz w:val="18"/>
          <w:szCs w:val="18"/>
          <w:shd w:val="clear" w:color="auto" w:fill="F8F9FA"/>
        </w:rPr>
      </w:pPr>
    </w:p>
    <w:p w14:paraId="25129881" w14:textId="194BB882" w:rsidR="007627BE" w:rsidRPr="001B0695" w:rsidRDefault="007627BE" w:rsidP="007627BE">
      <w:pPr>
        <w:rPr>
          <w:rFonts w:ascii="Cambria" w:hAnsi="Cambria" w:cs="Arial"/>
          <w:color w:val="000000"/>
          <w:sz w:val="20"/>
          <w:szCs w:val="20"/>
          <w:shd w:val="clear" w:color="auto" w:fill="FFFFFF"/>
        </w:rPr>
      </w:pPr>
      <w:r w:rsidRPr="001B0695">
        <w:rPr>
          <w:rFonts w:ascii="Cambria" w:hAnsi="Cambria" w:cs="Arial"/>
          <w:color w:val="000000"/>
          <w:sz w:val="20"/>
          <w:szCs w:val="20"/>
          <w:shd w:val="clear" w:color="auto" w:fill="FFFFFF"/>
        </w:rPr>
        <w:t>B, C. (2019). </w:t>
      </w:r>
      <w:r w:rsidRPr="001B0695">
        <w:rPr>
          <w:rFonts w:ascii="Cambria" w:hAnsi="Cambria" w:cs="Arial"/>
          <w:i/>
          <w:iCs/>
          <w:color w:val="000000"/>
          <w:sz w:val="20"/>
          <w:szCs w:val="20"/>
          <w:shd w:val="clear" w:color="auto" w:fill="FFFFFF"/>
        </w:rPr>
        <w:t xml:space="preserve">Puppet </w:t>
      </w:r>
      <w:proofErr w:type="spellStart"/>
      <w:r w:rsidRPr="001B0695">
        <w:rPr>
          <w:rFonts w:ascii="Cambria" w:hAnsi="Cambria" w:cs="Arial"/>
          <w:i/>
          <w:iCs/>
          <w:color w:val="000000"/>
          <w:sz w:val="20"/>
          <w:szCs w:val="20"/>
          <w:shd w:val="clear" w:color="auto" w:fill="FFFFFF"/>
        </w:rPr>
        <w:t>Schizophrene</w:t>
      </w:r>
      <w:proofErr w:type="spellEnd"/>
      <w:r w:rsidRPr="001B0695">
        <w:rPr>
          <w:rFonts w:ascii="Cambria" w:hAnsi="Cambria" w:cs="Arial"/>
          <w:i/>
          <w:iCs/>
          <w:color w:val="000000"/>
          <w:sz w:val="20"/>
          <w:szCs w:val="20"/>
          <w:shd w:val="clear" w:color="auto" w:fill="FFFFFF"/>
        </w:rPr>
        <w:t xml:space="preserve"> – Bryan Charnley</w:t>
      </w:r>
      <w:r w:rsidRPr="001B0695">
        <w:rPr>
          <w:rFonts w:ascii="Cambria" w:hAnsi="Cambria" w:cs="Arial"/>
          <w:color w:val="000000"/>
          <w:sz w:val="20"/>
          <w:szCs w:val="20"/>
          <w:shd w:val="clear" w:color="auto" w:fill="FFFFFF"/>
        </w:rPr>
        <w:t>. [online] Bryancharnley.info. Available at: https://www.bryancharnley.info/bondage-heads/_0002_puppet-schizophrene/ [Accessed 6 May 2019].</w:t>
      </w:r>
    </w:p>
    <w:p w14:paraId="08F208CE" w14:textId="77777777" w:rsidR="007627BE" w:rsidRPr="001B0695" w:rsidRDefault="007627BE" w:rsidP="007627BE">
      <w:pPr>
        <w:rPr>
          <w:rFonts w:ascii="Cambria" w:hAnsi="Cambria"/>
        </w:rPr>
      </w:pPr>
    </w:p>
    <w:p w14:paraId="5571552B" w14:textId="1439928B" w:rsidR="007627BE" w:rsidRPr="001B0695" w:rsidRDefault="007627BE" w:rsidP="00603812">
      <w:pPr>
        <w:rPr>
          <w:rFonts w:ascii="Cambria" w:hAnsi="Cambria" w:cs="Arial"/>
          <w:color w:val="000000"/>
          <w:sz w:val="20"/>
          <w:szCs w:val="20"/>
          <w:shd w:val="clear" w:color="auto" w:fill="FFFFFF"/>
        </w:rPr>
      </w:pPr>
      <w:r w:rsidRPr="001B0695">
        <w:rPr>
          <w:rFonts w:ascii="Cambria" w:hAnsi="Cambria" w:cs="Arial"/>
          <w:color w:val="000000"/>
          <w:sz w:val="20"/>
          <w:szCs w:val="20"/>
          <w:shd w:val="clear" w:color="auto" w:fill="FFFFFF"/>
        </w:rPr>
        <w:t>Burton M.D., N. (2012). </w:t>
      </w:r>
      <w:r w:rsidRPr="001B0695">
        <w:rPr>
          <w:rFonts w:ascii="Cambria" w:hAnsi="Cambria" w:cs="Arial"/>
          <w:i/>
          <w:iCs/>
          <w:color w:val="000000"/>
          <w:sz w:val="20"/>
          <w:szCs w:val="20"/>
          <w:shd w:val="clear" w:color="auto" w:fill="FFFFFF"/>
        </w:rPr>
        <w:t>Schizophrenia and Creativity</w:t>
      </w:r>
      <w:r w:rsidRPr="001B0695">
        <w:rPr>
          <w:rFonts w:ascii="Cambria" w:hAnsi="Cambria" w:cs="Arial"/>
          <w:color w:val="000000"/>
          <w:sz w:val="20"/>
          <w:szCs w:val="20"/>
          <w:shd w:val="clear" w:color="auto" w:fill="FFFFFF"/>
        </w:rPr>
        <w:t>. [online] Psychology Today. Available at: https://www.psychologytoday.com/gb/blog/hide-and-seek/201203/schizophrenia-and-creativity [Accessed 4 May 2019].</w:t>
      </w:r>
    </w:p>
    <w:p w14:paraId="7FB79976" w14:textId="41874232" w:rsidR="007627BE" w:rsidRPr="001B0695" w:rsidRDefault="007627BE" w:rsidP="00603812">
      <w:pPr>
        <w:rPr>
          <w:rFonts w:ascii="Cambria" w:hAnsi="Cambria" w:cs="Arial"/>
          <w:color w:val="000000"/>
          <w:sz w:val="20"/>
          <w:szCs w:val="20"/>
          <w:shd w:val="clear" w:color="auto" w:fill="FFFFFF"/>
        </w:rPr>
      </w:pPr>
    </w:p>
    <w:p w14:paraId="7D035B97" w14:textId="63DECD81" w:rsidR="007627BE" w:rsidRPr="001B0695" w:rsidRDefault="007627BE" w:rsidP="00603812">
      <w:pPr>
        <w:rPr>
          <w:rFonts w:ascii="Cambria" w:hAnsi="Cambria"/>
        </w:rPr>
      </w:pPr>
      <w:r w:rsidRPr="001B0695">
        <w:rPr>
          <w:rFonts w:ascii="Cambria" w:hAnsi="Cambria" w:cs="Arial"/>
          <w:color w:val="000000"/>
          <w:sz w:val="20"/>
          <w:szCs w:val="20"/>
          <w:shd w:val="clear" w:color="auto" w:fill="FFFFFF"/>
        </w:rPr>
        <w:t>George, A. (n.d.). </w:t>
      </w:r>
      <w:r w:rsidRPr="001B0695">
        <w:rPr>
          <w:rFonts w:ascii="Cambria" w:hAnsi="Cambria" w:cs="Arial"/>
          <w:i/>
          <w:iCs/>
          <w:color w:val="000000"/>
          <w:sz w:val="20"/>
          <w:szCs w:val="20"/>
          <w:shd w:val="clear" w:color="auto" w:fill="FFFFFF"/>
        </w:rPr>
        <w:t>The curator's handbook</w:t>
      </w:r>
      <w:r w:rsidRPr="001B0695">
        <w:rPr>
          <w:rFonts w:ascii="Cambria" w:hAnsi="Cambria" w:cs="Arial"/>
          <w:color w:val="000000"/>
          <w:sz w:val="20"/>
          <w:szCs w:val="20"/>
          <w:shd w:val="clear" w:color="auto" w:fill="FFFFFF"/>
        </w:rPr>
        <w:t>.</w:t>
      </w:r>
      <w:r w:rsidR="00D43C1D" w:rsidRPr="001B0695">
        <w:rPr>
          <w:rFonts w:ascii="Cambria" w:hAnsi="Cambria"/>
        </w:rPr>
        <w:t xml:space="preserve"> </w:t>
      </w:r>
    </w:p>
    <w:p w14:paraId="1ECE4925" w14:textId="77777777" w:rsidR="007627BE" w:rsidRPr="001B0695" w:rsidRDefault="007627BE" w:rsidP="00603812">
      <w:pPr>
        <w:rPr>
          <w:rFonts w:ascii="Cambria" w:hAnsi="Cambria"/>
        </w:rPr>
      </w:pPr>
    </w:p>
    <w:p w14:paraId="77DD3752" w14:textId="6AD8C2CA" w:rsidR="007627BE" w:rsidRPr="001B0695" w:rsidRDefault="007627BE" w:rsidP="00023632">
      <w:pPr>
        <w:rPr>
          <w:rFonts w:ascii="Cambria" w:hAnsi="Cambria" w:cs="Arial"/>
          <w:color w:val="000000"/>
          <w:sz w:val="20"/>
          <w:szCs w:val="20"/>
          <w:shd w:val="clear" w:color="auto" w:fill="FFFFFF"/>
        </w:rPr>
      </w:pPr>
      <w:r w:rsidRPr="00023632">
        <w:rPr>
          <w:rFonts w:ascii="Cambria" w:hAnsi="Cambria" w:cs="Arial"/>
          <w:color w:val="000000"/>
          <w:sz w:val="20"/>
          <w:szCs w:val="20"/>
          <w:shd w:val="clear" w:color="auto" w:fill="FFFFFF"/>
        </w:rPr>
        <w:t>Gogh, V. and Bernard, B. (2000). </w:t>
      </w:r>
      <w:r w:rsidRPr="00023632">
        <w:rPr>
          <w:rFonts w:ascii="Cambria" w:hAnsi="Cambria" w:cs="Arial"/>
          <w:i/>
          <w:iCs/>
          <w:color w:val="000000"/>
          <w:sz w:val="20"/>
          <w:szCs w:val="20"/>
          <w:shd w:val="clear" w:color="auto" w:fill="FFFFFF"/>
        </w:rPr>
        <w:t>Vincent by himself</w:t>
      </w:r>
      <w:r w:rsidRPr="00023632">
        <w:rPr>
          <w:rFonts w:ascii="Cambria" w:hAnsi="Cambria" w:cs="Arial"/>
          <w:color w:val="000000"/>
          <w:sz w:val="20"/>
          <w:szCs w:val="20"/>
          <w:shd w:val="clear" w:color="auto" w:fill="FFFFFF"/>
        </w:rPr>
        <w:t>. London: Little, Brown.</w:t>
      </w:r>
    </w:p>
    <w:p w14:paraId="18B5C1FC" w14:textId="77777777" w:rsidR="007627BE" w:rsidRPr="00023632" w:rsidRDefault="007627BE" w:rsidP="00023632">
      <w:pPr>
        <w:rPr>
          <w:rFonts w:ascii="Cambria" w:hAnsi="Cambria"/>
        </w:rPr>
      </w:pPr>
    </w:p>
    <w:p w14:paraId="7CA049C9" w14:textId="0FDFAB1B" w:rsidR="007627BE" w:rsidRPr="001B0695" w:rsidRDefault="007627BE" w:rsidP="00023632">
      <w:pPr>
        <w:rPr>
          <w:rFonts w:ascii="Cambria" w:hAnsi="Cambria" w:cs="Arial"/>
          <w:color w:val="000000"/>
          <w:sz w:val="20"/>
          <w:szCs w:val="20"/>
          <w:shd w:val="clear" w:color="auto" w:fill="FFFFFF"/>
        </w:rPr>
      </w:pPr>
      <w:r w:rsidRPr="00023632">
        <w:rPr>
          <w:rFonts w:ascii="Cambria" w:hAnsi="Cambria" w:cs="Arial"/>
          <w:color w:val="000000"/>
          <w:sz w:val="20"/>
          <w:szCs w:val="20"/>
          <w:shd w:val="clear" w:color="auto" w:fill="FFFFFF"/>
        </w:rPr>
        <w:t>Gogh, V. and Leeuw, R. (1997). </w:t>
      </w:r>
      <w:r w:rsidRPr="00023632">
        <w:rPr>
          <w:rFonts w:ascii="Cambria" w:hAnsi="Cambria" w:cs="Arial"/>
          <w:i/>
          <w:iCs/>
          <w:color w:val="000000"/>
          <w:sz w:val="20"/>
          <w:szCs w:val="20"/>
          <w:shd w:val="clear" w:color="auto" w:fill="FFFFFF"/>
        </w:rPr>
        <w:t>The letters of Vincent van Gogh</w:t>
      </w:r>
      <w:r w:rsidRPr="00023632">
        <w:rPr>
          <w:rFonts w:ascii="Cambria" w:hAnsi="Cambria" w:cs="Arial"/>
          <w:color w:val="000000"/>
          <w:sz w:val="20"/>
          <w:szCs w:val="20"/>
          <w:shd w:val="clear" w:color="auto" w:fill="FFFFFF"/>
        </w:rPr>
        <w:t>. London: Penguin.</w:t>
      </w:r>
    </w:p>
    <w:p w14:paraId="12B3D406" w14:textId="77777777" w:rsidR="007627BE" w:rsidRPr="001B0695" w:rsidRDefault="007627BE" w:rsidP="00023632">
      <w:pPr>
        <w:rPr>
          <w:rFonts w:ascii="Cambria" w:hAnsi="Cambria" w:cs="Arial"/>
          <w:color w:val="000000"/>
          <w:sz w:val="20"/>
          <w:szCs w:val="20"/>
          <w:shd w:val="clear" w:color="auto" w:fill="FFFFFF"/>
        </w:rPr>
      </w:pPr>
    </w:p>
    <w:p w14:paraId="2C3B8DBF" w14:textId="17D999E9" w:rsidR="007627BE" w:rsidRPr="001B0695" w:rsidRDefault="007627BE" w:rsidP="00603812">
      <w:pPr>
        <w:rPr>
          <w:rFonts w:ascii="Cambria" w:hAnsi="Cambria"/>
          <w:color w:val="212529"/>
          <w:shd w:val="clear" w:color="auto" w:fill="FFFFFF"/>
        </w:rPr>
      </w:pPr>
      <w:proofErr w:type="spellStart"/>
      <w:r w:rsidRPr="001B0695">
        <w:rPr>
          <w:rFonts w:ascii="Cambria" w:hAnsi="Cambria"/>
          <w:color w:val="212529"/>
          <w:shd w:val="clear" w:color="auto" w:fill="FFFFFF"/>
        </w:rPr>
        <w:t>Heenan</w:t>
      </w:r>
      <w:proofErr w:type="spellEnd"/>
      <w:r w:rsidRPr="001B0695">
        <w:rPr>
          <w:rFonts w:ascii="Cambria" w:hAnsi="Cambria"/>
          <w:color w:val="212529"/>
          <w:shd w:val="clear" w:color="auto" w:fill="FFFFFF"/>
        </w:rPr>
        <w:t xml:space="preserve">, D. 2007. Art as therapy: an effective way of promoting positive mental health? Disability and Society. 32 (1) </w:t>
      </w:r>
    </w:p>
    <w:p w14:paraId="11F24E2C" w14:textId="77777777" w:rsidR="007627BE" w:rsidRPr="001B0695" w:rsidRDefault="007627BE" w:rsidP="00603812">
      <w:pPr>
        <w:rPr>
          <w:rFonts w:ascii="Cambria" w:hAnsi="Cambria"/>
          <w:color w:val="212529"/>
          <w:shd w:val="clear" w:color="auto" w:fill="FFFFFF"/>
        </w:rPr>
      </w:pPr>
    </w:p>
    <w:p w14:paraId="03B99741" w14:textId="17ADAF40" w:rsidR="007627BE" w:rsidRPr="001B0695" w:rsidRDefault="007627BE" w:rsidP="007F3041">
      <w:pPr>
        <w:rPr>
          <w:rFonts w:ascii="Cambria" w:hAnsi="Cambria" w:cs="Arial"/>
          <w:color w:val="000000"/>
          <w:sz w:val="18"/>
          <w:szCs w:val="18"/>
          <w:shd w:val="clear" w:color="auto" w:fill="F8F9FA"/>
        </w:rPr>
      </w:pPr>
      <w:r w:rsidRPr="001B0695">
        <w:rPr>
          <w:rFonts w:ascii="Cambria" w:hAnsi="Cambria" w:cs="Arial"/>
          <w:color w:val="000000"/>
          <w:sz w:val="18"/>
          <w:szCs w:val="18"/>
          <w:shd w:val="clear" w:color="auto" w:fill="F8F9FA"/>
        </w:rPr>
        <w:t xml:space="preserve">Leader, D. (2012). What is Madness? Penguin Books. </w:t>
      </w:r>
    </w:p>
    <w:p w14:paraId="7D28E5BD" w14:textId="77777777" w:rsidR="007627BE" w:rsidRPr="001B0695" w:rsidRDefault="007627BE" w:rsidP="007F3041">
      <w:pPr>
        <w:rPr>
          <w:rFonts w:ascii="Cambria" w:hAnsi="Cambria" w:cs="Arial"/>
          <w:color w:val="000000"/>
          <w:sz w:val="18"/>
          <w:szCs w:val="18"/>
          <w:shd w:val="clear" w:color="auto" w:fill="F8F9FA"/>
        </w:rPr>
      </w:pPr>
    </w:p>
    <w:p w14:paraId="01EC5B4E" w14:textId="25028C68" w:rsidR="007627BE" w:rsidRPr="001B0695" w:rsidRDefault="007627BE" w:rsidP="00023632">
      <w:pPr>
        <w:rPr>
          <w:rFonts w:ascii="Cambria" w:hAnsi="Cambria" w:cs="Arial"/>
          <w:color w:val="000000"/>
          <w:sz w:val="20"/>
          <w:szCs w:val="20"/>
          <w:shd w:val="clear" w:color="auto" w:fill="FFFFFF"/>
        </w:rPr>
      </w:pPr>
      <w:r w:rsidRPr="00023632">
        <w:rPr>
          <w:rFonts w:ascii="Cambria" w:hAnsi="Cambria" w:cs="Arial"/>
          <w:color w:val="000000"/>
          <w:sz w:val="20"/>
          <w:szCs w:val="20"/>
          <w:shd w:val="clear" w:color="auto" w:fill="FFFFFF"/>
        </w:rPr>
        <w:t xml:space="preserve">Loeb </w:t>
      </w:r>
      <w:proofErr w:type="spellStart"/>
      <w:r w:rsidRPr="00023632">
        <w:rPr>
          <w:rFonts w:ascii="Cambria" w:hAnsi="Cambria" w:cs="Arial"/>
          <w:color w:val="000000"/>
          <w:sz w:val="20"/>
          <w:szCs w:val="20"/>
          <w:shd w:val="clear" w:color="auto" w:fill="FFFFFF"/>
        </w:rPr>
        <w:t>Stepanek</w:t>
      </w:r>
      <w:proofErr w:type="spellEnd"/>
      <w:r w:rsidRPr="00023632">
        <w:rPr>
          <w:rFonts w:ascii="Cambria" w:hAnsi="Cambria" w:cs="Arial"/>
          <w:color w:val="000000"/>
          <w:sz w:val="20"/>
          <w:szCs w:val="20"/>
          <w:shd w:val="clear" w:color="auto" w:fill="FFFFFF"/>
        </w:rPr>
        <w:t xml:space="preserve">, S., </w:t>
      </w:r>
      <w:proofErr w:type="spellStart"/>
      <w:r w:rsidRPr="00023632">
        <w:rPr>
          <w:rFonts w:ascii="Cambria" w:hAnsi="Cambria" w:cs="Arial"/>
          <w:color w:val="000000"/>
          <w:sz w:val="20"/>
          <w:szCs w:val="20"/>
          <w:shd w:val="clear" w:color="auto" w:fill="FFFFFF"/>
        </w:rPr>
        <w:t>Ilchman</w:t>
      </w:r>
      <w:proofErr w:type="spellEnd"/>
      <w:r w:rsidRPr="00023632">
        <w:rPr>
          <w:rFonts w:ascii="Cambria" w:hAnsi="Cambria" w:cs="Arial"/>
          <w:color w:val="000000"/>
          <w:sz w:val="20"/>
          <w:szCs w:val="20"/>
          <w:shd w:val="clear" w:color="auto" w:fill="FFFFFF"/>
        </w:rPr>
        <w:t>, F. and Tomlinson, J. (2014). </w:t>
      </w:r>
      <w:r w:rsidRPr="00023632">
        <w:rPr>
          <w:rFonts w:ascii="Cambria" w:hAnsi="Cambria" w:cs="Arial"/>
          <w:i/>
          <w:iCs/>
          <w:color w:val="000000"/>
          <w:sz w:val="20"/>
          <w:szCs w:val="20"/>
          <w:shd w:val="clear" w:color="auto" w:fill="FFFFFF"/>
        </w:rPr>
        <w:t>Goya. Order and disorder</w:t>
      </w:r>
      <w:r w:rsidRPr="00023632">
        <w:rPr>
          <w:rFonts w:ascii="Cambria" w:hAnsi="Cambria" w:cs="Arial"/>
          <w:color w:val="000000"/>
          <w:sz w:val="20"/>
          <w:szCs w:val="20"/>
          <w:shd w:val="clear" w:color="auto" w:fill="FFFFFF"/>
        </w:rPr>
        <w:t>. Boston: Museum of Fine Arts.</w:t>
      </w:r>
    </w:p>
    <w:p w14:paraId="6DD13849" w14:textId="77777777" w:rsidR="007627BE" w:rsidRPr="00023632" w:rsidRDefault="007627BE" w:rsidP="00023632">
      <w:pPr>
        <w:rPr>
          <w:rFonts w:ascii="Cambria" w:hAnsi="Cambria"/>
        </w:rPr>
      </w:pPr>
    </w:p>
    <w:p w14:paraId="637765C6" w14:textId="36D5415C" w:rsidR="007627BE" w:rsidRPr="001B0695" w:rsidRDefault="007627BE" w:rsidP="00603812">
      <w:pPr>
        <w:rPr>
          <w:rFonts w:ascii="Cambria" w:hAnsi="Cambria" w:cs="Arial"/>
          <w:color w:val="000000"/>
          <w:sz w:val="20"/>
          <w:szCs w:val="20"/>
          <w:shd w:val="clear" w:color="auto" w:fill="FFFFFF"/>
        </w:rPr>
      </w:pPr>
      <w:r w:rsidRPr="001B0695">
        <w:rPr>
          <w:rFonts w:ascii="Cambria" w:hAnsi="Cambria" w:cs="Arial"/>
          <w:color w:val="000000"/>
          <w:sz w:val="20"/>
          <w:szCs w:val="20"/>
          <w:shd w:val="clear" w:color="auto" w:fill="FFFFFF"/>
        </w:rPr>
        <w:t>Nami.org. (2008). [online] Available at: https://www.nami.org/schizophreniasurvey [Accessed 4 May 2019].</w:t>
      </w:r>
    </w:p>
    <w:p w14:paraId="2E3947C1" w14:textId="66828F14" w:rsidR="007627BE" w:rsidRPr="001B0695" w:rsidRDefault="007627BE" w:rsidP="00603812">
      <w:pPr>
        <w:rPr>
          <w:rFonts w:ascii="Cambria" w:hAnsi="Cambria" w:cs="Arial"/>
          <w:color w:val="000000"/>
          <w:sz w:val="20"/>
          <w:szCs w:val="20"/>
          <w:shd w:val="clear" w:color="auto" w:fill="FFFFFF"/>
        </w:rPr>
      </w:pPr>
    </w:p>
    <w:p w14:paraId="39B7D58C" w14:textId="26CFFD6A" w:rsidR="007627BE" w:rsidRPr="001B0695" w:rsidRDefault="007627BE" w:rsidP="00603812">
      <w:pPr>
        <w:rPr>
          <w:rFonts w:ascii="Cambria" w:hAnsi="Cambria"/>
        </w:rPr>
      </w:pPr>
      <w:r w:rsidRPr="001B0695">
        <w:rPr>
          <w:rFonts w:ascii="Cambria" w:hAnsi="Cambria" w:cs="Arial"/>
          <w:color w:val="000000"/>
          <w:sz w:val="20"/>
          <w:szCs w:val="20"/>
          <w:shd w:val="clear" w:color="auto" w:fill="FFFFFF"/>
        </w:rPr>
        <w:t xml:space="preserve">Nichol, L. and </w:t>
      </w:r>
      <w:proofErr w:type="spellStart"/>
      <w:r w:rsidRPr="001B0695">
        <w:rPr>
          <w:rFonts w:ascii="Cambria" w:hAnsi="Cambria" w:cs="Arial"/>
          <w:color w:val="000000"/>
          <w:sz w:val="20"/>
          <w:szCs w:val="20"/>
          <w:shd w:val="clear" w:color="auto" w:fill="FFFFFF"/>
        </w:rPr>
        <w:t>Neary</w:t>
      </w:r>
      <w:proofErr w:type="spellEnd"/>
      <w:r w:rsidRPr="001B0695">
        <w:rPr>
          <w:rFonts w:ascii="Cambria" w:hAnsi="Cambria" w:cs="Arial"/>
          <w:color w:val="000000"/>
          <w:sz w:val="20"/>
          <w:szCs w:val="20"/>
          <w:shd w:val="clear" w:color="auto" w:fill="FFFFFF"/>
        </w:rPr>
        <w:t>, J. (n.d.). </w:t>
      </w:r>
      <w:r w:rsidRPr="001B0695">
        <w:rPr>
          <w:rFonts w:ascii="Cambria" w:hAnsi="Cambria" w:cs="Arial"/>
          <w:i/>
          <w:iCs/>
          <w:color w:val="000000"/>
          <w:sz w:val="20"/>
          <w:szCs w:val="20"/>
          <w:shd w:val="clear" w:color="auto" w:fill="FFFFFF"/>
        </w:rPr>
        <w:t>A series of unfortunate stereotypes</w:t>
      </w:r>
      <w:r w:rsidRPr="001B0695">
        <w:rPr>
          <w:rFonts w:ascii="Cambria" w:hAnsi="Cambria" w:cs="Arial"/>
          <w:color w:val="000000"/>
          <w:sz w:val="20"/>
          <w:szCs w:val="20"/>
          <w:shd w:val="clear" w:color="auto" w:fill="FFFFFF"/>
        </w:rPr>
        <w:t>.</w:t>
      </w:r>
    </w:p>
    <w:p w14:paraId="77A797EB" w14:textId="09B00D29" w:rsidR="007627BE" w:rsidRPr="001B0695" w:rsidRDefault="007627BE" w:rsidP="00603812">
      <w:pPr>
        <w:rPr>
          <w:rFonts w:ascii="Cambria" w:hAnsi="Cambria"/>
        </w:rPr>
      </w:pPr>
    </w:p>
    <w:p w14:paraId="684B9663" w14:textId="77777777" w:rsidR="007627BE" w:rsidRPr="001B0695" w:rsidRDefault="007627BE" w:rsidP="007627BE">
      <w:pPr>
        <w:rPr>
          <w:rFonts w:ascii="Cambria" w:hAnsi="Cambria"/>
        </w:rPr>
      </w:pPr>
      <w:r w:rsidRPr="001B0695">
        <w:rPr>
          <w:rFonts w:ascii="Cambria" w:hAnsi="Cambria" w:cs="Arial"/>
          <w:color w:val="000000"/>
          <w:sz w:val="20"/>
          <w:szCs w:val="20"/>
          <w:shd w:val="clear" w:color="auto" w:fill="FFFFFF"/>
        </w:rPr>
        <w:t>Patel, A. (2010). </w:t>
      </w:r>
      <w:r w:rsidRPr="001B0695">
        <w:rPr>
          <w:rFonts w:ascii="Cambria" w:hAnsi="Cambria" w:cs="Arial"/>
          <w:i/>
          <w:iCs/>
          <w:color w:val="000000"/>
          <w:sz w:val="20"/>
          <w:szCs w:val="20"/>
          <w:shd w:val="clear" w:color="auto" w:fill="FFFFFF"/>
        </w:rPr>
        <w:t>Music, Language, and the Brain</w:t>
      </w:r>
      <w:r w:rsidRPr="001B0695">
        <w:rPr>
          <w:rFonts w:ascii="Cambria" w:hAnsi="Cambria" w:cs="Arial"/>
          <w:color w:val="000000"/>
          <w:sz w:val="20"/>
          <w:szCs w:val="20"/>
          <w:shd w:val="clear" w:color="auto" w:fill="FFFFFF"/>
        </w:rPr>
        <w:t>. New York: Oxford University Press, Incorporated.</w:t>
      </w:r>
    </w:p>
    <w:p w14:paraId="41F5A6A6" w14:textId="77777777" w:rsidR="007627BE" w:rsidRPr="001B0695" w:rsidRDefault="007627BE" w:rsidP="00603812">
      <w:pPr>
        <w:rPr>
          <w:rFonts w:ascii="Cambria" w:hAnsi="Cambria"/>
        </w:rPr>
      </w:pPr>
    </w:p>
    <w:p w14:paraId="76883DBD" w14:textId="737C1964" w:rsidR="007627BE" w:rsidRPr="001B0695" w:rsidRDefault="007627BE" w:rsidP="00603812">
      <w:pPr>
        <w:rPr>
          <w:rFonts w:ascii="Cambria" w:hAnsi="Cambria" w:cs="Arial"/>
          <w:color w:val="000000"/>
          <w:sz w:val="20"/>
          <w:szCs w:val="20"/>
          <w:shd w:val="clear" w:color="auto" w:fill="FFFFFF"/>
        </w:rPr>
      </w:pPr>
      <w:r w:rsidRPr="001B0695">
        <w:rPr>
          <w:rFonts w:ascii="Cambria" w:hAnsi="Cambria" w:cs="Arial"/>
          <w:color w:val="000000"/>
          <w:sz w:val="20"/>
          <w:szCs w:val="20"/>
          <w:shd w:val="clear" w:color="auto" w:fill="FFFFFF"/>
        </w:rPr>
        <w:t>Perry, J. (2011). </w:t>
      </w:r>
      <w:r w:rsidRPr="001B0695">
        <w:rPr>
          <w:rFonts w:ascii="Cambria" w:hAnsi="Cambria" w:cs="Arial"/>
          <w:i/>
          <w:iCs/>
          <w:color w:val="000000"/>
          <w:sz w:val="20"/>
          <w:szCs w:val="20"/>
          <w:shd w:val="clear" w:color="auto" w:fill="FFFFFF"/>
        </w:rPr>
        <w:t>Schizophrenia and the mind</w:t>
      </w:r>
      <w:r w:rsidRPr="001B0695">
        <w:rPr>
          <w:rFonts w:ascii="Cambria" w:hAnsi="Cambria" w:cs="Arial"/>
          <w:color w:val="000000"/>
          <w:sz w:val="20"/>
          <w:szCs w:val="20"/>
          <w:shd w:val="clear" w:color="auto" w:fill="FFFFFF"/>
        </w:rPr>
        <w:t>. [online] Philosophy Talk. Available at: https://www.philosophytalk.org/blog/schizophrenia-and-mind [Accessed 3 Jan. 2019].</w:t>
      </w:r>
    </w:p>
    <w:p w14:paraId="7AE6F774" w14:textId="77777777" w:rsidR="007627BE" w:rsidRPr="001B0695" w:rsidRDefault="007627BE" w:rsidP="00603812">
      <w:pPr>
        <w:rPr>
          <w:rFonts w:ascii="Cambria" w:hAnsi="Cambria"/>
        </w:rPr>
      </w:pPr>
    </w:p>
    <w:p w14:paraId="63B56036" w14:textId="77777777" w:rsidR="007627BE" w:rsidRPr="001B0695" w:rsidRDefault="007627BE" w:rsidP="00603812">
      <w:pPr>
        <w:rPr>
          <w:rFonts w:ascii="Cambria" w:hAnsi="Cambria" w:cs="Arial"/>
          <w:color w:val="222222"/>
          <w:sz w:val="21"/>
          <w:szCs w:val="21"/>
          <w:shd w:val="clear" w:color="auto" w:fill="FFFFFF"/>
        </w:rPr>
      </w:pPr>
      <w:r w:rsidRPr="001B0695">
        <w:rPr>
          <w:rFonts w:ascii="Cambria" w:hAnsi="Cambria" w:cs="Arial"/>
          <w:color w:val="222222"/>
          <w:sz w:val="21"/>
          <w:szCs w:val="21"/>
          <w:shd w:val="clear" w:color="auto" w:fill="FFFFFF"/>
        </w:rPr>
        <w:t>Werner, Alfred (1972). </w:t>
      </w:r>
      <w:proofErr w:type="spellStart"/>
      <w:r w:rsidRPr="001B0695">
        <w:rPr>
          <w:rFonts w:ascii="Cambria" w:hAnsi="Cambria" w:cs="Arial"/>
          <w:i/>
          <w:iCs/>
          <w:color w:val="222222"/>
          <w:sz w:val="21"/>
          <w:szCs w:val="21"/>
          <w:shd w:val="clear" w:color="auto" w:fill="FFFFFF"/>
        </w:rPr>
        <w:t>Pascin</w:t>
      </w:r>
      <w:proofErr w:type="spellEnd"/>
      <w:r w:rsidRPr="001B0695">
        <w:rPr>
          <w:rFonts w:ascii="Cambria" w:hAnsi="Cambria" w:cs="Arial"/>
          <w:i/>
          <w:iCs/>
          <w:color w:val="222222"/>
          <w:sz w:val="21"/>
          <w:szCs w:val="21"/>
          <w:shd w:val="clear" w:color="auto" w:fill="FFFFFF"/>
        </w:rPr>
        <w:t>: 110 Drawings</w:t>
      </w:r>
      <w:r w:rsidRPr="001B0695">
        <w:rPr>
          <w:rFonts w:ascii="Cambria" w:hAnsi="Cambria" w:cs="Arial"/>
          <w:color w:val="222222"/>
          <w:sz w:val="21"/>
          <w:szCs w:val="21"/>
          <w:shd w:val="clear" w:color="auto" w:fill="FFFFFF"/>
        </w:rPr>
        <w:t>. New York: Dover.</w:t>
      </w:r>
    </w:p>
    <w:p w14:paraId="55FBEEDE" w14:textId="77777777" w:rsidR="007627BE" w:rsidRPr="001B0695" w:rsidRDefault="007627BE" w:rsidP="007F3041">
      <w:pPr>
        <w:rPr>
          <w:rFonts w:ascii="Cambria" w:hAnsi="Cambria" w:cs="Arial"/>
          <w:color w:val="000000"/>
          <w:sz w:val="18"/>
          <w:szCs w:val="18"/>
          <w:shd w:val="clear" w:color="auto" w:fill="F8F9FA"/>
        </w:rPr>
      </w:pPr>
    </w:p>
    <w:p w14:paraId="66FDAFC2" w14:textId="77777777" w:rsidR="00C26F84" w:rsidRPr="001B0695" w:rsidRDefault="00C26F84" w:rsidP="00C26F84">
      <w:pPr>
        <w:rPr>
          <w:rFonts w:ascii="Cambria" w:hAnsi="Cambria"/>
        </w:rPr>
      </w:pPr>
      <w:r w:rsidRPr="001B0695">
        <w:rPr>
          <w:rFonts w:ascii="Cambria" w:hAnsi="Cambria" w:cs="Arial"/>
          <w:color w:val="000000"/>
          <w:sz w:val="20"/>
          <w:szCs w:val="20"/>
          <w:shd w:val="clear" w:color="auto" w:fill="FFFFFF"/>
        </w:rPr>
        <w:t>Zima/</w:t>
      </w:r>
      <w:proofErr w:type="spellStart"/>
      <w:r w:rsidRPr="001B0695">
        <w:rPr>
          <w:rFonts w:ascii="Cambria" w:hAnsi="Cambria" w:cs="Arial"/>
          <w:color w:val="000000"/>
          <w:sz w:val="20"/>
          <w:szCs w:val="20"/>
          <w:shd w:val="clear" w:color="auto" w:fill="FFFFFF"/>
        </w:rPr>
        <w:t>Зима</w:t>
      </w:r>
      <w:proofErr w:type="spellEnd"/>
      <w:r w:rsidRPr="001B0695">
        <w:rPr>
          <w:rFonts w:ascii="Cambria" w:hAnsi="Cambria" w:cs="Arial"/>
          <w:color w:val="000000"/>
          <w:sz w:val="20"/>
          <w:szCs w:val="20"/>
          <w:shd w:val="clear" w:color="auto" w:fill="FFFFFF"/>
        </w:rPr>
        <w:t>. (2018). [Online] Vladikavkaz. Available at: https://www.youtube.com/watch?v=-HoQ5_JBsJY [Accessed 3 Nov. 2018].</w:t>
      </w:r>
    </w:p>
    <w:p w14:paraId="26D3CF8B" w14:textId="2D4C950C" w:rsidR="007F3041" w:rsidRPr="001B0695" w:rsidRDefault="00C26F84" w:rsidP="007F3041">
      <w:pPr>
        <w:rPr>
          <w:rFonts w:ascii="Cambria" w:hAnsi="Cambria" w:cs="Arial"/>
          <w:color w:val="000000"/>
          <w:sz w:val="18"/>
          <w:szCs w:val="18"/>
          <w:shd w:val="clear" w:color="auto" w:fill="F8F9FA"/>
        </w:rPr>
      </w:pPr>
      <w:r w:rsidRPr="001B0695">
        <w:rPr>
          <w:rFonts w:ascii="Cambria" w:hAnsi="Cambria" w:cs="Arial"/>
          <w:color w:val="000000"/>
          <w:sz w:val="18"/>
          <w:szCs w:val="18"/>
          <w:shd w:val="clear" w:color="auto" w:fill="F8F9FA"/>
        </w:rPr>
        <w:t xml:space="preserve"> </w:t>
      </w:r>
    </w:p>
    <w:p w14:paraId="180A2780" w14:textId="77777777" w:rsidR="00E0415A" w:rsidRPr="001B0695" w:rsidRDefault="00E0415A" w:rsidP="00F430C3">
      <w:pPr>
        <w:rPr>
          <w:rFonts w:ascii="Cambria" w:hAnsi="Cambria" w:cstheme="minorHAnsi"/>
          <w:color w:val="555555"/>
          <w:sz w:val="22"/>
          <w:szCs w:val="22"/>
          <w:shd w:val="clear" w:color="auto" w:fill="FFFFFF"/>
        </w:rPr>
      </w:pPr>
    </w:p>
    <w:p w14:paraId="611634D4" w14:textId="2BF5A433" w:rsidR="00F430C3" w:rsidRPr="001B0695" w:rsidRDefault="00F430C3" w:rsidP="00F430C3">
      <w:pPr>
        <w:rPr>
          <w:rFonts w:ascii="Cambria" w:hAnsi="Cambria" w:cstheme="minorHAnsi"/>
          <w:color w:val="555555"/>
          <w:shd w:val="clear" w:color="auto" w:fill="FFFFFF"/>
        </w:rPr>
      </w:pPr>
    </w:p>
    <w:p w14:paraId="09A903AF" w14:textId="77777777" w:rsidR="00F430C3" w:rsidRPr="001B0695" w:rsidRDefault="00F430C3" w:rsidP="00F430C3">
      <w:pPr>
        <w:rPr>
          <w:rFonts w:ascii="Cambria" w:hAnsi="Cambria" w:cstheme="minorHAnsi"/>
          <w:color w:val="555555"/>
          <w:shd w:val="clear" w:color="auto" w:fill="FFFFFF"/>
        </w:rPr>
      </w:pPr>
    </w:p>
    <w:p w14:paraId="7B4BFD47" w14:textId="365C7645" w:rsidR="002E36D6" w:rsidRPr="001B0695" w:rsidRDefault="002E36D6" w:rsidP="002E36D6">
      <w:pPr>
        <w:rPr>
          <w:rFonts w:ascii="Cambria" w:hAnsi="Cambria"/>
        </w:rPr>
      </w:pPr>
    </w:p>
    <w:p w14:paraId="035B4DCE" w14:textId="0C962446" w:rsidR="002E36D6" w:rsidRPr="001B0695" w:rsidRDefault="002E36D6" w:rsidP="00CF3932">
      <w:pPr>
        <w:rPr>
          <w:rFonts w:ascii="Cambria" w:hAnsi="Cambria"/>
          <w:bCs/>
          <w:color w:val="373A3C"/>
          <w:sz w:val="22"/>
          <w:szCs w:val="22"/>
          <w:shd w:val="clear" w:color="auto" w:fill="FFFFFF"/>
        </w:rPr>
      </w:pPr>
    </w:p>
    <w:p w14:paraId="61F36855" w14:textId="51F678CB" w:rsidR="00CF3932" w:rsidRDefault="00CF3932" w:rsidP="00CF3932">
      <w:pPr>
        <w:rPr>
          <w:rFonts w:ascii="Helvetica Neue" w:hAnsi="Helvetica Neue"/>
          <w:bCs/>
          <w:color w:val="373A3C"/>
          <w:sz w:val="28"/>
          <w:szCs w:val="28"/>
          <w:u w:val="single"/>
          <w:shd w:val="clear" w:color="auto" w:fill="FFFFFF"/>
        </w:rPr>
      </w:pPr>
    </w:p>
    <w:p w14:paraId="1761DBD6" w14:textId="24014D63" w:rsidR="00CF3932" w:rsidRDefault="00CF3932" w:rsidP="00CF3932">
      <w:pPr>
        <w:rPr>
          <w:rFonts w:ascii="Helvetica Neue" w:hAnsi="Helvetica Neue"/>
          <w:bCs/>
          <w:color w:val="373A3C"/>
          <w:sz w:val="28"/>
          <w:szCs w:val="28"/>
          <w:u w:val="single"/>
          <w:shd w:val="clear" w:color="auto" w:fill="FFFFFF"/>
        </w:rPr>
      </w:pPr>
    </w:p>
    <w:p w14:paraId="610294B9" w14:textId="77777777" w:rsidR="00E15368" w:rsidRDefault="00E15368" w:rsidP="00E15368">
      <w:pPr>
        <w:jc w:val="both"/>
        <w:rPr>
          <w:rFonts w:ascii="Helvetica Neue" w:hAnsi="Helvetica Neue"/>
          <w:bCs/>
          <w:color w:val="373A3C"/>
          <w:sz w:val="28"/>
          <w:szCs w:val="28"/>
          <w:u w:val="single"/>
          <w:shd w:val="clear" w:color="auto" w:fill="FFFFFF"/>
        </w:rPr>
      </w:pPr>
    </w:p>
    <w:p w14:paraId="7E50A31B" w14:textId="554CDA74" w:rsidR="00CF3932" w:rsidRPr="00CF3932" w:rsidRDefault="00CF3932" w:rsidP="00CF3932">
      <w:pPr>
        <w:rPr>
          <w:rFonts w:ascii="Helvetica Neue" w:hAnsi="Helvetica Neue"/>
          <w:bCs/>
          <w:color w:val="373A3C"/>
          <w:sz w:val="22"/>
          <w:szCs w:val="22"/>
          <w:shd w:val="clear" w:color="auto" w:fill="FFFFFF"/>
        </w:rPr>
      </w:pPr>
    </w:p>
    <w:p w14:paraId="79401C69" w14:textId="69B7D53E" w:rsidR="00F3746D" w:rsidRDefault="00F3746D">
      <w:bookmarkStart w:id="0" w:name="_GoBack"/>
      <w:bookmarkEnd w:id="0"/>
    </w:p>
    <w:sectPr w:rsidR="00F3746D" w:rsidSect="00CF393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46D"/>
    <w:rsid w:val="000228B7"/>
    <w:rsid w:val="00023632"/>
    <w:rsid w:val="001414D8"/>
    <w:rsid w:val="00151815"/>
    <w:rsid w:val="001A158B"/>
    <w:rsid w:val="001B03CE"/>
    <w:rsid w:val="001B0695"/>
    <w:rsid w:val="00271709"/>
    <w:rsid w:val="002E36D6"/>
    <w:rsid w:val="00542704"/>
    <w:rsid w:val="005534D6"/>
    <w:rsid w:val="00563A3B"/>
    <w:rsid w:val="005A0F04"/>
    <w:rsid w:val="005B3CF0"/>
    <w:rsid w:val="005F3AFF"/>
    <w:rsid w:val="00603812"/>
    <w:rsid w:val="006E4B96"/>
    <w:rsid w:val="007627BE"/>
    <w:rsid w:val="007B30AC"/>
    <w:rsid w:val="007F3041"/>
    <w:rsid w:val="007F609D"/>
    <w:rsid w:val="008F3C10"/>
    <w:rsid w:val="0092073F"/>
    <w:rsid w:val="00945EC6"/>
    <w:rsid w:val="00950763"/>
    <w:rsid w:val="00966914"/>
    <w:rsid w:val="00993865"/>
    <w:rsid w:val="009C48F3"/>
    <w:rsid w:val="009E70FD"/>
    <w:rsid w:val="00A75BDA"/>
    <w:rsid w:val="00AE15CF"/>
    <w:rsid w:val="00B063F1"/>
    <w:rsid w:val="00B94B9E"/>
    <w:rsid w:val="00BB31E4"/>
    <w:rsid w:val="00BE1AE3"/>
    <w:rsid w:val="00C26F84"/>
    <w:rsid w:val="00C3514A"/>
    <w:rsid w:val="00CD3ADA"/>
    <w:rsid w:val="00CF3932"/>
    <w:rsid w:val="00D43C1D"/>
    <w:rsid w:val="00DC60F3"/>
    <w:rsid w:val="00E0415A"/>
    <w:rsid w:val="00E15368"/>
    <w:rsid w:val="00E3797E"/>
    <w:rsid w:val="00E47401"/>
    <w:rsid w:val="00E91C80"/>
    <w:rsid w:val="00EA3F9A"/>
    <w:rsid w:val="00EB0C97"/>
    <w:rsid w:val="00EF2B03"/>
    <w:rsid w:val="00F320D6"/>
    <w:rsid w:val="00F3746D"/>
    <w:rsid w:val="00F430C3"/>
    <w:rsid w:val="00F57A4B"/>
    <w:rsid w:val="00F74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D742"/>
  <w15:chartTrackingRefBased/>
  <w15:docId w15:val="{55C860F8-6A6F-8146-85FB-4D7C457D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7BE"/>
    <w:rPr>
      <w:rFonts w:ascii="Times New Roman" w:eastAsia="Times New Roman" w:hAnsi="Times New Roman" w:cs="Times New Roman"/>
    </w:rPr>
  </w:style>
  <w:style w:type="paragraph" w:styleId="Heading1">
    <w:name w:val="heading 1"/>
    <w:basedOn w:val="Normal"/>
    <w:link w:val="Heading1Char"/>
    <w:uiPriority w:val="9"/>
    <w:qFormat/>
    <w:rsid w:val="00A75BD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75BD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BD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A75BDA"/>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A75BDA"/>
    <w:rPr>
      <w:i/>
      <w:iCs/>
    </w:rPr>
  </w:style>
  <w:style w:type="paragraph" w:styleId="BalloonText">
    <w:name w:val="Balloon Text"/>
    <w:basedOn w:val="Normal"/>
    <w:link w:val="BalloonTextChar"/>
    <w:uiPriority w:val="99"/>
    <w:semiHidden/>
    <w:unhideWhenUsed/>
    <w:rsid w:val="00AE15CF"/>
    <w:rPr>
      <w:rFonts w:eastAsiaTheme="minorHAnsi"/>
      <w:sz w:val="18"/>
      <w:szCs w:val="18"/>
    </w:rPr>
  </w:style>
  <w:style w:type="character" w:customStyle="1" w:styleId="BalloonTextChar">
    <w:name w:val="Balloon Text Char"/>
    <w:basedOn w:val="DefaultParagraphFont"/>
    <w:link w:val="BalloonText"/>
    <w:uiPriority w:val="99"/>
    <w:semiHidden/>
    <w:rsid w:val="00AE15CF"/>
    <w:rPr>
      <w:rFonts w:ascii="Times New Roman" w:hAnsi="Times New Roman" w:cs="Times New Roman"/>
      <w:sz w:val="18"/>
      <w:szCs w:val="18"/>
    </w:rPr>
  </w:style>
  <w:style w:type="character" w:styleId="Hyperlink">
    <w:name w:val="Hyperlink"/>
    <w:basedOn w:val="DefaultParagraphFont"/>
    <w:uiPriority w:val="99"/>
    <w:unhideWhenUsed/>
    <w:rsid w:val="00603812"/>
    <w:rPr>
      <w:color w:val="0000FF"/>
      <w:u w:val="single"/>
    </w:rPr>
  </w:style>
  <w:style w:type="paragraph" w:styleId="NoSpacing">
    <w:name w:val="No Spacing"/>
    <w:uiPriority w:val="1"/>
    <w:qFormat/>
    <w:rsid w:val="001B069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2782">
      <w:bodyDiv w:val="1"/>
      <w:marLeft w:val="0"/>
      <w:marRight w:val="0"/>
      <w:marTop w:val="0"/>
      <w:marBottom w:val="0"/>
      <w:divBdr>
        <w:top w:val="none" w:sz="0" w:space="0" w:color="auto"/>
        <w:left w:val="none" w:sz="0" w:space="0" w:color="auto"/>
        <w:bottom w:val="none" w:sz="0" w:space="0" w:color="auto"/>
        <w:right w:val="none" w:sz="0" w:space="0" w:color="auto"/>
      </w:divBdr>
    </w:div>
    <w:div w:id="41904528">
      <w:bodyDiv w:val="1"/>
      <w:marLeft w:val="0"/>
      <w:marRight w:val="0"/>
      <w:marTop w:val="0"/>
      <w:marBottom w:val="0"/>
      <w:divBdr>
        <w:top w:val="none" w:sz="0" w:space="0" w:color="auto"/>
        <w:left w:val="none" w:sz="0" w:space="0" w:color="auto"/>
        <w:bottom w:val="none" w:sz="0" w:space="0" w:color="auto"/>
        <w:right w:val="none" w:sz="0" w:space="0" w:color="auto"/>
      </w:divBdr>
    </w:div>
    <w:div w:id="248007087">
      <w:bodyDiv w:val="1"/>
      <w:marLeft w:val="0"/>
      <w:marRight w:val="0"/>
      <w:marTop w:val="0"/>
      <w:marBottom w:val="0"/>
      <w:divBdr>
        <w:top w:val="none" w:sz="0" w:space="0" w:color="auto"/>
        <w:left w:val="none" w:sz="0" w:space="0" w:color="auto"/>
        <w:bottom w:val="none" w:sz="0" w:space="0" w:color="auto"/>
        <w:right w:val="none" w:sz="0" w:space="0" w:color="auto"/>
      </w:divBdr>
    </w:div>
    <w:div w:id="301665511">
      <w:bodyDiv w:val="1"/>
      <w:marLeft w:val="0"/>
      <w:marRight w:val="0"/>
      <w:marTop w:val="0"/>
      <w:marBottom w:val="0"/>
      <w:divBdr>
        <w:top w:val="none" w:sz="0" w:space="0" w:color="auto"/>
        <w:left w:val="none" w:sz="0" w:space="0" w:color="auto"/>
        <w:bottom w:val="none" w:sz="0" w:space="0" w:color="auto"/>
        <w:right w:val="none" w:sz="0" w:space="0" w:color="auto"/>
      </w:divBdr>
    </w:div>
    <w:div w:id="303857408">
      <w:bodyDiv w:val="1"/>
      <w:marLeft w:val="0"/>
      <w:marRight w:val="0"/>
      <w:marTop w:val="0"/>
      <w:marBottom w:val="0"/>
      <w:divBdr>
        <w:top w:val="none" w:sz="0" w:space="0" w:color="auto"/>
        <w:left w:val="none" w:sz="0" w:space="0" w:color="auto"/>
        <w:bottom w:val="none" w:sz="0" w:space="0" w:color="auto"/>
        <w:right w:val="none" w:sz="0" w:space="0" w:color="auto"/>
      </w:divBdr>
    </w:div>
    <w:div w:id="313921080">
      <w:bodyDiv w:val="1"/>
      <w:marLeft w:val="0"/>
      <w:marRight w:val="0"/>
      <w:marTop w:val="0"/>
      <w:marBottom w:val="0"/>
      <w:divBdr>
        <w:top w:val="none" w:sz="0" w:space="0" w:color="auto"/>
        <w:left w:val="none" w:sz="0" w:space="0" w:color="auto"/>
        <w:bottom w:val="none" w:sz="0" w:space="0" w:color="auto"/>
        <w:right w:val="none" w:sz="0" w:space="0" w:color="auto"/>
      </w:divBdr>
    </w:div>
    <w:div w:id="514615387">
      <w:bodyDiv w:val="1"/>
      <w:marLeft w:val="0"/>
      <w:marRight w:val="0"/>
      <w:marTop w:val="0"/>
      <w:marBottom w:val="0"/>
      <w:divBdr>
        <w:top w:val="none" w:sz="0" w:space="0" w:color="auto"/>
        <w:left w:val="none" w:sz="0" w:space="0" w:color="auto"/>
        <w:bottom w:val="none" w:sz="0" w:space="0" w:color="auto"/>
        <w:right w:val="none" w:sz="0" w:space="0" w:color="auto"/>
      </w:divBdr>
    </w:div>
    <w:div w:id="517619290">
      <w:bodyDiv w:val="1"/>
      <w:marLeft w:val="0"/>
      <w:marRight w:val="0"/>
      <w:marTop w:val="0"/>
      <w:marBottom w:val="0"/>
      <w:divBdr>
        <w:top w:val="none" w:sz="0" w:space="0" w:color="auto"/>
        <w:left w:val="none" w:sz="0" w:space="0" w:color="auto"/>
        <w:bottom w:val="none" w:sz="0" w:space="0" w:color="auto"/>
        <w:right w:val="none" w:sz="0" w:space="0" w:color="auto"/>
      </w:divBdr>
    </w:div>
    <w:div w:id="670986574">
      <w:bodyDiv w:val="1"/>
      <w:marLeft w:val="0"/>
      <w:marRight w:val="0"/>
      <w:marTop w:val="0"/>
      <w:marBottom w:val="0"/>
      <w:divBdr>
        <w:top w:val="none" w:sz="0" w:space="0" w:color="auto"/>
        <w:left w:val="none" w:sz="0" w:space="0" w:color="auto"/>
        <w:bottom w:val="none" w:sz="0" w:space="0" w:color="auto"/>
        <w:right w:val="none" w:sz="0" w:space="0" w:color="auto"/>
      </w:divBdr>
    </w:div>
    <w:div w:id="676268962">
      <w:bodyDiv w:val="1"/>
      <w:marLeft w:val="0"/>
      <w:marRight w:val="0"/>
      <w:marTop w:val="0"/>
      <w:marBottom w:val="0"/>
      <w:divBdr>
        <w:top w:val="none" w:sz="0" w:space="0" w:color="auto"/>
        <w:left w:val="none" w:sz="0" w:space="0" w:color="auto"/>
        <w:bottom w:val="none" w:sz="0" w:space="0" w:color="auto"/>
        <w:right w:val="none" w:sz="0" w:space="0" w:color="auto"/>
      </w:divBdr>
    </w:div>
    <w:div w:id="679704130">
      <w:bodyDiv w:val="1"/>
      <w:marLeft w:val="0"/>
      <w:marRight w:val="0"/>
      <w:marTop w:val="0"/>
      <w:marBottom w:val="0"/>
      <w:divBdr>
        <w:top w:val="none" w:sz="0" w:space="0" w:color="auto"/>
        <w:left w:val="none" w:sz="0" w:space="0" w:color="auto"/>
        <w:bottom w:val="none" w:sz="0" w:space="0" w:color="auto"/>
        <w:right w:val="none" w:sz="0" w:space="0" w:color="auto"/>
      </w:divBdr>
    </w:div>
    <w:div w:id="681468734">
      <w:bodyDiv w:val="1"/>
      <w:marLeft w:val="0"/>
      <w:marRight w:val="0"/>
      <w:marTop w:val="0"/>
      <w:marBottom w:val="0"/>
      <w:divBdr>
        <w:top w:val="none" w:sz="0" w:space="0" w:color="auto"/>
        <w:left w:val="none" w:sz="0" w:space="0" w:color="auto"/>
        <w:bottom w:val="none" w:sz="0" w:space="0" w:color="auto"/>
        <w:right w:val="none" w:sz="0" w:space="0" w:color="auto"/>
      </w:divBdr>
    </w:div>
    <w:div w:id="692650339">
      <w:bodyDiv w:val="1"/>
      <w:marLeft w:val="0"/>
      <w:marRight w:val="0"/>
      <w:marTop w:val="0"/>
      <w:marBottom w:val="0"/>
      <w:divBdr>
        <w:top w:val="none" w:sz="0" w:space="0" w:color="auto"/>
        <w:left w:val="none" w:sz="0" w:space="0" w:color="auto"/>
        <w:bottom w:val="none" w:sz="0" w:space="0" w:color="auto"/>
        <w:right w:val="none" w:sz="0" w:space="0" w:color="auto"/>
      </w:divBdr>
    </w:div>
    <w:div w:id="738791051">
      <w:bodyDiv w:val="1"/>
      <w:marLeft w:val="0"/>
      <w:marRight w:val="0"/>
      <w:marTop w:val="0"/>
      <w:marBottom w:val="0"/>
      <w:divBdr>
        <w:top w:val="none" w:sz="0" w:space="0" w:color="auto"/>
        <w:left w:val="none" w:sz="0" w:space="0" w:color="auto"/>
        <w:bottom w:val="none" w:sz="0" w:space="0" w:color="auto"/>
        <w:right w:val="none" w:sz="0" w:space="0" w:color="auto"/>
      </w:divBdr>
    </w:div>
    <w:div w:id="764806520">
      <w:bodyDiv w:val="1"/>
      <w:marLeft w:val="0"/>
      <w:marRight w:val="0"/>
      <w:marTop w:val="0"/>
      <w:marBottom w:val="0"/>
      <w:divBdr>
        <w:top w:val="none" w:sz="0" w:space="0" w:color="auto"/>
        <w:left w:val="none" w:sz="0" w:space="0" w:color="auto"/>
        <w:bottom w:val="none" w:sz="0" w:space="0" w:color="auto"/>
        <w:right w:val="none" w:sz="0" w:space="0" w:color="auto"/>
      </w:divBdr>
    </w:div>
    <w:div w:id="1267032834">
      <w:bodyDiv w:val="1"/>
      <w:marLeft w:val="0"/>
      <w:marRight w:val="0"/>
      <w:marTop w:val="0"/>
      <w:marBottom w:val="0"/>
      <w:divBdr>
        <w:top w:val="none" w:sz="0" w:space="0" w:color="auto"/>
        <w:left w:val="none" w:sz="0" w:space="0" w:color="auto"/>
        <w:bottom w:val="none" w:sz="0" w:space="0" w:color="auto"/>
        <w:right w:val="none" w:sz="0" w:space="0" w:color="auto"/>
      </w:divBdr>
    </w:div>
    <w:div w:id="1613127612">
      <w:bodyDiv w:val="1"/>
      <w:marLeft w:val="0"/>
      <w:marRight w:val="0"/>
      <w:marTop w:val="0"/>
      <w:marBottom w:val="0"/>
      <w:divBdr>
        <w:top w:val="none" w:sz="0" w:space="0" w:color="auto"/>
        <w:left w:val="none" w:sz="0" w:space="0" w:color="auto"/>
        <w:bottom w:val="none" w:sz="0" w:space="0" w:color="auto"/>
        <w:right w:val="none" w:sz="0" w:space="0" w:color="auto"/>
      </w:divBdr>
    </w:div>
    <w:div w:id="1736467740">
      <w:bodyDiv w:val="1"/>
      <w:marLeft w:val="0"/>
      <w:marRight w:val="0"/>
      <w:marTop w:val="0"/>
      <w:marBottom w:val="0"/>
      <w:divBdr>
        <w:top w:val="none" w:sz="0" w:space="0" w:color="auto"/>
        <w:left w:val="none" w:sz="0" w:space="0" w:color="auto"/>
        <w:bottom w:val="none" w:sz="0" w:space="0" w:color="auto"/>
        <w:right w:val="none" w:sz="0" w:space="0" w:color="auto"/>
      </w:divBdr>
    </w:div>
    <w:div w:id="1751388254">
      <w:bodyDiv w:val="1"/>
      <w:marLeft w:val="0"/>
      <w:marRight w:val="0"/>
      <w:marTop w:val="0"/>
      <w:marBottom w:val="0"/>
      <w:divBdr>
        <w:top w:val="none" w:sz="0" w:space="0" w:color="auto"/>
        <w:left w:val="none" w:sz="0" w:space="0" w:color="auto"/>
        <w:bottom w:val="none" w:sz="0" w:space="0" w:color="auto"/>
        <w:right w:val="none" w:sz="0" w:space="0" w:color="auto"/>
      </w:divBdr>
    </w:div>
    <w:div w:id="1751803519">
      <w:bodyDiv w:val="1"/>
      <w:marLeft w:val="0"/>
      <w:marRight w:val="0"/>
      <w:marTop w:val="0"/>
      <w:marBottom w:val="0"/>
      <w:divBdr>
        <w:top w:val="none" w:sz="0" w:space="0" w:color="auto"/>
        <w:left w:val="none" w:sz="0" w:space="0" w:color="auto"/>
        <w:bottom w:val="none" w:sz="0" w:space="0" w:color="auto"/>
        <w:right w:val="none" w:sz="0" w:space="0" w:color="auto"/>
      </w:divBdr>
    </w:div>
    <w:div w:id="1859808792">
      <w:bodyDiv w:val="1"/>
      <w:marLeft w:val="0"/>
      <w:marRight w:val="0"/>
      <w:marTop w:val="0"/>
      <w:marBottom w:val="0"/>
      <w:divBdr>
        <w:top w:val="none" w:sz="0" w:space="0" w:color="auto"/>
        <w:left w:val="none" w:sz="0" w:space="0" w:color="auto"/>
        <w:bottom w:val="none" w:sz="0" w:space="0" w:color="auto"/>
        <w:right w:val="none" w:sz="0" w:space="0" w:color="auto"/>
      </w:divBdr>
    </w:div>
    <w:div w:id="1951862745">
      <w:bodyDiv w:val="1"/>
      <w:marLeft w:val="0"/>
      <w:marRight w:val="0"/>
      <w:marTop w:val="0"/>
      <w:marBottom w:val="0"/>
      <w:divBdr>
        <w:top w:val="none" w:sz="0" w:space="0" w:color="auto"/>
        <w:left w:val="none" w:sz="0" w:space="0" w:color="auto"/>
        <w:bottom w:val="none" w:sz="0" w:space="0" w:color="auto"/>
        <w:right w:val="none" w:sz="0" w:space="0" w:color="auto"/>
      </w:divBdr>
    </w:div>
    <w:div w:id="1969622757">
      <w:bodyDiv w:val="1"/>
      <w:marLeft w:val="0"/>
      <w:marRight w:val="0"/>
      <w:marTop w:val="0"/>
      <w:marBottom w:val="0"/>
      <w:divBdr>
        <w:top w:val="none" w:sz="0" w:space="0" w:color="auto"/>
        <w:left w:val="none" w:sz="0" w:space="0" w:color="auto"/>
        <w:bottom w:val="none" w:sz="0" w:space="0" w:color="auto"/>
        <w:right w:val="none" w:sz="0" w:space="0" w:color="auto"/>
      </w:divBdr>
    </w:div>
    <w:div w:id="210869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2019-05-06T19:30:00Z</dcterms:created>
  <dcterms:modified xsi:type="dcterms:W3CDTF">2019-05-06T19:43:00Z</dcterms:modified>
</cp:coreProperties>
</file>