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39B29CE7" w:rsidP="1DFC07B4" w:rsidRDefault="39B29CE7" w14:paraId="45D19A5F" w14:textId="1AE5F3D0">
      <w:pPr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  <w:r w:rsidRPr="1DFC07B4">
        <w:rPr>
          <w:rFonts w:ascii="Arial" w:hAnsi="Arial" w:eastAsia="Arial" w:cs="Arial"/>
          <w:sz w:val="32"/>
          <w:szCs w:val="32"/>
        </w:rPr>
        <w:t xml:space="preserve">Understanding and Engaging in the Customer Experience </w:t>
      </w:r>
    </w:p>
    <w:p w:rsidR="39B29CE7" w:rsidP="1DFC07B4" w:rsidRDefault="39B29CE7" w14:paraId="7453727F" w14:textId="0A38481B">
      <w:pPr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  <w:r w:rsidRPr="1DFC07B4">
        <w:rPr>
          <w:rFonts w:ascii="Arial" w:hAnsi="Arial" w:eastAsia="Arial" w:cs="Arial"/>
          <w:sz w:val="32"/>
          <w:szCs w:val="32"/>
        </w:rPr>
        <w:t>BMSW103</w:t>
      </w:r>
    </w:p>
    <w:p w:rsidR="1DFC07B4" w:rsidP="1DFC07B4" w:rsidRDefault="1DFC07B4" w14:paraId="47A1FCC3" w14:textId="350BF8AB"/>
    <w:p w:rsidR="1DFC07B4" w:rsidP="1DFC07B4" w:rsidRDefault="1DFC07B4" w14:paraId="7DEA29D0" w14:textId="3A8BD169">
      <w:pPr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</w:p>
    <w:p w:rsidR="1DFC07B4" w:rsidP="1DFC07B4" w:rsidRDefault="1DFC07B4" w14:paraId="44CC1B60" w14:textId="0D0ED876">
      <w:pPr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</w:p>
    <w:p w:rsidR="1DFC07B4" w:rsidP="1DFC07B4" w:rsidRDefault="1DFC07B4" w14:paraId="6150E5FE" w14:textId="0EC60224">
      <w:pPr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</w:p>
    <w:p w:rsidR="1DFC07B4" w:rsidP="1DFC07B4" w:rsidRDefault="1DFC07B4" w14:paraId="013800A7" w14:textId="01B70D60">
      <w:pPr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</w:p>
    <w:p w:rsidR="1DFC07B4" w:rsidP="1DFC07B4" w:rsidRDefault="1DFC07B4" w14:paraId="140BB607" w14:textId="6E9E713E">
      <w:pPr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</w:p>
    <w:p w:rsidR="1DFC07B4" w:rsidP="1DFC07B4" w:rsidRDefault="1DFC07B4" w14:paraId="3D141E50" w14:textId="5E344171">
      <w:pPr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</w:p>
    <w:p w:rsidR="1DFC07B4" w:rsidP="1DFC07B4" w:rsidRDefault="1DFC07B4" w14:paraId="0B726346" w14:textId="3ACAD2E3">
      <w:pPr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</w:p>
    <w:p w:rsidR="1DFC07B4" w:rsidP="1DFC07B4" w:rsidRDefault="1DFC07B4" w14:paraId="2E6DF099" w14:textId="48255156">
      <w:pPr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</w:p>
    <w:p w:rsidR="1DFC07B4" w:rsidP="1DFC07B4" w:rsidRDefault="1DFC07B4" w14:paraId="58EB3B55" w14:textId="2BFFD2A5">
      <w:pPr>
        <w:spacing w:line="360" w:lineRule="auto"/>
        <w:jc w:val="center"/>
        <w:rPr>
          <w:rFonts w:ascii="Arial" w:hAnsi="Arial" w:eastAsia="Arial" w:cs="Arial"/>
        </w:rPr>
      </w:pPr>
    </w:p>
    <w:p w:rsidR="1FA64586" w:rsidP="1DFC07B4" w:rsidRDefault="1FA64586" w14:paraId="5E14EBC8" w14:textId="5358D8E4">
      <w:pPr>
        <w:spacing w:line="360" w:lineRule="auto"/>
        <w:jc w:val="center"/>
        <w:rPr>
          <w:rFonts w:ascii="Arial" w:hAnsi="Arial" w:eastAsia="Arial" w:cs="Arial"/>
        </w:rPr>
      </w:pPr>
      <w:r w:rsidRPr="1DFC07B4">
        <w:rPr>
          <w:rFonts w:ascii="Arial" w:hAnsi="Arial" w:eastAsia="Arial" w:cs="Arial"/>
        </w:rPr>
        <w:t xml:space="preserve">Olu Adegbite </w:t>
      </w:r>
    </w:p>
    <w:p w:rsidR="1FA64586" w:rsidP="1DFC07B4" w:rsidRDefault="1FA64586" w14:paraId="3BE124F9" w14:textId="7200F442">
      <w:pPr>
        <w:spacing w:line="360" w:lineRule="auto"/>
        <w:jc w:val="center"/>
        <w:rPr>
          <w:rFonts w:ascii="Arial" w:hAnsi="Arial" w:eastAsia="Arial" w:cs="Arial"/>
        </w:rPr>
      </w:pPr>
      <w:r w:rsidRPr="1DFC07B4">
        <w:rPr>
          <w:rFonts w:ascii="Arial" w:hAnsi="Arial" w:eastAsia="Arial" w:cs="Arial"/>
        </w:rPr>
        <w:t xml:space="preserve">Rumena Khanom </w:t>
      </w:r>
    </w:p>
    <w:p w:rsidR="1FA64586" w:rsidP="1DFC07B4" w:rsidRDefault="1FA64586" w14:paraId="536C37CD" w14:textId="5803EF5D">
      <w:pPr>
        <w:spacing w:line="360" w:lineRule="auto"/>
        <w:jc w:val="center"/>
        <w:rPr>
          <w:rFonts w:ascii="Arial" w:hAnsi="Arial" w:eastAsia="Arial" w:cs="Arial"/>
        </w:rPr>
      </w:pPr>
      <w:r w:rsidRPr="1DFC07B4">
        <w:rPr>
          <w:rFonts w:ascii="Arial" w:hAnsi="Arial" w:eastAsia="Arial" w:cs="Arial"/>
        </w:rPr>
        <w:t>1809546</w:t>
      </w:r>
    </w:p>
    <w:p w:rsidR="1DFC07B4" w:rsidP="1DFC07B4" w:rsidRDefault="1DFC07B4" w14:paraId="5783CC76" w14:textId="5AAD793E">
      <w:pPr>
        <w:spacing w:line="360" w:lineRule="auto"/>
        <w:jc w:val="center"/>
        <w:rPr>
          <w:rFonts w:ascii="Arial" w:hAnsi="Arial" w:eastAsia="Arial" w:cs="Arial"/>
        </w:rPr>
      </w:pPr>
    </w:p>
    <w:p w:rsidR="1DFC07B4" w:rsidP="1DFC07B4" w:rsidRDefault="1DFC07B4" w14:paraId="25136B49" w14:textId="4B5BE853">
      <w:pPr>
        <w:spacing w:line="360" w:lineRule="auto"/>
        <w:jc w:val="center"/>
        <w:rPr>
          <w:rFonts w:ascii="Arial" w:hAnsi="Arial" w:eastAsia="Arial" w:cs="Arial"/>
        </w:rPr>
      </w:pPr>
    </w:p>
    <w:p w:rsidR="582BDCF7" w:rsidP="582BDCF7" w:rsidRDefault="582BDCF7" w14:paraId="5715CFD3" w14:textId="36C5F14D">
      <w:pPr>
        <w:pStyle w:val="Heading1"/>
        <w:spacing w:line="360" w:lineRule="auto"/>
        <w:jc w:val="center"/>
        <w:rPr>
          <w:rFonts w:ascii="Calibri Light" w:hAnsi="Calibri Light"/>
        </w:rPr>
      </w:pPr>
    </w:p>
    <w:p w:rsidR="582BDCF7" w:rsidP="582BDCF7" w:rsidRDefault="582BDCF7" w14:paraId="74CE3088" w14:textId="2B0A5E96">
      <w:pPr>
        <w:pStyle w:val="Heading1"/>
        <w:rPr>
          <w:rFonts w:ascii="Arial" w:hAnsi="Arial" w:eastAsia="Arial" w:cs="Arial"/>
          <w:b/>
          <w:bCs/>
          <w:color w:val="auto"/>
          <w:sz w:val="24"/>
          <w:szCs w:val="24"/>
        </w:rPr>
      </w:pPr>
    </w:p>
    <w:sdt>
      <w:sdtPr>
        <w:id w:val="103001246"/>
        <w:docPartObj>
          <w:docPartGallery w:val="Table of Contents"/>
          <w:docPartUnique/>
        </w:docPartObj>
      </w:sdtPr>
      <w:sdtEndPr/>
      <w:sdtContent>
        <w:p w:rsidR="000372B3" w:rsidRDefault="582BDCF7" w14:paraId="0593335D" w14:textId="6A18AD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history="1" w:anchor="_Toc68497542">
            <w:r w:rsidRPr="00071DD2" w:rsidR="000372B3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Introduction</w:t>
            </w:r>
            <w:r w:rsidR="000372B3">
              <w:rPr>
                <w:noProof/>
                <w:webHidden/>
              </w:rPr>
              <w:tab/>
            </w:r>
            <w:r w:rsidR="000372B3">
              <w:rPr>
                <w:noProof/>
                <w:webHidden/>
              </w:rPr>
              <w:fldChar w:fldCharType="begin"/>
            </w:r>
            <w:r w:rsidR="000372B3">
              <w:rPr>
                <w:noProof/>
                <w:webHidden/>
              </w:rPr>
              <w:instrText xml:space="preserve"> PAGEREF _Toc68497542 \h </w:instrText>
            </w:r>
            <w:r w:rsidR="000372B3">
              <w:rPr>
                <w:noProof/>
                <w:webHidden/>
              </w:rPr>
            </w:r>
            <w:r w:rsidR="000372B3">
              <w:rPr>
                <w:noProof/>
                <w:webHidden/>
              </w:rPr>
              <w:fldChar w:fldCharType="separate"/>
            </w:r>
            <w:r w:rsidR="000372B3">
              <w:rPr>
                <w:noProof/>
                <w:webHidden/>
              </w:rPr>
              <w:t>2</w:t>
            </w:r>
            <w:r w:rsidR="000372B3"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7B26398B" w14:textId="2AEB09E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43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What is customer experience?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047A83A2" w14:textId="2B9A60E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44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What is Sustainability?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6B189452" w14:textId="1D084E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45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What are ethical policies?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28FF1004" w14:textId="3144D18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46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Marketing Ethics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5C16379A" w14:textId="6DDEC24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47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Ethical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5B5FFA17" w14:textId="67A1F1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48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Quality models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0C0A3AD2" w14:textId="12A4D84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49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What is a quality management model?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7F7F446E" w14:textId="6B23D2B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50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Examples of quality management models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50712E5D" w14:textId="20D31D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51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The Baldrige Model (MBNQA)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210C901C" w14:textId="63E0C66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52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The Deming Prize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7A015258" w14:textId="3045417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53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The Deming Prize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1FC0E172" w14:textId="33FF26B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54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The ISO Quality Management Standards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4595A669" w14:textId="0977E0E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55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372B3" w:rsidRDefault="000372B3" w14:paraId="191DD560" w14:textId="62476B4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ja-JP"/>
            </w:rPr>
          </w:pPr>
          <w:hyperlink w:history="1" w:anchor="_Toc68497556">
            <w:r w:rsidRPr="00071DD2">
              <w:rPr>
                <w:rStyle w:val="Hyperlink"/>
                <w:rFonts w:ascii="Arial" w:hAnsi="Arial" w:eastAsia="Arial" w:cs="Arial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_Toc68497556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582BDCF7" w:rsidP="53035E66" w:rsidRDefault="582BDCF7" w14:paraId="0FA19EFD" w14:textId="288F8570">
          <w:pPr>
            <w:pStyle w:val="TOC1"/>
            <w:tabs>
              <w:tab w:val="right" w:leader="dot" w:pos="9015"/>
            </w:tabs>
            <w:rPr>
              <w:rFonts w:ascii="Arial" w:hAnsi="Arial" w:eastAsia="Arial" w:cs="Arial"/>
            </w:rPr>
          </w:pPr>
          <w:r>
            <w:fldChar w:fldCharType="end"/>
          </w:r>
        </w:p>
      </w:sdtContent>
    </w:sdt>
    <w:p w:rsidR="582BDCF7" w:rsidP="582BDCF7" w:rsidRDefault="582BDCF7" w14:paraId="18EF5E4A" w14:textId="02506153">
      <w:pPr>
        <w:pStyle w:val="Heading1"/>
        <w:rPr>
          <w:rFonts w:ascii="Arial" w:hAnsi="Arial" w:eastAsia="Arial" w:cs="Arial"/>
          <w:b/>
          <w:bCs/>
          <w:color w:val="auto"/>
          <w:sz w:val="24"/>
          <w:szCs w:val="24"/>
        </w:rPr>
      </w:pPr>
    </w:p>
    <w:p w:rsidR="582BDCF7" w:rsidP="582BDCF7" w:rsidRDefault="582BDCF7" w14:paraId="6D569BF0" w14:textId="7BF184F4">
      <w:pPr>
        <w:pStyle w:val="Heading1"/>
        <w:rPr>
          <w:rFonts w:ascii="Calibri Light" w:hAnsi="Calibri Light"/>
          <w:b/>
          <w:bCs/>
        </w:rPr>
      </w:pPr>
    </w:p>
    <w:p w:rsidR="582BDCF7" w:rsidP="582BDCF7" w:rsidRDefault="582BDCF7" w14:paraId="403F2F89" w14:textId="050AD592">
      <w:pPr>
        <w:pStyle w:val="Heading1"/>
        <w:rPr>
          <w:rFonts w:ascii="Arial" w:hAnsi="Arial" w:eastAsia="Arial" w:cs="Arial"/>
          <w:b/>
          <w:bCs/>
          <w:color w:val="auto"/>
          <w:sz w:val="24"/>
          <w:szCs w:val="24"/>
        </w:rPr>
      </w:pPr>
    </w:p>
    <w:p w:rsidR="5B94F51A" w:rsidP="1DFC07B4" w:rsidRDefault="5B94F51A" w14:paraId="434CEBFE" w14:textId="05A0664D">
      <w:pPr>
        <w:pStyle w:val="Heading1"/>
        <w:rPr>
          <w:rFonts w:ascii="Arial" w:hAnsi="Arial" w:eastAsia="Arial" w:cs="Arial"/>
          <w:b/>
          <w:bCs/>
          <w:color w:val="auto"/>
          <w:sz w:val="24"/>
          <w:szCs w:val="24"/>
        </w:rPr>
      </w:pPr>
      <w:bookmarkStart w:name="_Toc979878506" w:id="0"/>
      <w:bookmarkStart w:name="_Toc68496043" w:id="1"/>
      <w:bookmarkStart w:name="_Toc68497542" w:id="2"/>
      <w:r w:rsidRPr="582BDCF7">
        <w:rPr>
          <w:rFonts w:ascii="Arial" w:hAnsi="Arial" w:eastAsia="Arial" w:cs="Arial"/>
          <w:b/>
          <w:bCs/>
          <w:color w:val="auto"/>
          <w:sz w:val="24"/>
          <w:szCs w:val="24"/>
        </w:rPr>
        <w:t>Introduction</w:t>
      </w:r>
      <w:bookmarkEnd w:id="0"/>
      <w:bookmarkEnd w:id="1"/>
      <w:bookmarkEnd w:id="2"/>
    </w:p>
    <w:p w:rsidR="1DFC07B4" w:rsidP="1DFC07B4" w:rsidRDefault="1DFC07B4" w14:paraId="6865B929" w14:textId="3C0DADE5"/>
    <w:p w:rsidR="37ACFFF4" w:rsidP="1DFC07B4" w:rsidRDefault="37ACFFF4" w14:paraId="221F792B" w14:textId="24B3DF73">
      <w:pPr>
        <w:spacing w:line="360" w:lineRule="auto"/>
        <w:rPr>
          <w:rFonts w:ascii="Arial" w:hAnsi="Arial" w:eastAsia="Arial" w:cs="Arial"/>
        </w:rPr>
      </w:pPr>
      <w:r w:rsidRPr="1DFC07B4">
        <w:rPr>
          <w:rFonts w:ascii="Arial" w:hAnsi="Arial" w:eastAsia="Arial" w:cs="Arial"/>
        </w:rPr>
        <w:t xml:space="preserve">The essence of this report is </w:t>
      </w:r>
      <w:r w:rsidRPr="1DFC07B4" w:rsidR="250F5404">
        <w:rPr>
          <w:rFonts w:ascii="Arial" w:hAnsi="Arial" w:eastAsia="Arial" w:cs="Arial"/>
        </w:rPr>
        <w:t>to critically evaluate the benefits of an orga</w:t>
      </w:r>
      <w:r w:rsidRPr="1DFC07B4" w:rsidR="0E718D6A">
        <w:rPr>
          <w:rFonts w:ascii="Arial" w:hAnsi="Arial" w:eastAsia="Arial" w:cs="Arial"/>
        </w:rPr>
        <w:t>nisation</w:t>
      </w:r>
      <w:r w:rsidRPr="1DFC07B4" w:rsidR="4F4FA674">
        <w:rPr>
          <w:rFonts w:ascii="Arial" w:hAnsi="Arial" w:eastAsia="Arial" w:cs="Arial"/>
        </w:rPr>
        <w:t xml:space="preserve">, </w:t>
      </w:r>
      <w:r w:rsidRPr="1DFC07B4" w:rsidR="0E718D6A">
        <w:rPr>
          <w:rFonts w:ascii="Arial" w:hAnsi="Arial" w:eastAsia="Arial" w:cs="Arial"/>
        </w:rPr>
        <w:t>where individuals</w:t>
      </w:r>
      <w:r w:rsidRPr="1DFC07B4" w:rsidR="0FCD9BCE">
        <w:rPr>
          <w:rFonts w:ascii="Arial" w:hAnsi="Arial" w:eastAsia="Arial" w:cs="Arial"/>
        </w:rPr>
        <w:t xml:space="preserve"> </w:t>
      </w:r>
      <w:r w:rsidRPr="1DFC07B4" w:rsidR="17031E8D">
        <w:rPr>
          <w:rFonts w:ascii="Arial" w:hAnsi="Arial" w:eastAsia="Arial" w:cs="Arial"/>
        </w:rPr>
        <w:t>can</w:t>
      </w:r>
      <w:r w:rsidRPr="1DFC07B4" w:rsidR="0FCD9BCE">
        <w:rPr>
          <w:rFonts w:ascii="Arial" w:hAnsi="Arial" w:eastAsia="Arial" w:cs="Arial"/>
        </w:rPr>
        <w:t xml:space="preserve"> fully develop by u</w:t>
      </w:r>
      <w:r w:rsidRPr="1DFC07B4" w:rsidR="3AEB13B3">
        <w:rPr>
          <w:rFonts w:ascii="Arial" w:hAnsi="Arial" w:eastAsia="Arial" w:cs="Arial"/>
        </w:rPr>
        <w:t xml:space="preserve">sing unique tools and strategies at their disposal and </w:t>
      </w:r>
      <w:r w:rsidRPr="1DFC07B4" w:rsidR="74125709">
        <w:rPr>
          <w:rFonts w:ascii="Arial" w:hAnsi="Arial" w:eastAsia="Arial" w:cs="Arial"/>
        </w:rPr>
        <w:t xml:space="preserve">meet </w:t>
      </w:r>
      <w:r w:rsidRPr="1DFC07B4" w:rsidR="74125709">
        <w:rPr>
          <w:rFonts w:ascii="Arial" w:hAnsi="Arial" w:eastAsia="Arial" w:cs="Arial"/>
        </w:rPr>
        <w:lastRenderedPageBreak/>
        <w:t xml:space="preserve">their respected outcomes, by creating a detailed development plan, carried out to ensure </w:t>
      </w:r>
      <w:r w:rsidRPr="1DFC07B4" w:rsidR="09052230">
        <w:rPr>
          <w:rFonts w:ascii="Arial" w:hAnsi="Arial" w:eastAsia="Arial" w:cs="Arial"/>
        </w:rPr>
        <w:t xml:space="preserve">that their needs are met within the workplace, marking out their every target and goals that have been assigned </w:t>
      </w:r>
      <w:r w:rsidRPr="1DFC07B4" w:rsidR="357EA879">
        <w:rPr>
          <w:rFonts w:ascii="Arial" w:hAnsi="Arial" w:eastAsia="Arial" w:cs="Arial"/>
        </w:rPr>
        <w:t xml:space="preserve">through the management process of the company. </w:t>
      </w:r>
    </w:p>
    <w:p w:rsidR="1DFC07B4" w:rsidP="1DFC07B4" w:rsidRDefault="1DFC07B4" w14:paraId="54169C0F" w14:textId="1A94517B">
      <w:pPr>
        <w:spacing w:line="360" w:lineRule="auto"/>
        <w:rPr>
          <w:rFonts w:ascii="Arial" w:hAnsi="Arial" w:eastAsia="Arial" w:cs="Arial"/>
        </w:rPr>
      </w:pPr>
    </w:p>
    <w:p w:rsidR="55510BD7" w:rsidP="1DFC07B4" w:rsidRDefault="55510BD7" w14:paraId="36A05153" w14:textId="3DB2A8D1">
      <w:pPr>
        <w:pStyle w:val="Heading1"/>
        <w:rPr>
          <w:rFonts w:ascii="Arial" w:hAnsi="Arial" w:eastAsia="Arial" w:cs="Arial"/>
          <w:b/>
          <w:bCs/>
          <w:color w:val="auto"/>
          <w:sz w:val="24"/>
          <w:szCs w:val="24"/>
        </w:rPr>
      </w:pPr>
      <w:bookmarkStart w:name="_Toc905408401" w:id="3"/>
      <w:bookmarkStart w:name="_Toc68496044" w:id="4"/>
      <w:bookmarkStart w:name="_Toc68497543" w:id="5"/>
      <w:r w:rsidRPr="582BDCF7">
        <w:rPr>
          <w:rFonts w:ascii="Arial" w:hAnsi="Arial" w:eastAsia="Arial" w:cs="Arial"/>
          <w:b/>
          <w:bCs/>
          <w:color w:val="auto"/>
          <w:sz w:val="24"/>
          <w:szCs w:val="24"/>
        </w:rPr>
        <w:t>What is customer experience?</w:t>
      </w:r>
      <w:bookmarkEnd w:id="3"/>
      <w:bookmarkEnd w:id="4"/>
      <w:bookmarkEnd w:id="5"/>
    </w:p>
    <w:p w:rsidR="1DFC07B4" w:rsidP="1DFC07B4" w:rsidRDefault="1DFC07B4" w14:paraId="5995F4A7" w14:textId="27B25E2D"/>
    <w:p w:rsidR="4976D9DB" w:rsidP="1DFC07B4" w:rsidRDefault="4976D9DB" w14:paraId="25FA7A7B" w14:textId="2ACA9335">
      <w:pPr>
        <w:spacing w:line="360" w:lineRule="auto"/>
        <w:rPr>
          <w:rFonts w:ascii="Arial" w:hAnsi="Arial" w:eastAsia="Arial" w:cs="Arial"/>
        </w:rPr>
      </w:pPr>
      <w:r w:rsidRPr="1DFC07B4">
        <w:rPr>
          <w:rFonts w:ascii="Arial" w:hAnsi="Arial" w:eastAsia="Arial" w:cs="Arial"/>
        </w:rPr>
        <w:t>Customer experience is when you have the urge to deliver and fulfil your customer’s needs to their fullest satisfaction</w:t>
      </w:r>
      <w:r w:rsidRPr="1DFC07B4" w:rsidR="587D3A7C">
        <w:rPr>
          <w:rFonts w:ascii="Arial" w:hAnsi="Arial" w:eastAsia="Arial" w:cs="Arial"/>
        </w:rPr>
        <w:t>, w</w:t>
      </w:r>
      <w:r w:rsidRPr="1DFC07B4">
        <w:rPr>
          <w:rFonts w:ascii="Arial" w:hAnsi="Arial" w:eastAsia="Arial" w:cs="Arial"/>
        </w:rPr>
        <w:t>hilst</w:t>
      </w:r>
      <w:r w:rsidRPr="1DFC07B4" w:rsidR="529AD63A">
        <w:rPr>
          <w:rFonts w:ascii="Arial" w:hAnsi="Arial" w:eastAsia="Arial" w:cs="Arial"/>
        </w:rPr>
        <w:t xml:space="preserve"> ensuring that they have the utmost intention to come back as a returning customer and all the while have a good shopping </w:t>
      </w:r>
      <w:r w:rsidRPr="1DFC07B4" w:rsidR="67F263C7">
        <w:rPr>
          <w:rFonts w:ascii="Arial" w:hAnsi="Arial" w:eastAsia="Arial" w:cs="Arial"/>
        </w:rPr>
        <w:t>history</w:t>
      </w:r>
      <w:r w:rsidRPr="1DFC07B4" w:rsidR="24E6989D">
        <w:rPr>
          <w:rFonts w:ascii="Arial" w:hAnsi="Arial" w:eastAsia="Arial" w:cs="Arial"/>
        </w:rPr>
        <w:t xml:space="preserve"> to remember. It is crucial in any business industry that the customer and their needs are to be put forth immediately because that one shopping e</w:t>
      </w:r>
      <w:r w:rsidRPr="1DFC07B4" w:rsidR="108205DC">
        <w:rPr>
          <w:rFonts w:ascii="Arial" w:hAnsi="Arial" w:eastAsia="Arial" w:cs="Arial"/>
        </w:rPr>
        <w:t xml:space="preserve">xperience, based on how their needs </w:t>
      </w:r>
      <w:r w:rsidRPr="1DFC07B4" w:rsidR="05B03824">
        <w:rPr>
          <w:rFonts w:ascii="Arial" w:hAnsi="Arial" w:eastAsia="Arial" w:cs="Arial"/>
        </w:rPr>
        <w:t xml:space="preserve">and issues </w:t>
      </w:r>
      <w:r w:rsidRPr="1DFC07B4" w:rsidR="108205DC">
        <w:rPr>
          <w:rFonts w:ascii="Arial" w:hAnsi="Arial" w:eastAsia="Arial" w:cs="Arial"/>
        </w:rPr>
        <w:t xml:space="preserve">are handled, will keep a professional image of the company that is running behind the scenes as well as </w:t>
      </w:r>
      <w:r w:rsidRPr="1DFC07B4" w:rsidR="5B6FE5B3">
        <w:rPr>
          <w:rFonts w:ascii="Arial" w:hAnsi="Arial" w:eastAsia="Arial" w:cs="Arial"/>
        </w:rPr>
        <w:t>make the customer happy knowing that each and every member of staff is catered to</w:t>
      </w:r>
      <w:r w:rsidRPr="1DFC07B4" w:rsidR="3564FAEC">
        <w:rPr>
          <w:rFonts w:ascii="Arial" w:hAnsi="Arial" w:eastAsia="Arial" w:cs="Arial"/>
        </w:rPr>
        <w:t xml:space="preserve"> making their consumers feel at ease. </w:t>
      </w:r>
    </w:p>
    <w:p w:rsidR="1DFC07B4" w:rsidP="1DFC07B4" w:rsidRDefault="1DFC07B4" w14:paraId="54530573" w14:textId="3462C1FC">
      <w:pPr>
        <w:spacing w:line="360" w:lineRule="auto"/>
        <w:rPr>
          <w:rFonts w:ascii="Arial" w:hAnsi="Arial" w:eastAsia="Arial" w:cs="Arial"/>
        </w:rPr>
      </w:pPr>
    </w:p>
    <w:p w:rsidR="67F263C7" w:rsidP="1DFC07B4" w:rsidRDefault="67F263C7" w14:paraId="11D76FF5" w14:textId="3868C5C0">
      <w:pPr>
        <w:pStyle w:val="Heading1"/>
        <w:rPr>
          <w:rFonts w:ascii="Arial" w:hAnsi="Arial" w:eastAsia="Arial" w:cs="Arial"/>
          <w:b/>
          <w:bCs/>
          <w:color w:val="auto"/>
          <w:sz w:val="24"/>
          <w:szCs w:val="24"/>
        </w:rPr>
      </w:pPr>
      <w:bookmarkStart w:name="_Toc1979614677" w:id="6"/>
      <w:bookmarkStart w:name="_Toc68496045" w:id="7"/>
      <w:bookmarkStart w:name="_Toc68497544" w:id="8"/>
      <w:r w:rsidRPr="582BDCF7">
        <w:rPr>
          <w:rFonts w:ascii="Arial" w:hAnsi="Arial" w:eastAsia="Arial" w:cs="Arial"/>
          <w:b/>
          <w:bCs/>
          <w:color w:val="auto"/>
          <w:sz w:val="24"/>
          <w:szCs w:val="24"/>
        </w:rPr>
        <w:t>What is Sustainability?</w:t>
      </w:r>
      <w:bookmarkEnd w:id="6"/>
      <w:bookmarkEnd w:id="7"/>
      <w:bookmarkEnd w:id="8"/>
    </w:p>
    <w:p w:rsidR="1DFC07B4" w:rsidP="1DFC07B4" w:rsidRDefault="1DFC07B4" w14:paraId="3A95F4E7" w14:textId="1917AF38"/>
    <w:p w:rsidR="0F5D71D4" w:rsidP="1DFC07B4" w:rsidRDefault="0F5D71D4" w14:paraId="44688611" w14:textId="5F0862C1">
      <w:pPr>
        <w:spacing w:line="360" w:lineRule="auto"/>
        <w:rPr>
          <w:rFonts w:ascii="Arial" w:hAnsi="Arial" w:eastAsia="Arial" w:cs="Arial"/>
        </w:rPr>
      </w:pPr>
      <w:r w:rsidRPr="1DFC07B4">
        <w:rPr>
          <w:rFonts w:ascii="Arial" w:hAnsi="Arial" w:eastAsia="Arial" w:cs="Arial"/>
        </w:rPr>
        <w:t>Sustainability is a form of development used to meet the desired needs of the</w:t>
      </w:r>
      <w:r w:rsidRPr="1DFC07B4" w:rsidR="5044DA16">
        <w:rPr>
          <w:rFonts w:ascii="Arial" w:hAnsi="Arial" w:eastAsia="Arial" w:cs="Arial"/>
        </w:rPr>
        <w:t xml:space="preserve"> (UCLA)</w:t>
      </w:r>
      <w:r w:rsidRPr="1DFC07B4">
        <w:rPr>
          <w:rFonts w:ascii="Arial" w:hAnsi="Arial" w:eastAsia="Arial" w:cs="Arial"/>
        </w:rPr>
        <w:t xml:space="preserve"> </w:t>
      </w:r>
      <w:r w:rsidRPr="1DFC07B4" w:rsidR="20222364">
        <w:rPr>
          <w:rFonts w:ascii="Arial" w:hAnsi="Arial" w:eastAsia="Arial" w:cs="Arial"/>
        </w:rPr>
        <w:t xml:space="preserve">present </w:t>
      </w:r>
      <w:r w:rsidRPr="1DFC07B4" w:rsidR="6EAFE46C">
        <w:rPr>
          <w:rFonts w:ascii="Arial" w:hAnsi="Arial" w:eastAsia="Arial" w:cs="Arial"/>
        </w:rPr>
        <w:t xml:space="preserve">generation whilst preserving the ability of future </w:t>
      </w:r>
      <w:r w:rsidRPr="1DFC07B4" w:rsidR="2D54C99E">
        <w:rPr>
          <w:rFonts w:ascii="Arial" w:hAnsi="Arial" w:eastAsia="Arial" w:cs="Arial"/>
        </w:rPr>
        <w:t>generations</w:t>
      </w:r>
      <w:r w:rsidRPr="1DFC07B4" w:rsidR="6EAFE46C">
        <w:rPr>
          <w:rFonts w:ascii="Arial" w:hAnsi="Arial" w:eastAsia="Arial" w:cs="Arial"/>
        </w:rPr>
        <w:t xml:space="preserve"> </w:t>
      </w:r>
      <w:r w:rsidRPr="1DFC07B4" w:rsidR="0EB97F98">
        <w:rPr>
          <w:rFonts w:ascii="Arial" w:hAnsi="Arial" w:eastAsia="Arial" w:cs="Arial"/>
        </w:rPr>
        <w:t xml:space="preserve">to come and meet their designated needs. </w:t>
      </w:r>
    </w:p>
    <w:p w:rsidR="1DFC07B4" w:rsidP="1DFC07B4" w:rsidRDefault="1DFC07B4" w14:paraId="644A26D5" w14:textId="5017AF56"/>
    <w:p w:rsidR="277BB494" w:rsidP="1DFC07B4" w:rsidRDefault="277BB494" w14:paraId="48A6BFF9" w14:textId="02E2CB47">
      <w:pPr>
        <w:pStyle w:val="Heading1"/>
        <w:spacing w:line="360" w:lineRule="auto"/>
        <w:rPr>
          <w:rFonts w:ascii="Arial" w:hAnsi="Arial" w:eastAsia="Arial" w:cs="Arial"/>
          <w:b/>
          <w:bCs/>
          <w:color w:val="auto"/>
          <w:sz w:val="24"/>
          <w:szCs w:val="24"/>
        </w:rPr>
      </w:pPr>
      <w:bookmarkStart w:name="_Toc1464693388" w:id="9"/>
      <w:bookmarkStart w:name="_Toc68496046" w:id="10"/>
      <w:bookmarkStart w:name="_Toc68497545" w:id="11"/>
      <w:r w:rsidRPr="582BDCF7">
        <w:rPr>
          <w:rFonts w:ascii="Arial" w:hAnsi="Arial" w:eastAsia="Arial" w:cs="Arial"/>
          <w:b/>
          <w:bCs/>
          <w:color w:val="auto"/>
          <w:sz w:val="24"/>
          <w:szCs w:val="24"/>
        </w:rPr>
        <w:t>What are ethical policies?</w:t>
      </w:r>
      <w:bookmarkEnd w:id="9"/>
      <w:bookmarkEnd w:id="10"/>
      <w:bookmarkEnd w:id="11"/>
    </w:p>
    <w:p w:rsidR="1DFC07B4" w:rsidP="1DFC07B4" w:rsidRDefault="1DFC07B4" w14:paraId="55DEEA6C" w14:textId="7F8F9680"/>
    <w:p w:rsidR="6E4252D1" w:rsidP="1DFC07B4" w:rsidRDefault="6E4252D1" w14:paraId="4BCE0A93" w14:textId="5584C448">
      <w:pPr>
        <w:spacing w:line="360" w:lineRule="auto"/>
        <w:rPr>
          <w:rFonts w:ascii="Arial" w:hAnsi="Arial" w:eastAsia="Arial" w:cs="Arial"/>
        </w:rPr>
      </w:pPr>
      <w:r w:rsidRPr="1DFC07B4">
        <w:rPr>
          <w:rFonts w:ascii="Arial" w:hAnsi="Arial" w:eastAsia="Arial" w:cs="Arial"/>
        </w:rPr>
        <w:lastRenderedPageBreak/>
        <w:t xml:space="preserve">Ethical policies also known as ethical codes of </w:t>
      </w:r>
      <w:r w:rsidRPr="1DFC07B4" w:rsidR="4E9895E3">
        <w:rPr>
          <w:rFonts w:ascii="Arial" w:hAnsi="Arial" w:eastAsia="Arial" w:cs="Arial"/>
        </w:rPr>
        <w:t xml:space="preserve">conduct is </w:t>
      </w:r>
      <w:r w:rsidRPr="1DFC07B4" w:rsidR="42D3CD5F">
        <w:rPr>
          <w:rFonts w:ascii="Arial" w:hAnsi="Arial" w:eastAsia="Arial" w:cs="Arial"/>
        </w:rPr>
        <w:t xml:space="preserve">a legal document which </w:t>
      </w:r>
      <w:r w:rsidRPr="1DFC07B4" w:rsidR="4E9895E3">
        <w:rPr>
          <w:rFonts w:ascii="Arial" w:hAnsi="Arial" w:eastAsia="Arial" w:cs="Arial"/>
        </w:rPr>
        <w:t xml:space="preserve">defines </w:t>
      </w:r>
      <w:r w:rsidRPr="1DFC07B4" w:rsidR="3F9965A0">
        <w:rPr>
          <w:rFonts w:ascii="Arial" w:hAnsi="Arial" w:eastAsia="Arial" w:cs="Arial"/>
        </w:rPr>
        <w:t xml:space="preserve">the core </w:t>
      </w:r>
      <w:r w:rsidRPr="1DFC07B4" w:rsidR="2E795DA6">
        <w:rPr>
          <w:rFonts w:ascii="Arial" w:hAnsi="Arial" w:eastAsia="Arial" w:cs="Arial"/>
        </w:rPr>
        <w:t>requirements</w:t>
      </w:r>
      <w:r w:rsidRPr="1DFC07B4" w:rsidR="255C91A5">
        <w:rPr>
          <w:rFonts w:ascii="Arial" w:hAnsi="Arial" w:eastAsia="Arial" w:cs="Arial"/>
        </w:rPr>
        <w:t xml:space="preserve"> </w:t>
      </w:r>
      <w:r w:rsidRPr="1DFC07B4" w:rsidR="38821BB7">
        <w:rPr>
          <w:rFonts w:ascii="Arial" w:hAnsi="Arial" w:eastAsia="Arial" w:cs="Arial"/>
          <w:color w:val="000000" w:themeColor="text1"/>
        </w:rPr>
        <w:t>Tatum, M (2021)</w:t>
      </w:r>
      <w:r w:rsidRPr="1DFC07B4" w:rsidR="38821BB7">
        <w:rPr>
          <w:rFonts w:ascii="Arial" w:hAnsi="Arial" w:eastAsia="Arial" w:cs="Arial"/>
        </w:rPr>
        <w:t xml:space="preserve"> </w:t>
      </w:r>
      <w:r w:rsidRPr="1DFC07B4" w:rsidR="255C91A5">
        <w:rPr>
          <w:rFonts w:ascii="Arial" w:hAnsi="Arial" w:eastAsia="Arial" w:cs="Arial"/>
        </w:rPr>
        <w:t>to how an organisation will socialise and interact with each other in order to sell, produce and advertise goods</w:t>
      </w:r>
      <w:r w:rsidRPr="1DFC07B4" w:rsidR="640176D6">
        <w:rPr>
          <w:rFonts w:ascii="Arial" w:hAnsi="Arial" w:eastAsia="Arial" w:cs="Arial"/>
        </w:rPr>
        <w:t xml:space="preserve">. This is put in place to ensure that no matter who your suppliers or vendors are, communication is key and </w:t>
      </w:r>
      <w:r w:rsidRPr="1DFC07B4" w:rsidR="17D48E50">
        <w:rPr>
          <w:rFonts w:ascii="Arial" w:hAnsi="Arial" w:eastAsia="Arial" w:cs="Arial"/>
        </w:rPr>
        <w:t>that all</w:t>
      </w:r>
      <w:r w:rsidRPr="1DFC07B4" w:rsidR="640176D6">
        <w:rPr>
          <w:rFonts w:ascii="Arial" w:hAnsi="Arial" w:eastAsia="Arial" w:cs="Arial"/>
        </w:rPr>
        <w:t xml:space="preserve"> client</w:t>
      </w:r>
      <w:r w:rsidRPr="1DFC07B4" w:rsidR="5C5BD7C3">
        <w:rPr>
          <w:rFonts w:ascii="Arial" w:hAnsi="Arial" w:eastAsia="Arial" w:cs="Arial"/>
        </w:rPr>
        <w:t>s</w:t>
      </w:r>
      <w:r w:rsidRPr="1DFC07B4" w:rsidR="640176D6">
        <w:rPr>
          <w:rFonts w:ascii="Arial" w:hAnsi="Arial" w:eastAsia="Arial" w:cs="Arial"/>
        </w:rPr>
        <w:t xml:space="preserve"> </w:t>
      </w:r>
      <w:r w:rsidRPr="1DFC07B4" w:rsidR="15A84542">
        <w:rPr>
          <w:rFonts w:ascii="Arial" w:hAnsi="Arial" w:eastAsia="Arial" w:cs="Arial"/>
        </w:rPr>
        <w:t>matter</w:t>
      </w:r>
      <w:r w:rsidRPr="1DFC07B4" w:rsidR="640176D6">
        <w:rPr>
          <w:rFonts w:ascii="Arial" w:hAnsi="Arial" w:eastAsia="Arial" w:cs="Arial"/>
        </w:rPr>
        <w:t xml:space="preserve">, </w:t>
      </w:r>
      <w:r w:rsidRPr="1DFC07B4" w:rsidR="3B385154">
        <w:rPr>
          <w:rFonts w:ascii="Arial" w:hAnsi="Arial" w:eastAsia="Arial" w:cs="Arial"/>
        </w:rPr>
        <w:t xml:space="preserve">meaning that any services that are made within that specific company is handled </w:t>
      </w:r>
      <w:r w:rsidRPr="1DFC07B4" w:rsidR="0043CCEA">
        <w:rPr>
          <w:rFonts w:ascii="Arial" w:hAnsi="Arial" w:eastAsia="Arial" w:cs="Arial"/>
        </w:rPr>
        <w:t>thoroughly</w:t>
      </w:r>
      <w:r w:rsidRPr="1DFC07B4" w:rsidR="3B385154">
        <w:rPr>
          <w:rFonts w:ascii="Arial" w:hAnsi="Arial" w:eastAsia="Arial" w:cs="Arial"/>
        </w:rPr>
        <w:t xml:space="preserve"> with precaution </w:t>
      </w:r>
      <w:r w:rsidRPr="1DFC07B4" w:rsidR="7415BD62">
        <w:rPr>
          <w:rFonts w:ascii="Arial" w:hAnsi="Arial" w:eastAsia="Arial" w:cs="Arial"/>
        </w:rPr>
        <w:t xml:space="preserve">and are to stay within the </w:t>
      </w:r>
      <w:r w:rsidRPr="1DFC07B4" w:rsidR="497C02A8">
        <w:rPr>
          <w:rFonts w:ascii="Arial" w:hAnsi="Arial" w:eastAsia="Arial" w:cs="Arial"/>
        </w:rPr>
        <w:t xml:space="preserve">legal law of conduct. </w:t>
      </w:r>
    </w:p>
    <w:p w:rsidR="1DFC07B4" w:rsidP="1DFC07B4" w:rsidRDefault="1DFC07B4" w14:paraId="1A0B612E" w14:textId="39249BBA">
      <w:pPr>
        <w:spacing w:line="360" w:lineRule="auto"/>
        <w:rPr>
          <w:rFonts w:ascii="Arial" w:hAnsi="Arial" w:eastAsia="Arial" w:cs="Arial"/>
        </w:rPr>
      </w:pPr>
    </w:p>
    <w:p w:rsidR="1DFC07B4" w:rsidP="1DFC07B4" w:rsidRDefault="1DFC07B4" w14:paraId="6793D9CA" w14:textId="3D31E15B">
      <w:pPr>
        <w:spacing w:line="360" w:lineRule="auto"/>
        <w:rPr>
          <w:rFonts w:ascii="Arial" w:hAnsi="Arial" w:eastAsia="Arial" w:cs="Arial"/>
        </w:rPr>
      </w:pPr>
    </w:p>
    <w:p w:rsidR="7A63B674" w:rsidP="1DFC07B4" w:rsidRDefault="7A63B674" w14:paraId="1B27B9A8" w14:textId="0DAEC5D2">
      <w:pPr>
        <w:pStyle w:val="Heading1"/>
        <w:rPr>
          <w:rFonts w:ascii="Calibri Light" w:hAnsi="Calibri Light"/>
          <w:b/>
          <w:bCs/>
        </w:rPr>
      </w:pPr>
      <w:bookmarkStart w:name="_Toc68496047" w:id="12"/>
      <w:bookmarkStart w:name="_Toc647800593" w:id="13"/>
      <w:bookmarkStart w:name="_Toc68497546" w:id="14"/>
      <w:r w:rsidRPr="582BDCF7">
        <w:rPr>
          <w:rFonts w:ascii="Arial" w:hAnsi="Arial" w:eastAsia="Arial" w:cs="Arial"/>
          <w:b/>
          <w:bCs/>
          <w:color w:val="auto"/>
          <w:sz w:val="24"/>
          <w:szCs w:val="24"/>
        </w:rPr>
        <w:t>Marketing Ethics</w:t>
      </w:r>
      <w:bookmarkEnd w:id="12"/>
      <w:bookmarkEnd w:id="14"/>
      <w:r w:rsidRPr="582BDCF7">
        <w:rPr>
          <w:rFonts w:ascii="Arial" w:hAnsi="Arial" w:eastAsia="Arial" w:cs="Arial"/>
          <w:b/>
          <w:bCs/>
          <w:color w:val="auto"/>
          <w:sz w:val="24"/>
          <w:szCs w:val="24"/>
        </w:rPr>
        <w:t xml:space="preserve"> </w:t>
      </w:r>
      <w:bookmarkEnd w:id="13"/>
    </w:p>
    <w:p w:rsidR="1DFC07B4" w:rsidP="1DFC07B4" w:rsidRDefault="1DFC07B4" w14:paraId="280A680A" w14:textId="3438BCD6"/>
    <w:p w:rsidR="7A63B674" w:rsidP="1DFC07B4" w:rsidRDefault="7A63B674" w14:paraId="1F4CC9BC" w14:textId="6FA1C4F1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Marketing ethics are the very morals and values of an </w:t>
      </w:r>
      <w:r w:rsidRPr="582BDCF7" w:rsidR="51A67CBD">
        <w:rPr>
          <w:rFonts w:ascii="Arial" w:hAnsi="Arial" w:eastAsia="Arial" w:cs="Arial"/>
        </w:rPr>
        <w:t xml:space="preserve">Zigu (2011) </w:t>
      </w:r>
      <w:r w:rsidRPr="582BDCF7">
        <w:rPr>
          <w:rFonts w:ascii="Arial" w:hAnsi="Arial" w:eastAsia="Arial" w:cs="Arial"/>
        </w:rPr>
        <w:t>organisation</w:t>
      </w:r>
      <w:r w:rsidRPr="582BDCF7" w:rsidR="4551964C">
        <w:rPr>
          <w:rFonts w:ascii="Arial" w:hAnsi="Arial" w:eastAsia="Arial" w:cs="Arial"/>
        </w:rPr>
        <w:t xml:space="preserve"> to which are required to be adhered during any form of marketing communications. </w:t>
      </w:r>
      <w:r w:rsidRPr="582BDCF7" w:rsidR="3237F805">
        <w:rPr>
          <w:rFonts w:ascii="Arial" w:hAnsi="Arial" w:eastAsia="Arial" w:cs="Arial"/>
        </w:rPr>
        <w:t xml:space="preserve">Whether it is a brand or the company itself, marketing ethics are used for marketing strategies to promote and </w:t>
      </w:r>
      <w:r w:rsidRPr="582BDCF7" w:rsidR="389E8E69">
        <w:rPr>
          <w:rFonts w:ascii="Arial" w:hAnsi="Arial" w:eastAsia="Arial" w:cs="Arial"/>
        </w:rPr>
        <w:t xml:space="preserve">advertise specific goods related to that organisation. </w:t>
      </w:r>
      <w:r w:rsidRPr="582BDCF7" w:rsidR="58330FA2">
        <w:rPr>
          <w:rFonts w:ascii="Arial" w:hAnsi="Arial" w:eastAsia="Arial" w:cs="Arial"/>
        </w:rPr>
        <w:t xml:space="preserve">However, any claims that do not support the legal rights to the advertisements </w:t>
      </w:r>
      <w:r w:rsidRPr="582BDCF7" w:rsidR="42A74C7A">
        <w:rPr>
          <w:rFonts w:ascii="Arial" w:hAnsi="Arial" w:eastAsia="Arial" w:cs="Arial"/>
        </w:rPr>
        <w:t>portrayed</w:t>
      </w:r>
      <w:r w:rsidRPr="582BDCF7" w:rsidR="6F9DD487">
        <w:rPr>
          <w:rFonts w:ascii="Arial" w:hAnsi="Arial" w:eastAsia="Arial" w:cs="Arial"/>
        </w:rPr>
        <w:t>,</w:t>
      </w:r>
      <w:r w:rsidRPr="582BDCF7" w:rsidR="58330FA2">
        <w:rPr>
          <w:rFonts w:ascii="Arial" w:hAnsi="Arial" w:eastAsia="Arial" w:cs="Arial"/>
        </w:rPr>
        <w:t xml:space="preserve"> is classed an unethical </w:t>
      </w:r>
      <w:r w:rsidRPr="582BDCF7" w:rsidR="0CA8FBCA">
        <w:rPr>
          <w:rFonts w:ascii="Arial" w:hAnsi="Arial" w:eastAsia="Arial" w:cs="Arial"/>
        </w:rPr>
        <w:t>behaviour,</w:t>
      </w:r>
      <w:r w:rsidRPr="582BDCF7" w:rsidR="1FBBB28F">
        <w:rPr>
          <w:rFonts w:ascii="Arial" w:hAnsi="Arial" w:eastAsia="Arial" w:cs="Arial"/>
        </w:rPr>
        <w:t xml:space="preserve"> and falls under the line of false allegations</w:t>
      </w:r>
      <w:r w:rsidRPr="582BDCF7" w:rsidR="0648A278">
        <w:rPr>
          <w:rFonts w:ascii="Arial" w:hAnsi="Arial" w:eastAsia="Arial" w:cs="Arial"/>
        </w:rPr>
        <w:t xml:space="preserve">. </w:t>
      </w:r>
      <w:r w:rsidRPr="582BDCF7" w:rsidR="21F9BF13">
        <w:rPr>
          <w:rFonts w:ascii="Arial" w:hAnsi="Arial" w:eastAsia="Arial" w:cs="Arial"/>
        </w:rPr>
        <w:t xml:space="preserve">Also, another way to simply define marketing ethics is </w:t>
      </w:r>
      <w:r w:rsidRPr="582BDCF7" w:rsidR="398A8079">
        <w:rPr>
          <w:rFonts w:ascii="Arial" w:hAnsi="Arial" w:eastAsia="Arial" w:cs="Arial"/>
        </w:rPr>
        <w:t xml:space="preserve">by stating that it is a field that is surrounded with constant activity </w:t>
      </w:r>
      <w:r w:rsidRPr="582BDCF7" w:rsidR="431D4582">
        <w:rPr>
          <w:rFonts w:ascii="Arial" w:hAnsi="Arial" w:eastAsia="Arial" w:cs="Arial"/>
        </w:rPr>
        <w:t>related to</w:t>
      </w:r>
      <w:r w:rsidRPr="582BDCF7" w:rsidR="073A81B9">
        <w:rPr>
          <w:rFonts w:ascii="Arial" w:hAnsi="Arial" w:eastAsia="Arial" w:cs="Arial"/>
        </w:rPr>
        <w:t xml:space="preserve"> McMahon. M (2021) </w:t>
      </w:r>
      <w:r w:rsidRPr="582BDCF7" w:rsidR="3FF116DD">
        <w:rPr>
          <w:rFonts w:ascii="Arial" w:hAnsi="Arial" w:eastAsia="Arial" w:cs="Arial"/>
        </w:rPr>
        <w:t xml:space="preserve">promotion and development </w:t>
      </w:r>
      <w:r w:rsidRPr="582BDCF7" w:rsidR="4B59BE40">
        <w:rPr>
          <w:rFonts w:ascii="Arial" w:hAnsi="Arial" w:eastAsia="Arial" w:cs="Arial"/>
        </w:rPr>
        <w:t xml:space="preserve">around the standards of the industry </w:t>
      </w:r>
      <w:r w:rsidRPr="582BDCF7" w:rsidR="28D64E7F">
        <w:rPr>
          <w:rFonts w:ascii="Arial" w:hAnsi="Arial" w:eastAsia="Arial" w:cs="Arial"/>
        </w:rPr>
        <w:t xml:space="preserve">that work and practise </w:t>
      </w:r>
      <w:r w:rsidRPr="582BDCF7" w:rsidR="61149D4C">
        <w:rPr>
          <w:rFonts w:ascii="Arial" w:hAnsi="Arial" w:eastAsia="Arial" w:cs="Arial"/>
        </w:rPr>
        <w:t xml:space="preserve">services that sell and produce certain goods. </w:t>
      </w:r>
    </w:p>
    <w:p w:rsidR="582BDCF7" w:rsidP="582BDCF7" w:rsidRDefault="582BDCF7" w14:paraId="6E7FD305" w14:textId="07AFA7CE">
      <w:pPr>
        <w:spacing w:line="360" w:lineRule="auto"/>
        <w:rPr>
          <w:rFonts w:ascii="Arial" w:hAnsi="Arial" w:eastAsia="Arial" w:cs="Arial"/>
        </w:rPr>
      </w:pPr>
    </w:p>
    <w:p w:rsidR="3BFA9F33" w:rsidP="582BDCF7" w:rsidRDefault="3BFA9F33" w14:paraId="5DFAE916" w14:textId="5350E7CF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Some of the criticisms of marketing can have </w:t>
      </w:r>
      <w:r w:rsidRPr="582BDCF7" w:rsidR="2CFB6EF0">
        <w:rPr>
          <w:rFonts w:ascii="Arial" w:hAnsi="Arial" w:eastAsia="Arial" w:cs="Arial"/>
        </w:rPr>
        <w:t>a significant impact</w:t>
      </w:r>
      <w:r w:rsidRPr="582BDCF7">
        <w:rPr>
          <w:rFonts w:ascii="Arial" w:hAnsi="Arial" w:eastAsia="Arial" w:cs="Arial"/>
        </w:rPr>
        <w:t xml:space="preserve"> on individual customers such as </w:t>
      </w:r>
      <w:r w:rsidRPr="582BDCF7" w:rsidR="3E446BF8">
        <w:rPr>
          <w:rFonts w:ascii="Arial" w:hAnsi="Arial" w:eastAsia="Arial" w:cs="Arial"/>
        </w:rPr>
        <w:t>unreasonable prices</w:t>
      </w:r>
      <w:r w:rsidRPr="582BDCF7">
        <w:rPr>
          <w:rFonts w:ascii="Arial" w:hAnsi="Arial" w:eastAsia="Arial" w:cs="Arial"/>
        </w:rPr>
        <w:t xml:space="preserve">, high pressure selling, deceptive practises, planned </w:t>
      </w:r>
      <w:r w:rsidRPr="582BDCF7" w:rsidR="59F1F6FD">
        <w:rPr>
          <w:rFonts w:ascii="Arial" w:hAnsi="Arial" w:eastAsia="Arial" w:cs="Arial"/>
        </w:rPr>
        <w:t>obsolescence</w:t>
      </w:r>
      <w:r w:rsidRPr="582BDCF7" w:rsidR="65B6BF81">
        <w:rPr>
          <w:rFonts w:ascii="Arial" w:hAnsi="Arial" w:eastAsia="Arial" w:cs="Arial"/>
        </w:rPr>
        <w:t xml:space="preserve">, poor service to </w:t>
      </w:r>
      <w:r w:rsidRPr="582BDCF7" w:rsidR="515722B7">
        <w:rPr>
          <w:rFonts w:ascii="Arial" w:hAnsi="Arial" w:eastAsia="Arial" w:cs="Arial"/>
        </w:rPr>
        <w:t>disadvantaged</w:t>
      </w:r>
      <w:r w:rsidRPr="582BDCF7" w:rsidR="65B6BF81">
        <w:rPr>
          <w:rFonts w:ascii="Arial" w:hAnsi="Arial" w:eastAsia="Arial" w:cs="Arial"/>
        </w:rPr>
        <w:t xml:space="preserve"> customers </w:t>
      </w:r>
      <w:r w:rsidRPr="582BDCF7" w:rsidR="3C40FB31">
        <w:rPr>
          <w:rFonts w:ascii="Arial" w:hAnsi="Arial" w:eastAsia="Arial" w:cs="Arial"/>
        </w:rPr>
        <w:t>and</w:t>
      </w:r>
      <w:r w:rsidRPr="582BDCF7" w:rsidR="65B6BF81">
        <w:rPr>
          <w:rFonts w:ascii="Arial" w:hAnsi="Arial" w:eastAsia="Arial" w:cs="Arial"/>
        </w:rPr>
        <w:t xml:space="preserve"> being shady</w:t>
      </w:r>
      <w:r w:rsidRPr="582BDCF7" w:rsidR="7FBBA407">
        <w:rPr>
          <w:rFonts w:ascii="Arial" w:hAnsi="Arial" w:eastAsia="Arial" w:cs="Arial"/>
        </w:rPr>
        <w:t xml:space="preserve"> and </w:t>
      </w:r>
      <w:r w:rsidRPr="582BDCF7" w:rsidR="2E2E1601">
        <w:rPr>
          <w:rFonts w:ascii="Arial" w:hAnsi="Arial" w:eastAsia="Arial" w:cs="Arial"/>
        </w:rPr>
        <w:t>unfaithful</w:t>
      </w:r>
      <w:r w:rsidRPr="582BDCF7" w:rsidR="65B6BF81">
        <w:rPr>
          <w:rFonts w:ascii="Arial" w:hAnsi="Arial" w:eastAsia="Arial" w:cs="Arial"/>
        </w:rPr>
        <w:t xml:space="preserve"> </w:t>
      </w:r>
      <w:r w:rsidRPr="582BDCF7" w:rsidR="01C3B46E">
        <w:rPr>
          <w:rFonts w:ascii="Arial" w:hAnsi="Arial" w:eastAsia="Arial" w:cs="Arial"/>
        </w:rPr>
        <w:t xml:space="preserve">by </w:t>
      </w:r>
      <w:r w:rsidRPr="582BDCF7" w:rsidR="65B6BF81">
        <w:rPr>
          <w:rFonts w:ascii="Arial" w:hAnsi="Arial" w:eastAsia="Arial" w:cs="Arial"/>
        </w:rPr>
        <w:t xml:space="preserve">the uses of unsafe </w:t>
      </w:r>
      <w:r w:rsidRPr="582BDCF7" w:rsidR="283AE3A4">
        <w:rPr>
          <w:rFonts w:ascii="Arial" w:hAnsi="Arial" w:eastAsia="Arial" w:cs="Arial"/>
        </w:rPr>
        <w:t>products</w:t>
      </w:r>
      <w:r w:rsidRPr="582BDCF7" w:rsidR="65B6BF81">
        <w:rPr>
          <w:rFonts w:ascii="Arial" w:hAnsi="Arial" w:eastAsia="Arial" w:cs="Arial"/>
        </w:rPr>
        <w:t xml:space="preserve"> and </w:t>
      </w:r>
      <w:r w:rsidRPr="582BDCF7" w:rsidR="559180EE">
        <w:rPr>
          <w:rFonts w:ascii="Arial" w:hAnsi="Arial" w:eastAsia="Arial" w:cs="Arial"/>
        </w:rPr>
        <w:t>services</w:t>
      </w:r>
      <w:r w:rsidRPr="582BDCF7" w:rsidR="65B6BF81">
        <w:rPr>
          <w:rFonts w:ascii="Arial" w:hAnsi="Arial" w:eastAsia="Arial" w:cs="Arial"/>
        </w:rPr>
        <w:t xml:space="preserve"> </w:t>
      </w:r>
      <w:r w:rsidRPr="582BDCF7" w:rsidR="65E1ED9C">
        <w:rPr>
          <w:rFonts w:ascii="Arial" w:hAnsi="Arial" w:eastAsia="Arial" w:cs="Arial"/>
        </w:rPr>
        <w:t>under the concepts</w:t>
      </w:r>
      <w:r w:rsidRPr="582BDCF7" w:rsidR="65B6BF81">
        <w:rPr>
          <w:rFonts w:ascii="Arial" w:hAnsi="Arial" w:eastAsia="Arial" w:cs="Arial"/>
        </w:rPr>
        <w:t xml:space="preserve"> of </w:t>
      </w:r>
      <w:r w:rsidRPr="582BDCF7" w:rsidR="2977C456">
        <w:rPr>
          <w:rFonts w:ascii="Arial" w:hAnsi="Arial" w:eastAsia="Arial" w:cs="Arial"/>
        </w:rPr>
        <w:t xml:space="preserve">higher </w:t>
      </w:r>
      <w:r w:rsidRPr="582BDCF7" w:rsidR="367DFBEE">
        <w:rPr>
          <w:rFonts w:ascii="Arial" w:hAnsi="Arial" w:eastAsia="Arial" w:cs="Arial"/>
        </w:rPr>
        <w:t>marketing</w:t>
      </w:r>
      <w:r w:rsidRPr="582BDCF7" w:rsidR="2E1828CC">
        <w:rPr>
          <w:rFonts w:ascii="Arial" w:hAnsi="Arial" w:eastAsia="Arial" w:cs="Arial"/>
        </w:rPr>
        <w:t xml:space="preserve"> strategies.</w:t>
      </w:r>
    </w:p>
    <w:p w:rsidR="1DFC07B4" w:rsidP="1DFC07B4" w:rsidRDefault="1DFC07B4" w14:paraId="373784CC" w14:textId="0912833A">
      <w:pPr>
        <w:spacing w:line="360" w:lineRule="auto"/>
        <w:rPr>
          <w:rFonts w:ascii="Arial" w:hAnsi="Arial" w:eastAsia="Arial" w:cs="Arial"/>
        </w:rPr>
      </w:pPr>
    </w:p>
    <w:p w:rsidR="1DFC07B4" w:rsidP="1DFC07B4" w:rsidRDefault="1DFC07B4" w14:paraId="3F4C62AB" w14:textId="1471E893">
      <w:pPr>
        <w:pStyle w:val="Heading1"/>
        <w:rPr>
          <w:rFonts w:ascii="Calibri Light" w:hAnsi="Calibri Light"/>
        </w:rPr>
      </w:pPr>
    </w:p>
    <w:p w:rsidR="04844C1C" w:rsidP="1DFC07B4" w:rsidRDefault="04844C1C" w14:paraId="15901B1C" w14:textId="4CC5D5C9">
      <w:pPr>
        <w:pStyle w:val="Heading1"/>
        <w:rPr>
          <w:rFonts w:ascii="Arial" w:hAnsi="Arial" w:eastAsia="Arial" w:cs="Arial"/>
          <w:b/>
          <w:bCs/>
          <w:color w:val="auto"/>
          <w:sz w:val="24"/>
          <w:szCs w:val="24"/>
        </w:rPr>
      </w:pPr>
      <w:bookmarkStart w:name="_Toc1604763008" w:id="15"/>
      <w:bookmarkStart w:name="_Toc68496048" w:id="16"/>
      <w:bookmarkStart w:name="_Toc68497547" w:id="17"/>
      <w:r w:rsidRPr="582BDCF7">
        <w:rPr>
          <w:rFonts w:ascii="Arial" w:hAnsi="Arial" w:eastAsia="Arial" w:cs="Arial"/>
          <w:b/>
          <w:bCs/>
          <w:color w:val="auto"/>
          <w:sz w:val="24"/>
          <w:szCs w:val="24"/>
        </w:rPr>
        <w:t>Ethical Issues</w:t>
      </w:r>
      <w:bookmarkEnd w:id="15"/>
      <w:bookmarkEnd w:id="16"/>
      <w:bookmarkEnd w:id="17"/>
    </w:p>
    <w:p w:rsidR="1DFC07B4" w:rsidP="1DFC07B4" w:rsidRDefault="1DFC07B4" w14:paraId="52ECBF33" w14:textId="7A77A864"/>
    <w:p w:rsidR="7500E9B6" w:rsidP="1DFC07B4" w:rsidRDefault="7500E9B6" w14:paraId="6D5BADF5" w14:textId="1C493989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During this topic, four ethical issues will be discussed in depth and how they </w:t>
      </w:r>
      <w:r w:rsidRPr="582BDCF7" w:rsidR="6E835C36">
        <w:rPr>
          <w:rFonts w:ascii="Arial" w:hAnsi="Arial" w:eastAsia="Arial" w:cs="Arial"/>
        </w:rPr>
        <w:t xml:space="preserve">are apparent in </w:t>
      </w:r>
      <w:r w:rsidRPr="582BDCF7" w:rsidR="095B4B50">
        <w:rPr>
          <w:rFonts w:ascii="Arial" w:hAnsi="Arial" w:eastAsia="Arial" w:cs="Arial"/>
        </w:rPr>
        <w:t xml:space="preserve">an organisation and how they affect the customer relationships. </w:t>
      </w:r>
    </w:p>
    <w:p w:rsidR="582BDCF7" w:rsidP="582BDCF7" w:rsidRDefault="582BDCF7" w14:paraId="0174AC59" w14:textId="44CBBDBC">
      <w:pPr>
        <w:spacing w:line="360" w:lineRule="auto"/>
        <w:rPr>
          <w:rFonts w:ascii="Arial" w:hAnsi="Arial" w:eastAsia="Arial" w:cs="Arial"/>
        </w:rPr>
      </w:pPr>
    </w:p>
    <w:p w:rsidR="29026453" w:rsidP="582BDCF7" w:rsidRDefault="29026453" w14:paraId="668A4167" w14:textId="3ED30E09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The first ethical issue to be discussed is </w:t>
      </w:r>
      <w:r w:rsidRPr="582BDCF7" w:rsidR="45418C1F">
        <w:rPr>
          <w:rFonts w:ascii="Arial" w:hAnsi="Arial" w:eastAsia="Arial" w:cs="Arial"/>
        </w:rPr>
        <w:t xml:space="preserve">discrimination and harassment within an organisation. </w:t>
      </w:r>
      <w:r w:rsidRPr="582BDCF7" w:rsidR="2E698F94">
        <w:rPr>
          <w:rFonts w:ascii="Arial" w:hAnsi="Arial" w:eastAsia="Arial" w:cs="Arial"/>
        </w:rPr>
        <w:t xml:space="preserve">The workplace is one of the main places an individual would have to face </w:t>
      </w:r>
      <w:r w:rsidRPr="582BDCF7" w:rsidR="7F39D3AD">
        <w:rPr>
          <w:rFonts w:ascii="Arial" w:hAnsi="Arial" w:eastAsia="Arial" w:cs="Arial"/>
        </w:rPr>
        <w:t xml:space="preserve">some </w:t>
      </w:r>
      <w:r w:rsidRPr="582BDCF7" w:rsidR="2E698F94">
        <w:rPr>
          <w:rFonts w:ascii="Arial" w:hAnsi="Arial" w:eastAsia="Arial" w:cs="Arial"/>
        </w:rPr>
        <w:t xml:space="preserve">form of </w:t>
      </w:r>
      <w:r w:rsidRPr="582BDCF7" w:rsidR="251D2268">
        <w:rPr>
          <w:rFonts w:ascii="Arial" w:hAnsi="Arial" w:eastAsia="Arial" w:cs="Arial"/>
        </w:rPr>
        <w:t xml:space="preserve">discrimination and it can be due to several reasons for example, </w:t>
      </w:r>
      <w:r w:rsidRPr="582BDCF7" w:rsidR="3195BE39">
        <w:rPr>
          <w:rFonts w:ascii="Arial" w:hAnsi="Arial" w:eastAsia="Arial" w:cs="Arial"/>
        </w:rPr>
        <w:t>discrimination</w:t>
      </w:r>
      <w:r w:rsidRPr="582BDCF7" w:rsidR="251D2268">
        <w:rPr>
          <w:rFonts w:ascii="Arial" w:hAnsi="Arial" w:eastAsia="Arial" w:cs="Arial"/>
        </w:rPr>
        <w:t xml:space="preserve"> can occur due to your</w:t>
      </w:r>
      <w:r w:rsidRPr="582BDCF7" w:rsidR="5903FA8C">
        <w:rPr>
          <w:rFonts w:ascii="Arial" w:hAnsi="Arial" w:eastAsia="Arial" w:cs="Arial"/>
          <w:color w:val="2C3E50"/>
        </w:rPr>
        <w:t xml:space="preserve"> </w:t>
      </w:r>
      <w:r w:rsidRPr="582BDCF7" w:rsidR="5903FA8C">
        <w:rPr>
          <w:rFonts w:ascii="Arial" w:hAnsi="Arial" w:eastAsia="Arial" w:cs="Arial"/>
        </w:rPr>
        <w:t>(AllAssignmentHelpUK, 2017)</w:t>
      </w:r>
      <w:r w:rsidRPr="582BDCF7" w:rsidR="251D2268">
        <w:rPr>
          <w:rFonts w:ascii="Arial" w:hAnsi="Arial" w:eastAsia="Arial" w:cs="Arial"/>
        </w:rPr>
        <w:t xml:space="preserve"> race, yo</w:t>
      </w:r>
      <w:r w:rsidRPr="582BDCF7" w:rsidR="548D4CA0">
        <w:rPr>
          <w:rFonts w:ascii="Arial" w:hAnsi="Arial" w:eastAsia="Arial" w:cs="Arial"/>
        </w:rPr>
        <w:t xml:space="preserve">ur ethnicity, your religion, your </w:t>
      </w:r>
      <w:r w:rsidRPr="582BDCF7" w:rsidR="532A772A">
        <w:rPr>
          <w:rFonts w:ascii="Arial" w:hAnsi="Arial" w:eastAsia="Arial" w:cs="Arial"/>
        </w:rPr>
        <w:t xml:space="preserve">background, or the type of group you surround yourself with and this can all be observed through your own members of staff that work alongside you in the organisation. </w:t>
      </w:r>
      <w:r w:rsidRPr="582BDCF7" w:rsidR="1142495A">
        <w:rPr>
          <w:rFonts w:ascii="Arial" w:hAnsi="Arial" w:eastAsia="Arial" w:cs="Arial"/>
        </w:rPr>
        <w:t xml:space="preserve">This can </w:t>
      </w:r>
      <w:r w:rsidRPr="582BDCF7" w:rsidR="5C302931">
        <w:rPr>
          <w:rFonts w:ascii="Arial" w:hAnsi="Arial" w:eastAsia="Arial" w:cs="Arial"/>
        </w:rPr>
        <w:t>affect</w:t>
      </w:r>
      <w:r w:rsidRPr="582BDCF7" w:rsidR="1142495A">
        <w:rPr>
          <w:rFonts w:ascii="Arial" w:hAnsi="Arial" w:eastAsia="Arial" w:cs="Arial"/>
        </w:rPr>
        <w:t xml:space="preserve"> a customer's relationship by making them feel uncomfortable to speak out in front of </w:t>
      </w:r>
      <w:r w:rsidRPr="582BDCF7" w:rsidR="7FDAB0A6">
        <w:rPr>
          <w:rFonts w:ascii="Arial" w:hAnsi="Arial" w:eastAsia="Arial" w:cs="Arial"/>
        </w:rPr>
        <w:t xml:space="preserve">everyone </w:t>
      </w:r>
      <w:r w:rsidRPr="582BDCF7" w:rsidR="13CFB731">
        <w:rPr>
          <w:rFonts w:ascii="Arial" w:hAnsi="Arial" w:eastAsia="Arial" w:cs="Arial"/>
        </w:rPr>
        <w:t>and not want to return. On the other hand, hara</w:t>
      </w:r>
      <w:r w:rsidRPr="582BDCF7" w:rsidR="73C0EA97">
        <w:rPr>
          <w:rFonts w:ascii="Arial" w:hAnsi="Arial" w:eastAsia="Arial" w:cs="Arial"/>
        </w:rPr>
        <w:t>ssment can take a toll both physically, mentally, and emotionally. This type of issue within the wo</w:t>
      </w:r>
      <w:r w:rsidRPr="582BDCF7" w:rsidR="06707BA2">
        <w:rPr>
          <w:rFonts w:ascii="Arial" w:hAnsi="Arial" w:eastAsia="Arial" w:cs="Arial"/>
        </w:rPr>
        <w:t xml:space="preserve">rkforce can be occurred due to some of the same reasons stated above, your gender, religion, background, </w:t>
      </w:r>
      <w:r w:rsidRPr="582BDCF7" w:rsidR="76ED193C">
        <w:rPr>
          <w:rFonts w:ascii="Arial" w:hAnsi="Arial" w:eastAsia="Arial" w:cs="Arial"/>
        </w:rPr>
        <w:t>ethnicity,</w:t>
      </w:r>
      <w:r w:rsidRPr="582BDCF7" w:rsidR="06707BA2">
        <w:rPr>
          <w:rFonts w:ascii="Arial" w:hAnsi="Arial" w:eastAsia="Arial" w:cs="Arial"/>
        </w:rPr>
        <w:t xml:space="preserve"> and your </w:t>
      </w:r>
      <w:r w:rsidRPr="582BDCF7" w:rsidR="510CB523">
        <w:rPr>
          <w:rFonts w:ascii="Arial" w:hAnsi="Arial" w:eastAsia="Arial" w:cs="Arial"/>
        </w:rPr>
        <w:t xml:space="preserve">disability. </w:t>
      </w:r>
      <w:r w:rsidRPr="582BDCF7" w:rsidR="7D53AFA0">
        <w:rPr>
          <w:rFonts w:ascii="Arial" w:hAnsi="Arial" w:eastAsia="Arial" w:cs="Arial"/>
        </w:rPr>
        <w:t xml:space="preserve">People often behave this way through visual aids, rude and juvenile behavioural acts, </w:t>
      </w:r>
      <w:r w:rsidRPr="582BDCF7" w:rsidR="14E47107">
        <w:rPr>
          <w:rFonts w:ascii="Arial" w:hAnsi="Arial" w:eastAsia="Arial" w:cs="Arial"/>
        </w:rPr>
        <w:t>intentional</w:t>
      </w:r>
      <w:r w:rsidRPr="582BDCF7" w:rsidR="7D53AFA0">
        <w:rPr>
          <w:rFonts w:ascii="Arial" w:hAnsi="Arial" w:eastAsia="Arial" w:cs="Arial"/>
        </w:rPr>
        <w:t xml:space="preserve"> and sexual comments are o</w:t>
      </w:r>
      <w:r w:rsidRPr="582BDCF7" w:rsidR="77714B5E">
        <w:rPr>
          <w:rFonts w:ascii="Arial" w:hAnsi="Arial" w:eastAsia="Arial" w:cs="Arial"/>
        </w:rPr>
        <w:t xml:space="preserve">ften made </w:t>
      </w:r>
      <w:r w:rsidRPr="582BDCF7" w:rsidR="18955810">
        <w:rPr>
          <w:rFonts w:ascii="Arial" w:hAnsi="Arial" w:eastAsia="Arial" w:cs="Arial"/>
        </w:rPr>
        <w:t xml:space="preserve">through verbal language, which all result in </w:t>
      </w:r>
      <w:r w:rsidRPr="582BDCF7" w:rsidR="32DBC8D1">
        <w:rPr>
          <w:rFonts w:ascii="Arial" w:hAnsi="Arial" w:eastAsia="Arial" w:cs="Arial"/>
        </w:rPr>
        <w:t xml:space="preserve">(AllAssignmentHelpUK, 2017) </w:t>
      </w:r>
      <w:r w:rsidRPr="582BDCF7" w:rsidR="18955810">
        <w:rPr>
          <w:rFonts w:ascii="Arial" w:hAnsi="Arial" w:eastAsia="Arial" w:cs="Arial"/>
        </w:rPr>
        <w:t xml:space="preserve">utter humiliation and embarrassment. </w:t>
      </w:r>
      <w:r w:rsidRPr="582BDCF7" w:rsidR="6C1B4B84">
        <w:rPr>
          <w:rFonts w:ascii="Arial" w:hAnsi="Arial" w:eastAsia="Arial" w:cs="Arial"/>
        </w:rPr>
        <w:t xml:space="preserve">In terms of a customer's relationship, this can cause great offense </w:t>
      </w:r>
      <w:r w:rsidRPr="582BDCF7" w:rsidR="122E3B6A">
        <w:rPr>
          <w:rFonts w:ascii="Arial" w:hAnsi="Arial" w:eastAsia="Arial" w:cs="Arial"/>
        </w:rPr>
        <w:t xml:space="preserve">because this type of behaviour can have </w:t>
      </w:r>
      <w:r w:rsidRPr="582BDCF7" w:rsidR="0A12A34F">
        <w:rPr>
          <w:rFonts w:ascii="Arial" w:hAnsi="Arial" w:eastAsia="Arial" w:cs="Arial"/>
        </w:rPr>
        <w:t>a significant impact</w:t>
      </w:r>
      <w:r w:rsidRPr="582BDCF7" w:rsidR="122E3B6A">
        <w:rPr>
          <w:rFonts w:ascii="Arial" w:hAnsi="Arial" w:eastAsia="Arial" w:cs="Arial"/>
        </w:rPr>
        <w:t xml:space="preserve"> on their mental </w:t>
      </w:r>
      <w:r w:rsidRPr="582BDCF7" w:rsidR="104EEC4D">
        <w:rPr>
          <w:rFonts w:ascii="Arial" w:hAnsi="Arial" w:eastAsia="Arial" w:cs="Arial"/>
        </w:rPr>
        <w:t>health</w:t>
      </w:r>
      <w:r w:rsidRPr="582BDCF7" w:rsidR="7C34DF9F">
        <w:rPr>
          <w:rFonts w:ascii="Arial" w:hAnsi="Arial" w:eastAsia="Arial" w:cs="Arial"/>
        </w:rPr>
        <w:t xml:space="preserve"> and give the company both a bad name and an unprofessional image. </w:t>
      </w:r>
    </w:p>
    <w:p w:rsidR="582BDCF7" w:rsidP="582BDCF7" w:rsidRDefault="582BDCF7" w14:paraId="7E35BA94" w14:textId="7D6180AA">
      <w:pPr>
        <w:spacing w:line="360" w:lineRule="auto"/>
        <w:rPr>
          <w:rFonts w:ascii="Arial" w:hAnsi="Arial" w:eastAsia="Arial" w:cs="Arial"/>
        </w:rPr>
      </w:pPr>
    </w:p>
    <w:p w:rsidR="7C34DF9F" w:rsidP="582BDCF7" w:rsidRDefault="7C34DF9F" w14:paraId="107C27AD" w14:textId="4AC98D10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The second ethical issue to be considered is </w:t>
      </w:r>
      <w:r w:rsidRPr="582BDCF7" w:rsidR="451697E2">
        <w:rPr>
          <w:rFonts w:ascii="Arial" w:hAnsi="Arial" w:eastAsia="Arial" w:cs="Arial"/>
        </w:rPr>
        <w:t xml:space="preserve">keeping employees safe within the company. </w:t>
      </w:r>
      <w:r w:rsidRPr="582BDCF7" w:rsidR="03BB7D14">
        <w:rPr>
          <w:rFonts w:ascii="Arial" w:hAnsi="Arial" w:eastAsia="Arial" w:cs="Arial"/>
        </w:rPr>
        <w:t>It is</w:t>
      </w:r>
      <w:r w:rsidRPr="582BDCF7" w:rsidR="451697E2">
        <w:rPr>
          <w:rFonts w:ascii="Arial" w:hAnsi="Arial" w:eastAsia="Arial" w:cs="Arial"/>
        </w:rPr>
        <w:t xml:space="preserve"> consi</w:t>
      </w:r>
      <w:r w:rsidRPr="582BDCF7" w:rsidR="099DE156">
        <w:rPr>
          <w:rFonts w:ascii="Arial" w:hAnsi="Arial" w:eastAsia="Arial" w:cs="Arial"/>
        </w:rPr>
        <w:t xml:space="preserve">dered a mandatory procedure to ensure that each organisation is up to date on their </w:t>
      </w:r>
      <w:r w:rsidRPr="582BDCF7" w:rsidR="099DE156">
        <w:rPr>
          <w:rFonts w:ascii="Arial" w:hAnsi="Arial" w:eastAsia="Arial" w:cs="Arial"/>
        </w:rPr>
        <w:lastRenderedPageBreak/>
        <w:t xml:space="preserve">health and </w:t>
      </w:r>
      <w:r w:rsidRPr="582BDCF7" w:rsidR="548BC12D">
        <w:rPr>
          <w:rFonts w:ascii="Arial" w:hAnsi="Arial" w:eastAsia="Arial" w:cs="Arial"/>
        </w:rPr>
        <w:t>wellbeing</w:t>
      </w:r>
      <w:r w:rsidRPr="582BDCF7" w:rsidR="099DE156">
        <w:rPr>
          <w:rFonts w:ascii="Arial" w:hAnsi="Arial" w:eastAsia="Arial" w:cs="Arial"/>
        </w:rPr>
        <w:t xml:space="preserve"> </w:t>
      </w:r>
      <w:r w:rsidRPr="582BDCF7" w:rsidR="70EF1521">
        <w:rPr>
          <w:rFonts w:ascii="Arial" w:hAnsi="Arial" w:eastAsia="Arial" w:cs="Arial"/>
        </w:rPr>
        <w:t>and that all safety rules are put in place and monitored on a daily</w:t>
      </w:r>
      <w:r w:rsidRPr="582BDCF7" w:rsidR="7624297B">
        <w:rPr>
          <w:rFonts w:ascii="Arial" w:hAnsi="Arial" w:eastAsia="Arial" w:cs="Arial"/>
        </w:rPr>
        <w:t xml:space="preserve">. Tasks such as risk assessments and safety drills are required for everyone’s benefits to ensure that </w:t>
      </w:r>
      <w:r w:rsidRPr="582BDCF7" w:rsidR="7A9EB112">
        <w:rPr>
          <w:rFonts w:ascii="Arial" w:hAnsi="Arial" w:eastAsia="Arial" w:cs="Arial"/>
        </w:rPr>
        <w:t xml:space="preserve">every member of staff is safe whist they are working throughout the day. </w:t>
      </w:r>
      <w:r w:rsidRPr="582BDCF7" w:rsidR="122F7279">
        <w:rPr>
          <w:rFonts w:ascii="Arial" w:hAnsi="Arial" w:eastAsia="Arial" w:cs="Arial"/>
        </w:rPr>
        <w:t xml:space="preserve">Accidents in an organisation for example, in a retail industry </w:t>
      </w:r>
      <w:r w:rsidRPr="582BDCF7" w:rsidR="5E094460">
        <w:rPr>
          <w:rFonts w:ascii="Arial" w:hAnsi="Arial" w:eastAsia="Arial" w:cs="Arial"/>
        </w:rPr>
        <w:t xml:space="preserve">(Bizfluent, 2010) </w:t>
      </w:r>
      <w:r w:rsidRPr="582BDCF7" w:rsidR="66B01759">
        <w:rPr>
          <w:rFonts w:ascii="Arial" w:hAnsi="Arial" w:eastAsia="Arial" w:cs="Arial"/>
        </w:rPr>
        <w:t xml:space="preserve">with </w:t>
      </w:r>
      <w:r w:rsidRPr="582BDCF7" w:rsidR="122F7279">
        <w:rPr>
          <w:rFonts w:ascii="Arial" w:hAnsi="Arial" w:eastAsia="Arial" w:cs="Arial"/>
        </w:rPr>
        <w:t xml:space="preserve">any </w:t>
      </w:r>
      <w:r w:rsidRPr="582BDCF7" w:rsidR="3026CA43">
        <w:rPr>
          <w:rFonts w:ascii="Arial" w:hAnsi="Arial" w:eastAsia="Arial" w:cs="Arial"/>
        </w:rPr>
        <w:t>electrical</w:t>
      </w:r>
      <w:r w:rsidRPr="582BDCF7" w:rsidR="122F7279">
        <w:rPr>
          <w:rFonts w:ascii="Arial" w:hAnsi="Arial" w:eastAsia="Arial" w:cs="Arial"/>
        </w:rPr>
        <w:t xml:space="preserve"> equipment</w:t>
      </w:r>
      <w:r w:rsidRPr="582BDCF7" w:rsidR="26C7F728">
        <w:rPr>
          <w:rFonts w:ascii="Arial" w:hAnsi="Arial" w:eastAsia="Arial" w:cs="Arial"/>
        </w:rPr>
        <w:t xml:space="preserve">, items of clothing </w:t>
      </w:r>
      <w:r w:rsidRPr="582BDCF7" w:rsidR="2228CDE6">
        <w:rPr>
          <w:rFonts w:ascii="Arial" w:hAnsi="Arial" w:eastAsia="Arial" w:cs="Arial"/>
        </w:rPr>
        <w:t xml:space="preserve">lying </w:t>
      </w:r>
      <w:r w:rsidRPr="582BDCF7" w:rsidR="319DF731">
        <w:rPr>
          <w:rFonts w:ascii="Arial" w:hAnsi="Arial" w:eastAsia="Arial" w:cs="Arial"/>
        </w:rPr>
        <w:t>around,</w:t>
      </w:r>
      <w:r w:rsidRPr="582BDCF7" w:rsidR="2228CDE6">
        <w:rPr>
          <w:rFonts w:ascii="Arial" w:hAnsi="Arial" w:eastAsia="Arial" w:cs="Arial"/>
        </w:rPr>
        <w:t xml:space="preserve"> </w:t>
      </w:r>
      <w:r w:rsidRPr="582BDCF7" w:rsidR="0431761C">
        <w:rPr>
          <w:rFonts w:ascii="Arial" w:hAnsi="Arial" w:eastAsia="Arial" w:cs="Arial"/>
        </w:rPr>
        <w:t xml:space="preserve">or </w:t>
      </w:r>
      <w:r w:rsidRPr="582BDCF7" w:rsidR="77287A7E">
        <w:rPr>
          <w:rFonts w:ascii="Arial" w:hAnsi="Arial" w:eastAsia="Arial" w:cs="Arial"/>
        </w:rPr>
        <w:t xml:space="preserve">any </w:t>
      </w:r>
      <w:r w:rsidRPr="582BDCF7" w:rsidR="0431761C">
        <w:rPr>
          <w:rFonts w:ascii="Arial" w:hAnsi="Arial" w:eastAsia="Arial" w:cs="Arial"/>
        </w:rPr>
        <w:t xml:space="preserve">acts </w:t>
      </w:r>
      <w:r w:rsidRPr="582BDCF7" w:rsidR="016350CE">
        <w:rPr>
          <w:rFonts w:ascii="Arial" w:hAnsi="Arial" w:eastAsia="Arial" w:cs="Arial"/>
        </w:rPr>
        <w:t>of</w:t>
      </w:r>
      <w:r w:rsidRPr="582BDCF7" w:rsidR="7B98DC3C">
        <w:rPr>
          <w:rFonts w:ascii="Arial" w:hAnsi="Arial" w:eastAsia="Arial" w:cs="Arial"/>
        </w:rPr>
        <w:t xml:space="preserve"> hygiene </w:t>
      </w:r>
      <w:r w:rsidRPr="582BDCF7" w:rsidR="0431761C">
        <w:rPr>
          <w:rFonts w:ascii="Arial" w:hAnsi="Arial" w:eastAsia="Arial" w:cs="Arial"/>
        </w:rPr>
        <w:t xml:space="preserve">are put in place and </w:t>
      </w:r>
      <w:r w:rsidRPr="582BDCF7" w:rsidR="341424D4">
        <w:rPr>
          <w:rFonts w:ascii="Arial" w:hAnsi="Arial" w:eastAsia="Arial" w:cs="Arial"/>
        </w:rPr>
        <w:t>must</w:t>
      </w:r>
      <w:r w:rsidRPr="582BDCF7" w:rsidR="0431761C">
        <w:rPr>
          <w:rFonts w:ascii="Arial" w:hAnsi="Arial" w:eastAsia="Arial" w:cs="Arial"/>
        </w:rPr>
        <w:t xml:space="preserve"> be adhered to, to establish </w:t>
      </w:r>
      <w:r w:rsidRPr="582BDCF7" w:rsidR="0CE11277">
        <w:rPr>
          <w:rFonts w:ascii="Arial" w:hAnsi="Arial" w:eastAsia="Arial" w:cs="Arial"/>
        </w:rPr>
        <w:t xml:space="preserve">a safe working environment, meaning because these are classified as common problems, </w:t>
      </w:r>
      <w:r w:rsidRPr="582BDCF7" w:rsidR="44BA10F2">
        <w:rPr>
          <w:rFonts w:ascii="Arial" w:hAnsi="Arial" w:eastAsia="Arial" w:cs="Arial"/>
        </w:rPr>
        <w:t>leaving clothes on the ground, dealing with technical faults and issues, and not practising hygiene rules will put employers as well as customers at risk</w:t>
      </w:r>
      <w:r w:rsidRPr="582BDCF7" w:rsidR="5E177D7A">
        <w:rPr>
          <w:rFonts w:ascii="Arial" w:hAnsi="Arial" w:eastAsia="Arial" w:cs="Arial"/>
        </w:rPr>
        <w:t xml:space="preserve"> due to </w:t>
      </w:r>
      <w:r w:rsidRPr="582BDCF7" w:rsidR="229EC6EE">
        <w:rPr>
          <w:rFonts w:ascii="Arial" w:hAnsi="Arial" w:eastAsia="Arial" w:cs="Arial"/>
        </w:rPr>
        <w:t>negligence</w:t>
      </w:r>
      <w:r w:rsidRPr="582BDCF7" w:rsidR="5E177D7A">
        <w:rPr>
          <w:rFonts w:ascii="Arial" w:hAnsi="Arial" w:eastAsia="Arial" w:cs="Arial"/>
        </w:rPr>
        <w:t xml:space="preserve"> of others, which is why it’s a legal </w:t>
      </w:r>
      <w:r w:rsidRPr="582BDCF7" w:rsidR="35D93CF5">
        <w:rPr>
          <w:rFonts w:ascii="Arial" w:hAnsi="Arial" w:eastAsia="Arial" w:cs="Arial"/>
        </w:rPr>
        <w:t>act</w:t>
      </w:r>
      <w:r w:rsidRPr="582BDCF7" w:rsidR="5E177D7A">
        <w:rPr>
          <w:rFonts w:ascii="Arial" w:hAnsi="Arial" w:eastAsia="Arial" w:cs="Arial"/>
        </w:rPr>
        <w:t xml:space="preserve"> of procedure that needs to be put in place to avoid </w:t>
      </w:r>
      <w:r w:rsidRPr="582BDCF7" w:rsidR="29055D52">
        <w:rPr>
          <w:rFonts w:ascii="Arial" w:hAnsi="Arial" w:eastAsia="Arial" w:cs="Arial"/>
        </w:rPr>
        <w:t>an</w:t>
      </w:r>
      <w:r w:rsidRPr="582BDCF7" w:rsidR="5E177D7A">
        <w:rPr>
          <w:rFonts w:ascii="Arial" w:hAnsi="Arial" w:eastAsia="Arial" w:cs="Arial"/>
        </w:rPr>
        <w:t xml:space="preserve">y shortcomings in the business, whilst keeping customers loyal </w:t>
      </w:r>
      <w:r w:rsidRPr="582BDCF7" w:rsidR="60D519F1">
        <w:rPr>
          <w:rFonts w:ascii="Arial" w:hAnsi="Arial" w:eastAsia="Arial" w:cs="Arial"/>
        </w:rPr>
        <w:t xml:space="preserve">and content. </w:t>
      </w:r>
    </w:p>
    <w:p w:rsidR="582BDCF7" w:rsidP="582BDCF7" w:rsidRDefault="582BDCF7" w14:paraId="7A104CA0" w14:textId="2F3AA566">
      <w:pPr>
        <w:spacing w:line="360" w:lineRule="auto"/>
        <w:rPr>
          <w:rFonts w:ascii="Arial" w:hAnsi="Arial" w:eastAsia="Arial" w:cs="Arial"/>
        </w:rPr>
      </w:pPr>
    </w:p>
    <w:p w:rsidR="60D519F1" w:rsidP="582BDCF7" w:rsidRDefault="60D519F1" w14:paraId="0F4F81D5" w14:textId="4C61A847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To continue, the third ethical issue to be raised is </w:t>
      </w:r>
      <w:r w:rsidRPr="582BDCF7" w:rsidR="6725BA4A">
        <w:rPr>
          <w:rFonts w:ascii="Arial" w:hAnsi="Arial" w:eastAsia="Arial" w:cs="Arial"/>
        </w:rPr>
        <w:t xml:space="preserve">product safety and how companies choose to advertise and create products that can be harmful towards their consumers. </w:t>
      </w:r>
      <w:r w:rsidRPr="582BDCF7" w:rsidR="46ED167E">
        <w:rPr>
          <w:rFonts w:ascii="Arial" w:hAnsi="Arial" w:eastAsia="Arial" w:cs="Arial"/>
        </w:rPr>
        <w:t xml:space="preserve">For every product that is produced, there is a legal requirement for a </w:t>
      </w:r>
      <w:r w:rsidRPr="582BDCF7" w:rsidR="59116CAA">
        <w:rPr>
          <w:rFonts w:ascii="Arial" w:hAnsi="Arial" w:eastAsia="Arial" w:cs="Arial"/>
        </w:rPr>
        <w:t xml:space="preserve">Stojanovic. S (2017) </w:t>
      </w:r>
      <w:r w:rsidRPr="582BDCF7" w:rsidR="46ED167E">
        <w:rPr>
          <w:rFonts w:ascii="Arial" w:hAnsi="Arial" w:eastAsia="Arial" w:cs="Arial"/>
        </w:rPr>
        <w:t>document to be made so it acts as a form of proof as to what is in the product, how it</w:t>
      </w:r>
      <w:r w:rsidRPr="582BDCF7" w:rsidR="19F68E71">
        <w:rPr>
          <w:rFonts w:ascii="Arial" w:hAnsi="Arial" w:eastAsia="Arial" w:cs="Arial"/>
        </w:rPr>
        <w:t xml:space="preserve"> was made and the reason behind </w:t>
      </w:r>
      <w:r w:rsidRPr="582BDCF7" w:rsidR="7FAF976D">
        <w:rPr>
          <w:rFonts w:ascii="Arial" w:hAnsi="Arial" w:eastAsia="Arial" w:cs="Arial"/>
        </w:rPr>
        <w:t>the</w:t>
      </w:r>
      <w:r w:rsidRPr="582BDCF7" w:rsidR="19F68E71">
        <w:rPr>
          <w:rFonts w:ascii="Arial" w:hAnsi="Arial" w:eastAsia="Arial" w:cs="Arial"/>
        </w:rPr>
        <w:t xml:space="preserve"> manufacturing, a documented pr</w:t>
      </w:r>
      <w:r w:rsidRPr="582BDCF7" w:rsidR="67F3416E">
        <w:rPr>
          <w:rFonts w:ascii="Arial" w:hAnsi="Arial" w:eastAsia="Arial" w:cs="Arial"/>
        </w:rPr>
        <w:t xml:space="preserve">ocess of the entire establishment. </w:t>
      </w:r>
      <w:r w:rsidRPr="582BDCF7" w:rsidR="7A432C33">
        <w:rPr>
          <w:rFonts w:ascii="Arial" w:hAnsi="Arial" w:eastAsia="Arial" w:cs="Arial"/>
        </w:rPr>
        <w:t xml:space="preserve">Depending on what the initial product is, an organisation must ensure that everything that is being produced is of high quality </w:t>
      </w:r>
      <w:r w:rsidRPr="582BDCF7" w:rsidR="7708C474">
        <w:rPr>
          <w:rFonts w:ascii="Arial" w:hAnsi="Arial" w:eastAsia="Arial" w:cs="Arial"/>
        </w:rPr>
        <w:t xml:space="preserve">and is checked for any harmful ingredients or substances that could potentially </w:t>
      </w:r>
      <w:r w:rsidRPr="582BDCF7" w:rsidR="2A3CD8B9">
        <w:rPr>
          <w:rFonts w:ascii="Arial" w:hAnsi="Arial" w:eastAsia="Arial" w:cs="Arial"/>
        </w:rPr>
        <w:t>p</w:t>
      </w:r>
      <w:r w:rsidRPr="582BDCF7" w:rsidR="7708C474">
        <w:rPr>
          <w:rFonts w:ascii="Arial" w:hAnsi="Arial" w:eastAsia="Arial" w:cs="Arial"/>
        </w:rPr>
        <w:t xml:space="preserve">ut their consumers lives at risk. </w:t>
      </w:r>
      <w:r w:rsidRPr="582BDCF7" w:rsidR="78DF9572">
        <w:rPr>
          <w:rFonts w:ascii="Arial" w:hAnsi="Arial" w:eastAsia="Arial" w:cs="Arial"/>
        </w:rPr>
        <w:t xml:space="preserve">By doing this, not only are you following a legal procedure which is mandatory in all cases of an industrial </w:t>
      </w:r>
      <w:r w:rsidRPr="582BDCF7" w:rsidR="0FF5E1B6">
        <w:rPr>
          <w:rFonts w:ascii="Arial" w:hAnsi="Arial" w:eastAsia="Arial" w:cs="Arial"/>
        </w:rPr>
        <w:t>organisation</w:t>
      </w:r>
      <w:r w:rsidRPr="582BDCF7" w:rsidR="78DF9572">
        <w:rPr>
          <w:rFonts w:ascii="Arial" w:hAnsi="Arial" w:eastAsia="Arial" w:cs="Arial"/>
        </w:rPr>
        <w:t xml:space="preserve">, but also </w:t>
      </w:r>
      <w:r w:rsidRPr="582BDCF7" w:rsidR="665E5366">
        <w:rPr>
          <w:rFonts w:ascii="Arial" w:hAnsi="Arial" w:eastAsia="Arial" w:cs="Arial"/>
        </w:rPr>
        <w:t xml:space="preserve">strengthening the standards of the product </w:t>
      </w:r>
      <w:r w:rsidRPr="582BDCF7" w:rsidR="10E8DC82">
        <w:rPr>
          <w:rFonts w:ascii="Arial" w:hAnsi="Arial" w:eastAsia="Arial" w:cs="Arial"/>
        </w:rPr>
        <w:t>by</w:t>
      </w:r>
      <w:r w:rsidRPr="582BDCF7" w:rsidR="665E5366">
        <w:rPr>
          <w:rFonts w:ascii="Arial" w:hAnsi="Arial" w:eastAsia="Arial" w:cs="Arial"/>
        </w:rPr>
        <w:t xml:space="preserve"> </w:t>
      </w:r>
      <w:r w:rsidRPr="582BDCF7" w:rsidR="5AE3C18D">
        <w:rPr>
          <w:rFonts w:ascii="Arial" w:hAnsi="Arial" w:eastAsia="Arial" w:cs="Arial"/>
        </w:rPr>
        <w:t xml:space="preserve">verifying </w:t>
      </w:r>
      <w:r w:rsidRPr="582BDCF7" w:rsidR="334B5D18">
        <w:rPr>
          <w:rFonts w:ascii="Arial" w:hAnsi="Arial" w:eastAsia="Arial" w:cs="Arial"/>
        </w:rPr>
        <w:t>whether</w:t>
      </w:r>
      <w:r w:rsidRPr="582BDCF7" w:rsidR="5AE3C18D">
        <w:rPr>
          <w:rFonts w:ascii="Arial" w:hAnsi="Arial" w:eastAsia="Arial" w:cs="Arial"/>
        </w:rPr>
        <w:t xml:space="preserve"> </w:t>
      </w:r>
      <w:r w:rsidRPr="582BDCF7" w:rsidR="662B884D">
        <w:rPr>
          <w:rFonts w:ascii="Arial" w:hAnsi="Arial" w:eastAsia="Arial" w:cs="Arial"/>
        </w:rPr>
        <w:t>it is</w:t>
      </w:r>
      <w:r w:rsidRPr="582BDCF7" w:rsidR="5AE3C18D">
        <w:rPr>
          <w:rFonts w:ascii="Arial" w:hAnsi="Arial" w:eastAsia="Arial" w:cs="Arial"/>
        </w:rPr>
        <w:t xml:space="preserve"> of </w:t>
      </w:r>
      <w:r w:rsidRPr="582BDCF7" w:rsidR="630F2373">
        <w:rPr>
          <w:rFonts w:ascii="Arial" w:hAnsi="Arial" w:eastAsia="Arial" w:cs="Arial"/>
        </w:rPr>
        <w:t>appropriate use</w:t>
      </w:r>
      <w:r w:rsidRPr="582BDCF7" w:rsidR="5AE3C18D">
        <w:rPr>
          <w:rFonts w:ascii="Arial" w:hAnsi="Arial" w:eastAsia="Arial" w:cs="Arial"/>
        </w:rPr>
        <w:t xml:space="preserve"> or can be </w:t>
      </w:r>
      <w:r w:rsidRPr="582BDCF7" w:rsidR="685F65F4">
        <w:rPr>
          <w:rFonts w:ascii="Arial" w:hAnsi="Arial" w:eastAsia="Arial" w:cs="Arial"/>
        </w:rPr>
        <w:t>considered disposable</w:t>
      </w:r>
      <w:r w:rsidRPr="582BDCF7" w:rsidR="5AE3C18D">
        <w:rPr>
          <w:rFonts w:ascii="Arial" w:hAnsi="Arial" w:eastAsia="Arial" w:cs="Arial"/>
        </w:rPr>
        <w:t xml:space="preserve"> if not having met the </w:t>
      </w:r>
      <w:r w:rsidRPr="582BDCF7" w:rsidR="07F0DB3A">
        <w:rPr>
          <w:rFonts w:ascii="Arial" w:hAnsi="Arial" w:eastAsia="Arial" w:cs="Arial"/>
        </w:rPr>
        <w:t xml:space="preserve">specific </w:t>
      </w:r>
      <w:r w:rsidRPr="582BDCF7" w:rsidR="4DF7670B">
        <w:rPr>
          <w:rFonts w:ascii="Arial" w:hAnsi="Arial" w:eastAsia="Arial" w:cs="Arial"/>
        </w:rPr>
        <w:t>requirements</w:t>
      </w:r>
      <w:r w:rsidRPr="582BDCF7" w:rsidR="5AE3C18D">
        <w:rPr>
          <w:rFonts w:ascii="Arial" w:hAnsi="Arial" w:eastAsia="Arial" w:cs="Arial"/>
        </w:rPr>
        <w:t xml:space="preserve"> of safety. </w:t>
      </w:r>
    </w:p>
    <w:p w:rsidR="582BDCF7" w:rsidP="582BDCF7" w:rsidRDefault="582BDCF7" w14:paraId="3A5820BB" w14:textId="37A1B511">
      <w:pPr>
        <w:spacing w:line="360" w:lineRule="auto"/>
        <w:rPr>
          <w:rFonts w:ascii="Arial" w:hAnsi="Arial" w:eastAsia="Arial" w:cs="Arial"/>
        </w:rPr>
      </w:pPr>
    </w:p>
    <w:p w:rsidR="51C6F58C" w:rsidP="582BDCF7" w:rsidRDefault="51C6F58C" w14:paraId="6A8FDEA4" w14:textId="4F403873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Furthermore, the final ethical issue to point out here is </w:t>
      </w:r>
      <w:r w:rsidRPr="582BDCF7" w:rsidR="45AC1697">
        <w:rPr>
          <w:rFonts w:ascii="Arial" w:hAnsi="Arial" w:eastAsia="Arial" w:cs="Arial"/>
        </w:rPr>
        <w:t>the use of social media. As we are aware, technology is becoming more advanced by</w:t>
      </w:r>
      <w:r w:rsidRPr="582BDCF7" w:rsidR="314783D6">
        <w:rPr>
          <w:rFonts w:ascii="Arial" w:hAnsi="Arial" w:eastAsia="Arial" w:cs="Arial"/>
        </w:rPr>
        <w:t xml:space="preserve"> the second and will be the leading tool for </w:t>
      </w:r>
      <w:r w:rsidRPr="582BDCF7" w:rsidR="314783D6">
        <w:rPr>
          <w:rFonts w:ascii="Arial" w:hAnsi="Arial" w:eastAsia="Arial" w:cs="Arial"/>
        </w:rPr>
        <w:lastRenderedPageBreak/>
        <w:t>future generations to come, which will render menial tasks obsolete.</w:t>
      </w:r>
      <w:r w:rsidRPr="582BDCF7" w:rsidR="48D8453C">
        <w:rPr>
          <w:rFonts w:ascii="Arial" w:hAnsi="Arial" w:eastAsia="Arial" w:cs="Arial"/>
        </w:rPr>
        <w:t xml:space="preserve"> </w:t>
      </w:r>
      <w:r w:rsidRPr="582BDCF7" w:rsidR="077D2A6E">
        <w:rPr>
          <w:rFonts w:ascii="Arial" w:hAnsi="Arial" w:eastAsia="Arial" w:cs="Arial"/>
        </w:rPr>
        <w:t>Social</w:t>
      </w:r>
      <w:r w:rsidRPr="582BDCF7" w:rsidR="48D8453C">
        <w:rPr>
          <w:rFonts w:ascii="Arial" w:hAnsi="Arial" w:eastAsia="Arial" w:cs="Arial"/>
        </w:rPr>
        <w:t xml:space="preserve"> media helps a </w:t>
      </w:r>
      <w:r w:rsidRPr="582BDCF7" w:rsidR="7286A136">
        <w:rPr>
          <w:rFonts w:ascii="Arial" w:hAnsi="Arial" w:eastAsia="Arial" w:cs="Arial"/>
        </w:rPr>
        <w:t>company</w:t>
      </w:r>
      <w:r w:rsidRPr="582BDCF7" w:rsidR="48D8453C">
        <w:rPr>
          <w:rFonts w:ascii="Arial" w:hAnsi="Arial" w:eastAsia="Arial" w:cs="Arial"/>
        </w:rPr>
        <w:t xml:space="preserve"> stay in contact with their </w:t>
      </w:r>
      <w:r w:rsidRPr="582BDCF7" w:rsidR="272BDA44">
        <w:rPr>
          <w:rFonts w:ascii="Arial" w:hAnsi="Arial" w:eastAsia="Arial" w:cs="Arial"/>
        </w:rPr>
        <w:t>consumers</w:t>
      </w:r>
      <w:r w:rsidRPr="582BDCF7" w:rsidR="48D8453C">
        <w:rPr>
          <w:rFonts w:ascii="Arial" w:hAnsi="Arial" w:eastAsia="Arial" w:cs="Arial"/>
        </w:rPr>
        <w:t xml:space="preserve"> and customers by kee</w:t>
      </w:r>
      <w:r w:rsidRPr="582BDCF7" w:rsidR="4B5A6C3E">
        <w:rPr>
          <w:rFonts w:ascii="Arial" w:hAnsi="Arial" w:eastAsia="Arial" w:cs="Arial"/>
        </w:rPr>
        <w:t xml:space="preserve">ping up to date with all </w:t>
      </w:r>
      <w:r w:rsidRPr="582BDCF7" w:rsidR="18B15DFE">
        <w:rPr>
          <w:rFonts w:ascii="Arial" w:hAnsi="Arial" w:eastAsia="Arial" w:cs="Arial"/>
        </w:rPr>
        <w:t xml:space="preserve">genral </w:t>
      </w:r>
      <w:r w:rsidRPr="582BDCF7" w:rsidR="2ADF264F">
        <w:rPr>
          <w:rFonts w:ascii="Arial" w:hAnsi="Arial" w:eastAsia="Arial" w:cs="Arial"/>
        </w:rPr>
        <w:t>enquiries</w:t>
      </w:r>
      <w:r w:rsidRPr="582BDCF7" w:rsidR="1A59817E">
        <w:rPr>
          <w:rFonts w:ascii="Arial" w:hAnsi="Arial" w:eastAsia="Arial" w:cs="Arial"/>
        </w:rPr>
        <w:t xml:space="preserve"> and </w:t>
      </w:r>
      <w:r w:rsidRPr="582BDCF7" w:rsidR="1DD8E00B">
        <w:rPr>
          <w:rFonts w:ascii="Arial" w:hAnsi="Arial" w:eastAsia="Arial" w:cs="Arial"/>
        </w:rPr>
        <w:t>complaints</w:t>
      </w:r>
      <w:r w:rsidRPr="582BDCF7" w:rsidR="3F414FA7">
        <w:rPr>
          <w:rFonts w:ascii="Arial" w:hAnsi="Arial" w:eastAsia="Arial" w:cs="Arial"/>
        </w:rPr>
        <w:t>. It is crucial for the management team of the company to</w:t>
      </w:r>
      <w:r w:rsidRPr="582BDCF7" w:rsidR="18F71C7B">
        <w:rPr>
          <w:rFonts w:ascii="Arial" w:hAnsi="Arial" w:eastAsia="Arial" w:cs="Arial"/>
          <w:color w:val="000000" w:themeColor="text1"/>
        </w:rPr>
        <w:t xml:space="preserve"> </w:t>
      </w:r>
      <w:r w:rsidRPr="582BDCF7" w:rsidR="1C01BFE4">
        <w:rPr>
          <w:rFonts w:ascii="Arial" w:hAnsi="Arial" w:eastAsia="Arial" w:cs="Arial"/>
          <w:color w:val="000000" w:themeColor="text1"/>
        </w:rPr>
        <w:t>White;</w:t>
      </w:r>
      <w:r w:rsidRPr="582BDCF7" w:rsidR="18F71C7B">
        <w:rPr>
          <w:rFonts w:ascii="Arial" w:hAnsi="Arial" w:eastAsia="Arial" w:cs="Arial"/>
          <w:color w:val="000000" w:themeColor="text1"/>
        </w:rPr>
        <w:t xml:space="preserve"> S. (2019)</w:t>
      </w:r>
      <w:r w:rsidRPr="582BDCF7" w:rsidR="3F414FA7">
        <w:rPr>
          <w:rFonts w:ascii="Arial" w:hAnsi="Arial" w:eastAsia="Arial" w:cs="Arial"/>
        </w:rPr>
        <w:t xml:space="preserve"> observe what their employers are posting about their company online and if the feedback is positive</w:t>
      </w:r>
      <w:r w:rsidRPr="582BDCF7" w:rsidR="77EDA565">
        <w:rPr>
          <w:rFonts w:ascii="Arial" w:hAnsi="Arial" w:eastAsia="Arial" w:cs="Arial"/>
        </w:rPr>
        <w:t xml:space="preserve"> regarding their products of service. </w:t>
      </w:r>
      <w:r w:rsidRPr="582BDCF7" w:rsidR="2DDFE15E">
        <w:rPr>
          <w:rFonts w:ascii="Arial" w:hAnsi="Arial" w:eastAsia="Arial" w:cs="Arial"/>
        </w:rPr>
        <w:t>One issue that needs to be raised is the</w:t>
      </w:r>
      <w:r w:rsidRPr="582BDCF7" w:rsidR="51B99D6A">
        <w:rPr>
          <w:rFonts w:ascii="Arial" w:hAnsi="Arial" w:eastAsia="Arial" w:cs="Arial"/>
        </w:rPr>
        <w:t xml:space="preserve"> personal ethics of</w:t>
      </w:r>
      <w:r w:rsidRPr="582BDCF7" w:rsidR="2DDFE15E">
        <w:rPr>
          <w:rFonts w:ascii="Arial" w:hAnsi="Arial" w:eastAsia="Arial" w:cs="Arial"/>
        </w:rPr>
        <w:t xml:space="preserve"> when </w:t>
      </w:r>
      <w:r w:rsidRPr="582BDCF7" w:rsidR="766DC712">
        <w:rPr>
          <w:rFonts w:ascii="Arial" w:hAnsi="Arial" w:eastAsia="Arial" w:cs="Arial"/>
        </w:rPr>
        <w:t xml:space="preserve">an employee is </w:t>
      </w:r>
      <w:r w:rsidRPr="582BDCF7" w:rsidR="2DDFE15E">
        <w:rPr>
          <w:rFonts w:ascii="Arial" w:hAnsi="Arial" w:eastAsia="Arial" w:cs="Arial"/>
        </w:rPr>
        <w:t>using social media in the workplace</w:t>
      </w:r>
      <w:r w:rsidRPr="582BDCF7" w:rsidR="0744F92C">
        <w:rPr>
          <w:rFonts w:ascii="Arial" w:hAnsi="Arial" w:eastAsia="Arial" w:cs="Arial"/>
        </w:rPr>
        <w:t xml:space="preserve"> for their personal reasons and not focusing on creating a professional image of the company they are working for and this is known as unethical and </w:t>
      </w:r>
      <w:r w:rsidRPr="582BDCF7" w:rsidR="43BBA10D">
        <w:rPr>
          <w:rFonts w:ascii="Arial" w:hAnsi="Arial" w:eastAsia="Arial" w:cs="Arial"/>
        </w:rPr>
        <w:t>unprofessional</w:t>
      </w:r>
      <w:r w:rsidRPr="582BDCF7" w:rsidR="0744F92C">
        <w:rPr>
          <w:rFonts w:ascii="Arial" w:hAnsi="Arial" w:eastAsia="Arial" w:cs="Arial"/>
        </w:rPr>
        <w:t xml:space="preserve"> </w:t>
      </w:r>
      <w:r w:rsidRPr="582BDCF7" w:rsidR="39821CBD">
        <w:rPr>
          <w:rFonts w:ascii="Arial" w:hAnsi="Arial" w:eastAsia="Arial" w:cs="Arial"/>
        </w:rPr>
        <w:t>behaviour</w:t>
      </w:r>
      <w:r w:rsidRPr="582BDCF7" w:rsidR="0744F92C">
        <w:rPr>
          <w:rFonts w:ascii="Arial" w:hAnsi="Arial" w:eastAsia="Arial" w:cs="Arial"/>
        </w:rPr>
        <w:t xml:space="preserve"> in the workplace. </w:t>
      </w:r>
      <w:r w:rsidRPr="582BDCF7" w:rsidR="0F7D6CEA">
        <w:rPr>
          <w:rFonts w:ascii="Arial" w:hAnsi="Arial" w:eastAsia="Arial" w:cs="Arial"/>
        </w:rPr>
        <w:t>Such form of behaviour should be discouraged within the organisation and</w:t>
      </w:r>
      <w:r w:rsidRPr="582BDCF7" w:rsidR="15E4034E">
        <w:rPr>
          <w:rFonts w:ascii="Arial" w:hAnsi="Arial" w:eastAsia="Arial" w:cs="Arial"/>
        </w:rPr>
        <w:t xml:space="preserve"> be dealt with immediately. To use an example to support my statement, when </w:t>
      </w:r>
      <w:r w:rsidRPr="582BDCF7" w:rsidR="483FEDD9">
        <w:rPr>
          <w:rFonts w:ascii="Arial" w:hAnsi="Arial" w:eastAsia="Arial" w:cs="Arial"/>
        </w:rPr>
        <w:t>running a</w:t>
      </w:r>
      <w:r w:rsidRPr="582BDCF7" w:rsidR="15E4034E">
        <w:rPr>
          <w:rFonts w:ascii="Arial" w:hAnsi="Arial" w:eastAsia="Arial" w:cs="Arial"/>
        </w:rPr>
        <w:t xml:space="preserve"> business online especially </w:t>
      </w:r>
      <w:r w:rsidRPr="582BDCF7" w:rsidR="1503FEE6">
        <w:rPr>
          <w:rFonts w:ascii="Arial" w:hAnsi="Arial" w:eastAsia="Arial" w:cs="Arial"/>
        </w:rPr>
        <w:t>through</w:t>
      </w:r>
      <w:r w:rsidRPr="582BDCF7" w:rsidR="15E4034E">
        <w:rPr>
          <w:rFonts w:ascii="Arial" w:hAnsi="Arial" w:eastAsia="Arial" w:cs="Arial"/>
        </w:rPr>
        <w:t xml:space="preserve"> one of the top </w:t>
      </w:r>
      <w:r w:rsidRPr="582BDCF7" w:rsidR="42213C4C">
        <w:rPr>
          <w:rFonts w:ascii="Arial" w:hAnsi="Arial" w:eastAsia="Arial" w:cs="Arial"/>
        </w:rPr>
        <w:t>social</w:t>
      </w:r>
      <w:r w:rsidRPr="582BDCF7" w:rsidR="15E4034E">
        <w:rPr>
          <w:rFonts w:ascii="Arial" w:hAnsi="Arial" w:eastAsia="Arial" w:cs="Arial"/>
        </w:rPr>
        <w:t xml:space="preserve"> media platforms </w:t>
      </w:r>
      <w:r w:rsidRPr="582BDCF7" w:rsidR="23C2BE23">
        <w:rPr>
          <w:rFonts w:ascii="Arial" w:hAnsi="Arial" w:eastAsia="Arial" w:cs="Arial"/>
        </w:rPr>
        <w:t>known as Instagram, all employers need to be aware of the differences between personal and professional</w:t>
      </w:r>
      <w:r w:rsidRPr="582BDCF7" w:rsidR="132DCDB1">
        <w:rPr>
          <w:rFonts w:ascii="Arial" w:hAnsi="Arial" w:eastAsia="Arial" w:cs="Arial"/>
        </w:rPr>
        <w:t xml:space="preserve"> and that having to manage a business online requires a lot more dedication, </w:t>
      </w:r>
      <w:r w:rsidRPr="582BDCF7" w:rsidR="663745A3">
        <w:rPr>
          <w:rFonts w:ascii="Arial" w:hAnsi="Arial" w:eastAsia="Arial" w:cs="Arial"/>
        </w:rPr>
        <w:t xml:space="preserve">understanding, knowledge and </w:t>
      </w:r>
      <w:r w:rsidRPr="582BDCF7" w:rsidR="4BEC10EC">
        <w:rPr>
          <w:rFonts w:ascii="Arial" w:hAnsi="Arial" w:eastAsia="Arial" w:cs="Arial"/>
        </w:rPr>
        <w:t>a driven mind to satisfy their consumers interests</w:t>
      </w:r>
      <w:r w:rsidRPr="582BDCF7" w:rsidR="56F27E85">
        <w:rPr>
          <w:rFonts w:ascii="Arial" w:hAnsi="Arial" w:eastAsia="Arial" w:cs="Arial"/>
        </w:rPr>
        <w:t xml:space="preserve">. </w:t>
      </w:r>
      <w:r w:rsidRPr="582BDCF7" w:rsidR="5252A750">
        <w:rPr>
          <w:rFonts w:ascii="Arial" w:hAnsi="Arial" w:eastAsia="Arial" w:cs="Arial"/>
        </w:rPr>
        <w:t xml:space="preserve">Social media is </w:t>
      </w:r>
      <w:r w:rsidRPr="582BDCF7" w:rsidR="31F4A5CA">
        <w:rPr>
          <w:rFonts w:ascii="Arial" w:hAnsi="Arial" w:eastAsia="Arial" w:cs="Arial"/>
        </w:rPr>
        <w:t xml:space="preserve">also </w:t>
      </w:r>
      <w:r w:rsidRPr="582BDCF7" w:rsidR="5252A750">
        <w:rPr>
          <w:rFonts w:ascii="Arial" w:hAnsi="Arial" w:eastAsia="Arial" w:cs="Arial"/>
        </w:rPr>
        <w:t xml:space="preserve">an effective marketing tool that is used by every organisation to further reach out to their customers and every staff member should be reminded that it takes </w:t>
      </w:r>
      <w:r w:rsidRPr="582BDCF7" w:rsidR="1E7FCCC9">
        <w:rPr>
          <w:rFonts w:ascii="Arial" w:hAnsi="Arial" w:eastAsia="Arial" w:cs="Arial"/>
        </w:rPr>
        <w:t>arduous work</w:t>
      </w:r>
      <w:r w:rsidRPr="582BDCF7" w:rsidR="5252A750">
        <w:rPr>
          <w:rFonts w:ascii="Arial" w:hAnsi="Arial" w:eastAsia="Arial" w:cs="Arial"/>
        </w:rPr>
        <w:t xml:space="preserve"> and full-time commitment to complete a customer's needs</w:t>
      </w:r>
      <w:r w:rsidRPr="582BDCF7" w:rsidR="3B5FF477">
        <w:rPr>
          <w:rFonts w:ascii="Arial" w:hAnsi="Arial" w:eastAsia="Arial" w:cs="Arial"/>
        </w:rPr>
        <w:t xml:space="preserve"> at the end of the day. </w:t>
      </w:r>
    </w:p>
    <w:p w:rsidR="582BDCF7" w:rsidP="582BDCF7" w:rsidRDefault="582BDCF7" w14:paraId="2751988B" w14:textId="60A7FCC1">
      <w:pPr>
        <w:spacing w:line="360" w:lineRule="auto"/>
        <w:rPr>
          <w:rFonts w:ascii="Arial" w:hAnsi="Arial" w:eastAsia="Arial" w:cs="Arial"/>
        </w:rPr>
      </w:pPr>
    </w:p>
    <w:p w:rsidR="582BDCF7" w:rsidP="582BDCF7" w:rsidRDefault="582BDCF7" w14:paraId="745C8B12" w14:textId="6173053D">
      <w:pPr>
        <w:spacing w:line="360" w:lineRule="auto"/>
        <w:rPr>
          <w:rFonts w:ascii="Arial" w:hAnsi="Arial" w:eastAsia="Arial" w:cs="Arial"/>
        </w:rPr>
      </w:pPr>
    </w:p>
    <w:p w:rsidR="1DFC07B4" w:rsidP="1DFC07B4" w:rsidRDefault="1DFC07B4" w14:paraId="208DB984" w14:textId="7B4112BF"/>
    <w:p w:rsidR="1DFC07B4" w:rsidP="582BDCF7" w:rsidRDefault="07EB8F5B" w14:paraId="34A53163" w14:textId="47F87DF8">
      <w:pPr>
        <w:pStyle w:val="Heading1"/>
        <w:spacing w:line="360" w:lineRule="auto"/>
        <w:rPr>
          <w:rFonts w:ascii="Arial" w:hAnsi="Arial" w:eastAsia="Arial" w:cs="Arial"/>
          <w:b/>
          <w:bCs/>
          <w:color w:val="auto"/>
          <w:sz w:val="24"/>
          <w:szCs w:val="24"/>
        </w:rPr>
      </w:pPr>
      <w:bookmarkStart w:name="_Toc1656282654" w:id="18"/>
      <w:bookmarkStart w:name="_Toc68496049" w:id="19"/>
      <w:bookmarkStart w:name="_Toc68497548" w:id="20"/>
      <w:r w:rsidRPr="582BDCF7">
        <w:rPr>
          <w:rFonts w:ascii="Arial" w:hAnsi="Arial" w:eastAsia="Arial" w:cs="Arial"/>
          <w:b/>
          <w:bCs/>
          <w:color w:val="auto"/>
          <w:sz w:val="24"/>
          <w:szCs w:val="24"/>
        </w:rPr>
        <w:t>Quality models</w:t>
      </w:r>
      <w:bookmarkEnd w:id="18"/>
      <w:bookmarkEnd w:id="19"/>
      <w:bookmarkEnd w:id="20"/>
    </w:p>
    <w:p w:rsidR="18A8BA76" w:rsidP="53035E66" w:rsidRDefault="18A8BA76" w14:paraId="3A6CDC71" w14:textId="02B75BA7">
      <w:pPr>
        <w:pStyle w:val="Heading1"/>
        <w:spacing w:line="360" w:lineRule="auto"/>
        <w:rPr>
          <w:rFonts w:ascii="Arial" w:hAnsi="Arial" w:eastAsia="Arial" w:cs="Arial"/>
          <w:b/>
          <w:bCs/>
          <w:color w:val="auto"/>
          <w:sz w:val="22"/>
          <w:szCs w:val="22"/>
        </w:rPr>
      </w:pPr>
      <w:bookmarkStart w:name="_Toc26912461" w:id="21"/>
      <w:bookmarkStart w:name="_Toc68496050" w:id="22"/>
      <w:bookmarkStart w:name="_Toc68497549" w:id="23"/>
      <w:r w:rsidRPr="53035E66">
        <w:rPr>
          <w:rFonts w:ascii="Arial" w:hAnsi="Arial" w:eastAsia="Arial" w:cs="Arial"/>
          <w:b/>
          <w:bCs/>
          <w:color w:val="auto"/>
          <w:sz w:val="22"/>
          <w:szCs w:val="22"/>
        </w:rPr>
        <w:t>What is a quality management model?</w:t>
      </w:r>
      <w:bookmarkEnd w:id="21"/>
      <w:bookmarkEnd w:id="22"/>
      <w:bookmarkEnd w:id="23"/>
    </w:p>
    <w:p w:rsidR="582BDCF7" w:rsidP="582BDCF7" w:rsidRDefault="582BDCF7" w14:paraId="6995DE07" w14:textId="02190724">
      <w:pPr>
        <w:spacing w:line="360" w:lineRule="auto"/>
      </w:pPr>
    </w:p>
    <w:p w:rsidR="0117F910" w:rsidP="582BDCF7" w:rsidRDefault="0117F910" w14:paraId="3AF0CAC3" w14:textId="2E3EBE36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>Top q</w:t>
      </w:r>
      <w:r w:rsidRPr="582BDCF7" w:rsidR="07EB8F5B">
        <w:rPr>
          <w:rFonts w:ascii="Arial" w:hAnsi="Arial" w:eastAsia="Arial" w:cs="Arial"/>
        </w:rPr>
        <w:t xml:space="preserve">uality </w:t>
      </w:r>
      <w:r w:rsidRPr="582BDCF7" w:rsidR="59417086">
        <w:rPr>
          <w:rFonts w:ascii="Arial" w:hAnsi="Arial" w:eastAsia="Arial" w:cs="Arial"/>
        </w:rPr>
        <w:t xml:space="preserve">management </w:t>
      </w:r>
      <w:r w:rsidRPr="582BDCF7" w:rsidR="07EB8F5B">
        <w:rPr>
          <w:rFonts w:ascii="Arial" w:hAnsi="Arial" w:eastAsia="Arial" w:cs="Arial"/>
        </w:rPr>
        <w:t xml:space="preserve">models </w:t>
      </w:r>
      <w:r w:rsidRPr="582BDCF7" w:rsidR="2D917F59">
        <w:rPr>
          <w:rFonts w:ascii="Arial" w:hAnsi="Arial" w:eastAsia="Arial" w:cs="Arial"/>
        </w:rPr>
        <w:t>are</w:t>
      </w:r>
      <w:r w:rsidRPr="582BDCF7" w:rsidR="1B355959">
        <w:rPr>
          <w:rFonts w:ascii="Arial" w:hAnsi="Arial" w:eastAsia="Arial" w:cs="Arial"/>
        </w:rPr>
        <w:t xml:space="preserve"> an accomplishment of </w:t>
      </w:r>
      <w:r w:rsidRPr="582BDCF7" w:rsidR="63199889">
        <w:rPr>
          <w:rFonts w:ascii="Arial" w:hAnsi="Arial" w:eastAsia="Arial" w:cs="Arial"/>
        </w:rPr>
        <w:t xml:space="preserve">(Managementstudyguide.com, 2015) </w:t>
      </w:r>
      <w:r w:rsidRPr="582BDCF7" w:rsidR="1B355959">
        <w:rPr>
          <w:rFonts w:ascii="Arial" w:hAnsi="Arial" w:eastAsia="Arial" w:cs="Arial"/>
        </w:rPr>
        <w:t xml:space="preserve">both the management and the employees to </w:t>
      </w:r>
      <w:r w:rsidRPr="582BDCF7" w:rsidR="5E17E004">
        <w:rPr>
          <w:rFonts w:ascii="Arial" w:hAnsi="Arial" w:eastAsia="Arial" w:cs="Arial"/>
        </w:rPr>
        <w:t>ensure</w:t>
      </w:r>
      <w:r w:rsidRPr="582BDCF7" w:rsidR="1B355959">
        <w:rPr>
          <w:rFonts w:ascii="Arial" w:hAnsi="Arial" w:eastAsia="Arial" w:cs="Arial"/>
        </w:rPr>
        <w:t xml:space="preserve"> </w:t>
      </w:r>
      <w:r w:rsidRPr="582BDCF7" w:rsidR="5B9BA3CB">
        <w:rPr>
          <w:rFonts w:ascii="Arial" w:hAnsi="Arial" w:eastAsia="Arial" w:cs="Arial"/>
        </w:rPr>
        <w:t>that</w:t>
      </w:r>
      <w:r w:rsidRPr="582BDCF7" w:rsidR="0CE3F1F2">
        <w:rPr>
          <w:rFonts w:ascii="Arial" w:hAnsi="Arial" w:eastAsia="Arial" w:cs="Arial"/>
        </w:rPr>
        <w:t xml:space="preserve"> the organisation is delivering </w:t>
      </w:r>
      <w:r w:rsidRPr="582BDCF7" w:rsidR="0CE3F1F2">
        <w:rPr>
          <w:rFonts w:ascii="Arial" w:hAnsi="Arial" w:eastAsia="Arial" w:cs="Arial"/>
        </w:rPr>
        <w:lastRenderedPageBreak/>
        <w:t xml:space="preserve">high quality products </w:t>
      </w:r>
      <w:r w:rsidRPr="582BDCF7" w:rsidR="6C36648A">
        <w:rPr>
          <w:rFonts w:ascii="Arial" w:hAnsi="Arial" w:eastAsia="Arial" w:cs="Arial"/>
        </w:rPr>
        <w:t xml:space="preserve">to their consumers by exceeding and satisfying their customer's needs. </w:t>
      </w:r>
      <w:r w:rsidRPr="582BDCF7" w:rsidR="27A0E1FD">
        <w:rPr>
          <w:rFonts w:ascii="Arial" w:hAnsi="Arial" w:eastAsia="Arial" w:cs="Arial"/>
        </w:rPr>
        <w:t xml:space="preserve">This type of model encourages and motivates employees in the workplace to drive more further to </w:t>
      </w:r>
      <w:r w:rsidRPr="582BDCF7" w:rsidR="034A242D">
        <w:rPr>
          <w:rFonts w:ascii="Arial" w:hAnsi="Arial" w:eastAsia="Arial" w:cs="Arial"/>
        </w:rPr>
        <w:t xml:space="preserve">perform on an exceptional and higher level of conduct. Based on this model, </w:t>
      </w:r>
      <w:r w:rsidRPr="582BDCF7" w:rsidR="6F545A15">
        <w:rPr>
          <w:rFonts w:ascii="Arial" w:hAnsi="Arial" w:eastAsia="Arial" w:cs="Arial"/>
        </w:rPr>
        <w:t>c</w:t>
      </w:r>
      <w:r w:rsidRPr="582BDCF7" w:rsidR="33F10D01">
        <w:rPr>
          <w:rFonts w:ascii="Arial" w:hAnsi="Arial" w:eastAsia="Arial" w:cs="Arial"/>
        </w:rPr>
        <w:t xml:space="preserve">lient </w:t>
      </w:r>
      <w:r w:rsidRPr="582BDCF7" w:rsidR="6F545A15">
        <w:rPr>
          <w:rFonts w:ascii="Arial" w:hAnsi="Arial" w:eastAsia="Arial" w:cs="Arial"/>
        </w:rPr>
        <w:t xml:space="preserve">feedbacks </w:t>
      </w:r>
      <w:r w:rsidRPr="582BDCF7" w:rsidR="39883836">
        <w:rPr>
          <w:rFonts w:ascii="Arial" w:hAnsi="Arial" w:eastAsia="Arial" w:cs="Arial"/>
        </w:rPr>
        <w:t xml:space="preserve">and desires </w:t>
      </w:r>
      <w:r w:rsidRPr="582BDCF7" w:rsidR="6F545A15">
        <w:rPr>
          <w:rFonts w:ascii="Arial" w:hAnsi="Arial" w:eastAsia="Arial" w:cs="Arial"/>
        </w:rPr>
        <w:t>are</w:t>
      </w:r>
      <w:r w:rsidRPr="582BDCF7" w:rsidR="2816DB05">
        <w:rPr>
          <w:rFonts w:ascii="Arial" w:hAnsi="Arial" w:eastAsia="Arial" w:cs="Arial"/>
        </w:rPr>
        <w:t xml:space="preserve"> most fundamental when it</w:t>
      </w:r>
      <w:r w:rsidRPr="582BDCF7" w:rsidR="6F545A15">
        <w:rPr>
          <w:rFonts w:ascii="Arial" w:hAnsi="Arial" w:eastAsia="Arial" w:cs="Arial"/>
        </w:rPr>
        <w:t xml:space="preserve"> </w:t>
      </w:r>
      <w:r w:rsidRPr="582BDCF7" w:rsidR="307D87F5">
        <w:rPr>
          <w:rFonts w:ascii="Arial" w:hAnsi="Arial" w:eastAsia="Arial" w:cs="Arial"/>
        </w:rPr>
        <w:t xml:space="preserve">comes to defining and executing unused procedures to convey </w:t>
      </w:r>
      <w:r w:rsidRPr="582BDCF7" w:rsidR="4DE0880F">
        <w:rPr>
          <w:rFonts w:ascii="Arial" w:hAnsi="Arial" w:eastAsia="Arial" w:cs="Arial"/>
        </w:rPr>
        <w:t xml:space="preserve">key items than competitors, thus </w:t>
      </w:r>
      <w:r w:rsidRPr="582BDCF7" w:rsidR="6F124798">
        <w:rPr>
          <w:rFonts w:ascii="Arial" w:hAnsi="Arial" w:eastAsia="Arial" w:cs="Arial"/>
        </w:rPr>
        <w:t>surrendering</w:t>
      </w:r>
      <w:r w:rsidRPr="582BDCF7" w:rsidR="4DE0880F">
        <w:rPr>
          <w:rFonts w:ascii="Arial" w:hAnsi="Arial" w:eastAsia="Arial" w:cs="Arial"/>
        </w:rPr>
        <w:t xml:space="preserve"> </w:t>
      </w:r>
      <w:r w:rsidRPr="582BDCF7" w:rsidR="1EC95AF6">
        <w:rPr>
          <w:rFonts w:ascii="Arial" w:hAnsi="Arial" w:eastAsia="Arial" w:cs="Arial"/>
        </w:rPr>
        <w:t>higher</w:t>
      </w:r>
      <w:r w:rsidRPr="582BDCF7" w:rsidR="4DE0880F">
        <w:rPr>
          <w:rFonts w:ascii="Arial" w:hAnsi="Arial" w:eastAsia="Arial" w:cs="Arial"/>
        </w:rPr>
        <w:t xml:space="preserve"> incomes and </w:t>
      </w:r>
      <w:r w:rsidRPr="582BDCF7" w:rsidR="0E92DE26">
        <w:rPr>
          <w:rFonts w:ascii="Arial" w:hAnsi="Arial" w:eastAsia="Arial" w:cs="Arial"/>
        </w:rPr>
        <w:t>benefits</w:t>
      </w:r>
      <w:r w:rsidRPr="582BDCF7" w:rsidR="4DE0880F">
        <w:rPr>
          <w:rFonts w:ascii="Arial" w:hAnsi="Arial" w:eastAsia="Arial" w:cs="Arial"/>
        </w:rPr>
        <w:t xml:space="preserve"> to the organisation</w:t>
      </w:r>
      <w:r w:rsidRPr="582BDCF7" w:rsidR="5AADB4D7">
        <w:rPr>
          <w:rFonts w:ascii="Arial" w:hAnsi="Arial" w:eastAsia="Arial" w:cs="Arial"/>
        </w:rPr>
        <w:t xml:space="preserve"> overall. </w:t>
      </w:r>
    </w:p>
    <w:p w:rsidR="582BDCF7" w:rsidP="582BDCF7" w:rsidRDefault="582BDCF7" w14:paraId="5EA33DE5" w14:textId="228400AD">
      <w:pPr>
        <w:rPr>
          <w:rFonts w:ascii="Arial" w:hAnsi="Arial" w:eastAsia="Arial" w:cs="Arial"/>
        </w:rPr>
      </w:pPr>
    </w:p>
    <w:p w:rsidR="715255B8" w:rsidP="582BDCF7" w:rsidRDefault="715255B8" w14:paraId="186B5D9F" w14:textId="43BDF6F8">
      <w:pPr>
        <w:pStyle w:val="Heading1"/>
        <w:spacing w:line="360" w:lineRule="auto"/>
        <w:rPr>
          <w:rFonts w:ascii="Arial" w:hAnsi="Arial" w:eastAsia="Arial" w:cs="Arial"/>
          <w:b/>
          <w:bCs/>
          <w:color w:val="auto"/>
          <w:sz w:val="24"/>
          <w:szCs w:val="24"/>
        </w:rPr>
      </w:pPr>
      <w:bookmarkStart w:name="_Toc496571109" w:id="24"/>
      <w:bookmarkStart w:name="_Toc68496051" w:id="25"/>
      <w:bookmarkStart w:name="_Toc68497550" w:id="26"/>
      <w:r w:rsidRPr="582BDCF7">
        <w:rPr>
          <w:rFonts w:ascii="Arial" w:hAnsi="Arial" w:eastAsia="Arial" w:cs="Arial"/>
          <w:b/>
          <w:bCs/>
          <w:color w:val="auto"/>
          <w:sz w:val="24"/>
          <w:szCs w:val="24"/>
        </w:rPr>
        <w:t>Examples of quality management models</w:t>
      </w:r>
      <w:bookmarkEnd w:id="24"/>
      <w:bookmarkEnd w:id="25"/>
      <w:bookmarkEnd w:id="26"/>
    </w:p>
    <w:p w:rsidR="582BDCF7" w:rsidP="582BDCF7" w:rsidRDefault="582BDCF7" w14:paraId="774DD50B" w14:textId="4B71AA2E"/>
    <w:p w:rsidR="715255B8" w:rsidP="582BDCF7" w:rsidRDefault="715255B8" w14:paraId="0189EC7F" w14:textId="79AE9CD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>Malcolm Brid</w:t>
      </w:r>
      <w:r w:rsidRPr="582BDCF7" w:rsidR="24C33C81">
        <w:rPr>
          <w:rFonts w:ascii="Arial" w:hAnsi="Arial" w:eastAsia="Arial" w:cs="Arial"/>
        </w:rPr>
        <w:t xml:space="preserve">ge Criteria for Performance Excellence </w:t>
      </w:r>
    </w:p>
    <w:p w:rsidR="412165EC" w:rsidP="582BDCF7" w:rsidRDefault="412165EC" w14:paraId="72E35477" w14:textId="4BFFBF6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>ISO quality management standards</w:t>
      </w:r>
    </w:p>
    <w:p w:rsidR="11DE0951" w:rsidP="582BDCF7" w:rsidRDefault="11DE0951" w14:paraId="34FEE82E" w14:textId="6E5FB28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>Deming Application prize</w:t>
      </w:r>
    </w:p>
    <w:p w:rsidR="11DE0951" w:rsidP="582BDCF7" w:rsidRDefault="11DE0951" w14:paraId="658B904D" w14:textId="35A6D58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European Foundation for quality management </w:t>
      </w:r>
      <w:r w:rsidRPr="582BDCF7" w:rsidR="1C237244">
        <w:rPr>
          <w:rFonts w:ascii="Arial" w:hAnsi="Arial" w:eastAsia="Arial" w:cs="Arial"/>
        </w:rPr>
        <w:t>(Muzo Bacan, 2017)</w:t>
      </w:r>
    </w:p>
    <w:p w:rsidR="582BDCF7" w:rsidP="582BDCF7" w:rsidRDefault="582BDCF7" w14:paraId="3E7E0B33" w14:textId="31538133">
      <w:pPr>
        <w:spacing w:line="360" w:lineRule="auto"/>
        <w:rPr>
          <w:rFonts w:ascii="Arial" w:hAnsi="Arial" w:eastAsia="Arial" w:cs="Arial"/>
        </w:rPr>
      </w:pPr>
    </w:p>
    <w:p w:rsidR="51EF5FE1" w:rsidP="582BDCF7" w:rsidRDefault="51EF5FE1" w14:paraId="340A6432" w14:textId="49ACD911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>The Malcolm Baldrige National Quality Grant (MBN</w:t>
      </w:r>
      <w:r w:rsidRPr="582BDCF7" w:rsidR="3D8ACD20">
        <w:rPr>
          <w:rFonts w:ascii="Arial" w:hAnsi="Arial" w:eastAsia="Arial" w:cs="Arial"/>
        </w:rPr>
        <w:t>QA) is a grant built up by the U.S</w:t>
      </w:r>
      <w:r w:rsidRPr="582BDCF7" w:rsidR="46A09065">
        <w:rPr>
          <w:rFonts w:ascii="Arial" w:hAnsi="Arial" w:eastAsia="Arial" w:cs="Arial"/>
          <w:color w:val="2C3E50"/>
        </w:rPr>
        <w:t xml:space="preserve"> </w:t>
      </w:r>
      <w:r w:rsidRPr="582BDCF7" w:rsidR="46A09065">
        <w:rPr>
          <w:rFonts w:ascii="Arial" w:hAnsi="Arial" w:eastAsia="Arial" w:cs="Arial"/>
        </w:rPr>
        <w:t>(Asq.org, 2017)</w:t>
      </w:r>
      <w:r w:rsidRPr="582BDCF7" w:rsidR="3D8ACD20">
        <w:rPr>
          <w:rFonts w:ascii="Arial" w:hAnsi="Arial" w:eastAsia="Arial" w:cs="Arial"/>
        </w:rPr>
        <w:t xml:space="preserve"> Congress in 1</w:t>
      </w:r>
      <w:r w:rsidRPr="582BDCF7" w:rsidR="48D293E0">
        <w:rPr>
          <w:rFonts w:ascii="Arial" w:hAnsi="Arial" w:eastAsia="Arial" w:cs="Arial"/>
        </w:rPr>
        <w:t>987 to raise awareness and mindfulness of quality administration and</w:t>
      </w:r>
      <w:r w:rsidRPr="582BDCF7" w:rsidR="788681E8">
        <w:rPr>
          <w:rFonts w:ascii="Arial" w:hAnsi="Arial" w:eastAsia="Arial" w:cs="Arial"/>
        </w:rPr>
        <w:t xml:space="preserve"> </w:t>
      </w:r>
      <w:r w:rsidRPr="582BDCF7" w:rsidR="60D95FAF">
        <w:rPr>
          <w:rFonts w:ascii="Arial" w:hAnsi="Arial" w:eastAsia="Arial" w:cs="Arial"/>
        </w:rPr>
        <w:t>to recognise</w:t>
      </w:r>
      <w:r w:rsidRPr="582BDCF7" w:rsidR="48D293E0">
        <w:rPr>
          <w:rFonts w:ascii="Arial" w:hAnsi="Arial" w:eastAsia="Arial" w:cs="Arial"/>
        </w:rPr>
        <w:t xml:space="preserve"> U.S </w:t>
      </w:r>
      <w:r w:rsidRPr="582BDCF7" w:rsidR="5198C771">
        <w:rPr>
          <w:rFonts w:ascii="Arial" w:hAnsi="Arial" w:eastAsia="Arial" w:cs="Arial"/>
        </w:rPr>
        <w:t xml:space="preserve">companies that have executed effective quality administration </w:t>
      </w:r>
      <w:r w:rsidRPr="582BDCF7" w:rsidR="437461C0">
        <w:rPr>
          <w:rFonts w:ascii="Arial" w:hAnsi="Arial" w:eastAsia="Arial" w:cs="Arial"/>
        </w:rPr>
        <w:t xml:space="preserve">foundations of bodywork. </w:t>
      </w:r>
    </w:p>
    <w:p w:rsidR="582BDCF7" w:rsidP="582BDCF7" w:rsidRDefault="582BDCF7" w14:paraId="7FE05C4D" w14:textId="03D7FAE1">
      <w:pPr>
        <w:spacing w:line="360" w:lineRule="auto"/>
        <w:rPr>
          <w:rFonts w:ascii="Arial" w:hAnsi="Arial" w:eastAsia="Arial" w:cs="Arial"/>
        </w:rPr>
      </w:pPr>
    </w:p>
    <w:p w:rsidR="55AC58A1" w:rsidP="582BDCF7" w:rsidRDefault="55AC58A1" w14:paraId="16BF938F" w14:textId="138C8857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The effect of using the Baldrige criteria for </w:t>
      </w:r>
      <w:r w:rsidRPr="582BDCF7" w:rsidR="209A3879">
        <w:rPr>
          <w:rFonts w:ascii="Arial" w:hAnsi="Arial" w:eastAsia="Arial" w:cs="Arial"/>
        </w:rPr>
        <w:t>I</w:t>
      </w:r>
      <w:r w:rsidRPr="582BDCF7">
        <w:rPr>
          <w:rFonts w:ascii="Arial" w:hAnsi="Arial" w:eastAsia="Arial" w:cs="Arial"/>
        </w:rPr>
        <w:t>mplem</w:t>
      </w:r>
      <w:r w:rsidRPr="582BDCF7" w:rsidR="4147C5E0">
        <w:rPr>
          <w:rFonts w:ascii="Arial" w:hAnsi="Arial" w:eastAsia="Arial" w:cs="Arial"/>
        </w:rPr>
        <w:t xml:space="preserve">entation </w:t>
      </w:r>
      <w:r w:rsidRPr="582BDCF7" w:rsidR="2700CEDD">
        <w:rPr>
          <w:rFonts w:ascii="Arial" w:hAnsi="Arial" w:eastAsia="Arial" w:cs="Arial"/>
        </w:rPr>
        <w:t>Excellence can be disparaging in creating strides</w:t>
      </w:r>
      <w:r w:rsidRPr="582BDCF7" w:rsidR="7A0A46CF">
        <w:rPr>
          <w:rFonts w:ascii="Arial" w:hAnsi="Arial" w:eastAsia="Arial" w:cs="Arial"/>
        </w:rPr>
        <w:t xml:space="preserve"> </w:t>
      </w:r>
      <w:r w:rsidRPr="582BDCF7" w:rsidR="2700CEDD">
        <w:rPr>
          <w:rFonts w:ascii="Arial" w:hAnsi="Arial" w:eastAsia="Arial" w:cs="Arial"/>
        </w:rPr>
        <w:t>quality</w:t>
      </w:r>
      <w:r w:rsidRPr="582BDCF7" w:rsidR="6667DCE3">
        <w:rPr>
          <w:rFonts w:ascii="Arial" w:hAnsi="Arial" w:eastAsia="Arial" w:cs="Arial"/>
        </w:rPr>
        <w:t xml:space="preserve">, decreasing costs, and getting to become the ultimate showcase pioneer. As the Baldrige system proliferates, </w:t>
      </w:r>
      <w:r w:rsidRPr="582BDCF7" w:rsidR="7A803FD7">
        <w:rPr>
          <w:rFonts w:ascii="Arial" w:hAnsi="Arial" w:eastAsia="Arial" w:cs="Arial"/>
        </w:rPr>
        <w:t xml:space="preserve">(Q3edge Consulting Pvt Ltd, 2019) </w:t>
      </w:r>
      <w:r w:rsidRPr="582BDCF7" w:rsidR="7496AB37">
        <w:rPr>
          <w:rFonts w:ascii="Arial" w:hAnsi="Arial" w:eastAsia="Arial" w:cs="Arial"/>
        </w:rPr>
        <w:t>separation</w:t>
      </w:r>
      <w:r w:rsidRPr="582BDCF7" w:rsidR="6667DCE3">
        <w:rPr>
          <w:rFonts w:ascii="Arial" w:hAnsi="Arial" w:eastAsia="Arial" w:cs="Arial"/>
        </w:rPr>
        <w:t xml:space="preserve"> </w:t>
      </w:r>
      <w:r w:rsidRPr="582BDCF7" w:rsidR="0859099F">
        <w:rPr>
          <w:rFonts w:ascii="Arial" w:hAnsi="Arial" w:eastAsia="Arial" w:cs="Arial"/>
        </w:rPr>
        <w:t>through exhibit of best execution is the basics for survivability and maintainability.</w:t>
      </w:r>
      <w:r w:rsidRPr="582BDCF7" w:rsidR="3776E6B2">
        <w:rPr>
          <w:rFonts w:ascii="Arial" w:hAnsi="Arial" w:eastAsia="Arial" w:cs="Arial"/>
        </w:rPr>
        <w:t xml:space="preserve"> </w:t>
      </w:r>
    </w:p>
    <w:p w:rsidR="582BDCF7" w:rsidP="582BDCF7" w:rsidRDefault="582BDCF7" w14:paraId="291D822D" w14:textId="2125BF2F">
      <w:pPr>
        <w:spacing w:line="360" w:lineRule="auto"/>
        <w:rPr>
          <w:rFonts w:ascii="Arial" w:hAnsi="Arial" w:eastAsia="Arial" w:cs="Arial"/>
        </w:rPr>
      </w:pPr>
    </w:p>
    <w:p w:rsidR="767F9379" w:rsidP="582BDCF7" w:rsidRDefault="767F9379" w14:paraId="22902210" w14:textId="536906D2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lastRenderedPageBreak/>
        <w:t xml:space="preserve">The Malcolm Bridge framework </w:t>
      </w:r>
      <w:r w:rsidRPr="582BDCF7" w:rsidR="5C389C76">
        <w:rPr>
          <w:rFonts w:ascii="Arial" w:hAnsi="Arial" w:eastAsia="Arial" w:cs="Arial"/>
        </w:rPr>
        <w:t xml:space="preserve">consists of </w:t>
      </w:r>
      <w:r w:rsidRPr="582BDCF7" w:rsidR="685215E7">
        <w:rPr>
          <w:rFonts w:ascii="Arial" w:hAnsi="Arial" w:eastAsia="Arial" w:cs="Arial"/>
        </w:rPr>
        <w:t xml:space="preserve">six main categories displayed in the image below. </w:t>
      </w:r>
    </w:p>
    <w:p w:rsidR="685215E7" w:rsidP="582BDCF7" w:rsidRDefault="685215E7" w14:paraId="3F8150A4" w14:textId="5E84357B">
      <w:pPr>
        <w:pStyle w:val="Heading1"/>
        <w:spacing w:line="360" w:lineRule="auto"/>
        <w:rPr>
          <w:rFonts w:ascii="Arial" w:hAnsi="Arial" w:eastAsia="Arial" w:cs="Arial"/>
          <w:b/>
          <w:bCs/>
          <w:color w:val="auto"/>
          <w:sz w:val="24"/>
          <w:szCs w:val="24"/>
        </w:rPr>
      </w:pPr>
      <w:bookmarkStart w:name="_Toc157703745" w:id="27"/>
      <w:bookmarkStart w:name="_Toc68496052" w:id="28"/>
      <w:bookmarkStart w:name="_Toc68497551" w:id="29"/>
      <w:r w:rsidRPr="582BDCF7">
        <w:rPr>
          <w:rFonts w:ascii="Arial" w:hAnsi="Arial" w:eastAsia="Arial" w:cs="Arial"/>
          <w:b/>
          <w:bCs/>
          <w:color w:val="auto"/>
          <w:sz w:val="24"/>
          <w:szCs w:val="24"/>
        </w:rPr>
        <w:t>The Baldrige Model (MBNQA)</w:t>
      </w:r>
      <w:bookmarkEnd w:id="27"/>
      <w:bookmarkEnd w:id="28"/>
      <w:bookmarkEnd w:id="29"/>
    </w:p>
    <w:p w:rsidR="685215E7" w:rsidP="582BDCF7" w:rsidRDefault="685215E7" w14:paraId="4F188123" w14:textId="2258542F">
      <w:pPr>
        <w:spacing w:line="360" w:lineRule="auto"/>
      </w:pPr>
      <w:r>
        <w:rPr>
          <w:noProof/>
        </w:rPr>
        <w:drawing>
          <wp:inline distT="0" distB="0" distL="0" distR="0" wp14:anchorId="1A6DD673" wp14:editId="77CA1FCD">
            <wp:extent cx="5581650" cy="3038475"/>
            <wp:effectExtent l="0" t="0" r="0" b="0"/>
            <wp:docPr id="878557034" name="Picture 878557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2BDCF7" w:rsidP="582BDCF7" w:rsidRDefault="582BDCF7" w14:paraId="5AEC12FB" w14:textId="56655FAF">
      <w:pPr>
        <w:spacing w:line="360" w:lineRule="auto"/>
        <w:rPr>
          <w:rFonts w:ascii="Arial" w:hAnsi="Arial" w:eastAsia="Arial" w:cs="Arial"/>
        </w:rPr>
      </w:pPr>
    </w:p>
    <w:p w:rsidR="3CBD5150" w:rsidP="582BDCF7" w:rsidRDefault="3CBD5150" w14:paraId="34F5A335" w14:textId="49E78964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What each category highlights are the characteristics they play within the model itself and how they can be utilized within an organisation. </w:t>
      </w:r>
      <w:r w:rsidRPr="582BDCF7" w:rsidR="654E09A4">
        <w:rPr>
          <w:rFonts w:ascii="Arial" w:hAnsi="Arial" w:eastAsia="Arial" w:cs="Arial"/>
        </w:rPr>
        <w:t xml:space="preserve">The model is built upon compatible and implanted practises found in higher achieving organisations. </w:t>
      </w:r>
      <w:r w:rsidRPr="582BDCF7" w:rsidR="7C700260">
        <w:rPr>
          <w:rFonts w:ascii="Arial" w:hAnsi="Arial" w:eastAsia="Arial" w:cs="Arial"/>
        </w:rPr>
        <w:t>T</w:t>
      </w:r>
      <w:r w:rsidRPr="582BDCF7" w:rsidR="654E09A4">
        <w:rPr>
          <w:rFonts w:ascii="Arial" w:hAnsi="Arial" w:eastAsia="Arial" w:cs="Arial"/>
        </w:rPr>
        <w:t>he</w:t>
      </w:r>
      <w:r w:rsidRPr="582BDCF7" w:rsidR="7C700260">
        <w:rPr>
          <w:rFonts w:ascii="Arial" w:hAnsi="Arial" w:eastAsia="Arial" w:cs="Arial"/>
        </w:rPr>
        <w:t xml:space="preserve"> centre values </w:t>
      </w:r>
      <w:r w:rsidRPr="582BDCF7" w:rsidR="0B6829E8">
        <w:rPr>
          <w:rFonts w:ascii="Arial" w:hAnsi="Arial" w:eastAsia="Arial" w:cs="Arial"/>
        </w:rPr>
        <w:t xml:space="preserve">Hobcraft, P. (2017) </w:t>
      </w:r>
      <w:r w:rsidRPr="582BDCF7" w:rsidR="7C700260">
        <w:rPr>
          <w:rFonts w:ascii="Arial" w:hAnsi="Arial" w:eastAsia="Arial" w:cs="Arial"/>
        </w:rPr>
        <w:t xml:space="preserve">and design are the establishment </w:t>
      </w:r>
      <w:r w:rsidRPr="582BDCF7" w:rsidR="55E010B7">
        <w:rPr>
          <w:rFonts w:ascii="Arial" w:hAnsi="Arial" w:eastAsia="Arial" w:cs="Arial"/>
        </w:rPr>
        <w:t xml:space="preserve">for coordination key trade </w:t>
      </w:r>
      <w:r w:rsidRPr="582BDCF7" w:rsidR="465CAE52">
        <w:rPr>
          <w:rFonts w:ascii="Arial" w:hAnsi="Arial" w:eastAsia="Arial" w:cs="Arial"/>
        </w:rPr>
        <w:t>conditions</w:t>
      </w:r>
      <w:r w:rsidRPr="582BDCF7" w:rsidR="55E010B7">
        <w:rPr>
          <w:rFonts w:ascii="Arial" w:hAnsi="Arial" w:eastAsia="Arial" w:cs="Arial"/>
        </w:rPr>
        <w:t xml:space="preserve"> within a </w:t>
      </w:r>
      <w:r w:rsidRPr="582BDCF7" w:rsidR="25AF20EB">
        <w:rPr>
          <w:rFonts w:ascii="Arial" w:hAnsi="Arial" w:eastAsia="Arial" w:cs="Arial"/>
        </w:rPr>
        <w:t>result-oriented</w:t>
      </w:r>
      <w:r w:rsidRPr="582BDCF7" w:rsidR="3DBCE415">
        <w:rPr>
          <w:rFonts w:ascii="Arial" w:hAnsi="Arial" w:eastAsia="Arial" w:cs="Arial"/>
        </w:rPr>
        <w:t xml:space="preserve"> </w:t>
      </w:r>
      <w:r w:rsidRPr="582BDCF7" w:rsidR="202546BF">
        <w:rPr>
          <w:rFonts w:ascii="Arial" w:hAnsi="Arial" w:eastAsia="Arial" w:cs="Arial"/>
        </w:rPr>
        <w:t>system</w:t>
      </w:r>
      <w:r w:rsidRPr="582BDCF7" w:rsidR="3DBCE415">
        <w:rPr>
          <w:rFonts w:ascii="Arial" w:hAnsi="Arial" w:eastAsia="Arial" w:cs="Arial"/>
        </w:rPr>
        <w:t xml:space="preserve"> that produces a premise for activity and constructive </w:t>
      </w:r>
      <w:r w:rsidRPr="582BDCF7" w:rsidR="62A827B6">
        <w:rPr>
          <w:rFonts w:ascii="Arial" w:hAnsi="Arial" w:eastAsia="Arial" w:cs="Arial"/>
        </w:rPr>
        <w:t>criticism</w:t>
      </w:r>
      <w:r w:rsidRPr="582BDCF7" w:rsidR="3DBCE415">
        <w:rPr>
          <w:rFonts w:ascii="Arial" w:hAnsi="Arial" w:eastAsia="Arial" w:cs="Arial"/>
        </w:rPr>
        <w:t xml:space="preserve">. </w:t>
      </w:r>
      <w:r w:rsidRPr="582BDCF7" w:rsidR="4674B45D">
        <w:rPr>
          <w:rFonts w:ascii="Arial" w:hAnsi="Arial" w:eastAsia="Arial" w:cs="Arial"/>
        </w:rPr>
        <w:t xml:space="preserve">When using the Baldrige as your administration framework, it will </w:t>
      </w:r>
      <w:r w:rsidRPr="582BDCF7" w:rsidR="42CB83F4">
        <w:rPr>
          <w:rFonts w:ascii="Arial" w:hAnsi="Arial" w:eastAsia="Arial" w:cs="Arial"/>
        </w:rPr>
        <w:t xml:space="preserve">facilitate you to come to a decision on which of these devices will be the most reliable advantage to your specific organisation. </w:t>
      </w:r>
    </w:p>
    <w:p w:rsidR="582BDCF7" w:rsidP="582BDCF7" w:rsidRDefault="582BDCF7" w14:paraId="2955275F" w14:textId="06D155B8">
      <w:pPr>
        <w:spacing w:line="360" w:lineRule="auto"/>
        <w:rPr>
          <w:rFonts w:ascii="Arial" w:hAnsi="Arial" w:eastAsia="Arial" w:cs="Arial"/>
        </w:rPr>
      </w:pPr>
    </w:p>
    <w:p w:rsidR="669925C0" w:rsidP="582BDCF7" w:rsidRDefault="669925C0" w14:paraId="1D94225E" w14:textId="50583922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lastRenderedPageBreak/>
        <w:t xml:space="preserve">Out of the eleven core aspects and values of Bridge’s </w:t>
      </w:r>
      <w:r w:rsidRPr="582BDCF7" w:rsidR="1EEBCE99">
        <w:rPr>
          <w:rFonts w:ascii="Arial" w:hAnsi="Arial" w:eastAsia="Arial" w:cs="Arial"/>
        </w:rPr>
        <w:t xml:space="preserve">criteria, customer driven excellence is </w:t>
      </w:r>
      <w:r w:rsidRPr="582BDCF7" w:rsidR="2AA8BA91">
        <w:rPr>
          <w:rFonts w:ascii="Arial" w:hAnsi="Arial" w:eastAsia="Arial" w:cs="Arial"/>
        </w:rPr>
        <w:t>more than</w:t>
      </w:r>
      <w:r w:rsidRPr="582BDCF7" w:rsidR="4472AFD0">
        <w:rPr>
          <w:rFonts w:ascii="Arial" w:hAnsi="Arial" w:eastAsia="Arial" w:cs="Arial"/>
        </w:rPr>
        <w:t xml:space="preserve"> a</w:t>
      </w:r>
      <w:r w:rsidRPr="582BDCF7" w:rsidR="2AA8BA91">
        <w:rPr>
          <w:rFonts w:ascii="Arial" w:hAnsi="Arial" w:eastAsia="Arial" w:cs="Arial"/>
        </w:rPr>
        <w:t xml:space="preserve"> necessity because </w:t>
      </w:r>
      <w:r w:rsidRPr="582BDCF7" w:rsidR="6EB30240">
        <w:rPr>
          <w:rFonts w:ascii="Arial" w:hAnsi="Arial" w:eastAsia="Arial" w:cs="Arial"/>
        </w:rPr>
        <w:t>for</w:t>
      </w:r>
      <w:r w:rsidRPr="582BDCF7" w:rsidR="2AA8BA91">
        <w:rPr>
          <w:rFonts w:ascii="Arial" w:hAnsi="Arial" w:eastAsia="Arial" w:cs="Arial"/>
        </w:rPr>
        <w:t xml:space="preserve"> a consumer to</w:t>
      </w:r>
      <w:r w:rsidRPr="582BDCF7" w:rsidR="1D762108">
        <w:rPr>
          <w:rFonts w:ascii="Arial" w:hAnsi="Arial" w:eastAsia="Arial" w:cs="Arial"/>
        </w:rPr>
        <w:t xml:space="preserve"> be relieved with their experience, everything lies between the quality of </w:t>
      </w:r>
      <w:r w:rsidRPr="582BDCF7" w:rsidR="3A945BAB">
        <w:rPr>
          <w:rFonts w:ascii="Arial" w:hAnsi="Arial" w:eastAsia="Arial" w:cs="Arial"/>
        </w:rPr>
        <w:t xml:space="preserve">the </w:t>
      </w:r>
      <w:r w:rsidRPr="582BDCF7" w:rsidR="1D762108">
        <w:rPr>
          <w:rFonts w:ascii="Arial" w:hAnsi="Arial" w:eastAsia="Arial" w:cs="Arial"/>
        </w:rPr>
        <w:t xml:space="preserve">product and service to which </w:t>
      </w:r>
      <w:r w:rsidRPr="582BDCF7" w:rsidR="7DDE3A9E">
        <w:rPr>
          <w:rFonts w:ascii="Arial" w:hAnsi="Arial" w:eastAsia="Arial" w:cs="Arial"/>
        </w:rPr>
        <w:t>organisations must ensure that all client requirements are take</w:t>
      </w:r>
      <w:r w:rsidRPr="582BDCF7" w:rsidR="5A5149F7">
        <w:rPr>
          <w:rFonts w:ascii="Arial" w:hAnsi="Arial" w:eastAsia="Arial" w:cs="Arial"/>
        </w:rPr>
        <w:t>n</w:t>
      </w:r>
      <w:r w:rsidRPr="582BDCF7" w:rsidR="7DDE3A9E">
        <w:rPr>
          <w:rFonts w:ascii="Arial" w:hAnsi="Arial" w:eastAsia="Arial" w:cs="Arial"/>
        </w:rPr>
        <w:t xml:space="preserve"> care of </w:t>
      </w:r>
      <w:r w:rsidRPr="582BDCF7" w:rsidR="3CAE1FD5">
        <w:rPr>
          <w:rFonts w:ascii="Arial" w:hAnsi="Arial" w:eastAsia="Arial" w:cs="Arial"/>
        </w:rPr>
        <w:t xml:space="preserve">to the highest of standards, </w:t>
      </w:r>
      <w:r w:rsidRPr="582BDCF7" w:rsidR="7FA469FD">
        <w:rPr>
          <w:rFonts w:ascii="Arial" w:hAnsi="Arial" w:eastAsia="Arial" w:cs="Arial"/>
        </w:rPr>
        <w:t xml:space="preserve">Dr LM Foong (2006) </w:t>
      </w:r>
      <w:r w:rsidRPr="582BDCF7" w:rsidR="3CAE1FD5">
        <w:rPr>
          <w:rFonts w:ascii="Arial" w:hAnsi="Arial" w:eastAsia="Arial" w:cs="Arial"/>
        </w:rPr>
        <w:t xml:space="preserve">and to further guarantee that those same consumers will be </w:t>
      </w:r>
      <w:r w:rsidRPr="582BDCF7" w:rsidR="768D974B">
        <w:rPr>
          <w:rFonts w:ascii="Arial" w:hAnsi="Arial" w:eastAsia="Arial" w:cs="Arial"/>
        </w:rPr>
        <w:t>returning</w:t>
      </w:r>
      <w:r w:rsidRPr="582BDCF7" w:rsidR="3CAE1FD5">
        <w:rPr>
          <w:rFonts w:ascii="Arial" w:hAnsi="Arial" w:eastAsia="Arial" w:cs="Arial"/>
        </w:rPr>
        <w:t xml:space="preserve"> to the </w:t>
      </w:r>
      <w:r w:rsidRPr="582BDCF7" w:rsidR="3CEE7545">
        <w:rPr>
          <w:rFonts w:ascii="Arial" w:hAnsi="Arial" w:eastAsia="Arial" w:cs="Arial"/>
        </w:rPr>
        <w:t xml:space="preserve">organisation whilst keeping that </w:t>
      </w:r>
      <w:r w:rsidRPr="582BDCF7" w:rsidR="6F3B3679">
        <w:rPr>
          <w:rFonts w:ascii="Arial" w:hAnsi="Arial" w:eastAsia="Arial" w:cs="Arial"/>
        </w:rPr>
        <w:t xml:space="preserve">customer </w:t>
      </w:r>
      <w:r w:rsidRPr="582BDCF7" w:rsidR="3CEE7545">
        <w:rPr>
          <w:rFonts w:ascii="Arial" w:hAnsi="Arial" w:eastAsia="Arial" w:cs="Arial"/>
        </w:rPr>
        <w:t xml:space="preserve">supply chain </w:t>
      </w:r>
      <w:r w:rsidRPr="582BDCF7" w:rsidR="372B6992">
        <w:rPr>
          <w:rFonts w:ascii="Arial" w:hAnsi="Arial" w:eastAsia="Arial" w:cs="Arial"/>
        </w:rPr>
        <w:t>in place</w:t>
      </w:r>
      <w:r w:rsidRPr="582BDCF7" w:rsidR="7C8F880D">
        <w:rPr>
          <w:rFonts w:ascii="Arial" w:hAnsi="Arial" w:eastAsia="Arial" w:cs="Arial"/>
        </w:rPr>
        <w:t xml:space="preserve"> and going. </w:t>
      </w:r>
    </w:p>
    <w:p w:rsidR="582BDCF7" w:rsidP="582BDCF7" w:rsidRDefault="582BDCF7" w14:paraId="31319AD6" w14:textId="131D86C3">
      <w:pPr>
        <w:spacing w:line="360" w:lineRule="auto"/>
        <w:rPr>
          <w:rFonts w:ascii="Arial" w:hAnsi="Arial" w:eastAsia="Arial" w:cs="Arial"/>
        </w:rPr>
      </w:pPr>
    </w:p>
    <w:p w:rsidR="6B9F0148" w:rsidP="582BDCF7" w:rsidRDefault="6B9F0148" w14:paraId="3F89A0C3" w14:textId="3024089B">
      <w:pPr>
        <w:pStyle w:val="Heading1"/>
        <w:spacing w:line="360" w:lineRule="auto"/>
        <w:rPr>
          <w:rFonts w:ascii="Arial" w:hAnsi="Arial" w:eastAsia="Arial" w:cs="Arial"/>
          <w:b/>
          <w:bCs/>
          <w:color w:val="auto"/>
          <w:sz w:val="24"/>
          <w:szCs w:val="24"/>
        </w:rPr>
      </w:pPr>
      <w:bookmarkStart w:name="_Toc68496053" w:id="30"/>
      <w:bookmarkStart w:name="_Toc68497552" w:id="31"/>
      <w:r w:rsidRPr="582BDCF7">
        <w:rPr>
          <w:rFonts w:ascii="Arial" w:hAnsi="Arial" w:eastAsia="Arial" w:cs="Arial"/>
          <w:b/>
          <w:bCs/>
          <w:color w:val="auto"/>
          <w:sz w:val="24"/>
          <w:szCs w:val="24"/>
        </w:rPr>
        <w:t>The Deming Prize</w:t>
      </w:r>
      <w:bookmarkEnd w:id="30"/>
      <w:bookmarkEnd w:id="31"/>
      <w:r w:rsidRPr="582BDCF7">
        <w:rPr>
          <w:rFonts w:ascii="Arial" w:hAnsi="Arial" w:eastAsia="Arial" w:cs="Arial"/>
          <w:b/>
          <w:bCs/>
          <w:color w:val="auto"/>
          <w:sz w:val="24"/>
          <w:szCs w:val="24"/>
        </w:rPr>
        <w:t xml:space="preserve"> </w:t>
      </w:r>
    </w:p>
    <w:p w:rsidR="582BDCF7" w:rsidP="582BDCF7" w:rsidRDefault="582BDCF7" w14:paraId="3FC3AA73" w14:textId="4BBBC7DB"/>
    <w:p w:rsidR="6B9F0148" w:rsidP="582BDCF7" w:rsidRDefault="6B9F0148" w14:paraId="219F146A" w14:textId="79135315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The Deming Prize is one of the most noteworthy grants to achieve on </w:t>
      </w:r>
      <w:r w:rsidRPr="582BDCF7" w:rsidR="4B603C8B">
        <w:rPr>
          <w:rFonts w:ascii="Arial" w:hAnsi="Arial" w:eastAsia="Arial" w:cs="Arial"/>
        </w:rPr>
        <w:t xml:space="preserve">Total Quality Management. It was confirmed up in 1951 </w:t>
      </w:r>
      <w:r w:rsidRPr="582BDCF7" w:rsidR="548438EA">
        <w:rPr>
          <w:rFonts w:ascii="Arial" w:hAnsi="Arial" w:eastAsia="Arial" w:cs="Arial"/>
        </w:rPr>
        <w:t xml:space="preserve">in honour of the late Dr. Williams Edwards Deming who provided </w:t>
      </w:r>
      <w:r w:rsidRPr="582BDCF7" w:rsidR="278DB0DD">
        <w:rPr>
          <w:rFonts w:ascii="Arial" w:hAnsi="Arial" w:eastAsia="Arial" w:cs="Arial"/>
        </w:rPr>
        <w:t xml:space="preserve">for Japan’s expansion of measurable quality control after the World War II. His contributions </w:t>
      </w:r>
      <w:r w:rsidRPr="582BDCF7" w:rsidR="476AFE3F">
        <w:rPr>
          <w:rFonts w:ascii="Arial" w:hAnsi="Arial" w:eastAsia="Arial" w:cs="Arial"/>
        </w:rPr>
        <w:t xml:space="preserve">Saferpak (2002) </w:t>
      </w:r>
      <w:r w:rsidRPr="582BDCF7" w:rsidR="278DB0DD">
        <w:rPr>
          <w:rFonts w:ascii="Arial" w:hAnsi="Arial" w:eastAsia="Arial" w:cs="Arial"/>
        </w:rPr>
        <w:t>made an enormous difference in Japan</w:t>
      </w:r>
      <w:r w:rsidRPr="582BDCF7" w:rsidR="695EC4B3">
        <w:rPr>
          <w:rFonts w:ascii="Arial" w:hAnsi="Arial" w:eastAsia="Arial" w:cs="Arial"/>
        </w:rPr>
        <w:t xml:space="preserve"> which resulted their items of qua</w:t>
      </w:r>
      <w:r w:rsidRPr="582BDCF7" w:rsidR="7C0E55BD">
        <w:rPr>
          <w:rFonts w:ascii="Arial" w:hAnsi="Arial" w:eastAsia="Arial" w:cs="Arial"/>
        </w:rPr>
        <w:t xml:space="preserve">lity </w:t>
      </w:r>
      <w:r w:rsidRPr="582BDCF7" w:rsidR="695EC4B3">
        <w:rPr>
          <w:rFonts w:ascii="Arial" w:hAnsi="Arial" w:eastAsia="Arial" w:cs="Arial"/>
        </w:rPr>
        <w:t xml:space="preserve">in being recognised for the most </w:t>
      </w:r>
      <w:r w:rsidRPr="582BDCF7" w:rsidR="48BE31E9">
        <w:rPr>
          <w:rFonts w:ascii="Arial" w:hAnsi="Arial" w:eastAsia="Arial" w:cs="Arial"/>
        </w:rPr>
        <w:t xml:space="preserve">noteworthy in the world. </w:t>
      </w:r>
    </w:p>
    <w:p w:rsidR="582BDCF7" w:rsidP="582BDCF7" w:rsidRDefault="582BDCF7" w14:paraId="71EFE1C3" w14:textId="348E5725">
      <w:pPr>
        <w:spacing w:line="360" w:lineRule="auto"/>
        <w:rPr>
          <w:rFonts w:ascii="Arial" w:hAnsi="Arial" w:eastAsia="Arial" w:cs="Arial"/>
        </w:rPr>
      </w:pPr>
    </w:p>
    <w:p w:rsidR="4BB9A8E5" w:rsidP="582BDCF7" w:rsidRDefault="4BB9A8E5" w14:paraId="14C356C8" w14:textId="602614BF">
      <w:pPr>
        <w:pStyle w:val="Heading1"/>
        <w:rPr>
          <w:rFonts w:ascii="Arial" w:hAnsi="Arial" w:eastAsia="Arial" w:cs="Arial"/>
          <w:b/>
          <w:bCs/>
          <w:color w:val="auto"/>
          <w:sz w:val="22"/>
          <w:szCs w:val="22"/>
        </w:rPr>
      </w:pPr>
      <w:bookmarkStart w:name="_Toc68496054" w:id="32"/>
      <w:bookmarkStart w:name="_Toc68497553" w:id="33"/>
      <w:r w:rsidRPr="582BDCF7">
        <w:rPr>
          <w:rFonts w:ascii="Arial" w:hAnsi="Arial" w:eastAsia="Arial" w:cs="Arial"/>
          <w:b/>
          <w:bCs/>
          <w:color w:val="auto"/>
          <w:sz w:val="22"/>
          <w:szCs w:val="22"/>
        </w:rPr>
        <w:t xml:space="preserve">The Deming Prize </w:t>
      </w:r>
      <w:r w:rsidRPr="582BDCF7" w:rsidR="50F928AA">
        <w:rPr>
          <w:rFonts w:ascii="Arial" w:hAnsi="Arial" w:eastAsia="Arial" w:cs="Arial"/>
          <w:b/>
          <w:bCs/>
          <w:color w:val="auto"/>
          <w:sz w:val="22"/>
          <w:szCs w:val="22"/>
        </w:rPr>
        <w:t>Criteria</w:t>
      </w:r>
      <w:bookmarkEnd w:id="32"/>
      <w:bookmarkEnd w:id="33"/>
    </w:p>
    <w:p w:rsidR="582BDCF7" w:rsidP="582BDCF7" w:rsidRDefault="582BDCF7" w14:paraId="73EF9A0C" w14:textId="69DAD6D2"/>
    <w:p w:rsidR="582BDCF7" w:rsidP="582BDCF7" w:rsidRDefault="582BDCF7" w14:paraId="7C761C94" w14:textId="4D0F31BC"/>
    <w:p w:rsidR="50F928AA" w:rsidP="582BDCF7" w:rsidRDefault="50F928AA" w14:paraId="204C7076" w14:textId="53D18DFE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26D9E1AA" wp14:editId="3CD81C9C">
            <wp:extent cx="4572000" cy="3429000"/>
            <wp:effectExtent l="0" t="0" r="0" b="0"/>
            <wp:docPr id="1464734390" name="Picture 1464734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2BDCF7" w:rsidP="582BDCF7" w:rsidRDefault="582BDCF7" w14:paraId="261A9F72" w14:textId="02A0D584">
      <w:pPr>
        <w:spacing w:line="360" w:lineRule="auto"/>
        <w:rPr>
          <w:rFonts w:ascii="Arial" w:hAnsi="Arial" w:eastAsia="Arial" w:cs="Arial"/>
        </w:rPr>
      </w:pPr>
    </w:p>
    <w:p w:rsidR="63083C82" w:rsidP="53035E66" w:rsidRDefault="7CE4816B" w14:paraId="51E0D734" w14:textId="7BCC3208">
      <w:pPr>
        <w:spacing w:line="360" w:lineRule="auto"/>
        <w:rPr>
          <w:rFonts w:ascii="Arial" w:hAnsi="Arial" w:eastAsia="Arial" w:cs="Arial"/>
        </w:rPr>
      </w:pPr>
      <w:r w:rsidRPr="074EE9A2">
        <w:rPr>
          <w:rFonts w:ascii="Arial" w:hAnsi="Arial" w:eastAsia="Arial" w:cs="Arial"/>
        </w:rPr>
        <w:t xml:space="preserve">The Deming prize was built up to grant trade substances and identities that performed </w:t>
      </w:r>
      <w:r w:rsidRPr="074EE9A2" w:rsidR="2D07381E">
        <w:rPr>
          <w:rFonts w:ascii="Arial" w:hAnsi="Arial" w:eastAsia="Arial" w:cs="Arial"/>
        </w:rPr>
        <w:t xml:space="preserve">excellently within the quality control. Within the evaluation of the quality grant, </w:t>
      </w:r>
      <w:r w:rsidRPr="074EE9A2" w:rsidR="12C0411B">
        <w:rPr>
          <w:rFonts w:ascii="Arial" w:hAnsi="Arial" w:eastAsia="Arial" w:cs="Arial"/>
        </w:rPr>
        <w:t>the show concentrates ion specific issues that point to quality administration hones. The centre</w:t>
      </w:r>
      <w:r w:rsidRPr="074EE9A2" w:rsidR="7219E411">
        <w:rPr>
          <w:rFonts w:ascii="Arial" w:hAnsi="Arial" w:eastAsia="Arial" w:cs="Arial"/>
        </w:rPr>
        <w:t xml:space="preserve"> IvyPanda (2020)</w:t>
      </w:r>
      <w:r w:rsidRPr="074EE9A2" w:rsidR="12C0411B">
        <w:rPr>
          <w:rFonts w:ascii="Arial" w:hAnsi="Arial" w:eastAsia="Arial" w:cs="Arial"/>
        </w:rPr>
        <w:t xml:space="preserve"> regions of concentration incorporate the associat</w:t>
      </w:r>
      <w:r w:rsidRPr="074EE9A2" w:rsidR="47555F7F">
        <w:rPr>
          <w:rFonts w:ascii="Arial" w:hAnsi="Arial" w:eastAsia="Arial" w:cs="Arial"/>
        </w:rPr>
        <w:t xml:space="preserve">ion and operation, the approach, collection, and utilisation of data and the investigation of data. </w:t>
      </w:r>
      <w:r w:rsidRPr="074EE9A2" w:rsidR="18F660D9">
        <w:rPr>
          <w:rFonts w:ascii="Arial" w:hAnsi="Arial" w:eastAsia="Arial" w:cs="Arial"/>
        </w:rPr>
        <w:t xml:space="preserve">Based on the image above, the Deming prize was made up of four different business elements, cross functional management and its operation, </w:t>
      </w:r>
      <w:r w:rsidRPr="074EE9A2" w:rsidR="1313FC97">
        <w:rPr>
          <w:rFonts w:ascii="Arial" w:hAnsi="Arial" w:eastAsia="Arial" w:cs="Arial"/>
        </w:rPr>
        <w:t xml:space="preserve">quantity and delivery management, cost management, environmental management, safety, hygiene, and work environment management. </w:t>
      </w:r>
      <w:r w:rsidRPr="074EE9A2" w:rsidR="45264E30">
        <w:rPr>
          <w:rFonts w:ascii="Arial" w:hAnsi="Arial" w:eastAsia="Arial" w:cs="Arial"/>
        </w:rPr>
        <w:t>All</w:t>
      </w:r>
      <w:r w:rsidRPr="074EE9A2" w:rsidR="2632564B">
        <w:rPr>
          <w:rFonts w:ascii="Arial" w:hAnsi="Arial" w:eastAsia="Arial" w:cs="Arial"/>
        </w:rPr>
        <w:t xml:space="preserve"> </w:t>
      </w:r>
      <w:r w:rsidRPr="074EE9A2" w:rsidR="1313FC97">
        <w:rPr>
          <w:rFonts w:ascii="Arial" w:hAnsi="Arial" w:eastAsia="Arial" w:cs="Arial"/>
        </w:rPr>
        <w:t>these key elem</w:t>
      </w:r>
      <w:r w:rsidRPr="074EE9A2" w:rsidR="51056602">
        <w:rPr>
          <w:rFonts w:ascii="Arial" w:hAnsi="Arial" w:eastAsia="Arial" w:cs="Arial"/>
        </w:rPr>
        <w:t xml:space="preserve">ents listed above, display the importance of how an organisation is run </w:t>
      </w:r>
      <w:r w:rsidRPr="074EE9A2" w:rsidR="61A6790C">
        <w:rPr>
          <w:rFonts w:ascii="Arial" w:hAnsi="Arial" w:eastAsia="Arial" w:cs="Arial"/>
        </w:rPr>
        <w:t>smoothly and the type of operations that need to be put in place for</w:t>
      </w:r>
      <w:r w:rsidRPr="074EE9A2" w:rsidR="75339B6A">
        <w:rPr>
          <w:rFonts w:ascii="Arial" w:hAnsi="Arial" w:eastAsia="Arial" w:cs="Arial"/>
        </w:rPr>
        <w:t xml:space="preserve"> an </w:t>
      </w:r>
      <w:r w:rsidRPr="074EE9A2" w:rsidR="75339B6A">
        <w:rPr>
          <w:rFonts w:ascii="Arial" w:hAnsi="Arial" w:eastAsia="Arial" w:cs="Arial"/>
        </w:rPr>
        <w:lastRenderedPageBreak/>
        <w:t>organisation to be working collectively and maintaining a professional image at the same time.</w:t>
      </w:r>
      <w:r w:rsidRPr="074EE9A2" w:rsidR="048E1993">
        <w:rPr>
          <w:rFonts w:ascii="Arial" w:hAnsi="Arial" w:eastAsia="Arial" w:cs="Arial"/>
        </w:rPr>
        <w:t xml:space="preserve"> </w:t>
      </w:r>
    </w:p>
    <w:p w:rsidR="582BDCF7" w:rsidP="582BDCF7" w:rsidRDefault="582BDCF7" w14:paraId="217D45A8" w14:textId="6C553CAB">
      <w:pPr>
        <w:spacing w:line="360" w:lineRule="auto"/>
        <w:rPr>
          <w:rFonts w:ascii="Arial" w:hAnsi="Arial" w:eastAsia="Arial" w:cs="Arial"/>
        </w:rPr>
      </w:pPr>
    </w:p>
    <w:p w:rsidR="6402F9DE" w:rsidP="582BDCF7" w:rsidRDefault="6402F9DE" w14:paraId="3092A4EF" w14:textId="79CA8908">
      <w:pPr>
        <w:pStyle w:val="Heading1"/>
        <w:rPr>
          <w:rFonts w:ascii="Arial" w:hAnsi="Arial" w:eastAsia="Arial" w:cs="Arial"/>
          <w:b/>
          <w:bCs/>
          <w:color w:val="auto"/>
          <w:sz w:val="22"/>
          <w:szCs w:val="22"/>
        </w:rPr>
      </w:pPr>
      <w:bookmarkStart w:name="_Toc68496055" w:id="34"/>
      <w:bookmarkStart w:name="_Toc68497554" w:id="35"/>
      <w:r w:rsidRPr="582BDCF7">
        <w:rPr>
          <w:rFonts w:ascii="Arial" w:hAnsi="Arial" w:eastAsia="Arial" w:cs="Arial"/>
          <w:b/>
          <w:bCs/>
          <w:color w:val="auto"/>
          <w:sz w:val="22"/>
          <w:szCs w:val="22"/>
        </w:rPr>
        <w:t>The ISO Quality Management Standards</w:t>
      </w:r>
      <w:bookmarkEnd w:id="34"/>
      <w:bookmarkEnd w:id="35"/>
      <w:r w:rsidRPr="582BDCF7">
        <w:rPr>
          <w:rFonts w:ascii="Arial" w:hAnsi="Arial" w:eastAsia="Arial" w:cs="Arial"/>
          <w:b/>
          <w:bCs/>
          <w:color w:val="auto"/>
          <w:sz w:val="22"/>
          <w:szCs w:val="22"/>
        </w:rPr>
        <w:t xml:space="preserve"> </w:t>
      </w:r>
    </w:p>
    <w:p w:rsidR="582BDCF7" w:rsidP="582BDCF7" w:rsidRDefault="582BDCF7" w14:paraId="5D1A088A" w14:textId="520161E2"/>
    <w:p w:rsidR="7FD9D008" w:rsidP="78841B56" w:rsidRDefault="7FD9D008" w14:paraId="7F59B107" w14:textId="6F57A352">
      <w:pPr>
        <w:spacing w:line="360" w:lineRule="auto"/>
        <w:rPr>
          <w:rFonts w:ascii="Arial" w:hAnsi="Arial" w:eastAsia="Arial" w:cs="Arial"/>
        </w:rPr>
      </w:pPr>
      <w:r w:rsidRPr="78841B56" w:rsidR="7FD9D008">
        <w:rPr>
          <w:rFonts w:ascii="Arial" w:hAnsi="Arial" w:eastAsia="Arial" w:cs="Arial"/>
        </w:rPr>
        <w:t xml:space="preserve">The </w:t>
      </w:r>
      <w:proofErr w:type="spellStart"/>
      <w:r w:rsidRPr="78841B56" w:rsidR="7FD9D008">
        <w:rPr>
          <w:rFonts w:ascii="Arial" w:hAnsi="Arial" w:eastAsia="Arial" w:cs="Arial"/>
        </w:rPr>
        <w:t>iSO</w:t>
      </w:r>
      <w:proofErr w:type="spellEnd"/>
      <w:r w:rsidRPr="78841B56" w:rsidR="7FD9D008">
        <w:rPr>
          <w:rFonts w:ascii="Arial" w:hAnsi="Arial" w:eastAsia="Arial" w:cs="Arial"/>
        </w:rPr>
        <w:t xml:space="preserve"> 9001 is the universally recognised Quality Management </w:t>
      </w:r>
      <w:r w:rsidRPr="78841B56" w:rsidR="6B753D47">
        <w:rPr>
          <w:rFonts w:ascii="Arial" w:hAnsi="Arial" w:eastAsia="Arial" w:cs="Arial"/>
        </w:rPr>
        <w:t xml:space="preserve">System (QMS) </w:t>
      </w:r>
      <w:r w:rsidRPr="78841B56" w:rsidR="6F259E0E">
        <w:rPr>
          <w:rFonts w:ascii="Arial" w:hAnsi="Arial" w:eastAsia="Arial" w:cs="Arial"/>
          <w:color w:val="000000" w:themeColor="text1" w:themeTint="FF" w:themeShade="FF"/>
        </w:rPr>
        <w:t>www.bsigroup.com</w:t>
      </w:r>
      <w:r w:rsidRPr="78841B56" w:rsidR="6F259E0E">
        <w:rPr>
          <w:rFonts w:ascii="Arial" w:hAnsi="Arial" w:eastAsia="Arial" w:cs="Arial"/>
        </w:rPr>
        <w:t xml:space="preserve"> </w:t>
      </w:r>
      <w:r w:rsidRPr="78841B56" w:rsidR="6B753D47">
        <w:rPr>
          <w:rFonts w:ascii="Arial" w:hAnsi="Arial" w:eastAsia="Arial" w:cs="Arial"/>
        </w:rPr>
        <w:t xml:space="preserve">standard that can take advantage of any sort of organisation out there in the world. </w:t>
      </w:r>
      <w:r w:rsidRPr="78841B56" w:rsidR="67F6A431">
        <w:rPr>
          <w:rFonts w:ascii="Arial" w:hAnsi="Arial" w:eastAsia="Arial" w:cs="Arial"/>
        </w:rPr>
        <w:t xml:space="preserve">This </w:t>
      </w:r>
      <w:r w:rsidRPr="78841B56" w:rsidR="4DAFAD2E">
        <w:rPr>
          <w:rFonts w:ascii="Arial" w:hAnsi="Arial" w:eastAsia="Arial" w:cs="Arial"/>
        </w:rPr>
        <w:t>qualified</w:t>
      </w:r>
      <w:r w:rsidRPr="78841B56" w:rsidR="67F6A431">
        <w:rPr>
          <w:rFonts w:ascii="Arial" w:hAnsi="Arial" w:eastAsia="Arial" w:cs="Arial"/>
        </w:rPr>
        <w:t xml:space="preserve"> administrative framework will </w:t>
      </w:r>
      <w:r w:rsidRPr="78841B56" w:rsidR="67F6A431">
        <w:rPr>
          <w:rFonts w:ascii="Arial" w:hAnsi="Arial" w:eastAsia="Arial" w:cs="Arial"/>
        </w:rPr>
        <w:t>assist</w:t>
      </w:r>
      <w:r w:rsidRPr="78841B56" w:rsidR="67F6A431">
        <w:rPr>
          <w:rFonts w:ascii="Arial" w:hAnsi="Arial" w:eastAsia="Arial" w:cs="Arial"/>
        </w:rPr>
        <w:t xml:space="preserve"> you to persistently screen and oversee quality across your commerce </w:t>
      </w:r>
      <w:r w:rsidRPr="78841B56" w:rsidR="280B85F3">
        <w:rPr>
          <w:rFonts w:ascii="Arial" w:hAnsi="Arial" w:eastAsia="Arial" w:cs="Arial"/>
        </w:rPr>
        <w:t xml:space="preserve">so you will be able to </w:t>
      </w:r>
      <w:r w:rsidRPr="78841B56" w:rsidR="68E334B8">
        <w:rPr>
          <w:rFonts w:ascii="Arial" w:hAnsi="Arial" w:eastAsia="Arial" w:cs="Arial"/>
        </w:rPr>
        <w:t xml:space="preserve">distinguish regions for enhancement. </w:t>
      </w:r>
    </w:p>
    <w:p w:rsidR="582BDCF7" w:rsidP="582BDCF7" w:rsidRDefault="582BDCF7" w14:paraId="0ED789DE" w14:textId="4B0FCE9F">
      <w:pPr>
        <w:spacing w:line="360" w:lineRule="auto"/>
        <w:rPr>
          <w:rFonts w:ascii="Arial" w:hAnsi="Arial" w:eastAsia="Arial" w:cs="Arial"/>
        </w:rPr>
      </w:pPr>
    </w:p>
    <w:p w:rsidR="6402F9DE" w:rsidP="582BDCF7" w:rsidRDefault="6402F9DE" w14:paraId="196E7D7C" w14:textId="53CE84F6">
      <w:pPr>
        <w:spacing w:line="360" w:lineRule="auto"/>
      </w:pPr>
      <w:r>
        <w:rPr>
          <w:noProof/>
        </w:rPr>
        <w:drawing>
          <wp:inline distT="0" distB="0" distL="0" distR="0" wp14:anchorId="28B7A5D2" wp14:editId="54AEB3B1">
            <wp:extent cx="4572000" cy="3238500"/>
            <wp:effectExtent l="0" t="0" r="0" b="0"/>
            <wp:docPr id="290715372" name="Picture 290715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2BDCF7" w:rsidP="582BDCF7" w:rsidRDefault="582BDCF7" w14:paraId="0EEDFD50" w14:textId="003E861D">
      <w:pPr>
        <w:spacing w:line="360" w:lineRule="auto"/>
        <w:rPr>
          <w:rFonts w:ascii="Arial" w:hAnsi="Arial" w:eastAsia="Arial" w:cs="Arial"/>
        </w:rPr>
      </w:pPr>
    </w:p>
    <w:p w:rsidR="2CAB3B66" w:rsidP="582BDCF7" w:rsidRDefault="2CAB3B66" w14:paraId="71344A02" w14:textId="4069EB2E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lastRenderedPageBreak/>
        <w:t>This system is built on seven quality management principles which are leadership, engagement, improvement, relationship management, customer focus</w:t>
      </w:r>
      <w:r w:rsidRPr="582BDCF7" w:rsidR="1B1AF236">
        <w:rPr>
          <w:rFonts w:ascii="Arial" w:hAnsi="Arial" w:eastAsia="Arial" w:cs="Arial"/>
        </w:rPr>
        <w:t xml:space="preserve">, process approach and evidence based, all which are evident and displayed in the image above. </w:t>
      </w:r>
    </w:p>
    <w:p w:rsidR="582BDCF7" w:rsidP="582BDCF7" w:rsidRDefault="582BDCF7" w14:paraId="133DAA9A" w14:textId="599FF103">
      <w:pPr>
        <w:spacing w:line="360" w:lineRule="auto"/>
        <w:rPr>
          <w:rFonts w:ascii="Arial" w:hAnsi="Arial" w:eastAsia="Arial" w:cs="Arial"/>
        </w:rPr>
      </w:pPr>
    </w:p>
    <w:p w:rsidR="6BA704F8" w:rsidP="582BDCF7" w:rsidRDefault="6BA704F8" w14:paraId="6CB02742" w14:textId="07ED9B14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>Firstly,</w:t>
      </w:r>
      <w:r w:rsidRPr="582BDCF7" w:rsidR="2AC8EBEE">
        <w:rPr>
          <w:rFonts w:ascii="Arial" w:hAnsi="Arial" w:eastAsia="Arial" w:cs="Arial"/>
        </w:rPr>
        <w:t xml:space="preserve"> customer focus</w:t>
      </w:r>
      <w:r w:rsidRPr="582BDCF7" w:rsidR="0CD8C482">
        <w:rPr>
          <w:rFonts w:ascii="Arial" w:hAnsi="Arial" w:eastAsia="Arial" w:cs="Arial"/>
        </w:rPr>
        <w:t xml:space="preserve"> which </w:t>
      </w:r>
      <w:r w:rsidRPr="582BDCF7" w:rsidR="2AC8EBEE">
        <w:rPr>
          <w:rFonts w:ascii="Arial" w:hAnsi="Arial" w:eastAsia="Arial" w:cs="Arial"/>
        </w:rPr>
        <w:t xml:space="preserve">most organisations tend to focus </w:t>
      </w:r>
      <w:r w:rsidRPr="582BDCF7" w:rsidR="01A73B0A">
        <w:rPr>
          <w:rFonts w:ascii="Arial" w:hAnsi="Arial" w:eastAsia="Arial" w:cs="Arial"/>
          <w:color w:val="000000" w:themeColor="text1"/>
        </w:rPr>
        <w:t xml:space="preserve">Bywater.co.uk </w:t>
      </w:r>
      <w:r w:rsidRPr="582BDCF7" w:rsidR="2AC8EBEE">
        <w:rPr>
          <w:rFonts w:ascii="Arial" w:hAnsi="Arial" w:eastAsia="Arial" w:cs="Arial"/>
        </w:rPr>
        <w:t>more direc</w:t>
      </w:r>
      <w:r w:rsidRPr="582BDCF7" w:rsidR="306BD7A5">
        <w:rPr>
          <w:rFonts w:ascii="Arial" w:hAnsi="Arial" w:eastAsia="Arial" w:cs="Arial"/>
        </w:rPr>
        <w:t>tly at their client</w:t>
      </w:r>
      <w:r w:rsidRPr="582BDCF7" w:rsidR="6E4B18EF">
        <w:rPr>
          <w:rFonts w:ascii="Arial" w:hAnsi="Arial" w:eastAsia="Arial" w:cs="Arial"/>
        </w:rPr>
        <w:t xml:space="preserve">s and must comprehend their </w:t>
      </w:r>
      <w:r w:rsidRPr="582BDCF7" w:rsidR="3694E4D0">
        <w:rPr>
          <w:rFonts w:ascii="Arial" w:hAnsi="Arial" w:eastAsia="Arial" w:cs="Arial"/>
        </w:rPr>
        <w:t>client's</w:t>
      </w:r>
      <w:r w:rsidRPr="582BDCF7" w:rsidR="6E4B18EF">
        <w:rPr>
          <w:rFonts w:ascii="Arial" w:hAnsi="Arial" w:eastAsia="Arial" w:cs="Arial"/>
        </w:rPr>
        <w:t xml:space="preserve"> needs and should ought to meet their customers full </w:t>
      </w:r>
      <w:r w:rsidRPr="582BDCF7" w:rsidR="0B07314B">
        <w:rPr>
          <w:rFonts w:ascii="Arial" w:hAnsi="Arial" w:eastAsia="Arial" w:cs="Arial"/>
        </w:rPr>
        <w:t>requirements</w:t>
      </w:r>
      <w:r w:rsidRPr="582BDCF7" w:rsidR="6E4B18EF">
        <w:rPr>
          <w:rFonts w:ascii="Arial" w:hAnsi="Arial" w:eastAsia="Arial" w:cs="Arial"/>
        </w:rPr>
        <w:t xml:space="preserve"> with ease</w:t>
      </w:r>
      <w:r w:rsidRPr="582BDCF7" w:rsidR="65D22273">
        <w:rPr>
          <w:rFonts w:ascii="Arial" w:hAnsi="Arial" w:eastAsia="Arial" w:cs="Arial"/>
        </w:rPr>
        <w:t xml:space="preserve"> and </w:t>
      </w:r>
      <w:r w:rsidRPr="582BDCF7" w:rsidR="2E88599F">
        <w:rPr>
          <w:rFonts w:ascii="Arial" w:hAnsi="Arial" w:eastAsia="Arial" w:cs="Arial"/>
        </w:rPr>
        <w:t xml:space="preserve">diligence. </w:t>
      </w:r>
    </w:p>
    <w:p w:rsidR="2E88599F" w:rsidP="582BDCF7" w:rsidRDefault="2E88599F" w14:paraId="77938A4F" w14:textId="2A784686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 </w:t>
      </w:r>
    </w:p>
    <w:p w:rsidR="38EFC403" w:rsidP="582BDCF7" w:rsidRDefault="38EFC403" w14:paraId="4BBCCCC0" w14:textId="55893CF5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Secondly, leadership meaning captains of the top administration set up </w:t>
      </w:r>
      <w:r w:rsidRPr="582BDCF7" w:rsidR="71A40BD8">
        <w:rPr>
          <w:rFonts w:ascii="Arial" w:hAnsi="Arial" w:eastAsia="Arial" w:cs="Arial"/>
          <w:color w:val="000000" w:themeColor="text1"/>
        </w:rPr>
        <w:t>Bywater.co.uk</w:t>
      </w:r>
      <w:r w:rsidRPr="582BDCF7" w:rsidR="71A40BD8">
        <w:rPr>
          <w:rFonts w:ascii="Arial" w:hAnsi="Arial" w:eastAsia="Arial" w:cs="Arial"/>
        </w:rPr>
        <w:t xml:space="preserve"> </w:t>
      </w:r>
      <w:r w:rsidRPr="582BDCF7">
        <w:rPr>
          <w:rFonts w:ascii="Arial" w:hAnsi="Arial" w:eastAsia="Arial" w:cs="Arial"/>
        </w:rPr>
        <w:t>soli</w:t>
      </w:r>
      <w:r w:rsidRPr="582BDCF7" w:rsidR="712E12D0">
        <w:rPr>
          <w:rFonts w:ascii="Arial" w:hAnsi="Arial" w:eastAsia="Arial" w:cs="Arial"/>
        </w:rPr>
        <w:t>darity</w:t>
      </w:r>
      <w:r w:rsidRPr="582BDCF7">
        <w:rPr>
          <w:rFonts w:ascii="Arial" w:hAnsi="Arial" w:eastAsia="Arial" w:cs="Arial"/>
        </w:rPr>
        <w:t xml:space="preserve"> of reason </w:t>
      </w:r>
      <w:r w:rsidRPr="582BDCF7" w:rsidR="4E475190">
        <w:rPr>
          <w:rFonts w:ascii="Arial" w:hAnsi="Arial" w:eastAsia="Arial" w:cs="Arial"/>
        </w:rPr>
        <w:t xml:space="preserve">and course of the association. They must ensure to make and keep up the inner </w:t>
      </w:r>
      <w:r w:rsidRPr="582BDCF7" w:rsidR="65D812F6">
        <w:rPr>
          <w:rFonts w:ascii="Arial" w:hAnsi="Arial" w:eastAsia="Arial" w:cs="Arial"/>
        </w:rPr>
        <w:t xml:space="preserve">environment in which individuals can end up </w:t>
      </w:r>
      <w:r w:rsidRPr="582BDCF7" w:rsidR="5A134A72">
        <w:rPr>
          <w:rFonts w:ascii="Arial" w:hAnsi="Arial" w:eastAsia="Arial" w:cs="Arial"/>
        </w:rPr>
        <w:t>completely</w:t>
      </w:r>
      <w:r w:rsidRPr="582BDCF7" w:rsidR="65D812F6">
        <w:rPr>
          <w:rFonts w:ascii="Arial" w:hAnsi="Arial" w:eastAsia="Arial" w:cs="Arial"/>
        </w:rPr>
        <w:t xml:space="preserve"> included in accomplishing the organisations </w:t>
      </w:r>
      <w:r w:rsidRPr="582BDCF7" w:rsidR="386F98E6">
        <w:rPr>
          <w:rFonts w:ascii="Arial" w:hAnsi="Arial" w:eastAsia="Arial" w:cs="Arial"/>
        </w:rPr>
        <w:t xml:space="preserve">goals and objectives. </w:t>
      </w:r>
    </w:p>
    <w:p w:rsidR="582BDCF7" w:rsidP="582BDCF7" w:rsidRDefault="582BDCF7" w14:paraId="0E60D42F" w14:textId="1612739B">
      <w:pPr>
        <w:spacing w:line="360" w:lineRule="auto"/>
        <w:rPr>
          <w:rFonts w:ascii="Arial" w:hAnsi="Arial" w:eastAsia="Arial" w:cs="Arial"/>
        </w:rPr>
      </w:pPr>
    </w:p>
    <w:p w:rsidR="5430E630" w:rsidP="582BDCF7" w:rsidRDefault="5430E630" w14:paraId="6A0CA5DF" w14:textId="38821C51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582BDCF7">
        <w:rPr>
          <w:rFonts w:ascii="Arial" w:hAnsi="Arial" w:eastAsia="Arial" w:cs="Arial"/>
        </w:rPr>
        <w:t xml:space="preserve">Thirdly, engagement of people and </w:t>
      </w:r>
      <w:r w:rsidRPr="582BDCF7" w:rsidR="1B602C27">
        <w:rPr>
          <w:rFonts w:ascii="Arial" w:hAnsi="Arial" w:eastAsia="Arial" w:cs="Arial"/>
        </w:rPr>
        <w:t xml:space="preserve">the people on all kinds of levels are the working essence of an organisation </w:t>
      </w:r>
      <w:r w:rsidRPr="582BDCF7" w:rsidR="1B602C27">
        <w:rPr>
          <w:rFonts w:ascii="Arial" w:hAnsi="Arial" w:eastAsia="Arial" w:cs="Arial"/>
          <w:color w:val="000000" w:themeColor="text1"/>
        </w:rPr>
        <w:t xml:space="preserve">Bywater.co.uk </w:t>
      </w:r>
      <w:r w:rsidRPr="582BDCF7" w:rsidR="1BE45E49">
        <w:rPr>
          <w:rFonts w:ascii="Arial" w:hAnsi="Arial" w:eastAsia="Arial" w:cs="Arial"/>
          <w:color w:val="000000" w:themeColor="text1"/>
        </w:rPr>
        <w:t xml:space="preserve">and their full inclusion empowers their capacities to be successfully utilised for the company’s advantage </w:t>
      </w:r>
      <w:r w:rsidRPr="582BDCF7" w:rsidR="7B36D0E1">
        <w:rPr>
          <w:rFonts w:ascii="Arial" w:hAnsi="Arial" w:eastAsia="Arial" w:cs="Arial"/>
          <w:color w:val="000000" w:themeColor="text1"/>
        </w:rPr>
        <w:t xml:space="preserve">and thud allow the association to achieve their goals as well as their </w:t>
      </w:r>
      <w:r w:rsidRPr="582BDCF7" w:rsidR="2149C0C7">
        <w:rPr>
          <w:rFonts w:ascii="Arial" w:hAnsi="Arial" w:eastAsia="Arial" w:cs="Arial"/>
          <w:color w:val="000000" w:themeColor="text1"/>
        </w:rPr>
        <w:t xml:space="preserve">current objectives. </w:t>
      </w:r>
    </w:p>
    <w:p w:rsidR="582BDCF7" w:rsidP="582BDCF7" w:rsidRDefault="582BDCF7" w14:paraId="3BDAC92F" w14:textId="2937C289">
      <w:pPr>
        <w:spacing w:line="360" w:lineRule="auto"/>
        <w:rPr>
          <w:rFonts w:ascii="Arial" w:hAnsi="Arial" w:eastAsia="Arial" w:cs="Arial"/>
          <w:color w:val="000000" w:themeColor="text1"/>
        </w:rPr>
      </w:pPr>
    </w:p>
    <w:p w:rsidR="2149C0C7" w:rsidP="582BDCF7" w:rsidRDefault="2149C0C7" w14:paraId="49B2B6BC" w14:textId="50786C50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582BDCF7">
        <w:rPr>
          <w:rFonts w:ascii="Arial" w:hAnsi="Arial" w:eastAsia="Arial" w:cs="Arial"/>
          <w:color w:val="000000" w:themeColor="text1"/>
        </w:rPr>
        <w:t xml:space="preserve">To continue, the fourth principle is </w:t>
      </w:r>
      <w:r w:rsidRPr="582BDCF7" w:rsidR="4A7AE1D4">
        <w:rPr>
          <w:rFonts w:ascii="Arial" w:hAnsi="Arial" w:eastAsia="Arial" w:cs="Arial"/>
          <w:color w:val="000000" w:themeColor="text1"/>
        </w:rPr>
        <w:t>process approach and by this it means that a wanted resul</w:t>
      </w:r>
      <w:r w:rsidRPr="582BDCF7" w:rsidR="50E17838">
        <w:rPr>
          <w:rFonts w:ascii="Arial" w:hAnsi="Arial" w:eastAsia="Arial" w:cs="Arial"/>
          <w:color w:val="000000" w:themeColor="text1"/>
        </w:rPr>
        <w:t xml:space="preserve">t is accomplished </w:t>
      </w:r>
      <w:r w:rsidRPr="582BDCF7" w:rsidR="41E247F5">
        <w:rPr>
          <w:rFonts w:ascii="Arial" w:hAnsi="Arial" w:eastAsia="Arial" w:cs="Arial"/>
          <w:color w:val="000000" w:themeColor="text1"/>
        </w:rPr>
        <w:t>Bywater.co.uk</w:t>
      </w:r>
      <w:r w:rsidRPr="582BDCF7" w:rsidR="41E247F5">
        <w:rPr>
          <w:rFonts w:ascii="Arial" w:hAnsi="Arial" w:eastAsia="Arial" w:cs="Arial"/>
        </w:rPr>
        <w:t xml:space="preserve"> </w:t>
      </w:r>
      <w:r w:rsidRPr="582BDCF7" w:rsidR="50E17838">
        <w:rPr>
          <w:rFonts w:ascii="Arial" w:hAnsi="Arial" w:eastAsia="Arial" w:cs="Arial"/>
          <w:color w:val="000000" w:themeColor="text1"/>
        </w:rPr>
        <w:t>well through unique exercises and resources related to the subje</w:t>
      </w:r>
      <w:r w:rsidRPr="582BDCF7" w:rsidR="11BF9143">
        <w:rPr>
          <w:rFonts w:ascii="Arial" w:hAnsi="Arial" w:eastAsia="Arial" w:cs="Arial"/>
          <w:color w:val="000000" w:themeColor="text1"/>
        </w:rPr>
        <w:t xml:space="preserve">ct as part of the management process. This method is approached by </w:t>
      </w:r>
      <w:r w:rsidRPr="582BDCF7" w:rsidR="711203DB">
        <w:rPr>
          <w:rFonts w:ascii="Arial" w:hAnsi="Arial" w:eastAsia="Arial" w:cs="Arial"/>
          <w:color w:val="000000" w:themeColor="text1"/>
        </w:rPr>
        <w:t xml:space="preserve">the plan do check at (PDCA) cycle and </w:t>
      </w:r>
      <w:r w:rsidRPr="582BDCF7" w:rsidR="5BC49AD9">
        <w:rPr>
          <w:rFonts w:ascii="Arial" w:hAnsi="Arial" w:eastAsia="Arial" w:cs="Arial"/>
          <w:color w:val="000000" w:themeColor="text1"/>
        </w:rPr>
        <w:t>risk-based</w:t>
      </w:r>
      <w:r w:rsidRPr="582BDCF7" w:rsidR="711203DB">
        <w:rPr>
          <w:rFonts w:ascii="Arial" w:hAnsi="Arial" w:eastAsia="Arial" w:cs="Arial"/>
          <w:color w:val="000000" w:themeColor="text1"/>
        </w:rPr>
        <w:t xml:space="preserve"> training of the mind</w:t>
      </w:r>
      <w:r w:rsidRPr="582BDCF7" w:rsidR="7EB03647">
        <w:rPr>
          <w:rFonts w:ascii="Arial" w:hAnsi="Arial" w:eastAsia="Arial" w:cs="Arial"/>
          <w:color w:val="000000" w:themeColor="text1"/>
        </w:rPr>
        <w:t xml:space="preserve">. </w:t>
      </w:r>
    </w:p>
    <w:p w:rsidR="582BDCF7" w:rsidP="582BDCF7" w:rsidRDefault="582BDCF7" w14:paraId="5AA16112" w14:textId="68967588">
      <w:pPr>
        <w:spacing w:line="360" w:lineRule="auto"/>
        <w:rPr>
          <w:rFonts w:ascii="Arial" w:hAnsi="Arial" w:eastAsia="Arial" w:cs="Arial"/>
          <w:color w:val="000000" w:themeColor="text1"/>
        </w:rPr>
      </w:pPr>
    </w:p>
    <w:p w:rsidR="7EB03647" w:rsidP="582BDCF7" w:rsidRDefault="7EB03647" w14:paraId="3BE171A2" w14:textId="119AE33C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582BDCF7">
        <w:rPr>
          <w:rFonts w:ascii="Arial" w:hAnsi="Arial" w:eastAsia="Arial" w:cs="Arial"/>
          <w:color w:val="000000" w:themeColor="text1"/>
        </w:rPr>
        <w:lastRenderedPageBreak/>
        <w:t xml:space="preserve">Related to this topic in hand, the fifth principle to be discussed is </w:t>
      </w:r>
      <w:r w:rsidRPr="582BDCF7" w:rsidR="51577140">
        <w:rPr>
          <w:rFonts w:ascii="Arial" w:hAnsi="Arial" w:eastAsia="Arial" w:cs="Arial"/>
          <w:color w:val="000000" w:themeColor="text1"/>
        </w:rPr>
        <w:t>improvement</w:t>
      </w:r>
      <w:r w:rsidRPr="582BDCF7">
        <w:rPr>
          <w:rFonts w:ascii="Arial" w:hAnsi="Arial" w:eastAsia="Arial" w:cs="Arial"/>
          <w:color w:val="000000" w:themeColor="text1"/>
        </w:rPr>
        <w:t xml:space="preserve">. </w:t>
      </w:r>
      <w:r w:rsidRPr="582BDCF7" w:rsidR="65FF7128">
        <w:rPr>
          <w:rFonts w:ascii="Arial" w:hAnsi="Arial" w:eastAsia="Arial" w:cs="Arial"/>
          <w:color w:val="000000" w:themeColor="text1"/>
        </w:rPr>
        <w:t xml:space="preserve">By continuously enhancing </w:t>
      </w:r>
      <w:r w:rsidRPr="582BDCF7" w:rsidR="15DEBAB4">
        <w:rPr>
          <w:rFonts w:ascii="Arial" w:hAnsi="Arial" w:eastAsia="Arial" w:cs="Arial"/>
          <w:color w:val="000000" w:themeColor="text1"/>
        </w:rPr>
        <w:t xml:space="preserve">your skills within the organisation, you are strengthening your core objectives and goals that have been put forth in place, </w:t>
      </w:r>
      <w:r w:rsidRPr="582BDCF7" w:rsidR="335910BA">
        <w:rPr>
          <w:rFonts w:ascii="Arial" w:hAnsi="Arial" w:eastAsia="Arial" w:cs="Arial"/>
          <w:color w:val="000000" w:themeColor="text1"/>
        </w:rPr>
        <w:t xml:space="preserve">Bywater.co.uk </w:t>
      </w:r>
      <w:r w:rsidRPr="582BDCF7" w:rsidR="15DEBAB4">
        <w:rPr>
          <w:rFonts w:ascii="Arial" w:hAnsi="Arial" w:eastAsia="Arial" w:cs="Arial"/>
          <w:color w:val="000000" w:themeColor="text1"/>
        </w:rPr>
        <w:t xml:space="preserve">thus enabling you to </w:t>
      </w:r>
      <w:r w:rsidRPr="582BDCF7" w:rsidR="7DD0F789">
        <w:rPr>
          <w:rFonts w:ascii="Arial" w:hAnsi="Arial" w:eastAsia="Arial" w:cs="Arial"/>
          <w:color w:val="000000" w:themeColor="text1"/>
        </w:rPr>
        <w:t xml:space="preserve">remain this constant behaviour as an objective to move </w:t>
      </w:r>
      <w:r w:rsidRPr="582BDCF7" w:rsidR="638A0086">
        <w:rPr>
          <w:rFonts w:ascii="Arial" w:hAnsi="Arial" w:eastAsia="Arial" w:cs="Arial"/>
          <w:color w:val="000000" w:themeColor="text1"/>
        </w:rPr>
        <w:t>forward and</w:t>
      </w:r>
      <w:r w:rsidRPr="582BDCF7" w:rsidR="7DD0F789">
        <w:rPr>
          <w:rFonts w:ascii="Arial" w:hAnsi="Arial" w:eastAsia="Arial" w:cs="Arial"/>
          <w:color w:val="000000" w:themeColor="text1"/>
        </w:rPr>
        <w:t xml:space="preserve"> allow </w:t>
      </w:r>
      <w:r w:rsidRPr="582BDCF7" w:rsidR="58549E9A">
        <w:rPr>
          <w:rFonts w:ascii="Arial" w:hAnsi="Arial" w:eastAsia="Arial" w:cs="Arial"/>
          <w:color w:val="000000" w:themeColor="text1"/>
        </w:rPr>
        <w:t>the</w:t>
      </w:r>
      <w:r w:rsidRPr="582BDCF7" w:rsidR="7DD0F789">
        <w:rPr>
          <w:rFonts w:ascii="Arial" w:hAnsi="Arial" w:eastAsia="Arial" w:cs="Arial"/>
          <w:color w:val="000000" w:themeColor="text1"/>
        </w:rPr>
        <w:t xml:space="preserve"> company to use it to its advantage.</w:t>
      </w:r>
    </w:p>
    <w:p w:rsidR="582BDCF7" w:rsidP="582BDCF7" w:rsidRDefault="582BDCF7" w14:paraId="0BF1B272" w14:textId="2BEF8363">
      <w:pPr>
        <w:spacing w:line="360" w:lineRule="auto"/>
        <w:rPr>
          <w:rFonts w:ascii="Arial" w:hAnsi="Arial" w:eastAsia="Arial" w:cs="Arial"/>
          <w:color w:val="000000" w:themeColor="text1"/>
        </w:rPr>
      </w:pPr>
    </w:p>
    <w:p w:rsidR="27FE75E2" w:rsidP="582BDCF7" w:rsidRDefault="27FE75E2" w14:paraId="24C17BF1" w14:textId="4EAE7329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582BDCF7">
        <w:rPr>
          <w:rFonts w:ascii="Arial" w:hAnsi="Arial" w:eastAsia="Arial" w:cs="Arial"/>
          <w:color w:val="000000" w:themeColor="text1"/>
        </w:rPr>
        <w:t xml:space="preserve">Furthermore, the sixth principle of the ISO management is </w:t>
      </w:r>
      <w:r w:rsidRPr="582BDCF7" w:rsidR="4EEB4971">
        <w:rPr>
          <w:rFonts w:ascii="Arial" w:hAnsi="Arial" w:eastAsia="Arial" w:cs="Arial"/>
          <w:color w:val="000000" w:themeColor="text1"/>
        </w:rPr>
        <w:t>evidence-based</w:t>
      </w:r>
      <w:r w:rsidRPr="582BDCF7" w:rsidR="0C68687A">
        <w:rPr>
          <w:rFonts w:ascii="Arial" w:hAnsi="Arial" w:eastAsia="Arial" w:cs="Arial"/>
          <w:color w:val="000000" w:themeColor="text1"/>
        </w:rPr>
        <w:t xml:space="preserve"> decision making</w:t>
      </w:r>
      <w:r w:rsidRPr="582BDCF7" w:rsidR="1EF47DF9">
        <w:rPr>
          <w:rFonts w:ascii="Arial" w:hAnsi="Arial" w:eastAsia="Arial" w:cs="Arial"/>
          <w:color w:val="000000" w:themeColor="text1"/>
        </w:rPr>
        <w:t>. Effective choices are based on the investigation of information and data analysis. It is vital to for</w:t>
      </w:r>
      <w:r w:rsidRPr="582BDCF7" w:rsidR="5D99632A">
        <w:rPr>
          <w:rFonts w:ascii="Arial" w:hAnsi="Arial" w:eastAsia="Arial" w:cs="Arial"/>
          <w:color w:val="000000" w:themeColor="text1"/>
        </w:rPr>
        <w:t>m choices based on the realities, arrange changes, and confirm the viability of later.</w:t>
      </w:r>
    </w:p>
    <w:p w:rsidR="582BDCF7" w:rsidP="582BDCF7" w:rsidRDefault="582BDCF7" w14:paraId="5923423F" w14:textId="101D94EE">
      <w:pPr>
        <w:spacing w:line="360" w:lineRule="auto"/>
        <w:rPr>
          <w:rFonts w:ascii="Arial" w:hAnsi="Arial" w:eastAsia="Arial" w:cs="Arial"/>
          <w:color w:val="000000" w:themeColor="text1"/>
        </w:rPr>
      </w:pPr>
    </w:p>
    <w:p w:rsidR="3DDED08F" w:rsidP="582BDCF7" w:rsidRDefault="3DDED08F" w14:paraId="3138E894" w14:textId="21FAC3F2">
      <w:pPr>
        <w:spacing w:line="360" w:lineRule="auto"/>
        <w:rPr>
          <w:rFonts w:ascii="Arial" w:hAnsi="Arial" w:eastAsia="Arial" w:cs="Arial"/>
          <w:color w:val="000000" w:themeColor="text1"/>
        </w:rPr>
      </w:pPr>
      <w:r w:rsidRPr="582BDCF7">
        <w:rPr>
          <w:rFonts w:ascii="Arial" w:hAnsi="Arial" w:eastAsia="Arial" w:cs="Arial"/>
          <w:color w:val="000000" w:themeColor="text1"/>
        </w:rPr>
        <w:t>Finally,</w:t>
      </w:r>
      <w:r w:rsidRPr="582BDCF7" w:rsidR="5D99632A">
        <w:rPr>
          <w:rFonts w:ascii="Arial" w:hAnsi="Arial" w:eastAsia="Arial" w:cs="Arial"/>
          <w:color w:val="000000" w:themeColor="text1"/>
        </w:rPr>
        <w:t xml:space="preserve"> the last principle of the ISO management standards is relationship management. </w:t>
      </w:r>
      <w:r w:rsidRPr="582BDCF7" w:rsidR="6F47C04E">
        <w:rPr>
          <w:rFonts w:ascii="Arial" w:hAnsi="Arial" w:eastAsia="Arial" w:cs="Arial"/>
          <w:color w:val="000000" w:themeColor="text1"/>
        </w:rPr>
        <w:t xml:space="preserve">An association and </w:t>
      </w:r>
      <w:r w:rsidRPr="582BDCF7" w:rsidR="5500C94B">
        <w:rPr>
          <w:rFonts w:ascii="Arial" w:hAnsi="Arial" w:eastAsia="Arial" w:cs="Arial"/>
          <w:color w:val="000000" w:themeColor="text1"/>
        </w:rPr>
        <w:t xml:space="preserve">its interested parties are </w:t>
      </w:r>
      <w:r w:rsidRPr="582BDCF7" w:rsidR="6D15BCD3">
        <w:rPr>
          <w:rFonts w:ascii="Arial" w:hAnsi="Arial" w:eastAsia="Arial" w:cs="Arial"/>
          <w:color w:val="000000" w:themeColor="text1"/>
        </w:rPr>
        <w:t>forbidding</w:t>
      </w:r>
      <w:r w:rsidRPr="582BDCF7" w:rsidR="5500C94B">
        <w:rPr>
          <w:rFonts w:ascii="Arial" w:hAnsi="Arial" w:eastAsia="Arial" w:cs="Arial"/>
          <w:color w:val="000000" w:themeColor="text1"/>
        </w:rPr>
        <w:t xml:space="preserve"> and are commonly useful relationship upgrades the capacity of both to form esteem. </w:t>
      </w:r>
      <w:r w:rsidRPr="582BDCF7" w:rsidR="6C918AB1">
        <w:rPr>
          <w:rFonts w:ascii="Arial" w:hAnsi="Arial" w:eastAsia="Arial" w:cs="Arial"/>
          <w:color w:val="000000" w:themeColor="text1"/>
        </w:rPr>
        <w:t xml:space="preserve">Communication is certainly key to keeping up the </w:t>
      </w:r>
      <w:r w:rsidRPr="582BDCF7" w:rsidR="686A355E">
        <w:rPr>
          <w:rFonts w:ascii="Arial" w:hAnsi="Arial" w:eastAsia="Arial" w:cs="Arial"/>
          <w:color w:val="000000" w:themeColor="text1"/>
        </w:rPr>
        <w:t>excellent work</w:t>
      </w:r>
      <w:r w:rsidRPr="582BDCF7" w:rsidR="6C918AB1">
        <w:rPr>
          <w:rFonts w:ascii="Arial" w:hAnsi="Arial" w:eastAsia="Arial" w:cs="Arial"/>
          <w:color w:val="000000" w:themeColor="text1"/>
        </w:rPr>
        <w:t xml:space="preserve"> within the </w:t>
      </w:r>
      <w:r w:rsidRPr="582BDCF7" w:rsidR="3A1F1410">
        <w:rPr>
          <w:rFonts w:ascii="Arial" w:hAnsi="Arial" w:eastAsia="Arial" w:cs="Arial"/>
          <w:color w:val="000000" w:themeColor="text1"/>
        </w:rPr>
        <w:t>organisation and</w:t>
      </w:r>
      <w:r w:rsidRPr="582BDCF7" w:rsidR="6C918AB1">
        <w:rPr>
          <w:rFonts w:ascii="Arial" w:hAnsi="Arial" w:eastAsia="Arial" w:cs="Arial"/>
          <w:color w:val="000000" w:themeColor="text1"/>
        </w:rPr>
        <w:t xml:space="preserve"> moving on forward to </w:t>
      </w:r>
      <w:r w:rsidRPr="582BDCF7" w:rsidR="411CB586">
        <w:rPr>
          <w:rFonts w:ascii="Arial" w:hAnsi="Arial" w:eastAsia="Arial" w:cs="Arial"/>
          <w:color w:val="000000" w:themeColor="text1"/>
        </w:rPr>
        <w:t>improve</w:t>
      </w:r>
      <w:r w:rsidRPr="582BDCF7" w:rsidR="6C918AB1">
        <w:rPr>
          <w:rFonts w:ascii="Arial" w:hAnsi="Arial" w:eastAsia="Arial" w:cs="Arial"/>
          <w:color w:val="000000" w:themeColor="text1"/>
        </w:rPr>
        <w:t xml:space="preserve"> the admin</w:t>
      </w:r>
      <w:r w:rsidRPr="582BDCF7" w:rsidR="1A0C44E1">
        <w:rPr>
          <w:rFonts w:ascii="Arial" w:hAnsi="Arial" w:eastAsia="Arial" w:cs="Arial"/>
          <w:color w:val="000000" w:themeColor="text1"/>
        </w:rPr>
        <w:t xml:space="preserve">istrations framework. </w:t>
      </w:r>
    </w:p>
    <w:p w:rsidR="582BDCF7" w:rsidP="582BDCF7" w:rsidRDefault="582BDCF7" w14:paraId="0288101B" w14:textId="337E6AA3">
      <w:pPr>
        <w:spacing w:line="360" w:lineRule="auto"/>
        <w:rPr>
          <w:rFonts w:ascii="Arial" w:hAnsi="Arial" w:eastAsia="Arial" w:cs="Arial"/>
        </w:rPr>
      </w:pPr>
    </w:p>
    <w:p w:rsidR="582BDCF7" w:rsidP="53035E66" w:rsidRDefault="7B2F6B3B" w14:paraId="7869294B" w14:textId="28EE86B4">
      <w:pPr>
        <w:pStyle w:val="Heading1"/>
        <w:rPr>
          <w:rFonts w:ascii="Arial" w:hAnsi="Arial" w:eastAsia="Arial" w:cs="Arial"/>
          <w:b/>
          <w:bCs/>
          <w:color w:val="auto"/>
          <w:sz w:val="22"/>
          <w:szCs w:val="22"/>
        </w:rPr>
      </w:pPr>
      <w:bookmarkStart w:name="_Toc68497555" w:id="36"/>
      <w:r w:rsidRPr="53035E66">
        <w:rPr>
          <w:rFonts w:ascii="Arial" w:hAnsi="Arial" w:eastAsia="Arial" w:cs="Arial"/>
          <w:b/>
          <w:bCs/>
          <w:color w:val="auto"/>
          <w:sz w:val="22"/>
          <w:szCs w:val="22"/>
        </w:rPr>
        <w:t>Conclusion</w:t>
      </w:r>
      <w:bookmarkEnd w:id="36"/>
    </w:p>
    <w:p w:rsidR="53035E66" w:rsidP="53035E66" w:rsidRDefault="53035E66" w14:paraId="5AA2BB80" w14:textId="04F406F2"/>
    <w:p w:rsidR="1C952F48" w:rsidP="53035E66" w:rsidRDefault="1C952F48" w14:paraId="04F7DB95" w14:textId="0CBE1245">
      <w:pPr>
        <w:spacing w:line="360" w:lineRule="auto"/>
        <w:rPr>
          <w:rFonts w:ascii="Arial" w:hAnsi="Arial" w:eastAsia="Arial" w:cs="Arial"/>
        </w:rPr>
      </w:pPr>
      <w:r w:rsidRPr="78841B56" w:rsidR="1C952F48">
        <w:rPr>
          <w:rFonts w:ascii="Arial" w:hAnsi="Arial" w:eastAsia="Arial" w:cs="Arial"/>
        </w:rPr>
        <w:t>In conclusion</w:t>
      </w:r>
      <w:r w:rsidRPr="78841B56" w:rsidR="5A81DDD4">
        <w:rPr>
          <w:rFonts w:ascii="Arial" w:hAnsi="Arial" w:eastAsia="Arial" w:cs="Arial"/>
        </w:rPr>
        <w:t>, this report gives the reader an in-depth knowledge about customer experience, sustainability, and ethical policies within an organisation</w:t>
      </w:r>
      <w:r w:rsidRPr="78841B56" w:rsidR="6DF1BA2E">
        <w:rPr>
          <w:rFonts w:ascii="Arial" w:hAnsi="Arial" w:eastAsia="Arial" w:cs="Arial"/>
        </w:rPr>
        <w:t xml:space="preserve"> and how each is connected to customer relations. </w:t>
      </w:r>
      <w:r w:rsidRPr="78841B56" w:rsidR="5A81DDD4">
        <w:rPr>
          <w:rFonts w:ascii="Arial" w:hAnsi="Arial" w:eastAsia="Arial" w:cs="Arial"/>
        </w:rPr>
        <w:t>Also</w:t>
      </w:r>
      <w:r w:rsidRPr="78841B56" w:rsidR="1574A6A4">
        <w:rPr>
          <w:rFonts w:ascii="Arial" w:hAnsi="Arial" w:eastAsia="Arial" w:cs="Arial"/>
        </w:rPr>
        <w:t>, this report analyses the depth of ethical policies in an organisation and how i</w:t>
      </w:r>
      <w:r w:rsidRPr="78841B56" w:rsidR="4C6BACF7">
        <w:rPr>
          <w:rFonts w:ascii="Arial" w:hAnsi="Arial" w:eastAsia="Arial" w:cs="Arial"/>
        </w:rPr>
        <w:t>t</w:t>
      </w:r>
      <w:r w:rsidRPr="78841B56" w:rsidR="1574A6A4">
        <w:rPr>
          <w:rFonts w:ascii="Arial" w:hAnsi="Arial" w:eastAsia="Arial" w:cs="Arial"/>
        </w:rPr>
        <w:t xml:space="preserve"> affects customers and their relationship</w:t>
      </w:r>
      <w:r w:rsidRPr="78841B56" w:rsidR="6612B21E">
        <w:rPr>
          <w:rFonts w:ascii="Arial" w:hAnsi="Arial" w:eastAsia="Arial" w:cs="Arial"/>
        </w:rPr>
        <w:t>s</w:t>
      </w:r>
      <w:r w:rsidRPr="78841B56" w:rsidR="1574A6A4">
        <w:rPr>
          <w:rFonts w:ascii="Arial" w:hAnsi="Arial" w:eastAsia="Arial" w:cs="Arial"/>
        </w:rPr>
        <w:t xml:space="preserve"> as consumers with employers</w:t>
      </w:r>
      <w:r w:rsidRPr="78841B56" w:rsidR="204DA4BA">
        <w:rPr>
          <w:rFonts w:ascii="Arial" w:hAnsi="Arial" w:eastAsia="Arial" w:cs="Arial"/>
        </w:rPr>
        <w:t xml:space="preserve">. To add on, each model and theory that has been </w:t>
      </w:r>
      <w:r w:rsidRPr="78841B56" w:rsidR="1B5D2BD7">
        <w:rPr>
          <w:rFonts w:ascii="Arial" w:hAnsi="Arial" w:eastAsia="Arial" w:cs="Arial"/>
        </w:rPr>
        <w:t>used</w:t>
      </w:r>
      <w:r w:rsidRPr="78841B56" w:rsidR="204DA4BA">
        <w:rPr>
          <w:rFonts w:ascii="Arial" w:hAnsi="Arial" w:eastAsia="Arial" w:cs="Arial"/>
        </w:rPr>
        <w:t xml:space="preserve"> in this report</w:t>
      </w:r>
      <w:r w:rsidRPr="78841B56" w:rsidR="43938E16">
        <w:rPr>
          <w:rFonts w:ascii="Arial" w:hAnsi="Arial" w:eastAsia="Arial" w:cs="Arial"/>
        </w:rPr>
        <w:t xml:space="preserve">, such as the Malcolm Bridge Criteria for Performance Excellence, the ISO quality management standards, and the Deming Application prize </w:t>
      </w:r>
      <w:r w:rsidRPr="78841B56" w:rsidR="204DA4BA">
        <w:rPr>
          <w:rFonts w:ascii="Arial" w:hAnsi="Arial" w:eastAsia="Arial" w:cs="Arial"/>
        </w:rPr>
        <w:t xml:space="preserve">has </w:t>
      </w:r>
      <w:r w:rsidRPr="78841B56" w:rsidR="12ACF622">
        <w:rPr>
          <w:rFonts w:ascii="Arial" w:hAnsi="Arial" w:eastAsia="Arial" w:cs="Arial"/>
        </w:rPr>
        <w:t xml:space="preserve">been constructed with a </w:t>
      </w:r>
      <w:r w:rsidRPr="78841B56" w:rsidR="1A472BC3">
        <w:rPr>
          <w:rFonts w:ascii="Arial" w:hAnsi="Arial" w:eastAsia="Arial" w:cs="Arial"/>
        </w:rPr>
        <w:t>detailed</w:t>
      </w:r>
      <w:r w:rsidRPr="78841B56" w:rsidR="12ACF622">
        <w:rPr>
          <w:rFonts w:ascii="Arial" w:hAnsi="Arial" w:eastAsia="Arial" w:cs="Arial"/>
        </w:rPr>
        <w:t xml:space="preserve"> </w:t>
      </w:r>
      <w:r w:rsidRPr="78841B56" w:rsidR="12ACF622">
        <w:rPr>
          <w:rFonts w:ascii="Arial" w:hAnsi="Arial" w:eastAsia="Arial" w:cs="Arial"/>
        </w:rPr>
        <w:t xml:space="preserve">explanation as to how they all </w:t>
      </w:r>
      <w:r w:rsidRPr="78841B56" w:rsidR="2AD25522">
        <w:rPr>
          <w:rFonts w:ascii="Arial" w:hAnsi="Arial" w:eastAsia="Arial" w:cs="Arial"/>
        </w:rPr>
        <w:t xml:space="preserve">function from a business perspective of opinion. </w:t>
      </w:r>
      <w:r w:rsidRPr="78841B56" w:rsidR="04426379">
        <w:rPr>
          <w:rFonts w:ascii="Arial" w:hAnsi="Arial" w:eastAsia="Arial" w:cs="Arial"/>
        </w:rPr>
        <w:t xml:space="preserve">To conclude, what I would personally recommend is that with any </w:t>
      </w:r>
      <w:r w:rsidRPr="78841B56" w:rsidR="3CEF7AF0">
        <w:rPr>
          <w:rFonts w:ascii="Arial" w:hAnsi="Arial" w:eastAsia="Arial" w:cs="Arial"/>
        </w:rPr>
        <w:t>organisation</w:t>
      </w:r>
      <w:r w:rsidRPr="78841B56" w:rsidR="04426379">
        <w:rPr>
          <w:rFonts w:ascii="Arial" w:hAnsi="Arial" w:eastAsia="Arial" w:cs="Arial"/>
        </w:rPr>
        <w:t>, it is important to create a plan to stay on top</w:t>
      </w:r>
      <w:r w:rsidRPr="78841B56" w:rsidR="3C80B246">
        <w:rPr>
          <w:rFonts w:ascii="Arial" w:hAnsi="Arial" w:eastAsia="Arial" w:cs="Arial"/>
        </w:rPr>
        <w:t xml:space="preserve"> of all marketing strategies and </w:t>
      </w:r>
      <w:r w:rsidRPr="78841B56" w:rsidR="0C4C570B">
        <w:rPr>
          <w:rFonts w:ascii="Arial" w:hAnsi="Arial" w:eastAsia="Arial" w:cs="Arial"/>
        </w:rPr>
        <w:t xml:space="preserve">competition. Based on the three models that were used in this report, I would have to say that Malcom Bridge’s Criteria </w:t>
      </w:r>
      <w:r w:rsidRPr="78841B56" w:rsidR="43561154">
        <w:rPr>
          <w:rFonts w:ascii="Arial" w:hAnsi="Arial" w:eastAsia="Arial" w:cs="Arial"/>
        </w:rPr>
        <w:t xml:space="preserve">for Performance Excellence is a useful business tool to understand the </w:t>
      </w:r>
      <w:r w:rsidRPr="78841B56" w:rsidR="3FD10136">
        <w:rPr>
          <w:rFonts w:ascii="Arial" w:hAnsi="Arial" w:eastAsia="Arial" w:cs="Arial"/>
        </w:rPr>
        <w:t xml:space="preserve">essence of how to excel well in the business industry, in his theory he has a handful of insightful </w:t>
      </w:r>
      <w:r w:rsidRPr="78841B56" w:rsidR="4B18C7F6">
        <w:rPr>
          <w:rFonts w:ascii="Arial" w:hAnsi="Arial" w:eastAsia="Arial" w:cs="Arial"/>
        </w:rPr>
        <w:t xml:space="preserve">ways on how to remain and </w:t>
      </w:r>
      <w:r w:rsidRPr="78841B56" w:rsidR="4B18C7F6">
        <w:rPr>
          <w:rFonts w:ascii="Arial" w:hAnsi="Arial" w:eastAsia="Arial" w:cs="Arial"/>
        </w:rPr>
        <w:t>maintain</w:t>
      </w:r>
      <w:r w:rsidRPr="78841B56" w:rsidR="4B18C7F6">
        <w:rPr>
          <w:rFonts w:ascii="Arial" w:hAnsi="Arial" w:eastAsia="Arial" w:cs="Arial"/>
        </w:rPr>
        <w:t xml:space="preserve"> well within your organisation and make the </w:t>
      </w:r>
      <w:r w:rsidRPr="78841B56" w:rsidR="283206B6">
        <w:rPr>
          <w:rFonts w:ascii="Arial" w:hAnsi="Arial" w:eastAsia="Arial" w:cs="Arial"/>
        </w:rPr>
        <w:t>decision-making</w:t>
      </w:r>
      <w:r w:rsidRPr="78841B56" w:rsidR="4B18C7F6">
        <w:rPr>
          <w:rFonts w:ascii="Arial" w:hAnsi="Arial" w:eastAsia="Arial" w:cs="Arial"/>
        </w:rPr>
        <w:t xml:space="preserve"> process </w:t>
      </w:r>
      <w:r w:rsidRPr="78841B56" w:rsidR="6A801C50">
        <w:rPr>
          <w:rFonts w:ascii="Arial" w:hAnsi="Arial" w:eastAsia="Arial" w:cs="Arial"/>
        </w:rPr>
        <w:t>easier</w:t>
      </w:r>
      <w:r w:rsidRPr="78841B56" w:rsidR="4B18C7F6">
        <w:rPr>
          <w:rFonts w:ascii="Arial" w:hAnsi="Arial" w:eastAsia="Arial" w:cs="Arial"/>
        </w:rPr>
        <w:t xml:space="preserve">. </w:t>
      </w:r>
    </w:p>
    <w:p w:rsidR="582BDCF7" w:rsidP="582BDCF7" w:rsidRDefault="582BDCF7" w14:paraId="1064099C" w14:textId="46F61863">
      <w:pPr>
        <w:spacing w:line="360" w:lineRule="auto"/>
        <w:rPr>
          <w:rFonts w:ascii="Arial" w:hAnsi="Arial" w:eastAsia="Arial" w:cs="Arial"/>
        </w:rPr>
      </w:pPr>
    </w:p>
    <w:p w:rsidR="6921896D" w:rsidP="582BDCF7" w:rsidRDefault="6921896D" w14:paraId="5CA6A906" w14:textId="3D97AB47">
      <w:pPr>
        <w:pStyle w:val="Heading1"/>
        <w:spacing w:line="360" w:lineRule="auto"/>
        <w:rPr>
          <w:rFonts w:ascii="Arial" w:hAnsi="Arial" w:eastAsia="Arial" w:cs="Arial"/>
          <w:b/>
          <w:bCs/>
          <w:color w:val="auto"/>
          <w:sz w:val="24"/>
          <w:szCs w:val="24"/>
        </w:rPr>
      </w:pPr>
      <w:bookmarkStart w:name="_Toc1756186522" w:id="37"/>
      <w:bookmarkStart w:name="_Toc68496056" w:id="38"/>
      <w:bookmarkStart w:name="_Toc68497556" w:id="39"/>
      <w:r w:rsidRPr="78841B56" w:rsidR="6921896D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References</w:t>
      </w:r>
      <w:bookmarkEnd w:id="37"/>
      <w:bookmarkEnd w:id="38"/>
      <w:bookmarkEnd w:id="39"/>
    </w:p>
    <w:p w:rsidR="582BDCF7" w:rsidP="582BDCF7" w:rsidRDefault="582BDCF7" w14:paraId="3428A535" w14:textId="4A0BAD83"/>
    <w:p w:rsidR="3EE136FD" w:rsidP="582BDCF7" w:rsidRDefault="3EE136FD" w14:paraId="3AB5668D" w14:textId="081B6114">
      <w:pPr>
        <w:spacing w:line="360" w:lineRule="auto"/>
        <w:rPr>
          <w:rFonts w:ascii="Arial" w:hAnsi="Arial" w:eastAsia="Arial" w:cs="Arial"/>
        </w:rPr>
      </w:pPr>
      <w:r w:rsidRPr="78841B56" w:rsidR="3EE136FD">
        <w:rPr>
          <w:rFonts w:ascii="Arial" w:hAnsi="Arial" w:eastAsia="Arial" w:cs="Arial"/>
        </w:rPr>
        <w:t xml:space="preserve">AllAssignmentHelpUK (2017). Describe the Potential Effects of Discrimination. [online] Allassignmenthelp.co.uk. Available at: </w:t>
      </w:r>
      <w:hyperlink r:id="Re59bb98e453c410e">
        <w:r w:rsidRPr="78841B56" w:rsidR="3EE136FD">
          <w:rPr>
            <w:rStyle w:val="Hyperlink"/>
            <w:rFonts w:ascii="Arial" w:hAnsi="Arial" w:eastAsia="Arial" w:cs="Arial"/>
          </w:rPr>
          <w:t>https://www.allassignmenthelp.co.uk/blog/describe-the-potential-effects-of-discrimination/</w:t>
        </w:r>
      </w:hyperlink>
      <w:r w:rsidRPr="78841B56" w:rsidR="3EE136FD">
        <w:rPr>
          <w:rFonts w:ascii="Arial" w:hAnsi="Arial" w:eastAsia="Arial" w:cs="Arial"/>
        </w:rPr>
        <w:t>.</w:t>
      </w:r>
    </w:p>
    <w:p w:rsidR="582BDCF7" w:rsidP="582BDCF7" w:rsidRDefault="582BDCF7" w14:paraId="1F254391" w14:textId="54C179E7">
      <w:pPr>
        <w:spacing w:line="360" w:lineRule="auto"/>
        <w:rPr>
          <w:rFonts w:ascii="Arial" w:hAnsi="Arial" w:eastAsia="Arial" w:cs="Arial"/>
        </w:rPr>
      </w:pPr>
    </w:p>
    <w:p w:rsidR="582BDCF7" w:rsidP="78841B56" w:rsidRDefault="582BDCF7" w14:paraId="7CD9AC99" w14:textId="13E6BA42">
      <w:pPr>
        <w:spacing w:line="360" w:lineRule="auto"/>
        <w:rPr>
          <w:rFonts w:ascii="Arial" w:hAnsi="Arial" w:eastAsia="Arial" w:cs="Arial"/>
        </w:rPr>
      </w:pPr>
      <w:r w:rsidRPr="78841B56" w:rsidR="1024438C">
        <w:rPr>
          <w:rFonts w:ascii="Arial" w:hAnsi="Arial" w:eastAsia="Arial" w:cs="Arial"/>
        </w:rPr>
        <w:t xml:space="preserve">Asq.org. (2017). What is the Malcolm Baldrige National Quality Award (MBNQA)? | ASQ. [online] Available at: </w:t>
      </w:r>
      <w:hyperlink r:id="R5a015775388c40b5">
        <w:r w:rsidRPr="78841B56" w:rsidR="1024438C">
          <w:rPr>
            <w:rStyle w:val="Hyperlink"/>
            <w:rFonts w:ascii="Arial" w:hAnsi="Arial" w:eastAsia="Arial" w:cs="Arial"/>
          </w:rPr>
          <w:t>https://asq.org/quality-resources/malcolm-baldrige-national-quality-award</w:t>
        </w:r>
      </w:hyperlink>
      <w:r w:rsidRPr="78841B56" w:rsidR="1024438C">
        <w:rPr>
          <w:rFonts w:ascii="Arial" w:hAnsi="Arial" w:eastAsia="Arial" w:cs="Arial"/>
        </w:rPr>
        <w:t>.</w:t>
      </w:r>
    </w:p>
    <w:p w:rsidR="582BDCF7" w:rsidP="78841B56" w:rsidRDefault="582BDCF7" w14:paraId="0D9454E2" w14:textId="6E839E6C">
      <w:pPr>
        <w:pStyle w:val="Normal"/>
        <w:spacing w:line="360" w:lineRule="auto"/>
        <w:rPr>
          <w:rFonts w:ascii="Arial" w:hAnsi="Arial" w:eastAsia="Arial" w:cs="Arial"/>
        </w:rPr>
      </w:pPr>
    </w:p>
    <w:p w:rsidR="582BDCF7" w:rsidP="78841B56" w:rsidRDefault="582BDCF7" w14:paraId="128E6102" w14:textId="01CECD94">
      <w:pPr>
        <w:spacing w:line="360" w:lineRule="auto"/>
        <w:rPr>
          <w:rFonts w:ascii="Arial" w:hAnsi="Arial" w:eastAsia="Arial" w:cs="Arial"/>
        </w:rPr>
      </w:pPr>
      <w:r w:rsidRPr="78841B56" w:rsidR="1024438C">
        <w:rPr>
          <w:rFonts w:ascii="Arial" w:hAnsi="Arial" w:eastAsia="Arial" w:cs="Arial"/>
        </w:rPr>
        <w:t xml:space="preserve">Bacan. M (2017). </w:t>
      </w:r>
      <w:r w:rsidRPr="78841B56" w:rsidR="1024438C">
        <w:rPr>
          <w:rFonts w:ascii="Arial" w:hAnsi="Arial" w:eastAsia="Arial" w:cs="Arial"/>
          <w:i w:val="1"/>
          <w:iCs w:val="1"/>
        </w:rPr>
        <w:t>Total quality management models</w:t>
      </w:r>
      <w:r w:rsidRPr="78841B56" w:rsidR="1024438C">
        <w:rPr>
          <w:rFonts w:ascii="Arial" w:hAnsi="Arial" w:eastAsia="Arial" w:cs="Arial"/>
        </w:rPr>
        <w:t xml:space="preserve">. [online] Available at: </w:t>
      </w:r>
      <w:hyperlink r:id="R99e0468c998c4d5d">
        <w:r w:rsidRPr="78841B56" w:rsidR="1024438C">
          <w:rPr>
            <w:rStyle w:val="Hyperlink"/>
            <w:rFonts w:ascii="Arial" w:hAnsi="Arial" w:eastAsia="Arial" w:cs="Arial"/>
          </w:rPr>
          <w:t>https://www.slideshare.net/gustavobarbecho/total-quality-management-models</w:t>
        </w:r>
      </w:hyperlink>
    </w:p>
    <w:p w:rsidR="582BDCF7" w:rsidP="78841B56" w:rsidRDefault="582BDCF7" w14:paraId="3428CAF1" w14:textId="702844CB">
      <w:pPr>
        <w:pStyle w:val="Normal"/>
        <w:spacing w:line="360" w:lineRule="auto"/>
        <w:rPr>
          <w:rFonts w:ascii="Arial" w:hAnsi="Arial" w:eastAsia="Arial" w:cs="Arial"/>
        </w:rPr>
      </w:pPr>
    </w:p>
    <w:p w:rsidR="14A0E48D" w:rsidP="582BDCF7" w:rsidRDefault="14A0E48D" w14:paraId="4BC74E05" w14:textId="71DA3B9E">
      <w:pPr>
        <w:spacing w:line="360" w:lineRule="auto"/>
        <w:rPr>
          <w:rFonts w:ascii="Arial" w:hAnsi="Arial" w:eastAsia="Arial" w:cs="Arial"/>
        </w:rPr>
      </w:pPr>
      <w:r w:rsidRPr="78841B56" w:rsidR="14A0E48D">
        <w:rPr>
          <w:rFonts w:ascii="Arial" w:hAnsi="Arial" w:eastAsia="Arial" w:cs="Arial"/>
        </w:rPr>
        <w:t>Bizfluent</w:t>
      </w:r>
      <w:r w:rsidRPr="78841B56" w:rsidR="14A0E48D">
        <w:rPr>
          <w:rFonts w:ascii="Arial" w:hAnsi="Arial" w:eastAsia="Arial" w:cs="Arial"/>
        </w:rPr>
        <w:t xml:space="preserve">. (2010). List of Ethical Issues in Business. [online] Available at: </w:t>
      </w:r>
      <w:hyperlink r:id="R32557e13f1ac485e">
        <w:r w:rsidRPr="78841B56" w:rsidR="14A0E48D">
          <w:rPr>
            <w:rStyle w:val="Hyperlink"/>
            <w:rFonts w:ascii="Arial" w:hAnsi="Arial" w:eastAsia="Arial" w:cs="Arial"/>
          </w:rPr>
          <w:t>https://bizfluent.com/list-6850278-list-ethical-issues-business.html</w:t>
        </w:r>
      </w:hyperlink>
      <w:r w:rsidRPr="78841B56" w:rsidR="14A0E48D">
        <w:rPr>
          <w:rFonts w:ascii="Arial" w:hAnsi="Arial" w:eastAsia="Arial" w:cs="Arial"/>
        </w:rPr>
        <w:t>.</w:t>
      </w:r>
    </w:p>
    <w:p w:rsidR="582BDCF7" w:rsidP="78841B56" w:rsidRDefault="582BDCF7" w14:paraId="68628396" w14:textId="5A6DD83A">
      <w:pPr>
        <w:pStyle w:val="Normal"/>
        <w:spacing w:line="360" w:lineRule="auto"/>
        <w:rPr>
          <w:rFonts w:ascii="Arial" w:hAnsi="Arial" w:eastAsia="Arial" w:cs="Arial"/>
        </w:rPr>
      </w:pPr>
    </w:p>
    <w:p w:rsidR="582BDCF7" w:rsidP="78841B56" w:rsidRDefault="582BDCF7" w14:paraId="28710207" w14:textId="70FE33FB">
      <w:pPr>
        <w:spacing w:line="360" w:lineRule="auto"/>
        <w:rPr>
          <w:rFonts w:ascii="Arial" w:hAnsi="Arial" w:eastAsia="Arial" w:cs="Arial"/>
        </w:rPr>
      </w:pPr>
      <w:r w:rsidRPr="78841B56" w:rsidR="4046FA3E">
        <w:rPr>
          <w:rFonts w:ascii="Arial" w:hAnsi="Arial" w:eastAsia="Arial" w:cs="Arial"/>
        </w:rPr>
        <w:t xml:space="preserve">Bywater Training. 7 Quality Management Principles ISO 9001:2015 Diagram. [online] Available at: </w:t>
      </w:r>
      <w:hyperlink w:anchor=":~:text=7%20Quality%20Management%20Principles%20ISO%209001%3A2015%20Diagram%201" r:id="Reaf3827167364c2d">
        <w:r w:rsidRPr="78841B56" w:rsidR="4046FA3E">
          <w:rPr>
            <w:rStyle w:val="Hyperlink"/>
            <w:rFonts w:ascii="Arial" w:hAnsi="Arial" w:eastAsia="Arial" w:cs="Arial"/>
          </w:rPr>
          <w:t>https://www.bywater.co.uk/resources/7-quality-management-principles/7-quality-management-principles-iso-9001-2015/#:~:text=7%20Quality%20Management%20Principles%20ISO%209001%3A2015%20Diagram%201</w:t>
        </w:r>
      </w:hyperlink>
    </w:p>
    <w:p w:rsidR="582BDCF7" w:rsidP="78841B56" w:rsidRDefault="582BDCF7" w14:paraId="70A41BB5" w14:textId="0098D0B0">
      <w:pPr>
        <w:spacing w:line="360" w:lineRule="auto"/>
        <w:rPr>
          <w:rFonts w:ascii="Arial" w:hAnsi="Arial" w:eastAsia="Arial" w:cs="Arial"/>
        </w:rPr>
      </w:pPr>
    </w:p>
    <w:p w:rsidR="582BDCF7" w:rsidP="78841B56" w:rsidRDefault="582BDCF7" w14:paraId="2E985632" w14:textId="75783867">
      <w:pPr>
        <w:spacing w:line="360" w:lineRule="auto"/>
        <w:rPr>
          <w:rFonts w:ascii="Arial" w:hAnsi="Arial" w:eastAsia="Arial" w:cs="Arial"/>
        </w:rPr>
      </w:pPr>
      <w:r w:rsidRPr="78841B56" w:rsidR="4046FA3E">
        <w:rPr>
          <w:rFonts w:ascii="Arial" w:hAnsi="Arial" w:eastAsia="Arial" w:cs="Arial"/>
        </w:rPr>
        <w:t xml:space="preserve">Dr LM Foong (2006) EzineArticles. Malcolm Baldrige Values and Concepts Part 2 - Customer Driven Excellence. [online] Available at: </w:t>
      </w:r>
      <w:hyperlink r:id="R2a0b5dd0b2694d8a">
        <w:r w:rsidRPr="78841B56" w:rsidR="4046FA3E">
          <w:rPr>
            <w:rStyle w:val="Hyperlink"/>
            <w:rFonts w:ascii="Arial" w:hAnsi="Arial" w:eastAsia="Arial" w:cs="Arial"/>
          </w:rPr>
          <w:t>https://ezinearticles.com/?Malcolm-Baldrige-Values-and-Concepts--Part-2----Customer-Driven-Excellence&amp;id=208226</w:t>
        </w:r>
      </w:hyperlink>
    </w:p>
    <w:p w:rsidR="582BDCF7" w:rsidP="78841B56" w:rsidRDefault="582BDCF7" w14:paraId="47F9FE81" w14:textId="769B710D">
      <w:pPr>
        <w:pStyle w:val="Normal"/>
        <w:spacing w:line="360" w:lineRule="auto"/>
        <w:rPr>
          <w:rFonts w:ascii="Arial" w:hAnsi="Arial" w:eastAsia="Arial" w:cs="Arial"/>
        </w:rPr>
      </w:pPr>
    </w:p>
    <w:p w:rsidR="582BDCF7" w:rsidP="78841B56" w:rsidRDefault="582BDCF7" w14:paraId="2D475626" w14:textId="63820933">
      <w:pPr>
        <w:spacing w:line="360" w:lineRule="auto"/>
        <w:rPr>
          <w:rFonts w:ascii="Arial" w:hAnsi="Arial" w:eastAsia="Arial" w:cs="Arial"/>
        </w:rPr>
      </w:pPr>
      <w:r w:rsidRPr="78841B56" w:rsidR="4046FA3E">
        <w:rPr>
          <w:rFonts w:ascii="Arial" w:hAnsi="Arial" w:eastAsia="Arial" w:cs="Arial"/>
        </w:rPr>
        <w:t xml:space="preserve">HRD Connect (2019) A guide to organisational management models and strategies. (2019). </w:t>
      </w:r>
      <w:r w:rsidRPr="78841B56" w:rsidR="4046FA3E">
        <w:rPr>
          <w:rFonts w:ascii="Arial" w:hAnsi="Arial" w:eastAsia="Arial" w:cs="Arial"/>
          <w:i w:val="1"/>
          <w:iCs w:val="1"/>
        </w:rPr>
        <w:t>hrdconnect.com</w:t>
      </w:r>
      <w:r w:rsidRPr="78841B56" w:rsidR="4046FA3E">
        <w:rPr>
          <w:rFonts w:ascii="Arial" w:hAnsi="Arial" w:eastAsia="Arial" w:cs="Arial"/>
        </w:rPr>
        <w:t xml:space="preserve">. [online]. Available at: </w:t>
      </w:r>
      <w:hyperlink r:id="R0dabcbf60d3343ff">
        <w:r w:rsidRPr="78841B56" w:rsidR="4046FA3E">
          <w:rPr>
            <w:rStyle w:val="Hyperlink"/>
            <w:rFonts w:ascii="Arial" w:hAnsi="Arial" w:eastAsia="Arial" w:cs="Arial"/>
          </w:rPr>
          <w:t>https://www.hrdconnect.com/2019/11/04/a-guide-to-organisational-management-models-and-strategies/</w:t>
        </w:r>
      </w:hyperlink>
      <w:r w:rsidRPr="78841B56" w:rsidR="4046FA3E">
        <w:rPr>
          <w:rFonts w:ascii="Arial" w:hAnsi="Arial" w:eastAsia="Arial" w:cs="Arial"/>
        </w:rPr>
        <w:t>.</w:t>
      </w:r>
    </w:p>
    <w:p w:rsidR="582BDCF7" w:rsidP="78841B56" w:rsidRDefault="582BDCF7" w14:paraId="35AEFE79" w14:textId="450CDC0D">
      <w:pPr>
        <w:pStyle w:val="Normal"/>
        <w:spacing w:line="360" w:lineRule="auto"/>
        <w:rPr>
          <w:rFonts w:ascii="Arial" w:hAnsi="Arial" w:eastAsia="Arial" w:cs="Arial"/>
        </w:rPr>
      </w:pPr>
    </w:p>
    <w:p w:rsidR="4046FA3E" w:rsidP="78841B56" w:rsidRDefault="4046FA3E" w14:paraId="2333461E" w14:textId="25BB66ED">
      <w:pPr>
        <w:pStyle w:val="Normal"/>
        <w:spacing w:line="360" w:lineRule="auto"/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GB"/>
        </w:rPr>
      </w:pPr>
      <w:r w:rsidRPr="78841B56" w:rsidR="4046FA3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Henshall, A. (2017). How to Use the Deming Cycle for Continuous Quality Improvement | Process Street | Checklist, Workflow and SOP Software. [online] Process Street. Available at: </w:t>
      </w:r>
      <w:hyperlink r:id="R8611b45e346e4766">
        <w:r w:rsidRPr="78841B56" w:rsidR="4046FA3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https://www.process.st/deming-cycle/</w:t>
        </w:r>
      </w:hyperlink>
      <w:r w:rsidRPr="78841B56" w:rsidR="4046FA3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</w:p>
    <w:p w:rsidR="78841B56" w:rsidP="78841B56" w:rsidRDefault="78841B56" w14:paraId="2B1DFECC" w14:textId="52FFBC9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4046FA3E" w:rsidP="78841B56" w:rsidRDefault="4046FA3E" w14:paraId="1C0EE206" w14:textId="00DDF04D">
      <w:pPr>
        <w:spacing w:line="360" w:lineRule="auto"/>
        <w:rPr>
          <w:rFonts w:ascii="Arial" w:hAnsi="Arial" w:eastAsia="Arial" w:cs="Arial"/>
        </w:rPr>
      </w:pPr>
      <w:r w:rsidRPr="78841B56" w:rsidR="4046FA3E">
        <w:rPr>
          <w:rFonts w:ascii="Arial" w:hAnsi="Arial" w:eastAsia="Arial" w:cs="Arial"/>
        </w:rPr>
        <w:t xml:space="preserve">Hobcraft, P. (2017). The Baldrige Framework: In Pursuit of Excellence. [online] Hypeinnovation.com. Available at: </w:t>
      </w:r>
      <w:hyperlink r:id="Rd7a1f640e98b492c">
        <w:r w:rsidRPr="78841B56" w:rsidR="4046FA3E">
          <w:rPr>
            <w:rStyle w:val="Hyperlink"/>
            <w:rFonts w:ascii="Arial" w:hAnsi="Arial" w:eastAsia="Arial" w:cs="Arial"/>
          </w:rPr>
          <w:t>https://blog.hypeinnovation.com/the-baldrige-framework-in-pursuit-of-excellence</w:t>
        </w:r>
      </w:hyperlink>
      <w:r w:rsidRPr="78841B56" w:rsidR="4046FA3E">
        <w:rPr>
          <w:rFonts w:ascii="Arial" w:hAnsi="Arial" w:eastAsia="Arial" w:cs="Arial"/>
        </w:rPr>
        <w:t>.</w:t>
      </w:r>
    </w:p>
    <w:p w:rsidR="78841B56" w:rsidP="78841B56" w:rsidRDefault="78841B56" w14:paraId="3DB92A51" w14:textId="1556F968">
      <w:pPr>
        <w:pStyle w:val="Normal"/>
        <w:spacing w:line="360" w:lineRule="auto"/>
        <w:rPr>
          <w:rFonts w:ascii="Arial" w:hAnsi="Arial" w:eastAsia="Arial" w:cs="Arial"/>
        </w:rPr>
      </w:pPr>
    </w:p>
    <w:p w:rsidR="4046FA3E" w:rsidP="78841B56" w:rsidRDefault="4046FA3E" w14:paraId="4EEAEF0E" w14:textId="6AA9677B">
      <w:pPr>
        <w:spacing w:line="360" w:lineRule="auto"/>
        <w:rPr>
          <w:rFonts w:ascii="Arial" w:hAnsi="Arial" w:eastAsia="Arial" w:cs="Arial"/>
        </w:rPr>
      </w:pPr>
      <w:r w:rsidRPr="78841B56" w:rsidR="4046FA3E">
        <w:rPr>
          <w:rFonts w:ascii="Arial" w:hAnsi="Arial" w:eastAsia="Arial" w:cs="Arial"/>
        </w:rPr>
        <w:t xml:space="preserve">IvyPanda (2020) Free Essays Quality Management Model: Deming Prize - 825 Words | Essay Example. [online] Available at: </w:t>
      </w:r>
      <w:hyperlink r:id="Re7a73898f5184cde">
        <w:r w:rsidRPr="78841B56" w:rsidR="4046FA3E">
          <w:rPr>
            <w:rStyle w:val="Hyperlink"/>
            <w:rFonts w:ascii="Arial" w:hAnsi="Arial" w:eastAsia="Arial" w:cs="Arial"/>
          </w:rPr>
          <w:t>https://ivypanda.com/essays/quality-management-model-deming-prize/</w:t>
        </w:r>
      </w:hyperlink>
    </w:p>
    <w:p w:rsidR="78841B56" w:rsidP="78841B56" w:rsidRDefault="78841B56" w14:paraId="2660F061" w14:textId="3AED79D3">
      <w:pPr>
        <w:pStyle w:val="Normal"/>
        <w:spacing w:line="360" w:lineRule="auto"/>
        <w:rPr>
          <w:rFonts w:ascii="Arial" w:hAnsi="Arial" w:eastAsia="Arial" w:cs="Arial"/>
        </w:rPr>
      </w:pPr>
    </w:p>
    <w:p w:rsidR="2E949D4F" w:rsidP="582BDCF7" w:rsidRDefault="2E949D4F" w14:paraId="51330AC3" w14:textId="611EFE1F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 xml:space="preserve">Malcolm Tatum (2021) Info Bloom. What is an Ethics Policy? (with pictures). [online] Available at: </w:t>
      </w:r>
      <w:hyperlink w:anchor=":~:text=Also%20known%20as%20a%20code%20of%20ethics%2C%20an" r:id="rId12">
        <w:r w:rsidRPr="582BDCF7">
          <w:rPr>
            <w:rStyle w:val="Hyperlink"/>
            <w:rFonts w:ascii="Arial" w:hAnsi="Arial" w:eastAsia="Arial" w:cs="Arial"/>
          </w:rPr>
          <w:t>https://www.infobloom.com/what-is-an-ethics-policy.htm#:~:text=Also%20known%20as%20a%20code%20of%20ethics%2C%20an</w:t>
        </w:r>
      </w:hyperlink>
    </w:p>
    <w:p w:rsidR="582BDCF7" w:rsidP="78841B56" w:rsidRDefault="582BDCF7" w14:paraId="3B9E625B" w14:textId="3A941F6F">
      <w:pPr>
        <w:pStyle w:val="Normal"/>
        <w:spacing w:line="360" w:lineRule="auto"/>
        <w:rPr>
          <w:rFonts w:ascii="Arial" w:hAnsi="Arial" w:eastAsia="Arial" w:cs="Arial"/>
        </w:rPr>
      </w:pPr>
    </w:p>
    <w:p w:rsidR="582BDCF7" w:rsidP="78841B56" w:rsidRDefault="582BDCF7" w14:paraId="2A6F1B4A" w14:textId="3F74FF50">
      <w:pPr>
        <w:spacing w:line="360" w:lineRule="auto"/>
        <w:rPr>
          <w:rFonts w:ascii="Arial" w:hAnsi="Arial" w:eastAsia="Arial" w:cs="Arial"/>
        </w:rPr>
      </w:pPr>
      <w:r w:rsidRPr="78841B56" w:rsidR="0AB7D852">
        <w:rPr>
          <w:rFonts w:ascii="Arial" w:hAnsi="Arial" w:eastAsia="Arial" w:cs="Arial"/>
        </w:rPr>
        <w:t xml:space="preserve">Managementstudyguide.com. (2015). Total Quality Management Models. [online] Available at: </w:t>
      </w:r>
      <w:hyperlink r:id="R9ca6992834fd41ab">
        <w:r w:rsidRPr="78841B56" w:rsidR="0AB7D852">
          <w:rPr>
            <w:rStyle w:val="Hyperlink"/>
            <w:rFonts w:ascii="Arial" w:hAnsi="Arial" w:eastAsia="Arial" w:cs="Arial"/>
          </w:rPr>
          <w:t>https://www.managementstudyguide.com/total-quality-management-models.htm</w:t>
        </w:r>
      </w:hyperlink>
      <w:r w:rsidRPr="78841B56" w:rsidR="0AB7D852">
        <w:rPr>
          <w:rFonts w:ascii="Arial" w:hAnsi="Arial" w:eastAsia="Arial" w:cs="Arial"/>
        </w:rPr>
        <w:t>.</w:t>
      </w:r>
    </w:p>
    <w:p w:rsidR="582BDCF7" w:rsidP="78841B56" w:rsidRDefault="582BDCF7" w14:paraId="6D0D2680" w14:textId="622E4081">
      <w:pPr>
        <w:pStyle w:val="Normal"/>
        <w:spacing w:line="360" w:lineRule="auto"/>
        <w:rPr>
          <w:rFonts w:ascii="Arial" w:hAnsi="Arial" w:eastAsia="Arial" w:cs="Arial"/>
        </w:rPr>
      </w:pPr>
    </w:p>
    <w:p w:rsidR="582BDCF7" w:rsidP="78841B56" w:rsidRDefault="582BDCF7" w14:paraId="4191AD97" w14:textId="09E37E0B">
      <w:pPr>
        <w:spacing w:line="360" w:lineRule="auto"/>
        <w:rPr>
          <w:rFonts w:ascii="Arial" w:hAnsi="Arial" w:eastAsia="Arial" w:cs="Arial"/>
        </w:rPr>
      </w:pPr>
      <w:r w:rsidRPr="78841B56" w:rsidR="0AB7D852">
        <w:rPr>
          <w:rFonts w:ascii="Arial" w:hAnsi="Arial" w:eastAsia="Arial" w:cs="Arial"/>
        </w:rPr>
        <w:t xml:space="preserve">Mary McMahon (2021) www.wise-geek.com. What are Marketing Ethics? Available at: </w:t>
      </w:r>
      <w:hyperlink r:id="Rd315e6c20eab4388">
        <w:r w:rsidRPr="78841B56" w:rsidR="0AB7D852">
          <w:rPr>
            <w:rStyle w:val="Hyperlink"/>
            <w:rFonts w:ascii="Arial" w:hAnsi="Arial" w:eastAsia="Arial" w:cs="Arial"/>
          </w:rPr>
          <w:t>https://www.wise-geek.com/what-are-marketing-ethics.htm</w:t>
        </w:r>
      </w:hyperlink>
    </w:p>
    <w:p w:rsidR="582BDCF7" w:rsidP="78841B56" w:rsidRDefault="582BDCF7" w14:paraId="2B5B99CE" w14:textId="146F5E2E">
      <w:pPr>
        <w:pStyle w:val="Normal"/>
        <w:spacing w:line="360" w:lineRule="auto"/>
        <w:rPr>
          <w:rFonts w:ascii="Arial" w:hAnsi="Arial" w:eastAsia="Arial" w:cs="Arial"/>
        </w:rPr>
      </w:pPr>
    </w:p>
    <w:p w:rsidR="0AB7D852" w:rsidP="78841B56" w:rsidRDefault="0AB7D852" w14:paraId="4D439CEE" w14:textId="6E64D33B">
      <w:pPr>
        <w:spacing w:line="360" w:lineRule="auto"/>
        <w:rPr>
          <w:rFonts w:ascii="Arial" w:hAnsi="Arial" w:eastAsia="Arial" w:cs="Arial"/>
        </w:rPr>
      </w:pPr>
      <w:r w:rsidRPr="78841B56" w:rsidR="0AB7D852">
        <w:rPr>
          <w:rFonts w:ascii="Arial" w:hAnsi="Arial" w:eastAsia="Arial" w:cs="Arial"/>
        </w:rPr>
        <w:t xml:space="preserve">Q3edge Consulting Pvt Ltd. (2019). Malcom Baldridge Performance Excellence -Q3edge Consulting Pvt Ltd. [online] Available at: </w:t>
      </w:r>
      <w:hyperlink r:id="R665191d21ad14c46">
        <w:r w:rsidRPr="78841B56" w:rsidR="0AB7D852">
          <w:rPr>
            <w:rStyle w:val="Hyperlink"/>
            <w:rFonts w:ascii="Arial" w:hAnsi="Arial" w:eastAsia="Arial" w:cs="Arial"/>
          </w:rPr>
          <w:t>https://www.q3edge.com/malcom-balridge-performance-excellence-framework/</w:t>
        </w:r>
      </w:hyperlink>
    </w:p>
    <w:p w:rsidR="78841B56" w:rsidP="78841B56" w:rsidRDefault="78841B56" w14:paraId="74EF8FA9" w14:textId="0B0CB43B">
      <w:pPr>
        <w:pStyle w:val="Normal"/>
        <w:spacing w:line="360" w:lineRule="auto"/>
        <w:rPr>
          <w:rFonts w:ascii="Arial" w:hAnsi="Arial" w:eastAsia="Arial" w:cs="Arial"/>
        </w:rPr>
      </w:pPr>
    </w:p>
    <w:p w:rsidR="0AB7D852" w:rsidP="78841B56" w:rsidRDefault="0AB7D852" w14:paraId="0461A099" w14:textId="506B8BF0">
      <w:pPr>
        <w:spacing w:line="360" w:lineRule="auto"/>
        <w:rPr>
          <w:rFonts w:ascii="Arial" w:hAnsi="Arial" w:eastAsia="Arial" w:cs="Arial"/>
        </w:rPr>
      </w:pPr>
      <w:proofErr w:type="spellStart"/>
      <w:r w:rsidRPr="78841B56" w:rsidR="0AB7D852">
        <w:rPr>
          <w:rFonts w:ascii="Arial" w:hAnsi="Arial" w:eastAsia="Arial" w:cs="Arial"/>
        </w:rPr>
        <w:t>Saferpak</w:t>
      </w:r>
      <w:proofErr w:type="spellEnd"/>
      <w:r w:rsidRPr="78841B56" w:rsidR="0AB7D852">
        <w:rPr>
          <w:rFonts w:ascii="Arial" w:hAnsi="Arial" w:eastAsia="Arial" w:cs="Arial"/>
        </w:rPr>
        <w:t xml:space="preserve"> (2002). Contact - Saferpak.com. [online] www.saferpak.com. Available at: </w:t>
      </w:r>
      <w:hyperlink r:id="R946e8cf1165d4755">
        <w:r w:rsidRPr="78841B56" w:rsidR="0AB7D852">
          <w:rPr>
            <w:rStyle w:val="Hyperlink"/>
            <w:rFonts w:ascii="Arial" w:hAnsi="Arial" w:eastAsia="Arial" w:cs="Arial"/>
          </w:rPr>
          <w:t>https://www.saferpak.com/deming_prize_art1.htm</w:t>
        </w:r>
      </w:hyperlink>
    </w:p>
    <w:p w:rsidR="78841B56" w:rsidP="78841B56" w:rsidRDefault="78841B56" w14:paraId="78ECE508" w14:textId="1CC68FF4">
      <w:pPr>
        <w:pStyle w:val="Normal"/>
        <w:spacing w:line="360" w:lineRule="auto"/>
        <w:rPr>
          <w:rFonts w:ascii="Arial" w:hAnsi="Arial" w:eastAsia="Arial" w:cs="Arial"/>
        </w:rPr>
      </w:pPr>
    </w:p>
    <w:p w:rsidR="14A0E48D" w:rsidP="582BDCF7" w:rsidRDefault="14A0E48D" w14:paraId="759978C0" w14:textId="3ACC4807">
      <w:pPr>
        <w:spacing w:line="360" w:lineRule="auto"/>
        <w:rPr>
          <w:rFonts w:ascii="Arial" w:hAnsi="Arial" w:eastAsia="Arial" w:cs="Arial"/>
        </w:rPr>
      </w:pPr>
      <w:r w:rsidRPr="78841B56" w:rsidR="14A0E48D">
        <w:rPr>
          <w:rFonts w:ascii="Arial" w:hAnsi="Arial" w:eastAsia="Arial" w:cs="Arial"/>
        </w:rPr>
        <w:t xml:space="preserve">Stojanovic. S (2017) 16949Academy. IATF 16949 product safety requirements and how to meet them. [online] Available at: </w:t>
      </w:r>
      <w:hyperlink r:id="Rcb707447cc6049fc">
        <w:r w:rsidRPr="78841B56" w:rsidR="14A0E48D">
          <w:rPr>
            <w:rStyle w:val="Hyperlink"/>
            <w:rFonts w:ascii="Arial" w:hAnsi="Arial" w:eastAsia="Arial" w:cs="Arial"/>
          </w:rPr>
          <w:t>https://advisera.com/16949academy/blog/2017/09/20/ensuring-product-safety-according-to-iatf-16949/</w:t>
        </w:r>
      </w:hyperlink>
    </w:p>
    <w:p w:rsidR="582BDCF7" w:rsidP="582BDCF7" w:rsidRDefault="582BDCF7" w14:paraId="7826D58A" w14:textId="361A74CE">
      <w:pPr>
        <w:spacing w:line="360" w:lineRule="auto"/>
        <w:rPr>
          <w:rFonts w:ascii="Arial" w:hAnsi="Arial" w:eastAsia="Arial" w:cs="Arial"/>
        </w:rPr>
      </w:pPr>
    </w:p>
    <w:p w:rsidR="713D2188" w:rsidP="582BDCF7" w:rsidRDefault="713D2188" w14:paraId="4B5DF4FD" w14:textId="2333CA72">
      <w:pPr>
        <w:spacing w:line="360" w:lineRule="auto"/>
        <w:rPr>
          <w:rFonts w:ascii="Arial" w:hAnsi="Arial" w:eastAsia="Arial" w:cs="Arial"/>
        </w:rPr>
      </w:pPr>
      <w:r w:rsidRPr="582BDCF7">
        <w:rPr>
          <w:rFonts w:ascii="Arial" w:hAnsi="Arial" w:eastAsia="Arial" w:cs="Arial"/>
        </w:rPr>
        <w:t>UCLA Sustainability. What is Sustainability? [online] Available at:</w:t>
      </w:r>
      <w:r w:rsidRPr="582BDCF7">
        <w:rPr>
          <w:rFonts w:ascii="Calibri" w:hAnsi="Calibri" w:eastAsia="Calibri" w:cs="Calibri"/>
          <w:color w:val="2C3E50"/>
          <w:sz w:val="27"/>
          <w:szCs w:val="27"/>
        </w:rPr>
        <w:t xml:space="preserve"> </w:t>
      </w:r>
      <w:hyperlink r:id="rId15">
        <w:r w:rsidRPr="582BDCF7">
          <w:rPr>
            <w:rStyle w:val="Hyperlink"/>
            <w:rFonts w:ascii="Calibri" w:hAnsi="Calibri" w:eastAsia="Calibri" w:cs="Calibri"/>
            <w:sz w:val="27"/>
            <w:szCs w:val="27"/>
          </w:rPr>
          <w:t>https://www.sustain.ucla.edu/what-is-sustainability/</w:t>
        </w:r>
      </w:hyperlink>
      <w:r w:rsidRPr="582BDCF7">
        <w:rPr>
          <w:rFonts w:ascii="Calibri" w:hAnsi="Calibri" w:eastAsia="Calibri" w:cs="Calibri"/>
          <w:color w:val="2C3E50"/>
          <w:sz w:val="27"/>
          <w:szCs w:val="27"/>
        </w:rPr>
        <w:t>.</w:t>
      </w:r>
    </w:p>
    <w:p w:rsidR="582BDCF7" w:rsidP="582BDCF7" w:rsidRDefault="582BDCF7" w14:paraId="017F54F0" w14:textId="6AEC273F">
      <w:pPr>
        <w:spacing w:line="360" w:lineRule="auto"/>
        <w:rPr>
          <w:rFonts w:ascii="Arial" w:hAnsi="Arial" w:eastAsia="Arial" w:cs="Arial"/>
        </w:rPr>
      </w:pPr>
    </w:p>
    <w:p w:rsidR="14A0E48D" w:rsidP="582BDCF7" w:rsidRDefault="14A0E48D" w14:paraId="55D29794" w14:textId="6126FBC1">
      <w:pPr>
        <w:spacing w:line="360" w:lineRule="auto"/>
        <w:rPr>
          <w:rFonts w:ascii="Arial" w:hAnsi="Arial" w:eastAsia="Arial" w:cs="Arial"/>
        </w:rPr>
      </w:pPr>
      <w:r w:rsidRPr="78841B56" w:rsidR="14A0E48D">
        <w:rPr>
          <w:rFonts w:ascii="Arial" w:hAnsi="Arial" w:eastAsia="Arial" w:cs="Arial"/>
        </w:rPr>
        <w:t xml:space="preserve">White, S. (2019). Ethical Issues: Its importance in an Organization. [online] AllAssignmentHelp.com - Best Academic Helper US and Australia. Available at: </w:t>
      </w:r>
      <w:hyperlink r:id="R114e996c9910484b">
        <w:r w:rsidRPr="78841B56" w:rsidR="14A0E48D">
          <w:rPr>
            <w:rStyle w:val="Hyperlink"/>
            <w:rFonts w:ascii="Arial" w:hAnsi="Arial" w:eastAsia="Arial" w:cs="Arial"/>
          </w:rPr>
          <w:t>https://www.allassignmenthelp.com/blog/ethical-issues-its-importance-in-an-organization/</w:t>
        </w:r>
      </w:hyperlink>
      <w:r w:rsidRPr="78841B56" w:rsidR="14A0E48D">
        <w:rPr>
          <w:rFonts w:ascii="Arial" w:hAnsi="Arial" w:eastAsia="Arial" w:cs="Arial"/>
        </w:rPr>
        <w:t>.</w:t>
      </w:r>
    </w:p>
    <w:p w:rsidR="582BDCF7" w:rsidP="582BDCF7" w:rsidRDefault="582BDCF7" w14:paraId="64C4753D" w14:textId="35051ADC">
      <w:pPr>
        <w:spacing w:line="360" w:lineRule="auto"/>
        <w:rPr>
          <w:rFonts w:ascii="Arial" w:hAnsi="Arial" w:eastAsia="Arial" w:cs="Arial"/>
        </w:rPr>
      </w:pPr>
    </w:p>
    <w:p w:rsidR="1DFC07B4" w:rsidP="582BDCF7" w:rsidRDefault="1DFC07B4" w14:paraId="57762B30" w14:textId="348F05A4">
      <w:pPr>
        <w:spacing w:line="360" w:lineRule="auto"/>
        <w:rPr>
          <w:rFonts w:ascii="Arial" w:hAnsi="Arial" w:eastAsia="Arial" w:cs="Arial"/>
        </w:rPr>
      </w:pPr>
      <w:proofErr w:type="spellStart"/>
      <w:r w:rsidRPr="78841B56" w:rsidR="581D858F">
        <w:rPr>
          <w:rFonts w:ascii="Arial" w:hAnsi="Arial" w:eastAsia="Arial" w:cs="Arial"/>
        </w:rPr>
        <w:t>Zigu</w:t>
      </w:r>
      <w:proofErr w:type="spellEnd"/>
      <w:r w:rsidRPr="78841B56" w:rsidR="581D858F">
        <w:rPr>
          <w:rFonts w:ascii="Arial" w:hAnsi="Arial" w:eastAsia="Arial" w:cs="Arial"/>
        </w:rPr>
        <w:t xml:space="preserve"> (2011). Marketing Ethics Definition | Marketing Dictionary | MBA Skool-</w:t>
      </w:r>
      <w:proofErr w:type="spellStart"/>
      <w:r w:rsidRPr="78841B56" w:rsidR="581D858F">
        <w:rPr>
          <w:rFonts w:ascii="Arial" w:hAnsi="Arial" w:eastAsia="Arial" w:cs="Arial"/>
        </w:rPr>
        <w:t>Study.Learn.Share</w:t>
      </w:r>
      <w:proofErr w:type="spellEnd"/>
      <w:r w:rsidRPr="78841B56" w:rsidR="581D858F">
        <w:rPr>
          <w:rFonts w:ascii="Arial" w:hAnsi="Arial" w:eastAsia="Arial" w:cs="Arial"/>
        </w:rPr>
        <w:t>. [online] MBA Skool-</w:t>
      </w:r>
      <w:proofErr w:type="spellStart"/>
      <w:r w:rsidRPr="78841B56" w:rsidR="581D858F">
        <w:rPr>
          <w:rFonts w:ascii="Arial" w:hAnsi="Arial" w:eastAsia="Arial" w:cs="Arial"/>
        </w:rPr>
        <w:t>Study.Learn.Share</w:t>
      </w:r>
      <w:proofErr w:type="spellEnd"/>
      <w:r w:rsidRPr="78841B56" w:rsidR="581D858F">
        <w:rPr>
          <w:rFonts w:ascii="Arial" w:hAnsi="Arial" w:eastAsia="Arial" w:cs="Arial"/>
        </w:rPr>
        <w:t>. Available at:</w:t>
      </w:r>
      <w:r w:rsidRPr="78841B56" w:rsidR="581D858F">
        <w:rPr>
          <w:rFonts w:ascii="Calibri" w:hAnsi="Calibri" w:eastAsia="Calibri" w:cs="Calibri"/>
          <w:color w:val="2C3E50"/>
          <w:sz w:val="27"/>
          <w:szCs w:val="27"/>
        </w:rPr>
        <w:t xml:space="preserve"> </w:t>
      </w:r>
      <w:hyperlink r:id="R8fb9f03155374822">
        <w:r w:rsidRPr="78841B56" w:rsidR="581D858F">
          <w:rPr>
            <w:rStyle w:val="Hyperlink"/>
            <w:rFonts w:ascii="Calibri" w:hAnsi="Calibri" w:eastAsia="Calibri" w:cs="Calibri"/>
            <w:sz w:val="27"/>
            <w:szCs w:val="27"/>
          </w:rPr>
          <w:t>https://www.mbaskool.com/business-concepts/marketing-and-strategy-terms/14260-marketing-ethics.html</w:t>
        </w:r>
      </w:hyperlink>
      <w:r w:rsidRPr="78841B56" w:rsidR="581D858F">
        <w:rPr>
          <w:rFonts w:ascii="Calibri" w:hAnsi="Calibri" w:eastAsia="Calibri" w:cs="Calibri"/>
          <w:color w:val="2C3E50"/>
          <w:sz w:val="27"/>
          <w:szCs w:val="27"/>
        </w:rPr>
        <w:t>.</w:t>
      </w:r>
    </w:p>
    <w:p w:rsidR="582BDCF7" w:rsidP="78841B56" w:rsidRDefault="582BDCF7" w14:paraId="30D0860B" w14:textId="6EEDEBE4">
      <w:pPr>
        <w:pStyle w:val="Normal"/>
        <w:spacing w:line="360" w:lineRule="auto"/>
        <w:rPr>
          <w:rFonts w:ascii="Arial" w:hAnsi="Arial" w:eastAsia="Arial" w:cs="Arial"/>
        </w:rPr>
      </w:pPr>
    </w:p>
    <w:p w:rsidR="7AEA6692" w:rsidP="582BDCF7" w:rsidRDefault="7AEA6692" w14:paraId="148B4B68" w14:textId="44E9BE74">
      <w:pPr>
        <w:spacing w:line="360" w:lineRule="auto"/>
        <w:rPr>
          <w:rFonts w:ascii="Arial" w:hAnsi="Arial" w:eastAsia="Arial" w:cs="Arial"/>
        </w:rPr>
      </w:pPr>
      <w:r w:rsidRPr="78841B56" w:rsidR="7AEA6692">
        <w:rPr>
          <w:rFonts w:ascii="Arial" w:hAnsi="Arial" w:eastAsia="Arial" w:cs="Arial"/>
        </w:rPr>
        <w:t xml:space="preserve">www.bsigroup.com. ISO 9001 Quality Management System Explained. [online] Available at: </w:t>
      </w:r>
      <w:hyperlink w:anchor=":~:text=ISO%209001%20is%20the%20internationally%20recognized%20Quality%20Management" r:id="R3cbadcb16c7a4917">
        <w:r w:rsidRPr="78841B56" w:rsidR="7AEA6692">
          <w:rPr>
            <w:rStyle w:val="Hyperlink"/>
            <w:rFonts w:ascii="Arial" w:hAnsi="Arial" w:eastAsia="Arial" w:cs="Arial"/>
          </w:rPr>
          <w:t>https://www.bsigroup.com/en-GB/iso-9001-quality-management/#:~:text=ISO%209001%20is%20the%20internationally%20recognized%20Quality%20Management</w:t>
        </w:r>
      </w:hyperlink>
    </w:p>
    <w:p w:rsidR="78841B56" w:rsidP="78841B56" w:rsidRDefault="78841B56" w14:paraId="5D716F94" w14:textId="24722EBC">
      <w:pPr>
        <w:pStyle w:val="Normal"/>
        <w:spacing w:line="360" w:lineRule="auto"/>
        <w:rPr>
          <w:rFonts w:ascii="Arial" w:hAnsi="Arial" w:eastAsia="Arial" w:cs="Arial"/>
        </w:rPr>
      </w:pPr>
    </w:p>
    <w:p w:rsidR="78841B56" w:rsidP="78841B56" w:rsidRDefault="78841B56" w14:paraId="3E1C034D" w14:textId="29A9FB6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582BDCF7" w:rsidP="582BDCF7" w:rsidRDefault="582BDCF7" w14:paraId="74F3A6A0" w14:textId="0EA35310">
      <w:pPr>
        <w:spacing w:line="360" w:lineRule="auto"/>
        <w:rPr>
          <w:rFonts w:ascii="Arial" w:hAnsi="Arial" w:eastAsia="Arial" w:cs="Arial"/>
        </w:rPr>
      </w:pPr>
    </w:p>
    <w:sectPr w:rsidR="582BDCF7">
      <w:headerReference w:type="default" r:id="rId29"/>
      <w:footerReference w:type="default" r:id="rId30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913C9" w:rsidRDefault="00BA57F3" w14:paraId="149A4229" w14:textId="77777777">
      <w:pPr>
        <w:spacing w:after="0" w:line="240" w:lineRule="auto"/>
      </w:pPr>
      <w:r>
        <w:separator/>
      </w:r>
    </w:p>
  </w:endnote>
  <w:endnote w:type="continuationSeparator" w:id="0">
    <w:p w:rsidR="005913C9" w:rsidRDefault="00BA57F3" w14:paraId="7A21967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FC07B4" w:rsidTr="1DFC07B4" w14:paraId="0F989D21" w14:textId="77777777">
      <w:tc>
        <w:tcPr>
          <w:tcW w:w="3005" w:type="dxa"/>
        </w:tcPr>
        <w:p w:rsidR="1DFC07B4" w:rsidP="1DFC07B4" w:rsidRDefault="1DFC07B4" w14:paraId="6F99D753" w14:textId="76E2292D">
          <w:pPr>
            <w:pStyle w:val="Header"/>
            <w:ind w:left="-115"/>
          </w:pPr>
        </w:p>
      </w:tc>
      <w:tc>
        <w:tcPr>
          <w:tcW w:w="3005" w:type="dxa"/>
        </w:tcPr>
        <w:p w:rsidR="1DFC07B4" w:rsidP="1DFC07B4" w:rsidRDefault="1DFC07B4" w14:paraId="53F47352" w14:textId="06CD38B3">
          <w:pPr>
            <w:pStyle w:val="Header"/>
            <w:jc w:val="center"/>
          </w:pPr>
        </w:p>
      </w:tc>
      <w:tc>
        <w:tcPr>
          <w:tcW w:w="3005" w:type="dxa"/>
        </w:tcPr>
        <w:p w:rsidR="1DFC07B4" w:rsidP="1DFC07B4" w:rsidRDefault="1DFC07B4" w14:paraId="24958BD2" w14:textId="1655DBF1">
          <w:pPr>
            <w:pStyle w:val="Header"/>
            <w:ind w:right="-115"/>
            <w:jc w:val="right"/>
          </w:pPr>
        </w:p>
      </w:tc>
    </w:tr>
  </w:tbl>
  <w:p w:rsidR="1DFC07B4" w:rsidP="1DFC07B4" w:rsidRDefault="1DFC07B4" w14:paraId="4995DDB6" w14:textId="099B53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913C9" w:rsidRDefault="00BA57F3" w14:paraId="2BE676FD" w14:textId="77777777">
      <w:pPr>
        <w:spacing w:after="0" w:line="240" w:lineRule="auto"/>
      </w:pPr>
      <w:r>
        <w:separator/>
      </w:r>
    </w:p>
  </w:footnote>
  <w:footnote w:type="continuationSeparator" w:id="0">
    <w:p w:rsidR="005913C9" w:rsidRDefault="00BA57F3" w14:paraId="04B989A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</w:tblGrid>
    <w:tr w:rsidR="1DFC07B4" w:rsidTr="1DFC07B4" w14:paraId="0DEC13A0" w14:textId="77777777">
      <w:tc>
        <w:tcPr>
          <w:tcW w:w="3005" w:type="dxa"/>
        </w:tcPr>
        <w:p w:rsidR="1DFC07B4" w:rsidP="1DFC07B4" w:rsidRDefault="1DFC07B4" w14:paraId="7B64292B" w14:textId="37E44411">
          <w:pPr>
            <w:pStyle w:val="Header"/>
            <w:jc w:val="center"/>
          </w:pPr>
        </w:p>
        <w:p w:rsidR="1DFC07B4" w:rsidP="1DFC07B4" w:rsidRDefault="1DFC07B4" w14:paraId="427B82E6" w14:textId="1AE5F3D0">
          <w:pPr>
            <w:spacing w:line="360" w:lineRule="auto"/>
            <w:jc w:val="center"/>
            <w:rPr>
              <w:rFonts w:ascii="Arial" w:hAnsi="Arial" w:eastAsia="Arial" w:cs="Arial"/>
              <w:sz w:val="32"/>
              <w:szCs w:val="32"/>
            </w:rPr>
          </w:pPr>
          <w:r w:rsidRPr="1DFC07B4">
            <w:rPr>
              <w:rFonts w:ascii="Arial" w:hAnsi="Arial" w:eastAsia="Arial" w:cs="Arial"/>
              <w:sz w:val="32"/>
              <w:szCs w:val="32"/>
            </w:rPr>
            <w:t xml:space="preserve">Understanding and Engaging in the Customer Experience </w:t>
          </w:r>
        </w:p>
        <w:p w:rsidR="1DFC07B4" w:rsidP="1DFC07B4" w:rsidRDefault="1DFC07B4" w14:paraId="49D0C73F" w14:textId="0A38481B">
          <w:pPr>
            <w:spacing w:line="360" w:lineRule="auto"/>
            <w:jc w:val="center"/>
            <w:rPr>
              <w:rFonts w:ascii="Arial" w:hAnsi="Arial" w:eastAsia="Arial" w:cs="Arial"/>
              <w:sz w:val="32"/>
              <w:szCs w:val="32"/>
            </w:rPr>
          </w:pPr>
          <w:r w:rsidRPr="1DFC07B4">
            <w:rPr>
              <w:rFonts w:ascii="Arial" w:hAnsi="Arial" w:eastAsia="Arial" w:cs="Arial"/>
              <w:sz w:val="32"/>
              <w:szCs w:val="32"/>
            </w:rPr>
            <w:t>BMSW103</w:t>
          </w:r>
        </w:p>
        <w:p w:rsidR="1DFC07B4" w:rsidP="1DFC07B4" w:rsidRDefault="1DFC07B4" w14:paraId="55E8CFC3" w14:textId="0E5EBB6E">
          <w:pPr>
            <w:pStyle w:val="Header"/>
            <w:jc w:val="center"/>
          </w:pPr>
        </w:p>
        <w:p w:rsidR="1DFC07B4" w:rsidP="1DFC07B4" w:rsidRDefault="1DFC07B4" w14:paraId="53C62D97" w14:textId="6D26C1C6">
          <w:pPr>
            <w:pStyle w:val="Header"/>
            <w:jc w:val="center"/>
          </w:pPr>
        </w:p>
      </w:tc>
      <w:tc>
        <w:tcPr>
          <w:tcW w:w="3005" w:type="dxa"/>
        </w:tcPr>
        <w:p w:rsidR="1DFC07B4" w:rsidP="1DFC07B4" w:rsidRDefault="1DFC07B4" w14:paraId="16EBD01F" w14:textId="5FD0EFBE">
          <w:pPr>
            <w:pStyle w:val="Header"/>
            <w:ind w:right="-115"/>
            <w:jc w:val="right"/>
          </w:pPr>
        </w:p>
      </w:tc>
    </w:tr>
  </w:tbl>
  <w:p w:rsidR="1DFC07B4" w:rsidP="1DFC07B4" w:rsidRDefault="1DFC07B4" w14:paraId="3B458B28" w14:textId="562048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2C49E2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24667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E5CF9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EF888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DE4EC6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D5419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136697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868C4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5DE50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731FB7"/>
    <w:rsid w:val="000372B3"/>
    <w:rsid w:val="0043CCEA"/>
    <w:rsid w:val="004B2B6E"/>
    <w:rsid w:val="005913C9"/>
    <w:rsid w:val="007E3CA7"/>
    <w:rsid w:val="00B1E053"/>
    <w:rsid w:val="00BA57F3"/>
    <w:rsid w:val="00D9740A"/>
    <w:rsid w:val="0108D7D3"/>
    <w:rsid w:val="010BCA44"/>
    <w:rsid w:val="010C2453"/>
    <w:rsid w:val="0117F910"/>
    <w:rsid w:val="012E1CD1"/>
    <w:rsid w:val="01526548"/>
    <w:rsid w:val="015A9B64"/>
    <w:rsid w:val="016350CE"/>
    <w:rsid w:val="017228B4"/>
    <w:rsid w:val="01A73B0A"/>
    <w:rsid w:val="01C3B46E"/>
    <w:rsid w:val="01E34B2B"/>
    <w:rsid w:val="020A9658"/>
    <w:rsid w:val="02482CA1"/>
    <w:rsid w:val="03052D11"/>
    <w:rsid w:val="034A242D"/>
    <w:rsid w:val="035DE812"/>
    <w:rsid w:val="03969C58"/>
    <w:rsid w:val="03AA1638"/>
    <w:rsid w:val="03BB7D14"/>
    <w:rsid w:val="03CC77EC"/>
    <w:rsid w:val="0431761C"/>
    <w:rsid w:val="04426379"/>
    <w:rsid w:val="04844C1C"/>
    <w:rsid w:val="048E1993"/>
    <w:rsid w:val="04A0FD21"/>
    <w:rsid w:val="04E34805"/>
    <w:rsid w:val="0568484D"/>
    <w:rsid w:val="05B03824"/>
    <w:rsid w:val="05D0A85D"/>
    <w:rsid w:val="05E83A3C"/>
    <w:rsid w:val="060AF4C9"/>
    <w:rsid w:val="0626312C"/>
    <w:rsid w:val="063BD1B4"/>
    <w:rsid w:val="0648A278"/>
    <w:rsid w:val="0648D730"/>
    <w:rsid w:val="064D6AB7"/>
    <w:rsid w:val="06707BA2"/>
    <w:rsid w:val="06D761F7"/>
    <w:rsid w:val="073A81B9"/>
    <w:rsid w:val="0744F92C"/>
    <w:rsid w:val="074EE9A2"/>
    <w:rsid w:val="0761DC20"/>
    <w:rsid w:val="077D2A6E"/>
    <w:rsid w:val="07E4A791"/>
    <w:rsid w:val="07EB8F5B"/>
    <w:rsid w:val="07EFEE1B"/>
    <w:rsid w:val="07F0DB3A"/>
    <w:rsid w:val="08053D8A"/>
    <w:rsid w:val="0807158E"/>
    <w:rsid w:val="08528CAF"/>
    <w:rsid w:val="0859099F"/>
    <w:rsid w:val="086392C9"/>
    <w:rsid w:val="086AAB6E"/>
    <w:rsid w:val="08733258"/>
    <w:rsid w:val="08828EB0"/>
    <w:rsid w:val="08B76E25"/>
    <w:rsid w:val="08E9FB4D"/>
    <w:rsid w:val="09052230"/>
    <w:rsid w:val="092F44D5"/>
    <w:rsid w:val="0945DF68"/>
    <w:rsid w:val="095B4B50"/>
    <w:rsid w:val="095F77FF"/>
    <w:rsid w:val="098CFE7F"/>
    <w:rsid w:val="099DE156"/>
    <w:rsid w:val="09A66AC0"/>
    <w:rsid w:val="0A0F02B9"/>
    <w:rsid w:val="0A12A34F"/>
    <w:rsid w:val="0A2979CE"/>
    <w:rsid w:val="0A3A7FE8"/>
    <w:rsid w:val="0A805650"/>
    <w:rsid w:val="0AA7BC60"/>
    <w:rsid w:val="0AB7D852"/>
    <w:rsid w:val="0B00D007"/>
    <w:rsid w:val="0B07314B"/>
    <w:rsid w:val="0B2DD91C"/>
    <w:rsid w:val="0B3B8C3B"/>
    <w:rsid w:val="0B6829E8"/>
    <w:rsid w:val="0B6E9AB0"/>
    <w:rsid w:val="0BAC21D2"/>
    <w:rsid w:val="0BD789D1"/>
    <w:rsid w:val="0C4C570B"/>
    <w:rsid w:val="0C68687A"/>
    <w:rsid w:val="0C70CF78"/>
    <w:rsid w:val="0CA8FBCA"/>
    <w:rsid w:val="0CB818B4"/>
    <w:rsid w:val="0CC15E54"/>
    <w:rsid w:val="0CD8C482"/>
    <w:rsid w:val="0CDA86B1"/>
    <w:rsid w:val="0CE11277"/>
    <w:rsid w:val="0CE3F1F2"/>
    <w:rsid w:val="0D3D7E9E"/>
    <w:rsid w:val="0D4D48FF"/>
    <w:rsid w:val="0D611A90"/>
    <w:rsid w:val="0E0C9FD9"/>
    <w:rsid w:val="0E718D6A"/>
    <w:rsid w:val="0E747F0E"/>
    <w:rsid w:val="0E7852E4"/>
    <w:rsid w:val="0E92DE26"/>
    <w:rsid w:val="0EB97F98"/>
    <w:rsid w:val="0EE91960"/>
    <w:rsid w:val="0F19EAB8"/>
    <w:rsid w:val="0F5D71D4"/>
    <w:rsid w:val="0F7D6CEA"/>
    <w:rsid w:val="0FA44CED"/>
    <w:rsid w:val="0FCD9BCE"/>
    <w:rsid w:val="0FCE4949"/>
    <w:rsid w:val="0FF5E1B6"/>
    <w:rsid w:val="1022E321"/>
    <w:rsid w:val="1024438C"/>
    <w:rsid w:val="104EEC4D"/>
    <w:rsid w:val="108205DC"/>
    <w:rsid w:val="10A51BD7"/>
    <w:rsid w:val="10DD4696"/>
    <w:rsid w:val="10E8DC82"/>
    <w:rsid w:val="10ED1FAC"/>
    <w:rsid w:val="111162C6"/>
    <w:rsid w:val="1142495A"/>
    <w:rsid w:val="1144409B"/>
    <w:rsid w:val="11449AAA"/>
    <w:rsid w:val="114FB9F6"/>
    <w:rsid w:val="11603617"/>
    <w:rsid w:val="11BF9143"/>
    <w:rsid w:val="11DE0951"/>
    <w:rsid w:val="11EFE7CF"/>
    <w:rsid w:val="11F544A4"/>
    <w:rsid w:val="122E3B6A"/>
    <w:rsid w:val="122F7279"/>
    <w:rsid w:val="128CBE4D"/>
    <w:rsid w:val="12AAF001"/>
    <w:rsid w:val="12ACF622"/>
    <w:rsid w:val="12AD3327"/>
    <w:rsid w:val="12C0411B"/>
    <w:rsid w:val="12E010FC"/>
    <w:rsid w:val="12E2DE1B"/>
    <w:rsid w:val="1301E07D"/>
    <w:rsid w:val="1313FC97"/>
    <w:rsid w:val="132DCDB1"/>
    <w:rsid w:val="1338EB01"/>
    <w:rsid w:val="13579771"/>
    <w:rsid w:val="13B18162"/>
    <w:rsid w:val="13CFB731"/>
    <w:rsid w:val="13FFA4DF"/>
    <w:rsid w:val="146BE689"/>
    <w:rsid w:val="147C3B6C"/>
    <w:rsid w:val="147EAE7C"/>
    <w:rsid w:val="14A0E48D"/>
    <w:rsid w:val="14E47107"/>
    <w:rsid w:val="1503FEE6"/>
    <w:rsid w:val="1507343A"/>
    <w:rsid w:val="15550502"/>
    <w:rsid w:val="156C2C75"/>
    <w:rsid w:val="1574A6A4"/>
    <w:rsid w:val="157C5502"/>
    <w:rsid w:val="15A84542"/>
    <w:rsid w:val="15DEBAB4"/>
    <w:rsid w:val="15E4034E"/>
    <w:rsid w:val="15E4D3E9"/>
    <w:rsid w:val="16246270"/>
    <w:rsid w:val="16708BC3"/>
    <w:rsid w:val="16FFDA93"/>
    <w:rsid w:val="17031E8D"/>
    <w:rsid w:val="17183B8E"/>
    <w:rsid w:val="17189931"/>
    <w:rsid w:val="171F7CA7"/>
    <w:rsid w:val="177201D5"/>
    <w:rsid w:val="1780A44A"/>
    <w:rsid w:val="17D48E50"/>
    <w:rsid w:val="17F333C7"/>
    <w:rsid w:val="1868B925"/>
    <w:rsid w:val="186BCA28"/>
    <w:rsid w:val="18955810"/>
    <w:rsid w:val="18A8BA76"/>
    <w:rsid w:val="18B15DFE"/>
    <w:rsid w:val="18DB0388"/>
    <w:rsid w:val="18F4A9D9"/>
    <w:rsid w:val="18F660D9"/>
    <w:rsid w:val="18F71C7B"/>
    <w:rsid w:val="1910C276"/>
    <w:rsid w:val="19363C31"/>
    <w:rsid w:val="194F5280"/>
    <w:rsid w:val="19817B66"/>
    <w:rsid w:val="198310F6"/>
    <w:rsid w:val="199FE15C"/>
    <w:rsid w:val="19B07A23"/>
    <w:rsid w:val="19F68E71"/>
    <w:rsid w:val="1A0C44E1"/>
    <w:rsid w:val="1A2DF287"/>
    <w:rsid w:val="1A472BC3"/>
    <w:rsid w:val="1A59817E"/>
    <w:rsid w:val="1A907A3A"/>
    <w:rsid w:val="1ABE6526"/>
    <w:rsid w:val="1AC119BC"/>
    <w:rsid w:val="1ADCB10C"/>
    <w:rsid w:val="1B1AF236"/>
    <w:rsid w:val="1B355959"/>
    <w:rsid w:val="1B5D2BD7"/>
    <w:rsid w:val="1B602C27"/>
    <w:rsid w:val="1BE45E49"/>
    <w:rsid w:val="1BEBACB1"/>
    <w:rsid w:val="1BF2EDCA"/>
    <w:rsid w:val="1C01BFE4"/>
    <w:rsid w:val="1C237244"/>
    <w:rsid w:val="1C24AC20"/>
    <w:rsid w:val="1C2C4A9B"/>
    <w:rsid w:val="1C2D9CAC"/>
    <w:rsid w:val="1C4BD267"/>
    <w:rsid w:val="1C54156D"/>
    <w:rsid w:val="1C86F342"/>
    <w:rsid w:val="1C952F48"/>
    <w:rsid w:val="1CA236FE"/>
    <w:rsid w:val="1CD3AF7E"/>
    <w:rsid w:val="1CF39440"/>
    <w:rsid w:val="1D2301EB"/>
    <w:rsid w:val="1D618DD8"/>
    <w:rsid w:val="1D762108"/>
    <w:rsid w:val="1DA6EF38"/>
    <w:rsid w:val="1DA8D714"/>
    <w:rsid w:val="1DBA67DD"/>
    <w:rsid w:val="1DD8E00B"/>
    <w:rsid w:val="1DEFE5CE"/>
    <w:rsid w:val="1DFC07B4"/>
    <w:rsid w:val="1E278B50"/>
    <w:rsid w:val="1E568219"/>
    <w:rsid w:val="1E7D3BD7"/>
    <w:rsid w:val="1E7FCCC9"/>
    <w:rsid w:val="1E8F64A1"/>
    <w:rsid w:val="1EAFCE17"/>
    <w:rsid w:val="1EC95AF6"/>
    <w:rsid w:val="1EEBCE99"/>
    <w:rsid w:val="1EF47DF9"/>
    <w:rsid w:val="1F311CAF"/>
    <w:rsid w:val="1FA64586"/>
    <w:rsid w:val="1FBBB28F"/>
    <w:rsid w:val="1FBC97A9"/>
    <w:rsid w:val="1FC6818A"/>
    <w:rsid w:val="20133233"/>
    <w:rsid w:val="201FBBA7"/>
    <w:rsid w:val="20222364"/>
    <w:rsid w:val="202546BF"/>
    <w:rsid w:val="20323495"/>
    <w:rsid w:val="204DA4BA"/>
    <w:rsid w:val="208D8233"/>
    <w:rsid w:val="209A3879"/>
    <w:rsid w:val="20B0D056"/>
    <w:rsid w:val="20E50B5D"/>
    <w:rsid w:val="2149C0C7"/>
    <w:rsid w:val="219BB954"/>
    <w:rsid w:val="21F9BF13"/>
    <w:rsid w:val="221BAB43"/>
    <w:rsid w:val="2228CDE6"/>
    <w:rsid w:val="225BC02F"/>
    <w:rsid w:val="2280DBBE"/>
    <w:rsid w:val="228EA1F6"/>
    <w:rsid w:val="229EC6EE"/>
    <w:rsid w:val="22CE9A94"/>
    <w:rsid w:val="22F1AAA1"/>
    <w:rsid w:val="2349655A"/>
    <w:rsid w:val="235492DE"/>
    <w:rsid w:val="23628461"/>
    <w:rsid w:val="23C2BE23"/>
    <w:rsid w:val="24181898"/>
    <w:rsid w:val="241DB62F"/>
    <w:rsid w:val="241DFE30"/>
    <w:rsid w:val="244DEC7B"/>
    <w:rsid w:val="2499F2AD"/>
    <w:rsid w:val="24C33C81"/>
    <w:rsid w:val="24E6989D"/>
    <w:rsid w:val="24F32CCA"/>
    <w:rsid w:val="250F5404"/>
    <w:rsid w:val="2517F6F6"/>
    <w:rsid w:val="251D2268"/>
    <w:rsid w:val="252B1F73"/>
    <w:rsid w:val="253B1A47"/>
    <w:rsid w:val="25534C05"/>
    <w:rsid w:val="255C91A5"/>
    <w:rsid w:val="25AF20EB"/>
    <w:rsid w:val="25B98690"/>
    <w:rsid w:val="2632564B"/>
    <w:rsid w:val="26470EF8"/>
    <w:rsid w:val="26884DBC"/>
    <w:rsid w:val="268C33A0"/>
    <w:rsid w:val="26A46E93"/>
    <w:rsid w:val="26C7F728"/>
    <w:rsid w:val="2700CEDD"/>
    <w:rsid w:val="27269724"/>
    <w:rsid w:val="272BDA44"/>
    <w:rsid w:val="277BB494"/>
    <w:rsid w:val="278DB0DD"/>
    <w:rsid w:val="27A0E1FD"/>
    <w:rsid w:val="27C7A98E"/>
    <w:rsid w:val="27DE4421"/>
    <w:rsid w:val="27FE75E2"/>
    <w:rsid w:val="280B85F3"/>
    <w:rsid w:val="2816DB05"/>
    <w:rsid w:val="28291B63"/>
    <w:rsid w:val="283206B6"/>
    <w:rsid w:val="283AE3A4"/>
    <w:rsid w:val="287162AA"/>
    <w:rsid w:val="28824801"/>
    <w:rsid w:val="28A49A8E"/>
    <w:rsid w:val="28AFB9DA"/>
    <w:rsid w:val="28D64E7F"/>
    <w:rsid w:val="28EEB5F8"/>
    <w:rsid w:val="29026453"/>
    <w:rsid w:val="29055D52"/>
    <w:rsid w:val="292EA7F9"/>
    <w:rsid w:val="296379EF"/>
    <w:rsid w:val="29760AF4"/>
    <w:rsid w:val="2977C456"/>
    <w:rsid w:val="297EAFBA"/>
    <w:rsid w:val="29BFEE7E"/>
    <w:rsid w:val="29C66084"/>
    <w:rsid w:val="2A3CD8B9"/>
    <w:rsid w:val="2AA8BA91"/>
    <w:rsid w:val="2AC8EBEE"/>
    <w:rsid w:val="2ACA785A"/>
    <w:rsid w:val="2AD25522"/>
    <w:rsid w:val="2ADF264F"/>
    <w:rsid w:val="2B59C30D"/>
    <w:rsid w:val="2BA4EB95"/>
    <w:rsid w:val="2BB38954"/>
    <w:rsid w:val="2BC7CEB3"/>
    <w:rsid w:val="2C6648BB"/>
    <w:rsid w:val="2CAA033B"/>
    <w:rsid w:val="2CAB3B66"/>
    <w:rsid w:val="2CFB6EF0"/>
    <w:rsid w:val="2D07381E"/>
    <w:rsid w:val="2D44D3CD"/>
    <w:rsid w:val="2D54C99E"/>
    <w:rsid w:val="2D61C568"/>
    <w:rsid w:val="2D917F59"/>
    <w:rsid w:val="2D93A71E"/>
    <w:rsid w:val="2DDFE15E"/>
    <w:rsid w:val="2E0DF71E"/>
    <w:rsid w:val="2E1828CC"/>
    <w:rsid w:val="2E2E1601"/>
    <w:rsid w:val="2E698F94"/>
    <w:rsid w:val="2E789915"/>
    <w:rsid w:val="2E795DA6"/>
    <w:rsid w:val="2E88599F"/>
    <w:rsid w:val="2E949D4F"/>
    <w:rsid w:val="2F04E4D3"/>
    <w:rsid w:val="2F2CAA60"/>
    <w:rsid w:val="2F3CE4FB"/>
    <w:rsid w:val="2F49CC9B"/>
    <w:rsid w:val="2F8DD203"/>
    <w:rsid w:val="2FA04AF1"/>
    <w:rsid w:val="2FCED077"/>
    <w:rsid w:val="2FD02DA9"/>
    <w:rsid w:val="2FE4985A"/>
    <w:rsid w:val="3026CA43"/>
    <w:rsid w:val="306BD7A5"/>
    <w:rsid w:val="307D87F5"/>
    <w:rsid w:val="309D9CBB"/>
    <w:rsid w:val="30BDF968"/>
    <w:rsid w:val="30CB47E0"/>
    <w:rsid w:val="30D8B55C"/>
    <w:rsid w:val="314783D6"/>
    <w:rsid w:val="315F5F66"/>
    <w:rsid w:val="3195BE39"/>
    <w:rsid w:val="31977B39"/>
    <w:rsid w:val="319DF731"/>
    <w:rsid w:val="31AFDC34"/>
    <w:rsid w:val="31F4A5CA"/>
    <w:rsid w:val="32222AB4"/>
    <w:rsid w:val="3230BDBE"/>
    <w:rsid w:val="3237F805"/>
    <w:rsid w:val="32A71D7D"/>
    <w:rsid w:val="32B99D6F"/>
    <w:rsid w:val="32DBC8D1"/>
    <w:rsid w:val="33172AC3"/>
    <w:rsid w:val="331C932B"/>
    <w:rsid w:val="334B5D18"/>
    <w:rsid w:val="335910BA"/>
    <w:rsid w:val="33F10D01"/>
    <w:rsid w:val="33F41412"/>
    <w:rsid w:val="341424D4"/>
    <w:rsid w:val="34556DD0"/>
    <w:rsid w:val="346CE4F5"/>
    <w:rsid w:val="347D38A2"/>
    <w:rsid w:val="349F3B2F"/>
    <w:rsid w:val="34AB8C52"/>
    <w:rsid w:val="34B8097D"/>
    <w:rsid w:val="3564FAEC"/>
    <w:rsid w:val="357EA879"/>
    <w:rsid w:val="35A39962"/>
    <w:rsid w:val="35D93CF5"/>
    <w:rsid w:val="3637BD24"/>
    <w:rsid w:val="367DFBEE"/>
    <w:rsid w:val="3694E4D0"/>
    <w:rsid w:val="36C53D52"/>
    <w:rsid w:val="36F0D67A"/>
    <w:rsid w:val="372A0D43"/>
    <w:rsid w:val="372B6992"/>
    <w:rsid w:val="376DCAAA"/>
    <w:rsid w:val="37753846"/>
    <w:rsid w:val="3776E6B2"/>
    <w:rsid w:val="37ACFFF4"/>
    <w:rsid w:val="38346E5D"/>
    <w:rsid w:val="386F98E6"/>
    <w:rsid w:val="38821BB7"/>
    <w:rsid w:val="389E8E69"/>
    <w:rsid w:val="38A92972"/>
    <w:rsid w:val="38BA6449"/>
    <w:rsid w:val="38D95784"/>
    <w:rsid w:val="38EFC403"/>
    <w:rsid w:val="39020377"/>
    <w:rsid w:val="39162198"/>
    <w:rsid w:val="393D2452"/>
    <w:rsid w:val="394159AD"/>
    <w:rsid w:val="396157B5"/>
    <w:rsid w:val="39821CBD"/>
    <w:rsid w:val="39883836"/>
    <w:rsid w:val="398A8079"/>
    <w:rsid w:val="39B29CE7"/>
    <w:rsid w:val="3A1F1410"/>
    <w:rsid w:val="3A6B431C"/>
    <w:rsid w:val="3A731FB7"/>
    <w:rsid w:val="3A945BAB"/>
    <w:rsid w:val="3AA9FEF3"/>
    <w:rsid w:val="3AB5AA24"/>
    <w:rsid w:val="3AD8F4B3"/>
    <w:rsid w:val="3AEB13B3"/>
    <w:rsid w:val="3B385154"/>
    <w:rsid w:val="3B5FF477"/>
    <w:rsid w:val="3B6F364D"/>
    <w:rsid w:val="3BBF2736"/>
    <w:rsid w:val="3BE0CA34"/>
    <w:rsid w:val="3BF2050B"/>
    <w:rsid w:val="3BFA9F33"/>
    <w:rsid w:val="3C3ED04A"/>
    <w:rsid w:val="3C40FB31"/>
    <w:rsid w:val="3C80B246"/>
    <w:rsid w:val="3C977EA6"/>
    <w:rsid w:val="3CAA4D14"/>
    <w:rsid w:val="3CAE1FD5"/>
    <w:rsid w:val="3CBD5150"/>
    <w:rsid w:val="3CE961C4"/>
    <w:rsid w:val="3CEE7545"/>
    <w:rsid w:val="3CEF7AF0"/>
    <w:rsid w:val="3CF28EDB"/>
    <w:rsid w:val="3CF360D5"/>
    <w:rsid w:val="3D5AF797"/>
    <w:rsid w:val="3D8ACD20"/>
    <w:rsid w:val="3D9DB5F8"/>
    <w:rsid w:val="3DBCE415"/>
    <w:rsid w:val="3DD246BA"/>
    <w:rsid w:val="3DDED08F"/>
    <w:rsid w:val="3E0175FD"/>
    <w:rsid w:val="3E2D136B"/>
    <w:rsid w:val="3E2F5E8B"/>
    <w:rsid w:val="3E416A26"/>
    <w:rsid w:val="3E446BF8"/>
    <w:rsid w:val="3E860E0A"/>
    <w:rsid w:val="3E8E5F3C"/>
    <w:rsid w:val="3EAFDEE1"/>
    <w:rsid w:val="3EE136FD"/>
    <w:rsid w:val="3F398659"/>
    <w:rsid w:val="3F3E4405"/>
    <w:rsid w:val="3F414FA7"/>
    <w:rsid w:val="3F6AFABC"/>
    <w:rsid w:val="3F891B47"/>
    <w:rsid w:val="3F9965A0"/>
    <w:rsid w:val="3F9D465E"/>
    <w:rsid w:val="3FADAC54"/>
    <w:rsid w:val="3FD10136"/>
    <w:rsid w:val="3FF116DD"/>
    <w:rsid w:val="4046FA3E"/>
    <w:rsid w:val="4053B358"/>
    <w:rsid w:val="40DEAF9E"/>
    <w:rsid w:val="411CB586"/>
    <w:rsid w:val="412165EC"/>
    <w:rsid w:val="41334335"/>
    <w:rsid w:val="4147C5E0"/>
    <w:rsid w:val="414DD6F0"/>
    <w:rsid w:val="417374C7"/>
    <w:rsid w:val="4194645D"/>
    <w:rsid w:val="41BDAECC"/>
    <w:rsid w:val="41C5FFFE"/>
    <w:rsid w:val="41D12E71"/>
    <w:rsid w:val="41E247F5"/>
    <w:rsid w:val="42213C4C"/>
    <w:rsid w:val="427D4901"/>
    <w:rsid w:val="42A74C7A"/>
    <w:rsid w:val="42A8E5BD"/>
    <w:rsid w:val="42B4EF1A"/>
    <w:rsid w:val="42C9091E"/>
    <w:rsid w:val="42CB83F4"/>
    <w:rsid w:val="42CE1777"/>
    <w:rsid w:val="42D3CD5F"/>
    <w:rsid w:val="431D4582"/>
    <w:rsid w:val="433F7AEB"/>
    <w:rsid w:val="43561154"/>
    <w:rsid w:val="437461C0"/>
    <w:rsid w:val="43938E16"/>
    <w:rsid w:val="43BBA10D"/>
    <w:rsid w:val="4407D195"/>
    <w:rsid w:val="446B919A"/>
    <w:rsid w:val="4472AFD0"/>
    <w:rsid w:val="44BA10F2"/>
    <w:rsid w:val="451697E2"/>
    <w:rsid w:val="45264E30"/>
    <w:rsid w:val="45418C1F"/>
    <w:rsid w:val="4551964C"/>
    <w:rsid w:val="457399EC"/>
    <w:rsid w:val="4583892D"/>
    <w:rsid w:val="45AC1697"/>
    <w:rsid w:val="45AD8589"/>
    <w:rsid w:val="45E5EEE7"/>
    <w:rsid w:val="45EDA488"/>
    <w:rsid w:val="460B812B"/>
    <w:rsid w:val="465976EF"/>
    <w:rsid w:val="465CAE52"/>
    <w:rsid w:val="4674B45D"/>
    <w:rsid w:val="467882FA"/>
    <w:rsid w:val="467F74DE"/>
    <w:rsid w:val="46A09065"/>
    <w:rsid w:val="46BCC45C"/>
    <w:rsid w:val="46DE2E3B"/>
    <w:rsid w:val="46ED167E"/>
    <w:rsid w:val="474955EA"/>
    <w:rsid w:val="47555F7F"/>
    <w:rsid w:val="476AFE3F"/>
    <w:rsid w:val="4824CE0D"/>
    <w:rsid w:val="483FEDD9"/>
    <w:rsid w:val="4882F2D9"/>
    <w:rsid w:val="48A597C4"/>
    <w:rsid w:val="48B5635B"/>
    <w:rsid w:val="48BE31E9"/>
    <w:rsid w:val="48D293E0"/>
    <w:rsid w:val="48D8453C"/>
    <w:rsid w:val="4976D9DB"/>
    <w:rsid w:val="497C02A8"/>
    <w:rsid w:val="49B69C04"/>
    <w:rsid w:val="49FA596B"/>
    <w:rsid w:val="4A071D61"/>
    <w:rsid w:val="4A23C080"/>
    <w:rsid w:val="4A2572A9"/>
    <w:rsid w:val="4A7AE1D4"/>
    <w:rsid w:val="4AD2A07E"/>
    <w:rsid w:val="4AD56D9D"/>
    <w:rsid w:val="4B18C7F6"/>
    <w:rsid w:val="4B59BE40"/>
    <w:rsid w:val="4B5A6C3E"/>
    <w:rsid w:val="4B603C8B"/>
    <w:rsid w:val="4B829F06"/>
    <w:rsid w:val="4B8E9238"/>
    <w:rsid w:val="4BB19F5E"/>
    <w:rsid w:val="4BB9A8E5"/>
    <w:rsid w:val="4BEC10EC"/>
    <w:rsid w:val="4C180961"/>
    <w:rsid w:val="4C5CD297"/>
    <w:rsid w:val="4C5D7B22"/>
    <w:rsid w:val="4C6BACF7"/>
    <w:rsid w:val="4CEAB0F1"/>
    <w:rsid w:val="4D190E03"/>
    <w:rsid w:val="4D56BFDD"/>
    <w:rsid w:val="4D97BD08"/>
    <w:rsid w:val="4DAFAD2E"/>
    <w:rsid w:val="4DE0880F"/>
    <w:rsid w:val="4DF7670B"/>
    <w:rsid w:val="4E065EF0"/>
    <w:rsid w:val="4E0A4140"/>
    <w:rsid w:val="4E20C0D5"/>
    <w:rsid w:val="4E475190"/>
    <w:rsid w:val="4E559BBB"/>
    <w:rsid w:val="4E6D2D9A"/>
    <w:rsid w:val="4E9895E3"/>
    <w:rsid w:val="4ED3E619"/>
    <w:rsid w:val="4EEB4971"/>
    <w:rsid w:val="4EED0E76"/>
    <w:rsid w:val="4EF0CFB2"/>
    <w:rsid w:val="4F2E8EC0"/>
    <w:rsid w:val="4F432CF8"/>
    <w:rsid w:val="4F4FA674"/>
    <w:rsid w:val="4FC89D7A"/>
    <w:rsid w:val="4FFFFF26"/>
    <w:rsid w:val="5044DA16"/>
    <w:rsid w:val="509F6ED2"/>
    <w:rsid w:val="50D7800D"/>
    <w:rsid w:val="50E17838"/>
    <w:rsid w:val="50F928AA"/>
    <w:rsid w:val="51056602"/>
    <w:rsid w:val="510CB523"/>
    <w:rsid w:val="5136CC48"/>
    <w:rsid w:val="515722B7"/>
    <w:rsid w:val="51577140"/>
    <w:rsid w:val="51646DDB"/>
    <w:rsid w:val="5198C771"/>
    <w:rsid w:val="51A67CBD"/>
    <w:rsid w:val="51B99D6A"/>
    <w:rsid w:val="51C6F58C"/>
    <w:rsid w:val="51EB5F5D"/>
    <w:rsid w:val="51EF5FE1"/>
    <w:rsid w:val="5209FED7"/>
    <w:rsid w:val="5252A750"/>
    <w:rsid w:val="529AD63A"/>
    <w:rsid w:val="52B89E85"/>
    <w:rsid w:val="52DDB5F7"/>
    <w:rsid w:val="53035E66"/>
    <w:rsid w:val="532A772A"/>
    <w:rsid w:val="5334517C"/>
    <w:rsid w:val="53D70F94"/>
    <w:rsid w:val="54069E21"/>
    <w:rsid w:val="5406FE8C"/>
    <w:rsid w:val="54169E1B"/>
    <w:rsid w:val="5430E630"/>
    <w:rsid w:val="545BC4F4"/>
    <w:rsid w:val="548438EA"/>
    <w:rsid w:val="548BC12D"/>
    <w:rsid w:val="548D4CA0"/>
    <w:rsid w:val="549E8CC2"/>
    <w:rsid w:val="54BD4E57"/>
    <w:rsid w:val="54C0A1DB"/>
    <w:rsid w:val="5500C94B"/>
    <w:rsid w:val="55419F99"/>
    <w:rsid w:val="55510BD7"/>
    <w:rsid w:val="559180EE"/>
    <w:rsid w:val="55A2CEED"/>
    <w:rsid w:val="55AC58A1"/>
    <w:rsid w:val="55E010B7"/>
    <w:rsid w:val="55E56F72"/>
    <w:rsid w:val="5623C213"/>
    <w:rsid w:val="565C723C"/>
    <w:rsid w:val="56A934F3"/>
    <w:rsid w:val="56F27E85"/>
    <w:rsid w:val="57813FD3"/>
    <w:rsid w:val="57927AAA"/>
    <w:rsid w:val="581D858F"/>
    <w:rsid w:val="582BDCF7"/>
    <w:rsid w:val="58330FA2"/>
    <w:rsid w:val="584970A2"/>
    <w:rsid w:val="58549E9A"/>
    <w:rsid w:val="587C1A70"/>
    <w:rsid w:val="587D3A7C"/>
    <w:rsid w:val="58DA6FAF"/>
    <w:rsid w:val="58E5ABA1"/>
    <w:rsid w:val="58FE79EF"/>
    <w:rsid w:val="5903FA8C"/>
    <w:rsid w:val="59048653"/>
    <w:rsid w:val="5907D2D3"/>
    <w:rsid w:val="59116CAA"/>
    <w:rsid w:val="59417086"/>
    <w:rsid w:val="598E131E"/>
    <w:rsid w:val="59B6290D"/>
    <w:rsid w:val="59CA860A"/>
    <w:rsid w:val="59D654E5"/>
    <w:rsid w:val="59DF257F"/>
    <w:rsid w:val="59F1F6FD"/>
    <w:rsid w:val="5A134A72"/>
    <w:rsid w:val="5A5149F7"/>
    <w:rsid w:val="5A5FCC85"/>
    <w:rsid w:val="5A73B933"/>
    <w:rsid w:val="5A81DDD4"/>
    <w:rsid w:val="5A9A4A50"/>
    <w:rsid w:val="5AA056B4"/>
    <w:rsid w:val="5AADB4D7"/>
    <w:rsid w:val="5AB50966"/>
    <w:rsid w:val="5ADFBC11"/>
    <w:rsid w:val="5AE3C18D"/>
    <w:rsid w:val="5B47B8B0"/>
    <w:rsid w:val="5B65045A"/>
    <w:rsid w:val="5B6FE5B3"/>
    <w:rsid w:val="5B71B50C"/>
    <w:rsid w:val="5B94F51A"/>
    <w:rsid w:val="5B9BA3CB"/>
    <w:rsid w:val="5BC49AD9"/>
    <w:rsid w:val="5C302931"/>
    <w:rsid w:val="5C389C76"/>
    <w:rsid w:val="5C4267F2"/>
    <w:rsid w:val="5C5BD7C3"/>
    <w:rsid w:val="5C7B8C72"/>
    <w:rsid w:val="5C823B58"/>
    <w:rsid w:val="5CA9B3CC"/>
    <w:rsid w:val="5CCC7081"/>
    <w:rsid w:val="5CD399D0"/>
    <w:rsid w:val="5CD41700"/>
    <w:rsid w:val="5CE38911"/>
    <w:rsid w:val="5D1CCA37"/>
    <w:rsid w:val="5D5CCF73"/>
    <w:rsid w:val="5D99632A"/>
    <w:rsid w:val="5DB5CE58"/>
    <w:rsid w:val="5DCCDCB9"/>
    <w:rsid w:val="5DD531AF"/>
    <w:rsid w:val="5DF11FD3"/>
    <w:rsid w:val="5E07EDE4"/>
    <w:rsid w:val="5E094460"/>
    <w:rsid w:val="5E177D7A"/>
    <w:rsid w:val="5E17E004"/>
    <w:rsid w:val="5E535260"/>
    <w:rsid w:val="5E6FE761"/>
    <w:rsid w:val="5E841BF3"/>
    <w:rsid w:val="5F42B62F"/>
    <w:rsid w:val="5F59C0FC"/>
    <w:rsid w:val="5FB32D34"/>
    <w:rsid w:val="600BB7C2"/>
    <w:rsid w:val="601B29D3"/>
    <w:rsid w:val="6025C3B5"/>
    <w:rsid w:val="603B429C"/>
    <w:rsid w:val="60519DDA"/>
    <w:rsid w:val="60782725"/>
    <w:rsid w:val="60D519F1"/>
    <w:rsid w:val="60D95FAF"/>
    <w:rsid w:val="610F9838"/>
    <w:rsid w:val="61149D4C"/>
    <w:rsid w:val="61546502"/>
    <w:rsid w:val="61A6790C"/>
    <w:rsid w:val="61BB2F8F"/>
    <w:rsid w:val="61BB529E"/>
    <w:rsid w:val="61C9C485"/>
    <w:rsid w:val="61DFBF39"/>
    <w:rsid w:val="61F03B5A"/>
    <w:rsid w:val="624A1C16"/>
    <w:rsid w:val="62A04DDC"/>
    <w:rsid w:val="62A827B6"/>
    <w:rsid w:val="63083C82"/>
    <w:rsid w:val="630F2373"/>
    <w:rsid w:val="63199889"/>
    <w:rsid w:val="638A0086"/>
    <w:rsid w:val="640176D6"/>
    <w:rsid w:val="6402F9DE"/>
    <w:rsid w:val="644738FA"/>
    <w:rsid w:val="648C05C4"/>
    <w:rsid w:val="64A96CD7"/>
    <w:rsid w:val="64E2FCBB"/>
    <w:rsid w:val="64F31852"/>
    <w:rsid w:val="650BE6A0"/>
    <w:rsid w:val="6520B8DF"/>
    <w:rsid w:val="654E09A4"/>
    <w:rsid w:val="656D0E43"/>
    <w:rsid w:val="65B6BF81"/>
    <w:rsid w:val="65D22273"/>
    <w:rsid w:val="65D812F6"/>
    <w:rsid w:val="65E1ED9C"/>
    <w:rsid w:val="65E97FF0"/>
    <w:rsid w:val="65FF7128"/>
    <w:rsid w:val="6612B21E"/>
    <w:rsid w:val="662B884D"/>
    <w:rsid w:val="663745A3"/>
    <w:rsid w:val="663F5B3B"/>
    <w:rsid w:val="6646A658"/>
    <w:rsid w:val="665E5366"/>
    <w:rsid w:val="6667DCE3"/>
    <w:rsid w:val="669925C0"/>
    <w:rsid w:val="669A07FF"/>
    <w:rsid w:val="66B00416"/>
    <w:rsid w:val="66B01759"/>
    <w:rsid w:val="66B3305C"/>
    <w:rsid w:val="66C3AC7D"/>
    <w:rsid w:val="671457FF"/>
    <w:rsid w:val="6725BA4A"/>
    <w:rsid w:val="675FFF0A"/>
    <w:rsid w:val="6764D2E1"/>
    <w:rsid w:val="67855051"/>
    <w:rsid w:val="67C0B8A4"/>
    <w:rsid w:val="67F263C7"/>
    <w:rsid w:val="67F3416E"/>
    <w:rsid w:val="67F6A431"/>
    <w:rsid w:val="6810A98D"/>
    <w:rsid w:val="685215E7"/>
    <w:rsid w:val="685F65F4"/>
    <w:rsid w:val="685F7CDE"/>
    <w:rsid w:val="686A355E"/>
    <w:rsid w:val="689A26B8"/>
    <w:rsid w:val="68A1E1E6"/>
    <w:rsid w:val="68B02860"/>
    <w:rsid w:val="68E334B8"/>
    <w:rsid w:val="690A8C9A"/>
    <w:rsid w:val="69127591"/>
    <w:rsid w:val="692120B2"/>
    <w:rsid w:val="6921896D"/>
    <w:rsid w:val="6923F165"/>
    <w:rsid w:val="695EC4B3"/>
    <w:rsid w:val="699DD779"/>
    <w:rsid w:val="69DD5B68"/>
    <w:rsid w:val="6A26F6F1"/>
    <w:rsid w:val="6A39CFF7"/>
    <w:rsid w:val="6A801C50"/>
    <w:rsid w:val="6ABCF113"/>
    <w:rsid w:val="6B16242C"/>
    <w:rsid w:val="6B6D7922"/>
    <w:rsid w:val="6B753D47"/>
    <w:rsid w:val="6B769DFF"/>
    <w:rsid w:val="6B7DF543"/>
    <w:rsid w:val="6B86A17F"/>
    <w:rsid w:val="6B8B62BF"/>
    <w:rsid w:val="6B9F0148"/>
    <w:rsid w:val="6BA704F8"/>
    <w:rsid w:val="6BBAD9CC"/>
    <w:rsid w:val="6BEB2671"/>
    <w:rsid w:val="6BFC0E81"/>
    <w:rsid w:val="6C1B4B84"/>
    <w:rsid w:val="6C36648A"/>
    <w:rsid w:val="6C4A1653"/>
    <w:rsid w:val="6C918AB1"/>
    <w:rsid w:val="6CE41AB0"/>
    <w:rsid w:val="6D15BCD3"/>
    <w:rsid w:val="6D99186A"/>
    <w:rsid w:val="6DD83F63"/>
    <w:rsid w:val="6DF1BA2E"/>
    <w:rsid w:val="6E0C2934"/>
    <w:rsid w:val="6E178255"/>
    <w:rsid w:val="6E4252D1"/>
    <w:rsid w:val="6E4B18EF"/>
    <w:rsid w:val="6E835C36"/>
    <w:rsid w:val="6EA18E0F"/>
    <w:rsid w:val="6EAFE46C"/>
    <w:rsid w:val="6EB30240"/>
    <w:rsid w:val="6EFA6814"/>
    <w:rsid w:val="6F0D411A"/>
    <w:rsid w:val="6F124798"/>
    <w:rsid w:val="6F259E0E"/>
    <w:rsid w:val="6F266977"/>
    <w:rsid w:val="6F3B3679"/>
    <w:rsid w:val="6F47C04E"/>
    <w:rsid w:val="6F5242A1"/>
    <w:rsid w:val="6F545A15"/>
    <w:rsid w:val="6F65A887"/>
    <w:rsid w:val="6F93DA11"/>
    <w:rsid w:val="6F9DD487"/>
    <w:rsid w:val="6FC121F2"/>
    <w:rsid w:val="701B65F2"/>
    <w:rsid w:val="703D5E70"/>
    <w:rsid w:val="7093CB6E"/>
    <w:rsid w:val="70EF1521"/>
    <w:rsid w:val="711203DB"/>
    <w:rsid w:val="712E12D0"/>
    <w:rsid w:val="713D2188"/>
    <w:rsid w:val="715255B8"/>
    <w:rsid w:val="71A40660"/>
    <w:rsid w:val="71A40BD8"/>
    <w:rsid w:val="71E6138A"/>
    <w:rsid w:val="71EC8507"/>
    <w:rsid w:val="7219E411"/>
    <w:rsid w:val="724DE0B1"/>
    <w:rsid w:val="7257331A"/>
    <w:rsid w:val="7286A136"/>
    <w:rsid w:val="730E46B3"/>
    <w:rsid w:val="73641E6A"/>
    <w:rsid w:val="73788B07"/>
    <w:rsid w:val="7390F4AE"/>
    <w:rsid w:val="73B4B0DA"/>
    <w:rsid w:val="73C0EA97"/>
    <w:rsid w:val="73E23B3C"/>
    <w:rsid w:val="74062BF8"/>
    <w:rsid w:val="74125709"/>
    <w:rsid w:val="7415BD62"/>
    <w:rsid w:val="7452376F"/>
    <w:rsid w:val="7496AB37"/>
    <w:rsid w:val="74971F37"/>
    <w:rsid w:val="7500E9B6"/>
    <w:rsid w:val="75145B68"/>
    <w:rsid w:val="751DF07F"/>
    <w:rsid w:val="752425C9"/>
    <w:rsid w:val="75339B6A"/>
    <w:rsid w:val="75C18425"/>
    <w:rsid w:val="7624297B"/>
    <w:rsid w:val="762A9F9C"/>
    <w:rsid w:val="762EB339"/>
    <w:rsid w:val="766DC712"/>
    <w:rsid w:val="767F9379"/>
    <w:rsid w:val="768D974B"/>
    <w:rsid w:val="76BFF62A"/>
    <w:rsid w:val="76C89570"/>
    <w:rsid w:val="76ED193C"/>
    <w:rsid w:val="770427E8"/>
    <w:rsid w:val="770579F9"/>
    <w:rsid w:val="7708C474"/>
    <w:rsid w:val="7716572D"/>
    <w:rsid w:val="77287A7E"/>
    <w:rsid w:val="7764E7FD"/>
    <w:rsid w:val="77714B5E"/>
    <w:rsid w:val="777E2B4A"/>
    <w:rsid w:val="77987561"/>
    <w:rsid w:val="77E0148F"/>
    <w:rsid w:val="77E72C39"/>
    <w:rsid w:val="77EDA565"/>
    <w:rsid w:val="784D6EFE"/>
    <w:rsid w:val="78601211"/>
    <w:rsid w:val="78841B56"/>
    <w:rsid w:val="788681E8"/>
    <w:rsid w:val="78A14A5A"/>
    <w:rsid w:val="78C8E391"/>
    <w:rsid w:val="78DF9572"/>
    <w:rsid w:val="793DD399"/>
    <w:rsid w:val="7948FA25"/>
    <w:rsid w:val="794957C8"/>
    <w:rsid w:val="7959ACAB"/>
    <w:rsid w:val="79A7E653"/>
    <w:rsid w:val="79B187F3"/>
    <w:rsid w:val="79C6F50C"/>
    <w:rsid w:val="79E93F5F"/>
    <w:rsid w:val="79EC33BC"/>
    <w:rsid w:val="7A0A46CF"/>
    <w:rsid w:val="7A432C33"/>
    <w:rsid w:val="7A63B674"/>
    <w:rsid w:val="7A803FD7"/>
    <w:rsid w:val="7A9977BC"/>
    <w:rsid w:val="7A9EB112"/>
    <w:rsid w:val="7AEA6692"/>
    <w:rsid w:val="7B2E70A7"/>
    <w:rsid w:val="7B2F6B3B"/>
    <w:rsid w:val="7B36D0E1"/>
    <w:rsid w:val="7B704F8F"/>
    <w:rsid w:val="7B98DC3C"/>
    <w:rsid w:val="7C0E55BD"/>
    <w:rsid w:val="7C34DF9F"/>
    <w:rsid w:val="7C35481D"/>
    <w:rsid w:val="7C700260"/>
    <w:rsid w:val="7C809AE7"/>
    <w:rsid w:val="7C87DC00"/>
    <w:rsid w:val="7C8F880D"/>
    <w:rsid w:val="7C9FA4FA"/>
    <w:rsid w:val="7CE4816B"/>
    <w:rsid w:val="7D0D5978"/>
    <w:rsid w:val="7D275AD3"/>
    <w:rsid w:val="7D53AFA0"/>
    <w:rsid w:val="7D868DCC"/>
    <w:rsid w:val="7DD0F789"/>
    <w:rsid w:val="7DD1187E"/>
    <w:rsid w:val="7DDE3A9E"/>
    <w:rsid w:val="7DFA07E3"/>
    <w:rsid w:val="7E0A8404"/>
    <w:rsid w:val="7E30BFCE"/>
    <w:rsid w:val="7E9E9B8A"/>
    <w:rsid w:val="7EB03647"/>
    <w:rsid w:val="7EC058FD"/>
    <w:rsid w:val="7ED3BEE3"/>
    <w:rsid w:val="7F03AB42"/>
    <w:rsid w:val="7F39D3AD"/>
    <w:rsid w:val="7F922114"/>
    <w:rsid w:val="7FA469FD"/>
    <w:rsid w:val="7FAF976D"/>
    <w:rsid w:val="7FBBA407"/>
    <w:rsid w:val="7FD9D008"/>
    <w:rsid w:val="7FDAB0A6"/>
    <w:rsid w:val="7FE4DC35"/>
    <w:rsid w:val="7FFA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31FB7"/>
  <w15:chartTrackingRefBased/>
  <w15:docId w15:val="{D3492839-05E6-472F-9664-1441DB5D6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hyperlink" Target="https://www.infobloom.com/what-is-an-ethics-policy.htm" TargetMode="External" Id="rId12" /><Relationship Type="http://schemas.openxmlformats.org/officeDocument/2006/relationships/styles" Target="styles.xml" Id="rId2" /><Relationship Type="http://schemas.openxmlformats.org/officeDocument/2006/relationships/header" Target="header1.xm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32" /><Relationship Type="http://schemas.openxmlformats.org/officeDocument/2006/relationships/footnotes" Target="footnotes.xml" Id="rId5" /><Relationship Type="http://schemas.openxmlformats.org/officeDocument/2006/relationships/hyperlink" Target="https://www.sustain.ucla.edu/what-is-sustainability/" TargetMode="External" Id="rId15" /><Relationship Type="http://schemas.openxmlformats.org/officeDocument/2006/relationships/fontTable" Target="fontTable.xml" Id="rId31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footer" Target="footer1.xml" Id="rId30" /><Relationship Type="http://schemas.openxmlformats.org/officeDocument/2006/relationships/hyperlink" Target="https://www.allassignmenthelp.co.uk/blog/describe-the-potential-effects-of-discrimination/" TargetMode="External" Id="Re59bb98e453c410e" /><Relationship Type="http://schemas.openxmlformats.org/officeDocument/2006/relationships/hyperlink" Target="https://asq.org/quality-resources/malcolm-baldrige-national-quality-award" TargetMode="External" Id="R5a015775388c40b5" /><Relationship Type="http://schemas.openxmlformats.org/officeDocument/2006/relationships/hyperlink" Target="https://www.slideshare.net/gustavobarbecho/total-quality-management-models" TargetMode="External" Id="R99e0468c998c4d5d" /><Relationship Type="http://schemas.openxmlformats.org/officeDocument/2006/relationships/hyperlink" Target="https://bizfluent.com/list-6850278-list-ethical-issues-business.html" TargetMode="External" Id="R32557e13f1ac485e" /><Relationship Type="http://schemas.openxmlformats.org/officeDocument/2006/relationships/hyperlink" Target="https://www.bywater.co.uk/resources/7-quality-management-principles/7-quality-management-principles-iso-9001-2015/" TargetMode="External" Id="Reaf3827167364c2d" /><Relationship Type="http://schemas.openxmlformats.org/officeDocument/2006/relationships/hyperlink" Target="https://ezinearticles.com/?Malcolm-Baldrige-Values-and-Concepts--Part-2----Customer-Driven-Excellence&amp;id=208226" TargetMode="External" Id="R2a0b5dd0b2694d8a" /><Relationship Type="http://schemas.openxmlformats.org/officeDocument/2006/relationships/hyperlink" Target="https://www.hrdconnect.com/2019/11/04/a-guide-to-organisational-management-models-and-strategies/" TargetMode="External" Id="R0dabcbf60d3343ff" /><Relationship Type="http://schemas.openxmlformats.org/officeDocument/2006/relationships/hyperlink" Target="https://www.process.st/deming-cycle/" TargetMode="External" Id="R8611b45e346e4766" /><Relationship Type="http://schemas.openxmlformats.org/officeDocument/2006/relationships/hyperlink" Target="https://blog.hypeinnovation.com/the-baldrige-framework-in-pursuit-of-excellence" TargetMode="External" Id="Rd7a1f640e98b492c" /><Relationship Type="http://schemas.openxmlformats.org/officeDocument/2006/relationships/hyperlink" Target="https://ivypanda.com/essays/quality-management-model-deming-prize/" TargetMode="External" Id="Re7a73898f5184cde" /><Relationship Type="http://schemas.openxmlformats.org/officeDocument/2006/relationships/hyperlink" Target="https://www.managementstudyguide.com/total-quality-management-models.htm" TargetMode="External" Id="R9ca6992834fd41ab" /><Relationship Type="http://schemas.openxmlformats.org/officeDocument/2006/relationships/hyperlink" Target="https://www.wise-geek.com/what-are-marketing-ethics.htm" TargetMode="External" Id="Rd315e6c20eab4388" /><Relationship Type="http://schemas.openxmlformats.org/officeDocument/2006/relationships/hyperlink" Target="https://www.q3edge.com/malcom-balridge-performance-excellence-framework/" TargetMode="External" Id="R665191d21ad14c46" /><Relationship Type="http://schemas.openxmlformats.org/officeDocument/2006/relationships/hyperlink" Target="https://www.saferpak.com/deming_prize_art1.htm" TargetMode="External" Id="R946e8cf1165d4755" /><Relationship Type="http://schemas.openxmlformats.org/officeDocument/2006/relationships/hyperlink" Target="https://advisera.com/16949academy/blog/2017/09/20/ensuring-product-safety-according-to-iatf-16949/" TargetMode="External" Id="Rcb707447cc6049fc" /><Relationship Type="http://schemas.openxmlformats.org/officeDocument/2006/relationships/hyperlink" Target="https://www.allassignmenthelp.com/blog/ethical-issues-its-importance-in-an-organization/" TargetMode="External" Id="R114e996c9910484b" /><Relationship Type="http://schemas.openxmlformats.org/officeDocument/2006/relationships/hyperlink" Target="https://www.mbaskool.com/business-concepts/marketing-and-strategy-terms/14260-marketing-ethics.html" TargetMode="External" Id="R8fb9f03155374822" /><Relationship Type="http://schemas.openxmlformats.org/officeDocument/2006/relationships/hyperlink" Target="https://www.bsigroup.com/en-GB/iso-9001-quality-management/" TargetMode="External" Id="R3cbadcb16c7a4917" /><Relationship Type="http://schemas.openxmlformats.org/officeDocument/2006/relationships/glossaryDocument" Target="/word/glossary/document.xml" Id="R150a05e2d6534b04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1c5f4-29f0-4675-a82e-9327fad135eb}"/>
      </w:docPartPr>
      <w:docPartBody>
        <w:p w14:paraId="44F261DE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Rumena Khanom (1809546)</dc:creator>
  <keywords/>
  <dc:description/>
  <lastModifiedBy>Rumena Khanom (1809546)</lastModifiedBy>
  <revision>6</revision>
  <dcterms:created xsi:type="dcterms:W3CDTF">2021-04-05T13:45:00.0000000Z</dcterms:created>
  <dcterms:modified xsi:type="dcterms:W3CDTF">2021-04-05T14:00:44.1633866Z</dcterms:modified>
</coreProperties>
</file>