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19AF5" w14:textId="4BBF047A" w:rsidR="06473D44" w:rsidRPr="00A80417" w:rsidRDefault="36431B24" w:rsidP="0072065E">
      <w:pPr>
        <w:spacing w:after="0" w:line="480" w:lineRule="auto"/>
        <w:jc w:val="center"/>
        <w:rPr>
          <w:rFonts w:ascii="Arial" w:eastAsia="Arial" w:hAnsi="Arial" w:cs="Arial"/>
          <w:i/>
          <w:iCs/>
          <w:color w:val="000000" w:themeColor="text1"/>
          <w:u w:val="single"/>
        </w:rPr>
      </w:pPr>
      <w:r w:rsidRPr="00A80417">
        <w:rPr>
          <w:rFonts w:ascii="Arial" w:eastAsia="Arial" w:hAnsi="Arial" w:cs="Arial"/>
          <w:i/>
          <w:iCs/>
          <w:color w:val="000000" w:themeColor="text1"/>
          <w:u w:val="single"/>
        </w:rPr>
        <w:t xml:space="preserve">Community profile </w:t>
      </w:r>
      <w:r w:rsidR="2845FAB7" w:rsidRPr="00A80417">
        <w:rPr>
          <w:rFonts w:ascii="Arial" w:eastAsia="Arial" w:hAnsi="Arial" w:cs="Arial"/>
          <w:i/>
          <w:iCs/>
          <w:color w:val="000000" w:themeColor="text1"/>
          <w:u w:val="single"/>
        </w:rPr>
        <w:t>of Lampete</w:t>
      </w:r>
      <w:r w:rsidR="0072065E" w:rsidRPr="00A80417">
        <w:rPr>
          <w:rFonts w:ascii="Arial" w:eastAsia="Arial" w:hAnsi="Arial" w:cs="Arial"/>
          <w:i/>
          <w:iCs/>
          <w:color w:val="000000" w:themeColor="text1"/>
          <w:u w:val="single"/>
        </w:rPr>
        <w:t>r</w:t>
      </w:r>
    </w:p>
    <w:p w14:paraId="346864D3" w14:textId="55C7A604" w:rsidR="06473D44" w:rsidRPr="00E046AE" w:rsidRDefault="06473D44" w:rsidP="0072065E">
      <w:pPr>
        <w:spacing w:after="0" w:line="480" w:lineRule="auto"/>
        <w:jc w:val="both"/>
        <w:rPr>
          <w:rFonts w:ascii="Arial" w:eastAsia="Arial" w:hAnsi="Arial" w:cs="Arial"/>
          <w:b/>
          <w:bCs/>
          <w:i/>
          <w:iCs/>
          <w:color w:val="000000" w:themeColor="text1"/>
        </w:rPr>
      </w:pPr>
    </w:p>
    <w:p w14:paraId="3B7C338F" w14:textId="5DB1BDD2" w:rsidR="7C430536" w:rsidRPr="00E046AE" w:rsidRDefault="7C430536" w:rsidP="0072065E">
      <w:pPr>
        <w:spacing w:after="0" w:line="480" w:lineRule="auto"/>
        <w:rPr>
          <w:rFonts w:ascii="Arial" w:hAnsi="Arial" w:cs="Arial"/>
        </w:rPr>
      </w:pPr>
      <w:r w:rsidRPr="00E046AE">
        <w:rPr>
          <w:rFonts w:ascii="Arial" w:hAnsi="Arial" w:cs="Arial"/>
        </w:rPr>
        <w:t xml:space="preserve">                                 </w:t>
      </w:r>
      <w:r w:rsidRPr="00E046AE">
        <w:rPr>
          <w:rFonts w:ascii="Arial" w:hAnsi="Arial" w:cs="Arial"/>
          <w:noProof/>
        </w:rPr>
        <w:drawing>
          <wp:inline distT="0" distB="0" distL="0" distR="0" wp14:anchorId="0A7A08F1" wp14:editId="387E0D7D">
            <wp:extent cx="2830830" cy="2298065"/>
            <wp:effectExtent l="171450" t="171450" r="179070" b="197485"/>
            <wp:docPr id="1848965585" name="Picture 1848965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a:stretch>
                      <a:fillRect/>
                    </a:stretch>
                  </pic:blipFill>
                  <pic:spPr>
                    <a:xfrm>
                      <a:off x="0" y="0"/>
                      <a:ext cx="2831421" cy="229854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ACD8A27" w14:textId="77777777" w:rsidR="0072065E" w:rsidRPr="00E046AE" w:rsidRDefault="5A69CC6D" w:rsidP="0072065E">
      <w:pPr>
        <w:spacing w:after="0" w:line="480" w:lineRule="auto"/>
        <w:jc w:val="both"/>
        <w:rPr>
          <w:rFonts w:ascii="Arial" w:eastAsia="Times New Roman" w:hAnsi="Arial" w:cs="Arial"/>
          <w:sz w:val="20"/>
          <w:szCs w:val="20"/>
        </w:rPr>
      </w:pPr>
      <w:r w:rsidRPr="00E046AE">
        <w:rPr>
          <w:rFonts w:ascii="Arial" w:eastAsia="Times New Roman" w:hAnsi="Arial" w:cs="Arial"/>
        </w:rPr>
        <w:t xml:space="preserve">                                                                            </w:t>
      </w:r>
      <w:r w:rsidRPr="00E046AE">
        <w:rPr>
          <w:rFonts w:ascii="Arial" w:eastAsia="Times New Roman" w:hAnsi="Arial" w:cs="Arial"/>
          <w:sz w:val="20"/>
          <w:szCs w:val="20"/>
        </w:rPr>
        <w:t xml:space="preserve"> </w:t>
      </w:r>
    </w:p>
    <w:p w14:paraId="732B93AB" w14:textId="2574BEEE" w:rsidR="00561A5D" w:rsidRPr="00E046AE" w:rsidRDefault="26CF151B" w:rsidP="00BC1FBA">
      <w:pPr>
        <w:spacing w:after="0" w:line="480" w:lineRule="auto"/>
        <w:jc w:val="both"/>
        <w:rPr>
          <w:rFonts w:ascii="Arial" w:eastAsia="Times New Roman" w:hAnsi="Arial" w:cs="Arial"/>
          <w:sz w:val="20"/>
          <w:szCs w:val="20"/>
        </w:rPr>
      </w:pPr>
      <w:r w:rsidRPr="00E046AE">
        <w:rPr>
          <w:rFonts w:ascii="Arial" w:eastAsia="Arial" w:hAnsi="Arial" w:cs="Arial"/>
          <w:color w:val="000000" w:themeColor="text1"/>
        </w:rPr>
        <w:t>A community profile can provide valuable insights into a community's strengths, challenges, and unique characteristics by gathering information</w:t>
      </w:r>
      <w:r w:rsidR="0015307F" w:rsidRPr="00E046AE">
        <w:rPr>
          <w:rFonts w:ascii="Arial" w:eastAsia="Arial" w:hAnsi="Arial" w:cs="Arial"/>
          <w:color w:val="000000" w:themeColor="text1"/>
        </w:rPr>
        <w:t>.</w:t>
      </w:r>
    </w:p>
    <w:p w14:paraId="673B701A" w14:textId="19912689" w:rsidR="26CF151B" w:rsidRPr="00E046AE" w:rsidRDefault="26CF151B" w:rsidP="00BC1FBA">
      <w:pPr>
        <w:spacing w:line="480" w:lineRule="auto"/>
        <w:rPr>
          <w:rFonts w:ascii="Arial" w:eastAsia="Arial" w:hAnsi="Arial" w:cs="Arial"/>
        </w:rPr>
      </w:pPr>
      <w:r w:rsidRPr="00E046AE">
        <w:rPr>
          <w:rFonts w:ascii="Arial" w:eastAsia="Arial" w:hAnsi="Arial" w:cs="Arial"/>
          <w:color w:val="000000" w:themeColor="text1"/>
        </w:rPr>
        <w:t xml:space="preserve">Lampeter is situated in the county of Dyfed, Wales. </w:t>
      </w:r>
      <w:r w:rsidR="0015307F" w:rsidRPr="00E046AE">
        <w:rPr>
          <w:rFonts w:ascii="Arial" w:eastAsia="Arial" w:hAnsi="Arial" w:cs="Arial"/>
          <w:color w:val="000000" w:themeColor="text1"/>
        </w:rPr>
        <w:t>I</w:t>
      </w:r>
      <w:r w:rsidRPr="00E046AE">
        <w:rPr>
          <w:rFonts w:ascii="Arial" w:eastAsia="Arial" w:hAnsi="Arial" w:cs="Arial"/>
          <w:color w:val="000000" w:themeColor="text1"/>
        </w:rPr>
        <w:t xml:space="preserve">t is four miles northeast of </w:t>
      </w:r>
      <w:proofErr w:type="spellStart"/>
      <w:r w:rsidR="0083715A" w:rsidRPr="00E046AE">
        <w:rPr>
          <w:rFonts w:ascii="Arial" w:eastAsia="Arial" w:hAnsi="Arial" w:cs="Arial"/>
          <w:color w:val="000000" w:themeColor="text1"/>
        </w:rPr>
        <w:t>Llanybydder</w:t>
      </w:r>
      <w:proofErr w:type="spellEnd"/>
      <w:r w:rsidR="0083715A" w:rsidRPr="00E046AE">
        <w:rPr>
          <w:rFonts w:ascii="Arial" w:eastAsia="Arial" w:hAnsi="Arial" w:cs="Arial"/>
          <w:color w:val="000000" w:themeColor="text1"/>
        </w:rPr>
        <w:t xml:space="preserve">, 35 miles north </w:t>
      </w:r>
      <w:r w:rsidRPr="00E046AE">
        <w:rPr>
          <w:rFonts w:ascii="Arial" w:eastAsia="Arial" w:hAnsi="Arial" w:cs="Arial"/>
          <w:color w:val="000000" w:themeColor="text1"/>
        </w:rPr>
        <w:t xml:space="preserve">of Swansea, 58 miles northwest of Cardiff, and 174 miles west of London. Historically, Lampeter was part of Cardiganshire. It now falls under the unitary authority of Sir Ceredigion (Ceredigion) and is in the SA48 postcode district </w:t>
      </w:r>
      <w:r w:rsidR="0899B815" w:rsidRPr="00E046AE">
        <w:rPr>
          <w:rFonts w:ascii="Arial" w:eastAsia="Arial" w:hAnsi="Arial" w:cs="Arial"/>
        </w:rPr>
        <w:t>(</w:t>
      </w:r>
      <w:proofErr w:type="spellStart"/>
      <w:r w:rsidR="00527B03" w:rsidRPr="00E046AE">
        <w:rPr>
          <w:rFonts w:ascii="Arial" w:eastAsia="Arial" w:hAnsi="Arial" w:cs="Arial"/>
        </w:rPr>
        <w:t>H</w:t>
      </w:r>
      <w:r w:rsidR="0899B815" w:rsidRPr="00E046AE">
        <w:rPr>
          <w:rFonts w:ascii="Arial" w:eastAsia="Arial" w:hAnsi="Arial" w:cs="Arial"/>
        </w:rPr>
        <w:t>annahand</w:t>
      </w:r>
      <w:r w:rsidR="00527B03" w:rsidRPr="00E046AE">
        <w:rPr>
          <w:rFonts w:ascii="Arial" w:eastAsia="Arial" w:hAnsi="Arial" w:cs="Arial"/>
        </w:rPr>
        <w:t>A</w:t>
      </w:r>
      <w:r w:rsidR="0899B815" w:rsidRPr="00E046AE">
        <w:rPr>
          <w:rFonts w:ascii="Arial" w:eastAsia="Arial" w:hAnsi="Arial" w:cs="Arial"/>
        </w:rPr>
        <w:t>ndrew</w:t>
      </w:r>
      <w:proofErr w:type="spellEnd"/>
      <w:r w:rsidR="0899B815" w:rsidRPr="00E046AE">
        <w:rPr>
          <w:rFonts w:ascii="Arial" w:eastAsia="Arial" w:hAnsi="Arial" w:cs="Arial"/>
        </w:rPr>
        <w:t>, 2016).</w:t>
      </w:r>
    </w:p>
    <w:p w14:paraId="5E2DDC6F" w14:textId="696BD8CF" w:rsidR="00FB7463" w:rsidRPr="00E046AE" w:rsidRDefault="0005356D" w:rsidP="00BC1FBA">
      <w:pPr>
        <w:spacing w:line="480" w:lineRule="auto"/>
        <w:rPr>
          <w:rFonts w:ascii="Arial" w:eastAsia="Arial" w:hAnsi="Arial" w:cs="Arial"/>
        </w:rPr>
      </w:pPr>
      <w:r w:rsidRPr="00E046AE">
        <w:rPr>
          <w:rFonts w:ascii="Arial" w:eastAsia="Arial" w:hAnsi="Arial" w:cs="Arial"/>
        </w:rPr>
        <w:t xml:space="preserve">Let’s start by exploring what Lampeter offers and the services available there. The University of Wales Trinity Saint David, formerly St David’s College, was founded in 1822 by Bishop Burgess of Saint </w:t>
      </w:r>
      <w:r w:rsidR="009F7F59" w:rsidRPr="00E046AE">
        <w:rPr>
          <w:rFonts w:ascii="Arial" w:eastAsia="Arial" w:hAnsi="Arial" w:cs="Arial"/>
        </w:rPr>
        <w:t>David’s</w:t>
      </w:r>
      <w:r w:rsidR="009F7F59" w:rsidRPr="00E046AE">
        <w:rPr>
          <w:rFonts w:ascii="Arial" w:eastAsia="Times New Roman" w:hAnsi="Arial" w:cs="Arial"/>
          <w:lang w:eastAsia="en-GB"/>
        </w:rPr>
        <w:t xml:space="preserve"> (George, 2023).</w:t>
      </w:r>
      <w:r w:rsidR="000521AA" w:rsidRPr="00E046AE">
        <w:rPr>
          <w:rFonts w:ascii="Arial" w:eastAsia="Arial" w:hAnsi="Arial" w:cs="Arial"/>
        </w:rPr>
        <w:t xml:space="preserve"> He continues to say that </w:t>
      </w:r>
      <w:r w:rsidR="00817393" w:rsidRPr="00E046AE">
        <w:rPr>
          <w:rFonts w:ascii="Arial" w:eastAsia="Arial" w:hAnsi="Arial" w:cs="Arial"/>
        </w:rPr>
        <w:t>t</w:t>
      </w:r>
      <w:r w:rsidR="00320A81" w:rsidRPr="00E046AE">
        <w:rPr>
          <w:rFonts w:ascii="Arial" w:eastAsia="Arial" w:hAnsi="Arial" w:cs="Arial"/>
        </w:rPr>
        <w:t xml:space="preserve">he University warmly invites the community and hosts </w:t>
      </w:r>
      <w:r w:rsidR="00817393" w:rsidRPr="00E046AE">
        <w:rPr>
          <w:rFonts w:ascii="Arial" w:eastAsia="Arial" w:hAnsi="Arial" w:cs="Arial"/>
        </w:rPr>
        <w:t xml:space="preserve">diverse </w:t>
      </w:r>
      <w:r w:rsidR="00320A81" w:rsidRPr="00E046AE">
        <w:rPr>
          <w:rFonts w:ascii="Arial" w:eastAsia="Arial" w:hAnsi="Arial" w:cs="Arial"/>
        </w:rPr>
        <w:t xml:space="preserve">events on </w:t>
      </w:r>
      <w:r w:rsidR="00817393" w:rsidRPr="00E046AE">
        <w:rPr>
          <w:rFonts w:ascii="Arial" w:eastAsia="Arial" w:hAnsi="Arial" w:cs="Arial"/>
        </w:rPr>
        <w:t xml:space="preserve">the </w:t>
      </w:r>
      <w:r w:rsidR="00320A81" w:rsidRPr="00E046AE">
        <w:rPr>
          <w:rFonts w:ascii="Arial" w:eastAsia="Arial" w:hAnsi="Arial" w:cs="Arial"/>
        </w:rPr>
        <w:t xml:space="preserve">Lampeter Campus. Recent highlights include an Open-Air Cinema, the Music of the Stars concert, </w:t>
      </w:r>
      <w:r w:rsidR="00320A81" w:rsidRPr="00E046AE">
        <w:rPr>
          <w:rFonts w:ascii="Arial" w:eastAsia="Arial" w:hAnsi="Arial" w:cs="Arial"/>
        </w:rPr>
        <w:lastRenderedPageBreak/>
        <w:t>and several informative lectures. Furthermore, the University offers accommodation for visitors and serves as a sought-after venue for conferences and weddings.</w:t>
      </w:r>
    </w:p>
    <w:p w14:paraId="1A8CD63C" w14:textId="6BD896CF" w:rsidR="00891D0E" w:rsidRPr="00891D0E" w:rsidRDefault="00C06829" w:rsidP="00BC1FBA">
      <w:pPr>
        <w:spacing w:line="480" w:lineRule="auto"/>
        <w:rPr>
          <w:rFonts w:ascii="Times New Roman" w:eastAsia="Times New Roman" w:hAnsi="Times New Roman" w:cs="Times New Roman"/>
          <w:lang w:eastAsia="en-GB"/>
        </w:rPr>
      </w:pPr>
      <w:r w:rsidRPr="00E046AE">
        <w:rPr>
          <w:rFonts w:ascii="Arial" w:eastAsia="Arial" w:hAnsi="Arial" w:cs="Arial"/>
        </w:rPr>
        <w:t>Ysgol Bro Pedr is one of the first schools in Wales to serve students aged 3 to 19. The school welcomes children into the primary department at the age of three and admits students to the secondary department from various partner primary schools within the local authority and beyond its borders</w:t>
      </w:r>
      <w:r w:rsidR="002F4F63" w:rsidRPr="00E046AE">
        <w:rPr>
          <w:rFonts w:ascii="Arial" w:eastAsia="Arial" w:hAnsi="Arial" w:cs="Arial"/>
        </w:rPr>
        <w:t xml:space="preserve"> </w:t>
      </w:r>
      <w:r w:rsidR="002F4F63" w:rsidRPr="00E046AE">
        <w:rPr>
          <w:rFonts w:ascii="Arial" w:eastAsia="Times New Roman" w:hAnsi="Arial" w:cs="Arial"/>
          <w:lang w:eastAsia="en-GB"/>
        </w:rPr>
        <w:t>(Estyn, Her Majesty’s Inspectorate for Education and Training in Wales, 2016)</w:t>
      </w:r>
      <w:r w:rsidR="00380E72" w:rsidRPr="00E046AE">
        <w:rPr>
          <w:rFonts w:ascii="Arial" w:eastAsia="Times New Roman" w:hAnsi="Arial" w:cs="Arial"/>
          <w:lang w:eastAsia="en-GB"/>
        </w:rPr>
        <w:t>.</w:t>
      </w:r>
      <w:r w:rsidR="00BB3085">
        <w:rPr>
          <w:rFonts w:ascii="Arial" w:eastAsia="Times New Roman" w:hAnsi="Arial" w:cs="Arial"/>
          <w:lang w:eastAsia="en-GB"/>
        </w:rPr>
        <w:t xml:space="preserve"> </w:t>
      </w:r>
      <w:r w:rsidR="00B70041">
        <w:rPr>
          <w:rFonts w:ascii="Arial" w:eastAsia="Times New Roman" w:hAnsi="Arial" w:cs="Arial"/>
          <w:lang w:eastAsia="en-GB"/>
        </w:rPr>
        <w:t xml:space="preserve">According to </w:t>
      </w:r>
      <w:r w:rsidR="00B70041" w:rsidRPr="00B70041">
        <w:rPr>
          <w:rFonts w:ascii="Arial" w:eastAsia="Times New Roman" w:hAnsi="Arial" w:cs="Arial"/>
          <w:lang w:eastAsia="en-GB"/>
        </w:rPr>
        <w:t>Ceredigion.gov.uk (2024)</w:t>
      </w:r>
      <w:r w:rsidR="00BB3085">
        <w:rPr>
          <w:rFonts w:ascii="Arial" w:eastAsia="Times New Roman" w:hAnsi="Arial" w:cs="Arial"/>
          <w:lang w:eastAsia="en-GB"/>
        </w:rPr>
        <w:t>,</w:t>
      </w:r>
      <w:r w:rsidR="00B70041">
        <w:rPr>
          <w:rFonts w:ascii="Arial" w:eastAsia="Times New Roman" w:hAnsi="Arial" w:cs="Arial"/>
          <w:lang w:eastAsia="en-GB"/>
        </w:rPr>
        <w:t xml:space="preserve"> </w:t>
      </w:r>
      <w:r w:rsidR="00B15AEA">
        <w:rPr>
          <w:rFonts w:ascii="Arial" w:eastAsia="Times New Roman" w:hAnsi="Arial" w:cs="Arial"/>
          <w:lang w:eastAsia="en-GB"/>
        </w:rPr>
        <w:t xml:space="preserve">Ysgol Bro Pedr has a total of 998 students under the headmistress, Mrs. Carys Morgan. </w:t>
      </w:r>
    </w:p>
    <w:p w14:paraId="0A6210A6" w14:textId="4AAAEE82" w:rsidR="00DE4D72" w:rsidRPr="00E046AE" w:rsidRDefault="0043004C" w:rsidP="00BC1FBA">
      <w:pPr>
        <w:spacing w:line="480" w:lineRule="auto"/>
        <w:rPr>
          <w:rFonts w:ascii="Arial" w:eastAsia="Times New Roman" w:hAnsi="Arial" w:cs="Arial"/>
          <w:lang w:eastAsia="en-GB"/>
        </w:rPr>
      </w:pPr>
      <w:r w:rsidRPr="00E046AE">
        <w:rPr>
          <w:rFonts w:ascii="Arial" w:eastAsia="Arial" w:hAnsi="Arial" w:cs="Arial"/>
        </w:rPr>
        <w:t xml:space="preserve">Lampeter's Wellbeing Centre offers </w:t>
      </w:r>
      <w:r w:rsidR="00E321E9" w:rsidRPr="00E046AE">
        <w:rPr>
          <w:rFonts w:ascii="Arial" w:eastAsia="Arial" w:hAnsi="Arial" w:cs="Arial"/>
        </w:rPr>
        <w:t>various</w:t>
      </w:r>
      <w:r w:rsidRPr="00E046AE">
        <w:rPr>
          <w:rFonts w:ascii="Arial" w:eastAsia="Arial" w:hAnsi="Arial" w:cs="Arial"/>
        </w:rPr>
        <w:t xml:space="preserve"> services to enhance physical, mental, and social well-being. The aim is </w:t>
      </w:r>
      <w:r w:rsidR="00BF480F" w:rsidRPr="00E046AE">
        <w:rPr>
          <w:rFonts w:ascii="Arial" w:eastAsia="Arial" w:hAnsi="Arial" w:cs="Arial"/>
        </w:rPr>
        <w:t>to</w:t>
      </w:r>
      <w:r w:rsidRPr="00E046AE">
        <w:rPr>
          <w:rFonts w:ascii="Arial" w:eastAsia="Arial" w:hAnsi="Arial" w:cs="Arial"/>
        </w:rPr>
        <w:t xml:space="preserve"> improve residents' access to information and support regarding council services. Our offerings include physical activity programs, skills and employment advice, hardship and housing support, youth services, caregiver assistance, Community Connectors, and early mental health support</w:t>
      </w:r>
      <w:r w:rsidR="00DE4D72" w:rsidRPr="00E046AE">
        <w:rPr>
          <w:rFonts w:ascii="Arial" w:eastAsia="Arial" w:hAnsi="Arial" w:cs="Arial"/>
        </w:rPr>
        <w:t xml:space="preserve"> </w:t>
      </w:r>
      <w:r w:rsidR="00DE4D72" w:rsidRPr="00E046AE">
        <w:rPr>
          <w:rFonts w:ascii="Arial" w:eastAsia="Times New Roman" w:hAnsi="Arial" w:cs="Arial"/>
          <w:lang w:eastAsia="en-GB"/>
        </w:rPr>
        <w:t>(Ceredigion.gov.uk, 2022)</w:t>
      </w:r>
    </w:p>
    <w:p w14:paraId="468FCB6E" w14:textId="48E0907B" w:rsidR="00071BE2" w:rsidRPr="00E046AE" w:rsidRDefault="00B52AA7" w:rsidP="00BC1FBA">
      <w:pPr>
        <w:spacing w:line="480" w:lineRule="auto"/>
        <w:rPr>
          <w:rFonts w:ascii="Arial" w:eastAsia="Times New Roman" w:hAnsi="Arial" w:cs="Arial"/>
          <w:lang w:eastAsia="en-GB"/>
        </w:rPr>
      </w:pPr>
      <w:r w:rsidRPr="00E046AE">
        <w:rPr>
          <w:rFonts w:ascii="Arial" w:eastAsia="Times New Roman" w:hAnsi="Arial" w:cs="Arial"/>
          <w:lang w:eastAsia="en-GB"/>
        </w:rPr>
        <w:t xml:space="preserve">Along </w:t>
      </w:r>
      <w:r w:rsidR="00E903FD" w:rsidRPr="00E046AE">
        <w:rPr>
          <w:rFonts w:ascii="Arial" w:eastAsia="Times New Roman" w:hAnsi="Arial" w:cs="Arial"/>
          <w:lang w:eastAsia="en-GB"/>
        </w:rPr>
        <w:t xml:space="preserve">with </w:t>
      </w:r>
      <w:r w:rsidR="000B1791" w:rsidRPr="00E046AE">
        <w:rPr>
          <w:rFonts w:ascii="Arial" w:eastAsia="Times New Roman" w:hAnsi="Arial" w:cs="Arial"/>
          <w:lang w:eastAsia="en-GB"/>
        </w:rPr>
        <w:t xml:space="preserve">Lampeter’s </w:t>
      </w:r>
      <w:r w:rsidR="00E903FD" w:rsidRPr="00E046AE">
        <w:rPr>
          <w:rFonts w:ascii="Arial" w:eastAsia="Times New Roman" w:hAnsi="Arial" w:cs="Arial"/>
          <w:lang w:eastAsia="en-GB"/>
        </w:rPr>
        <w:t>University</w:t>
      </w:r>
      <w:r w:rsidR="000B1791" w:rsidRPr="00E046AE">
        <w:rPr>
          <w:rFonts w:ascii="Arial" w:eastAsia="Times New Roman" w:hAnsi="Arial" w:cs="Arial"/>
          <w:lang w:eastAsia="en-GB"/>
        </w:rPr>
        <w:t xml:space="preserve"> and </w:t>
      </w:r>
      <w:r w:rsidR="00E903FD" w:rsidRPr="00E046AE">
        <w:rPr>
          <w:rFonts w:ascii="Arial" w:eastAsia="Times New Roman" w:hAnsi="Arial" w:cs="Arial"/>
          <w:lang w:eastAsia="en-GB"/>
        </w:rPr>
        <w:t>Wellbeing Centre</w:t>
      </w:r>
      <w:r w:rsidR="00071BE2" w:rsidRPr="00E046AE">
        <w:rPr>
          <w:rFonts w:ascii="Arial" w:eastAsia="Times New Roman" w:hAnsi="Arial" w:cs="Arial"/>
          <w:lang w:eastAsia="en-GB"/>
        </w:rPr>
        <w:t xml:space="preserve"> and School</w:t>
      </w:r>
      <w:r w:rsidR="00886F00" w:rsidRPr="00E046AE">
        <w:rPr>
          <w:rFonts w:ascii="Arial" w:eastAsia="Times New Roman" w:hAnsi="Arial" w:cs="Arial"/>
          <w:lang w:eastAsia="en-GB"/>
        </w:rPr>
        <w:t xml:space="preserve">, the high street hosts a selection of shops, such as Sainsbury's, Co-op, and Boots, and several cafes, such as Granny </w:t>
      </w:r>
      <w:r w:rsidR="0063310B" w:rsidRPr="00E046AE">
        <w:rPr>
          <w:rFonts w:ascii="Arial" w:eastAsia="Times New Roman" w:hAnsi="Arial" w:cs="Arial"/>
          <w:lang w:eastAsia="en-GB"/>
        </w:rPr>
        <w:t>Kitchen</w:t>
      </w:r>
      <w:r w:rsidR="0063310B" w:rsidRPr="00E046AE">
        <w:rPr>
          <w:rFonts w:ascii="Arial" w:hAnsi="Arial" w:cs="Arial"/>
        </w:rPr>
        <w:t xml:space="preserve"> and Contis.</w:t>
      </w:r>
      <w:r w:rsidR="007C2656" w:rsidRPr="00E046AE">
        <w:rPr>
          <w:rFonts w:ascii="Arial" w:hAnsi="Arial" w:cs="Arial"/>
        </w:rPr>
        <w:t xml:space="preserve">              </w:t>
      </w:r>
    </w:p>
    <w:p w14:paraId="4718A9B1" w14:textId="77777777" w:rsidR="002949D1" w:rsidRPr="00E046AE" w:rsidRDefault="007C2656" w:rsidP="00071BE2">
      <w:pPr>
        <w:spacing w:line="480" w:lineRule="auto"/>
        <w:jc w:val="center"/>
        <w:rPr>
          <w:rFonts w:ascii="Arial" w:hAnsi="Arial" w:cs="Arial"/>
        </w:rPr>
      </w:pPr>
      <w:r w:rsidRPr="00E046AE">
        <w:rPr>
          <w:rFonts w:ascii="Arial" w:hAnsi="Arial" w:cs="Arial"/>
          <w:noProof/>
        </w:rPr>
        <w:drawing>
          <wp:anchor distT="0" distB="0" distL="114300" distR="114300" simplePos="0" relativeHeight="251658240" behindDoc="0" locked="0" layoutInCell="1" allowOverlap="1" wp14:anchorId="418B4632" wp14:editId="0E214446">
            <wp:simplePos x="2369820" y="914400"/>
            <wp:positionH relativeFrom="column">
              <wp:posOffset>2369820</wp:posOffset>
            </wp:positionH>
            <wp:positionV relativeFrom="paragraph">
              <wp:align>top</wp:align>
            </wp:positionV>
            <wp:extent cx="3032760" cy="1516380"/>
            <wp:effectExtent l="0" t="0" r="0" b="7620"/>
            <wp:wrapSquare wrapText="bothSides"/>
            <wp:docPr id="5" name="Picture 4" descr="Lampeter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ampeter University"/>
                    <pic:cNvPicPr>
                      <a:picLocks noChangeAspect="1" noChangeArrowheads="1"/>
                    </pic:cNvPicPr>
                  </pic:nvPicPr>
                  <pic:blipFill rotWithShape="1">
                    <a:blip r:embed="rId7">
                      <a:extLst>
                        <a:ext uri="{28A0092B-C50C-407E-A947-70E740481C1C}">
                          <a14:useLocalDpi xmlns:a14="http://schemas.microsoft.com/office/drawing/2010/main" val="0"/>
                        </a:ext>
                      </a:extLst>
                    </a:blip>
                    <a:srcRect b="38390"/>
                    <a:stretch/>
                  </pic:blipFill>
                  <pic:spPr bwMode="auto">
                    <a:xfrm>
                      <a:off x="0" y="0"/>
                      <a:ext cx="3032760" cy="1516380"/>
                    </a:xfrm>
                    <a:prstGeom prst="rect">
                      <a:avLst/>
                    </a:prstGeom>
                    <a:noFill/>
                    <a:ln>
                      <a:noFill/>
                    </a:ln>
                    <a:extLst>
                      <a:ext uri="{53640926-AAD7-44D8-BBD7-CCE9431645EC}">
                        <a14:shadowObscured xmlns:a14="http://schemas.microsoft.com/office/drawing/2010/main"/>
                      </a:ext>
                    </a:extLst>
                  </pic:spPr>
                </pic:pic>
              </a:graphicData>
            </a:graphic>
          </wp:anchor>
        </w:drawing>
      </w:r>
      <w:r w:rsidR="00071BE2" w:rsidRPr="00E046AE">
        <w:rPr>
          <w:rFonts w:ascii="Arial" w:hAnsi="Arial" w:cs="Arial"/>
        </w:rPr>
        <w:br w:type="textWrapping" w:clear="all"/>
      </w:r>
      <w:r w:rsidR="00071BE2" w:rsidRPr="00E046AE">
        <w:t xml:space="preserve">                                     Lampeter University</w:t>
      </w:r>
      <w:r w:rsidR="00071BE2" w:rsidRPr="00E046AE">
        <w:rPr>
          <w:rFonts w:ascii="Arial" w:eastAsia="Times New Roman" w:hAnsi="Arial" w:cs="Arial"/>
          <w:lang w:eastAsia="en-GB"/>
        </w:rPr>
        <w:t xml:space="preserve"> (Halling, 2021)</w:t>
      </w:r>
    </w:p>
    <w:p w14:paraId="537791C0" w14:textId="10772D7C" w:rsidR="00B01D9B" w:rsidRPr="00E046AE" w:rsidRDefault="00E0241F" w:rsidP="00071BE2">
      <w:pPr>
        <w:spacing w:line="480" w:lineRule="auto"/>
        <w:jc w:val="center"/>
        <w:rPr>
          <w:rFonts w:ascii="Arial" w:hAnsi="Arial" w:cs="Arial"/>
        </w:rPr>
      </w:pPr>
      <w:r w:rsidRPr="00E046AE">
        <w:rPr>
          <w:rFonts w:ascii="Arial" w:eastAsia="Times New Roman" w:hAnsi="Arial" w:cs="Arial"/>
          <w:u w:val="single"/>
          <w:lang w:eastAsia="en-GB"/>
        </w:rPr>
        <w:lastRenderedPageBreak/>
        <w:t>Lampeter</w:t>
      </w:r>
      <w:r w:rsidR="00F66290" w:rsidRPr="00E046AE">
        <w:rPr>
          <w:rFonts w:ascii="Arial" w:eastAsia="Times New Roman" w:hAnsi="Arial" w:cs="Arial"/>
          <w:u w:val="single"/>
          <w:lang w:eastAsia="en-GB"/>
        </w:rPr>
        <w:t xml:space="preserve"> </w:t>
      </w:r>
      <w:r w:rsidRPr="00E046AE">
        <w:rPr>
          <w:rFonts w:ascii="Arial" w:eastAsia="Times New Roman" w:hAnsi="Arial" w:cs="Arial"/>
          <w:u w:val="single"/>
          <w:lang w:eastAsia="en-GB"/>
        </w:rPr>
        <w:t>area profile.</w:t>
      </w:r>
    </w:p>
    <w:p w14:paraId="7C4D60DF" w14:textId="1196E9FC" w:rsidR="00DE4D72" w:rsidRPr="00E046AE" w:rsidRDefault="009459CB" w:rsidP="00DE4D72">
      <w:pPr>
        <w:spacing w:line="480" w:lineRule="auto"/>
        <w:rPr>
          <w:rFonts w:ascii="Arial" w:eastAsia="Times New Roman" w:hAnsi="Arial" w:cs="Arial"/>
          <w:lang w:eastAsia="en-GB"/>
        </w:rPr>
      </w:pPr>
      <w:r w:rsidRPr="00E046AE">
        <w:rPr>
          <w:rFonts w:ascii="Arial" w:eastAsia="Times New Roman" w:hAnsi="Arial" w:cs="Arial"/>
          <w:noProof/>
          <w:lang w:eastAsia="en-GB"/>
        </w:rPr>
        <w:drawing>
          <wp:inline distT="0" distB="0" distL="0" distR="0" wp14:anchorId="24FE4DCD" wp14:editId="5AE2F923">
            <wp:extent cx="6057900" cy="2186940"/>
            <wp:effectExtent l="0" t="0" r="0" b="3810"/>
            <wp:docPr id="1450946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46982" name=""/>
                    <pic:cNvPicPr/>
                  </pic:nvPicPr>
                  <pic:blipFill>
                    <a:blip r:embed="rId8"/>
                    <a:stretch>
                      <a:fillRect/>
                    </a:stretch>
                  </pic:blipFill>
                  <pic:spPr>
                    <a:xfrm>
                      <a:off x="0" y="0"/>
                      <a:ext cx="6057900" cy="2186940"/>
                    </a:xfrm>
                    <a:prstGeom prst="rect">
                      <a:avLst/>
                    </a:prstGeom>
                  </pic:spPr>
                </pic:pic>
              </a:graphicData>
            </a:graphic>
          </wp:inline>
        </w:drawing>
      </w:r>
    </w:p>
    <w:p w14:paraId="0274DCCD" w14:textId="6B7248BA" w:rsidR="00A04FBF" w:rsidRDefault="00262F6B" w:rsidP="00BC1FBA">
      <w:pPr>
        <w:spacing w:line="480" w:lineRule="auto"/>
        <w:rPr>
          <w:rFonts w:ascii="Arial" w:eastAsia="Times New Roman" w:hAnsi="Arial" w:cs="Arial"/>
          <w:lang w:eastAsia="en-GB"/>
        </w:rPr>
      </w:pPr>
      <w:r w:rsidRPr="00E046AE">
        <w:rPr>
          <w:rFonts w:ascii="Arial" w:eastAsia="Times New Roman" w:hAnsi="Arial" w:cs="Arial"/>
          <w:lang w:eastAsia="en-GB"/>
        </w:rPr>
        <w:t xml:space="preserve">Census </w:t>
      </w:r>
      <w:r w:rsidR="005C197D" w:rsidRPr="00E046AE">
        <w:rPr>
          <w:rFonts w:ascii="Arial" w:eastAsia="Times New Roman" w:hAnsi="Arial" w:cs="Arial"/>
          <w:lang w:eastAsia="en-GB"/>
        </w:rPr>
        <w:t>Report</w:t>
      </w:r>
      <w:r w:rsidRPr="00E046AE">
        <w:rPr>
          <w:rFonts w:ascii="Arial" w:eastAsia="Times New Roman" w:hAnsi="Arial" w:cs="Arial"/>
          <w:lang w:eastAsia="en-GB"/>
        </w:rPr>
        <w:t xml:space="preserve"> </w:t>
      </w:r>
      <w:r w:rsidR="00A8455D" w:rsidRPr="00E046AE">
        <w:rPr>
          <w:rFonts w:ascii="Arial" w:eastAsia="Times New Roman" w:hAnsi="Arial" w:cs="Arial"/>
          <w:lang w:eastAsia="en-GB"/>
        </w:rPr>
        <w:t xml:space="preserve">2021 shows </w:t>
      </w:r>
      <w:r w:rsidR="005C197D" w:rsidRPr="00E046AE">
        <w:rPr>
          <w:rFonts w:ascii="Arial" w:eastAsia="Times New Roman" w:hAnsi="Arial" w:cs="Arial"/>
          <w:lang w:eastAsia="en-GB"/>
        </w:rPr>
        <w:t xml:space="preserve">the </w:t>
      </w:r>
      <w:r w:rsidR="002723F0" w:rsidRPr="00E046AE">
        <w:rPr>
          <w:rFonts w:ascii="Arial" w:eastAsia="Times New Roman" w:hAnsi="Arial" w:cs="Arial"/>
          <w:lang w:eastAsia="en-GB"/>
        </w:rPr>
        <w:t xml:space="preserve">residents of Lampeter. </w:t>
      </w:r>
      <w:r w:rsidR="009B2151" w:rsidRPr="00E046AE">
        <w:rPr>
          <w:rFonts w:ascii="Arial" w:eastAsia="Times New Roman" w:hAnsi="Arial" w:cs="Arial"/>
          <w:lang w:eastAsia="en-GB"/>
        </w:rPr>
        <w:t>It's</w:t>
      </w:r>
      <w:r w:rsidR="00FD05C2" w:rsidRPr="00E046AE">
        <w:rPr>
          <w:rFonts w:ascii="Arial" w:eastAsia="Times New Roman" w:hAnsi="Arial" w:cs="Arial"/>
          <w:lang w:eastAsia="en-GB"/>
        </w:rPr>
        <w:t xml:space="preserve"> clear that the </w:t>
      </w:r>
      <w:r w:rsidR="005F0C81">
        <w:rPr>
          <w:rFonts w:ascii="Arial" w:eastAsia="Times New Roman" w:hAnsi="Arial" w:cs="Arial"/>
          <w:lang w:eastAsia="en-GB"/>
        </w:rPr>
        <w:t>population</w:t>
      </w:r>
    </w:p>
    <w:p w14:paraId="20BF6DCB" w14:textId="43A3EAD6" w:rsidR="00F81C89" w:rsidRPr="00E046AE" w:rsidRDefault="00640BE0" w:rsidP="00BC1FBA">
      <w:pPr>
        <w:spacing w:line="480" w:lineRule="auto"/>
        <w:rPr>
          <w:rFonts w:ascii="Arial" w:eastAsia="Times New Roman" w:hAnsi="Arial" w:cs="Arial"/>
          <w:lang w:eastAsia="en-GB"/>
        </w:rPr>
      </w:pPr>
      <w:r w:rsidRPr="00E046AE">
        <w:rPr>
          <w:rFonts w:ascii="Arial" w:eastAsia="Times New Roman" w:hAnsi="Arial" w:cs="Arial"/>
          <w:lang w:eastAsia="en-GB"/>
        </w:rPr>
        <w:t>of 1,152</w:t>
      </w:r>
      <w:r w:rsidR="00FD05C2" w:rsidRPr="00E046AE">
        <w:rPr>
          <w:rFonts w:ascii="Arial" w:eastAsia="Times New Roman" w:hAnsi="Arial" w:cs="Arial"/>
          <w:lang w:eastAsia="en-GB"/>
        </w:rPr>
        <w:t xml:space="preserve"> has decreased by 23.7%</w:t>
      </w:r>
      <w:r w:rsidR="009B2151" w:rsidRPr="00E046AE">
        <w:rPr>
          <w:rFonts w:ascii="Arial" w:eastAsia="Times New Roman" w:hAnsi="Arial" w:cs="Arial"/>
          <w:lang w:eastAsia="en-GB"/>
        </w:rPr>
        <w:t xml:space="preserve">. </w:t>
      </w:r>
      <w:r w:rsidR="00E321E9" w:rsidRPr="00E046AE">
        <w:rPr>
          <w:rFonts w:ascii="Arial" w:eastAsia="Times New Roman" w:hAnsi="Arial" w:cs="Arial"/>
          <w:lang w:eastAsia="en-GB"/>
        </w:rPr>
        <w:t>There are only</w:t>
      </w:r>
      <w:r w:rsidR="009B2151" w:rsidRPr="00E046AE">
        <w:rPr>
          <w:rFonts w:ascii="Arial" w:eastAsia="Times New Roman" w:hAnsi="Arial" w:cs="Arial"/>
          <w:lang w:eastAsia="en-GB"/>
        </w:rPr>
        <w:t xml:space="preserve"> so slightly more females </w:t>
      </w:r>
      <w:r w:rsidR="00F81C89" w:rsidRPr="00E046AE">
        <w:rPr>
          <w:rFonts w:ascii="Arial" w:eastAsia="Times New Roman" w:hAnsi="Arial" w:cs="Arial"/>
          <w:lang w:eastAsia="en-GB"/>
        </w:rPr>
        <w:t>than</w:t>
      </w:r>
      <w:r w:rsidR="009B2151" w:rsidRPr="00E046AE">
        <w:rPr>
          <w:rFonts w:ascii="Arial" w:eastAsia="Times New Roman" w:hAnsi="Arial" w:cs="Arial"/>
          <w:lang w:eastAsia="en-GB"/>
        </w:rPr>
        <w:t xml:space="preserve"> males </w:t>
      </w:r>
      <w:r w:rsidR="00024C86" w:rsidRPr="00E046AE">
        <w:rPr>
          <w:rFonts w:ascii="Arial" w:eastAsia="Times New Roman" w:hAnsi="Arial" w:cs="Arial"/>
          <w:lang w:eastAsia="en-GB"/>
        </w:rPr>
        <w:t>in the community.</w:t>
      </w:r>
      <w:r w:rsidR="005D66E5" w:rsidRPr="00E046AE">
        <w:rPr>
          <w:rFonts w:ascii="Arial" w:eastAsia="Times New Roman" w:hAnsi="Arial" w:cs="Arial"/>
          <w:lang w:eastAsia="en-GB"/>
        </w:rPr>
        <w:t xml:space="preserve"> we can see that 68% of the residents are between 15-64 years old and white.</w:t>
      </w:r>
      <w:r w:rsidR="00024C86" w:rsidRPr="00E046AE">
        <w:rPr>
          <w:rFonts w:ascii="Arial" w:eastAsia="Times New Roman" w:hAnsi="Arial" w:cs="Arial"/>
          <w:lang w:eastAsia="en-GB"/>
        </w:rPr>
        <w:t xml:space="preserve"> </w:t>
      </w:r>
      <w:r w:rsidR="00DD016E" w:rsidRPr="00E046AE">
        <w:rPr>
          <w:rFonts w:ascii="Arial" w:eastAsia="Times New Roman" w:hAnsi="Arial" w:cs="Arial"/>
          <w:lang w:eastAsia="en-GB"/>
        </w:rPr>
        <w:t>T</w:t>
      </w:r>
      <w:r w:rsidR="00024C86" w:rsidRPr="00E046AE">
        <w:rPr>
          <w:rFonts w:ascii="Arial" w:eastAsia="Times New Roman" w:hAnsi="Arial" w:cs="Arial"/>
          <w:lang w:eastAsia="en-GB"/>
        </w:rPr>
        <w:t>his information</w:t>
      </w:r>
      <w:r w:rsidR="00DD016E" w:rsidRPr="00E046AE">
        <w:rPr>
          <w:rFonts w:ascii="Arial" w:eastAsia="Times New Roman" w:hAnsi="Arial" w:cs="Arial"/>
          <w:lang w:eastAsia="en-GB"/>
        </w:rPr>
        <w:t xml:space="preserve"> is</w:t>
      </w:r>
      <w:r w:rsidR="00024C86" w:rsidRPr="00E046AE">
        <w:rPr>
          <w:rFonts w:ascii="Arial" w:eastAsia="Times New Roman" w:hAnsi="Arial" w:cs="Arial"/>
          <w:lang w:eastAsia="en-GB"/>
        </w:rPr>
        <w:t xml:space="preserve"> </w:t>
      </w:r>
      <w:r w:rsidR="00CF3B6C" w:rsidRPr="00E046AE">
        <w:rPr>
          <w:rFonts w:ascii="Arial" w:eastAsia="Times New Roman" w:hAnsi="Arial" w:cs="Arial"/>
          <w:lang w:eastAsia="en-GB"/>
        </w:rPr>
        <w:t xml:space="preserve">provided by </w:t>
      </w:r>
      <w:r w:rsidR="00F81C89" w:rsidRPr="00E046AE">
        <w:rPr>
          <w:rFonts w:ascii="Arial" w:eastAsia="Times New Roman" w:hAnsi="Arial" w:cs="Arial"/>
          <w:lang w:eastAsia="en-GB"/>
        </w:rPr>
        <w:t>(Research &amp; Performance Team, Ceredigion County Council, 2021</w:t>
      </w:r>
      <w:r w:rsidR="005A5C71" w:rsidRPr="00E046AE">
        <w:rPr>
          <w:rFonts w:ascii="Arial" w:eastAsia="Times New Roman" w:hAnsi="Arial" w:cs="Arial"/>
          <w:lang w:eastAsia="en-GB"/>
        </w:rPr>
        <w:t>)</w:t>
      </w:r>
      <w:r w:rsidR="00642E94" w:rsidRPr="00E046AE">
        <w:rPr>
          <w:rFonts w:ascii="Arial" w:eastAsia="Times New Roman" w:hAnsi="Arial" w:cs="Arial"/>
          <w:lang w:eastAsia="en-GB"/>
        </w:rPr>
        <w:t>.</w:t>
      </w:r>
    </w:p>
    <w:p w14:paraId="0551C3EC" w14:textId="55C42FCD" w:rsidR="00A34F6E" w:rsidRPr="00E046AE" w:rsidRDefault="00A34F6E" w:rsidP="00F81C89">
      <w:pPr>
        <w:rPr>
          <w:rFonts w:ascii="Arial" w:eastAsia="Times New Roman" w:hAnsi="Arial" w:cs="Arial"/>
          <w:lang w:eastAsia="en-GB"/>
        </w:rPr>
      </w:pPr>
    </w:p>
    <w:p w14:paraId="39BAC590" w14:textId="7EA902B8" w:rsidR="007B0E80" w:rsidRPr="00E046AE" w:rsidRDefault="00A34F6E" w:rsidP="00F81C89">
      <w:pPr>
        <w:rPr>
          <w:rFonts w:ascii="Arial" w:eastAsia="Times New Roman" w:hAnsi="Arial" w:cs="Arial"/>
          <w:lang w:eastAsia="en-GB"/>
        </w:rPr>
      </w:pPr>
      <w:r w:rsidRPr="00E046AE">
        <w:rPr>
          <w:rFonts w:ascii="Arial" w:eastAsia="Times New Roman" w:hAnsi="Arial" w:cs="Arial"/>
          <w:noProof/>
          <w:lang w:eastAsia="en-GB"/>
        </w:rPr>
        <w:drawing>
          <wp:inline distT="0" distB="0" distL="0" distR="0" wp14:anchorId="34DA573D" wp14:editId="345E448B">
            <wp:extent cx="6042660" cy="2522220"/>
            <wp:effectExtent l="0" t="0" r="0" b="0"/>
            <wp:docPr id="38311281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112817" name="Picture 1" descr="A screenshot of a graph&#10;&#10;Description automatically generated"/>
                    <pic:cNvPicPr/>
                  </pic:nvPicPr>
                  <pic:blipFill>
                    <a:blip r:embed="rId9"/>
                    <a:stretch>
                      <a:fillRect/>
                    </a:stretch>
                  </pic:blipFill>
                  <pic:spPr>
                    <a:xfrm>
                      <a:off x="0" y="0"/>
                      <a:ext cx="6042660" cy="2522220"/>
                    </a:xfrm>
                    <a:prstGeom prst="rect">
                      <a:avLst/>
                    </a:prstGeom>
                  </pic:spPr>
                </pic:pic>
              </a:graphicData>
            </a:graphic>
          </wp:inline>
        </w:drawing>
      </w:r>
    </w:p>
    <w:p w14:paraId="3073FB72" w14:textId="27B89534" w:rsidR="007A3D73" w:rsidRDefault="00642E94" w:rsidP="00BC1FBA">
      <w:pPr>
        <w:spacing w:line="480" w:lineRule="auto"/>
        <w:rPr>
          <w:rFonts w:ascii="Arial" w:eastAsia="Times New Roman" w:hAnsi="Arial" w:cs="Arial"/>
          <w:lang w:eastAsia="en-GB"/>
        </w:rPr>
      </w:pPr>
      <w:r w:rsidRPr="00E046AE">
        <w:rPr>
          <w:rFonts w:ascii="Arial" w:eastAsia="Times New Roman" w:hAnsi="Arial" w:cs="Arial"/>
          <w:lang w:eastAsia="en-GB"/>
        </w:rPr>
        <w:lastRenderedPageBreak/>
        <w:t>T</w:t>
      </w:r>
      <w:r w:rsidR="00023E63" w:rsidRPr="00E046AE">
        <w:rPr>
          <w:rFonts w:ascii="Arial" w:eastAsia="Times New Roman" w:hAnsi="Arial" w:cs="Arial"/>
          <w:lang w:eastAsia="en-GB"/>
        </w:rPr>
        <w:t xml:space="preserve">he </w:t>
      </w:r>
      <w:r w:rsidR="007001CF" w:rsidRPr="00E046AE">
        <w:rPr>
          <w:rFonts w:ascii="Arial" w:eastAsia="Times New Roman" w:hAnsi="Arial" w:cs="Arial"/>
          <w:lang w:eastAsia="en-GB"/>
        </w:rPr>
        <w:t>Research and Performance Team, Ceredigion County Council (2021)</w:t>
      </w:r>
      <w:r w:rsidR="005A74A8" w:rsidRPr="00E046AE">
        <w:rPr>
          <w:rFonts w:ascii="Arial" w:eastAsia="Times New Roman" w:hAnsi="Arial" w:cs="Arial"/>
          <w:lang w:eastAsia="en-GB"/>
        </w:rPr>
        <w:t xml:space="preserve"> </w:t>
      </w:r>
      <w:r w:rsidR="002949D1" w:rsidRPr="00E046AE">
        <w:rPr>
          <w:rFonts w:ascii="Arial" w:eastAsia="Times New Roman" w:hAnsi="Arial" w:cs="Arial"/>
          <w:lang w:eastAsia="en-GB"/>
        </w:rPr>
        <w:t>shows</w:t>
      </w:r>
      <w:r w:rsidR="005A74A8" w:rsidRPr="00E046AE">
        <w:rPr>
          <w:rFonts w:ascii="Arial" w:eastAsia="Times New Roman" w:hAnsi="Arial" w:cs="Arial"/>
          <w:lang w:eastAsia="en-GB"/>
        </w:rPr>
        <w:t xml:space="preserve"> that most residents are in good or very good health, 20.1% are recognised as disabled, and 7.1% are unpaid carers. They follow up by saying that 56.5% of households are deprived in one or more deprivation dimensions, 1.9% are overcrowded, and 1.9% lack central heating. Furthermore, employment rates in Lampeter are 43.7%, and </w:t>
      </w:r>
      <w:r w:rsidR="00145DA1" w:rsidRPr="00E046AE">
        <w:rPr>
          <w:rFonts w:ascii="Arial" w:eastAsia="Times New Roman" w:hAnsi="Arial" w:cs="Arial"/>
          <w:lang w:eastAsia="en-GB"/>
        </w:rPr>
        <w:t>economic inactivity is 51.9%</w:t>
      </w:r>
      <w:r w:rsidR="00A43E83" w:rsidRPr="00E046AE">
        <w:rPr>
          <w:rFonts w:ascii="Arial" w:eastAsia="Times New Roman" w:hAnsi="Arial" w:cs="Arial"/>
          <w:lang w:eastAsia="en-GB"/>
        </w:rPr>
        <w:t xml:space="preserve">. </w:t>
      </w:r>
    </w:p>
    <w:p w14:paraId="21589A5A" w14:textId="2A487026" w:rsidR="00F53969" w:rsidRPr="00F53969" w:rsidRDefault="00F53969" w:rsidP="00F53969">
      <w:pPr>
        <w:spacing w:line="480" w:lineRule="auto"/>
        <w:jc w:val="center"/>
        <w:rPr>
          <w:rFonts w:ascii="Arial" w:eastAsia="Times New Roman" w:hAnsi="Arial" w:cs="Arial"/>
          <w:u w:val="single"/>
          <w:lang w:eastAsia="en-GB"/>
        </w:rPr>
      </w:pPr>
      <w:r w:rsidRPr="00F53969">
        <w:rPr>
          <w:rFonts w:ascii="Arial" w:eastAsia="Times New Roman" w:hAnsi="Arial" w:cs="Arial"/>
          <w:u w:val="single"/>
          <w:lang w:eastAsia="en-GB"/>
        </w:rPr>
        <w:t>Crime in Lampeter</w:t>
      </w:r>
    </w:p>
    <w:p w14:paraId="6109AA39" w14:textId="7CE9B356" w:rsidR="00F53969" w:rsidRDefault="00F53969" w:rsidP="00BC1FBA">
      <w:pPr>
        <w:spacing w:line="480" w:lineRule="auto"/>
        <w:rPr>
          <w:rFonts w:ascii="Arial" w:eastAsia="Times New Roman" w:hAnsi="Arial" w:cs="Arial"/>
          <w:lang w:eastAsia="en-GB"/>
        </w:rPr>
      </w:pPr>
      <w:r w:rsidRPr="00F53969">
        <w:rPr>
          <w:rFonts w:ascii="Arial" w:eastAsia="Times New Roman" w:hAnsi="Arial" w:cs="Arial"/>
          <w:noProof/>
          <w:lang w:eastAsia="en-GB"/>
        </w:rPr>
        <w:drawing>
          <wp:inline distT="0" distB="0" distL="0" distR="0" wp14:anchorId="2C91D338" wp14:editId="7160D140">
            <wp:extent cx="5649113" cy="3277057"/>
            <wp:effectExtent l="0" t="0" r="8890" b="0"/>
            <wp:docPr id="1888421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421418" name=""/>
                    <pic:cNvPicPr/>
                  </pic:nvPicPr>
                  <pic:blipFill>
                    <a:blip r:embed="rId10"/>
                    <a:stretch>
                      <a:fillRect/>
                    </a:stretch>
                  </pic:blipFill>
                  <pic:spPr>
                    <a:xfrm>
                      <a:off x="0" y="0"/>
                      <a:ext cx="5649113" cy="3277057"/>
                    </a:xfrm>
                    <a:prstGeom prst="rect">
                      <a:avLst/>
                    </a:prstGeom>
                  </pic:spPr>
                </pic:pic>
              </a:graphicData>
            </a:graphic>
          </wp:inline>
        </w:drawing>
      </w:r>
    </w:p>
    <w:p w14:paraId="51D00549" w14:textId="77C5260C" w:rsidR="000C164B" w:rsidRPr="000C164B" w:rsidRDefault="009763C8" w:rsidP="00423B02">
      <w:pPr>
        <w:spacing w:line="480" w:lineRule="auto"/>
        <w:rPr>
          <w:rFonts w:ascii="Times New Roman" w:eastAsia="Times New Roman" w:hAnsi="Times New Roman" w:cs="Times New Roman"/>
          <w:lang w:eastAsia="en-GB"/>
        </w:rPr>
      </w:pPr>
      <w:r w:rsidRPr="009763C8">
        <w:rPr>
          <w:rFonts w:ascii="Arial" w:eastAsia="Times New Roman" w:hAnsi="Arial" w:cs="Arial"/>
          <w:lang w:eastAsia="en-GB"/>
        </w:rPr>
        <w:t>While researching crime statistics in Lampeter, we discovered that the crime rate has increased since January 2024, despite July 2014 being significantly lower than April 2022</w:t>
      </w:r>
      <w:r w:rsidR="000C164B">
        <w:rPr>
          <w:rFonts w:ascii="Arial" w:eastAsia="Times New Roman" w:hAnsi="Arial" w:cs="Arial"/>
          <w:lang w:eastAsia="en-GB"/>
        </w:rPr>
        <w:t xml:space="preserve"> </w:t>
      </w:r>
      <w:r w:rsidR="000C164B" w:rsidRPr="000C164B">
        <w:rPr>
          <w:rFonts w:ascii="Arial" w:eastAsia="Times New Roman" w:hAnsi="Arial" w:cs="Arial"/>
          <w:lang w:eastAsia="en-GB"/>
        </w:rPr>
        <w:t>(police.uk, 2024).</w:t>
      </w:r>
    </w:p>
    <w:p w14:paraId="4A63D13D" w14:textId="3467B463" w:rsidR="00BC1FBA" w:rsidRDefault="00BC1FBA" w:rsidP="00BC1FBA">
      <w:pPr>
        <w:spacing w:line="480" w:lineRule="auto"/>
        <w:rPr>
          <w:rFonts w:ascii="Arial" w:eastAsia="Times New Roman" w:hAnsi="Arial" w:cs="Arial"/>
          <w:lang w:eastAsia="en-GB"/>
        </w:rPr>
      </w:pPr>
    </w:p>
    <w:p w14:paraId="46530B3A" w14:textId="3AF0B7B2" w:rsidR="009763C8" w:rsidRDefault="0015349D" w:rsidP="0015349D">
      <w:pPr>
        <w:spacing w:line="480" w:lineRule="auto"/>
        <w:jc w:val="center"/>
        <w:rPr>
          <w:rFonts w:ascii="Arial" w:eastAsia="Times New Roman" w:hAnsi="Arial" w:cs="Arial"/>
          <w:lang w:eastAsia="en-GB"/>
        </w:rPr>
      </w:pPr>
      <w:r w:rsidRPr="0015349D">
        <w:rPr>
          <w:rFonts w:ascii="Arial" w:eastAsia="Times New Roman" w:hAnsi="Arial" w:cs="Arial"/>
          <w:noProof/>
          <w:lang w:eastAsia="en-GB"/>
        </w:rPr>
        <w:lastRenderedPageBreak/>
        <w:drawing>
          <wp:inline distT="0" distB="0" distL="0" distR="0" wp14:anchorId="7D7697FF" wp14:editId="344657E4">
            <wp:extent cx="4655820" cy="1912620"/>
            <wp:effectExtent l="0" t="0" r="0" b="0"/>
            <wp:docPr id="2026047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047317" name=""/>
                    <pic:cNvPicPr/>
                  </pic:nvPicPr>
                  <pic:blipFill>
                    <a:blip r:embed="rId11"/>
                    <a:stretch>
                      <a:fillRect/>
                    </a:stretch>
                  </pic:blipFill>
                  <pic:spPr>
                    <a:xfrm>
                      <a:off x="0" y="0"/>
                      <a:ext cx="4656478" cy="1912890"/>
                    </a:xfrm>
                    <a:prstGeom prst="rect">
                      <a:avLst/>
                    </a:prstGeom>
                  </pic:spPr>
                </pic:pic>
              </a:graphicData>
            </a:graphic>
          </wp:inline>
        </w:drawing>
      </w:r>
    </w:p>
    <w:p w14:paraId="7B948301" w14:textId="77777777" w:rsidR="0015349D" w:rsidRPr="00E046AE" w:rsidRDefault="0015349D" w:rsidP="0015349D">
      <w:pPr>
        <w:spacing w:line="480" w:lineRule="auto"/>
        <w:rPr>
          <w:rFonts w:ascii="Arial" w:eastAsia="Times New Roman" w:hAnsi="Arial" w:cs="Arial"/>
          <w:lang w:eastAsia="en-GB"/>
        </w:rPr>
      </w:pPr>
    </w:p>
    <w:p w14:paraId="6354826E" w14:textId="3AF3AE8C" w:rsidR="007001CF" w:rsidRDefault="00423B02" w:rsidP="00217B1C">
      <w:pPr>
        <w:spacing w:line="480" w:lineRule="auto"/>
        <w:rPr>
          <w:rFonts w:ascii="Arial" w:eastAsia="Times New Roman" w:hAnsi="Arial" w:cs="Arial"/>
          <w:lang w:eastAsia="en-GB"/>
        </w:rPr>
      </w:pPr>
      <w:r w:rsidRPr="00423B02">
        <w:rPr>
          <w:rFonts w:ascii="Arial" w:eastAsia="Times New Roman" w:hAnsi="Arial" w:cs="Arial"/>
          <w:lang w:eastAsia="en-GB"/>
        </w:rPr>
        <w:t xml:space="preserve">Additionally, the results reveal the areas where crime rates are most prevalent. They indicate that </w:t>
      </w:r>
      <w:r w:rsidR="00E01A70" w:rsidRPr="00423B02">
        <w:rPr>
          <w:rFonts w:ascii="Arial" w:eastAsia="Times New Roman" w:hAnsi="Arial" w:cs="Arial"/>
          <w:lang w:eastAsia="en-GB"/>
        </w:rPr>
        <w:t>most</w:t>
      </w:r>
      <w:r w:rsidRPr="00423B02">
        <w:rPr>
          <w:rFonts w:ascii="Arial" w:eastAsia="Times New Roman" w:hAnsi="Arial" w:cs="Arial"/>
          <w:lang w:eastAsia="en-GB"/>
        </w:rPr>
        <w:t xml:space="preserve"> crimes committed in Lampeter </w:t>
      </w:r>
      <w:r w:rsidR="0098789B">
        <w:rPr>
          <w:rFonts w:ascii="Arial" w:eastAsia="Times New Roman" w:hAnsi="Arial" w:cs="Arial"/>
          <w:lang w:eastAsia="en-GB"/>
        </w:rPr>
        <w:t>from December 2023 to November 2024 were violent crimes and sexual offences, while vehicle crime was</w:t>
      </w:r>
      <w:r w:rsidRPr="00423B02">
        <w:rPr>
          <w:rFonts w:ascii="Arial" w:eastAsia="Times New Roman" w:hAnsi="Arial" w:cs="Arial"/>
          <w:lang w:eastAsia="en-GB"/>
        </w:rPr>
        <w:t xml:space="preserve"> the least common.</w:t>
      </w:r>
    </w:p>
    <w:p w14:paraId="3607B1B3" w14:textId="4623465F" w:rsidR="00E01A70" w:rsidRDefault="00904584" w:rsidP="00217B1C">
      <w:pPr>
        <w:spacing w:line="480" w:lineRule="auto"/>
        <w:jc w:val="center"/>
        <w:rPr>
          <w:rFonts w:ascii="Arial" w:eastAsia="Times New Roman" w:hAnsi="Arial" w:cs="Arial"/>
          <w:u w:val="single"/>
          <w:lang w:eastAsia="en-GB"/>
        </w:rPr>
      </w:pPr>
      <w:r w:rsidRPr="00714C58">
        <w:rPr>
          <w:rFonts w:ascii="Arial" w:eastAsia="Times New Roman" w:hAnsi="Arial" w:cs="Arial"/>
          <w:u w:val="single"/>
          <w:lang w:eastAsia="en-GB"/>
        </w:rPr>
        <w:t xml:space="preserve">Primary </w:t>
      </w:r>
      <w:r w:rsidR="00714C58" w:rsidRPr="00714C58">
        <w:rPr>
          <w:rFonts w:ascii="Arial" w:eastAsia="Times New Roman" w:hAnsi="Arial" w:cs="Arial"/>
          <w:u w:val="single"/>
          <w:lang w:eastAsia="en-GB"/>
        </w:rPr>
        <w:t>research</w:t>
      </w:r>
    </w:p>
    <w:p w14:paraId="7085D6F4" w14:textId="36731D0C" w:rsidR="00423B02" w:rsidRDefault="00B22A28" w:rsidP="00217B1C">
      <w:pPr>
        <w:spacing w:line="480" w:lineRule="auto"/>
        <w:rPr>
          <w:rFonts w:ascii="Arial" w:eastAsia="Times New Roman" w:hAnsi="Arial" w:cs="Arial"/>
          <w:lang w:eastAsia="en-GB"/>
        </w:rPr>
      </w:pPr>
      <w:r>
        <w:rPr>
          <w:rFonts w:ascii="Arial" w:eastAsia="Times New Roman" w:hAnsi="Arial" w:cs="Arial"/>
          <w:lang w:eastAsia="en-GB"/>
        </w:rPr>
        <w:t>Primary research provides a unique and current perspective of an area and</w:t>
      </w:r>
      <w:r w:rsidR="005808DF" w:rsidRPr="005808DF">
        <w:rPr>
          <w:rFonts w:ascii="Arial" w:eastAsia="Times New Roman" w:hAnsi="Arial" w:cs="Arial"/>
          <w:lang w:eastAsia="en-GB"/>
        </w:rPr>
        <w:t xml:space="preserve"> helps identify opportunities. Students from Ysgol Bro Pedr were eager to take some time out of their busy schedules to discuss their hometown of Lampeter with me. The primary research was structured in a mind map format, allowing them to express their opinions freely.</w:t>
      </w:r>
      <w:r w:rsidR="0078710C">
        <w:rPr>
          <w:rFonts w:ascii="Arial" w:eastAsia="Times New Roman" w:hAnsi="Arial" w:cs="Arial"/>
          <w:lang w:eastAsia="en-GB"/>
        </w:rPr>
        <w:t xml:space="preserve"> The question </w:t>
      </w:r>
      <w:r w:rsidR="000F7171">
        <w:rPr>
          <w:rFonts w:ascii="Arial" w:eastAsia="Times New Roman" w:hAnsi="Arial" w:cs="Arial"/>
          <w:lang w:eastAsia="en-GB"/>
        </w:rPr>
        <w:t xml:space="preserve">asked was… As young people, tell </w:t>
      </w:r>
      <w:r w:rsidR="00BD0C7A">
        <w:rPr>
          <w:rFonts w:ascii="Arial" w:eastAsia="Times New Roman" w:hAnsi="Arial" w:cs="Arial"/>
          <w:lang w:eastAsia="en-GB"/>
        </w:rPr>
        <w:t>me about Lampeter</w:t>
      </w:r>
      <w:r w:rsidR="000925F8">
        <w:rPr>
          <w:rFonts w:ascii="Arial" w:eastAsia="Times New Roman" w:hAnsi="Arial" w:cs="Arial"/>
          <w:lang w:eastAsia="en-GB"/>
        </w:rPr>
        <w:t xml:space="preserve">. Where do you go? What do you do? What are the best and worst parts of Lampeter, if any? </w:t>
      </w:r>
      <w:r w:rsidR="009761BC">
        <w:rPr>
          <w:rFonts w:ascii="Arial" w:eastAsia="Times New Roman" w:hAnsi="Arial" w:cs="Arial"/>
          <w:lang w:eastAsia="en-GB"/>
        </w:rPr>
        <w:t xml:space="preserve"> </w:t>
      </w:r>
    </w:p>
    <w:p w14:paraId="601247E3" w14:textId="3B411E7A" w:rsidR="005808DF" w:rsidRPr="00E046AE" w:rsidRDefault="003F1CD1" w:rsidP="00F81C89">
      <w:pPr>
        <w:rPr>
          <w:rFonts w:ascii="Arial" w:eastAsia="Times New Roman" w:hAnsi="Arial" w:cs="Arial"/>
          <w:lang w:eastAsia="en-GB"/>
        </w:rPr>
      </w:pPr>
      <w:r w:rsidRPr="003F1CD1">
        <w:rPr>
          <w:rFonts w:ascii="Arial" w:eastAsia="Times New Roman" w:hAnsi="Arial" w:cs="Arial"/>
          <w:noProof/>
          <w:lang w:eastAsia="en-GB"/>
        </w:rPr>
        <w:lastRenderedPageBreak/>
        <w:drawing>
          <wp:inline distT="0" distB="0" distL="0" distR="0" wp14:anchorId="4C3AF2F4" wp14:editId="464FF208">
            <wp:extent cx="5943600" cy="3086100"/>
            <wp:effectExtent l="0" t="0" r="0" b="0"/>
            <wp:docPr id="168028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8703" name=""/>
                    <pic:cNvPicPr/>
                  </pic:nvPicPr>
                  <pic:blipFill>
                    <a:blip r:embed="rId12"/>
                    <a:stretch>
                      <a:fillRect/>
                    </a:stretch>
                  </pic:blipFill>
                  <pic:spPr>
                    <a:xfrm>
                      <a:off x="0" y="0"/>
                      <a:ext cx="5943600" cy="3086100"/>
                    </a:xfrm>
                    <a:prstGeom prst="rect">
                      <a:avLst/>
                    </a:prstGeom>
                  </pic:spPr>
                </pic:pic>
              </a:graphicData>
            </a:graphic>
          </wp:inline>
        </w:drawing>
      </w:r>
    </w:p>
    <w:p w14:paraId="469C8FF5" w14:textId="6AE3B78C" w:rsidR="005C197D" w:rsidRPr="00E046AE" w:rsidRDefault="005C197D" w:rsidP="00FD05C2">
      <w:pPr>
        <w:spacing w:line="360" w:lineRule="auto"/>
        <w:rPr>
          <w:rFonts w:ascii="Arial" w:eastAsia="Times New Roman" w:hAnsi="Arial" w:cs="Arial"/>
          <w:lang w:eastAsia="en-GB"/>
        </w:rPr>
      </w:pPr>
    </w:p>
    <w:p w14:paraId="14979C18" w14:textId="77777777" w:rsidR="002916B6" w:rsidRPr="00E046AE" w:rsidRDefault="002916B6" w:rsidP="00DE4D72">
      <w:pPr>
        <w:spacing w:line="480" w:lineRule="auto"/>
        <w:rPr>
          <w:rFonts w:ascii="Arial" w:eastAsia="Times New Roman" w:hAnsi="Arial" w:cs="Arial"/>
          <w:lang w:eastAsia="en-GB"/>
        </w:rPr>
      </w:pPr>
    </w:p>
    <w:p w14:paraId="15C7A01D" w14:textId="457AE7A2" w:rsidR="0043004C" w:rsidRPr="00E046AE" w:rsidRDefault="004E4F70" w:rsidP="0043004C">
      <w:pPr>
        <w:spacing w:line="480" w:lineRule="auto"/>
        <w:rPr>
          <w:rFonts w:ascii="Arial" w:eastAsia="Arial" w:hAnsi="Arial" w:cs="Arial"/>
        </w:rPr>
      </w:pPr>
      <w:r w:rsidRPr="004E4F70">
        <w:rPr>
          <w:rFonts w:ascii="Arial" w:eastAsia="Arial" w:hAnsi="Arial" w:cs="Arial"/>
          <w:noProof/>
        </w:rPr>
        <w:drawing>
          <wp:inline distT="0" distB="0" distL="0" distR="0" wp14:anchorId="17150AA5" wp14:editId="1E241B41">
            <wp:extent cx="5943600" cy="4067810"/>
            <wp:effectExtent l="0" t="0" r="0" b="8890"/>
            <wp:docPr id="2096701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701356" name=""/>
                    <pic:cNvPicPr/>
                  </pic:nvPicPr>
                  <pic:blipFill>
                    <a:blip r:embed="rId13"/>
                    <a:stretch>
                      <a:fillRect/>
                    </a:stretch>
                  </pic:blipFill>
                  <pic:spPr>
                    <a:xfrm>
                      <a:off x="0" y="0"/>
                      <a:ext cx="5943600" cy="4067810"/>
                    </a:xfrm>
                    <a:prstGeom prst="rect">
                      <a:avLst/>
                    </a:prstGeom>
                  </pic:spPr>
                </pic:pic>
              </a:graphicData>
            </a:graphic>
          </wp:inline>
        </w:drawing>
      </w:r>
    </w:p>
    <w:p w14:paraId="48BEDFC3" w14:textId="1F933D4B" w:rsidR="00BF480F" w:rsidRPr="00E046AE" w:rsidRDefault="00BF480F" w:rsidP="0043004C">
      <w:pPr>
        <w:spacing w:line="480" w:lineRule="auto"/>
        <w:rPr>
          <w:rFonts w:ascii="Arial" w:eastAsia="Arial" w:hAnsi="Arial" w:cs="Arial"/>
        </w:rPr>
      </w:pPr>
    </w:p>
    <w:p w14:paraId="1FBE99C6" w14:textId="480D94EB" w:rsidR="00E96F16" w:rsidRDefault="006C76B9" w:rsidP="00217B1C">
      <w:pPr>
        <w:spacing w:line="480" w:lineRule="auto"/>
        <w:rPr>
          <w:rFonts w:ascii="Arial" w:eastAsia="Arial" w:hAnsi="Arial" w:cs="Arial"/>
        </w:rPr>
      </w:pPr>
      <w:r>
        <w:rPr>
          <w:rFonts w:ascii="Arial" w:eastAsia="Arial" w:hAnsi="Arial" w:cs="Arial"/>
        </w:rPr>
        <w:t xml:space="preserve">Analysis </w:t>
      </w:r>
      <w:r w:rsidR="00AB4220">
        <w:rPr>
          <w:rFonts w:ascii="Arial" w:eastAsia="Arial" w:hAnsi="Arial" w:cs="Arial"/>
        </w:rPr>
        <w:t xml:space="preserve">of the mind maps from </w:t>
      </w:r>
      <w:r w:rsidR="00B16A06">
        <w:rPr>
          <w:rFonts w:ascii="Arial" w:eastAsia="Arial" w:hAnsi="Arial" w:cs="Arial"/>
        </w:rPr>
        <w:t>each</w:t>
      </w:r>
      <w:r w:rsidR="00AB4220">
        <w:rPr>
          <w:rFonts w:ascii="Arial" w:eastAsia="Arial" w:hAnsi="Arial" w:cs="Arial"/>
        </w:rPr>
        <w:t xml:space="preserve"> young person </w:t>
      </w:r>
      <w:r w:rsidR="00E3466E">
        <w:rPr>
          <w:rFonts w:ascii="Arial" w:eastAsia="Arial" w:hAnsi="Arial" w:cs="Arial"/>
        </w:rPr>
        <w:t xml:space="preserve">shows some </w:t>
      </w:r>
      <w:r w:rsidR="001D1D80">
        <w:rPr>
          <w:rFonts w:ascii="Arial" w:eastAsia="Arial" w:hAnsi="Arial" w:cs="Arial"/>
        </w:rPr>
        <w:t>obvious</w:t>
      </w:r>
      <w:r w:rsidR="00E3466E">
        <w:rPr>
          <w:rFonts w:ascii="Arial" w:eastAsia="Arial" w:hAnsi="Arial" w:cs="Arial"/>
        </w:rPr>
        <w:t xml:space="preserve"> similarities. </w:t>
      </w:r>
      <w:r w:rsidR="00B16A06">
        <w:rPr>
          <w:rFonts w:ascii="Arial" w:eastAsia="Arial" w:hAnsi="Arial" w:cs="Arial"/>
        </w:rPr>
        <w:t xml:space="preserve">Both young people </w:t>
      </w:r>
      <w:r w:rsidR="002C3141">
        <w:rPr>
          <w:rFonts w:ascii="Arial" w:eastAsia="Arial" w:hAnsi="Arial" w:cs="Arial"/>
        </w:rPr>
        <w:t>mention the University in Lampeter. When asked why</w:t>
      </w:r>
      <w:r w:rsidR="00A504D4">
        <w:rPr>
          <w:rFonts w:ascii="Arial" w:eastAsia="Arial" w:hAnsi="Arial" w:cs="Arial"/>
        </w:rPr>
        <w:t>, it became</w:t>
      </w:r>
      <w:r w:rsidR="001D1D80">
        <w:rPr>
          <w:rFonts w:ascii="Arial" w:eastAsia="Arial" w:hAnsi="Arial" w:cs="Arial"/>
        </w:rPr>
        <w:t xml:space="preserve"> clear that the </w:t>
      </w:r>
      <w:r w:rsidR="004C500B">
        <w:rPr>
          <w:rFonts w:ascii="Arial" w:eastAsia="Arial" w:hAnsi="Arial" w:cs="Arial"/>
        </w:rPr>
        <w:t>university</w:t>
      </w:r>
      <w:r w:rsidR="001D1D80">
        <w:rPr>
          <w:rFonts w:ascii="Arial" w:eastAsia="Arial" w:hAnsi="Arial" w:cs="Arial"/>
        </w:rPr>
        <w:t xml:space="preserve"> </w:t>
      </w:r>
      <w:r w:rsidR="004C500B">
        <w:rPr>
          <w:rFonts w:ascii="Arial" w:eastAsia="Arial" w:hAnsi="Arial" w:cs="Arial"/>
        </w:rPr>
        <w:t xml:space="preserve">had a shelter outside and provided a safe place for young people to meet up and </w:t>
      </w:r>
      <w:r w:rsidR="006E6E9A">
        <w:rPr>
          <w:rFonts w:ascii="Arial" w:eastAsia="Arial" w:hAnsi="Arial" w:cs="Arial"/>
        </w:rPr>
        <w:t>socialise</w:t>
      </w:r>
      <w:r w:rsidR="004C500B">
        <w:rPr>
          <w:rFonts w:ascii="Arial" w:eastAsia="Arial" w:hAnsi="Arial" w:cs="Arial"/>
        </w:rPr>
        <w:t xml:space="preserve">. </w:t>
      </w:r>
      <w:r w:rsidR="001337AF">
        <w:rPr>
          <w:rFonts w:ascii="Arial" w:eastAsia="Arial" w:hAnsi="Arial" w:cs="Arial"/>
        </w:rPr>
        <w:t>In the words of the young people, the university seemed a popular place to chill and hang out</w:t>
      </w:r>
      <w:r w:rsidR="002D7FE1">
        <w:rPr>
          <w:rFonts w:ascii="Arial" w:eastAsia="Arial" w:hAnsi="Arial" w:cs="Arial"/>
        </w:rPr>
        <w:t xml:space="preserve">. </w:t>
      </w:r>
    </w:p>
    <w:p w14:paraId="5EF950E8" w14:textId="4E49EB8F" w:rsidR="002D7FE1" w:rsidRDefault="001632A4" w:rsidP="00217B1C">
      <w:pPr>
        <w:spacing w:line="480" w:lineRule="auto"/>
        <w:rPr>
          <w:rFonts w:ascii="Arial" w:eastAsia="Arial" w:hAnsi="Arial" w:cs="Arial"/>
        </w:rPr>
      </w:pPr>
      <w:r w:rsidRPr="001632A4">
        <w:rPr>
          <w:rFonts w:ascii="Arial" w:eastAsia="Arial" w:hAnsi="Arial" w:cs="Arial"/>
        </w:rPr>
        <w:t xml:space="preserve">According to young people in the area, Lampeter offers a youth club service every Thursday at Victoria Hall. The club provides free food, including a warm toastie and a drink. This project </w:t>
      </w:r>
      <w:r w:rsidR="001337AF">
        <w:rPr>
          <w:rFonts w:ascii="Arial" w:eastAsia="Arial" w:hAnsi="Arial" w:cs="Arial"/>
        </w:rPr>
        <w:t>offers something to eat and</w:t>
      </w:r>
      <w:r w:rsidRPr="001632A4">
        <w:rPr>
          <w:rFonts w:ascii="Arial" w:eastAsia="Arial" w:hAnsi="Arial" w:cs="Arial"/>
        </w:rPr>
        <w:t xml:space="preserve"> provides warmth, shelter, and a sense of community. While at Victoria Hall, participants can engage in </w:t>
      </w:r>
      <w:r w:rsidR="001337AF">
        <w:rPr>
          <w:rFonts w:ascii="Arial" w:eastAsia="Arial" w:hAnsi="Arial" w:cs="Arial"/>
        </w:rPr>
        <w:t>popular activities</w:t>
      </w:r>
      <w:r w:rsidRPr="001632A4">
        <w:rPr>
          <w:rFonts w:ascii="Arial" w:eastAsia="Arial" w:hAnsi="Arial" w:cs="Arial"/>
        </w:rPr>
        <w:t xml:space="preserve"> within the youth community.</w:t>
      </w:r>
    </w:p>
    <w:p w14:paraId="091EEB5D" w14:textId="754AE08E" w:rsidR="001632A4" w:rsidRDefault="00186FB6" w:rsidP="00217B1C">
      <w:pPr>
        <w:spacing w:line="480" w:lineRule="auto"/>
        <w:rPr>
          <w:rFonts w:ascii="Arial" w:eastAsia="Arial" w:hAnsi="Arial" w:cs="Arial"/>
        </w:rPr>
      </w:pPr>
      <w:r>
        <w:rPr>
          <w:rFonts w:ascii="Arial" w:eastAsia="Arial" w:hAnsi="Arial" w:cs="Arial"/>
        </w:rPr>
        <w:t>One young person's mind map indicates that the tunnel area in Lampeter is where drugs are observed, vaping occurs, and young people hang out.</w:t>
      </w:r>
      <w:r w:rsidR="00F14F74">
        <w:rPr>
          <w:rFonts w:ascii="Arial" w:eastAsia="Arial" w:hAnsi="Arial" w:cs="Arial"/>
        </w:rPr>
        <w:t xml:space="preserve"> </w:t>
      </w:r>
      <w:r w:rsidR="00872DBA">
        <w:rPr>
          <w:rFonts w:ascii="Arial" w:eastAsia="Arial" w:hAnsi="Arial" w:cs="Arial"/>
        </w:rPr>
        <w:t xml:space="preserve">The young people </w:t>
      </w:r>
      <w:r w:rsidR="007B6288">
        <w:rPr>
          <w:rFonts w:ascii="Arial" w:eastAsia="Arial" w:hAnsi="Arial" w:cs="Arial"/>
        </w:rPr>
        <w:t>who had the time to discuss their thoughts regarding Lampeter expressed the</w:t>
      </w:r>
      <w:r w:rsidR="001D67E8">
        <w:rPr>
          <w:rFonts w:ascii="Arial" w:eastAsia="Arial" w:hAnsi="Arial" w:cs="Arial"/>
        </w:rPr>
        <w:t xml:space="preserve"> need for more things </w:t>
      </w:r>
      <w:r w:rsidR="007B6288">
        <w:rPr>
          <w:rFonts w:ascii="Arial" w:eastAsia="Arial" w:hAnsi="Arial" w:cs="Arial"/>
        </w:rPr>
        <w:t xml:space="preserve">to do </w:t>
      </w:r>
      <w:r w:rsidR="00FF2502">
        <w:rPr>
          <w:rFonts w:ascii="Arial" w:eastAsia="Arial" w:hAnsi="Arial" w:cs="Arial"/>
        </w:rPr>
        <w:t xml:space="preserve">and </w:t>
      </w:r>
      <w:r w:rsidR="001D67E8">
        <w:rPr>
          <w:rFonts w:ascii="Arial" w:eastAsia="Arial" w:hAnsi="Arial" w:cs="Arial"/>
        </w:rPr>
        <w:t xml:space="preserve">places for young people to go. </w:t>
      </w:r>
    </w:p>
    <w:p w14:paraId="32DFA822" w14:textId="77777777" w:rsidR="0009573A" w:rsidRDefault="004416F6" w:rsidP="00217B1C">
      <w:pPr>
        <w:spacing w:line="480" w:lineRule="auto"/>
        <w:rPr>
          <w:rFonts w:ascii="Arial" w:eastAsia="Arial" w:hAnsi="Arial" w:cs="Arial"/>
        </w:rPr>
      </w:pPr>
      <w:r>
        <w:rPr>
          <w:noProof/>
        </w:rPr>
        <w:drawing>
          <wp:inline distT="0" distB="0" distL="0" distR="0" wp14:anchorId="1D44BD6D" wp14:editId="071E61F2">
            <wp:extent cx="1722120" cy="1676400"/>
            <wp:effectExtent l="0" t="0" r="0" b="0"/>
            <wp:docPr id="4" name="Picture 3" descr="Lampeter Town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ampeter Town Hal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2120" cy="1676400"/>
                    </a:xfrm>
                    <a:prstGeom prst="rect">
                      <a:avLst/>
                    </a:prstGeom>
                    <a:noFill/>
                    <a:ln>
                      <a:noFill/>
                    </a:ln>
                  </pic:spPr>
                </pic:pic>
              </a:graphicData>
            </a:graphic>
          </wp:inline>
        </w:drawing>
      </w:r>
      <w:r w:rsidR="0009573A" w:rsidRPr="0009573A">
        <w:rPr>
          <w:rFonts w:ascii="Arial" w:eastAsia="Arial" w:hAnsi="Arial" w:cs="Arial"/>
        </w:rPr>
        <w:t>(Halling, 2021a)</w:t>
      </w:r>
    </w:p>
    <w:p w14:paraId="710B987B" w14:textId="4AF39991" w:rsidR="004E1CE7" w:rsidRDefault="00A7537E" w:rsidP="00217B1C">
      <w:pPr>
        <w:spacing w:line="480" w:lineRule="auto"/>
        <w:rPr>
          <w:rFonts w:ascii="Arial" w:eastAsia="Arial" w:hAnsi="Arial" w:cs="Arial"/>
        </w:rPr>
      </w:pPr>
      <w:r>
        <w:rPr>
          <w:rFonts w:ascii="Arial" w:eastAsia="Arial" w:hAnsi="Arial" w:cs="Arial"/>
        </w:rPr>
        <w:t xml:space="preserve">Lampeter </w:t>
      </w:r>
      <w:r w:rsidR="00D11492">
        <w:rPr>
          <w:rFonts w:ascii="Arial" w:eastAsia="Arial" w:hAnsi="Arial" w:cs="Arial"/>
        </w:rPr>
        <w:t>Town</w:t>
      </w:r>
      <w:r>
        <w:rPr>
          <w:rFonts w:ascii="Arial" w:eastAsia="Arial" w:hAnsi="Arial" w:cs="Arial"/>
        </w:rPr>
        <w:t xml:space="preserve"> </w:t>
      </w:r>
      <w:r w:rsidR="00D11492">
        <w:rPr>
          <w:rFonts w:ascii="Arial" w:eastAsia="Arial" w:hAnsi="Arial" w:cs="Arial"/>
        </w:rPr>
        <w:t xml:space="preserve">Hall is also known as the tunnel to many young people. </w:t>
      </w:r>
    </w:p>
    <w:p w14:paraId="6B05CBD4" w14:textId="1C585B80" w:rsidR="00CB4307" w:rsidRDefault="00CB4307" w:rsidP="00CB4307">
      <w:pPr>
        <w:spacing w:line="480" w:lineRule="auto"/>
        <w:jc w:val="center"/>
        <w:rPr>
          <w:rFonts w:ascii="Arial" w:eastAsia="Arial" w:hAnsi="Arial" w:cs="Arial"/>
          <w:u w:val="single"/>
        </w:rPr>
      </w:pPr>
      <w:r w:rsidRPr="00CB4307">
        <w:rPr>
          <w:rFonts w:ascii="Arial" w:eastAsia="Arial" w:hAnsi="Arial" w:cs="Arial"/>
          <w:u w:val="single"/>
        </w:rPr>
        <w:lastRenderedPageBreak/>
        <w:t>Youth work project</w:t>
      </w:r>
    </w:p>
    <w:p w14:paraId="45974CEC" w14:textId="3A6693CC" w:rsidR="00032B72" w:rsidRPr="002144DE" w:rsidRDefault="00E95F74" w:rsidP="002D5C88">
      <w:pPr>
        <w:spacing w:line="480" w:lineRule="auto"/>
        <w:rPr>
          <w:rFonts w:ascii="Arial" w:eastAsia="Times New Roman" w:hAnsi="Arial" w:cs="Arial"/>
          <w:lang w:eastAsia="en-GB"/>
        </w:rPr>
      </w:pPr>
      <w:r w:rsidRPr="002144DE">
        <w:rPr>
          <w:rFonts w:ascii="Arial" w:hAnsi="Arial" w:cs="Arial"/>
          <w:shd w:val="clear" w:color="auto" w:fill="FFFFFF"/>
        </w:rPr>
        <w:t>A local community group, Stage Goat, in partnership with Area 43, is celebrating the receipt of nearly £500,000 in National Lottery funding to support its work with young people. Based in Lampeter, the group will use the funds to open a Youth Caf</w:t>
      </w:r>
      <w:r w:rsidR="00F733A8" w:rsidRPr="002144DE">
        <w:rPr>
          <w:rFonts w:ascii="Arial" w:hAnsi="Arial" w:cs="Arial"/>
          <w:shd w:val="clear" w:color="auto" w:fill="FFFFFF"/>
        </w:rPr>
        <w:t>e</w:t>
      </w:r>
      <w:r w:rsidRPr="002144DE">
        <w:rPr>
          <w:rFonts w:ascii="Arial" w:hAnsi="Arial" w:cs="Arial"/>
          <w:shd w:val="clear" w:color="auto" w:fill="FFFFFF"/>
        </w:rPr>
        <w:t xml:space="preserve"> Safe Space, which will be operated in collaboration with Area 43</w:t>
      </w:r>
      <w:r w:rsidR="00287F55" w:rsidRPr="002144DE">
        <w:rPr>
          <w:rFonts w:ascii="Arial" w:hAnsi="Arial" w:cs="Arial"/>
          <w:shd w:val="clear" w:color="auto" w:fill="FFFFFF"/>
        </w:rPr>
        <w:t xml:space="preserve"> </w:t>
      </w:r>
      <w:r w:rsidR="00032B72" w:rsidRPr="002144DE">
        <w:rPr>
          <w:rFonts w:ascii="Arial" w:eastAsia="Times New Roman" w:hAnsi="Arial" w:cs="Arial"/>
          <w:lang w:eastAsia="en-GB"/>
        </w:rPr>
        <w:t xml:space="preserve">(NOTICEBOARD, </w:t>
      </w:r>
      <w:r w:rsidR="005966D7" w:rsidRPr="002144DE">
        <w:rPr>
          <w:rFonts w:ascii="Arial" w:eastAsia="Times New Roman" w:hAnsi="Arial" w:cs="Arial"/>
          <w:lang w:eastAsia="en-GB"/>
        </w:rPr>
        <w:t>2024</w:t>
      </w:r>
      <w:r w:rsidR="005966D7">
        <w:rPr>
          <w:rFonts w:ascii="Arial" w:eastAsia="Times New Roman" w:hAnsi="Arial" w:cs="Arial"/>
          <w:lang w:eastAsia="en-GB"/>
        </w:rPr>
        <w:t>) This project has positively impacted young people by providing free food, shelter, and a sense of belonging, as noted by those who participated in the primary research.</w:t>
      </w:r>
    </w:p>
    <w:p w14:paraId="160E5237" w14:textId="586ECDE1" w:rsidR="00CB4307" w:rsidRDefault="00CB4307" w:rsidP="00CB4307">
      <w:pPr>
        <w:spacing w:line="480" w:lineRule="auto"/>
        <w:rPr>
          <w:rFonts w:ascii="Arial" w:eastAsia="Arial" w:hAnsi="Arial" w:cs="Arial"/>
          <w:u w:val="single"/>
        </w:rPr>
      </w:pPr>
    </w:p>
    <w:p w14:paraId="5A8649E9" w14:textId="07E9C5E8" w:rsidR="006D7D0D" w:rsidRDefault="0063532B" w:rsidP="00217B1C">
      <w:pPr>
        <w:spacing w:line="480" w:lineRule="auto"/>
        <w:rPr>
          <w:rFonts w:ascii="Arial" w:eastAsia="Arial" w:hAnsi="Arial" w:cs="Arial"/>
        </w:rPr>
      </w:pPr>
      <w:r>
        <w:rPr>
          <w:rFonts w:ascii="Arial" w:eastAsia="Arial" w:hAnsi="Arial" w:cs="Arial"/>
        </w:rPr>
        <w:t>In</w:t>
      </w:r>
      <w:r w:rsidR="006D7D0D">
        <w:rPr>
          <w:rFonts w:ascii="Arial" w:eastAsia="Arial" w:hAnsi="Arial" w:cs="Arial"/>
        </w:rPr>
        <w:t xml:space="preserve"> conclusion, Lampeter University warmly invites the community to participate in various events held on the Lampeter Campus. Ysgol Bro Pedr is one of the first schools in Wales to provide education for students aged 3 to 19</w:t>
      </w:r>
      <w:r w:rsidR="00816B89">
        <w:rPr>
          <w:rFonts w:ascii="Arial" w:eastAsia="Arial" w:hAnsi="Arial" w:cs="Arial"/>
        </w:rPr>
        <w:t>. Under Mrs. Carys Morgan's leadership, it currently has 998 students</w:t>
      </w:r>
      <w:r w:rsidR="006D7D0D">
        <w:rPr>
          <w:rFonts w:ascii="Arial" w:eastAsia="Arial" w:hAnsi="Arial" w:cs="Arial"/>
        </w:rPr>
        <w:t xml:space="preserve">. </w:t>
      </w:r>
    </w:p>
    <w:p w14:paraId="459BD4D8" w14:textId="6EBEE696" w:rsidR="006D7D0D" w:rsidRDefault="006D7D0D" w:rsidP="00217B1C">
      <w:pPr>
        <w:spacing w:line="480" w:lineRule="auto"/>
        <w:rPr>
          <w:rFonts w:ascii="Arial" w:eastAsia="Arial" w:hAnsi="Arial" w:cs="Arial"/>
        </w:rPr>
      </w:pPr>
      <w:r>
        <w:rPr>
          <w:rFonts w:ascii="Arial" w:eastAsia="Arial" w:hAnsi="Arial" w:cs="Arial"/>
        </w:rPr>
        <w:t xml:space="preserve">During our research, we discovered that Lampeter's Wellbeing Centre offers </w:t>
      </w:r>
      <w:r w:rsidR="007D607F">
        <w:rPr>
          <w:rFonts w:ascii="Arial" w:eastAsia="Arial" w:hAnsi="Arial" w:cs="Arial"/>
        </w:rPr>
        <w:t>various services to enhance</w:t>
      </w:r>
      <w:r>
        <w:rPr>
          <w:rFonts w:ascii="Arial" w:eastAsia="Arial" w:hAnsi="Arial" w:cs="Arial"/>
        </w:rPr>
        <w:t xml:space="preserve"> physical, mental, and social well-being. Its goal is to improve residents' access to information and support. We also investigated the population and health of residents, along with the crime rate in the area, specifically focusing on the types of crimes that are affecting the community. </w:t>
      </w:r>
    </w:p>
    <w:p w14:paraId="510EF0FB" w14:textId="08481D5D" w:rsidR="005966D7" w:rsidRDefault="00816B89" w:rsidP="005966D7">
      <w:pPr>
        <w:spacing w:line="480" w:lineRule="auto"/>
        <w:rPr>
          <w:rFonts w:ascii="Arial" w:eastAsia="Arial" w:hAnsi="Arial" w:cs="Arial"/>
        </w:rPr>
      </w:pPr>
      <w:r>
        <w:rPr>
          <w:rFonts w:ascii="Arial" w:eastAsia="Arial" w:hAnsi="Arial" w:cs="Arial"/>
        </w:rPr>
        <w:t>Discussions with young people in Lampeter revealed that they would like to see more activities and resources available</w:t>
      </w:r>
      <w:r w:rsidR="006D7D0D">
        <w:rPr>
          <w:rFonts w:ascii="Arial" w:eastAsia="Arial" w:hAnsi="Arial" w:cs="Arial"/>
        </w:rPr>
        <w:t>. Although Lampeter does provide a youth caf</w:t>
      </w:r>
      <w:r w:rsidR="00166E0D">
        <w:rPr>
          <w:rFonts w:ascii="Arial" w:eastAsia="Arial" w:hAnsi="Arial" w:cs="Arial"/>
        </w:rPr>
        <w:t>e</w:t>
      </w:r>
      <w:r w:rsidR="006D7D0D">
        <w:rPr>
          <w:rFonts w:ascii="Arial" w:eastAsia="Arial" w:hAnsi="Arial" w:cs="Arial"/>
        </w:rPr>
        <w:t>, which appears to be very popular, there is still a desire for additional opportunities</w:t>
      </w:r>
      <w:r w:rsidR="0063532B">
        <w:rPr>
          <w:rFonts w:ascii="Arial" w:eastAsia="Arial" w:hAnsi="Arial" w:cs="Arial"/>
        </w:rPr>
        <w:t>.</w:t>
      </w:r>
    </w:p>
    <w:p w14:paraId="490677A0" w14:textId="77777777" w:rsidR="0063532B" w:rsidRDefault="0063532B" w:rsidP="005966D7">
      <w:pPr>
        <w:spacing w:line="480" w:lineRule="auto"/>
        <w:rPr>
          <w:rFonts w:ascii="Arial" w:eastAsia="Arial" w:hAnsi="Arial" w:cs="Arial"/>
        </w:rPr>
      </w:pPr>
    </w:p>
    <w:p w14:paraId="621AB74B" w14:textId="453FB6E8" w:rsidR="009328B2" w:rsidRPr="009328B2" w:rsidRDefault="009328B2" w:rsidP="005966D7">
      <w:pPr>
        <w:spacing w:line="480" w:lineRule="auto"/>
        <w:rPr>
          <w:rFonts w:ascii="Arial" w:eastAsia="Arial" w:hAnsi="Arial" w:cs="Arial"/>
          <w:u w:val="single"/>
        </w:rPr>
      </w:pPr>
      <w:r w:rsidRPr="0063532B">
        <w:rPr>
          <w:rFonts w:ascii="Arial" w:eastAsia="Times New Roman" w:hAnsi="Arial" w:cs="Arial"/>
          <w:kern w:val="36"/>
          <w:u w:val="single"/>
          <w:lang w:eastAsia="en-GB"/>
        </w:rPr>
        <w:lastRenderedPageBreak/>
        <w:t xml:space="preserve">Reference list </w:t>
      </w:r>
    </w:p>
    <w:p w14:paraId="35F6B4B4" w14:textId="49CEAEB1" w:rsidR="009328B2" w:rsidRPr="009328B2" w:rsidRDefault="009328B2" w:rsidP="00524BB1">
      <w:pPr>
        <w:spacing w:after="240" w:line="480" w:lineRule="auto"/>
        <w:rPr>
          <w:rFonts w:ascii="Arial" w:eastAsia="Times New Roman" w:hAnsi="Arial" w:cs="Arial"/>
          <w:lang w:eastAsia="en-GB"/>
        </w:rPr>
      </w:pPr>
      <w:r w:rsidRPr="009328B2">
        <w:rPr>
          <w:rFonts w:ascii="Arial" w:eastAsia="Times New Roman" w:hAnsi="Arial" w:cs="Arial"/>
          <w:lang w:eastAsia="en-GB"/>
        </w:rPr>
        <w:t xml:space="preserve">Ceredigion.gov.uk. (2022). </w:t>
      </w:r>
      <w:r w:rsidRPr="009328B2">
        <w:rPr>
          <w:rFonts w:ascii="Arial" w:eastAsia="Times New Roman" w:hAnsi="Arial" w:cs="Arial"/>
          <w:i/>
          <w:iCs/>
          <w:lang w:eastAsia="en-GB"/>
        </w:rPr>
        <w:t>Ceredigion Leisure Centres - Ceredigion County Council</w:t>
      </w:r>
      <w:r w:rsidRPr="009328B2">
        <w:rPr>
          <w:rFonts w:ascii="Arial" w:eastAsia="Times New Roman" w:hAnsi="Arial" w:cs="Arial"/>
          <w:lang w:eastAsia="en-GB"/>
        </w:rPr>
        <w:t xml:space="preserve">. </w:t>
      </w:r>
      <w:r w:rsidR="00C873EE" w:rsidRPr="00524BB1">
        <w:rPr>
          <w:rFonts w:ascii="Arial" w:eastAsia="Times New Roman" w:hAnsi="Arial" w:cs="Arial"/>
          <w:lang w:eastAsia="en-GB"/>
        </w:rPr>
        <w:t>O</w:t>
      </w:r>
      <w:r w:rsidRPr="009328B2">
        <w:rPr>
          <w:rFonts w:ascii="Arial" w:eastAsia="Times New Roman" w:hAnsi="Arial" w:cs="Arial"/>
          <w:lang w:eastAsia="en-GB"/>
        </w:rPr>
        <w:t xml:space="preserve">nline at: https://www.ceredigion.gov.uk/resident/tourism-leisure/ceredigion-leisure-centres </w:t>
      </w:r>
      <w:r w:rsidR="00C873EE" w:rsidRPr="00524BB1">
        <w:rPr>
          <w:rFonts w:ascii="Arial" w:eastAsia="Times New Roman" w:hAnsi="Arial" w:cs="Arial"/>
          <w:lang w:eastAsia="en-GB"/>
        </w:rPr>
        <w:t>(</w:t>
      </w:r>
      <w:r w:rsidRPr="009328B2">
        <w:rPr>
          <w:rFonts w:ascii="Arial" w:eastAsia="Times New Roman" w:hAnsi="Arial" w:cs="Arial"/>
          <w:lang w:eastAsia="en-GB"/>
        </w:rPr>
        <w:t>Accessed 26 Jan. 2025</w:t>
      </w:r>
      <w:r w:rsidR="00C873EE" w:rsidRPr="00524BB1">
        <w:rPr>
          <w:rFonts w:ascii="Arial" w:eastAsia="Times New Roman" w:hAnsi="Arial" w:cs="Arial"/>
          <w:lang w:eastAsia="en-GB"/>
        </w:rPr>
        <w:t>)</w:t>
      </w:r>
      <w:r w:rsidRPr="009328B2">
        <w:rPr>
          <w:rFonts w:ascii="Arial" w:eastAsia="Times New Roman" w:hAnsi="Arial" w:cs="Arial"/>
          <w:lang w:eastAsia="en-GB"/>
        </w:rPr>
        <w:t>.</w:t>
      </w:r>
    </w:p>
    <w:p w14:paraId="547F2BEA" w14:textId="191088CE" w:rsidR="009328B2" w:rsidRPr="009328B2" w:rsidRDefault="009328B2" w:rsidP="00524BB1">
      <w:pPr>
        <w:spacing w:after="240" w:line="480" w:lineRule="auto"/>
        <w:rPr>
          <w:rFonts w:ascii="Arial" w:eastAsia="Times New Roman" w:hAnsi="Arial" w:cs="Arial"/>
          <w:lang w:eastAsia="en-GB"/>
        </w:rPr>
      </w:pPr>
      <w:r w:rsidRPr="009328B2">
        <w:rPr>
          <w:rFonts w:ascii="Arial" w:eastAsia="Times New Roman" w:hAnsi="Arial" w:cs="Arial"/>
          <w:lang w:eastAsia="en-GB"/>
        </w:rPr>
        <w:t xml:space="preserve">Ceredigion.gov.uk. (2024). </w:t>
      </w:r>
      <w:r w:rsidRPr="009328B2">
        <w:rPr>
          <w:rFonts w:ascii="Arial" w:eastAsia="Times New Roman" w:hAnsi="Arial" w:cs="Arial"/>
          <w:i/>
          <w:iCs/>
          <w:lang w:eastAsia="en-GB"/>
        </w:rPr>
        <w:t>Secondary Education - Ceredigion County Council</w:t>
      </w:r>
      <w:r w:rsidRPr="009328B2">
        <w:rPr>
          <w:rFonts w:ascii="Arial" w:eastAsia="Times New Roman" w:hAnsi="Arial" w:cs="Arial"/>
          <w:lang w:eastAsia="en-GB"/>
        </w:rPr>
        <w:t xml:space="preserve">. </w:t>
      </w:r>
      <w:r w:rsidR="00C873EE" w:rsidRPr="00524BB1">
        <w:rPr>
          <w:rFonts w:ascii="Arial" w:eastAsia="Times New Roman" w:hAnsi="Arial" w:cs="Arial"/>
          <w:lang w:eastAsia="en-GB"/>
        </w:rPr>
        <w:t>O</w:t>
      </w:r>
      <w:r w:rsidRPr="009328B2">
        <w:rPr>
          <w:rFonts w:ascii="Arial" w:eastAsia="Times New Roman" w:hAnsi="Arial" w:cs="Arial"/>
          <w:lang w:eastAsia="en-GB"/>
        </w:rPr>
        <w:t xml:space="preserve">nline at: https://www.ceredigion.gov.uk/resident/schools-education/school-information/ceredigion-schools/secondary-education </w:t>
      </w:r>
      <w:r w:rsidR="00C873EE" w:rsidRPr="00524BB1">
        <w:rPr>
          <w:rFonts w:ascii="Arial" w:eastAsia="Times New Roman" w:hAnsi="Arial" w:cs="Arial"/>
          <w:lang w:eastAsia="en-GB"/>
        </w:rPr>
        <w:t>(</w:t>
      </w:r>
      <w:r w:rsidRPr="009328B2">
        <w:rPr>
          <w:rFonts w:ascii="Arial" w:eastAsia="Times New Roman" w:hAnsi="Arial" w:cs="Arial"/>
          <w:lang w:eastAsia="en-GB"/>
        </w:rPr>
        <w:t>Accessed 29 Jan. 2025</w:t>
      </w:r>
      <w:r w:rsidR="00C873EE" w:rsidRPr="00524BB1">
        <w:rPr>
          <w:rFonts w:ascii="Arial" w:eastAsia="Times New Roman" w:hAnsi="Arial" w:cs="Arial"/>
          <w:lang w:eastAsia="en-GB"/>
        </w:rPr>
        <w:t>)</w:t>
      </w:r>
      <w:r w:rsidRPr="009328B2">
        <w:rPr>
          <w:rFonts w:ascii="Arial" w:eastAsia="Times New Roman" w:hAnsi="Arial" w:cs="Arial"/>
          <w:lang w:eastAsia="en-GB"/>
        </w:rPr>
        <w:t>.</w:t>
      </w:r>
    </w:p>
    <w:p w14:paraId="2DC497A3" w14:textId="79611D53" w:rsidR="009328B2" w:rsidRPr="009328B2" w:rsidRDefault="009328B2" w:rsidP="00524BB1">
      <w:pPr>
        <w:spacing w:after="240" w:line="480" w:lineRule="auto"/>
        <w:rPr>
          <w:rFonts w:ascii="Arial" w:eastAsia="Times New Roman" w:hAnsi="Arial" w:cs="Arial"/>
          <w:lang w:eastAsia="en-GB"/>
        </w:rPr>
      </w:pPr>
      <w:r w:rsidRPr="009328B2">
        <w:rPr>
          <w:rFonts w:ascii="Arial" w:eastAsia="Times New Roman" w:hAnsi="Arial" w:cs="Arial"/>
          <w:lang w:eastAsia="en-GB"/>
        </w:rPr>
        <w:t xml:space="preserve">Estyn, Her Majesty’s Inspectorate for Education and Training in Wales (2016). </w:t>
      </w:r>
      <w:r w:rsidRPr="009328B2">
        <w:rPr>
          <w:rFonts w:ascii="Arial" w:eastAsia="Times New Roman" w:hAnsi="Arial" w:cs="Arial"/>
          <w:i/>
          <w:iCs/>
          <w:lang w:eastAsia="en-GB"/>
        </w:rPr>
        <w:t>Estyn report</w:t>
      </w:r>
      <w:r w:rsidRPr="009328B2">
        <w:rPr>
          <w:rFonts w:ascii="Arial" w:eastAsia="Times New Roman" w:hAnsi="Arial" w:cs="Arial"/>
          <w:lang w:eastAsia="en-GB"/>
        </w:rPr>
        <w:t xml:space="preserve">. </w:t>
      </w:r>
      <w:r w:rsidR="00C873EE" w:rsidRPr="00524BB1">
        <w:rPr>
          <w:rFonts w:ascii="Arial" w:eastAsia="Times New Roman" w:hAnsi="Arial" w:cs="Arial"/>
          <w:lang w:eastAsia="en-GB"/>
        </w:rPr>
        <w:t>O</w:t>
      </w:r>
      <w:r w:rsidRPr="009328B2">
        <w:rPr>
          <w:rFonts w:ascii="Arial" w:eastAsia="Times New Roman" w:hAnsi="Arial" w:cs="Arial"/>
          <w:lang w:eastAsia="en-GB"/>
        </w:rPr>
        <w:t xml:space="preserve">nline at: https://www.estyn.gov.wales/system/files/2020-08/Ysgol%2520Bro%2520Pedr%2520en.pdf </w:t>
      </w:r>
      <w:r w:rsidR="00103BA3" w:rsidRPr="00524BB1">
        <w:rPr>
          <w:rFonts w:ascii="Arial" w:eastAsia="Times New Roman" w:hAnsi="Arial" w:cs="Arial"/>
          <w:lang w:eastAsia="en-GB"/>
        </w:rPr>
        <w:t>(</w:t>
      </w:r>
      <w:r w:rsidRPr="009328B2">
        <w:rPr>
          <w:rFonts w:ascii="Arial" w:eastAsia="Times New Roman" w:hAnsi="Arial" w:cs="Arial"/>
          <w:lang w:eastAsia="en-GB"/>
        </w:rPr>
        <w:t>Accessed 27 Jan. 2025</w:t>
      </w:r>
      <w:r w:rsidR="00103BA3" w:rsidRPr="00524BB1">
        <w:rPr>
          <w:rFonts w:ascii="Arial" w:eastAsia="Times New Roman" w:hAnsi="Arial" w:cs="Arial"/>
          <w:lang w:eastAsia="en-GB"/>
        </w:rPr>
        <w:t>)</w:t>
      </w:r>
      <w:r w:rsidRPr="009328B2">
        <w:rPr>
          <w:rFonts w:ascii="Arial" w:eastAsia="Times New Roman" w:hAnsi="Arial" w:cs="Arial"/>
          <w:lang w:eastAsia="en-GB"/>
        </w:rPr>
        <w:t>.</w:t>
      </w:r>
    </w:p>
    <w:p w14:paraId="69FA03B5" w14:textId="16B3DBE0" w:rsidR="009328B2" w:rsidRPr="009328B2" w:rsidRDefault="009328B2" w:rsidP="00524BB1">
      <w:pPr>
        <w:spacing w:after="240" w:line="480" w:lineRule="auto"/>
        <w:rPr>
          <w:rFonts w:ascii="Arial" w:eastAsia="Times New Roman" w:hAnsi="Arial" w:cs="Arial"/>
          <w:lang w:eastAsia="en-GB"/>
        </w:rPr>
      </w:pPr>
      <w:r w:rsidRPr="009328B2">
        <w:rPr>
          <w:rFonts w:ascii="Arial" w:eastAsia="Times New Roman" w:hAnsi="Arial" w:cs="Arial"/>
          <w:lang w:eastAsia="en-GB"/>
        </w:rPr>
        <w:t xml:space="preserve">George (2023). </w:t>
      </w:r>
      <w:r w:rsidRPr="009328B2">
        <w:rPr>
          <w:rFonts w:ascii="Arial" w:eastAsia="Times New Roman" w:hAnsi="Arial" w:cs="Arial"/>
          <w:i/>
          <w:iCs/>
          <w:lang w:eastAsia="en-GB"/>
        </w:rPr>
        <w:t>Things to do</w:t>
      </w:r>
      <w:r w:rsidRPr="009328B2">
        <w:rPr>
          <w:rFonts w:ascii="Arial" w:eastAsia="Times New Roman" w:hAnsi="Arial" w:cs="Arial"/>
          <w:lang w:eastAsia="en-GB"/>
        </w:rPr>
        <w:t xml:space="preserve">. Lampeter Town Council. </w:t>
      </w:r>
      <w:r w:rsidR="00103BA3" w:rsidRPr="00524BB1">
        <w:rPr>
          <w:rFonts w:ascii="Arial" w:eastAsia="Times New Roman" w:hAnsi="Arial" w:cs="Arial"/>
          <w:lang w:eastAsia="en-GB"/>
        </w:rPr>
        <w:t>Online</w:t>
      </w:r>
      <w:r w:rsidRPr="009328B2">
        <w:rPr>
          <w:rFonts w:ascii="Arial" w:eastAsia="Times New Roman" w:hAnsi="Arial" w:cs="Arial"/>
          <w:lang w:eastAsia="en-GB"/>
        </w:rPr>
        <w:t xml:space="preserve"> at: https://lampeter-tc.org.uk/index.php/en/visitors/things-to-do </w:t>
      </w:r>
      <w:r w:rsidR="00103BA3" w:rsidRPr="00524BB1">
        <w:rPr>
          <w:rFonts w:ascii="Arial" w:eastAsia="Times New Roman" w:hAnsi="Arial" w:cs="Arial"/>
          <w:lang w:eastAsia="en-GB"/>
        </w:rPr>
        <w:t>(</w:t>
      </w:r>
      <w:r w:rsidRPr="009328B2">
        <w:rPr>
          <w:rFonts w:ascii="Arial" w:eastAsia="Times New Roman" w:hAnsi="Arial" w:cs="Arial"/>
          <w:lang w:eastAsia="en-GB"/>
        </w:rPr>
        <w:t>Accessed 26 Jan. 2025</w:t>
      </w:r>
      <w:r w:rsidR="00103BA3" w:rsidRPr="00524BB1">
        <w:rPr>
          <w:rFonts w:ascii="Arial" w:eastAsia="Times New Roman" w:hAnsi="Arial" w:cs="Arial"/>
          <w:lang w:eastAsia="en-GB"/>
        </w:rPr>
        <w:t>)</w:t>
      </w:r>
      <w:r w:rsidRPr="009328B2">
        <w:rPr>
          <w:rFonts w:ascii="Arial" w:eastAsia="Times New Roman" w:hAnsi="Arial" w:cs="Arial"/>
          <w:lang w:eastAsia="en-GB"/>
        </w:rPr>
        <w:t>.</w:t>
      </w:r>
    </w:p>
    <w:p w14:paraId="376D1923" w14:textId="7E9FDB24" w:rsidR="009328B2" w:rsidRPr="009328B2" w:rsidRDefault="009328B2" w:rsidP="00524BB1">
      <w:pPr>
        <w:spacing w:after="240" w:line="480" w:lineRule="auto"/>
        <w:rPr>
          <w:rFonts w:ascii="Arial" w:eastAsia="Times New Roman" w:hAnsi="Arial" w:cs="Arial"/>
          <w:lang w:eastAsia="en-GB"/>
        </w:rPr>
      </w:pPr>
      <w:r w:rsidRPr="009328B2">
        <w:rPr>
          <w:rFonts w:ascii="Arial" w:eastAsia="Times New Roman" w:hAnsi="Arial" w:cs="Arial"/>
          <w:lang w:eastAsia="en-GB"/>
        </w:rPr>
        <w:t xml:space="preserve">Halling, P. (2021a). </w:t>
      </w:r>
      <w:r w:rsidRPr="009328B2">
        <w:rPr>
          <w:rFonts w:ascii="Arial" w:eastAsia="Times New Roman" w:hAnsi="Arial" w:cs="Arial"/>
          <w:i/>
          <w:iCs/>
          <w:lang w:eastAsia="en-GB"/>
        </w:rPr>
        <w:t>Lampeter Town Hall</w:t>
      </w:r>
      <w:r w:rsidRPr="009328B2">
        <w:rPr>
          <w:rFonts w:ascii="Arial" w:eastAsia="Times New Roman" w:hAnsi="Arial" w:cs="Arial"/>
          <w:lang w:eastAsia="en-GB"/>
        </w:rPr>
        <w:t xml:space="preserve">. @geograph_bi. </w:t>
      </w:r>
      <w:r w:rsidR="003F2321" w:rsidRPr="00524BB1">
        <w:rPr>
          <w:rFonts w:ascii="Arial" w:eastAsia="Times New Roman" w:hAnsi="Arial" w:cs="Arial"/>
          <w:lang w:eastAsia="en-GB"/>
        </w:rPr>
        <w:t>Online</w:t>
      </w:r>
      <w:r w:rsidRPr="009328B2">
        <w:rPr>
          <w:rFonts w:ascii="Arial" w:eastAsia="Times New Roman" w:hAnsi="Arial" w:cs="Arial"/>
          <w:lang w:eastAsia="en-GB"/>
        </w:rPr>
        <w:t xml:space="preserve"> at: https://www.geograph.org.uk/photo/6880855 </w:t>
      </w:r>
      <w:r w:rsidR="00103BA3" w:rsidRPr="00524BB1">
        <w:rPr>
          <w:rFonts w:ascii="Arial" w:eastAsia="Times New Roman" w:hAnsi="Arial" w:cs="Arial"/>
          <w:lang w:eastAsia="en-GB"/>
        </w:rPr>
        <w:t>(</w:t>
      </w:r>
      <w:r w:rsidRPr="009328B2">
        <w:rPr>
          <w:rFonts w:ascii="Arial" w:eastAsia="Times New Roman" w:hAnsi="Arial" w:cs="Arial"/>
          <w:lang w:eastAsia="en-GB"/>
        </w:rPr>
        <w:t>Accessed 28 Jan. 2025</w:t>
      </w:r>
      <w:r w:rsidR="00103BA3" w:rsidRPr="00524BB1">
        <w:rPr>
          <w:rFonts w:ascii="Arial" w:eastAsia="Times New Roman" w:hAnsi="Arial" w:cs="Arial"/>
          <w:lang w:eastAsia="en-GB"/>
        </w:rPr>
        <w:t>)</w:t>
      </w:r>
      <w:r w:rsidRPr="009328B2">
        <w:rPr>
          <w:rFonts w:ascii="Arial" w:eastAsia="Times New Roman" w:hAnsi="Arial" w:cs="Arial"/>
          <w:lang w:eastAsia="en-GB"/>
        </w:rPr>
        <w:t>.</w:t>
      </w:r>
    </w:p>
    <w:p w14:paraId="6F6A1A25" w14:textId="7E0B01E8" w:rsidR="009328B2" w:rsidRPr="009328B2" w:rsidRDefault="009328B2" w:rsidP="00524BB1">
      <w:pPr>
        <w:spacing w:after="240" w:line="480" w:lineRule="auto"/>
        <w:rPr>
          <w:rFonts w:ascii="Arial" w:eastAsia="Times New Roman" w:hAnsi="Arial" w:cs="Arial"/>
          <w:lang w:eastAsia="en-GB"/>
        </w:rPr>
      </w:pPr>
      <w:r w:rsidRPr="009328B2">
        <w:rPr>
          <w:rFonts w:ascii="Arial" w:eastAsia="Times New Roman" w:hAnsi="Arial" w:cs="Arial"/>
          <w:lang w:eastAsia="en-GB"/>
        </w:rPr>
        <w:t xml:space="preserve">Halling, P. (2021b). </w:t>
      </w:r>
      <w:r w:rsidRPr="009328B2">
        <w:rPr>
          <w:rFonts w:ascii="Arial" w:eastAsia="Times New Roman" w:hAnsi="Arial" w:cs="Arial"/>
          <w:i/>
          <w:iCs/>
          <w:lang w:eastAsia="en-GB"/>
        </w:rPr>
        <w:t>Lampeter University</w:t>
      </w:r>
      <w:r w:rsidRPr="009328B2">
        <w:rPr>
          <w:rFonts w:ascii="Arial" w:eastAsia="Times New Roman" w:hAnsi="Arial" w:cs="Arial"/>
          <w:lang w:eastAsia="en-GB"/>
        </w:rPr>
        <w:t xml:space="preserve">. @geograph_bi. </w:t>
      </w:r>
      <w:r w:rsidR="003F2321" w:rsidRPr="00524BB1">
        <w:rPr>
          <w:rFonts w:ascii="Arial" w:eastAsia="Times New Roman" w:hAnsi="Arial" w:cs="Arial"/>
          <w:lang w:eastAsia="en-GB"/>
        </w:rPr>
        <w:t>Online</w:t>
      </w:r>
      <w:r w:rsidRPr="009328B2">
        <w:rPr>
          <w:rFonts w:ascii="Arial" w:eastAsia="Times New Roman" w:hAnsi="Arial" w:cs="Arial"/>
          <w:lang w:eastAsia="en-GB"/>
        </w:rPr>
        <w:t xml:space="preserve"> at: https://www.geograph.org.uk/photo/6880820 </w:t>
      </w:r>
      <w:r w:rsidR="003F2321" w:rsidRPr="00524BB1">
        <w:rPr>
          <w:rFonts w:ascii="Arial" w:eastAsia="Times New Roman" w:hAnsi="Arial" w:cs="Arial"/>
          <w:lang w:eastAsia="en-GB"/>
        </w:rPr>
        <w:t>(</w:t>
      </w:r>
      <w:r w:rsidRPr="009328B2">
        <w:rPr>
          <w:rFonts w:ascii="Arial" w:eastAsia="Times New Roman" w:hAnsi="Arial" w:cs="Arial"/>
          <w:lang w:eastAsia="en-GB"/>
        </w:rPr>
        <w:t>Accessed 27 Jan. 2025</w:t>
      </w:r>
      <w:r w:rsidR="003F2321" w:rsidRPr="00524BB1">
        <w:rPr>
          <w:rFonts w:ascii="Arial" w:eastAsia="Times New Roman" w:hAnsi="Arial" w:cs="Arial"/>
          <w:lang w:eastAsia="en-GB"/>
        </w:rPr>
        <w:t>)</w:t>
      </w:r>
      <w:r w:rsidRPr="009328B2">
        <w:rPr>
          <w:rFonts w:ascii="Arial" w:eastAsia="Times New Roman" w:hAnsi="Arial" w:cs="Arial"/>
          <w:lang w:eastAsia="en-GB"/>
        </w:rPr>
        <w:t>.</w:t>
      </w:r>
    </w:p>
    <w:p w14:paraId="5479F3C1" w14:textId="25E5BBC4" w:rsidR="009328B2" w:rsidRPr="009328B2" w:rsidRDefault="0063532B" w:rsidP="00524BB1">
      <w:pPr>
        <w:spacing w:after="240" w:line="480" w:lineRule="auto"/>
        <w:rPr>
          <w:rFonts w:ascii="Arial" w:eastAsia="Times New Roman" w:hAnsi="Arial" w:cs="Arial"/>
          <w:lang w:eastAsia="en-GB"/>
        </w:rPr>
      </w:pPr>
      <w:proofErr w:type="spellStart"/>
      <w:r>
        <w:rPr>
          <w:rFonts w:ascii="Arial" w:eastAsia="Times New Roman" w:hAnsi="Arial" w:cs="Arial"/>
          <w:lang w:eastAsia="en-GB"/>
        </w:rPr>
        <w:t>H</w:t>
      </w:r>
      <w:r w:rsidR="009328B2" w:rsidRPr="009328B2">
        <w:rPr>
          <w:rFonts w:ascii="Arial" w:eastAsia="Times New Roman" w:hAnsi="Arial" w:cs="Arial"/>
          <w:lang w:eastAsia="en-GB"/>
        </w:rPr>
        <w:t>annahandandrew</w:t>
      </w:r>
      <w:proofErr w:type="spellEnd"/>
      <w:r w:rsidR="009328B2" w:rsidRPr="009328B2">
        <w:rPr>
          <w:rFonts w:ascii="Arial" w:eastAsia="Times New Roman" w:hAnsi="Arial" w:cs="Arial"/>
          <w:lang w:eastAsia="en-GB"/>
        </w:rPr>
        <w:t xml:space="preserve"> (2016). </w:t>
      </w:r>
      <w:r w:rsidR="009328B2" w:rsidRPr="009328B2">
        <w:rPr>
          <w:rFonts w:ascii="Arial" w:eastAsia="Times New Roman" w:hAnsi="Arial" w:cs="Arial"/>
          <w:i/>
          <w:iCs/>
          <w:lang w:eastAsia="en-GB"/>
        </w:rPr>
        <w:t>Lampeter-</w:t>
      </w:r>
      <w:proofErr w:type="spellStart"/>
      <w:r w:rsidR="009328B2" w:rsidRPr="009328B2">
        <w:rPr>
          <w:rFonts w:ascii="Arial" w:eastAsia="Times New Roman" w:hAnsi="Arial" w:cs="Arial"/>
          <w:i/>
          <w:iCs/>
          <w:lang w:eastAsia="en-GB"/>
        </w:rPr>
        <w:t>High_Street</w:t>
      </w:r>
      <w:proofErr w:type="spellEnd"/>
      <w:r w:rsidR="009328B2" w:rsidRPr="009328B2">
        <w:rPr>
          <w:rFonts w:ascii="Arial" w:eastAsia="Times New Roman" w:hAnsi="Arial" w:cs="Arial"/>
          <w:i/>
          <w:iCs/>
          <w:lang w:eastAsia="en-GB"/>
        </w:rPr>
        <w:t xml:space="preserve"> | Discover Dylan Thomas</w:t>
      </w:r>
      <w:r w:rsidR="009328B2" w:rsidRPr="009328B2">
        <w:rPr>
          <w:rFonts w:ascii="Arial" w:eastAsia="Times New Roman" w:hAnsi="Arial" w:cs="Arial"/>
          <w:lang w:eastAsia="en-GB"/>
        </w:rPr>
        <w:t xml:space="preserve">. Discover Dylan Thomas. </w:t>
      </w:r>
      <w:r w:rsidR="00524BB1" w:rsidRPr="00524BB1">
        <w:rPr>
          <w:rFonts w:ascii="Arial" w:eastAsia="Times New Roman" w:hAnsi="Arial" w:cs="Arial"/>
          <w:lang w:eastAsia="en-GB"/>
        </w:rPr>
        <w:t>Online</w:t>
      </w:r>
      <w:r w:rsidR="009328B2" w:rsidRPr="009328B2">
        <w:rPr>
          <w:rFonts w:ascii="Arial" w:eastAsia="Times New Roman" w:hAnsi="Arial" w:cs="Arial"/>
          <w:lang w:eastAsia="en-GB"/>
        </w:rPr>
        <w:t xml:space="preserve"> at: https://www.discoverdylanthomas.com/places/wales/ceredigion/lampeter-high_street </w:t>
      </w:r>
      <w:r w:rsidR="00524BB1" w:rsidRPr="00524BB1">
        <w:rPr>
          <w:rFonts w:ascii="Arial" w:eastAsia="Times New Roman" w:hAnsi="Arial" w:cs="Arial"/>
          <w:lang w:eastAsia="en-GB"/>
        </w:rPr>
        <w:t>(</w:t>
      </w:r>
      <w:r w:rsidR="009328B2" w:rsidRPr="009328B2">
        <w:rPr>
          <w:rFonts w:ascii="Arial" w:eastAsia="Times New Roman" w:hAnsi="Arial" w:cs="Arial"/>
          <w:lang w:eastAsia="en-GB"/>
        </w:rPr>
        <w:t>Accessed 23 Jan. 2025</w:t>
      </w:r>
      <w:r w:rsidR="00524BB1" w:rsidRPr="00524BB1">
        <w:rPr>
          <w:rFonts w:ascii="Arial" w:eastAsia="Times New Roman" w:hAnsi="Arial" w:cs="Arial"/>
          <w:lang w:eastAsia="en-GB"/>
        </w:rPr>
        <w:t>)</w:t>
      </w:r>
      <w:r w:rsidR="009328B2" w:rsidRPr="009328B2">
        <w:rPr>
          <w:rFonts w:ascii="Arial" w:eastAsia="Times New Roman" w:hAnsi="Arial" w:cs="Arial"/>
          <w:lang w:eastAsia="en-GB"/>
        </w:rPr>
        <w:t>.</w:t>
      </w:r>
    </w:p>
    <w:p w14:paraId="0DF63A93" w14:textId="4DBB52C5" w:rsidR="00476857" w:rsidRPr="00C261FD" w:rsidRDefault="00366ADC" w:rsidP="00524BB1">
      <w:pPr>
        <w:spacing w:after="240" w:line="480" w:lineRule="auto"/>
        <w:rPr>
          <w:rFonts w:ascii="Arial" w:eastAsia="Times New Roman" w:hAnsi="Arial" w:cs="Arial"/>
          <w:lang w:eastAsia="en-GB"/>
        </w:rPr>
      </w:pPr>
      <w:r w:rsidRPr="00C261FD">
        <w:rPr>
          <w:rFonts w:ascii="Arial" w:hAnsi="Arial" w:cs="Arial"/>
          <w:color w:val="000000"/>
          <w:shd w:val="clear" w:color="auto" w:fill="FFFFFF"/>
        </w:rPr>
        <w:lastRenderedPageBreak/>
        <w:t>NOTICEBOARD (2024).</w:t>
      </w:r>
      <w:r w:rsidR="00A9238A">
        <w:rPr>
          <w:rFonts w:ascii="Arial" w:hAnsi="Arial" w:cs="Arial"/>
          <w:color w:val="000000"/>
          <w:shd w:val="clear" w:color="auto" w:fill="FFFFFF"/>
        </w:rPr>
        <w:t xml:space="preserve"> </w:t>
      </w:r>
      <w:r w:rsidR="00C261FD" w:rsidRPr="00A9238A">
        <w:rPr>
          <w:rFonts w:ascii="Arial" w:hAnsi="Arial" w:cs="Arial"/>
          <w:i/>
          <w:iCs/>
          <w:color w:val="000000"/>
          <w:shd w:val="clear" w:color="auto" w:fill="FFFFFF"/>
        </w:rPr>
        <w:t>A new Youth café safe space is going to Lampeter</w:t>
      </w:r>
      <w:r w:rsidRPr="00C261FD">
        <w:rPr>
          <w:rFonts w:ascii="Arial" w:hAnsi="Arial" w:cs="Arial"/>
          <w:color w:val="000000"/>
          <w:shd w:val="clear" w:color="auto" w:fill="FFFFFF"/>
        </w:rPr>
        <w:t xml:space="preserve">.InYourArea.co.uk. </w:t>
      </w:r>
      <w:r w:rsidRPr="00C261FD">
        <w:rPr>
          <w:rFonts w:ascii="Arial" w:hAnsi="Arial" w:cs="Arial"/>
          <w:color w:val="000000"/>
          <w:shd w:val="clear" w:color="auto" w:fill="FFFFFF"/>
        </w:rPr>
        <w:t xml:space="preserve">Online </w:t>
      </w:r>
      <w:r w:rsidRPr="00C261FD">
        <w:rPr>
          <w:rFonts w:ascii="Arial" w:hAnsi="Arial" w:cs="Arial"/>
          <w:color w:val="000000"/>
          <w:shd w:val="clear" w:color="auto" w:fill="FFFFFF"/>
        </w:rPr>
        <w:t xml:space="preserve">at: https://www.inyourarea.co.uk/news/a-new-youth-cafe-safe-space-is-going-to-open-in-lampeter </w:t>
      </w:r>
      <w:r w:rsidRPr="00C261FD">
        <w:rPr>
          <w:rFonts w:ascii="Arial" w:hAnsi="Arial" w:cs="Arial"/>
          <w:color w:val="000000"/>
          <w:shd w:val="clear" w:color="auto" w:fill="FFFFFF"/>
        </w:rPr>
        <w:t>(</w:t>
      </w:r>
      <w:r w:rsidRPr="00C261FD">
        <w:rPr>
          <w:rFonts w:ascii="Arial" w:hAnsi="Arial" w:cs="Arial"/>
          <w:color w:val="000000"/>
          <w:shd w:val="clear" w:color="auto" w:fill="FFFFFF"/>
        </w:rPr>
        <w:t>Accessed 29 Jan. 2025</w:t>
      </w:r>
      <w:r w:rsidRPr="00C261FD">
        <w:rPr>
          <w:rFonts w:ascii="Arial" w:hAnsi="Arial" w:cs="Arial"/>
          <w:color w:val="000000"/>
          <w:shd w:val="clear" w:color="auto" w:fill="FFFFFF"/>
        </w:rPr>
        <w:t>)</w:t>
      </w:r>
      <w:r w:rsidRPr="00C261FD">
        <w:rPr>
          <w:rFonts w:ascii="Arial" w:hAnsi="Arial" w:cs="Arial"/>
          <w:color w:val="000000"/>
          <w:shd w:val="clear" w:color="auto" w:fill="FFFFFF"/>
        </w:rPr>
        <w:t>.</w:t>
      </w:r>
    </w:p>
    <w:p w14:paraId="658905C2" w14:textId="49D3531A" w:rsidR="009328B2" w:rsidRPr="009328B2" w:rsidRDefault="00366ADC" w:rsidP="00524BB1">
      <w:pPr>
        <w:spacing w:after="240" w:line="480" w:lineRule="auto"/>
        <w:rPr>
          <w:rFonts w:ascii="Arial" w:eastAsia="Times New Roman" w:hAnsi="Arial" w:cs="Arial"/>
          <w:lang w:eastAsia="en-GB"/>
        </w:rPr>
      </w:pPr>
      <w:r w:rsidRPr="00C261FD">
        <w:rPr>
          <w:rFonts w:ascii="Arial" w:eastAsia="Times New Roman" w:hAnsi="Arial" w:cs="Arial"/>
          <w:lang w:eastAsia="en-GB"/>
        </w:rPr>
        <w:t>P</w:t>
      </w:r>
      <w:r w:rsidR="009328B2" w:rsidRPr="009328B2">
        <w:rPr>
          <w:rFonts w:ascii="Arial" w:eastAsia="Times New Roman" w:hAnsi="Arial" w:cs="Arial"/>
          <w:lang w:eastAsia="en-GB"/>
        </w:rPr>
        <w:t xml:space="preserve">olice.uk (2024). </w:t>
      </w:r>
      <w:r w:rsidR="009328B2" w:rsidRPr="009328B2">
        <w:rPr>
          <w:rFonts w:ascii="Arial" w:eastAsia="Times New Roman" w:hAnsi="Arial" w:cs="Arial"/>
          <w:i/>
          <w:iCs/>
          <w:lang w:eastAsia="en-GB"/>
        </w:rPr>
        <w:t>Police.uk</w:t>
      </w:r>
      <w:r w:rsidR="009328B2" w:rsidRPr="009328B2">
        <w:rPr>
          <w:rFonts w:ascii="Arial" w:eastAsia="Times New Roman" w:hAnsi="Arial" w:cs="Arial"/>
          <w:lang w:eastAsia="en-GB"/>
        </w:rPr>
        <w:t xml:space="preserve">. Police.uk. </w:t>
      </w:r>
      <w:r w:rsidR="0063532B">
        <w:rPr>
          <w:rFonts w:ascii="Arial" w:eastAsia="Times New Roman" w:hAnsi="Arial" w:cs="Arial"/>
          <w:lang w:eastAsia="en-GB"/>
        </w:rPr>
        <w:t>Online</w:t>
      </w:r>
      <w:r w:rsidR="009328B2" w:rsidRPr="009328B2">
        <w:rPr>
          <w:rFonts w:ascii="Arial" w:eastAsia="Times New Roman" w:hAnsi="Arial" w:cs="Arial"/>
          <w:lang w:eastAsia="en-GB"/>
        </w:rPr>
        <w:t xml:space="preserve"> at: </w:t>
      </w:r>
      <w:hyperlink r:id="rId15" w:history="1">
        <w:r w:rsidR="00C574BE" w:rsidRPr="009328B2">
          <w:rPr>
            <w:rStyle w:val="Hyperlink"/>
            <w:rFonts w:ascii="Arial" w:eastAsia="Times New Roman" w:hAnsi="Arial" w:cs="Arial"/>
            <w:lang w:eastAsia="en-GB"/>
          </w:rPr>
          <w:t>https://www.police.uk</w:t>
        </w:r>
        <w:r w:rsidR="00C574BE" w:rsidRPr="00187BC8">
          <w:rPr>
            <w:rStyle w:val="Hyperlink"/>
            <w:rFonts w:ascii="Arial" w:eastAsia="Times New Roman" w:hAnsi="Arial" w:cs="Arial"/>
            <w:lang w:eastAsia="en-GB"/>
          </w:rPr>
          <w:t>/</w:t>
        </w:r>
      </w:hyperlink>
      <w:r w:rsidR="00C574BE">
        <w:rPr>
          <w:rFonts w:ascii="Arial" w:eastAsia="Times New Roman" w:hAnsi="Arial" w:cs="Arial"/>
          <w:lang w:eastAsia="en-GB"/>
        </w:rPr>
        <w:t xml:space="preserve"> </w:t>
      </w:r>
      <w:r w:rsidR="00524BB1" w:rsidRPr="00C261FD">
        <w:rPr>
          <w:rFonts w:ascii="Arial" w:eastAsia="Times New Roman" w:hAnsi="Arial" w:cs="Arial"/>
          <w:lang w:eastAsia="en-GB"/>
        </w:rPr>
        <w:t>(</w:t>
      </w:r>
      <w:r w:rsidR="009328B2" w:rsidRPr="009328B2">
        <w:rPr>
          <w:rFonts w:ascii="Arial" w:eastAsia="Times New Roman" w:hAnsi="Arial" w:cs="Arial"/>
          <w:lang w:eastAsia="en-GB"/>
        </w:rPr>
        <w:t>Accessed 28 Jan. 2025</w:t>
      </w:r>
      <w:r w:rsidR="00524BB1" w:rsidRPr="00C261FD">
        <w:rPr>
          <w:rFonts w:ascii="Arial" w:eastAsia="Times New Roman" w:hAnsi="Arial" w:cs="Arial"/>
          <w:lang w:eastAsia="en-GB"/>
        </w:rPr>
        <w:t>)</w:t>
      </w:r>
      <w:r w:rsidR="009328B2" w:rsidRPr="009328B2">
        <w:rPr>
          <w:rFonts w:ascii="Arial" w:eastAsia="Times New Roman" w:hAnsi="Arial" w:cs="Arial"/>
          <w:lang w:eastAsia="en-GB"/>
        </w:rPr>
        <w:t>.</w:t>
      </w:r>
    </w:p>
    <w:p w14:paraId="54AECABA" w14:textId="19DE8944" w:rsidR="009328B2" w:rsidRPr="009328B2" w:rsidRDefault="009328B2" w:rsidP="009328B2">
      <w:pPr>
        <w:spacing w:after="240" w:line="360" w:lineRule="auto"/>
        <w:rPr>
          <w:rFonts w:ascii="Arial" w:eastAsia="Times New Roman" w:hAnsi="Arial" w:cs="Arial"/>
          <w:lang w:eastAsia="en-GB"/>
        </w:rPr>
      </w:pPr>
      <w:r w:rsidRPr="009328B2">
        <w:rPr>
          <w:rFonts w:ascii="Arial" w:eastAsia="Times New Roman" w:hAnsi="Arial" w:cs="Arial"/>
          <w:lang w:eastAsia="en-GB"/>
        </w:rPr>
        <w:t xml:space="preserve">Research &amp; Performance Team, Ceredigion County Council (2021). </w:t>
      </w:r>
      <w:r w:rsidRPr="009328B2">
        <w:rPr>
          <w:rFonts w:ascii="Arial" w:eastAsia="Times New Roman" w:hAnsi="Arial" w:cs="Arial"/>
          <w:i/>
          <w:iCs/>
          <w:lang w:eastAsia="en-GB"/>
        </w:rPr>
        <w:t>Census 2021 - Ceredigion County Council</w:t>
      </w:r>
      <w:r w:rsidRPr="009328B2">
        <w:rPr>
          <w:rFonts w:ascii="Arial" w:eastAsia="Times New Roman" w:hAnsi="Arial" w:cs="Arial"/>
          <w:lang w:eastAsia="en-GB"/>
        </w:rPr>
        <w:t xml:space="preserve">. Ceredigion.gov.uk. </w:t>
      </w:r>
      <w:r w:rsidR="00524BB1" w:rsidRPr="00C261FD">
        <w:rPr>
          <w:rFonts w:ascii="Arial" w:eastAsia="Times New Roman" w:hAnsi="Arial" w:cs="Arial"/>
          <w:lang w:eastAsia="en-GB"/>
        </w:rPr>
        <w:t>Online</w:t>
      </w:r>
      <w:r w:rsidRPr="009328B2">
        <w:rPr>
          <w:rFonts w:ascii="Arial" w:eastAsia="Times New Roman" w:hAnsi="Arial" w:cs="Arial"/>
          <w:lang w:eastAsia="en-GB"/>
        </w:rPr>
        <w:t xml:space="preserve"> at: </w:t>
      </w:r>
      <w:hyperlink r:id="rId16" w:history="1">
        <w:r w:rsidR="00A9238A" w:rsidRPr="009328B2">
          <w:rPr>
            <w:rStyle w:val="Hyperlink"/>
            <w:rFonts w:ascii="Arial" w:eastAsia="Times New Roman" w:hAnsi="Arial" w:cs="Arial"/>
            <w:lang w:eastAsia="en-GB"/>
          </w:rPr>
          <w:t>https://ceredigion.gov.uk/resident/census-2021</w:t>
        </w:r>
      </w:hyperlink>
      <w:r w:rsidR="00A9238A">
        <w:rPr>
          <w:rFonts w:ascii="Arial" w:eastAsia="Times New Roman" w:hAnsi="Arial" w:cs="Arial"/>
          <w:lang w:eastAsia="en-GB"/>
        </w:rPr>
        <w:t xml:space="preserve"> </w:t>
      </w:r>
      <w:r w:rsidR="00524BB1" w:rsidRPr="00C261FD">
        <w:rPr>
          <w:rFonts w:ascii="Arial" w:eastAsia="Times New Roman" w:hAnsi="Arial" w:cs="Arial"/>
          <w:lang w:eastAsia="en-GB"/>
        </w:rPr>
        <w:t>(</w:t>
      </w:r>
      <w:r w:rsidRPr="009328B2">
        <w:rPr>
          <w:rFonts w:ascii="Arial" w:eastAsia="Times New Roman" w:hAnsi="Arial" w:cs="Arial"/>
          <w:lang w:eastAsia="en-GB"/>
        </w:rPr>
        <w:t>Accessed 26 Jan. 2025</w:t>
      </w:r>
      <w:r w:rsidR="00524BB1" w:rsidRPr="00C261FD">
        <w:rPr>
          <w:rFonts w:ascii="Arial" w:eastAsia="Times New Roman" w:hAnsi="Arial" w:cs="Arial"/>
          <w:lang w:eastAsia="en-GB"/>
        </w:rPr>
        <w:t>)</w:t>
      </w:r>
      <w:r w:rsidRPr="009328B2">
        <w:rPr>
          <w:rFonts w:ascii="Arial" w:eastAsia="Times New Roman" w:hAnsi="Arial" w:cs="Arial"/>
          <w:lang w:eastAsia="en-GB"/>
        </w:rPr>
        <w:t>.</w:t>
      </w:r>
    </w:p>
    <w:p w14:paraId="6FFE0F9E" w14:textId="00FCBEF1" w:rsidR="009243D0" w:rsidRPr="00E046AE" w:rsidRDefault="009243D0"/>
    <w:p w14:paraId="2C078E63" w14:textId="0DCF46DD" w:rsidR="009243D0" w:rsidRDefault="009243D0"/>
    <w:p w14:paraId="56CA1A7D" w14:textId="77777777" w:rsidR="00DC23C6" w:rsidRDefault="00DC23C6"/>
    <w:sectPr w:rsidR="00DC23C6">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AD7BB" w14:textId="77777777" w:rsidR="00DC7EF3" w:rsidRPr="00E046AE" w:rsidRDefault="00DC7EF3">
      <w:pPr>
        <w:spacing w:after="0" w:line="240" w:lineRule="auto"/>
      </w:pPr>
      <w:r w:rsidRPr="00E046AE">
        <w:separator/>
      </w:r>
    </w:p>
  </w:endnote>
  <w:endnote w:type="continuationSeparator" w:id="0">
    <w:p w14:paraId="12355D95" w14:textId="77777777" w:rsidR="00DC7EF3" w:rsidRPr="00E046AE" w:rsidRDefault="00DC7EF3">
      <w:pPr>
        <w:spacing w:after="0" w:line="240" w:lineRule="auto"/>
      </w:pPr>
      <w:r w:rsidRPr="00E046A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C787C2B" w:rsidRPr="00E046AE" w14:paraId="2B911551" w14:textId="77777777" w:rsidTr="4C787C2B">
      <w:trPr>
        <w:trHeight w:val="300"/>
      </w:trPr>
      <w:tc>
        <w:tcPr>
          <w:tcW w:w="3120" w:type="dxa"/>
        </w:tcPr>
        <w:p w14:paraId="19EEBD50" w14:textId="5AD2FDD1" w:rsidR="4C787C2B" w:rsidRPr="00E046AE" w:rsidRDefault="4C787C2B" w:rsidP="4C787C2B">
          <w:pPr>
            <w:pStyle w:val="Header"/>
            <w:ind w:left="-115"/>
          </w:pPr>
        </w:p>
      </w:tc>
      <w:tc>
        <w:tcPr>
          <w:tcW w:w="3120" w:type="dxa"/>
        </w:tcPr>
        <w:p w14:paraId="64E1C7C4" w14:textId="3B6FD208" w:rsidR="4C787C2B" w:rsidRPr="00E046AE" w:rsidRDefault="4C787C2B" w:rsidP="4C787C2B">
          <w:pPr>
            <w:pStyle w:val="Header"/>
            <w:jc w:val="center"/>
          </w:pPr>
        </w:p>
      </w:tc>
      <w:tc>
        <w:tcPr>
          <w:tcW w:w="3120" w:type="dxa"/>
        </w:tcPr>
        <w:p w14:paraId="7ED7C010" w14:textId="6F0C44B9" w:rsidR="4C787C2B" w:rsidRPr="00E046AE" w:rsidRDefault="4C787C2B" w:rsidP="4C787C2B">
          <w:pPr>
            <w:pStyle w:val="Header"/>
            <w:ind w:right="-115"/>
            <w:jc w:val="right"/>
          </w:pPr>
        </w:p>
      </w:tc>
    </w:tr>
  </w:tbl>
  <w:p w14:paraId="04221FE4" w14:textId="318AD15E" w:rsidR="4C787C2B" w:rsidRPr="00E046AE" w:rsidRDefault="4C787C2B" w:rsidP="4C787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2B610" w14:textId="77777777" w:rsidR="00DC7EF3" w:rsidRPr="00E046AE" w:rsidRDefault="00DC7EF3">
      <w:pPr>
        <w:spacing w:after="0" w:line="240" w:lineRule="auto"/>
      </w:pPr>
      <w:r w:rsidRPr="00E046AE">
        <w:separator/>
      </w:r>
    </w:p>
  </w:footnote>
  <w:footnote w:type="continuationSeparator" w:id="0">
    <w:p w14:paraId="6607CFCC" w14:textId="77777777" w:rsidR="00DC7EF3" w:rsidRPr="00E046AE" w:rsidRDefault="00DC7EF3">
      <w:pPr>
        <w:spacing w:after="0" w:line="240" w:lineRule="auto"/>
      </w:pPr>
      <w:r w:rsidRPr="00E046A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C787C2B" w:rsidRPr="00E046AE" w14:paraId="7995950A" w14:textId="77777777" w:rsidTr="4C787C2B">
      <w:trPr>
        <w:trHeight w:val="300"/>
      </w:trPr>
      <w:tc>
        <w:tcPr>
          <w:tcW w:w="3120" w:type="dxa"/>
        </w:tcPr>
        <w:p w14:paraId="6DF67965" w14:textId="1E8938F1" w:rsidR="4C787C2B" w:rsidRPr="00E046AE" w:rsidRDefault="4C787C2B" w:rsidP="4C787C2B">
          <w:pPr>
            <w:pStyle w:val="Header"/>
            <w:ind w:left="-115"/>
          </w:pPr>
          <w:r w:rsidRPr="00E046AE">
            <w:t>ECYW006</w:t>
          </w:r>
        </w:p>
      </w:tc>
      <w:tc>
        <w:tcPr>
          <w:tcW w:w="3120" w:type="dxa"/>
        </w:tcPr>
        <w:p w14:paraId="3452A058" w14:textId="20AB5F5C" w:rsidR="4C787C2B" w:rsidRPr="00E046AE" w:rsidRDefault="4C787C2B" w:rsidP="4C787C2B">
          <w:pPr>
            <w:pStyle w:val="Header"/>
            <w:jc w:val="center"/>
          </w:pPr>
        </w:p>
      </w:tc>
      <w:tc>
        <w:tcPr>
          <w:tcW w:w="3120" w:type="dxa"/>
        </w:tcPr>
        <w:p w14:paraId="415B4C0C" w14:textId="4539181C" w:rsidR="4C787C2B" w:rsidRPr="00E046AE" w:rsidRDefault="4C787C2B" w:rsidP="4C787C2B">
          <w:pPr>
            <w:pStyle w:val="Header"/>
            <w:ind w:right="-115"/>
            <w:jc w:val="right"/>
          </w:pPr>
          <w:r w:rsidRPr="00E046AE">
            <w:t>2405523</w:t>
          </w:r>
        </w:p>
      </w:tc>
    </w:tr>
  </w:tbl>
  <w:p w14:paraId="7468835B" w14:textId="19C3914A" w:rsidR="4C787C2B" w:rsidRPr="00E046AE" w:rsidRDefault="4C787C2B" w:rsidP="4C787C2B">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BF7A5B"/>
    <w:rsid w:val="00006A59"/>
    <w:rsid w:val="00010A64"/>
    <w:rsid w:val="00023E63"/>
    <w:rsid w:val="00024C86"/>
    <w:rsid w:val="00024EAD"/>
    <w:rsid w:val="00032B72"/>
    <w:rsid w:val="000521AA"/>
    <w:rsid w:val="0005356D"/>
    <w:rsid w:val="00057F0E"/>
    <w:rsid w:val="00071BE2"/>
    <w:rsid w:val="000925F8"/>
    <w:rsid w:val="000937F7"/>
    <w:rsid w:val="0009573A"/>
    <w:rsid w:val="000A05D5"/>
    <w:rsid w:val="000B1791"/>
    <w:rsid w:val="000C164B"/>
    <w:rsid w:val="000C2ABF"/>
    <w:rsid w:val="000F1D0B"/>
    <w:rsid w:val="000F33E9"/>
    <w:rsid w:val="000F7171"/>
    <w:rsid w:val="00103BA3"/>
    <w:rsid w:val="00126104"/>
    <w:rsid w:val="001337AF"/>
    <w:rsid w:val="00136FCB"/>
    <w:rsid w:val="00141A52"/>
    <w:rsid w:val="00145DA1"/>
    <w:rsid w:val="00146186"/>
    <w:rsid w:val="00152E42"/>
    <w:rsid w:val="0015307F"/>
    <w:rsid w:val="0015349D"/>
    <w:rsid w:val="00161E98"/>
    <w:rsid w:val="001632A4"/>
    <w:rsid w:val="00166E0D"/>
    <w:rsid w:val="00182391"/>
    <w:rsid w:val="00186FB6"/>
    <w:rsid w:val="00191CFC"/>
    <w:rsid w:val="001C25F8"/>
    <w:rsid w:val="001D1D80"/>
    <w:rsid w:val="001D67E8"/>
    <w:rsid w:val="001E48BA"/>
    <w:rsid w:val="0021321D"/>
    <w:rsid w:val="002144DE"/>
    <w:rsid w:val="00217B1C"/>
    <w:rsid w:val="00244909"/>
    <w:rsid w:val="00261E4D"/>
    <w:rsid w:val="00262F6B"/>
    <w:rsid w:val="002723F0"/>
    <w:rsid w:val="00287F55"/>
    <w:rsid w:val="00290651"/>
    <w:rsid w:val="002916B6"/>
    <w:rsid w:val="002917E0"/>
    <w:rsid w:val="00291DAF"/>
    <w:rsid w:val="0029402B"/>
    <w:rsid w:val="00294257"/>
    <w:rsid w:val="002949D1"/>
    <w:rsid w:val="002C3141"/>
    <w:rsid w:val="002D53CB"/>
    <w:rsid w:val="002D5C88"/>
    <w:rsid w:val="002D71AA"/>
    <w:rsid w:val="002D7FE1"/>
    <w:rsid w:val="002F4F63"/>
    <w:rsid w:val="002F5D76"/>
    <w:rsid w:val="00310725"/>
    <w:rsid w:val="0031680A"/>
    <w:rsid w:val="00320A81"/>
    <w:rsid w:val="00333534"/>
    <w:rsid w:val="00352B13"/>
    <w:rsid w:val="00356019"/>
    <w:rsid w:val="00366ADC"/>
    <w:rsid w:val="00370AB2"/>
    <w:rsid w:val="00380E72"/>
    <w:rsid w:val="003864BD"/>
    <w:rsid w:val="003908E4"/>
    <w:rsid w:val="00393E96"/>
    <w:rsid w:val="003B50F0"/>
    <w:rsid w:val="003C5DAB"/>
    <w:rsid w:val="003D4FCF"/>
    <w:rsid w:val="003F1CD1"/>
    <w:rsid w:val="003F2321"/>
    <w:rsid w:val="003F46B1"/>
    <w:rsid w:val="00401D69"/>
    <w:rsid w:val="004204D9"/>
    <w:rsid w:val="00420F5C"/>
    <w:rsid w:val="00423B02"/>
    <w:rsid w:val="00424F3E"/>
    <w:rsid w:val="0043004C"/>
    <w:rsid w:val="004340FD"/>
    <w:rsid w:val="004416F6"/>
    <w:rsid w:val="004474D9"/>
    <w:rsid w:val="00452579"/>
    <w:rsid w:val="00453E3A"/>
    <w:rsid w:val="00476857"/>
    <w:rsid w:val="004807DA"/>
    <w:rsid w:val="004827DB"/>
    <w:rsid w:val="00494B24"/>
    <w:rsid w:val="004C1634"/>
    <w:rsid w:val="004C500B"/>
    <w:rsid w:val="004E1CE7"/>
    <w:rsid w:val="004E4F70"/>
    <w:rsid w:val="004E753D"/>
    <w:rsid w:val="004F4C76"/>
    <w:rsid w:val="0051374A"/>
    <w:rsid w:val="00524BB1"/>
    <w:rsid w:val="00527B03"/>
    <w:rsid w:val="00532126"/>
    <w:rsid w:val="0055427D"/>
    <w:rsid w:val="00561A5D"/>
    <w:rsid w:val="005808DF"/>
    <w:rsid w:val="00583C2B"/>
    <w:rsid w:val="00593B63"/>
    <w:rsid w:val="005966D7"/>
    <w:rsid w:val="005A1278"/>
    <w:rsid w:val="005A5C71"/>
    <w:rsid w:val="005A74A8"/>
    <w:rsid w:val="005B1D8F"/>
    <w:rsid w:val="005C197D"/>
    <w:rsid w:val="005C5B0B"/>
    <w:rsid w:val="005D66E5"/>
    <w:rsid w:val="005F0C81"/>
    <w:rsid w:val="00602277"/>
    <w:rsid w:val="006171BB"/>
    <w:rsid w:val="00631335"/>
    <w:rsid w:val="0063310B"/>
    <w:rsid w:val="0063532B"/>
    <w:rsid w:val="00640BE0"/>
    <w:rsid w:val="00642E94"/>
    <w:rsid w:val="00664021"/>
    <w:rsid w:val="00664728"/>
    <w:rsid w:val="00681E79"/>
    <w:rsid w:val="006923F4"/>
    <w:rsid w:val="006A36E1"/>
    <w:rsid w:val="006B3D0F"/>
    <w:rsid w:val="006C76B9"/>
    <w:rsid w:val="006D6943"/>
    <w:rsid w:val="006D7D0D"/>
    <w:rsid w:val="006E6E9A"/>
    <w:rsid w:val="007001CF"/>
    <w:rsid w:val="00714C58"/>
    <w:rsid w:val="00717795"/>
    <w:rsid w:val="007201A1"/>
    <w:rsid w:val="0072065E"/>
    <w:rsid w:val="00727DAC"/>
    <w:rsid w:val="00730C94"/>
    <w:rsid w:val="00732CEC"/>
    <w:rsid w:val="00733564"/>
    <w:rsid w:val="00737D8D"/>
    <w:rsid w:val="007516FF"/>
    <w:rsid w:val="007559ED"/>
    <w:rsid w:val="007576D6"/>
    <w:rsid w:val="0078710C"/>
    <w:rsid w:val="0079264C"/>
    <w:rsid w:val="007A00C5"/>
    <w:rsid w:val="007A3D73"/>
    <w:rsid w:val="007B0E80"/>
    <w:rsid w:val="007B6288"/>
    <w:rsid w:val="007B6ACD"/>
    <w:rsid w:val="007C2656"/>
    <w:rsid w:val="007C332B"/>
    <w:rsid w:val="007C4CC4"/>
    <w:rsid w:val="007D607F"/>
    <w:rsid w:val="007E7E09"/>
    <w:rsid w:val="007F2277"/>
    <w:rsid w:val="00806E20"/>
    <w:rsid w:val="00816B89"/>
    <w:rsid w:val="00817393"/>
    <w:rsid w:val="0083715A"/>
    <w:rsid w:val="0085354E"/>
    <w:rsid w:val="00862C64"/>
    <w:rsid w:val="00872DBA"/>
    <w:rsid w:val="0087417F"/>
    <w:rsid w:val="00874A48"/>
    <w:rsid w:val="00886F00"/>
    <w:rsid w:val="00891D0E"/>
    <w:rsid w:val="008A1967"/>
    <w:rsid w:val="008B36E5"/>
    <w:rsid w:val="008C6970"/>
    <w:rsid w:val="008F6BEE"/>
    <w:rsid w:val="008F7298"/>
    <w:rsid w:val="00904584"/>
    <w:rsid w:val="00913599"/>
    <w:rsid w:val="00920B3E"/>
    <w:rsid w:val="009236C2"/>
    <w:rsid w:val="009243D0"/>
    <w:rsid w:val="009328B2"/>
    <w:rsid w:val="009459CB"/>
    <w:rsid w:val="00960866"/>
    <w:rsid w:val="009761BC"/>
    <w:rsid w:val="009763C8"/>
    <w:rsid w:val="00980FD4"/>
    <w:rsid w:val="0098789B"/>
    <w:rsid w:val="00993B3C"/>
    <w:rsid w:val="009B2151"/>
    <w:rsid w:val="009C4BC6"/>
    <w:rsid w:val="009E23F8"/>
    <w:rsid w:val="009F7F59"/>
    <w:rsid w:val="00A04FBF"/>
    <w:rsid w:val="00A332B6"/>
    <w:rsid w:val="00A34F6E"/>
    <w:rsid w:val="00A418AC"/>
    <w:rsid w:val="00A43E83"/>
    <w:rsid w:val="00A504D4"/>
    <w:rsid w:val="00A517BF"/>
    <w:rsid w:val="00A7537E"/>
    <w:rsid w:val="00A77655"/>
    <w:rsid w:val="00A80417"/>
    <w:rsid w:val="00A825F1"/>
    <w:rsid w:val="00A8455D"/>
    <w:rsid w:val="00A9238A"/>
    <w:rsid w:val="00AB4220"/>
    <w:rsid w:val="00AC1822"/>
    <w:rsid w:val="00AD0AFD"/>
    <w:rsid w:val="00AE0BC5"/>
    <w:rsid w:val="00AF145A"/>
    <w:rsid w:val="00B01D9B"/>
    <w:rsid w:val="00B15AEA"/>
    <w:rsid w:val="00B16A06"/>
    <w:rsid w:val="00B16CDB"/>
    <w:rsid w:val="00B22A28"/>
    <w:rsid w:val="00B32052"/>
    <w:rsid w:val="00B4241A"/>
    <w:rsid w:val="00B52AA7"/>
    <w:rsid w:val="00B6156A"/>
    <w:rsid w:val="00B62307"/>
    <w:rsid w:val="00B70041"/>
    <w:rsid w:val="00BA1B1F"/>
    <w:rsid w:val="00BB144D"/>
    <w:rsid w:val="00BB3085"/>
    <w:rsid w:val="00BC1FBA"/>
    <w:rsid w:val="00BC7A71"/>
    <w:rsid w:val="00BD0C7A"/>
    <w:rsid w:val="00BD42FB"/>
    <w:rsid w:val="00BF3DA7"/>
    <w:rsid w:val="00BF480F"/>
    <w:rsid w:val="00BF5E9D"/>
    <w:rsid w:val="00C03482"/>
    <w:rsid w:val="00C06829"/>
    <w:rsid w:val="00C261FD"/>
    <w:rsid w:val="00C47150"/>
    <w:rsid w:val="00C57270"/>
    <w:rsid w:val="00C574BE"/>
    <w:rsid w:val="00C735E8"/>
    <w:rsid w:val="00C873EE"/>
    <w:rsid w:val="00CA4BEA"/>
    <w:rsid w:val="00CB4307"/>
    <w:rsid w:val="00CD54C7"/>
    <w:rsid w:val="00CE0A7C"/>
    <w:rsid w:val="00CF3B6C"/>
    <w:rsid w:val="00D05551"/>
    <w:rsid w:val="00D11492"/>
    <w:rsid w:val="00D32BB5"/>
    <w:rsid w:val="00D54FF0"/>
    <w:rsid w:val="00D55182"/>
    <w:rsid w:val="00D56135"/>
    <w:rsid w:val="00D8761A"/>
    <w:rsid w:val="00D87AB9"/>
    <w:rsid w:val="00D9426E"/>
    <w:rsid w:val="00DA563D"/>
    <w:rsid w:val="00DB5F99"/>
    <w:rsid w:val="00DC23C6"/>
    <w:rsid w:val="00DC7EF3"/>
    <w:rsid w:val="00DD016E"/>
    <w:rsid w:val="00DE1833"/>
    <w:rsid w:val="00DE4D72"/>
    <w:rsid w:val="00DE7D86"/>
    <w:rsid w:val="00DE7E38"/>
    <w:rsid w:val="00E01A70"/>
    <w:rsid w:val="00E0241F"/>
    <w:rsid w:val="00E046AE"/>
    <w:rsid w:val="00E21B73"/>
    <w:rsid w:val="00E24B01"/>
    <w:rsid w:val="00E31BA2"/>
    <w:rsid w:val="00E321E9"/>
    <w:rsid w:val="00E3466E"/>
    <w:rsid w:val="00E40094"/>
    <w:rsid w:val="00E45F5A"/>
    <w:rsid w:val="00E62C33"/>
    <w:rsid w:val="00E6323C"/>
    <w:rsid w:val="00E6395D"/>
    <w:rsid w:val="00E75F70"/>
    <w:rsid w:val="00E8449E"/>
    <w:rsid w:val="00E903FD"/>
    <w:rsid w:val="00E95F74"/>
    <w:rsid w:val="00E96F16"/>
    <w:rsid w:val="00EA0065"/>
    <w:rsid w:val="00EA2B5B"/>
    <w:rsid w:val="00EC6C3D"/>
    <w:rsid w:val="00EE5FAA"/>
    <w:rsid w:val="00F074EF"/>
    <w:rsid w:val="00F14F74"/>
    <w:rsid w:val="00F41024"/>
    <w:rsid w:val="00F470AD"/>
    <w:rsid w:val="00F51996"/>
    <w:rsid w:val="00F532C4"/>
    <w:rsid w:val="00F53969"/>
    <w:rsid w:val="00F638B0"/>
    <w:rsid w:val="00F651FF"/>
    <w:rsid w:val="00F66290"/>
    <w:rsid w:val="00F733A8"/>
    <w:rsid w:val="00F81C89"/>
    <w:rsid w:val="00F87353"/>
    <w:rsid w:val="00FA189E"/>
    <w:rsid w:val="00FA3051"/>
    <w:rsid w:val="00FB7463"/>
    <w:rsid w:val="00FC667A"/>
    <w:rsid w:val="00FD05C2"/>
    <w:rsid w:val="00FE3A6C"/>
    <w:rsid w:val="00FF2502"/>
    <w:rsid w:val="00FF799A"/>
    <w:rsid w:val="03461D63"/>
    <w:rsid w:val="06473D44"/>
    <w:rsid w:val="085CA053"/>
    <w:rsid w:val="0899B815"/>
    <w:rsid w:val="0CA05A01"/>
    <w:rsid w:val="162B64A4"/>
    <w:rsid w:val="19A40D80"/>
    <w:rsid w:val="1D895CFA"/>
    <w:rsid w:val="1F27A0F8"/>
    <w:rsid w:val="230F4504"/>
    <w:rsid w:val="241024F2"/>
    <w:rsid w:val="26CF151B"/>
    <w:rsid w:val="2845FAB7"/>
    <w:rsid w:val="329964D3"/>
    <w:rsid w:val="32BF7A5B"/>
    <w:rsid w:val="3345F86A"/>
    <w:rsid w:val="34159264"/>
    <w:rsid w:val="3458A7BF"/>
    <w:rsid w:val="36431B24"/>
    <w:rsid w:val="381878A9"/>
    <w:rsid w:val="4127B7EB"/>
    <w:rsid w:val="4280C841"/>
    <w:rsid w:val="4315A2D8"/>
    <w:rsid w:val="48DC64E3"/>
    <w:rsid w:val="4C787C2B"/>
    <w:rsid w:val="4D0C9260"/>
    <w:rsid w:val="4D608BAA"/>
    <w:rsid w:val="4D7B28B5"/>
    <w:rsid w:val="4F462265"/>
    <w:rsid w:val="54BDBAE8"/>
    <w:rsid w:val="555039A9"/>
    <w:rsid w:val="55D49B06"/>
    <w:rsid w:val="5A69CC6D"/>
    <w:rsid w:val="5EB0F46B"/>
    <w:rsid w:val="62102CC8"/>
    <w:rsid w:val="6C283A3E"/>
    <w:rsid w:val="6C9668EF"/>
    <w:rsid w:val="6D32BE05"/>
    <w:rsid w:val="749AB59A"/>
    <w:rsid w:val="77E2FF28"/>
    <w:rsid w:val="7906C3E1"/>
    <w:rsid w:val="7A5175AB"/>
    <w:rsid w:val="7C430536"/>
    <w:rsid w:val="7CC0D6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BF7A5B"/>
  <w15:chartTrackingRefBased/>
  <w15:docId w15:val="{E03630A8-9A09-4E1A-BFBD-FD6F344FE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4C787C2B"/>
    <w:pPr>
      <w:tabs>
        <w:tab w:val="center" w:pos="4680"/>
        <w:tab w:val="right" w:pos="9360"/>
      </w:tabs>
      <w:spacing w:after="0" w:line="240" w:lineRule="auto"/>
    </w:pPr>
  </w:style>
  <w:style w:type="paragraph" w:styleId="Footer">
    <w:name w:val="footer"/>
    <w:basedOn w:val="Normal"/>
    <w:uiPriority w:val="99"/>
    <w:unhideWhenUsed/>
    <w:rsid w:val="4C787C2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6473D44"/>
    <w:pPr>
      <w:spacing w:after="0"/>
    </w:pPr>
  </w:style>
  <w:style w:type="paragraph" w:styleId="NormalWeb">
    <w:name w:val="Normal (Web)"/>
    <w:basedOn w:val="Normal"/>
    <w:uiPriority w:val="99"/>
    <w:semiHidden/>
    <w:unhideWhenUsed/>
    <w:rsid w:val="00DB5F99"/>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9238A"/>
    <w:rPr>
      <w:color w:val="467886" w:themeColor="hyperlink"/>
      <w:u w:val="single"/>
    </w:rPr>
  </w:style>
  <w:style w:type="character" w:styleId="UnresolvedMention">
    <w:name w:val="Unresolved Mention"/>
    <w:basedOn w:val="DefaultParagraphFont"/>
    <w:uiPriority w:val="99"/>
    <w:semiHidden/>
    <w:unhideWhenUsed/>
    <w:rsid w:val="00A923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12112">
      <w:bodyDiv w:val="1"/>
      <w:marLeft w:val="0"/>
      <w:marRight w:val="0"/>
      <w:marTop w:val="0"/>
      <w:marBottom w:val="0"/>
      <w:divBdr>
        <w:top w:val="none" w:sz="0" w:space="0" w:color="auto"/>
        <w:left w:val="none" w:sz="0" w:space="0" w:color="auto"/>
        <w:bottom w:val="none" w:sz="0" w:space="0" w:color="auto"/>
        <w:right w:val="none" w:sz="0" w:space="0" w:color="auto"/>
      </w:divBdr>
    </w:div>
    <w:div w:id="572157869">
      <w:bodyDiv w:val="1"/>
      <w:marLeft w:val="0"/>
      <w:marRight w:val="0"/>
      <w:marTop w:val="0"/>
      <w:marBottom w:val="0"/>
      <w:divBdr>
        <w:top w:val="none" w:sz="0" w:space="0" w:color="auto"/>
        <w:left w:val="none" w:sz="0" w:space="0" w:color="auto"/>
        <w:bottom w:val="none" w:sz="0" w:space="0" w:color="auto"/>
        <w:right w:val="none" w:sz="0" w:space="0" w:color="auto"/>
      </w:divBdr>
    </w:div>
    <w:div w:id="615062573">
      <w:bodyDiv w:val="1"/>
      <w:marLeft w:val="0"/>
      <w:marRight w:val="0"/>
      <w:marTop w:val="0"/>
      <w:marBottom w:val="0"/>
      <w:divBdr>
        <w:top w:val="none" w:sz="0" w:space="0" w:color="auto"/>
        <w:left w:val="none" w:sz="0" w:space="0" w:color="auto"/>
        <w:bottom w:val="none" w:sz="0" w:space="0" w:color="auto"/>
        <w:right w:val="none" w:sz="0" w:space="0" w:color="auto"/>
      </w:divBdr>
    </w:div>
    <w:div w:id="825169639">
      <w:bodyDiv w:val="1"/>
      <w:marLeft w:val="0"/>
      <w:marRight w:val="0"/>
      <w:marTop w:val="0"/>
      <w:marBottom w:val="0"/>
      <w:divBdr>
        <w:top w:val="none" w:sz="0" w:space="0" w:color="auto"/>
        <w:left w:val="none" w:sz="0" w:space="0" w:color="auto"/>
        <w:bottom w:val="none" w:sz="0" w:space="0" w:color="auto"/>
        <w:right w:val="none" w:sz="0" w:space="0" w:color="auto"/>
      </w:divBdr>
    </w:div>
    <w:div w:id="887839426">
      <w:bodyDiv w:val="1"/>
      <w:marLeft w:val="0"/>
      <w:marRight w:val="0"/>
      <w:marTop w:val="0"/>
      <w:marBottom w:val="0"/>
      <w:divBdr>
        <w:top w:val="none" w:sz="0" w:space="0" w:color="auto"/>
        <w:left w:val="none" w:sz="0" w:space="0" w:color="auto"/>
        <w:bottom w:val="none" w:sz="0" w:space="0" w:color="auto"/>
        <w:right w:val="none" w:sz="0" w:space="0" w:color="auto"/>
      </w:divBdr>
    </w:div>
    <w:div w:id="931551426">
      <w:bodyDiv w:val="1"/>
      <w:marLeft w:val="0"/>
      <w:marRight w:val="0"/>
      <w:marTop w:val="0"/>
      <w:marBottom w:val="0"/>
      <w:divBdr>
        <w:top w:val="none" w:sz="0" w:space="0" w:color="auto"/>
        <w:left w:val="none" w:sz="0" w:space="0" w:color="auto"/>
        <w:bottom w:val="none" w:sz="0" w:space="0" w:color="auto"/>
        <w:right w:val="none" w:sz="0" w:space="0" w:color="auto"/>
      </w:divBdr>
    </w:div>
    <w:div w:id="1099566739">
      <w:bodyDiv w:val="1"/>
      <w:marLeft w:val="0"/>
      <w:marRight w:val="0"/>
      <w:marTop w:val="0"/>
      <w:marBottom w:val="0"/>
      <w:divBdr>
        <w:top w:val="none" w:sz="0" w:space="0" w:color="auto"/>
        <w:left w:val="none" w:sz="0" w:space="0" w:color="auto"/>
        <w:bottom w:val="none" w:sz="0" w:space="0" w:color="auto"/>
        <w:right w:val="none" w:sz="0" w:space="0" w:color="auto"/>
      </w:divBdr>
    </w:div>
    <w:div w:id="1249920215">
      <w:bodyDiv w:val="1"/>
      <w:marLeft w:val="0"/>
      <w:marRight w:val="0"/>
      <w:marTop w:val="0"/>
      <w:marBottom w:val="0"/>
      <w:divBdr>
        <w:top w:val="none" w:sz="0" w:space="0" w:color="auto"/>
        <w:left w:val="none" w:sz="0" w:space="0" w:color="auto"/>
        <w:bottom w:val="none" w:sz="0" w:space="0" w:color="auto"/>
        <w:right w:val="none" w:sz="0" w:space="0" w:color="auto"/>
      </w:divBdr>
    </w:div>
    <w:div w:id="1407728237">
      <w:bodyDiv w:val="1"/>
      <w:marLeft w:val="0"/>
      <w:marRight w:val="0"/>
      <w:marTop w:val="0"/>
      <w:marBottom w:val="0"/>
      <w:divBdr>
        <w:top w:val="none" w:sz="0" w:space="0" w:color="auto"/>
        <w:left w:val="none" w:sz="0" w:space="0" w:color="auto"/>
        <w:bottom w:val="none" w:sz="0" w:space="0" w:color="auto"/>
        <w:right w:val="none" w:sz="0" w:space="0" w:color="auto"/>
      </w:divBdr>
    </w:div>
    <w:div w:id="1492675701">
      <w:bodyDiv w:val="1"/>
      <w:marLeft w:val="0"/>
      <w:marRight w:val="0"/>
      <w:marTop w:val="0"/>
      <w:marBottom w:val="0"/>
      <w:divBdr>
        <w:top w:val="none" w:sz="0" w:space="0" w:color="auto"/>
        <w:left w:val="none" w:sz="0" w:space="0" w:color="auto"/>
        <w:bottom w:val="none" w:sz="0" w:space="0" w:color="auto"/>
        <w:right w:val="none" w:sz="0" w:space="0" w:color="auto"/>
      </w:divBdr>
    </w:div>
    <w:div w:id="1660766111">
      <w:bodyDiv w:val="1"/>
      <w:marLeft w:val="0"/>
      <w:marRight w:val="0"/>
      <w:marTop w:val="0"/>
      <w:marBottom w:val="0"/>
      <w:divBdr>
        <w:top w:val="none" w:sz="0" w:space="0" w:color="auto"/>
        <w:left w:val="none" w:sz="0" w:space="0" w:color="auto"/>
        <w:bottom w:val="none" w:sz="0" w:space="0" w:color="auto"/>
        <w:right w:val="none" w:sz="0" w:space="0" w:color="auto"/>
      </w:divBdr>
    </w:div>
    <w:div w:id="1664235529">
      <w:bodyDiv w:val="1"/>
      <w:marLeft w:val="0"/>
      <w:marRight w:val="0"/>
      <w:marTop w:val="0"/>
      <w:marBottom w:val="0"/>
      <w:divBdr>
        <w:top w:val="none" w:sz="0" w:space="0" w:color="auto"/>
        <w:left w:val="none" w:sz="0" w:space="0" w:color="auto"/>
        <w:bottom w:val="none" w:sz="0" w:space="0" w:color="auto"/>
        <w:right w:val="none" w:sz="0" w:space="0" w:color="auto"/>
      </w:divBdr>
    </w:div>
    <w:div w:id="1886327961">
      <w:bodyDiv w:val="1"/>
      <w:marLeft w:val="0"/>
      <w:marRight w:val="0"/>
      <w:marTop w:val="0"/>
      <w:marBottom w:val="0"/>
      <w:divBdr>
        <w:top w:val="none" w:sz="0" w:space="0" w:color="auto"/>
        <w:left w:val="none" w:sz="0" w:space="0" w:color="auto"/>
        <w:bottom w:val="none" w:sz="0" w:space="0" w:color="auto"/>
        <w:right w:val="none" w:sz="0" w:space="0" w:color="auto"/>
      </w:divBdr>
    </w:div>
    <w:div w:id="1914243514">
      <w:bodyDiv w:val="1"/>
      <w:marLeft w:val="0"/>
      <w:marRight w:val="0"/>
      <w:marTop w:val="0"/>
      <w:marBottom w:val="0"/>
      <w:divBdr>
        <w:top w:val="none" w:sz="0" w:space="0" w:color="auto"/>
        <w:left w:val="none" w:sz="0" w:space="0" w:color="auto"/>
        <w:bottom w:val="none" w:sz="0" w:space="0" w:color="auto"/>
        <w:right w:val="none" w:sz="0" w:space="0" w:color="auto"/>
      </w:divBdr>
      <w:divsChild>
        <w:div w:id="853691737">
          <w:marLeft w:val="0"/>
          <w:marRight w:val="0"/>
          <w:marTop w:val="0"/>
          <w:marBottom w:val="0"/>
          <w:divBdr>
            <w:top w:val="none" w:sz="0" w:space="0" w:color="auto"/>
            <w:left w:val="none" w:sz="0" w:space="0" w:color="auto"/>
            <w:bottom w:val="none" w:sz="0" w:space="0" w:color="auto"/>
            <w:right w:val="none" w:sz="0" w:space="0" w:color="auto"/>
          </w:divBdr>
        </w:div>
      </w:divsChild>
    </w:div>
    <w:div w:id="1957783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ceredigion.gov.uk/resident/census-202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police.uk/"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1212</Words>
  <Characters>7552</Characters>
  <Application>Microsoft Office Word</Application>
  <DocSecurity>0</DocSecurity>
  <Lines>148</Lines>
  <Paragraphs>45</Paragraphs>
  <ScaleCrop>false</ScaleCrop>
  <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2</cp:revision>
  <dcterms:created xsi:type="dcterms:W3CDTF">2025-01-29T21:25:00Z</dcterms:created>
  <dcterms:modified xsi:type="dcterms:W3CDTF">2025-01-29T21:25:00Z</dcterms:modified>
</cp:coreProperties>
</file>