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7D55E0" w14:textId="2D544386" w:rsidR="00B9792B" w:rsidRPr="00B235EE" w:rsidRDefault="00B9792B" w:rsidP="00A8286B">
      <w:pPr>
        <w:spacing w:line="480" w:lineRule="auto"/>
        <w:jc w:val="center"/>
        <w:rPr>
          <w:rFonts w:ascii="Times New Roman" w:hAnsi="Times New Roman" w:cs="Times New Roman"/>
          <w:b/>
          <w:bCs/>
          <w:sz w:val="40"/>
          <w:szCs w:val="40"/>
        </w:rPr>
      </w:pPr>
      <w:r w:rsidRPr="00B235EE">
        <w:rPr>
          <w:rFonts w:ascii="Times New Roman" w:hAnsi="Times New Roman" w:cs="Times New Roman"/>
          <w:b/>
          <w:bCs/>
          <w:sz w:val="40"/>
          <w:szCs w:val="40"/>
        </w:rPr>
        <w:t>MODULE CODE: LCBB4001</w:t>
      </w:r>
    </w:p>
    <w:p w14:paraId="14AF3AA8" w14:textId="62FF59B9" w:rsidR="00B9792B" w:rsidRPr="00B235EE" w:rsidRDefault="00B9792B" w:rsidP="00A8286B">
      <w:pPr>
        <w:spacing w:line="480" w:lineRule="auto"/>
        <w:jc w:val="center"/>
        <w:rPr>
          <w:rFonts w:ascii="Times New Roman" w:hAnsi="Times New Roman" w:cs="Times New Roman"/>
          <w:b/>
          <w:bCs/>
          <w:sz w:val="40"/>
          <w:szCs w:val="40"/>
        </w:rPr>
      </w:pPr>
      <w:r w:rsidRPr="00B235EE">
        <w:rPr>
          <w:rFonts w:ascii="Times New Roman" w:hAnsi="Times New Roman" w:cs="Times New Roman"/>
          <w:b/>
          <w:bCs/>
          <w:sz w:val="40"/>
          <w:szCs w:val="40"/>
        </w:rPr>
        <w:t>Name of Student: Kovacs Gabor-Istvan</w:t>
      </w:r>
    </w:p>
    <w:p w14:paraId="7921E8B8" w14:textId="37325363" w:rsidR="00B235EE" w:rsidRPr="00B235EE" w:rsidRDefault="00B235EE" w:rsidP="00A8286B">
      <w:pPr>
        <w:spacing w:line="480" w:lineRule="auto"/>
        <w:jc w:val="center"/>
        <w:rPr>
          <w:rFonts w:ascii="Times New Roman" w:eastAsia="Times New Roman" w:hAnsi="Times New Roman" w:cs="Times New Roman"/>
          <w:b/>
          <w:color w:val="000000" w:themeColor="text1"/>
          <w:sz w:val="40"/>
          <w:szCs w:val="40"/>
        </w:rPr>
      </w:pPr>
      <w:r w:rsidRPr="00B235EE">
        <w:rPr>
          <w:rFonts w:ascii="Times New Roman" w:eastAsia="Times New Roman" w:hAnsi="Times New Roman" w:cs="Times New Roman"/>
          <w:b/>
          <w:color w:val="000000" w:themeColor="text1"/>
          <w:sz w:val="40"/>
          <w:szCs w:val="40"/>
        </w:rPr>
        <w:t>Student Number: 2011284</w:t>
      </w:r>
    </w:p>
    <w:p w14:paraId="0981A7AC" w14:textId="77777777" w:rsidR="00B9792B" w:rsidRPr="00B235EE" w:rsidRDefault="00B9792B" w:rsidP="00A8286B">
      <w:pPr>
        <w:spacing w:line="480" w:lineRule="auto"/>
        <w:jc w:val="center"/>
        <w:rPr>
          <w:rFonts w:ascii="Times New Roman" w:eastAsia="Times New Roman" w:hAnsi="Times New Roman" w:cs="Times New Roman"/>
          <w:b/>
          <w:color w:val="000000" w:themeColor="text1"/>
          <w:sz w:val="40"/>
          <w:szCs w:val="40"/>
        </w:rPr>
      </w:pPr>
      <w:r w:rsidRPr="00B235EE">
        <w:rPr>
          <w:rFonts w:ascii="Times New Roman" w:eastAsia="Times New Roman" w:hAnsi="Times New Roman" w:cs="Times New Roman"/>
          <w:b/>
          <w:color w:val="000000" w:themeColor="text1"/>
          <w:sz w:val="40"/>
          <w:szCs w:val="40"/>
        </w:rPr>
        <w:t>Module Lecturer’s Name: Dr Rexon Nting</w:t>
      </w:r>
    </w:p>
    <w:p w14:paraId="26E53206" w14:textId="4A4DB636" w:rsidR="00B9792B" w:rsidRPr="00343254" w:rsidRDefault="00B9792B" w:rsidP="00A8286B">
      <w:pPr>
        <w:spacing w:line="480" w:lineRule="auto"/>
        <w:jc w:val="center"/>
        <w:rPr>
          <w:rFonts w:ascii="Times New Roman" w:hAnsi="Times New Roman" w:cs="Times New Roman"/>
          <w:b/>
          <w:bCs/>
          <w:sz w:val="36"/>
          <w:szCs w:val="36"/>
        </w:rPr>
      </w:pPr>
      <w:r w:rsidRPr="00B235EE">
        <w:rPr>
          <w:rFonts w:ascii="Times New Roman" w:hAnsi="Times New Roman" w:cs="Times New Roman"/>
          <w:b/>
          <w:bCs/>
          <w:sz w:val="40"/>
          <w:szCs w:val="40"/>
        </w:rPr>
        <w:t>ACCOUNTING FUNDAMENTALS</w:t>
      </w:r>
    </w:p>
    <w:p w14:paraId="1865CECC" w14:textId="14BB2328" w:rsidR="00B9792B" w:rsidRPr="00343254" w:rsidRDefault="00B9792B" w:rsidP="00B9792B">
      <w:pPr>
        <w:jc w:val="center"/>
        <w:rPr>
          <w:rFonts w:ascii="Times New Roman" w:hAnsi="Times New Roman" w:cs="Times New Roman"/>
          <w:b/>
          <w:bCs/>
          <w:sz w:val="36"/>
          <w:szCs w:val="36"/>
        </w:rPr>
      </w:pPr>
    </w:p>
    <w:p w14:paraId="6A40799A" w14:textId="77777777" w:rsidR="00B9792B" w:rsidRPr="00343254" w:rsidRDefault="00B9792B" w:rsidP="00B9792B">
      <w:pPr>
        <w:jc w:val="center"/>
        <w:rPr>
          <w:rFonts w:ascii="Times New Roman" w:hAnsi="Times New Roman" w:cs="Times New Roman"/>
          <w:b/>
          <w:bCs/>
          <w:sz w:val="36"/>
          <w:szCs w:val="36"/>
        </w:rPr>
      </w:pPr>
    </w:p>
    <w:p w14:paraId="04D2915E" w14:textId="77777777" w:rsidR="00B9792B" w:rsidRPr="00343254" w:rsidRDefault="00B9792B">
      <w:pPr>
        <w:rPr>
          <w:rFonts w:ascii="Times New Roman" w:hAnsi="Times New Roman" w:cs="Times New Roman"/>
        </w:rPr>
      </w:pPr>
    </w:p>
    <w:p w14:paraId="459BE6C4" w14:textId="6CE8E00F" w:rsidR="00825B14" w:rsidRPr="00B235EE" w:rsidRDefault="00B9792B" w:rsidP="00B235EE">
      <w:pPr>
        <w:spacing w:line="360" w:lineRule="auto"/>
        <w:ind w:firstLine="720"/>
        <w:rPr>
          <w:rFonts w:ascii="Times New Roman" w:hAnsi="Times New Roman" w:cs="Times New Roman"/>
          <w:sz w:val="24"/>
          <w:szCs w:val="24"/>
        </w:rPr>
      </w:pPr>
      <w:r w:rsidRPr="00B235EE">
        <w:rPr>
          <w:rFonts w:ascii="Times New Roman" w:hAnsi="Times New Roman" w:cs="Times New Roman"/>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3CE89A7B" w14:textId="77777777" w:rsidR="00B9792B" w:rsidRPr="00B235EE" w:rsidRDefault="00B9792B" w:rsidP="00B235EE">
      <w:pPr>
        <w:spacing w:line="360" w:lineRule="auto"/>
        <w:ind w:firstLine="720"/>
        <w:rPr>
          <w:rFonts w:ascii="Times New Roman" w:hAnsi="Times New Roman" w:cs="Times New Roman"/>
          <w:sz w:val="24"/>
          <w:szCs w:val="24"/>
        </w:rPr>
      </w:pPr>
    </w:p>
    <w:p w14:paraId="7165C20A" w14:textId="0AD9F749" w:rsidR="00B9792B" w:rsidRPr="00B235EE" w:rsidRDefault="00B9792B" w:rsidP="00B235EE">
      <w:pPr>
        <w:spacing w:line="360" w:lineRule="auto"/>
        <w:ind w:firstLine="720"/>
        <w:rPr>
          <w:rFonts w:ascii="Times New Roman" w:hAnsi="Times New Roman" w:cs="Times New Roman"/>
          <w:sz w:val="24"/>
          <w:szCs w:val="24"/>
        </w:rPr>
      </w:pPr>
      <w:r w:rsidRPr="00B235EE">
        <w:rPr>
          <w:rFonts w:ascii="Times New Roman" w:hAnsi="Times New Roman" w:cs="Times New Roman"/>
          <w:sz w:val="24"/>
          <w:szCs w:val="24"/>
        </w:rPr>
        <w:t>Question 1.</w:t>
      </w:r>
    </w:p>
    <w:p w14:paraId="66F058A0" w14:textId="66B60A24" w:rsidR="006B58C3" w:rsidRPr="00B235EE" w:rsidRDefault="00540501" w:rsidP="00B235EE">
      <w:pPr>
        <w:pStyle w:val="ListParagraph"/>
        <w:numPr>
          <w:ilvl w:val="0"/>
          <w:numId w:val="3"/>
        </w:numPr>
        <w:spacing w:line="360" w:lineRule="auto"/>
        <w:rPr>
          <w:rFonts w:ascii="Times New Roman" w:hAnsi="Times New Roman" w:cs="Times New Roman"/>
          <w:sz w:val="24"/>
          <w:szCs w:val="24"/>
        </w:rPr>
      </w:pPr>
      <w:r w:rsidRPr="00B235EE">
        <w:rPr>
          <w:rFonts w:ascii="Times New Roman" w:hAnsi="Times New Roman" w:cs="Times New Roman"/>
          <w:sz w:val="24"/>
          <w:szCs w:val="24"/>
        </w:rPr>
        <w:t>Break-</w:t>
      </w:r>
      <w:r>
        <w:rPr>
          <w:rFonts w:ascii="Times New Roman" w:hAnsi="Times New Roman" w:cs="Times New Roman"/>
          <w:sz w:val="24"/>
          <w:szCs w:val="24"/>
        </w:rPr>
        <w:t>e</w:t>
      </w:r>
      <w:r w:rsidRPr="00B235EE">
        <w:rPr>
          <w:rFonts w:ascii="Times New Roman" w:hAnsi="Times New Roman" w:cs="Times New Roman"/>
          <w:sz w:val="24"/>
          <w:szCs w:val="24"/>
        </w:rPr>
        <w:t>ven</w:t>
      </w:r>
      <w:r w:rsidR="006B58C3" w:rsidRPr="00B235EE">
        <w:rPr>
          <w:rFonts w:ascii="Times New Roman" w:hAnsi="Times New Roman" w:cs="Times New Roman"/>
          <w:sz w:val="24"/>
          <w:szCs w:val="24"/>
        </w:rPr>
        <w:t xml:space="preserve"> </w:t>
      </w:r>
      <w:r>
        <w:rPr>
          <w:rFonts w:ascii="Times New Roman" w:hAnsi="Times New Roman" w:cs="Times New Roman"/>
          <w:sz w:val="24"/>
          <w:szCs w:val="24"/>
        </w:rPr>
        <w:t>p</w:t>
      </w:r>
      <w:r w:rsidR="006B58C3" w:rsidRPr="00B235EE">
        <w:rPr>
          <w:rFonts w:ascii="Times New Roman" w:hAnsi="Times New Roman" w:cs="Times New Roman"/>
          <w:sz w:val="24"/>
          <w:szCs w:val="24"/>
        </w:rPr>
        <w:t>oint units = Fixed costs/ Contribution per unit</w:t>
      </w:r>
    </w:p>
    <w:p w14:paraId="5D815F9C" w14:textId="300403AE" w:rsidR="006B58C3" w:rsidRPr="00B235EE" w:rsidRDefault="006B58C3"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Contribution per unit = Selling price per unit – VC per unit</w:t>
      </w:r>
    </w:p>
    <w:p w14:paraId="250DFF8E" w14:textId="46BA89B9" w:rsidR="006B58C3" w:rsidRPr="00B235EE" w:rsidRDefault="006B58C3"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Contribution per unit = 11-6=5</w:t>
      </w:r>
    </w:p>
    <w:p w14:paraId="7D4256FE" w14:textId="6D45E7CD" w:rsidR="006B58C3" w:rsidRPr="00B235EE" w:rsidRDefault="006B58C3"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 xml:space="preserve">Break even point revenue </w:t>
      </w:r>
      <w:r w:rsidR="005D47DA" w:rsidRPr="00B235EE">
        <w:rPr>
          <w:rFonts w:ascii="Times New Roman" w:hAnsi="Times New Roman" w:cs="Times New Roman"/>
          <w:sz w:val="24"/>
          <w:szCs w:val="24"/>
        </w:rPr>
        <w:t xml:space="preserve">Fixed cost / Contribution </w:t>
      </w:r>
      <w:r w:rsidR="00540501" w:rsidRPr="00B235EE">
        <w:rPr>
          <w:rFonts w:ascii="Times New Roman" w:hAnsi="Times New Roman" w:cs="Times New Roman"/>
          <w:sz w:val="24"/>
          <w:szCs w:val="24"/>
        </w:rPr>
        <w:t>ratio.</w:t>
      </w:r>
    </w:p>
    <w:p w14:paraId="4E48BC45" w14:textId="69CB0F67"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Contribution ratio = 5/11 = 0.45</w:t>
      </w:r>
    </w:p>
    <w:p w14:paraId="16F1063F" w14:textId="020406DF"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Break even point Revenue = 350.000/0.45 =777.777,77</w:t>
      </w:r>
    </w:p>
    <w:p w14:paraId="6F883DA6" w14:textId="77777777" w:rsidR="005D47DA" w:rsidRPr="00B235EE" w:rsidRDefault="005D47DA" w:rsidP="00B235EE">
      <w:pPr>
        <w:pStyle w:val="ListParagraph"/>
        <w:spacing w:line="360" w:lineRule="auto"/>
        <w:ind w:left="1800"/>
        <w:rPr>
          <w:rFonts w:ascii="Times New Roman" w:hAnsi="Times New Roman" w:cs="Times New Roman"/>
          <w:sz w:val="24"/>
          <w:szCs w:val="24"/>
        </w:rPr>
      </w:pPr>
    </w:p>
    <w:p w14:paraId="54A36B67" w14:textId="4E457841" w:rsidR="005D47DA" w:rsidRPr="00B235EE" w:rsidRDefault="005D47DA" w:rsidP="00B235EE">
      <w:pPr>
        <w:pStyle w:val="ListParagraph"/>
        <w:numPr>
          <w:ilvl w:val="0"/>
          <w:numId w:val="3"/>
        </w:numPr>
        <w:spacing w:line="360" w:lineRule="auto"/>
        <w:rPr>
          <w:rFonts w:ascii="Times New Roman" w:hAnsi="Times New Roman" w:cs="Times New Roman"/>
          <w:sz w:val="24"/>
          <w:szCs w:val="24"/>
        </w:rPr>
      </w:pPr>
      <w:r w:rsidRPr="00B235EE">
        <w:rPr>
          <w:rFonts w:ascii="Times New Roman" w:hAnsi="Times New Roman" w:cs="Times New Roman"/>
          <w:sz w:val="24"/>
          <w:szCs w:val="24"/>
        </w:rPr>
        <w:lastRenderedPageBreak/>
        <w:t>Revenue = Selling price x total unit sold</w:t>
      </w:r>
    </w:p>
    <w:p w14:paraId="5A233FA3" w14:textId="58B202B1"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Revenue = 11 x 75.000 = 825.000</w:t>
      </w:r>
    </w:p>
    <w:p w14:paraId="401E14BF" w14:textId="2A205CD0"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Variable cost = Variable cost x total unit</w:t>
      </w:r>
      <w:r w:rsidR="00312EB1" w:rsidRPr="00B235EE">
        <w:rPr>
          <w:rFonts w:ascii="Times New Roman" w:hAnsi="Times New Roman" w:cs="Times New Roman"/>
          <w:sz w:val="24"/>
          <w:szCs w:val="24"/>
        </w:rPr>
        <w:t xml:space="preserve"> = 450.000</w:t>
      </w:r>
    </w:p>
    <w:p w14:paraId="36955E25" w14:textId="0C7BACC5" w:rsidR="00312EB1" w:rsidRPr="00B235EE" w:rsidRDefault="00312EB1"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Contribution = Revenue – Variable cost = 375.000</w:t>
      </w:r>
    </w:p>
    <w:p w14:paraId="30A07C2B" w14:textId="5513F852" w:rsidR="005D47DA" w:rsidRPr="00B235EE" w:rsidRDefault="00312EB1"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 xml:space="preserve">Profit/loss = Revenue – (Variable cost + Fixed cost) = 825.000 – (450.000+350.000) = 25.000 </w:t>
      </w:r>
    </w:p>
    <w:p w14:paraId="032C49B3" w14:textId="77777777" w:rsidR="00312EB1" w:rsidRPr="00B235EE" w:rsidRDefault="00312EB1" w:rsidP="00B235EE">
      <w:pPr>
        <w:pStyle w:val="ListParagraph"/>
        <w:spacing w:line="360" w:lineRule="auto"/>
        <w:ind w:left="1800"/>
        <w:rPr>
          <w:rFonts w:ascii="Times New Roman" w:hAnsi="Times New Roman" w:cs="Times New Roman"/>
          <w:sz w:val="24"/>
          <w:szCs w:val="24"/>
        </w:rPr>
      </w:pPr>
    </w:p>
    <w:p w14:paraId="5900AC40" w14:textId="1C0EC705" w:rsidR="005D47DA" w:rsidRPr="00B235EE" w:rsidRDefault="005D47DA" w:rsidP="00B235EE">
      <w:pPr>
        <w:pStyle w:val="ListParagraph"/>
        <w:numPr>
          <w:ilvl w:val="0"/>
          <w:numId w:val="3"/>
        </w:numPr>
        <w:spacing w:line="360" w:lineRule="auto"/>
        <w:rPr>
          <w:rFonts w:ascii="Times New Roman" w:hAnsi="Times New Roman" w:cs="Times New Roman"/>
          <w:sz w:val="24"/>
          <w:szCs w:val="24"/>
        </w:rPr>
      </w:pPr>
      <w:r w:rsidRPr="00B235EE">
        <w:rPr>
          <w:rFonts w:ascii="Times New Roman" w:hAnsi="Times New Roman" w:cs="Times New Roman"/>
          <w:sz w:val="24"/>
          <w:szCs w:val="24"/>
        </w:rPr>
        <w:t>Total profit = Total Contribution – Total FC</w:t>
      </w:r>
    </w:p>
    <w:p w14:paraId="7DF5C628" w14:textId="6170CCFE"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Total FC = FC+ Advertising = 350.000+10.000 = 360.000</w:t>
      </w:r>
    </w:p>
    <w:p w14:paraId="3F7511F4" w14:textId="10E76278"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 xml:space="preserve">Total Contribution = Contribution per unit x Expected sales next year </w:t>
      </w:r>
    </w:p>
    <w:p w14:paraId="17B95A9B" w14:textId="118C5452"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Contribution per unit = selling price – VC = 13 – 7 = 6</w:t>
      </w:r>
    </w:p>
    <w:p w14:paraId="4F8B9858" w14:textId="1AE775A8"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Total Contribution = 6x80.000 = 480.000</w:t>
      </w:r>
    </w:p>
    <w:p w14:paraId="3C996A20" w14:textId="788C01AF"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Total profit = total contribution – total FC = 480.000-360.000 = 120.000</w:t>
      </w:r>
    </w:p>
    <w:p w14:paraId="2E297E47" w14:textId="2D6F38DC" w:rsidR="005D47DA" w:rsidRPr="00B235EE" w:rsidRDefault="005D47DA" w:rsidP="00B235EE">
      <w:pPr>
        <w:pStyle w:val="ListParagraph"/>
        <w:spacing w:line="360" w:lineRule="auto"/>
        <w:ind w:left="1800"/>
        <w:rPr>
          <w:rFonts w:ascii="Times New Roman" w:hAnsi="Times New Roman" w:cs="Times New Roman"/>
          <w:sz w:val="24"/>
          <w:szCs w:val="24"/>
        </w:rPr>
      </w:pPr>
      <w:r w:rsidRPr="00B235EE">
        <w:rPr>
          <w:rFonts w:ascii="Times New Roman" w:hAnsi="Times New Roman" w:cs="Times New Roman"/>
          <w:sz w:val="24"/>
          <w:szCs w:val="24"/>
        </w:rPr>
        <w:t xml:space="preserve">120.000 &gt; 25.000 the advertising company worth to be </w:t>
      </w:r>
      <w:r w:rsidR="00312EB1" w:rsidRPr="00B235EE">
        <w:rPr>
          <w:rFonts w:ascii="Times New Roman" w:hAnsi="Times New Roman" w:cs="Times New Roman"/>
          <w:sz w:val="24"/>
          <w:szCs w:val="24"/>
        </w:rPr>
        <w:t>undertaken.</w:t>
      </w:r>
      <w:r w:rsidRPr="00B235EE">
        <w:rPr>
          <w:rFonts w:ascii="Times New Roman" w:hAnsi="Times New Roman" w:cs="Times New Roman"/>
          <w:sz w:val="24"/>
          <w:szCs w:val="24"/>
        </w:rPr>
        <w:t xml:space="preserve"> </w:t>
      </w:r>
    </w:p>
    <w:p w14:paraId="1EE518D4" w14:textId="77777777" w:rsidR="00312EB1" w:rsidRPr="00B235EE" w:rsidRDefault="00312EB1" w:rsidP="00B235EE">
      <w:pPr>
        <w:pStyle w:val="ListParagraph"/>
        <w:spacing w:line="360" w:lineRule="auto"/>
        <w:ind w:left="1800"/>
        <w:rPr>
          <w:rFonts w:ascii="Times New Roman" w:hAnsi="Times New Roman" w:cs="Times New Roman"/>
          <w:sz w:val="24"/>
          <w:szCs w:val="24"/>
        </w:rPr>
      </w:pPr>
    </w:p>
    <w:p w14:paraId="7A4C9DA1" w14:textId="14EE5F7B" w:rsidR="00312EB1" w:rsidRPr="00B235EE" w:rsidRDefault="00A1151A" w:rsidP="00B235EE">
      <w:pPr>
        <w:pStyle w:val="ListParagraph"/>
        <w:numPr>
          <w:ilvl w:val="0"/>
          <w:numId w:val="3"/>
        </w:numPr>
        <w:spacing w:line="360" w:lineRule="auto"/>
        <w:rPr>
          <w:rFonts w:ascii="Times New Roman" w:hAnsi="Times New Roman" w:cs="Times New Roman"/>
          <w:sz w:val="24"/>
          <w:szCs w:val="24"/>
        </w:rPr>
      </w:pPr>
      <w:r w:rsidRPr="00B235EE">
        <w:rPr>
          <w:rFonts w:ascii="Times New Roman" w:hAnsi="Times New Roman" w:cs="Times New Roman"/>
          <w:sz w:val="24"/>
          <w:szCs w:val="24"/>
        </w:rPr>
        <w:t xml:space="preserve">What is break-even point? In business accounting it </w:t>
      </w:r>
      <w:r w:rsidR="00540501">
        <w:rPr>
          <w:rFonts w:ascii="Times New Roman" w:hAnsi="Times New Roman" w:cs="Times New Roman"/>
          <w:sz w:val="24"/>
          <w:szCs w:val="24"/>
        </w:rPr>
        <w:t>invokes</w:t>
      </w:r>
      <w:r w:rsidRPr="00B235EE">
        <w:rPr>
          <w:rFonts w:ascii="Times New Roman" w:hAnsi="Times New Roman" w:cs="Times New Roman"/>
          <w:sz w:val="24"/>
          <w:szCs w:val="24"/>
        </w:rPr>
        <w:t xml:space="preserve"> to the amount of </w:t>
      </w:r>
      <w:r w:rsidR="00540501">
        <w:rPr>
          <w:rFonts w:ascii="Times New Roman" w:hAnsi="Times New Roman" w:cs="Times New Roman"/>
          <w:sz w:val="24"/>
          <w:szCs w:val="24"/>
        </w:rPr>
        <w:t>credit</w:t>
      </w:r>
      <w:r w:rsidRPr="00B235EE">
        <w:rPr>
          <w:rFonts w:ascii="Times New Roman" w:hAnsi="Times New Roman" w:cs="Times New Roman"/>
          <w:sz w:val="24"/>
          <w:szCs w:val="24"/>
        </w:rPr>
        <w:t xml:space="preserve"> needed to </w:t>
      </w:r>
      <w:r w:rsidR="00540501">
        <w:rPr>
          <w:rFonts w:ascii="Times New Roman" w:hAnsi="Times New Roman" w:cs="Times New Roman"/>
          <w:sz w:val="24"/>
          <w:szCs w:val="24"/>
        </w:rPr>
        <w:t>protect</w:t>
      </w:r>
      <w:r w:rsidRPr="00B235EE">
        <w:rPr>
          <w:rFonts w:ascii="Times New Roman" w:hAnsi="Times New Roman" w:cs="Times New Roman"/>
          <w:sz w:val="24"/>
          <w:szCs w:val="24"/>
        </w:rPr>
        <w:t xml:space="preserve"> the total fixed and variable expenses obtained by a company within </w:t>
      </w:r>
      <w:r w:rsidR="0093217C" w:rsidRPr="00B235EE">
        <w:rPr>
          <w:rFonts w:ascii="Times New Roman" w:hAnsi="Times New Roman" w:cs="Times New Roman"/>
          <w:sz w:val="24"/>
          <w:szCs w:val="24"/>
        </w:rPr>
        <w:t>a period</w:t>
      </w:r>
      <w:r w:rsidRPr="00B235EE">
        <w:rPr>
          <w:rFonts w:ascii="Times New Roman" w:hAnsi="Times New Roman" w:cs="Times New Roman"/>
          <w:sz w:val="24"/>
          <w:szCs w:val="24"/>
        </w:rPr>
        <w:t xml:space="preserve">. As all analysis it has strengths and </w:t>
      </w:r>
      <w:r w:rsidR="0093217C" w:rsidRPr="00B235EE">
        <w:rPr>
          <w:rFonts w:ascii="Times New Roman" w:hAnsi="Times New Roman" w:cs="Times New Roman"/>
          <w:sz w:val="24"/>
          <w:szCs w:val="24"/>
        </w:rPr>
        <w:t xml:space="preserve">limitations as an example unrealistic assumption as products </w:t>
      </w:r>
      <w:r w:rsidR="00882BC2">
        <w:rPr>
          <w:rFonts w:ascii="Times New Roman" w:hAnsi="Times New Roman" w:cs="Times New Roman"/>
          <w:sz w:val="24"/>
          <w:szCs w:val="24"/>
        </w:rPr>
        <w:t xml:space="preserve">are sold at a different </w:t>
      </w:r>
      <w:r w:rsidR="0093217C" w:rsidRPr="00B235EE">
        <w:rPr>
          <w:rFonts w:ascii="Times New Roman" w:hAnsi="Times New Roman" w:cs="Times New Roman"/>
          <w:sz w:val="24"/>
          <w:szCs w:val="24"/>
        </w:rPr>
        <w:t xml:space="preserve">price that means fixed costs wary at output changes. Sales are not likely to be the same as output there could be waste output or build up stock. Variable cost not always stays the same, therefore business might be able to buy inputs at lower price which would reduce variable cost. Most of businesses sell </w:t>
      </w:r>
      <w:r w:rsidR="00882BC2">
        <w:rPr>
          <w:rFonts w:ascii="Times New Roman" w:hAnsi="Times New Roman" w:cs="Times New Roman"/>
          <w:sz w:val="24"/>
          <w:szCs w:val="24"/>
        </w:rPr>
        <w:t>multiple products</w:t>
      </w:r>
      <w:r w:rsidR="0093217C" w:rsidRPr="00B235EE">
        <w:rPr>
          <w:rFonts w:ascii="Times New Roman" w:hAnsi="Times New Roman" w:cs="Times New Roman"/>
          <w:sz w:val="24"/>
          <w:szCs w:val="24"/>
        </w:rPr>
        <w:t xml:space="preserve"> so its hard to track break-even progress. It should be used as planning a</w:t>
      </w:r>
      <w:r w:rsidR="00540501">
        <w:rPr>
          <w:rFonts w:ascii="Times New Roman" w:hAnsi="Times New Roman" w:cs="Times New Roman"/>
          <w:sz w:val="24"/>
          <w:szCs w:val="24"/>
        </w:rPr>
        <w:t>dvice</w:t>
      </w:r>
      <w:r w:rsidR="0093217C" w:rsidRPr="00B235EE">
        <w:rPr>
          <w:rFonts w:ascii="Times New Roman" w:hAnsi="Times New Roman" w:cs="Times New Roman"/>
          <w:sz w:val="24"/>
          <w:szCs w:val="24"/>
        </w:rPr>
        <w:t xml:space="preserve"> not as a decision-making tool.</w:t>
      </w:r>
      <w:r w:rsidR="0093217C" w:rsidRPr="00B235EE">
        <w:rPr>
          <w:rFonts w:ascii="Times New Roman" w:hAnsi="Times New Roman" w:cs="Times New Roman"/>
          <w:color w:val="000000"/>
          <w:sz w:val="24"/>
          <w:szCs w:val="24"/>
          <w:shd w:val="clear" w:color="auto" w:fill="FFFFFF"/>
        </w:rPr>
        <w:t xml:space="preserve"> (riley, 2021)</w:t>
      </w:r>
    </w:p>
    <w:p w14:paraId="6E613A2C" w14:textId="77777777" w:rsidR="0093217C" w:rsidRPr="00B235EE" w:rsidRDefault="0093217C" w:rsidP="00B235EE">
      <w:pPr>
        <w:pStyle w:val="ListParagraph"/>
        <w:spacing w:line="360" w:lineRule="auto"/>
        <w:ind w:left="1800"/>
        <w:rPr>
          <w:rFonts w:ascii="Times New Roman" w:hAnsi="Times New Roman" w:cs="Times New Roman"/>
          <w:sz w:val="24"/>
          <w:szCs w:val="24"/>
        </w:rPr>
      </w:pPr>
    </w:p>
    <w:p w14:paraId="0DFC6749" w14:textId="58E55A1D" w:rsidR="00B9792B" w:rsidRPr="00B235EE" w:rsidRDefault="00B9792B" w:rsidP="00B235EE">
      <w:pPr>
        <w:spacing w:line="360" w:lineRule="auto"/>
        <w:ind w:firstLine="720"/>
        <w:rPr>
          <w:rFonts w:ascii="Times New Roman" w:hAnsi="Times New Roman" w:cs="Times New Roman"/>
          <w:sz w:val="24"/>
          <w:szCs w:val="24"/>
        </w:rPr>
      </w:pPr>
      <w:r w:rsidRPr="00B235EE">
        <w:rPr>
          <w:rFonts w:ascii="Times New Roman" w:hAnsi="Times New Roman" w:cs="Times New Roman"/>
          <w:sz w:val="24"/>
          <w:szCs w:val="24"/>
        </w:rPr>
        <w:t>Question 2.</w:t>
      </w:r>
    </w:p>
    <w:p w14:paraId="55C9E6B8" w14:textId="4D58BA94" w:rsidR="00B420DE" w:rsidRPr="00B235EE" w:rsidRDefault="00B420DE" w:rsidP="00B235EE">
      <w:pPr>
        <w:pStyle w:val="ListParagraph"/>
        <w:numPr>
          <w:ilvl w:val="0"/>
          <w:numId w:val="1"/>
        </w:numPr>
        <w:spacing w:line="360" w:lineRule="auto"/>
        <w:rPr>
          <w:rFonts w:ascii="Times New Roman" w:hAnsi="Times New Roman" w:cs="Times New Roman"/>
          <w:b/>
          <w:bCs/>
          <w:sz w:val="24"/>
          <w:szCs w:val="24"/>
        </w:rPr>
      </w:pPr>
      <w:r w:rsidRPr="00B235EE">
        <w:rPr>
          <w:rFonts w:ascii="Times New Roman" w:hAnsi="Times New Roman" w:cs="Times New Roman"/>
          <w:sz w:val="24"/>
          <w:szCs w:val="24"/>
        </w:rPr>
        <w:t>“</w:t>
      </w:r>
      <w:r w:rsidR="00B9792B" w:rsidRPr="00B235EE">
        <w:rPr>
          <w:rFonts w:ascii="Times New Roman" w:hAnsi="Times New Roman" w:cs="Times New Roman"/>
          <w:b/>
          <w:bCs/>
          <w:sz w:val="24"/>
          <w:szCs w:val="24"/>
        </w:rPr>
        <w:t>Discuss the importance of management accounting, and how it differs from what financial accounting provides</w:t>
      </w:r>
      <w:r w:rsidRPr="00B235EE">
        <w:rPr>
          <w:rFonts w:ascii="Times New Roman" w:hAnsi="Times New Roman" w:cs="Times New Roman"/>
          <w:b/>
          <w:bCs/>
          <w:sz w:val="24"/>
          <w:szCs w:val="24"/>
        </w:rPr>
        <w:t>.</w:t>
      </w:r>
      <w:r w:rsidRPr="00B235EE">
        <w:rPr>
          <w:rFonts w:ascii="Times New Roman" w:hAnsi="Times New Roman" w:cs="Times New Roman"/>
          <w:sz w:val="24"/>
          <w:szCs w:val="24"/>
        </w:rPr>
        <w:t>”</w:t>
      </w:r>
    </w:p>
    <w:p w14:paraId="20AC5B27" w14:textId="66A29A21" w:rsidR="00247162" w:rsidRPr="00B235EE" w:rsidRDefault="00B9792B" w:rsidP="00B235EE">
      <w:pPr>
        <w:spacing w:line="360" w:lineRule="auto"/>
        <w:ind w:firstLine="720"/>
        <w:rPr>
          <w:rFonts w:ascii="Times New Roman" w:hAnsi="Times New Roman" w:cs="Times New Roman"/>
          <w:sz w:val="24"/>
          <w:szCs w:val="24"/>
        </w:rPr>
      </w:pPr>
      <w:r w:rsidRPr="00B235EE">
        <w:rPr>
          <w:rFonts w:ascii="Times New Roman" w:hAnsi="Times New Roman" w:cs="Times New Roman"/>
          <w:sz w:val="24"/>
          <w:szCs w:val="24"/>
        </w:rPr>
        <w:t xml:space="preserve">First of </w:t>
      </w:r>
      <w:r w:rsidR="00B420DE" w:rsidRPr="00B235EE">
        <w:rPr>
          <w:rFonts w:ascii="Times New Roman" w:hAnsi="Times New Roman" w:cs="Times New Roman"/>
          <w:sz w:val="24"/>
          <w:szCs w:val="24"/>
        </w:rPr>
        <w:t>all,</w:t>
      </w:r>
      <w:r w:rsidRPr="00B235EE">
        <w:rPr>
          <w:rFonts w:ascii="Times New Roman" w:hAnsi="Times New Roman" w:cs="Times New Roman"/>
          <w:sz w:val="24"/>
          <w:szCs w:val="24"/>
        </w:rPr>
        <w:t xml:space="preserve"> need to </w:t>
      </w:r>
      <w:r w:rsidR="00DB5EE8" w:rsidRPr="00B235EE">
        <w:rPr>
          <w:rFonts w:ascii="Times New Roman" w:hAnsi="Times New Roman" w:cs="Times New Roman"/>
          <w:sz w:val="24"/>
          <w:szCs w:val="24"/>
        </w:rPr>
        <w:t xml:space="preserve">make a clear definition for each what they </w:t>
      </w:r>
      <w:r w:rsidR="00B420DE" w:rsidRPr="00B235EE">
        <w:rPr>
          <w:rFonts w:ascii="Times New Roman" w:hAnsi="Times New Roman" w:cs="Times New Roman"/>
          <w:sz w:val="24"/>
          <w:szCs w:val="24"/>
        </w:rPr>
        <w:t>mean</w:t>
      </w:r>
      <w:r w:rsidR="00DB5EE8" w:rsidRPr="00B235EE">
        <w:rPr>
          <w:rFonts w:ascii="Times New Roman" w:hAnsi="Times New Roman" w:cs="Times New Roman"/>
          <w:sz w:val="24"/>
          <w:szCs w:val="24"/>
        </w:rPr>
        <w:t xml:space="preserve">, and what they are used for.  </w:t>
      </w:r>
    </w:p>
    <w:p w14:paraId="448DD0AB" w14:textId="58E5554D" w:rsidR="00B9792B" w:rsidRPr="00B235EE" w:rsidRDefault="00247162" w:rsidP="00B235EE">
      <w:pPr>
        <w:spacing w:line="360" w:lineRule="auto"/>
        <w:ind w:firstLine="720"/>
        <w:rPr>
          <w:rFonts w:ascii="Times New Roman" w:hAnsi="Times New Roman" w:cs="Times New Roman"/>
          <w:color w:val="000000"/>
          <w:sz w:val="24"/>
          <w:szCs w:val="24"/>
          <w:shd w:val="clear" w:color="auto" w:fill="FFFFFF"/>
        </w:rPr>
      </w:pPr>
      <w:r w:rsidRPr="00B235EE">
        <w:rPr>
          <w:rFonts w:ascii="Times New Roman" w:hAnsi="Times New Roman" w:cs="Times New Roman"/>
          <w:sz w:val="24"/>
          <w:szCs w:val="24"/>
        </w:rPr>
        <w:lastRenderedPageBreak/>
        <w:t>-</w:t>
      </w:r>
      <w:r w:rsidR="00DB5EE8" w:rsidRPr="00B235EE">
        <w:rPr>
          <w:rFonts w:ascii="Times New Roman" w:hAnsi="Times New Roman" w:cs="Times New Roman"/>
          <w:sz w:val="24"/>
          <w:szCs w:val="24"/>
        </w:rPr>
        <w:t xml:space="preserve">Financial accounting is the process of registering, </w:t>
      </w:r>
      <w:r w:rsidRPr="00B235EE">
        <w:rPr>
          <w:rFonts w:ascii="Times New Roman" w:hAnsi="Times New Roman" w:cs="Times New Roman"/>
          <w:sz w:val="24"/>
          <w:szCs w:val="24"/>
        </w:rPr>
        <w:t>reviewing,</w:t>
      </w:r>
      <w:r w:rsidR="00DB5EE8" w:rsidRPr="00B235EE">
        <w:rPr>
          <w:rFonts w:ascii="Times New Roman" w:hAnsi="Times New Roman" w:cs="Times New Roman"/>
          <w:sz w:val="24"/>
          <w:szCs w:val="24"/>
        </w:rPr>
        <w:t xml:space="preserve"> and re</w:t>
      </w:r>
      <w:r w:rsidR="00832D26">
        <w:rPr>
          <w:rFonts w:ascii="Times New Roman" w:hAnsi="Times New Roman" w:cs="Times New Roman"/>
          <w:sz w:val="24"/>
          <w:szCs w:val="24"/>
        </w:rPr>
        <w:t>vealing</w:t>
      </w:r>
      <w:r w:rsidR="00DB5EE8" w:rsidRPr="00B235EE">
        <w:rPr>
          <w:rFonts w:ascii="Times New Roman" w:hAnsi="Times New Roman" w:cs="Times New Roman"/>
          <w:sz w:val="24"/>
          <w:szCs w:val="24"/>
        </w:rPr>
        <w:t xml:space="preserve"> a</w:t>
      </w:r>
      <w:r w:rsidR="00832D26">
        <w:rPr>
          <w:rFonts w:ascii="Times New Roman" w:hAnsi="Times New Roman" w:cs="Times New Roman"/>
          <w:sz w:val="24"/>
          <w:szCs w:val="24"/>
        </w:rPr>
        <w:t>n</w:t>
      </w:r>
      <w:r w:rsidR="00DB5EE8" w:rsidRPr="00B235EE">
        <w:rPr>
          <w:rFonts w:ascii="Times New Roman" w:hAnsi="Times New Roman" w:cs="Times New Roman"/>
          <w:sz w:val="24"/>
          <w:szCs w:val="24"/>
        </w:rPr>
        <w:t xml:space="preserve"> </w:t>
      </w:r>
      <w:r w:rsidR="00832D26">
        <w:rPr>
          <w:rFonts w:ascii="Times New Roman" w:hAnsi="Times New Roman" w:cs="Times New Roman"/>
          <w:sz w:val="24"/>
          <w:szCs w:val="24"/>
        </w:rPr>
        <w:t>association</w:t>
      </w:r>
      <w:r w:rsidR="00DB5EE8" w:rsidRPr="00B235EE">
        <w:rPr>
          <w:rFonts w:ascii="Times New Roman" w:hAnsi="Times New Roman" w:cs="Times New Roman"/>
          <w:sz w:val="24"/>
          <w:szCs w:val="24"/>
        </w:rPr>
        <w:t xml:space="preserve"> business purchases </w:t>
      </w:r>
      <w:r w:rsidR="00832D26">
        <w:rPr>
          <w:rFonts w:ascii="Times New Roman" w:hAnsi="Times New Roman" w:cs="Times New Roman"/>
          <w:sz w:val="24"/>
          <w:szCs w:val="24"/>
        </w:rPr>
        <w:t>over</w:t>
      </w:r>
      <w:r w:rsidR="00DB5EE8" w:rsidRPr="00B235EE">
        <w:rPr>
          <w:rFonts w:ascii="Times New Roman" w:hAnsi="Times New Roman" w:cs="Times New Roman"/>
          <w:sz w:val="24"/>
          <w:szCs w:val="24"/>
        </w:rPr>
        <w:t xml:space="preserve"> financial statements.</w:t>
      </w:r>
      <w:r w:rsidRPr="00B235EE">
        <w:rPr>
          <w:rFonts w:ascii="Times New Roman" w:hAnsi="Times New Roman" w:cs="Times New Roman"/>
          <w:sz w:val="24"/>
          <w:szCs w:val="24"/>
        </w:rPr>
        <w:t xml:space="preserve"> These statements are the following: income statement, </w:t>
      </w:r>
      <w:r w:rsidR="00AC4692">
        <w:rPr>
          <w:rFonts w:ascii="Times New Roman" w:hAnsi="Times New Roman" w:cs="Times New Roman"/>
          <w:sz w:val="24"/>
          <w:szCs w:val="24"/>
        </w:rPr>
        <w:t>assets and liabilities,</w:t>
      </w:r>
      <w:r w:rsidRPr="00B235EE">
        <w:rPr>
          <w:rFonts w:ascii="Times New Roman" w:hAnsi="Times New Roman" w:cs="Times New Roman"/>
          <w:sz w:val="24"/>
          <w:szCs w:val="24"/>
        </w:rPr>
        <w:t xml:space="preserve"> cash flow statement, and the statement of retained earnings.</w:t>
      </w:r>
      <w:r w:rsidR="00DB5EE8" w:rsidRPr="00B235EE">
        <w:rPr>
          <w:rFonts w:ascii="Times New Roman" w:hAnsi="Times New Roman" w:cs="Times New Roman"/>
          <w:sz w:val="24"/>
          <w:szCs w:val="24"/>
        </w:rPr>
        <w:t xml:space="preserve"> </w:t>
      </w:r>
      <w:r w:rsidR="00DB5EE8" w:rsidRPr="00B235EE">
        <w:rPr>
          <w:rFonts w:ascii="Times New Roman" w:hAnsi="Times New Roman" w:cs="Times New Roman"/>
          <w:color w:val="000000"/>
          <w:sz w:val="24"/>
          <w:szCs w:val="24"/>
          <w:shd w:val="clear" w:color="auto" w:fill="FFFFFF"/>
        </w:rPr>
        <w:t>(What Is Financial Accounting? It’s Critical Information, 2021).</w:t>
      </w:r>
    </w:p>
    <w:p w14:paraId="127C0CB7" w14:textId="6D29A7FA" w:rsidR="00247162" w:rsidRPr="00B235EE" w:rsidRDefault="00247162" w:rsidP="00B235EE">
      <w:pPr>
        <w:spacing w:line="360" w:lineRule="auto"/>
        <w:ind w:firstLine="720"/>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w:t>
      </w:r>
      <w:r w:rsidR="00123209" w:rsidRPr="00B235EE">
        <w:rPr>
          <w:rFonts w:ascii="Times New Roman" w:hAnsi="Times New Roman" w:cs="Times New Roman"/>
          <w:color w:val="000000"/>
          <w:sz w:val="24"/>
          <w:szCs w:val="24"/>
          <w:shd w:val="clear" w:color="auto" w:fill="FFFFFF"/>
        </w:rPr>
        <w:t>Management accounting is the process of creating organization goals by finding, measuring, analysing, interpreting and share information to managers is called management accounting.  It’s aim is to inform management about operational business metrics. Uses cost relating information of service purchases. (What Is Management Accounting? | FreshBooks, 2021)</w:t>
      </w:r>
    </w:p>
    <w:p w14:paraId="721E0DCA" w14:textId="649430BE" w:rsidR="003B2FC9" w:rsidRPr="00B235EE" w:rsidRDefault="003B2FC9" w:rsidP="00B235EE">
      <w:pPr>
        <w:spacing w:line="360" w:lineRule="auto"/>
        <w:ind w:firstLine="720"/>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The main di</w:t>
      </w:r>
      <w:r w:rsidR="00AC4692">
        <w:rPr>
          <w:rFonts w:ascii="Times New Roman" w:hAnsi="Times New Roman" w:cs="Times New Roman"/>
          <w:color w:val="000000"/>
          <w:sz w:val="24"/>
          <w:szCs w:val="24"/>
          <w:shd w:val="clear" w:color="auto" w:fill="FFFFFF"/>
        </w:rPr>
        <w:t>versity</w:t>
      </w:r>
      <w:r w:rsidRPr="00B235EE">
        <w:rPr>
          <w:rFonts w:ascii="Times New Roman" w:hAnsi="Times New Roman" w:cs="Times New Roman"/>
          <w:color w:val="000000"/>
          <w:sz w:val="24"/>
          <w:szCs w:val="24"/>
          <w:shd w:val="clear" w:color="auto" w:fill="FFFFFF"/>
        </w:rPr>
        <w:t xml:space="preserve"> between Financial Accounting and Management Accounting is financial Accounting helps to create financial statements when Management Accounting is internal processing for business transactions.</w:t>
      </w:r>
    </w:p>
    <w:p w14:paraId="263375B5" w14:textId="1F3758F4" w:rsidR="008B31CD" w:rsidRPr="00B235EE" w:rsidRDefault="008B31CD" w:rsidP="00B235EE">
      <w:pPr>
        <w:spacing w:line="360" w:lineRule="auto"/>
        <w:ind w:firstLine="720"/>
        <w:rPr>
          <w:rFonts w:ascii="Times New Roman" w:hAnsi="Times New Roman" w:cs="Times New Roman"/>
          <w:color w:val="000000"/>
          <w:sz w:val="24"/>
          <w:szCs w:val="24"/>
          <w:shd w:val="clear" w:color="auto" w:fill="FFFFFF"/>
        </w:rPr>
      </w:pPr>
    </w:p>
    <w:p w14:paraId="295C44F6" w14:textId="77777777" w:rsidR="008B31CD" w:rsidRPr="00B235EE" w:rsidRDefault="008B31CD" w:rsidP="00B235EE">
      <w:pPr>
        <w:spacing w:line="360" w:lineRule="auto"/>
        <w:ind w:firstLine="720"/>
        <w:rPr>
          <w:rFonts w:ascii="Times New Roman" w:hAnsi="Times New Roman" w:cs="Times New Roman"/>
          <w:color w:val="000000"/>
          <w:sz w:val="24"/>
          <w:szCs w:val="24"/>
          <w:shd w:val="clear" w:color="auto" w:fill="FFFFFF"/>
        </w:rPr>
      </w:pPr>
    </w:p>
    <w:p w14:paraId="24F7B737" w14:textId="080290C7" w:rsidR="00B420DE" w:rsidRPr="00B235EE" w:rsidRDefault="00B420DE" w:rsidP="00B235EE">
      <w:pPr>
        <w:pStyle w:val="ListParagraph"/>
        <w:numPr>
          <w:ilvl w:val="0"/>
          <w:numId w:val="1"/>
        </w:numPr>
        <w:spacing w:line="360" w:lineRule="auto"/>
        <w:rPr>
          <w:rFonts w:ascii="Times New Roman" w:hAnsi="Times New Roman" w:cs="Times New Roman"/>
          <w:b/>
          <w:bCs/>
          <w:color w:val="000000"/>
          <w:sz w:val="24"/>
          <w:szCs w:val="24"/>
          <w:shd w:val="clear" w:color="auto" w:fill="FFFFFF"/>
        </w:rPr>
      </w:pPr>
      <w:r w:rsidRPr="00B235EE">
        <w:rPr>
          <w:rFonts w:ascii="Times New Roman" w:hAnsi="Times New Roman" w:cs="Times New Roman"/>
          <w:sz w:val="24"/>
          <w:szCs w:val="24"/>
        </w:rPr>
        <w:t>“</w:t>
      </w:r>
      <w:r w:rsidRPr="00B235EE">
        <w:rPr>
          <w:rFonts w:ascii="Times New Roman" w:hAnsi="Times New Roman" w:cs="Times New Roman"/>
          <w:b/>
          <w:bCs/>
          <w:sz w:val="24"/>
          <w:szCs w:val="24"/>
        </w:rPr>
        <w:t>Discuss three techniques by which the management accountant can achieve the objectives of management accounting.</w:t>
      </w:r>
      <w:r w:rsidRPr="00B235EE">
        <w:rPr>
          <w:rFonts w:ascii="Times New Roman" w:hAnsi="Times New Roman" w:cs="Times New Roman"/>
          <w:sz w:val="24"/>
          <w:szCs w:val="24"/>
        </w:rPr>
        <w:t>”</w:t>
      </w:r>
    </w:p>
    <w:p w14:paraId="7037F65F" w14:textId="77777777" w:rsidR="00D871B3" w:rsidRPr="00B235EE" w:rsidRDefault="00B420DE" w:rsidP="00B235EE">
      <w:pPr>
        <w:spacing w:line="360" w:lineRule="auto"/>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ab/>
      </w:r>
      <w:r w:rsidR="00D871B3" w:rsidRPr="00B235EE">
        <w:rPr>
          <w:rFonts w:ascii="Times New Roman" w:hAnsi="Times New Roman" w:cs="Times New Roman"/>
          <w:color w:val="000000"/>
          <w:sz w:val="24"/>
          <w:szCs w:val="24"/>
          <w:shd w:val="clear" w:color="auto" w:fill="FFFFFF"/>
        </w:rPr>
        <w:t xml:space="preserve">In management accounting we find more useful techniques but let’s just analyse the 3 most useful techniques. </w:t>
      </w:r>
    </w:p>
    <w:p w14:paraId="03C56061" w14:textId="348939E2" w:rsidR="00B420DE" w:rsidRPr="00B235EE" w:rsidRDefault="00D871B3" w:rsidP="00B235EE">
      <w:pPr>
        <w:pStyle w:val="ListParagraph"/>
        <w:numPr>
          <w:ilvl w:val="0"/>
          <w:numId w:val="2"/>
        </w:numPr>
        <w:spacing w:line="360" w:lineRule="auto"/>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 xml:space="preserve">The most important </w:t>
      </w:r>
      <w:r w:rsidRPr="00B235EE">
        <w:rPr>
          <w:rFonts w:ascii="Times New Roman" w:hAnsi="Times New Roman" w:cs="Times New Roman"/>
          <w:b/>
          <w:bCs/>
          <w:color w:val="000000"/>
          <w:sz w:val="24"/>
          <w:szCs w:val="24"/>
          <w:shd w:val="clear" w:color="auto" w:fill="FFFFFF"/>
        </w:rPr>
        <w:t>Financial Planning</w:t>
      </w:r>
      <w:r w:rsidRPr="00B235EE">
        <w:rPr>
          <w:rFonts w:ascii="Times New Roman" w:hAnsi="Times New Roman" w:cs="Times New Roman"/>
          <w:color w:val="000000"/>
          <w:sz w:val="24"/>
          <w:szCs w:val="24"/>
          <w:shd w:val="clear" w:color="auto" w:fill="FFFFFF"/>
        </w:rPr>
        <w:t xml:space="preserve"> which </w:t>
      </w:r>
      <w:r w:rsidR="00790086">
        <w:rPr>
          <w:rFonts w:ascii="Times New Roman" w:hAnsi="Times New Roman" w:cs="Times New Roman"/>
          <w:color w:val="000000"/>
          <w:sz w:val="24"/>
          <w:szCs w:val="24"/>
          <w:shd w:val="clear" w:color="auto" w:fill="FFFFFF"/>
        </w:rPr>
        <w:t>are</w:t>
      </w:r>
      <w:r w:rsidRPr="00B235EE">
        <w:rPr>
          <w:rFonts w:ascii="Times New Roman" w:hAnsi="Times New Roman" w:cs="Times New Roman"/>
          <w:color w:val="000000"/>
          <w:sz w:val="24"/>
          <w:szCs w:val="24"/>
          <w:shd w:val="clear" w:color="auto" w:fill="FFFFFF"/>
        </w:rPr>
        <w:t xml:space="preserve"> used to </w:t>
      </w:r>
      <w:r w:rsidR="00790086">
        <w:rPr>
          <w:rFonts w:ascii="Times New Roman" w:hAnsi="Times New Roman" w:cs="Times New Roman"/>
          <w:color w:val="000000"/>
          <w:sz w:val="24"/>
          <w:szCs w:val="24"/>
          <w:shd w:val="clear" w:color="auto" w:fill="FFFFFF"/>
        </w:rPr>
        <w:t>set</w:t>
      </w:r>
      <w:r w:rsidRPr="00B235EE">
        <w:rPr>
          <w:rFonts w:ascii="Times New Roman" w:hAnsi="Times New Roman" w:cs="Times New Roman"/>
          <w:color w:val="000000"/>
          <w:sz w:val="24"/>
          <w:szCs w:val="24"/>
          <w:shd w:val="clear" w:color="auto" w:fill="FFFFFF"/>
        </w:rPr>
        <w:t xml:space="preserve"> in advance about the </w:t>
      </w:r>
      <w:r w:rsidR="00790086">
        <w:rPr>
          <w:rFonts w:ascii="Times New Roman" w:hAnsi="Times New Roman" w:cs="Times New Roman"/>
          <w:color w:val="000000"/>
          <w:sz w:val="24"/>
          <w:szCs w:val="24"/>
          <w:shd w:val="clear" w:color="auto" w:fill="FFFFFF"/>
        </w:rPr>
        <w:t>economic</w:t>
      </w:r>
      <w:r w:rsidRPr="00B235EE">
        <w:rPr>
          <w:rFonts w:ascii="Times New Roman" w:hAnsi="Times New Roman" w:cs="Times New Roman"/>
          <w:color w:val="000000"/>
          <w:sz w:val="24"/>
          <w:szCs w:val="24"/>
          <w:shd w:val="clear" w:color="auto" w:fill="FFFFFF"/>
        </w:rPr>
        <w:t xml:space="preserve"> acti</w:t>
      </w:r>
      <w:r w:rsidR="00790086">
        <w:rPr>
          <w:rFonts w:ascii="Times New Roman" w:hAnsi="Times New Roman" w:cs="Times New Roman"/>
          <w:color w:val="000000"/>
          <w:sz w:val="24"/>
          <w:szCs w:val="24"/>
          <w:shd w:val="clear" w:color="auto" w:fill="FFFFFF"/>
        </w:rPr>
        <w:t>ons</w:t>
      </w:r>
      <w:r w:rsidRPr="00B235EE">
        <w:rPr>
          <w:rFonts w:ascii="Times New Roman" w:hAnsi="Times New Roman" w:cs="Times New Roman"/>
          <w:color w:val="000000"/>
          <w:sz w:val="24"/>
          <w:szCs w:val="24"/>
          <w:shd w:val="clear" w:color="auto" w:fill="FFFFFF"/>
        </w:rPr>
        <w:t xml:space="preserve"> what is compulsory to achieve primary objectives. It includes resolving long and </w:t>
      </w:r>
      <w:r w:rsidR="00D12BA1" w:rsidRPr="00B235EE">
        <w:rPr>
          <w:rFonts w:ascii="Times New Roman" w:hAnsi="Times New Roman" w:cs="Times New Roman"/>
          <w:color w:val="000000"/>
          <w:sz w:val="24"/>
          <w:szCs w:val="24"/>
          <w:shd w:val="clear" w:color="auto" w:fill="FFFFFF"/>
        </w:rPr>
        <w:t>short-term</w:t>
      </w:r>
      <w:r w:rsidRPr="00B235EE">
        <w:rPr>
          <w:rFonts w:ascii="Times New Roman" w:hAnsi="Times New Roman" w:cs="Times New Roman"/>
          <w:color w:val="000000"/>
          <w:sz w:val="24"/>
          <w:szCs w:val="24"/>
          <w:shd w:val="clear" w:color="auto" w:fill="FFFFFF"/>
        </w:rPr>
        <w:t xml:space="preserve"> </w:t>
      </w:r>
      <w:r w:rsidR="00444646">
        <w:rPr>
          <w:rFonts w:ascii="Times New Roman" w:hAnsi="Times New Roman" w:cs="Times New Roman"/>
          <w:color w:val="000000"/>
          <w:sz w:val="24"/>
          <w:szCs w:val="24"/>
          <w:shd w:val="clear" w:color="auto" w:fill="FFFFFF"/>
        </w:rPr>
        <w:t>economical</w:t>
      </w:r>
      <w:r w:rsidRPr="00B235EE">
        <w:rPr>
          <w:rFonts w:ascii="Times New Roman" w:hAnsi="Times New Roman" w:cs="Times New Roman"/>
          <w:color w:val="000000"/>
          <w:sz w:val="24"/>
          <w:szCs w:val="24"/>
          <w:shd w:val="clear" w:color="auto" w:fill="FFFFFF"/>
        </w:rPr>
        <w:t xml:space="preserve"> intension for the company, developing economic policies and evolving</w:t>
      </w:r>
      <w:r w:rsidR="00D12BA1" w:rsidRPr="00B235EE">
        <w:rPr>
          <w:rFonts w:ascii="Times New Roman" w:hAnsi="Times New Roman" w:cs="Times New Roman"/>
          <w:color w:val="000000"/>
          <w:sz w:val="24"/>
          <w:szCs w:val="24"/>
          <w:shd w:val="clear" w:color="auto" w:fill="FFFFFF"/>
        </w:rPr>
        <w:t xml:space="preserve"> the financial transaction to achieve the target. The role of financial polities </w:t>
      </w:r>
      <w:r w:rsidR="00EE17B6" w:rsidRPr="00B235EE">
        <w:rPr>
          <w:rFonts w:ascii="Times New Roman" w:hAnsi="Times New Roman" w:cs="Times New Roman"/>
          <w:color w:val="000000"/>
          <w:sz w:val="24"/>
          <w:szCs w:val="24"/>
          <w:shd w:val="clear" w:color="auto" w:fill="FFFFFF"/>
        </w:rPr>
        <w:t>cannot</w:t>
      </w:r>
      <w:r w:rsidR="00D12BA1" w:rsidRPr="00B235EE">
        <w:rPr>
          <w:rFonts w:ascii="Times New Roman" w:hAnsi="Times New Roman" w:cs="Times New Roman"/>
          <w:color w:val="000000"/>
          <w:sz w:val="24"/>
          <w:szCs w:val="24"/>
          <w:shd w:val="clear" w:color="auto" w:fill="FFFFFF"/>
        </w:rPr>
        <w:t xml:space="preserve"> be accentuated to achieve the maximum return</w:t>
      </w:r>
      <w:r w:rsidR="003265BB" w:rsidRPr="00B235EE">
        <w:rPr>
          <w:rFonts w:ascii="Times New Roman" w:hAnsi="Times New Roman" w:cs="Times New Roman"/>
          <w:color w:val="000000"/>
          <w:sz w:val="24"/>
          <w:szCs w:val="24"/>
          <w:shd w:val="clear" w:color="auto" w:fill="FFFFFF"/>
        </w:rPr>
        <w:t xml:space="preserve"> of capital. Financial policies may describe to the decision of amount of capital required, sources of funds, control the determination and sharing of income, act as guide in debt and equity </w:t>
      </w:r>
      <w:r w:rsidR="00EE17B6">
        <w:rPr>
          <w:rFonts w:ascii="Times New Roman" w:hAnsi="Times New Roman" w:cs="Times New Roman"/>
          <w:color w:val="000000"/>
          <w:sz w:val="24"/>
          <w:szCs w:val="24"/>
          <w:shd w:val="clear" w:color="auto" w:fill="FFFFFF"/>
        </w:rPr>
        <w:t>investment</w:t>
      </w:r>
      <w:r w:rsidR="003265BB" w:rsidRPr="00B235EE">
        <w:rPr>
          <w:rFonts w:ascii="Times New Roman" w:hAnsi="Times New Roman" w:cs="Times New Roman"/>
          <w:color w:val="000000"/>
          <w:sz w:val="24"/>
          <w:szCs w:val="24"/>
          <w:shd w:val="clear" w:color="auto" w:fill="FFFFFF"/>
        </w:rPr>
        <w:t xml:space="preserve"> and determination of the capital elevation of investment in various resources.</w:t>
      </w:r>
    </w:p>
    <w:p w14:paraId="6481D6CD" w14:textId="506EC101" w:rsidR="003955C6" w:rsidRPr="00B235EE" w:rsidRDefault="003265BB" w:rsidP="00B235EE">
      <w:pPr>
        <w:pStyle w:val="ListParagraph"/>
        <w:numPr>
          <w:ilvl w:val="0"/>
          <w:numId w:val="2"/>
        </w:numPr>
        <w:spacing w:line="360" w:lineRule="auto"/>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 xml:space="preserve">The second technique analysed is </w:t>
      </w:r>
      <w:r w:rsidRPr="00B235EE">
        <w:rPr>
          <w:rFonts w:ascii="Times New Roman" w:hAnsi="Times New Roman" w:cs="Times New Roman"/>
          <w:b/>
          <w:bCs/>
          <w:color w:val="000000"/>
          <w:sz w:val="24"/>
          <w:szCs w:val="24"/>
          <w:shd w:val="clear" w:color="auto" w:fill="FFFFFF"/>
        </w:rPr>
        <w:t xml:space="preserve">Analysis of Financial </w:t>
      </w:r>
      <w:r w:rsidR="00A12B9D" w:rsidRPr="00B235EE">
        <w:rPr>
          <w:rFonts w:ascii="Times New Roman" w:hAnsi="Times New Roman" w:cs="Times New Roman"/>
          <w:b/>
          <w:bCs/>
          <w:color w:val="000000"/>
          <w:sz w:val="24"/>
          <w:szCs w:val="24"/>
          <w:shd w:val="clear" w:color="auto" w:fill="FFFFFF"/>
        </w:rPr>
        <w:t>Statements</w:t>
      </w:r>
      <w:r w:rsidR="00A12B9D" w:rsidRPr="00B235EE">
        <w:rPr>
          <w:rFonts w:ascii="Times New Roman" w:hAnsi="Times New Roman" w:cs="Times New Roman"/>
          <w:color w:val="000000"/>
          <w:sz w:val="24"/>
          <w:szCs w:val="24"/>
          <w:shd w:val="clear" w:color="auto" w:fill="FFFFFF"/>
        </w:rPr>
        <w:t>,</w:t>
      </w:r>
      <w:r w:rsidRPr="00B235EE">
        <w:rPr>
          <w:rFonts w:ascii="Times New Roman" w:hAnsi="Times New Roman" w:cs="Times New Roman"/>
          <w:color w:val="000000"/>
          <w:sz w:val="24"/>
          <w:szCs w:val="24"/>
          <w:shd w:val="clear" w:color="auto" w:fill="FFFFFF"/>
        </w:rPr>
        <w:t xml:space="preserve"> </w:t>
      </w:r>
      <w:r w:rsidR="00A12B9D" w:rsidRPr="00B235EE">
        <w:rPr>
          <w:rFonts w:ascii="Times New Roman" w:hAnsi="Times New Roman" w:cs="Times New Roman"/>
          <w:color w:val="000000"/>
          <w:sz w:val="24"/>
          <w:szCs w:val="24"/>
          <w:shd w:val="clear" w:color="auto" w:fill="FFFFFF"/>
        </w:rPr>
        <w:t xml:space="preserve">resolve the significance and essence of </w:t>
      </w:r>
      <w:r w:rsidR="003955C6" w:rsidRPr="00B235EE">
        <w:rPr>
          <w:rFonts w:ascii="Times New Roman" w:hAnsi="Times New Roman" w:cs="Times New Roman"/>
          <w:color w:val="000000"/>
          <w:sz w:val="24"/>
          <w:szCs w:val="24"/>
          <w:shd w:val="clear" w:color="auto" w:fill="FFFFFF"/>
        </w:rPr>
        <w:t xml:space="preserve">the financial statement data so that a calculation may be made of the prospect for future earning and willingness to pay interest and debt maturities and advantage of a dividend policy. The techniques of analysis is </w:t>
      </w:r>
      <w:r w:rsidR="003955C6" w:rsidRPr="00B235EE">
        <w:rPr>
          <w:rFonts w:ascii="Times New Roman" w:hAnsi="Times New Roman" w:cs="Times New Roman"/>
          <w:color w:val="000000"/>
          <w:sz w:val="24"/>
          <w:szCs w:val="24"/>
          <w:shd w:val="clear" w:color="auto" w:fill="FFFFFF"/>
        </w:rPr>
        <w:lastRenderedPageBreak/>
        <w:t>comparative with financial statements, trend analysis and cash funds statements and ratio analysis statements. This analysis helps the investors and creditors in presentation of information.</w:t>
      </w:r>
    </w:p>
    <w:p w14:paraId="43EF304F" w14:textId="19C955C6" w:rsidR="00BB64CD" w:rsidRPr="00B235EE" w:rsidRDefault="00BB64CD" w:rsidP="00B235EE">
      <w:pPr>
        <w:pStyle w:val="ListParagraph"/>
        <w:numPr>
          <w:ilvl w:val="0"/>
          <w:numId w:val="2"/>
        </w:numPr>
        <w:spacing w:line="360" w:lineRule="auto"/>
        <w:rPr>
          <w:rFonts w:ascii="Times New Roman" w:hAnsi="Times New Roman" w:cs="Times New Roman"/>
          <w:color w:val="000000"/>
          <w:sz w:val="24"/>
          <w:szCs w:val="24"/>
          <w:shd w:val="clear" w:color="auto" w:fill="FFFFFF"/>
        </w:rPr>
      </w:pPr>
      <w:r w:rsidRPr="00B235EE">
        <w:rPr>
          <w:rFonts w:ascii="Times New Roman" w:hAnsi="Times New Roman" w:cs="Times New Roman"/>
          <w:color w:val="000000"/>
          <w:sz w:val="24"/>
          <w:szCs w:val="24"/>
          <w:shd w:val="clear" w:color="auto" w:fill="FFFFFF"/>
        </w:rPr>
        <w:t xml:space="preserve">The third most useful technique is </w:t>
      </w:r>
      <w:r w:rsidRPr="00B235EE">
        <w:rPr>
          <w:rFonts w:ascii="Times New Roman" w:hAnsi="Times New Roman" w:cs="Times New Roman"/>
          <w:b/>
          <w:bCs/>
          <w:color w:val="000000"/>
          <w:sz w:val="24"/>
          <w:szCs w:val="24"/>
          <w:shd w:val="clear" w:color="auto" w:fill="FFFFFF"/>
        </w:rPr>
        <w:t>Cashflow statement</w:t>
      </w:r>
      <w:r w:rsidRPr="00B235EE">
        <w:rPr>
          <w:rFonts w:ascii="Times New Roman" w:hAnsi="Times New Roman" w:cs="Times New Roman"/>
          <w:color w:val="000000"/>
          <w:sz w:val="24"/>
          <w:szCs w:val="24"/>
          <w:shd w:val="clear" w:color="auto" w:fill="FFFFFF"/>
        </w:rPr>
        <w:t xml:space="preserve"> which is based in increase or decrease. </w:t>
      </w:r>
      <w:r w:rsidR="006B58C3" w:rsidRPr="00B235EE">
        <w:rPr>
          <w:rFonts w:ascii="Times New Roman" w:hAnsi="Times New Roman" w:cs="Times New Roman"/>
          <w:color w:val="000000"/>
          <w:sz w:val="24"/>
          <w:szCs w:val="24"/>
          <w:shd w:val="clear" w:color="auto" w:fill="FFFFFF"/>
        </w:rPr>
        <w:t xml:space="preserve">In working capital is useful in long term financial planning. There is a possibility of there may be enough working capital as acknowledged by the funds flow statement and the company still may be unable to meet its current liabilities as and when they need it. In this situation is more useful a cash flow statement as it gives detailed information about the cash flows in and out. It is useful for </w:t>
      </w:r>
      <w:r w:rsidR="00A1151A" w:rsidRPr="00B235EE">
        <w:rPr>
          <w:rFonts w:ascii="Times New Roman" w:hAnsi="Times New Roman" w:cs="Times New Roman"/>
          <w:color w:val="000000"/>
          <w:sz w:val="24"/>
          <w:szCs w:val="24"/>
          <w:shd w:val="clear" w:color="auto" w:fill="FFFFFF"/>
        </w:rPr>
        <w:t>companies’</w:t>
      </w:r>
      <w:r w:rsidR="006B58C3" w:rsidRPr="00B235EE">
        <w:rPr>
          <w:rFonts w:ascii="Times New Roman" w:hAnsi="Times New Roman" w:cs="Times New Roman"/>
          <w:color w:val="000000"/>
          <w:sz w:val="24"/>
          <w:szCs w:val="24"/>
          <w:shd w:val="clear" w:color="auto" w:fill="FFFFFF"/>
        </w:rPr>
        <w:t xml:space="preserve"> liquidity analysis.</w:t>
      </w:r>
      <w:r w:rsidR="00A1151A" w:rsidRPr="00B235EE">
        <w:rPr>
          <w:rFonts w:ascii="Times New Roman" w:hAnsi="Times New Roman" w:cs="Times New Roman"/>
          <w:color w:val="000000"/>
          <w:sz w:val="24"/>
          <w:szCs w:val="24"/>
          <w:shd w:val="clear" w:color="auto" w:fill="FFFFFF"/>
        </w:rPr>
        <w:t xml:space="preserve"> (Sanskriti, 2021)</w:t>
      </w:r>
    </w:p>
    <w:p w14:paraId="5F6ED15E" w14:textId="77777777" w:rsidR="00B420DE" w:rsidRPr="00343254" w:rsidRDefault="00B420DE" w:rsidP="00123209">
      <w:pPr>
        <w:ind w:firstLine="720"/>
        <w:rPr>
          <w:rFonts w:ascii="Times New Roman" w:hAnsi="Times New Roman" w:cs="Times New Roman"/>
          <w:color w:val="000000"/>
          <w:sz w:val="24"/>
          <w:szCs w:val="24"/>
          <w:shd w:val="clear" w:color="auto" w:fill="FFFFFF"/>
        </w:rPr>
      </w:pPr>
    </w:p>
    <w:p w14:paraId="37B2693A" w14:textId="77777777" w:rsidR="00123209" w:rsidRPr="00123209" w:rsidRDefault="00123209" w:rsidP="00123209">
      <w:pPr>
        <w:ind w:firstLine="720"/>
        <w:rPr>
          <w:rFonts w:ascii="Times New Roman" w:hAnsi="Times New Roman" w:cs="Times New Roman"/>
          <w:color w:val="000000"/>
          <w:sz w:val="24"/>
          <w:szCs w:val="24"/>
          <w:shd w:val="clear" w:color="auto" w:fill="FFFFFF"/>
        </w:rPr>
      </w:pPr>
    </w:p>
    <w:p w14:paraId="0ED65456" w14:textId="77777777" w:rsidR="00DB5EE8" w:rsidRPr="00B9792B" w:rsidRDefault="00DB5EE8" w:rsidP="00B9792B">
      <w:pPr>
        <w:ind w:left="1080"/>
        <w:rPr>
          <w:rFonts w:ascii="Times New Roman" w:hAnsi="Times New Roman" w:cs="Times New Roman"/>
          <w:sz w:val="24"/>
          <w:szCs w:val="24"/>
        </w:rPr>
      </w:pPr>
    </w:p>
    <w:p w14:paraId="3A97CEE4" w14:textId="78755F91" w:rsidR="00B9792B" w:rsidRDefault="00B9792B" w:rsidP="00B9792B">
      <w:pPr>
        <w:ind w:firstLine="720"/>
        <w:rPr>
          <w:rFonts w:ascii="Times New Roman" w:hAnsi="Times New Roman" w:cs="Times New Roman"/>
        </w:rPr>
      </w:pPr>
    </w:p>
    <w:p w14:paraId="49E03868" w14:textId="39E0DC00" w:rsidR="00DB5EE8" w:rsidRDefault="00DB5EE8" w:rsidP="00B9792B">
      <w:pPr>
        <w:ind w:firstLine="720"/>
        <w:rPr>
          <w:rFonts w:ascii="Times New Roman" w:hAnsi="Times New Roman" w:cs="Times New Roman"/>
        </w:rPr>
      </w:pPr>
    </w:p>
    <w:p w14:paraId="0264CD43" w14:textId="70232DF9" w:rsidR="00DB5EE8" w:rsidRDefault="00DB5EE8" w:rsidP="00B9792B">
      <w:pPr>
        <w:ind w:firstLine="720"/>
        <w:rPr>
          <w:rFonts w:ascii="Times New Roman" w:hAnsi="Times New Roman" w:cs="Times New Roman"/>
        </w:rPr>
      </w:pPr>
    </w:p>
    <w:p w14:paraId="10A790DD" w14:textId="076D2BF4" w:rsidR="00DB5EE8" w:rsidRDefault="00DB5EE8" w:rsidP="00B9792B">
      <w:pPr>
        <w:ind w:firstLine="720"/>
        <w:rPr>
          <w:rFonts w:ascii="Times New Roman" w:hAnsi="Times New Roman" w:cs="Times New Roman"/>
        </w:rPr>
      </w:pPr>
    </w:p>
    <w:p w14:paraId="023BF5ED" w14:textId="5156471C" w:rsidR="00DB5EE8" w:rsidRDefault="00DB5EE8" w:rsidP="00B9792B">
      <w:pPr>
        <w:ind w:firstLine="720"/>
        <w:rPr>
          <w:rFonts w:ascii="Times New Roman" w:hAnsi="Times New Roman" w:cs="Times New Roman"/>
        </w:rPr>
      </w:pPr>
    </w:p>
    <w:p w14:paraId="75F2D7FC" w14:textId="0054D516" w:rsidR="00DB5EE8" w:rsidRDefault="00DB5EE8" w:rsidP="00B9792B">
      <w:pPr>
        <w:ind w:firstLine="720"/>
        <w:rPr>
          <w:rFonts w:ascii="Times New Roman" w:hAnsi="Times New Roman" w:cs="Times New Roman"/>
        </w:rPr>
      </w:pPr>
    </w:p>
    <w:p w14:paraId="517F6E41" w14:textId="20B59579" w:rsidR="00DB5EE8" w:rsidRDefault="00DB5EE8" w:rsidP="00B9792B">
      <w:pPr>
        <w:ind w:firstLine="720"/>
        <w:rPr>
          <w:rFonts w:ascii="Times New Roman" w:hAnsi="Times New Roman" w:cs="Times New Roman"/>
        </w:rPr>
      </w:pPr>
    </w:p>
    <w:p w14:paraId="71340D5C" w14:textId="74F16A6B" w:rsidR="00DB5EE8" w:rsidRDefault="00DB5EE8" w:rsidP="00B9792B">
      <w:pPr>
        <w:ind w:firstLine="720"/>
        <w:rPr>
          <w:rFonts w:ascii="Times New Roman" w:hAnsi="Times New Roman" w:cs="Times New Roman"/>
        </w:rPr>
      </w:pPr>
    </w:p>
    <w:p w14:paraId="6C8C8F91" w14:textId="57539ADF" w:rsidR="00DB5EE8" w:rsidRDefault="00DB5EE8" w:rsidP="00B9792B">
      <w:pPr>
        <w:ind w:firstLine="720"/>
        <w:rPr>
          <w:rFonts w:ascii="Times New Roman" w:hAnsi="Times New Roman" w:cs="Times New Roman"/>
        </w:rPr>
      </w:pPr>
    </w:p>
    <w:p w14:paraId="3D693A39" w14:textId="08EB750D" w:rsidR="00A12B9D" w:rsidRDefault="00A12B9D" w:rsidP="00B9792B">
      <w:pPr>
        <w:ind w:firstLine="720"/>
        <w:rPr>
          <w:rFonts w:ascii="Times New Roman" w:hAnsi="Times New Roman" w:cs="Times New Roman"/>
        </w:rPr>
      </w:pPr>
    </w:p>
    <w:p w14:paraId="4BF62D1E" w14:textId="3E2DB6FC" w:rsidR="00A12B9D" w:rsidRDefault="00A12B9D" w:rsidP="00B9792B">
      <w:pPr>
        <w:ind w:firstLine="720"/>
        <w:rPr>
          <w:rFonts w:ascii="Times New Roman" w:hAnsi="Times New Roman" w:cs="Times New Roman"/>
        </w:rPr>
      </w:pPr>
    </w:p>
    <w:p w14:paraId="7AD1A847" w14:textId="5831979D" w:rsidR="00A12B9D" w:rsidRDefault="00A12B9D" w:rsidP="00B9792B">
      <w:pPr>
        <w:ind w:firstLine="720"/>
        <w:rPr>
          <w:rFonts w:ascii="Times New Roman" w:hAnsi="Times New Roman" w:cs="Times New Roman"/>
        </w:rPr>
      </w:pPr>
    </w:p>
    <w:p w14:paraId="01924A90" w14:textId="644338B2" w:rsidR="00A12B9D" w:rsidRDefault="00A12B9D" w:rsidP="00B9792B">
      <w:pPr>
        <w:ind w:firstLine="720"/>
        <w:rPr>
          <w:rFonts w:ascii="Times New Roman" w:hAnsi="Times New Roman" w:cs="Times New Roman"/>
        </w:rPr>
      </w:pPr>
    </w:p>
    <w:p w14:paraId="01E30253" w14:textId="7CDCDA2E" w:rsidR="00A12B9D" w:rsidRDefault="00A12B9D" w:rsidP="00B9792B">
      <w:pPr>
        <w:ind w:firstLine="720"/>
        <w:rPr>
          <w:rFonts w:ascii="Times New Roman" w:hAnsi="Times New Roman" w:cs="Times New Roman"/>
        </w:rPr>
      </w:pPr>
    </w:p>
    <w:p w14:paraId="3FAB011D" w14:textId="1E567D65" w:rsidR="00A12B9D" w:rsidRDefault="00A12B9D" w:rsidP="00B9792B">
      <w:pPr>
        <w:ind w:firstLine="720"/>
        <w:rPr>
          <w:rFonts w:ascii="Times New Roman" w:hAnsi="Times New Roman" w:cs="Times New Roman"/>
        </w:rPr>
      </w:pPr>
    </w:p>
    <w:p w14:paraId="77154695" w14:textId="0641B97E" w:rsidR="00A12B9D" w:rsidRDefault="00A12B9D" w:rsidP="00B9792B">
      <w:pPr>
        <w:ind w:firstLine="720"/>
        <w:rPr>
          <w:rFonts w:ascii="Times New Roman" w:hAnsi="Times New Roman" w:cs="Times New Roman"/>
        </w:rPr>
      </w:pPr>
    </w:p>
    <w:p w14:paraId="2275D7E3" w14:textId="17E693F0" w:rsidR="00A12B9D" w:rsidRDefault="00A12B9D" w:rsidP="00B9792B">
      <w:pPr>
        <w:ind w:firstLine="720"/>
        <w:rPr>
          <w:rFonts w:ascii="Times New Roman" w:hAnsi="Times New Roman" w:cs="Times New Roman"/>
        </w:rPr>
      </w:pPr>
    </w:p>
    <w:p w14:paraId="03C609CD" w14:textId="77777777" w:rsidR="00B235EE" w:rsidRDefault="00B235EE" w:rsidP="00B9792B">
      <w:pPr>
        <w:ind w:firstLine="720"/>
        <w:rPr>
          <w:rFonts w:ascii="Times New Roman" w:hAnsi="Times New Roman" w:cs="Times New Roman"/>
        </w:rPr>
      </w:pPr>
    </w:p>
    <w:p w14:paraId="6670E139" w14:textId="137D33C2" w:rsidR="00A12B9D" w:rsidRDefault="00A12B9D" w:rsidP="00B9792B">
      <w:pPr>
        <w:ind w:firstLine="720"/>
        <w:rPr>
          <w:rFonts w:ascii="Times New Roman" w:hAnsi="Times New Roman" w:cs="Times New Roman"/>
        </w:rPr>
      </w:pPr>
    </w:p>
    <w:p w14:paraId="45374A1B" w14:textId="0CCE4197" w:rsidR="00A12B9D" w:rsidRPr="00343254" w:rsidRDefault="00A12B9D" w:rsidP="00B9792B">
      <w:pPr>
        <w:ind w:firstLine="720"/>
        <w:rPr>
          <w:rFonts w:ascii="Times New Roman" w:hAnsi="Times New Roman" w:cs="Times New Roman"/>
          <w:sz w:val="40"/>
          <w:szCs w:val="40"/>
        </w:rPr>
      </w:pPr>
      <w:r w:rsidRPr="00343254">
        <w:rPr>
          <w:rFonts w:ascii="Times New Roman" w:hAnsi="Times New Roman" w:cs="Times New Roman"/>
          <w:sz w:val="40"/>
          <w:szCs w:val="40"/>
        </w:rPr>
        <w:lastRenderedPageBreak/>
        <w:t>Reference:</w:t>
      </w:r>
    </w:p>
    <w:p w14:paraId="5FB6FFF1" w14:textId="1CDBEC63" w:rsidR="00343254" w:rsidRDefault="00343254" w:rsidP="00B9792B">
      <w:pPr>
        <w:ind w:firstLine="720"/>
        <w:rPr>
          <w:rFonts w:ascii="Times New Roman" w:hAnsi="Times New Roman" w:cs="Times New Roman"/>
        </w:rPr>
      </w:pPr>
      <w:r>
        <w:rPr>
          <w:rFonts w:ascii="Arial" w:hAnsi="Arial" w:cs="Arial"/>
          <w:color w:val="000000"/>
          <w:sz w:val="20"/>
          <w:szCs w:val="20"/>
          <w:shd w:val="clear" w:color="auto" w:fill="FFFFFF"/>
        </w:rPr>
        <w:t>riley, j., 2021. </w:t>
      </w:r>
      <w:r>
        <w:rPr>
          <w:rFonts w:ascii="Arial" w:hAnsi="Arial" w:cs="Arial"/>
          <w:i/>
          <w:iCs/>
          <w:color w:val="000000"/>
          <w:sz w:val="20"/>
          <w:szCs w:val="20"/>
          <w:shd w:val="clear" w:color="auto" w:fill="FFFFFF"/>
        </w:rPr>
        <w:t>Breakeven Analysis - Strengths And Limitations | Business | Tutor2u</w:t>
      </w:r>
      <w:r>
        <w:rPr>
          <w:rFonts w:ascii="Arial" w:hAnsi="Arial" w:cs="Arial"/>
          <w:color w:val="000000"/>
          <w:sz w:val="20"/>
          <w:szCs w:val="20"/>
          <w:shd w:val="clear" w:color="auto" w:fill="FFFFFF"/>
        </w:rPr>
        <w:t>. [online] tutor2u. Available at: &lt;https://www.tutor2u.net/business/reference/breakeven-analysis-strengths-and-limitations&gt; [Accessed 8 January 2021].</w:t>
      </w:r>
    </w:p>
    <w:p w14:paraId="4D8B772D" w14:textId="7A67E0E5" w:rsidR="00DB5EE8" w:rsidRDefault="00DB5EE8" w:rsidP="00B9792B">
      <w:pPr>
        <w:ind w:firstLine="720"/>
        <w:rPr>
          <w:rFonts w:ascii="Times New Roman" w:hAnsi="Times New Roman" w:cs="Times New Roman"/>
        </w:rPr>
      </w:pPr>
    </w:p>
    <w:p w14:paraId="6719B828" w14:textId="3C084D75" w:rsidR="00DB5EE8" w:rsidRDefault="00123209" w:rsidP="00B9792B">
      <w:pPr>
        <w:ind w:firstLine="720"/>
        <w:rPr>
          <w:rFonts w:ascii="Arial" w:hAnsi="Arial" w:cs="Arial"/>
          <w:color w:val="000000"/>
          <w:sz w:val="20"/>
          <w:szCs w:val="20"/>
          <w:shd w:val="clear" w:color="auto" w:fill="FFFFFF"/>
        </w:rPr>
      </w:pPr>
      <w:r>
        <w:rPr>
          <w:rFonts w:ascii="Arial" w:hAnsi="Arial" w:cs="Arial"/>
          <w:color w:val="000000"/>
          <w:sz w:val="20"/>
          <w:szCs w:val="20"/>
          <w:shd w:val="clear" w:color="auto" w:fill="FFFFFF"/>
        </w:rPr>
        <w:t>FreshBooks. 2021. </w:t>
      </w:r>
      <w:r>
        <w:rPr>
          <w:rFonts w:ascii="Arial" w:hAnsi="Arial" w:cs="Arial"/>
          <w:i/>
          <w:iCs/>
          <w:color w:val="000000"/>
          <w:sz w:val="20"/>
          <w:szCs w:val="20"/>
          <w:shd w:val="clear" w:color="auto" w:fill="FFFFFF"/>
        </w:rPr>
        <w:t>What Is Financial Accounting? It’S Critical Information</w:t>
      </w:r>
      <w:r>
        <w:rPr>
          <w:rFonts w:ascii="Arial" w:hAnsi="Arial" w:cs="Arial"/>
          <w:color w:val="000000"/>
          <w:sz w:val="20"/>
          <w:szCs w:val="20"/>
          <w:shd w:val="clear" w:color="auto" w:fill="FFFFFF"/>
        </w:rPr>
        <w:t>. [online] Available at: &lt;https://www.freshbooks.com/hub/accounting/financial-accounting#:~:text=Financial%20accounting%20is%20the%20process,the%20statement%20of%20retained%20earnings.&gt; [Accessed 8 January 2021].</w:t>
      </w:r>
    </w:p>
    <w:p w14:paraId="259063E3" w14:textId="77777777" w:rsidR="00343254" w:rsidRDefault="00343254" w:rsidP="00B9792B">
      <w:pPr>
        <w:ind w:firstLine="720"/>
        <w:rPr>
          <w:rFonts w:ascii="Arial" w:hAnsi="Arial" w:cs="Arial"/>
          <w:color w:val="000000"/>
          <w:sz w:val="20"/>
          <w:szCs w:val="20"/>
          <w:shd w:val="clear" w:color="auto" w:fill="FFFFFF"/>
        </w:rPr>
      </w:pPr>
    </w:p>
    <w:p w14:paraId="1F0972DA" w14:textId="2F54C1E6" w:rsidR="00123209" w:rsidRDefault="00123209" w:rsidP="00B9792B">
      <w:pPr>
        <w:ind w:firstLine="720"/>
        <w:rPr>
          <w:rFonts w:ascii="Arial" w:hAnsi="Arial" w:cs="Arial"/>
          <w:color w:val="000000"/>
          <w:sz w:val="20"/>
          <w:szCs w:val="20"/>
          <w:shd w:val="clear" w:color="auto" w:fill="FFFFFF"/>
        </w:rPr>
      </w:pPr>
      <w:r>
        <w:rPr>
          <w:rFonts w:ascii="Arial" w:hAnsi="Arial" w:cs="Arial"/>
          <w:color w:val="000000"/>
          <w:sz w:val="20"/>
          <w:szCs w:val="20"/>
          <w:shd w:val="clear" w:color="auto" w:fill="FFFFFF"/>
        </w:rPr>
        <w:t>FreshBooks. 2021. </w:t>
      </w:r>
      <w:r>
        <w:rPr>
          <w:rFonts w:ascii="Arial" w:hAnsi="Arial" w:cs="Arial"/>
          <w:i/>
          <w:iCs/>
          <w:color w:val="000000"/>
          <w:sz w:val="20"/>
          <w:szCs w:val="20"/>
          <w:shd w:val="clear" w:color="auto" w:fill="FFFFFF"/>
        </w:rPr>
        <w:t>What Is Management Accounting? | Freshbooks</w:t>
      </w:r>
      <w:r>
        <w:rPr>
          <w:rFonts w:ascii="Arial" w:hAnsi="Arial" w:cs="Arial"/>
          <w:color w:val="000000"/>
          <w:sz w:val="20"/>
          <w:szCs w:val="20"/>
          <w:shd w:val="clear" w:color="auto" w:fill="FFFFFF"/>
        </w:rPr>
        <w:t>. [online] Available at: &lt;https://www.freshbooks.com/hub/accounting/management-accounting#:~:text=Management%20accounting%20is%20the%20process,and%20communicating%20information%20to%20managers.&gt; [Accessed 8 January 2021].</w:t>
      </w:r>
    </w:p>
    <w:p w14:paraId="619F6480" w14:textId="77777777" w:rsidR="00343254" w:rsidRDefault="00343254" w:rsidP="00B9792B">
      <w:pPr>
        <w:ind w:firstLine="720"/>
        <w:rPr>
          <w:rFonts w:ascii="Arial" w:hAnsi="Arial" w:cs="Arial"/>
          <w:color w:val="000000"/>
          <w:sz w:val="20"/>
          <w:szCs w:val="20"/>
          <w:shd w:val="clear" w:color="auto" w:fill="FFFFFF"/>
        </w:rPr>
      </w:pPr>
    </w:p>
    <w:p w14:paraId="64329D80" w14:textId="52CB3D00" w:rsidR="003265BB" w:rsidRPr="00B9792B" w:rsidRDefault="003265BB" w:rsidP="00B9792B">
      <w:pPr>
        <w:ind w:firstLine="720"/>
        <w:rPr>
          <w:rFonts w:ascii="Times New Roman" w:hAnsi="Times New Roman" w:cs="Times New Roman"/>
        </w:rPr>
      </w:pPr>
      <w:r>
        <w:rPr>
          <w:rFonts w:ascii="Arial" w:hAnsi="Arial" w:cs="Arial"/>
          <w:color w:val="000000"/>
          <w:sz w:val="20"/>
          <w:szCs w:val="20"/>
          <w:shd w:val="clear" w:color="auto" w:fill="FFFFFF"/>
        </w:rPr>
        <w:t>Sanskriti, S., 2021. </w:t>
      </w:r>
      <w:r>
        <w:rPr>
          <w:rFonts w:ascii="Arial" w:hAnsi="Arial" w:cs="Arial"/>
          <w:i/>
          <w:iCs/>
          <w:color w:val="000000"/>
          <w:sz w:val="20"/>
          <w:szCs w:val="20"/>
          <w:shd w:val="clear" w:color="auto" w:fill="FFFFFF"/>
        </w:rPr>
        <w:t>Top 11 Techniques Used In Management Accounting</w:t>
      </w:r>
      <w:r>
        <w:rPr>
          <w:rFonts w:ascii="Arial" w:hAnsi="Arial" w:cs="Arial"/>
          <w:color w:val="000000"/>
          <w:sz w:val="20"/>
          <w:szCs w:val="20"/>
          <w:shd w:val="clear" w:color="auto" w:fill="FFFFFF"/>
        </w:rPr>
        <w:t>. [online] Learn Accounting: Notes, Procedures, Problems and Solutions. Available at: &lt;https://www.accountingnotes.net/management-accounting/techniques/top-11-techniques-used-in-management-accounting/5862&gt; [Accessed 8 January 2021].</w:t>
      </w:r>
    </w:p>
    <w:sectPr w:rsidR="003265BB" w:rsidRPr="00B97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845C90"/>
    <w:multiLevelType w:val="hybridMultilevel"/>
    <w:tmpl w:val="20723010"/>
    <w:lvl w:ilvl="0" w:tplc="D1DC9AEE">
      <w:start w:val="1"/>
      <w:numFmt w:val="lowerLetter"/>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DF371D0"/>
    <w:multiLevelType w:val="multilevel"/>
    <w:tmpl w:val="EFF2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263833"/>
    <w:multiLevelType w:val="hybridMultilevel"/>
    <w:tmpl w:val="0CD6D4F4"/>
    <w:lvl w:ilvl="0" w:tplc="D1DC9AE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622"/>
    <w:rsid w:val="000253F2"/>
    <w:rsid w:val="00123209"/>
    <w:rsid w:val="00247162"/>
    <w:rsid w:val="00312EB1"/>
    <w:rsid w:val="003265BB"/>
    <w:rsid w:val="00343254"/>
    <w:rsid w:val="003955C6"/>
    <w:rsid w:val="003B2FC9"/>
    <w:rsid w:val="00444646"/>
    <w:rsid w:val="00540501"/>
    <w:rsid w:val="005D47DA"/>
    <w:rsid w:val="006B58C3"/>
    <w:rsid w:val="00790086"/>
    <w:rsid w:val="00832D26"/>
    <w:rsid w:val="00835127"/>
    <w:rsid w:val="00882BC2"/>
    <w:rsid w:val="008B31CD"/>
    <w:rsid w:val="0093217C"/>
    <w:rsid w:val="00A1151A"/>
    <w:rsid w:val="00A12B9D"/>
    <w:rsid w:val="00A8286B"/>
    <w:rsid w:val="00AC4692"/>
    <w:rsid w:val="00B235EE"/>
    <w:rsid w:val="00B420DE"/>
    <w:rsid w:val="00B9792B"/>
    <w:rsid w:val="00BB64CD"/>
    <w:rsid w:val="00D12BA1"/>
    <w:rsid w:val="00D871B3"/>
    <w:rsid w:val="00DB5EE8"/>
    <w:rsid w:val="00E803CE"/>
    <w:rsid w:val="00EE17B6"/>
    <w:rsid w:val="00F01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17DC"/>
  <w15:chartTrackingRefBased/>
  <w15:docId w15:val="{BC146D24-38D5-4C55-BD5A-7B87AC919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92B"/>
    <w:pPr>
      <w:ind w:left="720"/>
      <w:contextualSpacing/>
    </w:pPr>
  </w:style>
  <w:style w:type="character" w:styleId="Hyperlink">
    <w:name w:val="Hyperlink"/>
    <w:basedOn w:val="DefaultParagraphFont"/>
    <w:uiPriority w:val="99"/>
    <w:semiHidden/>
    <w:unhideWhenUsed/>
    <w:rsid w:val="00DB5E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5</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Kovacs</dc:creator>
  <cp:keywords/>
  <dc:description/>
  <cp:lastModifiedBy>Gabor Kovacs</cp:lastModifiedBy>
  <cp:revision>15</cp:revision>
  <dcterms:created xsi:type="dcterms:W3CDTF">2021-01-08T09:10:00Z</dcterms:created>
  <dcterms:modified xsi:type="dcterms:W3CDTF">2021-01-08T12:53:00Z</dcterms:modified>
</cp:coreProperties>
</file>