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color w:val="auto"/>
          <w:sz w:val="22"/>
          <w:szCs w:val="22"/>
        </w:rPr>
        <w:id w:val="-1402586355"/>
        <w:docPartObj>
          <w:docPartGallery w:val="Cover Pages"/>
          <w:docPartUnique/>
        </w:docPartObj>
      </w:sdtPr>
      <w:sdtEndPr>
        <w:rPr>
          <w:rFonts w:ascii="Arial" w:hAnsi="Arial" w:cs="Arial"/>
        </w:rPr>
      </w:sdtEndPr>
      <w:sdtContent>
        <w:p w14:paraId="08F4320A" w14:textId="03E2BFC4" w:rsidR="004C7F7F" w:rsidRDefault="004C7F7F" w:rsidP="004F3888">
          <w:pPr>
            <w:pStyle w:val="Heading3"/>
            <w:spacing w:line="360" w:lineRule="auto"/>
            <w:rPr>
              <w:rFonts w:ascii="Arial" w:hAnsi="Arial" w:cs="Arial"/>
            </w:rPr>
          </w:pPr>
        </w:p>
        <w:p w14:paraId="7F44CFF9" w14:textId="77777777" w:rsidR="004C7F7F" w:rsidRDefault="004C7F7F" w:rsidP="004F3888">
          <w:pPr>
            <w:spacing w:after="0" w:line="360" w:lineRule="auto"/>
            <w:jc w:val="both"/>
            <w:rPr>
              <w:rFonts w:ascii="Arial" w:hAnsi="Arial" w:cs="Arial"/>
              <w:b/>
              <w:color w:val="002060"/>
            </w:rPr>
          </w:pPr>
          <w:r>
            <w:rPr>
              <w:rFonts w:ascii="Arial" w:hAnsi="Arial" w:cs="Arial"/>
              <w:b/>
              <w:color w:val="002060"/>
            </w:rPr>
            <w:t xml:space="preserve"> </w:t>
          </w:r>
        </w:p>
        <w:p w14:paraId="779BB447" w14:textId="4DBF29DB" w:rsidR="004C7F7F" w:rsidRPr="004B607A" w:rsidRDefault="00D70DCD" w:rsidP="004F3888">
          <w:pPr>
            <w:spacing w:after="0" w:line="360" w:lineRule="auto"/>
            <w:jc w:val="both"/>
            <w:rPr>
              <w:rFonts w:ascii="Arial" w:hAnsi="Arial" w:cs="Arial"/>
              <w:b/>
              <w:color w:val="002060"/>
            </w:rPr>
          </w:pPr>
          <w:r w:rsidRPr="00D20190">
            <w:rPr>
              <w:rFonts w:ascii="Arial" w:hAnsi="Arial" w:cs="Arial"/>
              <w:noProof/>
              <w:lang w:eastAsia="en-GB"/>
            </w:rPr>
            <w:drawing>
              <wp:inline distT="0" distB="0" distL="0" distR="0" wp14:anchorId="39B584DC" wp14:editId="6ACEB85A">
                <wp:extent cx="5730875" cy="4610100"/>
                <wp:effectExtent l="0" t="0" r="3175" b="0"/>
                <wp:docPr id="9" name="Picture 9" descr="10 Places Locals Love to Eat in Birmingham - Where to Find Birmingham's  Best Local Restaurants – Go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Places Locals Love to Eat in Birmingham - Where to Find Birmingham's  Best Local Restaurants – Go Guid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610611"/>
                        </a:xfrm>
                        <a:prstGeom prst="rect">
                          <a:avLst/>
                        </a:prstGeom>
                        <a:noFill/>
                        <a:ln>
                          <a:noFill/>
                        </a:ln>
                      </pic:spPr>
                    </pic:pic>
                  </a:graphicData>
                </a:graphic>
              </wp:inline>
            </w:drawing>
          </w:r>
        </w:p>
        <w:p w14:paraId="78301C3B" w14:textId="21CA60D9" w:rsidR="004C7F7F" w:rsidRPr="004C7F7F" w:rsidRDefault="004C7F7F" w:rsidP="004F3888">
          <w:pPr>
            <w:spacing w:after="0" w:line="360" w:lineRule="auto"/>
            <w:jc w:val="both"/>
            <w:rPr>
              <w:rFonts w:ascii="Arial" w:hAnsi="Arial" w:cs="Arial"/>
              <w:b/>
              <w:color w:val="002060"/>
            </w:rPr>
          </w:pPr>
          <w:r w:rsidRPr="004B607A">
            <w:rPr>
              <w:rFonts w:ascii="Arial" w:hAnsi="Arial" w:cs="Arial"/>
              <w:b/>
              <w:color w:val="002060"/>
            </w:rPr>
            <w:t xml:space="preserve">       </w:t>
          </w:r>
          <w:r w:rsidR="00DF7B78">
            <w:rPr>
              <w:rFonts w:ascii="Arial" w:hAnsi="Arial" w:cs="Arial"/>
              <w:b/>
              <w:color w:val="002060"/>
            </w:rPr>
            <w:t xml:space="preserve">    </w:t>
          </w:r>
        </w:p>
        <w:p w14:paraId="5932A535" w14:textId="0F286AD5" w:rsidR="005C51EF" w:rsidRPr="00C20EE1" w:rsidRDefault="00DF7B78" w:rsidP="004F3888">
          <w:pPr>
            <w:tabs>
              <w:tab w:val="left" w:pos="3390"/>
            </w:tabs>
            <w:spacing w:after="0" w:line="360" w:lineRule="auto"/>
            <w:jc w:val="both"/>
            <w:rPr>
              <w:rFonts w:ascii="Arial" w:hAnsi="Arial" w:cs="Arial"/>
            </w:rPr>
          </w:pPr>
          <w:r>
            <w:rPr>
              <w:rFonts w:ascii="Arial" w:hAnsi="Arial" w:cs="Arial"/>
            </w:rPr>
            <w:tab/>
          </w:r>
          <w:r w:rsidR="004C7F7F" w:rsidRPr="00C20EE1">
            <w:rPr>
              <w:rFonts w:ascii="Arial" w:hAnsi="Arial" w:cs="Arial"/>
              <w:noProof/>
              <w:lang w:eastAsia="en-GB"/>
            </w:rPr>
            <mc:AlternateContent>
              <mc:Choice Requires="wps">
                <w:drawing>
                  <wp:anchor distT="0" distB="0" distL="114300" distR="114300" simplePos="0" relativeHeight="251655168" behindDoc="1" locked="0" layoutInCell="1" allowOverlap="0" wp14:anchorId="68B83CC8" wp14:editId="2FD36BAE">
                    <wp:simplePos x="0" y="0"/>
                    <wp:positionH relativeFrom="page">
                      <wp:posOffset>352425</wp:posOffset>
                    </wp:positionH>
                    <wp:positionV relativeFrom="page">
                      <wp:posOffset>247651</wp:posOffset>
                    </wp:positionV>
                    <wp:extent cx="6858000" cy="9163050"/>
                    <wp:effectExtent l="0" t="0" r="0" b="9525"/>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6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790"/>
                                </w:tblGrid>
                                <w:tr w:rsidR="009B5132" w14:paraId="13F2213E" w14:textId="77777777" w:rsidTr="00702FA8">
                                  <w:trPr>
                                    <w:trHeight w:hRule="exact" w:val="9214"/>
                                  </w:trPr>
                                  <w:tc>
                                    <w:tcPr>
                                      <w:tcW w:w="9350" w:type="dxa"/>
                                    </w:tcPr>
                                    <w:p w14:paraId="06F8DAE4" w14:textId="64DEADD1" w:rsidR="009B5132" w:rsidRDefault="009B5132"/>
                                  </w:tc>
                                </w:tr>
                                <w:tr w:rsidR="009B5132" w14:paraId="584D4AF3" w14:textId="77777777">
                                  <w:trPr>
                                    <w:trHeight w:hRule="exact" w:val="4320"/>
                                  </w:trPr>
                                  <w:tc>
                                    <w:tcPr>
                                      <w:tcW w:w="9350" w:type="dxa"/>
                                      <w:shd w:val="clear" w:color="auto" w:fill="44546A" w:themeFill="text2"/>
                                      <w:vAlign w:val="center"/>
                                    </w:tcPr>
                                    <w:p w14:paraId="4AF1F4C8" w14:textId="4A007D58" w:rsidR="009B5132" w:rsidRDefault="009B513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2"/>
                                            <w:szCs w:val="52"/>
                                            <w:lang w:val="en-GB"/>
                                          </w:rPr>
                                          <w:alias w:val="Title"/>
                                          <w:tag w:val=""/>
                                          <w:id w:val="-868759927"/>
                                          <w:placeholder>
                                            <w:docPart w:val="6F6A2CCD38C241A7B9BBB0E057529C2E"/>
                                          </w:placeholder>
                                          <w:dataBinding w:prefixMappings="xmlns:ns0='http://purl.org/dc/elements/1.1/' xmlns:ns1='http://schemas.openxmlformats.org/package/2006/metadata/core-properties' " w:xpath="/ns1:coreProperties[1]/ns0:title[1]" w:storeItemID="{6C3C8BC8-F283-45AE-878A-BAB7291924A1}"/>
                                          <w:text/>
                                        </w:sdtPr>
                                        <w:sdtContent>
                                          <w:r w:rsidRPr="00D20190">
                                            <w:rPr>
                                              <w:rFonts w:asciiTheme="majorHAnsi" w:hAnsiTheme="majorHAnsi"/>
                                              <w:color w:val="FFFFFF" w:themeColor="background1"/>
                                              <w:sz w:val="52"/>
                                              <w:szCs w:val="52"/>
                                              <w:lang w:val="en-GB"/>
                                            </w:rPr>
                                            <w:t>Critical analysis of how Covid-19 ha</w:t>
                                          </w:r>
                                          <w:r>
                                            <w:rPr>
                                              <w:rFonts w:asciiTheme="majorHAnsi" w:hAnsiTheme="majorHAnsi"/>
                                              <w:color w:val="FFFFFF" w:themeColor="background1"/>
                                              <w:sz w:val="52"/>
                                              <w:szCs w:val="52"/>
                                              <w:lang w:val="en-GB"/>
                                            </w:rPr>
                                            <w:t xml:space="preserve">s effected the (ethnic minority) </w:t>
                                          </w:r>
                                          <w:r w:rsidRPr="00D20190">
                                            <w:rPr>
                                              <w:rFonts w:asciiTheme="majorHAnsi" w:hAnsiTheme="majorHAnsi"/>
                                              <w:color w:val="FFFFFF" w:themeColor="background1"/>
                                              <w:sz w:val="52"/>
                                              <w:szCs w:val="52"/>
                                              <w:lang w:val="en-GB"/>
                                            </w:rPr>
                                            <w:t xml:space="preserve"> catering sector in Birmingham city centre .</w:t>
                                          </w:r>
                                        </w:sdtContent>
                                      </w:sdt>
                                    </w:p>
                                    <w:p w14:paraId="3F486B68" w14:textId="0778266B" w:rsidR="009B5132" w:rsidRPr="0071775F" w:rsidRDefault="009B5132">
                                      <w:pPr>
                                        <w:pStyle w:val="NoSpacing"/>
                                        <w:spacing w:before="240"/>
                                        <w:ind w:left="720" w:right="720"/>
                                        <w:rPr>
                                          <w:color w:val="FFFFFF" w:themeColor="background1"/>
                                          <w:sz w:val="32"/>
                                          <w:szCs w:val="32"/>
                                        </w:rPr>
                                      </w:pPr>
                                      <w:sdt>
                                        <w:sdtPr>
                                          <w:rPr>
                                            <w:iCs/>
                                            <w:color w:val="FFC000"/>
                                            <w:sz w:val="32"/>
                                            <w:szCs w:val="32"/>
                                          </w:rPr>
                                          <w:alias w:val="Subtitle"/>
                                          <w:tag w:val=""/>
                                          <w:id w:val="-584384662"/>
                                          <w:placeholder>
                                            <w:docPart w:val="75F4C5BBADAC4C829F963A471F2A0F99"/>
                                          </w:placeholder>
                                          <w:dataBinding w:prefixMappings="xmlns:ns0='http://purl.org/dc/elements/1.1/' xmlns:ns1='http://schemas.openxmlformats.org/package/2006/metadata/core-properties' " w:xpath="/ns1:coreProperties[1]/ns0:subject[1]" w:storeItemID="{6C3C8BC8-F283-45AE-878A-BAB7291924A1}"/>
                                          <w:text/>
                                        </w:sdtPr>
                                        <w:sdtContent>
                                          <w:r>
                                            <w:rPr>
                                              <w:iCs/>
                                              <w:color w:val="FFC000"/>
                                              <w:sz w:val="32"/>
                                              <w:szCs w:val="32"/>
                                              <w:lang w:val="en-GB"/>
                                            </w:rPr>
                                            <w:t>The Proposal has Been Accumulated for University of Wales Trinity Saint David.</w:t>
                                          </w:r>
                                        </w:sdtContent>
                                      </w:sdt>
                                    </w:p>
                                  </w:tc>
                                </w:tr>
                                <w:tr w:rsidR="009B5132" w14:paraId="18E31E35"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596"/>
                                        <w:gridCol w:w="3597"/>
                                        <w:gridCol w:w="3597"/>
                                      </w:tblGrid>
                                      <w:tr w:rsidR="009B5132" w14:paraId="18AA3E6E" w14:textId="77777777" w:rsidTr="00AA2582">
                                        <w:trPr>
                                          <w:trHeight w:hRule="exact" w:val="786"/>
                                        </w:trPr>
                                        <w:tc>
                                          <w:tcPr>
                                            <w:tcW w:w="3590" w:type="dxa"/>
                                            <w:vAlign w:val="center"/>
                                          </w:tcPr>
                                          <w:p w14:paraId="284121C6" w14:textId="6FC7B11B" w:rsidR="009B5132" w:rsidRDefault="009B5132" w:rsidP="00D75DDF">
                                            <w:pPr>
                                              <w:pStyle w:val="NoSpacing"/>
                                              <w:ind w:right="144"/>
                                              <w:rPr>
                                                <w:color w:val="FFFFFF" w:themeColor="background1"/>
                                              </w:rPr>
                                            </w:pPr>
                                            <w:sdt>
                                              <w:sdtPr>
                                                <w:rPr>
                                                  <w:color w:val="FFFFFF" w:themeColor="background1"/>
                                                </w:rPr>
                                                <w:alias w:val="Author"/>
                                                <w:tag w:val=""/>
                                                <w:id w:val="-179665869"/>
                                                <w:placeholder>
                                                  <w:docPart w:val="50AE3B7A8AB74F11AAAAE85B3D611FDA"/>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lang w:val="en-GB"/>
                                                  </w:rPr>
                                                  <w:t>MOHAMMED AMIR HUSSAIN CHAUDHARY             1711710</w:t>
                                                </w:r>
                                              </w:sdtContent>
                                            </w:sdt>
                                          </w:p>
                                        </w:tc>
                                        <w:tc>
                                          <w:tcPr>
                                            <w:tcW w:w="3591" w:type="dxa"/>
                                            <w:vAlign w:val="center"/>
                                          </w:tcPr>
                                          <w:sdt>
                                            <w:sdtPr>
                                              <w:rPr>
                                                <w:color w:val="FFFFFF" w:themeColor="background1"/>
                                              </w:rPr>
                                              <w:alias w:val="Date"/>
                                              <w:tag w:val=""/>
                                              <w:id w:val="-351953854"/>
                                              <w:placeholder>
                                                <w:docPart w:val="12CB3B9308C142FFBE8D7BA23CE73405"/>
                                              </w:placeholder>
                                              <w:dataBinding w:prefixMappings="xmlns:ns0='http://schemas.microsoft.com/office/2006/coverPageProps' " w:xpath="/ns0:CoverPageProperties[1]/ns0:PublishDate[1]" w:storeItemID="{55AF091B-3C7A-41E3-B477-F2FDAA23CFDA}"/>
                                              <w:date w:fullDate="2022-06-06T00:00:00Z">
                                                <w:dateFormat w:val="M/d/yy"/>
                                                <w:lid w:val="en-US"/>
                                                <w:storeMappedDataAs w:val="dateTime"/>
                                                <w:calendar w:val="gregorian"/>
                                              </w:date>
                                            </w:sdtPr>
                                            <w:sdtContent>
                                              <w:p w14:paraId="65B96612" w14:textId="096572E3" w:rsidR="009B5132" w:rsidRDefault="009B5132" w:rsidP="00BB5156">
                                                <w:pPr>
                                                  <w:pStyle w:val="NoSpacing"/>
                                                  <w:ind w:left="144" w:right="144"/>
                                                  <w:rPr>
                                                    <w:color w:val="FFFFFF" w:themeColor="background1"/>
                                                  </w:rPr>
                                                </w:pPr>
                                                <w:r>
                                                  <w:rPr>
                                                    <w:color w:val="FFFFFF" w:themeColor="background1"/>
                                                  </w:rPr>
                                                  <w:t>6/6/22</w:t>
                                                </w:r>
                                              </w:p>
                                            </w:sdtContent>
                                          </w:sdt>
                                        </w:tc>
                                        <w:sdt>
                                          <w:sdtPr>
                                            <w:rPr>
                                              <w:color w:val="FFFFFF" w:themeColor="background1"/>
                                            </w:rPr>
                                            <w:alias w:val="Course title"/>
                                            <w:tag w:val=""/>
                                            <w:id w:val="-18011874"/>
                                            <w:placeholder>
                                              <w:docPart w:val="EA41697D936F45788EA1F889C4481E7A"/>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8DA2C6" w14:textId="21F44ED6" w:rsidR="009B5132" w:rsidRDefault="009B5132" w:rsidP="00AA2582">
                                                <w:pPr>
                                                  <w:pStyle w:val="NoSpacing"/>
                                                  <w:ind w:left="144" w:right="720"/>
                                                  <w:jc w:val="right"/>
                                                  <w:rPr>
                                                    <w:color w:val="FFFFFF" w:themeColor="background1"/>
                                                  </w:rPr>
                                                </w:pPr>
                                                <w:r>
                                                  <w:rPr>
                                                    <w:color w:val="FFFFFF" w:themeColor="background1"/>
                                                    <w:lang w:val="en-GB"/>
                                                  </w:rPr>
                                                  <w:t>MBA  Dissertation proposal          Word count 2000</w:t>
                                                </w:r>
                                              </w:p>
                                            </w:tc>
                                          </w:sdtContent>
                                        </w:sdt>
                                      </w:tr>
                                    </w:tbl>
                                    <w:p w14:paraId="5629B3CA" w14:textId="77777777" w:rsidR="009B5132" w:rsidRDefault="009B5132"/>
                                  </w:tc>
                                </w:tr>
                              </w:tbl>
                              <w:p w14:paraId="5C0A9837" w14:textId="77777777" w:rsidR="009B5132" w:rsidRDefault="009B5132" w:rsidP="00653B0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8B83CC8" id="_x0000_t202" coordsize="21600,21600" o:spt="202" path="m,l,21600r21600,l21600,xe">
                    <v:stroke joinstyle="miter"/>
                    <v:path gradientshapeok="t" o:connecttype="rect"/>
                  </v:shapetype>
                  <v:shape id="Text Box 1" o:spid="_x0000_s1026" type="#_x0000_t202" alt="Cover page layout" style="position:absolute;left:0;text-align:left;margin-left:27.75pt;margin-top:19.5pt;width:540pt;height:72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790"/>
                          </w:tblGrid>
                          <w:tr w:rsidR="009B5132" w14:paraId="13F2213E" w14:textId="77777777" w:rsidTr="00702FA8">
                            <w:trPr>
                              <w:trHeight w:hRule="exact" w:val="9214"/>
                            </w:trPr>
                            <w:tc>
                              <w:tcPr>
                                <w:tcW w:w="9350" w:type="dxa"/>
                              </w:tcPr>
                              <w:p w14:paraId="06F8DAE4" w14:textId="64DEADD1" w:rsidR="009B5132" w:rsidRDefault="009B5132"/>
                            </w:tc>
                          </w:tr>
                          <w:tr w:rsidR="009B5132" w14:paraId="584D4AF3" w14:textId="77777777">
                            <w:trPr>
                              <w:trHeight w:hRule="exact" w:val="4320"/>
                            </w:trPr>
                            <w:tc>
                              <w:tcPr>
                                <w:tcW w:w="9350" w:type="dxa"/>
                                <w:shd w:val="clear" w:color="auto" w:fill="44546A" w:themeFill="text2"/>
                                <w:vAlign w:val="center"/>
                              </w:tcPr>
                              <w:p w14:paraId="4AF1F4C8" w14:textId="4A007D58" w:rsidR="009B5132" w:rsidRDefault="009B513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2"/>
                                      <w:szCs w:val="52"/>
                                      <w:lang w:val="en-GB"/>
                                    </w:rPr>
                                    <w:alias w:val="Title"/>
                                    <w:tag w:val=""/>
                                    <w:id w:val="-868759927"/>
                                    <w:placeholder>
                                      <w:docPart w:val="6F6A2CCD38C241A7B9BBB0E057529C2E"/>
                                    </w:placeholder>
                                    <w:dataBinding w:prefixMappings="xmlns:ns0='http://purl.org/dc/elements/1.1/' xmlns:ns1='http://schemas.openxmlformats.org/package/2006/metadata/core-properties' " w:xpath="/ns1:coreProperties[1]/ns0:title[1]" w:storeItemID="{6C3C8BC8-F283-45AE-878A-BAB7291924A1}"/>
                                    <w:text/>
                                  </w:sdtPr>
                                  <w:sdtContent>
                                    <w:r w:rsidRPr="00D20190">
                                      <w:rPr>
                                        <w:rFonts w:asciiTheme="majorHAnsi" w:hAnsiTheme="majorHAnsi"/>
                                        <w:color w:val="FFFFFF" w:themeColor="background1"/>
                                        <w:sz w:val="52"/>
                                        <w:szCs w:val="52"/>
                                        <w:lang w:val="en-GB"/>
                                      </w:rPr>
                                      <w:t>Critical analysis of how Covid-19 ha</w:t>
                                    </w:r>
                                    <w:r>
                                      <w:rPr>
                                        <w:rFonts w:asciiTheme="majorHAnsi" w:hAnsiTheme="majorHAnsi"/>
                                        <w:color w:val="FFFFFF" w:themeColor="background1"/>
                                        <w:sz w:val="52"/>
                                        <w:szCs w:val="52"/>
                                        <w:lang w:val="en-GB"/>
                                      </w:rPr>
                                      <w:t xml:space="preserve">s effected the (ethnic minority) </w:t>
                                    </w:r>
                                    <w:r w:rsidRPr="00D20190">
                                      <w:rPr>
                                        <w:rFonts w:asciiTheme="majorHAnsi" w:hAnsiTheme="majorHAnsi"/>
                                        <w:color w:val="FFFFFF" w:themeColor="background1"/>
                                        <w:sz w:val="52"/>
                                        <w:szCs w:val="52"/>
                                        <w:lang w:val="en-GB"/>
                                      </w:rPr>
                                      <w:t xml:space="preserve"> catering sector in Birmingham city centre .</w:t>
                                    </w:r>
                                  </w:sdtContent>
                                </w:sdt>
                              </w:p>
                              <w:p w14:paraId="3F486B68" w14:textId="0778266B" w:rsidR="009B5132" w:rsidRPr="0071775F" w:rsidRDefault="009B5132">
                                <w:pPr>
                                  <w:pStyle w:val="NoSpacing"/>
                                  <w:spacing w:before="240"/>
                                  <w:ind w:left="720" w:right="720"/>
                                  <w:rPr>
                                    <w:color w:val="FFFFFF" w:themeColor="background1"/>
                                    <w:sz w:val="32"/>
                                    <w:szCs w:val="32"/>
                                  </w:rPr>
                                </w:pPr>
                                <w:sdt>
                                  <w:sdtPr>
                                    <w:rPr>
                                      <w:iCs/>
                                      <w:color w:val="FFC000"/>
                                      <w:sz w:val="32"/>
                                      <w:szCs w:val="32"/>
                                    </w:rPr>
                                    <w:alias w:val="Subtitle"/>
                                    <w:tag w:val=""/>
                                    <w:id w:val="-584384662"/>
                                    <w:placeholder>
                                      <w:docPart w:val="75F4C5BBADAC4C829F963A471F2A0F99"/>
                                    </w:placeholder>
                                    <w:dataBinding w:prefixMappings="xmlns:ns0='http://purl.org/dc/elements/1.1/' xmlns:ns1='http://schemas.openxmlformats.org/package/2006/metadata/core-properties' " w:xpath="/ns1:coreProperties[1]/ns0:subject[1]" w:storeItemID="{6C3C8BC8-F283-45AE-878A-BAB7291924A1}"/>
                                    <w:text/>
                                  </w:sdtPr>
                                  <w:sdtContent>
                                    <w:r>
                                      <w:rPr>
                                        <w:iCs/>
                                        <w:color w:val="FFC000"/>
                                        <w:sz w:val="32"/>
                                        <w:szCs w:val="32"/>
                                        <w:lang w:val="en-GB"/>
                                      </w:rPr>
                                      <w:t>The Proposal has Been Accumulated for University of Wales Trinity Saint David.</w:t>
                                    </w:r>
                                  </w:sdtContent>
                                </w:sdt>
                              </w:p>
                            </w:tc>
                          </w:tr>
                          <w:tr w:rsidR="009B5132" w14:paraId="18E31E35"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596"/>
                                  <w:gridCol w:w="3597"/>
                                  <w:gridCol w:w="3597"/>
                                </w:tblGrid>
                                <w:tr w:rsidR="009B5132" w14:paraId="18AA3E6E" w14:textId="77777777" w:rsidTr="00AA2582">
                                  <w:trPr>
                                    <w:trHeight w:hRule="exact" w:val="786"/>
                                  </w:trPr>
                                  <w:tc>
                                    <w:tcPr>
                                      <w:tcW w:w="3590" w:type="dxa"/>
                                      <w:vAlign w:val="center"/>
                                    </w:tcPr>
                                    <w:p w14:paraId="284121C6" w14:textId="6FC7B11B" w:rsidR="009B5132" w:rsidRDefault="009B5132" w:rsidP="00D75DDF">
                                      <w:pPr>
                                        <w:pStyle w:val="NoSpacing"/>
                                        <w:ind w:right="144"/>
                                        <w:rPr>
                                          <w:color w:val="FFFFFF" w:themeColor="background1"/>
                                        </w:rPr>
                                      </w:pPr>
                                      <w:sdt>
                                        <w:sdtPr>
                                          <w:rPr>
                                            <w:color w:val="FFFFFF" w:themeColor="background1"/>
                                          </w:rPr>
                                          <w:alias w:val="Author"/>
                                          <w:tag w:val=""/>
                                          <w:id w:val="-179665869"/>
                                          <w:placeholder>
                                            <w:docPart w:val="50AE3B7A8AB74F11AAAAE85B3D611FDA"/>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lang w:val="en-GB"/>
                                            </w:rPr>
                                            <w:t>MOHAMMED AMIR HUSSAIN CHAUDHARY             1711710</w:t>
                                          </w:r>
                                        </w:sdtContent>
                                      </w:sdt>
                                    </w:p>
                                  </w:tc>
                                  <w:tc>
                                    <w:tcPr>
                                      <w:tcW w:w="3591" w:type="dxa"/>
                                      <w:vAlign w:val="center"/>
                                    </w:tcPr>
                                    <w:sdt>
                                      <w:sdtPr>
                                        <w:rPr>
                                          <w:color w:val="FFFFFF" w:themeColor="background1"/>
                                        </w:rPr>
                                        <w:alias w:val="Date"/>
                                        <w:tag w:val=""/>
                                        <w:id w:val="-351953854"/>
                                        <w:placeholder>
                                          <w:docPart w:val="12CB3B9308C142FFBE8D7BA23CE73405"/>
                                        </w:placeholder>
                                        <w:dataBinding w:prefixMappings="xmlns:ns0='http://schemas.microsoft.com/office/2006/coverPageProps' " w:xpath="/ns0:CoverPageProperties[1]/ns0:PublishDate[1]" w:storeItemID="{55AF091B-3C7A-41E3-B477-F2FDAA23CFDA}"/>
                                        <w:date w:fullDate="2022-06-06T00:00:00Z">
                                          <w:dateFormat w:val="M/d/yy"/>
                                          <w:lid w:val="en-US"/>
                                          <w:storeMappedDataAs w:val="dateTime"/>
                                          <w:calendar w:val="gregorian"/>
                                        </w:date>
                                      </w:sdtPr>
                                      <w:sdtContent>
                                        <w:p w14:paraId="65B96612" w14:textId="096572E3" w:rsidR="009B5132" w:rsidRDefault="009B5132" w:rsidP="00BB5156">
                                          <w:pPr>
                                            <w:pStyle w:val="NoSpacing"/>
                                            <w:ind w:left="144" w:right="144"/>
                                            <w:rPr>
                                              <w:color w:val="FFFFFF" w:themeColor="background1"/>
                                            </w:rPr>
                                          </w:pPr>
                                          <w:r>
                                            <w:rPr>
                                              <w:color w:val="FFFFFF" w:themeColor="background1"/>
                                            </w:rPr>
                                            <w:t>6/6/22</w:t>
                                          </w:r>
                                        </w:p>
                                      </w:sdtContent>
                                    </w:sdt>
                                  </w:tc>
                                  <w:sdt>
                                    <w:sdtPr>
                                      <w:rPr>
                                        <w:color w:val="FFFFFF" w:themeColor="background1"/>
                                      </w:rPr>
                                      <w:alias w:val="Course title"/>
                                      <w:tag w:val=""/>
                                      <w:id w:val="-18011874"/>
                                      <w:placeholder>
                                        <w:docPart w:val="EA41697D936F45788EA1F889C4481E7A"/>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8DA2C6" w14:textId="21F44ED6" w:rsidR="009B5132" w:rsidRDefault="009B5132" w:rsidP="00AA2582">
                                          <w:pPr>
                                            <w:pStyle w:val="NoSpacing"/>
                                            <w:ind w:left="144" w:right="720"/>
                                            <w:jc w:val="right"/>
                                            <w:rPr>
                                              <w:color w:val="FFFFFF" w:themeColor="background1"/>
                                            </w:rPr>
                                          </w:pPr>
                                          <w:r>
                                            <w:rPr>
                                              <w:color w:val="FFFFFF" w:themeColor="background1"/>
                                              <w:lang w:val="en-GB"/>
                                            </w:rPr>
                                            <w:t>MBA  Dissertation proposal          Word count 2000</w:t>
                                          </w:r>
                                        </w:p>
                                      </w:tc>
                                    </w:sdtContent>
                                  </w:sdt>
                                </w:tr>
                              </w:tbl>
                              <w:p w14:paraId="5629B3CA" w14:textId="77777777" w:rsidR="009B5132" w:rsidRDefault="009B5132"/>
                            </w:tc>
                          </w:tr>
                        </w:tbl>
                        <w:p w14:paraId="5C0A9837" w14:textId="77777777" w:rsidR="009B5132" w:rsidRDefault="009B5132" w:rsidP="00653B00"/>
                      </w:txbxContent>
                    </v:textbox>
                    <w10:wrap anchorx="page" anchory="page"/>
                  </v:shape>
                </w:pict>
              </mc:Fallback>
            </mc:AlternateContent>
          </w:r>
          <w:r w:rsidR="005C51EF" w:rsidRPr="00C20EE1">
            <w:rPr>
              <w:rFonts w:ascii="Arial" w:hAnsi="Arial" w:cs="Arial"/>
            </w:rPr>
            <w:br w:type="page"/>
          </w:r>
        </w:p>
      </w:sdtContent>
    </w:sdt>
    <w:p w14:paraId="60F483EB" w14:textId="102F7ABE" w:rsidR="00ED2634" w:rsidRDefault="004606DA" w:rsidP="004F3888">
      <w:pPr>
        <w:spacing w:line="360" w:lineRule="auto"/>
        <w:jc w:val="center"/>
        <w:rPr>
          <w:rFonts w:ascii="Arial" w:hAnsi="Arial" w:cs="Arial"/>
          <w:b/>
          <w:bCs/>
        </w:rPr>
      </w:pPr>
      <w:r>
        <w:rPr>
          <w:rFonts w:ascii="Arial" w:hAnsi="Arial" w:cs="Arial"/>
          <w:b/>
          <w:bCs/>
        </w:rPr>
        <w:lastRenderedPageBreak/>
        <w:t xml:space="preserve">    </w:t>
      </w:r>
      <w:r w:rsidR="00EB033E">
        <w:rPr>
          <w:rFonts w:ascii="Arial" w:hAnsi="Arial" w:cs="Arial"/>
          <w:b/>
          <w:bCs/>
        </w:rPr>
        <w:t xml:space="preserve">  </w:t>
      </w:r>
      <w:r>
        <w:rPr>
          <w:rFonts w:ascii="Arial" w:hAnsi="Arial" w:cs="Arial"/>
          <w:b/>
          <w:bCs/>
        </w:rPr>
        <w:t xml:space="preserve">   </w:t>
      </w:r>
      <w:r w:rsidR="00EB033E">
        <w:rPr>
          <w:rFonts w:ascii="Arial" w:hAnsi="Arial" w:cs="Arial"/>
          <w:b/>
          <w:bCs/>
        </w:rPr>
        <w:t xml:space="preserve">     </w:t>
      </w:r>
      <w:r>
        <w:rPr>
          <w:rFonts w:ascii="Arial" w:hAnsi="Arial" w:cs="Arial"/>
          <w:b/>
          <w:bCs/>
          <w:noProof/>
          <w:lang w:eastAsia="en-GB"/>
        </w:rPr>
        <w:drawing>
          <wp:inline distT="0" distB="0" distL="0" distR="0" wp14:anchorId="4D29657E" wp14:editId="34DF3EDD">
            <wp:extent cx="5416550" cy="18192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6550" cy="1819275"/>
                    </a:xfrm>
                    <a:prstGeom prst="rect">
                      <a:avLst/>
                    </a:prstGeom>
                    <a:noFill/>
                  </pic:spPr>
                </pic:pic>
              </a:graphicData>
            </a:graphic>
          </wp:inline>
        </w:drawing>
      </w:r>
    </w:p>
    <w:p w14:paraId="51C794FC" w14:textId="7115B17F" w:rsidR="004606DA" w:rsidRPr="004606DA" w:rsidRDefault="00861EFA" w:rsidP="004F3888">
      <w:pPr>
        <w:spacing w:line="360" w:lineRule="auto"/>
        <w:rPr>
          <w:rFonts w:ascii="Arial" w:hAnsi="Arial" w:cs="Arial"/>
        </w:rPr>
      </w:pPr>
      <w:r>
        <w:rPr>
          <w:rFonts w:ascii="Arial" w:hAnsi="Arial" w:cs="Arial"/>
          <w:b/>
          <w:bCs/>
          <w:noProof/>
          <w:lang w:eastAsia="en-GB"/>
        </w:rPr>
        <mc:AlternateContent>
          <mc:Choice Requires="wps">
            <w:drawing>
              <wp:anchor distT="0" distB="0" distL="114300" distR="114300" simplePos="0" relativeHeight="251659264" behindDoc="0" locked="0" layoutInCell="1" allowOverlap="1" wp14:anchorId="429C40E0" wp14:editId="0A8BF8B3">
                <wp:simplePos x="0" y="0"/>
                <wp:positionH relativeFrom="column">
                  <wp:posOffset>-57149</wp:posOffset>
                </wp:positionH>
                <wp:positionV relativeFrom="paragraph">
                  <wp:posOffset>237489</wp:posOffset>
                </wp:positionV>
                <wp:extent cx="5829300" cy="47625"/>
                <wp:effectExtent l="0" t="0" r="19050" b="28575"/>
                <wp:wrapNone/>
                <wp:docPr id="31" name="Straight Connector 31"/>
                <wp:cNvGraphicFramePr/>
                <a:graphic xmlns:a="http://schemas.openxmlformats.org/drawingml/2006/main">
                  <a:graphicData uri="http://schemas.microsoft.com/office/word/2010/wordprocessingShape">
                    <wps:wsp>
                      <wps:cNvCnPr/>
                      <wps:spPr>
                        <a:xfrm flipV="1">
                          <a:off x="0" y="0"/>
                          <a:ext cx="582930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0B0D71" id="Straight Connector 3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8.7pt" to="45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" strokecolor="#4472c4 [3204]" strokeweight=".5pt">
                <v:stroke joinstyle="miter"/>
              </v:line>
            </w:pict>
          </mc:Fallback>
        </mc:AlternateContent>
      </w:r>
    </w:p>
    <w:p w14:paraId="616F41C0" w14:textId="7AA86B82" w:rsidR="00653B00" w:rsidRDefault="004606DA" w:rsidP="004F3888">
      <w:pPr>
        <w:spacing w:after="0" w:line="360" w:lineRule="auto"/>
        <w:rPr>
          <w:rFonts w:ascii="Arial" w:hAnsi="Arial" w:cs="Arial"/>
          <w:b/>
        </w:rPr>
      </w:pPr>
      <w:r w:rsidRPr="004606DA">
        <w:rPr>
          <w:rFonts w:ascii="Arial" w:hAnsi="Arial" w:cs="Arial"/>
          <w:b/>
        </w:rPr>
        <w:t xml:space="preserve">STUDENT NAME                                             MOHAMMED AMIR HUSSAIN CHAUDHARY                                                                                       STUDENT REGISTRATION NUMBER           1711710                                                                                                                     MODULE CODE                       </w:t>
      </w:r>
      <w:r w:rsidR="00653B00">
        <w:rPr>
          <w:rFonts w:ascii="Arial" w:hAnsi="Arial" w:cs="Arial"/>
          <w:b/>
        </w:rPr>
        <w:t xml:space="preserve">                        </w:t>
      </w:r>
      <w:r w:rsidR="00F934C5">
        <w:rPr>
          <w:rFonts w:ascii="Arial" w:hAnsi="Arial" w:cs="Arial"/>
          <w:b/>
        </w:rPr>
        <w:t>MBA</w:t>
      </w:r>
      <w:r w:rsidR="00653B00">
        <w:rPr>
          <w:rFonts w:ascii="Arial" w:hAnsi="Arial" w:cs="Arial"/>
          <w:b/>
        </w:rPr>
        <w:t>LCMB</w:t>
      </w:r>
      <w:r w:rsidRPr="004606DA">
        <w:rPr>
          <w:rFonts w:ascii="Arial" w:hAnsi="Arial" w:cs="Arial"/>
          <w:b/>
        </w:rPr>
        <w:t xml:space="preserve">  </w:t>
      </w:r>
      <w:r w:rsidR="00F934C5">
        <w:rPr>
          <w:rFonts w:ascii="Arial" w:hAnsi="Arial" w:cs="Arial"/>
          <w:b/>
        </w:rPr>
        <w:t>7020</w:t>
      </w:r>
      <w:r w:rsidRPr="004606DA">
        <w:rPr>
          <w:rFonts w:ascii="Arial" w:hAnsi="Arial" w:cs="Arial"/>
          <w:b/>
        </w:rPr>
        <w:t xml:space="preserve">                                                                                                                                          GROUP NUMBER               </w:t>
      </w:r>
      <w:r w:rsidR="00F934C5">
        <w:rPr>
          <w:rFonts w:ascii="Arial" w:hAnsi="Arial" w:cs="Arial"/>
          <w:b/>
        </w:rPr>
        <w:t xml:space="preserve">                             QPLR7</w:t>
      </w:r>
      <w:r w:rsidRPr="004606DA">
        <w:rPr>
          <w:rFonts w:ascii="Arial" w:hAnsi="Arial" w:cs="Arial"/>
          <w:b/>
        </w:rPr>
        <w:t xml:space="preserve">                                                                                                LECTURER’S NAME    </w:t>
      </w:r>
      <w:r w:rsidR="00F934C5">
        <w:rPr>
          <w:rFonts w:ascii="Arial" w:hAnsi="Arial" w:cs="Arial"/>
          <w:b/>
        </w:rPr>
        <w:t xml:space="preserve">                                   TARILA ZUOFA</w:t>
      </w:r>
    </w:p>
    <w:p w14:paraId="7B33D414" w14:textId="5372FEC9" w:rsidR="004606DA" w:rsidRPr="004606DA" w:rsidRDefault="00653B00" w:rsidP="004F3888">
      <w:pPr>
        <w:spacing w:after="0" w:line="360" w:lineRule="auto"/>
        <w:rPr>
          <w:rFonts w:ascii="Arial" w:hAnsi="Arial" w:cs="Arial"/>
          <w:b/>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11639651" wp14:editId="2FFF7E35">
                <wp:simplePos x="0" y="0"/>
                <wp:positionH relativeFrom="column">
                  <wp:posOffset>3175</wp:posOffset>
                </wp:positionH>
                <wp:positionV relativeFrom="paragraph">
                  <wp:posOffset>245110</wp:posOffset>
                </wp:positionV>
                <wp:extent cx="5768975" cy="85725"/>
                <wp:effectExtent l="0" t="0" r="22225" b="28575"/>
                <wp:wrapNone/>
                <wp:docPr id="2" name="Straight Connector 2"/>
                <wp:cNvGraphicFramePr/>
                <a:graphic xmlns:a="http://schemas.openxmlformats.org/drawingml/2006/main">
                  <a:graphicData uri="http://schemas.microsoft.com/office/word/2010/wordprocessingShape">
                    <wps:wsp>
                      <wps:cNvCnPr/>
                      <wps:spPr>
                        <a:xfrm flipV="1">
                          <a:off x="0" y="0"/>
                          <a:ext cx="576897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995F1C"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19.3pt" to="454.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" strokecolor="#4472c4 [3204]" strokeweight=".5pt">
                <v:stroke joinstyle="miter"/>
              </v:line>
            </w:pict>
          </mc:Fallback>
        </mc:AlternateContent>
      </w:r>
      <w:r w:rsidRPr="00653B00">
        <w:rPr>
          <w:rFonts w:ascii="Arial" w:hAnsi="Arial" w:cs="Arial"/>
          <w:b/>
        </w:rPr>
        <w:t xml:space="preserve">MODULE NAME                                               </w:t>
      </w:r>
      <w:r w:rsidR="001C22DF">
        <w:rPr>
          <w:rFonts w:ascii="Arial" w:hAnsi="Arial" w:cs="Arial"/>
          <w:b/>
        </w:rPr>
        <w:t xml:space="preserve">MBA - </w:t>
      </w:r>
      <w:r w:rsidR="00F934C5">
        <w:rPr>
          <w:rFonts w:ascii="Arial" w:hAnsi="Arial" w:cs="Arial"/>
          <w:b/>
        </w:rPr>
        <w:t>DISSERTATION</w:t>
      </w:r>
      <w:r w:rsidR="001C22DF">
        <w:rPr>
          <w:rFonts w:ascii="Arial" w:hAnsi="Arial" w:cs="Arial"/>
          <w:b/>
        </w:rPr>
        <w:t xml:space="preserve"> </w:t>
      </w:r>
      <w:r w:rsidR="004606DA" w:rsidRPr="004606DA">
        <w:rPr>
          <w:rFonts w:ascii="Arial" w:hAnsi="Arial" w:cs="Arial"/>
          <w:b/>
        </w:rPr>
        <w:t xml:space="preserve">                   </w:t>
      </w:r>
      <w:r>
        <w:rPr>
          <w:rFonts w:ascii="Arial" w:hAnsi="Arial" w:cs="Arial"/>
          <w:b/>
        </w:rPr>
        <w:t xml:space="preserve">                 </w:t>
      </w:r>
      <w:r w:rsidR="004606DA" w:rsidRPr="004606DA">
        <w:rPr>
          <w:rFonts w:ascii="Arial" w:hAnsi="Arial" w:cs="Arial"/>
          <w:b/>
        </w:rPr>
        <w:t xml:space="preserve">                                                                                                                                     </w:t>
      </w:r>
    </w:p>
    <w:p w14:paraId="7C62544D" w14:textId="6FE74476" w:rsidR="004606DA" w:rsidRPr="004606DA" w:rsidRDefault="004606DA" w:rsidP="004F3888">
      <w:pPr>
        <w:spacing w:line="360" w:lineRule="auto"/>
        <w:rPr>
          <w:rFonts w:ascii="Arial" w:hAnsi="Arial" w:cs="Arial"/>
          <w:b/>
        </w:rPr>
      </w:pPr>
    </w:p>
    <w:p w14:paraId="447CC69A" w14:textId="2273E697" w:rsidR="004606DA" w:rsidRPr="004606DA" w:rsidRDefault="004606DA" w:rsidP="004F3888">
      <w:pPr>
        <w:spacing w:line="360" w:lineRule="auto"/>
        <w:rPr>
          <w:rFonts w:ascii="Arial" w:hAnsi="Arial" w:cs="Arial"/>
        </w:rPr>
      </w:pPr>
    </w:p>
    <w:p w14:paraId="1B761156" w14:textId="73B96D85" w:rsidR="00726DEA" w:rsidRDefault="004606DA" w:rsidP="004F3888">
      <w:pPr>
        <w:spacing w:line="360" w:lineRule="auto"/>
        <w:ind w:firstLine="720"/>
        <w:rPr>
          <w:rFonts w:ascii="Arial" w:hAnsi="Arial" w:cs="Arial"/>
        </w:rPr>
      </w:pPr>
      <w:r w:rsidRPr="004606DA">
        <w:rPr>
          <w:rFonts w:ascii="Arial" w:hAnsi="Arial" w:cs="Arial"/>
        </w:rPr>
        <w:t xml:space="preserve">                     </w:t>
      </w:r>
      <w:r w:rsidR="00FB5423">
        <w:rPr>
          <w:rFonts w:ascii="Arial" w:hAnsi="Arial" w:cs="Arial"/>
        </w:rPr>
        <w:t xml:space="preserve">                          </w:t>
      </w:r>
    </w:p>
    <w:p w14:paraId="2BAB6DF8" w14:textId="411EA6C7" w:rsidR="00FB5423" w:rsidRDefault="00FB5423" w:rsidP="004F3888">
      <w:pPr>
        <w:spacing w:line="360" w:lineRule="auto"/>
        <w:ind w:firstLine="720"/>
        <w:rPr>
          <w:rFonts w:ascii="Arial" w:hAnsi="Arial" w:cs="Arial"/>
        </w:rPr>
      </w:pPr>
    </w:p>
    <w:p w14:paraId="4FF0E560" w14:textId="11AA0520" w:rsidR="00FB5423" w:rsidRDefault="00FB5423" w:rsidP="004F3888">
      <w:pPr>
        <w:spacing w:line="360" w:lineRule="auto"/>
        <w:ind w:firstLine="720"/>
        <w:rPr>
          <w:rFonts w:ascii="Arial" w:hAnsi="Arial" w:cs="Arial"/>
        </w:rPr>
      </w:pPr>
    </w:p>
    <w:p w14:paraId="429365D5" w14:textId="19C8531E" w:rsidR="00FB5423" w:rsidRDefault="00FB5423" w:rsidP="004F3888">
      <w:pPr>
        <w:spacing w:line="360" w:lineRule="auto"/>
        <w:ind w:firstLine="720"/>
        <w:rPr>
          <w:rFonts w:ascii="Arial" w:hAnsi="Arial" w:cs="Arial"/>
        </w:rPr>
      </w:pPr>
    </w:p>
    <w:p w14:paraId="7913C381" w14:textId="39954D27" w:rsidR="00A94668" w:rsidRDefault="00A94668" w:rsidP="004F3888">
      <w:pPr>
        <w:pStyle w:val="Heading1"/>
      </w:pPr>
    </w:p>
    <w:p w14:paraId="2FBD940B" w14:textId="50ED43FD" w:rsidR="000252EB" w:rsidRDefault="000252EB" w:rsidP="004F3888">
      <w:pPr>
        <w:spacing w:line="360" w:lineRule="auto"/>
      </w:pPr>
    </w:p>
    <w:p w14:paraId="39562A69" w14:textId="77777777" w:rsidR="000252EB" w:rsidRPr="000252EB" w:rsidRDefault="000252EB" w:rsidP="004F3888">
      <w:pPr>
        <w:spacing w:line="360" w:lineRule="auto"/>
      </w:pPr>
    </w:p>
    <w:p w14:paraId="36613F4A" w14:textId="3F93E469" w:rsidR="00A94668" w:rsidRPr="00A94668" w:rsidRDefault="00A94668" w:rsidP="004F3888">
      <w:pPr>
        <w:spacing w:line="360" w:lineRule="auto"/>
      </w:pPr>
    </w:p>
    <w:p w14:paraId="3BBE9461" w14:textId="713B35F5" w:rsidR="000A18D7" w:rsidRDefault="000A18D7" w:rsidP="004F3888">
      <w:pPr>
        <w:spacing w:line="360" w:lineRule="auto"/>
      </w:pPr>
    </w:p>
    <w:p w14:paraId="0791E554" w14:textId="699DD0C9" w:rsidR="002A0266" w:rsidRDefault="002A0266" w:rsidP="004F3888">
      <w:pPr>
        <w:spacing w:line="360" w:lineRule="auto"/>
      </w:pPr>
    </w:p>
    <w:p w14:paraId="665F8CFA" w14:textId="3BCF9888" w:rsidR="00ED7FED" w:rsidRDefault="00ED7FED" w:rsidP="004F3888">
      <w:pPr>
        <w:spacing w:line="360" w:lineRule="auto"/>
      </w:pPr>
    </w:p>
    <w:p w14:paraId="261B6E3A" w14:textId="2E507594" w:rsidR="00ED7FED" w:rsidRDefault="00ED7FED" w:rsidP="004F3888">
      <w:pPr>
        <w:spacing w:line="360" w:lineRule="auto"/>
      </w:pPr>
    </w:p>
    <w:p w14:paraId="328F0384" w14:textId="50D4330F" w:rsidR="005B5F93" w:rsidRPr="005B5F93" w:rsidRDefault="005B5F93" w:rsidP="004F3888">
      <w:pPr>
        <w:pStyle w:val="Heading1"/>
        <w:rPr>
          <w:sz w:val="36"/>
          <w:szCs w:val="36"/>
        </w:rPr>
      </w:pPr>
      <w:r w:rsidRPr="005B5F93">
        <w:lastRenderedPageBreak/>
        <w:t xml:space="preserve">                    </w:t>
      </w:r>
      <w:r>
        <w:t xml:space="preserve">         </w:t>
      </w:r>
      <w:r w:rsidR="002213D1">
        <w:t xml:space="preserve">  </w:t>
      </w:r>
      <w:bookmarkStart w:id="0" w:name="_Toc111770573"/>
      <w:r w:rsidRPr="005B5F93">
        <w:rPr>
          <w:sz w:val="36"/>
          <w:szCs w:val="36"/>
        </w:rPr>
        <w:t>DECLARATION</w:t>
      </w:r>
      <w:r w:rsidR="002213D1">
        <w:rPr>
          <w:sz w:val="36"/>
          <w:szCs w:val="36"/>
        </w:rPr>
        <w:t>.</w:t>
      </w:r>
      <w:bookmarkEnd w:id="0"/>
      <w:r w:rsidR="00A71552">
        <w:rPr>
          <w:sz w:val="36"/>
          <w:szCs w:val="36"/>
        </w:rPr>
        <w:tab/>
      </w:r>
    </w:p>
    <w:p w14:paraId="3602DA3F" w14:textId="77777777" w:rsidR="005B5F93" w:rsidRPr="005B5F93" w:rsidRDefault="005B5F93" w:rsidP="004F3888">
      <w:pPr>
        <w:spacing w:after="0" w:line="360" w:lineRule="auto"/>
        <w:rPr>
          <w:rFonts w:ascii="Arial" w:hAnsi="Arial" w:cs="Arial"/>
          <w:b/>
          <w:sz w:val="32"/>
          <w:szCs w:val="32"/>
        </w:rPr>
      </w:pPr>
    </w:p>
    <w:p w14:paraId="10244FE9" w14:textId="3F38F03B" w:rsidR="005B5F93" w:rsidRDefault="005B5F93" w:rsidP="004F3888">
      <w:pPr>
        <w:spacing w:line="360" w:lineRule="auto"/>
        <w:jc w:val="both"/>
        <w:rPr>
          <w:rFonts w:ascii="Arial" w:hAnsi="Arial" w:cs="Arial"/>
        </w:rPr>
      </w:pPr>
      <w:r>
        <w:rPr>
          <w:rFonts w:ascii="Arial" w:hAnsi="Arial" w:cs="Arial"/>
        </w:rPr>
        <w:t xml:space="preserve">As a registered student at </w:t>
      </w:r>
      <w:r w:rsidR="008C08A6">
        <w:rPr>
          <w:rFonts w:ascii="Arial" w:hAnsi="Arial" w:cs="Arial"/>
        </w:rPr>
        <w:t xml:space="preserve">UWTSD. </w:t>
      </w:r>
      <w:r w:rsidR="008C08A6" w:rsidRPr="008C08A6">
        <w:rPr>
          <w:rFonts w:ascii="Arial" w:hAnsi="Arial" w:cs="Arial"/>
        </w:rPr>
        <w:t xml:space="preserve">I Mohammed Amir Hussain Chaudhary </w:t>
      </w:r>
      <w:r w:rsidR="008C08A6">
        <w:rPr>
          <w:rFonts w:ascii="Arial" w:hAnsi="Arial" w:cs="Arial"/>
        </w:rPr>
        <w:t xml:space="preserve">(Student I/D 1711710) </w:t>
      </w:r>
      <w:r w:rsidR="008C08A6" w:rsidRPr="008C08A6">
        <w:rPr>
          <w:rFonts w:ascii="Arial" w:hAnsi="Arial" w:cs="Arial"/>
        </w:rPr>
        <w:t xml:space="preserve">declare that this dissertation was submitted </w:t>
      </w:r>
      <w:r w:rsidR="008C08A6">
        <w:rPr>
          <w:rFonts w:ascii="Arial" w:hAnsi="Arial" w:cs="Arial"/>
        </w:rPr>
        <w:t xml:space="preserve">for the MBA degree, I am the sole </w:t>
      </w:r>
      <w:r>
        <w:rPr>
          <w:rFonts w:ascii="Arial" w:hAnsi="Arial" w:cs="Arial"/>
        </w:rPr>
        <w:t xml:space="preserve">author of this dissertation </w:t>
      </w:r>
      <w:r w:rsidR="008C08A6">
        <w:rPr>
          <w:rFonts w:ascii="Arial" w:hAnsi="Arial" w:cs="Arial"/>
        </w:rPr>
        <w:t xml:space="preserve">and I have </w:t>
      </w:r>
      <w:r w:rsidRPr="005B5F93">
        <w:rPr>
          <w:rFonts w:ascii="Arial" w:hAnsi="Arial" w:cs="Arial"/>
        </w:rPr>
        <w:t>not been registered</w:t>
      </w:r>
      <w:r>
        <w:rPr>
          <w:rFonts w:ascii="Arial" w:hAnsi="Arial" w:cs="Arial"/>
        </w:rPr>
        <w:t xml:space="preserve"> at any other </w:t>
      </w:r>
      <w:r w:rsidRPr="005B5F93">
        <w:rPr>
          <w:rFonts w:ascii="Arial" w:hAnsi="Arial" w:cs="Arial"/>
        </w:rPr>
        <w:t>insti</w:t>
      </w:r>
      <w:r>
        <w:rPr>
          <w:rFonts w:ascii="Arial" w:hAnsi="Arial" w:cs="Arial"/>
        </w:rPr>
        <w:t xml:space="preserve">tution or University. </w:t>
      </w:r>
    </w:p>
    <w:p w14:paraId="2BF33A37" w14:textId="4C3C846F" w:rsidR="005B5F93" w:rsidRDefault="005B5F93" w:rsidP="004F3888">
      <w:pPr>
        <w:spacing w:line="360" w:lineRule="auto"/>
        <w:jc w:val="both"/>
      </w:pPr>
      <w:r w:rsidRPr="005B5F93">
        <w:rPr>
          <w:rFonts w:ascii="Arial" w:hAnsi="Arial" w:cs="Arial"/>
        </w:rPr>
        <w:t>No por</w:t>
      </w:r>
      <w:r>
        <w:rPr>
          <w:rFonts w:ascii="Arial" w:hAnsi="Arial" w:cs="Arial"/>
        </w:rPr>
        <w:t xml:space="preserve">tion of the material in this dissertation </w:t>
      </w:r>
      <w:r w:rsidRPr="005B5F93">
        <w:rPr>
          <w:rFonts w:ascii="Arial" w:hAnsi="Arial" w:cs="Arial"/>
        </w:rPr>
        <w:t>has been su</w:t>
      </w:r>
      <w:r>
        <w:rPr>
          <w:rFonts w:ascii="Arial" w:hAnsi="Arial" w:cs="Arial"/>
        </w:rPr>
        <w:t xml:space="preserve">bmitted for any degree or other </w:t>
      </w:r>
      <w:r w:rsidRPr="005B5F93">
        <w:rPr>
          <w:rFonts w:ascii="Arial" w:hAnsi="Arial" w:cs="Arial"/>
        </w:rPr>
        <w:t>qualification at any other institution</w:t>
      </w:r>
      <w:r>
        <w:rPr>
          <w:rFonts w:ascii="Arial" w:hAnsi="Arial" w:cs="Arial"/>
        </w:rPr>
        <w:t xml:space="preserve"> or University</w:t>
      </w:r>
      <w:r w:rsidR="008C08A6">
        <w:rPr>
          <w:rFonts w:ascii="Arial" w:hAnsi="Arial" w:cs="Arial"/>
        </w:rPr>
        <w:t xml:space="preserve"> by myself</w:t>
      </w:r>
      <w:r w:rsidRPr="005B5F93">
        <w:rPr>
          <w:rFonts w:ascii="Arial" w:hAnsi="Arial" w:cs="Arial"/>
        </w:rPr>
        <w:t>, or t</w:t>
      </w:r>
      <w:r w:rsidR="00611906">
        <w:rPr>
          <w:rFonts w:ascii="Arial" w:hAnsi="Arial" w:cs="Arial"/>
        </w:rPr>
        <w:t>o the best of my</w:t>
      </w:r>
      <w:r>
        <w:rPr>
          <w:rFonts w:ascii="Arial" w:hAnsi="Arial" w:cs="Arial"/>
        </w:rPr>
        <w:t xml:space="preserve"> knowledge and </w:t>
      </w:r>
      <w:r w:rsidRPr="005B5F93">
        <w:rPr>
          <w:rFonts w:ascii="Arial" w:hAnsi="Arial" w:cs="Arial"/>
        </w:rPr>
        <w:t>belief,</w:t>
      </w:r>
      <w:r>
        <w:rPr>
          <w:rFonts w:ascii="Arial" w:hAnsi="Arial" w:cs="Arial"/>
        </w:rPr>
        <w:t xml:space="preserve"> by any other person. The dissertation can be defined as</w:t>
      </w:r>
      <w:r w:rsidRPr="005B5F93">
        <w:rPr>
          <w:rFonts w:ascii="Arial" w:hAnsi="Arial" w:cs="Arial"/>
        </w:rPr>
        <w:t xml:space="preserve"> the author’s unique</w:t>
      </w:r>
      <w:r>
        <w:rPr>
          <w:rFonts w:ascii="Arial" w:hAnsi="Arial" w:cs="Arial"/>
        </w:rPr>
        <w:t xml:space="preserve"> work.</w:t>
      </w:r>
    </w:p>
    <w:p w14:paraId="15417238" w14:textId="1414F095" w:rsidR="005B5F93" w:rsidRDefault="005B5F93" w:rsidP="004F3888">
      <w:pPr>
        <w:spacing w:line="360" w:lineRule="auto"/>
      </w:pPr>
    </w:p>
    <w:p w14:paraId="025E3A75" w14:textId="387BA601" w:rsidR="005B5F93" w:rsidRDefault="005B5F93" w:rsidP="004F3888">
      <w:pPr>
        <w:spacing w:line="360" w:lineRule="auto"/>
      </w:pPr>
    </w:p>
    <w:p w14:paraId="6D3A99CD" w14:textId="3A1F2475" w:rsidR="00ED7FED" w:rsidRPr="005B5F93" w:rsidRDefault="005B5F93" w:rsidP="004F3888">
      <w:pPr>
        <w:pStyle w:val="Heading1"/>
      </w:pPr>
      <w:r>
        <w:t xml:space="preserve">                     </w:t>
      </w:r>
      <w:r w:rsidR="002213D1">
        <w:t xml:space="preserve">            </w:t>
      </w:r>
      <w:bookmarkStart w:id="1" w:name="_Toc111770574"/>
      <w:r w:rsidR="00ED7FED" w:rsidRPr="005B5F93">
        <w:t>ACKNOWLEDGEMENTS</w:t>
      </w:r>
      <w:r w:rsidR="002213D1">
        <w:t>.</w:t>
      </w:r>
      <w:bookmarkEnd w:id="1"/>
    </w:p>
    <w:p w14:paraId="7C2B3BB0" w14:textId="77777777" w:rsidR="00ED7FED" w:rsidRPr="00ED7FED" w:rsidRDefault="00ED7FED" w:rsidP="00ED4319">
      <w:pPr>
        <w:spacing w:after="0" w:line="240" w:lineRule="auto"/>
        <w:jc w:val="both"/>
        <w:rPr>
          <w:rFonts w:ascii="Arial" w:hAnsi="Arial" w:cs="Arial"/>
        </w:rPr>
      </w:pPr>
    </w:p>
    <w:p w14:paraId="49CF0D88" w14:textId="5F0D8297" w:rsidR="009728DB" w:rsidRDefault="00ED7FED" w:rsidP="004F3888">
      <w:pPr>
        <w:spacing w:line="360" w:lineRule="auto"/>
        <w:jc w:val="both"/>
        <w:rPr>
          <w:rFonts w:ascii="Arial" w:hAnsi="Arial" w:cs="Arial"/>
        </w:rPr>
      </w:pPr>
      <w:r w:rsidRPr="00ED7FED">
        <w:rPr>
          <w:rFonts w:ascii="Arial" w:hAnsi="Arial" w:cs="Arial"/>
        </w:rPr>
        <w:t>The res</w:t>
      </w:r>
      <w:r>
        <w:rPr>
          <w:rFonts w:ascii="Arial" w:hAnsi="Arial" w:cs="Arial"/>
        </w:rPr>
        <w:t xml:space="preserve">earch </w:t>
      </w:r>
      <w:r w:rsidR="007B3CD0">
        <w:rPr>
          <w:rFonts w:ascii="Arial" w:hAnsi="Arial" w:cs="Arial"/>
        </w:rPr>
        <w:t>in this</w:t>
      </w:r>
      <w:r>
        <w:rPr>
          <w:rFonts w:ascii="Arial" w:hAnsi="Arial" w:cs="Arial"/>
        </w:rPr>
        <w:t xml:space="preserve"> dissertation</w:t>
      </w:r>
      <w:r w:rsidRPr="00ED7FED">
        <w:rPr>
          <w:rFonts w:ascii="Arial" w:hAnsi="Arial" w:cs="Arial"/>
        </w:rPr>
        <w:t xml:space="preserve"> has been </w:t>
      </w:r>
      <w:r w:rsidR="007B3CD0">
        <w:rPr>
          <w:rFonts w:ascii="Arial" w:hAnsi="Arial" w:cs="Arial"/>
        </w:rPr>
        <w:t xml:space="preserve">accomplished with </w:t>
      </w:r>
      <w:r w:rsidRPr="00ED7FED">
        <w:rPr>
          <w:rFonts w:ascii="Arial" w:hAnsi="Arial" w:cs="Arial"/>
        </w:rPr>
        <w:t>t</w:t>
      </w:r>
      <w:r>
        <w:rPr>
          <w:rFonts w:ascii="Arial" w:hAnsi="Arial" w:cs="Arial"/>
        </w:rPr>
        <w:t xml:space="preserve">he guidance of Dr </w:t>
      </w:r>
      <w:r w:rsidRPr="00ED7FED">
        <w:rPr>
          <w:rFonts w:ascii="Arial" w:hAnsi="Arial" w:cs="Arial"/>
        </w:rPr>
        <w:t>T</w:t>
      </w:r>
      <w:r>
        <w:rPr>
          <w:rFonts w:ascii="Arial" w:hAnsi="Arial" w:cs="Arial"/>
        </w:rPr>
        <w:t xml:space="preserve">arila </w:t>
      </w:r>
      <w:r w:rsidRPr="00ED7FED">
        <w:rPr>
          <w:rFonts w:ascii="Arial" w:hAnsi="Arial" w:cs="Arial"/>
        </w:rPr>
        <w:t>Zuofa</w:t>
      </w:r>
      <w:r>
        <w:rPr>
          <w:rFonts w:ascii="Arial" w:hAnsi="Arial" w:cs="Arial"/>
        </w:rPr>
        <w:t xml:space="preserve">. This dissertation would </w:t>
      </w:r>
      <w:r w:rsidRPr="00ED7FED">
        <w:rPr>
          <w:rFonts w:ascii="Arial" w:hAnsi="Arial" w:cs="Arial"/>
        </w:rPr>
        <w:t xml:space="preserve">have been </w:t>
      </w:r>
      <w:r>
        <w:rPr>
          <w:rFonts w:ascii="Arial" w:hAnsi="Arial" w:cs="Arial"/>
        </w:rPr>
        <w:t>next to im</w:t>
      </w:r>
      <w:r w:rsidRPr="00ED7FED">
        <w:rPr>
          <w:rFonts w:ascii="Arial" w:hAnsi="Arial" w:cs="Arial"/>
        </w:rPr>
        <w:t>possi</w:t>
      </w:r>
      <w:r>
        <w:rPr>
          <w:rFonts w:ascii="Arial" w:hAnsi="Arial" w:cs="Arial"/>
        </w:rPr>
        <w:t xml:space="preserve">ble without the advice, support and information provided to me </w:t>
      </w:r>
      <w:r w:rsidR="007B3CD0">
        <w:rPr>
          <w:rFonts w:ascii="Arial" w:hAnsi="Arial" w:cs="Arial"/>
        </w:rPr>
        <w:t>throughout</w:t>
      </w:r>
      <w:r>
        <w:rPr>
          <w:rFonts w:ascii="Arial" w:hAnsi="Arial" w:cs="Arial"/>
        </w:rPr>
        <w:t xml:space="preserve"> the </w:t>
      </w:r>
      <w:r w:rsidR="007B3CD0">
        <w:rPr>
          <w:rFonts w:ascii="Arial" w:hAnsi="Arial" w:cs="Arial"/>
        </w:rPr>
        <w:t>progression</w:t>
      </w:r>
      <w:r>
        <w:rPr>
          <w:rFonts w:ascii="Arial" w:hAnsi="Arial" w:cs="Arial"/>
        </w:rPr>
        <w:t xml:space="preserve"> of this dissertation</w:t>
      </w:r>
      <w:r w:rsidRPr="00ED7FED">
        <w:rPr>
          <w:rFonts w:ascii="Arial" w:hAnsi="Arial" w:cs="Arial"/>
        </w:rPr>
        <w:t>. Hence</w:t>
      </w:r>
      <w:r>
        <w:rPr>
          <w:rFonts w:ascii="Arial" w:hAnsi="Arial" w:cs="Arial"/>
        </w:rPr>
        <w:t xml:space="preserve">, I </w:t>
      </w:r>
      <w:r w:rsidR="00611906">
        <w:rPr>
          <w:rFonts w:ascii="Arial" w:hAnsi="Arial" w:cs="Arial"/>
        </w:rPr>
        <w:t xml:space="preserve">have a lot of </w:t>
      </w:r>
      <w:r w:rsidR="007B3CD0">
        <w:rPr>
          <w:rFonts w:ascii="Arial" w:hAnsi="Arial" w:cs="Arial"/>
        </w:rPr>
        <w:t xml:space="preserve">respect for </w:t>
      </w:r>
      <w:r>
        <w:rPr>
          <w:rFonts w:ascii="Arial" w:hAnsi="Arial" w:cs="Arial"/>
        </w:rPr>
        <w:t>my</w:t>
      </w:r>
      <w:r w:rsidRPr="00ED7FED">
        <w:rPr>
          <w:rFonts w:ascii="Arial" w:hAnsi="Arial" w:cs="Arial"/>
        </w:rPr>
        <w:t xml:space="preserve"> s</w:t>
      </w:r>
      <w:r>
        <w:rPr>
          <w:rFonts w:ascii="Arial" w:hAnsi="Arial" w:cs="Arial"/>
        </w:rPr>
        <w:t>upervisor</w:t>
      </w:r>
      <w:r w:rsidR="007B3CD0">
        <w:rPr>
          <w:rFonts w:ascii="Arial" w:hAnsi="Arial" w:cs="Arial"/>
        </w:rPr>
        <w:t xml:space="preserve"> and would like thank him</w:t>
      </w:r>
      <w:r>
        <w:rPr>
          <w:rFonts w:ascii="Arial" w:hAnsi="Arial" w:cs="Arial"/>
        </w:rPr>
        <w:t xml:space="preserve"> for his </w:t>
      </w:r>
      <w:r w:rsidR="007B3CD0">
        <w:rPr>
          <w:rFonts w:ascii="Arial" w:hAnsi="Arial" w:cs="Arial"/>
        </w:rPr>
        <w:t>guidance</w:t>
      </w:r>
      <w:r>
        <w:rPr>
          <w:rFonts w:ascii="Arial" w:hAnsi="Arial" w:cs="Arial"/>
        </w:rPr>
        <w:t xml:space="preserve"> and </w:t>
      </w:r>
      <w:r w:rsidR="007B3CD0" w:rsidRPr="00ED7FED">
        <w:rPr>
          <w:rFonts w:ascii="Arial" w:hAnsi="Arial" w:cs="Arial"/>
        </w:rPr>
        <w:t>direction</w:t>
      </w:r>
      <w:r>
        <w:rPr>
          <w:rFonts w:ascii="Arial" w:hAnsi="Arial" w:cs="Arial"/>
        </w:rPr>
        <w:t xml:space="preserve"> </w:t>
      </w:r>
      <w:r w:rsidR="007B3CD0">
        <w:rPr>
          <w:rFonts w:ascii="Arial" w:hAnsi="Arial" w:cs="Arial"/>
        </w:rPr>
        <w:t>during</w:t>
      </w:r>
      <w:r>
        <w:rPr>
          <w:rFonts w:ascii="Arial" w:hAnsi="Arial" w:cs="Arial"/>
        </w:rPr>
        <w:t xml:space="preserve"> the dissertation</w:t>
      </w:r>
      <w:r w:rsidR="007B3CD0">
        <w:rPr>
          <w:rFonts w:ascii="Arial" w:hAnsi="Arial" w:cs="Arial"/>
        </w:rPr>
        <w:t>, which supported</w:t>
      </w:r>
      <w:r>
        <w:rPr>
          <w:rFonts w:ascii="Arial" w:hAnsi="Arial" w:cs="Arial"/>
        </w:rPr>
        <w:t xml:space="preserve"> </w:t>
      </w:r>
      <w:r w:rsidR="00611906">
        <w:rPr>
          <w:rFonts w:ascii="Arial" w:hAnsi="Arial" w:cs="Arial"/>
        </w:rPr>
        <w:t>hugely</w:t>
      </w:r>
      <w:r>
        <w:rPr>
          <w:rFonts w:ascii="Arial" w:hAnsi="Arial" w:cs="Arial"/>
        </w:rPr>
        <w:t xml:space="preserve"> to the research </w:t>
      </w:r>
      <w:r w:rsidRPr="00ED7FED">
        <w:rPr>
          <w:rFonts w:ascii="Arial" w:hAnsi="Arial" w:cs="Arial"/>
        </w:rPr>
        <w:t xml:space="preserve">quality and my own </w:t>
      </w:r>
      <w:r w:rsidR="007B3CD0" w:rsidRPr="00ED7FED">
        <w:rPr>
          <w:rFonts w:ascii="Arial" w:hAnsi="Arial" w:cs="Arial"/>
        </w:rPr>
        <w:t>improvement</w:t>
      </w:r>
      <w:r w:rsidRPr="00ED7FED">
        <w:rPr>
          <w:rFonts w:ascii="Arial" w:hAnsi="Arial" w:cs="Arial"/>
        </w:rPr>
        <w:t>.</w:t>
      </w:r>
      <w:r>
        <w:rPr>
          <w:rFonts w:ascii="Arial" w:hAnsi="Arial" w:cs="Arial"/>
        </w:rPr>
        <w:t xml:space="preserve"> Also </w:t>
      </w:r>
      <w:r w:rsidRPr="00ED7FED">
        <w:rPr>
          <w:rFonts w:ascii="Arial" w:hAnsi="Arial" w:cs="Arial"/>
        </w:rPr>
        <w:t xml:space="preserve">I would like to </w:t>
      </w:r>
      <w:r>
        <w:rPr>
          <w:rFonts w:ascii="Arial" w:hAnsi="Arial" w:cs="Arial"/>
        </w:rPr>
        <w:t>express</w:t>
      </w:r>
      <w:r w:rsidRPr="00ED7FED">
        <w:rPr>
          <w:rFonts w:ascii="Arial" w:hAnsi="Arial" w:cs="Arial"/>
        </w:rPr>
        <w:t xml:space="preserve"> </w:t>
      </w:r>
      <w:r w:rsidR="007B3CD0" w:rsidRPr="00ED7FED">
        <w:rPr>
          <w:rFonts w:ascii="Arial" w:hAnsi="Arial" w:cs="Arial"/>
        </w:rPr>
        <w:t>gratitude</w:t>
      </w:r>
      <w:r w:rsidR="009728DB">
        <w:rPr>
          <w:rFonts w:ascii="Arial" w:hAnsi="Arial" w:cs="Arial"/>
        </w:rPr>
        <w:t xml:space="preserve"> to Dr Eric Osei</w:t>
      </w:r>
      <w:r>
        <w:rPr>
          <w:rFonts w:ascii="Arial" w:hAnsi="Arial" w:cs="Arial"/>
        </w:rPr>
        <w:t xml:space="preserve"> </w:t>
      </w:r>
      <w:r w:rsidR="009728DB">
        <w:rPr>
          <w:rFonts w:ascii="Arial" w:hAnsi="Arial" w:cs="Arial"/>
        </w:rPr>
        <w:t xml:space="preserve">who is </w:t>
      </w:r>
      <w:r w:rsidR="00EF02AC">
        <w:rPr>
          <w:rFonts w:ascii="Arial" w:hAnsi="Arial" w:cs="Arial"/>
        </w:rPr>
        <w:t>module coordinator of the course.</w:t>
      </w:r>
      <w:r>
        <w:rPr>
          <w:rFonts w:ascii="Arial" w:hAnsi="Arial" w:cs="Arial"/>
        </w:rPr>
        <w:t xml:space="preserve"> </w:t>
      </w:r>
      <w:r w:rsidR="00EF02AC">
        <w:rPr>
          <w:rFonts w:ascii="Arial" w:hAnsi="Arial" w:cs="Arial"/>
        </w:rPr>
        <w:t>furthermore</w:t>
      </w:r>
      <w:r w:rsidR="008C08A6">
        <w:rPr>
          <w:rFonts w:ascii="Arial" w:hAnsi="Arial" w:cs="Arial"/>
        </w:rPr>
        <w:t>, I</w:t>
      </w:r>
      <w:r w:rsidR="007B3CD0">
        <w:rPr>
          <w:rFonts w:ascii="Arial" w:hAnsi="Arial" w:cs="Arial"/>
        </w:rPr>
        <w:t xml:space="preserve"> want </w:t>
      </w:r>
      <w:r w:rsidR="008C08A6">
        <w:rPr>
          <w:rFonts w:ascii="Arial" w:hAnsi="Arial" w:cs="Arial"/>
        </w:rPr>
        <w:t xml:space="preserve">to thank UWTSD for allowing me </w:t>
      </w:r>
      <w:r w:rsidR="00611906">
        <w:rPr>
          <w:rFonts w:ascii="Arial" w:hAnsi="Arial" w:cs="Arial"/>
        </w:rPr>
        <w:t xml:space="preserve">to </w:t>
      </w:r>
      <w:r w:rsidR="008C08A6">
        <w:rPr>
          <w:rFonts w:ascii="Arial" w:hAnsi="Arial" w:cs="Arial"/>
        </w:rPr>
        <w:t xml:space="preserve">pursue </w:t>
      </w:r>
      <w:r w:rsidR="00611906">
        <w:rPr>
          <w:rFonts w:ascii="Arial" w:hAnsi="Arial" w:cs="Arial"/>
        </w:rPr>
        <w:t xml:space="preserve">my </w:t>
      </w:r>
      <w:r w:rsidR="008C08A6">
        <w:rPr>
          <w:rFonts w:ascii="Arial" w:hAnsi="Arial" w:cs="Arial"/>
        </w:rPr>
        <w:t>dream in completing my education which I was unable to do</w:t>
      </w:r>
      <w:r w:rsidR="007B3CD0">
        <w:rPr>
          <w:rFonts w:ascii="Arial" w:hAnsi="Arial" w:cs="Arial"/>
        </w:rPr>
        <w:t xml:space="preserve"> in my youth. Also, I want</w:t>
      </w:r>
      <w:r w:rsidR="008C08A6">
        <w:rPr>
          <w:rFonts w:ascii="Arial" w:hAnsi="Arial" w:cs="Arial"/>
        </w:rPr>
        <w:t xml:space="preserve"> to show my </w:t>
      </w:r>
      <w:r w:rsidR="007B3CD0">
        <w:rPr>
          <w:rFonts w:ascii="Arial" w:hAnsi="Arial" w:cs="Arial"/>
        </w:rPr>
        <w:t>gratitude</w:t>
      </w:r>
      <w:r w:rsidR="008C08A6">
        <w:rPr>
          <w:rFonts w:ascii="Arial" w:hAnsi="Arial" w:cs="Arial"/>
        </w:rPr>
        <w:t xml:space="preserve"> to UWTSD for </w:t>
      </w:r>
      <w:r w:rsidR="00B51B1F">
        <w:rPr>
          <w:rFonts w:ascii="Arial" w:hAnsi="Arial" w:cs="Arial"/>
        </w:rPr>
        <w:t>their help</w:t>
      </w:r>
      <w:r w:rsidR="00EF02AC">
        <w:rPr>
          <w:rFonts w:ascii="Arial" w:hAnsi="Arial" w:cs="Arial"/>
        </w:rPr>
        <w:t xml:space="preserve">, supervision, teaching and </w:t>
      </w:r>
      <w:r w:rsidR="008C08A6">
        <w:rPr>
          <w:rFonts w:ascii="Arial" w:hAnsi="Arial" w:cs="Arial"/>
        </w:rPr>
        <w:t xml:space="preserve">permitting me </w:t>
      </w:r>
      <w:r w:rsidR="00611906">
        <w:rPr>
          <w:rFonts w:ascii="Arial" w:hAnsi="Arial" w:cs="Arial"/>
        </w:rPr>
        <w:t xml:space="preserve">to </w:t>
      </w:r>
      <w:r w:rsidR="008C08A6">
        <w:rPr>
          <w:rFonts w:ascii="Arial" w:hAnsi="Arial" w:cs="Arial"/>
        </w:rPr>
        <w:t>utilise</w:t>
      </w:r>
      <w:r w:rsidR="00EF02AC">
        <w:rPr>
          <w:rFonts w:ascii="Arial" w:hAnsi="Arial" w:cs="Arial"/>
        </w:rPr>
        <w:t xml:space="preserve"> all the resources, for example online library etc.   </w:t>
      </w:r>
      <w:r>
        <w:rPr>
          <w:rFonts w:ascii="Arial" w:hAnsi="Arial" w:cs="Arial"/>
        </w:rPr>
        <w:t xml:space="preserve">           </w:t>
      </w:r>
    </w:p>
    <w:p w14:paraId="6FFFB6BA" w14:textId="15035729" w:rsidR="00ED7FED" w:rsidRDefault="00611906" w:rsidP="004F3888">
      <w:pPr>
        <w:spacing w:line="360" w:lineRule="auto"/>
        <w:jc w:val="both"/>
        <w:rPr>
          <w:rFonts w:ascii="Arial" w:hAnsi="Arial" w:cs="Arial"/>
        </w:rPr>
      </w:pPr>
      <w:r>
        <w:rPr>
          <w:rFonts w:ascii="Arial" w:hAnsi="Arial" w:cs="Arial"/>
        </w:rPr>
        <w:t>my special</w:t>
      </w:r>
      <w:r w:rsidR="00ED7FED">
        <w:rPr>
          <w:rFonts w:ascii="Arial" w:hAnsi="Arial" w:cs="Arial"/>
        </w:rPr>
        <w:t xml:space="preserve"> thanks </w:t>
      </w:r>
      <w:r>
        <w:rPr>
          <w:rFonts w:ascii="Arial" w:hAnsi="Arial" w:cs="Arial"/>
        </w:rPr>
        <w:t xml:space="preserve">goes </w:t>
      </w:r>
      <w:r w:rsidR="00ED7FED">
        <w:rPr>
          <w:rFonts w:ascii="Arial" w:hAnsi="Arial" w:cs="Arial"/>
        </w:rPr>
        <w:t>to my son and daughter for their support and patient throughout</w:t>
      </w:r>
      <w:r w:rsidR="009728DB">
        <w:rPr>
          <w:rFonts w:ascii="Arial" w:hAnsi="Arial" w:cs="Arial"/>
        </w:rPr>
        <w:t xml:space="preserve"> the duration of the dissertation. </w:t>
      </w:r>
      <w:r w:rsidR="00B51B1F" w:rsidRPr="00ED7FED">
        <w:rPr>
          <w:rFonts w:ascii="Arial" w:hAnsi="Arial" w:cs="Arial"/>
        </w:rPr>
        <w:t>Lastly</w:t>
      </w:r>
      <w:r w:rsidR="00B51B1F">
        <w:rPr>
          <w:rFonts w:ascii="Arial" w:hAnsi="Arial" w:cs="Arial"/>
        </w:rPr>
        <w:t>, I want</w:t>
      </w:r>
      <w:r w:rsidR="00ED7FED">
        <w:rPr>
          <w:rFonts w:ascii="Arial" w:hAnsi="Arial" w:cs="Arial"/>
        </w:rPr>
        <w:t xml:space="preserve"> to show my </w:t>
      </w:r>
      <w:r w:rsidR="00ED7FED" w:rsidRPr="00ED7FED">
        <w:rPr>
          <w:rFonts w:ascii="Arial" w:hAnsi="Arial" w:cs="Arial"/>
        </w:rPr>
        <w:t>appreciation</w:t>
      </w:r>
      <w:r w:rsidR="00ED7FED">
        <w:rPr>
          <w:rFonts w:ascii="Arial" w:hAnsi="Arial" w:cs="Arial"/>
        </w:rPr>
        <w:t xml:space="preserve"> to my beloved wife who</w:t>
      </w:r>
      <w:r w:rsidR="00ED7FED" w:rsidRPr="00ED7FED">
        <w:rPr>
          <w:rFonts w:ascii="Arial" w:hAnsi="Arial" w:cs="Arial"/>
        </w:rPr>
        <w:t xml:space="preserve"> has been very understanding, </w:t>
      </w:r>
      <w:r w:rsidR="00ED7FED">
        <w:rPr>
          <w:rFonts w:ascii="Arial" w:hAnsi="Arial" w:cs="Arial"/>
        </w:rPr>
        <w:t xml:space="preserve">supportive and </w:t>
      </w:r>
      <w:r w:rsidR="00ED7FED" w:rsidRPr="00ED7FED">
        <w:rPr>
          <w:rFonts w:ascii="Arial" w:hAnsi="Arial" w:cs="Arial"/>
        </w:rPr>
        <w:t>influential</w:t>
      </w:r>
      <w:r w:rsidR="00B51B1F">
        <w:rPr>
          <w:rFonts w:ascii="Arial" w:hAnsi="Arial" w:cs="Arial"/>
        </w:rPr>
        <w:t xml:space="preserve"> in the whole</w:t>
      </w:r>
      <w:r w:rsidR="009728DB">
        <w:rPr>
          <w:rFonts w:ascii="Arial" w:hAnsi="Arial" w:cs="Arial"/>
        </w:rPr>
        <w:t xml:space="preserve"> period of the dissertation</w:t>
      </w:r>
      <w:r w:rsidR="00ED7FED">
        <w:rPr>
          <w:rFonts w:ascii="Arial" w:hAnsi="Arial" w:cs="Arial"/>
        </w:rPr>
        <w:t>.</w:t>
      </w:r>
    </w:p>
    <w:p w14:paraId="3A486689" w14:textId="7E94FB5F" w:rsidR="005B5F93" w:rsidRDefault="005B5F93" w:rsidP="004F3888">
      <w:pPr>
        <w:spacing w:line="360" w:lineRule="auto"/>
        <w:jc w:val="both"/>
        <w:rPr>
          <w:rFonts w:ascii="Arial" w:hAnsi="Arial" w:cs="Arial"/>
        </w:rPr>
      </w:pPr>
    </w:p>
    <w:p w14:paraId="347C69C4" w14:textId="4BFD9657" w:rsidR="005B5F93" w:rsidRDefault="005B5F93" w:rsidP="004F3888">
      <w:pPr>
        <w:spacing w:line="360" w:lineRule="auto"/>
        <w:jc w:val="both"/>
        <w:rPr>
          <w:rFonts w:ascii="Arial" w:hAnsi="Arial" w:cs="Arial"/>
        </w:rPr>
      </w:pPr>
    </w:p>
    <w:p w14:paraId="76F7491D" w14:textId="1A535A61" w:rsidR="005B5F93" w:rsidRDefault="005B5F93" w:rsidP="004F3888">
      <w:pPr>
        <w:spacing w:line="360" w:lineRule="auto"/>
        <w:jc w:val="both"/>
        <w:rPr>
          <w:rFonts w:ascii="Arial" w:hAnsi="Arial" w:cs="Arial"/>
        </w:rPr>
      </w:pPr>
    </w:p>
    <w:p w14:paraId="5230011B" w14:textId="5EAB54A4" w:rsidR="00ED7FED" w:rsidRDefault="00ED7FED" w:rsidP="004F3888">
      <w:pPr>
        <w:spacing w:line="360" w:lineRule="auto"/>
      </w:pPr>
    </w:p>
    <w:p w14:paraId="0F86121A" w14:textId="3B9FAE9F" w:rsidR="00A51BE5" w:rsidRPr="00A51BE5" w:rsidRDefault="00A51BE5" w:rsidP="004F3888">
      <w:pPr>
        <w:spacing w:line="360" w:lineRule="auto"/>
        <w:rPr>
          <w:rFonts w:ascii="Arial" w:hAnsi="Arial" w:cs="Arial"/>
        </w:rPr>
      </w:pPr>
    </w:p>
    <w:p w14:paraId="125405F6" w14:textId="4ACE2476" w:rsidR="00A51BE5" w:rsidRDefault="00A51BE5" w:rsidP="004F3888">
      <w:pPr>
        <w:pStyle w:val="Heading1"/>
        <w:rPr>
          <w:sz w:val="40"/>
          <w:szCs w:val="40"/>
        </w:rPr>
      </w:pPr>
      <w:r>
        <w:lastRenderedPageBreak/>
        <w:t xml:space="preserve">                </w:t>
      </w:r>
      <w:r w:rsidR="00DB6C1B">
        <w:t xml:space="preserve">                          </w:t>
      </w:r>
      <w:bookmarkStart w:id="2" w:name="_Toc111770575"/>
      <w:r w:rsidR="00DB6C1B">
        <w:rPr>
          <w:sz w:val="40"/>
          <w:szCs w:val="40"/>
        </w:rPr>
        <w:t>ABSTRACT</w:t>
      </w:r>
      <w:r>
        <w:rPr>
          <w:sz w:val="40"/>
          <w:szCs w:val="40"/>
        </w:rPr>
        <w:t>.</w:t>
      </w:r>
      <w:bookmarkEnd w:id="2"/>
    </w:p>
    <w:p w14:paraId="3C7569F0" w14:textId="77777777" w:rsidR="00A51BE5" w:rsidRPr="00A51BE5" w:rsidRDefault="00A51BE5" w:rsidP="004F3888">
      <w:pPr>
        <w:spacing w:after="0" w:line="360" w:lineRule="auto"/>
        <w:jc w:val="both"/>
        <w:rPr>
          <w:rFonts w:ascii="Arial" w:hAnsi="Arial" w:cs="Arial"/>
        </w:rPr>
      </w:pPr>
      <w:r w:rsidRPr="00A51BE5">
        <w:rPr>
          <w:rFonts w:ascii="Arial" w:hAnsi="Arial" w:cs="Arial"/>
        </w:rPr>
        <w:t>Coronavirus Pandemic has caused a major business disruption that has had a serious</w:t>
      </w:r>
    </w:p>
    <w:p w14:paraId="61F67EA9" w14:textId="77777777" w:rsidR="008B181F" w:rsidRDefault="00A51BE5" w:rsidP="004F3888">
      <w:pPr>
        <w:spacing w:after="0" w:line="360" w:lineRule="auto"/>
        <w:jc w:val="both"/>
        <w:rPr>
          <w:rFonts w:ascii="Arial" w:hAnsi="Arial" w:cs="Arial"/>
        </w:rPr>
      </w:pPr>
      <w:r w:rsidRPr="00A51BE5">
        <w:rPr>
          <w:rFonts w:ascii="Arial" w:hAnsi="Arial" w:cs="Arial"/>
        </w:rPr>
        <w:t>implic</w:t>
      </w:r>
      <w:r>
        <w:rPr>
          <w:rFonts w:ascii="Arial" w:hAnsi="Arial" w:cs="Arial"/>
        </w:rPr>
        <w:t>ation on the Indian,</w:t>
      </w:r>
      <w:r w:rsidRPr="00A51BE5">
        <w:rPr>
          <w:rFonts w:ascii="Arial" w:hAnsi="Arial" w:cs="Arial"/>
        </w:rPr>
        <w:t xml:space="preserve"> Chinese</w:t>
      </w:r>
      <w:r>
        <w:rPr>
          <w:rFonts w:ascii="Arial" w:hAnsi="Arial" w:cs="Arial"/>
        </w:rPr>
        <w:t xml:space="preserve"> and Italian</w:t>
      </w:r>
      <w:r w:rsidRPr="00A51BE5">
        <w:rPr>
          <w:rFonts w:ascii="Arial" w:hAnsi="Arial" w:cs="Arial"/>
        </w:rPr>
        <w:t xml:space="preserve"> resta</w:t>
      </w:r>
      <w:r>
        <w:rPr>
          <w:rFonts w:ascii="Arial" w:hAnsi="Arial" w:cs="Arial"/>
        </w:rPr>
        <w:t xml:space="preserve">urants in Birmingham (Nanda et. al. </w:t>
      </w:r>
      <w:r w:rsidR="00EB033E">
        <w:rPr>
          <w:rFonts w:ascii="Arial" w:hAnsi="Arial" w:cs="Arial"/>
        </w:rPr>
        <w:t>2021). This research</w:t>
      </w:r>
      <w:r w:rsidRPr="00A51BE5">
        <w:rPr>
          <w:rFonts w:ascii="Arial" w:hAnsi="Arial" w:cs="Arial"/>
        </w:rPr>
        <w:t xml:space="preserve"> </w:t>
      </w:r>
      <w:r w:rsidR="00EB033E">
        <w:rPr>
          <w:rFonts w:ascii="Arial" w:hAnsi="Arial" w:cs="Arial"/>
        </w:rPr>
        <w:t xml:space="preserve">study </w:t>
      </w:r>
      <w:r w:rsidRPr="00A51BE5">
        <w:rPr>
          <w:rFonts w:ascii="Arial" w:hAnsi="Arial" w:cs="Arial"/>
        </w:rPr>
        <w:t>focuses on critical analysis of how Covid-19 h</w:t>
      </w:r>
      <w:r>
        <w:rPr>
          <w:rFonts w:ascii="Arial" w:hAnsi="Arial" w:cs="Arial"/>
        </w:rPr>
        <w:t xml:space="preserve">as effected the ethnic </w:t>
      </w:r>
      <w:r w:rsidRPr="00A51BE5">
        <w:rPr>
          <w:rFonts w:ascii="Arial" w:hAnsi="Arial" w:cs="Arial"/>
        </w:rPr>
        <w:t>minority entrepreneurs and their busin</w:t>
      </w:r>
      <w:r>
        <w:rPr>
          <w:rFonts w:ascii="Arial" w:hAnsi="Arial" w:cs="Arial"/>
        </w:rPr>
        <w:t>esses, operating as Indian restaurants in Birmingham</w:t>
      </w:r>
      <w:r w:rsidRPr="00A51BE5">
        <w:rPr>
          <w:rFonts w:ascii="Arial" w:hAnsi="Arial" w:cs="Arial"/>
        </w:rPr>
        <w:t xml:space="preserve">. </w:t>
      </w:r>
    </w:p>
    <w:p w14:paraId="0F62E626" w14:textId="77777777" w:rsidR="008B181F" w:rsidRDefault="008B181F" w:rsidP="004F3888">
      <w:pPr>
        <w:spacing w:after="0" w:line="360" w:lineRule="auto"/>
        <w:jc w:val="both"/>
        <w:rPr>
          <w:rFonts w:ascii="Arial" w:hAnsi="Arial" w:cs="Arial"/>
        </w:rPr>
      </w:pPr>
    </w:p>
    <w:p w14:paraId="4583D2E7" w14:textId="4A81EBAC" w:rsidR="008B181F" w:rsidRDefault="008B181F" w:rsidP="004F3888">
      <w:pPr>
        <w:spacing w:after="0" w:line="360" w:lineRule="auto"/>
        <w:jc w:val="both"/>
        <w:rPr>
          <w:rFonts w:ascii="Arial" w:hAnsi="Arial" w:cs="Arial"/>
        </w:rPr>
      </w:pPr>
      <w:r w:rsidRPr="008B181F">
        <w:rPr>
          <w:rFonts w:ascii="Arial" w:hAnsi="Arial" w:cs="Arial"/>
          <w:b/>
        </w:rPr>
        <w:t xml:space="preserve">Purpose of this </w:t>
      </w:r>
      <w:r w:rsidR="005C23C9">
        <w:rPr>
          <w:rFonts w:ascii="Arial" w:hAnsi="Arial" w:cs="Arial"/>
          <w:b/>
        </w:rPr>
        <w:t xml:space="preserve">research </w:t>
      </w:r>
      <w:r w:rsidRPr="008B181F">
        <w:rPr>
          <w:rFonts w:ascii="Arial" w:hAnsi="Arial" w:cs="Arial"/>
          <w:b/>
        </w:rPr>
        <w:t>study</w:t>
      </w:r>
      <w:r>
        <w:rPr>
          <w:rFonts w:ascii="Arial" w:hAnsi="Arial" w:cs="Arial"/>
        </w:rPr>
        <w:t xml:space="preserve"> is</w:t>
      </w:r>
      <w:r w:rsidR="00A51BE5" w:rsidRPr="00A51BE5">
        <w:rPr>
          <w:rFonts w:ascii="Arial" w:hAnsi="Arial" w:cs="Arial"/>
        </w:rPr>
        <w:t xml:space="preserve"> to identify some</w:t>
      </w:r>
      <w:r w:rsidR="00A51BE5">
        <w:rPr>
          <w:rFonts w:ascii="Arial" w:hAnsi="Arial" w:cs="Arial"/>
        </w:rPr>
        <w:t xml:space="preserve"> of the </w:t>
      </w:r>
      <w:r w:rsidR="00611906">
        <w:rPr>
          <w:rFonts w:ascii="Arial" w:hAnsi="Arial" w:cs="Arial"/>
        </w:rPr>
        <w:t xml:space="preserve">challenges faced by Indian restaurants in Birmingham in pre-post pandemic and the </w:t>
      </w:r>
      <w:r w:rsidR="00A51BE5">
        <w:rPr>
          <w:rFonts w:ascii="Arial" w:hAnsi="Arial" w:cs="Arial"/>
        </w:rPr>
        <w:t xml:space="preserve">significant differences </w:t>
      </w:r>
      <w:r w:rsidR="00A51BE5" w:rsidRPr="00A51BE5">
        <w:rPr>
          <w:rFonts w:ascii="Arial" w:hAnsi="Arial" w:cs="Arial"/>
        </w:rPr>
        <w:t>between the restaurant and their management performanc</w:t>
      </w:r>
      <w:r w:rsidR="00611906">
        <w:rPr>
          <w:rFonts w:ascii="Arial" w:hAnsi="Arial" w:cs="Arial"/>
        </w:rPr>
        <w:t>e to survive during this</w:t>
      </w:r>
      <w:r w:rsidR="00A51BE5" w:rsidRPr="00A51BE5">
        <w:rPr>
          <w:rFonts w:ascii="Arial" w:hAnsi="Arial" w:cs="Arial"/>
        </w:rPr>
        <w:t xml:space="preserve"> era, emphasising critical performance </w:t>
      </w:r>
      <w:r w:rsidR="00A51BE5">
        <w:rPr>
          <w:rFonts w:ascii="Arial" w:hAnsi="Arial" w:cs="Arial"/>
        </w:rPr>
        <w:t xml:space="preserve">changes and strategies that may </w:t>
      </w:r>
      <w:r w:rsidR="00A51BE5" w:rsidRPr="00A51BE5">
        <w:rPr>
          <w:rFonts w:ascii="Arial" w:hAnsi="Arial" w:cs="Arial"/>
        </w:rPr>
        <w:t>shape the future of this trade. By assessing all the availabl</w:t>
      </w:r>
      <w:r w:rsidR="00A51BE5">
        <w:rPr>
          <w:rFonts w:ascii="Arial" w:hAnsi="Arial" w:cs="Arial"/>
        </w:rPr>
        <w:t xml:space="preserve">e secondary data, it is clearly </w:t>
      </w:r>
      <w:r w:rsidR="00A51BE5" w:rsidRPr="00A51BE5">
        <w:rPr>
          <w:rFonts w:ascii="Arial" w:hAnsi="Arial" w:cs="Arial"/>
        </w:rPr>
        <w:t>visible and easy to identify the gap for the research question</w:t>
      </w:r>
      <w:r w:rsidR="00EB033E">
        <w:rPr>
          <w:rFonts w:ascii="Arial" w:hAnsi="Arial" w:cs="Arial"/>
        </w:rPr>
        <w:t>s of this topic</w:t>
      </w:r>
      <w:r w:rsidR="00A51BE5">
        <w:rPr>
          <w:rFonts w:ascii="Arial" w:hAnsi="Arial" w:cs="Arial"/>
        </w:rPr>
        <w:t xml:space="preserve"> and simplify how to exploit and </w:t>
      </w:r>
      <w:r w:rsidR="00A51BE5" w:rsidRPr="00A51BE5">
        <w:rPr>
          <w:rFonts w:ascii="Arial" w:hAnsi="Arial" w:cs="Arial"/>
        </w:rPr>
        <w:t>accumulate qualitative resources (</w:t>
      </w:r>
      <w:r w:rsidR="00A51BE5">
        <w:rPr>
          <w:rFonts w:ascii="Arial" w:hAnsi="Arial" w:cs="Arial"/>
        </w:rPr>
        <w:t>social approac</w:t>
      </w:r>
      <w:r w:rsidR="00EB033E">
        <w:rPr>
          <w:rFonts w:ascii="Arial" w:hAnsi="Arial" w:cs="Arial"/>
        </w:rPr>
        <w:t>h) to execute them</w:t>
      </w:r>
      <w:r w:rsidR="00E63233">
        <w:rPr>
          <w:rFonts w:ascii="Arial" w:hAnsi="Arial" w:cs="Arial"/>
        </w:rPr>
        <w:t xml:space="preserve">. </w:t>
      </w:r>
    </w:p>
    <w:p w14:paraId="2CCDE285" w14:textId="472A86D7" w:rsidR="00EB033E" w:rsidRDefault="00EB033E" w:rsidP="00867CAF">
      <w:pPr>
        <w:spacing w:after="0" w:line="240" w:lineRule="auto"/>
        <w:jc w:val="both"/>
        <w:rPr>
          <w:rFonts w:ascii="Arial" w:hAnsi="Arial" w:cs="Arial"/>
        </w:rPr>
      </w:pPr>
      <w:r>
        <w:rPr>
          <w:rFonts w:ascii="Arial" w:hAnsi="Arial" w:cs="Arial"/>
        </w:rPr>
        <w:t xml:space="preserve"> </w:t>
      </w:r>
    </w:p>
    <w:p w14:paraId="407BA890" w14:textId="53D3329B" w:rsidR="00E63233" w:rsidRDefault="008B181F" w:rsidP="004F3888">
      <w:pPr>
        <w:spacing w:after="0" w:line="360" w:lineRule="auto"/>
        <w:jc w:val="both"/>
        <w:rPr>
          <w:rFonts w:ascii="Arial" w:hAnsi="Arial" w:cs="Arial"/>
        </w:rPr>
      </w:pPr>
      <w:r w:rsidRPr="008B181F">
        <w:rPr>
          <w:rFonts w:ascii="Arial" w:hAnsi="Arial" w:cs="Arial"/>
          <w:b/>
        </w:rPr>
        <w:t>Aim of this</w:t>
      </w:r>
      <w:r w:rsidRPr="008B181F">
        <w:rPr>
          <w:rFonts w:ascii="Arial" w:hAnsi="Arial" w:cs="Arial"/>
        </w:rPr>
        <w:t xml:space="preserve"> </w:t>
      </w:r>
      <w:r w:rsidRPr="008B181F">
        <w:rPr>
          <w:rFonts w:ascii="Arial" w:hAnsi="Arial" w:cs="Arial"/>
          <w:b/>
        </w:rPr>
        <w:t>research</w:t>
      </w:r>
      <w:r w:rsidR="005C23C9">
        <w:rPr>
          <w:rFonts w:ascii="Arial" w:hAnsi="Arial" w:cs="Arial"/>
          <w:b/>
        </w:rPr>
        <w:t xml:space="preserve"> study</w:t>
      </w:r>
      <w:r w:rsidRPr="008B181F">
        <w:rPr>
          <w:rFonts w:ascii="Arial" w:hAnsi="Arial" w:cs="Arial"/>
        </w:rPr>
        <w:t xml:space="preserve"> is to highlight the effect and impact of covid-19 on Indian restaurants in Birmingham and examine how the pandemic has forced diverse challenges like decr</w:t>
      </w:r>
      <w:r w:rsidR="00611906">
        <w:rPr>
          <w:rFonts w:ascii="Arial" w:hAnsi="Arial" w:cs="Arial"/>
        </w:rPr>
        <w:t>ease of profit-margin, shortage</w:t>
      </w:r>
      <w:r w:rsidRPr="008B181F">
        <w:rPr>
          <w:rFonts w:ascii="Arial" w:hAnsi="Arial" w:cs="Arial"/>
        </w:rPr>
        <w:t xml:space="preserve"> of employees, supply chain disruption’s and environmental changes ef</w:t>
      </w:r>
      <w:r w:rsidR="00611906">
        <w:rPr>
          <w:rFonts w:ascii="Arial" w:hAnsi="Arial" w:cs="Arial"/>
        </w:rPr>
        <w:t>fecting restaurants to fail</w:t>
      </w:r>
      <w:r w:rsidRPr="008B181F">
        <w:rPr>
          <w:rFonts w:ascii="Arial" w:hAnsi="Arial" w:cs="Arial"/>
        </w:rPr>
        <w:t>.</w:t>
      </w:r>
      <w:r w:rsidR="00E63233" w:rsidRPr="00E63233">
        <w:rPr>
          <w:rFonts w:ascii="Arial" w:hAnsi="Arial" w:cs="Arial"/>
        </w:rPr>
        <w:t xml:space="preserve"> </w:t>
      </w:r>
    </w:p>
    <w:p w14:paraId="49B88DCF" w14:textId="14932BF0" w:rsidR="00E63233" w:rsidRDefault="00E63233" w:rsidP="00867CAF">
      <w:pPr>
        <w:spacing w:after="0" w:line="240" w:lineRule="auto"/>
        <w:jc w:val="both"/>
        <w:rPr>
          <w:rFonts w:ascii="Arial" w:hAnsi="Arial" w:cs="Arial"/>
        </w:rPr>
      </w:pPr>
    </w:p>
    <w:p w14:paraId="1FB4FED9" w14:textId="7E9BA90D" w:rsidR="00E63233" w:rsidRPr="00E63233" w:rsidRDefault="00E63233" w:rsidP="004F3888">
      <w:pPr>
        <w:spacing w:after="0" w:line="360" w:lineRule="auto"/>
        <w:jc w:val="both"/>
        <w:rPr>
          <w:rFonts w:ascii="Arial" w:hAnsi="Arial" w:cs="Arial"/>
        </w:rPr>
      </w:pPr>
      <w:r w:rsidRPr="00E63233">
        <w:rPr>
          <w:rFonts w:ascii="Arial" w:hAnsi="Arial" w:cs="Arial"/>
          <w:b/>
        </w:rPr>
        <w:t>Objective of this</w:t>
      </w:r>
      <w:r>
        <w:rPr>
          <w:rFonts w:ascii="Arial" w:hAnsi="Arial" w:cs="Arial"/>
        </w:rPr>
        <w:t xml:space="preserve"> </w:t>
      </w:r>
      <w:r w:rsidR="005C23C9" w:rsidRPr="005C23C9">
        <w:rPr>
          <w:rFonts w:ascii="Arial" w:hAnsi="Arial" w:cs="Arial"/>
          <w:b/>
        </w:rPr>
        <w:t>research</w:t>
      </w:r>
      <w:r w:rsidR="005C23C9">
        <w:rPr>
          <w:rFonts w:ascii="Arial" w:hAnsi="Arial" w:cs="Arial"/>
        </w:rPr>
        <w:t xml:space="preserve"> </w:t>
      </w:r>
      <w:r w:rsidRPr="00E63233">
        <w:rPr>
          <w:rFonts w:ascii="Arial" w:hAnsi="Arial" w:cs="Arial"/>
          <w:b/>
        </w:rPr>
        <w:t>study</w:t>
      </w:r>
      <w:r w:rsidRPr="00E63233">
        <w:rPr>
          <w:rFonts w:ascii="Arial" w:hAnsi="Arial" w:cs="Arial"/>
        </w:rPr>
        <w:t xml:space="preserve"> is to bridge the gap that has been identified from secondary data analysis of (ethnic minority) Indian restaurants in Birmingham in Covid-19 era and are still facing in post Covid-19 era. </w:t>
      </w:r>
    </w:p>
    <w:p w14:paraId="7DA19DC6" w14:textId="22C2FEF8" w:rsidR="00E63233" w:rsidRPr="00E63233" w:rsidRDefault="00E63233" w:rsidP="00867CAF">
      <w:pPr>
        <w:spacing w:after="0" w:line="240" w:lineRule="auto"/>
        <w:jc w:val="both"/>
        <w:rPr>
          <w:rFonts w:ascii="Arial" w:hAnsi="Arial" w:cs="Arial"/>
        </w:rPr>
      </w:pPr>
    </w:p>
    <w:p w14:paraId="3C2EB80E" w14:textId="10D7265A" w:rsidR="00E63233" w:rsidRPr="00E63233" w:rsidRDefault="00E63233" w:rsidP="004F3888">
      <w:pPr>
        <w:spacing w:after="0" w:line="360" w:lineRule="auto"/>
        <w:jc w:val="both"/>
        <w:rPr>
          <w:rFonts w:ascii="Arial" w:hAnsi="Arial" w:cs="Arial"/>
        </w:rPr>
      </w:pPr>
      <w:r w:rsidRPr="00E63233">
        <w:rPr>
          <w:rFonts w:ascii="Arial" w:hAnsi="Arial" w:cs="Arial"/>
          <w:b/>
        </w:rPr>
        <w:t>Research</w:t>
      </w:r>
      <w:r w:rsidRPr="00E63233">
        <w:rPr>
          <w:rFonts w:ascii="Arial" w:hAnsi="Arial" w:cs="Arial"/>
        </w:rPr>
        <w:t xml:space="preserve"> </w:t>
      </w:r>
      <w:r w:rsidRPr="00E63233">
        <w:rPr>
          <w:rFonts w:ascii="Arial" w:hAnsi="Arial" w:cs="Arial"/>
          <w:b/>
        </w:rPr>
        <w:t>methodology</w:t>
      </w:r>
      <w:r w:rsidRPr="00E63233">
        <w:rPr>
          <w:rFonts w:ascii="Arial" w:hAnsi="Arial" w:cs="Arial"/>
        </w:rPr>
        <w:t xml:space="preserve"> aids to comprehend how covid-19 has impacted and affected the Indian restaurants in Birmingham key literature review relevant to the topic has bee</w:t>
      </w:r>
      <w:r>
        <w:rPr>
          <w:rFonts w:ascii="Arial" w:hAnsi="Arial" w:cs="Arial"/>
        </w:rPr>
        <w:t>n utilised for this research study</w:t>
      </w:r>
      <w:r w:rsidRPr="00E63233">
        <w:rPr>
          <w:rFonts w:ascii="Arial" w:hAnsi="Arial" w:cs="Arial"/>
        </w:rPr>
        <w:t xml:space="preserve">. This embroiled using carefully selected range of online published literature mostly from google scholar (PDF’s, journals and books) and other journal websites at no costs. Also, UWTSD online library and small heath </w:t>
      </w:r>
      <w:r w:rsidR="00611906">
        <w:rPr>
          <w:rFonts w:ascii="Arial" w:hAnsi="Arial" w:cs="Arial"/>
        </w:rPr>
        <w:t>library has been utilised to ass</w:t>
      </w:r>
      <w:r w:rsidR="00611906" w:rsidRPr="00E63233">
        <w:rPr>
          <w:rFonts w:ascii="Arial" w:hAnsi="Arial" w:cs="Arial"/>
        </w:rPr>
        <w:t>ess</w:t>
      </w:r>
      <w:r w:rsidRPr="00E63233">
        <w:rPr>
          <w:rFonts w:ascii="Arial" w:hAnsi="Arial" w:cs="Arial"/>
        </w:rPr>
        <w:t xml:space="preserve"> most of the literature that are not available for free on Google Scholar or other journal </w:t>
      </w:r>
      <w:r w:rsidR="00611906">
        <w:rPr>
          <w:rFonts w:ascii="Arial" w:hAnsi="Arial" w:cs="Arial"/>
        </w:rPr>
        <w:t>web</w:t>
      </w:r>
      <w:r w:rsidRPr="00E63233">
        <w:rPr>
          <w:rFonts w:ascii="Arial" w:hAnsi="Arial" w:cs="Arial"/>
        </w:rPr>
        <w:t xml:space="preserve">sites has been used to collect. </w:t>
      </w:r>
    </w:p>
    <w:p w14:paraId="6757C621" w14:textId="77777777" w:rsidR="00E63233" w:rsidRPr="00E63233" w:rsidRDefault="00E63233" w:rsidP="00867CAF">
      <w:pPr>
        <w:spacing w:after="0" w:line="240" w:lineRule="auto"/>
        <w:jc w:val="both"/>
        <w:rPr>
          <w:rFonts w:ascii="Arial" w:hAnsi="Arial" w:cs="Arial"/>
        </w:rPr>
      </w:pPr>
    </w:p>
    <w:p w14:paraId="221AC047" w14:textId="37074A7E" w:rsidR="0092405E" w:rsidRDefault="00E63233" w:rsidP="004F3888">
      <w:pPr>
        <w:spacing w:after="0" w:line="360" w:lineRule="auto"/>
        <w:jc w:val="both"/>
        <w:rPr>
          <w:rFonts w:ascii="Arial" w:hAnsi="Arial" w:cs="Arial"/>
        </w:rPr>
      </w:pPr>
      <w:r w:rsidRPr="00E63233">
        <w:rPr>
          <w:rFonts w:ascii="Arial" w:hAnsi="Arial" w:cs="Arial"/>
        </w:rPr>
        <w:t>Searches for PDF, Journals and books was conducted by using key words re</w:t>
      </w:r>
      <w:r>
        <w:rPr>
          <w:rFonts w:ascii="Arial" w:hAnsi="Arial" w:cs="Arial"/>
        </w:rPr>
        <w:t>lated to the topic.</w:t>
      </w:r>
      <w:r w:rsidRPr="00E63233">
        <w:rPr>
          <w:rFonts w:ascii="Arial" w:hAnsi="Arial" w:cs="Arial"/>
        </w:rPr>
        <w:t xml:space="preserve"> Subsequently, distribution of structured </w:t>
      </w:r>
      <w:r w:rsidR="00611906">
        <w:rPr>
          <w:rFonts w:ascii="Arial" w:hAnsi="Arial" w:cs="Arial"/>
        </w:rPr>
        <w:t>questionnaire method has</w:t>
      </w:r>
      <w:r w:rsidRPr="00E63233">
        <w:rPr>
          <w:rFonts w:ascii="Arial" w:hAnsi="Arial" w:cs="Arial"/>
        </w:rPr>
        <w:t xml:space="preserve"> be</w:t>
      </w:r>
      <w:r w:rsidR="00611906">
        <w:rPr>
          <w:rFonts w:ascii="Arial" w:hAnsi="Arial" w:cs="Arial"/>
        </w:rPr>
        <w:t>en applied, which has</w:t>
      </w:r>
      <w:r w:rsidRPr="00E63233">
        <w:rPr>
          <w:rFonts w:ascii="Arial" w:hAnsi="Arial" w:cs="Arial"/>
        </w:rPr>
        <w:t xml:space="preserve"> be</w:t>
      </w:r>
      <w:r w:rsidR="00611906">
        <w:rPr>
          <w:rFonts w:ascii="Arial" w:hAnsi="Arial" w:cs="Arial"/>
        </w:rPr>
        <w:t>en</w:t>
      </w:r>
      <w:r w:rsidRPr="00E63233">
        <w:rPr>
          <w:rFonts w:ascii="Arial" w:hAnsi="Arial" w:cs="Arial"/>
        </w:rPr>
        <w:t xml:space="preserve"> sent to restaurant entrepreneurs in Birmingham to attain extensive data’s. No expense i</w:t>
      </w:r>
      <w:r>
        <w:rPr>
          <w:rFonts w:ascii="Arial" w:hAnsi="Arial" w:cs="Arial"/>
        </w:rPr>
        <w:t>s involved for this research study</w:t>
      </w:r>
      <w:r w:rsidRPr="00E63233">
        <w:rPr>
          <w:rFonts w:ascii="Arial" w:hAnsi="Arial" w:cs="Arial"/>
        </w:rPr>
        <w:t xml:space="preserve">, all data collected are free of cost and will require to be thoroughly analysed and all participants are invited to take part in the survey voluntarily, if only they feel contented and confident in doing so. </w:t>
      </w:r>
    </w:p>
    <w:p w14:paraId="79403E2B" w14:textId="5B70C4F1" w:rsidR="0092405E" w:rsidRDefault="0092405E" w:rsidP="004F3888">
      <w:pPr>
        <w:spacing w:after="0" w:line="360" w:lineRule="auto"/>
        <w:jc w:val="both"/>
        <w:rPr>
          <w:rFonts w:ascii="Arial" w:hAnsi="Arial" w:cs="Arial"/>
          <w:b/>
        </w:rPr>
      </w:pPr>
      <w:r w:rsidRPr="0092405E">
        <w:rPr>
          <w:rFonts w:ascii="Arial" w:hAnsi="Arial" w:cs="Arial"/>
          <w:b/>
        </w:rPr>
        <w:lastRenderedPageBreak/>
        <w:t>Lim</w:t>
      </w:r>
      <w:r w:rsidR="00611906">
        <w:rPr>
          <w:rFonts w:ascii="Arial" w:hAnsi="Arial" w:cs="Arial"/>
          <w:b/>
        </w:rPr>
        <w:t>itation of this research study.</w:t>
      </w:r>
    </w:p>
    <w:p w14:paraId="27B9E385" w14:textId="7AD439B9" w:rsidR="008C08A6" w:rsidRPr="008C08A6" w:rsidRDefault="00B51B1F" w:rsidP="004F3888">
      <w:pPr>
        <w:spacing w:after="0" w:line="360" w:lineRule="auto"/>
        <w:jc w:val="both"/>
        <w:rPr>
          <w:rFonts w:ascii="Arial" w:hAnsi="Arial" w:cs="Arial"/>
        </w:rPr>
      </w:pPr>
      <w:r>
        <w:rPr>
          <w:rFonts w:ascii="Arial" w:hAnsi="Arial" w:cs="Arial"/>
        </w:rPr>
        <w:t>There are many</w:t>
      </w:r>
      <w:r w:rsidR="008C08A6" w:rsidRPr="008C08A6">
        <w:rPr>
          <w:rFonts w:ascii="Arial" w:hAnsi="Arial" w:cs="Arial"/>
        </w:rPr>
        <w:t xml:space="preserve"> limitations </w:t>
      </w:r>
      <w:r>
        <w:rPr>
          <w:rFonts w:ascii="Arial" w:hAnsi="Arial" w:cs="Arial"/>
        </w:rPr>
        <w:t>to this research study that can be researched about</w:t>
      </w:r>
      <w:r w:rsidR="008C08A6">
        <w:rPr>
          <w:rFonts w:ascii="Arial" w:hAnsi="Arial" w:cs="Arial"/>
        </w:rPr>
        <w:t xml:space="preserve"> in future </w:t>
      </w:r>
      <w:r>
        <w:rPr>
          <w:rFonts w:ascii="Arial" w:hAnsi="Arial" w:cs="Arial"/>
        </w:rPr>
        <w:t xml:space="preserve">by </w:t>
      </w:r>
      <w:r w:rsidR="00611906">
        <w:rPr>
          <w:rFonts w:ascii="Arial" w:hAnsi="Arial" w:cs="Arial"/>
        </w:rPr>
        <w:t>researcher</w:t>
      </w:r>
      <w:r w:rsidR="008C08A6">
        <w:rPr>
          <w:rFonts w:ascii="Arial" w:hAnsi="Arial" w:cs="Arial"/>
        </w:rPr>
        <w:t>. For example,</w:t>
      </w:r>
      <w:r w:rsidR="00611906">
        <w:rPr>
          <w:rFonts w:ascii="Arial" w:hAnsi="Arial" w:cs="Arial"/>
        </w:rPr>
        <w:t xml:space="preserve"> scrutinising</w:t>
      </w:r>
      <w:r w:rsidR="008C08A6" w:rsidRPr="008C08A6">
        <w:rPr>
          <w:rFonts w:ascii="Arial" w:hAnsi="Arial" w:cs="Arial"/>
        </w:rPr>
        <w:t xml:space="preserve"> restaurants pricing strategies, pre and post Covid-19 era, as Covid-19 has boosted the inflation rates to an all-time high, this has directly impacted the products and goods that are purchased by the restaurants.  The</w:t>
      </w:r>
      <w:r w:rsidR="00611906">
        <w:rPr>
          <w:rFonts w:ascii="Arial" w:hAnsi="Arial" w:cs="Arial"/>
        </w:rPr>
        <w:t xml:space="preserve"> main focus of this research study</w:t>
      </w:r>
      <w:r w:rsidR="008C08A6" w:rsidRPr="008C08A6">
        <w:rPr>
          <w:rFonts w:ascii="Arial" w:hAnsi="Arial" w:cs="Arial"/>
        </w:rPr>
        <w:t xml:space="preserve"> is on Indian restaurants in Birmingham, there </w:t>
      </w:r>
      <w:r w:rsidR="00611906">
        <w:rPr>
          <w:rFonts w:ascii="Arial" w:hAnsi="Arial" w:cs="Arial"/>
        </w:rPr>
        <w:t xml:space="preserve">are </w:t>
      </w:r>
      <w:r w:rsidR="008C08A6" w:rsidRPr="008C08A6">
        <w:rPr>
          <w:rFonts w:ascii="Arial" w:hAnsi="Arial" w:cs="Arial"/>
        </w:rPr>
        <w:t xml:space="preserve">many other </w:t>
      </w:r>
      <w:r w:rsidR="008C08A6">
        <w:rPr>
          <w:rFonts w:ascii="Arial" w:hAnsi="Arial" w:cs="Arial"/>
        </w:rPr>
        <w:t xml:space="preserve">diverse </w:t>
      </w:r>
      <w:r w:rsidR="008C08A6" w:rsidRPr="008C08A6">
        <w:rPr>
          <w:rFonts w:ascii="Arial" w:hAnsi="Arial" w:cs="Arial"/>
        </w:rPr>
        <w:t>cuisines</w:t>
      </w:r>
      <w:r w:rsidR="008C08A6">
        <w:rPr>
          <w:rFonts w:ascii="Arial" w:hAnsi="Arial" w:cs="Arial"/>
        </w:rPr>
        <w:t xml:space="preserve"> </w:t>
      </w:r>
      <w:r w:rsidR="008C08A6" w:rsidRPr="008C08A6">
        <w:rPr>
          <w:rFonts w:ascii="Arial" w:hAnsi="Arial" w:cs="Arial"/>
        </w:rPr>
        <w:t>that can be focused on, there are also other cities in UK which have not been addressed.  Secondary data analyses (literature reviewed) suggest that these section have not been addressed, such as impact of Covid-19 on the key stakeholders interest (restaurant customers).  Future researches can also scrutinise restaurants pricing strategies, pre and post Covid-19 era,</w:t>
      </w:r>
      <w:r w:rsidR="008C08A6">
        <w:rPr>
          <w:rFonts w:ascii="Arial" w:hAnsi="Arial" w:cs="Arial"/>
        </w:rPr>
        <w:t xml:space="preserve"> t</w:t>
      </w:r>
      <w:r w:rsidR="008C08A6" w:rsidRPr="008C08A6">
        <w:rPr>
          <w:rFonts w:ascii="Arial" w:hAnsi="Arial" w:cs="Arial"/>
        </w:rPr>
        <w:t>hese perspectives can be addressed in future studies, as this will enrichen extensive knowledge and understanding of the topic.</w:t>
      </w:r>
    </w:p>
    <w:p w14:paraId="01CBE6B7" w14:textId="6EEC19F2" w:rsidR="0092405E" w:rsidRPr="0092405E" w:rsidRDefault="0092405E" w:rsidP="004F3888">
      <w:pPr>
        <w:spacing w:after="0" w:line="360" w:lineRule="auto"/>
        <w:jc w:val="both"/>
        <w:rPr>
          <w:rFonts w:ascii="Arial" w:hAnsi="Arial" w:cs="Arial"/>
        </w:rPr>
      </w:pPr>
      <w:r>
        <w:rPr>
          <w:rFonts w:ascii="Arial" w:hAnsi="Arial" w:cs="Arial"/>
        </w:rPr>
        <w:t xml:space="preserve"> </w:t>
      </w:r>
    </w:p>
    <w:p w14:paraId="065EAC89" w14:textId="3ACF83BB" w:rsidR="0092405E" w:rsidRDefault="0092405E" w:rsidP="004F3888">
      <w:pPr>
        <w:spacing w:after="0" w:line="360" w:lineRule="auto"/>
        <w:jc w:val="both"/>
        <w:rPr>
          <w:rFonts w:ascii="Arial" w:hAnsi="Arial" w:cs="Arial"/>
          <w:b/>
        </w:rPr>
      </w:pPr>
      <w:r>
        <w:rPr>
          <w:rFonts w:ascii="Arial" w:hAnsi="Arial" w:cs="Arial"/>
          <w:b/>
        </w:rPr>
        <w:t>Key findings.</w:t>
      </w:r>
    </w:p>
    <w:p w14:paraId="2F88825A" w14:textId="31B78651" w:rsidR="00495D37" w:rsidRPr="00CA74AF" w:rsidRDefault="00495D37" w:rsidP="00F64E0C">
      <w:pPr>
        <w:pStyle w:val="ListParagraph"/>
        <w:numPr>
          <w:ilvl w:val="0"/>
          <w:numId w:val="23"/>
        </w:numPr>
        <w:spacing w:after="0" w:line="360" w:lineRule="auto"/>
        <w:jc w:val="both"/>
        <w:rPr>
          <w:rFonts w:ascii="Arial" w:hAnsi="Arial" w:cs="Arial"/>
          <w:b/>
          <w:highlight w:val="lightGray"/>
        </w:rPr>
      </w:pPr>
      <w:r w:rsidRPr="00CA74AF">
        <w:rPr>
          <w:rFonts w:ascii="Arial" w:hAnsi="Arial" w:cs="Arial"/>
          <w:b/>
          <w:highlight w:val="lightGray"/>
        </w:rPr>
        <w:t>Shortages of financial resource</w:t>
      </w:r>
      <w:r w:rsidR="00611906">
        <w:rPr>
          <w:rFonts w:ascii="Arial" w:hAnsi="Arial" w:cs="Arial"/>
          <w:b/>
          <w:highlight w:val="lightGray"/>
        </w:rPr>
        <w:t>s</w:t>
      </w:r>
      <w:r w:rsidRPr="00CA74AF">
        <w:rPr>
          <w:rFonts w:ascii="Arial" w:hAnsi="Arial" w:cs="Arial"/>
          <w:b/>
          <w:highlight w:val="lightGray"/>
        </w:rPr>
        <w:t xml:space="preserve">:  </w:t>
      </w:r>
      <w:r w:rsidRPr="00CA74AF">
        <w:rPr>
          <w:rFonts w:ascii="Arial" w:hAnsi="Arial" w:cs="Arial"/>
          <w:highlight w:val="lightGray"/>
        </w:rPr>
        <w:t>liability and debt where increasing.</w:t>
      </w:r>
    </w:p>
    <w:p w14:paraId="744E2D0F" w14:textId="583EBF14" w:rsidR="00495D37" w:rsidRPr="00CA74AF" w:rsidRDefault="00495D37" w:rsidP="00F64E0C">
      <w:pPr>
        <w:pStyle w:val="ListParagraph"/>
        <w:numPr>
          <w:ilvl w:val="0"/>
          <w:numId w:val="23"/>
        </w:numPr>
        <w:spacing w:after="0" w:line="360" w:lineRule="auto"/>
        <w:jc w:val="both"/>
        <w:rPr>
          <w:rFonts w:ascii="Arial" w:hAnsi="Arial" w:cs="Arial"/>
          <w:b/>
          <w:highlight w:val="lightGray"/>
        </w:rPr>
      </w:pPr>
      <w:r w:rsidRPr="00CA74AF">
        <w:rPr>
          <w:rFonts w:ascii="Arial" w:hAnsi="Arial" w:cs="Arial"/>
          <w:b/>
          <w:highlight w:val="lightGray"/>
        </w:rPr>
        <w:t>Insufficiencies in human resource</w:t>
      </w:r>
      <w:r w:rsidR="00611906">
        <w:rPr>
          <w:rFonts w:ascii="Arial" w:hAnsi="Arial" w:cs="Arial"/>
          <w:b/>
          <w:highlight w:val="lightGray"/>
        </w:rPr>
        <w:t>s</w:t>
      </w:r>
      <w:r w:rsidRPr="00CA74AF">
        <w:rPr>
          <w:rFonts w:ascii="Arial" w:hAnsi="Arial" w:cs="Arial"/>
          <w:b/>
          <w:highlight w:val="lightGray"/>
        </w:rPr>
        <w:t xml:space="preserve">: </w:t>
      </w:r>
      <w:r w:rsidRPr="00CA74AF">
        <w:rPr>
          <w:rFonts w:ascii="Arial" w:hAnsi="Arial" w:cs="Arial"/>
          <w:highlight w:val="lightGray"/>
        </w:rPr>
        <w:t>crises in finding restaurant workers.</w:t>
      </w:r>
    </w:p>
    <w:p w14:paraId="4E9E50AC" w14:textId="3CF3EAF3" w:rsidR="00495D37" w:rsidRPr="00CA74AF" w:rsidRDefault="00611906" w:rsidP="00F64E0C">
      <w:pPr>
        <w:pStyle w:val="ListParagraph"/>
        <w:numPr>
          <w:ilvl w:val="0"/>
          <w:numId w:val="23"/>
        </w:numPr>
        <w:spacing w:after="0" w:line="360" w:lineRule="auto"/>
        <w:jc w:val="both"/>
        <w:rPr>
          <w:rFonts w:ascii="Arial" w:hAnsi="Arial" w:cs="Arial"/>
          <w:b/>
          <w:highlight w:val="lightGray"/>
        </w:rPr>
      </w:pPr>
      <w:r>
        <w:rPr>
          <w:rFonts w:ascii="Arial" w:hAnsi="Arial" w:cs="Arial"/>
          <w:b/>
          <w:highlight w:val="lightGray"/>
        </w:rPr>
        <w:t>Barrier developed by</w:t>
      </w:r>
      <w:r w:rsidR="00495D37" w:rsidRPr="00CA74AF">
        <w:rPr>
          <w:rFonts w:ascii="Arial" w:hAnsi="Arial" w:cs="Arial"/>
          <w:b/>
          <w:highlight w:val="lightGray"/>
        </w:rPr>
        <w:t xml:space="preserve"> changing business environment:</w:t>
      </w:r>
      <w:r w:rsidR="008A6C83">
        <w:rPr>
          <w:rFonts w:ascii="Arial" w:hAnsi="Arial" w:cs="Arial"/>
          <w:highlight w:val="lightGray"/>
        </w:rPr>
        <w:t xml:space="preserve"> innovative technologies.</w:t>
      </w:r>
      <w:r w:rsidR="00495D37" w:rsidRPr="00CA74AF">
        <w:rPr>
          <w:rFonts w:ascii="Arial" w:hAnsi="Arial" w:cs="Arial"/>
          <w:highlight w:val="lightGray"/>
        </w:rPr>
        <w:t xml:space="preserve"> </w:t>
      </w:r>
    </w:p>
    <w:p w14:paraId="01775839" w14:textId="1E933433" w:rsidR="00495D37" w:rsidRPr="00CA74AF" w:rsidRDefault="00495D37" w:rsidP="00F64E0C">
      <w:pPr>
        <w:pStyle w:val="ListParagraph"/>
        <w:numPr>
          <w:ilvl w:val="0"/>
          <w:numId w:val="23"/>
        </w:numPr>
        <w:spacing w:after="0" w:line="360" w:lineRule="auto"/>
        <w:jc w:val="both"/>
        <w:rPr>
          <w:rFonts w:ascii="Arial" w:hAnsi="Arial" w:cs="Arial"/>
          <w:b/>
          <w:highlight w:val="lightGray"/>
        </w:rPr>
      </w:pPr>
      <w:r w:rsidRPr="00CA74AF">
        <w:rPr>
          <w:rFonts w:ascii="Arial" w:hAnsi="Arial" w:cs="Arial"/>
          <w:b/>
          <w:highlight w:val="lightGray"/>
        </w:rPr>
        <w:t xml:space="preserve">Restaurants are unappealing to employees: </w:t>
      </w:r>
      <w:r w:rsidRPr="00CA74AF">
        <w:rPr>
          <w:rFonts w:ascii="Arial" w:hAnsi="Arial" w:cs="Arial"/>
          <w:highlight w:val="lightGray"/>
        </w:rPr>
        <w:t>no promotion, unsecure</w:t>
      </w:r>
      <w:r w:rsidR="008A6C83">
        <w:rPr>
          <w:rFonts w:ascii="Arial" w:hAnsi="Arial" w:cs="Arial"/>
          <w:highlight w:val="lightGray"/>
        </w:rPr>
        <w:t>d</w:t>
      </w:r>
      <w:r w:rsidRPr="00CA74AF">
        <w:rPr>
          <w:rFonts w:ascii="Arial" w:hAnsi="Arial" w:cs="Arial"/>
          <w:highlight w:val="lightGray"/>
        </w:rPr>
        <w:t xml:space="preserve"> future.</w:t>
      </w:r>
    </w:p>
    <w:p w14:paraId="1578F42D" w14:textId="0D97A0AC" w:rsidR="0092405E" w:rsidRPr="00CA74AF" w:rsidRDefault="008A6C83" w:rsidP="00F64E0C">
      <w:pPr>
        <w:pStyle w:val="ListParagraph"/>
        <w:numPr>
          <w:ilvl w:val="0"/>
          <w:numId w:val="23"/>
        </w:numPr>
        <w:spacing w:after="0" w:line="360" w:lineRule="auto"/>
        <w:jc w:val="both"/>
        <w:rPr>
          <w:rFonts w:ascii="Arial" w:hAnsi="Arial" w:cs="Arial"/>
          <w:highlight w:val="lightGray"/>
        </w:rPr>
      </w:pPr>
      <w:r>
        <w:rPr>
          <w:rFonts w:ascii="Arial" w:hAnsi="Arial" w:cs="Arial"/>
          <w:b/>
          <w:highlight w:val="lightGray"/>
        </w:rPr>
        <w:t>Deficiency</w:t>
      </w:r>
      <w:r w:rsidR="00495D37" w:rsidRPr="00CA74AF">
        <w:rPr>
          <w:rFonts w:ascii="Arial" w:hAnsi="Arial" w:cs="Arial"/>
          <w:b/>
          <w:highlight w:val="lightGray"/>
        </w:rPr>
        <w:t xml:space="preserve"> in training facilities: </w:t>
      </w:r>
      <w:r w:rsidR="00495D37" w:rsidRPr="00CA74AF">
        <w:rPr>
          <w:rFonts w:ascii="Arial" w:hAnsi="Arial" w:cs="Arial"/>
          <w:highlight w:val="lightGray"/>
        </w:rPr>
        <w:t>no training programs for employees.</w:t>
      </w:r>
    </w:p>
    <w:p w14:paraId="791AF1EF" w14:textId="77777777" w:rsidR="00F64E0C" w:rsidRPr="00CA74AF" w:rsidRDefault="00F64E0C" w:rsidP="00F64E0C">
      <w:pPr>
        <w:pStyle w:val="ListParagraph"/>
        <w:numPr>
          <w:ilvl w:val="0"/>
          <w:numId w:val="23"/>
        </w:numPr>
        <w:rPr>
          <w:rFonts w:ascii="Arial" w:hAnsi="Arial" w:cs="Arial"/>
          <w:b/>
          <w:highlight w:val="lightGray"/>
        </w:rPr>
      </w:pPr>
      <w:r w:rsidRPr="00CA74AF">
        <w:rPr>
          <w:rFonts w:ascii="Arial" w:hAnsi="Arial" w:cs="Arial"/>
          <w:b/>
          <w:highlight w:val="lightGray"/>
        </w:rPr>
        <w:t xml:space="preserve">Shortage of supply: </w:t>
      </w:r>
      <w:r w:rsidRPr="00CA74AF">
        <w:rPr>
          <w:rFonts w:ascii="Arial" w:hAnsi="Arial" w:cs="Arial"/>
          <w:highlight w:val="lightGray"/>
        </w:rPr>
        <w:t>spices stops arriving from India.</w:t>
      </w:r>
    </w:p>
    <w:p w14:paraId="6A7CAAA4" w14:textId="77777777" w:rsidR="00F64E0C" w:rsidRPr="00F64E0C" w:rsidRDefault="00F64E0C" w:rsidP="00F64E0C">
      <w:pPr>
        <w:pStyle w:val="ListParagraph"/>
        <w:spacing w:after="0" w:line="360" w:lineRule="auto"/>
        <w:jc w:val="both"/>
        <w:rPr>
          <w:rFonts w:ascii="Arial" w:hAnsi="Arial" w:cs="Arial"/>
          <w:b/>
        </w:rPr>
      </w:pPr>
    </w:p>
    <w:p w14:paraId="505544B9" w14:textId="77777777" w:rsidR="0092405E" w:rsidRPr="00CA74AF" w:rsidRDefault="0092405E" w:rsidP="00CA74AF"/>
    <w:p w14:paraId="2DD2CC7C" w14:textId="0C2B9B0C" w:rsidR="0092405E" w:rsidRPr="0092405E" w:rsidRDefault="0092405E" w:rsidP="004F3888">
      <w:pPr>
        <w:spacing w:after="0" w:line="360" w:lineRule="auto"/>
        <w:jc w:val="both"/>
        <w:rPr>
          <w:rFonts w:ascii="Arial" w:hAnsi="Arial" w:cs="Arial"/>
          <w:b/>
        </w:rPr>
      </w:pPr>
      <w:r w:rsidRPr="0092405E">
        <w:rPr>
          <w:rFonts w:ascii="Arial" w:hAnsi="Arial" w:cs="Arial"/>
          <w:b/>
        </w:rPr>
        <w:t>Conclusion.</w:t>
      </w:r>
    </w:p>
    <w:p w14:paraId="7BB04D40" w14:textId="42290DEE" w:rsidR="00E63233" w:rsidRPr="00E63233" w:rsidRDefault="008A6C83" w:rsidP="004F3888">
      <w:pPr>
        <w:spacing w:after="0" w:line="360" w:lineRule="auto"/>
        <w:jc w:val="both"/>
        <w:rPr>
          <w:rFonts w:ascii="Arial" w:hAnsi="Arial" w:cs="Arial"/>
        </w:rPr>
      </w:pPr>
      <w:r>
        <w:rPr>
          <w:rFonts w:ascii="Arial" w:hAnsi="Arial" w:cs="Arial"/>
        </w:rPr>
        <w:t>This research study reveals</w:t>
      </w:r>
      <w:r w:rsidR="00E87609" w:rsidRPr="00E87609">
        <w:rPr>
          <w:rFonts w:ascii="Arial" w:hAnsi="Arial" w:cs="Arial"/>
        </w:rPr>
        <w:t xml:space="preserve"> the significance of Indian restaurants in Birmingham. By conducting this research study, it has enabled to recognised obstacles faced due to covid-19 crises. The literature reviewed in this research study has aided in identifying importance of environmental analysis (using PESTLE) the significance of training employees, prominence of providing appropriate facilities for employees. Also facilitated in understanding models and theories for businesses, if endure in an unpresented time like the pandemic. Although, covid-19 has critically devastated the nation and had a catastrophic impact on the hospitality sector (mainly restaurants). clearly it is recognisable that even if there is a lot of negativity of covid-19, it has also presented businesses with many opportunities. Covid-19 forced businesses to evaluate the current circumstance of the business if they are to have any chance of survival in existing era and developed a pathway for </w:t>
      </w:r>
      <w:r>
        <w:rPr>
          <w:rFonts w:ascii="Arial" w:hAnsi="Arial" w:cs="Arial"/>
        </w:rPr>
        <w:t>future success of the businesse</w:t>
      </w:r>
      <w:r w:rsidR="00E87609" w:rsidRPr="00E87609">
        <w:rPr>
          <w:rFonts w:ascii="Arial" w:hAnsi="Arial" w:cs="Arial"/>
        </w:rPr>
        <w:t>.</w:t>
      </w:r>
    </w:p>
    <w:p w14:paraId="1136877D" w14:textId="1A2CC587" w:rsidR="00217A47" w:rsidRDefault="00217A47" w:rsidP="004F3888">
      <w:pPr>
        <w:spacing w:after="0" w:line="360" w:lineRule="auto"/>
        <w:jc w:val="both"/>
        <w:rPr>
          <w:rFonts w:ascii="Arial" w:hAnsi="Arial" w:cs="Arial"/>
        </w:rPr>
      </w:pPr>
    </w:p>
    <w:p w14:paraId="7962E9C7" w14:textId="4A9C30C2" w:rsidR="00217A47" w:rsidRPr="00217A47" w:rsidRDefault="00217A47" w:rsidP="004F3888">
      <w:pPr>
        <w:pStyle w:val="Heading1"/>
      </w:pPr>
      <w:r w:rsidRPr="00217A47">
        <w:lastRenderedPageBreak/>
        <w:t xml:space="preserve">                                     </w:t>
      </w:r>
      <w:bookmarkStart w:id="3" w:name="_Toc111770576"/>
      <w:r w:rsidRPr="00217A47">
        <w:t>List of Figures</w:t>
      </w:r>
      <w:r>
        <w:t>.</w:t>
      </w:r>
      <w:bookmarkEnd w:id="3"/>
    </w:p>
    <w:p w14:paraId="58A3E555" w14:textId="375F55CC" w:rsidR="00217A47" w:rsidRDefault="00217A47" w:rsidP="004F3888">
      <w:pPr>
        <w:spacing w:after="0" w:line="360" w:lineRule="auto"/>
        <w:jc w:val="both"/>
        <w:rPr>
          <w:rFonts w:ascii="Arial" w:hAnsi="Arial" w:cs="Arial"/>
        </w:rPr>
      </w:pPr>
    </w:p>
    <w:p w14:paraId="426568CB" w14:textId="584D3BEC" w:rsidR="00217A47" w:rsidRDefault="00C6545D" w:rsidP="00C6545D">
      <w:pPr>
        <w:spacing w:after="0" w:line="360" w:lineRule="auto"/>
        <w:jc w:val="both"/>
        <w:rPr>
          <w:rFonts w:ascii="Arial" w:hAnsi="Arial" w:cs="Arial"/>
        </w:rPr>
      </w:pPr>
      <w:r w:rsidRPr="00C6545D">
        <w:rPr>
          <w:rFonts w:ascii="Arial" w:hAnsi="Arial" w:cs="Arial"/>
          <w:b/>
        </w:rPr>
        <w:t>Figure 1.</w:t>
      </w:r>
      <w:r w:rsidRPr="00C6545D">
        <w:rPr>
          <w:rFonts w:ascii="Arial" w:hAnsi="Arial" w:cs="Arial"/>
        </w:rPr>
        <w:t xml:space="preserve"> </w:t>
      </w:r>
      <w:r>
        <w:rPr>
          <w:rFonts w:ascii="Arial" w:hAnsi="Arial" w:cs="Arial"/>
        </w:rPr>
        <w:t xml:space="preserve"> </w:t>
      </w:r>
      <w:r w:rsidRPr="00C6545D">
        <w:rPr>
          <w:rFonts w:ascii="Arial" w:hAnsi="Arial" w:cs="Arial"/>
        </w:rPr>
        <w:t>Qualitative and Quantitative Framework</w:t>
      </w:r>
      <w:r>
        <w:rPr>
          <w:rFonts w:ascii="Arial" w:hAnsi="Arial" w:cs="Arial"/>
        </w:rPr>
        <w:t>…………………………………………28</w:t>
      </w:r>
    </w:p>
    <w:p w14:paraId="5B5B69A5" w14:textId="308CEBD1" w:rsidR="00C6545D" w:rsidRDefault="00C6545D" w:rsidP="00C6545D">
      <w:pPr>
        <w:spacing w:after="0" w:line="360" w:lineRule="auto"/>
        <w:jc w:val="both"/>
      </w:pPr>
      <w:r>
        <w:rPr>
          <w:rFonts w:ascii="Arial" w:hAnsi="Arial" w:cs="Arial"/>
          <w:b/>
        </w:rPr>
        <w:t xml:space="preserve">Figure </w:t>
      </w:r>
      <w:r w:rsidRPr="00C6545D">
        <w:rPr>
          <w:rFonts w:ascii="Arial" w:hAnsi="Arial" w:cs="Arial"/>
          <w:b/>
        </w:rPr>
        <w:t>2</w:t>
      </w:r>
      <w:r>
        <w:rPr>
          <w:rFonts w:ascii="Arial" w:hAnsi="Arial" w:cs="Arial"/>
        </w:rPr>
        <w:t xml:space="preserve">.  </w:t>
      </w:r>
      <w:r w:rsidRPr="00C6545D">
        <w:rPr>
          <w:rFonts w:ascii="Arial" w:hAnsi="Arial" w:cs="Arial"/>
        </w:rPr>
        <w:t>Deductive and Inductive theory</w:t>
      </w:r>
      <w:r>
        <w:rPr>
          <w:rFonts w:ascii="Arial" w:hAnsi="Arial" w:cs="Arial"/>
        </w:rPr>
        <w:t>…………………………………………………...32</w:t>
      </w:r>
      <w:r w:rsidRPr="00C6545D">
        <w:t xml:space="preserve"> </w:t>
      </w:r>
    </w:p>
    <w:p w14:paraId="3B04E5FF" w14:textId="35EBD8AF" w:rsidR="00C6545D" w:rsidRDefault="00C6545D" w:rsidP="00C6545D">
      <w:pPr>
        <w:spacing w:after="0" w:line="360" w:lineRule="auto"/>
        <w:jc w:val="both"/>
        <w:rPr>
          <w:rFonts w:ascii="Arial" w:hAnsi="Arial" w:cs="Arial"/>
        </w:rPr>
      </w:pPr>
      <w:r w:rsidRPr="00C6545D">
        <w:rPr>
          <w:rFonts w:ascii="Arial" w:hAnsi="Arial" w:cs="Arial"/>
          <w:b/>
        </w:rPr>
        <w:t>Figure</w:t>
      </w:r>
      <w:r>
        <w:rPr>
          <w:rFonts w:ascii="Arial" w:hAnsi="Arial" w:cs="Arial"/>
          <w:b/>
        </w:rPr>
        <w:t xml:space="preserve">. </w:t>
      </w:r>
      <w:r w:rsidRPr="00C6545D">
        <w:rPr>
          <w:rFonts w:ascii="Arial" w:hAnsi="Arial" w:cs="Arial"/>
          <w:b/>
        </w:rPr>
        <w:t>3</w:t>
      </w:r>
      <w:r w:rsidRPr="00C6545D">
        <w:rPr>
          <w:rFonts w:ascii="Arial" w:hAnsi="Arial" w:cs="Arial"/>
        </w:rPr>
        <w:t>. Image of grounded theory</w:t>
      </w:r>
      <w:r>
        <w:rPr>
          <w:rFonts w:ascii="Arial" w:hAnsi="Arial" w:cs="Arial"/>
        </w:rPr>
        <w:t>…………………………………………………………32</w:t>
      </w:r>
    </w:p>
    <w:p w14:paraId="33E47FF3" w14:textId="1E68DAE8" w:rsidR="00C6545D" w:rsidRDefault="00C6545D" w:rsidP="00C6545D">
      <w:pPr>
        <w:spacing w:after="0" w:line="360" w:lineRule="auto"/>
        <w:jc w:val="both"/>
        <w:rPr>
          <w:rFonts w:ascii="Arial" w:hAnsi="Arial" w:cs="Arial"/>
        </w:rPr>
      </w:pPr>
      <w:r w:rsidRPr="00C6545D">
        <w:rPr>
          <w:rFonts w:ascii="Arial" w:hAnsi="Arial" w:cs="Arial"/>
          <w:b/>
        </w:rPr>
        <w:t>Figure 4</w:t>
      </w:r>
      <w:r w:rsidRPr="00C6545D">
        <w:rPr>
          <w:rFonts w:ascii="Arial" w:hAnsi="Arial" w:cs="Arial"/>
        </w:rPr>
        <w:t xml:space="preserve">. </w:t>
      </w:r>
      <w:r>
        <w:rPr>
          <w:rFonts w:ascii="Arial" w:hAnsi="Arial" w:cs="Arial"/>
        </w:rPr>
        <w:t xml:space="preserve"> Pie </w:t>
      </w:r>
      <w:r w:rsidRPr="00C6545D">
        <w:rPr>
          <w:rFonts w:ascii="Arial" w:hAnsi="Arial" w:cs="Arial"/>
        </w:rPr>
        <w:t>Chart</w:t>
      </w:r>
      <w:r>
        <w:rPr>
          <w:rFonts w:ascii="Arial" w:hAnsi="Arial" w:cs="Arial"/>
        </w:rPr>
        <w:t>.</w:t>
      </w:r>
      <w:r w:rsidRPr="00C6545D">
        <w:rPr>
          <w:rFonts w:ascii="Arial" w:hAnsi="Arial" w:cs="Arial"/>
        </w:rPr>
        <w:t xml:space="preserve"> 1</w:t>
      </w:r>
      <w:r>
        <w:rPr>
          <w:rFonts w:ascii="Arial" w:hAnsi="Arial" w:cs="Arial"/>
        </w:rPr>
        <w:t>………………………………………………………………………….39</w:t>
      </w:r>
    </w:p>
    <w:p w14:paraId="37A2B12D" w14:textId="24DA7CC9" w:rsidR="00C6545D" w:rsidRDefault="00C6545D" w:rsidP="00C6545D">
      <w:pPr>
        <w:spacing w:after="0" w:line="360" w:lineRule="auto"/>
        <w:jc w:val="both"/>
        <w:rPr>
          <w:rFonts w:ascii="Arial" w:hAnsi="Arial" w:cs="Arial"/>
        </w:rPr>
      </w:pPr>
      <w:r w:rsidRPr="00C6545D">
        <w:rPr>
          <w:rFonts w:ascii="Arial" w:hAnsi="Arial" w:cs="Arial"/>
          <w:b/>
        </w:rPr>
        <w:t xml:space="preserve">Figure 5. </w:t>
      </w:r>
      <w:r>
        <w:rPr>
          <w:rFonts w:ascii="Arial" w:hAnsi="Arial" w:cs="Arial"/>
          <w:b/>
        </w:rPr>
        <w:t xml:space="preserve"> </w:t>
      </w:r>
      <w:r w:rsidRPr="00C6545D">
        <w:rPr>
          <w:rFonts w:ascii="Arial" w:hAnsi="Arial" w:cs="Arial"/>
        </w:rPr>
        <w:t>Pie</w:t>
      </w:r>
      <w:r>
        <w:rPr>
          <w:rFonts w:ascii="Arial" w:hAnsi="Arial" w:cs="Arial"/>
          <w:b/>
        </w:rPr>
        <w:t xml:space="preserve"> </w:t>
      </w:r>
      <w:r w:rsidRPr="00C6545D">
        <w:rPr>
          <w:rFonts w:ascii="Arial" w:hAnsi="Arial" w:cs="Arial"/>
        </w:rPr>
        <w:t>Chart</w:t>
      </w:r>
      <w:r>
        <w:rPr>
          <w:rFonts w:ascii="Arial" w:hAnsi="Arial" w:cs="Arial"/>
        </w:rPr>
        <w:t>.</w:t>
      </w:r>
      <w:r>
        <w:rPr>
          <w:rFonts w:ascii="Arial" w:hAnsi="Arial" w:cs="Arial"/>
          <w:b/>
        </w:rPr>
        <w:t xml:space="preserve"> </w:t>
      </w:r>
      <w:r w:rsidRPr="00C6545D">
        <w:rPr>
          <w:rFonts w:ascii="Arial" w:hAnsi="Arial" w:cs="Arial"/>
        </w:rPr>
        <w:t>2</w:t>
      </w:r>
      <w:r>
        <w:rPr>
          <w:rFonts w:ascii="Arial" w:hAnsi="Arial" w:cs="Arial"/>
        </w:rPr>
        <w:t>………………………………………………………………………….40</w:t>
      </w:r>
    </w:p>
    <w:p w14:paraId="6CF20382" w14:textId="148D71ED" w:rsidR="00C6545D" w:rsidRDefault="00C6545D" w:rsidP="00C6545D">
      <w:pPr>
        <w:spacing w:after="0" w:line="360" w:lineRule="auto"/>
        <w:jc w:val="both"/>
        <w:rPr>
          <w:rFonts w:ascii="Arial" w:hAnsi="Arial" w:cs="Arial"/>
        </w:rPr>
      </w:pPr>
      <w:r>
        <w:rPr>
          <w:rFonts w:ascii="Arial" w:hAnsi="Arial" w:cs="Arial"/>
          <w:b/>
        </w:rPr>
        <w:t xml:space="preserve">Figure 6.  </w:t>
      </w:r>
      <w:r w:rsidRPr="00C6545D">
        <w:rPr>
          <w:rFonts w:ascii="Arial" w:hAnsi="Arial" w:cs="Arial"/>
        </w:rPr>
        <w:t>Pie</w:t>
      </w:r>
      <w:r>
        <w:rPr>
          <w:rFonts w:ascii="Arial" w:hAnsi="Arial" w:cs="Arial"/>
          <w:b/>
        </w:rPr>
        <w:t xml:space="preserve"> </w:t>
      </w:r>
      <w:r w:rsidRPr="00C6545D">
        <w:rPr>
          <w:rFonts w:ascii="Arial" w:hAnsi="Arial" w:cs="Arial"/>
        </w:rPr>
        <w:t>Chart</w:t>
      </w:r>
      <w:r>
        <w:rPr>
          <w:rFonts w:ascii="Arial" w:hAnsi="Arial" w:cs="Arial"/>
        </w:rPr>
        <w:t>. 3………………………………………………………………………….41</w:t>
      </w:r>
    </w:p>
    <w:p w14:paraId="11585B5B" w14:textId="2EDD684B" w:rsidR="00C6545D" w:rsidRDefault="00C6545D" w:rsidP="00C6545D">
      <w:pPr>
        <w:spacing w:after="0" w:line="360" w:lineRule="auto"/>
        <w:jc w:val="both"/>
        <w:rPr>
          <w:rFonts w:ascii="Arial" w:hAnsi="Arial" w:cs="Arial"/>
        </w:rPr>
      </w:pPr>
      <w:r w:rsidRPr="00C6545D">
        <w:rPr>
          <w:rFonts w:ascii="Arial" w:hAnsi="Arial" w:cs="Arial"/>
          <w:b/>
        </w:rPr>
        <w:t xml:space="preserve">Figure 7.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4</w:t>
      </w:r>
      <w:r>
        <w:rPr>
          <w:rFonts w:ascii="Arial" w:hAnsi="Arial" w:cs="Arial"/>
        </w:rPr>
        <w:t>………………………………………………………………………….41</w:t>
      </w:r>
    </w:p>
    <w:p w14:paraId="21FFB4A7" w14:textId="2287555B" w:rsidR="00C6545D" w:rsidRDefault="00C6545D" w:rsidP="00C6545D">
      <w:pPr>
        <w:spacing w:after="0" w:line="360" w:lineRule="auto"/>
        <w:jc w:val="both"/>
        <w:rPr>
          <w:rFonts w:ascii="Arial" w:hAnsi="Arial" w:cs="Arial"/>
        </w:rPr>
      </w:pPr>
      <w:r w:rsidRPr="00C6545D">
        <w:rPr>
          <w:rFonts w:ascii="Arial" w:hAnsi="Arial" w:cs="Arial"/>
          <w:b/>
        </w:rPr>
        <w:t xml:space="preserve">Figure </w:t>
      </w:r>
      <w:r>
        <w:rPr>
          <w:rFonts w:ascii="Arial" w:hAnsi="Arial" w:cs="Arial"/>
          <w:b/>
        </w:rPr>
        <w:t>8</w:t>
      </w:r>
      <w:r w:rsidRPr="00C6545D">
        <w:rPr>
          <w:rFonts w:ascii="Arial" w:hAnsi="Arial" w:cs="Arial"/>
          <w:b/>
        </w:rPr>
        <w:t xml:space="preserve">.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5</w:t>
      </w:r>
      <w:r>
        <w:rPr>
          <w:rFonts w:ascii="Arial" w:hAnsi="Arial" w:cs="Arial"/>
        </w:rPr>
        <w:t>………………………………………………………………………….42</w:t>
      </w:r>
    </w:p>
    <w:p w14:paraId="296BAF4F" w14:textId="60839C07" w:rsidR="00C6545D" w:rsidRDefault="00C6545D" w:rsidP="00C6545D">
      <w:pPr>
        <w:spacing w:after="0" w:line="360" w:lineRule="auto"/>
        <w:jc w:val="both"/>
        <w:rPr>
          <w:rFonts w:ascii="Arial" w:hAnsi="Arial" w:cs="Arial"/>
        </w:rPr>
      </w:pPr>
      <w:r w:rsidRPr="00C6545D">
        <w:rPr>
          <w:rFonts w:ascii="Arial" w:hAnsi="Arial" w:cs="Arial"/>
          <w:b/>
        </w:rPr>
        <w:t xml:space="preserve">Figure </w:t>
      </w:r>
      <w:r>
        <w:rPr>
          <w:rFonts w:ascii="Arial" w:hAnsi="Arial" w:cs="Arial"/>
          <w:b/>
        </w:rPr>
        <w:t>9</w:t>
      </w:r>
      <w:r w:rsidRPr="00C6545D">
        <w:rPr>
          <w:rFonts w:ascii="Arial" w:hAnsi="Arial" w:cs="Arial"/>
          <w:b/>
        </w:rPr>
        <w:t xml:space="preserve">.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6</w:t>
      </w:r>
      <w:r>
        <w:rPr>
          <w:rFonts w:ascii="Arial" w:hAnsi="Arial" w:cs="Arial"/>
        </w:rPr>
        <w:t>………………………………………………………………………….43</w:t>
      </w:r>
    </w:p>
    <w:p w14:paraId="63BCACC0" w14:textId="46F24793" w:rsidR="00C6545D" w:rsidRDefault="00C6545D" w:rsidP="00C6545D">
      <w:pPr>
        <w:spacing w:after="0" w:line="360" w:lineRule="auto"/>
        <w:jc w:val="both"/>
        <w:rPr>
          <w:rFonts w:ascii="Arial" w:hAnsi="Arial" w:cs="Arial"/>
        </w:rPr>
      </w:pPr>
      <w:r>
        <w:rPr>
          <w:rFonts w:ascii="Arial" w:hAnsi="Arial" w:cs="Arial"/>
          <w:b/>
        </w:rPr>
        <w:t xml:space="preserve">Figure 10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7</w:t>
      </w:r>
      <w:r>
        <w:rPr>
          <w:rFonts w:ascii="Arial" w:hAnsi="Arial" w:cs="Arial"/>
        </w:rPr>
        <w:t>………………………………………………………………………….43</w:t>
      </w:r>
    </w:p>
    <w:p w14:paraId="6A0F3FD9" w14:textId="688BE8C9" w:rsidR="00C6545D" w:rsidRDefault="00C6545D" w:rsidP="00C6545D">
      <w:pPr>
        <w:spacing w:after="0" w:line="360" w:lineRule="auto"/>
        <w:jc w:val="both"/>
        <w:rPr>
          <w:rFonts w:ascii="Arial" w:hAnsi="Arial" w:cs="Arial"/>
        </w:rPr>
      </w:pPr>
      <w:r w:rsidRPr="00C6545D">
        <w:rPr>
          <w:rFonts w:ascii="Arial" w:hAnsi="Arial" w:cs="Arial"/>
          <w:b/>
        </w:rPr>
        <w:t xml:space="preserve">Figure </w:t>
      </w:r>
      <w:r>
        <w:rPr>
          <w:rFonts w:ascii="Arial" w:hAnsi="Arial" w:cs="Arial"/>
          <w:b/>
        </w:rPr>
        <w:t xml:space="preserve">11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8</w:t>
      </w:r>
      <w:r>
        <w:rPr>
          <w:rFonts w:ascii="Arial" w:hAnsi="Arial" w:cs="Arial"/>
        </w:rPr>
        <w:t>………………………………………………………………………….44</w:t>
      </w:r>
    </w:p>
    <w:p w14:paraId="5A6E5EFA" w14:textId="349512A9" w:rsidR="00C6545D" w:rsidRDefault="00C6545D" w:rsidP="00C6545D">
      <w:pPr>
        <w:spacing w:after="0" w:line="360" w:lineRule="auto"/>
        <w:jc w:val="both"/>
        <w:rPr>
          <w:rFonts w:ascii="Arial" w:hAnsi="Arial" w:cs="Arial"/>
        </w:rPr>
      </w:pPr>
      <w:r w:rsidRPr="00C6545D">
        <w:rPr>
          <w:rFonts w:ascii="Arial" w:hAnsi="Arial" w:cs="Arial"/>
          <w:b/>
        </w:rPr>
        <w:t xml:space="preserve">Figure </w:t>
      </w:r>
      <w:r>
        <w:rPr>
          <w:rFonts w:ascii="Arial" w:hAnsi="Arial" w:cs="Arial"/>
          <w:b/>
        </w:rPr>
        <w:t>12</w:t>
      </w:r>
      <w:r w:rsidRPr="00C6545D">
        <w:rPr>
          <w:rFonts w:ascii="Arial" w:hAnsi="Arial" w:cs="Arial"/>
          <w:b/>
        </w:rPr>
        <w:t xml:space="preserve">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9</w:t>
      </w:r>
      <w:r>
        <w:rPr>
          <w:rFonts w:ascii="Arial" w:hAnsi="Arial" w:cs="Arial"/>
        </w:rPr>
        <w:t>………………………………………………………………………….45</w:t>
      </w:r>
    </w:p>
    <w:p w14:paraId="55F9A360" w14:textId="1E6F302A" w:rsidR="00C6545D" w:rsidRDefault="00C6545D" w:rsidP="00C6545D">
      <w:pPr>
        <w:spacing w:after="0" w:line="360" w:lineRule="auto"/>
        <w:jc w:val="both"/>
        <w:rPr>
          <w:rFonts w:ascii="Arial" w:hAnsi="Arial" w:cs="Arial"/>
        </w:rPr>
      </w:pPr>
      <w:r w:rsidRPr="00C6545D">
        <w:rPr>
          <w:rFonts w:ascii="Arial" w:hAnsi="Arial" w:cs="Arial"/>
          <w:b/>
        </w:rPr>
        <w:t xml:space="preserve">Figure </w:t>
      </w:r>
      <w:r>
        <w:rPr>
          <w:rFonts w:ascii="Arial" w:hAnsi="Arial" w:cs="Arial"/>
          <w:b/>
        </w:rPr>
        <w:t>13</w:t>
      </w:r>
      <w:r w:rsidRPr="00C6545D">
        <w:rPr>
          <w:rFonts w:ascii="Arial" w:hAnsi="Arial" w:cs="Arial"/>
          <w:b/>
        </w:rPr>
        <w:t xml:space="preserve"> </w:t>
      </w:r>
      <w:r w:rsidRPr="00C6545D">
        <w:rPr>
          <w:rFonts w:ascii="Arial" w:hAnsi="Arial" w:cs="Arial"/>
        </w:rPr>
        <w:t>Pie</w:t>
      </w:r>
      <w:r w:rsidRPr="00C6545D">
        <w:rPr>
          <w:rFonts w:ascii="Arial" w:hAnsi="Arial" w:cs="Arial"/>
          <w:b/>
        </w:rPr>
        <w:t xml:space="preserve"> </w:t>
      </w:r>
      <w:r w:rsidRPr="00C6545D">
        <w:rPr>
          <w:rFonts w:ascii="Arial" w:hAnsi="Arial" w:cs="Arial"/>
        </w:rPr>
        <w:t>Chart</w:t>
      </w:r>
      <w:r>
        <w:rPr>
          <w:rFonts w:ascii="Arial" w:hAnsi="Arial" w:cs="Arial"/>
          <w:b/>
        </w:rPr>
        <w:t xml:space="preserve">. </w:t>
      </w:r>
      <w:r w:rsidRPr="00C6545D">
        <w:rPr>
          <w:rFonts w:ascii="Arial" w:hAnsi="Arial" w:cs="Arial"/>
        </w:rPr>
        <w:t>10</w:t>
      </w:r>
      <w:r>
        <w:rPr>
          <w:rFonts w:ascii="Arial" w:hAnsi="Arial" w:cs="Arial"/>
        </w:rPr>
        <w:t>………………………………………………………………………...46</w:t>
      </w:r>
    </w:p>
    <w:p w14:paraId="11915657" w14:textId="176A6EEE" w:rsidR="00CA74AF" w:rsidRDefault="00CA74AF" w:rsidP="00CA74AF">
      <w:pPr>
        <w:suppressAutoHyphens/>
        <w:autoSpaceDN w:val="0"/>
        <w:spacing w:after="0" w:line="360" w:lineRule="auto"/>
        <w:jc w:val="both"/>
        <w:textAlignment w:val="baseline"/>
        <w:rPr>
          <w:rFonts w:ascii="Arial" w:eastAsia="Calibri" w:hAnsi="Arial" w:cs="Arial"/>
        </w:rPr>
      </w:pPr>
      <w:r>
        <w:rPr>
          <w:rFonts w:ascii="Arial" w:eastAsia="Calibri" w:hAnsi="Arial" w:cs="Arial"/>
          <w:b/>
        </w:rPr>
        <w:t>Figure 14</w:t>
      </w:r>
      <w:r w:rsidRPr="000A59B2">
        <w:rPr>
          <w:rFonts w:ascii="Arial" w:eastAsia="Calibri" w:hAnsi="Arial" w:cs="Arial"/>
          <w:b/>
        </w:rPr>
        <w:t xml:space="preserve">: </w:t>
      </w:r>
      <w:r w:rsidRPr="000A59B2">
        <w:rPr>
          <w:rFonts w:ascii="Arial" w:eastAsia="Calibri" w:hAnsi="Arial" w:cs="Arial"/>
        </w:rPr>
        <w:t>Static f</w:t>
      </w:r>
      <w:r>
        <w:rPr>
          <w:rFonts w:ascii="Arial" w:eastAsia="Calibri" w:hAnsi="Arial" w:cs="Arial"/>
        </w:rPr>
        <w:t>or social media platforms………………………………………………….50</w:t>
      </w:r>
    </w:p>
    <w:p w14:paraId="692E5C54" w14:textId="18F84E8A" w:rsidR="00CA74AF" w:rsidRDefault="00CA74AF" w:rsidP="00CA74AF">
      <w:pPr>
        <w:suppressAutoHyphens/>
        <w:autoSpaceDN w:val="0"/>
        <w:spacing w:after="0" w:line="360" w:lineRule="auto"/>
        <w:jc w:val="both"/>
        <w:textAlignment w:val="baseline"/>
        <w:rPr>
          <w:rFonts w:ascii="Arial" w:eastAsia="Calibri" w:hAnsi="Arial" w:cs="Arial"/>
        </w:rPr>
      </w:pPr>
      <w:r w:rsidRPr="00CA74AF">
        <w:rPr>
          <w:rFonts w:ascii="Arial" w:eastAsia="Calibri" w:hAnsi="Arial" w:cs="Arial"/>
          <w:b/>
        </w:rPr>
        <w:t>Figure 15:</w:t>
      </w:r>
      <w:r w:rsidRPr="00CA74AF">
        <w:rPr>
          <w:rFonts w:ascii="Arial" w:eastAsia="Calibri" w:hAnsi="Arial" w:cs="Arial"/>
        </w:rPr>
        <w:t xml:space="preserve"> Maslow’s Hierarchy of Needs</w:t>
      </w:r>
      <w:r>
        <w:rPr>
          <w:rFonts w:ascii="Arial" w:eastAsia="Calibri" w:hAnsi="Arial" w:cs="Arial"/>
        </w:rPr>
        <w:t>………………………………………………….….52</w:t>
      </w:r>
    </w:p>
    <w:p w14:paraId="64DF3840" w14:textId="32FDF117" w:rsidR="00CA74AF" w:rsidRDefault="00CA74AF" w:rsidP="00CA74AF">
      <w:pPr>
        <w:suppressAutoHyphens/>
        <w:autoSpaceDN w:val="0"/>
        <w:spacing w:after="0" w:line="360" w:lineRule="auto"/>
        <w:jc w:val="both"/>
        <w:textAlignment w:val="baseline"/>
        <w:rPr>
          <w:rFonts w:ascii="Arial" w:eastAsia="Calibri" w:hAnsi="Arial" w:cs="Arial"/>
        </w:rPr>
      </w:pPr>
      <w:r w:rsidRPr="00CA74AF">
        <w:rPr>
          <w:rFonts w:ascii="Arial" w:eastAsia="Calibri" w:hAnsi="Arial" w:cs="Arial"/>
          <w:b/>
        </w:rPr>
        <w:t>Figure 16:</w:t>
      </w:r>
      <w:r>
        <w:rPr>
          <w:rFonts w:ascii="Arial" w:eastAsia="Calibri" w:hAnsi="Arial" w:cs="Arial"/>
          <w:b/>
        </w:rPr>
        <w:t xml:space="preserve"> </w:t>
      </w:r>
      <w:r w:rsidRPr="00CA74AF">
        <w:rPr>
          <w:rFonts w:ascii="Arial" w:eastAsia="Calibri" w:hAnsi="Arial" w:cs="Arial"/>
        </w:rPr>
        <w:t>Image of PESTLE</w:t>
      </w:r>
      <w:r>
        <w:rPr>
          <w:rFonts w:ascii="Arial" w:eastAsia="Calibri" w:hAnsi="Arial" w:cs="Arial"/>
        </w:rPr>
        <w:t>…………………………………………………………………..54</w:t>
      </w:r>
    </w:p>
    <w:p w14:paraId="1B146D7C" w14:textId="068DABF3" w:rsidR="00CA74AF" w:rsidRDefault="00CA74AF" w:rsidP="00CA74AF">
      <w:pPr>
        <w:suppressAutoHyphens/>
        <w:autoSpaceDN w:val="0"/>
        <w:spacing w:after="0" w:line="360" w:lineRule="auto"/>
        <w:jc w:val="both"/>
        <w:textAlignment w:val="baseline"/>
        <w:rPr>
          <w:rFonts w:ascii="Arial" w:eastAsia="Calibri" w:hAnsi="Arial" w:cs="Arial"/>
        </w:rPr>
      </w:pPr>
      <w:r w:rsidRPr="00CA74AF">
        <w:rPr>
          <w:rFonts w:ascii="Arial" w:eastAsia="Calibri" w:hAnsi="Arial" w:cs="Arial"/>
          <w:b/>
        </w:rPr>
        <w:t>Figure</w:t>
      </w:r>
      <w:r>
        <w:rPr>
          <w:rFonts w:ascii="Arial" w:eastAsia="Calibri" w:hAnsi="Arial" w:cs="Arial"/>
          <w:b/>
        </w:rPr>
        <w:t xml:space="preserve"> 17</w:t>
      </w:r>
      <w:r w:rsidRPr="00CA74AF">
        <w:rPr>
          <w:rFonts w:ascii="Arial" w:eastAsia="Calibri" w:hAnsi="Arial" w:cs="Arial"/>
          <w:b/>
        </w:rPr>
        <w:t>:</w:t>
      </w:r>
      <w:r>
        <w:rPr>
          <w:rFonts w:ascii="Arial" w:eastAsia="Calibri" w:hAnsi="Arial" w:cs="Arial"/>
          <w:b/>
        </w:rPr>
        <w:t xml:space="preserve"> </w:t>
      </w:r>
      <w:r w:rsidRPr="00CA74AF">
        <w:rPr>
          <w:rFonts w:ascii="Arial" w:eastAsia="Calibri" w:hAnsi="Arial" w:cs="Arial"/>
        </w:rPr>
        <w:t>Image of SWOT analysis</w:t>
      </w:r>
      <w:r>
        <w:rPr>
          <w:rFonts w:ascii="Arial" w:eastAsia="Calibri" w:hAnsi="Arial" w:cs="Arial"/>
        </w:rPr>
        <w:t>…………………………………………………………..73</w:t>
      </w:r>
    </w:p>
    <w:p w14:paraId="41190AE0" w14:textId="2BF926AB" w:rsidR="00CA74AF" w:rsidRPr="00CA74AF" w:rsidRDefault="00CA74AF" w:rsidP="00CA74AF">
      <w:pPr>
        <w:suppressAutoHyphens/>
        <w:autoSpaceDN w:val="0"/>
        <w:spacing w:after="0" w:line="360" w:lineRule="auto"/>
        <w:jc w:val="both"/>
        <w:textAlignment w:val="baseline"/>
        <w:rPr>
          <w:rFonts w:ascii="Arial" w:eastAsia="Calibri" w:hAnsi="Arial" w:cs="Arial"/>
        </w:rPr>
      </w:pPr>
      <w:r w:rsidRPr="00CA74AF">
        <w:rPr>
          <w:rFonts w:ascii="Arial" w:eastAsia="Calibri" w:hAnsi="Arial" w:cs="Arial"/>
          <w:b/>
        </w:rPr>
        <w:t>Figure</w:t>
      </w:r>
      <w:r>
        <w:rPr>
          <w:rFonts w:ascii="Arial" w:eastAsia="Calibri" w:hAnsi="Arial" w:cs="Arial"/>
          <w:b/>
        </w:rPr>
        <w:t xml:space="preserve"> 18</w:t>
      </w:r>
      <w:r w:rsidRPr="00CA74AF">
        <w:rPr>
          <w:rFonts w:ascii="Arial" w:eastAsia="Calibri" w:hAnsi="Arial" w:cs="Arial"/>
          <w:b/>
        </w:rPr>
        <w:t>:</w:t>
      </w:r>
      <w:r>
        <w:rPr>
          <w:rFonts w:ascii="Arial" w:eastAsia="Calibri" w:hAnsi="Arial" w:cs="Arial"/>
          <w:b/>
        </w:rPr>
        <w:t xml:space="preserve"> </w:t>
      </w:r>
      <w:r w:rsidRPr="00CA74AF">
        <w:rPr>
          <w:rFonts w:ascii="Arial" w:eastAsia="Calibri" w:hAnsi="Arial" w:cs="Arial"/>
        </w:rPr>
        <w:t>Porters generic competitive strategies</w:t>
      </w:r>
      <w:r>
        <w:rPr>
          <w:rFonts w:ascii="Arial" w:eastAsia="Calibri" w:hAnsi="Arial" w:cs="Arial"/>
        </w:rPr>
        <w:t>……………………………………………74</w:t>
      </w:r>
    </w:p>
    <w:p w14:paraId="2A976C30" w14:textId="77777777" w:rsidR="00CA74AF" w:rsidRDefault="00CA74AF" w:rsidP="00C6545D">
      <w:pPr>
        <w:spacing w:after="0" w:line="360" w:lineRule="auto"/>
        <w:jc w:val="both"/>
        <w:rPr>
          <w:rFonts w:ascii="Arial" w:hAnsi="Arial" w:cs="Arial"/>
        </w:rPr>
      </w:pPr>
    </w:p>
    <w:p w14:paraId="2F8E7902" w14:textId="77777777" w:rsidR="00C6545D" w:rsidRDefault="00C6545D" w:rsidP="00C6545D">
      <w:pPr>
        <w:spacing w:after="0" w:line="360" w:lineRule="auto"/>
        <w:jc w:val="both"/>
        <w:rPr>
          <w:rFonts w:ascii="Arial" w:hAnsi="Arial" w:cs="Arial"/>
        </w:rPr>
      </w:pPr>
    </w:p>
    <w:p w14:paraId="7B77E5BA" w14:textId="77777777" w:rsidR="00C6545D" w:rsidRPr="00C6545D" w:rsidRDefault="00C6545D" w:rsidP="00C6545D">
      <w:pPr>
        <w:spacing w:after="0" w:line="360" w:lineRule="auto"/>
        <w:jc w:val="both"/>
        <w:rPr>
          <w:rFonts w:ascii="Arial" w:hAnsi="Arial" w:cs="Arial"/>
          <w:b/>
        </w:rPr>
      </w:pPr>
    </w:p>
    <w:p w14:paraId="6E494BB2" w14:textId="77777777" w:rsidR="00C6545D" w:rsidRPr="00C6545D" w:rsidRDefault="00C6545D" w:rsidP="00C6545D">
      <w:pPr>
        <w:spacing w:after="0" w:line="360" w:lineRule="auto"/>
        <w:jc w:val="both"/>
        <w:rPr>
          <w:rFonts w:ascii="Arial" w:hAnsi="Arial" w:cs="Arial"/>
          <w:b/>
        </w:rPr>
      </w:pPr>
    </w:p>
    <w:p w14:paraId="0B0AD736" w14:textId="77777777" w:rsidR="00C6545D" w:rsidRPr="00C6545D" w:rsidRDefault="00C6545D" w:rsidP="00C6545D">
      <w:pPr>
        <w:spacing w:after="0" w:line="360" w:lineRule="auto"/>
        <w:jc w:val="both"/>
        <w:rPr>
          <w:rFonts w:ascii="Arial" w:hAnsi="Arial" w:cs="Arial"/>
        </w:rPr>
      </w:pPr>
    </w:p>
    <w:p w14:paraId="61897EE1" w14:textId="77777777" w:rsidR="00C6545D" w:rsidRDefault="00C6545D" w:rsidP="004F3888">
      <w:pPr>
        <w:spacing w:after="0" w:line="360" w:lineRule="auto"/>
        <w:jc w:val="both"/>
        <w:rPr>
          <w:rFonts w:ascii="Arial" w:hAnsi="Arial" w:cs="Arial"/>
        </w:rPr>
      </w:pPr>
    </w:p>
    <w:p w14:paraId="77340F2C" w14:textId="10C95648" w:rsidR="00217A47" w:rsidRDefault="00217A47" w:rsidP="004F3888">
      <w:pPr>
        <w:spacing w:after="0" w:line="360" w:lineRule="auto"/>
        <w:jc w:val="both"/>
        <w:rPr>
          <w:rFonts w:ascii="Arial" w:hAnsi="Arial" w:cs="Arial"/>
        </w:rPr>
      </w:pPr>
    </w:p>
    <w:p w14:paraId="16FFC48D" w14:textId="4F1AF18B" w:rsidR="00217A47" w:rsidRDefault="00217A47" w:rsidP="004F3888">
      <w:pPr>
        <w:spacing w:after="0" w:line="360" w:lineRule="auto"/>
        <w:jc w:val="both"/>
        <w:rPr>
          <w:rFonts w:ascii="Arial" w:hAnsi="Arial" w:cs="Arial"/>
        </w:rPr>
      </w:pPr>
    </w:p>
    <w:p w14:paraId="57B14753" w14:textId="1B082175" w:rsidR="00217A47" w:rsidRDefault="00217A47" w:rsidP="004F3888">
      <w:pPr>
        <w:spacing w:after="0" w:line="360" w:lineRule="auto"/>
        <w:jc w:val="both"/>
        <w:rPr>
          <w:rFonts w:ascii="Arial" w:hAnsi="Arial" w:cs="Arial"/>
        </w:rPr>
      </w:pPr>
    </w:p>
    <w:p w14:paraId="21F84199" w14:textId="256CFD28" w:rsidR="00217A47" w:rsidRDefault="00217A47" w:rsidP="004F3888">
      <w:pPr>
        <w:spacing w:after="0" w:line="360" w:lineRule="auto"/>
        <w:jc w:val="both"/>
        <w:rPr>
          <w:rFonts w:ascii="Arial" w:hAnsi="Arial" w:cs="Arial"/>
        </w:rPr>
      </w:pPr>
    </w:p>
    <w:p w14:paraId="61389D07" w14:textId="0911BF7F" w:rsidR="00217A47" w:rsidRDefault="00217A47" w:rsidP="004F3888">
      <w:pPr>
        <w:spacing w:after="0" w:line="360" w:lineRule="auto"/>
        <w:jc w:val="both"/>
        <w:rPr>
          <w:rFonts w:ascii="Arial" w:hAnsi="Arial" w:cs="Arial"/>
        </w:rPr>
      </w:pPr>
    </w:p>
    <w:p w14:paraId="08EC2D3A" w14:textId="1331DB4B" w:rsidR="00217A47" w:rsidRDefault="00217A47" w:rsidP="004F3888">
      <w:pPr>
        <w:spacing w:after="0" w:line="360" w:lineRule="auto"/>
        <w:jc w:val="both"/>
        <w:rPr>
          <w:rFonts w:ascii="Arial" w:hAnsi="Arial" w:cs="Arial"/>
        </w:rPr>
      </w:pPr>
    </w:p>
    <w:p w14:paraId="7AB687BC" w14:textId="20909B6D" w:rsidR="00217A47" w:rsidRDefault="00217A47" w:rsidP="004F3888">
      <w:pPr>
        <w:spacing w:after="0" w:line="360" w:lineRule="auto"/>
        <w:jc w:val="both"/>
        <w:rPr>
          <w:rFonts w:ascii="Arial" w:hAnsi="Arial" w:cs="Arial"/>
        </w:rPr>
      </w:pPr>
    </w:p>
    <w:p w14:paraId="66A77824" w14:textId="7C8D5F0D" w:rsidR="00217A47" w:rsidRDefault="00217A47" w:rsidP="004F3888">
      <w:pPr>
        <w:spacing w:after="0" w:line="360" w:lineRule="auto"/>
        <w:jc w:val="both"/>
        <w:rPr>
          <w:rFonts w:ascii="Arial" w:hAnsi="Arial" w:cs="Arial"/>
        </w:rPr>
      </w:pPr>
    </w:p>
    <w:p w14:paraId="568461D8" w14:textId="255DB59D" w:rsidR="00217A47" w:rsidRDefault="00217A47" w:rsidP="004F3888">
      <w:pPr>
        <w:spacing w:after="0" w:line="360" w:lineRule="auto"/>
        <w:jc w:val="both"/>
        <w:rPr>
          <w:rFonts w:ascii="Arial" w:hAnsi="Arial" w:cs="Arial"/>
        </w:rPr>
      </w:pPr>
    </w:p>
    <w:p w14:paraId="170D0195" w14:textId="3C13F2ED" w:rsidR="00217A47" w:rsidRDefault="00217A47" w:rsidP="004F3888">
      <w:pPr>
        <w:spacing w:after="0" w:line="360" w:lineRule="auto"/>
        <w:jc w:val="both"/>
        <w:rPr>
          <w:rFonts w:ascii="Arial" w:hAnsi="Arial" w:cs="Arial"/>
        </w:rPr>
      </w:pPr>
    </w:p>
    <w:p w14:paraId="08DFFB4F" w14:textId="4DECDEF4" w:rsidR="00217A47" w:rsidRDefault="00ED4319" w:rsidP="004F3888">
      <w:pPr>
        <w:pStyle w:val="Heading1"/>
      </w:pPr>
      <w:r>
        <w:lastRenderedPageBreak/>
        <w:t xml:space="preserve">   </w:t>
      </w:r>
      <w:r w:rsidR="00217A47" w:rsidRPr="00217A47">
        <w:t xml:space="preserve">                               </w:t>
      </w:r>
      <w:r w:rsidR="00217A47">
        <w:t xml:space="preserve">   </w:t>
      </w:r>
      <w:bookmarkStart w:id="4" w:name="_Toc111770577"/>
      <w:r w:rsidR="00C6545D">
        <w:t>Table of C</w:t>
      </w:r>
      <w:r w:rsidR="00217A47" w:rsidRPr="00217A47">
        <w:t>ontent.</w:t>
      </w:r>
      <w:bookmarkEnd w:id="4"/>
    </w:p>
    <w:p w14:paraId="64DA8195" w14:textId="729BADD1" w:rsidR="00C6545D" w:rsidRDefault="00C6545D" w:rsidP="00C6545D"/>
    <w:p w14:paraId="596812ED" w14:textId="6666A517" w:rsidR="00C6545D" w:rsidRDefault="00C6545D" w:rsidP="00C6545D">
      <w:pPr>
        <w:rPr>
          <w:rFonts w:ascii="Arial" w:hAnsi="Arial" w:cs="Arial"/>
        </w:rPr>
      </w:pPr>
      <w:r w:rsidRPr="00C6545D">
        <w:rPr>
          <w:rFonts w:ascii="Arial" w:hAnsi="Arial" w:cs="Arial"/>
          <w:b/>
        </w:rPr>
        <w:t>Table</w:t>
      </w:r>
      <w:r w:rsidRPr="00C6545D">
        <w:rPr>
          <w:rFonts w:ascii="Arial" w:hAnsi="Arial" w:cs="Arial"/>
        </w:rPr>
        <w:t xml:space="preserve"> </w:t>
      </w:r>
      <w:r w:rsidRPr="00C6545D">
        <w:rPr>
          <w:rFonts w:ascii="Arial" w:hAnsi="Arial" w:cs="Arial"/>
          <w:b/>
        </w:rPr>
        <w:t>1</w:t>
      </w:r>
      <w:r w:rsidRPr="00C6545D">
        <w:rPr>
          <w:rFonts w:ascii="Arial" w:hAnsi="Arial" w:cs="Arial"/>
        </w:rPr>
        <w:t>.  Literature review table in broader context</w:t>
      </w:r>
      <w:r>
        <w:rPr>
          <w:rFonts w:ascii="Arial" w:hAnsi="Arial" w:cs="Arial"/>
        </w:rPr>
        <w:t>…………………………………………24</w:t>
      </w:r>
    </w:p>
    <w:p w14:paraId="2E5A6AE1" w14:textId="353D6FEC" w:rsidR="00C6545D" w:rsidRDefault="00C6545D" w:rsidP="00C6545D">
      <w:pPr>
        <w:rPr>
          <w:rFonts w:ascii="Arial" w:hAnsi="Arial" w:cs="Arial"/>
        </w:rPr>
      </w:pPr>
      <w:r w:rsidRPr="00C6545D">
        <w:rPr>
          <w:rFonts w:ascii="Arial" w:hAnsi="Arial" w:cs="Arial"/>
          <w:b/>
        </w:rPr>
        <w:t>Table</w:t>
      </w:r>
      <w:r w:rsidRPr="00C6545D">
        <w:rPr>
          <w:rFonts w:ascii="Arial" w:hAnsi="Arial" w:cs="Arial"/>
        </w:rPr>
        <w:t xml:space="preserve"> </w:t>
      </w:r>
      <w:r>
        <w:rPr>
          <w:rFonts w:ascii="Arial" w:hAnsi="Arial" w:cs="Arial"/>
          <w:b/>
        </w:rPr>
        <w:t>2</w:t>
      </w:r>
      <w:r w:rsidRPr="00C6545D">
        <w:rPr>
          <w:rFonts w:ascii="Arial" w:hAnsi="Arial" w:cs="Arial"/>
        </w:rPr>
        <w:t>.  Literature review table in broader context</w:t>
      </w:r>
      <w:r>
        <w:rPr>
          <w:rFonts w:ascii="Arial" w:hAnsi="Arial" w:cs="Arial"/>
        </w:rPr>
        <w:t>…………………………………………25</w:t>
      </w:r>
    </w:p>
    <w:p w14:paraId="10FB6DBB" w14:textId="0E8685F2" w:rsidR="00C6545D" w:rsidRDefault="00C6545D" w:rsidP="00C6545D">
      <w:pPr>
        <w:rPr>
          <w:rFonts w:ascii="Arial" w:hAnsi="Arial" w:cs="Arial"/>
        </w:rPr>
      </w:pPr>
      <w:r w:rsidRPr="00C6545D">
        <w:rPr>
          <w:rFonts w:ascii="Arial" w:hAnsi="Arial" w:cs="Arial"/>
          <w:b/>
        </w:rPr>
        <w:t>Table 3</w:t>
      </w:r>
      <w:r>
        <w:rPr>
          <w:rFonts w:ascii="Arial" w:hAnsi="Arial" w:cs="Arial"/>
        </w:rPr>
        <w:t xml:space="preserve">.  </w:t>
      </w:r>
      <w:r w:rsidRPr="00C6545D">
        <w:rPr>
          <w:rFonts w:ascii="Arial" w:hAnsi="Arial" w:cs="Arial"/>
        </w:rPr>
        <w:t>P</w:t>
      </w:r>
      <w:r>
        <w:rPr>
          <w:rFonts w:ascii="Arial" w:hAnsi="Arial" w:cs="Arial"/>
        </w:rPr>
        <w:t>roject schedule chart……………………………………………………………….36</w:t>
      </w:r>
    </w:p>
    <w:p w14:paraId="394DB5D1" w14:textId="4FE83BF5" w:rsidR="00C6545D" w:rsidRDefault="00C6545D" w:rsidP="00C6545D">
      <w:pPr>
        <w:rPr>
          <w:rFonts w:ascii="Arial" w:hAnsi="Arial" w:cs="Arial"/>
        </w:rPr>
      </w:pPr>
      <w:r>
        <w:rPr>
          <w:rFonts w:ascii="Arial" w:hAnsi="Arial" w:cs="Arial"/>
          <w:b/>
        </w:rPr>
        <w:t>Table 4</w:t>
      </w:r>
      <w:r w:rsidRPr="00C6545D">
        <w:rPr>
          <w:rFonts w:ascii="Arial" w:hAnsi="Arial" w:cs="Arial"/>
        </w:rPr>
        <w:t>.  Online Questionnaire Guide Transcript</w:t>
      </w:r>
      <w:r>
        <w:rPr>
          <w:rFonts w:ascii="Arial" w:hAnsi="Arial" w:cs="Arial"/>
        </w:rPr>
        <w:t>……………………………………………37</w:t>
      </w:r>
    </w:p>
    <w:p w14:paraId="0325A284" w14:textId="6E3DFA31" w:rsidR="00C6545D" w:rsidRDefault="00C6545D" w:rsidP="00C6545D">
      <w:pPr>
        <w:rPr>
          <w:rFonts w:ascii="Arial" w:hAnsi="Arial" w:cs="Arial"/>
        </w:rPr>
      </w:pPr>
      <w:r>
        <w:rPr>
          <w:rFonts w:ascii="Arial" w:hAnsi="Arial" w:cs="Arial"/>
          <w:b/>
        </w:rPr>
        <w:t>Table 5</w:t>
      </w:r>
      <w:r w:rsidRPr="00C6545D">
        <w:rPr>
          <w:rFonts w:ascii="Arial" w:hAnsi="Arial" w:cs="Arial"/>
        </w:rPr>
        <w:t>.  Online Questionnaire Guide Transcript</w:t>
      </w:r>
      <w:r>
        <w:rPr>
          <w:rFonts w:ascii="Arial" w:hAnsi="Arial" w:cs="Arial"/>
        </w:rPr>
        <w:t>……………………………………………38</w:t>
      </w:r>
    </w:p>
    <w:p w14:paraId="19A15890" w14:textId="4B99E381" w:rsidR="00C6545D" w:rsidRDefault="00C6545D" w:rsidP="00C6545D">
      <w:pPr>
        <w:rPr>
          <w:rFonts w:ascii="Arial" w:hAnsi="Arial" w:cs="Arial"/>
        </w:rPr>
      </w:pPr>
      <w:r>
        <w:rPr>
          <w:rFonts w:ascii="Arial" w:hAnsi="Arial" w:cs="Arial"/>
          <w:b/>
        </w:rPr>
        <w:t>Table 6</w:t>
      </w:r>
      <w:r w:rsidRPr="00C6545D">
        <w:rPr>
          <w:rFonts w:ascii="Arial" w:hAnsi="Arial" w:cs="Arial"/>
        </w:rPr>
        <w:t xml:space="preserve">. </w:t>
      </w:r>
      <w:r>
        <w:rPr>
          <w:rFonts w:ascii="Arial" w:hAnsi="Arial" w:cs="Arial"/>
        </w:rPr>
        <w:t xml:space="preserve"> </w:t>
      </w:r>
      <w:r w:rsidRPr="00C6545D">
        <w:rPr>
          <w:rFonts w:ascii="Arial" w:hAnsi="Arial" w:cs="Arial"/>
        </w:rPr>
        <w:t>Email dispatched and retrieved chart</w:t>
      </w:r>
      <w:r>
        <w:rPr>
          <w:rFonts w:ascii="Arial" w:hAnsi="Arial" w:cs="Arial"/>
        </w:rPr>
        <w:t>……………………………………………...39</w:t>
      </w:r>
    </w:p>
    <w:p w14:paraId="69B9B908" w14:textId="689CA472" w:rsidR="00C6545D" w:rsidRPr="00C6545D" w:rsidRDefault="00C6545D" w:rsidP="00C6545D">
      <w:pPr>
        <w:rPr>
          <w:rFonts w:ascii="Arial" w:hAnsi="Arial" w:cs="Arial"/>
        </w:rPr>
      </w:pPr>
      <w:r w:rsidRPr="00C6545D">
        <w:rPr>
          <w:rFonts w:ascii="Arial" w:eastAsia="Calibri" w:hAnsi="Arial" w:cs="Arial"/>
          <w:b/>
        </w:rPr>
        <w:t>Table 7</w:t>
      </w:r>
      <w:r>
        <w:rPr>
          <w:rFonts w:ascii="Arial" w:eastAsia="Calibri" w:hAnsi="Arial" w:cs="Arial"/>
        </w:rPr>
        <w:t xml:space="preserve">. </w:t>
      </w:r>
      <w:r w:rsidRPr="006B4F3A">
        <w:rPr>
          <w:rFonts w:ascii="Arial" w:eastAsia="Calibri" w:hAnsi="Arial" w:cs="Arial"/>
        </w:rPr>
        <w:t>Maslow’s Hierarchy of Needs</w:t>
      </w:r>
      <w:r>
        <w:rPr>
          <w:rFonts w:ascii="Arial" w:eastAsia="Calibri" w:hAnsi="Arial" w:cs="Arial"/>
        </w:rPr>
        <w:t>……………………………………………………….53</w:t>
      </w:r>
    </w:p>
    <w:p w14:paraId="7CE44DE7" w14:textId="77777777" w:rsidR="00C6545D" w:rsidRDefault="00C6545D" w:rsidP="00C6545D">
      <w:pPr>
        <w:rPr>
          <w:rFonts w:ascii="Arial" w:hAnsi="Arial" w:cs="Arial"/>
        </w:rPr>
      </w:pPr>
    </w:p>
    <w:p w14:paraId="1BD47182" w14:textId="77777777" w:rsidR="00C6545D" w:rsidRPr="00C6545D" w:rsidRDefault="00C6545D" w:rsidP="00C6545D">
      <w:pPr>
        <w:rPr>
          <w:rFonts w:ascii="Arial" w:hAnsi="Arial" w:cs="Arial"/>
        </w:rPr>
      </w:pPr>
    </w:p>
    <w:p w14:paraId="3EC72869" w14:textId="5522FAD1" w:rsidR="00217A47" w:rsidRDefault="00217A47" w:rsidP="004F3888">
      <w:pPr>
        <w:spacing w:after="0" w:line="360" w:lineRule="auto"/>
        <w:jc w:val="both"/>
        <w:rPr>
          <w:rFonts w:ascii="Arial" w:hAnsi="Arial" w:cs="Arial"/>
        </w:rPr>
      </w:pPr>
    </w:p>
    <w:p w14:paraId="39FCFAFE" w14:textId="723BBE86" w:rsidR="00217A47" w:rsidRDefault="00217A47" w:rsidP="004F3888">
      <w:pPr>
        <w:spacing w:after="0" w:line="360" w:lineRule="auto"/>
        <w:jc w:val="both"/>
        <w:rPr>
          <w:rFonts w:ascii="Arial" w:hAnsi="Arial" w:cs="Arial"/>
        </w:rPr>
      </w:pPr>
    </w:p>
    <w:p w14:paraId="790914CF" w14:textId="77777777" w:rsidR="00217A47" w:rsidRPr="00A51BE5" w:rsidRDefault="00217A47" w:rsidP="004F3888">
      <w:pPr>
        <w:spacing w:after="0" w:line="360" w:lineRule="auto"/>
        <w:jc w:val="both"/>
        <w:rPr>
          <w:rFonts w:ascii="Arial" w:hAnsi="Arial" w:cs="Arial"/>
        </w:rPr>
      </w:pPr>
    </w:p>
    <w:p w14:paraId="6E2BBA1E" w14:textId="5A4ABE84" w:rsidR="00A51BE5" w:rsidRDefault="00A51BE5" w:rsidP="004F3888">
      <w:pPr>
        <w:spacing w:line="360" w:lineRule="auto"/>
      </w:pPr>
    </w:p>
    <w:p w14:paraId="007BB4FC" w14:textId="6B06FCF5" w:rsidR="00A51BE5" w:rsidRDefault="00A51BE5" w:rsidP="004F3888">
      <w:pPr>
        <w:spacing w:line="360" w:lineRule="auto"/>
      </w:pPr>
    </w:p>
    <w:p w14:paraId="06232670" w14:textId="3C85812E" w:rsidR="00A51BE5" w:rsidRDefault="00A51BE5" w:rsidP="004F3888">
      <w:pPr>
        <w:spacing w:line="360" w:lineRule="auto"/>
      </w:pPr>
    </w:p>
    <w:p w14:paraId="68B994CE" w14:textId="27A41DBD" w:rsidR="00A51BE5" w:rsidRDefault="00A51BE5" w:rsidP="004F3888">
      <w:pPr>
        <w:spacing w:line="360" w:lineRule="auto"/>
      </w:pPr>
    </w:p>
    <w:p w14:paraId="5E15A41D" w14:textId="6ADF6608" w:rsidR="00A51BE5" w:rsidRDefault="00A51BE5" w:rsidP="004F3888">
      <w:pPr>
        <w:spacing w:line="360" w:lineRule="auto"/>
      </w:pPr>
    </w:p>
    <w:p w14:paraId="175A3FD6" w14:textId="5B9925E8" w:rsidR="00A51BE5" w:rsidRDefault="00A51BE5" w:rsidP="004F3888">
      <w:pPr>
        <w:spacing w:line="360" w:lineRule="auto"/>
      </w:pPr>
    </w:p>
    <w:p w14:paraId="1D5022D4" w14:textId="77777777" w:rsidR="00A51BE5" w:rsidRDefault="00A51BE5" w:rsidP="004F3888">
      <w:pPr>
        <w:spacing w:line="360" w:lineRule="auto"/>
      </w:pPr>
    </w:p>
    <w:p w14:paraId="35F06423" w14:textId="1C240566" w:rsidR="00ED7FED" w:rsidRDefault="00ED7FED" w:rsidP="004F3888">
      <w:pPr>
        <w:spacing w:line="360" w:lineRule="auto"/>
      </w:pPr>
    </w:p>
    <w:p w14:paraId="6B0A9D2B" w14:textId="5EF6C87D" w:rsidR="00ED7FED" w:rsidRDefault="00ED7FED" w:rsidP="004F3888">
      <w:pPr>
        <w:spacing w:line="360" w:lineRule="auto"/>
      </w:pPr>
    </w:p>
    <w:p w14:paraId="3C763994" w14:textId="168B42C4" w:rsidR="00A51BE5" w:rsidRDefault="00A51BE5" w:rsidP="004F3888">
      <w:pPr>
        <w:spacing w:line="360" w:lineRule="auto"/>
      </w:pPr>
    </w:p>
    <w:p w14:paraId="778D143E" w14:textId="77777777" w:rsidR="00B51B1F" w:rsidRDefault="00B51B1F" w:rsidP="004F3888">
      <w:pPr>
        <w:spacing w:line="360" w:lineRule="auto"/>
      </w:pPr>
    </w:p>
    <w:p w14:paraId="22783F47" w14:textId="3BB543CF" w:rsidR="00217A47" w:rsidRPr="00B51B1F" w:rsidRDefault="00217A47" w:rsidP="00B51B1F">
      <w:pPr>
        <w:spacing w:line="360" w:lineRule="auto"/>
        <w:rPr>
          <w:rFonts w:ascii="Arial" w:hAnsi="Arial" w:cs="Arial"/>
        </w:rPr>
      </w:pPr>
    </w:p>
    <w:p w14:paraId="33F71E23" w14:textId="3E44EA8D" w:rsidR="00217A47" w:rsidRPr="00B51B1F" w:rsidRDefault="00217A47" w:rsidP="00B51B1F">
      <w:pPr>
        <w:spacing w:line="360" w:lineRule="auto"/>
        <w:rPr>
          <w:rFonts w:ascii="Arial" w:hAnsi="Arial" w:cs="Arial"/>
        </w:rPr>
      </w:pPr>
    </w:p>
    <w:p w14:paraId="58BFA5C5" w14:textId="77777777" w:rsidR="00AC195A" w:rsidRPr="00B51B1F" w:rsidRDefault="00AC195A" w:rsidP="00B51B1F">
      <w:pPr>
        <w:spacing w:line="360" w:lineRule="auto"/>
        <w:rPr>
          <w:rFonts w:ascii="Arial" w:hAnsi="Arial" w:cs="Arial"/>
        </w:rPr>
      </w:pPr>
    </w:p>
    <w:sdt>
      <w:sdtPr>
        <w:rPr>
          <w:rFonts w:asciiTheme="minorHAnsi" w:eastAsiaTheme="minorHAnsi" w:hAnsiTheme="minorHAnsi" w:cstheme="minorBidi"/>
          <w:color w:val="auto"/>
          <w:sz w:val="22"/>
          <w:szCs w:val="22"/>
          <w:lang w:val="en-GB"/>
        </w:rPr>
        <w:id w:val="-288977025"/>
        <w:docPartObj>
          <w:docPartGallery w:val="Table of Contents"/>
          <w:docPartUnique/>
        </w:docPartObj>
      </w:sdtPr>
      <w:sdtEndPr>
        <w:rPr>
          <w:b/>
          <w:bCs/>
          <w:noProof/>
        </w:rPr>
      </w:sdtEndPr>
      <w:sdtContent>
        <w:p w14:paraId="1BD94B16" w14:textId="267BD33E" w:rsidR="0088523F" w:rsidRDefault="0088523F" w:rsidP="00D5562D">
          <w:pPr>
            <w:pStyle w:val="TOCHeading"/>
            <w:spacing w:line="360" w:lineRule="auto"/>
          </w:pPr>
          <w:r>
            <w:t>Contents</w:t>
          </w:r>
        </w:p>
        <w:p w14:paraId="5002CEEA" w14:textId="064F0AA3" w:rsidR="0088523F" w:rsidRDefault="0088523F" w:rsidP="00D5562D">
          <w:pPr>
            <w:pStyle w:val="TOC1"/>
            <w:spacing w:line="360" w:lineRule="auto"/>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111770573" w:history="1">
            <w:r w:rsidRPr="006D39EA">
              <w:rPr>
                <w:rStyle w:val="Hyperlink"/>
              </w:rPr>
              <w:t>DECLARATION.</w:t>
            </w:r>
            <w:r>
              <w:rPr>
                <w:webHidden/>
              </w:rPr>
              <w:tab/>
            </w:r>
            <w:r>
              <w:rPr>
                <w:webHidden/>
              </w:rPr>
              <w:fldChar w:fldCharType="begin"/>
            </w:r>
            <w:r>
              <w:rPr>
                <w:webHidden/>
              </w:rPr>
              <w:instrText xml:space="preserve"> PAGEREF _Toc111770573 \h </w:instrText>
            </w:r>
            <w:r>
              <w:rPr>
                <w:webHidden/>
              </w:rPr>
            </w:r>
            <w:r>
              <w:rPr>
                <w:webHidden/>
              </w:rPr>
              <w:fldChar w:fldCharType="separate"/>
            </w:r>
            <w:r>
              <w:rPr>
                <w:webHidden/>
              </w:rPr>
              <w:t>2</w:t>
            </w:r>
            <w:r>
              <w:rPr>
                <w:webHidden/>
              </w:rPr>
              <w:fldChar w:fldCharType="end"/>
            </w:r>
          </w:hyperlink>
        </w:p>
        <w:p w14:paraId="16C8D455" w14:textId="31F1C8DD" w:rsidR="0088523F" w:rsidRDefault="00611906" w:rsidP="00D5562D">
          <w:pPr>
            <w:pStyle w:val="TOC1"/>
            <w:spacing w:line="360" w:lineRule="auto"/>
            <w:rPr>
              <w:rFonts w:asciiTheme="minorHAnsi" w:eastAsiaTheme="minorEastAsia" w:hAnsiTheme="minorHAnsi" w:cstheme="minorBidi"/>
              <w:lang w:eastAsia="en-GB"/>
            </w:rPr>
          </w:pPr>
          <w:hyperlink w:anchor="_Toc111770574" w:history="1">
            <w:r w:rsidR="0088523F" w:rsidRPr="006D39EA">
              <w:rPr>
                <w:rStyle w:val="Hyperlink"/>
              </w:rPr>
              <w:t>ACKNOWLEDGEMENTS.</w:t>
            </w:r>
            <w:r w:rsidR="0088523F">
              <w:rPr>
                <w:webHidden/>
              </w:rPr>
              <w:tab/>
            </w:r>
            <w:r w:rsidR="0088523F">
              <w:rPr>
                <w:webHidden/>
              </w:rPr>
              <w:fldChar w:fldCharType="begin"/>
            </w:r>
            <w:r w:rsidR="0088523F">
              <w:rPr>
                <w:webHidden/>
              </w:rPr>
              <w:instrText xml:space="preserve"> PAGEREF _Toc111770574 \h </w:instrText>
            </w:r>
            <w:r w:rsidR="0088523F">
              <w:rPr>
                <w:webHidden/>
              </w:rPr>
            </w:r>
            <w:r w:rsidR="0088523F">
              <w:rPr>
                <w:webHidden/>
              </w:rPr>
              <w:fldChar w:fldCharType="separate"/>
            </w:r>
            <w:r w:rsidR="0088523F">
              <w:rPr>
                <w:webHidden/>
              </w:rPr>
              <w:t>2</w:t>
            </w:r>
            <w:r w:rsidR="0088523F">
              <w:rPr>
                <w:webHidden/>
              </w:rPr>
              <w:fldChar w:fldCharType="end"/>
            </w:r>
          </w:hyperlink>
        </w:p>
        <w:p w14:paraId="318674E1" w14:textId="0DA87309" w:rsidR="0088523F" w:rsidRDefault="00611906" w:rsidP="00D5562D">
          <w:pPr>
            <w:pStyle w:val="TOC1"/>
            <w:spacing w:line="360" w:lineRule="auto"/>
            <w:rPr>
              <w:rFonts w:asciiTheme="minorHAnsi" w:eastAsiaTheme="minorEastAsia" w:hAnsiTheme="minorHAnsi" w:cstheme="minorBidi"/>
              <w:lang w:eastAsia="en-GB"/>
            </w:rPr>
          </w:pPr>
          <w:hyperlink w:anchor="_Toc111770575" w:history="1">
            <w:r w:rsidR="0088523F" w:rsidRPr="006D39EA">
              <w:rPr>
                <w:rStyle w:val="Hyperlink"/>
              </w:rPr>
              <w:t>ABSTRACT.</w:t>
            </w:r>
            <w:r w:rsidR="0088523F">
              <w:rPr>
                <w:webHidden/>
              </w:rPr>
              <w:tab/>
            </w:r>
            <w:r w:rsidR="0088523F">
              <w:rPr>
                <w:webHidden/>
              </w:rPr>
              <w:fldChar w:fldCharType="begin"/>
            </w:r>
            <w:r w:rsidR="0088523F">
              <w:rPr>
                <w:webHidden/>
              </w:rPr>
              <w:instrText xml:space="preserve"> PAGEREF _Toc111770575 \h </w:instrText>
            </w:r>
            <w:r w:rsidR="0088523F">
              <w:rPr>
                <w:webHidden/>
              </w:rPr>
            </w:r>
            <w:r w:rsidR="0088523F">
              <w:rPr>
                <w:webHidden/>
              </w:rPr>
              <w:fldChar w:fldCharType="separate"/>
            </w:r>
            <w:r w:rsidR="0088523F">
              <w:rPr>
                <w:webHidden/>
              </w:rPr>
              <w:t>3</w:t>
            </w:r>
            <w:r w:rsidR="0088523F">
              <w:rPr>
                <w:webHidden/>
              </w:rPr>
              <w:fldChar w:fldCharType="end"/>
            </w:r>
          </w:hyperlink>
        </w:p>
        <w:p w14:paraId="0E3EB7D4" w14:textId="0DE42490" w:rsidR="0088523F" w:rsidRDefault="00611906" w:rsidP="00D5562D">
          <w:pPr>
            <w:pStyle w:val="TOC1"/>
            <w:spacing w:line="360" w:lineRule="auto"/>
            <w:rPr>
              <w:rFonts w:asciiTheme="minorHAnsi" w:eastAsiaTheme="minorEastAsia" w:hAnsiTheme="minorHAnsi" w:cstheme="minorBidi"/>
              <w:lang w:eastAsia="en-GB"/>
            </w:rPr>
          </w:pPr>
          <w:hyperlink w:anchor="_Toc111770576" w:history="1">
            <w:r w:rsidR="0088523F" w:rsidRPr="006D39EA">
              <w:rPr>
                <w:rStyle w:val="Hyperlink"/>
              </w:rPr>
              <w:t>List of Figures.</w:t>
            </w:r>
            <w:r w:rsidR="0088523F">
              <w:rPr>
                <w:webHidden/>
              </w:rPr>
              <w:tab/>
            </w:r>
            <w:r w:rsidR="0088523F">
              <w:rPr>
                <w:webHidden/>
              </w:rPr>
              <w:fldChar w:fldCharType="begin"/>
            </w:r>
            <w:r w:rsidR="0088523F">
              <w:rPr>
                <w:webHidden/>
              </w:rPr>
              <w:instrText xml:space="preserve"> PAGEREF _Toc111770576 \h </w:instrText>
            </w:r>
            <w:r w:rsidR="0088523F">
              <w:rPr>
                <w:webHidden/>
              </w:rPr>
            </w:r>
            <w:r w:rsidR="0088523F">
              <w:rPr>
                <w:webHidden/>
              </w:rPr>
              <w:fldChar w:fldCharType="separate"/>
            </w:r>
            <w:r w:rsidR="0088523F">
              <w:rPr>
                <w:webHidden/>
              </w:rPr>
              <w:t>5</w:t>
            </w:r>
            <w:r w:rsidR="0088523F">
              <w:rPr>
                <w:webHidden/>
              </w:rPr>
              <w:fldChar w:fldCharType="end"/>
            </w:r>
          </w:hyperlink>
        </w:p>
        <w:p w14:paraId="171EFC8F" w14:textId="20751F29" w:rsidR="0088523F" w:rsidRDefault="00611906" w:rsidP="00D5562D">
          <w:pPr>
            <w:pStyle w:val="TOC1"/>
            <w:spacing w:line="360" w:lineRule="auto"/>
            <w:rPr>
              <w:rFonts w:asciiTheme="minorHAnsi" w:eastAsiaTheme="minorEastAsia" w:hAnsiTheme="minorHAnsi" w:cstheme="minorBidi"/>
              <w:lang w:eastAsia="en-GB"/>
            </w:rPr>
          </w:pPr>
          <w:hyperlink w:anchor="_Toc111770577" w:history="1">
            <w:r w:rsidR="0088523F" w:rsidRPr="006D39EA">
              <w:rPr>
                <w:rStyle w:val="Hyperlink"/>
              </w:rPr>
              <w:t>Table of Content.</w:t>
            </w:r>
            <w:r w:rsidR="0088523F">
              <w:rPr>
                <w:webHidden/>
              </w:rPr>
              <w:tab/>
            </w:r>
            <w:r w:rsidR="0088523F">
              <w:rPr>
                <w:webHidden/>
              </w:rPr>
              <w:fldChar w:fldCharType="begin"/>
            </w:r>
            <w:r w:rsidR="0088523F">
              <w:rPr>
                <w:webHidden/>
              </w:rPr>
              <w:instrText xml:space="preserve"> PAGEREF _Toc111770577 \h </w:instrText>
            </w:r>
            <w:r w:rsidR="0088523F">
              <w:rPr>
                <w:webHidden/>
              </w:rPr>
            </w:r>
            <w:r w:rsidR="0088523F">
              <w:rPr>
                <w:webHidden/>
              </w:rPr>
              <w:fldChar w:fldCharType="separate"/>
            </w:r>
            <w:r w:rsidR="0088523F">
              <w:rPr>
                <w:webHidden/>
              </w:rPr>
              <w:t>6</w:t>
            </w:r>
            <w:r w:rsidR="0088523F">
              <w:rPr>
                <w:webHidden/>
              </w:rPr>
              <w:fldChar w:fldCharType="end"/>
            </w:r>
          </w:hyperlink>
        </w:p>
        <w:p w14:paraId="1ACBCACD" w14:textId="13993E7A" w:rsidR="0088523F" w:rsidRDefault="00611906" w:rsidP="00D5562D">
          <w:pPr>
            <w:pStyle w:val="TOC1"/>
            <w:spacing w:line="360" w:lineRule="auto"/>
            <w:rPr>
              <w:rFonts w:asciiTheme="minorHAnsi" w:eastAsiaTheme="minorEastAsia" w:hAnsiTheme="minorHAnsi" w:cstheme="minorBidi"/>
              <w:lang w:eastAsia="en-GB"/>
            </w:rPr>
          </w:pPr>
          <w:hyperlink w:anchor="_Toc111770578" w:history="1">
            <w:r w:rsidR="0088523F" w:rsidRPr="006D39EA">
              <w:rPr>
                <w:rStyle w:val="Hyperlink"/>
              </w:rPr>
              <w:t xml:space="preserve">                                       CHAPTER ONE.</w:t>
            </w:r>
            <w:r w:rsidR="0088523F">
              <w:rPr>
                <w:webHidden/>
              </w:rPr>
              <w:tab/>
            </w:r>
            <w:r w:rsidR="0088523F">
              <w:rPr>
                <w:webHidden/>
              </w:rPr>
              <w:fldChar w:fldCharType="begin"/>
            </w:r>
            <w:r w:rsidR="0088523F">
              <w:rPr>
                <w:webHidden/>
              </w:rPr>
              <w:instrText xml:space="preserve"> PAGEREF _Toc111770578 \h </w:instrText>
            </w:r>
            <w:r w:rsidR="0088523F">
              <w:rPr>
                <w:webHidden/>
              </w:rPr>
            </w:r>
            <w:r w:rsidR="0088523F">
              <w:rPr>
                <w:webHidden/>
              </w:rPr>
              <w:fldChar w:fldCharType="separate"/>
            </w:r>
            <w:r w:rsidR="0088523F">
              <w:rPr>
                <w:webHidden/>
              </w:rPr>
              <w:t>9</w:t>
            </w:r>
            <w:r w:rsidR="0088523F">
              <w:rPr>
                <w:webHidden/>
              </w:rPr>
              <w:fldChar w:fldCharType="end"/>
            </w:r>
          </w:hyperlink>
        </w:p>
        <w:p w14:paraId="172FCD94" w14:textId="1AD8159A" w:rsidR="0088523F" w:rsidRDefault="00611906" w:rsidP="00D5562D">
          <w:pPr>
            <w:pStyle w:val="TOC1"/>
            <w:spacing w:line="360" w:lineRule="auto"/>
            <w:rPr>
              <w:rFonts w:asciiTheme="minorHAnsi" w:eastAsiaTheme="minorEastAsia" w:hAnsiTheme="minorHAnsi" w:cstheme="minorBidi"/>
              <w:lang w:eastAsia="en-GB"/>
            </w:rPr>
          </w:pPr>
          <w:hyperlink w:anchor="_Toc111770579" w:history="1">
            <w:r w:rsidR="0088523F" w:rsidRPr="006D39EA">
              <w:rPr>
                <w:rStyle w:val="Hyperlink"/>
              </w:rPr>
              <w:t>Critical analysis of the hospitality sector pre and post pandemic:</w:t>
            </w:r>
            <w:r w:rsidR="0088523F">
              <w:rPr>
                <w:webHidden/>
              </w:rPr>
              <w:tab/>
            </w:r>
            <w:r w:rsidR="0088523F">
              <w:rPr>
                <w:webHidden/>
              </w:rPr>
              <w:fldChar w:fldCharType="begin"/>
            </w:r>
            <w:r w:rsidR="0088523F">
              <w:rPr>
                <w:webHidden/>
              </w:rPr>
              <w:instrText xml:space="preserve"> PAGEREF _Toc111770579 \h </w:instrText>
            </w:r>
            <w:r w:rsidR="0088523F">
              <w:rPr>
                <w:webHidden/>
              </w:rPr>
            </w:r>
            <w:r w:rsidR="0088523F">
              <w:rPr>
                <w:webHidden/>
              </w:rPr>
              <w:fldChar w:fldCharType="separate"/>
            </w:r>
            <w:r w:rsidR="0088523F">
              <w:rPr>
                <w:webHidden/>
              </w:rPr>
              <w:t>9</w:t>
            </w:r>
            <w:r w:rsidR="0088523F">
              <w:rPr>
                <w:webHidden/>
              </w:rPr>
              <w:fldChar w:fldCharType="end"/>
            </w:r>
          </w:hyperlink>
        </w:p>
        <w:p w14:paraId="1FEE5599" w14:textId="26AB70CC" w:rsidR="0088523F" w:rsidRDefault="00611906" w:rsidP="00D5562D">
          <w:pPr>
            <w:pStyle w:val="TOC1"/>
            <w:spacing w:line="360" w:lineRule="auto"/>
            <w:rPr>
              <w:rFonts w:asciiTheme="minorHAnsi" w:eastAsiaTheme="minorEastAsia" w:hAnsiTheme="minorHAnsi" w:cstheme="minorBidi"/>
              <w:lang w:eastAsia="en-GB"/>
            </w:rPr>
          </w:pPr>
          <w:hyperlink w:anchor="_Toc111770580" w:history="1">
            <w:r w:rsidR="0088523F" w:rsidRPr="006D39EA">
              <w:rPr>
                <w:rStyle w:val="Hyperlink"/>
              </w:rPr>
              <w:t>An in-depth examination of Indian restaurants in Birmingham.</w:t>
            </w:r>
            <w:r w:rsidR="0088523F">
              <w:rPr>
                <w:webHidden/>
              </w:rPr>
              <w:tab/>
            </w:r>
            <w:r w:rsidR="0088523F">
              <w:rPr>
                <w:webHidden/>
              </w:rPr>
              <w:fldChar w:fldCharType="begin"/>
            </w:r>
            <w:r w:rsidR="0088523F">
              <w:rPr>
                <w:webHidden/>
              </w:rPr>
              <w:instrText xml:space="preserve"> PAGEREF _Toc111770580 \h </w:instrText>
            </w:r>
            <w:r w:rsidR="0088523F">
              <w:rPr>
                <w:webHidden/>
              </w:rPr>
            </w:r>
            <w:r w:rsidR="0088523F">
              <w:rPr>
                <w:webHidden/>
              </w:rPr>
              <w:fldChar w:fldCharType="separate"/>
            </w:r>
            <w:r w:rsidR="0088523F">
              <w:rPr>
                <w:webHidden/>
              </w:rPr>
              <w:t>9</w:t>
            </w:r>
            <w:r w:rsidR="0088523F">
              <w:rPr>
                <w:webHidden/>
              </w:rPr>
              <w:fldChar w:fldCharType="end"/>
            </w:r>
          </w:hyperlink>
        </w:p>
        <w:p w14:paraId="15569637" w14:textId="09306A74" w:rsidR="0088523F" w:rsidRDefault="00611906" w:rsidP="00D5562D">
          <w:pPr>
            <w:pStyle w:val="TOC1"/>
            <w:tabs>
              <w:tab w:val="left" w:pos="440"/>
            </w:tabs>
            <w:spacing w:line="360" w:lineRule="auto"/>
            <w:rPr>
              <w:rFonts w:asciiTheme="minorHAnsi" w:eastAsiaTheme="minorEastAsia" w:hAnsiTheme="minorHAnsi" w:cstheme="minorBidi"/>
              <w:lang w:eastAsia="en-GB"/>
            </w:rPr>
          </w:pPr>
          <w:hyperlink w:anchor="_Toc111770581" w:history="1">
            <w:r w:rsidR="0088523F" w:rsidRPr="006D39EA">
              <w:rPr>
                <w:rStyle w:val="Hyperlink"/>
              </w:rPr>
              <w:t>1.</w:t>
            </w:r>
            <w:r w:rsidR="0088523F">
              <w:rPr>
                <w:rFonts w:asciiTheme="minorHAnsi" w:eastAsiaTheme="minorEastAsia" w:hAnsiTheme="minorHAnsi" w:cstheme="minorBidi"/>
                <w:lang w:eastAsia="en-GB"/>
              </w:rPr>
              <w:tab/>
            </w:r>
            <w:r w:rsidR="0088523F" w:rsidRPr="006D39EA">
              <w:rPr>
                <w:rStyle w:val="Hyperlink"/>
              </w:rPr>
              <w:t>Introduction.</w:t>
            </w:r>
            <w:r w:rsidR="0088523F">
              <w:rPr>
                <w:webHidden/>
              </w:rPr>
              <w:tab/>
            </w:r>
            <w:r w:rsidR="0088523F">
              <w:rPr>
                <w:webHidden/>
              </w:rPr>
              <w:fldChar w:fldCharType="begin"/>
            </w:r>
            <w:r w:rsidR="0088523F">
              <w:rPr>
                <w:webHidden/>
              </w:rPr>
              <w:instrText xml:space="preserve"> PAGEREF _Toc111770581 \h </w:instrText>
            </w:r>
            <w:r w:rsidR="0088523F">
              <w:rPr>
                <w:webHidden/>
              </w:rPr>
            </w:r>
            <w:r w:rsidR="0088523F">
              <w:rPr>
                <w:webHidden/>
              </w:rPr>
              <w:fldChar w:fldCharType="separate"/>
            </w:r>
            <w:r w:rsidR="0088523F">
              <w:rPr>
                <w:webHidden/>
              </w:rPr>
              <w:t>9</w:t>
            </w:r>
            <w:r w:rsidR="0088523F">
              <w:rPr>
                <w:webHidden/>
              </w:rPr>
              <w:fldChar w:fldCharType="end"/>
            </w:r>
          </w:hyperlink>
        </w:p>
        <w:p w14:paraId="35CD8855" w14:textId="790F71A4" w:rsidR="0088523F" w:rsidRDefault="00611906" w:rsidP="00D5562D">
          <w:pPr>
            <w:pStyle w:val="TOC2"/>
            <w:tabs>
              <w:tab w:val="left" w:pos="880"/>
            </w:tabs>
            <w:spacing w:line="360" w:lineRule="auto"/>
            <w:rPr>
              <w:rFonts w:asciiTheme="minorHAnsi" w:eastAsiaTheme="minorEastAsia" w:hAnsiTheme="minorHAnsi" w:cstheme="minorBidi"/>
              <w:lang w:eastAsia="en-GB"/>
            </w:rPr>
          </w:pPr>
          <w:hyperlink w:anchor="_Toc111770582" w:history="1">
            <w:r w:rsidR="0088523F" w:rsidRPr="006D39EA">
              <w:rPr>
                <w:rStyle w:val="Hyperlink"/>
              </w:rPr>
              <w:t>1.1</w:t>
            </w:r>
            <w:r w:rsidR="0088523F">
              <w:rPr>
                <w:rFonts w:asciiTheme="minorHAnsi" w:eastAsiaTheme="minorEastAsia" w:hAnsiTheme="minorHAnsi" w:cstheme="minorBidi"/>
                <w:lang w:eastAsia="en-GB"/>
              </w:rPr>
              <w:tab/>
            </w:r>
            <w:r w:rsidR="0088523F" w:rsidRPr="006D39EA">
              <w:rPr>
                <w:rStyle w:val="Hyperlink"/>
              </w:rPr>
              <w:t>Overview.</w:t>
            </w:r>
            <w:r w:rsidR="0088523F">
              <w:rPr>
                <w:webHidden/>
              </w:rPr>
              <w:tab/>
            </w:r>
            <w:r w:rsidR="0088523F">
              <w:rPr>
                <w:webHidden/>
              </w:rPr>
              <w:fldChar w:fldCharType="begin"/>
            </w:r>
            <w:r w:rsidR="0088523F">
              <w:rPr>
                <w:webHidden/>
              </w:rPr>
              <w:instrText xml:space="preserve"> PAGEREF _Toc111770582 \h </w:instrText>
            </w:r>
            <w:r w:rsidR="0088523F">
              <w:rPr>
                <w:webHidden/>
              </w:rPr>
            </w:r>
            <w:r w:rsidR="0088523F">
              <w:rPr>
                <w:webHidden/>
              </w:rPr>
              <w:fldChar w:fldCharType="separate"/>
            </w:r>
            <w:r w:rsidR="0088523F">
              <w:rPr>
                <w:webHidden/>
              </w:rPr>
              <w:t>10</w:t>
            </w:r>
            <w:r w:rsidR="0088523F">
              <w:rPr>
                <w:webHidden/>
              </w:rPr>
              <w:fldChar w:fldCharType="end"/>
            </w:r>
          </w:hyperlink>
        </w:p>
        <w:p w14:paraId="28F4023E" w14:textId="0AB23D07" w:rsidR="0088523F" w:rsidRDefault="00611906" w:rsidP="00D5562D">
          <w:pPr>
            <w:pStyle w:val="TOC2"/>
            <w:spacing w:line="360" w:lineRule="auto"/>
            <w:rPr>
              <w:rFonts w:asciiTheme="minorHAnsi" w:eastAsiaTheme="minorEastAsia" w:hAnsiTheme="minorHAnsi" w:cstheme="minorBidi"/>
              <w:lang w:eastAsia="en-GB"/>
            </w:rPr>
          </w:pPr>
          <w:hyperlink w:anchor="_Toc111770583" w:history="1">
            <w:r w:rsidR="0088523F" w:rsidRPr="006D39EA">
              <w:rPr>
                <w:rStyle w:val="Hyperlink"/>
              </w:rPr>
              <w:t>1.2.  Problem statement.</w:t>
            </w:r>
            <w:r w:rsidR="0088523F">
              <w:rPr>
                <w:webHidden/>
              </w:rPr>
              <w:tab/>
            </w:r>
            <w:r w:rsidR="0088523F">
              <w:rPr>
                <w:webHidden/>
              </w:rPr>
              <w:fldChar w:fldCharType="begin"/>
            </w:r>
            <w:r w:rsidR="0088523F">
              <w:rPr>
                <w:webHidden/>
              </w:rPr>
              <w:instrText xml:space="preserve"> PAGEREF _Toc111770583 \h </w:instrText>
            </w:r>
            <w:r w:rsidR="0088523F">
              <w:rPr>
                <w:webHidden/>
              </w:rPr>
            </w:r>
            <w:r w:rsidR="0088523F">
              <w:rPr>
                <w:webHidden/>
              </w:rPr>
              <w:fldChar w:fldCharType="separate"/>
            </w:r>
            <w:r w:rsidR="0088523F">
              <w:rPr>
                <w:webHidden/>
              </w:rPr>
              <w:t>11</w:t>
            </w:r>
            <w:r w:rsidR="0088523F">
              <w:rPr>
                <w:webHidden/>
              </w:rPr>
              <w:fldChar w:fldCharType="end"/>
            </w:r>
          </w:hyperlink>
        </w:p>
        <w:p w14:paraId="3406C470" w14:textId="7882FD79" w:rsidR="0088523F" w:rsidRDefault="00611906" w:rsidP="00D5562D">
          <w:pPr>
            <w:pStyle w:val="TOC2"/>
            <w:spacing w:line="360" w:lineRule="auto"/>
            <w:rPr>
              <w:rFonts w:asciiTheme="minorHAnsi" w:eastAsiaTheme="minorEastAsia" w:hAnsiTheme="minorHAnsi" w:cstheme="minorBidi"/>
              <w:lang w:eastAsia="en-GB"/>
            </w:rPr>
          </w:pPr>
          <w:hyperlink w:anchor="_Toc111770584" w:history="1">
            <w:r w:rsidR="0088523F" w:rsidRPr="006D39EA">
              <w:rPr>
                <w:rStyle w:val="Hyperlink"/>
              </w:rPr>
              <w:t>1.3. Purpose of this research.</w:t>
            </w:r>
            <w:r w:rsidR="0088523F">
              <w:rPr>
                <w:webHidden/>
              </w:rPr>
              <w:tab/>
            </w:r>
            <w:r w:rsidR="0088523F">
              <w:rPr>
                <w:webHidden/>
              </w:rPr>
              <w:fldChar w:fldCharType="begin"/>
            </w:r>
            <w:r w:rsidR="0088523F">
              <w:rPr>
                <w:webHidden/>
              </w:rPr>
              <w:instrText xml:space="preserve"> PAGEREF _Toc111770584 \h </w:instrText>
            </w:r>
            <w:r w:rsidR="0088523F">
              <w:rPr>
                <w:webHidden/>
              </w:rPr>
            </w:r>
            <w:r w:rsidR="0088523F">
              <w:rPr>
                <w:webHidden/>
              </w:rPr>
              <w:fldChar w:fldCharType="separate"/>
            </w:r>
            <w:r w:rsidR="0088523F">
              <w:rPr>
                <w:webHidden/>
              </w:rPr>
              <w:t>11</w:t>
            </w:r>
            <w:r w:rsidR="0088523F">
              <w:rPr>
                <w:webHidden/>
              </w:rPr>
              <w:fldChar w:fldCharType="end"/>
            </w:r>
          </w:hyperlink>
        </w:p>
        <w:p w14:paraId="02AAD435" w14:textId="4A6B25B0" w:rsidR="0088523F" w:rsidRDefault="00611906" w:rsidP="00D5562D">
          <w:pPr>
            <w:pStyle w:val="TOC2"/>
            <w:spacing w:line="360" w:lineRule="auto"/>
            <w:rPr>
              <w:rFonts w:asciiTheme="minorHAnsi" w:eastAsiaTheme="minorEastAsia" w:hAnsiTheme="minorHAnsi" w:cstheme="minorBidi"/>
              <w:lang w:eastAsia="en-GB"/>
            </w:rPr>
          </w:pPr>
          <w:hyperlink w:anchor="_Toc111770585" w:history="1">
            <w:r w:rsidR="0088523F" w:rsidRPr="006D39EA">
              <w:rPr>
                <w:rStyle w:val="Hyperlink"/>
              </w:rPr>
              <w:t>1.4. Aim of this research.</w:t>
            </w:r>
            <w:r w:rsidR="0088523F">
              <w:rPr>
                <w:webHidden/>
              </w:rPr>
              <w:tab/>
            </w:r>
            <w:r w:rsidR="0088523F">
              <w:rPr>
                <w:webHidden/>
              </w:rPr>
              <w:fldChar w:fldCharType="begin"/>
            </w:r>
            <w:r w:rsidR="0088523F">
              <w:rPr>
                <w:webHidden/>
              </w:rPr>
              <w:instrText xml:space="preserve"> PAGEREF _Toc111770585 \h </w:instrText>
            </w:r>
            <w:r w:rsidR="0088523F">
              <w:rPr>
                <w:webHidden/>
              </w:rPr>
            </w:r>
            <w:r w:rsidR="0088523F">
              <w:rPr>
                <w:webHidden/>
              </w:rPr>
              <w:fldChar w:fldCharType="separate"/>
            </w:r>
            <w:r w:rsidR="0088523F">
              <w:rPr>
                <w:webHidden/>
              </w:rPr>
              <w:t>12</w:t>
            </w:r>
            <w:r w:rsidR="0088523F">
              <w:rPr>
                <w:webHidden/>
              </w:rPr>
              <w:fldChar w:fldCharType="end"/>
            </w:r>
          </w:hyperlink>
        </w:p>
        <w:p w14:paraId="6E9BAEB9" w14:textId="09A8D0AE" w:rsidR="0088523F" w:rsidRDefault="00611906" w:rsidP="00D5562D">
          <w:pPr>
            <w:pStyle w:val="TOC2"/>
            <w:spacing w:line="360" w:lineRule="auto"/>
            <w:rPr>
              <w:rFonts w:asciiTheme="minorHAnsi" w:eastAsiaTheme="minorEastAsia" w:hAnsiTheme="minorHAnsi" w:cstheme="minorBidi"/>
              <w:lang w:eastAsia="en-GB"/>
            </w:rPr>
          </w:pPr>
          <w:hyperlink w:anchor="_Toc111770586" w:history="1">
            <w:r w:rsidR="0088523F" w:rsidRPr="006D39EA">
              <w:rPr>
                <w:rStyle w:val="Hyperlink"/>
              </w:rPr>
              <w:t>1.5. Objective of the study.</w:t>
            </w:r>
            <w:r w:rsidR="0088523F">
              <w:rPr>
                <w:webHidden/>
              </w:rPr>
              <w:tab/>
            </w:r>
            <w:r w:rsidR="0088523F">
              <w:rPr>
                <w:webHidden/>
              </w:rPr>
              <w:fldChar w:fldCharType="begin"/>
            </w:r>
            <w:r w:rsidR="0088523F">
              <w:rPr>
                <w:webHidden/>
              </w:rPr>
              <w:instrText xml:space="preserve"> PAGEREF _Toc111770586 \h </w:instrText>
            </w:r>
            <w:r w:rsidR="0088523F">
              <w:rPr>
                <w:webHidden/>
              </w:rPr>
            </w:r>
            <w:r w:rsidR="0088523F">
              <w:rPr>
                <w:webHidden/>
              </w:rPr>
              <w:fldChar w:fldCharType="separate"/>
            </w:r>
            <w:r w:rsidR="0088523F">
              <w:rPr>
                <w:webHidden/>
              </w:rPr>
              <w:t>12</w:t>
            </w:r>
            <w:r w:rsidR="0088523F">
              <w:rPr>
                <w:webHidden/>
              </w:rPr>
              <w:fldChar w:fldCharType="end"/>
            </w:r>
          </w:hyperlink>
        </w:p>
        <w:p w14:paraId="658AD542" w14:textId="0CFB008F" w:rsidR="0088523F" w:rsidRDefault="00611906" w:rsidP="00D5562D">
          <w:pPr>
            <w:pStyle w:val="TOC2"/>
            <w:spacing w:line="360" w:lineRule="auto"/>
            <w:rPr>
              <w:rFonts w:asciiTheme="minorHAnsi" w:eastAsiaTheme="minorEastAsia" w:hAnsiTheme="minorHAnsi" w:cstheme="minorBidi"/>
              <w:lang w:eastAsia="en-GB"/>
            </w:rPr>
          </w:pPr>
          <w:hyperlink w:anchor="_Toc111770587" w:history="1">
            <w:r w:rsidR="0088523F" w:rsidRPr="006D39EA">
              <w:rPr>
                <w:rStyle w:val="Hyperlink"/>
              </w:rPr>
              <w:t>1.6. Research methodology.</w:t>
            </w:r>
            <w:r w:rsidR="0088523F">
              <w:rPr>
                <w:webHidden/>
              </w:rPr>
              <w:tab/>
            </w:r>
            <w:r w:rsidR="0088523F">
              <w:rPr>
                <w:webHidden/>
              </w:rPr>
              <w:fldChar w:fldCharType="begin"/>
            </w:r>
            <w:r w:rsidR="0088523F">
              <w:rPr>
                <w:webHidden/>
              </w:rPr>
              <w:instrText xml:space="preserve"> PAGEREF _Toc111770587 \h </w:instrText>
            </w:r>
            <w:r w:rsidR="0088523F">
              <w:rPr>
                <w:webHidden/>
              </w:rPr>
            </w:r>
            <w:r w:rsidR="0088523F">
              <w:rPr>
                <w:webHidden/>
              </w:rPr>
              <w:fldChar w:fldCharType="separate"/>
            </w:r>
            <w:r w:rsidR="0088523F">
              <w:rPr>
                <w:webHidden/>
              </w:rPr>
              <w:t>12</w:t>
            </w:r>
            <w:r w:rsidR="0088523F">
              <w:rPr>
                <w:webHidden/>
              </w:rPr>
              <w:fldChar w:fldCharType="end"/>
            </w:r>
          </w:hyperlink>
        </w:p>
        <w:p w14:paraId="1A244508" w14:textId="19293F56" w:rsidR="0088523F" w:rsidRDefault="00611906" w:rsidP="00D5562D">
          <w:pPr>
            <w:pStyle w:val="TOC2"/>
            <w:spacing w:line="360" w:lineRule="auto"/>
            <w:rPr>
              <w:rFonts w:asciiTheme="minorHAnsi" w:eastAsiaTheme="minorEastAsia" w:hAnsiTheme="minorHAnsi" w:cstheme="minorBidi"/>
              <w:lang w:eastAsia="en-GB"/>
            </w:rPr>
          </w:pPr>
          <w:hyperlink w:anchor="_Toc111770588" w:history="1">
            <w:r w:rsidR="0088523F" w:rsidRPr="006D39EA">
              <w:rPr>
                <w:rStyle w:val="Hyperlink"/>
              </w:rPr>
              <w:t>1.7.  Data analysis.</w:t>
            </w:r>
            <w:r w:rsidR="0088523F">
              <w:rPr>
                <w:webHidden/>
              </w:rPr>
              <w:tab/>
            </w:r>
            <w:r w:rsidR="0088523F">
              <w:rPr>
                <w:webHidden/>
              </w:rPr>
              <w:fldChar w:fldCharType="begin"/>
            </w:r>
            <w:r w:rsidR="0088523F">
              <w:rPr>
                <w:webHidden/>
              </w:rPr>
              <w:instrText xml:space="preserve"> PAGEREF _Toc111770588 \h </w:instrText>
            </w:r>
            <w:r w:rsidR="0088523F">
              <w:rPr>
                <w:webHidden/>
              </w:rPr>
            </w:r>
            <w:r w:rsidR="0088523F">
              <w:rPr>
                <w:webHidden/>
              </w:rPr>
              <w:fldChar w:fldCharType="separate"/>
            </w:r>
            <w:r w:rsidR="0088523F">
              <w:rPr>
                <w:webHidden/>
              </w:rPr>
              <w:t>13</w:t>
            </w:r>
            <w:r w:rsidR="0088523F">
              <w:rPr>
                <w:webHidden/>
              </w:rPr>
              <w:fldChar w:fldCharType="end"/>
            </w:r>
          </w:hyperlink>
        </w:p>
        <w:p w14:paraId="7C7907A3" w14:textId="7EE9E44A" w:rsidR="0088523F" w:rsidRDefault="00611906" w:rsidP="00D5562D">
          <w:pPr>
            <w:pStyle w:val="TOC2"/>
            <w:spacing w:line="360" w:lineRule="auto"/>
            <w:rPr>
              <w:rFonts w:asciiTheme="minorHAnsi" w:eastAsiaTheme="minorEastAsia" w:hAnsiTheme="minorHAnsi" w:cstheme="minorBidi"/>
              <w:lang w:eastAsia="en-GB"/>
            </w:rPr>
          </w:pPr>
          <w:hyperlink w:anchor="_Toc111770589" w:history="1">
            <w:r w:rsidR="0088523F" w:rsidRPr="006D39EA">
              <w:rPr>
                <w:rStyle w:val="Hyperlink"/>
              </w:rPr>
              <w:t>1.8. Conclusion.</w:t>
            </w:r>
            <w:r w:rsidR="0088523F">
              <w:rPr>
                <w:webHidden/>
              </w:rPr>
              <w:tab/>
            </w:r>
            <w:r w:rsidR="0088523F">
              <w:rPr>
                <w:webHidden/>
              </w:rPr>
              <w:fldChar w:fldCharType="begin"/>
            </w:r>
            <w:r w:rsidR="0088523F">
              <w:rPr>
                <w:webHidden/>
              </w:rPr>
              <w:instrText xml:space="preserve"> PAGEREF _Toc111770589 \h </w:instrText>
            </w:r>
            <w:r w:rsidR="0088523F">
              <w:rPr>
                <w:webHidden/>
              </w:rPr>
            </w:r>
            <w:r w:rsidR="0088523F">
              <w:rPr>
                <w:webHidden/>
              </w:rPr>
              <w:fldChar w:fldCharType="separate"/>
            </w:r>
            <w:r w:rsidR="0088523F">
              <w:rPr>
                <w:webHidden/>
              </w:rPr>
              <w:t>13</w:t>
            </w:r>
            <w:r w:rsidR="0088523F">
              <w:rPr>
                <w:webHidden/>
              </w:rPr>
              <w:fldChar w:fldCharType="end"/>
            </w:r>
          </w:hyperlink>
        </w:p>
        <w:p w14:paraId="553FE52B" w14:textId="5B9EC4C9" w:rsidR="0088523F" w:rsidRDefault="00611906" w:rsidP="00D5562D">
          <w:pPr>
            <w:pStyle w:val="TOC1"/>
            <w:spacing w:line="360" w:lineRule="auto"/>
            <w:rPr>
              <w:rFonts w:asciiTheme="minorHAnsi" w:eastAsiaTheme="minorEastAsia" w:hAnsiTheme="minorHAnsi" w:cstheme="minorBidi"/>
              <w:lang w:eastAsia="en-GB"/>
            </w:rPr>
          </w:pPr>
          <w:hyperlink w:anchor="_Toc111770591" w:history="1">
            <w:r w:rsidR="0088523F" w:rsidRPr="006D39EA">
              <w:rPr>
                <w:rStyle w:val="Hyperlink"/>
              </w:rPr>
              <w:t>CHAPTER TWO.   LITERATURE REVIEW.</w:t>
            </w:r>
            <w:r w:rsidR="0088523F">
              <w:rPr>
                <w:webHidden/>
              </w:rPr>
              <w:tab/>
            </w:r>
            <w:r w:rsidR="0088523F">
              <w:rPr>
                <w:webHidden/>
              </w:rPr>
              <w:fldChar w:fldCharType="begin"/>
            </w:r>
            <w:r w:rsidR="0088523F">
              <w:rPr>
                <w:webHidden/>
              </w:rPr>
              <w:instrText xml:space="preserve"> PAGEREF _Toc111770591 \h </w:instrText>
            </w:r>
            <w:r w:rsidR="0088523F">
              <w:rPr>
                <w:webHidden/>
              </w:rPr>
            </w:r>
            <w:r w:rsidR="0088523F">
              <w:rPr>
                <w:webHidden/>
              </w:rPr>
              <w:fldChar w:fldCharType="separate"/>
            </w:r>
            <w:r w:rsidR="0088523F">
              <w:rPr>
                <w:webHidden/>
              </w:rPr>
              <w:t>14</w:t>
            </w:r>
            <w:r w:rsidR="0088523F">
              <w:rPr>
                <w:webHidden/>
              </w:rPr>
              <w:fldChar w:fldCharType="end"/>
            </w:r>
          </w:hyperlink>
        </w:p>
        <w:p w14:paraId="0F477C63" w14:textId="6F0C1EB0" w:rsidR="0088523F" w:rsidRDefault="00611906" w:rsidP="00D5562D">
          <w:pPr>
            <w:pStyle w:val="TOC1"/>
            <w:tabs>
              <w:tab w:val="left" w:pos="440"/>
            </w:tabs>
            <w:spacing w:line="360" w:lineRule="auto"/>
            <w:rPr>
              <w:rFonts w:asciiTheme="minorHAnsi" w:eastAsiaTheme="minorEastAsia" w:hAnsiTheme="minorHAnsi" w:cstheme="minorBidi"/>
              <w:lang w:eastAsia="en-GB"/>
            </w:rPr>
          </w:pPr>
          <w:hyperlink w:anchor="_Toc111770592" w:history="1">
            <w:r w:rsidR="0088523F" w:rsidRPr="006D39EA">
              <w:rPr>
                <w:rStyle w:val="Hyperlink"/>
              </w:rPr>
              <w:t>2.</w:t>
            </w:r>
            <w:r w:rsidR="0088523F">
              <w:rPr>
                <w:rFonts w:asciiTheme="minorHAnsi" w:eastAsiaTheme="minorEastAsia" w:hAnsiTheme="minorHAnsi" w:cstheme="minorBidi"/>
                <w:lang w:eastAsia="en-GB"/>
              </w:rPr>
              <w:tab/>
            </w:r>
            <w:r w:rsidR="0088523F" w:rsidRPr="006D39EA">
              <w:rPr>
                <w:rStyle w:val="Hyperlink"/>
              </w:rPr>
              <w:t>Introduction.</w:t>
            </w:r>
            <w:r w:rsidR="0088523F">
              <w:rPr>
                <w:webHidden/>
              </w:rPr>
              <w:tab/>
            </w:r>
            <w:r w:rsidR="0088523F">
              <w:rPr>
                <w:webHidden/>
              </w:rPr>
              <w:fldChar w:fldCharType="begin"/>
            </w:r>
            <w:r w:rsidR="0088523F">
              <w:rPr>
                <w:webHidden/>
              </w:rPr>
              <w:instrText xml:space="preserve"> PAGEREF _Toc111770592 \h </w:instrText>
            </w:r>
            <w:r w:rsidR="0088523F">
              <w:rPr>
                <w:webHidden/>
              </w:rPr>
            </w:r>
            <w:r w:rsidR="0088523F">
              <w:rPr>
                <w:webHidden/>
              </w:rPr>
              <w:fldChar w:fldCharType="separate"/>
            </w:r>
            <w:r w:rsidR="0088523F">
              <w:rPr>
                <w:webHidden/>
              </w:rPr>
              <w:t>14</w:t>
            </w:r>
            <w:r w:rsidR="0088523F">
              <w:rPr>
                <w:webHidden/>
              </w:rPr>
              <w:fldChar w:fldCharType="end"/>
            </w:r>
          </w:hyperlink>
        </w:p>
        <w:p w14:paraId="447BACAB" w14:textId="49EA9C40" w:rsidR="0088523F" w:rsidRDefault="00611906" w:rsidP="00D5562D">
          <w:pPr>
            <w:pStyle w:val="TOC2"/>
            <w:spacing w:line="360" w:lineRule="auto"/>
            <w:rPr>
              <w:rFonts w:asciiTheme="minorHAnsi" w:eastAsiaTheme="minorEastAsia" w:hAnsiTheme="minorHAnsi" w:cstheme="minorBidi"/>
              <w:lang w:eastAsia="en-GB"/>
            </w:rPr>
          </w:pPr>
          <w:hyperlink w:anchor="_Toc111770593" w:history="1">
            <w:r w:rsidR="0088523F" w:rsidRPr="006D39EA">
              <w:rPr>
                <w:rStyle w:val="Hyperlink"/>
              </w:rPr>
              <w:t>2.1.  Situation analysis of Indian restaurants in Birmingham.</w:t>
            </w:r>
            <w:r w:rsidR="0088523F">
              <w:rPr>
                <w:webHidden/>
              </w:rPr>
              <w:tab/>
            </w:r>
            <w:r w:rsidR="0088523F">
              <w:rPr>
                <w:webHidden/>
              </w:rPr>
              <w:fldChar w:fldCharType="begin"/>
            </w:r>
            <w:r w:rsidR="0088523F">
              <w:rPr>
                <w:webHidden/>
              </w:rPr>
              <w:instrText xml:space="preserve"> PAGEREF _Toc111770593 \h </w:instrText>
            </w:r>
            <w:r w:rsidR="0088523F">
              <w:rPr>
                <w:webHidden/>
              </w:rPr>
            </w:r>
            <w:r w:rsidR="0088523F">
              <w:rPr>
                <w:webHidden/>
              </w:rPr>
              <w:fldChar w:fldCharType="separate"/>
            </w:r>
            <w:r w:rsidR="0088523F">
              <w:rPr>
                <w:webHidden/>
              </w:rPr>
              <w:t>14</w:t>
            </w:r>
            <w:r w:rsidR="0088523F">
              <w:rPr>
                <w:webHidden/>
              </w:rPr>
              <w:fldChar w:fldCharType="end"/>
            </w:r>
          </w:hyperlink>
        </w:p>
        <w:p w14:paraId="579BF9A1" w14:textId="4FC54285" w:rsidR="0088523F" w:rsidRDefault="00611906" w:rsidP="00D5562D">
          <w:pPr>
            <w:pStyle w:val="TOC2"/>
            <w:spacing w:line="360" w:lineRule="auto"/>
            <w:rPr>
              <w:rFonts w:asciiTheme="minorHAnsi" w:eastAsiaTheme="minorEastAsia" w:hAnsiTheme="minorHAnsi" w:cstheme="minorBidi"/>
              <w:lang w:eastAsia="en-GB"/>
            </w:rPr>
          </w:pPr>
          <w:hyperlink w:anchor="_Toc111770594" w:history="1">
            <w:r w:rsidR="0088523F" w:rsidRPr="006D39EA">
              <w:rPr>
                <w:rStyle w:val="Hyperlink"/>
              </w:rPr>
              <w:t>2.2. Impact of Covid-19 altering the business environment.</w:t>
            </w:r>
            <w:r w:rsidR="0088523F">
              <w:rPr>
                <w:webHidden/>
              </w:rPr>
              <w:tab/>
            </w:r>
            <w:r w:rsidR="0088523F">
              <w:rPr>
                <w:webHidden/>
              </w:rPr>
              <w:fldChar w:fldCharType="begin"/>
            </w:r>
            <w:r w:rsidR="0088523F">
              <w:rPr>
                <w:webHidden/>
              </w:rPr>
              <w:instrText xml:space="preserve"> PAGEREF _Toc111770594 \h </w:instrText>
            </w:r>
            <w:r w:rsidR="0088523F">
              <w:rPr>
                <w:webHidden/>
              </w:rPr>
            </w:r>
            <w:r w:rsidR="0088523F">
              <w:rPr>
                <w:webHidden/>
              </w:rPr>
              <w:fldChar w:fldCharType="separate"/>
            </w:r>
            <w:r w:rsidR="0088523F">
              <w:rPr>
                <w:webHidden/>
              </w:rPr>
              <w:t>15</w:t>
            </w:r>
            <w:r w:rsidR="0088523F">
              <w:rPr>
                <w:webHidden/>
              </w:rPr>
              <w:fldChar w:fldCharType="end"/>
            </w:r>
          </w:hyperlink>
        </w:p>
        <w:p w14:paraId="15C489B4" w14:textId="5A577033" w:rsidR="0088523F" w:rsidRDefault="00611906" w:rsidP="00D5562D">
          <w:pPr>
            <w:pStyle w:val="TOC2"/>
            <w:spacing w:line="360" w:lineRule="auto"/>
            <w:rPr>
              <w:rFonts w:asciiTheme="minorHAnsi" w:eastAsiaTheme="minorEastAsia" w:hAnsiTheme="minorHAnsi" w:cstheme="minorBidi"/>
              <w:lang w:eastAsia="en-GB"/>
            </w:rPr>
          </w:pPr>
          <w:hyperlink w:anchor="_Toc111770595" w:history="1">
            <w:r w:rsidR="0088523F" w:rsidRPr="006D39EA">
              <w:rPr>
                <w:rStyle w:val="Hyperlink"/>
              </w:rPr>
              <w:t>2.2.1 Opportunities developed, direct consequence of covid-19.</w:t>
            </w:r>
            <w:r w:rsidR="0088523F">
              <w:rPr>
                <w:webHidden/>
              </w:rPr>
              <w:tab/>
            </w:r>
            <w:r w:rsidR="0088523F">
              <w:rPr>
                <w:webHidden/>
              </w:rPr>
              <w:fldChar w:fldCharType="begin"/>
            </w:r>
            <w:r w:rsidR="0088523F">
              <w:rPr>
                <w:webHidden/>
              </w:rPr>
              <w:instrText xml:space="preserve"> PAGEREF _Toc111770595 \h </w:instrText>
            </w:r>
            <w:r w:rsidR="0088523F">
              <w:rPr>
                <w:webHidden/>
              </w:rPr>
            </w:r>
            <w:r w:rsidR="0088523F">
              <w:rPr>
                <w:webHidden/>
              </w:rPr>
              <w:fldChar w:fldCharType="separate"/>
            </w:r>
            <w:r w:rsidR="0088523F">
              <w:rPr>
                <w:webHidden/>
              </w:rPr>
              <w:t>16</w:t>
            </w:r>
            <w:r w:rsidR="0088523F">
              <w:rPr>
                <w:webHidden/>
              </w:rPr>
              <w:fldChar w:fldCharType="end"/>
            </w:r>
          </w:hyperlink>
        </w:p>
        <w:p w14:paraId="2FE38DAB" w14:textId="0E173D7D" w:rsidR="0088523F" w:rsidRDefault="00611906" w:rsidP="00D5562D">
          <w:pPr>
            <w:pStyle w:val="TOC2"/>
            <w:spacing w:line="360" w:lineRule="auto"/>
            <w:rPr>
              <w:rFonts w:asciiTheme="minorHAnsi" w:eastAsiaTheme="minorEastAsia" w:hAnsiTheme="minorHAnsi" w:cstheme="minorBidi"/>
              <w:lang w:eastAsia="en-GB"/>
            </w:rPr>
          </w:pPr>
          <w:hyperlink w:anchor="_Toc111770596" w:history="1">
            <w:r w:rsidR="0088523F" w:rsidRPr="006D39EA">
              <w:rPr>
                <w:rStyle w:val="Hyperlink"/>
              </w:rPr>
              <w:t>2.3. Disruption within the supply chain, covid-19 stops all movements.</w:t>
            </w:r>
            <w:r w:rsidR="0088523F">
              <w:rPr>
                <w:webHidden/>
              </w:rPr>
              <w:tab/>
            </w:r>
            <w:r w:rsidR="0088523F">
              <w:rPr>
                <w:webHidden/>
              </w:rPr>
              <w:fldChar w:fldCharType="begin"/>
            </w:r>
            <w:r w:rsidR="0088523F">
              <w:rPr>
                <w:webHidden/>
              </w:rPr>
              <w:instrText xml:space="preserve"> PAGEREF _Toc111770596 \h </w:instrText>
            </w:r>
            <w:r w:rsidR="0088523F">
              <w:rPr>
                <w:webHidden/>
              </w:rPr>
            </w:r>
            <w:r w:rsidR="0088523F">
              <w:rPr>
                <w:webHidden/>
              </w:rPr>
              <w:fldChar w:fldCharType="separate"/>
            </w:r>
            <w:r w:rsidR="0088523F">
              <w:rPr>
                <w:webHidden/>
              </w:rPr>
              <w:t>18</w:t>
            </w:r>
            <w:r w:rsidR="0088523F">
              <w:rPr>
                <w:webHidden/>
              </w:rPr>
              <w:fldChar w:fldCharType="end"/>
            </w:r>
          </w:hyperlink>
        </w:p>
        <w:p w14:paraId="47BE9357" w14:textId="18ADD99C" w:rsidR="0088523F" w:rsidRDefault="00611906" w:rsidP="00D5562D">
          <w:pPr>
            <w:pStyle w:val="TOC2"/>
            <w:spacing w:line="360" w:lineRule="auto"/>
            <w:rPr>
              <w:rFonts w:asciiTheme="minorHAnsi" w:eastAsiaTheme="minorEastAsia" w:hAnsiTheme="minorHAnsi" w:cstheme="minorBidi"/>
              <w:lang w:eastAsia="en-GB"/>
            </w:rPr>
          </w:pPr>
          <w:hyperlink w:anchor="_Toc111770597" w:history="1">
            <w:r w:rsidR="0088523F" w:rsidRPr="006D39EA">
              <w:rPr>
                <w:rStyle w:val="Hyperlink"/>
              </w:rPr>
              <w:t>2.3.1.  distributor directly supplying products.</w:t>
            </w:r>
            <w:r w:rsidR="0088523F">
              <w:rPr>
                <w:webHidden/>
              </w:rPr>
              <w:tab/>
            </w:r>
            <w:r w:rsidR="0088523F">
              <w:rPr>
                <w:webHidden/>
              </w:rPr>
              <w:fldChar w:fldCharType="begin"/>
            </w:r>
            <w:r w:rsidR="0088523F">
              <w:rPr>
                <w:webHidden/>
              </w:rPr>
              <w:instrText xml:space="preserve"> PAGEREF _Toc111770597 \h </w:instrText>
            </w:r>
            <w:r w:rsidR="0088523F">
              <w:rPr>
                <w:webHidden/>
              </w:rPr>
            </w:r>
            <w:r w:rsidR="0088523F">
              <w:rPr>
                <w:webHidden/>
              </w:rPr>
              <w:fldChar w:fldCharType="separate"/>
            </w:r>
            <w:r w:rsidR="0088523F">
              <w:rPr>
                <w:webHidden/>
              </w:rPr>
              <w:t>18</w:t>
            </w:r>
            <w:r w:rsidR="0088523F">
              <w:rPr>
                <w:webHidden/>
              </w:rPr>
              <w:fldChar w:fldCharType="end"/>
            </w:r>
          </w:hyperlink>
        </w:p>
        <w:p w14:paraId="75274F9D" w14:textId="50F2F1FC" w:rsidR="0088523F" w:rsidRDefault="00611906" w:rsidP="00D5562D">
          <w:pPr>
            <w:pStyle w:val="TOC2"/>
            <w:spacing w:line="360" w:lineRule="auto"/>
            <w:rPr>
              <w:rFonts w:asciiTheme="minorHAnsi" w:eastAsiaTheme="minorEastAsia" w:hAnsiTheme="minorHAnsi" w:cstheme="minorBidi"/>
              <w:lang w:eastAsia="en-GB"/>
            </w:rPr>
          </w:pPr>
          <w:hyperlink w:anchor="_Toc111770598" w:history="1">
            <w:r w:rsidR="0088523F" w:rsidRPr="006D39EA">
              <w:rPr>
                <w:rStyle w:val="Hyperlink"/>
              </w:rPr>
              <w:t>2.4.  Employees shortage, direct result of Brexit and pandemic.</w:t>
            </w:r>
            <w:r w:rsidR="0088523F">
              <w:rPr>
                <w:webHidden/>
              </w:rPr>
              <w:tab/>
            </w:r>
            <w:r w:rsidR="0088523F">
              <w:rPr>
                <w:webHidden/>
              </w:rPr>
              <w:fldChar w:fldCharType="begin"/>
            </w:r>
            <w:r w:rsidR="0088523F">
              <w:rPr>
                <w:webHidden/>
              </w:rPr>
              <w:instrText xml:space="preserve"> PAGEREF _Toc111770598 \h </w:instrText>
            </w:r>
            <w:r w:rsidR="0088523F">
              <w:rPr>
                <w:webHidden/>
              </w:rPr>
            </w:r>
            <w:r w:rsidR="0088523F">
              <w:rPr>
                <w:webHidden/>
              </w:rPr>
              <w:fldChar w:fldCharType="separate"/>
            </w:r>
            <w:r w:rsidR="0088523F">
              <w:rPr>
                <w:webHidden/>
              </w:rPr>
              <w:t>19</w:t>
            </w:r>
            <w:r w:rsidR="0088523F">
              <w:rPr>
                <w:webHidden/>
              </w:rPr>
              <w:fldChar w:fldCharType="end"/>
            </w:r>
          </w:hyperlink>
        </w:p>
        <w:p w14:paraId="0026202B" w14:textId="6A3CFFD3" w:rsidR="0088523F" w:rsidRDefault="00611906" w:rsidP="00D5562D">
          <w:pPr>
            <w:pStyle w:val="TOC2"/>
            <w:spacing w:line="360" w:lineRule="auto"/>
            <w:rPr>
              <w:rFonts w:asciiTheme="minorHAnsi" w:eastAsiaTheme="minorEastAsia" w:hAnsiTheme="minorHAnsi" w:cstheme="minorBidi"/>
              <w:lang w:eastAsia="en-GB"/>
            </w:rPr>
          </w:pPr>
          <w:hyperlink w:anchor="_Toc111770599" w:history="1">
            <w:r w:rsidR="0088523F" w:rsidRPr="006D39EA">
              <w:rPr>
                <w:rStyle w:val="Hyperlink"/>
              </w:rPr>
              <w:t>2.4.1. Utilization of social media platforms.</w:t>
            </w:r>
            <w:r w:rsidR="0088523F">
              <w:rPr>
                <w:webHidden/>
              </w:rPr>
              <w:tab/>
            </w:r>
            <w:r w:rsidR="0088523F">
              <w:rPr>
                <w:webHidden/>
              </w:rPr>
              <w:fldChar w:fldCharType="begin"/>
            </w:r>
            <w:r w:rsidR="0088523F">
              <w:rPr>
                <w:webHidden/>
              </w:rPr>
              <w:instrText xml:space="preserve"> PAGEREF _Toc111770599 \h </w:instrText>
            </w:r>
            <w:r w:rsidR="0088523F">
              <w:rPr>
                <w:webHidden/>
              </w:rPr>
            </w:r>
            <w:r w:rsidR="0088523F">
              <w:rPr>
                <w:webHidden/>
              </w:rPr>
              <w:fldChar w:fldCharType="separate"/>
            </w:r>
            <w:r w:rsidR="0088523F">
              <w:rPr>
                <w:webHidden/>
              </w:rPr>
              <w:t>20</w:t>
            </w:r>
            <w:r w:rsidR="0088523F">
              <w:rPr>
                <w:webHidden/>
              </w:rPr>
              <w:fldChar w:fldCharType="end"/>
            </w:r>
          </w:hyperlink>
        </w:p>
        <w:p w14:paraId="51ACB4E9" w14:textId="1FB9EA33" w:rsidR="0088523F" w:rsidRDefault="00611906" w:rsidP="00D5562D">
          <w:pPr>
            <w:pStyle w:val="TOC2"/>
            <w:spacing w:line="360" w:lineRule="auto"/>
            <w:rPr>
              <w:rFonts w:asciiTheme="minorHAnsi" w:eastAsiaTheme="minorEastAsia" w:hAnsiTheme="minorHAnsi" w:cstheme="minorBidi"/>
              <w:lang w:eastAsia="en-GB"/>
            </w:rPr>
          </w:pPr>
          <w:hyperlink w:anchor="_Toc111770600" w:history="1">
            <w:r w:rsidR="0088523F" w:rsidRPr="006D39EA">
              <w:rPr>
                <w:rStyle w:val="Hyperlink"/>
              </w:rPr>
              <w:t>2.4.2. Governments support to revive businesses and deficit of employees.</w:t>
            </w:r>
            <w:r w:rsidR="0088523F">
              <w:rPr>
                <w:webHidden/>
              </w:rPr>
              <w:tab/>
            </w:r>
            <w:r w:rsidR="0088523F">
              <w:rPr>
                <w:webHidden/>
              </w:rPr>
              <w:fldChar w:fldCharType="begin"/>
            </w:r>
            <w:r w:rsidR="0088523F">
              <w:rPr>
                <w:webHidden/>
              </w:rPr>
              <w:instrText xml:space="preserve"> PAGEREF _Toc111770600 \h </w:instrText>
            </w:r>
            <w:r w:rsidR="0088523F">
              <w:rPr>
                <w:webHidden/>
              </w:rPr>
            </w:r>
            <w:r w:rsidR="0088523F">
              <w:rPr>
                <w:webHidden/>
              </w:rPr>
              <w:fldChar w:fldCharType="separate"/>
            </w:r>
            <w:r w:rsidR="0088523F">
              <w:rPr>
                <w:webHidden/>
              </w:rPr>
              <w:t>21</w:t>
            </w:r>
            <w:r w:rsidR="0088523F">
              <w:rPr>
                <w:webHidden/>
              </w:rPr>
              <w:fldChar w:fldCharType="end"/>
            </w:r>
          </w:hyperlink>
        </w:p>
        <w:p w14:paraId="69A53DB0" w14:textId="58BB9676" w:rsidR="0088523F" w:rsidRDefault="00611906" w:rsidP="00D5562D">
          <w:pPr>
            <w:pStyle w:val="TOC2"/>
            <w:spacing w:line="360" w:lineRule="auto"/>
            <w:rPr>
              <w:rFonts w:asciiTheme="minorHAnsi" w:eastAsiaTheme="minorEastAsia" w:hAnsiTheme="minorHAnsi" w:cstheme="minorBidi"/>
              <w:lang w:eastAsia="en-GB"/>
            </w:rPr>
          </w:pPr>
          <w:hyperlink w:anchor="_Toc111770601" w:history="1">
            <w:r w:rsidR="0088523F" w:rsidRPr="006D39EA">
              <w:rPr>
                <w:rStyle w:val="Hyperlink"/>
              </w:rPr>
              <w:t>2.5. Leadership crisis, as pandemic forces change.</w:t>
            </w:r>
            <w:r w:rsidR="0088523F">
              <w:rPr>
                <w:webHidden/>
              </w:rPr>
              <w:tab/>
            </w:r>
            <w:r w:rsidR="0088523F">
              <w:rPr>
                <w:webHidden/>
              </w:rPr>
              <w:fldChar w:fldCharType="begin"/>
            </w:r>
            <w:r w:rsidR="0088523F">
              <w:rPr>
                <w:webHidden/>
              </w:rPr>
              <w:instrText xml:space="preserve"> PAGEREF _Toc111770601 \h </w:instrText>
            </w:r>
            <w:r w:rsidR="0088523F">
              <w:rPr>
                <w:webHidden/>
              </w:rPr>
            </w:r>
            <w:r w:rsidR="0088523F">
              <w:rPr>
                <w:webHidden/>
              </w:rPr>
              <w:fldChar w:fldCharType="separate"/>
            </w:r>
            <w:r w:rsidR="0088523F">
              <w:rPr>
                <w:webHidden/>
              </w:rPr>
              <w:t>21</w:t>
            </w:r>
            <w:r w:rsidR="0088523F">
              <w:rPr>
                <w:webHidden/>
              </w:rPr>
              <w:fldChar w:fldCharType="end"/>
            </w:r>
          </w:hyperlink>
        </w:p>
        <w:p w14:paraId="033C7882" w14:textId="53163245" w:rsidR="0088523F" w:rsidRDefault="00611906" w:rsidP="00D5562D">
          <w:pPr>
            <w:pStyle w:val="TOC2"/>
            <w:spacing w:line="360" w:lineRule="auto"/>
            <w:rPr>
              <w:rFonts w:asciiTheme="minorHAnsi" w:eastAsiaTheme="minorEastAsia" w:hAnsiTheme="minorHAnsi" w:cstheme="minorBidi"/>
              <w:lang w:eastAsia="en-GB"/>
            </w:rPr>
          </w:pPr>
          <w:hyperlink w:anchor="_Toc111770602" w:history="1">
            <w:r w:rsidR="0088523F" w:rsidRPr="006D39EA">
              <w:rPr>
                <w:rStyle w:val="Hyperlink"/>
              </w:rPr>
              <w:t>2.5.1. Significance of technological equipment’s in covid-19 era.</w:t>
            </w:r>
            <w:r w:rsidR="0088523F">
              <w:rPr>
                <w:webHidden/>
              </w:rPr>
              <w:tab/>
            </w:r>
            <w:r w:rsidR="0088523F">
              <w:rPr>
                <w:webHidden/>
              </w:rPr>
              <w:fldChar w:fldCharType="begin"/>
            </w:r>
            <w:r w:rsidR="0088523F">
              <w:rPr>
                <w:webHidden/>
              </w:rPr>
              <w:instrText xml:space="preserve"> PAGEREF _Toc111770602 \h </w:instrText>
            </w:r>
            <w:r w:rsidR="0088523F">
              <w:rPr>
                <w:webHidden/>
              </w:rPr>
            </w:r>
            <w:r w:rsidR="0088523F">
              <w:rPr>
                <w:webHidden/>
              </w:rPr>
              <w:fldChar w:fldCharType="separate"/>
            </w:r>
            <w:r w:rsidR="0088523F">
              <w:rPr>
                <w:webHidden/>
              </w:rPr>
              <w:t>22</w:t>
            </w:r>
            <w:r w:rsidR="0088523F">
              <w:rPr>
                <w:webHidden/>
              </w:rPr>
              <w:fldChar w:fldCharType="end"/>
            </w:r>
          </w:hyperlink>
        </w:p>
        <w:p w14:paraId="41E7D876" w14:textId="05A4BA35" w:rsidR="0088523F" w:rsidRDefault="00611906" w:rsidP="00D5562D">
          <w:pPr>
            <w:pStyle w:val="TOC2"/>
            <w:spacing w:line="360" w:lineRule="auto"/>
            <w:rPr>
              <w:rFonts w:asciiTheme="minorHAnsi" w:eastAsiaTheme="minorEastAsia" w:hAnsiTheme="minorHAnsi" w:cstheme="minorBidi"/>
              <w:lang w:eastAsia="en-GB"/>
            </w:rPr>
          </w:pPr>
          <w:hyperlink w:anchor="_Toc111770603" w:history="1">
            <w:r w:rsidR="0088523F" w:rsidRPr="006D39EA">
              <w:rPr>
                <w:rStyle w:val="Hyperlink"/>
              </w:rPr>
              <w:t>2.6.  Acknowledged a gap within the existing researches.</w:t>
            </w:r>
            <w:r w:rsidR="0088523F">
              <w:rPr>
                <w:webHidden/>
              </w:rPr>
              <w:tab/>
            </w:r>
            <w:r w:rsidR="0088523F">
              <w:rPr>
                <w:webHidden/>
              </w:rPr>
              <w:fldChar w:fldCharType="begin"/>
            </w:r>
            <w:r w:rsidR="0088523F">
              <w:rPr>
                <w:webHidden/>
              </w:rPr>
              <w:instrText xml:space="preserve"> PAGEREF _Toc111770603 \h </w:instrText>
            </w:r>
            <w:r w:rsidR="0088523F">
              <w:rPr>
                <w:webHidden/>
              </w:rPr>
            </w:r>
            <w:r w:rsidR="0088523F">
              <w:rPr>
                <w:webHidden/>
              </w:rPr>
              <w:fldChar w:fldCharType="separate"/>
            </w:r>
            <w:r w:rsidR="0088523F">
              <w:rPr>
                <w:webHidden/>
              </w:rPr>
              <w:t>23</w:t>
            </w:r>
            <w:r w:rsidR="0088523F">
              <w:rPr>
                <w:webHidden/>
              </w:rPr>
              <w:fldChar w:fldCharType="end"/>
            </w:r>
          </w:hyperlink>
        </w:p>
        <w:p w14:paraId="7667FA69" w14:textId="66D50D40" w:rsidR="0088523F" w:rsidRDefault="00611906" w:rsidP="00D5562D">
          <w:pPr>
            <w:pStyle w:val="TOC2"/>
            <w:spacing w:line="360" w:lineRule="auto"/>
            <w:rPr>
              <w:rFonts w:asciiTheme="minorHAnsi" w:eastAsiaTheme="minorEastAsia" w:hAnsiTheme="minorHAnsi" w:cstheme="minorBidi"/>
              <w:lang w:eastAsia="en-GB"/>
            </w:rPr>
          </w:pPr>
          <w:hyperlink w:anchor="_Toc111770604" w:history="1">
            <w:r w:rsidR="0088523F" w:rsidRPr="006D39EA">
              <w:rPr>
                <w:rStyle w:val="Hyperlink"/>
              </w:rPr>
              <w:t>2.7. Literature review table in broader context.</w:t>
            </w:r>
            <w:r w:rsidR="0088523F">
              <w:rPr>
                <w:webHidden/>
              </w:rPr>
              <w:tab/>
            </w:r>
            <w:r w:rsidR="0088523F">
              <w:rPr>
                <w:webHidden/>
              </w:rPr>
              <w:fldChar w:fldCharType="begin"/>
            </w:r>
            <w:r w:rsidR="0088523F">
              <w:rPr>
                <w:webHidden/>
              </w:rPr>
              <w:instrText xml:space="preserve"> PAGEREF _Toc111770604 \h </w:instrText>
            </w:r>
            <w:r w:rsidR="0088523F">
              <w:rPr>
                <w:webHidden/>
              </w:rPr>
            </w:r>
            <w:r w:rsidR="0088523F">
              <w:rPr>
                <w:webHidden/>
              </w:rPr>
              <w:fldChar w:fldCharType="separate"/>
            </w:r>
            <w:r w:rsidR="0088523F">
              <w:rPr>
                <w:webHidden/>
              </w:rPr>
              <w:t>24</w:t>
            </w:r>
            <w:r w:rsidR="0088523F">
              <w:rPr>
                <w:webHidden/>
              </w:rPr>
              <w:fldChar w:fldCharType="end"/>
            </w:r>
          </w:hyperlink>
        </w:p>
        <w:p w14:paraId="0DFE934C" w14:textId="30666B98" w:rsidR="0088523F" w:rsidRDefault="00611906" w:rsidP="00D5562D">
          <w:pPr>
            <w:pStyle w:val="TOC2"/>
            <w:spacing w:line="360" w:lineRule="auto"/>
            <w:rPr>
              <w:rFonts w:asciiTheme="minorHAnsi" w:eastAsiaTheme="minorEastAsia" w:hAnsiTheme="minorHAnsi" w:cstheme="minorBidi"/>
              <w:lang w:eastAsia="en-GB"/>
            </w:rPr>
          </w:pPr>
          <w:hyperlink w:anchor="_Toc111770605" w:history="1">
            <w:r w:rsidR="0088523F" w:rsidRPr="006D39EA">
              <w:rPr>
                <w:rStyle w:val="Hyperlink"/>
              </w:rPr>
              <w:t>2.8 Conclusion.</w:t>
            </w:r>
            <w:r w:rsidR="0088523F">
              <w:rPr>
                <w:webHidden/>
              </w:rPr>
              <w:tab/>
            </w:r>
            <w:r w:rsidR="0088523F">
              <w:rPr>
                <w:webHidden/>
              </w:rPr>
              <w:fldChar w:fldCharType="begin"/>
            </w:r>
            <w:r w:rsidR="0088523F">
              <w:rPr>
                <w:webHidden/>
              </w:rPr>
              <w:instrText xml:space="preserve"> PAGEREF _Toc111770605 \h </w:instrText>
            </w:r>
            <w:r w:rsidR="0088523F">
              <w:rPr>
                <w:webHidden/>
              </w:rPr>
            </w:r>
            <w:r w:rsidR="0088523F">
              <w:rPr>
                <w:webHidden/>
              </w:rPr>
              <w:fldChar w:fldCharType="separate"/>
            </w:r>
            <w:r w:rsidR="0088523F">
              <w:rPr>
                <w:webHidden/>
              </w:rPr>
              <w:t>26</w:t>
            </w:r>
            <w:r w:rsidR="0088523F">
              <w:rPr>
                <w:webHidden/>
              </w:rPr>
              <w:fldChar w:fldCharType="end"/>
            </w:r>
          </w:hyperlink>
        </w:p>
        <w:p w14:paraId="7A65758A" w14:textId="32C09134" w:rsidR="0088523F" w:rsidRDefault="00611906" w:rsidP="00D5562D">
          <w:pPr>
            <w:pStyle w:val="TOC1"/>
            <w:spacing w:line="360" w:lineRule="auto"/>
            <w:rPr>
              <w:rFonts w:asciiTheme="minorHAnsi" w:eastAsiaTheme="minorEastAsia" w:hAnsiTheme="minorHAnsi" w:cstheme="minorBidi"/>
              <w:lang w:eastAsia="en-GB"/>
            </w:rPr>
          </w:pPr>
          <w:hyperlink w:anchor="_Toc111770606" w:history="1">
            <w:r w:rsidR="0088523F" w:rsidRPr="006D39EA">
              <w:rPr>
                <w:rStyle w:val="Hyperlink"/>
              </w:rPr>
              <w:t xml:space="preserve">                      CHAPTER THREE.  RESEARCH METHODOLOGY.</w:t>
            </w:r>
            <w:r w:rsidR="0088523F">
              <w:rPr>
                <w:webHidden/>
              </w:rPr>
              <w:tab/>
            </w:r>
            <w:r w:rsidR="0088523F">
              <w:rPr>
                <w:webHidden/>
              </w:rPr>
              <w:fldChar w:fldCharType="begin"/>
            </w:r>
            <w:r w:rsidR="0088523F">
              <w:rPr>
                <w:webHidden/>
              </w:rPr>
              <w:instrText xml:space="preserve"> PAGEREF _Toc111770606 \h </w:instrText>
            </w:r>
            <w:r w:rsidR="0088523F">
              <w:rPr>
                <w:webHidden/>
              </w:rPr>
            </w:r>
            <w:r w:rsidR="0088523F">
              <w:rPr>
                <w:webHidden/>
              </w:rPr>
              <w:fldChar w:fldCharType="separate"/>
            </w:r>
            <w:r w:rsidR="0088523F">
              <w:rPr>
                <w:webHidden/>
              </w:rPr>
              <w:t>27</w:t>
            </w:r>
            <w:r w:rsidR="0088523F">
              <w:rPr>
                <w:webHidden/>
              </w:rPr>
              <w:fldChar w:fldCharType="end"/>
            </w:r>
          </w:hyperlink>
        </w:p>
        <w:p w14:paraId="215B3269" w14:textId="12C87140" w:rsidR="0088523F" w:rsidRDefault="00611906" w:rsidP="00D5562D">
          <w:pPr>
            <w:pStyle w:val="TOC1"/>
            <w:tabs>
              <w:tab w:val="left" w:pos="440"/>
            </w:tabs>
            <w:spacing w:line="360" w:lineRule="auto"/>
            <w:rPr>
              <w:rFonts w:asciiTheme="minorHAnsi" w:eastAsiaTheme="minorEastAsia" w:hAnsiTheme="minorHAnsi" w:cstheme="minorBidi"/>
              <w:lang w:eastAsia="en-GB"/>
            </w:rPr>
          </w:pPr>
          <w:hyperlink w:anchor="_Toc111770607" w:history="1">
            <w:r w:rsidR="0088523F" w:rsidRPr="006D39EA">
              <w:rPr>
                <w:rStyle w:val="Hyperlink"/>
              </w:rPr>
              <w:t>3.</w:t>
            </w:r>
            <w:r w:rsidR="0088523F">
              <w:rPr>
                <w:rFonts w:asciiTheme="minorHAnsi" w:eastAsiaTheme="minorEastAsia" w:hAnsiTheme="minorHAnsi" w:cstheme="minorBidi"/>
                <w:lang w:eastAsia="en-GB"/>
              </w:rPr>
              <w:tab/>
            </w:r>
            <w:r w:rsidR="0088523F" w:rsidRPr="006D39EA">
              <w:rPr>
                <w:rStyle w:val="Hyperlink"/>
              </w:rPr>
              <w:t>Chapter overview.</w:t>
            </w:r>
            <w:r w:rsidR="0088523F">
              <w:rPr>
                <w:webHidden/>
              </w:rPr>
              <w:tab/>
            </w:r>
            <w:r w:rsidR="0088523F">
              <w:rPr>
                <w:webHidden/>
              </w:rPr>
              <w:fldChar w:fldCharType="begin"/>
            </w:r>
            <w:r w:rsidR="0088523F">
              <w:rPr>
                <w:webHidden/>
              </w:rPr>
              <w:instrText xml:space="preserve"> PAGEREF _Toc111770607 \h </w:instrText>
            </w:r>
            <w:r w:rsidR="0088523F">
              <w:rPr>
                <w:webHidden/>
              </w:rPr>
            </w:r>
            <w:r w:rsidR="0088523F">
              <w:rPr>
                <w:webHidden/>
              </w:rPr>
              <w:fldChar w:fldCharType="separate"/>
            </w:r>
            <w:r w:rsidR="0088523F">
              <w:rPr>
                <w:webHidden/>
              </w:rPr>
              <w:t>27</w:t>
            </w:r>
            <w:r w:rsidR="0088523F">
              <w:rPr>
                <w:webHidden/>
              </w:rPr>
              <w:fldChar w:fldCharType="end"/>
            </w:r>
          </w:hyperlink>
        </w:p>
        <w:p w14:paraId="42A9A29D" w14:textId="5877559F" w:rsidR="0088523F" w:rsidRDefault="00611906" w:rsidP="00D5562D">
          <w:pPr>
            <w:pStyle w:val="TOC2"/>
            <w:spacing w:line="360" w:lineRule="auto"/>
            <w:rPr>
              <w:rFonts w:asciiTheme="minorHAnsi" w:eastAsiaTheme="minorEastAsia" w:hAnsiTheme="minorHAnsi" w:cstheme="minorBidi"/>
              <w:lang w:eastAsia="en-GB"/>
            </w:rPr>
          </w:pPr>
          <w:hyperlink w:anchor="_Toc111770608" w:history="1">
            <w:r w:rsidR="0088523F" w:rsidRPr="006D39EA">
              <w:rPr>
                <w:rStyle w:val="Hyperlink"/>
              </w:rPr>
              <w:t>3.1.  Research methodology.</w:t>
            </w:r>
            <w:r w:rsidR="0088523F">
              <w:rPr>
                <w:webHidden/>
              </w:rPr>
              <w:tab/>
            </w:r>
            <w:r w:rsidR="0088523F">
              <w:rPr>
                <w:webHidden/>
              </w:rPr>
              <w:fldChar w:fldCharType="begin"/>
            </w:r>
            <w:r w:rsidR="0088523F">
              <w:rPr>
                <w:webHidden/>
              </w:rPr>
              <w:instrText xml:space="preserve"> PAGEREF _Toc111770608 \h </w:instrText>
            </w:r>
            <w:r w:rsidR="0088523F">
              <w:rPr>
                <w:webHidden/>
              </w:rPr>
            </w:r>
            <w:r w:rsidR="0088523F">
              <w:rPr>
                <w:webHidden/>
              </w:rPr>
              <w:fldChar w:fldCharType="separate"/>
            </w:r>
            <w:r w:rsidR="0088523F">
              <w:rPr>
                <w:webHidden/>
              </w:rPr>
              <w:t>27</w:t>
            </w:r>
            <w:r w:rsidR="0088523F">
              <w:rPr>
                <w:webHidden/>
              </w:rPr>
              <w:fldChar w:fldCharType="end"/>
            </w:r>
          </w:hyperlink>
        </w:p>
        <w:p w14:paraId="00D02AEB" w14:textId="367C09A6" w:rsidR="0088523F" w:rsidRDefault="00611906" w:rsidP="00D5562D">
          <w:pPr>
            <w:pStyle w:val="TOC2"/>
            <w:spacing w:line="360" w:lineRule="auto"/>
            <w:rPr>
              <w:rFonts w:asciiTheme="minorHAnsi" w:eastAsiaTheme="minorEastAsia" w:hAnsiTheme="minorHAnsi" w:cstheme="minorBidi"/>
              <w:lang w:eastAsia="en-GB"/>
            </w:rPr>
          </w:pPr>
          <w:hyperlink w:anchor="_Toc111770609" w:history="1">
            <w:r w:rsidR="0088523F" w:rsidRPr="006D39EA">
              <w:rPr>
                <w:rStyle w:val="Hyperlink"/>
                <w:rFonts w:eastAsia="Times New Roman"/>
                <w:lang w:eastAsia="en-GB"/>
              </w:rPr>
              <w:t>3.2. Qualitative vs Quantitative</w:t>
            </w:r>
            <w:r w:rsidR="0088523F">
              <w:rPr>
                <w:webHidden/>
              </w:rPr>
              <w:tab/>
            </w:r>
            <w:r w:rsidR="0088523F">
              <w:rPr>
                <w:webHidden/>
              </w:rPr>
              <w:fldChar w:fldCharType="begin"/>
            </w:r>
            <w:r w:rsidR="0088523F">
              <w:rPr>
                <w:webHidden/>
              </w:rPr>
              <w:instrText xml:space="preserve"> PAGEREF _Toc111770609 \h </w:instrText>
            </w:r>
            <w:r w:rsidR="0088523F">
              <w:rPr>
                <w:webHidden/>
              </w:rPr>
            </w:r>
            <w:r w:rsidR="0088523F">
              <w:rPr>
                <w:webHidden/>
              </w:rPr>
              <w:fldChar w:fldCharType="separate"/>
            </w:r>
            <w:r w:rsidR="0088523F">
              <w:rPr>
                <w:webHidden/>
              </w:rPr>
              <w:t>27</w:t>
            </w:r>
            <w:r w:rsidR="0088523F">
              <w:rPr>
                <w:webHidden/>
              </w:rPr>
              <w:fldChar w:fldCharType="end"/>
            </w:r>
          </w:hyperlink>
        </w:p>
        <w:p w14:paraId="4D0B3098" w14:textId="0C68518C" w:rsidR="0088523F" w:rsidRDefault="00611906" w:rsidP="00D5562D">
          <w:pPr>
            <w:pStyle w:val="TOC2"/>
            <w:spacing w:line="360" w:lineRule="auto"/>
            <w:rPr>
              <w:rFonts w:asciiTheme="minorHAnsi" w:eastAsiaTheme="minorEastAsia" w:hAnsiTheme="minorHAnsi" w:cstheme="minorBidi"/>
              <w:lang w:eastAsia="en-GB"/>
            </w:rPr>
          </w:pPr>
          <w:hyperlink w:anchor="_Toc111770610" w:history="1">
            <w:r w:rsidR="0088523F" w:rsidRPr="006D39EA">
              <w:rPr>
                <w:rStyle w:val="Hyperlink"/>
              </w:rPr>
              <w:t>3.3. Research Philosophy.</w:t>
            </w:r>
            <w:r w:rsidR="0088523F">
              <w:rPr>
                <w:webHidden/>
              </w:rPr>
              <w:tab/>
            </w:r>
            <w:r w:rsidR="0088523F">
              <w:rPr>
                <w:webHidden/>
              </w:rPr>
              <w:fldChar w:fldCharType="begin"/>
            </w:r>
            <w:r w:rsidR="0088523F">
              <w:rPr>
                <w:webHidden/>
              </w:rPr>
              <w:instrText xml:space="preserve"> PAGEREF _Toc111770610 \h </w:instrText>
            </w:r>
            <w:r w:rsidR="0088523F">
              <w:rPr>
                <w:webHidden/>
              </w:rPr>
            </w:r>
            <w:r w:rsidR="0088523F">
              <w:rPr>
                <w:webHidden/>
              </w:rPr>
              <w:fldChar w:fldCharType="separate"/>
            </w:r>
            <w:r w:rsidR="0088523F">
              <w:rPr>
                <w:webHidden/>
              </w:rPr>
              <w:t>28</w:t>
            </w:r>
            <w:r w:rsidR="0088523F">
              <w:rPr>
                <w:webHidden/>
              </w:rPr>
              <w:fldChar w:fldCharType="end"/>
            </w:r>
          </w:hyperlink>
        </w:p>
        <w:p w14:paraId="41540C0A" w14:textId="6FB7E565" w:rsidR="0088523F" w:rsidRDefault="00611906" w:rsidP="00D5562D">
          <w:pPr>
            <w:pStyle w:val="TOC2"/>
            <w:spacing w:line="360" w:lineRule="auto"/>
            <w:rPr>
              <w:rFonts w:asciiTheme="minorHAnsi" w:eastAsiaTheme="minorEastAsia" w:hAnsiTheme="minorHAnsi" w:cstheme="minorBidi"/>
              <w:lang w:eastAsia="en-GB"/>
            </w:rPr>
          </w:pPr>
          <w:hyperlink w:anchor="_Toc111770611" w:history="1">
            <w:r w:rsidR="0088523F" w:rsidRPr="006D39EA">
              <w:rPr>
                <w:rStyle w:val="Hyperlink"/>
              </w:rPr>
              <w:t>3.4.  Philosophy, Ontology and Epistemology.</w:t>
            </w:r>
            <w:r w:rsidR="0088523F">
              <w:rPr>
                <w:webHidden/>
              </w:rPr>
              <w:tab/>
            </w:r>
            <w:r w:rsidR="0088523F">
              <w:rPr>
                <w:webHidden/>
              </w:rPr>
              <w:fldChar w:fldCharType="begin"/>
            </w:r>
            <w:r w:rsidR="0088523F">
              <w:rPr>
                <w:webHidden/>
              </w:rPr>
              <w:instrText xml:space="preserve"> PAGEREF _Toc111770611 \h </w:instrText>
            </w:r>
            <w:r w:rsidR="0088523F">
              <w:rPr>
                <w:webHidden/>
              </w:rPr>
            </w:r>
            <w:r w:rsidR="0088523F">
              <w:rPr>
                <w:webHidden/>
              </w:rPr>
              <w:fldChar w:fldCharType="separate"/>
            </w:r>
            <w:r w:rsidR="0088523F">
              <w:rPr>
                <w:webHidden/>
              </w:rPr>
              <w:t>29</w:t>
            </w:r>
            <w:r w:rsidR="0088523F">
              <w:rPr>
                <w:webHidden/>
              </w:rPr>
              <w:fldChar w:fldCharType="end"/>
            </w:r>
          </w:hyperlink>
        </w:p>
        <w:p w14:paraId="505EB240" w14:textId="5D88C357" w:rsidR="0088523F" w:rsidRDefault="00611906" w:rsidP="00D5562D">
          <w:pPr>
            <w:pStyle w:val="TOC2"/>
            <w:spacing w:line="360" w:lineRule="auto"/>
            <w:rPr>
              <w:rFonts w:asciiTheme="minorHAnsi" w:eastAsiaTheme="minorEastAsia" w:hAnsiTheme="minorHAnsi" w:cstheme="minorBidi"/>
              <w:lang w:eastAsia="en-GB"/>
            </w:rPr>
          </w:pPr>
          <w:hyperlink w:anchor="_Toc111770612" w:history="1">
            <w:r w:rsidR="0088523F" w:rsidRPr="006D39EA">
              <w:rPr>
                <w:rStyle w:val="Hyperlink"/>
              </w:rPr>
              <w:t>3.4.1 Epistemology.</w:t>
            </w:r>
            <w:r w:rsidR="0088523F">
              <w:rPr>
                <w:webHidden/>
              </w:rPr>
              <w:tab/>
            </w:r>
            <w:r w:rsidR="0088523F">
              <w:rPr>
                <w:webHidden/>
              </w:rPr>
              <w:fldChar w:fldCharType="begin"/>
            </w:r>
            <w:r w:rsidR="0088523F">
              <w:rPr>
                <w:webHidden/>
              </w:rPr>
              <w:instrText xml:space="preserve"> PAGEREF _Toc111770612 \h </w:instrText>
            </w:r>
            <w:r w:rsidR="0088523F">
              <w:rPr>
                <w:webHidden/>
              </w:rPr>
            </w:r>
            <w:r w:rsidR="0088523F">
              <w:rPr>
                <w:webHidden/>
              </w:rPr>
              <w:fldChar w:fldCharType="separate"/>
            </w:r>
            <w:r w:rsidR="0088523F">
              <w:rPr>
                <w:webHidden/>
              </w:rPr>
              <w:t>30</w:t>
            </w:r>
            <w:r w:rsidR="0088523F">
              <w:rPr>
                <w:webHidden/>
              </w:rPr>
              <w:fldChar w:fldCharType="end"/>
            </w:r>
          </w:hyperlink>
        </w:p>
        <w:p w14:paraId="5BE91A30" w14:textId="1EACD9EC" w:rsidR="0088523F" w:rsidRDefault="00611906" w:rsidP="00D5562D">
          <w:pPr>
            <w:pStyle w:val="TOC2"/>
            <w:spacing w:line="360" w:lineRule="auto"/>
            <w:rPr>
              <w:rFonts w:asciiTheme="minorHAnsi" w:eastAsiaTheme="minorEastAsia" w:hAnsiTheme="minorHAnsi" w:cstheme="minorBidi"/>
              <w:lang w:eastAsia="en-GB"/>
            </w:rPr>
          </w:pPr>
          <w:hyperlink w:anchor="_Toc111770613" w:history="1">
            <w:r w:rsidR="0088523F" w:rsidRPr="006D39EA">
              <w:rPr>
                <w:rStyle w:val="Hyperlink"/>
              </w:rPr>
              <w:t>3.5 Mixed method.</w:t>
            </w:r>
            <w:r w:rsidR="0088523F">
              <w:rPr>
                <w:webHidden/>
              </w:rPr>
              <w:tab/>
            </w:r>
            <w:r w:rsidR="0088523F">
              <w:rPr>
                <w:webHidden/>
              </w:rPr>
              <w:fldChar w:fldCharType="begin"/>
            </w:r>
            <w:r w:rsidR="0088523F">
              <w:rPr>
                <w:webHidden/>
              </w:rPr>
              <w:instrText xml:space="preserve"> PAGEREF _Toc111770613 \h </w:instrText>
            </w:r>
            <w:r w:rsidR="0088523F">
              <w:rPr>
                <w:webHidden/>
              </w:rPr>
            </w:r>
            <w:r w:rsidR="0088523F">
              <w:rPr>
                <w:webHidden/>
              </w:rPr>
              <w:fldChar w:fldCharType="separate"/>
            </w:r>
            <w:r w:rsidR="0088523F">
              <w:rPr>
                <w:webHidden/>
              </w:rPr>
              <w:t>30</w:t>
            </w:r>
            <w:r w:rsidR="0088523F">
              <w:rPr>
                <w:webHidden/>
              </w:rPr>
              <w:fldChar w:fldCharType="end"/>
            </w:r>
          </w:hyperlink>
        </w:p>
        <w:p w14:paraId="189E9495" w14:textId="0D3927E7" w:rsidR="0088523F" w:rsidRDefault="00611906" w:rsidP="00D5562D">
          <w:pPr>
            <w:pStyle w:val="TOC2"/>
            <w:spacing w:line="360" w:lineRule="auto"/>
            <w:rPr>
              <w:rFonts w:asciiTheme="minorHAnsi" w:eastAsiaTheme="minorEastAsia" w:hAnsiTheme="minorHAnsi" w:cstheme="minorBidi"/>
              <w:lang w:eastAsia="en-GB"/>
            </w:rPr>
          </w:pPr>
          <w:hyperlink w:anchor="_Toc111770614" w:history="1">
            <w:r w:rsidR="0088523F" w:rsidRPr="006D39EA">
              <w:rPr>
                <w:rStyle w:val="Hyperlink"/>
              </w:rPr>
              <w:t>3.6 Method Selection.</w:t>
            </w:r>
            <w:r w:rsidR="0088523F">
              <w:rPr>
                <w:webHidden/>
              </w:rPr>
              <w:tab/>
            </w:r>
            <w:r w:rsidR="0088523F">
              <w:rPr>
                <w:webHidden/>
              </w:rPr>
              <w:fldChar w:fldCharType="begin"/>
            </w:r>
            <w:r w:rsidR="0088523F">
              <w:rPr>
                <w:webHidden/>
              </w:rPr>
              <w:instrText xml:space="preserve"> PAGEREF _Toc111770614 \h </w:instrText>
            </w:r>
            <w:r w:rsidR="0088523F">
              <w:rPr>
                <w:webHidden/>
              </w:rPr>
            </w:r>
            <w:r w:rsidR="0088523F">
              <w:rPr>
                <w:webHidden/>
              </w:rPr>
              <w:fldChar w:fldCharType="separate"/>
            </w:r>
            <w:r w:rsidR="0088523F">
              <w:rPr>
                <w:webHidden/>
              </w:rPr>
              <w:t>30</w:t>
            </w:r>
            <w:r w:rsidR="0088523F">
              <w:rPr>
                <w:webHidden/>
              </w:rPr>
              <w:fldChar w:fldCharType="end"/>
            </w:r>
          </w:hyperlink>
        </w:p>
        <w:p w14:paraId="16B6D63F" w14:textId="02837771" w:rsidR="0088523F" w:rsidRDefault="00611906" w:rsidP="00D5562D">
          <w:pPr>
            <w:pStyle w:val="TOC2"/>
            <w:spacing w:line="360" w:lineRule="auto"/>
            <w:rPr>
              <w:rFonts w:asciiTheme="minorHAnsi" w:eastAsiaTheme="minorEastAsia" w:hAnsiTheme="minorHAnsi" w:cstheme="minorBidi"/>
              <w:lang w:eastAsia="en-GB"/>
            </w:rPr>
          </w:pPr>
          <w:hyperlink w:anchor="_Toc111770615" w:history="1">
            <w:r w:rsidR="0088523F" w:rsidRPr="006D39EA">
              <w:rPr>
                <w:rStyle w:val="Hyperlink"/>
                <w:lang w:eastAsia="en-GB"/>
              </w:rPr>
              <w:t>3.7 Deductive vs Inductive theory.</w:t>
            </w:r>
            <w:r w:rsidR="0088523F">
              <w:rPr>
                <w:webHidden/>
              </w:rPr>
              <w:tab/>
            </w:r>
            <w:r w:rsidR="0088523F">
              <w:rPr>
                <w:webHidden/>
              </w:rPr>
              <w:fldChar w:fldCharType="begin"/>
            </w:r>
            <w:r w:rsidR="0088523F">
              <w:rPr>
                <w:webHidden/>
              </w:rPr>
              <w:instrText xml:space="preserve"> PAGEREF _Toc111770615 \h </w:instrText>
            </w:r>
            <w:r w:rsidR="0088523F">
              <w:rPr>
                <w:webHidden/>
              </w:rPr>
            </w:r>
            <w:r w:rsidR="0088523F">
              <w:rPr>
                <w:webHidden/>
              </w:rPr>
              <w:fldChar w:fldCharType="separate"/>
            </w:r>
            <w:r w:rsidR="0088523F">
              <w:rPr>
                <w:webHidden/>
              </w:rPr>
              <w:t>31</w:t>
            </w:r>
            <w:r w:rsidR="0088523F">
              <w:rPr>
                <w:webHidden/>
              </w:rPr>
              <w:fldChar w:fldCharType="end"/>
            </w:r>
          </w:hyperlink>
        </w:p>
        <w:p w14:paraId="7F45F89D" w14:textId="731CF959" w:rsidR="0088523F" w:rsidRDefault="00611906" w:rsidP="00D5562D">
          <w:pPr>
            <w:pStyle w:val="TOC2"/>
            <w:spacing w:line="360" w:lineRule="auto"/>
            <w:rPr>
              <w:rFonts w:asciiTheme="minorHAnsi" w:eastAsiaTheme="minorEastAsia" w:hAnsiTheme="minorHAnsi" w:cstheme="minorBidi"/>
              <w:lang w:eastAsia="en-GB"/>
            </w:rPr>
          </w:pPr>
          <w:hyperlink w:anchor="_Toc111770616" w:history="1">
            <w:r w:rsidR="0088523F" w:rsidRPr="006D39EA">
              <w:rPr>
                <w:rStyle w:val="Hyperlink"/>
                <w:rFonts w:eastAsia="Times New Roman"/>
                <w:lang w:eastAsia="en-GB"/>
              </w:rPr>
              <w:t>3.8 Applying grounded theory for qualitative research.</w:t>
            </w:r>
            <w:r w:rsidR="0088523F">
              <w:rPr>
                <w:webHidden/>
              </w:rPr>
              <w:tab/>
            </w:r>
            <w:r w:rsidR="0088523F">
              <w:rPr>
                <w:webHidden/>
              </w:rPr>
              <w:fldChar w:fldCharType="begin"/>
            </w:r>
            <w:r w:rsidR="0088523F">
              <w:rPr>
                <w:webHidden/>
              </w:rPr>
              <w:instrText xml:space="preserve"> PAGEREF _Toc111770616 \h </w:instrText>
            </w:r>
            <w:r w:rsidR="0088523F">
              <w:rPr>
                <w:webHidden/>
              </w:rPr>
            </w:r>
            <w:r w:rsidR="0088523F">
              <w:rPr>
                <w:webHidden/>
              </w:rPr>
              <w:fldChar w:fldCharType="separate"/>
            </w:r>
            <w:r w:rsidR="0088523F">
              <w:rPr>
                <w:webHidden/>
              </w:rPr>
              <w:t>32</w:t>
            </w:r>
            <w:r w:rsidR="0088523F">
              <w:rPr>
                <w:webHidden/>
              </w:rPr>
              <w:fldChar w:fldCharType="end"/>
            </w:r>
          </w:hyperlink>
        </w:p>
        <w:p w14:paraId="3A5F950C" w14:textId="29956963" w:rsidR="0088523F" w:rsidRDefault="00611906" w:rsidP="00D5562D">
          <w:pPr>
            <w:pStyle w:val="TOC2"/>
            <w:spacing w:line="360" w:lineRule="auto"/>
            <w:rPr>
              <w:rFonts w:asciiTheme="minorHAnsi" w:eastAsiaTheme="minorEastAsia" w:hAnsiTheme="minorHAnsi" w:cstheme="minorBidi"/>
              <w:lang w:eastAsia="en-GB"/>
            </w:rPr>
          </w:pPr>
          <w:hyperlink w:anchor="_Toc111770617" w:history="1">
            <w:r w:rsidR="0088523F" w:rsidRPr="006D39EA">
              <w:rPr>
                <w:rStyle w:val="Hyperlink"/>
              </w:rPr>
              <w:t>Figure 3. Image of grounded theory.</w:t>
            </w:r>
            <w:r w:rsidR="0088523F">
              <w:rPr>
                <w:webHidden/>
              </w:rPr>
              <w:tab/>
            </w:r>
            <w:r w:rsidR="0088523F">
              <w:rPr>
                <w:webHidden/>
              </w:rPr>
              <w:fldChar w:fldCharType="begin"/>
            </w:r>
            <w:r w:rsidR="0088523F">
              <w:rPr>
                <w:webHidden/>
              </w:rPr>
              <w:instrText xml:space="preserve"> PAGEREF _Toc111770617 \h </w:instrText>
            </w:r>
            <w:r w:rsidR="0088523F">
              <w:rPr>
                <w:webHidden/>
              </w:rPr>
            </w:r>
            <w:r w:rsidR="0088523F">
              <w:rPr>
                <w:webHidden/>
              </w:rPr>
              <w:fldChar w:fldCharType="separate"/>
            </w:r>
            <w:r w:rsidR="0088523F">
              <w:rPr>
                <w:webHidden/>
              </w:rPr>
              <w:t>32</w:t>
            </w:r>
            <w:r w:rsidR="0088523F">
              <w:rPr>
                <w:webHidden/>
              </w:rPr>
              <w:fldChar w:fldCharType="end"/>
            </w:r>
          </w:hyperlink>
        </w:p>
        <w:p w14:paraId="7FE5CA7E" w14:textId="76F09B1E" w:rsidR="0088523F" w:rsidRDefault="00611906" w:rsidP="00D5562D">
          <w:pPr>
            <w:pStyle w:val="TOC2"/>
            <w:spacing w:line="360" w:lineRule="auto"/>
            <w:rPr>
              <w:rFonts w:asciiTheme="minorHAnsi" w:eastAsiaTheme="minorEastAsia" w:hAnsiTheme="minorHAnsi" w:cstheme="minorBidi"/>
              <w:lang w:eastAsia="en-GB"/>
            </w:rPr>
          </w:pPr>
          <w:hyperlink w:anchor="_Toc111770618" w:history="1">
            <w:r w:rsidR="0088523F" w:rsidRPr="006D39EA">
              <w:rPr>
                <w:rStyle w:val="Hyperlink"/>
              </w:rPr>
              <w:t>(</w:t>
            </w:r>
            <w:r w:rsidR="0088523F" w:rsidRPr="006D39EA">
              <w:rPr>
                <w:rStyle w:val="Hyperlink"/>
                <w:b/>
              </w:rPr>
              <w:t>Source</w:t>
            </w:r>
            <w:r w:rsidR="0088523F" w:rsidRPr="006D39EA">
              <w:rPr>
                <w:rStyle w:val="Hyperlink"/>
              </w:rPr>
              <w:t>: Static how to. 2022).</w:t>
            </w:r>
            <w:r w:rsidR="0088523F">
              <w:rPr>
                <w:webHidden/>
              </w:rPr>
              <w:tab/>
            </w:r>
            <w:r w:rsidR="0088523F">
              <w:rPr>
                <w:webHidden/>
              </w:rPr>
              <w:fldChar w:fldCharType="begin"/>
            </w:r>
            <w:r w:rsidR="0088523F">
              <w:rPr>
                <w:webHidden/>
              </w:rPr>
              <w:instrText xml:space="preserve"> PAGEREF _Toc111770618 \h </w:instrText>
            </w:r>
            <w:r w:rsidR="0088523F">
              <w:rPr>
                <w:webHidden/>
              </w:rPr>
            </w:r>
            <w:r w:rsidR="0088523F">
              <w:rPr>
                <w:webHidden/>
              </w:rPr>
              <w:fldChar w:fldCharType="separate"/>
            </w:r>
            <w:r w:rsidR="0088523F">
              <w:rPr>
                <w:webHidden/>
              </w:rPr>
              <w:t>32</w:t>
            </w:r>
            <w:r w:rsidR="0088523F">
              <w:rPr>
                <w:webHidden/>
              </w:rPr>
              <w:fldChar w:fldCharType="end"/>
            </w:r>
          </w:hyperlink>
        </w:p>
        <w:p w14:paraId="2D963B83" w14:textId="027422B8" w:rsidR="0088523F" w:rsidRDefault="00611906" w:rsidP="00D5562D">
          <w:pPr>
            <w:pStyle w:val="TOC2"/>
            <w:spacing w:line="360" w:lineRule="auto"/>
            <w:rPr>
              <w:rFonts w:asciiTheme="minorHAnsi" w:eastAsiaTheme="minorEastAsia" w:hAnsiTheme="minorHAnsi" w:cstheme="minorBidi"/>
              <w:lang w:eastAsia="en-GB"/>
            </w:rPr>
          </w:pPr>
          <w:hyperlink w:anchor="_Toc111770619" w:history="1">
            <w:r w:rsidR="0088523F" w:rsidRPr="006D39EA">
              <w:rPr>
                <w:rStyle w:val="Hyperlink"/>
              </w:rPr>
              <w:t>3.8.1.  Data collection.</w:t>
            </w:r>
            <w:r w:rsidR="0088523F">
              <w:rPr>
                <w:webHidden/>
              </w:rPr>
              <w:tab/>
            </w:r>
            <w:r w:rsidR="0088523F">
              <w:rPr>
                <w:webHidden/>
              </w:rPr>
              <w:fldChar w:fldCharType="begin"/>
            </w:r>
            <w:r w:rsidR="0088523F">
              <w:rPr>
                <w:webHidden/>
              </w:rPr>
              <w:instrText xml:space="preserve"> PAGEREF _Toc111770619 \h </w:instrText>
            </w:r>
            <w:r w:rsidR="0088523F">
              <w:rPr>
                <w:webHidden/>
              </w:rPr>
            </w:r>
            <w:r w:rsidR="0088523F">
              <w:rPr>
                <w:webHidden/>
              </w:rPr>
              <w:fldChar w:fldCharType="separate"/>
            </w:r>
            <w:r w:rsidR="0088523F">
              <w:rPr>
                <w:webHidden/>
              </w:rPr>
              <w:t>32</w:t>
            </w:r>
            <w:r w:rsidR="0088523F">
              <w:rPr>
                <w:webHidden/>
              </w:rPr>
              <w:fldChar w:fldCharType="end"/>
            </w:r>
          </w:hyperlink>
        </w:p>
        <w:p w14:paraId="7775CE41" w14:textId="3A556DE0" w:rsidR="0088523F" w:rsidRDefault="00611906" w:rsidP="00D5562D">
          <w:pPr>
            <w:pStyle w:val="TOC2"/>
            <w:spacing w:line="360" w:lineRule="auto"/>
            <w:rPr>
              <w:rFonts w:asciiTheme="minorHAnsi" w:eastAsiaTheme="minorEastAsia" w:hAnsiTheme="minorHAnsi" w:cstheme="minorBidi"/>
              <w:lang w:eastAsia="en-GB"/>
            </w:rPr>
          </w:pPr>
          <w:hyperlink w:anchor="_Toc111770620" w:history="1">
            <w:r w:rsidR="0088523F" w:rsidRPr="006D39EA">
              <w:rPr>
                <w:rStyle w:val="Hyperlink"/>
              </w:rPr>
              <w:t>3.8.2.  Data analysis.</w:t>
            </w:r>
            <w:r w:rsidR="0088523F">
              <w:rPr>
                <w:webHidden/>
              </w:rPr>
              <w:tab/>
            </w:r>
            <w:r w:rsidR="0088523F">
              <w:rPr>
                <w:webHidden/>
              </w:rPr>
              <w:fldChar w:fldCharType="begin"/>
            </w:r>
            <w:r w:rsidR="0088523F">
              <w:rPr>
                <w:webHidden/>
              </w:rPr>
              <w:instrText xml:space="preserve"> PAGEREF _Toc111770620 \h </w:instrText>
            </w:r>
            <w:r w:rsidR="0088523F">
              <w:rPr>
                <w:webHidden/>
              </w:rPr>
            </w:r>
            <w:r w:rsidR="0088523F">
              <w:rPr>
                <w:webHidden/>
              </w:rPr>
              <w:fldChar w:fldCharType="separate"/>
            </w:r>
            <w:r w:rsidR="0088523F">
              <w:rPr>
                <w:webHidden/>
              </w:rPr>
              <w:t>33</w:t>
            </w:r>
            <w:r w:rsidR="0088523F">
              <w:rPr>
                <w:webHidden/>
              </w:rPr>
              <w:fldChar w:fldCharType="end"/>
            </w:r>
          </w:hyperlink>
        </w:p>
        <w:p w14:paraId="7D768042" w14:textId="54FB6B30" w:rsidR="0088523F" w:rsidRDefault="00611906" w:rsidP="00D5562D">
          <w:pPr>
            <w:pStyle w:val="TOC2"/>
            <w:spacing w:line="360" w:lineRule="auto"/>
            <w:rPr>
              <w:rFonts w:asciiTheme="minorHAnsi" w:eastAsiaTheme="minorEastAsia" w:hAnsiTheme="minorHAnsi" w:cstheme="minorBidi"/>
              <w:lang w:eastAsia="en-GB"/>
            </w:rPr>
          </w:pPr>
          <w:hyperlink w:anchor="_Toc111770621" w:history="1">
            <w:r w:rsidR="0088523F" w:rsidRPr="006D39EA">
              <w:rPr>
                <w:rStyle w:val="Hyperlink"/>
              </w:rPr>
              <w:t>3.8.3. Open coding analysis.</w:t>
            </w:r>
            <w:r w:rsidR="0088523F">
              <w:rPr>
                <w:webHidden/>
              </w:rPr>
              <w:tab/>
            </w:r>
            <w:r w:rsidR="0088523F">
              <w:rPr>
                <w:webHidden/>
              </w:rPr>
              <w:fldChar w:fldCharType="begin"/>
            </w:r>
            <w:r w:rsidR="0088523F">
              <w:rPr>
                <w:webHidden/>
              </w:rPr>
              <w:instrText xml:space="preserve"> PAGEREF _Toc111770621 \h </w:instrText>
            </w:r>
            <w:r w:rsidR="0088523F">
              <w:rPr>
                <w:webHidden/>
              </w:rPr>
            </w:r>
            <w:r w:rsidR="0088523F">
              <w:rPr>
                <w:webHidden/>
              </w:rPr>
              <w:fldChar w:fldCharType="separate"/>
            </w:r>
            <w:r w:rsidR="0088523F">
              <w:rPr>
                <w:webHidden/>
              </w:rPr>
              <w:t>33</w:t>
            </w:r>
            <w:r w:rsidR="0088523F">
              <w:rPr>
                <w:webHidden/>
              </w:rPr>
              <w:fldChar w:fldCharType="end"/>
            </w:r>
          </w:hyperlink>
        </w:p>
        <w:p w14:paraId="46234C80" w14:textId="6B00E7D3" w:rsidR="0088523F" w:rsidRDefault="00611906" w:rsidP="00D5562D">
          <w:pPr>
            <w:pStyle w:val="TOC2"/>
            <w:spacing w:line="360" w:lineRule="auto"/>
            <w:rPr>
              <w:rFonts w:asciiTheme="minorHAnsi" w:eastAsiaTheme="minorEastAsia" w:hAnsiTheme="minorHAnsi" w:cstheme="minorBidi"/>
              <w:lang w:eastAsia="en-GB"/>
            </w:rPr>
          </w:pPr>
          <w:hyperlink w:anchor="_Toc111770622" w:history="1">
            <w:r w:rsidR="0088523F" w:rsidRPr="006D39EA">
              <w:rPr>
                <w:rStyle w:val="Hyperlink"/>
              </w:rPr>
              <w:t>3.8.4. Axial coding analysis.</w:t>
            </w:r>
            <w:r w:rsidR="0088523F">
              <w:rPr>
                <w:webHidden/>
              </w:rPr>
              <w:tab/>
            </w:r>
            <w:r w:rsidR="0088523F">
              <w:rPr>
                <w:webHidden/>
              </w:rPr>
              <w:fldChar w:fldCharType="begin"/>
            </w:r>
            <w:r w:rsidR="0088523F">
              <w:rPr>
                <w:webHidden/>
              </w:rPr>
              <w:instrText xml:space="preserve"> PAGEREF _Toc111770622 \h </w:instrText>
            </w:r>
            <w:r w:rsidR="0088523F">
              <w:rPr>
                <w:webHidden/>
              </w:rPr>
            </w:r>
            <w:r w:rsidR="0088523F">
              <w:rPr>
                <w:webHidden/>
              </w:rPr>
              <w:fldChar w:fldCharType="separate"/>
            </w:r>
            <w:r w:rsidR="0088523F">
              <w:rPr>
                <w:webHidden/>
              </w:rPr>
              <w:t>34</w:t>
            </w:r>
            <w:r w:rsidR="0088523F">
              <w:rPr>
                <w:webHidden/>
              </w:rPr>
              <w:fldChar w:fldCharType="end"/>
            </w:r>
          </w:hyperlink>
        </w:p>
        <w:p w14:paraId="533AB353" w14:textId="0695D50B" w:rsidR="0088523F" w:rsidRDefault="00611906" w:rsidP="00D5562D">
          <w:pPr>
            <w:pStyle w:val="TOC2"/>
            <w:spacing w:line="360" w:lineRule="auto"/>
            <w:rPr>
              <w:rFonts w:asciiTheme="minorHAnsi" w:eastAsiaTheme="minorEastAsia" w:hAnsiTheme="minorHAnsi" w:cstheme="minorBidi"/>
              <w:lang w:eastAsia="en-GB"/>
            </w:rPr>
          </w:pPr>
          <w:hyperlink w:anchor="_Toc111770623" w:history="1">
            <w:r w:rsidR="0088523F" w:rsidRPr="006D39EA">
              <w:rPr>
                <w:rStyle w:val="Hyperlink"/>
              </w:rPr>
              <w:t>3.8.5. Selective coding analysis.</w:t>
            </w:r>
            <w:r w:rsidR="0088523F">
              <w:rPr>
                <w:webHidden/>
              </w:rPr>
              <w:tab/>
            </w:r>
            <w:r w:rsidR="0088523F">
              <w:rPr>
                <w:webHidden/>
              </w:rPr>
              <w:fldChar w:fldCharType="begin"/>
            </w:r>
            <w:r w:rsidR="0088523F">
              <w:rPr>
                <w:webHidden/>
              </w:rPr>
              <w:instrText xml:space="preserve"> PAGEREF _Toc111770623 \h </w:instrText>
            </w:r>
            <w:r w:rsidR="0088523F">
              <w:rPr>
                <w:webHidden/>
              </w:rPr>
            </w:r>
            <w:r w:rsidR="0088523F">
              <w:rPr>
                <w:webHidden/>
              </w:rPr>
              <w:fldChar w:fldCharType="separate"/>
            </w:r>
            <w:r w:rsidR="0088523F">
              <w:rPr>
                <w:webHidden/>
              </w:rPr>
              <w:t>34</w:t>
            </w:r>
            <w:r w:rsidR="0088523F">
              <w:rPr>
                <w:webHidden/>
              </w:rPr>
              <w:fldChar w:fldCharType="end"/>
            </w:r>
          </w:hyperlink>
        </w:p>
        <w:p w14:paraId="0DFE556A" w14:textId="4A90A7EA" w:rsidR="0088523F" w:rsidRDefault="00611906" w:rsidP="00D5562D">
          <w:pPr>
            <w:pStyle w:val="TOC2"/>
            <w:spacing w:line="360" w:lineRule="auto"/>
            <w:rPr>
              <w:rFonts w:asciiTheme="minorHAnsi" w:eastAsiaTheme="minorEastAsia" w:hAnsiTheme="minorHAnsi" w:cstheme="minorBidi"/>
              <w:lang w:eastAsia="en-GB"/>
            </w:rPr>
          </w:pPr>
          <w:hyperlink w:anchor="_Toc111770624" w:history="1">
            <w:r w:rsidR="0088523F" w:rsidRPr="006D39EA">
              <w:rPr>
                <w:rStyle w:val="Hyperlink"/>
              </w:rPr>
              <w:t>3.9. Project management.</w:t>
            </w:r>
            <w:r w:rsidR="0088523F">
              <w:rPr>
                <w:webHidden/>
              </w:rPr>
              <w:tab/>
            </w:r>
            <w:r w:rsidR="0088523F">
              <w:rPr>
                <w:webHidden/>
              </w:rPr>
              <w:fldChar w:fldCharType="begin"/>
            </w:r>
            <w:r w:rsidR="0088523F">
              <w:rPr>
                <w:webHidden/>
              </w:rPr>
              <w:instrText xml:space="preserve"> PAGEREF _Toc111770624 \h </w:instrText>
            </w:r>
            <w:r w:rsidR="0088523F">
              <w:rPr>
                <w:webHidden/>
              </w:rPr>
            </w:r>
            <w:r w:rsidR="0088523F">
              <w:rPr>
                <w:webHidden/>
              </w:rPr>
              <w:fldChar w:fldCharType="separate"/>
            </w:r>
            <w:r w:rsidR="0088523F">
              <w:rPr>
                <w:webHidden/>
              </w:rPr>
              <w:t>35</w:t>
            </w:r>
            <w:r w:rsidR="0088523F">
              <w:rPr>
                <w:webHidden/>
              </w:rPr>
              <w:fldChar w:fldCharType="end"/>
            </w:r>
          </w:hyperlink>
        </w:p>
        <w:p w14:paraId="711F8A50" w14:textId="1C04B788" w:rsidR="0088523F" w:rsidRDefault="00611906" w:rsidP="00D5562D">
          <w:pPr>
            <w:pStyle w:val="TOC2"/>
            <w:spacing w:line="360" w:lineRule="auto"/>
            <w:rPr>
              <w:rFonts w:asciiTheme="minorHAnsi" w:eastAsiaTheme="minorEastAsia" w:hAnsiTheme="minorHAnsi" w:cstheme="minorBidi"/>
              <w:lang w:eastAsia="en-GB"/>
            </w:rPr>
          </w:pPr>
          <w:hyperlink w:anchor="_Toc111770625" w:history="1">
            <w:r w:rsidR="0088523F" w:rsidRPr="006D39EA">
              <w:rPr>
                <w:rStyle w:val="Hyperlink"/>
              </w:rPr>
              <w:t>3.9.1.  Risk Factors.</w:t>
            </w:r>
            <w:r w:rsidR="0088523F">
              <w:rPr>
                <w:webHidden/>
              </w:rPr>
              <w:tab/>
            </w:r>
            <w:r w:rsidR="0088523F">
              <w:rPr>
                <w:webHidden/>
              </w:rPr>
              <w:fldChar w:fldCharType="begin"/>
            </w:r>
            <w:r w:rsidR="0088523F">
              <w:rPr>
                <w:webHidden/>
              </w:rPr>
              <w:instrText xml:space="preserve"> PAGEREF _Toc111770625 \h </w:instrText>
            </w:r>
            <w:r w:rsidR="0088523F">
              <w:rPr>
                <w:webHidden/>
              </w:rPr>
            </w:r>
            <w:r w:rsidR="0088523F">
              <w:rPr>
                <w:webHidden/>
              </w:rPr>
              <w:fldChar w:fldCharType="separate"/>
            </w:r>
            <w:r w:rsidR="0088523F">
              <w:rPr>
                <w:webHidden/>
              </w:rPr>
              <w:t>35</w:t>
            </w:r>
            <w:r w:rsidR="0088523F">
              <w:rPr>
                <w:webHidden/>
              </w:rPr>
              <w:fldChar w:fldCharType="end"/>
            </w:r>
          </w:hyperlink>
        </w:p>
        <w:p w14:paraId="620A11DA" w14:textId="44655739" w:rsidR="0088523F" w:rsidRDefault="00611906" w:rsidP="00D5562D">
          <w:pPr>
            <w:pStyle w:val="TOC2"/>
            <w:spacing w:line="360" w:lineRule="auto"/>
            <w:rPr>
              <w:rFonts w:asciiTheme="minorHAnsi" w:eastAsiaTheme="minorEastAsia" w:hAnsiTheme="minorHAnsi" w:cstheme="minorBidi"/>
              <w:lang w:eastAsia="en-GB"/>
            </w:rPr>
          </w:pPr>
          <w:hyperlink w:anchor="_Toc111770626" w:history="1">
            <w:r w:rsidR="0088523F" w:rsidRPr="006D39EA">
              <w:rPr>
                <w:rStyle w:val="Hyperlink"/>
              </w:rPr>
              <w:t>3.9.2.  PROJECT SCHEDULE CHART.</w:t>
            </w:r>
            <w:r w:rsidR="0088523F">
              <w:rPr>
                <w:webHidden/>
              </w:rPr>
              <w:tab/>
            </w:r>
            <w:r w:rsidR="0088523F">
              <w:rPr>
                <w:webHidden/>
              </w:rPr>
              <w:fldChar w:fldCharType="begin"/>
            </w:r>
            <w:r w:rsidR="0088523F">
              <w:rPr>
                <w:webHidden/>
              </w:rPr>
              <w:instrText xml:space="preserve"> PAGEREF _Toc111770626 \h </w:instrText>
            </w:r>
            <w:r w:rsidR="0088523F">
              <w:rPr>
                <w:webHidden/>
              </w:rPr>
            </w:r>
            <w:r w:rsidR="0088523F">
              <w:rPr>
                <w:webHidden/>
              </w:rPr>
              <w:fldChar w:fldCharType="separate"/>
            </w:r>
            <w:r w:rsidR="0088523F">
              <w:rPr>
                <w:webHidden/>
              </w:rPr>
              <w:t>35</w:t>
            </w:r>
            <w:r w:rsidR="0088523F">
              <w:rPr>
                <w:webHidden/>
              </w:rPr>
              <w:fldChar w:fldCharType="end"/>
            </w:r>
          </w:hyperlink>
        </w:p>
        <w:p w14:paraId="375BBC86" w14:textId="178BA1EC" w:rsidR="0088523F" w:rsidRDefault="00611906" w:rsidP="00D5562D">
          <w:pPr>
            <w:pStyle w:val="TOC2"/>
            <w:spacing w:line="360" w:lineRule="auto"/>
            <w:rPr>
              <w:rFonts w:asciiTheme="minorHAnsi" w:eastAsiaTheme="minorEastAsia" w:hAnsiTheme="minorHAnsi" w:cstheme="minorBidi"/>
              <w:lang w:eastAsia="en-GB"/>
            </w:rPr>
          </w:pPr>
          <w:hyperlink w:anchor="_Toc111770627" w:history="1">
            <w:r w:rsidR="0088523F" w:rsidRPr="006D39EA">
              <w:rPr>
                <w:rStyle w:val="Hyperlink"/>
              </w:rPr>
              <w:t>3.10.  RESEARCH QUESTIONNAIRE FORM.</w:t>
            </w:r>
            <w:r w:rsidR="0088523F">
              <w:rPr>
                <w:webHidden/>
              </w:rPr>
              <w:tab/>
            </w:r>
            <w:r w:rsidR="0088523F">
              <w:rPr>
                <w:webHidden/>
              </w:rPr>
              <w:fldChar w:fldCharType="begin"/>
            </w:r>
            <w:r w:rsidR="0088523F">
              <w:rPr>
                <w:webHidden/>
              </w:rPr>
              <w:instrText xml:space="preserve"> PAGEREF _Toc111770627 \h </w:instrText>
            </w:r>
            <w:r w:rsidR="0088523F">
              <w:rPr>
                <w:webHidden/>
              </w:rPr>
            </w:r>
            <w:r w:rsidR="0088523F">
              <w:rPr>
                <w:webHidden/>
              </w:rPr>
              <w:fldChar w:fldCharType="separate"/>
            </w:r>
            <w:r w:rsidR="0088523F">
              <w:rPr>
                <w:webHidden/>
              </w:rPr>
              <w:t>37</w:t>
            </w:r>
            <w:r w:rsidR="0088523F">
              <w:rPr>
                <w:webHidden/>
              </w:rPr>
              <w:fldChar w:fldCharType="end"/>
            </w:r>
          </w:hyperlink>
        </w:p>
        <w:p w14:paraId="555C42D6" w14:textId="306D700F" w:rsidR="0088523F" w:rsidRDefault="00611906" w:rsidP="00D5562D">
          <w:pPr>
            <w:pStyle w:val="TOC2"/>
            <w:spacing w:line="360" w:lineRule="auto"/>
            <w:rPr>
              <w:rFonts w:asciiTheme="minorHAnsi" w:eastAsiaTheme="minorEastAsia" w:hAnsiTheme="minorHAnsi" w:cstheme="minorBidi"/>
              <w:lang w:eastAsia="en-GB"/>
            </w:rPr>
          </w:pPr>
          <w:hyperlink w:anchor="_Toc111770628" w:history="1">
            <w:r w:rsidR="0088523F" w:rsidRPr="006D39EA">
              <w:rPr>
                <w:rStyle w:val="Hyperlink"/>
              </w:rPr>
              <w:t>3.10.1.  Email dispatched and retrieved chart.</w:t>
            </w:r>
            <w:r w:rsidR="0088523F">
              <w:rPr>
                <w:webHidden/>
              </w:rPr>
              <w:tab/>
            </w:r>
            <w:r w:rsidR="0088523F">
              <w:rPr>
                <w:webHidden/>
              </w:rPr>
              <w:fldChar w:fldCharType="begin"/>
            </w:r>
            <w:r w:rsidR="0088523F">
              <w:rPr>
                <w:webHidden/>
              </w:rPr>
              <w:instrText xml:space="preserve"> PAGEREF _Toc111770628 \h </w:instrText>
            </w:r>
            <w:r w:rsidR="0088523F">
              <w:rPr>
                <w:webHidden/>
              </w:rPr>
            </w:r>
            <w:r w:rsidR="0088523F">
              <w:rPr>
                <w:webHidden/>
              </w:rPr>
              <w:fldChar w:fldCharType="separate"/>
            </w:r>
            <w:r w:rsidR="0088523F">
              <w:rPr>
                <w:webHidden/>
              </w:rPr>
              <w:t>39</w:t>
            </w:r>
            <w:r w:rsidR="0088523F">
              <w:rPr>
                <w:webHidden/>
              </w:rPr>
              <w:fldChar w:fldCharType="end"/>
            </w:r>
          </w:hyperlink>
        </w:p>
        <w:p w14:paraId="4F7CE3A2" w14:textId="32DE3CE8" w:rsidR="0088523F" w:rsidRDefault="00611906" w:rsidP="00D5562D">
          <w:pPr>
            <w:pStyle w:val="TOC2"/>
            <w:spacing w:line="360" w:lineRule="auto"/>
            <w:rPr>
              <w:rFonts w:asciiTheme="minorHAnsi" w:eastAsiaTheme="minorEastAsia" w:hAnsiTheme="minorHAnsi" w:cstheme="minorBidi"/>
              <w:lang w:eastAsia="en-GB"/>
            </w:rPr>
          </w:pPr>
          <w:hyperlink w:anchor="_Toc111770629" w:history="1">
            <w:r w:rsidR="0088523F" w:rsidRPr="006D39EA">
              <w:rPr>
                <w:rStyle w:val="Hyperlink"/>
              </w:rPr>
              <w:t>3.10.2. Analyzing the questionnaire.</w:t>
            </w:r>
            <w:r w:rsidR="0088523F">
              <w:rPr>
                <w:webHidden/>
              </w:rPr>
              <w:tab/>
            </w:r>
            <w:r w:rsidR="0088523F">
              <w:rPr>
                <w:webHidden/>
              </w:rPr>
              <w:fldChar w:fldCharType="begin"/>
            </w:r>
            <w:r w:rsidR="0088523F">
              <w:rPr>
                <w:webHidden/>
              </w:rPr>
              <w:instrText xml:space="preserve"> PAGEREF _Toc111770629 \h </w:instrText>
            </w:r>
            <w:r w:rsidR="0088523F">
              <w:rPr>
                <w:webHidden/>
              </w:rPr>
            </w:r>
            <w:r w:rsidR="0088523F">
              <w:rPr>
                <w:webHidden/>
              </w:rPr>
              <w:fldChar w:fldCharType="separate"/>
            </w:r>
            <w:r w:rsidR="0088523F">
              <w:rPr>
                <w:webHidden/>
              </w:rPr>
              <w:t>40</w:t>
            </w:r>
            <w:r w:rsidR="0088523F">
              <w:rPr>
                <w:webHidden/>
              </w:rPr>
              <w:fldChar w:fldCharType="end"/>
            </w:r>
          </w:hyperlink>
        </w:p>
        <w:p w14:paraId="05359A2B" w14:textId="6B249FD9" w:rsidR="0088523F" w:rsidRDefault="00611906" w:rsidP="00D5562D">
          <w:pPr>
            <w:pStyle w:val="TOC2"/>
            <w:spacing w:line="360" w:lineRule="auto"/>
            <w:rPr>
              <w:rFonts w:asciiTheme="minorHAnsi" w:eastAsiaTheme="minorEastAsia" w:hAnsiTheme="minorHAnsi" w:cstheme="minorBidi"/>
              <w:lang w:eastAsia="en-GB"/>
            </w:rPr>
          </w:pPr>
          <w:hyperlink w:anchor="_Toc111770630" w:history="1">
            <w:r w:rsidR="0088523F" w:rsidRPr="006D39EA">
              <w:rPr>
                <w:rStyle w:val="Hyperlink"/>
              </w:rPr>
              <w:t>3.11.  Ethical Considerations.</w:t>
            </w:r>
            <w:r w:rsidR="0088523F">
              <w:rPr>
                <w:webHidden/>
              </w:rPr>
              <w:tab/>
            </w:r>
            <w:r w:rsidR="0088523F">
              <w:rPr>
                <w:webHidden/>
              </w:rPr>
              <w:fldChar w:fldCharType="begin"/>
            </w:r>
            <w:r w:rsidR="0088523F">
              <w:rPr>
                <w:webHidden/>
              </w:rPr>
              <w:instrText xml:space="preserve"> PAGEREF _Toc111770630 \h </w:instrText>
            </w:r>
            <w:r w:rsidR="0088523F">
              <w:rPr>
                <w:webHidden/>
              </w:rPr>
            </w:r>
            <w:r w:rsidR="0088523F">
              <w:rPr>
                <w:webHidden/>
              </w:rPr>
              <w:fldChar w:fldCharType="separate"/>
            </w:r>
            <w:r w:rsidR="0088523F">
              <w:rPr>
                <w:webHidden/>
              </w:rPr>
              <w:t>47</w:t>
            </w:r>
            <w:r w:rsidR="0088523F">
              <w:rPr>
                <w:webHidden/>
              </w:rPr>
              <w:fldChar w:fldCharType="end"/>
            </w:r>
          </w:hyperlink>
        </w:p>
        <w:p w14:paraId="74680EB4" w14:textId="18CE4649" w:rsidR="0088523F" w:rsidRDefault="00611906" w:rsidP="00D5562D">
          <w:pPr>
            <w:pStyle w:val="TOC2"/>
            <w:spacing w:line="360" w:lineRule="auto"/>
            <w:rPr>
              <w:rFonts w:asciiTheme="minorHAnsi" w:eastAsiaTheme="minorEastAsia" w:hAnsiTheme="minorHAnsi" w:cstheme="minorBidi"/>
              <w:lang w:eastAsia="en-GB"/>
            </w:rPr>
          </w:pPr>
          <w:hyperlink w:anchor="_Toc111770631" w:history="1">
            <w:r w:rsidR="0088523F" w:rsidRPr="006D39EA">
              <w:rPr>
                <w:rStyle w:val="Hyperlink"/>
              </w:rPr>
              <w:t>3.12.  Conclusion.</w:t>
            </w:r>
            <w:r w:rsidR="0088523F">
              <w:rPr>
                <w:webHidden/>
              </w:rPr>
              <w:tab/>
            </w:r>
            <w:r w:rsidR="0088523F">
              <w:rPr>
                <w:webHidden/>
              </w:rPr>
              <w:fldChar w:fldCharType="begin"/>
            </w:r>
            <w:r w:rsidR="0088523F">
              <w:rPr>
                <w:webHidden/>
              </w:rPr>
              <w:instrText xml:space="preserve"> PAGEREF _Toc111770631 \h </w:instrText>
            </w:r>
            <w:r w:rsidR="0088523F">
              <w:rPr>
                <w:webHidden/>
              </w:rPr>
            </w:r>
            <w:r w:rsidR="0088523F">
              <w:rPr>
                <w:webHidden/>
              </w:rPr>
              <w:fldChar w:fldCharType="separate"/>
            </w:r>
            <w:r w:rsidR="0088523F">
              <w:rPr>
                <w:webHidden/>
              </w:rPr>
              <w:t>47</w:t>
            </w:r>
            <w:r w:rsidR="0088523F">
              <w:rPr>
                <w:webHidden/>
              </w:rPr>
              <w:fldChar w:fldCharType="end"/>
            </w:r>
          </w:hyperlink>
        </w:p>
        <w:p w14:paraId="5708FA3D" w14:textId="1D420020" w:rsidR="0088523F" w:rsidRDefault="00611906" w:rsidP="00D5562D">
          <w:pPr>
            <w:pStyle w:val="TOC1"/>
            <w:spacing w:line="360" w:lineRule="auto"/>
            <w:rPr>
              <w:rFonts w:asciiTheme="minorHAnsi" w:eastAsiaTheme="minorEastAsia" w:hAnsiTheme="minorHAnsi" w:cstheme="minorBidi"/>
              <w:lang w:eastAsia="en-GB"/>
            </w:rPr>
          </w:pPr>
          <w:hyperlink w:anchor="_Toc111770632" w:history="1">
            <w:r w:rsidR="0088523F" w:rsidRPr="006D39EA">
              <w:rPr>
                <w:rStyle w:val="Hyperlink"/>
              </w:rPr>
              <w:t>CHAPTER 4:  FINDINGS, ANALYSING AND DISCUSSION</w:t>
            </w:r>
            <w:r w:rsidR="0088523F">
              <w:rPr>
                <w:webHidden/>
              </w:rPr>
              <w:tab/>
            </w:r>
            <w:r w:rsidR="0088523F">
              <w:rPr>
                <w:webHidden/>
              </w:rPr>
              <w:fldChar w:fldCharType="begin"/>
            </w:r>
            <w:r w:rsidR="0088523F">
              <w:rPr>
                <w:webHidden/>
              </w:rPr>
              <w:instrText xml:space="preserve"> PAGEREF _Toc111770632 \h </w:instrText>
            </w:r>
            <w:r w:rsidR="0088523F">
              <w:rPr>
                <w:webHidden/>
              </w:rPr>
            </w:r>
            <w:r w:rsidR="0088523F">
              <w:rPr>
                <w:webHidden/>
              </w:rPr>
              <w:fldChar w:fldCharType="separate"/>
            </w:r>
            <w:r w:rsidR="0088523F">
              <w:rPr>
                <w:webHidden/>
              </w:rPr>
              <w:t>48</w:t>
            </w:r>
            <w:r w:rsidR="0088523F">
              <w:rPr>
                <w:webHidden/>
              </w:rPr>
              <w:fldChar w:fldCharType="end"/>
            </w:r>
          </w:hyperlink>
        </w:p>
        <w:p w14:paraId="0E74D0E7" w14:textId="5711EF5D" w:rsidR="0088523F" w:rsidRDefault="00611906" w:rsidP="00D5562D">
          <w:pPr>
            <w:pStyle w:val="TOC1"/>
            <w:tabs>
              <w:tab w:val="left" w:pos="440"/>
            </w:tabs>
            <w:spacing w:line="360" w:lineRule="auto"/>
            <w:rPr>
              <w:rFonts w:asciiTheme="minorHAnsi" w:eastAsiaTheme="minorEastAsia" w:hAnsiTheme="minorHAnsi" w:cstheme="minorBidi"/>
              <w:lang w:eastAsia="en-GB"/>
            </w:rPr>
          </w:pPr>
          <w:hyperlink w:anchor="_Toc111770633" w:history="1">
            <w:r w:rsidR="0088523F" w:rsidRPr="006D39EA">
              <w:rPr>
                <w:rStyle w:val="Hyperlink"/>
              </w:rPr>
              <w:t>4.</w:t>
            </w:r>
            <w:r w:rsidR="0088523F">
              <w:rPr>
                <w:rFonts w:asciiTheme="minorHAnsi" w:eastAsiaTheme="minorEastAsia" w:hAnsiTheme="minorHAnsi" w:cstheme="minorBidi"/>
                <w:lang w:eastAsia="en-GB"/>
              </w:rPr>
              <w:tab/>
            </w:r>
            <w:r w:rsidR="0088523F" w:rsidRPr="006D39EA">
              <w:rPr>
                <w:rStyle w:val="Hyperlink"/>
              </w:rPr>
              <w:t>Introduction.</w:t>
            </w:r>
            <w:r w:rsidR="0088523F">
              <w:rPr>
                <w:webHidden/>
              </w:rPr>
              <w:tab/>
            </w:r>
            <w:r w:rsidR="0088523F">
              <w:rPr>
                <w:webHidden/>
              </w:rPr>
              <w:fldChar w:fldCharType="begin"/>
            </w:r>
            <w:r w:rsidR="0088523F">
              <w:rPr>
                <w:webHidden/>
              </w:rPr>
              <w:instrText xml:space="preserve"> PAGEREF _Toc111770633 \h </w:instrText>
            </w:r>
            <w:r w:rsidR="0088523F">
              <w:rPr>
                <w:webHidden/>
              </w:rPr>
            </w:r>
            <w:r w:rsidR="0088523F">
              <w:rPr>
                <w:webHidden/>
              </w:rPr>
              <w:fldChar w:fldCharType="separate"/>
            </w:r>
            <w:r w:rsidR="0088523F">
              <w:rPr>
                <w:webHidden/>
              </w:rPr>
              <w:t>48</w:t>
            </w:r>
            <w:r w:rsidR="0088523F">
              <w:rPr>
                <w:webHidden/>
              </w:rPr>
              <w:fldChar w:fldCharType="end"/>
            </w:r>
          </w:hyperlink>
        </w:p>
        <w:p w14:paraId="327EE01F" w14:textId="0BFCF404" w:rsidR="0088523F" w:rsidRDefault="00611906" w:rsidP="00D5562D">
          <w:pPr>
            <w:pStyle w:val="TOC2"/>
            <w:spacing w:line="360" w:lineRule="auto"/>
            <w:rPr>
              <w:rFonts w:asciiTheme="minorHAnsi" w:eastAsiaTheme="minorEastAsia" w:hAnsiTheme="minorHAnsi" w:cstheme="minorBidi"/>
              <w:lang w:eastAsia="en-GB"/>
            </w:rPr>
          </w:pPr>
          <w:hyperlink w:anchor="_Toc111770634" w:history="1">
            <w:r w:rsidR="0088523F" w:rsidRPr="006D39EA">
              <w:rPr>
                <w:rStyle w:val="Hyperlink"/>
              </w:rPr>
              <w:t>4.1 Presentation of findings.</w:t>
            </w:r>
            <w:r w:rsidR="0088523F">
              <w:rPr>
                <w:webHidden/>
              </w:rPr>
              <w:tab/>
            </w:r>
            <w:r w:rsidR="0088523F">
              <w:rPr>
                <w:webHidden/>
              </w:rPr>
              <w:fldChar w:fldCharType="begin"/>
            </w:r>
            <w:r w:rsidR="0088523F">
              <w:rPr>
                <w:webHidden/>
              </w:rPr>
              <w:instrText xml:space="preserve"> PAGEREF _Toc111770634 \h </w:instrText>
            </w:r>
            <w:r w:rsidR="0088523F">
              <w:rPr>
                <w:webHidden/>
              </w:rPr>
            </w:r>
            <w:r w:rsidR="0088523F">
              <w:rPr>
                <w:webHidden/>
              </w:rPr>
              <w:fldChar w:fldCharType="separate"/>
            </w:r>
            <w:r w:rsidR="0088523F">
              <w:rPr>
                <w:webHidden/>
              </w:rPr>
              <w:t>48</w:t>
            </w:r>
            <w:r w:rsidR="0088523F">
              <w:rPr>
                <w:webHidden/>
              </w:rPr>
              <w:fldChar w:fldCharType="end"/>
            </w:r>
          </w:hyperlink>
        </w:p>
        <w:p w14:paraId="4868D390" w14:textId="57B7B8B0" w:rsidR="0088523F" w:rsidRDefault="00611906" w:rsidP="00D5562D">
          <w:pPr>
            <w:pStyle w:val="TOC2"/>
            <w:tabs>
              <w:tab w:val="left" w:pos="880"/>
            </w:tabs>
            <w:spacing w:line="360" w:lineRule="auto"/>
            <w:rPr>
              <w:rFonts w:asciiTheme="minorHAnsi" w:eastAsiaTheme="minorEastAsia" w:hAnsiTheme="minorHAnsi" w:cstheme="minorBidi"/>
              <w:lang w:eastAsia="en-GB"/>
            </w:rPr>
          </w:pPr>
          <w:hyperlink w:anchor="_Toc111770635" w:history="1">
            <w:r w:rsidR="0088523F" w:rsidRPr="006D39EA">
              <w:rPr>
                <w:rStyle w:val="Hyperlink"/>
              </w:rPr>
              <w:t>4.2.</w:t>
            </w:r>
            <w:r w:rsidR="0088523F">
              <w:rPr>
                <w:rFonts w:asciiTheme="minorHAnsi" w:eastAsiaTheme="minorEastAsia" w:hAnsiTheme="minorHAnsi" w:cstheme="minorBidi"/>
                <w:lang w:eastAsia="en-GB"/>
              </w:rPr>
              <w:tab/>
            </w:r>
            <w:r w:rsidR="0088523F" w:rsidRPr="006D39EA">
              <w:rPr>
                <w:rStyle w:val="Hyperlink"/>
              </w:rPr>
              <w:t>Analyzing and discussing about the finding.</w:t>
            </w:r>
            <w:r w:rsidR="0088523F">
              <w:rPr>
                <w:webHidden/>
              </w:rPr>
              <w:tab/>
            </w:r>
            <w:r w:rsidR="0088523F">
              <w:rPr>
                <w:webHidden/>
              </w:rPr>
              <w:fldChar w:fldCharType="begin"/>
            </w:r>
            <w:r w:rsidR="0088523F">
              <w:rPr>
                <w:webHidden/>
              </w:rPr>
              <w:instrText xml:space="preserve"> PAGEREF _Toc111770635 \h </w:instrText>
            </w:r>
            <w:r w:rsidR="0088523F">
              <w:rPr>
                <w:webHidden/>
              </w:rPr>
            </w:r>
            <w:r w:rsidR="0088523F">
              <w:rPr>
                <w:webHidden/>
              </w:rPr>
              <w:fldChar w:fldCharType="separate"/>
            </w:r>
            <w:r w:rsidR="0088523F">
              <w:rPr>
                <w:webHidden/>
              </w:rPr>
              <w:t>49</w:t>
            </w:r>
            <w:r w:rsidR="0088523F">
              <w:rPr>
                <w:webHidden/>
              </w:rPr>
              <w:fldChar w:fldCharType="end"/>
            </w:r>
          </w:hyperlink>
        </w:p>
        <w:p w14:paraId="78890E08" w14:textId="1A7230AF" w:rsidR="0088523F" w:rsidRDefault="00611906" w:rsidP="00D5562D">
          <w:pPr>
            <w:pStyle w:val="TOC2"/>
            <w:spacing w:line="360" w:lineRule="auto"/>
            <w:rPr>
              <w:rFonts w:asciiTheme="minorHAnsi" w:eastAsiaTheme="minorEastAsia" w:hAnsiTheme="minorHAnsi" w:cstheme="minorBidi"/>
              <w:lang w:eastAsia="en-GB"/>
            </w:rPr>
          </w:pPr>
          <w:hyperlink w:anchor="_Toc111770636" w:history="1">
            <w:r w:rsidR="0088523F" w:rsidRPr="006D39EA">
              <w:rPr>
                <w:rStyle w:val="Hyperlink"/>
              </w:rPr>
              <w:t>PESTLE analysis.</w:t>
            </w:r>
            <w:r w:rsidR="0088523F">
              <w:rPr>
                <w:webHidden/>
              </w:rPr>
              <w:tab/>
            </w:r>
            <w:r w:rsidR="0088523F">
              <w:rPr>
                <w:webHidden/>
              </w:rPr>
              <w:fldChar w:fldCharType="begin"/>
            </w:r>
            <w:r w:rsidR="0088523F">
              <w:rPr>
                <w:webHidden/>
              </w:rPr>
              <w:instrText xml:space="preserve"> PAGEREF _Toc111770636 \h </w:instrText>
            </w:r>
            <w:r w:rsidR="0088523F">
              <w:rPr>
                <w:webHidden/>
              </w:rPr>
            </w:r>
            <w:r w:rsidR="0088523F">
              <w:rPr>
                <w:webHidden/>
              </w:rPr>
              <w:fldChar w:fldCharType="separate"/>
            </w:r>
            <w:r w:rsidR="0088523F">
              <w:rPr>
                <w:webHidden/>
              </w:rPr>
              <w:t>54</w:t>
            </w:r>
            <w:r w:rsidR="0088523F">
              <w:rPr>
                <w:webHidden/>
              </w:rPr>
              <w:fldChar w:fldCharType="end"/>
            </w:r>
          </w:hyperlink>
        </w:p>
        <w:p w14:paraId="3CEC3720" w14:textId="2D1310E1" w:rsidR="0088523F" w:rsidRDefault="00611906" w:rsidP="00D5562D">
          <w:pPr>
            <w:pStyle w:val="TOC2"/>
            <w:spacing w:line="360" w:lineRule="auto"/>
            <w:rPr>
              <w:rFonts w:asciiTheme="minorHAnsi" w:eastAsiaTheme="minorEastAsia" w:hAnsiTheme="minorHAnsi" w:cstheme="minorBidi"/>
              <w:lang w:eastAsia="en-GB"/>
            </w:rPr>
          </w:pPr>
          <w:hyperlink w:anchor="_Toc111770637" w:history="1">
            <w:r w:rsidR="0088523F" w:rsidRPr="006D39EA">
              <w:rPr>
                <w:rStyle w:val="Hyperlink"/>
              </w:rPr>
              <w:t>Discussions of the results.</w:t>
            </w:r>
            <w:r w:rsidR="0088523F">
              <w:rPr>
                <w:webHidden/>
              </w:rPr>
              <w:tab/>
            </w:r>
            <w:r w:rsidR="0088523F">
              <w:rPr>
                <w:webHidden/>
              </w:rPr>
              <w:fldChar w:fldCharType="begin"/>
            </w:r>
            <w:r w:rsidR="0088523F">
              <w:rPr>
                <w:webHidden/>
              </w:rPr>
              <w:instrText xml:space="preserve"> PAGEREF _Toc111770637 \h </w:instrText>
            </w:r>
            <w:r w:rsidR="0088523F">
              <w:rPr>
                <w:webHidden/>
              </w:rPr>
            </w:r>
            <w:r w:rsidR="0088523F">
              <w:rPr>
                <w:webHidden/>
              </w:rPr>
              <w:fldChar w:fldCharType="separate"/>
            </w:r>
            <w:r w:rsidR="0088523F">
              <w:rPr>
                <w:webHidden/>
              </w:rPr>
              <w:t>56</w:t>
            </w:r>
            <w:r w:rsidR="0088523F">
              <w:rPr>
                <w:webHidden/>
              </w:rPr>
              <w:fldChar w:fldCharType="end"/>
            </w:r>
          </w:hyperlink>
        </w:p>
        <w:p w14:paraId="4D0BA7F5" w14:textId="3313733D" w:rsidR="0088523F" w:rsidRDefault="00611906" w:rsidP="00D5562D">
          <w:pPr>
            <w:pStyle w:val="TOC1"/>
            <w:spacing w:line="360" w:lineRule="auto"/>
            <w:rPr>
              <w:rFonts w:asciiTheme="minorHAnsi" w:eastAsiaTheme="minorEastAsia" w:hAnsiTheme="minorHAnsi" w:cstheme="minorBidi"/>
              <w:lang w:eastAsia="en-GB"/>
            </w:rPr>
          </w:pPr>
          <w:hyperlink w:anchor="_Toc111770638" w:history="1">
            <w:r w:rsidR="0088523F" w:rsidRPr="006D39EA">
              <w:rPr>
                <w:rStyle w:val="Hyperlink"/>
              </w:rPr>
              <w:t>CHAPTER 5: CONCLUSIONS AND RECOMMENDATIONS.</w:t>
            </w:r>
            <w:r w:rsidR="0088523F">
              <w:rPr>
                <w:webHidden/>
              </w:rPr>
              <w:tab/>
            </w:r>
            <w:r w:rsidR="0088523F">
              <w:rPr>
                <w:webHidden/>
              </w:rPr>
              <w:fldChar w:fldCharType="begin"/>
            </w:r>
            <w:r w:rsidR="0088523F">
              <w:rPr>
                <w:webHidden/>
              </w:rPr>
              <w:instrText xml:space="preserve"> PAGEREF _Toc111770638 \h </w:instrText>
            </w:r>
            <w:r w:rsidR="0088523F">
              <w:rPr>
                <w:webHidden/>
              </w:rPr>
            </w:r>
            <w:r w:rsidR="0088523F">
              <w:rPr>
                <w:webHidden/>
              </w:rPr>
              <w:fldChar w:fldCharType="separate"/>
            </w:r>
            <w:r w:rsidR="0088523F">
              <w:rPr>
                <w:webHidden/>
              </w:rPr>
              <w:t>57</w:t>
            </w:r>
            <w:r w:rsidR="0088523F">
              <w:rPr>
                <w:webHidden/>
              </w:rPr>
              <w:fldChar w:fldCharType="end"/>
            </w:r>
          </w:hyperlink>
        </w:p>
        <w:p w14:paraId="533739F8" w14:textId="572A282E" w:rsidR="0088523F" w:rsidRDefault="00611906" w:rsidP="00D5562D">
          <w:pPr>
            <w:pStyle w:val="TOC1"/>
            <w:spacing w:line="360" w:lineRule="auto"/>
            <w:rPr>
              <w:rFonts w:asciiTheme="minorHAnsi" w:eastAsiaTheme="minorEastAsia" w:hAnsiTheme="minorHAnsi" w:cstheme="minorBidi"/>
              <w:lang w:eastAsia="en-GB"/>
            </w:rPr>
          </w:pPr>
          <w:hyperlink w:anchor="_Toc111770639" w:history="1">
            <w:r w:rsidR="0088523F" w:rsidRPr="006D39EA">
              <w:rPr>
                <w:rStyle w:val="Hyperlink"/>
              </w:rPr>
              <w:t>5. Recommendation.</w:t>
            </w:r>
            <w:r w:rsidR="0088523F">
              <w:rPr>
                <w:webHidden/>
              </w:rPr>
              <w:tab/>
            </w:r>
            <w:r w:rsidR="0088523F">
              <w:rPr>
                <w:webHidden/>
              </w:rPr>
              <w:fldChar w:fldCharType="begin"/>
            </w:r>
            <w:r w:rsidR="0088523F">
              <w:rPr>
                <w:webHidden/>
              </w:rPr>
              <w:instrText xml:space="preserve"> PAGEREF _Toc111770639 \h </w:instrText>
            </w:r>
            <w:r w:rsidR="0088523F">
              <w:rPr>
                <w:webHidden/>
              </w:rPr>
            </w:r>
            <w:r w:rsidR="0088523F">
              <w:rPr>
                <w:webHidden/>
              </w:rPr>
              <w:fldChar w:fldCharType="separate"/>
            </w:r>
            <w:r w:rsidR="0088523F">
              <w:rPr>
                <w:webHidden/>
              </w:rPr>
              <w:t>57</w:t>
            </w:r>
            <w:r w:rsidR="0088523F">
              <w:rPr>
                <w:webHidden/>
              </w:rPr>
              <w:fldChar w:fldCharType="end"/>
            </w:r>
          </w:hyperlink>
        </w:p>
        <w:p w14:paraId="08B7C261" w14:textId="0EACFC8C" w:rsidR="0088523F" w:rsidRDefault="00611906" w:rsidP="00D5562D">
          <w:pPr>
            <w:pStyle w:val="TOC2"/>
            <w:spacing w:line="360" w:lineRule="auto"/>
            <w:rPr>
              <w:rFonts w:asciiTheme="minorHAnsi" w:eastAsiaTheme="minorEastAsia" w:hAnsiTheme="minorHAnsi" w:cstheme="minorBidi"/>
              <w:lang w:eastAsia="en-GB"/>
            </w:rPr>
          </w:pPr>
          <w:hyperlink w:anchor="_Toc111770640" w:history="1">
            <w:r w:rsidR="0088523F" w:rsidRPr="006D39EA">
              <w:rPr>
                <w:rStyle w:val="Hyperlink"/>
              </w:rPr>
              <w:t>5.1. Research limitation and future recommendations.</w:t>
            </w:r>
            <w:r w:rsidR="0088523F">
              <w:rPr>
                <w:webHidden/>
              </w:rPr>
              <w:tab/>
            </w:r>
            <w:r w:rsidR="0088523F">
              <w:rPr>
                <w:webHidden/>
              </w:rPr>
              <w:fldChar w:fldCharType="begin"/>
            </w:r>
            <w:r w:rsidR="0088523F">
              <w:rPr>
                <w:webHidden/>
              </w:rPr>
              <w:instrText xml:space="preserve"> PAGEREF _Toc111770640 \h </w:instrText>
            </w:r>
            <w:r w:rsidR="0088523F">
              <w:rPr>
                <w:webHidden/>
              </w:rPr>
            </w:r>
            <w:r w:rsidR="0088523F">
              <w:rPr>
                <w:webHidden/>
              </w:rPr>
              <w:fldChar w:fldCharType="separate"/>
            </w:r>
            <w:r w:rsidR="0088523F">
              <w:rPr>
                <w:webHidden/>
              </w:rPr>
              <w:t>58</w:t>
            </w:r>
            <w:r w:rsidR="0088523F">
              <w:rPr>
                <w:webHidden/>
              </w:rPr>
              <w:fldChar w:fldCharType="end"/>
            </w:r>
          </w:hyperlink>
        </w:p>
        <w:p w14:paraId="0CA8AA34" w14:textId="2ECE3069" w:rsidR="0088523F" w:rsidRDefault="00611906" w:rsidP="00D5562D">
          <w:pPr>
            <w:pStyle w:val="TOC2"/>
            <w:spacing w:line="360" w:lineRule="auto"/>
            <w:rPr>
              <w:rFonts w:asciiTheme="minorHAnsi" w:eastAsiaTheme="minorEastAsia" w:hAnsiTheme="minorHAnsi" w:cstheme="minorBidi"/>
              <w:lang w:eastAsia="en-GB"/>
            </w:rPr>
          </w:pPr>
          <w:hyperlink w:anchor="_Toc111770641" w:history="1">
            <w:r w:rsidR="0088523F" w:rsidRPr="006D39EA">
              <w:rPr>
                <w:rStyle w:val="Hyperlink"/>
              </w:rPr>
              <w:t>5.2. Ethical consideration.</w:t>
            </w:r>
            <w:r w:rsidR="0088523F">
              <w:rPr>
                <w:webHidden/>
              </w:rPr>
              <w:tab/>
            </w:r>
            <w:r w:rsidR="0088523F">
              <w:rPr>
                <w:webHidden/>
              </w:rPr>
              <w:fldChar w:fldCharType="begin"/>
            </w:r>
            <w:r w:rsidR="0088523F">
              <w:rPr>
                <w:webHidden/>
              </w:rPr>
              <w:instrText xml:space="preserve"> PAGEREF _Toc111770641 \h </w:instrText>
            </w:r>
            <w:r w:rsidR="0088523F">
              <w:rPr>
                <w:webHidden/>
              </w:rPr>
            </w:r>
            <w:r w:rsidR="0088523F">
              <w:rPr>
                <w:webHidden/>
              </w:rPr>
              <w:fldChar w:fldCharType="separate"/>
            </w:r>
            <w:r w:rsidR="0088523F">
              <w:rPr>
                <w:webHidden/>
              </w:rPr>
              <w:t>59</w:t>
            </w:r>
            <w:r w:rsidR="0088523F">
              <w:rPr>
                <w:webHidden/>
              </w:rPr>
              <w:fldChar w:fldCharType="end"/>
            </w:r>
          </w:hyperlink>
        </w:p>
        <w:p w14:paraId="3D9651C0" w14:textId="3D0DA968" w:rsidR="0088523F" w:rsidRDefault="00611906" w:rsidP="00D5562D">
          <w:pPr>
            <w:pStyle w:val="TOC1"/>
            <w:spacing w:line="360" w:lineRule="auto"/>
            <w:rPr>
              <w:rFonts w:asciiTheme="minorHAnsi" w:eastAsiaTheme="minorEastAsia" w:hAnsiTheme="minorHAnsi" w:cstheme="minorBidi"/>
              <w:lang w:eastAsia="en-GB"/>
            </w:rPr>
          </w:pPr>
          <w:hyperlink w:anchor="_Toc111770642" w:history="1">
            <w:r w:rsidR="0088523F" w:rsidRPr="006D39EA">
              <w:rPr>
                <w:rStyle w:val="Hyperlink"/>
              </w:rPr>
              <w:t>5.3. Conclusion.</w:t>
            </w:r>
            <w:r w:rsidR="0088523F">
              <w:rPr>
                <w:webHidden/>
              </w:rPr>
              <w:tab/>
            </w:r>
            <w:r w:rsidR="0088523F">
              <w:rPr>
                <w:webHidden/>
              </w:rPr>
              <w:fldChar w:fldCharType="begin"/>
            </w:r>
            <w:r w:rsidR="0088523F">
              <w:rPr>
                <w:webHidden/>
              </w:rPr>
              <w:instrText xml:space="preserve"> PAGEREF _Toc111770642 \h </w:instrText>
            </w:r>
            <w:r w:rsidR="0088523F">
              <w:rPr>
                <w:webHidden/>
              </w:rPr>
            </w:r>
            <w:r w:rsidR="0088523F">
              <w:rPr>
                <w:webHidden/>
              </w:rPr>
              <w:fldChar w:fldCharType="separate"/>
            </w:r>
            <w:r w:rsidR="0088523F">
              <w:rPr>
                <w:webHidden/>
              </w:rPr>
              <w:t>59</w:t>
            </w:r>
            <w:r w:rsidR="0088523F">
              <w:rPr>
                <w:webHidden/>
              </w:rPr>
              <w:fldChar w:fldCharType="end"/>
            </w:r>
          </w:hyperlink>
        </w:p>
        <w:p w14:paraId="4ACB09D1" w14:textId="0E30A968" w:rsidR="0088523F" w:rsidRDefault="00611906" w:rsidP="00D5562D">
          <w:pPr>
            <w:pStyle w:val="TOC1"/>
            <w:spacing w:line="360" w:lineRule="auto"/>
            <w:rPr>
              <w:rFonts w:asciiTheme="minorHAnsi" w:eastAsiaTheme="minorEastAsia" w:hAnsiTheme="minorHAnsi" w:cstheme="minorBidi"/>
              <w:lang w:eastAsia="en-GB"/>
            </w:rPr>
          </w:pPr>
          <w:hyperlink w:anchor="_Toc111770643" w:history="1">
            <w:r w:rsidR="0088523F" w:rsidRPr="006D39EA">
              <w:rPr>
                <w:rStyle w:val="Hyperlink"/>
              </w:rPr>
              <w:t>6.</w:t>
            </w:r>
            <w:r w:rsidR="0088523F" w:rsidRPr="006D39EA">
              <w:rPr>
                <w:rStyle w:val="Hyperlink"/>
                <w:color w:val="023160" w:themeColor="hyperlink" w:themeShade="80"/>
              </w:rPr>
              <w:t xml:space="preserve">      </w:t>
            </w:r>
            <w:r w:rsidR="0088523F" w:rsidRPr="006D39EA">
              <w:rPr>
                <w:rStyle w:val="Hyperlink"/>
              </w:rPr>
              <w:t>Reference.</w:t>
            </w:r>
            <w:r w:rsidR="0088523F">
              <w:rPr>
                <w:webHidden/>
              </w:rPr>
              <w:tab/>
            </w:r>
            <w:r w:rsidR="0088523F">
              <w:rPr>
                <w:webHidden/>
              </w:rPr>
              <w:fldChar w:fldCharType="begin"/>
            </w:r>
            <w:r w:rsidR="0088523F">
              <w:rPr>
                <w:webHidden/>
              </w:rPr>
              <w:instrText xml:space="preserve"> PAGEREF _Toc111770643 \h </w:instrText>
            </w:r>
            <w:r w:rsidR="0088523F">
              <w:rPr>
                <w:webHidden/>
              </w:rPr>
            </w:r>
            <w:r w:rsidR="0088523F">
              <w:rPr>
                <w:webHidden/>
              </w:rPr>
              <w:fldChar w:fldCharType="separate"/>
            </w:r>
            <w:r w:rsidR="0088523F">
              <w:rPr>
                <w:webHidden/>
              </w:rPr>
              <w:t>61</w:t>
            </w:r>
            <w:r w:rsidR="0088523F">
              <w:rPr>
                <w:webHidden/>
              </w:rPr>
              <w:fldChar w:fldCharType="end"/>
            </w:r>
          </w:hyperlink>
        </w:p>
        <w:p w14:paraId="6A44734F" w14:textId="45A2EFAE" w:rsidR="0088523F" w:rsidRDefault="00611906" w:rsidP="00D5562D">
          <w:pPr>
            <w:pStyle w:val="TOC1"/>
            <w:spacing w:line="360" w:lineRule="auto"/>
            <w:rPr>
              <w:rFonts w:asciiTheme="minorHAnsi" w:eastAsiaTheme="minorEastAsia" w:hAnsiTheme="minorHAnsi" w:cstheme="minorBidi"/>
              <w:lang w:eastAsia="en-GB"/>
            </w:rPr>
          </w:pPr>
          <w:hyperlink w:anchor="_Toc111770644" w:history="1">
            <w:r w:rsidR="0088523F" w:rsidRPr="006D39EA">
              <w:rPr>
                <w:rStyle w:val="Hyperlink"/>
              </w:rPr>
              <w:t>7. Appendix</w:t>
            </w:r>
            <w:r w:rsidR="0088523F">
              <w:rPr>
                <w:webHidden/>
              </w:rPr>
              <w:tab/>
            </w:r>
            <w:r w:rsidR="0088523F">
              <w:rPr>
                <w:webHidden/>
              </w:rPr>
              <w:fldChar w:fldCharType="begin"/>
            </w:r>
            <w:r w:rsidR="0088523F">
              <w:rPr>
                <w:webHidden/>
              </w:rPr>
              <w:instrText xml:space="preserve"> PAGEREF _Toc111770644 \h </w:instrText>
            </w:r>
            <w:r w:rsidR="0088523F">
              <w:rPr>
                <w:webHidden/>
              </w:rPr>
            </w:r>
            <w:r w:rsidR="0088523F">
              <w:rPr>
                <w:webHidden/>
              </w:rPr>
              <w:fldChar w:fldCharType="separate"/>
            </w:r>
            <w:r w:rsidR="0088523F">
              <w:rPr>
                <w:webHidden/>
              </w:rPr>
              <w:t>73</w:t>
            </w:r>
            <w:r w:rsidR="0088523F">
              <w:rPr>
                <w:webHidden/>
              </w:rPr>
              <w:fldChar w:fldCharType="end"/>
            </w:r>
          </w:hyperlink>
        </w:p>
        <w:p w14:paraId="5F089C7A" w14:textId="158BA516" w:rsidR="0088523F" w:rsidRDefault="00611906" w:rsidP="00D5562D">
          <w:pPr>
            <w:pStyle w:val="TOC1"/>
            <w:spacing w:line="360" w:lineRule="auto"/>
            <w:rPr>
              <w:rFonts w:asciiTheme="minorHAnsi" w:eastAsiaTheme="minorEastAsia" w:hAnsiTheme="minorHAnsi" w:cstheme="minorBidi"/>
              <w:lang w:eastAsia="en-GB"/>
            </w:rPr>
          </w:pPr>
          <w:hyperlink w:anchor="_Toc111770645" w:history="1">
            <w:r w:rsidR="0088523F" w:rsidRPr="006D39EA">
              <w:rPr>
                <w:rStyle w:val="Hyperlink"/>
              </w:rPr>
              <w:t>Appendix 1.  SWOT analysis.</w:t>
            </w:r>
            <w:r w:rsidR="0088523F">
              <w:rPr>
                <w:webHidden/>
              </w:rPr>
              <w:tab/>
            </w:r>
            <w:r w:rsidR="0088523F">
              <w:rPr>
                <w:webHidden/>
              </w:rPr>
              <w:fldChar w:fldCharType="begin"/>
            </w:r>
            <w:r w:rsidR="0088523F">
              <w:rPr>
                <w:webHidden/>
              </w:rPr>
              <w:instrText xml:space="preserve"> PAGEREF _Toc111770645 \h </w:instrText>
            </w:r>
            <w:r w:rsidR="0088523F">
              <w:rPr>
                <w:webHidden/>
              </w:rPr>
            </w:r>
            <w:r w:rsidR="0088523F">
              <w:rPr>
                <w:webHidden/>
              </w:rPr>
              <w:fldChar w:fldCharType="separate"/>
            </w:r>
            <w:r w:rsidR="0088523F">
              <w:rPr>
                <w:webHidden/>
              </w:rPr>
              <w:t>73</w:t>
            </w:r>
            <w:r w:rsidR="0088523F">
              <w:rPr>
                <w:webHidden/>
              </w:rPr>
              <w:fldChar w:fldCharType="end"/>
            </w:r>
          </w:hyperlink>
        </w:p>
        <w:p w14:paraId="6867DB0B" w14:textId="10DEBC54" w:rsidR="0088523F" w:rsidRDefault="00611906" w:rsidP="00D5562D">
          <w:pPr>
            <w:pStyle w:val="TOC1"/>
            <w:spacing w:line="360" w:lineRule="auto"/>
            <w:rPr>
              <w:rFonts w:asciiTheme="minorHAnsi" w:eastAsiaTheme="minorEastAsia" w:hAnsiTheme="minorHAnsi" w:cstheme="minorBidi"/>
              <w:lang w:eastAsia="en-GB"/>
            </w:rPr>
          </w:pPr>
          <w:hyperlink w:anchor="_Toc111770646" w:history="1">
            <w:r w:rsidR="0088523F" w:rsidRPr="006D39EA">
              <w:rPr>
                <w:rStyle w:val="Hyperlink"/>
              </w:rPr>
              <w:t>Appendix 2.  Survival strategy for Indian restaurants.</w:t>
            </w:r>
            <w:r w:rsidR="0088523F">
              <w:rPr>
                <w:webHidden/>
              </w:rPr>
              <w:tab/>
            </w:r>
            <w:r w:rsidR="0088523F">
              <w:rPr>
                <w:webHidden/>
              </w:rPr>
              <w:fldChar w:fldCharType="begin"/>
            </w:r>
            <w:r w:rsidR="0088523F">
              <w:rPr>
                <w:webHidden/>
              </w:rPr>
              <w:instrText xml:space="preserve"> PAGEREF _Toc111770646 \h </w:instrText>
            </w:r>
            <w:r w:rsidR="0088523F">
              <w:rPr>
                <w:webHidden/>
              </w:rPr>
            </w:r>
            <w:r w:rsidR="0088523F">
              <w:rPr>
                <w:webHidden/>
              </w:rPr>
              <w:fldChar w:fldCharType="separate"/>
            </w:r>
            <w:r w:rsidR="0088523F">
              <w:rPr>
                <w:webHidden/>
              </w:rPr>
              <w:t>74</w:t>
            </w:r>
            <w:r w:rsidR="0088523F">
              <w:rPr>
                <w:webHidden/>
              </w:rPr>
              <w:fldChar w:fldCharType="end"/>
            </w:r>
          </w:hyperlink>
        </w:p>
        <w:p w14:paraId="7A22540B" w14:textId="4BEB8C8D" w:rsidR="0088523F" w:rsidRDefault="0088523F" w:rsidP="00D5562D">
          <w:pPr>
            <w:spacing w:line="360" w:lineRule="auto"/>
          </w:pPr>
          <w:r>
            <w:rPr>
              <w:b/>
              <w:bCs/>
              <w:noProof/>
            </w:rPr>
            <w:fldChar w:fldCharType="end"/>
          </w:r>
        </w:p>
      </w:sdtContent>
    </w:sdt>
    <w:p w14:paraId="1153992C" w14:textId="7599F0C7" w:rsidR="00895991" w:rsidRDefault="00895991" w:rsidP="00C6545D">
      <w:pPr>
        <w:spacing w:line="360" w:lineRule="auto"/>
      </w:pPr>
    </w:p>
    <w:p w14:paraId="631B7938" w14:textId="3794265D" w:rsidR="000B1CC3" w:rsidRDefault="000B1CC3" w:rsidP="00C6545D">
      <w:pPr>
        <w:tabs>
          <w:tab w:val="left" w:pos="6435"/>
        </w:tabs>
        <w:spacing w:line="360" w:lineRule="auto"/>
      </w:pPr>
    </w:p>
    <w:p w14:paraId="4990809F" w14:textId="4715B279" w:rsidR="00063083" w:rsidRDefault="00063083" w:rsidP="00C6545D">
      <w:pPr>
        <w:tabs>
          <w:tab w:val="left" w:pos="6435"/>
        </w:tabs>
        <w:spacing w:line="360" w:lineRule="auto"/>
      </w:pPr>
    </w:p>
    <w:p w14:paraId="266CA2E0" w14:textId="293EFCAA" w:rsidR="00C6545D" w:rsidRDefault="00C6545D" w:rsidP="004F3888">
      <w:pPr>
        <w:tabs>
          <w:tab w:val="left" w:pos="6435"/>
        </w:tabs>
        <w:spacing w:line="360" w:lineRule="auto"/>
      </w:pPr>
    </w:p>
    <w:p w14:paraId="706FC4D8" w14:textId="77777777" w:rsidR="00C6545D" w:rsidRDefault="00C6545D" w:rsidP="004F3888">
      <w:pPr>
        <w:tabs>
          <w:tab w:val="left" w:pos="6435"/>
        </w:tabs>
        <w:spacing w:line="360" w:lineRule="auto"/>
      </w:pPr>
    </w:p>
    <w:p w14:paraId="65D9D7FD" w14:textId="6178C7ED" w:rsidR="00063083" w:rsidRDefault="00063083" w:rsidP="004F3888">
      <w:pPr>
        <w:tabs>
          <w:tab w:val="left" w:pos="6435"/>
        </w:tabs>
        <w:spacing w:line="360" w:lineRule="auto"/>
      </w:pPr>
    </w:p>
    <w:p w14:paraId="46823E6A" w14:textId="5AC6C600" w:rsidR="00063083" w:rsidRDefault="00063083" w:rsidP="004F3888">
      <w:pPr>
        <w:tabs>
          <w:tab w:val="left" w:pos="6435"/>
        </w:tabs>
        <w:spacing w:line="360" w:lineRule="auto"/>
      </w:pPr>
    </w:p>
    <w:p w14:paraId="446E4AA9" w14:textId="59E00424" w:rsidR="005A55F8" w:rsidRDefault="005A55F8" w:rsidP="004F3888">
      <w:pPr>
        <w:spacing w:line="360" w:lineRule="auto"/>
      </w:pPr>
    </w:p>
    <w:bookmarkStart w:id="5" w:name="_Toc111770578"/>
    <w:p w14:paraId="15C5F7D5" w14:textId="16078337" w:rsidR="004A1A18" w:rsidRDefault="004A1A18" w:rsidP="004F3888">
      <w:pPr>
        <w:pStyle w:val="Heading1"/>
      </w:pPr>
      <w:r>
        <w:rPr>
          <w:noProof/>
          <w:lang w:eastAsia="en-GB"/>
        </w:rPr>
        <w:lastRenderedPageBreak/>
        <mc:AlternateContent>
          <mc:Choice Requires="wps">
            <w:drawing>
              <wp:anchor distT="0" distB="0" distL="114300" distR="114300" simplePos="0" relativeHeight="251667456" behindDoc="0" locked="0" layoutInCell="1" allowOverlap="1" wp14:anchorId="62ECB93F" wp14:editId="61DC00F9">
                <wp:simplePos x="0" y="0"/>
                <wp:positionH relativeFrom="column">
                  <wp:posOffset>1000125</wp:posOffset>
                </wp:positionH>
                <wp:positionV relativeFrom="paragraph">
                  <wp:posOffset>-200025</wp:posOffset>
                </wp:positionV>
                <wp:extent cx="3571875" cy="0"/>
                <wp:effectExtent l="0" t="0" r="28575" b="19050"/>
                <wp:wrapNone/>
                <wp:docPr id="8" name="Straight Connector 8"/>
                <wp:cNvGraphicFramePr/>
                <a:graphic xmlns:a="http://schemas.openxmlformats.org/drawingml/2006/main">
                  <a:graphicData uri="http://schemas.microsoft.com/office/word/2010/wordprocessingShape">
                    <wps:wsp>
                      <wps:cNvCnPr/>
                      <wps:spPr>
                        <a:xfrm flipV="1">
                          <a:off x="0" y="0"/>
                          <a:ext cx="3571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1F6C0A" id="Straight Connector 8"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15.75pt" to="5in,-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" strokecolor="black [3200]" strokeweight=".5pt">
                <v:stroke joinstyle="miter"/>
              </v:line>
            </w:pict>
          </mc:Fallback>
        </mc:AlternateContent>
      </w:r>
      <w:r w:rsidR="002B60FB">
        <w:t xml:space="preserve">                  </w:t>
      </w:r>
      <w:r w:rsidR="00C6545D">
        <w:t xml:space="preserve">                     CHAPTER ONE</w:t>
      </w:r>
      <w:r w:rsidR="00276F32">
        <w:t>.</w:t>
      </w:r>
      <w:bookmarkEnd w:id="5"/>
    </w:p>
    <w:p w14:paraId="1ED7568B" w14:textId="4D6A1E4D" w:rsidR="00B524B8" w:rsidRDefault="004A1A18" w:rsidP="004F3888">
      <w:pPr>
        <w:pStyle w:val="Heading1"/>
      </w:pPr>
      <w:bookmarkStart w:id="6" w:name="_Toc111770579"/>
      <w:r w:rsidRPr="002B60FB">
        <w:t>Critical analysis of the hospitality sector pre and post pandemic:</w:t>
      </w:r>
      <w:bookmarkEnd w:id="6"/>
    </w:p>
    <w:p w14:paraId="177FA140" w14:textId="303D7477" w:rsidR="00276F32" w:rsidRPr="002B60FB" w:rsidRDefault="004A1A18" w:rsidP="004F3888">
      <w:pPr>
        <w:pStyle w:val="Heading1"/>
      </w:pPr>
      <w:r w:rsidRPr="002B60FB">
        <w:t xml:space="preserve"> </w:t>
      </w:r>
      <w:bookmarkStart w:id="7" w:name="_Toc111770580"/>
      <w:r w:rsidRPr="002B60FB">
        <w:t>An in-depth ex</w:t>
      </w:r>
      <w:r w:rsidR="00B524B8">
        <w:t>amination of Indian restaurants</w:t>
      </w:r>
      <w:r w:rsidR="002B60FB">
        <w:t xml:space="preserve"> </w:t>
      </w:r>
      <w:r w:rsidRPr="002B60FB">
        <w:t>in Birmingham.</w:t>
      </w:r>
      <w:bookmarkEnd w:id="7"/>
    </w:p>
    <w:p w14:paraId="6B6E6A11" w14:textId="0811E6BE" w:rsidR="004A1A18" w:rsidRDefault="004A1A18" w:rsidP="004F3888">
      <w:pPr>
        <w:spacing w:line="360" w:lineRule="auto"/>
      </w:pPr>
      <w:r>
        <w:rPr>
          <w:noProof/>
          <w:lang w:eastAsia="en-GB"/>
        </w:rPr>
        <mc:AlternateContent>
          <mc:Choice Requires="wps">
            <w:drawing>
              <wp:anchor distT="0" distB="0" distL="114300" distR="114300" simplePos="0" relativeHeight="251668480" behindDoc="0" locked="0" layoutInCell="1" allowOverlap="1" wp14:anchorId="3314B2BD" wp14:editId="1D7C9FDB">
                <wp:simplePos x="0" y="0"/>
                <wp:positionH relativeFrom="column">
                  <wp:posOffset>1057275</wp:posOffset>
                </wp:positionH>
                <wp:positionV relativeFrom="paragraph">
                  <wp:posOffset>80010</wp:posOffset>
                </wp:positionV>
                <wp:extent cx="37147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3714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2A066C" id="Straight Connector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6.3pt" to="375.7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" strokecolor="black [3200]" strokeweight=".5pt">
                <v:stroke joinstyle="miter"/>
              </v:line>
            </w:pict>
          </mc:Fallback>
        </mc:AlternateContent>
      </w:r>
    </w:p>
    <w:p w14:paraId="5D68307D" w14:textId="77777777" w:rsidR="002563F3" w:rsidRDefault="002563F3" w:rsidP="004F3888">
      <w:pPr>
        <w:pStyle w:val="Heading1"/>
      </w:pPr>
    </w:p>
    <w:p w14:paraId="615B00AB" w14:textId="7E021B69" w:rsidR="006E2B67" w:rsidRPr="002B60FB" w:rsidRDefault="0071775F" w:rsidP="004F3888">
      <w:pPr>
        <w:pStyle w:val="Heading1"/>
        <w:numPr>
          <w:ilvl w:val="0"/>
          <w:numId w:val="13"/>
        </w:numPr>
      </w:pPr>
      <w:bookmarkStart w:id="8" w:name="_Toc111770581"/>
      <w:r w:rsidRPr="002B60FB">
        <w:t>Introduction.</w:t>
      </w:r>
      <w:bookmarkEnd w:id="8"/>
    </w:p>
    <w:p w14:paraId="55A6FF9D" w14:textId="490C6902" w:rsidR="00A049B5" w:rsidRDefault="0029718F" w:rsidP="004F3888">
      <w:pPr>
        <w:spacing w:after="0" w:line="360" w:lineRule="auto"/>
        <w:jc w:val="both"/>
        <w:rPr>
          <w:rFonts w:ascii="Arial" w:hAnsi="Arial" w:cs="Arial"/>
        </w:rPr>
      </w:pPr>
      <w:r>
        <w:rPr>
          <w:rFonts w:ascii="Arial" w:hAnsi="Arial" w:cs="Arial"/>
        </w:rPr>
        <w:t xml:space="preserve">This chapter aims to discuss the </w:t>
      </w:r>
      <w:r w:rsidR="00A049B5">
        <w:rPr>
          <w:rFonts w:ascii="Arial" w:hAnsi="Arial" w:cs="Arial"/>
        </w:rPr>
        <w:t>contextual</w:t>
      </w:r>
      <w:r>
        <w:rPr>
          <w:rFonts w:ascii="Arial" w:hAnsi="Arial" w:cs="Arial"/>
        </w:rPr>
        <w:t xml:space="preserve"> of the topic. H</w:t>
      </w:r>
      <w:r w:rsidR="00D20190" w:rsidRPr="00495DAA">
        <w:rPr>
          <w:rFonts w:ascii="Arial" w:hAnsi="Arial" w:cs="Arial"/>
        </w:rPr>
        <w:t>ow</w:t>
      </w:r>
      <w:r w:rsidR="00895991" w:rsidRPr="00495DAA">
        <w:rPr>
          <w:rFonts w:ascii="Arial" w:hAnsi="Arial" w:cs="Arial"/>
        </w:rPr>
        <w:t xml:space="preserve"> Covid-19 has</w:t>
      </w:r>
      <w:r>
        <w:rPr>
          <w:rFonts w:ascii="Arial" w:hAnsi="Arial" w:cs="Arial"/>
        </w:rPr>
        <w:t xml:space="preserve"> effected the Indian restaurants </w:t>
      </w:r>
      <w:r w:rsidR="00BC2895" w:rsidRPr="00495DAA">
        <w:rPr>
          <w:rFonts w:ascii="Arial" w:hAnsi="Arial" w:cs="Arial"/>
        </w:rPr>
        <w:t xml:space="preserve">and their businesses </w:t>
      </w:r>
      <w:r w:rsidR="00B733BE">
        <w:rPr>
          <w:rFonts w:ascii="Arial" w:hAnsi="Arial" w:cs="Arial"/>
        </w:rPr>
        <w:t>in Birmingham</w:t>
      </w:r>
      <w:r w:rsidR="00895991" w:rsidRPr="00495DAA">
        <w:rPr>
          <w:rFonts w:ascii="Arial" w:hAnsi="Arial" w:cs="Arial"/>
        </w:rPr>
        <w:t xml:space="preserve">. </w:t>
      </w:r>
      <w:r w:rsidR="00A049B5">
        <w:rPr>
          <w:rFonts w:ascii="Arial" w:hAnsi="Arial" w:cs="Arial"/>
        </w:rPr>
        <w:t>Each section of the chapter highlights key data’s like the overview, problem statement (research questions), purpose, aim, objective and</w:t>
      </w:r>
      <w:r w:rsidR="00A049B5" w:rsidRPr="00A049B5">
        <w:t xml:space="preserve"> </w:t>
      </w:r>
      <w:r w:rsidR="00A049B5">
        <w:rPr>
          <w:rFonts w:ascii="Arial" w:hAnsi="Arial" w:cs="Arial"/>
        </w:rPr>
        <w:t>r</w:t>
      </w:r>
      <w:r w:rsidR="00A049B5" w:rsidRPr="00A049B5">
        <w:rPr>
          <w:rFonts w:ascii="Arial" w:hAnsi="Arial" w:cs="Arial"/>
        </w:rPr>
        <w:t>esearch methodology</w:t>
      </w:r>
      <w:r w:rsidR="00A049B5">
        <w:rPr>
          <w:rFonts w:ascii="Arial" w:hAnsi="Arial" w:cs="Arial"/>
        </w:rPr>
        <w:t xml:space="preserve"> of the study</w:t>
      </w:r>
      <w:r w:rsidR="000F49DC">
        <w:rPr>
          <w:rFonts w:ascii="Arial" w:hAnsi="Arial" w:cs="Arial"/>
        </w:rPr>
        <w:t xml:space="preserve">. Chapter one highlights the significance of the research and aids in </w:t>
      </w:r>
      <w:r w:rsidR="008A6C83">
        <w:rPr>
          <w:rFonts w:ascii="Arial" w:hAnsi="Arial" w:cs="Arial"/>
        </w:rPr>
        <w:t>developing</w:t>
      </w:r>
      <w:r w:rsidR="00A049B5">
        <w:rPr>
          <w:rFonts w:ascii="Arial" w:hAnsi="Arial" w:cs="Arial"/>
        </w:rPr>
        <w:t xml:space="preserve"> a pathway of how this research study is going to proceed.</w:t>
      </w:r>
      <w:r w:rsidR="000F49DC">
        <w:rPr>
          <w:rFonts w:ascii="Arial" w:hAnsi="Arial" w:cs="Arial"/>
        </w:rPr>
        <w:t xml:space="preserve"> To provide an enhanced knowledge of the existing circumstances, articles by reputable academics have been presented on the research topic.  </w:t>
      </w:r>
    </w:p>
    <w:p w14:paraId="79B5D765" w14:textId="77777777" w:rsidR="00A049B5" w:rsidRDefault="00A049B5" w:rsidP="00867CAF">
      <w:pPr>
        <w:spacing w:after="0" w:line="240" w:lineRule="auto"/>
        <w:jc w:val="both"/>
        <w:rPr>
          <w:rFonts w:ascii="Arial" w:hAnsi="Arial" w:cs="Arial"/>
        </w:rPr>
      </w:pPr>
    </w:p>
    <w:p w14:paraId="394A3662" w14:textId="480987FC" w:rsidR="00AE346F" w:rsidRDefault="00895991" w:rsidP="004F3888">
      <w:pPr>
        <w:spacing w:after="0" w:line="360" w:lineRule="auto"/>
        <w:jc w:val="both"/>
        <w:rPr>
          <w:rFonts w:ascii="Arial" w:hAnsi="Arial" w:cs="Arial"/>
        </w:rPr>
      </w:pPr>
      <w:r w:rsidRPr="00495DAA">
        <w:rPr>
          <w:rFonts w:ascii="Arial" w:hAnsi="Arial" w:cs="Arial"/>
        </w:rPr>
        <w:t>Ciotti et. al. (2020)</w:t>
      </w:r>
      <w:r w:rsidR="001F73BD" w:rsidRPr="00495DAA">
        <w:rPr>
          <w:rFonts w:ascii="Arial" w:hAnsi="Arial" w:cs="Arial"/>
        </w:rPr>
        <w:t xml:space="preserve"> Covid-19 disease (</w:t>
      </w:r>
      <w:r w:rsidRPr="00495DAA">
        <w:rPr>
          <w:rFonts w:ascii="Arial" w:hAnsi="Arial" w:cs="Arial"/>
        </w:rPr>
        <w:t>Coronavirus) is a transferrable disease caused by the S</w:t>
      </w:r>
      <w:r w:rsidR="00DE5AE2" w:rsidRPr="00495DAA">
        <w:rPr>
          <w:rFonts w:ascii="Arial" w:hAnsi="Arial" w:cs="Arial"/>
        </w:rPr>
        <w:t>ars-Cov</w:t>
      </w:r>
      <w:r w:rsidRPr="00495DAA">
        <w:rPr>
          <w:rFonts w:ascii="Arial" w:hAnsi="Arial" w:cs="Arial"/>
        </w:rPr>
        <w:t xml:space="preserve">-2 </w:t>
      </w:r>
      <w:r w:rsidR="00346141" w:rsidRPr="00495DAA">
        <w:rPr>
          <w:rFonts w:ascii="Arial" w:hAnsi="Arial" w:cs="Arial"/>
        </w:rPr>
        <w:t>virus.</w:t>
      </w:r>
      <w:r w:rsidR="00C53CBD" w:rsidRPr="00495DAA">
        <w:rPr>
          <w:rFonts w:ascii="Arial" w:hAnsi="Arial" w:cs="Arial"/>
        </w:rPr>
        <w:t xml:space="preserve"> H</w:t>
      </w:r>
      <w:r w:rsidR="001F73BD" w:rsidRPr="00495DAA">
        <w:rPr>
          <w:rFonts w:ascii="Arial" w:hAnsi="Arial" w:cs="Arial"/>
        </w:rPr>
        <w:t>ospitality</w:t>
      </w:r>
      <w:r w:rsidR="004E6E29" w:rsidRPr="00495DAA">
        <w:rPr>
          <w:rFonts w:ascii="Arial" w:hAnsi="Arial" w:cs="Arial"/>
        </w:rPr>
        <w:t xml:space="preserve"> sector</w:t>
      </w:r>
      <w:r w:rsidR="001F73BD" w:rsidRPr="00495DAA">
        <w:rPr>
          <w:rFonts w:ascii="Arial" w:hAnsi="Arial" w:cs="Arial"/>
        </w:rPr>
        <w:t xml:space="preserve"> in London, Manchester and Birmingham has been hit </w:t>
      </w:r>
      <w:r w:rsidR="009174F3" w:rsidRPr="00495DAA">
        <w:rPr>
          <w:rFonts w:ascii="Arial" w:hAnsi="Arial" w:cs="Arial"/>
        </w:rPr>
        <w:t>hard by Covid-19</w:t>
      </w:r>
      <w:r w:rsidR="00127F11">
        <w:rPr>
          <w:rFonts w:ascii="Arial" w:hAnsi="Arial" w:cs="Arial"/>
        </w:rPr>
        <w:t xml:space="preserve">. </w:t>
      </w:r>
      <w:r w:rsidR="00127F11" w:rsidRPr="00127F11">
        <w:rPr>
          <w:rFonts w:ascii="Arial" w:hAnsi="Arial" w:cs="Arial"/>
        </w:rPr>
        <w:t>and the effect has been devastating, especially on restaurants, hotels, bars and clubs have fared the worst</w:t>
      </w:r>
      <w:r w:rsidR="00127F11">
        <w:rPr>
          <w:rFonts w:ascii="Arial" w:hAnsi="Arial" w:cs="Arial"/>
        </w:rPr>
        <w:t>. According to Kim. et. al. (2020), c</w:t>
      </w:r>
      <w:r w:rsidR="00127F11" w:rsidRPr="00127F11">
        <w:rPr>
          <w:rFonts w:ascii="Arial" w:hAnsi="Arial" w:cs="Arial"/>
        </w:rPr>
        <w:t xml:space="preserve">onsumer’s expenditure on </w:t>
      </w:r>
      <w:r w:rsidR="00127F11">
        <w:rPr>
          <w:rFonts w:ascii="Arial" w:hAnsi="Arial" w:cs="Arial"/>
        </w:rPr>
        <w:t>(</w:t>
      </w:r>
      <w:r w:rsidR="00127F11" w:rsidRPr="00127F11">
        <w:rPr>
          <w:rFonts w:ascii="Arial" w:hAnsi="Arial" w:cs="Arial"/>
        </w:rPr>
        <w:t>hospitality sect</w:t>
      </w:r>
      <w:r w:rsidR="00127F11">
        <w:rPr>
          <w:rFonts w:ascii="Arial" w:hAnsi="Arial" w:cs="Arial"/>
        </w:rPr>
        <w:t>or) pubs, hotel and restaurants</w:t>
      </w:r>
      <w:r w:rsidR="00127F11" w:rsidRPr="00127F11">
        <w:rPr>
          <w:rFonts w:ascii="Arial" w:hAnsi="Arial" w:cs="Arial"/>
        </w:rPr>
        <w:t xml:space="preserve"> across </w:t>
      </w:r>
      <w:r w:rsidR="00127F11">
        <w:rPr>
          <w:rFonts w:ascii="Arial" w:hAnsi="Arial" w:cs="Arial"/>
        </w:rPr>
        <w:t>cities like London and Manchester</w:t>
      </w:r>
      <w:r w:rsidR="00127F11">
        <w:t xml:space="preserve"> </w:t>
      </w:r>
      <w:r w:rsidR="00127F11" w:rsidRPr="008A6C83">
        <w:rPr>
          <w:rFonts w:ascii="Arial" w:hAnsi="Arial" w:cs="Arial"/>
        </w:rPr>
        <w:t>has</w:t>
      </w:r>
      <w:r w:rsidR="00127F11">
        <w:t xml:space="preserve"> </w:t>
      </w:r>
      <w:r w:rsidR="00127F11" w:rsidRPr="00127F11">
        <w:rPr>
          <w:rFonts w:ascii="Arial" w:hAnsi="Arial" w:cs="Arial"/>
        </w:rPr>
        <w:t>gradually started progress</w:t>
      </w:r>
      <w:r w:rsidR="008A6C83">
        <w:rPr>
          <w:rFonts w:ascii="Arial" w:hAnsi="Arial" w:cs="Arial"/>
        </w:rPr>
        <w:t xml:space="preserve">ing </w:t>
      </w:r>
      <w:r w:rsidR="00127F11" w:rsidRPr="00127F11">
        <w:rPr>
          <w:rFonts w:ascii="Arial" w:hAnsi="Arial" w:cs="Arial"/>
        </w:rPr>
        <w:t xml:space="preserve">but </w:t>
      </w:r>
      <w:r w:rsidR="00127F11">
        <w:rPr>
          <w:rFonts w:ascii="Arial" w:hAnsi="Arial" w:cs="Arial"/>
        </w:rPr>
        <w:t xml:space="preserve">in Birmingham it </w:t>
      </w:r>
      <w:r w:rsidR="00127F11" w:rsidRPr="00127F11">
        <w:rPr>
          <w:rFonts w:ascii="Arial" w:hAnsi="Arial" w:cs="Arial"/>
        </w:rPr>
        <w:t xml:space="preserve">still remains less than 71% pre-pandemic level. Likewise, the restaurants revenue is still decreased by 67% in </w:t>
      </w:r>
      <w:r w:rsidR="00C21105" w:rsidRPr="00127F11">
        <w:rPr>
          <w:rFonts w:ascii="Arial" w:hAnsi="Arial" w:cs="Arial"/>
        </w:rPr>
        <w:t>contrast</w:t>
      </w:r>
      <w:r w:rsidR="00127F11" w:rsidRPr="00127F11">
        <w:rPr>
          <w:rFonts w:ascii="Arial" w:hAnsi="Arial" w:cs="Arial"/>
        </w:rPr>
        <w:t xml:space="preserve"> to pre-pandemic level</w:t>
      </w:r>
      <w:r w:rsidR="00C21105">
        <w:rPr>
          <w:rFonts w:ascii="Arial" w:hAnsi="Arial" w:cs="Arial"/>
        </w:rPr>
        <w:t>s</w:t>
      </w:r>
      <w:r w:rsidR="00127F11" w:rsidRPr="00127F11">
        <w:rPr>
          <w:rFonts w:ascii="Arial" w:hAnsi="Arial" w:cs="Arial"/>
        </w:rPr>
        <w:t>.</w:t>
      </w:r>
      <w:r w:rsidR="00C21105">
        <w:rPr>
          <w:rFonts w:ascii="Arial" w:hAnsi="Arial" w:cs="Arial"/>
        </w:rPr>
        <w:t xml:space="preserve"> Throughout the pandemic on of the key challenges faced by restaurants was obtaining goods and products from suppliers.</w:t>
      </w:r>
    </w:p>
    <w:p w14:paraId="054B8ED3" w14:textId="77777777" w:rsidR="00462E27" w:rsidRDefault="00462E27" w:rsidP="00867CAF">
      <w:pPr>
        <w:spacing w:after="0" w:line="240" w:lineRule="auto"/>
        <w:jc w:val="both"/>
        <w:rPr>
          <w:rFonts w:ascii="Arial" w:hAnsi="Arial" w:cs="Arial"/>
        </w:rPr>
      </w:pPr>
    </w:p>
    <w:p w14:paraId="07AF7589" w14:textId="0E11F328" w:rsidR="009A3592" w:rsidRPr="00495DAA" w:rsidRDefault="00C21105" w:rsidP="004F3888">
      <w:pPr>
        <w:spacing w:line="360" w:lineRule="auto"/>
        <w:jc w:val="both"/>
        <w:rPr>
          <w:rFonts w:ascii="Arial" w:hAnsi="Arial" w:cs="Arial"/>
        </w:rPr>
      </w:pPr>
      <w:r>
        <w:rPr>
          <w:rFonts w:ascii="Arial" w:hAnsi="Arial" w:cs="Arial"/>
        </w:rPr>
        <w:t xml:space="preserve">According to </w:t>
      </w:r>
      <w:r w:rsidRPr="00C21105">
        <w:rPr>
          <w:rFonts w:ascii="Arial" w:hAnsi="Arial" w:cs="Arial"/>
        </w:rPr>
        <w:t xml:space="preserve">Islam. et. al. </w:t>
      </w:r>
      <w:r>
        <w:rPr>
          <w:rFonts w:ascii="Arial" w:hAnsi="Arial" w:cs="Arial"/>
        </w:rPr>
        <w:t>(</w:t>
      </w:r>
      <w:r w:rsidRPr="00C21105">
        <w:rPr>
          <w:rFonts w:ascii="Arial" w:hAnsi="Arial" w:cs="Arial"/>
        </w:rPr>
        <w:t>2020</w:t>
      </w:r>
      <w:r>
        <w:rPr>
          <w:rFonts w:ascii="Arial" w:hAnsi="Arial" w:cs="Arial"/>
        </w:rPr>
        <w:t>), p</w:t>
      </w:r>
      <w:r w:rsidR="00127F11" w:rsidRPr="00127F11">
        <w:rPr>
          <w:rFonts w:ascii="Arial" w:hAnsi="Arial" w:cs="Arial"/>
        </w:rPr>
        <w:t>andemic has led to disturbances</w:t>
      </w:r>
      <w:r w:rsidR="000F49DC">
        <w:rPr>
          <w:rFonts w:ascii="Arial" w:hAnsi="Arial" w:cs="Arial"/>
        </w:rPr>
        <w:t xml:space="preserve"> in restaurants supply chain. Also,</w:t>
      </w:r>
      <w:r w:rsidR="00127F11" w:rsidRPr="00127F11">
        <w:rPr>
          <w:rFonts w:ascii="Arial" w:hAnsi="Arial" w:cs="Arial"/>
        </w:rPr>
        <w:t xml:space="preserve"> there was shortage of workers due to Covid-19 infections and </w:t>
      </w:r>
      <w:r w:rsidR="00B51B1F">
        <w:rPr>
          <w:rFonts w:ascii="Arial" w:hAnsi="Arial" w:cs="Arial"/>
        </w:rPr>
        <w:t>l</w:t>
      </w:r>
      <w:r w:rsidR="008A6C83">
        <w:rPr>
          <w:rFonts w:ascii="Arial" w:hAnsi="Arial" w:cs="Arial"/>
        </w:rPr>
        <w:t>ockdown restrictions to stop</w:t>
      </w:r>
      <w:r w:rsidR="00127F11" w:rsidRPr="00127F11">
        <w:rPr>
          <w:rFonts w:ascii="Arial" w:hAnsi="Arial" w:cs="Arial"/>
        </w:rPr>
        <w:t xml:space="preserve"> the </w:t>
      </w:r>
      <w:r w:rsidR="000F49DC">
        <w:rPr>
          <w:rFonts w:ascii="Arial" w:hAnsi="Arial" w:cs="Arial"/>
        </w:rPr>
        <w:t>spread of the virus. For instance</w:t>
      </w:r>
      <w:r w:rsidR="00127F11" w:rsidRPr="00127F11">
        <w:rPr>
          <w:rFonts w:ascii="Arial" w:hAnsi="Arial" w:cs="Arial"/>
        </w:rPr>
        <w:t xml:space="preserve">, employee </w:t>
      </w:r>
      <w:r w:rsidR="000F49DC" w:rsidRPr="00127F11">
        <w:rPr>
          <w:rFonts w:ascii="Arial" w:hAnsi="Arial" w:cs="Arial"/>
        </w:rPr>
        <w:t>availability</w:t>
      </w:r>
      <w:r w:rsidR="000F49DC">
        <w:rPr>
          <w:rFonts w:ascii="Arial" w:hAnsi="Arial" w:cs="Arial"/>
        </w:rPr>
        <w:t xml:space="preserve"> was reduced by up to 40% at Summers P</w:t>
      </w:r>
      <w:r>
        <w:rPr>
          <w:rFonts w:ascii="Arial" w:hAnsi="Arial" w:cs="Arial"/>
        </w:rPr>
        <w:t>oultry (</w:t>
      </w:r>
      <w:r w:rsidR="000F49DC">
        <w:rPr>
          <w:rFonts w:ascii="Arial" w:hAnsi="Arial" w:cs="Arial"/>
        </w:rPr>
        <w:t xml:space="preserve">one of the </w:t>
      </w:r>
      <w:r>
        <w:rPr>
          <w:rFonts w:ascii="Arial" w:hAnsi="Arial" w:cs="Arial"/>
        </w:rPr>
        <w:t xml:space="preserve">largest distributors of </w:t>
      </w:r>
      <w:r w:rsidR="00127F11" w:rsidRPr="00127F11">
        <w:rPr>
          <w:rFonts w:ascii="Arial" w:hAnsi="Arial" w:cs="Arial"/>
        </w:rPr>
        <w:t xml:space="preserve">chicken and </w:t>
      </w:r>
      <w:r w:rsidRPr="00127F11">
        <w:rPr>
          <w:rFonts w:ascii="Arial" w:hAnsi="Arial" w:cs="Arial"/>
        </w:rPr>
        <w:t>meat</w:t>
      </w:r>
      <w:r>
        <w:rPr>
          <w:rFonts w:ascii="Arial" w:hAnsi="Arial" w:cs="Arial"/>
        </w:rPr>
        <w:t xml:space="preserve"> products</w:t>
      </w:r>
      <w:r w:rsidR="008A6C83">
        <w:rPr>
          <w:rFonts w:ascii="Arial" w:hAnsi="Arial" w:cs="Arial"/>
        </w:rPr>
        <w:t xml:space="preserve"> in UK</w:t>
      </w:r>
      <w:r>
        <w:rPr>
          <w:rFonts w:ascii="Arial" w:hAnsi="Arial" w:cs="Arial"/>
        </w:rPr>
        <w:t>). They</w:t>
      </w:r>
      <w:r w:rsidR="00127F11" w:rsidRPr="00127F11">
        <w:rPr>
          <w:rFonts w:ascii="Arial" w:hAnsi="Arial" w:cs="Arial"/>
        </w:rPr>
        <w:t xml:space="preserve"> </w:t>
      </w:r>
      <w:r>
        <w:rPr>
          <w:rFonts w:ascii="Arial" w:hAnsi="Arial" w:cs="Arial"/>
        </w:rPr>
        <w:t xml:space="preserve">supply </w:t>
      </w:r>
      <w:r w:rsidR="00127F11" w:rsidRPr="00127F11">
        <w:rPr>
          <w:rFonts w:ascii="Arial" w:hAnsi="Arial" w:cs="Arial"/>
        </w:rPr>
        <w:t xml:space="preserve">70% of the restaurants </w:t>
      </w:r>
      <w:r>
        <w:rPr>
          <w:rFonts w:ascii="Arial" w:hAnsi="Arial" w:cs="Arial"/>
        </w:rPr>
        <w:t xml:space="preserve">in </w:t>
      </w:r>
      <w:r w:rsidR="00127F11" w:rsidRPr="00127F11">
        <w:rPr>
          <w:rFonts w:ascii="Arial" w:hAnsi="Arial" w:cs="Arial"/>
        </w:rPr>
        <w:t>major cities like Lo</w:t>
      </w:r>
      <w:r w:rsidR="00127F11">
        <w:rPr>
          <w:rFonts w:ascii="Arial" w:hAnsi="Arial" w:cs="Arial"/>
        </w:rPr>
        <w:t xml:space="preserve">ndon, Manchester and Birmingham. Now they are </w:t>
      </w:r>
      <w:r>
        <w:rPr>
          <w:rFonts w:ascii="Arial" w:hAnsi="Arial" w:cs="Arial"/>
        </w:rPr>
        <w:t>ineffective</w:t>
      </w:r>
      <w:r w:rsidR="00127F11">
        <w:rPr>
          <w:rFonts w:ascii="Arial" w:hAnsi="Arial" w:cs="Arial"/>
        </w:rPr>
        <w:t xml:space="preserve"> in meeting t</w:t>
      </w:r>
      <w:r w:rsidR="008A6C83">
        <w:rPr>
          <w:rFonts w:ascii="Arial" w:hAnsi="Arial" w:cs="Arial"/>
        </w:rPr>
        <w:t>he demand of the restaurants,</w:t>
      </w:r>
      <w:r w:rsidR="00127F11">
        <w:rPr>
          <w:rFonts w:ascii="Arial" w:hAnsi="Arial" w:cs="Arial"/>
        </w:rPr>
        <w:t xml:space="preserve"> due to this restaurant</w:t>
      </w:r>
      <w:r w:rsidR="00FC5B6E" w:rsidRPr="00495DAA">
        <w:rPr>
          <w:rFonts w:ascii="Arial" w:hAnsi="Arial" w:cs="Arial"/>
        </w:rPr>
        <w:t xml:space="preserve"> have been declining </w:t>
      </w:r>
      <w:r>
        <w:rPr>
          <w:rFonts w:ascii="Arial" w:hAnsi="Arial" w:cs="Arial"/>
        </w:rPr>
        <w:t>post pandemic.</w:t>
      </w:r>
    </w:p>
    <w:p w14:paraId="4483AAB2" w14:textId="53B7B547" w:rsidR="00752BE0" w:rsidRDefault="002563F3" w:rsidP="00867CAF">
      <w:pPr>
        <w:pStyle w:val="Heading2"/>
        <w:numPr>
          <w:ilvl w:val="1"/>
          <w:numId w:val="12"/>
        </w:numPr>
        <w:spacing w:line="360" w:lineRule="auto"/>
      </w:pPr>
      <w:r>
        <w:t xml:space="preserve"> </w:t>
      </w:r>
      <w:bookmarkStart w:id="9" w:name="_Toc111770582"/>
      <w:r w:rsidR="00877997" w:rsidRPr="00112760">
        <w:t>Overview</w:t>
      </w:r>
      <w:r w:rsidR="00877997">
        <w:t>.</w:t>
      </w:r>
      <w:bookmarkEnd w:id="9"/>
      <w:r w:rsidR="00877997">
        <w:t xml:space="preserve"> </w:t>
      </w:r>
    </w:p>
    <w:p w14:paraId="2D1DF047" w14:textId="39E433E1" w:rsidR="001B3F28" w:rsidRDefault="002563F3" w:rsidP="00867CAF">
      <w:pPr>
        <w:spacing w:after="0" w:line="360" w:lineRule="auto"/>
        <w:jc w:val="both"/>
        <w:rPr>
          <w:rFonts w:ascii="Arial" w:hAnsi="Arial" w:cs="Arial"/>
        </w:rPr>
      </w:pPr>
      <w:r>
        <w:rPr>
          <w:rFonts w:ascii="Arial" w:hAnsi="Arial" w:cs="Arial"/>
        </w:rPr>
        <w:t xml:space="preserve">The most common ethnic minority cuisine purchased in restaurants </w:t>
      </w:r>
      <w:r w:rsidR="00764486">
        <w:rPr>
          <w:rFonts w:ascii="Arial" w:hAnsi="Arial" w:cs="Arial"/>
        </w:rPr>
        <w:t>in UK is</w:t>
      </w:r>
      <w:r>
        <w:rPr>
          <w:rFonts w:ascii="Arial" w:hAnsi="Arial" w:cs="Arial"/>
        </w:rPr>
        <w:t xml:space="preserve"> Indian food.  </w:t>
      </w:r>
      <w:r w:rsidR="00484864" w:rsidRPr="00484864">
        <w:rPr>
          <w:rFonts w:ascii="Arial" w:hAnsi="Arial" w:cs="Arial"/>
        </w:rPr>
        <w:t xml:space="preserve">Buettner, </w:t>
      </w:r>
      <w:r w:rsidR="00484864">
        <w:rPr>
          <w:rFonts w:ascii="Arial" w:hAnsi="Arial" w:cs="Arial"/>
        </w:rPr>
        <w:t>(</w:t>
      </w:r>
      <w:r w:rsidR="00877997">
        <w:rPr>
          <w:rFonts w:ascii="Arial" w:hAnsi="Arial" w:cs="Arial"/>
        </w:rPr>
        <w:t>2008), claims that</w:t>
      </w:r>
      <w:r w:rsidR="00484864" w:rsidRPr="00484864">
        <w:rPr>
          <w:rFonts w:ascii="Arial" w:hAnsi="Arial" w:cs="Arial"/>
        </w:rPr>
        <w:t xml:space="preserve"> </w:t>
      </w:r>
      <w:r w:rsidR="00B733BE">
        <w:rPr>
          <w:rFonts w:ascii="Arial" w:hAnsi="Arial" w:cs="Arial"/>
        </w:rPr>
        <w:t xml:space="preserve">Indian </w:t>
      </w:r>
      <w:r w:rsidR="001B3F28" w:rsidRPr="00495DAA">
        <w:rPr>
          <w:rFonts w:ascii="Arial" w:hAnsi="Arial" w:cs="Arial"/>
        </w:rPr>
        <w:t>restaurants have been a fundamental</w:t>
      </w:r>
      <w:r w:rsidR="005B70D1" w:rsidRPr="00495DAA">
        <w:rPr>
          <w:rFonts w:ascii="Arial" w:hAnsi="Arial" w:cs="Arial"/>
        </w:rPr>
        <w:t>ly</w:t>
      </w:r>
      <w:r w:rsidR="001B3F28" w:rsidRPr="00495DAA">
        <w:rPr>
          <w:rFonts w:ascii="Arial" w:hAnsi="Arial" w:cs="Arial"/>
        </w:rPr>
        <w:t xml:space="preserve"> part of the British fo</w:t>
      </w:r>
      <w:r w:rsidR="00C53CBD" w:rsidRPr="00495DAA">
        <w:rPr>
          <w:rFonts w:ascii="Arial" w:hAnsi="Arial" w:cs="Arial"/>
        </w:rPr>
        <w:t>od industry since the early 19</w:t>
      </w:r>
      <w:r w:rsidR="00C53CBD" w:rsidRPr="00495DAA">
        <w:rPr>
          <w:rFonts w:ascii="Arial" w:hAnsi="Arial" w:cs="Arial"/>
          <w:vertAlign w:val="superscript"/>
        </w:rPr>
        <w:t>th</w:t>
      </w:r>
      <w:r w:rsidR="00C53CBD" w:rsidRPr="00495DAA">
        <w:rPr>
          <w:rFonts w:ascii="Arial" w:hAnsi="Arial" w:cs="Arial"/>
        </w:rPr>
        <w:t xml:space="preserve"> </w:t>
      </w:r>
      <w:r w:rsidR="001B3F28" w:rsidRPr="00495DAA">
        <w:rPr>
          <w:rFonts w:ascii="Arial" w:hAnsi="Arial" w:cs="Arial"/>
        </w:rPr>
        <w:t>century</w:t>
      </w:r>
      <w:r w:rsidR="00484864">
        <w:rPr>
          <w:rFonts w:ascii="Arial" w:hAnsi="Arial" w:cs="Arial"/>
        </w:rPr>
        <w:t>.</w:t>
      </w:r>
      <w:r w:rsidR="00877997">
        <w:rPr>
          <w:rFonts w:ascii="Arial" w:hAnsi="Arial" w:cs="Arial"/>
        </w:rPr>
        <w:t xml:space="preserve"> </w:t>
      </w:r>
      <w:r w:rsidR="00484864">
        <w:rPr>
          <w:rFonts w:ascii="Arial" w:hAnsi="Arial" w:cs="Arial"/>
        </w:rPr>
        <w:t xml:space="preserve">Restaurants </w:t>
      </w:r>
      <w:r w:rsidR="00877997">
        <w:rPr>
          <w:rFonts w:ascii="Arial" w:hAnsi="Arial" w:cs="Arial"/>
        </w:rPr>
        <w:t>are</w:t>
      </w:r>
      <w:r w:rsidR="00484864">
        <w:rPr>
          <w:rFonts w:ascii="Arial" w:hAnsi="Arial" w:cs="Arial"/>
        </w:rPr>
        <w:t xml:space="preserve"> utilised for various diverse activities </w:t>
      </w:r>
      <w:r w:rsidR="00484864">
        <w:rPr>
          <w:rFonts w:ascii="Arial" w:hAnsi="Arial" w:cs="Arial"/>
        </w:rPr>
        <w:lastRenderedPageBreak/>
        <w:t>when an individual is dining,</w:t>
      </w:r>
      <w:r w:rsidR="00484864" w:rsidRPr="00484864">
        <w:t xml:space="preserve"> </w:t>
      </w:r>
      <w:r w:rsidR="00484864" w:rsidRPr="00484864">
        <w:rPr>
          <w:rFonts w:ascii="Arial" w:hAnsi="Arial" w:cs="Arial"/>
        </w:rPr>
        <w:t>such as</w:t>
      </w:r>
      <w:r w:rsidR="00484864">
        <w:rPr>
          <w:rFonts w:ascii="Arial" w:hAnsi="Arial" w:cs="Arial"/>
        </w:rPr>
        <w:t xml:space="preserve"> celebrating special occasions</w:t>
      </w:r>
      <w:r w:rsidR="00484864" w:rsidRPr="00484864">
        <w:rPr>
          <w:rFonts w:ascii="Arial" w:hAnsi="Arial" w:cs="Arial"/>
        </w:rPr>
        <w:t xml:space="preserve"> with family, fri</w:t>
      </w:r>
      <w:r w:rsidR="00484864">
        <w:rPr>
          <w:rFonts w:ascii="Arial" w:hAnsi="Arial" w:cs="Arial"/>
        </w:rPr>
        <w:t xml:space="preserve">ends or relatives and </w:t>
      </w:r>
      <w:r w:rsidR="00484864" w:rsidRPr="00484864">
        <w:rPr>
          <w:rFonts w:ascii="Arial" w:hAnsi="Arial" w:cs="Arial"/>
        </w:rPr>
        <w:t xml:space="preserve">socialising </w:t>
      </w:r>
      <w:r w:rsidR="00484864">
        <w:rPr>
          <w:rFonts w:ascii="Arial" w:hAnsi="Arial" w:cs="Arial"/>
        </w:rPr>
        <w:t>with colleagues or have</w:t>
      </w:r>
      <w:r w:rsidR="00484864" w:rsidRPr="00484864">
        <w:rPr>
          <w:rFonts w:ascii="Arial" w:hAnsi="Arial" w:cs="Arial"/>
        </w:rPr>
        <w:t xml:space="preserve"> business </w:t>
      </w:r>
      <w:r w:rsidR="00484864">
        <w:rPr>
          <w:rFonts w:ascii="Arial" w:hAnsi="Arial" w:cs="Arial"/>
        </w:rPr>
        <w:t xml:space="preserve">meetings with </w:t>
      </w:r>
      <w:r w:rsidR="00484864" w:rsidRPr="00484864">
        <w:rPr>
          <w:rFonts w:ascii="Arial" w:hAnsi="Arial" w:cs="Arial"/>
        </w:rPr>
        <w:t>associates</w:t>
      </w:r>
      <w:r w:rsidR="00484864">
        <w:rPr>
          <w:rFonts w:ascii="Arial" w:hAnsi="Arial" w:cs="Arial"/>
        </w:rPr>
        <w:t xml:space="preserve"> </w:t>
      </w:r>
      <w:r w:rsidR="00877997">
        <w:rPr>
          <w:rFonts w:ascii="Arial" w:hAnsi="Arial" w:cs="Arial"/>
        </w:rPr>
        <w:t xml:space="preserve">(Pedraja and Yagüe </w:t>
      </w:r>
      <w:r w:rsidR="00877997" w:rsidRPr="00877997">
        <w:rPr>
          <w:rFonts w:ascii="Arial" w:hAnsi="Arial" w:cs="Arial"/>
        </w:rPr>
        <w:t>2001</w:t>
      </w:r>
      <w:r w:rsidR="00877997">
        <w:rPr>
          <w:rFonts w:ascii="Arial" w:hAnsi="Arial" w:cs="Arial"/>
        </w:rPr>
        <w:t>)</w:t>
      </w:r>
      <w:r w:rsidR="00877997" w:rsidRPr="00877997">
        <w:rPr>
          <w:rFonts w:ascii="Arial" w:hAnsi="Arial" w:cs="Arial"/>
        </w:rPr>
        <w:t>.</w:t>
      </w:r>
      <w:r w:rsidR="00877997">
        <w:rPr>
          <w:rFonts w:ascii="Arial" w:hAnsi="Arial" w:cs="Arial"/>
        </w:rPr>
        <w:t xml:space="preserve"> </w:t>
      </w:r>
      <w:r w:rsidR="000C1654" w:rsidRPr="00495DAA">
        <w:rPr>
          <w:rFonts w:ascii="Arial" w:hAnsi="Arial" w:cs="Arial"/>
        </w:rPr>
        <w:t xml:space="preserve"> </w:t>
      </w:r>
      <w:r w:rsidR="00B733BE">
        <w:rPr>
          <w:rFonts w:ascii="Arial" w:hAnsi="Arial" w:cs="Arial"/>
        </w:rPr>
        <w:t>examination</w:t>
      </w:r>
      <w:r w:rsidR="005B70D1" w:rsidRPr="00495DAA">
        <w:rPr>
          <w:rFonts w:ascii="Arial" w:hAnsi="Arial" w:cs="Arial"/>
        </w:rPr>
        <w:t xml:space="preserve"> of business figures from the Office for National Statistics has </w:t>
      </w:r>
      <w:r w:rsidR="00E62AC7" w:rsidRPr="00495DAA">
        <w:rPr>
          <w:rFonts w:ascii="Arial" w:hAnsi="Arial" w:cs="Arial"/>
        </w:rPr>
        <w:t xml:space="preserve">revealed that there is </w:t>
      </w:r>
      <w:r w:rsidR="00B733BE">
        <w:rPr>
          <w:rFonts w:ascii="Arial" w:hAnsi="Arial" w:cs="Arial"/>
        </w:rPr>
        <w:t>around 98</w:t>
      </w:r>
      <w:r w:rsidR="00521BB9" w:rsidRPr="00495DAA">
        <w:rPr>
          <w:rFonts w:ascii="Arial" w:hAnsi="Arial" w:cs="Arial"/>
        </w:rPr>
        <w:t xml:space="preserve"> </w:t>
      </w:r>
      <w:r w:rsidR="005B70D1" w:rsidRPr="00495DAA">
        <w:rPr>
          <w:rFonts w:ascii="Arial" w:hAnsi="Arial" w:cs="Arial"/>
        </w:rPr>
        <w:t>restaurants in</w:t>
      </w:r>
      <w:r w:rsidR="00B733BE">
        <w:rPr>
          <w:rFonts w:ascii="Arial" w:hAnsi="Arial" w:cs="Arial"/>
        </w:rPr>
        <w:t xml:space="preserve"> Birmingham</w:t>
      </w:r>
      <w:r w:rsidR="00521BB9" w:rsidRPr="00495DAA">
        <w:rPr>
          <w:rFonts w:ascii="Arial" w:hAnsi="Arial" w:cs="Arial"/>
        </w:rPr>
        <w:t xml:space="preserve"> (Financial Times, 2020). Inde</w:t>
      </w:r>
      <w:r w:rsidR="00896B93">
        <w:rPr>
          <w:rFonts w:ascii="Arial" w:hAnsi="Arial" w:cs="Arial"/>
        </w:rPr>
        <w:t>pendent research</w:t>
      </w:r>
      <w:r w:rsidR="00521BB9" w:rsidRPr="00495DAA">
        <w:rPr>
          <w:rFonts w:ascii="Arial" w:hAnsi="Arial" w:cs="Arial"/>
        </w:rPr>
        <w:t xml:space="preserve"> conducted by the author suggests </w:t>
      </w:r>
      <w:r w:rsidR="008A6C83">
        <w:rPr>
          <w:rFonts w:ascii="Arial" w:hAnsi="Arial" w:cs="Arial"/>
        </w:rPr>
        <w:t>a slightly different figure of 104</w:t>
      </w:r>
      <w:r w:rsidR="00B733BE">
        <w:rPr>
          <w:rFonts w:ascii="Arial" w:hAnsi="Arial" w:cs="Arial"/>
        </w:rPr>
        <w:t xml:space="preserve"> </w:t>
      </w:r>
      <w:r w:rsidR="005B70D1" w:rsidRPr="00495DAA">
        <w:rPr>
          <w:rFonts w:ascii="Arial" w:hAnsi="Arial" w:cs="Arial"/>
        </w:rPr>
        <w:t>Indian restaur</w:t>
      </w:r>
      <w:r w:rsidR="00FC5B6E" w:rsidRPr="00495DAA">
        <w:rPr>
          <w:rFonts w:ascii="Arial" w:hAnsi="Arial" w:cs="Arial"/>
        </w:rPr>
        <w:t>ants</w:t>
      </w:r>
      <w:r w:rsidR="00B733BE">
        <w:rPr>
          <w:rFonts w:ascii="Arial" w:hAnsi="Arial" w:cs="Arial"/>
        </w:rPr>
        <w:t xml:space="preserve">, this indicates how popular Indian </w:t>
      </w:r>
      <w:r w:rsidR="005B70D1" w:rsidRPr="00495DAA">
        <w:rPr>
          <w:rFonts w:ascii="Arial" w:hAnsi="Arial" w:cs="Arial"/>
        </w:rPr>
        <w:t xml:space="preserve">food is with the local-community </w:t>
      </w:r>
      <w:r w:rsidR="00B733BE">
        <w:rPr>
          <w:rFonts w:ascii="Arial" w:hAnsi="Arial" w:cs="Arial"/>
        </w:rPr>
        <w:t xml:space="preserve">in Birmingham </w:t>
      </w:r>
      <w:r w:rsidR="005B70D1" w:rsidRPr="00495DAA">
        <w:rPr>
          <w:rFonts w:ascii="Arial" w:hAnsi="Arial" w:cs="Arial"/>
        </w:rPr>
        <w:t>and Covid-19 is thre</w:t>
      </w:r>
      <w:r w:rsidR="00A12DE4">
        <w:rPr>
          <w:rFonts w:ascii="Arial" w:hAnsi="Arial" w:cs="Arial"/>
        </w:rPr>
        <w:t xml:space="preserve">atening the very existence of these </w:t>
      </w:r>
      <w:r w:rsidR="00B733BE">
        <w:rPr>
          <w:rFonts w:ascii="Arial" w:hAnsi="Arial" w:cs="Arial"/>
        </w:rPr>
        <w:t>Indian</w:t>
      </w:r>
      <w:r w:rsidR="00521BB9" w:rsidRPr="00495DAA">
        <w:rPr>
          <w:rFonts w:ascii="Arial" w:hAnsi="Arial" w:cs="Arial"/>
        </w:rPr>
        <w:t xml:space="preserve"> restaurants.</w:t>
      </w:r>
    </w:p>
    <w:p w14:paraId="06123E1C" w14:textId="77777777" w:rsidR="00561331" w:rsidRDefault="00561331" w:rsidP="00867CAF">
      <w:pPr>
        <w:pStyle w:val="Heading2"/>
        <w:spacing w:line="360" w:lineRule="auto"/>
      </w:pPr>
      <w:bookmarkStart w:id="10" w:name="_Toc111770583"/>
    </w:p>
    <w:p w14:paraId="0063A7CC" w14:textId="3DF1F35E" w:rsidR="00752BE0" w:rsidRPr="00112760" w:rsidRDefault="002563F3" w:rsidP="00867CAF">
      <w:pPr>
        <w:pStyle w:val="Heading2"/>
        <w:spacing w:line="360" w:lineRule="auto"/>
      </w:pPr>
      <w:r w:rsidRPr="00112760">
        <w:t xml:space="preserve">1.2.  </w:t>
      </w:r>
      <w:r w:rsidR="00E57B0B" w:rsidRPr="00112760">
        <w:t>Problem statement.</w:t>
      </w:r>
      <w:bookmarkEnd w:id="10"/>
    </w:p>
    <w:p w14:paraId="635C0483" w14:textId="09DCEB6E" w:rsidR="000A686F" w:rsidRPr="00752BE0" w:rsidRDefault="00AE346F" w:rsidP="00867CAF">
      <w:pPr>
        <w:spacing w:after="0" w:line="360" w:lineRule="auto"/>
        <w:jc w:val="both"/>
        <w:rPr>
          <w:rFonts w:ascii="Arial" w:hAnsi="Arial" w:cs="Arial"/>
          <w:b/>
        </w:rPr>
      </w:pPr>
      <w:r>
        <w:rPr>
          <w:rFonts w:ascii="Arial" w:hAnsi="Arial" w:cs="Arial"/>
        </w:rPr>
        <w:t>After analysing the</w:t>
      </w:r>
      <w:r w:rsidRPr="00AE346F">
        <w:t xml:space="preserve"> </w:t>
      </w:r>
      <w:r w:rsidRPr="00AE346F">
        <w:rPr>
          <w:rFonts w:ascii="Arial" w:hAnsi="Arial" w:cs="Arial"/>
        </w:rPr>
        <w:t>literature</w:t>
      </w:r>
      <w:r w:rsidR="008A6C83">
        <w:rPr>
          <w:rFonts w:ascii="Arial" w:hAnsi="Arial" w:cs="Arial"/>
        </w:rPr>
        <w:t xml:space="preserve">, </w:t>
      </w:r>
      <w:r>
        <w:rPr>
          <w:rFonts w:ascii="Arial" w:hAnsi="Arial" w:cs="Arial"/>
        </w:rPr>
        <w:t xml:space="preserve">researches reveal </w:t>
      </w:r>
      <w:r w:rsidR="00E57B0B" w:rsidRPr="00495DAA">
        <w:rPr>
          <w:rFonts w:ascii="Arial" w:hAnsi="Arial" w:cs="Arial"/>
        </w:rPr>
        <w:t>that there is a gap within the exi</w:t>
      </w:r>
      <w:r>
        <w:rPr>
          <w:rFonts w:ascii="Arial" w:hAnsi="Arial" w:cs="Arial"/>
        </w:rPr>
        <w:t xml:space="preserve">sting researches </w:t>
      </w:r>
      <w:r w:rsidR="00E57B0B" w:rsidRPr="00495DAA">
        <w:rPr>
          <w:rFonts w:ascii="Arial" w:hAnsi="Arial" w:cs="Arial"/>
        </w:rPr>
        <w:t>conducted by academics</w:t>
      </w:r>
      <w:r>
        <w:rPr>
          <w:rFonts w:ascii="Arial" w:hAnsi="Arial" w:cs="Arial"/>
        </w:rPr>
        <w:t xml:space="preserve"> on the effect and impact of Covid-19 on </w:t>
      </w:r>
      <w:r w:rsidR="008A6C83">
        <w:rPr>
          <w:rFonts w:ascii="Arial" w:hAnsi="Arial" w:cs="Arial"/>
        </w:rPr>
        <w:t xml:space="preserve">the </w:t>
      </w:r>
      <w:r>
        <w:rPr>
          <w:rFonts w:ascii="Arial" w:hAnsi="Arial" w:cs="Arial"/>
        </w:rPr>
        <w:t>hospitality sector</w:t>
      </w:r>
      <w:r w:rsidR="00E57B0B" w:rsidRPr="00495DAA">
        <w:rPr>
          <w:rFonts w:ascii="Arial" w:hAnsi="Arial" w:cs="Arial"/>
        </w:rPr>
        <w:t>. These research question</w:t>
      </w:r>
      <w:r w:rsidR="008A6C83">
        <w:rPr>
          <w:rFonts w:ascii="Arial" w:hAnsi="Arial" w:cs="Arial"/>
        </w:rPr>
        <w:t>s have</w:t>
      </w:r>
      <w:r w:rsidR="00E57B0B" w:rsidRPr="00495DAA">
        <w:rPr>
          <w:rFonts w:ascii="Arial" w:hAnsi="Arial" w:cs="Arial"/>
        </w:rPr>
        <w:t xml:space="preserve"> been acknowledged that needs addressing. </w:t>
      </w:r>
    </w:p>
    <w:p w14:paraId="00C39C41" w14:textId="7B4B5EC5" w:rsidR="00596505" w:rsidRPr="00596505" w:rsidRDefault="00596505" w:rsidP="00561331">
      <w:pPr>
        <w:tabs>
          <w:tab w:val="left" w:pos="789"/>
        </w:tabs>
        <w:spacing w:after="0" w:line="240" w:lineRule="auto"/>
        <w:jc w:val="both"/>
        <w:rPr>
          <w:rFonts w:ascii="Arial" w:hAnsi="Arial" w:cs="Arial"/>
          <w:color w:val="FF0000"/>
        </w:rPr>
      </w:pPr>
      <w:r w:rsidRPr="00596505">
        <w:rPr>
          <w:rFonts w:ascii="Arial" w:hAnsi="Arial" w:cs="Arial"/>
          <w:color w:val="FF0000"/>
        </w:rPr>
        <w:t xml:space="preserve"> </w:t>
      </w:r>
      <w:r w:rsidR="00AE346F">
        <w:rPr>
          <w:rFonts w:ascii="Arial" w:hAnsi="Arial" w:cs="Arial"/>
          <w:color w:val="FF0000"/>
        </w:rPr>
        <w:t xml:space="preserve"> </w:t>
      </w:r>
      <w:r w:rsidR="00561331">
        <w:rPr>
          <w:rFonts w:ascii="Arial" w:hAnsi="Arial" w:cs="Arial"/>
          <w:color w:val="FF0000"/>
        </w:rPr>
        <w:tab/>
      </w:r>
    </w:p>
    <w:p w14:paraId="1426282D" w14:textId="3F77446B" w:rsidR="000A686F" w:rsidRDefault="00E57B0B" w:rsidP="004F3888">
      <w:pPr>
        <w:pStyle w:val="ListParagraph"/>
        <w:numPr>
          <w:ilvl w:val="0"/>
          <w:numId w:val="2"/>
        </w:numPr>
        <w:spacing w:line="360" w:lineRule="auto"/>
        <w:jc w:val="both"/>
        <w:rPr>
          <w:rFonts w:ascii="Arial" w:hAnsi="Arial" w:cs="Arial"/>
        </w:rPr>
      </w:pPr>
      <w:r w:rsidRPr="000A686F">
        <w:rPr>
          <w:rFonts w:ascii="Arial" w:hAnsi="Arial" w:cs="Arial"/>
        </w:rPr>
        <w:t xml:space="preserve">Internal and external business </w:t>
      </w:r>
      <w:r w:rsidR="008A6C83">
        <w:rPr>
          <w:rFonts w:ascii="Arial" w:hAnsi="Arial" w:cs="Arial"/>
        </w:rPr>
        <w:t>environment analysis</w:t>
      </w:r>
      <w:r w:rsidR="00AE346F">
        <w:rPr>
          <w:rFonts w:ascii="Arial" w:hAnsi="Arial" w:cs="Arial"/>
        </w:rPr>
        <w:t xml:space="preserve"> </w:t>
      </w:r>
      <w:r w:rsidRPr="000A686F">
        <w:rPr>
          <w:rFonts w:ascii="Arial" w:hAnsi="Arial" w:cs="Arial"/>
        </w:rPr>
        <w:t xml:space="preserve">to evaluate the changes Covid-19 has inforce on restaurants. For example, how the law </w:t>
      </w:r>
      <w:r w:rsidR="008A6C83">
        <w:rPr>
          <w:rFonts w:ascii="Arial" w:hAnsi="Arial" w:cs="Arial"/>
        </w:rPr>
        <w:t xml:space="preserve">has been </w:t>
      </w:r>
      <w:r w:rsidRPr="000A686F">
        <w:rPr>
          <w:rFonts w:ascii="Arial" w:hAnsi="Arial" w:cs="Arial"/>
        </w:rPr>
        <w:t>altered</w:t>
      </w:r>
      <w:r w:rsidR="008A6C83">
        <w:rPr>
          <w:rFonts w:ascii="Arial" w:hAnsi="Arial" w:cs="Arial"/>
        </w:rPr>
        <w:t xml:space="preserve"> like shortening</w:t>
      </w:r>
      <w:r w:rsidR="00AE346F">
        <w:rPr>
          <w:rFonts w:ascii="Arial" w:hAnsi="Arial" w:cs="Arial"/>
        </w:rPr>
        <w:t xml:space="preserve"> trading hours, </w:t>
      </w:r>
      <w:r w:rsidRPr="000A686F">
        <w:rPr>
          <w:rFonts w:ascii="Arial" w:hAnsi="Arial" w:cs="Arial"/>
        </w:rPr>
        <w:t xml:space="preserve">how this is effecting the restaurants, this has also been acknowledged by (Hanson. et. al. 2021). </w:t>
      </w:r>
    </w:p>
    <w:p w14:paraId="290C2C06" w14:textId="77777777" w:rsidR="00B266EB" w:rsidRDefault="00B266EB" w:rsidP="00561331">
      <w:pPr>
        <w:pStyle w:val="ListParagraph"/>
        <w:spacing w:line="240" w:lineRule="auto"/>
        <w:jc w:val="both"/>
        <w:rPr>
          <w:rFonts w:ascii="Arial" w:hAnsi="Arial" w:cs="Arial"/>
        </w:rPr>
      </w:pPr>
    </w:p>
    <w:p w14:paraId="43DDCDDE" w14:textId="42B52E8E" w:rsidR="00E57B0B" w:rsidRDefault="00E57B0B" w:rsidP="004F3888">
      <w:pPr>
        <w:pStyle w:val="ListParagraph"/>
        <w:numPr>
          <w:ilvl w:val="0"/>
          <w:numId w:val="2"/>
        </w:numPr>
        <w:spacing w:line="360" w:lineRule="auto"/>
        <w:jc w:val="both"/>
        <w:rPr>
          <w:rFonts w:ascii="Arial" w:hAnsi="Arial" w:cs="Arial"/>
        </w:rPr>
      </w:pPr>
      <w:r w:rsidRPr="000A686F">
        <w:rPr>
          <w:rFonts w:ascii="Arial" w:hAnsi="Arial" w:cs="Arial"/>
        </w:rPr>
        <w:t>Evaluation o</w:t>
      </w:r>
      <w:r w:rsidR="00AE346F">
        <w:rPr>
          <w:rFonts w:ascii="Arial" w:hAnsi="Arial" w:cs="Arial"/>
        </w:rPr>
        <w:t xml:space="preserve">f the supplier’s chain </w:t>
      </w:r>
      <w:r w:rsidRPr="000A686F">
        <w:rPr>
          <w:rFonts w:ascii="Arial" w:hAnsi="Arial" w:cs="Arial"/>
        </w:rPr>
        <w:t xml:space="preserve">to comprehend the influence the pandemic has had. For example, changes in the supply processes, delivery processes, this is acknowledged by authors like (Islam. et. al. 2020). Also, alternative strategy that can be applied to overcome the current crisis. </w:t>
      </w:r>
    </w:p>
    <w:p w14:paraId="28DB6B57" w14:textId="77777777" w:rsidR="000A686F" w:rsidRPr="000A686F" w:rsidRDefault="000A686F" w:rsidP="00561331">
      <w:pPr>
        <w:pStyle w:val="ListParagraph"/>
        <w:spacing w:after="0" w:line="240" w:lineRule="auto"/>
        <w:jc w:val="both"/>
        <w:rPr>
          <w:rFonts w:ascii="Arial" w:hAnsi="Arial" w:cs="Arial"/>
        </w:rPr>
      </w:pPr>
    </w:p>
    <w:p w14:paraId="6B70F6BC" w14:textId="0088D7AE" w:rsidR="000A686F" w:rsidRPr="00A0290D" w:rsidRDefault="00A0290D" w:rsidP="004F3888">
      <w:pPr>
        <w:pStyle w:val="ListParagraph"/>
        <w:numPr>
          <w:ilvl w:val="0"/>
          <w:numId w:val="2"/>
        </w:numPr>
        <w:spacing w:line="360" w:lineRule="auto"/>
        <w:jc w:val="both"/>
        <w:rPr>
          <w:rFonts w:ascii="Arial" w:hAnsi="Arial" w:cs="Arial"/>
        </w:rPr>
      </w:pPr>
      <w:r>
        <w:rPr>
          <w:rFonts w:ascii="Arial" w:hAnsi="Arial" w:cs="Arial"/>
        </w:rPr>
        <w:t xml:space="preserve">Examining the </w:t>
      </w:r>
      <w:r w:rsidR="00E57B0B" w:rsidRPr="000A686F">
        <w:rPr>
          <w:rFonts w:ascii="Arial" w:hAnsi="Arial" w:cs="Arial"/>
        </w:rPr>
        <w:t>complication</w:t>
      </w:r>
      <w:r w:rsidR="008A6C83">
        <w:rPr>
          <w:rFonts w:ascii="Arial" w:hAnsi="Arial" w:cs="Arial"/>
        </w:rPr>
        <w:t xml:space="preserve"> encountered by Indian restaurants</w:t>
      </w:r>
      <w:r w:rsidR="00AE346F">
        <w:rPr>
          <w:rFonts w:ascii="Arial" w:hAnsi="Arial" w:cs="Arial"/>
        </w:rPr>
        <w:t xml:space="preserve"> </w:t>
      </w:r>
      <w:r w:rsidR="00E57B0B" w:rsidRPr="000A686F">
        <w:rPr>
          <w:rFonts w:ascii="Arial" w:hAnsi="Arial" w:cs="Arial"/>
        </w:rPr>
        <w:t xml:space="preserve">to assess the impact covid-19 </w:t>
      </w:r>
      <w:r w:rsidR="008A6C83">
        <w:rPr>
          <w:rFonts w:ascii="Arial" w:hAnsi="Arial" w:cs="Arial"/>
        </w:rPr>
        <w:t xml:space="preserve">has had </w:t>
      </w:r>
      <w:r w:rsidR="00E57B0B" w:rsidRPr="000A686F">
        <w:rPr>
          <w:rFonts w:ascii="Arial" w:hAnsi="Arial" w:cs="Arial"/>
        </w:rPr>
        <w:t xml:space="preserve">pre and post pandemic, this will </w:t>
      </w:r>
      <w:r>
        <w:rPr>
          <w:rFonts w:ascii="Arial" w:hAnsi="Arial" w:cs="Arial"/>
        </w:rPr>
        <w:t xml:space="preserve">aid in developing understanding </w:t>
      </w:r>
      <w:r w:rsidR="00AE346F">
        <w:rPr>
          <w:rFonts w:ascii="Arial" w:hAnsi="Arial" w:cs="Arial"/>
        </w:rPr>
        <w:t xml:space="preserve">of </w:t>
      </w:r>
      <w:r w:rsidR="00E57B0B" w:rsidRPr="00A0290D">
        <w:rPr>
          <w:rFonts w:ascii="Arial" w:hAnsi="Arial" w:cs="Arial"/>
        </w:rPr>
        <w:t xml:space="preserve">why there is shortages of employees, health safety and welfare of employees and </w:t>
      </w:r>
      <w:r>
        <w:rPr>
          <w:rFonts w:ascii="Arial" w:hAnsi="Arial" w:cs="Arial"/>
        </w:rPr>
        <w:t xml:space="preserve">why </w:t>
      </w:r>
      <w:r w:rsidR="00E57B0B" w:rsidRPr="00A0290D">
        <w:rPr>
          <w:rFonts w:ascii="Arial" w:hAnsi="Arial" w:cs="Arial"/>
        </w:rPr>
        <w:t>employee trainings</w:t>
      </w:r>
      <w:r>
        <w:rPr>
          <w:rFonts w:ascii="Arial" w:hAnsi="Arial" w:cs="Arial"/>
        </w:rPr>
        <w:t xml:space="preserve"> is vital</w:t>
      </w:r>
      <w:r w:rsidR="00E57B0B" w:rsidRPr="00A0290D">
        <w:rPr>
          <w:rFonts w:ascii="Arial" w:hAnsi="Arial" w:cs="Arial"/>
        </w:rPr>
        <w:t>. This</w:t>
      </w:r>
      <w:r>
        <w:rPr>
          <w:rFonts w:ascii="Arial" w:hAnsi="Arial" w:cs="Arial"/>
        </w:rPr>
        <w:t xml:space="preserve"> has likewise been</w:t>
      </w:r>
      <w:r w:rsidR="00E57B0B" w:rsidRPr="00A0290D">
        <w:rPr>
          <w:rFonts w:ascii="Arial" w:hAnsi="Arial" w:cs="Arial"/>
        </w:rPr>
        <w:t xml:space="preserve"> acknowledged by academics like (Zhong et. al. 2021)</w:t>
      </w:r>
      <w:r w:rsidR="00A12DE4" w:rsidRPr="00A0290D">
        <w:rPr>
          <w:rFonts w:ascii="Arial" w:hAnsi="Arial" w:cs="Arial"/>
        </w:rPr>
        <w:t xml:space="preserve"> in their journals. </w:t>
      </w:r>
      <w:r w:rsidR="00E57B0B" w:rsidRPr="00A0290D">
        <w:rPr>
          <w:rFonts w:ascii="Arial" w:hAnsi="Arial" w:cs="Arial"/>
        </w:rPr>
        <w:t xml:space="preserve"> </w:t>
      </w:r>
    </w:p>
    <w:p w14:paraId="44E69A1F" w14:textId="77777777" w:rsidR="000A686F" w:rsidRPr="000A686F" w:rsidRDefault="000A686F" w:rsidP="00561331">
      <w:pPr>
        <w:pStyle w:val="ListParagraph"/>
        <w:spacing w:line="240" w:lineRule="auto"/>
        <w:rPr>
          <w:rFonts w:ascii="Arial" w:hAnsi="Arial" w:cs="Arial"/>
        </w:rPr>
      </w:pPr>
    </w:p>
    <w:p w14:paraId="41D64C8E" w14:textId="396E1271" w:rsidR="00E57B0B" w:rsidRDefault="00E57B0B" w:rsidP="004F3888">
      <w:pPr>
        <w:pStyle w:val="ListParagraph"/>
        <w:numPr>
          <w:ilvl w:val="0"/>
          <w:numId w:val="2"/>
        </w:numPr>
        <w:spacing w:line="360" w:lineRule="auto"/>
        <w:jc w:val="both"/>
        <w:rPr>
          <w:rFonts w:ascii="Arial" w:hAnsi="Arial" w:cs="Arial"/>
        </w:rPr>
      </w:pPr>
      <w:r w:rsidRPr="000A686F">
        <w:rPr>
          <w:rFonts w:ascii="Arial" w:hAnsi="Arial" w:cs="Arial"/>
        </w:rPr>
        <w:t>Scrutinising the leadership challenges enco</w:t>
      </w:r>
      <w:r w:rsidR="00AE346F">
        <w:rPr>
          <w:rFonts w:ascii="Arial" w:hAnsi="Arial" w:cs="Arial"/>
        </w:rPr>
        <w:t>untered in pre and post pandemic</w:t>
      </w:r>
      <w:r w:rsidRPr="000A686F">
        <w:rPr>
          <w:rFonts w:ascii="Arial" w:hAnsi="Arial" w:cs="Arial"/>
        </w:rPr>
        <w:t xml:space="preserve"> era to evaluate what are the vicissitudes. For example, altering the traditional leadership style and adopt</w:t>
      </w:r>
      <w:r w:rsidR="00DA7B5C">
        <w:rPr>
          <w:rFonts w:ascii="Arial" w:hAnsi="Arial" w:cs="Arial"/>
        </w:rPr>
        <w:t>ing</w:t>
      </w:r>
      <w:r w:rsidRPr="000A686F">
        <w:rPr>
          <w:rFonts w:ascii="Arial" w:hAnsi="Arial" w:cs="Arial"/>
        </w:rPr>
        <w:t xml:space="preserve"> to an appropriate leadership sty</w:t>
      </w:r>
      <w:r w:rsidR="00DA7B5C">
        <w:rPr>
          <w:rFonts w:ascii="Arial" w:hAnsi="Arial" w:cs="Arial"/>
        </w:rPr>
        <w:t>le that enables to safeguard all</w:t>
      </w:r>
      <w:r w:rsidRPr="000A686F">
        <w:rPr>
          <w:rFonts w:ascii="Arial" w:hAnsi="Arial" w:cs="Arial"/>
        </w:rPr>
        <w:t xml:space="preserve"> stakeholders and the business. Academics like (Yang, Liu, and Chen 2020). also acknowledged this</w:t>
      </w:r>
      <w:r w:rsidR="00A12DE4">
        <w:rPr>
          <w:rFonts w:ascii="Arial" w:hAnsi="Arial" w:cs="Arial"/>
        </w:rPr>
        <w:t xml:space="preserve"> in their articles</w:t>
      </w:r>
      <w:r w:rsidRPr="000A686F">
        <w:rPr>
          <w:rFonts w:ascii="Arial" w:hAnsi="Arial" w:cs="Arial"/>
        </w:rPr>
        <w:t>.</w:t>
      </w:r>
    </w:p>
    <w:p w14:paraId="4C450442" w14:textId="77777777" w:rsidR="008C2086" w:rsidRPr="008C2086" w:rsidRDefault="008C2086" w:rsidP="00867CAF">
      <w:pPr>
        <w:pStyle w:val="ListParagraph"/>
        <w:spacing w:after="0" w:line="240" w:lineRule="auto"/>
        <w:rPr>
          <w:rFonts w:ascii="Arial" w:hAnsi="Arial" w:cs="Arial"/>
        </w:rPr>
      </w:pPr>
    </w:p>
    <w:p w14:paraId="37FEA13B" w14:textId="49A979CF" w:rsidR="007F5AF5" w:rsidRPr="00112760" w:rsidRDefault="002563F3" w:rsidP="00867CAF">
      <w:pPr>
        <w:pStyle w:val="Heading2"/>
        <w:spacing w:line="360" w:lineRule="auto"/>
      </w:pPr>
      <w:bookmarkStart w:id="11" w:name="_Toc111770584"/>
      <w:r w:rsidRPr="00112760">
        <w:t xml:space="preserve">1.3. </w:t>
      </w:r>
      <w:r w:rsidR="00E57B0B" w:rsidRPr="00112760">
        <w:t>Purpose</w:t>
      </w:r>
      <w:r w:rsidR="008C2086" w:rsidRPr="00112760">
        <w:t xml:space="preserve"> of this research</w:t>
      </w:r>
      <w:r w:rsidR="00DA7B5C">
        <w:t xml:space="preserve"> study</w:t>
      </w:r>
      <w:r w:rsidR="007F5AF5" w:rsidRPr="00112760">
        <w:t>.</w:t>
      </w:r>
      <w:bookmarkEnd w:id="11"/>
    </w:p>
    <w:p w14:paraId="07D0D2CC" w14:textId="762F7EF6" w:rsidR="00E57B0B" w:rsidRPr="008C2086" w:rsidRDefault="00B51B1F" w:rsidP="00867CAF">
      <w:pPr>
        <w:spacing w:after="0" w:line="360" w:lineRule="auto"/>
        <w:jc w:val="both"/>
        <w:rPr>
          <w:rFonts w:ascii="Arial" w:hAnsi="Arial" w:cs="Arial"/>
        </w:rPr>
      </w:pPr>
      <w:r>
        <w:rPr>
          <w:rFonts w:ascii="Arial" w:hAnsi="Arial" w:cs="Arial"/>
        </w:rPr>
        <w:t>Purpose for</w:t>
      </w:r>
      <w:r w:rsidR="007F5AF5">
        <w:rPr>
          <w:rFonts w:ascii="Arial" w:hAnsi="Arial" w:cs="Arial"/>
        </w:rPr>
        <w:t xml:space="preserve"> this research </w:t>
      </w:r>
      <w:r w:rsidR="00E57B0B" w:rsidRPr="00495DAA">
        <w:rPr>
          <w:rFonts w:ascii="Arial" w:hAnsi="Arial" w:cs="Arial"/>
        </w:rPr>
        <w:t>is to highlight the effect of Covid-19 and to provide superior knowledge</w:t>
      </w:r>
      <w:r w:rsidR="007770D9">
        <w:rPr>
          <w:rFonts w:ascii="Arial" w:hAnsi="Arial" w:cs="Arial"/>
        </w:rPr>
        <w:t xml:space="preserve"> and understanding of how restaurants have previously and are presently </w:t>
      </w:r>
      <w:r w:rsidR="007770D9">
        <w:rPr>
          <w:rFonts w:ascii="Arial" w:hAnsi="Arial" w:cs="Arial"/>
        </w:rPr>
        <w:lastRenderedPageBreak/>
        <w:t>confronting challenges. Also,</w:t>
      </w:r>
      <w:r w:rsidR="00E57B0B" w:rsidRPr="00495DAA">
        <w:rPr>
          <w:rFonts w:ascii="Arial" w:hAnsi="Arial" w:cs="Arial"/>
        </w:rPr>
        <w:t xml:space="preserve"> </w:t>
      </w:r>
      <w:r w:rsidR="00DA7B5C">
        <w:rPr>
          <w:rFonts w:ascii="Arial" w:hAnsi="Arial" w:cs="Arial"/>
        </w:rPr>
        <w:t>this research study</w:t>
      </w:r>
      <w:r w:rsidR="00A50B19">
        <w:rPr>
          <w:rFonts w:ascii="Arial" w:hAnsi="Arial" w:cs="Arial"/>
        </w:rPr>
        <w:t xml:space="preserve"> will provide some additional knowledge and understanding and </w:t>
      </w:r>
      <w:r w:rsidR="007770D9">
        <w:rPr>
          <w:rFonts w:ascii="Arial" w:hAnsi="Arial" w:cs="Arial"/>
        </w:rPr>
        <w:t xml:space="preserve">an </w:t>
      </w:r>
      <w:r w:rsidR="00E57B0B" w:rsidRPr="00495DAA">
        <w:rPr>
          <w:rFonts w:ascii="Arial" w:hAnsi="Arial" w:cs="Arial"/>
        </w:rPr>
        <w:t xml:space="preserve">indication of what future can have in store for these well-known cuisines. Restaurant spending have decreased by 74% in this pandemic and if these doesn’t change then 62% of restaurants will cease trading by 2022 (Dube et al, 2020). There are </w:t>
      </w:r>
      <w:r w:rsidR="008C2086">
        <w:rPr>
          <w:rFonts w:ascii="Arial" w:hAnsi="Arial" w:cs="Arial"/>
        </w:rPr>
        <w:t xml:space="preserve">many </w:t>
      </w:r>
      <w:r>
        <w:rPr>
          <w:rFonts w:ascii="Arial" w:hAnsi="Arial" w:cs="Arial"/>
        </w:rPr>
        <w:t>researches done</w:t>
      </w:r>
      <w:r w:rsidR="00E57B0B" w:rsidRPr="00495DAA">
        <w:rPr>
          <w:rFonts w:ascii="Arial" w:hAnsi="Arial" w:cs="Arial"/>
        </w:rPr>
        <w:t xml:space="preserve"> on the impact of Covid-19 on restaurants.</w:t>
      </w:r>
      <w:r w:rsidR="008C2086">
        <w:rPr>
          <w:rFonts w:ascii="Arial" w:hAnsi="Arial" w:cs="Arial"/>
        </w:rPr>
        <w:t xml:space="preserve"> </w:t>
      </w:r>
      <w:r w:rsidR="008C2086" w:rsidRPr="008C2086">
        <w:rPr>
          <w:rFonts w:ascii="Arial" w:hAnsi="Arial" w:cs="Arial"/>
        </w:rPr>
        <w:t xml:space="preserve"> for example, impact of covid-19 on customer</w:t>
      </w:r>
      <w:r w:rsidR="008C2086">
        <w:rPr>
          <w:rFonts w:ascii="Arial" w:hAnsi="Arial" w:cs="Arial"/>
        </w:rPr>
        <w:t>’s services, delivery services, adaptation of innovative technology</w:t>
      </w:r>
      <w:r w:rsidR="008C2086" w:rsidRPr="008C2086">
        <w:rPr>
          <w:rFonts w:ascii="Arial" w:hAnsi="Arial" w:cs="Arial"/>
        </w:rPr>
        <w:t xml:space="preserve"> etc. </w:t>
      </w:r>
      <w:r w:rsidR="008C2086">
        <w:rPr>
          <w:rFonts w:ascii="Arial" w:hAnsi="Arial" w:cs="Arial"/>
        </w:rPr>
        <w:t>However, this research study</w:t>
      </w:r>
      <w:r w:rsidR="008C2086" w:rsidRPr="008C2086">
        <w:rPr>
          <w:rFonts w:ascii="Arial" w:hAnsi="Arial" w:cs="Arial"/>
        </w:rPr>
        <w:t xml:space="preserve"> will be completely atypical from previous articles; as it directly scrutinises sections like</w:t>
      </w:r>
      <w:r w:rsidR="008C2086">
        <w:rPr>
          <w:rFonts w:ascii="Arial" w:hAnsi="Arial" w:cs="Arial"/>
        </w:rPr>
        <w:t xml:space="preserve"> </w:t>
      </w:r>
      <w:r w:rsidR="008C2086" w:rsidRPr="008C2086">
        <w:rPr>
          <w:rFonts w:ascii="Arial" w:hAnsi="Arial" w:cs="Arial"/>
        </w:rPr>
        <w:t>impact of covid-19</w:t>
      </w:r>
      <w:r w:rsidR="008C2086">
        <w:rPr>
          <w:rFonts w:ascii="Arial" w:hAnsi="Arial" w:cs="Arial"/>
        </w:rPr>
        <w:t xml:space="preserve"> </w:t>
      </w:r>
      <w:r w:rsidR="008C2086" w:rsidRPr="008C2086">
        <w:rPr>
          <w:rFonts w:ascii="Arial" w:hAnsi="Arial" w:cs="Arial"/>
        </w:rPr>
        <w:t>on the changing business environment, effect</w:t>
      </w:r>
      <w:r w:rsidR="00DA7B5C">
        <w:rPr>
          <w:rFonts w:ascii="Arial" w:hAnsi="Arial" w:cs="Arial"/>
        </w:rPr>
        <w:t>s on supplier’s chain, shortage</w:t>
      </w:r>
      <w:r w:rsidR="008C2086" w:rsidRPr="008C2086">
        <w:rPr>
          <w:rFonts w:ascii="Arial" w:hAnsi="Arial" w:cs="Arial"/>
        </w:rPr>
        <w:t xml:space="preserve"> of employees and leadership challenges.</w:t>
      </w:r>
      <w:r w:rsidR="008C2086">
        <w:rPr>
          <w:rFonts w:ascii="Arial" w:hAnsi="Arial" w:cs="Arial"/>
        </w:rPr>
        <w:t xml:space="preserve"> W</w:t>
      </w:r>
      <w:r w:rsidR="00E57B0B" w:rsidRPr="008C2086">
        <w:rPr>
          <w:rFonts w:ascii="Arial" w:hAnsi="Arial" w:cs="Arial"/>
        </w:rPr>
        <w:t>hich have not been analysed by other academics previously</w:t>
      </w:r>
      <w:r w:rsidR="007770D9" w:rsidRPr="008C2086">
        <w:rPr>
          <w:rFonts w:ascii="Arial" w:hAnsi="Arial" w:cs="Arial"/>
        </w:rPr>
        <w:t>.</w:t>
      </w:r>
    </w:p>
    <w:p w14:paraId="3F6112AA" w14:textId="5502B55E" w:rsidR="008C2086" w:rsidRDefault="008C2086" w:rsidP="00561331">
      <w:pPr>
        <w:spacing w:after="0" w:line="240" w:lineRule="auto"/>
        <w:jc w:val="both"/>
        <w:rPr>
          <w:rFonts w:ascii="Arial" w:hAnsi="Arial" w:cs="Arial"/>
        </w:rPr>
      </w:pPr>
    </w:p>
    <w:p w14:paraId="63F4CB5C" w14:textId="4D444496" w:rsidR="00752BE0" w:rsidRDefault="002563F3" w:rsidP="00561331">
      <w:pPr>
        <w:pStyle w:val="Heading2"/>
        <w:spacing w:line="360" w:lineRule="auto"/>
      </w:pPr>
      <w:bookmarkStart w:id="12" w:name="_Toc111770585"/>
      <w:r>
        <w:t xml:space="preserve">1.4. </w:t>
      </w:r>
      <w:r w:rsidR="00752BE0">
        <w:t>Aim of this research.</w:t>
      </w:r>
      <w:bookmarkEnd w:id="12"/>
    </w:p>
    <w:p w14:paraId="0F9F92D7" w14:textId="0171DEB5" w:rsidR="00596505" w:rsidRDefault="001F5A83" w:rsidP="00561331">
      <w:pPr>
        <w:spacing w:after="0" w:line="360" w:lineRule="auto"/>
        <w:jc w:val="both"/>
        <w:rPr>
          <w:rFonts w:ascii="Arial" w:hAnsi="Arial" w:cs="Arial"/>
        </w:rPr>
      </w:pPr>
      <w:r w:rsidRPr="00752BE0">
        <w:rPr>
          <w:rFonts w:ascii="Arial" w:hAnsi="Arial" w:cs="Arial"/>
        </w:rPr>
        <w:t>Aim</w:t>
      </w:r>
      <w:r w:rsidR="008E2213" w:rsidRPr="00752BE0">
        <w:rPr>
          <w:rFonts w:ascii="Arial" w:hAnsi="Arial" w:cs="Arial"/>
        </w:rPr>
        <w:t xml:space="preserve"> </w:t>
      </w:r>
      <w:r w:rsidR="00606725" w:rsidRPr="00752BE0">
        <w:rPr>
          <w:rFonts w:ascii="Arial" w:hAnsi="Arial" w:cs="Arial"/>
        </w:rPr>
        <w:t xml:space="preserve">of this research is to </w:t>
      </w:r>
      <w:r w:rsidR="00AE346F" w:rsidRPr="00752BE0">
        <w:rPr>
          <w:rFonts w:ascii="Arial" w:hAnsi="Arial" w:cs="Arial"/>
        </w:rPr>
        <w:t>highlight</w:t>
      </w:r>
      <w:r w:rsidR="00EF5779" w:rsidRPr="00752BE0">
        <w:rPr>
          <w:rFonts w:ascii="Arial" w:hAnsi="Arial" w:cs="Arial"/>
        </w:rPr>
        <w:t xml:space="preserve"> the effect and impact of covid-19 on Indian restaurants in Birmingham and examine </w:t>
      </w:r>
      <w:r w:rsidR="008E2213" w:rsidRPr="00752BE0">
        <w:rPr>
          <w:rFonts w:ascii="Arial" w:hAnsi="Arial" w:cs="Arial"/>
        </w:rPr>
        <w:t xml:space="preserve">how the pandemic has forced </w:t>
      </w:r>
      <w:r w:rsidR="00EF5779" w:rsidRPr="00752BE0">
        <w:rPr>
          <w:rFonts w:ascii="Arial" w:hAnsi="Arial" w:cs="Arial"/>
        </w:rPr>
        <w:t>diverse challenges like decrease of profit-margin</w:t>
      </w:r>
      <w:r w:rsidR="008E2213" w:rsidRPr="00752BE0">
        <w:rPr>
          <w:rFonts w:ascii="Arial" w:hAnsi="Arial" w:cs="Arial"/>
        </w:rPr>
        <w:t>,</w:t>
      </w:r>
      <w:r w:rsidR="00DA7B5C">
        <w:rPr>
          <w:rFonts w:ascii="Arial" w:hAnsi="Arial" w:cs="Arial"/>
        </w:rPr>
        <w:t xml:space="preserve"> shortage</w:t>
      </w:r>
      <w:r w:rsidR="00EF5779" w:rsidRPr="00752BE0">
        <w:rPr>
          <w:rFonts w:ascii="Arial" w:hAnsi="Arial" w:cs="Arial"/>
        </w:rPr>
        <w:t xml:space="preserve"> of employees, supply chain disruption’s and </w:t>
      </w:r>
      <w:r w:rsidR="00AE346F" w:rsidRPr="00752BE0">
        <w:rPr>
          <w:rFonts w:ascii="Arial" w:hAnsi="Arial" w:cs="Arial"/>
        </w:rPr>
        <w:t>environmental changes effecting restaurants to</w:t>
      </w:r>
      <w:r w:rsidR="00DA7B5C">
        <w:rPr>
          <w:rFonts w:ascii="Arial" w:hAnsi="Arial" w:cs="Arial"/>
        </w:rPr>
        <w:t xml:space="preserve"> fail</w:t>
      </w:r>
      <w:r w:rsidR="00EF5779" w:rsidRPr="00752BE0">
        <w:rPr>
          <w:rFonts w:ascii="Arial" w:hAnsi="Arial" w:cs="Arial"/>
        </w:rPr>
        <w:t>.</w:t>
      </w:r>
      <w:r w:rsidR="008E2213" w:rsidRPr="00752BE0">
        <w:rPr>
          <w:rFonts w:ascii="Arial" w:hAnsi="Arial" w:cs="Arial"/>
        </w:rPr>
        <w:t xml:space="preserve"> </w:t>
      </w:r>
    </w:p>
    <w:p w14:paraId="5A0F8EE5" w14:textId="77777777" w:rsidR="00752BE0" w:rsidRPr="00752BE0" w:rsidRDefault="00752BE0" w:rsidP="00561331">
      <w:pPr>
        <w:spacing w:after="0" w:line="240" w:lineRule="auto"/>
        <w:jc w:val="both"/>
        <w:rPr>
          <w:rFonts w:ascii="Arial" w:hAnsi="Arial" w:cs="Arial"/>
        </w:rPr>
      </w:pPr>
    </w:p>
    <w:p w14:paraId="754C5183" w14:textId="3AF039E0" w:rsidR="007770D9" w:rsidRPr="007770D9" w:rsidRDefault="002563F3" w:rsidP="00561331">
      <w:pPr>
        <w:pStyle w:val="Heading2"/>
        <w:spacing w:line="360" w:lineRule="auto"/>
      </w:pPr>
      <w:bookmarkStart w:id="13" w:name="_Toc111770586"/>
      <w:r>
        <w:t xml:space="preserve">1.5. </w:t>
      </w:r>
      <w:r w:rsidR="00752BE0">
        <w:t>Objective of the study.</w:t>
      </w:r>
      <w:bookmarkEnd w:id="13"/>
    </w:p>
    <w:p w14:paraId="4ADF8460" w14:textId="0A400A49" w:rsidR="008E2213" w:rsidRPr="00752BE0" w:rsidRDefault="007770D9" w:rsidP="00561331">
      <w:pPr>
        <w:spacing w:after="0" w:line="360" w:lineRule="auto"/>
        <w:jc w:val="both"/>
        <w:rPr>
          <w:rFonts w:ascii="Arial" w:hAnsi="Arial" w:cs="Arial"/>
        </w:rPr>
      </w:pPr>
      <w:r w:rsidRPr="00752BE0">
        <w:rPr>
          <w:rFonts w:ascii="Arial" w:hAnsi="Arial" w:cs="Arial"/>
        </w:rPr>
        <w:t>Objective is to bridge the gap that has been identified from secondary data analysis o</w:t>
      </w:r>
      <w:r w:rsidR="008E2213" w:rsidRPr="00752BE0">
        <w:rPr>
          <w:rFonts w:ascii="Arial" w:hAnsi="Arial" w:cs="Arial"/>
        </w:rPr>
        <w:t xml:space="preserve">f (ethnic minority) </w:t>
      </w:r>
      <w:r w:rsidRPr="00752BE0">
        <w:rPr>
          <w:rFonts w:ascii="Arial" w:hAnsi="Arial" w:cs="Arial"/>
        </w:rPr>
        <w:t>Indian resta</w:t>
      </w:r>
      <w:r w:rsidR="008E2213" w:rsidRPr="00752BE0">
        <w:rPr>
          <w:rFonts w:ascii="Arial" w:hAnsi="Arial" w:cs="Arial"/>
        </w:rPr>
        <w:t>urants in Birmingham</w:t>
      </w:r>
      <w:r w:rsidRPr="00752BE0">
        <w:rPr>
          <w:rFonts w:ascii="Arial" w:hAnsi="Arial" w:cs="Arial"/>
        </w:rPr>
        <w:t xml:space="preserve"> in Covid-19 era and are still facing in post Covid-19 era. To </w:t>
      </w:r>
      <w:r w:rsidR="0019363E" w:rsidRPr="00752BE0">
        <w:rPr>
          <w:rFonts w:ascii="Arial" w:hAnsi="Arial" w:cs="Arial"/>
        </w:rPr>
        <w:t>achieve</w:t>
      </w:r>
      <w:r w:rsidRPr="00752BE0">
        <w:rPr>
          <w:rFonts w:ascii="Arial" w:hAnsi="Arial" w:cs="Arial"/>
        </w:rPr>
        <w:t xml:space="preserve"> the objectives</w:t>
      </w:r>
      <w:r w:rsidR="00896B93" w:rsidRPr="00752BE0">
        <w:rPr>
          <w:rFonts w:ascii="Arial" w:hAnsi="Arial" w:cs="Arial"/>
        </w:rPr>
        <w:t xml:space="preserve"> certain key steps are required such as</w:t>
      </w:r>
      <w:r w:rsidR="008E2213" w:rsidRPr="00752BE0">
        <w:rPr>
          <w:rFonts w:ascii="Arial" w:hAnsi="Arial" w:cs="Arial"/>
        </w:rPr>
        <w:t>:</w:t>
      </w:r>
    </w:p>
    <w:p w14:paraId="55D736EF" w14:textId="77777777" w:rsidR="008E2213" w:rsidRDefault="008E2213" w:rsidP="00561331">
      <w:pPr>
        <w:spacing w:after="0" w:line="240" w:lineRule="auto"/>
        <w:jc w:val="both"/>
        <w:rPr>
          <w:rFonts w:ascii="Arial" w:hAnsi="Arial" w:cs="Arial"/>
        </w:rPr>
      </w:pPr>
    </w:p>
    <w:p w14:paraId="6BEC487D" w14:textId="3F0E0661" w:rsidR="005B7AA0" w:rsidRPr="005B7AA0" w:rsidRDefault="005B7AA0" w:rsidP="00561331">
      <w:pPr>
        <w:pStyle w:val="ListParagraph"/>
        <w:numPr>
          <w:ilvl w:val="0"/>
          <w:numId w:val="3"/>
        </w:numPr>
        <w:spacing w:line="360" w:lineRule="auto"/>
        <w:jc w:val="both"/>
        <w:rPr>
          <w:rFonts w:ascii="Arial" w:hAnsi="Arial" w:cs="Arial"/>
        </w:rPr>
      </w:pPr>
      <w:r w:rsidRPr="005B7AA0">
        <w:rPr>
          <w:rFonts w:ascii="Arial" w:hAnsi="Arial" w:cs="Arial"/>
        </w:rPr>
        <w:t>To examine the available literature and understand the impact of covid-19 on Indian restaurants</w:t>
      </w:r>
      <w:r w:rsidRPr="005B7AA0">
        <w:t xml:space="preserve"> </w:t>
      </w:r>
      <w:r w:rsidRPr="005B7AA0">
        <w:rPr>
          <w:rFonts w:ascii="Arial" w:hAnsi="Arial" w:cs="Arial"/>
        </w:rPr>
        <w:t xml:space="preserve">in Birmingham and </w:t>
      </w:r>
      <w:r>
        <w:rPr>
          <w:rFonts w:ascii="Arial" w:hAnsi="Arial" w:cs="Arial"/>
        </w:rPr>
        <w:t xml:space="preserve">how they are coping with </w:t>
      </w:r>
      <w:r w:rsidRPr="005B7AA0">
        <w:rPr>
          <w:rFonts w:ascii="Arial" w:hAnsi="Arial" w:cs="Arial"/>
        </w:rPr>
        <w:t>their current situation.</w:t>
      </w:r>
    </w:p>
    <w:p w14:paraId="69D13FD5" w14:textId="77777777" w:rsidR="005B7AA0" w:rsidRDefault="005B7AA0" w:rsidP="00561331">
      <w:pPr>
        <w:pStyle w:val="ListParagraph"/>
        <w:spacing w:after="0" w:line="240" w:lineRule="auto"/>
        <w:jc w:val="both"/>
        <w:rPr>
          <w:rFonts w:ascii="Arial" w:hAnsi="Arial" w:cs="Arial"/>
        </w:rPr>
      </w:pPr>
    </w:p>
    <w:p w14:paraId="39106620" w14:textId="134C1BC0" w:rsidR="008E2213" w:rsidRDefault="008E2213" w:rsidP="00561331">
      <w:pPr>
        <w:pStyle w:val="ListParagraph"/>
        <w:numPr>
          <w:ilvl w:val="0"/>
          <w:numId w:val="3"/>
        </w:numPr>
        <w:spacing w:after="0" w:line="360" w:lineRule="auto"/>
        <w:jc w:val="both"/>
        <w:rPr>
          <w:rFonts w:ascii="Arial" w:hAnsi="Arial" w:cs="Arial"/>
        </w:rPr>
      </w:pPr>
      <w:r w:rsidRPr="008E2213">
        <w:rPr>
          <w:rFonts w:ascii="Arial" w:hAnsi="Arial" w:cs="Arial"/>
        </w:rPr>
        <w:t>A</w:t>
      </w:r>
      <w:r>
        <w:rPr>
          <w:rFonts w:ascii="Arial" w:hAnsi="Arial" w:cs="Arial"/>
        </w:rPr>
        <w:t xml:space="preserve">nalysing </w:t>
      </w:r>
      <w:r w:rsidR="007770D9" w:rsidRPr="008E2213">
        <w:rPr>
          <w:rFonts w:ascii="Arial" w:hAnsi="Arial" w:cs="Arial"/>
        </w:rPr>
        <w:t>the leadership</w:t>
      </w:r>
      <w:r>
        <w:rPr>
          <w:rFonts w:ascii="Arial" w:hAnsi="Arial" w:cs="Arial"/>
        </w:rPr>
        <w:t xml:space="preserve"> challenges encountered by Indian</w:t>
      </w:r>
      <w:r w:rsidR="007770D9" w:rsidRPr="008E2213">
        <w:rPr>
          <w:rFonts w:ascii="Arial" w:hAnsi="Arial" w:cs="Arial"/>
        </w:rPr>
        <w:t xml:space="preserve"> restauran</w:t>
      </w:r>
      <w:r>
        <w:rPr>
          <w:rFonts w:ascii="Arial" w:hAnsi="Arial" w:cs="Arial"/>
        </w:rPr>
        <w:t>ts in pre and post pandemic era.</w:t>
      </w:r>
    </w:p>
    <w:p w14:paraId="1B02EFD0" w14:textId="77777777" w:rsidR="008E2213" w:rsidRDefault="008E2213" w:rsidP="00561331">
      <w:pPr>
        <w:pStyle w:val="ListParagraph"/>
        <w:spacing w:after="0" w:line="240" w:lineRule="auto"/>
        <w:jc w:val="both"/>
        <w:rPr>
          <w:rFonts w:ascii="Arial" w:hAnsi="Arial" w:cs="Arial"/>
        </w:rPr>
      </w:pPr>
    </w:p>
    <w:p w14:paraId="2463F79A" w14:textId="7395C218" w:rsidR="008E2213" w:rsidRDefault="008E2213" w:rsidP="004F3888">
      <w:pPr>
        <w:pStyle w:val="ListParagraph"/>
        <w:numPr>
          <w:ilvl w:val="0"/>
          <w:numId w:val="3"/>
        </w:numPr>
        <w:spacing w:after="0" w:line="360" w:lineRule="auto"/>
        <w:jc w:val="both"/>
        <w:rPr>
          <w:rFonts w:ascii="Arial" w:hAnsi="Arial" w:cs="Arial"/>
        </w:rPr>
      </w:pPr>
      <w:r>
        <w:rPr>
          <w:rFonts w:ascii="Arial" w:hAnsi="Arial" w:cs="Arial"/>
        </w:rPr>
        <w:t>E</w:t>
      </w:r>
      <w:r w:rsidR="007770D9" w:rsidRPr="008E2213">
        <w:rPr>
          <w:rFonts w:ascii="Arial" w:hAnsi="Arial" w:cs="Arial"/>
        </w:rPr>
        <w:t>valuate the external and internal business environment pre and post Covi</w:t>
      </w:r>
      <w:r>
        <w:rPr>
          <w:rFonts w:ascii="Arial" w:hAnsi="Arial" w:cs="Arial"/>
        </w:rPr>
        <w:t xml:space="preserve">d-19 and compare the difference to </w:t>
      </w:r>
      <w:r w:rsidR="00A72218">
        <w:rPr>
          <w:rFonts w:ascii="Arial" w:hAnsi="Arial" w:cs="Arial"/>
        </w:rPr>
        <w:t>comprehend</w:t>
      </w:r>
      <w:r>
        <w:rPr>
          <w:rFonts w:ascii="Arial" w:hAnsi="Arial" w:cs="Arial"/>
        </w:rPr>
        <w:t xml:space="preserve"> the changes.</w:t>
      </w:r>
    </w:p>
    <w:p w14:paraId="42F5883A" w14:textId="77777777" w:rsidR="008E2213" w:rsidRPr="008E2213" w:rsidRDefault="008E2213" w:rsidP="00561331">
      <w:pPr>
        <w:pStyle w:val="ListParagraph"/>
        <w:spacing w:after="0" w:line="240" w:lineRule="auto"/>
        <w:ind w:left="0"/>
        <w:rPr>
          <w:rFonts w:ascii="Arial" w:hAnsi="Arial" w:cs="Arial"/>
        </w:rPr>
      </w:pPr>
    </w:p>
    <w:p w14:paraId="01808F68" w14:textId="42CCD34C" w:rsidR="008E2213" w:rsidRDefault="008E2213" w:rsidP="004F3888">
      <w:pPr>
        <w:pStyle w:val="ListParagraph"/>
        <w:numPr>
          <w:ilvl w:val="0"/>
          <w:numId w:val="3"/>
        </w:numPr>
        <w:spacing w:after="0" w:line="360" w:lineRule="auto"/>
        <w:jc w:val="both"/>
        <w:rPr>
          <w:rFonts w:ascii="Arial" w:hAnsi="Arial" w:cs="Arial"/>
        </w:rPr>
      </w:pPr>
      <w:r>
        <w:rPr>
          <w:rFonts w:ascii="Arial" w:hAnsi="Arial" w:cs="Arial"/>
        </w:rPr>
        <w:t>S</w:t>
      </w:r>
      <w:r w:rsidR="007770D9" w:rsidRPr="008E2213">
        <w:rPr>
          <w:rFonts w:ascii="Arial" w:hAnsi="Arial" w:cs="Arial"/>
        </w:rPr>
        <w:t>crutinising the complications encountered by the supplier’s chain</w:t>
      </w:r>
      <w:r w:rsidR="00896B93" w:rsidRPr="008E2213">
        <w:rPr>
          <w:rFonts w:ascii="Arial" w:hAnsi="Arial" w:cs="Arial"/>
        </w:rPr>
        <w:t xml:space="preserve"> i</w:t>
      </w:r>
      <w:r w:rsidR="005B7AA0">
        <w:rPr>
          <w:rFonts w:ascii="Arial" w:hAnsi="Arial" w:cs="Arial"/>
        </w:rPr>
        <w:t xml:space="preserve">n </w:t>
      </w:r>
      <w:r>
        <w:rPr>
          <w:rFonts w:ascii="Arial" w:hAnsi="Arial" w:cs="Arial"/>
        </w:rPr>
        <w:t>post pandemic era, to recognise the vicissitudes.</w:t>
      </w:r>
    </w:p>
    <w:p w14:paraId="6EA3AC81" w14:textId="77777777" w:rsidR="008E2213" w:rsidRPr="008E2213" w:rsidRDefault="008E2213" w:rsidP="00561331">
      <w:pPr>
        <w:pStyle w:val="ListParagraph"/>
        <w:spacing w:line="240" w:lineRule="auto"/>
        <w:rPr>
          <w:rFonts w:ascii="Arial" w:hAnsi="Arial" w:cs="Arial"/>
        </w:rPr>
      </w:pPr>
    </w:p>
    <w:p w14:paraId="280009A6" w14:textId="16B8E8A6" w:rsidR="005B7AA0" w:rsidRDefault="008E2213" w:rsidP="004F3888">
      <w:pPr>
        <w:pStyle w:val="ListParagraph"/>
        <w:numPr>
          <w:ilvl w:val="0"/>
          <w:numId w:val="3"/>
        </w:numPr>
        <w:spacing w:after="0" w:line="360" w:lineRule="auto"/>
        <w:jc w:val="both"/>
        <w:rPr>
          <w:rFonts w:ascii="Arial" w:hAnsi="Arial" w:cs="Arial"/>
        </w:rPr>
      </w:pPr>
      <w:r>
        <w:rPr>
          <w:rFonts w:ascii="Arial" w:hAnsi="Arial" w:cs="Arial"/>
        </w:rPr>
        <w:t>E</w:t>
      </w:r>
      <w:r w:rsidR="007770D9" w:rsidRPr="008E2213">
        <w:rPr>
          <w:rFonts w:ascii="Arial" w:hAnsi="Arial" w:cs="Arial"/>
        </w:rPr>
        <w:t>xamine how Covid-19 has devel</w:t>
      </w:r>
      <w:r w:rsidR="00DA7B5C">
        <w:rPr>
          <w:rFonts w:ascii="Arial" w:hAnsi="Arial" w:cs="Arial"/>
        </w:rPr>
        <w:t>oped diverse challenges for Indian restaurants in Birmingham</w:t>
      </w:r>
      <w:r>
        <w:rPr>
          <w:rFonts w:ascii="Arial" w:hAnsi="Arial" w:cs="Arial"/>
        </w:rPr>
        <w:t xml:space="preserve"> such as </w:t>
      </w:r>
      <w:r w:rsidR="00957406">
        <w:rPr>
          <w:rFonts w:ascii="Arial" w:hAnsi="Arial" w:cs="Arial"/>
        </w:rPr>
        <w:t>shortage of skilled</w:t>
      </w:r>
      <w:r>
        <w:rPr>
          <w:rFonts w:ascii="Arial" w:hAnsi="Arial" w:cs="Arial"/>
        </w:rPr>
        <w:t xml:space="preserve"> employees</w:t>
      </w:r>
      <w:r w:rsidR="00F97DA3">
        <w:rPr>
          <w:rFonts w:ascii="Arial" w:hAnsi="Arial" w:cs="Arial"/>
        </w:rPr>
        <w:t>.</w:t>
      </w:r>
    </w:p>
    <w:p w14:paraId="461BB0C7" w14:textId="62E7E01B" w:rsidR="002563F3" w:rsidRPr="002563F3" w:rsidRDefault="002563F3" w:rsidP="004F3888">
      <w:pPr>
        <w:spacing w:after="0" w:line="360" w:lineRule="auto"/>
        <w:jc w:val="both"/>
        <w:rPr>
          <w:rFonts w:ascii="Arial" w:hAnsi="Arial" w:cs="Arial"/>
        </w:rPr>
      </w:pPr>
    </w:p>
    <w:p w14:paraId="5E0FAED7" w14:textId="4BB7B234" w:rsidR="002213D1" w:rsidRPr="00752BE0" w:rsidRDefault="002563F3" w:rsidP="00867CAF">
      <w:pPr>
        <w:pStyle w:val="Heading2"/>
        <w:spacing w:line="360" w:lineRule="auto"/>
      </w:pPr>
      <w:bookmarkStart w:id="14" w:name="_Toc111770587"/>
      <w:r>
        <w:lastRenderedPageBreak/>
        <w:t xml:space="preserve">1.6. </w:t>
      </w:r>
      <w:r w:rsidR="00752BE0" w:rsidRPr="00752BE0">
        <w:t>Research methodology</w:t>
      </w:r>
      <w:r w:rsidR="00752BE0">
        <w:t>.</w:t>
      </w:r>
      <w:bookmarkEnd w:id="14"/>
    </w:p>
    <w:p w14:paraId="64CDBF90" w14:textId="224FA173" w:rsidR="0074138D" w:rsidRPr="00752BE0" w:rsidRDefault="002213D1" w:rsidP="00867CAF">
      <w:pPr>
        <w:spacing w:after="0" w:line="360" w:lineRule="auto"/>
        <w:jc w:val="both"/>
        <w:rPr>
          <w:rFonts w:ascii="Arial" w:hAnsi="Arial" w:cs="Arial"/>
        </w:rPr>
      </w:pPr>
      <w:r w:rsidRPr="00752BE0">
        <w:rPr>
          <w:rFonts w:ascii="Arial" w:hAnsi="Arial" w:cs="Arial"/>
        </w:rPr>
        <w:t xml:space="preserve">Research </w:t>
      </w:r>
      <w:r w:rsidRPr="00752BE0">
        <w:rPr>
          <w:rFonts w:ascii="Arial" w:hAnsi="Arial" w:cs="Arial"/>
          <w:color w:val="000000" w:themeColor="text1"/>
        </w:rPr>
        <w:t xml:space="preserve">methodology </w:t>
      </w:r>
      <w:r w:rsidRPr="00752BE0">
        <w:rPr>
          <w:rFonts w:ascii="Arial" w:hAnsi="Arial" w:cs="Arial"/>
        </w:rPr>
        <w:t xml:space="preserve">aids to </w:t>
      </w:r>
      <w:r w:rsidR="00F97DA3" w:rsidRPr="00752BE0">
        <w:rPr>
          <w:rFonts w:ascii="Arial" w:hAnsi="Arial" w:cs="Arial"/>
        </w:rPr>
        <w:t>comprehend how covid-19 has impacted and affected the Indian restaurants in Birmingham</w:t>
      </w:r>
      <w:r w:rsidR="00DA7B5C">
        <w:rPr>
          <w:rFonts w:ascii="Arial" w:hAnsi="Arial" w:cs="Arial"/>
        </w:rPr>
        <w:t>. K</w:t>
      </w:r>
      <w:r w:rsidR="00F97DA3" w:rsidRPr="00752BE0">
        <w:rPr>
          <w:rFonts w:ascii="Arial" w:hAnsi="Arial" w:cs="Arial"/>
        </w:rPr>
        <w:t xml:space="preserve">ey literature </w:t>
      </w:r>
      <w:r w:rsidR="006D6801" w:rsidRPr="00752BE0">
        <w:rPr>
          <w:rFonts w:ascii="Arial" w:hAnsi="Arial" w:cs="Arial"/>
        </w:rPr>
        <w:t>review relevant to the topic has been</w:t>
      </w:r>
      <w:r w:rsidR="00DA7B5C">
        <w:rPr>
          <w:rFonts w:ascii="Arial" w:hAnsi="Arial" w:cs="Arial"/>
        </w:rPr>
        <w:t xml:space="preserve"> utilised for this research study</w:t>
      </w:r>
      <w:r w:rsidR="00F97DA3" w:rsidRPr="00752BE0">
        <w:rPr>
          <w:rFonts w:ascii="Arial" w:hAnsi="Arial" w:cs="Arial"/>
        </w:rPr>
        <w:t>.</w:t>
      </w:r>
      <w:r w:rsidR="0055009B" w:rsidRPr="00752BE0">
        <w:rPr>
          <w:rFonts w:ascii="Arial" w:hAnsi="Arial" w:cs="Arial"/>
        </w:rPr>
        <w:t xml:space="preserve"> </w:t>
      </w:r>
      <w:r w:rsidR="009D47E4" w:rsidRPr="00752BE0">
        <w:rPr>
          <w:rFonts w:ascii="Arial" w:hAnsi="Arial" w:cs="Arial"/>
        </w:rPr>
        <w:t xml:space="preserve">This </w:t>
      </w:r>
      <w:r w:rsidR="00F64A0A" w:rsidRPr="00752BE0">
        <w:rPr>
          <w:rFonts w:ascii="Arial" w:hAnsi="Arial" w:cs="Arial"/>
        </w:rPr>
        <w:t>embroil</w:t>
      </w:r>
      <w:r w:rsidR="006D6801" w:rsidRPr="00752BE0">
        <w:rPr>
          <w:rFonts w:ascii="Arial" w:hAnsi="Arial" w:cs="Arial"/>
        </w:rPr>
        <w:t>ed</w:t>
      </w:r>
      <w:r w:rsidR="00F64A0A" w:rsidRPr="00752BE0">
        <w:rPr>
          <w:rFonts w:ascii="Arial" w:hAnsi="Arial" w:cs="Arial"/>
        </w:rPr>
        <w:t xml:space="preserve"> using</w:t>
      </w:r>
      <w:r w:rsidR="009D47E4" w:rsidRPr="00752BE0">
        <w:rPr>
          <w:rFonts w:ascii="Arial" w:hAnsi="Arial" w:cs="Arial"/>
        </w:rPr>
        <w:t xml:space="preserve"> carefully selected range of online published literature</w:t>
      </w:r>
      <w:r w:rsidR="00DA7B5C">
        <w:rPr>
          <w:rFonts w:ascii="Arial" w:hAnsi="Arial" w:cs="Arial"/>
        </w:rPr>
        <w:t>s</w:t>
      </w:r>
      <w:r w:rsidR="009D47E4" w:rsidRPr="00752BE0">
        <w:rPr>
          <w:rFonts w:ascii="Arial" w:hAnsi="Arial" w:cs="Arial"/>
        </w:rPr>
        <w:t xml:space="preserve"> mostly from google scholar</w:t>
      </w:r>
      <w:r w:rsidR="006D6801" w:rsidRPr="00752BE0">
        <w:rPr>
          <w:rFonts w:ascii="Arial" w:hAnsi="Arial" w:cs="Arial"/>
        </w:rPr>
        <w:t xml:space="preserve"> (PDF’s, journals and books) </w:t>
      </w:r>
      <w:r w:rsidR="009D47E4" w:rsidRPr="00752BE0">
        <w:rPr>
          <w:rFonts w:ascii="Arial" w:hAnsi="Arial" w:cs="Arial"/>
        </w:rPr>
        <w:t>and other journal websites at no costs.</w:t>
      </w:r>
      <w:r w:rsidR="007B5525" w:rsidRPr="00752BE0">
        <w:rPr>
          <w:rFonts w:ascii="Arial" w:hAnsi="Arial" w:cs="Arial"/>
        </w:rPr>
        <w:t xml:space="preserve"> Also, UWTSD online library </w:t>
      </w:r>
      <w:r w:rsidR="0074138D" w:rsidRPr="00752BE0">
        <w:rPr>
          <w:rFonts w:ascii="Arial" w:hAnsi="Arial" w:cs="Arial"/>
        </w:rPr>
        <w:t xml:space="preserve">and small heath </w:t>
      </w:r>
      <w:r w:rsidR="00DA7B5C">
        <w:rPr>
          <w:rFonts w:ascii="Arial" w:hAnsi="Arial" w:cs="Arial"/>
        </w:rPr>
        <w:t xml:space="preserve">library </w:t>
      </w:r>
      <w:r w:rsidR="007B5525" w:rsidRPr="00752BE0">
        <w:rPr>
          <w:rFonts w:ascii="Arial" w:hAnsi="Arial" w:cs="Arial"/>
        </w:rPr>
        <w:t>has</w:t>
      </w:r>
      <w:r w:rsidR="009D47E4" w:rsidRPr="00752BE0">
        <w:rPr>
          <w:rFonts w:ascii="Arial" w:hAnsi="Arial" w:cs="Arial"/>
        </w:rPr>
        <w:t xml:space="preserve"> be</w:t>
      </w:r>
      <w:r w:rsidR="007B5525" w:rsidRPr="00752BE0">
        <w:rPr>
          <w:rFonts w:ascii="Arial" w:hAnsi="Arial" w:cs="Arial"/>
        </w:rPr>
        <w:t>en</w:t>
      </w:r>
      <w:r w:rsidR="009D47E4" w:rsidRPr="00752BE0">
        <w:rPr>
          <w:rFonts w:ascii="Arial" w:hAnsi="Arial" w:cs="Arial"/>
        </w:rPr>
        <w:t xml:space="preserve"> utilised to access most of the literature that are not available for free on Google</w:t>
      </w:r>
      <w:r w:rsidR="0074138D" w:rsidRPr="00752BE0">
        <w:rPr>
          <w:rFonts w:ascii="Arial" w:hAnsi="Arial" w:cs="Arial"/>
        </w:rPr>
        <w:t xml:space="preserve"> Scholar or other journal </w:t>
      </w:r>
      <w:r w:rsidR="00DA7B5C">
        <w:rPr>
          <w:rFonts w:ascii="Arial" w:hAnsi="Arial" w:cs="Arial"/>
        </w:rPr>
        <w:t>web</w:t>
      </w:r>
      <w:r w:rsidR="0074138D" w:rsidRPr="00752BE0">
        <w:rPr>
          <w:rFonts w:ascii="Arial" w:hAnsi="Arial" w:cs="Arial"/>
        </w:rPr>
        <w:t xml:space="preserve">sites has been used to collect. </w:t>
      </w:r>
    </w:p>
    <w:p w14:paraId="74DAE1EA" w14:textId="77777777" w:rsidR="00AD39B5" w:rsidRDefault="00AD39B5" w:rsidP="004F3888">
      <w:pPr>
        <w:spacing w:after="0" w:line="360" w:lineRule="auto"/>
        <w:jc w:val="both"/>
        <w:rPr>
          <w:rFonts w:ascii="Arial" w:hAnsi="Arial" w:cs="Arial"/>
        </w:rPr>
      </w:pPr>
    </w:p>
    <w:p w14:paraId="2F822380" w14:textId="2D93E3C4" w:rsidR="00DA7B5C" w:rsidRPr="00DA7B5C" w:rsidRDefault="00A04A6C" w:rsidP="00DA7B5C">
      <w:pPr>
        <w:spacing w:after="0" w:line="360" w:lineRule="auto"/>
        <w:jc w:val="both"/>
        <w:rPr>
          <w:rFonts w:ascii="Arial" w:hAnsi="Arial" w:cs="Arial"/>
        </w:rPr>
      </w:pPr>
      <w:r w:rsidRPr="00DA7B5C">
        <w:rPr>
          <w:rFonts w:ascii="Arial" w:hAnsi="Arial" w:cs="Arial"/>
        </w:rPr>
        <w:t>Searches for</w:t>
      </w:r>
      <w:r w:rsidR="0074138D" w:rsidRPr="00DA7B5C">
        <w:rPr>
          <w:rFonts w:ascii="Arial" w:hAnsi="Arial" w:cs="Arial"/>
        </w:rPr>
        <w:t xml:space="preserve"> PDF, Journals and books was</w:t>
      </w:r>
      <w:r w:rsidRPr="00DA7B5C">
        <w:rPr>
          <w:rFonts w:ascii="Arial" w:hAnsi="Arial" w:cs="Arial"/>
        </w:rPr>
        <w:t xml:space="preserve"> conducted by using key </w:t>
      </w:r>
      <w:r w:rsidR="00351C26" w:rsidRPr="00DA7B5C">
        <w:rPr>
          <w:rFonts w:ascii="Arial" w:hAnsi="Arial" w:cs="Arial"/>
        </w:rPr>
        <w:t xml:space="preserve">words related to the topic </w:t>
      </w:r>
      <w:r w:rsidRPr="00DA7B5C">
        <w:rPr>
          <w:rFonts w:ascii="Arial" w:hAnsi="Arial" w:cs="Arial"/>
        </w:rPr>
        <w:t>lik</w:t>
      </w:r>
      <w:r w:rsidR="00351C26" w:rsidRPr="00DA7B5C">
        <w:rPr>
          <w:rFonts w:ascii="Arial" w:hAnsi="Arial" w:cs="Arial"/>
        </w:rPr>
        <w:t xml:space="preserve">e Impact of Covid-19 altering the business environment or disruption within the supply chain, because of covid-19. </w:t>
      </w:r>
      <w:r w:rsidR="006D6801" w:rsidRPr="00DA7B5C">
        <w:rPr>
          <w:rFonts w:ascii="Arial" w:hAnsi="Arial" w:cs="Arial"/>
        </w:rPr>
        <w:t>According to Panneer selvam (2014), research methodology is the comprehensive procedures applied to recognise, select and collect appropriate data about a topic.</w:t>
      </w:r>
      <w:r w:rsidR="007B5525" w:rsidRPr="00DA7B5C">
        <w:rPr>
          <w:rFonts w:ascii="Arial" w:hAnsi="Arial" w:cs="Arial"/>
        </w:rPr>
        <w:t xml:space="preserve"> </w:t>
      </w:r>
      <w:r w:rsidR="00DA7B5C" w:rsidRPr="00DA7B5C">
        <w:rPr>
          <w:rFonts w:ascii="Arial" w:hAnsi="Arial" w:cs="Arial"/>
        </w:rPr>
        <w:t xml:space="preserve"> Subsequently, distribution of structured questionnaire method has been applied, which has been sent to restaurant entrepreneurs in Birmingham to attain extensive data’s. No expense is involved for this research study, all data collected are free of cost and will require to be thoroughly analysed and all participants are invited to take part in the survey voluntarily, if only they feel contented and confident in doing so.</w:t>
      </w:r>
    </w:p>
    <w:p w14:paraId="1D4425A5" w14:textId="77777777" w:rsidR="002213D1" w:rsidRDefault="002213D1" w:rsidP="00561331">
      <w:pPr>
        <w:spacing w:after="0" w:line="240" w:lineRule="auto"/>
      </w:pPr>
    </w:p>
    <w:p w14:paraId="264AC528" w14:textId="6A325B2B" w:rsidR="006E7EF3" w:rsidRDefault="002563F3" w:rsidP="00561331">
      <w:pPr>
        <w:pStyle w:val="Heading2"/>
        <w:spacing w:line="360" w:lineRule="auto"/>
      </w:pPr>
      <w:bookmarkStart w:id="15" w:name="_Toc111597582"/>
      <w:bookmarkStart w:id="16" w:name="_Toc111770588"/>
      <w:r>
        <w:t xml:space="preserve">1.7.  </w:t>
      </w:r>
      <w:r w:rsidR="00752BE0">
        <w:t>Data analysis.</w:t>
      </w:r>
      <w:bookmarkEnd w:id="15"/>
      <w:bookmarkEnd w:id="16"/>
    </w:p>
    <w:p w14:paraId="17715AFA" w14:textId="5F623112" w:rsidR="00F64E0C" w:rsidRDefault="00DA7B5C" w:rsidP="00561331">
      <w:pPr>
        <w:spacing w:after="0" w:line="360" w:lineRule="auto"/>
        <w:jc w:val="both"/>
        <w:rPr>
          <w:rFonts w:ascii="Arial" w:hAnsi="Arial" w:cs="Arial"/>
        </w:rPr>
      </w:pPr>
      <w:r>
        <w:rPr>
          <w:rFonts w:ascii="Arial" w:hAnsi="Arial" w:cs="Arial"/>
        </w:rPr>
        <w:t>Data analysis will</w:t>
      </w:r>
      <w:r w:rsidR="002213D1" w:rsidRPr="00752BE0">
        <w:rPr>
          <w:rFonts w:ascii="Arial" w:hAnsi="Arial" w:cs="Arial"/>
        </w:rPr>
        <w:t xml:space="preserve"> i</w:t>
      </w:r>
      <w:r w:rsidR="009C2B72" w:rsidRPr="00752BE0">
        <w:rPr>
          <w:rFonts w:ascii="Arial" w:hAnsi="Arial" w:cs="Arial"/>
        </w:rPr>
        <w:t>nvolve probing each</w:t>
      </w:r>
      <w:r w:rsidR="0074138D" w:rsidRPr="00752BE0">
        <w:rPr>
          <w:rFonts w:ascii="Arial" w:hAnsi="Arial" w:cs="Arial"/>
        </w:rPr>
        <w:t xml:space="preserve"> structured question </w:t>
      </w:r>
      <w:r w:rsidR="009C2B72" w:rsidRPr="00752BE0">
        <w:rPr>
          <w:rFonts w:ascii="Arial" w:hAnsi="Arial" w:cs="Arial"/>
        </w:rPr>
        <w:t xml:space="preserve">transcript prudently </w:t>
      </w:r>
      <w:r w:rsidR="00F21AFC" w:rsidRPr="00752BE0">
        <w:rPr>
          <w:rFonts w:ascii="Arial" w:hAnsi="Arial" w:cs="Arial"/>
        </w:rPr>
        <w:t>read and thematically analysed</w:t>
      </w:r>
      <w:r w:rsidR="009C2B72" w:rsidRPr="00752BE0">
        <w:rPr>
          <w:rFonts w:ascii="Arial" w:hAnsi="Arial" w:cs="Arial"/>
        </w:rPr>
        <w:t xml:space="preserve">. According to Terry. et. al. (2017), Thematic analysis is a process for evaluating </w:t>
      </w:r>
      <w:r>
        <w:rPr>
          <w:rFonts w:ascii="Arial" w:hAnsi="Arial" w:cs="Arial"/>
        </w:rPr>
        <w:t>qua</w:t>
      </w:r>
      <w:r w:rsidRPr="00752BE0">
        <w:rPr>
          <w:rFonts w:ascii="Arial" w:hAnsi="Arial" w:cs="Arial"/>
        </w:rPr>
        <w:t>litative</w:t>
      </w:r>
      <w:r w:rsidR="009C2B72" w:rsidRPr="00752BE0">
        <w:rPr>
          <w:rFonts w:ascii="Arial" w:hAnsi="Arial" w:cs="Arial"/>
        </w:rPr>
        <w:t xml:space="preserve"> data that involves </w:t>
      </w:r>
      <w:r w:rsidR="00A72218" w:rsidRPr="00752BE0">
        <w:rPr>
          <w:rFonts w:ascii="Arial" w:hAnsi="Arial" w:cs="Arial"/>
        </w:rPr>
        <w:t>probing</w:t>
      </w:r>
      <w:r w:rsidR="00A72218">
        <w:rPr>
          <w:rFonts w:ascii="Arial" w:hAnsi="Arial" w:cs="Arial"/>
        </w:rPr>
        <w:t xml:space="preserve"> across</w:t>
      </w:r>
      <w:r w:rsidR="009C2B72" w:rsidRPr="00752BE0">
        <w:rPr>
          <w:rFonts w:ascii="Arial" w:hAnsi="Arial" w:cs="Arial"/>
        </w:rPr>
        <w:t xml:space="preserve"> data set to </w:t>
      </w:r>
      <w:r w:rsidR="00A72218" w:rsidRPr="00752BE0">
        <w:rPr>
          <w:rFonts w:ascii="Arial" w:hAnsi="Arial" w:cs="Arial"/>
        </w:rPr>
        <w:t>categorise</w:t>
      </w:r>
      <w:r w:rsidR="009C2B72" w:rsidRPr="00752BE0">
        <w:rPr>
          <w:rFonts w:ascii="Arial" w:hAnsi="Arial" w:cs="Arial"/>
        </w:rPr>
        <w:t>, examine and report frequent patterns. Throughout the preliminary phase of thematic analysis, th</w:t>
      </w:r>
      <w:r w:rsidR="0074138D" w:rsidRPr="00752BE0">
        <w:rPr>
          <w:rFonts w:ascii="Arial" w:hAnsi="Arial" w:cs="Arial"/>
        </w:rPr>
        <w:t xml:space="preserve">e utilisation of </w:t>
      </w:r>
      <w:r>
        <w:rPr>
          <w:rFonts w:ascii="Arial" w:hAnsi="Arial" w:cs="Arial"/>
        </w:rPr>
        <w:t>qual</w:t>
      </w:r>
      <w:r w:rsidRPr="00752BE0">
        <w:rPr>
          <w:rFonts w:ascii="Arial" w:hAnsi="Arial" w:cs="Arial"/>
        </w:rPr>
        <w:t>itative</w:t>
      </w:r>
      <w:r w:rsidR="00681596" w:rsidRPr="00752BE0">
        <w:rPr>
          <w:rFonts w:ascii="Arial" w:hAnsi="Arial" w:cs="Arial"/>
        </w:rPr>
        <w:t xml:space="preserve"> </w:t>
      </w:r>
      <w:r w:rsidR="009C2B72" w:rsidRPr="00752BE0">
        <w:rPr>
          <w:rFonts w:ascii="Arial" w:hAnsi="Arial" w:cs="Arial"/>
        </w:rPr>
        <w:t xml:space="preserve">coding analyses will be applied </w:t>
      </w:r>
      <w:r w:rsidR="00681596" w:rsidRPr="00752BE0">
        <w:rPr>
          <w:rFonts w:ascii="Arial" w:hAnsi="Arial" w:cs="Arial"/>
        </w:rPr>
        <w:t>to each structured questionnaire</w:t>
      </w:r>
      <w:r w:rsidR="0074138D" w:rsidRPr="00752BE0">
        <w:rPr>
          <w:rFonts w:ascii="Arial" w:hAnsi="Arial" w:cs="Arial"/>
        </w:rPr>
        <w:t xml:space="preserve">. According to </w:t>
      </w:r>
      <w:r w:rsidR="00681596" w:rsidRPr="00752BE0">
        <w:rPr>
          <w:rFonts w:ascii="Arial" w:hAnsi="Arial" w:cs="Arial"/>
        </w:rPr>
        <w:t xml:space="preserve">Garcia-Cruz et. al. (2006), </w:t>
      </w:r>
      <w:r w:rsidRPr="00752BE0">
        <w:rPr>
          <w:rFonts w:ascii="Arial" w:hAnsi="Arial" w:cs="Arial"/>
        </w:rPr>
        <w:t>q</w:t>
      </w:r>
      <w:r>
        <w:rPr>
          <w:rFonts w:ascii="Arial" w:hAnsi="Arial" w:cs="Arial"/>
        </w:rPr>
        <w:t>ual</w:t>
      </w:r>
      <w:r w:rsidRPr="00752BE0">
        <w:rPr>
          <w:rFonts w:ascii="Arial" w:hAnsi="Arial" w:cs="Arial"/>
        </w:rPr>
        <w:t>itative</w:t>
      </w:r>
      <w:r w:rsidR="0074138D" w:rsidRPr="00752BE0">
        <w:rPr>
          <w:rFonts w:ascii="Arial" w:hAnsi="Arial" w:cs="Arial"/>
        </w:rPr>
        <w:t xml:space="preserve"> coding is the </w:t>
      </w:r>
      <w:r w:rsidR="00681596" w:rsidRPr="00752BE0">
        <w:rPr>
          <w:rFonts w:ascii="Arial" w:hAnsi="Arial" w:cs="Arial"/>
        </w:rPr>
        <w:t>procedure</w:t>
      </w:r>
      <w:r w:rsidR="0074138D" w:rsidRPr="00752BE0">
        <w:rPr>
          <w:rFonts w:ascii="Arial" w:hAnsi="Arial" w:cs="Arial"/>
        </w:rPr>
        <w:t xml:space="preserve"> of </w:t>
      </w:r>
      <w:r w:rsidR="00681596" w:rsidRPr="00752BE0">
        <w:rPr>
          <w:rFonts w:ascii="Arial" w:hAnsi="Arial" w:cs="Arial"/>
        </w:rPr>
        <w:t>sorting</w:t>
      </w:r>
      <w:r w:rsidR="0074138D" w:rsidRPr="00752BE0">
        <w:rPr>
          <w:rFonts w:ascii="Arial" w:hAnsi="Arial" w:cs="Arial"/>
        </w:rPr>
        <w:t xml:space="preserve"> the collected non-numerical </w:t>
      </w:r>
      <w:r w:rsidR="00681596" w:rsidRPr="00752BE0">
        <w:rPr>
          <w:rFonts w:ascii="Arial" w:hAnsi="Arial" w:cs="Arial"/>
        </w:rPr>
        <w:t>data</w:t>
      </w:r>
      <w:r w:rsidR="0074138D" w:rsidRPr="00752BE0">
        <w:rPr>
          <w:rFonts w:ascii="Arial" w:hAnsi="Arial" w:cs="Arial"/>
        </w:rPr>
        <w:t xml:space="preserve"> into groups and </w:t>
      </w:r>
      <w:r w:rsidR="00681596" w:rsidRPr="00752BE0">
        <w:rPr>
          <w:rFonts w:ascii="Arial" w:hAnsi="Arial" w:cs="Arial"/>
        </w:rPr>
        <w:t>conveying</w:t>
      </w:r>
      <w:r w:rsidR="0074138D" w:rsidRPr="00752BE0">
        <w:rPr>
          <w:rFonts w:ascii="Arial" w:hAnsi="Arial" w:cs="Arial"/>
        </w:rPr>
        <w:t xml:space="preserve"> the numerical codes to these groups. Numeric coding is </w:t>
      </w:r>
      <w:r w:rsidR="00681596" w:rsidRPr="00752BE0">
        <w:rPr>
          <w:rFonts w:ascii="Arial" w:hAnsi="Arial" w:cs="Arial"/>
        </w:rPr>
        <w:t>collective</w:t>
      </w:r>
      <w:r w:rsidR="0074138D" w:rsidRPr="00752BE0">
        <w:rPr>
          <w:rFonts w:ascii="Arial" w:hAnsi="Arial" w:cs="Arial"/>
        </w:rPr>
        <w:t xml:space="preserve"> by all statistical software and among others, it </w:t>
      </w:r>
      <w:r w:rsidR="00681596" w:rsidRPr="00752BE0">
        <w:rPr>
          <w:rFonts w:ascii="Arial" w:hAnsi="Arial" w:cs="Arial"/>
        </w:rPr>
        <w:t>simplifies</w:t>
      </w:r>
      <w:r w:rsidR="0074138D" w:rsidRPr="00752BE0">
        <w:rPr>
          <w:rFonts w:ascii="Arial" w:hAnsi="Arial" w:cs="Arial"/>
        </w:rPr>
        <w:t xml:space="preserve"> data conversion and measurement </w:t>
      </w:r>
      <w:r w:rsidR="00681596" w:rsidRPr="00752BE0">
        <w:rPr>
          <w:rFonts w:ascii="Arial" w:hAnsi="Arial" w:cs="Arial"/>
        </w:rPr>
        <w:t>contrasts.</w:t>
      </w:r>
      <w:r w:rsidR="000F49DC">
        <w:rPr>
          <w:rFonts w:ascii="Arial" w:hAnsi="Arial" w:cs="Arial"/>
        </w:rPr>
        <w:t xml:space="preserve"> </w:t>
      </w:r>
    </w:p>
    <w:p w14:paraId="7F9FD808" w14:textId="21BE2A81" w:rsidR="008C2086" w:rsidRDefault="000F49DC" w:rsidP="004F3888">
      <w:pPr>
        <w:spacing w:after="0" w:line="360" w:lineRule="auto"/>
        <w:jc w:val="both"/>
        <w:rPr>
          <w:rFonts w:ascii="Arial" w:hAnsi="Arial" w:cs="Arial"/>
        </w:rPr>
      </w:pPr>
      <w:r>
        <w:rPr>
          <w:rFonts w:ascii="Arial" w:hAnsi="Arial" w:cs="Arial"/>
        </w:rPr>
        <w:t xml:space="preserve"> </w:t>
      </w:r>
    </w:p>
    <w:p w14:paraId="4758CFE9" w14:textId="72BE52C4" w:rsidR="007F5AF5" w:rsidRPr="002563F3" w:rsidRDefault="00667CA4" w:rsidP="00561331">
      <w:pPr>
        <w:pStyle w:val="Heading2"/>
        <w:spacing w:line="360" w:lineRule="auto"/>
      </w:pPr>
      <w:bookmarkStart w:id="17" w:name="_Toc111042446"/>
      <w:bookmarkStart w:id="18" w:name="_Toc111597583"/>
      <w:bookmarkStart w:id="19" w:name="_Toc111770589"/>
      <w:r>
        <w:t>1.8</w:t>
      </w:r>
      <w:r w:rsidR="002563F3" w:rsidRPr="002563F3">
        <w:t xml:space="preserve">. </w:t>
      </w:r>
      <w:r w:rsidR="007F5AF5" w:rsidRPr="002563F3">
        <w:rPr>
          <w:rStyle w:val="Heading2Char"/>
          <w:b/>
        </w:rPr>
        <w:t>Conclusion</w:t>
      </w:r>
      <w:bookmarkEnd w:id="17"/>
      <w:r w:rsidR="00752BE0" w:rsidRPr="002563F3">
        <w:t>.</w:t>
      </w:r>
      <w:bookmarkEnd w:id="18"/>
      <w:bookmarkEnd w:id="19"/>
    </w:p>
    <w:p w14:paraId="2246A8BA" w14:textId="5004701F" w:rsidR="0055009B" w:rsidRDefault="007F5AF5" w:rsidP="00561331">
      <w:pPr>
        <w:spacing w:after="0" w:line="360" w:lineRule="auto"/>
        <w:jc w:val="both"/>
        <w:rPr>
          <w:rFonts w:ascii="Arial" w:hAnsi="Arial" w:cs="Arial"/>
        </w:rPr>
      </w:pPr>
      <w:r>
        <w:rPr>
          <w:rFonts w:ascii="Arial" w:hAnsi="Arial" w:cs="Arial"/>
        </w:rPr>
        <w:t xml:space="preserve">Chapter one </w:t>
      </w:r>
      <w:r w:rsidR="00752BE0">
        <w:rPr>
          <w:rFonts w:ascii="Arial" w:hAnsi="Arial" w:cs="Arial"/>
        </w:rPr>
        <w:t>commenced</w:t>
      </w:r>
      <w:r>
        <w:rPr>
          <w:rFonts w:ascii="Arial" w:hAnsi="Arial" w:cs="Arial"/>
        </w:rPr>
        <w:t xml:space="preserve"> with the explanation and analysation of contextual knowledge about how covid-19 has effected Indian restaurants in Birmingham. Followed by explaining key </w:t>
      </w:r>
      <w:r w:rsidR="00752BE0">
        <w:rPr>
          <w:rFonts w:ascii="Arial" w:hAnsi="Arial" w:cs="Arial"/>
        </w:rPr>
        <w:t>facts</w:t>
      </w:r>
      <w:r>
        <w:rPr>
          <w:rFonts w:ascii="Arial" w:hAnsi="Arial" w:cs="Arial"/>
        </w:rPr>
        <w:t xml:space="preserve"> like purpose, aim, objective, r</w:t>
      </w:r>
      <w:r w:rsidRPr="007F5AF5">
        <w:rPr>
          <w:rFonts w:ascii="Arial" w:hAnsi="Arial" w:cs="Arial"/>
        </w:rPr>
        <w:t>esearch methodology</w:t>
      </w:r>
      <w:r w:rsidR="00DA7B5C">
        <w:rPr>
          <w:rFonts w:ascii="Arial" w:hAnsi="Arial" w:cs="Arial"/>
        </w:rPr>
        <w:t>, data analysis of this</w:t>
      </w:r>
      <w:r w:rsidR="00752BE0">
        <w:rPr>
          <w:rFonts w:ascii="Arial" w:hAnsi="Arial" w:cs="Arial"/>
        </w:rPr>
        <w:t xml:space="preserve"> study </w:t>
      </w:r>
      <w:r w:rsidR="00DA7B5C">
        <w:rPr>
          <w:rFonts w:ascii="Arial" w:hAnsi="Arial" w:cs="Arial"/>
        </w:rPr>
        <w:t xml:space="preserve">research </w:t>
      </w:r>
      <w:r w:rsidR="00752BE0">
        <w:rPr>
          <w:rFonts w:ascii="Arial" w:hAnsi="Arial" w:cs="Arial"/>
        </w:rPr>
        <w:t xml:space="preserve">etc. </w:t>
      </w:r>
      <w:r w:rsidR="0055009B" w:rsidRPr="00495DAA">
        <w:rPr>
          <w:rFonts w:ascii="Arial" w:hAnsi="Arial" w:cs="Arial"/>
        </w:rPr>
        <w:t xml:space="preserve">In the first chapter the outline </w:t>
      </w:r>
      <w:r>
        <w:rPr>
          <w:rFonts w:ascii="Arial" w:hAnsi="Arial" w:cs="Arial"/>
        </w:rPr>
        <w:t>of this research</w:t>
      </w:r>
      <w:r w:rsidR="0055009B">
        <w:rPr>
          <w:rFonts w:ascii="Arial" w:hAnsi="Arial" w:cs="Arial"/>
        </w:rPr>
        <w:t xml:space="preserve"> </w:t>
      </w:r>
      <w:r w:rsidR="00DA7B5C">
        <w:rPr>
          <w:rFonts w:ascii="Arial" w:hAnsi="Arial" w:cs="Arial"/>
        </w:rPr>
        <w:t xml:space="preserve">study </w:t>
      </w:r>
      <w:r w:rsidR="0055009B">
        <w:rPr>
          <w:rFonts w:ascii="Arial" w:hAnsi="Arial" w:cs="Arial"/>
        </w:rPr>
        <w:t>have been discussed, the second chapter will be the literature review.</w:t>
      </w:r>
    </w:p>
    <w:p w14:paraId="4873435D" w14:textId="77777777" w:rsidR="000F49DC" w:rsidRDefault="000F49DC" w:rsidP="004F3888">
      <w:pPr>
        <w:spacing w:after="0" w:line="360" w:lineRule="auto"/>
        <w:jc w:val="both"/>
        <w:rPr>
          <w:rFonts w:ascii="Arial" w:hAnsi="Arial" w:cs="Arial"/>
        </w:rPr>
      </w:pPr>
    </w:p>
    <w:bookmarkStart w:id="20" w:name="_Toc111505975"/>
    <w:bookmarkStart w:id="21" w:name="_Toc111506559"/>
    <w:bookmarkStart w:id="22" w:name="_Toc111507144"/>
    <w:bookmarkStart w:id="23" w:name="_Toc111507443"/>
    <w:bookmarkStart w:id="24" w:name="_Toc111507572"/>
    <w:bookmarkStart w:id="25" w:name="_Toc111596896"/>
    <w:bookmarkStart w:id="26" w:name="_Toc111597584"/>
    <w:bookmarkStart w:id="27" w:name="_Toc111638642"/>
    <w:bookmarkStart w:id="28" w:name="_Toc111770590"/>
    <w:p w14:paraId="16EDA12E" w14:textId="1D40E79E" w:rsidR="004A1A18" w:rsidRDefault="004A1A18" w:rsidP="004F3888">
      <w:pPr>
        <w:pStyle w:val="Heading1"/>
      </w:pPr>
      <w:r>
        <w:rPr>
          <w:noProof/>
          <w:lang w:eastAsia="en-GB"/>
        </w:rPr>
        <w:lastRenderedPageBreak/>
        <mc:AlternateContent>
          <mc:Choice Requires="wps">
            <w:drawing>
              <wp:anchor distT="0" distB="0" distL="114300" distR="114300" simplePos="0" relativeHeight="251665408" behindDoc="0" locked="0" layoutInCell="1" allowOverlap="1" wp14:anchorId="0BC9BBD4" wp14:editId="2D637688">
                <wp:simplePos x="0" y="0"/>
                <wp:positionH relativeFrom="column">
                  <wp:posOffset>1685290</wp:posOffset>
                </wp:positionH>
                <wp:positionV relativeFrom="paragraph">
                  <wp:posOffset>47625</wp:posOffset>
                </wp:positionV>
                <wp:extent cx="2567940" cy="0"/>
                <wp:effectExtent l="0" t="0" r="22860" b="19050"/>
                <wp:wrapNone/>
                <wp:docPr id="6" name="Straight Connector 6"/>
                <wp:cNvGraphicFramePr/>
                <a:graphic xmlns:a="http://schemas.openxmlformats.org/drawingml/2006/main">
                  <a:graphicData uri="http://schemas.microsoft.com/office/word/2010/wordprocessingShape">
                    <wps:wsp>
                      <wps:cNvCnPr/>
                      <wps:spPr>
                        <a:xfrm>
                          <a:off x="0" y="0"/>
                          <a:ext cx="2567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672FA"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7pt,3.75pt" to="334.9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" strokecolor="black [3200]" strokeweight=".5pt">
                <v:stroke joinstyle="miter"/>
              </v:line>
            </w:pict>
          </mc:Fallback>
        </mc:AlternateContent>
      </w:r>
      <w:bookmarkEnd w:id="20"/>
      <w:bookmarkEnd w:id="21"/>
      <w:bookmarkEnd w:id="22"/>
      <w:bookmarkEnd w:id="23"/>
      <w:bookmarkEnd w:id="24"/>
      <w:bookmarkEnd w:id="25"/>
      <w:bookmarkEnd w:id="26"/>
      <w:bookmarkEnd w:id="27"/>
      <w:bookmarkEnd w:id="28"/>
      <w:r>
        <w:t xml:space="preserve">                           </w:t>
      </w:r>
    </w:p>
    <w:p w14:paraId="3E3212EA" w14:textId="1BF2ED32" w:rsidR="00584E6B" w:rsidRPr="002B60FB" w:rsidRDefault="002B60FB" w:rsidP="004F3888">
      <w:pPr>
        <w:pStyle w:val="Heading1"/>
      </w:pPr>
      <w:r>
        <w:t xml:space="preserve">                 </w:t>
      </w:r>
      <w:r w:rsidR="00495D37">
        <w:t xml:space="preserve">     </w:t>
      </w:r>
      <w:r>
        <w:t xml:space="preserve"> </w:t>
      </w:r>
      <w:bookmarkStart w:id="29" w:name="_Toc111770591"/>
      <w:r w:rsidR="00D5562D">
        <w:t xml:space="preserve">    </w:t>
      </w:r>
      <w:r w:rsidR="00495D37">
        <w:t>CHAPTER TWO</w:t>
      </w:r>
      <w:r w:rsidR="00E57B0B" w:rsidRPr="002B60FB">
        <w:t xml:space="preserve">. </w:t>
      </w:r>
      <w:r w:rsidR="004A1A18" w:rsidRPr="002B60FB">
        <w:t xml:space="preserve">  </w:t>
      </w:r>
      <w:r w:rsidR="00495D37">
        <w:t>LITERATURE REVIEW</w:t>
      </w:r>
      <w:r w:rsidR="00263117" w:rsidRPr="002B60FB">
        <w:t>.</w:t>
      </w:r>
      <w:bookmarkEnd w:id="29"/>
      <w:r w:rsidR="004F10D2" w:rsidRPr="002B60FB">
        <w:t xml:space="preserve"> </w:t>
      </w:r>
    </w:p>
    <w:p w14:paraId="6B4F953E" w14:textId="4E3CA972" w:rsidR="004A1A18" w:rsidRDefault="004A1A18" w:rsidP="004F3888">
      <w:pPr>
        <w:spacing w:line="360" w:lineRule="auto"/>
      </w:pPr>
      <w:r>
        <w:rPr>
          <w:noProof/>
          <w:lang w:eastAsia="en-GB"/>
        </w:rPr>
        <mc:AlternateContent>
          <mc:Choice Requires="wps">
            <w:drawing>
              <wp:anchor distT="0" distB="0" distL="114300" distR="114300" simplePos="0" relativeHeight="251666432" behindDoc="0" locked="0" layoutInCell="1" allowOverlap="1" wp14:anchorId="083D5767" wp14:editId="60931D22">
                <wp:simplePos x="0" y="0"/>
                <wp:positionH relativeFrom="column">
                  <wp:posOffset>1685290</wp:posOffset>
                </wp:positionH>
                <wp:positionV relativeFrom="paragraph">
                  <wp:posOffset>142875</wp:posOffset>
                </wp:positionV>
                <wp:extent cx="2694940" cy="0"/>
                <wp:effectExtent l="0" t="0" r="29210" b="19050"/>
                <wp:wrapNone/>
                <wp:docPr id="7" name="Straight Connector 7"/>
                <wp:cNvGraphicFramePr/>
                <a:graphic xmlns:a="http://schemas.openxmlformats.org/drawingml/2006/main">
                  <a:graphicData uri="http://schemas.microsoft.com/office/word/2010/wordprocessingShape">
                    <wps:wsp>
                      <wps:cNvCnPr/>
                      <wps:spPr>
                        <a:xfrm flipV="1">
                          <a:off x="0" y="0"/>
                          <a:ext cx="2694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6E1C1B" id="Straight Connector 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7pt,11.25pt" to="344.9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" strokecolor="black [3200]" strokeweight=".5pt">
                <v:stroke joinstyle="miter"/>
              </v:line>
            </w:pict>
          </mc:Fallback>
        </mc:AlternateContent>
      </w:r>
    </w:p>
    <w:p w14:paraId="2DE251F0" w14:textId="7FBC0FCC" w:rsidR="004A1A18" w:rsidRDefault="004A1A18" w:rsidP="00D5562D">
      <w:pPr>
        <w:spacing w:line="240" w:lineRule="auto"/>
      </w:pPr>
      <w:r>
        <w:t xml:space="preserve">                 </w:t>
      </w:r>
      <w:r w:rsidR="00D5562D">
        <w:t xml:space="preserve">          </w:t>
      </w:r>
    </w:p>
    <w:p w14:paraId="5C06148C" w14:textId="752362DF" w:rsidR="004A1A18" w:rsidRPr="0060539D" w:rsidRDefault="004A1A18" w:rsidP="004F3888">
      <w:pPr>
        <w:pStyle w:val="Heading1"/>
        <w:numPr>
          <w:ilvl w:val="0"/>
          <w:numId w:val="13"/>
        </w:numPr>
      </w:pPr>
      <w:bookmarkStart w:id="30" w:name="_Toc111770592"/>
      <w:r w:rsidRPr="0060539D">
        <w:t>Introduction.</w:t>
      </w:r>
      <w:bookmarkEnd w:id="30"/>
    </w:p>
    <w:p w14:paraId="3E691C0F" w14:textId="34D85F20" w:rsidR="00584E6B" w:rsidRDefault="000F49DC" w:rsidP="00561331">
      <w:pPr>
        <w:spacing w:after="0" w:line="360" w:lineRule="auto"/>
        <w:jc w:val="both"/>
        <w:rPr>
          <w:rFonts w:ascii="Arial" w:hAnsi="Arial" w:cs="Arial"/>
        </w:rPr>
      </w:pPr>
      <w:r>
        <w:rPr>
          <w:rFonts w:ascii="Arial" w:hAnsi="Arial" w:cs="Arial"/>
        </w:rPr>
        <w:t xml:space="preserve">Reviewing literatures appropriately is significant, as reputable literature enhances knowledge and understanding of selected topic. </w:t>
      </w:r>
      <w:r w:rsidR="0083543F">
        <w:rPr>
          <w:rFonts w:ascii="Arial" w:hAnsi="Arial" w:cs="Arial"/>
        </w:rPr>
        <w:t>According to Knopf (</w:t>
      </w:r>
      <w:r w:rsidR="0083543F" w:rsidRPr="0083543F">
        <w:rPr>
          <w:rFonts w:ascii="Arial" w:hAnsi="Arial" w:cs="Arial"/>
        </w:rPr>
        <w:t>2006</w:t>
      </w:r>
      <w:r w:rsidR="0083543F">
        <w:rPr>
          <w:rFonts w:ascii="Arial" w:hAnsi="Arial" w:cs="Arial"/>
        </w:rPr>
        <w:t>), l</w:t>
      </w:r>
      <w:r w:rsidR="0083543F" w:rsidRPr="0083543F">
        <w:rPr>
          <w:rFonts w:ascii="Arial" w:hAnsi="Arial" w:cs="Arial"/>
        </w:rPr>
        <w:t xml:space="preserve">iterature </w:t>
      </w:r>
      <w:r w:rsidR="00561331">
        <w:rPr>
          <w:rFonts w:ascii="Arial" w:hAnsi="Arial" w:cs="Arial"/>
        </w:rPr>
        <w:t>review is a</w:t>
      </w:r>
      <w:r w:rsidR="0083543F" w:rsidRPr="0083543F">
        <w:rPr>
          <w:rFonts w:ascii="Arial" w:hAnsi="Arial" w:cs="Arial"/>
        </w:rPr>
        <w:t xml:space="preserve"> summary of earlier research on a subject</w:t>
      </w:r>
      <w:r w:rsidR="0083543F">
        <w:rPr>
          <w:rFonts w:ascii="Arial" w:hAnsi="Arial" w:cs="Arial"/>
        </w:rPr>
        <w:t>. L</w:t>
      </w:r>
      <w:r w:rsidR="0083543F" w:rsidRPr="0083543F">
        <w:rPr>
          <w:rFonts w:ascii="Arial" w:hAnsi="Arial" w:cs="Arial"/>
        </w:rPr>
        <w:t xml:space="preserve">iterature review </w:t>
      </w:r>
      <w:r w:rsidR="008F4F28">
        <w:rPr>
          <w:rFonts w:ascii="Arial" w:hAnsi="Arial" w:cs="Arial"/>
        </w:rPr>
        <w:t>comprises of</w:t>
      </w:r>
      <w:r w:rsidR="0083543F" w:rsidRPr="0083543F">
        <w:rPr>
          <w:rFonts w:ascii="Arial" w:hAnsi="Arial" w:cs="Arial"/>
        </w:rPr>
        <w:t xml:space="preserve"> </w:t>
      </w:r>
      <w:r w:rsidR="0083543F">
        <w:rPr>
          <w:rFonts w:ascii="Arial" w:hAnsi="Arial" w:cs="Arial"/>
        </w:rPr>
        <w:t xml:space="preserve">books, </w:t>
      </w:r>
      <w:r w:rsidR="00A72218">
        <w:rPr>
          <w:rFonts w:ascii="Arial" w:hAnsi="Arial" w:cs="Arial"/>
        </w:rPr>
        <w:t>academic</w:t>
      </w:r>
      <w:r w:rsidR="0083543F">
        <w:rPr>
          <w:rFonts w:ascii="Arial" w:hAnsi="Arial" w:cs="Arial"/>
        </w:rPr>
        <w:t xml:space="preserve"> articles </w:t>
      </w:r>
      <w:r w:rsidR="0083543F" w:rsidRPr="0083543F">
        <w:rPr>
          <w:rFonts w:ascii="Arial" w:hAnsi="Arial" w:cs="Arial"/>
        </w:rPr>
        <w:t xml:space="preserve">and </w:t>
      </w:r>
      <w:r w:rsidR="00A72218" w:rsidRPr="0083543F">
        <w:rPr>
          <w:rFonts w:ascii="Arial" w:hAnsi="Arial" w:cs="Arial"/>
        </w:rPr>
        <w:t>further</w:t>
      </w:r>
      <w:r w:rsidR="0083543F" w:rsidRPr="0083543F">
        <w:rPr>
          <w:rFonts w:ascii="Arial" w:hAnsi="Arial" w:cs="Arial"/>
        </w:rPr>
        <w:t xml:space="preserve"> </w:t>
      </w:r>
      <w:r w:rsidR="00A72218">
        <w:rPr>
          <w:rFonts w:ascii="Arial" w:hAnsi="Arial" w:cs="Arial"/>
        </w:rPr>
        <w:t>significant</w:t>
      </w:r>
      <w:r w:rsidR="0083543F">
        <w:rPr>
          <w:rFonts w:ascii="Arial" w:hAnsi="Arial" w:cs="Arial"/>
        </w:rPr>
        <w:t xml:space="preserve"> sources</w:t>
      </w:r>
      <w:r w:rsidR="0083543F" w:rsidRPr="0083543F">
        <w:rPr>
          <w:rFonts w:ascii="Arial" w:hAnsi="Arial" w:cs="Arial"/>
        </w:rPr>
        <w:t xml:space="preserve"> to a specific area</w:t>
      </w:r>
      <w:r w:rsidR="0083543F">
        <w:rPr>
          <w:rFonts w:ascii="Arial" w:hAnsi="Arial" w:cs="Arial"/>
        </w:rPr>
        <w:t xml:space="preserve"> of research. The review </w:t>
      </w:r>
      <w:r w:rsidR="0083543F" w:rsidRPr="0083543F">
        <w:rPr>
          <w:rFonts w:ascii="Arial" w:hAnsi="Arial" w:cs="Arial"/>
        </w:rPr>
        <w:t>enumerates, describe, summarize, accurately evaluate and elucidate th</w:t>
      </w:r>
      <w:r w:rsidR="0083543F">
        <w:rPr>
          <w:rFonts w:ascii="Arial" w:hAnsi="Arial" w:cs="Arial"/>
        </w:rPr>
        <w:t>is previous research.</w:t>
      </w:r>
      <w:r w:rsidR="00F44362">
        <w:rPr>
          <w:rFonts w:ascii="Arial" w:hAnsi="Arial" w:cs="Arial"/>
        </w:rPr>
        <w:t xml:space="preserve"> By reviewing the available literature on restaurants in this pandemic it will facilitate one to understand and view the diverse challenges faced by Indian restaurants in Birmingham pre and post pandemic.</w:t>
      </w:r>
    </w:p>
    <w:p w14:paraId="6BC60B64" w14:textId="77777777" w:rsidR="00561331" w:rsidRPr="0083543F" w:rsidRDefault="00561331" w:rsidP="00561331">
      <w:pPr>
        <w:spacing w:after="0" w:line="240" w:lineRule="auto"/>
        <w:jc w:val="both"/>
        <w:rPr>
          <w:rFonts w:ascii="Arial" w:hAnsi="Arial" w:cs="Arial"/>
        </w:rPr>
      </w:pPr>
    </w:p>
    <w:p w14:paraId="1CF2502C" w14:textId="0F286749" w:rsidR="00584E6B" w:rsidRPr="0060539D" w:rsidRDefault="00DB6C1B" w:rsidP="00561331">
      <w:pPr>
        <w:pStyle w:val="Heading2"/>
        <w:spacing w:line="360" w:lineRule="auto"/>
      </w:pPr>
      <w:bookmarkStart w:id="31" w:name="_Toc111770593"/>
      <w:r>
        <w:t xml:space="preserve">2.1.  </w:t>
      </w:r>
      <w:r w:rsidR="0092402B" w:rsidRPr="0060539D">
        <w:t>Situati</w:t>
      </w:r>
      <w:r w:rsidR="0060539D">
        <w:t xml:space="preserve">on analysis of </w:t>
      </w:r>
      <w:r w:rsidR="00E75AB9" w:rsidRPr="0060539D">
        <w:t>In</w:t>
      </w:r>
      <w:r w:rsidR="0092402B" w:rsidRPr="0060539D">
        <w:t>dian restaurants in Birmingham</w:t>
      </w:r>
      <w:r w:rsidR="00E75AB9" w:rsidRPr="0060539D">
        <w:t>.</w:t>
      </w:r>
      <w:bookmarkEnd w:id="31"/>
      <w:r w:rsidR="00385D12" w:rsidRPr="0060539D">
        <w:t xml:space="preserve"> </w:t>
      </w:r>
    </w:p>
    <w:p w14:paraId="024B74EC" w14:textId="3221769B" w:rsidR="003950F3" w:rsidRDefault="004357D0" w:rsidP="004F3888">
      <w:pPr>
        <w:spacing w:after="0" w:line="360" w:lineRule="auto"/>
        <w:jc w:val="both"/>
        <w:rPr>
          <w:rFonts w:ascii="Arial" w:hAnsi="Arial" w:cs="Arial"/>
        </w:rPr>
      </w:pPr>
      <w:r>
        <w:rPr>
          <w:rFonts w:ascii="Arial" w:hAnsi="Arial" w:cs="Arial"/>
        </w:rPr>
        <w:t>According to</w:t>
      </w:r>
      <w:r w:rsidRPr="004357D0">
        <w:t xml:space="preserve"> </w:t>
      </w:r>
      <w:r>
        <w:rPr>
          <w:rFonts w:ascii="Arial" w:hAnsi="Arial" w:cs="Arial"/>
        </w:rPr>
        <w:t>Mansour and Esseku (</w:t>
      </w:r>
      <w:r w:rsidRPr="004357D0">
        <w:rPr>
          <w:rFonts w:ascii="Arial" w:hAnsi="Arial" w:cs="Arial"/>
        </w:rPr>
        <w:t>2017</w:t>
      </w:r>
      <w:r>
        <w:rPr>
          <w:rFonts w:ascii="Arial" w:hAnsi="Arial" w:cs="Arial"/>
        </w:rPr>
        <w:t>), s</w:t>
      </w:r>
      <w:r w:rsidRPr="004357D0">
        <w:rPr>
          <w:rFonts w:ascii="Arial" w:hAnsi="Arial" w:cs="Arial"/>
        </w:rPr>
        <w:t>ituation analysis is basically a</w:t>
      </w:r>
      <w:r>
        <w:rPr>
          <w:rFonts w:ascii="Arial" w:hAnsi="Arial" w:cs="Arial"/>
        </w:rPr>
        <w:t>n</w:t>
      </w:r>
      <w:r w:rsidRPr="004357D0">
        <w:rPr>
          <w:rFonts w:ascii="Arial" w:hAnsi="Arial" w:cs="Arial"/>
        </w:rPr>
        <w:t xml:space="preserve"> efficient</w:t>
      </w:r>
      <w:r>
        <w:rPr>
          <w:rFonts w:ascii="Arial" w:hAnsi="Arial" w:cs="Arial"/>
        </w:rPr>
        <w:t xml:space="preserve"> way of examining </w:t>
      </w:r>
      <w:r w:rsidRPr="004357D0">
        <w:rPr>
          <w:rFonts w:ascii="Arial" w:hAnsi="Arial" w:cs="Arial"/>
        </w:rPr>
        <w:t>the internal and e</w:t>
      </w:r>
      <w:r>
        <w:rPr>
          <w:rFonts w:ascii="Arial" w:hAnsi="Arial" w:cs="Arial"/>
        </w:rPr>
        <w:t xml:space="preserve">xternal </w:t>
      </w:r>
      <w:r w:rsidR="00A72218">
        <w:rPr>
          <w:rFonts w:ascii="Arial" w:hAnsi="Arial" w:cs="Arial"/>
        </w:rPr>
        <w:t>aspects that influences</w:t>
      </w:r>
      <w:r>
        <w:rPr>
          <w:rFonts w:ascii="Arial" w:hAnsi="Arial" w:cs="Arial"/>
        </w:rPr>
        <w:t xml:space="preserve"> the</w:t>
      </w:r>
      <w:r w:rsidRPr="004357D0">
        <w:rPr>
          <w:rFonts w:ascii="Arial" w:hAnsi="Arial" w:cs="Arial"/>
        </w:rPr>
        <w:t xml:space="preserve"> business at any </w:t>
      </w:r>
      <w:r w:rsidR="00A72218">
        <w:rPr>
          <w:rFonts w:ascii="Arial" w:hAnsi="Arial" w:cs="Arial"/>
        </w:rPr>
        <w:t>time or</w:t>
      </w:r>
      <w:r>
        <w:rPr>
          <w:rFonts w:ascii="Arial" w:hAnsi="Arial" w:cs="Arial"/>
        </w:rPr>
        <w:t xml:space="preserve"> </w:t>
      </w:r>
      <w:r w:rsidR="00A72218">
        <w:rPr>
          <w:rFonts w:ascii="Arial" w:hAnsi="Arial" w:cs="Arial"/>
        </w:rPr>
        <w:t xml:space="preserve">any </w:t>
      </w:r>
      <w:r>
        <w:rPr>
          <w:rFonts w:ascii="Arial" w:hAnsi="Arial" w:cs="Arial"/>
        </w:rPr>
        <w:t xml:space="preserve">moment. These </w:t>
      </w:r>
      <w:r w:rsidR="00A72218">
        <w:rPr>
          <w:rFonts w:ascii="Arial" w:hAnsi="Arial" w:cs="Arial"/>
        </w:rPr>
        <w:t>aspects</w:t>
      </w:r>
      <w:r>
        <w:rPr>
          <w:rFonts w:ascii="Arial" w:hAnsi="Arial" w:cs="Arial"/>
        </w:rPr>
        <w:t xml:space="preserve"> can</w:t>
      </w:r>
      <w:r w:rsidRPr="004357D0">
        <w:rPr>
          <w:rFonts w:ascii="Arial" w:hAnsi="Arial" w:cs="Arial"/>
        </w:rPr>
        <w:t xml:space="preserve"> comprise </w:t>
      </w:r>
      <w:r>
        <w:rPr>
          <w:rFonts w:ascii="Arial" w:hAnsi="Arial" w:cs="Arial"/>
        </w:rPr>
        <w:t xml:space="preserve">of </w:t>
      </w:r>
      <w:r w:rsidRPr="004357D0">
        <w:rPr>
          <w:rFonts w:ascii="Arial" w:hAnsi="Arial" w:cs="Arial"/>
        </w:rPr>
        <w:t xml:space="preserve">consumers, </w:t>
      </w:r>
      <w:r w:rsidR="00A72218" w:rsidRPr="004357D0">
        <w:rPr>
          <w:rFonts w:ascii="Arial" w:hAnsi="Arial" w:cs="Arial"/>
        </w:rPr>
        <w:t>rivals</w:t>
      </w:r>
      <w:r w:rsidRPr="004357D0">
        <w:rPr>
          <w:rFonts w:ascii="Arial" w:hAnsi="Arial" w:cs="Arial"/>
        </w:rPr>
        <w:t xml:space="preserve">, </w:t>
      </w:r>
      <w:r w:rsidR="00A72218">
        <w:rPr>
          <w:rFonts w:ascii="Arial" w:hAnsi="Arial" w:cs="Arial"/>
        </w:rPr>
        <w:t>the environmental market</w:t>
      </w:r>
      <w:r>
        <w:rPr>
          <w:rFonts w:ascii="Arial" w:hAnsi="Arial" w:cs="Arial"/>
        </w:rPr>
        <w:t>, and the</w:t>
      </w:r>
      <w:r w:rsidR="00561331">
        <w:rPr>
          <w:rFonts w:ascii="Arial" w:hAnsi="Arial" w:cs="Arial"/>
        </w:rPr>
        <w:t xml:space="preserve"> business's competences. </w:t>
      </w:r>
      <w:r>
        <w:rPr>
          <w:rFonts w:ascii="Arial" w:hAnsi="Arial" w:cs="Arial"/>
        </w:rPr>
        <w:t xml:space="preserve">Researches performed by </w:t>
      </w:r>
      <w:r w:rsidR="00E75AB9">
        <w:rPr>
          <w:rFonts w:ascii="Arial" w:hAnsi="Arial" w:cs="Arial"/>
        </w:rPr>
        <w:t>Crick et. al. (</w:t>
      </w:r>
      <w:r w:rsidR="00E75AB9" w:rsidRPr="00E75AB9">
        <w:rPr>
          <w:rFonts w:ascii="Arial" w:hAnsi="Arial" w:cs="Arial"/>
        </w:rPr>
        <w:t>2016</w:t>
      </w:r>
      <w:r w:rsidR="00E75AB9">
        <w:rPr>
          <w:rFonts w:ascii="Arial" w:hAnsi="Arial" w:cs="Arial"/>
        </w:rPr>
        <w:t xml:space="preserve">), </w:t>
      </w:r>
      <w:r>
        <w:rPr>
          <w:rFonts w:ascii="Arial" w:hAnsi="Arial" w:cs="Arial"/>
        </w:rPr>
        <w:t xml:space="preserve">found that </w:t>
      </w:r>
      <w:r w:rsidR="00E75AB9">
        <w:rPr>
          <w:rFonts w:ascii="Arial" w:hAnsi="Arial" w:cs="Arial"/>
        </w:rPr>
        <w:t>Indian r</w:t>
      </w:r>
      <w:r w:rsidR="00092AD3" w:rsidRPr="00092AD3">
        <w:rPr>
          <w:rFonts w:ascii="Arial" w:hAnsi="Arial" w:cs="Arial"/>
        </w:rPr>
        <w:t>estaurants are utilised for various diverse activities when an individual is dining, such as celebrating special occasions with family, friends or relatives and socialising with colleagues or have business meetings with associates</w:t>
      </w:r>
      <w:r w:rsidR="00092AD3">
        <w:rPr>
          <w:rFonts w:ascii="Arial" w:hAnsi="Arial" w:cs="Arial"/>
        </w:rPr>
        <w:t>.</w:t>
      </w:r>
      <w:r w:rsidR="00E75AB9">
        <w:rPr>
          <w:rFonts w:ascii="Arial" w:hAnsi="Arial" w:cs="Arial"/>
        </w:rPr>
        <w:t xml:space="preserve"> </w:t>
      </w:r>
      <w:r w:rsidR="003950F3">
        <w:rPr>
          <w:rFonts w:ascii="Arial" w:hAnsi="Arial" w:cs="Arial"/>
        </w:rPr>
        <w:t xml:space="preserve"> </w:t>
      </w:r>
      <w:r w:rsidR="00E75AB9" w:rsidRPr="00E75AB9">
        <w:rPr>
          <w:rFonts w:ascii="Arial" w:hAnsi="Arial" w:cs="Arial"/>
        </w:rPr>
        <w:t>Buettner, (2008), claims that Indian resta</w:t>
      </w:r>
      <w:r w:rsidR="00561331">
        <w:rPr>
          <w:rFonts w:ascii="Arial" w:hAnsi="Arial" w:cs="Arial"/>
        </w:rPr>
        <w:t>urants have been a fundamental</w:t>
      </w:r>
      <w:r w:rsidR="00E75AB9" w:rsidRPr="00E75AB9">
        <w:rPr>
          <w:rFonts w:ascii="Arial" w:hAnsi="Arial" w:cs="Arial"/>
        </w:rPr>
        <w:t xml:space="preserve"> part of the British food industry since the early 19th century.</w:t>
      </w:r>
      <w:r w:rsidR="00F72E60">
        <w:rPr>
          <w:rFonts w:ascii="Arial" w:hAnsi="Arial" w:cs="Arial"/>
        </w:rPr>
        <w:t xml:space="preserve"> By e</w:t>
      </w:r>
      <w:r w:rsidR="0079261B">
        <w:rPr>
          <w:rFonts w:ascii="Arial" w:hAnsi="Arial" w:cs="Arial"/>
        </w:rPr>
        <w:t>xamining the literature from the above authors</w:t>
      </w:r>
      <w:r w:rsidR="00F72E60">
        <w:rPr>
          <w:rFonts w:ascii="Arial" w:hAnsi="Arial" w:cs="Arial"/>
        </w:rPr>
        <w:t xml:space="preserve">, it can be comprehensible </w:t>
      </w:r>
      <w:r w:rsidR="00B0352E">
        <w:rPr>
          <w:rFonts w:ascii="Arial" w:hAnsi="Arial" w:cs="Arial"/>
        </w:rPr>
        <w:t>establ</w:t>
      </w:r>
      <w:r w:rsidR="0079261B">
        <w:rPr>
          <w:rFonts w:ascii="Arial" w:hAnsi="Arial" w:cs="Arial"/>
        </w:rPr>
        <w:t xml:space="preserve">ished that </w:t>
      </w:r>
      <w:r w:rsidR="00B0352E">
        <w:rPr>
          <w:rFonts w:ascii="Arial" w:hAnsi="Arial" w:cs="Arial"/>
        </w:rPr>
        <w:t xml:space="preserve">Indian </w:t>
      </w:r>
      <w:r w:rsidR="0079261B">
        <w:rPr>
          <w:rFonts w:ascii="Arial" w:hAnsi="Arial" w:cs="Arial"/>
        </w:rPr>
        <w:t xml:space="preserve">restaurants </w:t>
      </w:r>
      <w:r w:rsidR="00B0352E">
        <w:rPr>
          <w:rFonts w:ascii="Arial" w:hAnsi="Arial" w:cs="Arial"/>
        </w:rPr>
        <w:t>are a crucial part of the British society</w:t>
      </w:r>
      <w:r w:rsidR="008D4E4A">
        <w:rPr>
          <w:rFonts w:ascii="Arial" w:hAnsi="Arial" w:cs="Arial"/>
        </w:rPr>
        <w:t xml:space="preserve"> and Indian restaurants</w:t>
      </w:r>
      <w:r w:rsidR="00CA6047">
        <w:rPr>
          <w:rFonts w:ascii="Arial" w:hAnsi="Arial" w:cs="Arial"/>
        </w:rPr>
        <w:t xml:space="preserve"> have been around for centuries, so their roots are firmly placed in UK</w:t>
      </w:r>
      <w:r w:rsidR="00AA202E">
        <w:rPr>
          <w:rFonts w:ascii="Arial" w:hAnsi="Arial" w:cs="Arial"/>
        </w:rPr>
        <w:t>.</w:t>
      </w:r>
      <w:r w:rsidR="00CA6047">
        <w:rPr>
          <w:rFonts w:ascii="Arial" w:hAnsi="Arial" w:cs="Arial"/>
        </w:rPr>
        <w:t xml:space="preserve"> </w:t>
      </w:r>
      <w:r w:rsidR="00B0352E">
        <w:rPr>
          <w:rFonts w:ascii="Arial" w:hAnsi="Arial" w:cs="Arial"/>
        </w:rPr>
        <w:t xml:space="preserve"> </w:t>
      </w:r>
    </w:p>
    <w:p w14:paraId="511AC261" w14:textId="117DF9E0" w:rsidR="004A32B2" w:rsidRDefault="004A32B2" w:rsidP="004F3888">
      <w:pPr>
        <w:spacing w:after="0" w:line="360" w:lineRule="auto"/>
        <w:jc w:val="both"/>
        <w:rPr>
          <w:rFonts w:ascii="Arial" w:hAnsi="Arial" w:cs="Arial"/>
        </w:rPr>
      </w:pPr>
    </w:p>
    <w:p w14:paraId="6EA3B4A4" w14:textId="02E07DFF" w:rsidR="004A32B2" w:rsidRDefault="004A32B2" w:rsidP="004F3888">
      <w:pPr>
        <w:spacing w:after="0" w:line="360" w:lineRule="auto"/>
        <w:jc w:val="both"/>
        <w:rPr>
          <w:rFonts w:ascii="Arial" w:hAnsi="Arial" w:cs="Arial"/>
        </w:rPr>
      </w:pPr>
      <w:r>
        <w:rPr>
          <w:rFonts w:ascii="Arial" w:hAnsi="Arial" w:cs="Arial"/>
        </w:rPr>
        <w:t>According to Sidorova (2021), t</w:t>
      </w:r>
      <w:r w:rsidRPr="004A32B2">
        <w:rPr>
          <w:rFonts w:ascii="Arial" w:hAnsi="Arial" w:cs="Arial"/>
        </w:rPr>
        <w:t xml:space="preserve">he death toll </w:t>
      </w:r>
      <w:r>
        <w:rPr>
          <w:rFonts w:ascii="Arial" w:hAnsi="Arial" w:cs="Arial"/>
        </w:rPr>
        <w:t>in UK was very high and people had</w:t>
      </w:r>
      <w:r w:rsidRPr="004A32B2">
        <w:rPr>
          <w:rFonts w:ascii="Arial" w:hAnsi="Arial" w:cs="Arial"/>
        </w:rPr>
        <w:t xml:space="preserve"> direct or indirect experience with it. Death and suffering due to the pandemic induced</w:t>
      </w:r>
      <w:r>
        <w:rPr>
          <w:rFonts w:ascii="Arial" w:hAnsi="Arial" w:cs="Arial"/>
        </w:rPr>
        <w:t xml:space="preserve"> transformation</w:t>
      </w:r>
      <w:r w:rsidRPr="004A32B2">
        <w:rPr>
          <w:rFonts w:ascii="Arial" w:hAnsi="Arial" w:cs="Arial"/>
        </w:rPr>
        <w:t>. Even after lifting strict regulations, people kept fearing to go outside. The trauma affected businesses the most by losing valuable customers</w:t>
      </w:r>
      <w:r>
        <w:rPr>
          <w:rFonts w:ascii="Arial" w:hAnsi="Arial" w:cs="Arial"/>
        </w:rPr>
        <w:t xml:space="preserve">. </w:t>
      </w:r>
      <w:r w:rsidR="006D05F2">
        <w:rPr>
          <w:rFonts w:ascii="Arial" w:hAnsi="Arial" w:cs="Arial"/>
        </w:rPr>
        <w:t>Researches done</w:t>
      </w:r>
      <w:r w:rsidR="008F3157">
        <w:rPr>
          <w:rFonts w:ascii="Arial" w:hAnsi="Arial" w:cs="Arial"/>
        </w:rPr>
        <w:t xml:space="preserve"> by </w:t>
      </w:r>
      <w:r w:rsidR="00914BEB" w:rsidRPr="00092AD3">
        <w:rPr>
          <w:rFonts w:ascii="Arial" w:hAnsi="Arial" w:cs="Arial"/>
        </w:rPr>
        <w:t xml:space="preserve">Ntounis </w:t>
      </w:r>
      <w:r w:rsidR="008F3157">
        <w:rPr>
          <w:rFonts w:ascii="Arial" w:hAnsi="Arial" w:cs="Arial"/>
        </w:rPr>
        <w:t xml:space="preserve">et. al. (2022), </w:t>
      </w:r>
      <w:r w:rsidR="00837703">
        <w:rPr>
          <w:rFonts w:ascii="Arial" w:hAnsi="Arial" w:cs="Arial"/>
        </w:rPr>
        <w:t>identifies</w:t>
      </w:r>
      <w:r w:rsidR="00914BEB" w:rsidRPr="00914BEB">
        <w:rPr>
          <w:rFonts w:ascii="Arial" w:hAnsi="Arial" w:cs="Arial"/>
        </w:rPr>
        <w:t xml:space="preserve"> that hospitality sector in London, Manchester and</w:t>
      </w:r>
      <w:r w:rsidR="00A72218">
        <w:rPr>
          <w:rFonts w:ascii="Arial" w:hAnsi="Arial" w:cs="Arial"/>
        </w:rPr>
        <w:t xml:space="preserve"> Birmingham has been effected the most by</w:t>
      </w:r>
      <w:r w:rsidR="00914BEB" w:rsidRPr="00914BEB">
        <w:rPr>
          <w:rFonts w:ascii="Arial" w:hAnsi="Arial" w:cs="Arial"/>
        </w:rPr>
        <w:t xml:space="preserve"> Covid-19 and the effect has been devastating, especially on restaurants, hotels, bars and clubs have fared the worst.</w:t>
      </w:r>
      <w:r w:rsidRPr="004A32B2">
        <w:rPr>
          <w:rFonts w:ascii="Arial" w:hAnsi="Arial" w:cs="Arial"/>
        </w:rPr>
        <w:t xml:space="preserve"> In the case of Birmingham, the pandemic affected more than 350,000 people till July, 2022 (Birmingham City Council, 2022).</w:t>
      </w:r>
    </w:p>
    <w:p w14:paraId="3E1E9179" w14:textId="77777777" w:rsidR="00CC2A92" w:rsidRDefault="00CC2A92" w:rsidP="004F3888">
      <w:pPr>
        <w:spacing w:after="0" w:line="360" w:lineRule="auto"/>
        <w:jc w:val="both"/>
        <w:rPr>
          <w:rFonts w:ascii="Arial" w:hAnsi="Arial" w:cs="Arial"/>
        </w:rPr>
      </w:pPr>
    </w:p>
    <w:p w14:paraId="6DF68F4E" w14:textId="60ECC2D2" w:rsidR="00AE3D20" w:rsidRDefault="004A32B2" w:rsidP="004F3888">
      <w:pPr>
        <w:spacing w:after="0" w:line="360" w:lineRule="auto"/>
        <w:jc w:val="both"/>
        <w:rPr>
          <w:rFonts w:ascii="Arial" w:hAnsi="Arial" w:cs="Arial"/>
        </w:rPr>
      </w:pPr>
      <w:r>
        <w:rPr>
          <w:rFonts w:ascii="Arial" w:hAnsi="Arial" w:cs="Arial"/>
        </w:rPr>
        <w:lastRenderedPageBreak/>
        <w:t>Chen and Sriphon (2021), has s</w:t>
      </w:r>
      <w:r w:rsidR="00561331">
        <w:rPr>
          <w:rFonts w:ascii="Arial" w:hAnsi="Arial" w:cs="Arial"/>
        </w:rPr>
        <w:t>imilar</w:t>
      </w:r>
      <w:r>
        <w:rPr>
          <w:rFonts w:ascii="Arial" w:hAnsi="Arial" w:cs="Arial"/>
        </w:rPr>
        <w:t xml:space="preserve"> views on covid-19 and its impacts as Ntounis et. al. (2022) and further goes </w:t>
      </w:r>
      <w:r w:rsidR="00D70DCD">
        <w:rPr>
          <w:rFonts w:ascii="Arial" w:hAnsi="Arial" w:cs="Arial"/>
        </w:rPr>
        <w:t xml:space="preserve">on to </w:t>
      </w:r>
      <w:r w:rsidR="00F72E60" w:rsidRPr="00F72E60">
        <w:rPr>
          <w:rFonts w:ascii="Arial" w:hAnsi="Arial" w:cs="Arial"/>
        </w:rPr>
        <w:t>highlights some of the vital effect Covid-19 has had on Ind</w:t>
      </w:r>
      <w:r w:rsidR="00F72E60">
        <w:rPr>
          <w:rFonts w:ascii="Arial" w:hAnsi="Arial" w:cs="Arial"/>
        </w:rPr>
        <w:t>ian restaurants and</w:t>
      </w:r>
      <w:r w:rsidR="00D70DCD">
        <w:rPr>
          <w:rFonts w:ascii="Arial" w:hAnsi="Arial" w:cs="Arial"/>
        </w:rPr>
        <w:t xml:space="preserve"> how covid-19 is</w:t>
      </w:r>
      <w:r w:rsidR="00F72E60" w:rsidRPr="00F72E60">
        <w:rPr>
          <w:rFonts w:ascii="Arial" w:hAnsi="Arial" w:cs="Arial"/>
        </w:rPr>
        <w:t xml:space="preserve"> forcing changes in socia</w:t>
      </w:r>
      <w:r w:rsidR="00D70DCD">
        <w:rPr>
          <w:rFonts w:ascii="Arial" w:hAnsi="Arial" w:cs="Arial"/>
        </w:rPr>
        <w:t xml:space="preserve">l aspects. </w:t>
      </w:r>
      <w:r w:rsidR="000101D5">
        <w:rPr>
          <w:rFonts w:ascii="Arial" w:hAnsi="Arial" w:cs="Arial"/>
        </w:rPr>
        <w:t xml:space="preserve">One of the </w:t>
      </w:r>
      <w:r w:rsidR="00D70DCD">
        <w:rPr>
          <w:rFonts w:ascii="Arial" w:hAnsi="Arial" w:cs="Arial"/>
        </w:rPr>
        <w:t>impact is the</w:t>
      </w:r>
      <w:r w:rsidR="00F72E60" w:rsidRPr="00F72E60">
        <w:rPr>
          <w:rFonts w:ascii="Arial" w:hAnsi="Arial" w:cs="Arial"/>
        </w:rPr>
        <w:t xml:space="preserve"> lack of physical communication</w:t>
      </w:r>
      <w:r w:rsidR="00F72E60">
        <w:rPr>
          <w:rFonts w:ascii="Arial" w:hAnsi="Arial" w:cs="Arial"/>
        </w:rPr>
        <w:t xml:space="preserve"> between all stakeholders during Covid-19, i</w:t>
      </w:r>
      <w:r w:rsidR="00F72E60" w:rsidRPr="00F72E60">
        <w:rPr>
          <w:rFonts w:ascii="Arial" w:hAnsi="Arial" w:cs="Arial"/>
        </w:rPr>
        <w:t>t reduced the interactivity between Indian restaurants and their customers.</w:t>
      </w:r>
      <w:r w:rsidR="008D4E4A">
        <w:rPr>
          <w:rFonts w:ascii="Arial" w:hAnsi="Arial" w:cs="Arial"/>
        </w:rPr>
        <w:t xml:space="preserve"> </w:t>
      </w:r>
      <w:r w:rsidR="00914BEB" w:rsidRPr="00914BEB">
        <w:rPr>
          <w:rFonts w:ascii="Arial" w:hAnsi="Arial" w:cs="Arial"/>
        </w:rPr>
        <w:t xml:space="preserve">Also, </w:t>
      </w:r>
      <w:r w:rsidR="00914BEB" w:rsidRPr="00092AD3">
        <w:rPr>
          <w:rFonts w:ascii="Arial" w:hAnsi="Arial" w:cs="Arial"/>
        </w:rPr>
        <w:t xml:space="preserve">Dube </w:t>
      </w:r>
      <w:r w:rsidR="00914BEB" w:rsidRPr="00914BEB">
        <w:rPr>
          <w:rFonts w:ascii="Arial" w:hAnsi="Arial" w:cs="Arial"/>
        </w:rPr>
        <w:t xml:space="preserve">et al, (2020), agrees </w:t>
      </w:r>
      <w:r w:rsidR="008D4E4A">
        <w:rPr>
          <w:rFonts w:ascii="Arial" w:hAnsi="Arial" w:cs="Arial"/>
        </w:rPr>
        <w:t>that the deficiency in communication</w:t>
      </w:r>
      <w:r w:rsidR="008D4E4A" w:rsidRPr="008D4E4A">
        <w:rPr>
          <w:rFonts w:ascii="Arial" w:hAnsi="Arial" w:cs="Arial"/>
        </w:rPr>
        <w:t xml:space="preserve"> amongst Indian restaurants and their customers</w:t>
      </w:r>
      <w:r w:rsidR="008D4E4A">
        <w:rPr>
          <w:rFonts w:ascii="Arial" w:hAnsi="Arial" w:cs="Arial"/>
        </w:rPr>
        <w:t xml:space="preserve"> is </w:t>
      </w:r>
      <w:r w:rsidR="00914BEB" w:rsidRPr="00914BEB">
        <w:rPr>
          <w:rFonts w:ascii="Arial" w:hAnsi="Arial" w:cs="Arial"/>
        </w:rPr>
        <w:t>the cause fo</w:t>
      </w:r>
      <w:r w:rsidR="008D4E4A">
        <w:rPr>
          <w:rFonts w:ascii="Arial" w:hAnsi="Arial" w:cs="Arial"/>
        </w:rPr>
        <w:t xml:space="preserve">r the </w:t>
      </w:r>
      <w:r w:rsidR="00914BEB" w:rsidRPr="00914BEB">
        <w:rPr>
          <w:rFonts w:ascii="Arial" w:hAnsi="Arial" w:cs="Arial"/>
        </w:rPr>
        <w:t>restaurant</w:t>
      </w:r>
      <w:r w:rsidR="008D4E4A">
        <w:rPr>
          <w:rFonts w:ascii="Arial" w:hAnsi="Arial" w:cs="Arial"/>
        </w:rPr>
        <w:t>s spending to</w:t>
      </w:r>
      <w:r w:rsidR="00914BEB" w:rsidRPr="00914BEB">
        <w:rPr>
          <w:rFonts w:ascii="Arial" w:hAnsi="Arial" w:cs="Arial"/>
        </w:rPr>
        <w:t xml:space="preserve"> decreased by 74% in this pandemic and if these doesn’t change then 62% of restaurants will cease trading by 2022.</w:t>
      </w:r>
    </w:p>
    <w:p w14:paraId="365FBBAC" w14:textId="77777777" w:rsidR="00AE3D20" w:rsidRDefault="00AE3D20" w:rsidP="00867CAF">
      <w:pPr>
        <w:spacing w:after="0" w:line="240" w:lineRule="auto"/>
        <w:jc w:val="both"/>
        <w:rPr>
          <w:rFonts w:ascii="Arial" w:hAnsi="Arial" w:cs="Arial"/>
        </w:rPr>
      </w:pPr>
    </w:p>
    <w:p w14:paraId="5695C120" w14:textId="7AAE5277" w:rsidR="003950F3" w:rsidRDefault="00AE3D20" w:rsidP="004F3888">
      <w:pPr>
        <w:spacing w:after="0" w:line="360" w:lineRule="auto"/>
        <w:jc w:val="both"/>
        <w:rPr>
          <w:rFonts w:ascii="Arial" w:hAnsi="Arial" w:cs="Arial"/>
        </w:rPr>
      </w:pPr>
      <w:r>
        <w:rPr>
          <w:rFonts w:ascii="Arial" w:hAnsi="Arial" w:cs="Arial"/>
        </w:rPr>
        <w:t xml:space="preserve">However, researches by </w:t>
      </w:r>
      <w:r w:rsidRPr="00AE3D20">
        <w:rPr>
          <w:rFonts w:ascii="Arial" w:hAnsi="Arial" w:cs="Arial"/>
        </w:rPr>
        <w:t xml:space="preserve">Ramuni (2021), found </w:t>
      </w:r>
      <w:r>
        <w:rPr>
          <w:rFonts w:ascii="Arial" w:hAnsi="Arial" w:cs="Arial"/>
        </w:rPr>
        <w:t xml:space="preserve">that there are </w:t>
      </w:r>
      <w:r w:rsidRPr="00AE3D20">
        <w:rPr>
          <w:rFonts w:ascii="Arial" w:hAnsi="Arial" w:cs="Arial"/>
        </w:rPr>
        <w:t xml:space="preserve">two </w:t>
      </w:r>
      <w:r w:rsidR="004A32B2">
        <w:rPr>
          <w:rFonts w:ascii="Arial" w:hAnsi="Arial" w:cs="Arial"/>
        </w:rPr>
        <w:t xml:space="preserve">additional </w:t>
      </w:r>
      <w:r w:rsidR="004A32B2" w:rsidRPr="00AE3D20">
        <w:rPr>
          <w:rFonts w:ascii="Arial" w:hAnsi="Arial" w:cs="Arial"/>
        </w:rPr>
        <w:t>causes</w:t>
      </w:r>
      <w:r w:rsidRPr="00AE3D20">
        <w:rPr>
          <w:rFonts w:ascii="Arial" w:hAnsi="Arial" w:cs="Arial"/>
        </w:rPr>
        <w:t xml:space="preserve"> </w:t>
      </w:r>
      <w:r>
        <w:rPr>
          <w:rFonts w:ascii="Arial" w:hAnsi="Arial" w:cs="Arial"/>
        </w:rPr>
        <w:t xml:space="preserve">besides the key findings highlighted by </w:t>
      </w:r>
      <w:r w:rsidRPr="00AE3D20">
        <w:rPr>
          <w:rFonts w:ascii="Arial" w:hAnsi="Arial" w:cs="Arial"/>
        </w:rPr>
        <w:t>Chen and Sriphon (2021), which are liability and debt the two potential threats for businesses while operating in a certain industry. In this area, now restaurant businesses are finding it difficult to operate successfully. Before pandemic, liability and debt were being repaid from earning and profits. During pandemic, debt size kept increasing to pay salary to the workforce as the business was at a standstill.</w:t>
      </w:r>
      <w:r>
        <w:rPr>
          <w:rFonts w:ascii="Arial" w:hAnsi="Arial" w:cs="Arial"/>
        </w:rPr>
        <w:t xml:space="preserve"> </w:t>
      </w:r>
      <w:r w:rsidR="006B639D" w:rsidRPr="006B639D">
        <w:rPr>
          <w:rFonts w:ascii="Arial" w:hAnsi="Arial" w:cs="Arial"/>
        </w:rPr>
        <w:t>Madeira</w:t>
      </w:r>
      <w:r w:rsidR="006B639D">
        <w:rPr>
          <w:rFonts w:ascii="Arial" w:hAnsi="Arial" w:cs="Arial"/>
        </w:rPr>
        <w:t>. et. al.</w:t>
      </w:r>
      <w:r w:rsidR="00092AD3" w:rsidRPr="00092AD3">
        <w:rPr>
          <w:rFonts w:ascii="Arial" w:hAnsi="Arial" w:cs="Arial"/>
        </w:rPr>
        <w:t xml:space="preserve"> (2020),</w:t>
      </w:r>
      <w:r w:rsidR="006D05F2">
        <w:rPr>
          <w:rFonts w:ascii="Arial" w:hAnsi="Arial" w:cs="Arial"/>
        </w:rPr>
        <w:t xml:space="preserve"> explains that to overcome this pandemic, it is essential for restaurants businesses to analyse their current situation </w:t>
      </w:r>
      <w:r w:rsidR="00092AD3" w:rsidRPr="00092AD3">
        <w:rPr>
          <w:rFonts w:ascii="Arial" w:hAnsi="Arial" w:cs="Arial"/>
        </w:rPr>
        <w:t xml:space="preserve">by performing internal and external business environment </w:t>
      </w:r>
      <w:r w:rsidR="00561331">
        <w:rPr>
          <w:rFonts w:ascii="Arial" w:hAnsi="Arial" w:cs="Arial"/>
        </w:rPr>
        <w:t xml:space="preserve">analysis </w:t>
      </w:r>
      <w:r w:rsidR="006D05F2">
        <w:rPr>
          <w:rFonts w:ascii="Arial" w:hAnsi="Arial" w:cs="Arial"/>
        </w:rPr>
        <w:t xml:space="preserve">and where necessary utilise cost effective methods. For example, amend employee schedules to the need of the business, limit the menu, eliminate all unnecessary products, shorten business hours (eradicate excessive trading hours). This will assist in </w:t>
      </w:r>
      <w:r w:rsidR="00092AD3" w:rsidRPr="00092AD3">
        <w:rPr>
          <w:rFonts w:ascii="Arial" w:hAnsi="Arial" w:cs="Arial"/>
        </w:rPr>
        <w:t>develop</w:t>
      </w:r>
      <w:r w:rsidR="00561331">
        <w:rPr>
          <w:rFonts w:ascii="Arial" w:hAnsi="Arial" w:cs="Arial"/>
        </w:rPr>
        <w:t>ing</w:t>
      </w:r>
      <w:r w:rsidR="00092AD3" w:rsidRPr="00092AD3">
        <w:rPr>
          <w:rFonts w:ascii="Arial" w:hAnsi="Arial" w:cs="Arial"/>
        </w:rPr>
        <w:t xml:space="preserve"> strong resilience in sustaining operation of their business and stop the businesses from furthe</w:t>
      </w:r>
      <w:r w:rsidR="00092AD3">
        <w:rPr>
          <w:rFonts w:ascii="Arial" w:hAnsi="Arial" w:cs="Arial"/>
        </w:rPr>
        <w:t>r declining in the pandemic.</w:t>
      </w:r>
    </w:p>
    <w:p w14:paraId="41B9AB7A" w14:textId="16015326" w:rsidR="003332B8" w:rsidRDefault="003332B8" w:rsidP="00561331">
      <w:pPr>
        <w:spacing w:after="0" w:line="240" w:lineRule="auto"/>
        <w:rPr>
          <w:rFonts w:ascii="Arial" w:hAnsi="Arial" w:cs="Arial"/>
        </w:rPr>
      </w:pPr>
    </w:p>
    <w:p w14:paraId="5A9E6A7D" w14:textId="357D2FB7" w:rsidR="004357D0" w:rsidRPr="00DB6C1B" w:rsidRDefault="00DB6C1B" w:rsidP="00561331">
      <w:pPr>
        <w:pStyle w:val="Heading2"/>
        <w:spacing w:line="360" w:lineRule="auto"/>
      </w:pPr>
      <w:bookmarkStart w:id="32" w:name="_Toc111770594"/>
      <w:r w:rsidRPr="00DB6C1B">
        <w:t xml:space="preserve">2.2. </w:t>
      </w:r>
      <w:r w:rsidR="00385D12" w:rsidRPr="00DB6C1B">
        <w:t>Impact of C</w:t>
      </w:r>
      <w:r w:rsidR="007F7427" w:rsidRPr="00DB6C1B">
        <w:t>ovid-19 altering the</w:t>
      </w:r>
      <w:r w:rsidR="003E6540" w:rsidRPr="00DB6C1B">
        <w:t xml:space="preserve"> business environment.</w:t>
      </w:r>
      <w:bookmarkEnd w:id="32"/>
      <w:r w:rsidR="003332B8" w:rsidRPr="00DB6C1B">
        <w:t xml:space="preserve">   </w:t>
      </w:r>
    </w:p>
    <w:p w14:paraId="1A94FFF2" w14:textId="3D4C0117" w:rsidR="00740CFC" w:rsidRDefault="003332B8" w:rsidP="00561331">
      <w:pPr>
        <w:spacing w:after="0" w:line="360" w:lineRule="auto"/>
        <w:jc w:val="both"/>
        <w:rPr>
          <w:rFonts w:ascii="Arial" w:hAnsi="Arial" w:cs="Arial"/>
        </w:rPr>
      </w:pPr>
      <w:r w:rsidRPr="003332B8">
        <w:rPr>
          <w:rFonts w:ascii="Arial" w:hAnsi="Arial" w:cs="Arial"/>
        </w:rPr>
        <w:t>A</w:t>
      </w:r>
      <w:r>
        <w:rPr>
          <w:rFonts w:ascii="Arial" w:hAnsi="Arial" w:cs="Arial"/>
        </w:rPr>
        <w:t xml:space="preserve">ccording </w:t>
      </w:r>
      <w:r w:rsidR="00E53D77">
        <w:rPr>
          <w:rFonts w:ascii="Arial" w:hAnsi="Arial" w:cs="Arial"/>
        </w:rPr>
        <w:t>to</w:t>
      </w:r>
      <w:r>
        <w:rPr>
          <w:rFonts w:ascii="Arial" w:hAnsi="Arial" w:cs="Arial"/>
        </w:rPr>
        <w:t xml:space="preserve"> </w:t>
      </w:r>
      <w:r w:rsidR="00E53D77">
        <w:rPr>
          <w:rFonts w:ascii="Arial" w:hAnsi="Arial" w:cs="Arial"/>
        </w:rPr>
        <w:t>Duffy (2003)</w:t>
      </w:r>
      <w:r>
        <w:rPr>
          <w:rFonts w:ascii="Arial" w:hAnsi="Arial" w:cs="Arial"/>
        </w:rPr>
        <w:t xml:space="preserve"> a</w:t>
      </w:r>
      <w:r w:rsidRPr="003332B8">
        <w:rPr>
          <w:rFonts w:ascii="Arial" w:hAnsi="Arial" w:cs="Arial"/>
        </w:rPr>
        <w:t>n external analysis</w:t>
      </w:r>
      <w:r>
        <w:rPr>
          <w:rFonts w:ascii="Arial" w:hAnsi="Arial" w:cs="Arial"/>
        </w:rPr>
        <w:t xml:space="preserve"> examines</w:t>
      </w:r>
      <w:r w:rsidRPr="003332B8">
        <w:rPr>
          <w:rFonts w:ascii="Arial" w:hAnsi="Arial" w:cs="Arial"/>
        </w:rPr>
        <w:t xml:space="preserve"> </w:t>
      </w:r>
      <w:r w:rsidR="004357D0" w:rsidRPr="004357D0">
        <w:rPr>
          <w:rFonts w:ascii="Arial" w:hAnsi="Arial" w:cs="Arial"/>
        </w:rPr>
        <w:t xml:space="preserve">the conditions and events outside a </w:t>
      </w:r>
      <w:r w:rsidR="004357D0" w:rsidRPr="003332B8">
        <w:rPr>
          <w:rFonts w:ascii="Arial" w:hAnsi="Arial" w:cs="Arial"/>
        </w:rPr>
        <w:t>business</w:t>
      </w:r>
      <w:r w:rsidRPr="003332B8">
        <w:rPr>
          <w:rFonts w:ascii="Arial" w:hAnsi="Arial" w:cs="Arial"/>
        </w:rPr>
        <w:t xml:space="preserve"> environment </w:t>
      </w:r>
      <w:r>
        <w:rPr>
          <w:rFonts w:ascii="Arial" w:hAnsi="Arial" w:cs="Arial"/>
        </w:rPr>
        <w:t xml:space="preserve">that </w:t>
      </w:r>
      <w:r w:rsidR="004357D0">
        <w:rPr>
          <w:rFonts w:ascii="Arial" w:hAnsi="Arial" w:cs="Arial"/>
        </w:rPr>
        <w:t>influences</w:t>
      </w:r>
      <w:r>
        <w:rPr>
          <w:rFonts w:ascii="Arial" w:hAnsi="Arial" w:cs="Arial"/>
        </w:rPr>
        <w:t xml:space="preserve"> the</w:t>
      </w:r>
      <w:r w:rsidRPr="003332B8">
        <w:rPr>
          <w:rFonts w:ascii="Arial" w:hAnsi="Arial" w:cs="Arial"/>
        </w:rPr>
        <w:t xml:space="preserve"> busi</w:t>
      </w:r>
      <w:r w:rsidR="007B699C">
        <w:rPr>
          <w:rFonts w:ascii="Arial" w:hAnsi="Arial" w:cs="Arial"/>
        </w:rPr>
        <w:t>ness</w:t>
      </w:r>
      <w:r w:rsidR="00561331">
        <w:rPr>
          <w:rFonts w:ascii="Arial" w:hAnsi="Arial" w:cs="Arial"/>
        </w:rPr>
        <w:t xml:space="preserve"> operations</w:t>
      </w:r>
      <w:r w:rsidR="007B699C">
        <w:rPr>
          <w:rFonts w:ascii="Arial" w:hAnsi="Arial" w:cs="Arial"/>
        </w:rPr>
        <w:t xml:space="preserve">. An internal analysis focuses on all the factors within the </w:t>
      </w:r>
      <w:r w:rsidRPr="003332B8">
        <w:rPr>
          <w:rFonts w:ascii="Arial" w:hAnsi="Arial" w:cs="Arial"/>
        </w:rPr>
        <w:t>busi</w:t>
      </w:r>
      <w:r w:rsidR="007B699C">
        <w:rPr>
          <w:rFonts w:ascii="Arial" w:hAnsi="Arial" w:cs="Arial"/>
        </w:rPr>
        <w:t xml:space="preserve">ness such as </w:t>
      </w:r>
      <w:r w:rsidRPr="003332B8">
        <w:rPr>
          <w:rFonts w:ascii="Arial" w:hAnsi="Arial" w:cs="Arial"/>
        </w:rPr>
        <w:t>weaknesses</w:t>
      </w:r>
      <w:r w:rsidR="007B699C">
        <w:rPr>
          <w:rFonts w:ascii="Arial" w:hAnsi="Arial" w:cs="Arial"/>
        </w:rPr>
        <w:t xml:space="preserve"> and strengths of the business</w:t>
      </w:r>
      <w:r w:rsidRPr="003332B8">
        <w:rPr>
          <w:rFonts w:ascii="Arial" w:hAnsi="Arial" w:cs="Arial"/>
        </w:rPr>
        <w:t>.</w:t>
      </w:r>
      <w:r w:rsidR="007B699C">
        <w:rPr>
          <w:rFonts w:ascii="Arial" w:hAnsi="Arial" w:cs="Arial"/>
        </w:rPr>
        <w:t xml:space="preserve"> By evaluating the Indian restaurant in Birmingham</w:t>
      </w:r>
      <w:r w:rsidR="00F44362">
        <w:rPr>
          <w:rFonts w:ascii="Arial" w:hAnsi="Arial" w:cs="Arial"/>
        </w:rPr>
        <w:t xml:space="preserve"> and their business </w:t>
      </w:r>
      <w:r w:rsidR="004357D0">
        <w:rPr>
          <w:rFonts w:ascii="Arial" w:hAnsi="Arial" w:cs="Arial"/>
        </w:rPr>
        <w:t xml:space="preserve">pre and post </w:t>
      </w:r>
      <w:r w:rsidR="007B699C">
        <w:rPr>
          <w:rFonts w:ascii="Arial" w:hAnsi="Arial" w:cs="Arial"/>
        </w:rPr>
        <w:t xml:space="preserve">covid-19, </w:t>
      </w:r>
      <w:r w:rsidR="00F44362">
        <w:rPr>
          <w:rFonts w:ascii="Arial" w:hAnsi="Arial" w:cs="Arial"/>
        </w:rPr>
        <w:t xml:space="preserve">it is assessable to establish </w:t>
      </w:r>
      <w:r w:rsidR="00561331">
        <w:rPr>
          <w:rFonts w:ascii="Arial" w:hAnsi="Arial" w:cs="Arial"/>
        </w:rPr>
        <w:t>how covid-19</w:t>
      </w:r>
      <w:r w:rsidR="007B699C">
        <w:rPr>
          <w:rFonts w:ascii="Arial" w:hAnsi="Arial" w:cs="Arial"/>
        </w:rPr>
        <w:t xml:space="preserve"> </w:t>
      </w:r>
      <w:r w:rsidR="00F44362">
        <w:rPr>
          <w:rFonts w:ascii="Arial" w:hAnsi="Arial" w:cs="Arial"/>
        </w:rPr>
        <w:t>has effected</w:t>
      </w:r>
      <w:r w:rsidR="007B699C">
        <w:rPr>
          <w:rFonts w:ascii="Arial" w:hAnsi="Arial" w:cs="Arial"/>
        </w:rPr>
        <w:t xml:space="preserve"> these restaurants</w:t>
      </w:r>
      <w:r w:rsidR="00F44362">
        <w:rPr>
          <w:rFonts w:ascii="Arial" w:hAnsi="Arial" w:cs="Arial"/>
        </w:rPr>
        <w:t xml:space="preserve"> business environment and the various challenges that the changing business environment has enforced on the Indian restaurants.</w:t>
      </w:r>
      <w:r w:rsidR="00740CFC">
        <w:rPr>
          <w:rFonts w:ascii="Arial" w:hAnsi="Arial" w:cs="Arial"/>
        </w:rPr>
        <w:t xml:space="preserve"> </w:t>
      </w:r>
      <w:r w:rsidR="00740CFC" w:rsidRPr="00740CFC">
        <w:rPr>
          <w:rFonts w:ascii="Arial" w:hAnsi="Arial" w:cs="Arial"/>
        </w:rPr>
        <w:t>Studies conducted by Zhong et. al. (2021), explains that these are frightening times and employees are getting infected or are in isolation from Covid-19. This has impacted the Italian, Chinese and Indian restaurants across UK and they are on the verge of shutting down.</w:t>
      </w:r>
    </w:p>
    <w:p w14:paraId="4C0B88CB" w14:textId="77777777" w:rsidR="00740CFC" w:rsidRDefault="00740CFC" w:rsidP="004F3888">
      <w:pPr>
        <w:spacing w:after="0" w:line="360" w:lineRule="auto"/>
        <w:jc w:val="both"/>
        <w:rPr>
          <w:rFonts w:ascii="Arial" w:hAnsi="Arial" w:cs="Arial"/>
        </w:rPr>
      </w:pPr>
    </w:p>
    <w:p w14:paraId="6E8A0FD3" w14:textId="5DB1798E" w:rsidR="00740CFC" w:rsidRPr="00740CFC" w:rsidRDefault="00740CFC" w:rsidP="004F3888">
      <w:pPr>
        <w:spacing w:after="0" w:line="360" w:lineRule="auto"/>
        <w:jc w:val="both"/>
        <w:rPr>
          <w:rFonts w:ascii="Arial" w:hAnsi="Arial" w:cs="Arial"/>
        </w:rPr>
      </w:pPr>
      <w:r>
        <w:rPr>
          <w:rFonts w:ascii="Arial" w:hAnsi="Arial" w:cs="Arial"/>
        </w:rPr>
        <w:t xml:space="preserve">Researches by </w:t>
      </w:r>
      <w:r w:rsidRPr="00740CFC">
        <w:rPr>
          <w:rFonts w:ascii="Arial" w:hAnsi="Arial" w:cs="Arial"/>
        </w:rPr>
        <w:t>Fetzer (2022), has identified that the key fact</w:t>
      </w:r>
      <w:r w:rsidR="00561331">
        <w:rPr>
          <w:rFonts w:ascii="Arial" w:hAnsi="Arial" w:cs="Arial"/>
        </w:rPr>
        <w:t>ors</w:t>
      </w:r>
      <w:r w:rsidRPr="00740CFC">
        <w:rPr>
          <w:rFonts w:ascii="Arial" w:hAnsi="Arial" w:cs="Arial"/>
        </w:rPr>
        <w:t xml:space="preserve"> why businesses are on the verge of shutting down is casual dining in sector (restaurants) to face massive, well-</w:t>
      </w:r>
      <w:r w:rsidRPr="00740CFC">
        <w:rPr>
          <w:rFonts w:ascii="Arial" w:hAnsi="Arial" w:cs="Arial"/>
        </w:rPr>
        <w:lastRenderedPageBreak/>
        <w:t>documented pressures from the government, which have been exacerbated by Covid-19 and the lockdown. Hanson. et. al. (2021), claims that the virus was spreading rapidly, so the government needed to intervene and amend the existing laws and introduce extreme measures on the hospitality sector, which has had an overwhelming impact on the business performances of pubs, restaurants and hotels acro</w:t>
      </w:r>
      <w:r w:rsidR="00561331">
        <w:rPr>
          <w:rFonts w:ascii="Arial" w:hAnsi="Arial" w:cs="Arial"/>
        </w:rPr>
        <w:t>ss the country, this has forced</w:t>
      </w:r>
      <w:r w:rsidRPr="00740CFC">
        <w:rPr>
          <w:rFonts w:ascii="Arial" w:hAnsi="Arial" w:cs="Arial"/>
        </w:rPr>
        <w:t xml:space="preserve"> these businesses to alter their existing strategies and adopt to the new vicissitudes which are very costly. This decision implemented by the government has complicated things and prolonged the suffering for restaurants even post covid-19. </w:t>
      </w:r>
    </w:p>
    <w:p w14:paraId="418E0D6F" w14:textId="77777777" w:rsidR="00740CFC" w:rsidRPr="00740CFC" w:rsidRDefault="00740CFC" w:rsidP="00867CAF">
      <w:pPr>
        <w:spacing w:after="0" w:line="240" w:lineRule="auto"/>
        <w:jc w:val="both"/>
        <w:rPr>
          <w:rFonts w:ascii="Arial" w:hAnsi="Arial" w:cs="Arial"/>
        </w:rPr>
      </w:pPr>
    </w:p>
    <w:p w14:paraId="01A637DD" w14:textId="535F4206" w:rsidR="00740CFC" w:rsidRPr="00740CFC" w:rsidRDefault="00740CFC" w:rsidP="004F3888">
      <w:pPr>
        <w:spacing w:after="0" w:line="360" w:lineRule="auto"/>
        <w:jc w:val="both"/>
        <w:rPr>
          <w:rFonts w:ascii="Arial" w:hAnsi="Arial" w:cs="Arial"/>
        </w:rPr>
      </w:pPr>
      <w:r w:rsidRPr="00740CFC">
        <w:rPr>
          <w:rFonts w:ascii="Arial" w:hAnsi="Arial" w:cs="Arial"/>
        </w:rPr>
        <w:t>Davahli et. al. (2020), argues that the government has made the right decision by introducing new laws to safeguard everyone, by restricting businesses to provide leaflets and guidelines about Covid-19 and health and safety procedures of wearing masks, keeping two-meter distancing and using hand sanitisers constantly throughout, it will reduce the spread of the virus, particularly the restaurants as they are a social get-together place where the virus is more spreadable. Furthe</w:t>
      </w:r>
      <w:r w:rsidR="00561331">
        <w:rPr>
          <w:rFonts w:ascii="Arial" w:hAnsi="Arial" w:cs="Arial"/>
        </w:rPr>
        <w:t>rmore, they explain that health</w:t>
      </w:r>
      <w:r w:rsidRPr="00740CFC">
        <w:rPr>
          <w:rFonts w:ascii="Arial" w:hAnsi="Arial" w:cs="Arial"/>
        </w:rPr>
        <w:t xml:space="preserve"> and safety are a primary concern and money is secondary. Cowie (2020), agrees with the statement made by Davahli et. al. (2020) and comments that it was also a wise decision by the government to constrict the Food Safety Act-1990 and incorporate new instruction to provide containers which are made of food grade materials, proper packaging will sustainable for future products to be safer and healthier.</w:t>
      </w:r>
    </w:p>
    <w:p w14:paraId="677802A4" w14:textId="3572B3D4" w:rsidR="00740CFC" w:rsidRDefault="00740CFC" w:rsidP="004F3888">
      <w:pPr>
        <w:spacing w:after="0" w:line="360" w:lineRule="auto"/>
        <w:jc w:val="both"/>
        <w:rPr>
          <w:rFonts w:ascii="Arial" w:hAnsi="Arial" w:cs="Arial"/>
        </w:rPr>
      </w:pPr>
      <w:r w:rsidRPr="00740CFC">
        <w:rPr>
          <w:rFonts w:ascii="Arial" w:hAnsi="Arial" w:cs="Arial"/>
        </w:rPr>
        <w:t xml:space="preserve">In a nutshell, it can be said that the governments verdict to alter the law for the hospitality sector (restaurants) can be traumatic in the present scenario, but the consequences of this step will be benefiting for the future of Indian restaurants in Birmingham. By evaluating the researches performed by academics on Indian restaurant in Birmingham and their business pre and post covid-19, it is assessable to establish </w:t>
      </w:r>
      <w:r w:rsidR="00561331">
        <w:rPr>
          <w:rFonts w:ascii="Arial" w:hAnsi="Arial" w:cs="Arial"/>
        </w:rPr>
        <w:t>how covid-19</w:t>
      </w:r>
      <w:r w:rsidRPr="00740CFC">
        <w:rPr>
          <w:rFonts w:ascii="Arial" w:hAnsi="Arial" w:cs="Arial"/>
        </w:rPr>
        <w:t xml:space="preserve"> has effected these restaurants business environment and the various challenges that the changing business environment has enforced on the Indian restaurants.</w:t>
      </w:r>
    </w:p>
    <w:p w14:paraId="3962F06E" w14:textId="77777777" w:rsidR="00A72218" w:rsidRDefault="00A72218" w:rsidP="00561331">
      <w:pPr>
        <w:spacing w:after="0" w:line="240" w:lineRule="auto"/>
        <w:jc w:val="both"/>
        <w:rPr>
          <w:rFonts w:ascii="Arial" w:hAnsi="Arial" w:cs="Arial"/>
        </w:rPr>
      </w:pPr>
    </w:p>
    <w:p w14:paraId="798ED026" w14:textId="64FD8387" w:rsidR="00DB6C1B" w:rsidRPr="008C2086" w:rsidRDefault="00DB6C1B" w:rsidP="00561331">
      <w:pPr>
        <w:pStyle w:val="Heading2"/>
        <w:spacing w:line="360" w:lineRule="auto"/>
      </w:pPr>
      <w:bookmarkStart w:id="33" w:name="_Toc111770595"/>
      <w:r w:rsidRPr="008C2086">
        <w:t>2.2.1 Opportunities developed, direct consequence of covid-19.</w:t>
      </w:r>
      <w:bookmarkEnd w:id="33"/>
    </w:p>
    <w:p w14:paraId="6FC345E3" w14:textId="3615D370" w:rsidR="00790CCF" w:rsidRDefault="00444B85" w:rsidP="00561331">
      <w:pPr>
        <w:spacing w:after="0" w:line="360" w:lineRule="auto"/>
        <w:jc w:val="both"/>
        <w:rPr>
          <w:rFonts w:ascii="Arial" w:hAnsi="Arial" w:cs="Arial"/>
        </w:rPr>
      </w:pPr>
      <w:r>
        <w:rPr>
          <w:rFonts w:ascii="Arial" w:hAnsi="Arial" w:cs="Arial"/>
        </w:rPr>
        <w:t xml:space="preserve">According to </w:t>
      </w:r>
      <w:r w:rsidRPr="00444B85">
        <w:rPr>
          <w:rFonts w:ascii="Arial" w:hAnsi="Arial" w:cs="Arial"/>
        </w:rPr>
        <w:t>Alan</w:t>
      </w:r>
      <w:r>
        <w:rPr>
          <w:rFonts w:ascii="Arial" w:hAnsi="Arial" w:cs="Arial"/>
        </w:rPr>
        <w:t>eza et. al. (2020), p</w:t>
      </w:r>
      <w:r w:rsidR="002959B8" w:rsidRPr="002959B8">
        <w:rPr>
          <w:rFonts w:ascii="Arial" w:hAnsi="Arial" w:cs="Arial"/>
        </w:rPr>
        <w:t xml:space="preserve">andemic has </w:t>
      </w:r>
      <w:r>
        <w:rPr>
          <w:rFonts w:ascii="Arial" w:hAnsi="Arial" w:cs="Arial"/>
        </w:rPr>
        <w:t>immobilised</w:t>
      </w:r>
      <w:r w:rsidR="002959B8" w:rsidRPr="002959B8">
        <w:rPr>
          <w:rFonts w:ascii="Arial" w:hAnsi="Arial" w:cs="Arial"/>
        </w:rPr>
        <w:t xml:space="preserve"> the society from socialising in outdoor venues like restaurants,</w:t>
      </w:r>
      <w:r>
        <w:rPr>
          <w:rFonts w:ascii="Arial" w:hAnsi="Arial" w:cs="Arial"/>
        </w:rPr>
        <w:t xml:space="preserve"> pubs, hotels and wine bars. This has forced the </w:t>
      </w:r>
      <w:r w:rsidRPr="00444B85">
        <w:rPr>
          <w:rFonts w:ascii="Arial" w:hAnsi="Arial" w:cs="Arial"/>
        </w:rPr>
        <w:t>business environments to transfor</w:t>
      </w:r>
      <w:r>
        <w:rPr>
          <w:rFonts w:ascii="Arial" w:hAnsi="Arial" w:cs="Arial"/>
        </w:rPr>
        <w:t>m. At the same time,</w:t>
      </w:r>
      <w:r w:rsidRPr="00444B85">
        <w:rPr>
          <w:rFonts w:ascii="Arial" w:hAnsi="Arial" w:cs="Arial"/>
        </w:rPr>
        <w:t xml:space="preserve"> it has also presented opportunities for Chinese, Indian</w:t>
      </w:r>
      <w:r w:rsidR="00561331">
        <w:rPr>
          <w:rFonts w:ascii="Arial" w:hAnsi="Arial" w:cs="Arial"/>
        </w:rPr>
        <w:t xml:space="preserve"> and</w:t>
      </w:r>
      <w:r w:rsidRPr="00444B85">
        <w:rPr>
          <w:rFonts w:ascii="Arial" w:hAnsi="Arial" w:cs="Arial"/>
        </w:rPr>
        <w:t xml:space="preserve"> Italian restaurants across UK to develop and adopt to innovative business concepts by utilising social media or digital platforms.</w:t>
      </w:r>
      <w:r w:rsidR="00632FDC">
        <w:rPr>
          <w:rFonts w:ascii="Arial" w:hAnsi="Arial" w:cs="Arial"/>
        </w:rPr>
        <w:t xml:space="preserve"> Obukhova</w:t>
      </w:r>
      <w:r w:rsidR="00632FDC" w:rsidRPr="00632FDC">
        <w:rPr>
          <w:rFonts w:ascii="Arial" w:hAnsi="Arial" w:cs="Arial"/>
        </w:rPr>
        <w:t xml:space="preserve"> </w:t>
      </w:r>
      <w:r w:rsidR="00632FDC">
        <w:rPr>
          <w:rFonts w:ascii="Arial" w:hAnsi="Arial" w:cs="Arial"/>
        </w:rPr>
        <w:t>(2022), explains that t</w:t>
      </w:r>
      <w:r w:rsidR="00632FDC" w:rsidRPr="00632FDC">
        <w:rPr>
          <w:rFonts w:ascii="Arial" w:hAnsi="Arial" w:cs="Arial"/>
        </w:rPr>
        <w:t xml:space="preserve">here was </w:t>
      </w:r>
      <w:r w:rsidR="00632FDC">
        <w:rPr>
          <w:rFonts w:ascii="Arial" w:hAnsi="Arial" w:cs="Arial"/>
        </w:rPr>
        <w:t xml:space="preserve">a </w:t>
      </w:r>
      <w:r w:rsidR="00632FDC" w:rsidRPr="00632FDC">
        <w:rPr>
          <w:rFonts w:ascii="Arial" w:hAnsi="Arial" w:cs="Arial"/>
        </w:rPr>
        <w:t>complete lockdown</w:t>
      </w:r>
      <w:r w:rsidR="00632FDC">
        <w:rPr>
          <w:rFonts w:ascii="Arial" w:hAnsi="Arial" w:cs="Arial"/>
        </w:rPr>
        <w:t xml:space="preserve"> in UK</w:t>
      </w:r>
      <w:r w:rsidR="00632FDC" w:rsidRPr="00632FDC">
        <w:rPr>
          <w:rFonts w:ascii="Arial" w:hAnsi="Arial" w:cs="Arial"/>
        </w:rPr>
        <w:t>. The only option was to increas</w:t>
      </w:r>
      <w:r w:rsidR="00632FDC">
        <w:rPr>
          <w:rFonts w:ascii="Arial" w:hAnsi="Arial" w:cs="Arial"/>
        </w:rPr>
        <w:t>e the market awareness and develop</w:t>
      </w:r>
      <w:r w:rsidR="00632FDC" w:rsidRPr="00632FDC">
        <w:rPr>
          <w:rFonts w:ascii="Arial" w:hAnsi="Arial" w:cs="Arial"/>
        </w:rPr>
        <w:t xml:space="preserve"> brand recognition. 100% customers were relying on social media for communication and internet to know update about Covid-19.</w:t>
      </w:r>
      <w:r w:rsidR="00632FDC">
        <w:rPr>
          <w:rFonts w:ascii="Arial" w:hAnsi="Arial" w:cs="Arial"/>
        </w:rPr>
        <w:t xml:space="preserve"> </w:t>
      </w:r>
      <w:r w:rsidRPr="00444B85">
        <w:rPr>
          <w:rFonts w:ascii="Arial" w:hAnsi="Arial" w:cs="Arial"/>
        </w:rPr>
        <w:t xml:space="preserve">However, </w:t>
      </w:r>
      <w:r>
        <w:rPr>
          <w:rFonts w:ascii="Arial" w:hAnsi="Arial" w:cs="Arial"/>
        </w:rPr>
        <w:t xml:space="preserve">a </w:t>
      </w:r>
      <w:r w:rsidR="00A72218">
        <w:rPr>
          <w:rFonts w:ascii="Arial" w:hAnsi="Arial" w:cs="Arial"/>
        </w:rPr>
        <w:t>research study done</w:t>
      </w:r>
      <w:r>
        <w:rPr>
          <w:rFonts w:ascii="Arial" w:hAnsi="Arial" w:cs="Arial"/>
        </w:rPr>
        <w:t xml:space="preserve"> by </w:t>
      </w:r>
      <w:r w:rsidRPr="00444B85">
        <w:rPr>
          <w:rFonts w:ascii="Arial" w:hAnsi="Arial" w:cs="Arial"/>
        </w:rPr>
        <w:t xml:space="preserve">Yost, et. al. (2020) suggests that Covid-19 has developed major challenges for hospitality sector as the </w:t>
      </w:r>
      <w:r w:rsidRPr="00444B85">
        <w:rPr>
          <w:rFonts w:ascii="Arial" w:hAnsi="Arial" w:cs="Arial"/>
        </w:rPr>
        <w:lastRenderedPageBreak/>
        <w:t>changing business environment of Indian, Chinese and Italian restaurants throughout US and UK are struggling to adopt digital</w:t>
      </w:r>
      <w:r>
        <w:rPr>
          <w:rFonts w:ascii="Arial" w:hAnsi="Arial" w:cs="Arial"/>
        </w:rPr>
        <w:t xml:space="preserve"> platforms, a survey </w:t>
      </w:r>
      <w:r w:rsidRPr="00444B85">
        <w:rPr>
          <w:rFonts w:ascii="Arial" w:hAnsi="Arial" w:cs="Arial"/>
        </w:rPr>
        <w:t xml:space="preserve">conducted across UK suggests that 79% of restaurant workers are not familiarised in operating digital platforms </w:t>
      </w:r>
      <w:r w:rsidR="0073300D">
        <w:rPr>
          <w:rFonts w:ascii="Arial" w:hAnsi="Arial" w:cs="Arial"/>
        </w:rPr>
        <w:t>like Just eat or Uber eats</w:t>
      </w:r>
      <w:r w:rsidR="0073300D" w:rsidRPr="0073300D">
        <w:rPr>
          <w:rFonts w:ascii="Arial" w:hAnsi="Arial" w:cs="Arial"/>
        </w:rPr>
        <w:t xml:space="preserve"> and </w:t>
      </w:r>
      <w:r w:rsidR="0073300D">
        <w:rPr>
          <w:rFonts w:ascii="Arial" w:hAnsi="Arial" w:cs="Arial"/>
        </w:rPr>
        <w:t xml:space="preserve">also are incompetent in </w:t>
      </w:r>
      <w:r w:rsidR="00F535C1">
        <w:rPr>
          <w:rFonts w:ascii="Arial" w:hAnsi="Arial" w:cs="Arial"/>
        </w:rPr>
        <w:t>accumulating</w:t>
      </w:r>
      <w:r w:rsidR="0073300D" w:rsidRPr="0073300D">
        <w:rPr>
          <w:rFonts w:ascii="Arial" w:hAnsi="Arial" w:cs="Arial"/>
        </w:rPr>
        <w:t xml:space="preserve"> paymen</w:t>
      </w:r>
      <w:r w:rsidR="0073300D">
        <w:rPr>
          <w:rFonts w:ascii="Arial" w:hAnsi="Arial" w:cs="Arial"/>
        </w:rPr>
        <w:t xml:space="preserve">ts through digital card machine, they </w:t>
      </w:r>
      <w:r w:rsidRPr="00444B85">
        <w:rPr>
          <w:rFonts w:ascii="Arial" w:hAnsi="Arial" w:cs="Arial"/>
        </w:rPr>
        <w:t xml:space="preserve">lack </w:t>
      </w:r>
      <w:r w:rsidR="0073300D">
        <w:rPr>
          <w:rFonts w:ascii="Arial" w:hAnsi="Arial" w:cs="Arial"/>
        </w:rPr>
        <w:t xml:space="preserve">the </w:t>
      </w:r>
      <w:r w:rsidRPr="00444B85">
        <w:rPr>
          <w:rFonts w:ascii="Arial" w:hAnsi="Arial" w:cs="Arial"/>
        </w:rPr>
        <w:t>knowledge and understanding as they are untrained in this field.</w:t>
      </w:r>
      <w:r w:rsidR="00790CCF">
        <w:rPr>
          <w:rFonts w:ascii="Arial" w:hAnsi="Arial" w:cs="Arial"/>
        </w:rPr>
        <w:t xml:space="preserve"> </w:t>
      </w:r>
    </w:p>
    <w:p w14:paraId="35CCC2F0" w14:textId="77777777" w:rsidR="000741B2" w:rsidRDefault="000741B2" w:rsidP="004F3888">
      <w:pPr>
        <w:spacing w:after="0" w:line="360" w:lineRule="auto"/>
        <w:jc w:val="both"/>
        <w:rPr>
          <w:rFonts w:ascii="Arial" w:hAnsi="Arial" w:cs="Arial"/>
        </w:rPr>
      </w:pPr>
    </w:p>
    <w:p w14:paraId="319D0D9E" w14:textId="6C8A6316" w:rsidR="000C1769" w:rsidRDefault="002D16FD" w:rsidP="004F3888">
      <w:pPr>
        <w:spacing w:line="360" w:lineRule="auto"/>
        <w:jc w:val="both"/>
        <w:rPr>
          <w:rFonts w:ascii="Arial" w:hAnsi="Arial" w:cs="Arial"/>
        </w:rPr>
      </w:pPr>
      <w:r w:rsidRPr="002D16FD">
        <w:rPr>
          <w:rFonts w:ascii="Arial" w:hAnsi="Arial" w:cs="Arial"/>
        </w:rPr>
        <w:t>Luo and Xu (2021),</w:t>
      </w:r>
      <w:r w:rsidR="00790CCF">
        <w:rPr>
          <w:rFonts w:ascii="Arial" w:hAnsi="Arial" w:cs="Arial"/>
        </w:rPr>
        <w:t xml:space="preserve"> argues that</w:t>
      </w:r>
      <w:r>
        <w:rPr>
          <w:rFonts w:ascii="Arial" w:hAnsi="Arial" w:cs="Arial"/>
        </w:rPr>
        <w:t xml:space="preserve"> there a</w:t>
      </w:r>
      <w:r w:rsidR="0073300D">
        <w:rPr>
          <w:rFonts w:ascii="Arial" w:hAnsi="Arial" w:cs="Arial"/>
        </w:rPr>
        <w:t>re far more benefits to using</w:t>
      </w:r>
      <w:r>
        <w:rPr>
          <w:rFonts w:ascii="Arial" w:hAnsi="Arial" w:cs="Arial"/>
        </w:rPr>
        <w:t xml:space="preserve"> digital platform within a business then not using digital platforms.</w:t>
      </w:r>
      <w:r w:rsidR="00790CCF">
        <w:rPr>
          <w:rFonts w:ascii="Arial" w:hAnsi="Arial" w:cs="Arial"/>
        </w:rPr>
        <w:t xml:space="preserve"> </w:t>
      </w:r>
      <w:r>
        <w:rPr>
          <w:rFonts w:ascii="Arial" w:hAnsi="Arial" w:cs="Arial"/>
        </w:rPr>
        <w:t xml:space="preserve">They explain </w:t>
      </w:r>
      <w:r w:rsidR="00790CCF" w:rsidRPr="00790CCF">
        <w:rPr>
          <w:rFonts w:ascii="Arial" w:hAnsi="Arial" w:cs="Arial"/>
        </w:rPr>
        <w:t>although employees wit</w:t>
      </w:r>
      <w:r w:rsidR="00F535C1">
        <w:rPr>
          <w:rFonts w:ascii="Arial" w:hAnsi="Arial" w:cs="Arial"/>
        </w:rPr>
        <w:t>hin the hospitality sector lack</w:t>
      </w:r>
      <w:r w:rsidR="00790CCF" w:rsidRPr="00790CCF">
        <w:rPr>
          <w:rFonts w:ascii="Arial" w:hAnsi="Arial" w:cs="Arial"/>
        </w:rPr>
        <w:t xml:space="preserve"> training</w:t>
      </w:r>
      <w:r w:rsidR="00790CCF">
        <w:rPr>
          <w:rFonts w:ascii="Arial" w:hAnsi="Arial" w:cs="Arial"/>
        </w:rPr>
        <w:t xml:space="preserve"> on how to </w:t>
      </w:r>
      <w:r>
        <w:rPr>
          <w:rFonts w:ascii="Arial" w:hAnsi="Arial" w:cs="Arial"/>
        </w:rPr>
        <w:t xml:space="preserve">utilise </w:t>
      </w:r>
      <w:r w:rsidR="00790CCF">
        <w:rPr>
          <w:rFonts w:ascii="Arial" w:hAnsi="Arial" w:cs="Arial"/>
        </w:rPr>
        <w:t>digital platforms,</w:t>
      </w:r>
      <w:r w:rsidR="00790CCF" w:rsidRPr="00790CCF">
        <w:rPr>
          <w:rFonts w:ascii="Arial" w:hAnsi="Arial" w:cs="Arial"/>
        </w:rPr>
        <w:t xml:space="preserve"> this </w:t>
      </w:r>
      <w:r w:rsidR="00790CCF">
        <w:rPr>
          <w:rFonts w:ascii="Arial" w:hAnsi="Arial" w:cs="Arial"/>
        </w:rPr>
        <w:t xml:space="preserve">obstacle </w:t>
      </w:r>
      <w:r w:rsidR="00790CCF" w:rsidRPr="00790CCF">
        <w:rPr>
          <w:rFonts w:ascii="Arial" w:hAnsi="Arial" w:cs="Arial"/>
        </w:rPr>
        <w:t>can be achieved</w:t>
      </w:r>
      <w:r w:rsidR="00790CCF">
        <w:rPr>
          <w:rFonts w:ascii="Arial" w:hAnsi="Arial" w:cs="Arial"/>
        </w:rPr>
        <w:t xml:space="preserve"> through diverse training programs.</w:t>
      </w:r>
      <w:r>
        <w:rPr>
          <w:rFonts w:ascii="Arial" w:hAnsi="Arial" w:cs="Arial"/>
        </w:rPr>
        <w:t xml:space="preserve"> </w:t>
      </w:r>
      <w:r w:rsidRPr="002D16FD">
        <w:rPr>
          <w:rFonts w:ascii="Arial" w:hAnsi="Arial" w:cs="Arial"/>
        </w:rPr>
        <w:t xml:space="preserve">Siahmazgi and Ramezan, </w:t>
      </w:r>
      <w:r>
        <w:rPr>
          <w:rFonts w:ascii="Arial" w:hAnsi="Arial" w:cs="Arial"/>
        </w:rPr>
        <w:t>(2021) backs the statement made by</w:t>
      </w:r>
      <w:r w:rsidRPr="002D16FD">
        <w:t xml:space="preserve"> </w:t>
      </w:r>
      <w:r w:rsidRPr="002D16FD">
        <w:rPr>
          <w:rFonts w:ascii="Arial" w:hAnsi="Arial" w:cs="Arial"/>
        </w:rPr>
        <w:t>Luo and Xu (2021</w:t>
      </w:r>
      <w:r>
        <w:rPr>
          <w:rFonts w:ascii="Arial" w:hAnsi="Arial" w:cs="Arial"/>
        </w:rPr>
        <w:t>) saying that technology develops</w:t>
      </w:r>
      <w:r w:rsidR="00790CCF" w:rsidRPr="00790CCF">
        <w:rPr>
          <w:rFonts w:ascii="Arial" w:hAnsi="Arial" w:cs="Arial"/>
        </w:rPr>
        <w:t xml:space="preserve"> the scope</w:t>
      </w:r>
      <w:r w:rsidR="000C1769">
        <w:rPr>
          <w:rFonts w:ascii="Arial" w:hAnsi="Arial" w:cs="Arial"/>
        </w:rPr>
        <w:t xml:space="preserve"> to enhance market presence of</w:t>
      </w:r>
      <w:r w:rsidR="00790CCF" w:rsidRPr="00790CCF">
        <w:rPr>
          <w:rFonts w:ascii="Arial" w:hAnsi="Arial" w:cs="Arial"/>
        </w:rPr>
        <w:t xml:space="preserve"> digital marketing. Though there was no required amou</w:t>
      </w:r>
      <w:r>
        <w:rPr>
          <w:rFonts w:ascii="Arial" w:hAnsi="Arial" w:cs="Arial"/>
        </w:rPr>
        <w:t>nt of marketing pre pandemic</w:t>
      </w:r>
      <w:r w:rsidR="00790CCF" w:rsidRPr="00790CCF">
        <w:rPr>
          <w:rFonts w:ascii="Arial" w:hAnsi="Arial" w:cs="Arial"/>
        </w:rPr>
        <w:t xml:space="preserve"> from Indian restaurant, the scenario started changing promptly. Technology has a positive impact on the business operations. It smoothens operations, improves focus, and increases the target audience by providing a proper presence </w:t>
      </w:r>
      <w:r w:rsidR="00790CCF">
        <w:rPr>
          <w:rFonts w:ascii="Arial" w:hAnsi="Arial" w:cs="Arial"/>
        </w:rPr>
        <w:t>of product in vir</w:t>
      </w:r>
      <w:r w:rsidR="000C1769">
        <w:rPr>
          <w:rFonts w:ascii="Arial" w:hAnsi="Arial" w:cs="Arial"/>
        </w:rPr>
        <w:t xml:space="preserve">tual format.  </w:t>
      </w:r>
    </w:p>
    <w:p w14:paraId="449965A3" w14:textId="77777777" w:rsidR="006A6D76" w:rsidRDefault="005C164E" w:rsidP="004F3888">
      <w:pPr>
        <w:spacing w:line="360" w:lineRule="auto"/>
        <w:jc w:val="both"/>
        <w:rPr>
          <w:rFonts w:ascii="Arial" w:hAnsi="Arial" w:cs="Arial"/>
        </w:rPr>
      </w:pPr>
      <w:r>
        <w:rPr>
          <w:rFonts w:ascii="Arial" w:hAnsi="Arial" w:cs="Arial"/>
        </w:rPr>
        <w:t>Yarış and Aykol (</w:t>
      </w:r>
      <w:r w:rsidRPr="005C164E">
        <w:rPr>
          <w:rFonts w:ascii="Arial" w:hAnsi="Arial" w:cs="Arial"/>
        </w:rPr>
        <w:t>2021</w:t>
      </w:r>
      <w:r>
        <w:rPr>
          <w:rFonts w:ascii="Arial" w:hAnsi="Arial" w:cs="Arial"/>
        </w:rPr>
        <w:t>)</w:t>
      </w:r>
      <w:r w:rsidR="003A4E4E">
        <w:rPr>
          <w:rFonts w:ascii="Arial" w:hAnsi="Arial" w:cs="Arial"/>
        </w:rPr>
        <w:t xml:space="preserve">, disagree to a certain extent with the statements made by </w:t>
      </w:r>
      <w:r w:rsidR="003A4E4E" w:rsidRPr="003A4E4E">
        <w:rPr>
          <w:rFonts w:ascii="Arial" w:hAnsi="Arial" w:cs="Arial"/>
        </w:rPr>
        <w:t>Luo and Xu (2021</w:t>
      </w:r>
      <w:r w:rsidR="003A4E4E">
        <w:rPr>
          <w:rFonts w:ascii="Arial" w:hAnsi="Arial" w:cs="Arial"/>
        </w:rPr>
        <w:t xml:space="preserve">) and </w:t>
      </w:r>
      <w:r w:rsidR="003A4E4E" w:rsidRPr="003A4E4E">
        <w:rPr>
          <w:rFonts w:ascii="Arial" w:hAnsi="Arial" w:cs="Arial"/>
        </w:rPr>
        <w:t>Siahmazgi and Ramezan, (2021)</w:t>
      </w:r>
      <w:r w:rsidR="003A4E4E">
        <w:rPr>
          <w:rFonts w:ascii="Arial" w:hAnsi="Arial" w:cs="Arial"/>
        </w:rPr>
        <w:t xml:space="preserve"> highlighting the significance of</w:t>
      </w:r>
      <w:r w:rsidR="003A4E4E" w:rsidRPr="003A4E4E">
        <w:rPr>
          <w:rFonts w:ascii="Arial" w:hAnsi="Arial" w:cs="Arial"/>
        </w:rPr>
        <w:t xml:space="preserve"> social media</w:t>
      </w:r>
      <w:r w:rsidR="003A4E4E">
        <w:rPr>
          <w:rFonts w:ascii="Arial" w:hAnsi="Arial" w:cs="Arial"/>
        </w:rPr>
        <w:t xml:space="preserve"> platforms for the hospitality sector in this pandemic (mainly restaurants), but also identifies the impact Covid-19 on businesses and how covid-19 has key role in decreasing business, as a consequence businesses are financially facing a challenging time, training employees are very costly. This method can seriously affect restaurants in many ways such as not being able to pay employees, suppliers, bills on time, causing a backbreaking c</w:t>
      </w:r>
      <w:r w:rsidR="008F3157">
        <w:rPr>
          <w:rFonts w:ascii="Arial" w:hAnsi="Arial" w:cs="Arial"/>
        </w:rPr>
        <w:t>onsequence in the present circumstances</w:t>
      </w:r>
      <w:r w:rsidR="003A4E4E">
        <w:rPr>
          <w:rFonts w:ascii="Arial" w:hAnsi="Arial" w:cs="Arial"/>
        </w:rPr>
        <w:t>.</w:t>
      </w:r>
      <w:r w:rsidR="008F3157">
        <w:rPr>
          <w:rFonts w:ascii="Arial" w:hAnsi="Arial" w:cs="Arial"/>
        </w:rPr>
        <w:t xml:space="preserve"> </w:t>
      </w:r>
    </w:p>
    <w:p w14:paraId="1FA70640" w14:textId="6FCB36CD" w:rsidR="00A51BE5" w:rsidRDefault="000101D5" w:rsidP="004F3888">
      <w:pPr>
        <w:spacing w:line="360" w:lineRule="auto"/>
        <w:jc w:val="both"/>
        <w:rPr>
          <w:rFonts w:ascii="Arial" w:hAnsi="Arial" w:cs="Arial"/>
        </w:rPr>
      </w:pPr>
      <w:r>
        <w:rPr>
          <w:rFonts w:ascii="Arial" w:hAnsi="Arial" w:cs="Arial"/>
        </w:rPr>
        <w:t xml:space="preserve">According to </w:t>
      </w:r>
      <w:r w:rsidR="004D0E6A">
        <w:rPr>
          <w:rFonts w:ascii="Arial" w:hAnsi="Arial" w:cs="Arial"/>
        </w:rPr>
        <w:t>Hao and Chon (</w:t>
      </w:r>
      <w:r w:rsidR="004D0E6A" w:rsidRPr="004D0E6A">
        <w:rPr>
          <w:rFonts w:ascii="Arial" w:hAnsi="Arial" w:cs="Arial"/>
        </w:rPr>
        <w:t>2020</w:t>
      </w:r>
      <w:r w:rsidR="008F3157">
        <w:rPr>
          <w:rFonts w:ascii="Arial" w:hAnsi="Arial" w:cs="Arial"/>
        </w:rPr>
        <w:t xml:space="preserve">), the </w:t>
      </w:r>
      <w:r w:rsidR="004D0E6A">
        <w:rPr>
          <w:rFonts w:ascii="Arial" w:hAnsi="Arial" w:cs="Arial"/>
        </w:rPr>
        <w:t>hospitality sector</w:t>
      </w:r>
      <w:r w:rsidR="008F3157">
        <w:rPr>
          <w:rFonts w:ascii="Arial" w:hAnsi="Arial" w:cs="Arial"/>
        </w:rPr>
        <w:t xml:space="preserve"> (mainly restaurants)</w:t>
      </w:r>
      <w:r w:rsidR="004D0E6A">
        <w:rPr>
          <w:rFonts w:ascii="Arial" w:hAnsi="Arial" w:cs="Arial"/>
        </w:rPr>
        <w:t xml:space="preserve"> in China</w:t>
      </w:r>
      <w:r w:rsidR="008F3157">
        <w:rPr>
          <w:rFonts w:ascii="Arial" w:hAnsi="Arial" w:cs="Arial"/>
        </w:rPr>
        <w:t xml:space="preserve"> faced challenging time as the pandemic brought </w:t>
      </w:r>
      <w:r w:rsidR="008F3157" w:rsidRPr="008F3157">
        <w:rPr>
          <w:rFonts w:ascii="Arial" w:hAnsi="Arial" w:cs="Arial"/>
        </w:rPr>
        <w:t xml:space="preserve">a halt </w:t>
      </w:r>
      <w:r w:rsidR="008F3157">
        <w:rPr>
          <w:rFonts w:ascii="Arial" w:hAnsi="Arial" w:cs="Arial"/>
        </w:rPr>
        <w:t xml:space="preserve">to the </w:t>
      </w:r>
      <w:r w:rsidR="008F3157" w:rsidRPr="008F3157">
        <w:rPr>
          <w:rFonts w:ascii="Arial" w:hAnsi="Arial" w:cs="Arial"/>
        </w:rPr>
        <w:t>society from socialising in outdoor venues</w:t>
      </w:r>
      <w:r w:rsidR="006A6D76">
        <w:rPr>
          <w:rFonts w:ascii="Arial" w:hAnsi="Arial" w:cs="Arial"/>
        </w:rPr>
        <w:t xml:space="preserve"> and trading in restaurants, hotels, wine-bars and clubs decreased by </w:t>
      </w:r>
      <w:r w:rsidR="009D2939">
        <w:rPr>
          <w:rFonts w:ascii="Arial" w:hAnsi="Arial" w:cs="Arial"/>
        </w:rPr>
        <w:t>7</w:t>
      </w:r>
      <w:r w:rsidR="006A6D76">
        <w:rPr>
          <w:rFonts w:ascii="Arial" w:hAnsi="Arial" w:cs="Arial"/>
        </w:rPr>
        <w:t>1% in compression to the previous year. Strategy t</w:t>
      </w:r>
      <w:r w:rsidR="008F3157">
        <w:rPr>
          <w:rFonts w:ascii="Arial" w:hAnsi="Arial" w:cs="Arial"/>
        </w:rPr>
        <w:t>o revive businesses</w:t>
      </w:r>
      <w:r w:rsidR="006A6D76">
        <w:rPr>
          <w:rFonts w:ascii="Arial" w:hAnsi="Arial" w:cs="Arial"/>
        </w:rPr>
        <w:t xml:space="preserve"> and stabilise the economic, hospitality sector (mainly restaurants)</w:t>
      </w:r>
      <w:r w:rsidR="008F3157">
        <w:rPr>
          <w:rFonts w:ascii="Arial" w:hAnsi="Arial" w:cs="Arial"/>
        </w:rPr>
        <w:t xml:space="preserve"> entrepreneur’s </w:t>
      </w:r>
      <w:r w:rsidR="006A6D76">
        <w:rPr>
          <w:rFonts w:ascii="Arial" w:hAnsi="Arial" w:cs="Arial"/>
        </w:rPr>
        <w:t>where advised by (</w:t>
      </w:r>
      <w:r w:rsidR="006A6D76" w:rsidRPr="006A6D76">
        <w:rPr>
          <w:rFonts w:ascii="Arial" w:hAnsi="Arial" w:cs="Arial"/>
        </w:rPr>
        <w:t>SAWS</w:t>
      </w:r>
      <w:r w:rsidR="006A6D76">
        <w:rPr>
          <w:rFonts w:ascii="Arial" w:hAnsi="Arial" w:cs="Arial"/>
        </w:rPr>
        <w:t>) state a</w:t>
      </w:r>
      <w:r w:rsidR="006A6D76" w:rsidRPr="006A6D76">
        <w:rPr>
          <w:rFonts w:ascii="Arial" w:hAnsi="Arial" w:cs="Arial"/>
        </w:rPr>
        <w:t>dministratio</w:t>
      </w:r>
      <w:r w:rsidR="006A6D76">
        <w:rPr>
          <w:rFonts w:ascii="Arial" w:hAnsi="Arial" w:cs="Arial"/>
        </w:rPr>
        <w:t>n of work and s</w:t>
      </w:r>
      <w:r w:rsidR="006A6D76" w:rsidRPr="006A6D76">
        <w:rPr>
          <w:rFonts w:ascii="Arial" w:hAnsi="Arial" w:cs="Arial"/>
        </w:rPr>
        <w:t>afety</w:t>
      </w:r>
      <w:r w:rsidR="006A6D76">
        <w:rPr>
          <w:rFonts w:ascii="Arial" w:hAnsi="Arial" w:cs="Arial"/>
        </w:rPr>
        <w:t xml:space="preserve"> (health and safety a</w:t>
      </w:r>
      <w:r w:rsidR="006A6D76" w:rsidRPr="006A6D76">
        <w:rPr>
          <w:rFonts w:ascii="Arial" w:hAnsi="Arial" w:cs="Arial"/>
        </w:rPr>
        <w:t>gency</w:t>
      </w:r>
      <w:r w:rsidR="006A6D76">
        <w:rPr>
          <w:rFonts w:ascii="Arial" w:hAnsi="Arial" w:cs="Arial"/>
        </w:rPr>
        <w:t xml:space="preserve"> of China) to </w:t>
      </w:r>
      <w:r w:rsidR="00F535C1">
        <w:rPr>
          <w:rFonts w:ascii="Arial" w:hAnsi="Arial" w:cs="Arial"/>
        </w:rPr>
        <w:t>exploit</w:t>
      </w:r>
      <w:r w:rsidR="006A6D76">
        <w:rPr>
          <w:rFonts w:ascii="Arial" w:hAnsi="Arial" w:cs="Arial"/>
        </w:rPr>
        <w:t xml:space="preserve"> </w:t>
      </w:r>
      <w:r w:rsidR="004D0E6A">
        <w:rPr>
          <w:rFonts w:ascii="Arial" w:hAnsi="Arial" w:cs="Arial"/>
        </w:rPr>
        <w:t>digi</w:t>
      </w:r>
      <w:r w:rsidR="008F3157">
        <w:rPr>
          <w:rFonts w:ascii="Arial" w:hAnsi="Arial" w:cs="Arial"/>
        </w:rPr>
        <w:t>tal platforms (social media)</w:t>
      </w:r>
      <w:r w:rsidR="006A6D76">
        <w:rPr>
          <w:rFonts w:ascii="Arial" w:hAnsi="Arial" w:cs="Arial"/>
        </w:rPr>
        <w:t xml:space="preserve"> and after 3 months</w:t>
      </w:r>
      <w:r w:rsidR="008F3157">
        <w:rPr>
          <w:rFonts w:ascii="Arial" w:hAnsi="Arial" w:cs="Arial"/>
        </w:rPr>
        <w:t xml:space="preserve"> </w:t>
      </w:r>
      <w:r w:rsidR="006A6D76">
        <w:rPr>
          <w:rFonts w:ascii="Arial" w:hAnsi="Arial" w:cs="Arial"/>
        </w:rPr>
        <w:t>a survey performed by (SAWS) revealed that the economic recovered by 4</w:t>
      </w:r>
      <w:r w:rsidR="009D2939">
        <w:rPr>
          <w:rFonts w:ascii="Arial" w:hAnsi="Arial" w:cs="Arial"/>
        </w:rPr>
        <w:t>2</w:t>
      </w:r>
      <w:r w:rsidR="006A6D76">
        <w:rPr>
          <w:rFonts w:ascii="Arial" w:hAnsi="Arial" w:cs="Arial"/>
        </w:rPr>
        <w:t xml:space="preserve">%. By reviewing the article, it is noticeable that similar results can be achieved in </w:t>
      </w:r>
      <w:r w:rsidR="009D2939">
        <w:rPr>
          <w:rFonts w:ascii="Arial" w:hAnsi="Arial" w:cs="Arial"/>
        </w:rPr>
        <w:t>Birmingham</w:t>
      </w:r>
      <w:r w:rsidR="006A6D76">
        <w:rPr>
          <w:rFonts w:ascii="Arial" w:hAnsi="Arial" w:cs="Arial"/>
        </w:rPr>
        <w:t xml:space="preserve"> if si</w:t>
      </w:r>
      <w:r w:rsidR="005D2797">
        <w:rPr>
          <w:rFonts w:ascii="Arial" w:hAnsi="Arial" w:cs="Arial"/>
        </w:rPr>
        <w:t>milar processes where followed.</w:t>
      </w:r>
    </w:p>
    <w:p w14:paraId="551D80A6" w14:textId="0493B4CC" w:rsidR="00BA0512" w:rsidRDefault="003A4E4E" w:rsidP="00F535C1">
      <w:pPr>
        <w:spacing w:after="0" w:line="360" w:lineRule="auto"/>
        <w:jc w:val="both"/>
        <w:rPr>
          <w:rFonts w:ascii="Arial" w:hAnsi="Arial" w:cs="Arial"/>
        </w:rPr>
      </w:pPr>
      <w:r>
        <w:rPr>
          <w:rFonts w:ascii="Arial" w:hAnsi="Arial" w:cs="Arial"/>
        </w:rPr>
        <w:t xml:space="preserve">In short, it is </w:t>
      </w:r>
      <w:r w:rsidR="009D2939">
        <w:rPr>
          <w:rFonts w:ascii="Arial" w:hAnsi="Arial" w:cs="Arial"/>
        </w:rPr>
        <w:t>identified</w:t>
      </w:r>
      <w:r>
        <w:rPr>
          <w:rFonts w:ascii="Arial" w:hAnsi="Arial" w:cs="Arial"/>
        </w:rPr>
        <w:t xml:space="preserve"> that pandemic has had a devastating impact on restaurants in Birmingham physically and financially, to overcome the present crisis it is essential to adapt </w:t>
      </w:r>
      <w:r w:rsidR="0070124E" w:rsidRPr="0070124E">
        <w:rPr>
          <w:rFonts w:ascii="Arial" w:hAnsi="Arial" w:cs="Arial"/>
        </w:rPr>
        <w:t>technological chang</w:t>
      </w:r>
      <w:r w:rsidR="000C1769">
        <w:rPr>
          <w:rFonts w:ascii="Arial" w:hAnsi="Arial" w:cs="Arial"/>
        </w:rPr>
        <w:t>es</w:t>
      </w:r>
      <w:r>
        <w:rPr>
          <w:rFonts w:ascii="Arial" w:hAnsi="Arial" w:cs="Arial"/>
        </w:rPr>
        <w:t xml:space="preserve"> within the business structure, this will </w:t>
      </w:r>
      <w:r w:rsidR="009D4291">
        <w:rPr>
          <w:rFonts w:ascii="Arial" w:hAnsi="Arial" w:cs="Arial"/>
        </w:rPr>
        <w:t xml:space="preserve">help </w:t>
      </w:r>
      <w:r>
        <w:rPr>
          <w:rFonts w:ascii="Arial" w:hAnsi="Arial" w:cs="Arial"/>
        </w:rPr>
        <w:t xml:space="preserve">develop </w:t>
      </w:r>
      <w:r w:rsidR="009D4291">
        <w:rPr>
          <w:rFonts w:ascii="Arial" w:hAnsi="Arial" w:cs="Arial"/>
        </w:rPr>
        <w:t xml:space="preserve">Indian </w:t>
      </w:r>
      <w:r>
        <w:rPr>
          <w:rFonts w:ascii="Arial" w:hAnsi="Arial" w:cs="Arial"/>
        </w:rPr>
        <w:t xml:space="preserve">restaurants </w:t>
      </w:r>
      <w:r>
        <w:rPr>
          <w:rFonts w:ascii="Arial" w:hAnsi="Arial" w:cs="Arial"/>
        </w:rPr>
        <w:lastRenderedPageBreak/>
        <w:t>for the future challenges. Furtherm</w:t>
      </w:r>
      <w:r w:rsidR="00BA0512">
        <w:rPr>
          <w:rFonts w:ascii="Arial" w:hAnsi="Arial" w:cs="Arial"/>
        </w:rPr>
        <w:t xml:space="preserve">ore, by utilising technology it </w:t>
      </w:r>
      <w:r>
        <w:rPr>
          <w:rFonts w:ascii="Arial" w:hAnsi="Arial" w:cs="Arial"/>
        </w:rPr>
        <w:t xml:space="preserve">will </w:t>
      </w:r>
      <w:r w:rsidRPr="0070124E">
        <w:rPr>
          <w:rFonts w:ascii="Arial" w:hAnsi="Arial" w:cs="Arial"/>
        </w:rPr>
        <w:t>potential</w:t>
      </w:r>
      <w:r>
        <w:rPr>
          <w:rFonts w:ascii="Arial" w:hAnsi="Arial" w:cs="Arial"/>
        </w:rPr>
        <w:t>ly</w:t>
      </w:r>
      <w:r w:rsidR="0070124E" w:rsidRPr="0070124E">
        <w:rPr>
          <w:rFonts w:ascii="Arial" w:hAnsi="Arial" w:cs="Arial"/>
        </w:rPr>
        <w:t xml:space="preserve"> increase competitive advantage by dint of tech</w:t>
      </w:r>
      <w:r w:rsidR="0070124E">
        <w:rPr>
          <w:rFonts w:ascii="Arial" w:hAnsi="Arial" w:cs="Arial"/>
        </w:rPr>
        <w:t>nological enhancement scopes</w:t>
      </w:r>
      <w:r>
        <w:rPr>
          <w:rFonts w:ascii="Arial" w:hAnsi="Arial" w:cs="Arial"/>
        </w:rPr>
        <w:t xml:space="preserve"> over competitors</w:t>
      </w:r>
      <w:r w:rsidR="0070124E">
        <w:rPr>
          <w:rFonts w:ascii="Arial" w:hAnsi="Arial" w:cs="Arial"/>
        </w:rPr>
        <w:t>.</w:t>
      </w:r>
    </w:p>
    <w:p w14:paraId="318BA730" w14:textId="77777777" w:rsidR="00F535C1" w:rsidRDefault="00F535C1" w:rsidP="00F535C1">
      <w:pPr>
        <w:spacing w:after="0" w:line="240" w:lineRule="auto"/>
        <w:jc w:val="both"/>
        <w:rPr>
          <w:rFonts w:ascii="Arial" w:hAnsi="Arial" w:cs="Arial"/>
        </w:rPr>
      </w:pPr>
    </w:p>
    <w:p w14:paraId="01DC3D25" w14:textId="33CFDA78" w:rsidR="009016EB" w:rsidRPr="004A32B2" w:rsidRDefault="00974DC7" w:rsidP="00F535C1">
      <w:pPr>
        <w:pStyle w:val="Heading2"/>
        <w:spacing w:line="360" w:lineRule="auto"/>
      </w:pPr>
      <w:bookmarkStart w:id="34" w:name="_Toc111770596"/>
      <w:r>
        <w:t>2.3</w:t>
      </w:r>
      <w:r w:rsidR="008C2086">
        <w:t>.</w:t>
      </w:r>
      <w:r>
        <w:t xml:space="preserve"> </w:t>
      </w:r>
      <w:r w:rsidR="00C00095" w:rsidRPr="004A32B2">
        <w:t>D</w:t>
      </w:r>
      <w:r w:rsidR="007F7427" w:rsidRPr="004A32B2">
        <w:t>isruption within the supply chain</w:t>
      </w:r>
      <w:r w:rsidR="002213D1">
        <w:t xml:space="preserve">, </w:t>
      </w:r>
      <w:r w:rsidR="00C00095" w:rsidRPr="004A32B2">
        <w:t>covid-19 stops all movements.</w:t>
      </w:r>
      <w:bookmarkEnd w:id="34"/>
    </w:p>
    <w:p w14:paraId="07FA9396" w14:textId="5AEE513A" w:rsidR="00F44362" w:rsidRDefault="00917A1B" w:rsidP="00F535C1">
      <w:pPr>
        <w:spacing w:after="0" w:line="360" w:lineRule="auto"/>
        <w:jc w:val="both"/>
        <w:rPr>
          <w:rFonts w:ascii="Arial" w:hAnsi="Arial" w:cs="Arial"/>
        </w:rPr>
      </w:pPr>
      <w:r>
        <w:rPr>
          <w:rFonts w:ascii="Arial" w:hAnsi="Arial" w:cs="Arial"/>
        </w:rPr>
        <w:t>According to Barman and De (</w:t>
      </w:r>
      <w:r w:rsidR="009016EB" w:rsidRPr="009016EB">
        <w:rPr>
          <w:rFonts w:ascii="Arial" w:hAnsi="Arial" w:cs="Arial"/>
        </w:rPr>
        <w:t>2021</w:t>
      </w:r>
      <w:r>
        <w:rPr>
          <w:rFonts w:ascii="Arial" w:hAnsi="Arial" w:cs="Arial"/>
        </w:rPr>
        <w:t>),</w:t>
      </w:r>
      <w:r>
        <w:rPr>
          <w:rFonts w:ascii="Arial" w:hAnsi="Arial" w:cs="Arial"/>
          <w:color w:val="FF0000"/>
        </w:rPr>
        <w:t xml:space="preserve"> </w:t>
      </w:r>
      <w:r w:rsidRPr="00917A1B">
        <w:rPr>
          <w:rFonts w:ascii="Arial" w:hAnsi="Arial" w:cs="Arial"/>
        </w:rPr>
        <w:t>d</w:t>
      </w:r>
      <w:r w:rsidR="009016EB" w:rsidRPr="00917A1B">
        <w:rPr>
          <w:rFonts w:ascii="Arial" w:hAnsi="Arial" w:cs="Arial"/>
        </w:rPr>
        <w:t xml:space="preserve">isruption </w:t>
      </w:r>
      <w:r w:rsidR="009016EB">
        <w:rPr>
          <w:rFonts w:ascii="Arial" w:hAnsi="Arial" w:cs="Arial"/>
        </w:rPr>
        <w:t xml:space="preserve">in the supply can be described in many ways such as </w:t>
      </w:r>
      <w:r w:rsidR="009016EB" w:rsidRPr="009016EB">
        <w:rPr>
          <w:rFonts w:ascii="Arial" w:hAnsi="Arial" w:cs="Arial"/>
        </w:rPr>
        <w:t>disturbance or complications</w:t>
      </w:r>
      <w:r w:rsidR="009016EB">
        <w:rPr>
          <w:rFonts w:ascii="Arial" w:hAnsi="Arial" w:cs="Arial"/>
        </w:rPr>
        <w:t xml:space="preserve"> that interrupt the supply </w:t>
      </w:r>
      <w:r>
        <w:rPr>
          <w:rFonts w:ascii="Arial" w:hAnsi="Arial" w:cs="Arial"/>
        </w:rPr>
        <w:t xml:space="preserve">from </w:t>
      </w:r>
      <w:r w:rsidR="009016EB">
        <w:rPr>
          <w:rFonts w:ascii="Arial" w:hAnsi="Arial" w:cs="Arial"/>
        </w:rPr>
        <w:t>reaching the retailer, process or activity</w:t>
      </w:r>
      <w:r w:rsidR="009016EB" w:rsidRPr="009016EB">
        <w:rPr>
          <w:rFonts w:ascii="Arial" w:hAnsi="Arial" w:cs="Arial"/>
        </w:rPr>
        <w:t xml:space="preserve">, a supply chain disruption </w:t>
      </w:r>
      <w:r w:rsidR="00A72218">
        <w:rPr>
          <w:rFonts w:ascii="Arial" w:hAnsi="Arial" w:cs="Arial"/>
        </w:rPr>
        <w:t>means there</w:t>
      </w:r>
      <w:r w:rsidR="009016EB" w:rsidRPr="009016EB">
        <w:rPr>
          <w:rFonts w:ascii="Arial" w:hAnsi="Arial" w:cs="Arial"/>
        </w:rPr>
        <w:t xml:space="preserve"> is a breakdown </w:t>
      </w:r>
      <w:r w:rsidR="00A72218">
        <w:rPr>
          <w:rFonts w:ascii="Arial" w:hAnsi="Arial" w:cs="Arial"/>
        </w:rPr>
        <w:t>in the manufacture flow of products</w:t>
      </w:r>
      <w:r w:rsidR="009016EB" w:rsidRPr="009016EB">
        <w:rPr>
          <w:rFonts w:ascii="Arial" w:hAnsi="Arial" w:cs="Arial"/>
        </w:rPr>
        <w:t xml:space="preserve"> and their delivery to </w:t>
      </w:r>
      <w:r w:rsidR="00A72218" w:rsidRPr="009016EB">
        <w:rPr>
          <w:rFonts w:ascii="Arial" w:hAnsi="Arial" w:cs="Arial"/>
        </w:rPr>
        <w:t>consumers</w:t>
      </w:r>
      <w:r w:rsidR="009016EB" w:rsidRPr="009016EB">
        <w:rPr>
          <w:rFonts w:ascii="Arial" w:hAnsi="Arial" w:cs="Arial"/>
        </w:rPr>
        <w:t>.</w:t>
      </w:r>
      <w:r w:rsidR="00F44362">
        <w:rPr>
          <w:rFonts w:ascii="Arial" w:hAnsi="Arial" w:cs="Arial"/>
        </w:rPr>
        <w:t xml:space="preserve"> Restaurants are socialising places where individuals meet for diverse occasions be it family gatherings, p</w:t>
      </w:r>
      <w:r w:rsidR="00F535C1">
        <w:rPr>
          <w:rFonts w:ascii="Arial" w:hAnsi="Arial" w:cs="Arial"/>
        </w:rPr>
        <w:t>arties, friends outing together</w:t>
      </w:r>
      <w:r w:rsidR="00F44362">
        <w:rPr>
          <w:rFonts w:ascii="Arial" w:hAnsi="Arial" w:cs="Arial"/>
        </w:rPr>
        <w:t xml:space="preserve"> or business meetings etc. I</w:t>
      </w:r>
      <w:r w:rsidR="00F44362" w:rsidRPr="00F44362">
        <w:rPr>
          <w:rFonts w:ascii="Arial" w:hAnsi="Arial" w:cs="Arial"/>
        </w:rPr>
        <w:t>f the management is incapable</w:t>
      </w:r>
      <w:r w:rsidR="00F44362">
        <w:rPr>
          <w:rFonts w:ascii="Arial" w:hAnsi="Arial" w:cs="Arial"/>
        </w:rPr>
        <w:t xml:space="preserve"> of supp</w:t>
      </w:r>
      <w:r w:rsidR="00F535C1">
        <w:rPr>
          <w:rFonts w:ascii="Arial" w:hAnsi="Arial" w:cs="Arial"/>
        </w:rPr>
        <w:t>y</w:t>
      </w:r>
      <w:r w:rsidR="00F44362">
        <w:rPr>
          <w:rFonts w:ascii="Arial" w:hAnsi="Arial" w:cs="Arial"/>
        </w:rPr>
        <w:t>ling the food ordered</w:t>
      </w:r>
      <w:r w:rsidR="00F44362" w:rsidRPr="00F44362">
        <w:rPr>
          <w:rFonts w:ascii="Arial" w:hAnsi="Arial" w:cs="Arial"/>
        </w:rPr>
        <w:t xml:space="preserve"> </w:t>
      </w:r>
      <w:r w:rsidR="00F44362">
        <w:rPr>
          <w:rFonts w:ascii="Arial" w:hAnsi="Arial" w:cs="Arial"/>
        </w:rPr>
        <w:t xml:space="preserve">by the </w:t>
      </w:r>
      <w:r w:rsidR="00F44362" w:rsidRPr="00F44362">
        <w:rPr>
          <w:rFonts w:ascii="Arial" w:hAnsi="Arial" w:cs="Arial"/>
        </w:rPr>
        <w:t xml:space="preserve">customers then it will have a negative impact on the business, so it’s vital that the restaurants supply reaches the restaurant on schedule.   </w:t>
      </w:r>
    </w:p>
    <w:p w14:paraId="37180EFE" w14:textId="0FA28DC5" w:rsidR="00F44362" w:rsidRPr="00917A1B" w:rsidRDefault="00F44362" w:rsidP="00867CAF">
      <w:pPr>
        <w:spacing w:after="0" w:line="240" w:lineRule="auto"/>
        <w:jc w:val="both"/>
        <w:rPr>
          <w:rFonts w:ascii="Arial" w:hAnsi="Arial" w:cs="Arial"/>
          <w:color w:val="FF0000"/>
        </w:rPr>
      </w:pPr>
    </w:p>
    <w:p w14:paraId="6726381C" w14:textId="58F9D6A8" w:rsidR="00015425" w:rsidRPr="00015425" w:rsidRDefault="004B2503" w:rsidP="004F3888">
      <w:pPr>
        <w:spacing w:after="0" w:line="360" w:lineRule="auto"/>
        <w:jc w:val="both"/>
        <w:rPr>
          <w:rFonts w:ascii="Arial" w:hAnsi="Arial" w:cs="Arial"/>
        </w:rPr>
      </w:pPr>
      <w:r>
        <w:rPr>
          <w:rFonts w:ascii="Arial" w:hAnsi="Arial" w:cs="Arial"/>
        </w:rPr>
        <w:t>S</w:t>
      </w:r>
      <w:r w:rsidRPr="004B2503">
        <w:rPr>
          <w:rFonts w:ascii="Arial" w:hAnsi="Arial" w:cs="Arial"/>
        </w:rPr>
        <w:t>tudy conducted by</w:t>
      </w:r>
      <w:r>
        <w:rPr>
          <w:rFonts w:ascii="Arial" w:hAnsi="Arial" w:cs="Arial"/>
        </w:rPr>
        <w:t xml:space="preserve"> </w:t>
      </w:r>
      <w:r w:rsidR="00914BEB" w:rsidRPr="002E7170">
        <w:rPr>
          <w:rFonts w:ascii="Arial" w:hAnsi="Arial" w:cs="Arial"/>
        </w:rPr>
        <w:t>Mina</w:t>
      </w:r>
      <w:r w:rsidR="0083543F">
        <w:rPr>
          <w:rFonts w:ascii="Arial" w:hAnsi="Arial" w:cs="Arial"/>
        </w:rPr>
        <w:t xml:space="preserve">. et. al. (2020), </w:t>
      </w:r>
      <w:r w:rsidR="00567E56">
        <w:rPr>
          <w:rFonts w:ascii="Arial" w:hAnsi="Arial" w:cs="Arial"/>
        </w:rPr>
        <w:t>identifies</w:t>
      </w:r>
      <w:r>
        <w:rPr>
          <w:rFonts w:ascii="Arial" w:hAnsi="Arial" w:cs="Arial"/>
        </w:rPr>
        <w:t xml:space="preserve"> </w:t>
      </w:r>
      <w:r w:rsidR="00914BEB" w:rsidRPr="00914BEB">
        <w:rPr>
          <w:rFonts w:ascii="Arial" w:hAnsi="Arial" w:cs="Arial"/>
        </w:rPr>
        <w:t>that restaurant sector in UK is in crisis as the impact of Covid-19 has taken its toll, prawns and king prawn suppliers in Bangladesh have stopped their supplies, this is due to Covid-19 forcing UK to temporarily postpone all flights from Bangladesh.</w:t>
      </w:r>
      <w:r w:rsidR="00015425">
        <w:rPr>
          <w:rFonts w:ascii="Arial" w:hAnsi="Arial" w:cs="Arial"/>
        </w:rPr>
        <w:t xml:space="preserve"> Similarly,</w:t>
      </w:r>
      <w:r w:rsidR="00015425" w:rsidRPr="00015425">
        <w:t xml:space="preserve"> </w:t>
      </w:r>
      <w:r w:rsidR="00015425" w:rsidRPr="00015425">
        <w:rPr>
          <w:rFonts w:ascii="Arial" w:hAnsi="Arial" w:cs="Arial"/>
        </w:rPr>
        <w:t>Kaur (2020),</w:t>
      </w:r>
      <w:r w:rsidR="00015425">
        <w:rPr>
          <w:rFonts w:ascii="Arial" w:hAnsi="Arial" w:cs="Arial"/>
        </w:rPr>
        <w:t xml:space="preserve"> comments that t</w:t>
      </w:r>
      <w:r w:rsidR="00015425" w:rsidRPr="00015425">
        <w:rPr>
          <w:rFonts w:ascii="Arial" w:hAnsi="Arial" w:cs="Arial"/>
        </w:rPr>
        <w:t>he spic</w:t>
      </w:r>
      <w:r w:rsidR="006D7F74">
        <w:rPr>
          <w:rFonts w:ascii="Arial" w:hAnsi="Arial" w:cs="Arial"/>
        </w:rPr>
        <w:t xml:space="preserve">es that are used </w:t>
      </w:r>
      <w:r w:rsidR="00F535C1">
        <w:rPr>
          <w:rFonts w:ascii="Arial" w:hAnsi="Arial" w:cs="Arial"/>
        </w:rPr>
        <w:t xml:space="preserve">in </w:t>
      </w:r>
      <w:r w:rsidR="00015425" w:rsidRPr="00015425">
        <w:rPr>
          <w:rFonts w:ascii="Arial" w:hAnsi="Arial" w:cs="Arial"/>
        </w:rPr>
        <w:t>Indian restaurants are imported, the national restriction</w:t>
      </w:r>
      <w:r w:rsidR="00F535C1">
        <w:rPr>
          <w:rFonts w:ascii="Arial" w:hAnsi="Arial" w:cs="Arial"/>
        </w:rPr>
        <w:t>s</w:t>
      </w:r>
      <w:r w:rsidR="00015425" w:rsidRPr="00015425">
        <w:rPr>
          <w:rFonts w:ascii="Arial" w:hAnsi="Arial" w:cs="Arial"/>
        </w:rPr>
        <w:t xml:space="preserve"> on importing from overseas nation</w:t>
      </w:r>
      <w:r w:rsidR="006D7F74">
        <w:rPr>
          <w:rFonts w:ascii="Arial" w:hAnsi="Arial" w:cs="Arial"/>
        </w:rPr>
        <w:t>ally has</w:t>
      </w:r>
      <w:r w:rsidR="00015425" w:rsidRPr="00015425">
        <w:rPr>
          <w:rFonts w:ascii="Arial" w:hAnsi="Arial" w:cs="Arial"/>
        </w:rPr>
        <w:t xml:space="preserve"> affected the supply chain. A large portion of ingredients in Indian cuisine depends on the import from India. Indian community is still suffering from the </w:t>
      </w:r>
      <w:r w:rsidR="006D7F74" w:rsidRPr="00015425">
        <w:rPr>
          <w:rFonts w:ascii="Arial" w:hAnsi="Arial" w:cs="Arial"/>
        </w:rPr>
        <w:t>consequence</w:t>
      </w:r>
      <w:r w:rsidR="00015425" w:rsidRPr="00015425">
        <w:rPr>
          <w:rFonts w:ascii="Arial" w:hAnsi="Arial" w:cs="Arial"/>
        </w:rPr>
        <w:t xml:space="preserve"> of the pandemic on its operations. </w:t>
      </w:r>
    </w:p>
    <w:p w14:paraId="6E83BCC1" w14:textId="77777777" w:rsidR="00015425" w:rsidRDefault="00015425" w:rsidP="00867CAF">
      <w:pPr>
        <w:spacing w:after="0" w:line="240" w:lineRule="auto"/>
        <w:jc w:val="both"/>
        <w:rPr>
          <w:rFonts w:ascii="Arial" w:hAnsi="Arial" w:cs="Arial"/>
        </w:rPr>
      </w:pPr>
    </w:p>
    <w:p w14:paraId="1676A647" w14:textId="16307692" w:rsidR="00CD4518" w:rsidRDefault="00914BEB" w:rsidP="004F3888">
      <w:pPr>
        <w:spacing w:after="0" w:line="360" w:lineRule="auto"/>
        <w:jc w:val="both"/>
        <w:rPr>
          <w:rFonts w:ascii="Arial" w:hAnsi="Arial" w:cs="Arial"/>
        </w:rPr>
      </w:pPr>
      <w:r w:rsidRPr="002E7170">
        <w:rPr>
          <w:rFonts w:ascii="Arial" w:hAnsi="Arial" w:cs="Arial"/>
        </w:rPr>
        <w:t>Nordhagen</w:t>
      </w:r>
      <w:r w:rsidR="004247BE">
        <w:rPr>
          <w:rFonts w:ascii="Arial" w:hAnsi="Arial" w:cs="Arial"/>
        </w:rPr>
        <w:t>. et. al. (2021), researches identifies</w:t>
      </w:r>
      <w:r w:rsidRPr="00914BEB">
        <w:rPr>
          <w:rFonts w:ascii="Arial" w:hAnsi="Arial" w:cs="Arial"/>
        </w:rPr>
        <w:t xml:space="preserve"> t</w:t>
      </w:r>
      <w:r w:rsidR="00462E27">
        <w:rPr>
          <w:rFonts w:ascii="Arial" w:hAnsi="Arial" w:cs="Arial"/>
        </w:rPr>
        <w:t>hat not only restaurants suffered from the result of UK</w:t>
      </w:r>
      <w:r w:rsidRPr="00914BEB">
        <w:rPr>
          <w:rFonts w:ascii="Arial" w:hAnsi="Arial" w:cs="Arial"/>
        </w:rPr>
        <w:t xml:space="preserve"> suspending all flights from Bangladesh, this also equally effects other importers like garments and groceries from Bangladesh. </w:t>
      </w:r>
      <w:r w:rsidRPr="002E7170">
        <w:rPr>
          <w:rFonts w:ascii="Arial" w:hAnsi="Arial" w:cs="Arial"/>
        </w:rPr>
        <w:t>Islam</w:t>
      </w:r>
      <w:r w:rsidRPr="00914BEB">
        <w:rPr>
          <w:rFonts w:ascii="Arial" w:hAnsi="Arial" w:cs="Arial"/>
        </w:rPr>
        <w:t>. et. al. (2020), differs that if the situation is utilised appropriately then Covid-19 restriction can develop opportunities for pubs, hotels and restaurants to explore other suppliers, this will aid them to develop a platform to be more compatible whe</w:t>
      </w:r>
      <w:r w:rsidR="005328E9">
        <w:rPr>
          <w:rFonts w:ascii="Arial" w:hAnsi="Arial" w:cs="Arial"/>
        </w:rPr>
        <w:t>n purchasing products in future.</w:t>
      </w:r>
    </w:p>
    <w:p w14:paraId="5C417429" w14:textId="77777777" w:rsidR="00CA0B4E" w:rsidRPr="002C7093" w:rsidRDefault="00CA0B4E" w:rsidP="00CA0B4E">
      <w:pPr>
        <w:spacing w:after="0" w:line="240" w:lineRule="auto"/>
        <w:jc w:val="both"/>
        <w:rPr>
          <w:rFonts w:ascii="Arial" w:hAnsi="Arial" w:cs="Arial"/>
        </w:rPr>
      </w:pPr>
    </w:p>
    <w:p w14:paraId="4BC66DA7" w14:textId="798365F9" w:rsidR="00867452" w:rsidRDefault="00974DC7" w:rsidP="00F535C1">
      <w:pPr>
        <w:pStyle w:val="Heading2"/>
        <w:spacing w:line="360" w:lineRule="auto"/>
      </w:pPr>
      <w:bookmarkStart w:id="35" w:name="_Toc111770597"/>
      <w:r>
        <w:t xml:space="preserve">2.3.1. </w:t>
      </w:r>
      <w:r w:rsidR="002C7093">
        <w:t xml:space="preserve"> distributor</w:t>
      </w:r>
      <w:r w:rsidR="00F535C1">
        <w:t>s</w:t>
      </w:r>
      <w:r w:rsidR="002C7093">
        <w:t xml:space="preserve"> directly supplying products.</w:t>
      </w:r>
      <w:bookmarkEnd w:id="35"/>
      <w:r w:rsidR="005A6A28">
        <w:t xml:space="preserve"> </w:t>
      </w:r>
    </w:p>
    <w:p w14:paraId="190DAB9C" w14:textId="18DEA120" w:rsidR="005A6A28" w:rsidRPr="00DE7F43" w:rsidRDefault="00DE7F43" w:rsidP="00F535C1">
      <w:pPr>
        <w:spacing w:after="0" w:line="360" w:lineRule="auto"/>
        <w:jc w:val="both"/>
        <w:rPr>
          <w:rFonts w:ascii="Arial" w:hAnsi="Arial" w:cs="Arial"/>
        </w:rPr>
      </w:pPr>
      <w:r w:rsidRPr="00DE7F43">
        <w:rPr>
          <w:rFonts w:ascii="Arial" w:hAnsi="Arial" w:cs="Arial"/>
          <w:lang w:val="en-US"/>
        </w:rPr>
        <w:t>T</w:t>
      </w:r>
      <w:r w:rsidR="00A72218" w:rsidRPr="00DE7F43">
        <w:rPr>
          <w:rFonts w:ascii="Arial" w:hAnsi="Arial" w:cs="Arial"/>
          <w:lang w:val="en-US"/>
        </w:rPr>
        <w:t>he</w:t>
      </w:r>
      <w:r w:rsidR="002C7093" w:rsidRPr="00DE7F43">
        <w:rPr>
          <w:rFonts w:ascii="Arial" w:hAnsi="Arial" w:cs="Arial"/>
          <w:lang w:val="en-US"/>
        </w:rPr>
        <w:t xml:space="preserve"> pandemic </w:t>
      </w:r>
      <w:r w:rsidRPr="00DE7F43">
        <w:rPr>
          <w:rFonts w:ascii="Arial" w:hAnsi="Arial" w:cs="Arial"/>
          <w:lang w:val="en-US"/>
        </w:rPr>
        <w:t>started</w:t>
      </w:r>
      <w:r w:rsidR="00A72218" w:rsidRPr="00DE7F43">
        <w:rPr>
          <w:rFonts w:ascii="Arial" w:hAnsi="Arial" w:cs="Arial"/>
          <w:lang w:val="en-US"/>
        </w:rPr>
        <w:t xml:space="preserve"> spreading</w:t>
      </w:r>
      <w:r w:rsidR="002C7093" w:rsidRPr="00DE7F43">
        <w:rPr>
          <w:rFonts w:ascii="Arial" w:hAnsi="Arial" w:cs="Arial"/>
          <w:lang w:val="en-US"/>
        </w:rPr>
        <w:t xml:space="preserve">, substantial </w:t>
      </w:r>
      <w:r w:rsidR="00CA0B4E" w:rsidRPr="00DE7F43">
        <w:rPr>
          <w:rFonts w:ascii="Arial" w:hAnsi="Arial" w:cs="Arial"/>
          <w:lang w:val="en-US"/>
        </w:rPr>
        <w:t>care</w:t>
      </w:r>
      <w:r>
        <w:rPr>
          <w:rFonts w:ascii="Arial" w:hAnsi="Arial" w:cs="Arial"/>
          <w:lang w:val="en-US"/>
        </w:rPr>
        <w:t xml:space="preserve"> and focuses</w:t>
      </w:r>
      <w:r w:rsidR="002C7093" w:rsidRPr="00DE7F43">
        <w:rPr>
          <w:rFonts w:ascii="Arial" w:hAnsi="Arial" w:cs="Arial"/>
          <w:lang w:val="en-US"/>
        </w:rPr>
        <w:t xml:space="preserve"> on the resiliency of food supply chains of Indian restaurants across UK in a time of </w:t>
      </w:r>
      <w:r w:rsidR="00CA0B4E" w:rsidRPr="00DE7F43">
        <w:rPr>
          <w:rFonts w:ascii="Arial" w:hAnsi="Arial" w:cs="Arial"/>
          <w:lang w:val="en-US"/>
        </w:rPr>
        <w:t>this catastrophe</w:t>
      </w:r>
      <w:r w:rsidR="002C7093" w:rsidRPr="00DE7F43">
        <w:rPr>
          <w:rFonts w:ascii="Arial" w:hAnsi="Arial" w:cs="Arial"/>
          <w:lang w:val="en-US"/>
        </w:rPr>
        <w:t xml:space="preserve">. Food supply chains was required to </w:t>
      </w:r>
      <w:r w:rsidR="00CA0B4E" w:rsidRPr="00DE7F43">
        <w:rPr>
          <w:rFonts w:ascii="Arial" w:hAnsi="Arial" w:cs="Arial"/>
          <w:lang w:val="en-US"/>
        </w:rPr>
        <w:t>modify</w:t>
      </w:r>
      <w:r w:rsidR="002C7093" w:rsidRPr="00DE7F43">
        <w:rPr>
          <w:rFonts w:ascii="Arial" w:hAnsi="Arial" w:cs="Arial"/>
          <w:lang w:val="en-US"/>
        </w:rPr>
        <w:t xml:space="preserve"> </w:t>
      </w:r>
      <w:r w:rsidR="00CA0B4E" w:rsidRPr="00DE7F43">
        <w:rPr>
          <w:rFonts w:ascii="Arial" w:hAnsi="Arial" w:cs="Arial"/>
          <w:lang w:val="en-US"/>
        </w:rPr>
        <w:t>quickly</w:t>
      </w:r>
      <w:r w:rsidR="002C7093" w:rsidRPr="00DE7F43">
        <w:rPr>
          <w:rFonts w:ascii="Arial" w:hAnsi="Arial" w:cs="Arial"/>
          <w:lang w:val="en-US"/>
        </w:rPr>
        <w:t xml:space="preserve"> to demand-side shocks, </w:t>
      </w:r>
      <w:r w:rsidR="00CA0B4E" w:rsidRPr="00DE7F43">
        <w:rPr>
          <w:rFonts w:ascii="Arial" w:hAnsi="Arial" w:cs="Arial"/>
          <w:lang w:val="en-US"/>
        </w:rPr>
        <w:t>plus</w:t>
      </w:r>
      <w:r w:rsidR="002C7093" w:rsidRPr="00DE7F43">
        <w:rPr>
          <w:rFonts w:ascii="Arial" w:hAnsi="Arial" w:cs="Arial"/>
          <w:lang w:val="en-US"/>
        </w:rPr>
        <w:t xml:space="preserve"> panic buying and </w:t>
      </w:r>
      <w:r w:rsidR="00CA0B4E" w:rsidRPr="00DE7F43">
        <w:rPr>
          <w:rFonts w:ascii="Arial" w:hAnsi="Arial" w:cs="Arial"/>
          <w:lang w:val="en-US"/>
        </w:rPr>
        <w:t>vicissitudes</w:t>
      </w:r>
      <w:r w:rsidR="002C7093" w:rsidRPr="00DE7F43">
        <w:rPr>
          <w:rFonts w:ascii="Arial" w:hAnsi="Arial" w:cs="Arial"/>
          <w:lang w:val="en-US"/>
        </w:rPr>
        <w:t xml:space="preserve"> in food purchasing patterns, as well as </w:t>
      </w:r>
      <w:r w:rsidR="00CA0B4E" w:rsidRPr="00DE7F43">
        <w:rPr>
          <w:rFonts w:ascii="Arial" w:hAnsi="Arial" w:cs="Arial"/>
          <w:lang w:val="en-US"/>
        </w:rPr>
        <w:t>strategy</w:t>
      </w:r>
      <w:r w:rsidR="002C7093" w:rsidRPr="00DE7F43">
        <w:rPr>
          <w:rFonts w:ascii="Arial" w:hAnsi="Arial" w:cs="Arial"/>
          <w:lang w:val="en-US"/>
        </w:rPr>
        <w:t xml:space="preserve"> for </w:t>
      </w:r>
      <w:r w:rsidR="00CA0B4E" w:rsidRPr="00DE7F43">
        <w:rPr>
          <w:rFonts w:ascii="Arial" w:hAnsi="Arial" w:cs="Arial"/>
          <w:lang w:val="en-US"/>
        </w:rPr>
        <w:t>some</w:t>
      </w:r>
      <w:r w:rsidR="002C7093" w:rsidRPr="00DE7F43">
        <w:rPr>
          <w:rFonts w:ascii="Arial" w:hAnsi="Arial" w:cs="Arial"/>
          <w:lang w:val="en-US"/>
        </w:rPr>
        <w:t xml:space="preserve"> supply-s</w:t>
      </w:r>
      <w:r w:rsidR="008B574A" w:rsidRPr="00DE7F43">
        <w:rPr>
          <w:rFonts w:ascii="Arial" w:hAnsi="Arial" w:cs="Arial"/>
          <w:lang w:val="en-US"/>
        </w:rPr>
        <w:t xml:space="preserve">ide disruptions. As </w:t>
      </w:r>
      <w:r w:rsidR="00F535C1" w:rsidRPr="00DE7F43">
        <w:rPr>
          <w:rFonts w:ascii="Arial" w:hAnsi="Arial" w:cs="Arial"/>
          <w:lang w:val="en-US"/>
        </w:rPr>
        <w:t>preliminary measure distributors</w:t>
      </w:r>
      <w:r w:rsidR="008B574A" w:rsidRPr="00DE7F43">
        <w:rPr>
          <w:rFonts w:ascii="Arial" w:hAnsi="Arial" w:cs="Arial"/>
          <w:lang w:val="en-US"/>
        </w:rPr>
        <w:t xml:space="preserve"> where active in preserving</w:t>
      </w:r>
      <w:r w:rsidR="002C7093" w:rsidRPr="00DE7F43">
        <w:rPr>
          <w:rFonts w:ascii="Arial" w:hAnsi="Arial" w:cs="Arial"/>
          <w:lang w:val="en-US"/>
        </w:rPr>
        <w:t xml:space="preserve"> </w:t>
      </w:r>
      <w:r w:rsidR="00CA0B4E" w:rsidRPr="00DE7F43">
        <w:rPr>
          <w:rFonts w:ascii="Arial" w:hAnsi="Arial" w:cs="Arial"/>
          <w:lang w:val="en-US"/>
        </w:rPr>
        <w:t>transport</w:t>
      </w:r>
      <w:r w:rsidR="002C7093" w:rsidRPr="00DE7F43">
        <w:rPr>
          <w:rFonts w:ascii="Arial" w:hAnsi="Arial" w:cs="Arial"/>
          <w:lang w:val="en-US"/>
        </w:rPr>
        <w:t xml:space="preserve"> and supply </w:t>
      </w:r>
      <w:r w:rsidRPr="00DE7F43">
        <w:rPr>
          <w:rFonts w:ascii="Arial" w:hAnsi="Arial" w:cs="Arial"/>
          <w:lang w:val="en-US"/>
        </w:rPr>
        <w:t>systems</w:t>
      </w:r>
      <w:r w:rsidR="002C7093" w:rsidRPr="00DE7F43">
        <w:rPr>
          <w:rFonts w:ascii="Arial" w:hAnsi="Arial" w:cs="Arial"/>
          <w:lang w:val="en-US"/>
        </w:rPr>
        <w:t>. (</w:t>
      </w:r>
      <w:r w:rsidR="005328E9" w:rsidRPr="00DE7F43">
        <w:rPr>
          <w:rFonts w:ascii="Arial" w:hAnsi="Arial" w:cs="Arial"/>
        </w:rPr>
        <w:t xml:space="preserve">Hobbs </w:t>
      </w:r>
      <w:r w:rsidR="00836CF7" w:rsidRPr="00DE7F43">
        <w:rPr>
          <w:rFonts w:ascii="Arial" w:hAnsi="Arial" w:cs="Arial"/>
        </w:rPr>
        <w:t>2020</w:t>
      </w:r>
      <w:r w:rsidR="002C7093" w:rsidRPr="00DE7F43">
        <w:rPr>
          <w:rFonts w:ascii="Arial" w:hAnsi="Arial" w:cs="Arial"/>
        </w:rPr>
        <w:t>).</w:t>
      </w:r>
    </w:p>
    <w:p w14:paraId="7D109E3D" w14:textId="1582D3E7" w:rsidR="008B574A" w:rsidRDefault="008B574A" w:rsidP="004F3888">
      <w:pPr>
        <w:spacing w:after="0" w:line="360" w:lineRule="auto"/>
        <w:jc w:val="both"/>
        <w:rPr>
          <w:rFonts w:ascii="Arial" w:hAnsi="Arial" w:cs="Arial"/>
          <w:lang w:val="en-US"/>
        </w:rPr>
      </w:pPr>
    </w:p>
    <w:p w14:paraId="1926837C" w14:textId="5B2BA633" w:rsidR="00836CF7" w:rsidRDefault="005328E9" w:rsidP="004F3888">
      <w:pPr>
        <w:spacing w:after="0" w:line="360" w:lineRule="auto"/>
        <w:jc w:val="both"/>
        <w:rPr>
          <w:rFonts w:ascii="Arial" w:hAnsi="Arial" w:cs="Arial"/>
          <w:lang w:val="en-US"/>
        </w:rPr>
      </w:pPr>
      <w:r>
        <w:rPr>
          <w:rFonts w:ascii="Arial" w:hAnsi="Arial" w:cs="Arial"/>
          <w:lang w:val="en-US"/>
        </w:rPr>
        <w:t>Chitrakar et. Al. (</w:t>
      </w:r>
      <w:r w:rsidRPr="005328E9">
        <w:rPr>
          <w:rFonts w:ascii="Arial" w:hAnsi="Arial" w:cs="Arial"/>
          <w:lang w:val="en-US"/>
        </w:rPr>
        <w:t>2021</w:t>
      </w:r>
      <w:r>
        <w:rPr>
          <w:rFonts w:ascii="Arial" w:hAnsi="Arial" w:cs="Arial"/>
          <w:lang w:val="en-US"/>
        </w:rPr>
        <w:t>), disagree with Hobbs (2020), claiming that t</w:t>
      </w:r>
      <w:r w:rsidR="00DE7F43">
        <w:rPr>
          <w:rFonts w:ascii="Arial" w:hAnsi="Arial" w:cs="Arial"/>
          <w:lang w:val="en-US"/>
        </w:rPr>
        <w:t>he effect of the pandemic</w:t>
      </w:r>
      <w:r w:rsidR="002C7093">
        <w:rPr>
          <w:rFonts w:ascii="Arial" w:hAnsi="Arial" w:cs="Arial"/>
          <w:lang w:val="en-US"/>
        </w:rPr>
        <w:t xml:space="preserve"> on </w:t>
      </w:r>
      <w:r w:rsidR="002C7093" w:rsidRPr="002C7093">
        <w:rPr>
          <w:rFonts w:ascii="Arial" w:hAnsi="Arial" w:cs="Arial"/>
          <w:lang w:val="en-US"/>
        </w:rPr>
        <w:t>transp</w:t>
      </w:r>
      <w:r w:rsidR="002C7093">
        <w:rPr>
          <w:rFonts w:ascii="Arial" w:hAnsi="Arial" w:cs="Arial"/>
          <w:lang w:val="en-US"/>
        </w:rPr>
        <w:t xml:space="preserve">ort modes </w:t>
      </w:r>
      <w:r w:rsidR="00DE7F43">
        <w:rPr>
          <w:rFonts w:ascii="Arial" w:hAnsi="Arial" w:cs="Arial"/>
          <w:lang w:val="en-US"/>
        </w:rPr>
        <w:t>show a discrepancy</w:t>
      </w:r>
      <w:r w:rsidR="002C7093">
        <w:rPr>
          <w:rFonts w:ascii="Arial" w:hAnsi="Arial" w:cs="Arial"/>
          <w:lang w:val="en-US"/>
        </w:rPr>
        <w:t xml:space="preserve"> </w:t>
      </w:r>
      <w:r w:rsidR="00DE7F43">
        <w:rPr>
          <w:rFonts w:ascii="Arial" w:hAnsi="Arial" w:cs="Arial"/>
          <w:lang w:val="en-US"/>
        </w:rPr>
        <w:t>significantly</w:t>
      </w:r>
      <w:r w:rsidR="002C7093">
        <w:rPr>
          <w:rFonts w:ascii="Arial" w:hAnsi="Arial" w:cs="Arial"/>
          <w:lang w:val="en-US"/>
        </w:rPr>
        <w:t>.</w:t>
      </w:r>
      <w:r w:rsidR="002C7093" w:rsidRPr="002C7093">
        <w:rPr>
          <w:rFonts w:ascii="Arial" w:hAnsi="Arial" w:cs="Arial"/>
          <w:lang w:val="en-US"/>
        </w:rPr>
        <w:t xml:space="preserve"> </w:t>
      </w:r>
      <w:r w:rsidR="00DE7F43">
        <w:rPr>
          <w:rFonts w:ascii="Arial" w:hAnsi="Arial" w:cs="Arial"/>
          <w:lang w:val="en-US"/>
        </w:rPr>
        <w:t>large shipments haven’t seen any big</w:t>
      </w:r>
      <w:r w:rsidR="002C7093">
        <w:rPr>
          <w:rFonts w:ascii="Arial" w:hAnsi="Arial" w:cs="Arial"/>
          <w:lang w:val="en-US"/>
        </w:rPr>
        <w:t xml:space="preserve"> </w:t>
      </w:r>
      <w:r w:rsidR="002C7093">
        <w:rPr>
          <w:rFonts w:ascii="Arial" w:hAnsi="Arial" w:cs="Arial"/>
          <w:lang w:val="en-US"/>
        </w:rPr>
        <w:lastRenderedPageBreak/>
        <w:t xml:space="preserve">disruptions, this meant distributors where on schedule with orders. </w:t>
      </w:r>
      <w:r w:rsidR="00DE7F43">
        <w:rPr>
          <w:rFonts w:ascii="Arial" w:hAnsi="Arial" w:cs="Arial"/>
          <w:lang w:val="en-US"/>
        </w:rPr>
        <w:t>Nevertheless</w:t>
      </w:r>
      <w:r w:rsidR="002C7093">
        <w:rPr>
          <w:rFonts w:ascii="Arial" w:hAnsi="Arial" w:cs="Arial"/>
          <w:lang w:val="en-US"/>
        </w:rPr>
        <w:t>,</w:t>
      </w:r>
      <w:r w:rsidR="00872565">
        <w:rPr>
          <w:rFonts w:ascii="Arial" w:hAnsi="Arial" w:cs="Arial"/>
          <w:lang w:val="en-US"/>
        </w:rPr>
        <w:t xml:space="preserve"> air freight was</w:t>
      </w:r>
      <w:r w:rsidR="002C7093" w:rsidRPr="002C7093">
        <w:rPr>
          <w:rFonts w:ascii="Arial" w:hAnsi="Arial" w:cs="Arial"/>
          <w:lang w:val="en-US"/>
        </w:rPr>
        <w:t xml:space="preserve"> severely </w:t>
      </w:r>
      <w:r w:rsidR="00872565" w:rsidRPr="002C7093">
        <w:rPr>
          <w:rFonts w:ascii="Arial" w:hAnsi="Arial" w:cs="Arial"/>
          <w:lang w:val="en-US"/>
        </w:rPr>
        <w:t>disturbed</w:t>
      </w:r>
      <w:r w:rsidR="002C7093" w:rsidRPr="002C7093">
        <w:rPr>
          <w:rFonts w:ascii="Arial" w:hAnsi="Arial" w:cs="Arial"/>
          <w:lang w:val="en-US"/>
        </w:rPr>
        <w:t xml:space="preserve">. Global air cargo </w:t>
      </w:r>
      <w:r w:rsidR="00872565" w:rsidRPr="002C7093">
        <w:rPr>
          <w:rFonts w:ascii="Arial" w:hAnsi="Arial" w:cs="Arial"/>
          <w:lang w:val="en-US"/>
        </w:rPr>
        <w:t>capability</w:t>
      </w:r>
      <w:r w:rsidR="00872565">
        <w:rPr>
          <w:rFonts w:ascii="Arial" w:hAnsi="Arial" w:cs="Arial"/>
          <w:lang w:val="en-US"/>
        </w:rPr>
        <w:t xml:space="preserve"> in the week of ten to sixteen</w:t>
      </w:r>
      <w:r w:rsidR="002C7093" w:rsidRPr="002C7093">
        <w:rPr>
          <w:rFonts w:ascii="Arial" w:hAnsi="Arial" w:cs="Arial"/>
          <w:lang w:val="en-US"/>
        </w:rPr>
        <w:t xml:space="preserve"> May was 26% lower </w:t>
      </w:r>
      <w:r>
        <w:rPr>
          <w:rFonts w:ascii="Arial" w:hAnsi="Arial" w:cs="Arial"/>
          <w:lang w:val="en-US"/>
        </w:rPr>
        <w:t xml:space="preserve">than during the same </w:t>
      </w:r>
      <w:r w:rsidR="00872565">
        <w:rPr>
          <w:rFonts w:ascii="Arial" w:hAnsi="Arial" w:cs="Arial"/>
          <w:lang w:val="en-US"/>
        </w:rPr>
        <w:t>time the</w:t>
      </w:r>
      <w:r>
        <w:rPr>
          <w:rFonts w:ascii="Arial" w:hAnsi="Arial" w:cs="Arial"/>
          <w:lang w:val="en-US"/>
        </w:rPr>
        <w:t xml:space="preserve"> previous</w:t>
      </w:r>
      <w:r w:rsidR="002C7093" w:rsidRPr="002C7093">
        <w:rPr>
          <w:rFonts w:ascii="Arial" w:hAnsi="Arial" w:cs="Arial"/>
          <w:lang w:val="en-US"/>
        </w:rPr>
        <w:t xml:space="preserve"> year, with the </w:t>
      </w:r>
      <w:r w:rsidR="00872565" w:rsidRPr="002C7093">
        <w:rPr>
          <w:rFonts w:ascii="Arial" w:hAnsi="Arial" w:cs="Arial"/>
          <w:lang w:val="en-US"/>
        </w:rPr>
        <w:t>biggest</w:t>
      </w:r>
      <w:r w:rsidR="002C7093" w:rsidRPr="002C7093">
        <w:rPr>
          <w:rFonts w:ascii="Arial" w:hAnsi="Arial" w:cs="Arial"/>
          <w:lang w:val="en-US"/>
        </w:rPr>
        <w:t xml:space="preserve"> decline in </w:t>
      </w:r>
      <w:r w:rsidR="00872565" w:rsidRPr="002C7093">
        <w:rPr>
          <w:rFonts w:ascii="Arial" w:hAnsi="Arial" w:cs="Arial"/>
          <w:lang w:val="en-US"/>
        </w:rPr>
        <w:t>capability</w:t>
      </w:r>
      <w:r w:rsidR="002C7093" w:rsidRPr="002C7093">
        <w:rPr>
          <w:rFonts w:ascii="Arial" w:hAnsi="Arial" w:cs="Arial"/>
          <w:lang w:val="en-US"/>
        </w:rPr>
        <w:t xml:space="preserve"> on routes </w:t>
      </w:r>
      <w:r w:rsidR="002C7093">
        <w:rPr>
          <w:rFonts w:ascii="Arial" w:hAnsi="Arial" w:cs="Arial"/>
          <w:lang w:val="en-US"/>
        </w:rPr>
        <w:t>between Europe and Asia</w:t>
      </w:r>
      <w:r w:rsidR="00872565">
        <w:rPr>
          <w:rFonts w:ascii="Arial" w:hAnsi="Arial" w:cs="Arial"/>
          <w:lang w:val="en-US"/>
        </w:rPr>
        <w:t xml:space="preserve"> (with declines higher</w:t>
      </w:r>
      <w:r w:rsidR="002C7093" w:rsidRPr="002C7093">
        <w:rPr>
          <w:rFonts w:ascii="Arial" w:hAnsi="Arial" w:cs="Arial"/>
          <w:lang w:val="en-US"/>
        </w:rPr>
        <w:t xml:space="preserve"> than 80%). </w:t>
      </w:r>
      <w:r>
        <w:rPr>
          <w:rFonts w:ascii="Arial" w:hAnsi="Arial" w:cs="Arial"/>
          <w:lang w:val="en-US"/>
        </w:rPr>
        <w:t xml:space="preserve">Researches conducted by </w:t>
      </w:r>
      <w:r w:rsidRPr="005328E9">
        <w:rPr>
          <w:rFonts w:ascii="Arial" w:hAnsi="Arial" w:cs="Arial"/>
          <w:lang w:val="en-US"/>
        </w:rPr>
        <w:t>Al Amin et. al. (2021)</w:t>
      </w:r>
      <w:r w:rsidR="00F535C1">
        <w:rPr>
          <w:rFonts w:ascii="Arial" w:hAnsi="Arial" w:cs="Arial"/>
          <w:lang w:val="en-US"/>
        </w:rPr>
        <w:t>, found that it has undoubtable</w:t>
      </w:r>
      <w:r>
        <w:rPr>
          <w:rFonts w:ascii="Arial" w:hAnsi="Arial" w:cs="Arial"/>
          <w:lang w:val="en-US"/>
        </w:rPr>
        <w:t xml:space="preserve"> proven that</w:t>
      </w:r>
      <w:r w:rsidRPr="005328E9">
        <w:t xml:space="preserve"> </w:t>
      </w:r>
      <w:r w:rsidRPr="005328E9">
        <w:rPr>
          <w:rFonts w:ascii="Arial" w:hAnsi="Arial" w:cs="Arial"/>
          <w:lang w:val="en-US"/>
        </w:rPr>
        <w:t xml:space="preserve">food supply chains </w:t>
      </w:r>
      <w:r>
        <w:rPr>
          <w:rFonts w:ascii="Arial" w:hAnsi="Arial" w:cs="Arial"/>
          <w:lang w:val="en-US"/>
        </w:rPr>
        <w:t>promptly engage in handling the covid-19 and to some extent agrees with</w:t>
      </w:r>
      <w:r w:rsidRPr="005328E9">
        <w:t xml:space="preserve"> </w:t>
      </w:r>
      <w:r w:rsidRPr="005328E9">
        <w:rPr>
          <w:rFonts w:ascii="Arial" w:hAnsi="Arial" w:cs="Arial"/>
          <w:lang w:val="en-US"/>
        </w:rPr>
        <w:t>Hobbs (2020</w:t>
      </w:r>
      <w:r>
        <w:rPr>
          <w:rFonts w:ascii="Arial" w:hAnsi="Arial" w:cs="Arial"/>
          <w:lang w:val="en-US"/>
        </w:rPr>
        <w:t xml:space="preserve">). Remarking, </w:t>
      </w:r>
      <w:r w:rsidR="008B574A" w:rsidRPr="008B574A">
        <w:rPr>
          <w:rFonts w:ascii="Arial" w:hAnsi="Arial" w:cs="Arial"/>
          <w:lang w:val="en-US"/>
        </w:rPr>
        <w:t xml:space="preserve">there have evidently been </w:t>
      </w:r>
      <w:r w:rsidR="00872565" w:rsidRPr="008B574A">
        <w:rPr>
          <w:rFonts w:ascii="Arial" w:hAnsi="Arial" w:cs="Arial"/>
          <w:lang w:val="en-US"/>
        </w:rPr>
        <w:t>worries</w:t>
      </w:r>
      <w:r w:rsidR="008B574A">
        <w:rPr>
          <w:rFonts w:ascii="Arial" w:hAnsi="Arial" w:cs="Arial"/>
          <w:lang w:val="en-US"/>
        </w:rPr>
        <w:t xml:space="preserve">, </w:t>
      </w:r>
      <w:r w:rsidR="00872565">
        <w:rPr>
          <w:rFonts w:ascii="Arial" w:hAnsi="Arial" w:cs="Arial"/>
          <w:lang w:val="en-US"/>
        </w:rPr>
        <w:t>anxieties</w:t>
      </w:r>
      <w:r w:rsidR="008B574A" w:rsidRPr="008B574A">
        <w:rPr>
          <w:rFonts w:ascii="Arial" w:hAnsi="Arial" w:cs="Arial"/>
          <w:lang w:val="en-US"/>
        </w:rPr>
        <w:t xml:space="preserve"> and </w:t>
      </w:r>
      <w:r w:rsidR="00872565" w:rsidRPr="008B574A">
        <w:rPr>
          <w:rFonts w:ascii="Arial" w:hAnsi="Arial" w:cs="Arial"/>
          <w:lang w:val="en-US"/>
        </w:rPr>
        <w:t>problems</w:t>
      </w:r>
      <w:r w:rsidR="008B574A" w:rsidRPr="008B574A">
        <w:rPr>
          <w:rFonts w:ascii="Arial" w:hAnsi="Arial" w:cs="Arial"/>
          <w:lang w:val="en-US"/>
        </w:rPr>
        <w:t xml:space="preserve">, </w:t>
      </w:r>
      <w:r w:rsidR="00872565" w:rsidRPr="008B574A">
        <w:rPr>
          <w:rFonts w:ascii="Arial" w:hAnsi="Arial" w:cs="Arial"/>
          <w:lang w:val="en-US"/>
        </w:rPr>
        <w:t>general</w:t>
      </w:r>
      <w:r w:rsidR="00872565">
        <w:rPr>
          <w:rFonts w:ascii="Arial" w:hAnsi="Arial" w:cs="Arial"/>
          <w:lang w:val="en-US"/>
        </w:rPr>
        <w:t>ly</w:t>
      </w:r>
      <w:r w:rsidR="008B574A" w:rsidRPr="008B574A">
        <w:rPr>
          <w:rFonts w:ascii="Arial" w:hAnsi="Arial" w:cs="Arial"/>
          <w:lang w:val="en-US"/>
        </w:rPr>
        <w:t>, food supp</w:t>
      </w:r>
      <w:r w:rsidR="00872565">
        <w:rPr>
          <w:rFonts w:ascii="Arial" w:hAnsi="Arial" w:cs="Arial"/>
          <w:lang w:val="en-US"/>
        </w:rPr>
        <w:t>ly chains which were developed in</w:t>
      </w:r>
      <w:r w:rsidR="008B574A">
        <w:rPr>
          <w:rFonts w:ascii="Arial" w:hAnsi="Arial" w:cs="Arial"/>
          <w:lang w:val="en-US"/>
        </w:rPr>
        <w:t xml:space="preserve"> UK</w:t>
      </w:r>
      <w:r w:rsidR="008B574A" w:rsidRPr="008B574A">
        <w:rPr>
          <w:rFonts w:ascii="Arial" w:hAnsi="Arial" w:cs="Arial"/>
          <w:lang w:val="en-US"/>
        </w:rPr>
        <w:t xml:space="preserve"> have proven </w:t>
      </w:r>
      <w:r w:rsidR="006E76C5" w:rsidRPr="008B574A">
        <w:rPr>
          <w:rFonts w:ascii="Arial" w:hAnsi="Arial" w:cs="Arial"/>
          <w:lang w:val="en-US"/>
        </w:rPr>
        <w:t>significant</w:t>
      </w:r>
      <w:r w:rsidR="006E76C5">
        <w:rPr>
          <w:rFonts w:ascii="Arial" w:hAnsi="Arial" w:cs="Arial"/>
          <w:lang w:val="en-US"/>
        </w:rPr>
        <w:t>ly</w:t>
      </w:r>
      <w:r w:rsidR="008B574A" w:rsidRPr="008B574A">
        <w:rPr>
          <w:rFonts w:ascii="Arial" w:hAnsi="Arial" w:cs="Arial"/>
          <w:lang w:val="en-US"/>
        </w:rPr>
        <w:t xml:space="preserve"> </w:t>
      </w:r>
      <w:r w:rsidR="006E76C5" w:rsidRPr="008B574A">
        <w:rPr>
          <w:rFonts w:ascii="Arial" w:hAnsi="Arial" w:cs="Arial"/>
          <w:lang w:val="en-US"/>
        </w:rPr>
        <w:t>forcefulness</w:t>
      </w:r>
      <w:r w:rsidR="008B574A" w:rsidRPr="008B574A">
        <w:rPr>
          <w:rFonts w:ascii="Arial" w:hAnsi="Arial" w:cs="Arial"/>
          <w:lang w:val="en-US"/>
        </w:rPr>
        <w:t xml:space="preserve"> and </w:t>
      </w:r>
      <w:r w:rsidR="006E76C5">
        <w:rPr>
          <w:rFonts w:ascii="Arial" w:hAnsi="Arial" w:cs="Arial"/>
          <w:lang w:val="en-US"/>
        </w:rPr>
        <w:t>resilience in the face of the pandemic</w:t>
      </w:r>
      <w:r w:rsidR="008B574A">
        <w:rPr>
          <w:rFonts w:ascii="Arial" w:hAnsi="Arial" w:cs="Arial"/>
          <w:lang w:val="en-US"/>
        </w:rPr>
        <w:t>.</w:t>
      </w:r>
      <w:r w:rsidR="008B574A" w:rsidRPr="008B574A">
        <w:rPr>
          <w:rFonts w:ascii="Arial" w:hAnsi="Arial" w:cs="Arial"/>
          <w:lang w:val="en-US"/>
        </w:rPr>
        <w:t xml:space="preserve"> </w:t>
      </w:r>
      <w:r w:rsidR="006E76C5">
        <w:rPr>
          <w:rFonts w:ascii="Arial" w:hAnsi="Arial" w:cs="Arial"/>
          <w:lang w:val="en-US"/>
        </w:rPr>
        <w:t>Reaction</w:t>
      </w:r>
      <w:r w:rsidR="008B574A" w:rsidRPr="008B574A">
        <w:rPr>
          <w:rFonts w:ascii="Arial" w:hAnsi="Arial" w:cs="Arial"/>
          <w:lang w:val="en-US"/>
        </w:rPr>
        <w:t xml:space="preserve"> by policy makers have </w:t>
      </w:r>
      <w:r w:rsidR="006E76C5" w:rsidRPr="008B574A">
        <w:rPr>
          <w:rFonts w:ascii="Arial" w:hAnsi="Arial" w:cs="Arial"/>
          <w:lang w:val="en-US"/>
        </w:rPr>
        <w:t>facilitated</w:t>
      </w:r>
      <w:r w:rsidR="008B574A" w:rsidRPr="008B574A">
        <w:rPr>
          <w:rFonts w:ascii="Arial" w:hAnsi="Arial" w:cs="Arial"/>
          <w:lang w:val="en-US"/>
        </w:rPr>
        <w:t xml:space="preserve">, simplifying the functioning of supply chains and </w:t>
      </w:r>
      <w:r w:rsidR="006E76C5" w:rsidRPr="008B574A">
        <w:rPr>
          <w:rFonts w:ascii="Arial" w:hAnsi="Arial" w:cs="Arial"/>
          <w:lang w:val="en-US"/>
        </w:rPr>
        <w:t>evading</w:t>
      </w:r>
      <w:r w:rsidR="008B574A" w:rsidRPr="008B574A">
        <w:rPr>
          <w:rFonts w:ascii="Arial" w:hAnsi="Arial" w:cs="Arial"/>
          <w:lang w:val="en-US"/>
        </w:rPr>
        <w:t xml:space="preserve"> the costly </w:t>
      </w:r>
      <w:r w:rsidR="006E76C5" w:rsidRPr="008B574A">
        <w:rPr>
          <w:rFonts w:ascii="Arial" w:hAnsi="Arial" w:cs="Arial"/>
          <w:lang w:val="en-US"/>
        </w:rPr>
        <w:t>errors</w:t>
      </w:r>
      <w:r w:rsidR="008B574A" w:rsidRPr="008B574A">
        <w:rPr>
          <w:rFonts w:ascii="Arial" w:hAnsi="Arial" w:cs="Arial"/>
          <w:lang w:val="en-US"/>
        </w:rPr>
        <w:t xml:space="preserve"> of the 2007-</w:t>
      </w:r>
      <w:r w:rsidR="008B574A">
        <w:rPr>
          <w:rFonts w:ascii="Arial" w:hAnsi="Arial" w:cs="Arial"/>
          <w:lang w:val="en-US"/>
        </w:rPr>
        <w:t xml:space="preserve"> 200</w:t>
      </w:r>
      <w:r w:rsidR="008B574A" w:rsidRPr="008B574A">
        <w:rPr>
          <w:rFonts w:ascii="Arial" w:hAnsi="Arial" w:cs="Arial"/>
          <w:lang w:val="en-US"/>
        </w:rPr>
        <w:t xml:space="preserve">8 food price </w:t>
      </w:r>
      <w:r w:rsidR="006E76C5" w:rsidRPr="008B574A">
        <w:rPr>
          <w:rFonts w:ascii="Arial" w:hAnsi="Arial" w:cs="Arial"/>
          <w:lang w:val="en-US"/>
        </w:rPr>
        <w:t>catastrophe</w:t>
      </w:r>
      <w:r w:rsidR="008B574A">
        <w:rPr>
          <w:rFonts w:ascii="Arial" w:hAnsi="Arial" w:cs="Arial"/>
          <w:lang w:val="en-US"/>
        </w:rPr>
        <w:t xml:space="preserve"> in UK.</w:t>
      </w:r>
    </w:p>
    <w:p w14:paraId="66301E68" w14:textId="77777777" w:rsidR="005328E9" w:rsidRDefault="005328E9" w:rsidP="00F535C1">
      <w:pPr>
        <w:spacing w:after="0" w:line="240" w:lineRule="auto"/>
        <w:jc w:val="both"/>
        <w:rPr>
          <w:rFonts w:ascii="Arial" w:hAnsi="Arial" w:cs="Arial"/>
          <w:b/>
          <w:sz w:val="24"/>
          <w:szCs w:val="24"/>
        </w:rPr>
      </w:pPr>
    </w:p>
    <w:p w14:paraId="4DB7B673" w14:textId="369E1A82" w:rsidR="006B639D" w:rsidRPr="002213D1" w:rsidRDefault="00974DC7" w:rsidP="00F535C1">
      <w:pPr>
        <w:pStyle w:val="Heading2"/>
        <w:spacing w:line="360" w:lineRule="auto"/>
      </w:pPr>
      <w:bookmarkStart w:id="36" w:name="_Toc111770598"/>
      <w:r>
        <w:t xml:space="preserve">2.4.  </w:t>
      </w:r>
      <w:r w:rsidR="004A32B2" w:rsidRPr="002213D1">
        <w:t>E</w:t>
      </w:r>
      <w:r w:rsidR="00EC78E2" w:rsidRPr="002213D1">
        <w:t>mployees</w:t>
      </w:r>
      <w:r w:rsidR="004A32B2" w:rsidRPr="002213D1">
        <w:t xml:space="preserve"> shortage</w:t>
      </w:r>
      <w:r w:rsidR="00EC78E2" w:rsidRPr="002213D1">
        <w:t xml:space="preserve">, </w:t>
      </w:r>
      <w:r w:rsidR="00CC58D5">
        <w:t xml:space="preserve">direct </w:t>
      </w:r>
      <w:r w:rsidR="00EC78E2" w:rsidRPr="002213D1">
        <w:t>result</w:t>
      </w:r>
      <w:r w:rsidR="0046466F" w:rsidRPr="002213D1">
        <w:t xml:space="preserve"> of </w:t>
      </w:r>
      <w:r w:rsidR="00EC78E2" w:rsidRPr="002213D1">
        <w:t>Brexit</w:t>
      </w:r>
      <w:r w:rsidR="0046466F" w:rsidRPr="002213D1">
        <w:t xml:space="preserve"> and pandemic</w:t>
      </w:r>
      <w:r w:rsidR="00EC78E2" w:rsidRPr="002213D1">
        <w:t>.</w:t>
      </w:r>
      <w:bookmarkEnd w:id="36"/>
    </w:p>
    <w:p w14:paraId="5A54C2C3" w14:textId="1B6C0B2A" w:rsidR="00AE3D20" w:rsidRPr="00AE3D20" w:rsidRDefault="00CC58D5" w:rsidP="00F535C1">
      <w:pPr>
        <w:spacing w:after="0" w:line="360" w:lineRule="auto"/>
        <w:jc w:val="both"/>
        <w:rPr>
          <w:rFonts w:ascii="Arial" w:hAnsi="Arial" w:cs="Arial"/>
        </w:rPr>
      </w:pPr>
      <w:r>
        <w:rPr>
          <w:rFonts w:ascii="Arial" w:hAnsi="Arial" w:cs="Arial"/>
        </w:rPr>
        <w:t>E</w:t>
      </w:r>
      <w:r w:rsidR="00867452">
        <w:rPr>
          <w:rFonts w:ascii="Arial" w:hAnsi="Arial" w:cs="Arial"/>
        </w:rPr>
        <w:t xml:space="preserve">mployees are the backbone of every </w:t>
      </w:r>
      <w:r w:rsidR="00F92E34">
        <w:rPr>
          <w:rFonts w:ascii="Arial" w:hAnsi="Arial" w:cs="Arial"/>
        </w:rPr>
        <w:t>business</w:t>
      </w:r>
      <w:r w:rsidR="00867452">
        <w:rPr>
          <w:rFonts w:ascii="Arial" w:hAnsi="Arial" w:cs="Arial"/>
        </w:rPr>
        <w:t xml:space="preserve">. </w:t>
      </w:r>
      <w:r w:rsidR="00752471">
        <w:rPr>
          <w:rFonts w:ascii="Arial" w:hAnsi="Arial" w:cs="Arial"/>
        </w:rPr>
        <w:t>the</w:t>
      </w:r>
      <w:r w:rsidR="00054464" w:rsidRPr="00054464">
        <w:rPr>
          <w:rFonts w:ascii="Arial" w:hAnsi="Arial" w:cs="Arial"/>
        </w:rPr>
        <w:t xml:space="preserve"> </w:t>
      </w:r>
      <w:r w:rsidR="00E04A7A" w:rsidRPr="00054464">
        <w:rPr>
          <w:rFonts w:ascii="Arial" w:hAnsi="Arial" w:cs="Arial"/>
        </w:rPr>
        <w:t>significance</w:t>
      </w:r>
      <w:r w:rsidR="00054464" w:rsidRPr="00054464">
        <w:rPr>
          <w:rFonts w:ascii="Arial" w:hAnsi="Arial" w:cs="Arial"/>
        </w:rPr>
        <w:t xml:space="preserve"> of enticing and retaining employees in any industry can't be exaggerated. But for the food service industry</w:t>
      </w:r>
      <w:r w:rsidR="00054464">
        <w:rPr>
          <w:rFonts w:ascii="Arial" w:hAnsi="Arial" w:cs="Arial"/>
        </w:rPr>
        <w:t xml:space="preserve"> (especially </w:t>
      </w:r>
      <w:r w:rsidR="00752471">
        <w:rPr>
          <w:rFonts w:ascii="Arial" w:hAnsi="Arial" w:cs="Arial"/>
        </w:rPr>
        <w:t xml:space="preserve">in </w:t>
      </w:r>
      <w:r w:rsidR="00054464">
        <w:rPr>
          <w:rFonts w:ascii="Arial" w:hAnsi="Arial" w:cs="Arial"/>
        </w:rPr>
        <w:t>restaurants)</w:t>
      </w:r>
      <w:r w:rsidR="00054464" w:rsidRPr="00054464">
        <w:rPr>
          <w:rFonts w:ascii="Arial" w:hAnsi="Arial" w:cs="Arial"/>
        </w:rPr>
        <w:t>, a loyal team can mean the differe</w:t>
      </w:r>
      <w:r w:rsidR="00752471">
        <w:rPr>
          <w:rFonts w:ascii="Arial" w:hAnsi="Arial" w:cs="Arial"/>
        </w:rPr>
        <w:t xml:space="preserve">nce between </w:t>
      </w:r>
      <w:r w:rsidR="00054464">
        <w:rPr>
          <w:rFonts w:ascii="Arial" w:hAnsi="Arial" w:cs="Arial"/>
        </w:rPr>
        <w:t>failure</w:t>
      </w:r>
      <w:r w:rsidR="00752471">
        <w:rPr>
          <w:rFonts w:ascii="Arial" w:hAnsi="Arial" w:cs="Arial"/>
        </w:rPr>
        <w:t xml:space="preserve"> and success</w:t>
      </w:r>
      <w:r w:rsidR="00054464">
        <w:rPr>
          <w:rFonts w:ascii="Arial" w:hAnsi="Arial" w:cs="Arial"/>
        </w:rPr>
        <w:t xml:space="preserve"> of the business.</w:t>
      </w:r>
      <w:r w:rsidR="00F44362">
        <w:rPr>
          <w:rFonts w:ascii="Arial" w:hAnsi="Arial" w:cs="Arial"/>
        </w:rPr>
        <w:t xml:space="preserve"> Indian restaurants in Birmingham are social venues, where the public get together for diverse occasions. Interaction and communication is very vital, so restaurants require employees that poses these skills, shortages of employee’s can have a destructive ef</w:t>
      </w:r>
      <w:r>
        <w:rPr>
          <w:rFonts w:ascii="Arial" w:hAnsi="Arial" w:cs="Arial"/>
        </w:rPr>
        <w:t>fect on the restaurant business (</w:t>
      </w:r>
      <w:r w:rsidRPr="00CC58D5">
        <w:rPr>
          <w:rFonts w:ascii="Arial" w:hAnsi="Arial" w:cs="Arial"/>
        </w:rPr>
        <w:t>George</w:t>
      </w:r>
      <w:r>
        <w:rPr>
          <w:rFonts w:ascii="Arial" w:hAnsi="Arial" w:cs="Arial"/>
        </w:rPr>
        <w:t xml:space="preserve"> 2015).</w:t>
      </w:r>
    </w:p>
    <w:p w14:paraId="433FC761" w14:textId="77777777" w:rsidR="00752471" w:rsidRDefault="00752471" w:rsidP="004F3888">
      <w:pPr>
        <w:spacing w:after="0" w:line="360" w:lineRule="auto"/>
        <w:jc w:val="both"/>
        <w:rPr>
          <w:rFonts w:ascii="Arial" w:hAnsi="Arial" w:cs="Arial"/>
          <w:b/>
          <w:color w:val="FF0000"/>
          <w:sz w:val="24"/>
          <w:szCs w:val="24"/>
        </w:rPr>
      </w:pPr>
    </w:p>
    <w:p w14:paraId="5C3DC9E9" w14:textId="6ACEF04A" w:rsidR="00E22650" w:rsidRDefault="007D572C" w:rsidP="004F3888">
      <w:pPr>
        <w:spacing w:line="360" w:lineRule="auto"/>
        <w:jc w:val="both"/>
        <w:rPr>
          <w:rFonts w:ascii="Arial" w:hAnsi="Arial" w:cs="Arial"/>
        </w:rPr>
      </w:pPr>
      <w:r w:rsidRPr="007D572C">
        <w:rPr>
          <w:rFonts w:ascii="Arial" w:hAnsi="Arial" w:cs="Arial"/>
        </w:rPr>
        <w:t xml:space="preserve">Zhong et. al. (2021), </w:t>
      </w:r>
      <w:r>
        <w:rPr>
          <w:rFonts w:ascii="Arial" w:hAnsi="Arial" w:cs="Arial"/>
        </w:rPr>
        <w:t xml:space="preserve">claims that </w:t>
      </w:r>
      <w:r w:rsidRPr="007D572C">
        <w:rPr>
          <w:rFonts w:ascii="Arial" w:hAnsi="Arial" w:cs="Arial"/>
        </w:rPr>
        <w:t>employees are frightened to work, as they are worried of getting infected from Covid-19. This has impacted Italian, Chinese and Indian restaurants across UK and they are on the verge of shutting down d</w:t>
      </w:r>
      <w:r w:rsidR="00CD4518">
        <w:rPr>
          <w:rFonts w:ascii="Arial" w:hAnsi="Arial" w:cs="Arial"/>
        </w:rPr>
        <w:t>ue to the shortage of employees reach an</w:t>
      </w:r>
      <w:r w:rsidR="00CD4518" w:rsidRPr="00CD4518">
        <w:rPr>
          <w:rFonts w:ascii="Arial" w:hAnsi="Arial" w:cs="Arial"/>
        </w:rPr>
        <w:t xml:space="preserve"> al</w:t>
      </w:r>
      <w:r w:rsidR="00CD4518">
        <w:rPr>
          <w:rFonts w:ascii="Arial" w:hAnsi="Arial" w:cs="Arial"/>
        </w:rPr>
        <w:t>l-time high.</w:t>
      </w:r>
      <w:r w:rsidR="00E22650">
        <w:rPr>
          <w:rFonts w:ascii="Arial" w:hAnsi="Arial" w:cs="Arial"/>
        </w:rPr>
        <w:t xml:space="preserve"> Studies</w:t>
      </w:r>
      <w:r w:rsidR="001C36A5">
        <w:rPr>
          <w:rFonts w:ascii="Arial" w:hAnsi="Arial" w:cs="Arial"/>
        </w:rPr>
        <w:t xml:space="preserve"> conducted</w:t>
      </w:r>
      <w:r w:rsidR="000D6B29" w:rsidRPr="00D32D97">
        <w:rPr>
          <w:rFonts w:ascii="Arial" w:hAnsi="Arial" w:cs="Arial"/>
        </w:rPr>
        <w:t xml:space="preserve"> by </w:t>
      </w:r>
      <w:r w:rsidR="00435DF1" w:rsidRPr="00D32D97">
        <w:rPr>
          <w:rFonts w:ascii="Arial" w:hAnsi="Arial" w:cs="Arial"/>
        </w:rPr>
        <w:t>Mon</w:t>
      </w:r>
      <w:r w:rsidR="000D6B29" w:rsidRPr="00D32D97">
        <w:rPr>
          <w:rFonts w:ascii="Arial" w:hAnsi="Arial" w:cs="Arial"/>
        </w:rPr>
        <w:t xml:space="preserve">ras and Vázquez (2018), </w:t>
      </w:r>
      <w:r w:rsidR="00435DF1" w:rsidRPr="00D32D97">
        <w:rPr>
          <w:rFonts w:ascii="Arial" w:hAnsi="Arial" w:cs="Arial"/>
        </w:rPr>
        <w:t xml:space="preserve">found that </w:t>
      </w:r>
      <w:r w:rsidR="00807102">
        <w:rPr>
          <w:rFonts w:ascii="Arial" w:hAnsi="Arial" w:cs="Arial"/>
        </w:rPr>
        <w:t>pre-</w:t>
      </w:r>
      <w:r w:rsidR="001C36A5">
        <w:rPr>
          <w:rFonts w:ascii="Arial" w:hAnsi="Arial" w:cs="Arial"/>
        </w:rPr>
        <w:t xml:space="preserve">pandemic the </w:t>
      </w:r>
      <w:r w:rsidR="00435DF1" w:rsidRPr="00D32D97">
        <w:rPr>
          <w:rFonts w:ascii="Arial" w:hAnsi="Arial" w:cs="Arial"/>
        </w:rPr>
        <w:t xml:space="preserve">hospitality sector </w:t>
      </w:r>
      <w:r w:rsidR="00E750A4">
        <w:rPr>
          <w:rFonts w:ascii="Arial" w:hAnsi="Arial" w:cs="Arial"/>
        </w:rPr>
        <w:t xml:space="preserve">in UK </w:t>
      </w:r>
      <w:r w:rsidR="00435DF1" w:rsidRPr="00D32D97">
        <w:rPr>
          <w:rFonts w:ascii="Arial" w:hAnsi="Arial" w:cs="Arial"/>
        </w:rPr>
        <w:t xml:space="preserve">(mainly restaurants) </w:t>
      </w:r>
      <w:r w:rsidR="001C36A5">
        <w:rPr>
          <w:rFonts w:ascii="Arial" w:hAnsi="Arial" w:cs="Arial"/>
        </w:rPr>
        <w:t>where</w:t>
      </w:r>
      <w:r w:rsidR="000D6B29" w:rsidRPr="00D32D97">
        <w:rPr>
          <w:rFonts w:ascii="Arial" w:hAnsi="Arial" w:cs="Arial"/>
        </w:rPr>
        <w:t xml:space="preserve"> facing a challenging time</w:t>
      </w:r>
      <w:r w:rsidR="000D6B29" w:rsidRPr="00EC78E2">
        <w:rPr>
          <w:rFonts w:ascii="Arial" w:hAnsi="Arial" w:cs="Arial"/>
        </w:rPr>
        <w:t>,</w:t>
      </w:r>
      <w:r w:rsidR="000F69D6">
        <w:rPr>
          <w:rFonts w:ascii="Arial" w:hAnsi="Arial" w:cs="Arial"/>
        </w:rPr>
        <w:t xml:space="preserve"> </w:t>
      </w:r>
      <w:r w:rsidR="000D6B29" w:rsidRPr="00D32D97">
        <w:rPr>
          <w:rFonts w:ascii="Arial" w:hAnsi="Arial" w:cs="Arial"/>
        </w:rPr>
        <w:t>there was a</w:t>
      </w:r>
      <w:r w:rsidR="00435DF1" w:rsidRPr="00D32D97">
        <w:rPr>
          <w:rFonts w:ascii="Arial" w:hAnsi="Arial" w:cs="Arial"/>
        </w:rPr>
        <w:t xml:space="preserve"> </w:t>
      </w:r>
      <w:r w:rsidR="00F535C1">
        <w:rPr>
          <w:rFonts w:ascii="Arial" w:hAnsi="Arial" w:cs="Arial"/>
        </w:rPr>
        <w:t>shortage</w:t>
      </w:r>
      <w:r w:rsidR="00EC78E2">
        <w:rPr>
          <w:rFonts w:ascii="Arial" w:hAnsi="Arial" w:cs="Arial"/>
        </w:rPr>
        <w:t xml:space="preserve"> of skilled workers, </w:t>
      </w:r>
      <w:r w:rsidR="00E750A4">
        <w:rPr>
          <w:rFonts w:ascii="Arial" w:hAnsi="Arial" w:cs="Arial"/>
        </w:rPr>
        <w:t xml:space="preserve">this was a </w:t>
      </w:r>
      <w:r w:rsidR="000F69D6">
        <w:rPr>
          <w:rFonts w:ascii="Arial" w:hAnsi="Arial" w:cs="Arial"/>
        </w:rPr>
        <w:t xml:space="preserve">direct </w:t>
      </w:r>
      <w:r w:rsidR="00EC78E2">
        <w:rPr>
          <w:rFonts w:ascii="Arial" w:hAnsi="Arial" w:cs="Arial"/>
        </w:rPr>
        <w:t xml:space="preserve">consequence of Brexit </w:t>
      </w:r>
      <w:r w:rsidR="00E750A4">
        <w:rPr>
          <w:rFonts w:ascii="Arial" w:hAnsi="Arial" w:cs="Arial"/>
        </w:rPr>
        <w:t xml:space="preserve">which </w:t>
      </w:r>
      <w:r w:rsidR="00F535C1">
        <w:rPr>
          <w:rFonts w:ascii="Arial" w:hAnsi="Arial" w:cs="Arial"/>
        </w:rPr>
        <w:t>stopped</w:t>
      </w:r>
      <w:r w:rsidR="00435DF1" w:rsidRPr="00D32D97">
        <w:rPr>
          <w:rFonts w:ascii="Arial" w:hAnsi="Arial" w:cs="Arial"/>
        </w:rPr>
        <w:t xml:space="preserve"> the free movements of European</w:t>
      </w:r>
      <w:r w:rsidR="00E750A4">
        <w:rPr>
          <w:rFonts w:ascii="Arial" w:hAnsi="Arial" w:cs="Arial"/>
        </w:rPr>
        <w:t xml:space="preserve"> Union </w:t>
      </w:r>
      <w:r w:rsidR="00807102">
        <w:rPr>
          <w:rFonts w:ascii="Arial" w:hAnsi="Arial" w:cs="Arial"/>
        </w:rPr>
        <w:t xml:space="preserve">migrant </w:t>
      </w:r>
      <w:r w:rsidR="00E750A4">
        <w:rPr>
          <w:rFonts w:ascii="Arial" w:hAnsi="Arial" w:cs="Arial"/>
        </w:rPr>
        <w:t>workers.</w:t>
      </w:r>
      <w:r w:rsidR="00492B89">
        <w:rPr>
          <w:rFonts w:ascii="Arial" w:hAnsi="Arial" w:cs="Arial"/>
        </w:rPr>
        <w:t xml:space="preserve"> </w:t>
      </w:r>
      <w:r w:rsidR="00E22650">
        <w:rPr>
          <w:rFonts w:ascii="Arial" w:hAnsi="Arial" w:cs="Arial"/>
        </w:rPr>
        <w:t xml:space="preserve"> </w:t>
      </w:r>
      <w:r w:rsidR="00492B89">
        <w:rPr>
          <w:rFonts w:ascii="Arial" w:hAnsi="Arial" w:cs="Arial"/>
        </w:rPr>
        <w:t xml:space="preserve">However, </w:t>
      </w:r>
      <w:r w:rsidR="00E750A4" w:rsidRPr="00E750A4">
        <w:rPr>
          <w:rFonts w:ascii="Arial" w:hAnsi="Arial" w:cs="Arial"/>
        </w:rPr>
        <w:t xml:space="preserve">Sumption and Kierans </w:t>
      </w:r>
      <w:r w:rsidR="001C36A5">
        <w:rPr>
          <w:rFonts w:ascii="Arial" w:hAnsi="Arial" w:cs="Arial"/>
        </w:rPr>
        <w:t>(</w:t>
      </w:r>
      <w:r w:rsidR="00E750A4" w:rsidRPr="00E750A4">
        <w:rPr>
          <w:rFonts w:ascii="Arial" w:hAnsi="Arial" w:cs="Arial"/>
        </w:rPr>
        <w:t>2019</w:t>
      </w:r>
      <w:r w:rsidR="001C36A5">
        <w:rPr>
          <w:rFonts w:ascii="Arial" w:hAnsi="Arial" w:cs="Arial"/>
        </w:rPr>
        <w:t>)</w:t>
      </w:r>
      <w:r w:rsidR="00E750A4">
        <w:rPr>
          <w:rFonts w:ascii="Arial" w:hAnsi="Arial" w:cs="Arial"/>
        </w:rPr>
        <w:t xml:space="preserve">, </w:t>
      </w:r>
      <w:r w:rsidR="00807102">
        <w:rPr>
          <w:rFonts w:ascii="Arial" w:hAnsi="Arial" w:cs="Arial"/>
        </w:rPr>
        <w:t xml:space="preserve">argues that </w:t>
      </w:r>
      <w:r w:rsidR="00492B89">
        <w:rPr>
          <w:rFonts w:ascii="Arial" w:hAnsi="Arial" w:cs="Arial"/>
        </w:rPr>
        <w:t xml:space="preserve">it was not just Brexit </w:t>
      </w:r>
      <w:r w:rsidR="00E22650">
        <w:rPr>
          <w:rFonts w:ascii="Arial" w:hAnsi="Arial" w:cs="Arial"/>
        </w:rPr>
        <w:t xml:space="preserve">but also other factors like </w:t>
      </w:r>
      <w:r w:rsidR="00E22650" w:rsidRPr="00E22650">
        <w:rPr>
          <w:rFonts w:ascii="Arial" w:hAnsi="Arial" w:cs="Arial"/>
        </w:rPr>
        <w:t>government cumulating the capping on work-permits (for foreign workers) from £16,000.00 to £27, 000.00 Annual, this further complicated matter, to attain skilled workers from Bangladesh or India and pandemic was only the last straw</w:t>
      </w:r>
      <w:r w:rsidR="00E22650">
        <w:rPr>
          <w:rFonts w:ascii="Arial" w:hAnsi="Arial" w:cs="Arial"/>
        </w:rPr>
        <w:t>.</w:t>
      </w:r>
    </w:p>
    <w:p w14:paraId="65E30675" w14:textId="74FC0BDB" w:rsidR="0051212A" w:rsidRDefault="004B2503" w:rsidP="004F3888">
      <w:pPr>
        <w:spacing w:after="0" w:line="360" w:lineRule="auto"/>
        <w:jc w:val="both"/>
        <w:rPr>
          <w:rFonts w:ascii="Arial" w:hAnsi="Arial" w:cs="Arial"/>
        </w:rPr>
      </w:pPr>
      <w:r>
        <w:rPr>
          <w:rFonts w:ascii="Arial" w:hAnsi="Arial" w:cs="Arial"/>
        </w:rPr>
        <w:t>Researches</w:t>
      </w:r>
      <w:r w:rsidR="00914485">
        <w:rPr>
          <w:rFonts w:ascii="Arial" w:hAnsi="Arial" w:cs="Arial"/>
        </w:rPr>
        <w:t xml:space="preserve"> carried out </w:t>
      </w:r>
      <w:r w:rsidR="00ED31BC">
        <w:rPr>
          <w:rFonts w:ascii="Arial" w:hAnsi="Arial" w:cs="Arial"/>
        </w:rPr>
        <w:t>by Chang and Chang (</w:t>
      </w:r>
      <w:r w:rsidR="00ED31BC" w:rsidRPr="00ED31BC">
        <w:rPr>
          <w:rFonts w:ascii="Arial" w:hAnsi="Arial" w:cs="Arial"/>
        </w:rPr>
        <w:t>2021</w:t>
      </w:r>
      <w:r w:rsidR="00ED31BC">
        <w:rPr>
          <w:rFonts w:ascii="Arial" w:hAnsi="Arial" w:cs="Arial"/>
        </w:rPr>
        <w:t>), found that a</w:t>
      </w:r>
      <w:r w:rsidR="00ED31BC" w:rsidRPr="00ED31BC">
        <w:rPr>
          <w:rFonts w:ascii="Arial" w:hAnsi="Arial" w:cs="Arial"/>
        </w:rPr>
        <w:t xml:space="preserve"> survey</w:t>
      </w:r>
      <w:r w:rsidR="00ED31BC">
        <w:rPr>
          <w:rFonts w:ascii="Arial" w:hAnsi="Arial" w:cs="Arial"/>
        </w:rPr>
        <w:t xml:space="preserve"> </w:t>
      </w:r>
      <w:r w:rsidR="00914485">
        <w:rPr>
          <w:rFonts w:ascii="Arial" w:hAnsi="Arial" w:cs="Arial"/>
        </w:rPr>
        <w:t>completed</w:t>
      </w:r>
      <w:r w:rsidR="00ED31BC">
        <w:rPr>
          <w:rFonts w:ascii="Arial" w:hAnsi="Arial" w:cs="Arial"/>
        </w:rPr>
        <w:t xml:space="preserve"> post pandemic by </w:t>
      </w:r>
      <w:r w:rsidR="00ED31BC" w:rsidRPr="00ED31BC">
        <w:rPr>
          <w:rFonts w:ascii="Arial" w:hAnsi="Arial" w:cs="Arial"/>
        </w:rPr>
        <w:t>Harris P</w:t>
      </w:r>
      <w:r w:rsidR="00CD3AEF">
        <w:rPr>
          <w:rFonts w:ascii="Arial" w:hAnsi="Arial" w:cs="Arial"/>
        </w:rPr>
        <w:t xml:space="preserve">oll stated that 59% of </w:t>
      </w:r>
      <w:r w:rsidR="00ED31BC">
        <w:rPr>
          <w:rFonts w:ascii="Arial" w:hAnsi="Arial" w:cs="Arial"/>
        </w:rPr>
        <w:t>Italian</w:t>
      </w:r>
      <w:r w:rsidR="00CD3AEF">
        <w:rPr>
          <w:rFonts w:ascii="Arial" w:hAnsi="Arial" w:cs="Arial"/>
        </w:rPr>
        <w:t>, Chinese and Mexican</w:t>
      </w:r>
      <w:r w:rsidR="00ED31BC">
        <w:rPr>
          <w:rFonts w:ascii="Arial" w:hAnsi="Arial" w:cs="Arial"/>
        </w:rPr>
        <w:t xml:space="preserve"> restaurant businesses</w:t>
      </w:r>
      <w:r w:rsidR="00CD3AEF">
        <w:rPr>
          <w:rFonts w:ascii="Arial" w:hAnsi="Arial" w:cs="Arial"/>
        </w:rPr>
        <w:t xml:space="preserve"> in Canada was</w:t>
      </w:r>
      <w:r w:rsidR="00ED31BC">
        <w:rPr>
          <w:rFonts w:ascii="Arial" w:hAnsi="Arial" w:cs="Arial"/>
        </w:rPr>
        <w:t xml:space="preserve"> struggling to </w:t>
      </w:r>
      <w:r w:rsidR="00ED31BC" w:rsidRPr="00ED31BC">
        <w:rPr>
          <w:rFonts w:ascii="Arial" w:hAnsi="Arial" w:cs="Arial"/>
        </w:rPr>
        <w:t>find qualified workers to fill job vacancies</w:t>
      </w:r>
      <w:r w:rsidR="00ED31BC">
        <w:rPr>
          <w:rFonts w:ascii="Arial" w:hAnsi="Arial" w:cs="Arial"/>
        </w:rPr>
        <w:t xml:space="preserve">, this resulted in businesses opting to local recruiting by utilising social media platforms like LinkedIn, </w:t>
      </w:r>
      <w:r w:rsidR="00ED31BC" w:rsidRPr="00ED31BC">
        <w:rPr>
          <w:rFonts w:ascii="Arial" w:hAnsi="Arial" w:cs="Arial"/>
        </w:rPr>
        <w:t>WhatsApp</w:t>
      </w:r>
      <w:r w:rsidR="00ED31BC">
        <w:rPr>
          <w:rFonts w:ascii="Arial" w:hAnsi="Arial" w:cs="Arial"/>
        </w:rPr>
        <w:t xml:space="preserve"> and Facebook, </w:t>
      </w:r>
      <w:r w:rsidR="00ED31BC" w:rsidRPr="00ED31BC">
        <w:rPr>
          <w:rFonts w:ascii="Arial" w:hAnsi="Arial" w:cs="Arial"/>
        </w:rPr>
        <w:t>also approach</w:t>
      </w:r>
      <w:r w:rsidR="00ED31BC">
        <w:rPr>
          <w:rFonts w:ascii="Arial" w:hAnsi="Arial" w:cs="Arial"/>
        </w:rPr>
        <w:t>ing local</w:t>
      </w:r>
      <w:r w:rsidR="00ED31BC" w:rsidRPr="00ED31BC">
        <w:rPr>
          <w:rFonts w:ascii="Arial" w:hAnsi="Arial" w:cs="Arial"/>
        </w:rPr>
        <w:t xml:space="preserve"> job centres</w:t>
      </w:r>
      <w:r w:rsidR="00ED31BC">
        <w:rPr>
          <w:rFonts w:ascii="Arial" w:hAnsi="Arial" w:cs="Arial"/>
        </w:rPr>
        <w:t xml:space="preserve">, six months </w:t>
      </w:r>
      <w:r w:rsidR="00950DDD">
        <w:rPr>
          <w:rFonts w:ascii="Arial" w:hAnsi="Arial" w:cs="Arial"/>
        </w:rPr>
        <w:t xml:space="preserve">along the line </w:t>
      </w:r>
      <w:r w:rsidR="00ED31BC">
        <w:rPr>
          <w:rFonts w:ascii="Arial" w:hAnsi="Arial" w:cs="Arial"/>
        </w:rPr>
        <w:t xml:space="preserve">the </w:t>
      </w:r>
      <w:r w:rsidR="00ED31BC">
        <w:rPr>
          <w:rFonts w:ascii="Arial" w:hAnsi="Arial" w:cs="Arial"/>
        </w:rPr>
        <w:lastRenderedPageBreak/>
        <w:t>statics</w:t>
      </w:r>
      <w:r w:rsidR="00950DDD">
        <w:rPr>
          <w:rFonts w:ascii="Arial" w:hAnsi="Arial" w:cs="Arial"/>
        </w:rPr>
        <w:t xml:space="preserve"> was</w:t>
      </w:r>
      <w:r w:rsidR="00ED31BC">
        <w:rPr>
          <w:rFonts w:ascii="Arial" w:hAnsi="Arial" w:cs="Arial"/>
        </w:rPr>
        <w:t xml:space="preserve"> reduced to 31%</w:t>
      </w:r>
      <w:r w:rsidR="00950DDD">
        <w:rPr>
          <w:rFonts w:ascii="Arial" w:hAnsi="Arial" w:cs="Arial"/>
        </w:rPr>
        <w:t xml:space="preserve">. </w:t>
      </w:r>
      <w:r w:rsidR="00CD3AEF">
        <w:rPr>
          <w:rFonts w:ascii="Arial" w:hAnsi="Arial" w:cs="Arial"/>
        </w:rPr>
        <w:t>Birmingham is in a similar situation with covid-19 this approach can successfully be applied within the Indian restaurants in Birmingham</w:t>
      </w:r>
      <w:r w:rsidR="00950DDD">
        <w:rPr>
          <w:rFonts w:ascii="Arial" w:hAnsi="Arial" w:cs="Arial"/>
        </w:rPr>
        <w:t xml:space="preserve"> and achieve same results.</w:t>
      </w:r>
      <w:r>
        <w:rPr>
          <w:rFonts w:ascii="Arial" w:hAnsi="Arial" w:cs="Arial"/>
        </w:rPr>
        <w:t xml:space="preserve"> </w:t>
      </w:r>
      <w:r w:rsidR="00B248C6" w:rsidRPr="00B248C6">
        <w:rPr>
          <w:rFonts w:ascii="Arial" w:hAnsi="Arial" w:cs="Arial"/>
        </w:rPr>
        <w:t>Meulenbroek and Cherney (2021), agrees with the statement made by Chang and Chang (2021), but also claims that part of the solution has only been identified to fully remerge from this crisis m</w:t>
      </w:r>
      <w:r w:rsidR="002805F1">
        <w:rPr>
          <w:rFonts w:ascii="Arial" w:hAnsi="Arial" w:cs="Arial"/>
        </w:rPr>
        <w:t>anagements of hospitality sector (Indian restaurants)</w:t>
      </w:r>
      <w:r w:rsidR="00B248C6" w:rsidRPr="00B248C6">
        <w:rPr>
          <w:rFonts w:ascii="Arial" w:hAnsi="Arial" w:cs="Arial"/>
        </w:rPr>
        <w:t xml:space="preserve"> across UK must implement</w:t>
      </w:r>
      <w:r w:rsidR="00B248C6">
        <w:rPr>
          <w:rFonts w:ascii="Arial" w:hAnsi="Arial" w:cs="Arial"/>
        </w:rPr>
        <w:t xml:space="preserve"> </w:t>
      </w:r>
      <w:r w:rsidR="00752471" w:rsidRPr="00752471">
        <w:rPr>
          <w:rFonts w:ascii="Arial" w:hAnsi="Arial" w:cs="Arial"/>
        </w:rPr>
        <w:t>further resources in train</w:t>
      </w:r>
      <w:r w:rsidR="009D4291">
        <w:rPr>
          <w:rFonts w:ascii="Arial" w:hAnsi="Arial" w:cs="Arial"/>
        </w:rPr>
        <w:t>ing and deve</w:t>
      </w:r>
      <w:r w:rsidR="0051212A">
        <w:rPr>
          <w:rFonts w:ascii="Arial" w:hAnsi="Arial" w:cs="Arial"/>
        </w:rPr>
        <w:t>lopment programs for employee’s and also t</w:t>
      </w:r>
      <w:r w:rsidR="009D4291">
        <w:rPr>
          <w:rFonts w:ascii="Arial" w:hAnsi="Arial" w:cs="Arial"/>
        </w:rPr>
        <w:t>o entice employee’s</w:t>
      </w:r>
      <w:r w:rsidR="000741B2">
        <w:rPr>
          <w:rFonts w:ascii="Arial" w:hAnsi="Arial" w:cs="Arial"/>
        </w:rPr>
        <w:t xml:space="preserve">. </w:t>
      </w:r>
      <w:r w:rsidR="00F41C38">
        <w:rPr>
          <w:rFonts w:ascii="Arial" w:hAnsi="Arial" w:cs="Arial"/>
        </w:rPr>
        <w:t>management</w:t>
      </w:r>
      <w:r w:rsidR="009D4291">
        <w:rPr>
          <w:rFonts w:ascii="Arial" w:hAnsi="Arial" w:cs="Arial"/>
        </w:rPr>
        <w:t xml:space="preserve"> requires to offer </w:t>
      </w:r>
      <w:r w:rsidR="00752471" w:rsidRPr="00752471">
        <w:rPr>
          <w:rFonts w:ascii="Arial" w:hAnsi="Arial" w:cs="Arial"/>
        </w:rPr>
        <w:t xml:space="preserve">flexible </w:t>
      </w:r>
      <w:r w:rsidR="009D4291">
        <w:rPr>
          <w:rFonts w:ascii="Arial" w:hAnsi="Arial" w:cs="Arial"/>
        </w:rPr>
        <w:t xml:space="preserve">and shorter </w:t>
      </w:r>
      <w:r w:rsidR="00752471" w:rsidRPr="00752471">
        <w:rPr>
          <w:rFonts w:ascii="Arial" w:hAnsi="Arial" w:cs="Arial"/>
        </w:rPr>
        <w:t>wo</w:t>
      </w:r>
      <w:r w:rsidR="009D4291">
        <w:rPr>
          <w:rFonts w:ascii="Arial" w:hAnsi="Arial" w:cs="Arial"/>
        </w:rPr>
        <w:t>rking hours</w:t>
      </w:r>
      <w:r w:rsidR="00752471" w:rsidRPr="00752471">
        <w:rPr>
          <w:rFonts w:ascii="Arial" w:hAnsi="Arial" w:cs="Arial"/>
        </w:rPr>
        <w:t>, sick leaves</w:t>
      </w:r>
      <w:r w:rsidR="0051212A">
        <w:rPr>
          <w:rFonts w:ascii="Arial" w:hAnsi="Arial" w:cs="Arial"/>
        </w:rPr>
        <w:t xml:space="preserve"> pays</w:t>
      </w:r>
      <w:r w:rsidR="002E79F6">
        <w:rPr>
          <w:rFonts w:ascii="Arial" w:hAnsi="Arial" w:cs="Arial"/>
        </w:rPr>
        <w:t xml:space="preserve"> and more paid</w:t>
      </w:r>
      <w:r w:rsidR="009D4291">
        <w:rPr>
          <w:rFonts w:ascii="Arial" w:hAnsi="Arial" w:cs="Arial"/>
        </w:rPr>
        <w:t xml:space="preserve"> holidays</w:t>
      </w:r>
      <w:r w:rsidR="00752471" w:rsidRPr="00752471">
        <w:rPr>
          <w:rFonts w:ascii="Arial" w:hAnsi="Arial" w:cs="Arial"/>
        </w:rPr>
        <w:t xml:space="preserve"> etc. This will </w:t>
      </w:r>
      <w:r w:rsidR="009D4291" w:rsidRPr="00752471">
        <w:rPr>
          <w:rFonts w:ascii="Arial" w:hAnsi="Arial" w:cs="Arial"/>
        </w:rPr>
        <w:t>captivate</w:t>
      </w:r>
      <w:r w:rsidR="00752471" w:rsidRPr="00752471">
        <w:rPr>
          <w:rFonts w:ascii="Arial" w:hAnsi="Arial" w:cs="Arial"/>
        </w:rPr>
        <w:t xml:space="preserve"> n</w:t>
      </w:r>
      <w:r w:rsidR="009D4291">
        <w:rPr>
          <w:rFonts w:ascii="Arial" w:hAnsi="Arial" w:cs="Arial"/>
        </w:rPr>
        <w:t>ew recruits as well as motivating</w:t>
      </w:r>
      <w:r w:rsidR="00752471" w:rsidRPr="00752471">
        <w:rPr>
          <w:rFonts w:ascii="Arial" w:hAnsi="Arial" w:cs="Arial"/>
        </w:rPr>
        <w:t xml:space="preserve"> the </w:t>
      </w:r>
      <w:r w:rsidR="009D4291" w:rsidRPr="00752471">
        <w:rPr>
          <w:rFonts w:ascii="Arial" w:hAnsi="Arial" w:cs="Arial"/>
        </w:rPr>
        <w:t>current</w:t>
      </w:r>
      <w:r w:rsidR="00752471" w:rsidRPr="00752471">
        <w:rPr>
          <w:rFonts w:ascii="Arial" w:hAnsi="Arial" w:cs="Arial"/>
        </w:rPr>
        <w:t xml:space="preserve"> </w:t>
      </w:r>
      <w:r w:rsidR="002E79F6" w:rsidRPr="00752471">
        <w:rPr>
          <w:rFonts w:ascii="Arial" w:hAnsi="Arial" w:cs="Arial"/>
        </w:rPr>
        <w:t>workers</w:t>
      </w:r>
      <w:r w:rsidR="00752471" w:rsidRPr="00752471">
        <w:rPr>
          <w:rFonts w:ascii="Arial" w:hAnsi="Arial" w:cs="Arial"/>
        </w:rPr>
        <w:t>.</w:t>
      </w:r>
    </w:p>
    <w:p w14:paraId="21B2B2F8" w14:textId="1757582A" w:rsidR="0051212A" w:rsidRDefault="0051212A" w:rsidP="00524C8F">
      <w:pPr>
        <w:spacing w:after="0" w:line="240" w:lineRule="auto"/>
        <w:jc w:val="both"/>
        <w:rPr>
          <w:rFonts w:ascii="Arial" w:hAnsi="Arial" w:cs="Arial"/>
        </w:rPr>
      </w:pPr>
    </w:p>
    <w:p w14:paraId="0CDDF444" w14:textId="0CD93C90" w:rsidR="00814067" w:rsidRPr="00974DC7" w:rsidRDefault="00974DC7" w:rsidP="00524C8F">
      <w:pPr>
        <w:pStyle w:val="Heading2"/>
        <w:spacing w:line="360" w:lineRule="auto"/>
      </w:pPr>
      <w:bookmarkStart w:id="37" w:name="_Toc111770599"/>
      <w:r w:rsidRPr="00974DC7">
        <w:t xml:space="preserve">2.4.1. </w:t>
      </w:r>
      <w:r w:rsidR="00DB6C1B" w:rsidRPr="00974DC7">
        <w:t>Utilization</w:t>
      </w:r>
      <w:r w:rsidR="00814067" w:rsidRPr="00974DC7">
        <w:t xml:space="preserve"> of social media platforms.</w:t>
      </w:r>
      <w:bookmarkEnd w:id="37"/>
    </w:p>
    <w:p w14:paraId="2B2332E7" w14:textId="172935DA" w:rsidR="000F49DC" w:rsidRDefault="0088211E" w:rsidP="00524C8F">
      <w:pPr>
        <w:spacing w:after="0" w:line="360" w:lineRule="auto"/>
        <w:jc w:val="both"/>
        <w:rPr>
          <w:rFonts w:ascii="Arial" w:hAnsi="Arial" w:cs="Arial"/>
        </w:rPr>
      </w:pPr>
      <w:r>
        <w:rPr>
          <w:rFonts w:ascii="Arial" w:hAnsi="Arial" w:cs="Arial"/>
        </w:rPr>
        <w:t xml:space="preserve">Razzak et. al. (2021), </w:t>
      </w:r>
      <w:r w:rsidRPr="0088211E">
        <w:rPr>
          <w:rFonts w:ascii="Arial" w:hAnsi="Arial" w:cs="Arial"/>
        </w:rPr>
        <w:t>disagrees with the comments made by Chang and Chang (2021), regarding training and developing employees about social media platforms</w:t>
      </w:r>
      <w:r w:rsidR="00CD4518">
        <w:rPr>
          <w:rFonts w:ascii="Arial" w:hAnsi="Arial" w:cs="Arial"/>
        </w:rPr>
        <w:t>, stating that their</w:t>
      </w:r>
      <w:r>
        <w:rPr>
          <w:rFonts w:ascii="Arial" w:hAnsi="Arial" w:cs="Arial"/>
        </w:rPr>
        <w:t xml:space="preserve"> research has identified that prime protocol of training and develop</w:t>
      </w:r>
      <w:r w:rsidR="00524C8F">
        <w:rPr>
          <w:rFonts w:ascii="Arial" w:hAnsi="Arial" w:cs="Arial"/>
        </w:rPr>
        <w:t>ing</w:t>
      </w:r>
      <w:r>
        <w:rPr>
          <w:rFonts w:ascii="Arial" w:hAnsi="Arial" w:cs="Arial"/>
        </w:rPr>
        <w:t xml:space="preserve"> in Indian restaurant</w:t>
      </w:r>
      <w:r w:rsidR="00CD4518">
        <w:rPr>
          <w:rFonts w:ascii="Arial" w:hAnsi="Arial" w:cs="Arial"/>
        </w:rPr>
        <w:t>s is</w:t>
      </w:r>
      <w:r>
        <w:rPr>
          <w:rFonts w:ascii="Arial" w:hAnsi="Arial" w:cs="Arial"/>
        </w:rPr>
        <w:t xml:space="preserve"> to enhance the communication skills of employee’s</w:t>
      </w:r>
      <w:r w:rsidR="00CD4518">
        <w:rPr>
          <w:rFonts w:ascii="Arial" w:hAnsi="Arial" w:cs="Arial"/>
        </w:rPr>
        <w:t xml:space="preserve"> (front house)</w:t>
      </w:r>
      <w:r>
        <w:rPr>
          <w:rFonts w:ascii="Arial" w:hAnsi="Arial" w:cs="Arial"/>
        </w:rPr>
        <w:t xml:space="preserve">, </w:t>
      </w:r>
      <w:r w:rsidR="00CD4518">
        <w:rPr>
          <w:rFonts w:ascii="Arial" w:hAnsi="Arial" w:cs="Arial"/>
        </w:rPr>
        <w:t>other</w:t>
      </w:r>
      <w:r>
        <w:rPr>
          <w:rFonts w:ascii="Arial" w:hAnsi="Arial" w:cs="Arial"/>
        </w:rPr>
        <w:t xml:space="preserve"> training programs </w:t>
      </w:r>
      <w:r w:rsidR="00CD4518">
        <w:rPr>
          <w:rFonts w:ascii="Arial" w:hAnsi="Arial" w:cs="Arial"/>
        </w:rPr>
        <w:t>ought to</w:t>
      </w:r>
      <w:r w:rsidR="00921507">
        <w:rPr>
          <w:rFonts w:ascii="Arial" w:hAnsi="Arial" w:cs="Arial"/>
        </w:rPr>
        <w:t xml:space="preserve"> be introduced to employees accordingly</w:t>
      </w:r>
      <w:r w:rsidR="00CD4518">
        <w:rPr>
          <w:rFonts w:ascii="Arial" w:hAnsi="Arial" w:cs="Arial"/>
        </w:rPr>
        <w:t xml:space="preserve">, further explaining that restaurants is a socialising outlets where communication and interaction skills are vital specially </w:t>
      </w:r>
      <w:r w:rsidR="00524C8F">
        <w:rPr>
          <w:rFonts w:ascii="Arial" w:hAnsi="Arial" w:cs="Arial"/>
        </w:rPr>
        <w:t xml:space="preserve">in </w:t>
      </w:r>
      <w:r w:rsidR="000F49DC">
        <w:rPr>
          <w:rFonts w:ascii="Arial" w:hAnsi="Arial" w:cs="Arial"/>
        </w:rPr>
        <w:t>the pandemic.</w:t>
      </w:r>
    </w:p>
    <w:p w14:paraId="4BE1D520" w14:textId="77777777" w:rsidR="000F49DC" w:rsidRDefault="000F49DC" w:rsidP="004F3888">
      <w:pPr>
        <w:spacing w:after="0" w:line="360" w:lineRule="auto"/>
        <w:jc w:val="both"/>
        <w:rPr>
          <w:rFonts w:ascii="Arial" w:hAnsi="Arial" w:cs="Arial"/>
        </w:rPr>
      </w:pPr>
    </w:p>
    <w:p w14:paraId="48987E03" w14:textId="60768661" w:rsidR="003F7DCC" w:rsidRDefault="00AC5A0D" w:rsidP="004F3888">
      <w:pPr>
        <w:spacing w:after="0" w:line="360" w:lineRule="auto"/>
        <w:jc w:val="both"/>
        <w:rPr>
          <w:rFonts w:ascii="Arial" w:hAnsi="Arial" w:cs="Arial"/>
        </w:rPr>
      </w:pPr>
      <w:r>
        <w:rPr>
          <w:rFonts w:ascii="Arial" w:hAnsi="Arial" w:cs="Arial"/>
        </w:rPr>
        <w:t xml:space="preserve">According to </w:t>
      </w:r>
      <w:r w:rsidR="00121CCF" w:rsidRPr="00462E27">
        <w:rPr>
          <w:rFonts w:ascii="Arial" w:hAnsi="Arial" w:cs="Arial"/>
        </w:rPr>
        <w:t xml:space="preserve">Yang. et. al. (2020), </w:t>
      </w:r>
      <w:r w:rsidRPr="00462E27">
        <w:rPr>
          <w:rFonts w:ascii="Arial" w:hAnsi="Arial" w:cs="Arial"/>
        </w:rPr>
        <w:t xml:space="preserve">sales of restaurants, pubs and clubs </w:t>
      </w:r>
      <w:r w:rsidR="002E79F6">
        <w:rPr>
          <w:rFonts w:ascii="Arial" w:hAnsi="Arial" w:cs="Arial"/>
        </w:rPr>
        <w:t xml:space="preserve">all </w:t>
      </w:r>
      <w:r w:rsidR="00A06B2C">
        <w:rPr>
          <w:rFonts w:ascii="Arial" w:hAnsi="Arial" w:cs="Arial"/>
        </w:rPr>
        <w:t>dropped</w:t>
      </w:r>
      <w:r w:rsidR="00462E27" w:rsidRPr="00462E27">
        <w:rPr>
          <w:rFonts w:ascii="Arial" w:hAnsi="Arial" w:cs="Arial"/>
        </w:rPr>
        <w:t xml:space="preserve"> in UK</w:t>
      </w:r>
      <w:r w:rsidRPr="00462E27">
        <w:rPr>
          <w:rFonts w:ascii="Arial" w:hAnsi="Arial" w:cs="Arial"/>
        </w:rPr>
        <w:t xml:space="preserve"> in the week prior to the government's warning to </w:t>
      </w:r>
      <w:r w:rsidR="002E79F6" w:rsidRPr="00462E27">
        <w:rPr>
          <w:rFonts w:ascii="Arial" w:hAnsi="Arial" w:cs="Arial"/>
        </w:rPr>
        <w:t>evade</w:t>
      </w:r>
      <w:r w:rsidRPr="00462E27">
        <w:rPr>
          <w:rFonts w:ascii="Arial" w:hAnsi="Arial" w:cs="Arial"/>
        </w:rPr>
        <w:t xml:space="preserve"> them due to</w:t>
      </w:r>
      <w:r w:rsidR="00A06B2C">
        <w:rPr>
          <w:rFonts w:ascii="Arial" w:hAnsi="Arial" w:cs="Arial"/>
        </w:rPr>
        <w:t xml:space="preserve"> the growing risk of pandemic</w:t>
      </w:r>
      <w:r w:rsidRPr="00462E27">
        <w:rPr>
          <w:rFonts w:ascii="Arial" w:hAnsi="Arial" w:cs="Arial"/>
        </w:rPr>
        <w:t xml:space="preserve">. As a preventive measure. As a direct effect of this announcement, restaurants experienced the biggest fall in like-for-like sales in the week previous to the </w:t>
      </w:r>
      <w:r w:rsidR="00A06B2C" w:rsidRPr="00462E27">
        <w:rPr>
          <w:rFonts w:ascii="Arial" w:hAnsi="Arial" w:cs="Arial"/>
        </w:rPr>
        <w:t>pronouncement</w:t>
      </w:r>
      <w:r w:rsidRPr="00462E27">
        <w:rPr>
          <w:rFonts w:ascii="Arial" w:hAnsi="Arial" w:cs="Arial"/>
        </w:rPr>
        <w:t xml:space="preserve"> at 24%, whi</w:t>
      </w:r>
      <w:r w:rsidR="00A06B2C">
        <w:rPr>
          <w:rFonts w:ascii="Arial" w:hAnsi="Arial" w:cs="Arial"/>
        </w:rPr>
        <w:t>le bar sales decreased</w:t>
      </w:r>
      <w:r w:rsidRPr="00462E27">
        <w:rPr>
          <w:rFonts w:ascii="Arial" w:hAnsi="Arial" w:cs="Arial"/>
        </w:rPr>
        <w:t xml:space="preserve"> by 13%. Micromanaged pubs faired only </w:t>
      </w:r>
      <w:r w:rsidR="00A06B2C" w:rsidRPr="00462E27">
        <w:rPr>
          <w:rFonts w:ascii="Arial" w:hAnsi="Arial" w:cs="Arial"/>
        </w:rPr>
        <w:t>marginally</w:t>
      </w:r>
      <w:r w:rsidRPr="00462E27">
        <w:rPr>
          <w:rFonts w:ascii="Arial" w:hAnsi="Arial" w:cs="Arial"/>
        </w:rPr>
        <w:t xml:space="preserve"> better with a 11% drop in sales, forcing restaurants, pubs and clubs to face a financial crisis</w:t>
      </w:r>
      <w:r>
        <w:rPr>
          <w:rFonts w:ascii="Arial" w:hAnsi="Arial" w:cs="Arial"/>
        </w:rPr>
        <w:t xml:space="preserve">.  </w:t>
      </w:r>
      <w:r w:rsidR="0092402B">
        <w:rPr>
          <w:rFonts w:ascii="Arial" w:hAnsi="Arial" w:cs="Arial"/>
        </w:rPr>
        <w:t>So the qu</w:t>
      </w:r>
      <w:r w:rsidR="00524C8F">
        <w:rPr>
          <w:rFonts w:ascii="Arial" w:hAnsi="Arial" w:cs="Arial"/>
        </w:rPr>
        <w:t>estion arises is there enough f</w:t>
      </w:r>
      <w:r w:rsidR="0092402B">
        <w:rPr>
          <w:rFonts w:ascii="Arial" w:hAnsi="Arial" w:cs="Arial"/>
        </w:rPr>
        <w:t>unds and resources available for Indian restaurants in Birmingham to invest in training and developing programs.</w:t>
      </w:r>
    </w:p>
    <w:p w14:paraId="3B846CF7" w14:textId="77777777" w:rsidR="006037D6" w:rsidRDefault="006037D6" w:rsidP="00524C8F">
      <w:pPr>
        <w:spacing w:after="0" w:line="240" w:lineRule="auto"/>
        <w:jc w:val="both"/>
        <w:rPr>
          <w:rFonts w:ascii="Arial" w:hAnsi="Arial" w:cs="Arial"/>
        </w:rPr>
      </w:pPr>
    </w:p>
    <w:p w14:paraId="78DEE964" w14:textId="19A2F617" w:rsidR="00AC5A0D" w:rsidRPr="00DB6C1B" w:rsidRDefault="00974DC7" w:rsidP="00524C8F">
      <w:pPr>
        <w:pStyle w:val="Heading2"/>
        <w:spacing w:line="360" w:lineRule="auto"/>
      </w:pPr>
      <w:bookmarkStart w:id="38" w:name="_Toc111770600"/>
      <w:r w:rsidRPr="00DB6C1B">
        <w:t xml:space="preserve">2.4.2. </w:t>
      </w:r>
      <w:r w:rsidR="003F7DCC" w:rsidRPr="00DB6C1B">
        <w:t>Governments support to revive businesses</w:t>
      </w:r>
      <w:r w:rsidR="00A51BE5" w:rsidRPr="00DB6C1B">
        <w:t xml:space="preserve"> and </w:t>
      </w:r>
      <w:r w:rsidR="003F7DCC" w:rsidRPr="00DB6C1B">
        <w:t>deficit of employees.</w:t>
      </w:r>
      <w:bookmarkEnd w:id="38"/>
      <w:r w:rsidR="0092402B" w:rsidRPr="00DB6C1B">
        <w:t xml:space="preserve"> </w:t>
      </w:r>
    </w:p>
    <w:p w14:paraId="6EC337CF" w14:textId="57569057" w:rsidR="000B4679" w:rsidRPr="000B4679" w:rsidRDefault="003F7DCC" w:rsidP="00524C8F">
      <w:pPr>
        <w:spacing w:after="0" w:line="360" w:lineRule="auto"/>
        <w:jc w:val="both"/>
        <w:rPr>
          <w:rFonts w:ascii="Arial" w:hAnsi="Arial" w:cs="Arial"/>
          <w:color w:val="000000" w:themeColor="text1"/>
        </w:rPr>
      </w:pPr>
      <w:r w:rsidRPr="006D05F2">
        <w:rPr>
          <w:rFonts w:ascii="Arial" w:hAnsi="Arial" w:cs="Arial"/>
          <w:color w:val="000000" w:themeColor="text1"/>
        </w:rPr>
        <w:t xml:space="preserve">According to </w:t>
      </w:r>
      <w:r w:rsidR="00A51BE5" w:rsidRPr="006D05F2">
        <w:rPr>
          <w:rFonts w:ascii="Arial" w:hAnsi="Arial" w:cs="Arial"/>
          <w:color w:val="000000" w:themeColor="text1"/>
        </w:rPr>
        <w:t>Pope et. al. (2020),</w:t>
      </w:r>
      <w:r w:rsidR="000B4679">
        <w:rPr>
          <w:rFonts w:ascii="Arial" w:hAnsi="Arial" w:cs="Arial"/>
          <w:color w:val="000000" w:themeColor="text1"/>
        </w:rPr>
        <w:t xml:space="preserve"> after </w:t>
      </w:r>
      <w:r w:rsidR="006D05F2" w:rsidRPr="006D05F2">
        <w:rPr>
          <w:rFonts w:ascii="Arial" w:hAnsi="Arial" w:cs="Arial"/>
          <w:color w:val="000000" w:themeColor="text1"/>
        </w:rPr>
        <w:t>lockdown in March 2020</w:t>
      </w:r>
      <w:r w:rsidRPr="006D05F2">
        <w:rPr>
          <w:rFonts w:ascii="Arial" w:hAnsi="Arial" w:cs="Arial"/>
          <w:color w:val="000000" w:themeColor="text1"/>
        </w:rPr>
        <w:t xml:space="preserve">. The </w:t>
      </w:r>
      <w:r w:rsidR="000B4679">
        <w:rPr>
          <w:rFonts w:ascii="Arial" w:hAnsi="Arial" w:cs="Arial"/>
          <w:color w:val="000000" w:themeColor="text1"/>
        </w:rPr>
        <w:t xml:space="preserve">government made a wise </w:t>
      </w:r>
      <w:r w:rsidR="00E51619">
        <w:rPr>
          <w:rFonts w:ascii="Arial" w:hAnsi="Arial" w:cs="Arial"/>
          <w:color w:val="000000" w:themeColor="text1"/>
        </w:rPr>
        <w:t xml:space="preserve">move </w:t>
      </w:r>
      <w:r w:rsidR="000B4679">
        <w:rPr>
          <w:rFonts w:ascii="Arial" w:hAnsi="Arial" w:cs="Arial"/>
          <w:color w:val="000000" w:themeColor="text1"/>
        </w:rPr>
        <w:t xml:space="preserve">to revive </w:t>
      </w:r>
      <w:r w:rsidRPr="006D05F2">
        <w:rPr>
          <w:rFonts w:ascii="Arial" w:hAnsi="Arial" w:cs="Arial"/>
          <w:color w:val="000000" w:themeColor="text1"/>
        </w:rPr>
        <w:t>businesses that i</w:t>
      </w:r>
      <w:r w:rsidR="000B4679">
        <w:rPr>
          <w:rFonts w:ascii="Arial" w:hAnsi="Arial" w:cs="Arial"/>
          <w:color w:val="000000" w:themeColor="text1"/>
        </w:rPr>
        <w:t xml:space="preserve">mmediately ceased trading like </w:t>
      </w:r>
      <w:r w:rsidRPr="006D05F2">
        <w:rPr>
          <w:rFonts w:ascii="Arial" w:hAnsi="Arial" w:cs="Arial"/>
          <w:color w:val="000000" w:themeColor="text1"/>
        </w:rPr>
        <w:t>restaurants, public hous</w:t>
      </w:r>
      <w:r w:rsidR="000B4679">
        <w:rPr>
          <w:rFonts w:ascii="Arial" w:hAnsi="Arial" w:cs="Arial"/>
          <w:color w:val="000000" w:themeColor="text1"/>
        </w:rPr>
        <w:t xml:space="preserve">es, cafes, nightclubs and bars. By </w:t>
      </w:r>
      <w:r w:rsidR="00524C8F">
        <w:rPr>
          <w:rFonts w:ascii="Arial" w:hAnsi="Arial" w:cs="Arial"/>
          <w:color w:val="000000" w:themeColor="text1"/>
        </w:rPr>
        <w:t>announcing</w:t>
      </w:r>
      <w:r w:rsidR="006D05F2" w:rsidRPr="006D05F2">
        <w:rPr>
          <w:rFonts w:ascii="Arial" w:hAnsi="Arial" w:cs="Arial"/>
          <w:color w:val="000000" w:themeColor="text1"/>
        </w:rPr>
        <w:t xml:space="preserve"> various diverse schemes to revive the econom</w:t>
      </w:r>
      <w:r w:rsidR="004A32B2">
        <w:rPr>
          <w:rFonts w:ascii="Arial" w:hAnsi="Arial" w:cs="Arial"/>
          <w:color w:val="000000" w:themeColor="text1"/>
        </w:rPr>
        <w:t>ic and safeg</w:t>
      </w:r>
      <w:r w:rsidR="000B4679">
        <w:rPr>
          <w:rFonts w:ascii="Arial" w:hAnsi="Arial" w:cs="Arial"/>
          <w:color w:val="000000" w:themeColor="text1"/>
        </w:rPr>
        <w:t>uard the businesses, t</w:t>
      </w:r>
      <w:r w:rsidR="00CC58D5">
        <w:rPr>
          <w:rFonts w:ascii="Arial" w:hAnsi="Arial" w:cs="Arial"/>
          <w:color w:val="000000" w:themeColor="text1"/>
        </w:rPr>
        <w:t>hree</w:t>
      </w:r>
      <w:r w:rsidR="006D05F2">
        <w:rPr>
          <w:rFonts w:ascii="Arial" w:hAnsi="Arial" w:cs="Arial"/>
          <w:color w:val="000000" w:themeColor="text1"/>
        </w:rPr>
        <w:t xml:space="preserve"> examples</w:t>
      </w:r>
      <w:r w:rsidR="000B4679">
        <w:rPr>
          <w:rFonts w:ascii="Arial" w:hAnsi="Arial" w:cs="Arial"/>
          <w:color w:val="000000" w:themeColor="text1"/>
        </w:rPr>
        <w:t>. S</w:t>
      </w:r>
      <w:r w:rsidR="006D05F2" w:rsidRPr="006D05F2">
        <w:rPr>
          <w:rFonts w:ascii="Arial" w:hAnsi="Arial" w:cs="Arial"/>
          <w:color w:val="000000" w:themeColor="text1"/>
        </w:rPr>
        <w:t>mall business grants f</w:t>
      </w:r>
      <w:r w:rsidR="0087240D" w:rsidRPr="006D05F2">
        <w:rPr>
          <w:rFonts w:ascii="Arial" w:hAnsi="Arial" w:cs="Arial"/>
          <w:color w:val="000000" w:themeColor="text1"/>
        </w:rPr>
        <w:t xml:space="preserve">und (SBGF) </w:t>
      </w:r>
      <w:r w:rsidR="00A06B2C">
        <w:rPr>
          <w:rFonts w:ascii="Arial" w:hAnsi="Arial" w:cs="Arial"/>
          <w:color w:val="000000" w:themeColor="text1"/>
        </w:rPr>
        <w:t>was given</w:t>
      </w:r>
      <w:r w:rsidR="00524C8F">
        <w:rPr>
          <w:rFonts w:ascii="Arial" w:hAnsi="Arial" w:cs="Arial"/>
          <w:color w:val="000000" w:themeColor="text1"/>
        </w:rPr>
        <w:t xml:space="preserve"> in a one off payment</w:t>
      </w:r>
      <w:r w:rsidR="0087240D" w:rsidRPr="006D05F2">
        <w:rPr>
          <w:rFonts w:ascii="Arial" w:hAnsi="Arial" w:cs="Arial"/>
          <w:color w:val="000000" w:themeColor="text1"/>
        </w:rPr>
        <w:t xml:space="preserve"> of £10,000 </w:t>
      </w:r>
      <w:r w:rsidR="00C47816" w:rsidRPr="006D05F2">
        <w:rPr>
          <w:rFonts w:ascii="Arial" w:hAnsi="Arial" w:cs="Arial"/>
          <w:color w:val="000000" w:themeColor="text1"/>
        </w:rPr>
        <w:t>for bus</w:t>
      </w:r>
      <w:r w:rsidR="006D05F2" w:rsidRPr="006D05F2">
        <w:rPr>
          <w:rFonts w:ascii="Arial" w:hAnsi="Arial" w:cs="Arial"/>
          <w:color w:val="000000" w:themeColor="text1"/>
        </w:rPr>
        <w:t xml:space="preserve">iness with low business rates. </w:t>
      </w:r>
      <w:r w:rsidR="00A06B2C">
        <w:rPr>
          <w:rFonts w:ascii="Arial" w:hAnsi="Arial" w:cs="Arial"/>
          <w:color w:val="000000" w:themeColor="text1"/>
        </w:rPr>
        <w:t xml:space="preserve">The Kick-start project </w:t>
      </w:r>
      <w:r w:rsidR="00A06B2C" w:rsidRPr="006D05F2">
        <w:rPr>
          <w:rFonts w:ascii="Arial" w:hAnsi="Arial" w:cs="Arial"/>
          <w:color w:val="000000" w:themeColor="text1"/>
        </w:rPr>
        <w:t>lets</w:t>
      </w:r>
      <w:r w:rsidR="00A06B2C">
        <w:rPr>
          <w:rFonts w:ascii="Arial" w:hAnsi="Arial" w:cs="Arial"/>
          <w:color w:val="000000" w:themeColor="text1"/>
        </w:rPr>
        <w:t xml:space="preserve"> employers throughout</w:t>
      </w:r>
      <w:r w:rsidR="00707EC9" w:rsidRPr="006D05F2">
        <w:rPr>
          <w:rFonts w:ascii="Arial" w:hAnsi="Arial" w:cs="Arial"/>
          <w:color w:val="000000" w:themeColor="text1"/>
        </w:rPr>
        <w:t xml:space="preserve"> the UK to apply f</w:t>
      </w:r>
      <w:r w:rsidR="00A06B2C">
        <w:rPr>
          <w:rFonts w:ascii="Arial" w:hAnsi="Arial" w:cs="Arial"/>
          <w:color w:val="000000" w:themeColor="text1"/>
        </w:rPr>
        <w:t xml:space="preserve">or funding from a £2 billion funding to develop job placements for </w:t>
      </w:r>
      <w:r w:rsidR="00707EC9" w:rsidRPr="006D05F2">
        <w:rPr>
          <w:rFonts w:ascii="Arial" w:hAnsi="Arial" w:cs="Arial"/>
          <w:color w:val="000000" w:themeColor="text1"/>
        </w:rPr>
        <w:t>24</w:t>
      </w:r>
      <w:r w:rsidR="00A06B2C">
        <w:rPr>
          <w:rFonts w:ascii="Arial" w:hAnsi="Arial" w:cs="Arial"/>
          <w:color w:val="000000" w:themeColor="text1"/>
        </w:rPr>
        <w:t xml:space="preserve"> to 16</w:t>
      </w:r>
      <w:r w:rsidR="00707EC9" w:rsidRPr="006D05F2">
        <w:rPr>
          <w:rFonts w:ascii="Arial" w:hAnsi="Arial" w:cs="Arial"/>
          <w:color w:val="000000" w:themeColor="text1"/>
        </w:rPr>
        <w:t xml:space="preserve"> year-olds who are claiming Universal Credit and who are at risk of long-term </w:t>
      </w:r>
      <w:r w:rsidR="00A06B2C" w:rsidRPr="006D05F2">
        <w:rPr>
          <w:rFonts w:ascii="Arial" w:hAnsi="Arial" w:cs="Arial"/>
          <w:color w:val="000000" w:themeColor="text1"/>
        </w:rPr>
        <w:t>redundancy</w:t>
      </w:r>
      <w:r w:rsidR="00707EC9" w:rsidRPr="006D05F2">
        <w:rPr>
          <w:rFonts w:ascii="Arial" w:hAnsi="Arial" w:cs="Arial"/>
          <w:color w:val="000000" w:themeColor="text1"/>
        </w:rPr>
        <w:t>.</w:t>
      </w:r>
      <w:r w:rsidR="004A32B2">
        <w:rPr>
          <w:rFonts w:ascii="Arial" w:hAnsi="Arial" w:cs="Arial"/>
          <w:color w:val="000000" w:themeColor="text1"/>
        </w:rPr>
        <w:t xml:space="preserve"> </w:t>
      </w:r>
      <w:r w:rsidR="000B4679">
        <w:rPr>
          <w:rFonts w:ascii="Arial" w:hAnsi="Arial" w:cs="Arial"/>
          <w:color w:val="000000" w:themeColor="text1"/>
        </w:rPr>
        <w:t>G</w:t>
      </w:r>
      <w:r w:rsidR="00CC58D5">
        <w:rPr>
          <w:rFonts w:ascii="Arial" w:hAnsi="Arial" w:cs="Arial"/>
          <w:color w:val="000000" w:themeColor="text1"/>
        </w:rPr>
        <w:t>overn</w:t>
      </w:r>
      <w:r w:rsidR="00CC58D5" w:rsidRPr="00CC58D5">
        <w:rPr>
          <w:rFonts w:ascii="Arial" w:hAnsi="Arial" w:cs="Arial"/>
          <w:color w:val="000000" w:themeColor="text1"/>
        </w:rPr>
        <w:t xml:space="preserve">ments </w:t>
      </w:r>
      <w:r w:rsidR="00A06B2C">
        <w:rPr>
          <w:rFonts w:ascii="Arial" w:hAnsi="Arial" w:cs="Arial"/>
          <w:color w:val="000000" w:themeColor="text1"/>
        </w:rPr>
        <w:t xml:space="preserve">coronavirus job retention program (G.C.J.R.P), where </w:t>
      </w:r>
      <w:r w:rsidR="00A06B2C">
        <w:rPr>
          <w:rFonts w:ascii="Arial" w:hAnsi="Arial" w:cs="Arial"/>
          <w:color w:val="000000" w:themeColor="text1"/>
        </w:rPr>
        <w:lastRenderedPageBreak/>
        <w:t>the government pai</w:t>
      </w:r>
      <w:r w:rsidR="00CC58D5">
        <w:rPr>
          <w:rFonts w:ascii="Arial" w:hAnsi="Arial" w:cs="Arial"/>
          <w:color w:val="000000" w:themeColor="text1"/>
        </w:rPr>
        <w:t xml:space="preserve">d 80% of the wages to employees who were furloughed in the pandemic. </w:t>
      </w:r>
      <w:r w:rsidR="00E51619">
        <w:rPr>
          <w:rFonts w:ascii="Arial" w:hAnsi="Arial" w:cs="Arial"/>
          <w:color w:val="000000" w:themeColor="text1"/>
        </w:rPr>
        <w:t>However, Baker and Judge (</w:t>
      </w:r>
      <w:r w:rsidR="00E51619" w:rsidRPr="00E51619">
        <w:rPr>
          <w:rFonts w:ascii="Arial" w:hAnsi="Arial" w:cs="Arial"/>
          <w:color w:val="000000" w:themeColor="text1"/>
        </w:rPr>
        <w:t>2020</w:t>
      </w:r>
      <w:r w:rsidR="00E51619">
        <w:rPr>
          <w:rFonts w:ascii="Arial" w:hAnsi="Arial" w:cs="Arial"/>
          <w:color w:val="000000" w:themeColor="text1"/>
        </w:rPr>
        <w:t>), disagrees with Pope et. al. (</w:t>
      </w:r>
      <w:r w:rsidR="00524C8F">
        <w:rPr>
          <w:rFonts w:ascii="Arial" w:hAnsi="Arial" w:cs="Arial"/>
          <w:color w:val="000000" w:themeColor="text1"/>
        </w:rPr>
        <w:t>2020), stating that to obtain</w:t>
      </w:r>
      <w:r w:rsidR="00E51619">
        <w:rPr>
          <w:rFonts w:ascii="Arial" w:hAnsi="Arial" w:cs="Arial"/>
          <w:color w:val="000000" w:themeColor="text1"/>
        </w:rPr>
        <w:t xml:space="preserve"> government grants was a very difficult and a gruelling process, the application has to tick all the</w:t>
      </w:r>
      <w:r w:rsidR="000B4679">
        <w:rPr>
          <w:rFonts w:ascii="Arial" w:hAnsi="Arial" w:cs="Arial"/>
          <w:color w:val="000000" w:themeColor="text1"/>
        </w:rPr>
        <w:t xml:space="preserve"> boxes in order to be accepted. P</w:t>
      </w:r>
      <w:r w:rsidR="00E51619">
        <w:rPr>
          <w:rFonts w:ascii="Arial" w:hAnsi="Arial" w:cs="Arial"/>
          <w:color w:val="000000" w:themeColor="text1"/>
        </w:rPr>
        <w:t>roving the</w:t>
      </w:r>
      <w:r w:rsidR="000B4679">
        <w:rPr>
          <w:rFonts w:ascii="Arial" w:hAnsi="Arial" w:cs="Arial"/>
          <w:color w:val="000000" w:themeColor="text1"/>
        </w:rPr>
        <w:t xml:space="preserve"> worth and </w:t>
      </w:r>
      <w:r w:rsidR="000B4679" w:rsidRPr="000B4679">
        <w:rPr>
          <w:rFonts w:ascii="Arial" w:hAnsi="Arial" w:cs="Arial"/>
          <w:color w:val="000000" w:themeColor="text1"/>
        </w:rPr>
        <w:t xml:space="preserve">meeting the strict criteria. </w:t>
      </w:r>
      <w:r w:rsidR="000B4679">
        <w:rPr>
          <w:rFonts w:ascii="Arial" w:hAnsi="Arial" w:cs="Arial"/>
          <w:color w:val="000000" w:themeColor="text1"/>
        </w:rPr>
        <w:t>There are many</w:t>
      </w:r>
      <w:r w:rsidR="000B4679" w:rsidRPr="000B4679">
        <w:rPr>
          <w:rFonts w:ascii="Arial" w:hAnsi="Arial" w:cs="Arial"/>
          <w:color w:val="000000" w:themeColor="text1"/>
        </w:rPr>
        <w:t xml:space="preserve"> guidelines, targets and schedules</w:t>
      </w:r>
      <w:r w:rsidR="000B4679">
        <w:rPr>
          <w:rFonts w:ascii="Arial" w:hAnsi="Arial" w:cs="Arial"/>
          <w:color w:val="000000" w:themeColor="text1"/>
        </w:rPr>
        <w:t xml:space="preserve"> to maintain</w:t>
      </w:r>
      <w:r w:rsidR="000B4679" w:rsidRPr="000B4679">
        <w:rPr>
          <w:rFonts w:ascii="Arial" w:hAnsi="Arial" w:cs="Arial"/>
          <w:color w:val="000000" w:themeColor="text1"/>
        </w:rPr>
        <w:t>, which consist of a lot of paperwork and human labou</w:t>
      </w:r>
      <w:r w:rsidR="000B4679">
        <w:rPr>
          <w:rFonts w:ascii="Arial" w:hAnsi="Arial" w:cs="Arial"/>
          <w:color w:val="000000" w:themeColor="text1"/>
        </w:rPr>
        <w:t xml:space="preserve">r. The purpose of this is the </w:t>
      </w:r>
      <w:r w:rsidR="000B4679" w:rsidRPr="000B4679">
        <w:rPr>
          <w:rFonts w:ascii="Arial" w:hAnsi="Arial" w:cs="Arial"/>
          <w:color w:val="000000" w:themeColor="text1"/>
        </w:rPr>
        <w:t>government can trail</w:t>
      </w:r>
      <w:r w:rsidR="000B4679">
        <w:rPr>
          <w:rFonts w:ascii="Arial" w:hAnsi="Arial" w:cs="Arial"/>
          <w:color w:val="000000" w:themeColor="text1"/>
        </w:rPr>
        <w:t xml:space="preserve"> the use of its funds, and ensure </w:t>
      </w:r>
      <w:r w:rsidR="00524C8F">
        <w:rPr>
          <w:rFonts w:ascii="Arial" w:hAnsi="Arial" w:cs="Arial"/>
          <w:color w:val="000000" w:themeColor="text1"/>
        </w:rPr>
        <w:t xml:space="preserve">that the </w:t>
      </w:r>
      <w:r w:rsidR="000B4679">
        <w:rPr>
          <w:rFonts w:ascii="Arial" w:hAnsi="Arial" w:cs="Arial"/>
          <w:color w:val="000000" w:themeColor="text1"/>
        </w:rPr>
        <w:t>businesses</w:t>
      </w:r>
      <w:r w:rsidR="00524C8F">
        <w:rPr>
          <w:rFonts w:ascii="Arial" w:hAnsi="Arial" w:cs="Arial"/>
          <w:color w:val="000000" w:themeColor="text1"/>
        </w:rPr>
        <w:t xml:space="preserve"> are keeping up with their</w:t>
      </w:r>
      <w:r w:rsidR="000B4679" w:rsidRPr="000B4679">
        <w:rPr>
          <w:rFonts w:ascii="Arial" w:hAnsi="Arial" w:cs="Arial"/>
          <w:color w:val="000000" w:themeColor="text1"/>
        </w:rPr>
        <w:t xml:space="preserve"> end of the contract.</w:t>
      </w:r>
    </w:p>
    <w:p w14:paraId="3BC8EEDF" w14:textId="13335972" w:rsidR="000B4679" w:rsidRDefault="000B4679" w:rsidP="00867CAF">
      <w:pPr>
        <w:spacing w:after="0" w:line="240" w:lineRule="auto"/>
        <w:jc w:val="both"/>
        <w:rPr>
          <w:rFonts w:ascii="Arial" w:hAnsi="Arial" w:cs="Arial"/>
          <w:color w:val="000000" w:themeColor="text1"/>
        </w:rPr>
      </w:pPr>
    </w:p>
    <w:p w14:paraId="7012E2A6" w14:textId="2A5344A7" w:rsidR="00E51619" w:rsidRDefault="00E51619" w:rsidP="004F3888">
      <w:pPr>
        <w:spacing w:after="0" w:line="360" w:lineRule="auto"/>
        <w:jc w:val="both"/>
        <w:rPr>
          <w:rFonts w:ascii="Arial" w:hAnsi="Arial" w:cs="Arial"/>
        </w:rPr>
      </w:pPr>
      <w:r>
        <w:rPr>
          <w:rFonts w:ascii="Arial" w:hAnsi="Arial" w:cs="Arial"/>
        </w:rPr>
        <w:t xml:space="preserve">But, Mayhew and Anand (2020), agrees with statement made by Pope et. al. (2020) claiming </w:t>
      </w:r>
    </w:p>
    <w:p w14:paraId="0B7B37E8" w14:textId="1F18457E" w:rsidR="000B4679" w:rsidRPr="00E51619" w:rsidRDefault="00A06B2C" w:rsidP="004F3888">
      <w:pPr>
        <w:spacing w:after="0" w:line="360" w:lineRule="auto"/>
        <w:jc w:val="both"/>
        <w:rPr>
          <w:rFonts w:ascii="Arial" w:hAnsi="Arial" w:cs="Arial"/>
        </w:rPr>
      </w:pPr>
      <w:r>
        <w:rPr>
          <w:rFonts w:ascii="Arial" w:hAnsi="Arial" w:cs="Arial"/>
        </w:rPr>
        <w:t xml:space="preserve">that </w:t>
      </w:r>
      <w:r w:rsidRPr="00A06B2C">
        <w:rPr>
          <w:rFonts w:ascii="Arial" w:hAnsi="Arial" w:cs="Arial"/>
        </w:rPr>
        <w:t>G</w:t>
      </w:r>
      <w:r>
        <w:rPr>
          <w:rFonts w:ascii="Arial" w:hAnsi="Arial" w:cs="Arial"/>
        </w:rPr>
        <w:t>.</w:t>
      </w:r>
      <w:r w:rsidRPr="00A06B2C">
        <w:rPr>
          <w:rFonts w:ascii="Arial" w:hAnsi="Arial" w:cs="Arial"/>
        </w:rPr>
        <w:t>C</w:t>
      </w:r>
      <w:r>
        <w:rPr>
          <w:rFonts w:ascii="Arial" w:hAnsi="Arial" w:cs="Arial"/>
        </w:rPr>
        <w:t>.</w:t>
      </w:r>
      <w:r w:rsidRPr="00A06B2C">
        <w:rPr>
          <w:rFonts w:ascii="Arial" w:hAnsi="Arial" w:cs="Arial"/>
        </w:rPr>
        <w:t>J</w:t>
      </w:r>
      <w:r>
        <w:rPr>
          <w:rFonts w:ascii="Arial" w:hAnsi="Arial" w:cs="Arial"/>
        </w:rPr>
        <w:t>.</w:t>
      </w:r>
      <w:r w:rsidRPr="00A06B2C">
        <w:rPr>
          <w:rFonts w:ascii="Arial" w:hAnsi="Arial" w:cs="Arial"/>
        </w:rPr>
        <w:t>R</w:t>
      </w:r>
      <w:r>
        <w:rPr>
          <w:rFonts w:ascii="Arial" w:hAnsi="Arial" w:cs="Arial"/>
        </w:rPr>
        <w:t>.</w:t>
      </w:r>
      <w:r w:rsidRPr="00A06B2C">
        <w:rPr>
          <w:rFonts w:ascii="Arial" w:hAnsi="Arial" w:cs="Arial"/>
        </w:rPr>
        <w:t xml:space="preserve">P </w:t>
      </w:r>
      <w:r>
        <w:rPr>
          <w:rFonts w:ascii="Arial" w:hAnsi="Arial" w:cs="Arial"/>
        </w:rPr>
        <w:t>and</w:t>
      </w:r>
      <w:r w:rsidR="00E51619">
        <w:rPr>
          <w:rFonts w:ascii="Arial" w:hAnsi="Arial" w:cs="Arial"/>
        </w:rPr>
        <w:t xml:space="preserve"> other </w:t>
      </w:r>
      <w:r>
        <w:rPr>
          <w:rFonts w:ascii="Arial" w:hAnsi="Arial" w:cs="Arial"/>
        </w:rPr>
        <w:t>loans and grants</w:t>
      </w:r>
      <w:r w:rsidR="00E51619">
        <w:rPr>
          <w:rFonts w:ascii="Arial" w:hAnsi="Arial" w:cs="Arial"/>
        </w:rPr>
        <w:t xml:space="preserve"> was</w:t>
      </w:r>
      <w:r w:rsidR="00CC6533" w:rsidRPr="004A32B2">
        <w:rPr>
          <w:rFonts w:ascii="Arial" w:hAnsi="Arial" w:cs="Arial"/>
        </w:rPr>
        <w:t xml:space="preserve"> a positive</w:t>
      </w:r>
      <w:r>
        <w:rPr>
          <w:rFonts w:ascii="Arial" w:hAnsi="Arial" w:cs="Arial"/>
        </w:rPr>
        <w:t xml:space="preserve"> move for businesses that unable to</w:t>
      </w:r>
      <w:r w:rsidR="00CC6533" w:rsidRPr="004A32B2">
        <w:rPr>
          <w:rFonts w:ascii="Arial" w:hAnsi="Arial" w:cs="Arial"/>
        </w:rPr>
        <w:t xml:space="preserve"> </w:t>
      </w:r>
      <w:r w:rsidRPr="004A32B2">
        <w:rPr>
          <w:rFonts w:ascii="Arial" w:hAnsi="Arial" w:cs="Arial"/>
        </w:rPr>
        <w:t>continue</w:t>
      </w:r>
      <w:r w:rsidR="00CC6533" w:rsidRPr="004A32B2">
        <w:rPr>
          <w:rFonts w:ascii="Arial" w:hAnsi="Arial" w:cs="Arial"/>
        </w:rPr>
        <w:t xml:space="preserve"> </w:t>
      </w:r>
      <w:r>
        <w:rPr>
          <w:rFonts w:ascii="Arial" w:hAnsi="Arial" w:cs="Arial"/>
        </w:rPr>
        <w:t xml:space="preserve">with </w:t>
      </w:r>
      <w:r w:rsidR="00CC6533" w:rsidRPr="004A32B2">
        <w:rPr>
          <w:rFonts w:ascii="Arial" w:hAnsi="Arial" w:cs="Arial"/>
        </w:rPr>
        <w:t xml:space="preserve">their workforce </w:t>
      </w:r>
      <w:r w:rsidRPr="004A32B2">
        <w:rPr>
          <w:rFonts w:ascii="Arial" w:hAnsi="Arial" w:cs="Arial"/>
        </w:rPr>
        <w:t>since</w:t>
      </w:r>
      <w:r w:rsidR="00CC6533" w:rsidRPr="004A32B2">
        <w:rPr>
          <w:rFonts w:ascii="Arial" w:hAnsi="Arial" w:cs="Arial"/>
        </w:rPr>
        <w:t xml:space="preserve"> their operations have been </w:t>
      </w:r>
      <w:r w:rsidR="00DA6142">
        <w:rPr>
          <w:rFonts w:ascii="Arial" w:hAnsi="Arial" w:cs="Arial"/>
        </w:rPr>
        <w:t xml:space="preserve">suffering </w:t>
      </w:r>
      <w:r w:rsidR="00CC6533" w:rsidRPr="004A32B2">
        <w:rPr>
          <w:rFonts w:ascii="Arial" w:hAnsi="Arial" w:cs="Arial"/>
        </w:rPr>
        <w:t xml:space="preserve">by </w:t>
      </w:r>
      <w:r w:rsidR="00DA6142">
        <w:rPr>
          <w:rFonts w:ascii="Arial" w:hAnsi="Arial" w:cs="Arial"/>
        </w:rPr>
        <w:t>the pandemic</w:t>
      </w:r>
      <w:r w:rsidR="00CC6533" w:rsidRPr="004A32B2">
        <w:rPr>
          <w:rFonts w:ascii="Arial" w:hAnsi="Arial" w:cs="Arial"/>
        </w:rPr>
        <w:t xml:space="preserve">, businesses can furlough </w:t>
      </w:r>
      <w:r w:rsidR="00DA6142">
        <w:rPr>
          <w:rFonts w:ascii="Arial" w:hAnsi="Arial" w:cs="Arial"/>
        </w:rPr>
        <w:t>their workforce</w:t>
      </w:r>
      <w:r w:rsidR="00CC6533" w:rsidRPr="004A32B2">
        <w:rPr>
          <w:rFonts w:ascii="Arial" w:hAnsi="Arial" w:cs="Arial"/>
        </w:rPr>
        <w:t xml:space="preserve"> and apply for a grant to cover a </w:t>
      </w:r>
      <w:r w:rsidR="00DA6142" w:rsidRPr="004A32B2">
        <w:rPr>
          <w:rFonts w:ascii="Arial" w:hAnsi="Arial" w:cs="Arial"/>
        </w:rPr>
        <w:t>percentage</w:t>
      </w:r>
      <w:r w:rsidR="00CC6533" w:rsidRPr="004A32B2">
        <w:rPr>
          <w:rFonts w:ascii="Arial" w:hAnsi="Arial" w:cs="Arial"/>
        </w:rPr>
        <w:t xml:space="preserve"> of their </w:t>
      </w:r>
      <w:r w:rsidR="00DA6142" w:rsidRPr="004A32B2">
        <w:rPr>
          <w:rFonts w:ascii="Arial" w:hAnsi="Arial" w:cs="Arial"/>
        </w:rPr>
        <w:t>normal</w:t>
      </w:r>
      <w:r w:rsidR="00CC6533" w:rsidRPr="004A32B2">
        <w:rPr>
          <w:rFonts w:ascii="Arial" w:hAnsi="Arial" w:cs="Arial"/>
        </w:rPr>
        <w:t xml:space="preserve"> monthly </w:t>
      </w:r>
      <w:r w:rsidR="00DA6142" w:rsidRPr="004A32B2">
        <w:rPr>
          <w:rFonts w:ascii="Arial" w:hAnsi="Arial" w:cs="Arial"/>
        </w:rPr>
        <w:t>salary</w:t>
      </w:r>
      <w:r w:rsidR="00CC6533" w:rsidRPr="004A32B2">
        <w:rPr>
          <w:rFonts w:ascii="Arial" w:hAnsi="Arial" w:cs="Arial"/>
        </w:rPr>
        <w:t xml:space="preserve"> costs where they are recorded as being on </w:t>
      </w:r>
      <w:r w:rsidR="00DA6142">
        <w:rPr>
          <w:rFonts w:ascii="Arial" w:hAnsi="Arial" w:cs="Arial"/>
        </w:rPr>
        <w:t xml:space="preserve">the </w:t>
      </w:r>
      <w:r w:rsidR="00CC6533" w:rsidRPr="004A32B2">
        <w:rPr>
          <w:rFonts w:ascii="Arial" w:hAnsi="Arial" w:cs="Arial"/>
        </w:rPr>
        <w:t>furlough</w:t>
      </w:r>
      <w:r w:rsidR="00E51619">
        <w:rPr>
          <w:rFonts w:ascii="Arial" w:hAnsi="Arial" w:cs="Arial"/>
        </w:rPr>
        <w:t xml:space="preserve"> was a salvation for many businesses and employees</w:t>
      </w:r>
      <w:r w:rsidR="00CC6533" w:rsidRPr="004A32B2">
        <w:rPr>
          <w:rFonts w:ascii="Arial" w:hAnsi="Arial" w:cs="Arial"/>
        </w:rPr>
        <w:t>.</w:t>
      </w:r>
      <w:r w:rsidR="00E51619">
        <w:rPr>
          <w:rFonts w:ascii="Arial" w:hAnsi="Arial" w:cs="Arial"/>
        </w:rPr>
        <w:t xml:space="preserve"> </w:t>
      </w:r>
      <w:r w:rsidR="000B4679" w:rsidRPr="000B4679">
        <w:rPr>
          <w:rFonts w:ascii="Arial" w:hAnsi="Arial" w:cs="Arial"/>
          <w:color w:val="000000" w:themeColor="text1"/>
        </w:rPr>
        <w:t>It</w:t>
      </w:r>
      <w:r w:rsidR="000B4679">
        <w:rPr>
          <w:rFonts w:ascii="Arial" w:hAnsi="Arial" w:cs="Arial"/>
          <w:color w:val="000000" w:themeColor="text1"/>
        </w:rPr>
        <w:t xml:space="preserve"> i</w:t>
      </w:r>
      <w:r w:rsidR="00524C8F">
        <w:rPr>
          <w:rFonts w:ascii="Arial" w:hAnsi="Arial" w:cs="Arial"/>
          <w:color w:val="000000" w:themeColor="text1"/>
        </w:rPr>
        <w:t>s clear to reconise</w:t>
      </w:r>
      <w:r w:rsidR="000B4679" w:rsidRPr="000B4679">
        <w:rPr>
          <w:rFonts w:ascii="Arial" w:hAnsi="Arial" w:cs="Arial"/>
          <w:color w:val="000000" w:themeColor="text1"/>
        </w:rPr>
        <w:t xml:space="preserve"> that the advantages of government grants outweigh the disadvantages. </w:t>
      </w:r>
      <w:r w:rsidR="00E51619">
        <w:rPr>
          <w:rFonts w:ascii="Arial" w:hAnsi="Arial" w:cs="Arial"/>
          <w:color w:val="000000" w:themeColor="text1"/>
        </w:rPr>
        <w:t>As they can help Indian restaurants in Birmingham</w:t>
      </w:r>
      <w:r w:rsidR="000B4679" w:rsidRPr="000B4679">
        <w:rPr>
          <w:rFonts w:ascii="Arial" w:hAnsi="Arial" w:cs="Arial"/>
          <w:color w:val="000000" w:themeColor="text1"/>
        </w:rPr>
        <w:t xml:space="preserve"> make positive strides and po</w:t>
      </w:r>
      <w:r w:rsidR="00E51619">
        <w:rPr>
          <w:rFonts w:ascii="Arial" w:hAnsi="Arial" w:cs="Arial"/>
          <w:color w:val="000000" w:themeColor="text1"/>
        </w:rPr>
        <w:t xml:space="preserve">se unique opportunities that wouldn’t be possible or obtainable </w:t>
      </w:r>
      <w:r w:rsidR="000B4679" w:rsidRPr="000B4679">
        <w:rPr>
          <w:rFonts w:ascii="Arial" w:hAnsi="Arial" w:cs="Arial"/>
          <w:color w:val="000000" w:themeColor="text1"/>
        </w:rPr>
        <w:t xml:space="preserve">anywhere else. </w:t>
      </w:r>
    </w:p>
    <w:p w14:paraId="56B5A848" w14:textId="77777777" w:rsidR="000B4679" w:rsidRPr="004A32B2" w:rsidRDefault="000B4679" w:rsidP="00524C8F">
      <w:pPr>
        <w:spacing w:after="0" w:line="360" w:lineRule="auto"/>
        <w:jc w:val="both"/>
        <w:rPr>
          <w:rFonts w:ascii="Arial" w:hAnsi="Arial" w:cs="Arial"/>
          <w:color w:val="000000" w:themeColor="text1"/>
        </w:rPr>
      </w:pPr>
    </w:p>
    <w:p w14:paraId="2F88B413" w14:textId="046E7415" w:rsidR="00E4506E" w:rsidRPr="00974DC7" w:rsidRDefault="00974DC7" w:rsidP="00524C8F">
      <w:pPr>
        <w:pStyle w:val="Heading2"/>
        <w:spacing w:line="360" w:lineRule="auto"/>
      </w:pPr>
      <w:bookmarkStart w:id="39" w:name="_Toc111770601"/>
      <w:r w:rsidRPr="00974DC7">
        <w:t xml:space="preserve">2.5. </w:t>
      </w:r>
      <w:r w:rsidR="00E4506E" w:rsidRPr="00974DC7">
        <w:t>Leadership crisis, as pandemic forces change.</w:t>
      </w:r>
      <w:bookmarkEnd w:id="39"/>
      <w:r w:rsidR="004A32B2" w:rsidRPr="00974DC7">
        <w:t xml:space="preserve"> </w:t>
      </w:r>
    </w:p>
    <w:p w14:paraId="2A7109B5" w14:textId="5F29F700" w:rsidR="00E4506E" w:rsidRDefault="00E4506E" w:rsidP="00524C8F">
      <w:pPr>
        <w:spacing w:after="0" w:line="360" w:lineRule="auto"/>
        <w:jc w:val="both"/>
        <w:rPr>
          <w:rFonts w:ascii="Arial" w:hAnsi="Arial" w:cs="Arial"/>
        </w:rPr>
      </w:pPr>
      <w:r w:rsidRPr="00461EE6">
        <w:rPr>
          <w:rFonts w:ascii="Arial" w:hAnsi="Arial" w:cs="Arial"/>
        </w:rPr>
        <w:t>Elkhwes</w:t>
      </w:r>
      <w:r>
        <w:rPr>
          <w:rFonts w:ascii="Arial" w:hAnsi="Arial" w:cs="Arial"/>
        </w:rPr>
        <w:t>ky. et. al. (</w:t>
      </w:r>
      <w:r w:rsidRPr="00461EE6">
        <w:rPr>
          <w:rFonts w:ascii="Arial" w:hAnsi="Arial" w:cs="Arial"/>
        </w:rPr>
        <w:t>2022</w:t>
      </w:r>
      <w:r w:rsidR="00121CCF">
        <w:rPr>
          <w:rFonts w:ascii="Arial" w:hAnsi="Arial" w:cs="Arial"/>
        </w:rPr>
        <w:t>), claim</w:t>
      </w:r>
      <w:r>
        <w:rPr>
          <w:rFonts w:ascii="Arial" w:hAnsi="Arial" w:cs="Arial"/>
        </w:rPr>
        <w:t xml:space="preserve"> that </w:t>
      </w:r>
      <w:r w:rsidRPr="0046466F">
        <w:rPr>
          <w:rFonts w:ascii="Arial" w:hAnsi="Arial" w:cs="Arial"/>
        </w:rPr>
        <w:t>leadership is a method of managing and inspiring others,</w:t>
      </w:r>
      <w:r w:rsidR="009016EB">
        <w:rPr>
          <w:rFonts w:ascii="Arial" w:hAnsi="Arial" w:cs="Arial"/>
        </w:rPr>
        <w:t xml:space="preserve"> through Leadership</w:t>
      </w:r>
      <w:r>
        <w:rPr>
          <w:rFonts w:ascii="Arial" w:hAnsi="Arial" w:cs="Arial"/>
        </w:rPr>
        <w:t xml:space="preserve"> one is capable of teaching, </w:t>
      </w:r>
      <w:r w:rsidRPr="00461EE6">
        <w:rPr>
          <w:rFonts w:ascii="Arial" w:hAnsi="Arial" w:cs="Arial"/>
        </w:rPr>
        <w:t>train</w:t>
      </w:r>
      <w:r>
        <w:rPr>
          <w:rFonts w:ascii="Arial" w:hAnsi="Arial" w:cs="Arial"/>
        </w:rPr>
        <w:t xml:space="preserve">ing and developing attributes of others, </w:t>
      </w:r>
      <w:r w:rsidRPr="00461EE6">
        <w:rPr>
          <w:rFonts w:ascii="Arial" w:hAnsi="Arial" w:cs="Arial"/>
        </w:rPr>
        <w:t>such as s</w:t>
      </w:r>
      <w:r>
        <w:rPr>
          <w:rFonts w:ascii="Arial" w:hAnsi="Arial" w:cs="Arial"/>
        </w:rPr>
        <w:t>elf-awareness, self-regulation, honesty, unselfishness, integrity and accountability</w:t>
      </w:r>
      <w:r w:rsidRPr="00461EE6">
        <w:rPr>
          <w:rFonts w:ascii="Arial" w:hAnsi="Arial" w:cs="Arial"/>
        </w:rPr>
        <w:t>, which are important c</w:t>
      </w:r>
      <w:r>
        <w:rPr>
          <w:rFonts w:ascii="Arial" w:hAnsi="Arial" w:cs="Arial"/>
        </w:rPr>
        <w:t>haracteristics of transparent and authentic leader.</w:t>
      </w:r>
      <w:r w:rsidR="009016EB">
        <w:rPr>
          <w:rFonts w:ascii="Arial" w:hAnsi="Arial" w:cs="Arial"/>
        </w:rPr>
        <w:t xml:space="preserve"> Leadership plays a vital role in Indian restaurants, as Indian restaurants are small businesses where in majority cases the leader takes the responsibilities</w:t>
      </w:r>
      <w:r w:rsidR="00F44362">
        <w:rPr>
          <w:rFonts w:ascii="Arial" w:hAnsi="Arial" w:cs="Arial"/>
        </w:rPr>
        <w:t xml:space="preserve"> especially in the </w:t>
      </w:r>
      <w:r w:rsidR="00F44362" w:rsidRPr="00F44362">
        <w:rPr>
          <w:rFonts w:ascii="Arial" w:hAnsi="Arial" w:cs="Arial"/>
        </w:rPr>
        <w:t xml:space="preserve">current situations </w:t>
      </w:r>
      <w:r w:rsidR="00F44362">
        <w:rPr>
          <w:rFonts w:ascii="Arial" w:hAnsi="Arial" w:cs="Arial"/>
        </w:rPr>
        <w:t>where the pandemic has had a devastating impact on restaurants</w:t>
      </w:r>
      <w:r w:rsidR="009016EB">
        <w:rPr>
          <w:rFonts w:ascii="Arial" w:hAnsi="Arial" w:cs="Arial"/>
        </w:rPr>
        <w:t>.</w:t>
      </w:r>
    </w:p>
    <w:p w14:paraId="4D8E1F33" w14:textId="77777777" w:rsidR="00E4506E" w:rsidRDefault="00E4506E" w:rsidP="00867CAF">
      <w:pPr>
        <w:spacing w:after="0" w:line="240" w:lineRule="auto"/>
        <w:jc w:val="both"/>
        <w:rPr>
          <w:rFonts w:ascii="Arial" w:hAnsi="Arial" w:cs="Arial"/>
        </w:rPr>
      </w:pPr>
    </w:p>
    <w:p w14:paraId="1DB89171" w14:textId="3D5A6ED7" w:rsidR="00223D08" w:rsidRDefault="00E4506E" w:rsidP="004F3888">
      <w:pPr>
        <w:spacing w:line="360" w:lineRule="auto"/>
        <w:jc w:val="both"/>
        <w:rPr>
          <w:rFonts w:ascii="Arial" w:hAnsi="Arial" w:cs="Arial"/>
        </w:rPr>
      </w:pPr>
      <w:r w:rsidRPr="0046466F">
        <w:rPr>
          <w:rFonts w:ascii="Arial" w:hAnsi="Arial" w:cs="Arial"/>
        </w:rPr>
        <w:t>Akpan. et. al. (2021),</w:t>
      </w:r>
      <w:r w:rsidRPr="00914BEB">
        <w:rPr>
          <w:rFonts w:ascii="Arial" w:hAnsi="Arial" w:cs="Arial"/>
        </w:rPr>
        <w:t xml:space="preserve"> recognises</w:t>
      </w:r>
      <w:r>
        <w:rPr>
          <w:rFonts w:ascii="Arial" w:hAnsi="Arial" w:cs="Arial"/>
        </w:rPr>
        <w:t xml:space="preserve"> in their studies</w:t>
      </w:r>
      <w:r w:rsidRPr="00914BEB">
        <w:rPr>
          <w:rFonts w:ascii="Arial" w:hAnsi="Arial" w:cs="Arial"/>
        </w:rPr>
        <w:t xml:space="preserve"> that restaurants proprietors are face with chain reactions. Firstly, pandemic has caused a health crisis this turned into social and economical crisis, now the Soviet Union and Kosovo war. This has hammered the businesses and has arisen critical challenges for the management</w:t>
      </w:r>
      <w:r>
        <w:rPr>
          <w:rFonts w:ascii="Arial" w:hAnsi="Arial" w:cs="Arial"/>
        </w:rPr>
        <w:t xml:space="preserve">. </w:t>
      </w:r>
      <w:r w:rsidR="004B71F6" w:rsidRPr="004B71F6">
        <w:rPr>
          <w:rFonts w:ascii="Arial" w:hAnsi="Arial" w:cs="Arial"/>
        </w:rPr>
        <w:t>Kim</w:t>
      </w:r>
      <w:r w:rsidR="00223D08" w:rsidRPr="004B71F6">
        <w:rPr>
          <w:rFonts w:ascii="Arial" w:hAnsi="Arial" w:cs="Arial"/>
        </w:rPr>
        <w:t xml:space="preserve"> </w:t>
      </w:r>
      <w:r w:rsidR="00223D08" w:rsidRPr="00223D08">
        <w:rPr>
          <w:rFonts w:ascii="Arial" w:hAnsi="Arial" w:cs="Arial"/>
        </w:rPr>
        <w:t>et. al. (2022), claims that vicissitudes are vital in this pandemic, especially in the hospitality sector. Also, changes have to be manageable and effective, leadership style requires to be supportive, encouraging and motivational for employees, this can be achieved by diverse approaches such as communicating with employees about the changes, setting up website to clarify the significance of the changes and why the changes are critical etc</w:t>
      </w:r>
      <w:r w:rsidR="00223D08">
        <w:rPr>
          <w:rFonts w:ascii="Arial" w:hAnsi="Arial" w:cs="Arial"/>
        </w:rPr>
        <w:t xml:space="preserve">. </w:t>
      </w:r>
    </w:p>
    <w:p w14:paraId="604FB514" w14:textId="1D2E41A6" w:rsidR="00E4506E" w:rsidRDefault="00E4506E" w:rsidP="004F3888">
      <w:pPr>
        <w:spacing w:after="0" w:line="360" w:lineRule="auto"/>
        <w:jc w:val="both"/>
        <w:rPr>
          <w:rFonts w:ascii="Arial" w:hAnsi="Arial" w:cs="Arial"/>
        </w:rPr>
      </w:pPr>
      <w:r>
        <w:rPr>
          <w:rFonts w:ascii="Arial" w:hAnsi="Arial" w:cs="Arial"/>
        </w:rPr>
        <w:lastRenderedPageBreak/>
        <w:t xml:space="preserve">Studies conducted by </w:t>
      </w:r>
      <w:r w:rsidRPr="00DE5227">
        <w:rPr>
          <w:rFonts w:ascii="Arial" w:hAnsi="Arial" w:cs="Arial"/>
        </w:rPr>
        <w:t>Haas et. a</w:t>
      </w:r>
      <w:r>
        <w:rPr>
          <w:rFonts w:ascii="Arial" w:hAnsi="Arial" w:cs="Arial"/>
        </w:rPr>
        <w:t>l</w:t>
      </w:r>
      <w:r w:rsidRPr="00DE5227">
        <w:rPr>
          <w:rFonts w:ascii="Arial" w:hAnsi="Arial" w:cs="Arial"/>
        </w:rPr>
        <w:t xml:space="preserve">. (2020), identified that the restaurants </w:t>
      </w:r>
      <w:r>
        <w:rPr>
          <w:rFonts w:ascii="Arial" w:hAnsi="Arial" w:cs="Arial"/>
        </w:rPr>
        <w:t xml:space="preserve">in </w:t>
      </w:r>
      <w:r w:rsidRPr="00DE5227">
        <w:rPr>
          <w:rFonts w:ascii="Arial" w:hAnsi="Arial" w:cs="Arial"/>
        </w:rPr>
        <w:t>India (Bombay) have</w:t>
      </w:r>
      <w:r w:rsidR="00A677C9" w:rsidRPr="00A677C9">
        <w:t xml:space="preserve"> </w:t>
      </w:r>
      <w:r w:rsidR="00A677C9" w:rsidRPr="00A677C9">
        <w:rPr>
          <w:rFonts w:ascii="Arial" w:hAnsi="Arial" w:cs="Arial"/>
        </w:rPr>
        <w:t>refurbished</w:t>
      </w:r>
      <w:r w:rsidRPr="00A677C9">
        <w:rPr>
          <w:rFonts w:ascii="Arial" w:hAnsi="Arial" w:cs="Arial"/>
        </w:rPr>
        <w:t xml:space="preserve"> </w:t>
      </w:r>
      <w:r w:rsidR="00A677C9">
        <w:rPr>
          <w:rFonts w:ascii="Arial" w:hAnsi="Arial" w:cs="Arial"/>
        </w:rPr>
        <w:t xml:space="preserve">and modernised </w:t>
      </w:r>
      <w:r w:rsidRPr="00DE5227">
        <w:rPr>
          <w:rFonts w:ascii="Arial" w:hAnsi="Arial" w:cs="Arial"/>
        </w:rPr>
        <w:t>their business premises, also transformed the physical layouts to give it a ple</w:t>
      </w:r>
      <w:r>
        <w:rPr>
          <w:rFonts w:ascii="Arial" w:hAnsi="Arial" w:cs="Arial"/>
        </w:rPr>
        <w:t>as</w:t>
      </w:r>
      <w:r w:rsidR="00223D08">
        <w:rPr>
          <w:rFonts w:ascii="Arial" w:hAnsi="Arial" w:cs="Arial"/>
        </w:rPr>
        <w:t>ant, fresh and clean image and</w:t>
      </w:r>
      <w:r w:rsidRPr="00DE5227">
        <w:rPr>
          <w:rFonts w:ascii="Arial" w:hAnsi="Arial" w:cs="Arial"/>
        </w:rPr>
        <w:t xml:space="preserve"> developed innovative leadership style (exclusive service styles)</w:t>
      </w:r>
      <w:r w:rsidR="00223D08">
        <w:rPr>
          <w:rFonts w:ascii="Arial" w:hAnsi="Arial" w:cs="Arial"/>
        </w:rPr>
        <w:t>,</w:t>
      </w:r>
      <w:r>
        <w:rPr>
          <w:rFonts w:ascii="Arial" w:hAnsi="Arial" w:cs="Arial"/>
        </w:rPr>
        <w:t xml:space="preserve"> </w:t>
      </w:r>
      <w:r w:rsidR="00223D08">
        <w:rPr>
          <w:rFonts w:ascii="Arial" w:hAnsi="Arial" w:cs="Arial"/>
        </w:rPr>
        <w:t xml:space="preserve">changes have worked wonders </w:t>
      </w:r>
      <w:r w:rsidR="00223D08" w:rsidRPr="00223D08">
        <w:rPr>
          <w:rFonts w:ascii="Arial" w:hAnsi="Arial" w:cs="Arial"/>
        </w:rPr>
        <w:t>to achieve post-covid-19 progression</w:t>
      </w:r>
      <w:r w:rsidR="00223D08">
        <w:rPr>
          <w:rFonts w:ascii="Arial" w:hAnsi="Arial" w:cs="Arial"/>
        </w:rPr>
        <w:t xml:space="preserve"> </w:t>
      </w:r>
      <w:r w:rsidRPr="00DE5227">
        <w:rPr>
          <w:rFonts w:ascii="Arial" w:hAnsi="Arial" w:cs="Arial"/>
        </w:rPr>
        <w:t xml:space="preserve">successfully. So these methods can be applied in Indian restaurants in Birmingham to attain similar success. </w:t>
      </w:r>
      <w:r w:rsidR="00121CCF">
        <w:rPr>
          <w:rFonts w:ascii="Arial" w:hAnsi="Arial" w:cs="Arial"/>
        </w:rPr>
        <w:t xml:space="preserve"> </w:t>
      </w:r>
      <w:r>
        <w:rPr>
          <w:rFonts w:ascii="Arial" w:hAnsi="Arial" w:cs="Arial"/>
        </w:rPr>
        <w:t xml:space="preserve">Zhong </w:t>
      </w:r>
      <w:r w:rsidRPr="00E43F43">
        <w:rPr>
          <w:rFonts w:ascii="Arial" w:hAnsi="Arial" w:cs="Arial"/>
        </w:rPr>
        <w:t>and Moon</w:t>
      </w:r>
      <w:r w:rsidR="00223D08">
        <w:rPr>
          <w:rFonts w:ascii="Arial" w:hAnsi="Arial" w:cs="Arial"/>
        </w:rPr>
        <w:t xml:space="preserve"> (2021) share</w:t>
      </w:r>
      <w:r w:rsidR="00121CCF">
        <w:rPr>
          <w:rFonts w:ascii="Arial" w:hAnsi="Arial" w:cs="Arial"/>
        </w:rPr>
        <w:t xml:space="preserve"> similar opinions, but furthermore</w:t>
      </w:r>
      <w:r>
        <w:rPr>
          <w:rFonts w:ascii="Arial" w:hAnsi="Arial" w:cs="Arial"/>
        </w:rPr>
        <w:t xml:space="preserve"> </w:t>
      </w:r>
      <w:r w:rsidR="00121CCF">
        <w:rPr>
          <w:rFonts w:ascii="Arial" w:hAnsi="Arial" w:cs="Arial"/>
        </w:rPr>
        <w:t>adds</w:t>
      </w:r>
      <w:r>
        <w:rPr>
          <w:rFonts w:ascii="Arial" w:hAnsi="Arial" w:cs="Arial"/>
        </w:rPr>
        <w:t xml:space="preserve"> that refurbishing and restruct</w:t>
      </w:r>
      <w:r w:rsidR="00121CCF">
        <w:rPr>
          <w:rFonts w:ascii="Arial" w:hAnsi="Arial" w:cs="Arial"/>
        </w:rPr>
        <w:t>uring the layout is insufficient, it</w:t>
      </w:r>
      <w:r>
        <w:rPr>
          <w:rFonts w:ascii="Arial" w:hAnsi="Arial" w:cs="Arial"/>
        </w:rPr>
        <w:t xml:space="preserve"> also </w:t>
      </w:r>
      <w:r w:rsidR="00121CCF" w:rsidRPr="00DE5227">
        <w:rPr>
          <w:rFonts w:ascii="Arial" w:hAnsi="Arial" w:cs="Arial"/>
        </w:rPr>
        <w:t>requires</w:t>
      </w:r>
      <w:r w:rsidRPr="00DE5227">
        <w:rPr>
          <w:rFonts w:ascii="Arial" w:hAnsi="Arial" w:cs="Arial"/>
        </w:rPr>
        <w:t xml:space="preserve"> a strong alliance between managers and the employees to establish an appropriate leadership-style to implement changes and adopt new and innovat</w:t>
      </w:r>
      <w:r w:rsidR="00223D08">
        <w:rPr>
          <w:rFonts w:ascii="Arial" w:hAnsi="Arial" w:cs="Arial"/>
        </w:rPr>
        <w:t>ive technological equipment’s</w:t>
      </w:r>
      <w:r w:rsidRPr="00DE5227">
        <w:rPr>
          <w:rFonts w:ascii="Arial" w:hAnsi="Arial" w:cs="Arial"/>
        </w:rPr>
        <w:t xml:space="preserve"> which have been enforced by c</w:t>
      </w:r>
      <w:r w:rsidR="00524C8F">
        <w:rPr>
          <w:rFonts w:ascii="Arial" w:hAnsi="Arial" w:cs="Arial"/>
        </w:rPr>
        <w:t>ovid-19 and will aid in overcoming</w:t>
      </w:r>
      <w:r w:rsidRPr="00DE5227">
        <w:rPr>
          <w:rFonts w:ascii="Arial" w:hAnsi="Arial" w:cs="Arial"/>
        </w:rPr>
        <w:t xml:space="preserve"> this circumstances.</w:t>
      </w:r>
    </w:p>
    <w:p w14:paraId="4CEE1ABB" w14:textId="77777777" w:rsidR="00223D08" w:rsidRDefault="00223D08" w:rsidP="00524C8F">
      <w:pPr>
        <w:spacing w:after="0" w:line="360" w:lineRule="auto"/>
        <w:jc w:val="both"/>
        <w:rPr>
          <w:rFonts w:ascii="Arial" w:hAnsi="Arial" w:cs="Arial"/>
        </w:rPr>
      </w:pPr>
    </w:p>
    <w:p w14:paraId="31BAD48F" w14:textId="31291A89" w:rsidR="00223D08" w:rsidRPr="00974DC7" w:rsidRDefault="00974DC7" w:rsidP="00524C8F">
      <w:pPr>
        <w:pStyle w:val="Heading2"/>
        <w:spacing w:line="360" w:lineRule="auto"/>
      </w:pPr>
      <w:bookmarkStart w:id="40" w:name="_Toc111770602"/>
      <w:r>
        <w:t xml:space="preserve">2.5.1. </w:t>
      </w:r>
      <w:r w:rsidR="00223D08" w:rsidRPr="00974DC7">
        <w:t>Significance of technological equipment’s in covid-19 era.</w:t>
      </w:r>
      <w:bookmarkEnd w:id="40"/>
    </w:p>
    <w:p w14:paraId="45918BA8" w14:textId="56FF3EB8" w:rsidR="0076775B" w:rsidRDefault="00223D08" w:rsidP="00524C8F">
      <w:pPr>
        <w:spacing w:after="0" w:line="360" w:lineRule="auto"/>
        <w:jc w:val="both"/>
        <w:rPr>
          <w:rFonts w:ascii="Arial" w:hAnsi="Arial" w:cs="Arial"/>
        </w:rPr>
      </w:pPr>
      <w:r w:rsidRPr="00914BEB">
        <w:rPr>
          <w:rFonts w:ascii="Arial" w:hAnsi="Arial" w:cs="Arial"/>
        </w:rPr>
        <w:t>Similarly</w:t>
      </w:r>
      <w:r w:rsidR="00E4506E" w:rsidRPr="00914BEB">
        <w:rPr>
          <w:rFonts w:ascii="Arial" w:hAnsi="Arial" w:cs="Arial"/>
        </w:rPr>
        <w:t xml:space="preserve">, </w:t>
      </w:r>
      <w:r w:rsidR="00E4506E" w:rsidRPr="0046466F">
        <w:rPr>
          <w:rFonts w:ascii="Arial" w:hAnsi="Arial" w:cs="Arial"/>
        </w:rPr>
        <w:t xml:space="preserve">Hahang. et. al. (2022), </w:t>
      </w:r>
      <w:r w:rsidR="00E4506E" w:rsidRPr="00914BEB">
        <w:rPr>
          <w:rFonts w:ascii="Arial" w:hAnsi="Arial" w:cs="Arial"/>
        </w:rPr>
        <w:t>also approves of the statement made by</w:t>
      </w:r>
      <w:r w:rsidR="00E4506E" w:rsidRPr="0046466F">
        <w:t xml:space="preserve"> </w:t>
      </w:r>
      <w:r w:rsidR="00E4506E">
        <w:rPr>
          <w:rFonts w:ascii="Arial" w:hAnsi="Arial" w:cs="Arial"/>
        </w:rPr>
        <w:t xml:space="preserve">Akpan. et. al. (2021) furthermore, they add that it has already been identified that </w:t>
      </w:r>
      <w:r w:rsidR="00E4506E" w:rsidRPr="001C36A5">
        <w:rPr>
          <w:rFonts w:ascii="Arial" w:hAnsi="Arial" w:cs="Arial"/>
        </w:rPr>
        <w:t>present</w:t>
      </w:r>
      <w:r w:rsidR="00E4506E">
        <w:rPr>
          <w:rFonts w:ascii="Arial" w:hAnsi="Arial" w:cs="Arial"/>
        </w:rPr>
        <w:t>ly</w:t>
      </w:r>
      <w:r w:rsidR="00E4506E" w:rsidRPr="001C36A5">
        <w:rPr>
          <w:rFonts w:ascii="Arial" w:hAnsi="Arial" w:cs="Arial"/>
        </w:rPr>
        <w:t xml:space="preserve"> the hospitality sectors in Dubai, Japan and USA, (particularly restaurants) a</w:t>
      </w:r>
      <w:r w:rsidR="005D2797">
        <w:rPr>
          <w:rFonts w:ascii="Arial" w:hAnsi="Arial" w:cs="Arial"/>
        </w:rPr>
        <w:t>re using innovative technological equipment’s</w:t>
      </w:r>
      <w:r w:rsidR="00E4506E" w:rsidRPr="001C36A5">
        <w:rPr>
          <w:rFonts w:ascii="Arial" w:hAnsi="Arial" w:cs="Arial"/>
        </w:rPr>
        <w:t xml:space="preserve"> like epos system, IPod tablets connected to epos syste</w:t>
      </w:r>
      <w:r w:rsidR="00524C8F">
        <w:rPr>
          <w:rFonts w:ascii="Arial" w:hAnsi="Arial" w:cs="Arial"/>
        </w:rPr>
        <w:t>m, glasswashers, food processing</w:t>
      </w:r>
      <w:r w:rsidR="00E4506E" w:rsidRPr="001C36A5">
        <w:rPr>
          <w:rFonts w:ascii="Arial" w:hAnsi="Arial" w:cs="Arial"/>
        </w:rPr>
        <w:t xml:space="preserve"> machine</w:t>
      </w:r>
      <w:r w:rsidR="00524C8F">
        <w:rPr>
          <w:rFonts w:ascii="Arial" w:hAnsi="Arial" w:cs="Arial"/>
        </w:rPr>
        <w:t>s</w:t>
      </w:r>
      <w:r w:rsidR="00E4506E" w:rsidRPr="001C36A5">
        <w:rPr>
          <w:rFonts w:ascii="Arial" w:hAnsi="Arial" w:cs="Arial"/>
        </w:rPr>
        <w:t xml:space="preserve"> and electric tandoori to successfully operate their businesses in this pandemic. By adapting and applying digital devices in the </w:t>
      </w:r>
      <w:r w:rsidR="005D2797">
        <w:rPr>
          <w:rFonts w:ascii="Arial" w:hAnsi="Arial" w:cs="Arial"/>
        </w:rPr>
        <w:t xml:space="preserve">Indian restaurants </w:t>
      </w:r>
      <w:r w:rsidR="00E4506E" w:rsidRPr="001C36A5">
        <w:rPr>
          <w:rFonts w:ascii="Arial" w:hAnsi="Arial" w:cs="Arial"/>
        </w:rPr>
        <w:t>businesses</w:t>
      </w:r>
      <w:r w:rsidR="005D2797">
        <w:rPr>
          <w:rFonts w:ascii="Arial" w:hAnsi="Arial" w:cs="Arial"/>
        </w:rPr>
        <w:t xml:space="preserve"> in Birmingham</w:t>
      </w:r>
      <w:r w:rsidR="00E4506E" w:rsidRPr="001C36A5">
        <w:rPr>
          <w:rFonts w:ascii="Arial" w:hAnsi="Arial" w:cs="Arial"/>
        </w:rPr>
        <w:t>, this facilitated the overall process food produc</w:t>
      </w:r>
      <w:r w:rsidR="00E4506E">
        <w:rPr>
          <w:rFonts w:ascii="Arial" w:hAnsi="Arial" w:cs="Arial"/>
        </w:rPr>
        <w:t>tion and customers service to be</w:t>
      </w:r>
      <w:r w:rsidR="00E4506E" w:rsidRPr="001C36A5">
        <w:rPr>
          <w:rFonts w:ascii="Arial" w:hAnsi="Arial" w:cs="Arial"/>
        </w:rPr>
        <w:t xml:space="preserve"> much faster and more efficient.</w:t>
      </w:r>
    </w:p>
    <w:p w14:paraId="78AEC1AE" w14:textId="77777777" w:rsidR="005D56C0" w:rsidRDefault="005D56C0" w:rsidP="004F3888">
      <w:pPr>
        <w:spacing w:after="0" w:line="360" w:lineRule="auto"/>
        <w:jc w:val="both"/>
        <w:rPr>
          <w:rFonts w:ascii="Arial" w:hAnsi="Arial" w:cs="Arial"/>
        </w:rPr>
      </w:pPr>
    </w:p>
    <w:p w14:paraId="2B03CAEE" w14:textId="024E6707" w:rsidR="00867452" w:rsidRDefault="00223D08" w:rsidP="004F3888">
      <w:pPr>
        <w:spacing w:after="0" w:line="360" w:lineRule="auto"/>
        <w:jc w:val="both"/>
        <w:rPr>
          <w:rFonts w:ascii="Arial" w:hAnsi="Arial" w:cs="Arial"/>
        </w:rPr>
      </w:pPr>
      <w:r>
        <w:rPr>
          <w:rFonts w:ascii="Arial" w:hAnsi="Arial" w:cs="Arial"/>
        </w:rPr>
        <w:t>R</w:t>
      </w:r>
      <w:r w:rsidR="0076775B">
        <w:rPr>
          <w:rFonts w:ascii="Arial" w:hAnsi="Arial" w:cs="Arial"/>
        </w:rPr>
        <w:t xml:space="preserve">esearches </w:t>
      </w:r>
      <w:r w:rsidR="005D2797">
        <w:rPr>
          <w:rFonts w:ascii="Arial" w:hAnsi="Arial" w:cs="Arial"/>
        </w:rPr>
        <w:t xml:space="preserve">performed </w:t>
      </w:r>
      <w:r w:rsidR="0076775B">
        <w:rPr>
          <w:rFonts w:ascii="Arial" w:hAnsi="Arial" w:cs="Arial"/>
        </w:rPr>
        <w:t xml:space="preserve">by </w:t>
      </w:r>
      <w:r w:rsidR="0076775B" w:rsidRPr="0076775B">
        <w:rPr>
          <w:rFonts w:ascii="Arial" w:hAnsi="Arial" w:cs="Arial"/>
        </w:rPr>
        <w:t xml:space="preserve">Li. et. al. (2021) </w:t>
      </w:r>
      <w:r w:rsidR="0076775B">
        <w:rPr>
          <w:rFonts w:ascii="Arial" w:hAnsi="Arial" w:cs="Arial"/>
        </w:rPr>
        <w:t>finds that d</w:t>
      </w:r>
      <w:r w:rsidR="00802F07" w:rsidRPr="00802F07">
        <w:rPr>
          <w:rFonts w:ascii="Arial" w:hAnsi="Arial" w:cs="Arial"/>
        </w:rPr>
        <w:t>igital development and</w:t>
      </w:r>
      <w:r w:rsidR="005D2797">
        <w:rPr>
          <w:rFonts w:ascii="Arial" w:hAnsi="Arial" w:cs="Arial"/>
        </w:rPr>
        <w:t xml:space="preserve"> utilisation of digital</w:t>
      </w:r>
      <w:r w:rsidR="005D2797" w:rsidRPr="005D2797">
        <w:t xml:space="preserve"> </w:t>
      </w:r>
      <w:r w:rsidR="005D2797" w:rsidRPr="005D2797">
        <w:rPr>
          <w:rFonts w:ascii="Arial" w:hAnsi="Arial" w:cs="Arial"/>
        </w:rPr>
        <w:t>equipment’s</w:t>
      </w:r>
      <w:r w:rsidR="005D2797">
        <w:rPr>
          <w:rFonts w:ascii="Arial" w:hAnsi="Arial" w:cs="Arial"/>
        </w:rPr>
        <w:t xml:space="preserve">, along with </w:t>
      </w:r>
      <w:r w:rsidR="00DA6142">
        <w:rPr>
          <w:rFonts w:ascii="Arial" w:hAnsi="Arial" w:cs="Arial"/>
        </w:rPr>
        <w:t>a unique</w:t>
      </w:r>
      <w:r w:rsidR="005D2797">
        <w:rPr>
          <w:rFonts w:ascii="Arial" w:hAnsi="Arial" w:cs="Arial"/>
        </w:rPr>
        <w:t xml:space="preserve"> customer relationship </w:t>
      </w:r>
      <w:r w:rsidR="00DA6142">
        <w:rPr>
          <w:rFonts w:ascii="Arial" w:hAnsi="Arial" w:cs="Arial"/>
        </w:rPr>
        <w:t>management (CRM) style will be lifeline</w:t>
      </w:r>
      <w:r w:rsidR="0076775B">
        <w:rPr>
          <w:rFonts w:ascii="Arial" w:hAnsi="Arial" w:cs="Arial"/>
        </w:rPr>
        <w:t xml:space="preserve"> for </w:t>
      </w:r>
      <w:r w:rsidR="00DA6142">
        <w:rPr>
          <w:rFonts w:ascii="Arial" w:hAnsi="Arial" w:cs="Arial"/>
        </w:rPr>
        <w:t xml:space="preserve">Indian </w:t>
      </w:r>
      <w:r w:rsidR="00802F07" w:rsidRPr="00802F07">
        <w:rPr>
          <w:rFonts w:ascii="Arial" w:hAnsi="Arial" w:cs="Arial"/>
        </w:rPr>
        <w:t xml:space="preserve">restaurants </w:t>
      </w:r>
      <w:r w:rsidR="00DA6142" w:rsidRPr="00802F07">
        <w:rPr>
          <w:rFonts w:ascii="Arial" w:hAnsi="Arial" w:cs="Arial"/>
        </w:rPr>
        <w:t>throughout</w:t>
      </w:r>
      <w:r w:rsidR="00802F07" w:rsidRPr="00802F07">
        <w:rPr>
          <w:rFonts w:ascii="Arial" w:hAnsi="Arial" w:cs="Arial"/>
        </w:rPr>
        <w:t xml:space="preserve"> this </w:t>
      </w:r>
      <w:r w:rsidR="00DA6142" w:rsidRPr="00802F07">
        <w:rPr>
          <w:rFonts w:ascii="Arial" w:hAnsi="Arial" w:cs="Arial"/>
        </w:rPr>
        <w:t>catastrophe</w:t>
      </w:r>
      <w:r w:rsidR="00802F07" w:rsidRPr="00802F07">
        <w:rPr>
          <w:rFonts w:ascii="Arial" w:hAnsi="Arial" w:cs="Arial"/>
        </w:rPr>
        <w:t xml:space="preserve">, as levels of digital </w:t>
      </w:r>
      <w:r w:rsidR="0076775B" w:rsidRPr="00802F07">
        <w:rPr>
          <w:rFonts w:ascii="Arial" w:hAnsi="Arial" w:cs="Arial"/>
        </w:rPr>
        <w:t>commitment</w:t>
      </w:r>
      <w:r w:rsidR="00802F07" w:rsidRPr="00802F07">
        <w:rPr>
          <w:rFonts w:ascii="Arial" w:hAnsi="Arial" w:cs="Arial"/>
        </w:rPr>
        <w:t xml:space="preserve"> among consumers have </w:t>
      </w:r>
      <w:r w:rsidR="0076775B" w:rsidRPr="00802F07">
        <w:rPr>
          <w:rFonts w:ascii="Arial" w:hAnsi="Arial" w:cs="Arial"/>
        </w:rPr>
        <w:t>risen</w:t>
      </w:r>
      <w:r w:rsidR="00802F07" w:rsidRPr="00802F07">
        <w:rPr>
          <w:rFonts w:ascii="Arial" w:hAnsi="Arial" w:cs="Arial"/>
        </w:rPr>
        <w:t xml:space="preserve">. If trends in China are </w:t>
      </w:r>
      <w:r w:rsidR="00DA6142">
        <w:rPr>
          <w:rFonts w:ascii="Arial" w:hAnsi="Arial" w:cs="Arial"/>
        </w:rPr>
        <w:t xml:space="preserve">of </w:t>
      </w:r>
      <w:r w:rsidR="00802F07" w:rsidRPr="00802F07">
        <w:rPr>
          <w:rFonts w:ascii="Arial" w:hAnsi="Arial" w:cs="Arial"/>
        </w:rPr>
        <w:t xml:space="preserve">any </w:t>
      </w:r>
      <w:r w:rsidR="00DA6142" w:rsidRPr="00802F07">
        <w:rPr>
          <w:rFonts w:ascii="Arial" w:hAnsi="Arial" w:cs="Arial"/>
        </w:rPr>
        <w:t>symptom</w:t>
      </w:r>
      <w:r w:rsidR="00802F07" w:rsidRPr="00802F07">
        <w:rPr>
          <w:rFonts w:ascii="Arial" w:hAnsi="Arial" w:cs="Arial"/>
        </w:rPr>
        <w:t xml:space="preserve">, consumers could remain more digitally </w:t>
      </w:r>
      <w:r w:rsidR="0076775B" w:rsidRPr="00802F07">
        <w:rPr>
          <w:rFonts w:ascii="Arial" w:hAnsi="Arial" w:cs="Arial"/>
        </w:rPr>
        <w:t>betrothed</w:t>
      </w:r>
      <w:r w:rsidR="00DA6142">
        <w:rPr>
          <w:rFonts w:ascii="Arial" w:hAnsi="Arial" w:cs="Arial"/>
        </w:rPr>
        <w:t xml:space="preserve"> even post pandemic</w:t>
      </w:r>
      <w:r w:rsidR="00802F07" w:rsidRPr="00802F07">
        <w:rPr>
          <w:rFonts w:ascii="Arial" w:hAnsi="Arial" w:cs="Arial"/>
        </w:rPr>
        <w:t xml:space="preserve">. Starbucks </w:t>
      </w:r>
      <w:r w:rsidR="005D2797">
        <w:rPr>
          <w:rFonts w:ascii="Arial" w:hAnsi="Arial" w:cs="Arial"/>
        </w:rPr>
        <w:t xml:space="preserve">in </w:t>
      </w:r>
      <w:r w:rsidR="00DA6142">
        <w:rPr>
          <w:rFonts w:ascii="Arial" w:hAnsi="Arial" w:cs="Arial"/>
        </w:rPr>
        <w:t>China. For example</w:t>
      </w:r>
      <w:r w:rsidR="00802F07" w:rsidRPr="00802F07">
        <w:rPr>
          <w:rFonts w:ascii="Arial" w:hAnsi="Arial" w:cs="Arial"/>
        </w:rPr>
        <w:t xml:space="preserve">, saw a 12-percentage-point </w:t>
      </w:r>
      <w:r w:rsidR="00DA6142" w:rsidRPr="00802F07">
        <w:rPr>
          <w:rFonts w:ascii="Arial" w:hAnsi="Arial" w:cs="Arial"/>
        </w:rPr>
        <w:t>growth</w:t>
      </w:r>
      <w:r w:rsidR="00802F07" w:rsidRPr="00802F07">
        <w:rPr>
          <w:rFonts w:ascii="Arial" w:hAnsi="Arial" w:cs="Arial"/>
        </w:rPr>
        <w:t xml:space="preserve"> in the share of digital transactions post</w:t>
      </w:r>
      <w:r w:rsidR="005D2797">
        <w:rPr>
          <w:rFonts w:ascii="Arial" w:hAnsi="Arial" w:cs="Arial"/>
        </w:rPr>
        <w:t xml:space="preserve"> </w:t>
      </w:r>
      <w:r w:rsidR="00802F07" w:rsidRPr="00802F07">
        <w:rPr>
          <w:rFonts w:ascii="Arial" w:hAnsi="Arial" w:cs="Arial"/>
        </w:rPr>
        <w:t>crisis—from 15 percent in January t</w:t>
      </w:r>
      <w:r w:rsidR="00DA6142">
        <w:rPr>
          <w:rFonts w:ascii="Arial" w:hAnsi="Arial" w:cs="Arial"/>
        </w:rPr>
        <w:t>o 27 percent in late March (decrease</w:t>
      </w:r>
      <w:r w:rsidR="00802F07" w:rsidRPr="00802F07">
        <w:rPr>
          <w:rFonts w:ascii="Arial" w:hAnsi="Arial" w:cs="Arial"/>
        </w:rPr>
        <w:t xml:space="preserve"> from a </w:t>
      </w:r>
      <w:r w:rsidR="00DA6142">
        <w:rPr>
          <w:rFonts w:ascii="Arial" w:hAnsi="Arial" w:cs="Arial"/>
        </w:rPr>
        <w:t>height</w:t>
      </w:r>
      <w:r w:rsidR="00802F07" w:rsidRPr="00802F07">
        <w:rPr>
          <w:rFonts w:ascii="Arial" w:hAnsi="Arial" w:cs="Arial"/>
        </w:rPr>
        <w:t xml:space="preserve"> of 80 percent in February)</w:t>
      </w:r>
      <w:r w:rsidR="005D2797">
        <w:rPr>
          <w:rFonts w:ascii="Arial" w:hAnsi="Arial" w:cs="Arial"/>
        </w:rPr>
        <w:t xml:space="preserve">. If Starbucks in China can develop business performance and increase revenue through digital development and by exploiting contemporary digital equipment’s, it is clear Indian restaurant in Birmingham can </w:t>
      </w:r>
      <w:r w:rsidR="0076061A">
        <w:rPr>
          <w:rFonts w:ascii="Arial" w:hAnsi="Arial" w:cs="Arial"/>
        </w:rPr>
        <w:t xml:space="preserve">also </w:t>
      </w:r>
      <w:r w:rsidR="005D2797">
        <w:rPr>
          <w:rFonts w:ascii="Arial" w:hAnsi="Arial" w:cs="Arial"/>
        </w:rPr>
        <w:t>achieve similar results</w:t>
      </w:r>
      <w:r w:rsidR="0076061A">
        <w:rPr>
          <w:rFonts w:ascii="Arial" w:hAnsi="Arial" w:cs="Arial"/>
        </w:rPr>
        <w:t xml:space="preserve"> by using similar methods </w:t>
      </w:r>
      <w:r w:rsidR="005D2797">
        <w:rPr>
          <w:rFonts w:ascii="Arial" w:hAnsi="Arial" w:cs="Arial"/>
        </w:rPr>
        <w:t>as research undertaken by</w:t>
      </w:r>
      <w:r w:rsidR="00A63D89">
        <w:rPr>
          <w:rFonts w:ascii="Arial" w:hAnsi="Arial" w:cs="Arial"/>
        </w:rPr>
        <w:t xml:space="preserve"> </w:t>
      </w:r>
      <w:r w:rsidR="00A63D89" w:rsidRPr="00A63D89">
        <w:rPr>
          <w:rFonts w:ascii="Arial" w:hAnsi="Arial" w:cs="Arial"/>
        </w:rPr>
        <w:t>Fontanella</w:t>
      </w:r>
      <w:r w:rsidR="00A63D89">
        <w:rPr>
          <w:rFonts w:ascii="Arial" w:hAnsi="Arial" w:cs="Arial"/>
        </w:rPr>
        <w:t xml:space="preserve"> et. al. (</w:t>
      </w:r>
      <w:r w:rsidR="00A63D89" w:rsidRPr="00A63D89">
        <w:rPr>
          <w:rFonts w:ascii="Arial" w:hAnsi="Arial" w:cs="Arial"/>
        </w:rPr>
        <w:t>2020</w:t>
      </w:r>
      <w:r w:rsidR="00A63D89">
        <w:rPr>
          <w:rFonts w:ascii="Arial" w:hAnsi="Arial" w:cs="Arial"/>
        </w:rPr>
        <w:t xml:space="preserve">), found that </w:t>
      </w:r>
      <w:r w:rsidR="00A63D89" w:rsidRPr="00A63D89">
        <w:rPr>
          <w:rFonts w:ascii="Arial" w:hAnsi="Arial" w:cs="Arial"/>
        </w:rPr>
        <w:t xml:space="preserve">experts' </w:t>
      </w:r>
      <w:r w:rsidR="00DA6142" w:rsidRPr="00A63D89">
        <w:rPr>
          <w:rFonts w:ascii="Arial" w:hAnsi="Arial" w:cs="Arial"/>
        </w:rPr>
        <w:t>judgement</w:t>
      </w:r>
      <w:r w:rsidR="00A63D89" w:rsidRPr="00A63D89">
        <w:rPr>
          <w:rFonts w:ascii="Arial" w:hAnsi="Arial" w:cs="Arial"/>
        </w:rPr>
        <w:t xml:space="preserve"> from China, South Korea, Italy, the USA, Colombia, and the UK </w:t>
      </w:r>
      <w:r w:rsidR="00A63D89">
        <w:rPr>
          <w:rFonts w:ascii="Arial" w:hAnsi="Arial" w:cs="Arial"/>
        </w:rPr>
        <w:t xml:space="preserve">on </w:t>
      </w:r>
      <w:r w:rsidR="0076061A">
        <w:rPr>
          <w:rFonts w:ascii="Arial" w:hAnsi="Arial" w:cs="Arial"/>
        </w:rPr>
        <w:t xml:space="preserve">human behaviour, spending pattern and </w:t>
      </w:r>
      <w:r w:rsidR="00A63D89" w:rsidRPr="00A63D89">
        <w:rPr>
          <w:rFonts w:ascii="Arial" w:hAnsi="Arial" w:cs="Arial"/>
        </w:rPr>
        <w:t>ac</w:t>
      </w:r>
      <w:r w:rsidR="00A63D89">
        <w:rPr>
          <w:rFonts w:ascii="Arial" w:hAnsi="Arial" w:cs="Arial"/>
        </w:rPr>
        <w:t xml:space="preserve">tivity during COVID-19 pandemic </w:t>
      </w:r>
      <w:r w:rsidR="0076061A">
        <w:rPr>
          <w:rFonts w:ascii="Arial" w:hAnsi="Arial" w:cs="Arial"/>
        </w:rPr>
        <w:t xml:space="preserve">are </w:t>
      </w:r>
      <w:r w:rsidR="00A63D89">
        <w:rPr>
          <w:rFonts w:ascii="Arial" w:hAnsi="Arial" w:cs="Arial"/>
        </w:rPr>
        <w:t xml:space="preserve">conducted similarly </w:t>
      </w:r>
      <w:r w:rsidR="0076061A">
        <w:rPr>
          <w:rFonts w:ascii="Arial" w:hAnsi="Arial" w:cs="Arial"/>
        </w:rPr>
        <w:t xml:space="preserve">manner in the </w:t>
      </w:r>
      <w:r w:rsidR="00A63D89">
        <w:rPr>
          <w:rFonts w:ascii="Arial" w:hAnsi="Arial" w:cs="Arial"/>
        </w:rPr>
        <w:t xml:space="preserve">above </w:t>
      </w:r>
      <w:r w:rsidR="00DA6142">
        <w:rPr>
          <w:rFonts w:ascii="Arial" w:hAnsi="Arial" w:cs="Arial"/>
        </w:rPr>
        <w:t>stated</w:t>
      </w:r>
      <w:r w:rsidR="00A63D89">
        <w:rPr>
          <w:rFonts w:ascii="Arial" w:hAnsi="Arial" w:cs="Arial"/>
        </w:rPr>
        <w:t xml:space="preserve"> countries</w:t>
      </w:r>
      <w:r w:rsidR="0076061A">
        <w:rPr>
          <w:rFonts w:ascii="Arial" w:hAnsi="Arial" w:cs="Arial"/>
        </w:rPr>
        <w:t>.</w:t>
      </w:r>
    </w:p>
    <w:p w14:paraId="59F6F080" w14:textId="77777777" w:rsidR="00CC58D5" w:rsidRDefault="00CC58D5" w:rsidP="004F3888">
      <w:pPr>
        <w:spacing w:after="0" w:line="360" w:lineRule="auto"/>
        <w:jc w:val="both"/>
        <w:rPr>
          <w:rFonts w:ascii="Arial" w:hAnsi="Arial" w:cs="Arial"/>
        </w:rPr>
      </w:pPr>
    </w:p>
    <w:p w14:paraId="6BCFC9EE" w14:textId="3F9D4179" w:rsidR="00CC58D5" w:rsidRDefault="0076775B" w:rsidP="004F3888">
      <w:pPr>
        <w:spacing w:after="0" w:line="360" w:lineRule="auto"/>
        <w:jc w:val="both"/>
        <w:rPr>
          <w:rFonts w:ascii="Arial" w:hAnsi="Arial" w:cs="Arial"/>
        </w:rPr>
      </w:pPr>
      <w:r>
        <w:rPr>
          <w:rFonts w:ascii="Arial" w:hAnsi="Arial" w:cs="Arial"/>
        </w:rPr>
        <w:lastRenderedPageBreak/>
        <w:t>Studies</w:t>
      </w:r>
      <w:r w:rsidR="00E4506E">
        <w:rPr>
          <w:rFonts w:ascii="Arial" w:hAnsi="Arial" w:cs="Arial"/>
        </w:rPr>
        <w:t xml:space="preserve"> conducted by </w:t>
      </w:r>
      <w:r w:rsidR="00E4506E" w:rsidRPr="006D7F74">
        <w:rPr>
          <w:rFonts w:ascii="Arial" w:hAnsi="Arial" w:cs="Arial"/>
        </w:rPr>
        <w:t xml:space="preserve">Mueller et al., </w:t>
      </w:r>
      <w:r w:rsidR="00E4506E">
        <w:rPr>
          <w:rFonts w:ascii="Arial" w:hAnsi="Arial" w:cs="Arial"/>
        </w:rPr>
        <w:t xml:space="preserve">(2022) illuminates that the </w:t>
      </w:r>
      <w:r w:rsidR="00E4506E" w:rsidRPr="0081137C">
        <w:rPr>
          <w:rFonts w:ascii="Arial" w:hAnsi="Arial" w:cs="Arial"/>
        </w:rPr>
        <w:t xml:space="preserve">pandemic has done more good than bad in term of technological </w:t>
      </w:r>
      <w:r w:rsidR="00E4506E">
        <w:rPr>
          <w:rFonts w:ascii="Arial" w:hAnsi="Arial" w:cs="Arial"/>
        </w:rPr>
        <w:t>changes. Technology is enhancing</w:t>
      </w:r>
      <w:r w:rsidR="00E4506E" w:rsidRPr="0081137C">
        <w:rPr>
          <w:rFonts w:ascii="Arial" w:hAnsi="Arial" w:cs="Arial"/>
        </w:rPr>
        <w:t xml:space="preserve"> businesses. It can be possible to increase competitive advantage by dint of technological enhancement scopes for.</w:t>
      </w:r>
      <w:r w:rsidR="0076061A">
        <w:rPr>
          <w:rFonts w:ascii="Arial" w:hAnsi="Arial" w:cs="Arial"/>
        </w:rPr>
        <w:t xml:space="preserve"> </w:t>
      </w:r>
      <w:r w:rsidR="00E4506E" w:rsidRPr="00914BEB">
        <w:rPr>
          <w:rFonts w:ascii="Arial" w:hAnsi="Arial" w:cs="Arial"/>
        </w:rPr>
        <w:t xml:space="preserve">However, </w:t>
      </w:r>
      <w:r w:rsidR="00E4506E">
        <w:rPr>
          <w:rFonts w:ascii="Arial" w:hAnsi="Arial" w:cs="Arial"/>
        </w:rPr>
        <w:t xml:space="preserve">researches conducted by </w:t>
      </w:r>
      <w:r w:rsidR="00E4506E" w:rsidRPr="002E7170">
        <w:rPr>
          <w:rFonts w:ascii="Arial" w:hAnsi="Arial" w:cs="Arial"/>
        </w:rPr>
        <w:t>Shukla</w:t>
      </w:r>
      <w:r w:rsidR="00E4506E">
        <w:rPr>
          <w:rFonts w:ascii="Arial" w:hAnsi="Arial" w:cs="Arial"/>
        </w:rPr>
        <w:t xml:space="preserve"> et. al. (2022) on the hospitality sector of China reveals that it is not adequate to only </w:t>
      </w:r>
      <w:r w:rsidR="00524C8F">
        <w:rPr>
          <w:rFonts w:ascii="Arial" w:hAnsi="Arial" w:cs="Arial"/>
        </w:rPr>
        <w:t>embrace</w:t>
      </w:r>
      <w:r w:rsidR="00CC58D5">
        <w:rPr>
          <w:rFonts w:ascii="Arial" w:hAnsi="Arial" w:cs="Arial"/>
        </w:rPr>
        <w:t xml:space="preserve"> new and innovative technological equipment’s</w:t>
      </w:r>
      <w:r w:rsidR="00E4506E">
        <w:rPr>
          <w:rFonts w:ascii="Arial" w:hAnsi="Arial" w:cs="Arial"/>
        </w:rPr>
        <w:t>, but businesses also require</w:t>
      </w:r>
      <w:r w:rsidR="00E4506E" w:rsidRPr="00F62E49">
        <w:t xml:space="preserve"> </w:t>
      </w:r>
      <w:r w:rsidR="00E4506E">
        <w:rPr>
          <w:rFonts w:ascii="Arial" w:hAnsi="Arial" w:cs="Arial"/>
        </w:rPr>
        <w:t xml:space="preserve">to develop new </w:t>
      </w:r>
      <w:r w:rsidR="00E4506E" w:rsidRPr="00F62E49">
        <w:rPr>
          <w:rFonts w:ascii="Arial" w:hAnsi="Arial" w:cs="Arial"/>
        </w:rPr>
        <w:t>management st</w:t>
      </w:r>
      <w:r w:rsidR="00E4506E">
        <w:rPr>
          <w:rFonts w:ascii="Arial" w:hAnsi="Arial" w:cs="Arial"/>
        </w:rPr>
        <w:t xml:space="preserve">rategies </w:t>
      </w:r>
      <w:r w:rsidR="00E4506E" w:rsidRPr="00F62E49">
        <w:rPr>
          <w:rFonts w:ascii="Arial" w:hAnsi="Arial" w:cs="Arial"/>
        </w:rPr>
        <w:t>(as desperate-times require desperate-measures</w:t>
      </w:r>
      <w:r w:rsidR="00E4506E">
        <w:rPr>
          <w:rFonts w:ascii="Arial" w:hAnsi="Arial" w:cs="Arial"/>
        </w:rPr>
        <w:t xml:space="preserve">) at present, business should </w:t>
      </w:r>
      <w:r w:rsidR="00802F07">
        <w:rPr>
          <w:rFonts w:ascii="Arial" w:hAnsi="Arial" w:cs="Arial"/>
        </w:rPr>
        <w:t xml:space="preserve">likewise </w:t>
      </w:r>
      <w:r w:rsidR="005D2797">
        <w:rPr>
          <w:rFonts w:ascii="Arial" w:hAnsi="Arial" w:cs="Arial"/>
        </w:rPr>
        <w:t>focus</w:t>
      </w:r>
      <w:r w:rsidR="00E4506E" w:rsidRPr="00914BEB">
        <w:rPr>
          <w:rFonts w:ascii="Arial" w:hAnsi="Arial" w:cs="Arial"/>
        </w:rPr>
        <w:t xml:space="preserve"> on cost saving</w:t>
      </w:r>
      <w:r w:rsidR="00802F07">
        <w:rPr>
          <w:rFonts w:ascii="Arial" w:hAnsi="Arial" w:cs="Arial"/>
        </w:rPr>
        <w:t xml:space="preserve"> methods</w:t>
      </w:r>
      <w:r w:rsidR="00CD4518">
        <w:rPr>
          <w:rFonts w:ascii="Arial" w:hAnsi="Arial" w:cs="Arial"/>
        </w:rPr>
        <w:t xml:space="preserve"> </w:t>
      </w:r>
      <w:r w:rsidR="002C7916">
        <w:rPr>
          <w:rFonts w:ascii="Arial" w:hAnsi="Arial" w:cs="Arial"/>
        </w:rPr>
        <w:t>like</w:t>
      </w:r>
      <w:r w:rsidR="00914BEB" w:rsidRPr="00914BEB">
        <w:rPr>
          <w:rFonts w:ascii="Arial" w:hAnsi="Arial" w:cs="Arial"/>
        </w:rPr>
        <w:t xml:space="preserve"> waste managem</w:t>
      </w:r>
      <w:r w:rsidR="002C7916">
        <w:rPr>
          <w:rFonts w:ascii="Arial" w:hAnsi="Arial" w:cs="Arial"/>
        </w:rPr>
        <w:t>ent, time management, employee schedules management</w:t>
      </w:r>
      <w:r w:rsidR="00B323D0">
        <w:rPr>
          <w:rFonts w:ascii="Arial" w:hAnsi="Arial" w:cs="Arial"/>
        </w:rPr>
        <w:t xml:space="preserve"> etc</w:t>
      </w:r>
      <w:r w:rsidR="002C7916">
        <w:rPr>
          <w:rFonts w:ascii="Arial" w:hAnsi="Arial" w:cs="Arial"/>
        </w:rPr>
        <w:t>.</w:t>
      </w:r>
      <w:r w:rsidR="00B323D0">
        <w:rPr>
          <w:rFonts w:ascii="Arial" w:hAnsi="Arial" w:cs="Arial"/>
        </w:rPr>
        <w:t xml:space="preserve"> </w:t>
      </w:r>
      <w:r w:rsidRPr="0076775B">
        <w:rPr>
          <w:rFonts w:ascii="Arial" w:hAnsi="Arial" w:cs="Arial"/>
        </w:rPr>
        <w:t xml:space="preserve">After </w:t>
      </w:r>
      <w:r>
        <w:rPr>
          <w:rFonts w:ascii="Arial" w:hAnsi="Arial" w:cs="Arial"/>
        </w:rPr>
        <w:t xml:space="preserve">extensive researches and reviewing the literature from the above authors, it is evidently </w:t>
      </w:r>
      <w:r w:rsidR="007D2556">
        <w:rPr>
          <w:rFonts w:ascii="Arial" w:hAnsi="Arial" w:cs="Arial"/>
        </w:rPr>
        <w:t>logical</w:t>
      </w:r>
      <w:r>
        <w:rPr>
          <w:rFonts w:ascii="Arial" w:hAnsi="Arial" w:cs="Arial"/>
        </w:rPr>
        <w:t xml:space="preserve"> that </w:t>
      </w:r>
      <w:r w:rsidR="007D2556">
        <w:rPr>
          <w:rFonts w:ascii="Arial" w:hAnsi="Arial" w:cs="Arial"/>
        </w:rPr>
        <w:t xml:space="preserve">Indian restaurants in Birmingham can overcome the crisis caused by the </w:t>
      </w:r>
      <w:r>
        <w:rPr>
          <w:rFonts w:ascii="Arial" w:hAnsi="Arial" w:cs="Arial"/>
        </w:rPr>
        <w:t xml:space="preserve">pandemic </w:t>
      </w:r>
      <w:r w:rsidR="007D2556">
        <w:rPr>
          <w:rFonts w:ascii="Arial" w:hAnsi="Arial" w:cs="Arial"/>
        </w:rPr>
        <w:t>by developing appropriate l</w:t>
      </w:r>
      <w:r w:rsidRPr="0076775B">
        <w:rPr>
          <w:rFonts w:ascii="Arial" w:hAnsi="Arial" w:cs="Arial"/>
        </w:rPr>
        <w:t>eadership</w:t>
      </w:r>
      <w:r w:rsidR="00CE53F7">
        <w:rPr>
          <w:rFonts w:ascii="Arial" w:hAnsi="Arial" w:cs="Arial"/>
        </w:rPr>
        <w:t xml:space="preserve"> style by</w:t>
      </w:r>
      <w:r w:rsidR="007D2556">
        <w:rPr>
          <w:rFonts w:ascii="Arial" w:hAnsi="Arial" w:cs="Arial"/>
        </w:rPr>
        <w:t xml:space="preserve"> implementing contemporary </w:t>
      </w:r>
      <w:r w:rsidR="005D2797">
        <w:rPr>
          <w:rFonts w:ascii="Arial" w:hAnsi="Arial" w:cs="Arial"/>
        </w:rPr>
        <w:t>technological equipment’s within the business</w:t>
      </w:r>
      <w:r w:rsidR="00CE53F7">
        <w:rPr>
          <w:rFonts w:ascii="Arial" w:hAnsi="Arial" w:cs="Arial"/>
        </w:rPr>
        <w:t xml:space="preserve">, which will benefit the business in many ways such as </w:t>
      </w:r>
      <w:r w:rsidR="00867452">
        <w:rPr>
          <w:rFonts w:ascii="Arial" w:hAnsi="Arial" w:cs="Arial"/>
        </w:rPr>
        <w:t xml:space="preserve">speed </w:t>
      </w:r>
      <w:r w:rsidR="00CE53F7">
        <w:rPr>
          <w:rFonts w:ascii="Arial" w:hAnsi="Arial" w:cs="Arial"/>
        </w:rPr>
        <w:t xml:space="preserve">up </w:t>
      </w:r>
      <w:r w:rsidR="00867452">
        <w:rPr>
          <w:rFonts w:ascii="Arial" w:hAnsi="Arial" w:cs="Arial"/>
        </w:rPr>
        <w:t>the process and procedures</w:t>
      </w:r>
      <w:r w:rsidR="00CE53F7">
        <w:rPr>
          <w:rFonts w:ascii="Arial" w:hAnsi="Arial" w:cs="Arial"/>
        </w:rPr>
        <w:t xml:space="preserve">, make it more effective and efficient towards operating the </w:t>
      </w:r>
      <w:r w:rsidR="00867452">
        <w:rPr>
          <w:rFonts w:ascii="Arial" w:hAnsi="Arial" w:cs="Arial"/>
        </w:rPr>
        <w:t>restaurants</w:t>
      </w:r>
      <w:r w:rsidR="007D2556">
        <w:rPr>
          <w:rFonts w:ascii="Arial" w:hAnsi="Arial" w:cs="Arial"/>
        </w:rPr>
        <w:t>.</w:t>
      </w:r>
    </w:p>
    <w:p w14:paraId="47A6945B" w14:textId="77777777" w:rsidR="00B40703" w:rsidRDefault="00B40703" w:rsidP="004F3888">
      <w:pPr>
        <w:spacing w:after="0" w:line="360" w:lineRule="auto"/>
        <w:jc w:val="both"/>
        <w:rPr>
          <w:rFonts w:ascii="Arial" w:hAnsi="Arial" w:cs="Arial"/>
        </w:rPr>
      </w:pPr>
    </w:p>
    <w:p w14:paraId="307EA7BC" w14:textId="498CCF36" w:rsidR="00CC58D5" w:rsidRDefault="00CC58D5" w:rsidP="004F3888">
      <w:pPr>
        <w:spacing w:after="0" w:line="360" w:lineRule="auto"/>
        <w:jc w:val="both"/>
        <w:rPr>
          <w:rFonts w:ascii="Arial" w:hAnsi="Arial" w:cs="Arial"/>
        </w:rPr>
      </w:pPr>
      <w:r>
        <w:rPr>
          <w:rFonts w:ascii="Arial" w:hAnsi="Arial" w:cs="Arial"/>
        </w:rPr>
        <w:t>By scrutinising</w:t>
      </w:r>
      <w:r w:rsidR="00223D08">
        <w:rPr>
          <w:rFonts w:ascii="Arial" w:hAnsi="Arial" w:cs="Arial"/>
        </w:rPr>
        <w:t xml:space="preserve"> the </w:t>
      </w:r>
      <w:r>
        <w:rPr>
          <w:rFonts w:ascii="Arial" w:hAnsi="Arial" w:cs="Arial"/>
        </w:rPr>
        <w:t>available l</w:t>
      </w:r>
      <w:r w:rsidRPr="00CC58D5">
        <w:rPr>
          <w:rFonts w:ascii="Arial" w:hAnsi="Arial" w:cs="Arial"/>
        </w:rPr>
        <w:t xml:space="preserve">iterature </w:t>
      </w:r>
      <w:r>
        <w:rPr>
          <w:rFonts w:ascii="Arial" w:hAnsi="Arial" w:cs="Arial"/>
        </w:rPr>
        <w:t>and evaluating the data presented by other academic about the l</w:t>
      </w:r>
      <w:r w:rsidRPr="00CC58D5">
        <w:rPr>
          <w:rFonts w:ascii="Arial" w:hAnsi="Arial" w:cs="Arial"/>
        </w:rPr>
        <w:t>eadership cr</w:t>
      </w:r>
      <w:r>
        <w:rPr>
          <w:rFonts w:ascii="Arial" w:hAnsi="Arial" w:cs="Arial"/>
        </w:rPr>
        <w:t>isis, as pandemic forces change, it is undoubtedly recognisable that for Indian restaurants in Birmingham to survive post pandemic era and blossom for the future, it is essential for Indian restaurants to utilisation technological equipment’s within the establishments.</w:t>
      </w:r>
    </w:p>
    <w:p w14:paraId="6AEBA20A" w14:textId="33E55D37" w:rsidR="00FE35E3" w:rsidRDefault="00FE35E3" w:rsidP="00524C8F">
      <w:pPr>
        <w:spacing w:after="0" w:line="240" w:lineRule="auto"/>
        <w:jc w:val="both"/>
        <w:rPr>
          <w:rFonts w:ascii="Arial" w:hAnsi="Arial" w:cs="Arial"/>
        </w:rPr>
      </w:pPr>
    </w:p>
    <w:p w14:paraId="405FBB61" w14:textId="55C1612E" w:rsidR="00462E27" w:rsidRDefault="00974DC7" w:rsidP="00524C8F">
      <w:pPr>
        <w:pStyle w:val="Heading2"/>
        <w:spacing w:line="360" w:lineRule="auto"/>
        <w:rPr>
          <w:sz w:val="16"/>
          <w:szCs w:val="16"/>
        </w:rPr>
      </w:pPr>
      <w:bookmarkStart w:id="41" w:name="_Toc111770603"/>
      <w:r>
        <w:t xml:space="preserve">2.6.  </w:t>
      </w:r>
      <w:r w:rsidR="00B40703">
        <w:t>Acknowledged a gap within the existing researches.</w:t>
      </w:r>
      <w:bookmarkEnd w:id="41"/>
    </w:p>
    <w:p w14:paraId="7C334F74" w14:textId="2A92843B" w:rsidR="002805F1" w:rsidRPr="007A53A0" w:rsidRDefault="007A53A0" w:rsidP="00524C8F">
      <w:pPr>
        <w:spacing w:after="0" w:line="360" w:lineRule="auto"/>
        <w:jc w:val="both"/>
        <w:rPr>
          <w:rFonts w:ascii="Arial" w:hAnsi="Arial" w:cs="Arial"/>
        </w:rPr>
        <w:sectPr w:rsidR="002805F1" w:rsidRPr="007A53A0" w:rsidSect="00E13CB4">
          <w:headerReference w:type="default" r:id="rId11"/>
          <w:footerReference w:type="default" r:id="rId12"/>
          <w:pgSz w:w="11906" w:h="16838" w:code="9"/>
          <w:pgMar w:top="1440" w:right="1440" w:bottom="1440" w:left="1440" w:header="720" w:footer="720" w:gutter="0"/>
          <w:pgNumType w:start="0"/>
          <w:cols w:space="720"/>
          <w:docGrid w:linePitch="299"/>
        </w:sectPr>
      </w:pPr>
      <w:r>
        <w:rPr>
          <w:rFonts w:ascii="Arial" w:hAnsi="Arial" w:cs="Arial"/>
        </w:rPr>
        <w:t>A</w:t>
      </w:r>
      <w:r w:rsidRPr="007A53A0">
        <w:rPr>
          <w:rFonts w:ascii="Arial" w:hAnsi="Arial" w:cs="Arial"/>
        </w:rPr>
        <w:t xml:space="preserve">nalysation of </w:t>
      </w:r>
      <w:r>
        <w:rPr>
          <w:rFonts w:ascii="Arial" w:hAnsi="Arial" w:cs="Arial"/>
        </w:rPr>
        <w:t xml:space="preserve">various </w:t>
      </w:r>
      <w:r w:rsidRPr="007A53A0">
        <w:rPr>
          <w:rFonts w:ascii="Arial" w:hAnsi="Arial" w:cs="Arial"/>
        </w:rPr>
        <w:t xml:space="preserve">existing </w:t>
      </w:r>
      <w:r>
        <w:rPr>
          <w:rFonts w:ascii="Arial" w:hAnsi="Arial" w:cs="Arial"/>
        </w:rPr>
        <w:t xml:space="preserve">literature </w:t>
      </w:r>
      <w:r w:rsidR="00DA6142">
        <w:rPr>
          <w:rFonts w:ascii="Arial" w:hAnsi="Arial" w:cs="Arial"/>
        </w:rPr>
        <w:t xml:space="preserve">in </w:t>
      </w:r>
      <w:r>
        <w:rPr>
          <w:rFonts w:ascii="Arial" w:hAnsi="Arial" w:cs="Arial"/>
        </w:rPr>
        <w:t>rega</w:t>
      </w:r>
      <w:r w:rsidR="00DA6142">
        <w:rPr>
          <w:rFonts w:ascii="Arial" w:hAnsi="Arial" w:cs="Arial"/>
        </w:rPr>
        <w:t>rds to</w:t>
      </w:r>
      <w:r w:rsidR="00290966" w:rsidRPr="007A53A0">
        <w:rPr>
          <w:rFonts w:ascii="Arial" w:hAnsi="Arial" w:cs="Arial"/>
        </w:rPr>
        <w:t xml:space="preserve"> </w:t>
      </w:r>
      <w:r>
        <w:rPr>
          <w:rFonts w:ascii="Arial" w:hAnsi="Arial" w:cs="Arial"/>
        </w:rPr>
        <w:t xml:space="preserve">the </w:t>
      </w:r>
      <w:r w:rsidR="00DA6142">
        <w:rPr>
          <w:rFonts w:ascii="Arial" w:hAnsi="Arial" w:cs="Arial"/>
        </w:rPr>
        <w:t>effect of coronavirus</w:t>
      </w:r>
      <w:r>
        <w:rPr>
          <w:rFonts w:ascii="Arial" w:hAnsi="Arial" w:cs="Arial"/>
        </w:rPr>
        <w:t xml:space="preserve"> on the hospitality</w:t>
      </w:r>
      <w:r w:rsidR="00B40703">
        <w:rPr>
          <w:rFonts w:ascii="Arial" w:hAnsi="Arial" w:cs="Arial"/>
        </w:rPr>
        <w:t xml:space="preserve"> sector (restaurants), </w:t>
      </w:r>
      <w:r w:rsidR="00DA6142">
        <w:rPr>
          <w:rFonts w:ascii="Arial" w:hAnsi="Arial" w:cs="Arial"/>
        </w:rPr>
        <w:t xml:space="preserve">there is a gap </w:t>
      </w:r>
      <w:r>
        <w:rPr>
          <w:rFonts w:ascii="Arial" w:hAnsi="Arial" w:cs="Arial"/>
        </w:rPr>
        <w:t>identified from the existing studies. Many articles and studies have been conducted on how covid-19 has effected restaurant</w:t>
      </w:r>
      <w:r w:rsidR="00B40703">
        <w:rPr>
          <w:rFonts w:ascii="Arial" w:hAnsi="Arial" w:cs="Arial"/>
        </w:rPr>
        <w:t xml:space="preserve">, for example, impact of covid-19 on customer’s services, </w:t>
      </w:r>
      <w:r>
        <w:rPr>
          <w:rFonts w:ascii="Arial" w:hAnsi="Arial" w:cs="Arial"/>
        </w:rPr>
        <w:t>delivery servic</w:t>
      </w:r>
      <w:r w:rsidR="00B40703">
        <w:rPr>
          <w:rFonts w:ascii="Arial" w:hAnsi="Arial" w:cs="Arial"/>
        </w:rPr>
        <w:t xml:space="preserve">es, </w:t>
      </w:r>
      <w:r>
        <w:rPr>
          <w:rFonts w:ascii="Arial" w:hAnsi="Arial" w:cs="Arial"/>
        </w:rPr>
        <w:t>sal</w:t>
      </w:r>
      <w:r w:rsidR="00B40703">
        <w:rPr>
          <w:rFonts w:ascii="Arial" w:hAnsi="Arial" w:cs="Arial"/>
        </w:rPr>
        <w:t xml:space="preserve">es of restaurants etc. Though, </w:t>
      </w:r>
      <w:r>
        <w:rPr>
          <w:rFonts w:ascii="Arial" w:hAnsi="Arial" w:cs="Arial"/>
        </w:rPr>
        <w:t>there no or fewe</w:t>
      </w:r>
      <w:r w:rsidR="00B40703">
        <w:rPr>
          <w:rFonts w:ascii="Arial" w:hAnsi="Arial" w:cs="Arial"/>
        </w:rPr>
        <w:t xml:space="preserve">r studies conducted on the impact of covid-19on the changing business environment, effects on supplier’s chain, shortages of employees and leadership challenges. Hence,  the present  research intends to highlight these topics and fill the gap by contributing  knowledge  that have </w:t>
      </w:r>
      <w:r w:rsidR="009B5132">
        <w:rPr>
          <w:rFonts w:ascii="Arial" w:hAnsi="Arial" w:cs="Arial"/>
        </w:rPr>
        <w:t xml:space="preserve">been </w:t>
      </w:r>
      <w:r w:rsidR="00B40703">
        <w:rPr>
          <w:rFonts w:ascii="Arial" w:hAnsi="Arial" w:cs="Arial"/>
        </w:rPr>
        <w:t>acknowledge .</w:t>
      </w:r>
    </w:p>
    <w:p w14:paraId="71225D8B" w14:textId="2E59D034" w:rsidR="00E53D77" w:rsidRDefault="00A71552" w:rsidP="00561331">
      <w:pPr>
        <w:pStyle w:val="Heading2"/>
      </w:pPr>
      <w:r>
        <w:lastRenderedPageBreak/>
        <w:t xml:space="preserve">           </w:t>
      </w:r>
      <w:r w:rsidR="00974DC7">
        <w:t xml:space="preserve">                               </w:t>
      </w:r>
      <w:r w:rsidR="00C6545D">
        <w:t xml:space="preserve">           </w:t>
      </w:r>
      <w:r>
        <w:t xml:space="preserve">  </w:t>
      </w:r>
      <w:bookmarkStart w:id="42" w:name="_Toc111770604"/>
      <w:r w:rsidR="00974DC7">
        <w:t xml:space="preserve">2.7. </w:t>
      </w:r>
      <w:r w:rsidRPr="00A71552">
        <w:t>Li</w:t>
      </w:r>
      <w:r w:rsidR="00C6545D">
        <w:t xml:space="preserve">terature review table in broader </w:t>
      </w:r>
      <w:r w:rsidRPr="00A71552">
        <w:t>context</w:t>
      </w:r>
      <w:r w:rsidR="00C6545D">
        <w:t>.</w:t>
      </w:r>
      <w:bookmarkEnd w:id="42"/>
    </w:p>
    <w:tbl>
      <w:tblPr>
        <w:tblStyle w:val="TableGrid"/>
        <w:tblW w:w="15877" w:type="dxa"/>
        <w:tblInd w:w="-714" w:type="dxa"/>
        <w:tblLook w:val="04A0" w:firstRow="1" w:lastRow="0" w:firstColumn="1" w:lastColumn="0" w:noHBand="0" w:noVBand="1"/>
      </w:tblPr>
      <w:tblGrid>
        <w:gridCol w:w="2767"/>
        <w:gridCol w:w="2552"/>
        <w:gridCol w:w="1486"/>
        <w:gridCol w:w="9072"/>
      </w:tblGrid>
      <w:tr w:rsidR="00CC2968" w14:paraId="182505E9" w14:textId="77777777" w:rsidTr="00F80BF4">
        <w:tc>
          <w:tcPr>
            <w:tcW w:w="2767" w:type="dxa"/>
          </w:tcPr>
          <w:p w14:paraId="35AA083F" w14:textId="77777777" w:rsidR="00CC2968" w:rsidRDefault="00CC2968" w:rsidP="004F3888">
            <w:pPr>
              <w:spacing w:line="360" w:lineRule="auto"/>
              <w:jc w:val="both"/>
              <w:rPr>
                <w:rFonts w:ascii="Arial" w:hAnsi="Arial" w:cs="Arial"/>
              </w:rPr>
            </w:pPr>
          </w:p>
          <w:p w14:paraId="6D24E85B" w14:textId="7344C415" w:rsidR="00CC2968" w:rsidRPr="00D07DD0" w:rsidRDefault="00CC2968" w:rsidP="004F3888">
            <w:pPr>
              <w:tabs>
                <w:tab w:val="right" w:pos="3245"/>
              </w:tabs>
              <w:spacing w:line="360" w:lineRule="auto"/>
              <w:jc w:val="both"/>
              <w:rPr>
                <w:rFonts w:ascii="Arial" w:hAnsi="Arial" w:cs="Arial"/>
                <w:b/>
              </w:rPr>
            </w:pPr>
            <w:r>
              <w:rPr>
                <w:rFonts w:ascii="Arial" w:hAnsi="Arial" w:cs="Arial"/>
              </w:rPr>
              <w:t xml:space="preserve">             </w:t>
            </w:r>
            <w:r w:rsidRPr="00D07DD0">
              <w:rPr>
                <w:rFonts w:ascii="Arial" w:hAnsi="Arial" w:cs="Arial"/>
                <w:b/>
              </w:rPr>
              <w:t>A</w:t>
            </w:r>
            <w:r>
              <w:rPr>
                <w:rFonts w:ascii="Arial" w:hAnsi="Arial" w:cs="Arial"/>
                <w:b/>
              </w:rPr>
              <w:t xml:space="preserve">uthor             </w:t>
            </w:r>
            <w:r>
              <w:rPr>
                <w:rFonts w:ascii="Arial" w:hAnsi="Arial" w:cs="Arial"/>
                <w:b/>
              </w:rPr>
              <w:tab/>
            </w:r>
          </w:p>
        </w:tc>
        <w:tc>
          <w:tcPr>
            <w:tcW w:w="2552" w:type="dxa"/>
          </w:tcPr>
          <w:p w14:paraId="141944CA" w14:textId="77777777" w:rsidR="00CC2968" w:rsidRDefault="00CC2968" w:rsidP="004F3888">
            <w:pPr>
              <w:spacing w:line="360" w:lineRule="auto"/>
              <w:jc w:val="both"/>
              <w:rPr>
                <w:rFonts w:ascii="Arial" w:hAnsi="Arial" w:cs="Arial"/>
              </w:rPr>
            </w:pPr>
          </w:p>
          <w:p w14:paraId="6D83A5C3" w14:textId="450AACCE" w:rsidR="00CC2968" w:rsidRPr="00D07DD0" w:rsidRDefault="00CC2968" w:rsidP="004F3888">
            <w:pPr>
              <w:spacing w:line="360" w:lineRule="auto"/>
              <w:jc w:val="both"/>
              <w:rPr>
                <w:rFonts w:ascii="Arial" w:hAnsi="Arial" w:cs="Arial"/>
                <w:b/>
              </w:rPr>
            </w:pPr>
            <w:r>
              <w:rPr>
                <w:rFonts w:ascii="Arial" w:hAnsi="Arial" w:cs="Arial"/>
              </w:rPr>
              <w:t xml:space="preserve">          </w:t>
            </w:r>
            <w:r w:rsidR="00643A1B">
              <w:rPr>
                <w:rFonts w:ascii="Arial" w:hAnsi="Arial" w:cs="Arial"/>
              </w:rPr>
              <w:t xml:space="preserve">   </w:t>
            </w:r>
            <w:r w:rsidRPr="00D07DD0">
              <w:rPr>
                <w:rFonts w:ascii="Arial" w:hAnsi="Arial" w:cs="Arial"/>
                <w:b/>
              </w:rPr>
              <w:t>Title</w:t>
            </w:r>
          </w:p>
        </w:tc>
        <w:tc>
          <w:tcPr>
            <w:tcW w:w="1486" w:type="dxa"/>
          </w:tcPr>
          <w:p w14:paraId="30E81DAE" w14:textId="77777777" w:rsidR="00CC2968" w:rsidRDefault="00CC2968" w:rsidP="004F3888">
            <w:pPr>
              <w:spacing w:line="360" w:lineRule="auto"/>
              <w:jc w:val="both"/>
              <w:rPr>
                <w:rFonts w:ascii="Arial" w:hAnsi="Arial" w:cs="Arial"/>
              </w:rPr>
            </w:pPr>
          </w:p>
          <w:p w14:paraId="6E7B1B6E" w14:textId="1D93EC31" w:rsidR="00CC2968" w:rsidRPr="00D07DD0" w:rsidRDefault="00CC2968" w:rsidP="004F3888">
            <w:pPr>
              <w:spacing w:line="360" w:lineRule="auto"/>
              <w:jc w:val="both"/>
              <w:rPr>
                <w:rFonts w:ascii="Arial" w:hAnsi="Arial" w:cs="Arial"/>
                <w:b/>
              </w:rPr>
            </w:pPr>
            <w:r>
              <w:rPr>
                <w:rFonts w:ascii="Arial" w:hAnsi="Arial" w:cs="Arial"/>
              </w:rPr>
              <w:t xml:space="preserve">      </w:t>
            </w:r>
            <w:r w:rsidR="00643A1B">
              <w:rPr>
                <w:rFonts w:ascii="Arial" w:hAnsi="Arial" w:cs="Arial"/>
              </w:rPr>
              <w:t xml:space="preserve">  </w:t>
            </w:r>
            <w:r w:rsidRPr="00D07DD0">
              <w:rPr>
                <w:rFonts w:ascii="Arial" w:hAnsi="Arial" w:cs="Arial"/>
                <w:b/>
              </w:rPr>
              <w:t>Source</w:t>
            </w:r>
          </w:p>
        </w:tc>
        <w:tc>
          <w:tcPr>
            <w:tcW w:w="9072" w:type="dxa"/>
          </w:tcPr>
          <w:p w14:paraId="7C030AF4" w14:textId="77777777" w:rsidR="00CC2968" w:rsidRDefault="00CC2968" w:rsidP="004F3888">
            <w:pPr>
              <w:spacing w:line="360" w:lineRule="auto"/>
              <w:jc w:val="both"/>
              <w:rPr>
                <w:rFonts w:ascii="Arial" w:hAnsi="Arial" w:cs="Arial"/>
              </w:rPr>
            </w:pPr>
          </w:p>
          <w:p w14:paraId="03D832E4" w14:textId="3DC17ADA" w:rsidR="00CC2968" w:rsidRPr="00D07DD0" w:rsidRDefault="00CC2968" w:rsidP="004F3888">
            <w:pPr>
              <w:spacing w:line="360" w:lineRule="auto"/>
              <w:jc w:val="both"/>
              <w:rPr>
                <w:rFonts w:ascii="Arial" w:hAnsi="Arial" w:cs="Arial"/>
                <w:b/>
              </w:rPr>
            </w:pPr>
            <w:r>
              <w:rPr>
                <w:rFonts w:ascii="Arial" w:hAnsi="Arial" w:cs="Arial"/>
              </w:rPr>
              <w:t xml:space="preserve">                                        </w:t>
            </w:r>
            <w:r w:rsidR="00643A1B">
              <w:rPr>
                <w:rFonts w:ascii="Arial" w:hAnsi="Arial" w:cs="Arial"/>
              </w:rPr>
              <w:t xml:space="preserve">                </w:t>
            </w:r>
            <w:r w:rsidRPr="00D07DD0">
              <w:rPr>
                <w:rFonts w:ascii="Arial" w:hAnsi="Arial" w:cs="Arial"/>
                <w:b/>
              </w:rPr>
              <w:t>Findings</w:t>
            </w:r>
          </w:p>
        </w:tc>
      </w:tr>
      <w:tr w:rsidR="00CC2968" w14:paraId="341E32EC" w14:textId="77777777" w:rsidTr="00F80BF4">
        <w:tc>
          <w:tcPr>
            <w:tcW w:w="2767" w:type="dxa"/>
          </w:tcPr>
          <w:p w14:paraId="017C4FB7" w14:textId="77777777" w:rsidR="00CC2968" w:rsidRDefault="00CC2968" w:rsidP="004F3888">
            <w:pPr>
              <w:spacing w:line="360" w:lineRule="auto"/>
              <w:jc w:val="both"/>
              <w:rPr>
                <w:rFonts w:ascii="Arial" w:hAnsi="Arial" w:cs="Arial"/>
              </w:rPr>
            </w:pPr>
          </w:p>
          <w:p w14:paraId="490356DF" w14:textId="77777777" w:rsidR="00CC2968" w:rsidRDefault="00CC2968" w:rsidP="004F3888">
            <w:pPr>
              <w:spacing w:line="360" w:lineRule="auto"/>
              <w:jc w:val="both"/>
              <w:rPr>
                <w:rFonts w:ascii="Arial" w:hAnsi="Arial" w:cs="Arial"/>
                <w:sz w:val="20"/>
                <w:szCs w:val="20"/>
              </w:rPr>
            </w:pPr>
            <w:r w:rsidRPr="00CC2968">
              <w:rPr>
                <w:rFonts w:ascii="Arial" w:hAnsi="Arial" w:cs="Arial"/>
                <w:sz w:val="20"/>
                <w:szCs w:val="20"/>
              </w:rPr>
              <w:t xml:space="preserve">     </w:t>
            </w:r>
            <w:r>
              <w:rPr>
                <w:rFonts w:ascii="Arial" w:hAnsi="Arial" w:cs="Arial"/>
                <w:sz w:val="20"/>
                <w:szCs w:val="20"/>
              </w:rPr>
              <w:t xml:space="preserve">     </w:t>
            </w:r>
          </w:p>
          <w:p w14:paraId="217A4C91" w14:textId="77777777" w:rsidR="007726B7" w:rsidRDefault="00CC2968" w:rsidP="004F3888">
            <w:pPr>
              <w:spacing w:line="360" w:lineRule="auto"/>
              <w:jc w:val="both"/>
              <w:rPr>
                <w:rFonts w:ascii="Arial" w:hAnsi="Arial" w:cs="Arial"/>
                <w:sz w:val="20"/>
                <w:szCs w:val="20"/>
              </w:rPr>
            </w:pPr>
            <w:r>
              <w:rPr>
                <w:rFonts w:ascii="Arial" w:hAnsi="Arial" w:cs="Arial"/>
                <w:sz w:val="20"/>
                <w:szCs w:val="20"/>
              </w:rPr>
              <w:t xml:space="preserve">      </w:t>
            </w:r>
          </w:p>
          <w:p w14:paraId="6A1BD37F" w14:textId="5112556B" w:rsidR="00CC2968" w:rsidRPr="00CC2968" w:rsidRDefault="007726B7" w:rsidP="004F3888">
            <w:pPr>
              <w:spacing w:line="360" w:lineRule="auto"/>
              <w:jc w:val="both"/>
              <w:rPr>
                <w:rFonts w:ascii="Arial" w:hAnsi="Arial" w:cs="Arial"/>
                <w:sz w:val="20"/>
                <w:szCs w:val="20"/>
              </w:rPr>
            </w:pPr>
            <w:r>
              <w:rPr>
                <w:rFonts w:ascii="Arial" w:hAnsi="Arial" w:cs="Arial"/>
                <w:sz w:val="20"/>
                <w:szCs w:val="20"/>
              </w:rPr>
              <w:t xml:space="preserve">       </w:t>
            </w:r>
            <w:r w:rsidR="00CC2968">
              <w:rPr>
                <w:rFonts w:ascii="Arial" w:hAnsi="Arial" w:cs="Arial"/>
                <w:sz w:val="20"/>
                <w:szCs w:val="20"/>
              </w:rPr>
              <w:t xml:space="preserve"> </w:t>
            </w:r>
            <w:r w:rsidR="00CC2968" w:rsidRPr="00CC2968">
              <w:rPr>
                <w:rFonts w:ascii="Arial" w:hAnsi="Arial" w:cs="Arial"/>
                <w:sz w:val="20"/>
                <w:szCs w:val="20"/>
              </w:rPr>
              <w:t xml:space="preserve"> Sidorova (2021</w:t>
            </w:r>
            <w:r w:rsidR="00CC2968">
              <w:rPr>
                <w:rFonts w:ascii="Arial" w:hAnsi="Arial" w:cs="Arial"/>
                <w:sz w:val="20"/>
                <w:szCs w:val="20"/>
              </w:rPr>
              <w:t>)</w:t>
            </w:r>
          </w:p>
          <w:p w14:paraId="5F606E25" w14:textId="18CC2107" w:rsidR="00CC2968" w:rsidRDefault="00CC2968" w:rsidP="004F3888">
            <w:pPr>
              <w:spacing w:line="360" w:lineRule="auto"/>
              <w:jc w:val="both"/>
              <w:rPr>
                <w:rFonts w:ascii="Arial" w:hAnsi="Arial" w:cs="Arial"/>
              </w:rPr>
            </w:pPr>
          </w:p>
        </w:tc>
        <w:tc>
          <w:tcPr>
            <w:tcW w:w="2552" w:type="dxa"/>
          </w:tcPr>
          <w:p w14:paraId="525C1E2D" w14:textId="77777777" w:rsidR="00CC2968" w:rsidRDefault="00CC2968" w:rsidP="004F3888">
            <w:pPr>
              <w:spacing w:line="360" w:lineRule="auto"/>
              <w:rPr>
                <w:rFonts w:ascii="Arial" w:hAnsi="Arial" w:cs="Arial"/>
                <w:sz w:val="20"/>
                <w:szCs w:val="20"/>
              </w:rPr>
            </w:pPr>
          </w:p>
          <w:p w14:paraId="69DB9AF3" w14:textId="77777777" w:rsidR="007726B7" w:rsidRDefault="007726B7" w:rsidP="004F3888">
            <w:pPr>
              <w:spacing w:line="360" w:lineRule="auto"/>
              <w:rPr>
                <w:rFonts w:ascii="Arial" w:hAnsi="Arial" w:cs="Arial"/>
                <w:sz w:val="20"/>
                <w:szCs w:val="20"/>
              </w:rPr>
            </w:pPr>
          </w:p>
          <w:p w14:paraId="54234EA2" w14:textId="4673F71B" w:rsidR="00CC2968" w:rsidRPr="00CC2968" w:rsidRDefault="00CC2968" w:rsidP="004F3888">
            <w:pPr>
              <w:spacing w:line="360" w:lineRule="auto"/>
              <w:rPr>
                <w:rFonts w:ascii="Arial" w:hAnsi="Arial" w:cs="Arial"/>
                <w:sz w:val="20"/>
                <w:szCs w:val="20"/>
              </w:rPr>
            </w:pPr>
            <w:r w:rsidRPr="00CC2968">
              <w:rPr>
                <w:rFonts w:ascii="Arial" w:hAnsi="Arial" w:cs="Arial"/>
                <w:sz w:val="20"/>
                <w:szCs w:val="20"/>
              </w:rPr>
              <w:t>Overco</w:t>
            </w:r>
            <w:r>
              <w:rPr>
                <w:rFonts w:ascii="Arial" w:hAnsi="Arial" w:cs="Arial"/>
                <w:sz w:val="20"/>
                <w:szCs w:val="20"/>
              </w:rPr>
              <w:t xml:space="preserve">ming COVID-19 Impact in the EU: </w:t>
            </w:r>
            <w:r w:rsidRPr="00CC2968">
              <w:rPr>
                <w:rFonts w:ascii="Arial" w:hAnsi="Arial" w:cs="Arial"/>
                <w:sz w:val="20"/>
                <w:szCs w:val="20"/>
              </w:rPr>
              <w:t>Supranational Financial Aspect.</w:t>
            </w:r>
          </w:p>
        </w:tc>
        <w:tc>
          <w:tcPr>
            <w:tcW w:w="1486" w:type="dxa"/>
          </w:tcPr>
          <w:p w14:paraId="42E5E356" w14:textId="77777777" w:rsidR="00CC2968" w:rsidRDefault="00CC2968" w:rsidP="004F3888">
            <w:pPr>
              <w:spacing w:line="360" w:lineRule="auto"/>
              <w:rPr>
                <w:rFonts w:ascii="Arial" w:hAnsi="Arial" w:cs="Arial"/>
                <w:sz w:val="20"/>
                <w:szCs w:val="20"/>
              </w:rPr>
            </w:pPr>
          </w:p>
          <w:p w14:paraId="0344DFDC" w14:textId="77777777" w:rsidR="00CC2968" w:rsidRDefault="00CC2968" w:rsidP="004F3888">
            <w:pPr>
              <w:spacing w:line="360" w:lineRule="auto"/>
              <w:rPr>
                <w:rFonts w:ascii="Arial" w:hAnsi="Arial" w:cs="Arial"/>
                <w:sz w:val="20"/>
                <w:szCs w:val="20"/>
              </w:rPr>
            </w:pPr>
          </w:p>
          <w:p w14:paraId="698C8C91" w14:textId="729618DE" w:rsidR="00CC2968" w:rsidRPr="00CC2968" w:rsidRDefault="00CC2968" w:rsidP="004F3888">
            <w:pPr>
              <w:spacing w:line="360" w:lineRule="auto"/>
              <w:rPr>
                <w:rFonts w:ascii="Arial" w:hAnsi="Arial" w:cs="Arial"/>
                <w:sz w:val="20"/>
                <w:szCs w:val="20"/>
              </w:rPr>
            </w:pPr>
            <w:r w:rsidRPr="00CC2968">
              <w:rPr>
                <w:rFonts w:ascii="Arial" w:hAnsi="Arial" w:cs="Arial"/>
                <w:sz w:val="20"/>
                <w:szCs w:val="20"/>
              </w:rPr>
              <w:t>World Economy and International Relations</w:t>
            </w:r>
          </w:p>
        </w:tc>
        <w:tc>
          <w:tcPr>
            <w:tcW w:w="9072" w:type="dxa"/>
          </w:tcPr>
          <w:p w14:paraId="0E0B9481" w14:textId="77777777" w:rsidR="00643A1B" w:rsidRPr="00643A1B" w:rsidRDefault="00643A1B" w:rsidP="004F3888">
            <w:pPr>
              <w:spacing w:line="360" w:lineRule="auto"/>
              <w:jc w:val="both"/>
              <w:rPr>
                <w:rFonts w:ascii="Arial" w:hAnsi="Arial" w:cs="Arial"/>
                <w:sz w:val="20"/>
                <w:szCs w:val="20"/>
              </w:rPr>
            </w:pPr>
          </w:p>
          <w:p w14:paraId="750ED72E" w14:textId="20559F17" w:rsidR="00CC2968" w:rsidRDefault="003B0510" w:rsidP="004F3888">
            <w:pPr>
              <w:spacing w:line="360" w:lineRule="auto"/>
              <w:jc w:val="both"/>
              <w:rPr>
                <w:rFonts w:ascii="Arial" w:hAnsi="Arial" w:cs="Arial"/>
                <w:sz w:val="20"/>
                <w:szCs w:val="20"/>
              </w:rPr>
            </w:pPr>
            <w:r>
              <w:rPr>
                <w:rFonts w:ascii="Arial" w:hAnsi="Arial" w:cs="Arial"/>
                <w:sz w:val="20"/>
                <w:szCs w:val="20"/>
              </w:rPr>
              <w:t>A</w:t>
            </w:r>
            <w:r w:rsidR="00643A1B">
              <w:rPr>
                <w:rFonts w:ascii="Arial" w:hAnsi="Arial" w:cs="Arial"/>
                <w:sz w:val="20"/>
                <w:szCs w:val="20"/>
              </w:rPr>
              <w:t>nalysing the data available in this</w:t>
            </w:r>
            <w:r w:rsidR="00643A1B" w:rsidRPr="00643A1B">
              <w:rPr>
                <w:rFonts w:ascii="Arial" w:hAnsi="Arial" w:cs="Arial"/>
                <w:sz w:val="20"/>
                <w:szCs w:val="20"/>
              </w:rPr>
              <w:t xml:space="preserve"> article, it is recognisable that covid-19 has had devastating impac</w:t>
            </w:r>
            <w:r w:rsidR="00643A1B">
              <w:rPr>
                <w:rFonts w:ascii="Arial" w:hAnsi="Arial" w:cs="Arial"/>
                <w:sz w:val="20"/>
                <w:szCs w:val="20"/>
              </w:rPr>
              <w:t>t on the population of UK as a result, the</w:t>
            </w:r>
            <w:r w:rsidR="00643A1B" w:rsidRPr="00643A1B">
              <w:rPr>
                <w:rFonts w:ascii="Arial" w:hAnsi="Arial" w:cs="Arial"/>
                <w:sz w:val="20"/>
                <w:szCs w:val="20"/>
              </w:rPr>
              <w:t xml:space="preserve"> death toll </w:t>
            </w:r>
            <w:r w:rsidR="00643A1B">
              <w:rPr>
                <w:rFonts w:ascii="Arial" w:hAnsi="Arial" w:cs="Arial"/>
                <w:sz w:val="20"/>
                <w:szCs w:val="20"/>
              </w:rPr>
              <w:t>rises very high and everyone was able to</w:t>
            </w:r>
            <w:r w:rsidR="00643A1B" w:rsidRPr="00643A1B">
              <w:rPr>
                <w:rFonts w:ascii="Arial" w:hAnsi="Arial" w:cs="Arial"/>
                <w:sz w:val="20"/>
                <w:szCs w:val="20"/>
              </w:rPr>
              <w:t xml:space="preserve"> feel its effects</w:t>
            </w:r>
            <w:r w:rsidR="00643A1B">
              <w:rPr>
                <w:rFonts w:ascii="Arial" w:hAnsi="Arial" w:cs="Arial"/>
                <w:sz w:val="20"/>
                <w:szCs w:val="20"/>
              </w:rPr>
              <w:t xml:space="preserve"> directly or indirectly.  This </w:t>
            </w:r>
            <w:r w:rsidR="00462E27">
              <w:rPr>
                <w:rFonts w:ascii="Arial" w:hAnsi="Arial" w:cs="Arial"/>
                <w:sz w:val="20"/>
                <w:szCs w:val="20"/>
              </w:rPr>
              <w:t>raised</w:t>
            </w:r>
            <w:r w:rsidR="00643A1B" w:rsidRPr="00643A1B">
              <w:rPr>
                <w:rFonts w:ascii="Arial" w:hAnsi="Arial" w:cs="Arial"/>
                <w:sz w:val="20"/>
                <w:szCs w:val="20"/>
              </w:rPr>
              <w:t xml:space="preserve"> the suffering due to the induced transformation. After removing all the restrictions. There was still the fear in people’s minds of going out, which reduced individuals from socialising. This trauma effected the Indian restaurants the most, as they lost valuable customers.    </w:t>
            </w:r>
          </w:p>
          <w:p w14:paraId="4FF99035" w14:textId="22ECE4B6" w:rsidR="00CC2968" w:rsidRPr="00CC2968" w:rsidRDefault="00CC2968" w:rsidP="004F3888">
            <w:pPr>
              <w:spacing w:line="360" w:lineRule="auto"/>
              <w:jc w:val="both"/>
              <w:rPr>
                <w:rFonts w:ascii="Arial" w:hAnsi="Arial" w:cs="Arial"/>
                <w:sz w:val="20"/>
                <w:szCs w:val="20"/>
              </w:rPr>
            </w:pPr>
          </w:p>
        </w:tc>
      </w:tr>
      <w:tr w:rsidR="00CC2968" w14:paraId="7B01D3A2" w14:textId="77777777" w:rsidTr="00F80BF4">
        <w:tc>
          <w:tcPr>
            <w:tcW w:w="2767" w:type="dxa"/>
          </w:tcPr>
          <w:p w14:paraId="6E522862" w14:textId="77777777" w:rsidR="00567E56" w:rsidRDefault="00567E56" w:rsidP="004F3888">
            <w:pPr>
              <w:spacing w:line="360" w:lineRule="auto"/>
              <w:rPr>
                <w:rFonts w:ascii="Arial" w:hAnsi="Arial" w:cs="Arial"/>
                <w:sz w:val="20"/>
                <w:szCs w:val="20"/>
              </w:rPr>
            </w:pPr>
            <w:r>
              <w:rPr>
                <w:rFonts w:ascii="Arial" w:hAnsi="Arial" w:cs="Arial"/>
                <w:sz w:val="20"/>
                <w:szCs w:val="20"/>
              </w:rPr>
              <w:t xml:space="preserve"> </w:t>
            </w:r>
          </w:p>
          <w:p w14:paraId="23EB0F4F" w14:textId="77777777" w:rsidR="00886FDE" w:rsidRDefault="00886FDE" w:rsidP="004F3888">
            <w:pPr>
              <w:spacing w:line="360" w:lineRule="auto"/>
              <w:rPr>
                <w:rFonts w:ascii="Arial" w:hAnsi="Arial" w:cs="Arial"/>
                <w:sz w:val="20"/>
                <w:szCs w:val="20"/>
              </w:rPr>
            </w:pPr>
          </w:p>
          <w:p w14:paraId="1933F2AB" w14:textId="6CB62D0C" w:rsidR="00CC2968" w:rsidRPr="00567E56" w:rsidRDefault="00567E56" w:rsidP="004F3888">
            <w:pPr>
              <w:spacing w:line="360" w:lineRule="auto"/>
              <w:rPr>
                <w:rFonts w:ascii="Arial" w:hAnsi="Arial" w:cs="Arial"/>
                <w:sz w:val="20"/>
                <w:szCs w:val="20"/>
              </w:rPr>
            </w:pPr>
            <w:r w:rsidRPr="00567E56">
              <w:rPr>
                <w:rFonts w:ascii="Arial" w:hAnsi="Arial" w:cs="Arial"/>
                <w:sz w:val="20"/>
                <w:szCs w:val="20"/>
              </w:rPr>
              <w:t>Mina, F.B., Billah, M., Rahman, M.S., Das, S., Karmakar, S., Faruk, M. and Hasan, U.K., 2020</w:t>
            </w:r>
          </w:p>
          <w:p w14:paraId="7A8405CF" w14:textId="509903CF" w:rsidR="00CC2968" w:rsidRDefault="00CC2968" w:rsidP="004F3888">
            <w:pPr>
              <w:spacing w:line="360" w:lineRule="auto"/>
              <w:jc w:val="both"/>
              <w:rPr>
                <w:rFonts w:ascii="Arial" w:hAnsi="Arial" w:cs="Arial"/>
              </w:rPr>
            </w:pPr>
          </w:p>
        </w:tc>
        <w:tc>
          <w:tcPr>
            <w:tcW w:w="2552" w:type="dxa"/>
          </w:tcPr>
          <w:p w14:paraId="4C763C05" w14:textId="77777777" w:rsidR="00886FDE" w:rsidRDefault="00886FDE" w:rsidP="004F3888">
            <w:pPr>
              <w:spacing w:line="360" w:lineRule="auto"/>
              <w:rPr>
                <w:rFonts w:ascii="Arial" w:hAnsi="Arial" w:cs="Arial"/>
                <w:sz w:val="20"/>
                <w:szCs w:val="20"/>
              </w:rPr>
            </w:pPr>
          </w:p>
          <w:p w14:paraId="6698A618" w14:textId="3D038E48" w:rsidR="00CC2968" w:rsidRPr="00567E56" w:rsidRDefault="00567E56" w:rsidP="004F3888">
            <w:pPr>
              <w:spacing w:line="360" w:lineRule="auto"/>
              <w:rPr>
                <w:rFonts w:ascii="Arial" w:hAnsi="Arial" w:cs="Arial"/>
                <w:sz w:val="20"/>
                <w:szCs w:val="20"/>
              </w:rPr>
            </w:pPr>
            <w:r w:rsidRPr="00567E56">
              <w:rPr>
                <w:rFonts w:ascii="Arial" w:hAnsi="Arial" w:cs="Arial"/>
                <w:sz w:val="20"/>
                <w:szCs w:val="20"/>
              </w:rPr>
              <w:t xml:space="preserve">COVID-19: </w:t>
            </w:r>
            <w:r>
              <w:rPr>
                <w:rFonts w:ascii="Arial" w:hAnsi="Arial" w:cs="Arial"/>
                <w:sz w:val="20"/>
                <w:szCs w:val="20"/>
              </w:rPr>
              <w:t xml:space="preserve">transmission, diagnosis, policy </w:t>
            </w:r>
            <w:r w:rsidRPr="00567E56">
              <w:rPr>
                <w:rFonts w:ascii="Arial" w:hAnsi="Arial" w:cs="Arial"/>
                <w:sz w:val="20"/>
                <w:szCs w:val="20"/>
              </w:rPr>
              <w:t>intervention, and potential broader perspective on the rapidly evolving situation in Bangladesh</w:t>
            </w:r>
          </w:p>
        </w:tc>
        <w:tc>
          <w:tcPr>
            <w:tcW w:w="1486" w:type="dxa"/>
          </w:tcPr>
          <w:p w14:paraId="52B86DE1" w14:textId="77777777" w:rsidR="00CC2968" w:rsidRPr="00567E56" w:rsidRDefault="00CC2968" w:rsidP="004F3888">
            <w:pPr>
              <w:spacing w:line="360" w:lineRule="auto"/>
              <w:rPr>
                <w:rFonts w:ascii="Arial" w:hAnsi="Arial" w:cs="Arial"/>
                <w:sz w:val="20"/>
                <w:szCs w:val="20"/>
              </w:rPr>
            </w:pPr>
          </w:p>
          <w:p w14:paraId="7E2AE8E0" w14:textId="77777777" w:rsidR="00567E56" w:rsidRPr="00567E56" w:rsidRDefault="00567E56" w:rsidP="004F3888">
            <w:pPr>
              <w:spacing w:line="360" w:lineRule="auto"/>
              <w:rPr>
                <w:rFonts w:ascii="Arial" w:hAnsi="Arial" w:cs="Arial"/>
                <w:sz w:val="20"/>
                <w:szCs w:val="20"/>
              </w:rPr>
            </w:pPr>
          </w:p>
          <w:p w14:paraId="0928C249" w14:textId="160C7D45" w:rsidR="00567E56" w:rsidRPr="00567E56" w:rsidRDefault="00567E56" w:rsidP="004F3888">
            <w:pPr>
              <w:spacing w:line="360" w:lineRule="auto"/>
              <w:rPr>
                <w:rFonts w:ascii="Arial" w:hAnsi="Arial" w:cs="Arial"/>
                <w:sz w:val="20"/>
                <w:szCs w:val="20"/>
              </w:rPr>
            </w:pPr>
            <w:r>
              <w:rPr>
                <w:rFonts w:ascii="Arial" w:hAnsi="Arial" w:cs="Arial"/>
                <w:sz w:val="20"/>
                <w:szCs w:val="20"/>
              </w:rPr>
              <w:t xml:space="preserve"> </w:t>
            </w:r>
            <w:r w:rsidRPr="00567E56">
              <w:rPr>
                <w:rFonts w:ascii="Arial" w:hAnsi="Arial" w:cs="Arial"/>
                <w:sz w:val="20"/>
                <w:szCs w:val="20"/>
              </w:rPr>
              <w:t xml:space="preserve">J Adv Biotechnol </w:t>
            </w:r>
            <w:r>
              <w:rPr>
                <w:rFonts w:ascii="Arial" w:hAnsi="Arial" w:cs="Arial"/>
                <w:sz w:val="20"/>
                <w:szCs w:val="20"/>
              </w:rPr>
              <w:t xml:space="preserve">   </w:t>
            </w:r>
            <w:r w:rsidRPr="00567E56">
              <w:rPr>
                <w:rFonts w:ascii="Arial" w:hAnsi="Arial" w:cs="Arial"/>
                <w:sz w:val="20"/>
                <w:szCs w:val="20"/>
              </w:rPr>
              <w:t>Exp Ther.</w:t>
            </w:r>
          </w:p>
        </w:tc>
        <w:tc>
          <w:tcPr>
            <w:tcW w:w="9072" w:type="dxa"/>
          </w:tcPr>
          <w:p w14:paraId="06794633" w14:textId="77777777" w:rsidR="00886FDE" w:rsidRDefault="00886FDE" w:rsidP="004F3888">
            <w:pPr>
              <w:spacing w:line="360" w:lineRule="auto"/>
              <w:jc w:val="both"/>
              <w:rPr>
                <w:rFonts w:ascii="Arial" w:hAnsi="Arial" w:cs="Arial"/>
                <w:sz w:val="20"/>
                <w:szCs w:val="20"/>
              </w:rPr>
            </w:pPr>
          </w:p>
          <w:p w14:paraId="050C5D41" w14:textId="634C7033" w:rsidR="00567E56" w:rsidRDefault="003B0510" w:rsidP="004F3888">
            <w:pPr>
              <w:spacing w:line="360" w:lineRule="auto"/>
              <w:jc w:val="both"/>
              <w:rPr>
                <w:rFonts w:ascii="Arial" w:hAnsi="Arial" w:cs="Arial"/>
                <w:sz w:val="20"/>
                <w:szCs w:val="20"/>
              </w:rPr>
            </w:pPr>
            <w:r>
              <w:rPr>
                <w:rFonts w:ascii="Arial" w:hAnsi="Arial" w:cs="Arial"/>
                <w:sz w:val="20"/>
                <w:szCs w:val="20"/>
              </w:rPr>
              <w:t>E</w:t>
            </w:r>
            <w:r w:rsidR="001B6B82" w:rsidRPr="001B6B82">
              <w:rPr>
                <w:rFonts w:ascii="Arial" w:hAnsi="Arial" w:cs="Arial"/>
                <w:sz w:val="20"/>
                <w:szCs w:val="20"/>
              </w:rPr>
              <w:t>xamination of this article has facilitated in comprehend the significance of the supplier’s chain and how overwhelming suppliers can be for any businesses. This article highligh</w:t>
            </w:r>
            <w:r w:rsidR="001B6B82">
              <w:rPr>
                <w:rFonts w:ascii="Arial" w:hAnsi="Arial" w:cs="Arial"/>
                <w:sz w:val="20"/>
                <w:szCs w:val="20"/>
              </w:rPr>
              <w:t xml:space="preserve">t how Indian restaurants in UK </w:t>
            </w:r>
            <w:r w:rsidR="001B6B82" w:rsidRPr="001B6B82">
              <w:rPr>
                <w:rFonts w:ascii="Arial" w:hAnsi="Arial" w:cs="Arial"/>
                <w:sz w:val="20"/>
                <w:szCs w:val="20"/>
              </w:rPr>
              <w:t>are in crisis as the impact of Covid-19 has taken its toll, prawns and king prawn suppliers in Bangladesh have stopped their supplies, this is due to Covid-19 forcing UK to temporarily postpone all flights from Banglades</w:t>
            </w:r>
            <w:r w:rsidR="001B6B82">
              <w:rPr>
                <w:rFonts w:ascii="Arial" w:hAnsi="Arial" w:cs="Arial"/>
                <w:sz w:val="20"/>
                <w:szCs w:val="20"/>
              </w:rPr>
              <w:t>h.</w:t>
            </w:r>
          </w:p>
          <w:p w14:paraId="7BB21CA5" w14:textId="4BBDBC92" w:rsidR="00567E56" w:rsidRPr="00567E56" w:rsidRDefault="00567E56" w:rsidP="004F3888">
            <w:pPr>
              <w:spacing w:line="360" w:lineRule="auto"/>
              <w:jc w:val="both"/>
              <w:rPr>
                <w:rFonts w:ascii="Arial" w:hAnsi="Arial" w:cs="Arial"/>
                <w:sz w:val="20"/>
                <w:szCs w:val="20"/>
              </w:rPr>
            </w:pPr>
          </w:p>
        </w:tc>
      </w:tr>
      <w:tr w:rsidR="00886FDE" w14:paraId="306A9F72" w14:textId="77777777" w:rsidTr="00F80BF4">
        <w:tc>
          <w:tcPr>
            <w:tcW w:w="2767" w:type="dxa"/>
          </w:tcPr>
          <w:p w14:paraId="08C552EC" w14:textId="77777777" w:rsidR="00886FDE" w:rsidRDefault="00886FDE" w:rsidP="004F3888">
            <w:pPr>
              <w:spacing w:line="360" w:lineRule="auto"/>
              <w:rPr>
                <w:rFonts w:ascii="Arial" w:hAnsi="Arial" w:cs="Arial"/>
                <w:sz w:val="20"/>
                <w:szCs w:val="20"/>
              </w:rPr>
            </w:pPr>
            <w:r w:rsidRPr="00886FDE">
              <w:rPr>
                <w:rFonts w:ascii="Arial" w:hAnsi="Arial" w:cs="Arial"/>
                <w:sz w:val="20"/>
                <w:szCs w:val="20"/>
              </w:rPr>
              <w:t xml:space="preserve">        </w:t>
            </w:r>
          </w:p>
          <w:p w14:paraId="651F31F3" w14:textId="77777777" w:rsidR="00886FDE" w:rsidRDefault="00886FDE" w:rsidP="004F3888">
            <w:pPr>
              <w:spacing w:line="360" w:lineRule="auto"/>
              <w:rPr>
                <w:rFonts w:ascii="Arial" w:hAnsi="Arial" w:cs="Arial"/>
                <w:sz w:val="20"/>
                <w:szCs w:val="20"/>
              </w:rPr>
            </w:pPr>
          </w:p>
          <w:p w14:paraId="5EA0911A" w14:textId="77777777" w:rsidR="00886FDE" w:rsidRDefault="00886FDE" w:rsidP="004F3888">
            <w:pPr>
              <w:spacing w:line="360" w:lineRule="auto"/>
              <w:rPr>
                <w:rFonts w:ascii="Arial" w:hAnsi="Arial" w:cs="Arial"/>
                <w:sz w:val="20"/>
                <w:szCs w:val="20"/>
              </w:rPr>
            </w:pPr>
          </w:p>
          <w:p w14:paraId="5D8B57F2" w14:textId="45EB81BD" w:rsidR="00886FDE" w:rsidRDefault="00886FDE" w:rsidP="004F3888">
            <w:pPr>
              <w:spacing w:line="360" w:lineRule="auto"/>
              <w:rPr>
                <w:rFonts w:ascii="Arial" w:hAnsi="Arial" w:cs="Arial"/>
                <w:sz w:val="20"/>
                <w:szCs w:val="20"/>
              </w:rPr>
            </w:pPr>
            <w:r>
              <w:rPr>
                <w:rFonts w:ascii="Arial" w:hAnsi="Arial" w:cs="Arial"/>
                <w:sz w:val="20"/>
                <w:szCs w:val="20"/>
              </w:rPr>
              <w:t xml:space="preserve">     </w:t>
            </w:r>
            <w:r w:rsidRPr="00886FDE">
              <w:rPr>
                <w:rFonts w:ascii="Arial" w:hAnsi="Arial" w:cs="Arial"/>
                <w:sz w:val="20"/>
                <w:szCs w:val="20"/>
              </w:rPr>
              <w:t xml:space="preserve"> Ramuni (2021)</w:t>
            </w:r>
          </w:p>
        </w:tc>
        <w:tc>
          <w:tcPr>
            <w:tcW w:w="2552" w:type="dxa"/>
          </w:tcPr>
          <w:p w14:paraId="72AFB7DF" w14:textId="77777777" w:rsidR="00886FDE" w:rsidRPr="00886FDE" w:rsidRDefault="00886FDE" w:rsidP="004F3888">
            <w:pPr>
              <w:spacing w:line="360" w:lineRule="auto"/>
              <w:rPr>
                <w:rFonts w:ascii="Arial" w:hAnsi="Arial" w:cs="Arial"/>
                <w:sz w:val="20"/>
                <w:szCs w:val="20"/>
              </w:rPr>
            </w:pPr>
          </w:p>
          <w:p w14:paraId="5A2DE89C" w14:textId="77777777" w:rsidR="00886FDE" w:rsidRPr="00886FDE" w:rsidRDefault="00886FDE" w:rsidP="004F3888">
            <w:pPr>
              <w:spacing w:line="360" w:lineRule="auto"/>
              <w:rPr>
                <w:rFonts w:ascii="Arial" w:hAnsi="Arial" w:cs="Arial"/>
                <w:sz w:val="20"/>
                <w:szCs w:val="20"/>
              </w:rPr>
            </w:pPr>
          </w:p>
          <w:p w14:paraId="45B9D06E" w14:textId="2E419997" w:rsidR="00886FDE" w:rsidRPr="00567E56" w:rsidRDefault="00886FDE" w:rsidP="004F3888">
            <w:pPr>
              <w:spacing w:line="360" w:lineRule="auto"/>
              <w:rPr>
                <w:rFonts w:ascii="Arial" w:hAnsi="Arial" w:cs="Arial"/>
                <w:sz w:val="20"/>
                <w:szCs w:val="20"/>
              </w:rPr>
            </w:pPr>
            <w:r w:rsidRPr="00886FDE">
              <w:rPr>
                <w:rFonts w:ascii="Arial" w:hAnsi="Arial" w:cs="Arial"/>
                <w:sz w:val="20"/>
                <w:szCs w:val="20"/>
              </w:rPr>
              <w:t>Coronavirus and its impact on UK hospitality</w:t>
            </w:r>
          </w:p>
        </w:tc>
        <w:tc>
          <w:tcPr>
            <w:tcW w:w="1486" w:type="dxa"/>
          </w:tcPr>
          <w:p w14:paraId="3E7DFBAC" w14:textId="77777777" w:rsidR="00886FDE" w:rsidRPr="00886FDE" w:rsidRDefault="00886FDE" w:rsidP="004F3888">
            <w:pPr>
              <w:spacing w:line="360" w:lineRule="auto"/>
              <w:rPr>
                <w:rFonts w:ascii="Arial" w:hAnsi="Arial" w:cs="Arial"/>
                <w:sz w:val="20"/>
                <w:szCs w:val="20"/>
              </w:rPr>
            </w:pPr>
          </w:p>
          <w:p w14:paraId="022CC13E" w14:textId="77777777" w:rsidR="00886FDE" w:rsidRPr="00886FDE" w:rsidRDefault="00886FDE" w:rsidP="004F3888">
            <w:pPr>
              <w:spacing w:line="360" w:lineRule="auto"/>
              <w:rPr>
                <w:rFonts w:ascii="Arial" w:hAnsi="Arial" w:cs="Arial"/>
                <w:sz w:val="20"/>
                <w:szCs w:val="20"/>
              </w:rPr>
            </w:pPr>
          </w:p>
          <w:p w14:paraId="047DECEC" w14:textId="09FE0D24" w:rsidR="00886FDE" w:rsidRPr="00567E56" w:rsidRDefault="00886FDE" w:rsidP="004F3888">
            <w:pPr>
              <w:spacing w:line="360" w:lineRule="auto"/>
              <w:rPr>
                <w:rFonts w:ascii="Arial" w:hAnsi="Arial" w:cs="Arial"/>
                <w:sz w:val="20"/>
                <w:szCs w:val="20"/>
              </w:rPr>
            </w:pPr>
            <w:r w:rsidRPr="00886FDE">
              <w:rPr>
                <w:rFonts w:ascii="Arial" w:hAnsi="Arial" w:cs="Arial"/>
                <w:sz w:val="20"/>
                <w:szCs w:val="20"/>
              </w:rPr>
              <w:t xml:space="preserve">Office for National Statistics.  </w:t>
            </w:r>
          </w:p>
        </w:tc>
        <w:tc>
          <w:tcPr>
            <w:tcW w:w="9072" w:type="dxa"/>
          </w:tcPr>
          <w:p w14:paraId="5703D998" w14:textId="77777777" w:rsidR="00886FDE" w:rsidRDefault="00886FDE" w:rsidP="004F3888">
            <w:pPr>
              <w:spacing w:line="360" w:lineRule="auto"/>
              <w:jc w:val="both"/>
              <w:rPr>
                <w:rFonts w:ascii="Arial" w:hAnsi="Arial" w:cs="Arial"/>
                <w:sz w:val="20"/>
                <w:szCs w:val="20"/>
              </w:rPr>
            </w:pPr>
            <w:r w:rsidRPr="00886FDE">
              <w:rPr>
                <w:rFonts w:ascii="Arial" w:hAnsi="Arial" w:cs="Arial"/>
                <w:sz w:val="20"/>
                <w:szCs w:val="20"/>
              </w:rPr>
              <w:t>Evaluating this article, it is clearly identifiable that before the pandemic businesses where repaying liability and debt from earning and profits of the business.  At present the two potential treats and risks for Indian restaurants is liability and debts.  As all businesses was at a standstill, due to the pandemic and businesses had no source of income, debt size kept increasing to pay employees salary and all liabilities.</w:t>
            </w:r>
          </w:p>
          <w:p w14:paraId="6DF6CEDB" w14:textId="11AA8D85" w:rsidR="00886FDE" w:rsidRDefault="00886FDE" w:rsidP="004F3888">
            <w:pPr>
              <w:spacing w:line="360" w:lineRule="auto"/>
              <w:jc w:val="both"/>
              <w:rPr>
                <w:rFonts w:ascii="Arial" w:hAnsi="Arial" w:cs="Arial"/>
                <w:sz w:val="20"/>
                <w:szCs w:val="20"/>
              </w:rPr>
            </w:pPr>
          </w:p>
        </w:tc>
      </w:tr>
      <w:tr w:rsidR="00CC2968" w14:paraId="0CD7E2F3" w14:textId="77777777" w:rsidTr="00F80BF4">
        <w:tc>
          <w:tcPr>
            <w:tcW w:w="2767" w:type="dxa"/>
          </w:tcPr>
          <w:p w14:paraId="4804B4B0" w14:textId="77777777" w:rsidR="00CC2968" w:rsidRPr="00FE35E3" w:rsidRDefault="00CC2968" w:rsidP="004F3888">
            <w:pPr>
              <w:spacing w:line="360" w:lineRule="auto"/>
              <w:rPr>
                <w:rFonts w:ascii="Arial" w:hAnsi="Arial" w:cs="Arial"/>
                <w:sz w:val="20"/>
                <w:szCs w:val="20"/>
              </w:rPr>
            </w:pPr>
          </w:p>
          <w:p w14:paraId="2E261462" w14:textId="77777777" w:rsidR="00FE35E3" w:rsidRDefault="00FE35E3" w:rsidP="004F3888">
            <w:pPr>
              <w:spacing w:line="360" w:lineRule="auto"/>
              <w:rPr>
                <w:rFonts w:ascii="Arial" w:hAnsi="Arial" w:cs="Arial"/>
                <w:sz w:val="20"/>
                <w:szCs w:val="20"/>
              </w:rPr>
            </w:pPr>
          </w:p>
          <w:p w14:paraId="4C651D1B" w14:textId="77777777" w:rsidR="00FE35E3" w:rsidRDefault="00FE35E3" w:rsidP="004F3888">
            <w:pPr>
              <w:spacing w:line="360" w:lineRule="auto"/>
              <w:rPr>
                <w:rFonts w:ascii="Arial" w:hAnsi="Arial" w:cs="Arial"/>
                <w:sz w:val="20"/>
                <w:szCs w:val="20"/>
              </w:rPr>
            </w:pPr>
          </w:p>
          <w:p w14:paraId="1020EB0F" w14:textId="5482E67C" w:rsidR="00CC2968" w:rsidRPr="00FE35E3" w:rsidRDefault="00290966" w:rsidP="004F3888">
            <w:pPr>
              <w:spacing w:line="360" w:lineRule="auto"/>
              <w:rPr>
                <w:rFonts w:ascii="Arial" w:hAnsi="Arial" w:cs="Arial"/>
                <w:sz w:val="20"/>
                <w:szCs w:val="20"/>
              </w:rPr>
            </w:pPr>
            <w:r w:rsidRPr="00290966">
              <w:rPr>
                <w:rFonts w:ascii="Arial" w:hAnsi="Arial" w:cs="Arial"/>
                <w:sz w:val="20"/>
                <w:szCs w:val="20"/>
              </w:rPr>
              <w:t>Yang, Y., Liu, H. and Chen, X., 2020</w:t>
            </w:r>
          </w:p>
        </w:tc>
        <w:tc>
          <w:tcPr>
            <w:tcW w:w="2552" w:type="dxa"/>
          </w:tcPr>
          <w:p w14:paraId="347C0C88" w14:textId="77777777" w:rsidR="00290966" w:rsidRDefault="00290966" w:rsidP="004F3888">
            <w:pPr>
              <w:spacing w:line="360" w:lineRule="auto"/>
              <w:rPr>
                <w:rFonts w:ascii="Arial" w:hAnsi="Arial" w:cs="Arial"/>
                <w:sz w:val="20"/>
                <w:szCs w:val="20"/>
              </w:rPr>
            </w:pPr>
          </w:p>
          <w:p w14:paraId="15CA4BEF" w14:textId="77777777" w:rsidR="00290966" w:rsidRDefault="00290966" w:rsidP="004F3888">
            <w:pPr>
              <w:spacing w:line="360" w:lineRule="auto"/>
              <w:rPr>
                <w:rFonts w:ascii="Arial" w:hAnsi="Arial" w:cs="Arial"/>
                <w:sz w:val="20"/>
                <w:szCs w:val="20"/>
              </w:rPr>
            </w:pPr>
          </w:p>
          <w:p w14:paraId="2CF1E5D6" w14:textId="77777777" w:rsidR="00290966" w:rsidRDefault="00290966" w:rsidP="004F3888">
            <w:pPr>
              <w:spacing w:line="360" w:lineRule="auto"/>
              <w:rPr>
                <w:rFonts w:ascii="Arial" w:hAnsi="Arial" w:cs="Arial"/>
                <w:sz w:val="20"/>
                <w:szCs w:val="20"/>
              </w:rPr>
            </w:pPr>
          </w:p>
          <w:p w14:paraId="76E4201B" w14:textId="35AC4578" w:rsidR="00CC2968" w:rsidRPr="00FE35E3" w:rsidRDefault="00290966" w:rsidP="004F3888">
            <w:pPr>
              <w:spacing w:line="360" w:lineRule="auto"/>
              <w:rPr>
                <w:rFonts w:ascii="Arial" w:hAnsi="Arial" w:cs="Arial"/>
                <w:sz w:val="20"/>
                <w:szCs w:val="20"/>
              </w:rPr>
            </w:pPr>
            <w:r w:rsidRPr="00290966">
              <w:rPr>
                <w:rFonts w:ascii="Arial" w:hAnsi="Arial" w:cs="Arial"/>
                <w:sz w:val="20"/>
                <w:szCs w:val="20"/>
              </w:rPr>
              <w:t>COVID-19 and restaurant demand: early effects of the pandemic and stay-at-home orders.</w:t>
            </w:r>
          </w:p>
        </w:tc>
        <w:tc>
          <w:tcPr>
            <w:tcW w:w="1486" w:type="dxa"/>
          </w:tcPr>
          <w:p w14:paraId="61C88FF6" w14:textId="77777777" w:rsidR="00290966" w:rsidRDefault="00290966" w:rsidP="004F3888">
            <w:pPr>
              <w:spacing w:line="360" w:lineRule="auto"/>
              <w:rPr>
                <w:rFonts w:ascii="Arial" w:hAnsi="Arial" w:cs="Arial"/>
                <w:sz w:val="20"/>
                <w:szCs w:val="20"/>
              </w:rPr>
            </w:pPr>
          </w:p>
          <w:p w14:paraId="2494A46F" w14:textId="77777777" w:rsidR="00290966" w:rsidRDefault="00290966" w:rsidP="004F3888">
            <w:pPr>
              <w:spacing w:line="360" w:lineRule="auto"/>
              <w:rPr>
                <w:rFonts w:ascii="Arial" w:hAnsi="Arial" w:cs="Arial"/>
                <w:sz w:val="20"/>
                <w:szCs w:val="20"/>
              </w:rPr>
            </w:pPr>
          </w:p>
          <w:p w14:paraId="29F230E8" w14:textId="77777777" w:rsidR="00290966" w:rsidRDefault="00290966" w:rsidP="004F3888">
            <w:pPr>
              <w:spacing w:line="360" w:lineRule="auto"/>
              <w:rPr>
                <w:rFonts w:ascii="Arial" w:hAnsi="Arial" w:cs="Arial"/>
                <w:sz w:val="20"/>
                <w:szCs w:val="20"/>
              </w:rPr>
            </w:pPr>
          </w:p>
          <w:p w14:paraId="28B0B3A8" w14:textId="3CA53BC1" w:rsidR="00CC2968" w:rsidRPr="00290966" w:rsidRDefault="00290966" w:rsidP="004F3888">
            <w:pPr>
              <w:spacing w:line="360" w:lineRule="auto"/>
              <w:rPr>
                <w:rFonts w:ascii="Arial" w:hAnsi="Arial" w:cs="Arial"/>
                <w:sz w:val="20"/>
                <w:szCs w:val="20"/>
              </w:rPr>
            </w:pPr>
            <w:r w:rsidRPr="00290966">
              <w:rPr>
                <w:rFonts w:ascii="Arial" w:hAnsi="Arial" w:cs="Arial"/>
                <w:sz w:val="20"/>
                <w:szCs w:val="20"/>
              </w:rPr>
              <w:t>International Journal of Contemporary Hospitality Management.</w:t>
            </w:r>
          </w:p>
        </w:tc>
        <w:tc>
          <w:tcPr>
            <w:tcW w:w="9072" w:type="dxa"/>
          </w:tcPr>
          <w:p w14:paraId="63299007" w14:textId="77777777" w:rsidR="00290966" w:rsidRDefault="00290966" w:rsidP="004F3888">
            <w:pPr>
              <w:spacing w:line="360" w:lineRule="auto"/>
              <w:jc w:val="both"/>
              <w:rPr>
                <w:rFonts w:ascii="Arial" w:hAnsi="Arial" w:cs="Arial"/>
                <w:sz w:val="20"/>
                <w:szCs w:val="20"/>
              </w:rPr>
            </w:pPr>
          </w:p>
          <w:p w14:paraId="16AB93EB" w14:textId="4AC7FB2A" w:rsidR="00EE1743" w:rsidRDefault="00290966" w:rsidP="004F3888">
            <w:pPr>
              <w:spacing w:line="360" w:lineRule="auto"/>
              <w:jc w:val="both"/>
              <w:rPr>
                <w:rFonts w:ascii="Arial" w:hAnsi="Arial" w:cs="Arial"/>
                <w:sz w:val="20"/>
                <w:szCs w:val="20"/>
              </w:rPr>
            </w:pPr>
            <w:r w:rsidRPr="00290966">
              <w:rPr>
                <w:rFonts w:ascii="Arial" w:hAnsi="Arial" w:cs="Arial"/>
                <w:sz w:val="20"/>
                <w:szCs w:val="20"/>
              </w:rPr>
              <w:lastRenderedPageBreak/>
              <w:t>Studying this article has enabled to develop knowledge of how sales of rest</w:t>
            </w:r>
            <w:r w:rsidR="00F80BF4">
              <w:rPr>
                <w:rFonts w:ascii="Arial" w:hAnsi="Arial" w:cs="Arial"/>
                <w:sz w:val="20"/>
                <w:szCs w:val="20"/>
              </w:rPr>
              <w:t>aurants, pubs and clubs all decreased</w:t>
            </w:r>
            <w:r>
              <w:rPr>
                <w:rFonts w:ascii="Arial" w:hAnsi="Arial" w:cs="Arial"/>
                <w:sz w:val="20"/>
                <w:szCs w:val="20"/>
              </w:rPr>
              <w:t xml:space="preserve"> in UK in the week </w:t>
            </w:r>
            <w:r w:rsidR="00F80BF4">
              <w:rPr>
                <w:rFonts w:ascii="Arial" w:hAnsi="Arial" w:cs="Arial"/>
                <w:sz w:val="20"/>
                <w:szCs w:val="20"/>
              </w:rPr>
              <w:t>earlier</w:t>
            </w:r>
            <w:r>
              <w:rPr>
                <w:rFonts w:ascii="Arial" w:hAnsi="Arial" w:cs="Arial"/>
                <w:sz w:val="20"/>
                <w:szCs w:val="20"/>
              </w:rPr>
              <w:t xml:space="preserve"> to </w:t>
            </w:r>
            <w:r w:rsidRPr="00290966">
              <w:rPr>
                <w:rFonts w:ascii="Arial" w:hAnsi="Arial" w:cs="Arial"/>
                <w:sz w:val="20"/>
                <w:szCs w:val="20"/>
              </w:rPr>
              <w:t xml:space="preserve">government's warning to </w:t>
            </w:r>
            <w:r w:rsidR="00F80BF4" w:rsidRPr="00290966">
              <w:rPr>
                <w:rFonts w:ascii="Arial" w:hAnsi="Arial" w:cs="Arial"/>
                <w:sz w:val="20"/>
                <w:szCs w:val="20"/>
              </w:rPr>
              <w:t>evade</w:t>
            </w:r>
            <w:r w:rsidRPr="00290966">
              <w:rPr>
                <w:rFonts w:ascii="Arial" w:hAnsi="Arial" w:cs="Arial"/>
                <w:sz w:val="20"/>
                <w:szCs w:val="20"/>
              </w:rPr>
              <w:t xml:space="preserve"> them due to the </w:t>
            </w:r>
            <w:r w:rsidR="00F80BF4" w:rsidRPr="00290966">
              <w:rPr>
                <w:rFonts w:ascii="Arial" w:hAnsi="Arial" w:cs="Arial"/>
                <w:sz w:val="20"/>
                <w:szCs w:val="20"/>
              </w:rPr>
              <w:t>increasing</w:t>
            </w:r>
            <w:r w:rsidRPr="00290966">
              <w:rPr>
                <w:rFonts w:ascii="Arial" w:hAnsi="Arial" w:cs="Arial"/>
                <w:sz w:val="20"/>
                <w:szCs w:val="20"/>
              </w:rPr>
              <w:t xml:space="preserve"> risk of </w:t>
            </w:r>
            <w:r w:rsidR="00F80BF4">
              <w:rPr>
                <w:rFonts w:ascii="Arial" w:hAnsi="Arial" w:cs="Arial"/>
                <w:sz w:val="20"/>
                <w:szCs w:val="20"/>
              </w:rPr>
              <w:t>the pandemic</w:t>
            </w:r>
            <w:r>
              <w:rPr>
                <w:rFonts w:ascii="Arial" w:hAnsi="Arial" w:cs="Arial"/>
                <w:sz w:val="20"/>
                <w:szCs w:val="20"/>
              </w:rPr>
              <w:t xml:space="preserve">. As a preventive measure. </w:t>
            </w:r>
            <w:r w:rsidRPr="00290966">
              <w:rPr>
                <w:rFonts w:ascii="Arial" w:hAnsi="Arial" w:cs="Arial"/>
                <w:sz w:val="20"/>
                <w:szCs w:val="20"/>
              </w:rPr>
              <w:t xml:space="preserve">direct effect of this announcement, restaurants experienced the </w:t>
            </w:r>
            <w:r w:rsidR="00F80BF4" w:rsidRPr="00290966">
              <w:rPr>
                <w:rFonts w:ascii="Arial" w:hAnsi="Arial" w:cs="Arial"/>
                <w:sz w:val="20"/>
                <w:szCs w:val="20"/>
              </w:rPr>
              <w:t>largest</w:t>
            </w:r>
            <w:r w:rsidR="00F80BF4">
              <w:rPr>
                <w:rFonts w:ascii="Arial" w:hAnsi="Arial" w:cs="Arial"/>
                <w:sz w:val="20"/>
                <w:szCs w:val="20"/>
              </w:rPr>
              <w:t xml:space="preserve"> decrease</w:t>
            </w:r>
            <w:r w:rsidRPr="00290966">
              <w:rPr>
                <w:rFonts w:ascii="Arial" w:hAnsi="Arial" w:cs="Arial"/>
                <w:sz w:val="20"/>
                <w:szCs w:val="20"/>
              </w:rPr>
              <w:t xml:space="preserve"> in like-for-like sales in the week previous to the announcement at 24%, while bar sales </w:t>
            </w:r>
            <w:r w:rsidR="00F80BF4" w:rsidRPr="00290966">
              <w:rPr>
                <w:rFonts w:ascii="Arial" w:hAnsi="Arial" w:cs="Arial"/>
                <w:sz w:val="20"/>
                <w:szCs w:val="20"/>
              </w:rPr>
              <w:t>fallen</w:t>
            </w:r>
            <w:r w:rsidRPr="00290966">
              <w:rPr>
                <w:rFonts w:ascii="Arial" w:hAnsi="Arial" w:cs="Arial"/>
                <w:sz w:val="20"/>
                <w:szCs w:val="20"/>
              </w:rPr>
              <w:t xml:space="preserve"> by 13%. Micromanaged pubs faired only </w:t>
            </w:r>
            <w:r w:rsidR="00F80BF4" w:rsidRPr="00290966">
              <w:rPr>
                <w:rFonts w:ascii="Arial" w:hAnsi="Arial" w:cs="Arial"/>
                <w:sz w:val="20"/>
                <w:szCs w:val="20"/>
              </w:rPr>
              <w:t>marginally</w:t>
            </w:r>
            <w:r w:rsidR="00F80BF4">
              <w:rPr>
                <w:rFonts w:ascii="Arial" w:hAnsi="Arial" w:cs="Arial"/>
                <w:sz w:val="20"/>
                <w:szCs w:val="20"/>
              </w:rPr>
              <w:t xml:space="preserve"> better with a 11% decrease</w:t>
            </w:r>
            <w:r w:rsidRPr="00290966">
              <w:rPr>
                <w:rFonts w:ascii="Arial" w:hAnsi="Arial" w:cs="Arial"/>
                <w:sz w:val="20"/>
                <w:szCs w:val="20"/>
              </w:rPr>
              <w:t xml:space="preserve"> in sales, forcing restaurants, pubs and clubs to face a financial crisis</w:t>
            </w:r>
            <w:r>
              <w:rPr>
                <w:rFonts w:ascii="Arial" w:hAnsi="Arial" w:cs="Arial"/>
                <w:sz w:val="20"/>
                <w:szCs w:val="20"/>
              </w:rPr>
              <w:t>.</w:t>
            </w:r>
          </w:p>
          <w:p w14:paraId="1DE8F3A6" w14:textId="3FD62DE6" w:rsidR="00290966" w:rsidRPr="00290966" w:rsidRDefault="00290966" w:rsidP="004F3888">
            <w:pPr>
              <w:spacing w:line="360" w:lineRule="auto"/>
              <w:jc w:val="both"/>
              <w:rPr>
                <w:rFonts w:ascii="Arial" w:hAnsi="Arial" w:cs="Arial"/>
                <w:sz w:val="20"/>
                <w:szCs w:val="20"/>
              </w:rPr>
            </w:pPr>
          </w:p>
        </w:tc>
      </w:tr>
      <w:tr w:rsidR="00CC2968" w14:paraId="4067B69D" w14:textId="77777777" w:rsidTr="00F80BF4">
        <w:tc>
          <w:tcPr>
            <w:tcW w:w="2767" w:type="dxa"/>
          </w:tcPr>
          <w:p w14:paraId="6CD432EC" w14:textId="77777777" w:rsidR="00CC2968" w:rsidRPr="004B71F6" w:rsidRDefault="00CC2968" w:rsidP="004F3888">
            <w:pPr>
              <w:spacing w:line="360" w:lineRule="auto"/>
              <w:rPr>
                <w:rFonts w:ascii="Arial" w:hAnsi="Arial" w:cs="Arial"/>
                <w:sz w:val="20"/>
                <w:szCs w:val="20"/>
              </w:rPr>
            </w:pPr>
          </w:p>
          <w:p w14:paraId="574CCFD1" w14:textId="77777777" w:rsidR="004B71F6" w:rsidRDefault="004B71F6" w:rsidP="004F3888">
            <w:pPr>
              <w:spacing w:line="360" w:lineRule="auto"/>
              <w:rPr>
                <w:rFonts w:ascii="Arial" w:hAnsi="Arial" w:cs="Arial"/>
                <w:sz w:val="20"/>
                <w:szCs w:val="20"/>
              </w:rPr>
            </w:pPr>
          </w:p>
          <w:p w14:paraId="3A0B8942" w14:textId="77777777" w:rsidR="004B71F6" w:rsidRDefault="004B71F6" w:rsidP="004F3888">
            <w:pPr>
              <w:spacing w:line="360" w:lineRule="auto"/>
              <w:rPr>
                <w:rFonts w:ascii="Arial" w:hAnsi="Arial" w:cs="Arial"/>
                <w:sz w:val="20"/>
                <w:szCs w:val="20"/>
              </w:rPr>
            </w:pPr>
          </w:p>
          <w:p w14:paraId="512A4E3B" w14:textId="2E70D797" w:rsidR="00CC2968" w:rsidRPr="004B71F6" w:rsidRDefault="004B71F6" w:rsidP="004F3888">
            <w:pPr>
              <w:spacing w:line="360" w:lineRule="auto"/>
              <w:rPr>
                <w:rFonts w:ascii="Arial" w:hAnsi="Arial" w:cs="Arial"/>
                <w:sz w:val="20"/>
                <w:szCs w:val="20"/>
              </w:rPr>
            </w:pPr>
            <w:r w:rsidRPr="004B71F6">
              <w:rPr>
                <w:rFonts w:ascii="Arial" w:hAnsi="Arial" w:cs="Arial"/>
                <w:sz w:val="20"/>
                <w:szCs w:val="20"/>
              </w:rPr>
              <w:t>Kim, H., Im, J. and Shin, Y.H.,2021</w:t>
            </w:r>
          </w:p>
        </w:tc>
        <w:tc>
          <w:tcPr>
            <w:tcW w:w="2552" w:type="dxa"/>
          </w:tcPr>
          <w:p w14:paraId="28038BBB" w14:textId="4B22DB81" w:rsidR="004B71F6" w:rsidRDefault="004B71F6" w:rsidP="004F3888">
            <w:pPr>
              <w:spacing w:line="360" w:lineRule="auto"/>
              <w:rPr>
                <w:rFonts w:ascii="Arial" w:hAnsi="Arial" w:cs="Arial"/>
                <w:sz w:val="20"/>
                <w:szCs w:val="20"/>
              </w:rPr>
            </w:pPr>
          </w:p>
          <w:p w14:paraId="134BCBDE" w14:textId="77777777" w:rsidR="004B71F6" w:rsidRPr="004B71F6" w:rsidRDefault="004B71F6" w:rsidP="004F3888">
            <w:pPr>
              <w:spacing w:line="360" w:lineRule="auto"/>
              <w:rPr>
                <w:rFonts w:ascii="Arial" w:hAnsi="Arial" w:cs="Arial"/>
                <w:sz w:val="20"/>
                <w:szCs w:val="20"/>
              </w:rPr>
            </w:pPr>
          </w:p>
          <w:p w14:paraId="60D16CDB" w14:textId="4A808070" w:rsidR="00CC2968" w:rsidRPr="004B71F6" w:rsidRDefault="004B71F6" w:rsidP="004F3888">
            <w:pPr>
              <w:spacing w:line="360" w:lineRule="auto"/>
              <w:rPr>
                <w:rFonts w:ascii="Arial" w:hAnsi="Arial" w:cs="Arial"/>
                <w:sz w:val="20"/>
                <w:szCs w:val="20"/>
              </w:rPr>
            </w:pPr>
            <w:r w:rsidRPr="004B71F6">
              <w:rPr>
                <w:rFonts w:ascii="Arial" w:hAnsi="Arial" w:cs="Arial"/>
                <w:sz w:val="20"/>
                <w:szCs w:val="20"/>
              </w:rPr>
              <w:t>The impact of transformational leadership and commitment to change on restaurant employees’ quality of work life during a crisis</w:t>
            </w:r>
          </w:p>
        </w:tc>
        <w:tc>
          <w:tcPr>
            <w:tcW w:w="1486" w:type="dxa"/>
          </w:tcPr>
          <w:p w14:paraId="59F6995F" w14:textId="77777777" w:rsidR="004B71F6" w:rsidRDefault="004B71F6" w:rsidP="004F3888">
            <w:pPr>
              <w:spacing w:line="360" w:lineRule="auto"/>
              <w:rPr>
                <w:rFonts w:ascii="Arial" w:hAnsi="Arial" w:cs="Arial"/>
                <w:sz w:val="20"/>
                <w:szCs w:val="20"/>
              </w:rPr>
            </w:pPr>
          </w:p>
          <w:p w14:paraId="79D80B06" w14:textId="77777777" w:rsidR="004B71F6" w:rsidRDefault="004B71F6" w:rsidP="004F3888">
            <w:pPr>
              <w:spacing w:line="360" w:lineRule="auto"/>
              <w:rPr>
                <w:rFonts w:ascii="Arial" w:hAnsi="Arial" w:cs="Arial"/>
                <w:sz w:val="20"/>
                <w:szCs w:val="20"/>
              </w:rPr>
            </w:pPr>
          </w:p>
          <w:p w14:paraId="45101733" w14:textId="3A7D7401" w:rsidR="00CC2968" w:rsidRPr="004B71F6" w:rsidRDefault="004B71F6" w:rsidP="004F3888">
            <w:pPr>
              <w:spacing w:line="360" w:lineRule="auto"/>
              <w:rPr>
                <w:rFonts w:ascii="Arial" w:hAnsi="Arial" w:cs="Arial"/>
                <w:sz w:val="20"/>
                <w:szCs w:val="20"/>
              </w:rPr>
            </w:pPr>
            <w:r w:rsidRPr="004B71F6">
              <w:rPr>
                <w:rFonts w:ascii="Arial" w:hAnsi="Arial" w:cs="Arial"/>
                <w:sz w:val="20"/>
                <w:szCs w:val="20"/>
              </w:rPr>
              <w:t>Journal of Hospitality and Tourism Management</w:t>
            </w:r>
          </w:p>
        </w:tc>
        <w:tc>
          <w:tcPr>
            <w:tcW w:w="9072" w:type="dxa"/>
          </w:tcPr>
          <w:p w14:paraId="5DEF3A16" w14:textId="3C2E6033" w:rsidR="00CC2968" w:rsidRDefault="00814769" w:rsidP="004F3888">
            <w:pPr>
              <w:spacing w:line="360" w:lineRule="auto"/>
              <w:jc w:val="both"/>
              <w:rPr>
                <w:rFonts w:ascii="Arial" w:hAnsi="Arial" w:cs="Arial"/>
                <w:sz w:val="20"/>
                <w:szCs w:val="20"/>
              </w:rPr>
            </w:pPr>
            <w:r>
              <w:rPr>
                <w:rFonts w:ascii="Arial" w:hAnsi="Arial" w:cs="Arial"/>
                <w:sz w:val="20"/>
                <w:szCs w:val="20"/>
              </w:rPr>
              <w:t xml:space="preserve">By scrutinising this </w:t>
            </w:r>
            <w:r w:rsidR="007726B7" w:rsidRPr="00EE1743">
              <w:rPr>
                <w:rFonts w:ascii="Arial" w:hAnsi="Arial" w:cs="Arial"/>
                <w:sz w:val="20"/>
                <w:szCs w:val="20"/>
              </w:rPr>
              <w:t>article,</w:t>
            </w:r>
            <w:r w:rsidR="00EE1743" w:rsidRPr="00EE1743">
              <w:rPr>
                <w:rFonts w:ascii="Arial" w:hAnsi="Arial" w:cs="Arial"/>
                <w:sz w:val="20"/>
                <w:szCs w:val="20"/>
              </w:rPr>
              <w:t xml:space="preserve"> </w:t>
            </w:r>
            <w:r w:rsidR="004B71F6">
              <w:rPr>
                <w:rFonts w:ascii="Arial" w:hAnsi="Arial" w:cs="Arial"/>
                <w:sz w:val="20"/>
                <w:szCs w:val="20"/>
              </w:rPr>
              <w:t xml:space="preserve">it </w:t>
            </w:r>
            <w:r w:rsidR="00EE1743" w:rsidRPr="00EE1743">
              <w:rPr>
                <w:rFonts w:ascii="Arial" w:hAnsi="Arial" w:cs="Arial"/>
                <w:sz w:val="20"/>
                <w:szCs w:val="20"/>
              </w:rPr>
              <w:t>has aided in distinguishing that vicissitudes are vibrant in this pandemic, especially in the hospitality sector. Also, changes have to be manageable and effective, leadership style requires to be supportive, encouraging and motivational for employees, this can be achieved by diverse approaches such as communicating with employees about the changes, setting up website to clarify the significance of the changes and why the changes are critical.</w:t>
            </w:r>
          </w:p>
          <w:p w14:paraId="1556DCF7" w14:textId="24D36C52" w:rsidR="00EE1743" w:rsidRPr="00EE1743" w:rsidRDefault="00EE1743" w:rsidP="004F3888">
            <w:pPr>
              <w:spacing w:line="360" w:lineRule="auto"/>
              <w:jc w:val="both"/>
              <w:rPr>
                <w:rFonts w:ascii="Arial" w:hAnsi="Arial" w:cs="Arial"/>
                <w:sz w:val="20"/>
                <w:szCs w:val="20"/>
              </w:rPr>
            </w:pPr>
          </w:p>
        </w:tc>
      </w:tr>
      <w:tr w:rsidR="00CC2968" w14:paraId="3714706D" w14:textId="77777777" w:rsidTr="00F80BF4">
        <w:tc>
          <w:tcPr>
            <w:tcW w:w="2767" w:type="dxa"/>
          </w:tcPr>
          <w:p w14:paraId="23A563A9" w14:textId="77777777" w:rsidR="00CC2968" w:rsidRPr="00A279F6" w:rsidRDefault="00CC2968" w:rsidP="004F3888">
            <w:pPr>
              <w:spacing w:line="360" w:lineRule="auto"/>
              <w:jc w:val="both"/>
              <w:rPr>
                <w:rFonts w:ascii="Arial" w:hAnsi="Arial" w:cs="Arial"/>
                <w:sz w:val="20"/>
                <w:szCs w:val="20"/>
              </w:rPr>
            </w:pPr>
          </w:p>
          <w:p w14:paraId="1BD134EB" w14:textId="77777777" w:rsidR="00A279F6" w:rsidRDefault="00A279F6" w:rsidP="004F3888">
            <w:pPr>
              <w:spacing w:line="360" w:lineRule="auto"/>
              <w:jc w:val="both"/>
              <w:rPr>
                <w:rFonts w:ascii="Arial" w:hAnsi="Arial" w:cs="Arial"/>
                <w:sz w:val="20"/>
                <w:szCs w:val="20"/>
              </w:rPr>
            </w:pPr>
          </w:p>
          <w:p w14:paraId="5D5ABD6B" w14:textId="77777777" w:rsidR="00A279F6" w:rsidRDefault="00A279F6" w:rsidP="004F3888">
            <w:pPr>
              <w:spacing w:line="360" w:lineRule="auto"/>
              <w:jc w:val="both"/>
              <w:rPr>
                <w:rFonts w:ascii="Arial" w:hAnsi="Arial" w:cs="Arial"/>
                <w:sz w:val="20"/>
                <w:szCs w:val="20"/>
              </w:rPr>
            </w:pPr>
          </w:p>
          <w:p w14:paraId="65D5786E" w14:textId="37268F78" w:rsidR="00CC2968" w:rsidRPr="00A279F6" w:rsidRDefault="00A279F6" w:rsidP="004F3888">
            <w:pPr>
              <w:spacing w:line="360" w:lineRule="auto"/>
              <w:jc w:val="both"/>
              <w:rPr>
                <w:rFonts w:ascii="Arial" w:hAnsi="Arial" w:cs="Arial"/>
                <w:sz w:val="20"/>
                <w:szCs w:val="20"/>
              </w:rPr>
            </w:pPr>
            <w:r w:rsidRPr="00A279F6">
              <w:rPr>
                <w:rFonts w:ascii="Arial" w:hAnsi="Arial" w:cs="Arial"/>
                <w:sz w:val="20"/>
                <w:szCs w:val="20"/>
              </w:rPr>
              <w:t>Chang, S. and Chang, S., 2021</w:t>
            </w:r>
          </w:p>
        </w:tc>
        <w:tc>
          <w:tcPr>
            <w:tcW w:w="2552" w:type="dxa"/>
          </w:tcPr>
          <w:p w14:paraId="5D8C20E6" w14:textId="77777777" w:rsidR="00A279F6" w:rsidRDefault="00A279F6" w:rsidP="004F3888">
            <w:pPr>
              <w:spacing w:line="360" w:lineRule="auto"/>
              <w:rPr>
                <w:rFonts w:ascii="Arial" w:hAnsi="Arial" w:cs="Arial"/>
                <w:sz w:val="20"/>
                <w:szCs w:val="20"/>
              </w:rPr>
            </w:pPr>
          </w:p>
          <w:p w14:paraId="6DB4AD09" w14:textId="77777777" w:rsidR="00A279F6" w:rsidRDefault="00A279F6" w:rsidP="004F3888">
            <w:pPr>
              <w:spacing w:line="360" w:lineRule="auto"/>
              <w:rPr>
                <w:rFonts w:ascii="Arial" w:hAnsi="Arial" w:cs="Arial"/>
                <w:sz w:val="20"/>
                <w:szCs w:val="20"/>
              </w:rPr>
            </w:pPr>
          </w:p>
          <w:p w14:paraId="6698F826" w14:textId="4F403817" w:rsidR="00CC2968" w:rsidRPr="00A279F6" w:rsidRDefault="00A279F6" w:rsidP="004F3888">
            <w:pPr>
              <w:spacing w:line="360" w:lineRule="auto"/>
              <w:rPr>
                <w:rFonts w:ascii="Arial" w:hAnsi="Arial" w:cs="Arial"/>
                <w:sz w:val="20"/>
                <w:szCs w:val="20"/>
              </w:rPr>
            </w:pPr>
            <w:r w:rsidRPr="00A279F6">
              <w:rPr>
                <w:rFonts w:ascii="Arial" w:hAnsi="Arial" w:cs="Arial"/>
                <w:sz w:val="20"/>
                <w:szCs w:val="20"/>
              </w:rPr>
              <w:t xml:space="preserve">The COVID-19 post-lockdown effect: labour shortages and struggling food retail businesses. </w:t>
            </w:r>
          </w:p>
        </w:tc>
        <w:tc>
          <w:tcPr>
            <w:tcW w:w="1486" w:type="dxa"/>
          </w:tcPr>
          <w:p w14:paraId="586ACC38" w14:textId="77777777" w:rsidR="00A279F6" w:rsidRPr="00A279F6" w:rsidRDefault="00A279F6" w:rsidP="004F3888">
            <w:pPr>
              <w:spacing w:line="360" w:lineRule="auto"/>
              <w:jc w:val="both"/>
              <w:rPr>
                <w:rFonts w:ascii="Arial" w:hAnsi="Arial" w:cs="Arial"/>
                <w:sz w:val="20"/>
                <w:szCs w:val="20"/>
              </w:rPr>
            </w:pPr>
          </w:p>
          <w:p w14:paraId="010DC105" w14:textId="77777777" w:rsidR="00A279F6" w:rsidRPr="00A279F6" w:rsidRDefault="00A279F6" w:rsidP="004F3888">
            <w:pPr>
              <w:spacing w:line="360" w:lineRule="auto"/>
              <w:jc w:val="both"/>
              <w:rPr>
                <w:rFonts w:ascii="Arial" w:hAnsi="Arial" w:cs="Arial"/>
                <w:sz w:val="20"/>
                <w:szCs w:val="20"/>
              </w:rPr>
            </w:pPr>
          </w:p>
          <w:p w14:paraId="3ECC7B8C" w14:textId="77777777" w:rsidR="00A279F6" w:rsidRDefault="00A279F6" w:rsidP="004F3888">
            <w:pPr>
              <w:spacing w:line="360" w:lineRule="auto"/>
              <w:jc w:val="both"/>
              <w:rPr>
                <w:rFonts w:ascii="Arial" w:hAnsi="Arial" w:cs="Arial"/>
                <w:sz w:val="20"/>
                <w:szCs w:val="20"/>
              </w:rPr>
            </w:pPr>
          </w:p>
          <w:p w14:paraId="1574C48A" w14:textId="3FD3E387" w:rsidR="00CC2968" w:rsidRPr="00A279F6" w:rsidRDefault="00A279F6" w:rsidP="004F3888">
            <w:pPr>
              <w:spacing w:line="360" w:lineRule="auto"/>
              <w:jc w:val="both"/>
              <w:rPr>
                <w:rFonts w:ascii="Arial" w:hAnsi="Arial" w:cs="Arial"/>
                <w:sz w:val="20"/>
                <w:szCs w:val="20"/>
              </w:rPr>
            </w:pPr>
            <w:r w:rsidRPr="00A279F6">
              <w:rPr>
                <w:rFonts w:ascii="Arial" w:hAnsi="Arial" w:cs="Arial"/>
                <w:sz w:val="20"/>
                <w:szCs w:val="20"/>
              </w:rPr>
              <w:t>Published on ir. lib. uwo. ca.</w:t>
            </w:r>
          </w:p>
        </w:tc>
        <w:tc>
          <w:tcPr>
            <w:tcW w:w="9072" w:type="dxa"/>
          </w:tcPr>
          <w:p w14:paraId="41AC6111" w14:textId="77777777" w:rsidR="00A279F6" w:rsidRPr="00A279F6" w:rsidRDefault="00A279F6" w:rsidP="004F3888">
            <w:pPr>
              <w:spacing w:line="360" w:lineRule="auto"/>
              <w:jc w:val="both"/>
              <w:rPr>
                <w:rFonts w:ascii="Arial" w:hAnsi="Arial" w:cs="Arial"/>
                <w:sz w:val="20"/>
                <w:szCs w:val="20"/>
              </w:rPr>
            </w:pPr>
          </w:p>
          <w:p w14:paraId="3BA4A9D7" w14:textId="0D149C80" w:rsidR="00CC2968" w:rsidRPr="00A279F6" w:rsidRDefault="00A279F6" w:rsidP="004F3888">
            <w:pPr>
              <w:spacing w:line="360" w:lineRule="auto"/>
              <w:jc w:val="both"/>
              <w:rPr>
                <w:rFonts w:ascii="Arial" w:hAnsi="Arial" w:cs="Arial"/>
                <w:sz w:val="20"/>
                <w:szCs w:val="20"/>
              </w:rPr>
            </w:pPr>
            <w:r w:rsidRPr="00A279F6">
              <w:rPr>
                <w:rFonts w:ascii="Arial" w:hAnsi="Arial" w:cs="Arial"/>
                <w:sz w:val="20"/>
                <w:szCs w:val="20"/>
              </w:rPr>
              <w:t>Probing the article written by the author, it is understandable that Canada was struggling to find qualified workers to fill job vacancies to eliminate the shortages of employees in this pandemic, businesses in Canada are opting to local recruitments by utilising social media platforms like LinkedIn, WhatsApp and Facebook, also approaching local job centres. Birmingham is in a similar situation with covid-19 this approach can successfully be applied within the Indian restaurants in Birmingham and achieve same results.</w:t>
            </w:r>
          </w:p>
        </w:tc>
      </w:tr>
    </w:tbl>
    <w:p w14:paraId="2FB39C5B" w14:textId="77777777" w:rsidR="00D166FD" w:rsidRDefault="00D166FD" w:rsidP="004F3888">
      <w:pPr>
        <w:spacing w:line="360" w:lineRule="auto"/>
        <w:jc w:val="both"/>
        <w:rPr>
          <w:rFonts w:ascii="Arial" w:hAnsi="Arial" w:cs="Arial"/>
          <w:b/>
          <w:color w:val="323E4F" w:themeColor="text2" w:themeShade="BF"/>
          <w:sz w:val="28"/>
          <w:szCs w:val="28"/>
        </w:rPr>
        <w:sectPr w:rsidR="00D166FD" w:rsidSect="006E0E9C">
          <w:pgSz w:w="16838" w:h="11906" w:orient="landscape" w:code="9"/>
          <w:pgMar w:top="1440" w:right="1440" w:bottom="1440" w:left="1440" w:header="720" w:footer="720" w:gutter="0"/>
          <w:pgNumType w:start="24"/>
          <w:cols w:space="720"/>
          <w:docGrid w:linePitch="299"/>
        </w:sectPr>
      </w:pPr>
    </w:p>
    <w:p w14:paraId="50953EFD" w14:textId="74E6F16F" w:rsidR="00D07DD0" w:rsidRDefault="00112760" w:rsidP="009B5132">
      <w:pPr>
        <w:pStyle w:val="Heading2"/>
        <w:spacing w:line="360" w:lineRule="auto"/>
      </w:pPr>
      <w:bookmarkStart w:id="43" w:name="_Toc111770605"/>
      <w:r>
        <w:lastRenderedPageBreak/>
        <w:t xml:space="preserve">2.8 </w:t>
      </w:r>
      <w:r w:rsidR="00D166FD">
        <w:t>Conclusion.</w:t>
      </w:r>
      <w:bookmarkEnd w:id="43"/>
      <w:r w:rsidR="00D166FD">
        <w:t xml:space="preserve"> </w:t>
      </w:r>
    </w:p>
    <w:p w14:paraId="27D2627D" w14:textId="0BF2FEA6" w:rsidR="00D166FD" w:rsidRPr="00D166FD" w:rsidRDefault="00D166FD" w:rsidP="009B5132">
      <w:pPr>
        <w:spacing w:line="360" w:lineRule="auto"/>
        <w:jc w:val="both"/>
        <w:rPr>
          <w:rFonts w:ascii="Arial" w:hAnsi="Arial" w:cs="Arial"/>
          <w:b/>
          <w:color w:val="323E4F" w:themeColor="text2" w:themeShade="BF"/>
          <w:sz w:val="28"/>
          <w:szCs w:val="28"/>
        </w:rPr>
      </w:pPr>
      <w:r w:rsidRPr="00D166FD">
        <w:rPr>
          <w:rFonts w:ascii="Arial" w:hAnsi="Arial" w:cs="Arial"/>
          <w:lang w:val="en-US"/>
        </w:rPr>
        <w:t xml:space="preserve">This </w:t>
      </w:r>
      <w:r>
        <w:rPr>
          <w:rFonts w:ascii="Arial" w:hAnsi="Arial" w:cs="Arial"/>
          <w:lang w:val="en-US"/>
        </w:rPr>
        <w:t xml:space="preserve">chapter </w:t>
      </w:r>
      <w:r w:rsidR="00764486">
        <w:rPr>
          <w:rFonts w:ascii="Arial" w:hAnsi="Arial" w:cs="Arial"/>
          <w:lang w:val="en-US"/>
        </w:rPr>
        <w:t xml:space="preserve">has </w:t>
      </w:r>
      <w:r>
        <w:rPr>
          <w:rFonts w:ascii="Arial" w:hAnsi="Arial" w:cs="Arial"/>
          <w:lang w:val="en-US"/>
        </w:rPr>
        <w:t xml:space="preserve">examined </w:t>
      </w:r>
      <w:r w:rsidR="00764486">
        <w:rPr>
          <w:rFonts w:ascii="Arial" w:hAnsi="Arial" w:cs="Arial"/>
          <w:lang w:val="en-US"/>
        </w:rPr>
        <w:t>crucial</w:t>
      </w:r>
      <w:r>
        <w:rPr>
          <w:rFonts w:ascii="Arial" w:hAnsi="Arial" w:cs="Arial"/>
          <w:lang w:val="en-US"/>
        </w:rPr>
        <w:t xml:space="preserve"> literatures available on the chosen topic, analyzing articles by renowned academics aided in </w:t>
      </w:r>
      <w:r w:rsidR="00764486">
        <w:rPr>
          <w:rFonts w:ascii="Arial" w:hAnsi="Arial" w:cs="Arial"/>
          <w:lang w:val="en-US"/>
        </w:rPr>
        <w:t>attaining</w:t>
      </w:r>
      <w:r>
        <w:rPr>
          <w:rFonts w:ascii="Arial" w:hAnsi="Arial" w:cs="Arial"/>
          <w:lang w:val="en-US"/>
        </w:rPr>
        <w:t xml:space="preserve"> </w:t>
      </w:r>
      <w:r w:rsidR="00764486">
        <w:rPr>
          <w:rFonts w:ascii="Arial" w:hAnsi="Arial" w:cs="Arial"/>
          <w:lang w:val="en-US"/>
        </w:rPr>
        <w:t>rich knowledge of the subject, the key focus of this chapter was to analyze the complication faced by Indian restaurants in Birmingham because of covid-19. diverse articles from diverse academics from different prospective of the same problem have been addressed to develop an enha</w:t>
      </w:r>
      <w:r w:rsidR="00384D42">
        <w:rPr>
          <w:rFonts w:ascii="Arial" w:hAnsi="Arial" w:cs="Arial"/>
          <w:lang w:val="en-US"/>
        </w:rPr>
        <w:t xml:space="preserve">nced perspective. According to </w:t>
      </w:r>
      <w:r w:rsidR="00384D42" w:rsidRPr="00384D42">
        <w:rPr>
          <w:rFonts w:ascii="Arial" w:hAnsi="Arial" w:cs="Arial"/>
          <w:lang w:val="en-US"/>
        </w:rPr>
        <w:t>Shah</w:t>
      </w:r>
      <w:r w:rsidR="00384D42">
        <w:rPr>
          <w:rFonts w:ascii="Arial" w:hAnsi="Arial" w:cs="Arial"/>
          <w:lang w:val="en-US"/>
        </w:rPr>
        <w:t xml:space="preserve"> (</w:t>
      </w:r>
      <w:r w:rsidR="00384D42" w:rsidRPr="00384D42">
        <w:rPr>
          <w:rFonts w:ascii="Arial" w:hAnsi="Arial" w:cs="Arial"/>
          <w:lang w:val="en-US"/>
        </w:rPr>
        <w:t>2012</w:t>
      </w:r>
      <w:r w:rsidR="00384D42">
        <w:rPr>
          <w:rFonts w:ascii="Arial" w:hAnsi="Arial" w:cs="Arial"/>
          <w:lang w:val="en-US"/>
        </w:rPr>
        <w:t xml:space="preserve">), claims that </w:t>
      </w:r>
      <w:r w:rsidR="00764486" w:rsidRPr="00764486">
        <w:rPr>
          <w:rFonts w:ascii="Arial" w:hAnsi="Arial" w:cs="Arial"/>
          <w:lang w:val="en-US"/>
        </w:rPr>
        <w:t>literature review creates knowledge</w:t>
      </w:r>
      <w:r w:rsidR="00764486">
        <w:rPr>
          <w:rFonts w:ascii="Arial" w:hAnsi="Arial" w:cs="Arial"/>
          <w:lang w:val="en-US"/>
        </w:rPr>
        <w:t xml:space="preserve"> </w:t>
      </w:r>
      <w:r w:rsidR="00764486" w:rsidRPr="00764486">
        <w:rPr>
          <w:rFonts w:ascii="Arial" w:hAnsi="Arial" w:cs="Arial"/>
          <w:lang w:val="en-US"/>
        </w:rPr>
        <w:t>and understanding of existing research in a specific</w:t>
      </w:r>
      <w:r w:rsidR="00764486">
        <w:rPr>
          <w:rFonts w:ascii="Arial" w:hAnsi="Arial" w:cs="Arial"/>
          <w:lang w:val="en-US"/>
        </w:rPr>
        <w:t xml:space="preserve"> field before conducting </w:t>
      </w:r>
      <w:r w:rsidR="00764486" w:rsidRPr="00764486">
        <w:rPr>
          <w:rFonts w:ascii="Arial" w:hAnsi="Arial" w:cs="Arial"/>
          <w:lang w:val="en-US"/>
        </w:rPr>
        <w:t>a new study</w:t>
      </w:r>
      <w:r w:rsidR="00764486">
        <w:rPr>
          <w:rFonts w:ascii="Arial" w:hAnsi="Arial" w:cs="Arial"/>
          <w:lang w:val="en-US"/>
        </w:rPr>
        <w:t>. Performing a literature review enable one</w:t>
      </w:r>
      <w:r w:rsidR="009B5132">
        <w:rPr>
          <w:rFonts w:ascii="Arial" w:hAnsi="Arial" w:cs="Arial"/>
          <w:lang w:val="en-US"/>
        </w:rPr>
        <w:t xml:space="preserve"> to discover</w:t>
      </w:r>
      <w:r w:rsidR="00764486" w:rsidRPr="00764486">
        <w:rPr>
          <w:rFonts w:ascii="Arial" w:hAnsi="Arial" w:cs="Arial"/>
          <w:lang w:val="en-US"/>
        </w:rPr>
        <w:t xml:space="preserve"> what research has previously been done and recognize</w:t>
      </w:r>
      <w:r w:rsidR="00764486">
        <w:rPr>
          <w:rFonts w:ascii="Arial" w:hAnsi="Arial" w:cs="Arial"/>
          <w:lang w:val="en-US"/>
        </w:rPr>
        <w:t xml:space="preserve"> what is unknown about the</w:t>
      </w:r>
      <w:r w:rsidR="00764486" w:rsidRPr="00764486">
        <w:rPr>
          <w:rFonts w:ascii="Arial" w:hAnsi="Arial" w:cs="Arial"/>
          <w:lang w:val="en-US"/>
        </w:rPr>
        <w:t xml:space="preserve"> topic.</w:t>
      </w:r>
      <w:r w:rsidR="00384D42">
        <w:rPr>
          <w:rFonts w:ascii="Arial" w:hAnsi="Arial" w:cs="Arial"/>
          <w:lang w:val="en-US"/>
        </w:rPr>
        <w:t xml:space="preserve"> </w:t>
      </w:r>
      <w:r w:rsidRPr="00D166FD">
        <w:rPr>
          <w:rFonts w:ascii="Arial" w:hAnsi="Arial" w:cs="Arial"/>
        </w:rPr>
        <w:t xml:space="preserve">In the next chapter the study will discuss the </w:t>
      </w:r>
      <w:r w:rsidR="00384D42">
        <w:rPr>
          <w:rFonts w:ascii="Arial" w:hAnsi="Arial" w:cs="Arial"/>
        </w:rPr>
        <w:t xml:space="preserve">research </w:t>
      </w:r>
      <w:r w:rsidRPr="00D166FD">
        <w:rPr>
          <w:rFonts w:ascii="Arial" w:hAnsi="Arial" w:cs="Arial"/>
        </w:rPr>
        <w:t xml:space="preserve">methodology, </w:t>
      </w:r>
      <w:r w:rsidR="00384D42">
        <w:rPr>
          <w:rFonts w:ascii="Arial" w:hAnsi="Arial" w:cs="Arial"/>
        </w:rPr>
        <w:t xml:space="preserve">data analysis, </w:t>
      </w:r>
      <w:r w:rsidR="00384D42" w:rsidRPr="00D166FD">
        <w:rPr>
          <w:rFonts w:ascii="Arial" w:hAnsi="Arial" w:cs="Arial"/>
        </w:rPr>
        <w:t>technique</w:t>
      </w:r>
      <w:r w:rsidRPr="00D166FD">
        <w:rPr>
          <w:rFonts w:ascii="Arial" w:hAnsi="Arial" w:cs="Arial"/>
        </w:rPr>
        <w:t xml:space="preserve"> and theories used for the study</w:t>
      </w:r>
      <w:r w:rsidRPr="00D166FD">
        <w:rPr>
          <w:rFonts w:ascii="Arial" w:hAnsi="Arial" w:cs="Arial"/>
          <w:b/>
          <w:color w:val="323E4F" w:themeColor="text2" w:themeShade="BF"/>
          <w:sz w:val="28"/>
          <w:szCs w:val="28"/>
        </w:rPr>
        <w:t>.</w:t>
      </w:r>
    </w:p>
    <w:p w14:paraId="511C58A7" w14:textId="4E65E9EF" w:rsidR="00D166FD" w:rsidRDefault="00D166FD" w:rsidP="004F3888">
      <w:pPr>
        <w:spacing w:line="360" w:lineRule="auto"/>
        <w:jc w:val="both"/>
        <w:rPr>
          <w:rFonts w:ascii="Arial" w:hAnsi="Arial" w:cs="Arial"/>
          <w:b/>
          <w:color w:val="323E4F" w:themeColor="text2" w:themeShade="BF"/>
          <w:sz w:val="28"/>
          <w:szCs w:val="28"/>
        </w:rPr>
      </w:pPr>
    </w:p>
    <w:p w14:paraId="36CC4CD1" w14:textId="3496FE8E" w:rsidR="00D166FD" w:rsidRDefault="00D166FD" w:rsidP="004F3888">
      <w:pPr>
        <w:spacing w:line="360" w:lineRule="auto"/>
        <w:jc w:val="both"/>
        <w:rPr>
          <w:rFonts w:ascii="Arial" w:hAnsi="Arial" w:cs="Arial"/>
          <w:b/>
          <w:color w:val="323E4F" w:themeColor="text2" w:themeShade="BF"/>
          <w:sz w:val="28"/>
          <w:szCs w:val="28"/>
        </w:rPr>
      </w:pPr>
    </w:p>
    <w:p w14:paraId="1FB055BF" w14:textId="783FCF8C" w:rsidR="00D166FD" w:rsidRDefault="00D166FD" w:rsidP="004F3888">
      <w:pPr>
        <w:spacing w:line="360" w:lineRule="auto"/>
        <w:jc w:val="both"/>
        <w:rPr>
          <w:rFonts w:ascii="Arial" w:hAnsi="Arial" w:cs="Arial"/>
          <w:b/>
          <w:color w:val="323E4F" w:themeColor="text2" w:themeShade="BF"/>
          <w:sz w:val="28"/>
          <w:szCs w:val="28"/>
        </w:rPr>
      </w:pPr>
    </w:p>
    <w:p w14:paraId="430A19C2" w14:textId="22C9FB8A" w:rsidR="00D166FD" w:rsidRDefault="00D166FD" w:rsidP="004F3888">
      <w:pPr>
        <w:spacing w:line="360" w:lineRule="auto"/>
        <w:jc w:val="both"/>
        <w:rPr>
          <w:rFonts w:ascii="Arial" w:hAnsi="Arial" w:cs="Arial"/>
          <w:b/>
          <w:color w:val="323E4F" w:themeColor="text2" w:themeShade="BF"/>
          <w:sz w:val="28"/>
          <w:szCs w:val="28"/>
        </w:rPr>
      </w:pPr>
    </w:p>
    <w:p w14:paraId="39C3927C" w14:textId="41F135E8" w:rsidR="00D166FD" w:rsidRDefault="00D166FD" w:rsidP="004F3888">
      <w:pPr>
        <w:spacing w:line="360" w:lineRule="auto"/>
        <w:jc w:val="both"/>
        <w:rPr>
          <w:rFonts w:ascii="Arial" w:hAnsi="Arial" w:cs="Arial"/>
          <w:b/>
          <w:color w:val="323E4F" w:themeColor="text2" w:themeShade="BF"/>
          <w:sz w:val="28"/>
          <w:szCs w:val="28"/>
        </w:rPr>
      </w:pPr>
    </w:p>
    <w:p w14:paraId="5DADE437" w14:textId="0D98D5E4" w:rsidR="00D166FD" w:rsidRDefault="00D166FD" w:rsidP="004F3888">
      <w:pPr>
        <w:spacing w:line="360" w:lineRule="auto"/>
        <w:jc w:val="both"/>
        <w:rPr>
          <w:rFonts w:ascii="Arial" w:hAnsi="Arial" w:cs="Arial"/>
          <w:b/>
          <w:color w:val="323E4F" w:themeColor="text2" w:themeShade="BF"/>
          <w:sz w:val="28"/>
          <w:szCs w:val="28"/>
        </w:rPr>
      </w:pPr>
    </w:p>
    <w:p w14:paraId="3B523424" w14:textId="1A8B0544" w:rsidR="00D166FD" w:rsidRDefault="00D166FD" w:rsidP="004F3888">
      <w:pPr>
        <w:spacing w:line="360" w:lineRule="auto"/>
        <w:jc w:val="both"/>
        <w:rPr>
          <w:rFonts w:ascii="Arial" w:hAnsi="Arial" w:cs="Arial"/>
          <w:b/>
          <w:color w:val="323E4F" w:themeColor="text2" w:themeShade="BF"/>
          <w:sz w:val="28"/>
          <w:szCs w:val="28"/>
        </w:rPr>
      </w:pPr>
    </w:p>
    <w:p w14:paraId="6255C5D0" w14:textId="11683A9A" w:rsidR="00D166FD" w:rsidRDefault="00D166FD" w:rsidP="004F3888">
      <w:pPr>
        <w:spacing w:line="360" w:lineRule="auto"/>
        <w:jc w:val="both"/>
        <w:rPr>
          <w:rFonts w:ascii="Arial" w:hAnsi="Arial" w:cs="Arial"/>
          <w:b/>
          <w:color w:val="323E4F" w:themeColor="text2" w:themeShade="BF"/>
          <w:sz w:val="28"/>
          <w:szCs w:val="28"/>
        </w:rPr>
      </w:pPr>
    </w:p>
    <w:p w14:paraId="669CD440" w14:textId="3022BB28" w:rsidR="00D166FD" w:rsidRDefault="00D166FD" w:rsidP="004F3888">
      <w:pPr>
        <w:spacing w:line="360" w:lineRule="auto"/>
        <w:jc w:val="both"/>
        <w:rPr>
          <w:rFonts w:ascii="Arial" w:hAnsi="Arial" w:cs="Arial"/>
          <w:b/>
          <w:color w:val="323E4F" w:themeColor="text2" w:themeShade="BF"/>
          <w:sz w:val="28"/>
          <w:szCs w:val="28"/>
        </w:rPr>
      </w:pPr>
    </w:p>
    <w:p w14:paraId="3F72A79A" w14:textId="0F3DD949" w:rsidR="00D166FD" w:rsidRDefault="00D166FD" w:rsidP="004F3888">
      <w:pPr>
        <w:spacing w:line="360" w:lineRule="auto"/>
        <w:jc w:val="both"/>
        <w:rPr>
          <w:rFonts w:ascii="Arial" w:hAnsi="Arial" w:cs="Arial"/>
          <w:b/>
          <w:color w:val="323E4F" w:themeColor="text2" w:themeShade="BF"/>
          <w:sz w:val="28"/>
          <w:szCs w:val="28"/>
        </w:rPr>
      </w:pPr>
    </w:p>
    <w:p w14:paraId="52C5771F" w14:textId="5B188D15" w:rsidR="00D166FD" w:rsidRDefault="00D166FD" w:rsidP="004F3888">
      <w:pPr>
        <w:spacing w:line="360" w:lineRule="auto"/>
        <w:jc w:val="both"/>
        <w:rPr>
          <w:rFonts w:ascii="Arial" w:hAnsi="Arial" w:cs="Arial"/>
          <w:b/>
          <w:color w:val="323E4F" w:themeColor="text2" w:themeShade="BF"/>
          <w:sz w:val="28"/>
          <w:szCs w:val="28"/>
        </w:rPr>
      </w:pPr>
    </w:p>
    <w:p w14:paraId="57E94EF2" w14:textId="77777777" w:rsidR="00D166FD" w:rsidRDefault="00D166FD" w:rsidP="004F3888">
      <w:pPr>
        <w:spacing w:line="360" w:lineRule="auto"/>
        <w:jc w:val="both"/>
        <w:rPr>
          <w:rFonts w:ascii="Arial" w:hAnsi="Arial" w:cs="Arial"/>
          <w:b/>
          <w:color w:val="323E4F" w:themeColor="text2" w:themeShade="BF"/>
          <w:sz w:val="28"/>
          <w:szCs w:val="28"/>
        </w:rPr>
        <w:sectPr w:rsidR="00D166FD" w:rsidSect="006E0E9C">
          <w:pgSz w:w="11906" w:h="16838" w:code="9"/>
          <w:pgMar w:top="1440" w:right="1440" w:bottom="1440" w:left="1440" w:header="720" w:footer="720" w:gutter="0"/>
          <w:pgNumType w:start="26"/>
          <w:cols w:space="720"/>
          <w:docGrid w:linePitch="299"/>
        </w:sectPr>
      </w:pPr>
    </w:p>
    <w:bookmarkStart w:id="44" w:name="_Toc111770606"/>
    <w:p w14:paraId="34BAD581" w14:textId="7FE62843" w:rsidR="00DA321C" w:rsidRPr="002B60FB" w:rsidRDefault="00DA321C" w:rsidP="004F3888">
      <w:pPr>
        <w:pStyle w:val="Heading1"/>
      </w:pPr>
      <w:r>
        <w:rPr>
          <w:noProof/>
          <w:lang w:eastAsia="en-GB"/>
        </w:rPr>
        <w:lastRenderedPageBreak/>
        <mc:AlternateContent>
          <mc:Choice Requires="wps">
            <w:drawing>
              <wp:anchor distT="0" distB="0" distL="114300" distR="114300" simplePos="0" relativeHeight="251663360" behindDoc="0" locked="0" layoutInCell="1" allowOverlap="1" wp14:anchorId="08DF125D" wp14:editId="555BB460">
                <wp:simplePos x="0" y="0"/>
                <wp:positionH relativeFrom="column">
                  <wp:posOffset>1771650</wp:posOffset>
                </wp:positionH>
                <wp:positionV relativeFrom="paragraph">
                  <wp:posOffset>-161925</wp:posOffset>
                </wp:positionV>
                <wp:extent cx="20859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085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3998E8"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5pt,-12.75pt" to="303.7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" strokecolor="black [3200]" strokeweight=".5pt">
                <v:stroke joinstyle="miter"/>
              </v:line>
            </w:pict>
          </mc:Fallback>
        </mc:AlternateContent>
      </w:r>
      <w:r>
        <w:t xml:space="preserve">      </w:t>
      </w:r>
      <w:r w:rsidR="002B60FB">
        <w:t xml:space="preserve">               </w:t>
      </w:r>
      <w:r w:rsidR="004A1A18">
        <w:t xml:space="preserve"> </w:t>
      </w:r>
      <w:r w:rsidR="00495D37">
        <w:t>CHAPTER THREE.</w:t>
      </w:r>
      <w:r w:rsidRPr="002B60FB">
        <w:t xml:space="preserve"> </w:t>
      </w:r>
      <w:r w:rsidR="004A1A18" w:rsidRPr="002B60FB">
        <w:t xml:space="preserve"> </w:t>
      </w:r>
      <w:r w:rsidR="00495D37">
        <w:t xml:space="preserve">RESEARCH </w:t>
      </w:r>
      <w:r w:rsidR="00495D37" w:rsidRPr="002B60FB">
        <w:t>METHODOLOGY</w:t>
      </w:r>
      <w:r w:rsidRPr="002B60FB">
        <w:t>.</w:t>
      </w:r>
      <w:bookmarkEnd w:id="44"/>
    </w:p>
    <w:p w14:paraId="58309D0A" w14:textId="769D8FED" w:rsidR="00B506CD" w:rsidRDefault="00DA321C" w:rsidP="004F3888">
      <w:pPr>
        <w:tabs>
          <w:tab w:val="left" w:pos="5955"/>
        </w:tabs>
        <w:spacing w:after="0" w:line="360" w:lineRule="auto"/>
        <w:jc w:val="both"/>
        <w:rPr>
          <w:rFonts w:ascii="Arial" w:hAnsi="Arial" w:cs="Arial"/>
          <w:b/>
          <w:color w:val="323E4F" w:themeColor="text2" w:themeShade="BF"/>
          <w:sz w:val="28"/>
          <w:szCs w:val="28"/>
        </w:rPr>
      </w:pPr>
      <w:r>
        <w:rPr>
          <w:rFonts w:ascii="Arial" w:hAnsi="Arial" w:cs="Arial"/>
          <w:b/>
          <w:noProof/>
          <w:color w:val="323E4F" w:themeColor="text2" w:themeShade="BF"/>
          <w:sz w:val="28"/>
          <w:szCs w:val="28"/>
          <w:lang w:eastAsia="en-GB"/>
        </w:rPr>
        <mc:AlternateContent>
          <mc:Choice Requires="wps">
            <w:drawing>
              <wp:anchor distT="0" distB="0" distL="114300" distR="114300" simplePos="0" relativeHeight="251664384" behindDoc="0" locked="0" layoutInCell="1" allowOverlap="1" wp14:anchorId="4C72727C" wp14:editId="2A5264E8">
                <wp:simplePos x="0" y="0"/>
                <wp:positionH relativeFrom="column">
                  <wp:posOffset>1847850</wp:posOffset>
                </wp:positionH>
                <wp:positionV relativeFrom="paragraph">
                  <wp:posOffset>93346</wp:posOffset>
                </wp:positionV>
                <wp:extent cx="20097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042A8B"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7.35pt" to="303.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" strokecolor="black [3200]" strokeweight=".5pt">
                <v:stroke joinstyle="miter"/>
              </v:line>
            </w:pict>
          </mc:Fallback>
        </mc:AlternateContent>
      </w:r>
      <w:r w:rsidR="003C4FDF" w:rsidRPr="003C4FDF">
        <w:rPr>
          <w:rFonts w:ascii="Arial" w:hAnsi="Arial" w:cs="Arial"/>
          <w:b/>
          <w:color w:val="323E4F" w:themeColor="text2" w:themeShade="BF"/>
          <w:sz w:val="28"/>
          <w:szCs w:val="28"/>
        </w:rPr>
        <w:t xml:space="preserve"> </w:t>
      </w:r>
      <w:r w:rsidR="00495D37">
        <w:rPr>
          <w:rFonts w:ascii="Arial" w:hAnsi="Arial" w:cs="Arial"/>
          <w:b/>
          <w:color w:val="323E4F" w:themeColor="text2" w:themeShade="BF"/>
          <w:sz w:val="28"/>
          <w:szCs w:val="28"/>
        </w:rPr>
        <w:t xml:space="preserve">                                      </w:t>
      </w:r>
      <w:r w:rsidR="002B60FB">
        <w:rPr>
          <w:rFonts w:ascii="Arial" w:hAnsi="Arial" w:cs="Arial"/>
          <w:b/>
          <w:color w:val="323E4F" w:themeColor="text2" w:themeShade="BF"/>
          <w:sz w:val="28"/>
          <w:szCs w:val="28"/>
        </w:rPr>
        <w:tab/>
      </w:r>
    </w:p>
    <w:p w14:paraId="46783D29" w14:textId="77777777" w:rsidR="00DA321C" w:rsidRDefault="00DA321C" w:rsidP="004F3888">
      <w:pPr>
        <w:spacing w:after="0" w:line="360" w:lineRule="auto"/>
        <w:jc w:val="both"/>
        <w:rPr>
          <w:rFonts w:ascii="Arial" w:hAnsi="Arial" w:cs="Arial"/>
          <w:b/>
          <w:color w:val="323E4F" w:themeColor="text2" w:themeShade="BF"/>
          <w:sz w:val="28"/>
          <w:szCs w:val="28"/>
        </w:rPr>
      </w:pPr>
    </w:p>
    <w:p w14:paraId="049FA8CB" w14:textId="01ADCC76" w:rsidR="00DA321C" w:rsidRPr="002213D1" w:rsidRDefault="00112760" w:rsidP="004F3888">
      <w:pPr>
        <w:pStyle w:val="Heading1"/>
        <w:numPr>
          <w:ilvl w:val="0"/>
          <w:numId w:val="13"/>
        </w:numPr>
      </w:pPr>
      <w:r>
        <w:t xml:space="preserve"> </w:t>
      </w:r>
      <w:bookmarkStart w:id="45" w:name="_Toc111770607"/>
      <w:r w:rsidR="00FF00AB" w:rsidRPr="002213D1">
        <w:t>Chapter overview</w:t>
      </w:r>
      <w:r w:rsidR="00DA321C" w:rsidRPr="002213D1">
        <w:t>.</w:t>
      </w:r>
      <w:bookmarkEnd w:id="45"/>
    </w:p>
    <w:p w14:paraId="7BE3BA21" w14:textId="2DF9340B" w:rsidR="00FF00AB" w:rsidRDefault="005861A4" w:rsidP="009B5132">
      <w:pPr>
        <w:spacing w:after="0" w:line="360" w:lineRule="auto"/>
        <w:jc w:val="both"/>
        <w:rPr>
          <w:rFonts w:ascii="Arial" w:hAnsi="Arial" w:cs="Arial"/>
        </w:rPr>
      </w:pPr>
      <w:r>
        <w:rPr>
          <w:rFonts w:ascii="Arial" w:hAnsi="Arial" w:cs="Arial"/>
        </w:rPr>
        <w:t>This chapter highlight</w:t>
      </w:r>
      <w:r w:rsidR="00DA321C" w:rsidRPr="00DA321C">
        <w:rPr>
          <w:rFonts w:ascii="Arial" w:hAnsi="Arial" w:cs="Arial"/>
        </w:rPr>
        <w:t xml:space="preserve"> the </w:t>
      </w:r>
      <w:r w:rsidR="00F80BF4" w:rsidRPr="00DA321C">
        <w:rPr>
          <w:rFonts w:ascii="Arial" w:hAnsi="Arial" w:cs="Arial"/>
        </w:rPr>
        <w:t>plan</w:t>
      </w:r>
      <w:r w:rsidR="00DA321C" w:rsidRPr="00DA321C">
        <w:rPr>
          <w:rFonts w:ascii="Arial" w:hAnsi="Arial" w:cs="Arial"/>
        </w:rPr>
        <w:t xml:space="preserve"> and research </w:t>
      </w:r>
      <w:r w:rsidR="00F80BF4" w:rsidRPr="00DA321C">
        <w:rPr>
          <w:rFonts w:ascii="Arial" w:hAnsi="Arial" w:cs="Arial"/>
        </w:rPr>
        <w:t>technique</w:t>
      </w:r>
      <w:r w:rsidR="00DA321C" w:rsidRPr="00DA321C">
        <w:rPr>
          <w:rFonts w:ascii="Arial" w:hAnsi="Arial" w:cs="Arial"/>
        </w:rPr>
        <w:t>, which examines</w:t>
      </w:r>
      <w:r w:rsidR="00DA321C">
        <w:rPr>
          <w:rFonts w:ascii="Arial" w:hAnsi="Arial" w:cs="Arial"/>
        </w:rPr>
        <w:t xml:space="preserve"> the impact of covid-19 on Indian restaurants in Birmingham. The research methods</w:t>
      </w:r>
      <w:r>
        <w:rPr>
          <w:rFonts w:ascii="Arial" w:hAnsi="Arial" w:cs="Arial"/>
        </w:rPr>
        <w:t xml:space="preserve"> which includes</w:t>
      </w:r>
      <w:r w:rsidR="00DA321C" w:rsidRPr="00DA321C">
        <w:rPr>
          <w:rFonts w:ascii="Arial" w:hAnsi="Arial" w:cs="Arial"/>
        </w:rPr>
        <w:t xml:space="preserve"> procedures for data collect</w:t>
      </w:r>
      <w:r>
        <w:rPr>
          <w:rFonts w:ascii="Arial" w:hAnsi="Arial" w:cs="Arial"/>
        </w:rPr>
        <w:t xml:space="preserve">ion using very carefully selected PDF’s, Journals and books and </w:t>
      </w:r>
      <w:r w:rsidRPr="005861A4">
        <w:rPr>
          <w:rFonts w:ascii="Arial" w:hAnsi="Arial" w:cs="Arial"/>
        </w:rPr>
        <w:t>admini</w:t>
      </w:r>
      <w:r>
        <w:rPr>
          <w:rFonts w:ascii="Arial" w:hAnsi="Arial" w:cs="Arial"/>
        </w:rPr>
        <w:t>stering an online questionnaire for the entrepreneurs of Indian restaurants in Birmingham.</w:t>
      </w:r>
      <w:r w:rsidRPr="005861A4">
        <w:t xml:space="preserve"> </w:t>
      </w:r>
      <w:r>
        <w:rPr>
          <w:rFonts w:ascii="Arial" w:hAnsi="Arial" w:cs="Arial"/>
        </w:rPr>
        <w:t>P</w:t>
      </w:r>
      <w:r w:rsidRPr="005861A4">
        <w:rPr>
          <w:rFonts w:ascii="Arial" w:hAnsi="Arial" w:cs="Arial"/>
        </w:rPr>
        <w:t>urposive sampling method</w:t>
      </w:r>
      <w:r>
        <w:rPr>
          <w:rFonts w:ascii="Arial" w:hAnsi="Arial" w:cs="Arial"/>
        </w:rPr>
        <w:t xml:space="preserve"> is applied due to its cost-efficiency and time-consuming</w:t>
      </w:r>
      <w:r w:rsidRPr="005861A4">
        <w:rPr>
          <w:rFonts w:ascii="Arial" w:hAnsi="Arial" w:cs="Arial"/>
        </w:rPr>
        <w:t xml:space="preserve"> benefits</w:t>
      </w:r>
      <w:r>
        <w:rPr>
          <w:rFonts w:ascii="Arial" w:hAnsi="Arial" w:cs="Arial"/>
        </w:rPr>
        <w:t xml:space="preserve">, </w:t>
      </w:r>
      <w:r w:rsidR="00DA321C" w:rsidRPr="00DA321C">
        <w:rPr>
          <w:rFonts w:ascii="Arial" w:hAnsi="Arial" w:cs="Arial"/>
        </w:rPr>
        <w:t xml:space="preserve">how </w:t>
      </w:r>
      <w:r w:rsidRPr="005861A4">
        <w:rPr>
          <w:rFonts w:ascii="Arial" w:hAnsi="Arial" w:cs="Arial"/>
        </w:rPr>
        <w:t xml:space="preserve">the research is </w:t>
      </w:r>
      <w:r w:rsidR="00F80BF4" w:rsidRPr="005861A4">
        <w:rPr>
          <w:rFonts w:ascii="Arial" w:hAnsi="Arial" w:cs="Arial"/>
        </w:rPr>
        <w:t>piloted</w:t>
      </w:r>
      <w:r w:rsidRPr="005861A4">
        <w:rPr>
          <w:rFonts w:ascii="Arial" w:hAnsi="Arial" w:cs="Arial"/>
        </w:rPr>
        <w:t xml:space="preserve">, analysis strategy and </w:t>
      </w:r>
      <w:r w:rsidR="00F80BF4" w:rsidRPr="005861A4">
        <w:rPr>
          <w:rFonts w:ascii="Arial" w:hAnsi="Arial" w:cs="Arial"/>
        </w:rPr>
        <w:t>appr</w:t>
      </w:r>
      <w:r w:rsidR="00F80BF4">
        <w:rPr>
          <w:rFonts w:ascii="Arial" w:hAnsi="Arial" w:cs="Arial"/>
        </w:rPr>
        <w:t>oaches to aid the objectives and finally to rap things</w:t>
      </w:r>
      <w:r w:rsidRPr="005861A4">
        <w:rPr>
          <w:rFonts w:ascii="Arial" w:hAnsi="Arial" w:cs="Arial"/>
        </w:rPr>
        <w:t xml:space="preserve"> </w:t>
      </w:r>
      <w:r w:rsidR="00F80BF4">
        <w:rPr>
          <w:rFonts w:ascii="Arial" w:hAnsi="Arial" w:cs="Arial"/>
        </w:rPr>
        <w:t xml:space="preserve">up </w:t>
      </w:r>
      <w:r w:rsidRPr="005861A4">
        <w:rPr>
          <w:rFonts w:ascii="Arial" w:hAnsi="Arial" w:cs="Arial"/>
        </w:rPr>
        <w:t xml:space="preserve">a conclusion. </w:t>
      </w:r>
      <w:r w:rsidRPr="005861A4">
        <w:rPr>
          <w:rFonts w:ascii="Arial" w:hAnsi="Arial" w:cs="Arial"/>
        </w:rPr>
        <w:cr/>
      </w:r>
    </w:p>
    <w:p w14:paraId="5F1E449E" w14:textId="1B0FC05C" w:rsidR="00E920BC" w:rsidRDefault="00E920BC" w:rsidP="009B5132">
      <w:pPr>
        <w:pStyle w:val="Heading2"/>
        <w:spacing w:line="360" w:lineRule="auto"/>
      </w:pPr>
      <w:bookmarkStart w:id="46" w:name="_Toc111770608"/>
      <w:r>
        <w:t xml:space="preserve">3.1.  </w:t>
      </w:r>
      <w:r w:rsidRPr="002B60FB">
        <w:t>Research methodology</w:t>
      </w:r>
      <w:r>
        <w:t>.</w:t>
      </w:r>
      <w:bookmarkEnd w:id="46"/>
    </w:p>
    <w:p w14:paraId="273B419C" w14:textId="073F47E1" w:rsidR="00E920BC" w:rsidRPr="0076326C" w:rsidRDefault="00E920BC" w:rsidP="009B5132">
      <w:pPr>
        <w:spacing w:after="0" w:line="360" w:lineRule="auto"/>
        <w:jc w:val="both"/>
        <w:rPr>
          <w:rFonts w:ascii="Arial" w:hAnsi="Arial" w:cs="Arial"/>
        </w:rPr>
      </w:pPr>
      <w:r w:rsidRPr="002B60FB">
        <w:rPr>
          <w:rFonts w:ascii="Arial" w:hAnsi="Arial" w:cs="Arial"/>
          <w:sz w:val="24"/>
          <w:szCs w:val="24"/>
        </w:rPr>
        <w:t>Research</w:t>
      </w:r>
      <w:r>
        <w:rPr>
          <w:rFonts w:ascii="Arial" w:hAnsi="Arial" w:cs="Arial"/>
          <w:b/>
          <w:sz w:val="24"/>
          <w:szCs w:val="24"/>
        </w:rPr>
        <w:t xml:space="preserve"> </w:t>
      </w:r>
      <w:r w:rsidRPr="002B60FB">
        <w:rPr>
          <w:rFonts w:ascii="Arial" w:hAnsi="Arial" w:cs="Arial"/>
          <w:sz w:val="24"/>
          <w:szCs w:val="24"/>
        </w:rPr>
        <w:t>methodology</w:t>
      </w:r>
      <w:r w:rsidRPr="00B52B22">
        <w:rPr>
          <w:rFonts w:ascii="Arial" w:hAnsi="Arial" w:cs="Arial"/>
        </w:rPr>
        <w:t xml:space="preserve"> </w:t>
      </w:r>
      <w:r>
        <w:rPr>
          <w:rFonts w:ascii="Arial" w:hAnsi="Arial" w:cs="Arial"/>
        </w:rPr>
        <w:t xml:space="preserve">is </w:t>
      </w:r>
      <w:r w:rsidRPr="00B52B22">
        <w:rPr>
          <w:rFonts w:ascii="Arial" w:hAnsi="Arial" w:cs="Arial"/>
        </w:rPr>
        <w:t>conducted by extensively reviewing the available litera</w:t>
      </w:r>
      <w:r>
        <w:rPr>
          <w:rFonts w:ascii="Arial" w:hAnsi="Arial" w:cs="Arial"/>
        </w:rPr>
        <w:t>ture on t</w:t>
      </w:r>
      <w:r w:rsidR="009B5132">
        <w:rPr>
          <w:rFonts w:ascii="Arial" w:hAnsi="Arial" w:cs="Arial"/>
        </w:rPr>
        <w:t>he chosen topic, which includes</w:t>
      </w:r>
      <w:r>
        <w:rPr>
          <w:rFonts w:ascii="Arial" w:hAnsi="Arial" w:cs="Arial"/>
        </w:rPr>
        <w:t xml:space="preserve"> PDF</w:t>
      </w:r>
      <w:r w:rsidRPr="00B52B22">
        <w:rPr>
          <w:rFonts w:ascii="Arial" w:hAnsi="Arial" w:cs="Arial"/>
        </w:rPr>
        <w:t>,</w:t>
      </w:r>
      <w:r>
        <w:rPr>
          <w:rFonts w:ascii="Arial" w:hAnsi="Arial" w:cs="Arial"/>
        </w:rPr>
        <w:t xml:space="preserve"> Journals,</w:t>
      </w:r>
      <w:r w:rsidR="00F80BF4">
        <w:rPr>
          <w:rFonts w:ascii="Arial" w:hAnsi="Arial" w:cs="Arial"/>
        </w:rPr>
        <w:t xml:space="preserve"> research </w:t>
      </w:r>
      <w:r w:rsidRPr="00B52B22">
        <w:rPr>
          <w:rFonts w:ascii="Arial" w:hAnsi="Arial" w:cs="Arial"/>
        </w:rPr>
        <w:t>repor</w:t>
      </w:r>
      <w:r>
        <w:rPr>
          <w:rFonts w:ascii="Arial" w:hAnsi="Arial" w:cs="Arial"/>
        </w:rPr>
        <w:t>ts</w:t>
      </w:r>
      <w:r w:rsidR="00F80BF4">
        <w:rPr>
          <w:rFonts w:ascii="Arial" w:hAnsi="Arial" w:cs="Arial"/>
        </w:rPr>
        <w:t xml:space="preserve"> and other documents</w:t>
      </w:r>
      <w:r>
        <w:rPr>
          <w:rFonts w:ascii="Arial" w:hAnsi="Arial" w:cs="Arial"/>
        </w:rPr>
        <w:t xml:space="preserve"> in the </w:t>
      </w:r>
      <w:r w:rsidR="00F80BF4">
        <w:rPr>
          <w:rFonts w:ascii="Arial" w:hAnsi="Arial" w:cs="Arial"/>
        </w:rPr>
        <w:t>related</w:t>
      </w:r>
      <w:r>
        <w:rPr>
          <w:rFonts w:ascii="Arial" w:hAnsi="Arial" w:cs="Arial"/>
        </w:rPr>
        <w:t xml:space="preserve"> topic. Also, UWTSD online library and local public library. </w:t>
      </w:r>
      <w:r w:rsidRPr="0076326C">
        <w:rPr>
          <w:rFonts w:ascii="Arial" w:hAnsi="Arial" w:cs="Arial"/>
        </w:rPr>
        <w:t>Additional data were accumulated by administering an online questionnaire.</w:t>
      </w:r>
      <w:r>
        <w:rPr>
          <w:rFonts w:ascii="Arial" w:hAnsi="Arial" w:cs="Arial"/>
        </w:rPr>
        <w:t xml:space="preserve"> </w:t>
      </w:r>
      <w:r w:rsidRPr="0076326C">
        <w:rPr>
          <w:rFonts w:ascii="Arial" w:hAnsi="Arial" w:cs="Arial"/>
        </w:rPr>
        <w:t>To upsurge the response rate, it was absolute necess</w:t>
      </w:r>
      <w:r w:rsidR="00F80BF4">
        <w:rPr>
          <w:rFonts w:ascii="Arial" w:hAnsi="Arial" w:cs="Arial"/>
        </w:rPr>
        <w:t xml:space="preserve">ary to utilise the </w:t>
      </w:r>
      <w:r w:rsidRPr="0076326C">
        <w:rPr>
          <w:rFonts w:ascii="Arial" w:hAnsi="Arial" w:cs="Arial"/>
        </w:rPr>
        <w:t>professional</w:t>
      </w:r>
      <w:r w:rsidR="00F80BF4">
        <w:rPr>
          <w:rFonts w:ascii="Arial" w:hAnsi="Arial" w:cs="Arial"/>
        </w:rPr>
        <w:t xml:space="preserve"> and personal</w:t>
      </w:r>
      <w:r w:rsidRPr="0076326C">
        <w:rPr>
          <w:rFonts w:ascii="Arial" w:hAnsi="Arial" w:cs="Arial"/>
        </w:rPr>
        <w:t xml:space="preserve"> networking approach, reaching out to Indian restaurant proprietors through diverse social media platforms such as Facebook, Wh</w:t>
      </w:r>
      <w:r w:rsidR="00F80BF4">
        <w:rPr>
          <w:rFonts w:ascii="Arial" w:hAnsi="Arial" w:cs="Arial"/>
        </w:rPr>
        <w:t>atsApp and LinkedIn, as well as E-M</w:t>
      </w:r>
      <w:r w:rsidRPr="0076326C">
        <w:rPr>
          <w:rFonts w:ascii="Arial" w:hAnsi="Arial" w:cs="Arial"/>
        </w:rPr>
        <w:t xml:space="preserve">ails, and requesting them to </w:t>
      </w:r>
      <w:r w:rsidR="00F80BF4" w:rsidRPr="0076326C">
        <w:rPr>
          <w:rFonts w:ascii="Arial" w:hAnsi="Arial" w:cs="Arial"/>
        </w:rPr>
        <w:t>join in</w:t>
      </w:r>
      <w:r w:rsidR="00F80BF4">
        <w:rPr>
          <w:rFonts w:ascii="Arial" w:hAnsi="Arial" w:cs="Arial"/>
        </w:rPr>
        <w:t xml:space="preserve"> on</w:t>
      </w:r>
      <w:r w:rsidRPr="0076326C">
        <w:rPr>
          <w:rFonts w:ascii="Arial" w:hAnsi="Arial" w:cs="Arial"/>
        </w:rPr>
        <w:t xml:space="preserve"> the online survey. Hundred percent confid</w:t>
      </w:r>
      <w:r w:rsidR="00F80BF4">
        <w:rPr>
          <w:rFonts w:ascii="Arial" w:hAnsi="Arial" w:cs="Arial"/>
        </w:rPr>
        <w:t>entiality was guaranteed to every</w:t>
      </w:r>
      <w:r w:rsidRPr="0076326C">
        <w:rPr>
          <w:rFonts w:ascii="Arial" w:hAnsi="Arial" w:cs="Arial"/>
        </w:rPr>
        <w:t xml:space="preserve"> </w:t>
      </w:r>
      <w:r w:rsidR="00F80BF4" w:rsidRPr="0076326C">
        <w:rPr>
          <w:rFonts w:ascii="Arial" w:hAnsi="Arial" w:cs="Arial"/>
        </w:rPr>
        <w:t>candidate</w:t>
      </w:r>
      <w:r w:rsidRPr="0076326C">
        <w:rPr>
          <w:rFonts w:ascii="Arial" w:hAnsi="Arial" w:cs="Arial"/>
        </w:rPr>
        <w:t>.</w:t>
      </w:r>
    </w:p>
    <w:p w14:paraId="2750B9D7" w14:textId="77777777" w:rsidR="00E920BC" w:rsidRPr="0076326C" w:rsidRDefault="00E920BC" w:rsidP="009B5132">
      <w:pPr>
        <w:spacing w:after="0" w:line="240" w:lineRule="auto"/>
        <w:jc w:val="both"/>
        <w:rPr>
          <w:rFonts w:ascii="Arial" w:hAnsi="Arial" w:cs="Arial"/>
        </w:rPr>
      </w:pPr>
    </w:p>
    <w:p w14:paraId="5093AAE3" w14:textId="5E79C9C2" w:rsidR="00E920BC" w:rsidRDefault="00E920BC" w:rsidP="004F3888">
      <w:pPr>
        <w:spacing w:after="0" w:line="360" w:lineRule="auto"/>
        <w:jc w:val="both"/>
        <w:rPr>
          <w:rFonts w:ascii="Arial" w:hAnsi="Arial" w:cs="Arial"/>
        </w:rPr>
      </w:pPr>
      <w:r w:rsidRPr="0076326C">
        <w:rPr>
          <w:rFonts w:ascii="Arial" w:hAnsi="Arial" w:cs="Arial"/>
        </w:rPr>
        <w:t xml:space="preserve">So that a </w:t>
      </w:r>
      <w:r w:rsidR="00F80BF4" w:rsidRPr="0076326C">
        <w:rPr>
          <w:rFonts w:ascii="Arial" w:hAnsi="Arial" w:cs="Arial"/>
        </w:rPr>
        <w:t>huge</w:t>
      </w:r>
      <w:r w:rsidRPr="0076326C">
        <w:rPr>
          <w:rFonts w:ascii="Arial" w:hAnsi="Arial" w:cs="Arial"/>
        </w:rPr>
        <w:t xml:space="preserve"> number of Indian restaurants in Birmingham can take part in the survey. The </w:t>
      </w:r>
      <w:r w:rsidR="00F80BF4">
        <w:rPr>
          <w:rFonts w:ascii="Arial" w:hAnsi="Arial" w:cs="Arial"/>
        </w:rPr>
        <w:t xml:space="preserve">online </w:t>
      </w:r>
      <w:r w:rsidRPr="0076326C">
        <w:rPr>
          <w:rFonts w:ascii="Arial" w:hAnsi="Arial" w:cs="Arial"/>
        </w:rPr>
        <w:t xml:space="preserve">questionnaire was </w:t>
      </w:r>
      <w:r w:rsidR="00F80BF4" w:rsidRPr="0076326C">
        <w:rPr>
          <w:rFonts w:ascii="Arial" w:hAnsi="Arial" w:cs="Arial"/>
        </w:rPr>
        <w:t>comprised</w:t>
      </w:r>
      <w:r w:rsidRPr="0076326C">
        <w:rPr>
          <w:rFonts w:ascii="Arial" w:hAnsi="Arial" w:cs="Arial"/>
        </w:rPr>
        <w:t xml:space="preserve"> of a total number of 10 questions. </w:t>
      </w:r>
      <w:r w:rsidR="00F80BF4">
        <w:rPr>
          <w:rFonts w:ascii="Arial" w:hAnsi="Arial" w:cs="Arial"/>
        </w:rPr>
        <w:t>S</w:t>
      </w:r>
      <w:r w:rsidRPr="0076326C">
        <w:rPr>
          <w:rFonts w:ascii="Arial" w:hAnsi="Arial" w:cs="Arial"/>
        </w:rPr>
        <w:t xml:space="preserve">urvey </w:t>
      </w:r>
      <w:r w:rsidR="00F80BF4" w:rsidRPr="0076326C">
        <w:rPr>
          <w:rFonts w:ascii="Arial" w:hAnsi="Arial" w:cs="Arial"/>
        </w:rPr>
        <w:t>involved</w:t>
      </w:r>
      <w:r w:rsidRPr="0076326C">
        <w:rPr>
          <w:rFonts w:ascii="Arial" w:hAnsi="Arial" w:cs="Arial"/>
        </w:rPr>
        <w:t xml:space="preserve"> </w:t>
      </w:r>
      <w:r w:rsidR="00F80BF4" w:rsidRPr="0076326C">
        <w:rPr>
          <w:rFonts w:ascii="Arial" w:hAnsi="Arial" w:cs="Arial"/>
        </w:rPr>
        <w:t>numerous</w:t>
      </w:r>
      <w:r w:rsidR="00F80BF4">
        <w:rPr>
          <w:rFonts w:ascii="Arial" w:hAnsi="Arial" w:cs="Arial"/>
        </w:rPr>
        <w:t xml:space="preserve"> questions regarding general</w:t>
      </w:r>
      <w:r w:rsidRPr="0076326C">
        <w:rPr>
          <w:rFonts w:ascii="Arial" w:hAnsi="Arial" w:cs="Arial"/>
        </w:rPr>
        <w:t xml:space="preserve"> </w:t>
      </w:r>
      <w:r w:rsidR="00F80BF4" w:rsidRPr="0076326C">
        <w:rPr>
          <w:rFonts w:ascii="Arial" w:hAnsi="Arial" w:cs="Arial"/>
        </w:rPr>
        <w:t>info</w:t>
      </w:r>
      <w:r w:rsidR="00F45733">
        <w:rPr>
          <w:rFonts w:ascii="Arial" w:hAnsi="Arial" w:cs="Arial"/>
        </w:rPr>
        <w:t xml:space="preserve"> about the effect of the pandemic</w:t>
      </w:r>
      <w:r w:rsidRPr="0076326C">
        <w:rPr>
          <w:rFonts w:ascii="Arial" w:hAnsi="Arial" w:cs="Arial"/>
        </w:rPr>
        <w:t xml:space="preserve"> outburst on business, how sales and profit where declining and </w:t>
      </w:r>
      <w:r w:rsidR="00F45733" w:rsidRPr="0076326C">
        <w:rPr>
          <w:rFonts w:ascii="Arial" w:hAnsi="Arial" w:cs="Arial"/>
        </w:rPr>
        <w:t>plea</w:t>
      </w:r>
      <w:r w:rsidRPr="0076326C">
        <w:rPr>
          <w:rFonts w:ascii="Arial" w:hAnsi="Arial" w:cs="Arial"/>
        </w:rPr>
        <w:t xml:space="preserve"> to the government to </w:t>
      </w:r>
      <w:r w:rsidR="00F45733" w:rsidRPr="0076326C">
        <w:rPr>
          <w:rFonts w:ascii="Arial" w:hAnsi="Arial" w:cs="Arial"/>
        </w:rPr>
        <w:t>simplicity</w:t>
      </w:r>
      <w:r w:rsidR="00F45733">
        <w:rPr>
          <w:rFonts w:ascii="Arial" w:hAnsi="Arial" w:cs="Arial"/>
        </w:rPr>
        <w:t xml:space="preserve"> the burden. Volunteers who took part</w:t>
      </w:r>
      <w:r w:rsidRPr="0076326C">
        <w:rPr>
          <w:rFonts w:ascii="Arial" w:hAnsi="Arial" w:cs="Arial"/>
        </w:rPr>
        <w:t xml:space="preserve"> </w:t>
      </w:r>
      <w:r w:rsidR="00F45733">
        <w:rPr>
          <w:rFonts w:ascii="Arial" w:hAnsi="Arial" w:cs="Arial"/>
        </w:rPr>
        <w:t xml:space="preserve">in the survey had </w:t>
      </w:r>
      <w:r w:rsidRPr="0076326C">
        <w:rPr>
          <w:rFonts w:ascii="Arial" w:hAnsi="Arial" w:cs="Arial"/>
        </w:rPr>
        <w:t>no fina</w:t>
      </w:r>
      <w:r w:rsidR="00F45733">
        <w:rPr>
          <w:rFonts w:ascii="Arial" w:hAnsi="Arial" w:cs="Arial"/>
        </w:rPr>
        <w:t xml:space="preserve">ncial compensation </w:t>
      </w:r>
      <w:r w:rsidRPr="0076326C">
        <w:rPr>
          <w:rFonts w:ascii="Arial" w:hAnsi="Arial" w:cs="Arial"/>
        </w:rPr>
        <w:t xml:space="preserve">offered on completion of the survey. </w:t>
      </w:r>
      <w:r w:rsidR="00F45733">
        <w:rPr>
          <w:rFonts w:ascii="Arial" w:hAnsi="Arial" w:cs="Arial"/>
        </w:rPr>
        <w:t>Prior to</w:t>
      </w:r>
      <w:r w:rsidRPr="0076326C">
        <w:rPr>
          <w:rFonts w:ascii="Arial" w:hAnsi="Arial" w:cs="Arial"/>
        </w:rPr>
        <w:t xml:space="preserve"> formally launching the surv</w:t>
      </w:r>
      <w:r w:rsidR="00F45733">
        <w:rPr>
          <w:rFonts w:ascii="Arial" w:hAnsi="Arial" w:cs="Arial"/>
        </w:rPr>
        <w:t>ey, the questionnaire items have been</w:t>
      </w:r>
      <w:r w:rsidRPr="0076326C">
        <w:rPr>
          <w:rFonts w:ascii="Arial" w:hAnsi="Arial" w:cs="Arial"/>
        </w:rPr>
        <w:t xml:space="preserve"> pre-tested </w:t>
      </w:r>
      <w:r w:rsidR="00F45733" w:rsidRPr="0076326C">
        <w:rPr>
          <w:rFonts w:ascii="Arial" w:hAnsi="Arial" w:cs="Arial"/>
        </w:rPr>
        <w:t>amid</w:t>
      </w:r>
      <w:r w:rsidRPr="0076326C">
        <w:rPr>
          <w:rFonts w:ascii="Arial" w:hAnsi="Arial" w:cs="Arial"/>
        </w:rPr>
        <w:t xml:space="preserve"> couple</w:t>
      </w:r>
      <w:r w:rsidR="00F45733">
        <w:rPr>
          <w:rFonts w:ascii="Arial" w:hAnsi="Arial" w:cs="Arial"/>
        </w:rPr>
        <w:t xml:space="preserve"> chosen Indian restaurant entrepreneurs</w:t>
      </w:r>
      <w:r w:rsidRPr="0076326C">
        <w:rPr>
          <w:rFonts w:ascii="Arial" w:hAnsi="Arial" w:cs="Arial"/>
        </w:rPr>
        <w:t xml:space="preserve"> to assess the clarity and rele</w:t>
      </w:r>
      <w:r w:rsidR="00F45733">
        <w:rPr>
          <w:rFonts w:ascii="Arial" w:hAnsi="Arial" w:cs="Arial"/>
        </w:rPr>
        <w:t>vance of the questionnaire questions</w:t>
      </w:r>
      <w:r w:rsidRPr="0076326C">
        <w:rPr>
          <w:rFonts w:ascii="Arial" w:hAnsi="Arial" w:cs="Arial"/>
        </w:rPr>
        <w:t xml:space="preserve"> to identify and </w:t>
      </w:r>
      <w:r w:rsidR="00F45733" w:rsidRPr="0076326C">
        <w:rPr>
          <w:rFonts w:ascii="Arial" w:hAnsi="Arial" w:cs="Arial"/>
        </w:rPr>
        <w:t>eradicate</w:t>
      </w:r>
      <w:r w:rsidRPr="0076326C">
        <w:rPr>
          <w:rFonts w:ascii="Arial" w:hAnsi="Arial" w:cs="Arial"/>
        </w:rPr>
        <w:t xml:space="preserve"> any possible </w:t>
      </w:r>
      <w:r w:rsidR="00F45733" w:rsidRPr="0076326C">
        <w:rPr>
          <w:rFonts w:ascii="Arial" w:hAnsi="Arial" w:cs="Arial"/>
        </w:rPr>
        <w:t>problems</w:t>
      </w:r>
      <w:r w:rsidRPr="0076326C">
        <w:rPr>
          <w:rFonts w:ascii="Arial" w:hAnsi="Arial" w:cs="Arial"/>
        </w:rPr>
        <w:t>.</w:t>
      </w:r>
    </w:p>
    <w:p w14:paraId="171D5D26" w14:textId="39BFB9F0" w:rsidR="00DB6C1B" w:rsidRDefault="00DB6C1B" w:rsidP="009B5132">
      <w:pPr>
        <w:spacing w:after="0" w:line="240" w:lineRule="auto"/>
        <w:jc w:val="both"/>
        <w:rPr>
          <w:rFonts w:ascii="Arial" w:hAnsi="Arial" w:cs="Arial"/>
        </w:rPr>
      </w:pPr>
    </w:p>
    <w:p w14:paraId="6EE3C3BC" w14:textId="7F890764" w:rsidR="00DB6C1B" w:rsidRPr="00CC2A92" w:rsidRDefault="00DB6C1B" w:rsidP="009B5132">
      <w:pPr>
        <w:pStyle w:val="Heading2"/>
        <w:spacing w:line="360" w:lineRule="auto"/>
        <w:rPr>
          <w:rFonts w:eastAsia="Times New Roman"/>
          <w:lang w:eastAsia="en-GB"/>
        </w:rPr>
      </w:pPr>
      <w:bookmarkStart w:id="47" w:name="_Toc111770609"/>
      <w:r>
        <w:rPr>
          <w:rFonts w:eastAsia="Times New Roman"/>
          <w:lang w:eastAsia="en-GB"/>
        </w:rPr>
        <w:t xml:space="preserve">3.2. </w:t>
      </w:r>
      <w:r w:rsidR="00CC2A92" w:rsidRPr="00CC2A92">
        <w:rPr>
          <w:rFonts w:eastAsia="Times New Roman"/>
          <w:lang w:eastAsia="en-GB"/>
        </w:rPr>
        <w:t>Qualitative vs Quantitative</w:t>
      </w:r>
      <w:bookmarkEnd w:id="47"/>
    </w:p>
    <w:p w14:paraId="32D90693" w14:textId="65F66CE2" w:rsidR="00DB6C1B" w:rsidRDefault="00DB6C1B" w:rsidP="009B5132">
      <w:pPr>
        <w:spacing w:after="0" w:line="360" w:lineRule="auto"/>
        <w:jc w:val="both"/>
        <w:rPr>
          <w:rFonts w:ascii="Arial" w:eastAsia="Times New Roman" w:hAnsi="Arial" w:cs="Arial"/>
          <w:color w:val="000000"/>
          <w:lang w:eastAsia="en-GB"/>
        </w:rPr>
      </w:pPr>
      <w:r w:rsidRPr="002D6680">
        <w:rPr>
          <w:rFonts w:ascii="Arial" w:hAnsi="Arial" w:cs="Arial"/>
          <w:lang w:val="en-US" w:eastAsia="en-GB"/>
        </w:rPr>
        <w:t>Q</w:t>
      </w:r>
      <w:r w:rsidR="009B5132">
        <w:rPr>
          <w:rFonts w:ascii="Arial" w:hAnsi="Arial" w:cs="Arial"/>
          <w:lang w:val="en-US" w:eastAsia="en-GB"/>
        </w:rPr>
        <w:t>uantitative approach</w:t>
      </w:r>
      <w:r w:rsidRPr="002D6680">
        <w:rPr>
          <w:rFonts w:ascii="Arial" w:hAnsi="Arial" w:cs="Arial"/>
          <w:lang w:val="en-US" w:eastAsia="en-GB"/>
        </w:rPr>
        <w:t xml:space="preserve"> highlight objective that are measurable</w:t>
      </w:r>
      <w:r>
        <w:rPr>
          <w:rFonts w:ascii="Arial" w:hAnsi="Arial" w:cs="Arial"/>
          <w:lang w:val="en-US" w:eastAsia="en-GB"/>
        </w:rPr>
        <w:t xml:space="preserve">, </w:t>
      </w:r>
      <w:r w:rsidRPr="002D6680">
        <w:rPr>
          <w:rFonts w:ascii="Arial" w:hAnsi="Arial" w:cs="Arial"/>
          <w:lang w:val="en-US" w:eastAsia="en-GB"/>
        </w:rPr>
        <w:t xml:space="preserve">statistical, mathematical, or numerical analysis of data </w:t>
      </w:r>
      <w:r>
        <w:rPr>
          <w:rFonts w:ascii="Arial" w:hAnsi="Arial" w:cs="Arial"/>
          <w:lang w:val="en-US" w:eastAsia="en-GB"/>
        </w:rPr>
        <w:t xml:space="preserve">often </w:t>
      </w:r>
      <w:r w:rsidRPr="002D6680">
        <w:rPr>
          <w:rFonts w:ascii="Arial" w:hAnsi="Arial" w:cs="Arial"/>
          <w:lang w:val="en-US" w:eastAsia="en-GB"/>
        </w:rPr>
        <w:t>composed through questio</w:t>
      </w:r>
      <w:r>
        <w:rPr>
          <w:rFonts w:ascii="Arial" w:hAnsi="Arial" w:cs="Arial"/>
          <w:lang w:val="en-US" w:eastAsia="en-GB"/>
        </w:rPr>
        <w:t>nnaires and surveys, it is utilized to translate</w:t>
      </w:r>
      <w:r w:rsidRPr="002D6680">
        <w:rPr>
          <w:rFonts w:ascii="Arial" w:hAnsi="Arial" w:cs="Arial"/>
          <w:lang w:val="en-US" w:eastAsia="en-GB"/>
        </w:rPr>
        <w:t xml:space="preserve"> raw data into significant information</w:t>
      </w:r>
      <w:r>
        <w:rPr>
          <w:rFonts w:ascii="Arial" w:hAnsi="Arial" w:cs="Arial"/>
          <w:lang w:val="en-US" w:eastAsia="en-GB"/>
        </w:rPr>
        <w:t xml:space="preserve">. It applies </w:t>
      </w:r>
      <w:r w:rsidRPr="002D6680">
        <w:rPr>
          <w:rFonts w:ascii="Arial" w:eastAsia="Times New Roman" w:hAnsi="Arial" w:cs="Arial"/>
          <w:color w:val="000000"/>
          <w:lang w:eastAsia="en-GB"/>
        </w:rPr>
        <w:t xml:space="preserve">mathematical method and data to answer statistical about </w:t>
      </w:r>
      <w:r>
        <w:rPr>
          <w:rFonts w:ascii="Arial" w:eastAsia="Times New Roman" w:hAnsi="Arial" w:cs="Arial"/>
          <w:color w:val="000000"/>
          <w:lang w:eastAsia="en-GB"/>
        </w:rPr>
        <w:t xml:space="preserve">diverse business and market. It usually </w:t>
      </w:r>
      <w:r w:rsidR="009B5132">
        <w:rPr>
          <w:rFonts w:ascii="Arial" w:eastAsia="Times New Roman" w:hAnsi="Arial" w:cs="Arial"/>
          <w:color w:val="000000"/>
          <w:lang w:eastAsia="en-GB"/>
        </w:rPr>
        <w:t xml:space="preserve">is </w:t>
      </w:r>
      <w:r w:rsidRPr="002D6680">
        <w:rPr>
          <w:rFonts w:ascii="Arial" w:eastAsia="Times New Roman" w:hAnsi="Arial" w:cs="Arial"/>
          <w:color w:val="000000"/>
          <w:lang w:eastAsia="en-GB"/>
        </w:rPr>
        <w:t>used to find patte</w:t>
      </w:r>
      <w:r>
        <w:rPr>
          <w:rFonts w:ascii="Arial" w:eastAsia="Times New Roman" w:hAnsi="Arial" w:cs="Arial"/>
          <w:color w:val="000000"/>
          <w:lang w:eastAsia="en-GB"/>
        </w:rPr>
        <w:t xml:space="preserve">rns and </w:t>
      </w:r>
      <w:r>
        <w:rPr>
          <w:rFonts w:ascii="Arial" w:eastAsia="Times New Roman" w:hAnsi="Arial" w:cs="Arial"/>
          <w:color w:val="000000"/>
          <w:lang w:eastAsia="en-GB"/>
        </w:rPr>
        <w:lastRenderedPageBreak/>
        <w:t>relationships. The data can be decoded</w:t>
      </w:r>
      <w:r w:rsidRPr="002D6680">
        <w:rPr>
          <w:rFonts w:ascii="Arial" w:eastAsia="Times New Roman" w:hAnsi="Arial" w:cs="Arial"/>
          <w:color w:val="000000"/>
          <w:lang w:eastAsia="en-GB"/>
        </w:rPr>
        <w:t xml:space="preserve"> in</w:t>
      </w:r>
      <w:r>
        <w:rPr>
          <w:rFonts w:ascii="Arial" w:eastAsia="Times New Roman" w:hAnsi="Arial" w:cs="Arial"/>
          <w:color w:val="000000"/>
          <w:lang w:eastAsia="en-GB"/>
        </w:rPr>
        <w:t>to</w:t>
      </w:r>
      <w:r w:rsidRPr="002D6680">
        <w:rPr>
          <w:rFonts w:ascii="Arial" w:eastAsia="Times New Roman" w:hAnsi="Arial" w:cs="Arial"/>
          <w:color w:val="000000"/>
          <w:lang w:eastAsia="en-GB"/>
        </w:rPr>
        <w:t xml:space="preserve"> graph</w:t>
      </w:r>
      <w:r>
        <w:rPr>
          <w:rFonts w:ascii="Arial" w:eastAsia="Times New Roman" w:hAnsi="Arial" w:cs="Arial"/>
          <w:color w:val="000000"/>
          <w:lang w:eastAsia="en-GB"/>
        </w:rPr>
        <w:t>ic</w:t>
      </w:r>
      <w:r w:rsidRPr="002D6680">
        <w:rPr>
          <w:rFonts w:ascii="Arial" w:eastAsia="Times New Roman" w:hAnsi="Arial" w:cs="Arial"/>
          <w:color w:val="000000"/>
          <w:lang w:eastAsia="en-GB"/>
        </w:rPr>
        <w:t>s</w:t>
      </w:r>
      <w:r>
        <w:rPr>
          <w:rFonts w:ascii="Arial" w:eastAsia="Times New Roman" w:hAnsi="Arial" w:cs="Arial"/>
          <w:color w:val="000000"/>
          <w:lang w:eastAsia="en-GB"/>
        </w:rPr>
        <w:t xml:space="preserve">, </w:t>
      </w:r>
      <w:r w:rsidRPr="002D6680">
        <w:rPr>
          <w:rFonts w:ascii="Arial" w:eastAsia="Times New Roman" w:hAnsi="Arial" w:cs="Arial"/>
          <w:color w:val="000000"/>
          <w:lang w:eastAsia="en-GB"/>
        </w:rPr>
        <w:t>charts, and numbers, statistics can be evocative</w:t>
      </w:r>
      <w:r>
        <w:rPr>
          <w:rFonts w:ascii="Arial" w:eastAsia="Times New Roman" w:hAnsi="Arial" w:cs="Arial"/>
          <w:color w:val="000000"/>
          <w:lang w:eastAsia="en-GB"/>
        </w:rPr>
        <w:t xml:space="preserve"> into rich information. According to Plonsey (</w:t>
      </w:r>
      <w:r w:rsidRPr="00547EBE">
        <w:rPr>
          <w:rFonts w:ascii="Arial" w:eastAsia="Times New Roman" w:hAnsi="Arial" w:cs="Arial"/>
          <w:color w:val="000000"/>
          <w:lang w:eastAsia="en-GB"/>
        </w:rPr>
        <w:t>2007</w:t>
      </w:r>
      <w:r>
        <w:rPr>
          <w:rFonts w:ascii="Arial" w:eastAsia="Times New Roman" w:hAnsi="Arial" w:cs="Arial"/>
          <w:color w:val="000000"/>
          <w:lang w:eastAsia="en-GB"/>
        </w:rPr>
        <w:t>), Quantitative data can be a balance sheet</w:t>
      </w:r>
      <w:r w:rsidRPr="002D6680">
        <w:rPr>
          <w:rFonts w:ascii="Arial" w:eastAsia="Times New Roman" w:hAnsi="Arial" w:cs="Arial"/>
          <w:color w:val="000000"/>
          <w:lang w:eastAsia="en-GB"/>
        </w:rPr>
        <w:t xml:space="preserve"> from </w:t>
      </w:r>
      <w:r>
        <w:rPr>
          <w:rFonts w:ascii="Arial" w:eastAsia="Times New Roman" w:hAnsi="Arial" w:cs="Arial"/>
          <w:color w:val="000000"/>
          <w:lang w:eastAsia="en-GB"/>
        </w:rPr>
        <w:t xml:space="preserve">Tesco’s </w:t>
      </w:r>
      <w:r w:rsidRPr="002D6680">
        <w:rPr>
          <w:rFonts w:ascii="Arial" w:eastAsia="Times New Roman" w:hAnsi="Arial" w:cs="Arial"/>
          <w:color w:val="000000"/>
          <w:lang w:eastAsia="en-GB"/>
        </w:rPr>
        <w:t xml:space="preserve">annual </w:t>
      </w:r>
      <w:r>
        <w:rPr>
          <w:rFonts w:ascii="Arial" w:eastAsia="Times New Roman" w:hAnsi="Arial" w:cs="Arial"/>
          <w:color w:val="000000"/>
          <w:lang w:eastAsia="en-GB"/>
        </w:rPr>
        <w:t xml:space="preserve">business </w:t>
      </w:r>
      <w:r w:rsidRPr="002D6680">
        <w:rPr>
          <w:rFonts w:ascii="Arial" w:eastAsia="Times New Roman" w:hAnsi="Arial" w:cs="Arial"/>
          <w:color w:val="000000"/>
          <w:lang w:eastAsia="en-GB"/>
        </w:rPr>
        <w:t>accounts</w:t>
      </w:r>
      <w:r>
        <w:rPr>
          <w:rFonts w:ascii="Arial" w:eastAsia="Times New Roman" w:hAnsi="Arial" w:cs="Arial"/>
          <w:color w:val="000000"/>
          <w:lang w:eastAsia="en-GB"/>
        </w:rPr>
        <w:t xml:space="preserve"> report</w:t>
      </w:r>
      <w:r w:rsidRPr="002D6680">
        <w:rPr>
          <w:rFonts w:ascii="Arial" w:eastAsia="Times New Roman" w:hAnsi="Arial" w:cs="Arial"/>
          <w:color w:val="000000"/>
          <w:lang w:eastAsia="en-GB"/>
        </w:rPr>
        <w:t xml:space="preserve">, </w:t>
      </w:r>
      <w:r>
        <w:rPr>
          <w:rFonts w:ascii="Arial" w:eastAsia="Times New Roman" w:hAnsi="Arial" w:cs="Arial"/>
          <w:color w:val="000000"/>
          <w:lang w:eastAsia="en-GB"/>
        </w:rPr>
        <w:t>employee’s</w:t>
      </w:r>
      <w:r w:rsidRPr="002D6680">
        <w:rPr>
          <w:rFonts w:ascii="Arial" w:eastAsia="Times New Roman" w:hAnsi="Arial" w:cs="Arial"/>
          <w:color w:val="000000"/>
          <w:lang w:eastAsia="en-GB"/>
        </w:rPr>
        <w:t xml:space="preserve"> salary</w:t>
      </w:r>
      <w:r>
        <w:rPr>
          <w:rFonts w:ascii="Arial" w:eastAsia="Times New Roman" w:hAnsi="Arial" w:cs="Arial"/>
          <w:color w:val="000000"/>
          <w:lang w:eastAsia="en-GB"/>
        </w:rPr>
        <w:t xml:space="preserve"> figures from Toyota car company or government annual budget reports etc. </w:t>
      </w:r>
    </w:p>
    <w:p w14:paraId="4ADDF1DF" w14:textId="77777777" w:rsidR="00DB6C1B" w:rsidRDefault="00DB6C1B" w:rsidP="004F3888">
      <w:pPr>
        <w:spacing w:after="0" w:line="360" w:lineRule="auto"/>
        <w:jc w:val="both"/>
        <w:rPr>
          <w:rFonts w:ascii="Arial" w:eastAsia="Times New Roman" w:hAnsi="Arial" w:cs="Arial"/>
          <w:color w:val="000000"/>
          <w:lang w:eastAsia="en-GB"/>
        </w:rPr>
      </w:pPr>
    </w:p>
    <w:p w14:paraId="3F94C1E4" w14:textId="465B57B2" w:rsidR="00DB6C1B" w:rsidRDefault="00DB6C1B" w:rsidP="004F3888">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Whereas qualitative analysis </w:t>
      </w:r>
      <w:r w:rsidRPr="005E51AF">
        <w:rPr>
          <w:rFonts w:ascii="Arial" w:eastAsia="Times New Roman" w:hAnsi="Arial" w:cs="Arial"/>
          <w:color w:val="000000"/>
          <w:lang w:eastAsia="en-GB"/>
        </w:rPr>
        <w:t>is basically information that cannot be measured, it usually involves face to face interviews, written text or spoken words</w:t>
      </w:r>
      <w:r w:rsidRPr="005E51AF">
        <w:rPr>
          <w:rFonts w:ascii="Arial" w:hAnsi="Arial" w:cs="Arial"/>
        </w:rPr>
        <w:t xml:space="preserve"> and analysation of </w:t>
      </w:r>
      <w:r w:rsidRPr="005E51AF">
        <w:rPr>
          <w:rFonts w:ascii="Arial" w:eastAsia="Times New Roman" w:hAnsi="Arial" w:cs="Arial"/>
          <w:color w:val="000000"/>
          <w:lang w:eastAsia="en-GB"/>
        </w:rPr>
        <w:t>detail that have been observed. Basically it can’t be articulated in numbers.</w:t>
      </w:r>
      <w:r w:rsidRPr="005E51AF">
        <w:rPr>
          <w:rFonts w:ascii="Arial" w:hAnsi="Arial" w:cs="Arial"/>
        </w:rPr>
        <w:t xml:space="preserve"> </w:t>
      </w:r>
      <w:r w:rsidRPr="005E51AF">
        <w:rPr>
          <w:rFonts w:ascii="Arial" w:eastAsia="Times New Roman" w:hAnsi="Arial" w:cs="Arial"/>
          <w:color w:val="000000"/>
          <w:lang w:eastAsia="en-GB"/>
        </w:rPr>
        <w:t xml:space="preserve">According to Gaber (2020), qualitative analysis procedures are subjective and </w:t>
      </w:r>
      <w:r w:rsidR="00F45733" w:rsidRPr="005E51AF">
        <w:rPr>
          <w:rFonts w:ascii="Arial" w:eastAsia="Times New Roman" w:hAnsi="Arial" w:cs="Arial"/>
          <w:color w:val="000000"/>
          <w:lang w:eastAsia="en-GB"/>
        </w:rPr>
        <w:t>verdict</w:t>
      </w:r>
      <w:r w:rsidRPr="005E51AF">
        <w:rPr>
          <w:rFonts w:ascii="Arial" w:eastAsia="Times New Roman" w:hAnsi="Arial" w:cs="Arial"/>
          <w:color w:val="000000"/>
          <w:lang w:eastAsia="en-GB"/>
        </w:rPr>
        <w:t xml:space="preserve"> </w:t>
      </w:r>
      <w:r w:rsidR="00F45733" w:rsidRPr="005E51AF">
        <w:rPr>
          <w:rFonts w:ascii="Arial" w:eastAsia="Times New Roman" w:hAnsi="Arial" w:cs="Arial"/>
          <w:color w:val="000000"/>
          <w:lang w:eastAsia="en-GB"/>
        </w:rPr>
        <w:t>created</w:t>
      </w:r>
      <w:r w:rsidRPr="005E51AF">
        <w:rPr>
          <w:rFonts w:ascii="Arial" w:eastAsia="Times New Roman" w:hAnsi="Arial" w:cs="Arial"/>
          <w:color w:val="000000"/>
          <w:lang w:eastAsia="en-GB"/>
        </w:rPr>
        <w:t xml:space="preserve"> on "soft" or non-quantifiable data. Qualitative analysis is used for intangible or inexact information that can be </w:t>
      </w:r>
      <w:r w:rsidR="00F45733" w:rsidRPr="005E51AF">
        <w:rPr>
          <w:rFonts w:ascii="Arial" w:eastAsia="Times New Roman" w:hAnsi="Arial" w:cs="Arial"/>
          <w:color w:val="000000"/>
          <w:lang w:eastAsia="en-GB"/>
        </w:rPr>
        <w:t>problematic</w:t>
      </w:r>
      <w:r w:rsidRPr="005E51AF">
        <w:rPr>
          <w:rFonts w:ascii="Arial" w:eastAsia="Times New Roman" w:hAnsi="Arial" w:cs="Arial"/>
          <w:color w:val="000000"/>
          <w:lang w:eastAsia="en-GB"/>
        </w:rPr>
        <w:t xml:space="preserve"> to </w:t>
      </w:r>
      <w:r w:rsidR="00F45733" w:rsidRPr="005E51AF">
        <w:rPr>
          <w:rFonts w:ascii="Arial" w:eastAsia="Times New Roman" w:hAnsi="Arial" w:cs="Arial"/>
          <w:color w:val="000000"/>
          <w:lang w:eastAsia="en-GB"/>
        </w:rPr>
        <w:t>accumulate</w:t>
      </w:r>
      <w:r w:rsidRPr="005E51AF">
        <w:rPr>
          <w:rFonts w:ascii="Arial" w:eastAsia="Times New Roman" w:hAnsi="Arial" w:cs="Arial"/>
          <w:color w:val="000000"/>
          <w:lang w:eastAsia="en-GB"/>
        </w:rPr>
        <w:t xml:space="preserve"> and measure. </w:t>
      </w:r>
      <w:r>
        <w:rPr>
          <w:rFonts w:ascii="Arial" w:eastAsia="Times New Roman" w:hAnsi="Arial" w:cs="Arial"/>
          <w:color w:val="000000"/>
          <w:lang w:eastAsia="en-GB"/>
        </w:rPr>
        <w:t>One example can be machines find it difficult</w:t>
      </w:r>
      <w:r w:rsidRPr="005E51AF">
        <w:rPr>
          <w:rFonts w:ascii="Arial" w:eastAsia="Times New Roman" w:hAnsi="Arial" w:cs="Arial"/>
          <w:color w:val="000000"/>
          <w:lang w:eastAsia="en-GB"/>
        </w:rPr>
        <w:t xml:space="preserve"> to conduct qualitative analysis as intangibles can't be </w:t>
      </w:r>
      <w:r w:rsidR="00F45733" w:rsidRPr="005E51AF">
        <w:rPr>
          <w:rFonts w:ascii="Arial" w:eastAsia="Times New Roman" w:hAnsi="Arial" w:cs="Arial"/>
          <w:color w:val="000000"/>
          <w:lang w:eastAsia="en-GB"/>
        </w:rPr>
        <w:t>well-defined</w:t>
      </w:r>
      <w:r w:rsidRPr="005E51AF">
        <w:rPr>
          <w:rFonts w:ascii="Arial" w:eastAsia="Times New Roman" w:hAnsi="Arial" w:cs="Arial"/>
          <w:color w:val="000000"/>
          <w:lang w:eastAsia="en-GB"/>
        </w:rPr>
        <w:t xml:space="preserve"> by numeric values</w:t>
      </w:r>
      <w:r>
        <w:rPr>
          <w:rFonts w:ascii="Arial" w:eastAsia="Times New Roman" w:hAnsi="Arial" w:cs="Arial"/>
          <w:color w:val="000000"/>
          <w:lang w:eastAsia="en-GB"/>
        </w:rPr>
        <w:t>.</w:t>
      </w:r>
    </w:p>
    <w:p w14:paraId="2438DB8D" w14:textId="77777777" w:rsidR="00CC2A92" w:rsidRDefault="00CC2A92" w:rsidP="004F3888">
      <w:pPr>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w:t>
      </w:r>
    </w:p>
    <w:p w14:paraId="4804F9EC" w14:textId="6CC39143" w:rsidR="00DB6C1B" w:rsidRPr="00CC2A92" w:rsidRDefault="00CC2A92" w:rsidP="004F3888">
      <w:pPr>
        <w:spacing w:line="360" w:lineRule="auto"/>
        <w:jc w:val="both"/>
        <w:rPr>
          <w:rFonts w:ascii="Arial" w:eastAsia="Times New Roman" w:hAnsi="Arial" w:cs="Arial"/>
          <w:b/>
          <w:color w:val="000000"/>
          <w:lang w:eastAsia="en-GB"/>
        </w:rPr>
      </w:pPr>
      <w:r w:rsidRPr="00CC2A92">
        <w:rPr>
          <w:rFonts w:ascii="Arial" w:eastAsia="Times New Roman" w:hAnsi="Arial" w:cs="Arial"/>
          <w:b/>
          <w:color w:val="000000"/>
          <w:lang w:eastAsia="en-GB"/>
        </w:rPr>
        <w:t xml:space="preserve">   </w:t>
      </w:r>
      <w:r>
        <w:rPr>
          <w:rFonts w:ascii="Arial" w:eastAsia="Times New Roman" w:hAnsi="Arial" w:cs="Arial"/>
          <w:b/>
          <w:color w:val="000000"/>
          <w:lang w:eastAsia="en-GB"/>
        </w:rPr>
        <w:t xml:space="preserve">                               </w:t>
      </w:r>
      <w:r w:rsidR="006B4F3A">
        <w:rPr>
          <w:rFonts w:ascii="Arial" w:eastAsia="Times New Roman" w:hAnsi="Arial" w:cs="Arial"/>
          <w:b/>
          <w:color w:val="000000"/>
          <w:lang w:eastAsia="en-GB"/>
        </w:rPr>
        <w:t xml:space="preserve">  </w:t>
      </w:r>
      <w:r>
        <w:rPr>
          <w:rFonts w:ascii="Arial" w:eastAsia="Times New Roman" w:hAnsi="Arial" w:cs="Arial"/>
          <w:b/>
          <w:color w:val="000000"/>
          <w:lang w:eastAsia="en-GB"/>
        </w:rPr>
        <w:t xml:space="preserve">  </w:t>
      </w:r>
      <w:r w:rsidRPr="00CC2A92">
        <w:rPr>
          <w:rFonts w:ascii="Arial" w:eastAsia="Times New Roman" w:hAnsi="Arial" w:cs="Arial"/>
          <w:b/>
          <w:color w:val="000000"/>
          <w:lang w:eastAsia="en-GB"/>
        </w:rPr>
        <w:t>Qualitative</w:t>
      </w:r>
      <w:r>
        <w:rPr>
          <w:rFonts w:ascii="Arial" w:eastAsia="Times New Roman" w:hAnsi="Arial" w:cs="Arial"/>
          <w:b/>
          <w:color w:val="000000"/>
          <w:lang w:eastAsia="en-GB"/>
        </w:rPr>
        <w:t xml:space="preserve"> vs</w:t>
      </w:r>
      <w:r w:rsidRPr="00CC2A92">
        <w:t xml:space="preserve"> </w:t>
      </w:r>
      <w:r w:rsidR="005E712C">
        <w:rPr>
          <w:rFonts w:ascii="Arial" w:eastAsia="Times New Roman" w:hAnsi="Arial" w:cs="Arial"/>
          <w:b/>
          <w:color w:val="000000"/>
          <w:lang w:eastAsia="en-GB"/>
        </w:rPr>
        <w:t>Quantitative Table</w:t>
      </w:r>
      <w:r>
        <w:rPr>
          <w:rFonts w:ascii="Arial" w:eastAsia="Times New Roman" w:hAnsi="Arial" w:cs="Arial"/>
          <w:b/>
          <w:color w:val="000000"/>
          <w:lang w:eastAsia="en-GB"/>
        </w:rPr>
        <w:t xml:space="preserve">. </w:t>
      </w:r>
    </w:p>
    <w:p w14:paraId="08C06D0D" w14:textId="3A4B96B5" w:rsidR="00DB6C1B" w:rsidRDefault="006B4F3A" w:rsidP="004F3888">
      <w:pPr>
        <w:spacing w:line="360" w:lineRule="auto"/>
        <w:jc w:val="both"/>
        <w:rPr>
          <w:rFonts w:ascii="Arial" w:eastAsia="Times New Roman" w:hAnsi="Arial" w:cs="Arial"/>
          <w:color w:val="000000"/>
          <w:lang w:eastAsia="en-GB"/>
        </w:rPr>
      </w:pPr>
      <w:r w:rsidRPr="006B4F3A">
        <w:rPr>
          <w:rFonts w:ascii="Arial" w:eastAsia="Times New Roman" w:hAnsi="Arial" w:cs="Arial"/>
          <w:noProof/>
          <w:color w:val="000000"/>
          <w:lang w:eastAsia="en-GB"/>
        </w:rPr>
        <w:drawing>
          <wp:inline distT="0" distB="0" distL="0" distR="0" wp14:anchorId="048A24D2" wp14:editId="2F53B596">
            <wp:extent cx="5730487" cy="2495550"/>
            <wp:effectExtent l="0" t="0" r="3810" b="0"/>
            <wp:docPr id="21" name="Picture 21" descr="HTA and Evaluation Methods Qualitative: 4. Quantitative vs. qualitative vs.  mixed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A and Evaluation Methods Qualitative: 4. Quantitative vs. qualitative vs.  mixed metho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215" cy="2497609"/>
                    </a:xfrm>
                    <a:prstGeom prst="rect">
                      <a:avLst/>
                    </a:prstGeom>
                    <a:noFill/>
                    <a:ln>
                      <a:noFill/>
                    </a:ln>
                  </pic:spPr>
                </pic:pic>
              </a:graphicData>
            </a:graphic>
          </wp:inline>
        </w:drawing>
      </w:r>
    </w:p>
    <w:p w14:paraId="0FA95D6D" w14:textId="2D2A654A" w:rsidR="00CC2A92" w:rsidRDefault="00CC2A92" w:rsidP="004F3888">
      <w:pPr>
        <w:spacing w:after="0" w:line="360" w:lineRule="auto"/>
        <w:jc w:val="both"/>
        <w:rPr>
          <w:rFonts w:ascii="Arial" w:hAnsi="Arial" w:cs="Arial"/>
        </w:rPr>
      </w:pPr>
      <w:r>
        <w:rPr>
          <w:rFonts w:ascii="Arial" w:hAnsi="Arial" w:cs="Arial"/>
        </w:rPr>
        <w:t xml:space="preserve">               </w:t>
      </w:r>
      <w:r w:rsidR="00E13CB4">
        <w:rPr>
          <w:rFonts w:ascii="Arial" w:hAnsi="Arial" w:cs="Arial"/>
        </w:rPr>
        <w:t xml:space="preserve">                         Figure 1.</w:t>
      </w:r>
      <w:r w:rsidR="006B4F3A">
        <w:rPr>
          <w:rFonts w:ascii="Arial" w:hAnsi="Arial" w:cs="Arial"/>
        </w:rPr>
        <w:t xml:space="preserve"> </w:t>
      </w:r>
      <w:r>
        <w:rPr>
          <w:rFonts w:ascii="Arial" w:hAnsi="Arial" w:cs="Arial"/>
        </w:rPr>
        <w:t>Qualitative and</w:t>
      </w:r>
      <w:r w:rsidRPr="00CC2A92">
        <w:rPr>
          <w:rFonts w:ascii="Arial" w:hAnsi="Arial" w:cs="Arial"/>
        </w:rPr>
        <w:t xml:space="preserve"> Quantitative </w:t>
      </w:r>
      <w:r w:rsidR="00C6545D">
        <w:rPr>
          <w:rFonts w:ascii="Arial" w:hAnsi="Arial" w:cs="Arial"/>
        </w:rPr>
        <w:t>Framework.</w:t>
      </w:r>
    </w:p>
    <w:p w14:paraId="4528240C" w14:textId="77777777" w:rsidR="005E712C" w:rsidRDefault="00CC2A92" w:rsidP="004F3888">
      <w:pPr>
        <w:spacing w:after="0" w:line="360" w:lineRule="auto"/>
        <w:jc w:val="both"/>
        <w:rPr>
          <w:rFonts w:ascii="Arial" w:hAnsi="Arial" w:cs="Arial"/>
          <w:b/>
        </w:rPr>
      </w:pPr>
      <w:r w:rsidRPr="00CC2A92">
        <w:rPr>
          <w:rFonts w:ascii="Arial" w:hAnsi="Arial" w:cs="Arial"/>
          <w:b/>
        </w:rPr>
        <w:t xml:space="preserve">                                                          </w:t>
      </w:r>
      <w:r w:rsidR="006B4F3A">
        <w:rPr>
          <w:rFonts w:ascii="Arial" w:hAnsi="Arial" w:cs="Arial"/>
          <w:b/>
        </w:rPr>
        <w:t xml:space="preserve"> </w:t>
      </w:r>
      <w:r w:rsidR="006B4F3A" w:rsidRPr="006B4F3A">
        <w:rPr>
          <w:rFonts w:ascii="Arial" w:hAnsi="Arial" w:cs="Arial"/>
        </w:rPr>
        <w:t>(</w:t>
      </w:r>
      <w:r w:rsidRPr="00CC2A92">
        <w:rPr>
          <w:rFonts w:ascii="Arial" w:hAnsi="Arial" w:cs="Arial"/>
          <w:b/>
        </w:rPr>
        <w:t xml:space="preserve">Source: </w:t>
      </w:r>
      <w:r w:rsidR="006B4F3A" w:rsidRPr="006B4F3A">
        <w:rPr>
          <w:rFonts w:ascii="Arial" w:hAnsi="Arial" w:cs="Arial"/>
        </w:rPr>
        <w:t>learning</w:t>
      </w:r>
      <w:r w:rsidR="006B4F3A">
        <w:rPr>
          <w:rFonts w:ascii="Arial" w:hAnsi="Arial" w:cs="Arial"/>
          <w:b/>
        </w:rPr>
        <w:t xml:space="preserve"> </w:t>
      </w:r>
      <w:r w:rsidR="006B4F3A" w:rsidRPr="006B4F3A">
        <w:rPr>
          <w:rFonts w:ascii="Arial" w:hAnsi="Arial" w:cs="Arial"/>
        </w:rPr>
        <w:t>e</w:t>
      </w:r>
      <w:r w:rsidR="006B4F3A">
        <w:rPr>
          <w:rFonts w:ascii="Arial" w:hAnsi="Arial" w:cs="Arial"/>
        </w:rPr>
        <w:t>u</w:t>
      </w:r>
      <w:r w:rsidR="006B4F3A" w:rsidRPr="006B4F3A">
        <w:rPr>
          <w:rFonts w:ascii="Arial" w:hAnsi="Arial" w:cs="Arial"/>
        </w:rPr>
        <w:t>p</w:t>
      </w:r>
      <w:r w:rsidR="006B4F3A">
        <w:rPr>
          <w:rFonts w:ascii="Arial" w:hAnsi="Arial" w:cs="Arial"/>
        </w:rPr>
        <w:t>ati).</w:t>
      </w:r>
      <w:r w:rsidRPr="00CC2A92">
        <w:rPr>
          <w:rFonts w:ascii="Arial" w:hAnsi="Arial" w:cs="Arial"/>
          <w:b/>
        </w:rPr>
        <w:t xml:space="preserve">   </w:t>
      </w:r>
    </w:p>
    <w:p w14:paraId="4C3E5629" w14:textId="77777777" w:rsidR="005E712C" w:rsidRDefault="005E712C" w:rsidP="004F3888">
      <w:pPr>
        <w:spacing w:after="0" w:line="360" w:lineRule="auto"/>
        <w:jc w:val="both"/>
        <w:rPr>
          <w:rFonts w:ascii="Arial" w:hAnsi="Arial" w:cs="Arial"/>
          <w:b/>
        </w:rPr>
      </w:pPr>
    </w:p>
    <w:p w14:paraId="41F39B77" w14:textId="3332903D" w:rsidR="00CC2A92" w:rsidRDefault="00CC2A92" w:rsidP="009B5132">
      <w:pPr>
        <w:spacing w:after="0" w:line="360" w:lineRule="auto"/>
        <w:jc w:val="both"/>
        <w:rPr>
          <w:rFonts w:ascii="Arial" w:hAnsi="Arial" w:cs="Arial"/>
        </w:rPr>
      </w:pPr>
      <w:r w:rsidRPr="00CC2A92">
        <w:rPr>
          <w:rFonts w:ascii="Arial" w:hAnsi="Arial" w:cs="Arial"/>
          <w:b/>
        </w:rPr>
        <w:t xml:space="preserve"> </w:t>
      </w:r>
    </w:p>
    <w:p w14:paraId="6E33A390" w14:textId="5A998DEB" w:rsidR="00FF00AB" w:rsidRDefault="00DB6C1B" w:rsidP="009B5132">
      <w:pPr>
        <w:pStyle w:val="Heading2"/>
        <w:spacing w:line="360" w:lineRule="auto"/>
      </w:pPr>
      <w:bookmarkStart w:id="48" w:name="_Toc111770610"/>
      <w:r>
        <w:t>3.3</w:t>
      </w:r>
      <w:r w:rsidR="002563F3">
        <w:t xml:space="preserve">. </w:t>
      </w:r>
      <w:r w:rsidR="00FF00AB" w:rsidRPr="00FF00AB">
        <w:t>Research Philosophy</w:t>
      </w:r>
      <w:r w:rsidR="002B60FB">
        <w:t>.</w:t>
      </w:r>
      <w:bookmarkEnd w:id="48"/>
    </w:p>
    <w:p w14:paraId="37F2B235" w14:textId="31C6A708" w:rsidR="007E4D43" w:rsidRPr="007E4D43" w:rsidRDefault="007E4D43" w:rsidP="009B5132">
      <w:pPr>
        <w:spacing w:after="0" w:line="360" w:lineRule="auto"/>
        <w:jc w:val="both"/>
        <w:rPr>
          <w:rFonts w:ascii="Arial" w:hAnsi="Arial" w:cs="Arial"/>
        </w:rPr>
      </w:pPr>
      <w:r w:rsidRPr="007E4D43">
        <w:rPr>
          <w:rFonts w:ascii="Arial" w:hAnsi="Arial" w:cs="Arial"/>
        </w:rPr>
        <w:t xml:space="preserve">The research philosophy focuses on explanation and </w:t>
      </w:r>
      <w:r w:rsidR="00F45733" w:rsidRPr="007E4D43">
        <w:rPr>
          <w:rFonts w:ascii="Arial" w:hAnsi="Arial" w:cs="Arial"/>
        </w:rPr>
        <w:t>principles</w:t>
      </w:r>
      <w:r w:rsidRPr="007E4D43">
        <w:rPr>
          <w:rFonts w:ascii="Arial" w:hAnsi="Arial" w:cs="Arial"/>
        </w:rPr>
        <w:t xml:space="preserve">, and how </w:t>
      </w:r>
      <w:r w:rsidR="00F45733" w:rsidRPr="007E4D43">
        <w:rPr>
          <w:rFonts w:ascii="Arial" w:hAnsi="Arial" w:cs="Arial"/>
        </w:rPr>
        <w:t>accurate</w:t>
      </w:r>
      <w:r w:rsidRPr="007E4D43">
        <w:rPr>
          <w:rFonts w:ascii="Arial" w:hAnsi="Arial" w:cs="Arial"/>
        </w:rPr>
        <w:t xml:space="preserve"> knowledge is (what reality is), epistemology (how one distinguish something) and methodology (how one find things out), which form a general view of knowledge (Saunders et. al. 2015)</w:t>
      </w:r>
    </w:p>
    <w:p w14:paraId="7BC6DDC5" w14:textId="77777777" w:rsidR="007E4D43" w:rsidRDefault="007E4D43" w:rsidP="004F3888">
      <w:pPr>
        <w:spacing w:after="0" w:line="360" w:lineRule="auto"/>
        <w:jc w:val="both"/>
        <w:rPr>
          <w:rFonts w:ascii="Arial" w:hAnsi="Arial" w:cs="Arial"/>
        </w:rPr>
      </w:pPr>
    </w:p>
    <w:p w14:paraId="5DD64898" w14:textId="6B0361AB" w:rsidR="007E4D43" w:rsidRPr="007E4D43" w:rsidRDefault="007E4D43" w:rsidP="004F3888">
      <w:pPr>
        <w:spacing w:after="0" w:line="360" w:lineRule="auto"/>
        <w:jc w:val="both"/>
        <w:rPr>
          <w:rFonts w:ascii="Arial" w:hAnsi="Arial" w:cs="Arial"/>
        </w:rPr>
      </w:pPr>
      <w:r w:rsidRPr="007E4D43">
        <w:rPr>
          <w:rFonts w:ascii="Arial" w:hAnsi="Arial" w:cs="Arial"/>
        </w:rPr>
        <w:t xml:space="preserve">According to Tombs and Pugsley (2020) how to understand research philosophies and paradigms in how the pandemic effected Indian restaurants across Birmingham. Paradigms </w:t>
      </w:r>
      <w:r w:rsidRPr="007E4D43">
        <w:rPr>
          <w:rFonts w:ascii="Arial" w:hAnsi="Arial" w:cs="Arial"/>
        </w:rPr>
        <w:lastRenderedPageBreak/>
        <w:t>reinforce the philosophy of research, such as positivism, post-positivism, acute theorist and constructivist, and drive a well-organized research approach (Baracskai et. al. 2007). Goldman (2009), defines epistemology theory as the nature, derivation, scope and dependability of true knowledge. For now, a research philosophy is what participants of a research community share (Tennis 2008), suggests that the research philosophy purpose is to find models that account for observations within a coherent framework.</w:t>
      </w:r>
    </w:p>
    <w:p w14:paraId="376561E5" w14:textId="4DBFD83C" w:rsidR="007E4D43" w:rsidRDefault="007E4D43" w:rsidP="0084100C">
      <w:pPr>
        <w:spacing w:after="0" w:line="240" w:lineRule="auto"/>
        <w:jc w:val="both"/>
        <w:rPr>
          <w:rFonts w:ascii="Arial" w:hAnsi="Arial" w:cs="Arial"/>
          <w:b/>
          <w:color w:val="323E4F" w:themeColor="text2" w:themeShade="BF"/>
          <w:sz w:val="28"/>
          <w:szCs w:val="28"/>
        </w:rPr>
      </w:pPr>
    </w:p>
    <w:p w14:paraId="42F307A9" w14:textId="71ED598F" w:rsidR="007E4D43" w:rsidRPr="00FF00AB" w:rsidRDefault="00DB6C1B" w:rsidP="0084100C">
      <w:pPr>
        <w:pStyle w:val="Heading2"/>
        <w:spacing w:line="360" w:lineRule="auto"/>
      </w:pPr>
      <w:bookmarkStart w:id="49" w:name="_Toc111770611"/>
      <w:r>
        <w:t>3.4</w:t>
      </w:r>
      <w:r w:rsidR="002563F3">
        <w:t xml:space="preserve">.  </w:t>
      </w:r>
      <w:r w:rsidR="002B60FB" w:rsidRPr="004B7EFD">
        <w:t>Philosophy</w:t>
      </w:r>
      <w:r w:rsidR="002B60FB">
        <w:t>,</w:t>
      </w:r>
      <w:r w:rsidR="002B60FB" w:rsidRPr="002B60FB">
        <w:t xml:space="preserve"> </w:t>
      </w:r>
      <w:r w:rsidR="002B60FB" w:rsidRPr="004B7EFD">
        <w:t>Ontology and Epistemology</w:t>
      </w:r>
      <w:r w:rsidR="002B60FB">
        <w:t>.</w:t>
      </w:r>
      <w:bookmarkEnd w:id="49"/>
    </w:p>
    <w:p w14:paraId="4B373223" w14:textId="2907748C" w:rsidR="00FF00AB" w:rsidRPr="00FF00AB" w:rsidRDefault="00FF00AB" w:rsidP="0084100C">
      <w:pPr>
        <w:spacing w:after="0" w:line="360" w:lineRule="auto"/>
        <w:jc w:val="both"/>
        <w:rPr>
          <w:rFonts w:ascii="Arial" w:hAnsi="Arial" w:cs="Arial"/>
        </w:rPr>
      </w:pPr>
      <w:r w:rsidRPr="00FF00AB">
        <w:rPr>
          <w:rFonts w:ascii="Arial" w:hAnsi="Arial" w:cs="Arial"/>
        </w:rPr>
        <w:t xml:space="preserve">Ontological and epistemological views are vital, particularly in hospitality sector (restaurants), social acknowledgement and understanding is the key to restaurant business success.  Ismail (2012), claims that academics who use quantitative techniques </w:t>
      </w:r>
      <w:r w:rsidR="002B60FB">
        <w:rPr>
          <w:rFonts w:ascii="Arial" w:hAnsi="Arial" w:cs="Arial"/>
        </w:rPr>
        <w:t>exhibit</w:t>
      </w:r>
      <w:r w:rsidRPr="00FF00AB">
        <w:rPr>
          <w:rFonts w:ascii="Arial" w:hAnsi="Arial" w:cs="Arial"/>
        </w:rPr>
        <w:t xml:space="preserve"> certain extent of epistemological and ontological </w:t>
      </w:r>
      <w:r w:rsidR="00F45733" w:rsidRPr="00FF00AB">
        <w:rPr>
          <w:rFonts w:ascii="Arial" w:hAnsi="Arial" w:cs="Arial"/>
        </w:rPr>
        <w:t>opinions</w:t>
      </w:r>
      <w:r w:rsidR="00F45733">
        <w:rPr>
          <w:rFonts w:ascii="Arial" w:hAnsi="Arial" w:cs="Arial"/>
        </w:rPr>
        <w:t xml:space="preserve"> regarding</w:t>
      </w:r>
      <w:r w:rsidRPr="00FF00AB">
        <w:rPr>
          <w:rFonts w:ascii="Arial" w:hAnsi="Arial" w:cs="Arial"/>
        </w:rPr>
        <w:t xml:space="preserve"> social reality and how it </w:t>
      </w:r>
      <w:r w:rsidR="00F45733" w:rsidRPr="00FF00AB">
        <w:rPr>
          <w:rFonts w:ascii="Arial" w:hAnsi="Arial" w:cs="Arial"/>
        </w:rPr>
        <w:t>ought to</w:t>
      </w:r>
      <w:r w:rsidRPr="00FF00AB">
        <w:rPr>
          <w:rFonts w:ascii="Arial" w:hAnsi="Arial" w:cs="Arial"/>
        </w:rPr>
        <w:t xml:space="preserve"> be analysed</w:t>
      </w:r>
      <w:r w:rsidR="00F45733">
        <w:rPr>
          <w:rFonts w:ascii="Arial" w:hAnsi="Arial" w:cs="Arial"/>
        </w:rPr>
        <w:t>. Ontology is about</w:t>
      </w:r>
      <w:r w:rsidRPr="00FF00AB">
        <w:rPr>
          <w:rFonts w:ascii="Arial" w:hAnsi="Arial" w:cs="Arial"/>
        </w:rPr>
        <w:t xml:space="preserve"> study</w:t>
      </w:r>
      <w:r w:rsidR="0084100C">
        <w:rPr>
          <w:rFonts w:ascii="Arial" w:hAnsi="Arial" w:cs="Arial"/>
        </w:rPr>
        <w:t>ing</w:t>
      </w:r>
      <w:r w:rsidRPr="00FF00AB">
        <w:rPr>
          <w:rFonts w:ascii="Arial" w:hAnsi="Arial" w:cs="Arial"/>
        </w:rPr>
        <w:t xml:space="preserve"> </w:t>
      </w:r>
      <w:r w:rsidR="00F45733">
        <w:rPr>
          <w:rFonts w:ascii="Arial" w:hAnsi="Arial" w:cs="Arial"/>
        </w:rPr>
        <w:t xml:space="preserve">how </w:t>
      </w:r>
      <w:r w:rsidRPr="00FF00AB">
        <w:rPr>
          <w:rFonts w:ascii="Arial" w:hAnsi="Arial" w:cs="Arial"/>
        </w:rPr>
        <w:t>relationship</w:t>
      </w:r>
      <w:r w:rsidR="00F45733">
        <w:rPr>
          <w:rFonts w:ascii="Arial" w:hAnsi="Arial" w:cs="Arial"/>
        </w:rPr>
        <w:t xml:space="preserve"> is</w:t>
      </w:r>
      <w:r w:rsidRPr="00FF00AB">
        <w:rPr>
          <w:rFonts w:ascii="Arial" w:hAnsi="Arial" w:cs="Arial"/>
        </w:rPr>
        <w:t xml:space="preserve"> </w:t>
      </w:r>
      <w:r w:rsidR="002B60FB" w:rsidRPr="00FF00AB">
        <w:rPr>
          <w:rFonts w:ascii="Arial" w:hAnsi="Arial" w:cs="Arial"/>
        </w:rPr>
        <w:t>amongst</w:t>
      </w:r>
      <w:r w:rsidRPr="00FF00AB">
        <w:rPr>
          <w:rFonts w:ascii="Arial" w:hAnsi="Arial" w:cs="Arial"/>
        </w:rPr>
        <w:t xml:space="preserve"> the </w:t>
      </w:r>
      <w:r w:rsidR="00F45733" w:rsidRPr="00FF00AB">
        <w:rPr>
          <w:rFonts w:ascii="Arial" w:hAnsi="Arial" w:cs="Arial"/>
        </w:rPr>
        <w:t>academic</w:t>
      </w:r>
      <w:r w:rsidRPr="00FF00AB">
        <w:rPr>
          <w:rFonts w:ascii="Arial" w:hAnsi="Arial" w:cs="Arial"/>
        </w:rPr>
        <w:t xml:space="preserve"> and the topic being researched on, which also replicates their philosophical situation (Schraw 2013). Many scholars take an idiosyncratic view</w:t>
      </w:r>
      <w:r w:rsidR="00F45733">
        <w:rPr>
          <w:rFonts w:ascii="Arial" w:hAnsi="Arial" w:cs="Arial"/>
        </w:rPr>
        <w:t>ing of the</w:t>
      </w:r>
      <w:r w:rsidRPr="00FF00AB">
        <w:rPr>
          <w:rFonts w:ascii="Arial" w:hAnsi="Arial" w:cs="Arial"/>
        </w:rPr>
        <w:t xml:space="preserve"> social world, trusting reality can be interpreted, and that it is not </w:t>
      </w:r>
      <w:r w:rsidR="00F45733" w:rsidRPr="00FF00AB">
        <w:rPr>
          <w:rFonts w:ascii="Arial" w:hAnsi="Arial" w:cs="Arial"/>
        </w:rPr>
        <w:t>autonomous</w:t>
      </w:r>
      <w:r w:rsidR="00F45733">
        <w:rPr>
          <w:rFonts w:ascii="Arial" w:hAnsi="Arial" w:cs="Arial"/>
        </w:rPr>
        <w:t xml:space="preserve"> to</w:t>
      </w:r>
      <w:r w:rsidRPr="00FF00AB">
        <w:rPr>
          <w:rFonts w:ascii="Arial" w:hAnsi="Arial" w:cs="Arial"/>
        </w:rPr>
        <w:t xml:space="preserve"> the objects being </w:t>
      </w:r>
      <w:r w:rsidR="00F45733" w:rsidRPr="00FF00AB">
        <w:rPr>
          <w:rFonts w:ascii="Arial" w:hAnsi="Arial" w:cs="Arial"/>
        </w:rPr>
        <w:t>pragmatic</w:t>
      </w:r>
      <w:r w:rsidRPr="00FF00AB">
        <w:rPr>
          <w:rFonts w:ascii="Arial" w:hAnsi="Arial" w:cs="Arial"/>
        </w:rPr>
        <w:t xml:space="preserve">, </w:t>
      </w:r>
      <w:r w:rsidR="00F45733" w:rsidRPr="00FF00AB">
        <w:rPr>
          <w:rFonts w:ascii="Arial" w:hAnsi="Arial" w:cs="Arial"/>
        </w:rPr>
        <w:t>considered</w:t>
      </w:r>
      <w:r w:rsidRPr="00FF00AB">
        <w:rPr>
          <w:rFonts w:ascii="Arial" w:hAnsi="Arial" w:cs="Arial"/>
        </w:rPr>
        <w:t xml:space="preserve"> as the constructivist epistemology (Schraw and Olafson 2008; Lazaric 2000).</w:t>
      </w:r>
    </w:p>
    <w:p w14:paraId="1F8B45C7" w14:textId="77777777" w:rsidR="00FF00AB" w:rsidRPr="00FF00AB" w:rsidRDefault="00FF00AB" w:rsidP="00867CAF">
      <w:pPr>
        <w:spacing w:after="0" w:line="240" w:lineRule="auto"/>
        <w:jc w:val="both"/>
        <w:rPr>
          <w:rFonts w:ascii="Arial" w:hAnsi="Arial" w:cs="Arial"/>
        </w:rPr>
      </w:pPr>
    </w:p>
    <w:p w14:paraId="3D00ADB3" w14:textId="3B0C6E82" w:rsidR="00FF00AB" w:rsidRPr="00FF00AB" w:rsidRDefault="00FF00AB" w:rsidP="004F3888">
      <w:pPr>
        <w:spacing w:after="0" w:line="360" w:lineRule="auto"/>
        <w:jc w:val="both"/>
        <w:rPr>
          <w:rFonts w:ascii="Arial" w:hAnsi="Arial" w:cs="Arial"/>
        </w:rPr>
      </w:pPr>
      <w:r w:rsidRPr="00FF00AB">
        <w:rPr>
          <w:rFonts w:ascii="Arial" w:hAnsi="Arial" w:cs="Arial"/>
        </w:rPr>
        <w:t xml:space="preserve">According to Lazaric (2000), a constructivist’s ontology is founded on relativism and the confidence that realisms are apprehensible in the </w:t>
      </w:r>
      <w:r w:rsidR="00F45733" w:rsidRPr="00FF00AB">
        <w:rPr>
          <w:rFonts w:ascii="Arial" w:hAnsi="Arial" w:cs="Arial"/>
        </w:rPr>
        <w:t>practise</w:t>
      </w:r>
      <w:r w:rsidRPr="00FF00AB">
        <w:rPr>
          <w:rFonts w:ascii="Arial" w:hAnsi="Arial" w:cs="Arial"/>
        </w:rPr>
        <w:t xml:space="preserve"> of various, intangible mental constructions, s</w:t>
      </w:r>
      <w:r w:rsidR="007C4C8C">
        <w:rPr>
          <w:rFonts w:ascii="Arial" w:hAnsi="Arial" w:cs="Arial"/>
        </w:rPr>
        <w:t>ocially and experientially study</w:t>
      </w:r>
      <w:r w:rsidRPr="00FF00AB">
        <w:rPr>
          <w:rFonts w:ascii="Arial" w:hAnsi="Arial" w:cs="Arial"/>
        </w:rPr>
        <w:t xml:space="preserve">, </w:t>
      </w:r>
      <w:r w:rsidR="007C4C8C" w:rsidRPr="00FF00AB">
        <w:rPr>
          <w:rFonts w:ascii="Arial" w:hAnsi="Arial" w:cs="Arial"/>
        </w:rPr>
        <w:t>precise</w:t>
      </w:r>
      <w:r w:rsidRPr="00FF00AB">
        <w:rPr>
          <w:rFonts w:ascii="Arial" w:hAnsi="Arial" w:cs="Arial"/>
        </w:rPr>
        <w:t xml:space="preserve"> in nature and reliant on the </w:t>
      </w:r>
      <w:r w:rsidR="007C4C8C" w:rsidRPr="00FF00AB">
        <w:rPr>
          <w:rFonts w:ascii="Arial" w:hAnsi="Arial" w:cs="Arial"/>
        </w:rPr>
        <w:t>specific</w:t>
      </w:r>
      <w:r w:rsidRPr="00FF00AB">
        <w:rPr>
          <w:rFonts w:ascii="Arial" w:hAnsi="Arial" w:cs="Arial"/>
        </w:rPr>
        <w:t xml:space="preserve"> person holding the </w:t>
      </w:r>
      <w:r w:rsidR="007C4C8C" w:rsidRPr="00FF00AB">
        <w:rPr>
          <w:rFonts w:ascii="Arial" w:hAnsi="Arial" w:cs="Arial"/>
        </w:rPr>
        <w:t>structures</w:t>
      </w:r>
      <w:r w:rsidRPr="00FF00AB">
        <w:rPr>
          <w:rFonts w:ascii="Arial" w:hAnsi="Arial" w:cs="Arial"/>
        </w:rPr>
        <w:t xml:space="preserve">.  Diverse academics </w:t>
      </w:r>
      <w:r w:rsidR="007C4C8C" w:rsidRPr="00FF00AB">
        <w:rPr>
          <w:rFonts w:ascii="Arial" w:hAnsi="Arial" w:cs="Arial"/>
        </w:rPr>
        <w:t>have faith in</w:t>
      </w:r>
      <w:r w:rsidRPr="00FF00AB">
        <w:rPr>
          <w:rFonts w:ascii="Arial" w:hAnsi="Arial" w:cs="Arial"/>
        </w:rPr>
        <w:t xml:space="preserve"> in an objective view</w:t>
      </w:r>
      <w:r w:rsidR="007C4C8C">
        <w:rPr>
          <w:rFonts w:ascii="Arial" w:hAnsi="Arial" w:cs="Arial"/>
        </w:rPr>
        <w:t>point of our social world, explaining</w:t>
      </w:r>
      <w:r w:rsidRPr="00FF00AB">
        <w:rPr>
          <w:rFonts w:ascii="Arial" w:hAnsi="Arial" w:cs="Arial"/>
        </w:rPr>
        <w:t xml:space="preserve"> that reality exists </w:t>
      </w:r>
      <w:r w:rsidR="007C4C8C" w:rsidRPr="00FF00AB">
        <w:rPr>
          <w:rFonts w:ascii="Arial" w:hAnsi="Arial" w:cs="Arial"/>
        </w:rPr>
        <w:t>self-sufficiently</w:t>
      </w:r>
      <w:r w:rsidRPr="00FF00AB">
        <w:rPr>
          <w:rFonts w:ascii="Arial" w:hAnsi="Arial" w:cs="Arial"/>
        </w:rPr>
        <w:t xml:space="preserve"> and externally to the substances that are </w:t>
      </w:r>
      <w:r w:rsidR="007C4C8C">
        <w:rPr>
          <w:rFonts w:ascii="Arial" w:hAnsi="Arial" w:cs="Arial"/>
        </w:rPr>
        <w:t>being viewed. This is explained as</w:t>
      </w:r>
      <w:r w:rsidRPr="00FF00AB">
        <w:rPr>
          <w:rFonts w:ascii="Arial" w:hAnsi="Arial" w:cs="Arial"/>
        </w:rPr>
        <w:t xml:space="preserve"> positivist philosophy. Other </w:t>
      </w:r>
      <w:r w:rsidR="007C4C8C" w:rsidRPr="00FF00AB">
        <w:rPr>
          <w:rFonts w:ascii="Arial" w:hAnsi="Arial" w:cs="Arial"/>
        </w:rPr>
        <w:t>academics</w:t>
      </w:r>
      <w:r w:rsidRPr="00FF00AB">
        <w:rPr>
          <w:rFonts w:ascii="Arial" w:hAnsi="Arial" w:cs="Arial"/>
        </w:rPr>
        <w:t xml:space="preserve"> </w:t>
      </w:r>
      <w:r w:rsidR="007C4C8C" w:rsidRPr="00FF00AB">
        <w:rPr>
          <w:rFonts w:ascii="Arial" w:hAnsi="Arial" w:cs="Arial"/>
        </w:rPr>
        <w:t>accept</w:t>
      </w:r>
      <w:r w:rsidRPr="00FF00AB">
        <w:rPr>
          <w:rFonts w:ascii="Arial" w:hAnsi="Arial" w:cs="Arial"/>
        </w:rPr>
        <w:t xml:space="preserve"> a realist </w:t>
      </w:r>
      <w:r w:rsidR="007C4C8C" w:rsidRPr="00FF00AB">
        <w:rPr>
          <w:rFonts w:ascii="Arial" w:hAnsi="Arial" w:cs="Arial"/>
        </w:rPr>
        <w:t>opinion</w:t>
      </w:r>
      <w:r w:rsidRPr="00FF00AB">
        <w:rPr>
          <w:rFonts w:ascii="Arial" w:hAnsi="Arial" w:cs="Arial"/>
        </w:rPr>
        <w:t xml:space="preserve"> by </w:t>
      </w:r>
      <w:r w:rsidR="007C4C8C" w:rsidRPr="00FF00AB">
        <w:rPr>
          <w:rFonts w:ascii="Arial" w:hAnsi="Arial" w:cs="Arial"/>
        </w:rPr>
        <w:t>fraternisation</w:t>
      </w:r>
      <w:r w:rsidRPr="00FF00AB">
        <w:rPr>
          <w:rFonts w:ascii="Arial" w:hAnsi="Arial" w:cs="Arial"/>
        </w:rPr>
        <w:t xml:space="preserve"> </w:t>
      </w:r>
      <w:r w:rsidR="007C4C8C">
        <w:rPr>
          <w:rFonts w:ascii="Arial" w:hAnsi="Arial" w:cs="Arial"/>
        </w:rPr>
        <w:t xml:space="preserve">of </w:t>
      </w:r>
      <w:r w:rsidRPr="00FF00AB">
        <w:rPr>
          <w:rFonts w:ascii="Arial" w:hAnsi="Arial" w:cs="Arial"/>
        </w:rPr>
        <w:t>both a positivist and constructivist epis</w:t>
      </w:r>
      <w:r w:rsidR="007C4C8C">
        <w:rPr>
          <w:rFonts w:ascii="Arial" w:hAnsi="Arial" w:cs="Arial"/>
        </w:rPr>
        <w:t>temological views</w:t>
      </w:r>
      <w:r w:rsidRPr="00FF00AB">
        <w:rPr>
          <w:rFonts w:ascii="Arial" w:hAnsi="Arial" w:cs="Arial"/>
        </w:rPr>
        <w:t xml:space="preserve"> and trusting that the world exists </w:t>
      </w:r>
      <w:r w:rsidR="007C4C8C" w:rsidRPr="00FF00AB">
        <w:rPr>
          <w:rFonts w:ascii="Arial" w:hAnsi="Arial" w:cs="Arial"/>
        </w:rPr>
        <w:t>independently</w:t>
      </w:r>
      <w:r w:rsidRPr="00FF00AB">
        <w:rPr>
          <w:rFonts w:ascii="Arial" w:hAnsi="Arial" w:cs="Arial"/>
        </w:rPr>
        <w:t xml:space="preserve"> of one’s perception of it (Abezie 2020; Guba and Lincon 1994). According to Smith, (1983), a post-positivist’s ontology is based on </w:t>
      </w:r>
      <w:r w:rsidR="007C4C8C" w:rsidRPr="00FF00AB">
        <w:rPr>
          <w:rFonts w:ascii="Arial" w:hAnsi="Arial" w:cs="Arial"/>
        </w:rPr>
        <w:t>acute</w:t>
      </w:r>
      <w:r w:rsidRPr="00FF00AB">
        <w:rPr>
          <w:rFonts w:ascii="Arial" w:hAnsi="Arial" w:cs="Arial"/>
        </w:rPr>
        <w:t xml:space="preserve"> realism and the belief that reality is </w:t>
      </w:r>
      <w:r w:rsidR="007C4C8C" w:rsidRPr="00FF00AB">
        <w:rPr>
          <w:rFonts w:ascii="Arial" w:hAnsi="Arial" w:cs="Arial"/>
        </w:rPr>
        <w:t>supposed</w:t>
      </w:r>
      <w:r w:rsidRPr="00FF00AB">
        <w:rPr>
          <w:rFonts w:ascii="Arial" w:hAnsi="Arial" w:cs="Arial"/>
        </w:rPr>
        <w:t xml:space="preserve"> to exist but only </w:t>
      </w:r>
      <w:r w:rsidR="007C4C8C" w:rsidRPr="00FF00AB">
        <w:rPr>
          <w:rFonts w:ascii="Arial" w:hAnsi="Arial" w:cs="Arial"/>
        </w:rPr>
        <w:t>indecorously</w:t>
      </w:r>
      <w:r w:rsidRPr="00FF00AB">
        <w:rPr>
          <w:rFonts w:ascii="Arial" w:hAnsi="Arial" w:cs="Arial"/>
        </w:rPr>
        <w:t xml:space="preserve"> apprehensible because of inconsistent human intellectual mechanisms and the fundamentally </w:t>
      </w:r>
      <w:r w:rsidR="007C4C8C" w:rsidRPr="00FF00AB">
        <w:rPr>
          <w:rFonts w:ascii="Arial" w:hAnsi="Arial" w:cs="Arial"/>
        </w:rPr>
        <w:t>stubborn</w:t>
      </w:r>
      <w:r w:rsidRPr="00FF00AB">
        <w:rPr>
          <w:rFonts w:ascii="Arial" w:hAnsi="Arial" w:cs="Arial"/>
        </w:rPr>
        <w:t xml:space="preserve"> nature of </w:t>
      </w:r>
      <w:r w:rsidR="007C4C8C">
        <w:rPr>
          <w:rFonts w:ascii="Arial" w:hAnsi="Arial" w:cs="Arial"/>
        </w:rPr>
        <w:t xml:space="preserve">the </w:t>
      </w:r>
      <w:r w:rsidR="007C4C8C" w:rsidRPr="00FF00AB">
        <w:rPr>
          <w:rFonts w:ascii="Arial" w:hAnsi="Arial" w:cs="Arial"/>
        </w:rPr>
        <w:t>spectacles</w:t>
      </w:r>
      <w:r w:rsidRPr="00FF00AB">
        <w:rPr>
          <w:rFonts w:ascii="Arial" w:hAnsi="Arial" w:cs="Arial"/>
        </w:rPr>
        <w:t xml:space="preserve">. </w:t>
      </w:r>
    </w:p>
    <w:p w14:paraId="5E146DAA" w14:textId="77777777" w:rsidR="00FF00AB" w:rsidRPr="00FF00AB" w:rsidRDefault="00FF00AB" w:rsidP="00867CAF">
      <w:pPr>
        <w:spacing w:after="0" w:line="240" w:lineRule="auto"/>
        <w:jc w:val="both"/>
        <w:rPr>
          <w:rFonts w:ascii="Arial" w:hAnsi="Arial" w:cs="Arial"/>
        </w:rPr>
      </w:pPr>
    </w:p>
    <w:p w14:paraId="493F4B67" w14:textId="1DBF56EF" w:rsidR="00FF00AB" w:rsidRDefault="007C4C8C" w:rsidP="004F3888">
      <w:pPr>
        <w:spacing w:after="0" w:line="360" w:lineRule="auto"/>
        <w:jc w:val="both"/>
        <w:rPr>
          <w:rFonts w:ascii="Arial" w:hAnsi="Arial" w:cs="Arial"/>
        </w:rPr>
      </w:pPr>
      <w:r>
        <w:rPr>
          <w:rFonts w:ascii="Arial" w:hAnsi="Arial" w:cs="Arial"/>
        </w:rPr>
        <w:t>They mention that reality is</w:t>
      </w:r>
      <w:r w:rsidR="00FF00AB" w:rsidRPr="00FF00AB">
        <w:rPr>
          <w:rFonts w:ascii="Arial" w:hAnsi="Arial" w:cs="Arial"/>
        </w:rPr>
        <w:t xml:space="preserve"> subjected to the widest </w:t>
      </w:r>
      <w:r w:rsidRPr="00FF00AB">
        <w:rPr>
          <w:rFonts w:ascii="Arial" w:hAnsi="Arial" w:cs="Arial"/>
        </w:rPr>
        <w:t>imaginable</w:t>
      </w:r>
      <w:r w:rsidR="00FF00AB" w:rsidRPr="00FF00AB">
        <w:rPr>
          <w:rFonts w:ascii="Arial" w:hAnsi="Arial" w:cs="Arial"/>
        </w:rPr>
        <w:t xml:space="preserve"> </w:t>
      </w:r>
      <w:r w:rsidRPr="00FF00AB">
        <w:rPr>
          <w:rFonts w:ascii="Arial" w:hAnsi="Arial" w:cs="Arial"/>
        </w:rPr>
        <w:t>acute</w:t>
      </w:r>
      <w:r w:rsidR="00FF00AB" w:rsidRPr="00FF00AB">
        <w:rPr>
          <w:rFonts w:ascii="Arial" w:hAnsi="Arial" w:cs="Arial"/>
        </w:rPr>
        <w:t xml:space="preserve"> examination to </w:t>
      </w:r>
      <w:r w:rsidRPr="00FF00AB">
        <w:rPr>
          <w:rFonts w:ascii="Arial" w:hAnsi="Arial" w:cs="Arial"/>
        </w:rPr>
        <w:t>simplify</w:t>
      </w:r>
      <w:r w:rsidR="00FF00AB" w:rsidRPr="00FF00AB">
        <w:rPr>
          <w:rFonts w:ascii="Arial" w:hAnsi="Arial" w:cs="Arial"/>
        </w:rPr>
        <w:t xml:space="preserve"> apprehending it as closely as possible. Hascher (1982) </w:t>
      </w:r>
      <w:r w:rsidR="00B85498">
        <w:rPr>
          <w:rFonts w:ascii="Arial" w:hAnsi="Arial" w:cs="Arial"/>
        </w:rPr>
        <w:t>disagrees</w:t>
      </w:r>
      <w:r w:rsidR="00FF00AB" w:rsidRPr="00FF00AB">
        <w:rPr>
          <w:rFonts w:ascii="Arial" w:hAnsi="Arial" w:cs="Arial"/>
        </w:rPr>
        <w:t xml:space="preserve"> that quantitative and qualitative research </w:t>
      </w:r>
      <w:r w:rsidR="00B85498" w:rsidRPr="00FF00AB">
        <w:rPr>
          <w:rFonts w:ascii="Arial" w:hAnsi="Arial" w:cs="Arial"/>
        </w:rPr>
        <w:t>methods</w:t>
      </w:r>
      <w:r w:rsidR="00FF00AB" w:rsidRPr="00FF00AB">
        <w:rPr>
          <w:rFonts w:ascii="Arial" w:hAnsi="Arial" w:cs="Arial"/>
        </w:rPr>
        <w:t xml:space="preserve"> rest in </w:t>
      </w:r>
      <w:r w:rsidRPr="00FF00AB">
        <w:rPr>
          <w:rFonts w:ascii="Arial" w:hAnsi="Arial" w:cs="Arial"/>
        </w:rPr>
        <w:t>diverse</w:t>
      </w:r>
      <w:r w:rsidR="00B85498">
        <w:rPr>
          <w:rFonts w:ascii="Arial" w:hAnsi="Arial" w:cs="Arial"/>
        </w:rPr>
        <w:t xml:space="preserve"> paradigms in examining</w:t>
      </w:r>
      <w:r w:rsidR="00FF00AB" w:rsidRPr="00FF00AB">
        <w:rPr>
          <w:rFonts w:ascii="Arial" w:hAnsi="Arial" w:cs="Arial"/>
        </w:rPr>
        <w:t xml:space="preserve"> the social world and have </w:t>
      </w:r>
      <w:r w:rsidRPr="00FF00AB">
        <w:rPr>
          <w:rFonts w:ascii="Arial" w:hAnsi="Arial" w:cs="Arial"/>
        </w:rPr>
        <w:t>diverse</w:t>
      </w:r>
      <w:r>
        <w:rPr>
          <w:rFonts w:ascii="Arial" w:hAnsi="Arial" w:cs="Arial"/>
        </w:rPr>
        <w:t xml:space="preserve"> epistemological viewpoints about </w:t>
      </w:r>
      <w:r w:rsidR="00FF00AB" w:rsidRPr="00FF00AB">
        <w:rPr>
          <w:rFonts w:ascii="Arial" w:hAnsi="Arial" w:cs="Arial"/>
        </w:rPr>
        <w:t>formation</w:t>
      </w:r>
      <w:r>
        <w:rPr>
          <w:rFonts w:ascii="Arial" w:hAnsi="Arial" w:cs="Arial"/>
        </w:rPr>
        <w:t xml:space="preserve"> of knowledge</w:t>
      </w:r>
      <w:r w:rsidR="00FF00AB" w:rsidRPr="00FF00AB">
        <w:rPr>
          <w:rFonts w:ascii="Arial" w:hAnsi="Arial" w:cs="Arial"/>
        </w:rPr>
        <w:t xml:space="preserve">. The positivist </w:t>
      </w:r>
      <w:r w:rsidR="00B85498" w:rsidRPr="00FF00AB">
        <w:rPr>
          <w:rFonts w:ascii="Arial" w:hAnsi="Arial" w:cs="Arial"/>
        </w:rPr>
        <w:t>embraces</w:t>
      </w:r>
      <w:r w:rsidR="00FF00AB" w:rsidRPr="00FF00AB">
        <w:rPr>
          <w:rFonts w:ascii="Arial" w:hAnsi="Arial" w:cs="Arial"/>
        </w:rPr>
        <w:t xml:space="preserve"> the quantitative research </w:t>
      </w:r>
      <w:r w:rsidR="00B85498" w:rsidRPr="00FF00AB">
        <w:rPr>
          <w:rFonts w:ascii="Arial" w:hAnsi="Arial" w:cs="Arial"/>
        </w:rPr>
        <w:t>method</w:t>
      </w:r>
      <w:r w:rsidR="00FF00AB" w:rsidRPr="00FF00AB">
        <w:rPr>
          <w:rFonts w:ascii="Arial" w:hAnsi="Arial" w:cs="Arial"/>
        </w:rPr>
        <w:t xml:space="preserve"> and </w:t>
      </w:r>
      <w:r w:rsidR="00B85498" w:rsidRPr="00FF00AB">
        <w:rPr>
          <w:rFonts w:ascii="Arial" w:hAnsi="Arial" w:cs="Arial"/>
        </w:rPr>
        <w:t>experimentations</w:t>
      </w:r>
      <w:r w:rsidR="00FF00AB" w:rsidRPr="00FF00AB">
        <w:rPr>
          <w:rFonts w:ascii="Arial" w:hAnsi="Arial" w:cs="Arial"/>
        </w:rPr>
        <w:t xml:space="preserve">, while the constructivist </w:t>
      </w:r>
      <w:r w:rsidRPr="00FF00AB">
        <w:rPr>
          <w:rFonts w:ascii="Arial" w:hAnsi="Arial" w:cs="Arial"/>
        </w:rPr>
        <w:t>embraces</w:t>
      </w:r>
      <w:r w:rsidR="00FF00AB" w:rsidRPr="00FF00AB">
        <w:rPr>
          <w:rFonts w:ascii="Arial" w:hAnsi="Arial" w:cs="Arial"/>
        </w:rPr>
        <w:t xml:space="preserve"> qualitative research </w:t>
      </w:r>
      <w:r w:rsidRPr="00FF00AB">
        <w:rPr>
          <w:rFonts w:ascii="Arial" w:hAnsi="Arial" w:cs="Arial"/>
        </w:rPr>
        <w:t>methods</w:t>
      </w:r>
      <w:r w:rsidR="00FF00AB" w:rsidRPr="00FF00AB">
        <w:rPr>
          <w:rFonts w:ascii="Arial" w:hAnsi="Arial" w:cs="Arial"/>
        </w:rPr>
        <w:t xml:space="preserve">. For positivists, </w:t>
      </w:r>
      <w:r w:rsidRPr="00FF00AB">
        <w:rPr>
          <w:rFonts w:ascii="Arial" w:hAnsi="Arial" w:cs="Arial"/>
        </w:rPr>
        <w:t>simulated</w:t>
      </w:r>
      <w:r w:rsidR="00FF00AB" w:rsidRPr="00FF00AB">
        <w:rPr>
          <w:rFonts w:ascii="Arial" w:hAnsi="Arial" w:cs="Arial"/>
        </w:rPr>
        <w:t xml:space="preserve"> findings are </w:t>
      </w:r>
      <w:r w:rsidRPr="00FF00AB">
        <w:rPr>
          <w:rFonts w:ascii="Arial" w:hAnsi="Arial" w:cs="Arial"/>
        </w:rPr>
        <w:t>measured</w:t>
      </w:r>
      <w:r w:rsidR="00FF00AB" w:rsidRPr="00FF00AB">
        <w:rPr>
          <w:rFonts w:ascii="Arial" w:hAnsi="Arial" w:cs="Arial"/>
        </w:rPr>
        <w:t xml:space="preserve"> as true reality </w:t>
      </w:r>
      <w:r w:rsidR="00FF00AB" w:rsidRPr="00FF00AB">
        <w:rPr>
          <w:rFonts w:ascii="Arial" w:hAnsi="Arial" w:cs="Arial"/>
        </w:rPr>
        <w:lastRenderedPageBreak/>
        <w:t>(Guba &amp; Lincoln, 1994). However, Saunders et al. (2003</w:t>
      </w:r>
      <w:r>
        <w:rPr>
          <w:rFonts w:ascii="Arial" w:hAnsi="Arial" w:cs="Arial"/>
        </w:rPr>
        <w:t>) and Smith (1983) disagrees</w:t>
      </w:r>
      <w:r w:rsidR="00FF00AB" w:rsidRPr="00FF00AB">
        <w:rPr>
          <w:rFonts w:ascii="Arial" w:hAnsi="Arial" w:cs="Arial"/>
        </w:rPr>
        <w:t xml:space="preserve"> that one </w:t>
      </w:r>
      <w:r>
        <w:rPr>
          <w:rFonts w:ascii="Arial" w:hAnsi="Arial" w:cs="Arial"/>
        </w:rPr>
        <w:t>or both of the ontological viewpoints</w:t>
      </w:r>
      <w:r w:rsidR="00FF00AB" w:rsidRPr="00FF00AB">
        <w:rPr>
          <w:rFonts w:ascii="Arial" w:hAnsi="Arial" w:cs="Arial"/>
        </w:rPr>
        <w:t xml:space="preserve"> can be </w:t>
      </w:r>
      <w:r w:rsidRPr="00FF00AB">
        <w:rPr>
          <w:rFonts w:ascii="Arial" w:hAnsi="Arial" w:cs="Arial"/>
        </w:rPr>
        <w:t>comprised</w:t>
      </w:r>
      <w:r w:rsidR="00FF00AB" w:rsidRPr="00FF00AB">
        <w:rPr>
          <w:rFonts w:ascii="Arial" w:hAnsi="Arial" w:cs="Arial"/>
        </w:rPr>
        <w:t xml:space="preserve"> to </w:t>
      </w:r>
      <w:r w:rsidR="00B85498">
        <w:rPr>
          <w:rFonts w:ascii="Arial" w:hAnsi="Arial" w:cs="Arial"/>
        </w:rPr>
        <w:t xml:space="preserve">best </w:t>
      </w:r>
      <w:r w:rsidR="00FF00AB" w:rsidRPr="00FF00AB">
        <w:rPr>
          <w:rFonts w:ascii="Arial" w:hAnsi="Arial" w:cs="Arial"/>
        </w:rPr>
        <w:t xml:space="preserve">suit the </w:t>
      </w:r>
      <w:r w:rsidR="00B85498">
        <w:rPr>
          <w:rFonts w:ascii="Arial" w:hAnsi="Arial" w:cs="Arial"/>
        </w:rPr>
        <w:t>researches</w:t>
      </w:r>
      <w:r w:rsidR="00FF00AB" w:rsidRPr="00FF00AB">
        <w:rPr>
          <w:rFonts w:ascii="Arial" w:hAnsi="Arial" w:cs="Arial"/>
        </w:rPr>
        <w:t xml:space="preserve"> necessities and neither of the philosophical </w:t>
      </w:r>
      <w:r w:rsidRPr="00FF00AB">
        <w:rPr>
          <w:rFonts w:ascii="Arial" w:hAnsi="Arial" w:cs="Arial"/>
        </w:rPr>
        <w:t>situations</w:t>
      </w:r>
      <w:r w:rsidR="00FF00AB" w:rsidRPr="00FF00AB">
        <w:rPr>
          <w:rFonts w:ascii="Arial" w:hAnsi="Arial" w:cs="Arial"/>
        </w:rPr>
        <w:t xml:space="preserve"> is </w:t>
      </w:r>
      <w:r w:rsidRPr="00FF00AB">
        <w:rPr>
          <w:rFonts w:ascii="Arial" w:hAnsi="Arial" w:cs="Arial"/>
        </w:rPr>
        <w:t>superior</w:t>
      </w:r>
      <w:r w:rsidR="00FF00AB" w:rsidRPr="00FF00AB">
        <w:rPr>
          <w:rFonts w:ascii="Arial" w:hAnsi="Arial" w:cs="Arial"/>
        </w:rPr>
        <w:t xml:space="preserve"> to the other</w:t>
      </w:r>
      <w:r w:rsidR="00E920BC">
        <w:rPr>
          <w:rFonts w:ascii="Arial" w:hAnsi="Arial" w:cs="Arial"/>
        </w:rPr>
        <w:t>.</w:t>
      </w:r>
    </w:p>
    <w:p w14:paraId="437D221B" w14:textId="77777777" w:rsidR="003F7A48" w:rsidRDefault="003F7A48" w:rsidP="001424C7">
      <w:pPr>
        <w:spacing w:after="0" w:line="360" w:lineRule="auto"/>
        <w:jc w:val="both"/>
        <w:rPr>
          <w:rFonts w:ascii="Arial" w:hAnsi="Arial" w:cs="Arial"/>
        </w:rPr>
      </w:pPr>
    </w:p>
    <w:p w14:paraId="428A357E" w14:textId="361F9E6A" w:rsidR="003F7A48" w:rsidRPr="00DB6C1B" w:rsidRDefault="00DB6C1B" w:rsidP="001424C7">
      <w:pPr>
        <w:pStyle w:val="Heading2"/>
        <w:spacing w:line="360" w:lineRule="auto"/>
      </w:pPr>
      <w:bookmarkStart w:id="50" w:name="_Toc111770612"/>
      <w:r>
        <w:t>3.4</w:t>
      </w:r>
      <w:r w:rsidR="00112760" w:rsidRPr="00DB6C1B">
        <w:t xml:space="preserve">.1 </w:t>
      </w:r>
      <w:r w:rsidR="003F7A48" w:rsidRPr="00DB6C1B">
        <w:t>Epistemology.</w:t>
      </w:r>
      <w:bookmarkEnd w:id="50"/>
    </w:p>
    <w:p w14:paraId="2C03725A" w14:textId="633AC8B8" w:rsidR="003F7A48" w:rsidRDefault="003F7A48" w:rsidP="001424C7">
      <w:pPr>
        <w:spacing w:after="0" w:line="360" w:lineRule="auto"/>
        <w:jc w:val="both"/>
        <w:rPr>
          <w:rFonts w:ascii="Arial" w:hAnsi="Arial" w:cs="Arial"/>
        </w:rPr>
      </w:pPr>
      <w:r>
        <w:rPr>
          <w:rFonts w:ascii="Arial" w:hAnsi="Arial" w:cs="Arial"/>
        </w:rPr>
        <w:t>Epistemology research study</w:t>
      </w:r>
      <w:r w:rsidRPr="00E920BC">
        <w:rPr>
          <w:rFonts w:ascii="Arial" w:hAnsi="Arial" w:cs="Arial"/>
        </w:rPr>
        <w:t xml:space="preserve"> </w:t>
      </w:r>
      <w:r>
        <w:rPr>
          <w:rFonts w:ascii="Arial" w:hAnsi="Arial" w:cs="Arial"/>
        </w:rPr>
        <w:t xml:space="preserve">will aid in </w:t>
      </w:r>
      <w:r w:rsidR="001424C7">
        <w:rPr>
          <w:rFonts w:ascii="Arial" w:hAnsi="Arial" w:cs="Arial"/>
        </w:rPr>
        <w:t>examining</w:t>
      </w:r>
      <w:r w:rsidRPr="00E920BC">
        <w:rPr>
          <w:rFonts w:ascii="Arial" w:hAnsi="Arial" w:cs="Arial"/>
        </w:rPr>
        <w:t xml:space="preserve"> prudently selected wide range of secondary literature from reputable a</w:t>
      </w:r>
      <w:r w:rsidR="00B85498">
        <w:rPr>
          <w:rFonts w:ascii="Arial" w:hAnsi="Arial" w:cs="Arial"/>
        </w:rPr>
        <w:t>uthors on the effect of the pandemic</w:t>
      </w:r>
      <w:r w:rsidRPr="00E920BC">
        <w:rPr>
          <w:rFonts w:ascii="Arial" w:hAnsi="Arial" w:cs="Arial"/>
        </w:rPr>
        <w:t xml:space="preserve"> on Indian restaurants in Birmingham. Epistemology approach is important in aiding to understand the topic, for example how do we distinguish something, in order to critically </w:t>
      </w:r>
      <w:r w:rsidR="00B85498" w:rsidRPr="00E920BC">
        <w:rPr>
          <w:rFonts w:ascii="Arial" w:hAnsi="Arial" w:cs="Arial"/>
        </w:rPr>
        <w:t>evaluate</w:t>
      </w:r>
      <w:r w:rsidRPr="00E920BC">
        <w:rPr>
          <w:rFonts w:ascii="Arial" w:hAnsi="Arial" w:cs="Arial"/>
        </w:rPr>
        <w:t xml:space="preserve"> the </w:t>
      </w:r>
      <w:r w:rsidR="00B85498" w:rsidRPr="00E920BC">
        <w:rPr>
          <w:rFonts w:ascii="Arial" w:hAnsi="Arial" w:cs="Arial"/>
        </w:rPr>
        <w:t>dependability</w:t>
      </w:r>
      <w:r w:rsidRPr="00E920BC">
        <w:rPr>
          <w:rFonts w:ascii="Arial" w:hAnsi="Arial" w:cs="Arial"/>
        </w:rPr>
        <w:t xml:space="preserve"> of </w:t>
      </w:r>
      <w:r w:rsidR="00B85498" w:rsidRPr="00E920BC">
        <w:rPr>
          <w:rFonts w:ascii="Arial" w:hAnsi="Arial" w:cs="Arial"/>
        </w:rPr>
        <w:t>information</w:t>
      </w:r>
      <w:r w:rsidRPr="00E920BC">
        <w:rPr>
          <w:rFonts w:ascii="Arial" w:hAnsi="Arial" w:cs="Arial"/>
        </w:rPr>
        <w:t xml:space="preserve"> developed in the discipline. Hence, epistemology will play a major role in de-coding the structured online questionnaire by clearly supporting to understand human geography.</w:t>
      </w:r>
      <w:r w:rsidRPr="00E920BC">
        <w:t xml:space="preserve"> </w:t>
      </w:r>
      <w:r w:rsidRPr="00E920BC">
        <w:rPr>
          <w:rFonts w:ascii="Arial" w:hAnsi="Arial" w:cs="Arial"/>
        </w:rPr>
        <w:t xml:space="preserve">Hofer and Bendixen (2012), terminologically explains that epistemology is the study of knowledge. It is </w:t>
      </w:r>
      <w:r w:rsidR="00B85498" w:rsidRPr="00E920BC">
        <w:rPr>
          <w:rFonts w:ascii="Arial" w:hAnsi="Arial" w:cs="Arial"/>
        </w:rPr>
        <w:t>apprehensive</w:t>
      </w:r>
      <w:r w:rsidRPr="00E920BC">
        <w:rPr>
          <w:rFonts w:ascii="Arial" w:hAnsi="Arial" w:cs="Arial"/>
        </w:rPr>
        <w:t xml:space="preserve"> with the mind's relative to reality. What is it for this re</w:t>
      </w:r>
      <w:r w:rsidR="00B85498">
        <w:rPr>
          <w:rFonts w:ascii="Arial" w:hAnsi="Arial" w:cs="Arial"/>
        </w:rPr>
        <w:t>lative to be one of knowledge? W</w:t>
      </w:r>
      <w:r>
        <w:rPr>
          <w:rFonts w:ascii="Arial" w:hAnsi="Arial" w:cs="Arial"/>
        </w:rPr>
        <w:t>hen</w:t>
      </w:r>
      <w:r w:rsidR="00B85498">
        <w:rPr>
          <w:rFonts w:ascii="Arial" w:hAnsi="Arial" w:cs="Arial"/>
        </w:rPr>
        <w:t xml:space="preserve"> and how</w:t>
      </w:r>
      <w:r>
        <w:rPr>
          <w:rFonts w:ascii="Arial" w:hAnsi="Arial" w:cs="Arial"/>
        </w:rPr>
        <w:t xml:space="preserve"> do we know things</w:t>
      </w:r>
      <w:r w:rsidR="00B85498">
        <w:rPr>
          <w:rFonts w:ascii="Arial" w:hAnsi="Arial" w:cs="Arial"/>
        </w:rPr>
        <w:t xml:space="preserve"> and why we </w:t>
      </w:r>
      <w:r w:rsidR="00E1251B">
        <w:rPr>
          <w:rFonts w:ascii="Arial" w:hAnsi="Arial" w:cs="Arial"/>
        </w:rPr>
        <w:t>k</w:t>
      </w:r>
      <w:r w:rsidR="00B85498">
        <w:rPr>
          <w:rFonts w:ascii="Arial" w:hAnsi="Arial" w:cs="Arial"/>
        </w:rPr>
        <w:t>now things</w:t>
      </w:r>
      <w:r>
        <w:rPr>
          <w:rFonts w:ascii="Arial" w:hAnsi="Arial" w:cs="Arial"/>
        </w:rPr>
        <w:t xml:space="preserve">? </w:t>
      </w:r>
    </w:p>
    <w:p w14:paraId="1324D5EB" w14:textId="77777777" w:rsidR="00DB6C1B" w:rsidRPr="00DB6C1B" w:rsidRDefault="00DB6C1B" w:rsidP="004F3888">
      <w:pPr>
        <w:spacing w:after="0" w:line="360" w:lineRule="auto"/>
        <w:jc w:val="both"/>
        <w:rPr>
          <w:rFonts w:ascii="Arial" w:hAnsi="Arial" w:cs="Arial"/>
        </w:rPr>
      </w:pPr>
    </w:p>
    <w:p w14:paraId="28C0F430" w14:textId="7590E3FC" w:rsidR="00525533" w:rsidRPr="00525533" w:rsidRDefault="00112760" w:rsidP="001424C7">
      <w:pPr>
        <w:pStyle w:val="Heading2"/>
        <w:spacing w:line="360" w:lineRule="auto"/>
      </w:pPr>
      <w:bookmarkStart w:id="51" w:name="_Toc111770613"/>
      <w:r>
        <w:t xml:space="preserve">3.5 </w:t>
      </w:r>
      <w:r w:rsidR="00525533" w:rsidRPr="00525533">
        <w:t>Mixed method.</w:t>
      </w:r>
      <w:bookmarkEnd w:id="51"/>
    </w:p>
    <w:p w14:paraId="3750C5AF" w14:textId="0D781D0F" w:rsidR="00525533" w:rsidRDefault="00525533" w:rsidP="001424C7">
      <w:pPr>
        <w:spacing w:after="0" w:line="360" w:lineRule="auto"/>
        <w:jc w:val="both"/>
        <w:rPr>
          <w:rFonts w:ascii="Arial" w:hAnsi="Arial" w:cs="Arial"/>
        </w:rPr>
      </w:pPr>
      <w:r w:rsidRPr="005E51AF">
        <w:rPr>
          <w:rFonts w:ascii="Arial" w:hAnsi="Arial" w:cs="Arial"/>
        </w:rPr>
        <w:t xml:space="preserve">Mix </w:t>
      </w:r>
      <w:r w:rsidR="00B85498" w:rsidRPr="005E51AF">
        <w:rPr>
          <w:rFonts w:ascii="Arial" w:hAnsi="Arial" w:cs="Arial"/>
        </w:rPr>
        <w:t>method</w:t>
      </w:r>
      <w:r w:rsidR="00B85498">
        <w:rPr>
          <w:rFonts w:ascii="Arial" w:hAnsi="Arial" w:cs="Arial"/>
        </w:rPr>
        <w:t>ology</w:t>
      </w:r>
      <w:r w:rsidRPr="005E51AF">
        <w:rPr>
          <w:rFonts w:ascii="Arial" w:hAnsi="Arial" w:cs="Arial"/>
        </w:rPr>
        <w:t xml:space="preserve"> is the </w:t>
      </w:r>
      <w:r w:rsidR="00B85498" w:rsidRPr="005E51AF">
        <w:rPr>
          <w:rFonts w:ascii="Arial" w:hAnsi="Arial" w:cs="Arial"/>
        </w:rPr>
        <w:t>merger</w:t>
      </w:r>
      <w:r w:rsidRPr="005E51AF">
        <w:rPr>
          <w:rFonts w:ascii="Arial" w:hAnsi="Arial" w:cs="Arial"/>
        </w:rPr>
        <w:t xml:space="preserve"> of qualitative and quantitative research methods. According to Allwood </w:t>
      </w:r>
      <w:r w:rsidR="00E1251B">
        <w:rPr>
          <w:rFonts w:ascii="Arial" w:hAnsi="Arial" w:cs="Arial"/>
        </w:rPr>
        <w:t>(2012), quantitative research study</w:t>
      </w:r>
      <w:r w:rsidRPr="005E51AF">
        <w:rPr>
          <w:rFonts w:ascii="Arial" w:hAnsi="Arial" w:cs="Arial"/>
        </w:rPr>
        <w:t xml:space="preserve"> defined as </w:t>
      </w:r>
      <w:r w:rsidR="002D6ED9" w:rsidRPr="005E51AF">
        <w:rPr>
          <w:rFonts w:ascii="Arial" w:hAnsi="Arial" w:cs="Arial"/>
        </w:rPr>
        <w:t>arithmetical</w:t>
      </w:r>
      <w:r w:rsidRPr="005E51AF">
        <w:rPr>
          <w:rFonts w:ascii="Arial" w:hAnsi="Arial" w:cs="Arial"/>
        </w:rPr>
        <w:t xml:space="preserve"> or measurable </w:t>
      </w:r>
      <w:r w:rsidR="002D6ED9" w:rsidRPr="005E51AF">
        <w:rPr>
          <w:rFonts w:ascii="Arial" w:hAnsi="Arial" w:cs="Arial"/>
        </w:rPr>
        <w:t>statistics</w:t>
      </w:r>
      <w:r w:rsidRPr="005E51AF">
        <w:rPr>
          <w:rFonts w:ascii="Arial" w:hAnsi="Arial" w:cs="Arial"/>
        </w:rPr>
        <w:t xml:space="preserve">. In contrast, qualitative research is defined </w:t>
      </w:r>
      <w:r w:rsidR="00E1251B">
        <w:rPr>
          <w:rFonts w:ascii="Arial" w:hAnsi="Arial" w:cs="Arial"/>
        </w:rPr>
        <w:t xml:space="preserve">as </w:t>
      </w:r>
      <w:r w:rsidR="002D6ED9" w:rsidRPr="005E51AF">
        <w:rPr>
          <w:rFonts w:ascii="Arial" w:hAnsi="Arial" w:cs="Arial"/>
        </w:rPr>
        <w:t>particular</w:t>
      </w:r>
      <w:r w:rsidR="002D6ED9">
        <w:rPr>
          <w:rFonts w:ascii="Arial" w:hAnsi="Arial" w:cs="Arial"/>
        </w:rPr>
        <w:t xml:space="preserve"> accounts or data’s</w:t>
      </w:r>
      <w:r w:rsidRPr="005E51AF">
        <w:rPr>
          <w:rFonts w:ascii="Arial" w:hAnsi="Arial" w:cs="Arial"/>
        </w:rPr>
        <w:t xml:space="preserve"> that clarify in detail how people think or </w:t>
      </w:r>
      <w:r w:rsidR="002D6ED9" w:rsidRPr="005E51AF">
        <w:rPr>
          <w:rFonts w:ascii="Arial" w:hAnsi="Arial" w:cs="Arial"/>
        </w:rPr>
        <w:t>react</w:t>
      </w:r>
      <w:r w:rsidRPr="005E51AF">
        <w:rPr>
          <w:rFonts w:ascii="Arial" w:hAnsi="Arial" w:cs="Arial"/>
        </w:rPr>
        <w:t xml:space="preserve"> within society. According to Arora and Stoner (2009), mixed method</w:t>
      </w:r>
      <w:r w:rsidR="002D6ED9">
        <w:rPr>
          <w:rFonts w:ascii="Arial" w:hAnsi="Arial" w:cs="Arial"/>
        </w:rPr>
        <w:t>ology</w:t>
      </w:r>
      <w:r w:rsidRPr="005E51AF">
        <w:rPr>
          <w:rFonts w:ascii="Arial" w:hAnsi="Arial" w:cs="Arial"/>
        </w:rPr>
        <w:t xml:space="preserve"> is </w:t>
      </w:r>
      <w:r w:rsidR="002D6ED9" w:rsidRPr="005E51AF">
        <w:rPr>
          <w:rFonts w:ascii="Arial" w:hAnsi="Arial" w:cs="Arial"/>
        </w:rPr>
        <w:t>well-defined</w:t>
      </w:r>
      <w:r w:rsidRPr="005E51AF">
        <w:rPr>
          <w:rFonts w:ascii="Arial" w:hAnsi="Arial" w:cs="Arial"/>
        </w:rPr>
        <w:t xml:space="preserve"> as the </w:t>
      </w:r>
      <w:r w:rsidR="002D6ED9" w:rsidRPr="005E51AF">
        <w:rPr>
          <w:rFonts w:ascii="Arial" w:hAnsi="Arial" w:cs="Arial"/>
        </w:rPr>
        <w:t>kind</w:t>
      </w:r>
      <w:r w:rsidRPr="005E51AF">
        <w:rPr>
          <w:rFonts w:ascii="Arial" w:hAnsi="Arial" w:cs="Arial"/>
        </w:rPr>
        <w:t xml:space="preserve"> of research in which </w:t>
      </w:r>
      <w:r w:rsidR="002D6ED9" w:rsidRPr="005E51AF">
        <w:rPr>
          <w:rFonts w:ascii="Arial" w:hAnsi="Arial" w:cs="Arial"/>
        </w:rPr>
        <w:t>an</w:t>
      </w:r>
      <w:r w:rsidRPr="005E51AF">
        <w:rPr>
          <w:rFonts w:ascii="Arial" w:hAnsi="Arial" w:cs="Arial"/>
        </w:rPr>
        <w:t xml:space="preserve"> </w:t>
      </w:r>
      <w:r w:rsidR="002D6ED9" w:rsidRPr="005E51AF">
        <w:rPr>
          <w:rFonts w:ascii="Arial" w:hAnsi="Arial" w:cs="Arial"/>
        </w:rPr>
        <w:t>academic</w:t>
      </w:r>
      <w:r w:rsidRPr="005E51AF">
        <w:rPr>
          <w:rFonts w:ascii="Arial" w:hAnsi="Arial" w:cs="Arial"/>
        </w:rPr>
        <w:t xml:space="preserve"> or team of </w:t>
      </w:r>
      <w:r w:rsidR="002D6ED9" w:rsidRPr="005E51AF">
        <w:rPr>
          <w:rFonts w:ascii="Arial" w:hAnsi="Arial" w:cs="Arial"/>
        </w:rPr>
        <w:t>scholars</w:t>
      </w:r>
      <w:r w:rsidRPr="005E51AF">
        <w:rPr>
          <w:rFonts w:ascii="Arial" w:hAnsi="Arial" w:cs="Arial"/>
        </w:rPr>
        <w:t xml:space="preserve"> </w:t>
      </w:r>
      <w:r w:rsidR="002D6ED9">
        <w:rPr>
          <w:rFonts w:ascii="Arial" w:hAnsi="Arial" w:cs="Arial"/>
        </w:rPr>
        <w:t xml:space="preserve">associates </w:t>
      </w:r>
      <w:r w:rsidR="002D6ED9" w:rsidRPr="005E51AF">
        <w:rPr>
          <w:rFonts w:ascii="Arial" w:hAnsi="Arial" w:cs="Arial"/>
        </w:rPr>
        <w:t>components</w:t>
      </w:r>
      <w:r w:rsidRPr="005E51AF">
        <w:rPr>
          <w:rFonts w:ascii="Arial" w:hAnsi="Arial" w:cs="Arial"/>
        </w:rPr>
        <w:t xml:space="preserve"> of qualitative and quantitative research </w:t>
      </w:r>
      <w:r w:rsidR="002D6ED9" w:rsidRPr="005E51AF">
        <w:rPr>
          <w:rFonts w:ascii="Arial" w:hAnsi="Arial" w:cs="Arial"/>
        </w:rPr>
        <w:t>methodologies</w:t>
      </w:r>
      <w:r w:rsidRPr="005E51AF">
        <w:rPr>
          <w:rFonts w:ascii="Arial" w:hAnsi="Arial" w:cs="Arial"/>
        </w:rPr>
        <w:t xml:space="preserve"> together (e.g. use of qualitative and quantitative </w:t>
      </w:r>
      <w:r w:rsidR="002D6ED9" w:rsidRPr="005E51AF">
        <w:rPr>
          <w:rFonts w:ascii="Arial" w:hAnsi="Arial" w:cs="Arial"/>
        </w:rPr>
        <w:t>perspectives</w:t>
      </w:r>
      <w:r w:rsidRPr="005E51AF">
        <w:rPr>
          <w:rFonts w:ascii="Arial" w:hAnsi="Arial" w:cs="Arial"/>
        </w:rPr>
        <w:t xml:space="preserve">, data collection, analysis, inference </w:t>
      </w:r>
      <w:r w:rsidR="002D6ED9" w:rsidRPr="005E51AF">
        <w:rPr>
          <w:rFonts w:ascii="Arial" w:hAnsi="Arial" w:cs="Arial"/>
        </w:rPr>
        <w:t>methods</w:t>
      </w:r>
      <w:r w:rsidRPr="005E51AF">
        <w:rPr>
          <w:rFonts w:ascii="Arial" w:hAnsi="Arial" w:cs="Arial"/>
        </w:rPr>
        <w:t xml:space="preserve"> etc.) for the broad </w:t>
      </w:r>
      <w:r w:rsidR="002D6ED9">
        <w:rPr>
          <w:rFonts w:ascii="Arial" w:hAnsi="Arial" w:cs="Arial"/>
        </w:rPr>
        <w:t xml:space="preserve">aims </w:t>
      </w:r>
      <w:r w:rsidRPr="005E51AF">
        <w:rPr>
          <w:rFonts w:ascii="Arial" w:hAnsi="Arial" w:cs="Arial"/>
        </w:rPr>
        <w:t>of extensiveness and in-depth understanding and justification</w:t>
      </w:r>
      <w:r>
        <w:rPr>
          <w:rFonts w:ascii="Arial" w:hAnsi="Arial" w:cs="Arial"/>
        </w:rPr>
        <w:t>.</w:t>
      </w:r>
    </w:p>
    <w:p w14:paraId="0B583EBB" w14:textId="6129DC35" w:rsidR="00DB6C1B" w:rsidRDefault="00DB6C1B" w:rsidP="001424C7">
      <w:pPr>
        <w:spacing w:after="0" w:line="276" w:lineRule="auto"/>
        <w:jc w:val="both"/>
        <w:rPr>
          <w:rFonts w:ascii="Arial" w:eastAsia="Times New Roman" w:hAnsi="Arial" w:cs="Arial"/>
          <w:color w:val="000000"/>
          <w:lang w:eastAsia="en-GB"/>
        </w:rPr>
      </w:pPr>
    </w:p>
    <w:p w14:paraId="536B3B4A" w14:textId="41AC8916" w:rsidR="00DB6C1B" w:rsidRDefault="00DB6C1B" w:rsidP="001424C7">
      <w:pPr>
        <w:pStyle w:val="Heading2"/>
        <w:spacing w:line="360" w:lineRule="auto"/>
      </w:pPr>
      <w:bookmarkStart w:id="52" w:name="_Toc111770614"/>
      <w:r>
        <w:t>3.6 M</w:t>
      </w:r>
      <w:r w:rsidRPr="004B7EFD">
        <w:t>ethod</w:t>
      </w:r>
      <w:r>
        <w:t xml:space="preserve"> Selection.</w:t>
      </w:r>
      <w:bookmarkEnd w:id="52"/>
    </w:p>
    <w:p w14:paraId="53CE57EE" w14:textId="0C21F407" w:rsidR="00DB6C1B" w:rsidRDefault="00DB6C1B" w:rsidP="001424C7">
      <w:pPr>
        <w:spacing w:after="0" w:line="360" w:lineRule="auto"/>
        <w:jc w:val="both"/>
        <w:rPr>
          <w:rFonts w:ascii="Arial" w:hAnsi="Arial" w:cs="Arial"/>
        </w:rPr>
      </w:pPr>
      <w:r w:rsidRPr="002213D1">
        <w:rPr>
          <w:rFonts w:ascii="Arial" w:hAnsi="Arial" w:cs="Arial"/>
        </w:rPr>
        <w:t>The method selected</w:t>
      </w:r>
      <w:r>
        <w:rPr>
          <w:rFonts w:ascii="Arial" w:hAnsi="Arial" w:cs="Arial"/>
        </w:rPr>
        <w:t xml:space="preserve"> for this research study</w:t>
      </w:r>
      <w:r w:rsidRPr="002213D1">
        <w:rPr>
          <w:rFonts w:ascii="Arial" w:hAnsi="Arial" w:cs="Arial"/>
        </w:rPr>
        <w:t xml:space="preserve"> is Quantitative research methods. Quantitative research method is preferred over qualitative research methods, </w:t>
      </w:r>
      <w:r>
        <w:rPr>
          <w:rFonts w:ascii="Arial" w:hAnsi="Arial" w:cs="Arial"/>
        </w:rPr>
        <w:t>as there</w:t>
      </w:r>
      <w:r w:rsidRPr="002213D1">
        <w:rPr>
          <w:rFonts w:ascii="Arial" w:hAnsi="Arial" w:cs="Arial"/>
        </w:rPr>
        <w:t xml:space="preserve"> are vast secondary data</w:t>
      </w:r>
      <w:r w:rsidRPr="004B7EFD">
        <w:rPr>
          <w:rFonts w:ascii="Arial" w:hAnsi="Arial" w:cs="Arial"/>
        </w:rPr>
        <w:t xml:space="preserve"> available on the </w:t>
      </w:r>
      <w:r>
        <w:rPr>
          <w:rFonts w:ascii="Arial" w:hAnsi="Arial" w:cs="Arial"/>
        </w:rPr>
        <w:t>research topic, another reason is</w:t>
      </w:r>
      <w:r w:rsidRPr="004B7EFD">
        <w:rPr>
          <w:rFonts w:ascii="Arial" w:hAnsi="Arial" w:cs="Arial"/>
        </w:rPr>
        <w:t xml:space="preserve"> time and financial rest</w:t>
      </w:r>
      <w:r>
        <w:rPr>
          <w:rFonts w:ascii="Arial" w:hAnsi="Arial" w:cs="Arial"/>
        </w:rPr>
        <w:t xml:space="preserve">raints, and very significantly, </w:t>
      </w:r>
      <w:r w:rsidRPr="00667CA4">
        <w:rPr>
          <w:rFonts w:ascii="Arial" w:hAnsi="Arial" w:cs="Arial"/>
        </w:rPr>
        <w:t>covid-19 is an ong</w:t>
      </w:r>
      <w:r>
        <w:rPr>
          <w:rFonts w:ascii="Arial" w:hAnsi="Arial" w:cs="Arial"/>
        </w:rPr>
        <w:t xml:space="preserve">oing concern (still at very large). </w:t>
      </w:r>
      <w:r w:rsidRPr="004B7EFD">
        <w:rPr>
          <w:rFonts w:ascii="Arial" w:hAnsi="Arial" w:cs="Arial"/>
        </w:rPr>
        <w:t xml:space="preserve"> According to Shahidi (2020), many </w:t>
      </w:r>
      <w:r w:rsidR="002D6ED9" w:rsidRPr="004B7EFD">
        <w:rPr>
          <w:rFonts w:ascii="Arial" w:hAnsi="Arial" w:cs="Arial"/>
        </w:rPr>
        <w:t>academics</w:t>
      </w:r>
      <w:r w:rsidRPr="004B7EFD">
        <w:rPr>
          <w:rFonts w:ascii="Arial" w:hAnsi="Arial" w:cs="Arial"/>
        </w:rPr>
        <w:t xml:space="preserve"> </w:t>
      </w:r>
      <w:r w:rsidR="002D6ED9">
        <w:rPr>
          <w:rFonts w:ascii="Arial" w:hAnsi="Arial" w:cs="Arial"/>
        </w:rPr>
        <w:t>also embraced a similar strategy</w:t>
      </w:r>
      <w:r w:rsidRPr="004B7EFD">
        <w:rPr>
          <w:rFonts w:ascii="Arial" w:hAnsi="Arial" w:cs="Arial"/>
        </w:rPr>
        <w:t xml:space="preserve"> </w:t>
      </w:r>
      <w:r>
        <w:rPr>
          <w:rFonts w:ascii="Arial" w:hAnsi="Arial" w:cs="Arial"/>
        </w:rPr>
        <w:t>(</w:t>
      </w:r>
      <w:r w:rsidRPr="00667CA4">
        <w:rPr>
          <w:rFonts w:ascii="Arial" w:hAnsi="Arial" w:cs="Arial"/>
        </w:rPr>
        <w:t>Quantitative research methods</w:t>
      </w:r>
      <w:r>
        <w:rPr>
          <w:rFonts w:ascii="Arial" w:hAnsi="Arial" w:cs="Arial"/>
        </w:rPr>
        <w:t>)</w:t>
      </w:r>
      <w:r w:rsidRPr="00667CA4">
        <w:rPr>
          <w:rFonts w:ascii="Arial" w:hAnsi="Arial" w:cs="Arial"/>
        </w:rPr>
        <w:t xml:space="preserve"> </w:t>
      </w:r>
      <w:r w:rsidRPr="004B7EFD">
        <w:rPr>
          <w:rFonts w:ascii="Arial" w:hAnsi="Arial" w:cs="Arial"/>
        </w:rPr>
        <w:t>and found it useful as well as time-effective and cost-saving.</w:t>
      </w:r>
    </w:p>
    <w:p w14:paraId="2E101B55" w14:textId="77777777" w:rsidR="00DB6C1B" w:rsidRDefault="00DB6C1B" w:rsidP="001424C7">
      <w:pPr>
        <w:spacing w:after="0" w:line="240" w:lineRule="auto"/>
        <w:jc w:val="both"/>
        <w:rPr>
          <w:rFonts w:ascii="Arial" w:hAnsi="Arial" w:cs="Arial"/>
        </w:rPr>
      </w:pPr>
      <w:r>
        <w:rPr>
          <w:rFonts w:ascii="Arial" w:hAnsi="Arial" w:cs="Arial"/>
        </w:rPr>
        <w:t xml:space="preserve"> </w:t>
      </w:r>
    </w:p>
    <w:p w14:paraId="7E606F10" w14:textId="2C9D3D7A" w:rsidR="00DB6C1B" w:rsidRDefault="00DB6C1B" w:rsidP="004F3888">
      <w:pPr>
        <w:spacing w:after="0" w:line="360" w:lineRule="auto"/>
        <w:jc w:val="both"/>
        <w:rPr>
          <w:rFonts w:ascii="Arial" w:hAnsi="Arial" w:cs="Arial"/>
        </w:rPr>
      </w:pPr>
      <w:r>
        <w:rPr>
          <w:rFonts w:ascii="Arial" w:hAnsi="Arial" w:cs="Arial"/>
        </w:rPr>
        <w:t>Quantitative</w:t>
      </w:r>
      <w:r w:rsidRPr="00667CA4">
        <w:rPr>
          <w:rFonts w:ascii="Arial" w:hAnsi="Arial" w:cs="Arial"/>
        </w:rPr>
        <w:t xml:space="preserve"> coding analyses </w:t>
      </w:r>
      <w:r>
        <w:rPr>
          <w:rFonts w:ascii="Arial" w:hAnsi="Arial" w:cs="Arial"/>
        </w:rPr>
        <w:t>will also assist</w:t>
      </w:r>
      <w:r w:rsidRPr="00667CA4">
        <w:rPr>
          <w:rFonts w:ascii="Arial" w:hAnsi="Arial" w:cs="Arial"/>
        </w:rPr>
        <w:t xml:space="preserve"> in developing first-order codes. In this process, the emphases will be to understand the experiences of the owners/ ma</w:t>
      </w:r>
      <w:r w:rsidR="00E1251B">
        <w:rPr>
          <w:rFonts w:ascii="Arial" w:hAnsi="Arial" w:cs="Arial"/>
        </w:rPr>
        <w:t xml:space="preserve">nagers of the Indian restaurant </w:t>
      </w:r>
      <w:r w:rsidRPr="00667CA4">
        <w:rPr>
          <w:rFonts w:ascii="Arial" w:hAnsi="Arial" w:cs="Arial"/>
        </w:rPr>
        <w:t>businesses in Birmingham pre and post pandemic, their response to the crisis, what kind of complications confronted in s</w:t>
      </w:r>
      <w:r>
        <w:rPr>
          <w:rFonts w:ascii="Arial" w:hAnsi="Arial" w:cs="Arial"/>
        </w:rPr>
        <w:t>ustaining</w:t>
      </w:r>
      <w:r w:rsidRPr="00667CA4">
        <w:rPr>
          <w:rFonts w:ascii="Arial" w:hAnsi="Arial" w:cs="Arial"/>
        </w:rPr>
        <w:t xml:space="preserve"> their business and </w:t>
      </w:r>
      <w:r>
        <w:rPr>
          <w:rFonts w:ascii="Arial" w:hAnsi="Arial" w:cs="Arial"/>
        </w:rPr>
        <w:t>what type of</w:t>
      </w:r>
      <w:r w:rsidRPr="00667CA4">
        <w:rPr>
          <w:rFonts w:ascii="Arial" w:hAnsi="Arial" w:cs="Arial"/>
        </w:rPr>
        <w:t xml:space="preserve"> methods they </w:t>
      </w:r>
      <w:r w:rsidRPr="00667CA4">
        <w:rPr>
          <w:rFonts w:ascii="Arial" w:hAnsi="Arial" w:cs="Arial"/>
        </w:rPr>
        <w:lastRenderedPageBreak/>
        <w:t>practical</w:t>
      </w:r>
      <w:r w:rsidR="00E1251B">
        <w:rPr>
          <w:rFonts w:ascii="Arial" w:hAnsi="Arial" w:cs="Arial"/>
        </w:rPr>
        <w:t>ly used to</w:t>
      </w:r>
      <w:r>
        <w:rPr>
          <w:rFonts w:ascii="Arial" w:hAnsi="Arial" w:cs="Arial"/>
        </w:rPr>
        <w:t xml:space="preserve"> revive their business</w:t>
      </w:r>
      <w:r w:rsidRPr="00667CA4">
        <w:rPr>
          <w:rFonts w:ascii="Arial" w:hAnsi="Arial" w:cs="Arial"/>
        </w:rPr>
        <w:t>. This will be performed thro</w:t>
      </w:r>
      <w:r>
        <w:rPr>
          <w:rFonts w:ascii="Arial" w:hAnsi="Arial" w:cs="Arial"/>
        </w:rPr>
        <w:t xml:space="preserve">ugh a structured questionnaire. </w:t>
      </w:r>
      <w:r w:rsidR="00E1251B">
        <w:rPr>
          <w:rFonts w:ascii="Arial" w:hAnsi="Arial" w:cs="Arial"/>
        </w:rPr>
        <w:t xml:space="preserve">A </w:t>
      </w:r>
      <w:r w:rsidRPr="00667CA4">
        <w:rPr>
          <w:rFonts w:ascii="Arial" w:hAnsi="Arial" w:cs="Arial"/>
        </w:rPr>
        <w:t>structured coding will be decoded and codes that are irrelevant will be erased. The results of the data analyses can be illustrated through pie-charts or graphs and then transcribing the data into rich text.</w:t>
      </w:r>
      <w:r>
        <w:rPr>
          <w:rFonts w:ascii="Arial" w:hAnsi="Arial" w:cs="Arial"/>
        </w:rPr>
        <w:t xml:space="preserve"> The reason</w:t>
      </w:r>
      <w:r w:rsidRPr="004B7EFD">
        <w:rPr>
          <w:rFonts w:ascii="Arial" w:hAnsi="Arial" w:cs="Arial"/>
        </w:rPr>
        <w:t xml:space="preserve"> for not applying Qualitative research methods is arranging face to face </w:t>
      </w:r>
      <w:r w:rsidR="00E1251B">
        <w:rPr>
          <w:rFonts w:ascii="Arial" w:hAnsi="Arial" w:cs="Arial"/>
        </w:rPr>
        <w:t xml:space="preserve">interviews </w:t>
      </w:r>
      <w:r w:rsidRPr="004B7EFD">
        <w:rPr>
          <w:rFonts w:ascii="Arial" w:hAnsi="Arial" w:cs="Arial"/>
        </w:rPr>
        <w:t>is difficult, as the entrepreneurs might not be able to provide the timeslots or not turn-up for the interview</w:t>
      </w:r>
      <w:r>
        <w:rPr>
          <w:rFonts w:ascii="Arial" w:hAnsi="Arial" w:cs="Arial"/>
        </w:rPr>
        <w:t>s and it is also time consuming and most significantly the covid-19.</w:t>
      </w:r>
    </w:p>
    <w:p w14:paraId="5928BD2C" w14:textId="77777777" w:rsidR="00525533" w:rsidRPr="00525533" w:rsidRDefault="00525533" w:rsidP="001424C7">
      <w:pPr>
        <w:spacing w:after="0" w:line="240" w:lineRule="auto"/>
        <w:jc w:val="both"/>
        <w:rPr>
          <w:rFonts w:ascii="Arial" w:hAnsi="Arial" w:cs="Arial"/>
        </w:rPr>
      </w:pPr>
    </w:p>
    <w:p w14:paraId="70D874B2" w14:textId="6F51B4C8" w:rsidR="003F7A48" w:rsidRPr="005E51AF" w:rsidRDefault="00DB6C1B" w:rsidP="001424C7">
      <w:pPr>
        <w:pStyle w:val="Heading2"/>
        <w:spacing w:line="360" w:lineRule="auto"/>
        <w:rPr>
          <w:lang w:eastAsia="en-GB"/>
        </w:rPr>
      </w:pPr>
      <w:bookmarkStart w:id="53" w:name="_Toc111770615"/>
      <w:r>
        <w:rPr>
          <w:lang w:eastAsia="en-GB"/>
        </w:rPr>
        <w:t>3.7</w:t>
      </w:r>
      <w:r w:rsidR="00112760">
        <w:rPr>
          <w:lang w:eastAsia="en-GB"/>
        </w:rPr>
        <w:t xml:space="preserve"> </w:t>
      </w:r>
      <w:r w:rsidR="005E712C">
        <w:rPr>
          <w:lang w:eastAsia="en-GB"/>
        </w:rPr>
        <w:t>Deductive vs I</w:t>
      </w:r>
      <w:r w:rsidR="003F7A48" w:rsidRPr="005E51AF">
        <w:rPr>
          <w:lang w:eastAsia="en-GB"/>
        </w:rPr>
        <w:t>nductive theory.</w:t>
      </w:r>
      <w:bookmarkEnd w:id="53"/>
    </w:p>
    <w:p w14:paraId="3B01C63A" w14:textId="16D8A726" w:rsidR="003F7A48" w:rsidRPr="005E51AF" w:rsidRDefault="003F7A48" w:rsidP="001424C7">
      <w:pPr>
        <w:spacing w:after="0" w:line="360" w:lineRule="auto"/>
        <w:jc w:val="both"/>
        <w:rPr>
          <w:rFonts w:ascii="Arial" w:hAnsi="Arial" w:cs="Arial"/>
          <w:lang w:eastAsia="en-GB"/>
        </w:rPr>
      </w:pPr>
      <w:r w:rsidRPr="005E51AF">
        <w:rPr>
          <w:rFonts w:ascii="Arial" w:hAnsi="Arial" w:cs="Arial"/>
          <w:lang w:eastAsia="en-GB"/>
        </w:rPr>
        <w:t>The two most common theory development approach are deductive and inductive approach</w:t>
      </w:r>
      <w:r>
        <w:rPr>
          <w:rFonts w:ascii="Arial" w:hAnsi="Arial" w:cs="Arial"/>
          <w:lang w:eastAsia="en-GB"/>
        </w:rPr>
        <w:t xml:space="preserve"> and they are interlinked to quantitative and q</w:t>
      </w:r>
      <w:r w:rsidRPr="003F7A48">
        <w:rPr>
          <w:rFonts w:ascii="Arial" w:hAnsi="Arial" w:cs="Arial"/>
          <w:lang w:eastAsia="en-GB"/>
        </w:rPr>
        <w:t>ualitative</w:t>
      </w:r>
      <w:r>
        <w:rPr>
          <w:rFonts w:ascii="Arial" w:hAnsi="Arial" w:cs="Arial"/>
          <w:lang w:eastAsia="en-GB"/>
        </w:rPr>
        <w:t xml:space="preserve"> research study theories.  </w:t>
      </w:r>
      <w:r w:rsidRPr="005E51AF">
        <w:rPr>
          <w:rFonts w:ascii="Arial" w:hAnsi="Arial" w:cs="Arial"/>
          <w:lang w:eastAsia="en-GB"/>
        </w:rPr>
        <w:t xml:space="preserve">According to Azungah (2018), deductive theory development approach to research is the one that individuals characteristically associate it with scientific investigation. The academic examines what other scholars have done, reads </w:t>
      </w:r>
      <w:r w:rsidR="002D6ED9" w:rsidRPr="005E51AF">
        <w:rPr>
          <w:rFonts w:ascii="Arial" w:hAnsi="Arial" w:cs="Arial"/>
          <w:lang w:eastAsia="en-GB"/>
        </w:rPr>
        <w:t>present</w:t>
      </w:r>
      <w:r w:rsidRPr="005E51AF">
        <w:rPr>
          <w:rFonts w:ascii="Arial" w:hAnsi="Arial" w:cs="Arial"/>
          <w:lang w:eastAsia="en-GB"/>
        </w:rPr>
        <w:t xml:space="preserve"> </w:t>
      </w:r>
      <w:r w:rsidR="002D6ED9" w:rsidRPr="005E51AF">
        <w:rPr>
          <w:rFonts w:ascii="Arial" w:hAnsi="Arial" w:cs="Arial"/>
          <w:lang w:eastAsia="en-GB"/>
        </w:rPr>
        <w:t>philosophies</w:t>
      </w:r>
      <w:r w:rsidRPr="005E51AF">
        <w:rPr>
          <w:rFonts w:ascii="Arial" w:hAnsi="Arial" w:cs="Arial"/>
          <w:lang w:eastAsia="en-GB"/>
        </w:rPr>
        <w:t xml:space="preserve"> of whatever phenomenon the individual is researching and then </w:t>
      </w:r>
      <w:r w:rsidR="002D6ED9">
        <w:rPr>
          <w:rFonts w:ascii="Arial" w:hAnsi="Arial" w:cs="Arial"/>
          <w:lang w:eastAsia="en-GB"/>
        </w:rPr>
        <w:t>examine</w:t>
      </w:r>
      <w:r w:rsidRPr="005E51AF">
        <w:rPr>
          <w:rFonts w:ascii="Arial" w:hAnsi="Arial" w:cs="Arial"/>
          <w:lang w:eastAsia="en-GB"/>
        </w:rPr>
        <w:t xml:space="preserve"> hypotheses that </w:t>
      </w:r>
      <w:r w:rsidR="002D6ED9" w:rsidRPr="005E51AF">
        <w:rPr>
          <w:rFonts w:ascii="Arial" w:hAnsi="Arial" w:cs="Arial"/>
          <w:lang w:eastAsia="en-GB"/>
        </w:rPr>
        <w:t>rise</w:t>
      </w:r>
      <w:r w:rsidRPr="005E51AF">
        <w:rPr>
          <w:rFonts w:ascii="Arial" w:hAnsi="Arial" w:cs="Arial"/>
          <w:lang w:eastAsia="en-GB"/>
        </w:rPr>
        <w:t xml:space="preserve"> from those theories. Whereas, Inductive theory development approach is when begin with observations and then moving from these specific experiences to a broader set of plans about those experiences.  For instance, when academic follow the process from specific to the general.</w:t>
      </w:r>
    </w:p>
    <w:p w14:paraId="4E1E78C2" w14:textId="77777777" w:rsidR="003F7A48" w:rsidRPr="005E51AF" w:rsidRDefault="003F7A48" w:rsidP="00867CAF">
      <w:pPr>
        <w:spacing w:after="0" w:line="240" w:lineRule="auto"/>
        <w:jc w:val="both"/>
        <w:rPr>
          <w:rFonts w:ascii="Arial" w:hAnsi="Arial" w:cs="Arial"/>
          <w:lang w:eastAsia="en-GB"/>
        </w:rPr>
      </w:pPr>
    </w:p>
    <w:p w14:paraId="020B9494" w14:textId="77777777" w:rsidR="003F7A48" w:rsidRPr="005E51AF" w:rsidRDefault="003F7A48" w:rsidP="004F3888">
      <w:pPr>
        <w:spacing w:after="0" w:line="360" w:lineRule="auto"/>
        <w:jc w:val="both"/>
        <w:rPr>
          <w:rFonts w:ascii="Arial" w:hAnsi="Arial" w:cs="Arial"/>
          <w:lang w:eastAsia="en-GB"/>
        </w:rPr>
      </w:pPr>
      <w:r w:rsidRPr="005E51AF">
        <w:rPr>
          <w:rFonts w:ascii="Arial" w:hAnsi="Arial" w:cs="Arial"/>
          <w:lang w:eastAsia="en-GB"/>
        </w:rPr>
        <w:t xml:space="preserve">The </w:t>
      </w:r>
      <w:r w:rsidRPr="005E51AF">
        <w:rPr>
          <w:rFonts w:ascii="Arial" w:eastAsia="Times New Roman" w:hAnsi="Arial" w:cs="Arial"/>
          <w:color w:val="000000"/>
          <w:lang w:eastAsia="en-GB"/>
        </w:rPr>
        <w:t>inductive reasoning method will be applied as data from PDF’s, journals, books and articles from websites on how covid-19 is impacting the Indian restaurants in Birmingham</w:t>
      </w:r>
    </w:p>
    <w:p w14:paraId="13BB5FBF" w14:textId="160D1FC3" w:rsidR="005E712C" w:rsidRDefault="003F7A48" w:rsidP="004F3888">
      <w:pPr>
        <w:spacing w:after="0" w:line="360" w:lineRule="auto"/>
        <w:jc w:val="both"/>
        <w:rPr>
          <w:rFonts w:ascii="Arial" w:eastAsia="Times New Roman" w:hAnsi="Arial" w:cs="Arial"/>
          <w:color w:val="000000"/>
          <w:lang w:eastAsia="en-GB"/>
        </w:rPr>
      </w:pPr>
      <w:r w:rsidRPr="005E51AF">
        <w:rPr>
          <w:rFonts w:ascii="Arial" w:eastAsia="Times New Roman" w:hAnsi="Arial" w:cs="Arial"/>
          <w:color w:val="000000"/>
          <w:lang w:eastAsia="en-GB"/>
        </w:rPr>
        <w:t xml:space="preserve"> is collected to observe and analyse to understand background of the issue and scrutinise for possible patterns. Then relationship and hypothesize and a theory is developed from the social phenomenon and has to be clarified. By applying inductive reasoning, research will use</w:t>
      </w:r>
      <w:r w:rsidRPr="005E51AF">
        <w:t xml:space="preserve"> </w:t>
      </w:r>
      <w:r w:rsidRPr="005E51AF">
        <w:rPr>
          <w:rFonts w:ascii="Arial" w:eastAsia="Times New Roman" w:hAnsi="Arial" w:cs="Arial"/>
          <w:color w:val="000000"/>
          <w:lang w:eastAsia="en-GB"/>
        </w:rPr>
        <w:t>literature from extensively accessible journal and critically evaluate them to find the gaps. Inductive reasoning is a systematic argument between conclusion and the topic inspected to be supported by observation</w:t>
      </w:r>
      <w:r>
        <w:rPr>
          <w:rFonts w:ascii="Arial" w:eastAsia="Times New Roman" w:hAnsi="Arial" w:cs="Arial"/>
          <w:color w:val="000000"/>
          <w:lang w:eastAsia="en-GB"/>
        </w:rPr>
        <w:t>.</w:t>
      </w:r>
    </w:p>
    <w:p w14:paraId="35EA2124" w14:textId="40954AE2" w:rsidR="005E712C" w:rsidRDefault="005E712C" w:rsidP="004F3888">
      <w:pPr>
        <w:spacing w:after="0" w:line="360" w:lineRule="auto"/>
        <w:rPr>
          <w:rFonts w:ascii="Arial" w:eastAsia="Times New Roman" w:hAnsi="Arial" w:cs="Arial"/>
          <w:color w:val="000000"/>
          <w:lang w:eastAsia="en-GB"/>
        </w:rPr>
      </w:pPr>
      <w:r w:rsidRPr="005E712C">
        <w:rPr>
          <w:rFonts w:ascii="Arial" w:hAnsi="Arial" w:cs="Arial"/>
          <w:noProof/>
          <w:lang w:eastAsia="en-GB"/>
        </w:rPr>
        <mc:AlternateContent>
          <mc:Choice Requires="wps">
            <w:drawing>
              <wp:inline distT="0" distB="0" distL="0" distR="0" wp14:anchorId="2949BD78" wp14:editId="0CF680AF">
                <wp:extent cx="304800" cy="304800"/>
                <wp:effectExtent l="0" t="0" r="0" b="0"/>
                <wp:docPr id="18" name="AutoShape 1" descr="3: Deductive and Inductive Reasoning, (Trochim and Donnelly, 2006)...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603964" id="AutoShape 1" o:spid="_x0000_s1026" alt="3: Deductive and Inductive Reasoning, (Trochim and Donnelly, 2006)...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u&#10;jt0H/QIAACUGAAAOAAAAAAAAAAAAAAAAAC4CAABkcnMvZTJvRG9jLnhtbFBLAQItABQABgAIAAAA&#10;IQBMoOks2AAAAAMBAAAPAAAAAAAAAAAAAAAAAFcFAABkcnMvZG93bnJldi54bWxQSwUGAAAAAAQA&#10;BADzAAAAXAYAAAAA&#10;" filled="f" stroked="f">
                <o:lock v:ext="edit" aspectratio="t"/>
                <w10:anchorlock/>
              </v:rect>
            </w:pict>
          </mc:Fallback>
        </mc:AlternateContent>
      </w:r>
      <w:r w:rsidRPr="005E712C">
        <w:rPr>
          <w:rFonts w:ascii="Arial" w:hAnsi="Arial" w:cs="Arial"/>
        </w:rPr>
        <w:t xml:space="preserve">                   </w:t>
      </w:r>
      <w:r>
        <w:rPr>
          <w:rFonts w:ascii="Arial" w:hAnsi="Arial" w:cs="Arial"/>
        </w:rPr>
        <w:t xml:space="preserve">             </w:t>
      </w:r>
      <w:r>
        <w:rPr>
          <w:rFonts w:ascii="Arial" w:hAnsi="Arial" w:cs="Arial"/>
          <w:b/>
        </w:rPr>
        <w:t xml:space="preserve">       </w:t>
      </w:r>
      <w:r w:rsidRPr="005E712C">
        <w:rPr>
          <w:rFonts w:ascii="Arial" w:eastAsia="Times New Roman" w:hAnsi="Arial" w:cs="Arial"/>
          <w:b/>
          <w:color w:val="000000"/>
          <w:lang w:eastAsia="en-GB"/>
        </w:rPr>
        <w:t>Deductive and Inductive theory.</w:t>
      </w:r>
      <w:r w:rsidRPr="005E712C">
        <w:rPr>
          <w:rFonts w:ascii="Arial" w:eastAsia="Times New Roman" w:hAnsi="Arial" w:cs="Arial"/>
          <w:color w:val="000000"/>
          <w:lang w:eastAsia="en-GB"/>
        </w:rPr>
        <w:t xml:space="preserve"> </w:t>
      </w:r>
      <w:r>
        <w:rPr>
          <w:rFonts w:ascii="Arial" w:eastAsia="Times New Roman" w:hAnsi="Arial" w:cs="Arial"/>
          <w:noProof/>
          <w:color w:val="000000"/>
          <w:lang w:eastAsia="en-GB"/>
        </w:rPr>
        <w:drawing>
          <wp:inline distT="0" distB="0" distL="0" distR="0" wp14:anchorId="6F056108" wp14:editId="0160D104">
            <wp:extent cx="6372128" cy="1637968"/>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2225" cy="1637993"/>
                    </a:xfrm>
                    <a:prstGeom prst="rect">
                      <a:avLst/>
                    </a:prstGeom>
                    <a:noFill/>
                  </pic:spPr>
                </pic:pic>
              </a:graphicData>
            </a:graphic>
          </wp:inline>
        </w:drawing>
      </w:r>
    </w:p>
    <w:p w14:paraId="58D34B63" w14:textId="7685B20B" w:rsidR="00C6545D" w:rsidRDefault="005E712C" w:rsidP="0084100C">
      <w:pPr>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w:t>
      </w:r>
      <w:r w:rsidR="00E13CB4">
        <w:rPr>
          <w:rFonts w:ascii="Arial" w:eastAsia="Times New Roman" w:hAnsi="Arial" w:cs="Arial"/>
          <w:color w:val="000000"/>
          <w:lang w:eastAsia="en-GB"/>
        </w:rPr>
        <w:t xml:space="preserve">  Figure 2. </w:t>
      </w:r>
      <w:r>
        <w:rPr>
          <w:rFonts w:ascii="Arial" w:eastAsia="Times New Roman" w:hAnsi="Arial" w:cs="Arial"/>
          <w:color w:val="000000"/>
          <w:lang w:eastAsia="en-GB"/>
        </w:rPr>
        <w:t>D</w:t>
      </w:r>
      <w:r w:rsidR="00495D37">
        <w:rPr>
          <w:rFonts w:ascii="Arial" w:eastAsia="Times New Roman" w:hAnsi="Arial" w:cs="Arial"/>
          <w:color w:val="000000"/>
          <w:lang w:eastAsia="en-GB"/>
        </w:rPr>
        <w:t>eductive and Inductive theory (</w:t>
      </w:r>
      <w:r w:rsidR="00495D37" w:rsidRPr="00E13CB4">
        <w:rPr>
          <w:rFonts w:ascii="Arial" w:eastAsia="Times New Roman" w:hAnsi="Arial" w:cs="Arial"/>
          <w:b/>
          <w:color w:val="000000"/>
          <w:lang w:eastAsia="en-GB"/>
        </w:rPr>
        <w:t>S</w:t>
      </w:r>
      <w:r w:rsidRPr="00E13CB4">
        <w:rPr>
          <w:rFonts w:ascii="Arial" w:eastAsia="Times New Roman" w:hAnsi="Arial" w:cs="Arial"/>
          <w:b/>
          <w:color w:val="000000"/>
          <w:lang w:eastAsia="en-GB"/>
        </w:rPr>
        <w:t>ource</w:t>
      </w:r>
      <w:r>
        <w:rPr>
          <w:rFonts w:ascii="Arial" w:eastAsia="Times New Roman" w:hAnsi="Arial" w:cs="Arial"/>
          <w:color w:val="000000"/>
          <w:lang w:eastAsia="en-GB"/>
        </w:rPr>
        <w:t>:</w:t>
      </w:r>
      <w:r w:rsidR="00495D37">
        <w:rPr>
          <w:rFonts w:ascii="Arial" w:eastAsia="Times New Roman" w:hAnsi="Arial" w:cs="Arial"/>
          <w:color w:val="000000"/>
          <w:lang w:eastAsia="en-GB"/>
        </w:rPr>
        <w:t xml:space="preserve"> Research Gate</w:t>
      </w:r>
      <w:r w:rsidR="00C6545D">
        <w:rPr>
          <w:rFonts w:ascii="Arial" w:eastAsia="Times New Roman" w:hAnsi="Arial" w:cs="Arial"/>
          <w:color w:val="000000"/>
          <w:lang w:eastAsia="en-GB"/>
        </w:rPr>
        <w:t>. 2021</w:t>
      </w:r>
      <w:r w:rsidR="00495D37">
        <w:rPr>
          <w:rFonts w:ascii="Arial" w:eastAsia="Times New Roman" w:hAnsi="Arial" w:cs="Arial"/>
          <w:color w:val="000000"/>
          <w:lang w:eastAsia="en-GB"/>
        </w:rPr>
        <w:t>).</w:t>
      </w:r>
    </w:p>
    <w:p w14:paraId="193AC587" w14:textId="30BB77D9" w:rsidR="003F7A48" w:rsidRDefault="00112760" w:rsidP="0084100C">
      <w:pPr>
        <w:pStyle w:val="Heading2"/>
        <w:spacing w:line="360" w:lineRule="auto"/>
        <w:rPr>
          <w:rFonts w:eastAsia="Times New Roman"/>
          <w:lang w:eastAsia="en-GB"/>
        </w:rPr>
      </w:pPr>
      <w:bookmarkStart w:id="54" w:name="_Toc111770616"/>
      <w:r>
        <w:rPr>
          <w:rFonts w:eastAsia="Times New Roman"/>
          <w:lang w:eastAsia="en-GB"/>
        </w:rPr>
        <w:lastRenderedPageBreak/>
        <w:t xml:space="preserve">3.8 </w:t>
      </w:r>
      <w:r w:rsidR="003F7A48">
        <w:rPr>
          <w:rFonts w:eastAsia="Times New Roman"/>
          <w:lang w:eastAsia="en-GB"/>
        </w:rPr>
        <w:t>A</w:t>
      </w:r>
      <w:r>
        <w:rPr>
          <w:rFonts w:eastAsia="Times New Roman"/>
          <w:lang w:eastAsia="en-GB"/>
        </w:rPr>
        <w:t>pplying grounded theory for qual</w:t>
      </w:r>
      <w:r w:rsidR="003F7A48">
        <w:rPr>
          <w:rFonts w:eastAsia="Times New Roman"/>
          <w:lang w:eastAsia="en-GB"/>
        </w:rPr>
        <w:t>itative research.</w:t>
      </w:r>
      <w:bookmarkEnd w:id="54"/>
      <w:r w:rsidR="003F7A48">
        <w:rPr>
          <w:rFonts w:eastAsia="Times New Roman"/>
          <w:lang w:eastAsia="en-GB"/>
        </w:rPr>
        <w:t xml:space="preserve"> </w:t>
      </w:r>
    </w:p>
    <w:p w14:paraId="6815AE82" w14:textId="659F8676" w:rsidR="003F7A48" w:rsidRPr="003F7A48" w:rsidRDefault="003F7A48" w:rsidP="0084100C">
      <w:pPr>
        <w:spacing w:line="360" w:lineRule="auto"/>
        <w:jc w:val="both"/>
        <w:rPr>
          <w:rFonts w:ascii="Arial" w:hAnsi="Arial" w:cs="Arial"/>
          <w:lang w:val="en-US" w:eastAsia="en-GB"/>
        </w:rPr>
      </w:pPr>
      <w:r>
        <w:rPr>
          <w:rFonts w:ascii="Arial" w:hAnsi="Arial" w:cs="Arial"/>
          <w:lang w:val="en-US" w:eastAsia="en-GB"/>
        </w:rPr>
        <w:t>Academics use grounded</w:t>
      </w:r>
      <w:r w:rsidR="00112760">
        <w:rPr>
          <w:rFonts w:ascii="Arial" w:hAnsi="Arial" w:cs="Arial"/>
          <w:lang w:val="en-US" w:eastAsia="en-GB"/>
        </w:rPr>
        <w:t xml:space="preserve"> theory for qual</w:t>
      </w:r>
      <w:r>
        <w:rPr>
          <w:rFonts w:ascii="Arial" w:hAnsi="Arial" w:cs="Arial"/>
          <w:lang w:val="en-US" w:eastAsia="en-GB"/>
        </w:rPr>
        <w:t>itative research studies as it helps them to analyze structured data from diverse prospective. Ivey (</w:t>
      </w:r>
      <w:r w:rsidRPr="003F7A48">
        <w:rPr>
          <w:rFonts w:ascii="Arial" w:hAnsi="Arial" w:cs="Arial"/>
          <w:lang w:val="en-US" w:eastAsia="en-GB"/>
        </w:rPr>
        <w:t>2017</w:t>
      </w:r>
      <w:r>
        <w:rPr>
          <w:rFonts w:ascii="Arial" w:hAnsi="Arial" w:cs="Arial"/>
          <w:lang w:val="en-US" w:eastAsia="en-GB"/>
        </w:rPr>
        <w:t>), claims that g</w:t>
      </w:r>
      <w:r w:rsidRPr="003F7A48">
        <w:rPr>
          <w:rFonts w:ascii="Arial" w:hAnsi="Arial" w:cs="Arial"/>
          <w:lang w:val="en-US" w:eastAsia="en-GB"/>
        </w:rPr>
        <w:t xml:space="preserve">rounded theory is a renowned </w:t>
      </w:r>
      <w:r w:rsidR="002D6ED9" w:rsidRPr="003F7A48">
        <w:rPr>
          <w:rFonts w:ascii="Arial" w:hAnsi="Arial" w:cs="Arial"/>
          <w:lang w:val="en-US" w:eastAsia="en-GB"/>
        </w:rPr>
        <w:t>approach</w:t>
      </w:r>
      <w:r w:rsidRPr="003F7A48">
        <w:rPr>
          <w:rFonts w:ascii="Arial" w:hAnsi="Arial" w:cs="Arial"/>
          <w:lang w:val="en-US" w:eastAsia="en-GB"/>
        </w:rPr>
        <w:t xml:space="preserve"> engaged in </w:t>
      </w:r>
      <w:r w:rsidR="002D6ED9" w:rsidRPr="003F7A48">
        <w:rPr>
          <w:rFonts w:ascii="Arial" w:hAnsi="Arial" w:cs="Arial"/>
          <w:lang w:val="en-US" w:eastAsia="en-GB"/>
        </w:rPr>
        <w:t>numerous</w:t>
      </w:r>
      <w:r w:rsidRPr="003F7A48">
        <w:rPr>
          <w:rFonts w:ascii="Arial" w:hAnsi="Arial" w:cs="Arial"/>
          <w:lang w:val="en-US" w:eastAsia="en-GB"/>
        </w:rPr>
        <w:t xml:space="preserve"> research studies. Qualitative and quantitative data g</w:t>
      </w:r>
      <w:r>
        <w:rPr>
          <w:rFonts w:ascii="Arial" w:hAnsi="Arial" w:cs="Arial"/>
          <w:lang w:val="en-US" w:eastAsia="en-GB"/>
        </w:rPr>
        <w:t xml:space="preserve">eneration </w:t>
      </w:r>
      <w:r w:rsidR="002D6ED9">
        <w:rPr>
          <w:rFonts w:ascii="Arial" w:hAnsi="Arial" w:cs="Arial"/>
          <w:lang w:val="en-US" w:eastAsia="en-GB"/>
        </w:rPr>
        <w:t>procedures</w:t>
      </w:r>
      <w:r>
        <w:rPr>
          <w:rFonts w:ascii="Arial" w:hAnsi="Arial" w:cs="Arial"/>
          <w:lang w:val="en-US" w:eastAsia="en-GB"/>
        </w:rPr>
        <w:t xml:space="preserve"> can be utilized</w:t>
      </w:r>
      <w:r w:rsidRPr="003F7A48">
        <w:rPr>
          <w:rFonts w:ascii="Arial" w:hAnsi="Arial" w:cs="Arial"/>
          <w:lang w:val="en-US" w:eastAsia="en-GB"/>
        </w:rPr>
        <w:t xml:space="preserve"> in a grounded theory study. Grounded theory sets out to determine or construct </w:t>
      </w:r>
      <w:r w:rsidR="002D6ED9">
        <w:rPr>
          <w:rFonts w:ascii="Arial" w:hAnsi="Arial" w:cs="Arial"/>
          <w:lang w:val="en-US" w:eastAsia="en-GB"/>
        </w:rPr>
        <w:t xml:space="preserve">data from </w:t>
      </w:r>
      <w:r w:rsidRPr="003F7A48">
        <w:rPr>
          <w:rFonts w:ascii="Arial" w:hAnsi="Arial" w:cs="Arial"/>
          <w:lang w:val="en-US" w:eastAsia="en-GB"/>
        </w:rPr>
        <w:t xml:space="preserve">theory, systematically </w:t>
      </w:r>
      <w:r w:rsidR="002D6ED9" w:rsidRPr="003F7A48">
        <w:rPr>
          <w:rFonts w:ascii="Arial" w:hAnsi="Arial" w:cs="Arial"/>
          <w:lang w:val="en-US" w:eastAsia="en-GB"/>
        </w:rPr>
        <w:t>attained</w:t>
      </w:r>
      <w:r w:rsidRPr="003F7A48">
        <w:rPr>
          <w:rFonts w:ascii="Arial" w:hAnsi="Arial" w:cs="Arial"/>
          <w:lang w:val="en-US" w:eastAsia="en-GB"/>
        </w:rPr>
        <w:t xml:space="preserve"> and analyses</w:t>
      </w:r>
      <w:r>
        <w:rPr>
          <w:rFonts w:ascii="Arial" w:hAnsi="Arial" w:cs="Arial"/>
          <w:lang w:val="en-US" w:eastAsia="en-GB"/>
        </w:rPr>
        <w:t xml:space="preserve"> applying</w:t>
      </w:r>
      <w:r w:rsidRPr="003F7A48">
        <w:rPr>
          <w:rFonts w:ascii="Arial" w:hAnsi="Arial" w:cs="Arial"/>
          <w:lang w:val="en-US" w:eastAsia="en-GB"/>
        </w:rPr>
        <w:t xml:space="preserve"> proportional analysis</w:t>
      </w:r>
      <w:r>
        <w:rPr>
          <w:rFonts w:ascii="Arial" w:hAnsi="Arial" w:cs="Arial"/>
          <w:lang w:val="en-US" w:eastAsia="en-GB"/>
        </w:rPr>
        <w:t>.</w:t>
      </w:r>
    </w:p>
    <w:p w14:paraId="22DE55CC" w14:textId="77777777" w:rsidR="003F7A48" w:rsidRDefault="003F7A48" w:rsidP="004F3888">
      <w:pPr>
        <w:spacing w:after="0" w:line="360" w:lineRule="auto"/>
        <w:jc w:val="both"/>
        <w:rPr>
          <w:rFonts w:ascii="Arial" w:hAnsi="Arial" w:cs="Arial"/>
        </w:rPr>
      </w:pPr>
    </w:p>
    <w:p w14:paraId="1CAE3892" w14:textId="2E9E3E1A" w:rsidR="00E920BC" w:rsidRDefault="003F7A48" w:rsidP="004F3888">
      <w:pPr>
        <w:spacing w:after="0" w:line="360" w:lineRule="auto"/>
        <w:jc w:val="both"/>
        <w:rPr>
          <w:rFonts w:ascii="Arial" w:hAnsi="Arial" w:cs="Arial"/>
        </w:rPr>
      </w:pPr>
      <w:r w:rsidRPr="003F7A48">
        <w:rPr>
          <w:rFonts w:ascii="Arial" w:hAnsi="Arial" w:cs="Arial"/>
          <w:noProof/>
          <w:lang w:eastAsia="en-GB"/>
        </w:rPr>
        <w:drawing>
          <wp:inline distT="0" distB="0" distL="0" distR="0" wp14:anchorId="13763ABB" wp14:editId="5026B313">
            <wp:extent cx="5731510" cy="1484052"/>
            <wp:effectExtent l="0" t="0" r="2540" b="1905"/>
            <wp:docPr id="22" name="Picture 22" descr="Grounded Theory: Simple Definition and Examples - Statistics How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ounded Theory: Simple Definition and Examples - Statistics How 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484052"/>
                    </a:xfrm>
                    <a:prstGeom prst="rect">
                      <a:avLst/>
                    </a:prstGeom>
                    <a:noFill/>
                    <a:ln>
                      <a:noFill/>
                    </a:ln>
                  </pic:spPr>
                </pic:pic>
              </a:graphicData>
            </a:graphic>
          </wp:inline>
        </w:drawing>
      </w:r>
    </w:p>
    <w:p w14:paraId="16CEE748" w14:textId="173E2381" w:rsidR="00127945" w:rsidRDefault="00127945" w:rsidP="004F3888">
      <w:pPr>
        <w:keepNext/>
        <w:keepLines/>
        <w:spacing w:after="0" w:line="360" w:lineRule="auto"/>
        <w:outlineLvl w:val="1"/>
        <w:rPr>
          <w:rFonts w:ascii="Arial" w:hAnsi="Arial" w:cs="Arial"/>
        </w:rPr>
      </w:pPr>
      <w:r>
        <w:rPr>
          <w:rFonts w:ascii="Arial" w:hAnsi="Arial" w:cs="Arial"/>
        </w:rPr>
        <w:t xml:space="preserve">                       </w:t>
      </w:r>
      <w:r w:rsidR="00E13CB4">
        <w:rPr>
          <w:rFonts w:ascii="Arial" w:hAnsi="Arial" w:cs="Arial"/>
        </w:rPr>
        <w:t xml:space="preserve">                      </w:t>
      </w:r>
      <w:bookmarkStart w:id="55" w:name="_Toc111596923"/>
      <w:bookmarkStart w:id="56" w:name="_Toc111597611"/>
      <w:bookmarkStart w:id="57" w:name="_Toc111638669"/>
      <w:bookmarkStart w:id="58" w:name="_Toc111770617"/>
      <w:r w:rsidR="00E13CB4">
        <w:rPr>
          <w:rFonts w:ascii="Arial" w:hAnsi="Arial" w:cs="Arial"/>
        </w:rPr>
        <w:t xml:space="preserve">Figure 3. </w:t>
      </w:r>
      <w:r>
        <w:rPr>
          <w:rFonts w:ascii="Arial" w:hAnsi="Arial" w:cs="Arial"/>
        </w:rPr>
        <w:t>Image of grounded theory.</w:t>
      </w:r>
      <w:bookmarkEnd w:id="55"/>
      <w:bookmarkEnd w:id="56"/>
      <w:bookmarkEnd w:id="57"/>
      <w:bookmarkEnd w:id="58"/>
    </w:p>
    <w:p w14:paraId="2847A125" w14:textId="06FB152C" w:rsidR="00127945" w:rsidRDefault="00127945" w:rsidP="004F3888">
      <w:pPr>
        <w:keepNext/>
        <w:keepLines/>
        <w:spacing w:after="0" w:line="360" w:lineRule="auto"/>
        <w:outlineLvl w:val="1"/>
        <w:rPr>
          <w:rFonts w:ascii="Arial" w:hAnsi="Arial" w:cs="Arial"/>
        </w:rPr>
      </w:pPr>
      <w:r>
        <w:rPr>
          <w:rFonts w:ascii="Arial" w:hAnsi="Arial" w:cs="Arial"/>
        </w:rPr>
        <w:t xml:space="preserve">                                                        </w:t>
      </w:r>
      <w:bookmarkStart w:id="59" w:name="_Toc111596924"/>
      <w:bookmarkStart w:id="60" w:name="_Toc111597612"/>
      <w:bookmarkStart w:id="61" w:name="_Toc111638670"/>
      <w:bookmarkStart w:id="62" w:name="_Toc111770618"/>
      <w:r>
        <w:rPr>
          <w:rFonts w:ascii="Arial" w:hAnsi="Arial" w:cs="Arial"/>
        </w:rPr>
        <w:t>(</w:t>
      </w:r>
      <w:r w:rsidRPr="00127945">
        <w:rPr>
          <w:rFonts w:ascii="Arial" w:hAnsi="Arial" w:cs="Arial"/>
          <w:b/>
        </w:rPr>
        <w:t>Source</w:t>
      </w:r>
      <w:r>
        <w:rPr>
          <w:rFonts w:ascii="Arial" w:hAnsi="Arial" w:cs="Arial"/>
        </w:rPr>
        <w:t>: Static how to</w:t>
      </w:r>
      <w:r w:rsidR="00C6545D">
        <w:rPr>
          <w:rFonts w:ascii="Arial" w:hAnsi="Arial" w:cs="Arial"/>
        </w:rPr>
        <w:t>. 2022</w:t>
      </w:r>
      <w:r>
        <w:rPr>
          <w:rFonts w:ascii="Arial" w:hAnsi="Arial" w:cs="Arial"/>
        </w:rPr>
        <w:t>).</w:t>
      </w:r>
      <w:bookmarkEnd w:id="59"/>
      <w:bookmarkEnd w:id="60"/>
      <w:bookmarkEnd w:id="61"/>
      <w:bookmarkEnd w:id="62"/>
    </w:p>
    <w:p w14:paraId="7B437B08" w14:textId="4A22146A" w:rsidR="0076326C" w:rsidRDefault="0076326C" w:rsidP="004F3888">
      <w:pPr>
        <w:spacing w:after="0" w:line="360" w:lineRule="auto"/>
        <w:jc w:val="both"/>
        <w:rPr>
          <w:rFonts w:ascii="Arial" w:hAnsi="Arial" w:cs="Arial"/>
        </w:rPr>
      </w:pPr>
    </w:p>
    <w:p w14:paraId="1875F928" w14:textId="77777777" w:rsidR="005E712C" w:rsidRDefault="005E712C" w:rsidP="0084100C">
      <w:pPr>
        <w:spacing w:after="0" w:line="360" w:lineRule="auto"/>
        <w:jc w:val="both"/>
        <w:rPr>
          <w:rFonts w:ascii="Arial" w:hAnsi="Arial" w:cs="Arial"/>
        </w:rPr>
      </w:pPr>
    </w:p>
    <w:p w14:paraId="26DA9A81" w14:textId="52C7138A" w:rsidR="002B60FB" w:rsidRDefault="00112760" w:rsidP="0084100C">
      <w:pPr>
        <w:pStyle w:val="Heading2"/>
        <w:spacing w:line="360" w:lineRule="auto"/>
      </w:pPr>
      <w:bookmarkStart w:id="63" w:name="_Toc111770619"/>
      <w:r>
        <w:t>3.8.1</w:t>
      </w:r>
      <w:r w:rsidR="002563F3">
        <w:t xml:space="preserve">.  </w:t>
      </w:r>
      <w:r w:rsidR="00CE2E46" w:rsidRPr="002B60FB">
        <w:t>Data collection</w:t>
      </w:r>
      <w:r w:rsidR="002B60FB">
        <w:t>.</w:t>
      </w:r>
      <w:bookmarkEnd w:id="63"/>
      <w:r w:rsidR="00A01D92" w:rsidRPr="002B60FB">
        <w:t xml:space="preserve"> </w:t>
      </w:r>
    </w:p>
    <w:p w14:paraId="18386E93" w14:textId="38832900" w:rsidR="002B60FB" w:rsidRDefault="00C501F4" w:rsidP="0084100C">
      <w:pPr>
        <w:spacing w:after="0" w:line="360" w:lineRule="auto"/>
        <w:jc w:val="both"/>
        <w:rPr>
          <w:rFonts w:ascii="Arial" w:hAnsi="Arial" w:cs="Arial"/>
        </w:rPr>
      </w:pPr>
      <w:r>
        <w:rPr>
          <w:rFonts w:ascii="Arial" w:hAnsi="Arial" w:cs="Arial"/>
        </w:rPr>
        <w:t xml:space="preserve">for the research, the </w:t>
      </w:r>
      <w:r w:rsidR="008E2262">
        <w:rPr>
          <w:rFonts w:ascii="Arial" w:hAnsi="Arial" w:cs="Arial"/>
        </w:rPr>
        <w:t xml:space="preserve">data </w:t>
      </w:r>
      <w:r>
        <w:rPr>
          <w:rFonts w:ascii="Arial" w:hAnsi="Arial" w:cs="Arial"/>
        </w:rPr>
        <w:t xml:space="preserve">collection method applied was </w:t>
      </w:r>
      <w:r w:rsidR="008E2262">
        <w:rPr>
          <w:rFonts w:ascii="Arial" w:hAnsi="Arial" w:cs="Arial"/>
        </w:rPr>
        <w:t xml:space="preserve">a structured </w:t>
      </w:r>
      <w:r w:rsidR="007E4D43">
        <w:rPr>
          <w:rFonts w:ascii="Arial" w:hAnsi="Arial" w:cs="Arial"/>
        </w:rPr>
        <w:t xml:space="preserve">online </w:t>
      </w:r>
      <w:r w:rsidR="008E2262">
        <w:rPr>
          <w:rFonts w:ascii="Arial" w:hAnsi="Arial" w:cs="Arial"/>
        </w:rPr>
        <w:t xml:space="preserve">questionnaire, the questionnaire was manually structured, there was no software involved in forming the questionnaire, the motive for this is specific questions required addressing in order to understand the full impact covid-19 has had on the </w:t>
      </w:r>
      <w:r w:rsidR="007E4D43">
        <w:rPr>
          <w:rFonts w:ascii="Arial" w:hAnsi="Arial" w:cs="Arial"/>
        </w:rPr>
        <w:t xml:space="preserve">Indian </w:t>
      </w:r>
      <w:r w:rsidR="008E2262">
        <w:rPr>
          <w:rFonts w:ascii="Arial" w:hAnsi="Arial" w:cs="Arial"/>
        </w:rPr>
        <w:t>restaurants in Birmingham. The</w:t>
      </w:r>
      <w:r>
        <w:rPr>
          <w:rFonts w:ascii="Arial" w:hAnsi="Arial" w:cs="Arial"/>
        </w:rPr>
        <w:t xml:space="preserve"> method utilised</w:t>
      </w:r>
      <w:r w:rsidR="008E2262">
        <w:rPr>
          <w:rFonts w:ascii="Arial" w:hAnsi="Arial" w:cs="Arial"/>
        </w:rPr>
        <w:t xml:space="preserve"> to distribute the questionnaire</w:t>
      </w:r>
      <w:r w:rsidR="003779E5">
        <w:rPr>
          <w:rFonts w:ascii="Arial" w:hAnsi="Arial" w:cs="Arial"/>
        </w:rPr>
        <w:t xml:space="preserve"> and collect data</w:t>
      </w:r>
      <w:r w:rsidR="008E2262">
        <w:rPr>
          <w:rFonts w:ascii="Arial" w:hAnsi="Arial" w:cs="Arial"/>
        </w:rPr>
        <w:t xml:space="preserve"> was </w:t>
      </w:r>
      <w:r>
        <w:rPr>
          <w:rFonts w:ascii="Arial" w:hAnsi="Arial" w:cs="Arial"/>
        </w:rPr>
        <w:t xml:space="preserve">mainly via email. Also, other methods that was utilised was </w:t>
      </w:r>
      <w:r w:rsidR="008E2262" w:rsidRPr="008E2262">
        <w:rPr>
          <w:rFonts w:ascii="Arial" w:hAnsi="Arial" w:cs="Arial"/>
        </w:rPr>
        <w:t>social</w:t>
      </w:r>
      <w:r>
        <w:rPr>
          <w:rFonts w:ascii="Arial" w:hAnsi="Arial" w:cs="Arial"/>
        </w:rPr>
        <w:t xml:space="preserve"> media platforms like </w:t>
      </w:r>
      <w:r w:rsidR="008E2262" w:rsidRPr="008E2262">
        <w:rPr>
          <w:rFonts w:ascii="Arial" w:hAnsi="Arial" w:cs="Arial"/>
        </w:rPr>
        <w:t>WhatsApp and Facebook</w:t>
      </w:r>
      <w:r>
        <w:rPr>
          <w:rFonts w:ascii="Arial" w:hAnsi="Arial" w:cs="Arial"/>
        </w:rPr>
        <w:t xml:space="preserve">. The last form of contact was through business websites. </w:t>
      </w:r>
      <w:r w:rsidR="007B2576">
        <w:rPr>
          <w:rFonts w:ascii="Arial" w:hAnsi="Arial" w:cs="Arial"/>
        </w:rPr>
        <w:t xml:space="preserve">This method was applied </w:t>
      </w:r>
      <w:r w:rsidR="007E4D43" w:rsidRPr="007E4D43">
        <w:rPr>
          <w:rFonts w:ascii="Arial" w:hAnsi="Arial" w:cs="Arial"/>
        </w:rPr>
        <w:t>due to its cost-effectiveness and time-saving benefits.</w:t>
      </w:r>
      <w:r w:rsidR="007E4D43">
        <w:rPr>
          <w:rFonts w:ascii="Arial" w:hAnsi="Arial" w:cs="Arial"/>
        </w:rPr>
        <w:t xml:space="preserve"> According to Rai and Thapa (</w:t>
      </w:r>
      <w:r w:rsidR="007E4D43" w:rsidRPr="007E4D43">
        <w:rPr>
          <w:rFonts w:ascii="Arial" w:hAnsi="Arial" w:cs="Arial"/>
        </w:rPr>
        <w:t>2015</w:t>
      </w:r>
      <w:r w:rsidR="007E4D43">
        <w:rPr>
          <w:rFonts w:ascii="Arial" w:hAnsi="Arial" w:cs="Arial"/>
        </w:rPr>
        <w:t>),</w:t>
      </w:r>
      <w:r w:rsidR="002B60FB">
        <w:rPr>
          <w:rFonts w:ascii="Arial" w:hAnsi="Arial" w:cs="Arial"/>
        </w:rPr>
        <w:t xml:space="preserve"> close ended structured questionnaire is known as </w:t>
      </w:r>
      <w:r w:rsidR="002B60FB" w:rsidRPr="002B60FB">
        <w:rPr>
          <w:rFonts w:ascii="Arial" w:hAnsi="Arial" w:cs="Arial"/>
        </w:rPr>
        <w:t>purposive sampling method</w:t>
      </w:r>
      <w:r w:rsidR="002B60FB">
        <w:rPr>
          <w:rFonts w:ascii="Arial" w:hAnsi="Arial" w:cs="Arial"/>
        </w:rPr>
        <w:t>.</w:t>
      </w:r>
    </w:p>
    <w:p w14:paraId="1B432924" w14:textId="77777777" w:rsidR="002B60FB" w:rsidRDefault="002B60FB" w:rsidP="004F3888">
      <w:pPr>
        <w:spacing w:after="0" w:line="360" w:lineRule="auto"/>
        <w:jc w:val="both"/>
        <w:rPr>
          <w:rFonts w:ascii="Arial" w:hAnsi="Arial" w:cs="Arial"/>
        </w:rPr>
      </w:pPr>
    </w:p>
    <w:p w14:paraId="11196A32" w14:textId="0CA1DDCF" w:rsidR="00FF00AB" w:rsidRDefault="007E4D43" w:rsidP="004F3888">
      <w:pPr>
        <w:spacing w:after="0" w:line="360" w:lineRule="auto"/>
        <w:jc w:val="both"/>
        <w:rPr>
          <w:rFonts w:ascii="Arial" w:hAnsi="Arial" w:cs="Arial"/>
        </w:rPr>
      </w:pPr>
      <w:r w:rsidRPr="007E4D43">
        <w:rPr>
          <w:rFonts w:ascii="Arial" w:hAnsi="Arial" w:cs="Arial"/>
        </w:rPr>
        <w:t>The data was assembled during the period from 2</w:t>
      </w:r>
      <w:r>
        <w:rPr>
          <w:rFonts w:ascii="Arial" w:hAnsi="Arial" w:cs="Arial"/>
        </w:rPr>
        <w:t>5th June, 2022, to 25</w:t>
      </w:r>
      <w:r w:rsidRPr="007E4D43">
        <w:rPr>
          <w:rFonts w:ascii="Arial" w:hAnsi="Arial" w:cs="Arial"/>
        </w:rPr>
        <w:t>th July, 2022, through a purposiv</w:t>
      </w:r>
      <w:r w:rsidR="005C6B73">
        <w:rPr>
          <w:rFonts w:ascii="Arial" w:hAnsi="Arial" w:cs="Arial"/>
        </w:rPr>
        <w:t xml:space="preserve">e sampling method. </w:t>
      </w:r>
      <w:r w:rsidRPr="007E4D43">
        <w:rPr>
          <w:rFonts w:ascii="Arial" w:hAnsi="Arial" w:cs="Arial"/>
        </w:rPr>
        <w:t xml:space="preserve">Etikan et. al. (2016), </w:t>
      </w:r>
      <w:r w:rsidR="005C6B73">
        <w:rPr>
          <w:rFonts w:ascii="Arial" w:hAnsi="Arial" w:cs="Arial"/>
        </w:rPr>
        <w:t xml:space="preserve">claims that </w:t>
      </w:r>
      <w:r w:rsidRPr="007E4D43">
        <w:rPr>
          <w:rFonts w:ascii="Arial" w:hAnsi="Arial" w:cs="Arial"/>
        </w:rPr>
        <w:t xml:space="preserve">purposive sampling is </w:t>
      </w:r>
      <w:r w:rsidR="005C6B73" w:rsidRPr="007E4D43">
        <w:rPr>
          <w:rFonts w:ascii="Arial" w:hAnsi="Arial" w:cs="Arial"/>
        </w:rPr>
        <w:t>similarly</w:t>
      </w:r>
      <w:r w:rsidRPr="007E4D43">
        <w:rPr>
          <w:rFonts w:ascii="Arial" w:hAnsi="Arial" w:cs="Arial"/>
        </w:rPr>
        <w:t xml:space="preserve"> recognised as </w:t>
      </w:r>
      <w:r w:rsidR="005C6B73" w:rsidRPr="007E4D43">
        <w:rPr>
          <w:rFonts w:ascii="Arial" w:hAnsi="Arial" w:cs="Arial"/>
        </w:rPr>
        <w:t>critical</w:t>
      </w:r>
      <w:r w:rsidRPr="007E4D43">
        <w:rPr>
          <w:rFonts w:ascii="Arial" w:hAnsi="Arial" w:cs="Arial"/>
        </w:rPr>
        <w:t>, selective, or subjec</w:t>
      </w:r>
      <w:r w:rsidR="005C6B73">
        <w:rPr>
          <w:rFonts w:ascii="Arial" w:hAnsi="Arial" w:cs="Arial"/>
        </w:rPr>
        <w:t>tive sampling, is a form of probabilistic</w:t>
      </w:r>
      <w:r w:rsidRPr="007E4D43">
        <w:rPr>
          <w:rFonts w:ascii="Arial" w:hAnsi="Arial" w:cs="Arial"/>
        </w:rPr>
        <w:t xml:space="preserve"> sampling in which </w:t>
      </w:r>
      <w:r w:rsidR="005C6B73" w:rsidRPr="007E4D43">
        <w:rPr>
          <w:rFonts w:ascii="Arial" w:hAnsi="Arial" w:cs="Arial"/>
        </w:rPr>
        <w:t>academics</w:t>
      </w:r>
      <w:r w:rsidRPr="007E4D43">
        <w:rPr>
          <w:rFonts w:ascii="Arial" w:hAnsi="Arial" w:cs="Arial"/>
        </w:rPr>
        <w:t xml:space="preserve"> be reliant on their own judgment when </w:t>
      </w:r>
      <w:r w:rsidR="005C6B73" w:rsidRPr="007E4D43">
        <w:rPr>
          <w:rFonts w:ascii="Arial" w:hAnsi="Arial" w:cs="Arial"/>
        </w:rPr>
        <w:t>selecting</w:t>
      </w:r>
      <w:r w:rsidRPr="007E4D43">
        <w:rPr>
          <w:rFonts w:ascii="Arial" w:hAnsi="Arial" w:cs="Arial"/>
        </w:rPr>
        <w:t xml:space="preserve"> </w:t>
      </w:r>
      <w:r w:rsidR="005C6B73" w:rsidRPr="007E4D43">
        <w:rPr>
          <w:rFonts w:ascii="Arial" w:hAnsi="Arial" w:cs="Arial"/>
        </w:rPr>
        <w:t>participants</w:t>
      </w:r>
      <w:r w:rsidR="005C6B73">
        <w:rPr>
          <w:rFonts w:ascii="Arial" w:hAnsi="Arial" w:cs="Arial"/>
        </w:rPr>
        <w:t xml:space="preserve"> of the public to take part</w:t>
      </w:r>
      <w:r w:rsidRPr="007E4D43">
        <w:rPr>
          <w:rFonts w:ascii="Arial" w:hAnsi="Arial" w:cs="Arial"/>
        </w:rPr>
        <w:t xml:space="preserve"> </w:t>
      </w:r>
      <w:r w:rsidR="00886FDE">
        <w:rPr>
          <w:rFonts w:ascii="Arial" w:hAnsi="Arial" w:cs="Arial"/>
        </w:rPr>
        <w:t>in their surveys.  A total of 64</w:t>
      </w:r>
      <w:r w:rsidRPr="007E4D43">
        <w:rPr>
          <w:rFonts w:ascii="Arial" w:hAnsi="Arial" w:cs="Arial"/>
        </w:rPr>
        <w:t xml:space="preserve"> Indian restaurants in Birmingham</w:t>
      </w:r>
      <w:r w:rsidR="005C6B73">
        <w:rPr>
          <w:rFonts w:ascii="Arial" w:hAnsi="Arial" w:cs="Arial"/>
        </w:rPr>
        <w:t xml:space="preserve"> where requested to join in the survey and give</w:t>
      </w:r>
      <w:r w:rsidRPr="007E4D43">
        <w:rPr>
          <w:rFonts w:ascii="Arial" w:hAnsi="Arial" w:cs="Arial"/>
        </w:rPr>
        <w:t xml:space="preserve"> their </w:t>
      </w:r>
      <w:r w:rsidR="005C6B73" w:rsidRPr="007E4D43">
        <w:rPr>
          <w:rFonts w:ascii="Arial" w:hAnsi="Arial" w:cs="Arial"/>
        </w:rPr>
        <w:t>viewpoint</w:t>
      </w:r>
      <w:r w:rsidRPr="007E4D43">
        <w:rPr>
          <w:rFonts w:ascii="Arial" w:hAnsi="Arial" w:cs="Arial"/>
        </w:rPr>
        <w:t>.</w:t>
      </w:r>
    </w:p>
    <w:p w14:paraId="57DCBADA" w14:textId="77777777" w:rsidR="004B7EFD" w:rsidRPr="004B7EFD" w:rsidRDefault="004B7EFD" w:rsidP="0084100C">
      <w:pPr>
        <w:spacing w:after="0" w:line="360" w:lineRule="auto"/>
        <w:jc w:val="both"/>
        <w:rPr>
          <w:rFonts w:ascii="Arial" w:hAnsi="Arial" w:cs="Arial"/>
        </w:rPr>
      </w:pPr>
    </w:p>
    <w:p w14:paraId="79CB9150" w14:textId="41C0F75E" w:rsidR="0086396C" w:rsidRPr="005A6A28" w:rsidRDefault="00112760" w:rsidP="0084100C">
      <w:pPr>
        <w:pStyle w:val="Heading2"/>
        <w:spacing w:line="360" w:lineRule="auto"/>
      </w:pPr>
      <w:bookmarkStart w:id="64" w:name="_Toc111770620"/>
      <w:r>
        <w:lastRenderedPageBreak/>
        <w:t>3.8.2</w:t>
      </w:r>
      <w:r w:rsidR="002563F3">
        <w:t xml:space="preserve">.  </w:t>
      </w:r>
      <w:r w:rsidR="00F21AFC" w:rsidRPr="005A6A28">
        <w:t>Data analysis</w:t>
      </w:r>
      <w:r w:rsidR="0086396C" w:rsidRPr="005A6A28">
        <w:t>.</w:t>
      </w:r>
      <w:bookmarkEnd w:id="64"/>
    </w:p>
    <w:p w14:paraId="0B78588A" w14:textId="1120726C" w:rsidR="008F54F7" w:rsidRPr="003F7A48" w:rsidRDefault="003779E5" w:rsidP="0084100C">
      <w:pPr>
        <w:spacing w:after="0" w:line="360" w:lineRule="auto"/>
        <w:jc w:val="both"/>
        <w:rPr>
          <w:rFonts w:ascii="Arial" w:hAnsi="Arial" w:cs="Arial"/>
        </w:rPr>
      </w:pPr>
      <w:r w:rsidRPr="003779E5">
        <w:rPr>
          <w:rFonts w:ascii="Arial" w:hAnsi="Arial" w:cs="Arial"/>
        </w:rPr>
        <w:t xml:space="preserve">The data was analysed </w:t>
      </w:r>
      <w:r w:rsidR="003F7A48">
        <w:rPr>
          <w:rFonts w:ascii="Arial" w:hAnsi="Arial" w:cs="Arial"/>
        </w:rPr>
        <w:t>manually, d</w:t>
      </w:r>
      <w:r w:rsidR="0086396C">
        <w:rPr>
          <w:rFonts w:ascii="Arial" w:hAnsi="Arial" w:cs="Arial"/>
        </w:rPr>
        <w:t xml:space="preserve">ata analysis </w:t>
      </w:r>
      <w:r w:rsidR="00F21AFC" w:rsidRPr="00F21AFC">
        <w:rPr>
          <w:rFonts w:ascii="Arial" w:hAnsi="Arial" w:cs="Arial"/>
        </w:rPr>
        <w:t>involve</w:t>
      </w:r>
      <w:r w:rsidR="00F21AFC">
        <w:rPr>
          <w:rFonts w:ascii="Arial" w:hAnsi="Arial" w:cs="Arial"/>
        </w:rPr>
        <w:t>d</w:t>
      </w:r>
      <w:r w:rsidR="00F21AFC" w:rsidRPr="00F21AFC">
        <w:rPr>
          <w:rFonts w:ascii="Arial" w:hAnsi="Arial" w:cs="Arial"/>
        </w:rPr>
        <w:t xml:space="preserve"> probing each structured question</w:t>
      </w:r>
      <w:r w:rsidR="00F21AFC">
        <w:rPr>
          <w:rFonts w:ascii="Arial" w:hAnsi="Arial" w:cs="Arial"/>
        </w:rPr>
        <w:t>naire</w:t>
      </w:r>
      <w:r w:rsidR="00941820">
        <w:rPr>
          <w:rFonts w:ascii="Arial" w:hAnsi="Arial" w:cs="Arial"/>
        </w:rPr>
        <w:t xml:space="preserve"> </w:t>
      </w:r>
      <w:r w:rsidR="00F21AFC" w:rsidRPr="00F21AFC">
        <w:rPr>
          <w:rFonts w:ascii="Arial" w:hAnsi="Arial" w:cs="Arial"/>
        </w:rPr>
        <w:t>prudentl</w:t>
      </w:r>
      <w:r w:rsidR="00F21AFC">
        <w:rPr>
          <w:rFonts w:ascii="Arial" w:hAnsi="Arial" w:cs="Arial"/>
        </w:rPr>
        <w:t xml:space="preserve">y read and thematically analysing them. </w:t>
      </w:r>
      <w:r w:rsidR="00B52B22" w:rsidRPr="00B52B22">
        <w:rPr>
          <w:rFonts w:ascii="Arial" w:hAnsi="Arial" w:cs="Arial"/>
        </w:rPr>
        <w:t xml:space="preserve">Joffe, (1992) claims that structured or closed-ended questionnaires are a quantitative </w:t>
      </w:r>
      <w:r w:rsidR="005C6B73" w:rsidRPr="00B52B22">
        <w:rPr>
          <w:rFonts w:ascii="Arial" w:hAnsi="Arial" w:cs="Arial"/>
        </w:rPr>
        <w:t>technique</w:t>
      </w:r>
      <w:r w:rsidR="00B52B22" w:rsidRPr="00B52B22">
        <w:rPr>
          <w:rFonts w:ascii="Arial" w:hAnsi="Arial" w:cs="Arial"/>
        </w:rPr>
        <w:t xml:space="preserve"> of research, it administered as a fixed data sample and is a positivist research </w:t>
      </w:r>
      <w:r w:rsidR="005C6B73" w:rsidRPr="00B52B22">
        <w:rPr>
          <w:rFonts w:ascii="Arial" w:hAnsi="Arial" w:cs="Arial"/>
        </w:rPr>
        <w:t>process</w:t>
      </w:r>
      <w:r w:rsidR="00B52B22" w:rsidRPr="00B52B22">
        <w:rPr>
          <w:rFonts w:ascii="Arial" w:hAnsi="Arial" w:cs="Arial"/>
        </w:rPr>
        <w:t xml:space="preserve">. It includes low level of </w:t>
      </w:r>
      <w:r w:rsidR="005C6B73" w:rsidRPr="00B52B22">
        <w:rPr>
          <w:rFonts w:ascii="Arial" w:hAnsi="Arial" w:cs="Arial"/>
        </w:rPr>
        <w:t>participation</w:t>
      </w:r>
      <w:r w:rsidR="00B52B22" w:rsidRPr="00B52B22">
        <w:rPr>
          <w:rFonts w:ascii="Arial" w:hAnsi="Arial" w:cs="Arial"/>
        </w:rPr>
        <w:t xml:space="preserve"> of the </w:t>
      </w:r>
      <w:r w:rsidR="005C6B73" w:rsidRPr="00B52B22">
        <w:rPr>
          <w:rFonts w:ascii="Arial" w:hAnsi="Arial" w:cs="Arial"/>
        </w:rPr>
        <w:t>academic</w:t>
      </w:r>
      <w:r w:rsidR="005C6B73">
        <w:rPr>
          <w:rFonts w:ascii="Arial" w:hAnsi="Arial" w:cs="Arial"/>
        </w:rPr>
        <w:t xml:space="preserve"> and high number of candidates</w:t>
      </w:r>
      <w:r w:rsidR="00B52B22" w:rsidRPr="00B52B22">
        <w:rPr>
          <w:rFonts w:ascii="Arial" w:hAnsi="Arial" w:cs="Arial"/>
        </w:rPr>
        <w:t xml:space="preserve"> (the pers</w:t>
      </w:r>
      <w:r w:rsidR="005C6B73">
        <w:rPr>
          <w:rFonts w:ascii="Arial" w:hAnsi="Arial" w:cs="Arial"/>
        </w:rPr>
        <w:t>onals who response the questionnaire</w:t>
      </w:r>
      <w:r w:rsidR="00B52B22" w:rsidRPr="00B52B22">
        <w:rPr>
          <w:rFonts w:ascii="Arial" w:hAnsi="Arial" w:cs="Arial"/>
        </w:rPr>
        <w:t>). literature was utilised to improve the conceptual understanding for the study. To analyse the complications faced by the supplier’s chain in pre and post Covid-19 era, a structured questionnaire will be sent king prawn suppliers in Bangladesh. According to Ahmed, (2001) Indian restaurants use prawns and king prawns and Bangladesh is the main distributor of this two products. No expense is involved for this dissertation, all data collected are free of cost and will re</w:t>
      </w:r>
      <w:r w:rsidR="00123878">
        <w:rPr>
          <w:rFonts w:ascii="Arial" w:hAnsi="Arial" w:cs="Arial"/>
        </w:rPr>
        <w:t xml:space="preserve">quire to be thoroughly analysed and </w:t>
      </w:r>
      <w:r w:rsidR="00123878" w:rsidRPr="00123878">
        <w:rPr>
          <w:rFonts w:ascii="Arial" w:hAnsi="Arial" w:cs="Arial"/>
        </w:rPr>
        <w:t>all participants are invited to take part in the survey voluntarily, if only they feel contented and confident in doing so.</w:t>
      </w:r>
      <w:r w:rsidR="00CE2E46">
        <w:rPr>
          <w:rFonts w:ascii="Arial" w:hAnsi="Arial" w:cs="Arial"/>
        </w:rPr>
        <w:t xml:space="preserve"> Below is a sample of th</w:t>
      </w:r>
      <w:r w:rsidR="00ED7B45">
        <w:rPr>
          <w:rFonts w:ascii="Arial" w:hAnsi="Arial" w:cs="Arial"/>
        </w:rPr>
        <w:t>e online questionnaire which will be</w:t>
      </w:r>
      <w:r w:rsidR="00CE2E46">
        <w:rPr>
          <w:rFonts w:ascii="Arial" w:hAnsi="Arial" w:cs="Arial"/>
        </w:rPr>
        <w:t xml:space="preserve"> presented to</w:t>
      </w:r>
      <w:r w:rsidR="006E7EF3">
        <w:rPr>
          <w:rFonts w:ascii="Arial" w:hAnsi="Arial" w:cs="Arial"/>
        </w:rPr>
        <w:t xml:space="preserve"> the Indian restaurant owners across</w:t>
      </w:r>
      <w:r w:rsidR="005E51AF">
        <w:rPr>
          <w:rFonts w:ascii="Arial" w:hAnsi="Arial" w:cs="Arial"/>
        </w:rPr>
        <w:t xml:space="preserve"> Birmingham</w:t>
      </w:r>
      <w:r w:rsidR="008F54F7" w:rsidRPr="008F54F7">
        <w:rPr>
          <w:rFonts w:ascii="Arial" w:eastAsia="Times New Roman" w:hAnsi="Arial" w:cs="Arial"/>
          <w:color w:val="000000"/>
          <w:lang w:eastAsia="en-GB"/>
        </w:rPr>
        <w:t>.</w:t>
      </w:r>
    </w:p>
    <w:p w14:paraId="7F69DAB3" w14:textId="77777777" w:rsidR="005E51AF" w:rsidRDefault="005E51AF" w:rsidP="0084100C">
      <w:pPr>
        <w:spacing w:after="0" w:line="240" w:lineRule="auto"/>
        <w:jc w:val="both"/>
        <w:rPr>
          <w:rFonts w:ascii="Arial" w:eastAsia="Times New Roman" w:hAnsi="Arial" w:cs="Arial"/>
          <w:color w:val="000000"/>
          <w:lang w:eastAsia="en-GB"/>
        </w:rPr>
      </w:pPr>
    </w:p>
    <w:p w14:paraId="19A6E85B" w14:textId="6574B32A" w:rsidR="005E51AF" w:rsidRPr="005E51AF" w:rsidRDefault="00112760" w:rsidP="0084100C">
      <w:pPr>
        <w:pStyle w:val="Heading2"/>
        <w:spacing w:line="360" w:lineRule="auto"/>
      </w:pPr>
      <w:bookmarkStart w:id="65" w:name="_Toc111770621"/>
      <w:r>
        <w:t xml:space="preserve">3.8.3. </w:t>
      </w:r>
      <w:r w:rsidR="003F7A48">
        <w:t>Open coding analysis.</w:t>
      </w:r>
      <w:bookmarkEnd w:id="65"/>
    </w:p>
    <w:p w14:paraId="28F8F151" w14:textId="7BC9D718" w:rsidR="000B42EA" w:rsidRDefault="00063083" w:rsidP="0084100C">
      <w:pPr>
        <w:spacing w:after="0" w:line="360" w:lineRule="auto"/>
        <w:jc w:val="both"/>
        <w:rPr>
          <w:rFonts w:ascii="Arial" w:hAnsi="Arial" w:cs="Arial"/>
        </w:rPr>
      </w:pPr>
      <w:r>
        <w:rPr>
          <w:rFonts w:ascii="Arial" w:hAnsi="Arial" w:cs="Arial"/>
        </w:rPr>
        <w:t>The open coding qual</w:t>
      </w:r>
      <w:r w:rsidR="000B42EA">
        <w:rPr>
          <w:rFonts w:ascii="Arial" w:hAnsi="Arial" w:cs="Arial"/>
        </w:rPr>
        <w:t xml:space="preserve">itative analysis will start with get-together all the online questionnaires and developing a chart </w:t>
      </w:r>
      <w:r w:rsidR="000B42EA" w:rsidRPr="000B42EA">
        <w:rPr>
          <w:rFonts w:ascii="Arial" w:hAnsi="Arial" w:cs="Arial"/>
        </w:rPr>
        <w:t>and categorizing</w:t>
      </w:r>
      <w:r w:rsidR="000B42EA">
        <w:rPr>
          <w:rFonts w:ascii="Arial" w:hAnsi="Arial" w:cs="Arial"/>
        </w:rPr>
        <w:t>, examine the questions</w:t>
      </w:r>
      <w:r w:rsidR="000B42EA" w:rsidRPr="000B42EA">
        <w:rPr>
          <w:rFonts w:ascii="Arial" w:hAnsi="Arial" w:cs="Arial"/>
        </w:rPr>
        <w:t xml:space="preserve"> </w:t>
      </w:r>
      <w:r w:rsidR="000B42EA">
        <w:rPr>
          <w:rFonts w:ascii="Arial" w:hAnsi="Arial" w:cs="Arial"/>
        </w:rPr>
        <w:t xml:space="preserve">and after that use preliminary labelling to separate each questions appropriately.  According to </w:t>
      </w:r>
      <w:r w:rsidR="007A3FDF">
        <w:rPr>
          <w:rFonts w:ascii="Arial" w:hAnsi="Arial" w:cs="Arial"/>
        </w:rPr>
        <w:t>Gygi et. al. (</w:t>
      </w:r>
      <w:r w:rsidR="007A3FDF" w:rsidRPr="007A3FDF">
        <w:rPr>
          <w:rFonts w:ascii="Arial" w:hAnsi="Arial" w:cs="Arial"/>
        </w:rPr>
        <w:t>1999</w:t>
      </w:r>
      <w:r w:rsidR="007A3FDF">
        <w:rPr>
          <w:rFonts w:ascii="Arial" w:hAnsi="Arial" w:cs="Arial"/>
        </w:rPr>
        <w:t>), o</w:t>
      </w:r>
      <w:r w:rsidR="000B42EA" w:rsidRPr="000B42EA">
        <w:rPr>
          <w:rFonts w:ascii="Arial" w:hAnsi="Arial" w:cs="Arial"/>
        </w:rPr>
        <w:t xml:space="preserve">pen coding is the </w:t>
      </w:r>
      <w:r w:rsidR="005C6B73" w:rsidRPr="000B42EA">
        <w:rPr>
          <w:rFonts w:ascii="Arial" w:hAnsi="Arial" w:cs="Arial"/>
        </w:rPr>
        <w:t>procedure</w:t>
      </w:r>
      <w:r w:rsidR="000B42EA" w:rsidRPr="000B42EA">
        <w:rPr>
          <w:rFonts w:ascii="Arial" w:hAnsi="Arial" w:cs="Arial"/>
        </w:rPr>
        <w:t xml:space="preserve"> </w:t>
      </w:r>
      <w:r w:rsidR="005C6B73">
        <w:rPr>
          <w:rFonts w:ascii="Arial" w:hAnsi="Arial" w:cs="Arial"/>
        </w:rPr>
        <w:t>performed through</w:t>
      </w:r>
      <w:r w:rsidR="000B42EA" w:rsidRPr="000B42EA">
        <w:rPr>
          <w:rFonts w:ascii="Arial" w:hAnsi="Arial" w:cs="Arial"/>
        </w:rPr>
        <w:t xml:space="preserve"> which “grounded” </w:t>
      </w:r>
      <w:r w:rsidR="005C6B73" w:rsidRPr="000B42EA">
        <w:rPr>
          <w:rFonts w:ascii="Arial" w:hAnsi="Arial" w:cs="Arial"/>
        </w:rPr>
        <w:t>academics</w:t>
      </w:r>
      <w:r w:rsidR="000B42EA" w:rsidRPr="000B42EA">
        <w:rPr>
          <w:rFonts w:ascii="Arial" w:hAnsi="Arial" w:cs="Arial"/>
        </w:rPr>
        <w:t xml:space="preserve"> </w:t>
      </w:r>
      <w:r w:rsidR="005C6B73" w:rsidRPr="000B42EA">
        <w:rPr>
          <w:rFonts w:ascii="Arial" w:hAnsi="Arial" w:cs="Arial"/>
        </w:rPr>
        <w:t>primarily</w:t>
      </w:r>
      <w:r w:rsidR="000B42EA" w:rsidRPr="000B42EA">
        <w:rPr>
          <w:rFonts w:ascii="Arial" w:hAnsi="Arial" w:cs="Arial"/>
        </w:rPr>
        <w:t xml:space="preserve"> begin the </w:t>
      </w:r>
      <w:r w:rsidR="005C6B73" w:rsidRPr="000B42EA">
        <w:rPr>
          <w:rFonts w:ascii="Arial" w:hAnsi="Arial" w:cs="Arial"/>
        </w:rPr>
        <w:t>progression</w:t>
      </w:r>
      <w:r w:rsidR="000B42EA" w:rsidRPr="000B42EA">
        <w:rPr>
          <w:rFonts w:ascii="Arial" w:hAnsi="Arial" w:cs="Arial"/>
        </w:rPr>
        <w:t xml:space="preserve"> of questioning, </w:t>
      </w:r>
      <w:r w:rsidR="005C6B73" w:rsidRPr="000B42EA">
        <w:rPr>
          <w:rFonts w:ascii="Arial" w:hAnsi="Arial" w:cs="Arial"/>
        </w:rPr>
        <w:t>replicating</w:t>
      </w:r>
      <w:r w:rsidR="000B42EA" w:rsidRPr="000B42EA">
        <w:rPr>
          <w:rFonts w:ascii="Arial" w:hAnsi="Arial" w:cs="Arial"/>
        </w:rPr>
        <w:t xml:space="preserve"> upon, and </w:t>
      </w:r>
      <w:r w:rsidR="005C6B73" w:rsidRPr="000B42EA">
        <w:rPr>
          <w:rFonts w:ascii="Arial" w:hAnsi="Arial" w:cs="Arial"/>
        </w:rPr>
        <w:t>classifying</w:t>
      </w:r>
      <w:r w:rsidR="000B42EA" w:rsidRPr="000B42EA">
        <w:rPr>
          <w:rFonts w:ascii="Arial" w:hAnsi="Arial" w:cs="Arial"/>
        </w:rPr>
        <w:t xml:space="preserve"> the actions, </w:t>
      </w:r>
      <w:r w:rsidR="005C6B73" w:rsidRPr="000B42EA">
        <w:rPr>
          <w:rFonts w:ascii="Arial" w:hAnsi="Arial" w:cs="Arial"/>
        </w:rPr>
        <w:t>viewpoints</w:t>
      </w:r>
      <w:r w:rsidR="000B42EA" w:rsidRPr="000B42EA">
        <w:rPr>
          <w:rFonts w:ascii="Arial" w:hAnsi="Arial" w:cs="Arial"/>
        </w:rPr>
        <w:t>, and words of t</w:t>
      </w:r>
      <w:r w:rsidR="005C6B73">
        <w:rPr>
          <w:rFonts w:ascii="Arial" w:hAnsi="Arial" w:cs="Arial"/>
        </w:rPr>
        <w:t>he actors in their study progression through</w:t>
      </w:r>
      <w:r w:rsidR="000B42EA" w:rsidRPr="000B42EA">
        <w:rPr>
          <w:rFonts w:ascii="Arial" w:hAnsi="Arial" w:cs="Arial"/>
        </w:rPr>
        <w:t xml:space="preserve"> their raw research </w:t>
      </w:r>
      <w:r w:rsidR="005C6B73" w:rsidRPr="000B42EA">
        <w:rPr>
          <w:rFonts w:ascii="Arial" w:hAnsi="Arial" w:cs="Arial"/>
        </w:rPr>
        <w:t>information</w:t>
      </w:r>
      <w:r w:rsidR="000B42EA" w:rsidRPr="000B42EA">
        <w:rPr>
          <w:rFonts w:ascii="Arial" w:hAnsi="Arial" w:cs="Arial"/>
        </w:rPr>
        <w:t>.</w:t>
      </w:r>
    </w:p>
    <w:p w14:paraId="4BC27FA9" w14:textId="71046804" w:rsidR="007A3FDF" w:rsidRDefault="007A3FDF" w:rsidP="0084100C">
      <w:pPr>
        <w:spacing w:after="0" w:line="240" w:lineRule="auto"/>
        <w:jc w:val="both"/>
        <w:rPr>
          <w:rFonts w:ascii="Arial" w:hAnsi="Arial" w:cs="Arial"/>
        </w:rPr>
      </w:pPr>
    </w:p>
    <w:p w14:paraId="18A27681" w14:textId="0A4011DC" w:rsidR="007A3FDF" w:rsidRDefault="00112760" w:rsidP="0084100C">
      <w:pPr>
        <w:pStyle w:val="Heading2"/>
        <w:spacing w:line="360" w:lineRule="auto"/>
      </w:pPr>
      <w:bookmarkStart w:id="66" w:name="_Toc111770622"/>
      <w:r>
        <w:t xml:space="preserve">3.8.4. </w:t>
      </w:r>
      <w:r w:rsidR="007A3FDF" w:rsidRPr="007A3FDF">
        <w:t>Axial coding</w:t>
      </w:r>
      <w:r w:rsidR="007A3FDF">
        <w:t xml:space="preserve"> analysis.</w:t>
      </w:r>
      <w:bookmarkEnd w:id="66"/>
    </w:p>
    <w:p w14:paraId="1C66F774" w14:textId="478A31EC" w:rsidR="00A65D9D" w:rsidRDefault="007A3FDF" w:rsidP="0084100C">
      <w:pPr>
        <w:spacing w:after="0" w:line="360" w:lineRule="auto"/>
        <w:jc w:val="both"/>
        <w:rPr>
          <w:rFonts w:ascii="Arial" w:hAnsi="Arial" w:cs="Arial"/>
          <w:lang w:val="en-US"/>
        </w:rPr>
      </w:pPr>
      <w:r>
        <w:rPr>
          <w:rFonts w:ascii="Arial" w:hAnsi="Arial" w:cs="Arial"/>
          <w:lang w:val="en-US"/>
        </w:rPr>
        <w:t xml:space="preserve">After categorizing all the data collected from the online questionnaire and placing them into appropriate groups, this is where </w:t>
      </w:r>
      <w:r w:rsidRPr="007A3FDF">
        <w:rPr>
          <w:rFonts w:ascii="Arial" w:hAnsi="Arial" w:cs="Arial"/>
          <w:lang w:val="en-US"/>
        </w:rPr>
        <w:t>you begin to d</w:t>
      </w:r>
      <w:r>
        <w:rPr>
          <w:rFonts w:ascii="Arial" w:hAnsi="Arial" w:cs="Arial"/>
          <w:lang w:val="en-US"/>
        </w:rPr>
        <w:t>raw links</w:t>
      </w:r>
      <w:r w:rsidRPr="007A3FDF">
        <w:rPr>
          <w:rFonts w:ascii="Arial" w:hAnsi="Arial" w:cs="Arial"/>
          <w:lang w:val="en-US"/>
        </w:rPr>
        <w:t xml:space="preserve"> between</w:t>
      </w:r>
      <w:r>
        <w:rPr>
          <w:rFonts w:ascii="Arial" w:hAnsi="Arial" w:cs="Arial"/>
          <w:lang w:val="en-US"/>
        </w:rPr>
        <w:t xml:space="preserve"> the answers ideas for the </w:t>
      </w:r>
      <w:r w:rsidRPr="007A3FDF">
        <w:rPr>
          <w:rFonts w:ascii="Arial" w:hAnsi="Arial" w:cs="Arial"/>
          <w:lang w:val="en-US"/>
        </w:rPr>
        <w:t>research. With grounded theory,</w:t>
      </w:r>
      <w:r w:rsidR="00A65D9D" w:rsidRPr="00A65D9D">
        <w:t xml:space="preserve"> </w:t>
      </w:r>
      <w:r w:rsidR="00A65D9D" w:rsidRPr="00A65D9D">
        <w:rPr>
          <w:rFonts w:ascii="Arial" w:hAnsi="Arial" w:cs="Arial"/>
          <w:lang w:val="en-US"/>
        </w:rPr>
        <w:t>axial coding is applied to develop conce</w:t>
      </w:r>
      <w:r w:rsidR="00A65D9D">
        <w:rPr>
          <w:rFonts w:ascii="Arial" w:hAnsi="Arial" w:cs="Arial"/>
          <w:lang w:val="en-US"/>
        </w:rPr>
        <w:t xml:space="preserve">ptual families from the sum-ups and </w:t>
      </w:r>
      <w:r>
        <w:rPr>
          <w:rFonts w:ascii="Arial" w:hAnsi="Arial" w:cs="Arial"/>
          <w:lang w:val="en-US"/>
        </w:rPr>
        <w:t>the focus is on converting the raw data</w:t>
      </w:r>
      <w:r w:rsidR="00A65D9D">
        <w:rPr>
          <w:rFonts w:ascii="Arial" w:hAnsi="Arial" w:cs="Arial"/>
          <w:lang w:val="en-US"/>
        </w:rPr>
        <w:t xml:space="preserve"> from the sum-up families</w:t>
      </w:r>
      <w:r>
        <w:rPr>
          <w:rFonts w:ascii="Arial" w:hAnsi="Arial" w:cs="Arial"/>
          <w:lang w:val="en-US"/>
        </w:rPr>
        <w:t xml:space="preserve"> into rich information</w:t>
      </w:r>
      <w:r w:rsidR="00A65D9D">
        <w:rPr>
          <w:rFonts w:ascii="Arial" w:hAnsi="Arial" w:cs="Arial"/>
          <w:lang w:val="en-US"/>
        </w:rPr>
        <w:t xml:space="preserve"> </w:t>
      </w:r>
      <w:r>
        <w:rPr>
          <w:rFonts w:ascii="Arial" w:hAnsi="Arial" w:cs="Arial"/>
          <w:lang w:val="en-US"/>
        </w:rPr>
        <w:t xml:space="preserve">and develop a </w:t>
      </w:r>
      <w:r w:rsidRPr="007A3FDF">
        <w:rPr>
          <w:rFonts w:ascii="Arial" w:hAnsi="Arial" w:cs="Arial"/>
          <w:lang w:val="en-US"/>
        </w:rPr>
        <w:t>theoretical framework</w:t>
      </w:r>
      <w:r>
        <w:rPr>
          <w:rFonts w:ascii="Arial" w:hAnsi="Arial" w:cs="Arial"/>
          <w:lang w:val="en-US"/>
        </w:rPr>
        <w:t xml:space="preserve">. According to </w:t>
      </w:r>
      <w:r w:rsidR="00A65D9D">
        <w:rPr>
          <w:rFonts w:ascii="Arial" w:hAnsi="Arial" w:cs="Arial"/>
          <w:lang w:val="en-US"/>
        </w:rPr>
        <w:t xml:space="preserve">Scott </w:t>
      </w:r>
      <w:r w:rsidR="00A65D9D" w:rsidRPr="00A65D9D">
        <w:rPr>
          <w:rFonts w:ascii="Arial" w:hAnsi="Arial" w:cs="Arial"/>
          <w:lang w:val="en-US"/>
        </w:rPr>
        <w:t>and Med</w:t>
      </w:r>
      <w:r w:rsidR="00A65D9D">
        <w:rPr>
          <w:rFonts w:ascii="Arial" w:hAnsi="Arial" w:cs="Arial"/>
          <w:lang w:val="en-US"/>
        </w:rPr>
        <w:t>augh (</w:t>
      </w:r>
      <w:r w:rsidR="00A65D9D" w:rsidRPr="00A65D9D">
        <w:rPr>
          <w:rFonts w:ascii="Arial" w:hAnsi="Arial" w:cs="Arial"/>
          <w:lang w:val="en-US"/>
        </w:rPr>
        <w:t>2017</w:t>
      </w:r>
      <w:r w:rsidR="00A65D9D">
        <w:rPr>
          <w:rFonts w:ascii="Arial" w:hAnsi="Arial" w:cs="Arial"/>
          <w:lang w:val="en-US"/>
        </w:rPr>
        <w:t xml:space="preserve">), </w:t>
      </w:r>
      <w:r w:rsidR="00A65D9D" w:rsidRPr="00A65D9D">
        <w:rPr>
          <w:rFonts w:ascii="Arial" w:hAnsi="Arial" w:cs="Arial"/>
          <w:lang w:val="en-US"/>
        </w:rPr>
        <w:t>axial coding discloses insight into causal situations, context, strategies, and significances. Causal situations</w:t>
      </w:r>
      <w:r w:rsidR="00A65D9D">
        <w:rPr>
          <w:rFonts w:ascii="Arial" w:hAnsi="Arial" w:cs="Arial"/>
          <w:lang w:val="en-US"/>
        </w:rPr>
        <w:t xml:space="preserve"> are those that are developed or bring about emergent patterns</w:t>
      </w:r>
      <w:r w:rsidR="00A65D9D" w:rsidRPr="00A65D9D">
        <w:rPr>
          <w:rFonts w:ascii="Arial" w:hAnsi="Arial" w:cs="Arial"/>
          <w:lang w:val="en-US"/>
        </w:rPr>
        <w:t>. Causal situations are comprehensive theoretical concepts. Such concepts may comprise</w:t>
      </w:r>
      <w:r w:rsidR="00A65D9D">
        <w:rPr>
          <w:rFonts w:ascii="Arial" w:hAnsi="Arial" w:cs="Arial"/>
          <w:lang w:val="en-US"/>
        </w:rPr>
        <w:t xml:space="preserve"> of</w:t>
      </w:r>
      <w:r w:rsidR="00A65D9D" w:rsidRPr="00A65D9D">
        <w:rPr>
          <w:rFonts w:ascii="Arial" w:hAnsi="Arial" w:cs="Arial"/>
          <w:lang w:val="en-US"/>
        </w:rPr>
        <w:t xml:space="preserve"> events, incidents, or actions that</w:t>
      </w:r>
      <w:r w:rsidR="00A65D9D">
        <w:rPr>
          <w:rFonts w:ascii="Arial" w:hAnsi="Arial" w:cs="Arial"/>
          <w:lang w:val="en-US"/>
        </w:rPr>
        <w:t xml:space="preserve"> eventually</w:t>
      </w:r>
      <w:r w:rsidR="00A65D9D" w:rsidRPr="00A65D9D">
        <w:rPr>
          <w:rFonts w:ascii="Arial" w:hAnsi="Arial" w:cs="Arial"/>
          <w:lang w:val="en-US"/>
        </w:rPr>
        <w:t xml:space="preserve"> lead up to a theme.</w:t>
      </w:r>
    </w:p>
    <w:p w14:paraId="1BAA07F3" w14:textId="77777777" w:rsidR="00A65D9D" w:rsidRDefault="00A65D9D" w:rsidP="00D5562D">
      <w:pPr>
        <w:spacing w:after="0" w:line="240" w:lineRule="auto"/>
        <w:jc w:val="both"/>
        <w:rPr>
          <w:rFonts w:ascii="Arial" w:hAnsi="Arial" w:cs="Arial"/>
          <w:lang w:val="en-US"/>
        </w:rPr>
      </w:pPr>
    </w:p>
    <w:p w14:paraId="51780429" w14:textId="04EB416D" w:rsidR="00A65D9D" w:rsidRPr="00A65D9D" w:rsidRDefault="00112760" w:rsidP="0084100C">
      <w:pPr>
        <w:pStyle w:val="Heading2"/>
        <w:spacing w:line="360" w:lineRule="auto"/>
      </w:pPr>
      <w:bookmarkStart w:id="67" w:name="_Toc111770623"/>
      <w:r>
        <w:lastRenderedPageBreak/>
        <w:t>3.8.5. S</w:t>
      </w:r>
      <w:r w:rsidR="00A65D9D" w:rsidRPr="00A65D9D">
        <w:t>elective coding</w:t>
      </w:r>
      <w:r w:rsidR="00A65D9D">
        <w:t xml:space="preserve"> analysis.</w:t>
      </w:r>
      <w:bookmarkEnd w:id="67"/>
    </w:p>
    <w:p w14:paraId="37711459" w14:textId="59D58831" w:rsidR="00134A66" w:rsidRDefault="00063083" w:rsidP="0084100C">
      <w:pPr>
        <w:spacing w:line="360" w:lineRule="auto"/>
        <w:jc w:val="both"/>
        <w:rPr>
          <w:rFonts w:ascii="Arial" w:hAnsi="Arial" w:cs="Arial"/>
        </w:rPr>
      </w:pPr>
      <w:r>
        <w:rPr>
          <w:rFonts w:ascii="Arial" w:hAnsi="Arial" w:cs="Arial"/>
        </w:rPr>
        <w:t xml:space="preserve">Now that the previous four steps of the </w:t>
      </w:r>
      <w:r w:rsidR="005328E9">
        <w:rPr>
          <w:rFonts w:ascii="Arial" w:hAnsi="Arial" w:cs="Arial"/>
        </w:rPr>
        <w:t xml:space="preserve">grounded theory process of defining data </w:t>
      </w:r>
      <w:r>
        <w:rPr>
          <w:rFonts w:ascii="Arial" w:hAnsi="Arial" w:cs="Arial"/>
        </w:rPr>
        <w:t xml:space="preserve">have been accomplished. </w:t>
      </w:r>
      <w:r w:rsidR="001F1D9A">
        <w:rPr>
          <w:rFonts w:ascii="Arial" w:hAnsi="Arial" w:cs="Arial"/>
        </w:rPr>
        <w:t>S</w:t>
      </w:r>
      <w:r w:rsidR="001F1D9A" w:rsidRPr="001F1D9A">
        <w:rPr>
          <w:rFonts w:ascii="Arial" w:hAnsi="Arial" w:cs="Arial"/>
        </w:rPr>
        <w:t xml:space="preserve">elective coding </w:t>
      </w:r>
      <w:r w:rsidR="001F1D9A">
        <w:rPr>
          <w:rFonts w:ascii="Arial" w:hAnsi="Arial" w:cs="Arial"/>
        </w:rPr>
        <w:t xml:space="preserve">will assist in turning sets of data different families of data’s (formal framework) </w:t>
      </w:r>
      <w:r w:rsidR="001F1D9A" w:rsidRPr="001F1D9A">
        <w:rPr>
          <w:rFonts w:ascii="Arial" w:hAnsi="Arial" w:cs="Arial"/>
        </w:rPr>
        <w:t>with a variable that includes all of the collected data.</w:t>
      </w:r>
      <w:r w:rsidR="001F1D9A">
        <w:rPr>
          <w:rFonts w:ascii="Arial" w:hAnsi="Arial" w:cs="Arial"/>
        </w:rPr>
        <w:t xml:space="preserve"> In the initial phase data collection was performed </w:t>
      </w:r>
      <w:r w:rsidR="005328E9">
        <w:rPr>
          <w:rFonts w:ascii="Arial" w:hAnsi="Arial" w:cs="Arial"/>
        </w:rPr>
        <w:t>th</w:t>
      </w:r>
      <w:r>
        <w:rPr>
          <w:rFonts w:ascii="Arial" w:hAnsi="Arial" w:cs="Arial"/>
        </w:rPr>
        <w:t>rough various different form and methods. For example, secondary data collection method was PDF’s, Journals, UWTSD online library, Newspaper articles and structured online questionnaire. Each step of grounded theory enabled data to be analysed thoroughly, grounded theory aided in understanding the data in a broader context, it is perfect for the type of research conducted in this research study</w:t>
      </w:r>
      <w:r w:rsidR="001F1D9A">
        <w:rPr>
          <w:rFonts w:ascii="Arial" w:hAnsi="Arial" w:cs="Arial"/>
        </w:rPr>
        <w:t xml:space="preserve"> and it can be safely concluded that no alternative method is required for this research study</w:t>
      </w:r>
      <w:r>
        <w:rPr>
          <w:rFonts w:ascii="Arial" w:hAnsi="Arial" w:cs="Arial"/>
        </w:rPr>
        <w:t>.</w:t>
      </w:r>
    </w:p>
    <w:p w14:paraId="30E266E0" w14:textId="744F862E" w:rsidR="00134A66" w:rsidRDefault="00134A66" w:rsidP="0084100C">
      <w:pPr>
        <w:spacing w:after="0" w:line="240" w:lineRule="auto"/>
        <w:jc w:val="both"/>
        <w:rPr>
          <w:rFonts w:ascii="Arial" w:hAnsi="Arial" w:cs="Arial"/>
        </w:rPr>
      </w:pPr>
    </w:p>
    <w:p w14:paraId="5A37B63E" w14:textId="533B77AB" w:rsidR="00153FEC" w:rsidRPr="00153FEC" w:rsidRDefault="00112760" w:rsidP="0084100C">
      <w:pPr>
        <w:pStyle w:val="Heading2"/>
        <w:spacing w:line="360" w:lineRule="auto"/>
      </w:pPr>
      <w:bookmarkStart w:id="68" w:name="_Toc111770624"/>
      <w:r>
        <w:t>3.9</w:t>
      </w:r>
      <w:r w:rsidR="002563F3">
        <w:t xml:space="preserve">. </w:t>
      </w:r>
      <w:r w:rsidR="00153FEC" w:rsidRPr="00153FEC">
        <w:t>Project management.</w:t>
      </w:r>
      <w:bookmarkEnd w:id="68"/>
      <w:r w:rsidR="00153FEC" w:rsidRPr="00153FEC">
        <w:t xml:space="preserve"> </w:t>
      </w:r>
    </w:p>
    <w:p w14:paraId="33635F88" w14:textId="60079863" w:rsidR="00153FEC" w:rsidRDefault="00153FEC" w:rsidP="0084100C">
      <w:pPr>
        <w:spacing w:after="0" w:line="360" w:lineRule="auto"/>
        <w:jc w:val="both"/>
        <w:rPr>
          <w:rFonts w:ascii="Arial" w:hAnsi="Arial" w:cs="Arial"/>
        </w:rPr>
      </w:pPr>
      <w:r w:rsidRPr="00153FEC">
        <w:rPr>
          <w:rFonts w:ascii="Arial" w:hAnsi="Arial" w:cs="Arial"/>
        </w:rPr>
        <w:t xml:space="preserve">Project management is the procedure of establishing a systematic approach to accomplish all project objectives within the specified restraint timeframe (Kerzner 2017). This </w:t>
      </w:r>
      <w:r>
        <w:rPr>
          <w:rFonts w:ascii="Arial" w:hAnsi="Arial" w:cs="Arial"/>
        </w:rPr>
        <w:t>project highlights the impact of covid-19 on</w:t>
      </w:r>
      <w:r w:rsidRPr="00153FEC">
        <w:rPr>
          <w:rFonts w:ascii="Arial" w:hAnsi="Arial" w:cs="Arial"/>
        </w:rPr>
        <w:t xml:space="preserve"> Indian restaurants (ethnic minority cuisine) in Birmingham</w:t>
      </w:r>
      <w:r>
        <w:rPr>
          <w:rFonts w:ascii="Arial" w:hAnsi="Arial" w:cs="Arial"/>
        </w:rPr>
        <w:t xml:space="preserve">. </w:t>
      </w:r>
    </w:p>
    <w:p w14:paraId="14A0267E" w14:textId="77777777" w:rsidR="00153FEC" w:rsidRDefault="00153FEC" w:rsidP="004F3888">
      <w:pPr>
        <w:spacing w:after="0" w:line="360" w:lineRule="auto"/>
        <w:jc w:val="both"/>
        <w:rPr>
          <w:rFonts w:ascii="Arial" w:hAnsi="Arial" w:cs="Arial"/>
        </w:rPr>
      </w:pPr>
    </w:p>
    <w:p w14:paraId="272EF078" w14:textId="017B319F" w:rsidR="00666866" w:rsidRPr="00666866" w:rsidRDefault="00112760" w:rsidP="0084100C">
      <w:pPr>
        <w:pStyle w:val="Heading2"/>
        <w:spacing w:line="360" w:lineRule="auto"/>
      </w:pPr>
      <w:bookmarkStart w:id="69" w:name="_Toc111770625"/>
      <w:r>
        <w:t>3.9</w:t>
      </w:r>
      <w:r w:rsidR="002563F3">
        <w:t xml:space="preserve">.1.  </w:t>
      </w:r>
      <w:r w:rsidR="00666866" w:rsidRPr="00666866">
        <w:t xml:space="preserve">Risk </w:t>
      </w:r>
      <w:r w:rsidR="00666866">
        <w:t>F</w:t>
      </w:r>
      <w:r w:rsidR="00666866" w:rsidRPr="00666866">
        <w:t>actors</w:t>
      </w:r>
      <w:r w:rsidR="00666866">
        <w:t>.</w:t>
      </w:r>
      <w:bookmarkEnd w:id="69"/>
    </w:p>
    <w:p w14:paraId="7C8E3A2C" w14:textId="67ACA7F0" w:rsidR="00666866" w:rsidRDefault="00666866" w:rsidP="0084100C">
      <w:pPr>
        <w:spacing w:after="0" w:line="360" w:lineRule="auto"/>
        <w:jc w:val="both"/>
        <w:rPr>
          <w:rFonts w:ascii="Arial" w:hAnsi="Arial" w:cs="Arial"/>
        </w:rPr>
      </w:pPr>
      <w:r w:rsidRPr="00666866">
        <w:rPr>
          <w:rFonts w:ascii="Arial" w:hAnsi="Arial" w:cs="Arial"/>
          <w:b/>
        </w:rPr>
        <w:t>Time</w:t>
      </w:r>
      <w:r w:rsidRPr="00666866">
        <w:rPr>
          <w:rFonts w:ascii="Arial" w:hAnsi="Arial" w:cs="Arial"/>
        </w:rPr>
        <w:t xml:space="preserve"> </w:t>
      </w:r>
      <w:r w:rsidRPr="00666866">
        <w:rPr>
          <w:rFonts w:ascii="Arial" w:hAnsi="Arial" w:cs="Arial"/>
          <w:b/>
        </w:rPr>
        <w:t>limit</w:t>
      </w:r>
      <w:r w:rsidRPr="00666866">
        <w:rPr>
          <w:rFonts w:ascii="Arial" w:hAnsi="Arial" w:cs="Arial"/>
        </w:rPr>
        <w:t xml:space="preserve"> is a risk factor; all processes have to be structured. For example, each task has to be accomplished within its timeframe. Project management is like an iron triangle (waterfall model) all tasks are interconnected to each other if one overlaps then the triangle falls apart (Andrei, 2019</w:t>
      </w:r>
      <w:r>
        <w:rPr>
          <w:rFonts w:ascii="Arial" w:hAnsi="Arial" w:cs="Arial"/>
        </w:rPr>
        <w:t>)</w:t>
      </w:r>
    </w:p>
    <w:p w14:paraId="65B38072" w14:textId="75EF6906" w:rsidR="00666866" w:rsidRPr="00666866" w:rsidRDefault="00666866" w:rsidP="004F3888">
      <w:pPr>
        <w:spacing w:line="360" w:lineRule="auto"/>
        <w:jc w:val="both"/>
        <w:rPr>
          <w:rFonts w:ascii="Arial" w:hAnsi="Arial" w:cs="Arial"/>
          <w:b/>
        </w:rPr>
      </w:pPr>
      <w:r w:rsidRPr="00666866">
        <w:rPr>
          <w:rFonts w:ascii="Arial" w:hAnsi="Arial" w:cs="Arial"/>
          <w:b/>
        </w:rPr>
        <w:t>Retrieving the questionnaire</w:t>
      </w:r>
      <w:r>
        <w:rPr>
          <w:rFonts w:ascii="Arial" w:hAnsi="Arial" w:cs="Arial"/>
          <w:b/>
        </w:rPr>
        <w:t xml:space="preserve"> </w:t>
      </w:r>
      <w:r>
        <w:rPr>
          <w:rFonts w:ascii="Arial" w:hAnsi="Arial" w:cs="Arial"/>
        </w:rPr>
        <w:t xml:space="preserve">from the </w:t>
      </w:r>
      <w:r w:rsidRPr="00666866">
        <w:rPr>
          <w:rFonts w:ascii="Arial" w:hAnsi="Arial" w:cs="Arial"/>
        </w:rPr>
        <w:t>owner / managers can be challenging, as they have very busy schedules</w:t>
      </w:r>
      <w:r w:rsidR="0092405E">
        <w:rPr>
          <w:rFonts w:ascii="Arial" w:hAnsi="Arial" w:cs="Arial"/>
        </w:rPr>
        <w:t xml:space="preserve"> and sometime they might completely forget about the questionnaire.</w:t>
      </w:r>
      <w:r w:rsidRPr="00666866">
        <w:rPr>
          <w:rFonts w:ascii="Arial" w:hAnsi="Arial" w:cs="Arial"/>
        </w:rPr>
        <w:t xml:space="preserve"> To mitigate this complication, </w:t>
      </w:r>
      <w:r>
        <w:rPr>
          <w:rFonts w:ascii="Arial" w:hAnsi="Arial" w:cs="Arial"/>
        </w:rPr>
        <w:t>there has been a five-day free period left should there be any delays.</w:t>
      </w:r>
    </w:p>
    <w:p w14:paraId="1D06A26E" w14:textId="7A9E78F0" w:rsidR="00666866" w:rsidRDefault="00666866" w:rsidP="004F3888">
      <w:pPr>
        <w:spacing w:line="360" w:lineRule="auto"/>
        <w:jc w:val="both"/>
        <w:rPr>
          <w:rFonts w:ascii="Arial" w:hAnsi="Arial" w:cs="Arial"/>
        </w:rPr>
      </w:pPr>
    </w:p>
    <w:p w14:paraId="2C928FEA" w14:textId="63405E68" w:rsidR="00C6545D" w:rsidRDefault="00C6545D" w:rsidP="004F3888">
      <w:pPr>
        <w:spacing w:line="360" w:lineRule="auto"/>
        <w:jc w:val="both"/>
        <w:rPr>
          <w:rFonts w:ascii="Arial" w:hAnsi="Arial" w:cs="Arial"/>
        </w:rPr>
      </w:pPr>
    </w:p>
    <w:p w14:paraId="3772AEDF" w14:textId="79710303" w:rsidR="00C6545D" w:rsidRDefault="00C6545D" w:rsidP="004F3888">
      <w:pPr>
        <w:spacing w:line="360" w:lineRule="auto"/>
        <w:jc w:val="both"/>
        <w:rPr>
          <w:rFonts w:ascii="Arial" w:hAnsi="Arial" w:cs="Arial"/>
        </w:rPr>
      </w:pPr>
    </w:p>
    <w:p w14:paraId="7F8D8245" w14:textId="1DC2D38B" w:rsidR="00C6545D" w:rsidRDefault="00C6545D" w:rsidP="004F3888">
      <w:pPr>
        <w:spacing w:line="360" w:lineRule="auto"/>
        <w:jc w:val="both"/>
        <w:rPr>
          <w:rFonts w:ascii="Arial" w:hAnsi="Arial" w:cs="Arial"/>
        </w:rPr>
      </w:pPr>
    </w:p>
    <w:p w14:paraId="563A509D" w14:textId="695FBDB7" w:rsidR="00C6545D" w:rsidRDefault="00C6545D" w:rsidP="004F3888">
      <w:pPr>
        <w:spacing w:line="360" w:lineRule="auto"/>
        <w:jc w:val="both"/>
        <w:rPr>
          <w:rFonts w:ascii="Arial" w:hAnsi="Arial" w:cs="Arial"/>
        </w:rPr>
      </w:pPr>
    </w:p>
    <w:p w14:paraId="18FE05CD" w14:textId="4FC523DA" w:rsidR="00C6545D" w:rsidRDefault="00C6545D" w:rsidP="004F3888">
      <w:pPr>
        <w:spacing w:line="360" w:lineRule="auto"/>
        <w:jc w:val="both"/>
        <w:rPr>
          <w:rFonts w:ascii="Arial" w:hAnsi="Arial" w:cs="Arial"/>
        </w:rPr>
      </w:pPr>
    </w:p>
    <w:p w14:paraId="58FD3597" w14:textId="7CA6AB61" w:rsidR="00C6545D" w:rsidRDefault="00C6545D" w:rsidP="004F3888">
      <w:pPr>
        <w:spacing w:line="360" w:lineRule="auto"/>
        <w:jc w:val="both"/>
        <w:rPr>
          <w:rFonts w:ascii="Arial" w:hAnsi="Arial" w:cs="Arial"/>
        </w:rPr>
      </w:pPr>
    </w:p>
    <w:p w14:paraId="34771884" w14:textId="794F3403" w:rsidR="00C6545D" w:rsidRPr="00DB6C1B" w:rsidRDefault="00C6545D" w:rsidP="00561331">
      <w:pPr>
        <w:pStyle w:val="Heading2"/>
      </w:pPr>
      <w:r>
        <w:t xml:space="preserve">                        </w:t>
      </w:r>
      <w:bookmarkStart w:id="70" w:name="_Toc111770626"/>
      <w:r w:rsidRPr="00DB6C1B">
        <w:t xml:space="preserve">3.9.2.  </w:t>
      </w:r>
      <w:r>
        <w:t>PROJECT SCHEDULE CHART</w:t>
      </w:r>
      <w:r w:rsidRPr="00DB6C1B">
        <w:t>.</w:t>
      </w:r>
      <w:bookmarkEnd w:id="70"/>
    </w:p>
    <w:p w14:paraId="5247F5E2" w14:textId="77777777" w:rsidR="00666866" w:rsidRDefault="00666866" w:rsidP="004F3888">
      <w:pPr>
        <w:spacing w:line="360" w:lineRule="auto"/>
        <w:jc w:val="both"/>
        <w:rPr>
          <w:rFonts w:ascii="Arial" w:hAnsi="Arial" w:cs="Arial"/>
        </w:rPr>
        <w:sectPr w:rsidR="00666866" w:rsidSect="006E0E9C">
          <w:pgSz w:w="11906" w:h="16838" w:code="9"/>
          <w:pgMar w:top="1440" w:right="1440" w:bottom="1440" w:left="1440" w:header="720" w:footer="720" w:gutter="0"/>
          <w:pgNumType w:start="27"/>
          <w:cols w:space="720"/>
          <w:docGrid w:linePitch="299"/>
        </w:sectPr>
      </w:pPr>
    </w:p>
    <w:tbl>
      <w:tblPr>
        <w:tblStyle w:val="TableGrid"/>
        <w:tblpPr w:leftFromText="180" w:rightFromText="180" w:horzAnchor="margin" w:tblpY="1005"/>
        <w:tblW w:w="0" w:type="auto"/>
        <w:tblLook w:val="04A0" w:firstRow="1" w:lastRow="0" w:firstColumn="1" w:lastColumn="0" w:noHBand="0" w:noVBand="1"/>
      </w:tblPr>
      <w:tblGrid>
        <w:gridCol w:w="1413"/>
        <w:gridCol w:w="5561"/>
        <w:gridCol w:w="1668"/>
        <w:gridCol w:w="5306"/>
      </w:tblGrid>
      <w:tr w:rsidR="00A063CB" w14:paraId="5DE8CFF1" w14:textId="77777777" w:rsidTr="00A063CB">
        <w:tc>
          <w:tcPr>
            <w:tcW w:w="1413" w:type="dxa"/>
          </w:tcPr>
          <w:p w14:paraId="528FA169" w14:textId="5DEAC37F" w:rsidR="00A063CB" w:rsidRDefault="00A063CB" w:rsidP="004F3888">
            <w:pPr>
              <w:spacing w:line="360" w:lineRule="auto"/>
              <w:jc w:val="both"/>
              <w:rPr>
                <w:rFonts w:ascii="Arial" w:hAnsi="Arial" w:cs="Arial"/>
              </w:rPr>
            </w:pPr>
            <w:r>
              <w:rPr>
                <w:rFonts w:ascii="Arial" w:hAnsi="Arial" w:cs="Arial"/>
                <w:b/>
              </w:rPr>
              <w:lastRenderedPageBreak/>
              <w:t>Activity No</w:t>
            </w:r>
          </w:p>
        </w:tc>
        <w:tc>
          <w:tcPr>
            <w:tcW w:w="5561" w:type="dxa"/>
          </w:tcPr>
          <w:p w14:paraId="6B302CAF" w14:textId="27E6BCBF" w:rsidR="00A063CB" w:rsidRDefault="00A063CB" w:rsidP="004F3888">
            <w:pPr>
              <w:spacing w:line="360" w:lineRule="auto"/>
              <w:jc w:val="both"/>
              <w:rPr>
                <w:rFonts w:ascii="Arial" w:hAnsi="Arial" w:cs="Arial"/>
              </w:rPr>
            </w:pPr>
            <w:r>
              <w:rPr>
                <w:rFonts w:ascii="Arial" w:hAnsi="Arial" w:cs="Arial"/>
                <w:b/>
              </w:rPr>
              <w:t xml:space="preserve">                       </w:t>
            </w:r>
            <w:r w:rsidRPr="00346141">
              <w:rPr>
                <w:rFonts w:ascii="Arial" w:hAnsi="Arial" w:cs="Arial"/>
                <w:b/>
              </w:rPr>
              <w:t xml:space="preserve">Research Activity </w:t>
            </w:r>
          </w:p>
        </w:tc>
        <w:tc>
          <w:tcPr>
            <w:tcW w:w="1668" w:type="dxa"/>
          </w:tcPr>
          <w:p w14:paraId="322F12DC" w14:textId="635D8221" w:rsidR="00A063CB" w:rsidRDefault="00A063CB" w:rsidP="004F3888">
            <w:pPr>
              <w:spacing w:line="360" w:lineRule="auto"/>
              <w:jc w:val="both"/>
              <w:rPr>
                <w:rFonts w:ascii="Arial" w:hAnsi="Arial" w:cs="Arial"/>
              </w:rPr>
            </w:pPr>
            <w:r>
              <w:rPr>
                <w:rFonts w:ascii="Arial" w:hAnsi="Arial" w:cs="Arial"/>
              </w:rPr>
              <w:t xml:space="preserve">   </w:t>
            </w:r>
            <w:r w:rsidRPr="00346141">
              <w:rPr>
                <w:rFonts w:ascii="Arial" w:hAnsi="Arial" w:cs="Arial"/>
                <w:b/>
              </w:rPr>
              <w:t xml:space="preserve">Duration         </w:t>
            </w:r>
          </w:p>
        </w:tc>
        <w:tc>
          <w:tcPr>
            <w:tcW w:w="5306" w:type="dxa"/>
          </w:tcPr>
          <w:p w14:paraId="52F3614E" w14:textId="31AAEB39" w:rsidR="00A063CB" w:rsidRDefault="00A063CB" w:rsidP="004F3888">
            <w:pPr>
              <w:spacing w:line="360" w:lineRule="auto"/>
              <w:jc w:val="both"/>
              <w:rPr>
                <w:rFonts w:ascii="Arial" w:hAnsi="Arial" w:cs="Arial"/>
              </w:rPr>
            </w:pPr>
            <w:r w:rsidRPr="00346141">
              <w:rPr>
                <w:rFonts w:ascii="Arial" w:hAnsi="Arial" w:cs="Arial"/>
                <w:b/>
              </w:rPr>
              <w:t xml:space="preserve">   </w:t>
            </w:r>
            <w:r>
              <w:rPr>
                <w:rFonts w:ascii="Arial" w:hAnsi="Arial" w:cs="Arial"/>
                <w:b/>
              </w:rPr>
              <w:t xml:space="preserve">                     </w:t>
            </w:r>
            <w:r w:rsidRPr="00346141">
              <w:rPr>
                <w:rFonts w:ascii="Arial" w:hAnsi="Arial" w:cs="Arial"/>
                <w:b/>
              </w:rPr>
              <w:t xml:space="preserve">Resource Requirements </w:t>
            </w:r>
          </w:p>
        </w:tc>
      </w:tr>
      <w:tr w:rsidR="00A063CB" w14:paraId="2473F9B8" w14:textId="77777777" w:rsidTr="00A063CB">
        <w:tc>
          <w:tcPr>
            <w:tcW w:w="1413" w:type="dxa"/>
          </w:tcPr>
          <w:p w14:paraId="6BF17478" w14:textId="77777777" w:rsidR="00A063CB" w:rsidRPr="00110AFF" w:rsidRDefault="00A063CB" w:rsidP="004F3888">
            <w:pPr>
              <w:spacing w:line="360" w:lineRule="auto"/>
              <w:jc w:val="both"/>
              <w:rPr>
                <w:rFonts w:ascii="Arial" w:hAnsi="Arial" w:cs="Arial"/>
                <w:b/>
              </w:rPr>
            </w:pPr>
          </w:p>
          <w:p w14:paraId="477E2BE3" w14:textId="32C0D9CF" w:rsidR="00110AFF" w:rsidRPr="00110AFF" w:rsidRDefault="00110AFF" w:rsidP="004F3888">
            <w:pPr>
              <w:spacing w:line="360" w:lineRule="auto"/>
              <w:jc w:val="both"/>
              <w:rPr>
                <w:rFonts w:ascii="Arial" w:hAnsi="Arial" w:cs="Arial"/>
                <w:b/>
              </w:rPr>
            </w:pPr>
            <w:r w:rsidRPr="00110AFF">
              <w:rPr>
                <w:rFonts w:ascii="Arial" w:hAnsi="Arial" w:cs="Arial"/>
                <w:b/>
              </w:rPr>
              <w:t xml:space="preserve">       1</w:t>
            </w:r>
            <w:r w:rsidR="00F41C38">
              <w:rPr>
                <w:rFonts w:ascii="Arial" w:hAnsi="Arial" w:cs="Arial"/>
                <w:b/>
              </w:rPr>
              <w:t>.</w:t>
            </w:r>
          </w:p>
        </w:tc>
        <w:tc>
          <w:tcPr>
            <w:tcW w:w="5561" w:type="dxa"/>
          </w:tcPr>
          <w:p w14:paraId="0D2433A9" w14:textId="77777777" w:rsidR="00A063CB" w:rsidRPr="00110AFF" w:rsidRDefault="00A063CB" w:rsidP="004F3888">
            <w:pPr>
              <w:spacing w:line="360" w:lineRule="auto"/>
              <w:rPr>
                <w:rFonts w:ascii="Arial" w:hAnsi="Arial" w:cs="Arial"/>
              </w:rPr>
            </w:pPr>
            <w:r w:rsidRPr="00110AFF">
              <w:rPr>
                <w:rFonts w:ascii="Arial" w:hAnsi="Arial" w:cs="Arial"/>
              </w:rPr>
              <w:t xml:space="preserve">  </w:t>
            </w:r>
          </w:p>
          <w:p w14:paraId="4E668D6A" w14:textId="680203DE" w:rsidR="00A063CB" w:rsidRPr="00110AFF" w:rsidRDefault="008459EA" w:rsidP="004F3888">
            <w:pPr>
              <w:spacing w:line="360" w:lineRule="auto"/>
              <w:jc w:val="both"/>
              <w:rPr>
                <w:rFonts w:ascii="Arial" w:hAnsi="Arial" w:cs="Arial"/>
              </w:rPr>
            </w:pPr>
            <w:r>
              <w:rPr>
                <w:rFonts w:ascii="Arial" w:hAnsi="Arial" w:cs="Arial"/>
              </w:rPr>
              <w:t>Secondary d</w:t>
            </w:r>
            <w:r w:rsidR="00A063CB" w:rsidRPr="00110AFF">
              <w:rPr>
                <w:rFonts w:ascii="Arial" w:hAnsi="Arial" w:cs="Arial"/>
              </w:rPr>
              <w:t xml:space="preserve">ata collection and Data  analysis    </w:t>
            </w:r>
          </w:p>
        </w:tc>
        <w:tc>
          <w:tcPr>
            <w:tcW w:w="1668" w:type="dxa"/>
          </w:tcPr>
          <w:p w14:paraId="345A3CAB" w14:textId="77777777" w:rsidR="00A063CB" w:rsidRPr="00110AFF" w:rsidRDefault="00A063CB" w:rsidP="004F3888">
            <w:pPr>
              <w:spacing w:line="360" w:lineRule="auto"/>
              <w:jc w:val="both"/>
              <w:rPr>
                <w:rFonts w:ascii="Arial" w:hAnsi="Arial" w:cs="Arial"/>
              </w:rPr>
            </w:pPr>
          </w:p>
          <w:p w14:paraId="4F4BEF34" w14:textId="68E59D6C" w:rsidR="00A063CB" w:rsidRPr="00110AFF" w:rsidRDefault="00A063CB" w:rsidP="004F3888">
            <w:pPr>
              <w:spacing w:line="360" w:lineRule="auto"/>
              <w:jc w:val="both"/>
              <w:rPr>
                <w:rFonts w:ascii="Arial" w:hAnsi="Arial" w:cs="Arial"/>
              </w:rPr>
            </w:pPr>
            <w:r w:rsidRPr="00110AFF">
              <w:rPr>
                <w:rFonts w:ascii="Arial" w:hAnsi="Arial" w:cs="Arial"/>
              </w:rPr>
              <w:t xml:space="preserve">   7  Days</w:t>
            </w:r>
          </w:p>
        </w:tc>
        <w:tc>
          <w:tcPr>
            <w:tcW w:w="5306" w:type="dxa"/>
          </w:tcPr>
          <w:p w14:paraId="4E8D6CD5" w14:textId="77777777" w:rsidR="00A063CB" w:rsidRPr="00A9253A" w:rsidRDefault="00A063CB" w:rsidP="004F3888">
            <w:pPr>
              <w:spacing w:line="360" w:lineRule="auto"/>
              <w:jc w:val="both"/>
              <w:rPr>
                <w:rFonts w:ascii="Arial" w:hAnsi="Arial" w:cs="Arial"/>
              </w:rPr>
            </w:pPr>
          </w:p>
          <w:p w14:paraId="2F24739C" w14:textId="2294F382" w:rsidR="00A063CB" w:rsidRPr="00A9253A" w:rsidRDefault="00A063CB" w:rsidP="004F3888">
            <w:pPr>
              <w:spacing w:line="360" w:lineRule="auto"/>
              <w:jc w:val="both"/>
              <w:rPr>
                <w:rFonts w:ascii="Arial" w:hAnsi="Arial" w:cs="Arial"/>
              </w:rPr>
            </w:pPr>
            <w:r w:rsidRPr="00A9253A">
              <w:rPr>
                <w:rFonts w:ascii="Arial" w:hAnsi="Arial" w:cs="Arial"/>
              </w:rPr>
              <w:t>Some researches are already accomplished, so this should be achievable in the time period allocated.</w:t>
            </w:r>
          </w:p>
        </w:tc>
      </w:tr>
      <w:tr w:rsidR="00110AFF" w14:paraId="2E5C6103" w14:textId="77777777" w:rsidTr="00A063CB">
        <w:tc>
          <w:tcPr>
            <w:tcW w:w="1413" w:type="dxa"/>
          </w:tcPr>
          <w:p w14:paraId="681ED970" w14:textId="77777777" w:rsidR="00110AFF" w:rsidRDefault="00110AFF" w:rsidP="004F3888">
            <w:pPr>
              <w:spacing w:line="360" w:lineRule="auto"/>
              <w:rPr>
                <w:rFonts w:ascii="Arial" w:hAnsi="Arial" w:cs="Arial"/>
                <w:b/>
              </w:rPr>
            </w:pPr>
            <w:r>
              <w:rPr>
                <w:rFonts w:ascii="Arial" w:hAnsi="Arial" w:cs="Arial"/>
                <w:b/>
              </w:rPr>
              <w:t xml:space="preserve">   </w:t>
            </w:r>
          </w:p>
          <w:p w14:paraId="103FDDB7" w14:textId="02888E3C" w:rsidR="00110AFF" w:rsidRDefault="00110AFF" w:rsidP="004F3888">
            <w:pPr>
              <w:spacing w:line="360" w:lineRule="auto"/>
              <w:jc w:val="both"/>
              <w:rPr>
                <w:rFonts w:ascii="Arial" w:hAnsi="Arial" w:cs="Arial"/>
              </w:rPr>
            </w:pPr>
            <w:r>
              <w:rPr>
                <w:rFonts w:ascii="Arial" w:hAnsi="Arial" w:cs="Arial"/>
                <w:b/>
              </w:rPr>
              <w:t xml:space="preserve">       2.</w:t>
            </w:r>
          </w:p>
        </w:tc>
        <w:tc>
          <w:tcPr>
            <w:tcW w:w="5561" w:type="dxa"/>
          </w:tcPr>
          <w:p w14:paraId="4BC54087" w14:textId="77777777" w:rsidR="00110AFF" w:rsidRPr="00F41C38" w:rsidRDefault="00110AFF" w:rsidP="004F3888">
            <w:pPr>
              <w:spacing w:line="360" w:lineRule="auto"/>
              <w:rPr>
                <w:rFonts w:ascii="Arial" w:hAnsi="Arial" w:cs="Arial"/>
              </w:rPr>
            </w:pPr>
          </w:p>
          <w:p w14:paraId="7D296F19" w14:textId="15673ACE" w:rsidR="00110AFF" w:rsidRPr="00F41C38" w:rsidRDefault="00110AFF" w:rsidP="004F3888">
            <w:pPr>
              <w:spacing w:line="360" w:lineRule="auto"/>
              <w:jc w:val="both"/>
              <w:rPr>
                <w:rFonts w:ascii="Arial" w:hAnsi="Arial" w:cs="Arial"/>
              </w:rPr>
            </w:pPr>
            <w:r w:rsidRPr="00F41C38">
              <w:rPr>
                <w:rFonts w:ascii="Arial" w:hAnsi="Arial" w:cs="Arial"/>
              </w:rPr>
              <w:t xml:space="preserve">Obtaining </w:t>
            </w:r>
            <w:r w:rsidR="00F41C38">
              <w:rPr>
                <w:rFonts w:ascii="Arial" w:hAnsi="Arial" w:cs="Arial"/>
              </w:rPr>
              <w:t>p</w:t>
            </w:r>
            <w:r w:rsidRPr="00F41C38">
              <w:rPr>
                <w:rFonts w:ascii="Arial" w:hAnsi="Arial" w:cs="Arial"/>
              </w:rPr>
              <w:t xml:space="preserve">ermission for </w:t>
            </w:r>
            <w:r w:rsidR="00F41C38">
              <w:rPr>
                <w:rFonts w:ascii="Arial" w:hAnsi="Arial" w:cs="Arial"/>
              </w:rPr>
              <w:t xml:space="preserve">sending </w:t>
            </w:r>
            <w:r w:rsidRPr="00F41C38">
              <w:rPr>
                <w:rFonts w:ascii="Arial" w:hAnsi="Arial" w:cs="Arial"/>
              </w:rPr>
              <w:t xml:space="preserve">online questionnaire.    </w:t>
            </w:r>
          </w:p>
        </w:tc>
        <w:tc>
          <w:tcPr>
            <w:tcW w:w="1668" w:type="dxa"/>
          </w:tcPr>
          <w:p w14:paraId="3FD10DAE" w14:textId="77777777" w:rsidR="00110AFF" w:rsidRDefault="00110AFF" w:rsidP="004F3888">
            <w:pPr>
              <w:spacing w:line="360" w:lineRule="auto"/>
              <w:jc w:val="both"/>
              <w:rPr>
                <w:rFonts w:ascii="Arial" w:hAnsi="Arial" w:cs="Arial"/>
              </w:rPr>
            </w:pPr>
          </w:p>
          <w:p w14:paraId="39980612" w14:textId="52069604" w:rsidR="00110AFF" w:rsidRPr="00110AFF" w:rsidRDefault="00110AFF" w:rsidP="004F3888">
            <w:pPr>
              <w:spacing w:line="360" w:lineRule="auto"/>
              <w:jc w:val="both"/>
              <w:rPr>
                <w:rFonts w:ascii="Arial" w:hAnsi="Arial" w:cs="Arial"/>
              </w:rPr>
            </w:pPr>
            <w:r>
              <w:rPr>
                <w:rFonts w:ascii="Arial" w:hAnsi="Arial" w:cs="Arial"/>
              </w:rPr>
              <w:t xml:space="preserve">   2  Days</w:t>
            </w:r>
          </w:p>
        </w:tc>
        <w:tc>
          <w:tcPr>
            <w:tcW w:w="5306" w:type="dxa"/>
          </w:tcPr>
          <w:p w14:paraId="61B5EE12" w14:textId="77777777" w:rsidR="00110AFF" w:rsidRDefault="00110AFF" w:rsidP="004F3888">
            <w:pPr>
              <w:spacing w:line="360" w:lineRule="auto"/>
              <w:jc w:val="both"/>
              <w:rPr>
                <w:rFonts w:ascii="Arial" w:hAnsi="Arial" w:cs="Arial"/>
              </w:rPr>
            </w:pPr>
          </w:p>
          <w:p w14:paraId="4DEDB49B" w14:textId="77777777" w:rsidR="00110AFF" w:rsidRDefault="00110AFF" w:rsidP="004F3888">
            <w:pPr>
              <w:spacing w:line="360" w:lineRule="auto"/>
              <w:rPr>
                <w:rFonts w:ascii="Arial" w:hAnsi="Arial" w:cs="Arial"/>
              </w:rPr>
            </w:pPr>
            <w:r w:rsidRPr="00110AFF">
              <w:rPr>
                <w:rFonts w:ascii="Arial" w:hAnsi="Arial" w:cs="Arial"/>
              </w:rPr>
              <w:t>Contact restaurant managers / owners regarding online questionnaire and explaining its importance.</w:t>
            </w:r>
          </w:p>
          <w:p w14:paraId="182DC146" w14:textId="5717FA64" w:rsidR="00110AFF" w:rsidRDefault="00110AFF" w:rsidP="004F3888">
            <w:pPr>
              <w:spacing w:line="360" w:lineRule="auto"/>
              <w:rPr>
                <w:rFonts w:ascii="Arial" w:hAnsi="Arial" w:cs="Arial"/>
              </w:rPr>
            </w:pPr>
          </w:p>
        </w:tc>
      </w:tr>
      <w:tr w:rsidR="00110AFF" w14:paraId="0B9319EF" w14:textId="77777777" w:rsidTr="00A063CB">
        <w:tc>
          <w:tcPr>
            <w:tcW w:w="1413" w:type="dxa"/>
          </w:tcPr>
          <w:p w14:paraId="51D833C1" w14:textId="77777777" w:rsidR="00110AFF" w:rsidRPr="00C847C7" w:rsidRDefault="00110AFF" w:rsidP="004F3888">
            <w:pPr>
              <w:spacing w:line="360" w:lineRule="auto"/>
              <w:jc w:val="both"/>
              <w:rPr>
                <w:rFonts w:ascii="Arial" w:hAnsi="Arial" w:cs="Arial"/>
                <w:b/>
              </w:rPr>
            </w:pPr>
            <w:r>
              <w:rPr>
                <w:rFonts w:ascii="Arial" w:hAnsi="Arial" w:cs="Arial"/>
                <w:b/>
              </w:rPr>
              <w:t xml:space="preserve">   </w:t>
            </w:r>
          </w:p>
          <w:p w14:paraId="29028DFA" w14:textId="6E464156" w:rsidR="00110AFF" w:rsidRPr="00110AFF" w:rsidRDefault="00110AFF" w:rsidP="004F3888">
            <w:pPr>
              <w:spacing w:line="360" w:lineRule="auto"/>
              <w:jc w:val="both"/>
              <w:rPr>
                <w:rFonts w:ascii="Arial" w:hAnsi="Arial" w:cs="Arial"/>
                <w:b/>
              </w:rPr>
            </w:pPr>
            <w:r>
              <w:rPr>
                <w:rFonts w:ascii="Arial" w:hAnsi="Arial" w:cs="Arial"/>
                <w:b/>
              </w:rPr>
              <w:t xml:space="preserve">        3.</w:t>
            </w:r>
          </w:p>
        </w:tc>
        <w:tc>
          <w:tcPr>
            <w:tcW w:w="5561" w:type="dxa"/>
          </w:tcPr>
          <w:p w14:paraId="505600D0" w14:textId="77777777" w:rsidR="00110AFF" w:rsidRDefault="00110AFF" w:rsidP="004F3888">
            <w:pPr>
              <w:spacing w:line="360" w:lineRule="auto"/>
              <w:jc w:val="both"/>
              <w:rPr>
                <w:rFonts w:ascii="Arial" w:hAnsi="Arial" w:cs="Arial"/>
              </w:rPr>
            </w:pPr>
          </w:p>
          <w:p w14:paraId="620D7A26" w14:textId="11C51226" w:rsidR="00110AFF" w:rsidRPr="00110AFF" w:rsidRDefault="00110AFF" w:rsidP="004F3888">
            <w:pPr>
              <w:spacing w:line="360" w:lineRule="auto"/>
              <w:jc w:val="both"/>
              <w:rPr>
                <w:rFonts w:ascii="Arial" w:hAnsi="Arial" w:cs="Arial"/>
              </w:rPr>
            </w:pPr>
            <w:r>
              <w:rPr>
                <w:rFonts w:ascii="Arial" w:hAnsi="Arial" w:cs="Arial"/>
              </w:rPr>
              <w:t>W</w:t>
            </w:r>
            <w:r w:rsidRPr="00C847C7">
              <w:rPr>
                <w:rFonts w:ascii="Arial" w:hAnsi="Arial" w:cs="Arial"/>
              </w:rPr>
              <w:t>riting</w:t>
            </w:r>
            <w:r>
              <w:rPr>
                <w:rFonts w:ascii="Arial" w:hAnsi="Arial" w:cs="Arial"/>
                <w:b/>
              </w:rPr>
              <w:t xml:space="preserve"> </w:t>
            </w:r>
            <w:r w:rsidRPr="00C847C7">
              <w:rPr>
                <w:rFonts w:ascii="Arial" w:hAnsi="Arial" w:cs="Arial"/>
              </w:rPr>
              <w:t>dissertation</w:t>
            </w:r>
          </w:p>
        </w:tc>
        <w:tc>
          <w:tcPr>
            <w:tcW w:w="1668" w:type="dxa"/>
          </w:tcPr>
          <w:p w14:paraId="4795ACCF" w14:textId="77777777" w:rsidR="00110AFF" w:rsidRDefault="00110AFF" w:rsidP="004F3888">
            <w:pPr>
              <w:spacing w:line="360" w:lineRule="auto"/>
              <w:rPr>
                <w:rFonts w:ascii="Arial" w:hAnsi="Arial" w:cs="Arial"/>
              </w:rPr>
            </w:pPr>
          </w:p>
          <w:p w14:paraId="3A13E4D6" w14:textId="54135199" w:rsidR="00110AFF" w:rsidRPr="00110AFF" w:rsidRDefault="00110AFF" w:rsidP="004F3888">
            <w:pPr>
              <w:spacing w:line="360" w:lineRule="auto"/>
              <w:jc w:val="both"/>
              <w:rPr>
                <w:rFonts w:ascii="Arial" w:hAnsi="Arial" w:cs="Arial"/>
              </w:rPr>
            </w:pPr>
            <w:r>
              <w:rPr>
                <w:rFonts w:ascii="Arial" w:hAnsi="Arial" w:cs="Arial"/>
              </w:rPr>
              <w:t xml:space="preserve">   15 Days </w:t>
            </w:r>
          </w:p>
        </w:tc>
        <w:tc>
          <w:tcPr>
            <w:tcW w:w="5306" w:type="dxa"/>
          </w:tcPr>
          <w:p w14:paraId="042E309B" w14:textId="77777777" w:rsidR="00110AFF" w:rsidRDefault="00110AFF" w:rsidP="004F3888">
            <w:pPr>
              <w:spacing w:line="360" w:lineRule="auto"/>
              <w:rPr>
                <w:rFonts w:ascii="Arial" w:hAnsi="Arial" w:cs="Arial"/>
              </w:rPr>
            </w:pPr>
          </w:p>
          <w:p w14:paraId="7B0B4B80" w14:textId="77777777" w:rsidR="00110AFF" w:rsidRDefault="00110AFF" w:rsidP="004F3888">
            <w:pPr>
              <w:spacing w:line="360" w:lineRule="auto"/>
              <w:rPr>
                <w:rFonts w:ascii="Arial" w:hAnsi="Arial" w:cs="Arial"/>
              </w:rPr>
            </w:pPr>
            <w:r>
              <w:rPr>
                <w:rFonts w:ascii="Arial" w:hAnsi="Arial" w:cs="Arial"/>
              </w:rPr>
              <w:t xml:space="preserve">Writing </w:t>
            </w:r>
            <w:r w:rsidRPr="00C847C7">
              <w:rPr>
                <w:rFonts w:ascii="Arial" w:hAnsi="Arial" w:cs="Arial"/>
              </w:rPr>
              <w:t>dissertation and st</w:t>
            </w:r>
            <w:r>
              <w:rPr>
                <w:rFonts w:ascii="Arial" w:hAnsi="Arial" w:cs="Arial"/>
              </w:rPr>
              <w:t>ructuring it</w:t>
            </w:r>
            <w:r w:rsidRPr="00C847C7">
              <w:rPr>
                <w:rFonts w:ascii="Arial" w:hAnsi="Arial" w:cs="Arial"/>
              </w:rPr>
              <w:t>.</w:t>
            </w:r>
          </w:p>
          <w:p w14:paraId="283EC833" w14:textId="77777777" w:rsidR="00110AFF" w:rsidRPr="00A063CB" w:rsidRDefault="00110AFF" w:rsidP="004F3888">
            <w:pPr>
              <w:spacing w:line="360" w:lineRule="auto"/>
              <w:jc w:val="both"/>
              <w:rPr>
                <w:rFonts w:ascii="Arial" w:hAnsi="Arial" w:cs="Arial"/>
                <w:sz w:val="20"/>
                <w:szCs w:val="20"/>
              </w:rPr>
            </w:pPr>
          </w:p>
        </w:tc>
      </w:tr>
      <w:tr w:rsidR="00110AFF" w14:paraId="24581F90" w14:textId="77777777" w:rsidTr="00A063CB">
        <w:tc>
          <w:tcPr>
            <w:tcW w:w="1413" w:type="dxa"/>
          </w:tcPr>
          <w:p w14:paraId="0A6183D5" w14:textId="77777777" w:rsidR="00110AFF" w:rsidRDefault="00110AFF" w:rsidP="004F3888">
            <w:pPr>
              <w:spacing w:line="360" w:lineRule="auto"/>
              <w:jc w:val="both"/>
              <w:rPr>
                <w:rFonts w:ascii="Arial" w:hAnsi="Arial" w:cs="Arial"/>
              </w:rPr>
            </w:pPr>
          </w:p>
          <w:p w14:paraId="25568B4A" w14:textId="6FD4E992" w:rsidR="00110AFF" w:rsidRPr="00110AFF" w:rsidRDefault="00110AFF" w:rsidP="004F3888">
            <w:pPr>
              <w:spacing w:line="360" w:lineRule="auto"/>
              <w:jc w:val="both"/>
              <w:rPr>
                <w:rFonts w:ascii="Arial" w:hAnsi="Arial" w:cs="Arial"/>
                <w:b/>
              </w:rPr>
            </w:pPr>
            <w:r>
              <w:rPr>
                <w:rFonts w:ascii="Arial" w:hAnsi="Arial" w:cs="Arial"/>
              </w:rPr>
              <w:t xml:space="preserve">         </w:t>
            </w:r>
            <w:r w:rsidRPr="00110AFF">
              <w:rPr>
                <w:rFonts w:ascii="Arial" w:hAnsi="Arial" w:cs="Arial"/>
                <w:b/>
              </w:rPr>
              <w:t>4</w:t>
            </w:r>
            <w:r>
              <w:rPr>
                <w:rFonts w:ascii="Arial" w:hAnsi="Arial" w:cs="Arial"/>
                <w:b/>
              </w:rPr>
              <w:t>.</w:t>
            </w:r>
          </w:p>
        </w:tc>
        <w:tc>
          <w:tcPr>
            <w:tcW w:w="5561" w:type="dxa"/>
          </w:tcPr>
          <w:p w14:paraId="2244B8F2" w14:textId="77777777" w:rsidR="00110AFF" w:rsidRDefault="00110AFF" w:rsidP="004F3888">
            <w:pPr>
              <w:spacing w:line="360" w:lineRule="auto"/>
              <w:jc w:val="both"/>
              <w:rPr>
                <w:rFonts w:ascii="Arial" w:hAnsi="Arial" w:cs="Arial"/>
              </w:rPr>
            </w:pPr>
          </w:p>
          <w:p w14:paraId="042A68D5" w14:textId="18A93496" w:rsidR="00110AFF" w:rsidRDefault="008459EA" w:rsidP="004F3888">
            <w:pPr>
              <w:spacing w:line="360" w:lineRule="auto"/>
              <w:jc w:val="both"/>
              <w:rPr>
                <w:rFonts w:ascii="Arial" w:hAnsi="Arial" w:cs="Arial"/>
              </w:rPr>
            </w:pPr>
            <w:r>
              <w:rPr>
                <w:rFonts w:ascii="Arial" w:hAnsi="Arial" w:cs="Arial"/>
              </w:rPr>
              <w:t>Questionnaire d</w:t>
            </w:r>
            <w:r w:rsidR="00110AFF" w:rsidRPr="00C847C7">
              <w:rPr>
                <w:rFonts w:ascii="Arial" w:hAnsi="Arial" w:cs="Arial"/>
              </w:rPr>
              <w:t>ata</w:t>
            </w:r>
            <w:r w:rsidR="00110AFF">
              <w:rPr>
                <w:rFonts w:ascii="Arial" w:hAnsi="Arial" w:cs="Arial"/>
                <w:b/>
              </w:rPr>
              <w:t xml:space="preserve"> </w:t>
            </w:r>
            <w:r w:rsidR="00110AFF" w:rsidRPr="00C847C7">
              <w:rPr>
                <w:rFonts w:ascii="Arial" w:hAnsi="Arial" w:cs="Arial"/>
              </w:rPr>
              <w:t>collection</w:t>
            </w:r>
          </w:p>
        </w:tc>
        <w:tc>
          <w:tcPr>
            <w:tcW w:w="1668" w:type="dxa"/>
          </w:tcPr>
          <w:p w14:paraId="60A27E4E" w14:textId="77777777" w:rsidR="00110AFF" w:rsidRDefault="00110AFF" w:rsidP="004F3888">
            <w:pPr>
              <w:spacing w:line="360" w:lineRule="auto"/>
              <w:jc w:val="both"/>
              <w:rPr>
                <w:rFonts w:ascii="Arial" w:hAnsi="Arial" w:cs="Arial"/>
              </w:rPr>
            </w:pPr>
          </w:p>
          <w:p w14:paraId="6A0469C6" w14:textId="5E5C4D2D" w:rsidR="00110AFF" w:rsidRDefault="00110AFF" w:rsidP="004F3888">
            <w:pPr>
              <w:spacing w:line="360" w:lineRule="auto"/>
              <w:jc w:val="both"/>
              <w:rPr>
                <w:rFonts w:ascii="Arial" w:hAnsi="Arial" w:cs="Arial"/>
              </w:rPr>
            </w:pPr>
            <w:r>
              <w:rPr>
                <w:rFonts w:ascii="Arial" w:hAnsi="Arial" w:cs="Arial"/>
              </w:rPr>
              <w:t xml:space="preserve">   7 Days</w:t>
            </w:r>
          </w:p>
        </w:tc>
        <w:tc>
          <w:tcPr>
            <w:tcW w:w="5306" w:type="dxa"/>
          </w:tcPr>
          <w:p w14:paraId="73CC1536" w14:textId="77777777" w:rsidR="00110AFF" w:rsidRDefault="00110AFF" w:rsidP="004F3888">
            <w:pPr>
              <w:spacing w:line="360" w:lineRule="auto"/>
              <w:jc w:val="both"/>
              <w:rPr>
                <w:rFonts w:ascii="Arial" w:hAnsi="Arial" w:cs="Arial"/>
              </w:rPr>
            </w:pPr>
          </w:p>
          <w:p w14:paraId="7756A303" w14:textId="2EF573C3" w:rsidR="00110AFF" w:rsidRDefault="00110AFF" w:rsidP="004F3888">
            <w:pPr>
              <w:spacing w:line="360" w:lineRule="auto"/>
              <w:rPr>
                <w:rFonts w:ascii="Arial" w:hAnsi="Arial" w:cs="Arial"/>
              </w:rPr>
            </w:pPr>
            <w:r>
              <w:rPr>
                <w:rFonts w:ascii="Arial" w:hAnsi="Arial" w:cs="Arial"/>
              </w:rPr>
              <w:t>Decode the questionnaire response.</w:t>
            </w:r>
          </w:p>
          <w:p w14:paraId="465ACC30" w14:textId="77777777" w:rsidR="00110AFF" w:rsidRDefault="00110AFF" w:rsidP="004F3888">
            <w:pPr>
              <w:spacing w:line="360" w:lineRule="auto"/>
              <w:jc w:val="both"/>
              <w:rPr>
                <w:rFonts w:ascii="Arial" w:hAnsi="Arial" w:cs="Arial"/>
              </w:rPr>
            </w:pPr>
          </w:p>
        </w:tc>
      </w:tr>
      <w:tr w:rsidR="00110AFF" w14:paraId="57ED8A5F" w14:textId="77777777" w:rsidTr="00A063CB">
        <w:tc>
          <w:tcPr>
            <w:tcW w:w="1413" w:type="dxa"/>
          </w:tcPr>
          <w:p w14:paraId="0524573D" w14:textId="77777777" w:rsidR="00110AFF" w:rsidRDefault="00110AFF" w:rsidP="004F3888">
            <w:pPr>
              <w:spacing w:line="360" w:lineRule="auto"/>
              <w:jc w:val="both"/>
              <w:rPr>
                <w:rFonts w:ascii="Arial" w:hAnsi="Arial" w:cs="Arial"/>
              </w:rPr>
            </w:pPr>
          </w:p>
          <w:p w14:paraId="63BF8DC9" w14:textId="5E337E66" w:rsidR="00110AFF" w:rsidRPr="00110AFF" w:rsidRDefault="00110AFF" w:rsidP="004F3888">
            <w:pPr>
              <w:spacing w:line="360" w:lineRule="auto"/>
              <w:jc w:val="both"/>
              <w:rPr>
                <w:rFonts w:ascii="Arial" w:hAnsi="Arial" w:cs="Arial"/>
                <w:b/>
              </w:rPr>
            </w:pPr>
            <w:r>
              <w:rPr>
                <w:rFonts w:ascii="Arial" w:hAnsi="Arial" w:cs="Arial"/>
              </w:rPr>
              <w:t xml:space="preserve">        </w:t>
            </w:r>
            <w:r w:rsidRPr="00346141">
              <w:rPr>
                <w:rFonts w:ascii="Arial" w:hAnsi="Arial" w:cs="Arial"/>
                <w:b/>
              </w:rPr>
              <w:t>5.</w:t>
            </w:r>
          </w:p>
        </w:tc>
        <w:tc>
          <w:tcPr>
            <w:tcW w:w="5561" w:type="dxa"/>
          </w:tcPr>
          <w:p w14:paraId="7884F494" w14:textId="77777777" w:rsidR="00110AFF" w:rsidRDefault="00110AFF" w:rsidP="004F3888">
            <w:pPr>
              <w:spacing w:line="360" w:lineRule="auto"/>
              <w:rPr>
                <w:rFonts w:ascii="Arial" w:hAnsi="Arial" w:cs="Arial"/>
              </w:rPr>
            </w:pPr>
            <w:r>
              <w:rPr>
                <w:rFonts w:ascii="Arial" w:hAnsi="Arial" w:cs="Arial"/>
              </w:rPr>
              <w:t xml:space="preserve">      </w:t>
            </w:r>
          </w:p>
          <w:p w14:paraId="46AF33E2" w14:textId="7EAF46DA" w:rsidR="00110AFF" w:rsidRDefault="00110AFF" w:rsidP="004F3888">
            <w:pPr>
              <w:spacing w:line="360" w:lineRule="auto"/>
              <w:jc w:val="both"/>
              <w:rPr>
                <w:rFonts w:ascii="Arial" w:hAnsi="Arial" w:cs="Arial"/>
              </w:rPr>
            </w:pPr>
            <w:r>
              <w:rPr>
                <w:rFonts w:ascii="Arial" w:hAnsi="Arial" w:cs="Arial"/>
              </w:rPr>
              <w:t>Write dissertation</w:t>
            </w:r>
          </w:p>
        </w:tc>
        <w:tc>
          <w:tcPr>
            <w:tcW w:w="1668" w:type="dxa"/>
          </w:tcPr>
          <w:p w14:paraId="04E400C6" w14:textId="77777777" w:rsidR="00110AFF" w:rsidRDefault="00110AFF" w:rsidP="004F3888">
            <w:pPr>
              <w:spacing w:line="360" w:lineRule="auto"/>
              <w:jc w:val="both"/>
              <w:rPr>
                <w:rFonts w:ascii="Arial" w:hAnsi="Arial" w:cs="Arial"/>
              </w:rPr>
            </w:pPr>
          </w:p>
          <w:p w14:paraId="4A66331A" w14:textId="39FE4F72" w:rsidR="00110AFF" w:rsidRDefault="00110AFF" w:rsidP="004F3888">
            <w:pPr>
              <w:spacing w:line="360" w:lineRule="auto"/>
              <w:jc w:val="both"/>
              <w:rPr>
                <w:rFonts w:ascii="Arial" w:hAnsi="Arial" w:cs="Arial"/>
              </w:rPr>
            </w:pPr>
            <w:r>
              <w:rPr>
                <w:rFonts w:ascii="Arial" w:hAnsi="Arial" w:cs="Arial"/>
              </w:rPr>
              <w:t xml:space="preserve">    15 Days</w:t>
            </w:r>
          </w:p>
        </w:tc>
        <w:tc>
          <w:tcPr>
            <w:tcW w:w="5306" w:type="dxa"/>
          </w:tcPr>
          <w:p w14:paraId="6C3AA5FF" w14:textId="77777777" w:rsidR="00110AFF" w:rsidRDefault="00110AFF" w:rsidP="004F3888">
            <w:pPr>
              <w:spacing w:line="360" w:lineRule="auto"/>
              <w:jc w:val="both"/>
              <w:rPr>
                <w:rFonts w:ascii="Arial" w:hAnsi="Arial" w:cs="Arial"/>
              </w:rPr>
            </w:pPr>
          </w:p>
          <w:p w14:paraId="4DC349A8" w14:textId="6E611498" w:rsidR="00110AFF" w:rsidRDefault="00110AFF" w:rsidP="004F3888">
            <w:pPr>
              <w:spacing w:line="360" w:lineRule="auto"/>
              <w:rPr>
                <w:rFonts w:ascii="Arial" w:hAnsi="Arial" w:cs="Arial"/>
              </w:rPr>
            </w:pPr>
            <w:r>
              <w:rPr>
                <w:rFonts w:ascii="Arial" w:hAnsi="Arial" w:cs="Arial"/>
              </w:rPr>
              <w:t>Continue to complete the dissertation.</w:t>
            </w:r>
          </w:p>
        </w:tc>
      </w:tr>
      <w:tr w:rsidR="00110AFF" w14:paraId="3F92FC53" w14:textId="77777777" w:rsidTr="00A063CB">
        <w:tc>
          <w:tcPr>
            <w:tcW w:w="1413" w:type="dxa"/>
          </w:tcPr>
          <w:p w14:paraId="23243743" w14:textId="77777777" w:rsidR="00110AFF" w:rsidRDefault="00110AFF" w:rsidP="004F3888">
            <w:pPr>
              <w:spacing w:line="360" w:lineRule="auto"/>
              <w:rPr>
                <w:rFonts w:ascii="Arial" w:hAnsi="Arial" w:cs="Arial"/>
              </w:rPr>
            </w:pPr>
            <w:r>
              <w:rPr>
                <w:rFonts w:ascii="Arial" w:hAnsi="Arial" w:cs="Arial"/>
              </w:rPr>
              <w:t xml:space="preserve"> </w:t>
            </w:r>
          </w:p>
          <w:p w14:paraId="4EE23E45" w14:textId="3F68D404" w:rsidR="00110AFF" w:rsidRPr="00110AFF" w:rsidRDefault="00110AFF" w:rsidP="004F3888">
            <w:pPr>
              <w:spacing w:line="360" w:lineRule="auto"/>
              <w:jc w:val="both"/>
              <w:rPr>
                <w:rFonts w:ascii="Arial" w:hAnsi="Arial" w:cs="Arial"/>
                <w:b/>
              </w:rPr>
            </w:pPr>
            <w:r>
              <w:rPr>
                <w:rFonts w:ascii="Arial" w:hAnsi="Arial" w:cs="Arial"/>
              </w:rPr>
              <w:t xml:space="preserve">        </w:t>
            </w:r>
            <w:r w:rsidRPr="00346141">
              <w:rPr>
                <w:rFonts w:ascii="Arial" w:hAnsi="Arial" w:cs="Arial"/>
                <w:b/>
              </w:rPr>
              <w:t>6</w:t>
            </w:r>
            <w:r w:rsidRPr="00FB53C0">
              <w:rPr>
                <w:rFonts w:ascii="Arial" w:hAnsi="Arial" w:cs="Arial"/>
                <w:b/>
              </w:rPr>
              <w:t>.</w:t>
            </w:r>
          </w:p>
        </w:tc>
        <w:tc>
          <w:tcPr>
            <w:tcW w:w="5561" w:type="dxa"/>
          </w:tcPr>
          <w:p w14:paraId="339A6CA7" w14:textId="77777777" w:rsidR="00110AFF" w:rsidRDefault="00110AFF" w:rsidP="004F3888">
            <w:pPr>
              <w:spacing w:line="360" w:lineRule="auto"/>
              <w:rPr>
                <w:rFonts w:ascii="Arial" w:hAnsi="Arial" w:cs="Arial"/>
              </w:rPr>
            </w:pPr>
            <w:r>
              <w:rPr>
                <w:rFonts w:ascii="Arial" w:hAnsi="Arial" w:cs="Arial"/>
              </w:rPr>
              <w:t xml:space="preserve">     </w:t>
            </w:r>
          </w:p>
          <w:p w14:paraId="587BBC26" w14:textId="59B49A88" w:rsidR="00110AFF" w:rsidRDefault="00110AFF" w:rsidP="004F3888">
            <w:pPr>
              <w:spacing w:line="360" w:lineRule="auto"/>
              <w:jc w:val="both"/>
              <w:rPr>
                <w:rFonts w:ascii="Arial" w:hAnsi="Arial" w:cs="Arial"/>
              </w:rPr>
            </w:pPr>
            <w:r>
              <w:rPr>
                <w:rFonts w:ascii="Arial" w:hAnsi="Arial" w:cs="Arial"/>
              </w:rPr>
              <w:t>Analysing the dissertation.</w:t>
            </w:r>
          </w:p>
        </w:tc>
        <w:tc>
          <w:tcPr>
            <w:tcW w:w="1668" w:type="dxa"/>
          </w:tcPr>
          <w:p w14:paraId="3114D94A" w14:textId="77777777" w:rsidR="00110AFF" w:rsidRDefault="00110AFF" w:rsidP="004F3888">
            <w:pPr>
              <w:spacing w:line="360" w:lineRule="auto"/>
              <w:rPr>
                <w:rFonts w:ascii="Arial" w:hAnsi="Arial" w:cs="Arial"/>
              </w:rPr>
            </w:pPr>
          </w:p>
          <w:p w14:paraId="1DEDEAE7" w14:textId="07E0AB47" w:rsidR="00110AFF" w:rsidRDefault="00110AFF" w:rsidP="004F3888">
            <w:pPr>
              <w:spacing w:line="360" w:lineRule="auto"/>
              <w:jc w:val="both"/>
              <w:rPr>
                <w:rFonts w:ascii="Arial" w:hAnsi="Arial" w:cs="Arial"/>
              </w:rPr>
            </w:pPr>
            <w:r>
              <w:rPr>
                <w:rFonts w:ascii="Arial" w:hAnsi="Arial" w:cs="Arial"/>
              </w:rPr>
              <w:t xml:space="preserve">     2 Days</w:t>
            </w:r>
          </w:p>
        </w:tc>
        <w:tc>
          <w:tcPr>
            <w:tcW w:w="5306" w:type="dxa"/>
          </w:tcPr>
          <w:p w14:paraId="51176988" w14:textId="77777777" w:rsidR="00110AFF" w:rsidRDefault="00110AFF" w:rsidP="004F3888">
            <w:pPr>
              <w:spacing w:line="360" w:lineRule="auto"/>
              <w:rPr>
                <w:rFonts w:ascii="Arial" w:hAnsi="Arial" w:cs="Arial"/>
              </w:rPr>
            </w:pPr>
          </w:p>
          <w:p w14:paraId="5019715D" w14:textId="77777777" w:rsidR="00110AFF" w:rsidRDefault="00110AFF" w:rsidP="004F3888">
            <w:pPr>
              <w:spacing w:line="360" w:lineRule="auto"/>
              <w:rPr>
                <w:rFonts w:ascii="Arial" w:hAnsi="Arial" w:cs="Arial"/>
              </w:rPr>
            </w:pPr>
            <w:r w:rsidRPr="0036510B">
              <w:rPr>
                <w:rFonts w:ascii="Arial" w:hAnsi="Arial" w:cs="Arial"/>
              </w:rPr>
              <w:t>Structuring / polishing / checking for errors</w:t>
            </w:r>
            <w:r>
              <w:rPr>
                <w:rFonts w:ascii="Arial" w:hAnsi="Arial" w:cs="Arial"/>
              </w:rPr>
              <w:t xml:space="preserve"> / checking similarities and obtain feedbacks.</w:t>
            </w:r>
          </w:p>
          <w:p w14:paraId="4B596560" w14:textId="2BD972E4" w:rsidR="00110AFF" w:rsidRDefault="00110AFF" w:rsidP="004F3888">
            <w:pPr>
              <w:spacing w:line="360" w:lineRule="auto"/>
              <w:jc w:val="both"/>
              <w:rPr>
                <w:rFonts w:ascii="Arial" w:hAnsi="Arial" w:cs="Arial"/>
              </w:rPr>
            </w:pPr>
          </w:p>
        </w:tc>
      </w:tr>
      <w:tr w:rsidR="00110AFF" w14:paraId="4E3B622E" w14:textId="77777777" w:rsidTr="00A063CB">
        <w:tc>
          <w:tcPr>
            <w:tcW w:w="1413" w:type="dxa"/>
          </w:tcPr>
          <w:p w14:paraId="2F4A08A3" w14:textId="77777777" w:rsidR="00110AFF" w:rsidRPr="00346141" w:rsidRDefault="00110AFF" w:rsidP="004F3888">
            <w:pPr>
              <w:spacing w:line="360" w:lineRule="auto"/>
              <w:rPr>
                <w:rFonts w:ascii="Arial" w:hAnsi="Arial" w:cs="Arial"/>
                <w:b/>
              </w:rPr>
            </w:pPr>
          </w:p>
          <w:p w14:paraId="04E6DDF0" w14:textId="463A307A" w:rsidR="00110AFF" w:rsidRPr="00110AFF" w:rsidRDefault="00110AFF" w:rsidP="004F3888">
            <w:pPr>
              <w:spacing w:line="360" w:lineRule="auto"/>
              <w:jc w:val="both"/>
              <w:rPr>
                <w:rFonts w:ascii="Arial" w:hAnsi="Arial" w:cs="Arial"/>
                <w:b/>
              </w:rPr>
            </w:pPr>
            <w:r w:rsidRPr="00346141">
              <w:rPr>
                <w:rFonts w:ascii="Arial" w:hAnsi="Arial" w:cs="Arial"/>
                <w:b/>
              </w:rPr>
              <w:t xml:space="preserve">        7.</w:t>
            </w:r>
          </w:p>
        </w:tc>
        <w:tc>
          <w:tcPr>
            <w:tcW w:w="5561" w:type="dxa"/>
          </w:tcPr>
          <w:p w14:paraId="41629B4D" w14:textId="77777777" w:rsidR="00110AFF" w:rsidRDefault="00110AFF" w:rsidP="004F3888">
            <w:pPr>
              <w:spacing w:line="360" w:lineRule="auto"/>
              <w:rPr>
                <w:rFonts w:ascii="Arial" w:hAnsi="Arial" w:cs="Arial"/>
              </w:rPr>
            </w:pPr>
            <w:r>
              <w:rPr>
                <w:rFonts w:ascii="Arial" w:hAnsi="Arial" w:cs="Arial"/>
              </w:rPr>
              <w:t xml:space="preserve">    </w:t>
            </w:r>
          </w:p>
          <w:p w14:paraId="27DCF53D" w14:textId="2B76C387" w:rsidR="00110AFF" w:rsidRDefault="00110AFF" w:rsidP="004F3888">
            <w:pPr>
              <w:spacing w:line="360" w:lineRule="auto"/>
              <w:jc w:val="both"/>
              <w:rPr>
                <w:rFonts w:ascii="Arial" w:hAnsi="Arial" w:cs="Arial"/>
              </w:rPr>
            </w:pPr>
            <w:r>
              <w:rPr>
                <w:rFonts w:ascii="Arial" w:hAnsi="Arial" w:cs="Arial"/>
              </w:rPr>
              <w:t>Amend any feedbacks</w:t>
            </w:r>
          </w:p>
        </w:tc>
        <w:tc>
          <w:tcPr>
            <w:tcW w:w="1668" w:type="dxa"/>
          </w:tcPr>
          <w:p w14:paraId="59470ABA" w14:textId="77777777" w:rsidR="00110AFF" w:rsidRDefault="00110AFF" w:rsidP="004F3888">
            <w:pPr>
              <w:spacing w:line="360" w:lineRule="auto"/>
              <w:rPr>
                <w:rFonts w:ascii="Arial" w:hAnsi="Arial" w:cs="Arial"/>
              </w:rPr>
            </w:pPr>
          </w:p>
          <w:p w14:paraId="62B8EFB6" w14:textId="15735737" w:rsidR="00110AFF" w:rsidRDefault="00110AFF" w:rsidP="004F3888">
            <w:pPr>
              <w:spacing w:line="360" w:lineRule="auto"/>
              <w:jc w:val="both"/>
              <w:rPr>
                <w:rFonts w:ascii="Arial" w:hAnsi="Arial" w:cs="Arial"/>
              </w:rPr>
            </w:pPr>
            <w:r>
              <w:rPr>
                <w:rFonts w:ascii="Arial" w:hAnsi="Arial" w:cs="Arial"/>
              </w:rPr>
              <w:t xml:space="preserve">     2 Day</w:t>
            </w:r>
          </w:p>
        </w:tc>
        <w:tc>
          <w:tcPr>
            <w:tcW w:w="5306" w:type="dxa"/>
          </w:tcPr>
          <w:p w14:paraId="04E5A410" w14:textId="77777777" w:rsidR="00110AFF" w:rsidRDefault="00110AFF" w:rsidP="004F3888">
            <w:pPr>
              <w:spacing w:line="360" w:lineRule="auto"/>
              <w:rPr>
                <w:rFonts w:ascii="Arial" w:hAnsi="Arial" w:cs="Arial"/>
              </w:rPr>
            </w:pPr>
            <w:r>
              <w:rPr>
                <w:rFonts w:ascii="Arial" w:hAnsi="Arial" w:cs="Arial"/>
              </w:rPr>
              <w:t xml:space="preserve">                                                                                                 </w:t>
            </w:r>
          </w:p>
          <w:p w14:paraId="6BD10F0D" w14:textId="48AC6705" w:rsidR="00110AFF" w:rsidRDefault="00110AFF" w:rsidP="004F3888">
            <w:pPr>
              <w:spacing w:line="360" w:lineRule="auto"/>
              <w:rPr>
                <w:rFonts w:ascii="Arial" w:hAnsi="Arial" w:cs="Arial"/>
              </w:rPr>
            </w:pPr>
            <w:r>
              <w:rPr>
                <w:rFonts w:ascii="Arial" w:hAnsi="Arial" w:cs="Arial"/>
              </w:rPr>
              <w:t xml:space="preserve">    Final check and submit.</w:t>
            </w:r>
          </w:p>
        </w:tc>
      </w:tr>
    </w:tbl>
    <w:p w14:paraId="4E60F268" w14:textId="139B5319" w:rsidR="006B4F3A" w:rsidRDefault="00C6545D" w:rsidP="004F3888">
      <w:pPr>
        <w:spacing w:line="360" w:lineRule="auto"/>
        <w:jc w:val="both"/>
        <w:rPr>
          <w:rFonts w:ascii="Arial" w:hAnsi="Arial" w:cs="Arial"/>
        </w:rPr>
      </w:pPr>
      <w:r>
        <w:rPr>
          <w:rFonts w:ascii="Arial" w:hAnsi="Arial" w:cs="Arial"/>
          <w:noProof/>
          <w:lang w:eastAsia="en-GB"/>
        </w:rPr>
        <mc:AlternateContent>
          <mc:Choice Requires="wps">
            <w:drawing>
              <wp:anchor distT="0" distB="0" distL="114300" distR="114300" simplePos="0" relativeHeight="251673600" behindDoc="0" locked="0" layoutInCell="1" allowOverlap="1" wp14:anchorId="5BCAA993" wp14:editId="242DEB33">
                <wp:simplePos x="0" y="0"/>
                <wp:positionH relativeFrom="column">
                  <wp:posOffset>6734175</wp:posOffset>
                </wp:positionH>
                <wp:positionV relativeFrom="paragraph">
                  <wp:posOffset>537845</wp:posOffset>
                </wp:positionV>
                <wp:extent cx="2076450" cy="3238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20764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6034A3" w14:textId="186D33A9" w:rsidR="009B5132" w:rsidRDefault="009B5132" w:rsidP="00110AFF">
                            <w:pPr>
                              <w:jc w:val="center"/>
                            </w:pPr>
                            <w:r w:rsidRPr="00110AFF">
                              <w:t>Total number of days =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AA993" id="Rectangle 15" o:spid="_x0000_s1027" style="position:absolute;left:0;text-align:left;margin-left:530.25pt;margin-top:42.35pt;width:163.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" fillcolor="white [3201]" strokecolor="#70ad47 [3209]" strokeweight="1pt">
                <v:textbox>
                  <w:txbxContent>
                    <w:p w14:paraId="0E6034A3" w14:textId="186D33A9" w:rsidR="009B5132" w:rsidRDefault="009B5132" w:rsidP="00110AFF">
                      <w:pPr>
                        <w:jc w:val="center"/>
                      </w:pPr>
                      <w:r w:rsidRPr="00110AFF">
                        <w:t>Total number of days = 50</w:t>
                      </w:r>
                    </w:p>
                  </w:txbxContent>
                </v:textbox>
              </v:rect>
            </w:pict>
          </mc:Fallback>
        </mc:AlternateContent>
      </w:r>
      <w:r w:rsidR="00110AFF" w:rsidRPr="00110AFF">
        <w:rPr>
          <w:rFonts w:ascii="Arial" w:hAnsi="Arial" w:cs="Arial"/>
        </w:rPr>
        <w:t>Five-days unscheduled for any complications that arises</w:t>
      </w:r>
      <w:r w:rsidR="00110AFF" w:rsidRPr="00110AFF">
        <w:rPr>
          <w:rFonts w:ascii="Arial" w:hAnsi="Arial" w:cs="Arial"/>
        </w:rPr>
        <w:tab/>
      </w:r>
      <w:r w:rsidR="00110AFF">
        <w:rPr>
          <w:rFonts w:ascii="Arial" w:hAnsi="Arial" w:cs="Arial"/>
        </w:rPr>
        <w:t xml:space="preserve">  </w:t>
      </w:r>
    </w:p>
    <w:p w14:paraId="62F8CFFF" w14:textId="77777777" w:rsidR="00C6545D" w:rsidRDefault="006B4F3A" w:rsidP="004F3888">
      <w:pPr>
        <w:spacing w:line="360" w:lineRule="auto"/>
        <w:jc w:val="both"/>
        <w:rPr>
          <w:rFonts w:ascii="Arial" w:hAnsi="Arial" w:cs="Arial"/>
        </w:rPr>
      </w:pPr>
      <w:r>
        <w:rPr>
          <w:rFonts w:ascii="Arial" w:hAnsi="Arial" w:cs="Arial"/>
        </w:rPr>
        <w:t xml:space="preserve">                                                                               Table 1. Project Schedule Chart (</w:t>
      </w:r>
      <w:r w:rsidRPr="006B4F3A">
        <w:rPr>
          <w:rFonts w:ascii="Arial" w:hAnsi="Arial" w:cs="Arial"/>
          <w:b/>
        </w:rPr>
        <w:t>Source</w:t>
      </w:r>
      <w:r>
        <w:rPr>
          <w:rFonts w:ascii="Arial" w:hAnsi="Arial" w:cs="Arial"/>
        </w:rPr>
        <w:t>: Author)</w:t>
      </w:r>
      <w:r w:rsidR="00110AFF">
        <w:rPr>
          <w:rFonts w:ascii="Arial" w:hAnsi="Arial" w:cs="Arial"/>
        </w:rPr>
        <w:t xml:space="preserve">  </w:t>
      </w:r>
    </w:p>
    <w:p w14:paraId="7285E805" w14:textId="77777777" w:rsidR="00C6545D" w:rsidRDefault="00C6545D" w:rsidP="004F3888">
      <w:pPr>
        <w:spacing w:line="360" w:lineRule="auto"/>
        <w:jc w:val="both"/>
        <w:rPr>
          <w:rFonts w:ascii="Arial" w:hAnsi="Arial" w:cs="Arial"/>
        </w:rPr>
      </w:pPr>
    </w:p>
    <w:p w14:paraId="24C2EDFF" w14:textId="7ED95459" w:rsidR="00110AFF" w:rsidRPr="00110AFF" w:rsidRDefault="00110AFF" w:rsidP="004F3888">
      <w:pPr>
        <w:spacing w:line="360" w:lineRule="auto"/>
        <w:jc w:val="both"/>
        <w:rPr>
          <w:rFonts w:ascii="Arial" w:hAnsi="Arial" w:cs="Arial"/>
        </w:rPr>
      </w:pPr>
      <w:r>
        <w:rPr>
          <w:rFonts w:ascii="Arial" w:hAnsi="Arial" w:cs="Arial"/>
        </w:rPr>
        <w:t xml:space="preserve">                                                                                                                                                                                                     </w:t>
      </w:r>
    </w:p>
    <w:p w14:paraId="5DD9A3B4" w14:textId="717FC060" w:rsidR="002959B8" w:rsidRDefault="00110AFF" w:rsidP="00561331">
      <w:pPr>
        <w:pStyle w:val="Heading2"/>
      </w:pPr>
      <w:r w:rsidRPr="00110AFF">
        <w:t xml:space="preserve">  </w:t>
      </w:r>
      <w:r w:rsidR="00CE2E46" w:rsidRPr="00EE5828">
        <w:t xml:space="preserve"> </w:t>
      </w:r>
      <w:r w:rsidR="00EE5828" w:rsidRPr="00EE5828">
        <w:t xml:space="preserve">                                                  </w:t>
      </w:r>
      <w:r w:rsidR="0092405E">
        <w:t xml:space="preserve">       </w:t>
      </w:r>
      <w:r w:rsidR="002213D1">
        <w:t xml:space="preserve"> </w:t>
      </w:r>
      <w:bookmarkStart w:id="71" w:name="_Toc111770627"/>
      <w:r w:rsidR="00112760">
        <w:t>3.10</w:t>
      </w:r>
      <w:r w:rsidR="002563F3">
        <w:t xml:space="preserve">.  </w:t>
      </w:r>
      <w:r w:rsidR="0092405E">
        <w:t>RESEARCH QUESTIONNAIRE</w:t>
      </w:r>
      <w:r w:rsidR="00EE5828" w:rsidRPr="00EE5828">
        <w:t xml:space="preserve"> FORM</w:t>
      </w:r>
      <w:r w:rsidR="002213D1">
        <w:t>.</w:t>
      </w:r>
      <w:bookmarkEnd w:id="71"/>
    </w:p>
    <w:p w14:paraId="0EA20B8D" w14:textId="77777777" w:rsidR="00E1540B" w:rsidRDefault="00E1540B" w:rsidP="00D5562D">
      <w:pPr>
        <w:spacing w:after="0" w:line="360" w:lineRule="auto"/>
        <w:jc w:val="both"/>
      </w:pPr>
    </w:p>
    <w:p w14:paraId="519E27C8" w14:textId="43C848FE" w:rsidR="004A1A18" w:rsidRDefault="005C6B73" w:rsidP="004F3888">
      <w:pPr>
        <w:spacing w:line="360" w:lineRule="auto"/>
        <w:jc w:val="both"/>
        <w:rPr>
          <w:rFonts w:ascii="Arial" w:hAnsi="Arial" w:cs="Arial"/>
        </w:rPr>
      </w:pPr>
      <w:r>
        <w:rPr>
          <w:rFonts w:ascii="Arial" w:hAnsi="Arial" w:cs="Arial"/>
        </w:rPr>
        <w:t>Kindly</w:t>
      </w:r>
      <w:r w:rsidR="00EE5828" w:rsidRPr="00EE5828">
        <w:rPr>
          <w:rFonts w:ascii="Arial" w:hAnsi="Arial" w:cs="Arial"/>
        </w:rPr>
        <w:t xml:space="preserve"> read and </w:t>
      </w:r>
      <w:r w:rsidRPr="00EE5828">
        <w:rPr>
          <w:rFonts w:ascii="Arial" w:hAnsi="Arial" w:cs="Arial"/>
        </w:rPr>
        <w:t>comprehensive</w:t>
      </w:r>
      <w:r w:rsidR="00EE5828" w:rsidRPr="00EE5828">
        <w:rPr>
          <w:rFonts w:ascii="Arial" w:hAnsi="Arial" w:cs="Arial"/>
        </w:rPr>
        <w:t xml:space="preserve"> this form </w:t>
      </w:r>
      <w:r w:rsidRPr="00EE5828">
        <w:rPr>
          <w:rFonts w:ascii="Arial" w:hAnsi="Arial" w:cs="Arial"/>
        </w:rPr>
        <w:t>cautiously</w:t>
      </w:r>
      <w:r w:rsidR="00EE5828" w:rsidRPr="00EE5828">
        <w:rPr>
          <w:rFonts w:ascii="Arial" w:hAnsi="Arial" w:cs="Arial"/>
        </w:rPr>
        <w:t>.  I</w:t>
      </w:r>
      <w:r>
        <w:rPr>
          <w:rFonts w:ascii="Arial" w:hAnsi="Arial" w:cs="Arial"/>
        </w:rPr>
        <w:t>f you are willing to take part</w:t>
      </w:r>
      <w:r w:rsidR="00EE5828" w:rsidRPr="00EE5828">
        <w:rPr>
          <w:rFonts w:ascii="Arial" w:hAnsi="Arial" w:cs="Arial"/>
        </w:rPr>
        <w:t xml:space="preserve"> in this research, sign </w:t>
      </w:r>
      <w:r w:rsidR="00E1540B">
        <w:rPr>
          <w:rFonts w:ascii="Arial" w:hAnsi="Arial" w:cs="Arial"/>
        </w:rPr>
        <w:t xml:space="preserve">and date the declaration on </w:t>
      </w:r>
      <w:r w:rsidR="00E1540B" w:rsidRPr="00EE5828">
        <w:rPr>
          <w:rFonts w:ascii="Arial" w:hAnsi="Arial" w:cs="Arial"/>
        </w:rPr>
        <w:t>completion</w:t>
      </w:r>
      <w:r w:rsidR="00E1540B">
        <w:rPr>
          <w:rFonts w:ascii="Arial" w:hAnsi="Arial" w:cs="Arial"/>
        </w:rPr>
        <w:t xml:space="preserve">.  If something is </w:t>
      </w:r>
      <w:r w:rsidR="00EE5828" w:rsidRPr="00EE5828">
        <w:rPr>
          <w:rFonts w:ascii="Arial" w:hAnsi="Arial" w:cs="Arial"/>
        </w:rPr>
        <w:t xml:space="preserve">not </w:t>
      </w:r>
      <w:r w:rsidR="00E1540B">
        <w:rPr>
          <w:rFonts w:ascii="Arial" w:hAnsi="Arial" w:cs="Arial"/>
        </w:rPr>
        <w:t>comprehendible and would require further</w:t>
      </w:r>
      <w:r w:rsidR="00EE5828" w:rsidRPr="00EE5828">
        <w:rPr>
          <w:rFonts w:ascii="Arial" w:hAnsi="Arial" w:cs="Arial"/>
        </w:rPr>
        <w:t xml:space="preserve"> information,</w:t>
      </w:r>
      <w:r w:rsidR="00E1540B">
        <w:rPr>
          <w:rFonts w:ascii="Arial" w:hAnsi="Arial" w:cs="Arial"/>
        </w:rPr>
        <w:t xml:space="preserve"> please ring the number given </w:t>
      </w:r>
      <w:r w:rsidR="00EE5828" w:rsidRPr="00EE5828">
        <w:rPr>
          <w:rFonts w:ascii="Arial" w:hAnsi="Arial" w:cs="Arial"/>
        </w:rPr>
        <w:t xml:space="preserve">below </w:t>
      </w:r>
      <w:r w:rsidR="00E1540B">
        <w:rPr>
          <w:rFonts w:ascii="Arial" w:hAnsi="Arial" w:cs="Arial"/>
        </w:rPr>
        <w:t xml:space="preserve">the </w:t>
      </w:r>
      <w:r w:rsidR="00EE5828" w:rsidRPr="00EE5828">
        <w:rPr>
          <w:rFonts w:ascii="Arial" w:hAnsi="Arial" w:cs="Arial"/>
        </w:rPr>
        <w:t>questionnaire</w:t>
      </w:r>
      <w:r w:rsidR="00231F1C">
        <w:rPr>
          <w:rFonts w:ascii="Arial" w:hAnsi="Arial" w:cs="Arial"/>
        </w:rPr>
        <w:t>.</w:t>
      </w:r>
    </w:p>
    <w:p w14:paraId="5391B3C0" w14:textId="3C2885CB" w:rsidR="00EE5828" w:rsidRPr="00EE5828" w:rsidRDefault="00EE5828" w:rsidP="004F3888">
      <w:pPr>
        <w:spacing w:line="360" w:lineRule="auto"/>
        <w:jc w:val="both"/>
        <w:rPr>
          <w:rFonts w:ascii="Arial" w:hAnsi="Arial" w:cs="Arial"/>
        </w:rPr>
      </w:pPr>
      <w:r w:rsidRPr="00EE5828">
        <w:rPr>
          <w:rFonts w:ascii="Arial" w:hAnsi="Arial" w:cs="Arial"/>
          <w:b/>
        </w:rPr>
        <w:t xml:space="preserve">Name of Researcher:  </w:t>
      </w:r>
      <w:r w:rsidR="004A1A18">
        <w:rPr>
          <w:rFonts w:ascii="Arial" w:hAnsi="Arial" w:cs="Arial"/>
          <w:b/>
        </w:rPr>
        <w:t xml:space="preserve"> </w:t>
      </w:r>
      <w:r w:rsidRPr="00EE5828">
        <w:rPr>
          <w:rFonts w:ascii="Arial" w:hAnsi="Arial" w:cs="Arial"/>
        </w:rPr>
        <w:t>Mohammed</w:t>
      </w:r>
      <w:r>
        <w:rPr>
          <w:rFonts w:ascii="Arial" w:hAnsi="Arial" w:cs="Arial"/>
        </w:rPr>
        <w:t xml:space="preserve"> Amir Hussain Chaudhary</w:t>
      </w:r>
      <w:r w:rsidR="004A1A18">
        <w:rPr>
          <w:rFonts w:ascii="Arial" w:hAnsi="Arial" w:cs="Arial"/>
        </w:rPr>
        <w:t xml:space="preserve"> (</w:t>
      </w:r>
      <w:r w:rsidR="00231F1C">
        <w:rPr>
          <w:rFonts w:ascii="Arial" w:hAnsi="Arial" w:cs="Arial"/>
        </w:rPr>
        <w:t xml:space="preserve">MBA </w:t>
      </w:r>
      <w:r w:rsidR="004A1A18" w:rsidRPr="004A1A18">
        <w:rPr>
          <w:rFonts w:ascii="Arial" w:hAnsi="Arial" w:cs="Arial"/>
        </w:rPr>
        <w:t>student form UWTSD</w:t>
      </w:r>
      <w:r w:rsidR="004A1A18">
        <w:rPr>
          <w:rFonts w:ascii="Arial" w:hAnsi="Arial" w:cs="Arial"/>
        </w:rPr>
        <w:t>)</w:t>
      </w:r>
    </w:p>
    <w:p w14:paraId="1C9FF0F8" w14:textId="4C340871" w:rsidR="004A1A18" w:rsidRDefault="00EE5828" w:rsidP="004F3888">
      <w:pPr>
        <w:spacing w:line="360" w:lineRule="auto"/>
        <w:jc w:val="both"/>
        <w:rPr>
          <w:rFonts w:ascii="Arial" w:hAnsi="Arial" w:cs="Arial"/>
        </w:rPr>
      </w:pPr>
      <w:r w:rsidRPr="00EE5828">
        <w:rPr>
          <w:rFonts w:ascii="Arial" w:hAnsi="Arial" w:cs="Arial"/>
          <w:b/>
        </w:rPr>
        <w:t>Title</w:t>
      </w:r>
      <w:r>
        <w:rPr>
          <w:rFonts w:ascii="Arial" w:hAnsi="Arial" w:cs="Arial"/>
        </w:rPr>
        <w:t xml:space="preserve"> </w:t>
      </w:r>
      <w:r w:rsidRPr="00EE5828">
        <w:rPr>
          <w:rFonts w:ascii="Arial" w:hAnsi="Arial" w:cs="Arial"/>
          <w:b/>
        </w:rPr>
        <w:t>of</w:t>
      </w:r>
      <w:r>
        <w:rPr>
          <w:rFonts w:ascii="Arial" w:hAnsi="Arial" w:cs="Arial"/>
        </w:rPr>
        <w:t xml:space="preserve"> </w:t>
      </w:r>
      <w:r w:rsidRPr="00EE5828">
        <w:rPr>
          <w:rFonts w:ascii="Arial" w:hAnsi="Arial" w:cs="Arial"/>
          <w:b/>
        </w:rPr>
        <w:t>study</w:t>
      </w:r>
      <w:r>
        <w:rPr>
          <w:rFonts w:ascii="Arial" w:hAnsi="Arial" w:cs="Arial"/>
        </w:rPr>
        <w:t>:  Impact of covid-19 on Indian restaurants in Birmingham</w:t>
      </w:r>
      <w:r w:rsidR="004A1A18">
        <w:rPr>
          <w:rFonts w:ascii="Arial" w:hAnsi="Arial" w:cs="Arial"/>
        </w:rPr>
        <w:t>.</w:t>
      </w:r>
    </w:p>
    <w:p w14:paraId="74AA50DB" w14:textId="12352A2E" w:rsidR="004A1A18" w:rsidRDefault="004A1A18" w:rsidP="004F3888">
      <w:pPr>
        <w:spacing w:line="360" w:lineRule="auto"/>
        <w:jc w:val="both"/>
        <w:rPr>
          <w:rFonts w:ascii="Arial" w:hAnsi="Arial" w:cs="Arial"/>
        </w:rPr>
      </w:pPr>
      <w:r w:rsidRPr="004A1A18">
        <w:rPr>
          <w:rFonts w:ascii="Arial" w:hAnsi="Arial" w:cs="Arial"/>
          <w:b/>
        </w:rPr>
        <w:t>Aim of this research:</w:t>
      </w:r>
      <w:r w:rsidR="00EE5828" w:rsidRPr="004A1A18">
        <w:rPr>
          <w:rFonts w:ascii="Arial" w:hAnsi="Arial" w:cs="Arial"/>
          <w:b/>
        </w:rPr>
        <w:t xml:space="preserve"> </w:t>
      </w:r>
      <w:r w:rsidRPr="004A1A18">
        <w:rPr>
          <w:rFonts w:ascii="Arial" w:hAnsi="Arial" w:cs="Arial"/>
        </w:rPr>
        <w:t>to</w:t>
      </w:r>
      <w:r>
        <w:rPr>
          <w:rFonts w:ascii="Arial" w:hAnsi="Arial" w:cs="Arial"/>
          <w:b/>
        </w:rPr>
        <w:t xml:space="preserve"> </w:t>
      </w:r>
      <w:r w:rsidRPr="004A1A18">
        <w:rPr>
          <w:rFonts w:ascii="Arial" w:hAnsi="Arial" w:cs="Arial"/>
        </w:rPr>
        <w:t>identify</w:t>
      </w:r>
      <w:r>
        <w:rPr>
          <w:rFonts w:ascii="Arial" w:hAnsi="Arial" w:cs="Arial"/>
          <w:b/>
        </w:rPr>
        <w:t xml:space="preserve"> </w:t>
      </w:r>
      <w:r w:rsidRPr="004A1A18">
        <w:rPr>
          <w:rFonts w:ascii="Arial" w:hAnsi="Arial" w:cs="Arial"/>
        </w:rPr>
        <w:t>the</w:t>
      </w:r>
      <w:r>
        <w:rPr>
          <w:rFonts w:ascii="Arial" w:hAnsi="Arial" w:cs="Arial"/>
          <w:b/>
        </w:rPr>
        <w:t xml:space="preserve"> </w:t>
      </w:r>
      <w:r w:rsidRPr="004A1A18">
        <w:rPr>
          <w:rFonts w:ascii="Arial" w:hAnsi="Arial" w:cs="Arial"/>
        </w:rPr>
        <w:t>diverse</w:t>
      </w:r>
      <w:r>
        <w:rPr>
          <w:rFonts w:ascii="Arial" w:hAnsi="Arial" w:cs="Arial"/>
          <w:b/>
        </w:rPr>
        <w:t xml:space="preserve"> </w:t>
      </w:r>
      <w:r w:rsidRPr="004A1A18">
        <w:rPr>
          <w:rFonts w:ascii="Arial" w:hAnsi="Arial" w:cs="Arial"/>
        </w:rPr>
        <w:t>challenges</w:t>
      </w:r>
      <w:r>
        <w:rPr>
          <w:rFonts w:ascii="Arial" w:hAnsi="Arial" w:cs="Arial"/>
        </w:rPr>
        <w:t xml:space="preserve"> like decrease of profit-margins,</w:t>
      </w:r>
    </w:p>
    <w:p w14:paraId="12D0D734" w14:textId="650B126A" w:rsidR="00EE5828" w:rsidRPr="004A1A18" w:rsidRDefault="004A1A18" w:rsidP="004F3888">
      <w:pPr>
        <w:spacing w:line="360" w:lineRule="auto"/>
        <w:jc w:val="both"/>
        <w:rPr>
          <w:rFonts w:ascii="Arial" w:hAnsi="Arial" w:cs="Arial"/>
        </w:rPr>
      </w:pPr>
      <w:r w:rsidRPr="004A1A18">
        <w:rPr>
          <w:rFonts w:ascii="Arial" w:hAnsi="Arial" w:cs="Arial"/>
        </w:rPr>
        <w:t xml:space="preserve">shortages of employees, supply chain disruption’s and environmental changes </w:t>
      </w:r>
      <w:r>
        <w:rPr>
          <w:rFonts w:ascii="Arial" w:hAnsi="Arial" w:cs="Arial"/>
        </w:rPr>
        <w:t>effecting restaurants.</w:t>
      </w:r>
      <w:r w:rsidRPr="004A1A18">
        <w:rPr>
          <w:rFonts w:ascii="Arial" w:hAnsi="Arial" w:cs="Arial"/>
        </w:rPr>
        <w:t xml:space="preserve"> </w:t>
      </w:r>
    </w:p>
    <w:p w14:paraId="2CB96009" w14:textId="0679E3C0" w:rsidR="00F770EF" w:rsidRDefault="00F770EF" w:rsidP="004F3888">
      <w:pPr>
        <w:spacing w:after="0" w:line="360" w:lineRule="auto"/>
        <w:jc w:val="both"/>
        <w:rPr>
          <w:rFonts w:ascii="Arial" w:hAnsi="Arial" w:cs="Arial"/>
        </w:rPr>
      </w:pPr>
    </w:p>
    <w:p w14:paraId="5A2A18B4" w14:textId="68433A51" w:rsidR="00B266EB" w:rsidRDefault="004A1A18" w:rsidP="004F3888">
      <w:pPr>
        <w:spacing w:after="0" w:line="360" w:lineRule="auto"/>
        <w:jc w:val="both"/>
        <w:rPr>
          <w:rFonts w:ascii="Arial" w:hAnsi="Arial" w:cs="Arial"/>
        </w:rPr>
      </w:pPr>
      <w:r w:rsidRPr="004A1A18">
        <w:rPr>
          <w:rFonts w:ascii="Arial" w:hAnsi="Arial" w:cs="Arial"/>
          <w:b/>
          <w:color w:val="44546A" w:themeColor="text2"/>
        </w:rPr>
        <w:t>Please choose one answer to</w:t>
      </w:r>
      <w:r w:rsidR="00F770EF">
        <w:rPr>
          <w:rFonts w:ascii="Arial" w:hAnsi="Arial" w:cs="Arial"/>
          <w:b/>
          <w:color w:val="44546A" w:themeColor="text2"/>
        </w:rPr>
        <w:t xml:space="preserve"> each</w:t>
      </w:r>
      <w:r w:rsidRPr="004A1A18">
        <w:rPr>
          <w:rFonts w:ascii="Arial" w:hAnsi="Arial" w:cs="Arial"/>
          <w:b/>
          <w:color w:val="44546A" w:themeColor="text2"/>
        </w:rPr>
        <w:t xml:space="preserve"> question</w:t>
      </w:r>
      <w:r w:rsidR="00231F1C">
        <w:rPr>
          <w:rFonts w:ascii="Arial" w:hAnsi="Arial" w:cs="Arial"/>
          <w:b/>
          <w:color w:val="44546A" w:themeColor="text2"/>
        </w:rPr>
        <w:t xml:space="preserve"> about the impact</w:t>
      </w:r>
      <w:r>
        <w:rPr>
          <w:rFonts w:ascii="Arial" w:hAnsi="Arial" w:cs="Arial"/>
        </w:rPr>
        <w:t xml:space="preserve">    </w:t>
      </w:r>
      <w:r w:rsidR="00347D04">
        <w:rPr>
          <w:rFonts w:ascii="Arial" w:hAnsi="Arial" w:cs="Arial"/>
        </w:rPr>
        <w:t xml:space="preserve">                 </w:t>
      </w:r>
      <w:r w:rsidR="00A5294A">
        <w:rPr>
          <w:rFonts w:ascii="Arial" w:hAnsi="Arial" w:cs="Arial"/>
        </w:rPr>
        <w:t xml:space="preserve">Critically </w:t>
      </w:r>
      <w:r w:rsidR="00347D04">
        <w:rPr>
          <w:rFonts w:ascii="Arial" w:hAnsi="Arial" w:cs="Arial"/>
        </w:rPr>
        <w:t xml:space="preserve">   </w:t>
      </w:r>
      <w:r w:rsidR="00347D04" w:rsidRPr="00347D04">
        <w:rPr>
          <w:rFonts w:ascii="Arial" w:hAnsi="Arial" w:cs="Arial"/>
          <w:b/>
        </w:rPr>
        <w:t>-</w:t>
      </w:r>
      <w:r w:rsidR="00347D04">
        <w:rPr>
          <w:rFonts w:ascii="Arial" w:hAnsi="Arial" w:cs="Arial"/>
        </w:rPr>
        <w:t xml:space="preserve">    </w:t>
      </w:r>
      <w:r>
        <w:rPr>
          <w:rFonts w:ascii="Arial" w:hAnsi="Arial" w:cs="Arial"/>
        </w:rPr>
        <w:t xml:space="preserve">Moderately   </w:t>
      </w:r>
      <w:r w:rsidR="00347D04">
        <w:rPr>
          <w:rFonts w:ascii="Arial" w:hAnsi="Arial" w:cs="Arial"/>
        </w:rPr>
        <w:t xml:space="preserve"> </w:t>
      </w:r>
      <w:r w:rsidRPr="00347D04">
        <w:rPr>
          <w:rFonts w:ascii="Arial" w:hAnsi="Arial" w:cs="Arial"/>
          <w:b/>
        </w:rPr>
        <w:t>-</w:t>
      </w:r>
      <w:r>
        <w:rPr>
          <w:rFonts w:ascii="Arial" w:hAnsi="Arial" w:cs="Arial"/>
        </w:rPr>
        <w:t xml:space="preserve">    </w:t>
      </w:r>
      <w:r w:rsidR="00347D04">
        <w:rPr>
          <w:rFonts w:ascii="Arial" w:hAnsi="Arial" w:cs="Arial"/>
        </w:rPr>
        <w:t xml:space="preserve">Lightly    </w:t>
      </w:r>
      <w:r w:rsidR="00347D04" w:rsidRPr="00347D04">
        <w:rPr>
          <w:rFonts w:ascii="Arial" w:hAnsi="Arial" w:cs="Arial"/>
          <w:b/>
        </w:rPr>
        <w:t>-</w:t>
      </w:r>
      <w:r w:rsidR="00347D04">
        <w:rPr>
          <w:rFonts w:ascii="Arial" w:hAnsi="Arial" w:cs="Arial"/>
        </w:rPr>
        <w:t xml:space="preserve">   </w:t>
      </w:r>
      <w:r>
        <w:rPr>
          <w:rFonts w:ascii="Arial" w:hAnsi="Arial" w:cs="Arial"/>
        </w:rPr>
        <w:t>Uns</w:t>
      </w:r>
      <w:r w:rsidR="00231F1C">
        <w:rPr>
          <w:rFonts w:ascii="Arial" w:hAnsi="Arial" w:cs="Arial"/>
        </w:rPr>
        <w:t xml:space="preserve">ure </w:t>
      </w:r>
      <w:r>
        <w:rPr>
          <w:rFonts w:ascii="Arial" w:hAnsi="Arial" w:cs="Arial"/>
        </w:rPr>
        <w:t xml:space="preserve">  </w:t>
      </w:r>
      <w:r w:rsidR="00347D04" w:rsidRPr="00347D04">
        <w:rPr>
          <w:rFonts w:ascii="Arial" w:hAnsi="Arial" w:cs="Arial"/>
          <w:b/>
        </w:rPr>
        <w:t>-</w:t>
      </w:r>
      <w:r w:rsidR="00347D04">
        <w:rPr>
          <w:rFonts w:ascii="Arial" w:hAnsi="Arial" w:cs="Arial"/>
        </w:rPr>
        <w:t xml:space="preserve">   No Answer</w:t>
      </w:r>
      <w:r>
        <w:rPr>
          <w:rFonts w:ascii="Arial" w:hAnsi="Arial" w:cs="Arial"/>
        </w:rPr>
        <w:t xml:space="preserve">                                                                                                                           </w:t>
      </w:r>
    </w:p>
    <w:p w14:paraId="5ADD3A1F" w14:textId="77777777" w:rsidR="00231F1C" w:rsidRDefault="00231F1C" w:rsidP="004F3888">
      <w:pPr>
        <w:spacing w:after="0" w:line="360" w:lineRule="auto"/>
        <w:jc w:val="both"/>
        <w:rPr>
          <w:rFonts w:ascii="Arial" w:hAnsi="Arial" w:cs="Arial"/>
          <w:b/>
          <w:color w:val="44546A" w:themeColor="text2"/>
        </w:rPr>
      </w:pPr>
      <w:r w:rsidRPr="00231F1C">
        <w:rPr>
          <w:rFonts w:ascii="Arial" w:hAnsi="Arial" w:cs="Arial"/>
          <w:b/>
          <w:color w:val="44546A" w:themeColor="text2"/>
        </w:rPr>
        <w:t>of the pandemic on the restaurant and mark an X</w:t>
      </w:r>
      <w:r>
        <w:rPr>
          <w:rFonts w:ascii="Arial" w:hAnsi="Arial" w:cs="Arial"/>
          <w:b/>
          <w:color w:val="44546A" w:themeColor="text2"/>
        </w:rPr>
        <w:t>.</w:t>
      </w:r>
    </w:p>
    <w:p w14:paraId="3ADA890E" w14:textId="70E34BBB" w:rsidR="00231F1C" w:rsidRPr="00231F1C" w:rsidRDefault="00231F1C" w:rsidP="004F3888">
      <w:pPr>
        <w:spacing w:after="0" w:line="360" w:lineRule="auto"/>
        <w:jc w:val="both"/>
        <w:rPr>
          <w:rFonts w:ascii="Arial" w:hAnsi="Arial" w:cs="Arial"/>
          <w:b/>
          <w:color w:val="44546A" w:themeColor="text2"/>
        </w:rPr>
      </w:pPr>
      <w:r>
        <w:rPr>
          <w:rFonts w:ascii="Arial" w:hAnsi="Arial" w:cs="Arial"/>
          <w:b/>
          <w:color w:val="44546A" w:themeColor="text2"/>
        </w:rPr>
        <w:t xml:space="preserve">                                                  </w:t>
      </w:r>
    </w:p>
    <w:p w14:paraId="66A1BB44" w14:textId="6CDFD451" w:rsidR="004A1A18" w:rsidRDefault="00B266EB" w:rsidP="004F3888">
      <w:pPr>
        <w:spacing w:line="360" w:lineRule="auto"/>
        <w:jc w:val="both"/>
        <w:rPr>
          <w:rFonts w:ascii="Arial" w:hAnsi="Arial" w:cs="Arial"/>
        </w:rPr>
      </w:pPr>
      <w:r>
        <w:rPr>
          <w:rFonts w:ascii="Arial" w:hAnsi="Arial" w:cs="Arial"/>
        </w:rPr>
        <w:t>Q1.</w:t>
      </w:r>
      <w:r w:rsidR="004A1A18">
        <w:rPr>
          <w:rFonts w:ascii="Arial" w:hAnsi="Arial" w:cs="Arial"/>
        </w:rPr>
        <w:t xml:space="preserve"> </w:t>
      </w:r>
      <w:r w:rsidR="004A1A18" w:rsidRPr="004A1A18">
        <w:rPr>
          <w:rFonts w:ascii="Arial" w:hAnsi="Arial" w:cs="Arial"/>
        </w:rPr>
        <w:t xml:space="preserve"> </w:t>
      </w:r>
      <w:r w:rsidR="00A5294A">
        <w:rPr>
          <w:rFonts w:ascii="Arial" w:hAnsi="Arial" w:cs="Arial"/>
        </w:rPr>
        <w:t>Just how affective</w:t>
      </w:r>
      <w:r w:rsidR="004A1A18">
        <w:rPr>
          <w:rFonts w:ascii="Arial" w:hAnsi="Arial" w:cs="Arial"/>
        </w:rPr>
        <w:t xml:space="preserve"> is the impact of </w:t>
      </w:r>
      <w:r w:rsidR="004A1A18" w:rsidRPr="004A1A18">
        <w:rPr>
          <w:rFonts w:ascii="Arial" w:hAnsi="Arial" w:cs="Arial"/>
        </w:rPr>
        <w:t xml:space="preserve">pandemic </w:t>
      </w:r>
      <w:r w:rsidR="00A5294A">
        <w:rPr>
          <w:rFonts w:ascii="Arial" w:hAnsi="Arial" w:cs="Arial"/>
        </w:rPr>
        <w:t>on the</w:t>
      </w:r>
      <w:r w:rsidR="004A1A18">
        <w:rPr>
          <w:rFonts w:ascii="Arial" w:hAnsi="Arial" w:cs="Arial"/>
        </w:rPr>
        <w:t xml:space="preserve"> restaurant?</w:t>
      </w:r>
    </w:p>
    <w:p w14:paraId="7809AE0F" w14:textId="33385CD1" w:rsidR="004A1A18" w:rsidRDefault="00231F1C" w:rsidP="004F3888">
      <w:pPr>
        <w:spacing w:line="360" w:lineRule="auto"/>
        <w:jc w:val="both"/>
        <w:rPr>
          <w:rFonts w:ascii="Arial" w:hAnsi="Arial" w:cs="Arial"/>
        </w:rPr>
      </w:pPr>
      <w:r>
        <w:rPr>
          <w:rFonts w:ascii="Arial" w:hAnsi="Arial" w:cs="Arial"/>
        </w:rPr>
        <w:t xml:space="preserve">Q2.  Exactly how has the </w:t>
      </w:r>
      <w:r w:rsidR="004A1A18">
        <w:rPr>
          <w:rFonts w:ascii="Arial" w:hAnsi="Arial" w:cs="Arial"/>
        </w:rPr>
        <w:t>pandemic</w:t>
      </w:r>
      <w:r>
        <w:rPr>
          <w:rFonts w:ascii="Arial" w:hAnsi="Arial" w:cs="Arial"/>
        </w:rPr>
        <w:t xml:space="preserve"> effected the </w:t>
      </w:r>
      <w:r w:rsidR="004A1A18">
        <w:rPr>
          <w:rFonts w:ascii="Arial" w:hAnsi="Arial" w:cs="Arial"/>
        </w:rPr>
        <w:t>customers?</w:t>
      </w:r>
    </w:p>
    <w:p w14:paraId="41825658" w14:textId="1988DAD3" w:rsidR="004A1A18" w:rsidRDefault="004A1A18" w:rsidP="004F3888">
      <w:pPr>
        <w:spacing w:line="360" w:lineRule="auto"/>
        <w:jc w:val="both"/>
        <w:rPr>
          <w:rFonts w:ascii="Arial" w:hAnsi="Arial" w:cs="Arial"/>
        </w:rPr>
      </w:pPr>
      <w:r>
        <w:rPr>
          <w:rFonts w:ascii="Arial" w:hAnsi="Arial" w:cs="Arial"/>
        </w:rPr>
        <w:lastRenderedPageBreak/>
        <w:t>Q3.  What level of imp</w:t>
      </w:r>
      <w:r w:rsidR="00231F1C">
        <w:rPr>
          <w:rFonts w:ascii="Arial" w:hAnsi="Arial" w:cs="Arial"/>
        </w:rPr>
        <w:t>act has the pandemic had on the</w:t>
      </w:r>
      <w:r>
        <w:rPr>
          <w:rFonts w:ascii="Arial" w:hAnsi="Arial" w:cs="Arial"/>
        </w:rPr>
        <w:t xml:space="preserve"> employee</w:t>
      </w:r>
      <w:r w:rsidR="00231F1C">
        <w:rPr>
          <w:rFonts w:ascii="Arial" w:hAnsi="Arial" w:cs="Arial"/>
        </w:rPr>
        <w:t>s</w:t>
      </w:r>
      <w:r>
        <w:rPr>
          <w:rFonts w:ascii="Arial" w:hAnsi="Arial" w:cs="Arial"/>
        </w:rPr>
        <w:t xml:space="preserve">? </w:t>
      </w:r>
    </w:p>
    <w:p w14:paraId="1E76C094" w14:textId="512735E5" w:rsidR="004A1A18" w:rsidRDefault="004A1A18" w:rsidP="004F3888">
      <w:pPr>
        <w:tabs>
          <w:tab w:val="center" w:pos="6979"/>
        </w:tabs>
        <w:spacing w:line="360" w:lineRule="auto"/>
        <w:jc w:val="both"/>
        <w:rPr>
          <w:rFonts w:ascii="Arial" w:hAnsi="Arial" w:cs="Arial"/>
        </w:rPr>
      </w:pPr>
      <w:r>
        <w:rPr>
          <w:rFonts w:ascii="Arial" w:hAnsi="Arial" w:cs="Arial"/>
        </w:rPr>
        <w:t xml:space="preserve">Q4.  </w:t>
      </w:r>
      <w:r w:rsidR="00F770EF">
        <w:rPr>
          <w:rFonts w:ascii="Arial" w:hAnsi="Arial" w:cs="Arial"/>
        </w:rPr>
        <w:t>In what way i</w:t>
      </w:r>
      <w:r w:rsidR="005343C3">
        <w:rPr>
          <w:rFonts w:ascii="Arial" w:hAnsi="Arial" w:cs="Arial"/>
        </w:rPr>
        <w:t xml:space="preserve">s the supply chain </w:t>
      </w:r>
      <w:r>
        <w:rPr>
          <w:rFonts w:ascii="Arial" w:hAnsi="Arial" w:cs="Arial"/>
        </w:rPr>
        <w:t>effected by the pandemic?</w:t>
      </w:r>
      <w:r>
        <w:rPr>
          <w:rFonts w:ascii="Arial" w:hAnsi="Arial" w:cs="Arial"/>
        </w:rPr>
        <w:tab/>
      </w:r>
    </w:p>
    <w:p w14:paraId="1782FF04" w14:textId="48EE98DC" w:rsidR="00B266EB" w:rsidRDefault="004A1A18" w:rsidP="004F3888">
      <w:pPr>
        <w:tabs>
          <w:tab w:val="center" w:pos="6979"/>
        </w:tabs>
        <w:spacing w:line="360" w:lineRule="auto"/>
        <w:jc w:val="both"/>
        <w:rPr>
          <w:rFonts w:ascii="Arial" w:hAnsi="Arial" w:cs="Arial"/>
        </w:rPr>
      </w:pPr>
      <w:r>
        <w:rPr>
          <w:rFonts w:ascii="Arial" w:hAnsi="Arial" w:cs="Arial"/>
        </w:rPr>
        <w:t xml:space="preserve">Q5.  How are the </w:t>
      </w:r>
      <w:r w:rsidRPr="004A1A18">
        <w:rPr>
          <w:rFonts w:ascii="Arial" w:hAnsi="Arial" w:cs="Arial"/>
        </w:rPr>
        <w:t>environmental chang</w:t>
      </w:r>
      <w:r>
        <w:rPr>
          <w:rFonts w:ascii="Arial" w:hAnsi="Arial" w:cs="Arial"/>
        </w:rPr>
        <w:t xml:space="preserve">es impacting </w:t>
      </w:r>
      <w:r w:rsidR="00231F1C">
        <w:rPr>
          <w:rFonts w:ascii="Arial" w:hAnsi="Arial" w:cs="Arial"/>
        </w:rPr>
        <w:t>the restaurant</w:t>
      </w:r>
      <w:r>
        <w:rPr>
          <w:rFonts w:ascii="Arial" w:hAnsi="Arial" w:cs="Arial"/>
        </w:rPr>
        <w:t>?</w:t>
      </w:r>
    </w:p>
    <w:p w14:paraId="07196552" w14:textId="480C152E" w:rsidR="00F770EF" w:rsidRDefault="00F770EF" w:rsidP="004F3888">
      <w:pPr>
        <w:tabs>
          <w:tab w:val="center" w:pos="6979"/>
        </w:tabs>
        <w:spacing w:line="360" w:lineRule="auto"/>
        <w:jc w:val="both"/>
        <w:rPr>
          <w:rFonts w:ascii="Arial" w:hAnsi="Arial" w:cs="Arial"/>
        </w:rPr>
      </w:pPr>
      <w:r>
        <w:rPr>
          <w:rFonts w:ascii="Arial" w:hAnsi="Arial" w:cs="Arial"/>
        </w:rPr>
        <w:t>Q6   To what extent has the pandemic effected the profit-margin?</w:t>
      </w:r>
    </w:p>
    <w:p w14:paraId="1295688B" w14:textId="661F60AB" w:rsidR="00F770EF" w:rsidRDefault="00F770EF" w:rsidP="004F3888">
      <w:pPr>
        <w:tabs>
          <w:tab w:val="center" w:pos="6979"/>
        </w:tabs>
        <w:spacing w:line="360" w:lineRule="auto"/>
        <w:jc w:val="both"/>
        <w:rPr>
          <w:rFonts w:ascii="Arial" w:hAnsi="Arial" w:cs="Arial"/>
        </w:rPr>
      </w:pPr>
      <w:r>
        <w:rPr>
          <w:rFonts w:ascii="Arial" w:hAnsi="Arial" w:cs="Arial"/>
        </w:rPr>
        <w:t xml:space="preserve">Q7. </w:t>
      </w:r>
      <w:r w:rsidR="005343C3">
        <w:rPr>
          <w:rFonts w:ascii="Arial" w:hAnsi="Arial" w:cs="Arial"/>
        </w:rPr>
        <w:t>I</w:t>
      </w:r>
      <w:r>
        <w:rPr>
          <w:rFonts w:ascii="Arial" w:hAnsi="Arial" w:cs="Arial"/>
        </w:rPr>
        <w:t xml:space="preserve">s training employees about </w:t>
      </w:r>
      <w:r w:rsidRPr="00F770EF">
        <w:rPr>
          <w:rFonts w:ascii="Arial" w:hAnsi="Arial" w:cs="Arial"/>
        </w:rPr>
        <w:t>innovative technologies</w:t>
      </w:r>
      <w:r>
        <w:rPr>
          <w:rFonts w:ascii="Arial" w:hAnsi="Arial" w:cs="Arial"/>
        </w:rPr>
        <w:t xml:space="preserve"> necessary? </w:t>
      </w:r>
    </w:p>
    <w:p w14:paraId="2A5545D7" w14:textId="6537E475" w:rsidR="00F770EF" w:rsidRDefault="00F770EF" w:rsidP="004F3888">
      <w:pPr>
        <w:tabs>
          <w:tab w:val="center" w:pos="6979"/>
        </w:tabs>
        <w:spacing w:line="360" w:lineRule="auto"/>
        <w:jc w:val="both"/>
        <w:rPr>
          <w:rFonts w:ascii="Arial" w:hAnsi="Arial" w:cs="Arial"/>
        </w:rPr>
      </w:pPr>
      <w:r>
        <w:rPr>
          <w:rFonts w:ascii="Arial" w:hAnsi="Arial" w:cs="Arial"/>
        </w:rPr>
        <w:t>Q8.</w:t>
      </w:r>
      <w:r w:rsidR="00231F1C" w:rsidRPr="00231F1C">
        <w:t xml:space="preserve"> </w:t>
      </w:r>
      <w:r w:rsidR="00231F1C">
        <w:t xml:space="preserve">  </w:t>
      </w:r>
      <w:r w:rsidR="00231F1C">
        <w:rPr>
          <w:rFonts w:ascii="Arial" w:hAnsi="Arial" w:cs="Arial"/>
        </w:rPr>
        <w:t>To what degree</w:t>
      </w:r>
      <w:r w:rsidR="00231F1C">
        <w:t xml:space="preserve"> </w:t>
      </w:r>
      <w:r w:rsidR="00231F1C">
        <w:rPr>
          <w:rFonts w:ascii="Arial" w:hAnsi="Arial" w:cs="Arial"/>
        </w:rPr>
        <w:t>is utilising s</w:t>
      </w:r>
      <w:r w:rsidR="00231F1C" w:rsidRPr="00231F1C">
        <w:rPr>
          <w:rFonts w:ascii="Arial" w:hAnsi="Arial" w:cs="Arial"/>
        </w:rPr>
        <w:t>ocial</w:t>
      </w:r>
      <w:r w:rsidR="00231F1C">
        <w:t xml:space="preserve"> </w:t>
      </w:r>
      <w:r w:rsidR="00231F1C" w:rsidRPr="00231F1C">
        <w:rPr>
          <w:rFonts w:ascii="Arial" w:hAnsi="Arial" w:cs="Arial"/>
        </w:rPr>
        <w:t>media platforms</w:t>
      </w:r>
      <w:r w:rsidR="00231F1C">
        <w:rPr>
          <w:rFonts w:ascii="Arial" w:hAnsi="Arial" w:cs="Arial"/>
        </w:rPr>
        <w:t xml:space="preserve"> in the pandemic</w:t>
      </w:r>
      <w:r w:rsidR="005343C3">
        <w:rPr>
          <w:rFonts w:ascii="Arial" w:hAnsi="Arial" w:cs="Arial"/>
        </w:rPr>
        <w:t xml:space="preserve"> essential</w:t>
      </w:r>
      <w:r w:rsidR="00231F1C">
        <w:rPr>
          <w:rFonts w:ascii="Arial" w:hAnsi="Arial" w:cs="Arial"/>
        </w:rPr>
        <w:t xml:space="preserve">? </w:t>
      </w:r>
    </w:p>
    <w:p w14:paraId="3017F925" w14:textId="26023F6C" w:rsidR="00231F1C" w:rsidRDefault="00231F1C" w:rsidP="004F3888">
      <w:pPr>
        <w:tabs>
          <w:tab w:val="center" w:pos="6979"/>
        </w:tabs>
        <w:spacing w:line="360" w:lineRule="auto"/>
        <w:jc w:val="both"/>
        <w:rPr>
          <w:rFonts w:ascii="Arial" w:hAnsi="Arial" w:cs="Arial"/>
        </w:rPr>
      </w:pPr>
      <w:r>
        <w:rPr>
          <w:rFonts w:ascii="Arial" w:hAnsi="Arial" w:cs="Arial"/>
        </w:rPr>
        <w:t>Q9.</w:t>
      </w:r>
      <w:r w:rsidR="00A5294A">
        <w:rPr>
          <w:rFonts w:ascii="Arial" w:hAnsi="Arial" w:cs="Arial"/>
        </w:rPr>
        <w:t xml:space="preserve">   How </w:t>
      </w:r>
      <w:r w:rsidR="005343C3">
        <w:rPr>
          <w:rFonts w:ascii="Arial" w:hAnsi="Arial" w:cs="Arial"/>
        </w:rPr>
        <w:t>crucial</w:t>
      </w:r>
      <w:r w:rsidR="00A5294A">
        <w:rPr>
          <w:rFonts w:ascii="Arial" w:hAnsi="Arial" w:cs="Arial"/>
        </w:rPr>
        <w:t xml:space="preserve"> </w:t>
      </w:r>
      <w:r w:rsidR="00F44362">
        <w:rPr>
          <w:rFonts w:ascii="Arial" w:hAnsi="Arial" w:cs="Arial"/>
        </w:rPr>
        <w:t>is the small business grants /</w:t>
      </w:r>
      <w:r w:rsidR="00A5294A">
        <w:rPr>
          <w:rFonts w:ascii="Arial" w:hAnsi="Arial" w:cs="Arial"/>
        </w:rPr>
        <w:t xml:space="preserve"> f</w:t>
      </w:r>
      <w:r w:rsidR="00A5294A" w:rsidRPr="00A5294A">
        <w:rPr>
          <w:rFonts w:ascii="Arial" w:hAnsi="Arial" w:cs="Arial"/>
        </w:rPr>
        <w:t xml:space="preserve">und </w:t>
      </w:r>
      <w:r w:rsidR="00A5294A">
        <w:rPr>
          <w:rFonts w:ascii="Arial" w:hAnsi="Arial" w:cs="Arial"/>
        </w:rPr>
        <w:t>in the pandemic</w:t>
      </w:r>
      <w:r w:rsidR="00F44362">
        <w:rPr>
          <w:rFonts w:ascii="Arial" w:hAnsi="Arial" w:cs="Arial"/>
        </w:rPr>
        <w:t xml:space="preserve"> for restaurants</w:t>
      </w:r>
      <w:r w:rsidR="00A5294A">
        <w:rPr>
          <w:rFonts w:ascii="Arial" w:hAnsi="Arial" w:cs="Arial"/>
        </w:rPr>
        <w:t xml:space="preserve">? </w:t>
      </w:r>
    </w:p>
    <w:p w14:paraId="6D3CE120" w14:textId="6275E0B4" w:rsidR="00231F1C" w:rsidRDefault="00231F1C" w:rsidP="004F3888">
      <w:pPr>
        <w:tabs>
          <w:tab w:val="center" w:pos="6979"/>
        </w:tabs>
        <w:spacing w:after="0" w:line="360" w:lineRule="auto"/>
        <w:jc w:val="both"/>
        <w:rPr>
          <w:rFonts w:ascii="Arial" w:hAnsi="Arial" w:cs="Arial"/>
        </w:rPr>
      </w:pPr>
      <w:r>
        <w:rPr>
          <w:rFonts w:ascii="Arial" w:hAnsi="Arial" w:cs="Arial"/>
        </w:rPr>
        <w:t xml:space="preserve">Q10. </w:t>
      </w:r>
      <w:r w:rsidR="004978F4">
        <w:rPr>
          <w:rFonts w:ascii="Arial" w:hAnsi="Arial" w:cs="Arial"/>
        </w:rPr>
        <w:t>Just how necessary is refurbishing and redecorating in the pandemic?</w:t>
      </w:r>
    </w:p>
    <w:p w14:paraId="47180C43" w14:textId="77777777" w:rsidR="00CC6533" w:rsidRDefault="00CC6533" w:rsidP="004F3888">
      <w:pPr>
        <w:tabs>
          <w:tab w:val="center" w:pos="6979"/>
        </w:tabs>
        <w:spacing w:after="0" w:line="360" w:lineRule="auto"/>
        <w:jc w:val="both"/>
        <w:rPr>
          <w:rFonts w:ascii="Arial" w:hAnsi="Arial" w:cs="Arial"/>
        </w:rPr>
      </w:pPr>
    </w:p>
    <w:p w14:paraId="47E69864" w14:textId="7BE885F7" w:rsidR="004978F4" w:rsidRDefault="00CC6533" w:rsidP="00C6545D">
      <w:pPr>
        <w:tabs>
          <w:tab w:val="center" w:pos="6979"/>
        </w:tabs>
        <w:spacing w:after="0" w:line="240" w:lineRule="auto"/>
        <w:jc w:val="both"/>
        <w:rPr>
          <w:rFonts w:ascii="Arial" w:hAnsi="Arial" w:cs="Arial"/>
        </w:rPr>
      </w:pPr>
      <w:r>
        <w:rPr>
          <w:rFonts w:ascii="Arial" w:hAnsi="Arial" w:cs="Arial"/>
        </w:rPr>
        <w:t xml:space="preserve">Business established ……………………………… </w:t>
      </w:r>
    </w:p>
    <w:p w14:paraId="5BAEB8EF" w14:textId="77777777" w:rsidR="00CC6533" w:rsidRDefault="00CC6533" w:rsidP="00C6545D">
      <w:pPr>
        <w:tabs>
          <w:tab w:val="center" w:pos="6979"/>
        </w:tabs>
        <w:spacing w:after="0" w:line="240" w:lineRule="auto"/>
        <w:jc w:val="both"/>
        <w:rPr>
          <w:rFonts w:ascii="Arial" w:hAnsi="Arial" w:cs="Arial"/>
        </w:rPr>
      </w:pPr>
    </w:p>
    <w:p w14:paraId="69C9EB34" w14:textId="4B4FD5CB" w:rsidR="0027134F" w:rsidRDefault="00CC6533" w:rsidP="00C6545D">
      <w:pPr>
        <w:tabs>
          <w:tab w:val="center" w:pos="6979"/>
        </w:tabs>
        <w:spacing w:after="0" w:line="240" w:lineRule="auto"/>
        <w:jc w:val="both"/>
        <w:rPr>
          <w:rFonts w:ascii="Arial" w:hAnsi="Arial" w:cs="Arial"/>
        </w:rPr>
      </w:pPr>
      <w:r>
        <w:rPr>
          <w:rFonts w:ascii="Arial" w:hAnsi="Arial" w:cs="Arial"/>
        </w:rPr>
        <w:t>Candidates job title …………………………………</w:t>
      </w:r>
    </w:p>
    <w:p w14:paraId="0ACE2A38" w14:textId="77777777" w:rsidR="00CC6533" w:rsidRDefault="00CC6533" w:rsidP="00C6545D">
      <w:pPr>
        <w:tabs>
          <w:tab w:val="center" w:pos="6979"/>
        </w:tabs>
        <w:spacing w:after="0" w:line="240" w:lineRule="auto"/>
        <w:jc w:val="both"/>
        <w:rPr>
          <w:rFonts w:ascii="Arial" w:hAnsi="Arial" w:cs="Arial"/>
        </w:rPr>
      </w:pPr>
    </w:p>
    <w:p w14:paraId="6E9700A8" w14:textId="47CA7C9F" w:rsidR="00231F1C" w:rsidRDefault="00CC6533" w:rsidP="00C6545D">
      <w:pPr>
        <w:tabs>
          <w:tab w:val="center" w:pos="6979"/>
        </w:tabs>
        <w:spacing w:after="0" w:line="240" w:lineRule="auto"/>
        <w:jc w:val="both"/>
        <w:rPr>
          <w:rFonts w:ascii="Arial" w:hAnsi="Arial" w:cs="Arial"/>
        </w:rPr>
      </w:pPr>
      <w:r>
        <w:rPr>
          <w:rFonts w:ascii="Arial" w:hAnsi="Arial" w:cs="Arial"/>
        </w:rPr>
        <w:t>Candidates</w:t>
      </w:r>
      <w:r w:rsidR="0027134F">
        <w:rPr>
          <w:rFonts w:ascii="Arial" w:hAnsi="Arial" w:cs="Arial"/>
        </w:rPr>
        <w:t xml:space="preserve"> signature ………………………………                                                          Date……………………………………</w:t>
      </w:r>
    </w:p>
    <w:p w14:paraId="255F2331" w14:textId="77777777" w:rsidR="004978F4" w:rsidRDefault="004978F4" w:rsidP="004F3888">
      <w:pPr>
        <w:tabs>
          <w:tab w:val="center" w:pos="6979"/>
        </w:tabs>
        <w:spacing w:after="0" w:line="360" w:lineRule="auto"/>
        <w:jc w:val="both"/>
        <w:rPr>
          <w:rFonts w:ascii="Arial" w:hAnsi="Arial" w:cs="Arial"/>
        </w:rPr>
      </w:pPr>
    </w:p>
    <w:p w14:paraId="46499069" w14:textId="5B2BFF96" w:rsidR="00231F1C" w:rsidRDefault="0027134F" w:rsidP="004F3888">
      <w:pPr>
        <w:tabs>
          <w:tab w:val="center" w:pos="6979"/>
        </w:tabs>
        <w:spacing w:after="0" w:line="360" w:lineRule="auto"/>
        <w:jc w:val="both"/>
        <w:rPr>
          <w:rFonts w:ascii="Arial" w:hAnsi="Arial" w:cs="Arial"/>
        </w:rPr>
      </w:pPr>
      <w:r>
        <w:rPr>
          <w:rFonts w:ascii="Arial" w:hAnsi="Arial" w:cs="Arial"/>
        </w:rPr>
        <w:t xml:space="preserve">                                                                  </w:t>
      </w:r>
      <w:r w:rsidR="00231F1C">
        <w:rPr>
          <w:rFonts w:ascii="Arial" w:hAnsi="Arial" w:cs="Arial"/>
        </w:rPr>
        <w:t xml:space="preserve">If you have any queries regarding this questionnaire, please contact the </w:t>
      </w:r>
    </w:p>
    <w:p w14:paraId="66DD3C76" w14:textId="5B659C3B" w:rsidR="00231F1C" w:rsidRDefault="0027134F" w:rsidP="004F3888">
      <w:pPr>
        <w:tabs>
          <w:tab w:val="center" w:pos="6979"/>
        </w:tabs>
        <w:spacing w:after="0" w:line="360" w:lineRule="auto"/>
        <w:jc w:val="both"/>
        <w:rPr>
          <w:rFonts w:ascii="Arial" w:hAnsi="Arial" w:cs="Arial"/>
        </w:rPr>
      </w:pPr>
      <w:r>
        <w:rPr>
          <w:rFonts w:ascii="Arial" w:hAnsi="Arial" w:cs="Arial"/>
        </w:rPr>
        <w:t xml:space="preserve">                                                                                                </w:t>
      </w:r>
      <w:r w:rsidR="00231F1C">
        <w:rPr>
          <w:rFonts w:ascii="Arial" w:hAnsi="Arial" w:cs="Arial"/>
        </w:rPr>
        <w:t xml:space="preserve">Mohammed on 07542642216 or </w:t>
      </w:r>
    </w:p>
    <w:p w14:paraId="4318577C" w14:textId="7637BBDD" w:rsidR="00C6545D" w:rsidRDefault="0027134F" w:rsidP="004F3888">
      <w:pPr>
        <w:tabs>
          <w:tab w:val="center" w:pos="6979"/>
        </w:tabs>
        <w:spacing w:after="0" w:line="360" w:lineRule="auto"/>
        <w:jc w:val="both"/>
        <w:rPr>
          <w:rFonts w:ascii="Arial" w:hAnsi="Arial" w:cs="Arial"/>
        </w:rPr>
      </w:pPr>
      <w:r>
        <w:rPr>
          <w:rFonts w:ascii="Arial" w:hAnsi="Arial" w:cs="Arial"/>
        </w:rPr>
        <w:t xml:space="preserve">                                                                               </w:t>
      </w:r>
      <w:r w:rsidR="00231F1C">
        <w:rPr>
          <w:rFonts w:ascii="Arial" w:hAnsi="Arial" w:cs="Arial"/>
        </w:rPr>
        <w:t>Email: mohamme</w:t>
      </w:r>
      <w:r w:rsidR="00C6545D">
        <w:rPr>
          <w:rFonts w:ascii="Arial" w:hAnsi="Arial" w:cs="Arial"/>
        </w:rPr>
        <w:t>damirhussainchaudhary@gmail.com.</w:t>
      </w:r>
    </w:p>
    <w:p w14:paraId="532EFECD" w14:textId="6722BA87" w:rsidR="00C6545D" w:rsidRDefault="00C6545D" w:rsidP="004F3888">
      <w:pPr>
        <w:tabs>
          <w:tab w:val="center" w:pos="6979"/>
        </w:tabs>
        <w:spacing w:after="0" w:line="360" w:lineRule="auto"/>
        <w:jc w:val="both"/>
        <w:rPr>
          <w:rFonts w:ascii="Arial" w:hAnsi="Arial" w:cs="Arial"/>
        </w:rPr>
      </w:pPr>
    </w:p>
    <w:p w14:paraId="3A5AC5AE" w14:textId="717EA86A" w:rsidR="00C6545D" w:rsidRDefault="00C6545D" w:rsidP="004F3888">
      <w:pPr>
        <w:tabs>
          <w:tab w:val="center" w:pos="6979"/>
        </w:tabs>
        <w:spacing w:after="0" w:line="360" w:lineRule="auto"/>
        <w:jc w:val="both"/>
        <w:rPr>
          <w:rFonts w:ascii="Arial" w:hAnsi="Arial" w:cs="Arial"/>
        </w:rPr>
        <w:sectPr w:rsidR="00C6545D" w:rsidSect="00C6545D">
          <w:pgSz w:w="16838" w:h="11906" w:orient="landscape" w:code="9"/>
          <w:pgMar w:top="1440" w:right="1440" w:bottom="1440" w:left="1440" w:header="720" w:footer="720" w:gutter="0"/>
          <w:pgNumType w:start="36"/>
          <w:cols w:space="720"/>
          <w:docGrid w:linePitch="299"/>
        </w:sectPr>
      </w:pPr>
      <w:r>
        <w:rPr>
          <w:rFonts w:ascii="Arial" w:hAnsi="Arial" w:cs="Arial"/>
        </w:rPr>
        <w:t xml:space="preserve">                                                                          Table 5</w:t>
      </w:r>
      <w:r w:rsidRPr="00C6545D">
        <w:rPr>
          <w:rFonts w:ascii="Arial" w:hAnsi="Arial" w:cs="Arial"/>
        </w:rPr>
        <w:t>.  Online Questionnaire Guide Transcript (Source: Author).</w:t>
      </w:r>
      <w:r>
        <w:rPr>
          <w:rFonts w:ascii="Arial" w:hAnsi="Arial" w:cs="Arial"/>
        </w:rPr>
        <w:t xml:space="preserve">                   </w:t>
      </w:r>
    </w:p>
    <w:p w14:paraId="165CE123" w14:textId="77777777" w:rsidR="00F64E0C" w:rsidRPr="00F64E0C" w:rsidRDefault="00231F1C" w:rsidP="00F64E0C">
      <w:pPr>
        <w:tabs>
          <w:tab w:val="center" w:pos="6979"/>
        </w:tabs>
        <w:spacing w:after="0" w:line="360" w:lineRule="auto"/>
        <w:jc w:val="both"/>
        <w:rPr>
          <w:rFonts w:ascii="Arial" w:hAnsi="Arial" w:cs="Arial"/>
        </w:rPr>
      </w:pPr>
      <w:r>
        <w:rPr>
          <w:rFonts w:ascii="Arial" w:hAnsi="Arial" w:cs="Arial"/>
        </w:rPr>
        <w:lastRenderedPageBreak/>
        <w:t xml:space="preserve"> </w:t>
      </w:r>
    </w:p>
    <w:p w14:paraId="3695E083" w14:textId="54F00EE0" w:rsidR="00231F1C" w:rsidRDefault="00F64E0C" w:rsidP="00F64E0C">
      <w:pPr>
        <w:tabs>
          <w:tab w:val="center" w:pos="6979"/>
        </w:tabs>
        <w:spacing w:after="0" w:line="360" w:lineRule="auto"/>
        <w:jc w:val="both"/>
        <w:rPr>
          <w:rFonts w:ascii="Arial" w:hAnsi="Arial" w:cs="Arial"/>
        </w:rPr>
      </w:pPr>
      <w:r w:rsidRPr="00F64E0C">
        <w:rPr>
          <w:rFonts w:ascii="Arial" w:hAnsi="Arial" w:cs="Arial"/>
        </w:rPr>
        <w:t>A total of 115 online questionnaires where emailed to participant of Indian restaurants (owners or managers) all over Birmingham. Below is a list of area’s and the numbers of restaurants the questionnaire was sent to and how many participants responded to the email</w:t>
      </w:r>
      <w:r>
        <w:rPr>
          <w:rFonts w:ascii="Arial" w:hAnsi="Arial" w:cs="Arial"/>
        </w:rPr>
        <w:t>.</w:t>
      </w:r>
    </w:p>
    <w:p w14:paraId="1877893C" w14:textId="77777777" w:rsidR="00F64E0C" w:rsidRDefault="00F64E0C" w:rsidP="00F64E0C">
      <w:pPr>
        <w:tabs>
          <w:tab w:val="center" w:pos="6979"/>
        </w:tabs>
        <w:spacing w:after="0" w:line="360" w:lineRule="auto"/>
        <w:jc w:val="both"/>
        <w:rPr>
          <w:rFonts w:ascii="Arial" w:hAnsi="Arial" w:cs="Arial"/>
        </w:rPr>
      </w:pPr>
    </w:p>
    <w:p w14:paraId="3E2566D6" w14:textId="243257E3" w:rsidR="00231F1C" w:rsidRPr="00F770EF" w:rsidRDefault="0027134F" w:rsidP="004F3888">
      <w:pPr>
        <w:tabs>
          <w:tab w:val="center" w:pos="6979"/>
        </w:tabs>
        <w:spacing w:after="0" w:line="360" w:lineRule="auto"/>
        <w:jc w:val="both"/>
        <w:rPr>
          <w:rFonts w:ascii="Arial" w:hAnsi="Arial" w:cs="Arial"/>
        </w:rPr>
      </w:pPr>
      <w:r>
        <w:rPr>
          <w:rFonts w:ascii="Arial" w:hAnsi="Arial" w:cs="Arial"/>
        </w:rPr>
        <w:t xml:space="preserve">                                                                                        </w:t>
      </w:r>
      <w:r w:rsidR="00FA1488">
        <w:rPr>
          <w:rFonts w:ascii="Arial" w:hAnsi="Arial" w:cs="Arial"/>
        </w:rPr>
        <w:t xml:space="preserve">                        </w:t>
      </w:r>
    </w:p>
    <w:p w14:paraId="72A9BF9C" w14:textId="77043C0C" w:rsidR="00CE2E46" w:rsidRDefault="00A5294A" w:rsidP="004F3888">
      <w:pPr>
        <w:spacing w:line="360" w:lineRule="auto"/>
        <w:jc w:val="both"/>
        <w:rPr>
          <w:rFonts w:ascii="Arial" w:hAnsi="Arial" w:cs="Arial"/>
        </w:rPr>
      </w:pPr>
      <w:r w:rsidRPr="00A5294A">
        <w:rPr>
          <w:rFonts w:ascii="Arial" w:hAnsi="Arial" w:cs="Arial"/>
          <w:b/>
          <w:sz w:val="24"/>
          <w:szCs w:val="24"/>
        </w:rPr>
        <w:t>Entrepreneurs</w:t>
      </w:r>
      <w:r w:rsidRPr="00A5294A">
        <w:rPr>
          <w:rFonts w:ascii="Arial" w:hAnsi="Arial" w:cs="Arial"/>
          <w:sz w:val="24"/>
          <w:szCs w:val="24"/>
        </w:rPr>
        <w:t xml:space="preserve"> </w:t>
      </w:r>
      <w:r w:rsidRPr="00A5294A">
        <w:rPr>
          <w:rFonts w:ascii="Arial" w:hAnsi="Arial" w:cs="Arial"/>
          <w:b/>
          <w:sz w:val="24"/>
          <w:szCs w:val="24"/>
        </w:rPr>
        <w:t>discretion</w:t>
      </w:r>
      <w:r w:rsidRPr="00A5294A">
        <w:rPr>
          <w:rFonts w:ascii="Arial" w:hAnsi="Arial" w:cs="Arial"/>
        </w:rPr>
        <w:t xml:space="preserve">. the procedure intended to follow in order to preserve the anonymity and confidentiality of the entrepreneurs of Indian restaurants in Birmingham. Data collection for this questionnaire will be kept secure by the researcher, at no point will any personal details be disclosed or any personal data be accessible to third party.  Once the data is coded, it will then be destroyed for protection purposes. </w:t>
      </w:r>
    </w:p>
    <w:p w14:paraId="527D2A3C" w14:textId="5C8E92FB" w:rsidR="00886FDE" w:rsidRDefault="00FA1488" w:rsidP="004F3888">
      <w:pPr>
        <w:spacing w:line="360" w:lineRule="auto"/>
        <w:jc w:val="both"/>
        <w:rPr>
          <w:rFonts w:ascii="Arial" w:hAnsi="Arial" w:cs="Arial"/>
        </w:rPr>
      </w:pPr>
      <w:r>
        <w:rPr>
          <w:rFonts w:ascii="Arial" w:hAnsi="Arial" w:cs="Arial"/>
        </w:rPr>
        <w:t xml:space="preserve">            </w:t>
      </w:r>
      <w:r w:rsidR="00C6545D">
        <w:rPr>
          <w:rFonts w:ascii="Arial" w:hAnsi="Arial" w:cs="Arial"/>
        </w:rPr>
        <w:t xml:space="preserve">             </w:t>
      </w:r>
    </w:p>
    <w:p w14:paraId="7330443E" w14:textId="6F2B1B07" w:rsidR="00C6545D" w:rsidRDefault="00C6545D" w:rsidP="004F3888">
      <w:pPr>
        <w:spacing w:line="360" w:lineRule="auto"/>
        <w:jc w:val="both"/>
        <w:rPr>
          <w:rFonts w:ascii="Arial" w:hAnsi="Arial" w:cs="Arial"/>
        </w:rPr>
      </w:pPr>
    </w:p>
    <w:p w14:paraId="055662B0" w14:textId="23369EE6" w:rsidR="00C6545D" w:rsidRDefault="00C6545D" w:rsidP="004F3888">
      <w:pPr>
        <w:spacing w:line="360" w:lineRule="auto"/>
        <w:jc w:val="both"/>
        <w:rPr>
          <w:rFonts w:ascii="Arial" w:hAnsi="Arial" w:cs="Arial"/>
        </w:rPr>
        <w:sectPr w:rsidR="00C6545D" w:rsidSect="00C6545D">
          <w:pgSz w:w="11906" w:h="16838" w:code="9"/>
          <w:pgMar w:top="1440" w:right="1440" w:bottom="1440" w:left="1440" w:header="720" w:footer="720" w:gutter="0"/>
          <w:pgNumType w:start="36"/>
          <w:cols w:space="720"/>
          <w:docGrid w:linePitch="299"/>
        </w:sectPr>
      </w:pPr>
      <w:r>
        <w:rPr>
          <w:rFonts w:ascii="Arial" w:hAnsi="Arial" w:cs="Arial"/>
        </w:rPr>
        <w:t>.</w:t>
      </w:r>
    </w:p>
    <w:p w14:paraId="1D6925C8" w14:textId="65CB240A" w:rsidR="002563F3" w:rsidRDefault="00112760" w:rsidP="00561331">
      <w:pPr>
        <w:pStyle w:val="Heading2"/>
      </w:pPr>
      <w:r>
        <w:lastRenderedPageBreak/>
        <w:tab/>
        <w:t xml:space="preserve">                   </w:t>
      </w:r>
      <w:bookmarkStart w:id="72" w:name="_Toc111770628"/>
      <w:r>
        <w:t>3.10</w:t>
      </w:r>
      <w:r w:rsidR="002563F3">
        <w:t>.</w:t>
      </w:r>
      <w:r>
        <w:t>1.</w:t>
      </w:r>
      <w:r w:rsidR="002563F3">
        <w:t xml:space="preserve">  Email dispatched and retrieved</w:t>
      </w:r>
      <w:r w:rsidR="006B4F3A">
        <w:t xml:space="preserve"> chart</w:t>
      </w:r>
      <w:r w:rsidR="002563F3">
        <w:t>.</w:t>
      </w:r>
      <w:bookmarkEnd w:id="72"/>
    </w:p>
    <w:p w14:paraId="14A125E8" w14:textId="25252780" w:rsidR="00455160" w:rsidRDefault="002563F3" w:rsidP="004F3888">
      <w:pPr>
        <w:tabs>
          <w:tab w:val="left" w:pos="1905"/>
        </w:tabs>
        <w:spacing w:after="0" w:line="360" w:lineRule="auto"/>
        <w:rPr>
          <w:rFonts w:ascii="Arial" w:hAnsi="Arial" w:cs="Arial"/>
        </w:rPr>
      </w:pPr>
      <w:r>
        <w:rPr>
          <w:rFonts w:ascii="Arial" w:hAnsi="Arial" w:cs="Arial"/>
        </w:rPr>
        <w:t xml:space="preserve">  </w:t>
      </w:r>
    </w:p>
    <w:tbl>
      <w:tblPr>
        <w:tblStyle w:val="TableGrid"/>
        <w:tblW w:w="10620" w:type="dxa"/>
        <w:tblInd w:w="-856" w:type="dxa"/>
        <w:tblLook w:val="04A0" w:firstRow="1" w:lastRow="0" w:firstColumn="1" w:lastColumn="0" w:noHBand="0" w:noVBand="1"/>
      </w:tblPr>
      <w:tblGrid>
        <w:gridCol w:w="2358"/>
        <w:gridCol w:w="1328"/>
        <w:gridCol w:w="1913"/>
        <w:gridCol w:w="1619"/>
        <w:gridCol w:w="1532"/>
        <w:gridCol w:w="1870"/>
      </w:tblGrid>
      <w:tr w:rsidR="006F18BB" w14:paraId="4297A6D4" w14:textId="77777777" w:rsidTr="006F18BB">
        <w:tc>
          <w:tcPr>
            <w:tcW w:w="2358" w:type="dxa"/>
          </w:tcPr>
          <w:p w14:paraId="53CEC900" w14:textId="77777777" w:rsidR="006F18BB" w:rsidRDefault="006F18BB" w:rsidP="004F3888">
            <w:pPr>
              <w:spacing w:line="360" w:lineRule="auto"/>
              <w:rPr>
                <w:rFonts w:ascii="Arial" w:hAnsi="Arial" w:cs="Arial"/>
              </w:rPr>
            </w:pPr>
            <w:r>
              <w:rPr>
                <w:rFonts w:ascii="Arial" w:hAnsi="Arial" w:cs="Arial"/>
              </w:rPr>
              <w:t xml:space="preserve">   </w:t>
            </w:r>
          </w:p>
          <w:p w14:paraId="379F6E4F" w14:textId="53CC3F0F" w:rsidR="006F18BB" w:rsidRDefault="009C3041" w:rsidP="004F3888">
            <w:pPr>
              <w:spacing w:line="360" w:lineRule="auto"/>
              <w:rPr>
                <w:rFonts w:ascii="Arial" w:hAnsi="Arial" w:cs="Arial"/>
                <w:b/>
              </w:rPr>
            </w:pPr>
            <w:r>
              <w:rPr>
                <w:rFonts w:ascii="Arial" w:hAnsi="Arial" w:cs="Arial"/>
                <w:b/>
              </w:rPr>
              <w:t xml:space="preserve">    </w:t>
            </w:r>
            <w:r w:rsidR="006F18BB" w:rsidRPr="00455160">
              <w:rPr>
                <w:rFonts w:ascii="Arial" w:hAnsi="Arial" w:cs="Arial"/>
                <w:b/>
              </w:rPr>
              <w:t>Area</w:t>
            </w:r>
            <w:r w:rsidR="006F18BB">
              <w:rPr>
                <w:rFonts w:ascii="Arial" w:hAnsi="Arial" w:cs="Arial"/>
                <w:b/>
              </w:rPr>
              <w:t xml:space="preserve"> covered</w:t>
            </w:r>
          </w:p>
          <w:p w14:paraId="27380141" w14:textId="20996409" w:rsidR="006F18BB" w:rsidRPr="00455160" w:rsidRDefault="006F18BB" w:rsidP="004F3888">
            <w:pPr>
              <w:spacing w:line="360" w:lineRule="auto"/>
              <w:rPr>
                <w:rFonts w:ascii="Arial" w:hAnsi="Arial" w:cs="Arial"/>
                <w:b/>
              </w:rPr>
            </w:pPr>
          </w:p>
        </w:tc>
        <w:tc>
          <w:tcPr>
            <w:tcW w:w="1328" w:type="dxa"/>
          </w:tcPr>
          <w:p w14:paraId="5181ED64" w14:textId="77777777" w:rsidR="006F18BB" w:rsidRDefault="006F18BB" w:rsidP="004F3888">
            <w:pPr>
              <w:spacing w:line="360" w:lineRule="auto"/>
              <w:rPr>
                <w:rFonts w:ascii="Arial" w:hAnsi="Arial" w:cs="Arial"/>
                <w:b/>
              </w:rPr>
            </w:pPr>
          </w:p>
          <w:p w14:paraId="2A94DD00" w14:textId="1F9C7D5C" w:rsidR="006F18BB" w:rsidRPr="00455160" w:rsidRDefault="006F18BB" w:rsidP="004F3888">
            <w:pPr>
              <w:spacing w:line="360" w:lineRule="auto"/>
              <w:rPr>
                <w:rFonts w:ascii="Arial" w:hAnsi="Arial" w:cs="Arial"/>
                <w:b/>
              </w:rPr>
            </w:pPr>
            <w:r>
              <w:rPr>
                <w:rFonts w:ascii="Arial" w:hAnsi="Arial" w:cs="Arial"/>
                <w:b/>
              </w:rPr>
              <w:t>E</w:t>
            </w:r>
            <w:r w:rsidRPr="00455160">
              <w:rPr>
                <w:rFonts w:ascii="Arial" w:hAnsi="Arial" w:cs="Arial"/>
                <w:b/>
              </w:rPr>
              <w:t>mail</w:t>
            </w:r>
            <w:r>
              <w:rPr>
                <w:rFonts w:ascii="Arial" w:hAnsi="Arial" w:cs="Arial"/>
                <w:b/>
              </w:rPr>
              <w:t xml:space="preserve"> sent</w:t>
            </w:r>
          </w:p>
        </w:tc>
        <w:tc>
          <w:tcPr>
            <w:tcW w:w="1913" w:type="dxa"/>
          </w:tcPr>
          <w:p w14:paraId="5C55E22B" w14:textId="77777777" w:rsidR="006F18BB" w:rsidRDefault="006F18BB" w:rsidP="004F3888">
            <w:pPr>
              <w:spacing w:line="360" w:lineRule="auto"/>
              <w:rPr>
                <w:rFonts w:ascii="Arial" w:hAnsi="Arial" w:cs="Arial"/>
                <w:b/>
              </w:rPr>
            </w:pPr>
          </w:p>
          <w:p w14:paraId="2BEF204B" w14:textId="0C62F2C1" w:rsidR="006F18BB" w:rsidRPr="00455160" w:rsidRDefault="006F18BB" w:rsidP="004F3888">
            <w:pPr>
              <w:spacing w:line="360" w:lineRule="auto"/>
              <w:rPr>
                <w:rFonts w:ascii="Arial" w:hAnsi="Arial" w:cs="Arial"/>
                <w:b/>
              </w:rPr>
            </w:pPr>
            <w:r>
              <w:rPr>
                <w:rFonts w:ascii="Arial" w:hAnsi="Arial" w:cs="Arial"/>
                <w:b/>
              </w:rPr>
              <w:t xml:space="preserve">  E</w:t>
            </w:r>
            <w:r w:rsidRPr="00455160">
              <w:rPr>
                <w:rFonts w:ascii="Arial" w:hAnsi="Arial" w:cs="Arial"/>
                <w:b/>
              </w:rPr>
              <w:t xml:space="preserve">mail </w:t>
            </w:r>
            <w:r>
              <w:rPr>
                <w:rFonts w:ascii="Arial" w:hAnsi="Arial" w:cs="Arial"/>
                <w:b/>
              </w:rPr>
              <w:t>r</w:t>
            </w:r>
            <w:r w:rsidRPr="00455160">
              <w:rPr>
                <w:rFonts w:ascii="Arial" w:hAnsi="Arial" w:cs="Arial"/>
                <w:b/>
              </w:rPr>
              <w:t>eceived</w:t>
            </w:r>
          </w:p>
        </w:tc>
        <w:tc>
          <w:tcPr>
            <w:tcW w:w="1619" w:type="dxa"/>
          </w:tcPr>
          <w:p w14:paraId="050145F6" w14:textId="77777777" w:rsidR="006F18BB" w:rsidRDefault="006F18BB" w:rsidP="004F3888">
            <w:pPr>
              <w:spacing w:line="360" w:lineRule="auto"/>
              <w:rPr>
                <w:rFonts w:ascii="Arial" w:hAnsi="Arial" w:cs="Arial"/>
                <w:b/>
              </w:rPr>
            </w:pPr>
          </w:p>
          <w:p w14:paraId="0FB6A82D" w14:textId="058CC8D5" w:rsidR="006F18BB" w:rsidRPr="006F18BB" w:rsidRDefault="006F18BB" w:rsidP="004F3888">
            <w:pPr>
              <w:spacing w:line="360" w:lineRule="auto"/>
              <w:rPr>
                <w:rFonts w:ascii="Arial" w:hAnsi="Arial" w:cs="Arial"/>
                <w:b/>
              </w:rPr>
            </w:pPr>
            <w:r w:rsidRPr="006F18BB">
              <w:rPr>
                <w:rFonts w:ascii="Arial" w:hAnsi="Arial" w:cs="Arial"/>
                <w:b/>
              </w:rPr>
              <w:t xml:space="preserve">Area covered </w:t>
            </w:r>
          </w:p>
        </w:tc>
        <w:tc>
          <w:tcPr>
            <w:tcW w:w="1532" w:type="dxa"/>
          </w:tcPr>
          <w:p w14:paraId="07759598" w14:textId="77777777" w:rsidR="006F18BB" w:rsidRDefault="006F18BB" w:rsidP="004F3888">
            <w:pPr>
              <w:spacing w:line="360" w:lineRule="auto"/>
              <w:rPr>
                <w:rFonts w:ascii="Arial" w:hAnsi="Arial" w:cs="Arial"/>
                <w:b/>
              </w:rPr>
            </w:pPr>
          </w:p>
          <w:p w14:paraId="6D5E9266" w14:textId="498B7E35" w:rsidR="006F18BB" w:rsidRDefault="006F18BB" w:rsidP="004F3888">
            <w:pPr>
              <w:spacing w:line="360" w:lineRule="auto"/>
              <w:rPr>
                <w:rFonts w:ascii="Arial" w:hAnsi="Arial" w:cs="Arial"/>
              </w:rPr>
            </w:pPr>
            <w:r>
              <w:rPr>
                <w:rFonts w:ascii="Arial" w:hAnsi="Arial" w:cs="Arial"/>
                <w:b/>
              </w:rPr>
              <w:t>E</w:t>
            </w:r>
            <w:r w:rsidRPr="00455160">
              <w:rPr>
                <w:rFonts w:ascii="Arial" w:hAnsi="Arial" w:cs="Arial"/>
                <w:b/>
              </w:rPr>
              <w:t>mail</w:t>
            </w:r>
            <w:r>
              <w:rPr>
                <w:rFonts w:ascii="Arial" w:hAnsi="Arial" w:cs="Arial"/>
                <w:b/>
              </w:rPr>
              <w:t xml:space="preserve"> sent</w:t>
            </w:r>
          </w:p>
        </w:tc>
        <w:tc>
          <w:tcPr>
            <w:tcW w:w="1870" w:type="dxa"/>
          </w:tcPr>
          <w:p w14:paraId="7F8ED04D" w14:textId="77777777" w:rsidR="006F18BB" w:rsidRDefault="006F18BB" w:rsidP="004F3888">
            <w:pPr>
              <w:spacing w:line="360" w:lineRule="auto"/>
              <w:rPr>
                <w:rFonts w:ascii="Arial" w:hAnsi="Arial" w:cs="Arial"/>
                <w:b/>
              </w:rPr>
            </w:pPr>
          </w:p>
          <w:p w14:paraId="60233AE7" w14:textId="68898A62" w:rsidR="006F18BB" w:rsidRDefault="006F18BB" w:rsidP="004F3888">
            <w:pPr>
              <w:spacing w:line="360" w:lineRule="auto"/>
              <w:rPr>
                <w:rFonts w:ascii="Arial" w:hAnsi="Arial" w:cs="Arial"/>
              </w:rPr>
            </w:pPr>
            <w:r>
              <w:rPr>
                <w:rFonts w:ascii="Arial" w:hAnsi="Arial" w:cs="Arial"/>
                <w:b/>
              </w:rPr>
              <w:t>E</w:t>
            </w:r>
            <w:r w:rsidRPr="00455160">
              <w:rPr>
                <w:rFonts w:ascii="Arial" w:hAnsi="Arial" w:cs="Arial"/>
                <w:b/>
              </w:rPr>
              <w:t>mail</w:t>
            </w:r>
            <w:r>
              <w:rPr>
                <w:rFonts w:ascii="Arial" w:hAnsi="Arial" w:cs="Arial"/>
                <w:b/>
              </w:rPr>
              <w:t xml:space="preserve"> received</w:t>
            </w:r>
          </w:p>
        </w:tc>
      </w:tr>
      <w:tr w:rsidR="006F18BB" w14:paraId="4AA36E8F" w14:textId="77777777" w:rsidTr="006F18BB">
        <w:tc>
          <w:tcPr>
            <w:tcW w:w="2358" w:type="dxa"/>
          </w:tcPr>
          <w:p w14:paraId="7016A390" w14:textId="77777777" w:rsidR="00E059A9" w:rsidRDefault="00E059A9" w:rsidP="004F3888">
            <w:pPr>
              <w:spacing w:line="360" w:lineRule="auto"/>
              <w:rPr>
                <w:rFonts w:ascii="Arial" w:hAnsi="Arial" w:cs="Arial"/>
              </w:rPr>
            </w:pPr>
          </w:p>
          <w:p w14:paraId="4EE7F6F8" w14:textId="40434764" w:rsidR="006F18BB" w:rsidRDefault="00E059A9" w:rsidP="004F3888">
            <w:pPr>
              <w:spacing w:line="360" w:lineRule="auto"/>
              <w:rPr>
                <w:rFonts w:ascii="Arial" w:hAnsi="Arial" w:cs="Arial"/>
              </w:rPr>
            </w:pPr>
            <w:r>
              <w:rPr>
                <w:rFonts w:ascii="Arial" w:hAnsi="Arial" w:cs="Arial"/>
              </w:rPr>
              <w:t>C</w:t>
            </w:r>
            <w:r w:rsidRPr="00E059A9">
              <w:rPr>
                <w:rFonts w:ascii="Arial" w:hAnsi="Arial" w:cs="Arial"/>
              </w:rPr>
              <w:t>ity centre</w:t>
            </w:r>
          </w:p>
        </w:tc>
        <w:tc>
          <w:tcPr>
            <w:tcW w:w="1328" w:type="dxa"/>
          </w:tcPr>
          <w:p w14:paraId="106F1D4C" w14:textId="77777777" w:rsidR="009C3041" w:rsidRDefault="009C3041" w:rsidP="004F3888">
            <w:pPr>
              <w:spacing w:line="360" w:lineRule="auto"/>
              <w:rPr>
                <w:rFonts w:ascii="Arial" w:hAnsi="Arial" w:cs="Arial"/>
              </w:rPr>
            </w:pPr>
            <w:r>
              <w:rPr>
                <w:rFonts w:ascii="Arial" w:hAnsi="Arial" w:cs="Arial"/>
              </w:rPr>
              <w:t xml:space="preserve">   </w:t>
            </w:r>
          </w:p>
          <w:p w14:paraId="33FA6DC6" w14:textId="75D9036E" w:rsidR="006F18BB" w:rsidRDefault="009C3041" w:rsidP="004F3888">
            <w:pPr>
              <w:spacing w:line="360" w:lineRule="auto"/>
              <w:rPr>
                <w:rFonts w:ascii="Arial" w:hAnsi="Arial" w:cs="Arial"/>
              </w:rPr>
            </w:pPr>
            <w:r>
              <w:rPr>
                <w:rFonts w:ascii="Arial" w:hAnsi="Arial" w:cs="Arial"/>
              </w:rPr>
              <w:t xml:space="preserve">        7</w:t>
            </w:r>
          </w:p>
        </w:tc>
        <w:tc>
          <w:tcPr>
            <w:tcW w:w="1913" w:type="dxa"/>
          </w:tcPr>
          <w:p w14:paraId="4DD386D8" w14:textId="77777777" w:rsidR="009C3041" w:rsidRDefault="009C3041" w:rsidP="004F3888">
            <w:pPr>
              <w:spacing w:line="360" w:lineRule="auto"/>
              <w:rPr>
                <w:rFonts w:ascii="Arial" w:hAnsi="Arial" w:cs="Arial"/>
              </w:rPr>
            </w:pPr>
          </w:p>
          <w:p w14:paraId="29520B10" w14:textId="50906430" w:rsidR="006F18BB" w:rsidRDefault="009C3041" w:rsidP="004F3888">
            <w:pPr>
              <w:spacing w:line="360" w:lineRule="auto"/>
              <w:rPr>
                <w:rFonts w:ascii="Arial" w:hAnsi="Arial" w:cs="Arial"/>
              </w:rPr>
            </w:pPr>
            <w:r>
              <w:rPr>
                <w:rFonts w:ascii="Arial" w:hAnsi="Arial" w:cs="Arial"/>
              </w:rPr>
              <w:t xml:space="preserve">            4</w:t>
            </w:r>
          </w:p>
        </w:tc>
        <w:tc>
          <w:tcPr>
            <w:tcW w:w="1619" w:type="dxa"/>
          </w:tcPr>
          <w:p w14:paraId="612B73E5" w14:textId="77777777" w:rsidR="00E059A9" w:rsidRDefault="00E059A9" w:rsidP="004F3888">
            <w:pPr>
              <w:spacing w:line="360" w:lineRule="auto"/>
              <w:rPr>
                <w:rFonts w:ascii="Arial" w:hAnsi="Arial" w:cs="Arial"/>
              </w:rPr>
            </w:pPr>
          </w:p>
          <w:p w14:paraId="4E8B2E69" w14:textId="629AA150" w:rsidR="006F18BB" w:rsidRDefault="006F18BB" w:rsidP="004F3888">
            <w:pPr>
              <w:spacing w:line="360" w:lineRule="auto"/>
              <w:rPr>
                <w:rFonts w:ascii="Arial" w:hAnsi="Arial" w:cs="Arial"/>
              </w:rPr>
            </w:pPr>
            <w:r>
              <w:rPr>
                <w:rFonts w:ascii="Arial" w:hAnsi="Arial" w:cs="Arial"/>
              </w:rPr>
              <w:t xml:space="preserve">Aston </w:t>
            </w:r>
          </w:p>
          <w:p w14:paraId="4B7F3F40" w14:textId="7D129FD8" w:rsidR="00E059A9" w:rsidRDefault="00E059A9" w:rsidP="004F3888">
            <w:pPr>
              <w:spacing w:line="360" w:lineRule="auto"/>
              <w:rPr>
                <w:rFonts w:ascii="Arial" w:hAnsi="Arial" w:cs="Arial"/>
              </w:rPr>
            </w:pPr>
          </w:p>
        </w:tc>
        <w:tc>
          <w:tcPr>
            <w:tcW w:w="1532" w:type="dxa"/>
          </w:tcPr>
          <w:p w14:paraId="60CB6EFE" w14:textId="77777777" w:rsidR="006F18BB" w:rsidRDefault="006F18BB" w:rsidP="004F3888">
            <w:pPr>
              <w:spacing w:line="360" w:lineRule="auto"/>
              <w:rPr>
                <w:rFonts w:ascii="Arial" w:hAnsi="Arial" w:cs="Arial"/>
              </w:rPr>
            </w:pPr>
          </w:p>
          <w:p w14:paraId="6BAA5D4E" w14:textId="5B49F4C4" w:rsidR="009C3041" w:rsidRDefault="009C3041" w:rsidP="004F3888">
            <w:pPr>
              <w:spacing w:line="360" w:lineRule="auto"/>
              <w:rPr>
                <w:rFonts w:ascii="Arial" w:hAnsi="Arial" w:cs="Arial"/>
              </w:rPr>
            </w:pPr>
            <w:r>
              <w:rPr>
                <w:rFonts w:ascii="Arial" w:hAnsi="Arial" w:cs="Arial"/>
              </w:rPr>
              <w:t xml:space="preserve">       6</w:t>
            </w:r>
          </w:p>
        </w:tc>
        <w:tc>
          <w:tcPr>
            <w:tcW w:w="1870" w:type="dxa"/>
          </w:tcPr>
          <w:p w14:paraId="6C088DFC" w14:textId="77777777" w:rsidR="009C3041" w:rsidRDefault="009C3041" w:rsidP="004F3888">
            <w:pPr>
              <w:spacing w:line="360" w:lineRule="auto"/>
              <w:rPr>
                <w:rFonts w:ascii="Arial" w:hAnsi="Arial" w:cs="Arial"/>
              </w:rPr>
            </w:pPr>
          </w:p>
          <w:p w14:paraId="01CA5820" w14:textId="445D3E0A" w:rsidR="006F18BB" w:rsidRDefault="009C3041" w:rsidP="004F3888">
            <w:pPr>
              <w:spacing w:line="360" w:lineRule="auto"/>
              <w:rPr>
                <w:rFonts w:ascii="Arial" w:hAnsi="Arial" w:cs="Arial"/>
              </w:rPr>
            </w:pPr>
            <w:r>
              <w:rPr>
                <w:rFonts w:ascii="Arial" w:hAnsi="Arial" w:cs="Arial"/>
              </w:rPr>
              <w:t xml:space="preserve">          </w:t>
            </w:r>
            <w:r w:rsidR="00AD39B5">
              <w:rPr>
                <w:rFonts w:ascii="Arial" w:hAnsi="Arial" w:cs="Arial"/>
              </w:rPr>
              <w:t>4</w:t>
            </w:r>
          </w:p>
        </w:tc>
      </w:tr>
      <w:tr w:rsidR="006F18BB" w14:paraId="719295F8" w14:textId="77777777" w:rsidTr="006F18BB">
        <w:tc>
          <w:tcPr>
            <w:tcW w:w="2358" w:type="dxa"/>
          </w:tcPr>
          <w:p w14:paraId="5B52D9B1" w14:textId="77777777" w:rsidR="00E059A9" w:rsidRDefault="00E059A9" w:rsidP="004F3888">
            <w:pPr>
              <w:spacing w:line="360" w:lineRule="auto"/>
              <w:rPr>
                <w:rFonts w:ascii="Arial" w:hAnsi="Arial" w:cs="Arial"/>
              </w:rPr>
            </w:pPr>
          </w:p>
          <w:p w14:paraId="7AD540DC" w14:textId="045566BB" w:rsidR="006F18BB" w:rsidRDefault="006F18BB" w:rsidP="004F3888">
            <w:pPr>
              <w:spacing w:line="360" w:lineRule="auto"/>
              <w:rPr>
                <w:rFonts w:ascii="Arial" w:hAnsi="Arial" w:cs="Arial"/>
              </w:rPr>
            </w:pPr>
            <w:r w:rsidRPr="006F18BB">
              <w:rPr>
                <w:rFonts w:ascii="Arial" w:hAnsi="Arial" w:cs="Arial"/>
              </w:rPr>
              <w:t xml:space="preserve">Jewellery Quarters  </w:t>
            </w:r>
          </w:p>
        </w:tc>
        <w:tc>
          <w:tcPr>
            <w:tcW w:w="1328" w:type="dxa"/>
          </w:tcPr>
          <w:p w14:paraId="03F8D68D" w14:textId="77777777" w:rsidR="009C3041" w:rsidRDefault="009C3041" w:rsidP="004F3888">
            <w:pPr>
              <w:spacing w:line="360" w:lineRule="auto"/>
              <w:rPr>
                <w:rFonts w:ascii="Arial" w:hAnsi="Arial" w:cs="Arial"/>
              </w:rPr>
            </w:pPr>
          </w:p>
          <w:p w14:paraId="622631C1" w14:textId="47933BD6" w:rsidR="006F18BB" w:rsidRDefault="009C3041" w:rsidP="004F3888">
            <w:pPr>
              <w:spacing w:line="360" w:lineRule="auto"/>
              <w:rPr>
                <w:rFonts w:ascii="Arial" w:hAnsi="Arial" w:cs="Arial"/>
              </w:rPr>
            </w:pPr>
            <w:r>
              <w:rPr>
                <w:rFonts w:ascii="Arial" w:hAnsi="Arial" w:cs="Arial"/>
              </w:rPr>
              <w:t xml:space="preserve">        5</w:t>
            </w:r>
          </w:p>
        </w:tc>
        <w:tc>
          <w:tcPr>
            <w:tcW w:w="1913" w:type="dxa"/>
          </w:tcPr>
          <w:p w14:paraId="6BB759E2" w14:textId="77777777" w:rsidR="009C3041" w:rsidRDefault="009C3041" w:rsidP="004F3888">
            <w:pPr>
              <w:spacing w:line="360" w:lineRule="auto"/>
              <w:rPr>
                <w:rFonts w:ascii="Arial" w:hAnsi="Arial" w:cs="Arial"/>
              </w:rPr>
            </w:pPr>
          </w:p>
          <w:p w14:paraId="6E4FA070" w14:textId="5932810F" w:rsidR="006F18BB" w:rsidRDefault="009C3041" w:rsidP="004F3888">
            <w:pPr>
              <w:spacing w:line="360" w:lineRule="auto"/>
              <w:rPr>
                <w:rFonts w:ascii="Arial" w:hAnsi="Arial" w:cs="Arial"/>
              </w:rPr>
            </w:pPr>
            <w:r>
              <w:rPr>
                <w:rFonts w:ascii="Arial" w:hAnsi="Arial" w:cs="Arial"/>
              </w:rPr>
              <w:t xml:space="preserve">            </w:t>
            </w:r>
            <w:r w:rsidR="00E11EB4">
              <w:rPr>
                <w:rFonts w:ascii="Arial" w:hAnsi="Arial" w:cs="Arial"/>
              </w:rPr>
              <w:t>3</w:t>
            </w:r>
          </w:p>
        </w:tc>
        <w:tc>
          <w:tcPr>
            <w:tcW w:w="1619" w:type="dxa"/>
          </w:tcPr>
          <w:p w14:paraId="0EC8EFB2" w14:textId="77777777" w:rsidR="00E059A9" w:rsidRDefault="00E059A9" w:rsidP="004F3888">
            <w:pPr>
              <w:spacing w:line="360" w:lineRule="auto"/>
              <w:rPr>
                <w:rFonts w:ascii="Arial" w:hAnsi="Arial" w:cs="Arial"/>
              </w:rPr>
            </w:pPr>
          </w:p>
          <w:p w14:paraId="55211281" w14:textId="77777777" w:rsidR="006F18BB" w:rsidRDefault="006F18BB" w:rsidP="004F3888">
            <w:pPr>
              <w:spacing w:line="360" w:lineRule="auto"/>
              <w:rPr>
                <w:rFonts w:ascii="Arial" w:hAnsi="Arial" w:cs="Arial"/>
              </w:rPr>
            </w:pPr>
            <w:r>
              <w:rPr>
                <w:rFonts w:ascii="Arial" w:hAnsi="Arial" w:cs="Arial"/>
              </w:rPr>
              <w:t>Solihull</w:t>
            </w:r>
          </w:p>
          <w:p w14:paraId="7FCAD508" w14:textId="596364DB" w:rsidR="00E059A9" w:rsidRDefault="00E059A9" w:rsidP="004F3888">
            <w:pPr>
              <w:spacing w:line="360" w:lineRule="auto"/>
              <w:rPr>
                <w:rFonts w:ascii="Arial" w:hAnsi="Arial" w:cs="Arial"/>
              </w:rPr>
            </w:pPr>
          </w:p>
        </w:tc>
        <w:tc>
          <w:tcPr>
            <w:tcW w:w="1532" w:type="dxa"/>
          </w:tcPr>
          <w:p w14:paraId="7595F581" w14:textId="77777777" w:rsidR="009C3041" w:rsidRDefault="009C3041" w:rsidP="004F3888">
            <w:pPr>
              <w:spacing w:line="360" w:lineRule="auto"/>
              <w:rPr>
                <w:rFonts w:ascii="Arial" w:hAnsi="Arial" w:cs="Arial"/>
              </w:rPr>
            </w:pPr>
          </w:p>
          <w:p w14:paraId="235B86EC" w14:textId="2D865096" w:rsidR="006F18BB" w:rsidRDefault="009C3041" w:rsidP="004F3888">
            <w:pPr>
              <w:spacing w:line="360" w:lineRule="auto"/>
              <w:rPr>
                <w:rFonts w:ascii="Arial" w:hAnsi="Arial" w:cs="Arial"/>
              </w:rPr>
            </w:pPr>
            <w:r>
              <w:rPr>
                <w:rFonts w:ascii="Arial" w:hAnsi="Arial" w:cs="Arial"/>
              </w:rPr>
              <w:t xml:space="preserve">       8</w:t>
            </w:r>
          </w:p>
        </w:tc>
        <w:tc>
          <w:tcPr>
            <w:tcW w:w="1870" w:type="dxa"/>
          </w:tcPr>
          <w:p w14:paraId="311893D6" w14:textId="77777777" w:rsidR="009C3041" w:rsidRDefault="009C3041" w:rsidP="004F3888">
            <w:pPr>
              <w:spacing w:line="360" w:lineRule="auto"/>
              <w:rPr>
                <w:rFonts w:ascii="Arial" w:hAnsi="Arial" w:cs="Arial"/>
              </w:rPr>
            </w:pPr>
          </w:p>
          <w:p w14:paraId="0953DEAF" w14:textId="7059B67B" w:rsidR="006F18BB" w:rsidRDefault="009C3041" w:rsidP="004F3888">
            <w:pPr>
              <w:spacing w:line="360" w:lineRule="auto"/>
              <w:rPr>
                <w:rFonts w:ascii="Arial" w:hAnsi="Arial" w:cs="Arial"/>
              </w:rPr>
            </w:pPr>
            <w:r>
              <w:rPr>
                <w:rFonts w:ascii="Arial" w:hAnsi="Arial" w:cs="Arial"/>
              </w:rPr>
              <w:t xml:space="preserve">          </w:t>
            </w:r>
            <w:r w:rsidR="00E11EB4">
              <w:rPr>
                <w:rFonts w:ascii="Arial" w:hAnsi="Arial" w:cs="Arial"/>
              </w:rPr>
              <w:t>4</w:t>
            </w:r>
          </w:p>
        </w:tc>
      </w:tr>
      <w:tr w:rsidR="006F18BB" w14:paraId="39A0DB75" w14:textId="77777777" w:rsidTr="006F18BB">
        <w:tc>
          <w:tcPr>
            <w:tcW w:w="2358" w:type="dxa"/>
          </w:tcPr>
          <w:p w14:paraId="583C7C91" w14:textId="77777777" w:rsidR="00E059A9" w:rsidRDefault="00E059A9" w:rsidP="004F3888">
            <w:pPr>
              <w:spacing w:line="360" w:lineRule="auto"/>
              <w:rPr>
                <w:rFonts w:ascii="Arial" w:hAnsi="Arial" w:cs="Arial"/>
              </w:rPr>
            </w:pPr>
          </w:p>
          <w:p w14:paraId="424C0BB4" w14:textId="77777777" w:rsidR="00E059A9" w:rsidRDefault="00E059A9" w:rsidP="004F3888">
            <w:pPr>
              <w:spacing w:line="360" w:lineRule="auto"/>
              <w:rPr>
                <w:rFonts w:ascii="Arial" w:hAnsi="Arial" w:cs="Arial"/>
              </w:rPr>
            </w:pPr>
            <w:r>
              <w:rPr>
                <w:rFonts w:ascii="Arial" w:hAnsi="Arial" w:cs="Arial"/>
              </w:rPr>
              <w:t>Small Heath</w:t>
            </w:r>
          </w:p>
          <w:p w14:paraId="1F90465A" w14:textId="14DECC30" w:rsidR="006F18BB" w:rsidRDefault="00E059A9" w:rsidP="004F3888">
            <w:pPr>
              <w:spacing w:line="360" w:lineRule="auto"/>
              <w:rPr>
                <w:rFonts w:ascii="Arial" w:hAnsi="Arial" w:cs="Arial"/>
              </w:rPr>
            </w:pPr>
            <w:r>
              <w:rPr>
                <w:rFonts w:ascii="Arial" w:hAnsi="Arial" w:cs="Arial"/>
              </w:rPr>
              <w:t xml:space="preserve"> </w:t>
            </w:r>
          </w:p>
        </w:tc>
        <w:tc>
          <w:tcPr>
            <w:tcW w:w="1328" w:type="dxa"/>
          </w:tcPr>
          <w:p w14:paraId="19FC481A" w14:textId="77777777" w:rsidR="009C3041" w:rsidRDefault="009C3041" w:rsidP="004F3888">
            <w:pPr>
              <w:spacing w:line="360" w:lineRule="auto"/>
              <w:rPr>
                <w:rFonts w:ascii="Arial" w:hAnsi="Arial" w:cs="Arial"/>
              </w:rPr>
            </w:pPr>
          </w:p>
          <w:p w14:paraId="7CE7BCE3" w14:textId="55D05D5F" w:rsidR="006F18BB" w:rsidRDefault="009C3041" w:rsidP="004F3888">
            <w:pPr>
              <w:spacing w:line="360" w:lineRule="auto"/>
              <w:rPr>
                <w:rFonts w:ascii="Arial" w:hAnsi="Arial" w:cs="Arial"/>
              </w:rPr>
            </w:pPr>
            <w:r>
              <w:rPr>
                <w:rFonts w:ascii="Arial" w:hAnsi="Arial" w:cs="Arial"/>
              </w:rPr>
              <w:t xml:space="preserve">       10</w:t>
            </w:r>
          </w:p>
        </w:tc>
        <w:tc>
          <w:tcPr>
            <w:tcW w:w="1913" w:type="dxa"/>
          </w:tcPr>
          <w:p w14:paraId="283912D1" w14:textId="77777777" w:rsidR="009C3041" w:rsidRDefault="009C3041" w:rsidP="004F3888">
            <w:pPr>
              <w:spacing w:line="360" w:lineRule="auto"/>
              <w:rPr>
                <w:rFonts w:ascii="Arial" w:hAnsi="Arial" w:cs="Arial"/>
              </w:rPr>
            </w:pPr>
          </w:p>
          <w:p w14:paraId="61465AA2" w14:textId="01D8C388" w:rsidR="006F18BB" w:rsidRDefault="009C3041" w:rsidP="004F3888">
            <w:pPr>
              <w:spacing w:line="360" w:lineRule="auto"/>
              <w:rPr>
                <w:rFonts w:ascii="Arial" w:hAnsi="Arial" w:cs="Arial"/>
              </w:rPr>
            </w:pPr>
            <w:r>
              <w:rPr>
                <w:rFonts w:ascii="Arial" w:hAnsi="Arial" w:cs="Arial"/>
              </w:rPr>
              <w:t xml:space="preserve">            </w:t>
            </w:r>
            <w:r w:rsidR="00AD39B5">
              <w:rPr>
                <w:rFonts w:ascii="Arial" w:hAnsi="Arial" w:cs="Arial"/>
              </w:rPr>
              <w:t>7</w:t>
            </w:r>
          </w:p>
        </w:tc>
        <w:tc>
          <w:tcPr>
            <w:tcW w:w="1619" w:type="dxa"/>
          </w:tcPr>
          <w:p w14:paraId="30E3B10C" w14:textId="77777777" w:rsidR="00E059A9" w:rsidRDefault="00E059A9" w:rsidP="004F3888">
            <w:pPr>
              <w:spacing w:line="360" w:lineRule="auto"/>
              <w:rPr>
                <w:rFonts w:ascii="Arial" w:hAnsi="Arial" w:cs="Arial"/>
              </w:rPr>
            </w:pPr>
          </w:p>
          <w:p w14:paraId="630FD097" w14:textId="66DC6A37" w:rsidR="006F18BB" w:rsidRDefault="006F18BB" w:rsidP="004F3888">
            <w:pPr>
              <w:spacing w:line="360" w:lineRule="auto"/>
              <w:rPr>
                <w:rFonts w:ascii="Arial" w:hAnsi="Arial" w:cs="Arial"/>
              </w:rPr>
            </w:pPr>
            <w:r>
              <w:rPr>
                <w:rFonts w:ascii="Arial" w:hAnsi="Arial" w:cs="Arial"/>
              </w:rPr>
              <w:t>Northfield</w:t>
            </w:r>
          </w:p>
        </w:tc>
        <w:tc>
          <w:tcPr>
            <w:tcW w:w="1532" w:type="dxa"/>
          </w:tcPr>
          <w:p w14:paraId="763E89A6" w14:textId="77777777" w:rsidR="009C3041" w:rsidRDefault="009C3041" w:rsidP="004F3888">
            <w:pPr>
              <w:spacing w:line="360" w:lineRule="auto"/>
              <w:rPr>
                <w:rFonts w:ascii="Arial" w:hAnsi="Arial" w:cs="Arial"/>
              </w:rPr>
            </w:pPr>
          </w:p>
          <w:p w14:paraId="70C22597" w14:textId="0537AFCB" w:rsidR="006F18BB" w:rsidRDefault="009C3041" w:rsidP="004F3888">
            <w:pPr>
              <w:spacing w:line="360" w:lineRule="auto"/>
              <w:rPr>
                <w:rFonts w:ascii="Arial" w:hAnsi="Arial" w:cs="Arial"/>
              </w:rPr>
            </w:pPr>
            <w:r>
              <w:rPr>
                <w:rFonts w:ascii="Arial" w:hAnsi="Arial" w:cs="Arial"/>
              </w:rPr>
              <w:t xml:space="preserve">        7</w:t>
            </w:r>
          </w:p>
        </w:tc>
        <w:tc>
          <w:tcPr>
            <w:tcW w:w="1870" w:type="dxa"/>
          </w:tcPr>
          <w:p w14:paraId="13A3D3A2" w14:textId="77777777" w:rsidR="009C3041" w:rsidRDefault="009C3041" w:rsidP="004F3888">
            <w:pPr>
              <w:spacing w:line="360" w:lineRule="auto"/>
              <w:rPr>
                <w:rFonts w:ascii="Arial" w:hAnsi="Arial" w:cs="Arial"/>
              </w:rPr>
            </w:pPr>
          </w:p>
          <w:p w14:paraId="632911E8" w14:textId="0CEAD2B0" w:rsidR="006F18BB" w:rsidRDefault="009C3041" w:rsidP="004F3888">
            <w:pPr>
              <w:spacing w:line="360" w:lineRule="auto"/>
              <w:rPr>
                <w:rFonts w:ascii="Arial" w:hAnsi="Arial" w:cs="Arial"/>
              </w:rPr>
            </w:pPr>
            <w:r>
              <w:rPr>
                <w:rFonts w:ascii="Arial" w:hAnsi="Arial" w:cs="Arial"/>
              </w:rPr>
              <w:t xml:space="preserve">           5</w:t>
            </w:r>
          </w:p>
        </w:tc>
      </w:tr>
      <w:tr w:rsidR="006F18BB" w14:paraId="2B49808E" w14:textId="77777777" w:rsidTr="006F18BB">
        <w:tc>
          <w:tcPr>
            <w:tcW w:w="2358" w:type="dxa"/>
          </w:tcPr>
          <w:p w14:paraId="6154F591" w14:textId="77777777" w:rsidR="00E059A9" w:rsidRDefault="00E059A9" w:rsidP="004F3888">
            <w:pPr>
              <w:spacing w:line="360" w:lineRule="auto"/>
              <w:rPr>
                <w:rFonts w:ascii="Arial" w:hAnsi="Arial" w:cs="Arial"/>
              </w:rPr>
            </w:pPr>
          </w:p>
          <w:p w14:paraId="4E33D185" w14:textId="5DB419F7" w:rsidR="006F18BB" w:rsidRDefault="00E059A9" w:rsidP="004F3888">
            <w:pPr>
              <w:spacing w:line="360" w:lineRule="auto"/>
              <w:rPr>
                <w:rFonts w:ascii="Arial" w:hAnsi="Arial" w:cs="Arial"/>
              </w:rPr>
            </w:pPr>
            <w:r w:rsidRPr="00E059A9">
              <w:rPr>
                <w:rFonts w:ascii="Arial" w:hAnsi="Arial" w:cs="Arial"/>
              </w:rPr>
              <w:t xml:space="preserve">Kings Heath   </w:t>
            </w:r>
          </w:p>
          <w:p w14:paraId="6B0FD9BD" w14:textId="726600A6" w:rsidR="00E059A9" w:rsidRDefault="00E059A9" w:rsidP="004F3888">
            <w:pPr>
              <w:spacing w:line="360" w:lineRule="auto"/>
              <w:rPr>
                <w:rFonts w:ascii="Arial" w:hAnsi="Arial" w:cs="Arial"/>
              </w:rPr>
            </w:pPr>
          </w:p>
        </w:tc>
        <w:tc>
          <w:tcPr>
            <w:tcW w:w="1328" w:type="dxa"/>
          </w:tcPr>
          <w:p w14:paraId="7ACE4A37" w14:textId="77777777" w:rsidR="009C3041" w:rsidRDefault="009C3041" w:rsidP="004F3888">
            <w:pPr>
              <w:spacing w:line="360" w:lineRule="auto"/>
              <w:rPr>
                <w:rFonts w:ascii="Arial" w:hAnsi="Arial" w:cs="Arial"/>
              </w:rPr>
            </w:pPr>
          </w:p>
          <w:p w14:paraId="5A211761" w14:textId="4F0BF2C4" w:rsidR="006F18BB" w:rsidRDefault="009C3041" w:rsidP="004F3888">
            <w:pPr>
              <w:spacing w:line="360" w:lineRule="auto"/>
              <w:rPr>
                <w:rFonts w:ascii="Arial" w:hAnsi="Arial" w:cs="Arial"/>
              </w:rPr>
            </w:pPr>
            <w:r>
              <w:rPr>
                <w:rFonts w:ascii="Arial" w:hAnsi="Arial" w:cs="Arial"/>
              </w:rPr>
              <w:t xml:space="preserve">        8</w:t>
            </w:r>
          </w:p>
        </w:tc>
        <w:tc>
          <w:tcPr>
            <w:tcW w:w="1913" w:type="dxa"/>
          </w:tcPr>
          <w:p w14:paraId="79F62232" w14:textId="77777777" w:rsidR="009C3041" w:rsidRDefault="009C3041" w:rsidP="004F3888">
            <w:pPr>
              <w:spacing w:line="360" w:lineRule="auto"/>
              <w:rPr>
                <w:rFonts w:ascii="Arial" w:hAnsi="Arial" w:cs="Arial"/>
              </w:rPr>
            </w:pPr>
          </w:p>
          <w:p w14:paraId="428AB77C" w14:textId="0F220E1D" w:rsidR="006F18BB" w:rsidRDefault="009C3041" w:rsidP="004F3888">
            <w:pPr>
              <w:spacing w:line="360" w:lineRule="auto"/>
              <w:rPr>
                <w:rFonts w:ascii="Arial" w:hAnsi="Arial" w:cs="Arial"/>
              </w:rPr>
            </w:pPr>
            <w:r>
              <w:rPr>
                <w:rFonts w:ascii="Arial" w:hAnsi="Arial" w:cs="Arial"/>
              </w:rPr>
              <w:t xml:space="preserve">            5</w:t>
            </w:r>
          </w:p>
        </w:tc>
        <w:tc>
          <w:tcPr>
            <w:tcW w:w="1619" w:type="dxa"/>
          </w:tcPr>
          <w:p w14:paraId="4B938111" w14:textId="77777777" w:rsidR="00E059A9" w:rsidRDefault="00E059A9" w:rsidP="004F3888">
            <w:pPr>
              <w:spacing w:line="360" w:lineRule="auto"/>
              <w:rPr>
                <w:rFonts w:ascii="Arial" w:hAnsi="Arial" w:cs="Arial"/>
              </w:rPr>
            </w:pPr>
          </w:p>
          <w:p w14:paraId="5EADE251" w14:textId="5252BFC3" w:rsidR="006F18BB" w:rsidRDefault="006F18BB" w:rsidP="004F3888">
            <w:pPr>
              <w:spacing w:line="360" w:lineRule="auto"/>
              <w:rPr>
                <w:rFonts w:ascii="Arial" w:hAnsi="Arial" w:cs="Arial"/>
              </w:rPr>
            </w:pPr>
            <w:r>
              <w:rPr>
                <w:rFonts w:ascii="Arial" w:hAnsi="Arial" w:cs="Arial"/>
              </w:rPr>
              <w:t>Rednal</w:t>
            </w:r>
          </w:p>
        </w:tc>
        <w:tc>
          <w:tcPr>
            <w:tcW w:w="1532" w:type="dxa"/>
          </w:tcPr>
          <w:p w14:paraId="26759366" w14:textId="77777777" w:rsidR="009C3041" w:rsidRDefault="009C3041" w:rsidP="004F3888">
            <w:pPr>
              <w:spacing w:line="360" w:lineRule="auto"/>
              <w:rPr>
                <w:rFonts w:ascii="Arial" w:hAnsi="Arial" w:cs="Arial"/>
              </w:rPr>
            </w:pPr>
          </w:p>
          <w:p w14:paraId="4FD02833" w14:textId="061BAEE5" w:rsidR="006F18BB" w:rsidRDefault="009C3041" w:rsidP="004F3888">
            <w:pPr>
              <w:spacing w:line="360" w:lineRule="auto"/>
              <w:rPr>
                <w:rFonts w:ascii="Arial" w:hAnsi="Arial" w:cs="Arial"/>
              </w:rPr>
            </w:pPr>
            <w:r>
              <w:rPr>
                <w:rFonts w:ascii="Arial" w:hAnsi="Arial" w:cs="Arial"/>
              </w:rPr>
              <w:t xml:space="preserve">        6</w:t>
            </w:r>
          </w:p>
        </w:tc>
        <w:tc>
          <w:tcPr>
            <w:tcW w:w="1870" w:type="dxa"/>
          </w:tcPr>
          <w:p w14:paraId="27C67C7B" w14:textId="77777777" w:rsidR="009C3041" w:rsidRDefault="009C3041" w:rsidP="004F3888">
            <w:pPr>
              <w:spacing w:line="360" w:lineRule="auto"/>
              <w:rPr>
                <w:rFonts w:ascii="Arial" w:hAnsi="Arial" w:cs="Arial"/>
              </w:rPr>
            </w:pPr>
          </w:p>
          <w:p w14:paraId="7FA30025" w14:textId="1DE2968F" w:rsidR="006F18BB" w:rsidRDefault="009C3041" w:rsidP="004F3888">
            <w:pPr>
              <w:spacing w:line="360" w:lineRule="auto"/>
              <w:rPr>
                <w:rFonts w:ascii="Arial" w:hAnsi="Arial" w:cs="Arial"/>
              </w:rPr>
            </w:pPr>
            <w:r>
              <w:rPr>
                <w:rFonts w:ascii="Arial" w:hAnsi="Arial" w:cs="Arial"/>
              </w:rPr>
              <w:t xml:space="preserve">          4</w:t>
            </w:r>
          </w:p>
        </w:tc>
      </w:tr>
      <w:tr w:rsidR="006F18BB" w14:paraId="6E98346B" w14:textId="77777777" w:rsidTr="006F18BB">
        <w:tc>
          <w:tcPr>
            <w:tcW w:w="2358" w:type="dxa"/>
          </w:tcPr>
          <w:p w14:paraId="3EDD86F9" w14:textId="77777777" w:rsidR="00E059A9" w:rsidRDefault="00E059A9" w:rsidP="004F3888">
            <w:pPr>
              <w:spacing w:line="360" w:lineRule="auto"/>
              <w:rPr>
                <w:rFonts w:ascii="Arial" w:hAnsi="Arial" w:cs="Arial"/>
              </w:rPr>
            </w:pPr>
          </w:p>
          <w:p w14:paraId="3DD59DD4" w14:textId="514E2B3C" w:rsidR="006F18BB" w:rsidRDefault="00E059A9" w:rsidP="004F3888">
            <w:pPr>
              <w:spacing w:line="360" w:lineRule="auto"/>
              <w:rPr>
                <w:rFonts w:ascii="Arial" w:hAnsi="Arial" w:cs="Arial"/>
              </w:rPr>
            </w:pPr>
            <w:r w:rsidRPr="00E059A9">
              <w:rPr>
                <w:rFonts w:ascii="Arial" w:hAnsi="Arial" w:cs="Arial"/>
              </w:rPr>
              <w:t>Sutton Coldfield</w:t>
            </w:r>
          </w:p>
        </w:tc>
        <w:tc>
          <w:tcPr>
            <w:tcW w:w="1328" w:type="dxa"/>
          </w:tcPr>
          <w:p w14:paraId="44E9FFE3" w14:textId="77777777" w:rsidR="006F18BB" w:rsidRDefault="006F18BB" w:rsidP="004F3888">
            <w:pPr>
              <w:spacing w:line="360" w:lineRule="auto"/>
              <w:rPr>
                <w:rFonts w:ascii="Arial" w:hAnsi="Arial" w:cs="Arial"/>
              </w:rPr>
            </w:pPr>
          </w:p>
          <w:p w14:paraId="4714AA7A" w14:textId="40FC4523" w:rsidR="009C3041" w:rsidRDefault="009C3041" w:rsidP="004F3888">
            <w:pPr>
              <w:spacing w:line="360" w:lineRule="auto"/>
              <w:rPr>
                <w:rFonts w:ascii="Arial" w:hAnsi="Arial" w:cs="Arial"/>
              </w:rPr>
            </w:pPr>
            <w:r>
              <w:rPr>
                <w:rFonts w:ascii="Arial" w:hAnsi="Arial" w:cs="Arial"/>
              </w:rPr>
              <w:t xml:space="preserve">        8</w:t>
            </w:r>
          </w:p>
        </w:tc>
        <w:tc>
          <w:tcPr>
            <w:tcW w:w="1913" w:type="dxa"/>
          </w:tcPr>
          <w:p w14:paraId="474693FE" w14:textId="77777777" w:rsidR="006F18BB" w:rsidRDefault="006F18BB" w:rsidP="004F3888">
            <w:pPr>
              <w:spacing w:line="360" w:lineRule="auto"/>
              <w:rPr>
                <w:rFonts w:ascii="Arial" w:hAnsi="Arial" w:cs="Arial"/>
              </w:rPr>
            </w:pPr>
          </w:p>
          <w:p w14:paraId="7EDCE9B3" w14:textId="0933E9C3" w:rsidR="009C3041" w:rsidRDefault="009C3041" w:rsidP="004F3888">
            <w:pPr>
              <w:spacing w:line="360" w:lineRule="auto"/>
              <w:rPr>
                <w:rFonts w:ascii="Arial" w:hAnsi="Arial" w:cs="Arial"/>
              </w:rPr>
            </w:pPr>
            <w:r>
              <w:rPr>
                <w:rFonts w:ascii="Arial" w:hAnsi="Arial" w:cs="Arial"/>
              </w:rPr>
              <w:t xml:space="preserve">            </w:t>
            </w:r>
            <w:r w:rsidR="00AD39B5">
              <w:rPr>
                <w:rFonts w:ascii="Arial" w:hAnsi="Arial" w:cs="Arial"/>
              </w:rPr>
              <w:t>5</w:t>
            </w:r>
          </w:p>
        </w:tc>
        <w:tc>
          <w:tcPr>
            <w:tcW w:w="1619" w:type="dxa"/>
          </w:tcPr>
          <w:p w14:paraId="619F6E6E" w14:textId="77777777" w:rsidR="00E059A9" w:rsidRDefault="00E059A9" w:rsidP="004F3888">
            <w:pPr>
              <w:spacing w:line="360" w:lineRule="auto"/>
              <w:rPr>
                <w:rFonts w:ascii="Arial" w:hAnsi="Arial" w:cs="Arial"/>
              </w:rPr>
            </w:pPr>
          </w:p>
          <w:p w14:paraId="3A28AAE5" w14:textId="77777777" w:rsidR="006F18BB" w:rsidRDefault="006F18BB" w:rsidP="004F3888">
            <w:pPr>
              <w:spacing w:line="360" w:lineRule="auto"/>
              <w:rPr>
                <w:rFonts w:ascii="Arial" w:hAnsi="Arial" w:cs="Arial"/>
              </w:rPr>
            </w:pPr>
            <w:r>
              <w:rPr>
                <w:rFonts w:ascii="Arial" w:hAnsi="Arial" w:cs="Arial"/>
              </w:rPr>
              <w:t>Shirley</w:t>
            </w:r>
          </w:p>
          <w:p w14:paraId="7BFE80FE" w14:textId="5291B063" w:rsidR="00E059A9" w:rsidRDefault="00E059A9" w:rsidP="004F3888">
            <w:pPr>
              <w:spacing w:line="360" w:lineRule="auto"/>
              <w:rPr>
                <w:rFonts w:ascii="Arial" w:hAnsi="Arial" w:cs="Arial"/>
              </w:rPr>
            </w:pPr>
          </w:p>
        </w:tc>
        <w:tc>
          <w:tcPr>
            <w:tcW w:w="1532" w:type="dxa"/>
          </w:tcPr>
          <w:p w14:paraId="5580A195" w14:textId="77777777" w:rsidR="006F18BB" w:rsidRDefault="006F18BB" w:rsidP="004F3888">
            <w:pPr>
              <w:spacing w:line="360" w:lineRule="auto"/>
              <w:rPr>
                <w:rFonts w:ascii="Arial" w:hAnsi="Arial" w:cs="Arial"/>
              </w:rPr>
            </w:pPr>
          </w:p>
          <w:p w14:paraId="6DA791F9" w14:textId="4564A3A0" w:rsidR="009C3041" w:rsidRDefault="009C3041" w:rsidP="004F3888">
            <w:pPr>
              <w:spacing w:line="360" w:lineRule="auto"/>
              <w:rPr>
                <w:rFonts w:ascii="Arial" w:hAnsi="Arial" w:cs="Arial"/>
              </w:rPr>
            </w:pPr>
            <w:r>
              <w:rPr>
                <w:rFonts w:ascii="Arial" w:hAnsi="Arial" w:cs="Arial"/>
              </w:rPr>
              <w:t xml:space="preserve">        9</w:t>
            </w:r>
          </w:p>
        </w:tc>
        <w:tc>
          <w:tcPr>
            <w:tcW w:w="1870" w:type="dxa"/>
          </w:tcPr>
          <w:p w14:paraId="3964AF4D" w14:textId="77777777" w:rsidR="006F18BB" w:rsidRDefault="006F18BB" w:rsidP="004F3888">
            <w:pPr>
              <w:spacing w:line="360" w:lineRule="auto"/>
              <w:rPr>
                <w:rFonts w:ascii="Arial" w:hAnsi="Arial" w:cs="Arial"/>
              </w:rPr>
            </w:pPr>
          </w:p>
          <w:p w14:paraId="57403DC3" w14:textId="77777777" w:rsidR="009C3041" w:rsidRDefault="009C3041" w:rsidP="004F3888">
            <w:pPr>
              <w:spacing w:line="360" w:lineRule="auto"/>
              <w:rPr>
                <w:rFonts w:ascii="Arial" w:hAnsi="Arial" w:cs="Arial"/>
              </w:rPr>
            </w:pPr>
            <w:r>
              <w:rPr>
                <w:rFonts w:ascii="Arial" w:hAnsi="Arial" w:cs="Arial"/>
              </w:rPr>
              <w:t xml:space="preserve">          4</w:t>
            </w:r>
          </w:p>
          <w:p w14:paraId="5097E77B" w14:textId="62C268ED" w:rsidR="009C3041" w:rsidRDefault="009C3041" w:rsidP="004F3888">
            <w:pPr>
              <w:spacing w:line="360" w:lineRule="auto"/>
              <w:rPr>
                <w:rFonts w:ascii="Arial" w:hAnsi="Arial" w:cs="Arial"/>
              </w:rPr>
            </w:pPr>
          </w:p>
        </w:tc>
      </w:tr>
      <w:tr w:rsidR="006F18BB" w14:paraId="32DB625D" w14:textId="77777777" w:rsidTr="006F18BB">
        <w:tc>
          <w:tcPr>
            <w:tcW w:w="2358" w:type="dxa"/>
          </w:tcPr>
          <w:p w14:paraId="735A9F4F" w14:textId="77777777" w:rsidR="00E059A9" w:rsidRDefault="00E059A9" w:rsidP="004F3888">
            <w:pPr>
              <w:spacing w:line="360" w:lineRule="auto"/>
              <w:rPr>
                <w:rFonts w:ascii="Arial" w:hAnsi="Arial" w:cs="Arial"/>
              </w:rPr>
            </w:pPr>
          </w:p>
          <w:p w14:paraId="601FEBCC" w14:textId="0DE70940" w:rsidR="006F18BB" w:rsidRDefault="00E059A9" w:rsidP="004F3888">
            <w:pPr>
              <w:spacing w:line="360" w:lineRule="auto"/>
              <w:rPr>
                <w:rFonts w:ascii="Arial" w:hAnsi="Arial" w:cs="Arial"/>
              </w:rPr>
            </w:pPr>
            <w:r>
              <w:rPr>
                <w:rFonts w:ascii="Arial" w:hAnsi="Arial" w:cs="Arial"/>
              </w:rPr>
              <w:t>Weoley Castle</w:t>
            </w:r>
          </w:p>
        </w:tc>
        <w:tc>
          <w:tcPr>
            <w:tcW w:w="1328" w:type="dxa"/>
          </w:tcPr>
          <w:p w14:paraId="26D2E7FE" w14:textId="77777777" w:rsidR="006F18BB" w:rsidRDefault="006F18BB" w:rsidP="004F3888">
            <w:pPr>
              <w:spacing w:line="360" w:lineRule="auto"/>
              <w:rPr>
                <w:rFonts w:ascii="Arial" w:hAnsi="Arial" w:cs="Arial"/>
              </w:rPr>
            </w:pPr>
          </w:p>
          <w:p w14:paraId="43A5E5EC" w14:textId="21D1AA1D" w:rsidR="009C3041" w:rsidRDefault="009C3041" w:rsidP="004F3888">
            <w:pPr>
              <w:spacing w:line="360" w:lineRule="auto"/>
              <w:rPr>
                <w:rFonts w:ascii="Arial" w:hAnsi="Arial" w:cs="Arial"/>
              </w:rPr>
            </w:pPr>
            <w:r>
              <w:rPr>
                <w:rFonts w:ascii="Arial" w:hAnsi="Arial" w:cs="Arial"/>
              </w:rPr>
              <w:t xml:space="preserve">        7</w:t>
            </w:r>
          </w:p>
        </w:tc>
        <w:tc>
          <w:tcPr>
            <w:tcW w:w="1913" w:type="dxa"/>
          </w:tcPr>
          <w:p w14:paraId="7A53BBCC" w14:textId="77777777" w:rsidR="006F18BB" w:rsidRDefault="006F18BB" w:rsidP="004F3888">
            <w:pPr>
              <w:spacing w:line="360" w:lineRule="auto"/>
              <w:rPr>
                <w:rFonts w:ascii="Arial" w:hAnsi="Arial" w:cs="Arial"/>
              </w:rPr>
            </w:pPr>
          </w:p>
          <w:p w14:paraId="4E726F64" w14:textId="5779C9E2" w:rsidR="009C3041" w:rsidRDefault="009C3041" w:rsidP="004F3888">
            <w:pPr>
              <w:spacing w:line="360" w:lineRule="auto"/>
              <w:rPr>
                <w:rFonts w:ascii="Arial" w:hAnsi="Arial" w:cs="Arial"/>
              </w:rPr>
            </w:pPr>
            <w:r>
              <w:rPr>
                <w:rFonts w:ascii="Arial" w:hAnsi="Arial" w:cs="Arial"/>
              </w:rPr>
              <w:t xml:space="preserve">             5</w:t>
            </w:r>
          </w:p>
        </w:tc>
        <w:tc>
          <w:tcPr>
            <w:tcW w:w="1619" w:type="dxa"/>
          </w:tcPr>
          <w:p w14:paraId="62EBD0CD" w14:textId="77777777" w:rsidR="00E059A9" w:rsidRDefault="00E059A9" w:rsidP="004F3888">
            <w:pPr>
              <w:spacing w:line="360" w:lineRule="auto"/>
              <w:rPr>
                <w:rFonts w:ascii="Arial" w:hAnsi="Arial" w:cs="Arial"/>
              </w:rPr>
            </w:pPr>
          </w:p>
          <w:p w14:paraId="19B4EEA2" w14:textId="77777777" w:rsidR="006F18BB" w:rsidRDefault="006F18BB" w:rsidP="004F3888">
            <w:pPr>
              <w:spacing w:line="360" w:lineRule="auto"/>
              <w:rPr>
                <w:rFonts w:ascii="Arial" w:hAnsi="Arial" w:cs="Arial"/>
              </w:rPr>
            </w:pPr>
            <w:r>
              <w:rPr>
                <w:rFonts w:ascii="Arial" w:hAnsi="Arial" w:cs="Arial"/>
              </w:rPr>
              <w:t xml:space="preserve">Bournville </w:t>
            </w:r>
          </w:p>
          <w:p w14:paraId="1728354F" w14:textId="13FADB1F" w:rsidR="00E059A9" w:rsidRDefault="00E059A9" w:rsidP="004F3888">
            <w:pPr>
              <w:spacing w:line="360" w:lineRule="auto"/>
              <w:rPr>
                <w:rFonts w:ascii="Arial" w:hAnsi="Arial" w:cs="Arial"/>
              </w:rPr>
            </w:pPr>
          </w:p>
        </w:tc>
        <w:tc>
          <w:tcPr>
            <w:tcW w:w="1532" w:type="dxa"/>
          </w:tcPr>
          <w:p w14:paraId="2A55166C" w14:textId="77777777" w:rsidR="006F18BB" w:rsidRDefault="006F18BB" w:rsidP="004F3888">
            <w:pPr>
              <w:spacing w:line="360" w:lineRule="auto"/>
              <w:rPr>
                <w:rFonts w:ascii="Arial" w:hAnsi="Arial" w:cs="Arial"/>
              </w:rPr>
            </w:pPr>
          </w:p>
          <w:p w14:paraId="7C91D357" w14:textId="381063B7" w:rsidR="009C3041" w:rsidRDefault="009C3041" w:rsidP="004F3888">
            <w:pPr>
              <w:spacing w:line="360" w:lineRule="auto"/>
              <w:rPr>
                <w:rFonts w:ascii="Arial" w:hAnsi="Arial" w:cs="Arial"/>
              </w:rPr>
            </w:pPr>
            <w:r>
              <w:rPr>
                <w:rFonts w:ascii="Arial" w:hAnsi="Arial" w:cs="Arial"/>
              </w:rPr>
              <w:t xml:space="preserve">        5                   </w:t>
            </w:r>
          </w:p>
        </w:tc>
        <w:tc>
          <w:tcPr>
            <w:tcW w:w="1870" w:type="dxa"/>
          </w:tcPr>
          <w:p w14:paraId="0F7C63DE" w14:textId="77777777" w:rsidR="006F18BB" w:rsidRDefault="006F18BB" w:rsidP="004F3888">
            <w:pPr>
              <w:spacing w:line="360" w:lineRule="auto"/>
              <w:rPr>
                <w:rFonts w:ascii="Arial" w:hAnsi="Arial" w:cs="Arial"/>
              </w:rPr>
            </w:pPr>
          </w:p>
          <w:p w14:paraId="0165A0ED" w14:textId="6E037C96" w:rsidR="009C3041" w:rsidRDefault="009C3041" w:rsidP="004F3888">
            <w:pPr>
              <w:spacing w:line="360" w:lineRule="auto"/>
              <w:rPr>
                <w:rFonts w:ascii="Arial" w:hAnsi="Arial" w:cs="Arial"/>
              </w:rPr>
            </w:pPr>
            <w:r>
              <w:rPr>
                <w:rFonts w:ascii="Arial" w:hAnsi="Arial" w:cs="Arial"/>
              </w:rPr>
              <w:t xml:space="preserve">          2</w:t>
            </w:r>
          </w:p>
        </w:tc>
      </w:tr>
      <w:tr w:rsidR="006F18BB" w14:paraId="6E3D44A1" w14:textId="77777777" w:rsidTr="006F18BB">
        <w:tc>
          <w:tcPr>
            <w:tcW w:w="2358" w:type="dxa"/>
          </w:tcPr>
          <w:p w14:paraId="139B7C6A" w14:textId="77777777" w:rsidR="00E059A9" w:rsidRDefault="00E059A9" w:rsidP="004F3888">
            <w:pPr>
              <w:spacing w:line="360" w:lineRule="auto"/>
              <w:rPr>
                <w:rFonts w:ascii="Arial" w:hAnsi="Arial" w:cs="Arial"/>
              </w:rPr>
            </w:pPr>
          </w:p>
          <w:p w14:paraId="25596174" w14:textId="7E9ACC45" w:rsidR="006F18BB" w:rsidRDefault="00E059A9" w:rsidP="004F3888">
            <w:pPr>
              <w:spacing w:line="360" w:lineRule="auto"/>
              <w:rPr>
                <w:rFonts w:ascii="Arial" w:hAnsi="Arial" w:cs="Arial"/>
              </w:rPr>
            </w:pPr>
            <w:r>
              <w:rPr>
                <w:rFonts w:ascii="Arial" w:hAnsi="Arial" w:cs="Arial"/>
              </w:rPr>
              <w:t xml:space="preserve">Aston </w:t>
            </w:r>
          </w:p>
        </w:tc>
        <w:tc>
          <w:tcPr>
            <w:tcW w:w="1328" w:type="dxa"/>
          </w:tcPr>
          <w:p w14:paraId="2BBEB1D9" w14:textId="77777777" w:rsidR="006F18BB" w:rsidRDefault="006F18BB" w:rsidP="004F3888">
            <w:pPr>
              <w:spacing w:line="360" w:lineRule="auto"/>
              <w:rPr>
                <w:rFonts w:ascii="Arial" w:hAnsi="Arial" w:cs="Arial"/>
              </w:rPr>
            </w:pPr>
          </w:p>
          <w:p w14:paraId="70FC720C" w14:textId="32B084F7" w:rsidR="009C3041" w:rsidRDefault="009C3041" w:rsidP="004F3888">
            <w:pPr>
              <w:spacing w:line="360" w:lineRule="auto"/>
              <w:rPr>
                <w:rFonts w:ascii="Arial" w:hAnsi="Arial" w:cs="Arial"/>
              </w:rPr>
            </w:pPr>
            <w:r>
              <w:rPr>
                <w:rFonts w:ascii="Arial" w:hAnsi="Arial" w:cs="Arial"/>
              </w:rPr>
              <w:t xml:space="preserve">        8</w:t>
            </w:r>
          </w:p>
        </w:tc>
        <w:tc>
          <w:tcPr>
            <w:tcW w:w="1913" w:type="dxa"/>
          </w:tcPr>
          <w:p w14:paraId="38112EC9" w14:textId="77777777" w:rsidR="006F18BB" w:rsidRDefault="006F18BB" w:rsidP="004F3888">
            <w:pPr>
              <w:spacing w:line="360" w:lineRule="auto"/>
              <w:rPr>
                <w:rFonts w:ascii="Arial" w:hAnsi="Arial" w:cs="Arial"/>
              </w:rPr>
            </w:pPr>
          </w:p>
          <w:p w14:paraId="1FB022D2" w14:textId="0ED6D3A6" w:rsidR="009C3041" w:rsidRDefault="00AD39B5" w:rsidP="004F3888">
            <w:pPr>
              <w:spacing w:line="360" w:lineRule="auto"/>
              <w:rPr>
                <w:rFonts w:ascii="Arial" w:hAnsi="Arial" w:cs="Arial"/>
              </w:rPr>
            </w:pPr>
            <w:r>
              <w:rPr>
                <w:rFonts w:ascii="Arial" w:hAnsi="Arial" w:cs="Arial"/>
              </w:rPr>
              <w:t xml:space="preserve">             6</w:t>
            </w:r>
          </w:p>
        </w:tc>
        <w:tc>
          <w:tcPr>
            <w:tcW w:w="1619" w:type="dxa"/>
          </w:tcPr>
          <w:p w14:paraId="43CAC87A" w14:textId="77777777" w:rsidR="00E059A9" w:rsidRDefault="00E059A9" w:rsidP="004F3888">
            <w:pPr>
              <w:spacing w:line="360" w:lineRule="auto"/>
              <w:rPr>
                <w:rFonts w:ascii="Arial" w:hAnsi="Arial" w:cs="Arial"/>
              </w:rPr>
            </w:pPr>
          </w:p>
          <w:p w14:paraId="4B113BF6" w14:textId="77777777" w:rsidR="00E059A9" w:rsidRDefault="006F18BB" w:rsidP="004F3888">
            <w:pPr>
              <w:spacing w:line="360" w:lineRule="auto"/>
              <w:rPr>
                <w:rFonts w:ascii="Arial" w:hAnsi="Arial" w:cs="Arial"/>
              </w:rPr>
            </w:pPr>
            <w:r>
              <w:rPr>
                <w:rFonts w:ascii="Arial" w:hAnsi="Arial" w:cs="Arial"/>
              </w:rPr>
              <w:t>Harborne</w:t>
            </w:r>
          </w:p>
          <w:p w14:paraId="43349619" w14:textId="532B9C1F" w:rsidR="006F18BB" w:rsidRDefault="006F18BB" w:rsidP="004F3888">
            <w:pPr>
              <w:spacing w:line="360" w:lineRule="auto"/>
              <w:rPr>
                <w:rFonts w:ascii="Arial" w:hAnsi="Arial" w:cs="Arial"/>
              </w:rPr>
            </w:pPr>
            <w:r>
              <w:rPr>
                <w:rFonts w:ascii="Arial" w:hAnsi="Arial" w:cs="Arial"/>
              </w:rPr>
              <w:t xml:space="preserve"> </w:t>
            </w:r>
          </w:p>
        </w:tc>
        <w:tc>
          <w:tcPr>
            <w:tcW w:w="1532" w:type="dxa"/>
          </w:tcPr>
          <w:p w14:paraId="3D9F225F" w14:textId="77777777" w:rsidR="006F18BB" w:rsidRDefault="006F18BB" w:rsidP="004F3888">
            <w:pPr>
              <w:spacing w:line="360" w:lineRule="auto"/>
              <w:rPr>
                <w:rFonts w:ascii="Arial" w:hAnsi="Arial" w:cs="Arial"/>
              </w:rPr>
            </w:pPr>
          </w:p>
          <w:p w14:paraId="536F25AE" w14:textId="161FA8BC" w:rsidR="009C3041" w:rsidRDefault="009C3041" w:rsidP="004F3888">
            <w:pPr>
              <w:spacing w:line="360" w:lineRule="auto"/>
              <w:rPr>
                <w:rFonts w:ascii="Arial" w:hAnsi="Arial" w:cs="Arial"/>
              </w:rPr>
            </w:pPr>
            <w:r>
              <w:rPr>
                <w:rFonts w:ascii="Arial" w:hAnsi="Arial" w:cs="Arial"/>
              </w:rPr>
              <w:t xml:space="preserve">        7</w:t>
            </w:r>
          </w:p>
        </w:tc>
        <w:tc>
          <w:tcPr>
            <w:tcW w:w="1870" w:type="dxa"/>
          </w:tcPr>
          <w:p w14:paraId="30DC3B7F" w14:textId="77777777" w:rsidR="006F18BB" w:rsidRDefault="006F18BB" w:rsidP="004F3888">
            <w:pPr>
              <w:spacing w:line="360" w:lineRule="auto"/>
              <w:rPr>
                <w:rFonts w:ascii="Arial" w:hAnsi="Arial" w:cs="Arial"/>
              </w:rPr>
            </w:pPr>
          </w:p>
          <w:p w14:paraId="6A0573ED" w14:textId="43B57D2E" w:rsidR="009C3041" w:rsidRDefault="009C3041" w:rsidP="004F3888">
            <w:pPr>
              <w:spacing w:line="360" w:lineRule="auto"/>
              <w:rPr>
                <w:rFonts w:ascii="Arial" w:hAnsi="Arial" w:cs="Arial"/>
              </w:rPr>
            </w:pPr>
            <w:r>
              <w:rPr>
                <w:rFonts w:ascii="Arial" w:hAnsi="Arial" w:cs="Arial"/>
              </w:rPr>
              <w:t xml:space="preserve">          3</w:t>
            </w:r>
          </w:p>
        </w:tc>
      </w:tr>
      <w:tr w:rsidR="00E059A9" w14:paraId="1D2E0B11" w14:textId="77777777" w:rsidTr="006F18BB">
        <w:tc>
          <w:tcPr>
            <w:tcW w:w="2358" w:type="dxa"/>
          </w:tcPr>
          <w:p w14:paraId="42E6BAFA" w14:textId="77777777" w:rsidR="00E059A9" w:rsidRDefault="00E059A9" w:rsidP="004F3888">
            <w:pPr>
              <w:spacing w:line="360" w:lineRule="auto"/>
              <w:rPr>
                <w:rFonts w:ascii="Arial" w:hAnsi="Arial" w:cs="Arial"/>
              </w:rPr>
            </w:pPr>
          </w:p>
          <w:p w14:paraId="0CCA65CE" w14:textId="169DE855" w:rsidR="00E059A9" w:rsidRDefault="00E059A9" w:rsidP="004F3888">
            <w:pPr>
              <w:spacing w:line="360" w:lineRule="auto"/>
              <w:rPr>
                <w:rFonts w:ascii="Arial" w:hAnsi="Arial" w:cs="Arial"/>
              </w:rPr>
            </w:pPr>
            <w:r>
              <w:rPr>
                <w:rFonts w:ascii="Arial" w:hAnsi="Arial" w:cs="Arial"/>
              </w:rPr>
              <w:t>Hall Green</w:t>
            </w:r>
          </w:p>
        </w:tc>
        <w:tc>
          <w:tcPr>
            <w:tcW w:w="1328" w:type="dxa"/>
          </w:tcPr>
          <w:p w14:paraId="6A8051FA" w14:textId="77777777" w:rsidR="00E059A9" w:rsidRDefault="00E059A9" w:rsidP="004F3888">
            <w:pPr>
              <w:spacing w:line="360" w:lineRule="auto"/>
              <w:rPr>
                <w:rFonts w:ascii="Arial" w:hAnsi="Arial" w:cs="Arial"/>
              </w:rPr>
            </w:pPr>
          </w:p>
          <w:p w14:paraId="4BB05A8A" w14:textId="5F382CC7" w:rsidR="009C3041" w:rsidRDefault="009C3041" w:rsidP="004F3888">
            <w:pPr>
              <w:spacing w:line="360" w:lineRule="auto"/>
              <w:rPr>
                <w:rFonts w:ascii="Arial" w:hAnsi="Arial" w:cs="Arial"/>
              </w:rPr>
            </w:pPr>
            <w:r>
              <w:rPr>
                <w:rFonts w:ascii="Arial" w:hAnsi="Arial" w:cs="Arial"/>
              </w:rPr>
              <w:t xml:space="preserve">        8</w:t>
            </w:r>
          </w:p>
        </w:tc>
        <w:tc>
          <w:tcPr>
            <w:tcW w:w="1913" w:type="dxa"/>
          </w:tcPr>
          <w:p w14:paraId="1E1B932E" w14:textId="77777777" w:rsidR="00E059A9" w:rsidRDefault="00E059A9" w:rsidP="004F3888">
            <w:pPr>
              <w:spacing w:line="360" w:lineRule="auto"/>
              <w:rPr>
                <w:rFonts w:ascii="Arial" w:hAnsi="Arial" w:cs="Arial"/>
              </w:rPr>
            </w:pPr>
          </w:p>
          <w:p w14:paraId="478E3DA5" w14:textId="4B7C13EA" w:rsidR="009C3041" w:rsidRDefault="009C3041" w:rsidP="004F3888">
            <w:pPr>
              <w:spacing w:line="360" w:lineRule="auto"/>
              <w:rPr>
                <w:rFonts w:ascii="Arial" w:hAnsi="Arial" w:cs="Arial"/>
              </w:rPr>
            </w:pPr>
            <w:r>
              <w:rPr>
                <w:rFonts w:ascii="Arial" w:hAnsi="Arial" w:cs="Arial"/>
              </w:rPr>
              <w:t xml:space="preserve">             5</w:t>
            </w:r>
          </w:p>
        </w:tc>
        <w:tc>
          <w:tcPr>
            <w:tcW w:w="1619" w:type="dxa"/>
          </w:tcPr>
          <w:p w14:paraId="6A74DB09" w14:textId="77777777" w:rsidR="00E059A9" w:rsidRDefault="00E059A9" w:rsidP="004F3888">
            <w:pPr>
              <w:spacing w:line="360" w:lineRule="auto"/>
              <w:rPr>
                <w:rFonts w:ascii="Arial" w:hAnsi="Arial" w:cs="Arial"/>
              </w:rPr>
            </w:pPr>
          </w:p>
          <w:p w14:paraId="597FF5AF" w14:textId="77777777" w:rsidR="00E059A9" w:rsidRDefault="00E059A9" w:rsidP="004F3888">
            <w:pPr>
              <w:spacing w:line="360" w:lineRule="auto"/>
              <w:rPr>
                <w:rFonts w:ascii="Arial" w:hAnsi="Arial" w:cs="Arial"/>
              </w:rPr>
            </w:pPr>
            <w:r>
              <w:rPr>
                <w:rFonts w:ascii="Arial" w:hAnsi="Arial" w:cs="Arial"/>
              </w:rPr>
              <w:t>Edgbaston</w:t>
            </w:r>
          </w:p>
          <w:p w14:paraId="36DFB0CB" w14:textId="798E0C6F" w:rsidR="00E059A9" w:rsidRDefault="00E059A9" w:rsidP="004F3888">
            <w:pPr>
              <w:spacing w:line="360" w:lineRule="auto"/>
              <w:rPr>
                <w:rFonts w:ascii="Arial" w:hAnsi="Arial" w:cs="Arial"/>
              </w:rPr>
            </w:pPr>
            <w:r>
              <w:rPr>
                <w:rFonts w:ascii="Arial" w:hAnsi="Arial" w:cs="Arial"/>
              </w:rPr>
              <w:t xml:space="preserve"> </w:t>
            </w:r>
          </w:p>
        </w:tc>
        <w:tc>
          <w:tcPr>
            <w:tcW w:w="1532" w:type="dxa"/>
          </w:tcPr>
          <w:p w14:paraId="2DC4897D" w14:textId="77777777" w:rsidR="00E059A9" w:rsidRDefault="00E059A9" w:rsidP="004F3888">
            <w:pPr>
              <w:spacing w:line="360" w:lineRule="auto"/>
              <w:rPr>
                <w:rFonts w:ascii="Arial" w:hAnsi="Arial" w:cs="Arial"/>
              </w:rPr>
            </w:pPr>
          </w:p>
          <w:p w14:paraId="3E8E2B05" w14:textId="28F65B56" w:rsidR="009C3041" w:rsidRDefault="009C3041" w:rsidP="004F3888">
            <w:pPr>
              <w:spacing w:line="360" w:lineRule="auto"/>
              <w:rPr>
                <w:rFonts w:ascii="Arial" w:hAnsi="Arial" w:cs="Arial"/>
              </w:rPr>
            </w:pPr>
            <w:r>
              <w:rPr>
                <w:rFonts w:ascii="Arial" w:hAnsi="Arial" w:cs="Arial"/>
              </w:rPr>
              <w:t xml:space="preserve">         6</w:t>
            </w:r>
          </w:p>
        </w:tc>
        <w:tc>
          <w:tcPr>
            <w:tcW w:w="1870" w:type="dxa"/>
          </w:tcPr>
          <w:p w14:paraId="734C1FB8" w14:textId="77777777" w:rsidR="00E059A9" w:rsidRDefault="00E059A9" w:rsidP="004F3888">
            <w:pPr>
              <w:spacing w:line="360" w:lineRule="auto"/>
              <w:rPr>
                <w:rFonts w:ascii="Arial" w:hAnsi="Arial" w:cs="Arial"/>
              </w:rPr>
            </w:pPr>
          </w:p>
          <w:p w14:paraId="6F153F65" w14:textId="0FC00978" w:rsidR="009C3041" w:rsidRDefault="00AD39B5" w:rsidP="004F3888">
            <w:pPr>
              <w:spacing w:line="360" w:lineRule="auto"/>
              <w:rPr>
                <w:rFonts w:ascii="Arial" w:hAnsi="Arial" w:cs="Arial"/>
              </w:rPr>
            </w:pPr>
            <w:r>
              <w:rPr>
                <w:rFonts w:ascii="Arial" w:hAnsi="Arial" w:cs="Arial"/>
              </w:rPr>
              <w:t xml:space="preserve">          3</w:t>
            </w:r>
          </w:p>
        </w:tc>
      </w:tr>
      <w:tr w:rsidR="00DE5B06" w14:paraId="65819B03" w14:textId="77777777" w:rsidTr="006F18BB">
        <w:tc>
          <w:tcPr>
            <w:tcW w:w="2358" w:type="dxa"/>
          </w:tcPr>
          <w:p w14:paraId="700451E1" w14:textId="77777777" w:rsidR="00DE5B06" w:rsidRDefault="00DE5B06" w:rsidP="004F3888">
            <w:pPr>
              <w:spacing w:line="360" w:lineRule="auto"/>
              <w:rPr>
                <w:rFonts w:ascii="Arial" w:hAnsi="Arial" w:cs="Arial"/>
              </w:rPr>
            </w:pPr>
          </w:p>
          <w:p w14:paraId="6209C60C" w14:textId="77777777" w:rsidR="00DE5B06" w:rsidRPr="00DE5B06" w:rsidRDefault="00DE5B06" w:rsidP="004F3888">
            <w:pPr>
              <w:spacing w:line="360" w:lineRule="auto"/>
              <w:rPr>
                <w:rFonts w:ascii="Arial" w:hAnsi="Arial" w:cs="Arial"/>
                <w:b/>
              </w:rPr>
            </w:pPr>
            <w:r w:rsidRPr="00DE5B06">
              <w:rPr>
                <w:rFonts w:ascii="Arial" w:hAnsi="Arial" w:cs="Arial"/>
                <w:b/>
              </w:rPr>
              <w:t>Total.</w:t>
            </w:r>
          </w:p>
          <w:p w14:paraId="45C9065E" w14:textId="2AADA117" w:rsidR="00DE5B06" w:rsidRDefault="00DE5B06" w:rsidP="004F3888">
            <w:pPr>
              <w:spacing w:line="360" w:lineRule="auto"/>
              <w:rPr>
                <w:rFonts w:ascii="Arial" w:hAnsi="Arial" w:cs="Arial"/>
              </w:rPr>
            </w:pPr>
          </w:p>
        </w:tc>
        <w:tc>
          <w:tcPr>
            <w:tcW w:w="1328" w:type="dxa"/>
          </w:tcPr>
          <w:p w14:paraId="724963AA" w14:textId="77777777" w:rsidR="00DE5B06" w:rsidRDefault="00DE5B06" w:rsidP="004F3888">
            <w:pPr>
              <w:spacing w:line="360" w:lineRule="auto"/>
              <w:rPr>
                <w:rFonts w:ascii="Arial" w:hAnsi="Arial" w:cs="Arial"/>
              </w:rPr>
            </w:pPr>
          </w:p>
          <w:p w14:paraId="4C062BC6" w14:textId="06069825" w:rsidR="00DE5B06" w:rsidRDefault="00DE5B06" w:rsidP="004F3888">
            <w:pPr>
              <w:spacing w:line="360" w:lineRule="auto"/>
              <w:rPr>
                <w:rFonts w:ascii="Arial" w:hAnsi="Arial" w:cs="Arial"/>
              </w:rPr>
            </w:pPr>
            <w:r>
              <w:rPr>
                <w:rFonts w:ascii="Arial" w:hAnsi="Arial" w:cs="Arial"/>
              </w:rPr>
              <w:t xml:space="preserve">        61</w:t>
            </w:r>
          </w:p>
        </w:tc>
        <w:tc>
          <w:tcPr>
            <w:tcW w:w="1913" w:type="dxa"/>
          </w:tcPr>
          <w:p w14:paraId="7D4C64BE" w14:textId="77777777" w:rsidR="00DE5B06" w:rsidRDefault="00DE5B06" w:rsidP="004F3888">
            <w:pPr>
              <w:spacing w:line="360" w:lineRule="auto"/>
              <w:rPr>
                <w:rFonts w:ascii="Arial" w:hAnsi="Arial" w:cs="Arial"/>
              </w:rPr>
            </w:pPr>
          </w:p>
          <w:p w14:paraId="23CA2CCA" w14:textId="5AF51ADC" w:rsidR="00DE5B06" w:rsidRDefault="00DE5B06" w:rsidP="004F3888">
            <w:pPr>
              <w:spacing w:line="360" w:lineRule="auto"/>
              <w:rPr>
                <w:rFonts w:ascii="Arial" w:hAnsi="Arial" w:cs="Arial"/>
              </w:rPr>
            </w:pPr>
            <w:r>
              <w:rPr>
                <w:rFonts w:ascii="Arial" w:hAnsi="Arial" w:cs="Arial"/>
              </w:rPr>
              <w:t xml:space="preserve">             </w:t>
            </w:r>
            <w:r w:rsidR="00AD39B5">
              <w:rPr>
                <w:rFonts w:ascii="Arial" w:hAnsi="Arial" w:cs="Arial"/>
              </w:rPr>
              <w:t>40</w:t>
            </w:r>
          </w:p>
        </w:tc>
        <w:tc>
          <w:tcPr>
            <w:tcW w:w="1619" w:type="dxa"/>
          </w:tcPr>
          <w:p w14:paraId="0223AA73" w14:textId="77777777" w:rsidR="00DE5B06" w:rsidRDefault="00DE5B06" w:rsidP="004F3888">
            <w:pPr>
              <w:spacing w:line="360" w:lineRule="auto"/>
              <w:rPr>
                <w:rFonts w:ascii="Arial" w:hAnsi="Arial" w:cs="Arial"/>
              </w:rPr>
            </w:pPr>
          </w:p>
          <w:p w14:paraId="1E24FD67" w14:textId="6CD61140" w:rsidR="00DE5B06" w:rsidRDefault="00DE5B06" w:rsidP="004F3888">
            <w:pPr>
              <w:spacing w:line="360" w:lineRule="auto"/>
              <w:rPr>
                <w:rFonts w:ascii="Arial" w:hAnsi="Arial" w:cs="Arial"/>
              </w:rPr>
            </w:pPr>
            <w:r w:rsidRPr="00DE5B06">
              <w:rPr>
                <w:rFonts w:ascii="Arial" w:hAnsi="Arial" w:cs="Arial"/>
                <w:b/>
              </w:rPr>
              <w:t>Total</w:t>
            </w:r>
            <w:r>
              <w:rPr>
                <w:rFonts w:ascii="Arial" w:hAnsi="Arial" w:cs="Arial"/>
              </w:rPr>
              <w:t>.</w:t>
            </w:r>
          </w:p>
        </w:tc>
        <w:tc>
          <w:tcPr>
            <w:tcW w:w="1532" w:type="dxa"/>
          </w:tcPr>
          <w:p w14:paraId="0303FCE9" w14:textId="77777777" w:rsidR="00DE5B06" w:rsidRDefault="00DE5B06" w:rsidP="004F3888">
            <w:pPr>
              <w:spacing w:line="360" w:lineRule="auto"/>
              <w:rPr>
                <w:rFonts w:ascii="Arial" w:hAnsi="Arial" w:cs="Arial"/>
              </w:rPr>
            </w:pPr>
          </w:p>
          <w:p w14:paraId="0C1A1EDB" w14:textId="15FB0899" w:rsidR="00DE5B06" w:rsidRDefault="00DE5B06" w:rsidP="004F3888">
            <w:pPr>
              <w:spacing w:line="360" w:lineRule="auto"/>
              <w:rPr>
                <w:rFonts w:ascii="Arial" w:hAnsi="Arial" w:cs="Arial"/>
              </w:rPr>
            </w:pPr>
            <w:r>
              <w:rPr>
                <w:rFonts w:ascii="Arial" w:hAnsi="Arial" w:cs="Arial"/>
              </w:rPr>
              <w:t xml:space="preserve">         54</w:t>
            </w:r>
          </w:p>
        </w:tc>
        <w:tc>
          <w:tcPr>
            <w:tcW w:w="1870" w:type="dxa"/>
          </w:tcPr>
          <w:p w14:paraId="1BAE2355" w14:textId="77777777" w:rsidR="00DE5B06" w:rsidRDefault="00DE5B06" w:rsidP="004F3888">
            <w:pPr>
              <w:spacing w:line="360" w:lineRule="auto"/>
              <w:rPr>
                <w:rFonts w:ascii="Arial" w:hAnsi="Arial" w:cs="Arial"/>
              </w:rPr>
            </w:pPr>
          </w:p>
          <w:p w14:paraId="611E6124" w14:textId="53820750" w:rsidR="00DE5B06" w:rsidRDefault="00AD39B5" w:rsidP="004F3888">
            <w:pPr>
              <w:spacing w:line="360" w:lineRule="auto"/>
              <w:rPr>
                <w:rFonts w:ascii="Arial" w:hAnsi="Arial" w:cs="Arial"/>
              </w:rPr>
            </w:pPr>
            <w:r>
              <w:rPr>
                <w:rFonts w:ascii="Arial" w:hAnsi="Arial" w:cs="Arial"/>
              </w:rPr>
              <w:t xml:space="preserve">          29</w:t>
            </w:r>
          </w:p>
        </w:tc>
      </w:tr>
    </w:tbl>
    <w:p w14:paraId="5850B25B" w14:textId="1EDDBE0D" w:rsidR="00BF0B69" w:rsidRDefault="00BF0B69" w:rsidP="004F3888">
      <w:pPr>
        <w:spacing w:after="0" w:line="360" w:lineRule="auto"/>
        <w:rPr>
          <w:rFonts w:ascii="Arial" w:hAnsi="Arial" w:cs="Arial"/>
        </w:rPr>
      </w:pPr>
      <w:r>
        <w:rPr>
          <w:rFonts w:ascii="Arial" w:hAnsi="Arial" w:cs="Arial"/>
        </w:rPr>
        <w:t xml:space="preserve"> </w:t>
      </w:r>
    </w:p>
    <w:p w14:paraId="526AA850" w14:textId="74955FA8" w:rsidR="00886FDE" w:rsidRDefault="00BF0B69" w:rsidP="004F3888">
      <w:pPr>
        <w:spacing w:line="360" w:lineRule="auto"/>
        <w:rPr>
          <w:rFonts w:ascii="Arial" w:hAnsi="Arial" w:cs="Arial"/>
        </w:rPr>
      </w:pPr>
      <w:r>
        <w:rPr>
          <w:rFonts w:ascii="Arial" w:hAnsi="Arial" w:cs="Arial"/>
        </w:rPr>
        <w:t xml:space="preserve"> </w:t>
      </w:r>
      <w:r w:rsidR="006B4F3A">
        <w:rPr>
          <w:rFonts w:ascii="Arial" w:hAnsi="Arial" w:cs="Arial"/>
        </w:rPr>
        <w:t xml:space="preserve">      </w:t>
      </w:r>
      <w:r w:rsidR="00C6545D">
        <w:rPr>
          <w:rFonts w:ascii="Arial" w:hAnsi="Arial" w:cs="Arial"/>
        </w:rPr>
        <w:t xml:space="preserve">                         Table 6</w:t>
      </w:r>
      <w:r w:rsidR="006B4F3A">
        <w:rPr>
          <w:rFonts w:ascii="Arial" w:hAnsi="Arial" w:cs="Arial"/>
        </w:rPr>
        <w:t xml:space="preserve">. </w:t>
      </w:r>
      <w:r w:rsidR="006B4F3A" w:rsidRPr="006B4F3A">
        <w:rPr>
          <w:rFonts w:ascii="Arial" w:hAnsi="Arial" w:cs="Arial"/>
        </w:rPr>
        <w:t>Email dispatched and retrieved chart</w:t>
      </w:r>
      <w:r w:rsidR="006B4F3A">
        <w:rPr>
          <w:rFonts w:ascii="Arial" w:hAnsi="Arial" w:cs="Arial"/>
        </w:rPr>
        <w:t xml:space="preserve"> (</w:t>
      </w:r>
      <w:r w:rsidR="006B4F3A" w:rsidRPr="006B4F3A">
        <w:rPr>
          <w:rFonts w:ascii="Arial" w:hAnsi="Arial" w:cs="Arial"/>
          <w:b/>
        </w:rPr>
        <w:t>source</w:t>
      </w:r>
      <w:r w:rsidR="006B4F3A">
        <w:rPr>
          <w:rFonts w:ascii="Arial" w:hAnsi="Arial" w:cs="Arial"/>
        </w:rPr>
        <w:t>: author).</w:t>
      </w:r>
    </w:p>
    <w:p w14:paraId="69D20825" w14:textId="77777777" w:rsidR="006B4F3A" w:rsidRDefault="006B4F3A" w:rsidP="004F3888">
      <w:pPr>
        <w:spacing w:line="360" w:lineRule="auto"/>
        <w:rPr>
          <w:rFonts w:ascii="Arial" w:hAnsi="Arial" w:cs="Arial"/>
        </w:rPr>
      </w:pPr>
    </w:p>
    <w:p w14:paraId="68D02E86" w14:textId="66661441" w:rsidR="002364C5" w:rsidRDefault="00112760" w:rsidP="0084100C">
      <w:pPr>
        <w:pStyle w:val="Heading2"/>
        <w:spacing w:line="360" w:lineRule="auto"/>
      </w:pPr>
      <w:bookmarkStart w:id="73" w:name="_Toc111770629"/>
      <w:r>
        <w:lastRenderedPageBreak/>
        <w:t xml:space="preserve">3.10.2. </w:t>
      </w:r>
      <w:r w:rsidR="00A65D9D">
        <w:t>Analyzing</w:t>
      </w:r>
      <w:r w:rsidR="00A50742">
        <w:t xml:space="preserve"> the </w:t>
      </w:r>
      <w:r w:rsidR="002364C5">
        <w:t>questionnaire.</w:t>
      </w:r>
      <w:bookmarkEnd w:id="73"/>
    </w:p>
    <w:p w14:paraId="3A6E1ED2" w14:textId="77777777" w:rsidR="000741B2" w:rsidRDefault="002364C5" w:rsidP="0084100C">
      <w:pPr>
        <w:spacing w:line="360" w:lineRule="auto"/>
        <w:jc w:val="both"/>
        <w:rPr>
          <w:rFonts w:ascii="Arial" w:hAnsi="Arial" w:cs="Arial"/>
        </w:rPr>
      </w:pPr>
      <w:r>
        <w:rPr>
          <w:rFonts w:ascii="Arial" w:hAnsi="Arial" w:cs="Arial"/>
        </w:rPr>
        <w:t xml:space="preserve">Out of one hundred and fifteen online questionnaire distributed, only sixty-nine online questionnaires </w:t>
      </w:r>
      <w:r w:rsidR="00A50742">
        <w:rPr>
          <w:rFonts w:ascii="Arial" w:hAnsi="Arial" w:cs="Arial"/>
        </w:rPr>
        <w:t>were</w:t>
      </w:r>
      <w:r>
        <w:rPr>
          <w:rFonts w:ascii="Arial" w:hAnsi="Arial" w:cs="Arial"/>
        </w:rPr>
        <w:t xml:space="preserve"> received from the participant, the data from each question will now be analysed and decoded, so it can be illustrated through graphs to clearly demonstrate the results of the questionnaire in an appropriate and understandable manner.</w:t>
      </w:r>
    </w:p>
    <w:p w14:paraId="5B65F487" w14:textId="27DA3A7E" w:rsidR="00886FDE" w:rsidRDefault="00886FDE" w:rsidP="004F3888">
      <w:pPr>
        <w:spacing w:line="360" w:lineRule="auto"/>
        <w:jc w:val="both"/>
        <w:rPr>
          <w:rFonts w:ascii="Arial" w:hAnsi="Arial" w:cs="Arial"/>
        </w:rPr>
      </w:pPr>
    </w:p>
    <w:p w14:paraId="71DA2152" w14:textId="0251E6F0" w:rsidR="002364C5" w:rsidRDefault="002364C5" w:rsidP="004F3888">
      <w:pPr>
        <w:spacing w:after="0" w:line="360" w:lineRule="auto"/>
        <w:jc w:val="both"/>
        <w:rPr>
          <w:rFonts w:ascii="Arial" w:hAnsi="Arial" w:cs="Arial"/>
        </w:rPr>
      </w:pPr>
    </w:p>
    <w:p w14:paraId="429F8CBA" w14:textId="4A8DE1F6" w:rsidR="002364C5" w:rsidRDefault="002364C5" w:rsidP="004F3888">
      <w:pPr>
        <w:spacing w:line="360" w:lineRule="auto"/>
        <w:jc w:val="both"/>
        <w:rPr>
          <w:rFonts w:ascii="Arial" w:hAnsi="Arial" w:cs="Arial"/>
        </w:rPr>
      </w:pPr>
      <w:r w:rsidRPr="00112760">
        <w:rPr>
          <w:rFonts w:ascii="Arial" w:hAnsi="Arial" w:cs="Arial"/>
          <w:b/>
        </w:rPr>
        <w:t>Q1</w:t>
      </w:r>
      <w:r w:rsidRPr="002364C5">
        <w:rPr>
          <w:rFonts w:ascii="Arial" w:hAnsi="Arial" w:cs="Arial"/>
        </w:rPr>
        <w:t>.  Just how affective is the impact of pandemic on the restaurant?</w:t>
      </w:r>
    </w:p>
    <w:p w14:paraId="076A1C34" w14:textId="0E765CA2" w:rsidR="002364C5" w:rsidRDefault="002364C5" w:rsidP="004F3888">
      <w:pPr>
        <w:spacing w:line="360" w:lineRule="auto"/>
        <w:jc w:val="both"/>
        <w:rPr>
          <w:rFonts w:ascii="Arial" w:hAnsi="Arial" w:cs="Arial"/>
        </w:rPr>
      </w:pPr>
      <w:r>
        <w:rPr>
          <w:rFonts w:ascii="Arial" w:hAnsi="Arial" w:cs="Arial"/>
        </w:rPr>
        <w:t xml:space="preserve">        </w:t>
      </w:r>
      <w:r w:rsidRPr="002364C5">
        <w:rPr>
          <w:rFonts w:ascii="Arial" w:hAnsi="Arial" w:cs="Arial"/>
        </w:rPr>
        <w:t xml:space="preserve">Critically       -      Moderately     -      Lightly     -     Unsure    </w:t>
      </w:r>
      <w:r>
        <w:rPr>
          <w:rFonts w:ascii="Arial" w:hAnsi="Arial" w:cs="Arial"/>
        </w:rPr>
        <w:t>-     no answer</w:t>
      </w:r>
      <w:r w:rsidRPr="002364C5">
        <w:rPr>
          <w:rFonts w:ascii="Arial" w:hAnsi="Arial" w:cs="Arial"/>
        </w:rPr>
        <w:t xml:space="preserve">                                                                                                                          </w:t>
      </w:r>
    </w:p>
    <w:p w14:paraId="6AB62BCD" w14:textId="3106C09B" w:rsidR="0031780E" w:rsidRDefault="002364C5" w:rsidP="004F3888">
      <w:pPr>
        <w:tabs>
          <w:tab w:val="left" w:pos="2820"/>
        </w:tabs>
        <w:spacing w:line="360" w:lineRule="auto"/>
        <w:jc w:val="both"/>
        <w:rPr>
          <w:rFonts w:ascii="Arial" w:hAnsi="Arial" w:cs="Arial"/>
        </w:rPr>
      </w:pPr>
      <w:r>
        <w:rPr>
          <w:rFonts w:ascii="Arial" w:hAnsi="Arial" w:cs="Arial"/>
        </w:rPr>
        <w:t xml:space="preserve">           64                              1                       0                      0                     4</w:t>
      </w:r>
    </w:p>
    <w:p w14:paraId="094122B0" w14:textId="5B1F0C97" w:rsidR="00886FDE" w:rsidRDefault="0031780E" w:rsidP="004F3888">
      <w:pPr>
        <w:spacing w:line="360" w:lineRule="auto"/>
      </w:pPr>
      <w:r>
        <w:t xml:space="preserve">           </w:t>
      </w:r>
      <w:r w:rsidR="00C36105">
        <w:t xml:space="preserve">   </w:t>
      </w:r>
      <w:r w:rsidR="00917727">
        <w:rPr>
          <w:noProof/>
          <w:lang w:eastAsia="en-GB"/>
        </w:rPr>
        <w:drawing>
          <wp:inline distT="0" distB="0" distL="0" distR="0" wp14:anchorId="56A23404" wp14:editId="1FBFD08B">
            <wp:extent cx="4584700" cy="1962150"/>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1962150"/>
                    </a:xfrm>
                    <a:prstGeom prst="rect">
                      <a:avLst/>
                    </a:prstGeom>
                    <a:noFill/>
                  </pic:spPr>
                </pic:pic>
              </a:graphicData>
            </a:graphic>
          </wp:inline>
        </w:drawing>
      </w:r>
    </w:p>
    <w:p w14:paraId="4BFBCAF9" w14:textId="594586AF" w:rsidR="00014AA5" w:rsidRDefault="006B4F3A" w:rsidP="004F3888">
      <w:pPr>
        <w:spacing w:line="360" w:lineRule="auto"/>
        <w:rPr>
          <w:rFonts w:ascii="Arial" w:hAnsi="Arial" w:cs="Arial"/>
        </w:rPr>
      </w:pPr>
      <w:r>
        <w:rPr>
          <w:rFonts w:ascii="Arial" w:hAnsi="Arial" w:cs="Arial"/>
        </w:rPr>
        <w:t xml:space="preserve">                                   </w:t>
      </w:r>
      <w:r w:rsidR="00E13CB4">
        <w:rPr>
          <w:rFonts w:ascii="Arial" w:hAnsi="Arial" w:cs="Arial"/>
        </w:rPr>
        <w:t xml:space="preserve">     </w:t>
      </w:r>
      <w:r>
        <w:rPr>
          <w:rFonts w:ascii="Arial" w:hAnsi="Arial" w:cs="Arial"/>
        </w:rPr>
        <w:t xml:space="preserve"> </w:t>
      </w:r>
      <w:r w:rsidR="00E13CB4">
        <w:rPr>
          <w:rFonts w:ascii="Arial" w:hAnsi="Arial" w:cs="Arial"/>
        </w:rPr>
        <w:t xml:space="preserve">Figure 4. </w:t>
      </w:r>
      <w:r>
        <w:rPr>
          <w:rFonts w:ascii="Arial" w:hAnsi="Arial" w:cs="Arial"/>
        </w:rPr>
        <w:t>Chart 1. (</w:t>
      </w:r>
      <w:r w:rsidRPr="00E13CB4">
        <w:rPr>
          <w:rFonts w:ascii="Arial" w:hAnsi="Arial" w:cs="Arial"/>
          <w:b/>
        </w:rPr>
        <w:t>Source</w:t>
      </w:r>
      <w:r>
        <w:rPr>
          <w:rFonts w:ascii="Arial" w:hAnsi="Arial" w:cs="Arial"/>
        </w:rPr>
        <w:t>: Author).</w:t>
      </w:r>
    </w:p>
    <w:p w14:paraId="5639C610" w14:textId="77777777" w:rsidR="006B4F3A" w:rsidRDefault="006B4F3A" w:rsidP="004F3888">
      <w:pPr>
        <w:spacing w:line="360" w:lineRule="auto"/>
        <w:rPr>
          <w:rFonts w:ascii="Arial" w:hAnsi="Arial" w:cs="Arial"/>
        </w:rPr>
      </w:pPr>
    </w:p>
    <w:p w14:paraId="1D8A8103" w14:textId="1BE5F7D7" w:rsidR="001E50D6" w:rsidRPr="001E50D6" w:rsidRDefault="00014AA5" w:rsidP="004F3888">
      <w:pPr>
        <w:spacing w:line="360" w:lineRule="auto"/>
        <w:jc w:val="both"/>
        <w:rPr>
          <w:rFonts w:ascii="Arial" w:hAnsi="Arial" w:cs="Arial"/>
        </w:rPr>
      </w:pPr>
      <w:r w:rsidRPr="00814067">
        <w:rPr>
          <w:rFonts w:ascii="Arial" w:hAnsi="Arial" w:cs="Arial"/>
        </w:rPr>
        <w:t>B</w:t>
      </w:r>
      <w:r w:rsidR="00B92C57" w:rsidRPr="00814067">
        <w:rPr>
          <w:rFonts w:ascii="Arial" w:hAnsi="Arial" w:cs="Arial"/>
        </w:rPr>
        <w:t xml:space="preserve">y analysing the results, it can be </w:t>
      </w:r>
      <w:r w:rsidRPr="00814067">
        <w:rPr>
          <w:rFonts w:ascii="Arial" w:hAnsi="Arial" w:cs="Arial"/>
        </w:rPr>
        <w:t xml:space="preserve">easily </w:t>
      </w:r>
      <w:r w:rsidR="00B92C57" w:rsidRPr="00814067">
        <w:rPr>
          <w:rFonts w:ascii="Arial" w:hAnsi="Arial" w:cs="Arial"/>
        </w:rPr>
        <w:t>reckonable</w:t>
      </w:r>
      <w:r w:rsidRPr="00814067">
        <w:rPr>
          <w:rFonts w:ascii="Arial" w:hAnsi="Arial" w:cs="Arial"/>
        </w:rPr>
        <w:t xml:space="preserve"> just how affective the impact of pandemic has been on the Indian restaurant</w:t>
      </w:r>
      <w:r w:rsidR="00B92C57" w:rsidRPr="00814067">
        <w:rPr>
          <w:rFonts w:ascii="Arial" w:hAnsi="Arial" w:cs="Arial"/>
        </w:rPr>
        <w:t>, as out of 69 participants who answered the question 98% response to restaurants being critically effected by the pandemic.</w:t>
      </w:r>
      <w:r w:rsidR="00505C2F">
        <w:rPr>
          <w:rFonts w:ascii="Arial" w:hAnsi="Arial" w:cs="Arial"/>
        </w:rPr>
        <w:t xml:space="preserve"> According to </w:t>
      </w:r>
      <w:r w:rsidR="001E50D6">
        <w:rPr>
          <w:rFonts w:ascii="Arial" w:hAnsi="Arial" w:cs="Arial"/>
        </w:rPr>
        <w:t xml:space="preserve">Jain (2020), </w:t>
      </w:r>
      <w:r w:rsidR="001E50D6" w:rsidRPr="001E50D6">
        <w:rPr>
          <w:rFonts w:ascii="Arial" w:hAnsi="Arial" w:cs="Arial"/>
        </w:rPr>
        <w:t xml:space="preserve">Covid-19 has </w:t>
      </w:r>
      <w:r w:rsidR="001E50D6">
        <w:rPr>
          <w:rFonts w:ascii="Arial" w:hAnsi="Arial" w:cs="Arial"/>
        </w:rPr>
        <w:t xml:space="preserve">critically </w:t>
      </w:r>
      <w:r w:rsidR="001E50D6" w:rsidRPr="001E50D6">
        <w:rPr>
          <w:rFonts w:ascii="Arial" w:hAnsi="Arial" w:cs="Arial"/>
        </w:rPr>
        <w:t>affected diverse types of businesses including restau</w:t>
      </w:r>
      <w:r w:rsidR="001E50D6">
        <w:rPr>
          <w:rFonts w:ascii="Arial" w:hAnsi="Arial" w:cs="Arial"/>
        </w:rPr>
        <w:t xml:space="preserve">rants. In Birmingham, Indian </w:t>
      </w:r>
      <w:r w:rsidR="001E50D6" w:rsidRPr="001E50D6">
        <w:rPr>
          <w:rFonts w:ascii="Arial" w:hAnsi="Arial" w:cs="Arial"/>
        </w:rPr>
        <w:t>restaurants are suffering from</w:t>
      </w:r>
      <w:r w:rsidR="001E50D6">
        <w:rPr>
          <w:rFonts w:ascii="Arial" w:hAnsi="Arial" w:cs="Arial"/>
        </w:rPr>
        <w:t xml:space="preserve"> different effects of Covid-19 internally and externally.</w:t>
      </w:r>
    </w:p>
    <w:p w14:paraId="5D61CC4B" w14:textId="77777777" w:rsidR="00814067" w:rsidRPr="00814067" w:rsidRDefault="00814067" w:rsidP="004F3888">
      <w:pPr>
        <w:spacing w:after="0" w:line="360" w:lineRule="auto"/>
        <w:jc w:val="both"/>
        <w:rPr>
          <w:rFonts w:ascii="Arial" w:hAnsi="Arial" w:cs="Arial"/>
        </w:rPr>
      </w:pPr>
    </w:p>
    <w:p w14:paraId="456C9798" w14:textId="231D4D0E" w:rsidR="002364C5" w:rsidRDefault="002364C5" w:rsidP="004F3888">
      <w:pPr>
        <w:spacing w:after="0" w:line="360" w:lineRule="auto"/>
      </w:pPr>
    </w:p>
    <w:p w14:paraId="72007623" w14:textId="4CA53254" w:rsidR="002364C5" w:rsidRDefault="002364C5" w:rsidP="004F3888">
      <w:pPr>
        <w:spacing w:line="360" w:lineRule="auto"/>
        <w:rPr>
          <w:rFonts w:ascii="Arial" w:hAnsi="Arial" w:cs="Arial"/>
        </w:rPr>
      </w:pPr>
      <w:r w:rsidRPr="00112760">
        <w:rPr>
          <w:rFonts w:ascii="Arial" w:hAnsi="Arial" w:cs="Arial"/>
          <w:b/>
        </w:rPr>
        <w:t>Q2</w:t>
      </w:r>
      <w:r w:rsidRPr="00347D04">
        <w:rPr>
          <w:rFonts w:ascii="Arial" w:hAnsi="Arial" w:cs="Arial"/>
        </w:rPr>
        <w:t>.  Exactly how has the pandemic effected the customers?</w:t>
      </w:r>
    </w:p>
    <w:p w14:paraId="7888A9B6" w14:textId="77777777" w:rsidR="00347D04" w:rsidRDefault="00347D04" w:rsidP="004F3888">
      <w:pPr>
        <w:spacing w:after="0" w:line="360" w:lineRule="auto"/>
        <w:jc w:val="both"/>
        <w:rPr>
          <w:rFonts w:ascii="Arial" w:hAnsi="Arial" w:cs="Arial"/>
        </w:rPr>
      </w:pPr>
    </w:p>
    <w:p w14:paraId="62C7CA4E" w14:textId="7A369403" w:rsidR="00347D04" w:rsidRDefault="0031780E" w:rsidP="004F3888">
      <w:pPr>
        <w:spacing w:line="360" w:lineRule="auto"/>
        <w:rPr>
          <w:rFonts w:ascii="Arial" w:hAnsi="Arial" w:cs="Arial"/>
        </w:rPr>
      </w:pPr>
      <w:r>
        <w:rPr>
          <w:rFonts w:ascii="Arial" w:hAnsi="Arial" w:cs="Arial"/>
        </w:rPr>
        <w:t xml:space="preserve">       </w:t>
      </w:r>
      <w:r w:rsidR="00347D04" w:rsidRPr="00347D04">
        <w:rPr>
          <w:rFonts w:ascii="Arial" w:hAnsi="Arial" w:cs="Arial"/>
        </w:rPr>
        <w:t xml:space="preserve">Critically       -      Moderately     -      Lightly     -     Unsure    -     no answer                                                                                                                          </w:t>
      </w:r>
    </w:p>
    <w:p w14:paraId="07589A52" w14:textId="0986C781" w:rsidR="00347D04" w:rsidRDefault="00814067" w:rsidP="004F3888">
      <w:pPr>
        <w:spacing w:line="360" w:lineRule="auto"/>
        <w:rPr>
          <w:rFonts w:ascii="Arial" w:hAnsi="Arial" w:cs="Arial"/>
        </w:rPr>
      </w:pPr>
      <w:r>
        <w:rPr>
          <w:rFonts w:ascii="Arial" w:hAnsi="Arial" w:cs="Arial"/>
        </w:rPr>
        <w:lastRenderedPageBreak/>
        <w:t xml:space="preserve">            19</w:t>
      </w:r>
      <w:r w:rsidR="0031780E">
        <w:rPr>
          <w:rFonts w:ascii="Arial" w:hAnsi="Arial" w:cs="Arial"/>
        </w:rPr>
        <w:t xml:space="preserve">                          </w:t>
      </w:r>
      <w:r>
        <w:rPr>
          <w:rFonts w:ascii="Arial" w:hAnsi="Arial" w:cs="Arial"/>
        </w:rPr>
        <w:t xml:space="preserve">21                       26                  </w:t>
      </w:r>
      <w:r w:rsidR="0031780E">
        <w:rPr>
          <w:rFonts w:ascii="Arial" w:hAnsi="Arial" w:cs="Arial"/>
        </w:rPr>
        <w:t>1                     2</w:t>
      </w:r>
    </w:p>
    <w:p w14:paraId="30E6358B" w14:textId="568B073E" w:rsidR="00347D04" w:rsidRDefault="00347D04" w:rsidP="004F3888">
      <w:pPr>
        <w:spacing w:line="360" w:lineRule="auto"/>
        <w:rPr>
          <w:rFonts w:ascii="Arial" w:hAnsi="Arial" w:cs="Arial"/>
        </w:rPr>
      </w:pPr>
    </w:p>
    <w:p w14:paraId="2EA1BE59" w14:textId="1C6D98E9" w:rsidR="0031780E" w:rsidRDefault="0031780E" w:rsidP="004F3888">
      <w:pPr>
        <w:spacing w:line="360" w:lineRule="auto"/>
        <w:rPr>
          <w:rFonts w:ascii="Arial" w:hAnsi="Arial" w:cs="Arial"/>
        </w:rPr>
      </w:pPr>
      <w:r>
        <w:rPr>
          <w:rFonts w:ascii="Arial" w:hAnsi="Arial" w:cs="Arial"/>
        </w:rPr>
        <w:t xml:space="preserve">          </w:t>
      </w:r>
      <w:r w:rsidR="00814067">
        <w:rPr>
          <w:rFonts w:ascii="Arial" w:hAnsi="Arial" w:cs="Arial"/>
          <w:noProof/>
          <w:lang w:eastAsia="en-GB"/>
        </w:rPr>
        <w:drawing>
          <wp:inline distT="0" distB="0" distL="0" distR="0" wp14:anchorId="5372AC6F" wp14:editId="587A438C">
            <wp:extent cx="4572635" cy="2428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2428875"/>
                    </a:xfrm>
                    <a:prstGeom prst="rect">
                      <a:avLst/>
                    </a:prstGeom>
                    <a:noFill/>
                  </pic:spPr>
                </pic:pic>
              </a:graphicData>
            </a:graphic>
          </wp:inline>
        </w:drawing>
      </w:r>
    </w:p>
    <w:p w14:paraId="55658F6A" w14:textId="1EFF7316" w:rsidR="00B92C57" w:rsidRDefault="006B4F3A" w:rsidP="004F3888">
      <w:pPr>
        <w:spacing w:line="360" w:lineRule="auto"/>
        <w:rPr>
          <w:rFonts w:ascii="Arial" w:hAnsi="Arial" w:cs="Arial"/>
        </w:rPr>
      </w:pPr>
      <w:r>
        <w:rPr>
          <w:rFonts w:ascii="Arial" w:hAnsi="Arial" w:cs="Arial"/>
        </w:rPr>
        <w:t xml:space="preserve">              </w:t>
      </w:r>
      <w:r w:rsidR="00E13CB4">
        <w:rPr>
          <w:rFonts w:ascii="Arial" w:hAnsi="Arial" w:cs="Arial"/>
        </w:rPr>
        <w:t xml:space="preserve">                             Figure 5.</w:t>
      </w:r>
      <w:r>
        <w:rPr>
          <w:rFonts w:ascii="Arial" w:hAnsi="Arial" w:cs="Arial"/>
        </w:rPr>
        <w:t xml:space="preserve"> Pie Chart 2</w:t>
      </w:r>
      <w:r w:rsidRPr="006B4F3A">
        <w:rPr>
          <w:rFonts w:ascii="Arial" w:hAnsi="Arial" w:cs="Arial"/>
        </w:rPr>
        <w:t>. (</w:t>
      </w:r>
      <w:r w:rsidRPr="00E13CB4">
        <w:rPr>
          <w:rFonts w:ascii="Arial" w:hAnsi="Arial" w:cs="Arial"/>
          <w:b/>
        </w:rPr>
        <w:t>Source</w:t>
      </w:r>
      <w:r w:rsidRPr="006B4F3A">
        <w:rPr>
          <w:rFonts w:ascii="Arial" w:hAnsi="Arial" w:cs="Arial"/>
        </w:rPr>
        <w:t>: Author).</w:t>
      </w:r>
    </w:p>
    <w:p w14:paraId="7F577EEC" w14:textId="77777777" w:rsidR="006B4F3A" w:rsidRPr="00814067" w:rsidRDefault="006B4F3A" w:rsidP="004F3888">
      <w:pPr>
        <w:spacing w:line="360" w:lineRule="auto"/>
        <w:rPr>
          <w:rFonts w:ascii="Arial" w:hAnsi="Arial" w:cs="Arial"/>
        </w:rPr>
      </w:pPr>
    </w:p>
    <w:p w14:paraId="2EDA39D4" w14:textId="21EEDBF4" w:rsidR="00B92C57" w:rsidRDefault="00814067" w:rsidP="004F3888">
      <w:pPr>
        <w:spacing w:line="360" w:lineRule="auto"/>
        <w:jc w:val="both"/>
        <w:rPr>
          <w:rFonts w:ascii="Arial" w:hAnsi="Arial" w:cs="Arial"/>
        </w:rPr>
      </w:pPr>
      <w:r w:rsidRPr="00814067">
        <w:rPr>
          <w:rFonts w:ascii="Arial" w:hAnsi="Arial" w:cs="Arial"/>
        </w:rPr>
        <w:t>Examination of the static reveal that customers have not been effected the way businesses</w:t>
      </w:r>
      <w:r>
        <w:rPr>
          <w:rFonts w:ascii="Arial" w:hAnsi="Arial" w:cs="Arial"/>
        </w:rPr>
        <w:t xml:space="preserve"> have</w:t>
      </w:r>
      <w:r w:rsidRPr="00814067">
        <w:rPr>
          <w:rFonts w:ascii="Arial" w:hAnsi="Arial" w:cs="Arial"/>
        </w:rPr>
        <w:t>, reflecting back to the article by Razzak et. al. (2021) where they identify how customers trend have alter</w:t>
      </w:r>
      <w:r>
        <w:rPr>
          <w:rFonts w:ascii="Arial" w:hAnsi="Arial" w:cs="Arial"/>
        </w:rPr>
        <w:t xml:space="preserve">ed, now products or goods are </w:t>
      </w:r>
      <w:r w:rsidRPr="00814067">
        <w:rPr>
          <w:rFonts w:ascii="Arial" w:hAnsi="Arial" w:cs="Arial"/>
        </w:rPr>
        <w:t>purchas</w:t>
      </w:r>
      <w:r>
        <w:rPr>
          <w:rFonts w:ascii="Arial" w:hAnsi="Arial" w:cs="Arial"/>
        </w:rPr>
        <w:t xml:space="preserve">ed </w:t>
      </w:r>
      <w:r w:rsidRPr="00814067">
        <w:rPr>
          <w:rFonts w:ascii="Arial" w:hAnsi="Arial" w:cs="Arial"/>
        </w:rPr>
        <w:t>online</w:t>
      </w:r>
      <w:r>
        <w:rPr>
          <w:rFonts w:ascii="Arial" w:hAnsi="Arial" w:cs="Arial"/>
        </w:rPr>
        <w:t>. I</w:t>
      </w:r>
      <w:r w:rsidRPr="00814067">
        <w:rPr>
          <w:rFonts w:ascii="Arial" w:hAnsi="Arial" w:cs="Arial"/>
        </w:rPr>
        <w:t xml:space="preserve">n the case of </w:t>
      </w:r>
      <w:r>
        <w:rPr>
          <w:rFonts w:ascii="Arial" w:hAnsi="Arial" w:cs="Arial"/>
        </w:rPr>
        <w:t xml:space="preserve">Indian </w:t>
      </w:r>
      <w:r w:rsidRPr="00814067">
        <w:rPr>
          <w:rFonts w:ascii="Arial" w:hAnsi="Arial" w:cs="Arial"/>
        </w:rPr>
        <w:t xml:space="preserve">restaurants </w:t>
      </w:r>
      <w:r>
        <w:rPr>
          <w:rFonts w:ascii="Arial" w:hAnsi="Arial" w:cs="Arial"/>
        </w:rPr>
        <w:t xml:space="preserve">customers are switching to </w:t>
      </w:r>
      <w:r w:rsidRPr="00814067">
        <w:rPr>
          <w:rFonts w:ascii="Arial" w:hAnsi="Arial" w:cs="Arial"/>
        </w:rPr>
        <w:t xml:space="preserve">using digital platforms like Just Eat or Uber Eat to order delivery’s. </w:t>
      </w:r>
    </w:p>
    <w:p w14:paraId="41BC3383" w14:textId="77777777" w:rsidR="00715BFF" w:rsidRDefault="00715BFF" w:rsidP="004F3888">
      <w:pPr>
        <w:spacing w:line="360" w:lineRule="auto"/>
        <w:rPr>
          <w:rFonts w:ascii="Arial" w:hAnsi="Arial" w:cs="Arial"/>
        </w:rPr>
      </w:pPr>
    </w:p>
    <w:p w14:paraId="74738502" w14:textId="40324195" w:rsidR="0031780E" w:rsidRDefault="002364C5" w:rsidP="004F3888">
      <w:pPr>
        <w:spacing w:line="360" w:lineRule="auto"/>
        <w:rPr>
          <w:rFonts w:ascii="Arial" w:hAnsi="Arial" w:cs="Arial"/>
        </w:rPr>
      </w:pPr>
      <w:r w:rsidRPr="00112760">
        <w:rPr>
          <w:rFonts w:ascii="Arial" w:hAnsi="Arial" w:cs="Arial"/>
          <w:b/>
        </w:rPr>
        <w:t>Q3</w:t>
      </w:r>
      <w:r w:rsidRPr="0031780E">
        <w:rPr>
          <w:rFonts w:ascii="Arial" w:hAnsi="Arial" w:cs="Arial"/>
        </w:rPr>
        <w:t>.  What level of impact has the pandemic had on the employees?</w:t>
      </w:r>
    </w:p>
    <w:p w14:paraId="630AD767" w14:textId="77777777" w:rsidR="0031780E" w:rsidRDefault="0031780E" w:rsidP="004F3888">
      <w:pPr>
        <w:spacing w:after="0" w:line="360" w:lineRule="auto"/>
        <w:rPr>
          <w:rFonts w:ascii="Arial" w:hAnsi="Arial" w:cs="Arial"/>
        </w:rPr>
      </w:pPr>
    </w:p>
    <w:p w14:paraId="70CF24E0" w14:textId="40E2F26C" w:rsidR="0031780E" w:rsidRDefault="0031780E" w:rsidP="004F3888">
      <w:pPr>
        <w:spacing w:line="360" w:lineRule="auto"/>
        <w:rPr>
          <w:rFonts w:ascii="Arial" w:hAnsi="Arial" w:cs="Arial"/>
        </w:rPr>
      </w:pPr>
      <w:r>
        <w:rPr>
          <w:rFonts w:ascii="Arial" w:hAnsi="Arial" w:cs="Arial"/>
        </w:rPr>
        <w:t xml:space="preserve">       </w:t>
      </w:r>
      <w:r w:rsidRPr="0031780E">
        <w:rPr>
          <w:rFonts w:ascii="Arial" w:hAnsi="Arial" w:cs="Arial"/>
        </w:rPr>
        <w:t xml:space="preserve">Critically       -      Moderately     -      Lightly     -     Unsure    -     no answer                                                                                                                          </w:t>
      </w:r>
    </w:p>
    <w:p w14:paraId="51ADA349" w14:textId="050FB3CA" w:rsidR="0031780E" w:rsidRDefault="0031780E" w:rsidP="004F3888">
      <w:pPr>
        <w:spacing w:line="360" w:lineRule="auto"/>
        <w:rPr>
          <w:rFonts w:ascii="Arial" w:hAnsi="Arial" w:cs="Arial"/>
        </w:rPr>
      </w:pPr>
      <w:r>
        <w:rPr>
          <w:rFonts w:ascii="Arial" w:hAnsi="Arial" w:cs="Arial"/>
        </w:rPr>
        <w:t xml:space="preserve">           49                           11                       5                    0                     4</w:t>
      </w:r>
    </w:p>
    <w:p w14:paraId="4543FC11" w14:textId="77777777" w:rsidR="0031780E" w:rsidRDefault="0031780E" w:rsidP="004F3888">
      <w:pPr>
        <w:spacing w:line="360" w:lineRule="auto"/>
        <w:rPr>
          <w:rFonts w:ascii="Arial" w:hAnsi="Arial" w:cs="Arial"/>
        </w:rPr>
      </w:pPr>
    </w:p>
    <w:p w14:paraId="39B9A789" w14:textId="686565BB" w:rsidR="0031780E" w:rsidRDefault="00715BFF" w:rsidP="004F3888">
      <w:pPr>
        <w:spacing w:line="360" w:lineRule="auto"/>
        <w:rPr>
          <w:rFonts w:ascii="Arial" w:hAnsi="Arial" w:cs="Arial"/>
        </w:rPr>
      </w:pPr>
      <w:r>
        <w:rPr>
          <w:rFonts w:ascii="Arial" w:hAnsi="Arial" w:cs="Arial"/>
        </w:rPr>
        <w:lastRenderedPageBreak/>
        <w:t xml:space="preserve">       </w:t>
      </w:r>
      <w:r w:rsidR="005A6A28">
        <w:rPr>
          <w:rFonts w:ascii="Arial" w:hAnsi="Arial" w:cs="Arial"/>
          <w:noProof/>
          <w:lang w:eastAsia="en-GB"/>
        </w:rPr>
        <w:drawing>
          <wp:inline distT="0" distB="0" distL="0" distR="0" wp14:anchorId="6817E531" wp14:editId="1B31669D">
            <wp:extent cx="4584700" cy="211455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114550"/>
                    </a:xfrm>
                    <a:prstGeom prst="rect">
                      <a:avLst/>
                    </a:prstGeom>
                    <a:noFill/>
                  </pic:spPr>
                </pic:pic>
              </a:graphicData>
            </a:graphic>
          </wp:inline>
        </w:drawing>
      </w:r>
    </w:p>
    <w:p w14:paraId="4EE5FEF3" w14:textId="1356BDC6" w:rsidR="0031780E" w:rsidRDefault="006B4F3A" w:rsidP="004F3888">
      <w:pPr>
        <w:spacing w:line="360" w:lineRule="auto"/>
        <w:rPr>
          <w:rFonts w:ascii="Arial" w:hAnsi="Arial" w:cs="Arial"/>
        </w:rPr>
      </w:pPr>
      <w:r>
        <w:rPr>
          <w:rFonts w:ascii="Arial" w:hAnsi="Arial" w:cs="Arial"/>
        </w:rPr>
        <w:t xml:space="preserve">            </w:t>
      </w:r>
      <w:r w:rsidR="00E13CB4">
        <w:rPr>
          <w:rFonts w:ascii="Arial" w:hAnsi="Arial" w:cs="Arial"/>
        </w:rPr>
        <w:t xml:space="preserve">                         Figure 6.  </w:t>
      </w:r>
      <w:r>
        <w:rPr>
          <w:rFonts w:ascii="Arial" w:hAnsi="Arial" w:cs="Arial"/>
        </w:rPr>
        <w:t>Pie Chart 3</w:t>
      </w:r>
      <w:r w:rsidRPr="006B4F3A">
        <w:rPr>
          <w:rFonts w:ascii="Arial" w:hAnsi="Arial" w:cs="Arial"/>
        </w:rPr>
        <w:t>. (</w:t>
      </w:r>
      <w:r w:rsidRPr="00E13CB4">
        <w:rPr>
          <w:rFonts w:ascii="Arial" w:hAnsi="Arial" w:cs="Arial"/>
          <w:b/>
        </w:rPr>
        <w:t>Source</w:t>
      </w:r>
      <w:r w:rsidRPr="006B4F3A">
        <w:rPr>
          <w:rFonts w:ascii="Arial" w:hAnsi="Arial" w:cs="Arial"/>
        </w:rPr>
        <w:t>: Author).</w:t>
      </w:r>
    </w:p>
    <w:p w14:paraId="01BB0C02" w14:textId="77777777" w:rsidR="00C6545D" w:rsidRDefault="00C6545D" w:rsidP="00C6545D">
      <w:pPr>
        <w:spacing w:after="0" w:line="240" w:lineRule="auto"/>
        <w:rPr>
          <w:rFonts w:ascii="Arial" w:hAnsi="Arial" w:cs="Arial"/>
        </w:rPr>
      </w:pPr>
    </w:p>
    <w:p w14:paraId="4CE9B49C" w14:textId="330F6607" w:rsidR="00814067" w:rsidRPr="00814067" w:rsidRDefault="00814067" w:rsidP="004F3888">
      <w:pPr>
        <w:spacing w:line="360" w:lineRule="auto"/>
        <w:jc w:val="both"/>
        <w:rPr>
          <w:rFonts w:ascii="Arial" w:hAnsi="Arial" w:cs="Arial"/>
        </w:rPr>
      </w:pPr>
      <w:r w:rsidRPr="00814067">
        <w:rPr>
          <w:rFonts w:ascii="Arial" w:hAnsi="Arial" w:cs="Arial"/>
        </w:rPr>
        <w:t xml:space="preserve">By scrutinising the results, it is clearly recognisable that </w:t>
      </w:r>
      <w:r w:rsidR="005A6A28">
        <w:rPr>
          <w:rFonts w:ascii="Arial" w:hAnsi="Arial" w:cs="Arial"/>
        </w:rPr>
        <w:t>only 32</w:t>
      </w:r>
      <w:r w:rsidRPr="00814067">
        <w:rPr>
          <w:rFonts w:ascii="Arial" w:hAnsi="Arial" w:cs="Arial"/>
        </w:rPr>
        <w:t xml:space="preserve">% candidates </w:t>
      </w:r>
      <w:r>
        <w:rPr>
          <w:rFonts w:ascii="Arial" w:hAnsi="Arial" w:cs="Arial"/>
        </w:rPr>
        <w:t>who responded to the questionnaire was critically effected</w:t>
      </w:r>
      <w:r w:rsidR="005A6A28">
        <w:rPr>
          <w:rFonts w:ascii="Arial" w:hAnsi="Arial" w:cs="Arial"/>
        </w:rPr>
        <w:t>, the rest were moderately effected</w:t>
      </w:r>
      <w:r>
        <w:rPr>
          <w:rFonts w:ascii="Arial" w:hAnsi="Arial" w:cs="Arial"/>
        </w:rPr>
        <w:t xml:space="preserve">. </w:t>
      </w:r>
      <w:r w:rsidR="005A6A28">
        <w:rPr>
          <w:rFonts w:ascii="Arial" w:hAnsi="Arial" w:cs="Arial"/>
        </w:rPr>
        <w:t xml:space="preserve">The article by </w:t>
      </w:r>
      <w:r w:rsidR="005A6A28" w:rsidRPr="005A6A28">
        <w:rPr>
          <w:rFonts w:ascii="Arial" w:hAnsi="Arial" w:cs="Arial"/>
        </w:rPr>
        <w:t>Al Amin et. al. (2021)</w:t>
      </w:r>
      <w:r w:rsidR="005A6A28">
        <w:rPr>
          <w:rFonts w:ascii="Arial" w:hAnsi="Arial" w:cs="Arial"/>
        </w:rPr>
        <w:t xml:space="preserve"> explains that employees that delivery takeaway food for customers in Indian restaurants are effected the leas, as they are not in direct contact with the customers.  </w:t>
      </w:r>
    </w:p>
    <w:p w14:paraId="1272840F" w14:textId="77777777" w:rsidR="005A6A28" w:rsidRDefault="005A6A28" w:rsidP="004F3888">
      <w:pPr>
        <w:spacing w:line="360" w:lineRule="auto"/>
        <w:rPr>
          <w:rFonts w:ascii="Arial" w:hAnsi="Arial" w:cs="Arial"/>
        </w:rPr>
      </w:pPr>
    </w:p>
    <w:p w14:paraId="54CF60D5" w14:textId="66958DEC" w:rsidR="00715BFF" w:rsidRDefault="002364C5" w:rsidP="004F3888">
      <w:pPr>
        <w:spacing w:line="360" w:lineRule="auto"/>
        <w:rPr>
          <w:rFonts w:ascii="Arial" w:hAnsi="Arial" w:cs="Arial"/>
        </w:rPr>
      </w:pPr>
      <w:r w:rsidRPr="00112760">
        <w:rPr>
          <w:rFonts w:ascii="Arial" w:hAnsi="Arial" w:cs="Arial"/>
          <w:b/>
        </w:rPr>
        <w:t>Q4</w:t>
      </w:r>
      <w:r w:rsidRPr="00715BFF">
        <w:rPr>
          <w:rFonts w:ascii="Arial" w:hAnsi="Arial" w:cs="Arial"/>
        </w:rPr>
        <w:t>.  In what way is the supply chain effected by the pandemic?</w:t>
      </w:r>
    </w:p>
    <w:p w14:paraId="06435A5E" w14:textId="523BA254" w:rsidR="002364C5" w:rsidRPr="00715BFF" w:rsidRDefault="002364C5" w:rsidP="004F3888">
      <w:pPr>
        <w:spacing w:after="0" w:line="360" w:lineRule="auto"/>
        <w:rPr>
          <w:rFonts w:ascii="Arial" w:hAnsi="Arial" w:cs="Arial"/>
        </w:rPr>
      </w:pPr>
      <w:r w:rsidRPr="00715BFF">
        <w:rPr>
          <w:rFonts w:ascii="Arial" w:hAnsi="Arial" w:cs="Arial"/>
        </w:rPr>
        <w:tab/>
      </w:r>
    </w:p>
    <w:p w14:paraId="15F1ACD3" w14:textId="456C86C4" w:rsidR="00715BFF" w:rsidRPr="00715BFF" w:rsidRDefault="00715BFF" w:rsidP="004F3888">
      <w:pPr>
        <w:spacing w:line="360" w:lineRule="auto"/>
        <w:rPr>
          <w:rFonts w:ascii="Arial" w:hAnsi="Arial" w:cs="Arial"/>
        </w:rPr>
      </w:pPr>
      <w:r w:rsidRPr="00715BFF">
        <w:rPr>
          <w:rFonts w:ascii="Arial" w:hAnsi="Arial" w:cs="Arial"/>
        </w:rPr>
        <w:t xml:space="preserve">     </w:t>
      </w:r>
      <w:r>
        <w:rPr>
          <w:rFonts w:ascii="Arial" w:hAnsi="Arial" w:cs="Arial"/>
        </w:rPr>
        <w:t xml:space="preserve">   </w:t>
      </w:r>
      <w:r w:rsidRPr="00715BFF">
        <w:rPr>
          <w:rFonts w:ascii="Arial" w:hAnsi="Arial" w:cs="Arial"/>
        </w:rPr>
        <w:t xml:space="preserve">Critically       -      Moderately     -      Lightly     -     Unsure    -     no answer                                                                                                                          </w:t>
      </w:r>
    </w:p>
    <w:p w14:paraId="20CA5F3A" w14:textId="3CF62A2A" w:rsidR="00715BFF" w:rsidRPr="00715BFF" w:rsidRDefault="00715BFF" w:rsidP="004F3888">
      <w:pPr>
        <w:spacing w:line="360" w:lineRule="auto"/>
        <w:rPr>
          <w:rFonts w:ascii="Arial" w:hAnsi="Arial" w:cs="Arial"/>
        </w:rPr>
      </w:pPr>
      <w:r w:rsidRPr="00715BFF">
        <w:rPr>
          <w:rFonts w:ascii="Arial" w:hAnsi="Arial" w:cs="Arial"/>
        </w:rPr>
        <w:t xml:space="preserve"> </w:t>
      </w:r>
      <w:r>
        <w:rPr>
          <w:rFonts w:ascii="Arial" w:hAnsi="Arial" w:cs="Arial"/>
        </w:rPr>
        <w:t xml:space="preserve">          </w:t>
      </w:r>
      <w:r w:rsidRPr="00715BFF">
        <w:rPr>
          <w:rFonts w:ascii="Arial" w:hAnsi="Arial" w:cs="Arial"/>
        </w:rPr>
        <w:t xml:space="preserve"> 26                      </w:t>
      </w:r>
      <w:r>
        <w:rPr>
          <w:rFonts w:ascii="Arial" w:hAnsi="Arial" w:cs="Arial"/>
        </w:rPr>
        <w:t xml:space="preserve">    </w:t>
      </w:r>
      <w:r w:rsidRPr="00715BFF">
        <w:rPr>
          <w:rFonts w:ascii="Arial" w:hAnsi="Arial" w:cs="Arial"/>
        </w:rPr>
        <w:t>3</w:t>
      </w:r>
      <w:r w:rsidR="0063235D">
        <w:rPr>
          <w:rFonts w:ascii="Arial" w:hAnsi="Arial" w:cs="Arial"/>
        </w:rPr>
        <w:t>5</w:t>
      </w:r>
      <w:r w:rsidRPr="00715BFF">
        <w:rPr>
          <w:rFonts w:ascii="Arial" w:hAnsi="Arial" w:cs="Arial"/>
        </w:rPr>
        <w:t xml:space="preserve">                       </w:t>
      </w:r>
      <w:r>
        <w:rPr>
          <w:rFonts w:ascii="Arial" w:hAnsi="Arial" w:cs="Arial"/>
        </w:rPr>
        <w:t xml:space="preserve"> </w:t>
      </w:r>
      <w:r w:rsidRPr="00715BFF">
        <w:rPr>
          <w:rFonts w:ascii="Arial" w:hAnsi="Arial" w:cs="Arial"/>
        </w:rPr>
        <w:t xml:space="preserve">3              </w:t>
      </w:r>
      <w:r>
        <w:rPr>
          <w:rFonts w:ascii="Arial" w:hAnsi="Arial" w:cs="Arial"/>
        </w:rPr>
        <w:t xml:space="preserve">      </w:t>
      </w:r>
      <w:r w:rsidRPr="00715BFF">
        <w:rPr>
          <w:rFonts w:ascii="Arial" w:hAnsi="Arial" w:cs="Arial"/>
        </w:rPr>
        <w:t xml:space="preserve">1                     </w:t>
      </w:r>
      <w:r w:rsidR="0063235D">
        <w:rPr>
          <w:rFonts w:ascii="Arial" w:hAnsi="Arial" w:cs="Arial"/>
        </w:rPr>
        <w:t xml:space="preserve"> </w:t>
      </w:r>
      <w:r w:rsidRPr="00715BFF">
        <w:rPr>
          <w:rFonts w:ascii="Arial" w:hAnsi="Arial" w:cs="Arial"/>
        </w:rPr>
        <w:t xml:space="preserve">4                           </w:t>
      </w:r>
    </w:p>
    <w:p w14:paraId="13726B46" w14:textId="77777777" w:rsidR="00715BFF" w:rsidRDefault="00715BFF" w:rsidP="004F3888">
      <w:pPr>
        <w:spacing w:line="360" w:lineRule="auto"/>
      </w:pPr>
    </w:p>
    <w:p w14:paraId="69C71D62" w14:textId="141E04EC" w:rsidR="00715BFF" w:rsidRDefault="00715BFF" w:rsidP="004F3888">
      <w:pPr>
        <w:tabs>
          <w:tab w:val="right" w:pos="9026"/>
        </w:tabs>
        <w:spacing w:line="360" w:lineRule="auto"/>
      </w:pPr>
      <w:r>
        <w:t xml:space="preserve">          </w:t>
      </w:r>
      <w:r w:rsidR="00A50742">
        <w:rPr>
          <w:noProof/>
          <w:lang w:eastAsia="en-GB"/>
        </w:rPr>
        <w:drawing>
          <wp:inline distT="0" distB="0" distL="0" distR="0" wp14:anchorId="05849132" wp14:editId="1357C4C1">
            <wp:extent cx="4572000" cy="21717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A65D9D">
        <w:tab/>
      </w:r>
    </w:p>
    <w:p w14:paraId="5C52851F" w14:textId="205131D9" w:rsidR="005E5466" w:rsidRDefault="006B4F3A" w:rsidP="004F3888">
      <w:pPr>
        <w:spacing w:after="0" w:line="360" w:lineRule="auto"/>
        <w:jc w:val="both"/>
        <w:rPr>
          <w:rFonts w:ascii="Arial" w:hAnsi="Arial" w:cs="Arial"/>
        </w:rPr>
      </w:pPr>
      <w:r>
        <w:rPr>
          <w:rFonts w:ascii="Arial" w:hAnsi="Arial" w:cs="Arial"/>
        </w:rPr>
        <w:t xml:space="preserve">           </w:t>
      </w:r>
      <w:r w:rsidR="00E13CB4">
        <w:rPr>
          <w:rFonts w:ascii="Arial" w:hAnsi="Arial" w:cs="Arial"/>
        </w:rPr>
        <w:t xml:space="preserve">                         Figure 7.  </w:t>
      </w:r>
      <w:r>
        <w:rPr>
          <w:rFonts w:ascii="Arial" w:hAnsi="Arial" w:cs="Arial"/>
        </w:rPr>
        <w:t>Pie Chart 4</w:t>
      </w:r>
      <w:r w:rsidRPr="006B4F3A">
        <w:rPr>
          <w:rFonts w:ascii="Arial" w:hAnsi="Arial" w:cs="Arial"/>
        </w:rPr>
        <w:t>. (</w:t>
      </w:r>
      <w:r w:rsidRPr="00E13CB4">
        <w:rPr>
          <w:rFonts w:ascii="Arial" w:hAnsi="Arial" w:cs="Arial"/>
          <w:b/>
        </w:rPr>
        <w:t>Source</w:t>
      </w:r>
      <w:r w:rsidRPr="006B4F3A">
        <w:rPr>
          <w:rFonts w:ascii="Arial" w:hAnsi="Arial" w:cs="Arial"/>
        </w:rPr>
        <w:t>: Author).</w:t>
      </w:r>
    </w:p>
    <w:p w14:paraId="2874F396" w14:textId="77777777" w:rsidR="006B4F3A" w:rsidRDefault="006B4F3A" w:rsidP="004F3888">
      <w:pPr>
        <w:spacing w:line="360" w:lineRule="auto"/>
        <w:jc w:val="both"/>
        <w:rPr>
          <w:rFonts w:ascii="Arial" w:hAnsi="Arial" w:cs="Arial"/>
        </w:rPr>
      </w:pPr>
    </w:p>
    <w:p w14:paraId="0A7C9C08" w14:textId="356CC2AB" w:rsidR="00715BFF" w:rsidRPr="00836CF7" w:rsidRDefault="00836CF7" w:rsidP="004F3888">
      <w:pPr>
        <w:spacing w:line="360" w:lineRule="auto"/>
        <w:jc w:val="both"/>
        <w:rPr>
          <w:rFonts w:ascii="Arial" w:hAnsi="Arial" w:cs="Arial"/>
        </w:rPr>
      </w:pPr>
      <w:r>
        <w:rPr>
          <w:rFonts w:ascii="Arial" w:hAnsi="Arial" w:cs="Arial"/>
        </w:rPr>
        <w:lastRenderedPageBreak/>
        <w:t xml:space="preserve">Evaluation of the static </w:t>
      </w:r>
      <w:r w:rsidR="00DA08F9">
        <w:rPr>
          <w:rFonts w:ascii="Arial" w:hAnsi="Arial" w:cs="Arial"/>
        </w:rPr>
        <w:t xml:space="preserve">has aided in </w:t>
      </w:r>
      <w:r>
        <w:rPr>
          <w:rFonts w:ascii="Arial" w:hAnsi="Arial" w:cs="Arial"/>
        </w:rPr>
        <w:t xml:space="preserve">identifies that restaurants were </w:t>
      </w:r>
      <w:r w:rsidR="00DA08F9">
        <w:rPr>
          <w:rFonts w:ascii="Arial" w:hAnsi="Arial" w:cs="Arial"/>
        </w:rPr>
        <w:t>mostly moderately effected by</w:t>
      </w:r>
      <w:r>
        <w:rPr>
          <w:rFonts w:ascii="Arial" w:hAnsi="Arial" w:cs="Arial"/>
        </w:rPr>
        <w:t xml:space="preserve"> the supply chain. According to </w:t>
      </w:r>
      <w:r w:rsidRPr="00836CF7">
        <w:rPr>
          <w:rFonts w:ascii="Arial" w:hAnsi="Arial" w:cs="Arial"/>
        </w:rPr>
        <w:t>Hobbs (2020)</w:t>
      </w:r>
      <w:r>
        <w:rPr>
          <w:rFonts w:ascii="Arial" w:hAnsi="Arial" w:cs="Arial"/>
        </w:rPr>
        <w:t xml:space="preserve">, majority of the supplies to Indian restaurants are </w:t>
      </w:r>
      <w:r w:rsidR="00DA08F9">
        <w:rPr>
          <w:rFonts w:ascii="Arial" w:hAnsi="Arial" w:cs="Arial"/>
        </w:rPr>
        <w:t>products</w:t>
      </w:r>
      <w:r>
        <w:rPr>
          <w:rFonts w:ascii="Arial" w:hAnsi="Arial" w:cs="Arial"/>
        </w:rPr>
        <w:t xml:space="preserve"> from Europe and the trans</w:t>
      </w:r>
      <w:r w:rsidR="00DA08F9">
        <w:rPr>
          <w:rFonts w:ascii="Arial" w:hAnsi="Arial" w:cs="Arial"/>
        </w:rPr>
        <w:t xml:space="preserve">portation of goods from EU manoeuvring accordingly. Perhaps, slow at times, only certain products like king prawns and prawns were distributed from Bangladesh and spices from India, which were the key issues. </w:t>
      </w:r>
    </w:p>
    <w:p w14:paraId="3A09EEDE" w14:textId="77777777" w:rsidR="00A50742" w:rsidRDefault="00A50742" w:rsidP="004F3888">
      <w:pPr>
        <w:spacing w:line="360" w:lineRule="auto"/>
      </w:pPr>
    </w:p>
    <w:p w14:paraId="60EE7FBE" w14:textId="3B9B8A49" w:rsidR="002364C5" w:rsidRDefault="002364C5" w:rsidP="004F3888">
      <w:pPr>
        <w:spacing w:line="360" w:lineRule="auto"/>
        <w:rPr>
          <w:rFonts w:ascii="Arial" w:hAnsi="Arial" w:cs="Arial"/>
        </w:rPr>
      </w:pPr>
      <w:r w:rsidRPr="00112760">
        <w:rPr>
          <w:rFonts w:ascii="Arial" w:hAnsi="Arial" w:cs="Arial"/>
          <w:b/>
        </w:rPr>
        <w:t>Q5</w:t>
      </w:r>
      <w:r w:rsidRPr="00715BFF">
        <w:rPr>
          <w:rFonts w:ascii="Arial" w:hAnsi="Arial" w:cs="Arial"/>
        </w:rPr>
        <w:t>.  How are the environmental changes impacting the restaurant?</w:t>
      </w:r>
    </w:p>
    <w:p w14:paraId="5914F81F" w14:textId="2A0C582A" w:rsidR="00715BFF" w:rsidRDefault="00715BFF" w:rsidP="00C6545D">
      <w:pPr>
        <w:spacing w:after="0" w:line="240" w:lineRule="auto"/>
        <w:rPr>
          <w:rFonts w:ascii="Arial" w:hAnsi="Arial" w:cs="Arial"/>
        </w:rPr>
      </w:pPr>
    </w:p>
    <w:p w14:paraId="369F1BE6" w14:textId="75B5710F" w:rsidR="00715BFF" w:rsidRDefault="00715BFF" w:rsidP="004F3888">
      <w:pPr>
        <w:spacing w:line="360" w:lineRule="auto"/>
        <w:rPr>
          <w:rFonts w:ascii="Arial" w:hAnsi="Arial" w:cs="Arial"/>
        </w:rPr>
      </w:pPr>
      <w:r>
        <w:rPr>
          <w:rFonts w:ascii="Arial" w:hAnsi="Arial" w:cs="Arial"/>
        </w:rPr>
        <w:t xml:space="preserve">       </w:t>
      </w:r>
      <w:r w:rsidRPr="00715BFF">
        <w:rPr>
          <w:rFonts w:ascii="Arial" w:hAnsi="Arial" w:cs="Arial"/>
        </w:rPr>
        <w:t xml:space="preserve">Critically       -      Moderately     -      Lightly     -     Unsure    -     no answer                                                                                                                          </w:t>
      </w:r>
    </w:p>
    <w:p w14:paraId="21D8BB96" w14:textId="0BD46580" w:rsidR="00715BFF" w:rsidRDefault="000741B2" w:rsidP="004F3888">
      <w:pPr>
        <w:spacing w:line="360" w:lineRule="auto"/>
        <w:rPr>
          <w:rFonts w:ascii="Arial" w:hAnsi="Arial" w:cs="Arial"/>
        </w:rPr>
      </w:pPr>
      <w:r>
        <w:rPr>
          <w:rFonts w:ascii="Arial" w:hAnsi="Arial" w:cs="Arial"/>
        </w:rPr>
        <w:t xml:space="preserve">           28</w:t>
      </w:r>
      <w:r w:rsidR="00715BFF">
        <w:rPr>
          <w:rFonts w:ascii="Arial" w:hAnsi="Arial" w:cs="Arial"/>
        </w:rPr>
        <w:t xml:space="preserve">                          </w:t>
      </w:r>
      <w:r>
        <w:rPr>
          <w:rFonts w:ascii="Arial" w:hAnsi="Arial" w:cs="Arial"/>
        </w:rPr>
        <w:t>34</w:t>
      </w:r>
      <w:r w:rsidR="00715BFF">
        <w:rPr>
          <w:rFonts w:ascii="Arial" w:hAnsi="Arial" w:cs="Arial"/>
        </w:rPr>
        <w:t xml:space="preserve">                        1                   </w:t>
      </w:r>
      <w:r>
        <w:rPr>
          <w:rFonts w:ascii="Arial" w:hAnsi="Arial" w:cs="Arial"/>
        </w:rPr>
        <w:t>2                        4</w:t>
      </w:r>
    </w:p>
    <w:p w14:paraId="2FF7FD15" w14:textId="77777777" w:rsidR="0063235D" w:rsidRDefault="0063235D" w:rsidP="004F3888">
      <w:pPr>
        <w:spacing w:after="0" w:line="360" w:lineRule="auto"/>
        <w:rPr>
          <w:rFonts w:ascii="Arial" w:hAnsi="Arial" w:cs="Arial"/>
        </w:rPr>
      </w:pPr>
    </w:p>
    <w:p w14:paraId="7C7BF149" w14:textId="328F82B7" w:rsidR="0063235D" w:rsidRDefault="0063235D" w:rsidP="004F3888">
      <w:pPr>
        <w:spacing w:line="360" w:lineRule="auto"/>
        <w:rPr>
          <w:rFonts w:ascii="Arial" w:hAnsi="Arial" w:cs="Arial"/>
        </w:rPr>
      </w:pPr>
      <w:r>
        <w:rPr>
          <w:rFonts w:ascii="Arial" w:hAnsi="Arial" w:cs="Arial"/>
        </w:rPr>
        <w:t xml:space="preserve">  </w:t>
      </w:r>
      <w:r w:rsidR="00A50742">
        <w:rPr>
          <w:rFonts w:ascii="Arial" w:hAnsi="Arial" w:cs="Arial"/>
        </w:rPr>
        <w:t xml:space="preserve">       </w:t>
      </w:r>
      <w:r w:rsidR="000741B2">
        <w:rPr>
          <w:rFonts w:ascii="Arial" w:hAnsi="Arial" w:cs="Arial"/>
          <w:noProof/>
          <w:lang w:eastAsia="en-GB"/>
        </w:rPr>
        <w:drawing>
          <wp:inline distT="0" distB="0" distL="0" distR="0" wp14:anchorId="249F62AE" wp14:editId="27A35B51">
            <wp:extent cx="4584700" cy="2200275"/>
            <wp:effectExtent l="0" t="0" r="635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200275"/>
                    </a:xfrm>
                    <a:prstGeom prst="rect">
                      <a:avLst/>
                    </a:prstGeom>
                    <a:noFill/>
                  </pic:spPr>
                </pic:pic>
              </a:graphicData>
            </a:graphic>
          </wp:inline>
        </w:drawing>
      </w:r>
    </w:p>
    <w:p w14:paraId="712D71D3" w14:textId="638ADFA9" w:rsidR="006B4F3A" w:rsidRDefault="006B4F3A" w:rsidP="004F3888">
      <w:pPr>
        <w:spacing w:line="360" w:lineRule="auto"/>
        <w:jc w:val="both"/>
        <w:rPr>
          <w:rFonts w:ascii="Arial" w:hAnsi="Arial" w:cs="Arial"/>
        </w:rPr>
      </w:pPr>
      <w:r>
        <w:rPr>
          <w:rFonts w:ascii="Arial" w:hAnsi="Arial" w:cs="Arial"/>
        </w:rPr>
        <w:t xml:space="preserve">              </w:t>
      </w:r>
      <w:r w:rsidR="00E13CB4">
        <w:rPr>
          <w:rFonts w:ascii="Arial" w:hAnsi="Arial" w:cs="Arial"/>
        </w:rPr>
        <w:t xml:space="preserve">                           Figure 8. </w:t>
      </w:r>
      <w:r>
        <w:rPr>
          <w:rFonts w:ascii="Arial" w:hAnsi="Arial" w:cs="Arial"/>
        </w:rPr>
        <w:t xml:space="preserve"> Pie Chart 5</w:t>
      </w:r>
      <w:r w:rsidRPr="006B4F3A">
        <w:rPr>
          <w:rFonts w:ascii="Arial" w:hAnsi="Arial" w:cs="Arial"/>
        </w:rPr>
        <w:t>. (</w:t>
      </w:r>
      <w:r w:rsidRPr="00E13CB4">
        <w:rPr>
          <w:rFonts w:ascii="Arial" w:hAnsi="Arial" w:cs="Arial"/>
          <w:b/>
        </w:rPr>
        <w:t>Source</w:t>
      </w:r>
      <w:r w:rsidRPr="006B4F3A">
        <w:rPr>
          <w:rFonts w:ascii="Arial" w:hAnsi="Arial" w:cs="Arial"/>
        </w:rPr>
        <w:t>: Author).</w:t>
      </w:r>
      <w:r>
        <w:rPr>
          <w:rFonts w:ascii="Arial" w:hAnsi="Arial" w:cs="Arial"/>
        </w:rPr>
        <w:t xml:space="preserve"> </w:t>
      </w:r>
    </w:p>
    <w:p w14:paraId="481E4854" w14:textId="77777777" w:rsidR="006B4F3A" w:rsidRDefault="006B4F3A" w:rsidP="004F3888">
      <w:pPr>
        <w:spacing w:after="0" w:line="360" w:lineRule="auto"/>
        <w:jc w:val="both"/>
        <w:rPr>
          <w:rFonts w:ascii="Arial" w:hAnsi="Arial" w:cs="Arial"/>
        </w:rPr>
      </w:pPr>
    </w:p>
    <w:p w14:paraId="71D20FE3" w14:textId="5DEDB941" w:rsidR="00C6545D" w:rsidRDefault="000741B2" w:rsidP="004F3888">
      <w:pPr>
        <w:spacing w:line="360" w:lineRule="auto"/>
        <w:jc w:val="both"/>
        <w:rPr>
          <w:rFonts w:ascii="Arial" w:hAnsi="Arial" w:cs="Arial"/>
        </w:rPr>
      </w:pPr>
      <w:r>
        <w:rPr>
          <w:rFonts w:ascii="Arial" w:hAnsi="Arial" w:cs="Arial"/>
        </w:rPr>
        <w:t xml:space="preserve">By probing the data from the online questionnaire about </w:t>
      </w:r>
      <w:r w:rsidRPr="000741B2">
        <w:rPr>
          <w:rFonts w:ascii="Arial" w:hAnsi="Arial" w:cs="Arial"/>
        </w:rPr>
        <w:t>env</w:t>
      </w:r>
      <w:r>
        <w:rPr>
          <w:rFonts w:ascii="Arial" w:hAnsi="Arial" w:cs="Arial"/>
        </w:rPr>
        <w:t xml:space="preserve">ironmental changes impacting Indian restaurants in Birmingham, it is understandable that the consequence was moderate. According to </w:t>
      </w:r>
      <w:r w:rsidRPr="000741B2">
        <w:rPr>
          <w:rFonts w:ascii="Arial" w:hAnsi="Arial" w:cs="Arial"/>
        </w:rPr>
        <w:t>Alaneza et. al. (2020), pandemic has immobilised the society from socialising in outdoor venues</w:t>
      </w:r>
      <w:r>
        <w:rPr>
          <w:rFonts w:ascii="Arial" w:hAnsi="Arial" w:cs="Arial"/>
        </w:rPr>
        <w:t xml:space="preserve">. </w:t>
      </w:r>
      <w:r w:rsidRPr="000741B2">
        <w:rPr>
          <w:rFonts w:ascii="Arial" w:hAnsi="Arial" w:cs="Arial"/>
        </w:rPr>
        <w:t xml:space="preserve">At the same time, it has also presented opportunities for </w:t>
      </w:r>
      <w:r>
        <w:rPr>
          <w:rFonts w:ascii="Arial" w:hAnsi="Arial" w:cs="Arial"/>
        </w:rPr>
        <w:t>r</w:t>
      </w:r>
      <w:r w:rsidRPr="000741B2">
        <w:rPr>
          <w:rFonts w:ascii="Arial" w:hAnsi="Arial" w:cs="Arial"/>
        </w:rPr>
        <w:t>estaurants across UK to develop and adopt to innovative business conce</w:t>
      </w:r>
      <w:r>
        <w:rPr>
          <w:rFonts w:ascii="Arial" w:hAnsi="Arial" w:cs="Arial"/>
        </w:rPr>
        <w:t>pts by utilising social media and</w:t>
      </w:r>
      <w:r w:rsidRPr="000741B2">
        <w:rPr>
          <w:rFonts w:ascii="Arial" w:hAnsi="Arial" w:cs="Arial"/>
        </w:rPr>
        <w:t xml:space="preserve"> digital platforms</w:t>
      </w:r>
      <w:r>
        <w:rPr>
          <w:rFonts w:ascii="Arial" w:hAnsi="Arial" w:cs="Arial"/>
        </w:rPr>
        <w:t>.</w:t>
      </w:r>
    </w:p>
    <w:p w14:paraId="433498FD" w14:textId="77777777" w:rsidR="00DA08F9" w:rsidRDefault="00DA08F9" w:rsidP="00C6545D">
      <w:pPr>
        <w:spacing w:line="240" w:lineRule="auto"/>
        <w:rPr>
          <w:rFonts w:ascii="Arial" w:hAnsi="Arial" w:cs="Arial"/>
        </w:rPr>
      </w:pPr>
    </w:p>
    <w:p w14:paraId="09002A58" w14:textId="0FF1AE84" w:rsidR="0063235D" w:rsidRDefault="002364C5" w:rsidP="00C6545D">
      <w:pPr>
        <w:spacing w:line="360" w:lineRule="auto"/>
      </w:pPr>
      <w:r w:rsidRPr="00112760">
        <w:rPr>
          <w:rFonts w:ascii="Arial" w:hAnsi="Arial" w:cs="Arial"/>
          <w:b/>
        </w:rPr>
        <w:t>Q6</w:t>
      </w:r>
      <w:r w:rsidRPr="0063235D">
        <w:rPr>
          <w:rFonts w:ascii="Arial" w:hAnsi="Arial" w:cs="Arial"/>
        </w:rPr>
        <w:t xml:space="preserve">   To what extent has the pandemic effected the profit-margin?</w:t>
      </w:r>
      <w:r w:rsidR="0063235D">
        <w:t xml:space="preserve">     </w:t>
      </w:r>
    </w:p>
    <w:p w14:paraId="2D9CEA4D" w14:textId="1EBEE8B0" w:rsidR="0063235D" w:rsidRPr="0063235D" w:rsidRDefault="0063235D" w:rsidP="004F3888">
      <w:pPr>
        <w:spacing w:line="360" w:lineRule="auto"/>
        <w:rPr>
          <w:rFonts w:ascii="Arial" w:hAnsi="Arial" w:cs="Arial"/>
        </w:rPr>
      </w:pPr>
      <w:r w:rsidRPr="0063235D">
        <w:rPr>
          <w:rFonts w:ascii="Arial" w:hAnsi="Arial" w:cs="Arial"/>
        </w:rPr>
        <w:t xml:space="preserve">       Critically       -      Moderately     -      Lightly     -     Unsure    -     no answer                                                                                                                          </w:t>
      </w:r>
    </w:p>
    <w:p w14:paraId="50971124" w14:textId="71279A33" w:rsidR="0063235D" w:rsidRDefault="0063235D" w:rsidP="004F3888">
      <w:pPr>
        <w:spacing w:line="360" w:lineRule="auto"/>
      </w:pPr>
      <w:r>
        <w:t xml:space="preserve">              62                                4                               0                         0                            3</w:t>
      </w:r>
    </w:p>
    <w:p w14:paraId="127A78E4" w14:textId="3D8E796C" w:rsidR="00245AA3" w:rsidRDefault="00245AA3" w:rsidP="00C6545D">
      <w:pPr>
        <w:spacing w:line="240" w:lineRule="auto"/>
      </w:pPr>
    </w:p>
    <w:p w14:paraId="3B0A2944" w14:textId="09A2AA90" w:rsidR="0063235D" w:rsidRDefault="00245AA3" w:rsidP="004F3888">
      <w:pPr>
        <w:spacing w:line="360" w:lineRule="auto"/>
      </w:pPr>
      <w:r>
        <w:t xml:space="preserve">  </w:t>
      </w:r>
      <w:r w:rsidR="0063235D">
        <w:t xml:space="preserve">         </w:t>
      </w:r>
      <w:r w:rsidR="00176E43">
        <w:rPr>
          <w:noProof/>
          <w:lang w:eastAsia="en-GB"/>
        </w:rPr>
        <w:drawing>
          <wp:inline distT="0" distB="0" distL="0" distR="0" wp14:anchorId="26179C47" wp14:editId="195DAD5A">
            <wp:extent cx="4584700" cy="2047875"/>
            <wp:effectExtent l="0" t="0" r="635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047875"/>
                    </a:xfrm>
                    <a:prstGeom prst="rect">
                      <a:avLst/>
                    </a:prstGeom>
                    <a:noFill/>
                  </pic:spPr>
                </pic:pic>
              </a:graphicData>
            </a:graphic>
          </wp:inline>
        </w:drawing>
      </w:r>
    </w:p>
    <w:p w14:paraId="47C90F6E" w14:textId="5087874E" w:rsidR="00245AA3" w:rsidRPr="006B4F3A" w:rsidRDefault="006B4F3A" w:rsidP="004F3888">
      <w:pPr>
        <w:spacing w:line="360" w:lineRule="auto"/>
        <w:rPr>
          <w:rFonts w:ascii="Arial" w:hAnsi="Arial" w:cs="Arial"/>
        </w:rPr>
      </w:pPr>
      <w:r>
        <w:rPr>
          <w:rFonts w:ascii="Arial" w:hAnsi="Arial" w:cs="Arial"/>
        </w:rPr>
        <w:t xml:space="preserve">         </w:t>
      </w:r>
      <w:r w:rsidR="00E13CB4">
        <w:rPr>
          <w:rFonts w:ascii="Arial" w:hAnsi="Arial" w:cs="Arial"/>
        </w:rPr>
        <w:t xml:space="preserve">                            Figure 9. </w:t>
      </w:r>
      <w:r>
        <w:rPr>
          <w:rFonts w:ascii="Arial" w:hAnsi="Arial" w:cs="Arial"/>
        </w:rPr>
        <w:t xml:space="preserve"> Pie Chart 6</w:t>
      </w:r>
      <w:r w:rsidRPr="006B4F3A">
        <w:rPr>
          <w:rFonts w:ascii="Arial" w:hAnsi="Arial" w:cs="Arial"/>
        </w:rPr>
        <w:t>. (</w:t>
      </w:r>
      <w:r w:rsidRPr="00E13CB4">
        <w:rPr>
          <w:rFonts w:ascii="Arial" w:hAnsi="Arial" w:cs="Arial"/>
          <w:b/>
        </w:rPr>
        <w:t>Source</w:t>
      </w:r>
      <w:r w:rsidRPr="006B4F3A">
        <w:rPr>
          <w:rFonts w:ascii="Arial" w:hAnsi="Arial" w:cs="Arial"/>
        </w:rPr>
        <w:t>: Author).</w:t>
      </w:r>
    </w:p>
    <w:p w14:paraId="030152B7" w14:textId="27793B12" w:rsidR="000741B2" w:rsidRDefault="000741B2" w:rsidP="00C6545D">
      <w:pPr>
        <w:spacing w:line="360" w:lineRule="auto"/>
        <w:jc w:val="both"/>
        <w:rPr>
          <w:rFonts w:ascii="Arial" w:hAnsi="Arial" w:cs="Arial"/>
        </w:rPr>
      </w:pPr>
      <w:r>
        <w:rPr>
          <w:rFonts w:ascii="Arial" w:hAnsi="Arial" w:cs="Arial"/>
        </w:rPr>
        <w:t xml:space="preserve">The data from the online questionnaire reflects that Indian restaurants are suffering immensely in the pandemic. </w:t>
      </w:r>
      <w:r w:rsidR="001B674B">
        <w:rPr>
          <w:rFonts w:ascii="Arial" w:hAnsi="Arial" w:cs="Arial"/>
        </w:rPr>
        <w:t>N</w:t>
      </w:r>
      <w:r w:rsidRPr="000741B2">
        <w:rPr>
          <w:rFonts w:ascii="Arial" w:hAnsi="Arial" w:cs="Arial"/>
        </w:rPr>
        <w:t xml:space="preserve">ow restaurant businesses are finding it difficult to operate successfully. Before pandemic, liability and debt were being repaid from earning and profits. During pandemic, debt size kept increasing to pay </w:t>
      </w:r>
      <w:r>
        <w:rPr>
          <w:rFonts w:ascii="Arial" w:hAnsi="Arial" w:cs="Arial"/>
        </w:rPr>
        <w:t xml:space="preserve">bills and salary, </w:t>
      </w:r>
      <w:r w:rsidRPr="000741B2">
        <w:rPr>
          <w:rFonts w:ascii="Arial" w:hAnsi="Arial" w:cs="Arial"/>
        </w:rPr>
        <w:t>as the business was at a standstill</w:t>
      </w:r>
      <w:r w:rsidR="001B674B">
        <w:rPr>
          <w:rFonts w:ascii="Arial" w:hAnsi="Arial" w:cs="Arial"/>
        </w:rPr>
        <w:t xml:space="preserve"> (Ramuna 2020; Baker et. al. 2020).</w:t>
      </w:r>
    </w:p>
    <w:p w14:paraId="0FD97D7D" w14:textId="22B7237D" w:rsidR="002364C5" w:rsidRDefault="002364C5" w:rsidP="004F3888">
      <w:pPr>
        <w:spacing w:line="360" w:lineRule="auto"/>
        <w:rPr>
          <w:rFonts w:ascii="Arial" w:hAnsi="Arial" w:cs="Arial"/>
        </w:rPr>
      </w:pPr>
      <w:r w:rsidRPr="00112760">
        <w:rPr>
          <w:rFonts w:ascii="Arial" w:hAnsi="Arial" w:cs="Arial"/>
          <w:b/>
        </w:rPr>
        <w:t>Q7</w:t>
      </w:r>
      <w:r w:rsidRPr="00245AA3">
        <w:rPr>
          <w:rFonts w:ascii="Arial" w:hAnsi="Arial" w:cs="Arial"/>
        </w:rPr>
        <w:t xml:space="preserve">. Is training employees about innovative technologies necessary? </w:t>
      </w:r>
    </w:p>
    <w:p w14:paraId="66D928A8" w14:textId="77777777" w:rsidR="00245AA3" w:rsidRDefault="00245AA3" w:rsidP="00C6545D">
      <w:pPr>
        <w:spacing w:after="0" w:line="240" w:lineRule="auto"/>
        <w:rPr>
          <w:rFonts w:ascii="Arial" w:hAnsi="Arial" w:cs="Arial"/>
        </w:rPr>
      </w:pPr>
    </w:p>
    <w:p w14:paraId="3726E731" w14:textId="334319BC" w:rsidR="00245AA3" w:rsidRDefault="00245AA3" w:rsidP="004F3888">
      <w:pPr>
        <w:spacing w:line="360" w:lineRule="auto"/>
        <w:rPr>
          <w:rFonts w:ascii="Arial" w:hAnsi="Arial" w:cs="Arial"/>
        </w:rPr>
      </w:pPr>
      <w:r w:rsidRPr="00245AA3">
        <w:rPr>
          <w:rFonts w:ascii="Arial" w:hAnsi="Arial" w:cs="Arial"/>
        </w:rPr>
        <w:t xml:space="preserve">       Critically       -      Moderately     -      Lightly     -     Unsure    -     no answer                                                                                                                          </w:t>
      </w:r>
    </w:p>
    <w:p w14:paraId="09743252" w14:textId="018C8C8A" w:rsidR="00245AA3" w:rsidRDefault="00245AA3" w:rsidP="004F3888">
      <w:pPr>
        <w:spacing w:line="360" w:lineRule="auto"/>
        <w:rPr>
          <w:rFonts w:ascii="Arial" w:hAnsi="Arial" w:cs="Arial"/>
        </w:rPr>
      </w:pPr>
      <w:r>
        <w:rPr>
          <w:rFonts w:ascii="Arial" w:hAnsi="Arial" w:cs="Arial"/>
        </w:rPr>
        <w:t xml:space="preserve">           43                        23                          2                    0                      1</w:t>
      </w:r>
    </w:p>
    <w:p w14:paraId="770D0E78" w14:textId="55EC0910" w:rsidR="00245AA3" w:rsidRDefault="00E93858" w:rsidP="004F3888">
      <w:pPr>
        <w:spacing w:line="360" w:lineRule="auto"/>
        <w:rPr>
          <w:rFonts w:ascii="Arial" w:hAnsi="Arial" w:cs="Arial"/>
        </w:rPr>
      </w:pPr>
      <w:r>
        <w:rPr>
          <w:rFonts w:ascii="Arial" w:hAnsi="Arial" w:cs="Arial"/>
        </w:rPr>
        <w:t xml:space="preserve">       </w:t>
      </w:r>
      <w:r w:rsidR="004508AD">
        <w:rPr>
          <w:rFonts w:ascii="Arial" w:hAnsi="Arial" w:cs="Arial"/>
          <w:noProof/>
          <w:lang w:eastAsia="en-GB"/>
        </w:rPr>
        <w:drawing>
          <wp:inline distT="0" distB="0" distL="0" distR="0" wp14:anchorId="7BC27631" wp14:editId="198878C1">
            <wp:extent cx="4584700" cy="200025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000250"/>
                    </a:xfrm>
                    <a:prstGeom prst="rect">
                      <a:avLst/>
                    </a:prstGeom>
                    <a:noFill/>
                  </pic:spPr>
                </pic:pic>
              </a:graphicData>
            </a:graphic>
          </wp:inline>
        </w:drawing>
      </w:r>
    </w:p>
    <w:p w14:paraId="5B2489AC" w14:textId="12AD9B4C" w:rsidR="005E5466" w:rsidRPr="006B4F3A" w:rsidRDefault="006B4F3A" w:rsidP="004F3888">
      <w:pPr>
        <w:spacing w:after="0" w:line="360" w:lineRule="auto"/>
        <w:rPr>
          <w:rFonts w:ascii="Arial" w:hAnsi="Arial" w:cs="Arial"/>
        </w:rPr>
      </w:pPr>
      <w:r>
        <w:rPr>
          <w:rFonts w:ascii="Arial" w:hAnsi="Arial" w:cs="Arial"/>
        </w:rPr>
        <w:t xml:space="preserve">            </w:t>
      </w:r>
      <w:r w:rsidR="00E13CB4">
        <w:rPr>
          <w:rFonts w:ascii="Arial" w:hAnsi="Arial" w:cs="Arial"/>
        </w:rPr>
        <w:t xml:space="preserve">                          </w:t>
      </w:r>
      <w:r>
        <w:rPr>
          <w:rFonts w:ascii="Arial" w:hAnsi="Arial" w:cs="Arial"/>
        </w:rPr>
        <w:t xml:space="preserve"> </w:t>
      </w:r>
      <w:r w:rsidR="00E13CB4">
        <w:rPr>
          <w:rFonts w:ascii="Arial" w:hAnsi="Arial" w:cs="Arial"/>
        </w:rPr>
        <w:t xml:space="preserve">Figure 10. </w:t>
      </w:r>
      <w:r>
        <w:rPr>
          <w:rFonts w:ascii="Arial" w:hAnsi="Arial" w:cs="Arial"/>
        </w:rPr>
        <w:t>Pie Chart 7</w:t>
      </w:r>
      <w:r w:rsidRPr="006B4F3A">
        <w:rPr>
          <w:rFonts w:ascii="Arial" w:hAnsi="Arial" w:cs="Arial"/>
        </w:rPr>
        <w:t>. (</w:t>
      </w:r>
      <w:r w:rsidRPr="00E13CB4">
        <w:rPr>
          <w:rFonts w:ascii="Arial" w:hAnsi="Arial" w:cs="Arial"/>
          <w:b/>
        </w:rPr>
        <w:t>Source</w:t>
      </w:r>
      <w:r w:rsidRPr="006B4F3A">
        <w:rPr>
          <w:rFonts w:ascii="Arial" w:hAnsi="Arial" w:cs="Arial"/>
        </w:rPr>
        <w:t>: Author).</w:t>
      </w:r>
    </w:p>
    <w:p w14:paraId="4F959F2F" w14:textId="77777777" w:rsidR="006B4F3A" w:rsidRDefault="006B4F3A" w:rsidP="004F3888">
      <w:pPr>
        <w:spacing w:line="360" w:lineRule="auto"/>
        <w:jc w:val="both"/>
        <w:rPr>
          <w:rFonts w:ascii="Arial" w:hAnsi="Arial" w:cs="Arial"/>
        </w:rPr>
      </w:pPr>
    </w:p>
    <w:p w14:paraId="4794A3BE" w14:textId="6A04A75E" w:rsidR="000741B2" w:rsidRDefault="000741B2" w:rsidP="004F3888">
      <w:pPr>
        <w:spacing w:line="360" w:lineRule="auto"/>
        <w:jc w:val="both"/>
        <w:rPr>
          <w:rFonts w:ascii="Arial" w:hAnsi="Arial" w:cs="Arial"/>
        </w:rPr>
      </w:pPr>
      <w:r>
        <w:rPr>
          <w:rFonts w:ascii="Arial" w:hAnsi="Arial" w:cs="Arial"/>
        </w:rPr>
        <w:t xml:space="preserve">Analysing the data from the online questionnaire, it is comprehensible that 62% of the participant release that it is critically important to training employees regarding </w:t>
      </w:r>
      <w:r w:rsidRPr="000741B2">
        <w:rPr>
          <w:rFonts w:ascii="Arial" w:hAnsi="Arial" w:cs="Arial"/>
        </w:rPr>
        <w:t>innovative technologies</w:t>
      </w:r>
      <w:r>
        <w:rPr>
          <w:rFonts w:ascii="Arial" w:hAnsi="Arial" w:cs="Arial"/>
        </w:rPr>
        <w:t>.</w:t>
      </w:r>
      <w:r w:rsidR="005E5466">
        <w:rPr>
          <w:rFonts w:ascii="Arial" w:hAnsi="Arial" w:cs="Arial"/>
        </w:rPr>
        <w:t xml:space="preserve"> </w:t>
      </w:r>
      <w:r w:rsidR="005E5466" w:rsidRPr="005E5466">
        <w:rPr>
          <w:rFonts w:ascii="Arial" w:hAnsi="Arial" w:cs="Arial"/>
        </w:rPr>
        <w:t>Meulen</w:t>
      </w:r>
      <w:r w:rsidR="005E5466">
        <w:rPr>
          <w:rFonts w:ascii="Arial" w:hAnsi="Arial" w:cs="Arial"/>
        </w:rPr>
        <w:t>broek and Cherney (2021), claims that</w:t>
      </w:r>
      <w:r w:rsidR="005E5466" w:rsidRPr="005E5466">
        <w:rPr>
          <w:rFonts w:ascii="Arial" w:hAnsi="Arial" w:cs="Arial"/>
        </w:rPr>
        <w:t xml:space="preserve"> </w:t>
      </w:r>
      <w:r w:rsidR="005E5466">
        <w:rPr>
          <w:rFonts w:ascii="Arial" w:hAnsi="Arial" w:cs="Arial"/>
        </w:rPr>
        <w:t xml:space="preserve">to </w:t>
      </w:r>
      <w:r w:rsidR="005E5466" w:rsidRPr="005E5466">
        <w:rPr>
          <w:rFonts w:ascii="Arial" w:hAnsi="Arial" w:cs="Arial"/>
        </w:rPr>
        <w:t xml:space="preserve">fully remerge from this crisis </w:t>
      </w:r>
      <w:r w:rsidR="005E5466" w:rsidRPr="005E5466">
        <w:rPr>
          <w:rFonts w:ascii="Arial" w:hAnsi="Arial" w:cs="Arial"/>
        </w:rPr>
        <w:lastRenderedPageBreak/>
        <w:t>managements of hospitality sector (Indian restaurants) across UK must implement further resources in training and development programs</w:t>
      </w:r>
      <w:r w:rsidR="005E5466">
        <w:rPr>
          <w:rFonts w:ascii="Arial" w:hAnsi="Arial" w:cs="Arial"/>
        </w:rPr>
        <w:t xml:space="preserve"> about </w:t>
      </w:r>
      <w:r w:rsidR="005E5466" w:rsidRPr="005E5466">
        <w:rPr>
          <w:rFonts w:ascii="Arial" w:hAnsi="Arial" w:cs="Arial"/>
        </w:rPr>
        <w:t>inn</w:t>
      </w:r>
      <w:r w:rsidR="005E5466">
        <w:rPr>
          <w:rFonts w:ascii="Arial" w:hAnsi="Arial" w:cs="Arial"/>
        </w:rPr>
        <w:t>ovative technologies</w:t>
      </w:r>
      <w:r w:rsidR="005E5466" w:rsidRPr="005E5466">
        <w:rPr>
          <w:rFonts w:ascii="Arial" w:hAnsi="Arial" w:cs="Arial"/>
        </w:rPr>
        <w:t xml:space="preserve"> for employee</w:t>
      </w:r>
      <w:r w:rsidR="005E5466">
        <w:rPr>
          <w:rFonts w:ascii="Arial" w:hAnsi="Arial" w:cs="Arial"/>
        </w:rPr>
        <w:t xml:space="preserve">’s, only then, the hospitality sector can successfully re-emerge from this pandemic. </w:t>
      </w:r>
    </w:p>
    <w:p w14:paraId="0C7A511A" w14:textId="77777777" w:rsidR="005E5466" w:rsidRDefault="005E5466" w:rsidP="004F3888">
      <w:pPr>
        <w:spacing w:after="0" w:line="360" w:lineRule="auto"/>
        <w:rPr>
          <w:rFonts w:ascii="Arial" w:hAnsi="Arial" w:cs="Arial"/>
        </w:rPr>
      </w:pPr>
    </w:p>
    <w:p w14:paraId="25AFE0E1" w14:textId="1EFB23ED" w:rsidR="002364C5" w:rsidRDefault="002364C5" w:rsidP="004F3888">
      <w:pPr>
        <w:spacing w:line="360" w:lineRule="auto"/>
        <w:rPr>
          <w:rFonts w:ascii="Arial" w:hAnsi="Arial" w:cs="Arial"/>
        </w:rPr>
      </w:pPr>
      <w:r w:rsidRPr="00112760">
        <w:rPr>
          <w:rFonts w:ascii="Arial" w:hAnsi="Arial" w:cs="Arial"/>
          <w:b/>
        </w:rPr>
        <w:t>Q8</w:t>
      </w:r>
      <w:r w:rsidRPr="00E93858">
        <w:rPr>
          <w:rFonts w:ascii="Arial" w:hAnsi="Arial" w:cs="Arial"/>
        </w:rPr>
        <w:t xml:space="preserve">.   To what degree is utilising social media platforms in the pandemic essential? </w:t>
      </w:r>
    </w:p>
    <w:p w14:paraId="0AD81157" w14:textId="77777777" w:rsidR="00E93858" w:rsidRDefault="00E93858" w:rsidP="004F3888">
      <w:pPr>
        <w:spacing w:after="0" w:line="360" w:lineRule="auto"/>
        <w:rPr>
          <w:rFonts w:ascii="Arial" w:hAnsi="Arial" w:cs="Arial"/>
        </w:rPr>
      </w:pPr>
      <w:r w:rsidRPr="00E93858">
        <w:rPr>
          <w:rFonts w:ascii="Arial" w:hAnsi="Arial" w:cs="Arial"/>
        </w:rPr>
        <w:t xml:space="preserve">      </w:t>
      </w:r>
    </w:p>
    <w:p w14:paraId="239E0188" w14:textId="6EF192CE" w:rsidR="00E93858" w:rsidRDefault="00E93858" w:rsidP="004F3888">
      <w:pPr>
        <w:spacing w:line="360" w:lineRule="auto"/>
        <w:rPr>
          <w:rFonts w:ascii="Arial" w:hAnsi="Arial" w:cs="Arial"/>
        </w:rPr>
      </w:pPr>
      <w:r>
        <w:rPr>
          <w:rFonts w:ascii="Arial" w:hAnsi="Arial" w:cs="Arial"/>
        </w:rPr>
        <w:t xml:space="preserve">         </w:t>
      </w:r>
      <w:r w:rsidRPr="00E93858">
        <w:rPr>
          <w:rFonts w:ascii="Arial" w:hAnsi="Arial" w:cs="Arial"/>
        </w:rPr>
        <w:t xml:space="preserve">Critically       -      Moderately     -      Lightly     -     Unsure    -     no answer                                                                                                                          </w:t>
      </w:r>
    </w:p>
    <w:p w14:paraId="407C0046" w14:textId="3CA6D130" w:rsidR="00E93858" w:rsidRDefault="00E93858" w:rsidP="004F3888">
      <w:pPr>
        <w:spacing w:line="360" w:lineRule="auto"/>
        <w:rPr>
          <w:rFonts w:ascii="Arial" w:hAnsi="Arial" w:cs="Arial"/>
        </w:rPr>
      </w:pPr>
      <w:r>
        <w:rPr>
          <w:rFonts w:ascii="Arial" w:hAnsi="Arial" w:cs="Arial"/>
        </w:rPr>
        <w:t xml:space="preserve">             58                         5                          3                     0                     3</w:t>
      </w:r>
    </w:p>
    <w:p w14:paraId="24140DDB" w14:textId="45C3DF96" w:rsidR="00E93858" w:rsidRDefault="00E93858" w:rsidP="004F3888">
      <w:pPr>
        <w:spacing w:line="360" w:lineRule="auto"/>
        <w:rPr>
          <w:rFonts w:ascii="Arial" w:hAnsi="Arial" w:cs="Arial"/>
        </w:rPr>
      </w:pPr>
      <w:r>
        <w:rPr>
          <w:rFonts w:ascii="Arial" w:hAnsi="Arial" w:cs="Arial"/>
        </w:rPr>
        <w:t xml:space="preserve">            </w:t>
      </w:r>
    </w:p>
    <w:p w14:paraId="06656559" w14:textId="2FCD597E" w:rsidR="00E93858" w:rsidRDefault="00E93858" w:rsidP="004F3888">
      <w:pPr>
        <w:tabs>
          <w:tab w:val="right" w:pos="9026"/>
        </w:tabs>
        <w:spacing w:line="360" w:lineRule="auto"/>
        <w:rPr>
          <w:rFonts w:ascii="Arial" w:hAnsi="Arial" w:cs="Arial"/>
        </w:rPr>
      </w:pPr>
      <w:r>
        <w:rPr>
          <w:rFonts w:ascii="Arial" w:hAnsi="Arial" w:cs="Arial"/>
        </w:rPr>
        <w:t xml:space="preserve">         </w:t>
      </w:r>
      <w:r w:rsidR="004508AD">
        <w:rPr>
          <w:rFonts w:ascii="Arial" w:hAnsi="Arial" w:cs="Arial"/>
          <w:noProof/>
          <w:lang w:eastAsia="en-GB"/>
        </w:rPr>
        <w:drawing>
          <wp:inline distT="0" distB="0" distL="0" distR="0" wp14:anchorId="2476FB7B" wp14:editId="75B02FD8">
            <wp:extent cx="4584700" cy="2943225"/>
            <wp:effectExtent l="0" t="0" r="635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943225"/>
                    </a:xfrm>
                    <a:prstGeom prst="rect">
                      <a:avLst/>
                    </a:prstGeom>
                    <a:noFill/>
                  </pic:spPr>
                </pic:pic>
              </a:graphicData>
            </a:graphic>
          </wp:inline>
        </w:drawing>
      </w:r>
      <w:r>
        <w:rPr>
          <w:rFonts w:ascii="Arial" w:hAnsi="Arial" w:cs="Arial"/>
        </w:rPr>
        <w:tab/>
      </w:r>
    </w:p>
    <w:p w14:paraId="09DDB99A" w14:textId="70FC98EA" w:rsidR="00E93858" w:rsidRPr="006B4F3A" w:rsidRDefault="006B4F3A" w:rsidP="004F3888">
      <w:pPr>
        <w:spacing w:line="360" w:lineRule="auto"/>
        <w:rPr>
          <w:rFonts w:ascii="Arial" w:hAnsi="Arial" w:cs="Arial"/>
        </w:rPr>
      </w:pPr>
      <w:r w:rsidRPr="006B4F3A">
        <w:rPr>
          <w:rFonts w:ascii="Arial" w:hAnsi="Arial" w:cs="Arial"/>
        </w:rPr>
        <w:t xml:space="preserve">                                </w:t>
      </w:r>
      <w:r w:rsidR="00E13CB4">
        <w:rPr>
          <w:rFonts w:ascii="Arial" w:hAnsi="Arial" w:cs="Arial"/>
        </w:rPr>
        <w:t xml:space="preserve">    </w:t>
      </w:r>
      <w:r>
        <w:rPr>
          <w:rFonts w:ascii="Arial" w:hAnsi="Arial" w:cs="Arial"/>
        </w:rPr>
        <w:t xml:space="preserve"> </w:t>
      </w:r>
      <w:r w:rsidR="00E13CB4" w:rsidRPr="00E13CB4">
        <w:rPr>
          <w:rFonts w:ascii="Arial" w:hAnsi="Arial" w:cs="Arial"/>
        </w:rPr>
        <w:t>Figure 1</w:t>
      </w:r>
      <w:r w:rsidR="00E13CB4">
        <w:rPr>
          <w:rFonts w:ascii="Arial" w:hAnsi="Arial" w:cs="Arial"/>
        </w:rPr>
        <w:t xml:space="preserve">1.  </w:t>
      </w:r>
      <w:r>
        <w:rPr>
          <w:rFonts w:ascii="Arial" w:hAnsi="Arial" w:cs="Arial"/>
        </w:rPr>
        <w:t>Pie Chart 8</w:t>
      </w:r>
      <w:r w:rsidRPr="006B4F3A">
        <w:rPr>
          <w:rFonts w:ascii="Arial" w:hAnsi="Arial" w:cs="Arial"/>
        </w:rPr>
        <w:t>. (</w:t>
      </w:r>
      <w:r w:rsidRPr="00E13CB4">
        <w:rPr>
          <w:rFonts w:ascii="Arial" w:hAnsi="Arial" w:cs="Arial"/>
          <w:b/>
        </w:rPr>
        <w:t>Source</w:t>
      </w:r>
      <w:r w:rsidRPr="006B4F3A">
        <w:rPr>
          <w:rFonts w:ascii="Arial" w:hAnsi="Arial" w:cs="Arial"/>
        </w:rPr>
        <w:t>: Author).</w:t>
      </w:r>
    </w:p>
    <w:p w14:paraId="4FB668EC" w14:textId="77777777" w:rsidR="006B4F3A" w:rsidRDefault="006B4F3A" w:rsidP="004F3888">
      <w:pPr>
        <w:spacing w:after="0" w:line="360" w:lineRule="auto"/>
        <w:jc w:val="both"/>
        <w:rPr>
          <w:rFonts w:ascii="Arial" w:hAnsi="Arial" w:cs="Arial"/>
        </w:rPr>
      </w:pPr>
    </w:p>
    <w:p w14:paraId="44536383" w14:textId="21BC7BA7" w:rsidR="00505C2F" w:rsidRDefault="001B674B" w:rsidP="004F3888">
      <w:pPr>
        <w:spacing w:after="0" w:line="360" w:lineRule="auto"/>
        <w:jc w:val="both"/>
        <w:rPr>
          <w:rFonts w:ascii="Arial" w:hAnsi="Arial" w:cs="Arial"/>
        </w:rPr>
      </w:pPr>
      <w:r>
        <w:rPr>
          <w:rFonts w:ascii="Arial" w:hAnsi="Arial" w:cs="Arial"/>
        </w:rPr>
        <w:t>Assessing t</w:t>
      </w:r>
      <w:r w:rsidR="005E5466">
        <w:rPr>
          <w:rFonts w:ascii="Arial" w:hAnsi="Arial" w:cs="Arial"/>
        </w:rPr>
        <w:t xml:space="preserve">he data collected through the online questionnaire highlights 91% of the participants that took part in the survey finds it necessary to </w:t>
      </w:r>
      <w:r w:rsidR="005E5466" w:rsidRPr="005E5466">
        <w:rPr>
          <w:rFonts w:ascii="Arial" w:hAnsi="Arial" w:cs="Arial"/>
        </w:rPr>
        <w:t xml:space="preserve">utilising social media </w:t>
      </w:r>
      <w:r w:rsidR="005E5466">
        <w:rPr>
          <w:rFonts w:ascii="Arial" w:hAnsi="Arial" w:cs="Arial"/>
        </w:rPr>
        <w:t>platforms</w:t>
      </w:r>
      <w:r w:rsidR="00433117">
        <w:rPr>
          <w:rFonts w:ascii="Arial" w:hAnsi="Arial" w:cs="Arial"/>
        </w:rPr>
        <w:t xml:space="preserve"> to boost business </w:t>
      </w:r>
      <w:r w:rsidR="005E5466">
        <w:rPr>
          <w:rFonts w:ascii="Arial" w:hAnsi="Arial" w:cs="Arial"/>
        </w:rPr>
        <w:t xml:space="preserve">in the pandemic. </w:t>
      </w:r>
      <w:r w:rsidR="00505C2F">
        <w:rPr>
          <w:rFonts w:ascii="Arial" w:hAnsi="Arial" w:cs="Arial"/>
        </w:rPr>
        <w:t xml:space="preserve">According to Ahmad and </w:t>
      </w:r>
      <w:r w:rsidR="00505C2F" w:rsidRPr="00505C2F">
        <w:rPr>
          <w:rFonts w:ascii="Arial" w:hAnsi="Arial" w:cs="Arial"/>
        </w:rPr>
        <w:t>Murad</w:t>
      </w:r>
      <w:r w:rsidR="00505C2F">
        <w:rPr>
          <w:rFonts w:ascii="Arial" w:hAnsi="Arial" w:cs="Arial"/>
        </w:rPr>
        <w:t xml:space="preserve"> (2020), </w:t>
      </w:r>
      <w:r w:rsidR="00505C2F" w:rsidRPr="00505C2F">
        <w:rPr>
          <w:rFonts w:ascii="Arial" w:hAnsi="Arial" w:cs="Arial"/>
        </w:rPr>
        <w:t xml:space="preserve">social media </w:t>
      </w:r>
      <w:r w:rsidR="00505C2F">
        <w:rPr>
          <w:rFonts w:ascii="Arial" w:hAnsi="Arial" w:cs="Arial"/>
        </w:rPr>
        <w:t xml:space="preserve">platforms </w:t>
      </w:r>
      <w:r w:rsidR="00505C2F" w:rsidRPr="00505C2F">
        <w:rPr>
          <w:rFonts w:ascii="Arial" w:hAnsi="Arial" w:cs="Arial"/>
        </w:rPr>
        <w:t>duri</w:t>
      </w:r>
      <w:r w:rsidR="00505C2F">
        <w:rPr>
          <w:rFonts w:ascii="Arial" w:hAnsi="Arial" w:cs="Arial"/>
        </w:rPr>
        <w:t xml:space="preserve">ng outbreak of coronavirus is unique method and </w:t>
      </w:r>
      <w:r w:rsidR="00505C2F" w:rsidRPr="00505C2F">
        <w:rPr>
          <w:rFonts w:ascii="Arial" w:hAnsi="Arial" w:cs="Arial"/>
        </w:rPr>
        <w:t>a new f</w:t>
      </w:r>
      <w:r w:rsidR="00505C2F">
        <w:rPr>
          <w:rFonts w:ascii="Arial" w:hAnsi="Arial" w:cs="Arial"/>
        </w:rPr>
        <w:t>orm of communication with customers, which is safe and secure.</w:t>
      </w:r>
    </w:p>
    <w:p w14:paraId="56E07E92" w14:textId="069C3CCB" w:rsidR="00C6545D" w:rsidRDefault="00C6545D" w:rsidP="004F3888">
      <w:pPr>
        <w:spacing w:after="0" w:line="360" w:lineRule="auto"/>
        <w:jc w:val="both"/>
        <w:rPr>
          <w:rFonts w:ascii="Arial" w:hAnsi="Arial" w:cs="Arial"/>
        </w:rPr>
      </w:pPr>
    </w:p>
    <w:p w14:paraId="32D4F198" w14:textId="77777777" w:rsidR="00C6545D" w:rsidRDefault="00C6545D" w:rsidP="004F3888">
      <w:pPr>
        <w:spacing w:after="0" w:line="360" w:lineRule="auto"/>
        <w:jc w:val="both"/>
        <w:rPr>
          <w:rFonts w:ascii="Arial" w:hAnsi="Arial" w:cs="Arial"/>
        </w:rPr>
      </w:pPr>
    </w:p>
    <w:p w14:paraId="33B64159" w14:textId="2F81474D" w:rsidR="00C6545D" w:rsidRDefault="00C6545D" w:rsidP="004F3888">
      <w:pPr>
        <w:spacing w:after="0" w:line="360" w:lineRule="auto"/>
        <w:jc w:val="both"/>
        <w:rPr>
          <w:rFonts w:ascii="Arial" w:hAnsi="Arial" w:cs="Arial"/>
        </w:rPr>
      </w:pPr>
    </w:p>
    <w:p w14:paraId="0D992D8B" w14:textId="77777777" w:rsidR="00C6545D" w:rsidRDefault="00C6545D" w:rsidP="004F3888">
      <w:pPr>
        <w:spacing w:after="0" w:line="360" w:lineRule="auto"/>
        <w:jc w:val="both"/>
        <w:rPr>
          <w:rFonts w:ascii="Arial" w:hAnsi="Arial" w:cs="Arial"/>
        </w:rPr>
      </w:pPr>
    </w:p>
    <w:p w14:paraId="14EA3281" w14:textId="6D961872" w:rsidR="00E93858" w:rsidRPr="00E93858" w:rsidRDefault="00E93858" w:rsidP="004F3888">
      <w:pPr>
        <w:spacing w:line="360" w:lineRule="auto"/>
        <w:rPr>
          <w:rFonts w:ascii="Arial" w:hAnsi="Arial" w:cs="Arial"/>
        </w:rPr>
      </w:pPr>
    </w:p>
    <w:p w14:paraId="1EB53932" w14:textId="7354B9B9" w:rsidR="00E93858" w:rsidRDefault="002364C5" w:rsidP="004F3888">
      <w:pPr>
        <w:spacing w:line="360" w:lineRule="auto"/>
        <w:rPr>
          <w:rFonts w:ascii="Arial" w:hAnsi="Arial" w:cs="Arial"/>
        </w:rPr>
      </w:pPr>
      <w:r w:rsidRPr="00112760">
        <w:rPr>
          <w:rFonts w:ascii="Arial" w:hAnsi="Arial" w:cs="Arial"/>
          <w:b/>
        </w:rPr>
        <w:lastRenderedPageBreak/>
        <w:t>Q9</w:t>
      </w:r>
      <w:r w:rsidRPr="00E93858">
        <w:rPr>
          <w:rFonts w:ascii="Arial" w:hAnsi="Arial" w:cs="Arial"/>
        </w:rPr>
        <w:t xml:space="preserve">.   How crucial is the small business grants / fund in the pandemic for restaurants? </w:t>
      </w:r>
    </w:p>
    <w:p w14:paraId="17298131" w14:textId="78116D04" w:rsidR="00E93858" w:rsidRDefault="00E93858" w:rsidP="004F3888">
      <w:pPr>
        <w:spacing w:line="360" w:lineRule="auto"/>
        <w:rPr>
          <w:rFonts w:ascii="Arial" w:hAnsi="Arial" w:cs="Arial"/>
        </w:rPr>
      </w:pPr>
      <w:r w:rsidRPr="00E93858">
        <w:rPr>
          <w:rFonts w:ascii="Arial" w:hAnsi="Arial" w:cs="Arial"/>
        </w:rPr>
        <w:t xml:space="preserve">         Critically       -      Moderately     -      Lightly     -     Unsure    -     no answer                                                                                                                          </w:t>
      </w:r>
    </w:p>
    <w:p w14:paraId="00737EA5" w14:textId="23B48DD4" w:rsidR="00E93858" w:rsidRDefault="00E93858" w:rsidP="004F3888">
      <w:pPr>
        <w:spacing w:line="360" w:lineRule="auto"/>
        <w:rPr>
          <w:rFonts w:ascii="Arial" w:hAnsi="Arial" w:cs="Arial"/>
        </w:rPr>
      </w:pPr>
      <w:r>
        <w:rPr>
          <w:rFonts w:ascii="Arial" w:hAnsi="Arial" w:cs="Arial"/>
        </w:rPr>
        <w:t xml:space="preserve">            60                            1                         0                     3                     5</w:t>
      </w:r>
    </w:p>
    <w:p w14:paraId="2A551715" w14:textId="1704E0DF" w:rsidR="00E93858" w:rsidRDefault="00E93858" w:rsidP="004F3888">
      <w:pPr>
        <w:spacing w:line="360" w:lineRule="auto"/>
        <w:rPr>
          <w:rFonts w:ascii="Arial" w:hAnsi="Arial" w:cs="Arial"/>
        </w:rPr>
      </w:pPr>
    </w:p>
    <w:p w14:paraId="31337A84" w14:textId="41D9D6BD" w:rsidR="00E93858" w:rsidRDefault="00E93858" w:rsidP="004F3888">
      <w:pPr>
        <w:tabs>
          <w:tab w:val="right" w:pos="9026"/>
        </w:tabs>
        <w:spacing w:line="360" w:lineRule="auto"/>
        <w:rPr>
          <w:rFonts w:ascii="Arial" w:hAnsi="Arial" w:cs="Arial"/>
        </w:rPr>
      </w:pPr>
      <w:r>
        <w:rPr>
          <w:rFonts w:ascii="Arial" w:hAnsi="Arial" w:cs="Arial"/>
        </w:rPr>
        <w:t xml:space="preserve">        </w:t>
      </w:r>
      <w:r w:rsidR="004508AD">
        <w:rPr>
          <w:rFonts w:ascii="Arial" w:hAnsi="Arial" w:cs="Arial"/>
          <w:noProof/>
          <w:lang w:eastAsia="en-GB"/>
        </w:rPr>
        <w:drawing>
          <wp:inline distT="0" distB="0" distL="0" distR="0" wp14:anchorId="7112E719" wp14:editId="7DD55E08">
            <wp:extent cx="4584700" cy="2638425"/>
            <wp:effectExtent l="0" t="0" r="635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638425"/>
                    </a:xfrm>
                    <a:prstGeom prst="rect">
                      <a:avLst/>
                    </a:prstGeom>
                    <a:noFill/>
                  </pic:spPr>
                </pic:pic>
              </a:graphicData>
            </a:graphic>
          </wp:inline>
        </w:drawing>
      </w:r>
      <w:r>
        <w:rPr>
          <w:rFonts w:ascii="Arial" w:hAnsi="Arial" w:cs="Arial"/>
        </w:rPr>
        <w:tab/>
      </w:r>
    </w:p>
    <w:p w14:paraId="47F9EA2C" w14:textId="7B82AE69" w:rsidR="00E93858" w:rsidRDefault="006B4F3A" w:rsidP="004F3888">
      <w:pPr>
        <w:spacing w:line="360" w:lineRule="auto"/>
        <w:rPr>
          <w:rFonts w:ascii="Arial" w:hAnsi="Arial" w:cs="Arial"/>
        </w:rPr>
      </w:pPr>
      <w:r w:rsidRPr="006B4F3A">
        <w:rPr>
          <w:rFonts w:ascii="Arial" w:hAnsi="Arial" w:cs="Arial"/>
        </w:rPr>
        <w:t xml:space="preserve">                     </w:t>
      </w:r>
      <w:r w:rsidR="004E27D9">
        <w:rPr>
          <w:rFonts w:ascii="Arial" w:hAnsi="Arial" w:cs="Arial"/>
        </w:rPr>
        <w:t xml:space="preserve">     </w:t>
      </w:r>
      <w:r w:rsidR="00E13CB4" w:rsidRPr="00E13CB4">
        <w:rPr>
          <w:rFonts w:ascii="Arial" w:hAnsi="Arial" w:cs="Arial"/>
        </w:rPr>
        <w:t>Figure 1</w:t>
      </w:r>
      <w:r w:rsidR="00E13CB4">
        <w:rPr>
          <w:rFonts w:ascii="Arial" w:hAnsi="Arial" w:cs="Arial"/>
        </w:rPr>
        <w:t xml:space="preserve">2.   </w:t>
      </w:r>
      <w:r>
        <w:rPr>
          <w:rFonts w:ascii="Arial" w:hAnsi="Arial" w:cs="Arial"/>
        </w:rPr>
        <w:t>Pie Chart 9</w:t>
      </w:r>
      <w:r w:rsidRPr="006B4F3A">
        <w:rPr>
          <w:rFonts w:ascii="Arial" w:hAnsi="Arial" w:cs="Arial"/>
        </w:rPr>
        <w:t>. (</w:t>
      </w:r>
      <w:r w:rsidRPr="00E13CB4">
        <w:rPr>
          <w:rFonts w:ascii="Arial" w:hAnsi="Arial" w:cs="Arial"/>
          <w:b/>
        </w:rPr>
        <w:t>Source</w:t>
      </w:r>
      <w:r w:rsidRPr="006B4F3A">
        <w:rPr>
          <w:rFonts w:ascii="Arial" w:hAnsi="Arial" w:cs="Arial"/>
        </w:rPr>
        <w:t>: Author).</w:t>
      </w:r>
    </w:p>
    <w:p w14:paraId="5F69DAD1" w14:textId="77777777" w:rsidR="00C6545D" w:rsidRPr="006B4F3A" w:rsidRDefault="00C6545D" w:rsidP="004F3888">
      <w:pPr>
        <w:spacing w:line="360" w:lineRule="auto"/>
        <w:rPr>
          <w:rFonts w:ascii="Arial" w:hAnsi="Arial" w:cs="Arial"/>
        </w:rPr>
      </w:pPr>
    </w:p>
    <w:p w14:paraId="6B4CBB98" w14:textId="29134EF1" w:rsidR="00C6545D" w:rsidRPr="001B674B" w:rsidRDefault="001E50D6" w:rsidP="004F3888">
      <w:pPr>
        <w:spacing w:line="360" w:lineRule="auto"/>
        <w:jc w:val="both"/>
        <w:rPr>
          <w:rFonts w:ascii="Arial" w:hAnsi="Arial" w:cs="Arial"/>
        </w:rPr>
      </w:pPr>
      <w:r>
        <w:rPr>
          <w:rFonts w:ascii="Arial" w:hAnsi="Arial" w:cs="Arial"/>
        </w:rPr>
        <w:t>The response from the owners / managers of Indian restaurants in Birmingham on how crucial the small business grants, loans and</w:t>
      </w:r>
      <w:r w:rsidRPr="001E50D6">
        <w:rPr>
          <w:rFonts w:ascii="Arial" w:hAnsi="Arial" w:cs="Arial"/>
        </w:rPr>
        <w:t xml:space="preserve"> fund</w:t>
      </w:r>
      <w:r>
        <w:rPr>
          <w:rFonts w:ascii="Arial" w:hAnsi="Arial" w:cs="Arial"/>
        </w:rPr>
        <w:t xml:space="preserve"> in the pandemic is. Analysation of the data suggests 92% of the entrepreneur’s think it is critical to obtain the small business grants, loans and funds.</w:t>
      </w:r>
      <w:r w:rsidR="001B674B">
        <w:rPr>
          <w:rFonts w:ascii="Arial" w:hAnsi="Arial" w:cs="Arial"/>
        </w:rPr>
        <w:t xml:space="preserve"> According to</w:t>
      </w:r>
      <w:r w:rsidR="001B674B" w:rsidRPr="001B674B">
        <w:t xml:space="preserve"> </w:t>
      </w:r>
      <w:r w:rsidR="001B674B">
        <w:rPr>
          <w:rFonts w:ascii="Arial" w:hAnsi="Arial" w:cs="Arial"/>
        </w:rPr>
        <w:t>Heald and Hodges (</w:t>
      </w:r>
      <w:r w:rsidR="001B674B" w:rsidRPr="001B674B">
        <w:rPr>
          <w:rFonts w:ascii="Arial" w:hAnsi="Arial" w:cs="Arial"/>
        </w:rPr>
        <w:t>2020</w:t>
      </w:r>
      <w:r w:rsidR="001B674B">
        <w:rPr>
          <w:rFonts w:ascii="Arial" w:hAnsi="Arial" w:cs="Arial"/>
        </w:rPr>
        <w:t>), UK g</w:t>
      </w:r>
      <w:r w:rsidR="00E1540B">
        <w:rPr>
          <w:rFonts w:ascii="Arial" w:hAnsi="Arial" w:cs="Arial"/>
        </w:rPr>
        <w:t>overnment has promised seven hundred and fifty</w:t>
      </w:r>
      <w:r w:rsidR="001B674B" w:rsidRPr="001B674B">
        <w:rPr>
          <w:rFonts w:ascii="Arial" w:hAnsi="Arial" w:cs="Arial"/>
        </w:rPr>
        <w:t xml:space="preserve"> million</w:t>
      </w:r>
      <w:r w:rsidR="00E1540B">
        <w:rPr>
          <w:rFonts w:ascii="Arial" w:hAnsi="Arial" w:cs="Arial"/>
        </w:rPr>
        <w:t xml:space="preserve"> pounds</w:t>
      </w:r>
      <w:r w:rsidR="001B674B" w:rsidRPr="001B674B">
        <w:rPr>
          <w:rFonts w:ascii="Arial" w:hAnsi="Arial" w:cs="Arial"/>
        </w:rPr>
        <w:t xml:space="preserve"> to safeguard VCSE can endure their vibrant work supporting the country d</w:t>
      </w:r>
      <w:r w:rsidR="001B674B">
        <w:rPr>
          <w:rFonts w:ascii="Arial" w:hAnsi="Arial" w:cs="Arial"/>
        </w:rPr>
        <w:t>uring the covid-19</w:t>
      </w:r>
      <w:r w:rsidR="00E1540B">
        <w:rPr>
          <w:rFonts w:ascii="Arial" w:hAnsi="Arial" w:cs="Arial"/>
        </w:rPr>
        <w:t xml:space="preserve"> outburst, plus two hundred</w:t>
      </w:r>
      <w:r w:rsidR="001B674B" w:rsidRPr="001B674B">
        <w:rPr>
          <w:rFonts w:ascii="Arial" w:hAnsi="Arial" w:cs="Arial"/>
        </w:rPr>
        <w:t xml:space="preserve"> million </w:t>
      </w:r>
      <w:r w:rsidR="00E1540B">
        <w:rPr>
          <w:rFonts w:ascii="Arial" w:hAnsi="Arial" w:cs="Arial"/>
        </w:rPr>
        <w:t xml:space="preserve">pounds </w:t>
      </w:r>
      <w:r w:rsidR="001B674B" w:rsidRPr="001B674B">
        <w:rPr>
          <w:rFonts w:ascii="Arial" w:hAnsi="Arial" w:cs="Arial"/>
        </w:rPr>
        <w:t>for the Coronavirus Community Support Fu</w:t>
      </w:r>
      <w:r w:rsidR="00E1540B">
        <w:rPr>
          <w:rFonts w:ascii="Arial" w:hAnsi="Arial" w:cs="Arial"/>
        </w:rPr>
        <w:t xml:space="preserve">nd, alongside with an extra one hundred and fifty </w:t>
      </w:r>
      <w:r w:rsidR="001B674B" w:rsidRPr="001B674B">
        <w:rPr>
          <w:rFonts w:ascii="Arial" w:hAnsi="Arial" w:cs="Arial"/>
        </w:rPr>
        <w:t>million</w:t>
      </w:r>
      <w:r w:rsidR="00E1540B">
        <w:rPr>
          <w:rFonts w:ascii="Arial" w:hAnsi="Arial" w:cs="Arial"/>
        </w:rPr>
        <w:t xml:space="preserve"> pounds</w:t>
      </w:r>
      <w:r w:rsidR="001B674B" w:rsidRPr="001B674B">
        <w:rPr>
          <w:rFonts w:ascii="Arial" w:hAnsi="Arial" w:cs="Arial"/>
        </w:rPr>
        <w:t xml:space="preserve"> from</w:t>
      </w:r>
      <w:r w:rsidR="00E1540B">
        <w:rPr>
          <w:rFonts w:ascii="Arial" w:hAnsi="Arial" w:cs="Arial"/>
        </w:rPr>
        <w:t xml:space="preserve"> building society and</w:t>
      </w:r>
      <w:r w:rsidR="001B674B" w:rsidRPr="001B674B">
        <w:rPr>
          <w:rFonts w:ascii="Arial" w:hAnsi="Arial" w:cs="Arial"/>
        </w:rPr>
        <w:t xml:space="preserve"> do</w:t>
      </w:r>
      <w:r w:rsidR="00E1540B">
        <w:rPr>
          <w:rFonts w:ascii="Arial" w:hAnsi="Arial" w:cs="Arial"/>
        </w:rPr>
        <w:t xml:space="preserve">rmant bank </w:t>
      </w:r>
      <w:r w:rsidR="001B674B" w:rsidRPr="001B674B">
        <w:rPr>
          <w:rFonts w:ascii="Arial" w:hAnsi="Arial" w:cs="Arial"/>
        </w:rPr>
        <w:t>accounts</w:t>
      </w:r>
      <w:r w:rsidR="001B674B">
        <w:rPr>
          <w:rFonts w:ascii="Arial" w:hAnsi="Arial" w:cs="Arial"/>
        </w:rPr>
        <w:t>, to revive the economic and businesses</w:t>
      </w:r>
      <w:r w:rsidR="001B674B" w:rsidRPr="001B674B">
        <w:rPr>
          <w:rFonts w:ascii="Arial" w:hAnsi="Arial" w:cs="Arial"/>
        </w:rPr>
        <w:t>.</w:t>
      </w:r>
    </w:p>
    <w:p w14:paraId="3FBD5F0F" w14:textId="162E497E" w:rsidR="001B674B" w:rsidRDefault="001B674B" w:rsidP="004F3888">
      <w:pPr>
        <w:spacing w:after="0" w:line="360" w:lineRule="auto"/>
        <w:jc w:val="both"/>
        <w:rPr>
          <w:rFonts w:ascii="Arial" w:hAnsi="Arial" w:cs="Arial"/>
        </w:rPr>
      </w:pPr>
    </w:p>
    <w:p w14:paraId="2C5D42E5" w14:textId="00950902" w:rsidR="00886FDE" w:rsidRDefault="002364C5" w:rsidP="004F3888">
      <w:pPr>
        <w:spacing w:after="0" w:line="360" w:lineRule="auto"/>
        <w:rPr>
          <w:rFonts w:ascii="Arial" w:hAnsi="Arial" w:cs="Arial"/>
        </w:rPr>
      </w:pPr>
      <w:r w:rsidRPr="00112760">
        <w:rPr>
          <w:rFonts w:ascii="Arial" w:hAnsi="Arial" w:cs="Arial"/>
          <w:b/>
        </w:rPr>
        <w:t>Q10</w:t>
      </w:r>
      <w:r w:rsidRPr="00E93858">
        <w:rPr>
          <w:rFonts w:ascii="Arial" w:hAnsi="Arial" w:cs="Arial"/>
        </w:rPr>
        <w:t>. Just how necessary is refurbishing and redecorating in the pandemic?</w:t>
      </w:r>
    </w:p>
    <w:p w14:paraId="7087499F" w14:textId="77777777" w:rsidR="00E93858" w:rsidRPr="00E93858" w:rsidRDefault="00E93858" w:rsidP="004F3888">
      <w:pPr>
        <w:spacing w:after="0" w:line="360" w:lineRule="auto"/>
        <w:rPr>
          <w:rFonts w:ascii="Arial" w:hAnsi="Arial" w:cs="Arial"/>
        </w:rPr>
      </w:pPr>
    </w:p>
    <w:p w14:paraId="136B400D" w14:textId="356FFE08" w:rsidR="00886FDE" w:rsidRPr="00E93858" w:rsidRDefault="00E93858" w:rsidP="004F3888">
      <w:pPr>
        <w:spacing w:after="0" w:line="360" w:lineRule="auto"/>
        <w:jc w:val="both"/>
        <w:rPr>
          <w:rFonts w:ascii="Arial" w:hAnsi="Arial" w:cs="Arial"/>
        </w:rPr>
      </w:pPr>
      <w:r w:rsidRPr="00E93858">
        <w:rPr>
          <w:rFonts w:ascii="Arial" w:hAnsi="Arial" w:cs="Arial"/>
        </w:rPr>
        <w:t xml:space="preserve">           Critically       -      Moderately     -      Lightly     -     Unsure    -     no answer                                                                                                                          </w:t>
      </w:r>
    </w:p>
    <w:p w14:paraId="1A344D02" w14:textId="35E9AA8D" w:rsidR="00886FDE" w:rsidRPr="00E93858" w:rsidRDefault="00E93858" w:rsidP="004F3888">
      <w:pPr>
        <w:spacing w:line="360" w:lineRule="auto"/>
        <w:jc w:val="both"/>
        <w:rPr>
          <w:rFonts w:ascii="Arial" w:hAnsi="Arial" w:cs="Arial"/>
        </w:rPr>
      </w:pPr>
      <w:r w:rsidRPr="00E93858">
        <w:rPr>
          <w:rFonts w:ascii="Arial" w:hAnsi="Arial" w:cs="Arial"/>
        </w:rPr>
        <w:t xml:space="preserve"> </w:t>
      </w:r>
      <w:r>
        <w:rPr>
          <w:rFonts w:ascii="Arial" w:hAnsi="Arial" w:cs="Arial"/>
        </w:rPr>
        <w:t xml:space="preserve">               </w:t>
      </w:r>
      <w:r w:rsidR="004508AD">
        <w:rPr>
          <w:rFonts w:ascii="Arial" w:hAnsi="Arial" w:cs="Arial"/>
        </w:rPr>
        <w:t>27</w:t>
      </w:r>
      <w:r w:rsidRPr="00E93858">
        <w:rPr>
          <w:rFonts w:ascii="Arial" w:hAnsi="Arial" w:cs="Arial"/>
        </w:rPr>
        <w:t xml:space="preserve">                     </w:t>
      </w:r>
      <w:r>
        <w:rPr>
          <w:rFonts w:ascii="Arial" w:hAnsi="Arial" w:cs="Arial"/>
        </w:rPr>
        <w:t xml:space="preserve">     </w:t>
      </w:r>
      <w:r w:rsidRPr="00E93858">
        <w:rPr>
          <w:rFonts w:ascii="Arial" w:hAnsi="Arial" w:cs="Arial"/>
        </w:rPr>
        <w:t xml:space="preserve">30         </w:t>
      </w:r>
      <w:r>
        <w:rPr>
          <w:rFonts w:ascii="Arial" w:hAnsi="Arial" w:cs="Arial"/>
        </w:rPr>
        <w:t xml:space="preserve">            </w:t>
      </w:r>
      <w:r w:rsidRPr="00E93858">
        <w:rPr>
          <w:rFonts w:ascii="Arial" w:hAnsi="Arial" w:cs="Arial"/>
        </w:rPr>
        <w:t xml:space="preserve"> </w:t>
      </w:r>
      <w:r>
        <w:rPr>
          <w:rFonts w:ascii="Arial" w:hAnsi="Arial" w:cs="Arial"/>
        </w:rPr>
        <w:t xml:space="preserve"> </w:t>
      </w:r>
      <w:r w:rsidRPr="00E93858">
        <w:rPr>
          <w:rFonts w:ascii="Arial" w:hAnsi="Arial" w:cs="Arial"/>
        </w:rPr>
        <w:t xml:space="preserve">2                  </w:t>
      </w:r>
      <w:r>
        <w:rPr>
          <w:rFonts w:ascii="Arial" w:hAnsi="Arial" w:cs="Arial"/>
        </w:rPr>
        <w:t xml:space="preserve">   </w:t>
      </w:r>
      <w:r w:rsidRPr="00E93858">
        <w:rPr>
          <w:rFonts w:ascii="Arial" w:hAnsi="Arial" w:cs="Arial"/>
        </w:rPr>
        <w:t xml:space="preserve">3              </w:t>
      </w:r>
      <w:r>
        <w:rPr>
          <w:rFonts w:ascii="Arial" w:hAnsi="Arial" w:cs="Arial"/>
        </w:rPr>
        <w:t xml:space="preserve">       </w:t>
      </w:r>
      <w:r w:rsidRPr="00E93858">
        <w:rPr>
          <w:rFonts w:ascii="Arial" w:hAnsi="Arial" w:cs="Arial"/>
        </w:rPr>
        <w:t xml:space="preserve">4                              </w:t>
      </w:r>
    </w:p>
    <w:p w14:paraId="53F38DC4" w14:textId="4F72A774" w:rsidR="004A4173" w:rsidRDefault="004A4173" w:rsidP="004F3888">
      <w:pPr>
        <w:spacing w:line="360" w:lineRule="auto"/>
      </w:pPr>
      <w:r>
        <w:lastRenderedPageBreak/>
        <w:t xml:space="preserve">             </w:t>
      </w:r>
      <w:r w:rsidR="004508AD">
        <w:rPr>
          <w:noProof/>
          <w:lang w:eastAsia="en-GB"/>
        </w:rPr>
        <w:drawing>
          <wp:inline distT="0" distB="0" distL="0" distR="0" wp14:anchorId="0F1D85BE" wp14:editId="06F9908E">
            <wp:extent cx="4584700" cy="222885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228850"/>
                    </a:xfrm>
                    <a:prstGeom prst="rect">
                      <a:avLst/>
                    </a:prstGeom>
                    <a:noFill/>
                  </pic:spPr>
                </pic:pic>
              </a:graphicData>
            </a:graphic>
          </wp:inline>
        </w:drawing>
      </w:r>
      <w:r w:rsidR="004508AD">
        <w:tab/>
      </w:r>
    </w:p>
    <w:p w14:paraId="78E0E8D2" w14:textId="5DFB5132" w:rsidR="00886FDE" w:rsidRPr="006B4F3A" w:rsidRDefault="006B4F3A" w:rsidP="004F3888">
      <w:pPr>
        <w:spacing w:line="360" w:lineRule="auto"/>
        <w:rPr>
          <w:rFonts w:ascii="Arial" w:hAnsi="Arial" w:cs="Arial"/>
        </w:rPr>
      </w:pPr>
      <w:r w:rsidRPr="006B4F3A">
        <w:rPr>
          <w:rFonts w:ascii="Arial" w:hAnsi="Arial" w:cs="Arial"/>
        </w:rPr>
        <w:t xml:space="preserve">                     </w:t>
      </w:r>
      <w:r w:rsidR="00E13CB4">
        <w:rPr>
          <w:rFonts w:ascii="Arial" w:hAnsi="Arial" w:cs="Arial"/>
        </w:rPr>
        <w:t xml:space="preserve">        </w:t>
      </w:r>
      <w:r w:rsidR="004E27D9">
        <w:rPr>
          <w:rFonts w:ascii="Arial" w:hAnsi="Arial" w:cs="Arial"/>
        </w:rPr>
        <w:t xml:space="preserve">     </w:t>
      </w:r>
      <w:r w:rsidR="00E13CB4" w:rsidRPr="00E13CB4">
        <w:rPr>
          <w:rFonts w:ascii="Arial" w:hAnsi="Arial" w:cs="Arial"/>
        </w:rPr>
        <w:t>Figure 1</w:t>
      </w:r>
      <w:r w:rsidR="00E13CB4">
        <w:rPr>
          <w:rFonts w:ascii="Arial" w:hAnsi="Arial" w:cs="Arial"/>
        </w:rPr>
        <w:t xml:space="preserve">3.  </w:t>
      </w:r>
      <w:r>
        <w:rPr>
          <w:rFonts w:ascii="Arial" w:hAnsi="Arial" w:cs="Arial"/>
        </w:rPr>
        <w:t>Pie Chart 10</w:t>
      </w:r>
      <w:r w:rsidRPr="006B4F3A">
        <w:rPr>
          <w:rFonts w:ascii="Arial" w:hAnsi="Arial" w:cs="Arial"/>
        </w:rPr>
        <w:t>. (</w:t>
      </w:r>
      <w:r w:rsidRPr="00E13CB4">
        <w:rPr>
          <w:rFonts w:ascii="Arial" w:hAnsi="Arial" w:cs="Arial"/>
          <w:b/>
        </w:rPr>
        <w:t>Source</w:t>
      </w:r>
      <w:r w:rsidRPr="006B4F3A">
        <w:rPr>
          <w:rFonts w:ascii="Arial" w:hAnsi="Arial" w:cs="Arial"/>
        </w:rPr>
        <w:t>: Author).</w:t>
      </w:r>
    </w:p>
    <w:p w14:paraId="466D5182" w14:textId="77777777" w:rsidR="006B4F3A" w:rsidRDefault="006B4F3A" w:rsidP="004F3888">
      <w:pPr>
        <w:spacing w:after="0" w:line="360" w:lineRule="auto"/>
        <w:jc w:val="both"/>
        <w:rPr>
          <w:rFonts w:ascii="Arial" w:hAnsi="Arial" w:cs="Arial"/>
        </w:rPr>
      </w:pPr>
    </w:p>
    <w:p w14:paraId="4A72E7CC" w14:textId="12DD14A2" w:rsidR="001B674B" w:rsidRPr="00773971" w:rsidRDefault="001B674B" w:rsidP="004F3888">
      <w:pPr>
        <w:spacing w:line="360" w:lineRule="auto"/>
        <w:jc w:val="both"/>
        <w:rPr>
          <w:rFonts w:ascii="Arial" w:hAnsi="Arial" w:cs="Arial"/>
        </w:rPr>
      </w:pPr>
      <w:r>
        <w:rPr>
          <w:rFonts w:ascii="Arial" w:hAnsi="Arial" w:cs="Arial"/>
        </w:rPr>
        <w:t xml:space="preserve">Data collected form the online questionnaire finds that 51% of entrepreneurs who participated in the survey have moderate views regarding </w:t>
      </w:r>
      <w:r w:rsidRPr="001B674B">
        <w:rPr>
          <w:rFonts w:ascii="Arial" w:hAnsi="Arial" w:cs="Arial"/>
        </w:rPr>
        <w:t>renovating a</w:t>
      </w:r>
      <w:r>
        <w:rPr>
          <w:rFonts w:ascii="Arial" w:hAnsi="Arial" w:cs="Arial"/>
        </w:rPr>
        <w:t xml:space="preserve">nd decorating the business in the pandemic. According to </w:t>
      </w:r>
      <w:r w:rsidR="00773971">
        <w:rPr>
          <w:rFonts w:ascii="Arial" w:hAnsi="Arial" w:cs="Arial"/>
        </w:rPr>
        <w:t>Battaglia (2022) pandemic developed the perfect opportunity for restaurants to redecorate their premises in the lockdown. A well decorated premises allows to develop an atmosphere where customers</w:t>
      </w:r>
      <w:r w:rsidR="00773971" w:rsidRPr="00773971">
        <w:rPr>
          <w:rFonts w:ascii="Arial" w:hAnsi="Arial" w:cs="Arial"/>
        </w:rPr>
        <w:t xml:space="preserve"> feel good. The decoration is part of a corporate culture and brings a sense of belonging. </w:t>
      </w:r>
    </w:p>
    <w:p w14:paraId="4204717C" w14:textId="77777777" w:rsidR="00886FDE" w:rsidRDefault="00886FDE" w:rsidP="0084100C">
      <w:pPr>
        <w:spacing w:after="0" w:line="240" w:lineRule="auto"/>
      </w:pPr>
    </w:p>
    <w:p w14:paraId="1B07B432" w14:textId="20BC0A1F" w:rsidR="003D2539" w:rsidRDefault="00112760" w:rsidP="0084100C">
      <w:pPr>
        <w:pStyle w:val="Heading2"/>
        <w:spacing w:line="360" w:lineRule="auto"/>
      </w:pPr>
      <w:bookmarkStart w:id="74" w:name="_Toc111770630"/>
      <w:r>
        <w:t xml:space="preserve">3.11.  </w:t>
      </w:r>
      <w:r w:rsidR="003D2539" w:rsidRPr="003D2539">
        <w:t>Ethical Considerations</w:t>
      </w:r>
      <w:r w:rsidR="00867452">
        <w:t>.</w:t>
      </w:r>
      <w:bookmarkEnd w:id="74"/>
    </w:p>
    <w:p w14:paraId="7A204C99" w14:textId="0A8CA64F" w:rsidR="00E448EB" w:rsidRPr="007E4D43" w:rsidRDefault="006163C6" w:rsidP="0084100C">
      <w:pPr>
        <w:spacing w:after="0" w:line="360" w:lineRule="auto"/>
        <w:jc w:val="both"/>
        <w:rPr>
          <w:rFonts w:ascii="Arial" w:hAnsi="Arial" w:cs="Arial"/>
        </w:rPr>
      </w:pPr>
      <w:r>
        <w:rPr>
          <w:rFonts w:ascii="Arial" w:hAnsi="Arial" w:cs="Arial"/>
        </w:rPr>
        <w:t xml:space="preserve">The authors have been acknowledged </w:t>
      </w:r>
      <w:r w:rsidR="00181E70">
        <w:rPr>
          <w:rFonts w:ascii="Arial" w:hAnsi="Arial" w:cs="Arial"/>
        </w:rPr>
        <w:t xml:space="preserve">for </w:t>
      </w:r>
      <w:r>
        <w:rPr>
          <w:rFonts w:ascii="Arial" w:hAnsi="Arial" w:cs="Arial"/>
        </w:rPr>
        <w:t xml:space="preserve">all secondary data’s used in this dissertation, no secondary data have been used without </w:t>
      </w:r>
      <w:r w:rsidR="00181E70">
        <w:rPr>
          <w:rFonts w:ascii="Arial" w:hAnsi="Arial" w:cs="Arial"/>
        </w:rPr>
        <w:t xml:space="preserve">the </w:t>
      </w:r>
      <w:r>
        <w:rPr>
          <w:rFonts w:ascii="Arial" w:hAnsi="Arial" w:cs="Arial"/>
        </w:rPr>
        <w:t xml:space="preserve">acknowledgement </w:t>
      </w:r>
      <w:r w:rsidR="00181E70">
        <w:rPr>
          <w:rFonts w:ascii="Arial" w:hAnsi="Arial" w:cs="Arial"/>
        </w:rPr>
        <w:t xml:space="preserve">author </w:t>
      </w:r>
      <w:r>
        <w:rPr>
          <w:rFonts w:ascii="Arial" w:hAnsi="Arial" w:cs="Arial"/>
        </w:rPr>
        <w:t>of the article, books, Journals etc</w:t>
      </w:r>
      <w:r w:rsidR="00181E70">
        <w:rPr>
          <w:rFonts w:ascii="Arial" w:hAnsi="Arial" w:cs="Arial"/>
        </w:rPr>
        <w:t>.</w:t>
      </w:r>
      <w:r>
        <w:rPr>
          <w:rFonts w:ascii="Arial" w:hAnsi="Arial" w:cs="Arial"/>
        </w:rPr>
        <w:t xml:space="preserve"> </w:t>
      </w:r>
      <w:r w:rsidR="00181E70" w:rsidRPr="00181E70">
        <w:rPr>
          <w:rFonts w:ascii="Arial" w:hAnsi="Arial" w:cs="Arial"/>
        </w:rPr>
        <w:t>when collecting any data</w:t>
      </w:r>
      <w:r w:rsidR="00181E70">
        <w:rPr>
          <w:rFonts w:ascii="Arial" w:hAnsi="Arial" w:cs="Arial"/>
        </w:rPr>
        <w:t xml:space="preserve"> through online questionnaire</w:t>
      </w:r>
      <w:r w:rsidR="007E4D43" w:rsidRPr="007E4D43">
        <w:t xml:space="preserve"> </w:t>
      </w:r>
      <w:r w:rsidR="007E4D43" w:rsidRPr="007E4D43">
        <w:rPr>
          <w:rFonts w:ascii="Arial" w:hAnsi="Arial" w:cs="Arial"/>
        </w:rPr>
        <w:t>voluntar</w:t>
      </w:r>
      <w:r w:rsidR="007E4D43">
        <w:rPr>
          <w:rFonts w:ascii="Arial" w:hAnsi="Arial" w:cs="Arial"/>
        </w:rPr>
        <w:t>i</w:t>
      </w:r>
      <w:r w:rsidR="007E4D43" w:rsidRPr="007E4D43">
        <w:rPr>
          <w:rFonts w:ascii="Arial" w:hAnsi="Arial" w:cs="Arial"/>
        </w:rPr>
        <w:t>ly participation</w:t>
      </w:r>
      <w:r w:rsidR="007E4D43">
        <w:rPr>
          <w:rFonts w:ascii="Arial" w:hAnsi="Arial" w:cs="Arial"/>
        </w:rPr>
        <w:t xml:space="preserve"> was required</w:t>
      </w:r>
      <w:r w:rsidR="00181E70" w:rsidRPr="00181E70">
        <w:rPr>
          <w:rFonts w:ascii="Arial" w:hAnsi="Arial" w:cs="Arial"/>
        </w:rPr>
        <w:t xml:space="preserve">, </w:t>
      </w:r>
      <w:r w:rsidR="00181E70">
        <w:rPr>
          <w:rFonts w:ascii="Arial" w:hAnsi="Arial" w:cs="Arial"/>
        </w:rPr>
        <w:t xml:space="preserve">the consent was obtained and upmost </w:t>
      </w:r>
      <w:r w:rsidR="00181E70" w:rsidRPr="00181E70">
        <w:rPr>
          <w:rFonts w:ascii="Arial" w:hAnsi="Arial" w:cs="Arial"/>
        </w:rPr>
        <w:t>respect, understan</w:t>
      </w:r>
      <w:r w:rsidR="007E4D43">
        <w:rPr>
          <w:rFonts w:ascii="Arial" w:hAnsi="Arial" w:cs="Arial"/>
        </w:rPr>
        <w:t>d and confidentiality was provided</w:t>
      </w:r>
      <w:r w:rsidR="00181E70">
        <w:rPr>
          <w:rFonts w:ascii="Arial" w:hAnsi="Arial" w:cs="Arial"/>
        </w:rPr>
        <w:t xml:space="preserve"> to </w:t>
      </w:r>
      <w:r w:rsidR="00181E70" w:rsidRPr="00181E70">
        <w:rPr>
          <w:rFonts w:ascii="Arial" w:hAnsi="Arial" w:cs="Arial"/>
        </w:rPr>
        <w:t>the businesses and their entrepreneurs</w:t>
      </w:r>
      <w:r w:rsidR="00181E70">
        <w:rPr>
          <w:rFonts w:ascii="Arial" w:hAnsi="Arial" w:cs="Arial"/>
        </w:rPr>
        <w:t xml:space="preserve"> </w:t>
      </w:r>
      <w:r w:rsidR="00181E70" w:rsidRPr="00181E70">
        <w:rPr>
          <w:rFonts w:ascii="Arial" w:hAnsi="Arial" w:cs="Arial"/>
        </w:rPr>
        <w:t xml:space="preserve">and assured that no-one </w:t>
      </w:r>
      <w:r w:rsidR="00181E70">
        <w:rPr>
          <w:rFonts w:ascii="Arial" w:hAnsi="Arial" w:cs="Arial"/>
        </w:rPr>
        <w:t>was treated in any</w:t>
      </w:r>
      <w:r w:rsidR="007E4D43">
        <w:rPr>
          <w:rFonts w:ascii="Arial" w:hAnsi="Arial" w:cs="Arial"/>
        </w:rPr>
        <w:t xml:space="preserve"> disrespectful way whatsoever. Also, assurance was provided that all data will be stored securely and safely and maintain the interest </w:t>
      </w:r>
      <w:r w:rsidR="00181E70">
        <w:rPr>
          <w:rFonts w:ascii="Arial" w:hAnsi="Arial" w:cs="Arial"/>
        </w:rPr>
        <w:t>of the participants was i</w:t>
      </w:r>
      <w:r w:rsidR="007E4D43">
        <w:rPr>
          <w:rFonts w:ascii="Arial" w:hAnsi="Arial" w:cs="Arial"/>
        </w:rPr>
        <w:t>ntended when data was gathered.</w:t>
      </w:r>
    </w:p>
    <w:p w14:paraId="67C4375B" w14:textId="7CAB7AAE" w:rsidR="003D2539" w:rsidRDefault="003D2539" w:rsidP="0084100C">
      <w:pPr>
        <w:spacing w:after="0" w:line="240" w:lineRule="auto"/>
        <w:jc w:val="both"/>
        <w:rPr>
          <w:rFonts w:ascii="Arial" w:hAnsi="Arial" w:cs="Arial"/>
        </w:rPr>
      </w:pPr>
    </w:p>
    <w:p w14:paraId="3BC89EF5" w14:textId="75D41FE7" w:rsidR="003D2539" w:rsidRPr="00B03D09" w:rsidRDefault="00112760" w:rsidP="0084100C">
      <w:pPr>
        <w:pStyle w:val="Heading2"/>
        <w:spacing w:line="360" w:lineRule="auto"/>
      </w:pPr>
      <w:bookmarkStart w:id="75" w:name="_Toc111770631"/>
      <w:r>
        <w:t xml:space="preserve">3.12.  </w:t>
      </w:r>
      <w:r w:rsidR="00867452" w:rsidRPr="00867452">
        <w:t>Conclusion</w:t>
      </w:r>
      <w:r w:rsidR="00867452">
        <w:t>.</w:t>
      </w:r>
      <w:bookmarkEnd w:id="75"/>
    </w:p>
    <w:p w14:paraId="750CB7AD" w14:textId="28968DEC" w:rsidR="002213D1" w:rsidRDefault="003D2539" w:rsidP="0084100C">
      <w:pPr>
        <w:spacing w:after="0" w:line="360" w:lineRule="auto"/>
        <w:jc w:val="both"/>
        <w:rPr>
          <w:rFonts w:ascii="Arial" w:hAnsi="Arial" w:cs="Arial"/>
        </w:rPr>
      </w:pPr>
      <w:r w:rsidRPr="0092405E">
        <w:rPr>
          <w:rFonts w:ascii="Arial" w:hAnsi="Arial" w:cs="Arial"/>
        </w:rPr>
        <w:t xml:space="preserve">The research </w:t>
      </w:r>
      <w:r w:rsidR="00B03D09" w:rsidRPr="0092405E">
        <w:rPr>
          <w:rFonts w:ascii="Arial" w:hAnsi="Arial" w:cs="Arial"/>
        </w:rPr>
        <w:t>plan</w:t>
      </w:r>
      <w:r w:rsidRPr="0092405E">
        <w:rPr>
          <w:rFonts w:ascii="Arial" w:hAnsi="Arial" w:cs="Arial"/>
        </w:rPr>
        <w:t xml:space="preserve"> </w:t>
      </w:r>
      <w:r w:rsidR="00B03D09" w:rsidRPr="0092405E">
        <w:rPr>
          <w:rFonts w:ascii="Arial" w:hAnsi="Arial" w:cs="Arial"/>
        </w:rPr>
        <w:t>comprised</w:t>
      </w:r>
      <w:r w:rsidRPr="0092405E">
        <w:rPr>
          <w:rFonts w:ascii="Arial" w:hAnsi="Arial" w:cs="Arial"/>
        </w:rPr>
        <w:t xml:space="preserve"> </w:t>
      </w:r>
      <w:r w:rsidR="00B03D09" w:rsidRPr="0092405E">
        <w:rPr>
          <w:rFonts w:ascii="Arial" w:hAnsi="Arial" w:cs="Arial"/>
        </w:rPr>
        <w:t>of collecting data</w:t>
      </w:r>
      <w:r w:rsidRPr="0092405E">
        <w:rPr>
          <w:rFonts w:ascii="Arial" w:hAnsi="Arial" w:cs="Arial"/>
        </w:rPr>
        <w:t xml:space="preserve"> from </w:t>
      </w:r>
      <w:r w:rsidR="00B03D09" w:rsidRPr="0092405E">
        <w:rPr>
          <w:rFonts w:ascii="Arial" w:hAnsi="Arial" w:cs="Arial"/>
        </w:rPr>
        <w:t xml:space="preserve">diverse sources, </w:t>
      </w:r>
      <w:r w:rsidR="001E310B" w:rsidRPr="0092405E">
        <w:rPr>
          <w:rFonts w:ascii="Arial" w:hAnsi="Arial" w:cs="Arial"/>
        </w:rPr>
        <w:t xml:space="preserve">secondary data was collected from online journals, PDF’s and books. Also, an </w:t>
      </w:r>
      <w:r w:rsidR="00B03D09" w:rsidRPr="0092405E">
        <w:rPr>
          <w:rFonts w:ascii="Arial" w:hAnsi="Arial" w:cs="Arial"/>
        </w:rPr>
        <w:t xml:space="preserve">online </w:t>
      </w:r>
      <w:r w:rsidR="001E310B" w:rsidRPr="0092405E">
        <w:rPr>
          <w:rFonts w:ascii="Arial" w:hAnsi="Arial" w:cs="Arial"/>
        </w:rPr>
        <w:t xml:space="preserve">structured </w:t>
      </w:r>
      <w:r w:rsidRPr="0092405E">
        <w:rPr>
          <w:rFonts w:ascii="Arial" w:hAnsi="Arial" w:cs="Arial"/>
        </w:rPr>
        <w:t>questionnaires</w:t>
      </w:r>
      <w:r w:rsidR="00B03D09" w:rsidRPr="0092405E">
        <w:rPr>
          <w:rFonts w:ascii="Arial" w:hAnsi="Arial" w:cs="Arial"/>
        </w:rPr>
        <w:t xml:space="preserve"> </w:t>
      </w:r>
      <w:r w:rsidR="001E310B" w:rsidRPr="0092405E">
        <w:rPr>
          <w:rFonts w:ascii="Arial" w:hAnsi="Arial" w:cs="Arial"/>
        </w:rPr>
        <w:t xml:space="preserve">was </w:t>
      </w:r>
      <w:r w:rsidR="00E1540B">
        <w:rPr>
          <w:rFonts w:ascii="Arial" w:hAnsi="Arial" w:cs="Arial"/>
        </w:rPr>
        <w:t>created</w:t>
      </w:r>
      <w:r w:rsidR="00B03D09" w:rsidRPr="0092405E">
        <w:rPr>
          <w:rFonts w:ascii="Arial" w:hAnsi="Arial" w:cs="Arial"/>
        </w:rPr>
        <w:t xml:space="preserve"> to comprehend </w:t>
      </w:r>
      <w:r w:rsidR="00E1540B">
        <w:rPr>
          <w:rFonts w:ascii="Arial" w:hAnsi="Arial" w:cs="Arial"/>
        </w:rPr>
        <w:t>the effect</w:t>
      </w:r>
      <w:r w:rsidR="001E310B" w:rsidRPr="0092405E">
        <w:rPr>
          <w:rFonts w:ascii="Arial" w:hAnsi="Arial" w:cs="Arial"/>
        </w:rPr>
        <w:t xml:space="preserve"> of </w:t>
      </w:r>
      <w:r w:rsidR="00E1540B">
        <w:rPr>
          <w:rFonts w:ascii="Arial" w:hAnsi="Arial" w:cs="Arial"/>
        </w:rPr>
        <w:t>the pandemic</w:t>
      </w:r>
      <w:r w:rsidR="00B03D09" w:rsidRPr="0092405E">
        <w:rPr>
          <w:rFonts w:ascii="Arial" w:hAnsi="Arial" w:cs="Arial"/>
        </w:rPr>
        <w:t xml:space="preserve"> </w:t>
      </w:r>
      <w:r w:rsidR="001E310B" w:rsidRPr="0092405E">
        <w:rPr>
          <w:rFonts w:ascii="Arial" w:hAnsi="Arial" w:cs="Arial"/>
        </w:rPr>
        <w:t xml:space="preserve">on </w:t>
      </w:r>
      <w:r w:rsidR="00B03D09" w:rsidRPr="0092405E">
        <w:rPr>
          <w:rFonts w:ascii="Arial" w:hAnsi="Arial" w:cs="Arial"/>
        </w:rPr>
        <w:t>Indian restaurants in Birmingham</w:t>
      </w:r>
      <w:r w:rsidR="001E310B" w:rsidRPr="0092405E">
        <w:rPr>
          <w:rFonts w:ascii="Arial" w:hAnsi="Arial" w:cs="Arial"/>
        </w:rPr>
        <w:t xml:space="preserve"> pre and post pandemic era. It specifics all data collection techniques and </w:t>
      </w:r>
      <w:r w:rsidR="00E1540B" w:rsidRPr="0092405E">
        <w:rPr>
          <w:rFonts w:ascii="Arial" w:hAnsi="Arial" w:cs="Arial"/>
        </w:rPr>
        <w:t>hypothesises</w:t>
      </w:r>
      <w:r w:rsidR="001E310B" w:rsidRPr="0092405E">
        <w:rPr>
          <w:rFonts w:ascii="Arial" w:hAnsi="Arial" w:cs="Arial"/>
        </w:rPr>
        <w:t xml:space="preserve"> how they are </w:t>
      </w:r>
      <w:r w:rsidR="00E1540B" w:rsidRPr="0092405E">
        <w:rPr>
          <w:rFonts w:ascii="Arial" w:hAnsi="Arial" w:cs="Arial"/>
        </w:rPr>
        <w:t>examined</w:t>
      </w:r>
      <w:r w:rsidR="001E310B" w:rsidRPr="0092405E">
        <w:rPr>
          <w:rFonts w:ascii="Arial" w:hAnsi="Arial" w:cs="Arial"/>
        </w:rPr>
        <w:t xml:space="preserve"> and tested to understand the diverse perspectives and this will support to address the research questions emp</w:t>
      </w:r>
      <w:r w:rsidR="00E1540B">
        <w:rPr>
          <w:rFonts w:ascii="Arial" w:hAnsi="Arial" w:cs="Arial"/>
        </w:rPr>
        <w:t>hasised in Chapter One. Explains t</w:t>
      </w:r>
      <w:r w:rsidR="001E310B" w:rsidRPr="0092405E">
        <w:rPr>
          <w:rFonts w:ascii="Arial" w:hAnsi="Arial" w:cs="Arial"/>
        </w:rPr>
        <w:t xml:space="preserve">he </w:t>
      </w:r>
      <w:r w:rsidR="00E1540B" w:rsidRPr="0092405E">
        <w:rPr>
          <w:rFonts w:ascii="Arial" w:hAnsi="Arial" w:cs="Arial"/>
        </w:rPr>
        <w:t>plan</w:t>
      </w:r>
      <w:r w:rsidR="001E310B" w:rsidRPr="0092405E">
        <w:rPr>
          <w:rFonts w:ascii="Arial" w:hAnsi="Arial" w:cs="Arial"/>
        </w:rPr>
        <w:t xml:space="preserve"> on how the </w:t>
      </w:r>
      <w:r w:rsidR="001E310B" w:rsidRPr="0092405E">
        <w:rPr>
          <w:rFonts w:ascii="Arial" w:hAnsi="Arial" w:cs="Arial"/>
        </w:rPr>
        <w:lastRenderedPageBreak/>
        <w:t xml:space="preserve">questions will be </w:t>
      </w:r>
      <w:r w:rsidR="00E1540B" w:rsidRPr="0092405E">
        <w:rPr>
          <w:rFonts w:ascii="Arial" w:hAnsi="Arial" w:cs="Arial"/>
        </w:rPr>
        <w:t>evaluated</w:t>
      </w:r>
      <w:r w:rsidR="00E1540B">
        <w:rPr>
          <w:rFonts w:ascii="Arial" w:hAnsi="Arial" w:cs="Arial"/>
        </w:rPr>
        <w:t>, similarly as the</w:t>
      </w:r>
      <w:r w:rsidR="001E310B" w:rsidRPr="0092405E">
        <w:rPr>
          <w:rFonts w:ascii="Arial" w:hAnsi="Arial" w:cs="Arial"/>
        </w:rPr>
        <w:t xml:space="preserve"> </w:t>
      </w:r>
      <w:r w:rsidR="00E1540B">
        <w:rPr>
          <w:rFonts w:ascii="Arial" w:hAnsi="Arial" w:cs="Arial"/>
        </w:rPr>
        <w:t>result</w:t>
      </w:r>
      <w:r w:rsidR="001E310B" w:rsidRPr="0092405E">
        <w:rPr>
          <w:rFonts w:ascii="Arial" w:hAnsi="Arial" w:cs="Arial"/>
        </w:rPr>
        <w:t xml:space="preserve"> and influence to knowledge, is included in Chapters One and Three. The data collection and analysis </w:t>
      </w:r>
      <w:r w:rsidR="00E1540B" w:rsidRPr="0092405E">
        <w:rPr>
          <w:rFonts w:ascii="Arial" w:hAnsi="Arial" w:cs="Arial"/>
        </w:rPr>
        <w:t>approaches</w:t>
      </w:r>
      <w:r w:rsidR="00E1540B">
        <w:rPr>
          <w:rFonts w:ascii="Arial" w:hAnsi="Arial" w:cs="Arial"/>
        </w:rPr>
        <w:t xml:space="preserve"> are also utilised in the research philosophy. This</w:t>
      </w:r>
      <w:r w:rsidR="001E310B" w:rsidRPr="0092405E">
        <w:rPr>
          <w:rFonts w:ascii="Arial" w:hAnsi="Arial" w:cs="Arial"/>
        </w:rPr>
        <w:t xml:space="preserve"> research exploits quantitative </w:t>
      </w:r>
      <w:r w:rsidR="00E1540B" w:rsidRPr="0092405E">
        <w:rPr>
          <w:rFonts w:ascii="Arial" w:hAnsi="Arial" w:cs="Arial"/>
        </w:rPr>
        <w:t>techniques</w:t>
      </w:r>
      <w:r w:rsidR="00E1540B">
        <w:rPr>
          <w:rFonts w:ascii="Arial" w:hAnsi="Arial" w:cs="Arial"/>
        </w:rPr>
        <w:t xml:space="preserve">, exploiting </w:t>
      </w:r>
      <w:r w:rsidR="00E1540B" w:rsidRPr="0092405E">
        <w:rPr>
          <w:rFonts w:ascii="Arial" w:hAnsi="Arial" w:cs="Arial"/>
        </w:rPr>
        <w:t>pragmatic</w:t>
      </w:r>
      <w:r w:rsidR="001E310B" w:rsidRPr="0092405E">
        <w:rPr>
          <w:rFonts w:ascii="Arial" w:hAnsi="Arial" w:cs="Arial"/>
        </w:rPr>
        <w:t xml:space="preserve"> </w:t>
      </w:r>
      <w:r w:rsidR="00E1540B" w:rsidRPr="0092405E">
        <w:rPr>
          <w:rFonts w:ascii="Arial" w:hAnsi="Arial" w:cs="Arial"/>
        </w:rPr>
        <w:t>perilous</w:t>
      </w:r>
      <w:r w:rsidR="001E310B" w:rsidRPr="0092405E">
        <w:rPr>
          <w:rFonts w:ascii="Arial" w:hAnsi="Arial" w:cs="Arial"/>
        </w:rPr>
        <w:t xml:space="preserve"> </w:t>
      </w:r>
      <w:r w:rsidR="00E1540B">
        <w:rPr>
          <w:rFonts w:ascii="Arial" w:hAnsi="Arial" w:cs="Arial"/>
        </w:rPr>
        <w:t xml:space="preserve">and </w:t>
      </w:r>
      <w:r w:rsidR="001E310B" w:rsidRPr="0092405E">
        <w:rPr>
          <w:rFonts w:ascii="Arial" w:hAnsi="Arial" w:cs="Arial"/>
        </w:rPr>
        <w:t xml:space="preserve">realist ontology to investigate the research topic. Hence, it is </w:t>
      </w:r>
      <w:r w:rsidR="00E1540B" w:rsidRPr="0092405E">
        <w:rPr>
          <w:rFonts w:ascii="Arial" w:hAnsi="Arial" w:cs="Arial"/>
        </w:rPr>
        <w:t>alleged</w:t>
      </w:r>
      <w:r w:rsidR="001E310B" w:rsidRPr="0092405E">
        <w:rPr>
          <w:rFonts w:ascii="Arial" w:hAnsi="Arial" w:cs="Arial"/>
        </w:rPr>
        <w:t xml:space="preserve"> that by embracing similar method, the research will accomplish outcomes that are capable of understanding how restaurants traded pre and post pandemic era, the hardship encountered by the entrepreneurs and a possible way forward for the Indian restaurants. Chapter four will focus on the</w:t>
      </w:r>
      <w:r w:rsidR="0092405E" w:rsidRPr="0092405E">
        <w:t xml:space="preserve"> </w:t>
      </w:r>
      <w:r w:rsidR="0092405E" w:rsidRPr="0092405E">
        <w:rPr>
          <w:rFonts w:ascii="Arial" w:hAnsi="Arial" w:cs="Arial"/>
        </w:rPr>
        <w:t>findings, results, analysis and discussions.</w:t>
      </w:r>
    </w:p>
    <w:p w14:paraId="25B0BFDD" w14:textId="1A34B96A" w:rsidR="006B4F3A" w:rsidRDefault="006B4F3A" w:rsidP="004F3888">
      <w:pPr>
        <w:spacing w:after="0" w:line="360" w:lineRule="auto"/>
        <w:jc w:val="both"/>
        <w:rPr>
          <w:rFonts w:ascii="Arial" w:hAnsi="Arial" w:cs="Arial"/>
        </w:rPr>
      </w:pPr>
    </w:p>
    <w:p w14:paraId="37939837" w14:textId="4AFBE0B4" w:rsidR="00C6545D" w:rsidRDefault="00C6545D" w:rsidP="004F3888">
      <w:pPr>
        <w:spacing w:after="0" w:line="360" w:lineRule="auto"/>
        <w:jc w:val="both"/>
        <w:rPr>
          <w:rFonts w:ascii="Arial" w:hAnsi="Arial" w:cs="Arial"/>
        </w:rPr>
      </w:pPr>
    </w:p>
    <w:p w14:paraId="3806B086" w14:textId="2D1E7368" w:rsidR="003D2539" w:rsidRDefault="00AC41B5" w:rsidP="00C6545D">
      <w:pPr>
        <w:tabs>
          <w:tab w:val="left" w:pos="2790"/>
        </w:tabs>
        <w:spacing w:after="0" w:line="360" w:lineRule="auto"/>
        <w:jc w:val="both"/>
        <w:rPr>
          <w:rFonts w:ascii="Arial" w:hAnsi="Arial" w:cs="Arial"/>
        </w:rPr>
      </w:pPr>
      <w:r>
        <w:rPr>
          <w:rFonts w:ascii="Arial" w:hAnsi="Arial" w:cs="Arial"/>
          <w:noProof/>
          <w:lang w:eastAsia="en-GB"/>
        </w:rPr>
        <mc:AlternateContent>
          <mc:Choice Requires="wps">
            <w:drawing>
              <wp:anchor distT="0" distB="0" distL="114300" distR="114300" simplePos="0" relativeHeight="251669504" behindDoc="0" locked="0" layoutInCell="1" allowOverlap="1" wp14:anchorId="5A45EDAE" wp14:editId="0DB16834">
                <wp:simplePos x="0" y="0"/>
                <wp:positionH relativeFrom="column">
                  <wp:posOffset>1295400</wp:posOffset>
                </wp:positionH>
                <wp:positionV relativeFrom="paragraph">
                  <wp:posOffset>193675</wp:posOffset>
                </wp:positionV>
                <wp:extent cx="360997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3609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0BA4A9" id="Straight Connector 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15.25pt" to="386.2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" strokecolor="black [3200]" strokeweight=".5pt">
                <v:stroke joinstyle="miter"/>
              </v:line>
            </w:pict>
          </mc:Fallback>
        </mc:AlternateContent>
      </w:r>
      <w:r w:rsidR="00C6545D">
        <w:rPr>
          <w:rFonts w:ascii="Arial" w:hAnsi="Arial" w:cs="Arial"/>
        </w:rPr>
        <w:tab/>
      </w:r>
    </w:p>
    <w:p w14:paraId="78C5B52E" w14:textId="77777777" w:rsidR="00AC41B5" w:rsidRPr="002213D1" w:rsidRDefault="00AC41B5" w:rsidP="004F3888">
      <w:pPr>
        <w:pStyle w:val="Heading1"/>
      </w:pPr>
    </w:p>
    <w:p w14:paraId="3CBD4CE5" w14:textId="630BA88F" w:rsidR="00AC41B5" w:rsidRPr="002213D1" w:rsidRDefault="00C6545D" w:rsidP="004F3888">
      <w:pPr>
        <w:pStyle w:val="Heading1"/>
      </w:pPr>
      <w:r>
        <w:t xml:space="preserve">                 </w:t>
      </w:r>
      <w:bookmarkStart w:id="76" w:name="_Toc111770632"/>
      <w:r w:rsidR="00AC41B5" w:rsidRPr="002213D1">
        <w:t>CHAPTER 4:  FINDINGS,</w:t>
      </w:r>
      <w:r w:rsidR="008A5820">
        <w:t xml:space="preserve"> ANALYSING</w:t>
      </w:r>
      <w:r w:rsidR="00AC41B5" w:rsidRPr="002213D1">
        <w:t xml:space="preserve"> AND DISCUSSION</w:t>
      </w:r>
      <w:bookmarkEnd w:id="76"/>
    </w:p>
    <w:p w14:paraId="5FB9CC1F" w14:textId="2653DEDB" w:rsidR="00AC41B5" w:rsidRDefault="00AC41B5" w:rsidP="004F3888">
      <w:pPr>
        <w:spacing w:after="0" w:line="360" w:lineRule="auto"/>
        <w:jc w:val="both"/>
        <w:rPr>
          <w:rFonts w:ascii="Arial" w:hAnsi="Arial" w:cs="Arial"/>
        </w:rPr>
      </w:pPr>
      <w:r>
        <w:rPr>
          <w:rFonts w:ascii="Arial" w:hAnsi="Arial" w:cs="Arial"/>
          <w:noProof/>
          <w:lang w:eastAsia="en-GB"/>
        </w:rPr>
        <mc:AlternateContent>
          <mc:Choice Requires="wps">
            <w:drawing>
              <wp:anchor distT="0" distB="0" distL="114300" distR="114300" simplePos="0" relativeHeight="251670528" behindDoc="0" locked="0" layoutInCell="1" allowOverlap="1" wp14:anchorId="7A992C85" wp14:editId="74E652B1">
                <wp:simplePos x="0" y="0"/>
                <wp:positionH relativeFrom="column">
                  <wp:posOffset>1295400</wp:posOffset>
                </wp:positionH>
                <wp:positionV relativeFrom="paragraph">
                  <wp:posOffset>176530</wp:posOffset>
                </wp:positionV>
                <wp:extent cx="36957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3695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836E94"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13.9pt" to="39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" strokecolor="black [3200]" strokeweight=".5pt">
                <v:stroke joinstyle="miter"/>
              </v:line>
            </w:pict>
          </mc:Fallback>
        </mc:AlternateContent>
      </w:r>
    </w:p>
    <w:p w14:paraId="622E4FF8" w14:textId="09D4BDBD" w:rsidR="00AC41B5" w:rsidRDefault="00AC41B5" w:rsidP="00C6545D">
      <w:pPr>
        <w:spacing w:after="0" w:line="240" w:lineRule="auto"/>
        <w:jc w:val="both"/>
        <w:rPr>
          <w:rFonts w:ascii="Arial" w:hAnsi="Arial" w:cs="Arial"/>
        </w:rPr>
      </w:pPr>
    </w:p>
    <w:p w14:paraId="417FBA60" w14:textId="2B4DF01C" w:rsidR="00AC41B5" w:rsidRDefault="00AC41B5" w:rsidP="00C6545D">
      <w:pPr>
        <w:spacing w:after="0" w:line="240" w:lineRule="auto"/>
        <w:jc w:val="both"/>
        <w:rPr>
          <w:rFonts w:ascii="Arial" w:hAnsi="Arial" w:cs="Arial"/>
        </w:rPr>
      </w:pPr>
    </w:p>
    <w:p w14:paraId="68011C04" w14:textId="4E6310B4" w:rsidR="003A2C0C" w:rsidRDefault="003A2C0C" w:rsidP="004F3888">
      <w:pPr>
        <w:pStyle w:val="Heading1"/>
        <w:numPr>
          <w:ilvl w:val="0"/>
          <w:numId w:val="13"/>
        </w:numPr>
      </w:pPr>
      <w:bookmarkStart w:id="77" w:name="_Toc111770633"/>
      <w:r w:rsidRPr="003A2C0C">
        <w:t>Introduction</w:t>
      </w:r>
      <w:r w:rsidR="00112760">
        <w:t>.</w:t>
      </w:r>
      <w:bookmarkEnd w:id="77"/>
      <w:r w:rsidRPr="003A2C0C">
        <w:t xml:space="preserve"> </w:t>
      </w:r>
    </w:p>
    <w:p w14:paraId="60F620B7" w14:textId="1486535A" w:rsidR="00E57C28" w:rsidRDefault="00666866" w:rsidP="004F3888">
      <w:pPr>
        <w:spacing w:after="0" w:line="360" w:lineRule="auto"/>
        <w:jc w:val="both"/>
        <w:rPr>
          <w:rFonts w:ascii="Arial" w:hAnsi="Arial" w:cs="Arial"/>
        </w:rPr>
      </w:pPr>
      <w:r w:rsidRPr="00666866">
        <w:rPr>
          <w:rFonts w:ascii="Arial" w:hAnsi="Arial" w:cs="Arial"/>
        </w:rPr>
        <w:t xml:space="preserve">This </w:t>
      </w:r>
      <w:r>
        <w:rPr>
          <w:rFonts w:ascii="Arial" w:hAnsi="Arial" w:cs="Arial"/>
        </w:rPr>
        <w:t xml:space="preserve">chapter examines the findings </w:t>
      </w:r>
      <w:r w:rsidR="00E57C28">
        <w:rPr>
          <w:rFonts w:ascii="Arial" w:hAnsi="Arial" w:cs="Arial"/>
        </w:rPr>
        <w:t>from the literature review and methodology to provide an acute summary of data extort</w:t>
      </w:r>
      <w:r w:rsidR="00E57C28" w:rsidRPr="00E57C28">
        <w:rPr>
          <w:rFonts w:ascii="Arial" w:hAnsi="Arial" w:cs="Arial"/>
        </w:rPr>
        <w:t>.</w:t>
      </w:r>
      <w:r w:rsidR="00E57C28">
        <w:rPr>
          <w:rFonts w:ascii="Arial" w:hAnsi="Arial" w:cs="Arial"/>
        </w:rPr>
        <w:t xml:space="preserve"> Before data is extorted, preliminary stage is to categorise data, followed by analysing the data for findings (which will be linked to the literature review) and results to identify any pattern or themes. </w:t>
      </w:r>
      <w:r w:rsidR="00E57C28" w:rsidRPr="00E57C28">
        <w:rPr>
          <w:rFonts w:ascii="Arial" w:hAnsi="Arial" w:cs="Arial"/>
        </w:rPr>
        <w:t>The aim of this is to identify the impact of covid-19 on Indian restaurants in Birmingham. By utilising various data’s, the research study will focus on identifying several different findings and scrutinise the results of the findings, their meanings, how it is effecting the Indian restaurants in Birmingham. Analysis of the result will aid in finding scope for the discussions.</w:t>
      </w:r>
      <w:r w:rsidR="00E57C28">
        <w:rPr>
          <w:rFonts w:ascii="Arial" w:hAnsi="Arial" w:cs="Arial"/>
        </w:rPr>
        <w:t xml:space="preserve"> </w:t>
      </w:r>
      <w:r w:rsidR="00E57C28" w:rsidRPr="00E57C28">
        <w:rPr>
          <w:rFonts w:ascii="Arial" w:hAnsi="Arial" w:cs="Arial"/>
        </w:rPr>
        <w:t>The purpose of the discussion is to reach the objectives for the research study</w:t>
      </w:r>
      <w:r w:rsidR="00E57C28">
        <w:rPr>
          <w:rFonts w:ascii="Arial" w:hAnsi="Arial" w:cs="Arial"/>
        </w:rPr>
        <w:t>.</w:t>
      </w:r>
      <w:r w:rsidR="00E57C28" w:rsidRPr="00E57C28">
        <w:rPr>
          <w:rFonts w:ascii="Arial" w:hAnsi="Arial" w:cs="Arial"/>
        </w:rPr>
        <w:t xml:space="preserve"> </w:t>
      </w:r>
    </w:p>
    <w:p w14:paraId="0038577A" w14:textId="77777777" w:rsidR="00E87609" w:rsidRPr="00E57C28" w:rsidRDefault="00E87609" w:rsidP="0084100C">
      <w:pPr>
        <w:spacing w:after="0" w:line="360" w:lineRule="auto"/>
        <w:jc w:val="both"/>
        <w:rPr>
          <w:rFonts w:ascii="Arial" w:hAnsi="Arial" w:cs="Arial"/>
        </w:rPr>
      </w:pPr>
    </w:p>
    <w:p w14:paraId="4505A0CE" w14:textId="3F010831" w:rsidR="006324A2" w:rsidRPr="006324A2" w:rsidRDefault="00112760" w:rsidP="0084100C">
      <w:pPr>
        <w:pStyle w:val="Heading2"/>
        <w:spacing w:line="360" w:lineRule="auto"/>
      </w:pPr>
      <w:bookmarkStart w:id="78" w:name="_Toc111770634"/>
      <w:r>
        <w:t xml:space="preserve">4.1 </w:t>
      </w:r>
      <w:r w:rsidR="006324A2" w:rsidRPr="006324A2">
        <w:t>Presentation of findings.</w:t>
      </w:r>
      <w:bookmarkEnd w:id="78"/>
    </w:p>
    <w:p w14:paraId="426D1FCF" w14:textId="244FE8C5" w:rsidR="00F42A39" w:rsidRDefault="008A6057" w:rsidP="0084100C">
      <w:pPr>
        <w:spacing w:after="0" w:line="360" w:lineRule="auto"/>
        <w:jc w:val="both"/>
        <w:rPr>
          <w:rFonts w:ascii="Arial" w:hAnsi="Arial" w:cs="Arial"/>
        </w:rPr>
      </w:pPr>
      <w:r>
        <w:rPr>
          <w:rFonts w:ascii="Arial" w:hAnsi="Arial" w:cs="Arial"/>
        </w:rPr>
        <w:t xml:space="preserve">The strategy used to </w:t>
      </w:r>
      <w:r w:rsidR="00F42A39">
        <w:rPr>
          <w:rFonts w:ascii="Arial" w:hAnsi="Arial" w:cs="Arial"/>
        </w:rPr>
        <w:t>investigate the subject matter was</w:t>
      </w:r>
      <w:r w:rsidR="006324A2" w:rsidRPr="006324A2">
        <w:rPr>
          <w:rFonts w:ascii="Arial" w:hAnsi="Arial" w:cs="Arial"/>
        </w:rPr>
        <w:t xml:space="preserve"> focus</w:t>
      </w:r>
      <w:r w:rsidR="00F42A39">
        <w:rPr>
          <w:rFonts w:ascii="Arial" w:hAnsi="Arial" w:cs="Arial"/>
        </w:rPr>
        <w:t>ed</w:t>
      </w:r>
      <w:r w:rsidR="006324A2" w:rsidRPr="006324A2">
        <w:rPr>
          <w:rFonts w:ascii="Arial" w:hAnsi="Arial" w:cs="Arial"/>
        </w:rPr>
        <w:t xml:space="preserve"> on Indian restaurants of Birmingham. There remains a significant difference between other restaurants and these specific restaurants. The target audience and activities are </w:t>
      </w:r>
      <w:r w:rsidR="00F42A39" w:rsidRPr="006324A2">
        <w:rPr>
          <w:rFonts w:ascii="Arial" w:hAnsi="Arial" w:cs="Arial"/>
        </w:rPr>
        <w:t>diverse</w:t>
      </w:r>
      <w:r w:rsidR="006324A2" w:rsidRPr="006324A2">
        <w:rPr>
          <w:rFonts w:ascii="Arial" w:hAnsi="Arial" w:cs="Arial"/>
        </w:rPr>
        <w:t>. When Covid-19 started spreading out, the UK government took the policy of shutting down</w:t>
      </w:r>
      <w:r w:rsidR="003746FC">
        <w:rPr>
          <w:rFonts w:ascii="Arial" w:hAnsi="Arial" w:cs="Arial"/>
        </w:rPr>
        <w:t xml:space="preserve"> the hospitality sector (restaurants). </w:t>
      </w:r>
      <w:r w:rsidR="006324A2" w:rsidRPr="006324A2">
        <w:rPr>
          <w:rFonts w:ascii="Arial" w:hAnsi="Arial" w:cs="Arial"/>
        </w:rPr>
        <w:t>Indian resta</w:t>
      </w:r>
      <w:r w:rsidR="006324A2">
        <w:rPr>
          <w:rFonts w:ascii="Arial" w:hAnsi="Arial" w:cs="Arial"/>
        </w:rPr>
        <w:t>urants in Birmingham</w:t>
      </w:r>
      <w:r w:rsidR="006324A2" w:rsidRPr="006324A2">
        <w:rPr>
          <w:rFonts w:ascii="Arial" w:hAnsi="Arial" w:cs="Arial"/>
        </w:rPr>
        <w:t xml:space="preserve"> faced </w:t>
      </w:r>
      <w:r w:rsidR="00F42A39" w:rsidRPr="006324A2">
        <w:rPr>
          <w:rFonts w:ascii="Arial" w:hAnsi="Arial" w:cs="Arial"/>
        </w:rPr>
        <w:t>diverse</w:t>
      </w:r>
      <w:r w:rsidR="006324A2" w:rsidRPr="006324A2">
        <w:rPr>
          <w:rFonts w:ascii="Arial" w:hAnsi="Arial" w:cs="Arial"/>
        </w:rPr>
        <w:t xml:space="preserve"> types of challenges and these challenges affected their businesses in short term and long term basis</w:t>
      </w:r>
      <w:r w:rsidR="003746FC">
        <w:rPr>
          <w:rFonts w:ascii="Arial" w:hAnsi="Arial" w:cs="Arial"/>
        </w:rPr>
        <w:t>, below are just some of the findings that have been identified in literature review</w:t>
      </w:r>
      <w:r w:rsidR="006324A2" w:rsidRPr="006324A2">
        <w:rPr>
          <w:rFonts w:ascii="Arial" w:hAnsi="Arial" w:cs="Arial"/>
        </w:rPr>
        <w:t xml:space="preserve">. </w:t>
      </w:r>
    </w:p>
    <w:p w14:paraId="76A86BF4" w14:textId="77777777" w:rsidR="0084100C" w:rsidRDefault="0084100C" w:rsidP="005C23C9">
      <w:pPr>
        <w:spacing w:after="0" w:line="360" w:lineRule="auto"/>
        <w:jc w:val="both"/>
        <w:rPr>
          <w:rFonts w:ascii="Arial" w:hAnsi="Arial" w:cs="Arial"/>
          <w:b/>
        </w:rPr>
      </w:pPr>
    </w:p>
    <w:p w14:paraId="580E720D" w14:textId="23BBCCB1" w:rsidR="005C23C9" w:rsidRDefault="005C23C9" w:rsidP="005C23C9">
      <w:pPr>
        <w:spacing w:after="0" w:line="360" w:lineRule="auto"/>
        <w:jc w:val="both"/>
        <w:rPr>
          <w:rFonts w:ascii="Arial" w:hAnsi="Arial" w:cs="Arial"/>
          <w:b/>
        </w:rPr>
      </w:pPr>
      <w:r>
        <w:rPr>
          <w:rFonts w:ascii="Arial" w:hAnsi="Arial" w:cs="Arial"/>
          <w:b/>
        </w:rPr>
        <w:lastRenderedPageBreak/>
        <w:t>Key findings.</w:t>
      </w:r>
    </w:p>
    <w:p w14:paraId="1DF03EAB" w14:textId="77777777" w:rsidR="005C23C9" w:rsidRDefault="005C23C9" w:rsidP="005C23C9">
      <w:pPr>
        <w:spacing w:after="0" w:line="360" w:lineRule="auto"/>
        <w:jc w:val="both"/>
        <w:rPr>
          <w:rFonts w:ascii="Arial" w:hAnsi="Arial" w:cs="Arial"/>
          <w:b/>
        </w:rPr>
      </w:pPr>
    </w:p>
    <w:p w14:paraId="3D3A4AF1" w14:textId="77777777" w:rsidR="005C23C9" w:rsidRPr="00CA74AF" w:rsidRDefault="005C23C9" w:rsidP="005C23C9">
      <w:pPr>
        <w:pStyle w:val="ListParagraph"/>
        <w:numPr>
          <w:ilvl w:val="0"/>
          <w:numId w:val="23"/>
        </w:numPr>
        <w:spacing w:after="0" w:line="360" w:lineRule="auto"/>
        <w:jc w:val="both"/>
        <w:rPr>
          <w:rFonts w:ascii="Arial" w:hAnsi="Arial" w:cs="Arial"/>
          <w:b/>
          <w:highlight w:val="lightGray"/>
        </w:rPr>
      </w:pPr>
      <w:r w:rsidRPr="00CA74AF">
        <w:rPr>
          <w:rFonts w:ascii="Arial" w:hAnsi="Arial" w:cs="Arial"/>
          <w:b/>
          <w:highlight w:val="lightGray"/>
        </w:rPr>
        <w:t>Shortages of financial resource</w:t>
      </w:r>
      <w:r>
        <w:rPr>
          <w:rFonts w:ascii="Arial" w:hAnsi="Arial" w:cs="Arial"/>
          <w:b/>
          <w:highlight w:val="lightGray"/>
        </w:rPr>
        <w:t>s</w:t>
      </w:r>
      <w:r w:rsidRPr="00CA74AF">
        <w:rPr>
          <w:rFonts w:ascii="Arial" w:hAnsi="Arial" w:cs="Arial"/>
          <w:b/>
          <w:highlight w:val="lightGray"/>
        </w:rPr>
        <w:t xml:space="preserve">:  </w:t>
      </w:r>
      <w:r w:rsidRPr="00CA74AF">
        <w:rPr>
          <w:rFonts w:ascii="Arial" w:hAnsi="Arial" w:cs="Arial"/>
          <w:highlight w:val="lightGray"/>
        </w:rPr>
        <w:t>liability and debt where increasing.</w:t>
      </w:r>
    </w:p>
    <w:p w14:paraId="0059E0D0" w14:textId="77777777" w:rsidR="005C23C9" w:rsidRPr="00CA74AF" w:rsidRDefault="005C23C9" w:rsidP="005C23C9">
      <w:pPr>
        <w:pStyle w:val="ListParagraph"/>
        <w:numPr>
          <w:ilvl w:val="0"/>
          <w:numId w:val="23"/>
        </w:numPr>
        <w:spacing w:after="0" w:line="360" w:lineRule="auto"/>
        <w:jc w:val="both"/>
        <w:rPr>
          <w:rFonts w:ascii="Arial" w:hAnsi="Arial" w:cs="Arial"/>
          <w:b/>
          <w:highlight w:val="lightGray"/>
        </w:rPr>
      </w:pPr>
      <w:r w:rsidRPr="00CA74AF">
        <w:rPr>
          <w:rFonts w:ascii="Arial" w:hAnsi="Arial" w:cs="Arial"/>
          <w:b/>
          <w:highlight w:val="lightGray"/>
        </w:rPr>
        <w:t>Insufficiencies in human resource</w:t>
      </w:r>
      <w:r>
        <w:rPr>
          <w:rFonts w:ascii="Arial" w:hAnsi="Arial" w:cs="Arial"/>
          <w:b/>
          <w:highlight w:val="lightGray"/>
        </w:rPr>
        <w:t>s</w:t>
      </w:r>
      <w:r w:rsidRPr="00CA74AF">
        <w:rPr>
          <w:rFonts w:ascii="Arial" w:hAnsi="Arial" w:cs="Arial"/>
          <w:b/>
          <w:highlight w:val="lightGray"/>
        </w:rPr>
        <w:t xml:space="preserve">: </w:t>
      </w:r>
      <w:r w:rsidRPr="00CA74AF">
        <w:rPr>
          <w:rFonts w:ascii="Arial" w:hAnsi="Arial" w:cs="Arial"/>
          <w:highlight w:val="lightGray"/>
        </w:rPr>
        <w:t>crises in finding restaurant workers.</w:t>
      </w:r>
    </w:p>
    <w:p w14:paraId="13123633" w14:textId="77777777" w:rsidR="005C23C9" w:rsidRPr="00CA74AF" w:rsidRDefault="005C23C9" w:rsidP="005C23C9">
      <w:pPr>
        <w:pStyle w:val="ListParagraph"/>
        <w:numPr>
          <w:ilvl w:val="0"/>
          <w:numId w:val="23"/>
        </w:numPr>
        <w:spacing w:after="0" w:line="360" w:lineRule="auto"/>
        <w:jc w:val="both"/>
        <w:rPr>
          <w:rFonts w:ascii="Arial" w:hAnsi="Arial" w:cs="Arial"/>
          <w:b/>
          <w:highlight w:val="lightGray"/>
        </w:rPr>
      </w:pPr>
      <w:r>
        <w:rPr>
          <w:rFonts w:ascii="Arial" w:hAnsi="Arial" w:cs="Arial"/>
          <w:b/>
          <w:highlight w:val="lightGray"/>
        </w:rPr>
        <w:t>Barrier developed by</w:t>
      </w:r>
      <w:r w:rsidRPr="00CA74AF">
        <w:rPr>
          <w:rFonts w:ascii="Arial" w:hAnsi="Arial" w:cs="Arial"/>
          <w:b/>
          <w:highlight w:val="lightGray"/>
        </w:rPr>
        <w:t xml:space="preserve"> changing business environment:</w:t>
      </w:r>
      <w:r>
        <w:rPr>
          <w:rFonts w:ascii="Arial" w:hAnsi="Arial" w:cs="Arial"/>
          <w:highlight w:val="lightGray"/>
        </w:rPr>
        <w:t xml:space="preserve"> innovative technologies.</w:t>
      </w:r>
      <w:r w:rsidRPr="00CA74AF">
        <w:rPr>
          <w:rFonts w:ascii="Arial" w:hAnsi="Arial" w:cs="Arial"/>
          <w:highlight w:val="lightGray"/>
        </w:rPr>
        <w:t xml:space="preserve"> </w:t>
      </w:r>
    </w:p>
    <w:p w14:paraId="3CB60391" w14:textId="77777777" w:rsidR="005C23C9" w:rsidRPr="00CA74AF" w:rsidRDefault="005C23C9" w:rsidP="005C23C9">
      <w:pPr>
        <w:pStyle w:val="ListParagraph"/>
        <w:numPr>
          <w:ilvl w:val="0"/>
          <w:numId w:val="23"/>
        </w:numPr>
        <w:spacing w:after="0" w:line="360" w:lineRule="auto"/>
        <w:jc w:val="both"/>
        <w:rPr>
          <w:rFonts w:ascii="Arial" w:hAnsi="Arial" w:cs="Arial"/>
          <w:b/>
          <w:highlight w:val="lightGray"/>
        </w:rPr>
      </w:pPr>
      <w:r w:rsidRPr="00CA74AF">
        <w:rPr>
          <w:rFonts w:ascii="Arial" w:hAnsi="Arial" w:cs="Arial"/>
          <w:b/>
          <w:highlight w:val="lightGray"/>
        </w:rPr>
        <w:t xml:space="preserve">Restaurants are unappealing to employees: </w:t>
      </w:r>
      <w:r w:rsidRPr="00CA74AF">
        <w:rPr>
          <w:rFonts w:ascii="Arial" w:hAnsi="Arial" w:cs="Arial"/>
          <w:highlight w:val="lightGray"/>
        </w:rPr>
        <w:t>no promotion, unsecure</w:t>
      </w:r>
      <w:r>
        <w:rPr>
          <w:rFonts w:ascii="Arial" w:hAnsi="Arial" w:cs="Arial"/>
          <w:highlight w:val="lightGray"/>
        </w:rPr>
        <w:t>d</w:t>
      </w:r>
      <w:r w:rsidRPr="00CA74AF">
        <w:rPr>
          <w:rFonts w:ascii="Arial" w:hAnsi="Arial" w:cs="Arial"/>
          <w:highlight w:val="lightGray"/>
        </w:rPr>
        <w:t xml:space="preserve"> future.</w:t>
      </w:r>
    </w:p>
    <w:p w14:paraId="2DB3ACFF" w14:textId="77777777" w:rsidR="005C23C9" w:rsidRPr="00CA74AF" w:rsidRDefault="005C23C9" w:rsidP="005C23C9">
      <w:pPr>
        <w:pStyle w:val="ListParagraph"/>
        <w:numPr>
          <w:ilvl w:val="0"/>
          <w:numId w:val="23"/>
        </w:numPr>
        <w:spacing w:after="0" w:line="360" w:lineRule="auto"/>
        <w:jc w:val="both"/>
        <w:rPr>
          <w:rFonts w:ascii="Arial" w:hAnsi="Arial" w:cs="Arial"/>
          <w:highlight w:val="lightGray"/>
        </w:rPr>
      </w:pPr>
      <w:r>
        <w:rPr>
          <w:rFonts w:ascii="Arial" w:hAnsi="Arial" w:cs="Arial"/>
          <w:b/>
          <w:highlight w:val="lightGray"/>
        </w:rPr>
        <w:t>Deficiency</w:t>
      </w:r>
      <w:r w:rsidRPr="00CA74AF">
        <w:rPr>
          <w:rFonts w:ascii="Arial" w:hAnsi="Arial" w:cs="Arial"/>
          <w:b/>
          <w:highlight w:val="lightGray"/>
        </w:rPr>
        <w:t xml:space="preserve"> in training facilities: </w:t>
      </w:r>
      <w:r w:rsidRPr="00CA74AF">
        <w:rPr>
          <w:rFonts w:ascii="Arial" w:hAnsi="Arial" w:cs="Arial"/>
          <w:highlight w:val="lightGray"/>
        </w:rPr>
        <w:t>no training programs for employees.</w:t>
      </w:r>
    </w:p>
    <w:p w14:paraId="178B4537" w14:textId="208792EE" w:rsidR="00495D37" w:rsidRPr="005C23C9" w:rsidRDefault="005C23C9" w:rsidP="009B5132">
      <w:pPr>
        <w:pStyle w:val="ListParagraph"/>
        <w:numPr>
          <w:ilvl w:val="0"/>
          <w:numId w:val="23"/>
        </w:numPr>
        <w:spacing w:line="360" w:lineRule="auto"/>
        <w:rPr>
          <w:rFonts w:ascii="Arial" w:hAnsi="Arial" w:cs="Arial"/>
          <w:b/>
        </w:rPr>
      </w:pPr>
      <w:r w:rsidRPr="005C23C9">
        <w:rPr>
          <w:rFonts w:ascii="Arial" w:hAnsi="Arial" w:cs="Arial"/>
          <w:b/>
          <w:highlight w:val="lightGray"/>
        </w:rPr>
        <w:t xml:space="preserve">Shortage of supply: </w:t>
      </w:r>
      <w:r w:rsidRPr="005C23C9">
        <w:rPr>
          <w:rFonts w:ascii="Arial" w:hAnsi="Arial" w:cs="Arial"/>
          <w:highlight w:val="lightGray"/>
        </w:rPr>
        <w:t>spices stops arriving from India.</w:t>
      </w:r>
    </w:p>
    <w:p w14:paraId="76D80807" w14:textId="3EB9A959" w:rsidR="003746FC" w:rsidRPr="003746FC" w:rsidRDefault="00171195" w:rsidP="0084100C">
      <w:pPr>
        <w:pStyle w:val="ListParagraph"/>
        <w:spacing w:after="0" w:line="360" w:lineRule="auto"/>
        <w:jc w:val="both"/>
        <w:rPr>
          <w:rFonts w:ascii="Arial" w:hAnsi="Arial" w:cs="Arial"/>
        </w:rPr>
      </w:pPr>
      <w:r w:rsidRPr="00D224F4">
        <w:rPr>
          <w:rFonts w:ascii="Arial" w:hAnsi="Arial" w:cs="Arial"/>
        </w:rPr>
        <w:t xml:space="preserve"> </w:t>
      </w:r>
    </w:p>
    <w:p w14:paraId="79362A71" w14:textId="63FC5203" w:rsidR="002213D1" w:rsidRDefault="003746FC" w:rsidP="0084100C">
      <w:pPr>
        <w:pStyle w:val="Heading2"/>
        <w:numPr>
          <w:ilvl w:val="1"/>
          <w:numId w:val="13"/>
        </w:numPr>
        <w:spacing w:line="360" w:lineRule="auto"/>
      </w:pPr>
      <w:bookmarkStart w:id="79" w:name="_Toc111770635"/>
      <w:r>
        <w:t>Analyzing</w:t>
      </w:r>
      <w:r w:rsidR="00FE4FBD">
        <w:t xml:space="preserve"> and discussing about the</w:t>
      </w:r>
      <w:r w:rsidR="008A5820">
        <w:t xml:space="preserve"> finding</w:t>
      </w:r>
      <w:r w:rsidR="002213D1">
        <w:t>.</w:t>
      </w:r>
      <w:bookmarkEnd w:id="79"/>
    </w:p>
    <w:p w14:paraId="4664239E" w14:textId="42D7F13F" w:rsidR="003746FC" w:rsidRDefault="003746FC" w:rsidP="0084100C">
      <w:pPr>
        <w:spacing w:line="360" w:lineRule="auto"/>
        <w:jc w:val="both"/>
        <w:rPr>
          <w:rFonts w:ascii="Arial" w:hAnsi="Arial" w:cs="Arial"/>
          <w:lang w:val="en-US"/>
        </w:rPr>
      </w:pPr>
      <w:r w:rsidRPr="003746FC">
        <w:rPr>
          <w:rFonts w:ascii="Arial" w:hAnsi="Arial" w:cs="Arial"/>
          <w:lang w:val="en-US"/>
        </w:rPr>
        <w:t xml:space="preserve">By analyzing the findings, it will </w:t>
      </w:r>
      <w:r>
        <w:rPr>
          <w:rFonts w:ascii="Arial" w:hAnsi="Arial" w:cs="Arial"/>
          <w:lang w:val="en-US"/>
        </w:rPr>
        <w:t>aid</w:t>
      </w:r>
      <w:r w:rsidRPr="003746FC">
        <w:rPr>
          <w:rFonts w:ascii="Arial" w:hAnsi="Arial" w:cs="Arial"/>
          <w:lang w:val="en-US"/>
        </w:rPr>
        <w:t xml:space="preserve"> </w:t>
      </w:r>
      <w:r>
        <w:rPr>
          <w:rFonts w:ascii="Arial" w:hAnsi="Arial" w:cs="Arial"/>
          <w:lang w:val="en-US"/>
        </w:rPr>
        <w:t>in understanding and attaining broader knowledge of the issues from diverse prospective or viewpoints</w:t>
      </w:r>
      <w:r w:rsidR="008A5820">
        <w:rPr>
          <w:rFonts w:ascii="Arial" w:hAnsi="Arial" w:cs="Arial"/>
          <w:lang w:val="en-US"/>
        </w:rPr>
        <w:t xml:space="preserve"> and a pathway can be identified for further discussions</w:t>
      </w:r>
      <w:r>
        <w:rPr>
          <w:rFonts w:ascii="Arial" w:hAnsi="Arial" w:cs="Arial"/>
          <w:lang w:val="en-US"/>
        </w:rPr>
        <w:t>.</w:t>
      </w:r>
    </w:p>
    <w:p w14:paraId="5A441F69" w14:textId="78C835AB" w:rsidR="002F50A5" w:rsidRDefault="003746FC" w:rsidP="004F3888">
      <w:pPr>
        <w:spacing w:after="0" w:line="360" w:lineRule="auto"/>
        <w:jc w:val="both"/>
        <w:rPr>
          <w:rFonts w:ascii="Arial" w:hAnsi="Arial" w:cs="Arial"/>
        </w:rPr>
      </w:pPr>
      <w:r w:rsidRPr="003746FC">
        <w:rPr>
          <w:rFonts w:ascii="Arial" w:hAnsi="Arial" w:cs="Arial"/>
          <w:b/>
        </w:rPr>
        <w:t>Shortages</w:t>
      </w:r>
      <w:r w:rsidRPr="003746FC">
        <w:rPr>
          <w:rFonts w:ascii="Arial" w:hAnsi="Arial" w:cs="Arial"/>
        </w:rPr>
        <w:t xml:space="preserve"> </w:t>
      </w:r>
      <w:r w:rsidRPr="003746FC">
        <w:rPr>
          <w:rFonts w:ascii="Arial" w:hAnsi="Arial" w:cs="Arial"/>
          <w:b/>
        </w:rPr>
        <w:t>of</w:t>
      </w:r>
      <w:r w:rsidRPr="003746FC">
        <w:rPr>
          <w:rFonts w:ascii="Arial" w:hAnsi="Arial" w:cs="Arial"/>
        </w:rPr>
        <w:t xml:space="preserve"> </w:t>
      </w:r>
      <w:r w:rsidRPr="003746FC">
        <w:rPr>
          <w:rFonts w:ascii="Arial" w:hAnsi="Arial" w:cs="Arial"/>
          <w:b/>
        </w:rPr>
        <w:t>financial</w:t>
      </w:r>
      <w:r w:rsidRPr="003746FC">
        <w:rPr>
          <w:rFonts w:ascii="Arial" w:hAnsi="Arial" w:cs="Arial"/>
        </w:rPr>
        <w:t xml:space="preserve"> </w:t>
      </w:r>
      <w:r w:rsidRPr="003746FC">
        <w:rPr>
          <w:rFonts w:ascii="Arial" w:hAnsi="Arial" w:cs="Arial"/>
          <w:b/>
        </w:rPr>
        <w:t xml:space="preserve">resource: </w:t>
      </w:r>
      <w:r w:rsidR="00A56799">
        <w:rPr>
          <w:rFonts w:ascii="Arial" w:hAnsi="Arial" w:cs="Arial"/>
        </w:rPr>
        <w:t>after examining the literature from diverse scholars a</w:t>
      </w:r>
      <w:r w:rsidRPr="003746FC">
        <w:rPr>
          <w:rFonts w:ascii="Arial" w:hAnsi="Arial" w:cs="Arial"/>
        </w:rPr>
        <w:t xml:space="preserve"> key finding</w:t>
      </w:r>
      <w:r w:rsidR="00A56799">
        <w:rPr>
          <w:rFonts w:ascii="Arial" w:hAnsi="Arial" w:cs="Arial"/>
        </w:rPr>
        <w:t xml:space="preserve"> has been identified as</w:t>
      </w:r>
      <w:r w:rsidRPr="003746FC">
        <w:rPr>
          <w:rFonts w:ascii="Arial" w:hAnsi="Arial" w:cs="Arial"/>
        </w:rPr>
        <w:t xml:space="preserve"> shortages of financial resources which covid-19 has developed. For example, financial resources were not </w:t>
      </w:r>
      <w:r w:rsidR="00E1251B">
        <w:rPr>
          <w:rFonts w:ascii="Arial" w:hAnsi="Arial" w:cs="Arial"/>
        </w:rPr>
        <w:t>available because of the lack</w:t>
      </w:r>
      <w:r w:rsidRPr="003746FC">
        <w:rPr>
          <w:rFonts w:ascii="Arial" w:hAnsi="Arial" w:cs="Arial"/>
        </w:rPr>
        <w:t xml:space="preserve"> in transaction or sales taken, as the restaurants in Birmingham remained closed for at least couple of months. These are perishable items. Therefore, Indian restaurants had to bear the consequences. The whole aspect of covid-19 is still ve</w:t>
      </w:r>
      <w:r w:rsidR="00E1251B">
        <w:rPr>
          <w:rFonts w:ascii="Arial" w:hAnsi="Arial" w:cs="Arial"/>
        </w:rPr>
        <w:t xml:space="preserve">ry much active and this was </w:t>
      </w:r>
      <w:r w:rsidRPr="003746FC">
        <w:rPr>
          <w:rFonts w:ascii="Arial" w:hAnsi="Arial" w:cs="Arial"/>
        </w:rPr>
        <w:t>one of the reason why restaurants are faced with this issues. Referring to the arti</w:t>
      </w:r>
      <w:r w:rsidR="00E1251B">
        <w:rPr>
          <w:rFonts w:ascii="Arial" w:hAnsi="Arial" w:cs="Arial"/>
        </w:rPr>
        <w:t>cle written by Ramuni (2021), explains how</w:t>
      </w:r>
      <w:r w:rsidRPr="003746FC">
        <w:rPr>
          <w:rFonts w:ascii="Arial" w:hAnsi="Arial" w:cs="Arial"/>
        </w:rPr>
        <w:t xml:space="preserve"> literature highlights about liability and debt being the two potential threats for businesses while operating. Now restaurant businesses are finding it difficult to operate successfully, as there is still the fear in people’s minds of going out, which reduced individuals from socialising. This trauma effected the Indian restaurants the most, as they have lost valuable customers. Researches performed by Crick et. al. (2016), on found that before pandemic, Indian restaurants are utilised for various diverse activities when an individual used restaurants for dining, such as celebrating special occasions with family, friends or relatives and socialising with colleagues or have business meetings with associates and liability and debt of the restaurants were being repaid from earning and profits.</w:t>
      </w:r>
    </w:p>
    <w:p w14:paraId="709951D6" w14:textId="77777777" w:rsidR="000A59B2" w:rsidRDefault="000A59B2" w:rsidP="004F3888">
      <w:pPr>
        <w:spacing w:after="0" w:line="360" w:lineRule="auto"/>
        <w:jc w:val="both"/>
        <w:rPr>
          <w:rFonts w:ascii="Arial" w:hAnsi="Arial" w:cs="Arial"/>
          <w:highlight w:val="lightGray"/>
        </w:rPr>
      </w:pPr>
    </w:p>
    <w:p w14:paraId="1395CD63" w14:textId="466809AA" w:rsidR="00FE4FBD" w:rsidRDefault="004A7168" w:rsidP="004F3888">
      <w:pPr>
        <w:spacing w:after="0" w:line="360" w:lineRule="auto"/>
        <w:jc w:val="both"/>
        <w:rPr>
          <w:rFonts w:ascii="Arial" w:eastAsia="Calibri" w:hAnsi="Arial" w:cs="Arial"/>
        </w:rPr>
      </w:pPr>
      <w:r w:rsidRPr="004A7168">
        <w:rPr>
          <w:rFonts w:ascii="Arial" w:hAnsi="Arial" w:cs="Arial"/>
          <w:highlight w:val="lightGray"/>
        </w:rPr>
        <w:t xml:space="preserve">The discussion can be based on </w:t>
      </w:r>
      <w:r w:rsidR="002F50A5" w:rsidRPr="004A7168">
        <w:rPr>
          <w:rFonts w:ascii="Arial" w:hAnsi="Arial" w:cs="Arial"/>
          <w:highlight w:val="lightGray"/>
        </w:rPr>
        <w:t xml:space="preserve">how Indian restaurants can improve their </w:t>
      </w:r>
      <w:r>
        <w:rPr>
          <w:rFonts w:ascii="Arial" w:hAnsi="Arial" w:cs="Arial"/>
          <w:highlight w:val="lightGray"/>
        </w:rPr>
        <w:t>business in the pandemic</w:t>
      </w:r>
      <w:r>
        <w:rPr>
          <w:rFonts w:ascii="Arial" w:hAnsi="Arial" w:cs="Arial"/>
        </w:rPr>
        <w:t>. As a solution, one of the key methods can</w:t>
      </w:r>
      <w:bookmarkStart w:id="80" w:name="_Toc54570990"/>
      <w:r>
        <w:rPr>
          <w:rFonts w:ascii="Arial" w:hAnsi="Arial" w:cs="Arial"/>
        </w:rPr>
        <w:t xml:space="preserve"> </w:t>
      </w:r>
      <w:r>
        <w:rPr>
          <w:rFonts w:ascii="Arial" w:eastAsia="Times New Roman" w:hAnsi="Arial" w:cs="Arial"/>
        </w:rPr>
        <w:t>e</w:t>
      </w:r>
      <w:r w:rsidR="000A59B2" w:rsidRPr="004A7168">
        <w:rPr>
          <w:rFonts w:ascii="Arial" w:eastAsia="Times New Roman" w:hAnsi="Arial" w:cs="Arial"/>
        </w:rPr>
        <w:t>xploiting social media platforms for digital marketing.</w:t>
      </w:r>
      <w:bookmarkEnd w:id="80"/>
      <w:r>
        <w:rPr>
          <w:rFonts w:ascii="Arial" w:hAnsi="Arial" w:cs="Arial"/>
        </w:rPr>
        <w:t xml:space="preserve"> </w:t>
      </w:r>
      <w:r w:rsidR="000A59B2">
        <w:rPr>
          <w:rFonts w:ascii="Arial" w:eastAsia="Calibri" w:hAnsi="Arial" w:cs="Arial"/>
        </w:rPr>
        <w:t xml:space="preserve">In today’s generation, </w:t>
      </w:r>
      <w:r w:rsidR="000A59B2" w:rsidRPr="000A59B2">
        <w:rPr>
          <w:rFonts w:ascii="Arial" w:eastAsia="Calibri" w:hAnsi="Arial" w:cs="Arial"/>
        </w:rPr>
        <w:t>where technology is controlling our lives</w:t>
      </w:r>
      <w:r w:rsidR="00A12288">
        <w:rPr>
          <w:rFonts w:ascii="Arial" w:eastAsia="Calibri" w:hAnsi="Arial" w:cs="Arial"/>
        </w:rPr>
        <w:t>. Indian restaurants need to</w:t>
      </w:r>
      <w:r w:rsidR="00FE4FBD">
        <w:rPr>
          <w:rFonts w:ascii="Arial" w:eastAsia="Calibri" w:hAnsi="Arial" w:cs="Arial"/>
        </w:rPr>
        <w:t xml:space="preserve"> able</w:t>
      </w:r>
      <w:r w:rsidR="00A12288">
        <w:rPr>
          <w:rFonts w:ascii="Arial" w:eastAsia="Calibri" w:hAnsi="Arial" w:cs="Arial"/>
        </w:rPr>
        <w:t xml:space="preserve"> to</w:t>
      </w:r>
      <w:r w:rsidR="00FE4FBD">
        <w:rPr>
          <w:rFonts w:ascii="Arial" w:eastAsia="Calibri" w:hAnsi="Arial" w:cs="Arial"/>
        </w:rPr>
        <w:t xml:space="preserve"> </w:t>
      </w:r>
      <w:r w:rsidR="00A12288">
        <w:rPr>
          <w:rFonts w:ascii="Arial" w:eastAsia="Calibri" w:hAnsi="Arial" w:cs="Arial"/>
        </w:rPr>
        <w:t>develop</w:t>
      </w:r>
      <w:r w:rsidR="000A59B2" w:rsidRPr="000A59B2">
        <w:rPr>
          <w:rFonts w:ascii="Arial" w:eastAsia="Calibri" w:hAnsi="Arial" w:cs="Arial"/>
        </w:rPr>
        <w:t xml:space="preserve"> social media platforms such as Facebook, Twitter and Instagram to influence the </w:t>
      </w:r>
      <w:r w:rsidR="0046295C" w:rsidRPr="000A59B2">
        <w:rPr>
          <w:rFonts w:ascii="Arial" w:eastAsia="Calibri" w:hAnsi="Arial" w:cs="Arial"/>
        </w:rPr>
        <w:t>predicted</w:t>
      </w:r>
      <w:r w:rsidR="000A59B2" w:rsidRPr="000A59B2">
        <w:rPr>
          <w:rFonts w:ascii="Arial" w:eastAsia="Calibri" w:hAnsi="Arial" w:cs="Arial"/>
        </w:rPr>
        <w:t xml:space="preserve"> </w:t>
      </w:r>
      <w:r w:rsidR="0046295C" w:rsidRPr="000A59B2">
        <w:rPr>
          <w:rFonts w:ascii="Arial" w:eastAsia="Calibri" w:hAnsi="Arial" w:cs="Arial"/>
        </w:rPr>
        <w:t>clients</w:t>
      </w:r>
      <w:r w:rsidR="00FE4FBD">
        <w:rPr>
          <w:rFonts w:ascii="Arial" w:eastAsia="Calibri" w:hAnsi="Arial" w:cs="Arial"/>
        </w:rPr>
        <w:t>, which</w:t>
      </w:r>
      <w:r w:rsidR="000A59B2" w:rsidRPr="000A59B2">
        <w:rPr>
          <w:rFonts w:ascii="Arial" w:eastAsia="Calibri" w:hAnsi="Arial" w:cs="Arial"/>
        </w:rPr>
        <w:t xml:space="preserve"> will be</w:t>
      </w:r>
      <w:r w:rsidR="000A59B2">
        <w:rPr>
          <w:rFonts w:ascii="Arial" w:eastAsia="Calibri" w:hAnsi="Arial" w:cs="Arial"/>
        </w:rPr>
        <w:t xml:space="preserve"> a</w:t>
      </w:r>
      <w:r w:rsidR="000A59B2" w:rsidRPr="000A59B2">
        <w:rPr>
          <w:rFonts w:ascii="Arial" w:eastAsia="Calibri" w:hAnsi="Arial" w:cs="Arial"/>
        </w:rPr>
        <w:t xml:space="preserve"> </w:t>
      </w:r>
      <w:r w:rsidR="0046295C" w:rsidRPr="000A59B2">
        <w:rPr>
          <w:rFonts w:ascii="Arial" w:eastAsia="Calibri" w:hAnsi="Arial" w:cs="Arial"/>
        </w:rPr>
        <w:t>beneficial</w:t>
      </w:r>
      <w:r w:rsidR="000A59B2" w:rsidRPr="000A59B2">
        <w:rPr>
          <w:rFonts w:ascii="Arial" w:eastAsia="Calibri" w:hAnsi="Arial" w:cs="Arial"/>
        </w:rPr>
        <w:t xml:space="preserve"> </w:t>
      </w:r>
      <w:r w:rsidR="0046295C" w:rsidRPr="000A59B2">
        <w:rPr>
          <w:rFonts w:ascii="Arial" w:eastAsia="Calibri" w:hAnsi="Arial" w:cs="Arial"/>
        </w:rPr>
        <w:t>plan</w:t>
      </w:r>
      <w:r w:rsidR="000A59B2" w:rsidRPr="000A59B2">
        <w:rPr>
          <w:rFonts w:ascii="Arial" w:eastAsia="Calibri" w:hAnsi="Arial" w:cs="Arial"/>
        </w:rPr>
        <w:t xml:space="preserve"> as these </w:t>
      </w:r>
      <w:r w:rsidR="000A59B2">
        <w:rPr>
          <w:rFonts w:ascii="Arial" w:eastAsia="Calibri" w:hAnsi="Arial" w:cs="Arial"/>
        </w:rPr>
        <w:t xml:space="preserve">digital </w:t>
      </w:r>
      <w:r w:rsidR="000A59B2" w:rsidRPr="000A59B2">
        <w:rPr>
          <w:rFonts w:ascii="Arial" w:eastAsia="Calibri" w:hAnsi="Arial" w:cs="Arial"/>
        </w:rPr>
        <w:t>platforms are</w:t>
      </w:r>
      <w:r w:rsidR="000A59B2">
        <w:rPr>
          <w:rFonts w:ascii="Arial" w:eastAsia="Calibri" w:hAnsi="Arial" w:cs="Arial"/>
        </w:rPr>
        <w:t xml:space="preserve"> efficient</w:t>
      </w:r>
      <w:r w:rsidR="000A59B2" w:rsidRPr="000A59B2">
        <w:rPr>
          <w:rFonts w:ascii="Arial" w:eastAsia="Calibri" w:hAnsi="Arial" w:cs="Arial"/>
        </w:rPr>
        <w:t xml:space="preserve"> </w:t>
      </w:r>
      <w:r w:rsidR="00FE4FBD">
        <w:rPr>
          <w:rFonts w:ascii="Arial" w:eastAsia="Calibri" w:hAnsi="Arial" w:cs="Arial"/>
        </w:rPr>
        <w:t xml:space="preserve">and cost effective process. </w:t>
      </w:r>
      <w:r w:rsidR="0046295C">
        <w:rPr>
          <w:rFonts w:ascii="Arial" w:eastAsia="Calibri" w:hAnsi="Arial" w:cs="Arial"/>
        </w:rPr>
        <w:t>By means of</w:t>
      </w:r>
      <w:r w:rsidR="00FE4FBD">
        <w:rPr>
          <w:rFonts w:ascii="Arial" w:eastAsia="Calibri" w:hAnsi="Arial" w:cs="Arial"/>
        </w:rPr>
        <w:t xml:space="preserve"> </w:t>
      </w:r>
      <w:r w:rsidR="000A59B2" w:rsidRPr="000A59B2">
        <w:rPr>
          <w:rFonts w:ascii="Arial" w:eastAsia="Calibri" w:hAnsi="Arial" w:cs="Arial"/>
        </w:rPr>
        <w:t>social media platforms</w:t>
      </w:r>
      <w:r w:rsidR="000A59B2">
        <w:rPr>
          <w:rFonts w:ascii="Arial" w:eastAsia="Calibri" w:hAnsi="Arial" w:cs="Arial"/>
        </w:rPr>
        <w:t xml:space="preserve">, all data </w:t>
      </w:r>
      <w:r w:rsidR="000A59B2">
        <w:rPr>
          <w:rFonts w:ascii="Arial" w:eastAsia="Calibri" w:hAnsi="Arial" w:cs="Arial"/>
        </w:rPr>
        <w:lastRenderedPageBreak/>
        <w:t xml:space="preserve">of </w:t>
      </w:r>
      <w:r w:rsidR="00FE4FBD">
        <w:rPr>
          <w:rFonts w:ascii="Arial" w:eastAsia="Calibri" w:hAnsi="Arial" w:cs="Arial"/>
        </w:rPr>
        <w:t xml:space="preserve">the </w:t>
      </w:r>
      <w:r w:rsidR="000A59B2">
        <w:rPr>
          <w:rFonts w:ascii="Arial" w:eastAsia="Calibri" w:hAnsi="Arial" w:cs="Arial"/>
        </w:rPr>
        <w:t xml:space="preserve">restaurant can be </w:t>
      </w:r>
      <w:r w:rsidR="0046295C">
        <w:rPr>
          <w:rFonts w:ascii="Arial" w:eastAsia="Calibri" w:hAnsi="Arial" w:cs="Arial"/>
        </w:rPr>
        <w:t>c</w:t>
      </w:r>
      <w:r w:rsidR="0046295C" w:rsidRPr="000A59B2">
        <w:rPr>
          <w:rFonts w:ascii="Arial" w:eastAsia="Calibri" w:hAnsi="Arial" w:cs="Arial"/>
        </w:rPr>
        <w:t>ommunal</w:t>
      </w:r>
      <w:r w:rsidR="000A59B2">
        <w:rPr>
          <w:rFonts w:ascii="Arial" w:eastAsia="Calibri" w:hAnsi="Arial" w:cs="Arial"/>
        </w:rPr>
        <w:t>, for example the menu or any other offer or promotion available</w:t>
      </w:r>
      <w:r w:rsidR="000A59B2" w:rsidRPr="000A59B2">
        <w:rPr>
          <w:rFonts w:ascii="Arial" w:eastAsia="Calibri" w:hAnsi="Arial" w:cs="Arial"/>
        </w:rPr>
        <w:t xml:space="preserve">. </w:t>
      </w:r>
    </w:p>
    <w:p w14:paraId="2177468D" w14:textId="77777777" w:rsidR="00FE4FBD" w:rsidRDefault="00FE4FBD" w:rsidP="004F3888">
      <w:pPr>
        <w:spacing w:after="0" w:line="360" w:lineRule="auto"/>
        <w:jc w:val="both"/>
        <w:rPr>
          <w:rFonts w:ascii="Arial" w:eastAsia="Calibri" w:hAnsi="Arial" w:cs="Arial"/>
        </w:rPr>
      </w:pPr>
    </w:p>
    <w:p w14:paraId="556FD054" w14:textId="187AAA65" w:rsidR="000A59B2" w:rsidRPr="004A7168" w:rsidRDefault="00FE4FBD" w:rsidP="004F3888">
      <w:pPr>
        <w:spacing w:after="0" w:line="360" w:lineRule="auto"/>
        <w:jc w:val="both"/>
        <w:rPr>
          <w:rFonts w:ascii="Arial" w:hAnsi="Arial" w:cs="Arial"/>
        </w:rPr>
      </w:pPr>
      <w:r>
        <w:rPr>
          <w:rFonts w:ascii="Arial" w:eastAsia="Calibri" w:hAnsi="Arial" w:cs="Arial"/>
        </w:rPr>
        <w:t>The restaurant is</w:t>
      </w:r>
      <w:r w:rsidR="001D2F95">
        <w:rPr>
          <w:rFonts w:ascii="Arial" w:eastAsia="Calibri" w:hAnsi="Arial" w:cs="Arial"/>
        </w:rPr>
        <w:t xml:space="preserve"> able to upload </w:t>
      </w:r>
      <w:r w:rsidR="000A59B2">
        <w:rPr>
          <w:rFonts w:ascii="Arial" w:eastAsia="Calibri" w:hAnsi="Arial" w:cs="Arial"/>
        </w:rPr>
        <w:t>chats</w:t>
      </w:r>
      <w:r w:rsidR="001D2F95">
        <w:rPr>
          <w:rFonts w:ascii="Arial" w:eastAsia="Calibri" w:hAnsi="Arial" w:cs="Arial"/>
        </w:rPr>
        <w:t xml:space="preserve"> and videos’</w:t>
      </w:r>
      <w:r>
        <w:rPr>
          <w:rFonts w:ascii="Arial" w:eastAsia="Calibri" w:hAnsi="Arial" w:cs="Arial"/>
        </w:rPr>
        <w:t xml:space="preserve"> in regards to the products, </w:t>
      </w:r>
      <w:r w:rsidR="000A59B2">
        <w:rPr>
          <w:rFonts w:ascii="Arial" w:eastAsia="Calibri" w:hAnsi="Arial" w:cs="Arial"/>
        </w:rPr>
        <w:t>services</w:t>
      </w:r>
      <w:r>
        <w:rPr>
          <w:rFonts w:ascii="Arial" w:eastAsia="Calibri" w:hAnsi="Arial" w:cs="Arial"/>
        </w:rPr>
        <w:t xml:space="preserve"> and their availability</w:t>
      </w:r>
      <w:r w:rsidR="001D2F95">
        <w:rPr>
          <w:rFonts w:ascii="Arial" w:eastAsia="Calibri" w:hAnsi="Arial" w:cs="Arial"/>
        </w:rPr>
        <w:t xml:space="preserve">.  </w:t>
      </w:r>
      <w:r w:rsidR="000A59B2" w:rsidRPr="000A59B2">
        <w:rPr>
          <w:rFonts w:ascii="Arial" w:eastAsia="Calibri" w:hAnsi="Arial" w:cs="Arial"/>
        </w:rPr>
        <w:t>Also</w:t>
      </w:r>
      <w:r w:rsidR="000A59B2">
        <w:rPr>
          <w:rFonts w:ascii="Arial" w:eastAsia="Calibri" w:hAnsi="Arial" w:cs="Arial"/>
        </w:rPr>
        <w:t xml:space="preserve">, </w:t>
      </w:r>
      <w:r w:rsidR="000A59B2" w:rsidRPr="000A59B2">
        <w:rPr>
          <w:rFonts w:ascii="Arial" w:eastAsia="Calibri" w:hAnsi="Arial" w:cs="Arial"/>
        </w:rPr>
        <w:t>social media platforms are suitable</w:t>
      </w:r>
      <w:r w:rsidR="000A59B2">
        <w:rPr>
          <w:rFonts w:ascii="Arial" w:eastAsia="Calibri" w:hAnsi="Arial" w:cs="Arial"/>
        </w:rPr>
        <w:t xml:space="preserve"> for</w:t>
      </w:r>
      <w:r w:rsidR="000A59B2" w:rsidRPr="000A59B2">
        <w:rPr>
          <w:rFonts w:ascii="Arial" w:eastAsia="Calibri" w:hAnsi="Arial" w:cs="Arial"/>
        </w:rPr>
        <w:t xml:space="preserve"> </w:t>
      </w:r>
      <w:r w:rsidR="004A7168" w:rsidRPr="000A59B2">
        <w:rPr>
          <w:rFonts w:ascii="Arial" w:eastAsia="Calibri" w:hAnsi="Arial" w:cs="Arial"/>
        </w:rPr>
        <w:t>acc</w:t>
      </w:r>
      <w:r w:rsidR="004A7168">
        <w:rPr>
          <w:rFonts w:ascii="Arial" w:eastAsia="Calibri" w:hAnsi="Arial" w:cs="Arial"/>
        </w:rPr>
        <w:t xml:space="preserve">umulating feedbacks. Research performed by </w:t>
      </w:r>
      <w:r w:rsidR="000A59B2" w:rsidRPr="000A59B2">
        <w:rPr>
          <w:rFonts w:ascii="Arial" w:eastAsia="Calibri" w:hAnsi="Arial" w:cs="Arial"/>
        </w:rPr>
        <w:t>Hays and Buhalis (2013)</w:t>
      </w:r>
      <w:r w:rsidR="004A7168">
        <w:rPr>
          <w:rFonts w:ascii="Arial" w:eastAsia="Calibri" w:hAnsi="Arial" w:cs="Arial"/>
        </w:rPr>
        <w:t>,</w:t>
      </w:r>
      <w:r w:rsidR="000A59B2" w:rsidRPr="000A59B2">
        <w:rPr>
          <w:rFonts w:ascii="Arial" w:eastAsia="Calibri" w:hAnsi="Arial" w:cs="Arial"/>
        </w:rPr>
        <w:t xml:space="preserve"> </w:t>
      </w:r>
      <w:r w:rsidR="004A7168">
        <w:rPr>
          <w:rFonts w:ascii="Arial" w:eastAsia="Calibri" w:hAnsi="Arial" w:cs="Arial"/>
        </w:rPr>
        <w:t xml:space="preserve">identified that </w:t>
      </w:r>
      <w:r w:rsidR="001D2F95">
        <w:rPr>
          <w:rFonts w:ascii="Arial" w:eastAsia="Calibri" w:hAnsi="Arial" w:cs="Arial"/>
        </w:rPr>
        <w:t>c</w:t>
      </w:r>
      <w:r w:rsidR="001D2F95" w:rsidRPr="001D2F95">
        <w:rPr>
          <w:rFonts w:ascii="Arial" w:eastAsia="Calibri" w:hAnsi="Arial" w:cs="Arial"/>
        </w:rPr>
        <w:t>urrent</w:t>
      </w:r>
      <w:r w:rsidR="001D2F95">
        <w:rPr>
          <w:rFonts w:ascii="Arial" w:eastAsia="Calibri" w:hAnsi="Arial" w:cs="Arial"/>
        </w:rPr>
        <w:t>ly</w:t>
      </w:r>
      <w:r w:rsidR="000A59B2" w:rsidRPr="001D2F95">
        <w:rPr>
          <w:rFonts w:ascii="Arial" w:eastAsia="Calibri" w:hAnsi="Arial" w:cs="Arial"/>
        </w:rPr>
        <w:t xml:space="preserve"> the national tourism industry of Australia </w:t>
      </w:r>
      <w:r w:rsidR="001D2F95" w:rsidRPr="001D2F95">
        <w:rPr>
          <w:rFonts w:ascii="Arial" w:eastAsia="Calibri" w:hAnsi="Arial" w:cs="Arial"/>
        </w:rPr>
        <w:t>is</w:t>
      </w:r>
      <w:r w:rsidR="001D2F95">
        <w:rPr>
          <w:rFonts w:ascii="Arial" w:eastAsia="Calibri" w:hAnsi="Arial" w:cs="Arial"/>
        </w:rPr>
        <w:t xml:space="preserve"> utilising</w:t>
      </w:r>
      <w:r w:rsidR="000A59B2" w:rsidRPr="001D2F95">
        <w:rPr>
          <w:rFonts w:ascii="Arial" w:eastAsia="Calibri" w:hAnsi="Arial" w:cs="Arial"/>
        </w:rPr>
        <w:t xml:space="preserve"> social networking sites to </w:t>
      </w:r>
      <w:r w:rsidR="004A7168" w:rsidRPr="001D2F95">
        <w:rPr>
          <w:rFonts w:ascii="Arial" w:eastAsia="Calibri" w:hAnsi="Arial" w:cs="Arial"/>
        </w:rPr>
        <w:t>extent</w:t>
      </w:r>
      <w:r w:rsidR="000A59B2" w:rsidRPr="001D2F95">
        <w:rPr>
          <w:rFonts w:ascii="Arial" w:eastAsia="Calibri" w:hAnsi="Arial" w:cs="Arial"/>
        </w:rPr>
        <w:t xml:space="preserve"> out to existing </w:t>
      </w:r>
      <w:r w:rsidR="001D2F95">
        <w:rPr>
          <w:rFonts w:ascii="Arial" w:eastAsia="Calibri" w:hAnsi="Arial" w:cs="Arial"/>
        </w:rPr>
        <w:t>client</w:t>
      </w:r>
      <w:r w:rsidR="000A59B2" w:rsidRPr="001D2F95">
        <w:rPr>
          <w:rFonts w:ascii="Arial" w:eastAsia="Calibri" w:hAnsi="Arial" w:cs="Arial"/>
        </w:rPr>
        <w:t xml:space="preserve"> and future potential</w:t>
      </w:r>
      <w:r w:rsidR="001D2F95">
        <w:rPr>
          <w:rFonts w:ascii="Arial" w:eastAsia="Calibri" w:hAnsi="Arial" w:cs="Arial"/>
        </w:rPr>
        <w:t xml:space="preserve"> clients</w:t>
      </w:r>
      <w:r>
        <w:rPr>
          <w:rFonts w:ascii="Arial" w:eastAsia="Calibri" w:hAnsi="Arial" w:cs="Arial"/>
        </w:rPr>
        <w:t xml:space="preserve"> and results indicate that they are successful in achieving this</w:t>
      </w:r>
      <w:r w:rsidR="001D2F95">
        <w:rPr>
          <w:rFonts w:ascii="Arial" w:eastAsia="Calibri" w:hAnsi="Arial" w:cs="Arial"/>
        </w:rPr>
        <w:t xml:space="preserve">. </w:t>
      </w:r>
      <w:r w:rsidR="000A59B2" w:rsidRPr="001D2F95">
        <w:rPr>
          <w:rFonts w:ascii="Arial" w:eastAsia="Calibri" w:hAnsi="Arial" w:cs="Arial"/>
        </w:rPr>
        <w:t xml:space="preserve">Below are </w:t>
      </w:r>
      <w:r w:rsidR="001D2F95" w:rsidRPr="001D2F95">
        <w:rPr>
          <w:rFonts w:ascii="Arial" w:eastAsia="Calibri" w:hAnsi="Arial" w:cs="Arial"/>
        </w:rPr>
        <w:t>some div</w:t>
      </w:r>
      <w:r w:rsidR="001D2F95">
        <w:rPr>
          <w:rFonts w:ascii="Arial" w:eastAsia="Calibri" w:hAnsi="Arial" w:cs="Arial"/>
        </w:rPr>
        <w:t>erse</w:t>
      </w:r>
      <w:r w:rsidR="001D2F95" w:rsidRPr="001D2F95">
        <w:rPr>
          <w:rFonts w:ascii="Arial" w:eastAsia="Calibri" w:hAnsi="Arial" w:cs="Arial"/>
        </w:rPr>
        <w:t xml:space="preserve"> types </w:t>
      </w:r>
      <w:r w:rsidR="001D2F95">
        <w:rPr>
          <w:rFonts w:ascii="Arial" w:eastAsia="Calibri" w:hAnsi="Arial" w:cs="Arial"/>
        </w:rPr>
        <w:t xml:space="preserve">social media platforms that can </w:t>
      </w:r>
      <w:r w:rsidR="001D2F95" w:rsidRPr="001D2F95">
        <w:rPr>
          <w:rFonts w:ascii="Arial" w:eastAsia="Calibri" w:hAnsi="Arial" w:cs="Arial"/>
        </w:rPr>
        <w:t>indorse</w:t>
      </w:r>
      <w:r w:rsidR="001D2F95">
        <w:rPr>
          <w:rFonts w:ascii="Arial" w:eastAsia="Calibri" w:hAnsi="Arial" w:cs="Arial"/>
        </w:rPr>
        <w:t xml:space="preserve"> restaurants in Birmingham</w:t>
      </w:r>
      <w:r w:rsidR="000A59B2" w:rsidRPr="001D2F95">
        <w:rPr>
          <w:rFonts w:ascii="Calibri" w:eastAsia="Calibri" w:hAnsi="Calibri" w:cs="Times New Roman"/>
        </w:rPr>
        <w:t xml:space="preserve"> (</w:t>
      </w:r>
      <w:r w:rsidR="000A59B2" w:rsidRPr="001D2F95">
        <w:rPr>
          <w:rFonts w:ascii="Arial" w:eastAsia="Calibri" w:hAnsi="Arial" w:cs="Arial"/>
        </w:rPr>
        <w:t>Matt 2020).</w:t>
      </w:r>
    </w:p>
    <w:p w14:paraId="2D1F1C43" w14:textId="77777777" w:rsidR="008A6057" w:rsidRPr="001D2F95" w:rsidRDefault="008A6057" w:rsidP="004F3888">
      <w:pPr>
        <w:suppressAutoHyphens/>
        <w:autoSpaceDN w:val="0"/>
        <w:spacing w:after="0" w:line="360" w:lineRule="auto"/>
        <w:jc w:val="both"/>
        <w:textAlignment w:val="baseline"/>
        <w:rPr>
          <w:rFonts w:ascii="Arial" w:eastAsia="Calibri" w:hAnsi="Arial" w:cs="Arial"/>
        </w:rPr>
      </w:pPr>
    </w:p>
    <w:p w14:paraId="3D97FFAE" w14:textId="3FC60D22" w:rsidR="000A59B2" w:rsidRPr="000A59B2" w:rsidRDefault="008A6057" w:rsidP="004F3888">
      <w:pPr>
        <w:suppressAutoHyphens/>
        <w:autoSpaceDN w:val="0"/>
        <w:spacing w:after="0" w:line="360" w:lineRule="auto"/>
        <w:jc w:val="both"/>
        <w:textAlignment w:val="baseline"/>
        <w:rPr>
          <w:rFonts w:ascii="Arial" w:eastAsia="Calibri" w:hAnsi="Arial" w:cs="Arial"/>
          <w:color w:val="FF0000"/>
        </w:rPr>
      </w:pPr>
      <w:r w:rsidRPr="008A6057">
        <w:rPr>
          <w:rFonts w:ascii="Arial" w:eastAsia="Calibri" w:hAnsi="Arial" w:cs="Arial"/>
          <w:noProof/>
          <w:color w:val="FF0000"/>
          <w:lang w:eastAsia="en-GB"/>
        </w:rPr>
        <w:drawing>
          <wp:inline distT="0" distB="0" distL="0" distR="0" wp14:anchorId="63C54941" wp14:editId="0139204B">
            <wp:extent cx="5731510" cy="2143125"/>
            <wp:effectExtent l="0" t="0" r="2540" b="9525"/>
            <wp:docPr id="16" name="Picture 16" descr="Facebook, Instagram, Twitter - Collection Of Popular Social Media Logos In  Black And White Style. Editorial Vector. Kyiv, Ukraine - November 26, 2019  Stock Photo, Picture And Royalty Free Image. Image 14100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book, Instagram, Twitter - Collection Of Popular Social Media Logos In  Black And White Style. Editorial Vector. Kyiv, Ukraine - November 26, 2019  Stock Photo, Picture And Royalty Free Image. Image 14100177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143125"/>
                    </a:xfrm>
                    <a:prstGeom prst="rect">
                      <a:avLst/>
                    </a:prstGeom>
                    <a:noFill/>
                    <a:ln>
                      <a:noFill/>
                    </a:ln>
                  </pic:spPr>
                </pic:pic>
              </a:graphicData>
            </a:graphic>
          </wp:inline>
        </w:drawing>
      </w:r>
    </w:p>
    <w:p w14:paraId="3BBE838E" w14:textId="3809EF4D" w:rsidR="000A59B2" w:rsidRPr="00CA74AF" w:rsidRDefault="000A59B2" w:rsidP="004F3888">
      <w:pPr>
        <w:suppressAutoHyphens/>
        <w:autoSpaceDN w:val="0"/>
        <w:spacing w:after="0" w:line="360" w:lineRule="auto"/>
        <w:jc w:val="both"/>
        <w:textAlignment w:val="baseline"/>
        <w:rPr>
          <w:rFonts w:ascii="Arial" w:eastAsia="Calibri" w:hAnsi="Arial" w:cs="Arial"/>
        </w:rPr>
      </w:pPr>
      <w:r w:rsidRPr="00CA74AF">
        <w:rPr>
          <w:rFonts w:ascii="Arial" w:eastAsia="Calibri" w:hAnsi="Arial" w:cs="Arial"/>
        </w:rPr>
        <w:t xml:space="preserve">                                   Figure </w:t>
      </w:r>
      <w:r w:rsidR="004E27D9" w:rsidRPr="00CA74AF">
        <w:rPr>
          <w:rFonts w:ascii="Arial" w:eastAsia="Calibri" w:hAnsi="Arial" w:cs="Arial"/>
        </w:rPr>
        <w:t>14</w:t>
      </w:r>
      <w:r w:rsidRPr="00CA74AF">
        <w:rPr>
          <w:rFonts w:ascii="Arial" w:eastAsia="Calibri" w:hAnsi="Arial" w:cs="Arial"/>
        </w:rPr>
        <w:t>: Static f</w:t>
      </w:r>
      <w:r w:rsidR="00CA74AF">
        <w:rPr>
          <w:rFonts w:ascii="Arial" w:eastAsia="Calibri" w:hAnsi="Arial" w:cs="Arial"/>
        </w:rPr>
        <w:t>or social media platforms</w:t>
      </w:r>
      <w:r w:rsidR="001D2F95" w:rsidRPr="00CA74AF">
        <w:rPr>
          <w:rFonts w:ascii="Arial" w:eastAsia="Calibri" w:hAnsi="Arial" w:cs="Arial"/>
        </w:rPr>
        <w:t>.</w:t>
      </w:r>
    </w:p>
    <w:p w14:paraId="744358FF" w14:textId="22A5FB99" w:rsidR="001D2F95" w:rsidRDefault="00CA74AF" w:rsidP="004F3888">
      <w:pPr>
        <w:suppressAutoHyphens/>
        <w:autoSpaceDN w:val="0"/>
        <w:spacing w:after="0" w:line="360" w:lineRule="auto"/>
        <w:jc w:val="both"/>
        <w:textAlignment w:val="baseline"/>
        <w:rPr>
          <w:rFonts w:ascii="Arial" w:eastAsia="Calibri" w:hAnsi="Arial" w:cs="Arial"/>
          <w:b/>
        </w:rPr>
      </w:pPr>
      <w:r>
        <w:rPr>
          <w:rFonts w:ascii="Arial" w:eastAsia="Calibri" w:hAnsi="Arial" w:cs="Arial"/>
          <w:b/>
        </w:rPr>
        <w:t xml:space="preserve">                                                       (source: </w:t>
      </w:r>
      <w:r w:rsidRPr="00CA74AF">
        <w:rPr>
          <w:rFonts w:ascii="Arial" w:eastAsia="Calibri" w:hAnsi="Arial" w:cs="Arial"/>
        </w:rPr>
        <w:t>Ahar</w:t>
      </w:r>
      <w:r>
        <w:rPr>
          <w:rFonts w:ascii="Arial" w:eastAsia="Calibri" w:hAnsi="Arial" w:cs="Arial"/>
        </w:rPr>
        <w:t xml:space="preserve"> 2020).</w:t>
      </w:r>
    </w:p>
    <w:p w14:paraId="47047C0B" w14:textId="77777777" w:rsidR="00CA74AF" w:rsidRPr="000A59B2" w:rsidRDefault="00CA74AF" w:rsidP="004F3888">
      <w:pPr>
        <w:suppressAutoHyphens/>
        <w:autoSpaceDN w:val="0"/>
        <w:spacing w:after="0" w:line="360" w:lineRule="auto"/>
        <w:jc w:val="both"/>
        <w:textAlignment w:val="baseline"/>
        <w:rPr>
          <w:rFonts w:ascii="Arial" w:eastAsia="Calibri" w:hAnsi="Arial" w:cs="Arial"/>
          <w:b/>
        </w:rPr>
      </w:pPr>
    </w:p>
    <w:p w14:paraId="0F813FBF" w14:textId="7CD5EC93" w:rsidR="000A59B2" w:rsidRPr="00FE4FBD" w:rsidRDefault="00FE4FBD" w:rsidP="004F3888">
      <w:pPr>
        <w:suppressAutoHyphens/>
        <w:autoSpaceDN w:val="0"/>
        <w:spacing w:after="0" w:line="360" w:lineRule="auto"/>
        <w:jc w:val="both"/>
        <w:textAlignment w:val="baseline"/>
        <w:rPr>
          <w:rFonts w:ascii="Arial" w:eastAsia="Times New Roman" w:hAnsi="Arial" w:cs="Arial"/>
        </w:rPr>
      </w:pPr>
      <w:bookmarkStart w:id="81" w:name="_Toc54570991"/>
      <w:r w:rsidRPr="00FE4FBD">
        <w:rPr>
          <w:rFonts w:ascii="Arial" w:eastAsia="Times New Roman" w:hAnsi="Arial" w:cs="Arial"/>
        </w:rPr>
        <w:t xml:space="preserve">Another useful method that can be applied by Indian restaurants </w:t>
      </w:r>
      <w:r>
        <w:rPr>
          <w:rFonts w:ascii="Arial" w:eastAsia="Times New Roman" w:hAnsi="Arial" w:cs="Arial"/>
        </w:rPr>
        <w:t xml:space="preserve">in Birmingham </w:t>
      </w:r>
      <w:r w:rsidRPr="00FE4FBD">
        <w:rPr>
          <w:rFonts w:ascii="Arial" w:eastAsia="Times New Roman" w:hAnsi="Arial" w:cs="Arial"/>
        </w:rPr>
        <w:t xml:space="preserve">is </w:t>
      </w:r>
      <w:r w:rsidR="000A59B2" w:rsidRPr="00FE4FBD">
        <w:rPr>
          <w:rFonts w:ascii="Arial" w:eastAsia="Times New Roman" w:hAnsi="Arial" w:cs="Arial"/>
        </w:rPr>
        <w:t>search engine optimization (SEO).</w:t>
      </w:r>
      <w:bookmarkEnd w:id="81"/>
      <w:r>
        <w:rPr>
          <w:rFonts w:ascii="Arial" w:eastAsia="Times New Roman" w:hAnsi="Arial" w:cs="Arial"/>
        </w:rPr>
        <w:t xml:space="preserve"> It is a </w:t>
      </w:r>
      <w:r w:rsidRPr="00FE4FBD">
        <w:rPr>
          <w:rFonts w:ascii="Arial" w:eastAsia="Times New Roman" w:hAnsi="Arial" w:cs="Arial"/>
        </w:rPr>
        <w:t>google search engine</w:t>
      </w:r>
      <w:r>
        <w:rPr>
          <w:rFonts w:ascii="Arial" w:eastAsia="Times New Roman" w:hAnsi="Arial" w:cs="Arial"/>
        </w:rPr>
        <w:t xml:space="preserve">, so when an individual is searching for </w:t>
      </w:r>
      <w:r w:rsidR="0046295C">
        <w:rPr>
          <w:rFonts w:ascii="Arial" w:eastAsia="Times New Roman" w:hAnsi="Arial" w:cs="Arial"/>
        </w:rPr>
        <w:t xml:space="preserve">a </w:t>
      </w:r>
      <w:r w:rsidR="0046295C" w:rsidRPr="000A59B2">
        <w:rPr>
          <w:rFonts w:ascii="Arial" w:eastAsia="Calibri" w:hAnsi="Arial" w:cs="Arial"/>
        </w:rPr>
        <w:t xml:space="preserve">certain </w:t>
      </w:r>
      <w:r w:rsidR="0046295C">
        <w:rPr>
          <w:rFonts w:ascii="Arial" w:eastAsia="Calibri" w:hAnsi="Arial" w:cs="Arial"/>
        </w:rPr>
        <w:t>enterprise</w:t>
      </w:r>
      <w:r>
        <w:rPr>
          <w:rFonts w:ascii="Arial" w:eastAsia="Calibri" w:hAnsi="Arial" w:cs="Arial"/>
        </w:rPr>
        <w:t xml:space="preserve"> on google</w:t>
      </w:r>
      <w:r w:rsidR="000A59B2" w:rsidRPr="000A59B2">
        <w:rPr>
          <w:rFonts w:ascii="Arial" w:eastAsia="Calibri" w:hAnsi="Arial" w:cs="Arial"/>
        </w:rPr>
        <w:t xml:space="preserve">, there are many </w:t>
      </w:r>
      <w:r w:rsidR="0046295C" w:rsidRPr="000A59B2">
        <w:rPr>
          <w:rFonts w:ascii="Arial" w:eastAsia="Calibri" w:hAnsi="Arial" w:cs="Arial"/>
        </w:rPr>
        <w:t>comparable</w:t>
      </w:r>
      <w:r w:rsidR="000A59B2" w:rsidRPr="000A59B2">
        <w:rPr>
          <w:rFonts w:ascii="Arial" w:eastAsia="Calibri" w:hAnsi="Arial" w:cs="Arial"/>
        </w:rPr>
        <w:t xml:space="preserve"> businesses that </w:t>
      </w:r>
      <w:r w:rsidR="0046295C">
        <w:rPr>
          <w:rFonts w:ascii="Arial" w:eastAsia="Calibri" w:hAnsi="Arial" w:cs="Arial"/>
        </w:rPr>
        <w:t>appears</w:t>
      </w:r>
      <w:r>
        <w:rPr>
          <w:rFonts w:ascii="Arial" w:eastAsia="Calibri" w:hAnsi="Arial" w:cs="Arial"/>
        </w:rPr>
        <w:t xml:space="preserve"> most of the time </w:t>
      </w:r>
      <w:r w:rsidR="0046295C">
        <w:rPr>
          <w:rFonts w:ascii="Arial" w:eastAsia="Calibri" w:hAnsi="Arial" w:cs="Arial"/>
        </w:rPr>
        <w:t>customers</w:t>
      </w:r>
      <w:r>
        <w:rPr>
          <w:rFonts w:ascii="Arial" w:eastAsia="Calibri" w:hAnsi="Arial" w:cs="Arial"/>
        </w:rPr>
        <w:t xml:space="preserve"> view the top few and choose from</w:t>
      </w:r>
      <w:r w:rsidR="000A59B2" w:rsidRPr="000A59B2">
        <w:rPr>
          <w:rFonts w:ascii="Arial" w:eastAsia="Calibri" w:hAnsi="Arial" w:cs="Arial"/>
        </w:rPr>
        <w:t xml:space="preserve"> one of them. If your business </w:t>
      </w:r>
      <w:r w:rsidRPr="000A59B2">
        <w:rPr>
          <w:rFonts w:ascii="Arial" w:eastAsia="Calibri" w:hAnsi="Arial" w:cs="Arial"/>
        </w:rPr>
        <w:t>advertisement</w:t>
      </w:r>
      <w:r w:rsidR="00A12288">
        <w:rPr>
          <w:rFonts w:ascii="Arial" w:eastAsia="Calibri" w:hAnsi="Arial" w:cs="Arial"/>
        </w:rPr>
        <w:t xml:space="preserve"> is below the top ten, then the </w:t>
      </w:r>
      <w:r w:rsidR="000A59B2" w:rsidRPr="000A59B2">
        <w:rPr>
          <w:rFonts w:ascii="Arial" w:eastAsia="Calibri" w:hAnsi="Arial" w:cs="Arial"/>
        </w:rPr>
        <w:t xml:space="preserve">chance </w:t>
      </w:r>
      <w:r w:rsidR="0046295C">
        <w:rPr>
          <w:rFonts w:ascii="Arial" w:eastAsia="Calibri" w:hAnsi="Arial" w:cs="Arial"/>
        </w:rPr>
        <w:t xml:space="preserve">is very low </w:t>
      </w:r>
      <w:r w:rsidR="00A12288">
        <w:rPr>
          <w:rFonts w:ascii="Arial" w:eastAsia="Calibri" w:hAnsi="Arial" w:cs="Arial"/>
        </w:rPr>
        <w:t xml:space="preserve">for </w:t>
      </w:r>
      <w:r w:rsidR="0046295C" w:rsidRPr="000A59B2">
        <w:rPr>
          <w:rFonts w:ascii="Arial" w:eastAsia="Calibri" w:hAnsi="Arial" w:cs="Arial"/>
        </w:rPr>
        <w:t>consumer</w:t>
      </w:r>
      <w:r w:rsidR="0046295C">
        <w:rPr>
          <w:rFonts w:ascii="Arial" w:eastAsia="Calibri" w:hAnsi="Arial" w:cs="Arial"/>
        </w:rPr>
        <w:t xml:space="preserve"> to view</w:t>
      </w:r>
      <w:r>
        <w:rPr>
          <w:rFonts w:ascii="Arial" w:eastAsia="Calibri" w:hAnsi="Arial" w:cs="Arial"/>
        </w:rPr>
        <w:t xml:space="preserve"> your restaurant. If the</w:t>
      </w:r>
      <w:r w:rsidR="0046295C">
        <w:rPr>
          <w:rFonts w:ascii="Arial" w:eastAsia="Calibri" w:hAnsi="Arial" w:cs="Arial"/>
        </w:rPr>
        <w:t xml:space="preserve"> business signs up</w:t>
      </w:r>
      <w:r w:rsidR="000A59B2" w:rsidRPr="000A59B2">
        <w:rPr>
          <w:rFonts w:ascii="Arial" w:eastAsia="Calibri" w:hAnsi="Arial" w:cs="Arial"/>
        </w:rPr>
        <w:t xml:space="preserve"> with</w:t>
      </w:r>
      <w:r w:rsidR="000A59B2" w:rsidRPr="000A59B2">
        <w:rPr>
          <w:rFonts w:ascii="Calibri" w:eastAsia="Calibri" w:hAnsi="Calibri" w:cs="Times New Roman"/>
        </w:rPr>
        <w:t xml:space="preserve"> </w:t>
      </w:r>
      <w:r w:rsidR="000A59B2" w:rsidRPr="0046295C">
        <w:rPr>
          <w:rFonts w:ascii="Arial" w:eastAsia="Calibri" w:hAnsi="Arial" w:cs="Arial"/>
        </w:rPr>
        <w:t>SEO then your</w:t>
      </w:r>
      <w:r w:rsidR="000A59B2" w:rsidRPr="000A59B2">
        <w:rPr>
          <w:rFonts w:ascii="Calibri" w:eastAsia="Calibri" w:hAnsi="Calibri" w:cs="Times New Roman"/>
        </w:rPr>
        <w:t xml:space="preserve"> </w:t>
      </w:r>
      <w:r w:rsidR="0046295C">
        <w:rPr>
          <w:rFonts w:ascii="Arial" w:eastAsia="Calibri" w:hAnsi="Arial" w:cs="Arial"/>
        </w:rPr>
        <w:t>restaurant</w:t>
      </w:r>
      <w:r w:rsidR="000A59B2" w:rsidRPr="000A59B2">
        <w:rPr>
          <w:rFonts w:ascii="Arial" w:eastAsia="Calibri" w:hAnsi="Arial" w:cs="Arial"/>
        </w:rPr>
        <w:t xml:space="preserve"> will appear above your </w:t>
      </w:r>
      <w:r w:rsidR="0046295C" w:rsidRPr="000A59B2">
        <w:rPr>
          <w:rFonts w:ascii="Arial" w:eastAsia="Calibri" w:hAnsi="Arial" w:cs="Arial"/>
        </w:rPr>
        <w:t>rivals</w:t>
      </w:r>
      <w:r w:rsidR="000A59B2" w:rsidRPr="000A59B2">
        <w:rPr>
          <w:rFonts w:ascii="Arial" w:eastAsia="Calibri" w:hAnsi="Arial" w:cs="Arial"/>
        </w:rPr>
        <w:t>. Acco</w:t>
      </w:r>
      <w:r w:rsidR="001B047C">
        <w:rPr>
          <w:rFonts w:ascii="Arial" w:eastAsia="Calibri" w:hAnsi="Arial" w:cs="Arial"/>
        </w:rPr>
        <w:t>rding to Grappone and Couzin (</w:t>
      </w:r>
      <w:r w:rsidR="001B047C" w:rsidRPr="001B047C">
        <w:rPr>
          <w:rFonts w:ascii="Arial" w:eastAsia="Calibri" w:hAnsi="Arial" w:cs="Arial"/>
        </w:rPr>
        <w:t>2011</w:t>
      </w:r>
      <w:r w:rsidR="001B047C">
        <w:rPr>
          <w:rFonts w:ascii="Arial" w:eastAsia="Calibri" w:hAnsi="Arial" w:cs="Arial"/>
        </w:rPr>
        <w:t>), t</w:t>
      </w:r>
      <w:r w:rsidR="000A59B2" w:rsidRPr="000A59B2">
        <w:rPr>
          <w:rFonts w:ascii="Arial" w:eastAsia="Calibri" w:hAnsi="Arial" w:cs="Arial"/>
        </w:rPr>
        <w:t>he b</w:t>
      </w:r>
      <w:r>
        <w:rPr>
          <w:rFonts w:ascii="Arial" w:eastAsia="Calibri" w:hAnsi="Arial" w:cs="Arial"/>
        </w:rPr>
        <w:t>enefits for business who utilises SEO to their business it improved u</w:t>
      </w:r>
      <w:r w:rsidR="000A59B2" w:rsidRPr="000A59B2">
        <w:rPr>
          <w:rFonts w:ascii="Arial" w:eastAsia="Calibri" w:hAnsi="Arial" w:cs="Arial"/>
        </w:rPr>
        <w:t xml:space="preserve">ser experience and indorses </w:t>
      </w:r>
      <w:r>
        <w:rPr>
          <w:rFonts w:ascii="Arial" w:eastAsia="Calibri" w:hAnsi="Arial" w:cs="Arial"/>
        </w:rPr>
        <w:t>efficacy and</w:t>
      </w:r>
      <w:r w:rsidR="000A59B2" w:rsidRPr="000A59B2">
        <w:rPr>
          <w:rFonts w:ascii="Arial" w:eastAsia="Calibri" w:hAnsi="Arial" w:cs="Arial"/>
        </w:rPr>
        <w:t xml:space="preserve"> will appea</w:t>
      </w:r>
      <w:r>
        <w:rPr>
          <w:rFonts w:ascii="Arial" w:eastAsia="Calibri" w:hAnsi="Arial" w:cs="Arial"/>
        </w:rPr>
        <w:t>r in the top few, this develop a</w:t>
      </w:r>
      <w:r w:rsidR="000A59B2" w:rsidRPr="000A59B2">
        <w:rPr>
          <w:rFonts w:ascii="Arial" w:eastAsia="Calibri" w:hAnsi="Arial" w:cs="Arial"/>
        </w:rPr>
        <w:t xml:space="preserve"> better</w:t>
      </w:r>
      <w:r>
        <w:rPr>
          <w:rFonts w:ascii="Arial" w:eastAsia="Calibri" w:hAnsi="Arial" w:cs="Arial"/>
        </w:rPr>
        <w:t xml:space="preserve"> chance for customers who commute into the area</w:t>
      </w:r>
      <w:r w:rsidR="00EC41E6">
        <w:rPr>
          <w:rFonts w:ascii="Arial" w:eastAsia="Calibri" w:hAnsi="Arial" w:cs="Arial"/>
        </w:rPr>
        <w:t>.</w:t>
      </w:r>
      <w:r>
        <w:rPr>
          <w:rFonts w:ascii="Arial" w:eastAsia="Calibri" w:hAnsi="Arial" w:cs="Arial"/>
        </w:rPr>
        <w:t xml:space="preserve">   </w:t>
      </w:r>
      <w:r w:rsidR="000A59B2" w:rsidRPr="000A59B2">
        <w:rPr>
          <w:rFonts w:ascii="Arial" w:eastAsia="Calibri" w:hAnsi="Arial" w:cs="Arial"/>
        </w:rPr>
        <w:t xml:space="preserve"> </w:t>
      </w:r>
    </w:p>
    <w:p w14:paraId="4B1EC803" w14:textId="77777777" w:rsidR="001D2F95" w:rsidRDefault="001D2F95" w:rsidP="004F3888">
      <w:pPr>
        <w:spacing w:after="0" w:line="360" w:lineRule="auto"/>
        <w:jc w:val="both"/>
        <w:rPr>
          <w:rFonts w:ascii="Arial" w:hAnsi="Arial" w:cs="Arial"/>
        </w:rPr>
      </w:pPr>
    </w:p>
    <w:p w14:paraId="7ACEDC1B" w14:textId="0148952B" w:rsidR="001D2F95" w:rsidRDefault="002F50A5" w:rsidP="004F3888">
      <w:pPr>
        <w:spacing w:after="0" w:line="360" w:lineRule="auto"/>
        <w:jc w:val="both"/>
        <w:rPr>
          <w:rFonts w:ascii="Arial" w:hAnsi="Arial" w:cs="Arial"/>
        </w:rPr>
      </w:pPr>
      <w:r w:rsidRPr="003746FC">
        <w:rPr>
          <w:rFonts w:ascii="Arial" w:hAnsi="Arial" w:cs="Arial"/>
          <w:b/>
        </w:rPr>
        <w:t>Deficiencies in human resource:</w:t>
      </w:r>
      <w:r>
        <w:rPr>
          <w:rFonts w:ascii="Arial" w:hAnsi="Arial" w:cs="Arial"/>
          <w:b/>
        </w:rPr>
        <w:t xml:space="preserve">  </w:t>
      </w:r>
      <w:r w:rsidRPr="003746FC">
        <w:rPr>
          <w:rFonts w:ascii="Arial" w:hAnsi="Arial" w:cs="Arial"/>
        </w:rPr>
        <w:t>Another</w:t>
      </w:r>
      <w:r>
        <w:rPr>
          <w:rFonts w:ascii="Arial" w:hAnsi="Arial" w:cs="Arial"/>
          <w:b/>
        </w:rPr>
        <w:t xml:space="preserve"> </w:t>
      </w:r>
      <w:r w:rsidRPr="003746FC">
        <w:rPr>
          <w:rFonts w:ascii="Arial" w:hAnsi="Arial" w:cs="Arial"/>
        </w:rPr>
        <w:t>key finding is</w:t>
      </w:r>
      <w:r>
        <w:rPr>
          <w:rFonts w:ascii="Arial" w:hAnsi="Arial" w:cs="Arial"/>
          <w:b/>
        </w:rPr>
        <w:t xml:space="preserve"> </w:t>
      </w:r>
      <w:r w:rsidRPr="003746FC">
        <w:rPr>
          <w:rFonts w:ascii="Arial" w:hAnsi="Arial" w:cs="Arial"/>
        </w:rPr>
        <w:t>shortages</w:t>
      </w:r>
      <w:r>
        <w:rPr>
          <w:rFonts w:ascii="Arial" w:hAnsi="Arial" w:cs="Arial"/>
          <w:b/>
        </w:rPr>
        <w:t xml:space="preserve"> </w:t>
      </w:r>
      <w:r w:rsidRPr="003746FC">
        <w:rPr>
          <w:rFonts w:ascii="Arial" w:hAnsi="Arial" w:cs="Arial"/>
        </w:rPr>
        <w:t>o</w:t>
      </w:r>
      <w:r>
        <w:rPr>
          <w:rFonts w:ascii="Arial" w:hAnsi="Arial" w:cs="Arial"/>
        </w:rPr>
        <w:t xml:space="preserve">f employees, this due to employees being frightened of getting infected from covid-19, this is causing employees not to go to work in restaurants. As a result, </w:t>
      </w:r>
      <w:r w:rsidRPr="003746FC">
        <w:rPr>
          <w:rFonts w:ascii="Arial" w:hAnsi="Arial" w:cs="Arial"/>
        </w:rPr>
        <w:t>employee shortage reach</w:t>
      </w:r>
      <w:r>
        <w:rPr>
          <w:rFonts w:ascii="Arial" w:hAnsi="Arial" w:cs="Arial"/>
        </w:rPr>
        <w:t>es</w:t>
      </w:r>
      <w:r w:rsidRPr="003746FC">
        <w:rPr>
          <w:rFonts w:ascii="Arial" w:hAnsi="Arial" w:cs="Arial"/>
        </w:rPr>
        <w:t xml:space="preserve"> an all-time high </w:t>
      </w:r>
      <w:r>
        <w:rPr>
          <w:rFonts w:ascii="Arial" w:hAnsi="Arial" w:cs="Arial"/>
        </w:rPr>
        <w:t>and restaurants are on the verge of shutting down (Zh</w:t>
      </w:r>
      <w:r w:rsidR="000A2185">
        <w:rPr>
          <w:rFonts w:ascii="Arial" w:hAnsi="Arial" w:cs="Arial"/>
        </w:rPr>
        <w:t xml:space="preserve">ong et. al. 2021). However, </w:t>
      </w:r>
      <w:r w:rsidRPr="003746FC">
        <w:rPr>
          <w:rFonts w:ascii="Arial" w:hAnsi="Arial" w:cs="Arial"/>
        </w:rPr>
        <w:t xml:space="preserve">Monras and </w:t>
      </w:r>
      <w:r w:rsidRPr="003746FC">
        <w:rPr>
          <w:rFonts w:ascii="Arial" w:hAnsi="Arial" w:cs="Arial"/>
        </w:rPr>
        <w:lastRenderedPageBreak/>
        <w:t>Vázquez (2018),</w:t>
      </w:r>
      <w:r w:rsidR="000A2185">
        <w:rPr>
          <w:rFonts w:ascii="Arial" w:hAnsi="Arial" w:cs="Arial"/>
        </w:rPr>
        <w:t xml:space="preserve"> disagrees with </w:t>
      </w:r>
      <w:r w:rsidR="000A2185" w:rsidRPr="000A2185">
        <w:rPr>
          <w:rFonts w:ascii="Arial" w:hAnsi="Arial" w:cs="Arial"/>
        </w:rPr>
        <w:t>Zhong et. al.</w:t>
      </w:r>
      <w:r w:rsidR="001D2F95">
        <w:rPr>
          <w:rFonts w:ascii="Arial" w:hAnsi="Arial" w:cs="Arial"/>
        </w:rPr>
        <w:t xml:space="preserve"> (</w:t>
      </w:r>
      <w:r w:rsidR="000A2185">
        <w:rPr>
          <w:rFonts w:ascii="Arial" w:hAnsi="Arial" w:cs="Arial"/>
        </w:rPr>
        <w:t>2021), claim</w:t>
      </w:r>
      <w:r w:rsidR="001D2F95">
        <w:rPr>
          <w:rFonts w:ascii="Arial" w:hAnsi="Arial" w:cs="Arial"/>
        </w:rPr>
        <w:t>ing</w:t>
      </w:r>
      <w:r w:rsidRPr="003746FC">
        <w:rPr>
          <w:rFonts w:ascii="Arial" w:hAnsi="Arial" w:cs="Arial"/>
        </w:rPr>
        <w:t xml:space="preserve"> that pre-pandemic the hospitality sector in UK (</w:t>
      </w:r>
      <w:r>
        <w:rPr>
          <w:rFonts w:ascii="Arial" w:hAnsi="Arial" w:cs="Arial"/>
        </w:rPr>
        <w:t>mainly restaurants) where faced with</w:t>
      </w:r>
      <w:r w:rsidR="00A12288">
        <w:rPr>
          <w:rFonts w:ascii="Arial" w:hAnsi="Arial" w:cs="Arial"/>
        </w:rPr>
        <w:t xml:space="preserve"> shortage</w:t>
      </w:r>
      <w:r w:rsidRPr="003746FC">
        <w:rPr>
          <w:rFonts w:ascii="Arial" w:hAnsi="Arial" w:cs="Arial"/>
        </w:rPr>
        <w:t xml:space="preserve"> of skilled workers, this was a direct cons</w:t>
      </w:r>
      <w:r w:rsidR="00A12288">
        <w:rPr>
          <w:rFonts w:ascii="Arial" w:hAnsi="Arial" w:cs="Arial"/>
        </w:rPr>
        <w:t>equence of Brexit which stopped</w:t>
      </w:r>
      <w:r w:rsidRPr="003746FC">
        <w:rPr>
          <w:rFonts w:ascii="Arial" w:hAnsi="Arial" w:cs="Arial"/>
        </w:rPr>
        <w:t xml:space="preserve"> the free movements of European Union migrant workers</w:t>
      </w:r>
      <w:r>
        <w:rPr>
          <w:rFonts w:ascii="Arial" w:hAnsi="Arial" w:cs="Arial"/>
        </w:rPr>
        <w:t>.</w:t>
      </w:r>
      <w:r w:rsidR="001D2F95">
        <w:rPr>
          <w:rFonts w:ascii="Arial" w:hAnsi="Arial" w:cs="Arial"/>
        </w:rPr>
        <w:t xml:space="preserve"> </w:t>
      </w:r>
      <w:r w:rsidR="001D2F95" w:rsidRPr="001D2F95">
        <w:rPr>
          <w:rFonts w:ascii="Arial" w:hAnsi="Arial" w:cs="Arial"/>
        </w:rPr>
        <w:t>However, Sumption and Kierans (2019), argues that it was not just Brexit but also other factors like g</w:t>
      </w:r>
      <w:r w:rsidR="0046295C">
        <w:rPr>
          <w:rFonts w:ascii="Arial" w:hAnsi="Arial" w:cs="Arial"/>
        </w:rPr>
        <w:t xml:space="preserve">overnment cumulating the restrictions </w:t>
      </w:r>
      <w:r w:rsidR="001D2F95" w:rsidRPr="001D2F95">
        <w:rPr>
          <w:rFonts w:ascii="Arial" w:hAnsi="Arial" w:cs="Arial"/>
        </w:rPr>
        <w:t xml:space="preserve">on work-permits (for foreign workers) from </w:t>
      </w:r>
      <w:r w:rsidR="0046295C">
        <w:rPr>
          <w:rFonts w:ascii="Arial" w:hAnsi="Arial" w:cs="Arial"/>
        </w:rPr>
        <w:t>£16,000.00 to £27, 000.00 yearly</w:t>
      </w:r>
      <w:r w:rsidR="001D2F95" w:rsidRPr="001D2F95">
        <w:rPr>
          <w:rFonts w:ascii="Arial" w:hAnsi="Arial" w:cs="Arial"/>
        </w:rPr>
        <w:t xml:space="preserve">, this </w:t>
      </w:r>
      <w:r w:rsidR="001D2F95">
        <w:rPr>
          <w:rFonts w:ascii="Arial" w:hAnsi="Arial" w:cs="Arial"/>
        </w:rPr>
        <w:t xml:space="preserve">further complicates matter, to </w:t>
      </w:r>
      <w:r w:rsidR="001D2F95" w:rsidRPr="001D2F95">
        <w:rPr>
          <w:rFonts w:ascii="Arial" w:hAnsi="Arial" w:cs="Arial"/>
        </w:rPr>
        <w:t>attain skilled workers from Bangladesh or India and pandemic was only the last straw</w:t>
      </w:r>
      <w:r w:rsidR="00EC41E6">
        <w:rPr>
          <w:rFonts w:ascii="Arial" w:hAnsi="Arial" w:cs="Arial"/>
        </w:rPr>
        <w:t>.</w:t>
      </w:r>
      <w:r w:rsidR="00E81125">
        <w:rPr>
          <w:rFonts w:ascii="Arial" w:hAnsi="Arial" w:cs="Arial"/>
        </w:rPr>
        <w:t xml:space="preserve"> From the researches conducted, it has been clearly identified that there is a shortage of employees in restaurants and this issue is taking its toll, different academic view this issue from different prospective, but the fact remains that it is vital to find solutions to this complication.  </w:t>
      </w:r>
    </w:p>
    <w:p w14:paraId="5D7158D1" w14:textId="04B0C781" w:rsidR="002F50A5" w:rsidRDefault="002F50A5" w:rsidP="004F3888">
      <w:pPr>
        <w:spacing w:after="0" w:line="360" w:lineRule="auto"/>
        <w:jc w:val="both"/>
        <w:rPr>
          <w:rFonts w:ascii="Arial" w:hAnsi="Arial" w:cs="Arial"/>
        </w:rPr>
      </w:pPr>
    </w:p>
    <w:p w14:paraId="610482A6" w14:textId="2FE0693B" w:rsidR="00D94B9A" w:rsidRPr="001D2F95" w:rsidRDefault="003746FC" w:rsidP="004F3888">
      <w:pPr>
        <w:spacing w:after="0" w:line="360" w:lineRule="auto"/>
        <w:jc w:val="both"/>
        <w:rPr>
          <w:rFonts w:ascii="Arial" w:hAnsi="Arial" w:cs="Arial"/>
        </w:rPr>
      </w:pPr>
      <w:r w:rsidRPr="003746FC">
        <w:rPr>
          <w:rFonts w:ascii="Arial" w:hAnsi="Arial" w:cs="Arial"/>
        </w:rPr>
        <w:t xml:space="preserve"> </w:t>
      </w:r>
      <w:r w:rsidR="008A5820">
        <w:rPr>
          <w:rFonts w:ascii="Arial" w:hAnsi="Arial" w:cs="Arial"/>
          <w:highlight w:val="lightGray"/>
        </w:rPr>
        <w:t xml:space="preserve">The </w:t>
      </w:r>
      <w:r w:rsidR="008A5820" w:rsidRPr="008A5820">
        <w:rPr>
          <w:rFonts w:ascii="Arial" w:hAnsi="Arial" w:cs="Arial"/>
          <w:highlight w:val="lightGray"/>
        </w:rPr>
        <w:t>key discussion point is how this problematic issue can be addressed</w:t>
      </w:r>
      <w:r w:rsidR="008A5820">
        <w:rPr>
          <w:rFonts w:ascii="Arial" w:hAnsi="Arial" w:cs="Arial"/>
        </w:rPr>
        <w:t>.</w:t>
      </w:r>
      <w:r w:rsidRPr="003746FC">
        <w:rPr>
          <w:rFonts w:ascii="Arial" w:hAnsi="Arial" w:cs="Arial"/>
        </w:rPr>
        <w:t xml:space="preserve"> </w:t>
      </w:r>
      <w:r w:rsidR="008A5820">
        <w:rPr>
          <w:rFonts w:ascii="Arial" w:hAnsi="Arial" w:cs="Arial"/>
        </w:rPr>
        <w:t xml:space="preserve"> </w:t>
      </w:r>
      <w:r w:rsidR="008A5820" w:rsidRPr="008A5820">
        <w:rPr>
          <w:rFonts w:ascii="Arial" w:hAnsi="Arial" w:cs="Arial"/>
        </w:rPr>
        <w:t>Researches carried out by Chang and Chang (2021),</w:t>
      </w:r>
      <w:r w:rsidR="008A5820">
        <w:rPr>
          <w:rFonts w:ascii="Arial" w:hAnsi="Arial" w:cs="Arial"/>
        </w:rPr>
        <w:t xml:space="preserve"> identified that </w:t>
      </w:r>
      <w:r w:rsidR="001D2F95">
        <w:rPr>
          <w:rFonts w:ascii="Arial" w:hAnsi="Arial" w:cs="Arial"/>
        </w:rPr>
        <w:t>Canadian</w:t>
      </w:r>
      <w:r w:rsidR="00A12288">
        <w:rPr>
          <w:rFonts w:ascii="Arial" w:hAnsi="Arial" w:cs="Arial"/>
        </w:rPr>
        <w:t xml:space="preserve"> restaurants opted to recruit</w:t>
      </w:r>
      <w:r w:rsidR="001D2F95">
        <w:rPr>
          <w:rFonts w:ascii="Arial" w:hAnsi="Arial" w:cs="Arial"/>
        </w:rPr>
        <w:t xml:space="preserve"> local employees, so </w:t>
      </w:r>
      <w:r w:rsidR="008A5820">
        <w:rPr>
          <w:rFonts w:ascii="Arial" w:hAnsi="Arial" w:cs="Arial"/>
        </w:rPr>
        <w:t xml:space="preserve">Indian restaurants in Birmingham </w:t>
      </w:r>
      <w:r w:rsidR="00A12288">
        <w:rPr>
          <w:rFonts w:ascii="Arial" w:hAnsi="Arial" w:cs="Arial"/>
        </w:rPr>
        <w:t>can follow similar process and</w:t>
      </w:r>
      <w:r w:rsidR="008A5820">
        <w:rPr>
          <w:rFonts w:ascii="Arial" w:hAnsi="Arial" w:cs="Arial"/>
        </w:rPr>
        <w:t xml:space="preserve"> </w:t>
      </w:r>
      <w:r w:rsidR="00A12288">
        <w:rPr>
          <w:rFonts w:ascii="Arial" w:hAnsi="Arial" w:cs="Arial"/>
        </w:rPr>
        <w:t>opt to local recruit</w:t>
      </w:r>
      <w:r w:rsidR="008A5820" w:rsidRPr="008A5820">
        <w:rPr>
          <w:rFonts w:ascii="Arial" w:hAnsi="Arial" w:cs="Arial"/>
        </w:rPr>
        <w:t xml:space="preserve"> by utilising social media platforms like </w:t>
      </w:r>
      <w:r w:rsidR="008A5820">
        <w:rPr>
          <w:rFonts w:ascii="Arial" w:hAnsi="Arial" w:cs="Arial"/>
        </w:rPr>
        <w:t>LinkedIn, WhatsApp and Facebook to attract employees.</w:t>
      </w:r>
      <w:r w:rsidR="008A5820" w:rsidRPr="008A5820">
        <w:rPr>
          <w:rFonts w:ascii="Arial" w:hAnsi="Arial" w:cs="Arial"/>
        </w:rPr>
        <w:t xml:space="preserve"> Furthermore</w:t>
      </w:r>
      <w:r w:rsidR="008A5820">
        <w:rPr>
          <w:rFonts w:ascii="Arial" w:hAnsi="Arial" w:cs="Arial"/>
        </w:rPr>
        <w:t>, they can approach local job centres.</w:t>
      </w:r>
      <w:r w:rsidR="001D2F95">
        <w:rPr>
          <w:rFonts w:ascii="Arial" w:hAnsi="Arial" w:cs="Arial"/>
        </w:rPr>
        <w:t xml:space="preserve"> </w:t>
      </w:r>
      <w:r w:rsidR="00D94B9A">
        <w:rPr>
          <w:rFonts w:ascii="Arial" w:hAnsi="Arial" w:cs="Arial"/>
        </w:rPr>
        <w:t>Meulenbroek and Cherney (2021),</w:t>
      </w:r>
      <w:r w:rsidR="00D94B9A" w:rsidRPr="00D94B9A">
        <w:rPr>
          <w:rFonts w:ascii="Arial" w:hAnsi="Arial" w:cs="Arial"/>
        </w:rPr>
        <w:t xml:space="preserve"> claims that part of the solution has only been identified to fully remerge from this crisis managements of hospitality sector (Indian restaurants) across UK must implement further resources in training and development programs for employee’s</w:t>
      </w:r>
      <w:r w:rsidR="00D94B9A">
        <w:rPr>
          <w:rFonts w:ascii="Arial" w:hAnsi="Arial" w:cs="Arial"/>
        </w:rPr>
        <w:t xml:space="preserve"> as this will improve the efficiency of the workforce of the restaurants.</w:t>
      </w:r>
    </w:p>
    <w:p w14:paraId="2E289019" w14:textId="092175E2" w:rsidR="00D94B9A" w:rsidRPr="00D94B9A" w:rsidRDefault="00D94B9A" w:rsidP="004F3888">
      <w:pPr>
        <w:keepNext/>
        <w:keepLines/>
        <w:suppressAutoHyphens/>
        <w:autoSpaceDN w:val="0"/>
        <w:spacing w:before="240" w:after="0" w:line="360" w:lineRule="auto"/>
        <w:jc w:val="both"/>
        <w:textAlignment w:val="baseline"/>
        <w:outlineLvl w:val="0"/>
        <w:rPr>
          <w:rFonts w:ascii="Arial" w:eastAsia="Calibri" w:hAnsi="Arial" w:cs="Arial"/>
          <w:b/>
        </w:rPr>
      </w:pPr>
      <w:bookmarkStart w:id="82" w:name="_Toc100579905"/>
      <w:r w:rsidRPr="00D94B9A">
        <w:rPr>
          <w:rFonts w:ascii="Arial" w:eastAsia="Times New Roman" w:hAnsi="Arial" w:cs="Arial"/>
          <w:b/>
        </w:rPr>
        <w:lastRenderedPageBreak/>
        <w:t xml:space="preserve">                               </w:t>
      </w:r>
      <w:r>
        <w:rPr>
          <w:rFonts w:ascii="Arial" w:eastAsia="Times New Roman" w:hAnsi="Arial" w:cs="Arial"/>
          <w:b/>
        </w:rPr>
        <w:t xml:space="preserve">  </w:t>
      </w:r>
      <w:bookmarkEnd w:id="82"/>
    </w:p>
    <w:p w14:paraId="179D92F9" w14:textId="4FF6F625" w:rsidR="00D94B9A" w:rsidRPr="00D94B9A" w:rsidRDefault="002F50A5" w:rsidP="004F3888">
      <w:pPr>
        <w:suppressAutoHyphens/>
        <w:autoSpaceDN w:val="0"/>
        <w:spacing w:after="0" w:line="360" w:lineRule="auto"/>
        <w:jc w:val="both"/>
        <w:textAlignment w:val="baseline"/>
        <w:rPr>
          <w:rFonts w:ascii="Arial" w:eastAsia="Calibri" w:hAnsi="Arial" w:cs="Arial"/>
        </w:rPr>
      </w:pPr>
      <w:r>
        <w:rPr>
          <w:noProof/>
          <w:lang w:eastAsia="en-GB"/>
        </w:rPr>
        <w:drawing>
          <wp:inline distT="0" distB="0" distL="0" distR="0" wp14:anchorId="399F040C" wp14:editId="31B5C9E6">
            <wp:extent cx="5730875" cy="3514725"/>
            <wp:effectExtent l="0" t="0" r="3175" b="9525"/>
            <wp:docPr id="27" name="Picture 27" descr="Maslow's Hierarchy of Needs &amp; creativity - Idea to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slow's Hierarchy of Needs &amp; creativity - Idea to Valu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3992" cy="3516637"/>
                    </a:xfrm>
                    <a:prstGeom prst="rect">
                      <a:avLst/>
                    </a:prstGeom>
                    <a:noFill/>
                    <a:ln>
                      <a:noFill/>
                    </a:ln>
                  </pic:spPr>
                </pic:pic>
              </a:graphicData>
            </a:graphic>
          </wp:inline>
        </w:drawing>
      </w:r>
      <w:r w:rsidR="001D2F95">
        <w:rPr>
          <w:rFonts w:ascii="Arial" w:eastAsia="Calibri" w:hAnsi="Arial" w:cs="Arial"/>
          <w:b/>
        </w:rPr>
        <w:t xml:space="preserve">                                                 </w:t>
      </w:r>
      <w:r w:rsidR="004E27D9" w:rsidRPr="004E27D9">
        <w:rPr>
          <w:rFonts w:ascii="Arial" w:eastAsia="Calibri" w:hAnsi="Arial" w:cs="Arial"/>
        </w:rPr>
        <w:t>Figure 15</w:t>
      </w:r>
      <w:r w:rsidR="004E27D9">
        <w:rPr>
          <w:rFonts w:ascii="Arial" w:eastAsia="Calibri" w:hAnsi="Arial" w:cs="Arial"/>
        </w:rPr>
        <w:t>.</w:t>
      </w:r>
      <w:r w:rsidR="00D94B9A" w:rsidRPr="00D94B9A">
        <w:rPr>
          <w:rFonts w:ascii="Arial" w:eastAsia="Calibri" w:hAnsi="Arial" w:cs="Arial"/>
        </w:rPr>
        <w:t xml:space="preserve"> Maslow’s Hierarchy of Needs. </w:t>
      </w:r>
    </w:p>
    <w:p w14:paraId="131C2B62" w14:textId="521BE222" w:rsidR="00D94B9A" w:rsidRPr="00D94B9A" w:rsidRDefault="00D94B9A" w:rsidP="004F3888">
      <w:pPr>
        <w:suppressAutoHyphens/>
        <w:autoSpaceDN w:val="0"/>
        <w:spacing w:after="0" w:line="360" w:lineRule="auto"/>
        <w:jc w:val="both"/>
        <w:textAlignment w:val="baseline"/>
        <w:rPr>
          <w:rFonts w:ascii="Arial" w:eastAsia="Calibri" w:hAnsi="Arial" w:cs="Arial"/>
        </w:rPr>
      </w:pPr>
      <w:r w:rsidRPr="00D94B9A">
        <w:rPr>
          <w:rFonts w:ascii="Arial" w:eastAsia="Calibri" w:hAnsi="Arial" w:cs="Arial"/>
        </w:rPr>
        <w:t xml:space="preserve">                                  </w:t>
      </w:r>
      <w:r w:rsidR="002F50A5">
        <w:rPr>
          <w:rFonts w:ascii="Arial" w:eastAsia="Calibri" w:hAnsi="Arial" w:cs="Arial"/>
        </w:rPr>
        <w:t xml:space="preserve">            </w:t>
      </w:r>
      <w:r w:rsidRPr="00D94B9A">
        <w:rPr>
          <w:rFonts w:ascii="Arial" w:eastAsia="Calibri" w:hAnsi="Arial" w:cs="Arial"/>
        </w:rPr>
        <w:t xml:space="preserve"> (</w:t>
      </w:r>
      <w:r w:rsidRPr="004E27D9">
        <w:rPr>
          <w:rFonts w:ascii="Arial" w:eastAsia="Calibri" w:hAnsi="Arial" w:cs="Arial"/>
          <w:b/>
        </w:rPr>
        <w:t>Source</w:t>
      </w:r>
      <w:r w:rsidR="002F50A5">
        <w:rPr>
          <w:rFonts w:ascii="Arial" w:eastAsia="Calibri" w:hAnsi="Arial" w:cs="Arial"/>
        </w:rPr>
        <w:t xml:space="preserve">: V idea to value </w:t>
      </w:r>
      <w:r w:rsidRPr="00D94B9A">
        <w:rPr>
          <w:rFonts w:ascii="Arial" w:eastAsia="Calibri" w:hAnsi="Arial" w:cs="Arial"/>
        </w:rPr>
        <w:t>.com 2021).</w:t>
      </w:r>
    </w:p>
    <w:p w14:paraId="3AB908AC" w14:textId="77777777" w:rsidR="00D94B9A" w:rsidRPr="00D94B9A" w:rsidRDefault="00D94B9A" w:rsidP="004F3888">
      <w:pPr>
        <w:suppressAutoHyphens/>
        <w:autoSpaceDN w:val="0"/>
        <w:spacing w:after="0" w:line="360" w:lineRule="auto"/>
        <w:jc w:val="both"/>
        <w:textAlignment w:val="baseline"/>
        <w:rPr>
          <w:rFonts w:ascii="Arial" w:eastAsia="Calibri" w:hAnsi="Arial" w:cs="Arial"/>
        </w:rPr>
      </w:pPr>
    </w:p>
    <w:p w14:paraId="206B35C1" w14:textId="367D50C0" w:rsidR="002F50A5" w:rsidRDefault="00D94B9A" w:rsidP="004F3888">
      <w:pPr>
        <w:suppressAutoHyphens/>
        <w:autoSpaceDN w:val="0"/>
        <w:spacing w:after="0" w:line="360" w:lineRule="auto"/>
        <w:jc w:val="both"/>
        <w:textAlignment w:val="baseline"/>
      </w:pPr>
      <w:r>
        <w:rPr>
          <w:rFonts w:ascii="Arial" w:eastAsia="Calibri" w:hAnsi="Arial" w:cs="Arial"/>
        </w:rPr>
        <w:t xml:space="preserve">Restaurants </w:t>
      </w:r>
      <w:r w:rsidRPr="00D94B9A">
        <w:rPr>
          <w:rFonts w:ascii="Arial" w:eastAsia="Calibri" w:hAnsi="Arial" w:cs="Arial"/>
        </w:rPr>
        <w:t xml:space="preserve">can achieve </w:t>
      </w:r>
      <w:r>
        <w:rPr>
          <w:rFonts w:ascii="Arial" w:eastAsia="Calibri" w:hAnsi="Arial" w:cs="Arial"/>
        </w:rPr>
        <w:t>their objectives;</w:t>
      </w:r>
      <w:r w:rsidR="0046295C">
        <w:rPr>
          <w:rFonts w:ascii="Arial" w:eastAsia="Calibri" w:hAnsi="Arial" w:cs="Arial"/>
        </w:rPr>
        <w:t xml:space="preserve"> to achieve </w:t>
      </w:r>
      <w:r w:rsidRPr="00D94B9A">
        <w:rPr>
          <w:rFonts w:ascii="Arial" w:eastAsia="Calibri" w:hAnsi="Arial" w:cs="Arial"/>
        </w:rPr>
        <w:t xml:space="preserve">this it will </w:t>
      </w:r>
      <w:r w:rsidR="0046295C" w:rsidRPr="00D94B9A">
        <w:rPr>
          <w:rFonts w:ascii="Arial" w:eastAsia="Calibri" w:hAnsi="Arial" w:cs="Arial"/>
        </w:rPr>
        <w:t>involve</w:t>
      </w:r>
      <w:r w:rsidR="0046295C">
        <w:rPr>
          <w:rFonts w:ascii="Arial" w:eastAsia="Calibri" w:hAnsi="Arial" w:cs="Arial"/>
        </w:rPr>
        <w:t xml:space="preserve"> </w:t>
      </w:r>
      <w:r w:rsidRPr="00D94B9A">
        <w:rPr>
          <w:rFonts w:ascii="Arial" w:eastAsia="Calibri" w:hAnsi="Arial" w:cs="Arial"/>
        </w:rPr>
        <w:t>fulfil</w:t>
      </w:r>
      <w:r w:rsidR="0046295C">
        <w:rPr>
          <w:rFonts w:ascii="Arial" w:eastAsia="Calibri" w:hAnsi="Arial" w:cs="Arial"/>
        </w:rPr>
        <w:t>ling</w:t>
      </w:r>
      <w:r w:rsidRPr="00D94B9A">
        <w:rPr>
          <w:rFonts w:ascii="Arial" w:eastAsia="Calibri" w:hAnsi="Arial" w:cs="Arial"/>
        </w:rPr>
        <w:t xml:space="preserve"> empl</w:t>
      </w:r>
      <w:r w:rsidR="0046295C">
        <w:rPr>
          <w:rFonts w:ascii="Arial" w:eastAsia="Calibri" w:hAnsi="Arial" w:cs="Arial"/>
        </w:rPr>
        <w:t xml:space="preserve">oyee’s goal from the beginning stages of the pyramid </w:t>
      </w:r>
      <w:r w:rsidR="0046295C" w:rsidRPr="00D94B9A">
        <w:rPr>
          <w:rFonts w:ascii="Arial" w:eastAsia="Calibri" w:hAnsi="Arial" w:cs="Arial"/>
        </w:rPr>
        <w:t>highest</w:t>
      </w:r>
      <w:r w:rsidR="0046295C">
        <w:rPr>
          <w:rFonts w:ascii="Arial" w:eastAsia="Calibri" w:hAnsi="Arial" w:cs="Arial"/>
        </w:rPr>
        <w:t xml:space="preserve"> stages</w:t>
      </w:r>
      <w:r w:rsidRPr="00D94B9A">
        <w:rPr>
          <w:rFonts w:ascii="Arial" w:eastAsia="Calibri" w:hAnsi="Arial" w:cs="Arial"/>
        </w:rPr>
        <w:t xml:space="preserve"> which emphases on employee gratification (</w:t>
      </w:r>
      <w:r w:rsidR="005C15E8" w:rsidRPr="005C15E8">
        <w:rPr>
          <w:rFonts w:ascii="Arial" w:eastAsia="Calibri" w:hAnsi="Arial" w:cs="Arial"/>
        </w:rPr>
        <w:t>Benson and Dundis, 2003</w:t>
      </w:r>
      <w:r w:rsidR="0046295C">
        <w:rPr>
          <w:rFonts w:ascii="Arial" w:eastAsia="Calibri" w:hAnsi="Arial" w:cs="Arial"/>
        </w:rPr>
        <w:t>). the utilisation of</w:t>
      </w:r>
      <w:r w:rsidRPr="00D94B9A">
        <w:rPr>
          <w:rFonts w:ascii="Arial" w:eastAsia="Calibri" w:hAnsi="Arial" w:cs="Arial"/>
        </w:rPr>
        <w:t xml:space="preserve"> Abraham Maslow’s </w:t>
      </w:r>
      <w:r w:rsidR="0046295C" w:rsidRPr="00D94B9A">
        <w:rPr>
          <w:rFonts w:ascii="Arial" w:eastAsia="Calibri" w:hAnsi="Arial" w:cs="Arial"/>
        </w:rPr>
        <w:t>philosophy</w:t>
      </w:r>
      <w:r w:rsidRPr="00D94B9A">
        <w:rPr>
          <w:rFonts w:ascii="Arial" w:eastAsia="Calibri" w:hAnsi="Arial" w:cs="Arial"/>
        </w:rPr>
        <w:t xml:space="preserve">, it will </w:t>
      </w:r>
      <w:r>
        <w:rPr>
          <w:rFonts w:ascii="Arial" w:eastAsia="Calibri" w:hAnsi="Arial" w:cs="Arial"/>
        </w:rPr>
        <w:t xml:space="preserve">aid in attaining </w:t>
      </w:r>
      <w:r w:rsidRPr="00D94B9A">
        <w:rPr>
          <w:rFonts w:ascii="Arial" w:eastAsia="Calibri" w:hAnsi="Arial" w:cs="Arial"/>
        </w:rPr>
        <w:t>clearer understanding</w:t>
      </w:r>
      <w:r>
        <w:rPr>
          <w:rFonts w:ascii="Arial" w:eastAsia="Calibri" w:hAnsi="Arial" w:cs="Arial"/>
        </w:rPr>
        <w:t xml:space="preserve"> and broader knowledge</w:t>
      </w:r>
      <w:r w:rsidRPr="00D94B9A">
        <w:rPr>
          <w:rFonts w:ascii="Arial" w:eastAsia="Calibri" w:hAnsi="Arial" w:cs="Arial"/>
        </w:rPr>
        <w:t xml:space="preserve"> of what a worker desire from</w:t>
      </w:r>
      <w:r>
        <w:rPr>
          <w:rFonts w:ascii="Arial" w:eastAsia="Calibri" w:hAnsi="Arial" w:cs="Arial"/>
        </w:rPr>
        <w:t xml:space="preserve"> the restaurant</w:t>
      </w:r>
      <w:r w:rsidRPr="00D94B9A">
        <w:rPr>
          <w:rFonts w:ascii="Arial" w:eastAsia="Calibri" w:hAnsi="Arial" w:cs="Arial"/>
        </w:rPr>
        <w:t>.</w:t>
      </w:r>
      <w:r>
        <w:rPr>
          <w:rFonts w:ascii="Arial" w:eastAsia="Calibri" w:hAnsi="Arial" w:cs="Arial"/>
        </w:rPr>
        <w:t xml:space="preserve"> Indian restaurants in Birmingham </w:t>
      </w:r>
      <w:r w:rsidRPr="00D94B9A">
        <w:rPr>
          <w:rFonts w:ascii="Arial" w:eastAsia="Calibri" w:hAnsi="Arial" w:cs="Arial"/>
        </w:rPr>
        <w:t>should reflect on Maslow’s methodology</w:t>
      </w:r>
      <w:r w:rsidR="000A59B2">
        <w:rPr>
          <w:rFonts w:ascii="Arial" w:eastAsia="Calibri" w:hAnsi="Arial" w:cs="Arial"/>
        </w:rPr>
        <w:t>.</w:t>
      </w:r>
      <w:r w:rsidR="005C15E8" w:rsidRPr="005C15E8">
        <w:t xml:space="preserve"> </w:t>
      </w:r>
    </w:p>
    <w:p w14:paraId="3C7CF139" w14:textId="083432D8" w:rsidR="006E0E9C" w:rsidRDefault="006E0E9C" w:rsidP="004F3888">
      <w:pPr>
        <w:suppressAutoHyphens/>
        <w:autoSpaceDN w:val="0"/>
        <w:spacing w:after="0" w:line="360" w:lineRule="auto"/>
        <w:jc w:val="both"/>
        <w:textAlignment w:val="baseline"/>
      </w:pPr>
    </w:p>
    <w:p w14:paraId="558F3FD7" w14:textId="77777777" w:rsidR="006E0E9C" w:rsidRDefault="006E0E9C" w:rsidP="004F3888">
      <w:pPr>
        <w:suppressAutoHyphens/>
        <w:autoSpaceDN w:val="0"/>
        <w:spacing w:after="0" w:line="360" w:lineRule="auto"/>
        <w:jc w:val="both"/>
        <w:textAlignment w:val="baseline"/>
        <w:rPr>
          <w:rFonts w:ascii="Arial" w:eastAsia="Calibri" w:hAnsi="Arial" w:cs="Arial"/>
        </w:rPr>
      </w:pPr>
    </w:p>
    <w:p w14:paraId="40A055E9" w14:textId="475DB382" w:rsidR="006B4F3A" w:rsidRPr="00495D37" w:rsidRDefault="006B4F3A" w:rsidP="004F3888">
      <w:pPr>
        <w:suppressAutoHyphens/>
        <w:autoSpaceDN w:val="0"/>
        <w:spacing w:after="0" w:line="360" w:lineRule="auto"/>
        <w:jc w:val="both"/>
        <w:textAlignment w:val="baseline"/>
        <w:rPr>
          <w:rFonts w:ascii="Arial" w:eastAsia="Calibri" w:hAnsi="Arial" w:cs="Arial"/>
          <w:b/>
        </w:rPr>
      </w:pPr>
      <w:r w:rsidRPr="00495D37">
        <w:rPr>
          <w:rFonts w:ascii="Arial" w:eastAsia="Calibri" w:hAnsi="Arial" w:cs="Arial"/>
          <w:b/>
        </w:rPr>
        <w:t xml:space="preserve">                                            Maslow’s Hierarchy of Needs</w:t>
      </w:r>
      <w:r w:rsidR="00495D37">
        <w:rPr>
          <w:rFonts w:ascii="Arial" w:eastAsia="Calibri" w:hAnsi="Arial" w:cs="Arial"/>
          <w:b/>
        </w:rPr>
        <w:t>.</w:t>
      </w:r>
    </w:p>
    <w:tbl>
      <w:tblPr>
        <w:tblStyle w:val="TableGrid"/>
        <w:tblW w:w="0" w:type="auto"/>
        <w:tblLook w:val="04A0" w:firstRow="1" w:lastRow="0" w:firstColumn="1" w:lastColumn="0" w:noHBand="0" w:noVBand="1"/>
      </w:tblPr>
      <w:tblGrid>
        <w:gridCol w:w="9016"/>
      </w:tblGrid>
      <w:tr w:rsidR="00D94B9A" w14:paraId="2125EA8B" w14:textId="77777777" w:rsidTr="00D94B9A">
        <w:tc>
          <w:tcPr>
            <w:tcW w:w="0" w:type="auto"/>
          </w:tcPr>
          <w:p w14:paraId="2FC818B5" w14:textId="474B3AAE" w:rsidR="00D94B9A" w:rsidRDefault="006B4F3A" w:rsidP="004F3888">
            <w:pPr>
              <w:suppressAutoHyphens/>
              <w:autoSpaceDN w:val="0"/>
              <w:spacing w:line="360" w:lineRule="auto"/>
              <w:jc w:val="both"/>
              <w:textAlignment w:val="baseline"/>
              <w:rPr>
                <w:rFonts w:ascii="Arial" w:eastAsia="Calibri" w:hAnsi="Arial" w:cs="Arial"/>
                <w:b/>
                <w:sz w:val="20"/>
                <w:szCs w:val="20"/>
              </w:rPr>
            </w:pPr>
            <w:r>
              <w:rPr>
                <w:rFonts w:ascii="Arial" w:eastAsia="Calibri" w:hAnsi="Arial" w:cs="Arial"/>
              </w:rPr>
              <w:t xml:space="preserve">   </w:t>
            </w:r>
          </w:p>
          <w:p w14:paraId="2DEEDB6B" w14:textId="0C5AFAD6" w:rsidR="00D94B9A" w:rsidRDefault="00D94B9A" w:rsidP="004F3888">
            <w:pPr>
              <w:suppressAutoHyphens/>
              <w:autoSpaceDN w:val="0"/>
              <w:spacing w:line="360" w:lineRule="auto"/>
              <w:jc w:val="both"/>
              <w:textAlignment w:val="baseline"/>
              <w:rPr>
                <w:rFonts w:ascii="Arial" w:eastAsia="Calibri" w:hAnsi="Arial" w:cs="Arial"/>
                <w:sz w:val="20"/>
                <w:szCs w:val="20"/>
              </w:rPr>
            </w:pPr>
            <w:r w:rsidRPr="00D94B9A">
              <w:rPr>
                <w:rFonts w:ascii="Arial" w:eastAsia="Calibri" w:hAnsi="Arial" w:cs="Arial"/>
                <w:b/>
                <w:sz w:val="20"/>
                <w:szCs w:val="20"/>
              </w:rPr>
              <w:t>Self-actualisation:</w:t>
            </w:r>
            <w:r w:rsidRPr="00D94B9A">
              <w:rPr>
                <w:rFonts w:ascii="Arial" w:eastAsia="Calibri" w:hAnsi="Arial" w:cs="Arial"/>
                <w:sz w:val="20"/>
                <w:szCs w:val="20"/>
              </w:rPr>
              <w:t xml:space="preserve"> </w:t>
            </w:r>
            <w:r w:rsidR="002F50A5" w:rsidRPr="00D94B9A">
              <w:rPr>
                <w:rFonts w:ascii="Arial" w:eastAsia="Calibri" w:hAnsi="Arial" w:cs="Arial"/>
                <w:sz w:val="20"/>
                <w:szCs w:val="20"/>
              </w:rPr>
              <w:t>The</w:t>
            </w:r>
            <w:r w:rsidRPr="00D94B9A">
              <w:rPr>
                <w:rFonts w:ascii="Arial" w:eastAsia="Calibri" w:hAnsi="Arial" w:cs="Arial"/>
                <w:sz w:val="20"/>
                <w:szCs w:val="20"/>
              </w:rPr>
              <w:t xml:space="preserve"> </w:t>
            </w:r>
            <w:r w:rsidR="002F50A5">
              <w:rPr>
                <w:rFonts w:ascii="Arial" w:eastAsia="Calibri" w:hAnsi="Arial" w:cs="Arial"/>
                <w:sz w:val="20"/>
                <w:szCs w:val="20"/>
              </w:rPr>
              <w:t>Indian restaurants</w:t>
            </w:r>
            <w:r w:rsidRPr="00D94B9A">
              <w:rPr>
                <w:rFonts w:ascii="Arial" w:eastAsia="Calibri" w:hAnsi="Arial" w:cs="Arial"/>
                <w:sz w:val="20"/>
                <w:szCs w:val="20"/>
              </w:rPr>
              <w:t xml:space="preserve"> </w:t>
            </w:r>
            <w:r w:rsidR="002F50A5" w:rsidRPr="00D94B9A">
              <w:rPr>
                <w:rFonts w:ascii="Arial" w:eastAsia="Calibri" w:hAnsi="Arial" w:cs="Arial"/>
                <w:sz w:val="20"/>
                <w:szCs w:val="20"/>
              </w:rPr>
              <w:t>must</w:t>
            </w:r>
            <w:r w:rsidRPr="00D94B9A">
              <w:rPr>
                <w:rFonts w:ascii="Arial" w:eastAsia="Calibri" w:hAnsi="Arial" w:cs="Arial"/>
                <w:sz w:val="20"/>
                <w:szCs w:val="20"/>
              </w:rPr>
              <w:t xml:space="preserve"> </w:t>
            </w:r>
            <w:r w:rsidR="002F50A5" w:rsidRPr="00D94B9A">
              <w:rPr>
                <w:rFonts w:ascii="Arial" w:eastAsia="Calibri" w:hAnsi="Arial" w:cs="Arial"/>
                <w:sz w:val="20"/>
                <w:szCs w:val="20"/>
              </w:rPr>
              <w:t>recognise</w:t>
            </w:r>
            <w:r w:rsidRPr="00D94B9A">
              <w:rPr>
                <w:rFonts w:ascii="Arial" w:eastAsia="Calibri" w:hAnsi="Arial" w:cs="Arial"/>
                <w:sz w:val="20"/>
                <w:szCs w:val="20"/>
              </w:rPr>
              <w:t xml:space="preserve"> talented </w:t>
            </w:r>
            <w:r w:rsidR="002F50A5" w:rsidRPr="00D94B9A">
              <w:rPr>
                <w:rFonts w:ascii="Arial" w:eastAsia="Calibri" w:hAnsi="Arial" w:cs="Arial"/>
                <w:sz w:val="20"/>
                <w:szCs w:val="20"/>
              </w:rPr>
              <w:t>staffs</w:t>
            </w:r>
            <w:r w:rsidRPr="00D94B9A">
              <w:rPr>
                <w:rFonts w:ascii="Arial" w:eastAsia="Calibri" w:hAnsi="Arial" w:cs="Arial"/>
                <w:sz w:val="20"/>
                <w:szCs w:val="20"/>
              </w:rPr>
              <w:t xml:space="preserve"> and </w:t>
            </w:r>
            <w:r w:rsidR="002F50A5" w:rsidRPr="00D94B9A">
              <w:rPr>
                <w:rFonts w:ascii="Arial" w:eastAsia="Calibri" w:hAnsi="Arial" w:cs="Arial"/>
                <w:sz w:val="20"/>
                <w:szCs w:val="20"/>
              </w:rPr>
              <w:t>offer</w:t>
            </w:r>
            <w:r w:rsidRPr="00D94B9A">
              <w:rPr>
                <w:rFonts w:ascii="Arial" w:eastAsia="Calibri" w:hAnsi="Arial" w:cs="Arial"/>
                <w:sz w:val="20"/>
                <w:szCs w:val="20"/>
              </w:rPr>
              <w:t xml:space="preserve"> </w:t>
            </w:r>
            <w:r w:rsidR="002F50A5" w:rsidRPr="00D94B9A">
              <w:rPr>
                <w:rFonts w:ascii="Arial" w:eastAsia="Calibri" w:hAnsi="Arial" w:cs="Arial"/>
                <w:sz w:val="20"/>
                <w:szCs w:val="20"/>
              </w:rPr>
              <w:t>effective</w:t>
            </w:r>
            <w:r w:rsidRPr="00D94B9A">
              <w:rPr>
                <w:rFonts w:ascii="Arial" w:eastAsia="Calibri" w:hAnsi="Arial" w:cs="Arial"/>
                <w:sz w:val="20"/>
                <w:szCs w:val="20"/>
              </w:rPr>
              <w:t xml:space="preserve"> </w:t>
            </w:r>
            <w:r w:rsidR="0046295C">
              <w:rPr>
                <w:rFonts w:ascii="Arial" w:eastAsia="Calibri" w:hAnsi="Arial" w:cs="Arial"/>
                <w:sz w:val="20"/>
                <w:szCs w:val="20"/>
              </w:rPr>
              <w:t>teaching</w:t>
            </w:r>
            <w:r w:rsidRPr="00D94B9A">
              <w:rPr>
                <w:rFonts w:ascii="Arial" w:eastAsia="Calibri" w:hAnsi="Arial" w:cs="Arial"/>
                <w:sz w:val="20"/>
                <w:szCs w:val="20"/>
              </w:rPr>
              <w:t xml:space="preserve"> and </w:t>
            </w:r>
            <w:r w:rsidR="0046295C" w:rsidRPr="00D94B9A">
              <w:rPr>
                <w:rFonts w:ascii="Arial" w:eastAsia="Calibri" w:hAnsi="Arial" w:cs="Arial"/>
                <w:sz w:val="20"/>
                <w:szCs w:val="20"/>
              </w:rPr>
              <w:t>continuous</w:t>
            </w:r>
            <w:r w:rsidRPr="00D94B9A">
              <w:rPr>
                <w:rFonts w:ascii="Arial" w:eastAsia="Calibri" w:hAnsi="Arial" w:cs="Arial"/>
                <w:sz w:val="20"/>
                <w:szCs w:val="20"/>
              </w:rPr>
              <w:t xml:space="preserve"> learning resources to </w:t>
            </w:r>
            <w:r w:rsidR="0046295C">
              <w:rPr>
                <w:rFonts w:ascii="Arial" w:eastAsia="Calibri" w:hAnsi="Arial" w:cs="Arial"/>
                <w:sz w:val="20"/>
                <w:szCs w:val="20"/>
              </w:rPr>
              <w:t>aid individuals</w:t>
            </w:r>
            <w:r w:rsidRPr="00D94B9A">
              <w:rPr>
                <w:rFonts w:ascii="Arial" w:eastAsia="Calibri" w:hAnsi="Arial" w:cs="Arial"/>
                <w:sz w:val="20"/>
                <w:szCs w:val="20"/>
              </w:rPr>
              <w:t xml:space="preserve"> perform</w:t>
            </w:r>
            <w:r w:rsidR="002F50A5">
              <w:rPr>
                <w:rFonts w:ascii="Arial" w:eastAsia="Calibri" w:hAnsi="Arial" w:cs="Arial"/>
                <w:sz w:val="20"/>
                <w:szCs w:val="20"/>
              </w:rPr>
              <w:t xml:space="preserve"> method</w:t>
            </w:r>
            <w:r w:rsidRPr="00D94B9A">
              <w:rPr>
                <w:rFonts w:ascii="Arial" w:eastAsia="Calibri" w:hAnsi="Arial" w:cs="Arial"/>
                <w:sz w:val="20"/>
                <w:szCs w:val="20"/>
              </w:rPr>
              <w:t xml:space="preserve"> </w:t>
            </w:r>
            <w:r w:rsidR="0046295C" w:rsidRPr="00D94B9A">
              <w:rPr>
                <w:rFonts w:ascii="Arial" w:eastAsia="Calibri" w:hAnsi="Arial" w:cs="Arial"/>
                <w:sz w:val="20"/>
                <w:szCs w:val="20"/>
              </w:rPr>
              <w:t>skilfully</w:t>
            </w:r>
            <w:r>
              <w:rPr>
                <w:rFonts w:ascii="Arial" w:eastAsia="Calibri" w:hAnsi="Arial" w:cs="Arial"/>
                <w:sz w:val="20"/>
                <w:szCs w:val="20"/>
              </w:rPr>
              <w:t>.</w:t>
            </w:r>
          </w:p>
          <w:p w14:paraId="7171430B" w14:textId="626DEB75" w:rsidR="00D94B9A" w:rsidRPr="00D94B9A" w:rsidRDefault="00D94B9A" w:rsidP="004F3888">
            <w:pPr>
              <w:suppressAutoHyphens/>
              <w:autoSpaceDN w:val="0"/>
              <w:spacing w:line="360" w:lineRule="auto"/>
              <w:jc w:val="both"/>
              <w:textAlignment w:val="baseline"/>
              <w:rPr>
                <w:rFonts w:ascii="Arial" w:eastAsia="Calibri" w:hAnsi="Arial" w:cs="Arial"/>
                <w:sz w:val="20"/>
                <w:szCs w:val="20"/>
              </w:rPr>
            </w:pPr>
          </w:p>
        </w:tc>
      </w:tr>
      <w:tr w:rsidR="00D94B9A" w14:paraId="0E2CC1E3" w14:textId="77777777" w:rsidTr="00D94B9A">
        <w:tc>
          <w:tcPr>
            <w:tcW w:w="0" w:type="auto"/>
          </w:tcPr>
          <w:p w14:paraId="44A2B567" w14:textId="77777777" w:rsidR="00D94B9A" w:rsidRPr="00D94B9A" w:rsidRDefault="00D94B9A" w:rsidP="004F3888">
            <w:pPr>
              <w:suppressAutoHyphens/>
              <w:autoSpaceDN w:val="0"/>
              <w:spacing w:line="360" w:lineRule="auto"/>
              <w:ind w:left="360"/>
              <w:jc w:val="both"/>
              <w:textAlignment w:val="baseline"/>
              <w:rPr>
                <w:rFonts w:ascii="Arial" w:eastAsia="Calibri" w:hAnsi="Arial" w:cs="Arial"/>
                <w:color w:val="FF0000"/>
              </w:rPr>
            </w:pPr>
          </w:p>
          <w:p w14:paraId="0751548C" w14:textId="7C38ABA2" w:rsidR="00D94B9A" w:rsidRDefault="00D94B9A" w:rsidP="004F3888">
            <w:pPr>
              <w:suppressAutoHyphens/>
              <w:autoSpaceDN w:val="0"/>
              <w:spacing w:line="360" w:lineRule="auto"/>
              <w:jc w:val="both"/>
              <w:textAlignment w:val="baseline"/>
              <w:rPr>
                <w:rFonts w:ascii="Arial" w:eastAsia="Calibri" w:hAnsi="Arial" w:cs="Arial"/>
                <w:sz w:val="20"/>
                <w:szCs w:val="20"/>
              </w:rPr>
            </w:pPr>
            <w:r w:rsidRPr="00D94B9A">
              <w:rPr>
                <w:rFonts w:ascii="Arial" w:eastAsia="Calibri" w:hAnsi="Arial" w:cs="Arial"/>
                <w:b/>
                <w:sz w:val="20"/>
                <w:szCs w:val="20"/>
              </w:rPr>
              <w:t>Self-esteem</w:t>
            </w:r>
            <w:r w:rsidRPr="00D94B9A">
              <w:rPr>
                <w:rFonts w:ascii="Arial" w:eastAsia="Calibri" w:hAnsi="Arial" w:cs="Arial"/>
                <w:sz w:val="20"/>
                <w:szCs w:val="20"/>
              </w:rPr>
              <w:t xml:space="preserve">: </w:t>
            </w:r>
            <w:r w:rsidR="0046295C">
              <w:rPr>
                <w:rFonts w:ascii="Arial" w:eastAsia="Calibri" w:hAnsi="Arial" w:cs="Arial"/>
                <w:sz w:val="20"/>
                <w:szCs w:val="20"/>
              </w:rPr>
              <w:t xml:space="preserve">once </w:t>
            </w:r>
            <w:r w:rsidRPr="00D94B9A">
              <w:rPr>
                <w:rFonts w:ascii="Arial" w:eastAsia="Calibri" w:hAnsi="Arial" w:cs="Arial"/>
                <w:sz w:val="20"/>
                <w:szCs w:val="20"/>
              </w:rPr>
              <w:t>training</w:t>
            </w:r>
            <w:r w:rsidR="0046295C">
              <w:rPr>
                <w:rFonts w:ascii="Arial" w:eastAsia="Calibri" w:hAnsi="Arial" w:cs="Arial"/>
                <w:sz w:val="20"/>
                <w:szCs w:val="20"/>
              </w:rPr>
              <w:t xml:space="preserve"> </w:t>
            </w:r>
            <w:r w:rsidR="00847B57">
              <w:rPr>
                <w:rFonts w:ascii="Arial" w:eastAsia="Calibri" w:hAnsi="Arial" w:cs="Arial"/>
                <w:sz w:val="20"/>
                <w:szCs w:val="20"/>
              </w:rPr>
              <w:t>accomplished</w:t>
            </w:r>
            <w:r w:rsidR="002F50A5">
              <w:rPr>
                <w:rFonts w:ascii="Arial" w:eastAsia="Calibri" w:hAnsi="Arial" w:cs="Arial"/>
                <w:sz w:val="20"/>
                <w:szCs w:val="20"/>
              </w:rPr>
              <w:t>,</w:t>
            </w:r>
            <w:r w:rsidRPr="00D94B9A">
              <w:rPr>
                <w:rFonts w:ascii="Arial" w:eastAsia="Calibri" w:hAnsi="Arial" w:cs="Arial"/>
                <w:sz w:val="20"/>
                <w:szCs w:val="20"/>
              </w:rPr>
              <w:t xml:space="preserve"> </w:t>
            </w:r>
            <w:r w:rsidR="002F50A5" w:rsidRPr="00D94B9A">
              <w:rPr>
                <w:rFonts w:ascii="Arial" w:eastAsia="Calibri" w:hAnsi="Arial" w:cs="Arial"/>
                <w:sz w:val="20"/>
                <w:szCs w:val="20"/>
              </w:rPr>
              <w:t>continuously</w:t>
            </w:r>
            <w:r w:rsidRPr="00D94B9A">
              <w:rPr>
                <w:rFonts w:ascii="Arial" w:eastAsia="Calibri" w:hAnsi="Arial" w:cs="Arial"/>
                <w:sz w:val="20"/>
                <w:szCs w:val="20"/>
              </w:rPr>
              <w:t xml:space="preserve"> </w:t>
            </w:r>
            <w:r w:rsidR="002F50A5" w:rsidRPr="00D94B9A">
              <w:rPr>
                <w:rFonts w:ascii="Arial" w:eastAsia="Calibri" w:hAnsi="Arial" w:cs="Arial"/>
                <w:sz w:val="20"/>
                <w:szCs w:val="20"/>
              </w:rPr>
              <w:t>attaining</w:t>
            </w:r>
            <w:r w:rsidRPr="00D94B9A">
              <w:rPr>
                <w:rFonts w:ascii="Arial" w:eastAsia="Calibri" w:hAnsi="Arial" w:cs="Arial"/>
                <w:sz w:val="20"/>
                <w:szCs w:val="20"/>
              </w:rPr>
              <w:t xml:space="preserve"> feedback and </w:t>
            </w:r>
            <w:r w:rsidR="00847B57">
              <w:rPr>
                <w:rFonts w:ascii="Arial" w:eastAsia="Calibri" w:hAnsi="Arial" w:cs="Arial"/>
                <w:sz w:val="20"/>
                <w:szCs w:val="20"/>
              </w:rPr>
              <w:t>motivate</w:t>
            </w:r>
            <w:r w:rsidRPr="00D94B9A">
              <w:rPr>
                <w:rFonts w:ascii="Arial" w:eastAsia="Calibri" w:hAnsi="Arial" w:cs="Arial"/>
                <w:sz w:val="20"/>
                <w:szCs w:val="20"/>
              </w:rPr>
              <w:t xml:space="preserve"> the</w:t>
            </w:r>
            <w:r w:rsidR="002F50A5">
              <w:rPr>
                <w:rFonts w:ascii="Arial" w:eastAsia="Calibri" w:hAnsi="Arial" w:cs="Arial"/>
                <w:sz w:val="20"/>
                <w:szCs w:val="20"/>
              </w:rPr>
              <w:t xml:space="preserve"> employees, so</w:t>
            </w:r>
            <w:r w:rsidRPr="00D94B9A">
              <w:rPr>
                <w:rFonts w:ascii="Arial" w:eastAsia="Calibri" w:hAnsi="Arial" w:cs="Arial"/>
                <w:sz w:val="20"/>
                <w:szCs w:val="20"/>
              </w:rPr>
              <w:t xml:space="preserve"> </w:t>
            </w:r>
            <w:r w:rsidR="002F50A5">
              <w:rPr>
                <w:rFonts w:ascii="Arial" w:eastAsia="Calibri" w:hAnsi="Arial" w:cs="Arial"/>
                <w:sz w:val="20"/>
                <w:szCs w:val="20"/>
              </w:rPr>
              <w:t xml:space="preserve">that they </w:t>
            </w:r>
            <w:r w:rsidRPr="00D94B9A">
              <w:rPr>
                <w:rFonts w:ascii="Arial" w:eastAsia="Calibri" w:hAnsi="Arial" w:cs="Arial"/>
                <w:sz w:val="20"/>
                <w:szCs w:val="20"/>
              </w:rPr>
              <w:t xml:space="preserve">will </w:t>
            </w:r>
            <w:r w:rsidR="002F50A5">
              <w:rPr>
                <w:rFonts w:ascii="Arial" w:eastAsia="Calibri" w:hAnsi="Arial" w:cs="Arial"/>
                <w:sz w:val="20"/>
                <w:szCs w:val="20"/>
              </w:rPr>
              <w:t>benefit for working in Indian restaurants</w:t>
            </w:r>
            <w:r w:rsidRPr="00D94B9A">
              <w:rPr>
                <w:rFonts w:ascii="Arial" w:eastAsia="Calibri" w:hAnsi="Arial" w:cs="Arial"/>
                <w:sz w:val="20"/>
                <w:szCs w:val="20"/>
              </w:rPr>
              <w:t xml:space="preserve">, as this will </w:t>
            </w:r>
            <w:r w:rsidR="00847B57">
              <w:rPr>
                <w:rFonts w:ascii="Arial" w:eastAsia="Calibri" w:hAnsi="Arial" w:cs="Arial"/>
                <w:sz w:val="20"/>
                <w:szCs w:val="20"/>
              </w:rPr>
              <w:t>assist the</w:t>
            </w:r>
            <w:r w:rsidRPr="00D94B9A">
              <w:rPr>
                <w:rFonts w:ascii="Arial" w:eastAsia="Calibri" w:hAnsi="Arial" w:cs="Arial"/>
                <w:sz w:val="20"/>
                <w:szCs w:val="20"/>
              </w:rPr>
              <w:t xml:space="preserve"> </w:t>
            </w:r>
            <w:r w:rsidR="00847B57" w:rsidRPr="00D94B9A">
              <w:rPr>
                <w:rFonts w:ascii="Arial" w:eastAsia="Calibri" w:hAnsi="Arial" w:cs="Arial"/>
                <w:sz w:val="20"/>
                <w:szCs w:val="20"/>
              </w:rPr>
              <w:t>employee</w:t>
            </w:r>
            <w:r w:rsidR="00847B57">
              <w:rPr>
                <w:rFonts w:ascii="Arial" w:eastAsia="Calibri" w:hAnsi="Arial" w:cs="Arial"/>
                <w:sz w:val="20"/>
                <w:szCs w:val="20"/>
              </w:rPr>
              <w:t xml:space="preserve"> to understand and develop</w:t>
            </w:r>
            <w:r w:rsidR="002F50A5">
              <w:rPr>
                <w:rFonts w:ascii="Arial" w:eastAsia="Calibri" w:hAnsi="Arial" w:cs="Arial"/>
                <w:sz w:val="20"/>
                <w:szCs w:val="20"/>
              </w:rPr>
              <w:t xml:space="preserve"> an </w:t>
            </w:r>
            <w:r w:rsidR="00847B57">
              <w:rPr>
                <w:rFonts w:ascii="Arial" w:eastAsia="Calibri" w:hAnsi="Arial" w:cs="Arial"/>
                <w:sz w:val="20"/>
                <w:szCs w:val="20"/>
              </w:rPr>
              <w:t>affection to</w:t>
            </w:r>
            <w:r w:rsidR="002F50A5">
              <w:rPr>
                <w:rFonts w:ascii="Arial" w:eastAsia="Calibri" w:hAnsi="Arial" w:cs="Arial"/>
                <w:sz w:val="20"/>
                <w:szCs w:val="20"/>
              </w:rPr>
              <w:t xml:space="preserve"> their work</w:t>
            </w:r>
            <w:r w:rsidRPr="00D94B9A">
              <w:rPr>
                <w:rFonts w:ascii="Arial" w:eastAsia="Calibri" w:hAnsi="Arial" w:cs="Arial"/>
                <w:sz w:val="20"/>
                <w:szCs w:val="20"/>
              </w:rPr>
              <w:t>.</w:t>
            </w:r>
          </w:p>
          <w:p w14:paraId="46A39F8D" w14:textId="2910DF40" w:rsidR="00D94B9A" w:rsidRPr="00D94B9A" w:rsidRDefault="00D94B9A" w:rsidP="004F3888">
            <w:pPr>
              <w:suppressAutoHyphens/>
              <w:autoSpaceDN w:val="0"/>
              <w:spacing w:line="360" w:lineRule="auto"/>
              <w:jc w:val="both"/>
              <w:textAlignment w:val="baseline"/>
              <w:rPr>
                <w:rFonts w:ascii="Arial" w:eastAsia="Calibri" w:hAnsi="Arial" w:cs="Arial"/>
                <w:sz w:val="20"/>
                <w:szCs w:val="20"/>
              </w:rPr>
            </w:pPr>
          </w:p>
        </w:tc>
      </w:tr>
      <w:tr w:rsidR="00D94B9A" w14:paraId="153EAFDD" w14:textId="77777777" w:rsidTr="00D94B9A">
        <w:tc>
          <w:tcPr>
            <w:tcW w:w="0" w:type="auto"/>
          </w:tcPr>
          <w:p w14:paraId="59DD1F80" w14:textId="77777777" w:rsidR="00D94B9A" w:rsidRDefault="00D94B9A" w:rsidP="004F3888">
            <w:pPr>
              <w:suppressAutoHyphens/>
              <w:autoSpaceDN w:val="0"/>
              <w:spacing w:line="360" w:lineRule="auto"/>
              <w:jc w:val="both"/>
              <w:textAlignment w:val="baseline"/>
              <w:rPr>
                <w:rFonts w:ascii="Arial" w:eastAsia="Calibri" w:hAnsi="Arial" w:cs="Arial"/>
                <w:b/>
                <w:sz w:val="20"/>
                <w:szCs w:val="20"/>
              </w:rPr>
            </w:pPr>
          </w:p>
          <w:p w14:paraId="10183E15" w14:textId="3C360FE4" w:rsidR="00D94B9A" w:rsidRPr="00D94B9A" w:rsidRDefault="00D94B9A" w:rsidP="004F3888">
            <w:pPr>
              <w:suppressAutoHyphens/>
              <w:autoSpaceDN w:val="0"/>
              <w:spacing w:line="360" w:lineRule="auto"/>
              <w:jc w:val="both"/>
              <w:textAlignment w:val="baseline"/>
              <w:rPr>
                <w:rFonts w:ascii="Arial" w:eastAsia="Calibri" w:hAnsi="Arial" w:cs="Arial"/>
                <w:sz w:val="20"/>
                <w:szCs w:val="20"/>
              </w:rPr>
            </w:pPr>
            <w:r w:rsidRPr="00D94B9A">
              <w:rPr>
                <w:rFonts w:ascii="Arial" w:eastAsia="Calibri" w:hAnsi="Arial" w:cs="Arial"/>
                <w:b/>
                <w:sz w:val="20"/>
                <w:szCs w:val="20"/>
              </w:rPr>
              <w:lastRenderedPageBreak/>
              <w:t>Belonging and love</w:t>
            </w:r>
            <w:r w:rsidR="002F50A5">
              <w:rPr>
                <w:rFonts w:ascii="Arial" w:eastAsia="Calibri" w:hAnsi="Arial" w:cs="Arial"/>
                <w:sz w:val="20"/>
                <w:szCs w:val="20"/>
              </w:rPr>
              <w:t>: Indian restaurants should</w:t>
            </w:r>
            <w:r w:rsidRPr="00D94B9A">
              <w:rPr>
                <w:rFonts w:ascii="Arial" w:eastAsia="Calibri" w:hAnsi="Arial" w:cs="Arial"/>
                <w:sz w:val="20"/>
                <w:szCs w:val="20"/>
              </w:rPr>
              <w:t xml:space="preserve"> </w:t>
            </w:r>
            <w:r w:rsidR="002F50A5" w:rsidRPr="00D94B9A">
              <w:rPr>
                <w:rFonts w:ascii="Arial" w:eastAsia="Calibri" w:hAnsi="Arial" w:cs="Arial"/>
                <w:sz w:val="20"/>
                <w:szCs w:val="20"/>
              </w:rPr>
              <w:t>arrange for</w:t>
            </w:r>
            <w:r w:rsidR="0033070B">
              <w:rPr>
                <w:rFonts w:ascii="Arial" w:eastAsia="Calibri" w:hAnsi="Arial" w:cs="Arial"/>
                <w:sz w:val="20"/>
                <w:szCs w:val="20"/>
              </w:rPr>
              <w:t xml:space="preserve"> a digital</w:t>
            </w:r>
            <w:r w:rsidRPr="00D94B9A">
              <w:rPr>
                <w:rFonts w:ascii="Arial" w:eastAsia="Calibri" w:hAnsi="Arial" w:cs="Arial"/>
                <w:sz w:val="20"/>
                <w:szCs w:val="20"/>
              </w:rPr>
              <w:t xml:space="preserve"> platform for </w:t>
            </w:r>
            <w:r w:rsidR="002F50A5">
              <w:rPr>
                <w:rFonts w:ascii="Arial" w:eastAsia="Calibri" w:hAnsi="Arial" w:cs="Arial"/>
                <w:sz w:val="20"/>
                <w:szCs w:val="20"/>
              </w:rPr>
              <w:t xml:space="preserve">the </w:t>
            </w:r>
            <w:r w:rsidR="002F50A5" w:rsidRPr="00D94B9A">
              <w:rPr>
                <w:rFonts w:ascii="Arial" w:eastAsia="Calibri" w:hAnsi="Arial" w:cs="Arial"/>
                <w:sz w:val="20"/>
                <w:szCs w:val="20"/>
              </w:rPr>
              <w:t>workers</w:t>
            </w:r>
            <w:r w:rsidR="00847B57">
              <w:rPr>
                <w:rFonts w:ascii="Arial" w:eastAsia="Calibri" w:hAnsi="Arial" w:cs="Arial"/>
                <w:sz w:val="20"/>
                <w:szCs w:val="20"/>
              </w:rPr>
              <w:t xml:space="preserve"> like </w:t>
            </w:r>
            <w:r w:rsidR="002F50A5">
              <w:rPr>
                <w:rFonts w:ascii="Arial" w:eastAsia="Calibri" w:hAnsi="Arial" w:cs="Arial"/>
                <w:sz w:val="20"/>
                <w:szCs w:val="20"/>
              </w:rPr>
              <w:t xml:space="preserve">WhatsApp group </w:t>
            </w:r>
            <w:r w:rsidRPr="00D94B9A">
              <w:rPr>
                <w:rFonts w:ascii="Arial" w:eastAsia="Calibri" w:hAnsi="Arial" w:cs="Arial"/>
                <w:sz w:val="20"/>
                <w:szCs w:val="20"/>
              </w:rPr>
              <w:t xml:space="preserve">to </w:t>
            </w:r>
            <w:r w:rsidR="002F50A5" w:rsidRPr="00D94B9A">
              <w:rPr>
                <w:rFonts w:ascii="Arial" w:eastAsia="Calibri" w:hAnsi="Arial" w:cs="Arial"/>
                <w:sz w:val="20"/>
                <w:szCs w:val="20"/>
              </w:rPr>
              <w:t>support</w:t>
            </w:r>
            <w:r w:rsidRPr="00D94B9A">
              <w:rPr>
                <w:rFonts w:ascii="Arial" w:eastAsia="Calibri" w:hAnsi="Arial" w:cs="Arial"/>
                <w:sz w:val="20"/>
                <w:szCs w:val="20"/>
              </w:rPr>
              <w:t xml:space="preserve"> </w:t>
            </w:r>
            <w:r w:rsidR="002F50A5" w:rsidRPr="00D94B9A">
              <w:rPr>
                <w:rFonts w:ascii="Arial" w:eastAsia="Calibri" w:hAnsi="Arial" w:cs="Arial"/>
                <w:sz w:val="20"/>
                <w:szCs w:val="20"/>
              </w:rPr>
              <w:t>employees</w:t>
            </w:r>
            <w:r w:rsidR="0033070B">
              <w:rPr>
                <w:rFonts w:ascii="Arial" w:eastAsia="Calibri" w:hAnsi="Arial" w:cs="Arial"/>
                <w:sz w:val="20"/>
                <w:szCs w:val="20"/>
              </w:rPr>
              <w:t xml:space="preserve"> to communicate with each other’s</w:t>
            </w:r>
            <w:r w:rsidR="002F50A5">
              <w:rPr>
                <w:rFonts w:ascii="Arial" w:eastAsia="Calibri" w:hAnsi="Arial" w:cs="Arial"/>
                <w:sz w:val="20"/>
                <w:szCs w:val="20"/>
              </w:rPr>
              <w:t xml:space="preserve">, </w:t>
            </w:r>
            <w:r w:rsidR="0033070B">
              <w:rPr>
                <w:rFonts w:ascii="Arial" w:eastAsia="Calibri" w:hAnsi="Arial" w:cs="Arial"/>
                <w:sz w:val="20"/>
                <w:szCs w:val="20"/>
              </w:rPr>
              <w:t xml:space="preserve">only able to </w:t>
            </w:r>
            <w:r w:rsidR="002F50A5" w:rsidRPr="00D94B9A">
              <w:rPr>
                <w:rFonts w:ascii="Arial" w:eastAsia="Calibri" w:hAnsi="Arial" w:cs="Arial"/>
                <w:sz w:val="20"/>
                <w:szCs w:val="20"/>
              </w:rPr>
              <w:t>gain access to</w:t>
            </w:r>
            <w:r w:rsidRPr="00D94B9A">
              <w:rPr>
                <w:rFonts w:ascii="Arial" w:eastAsia="Calibri" w:hAnsi="Arial" w:cs="Arial"/>
                <w:sz w:val="20"/>
                <w:szCs w:val="20"/>
              </w:rPr>
              <w:t xml:space="preserve"> </w:t>
            </w:r>
            <w:r w:rsidR="002F50A5">
              <w:rPr>
                <w:rFonts w:ascii="Arial" w:eastAsia="Calibri" w:hAnsi="Arial" w:cs="Arial"/>
                <w:sz w:val="20"/>
                <w:szCs w:val="20"/>
              </w:rPr>
              <w:t xml:space="preserve">the WhatsApp group </w:t>
            </w:r>
            <w:r w:rsidRPr="00D94B9A">
              <w:rPr>
                <w:rFonts w:ascii="Arial" w:eastAsia="Calibri" w:hAnsi="Arial" w:cs="Arial"/>
                <w:sz w:val="20"/>
                <w:szCs w:val="20"/>
              </w:rPr>
              <w:t>after working hours.</w:t>
            </w:r>
          </w:p>
          <w:p w14:paraId="6616D6E3" w14:textId="77777777" w:rsidR="00D94B9A" w:rsidRDefault="00D94B9A" w:rsidP="004F3888">
            <w:pPr>
              <w:suppressAutoHyphens/>
              <w:autoSpaceDN w:val="0"/>
              <w:spacing w:line="360" w:lineRule="auto"/>
              <w:jc w:val="both"/>
              <w:textAlignment w:val="baseline"/>
              <w:rPr>
                <w:rFonts w:ascii="Arial" w:eastAsia="Calibri" w:hAnsi="Arial" w:cs="Arial"/>
              </w:rPr>
            </w:pPr>
          </w:p>
        </w:tc>
      </w:tr>
      <w:tr w:rsidR="00D94B9A" w14:paraId="4F5ED194" w14:textId="77777777" w:rsidTr="00D94B9A">
        <w:tc>
          <w:tcPr>
            <w:tcW w:w="0" w:type="auto"/>
          </w:tcPr>
          <w:p w14:paraId="41ACD892" w14:textId="77777777" w:rsidR="00D94B9A" w:rsidRDefault="00D94B9A" w:rsidP="004F3888">
            <w:pPr>
              <w:suppressAutoHyphens/>
              <w:autoSpaceDN w:val="0"/>
              <w:spacing w:line="360" w:lineRule="auto"/>
              <w:jc w:val="both"/>
              <w:textAlignment w:val="baseline"/>
              <w:rPr>
                <w:rFonts w:ascii="Arial" w:eastAsia="Calibri" w:hAnsi="Arial" w:cs="Arial"/>
              </w:rPr>
            </w:pPr>
          </w:p>
          <w:p w14:paraId="13AEB36F" w14:textId="26195FCC" w:rsidR="00D94B9A" w:rsidRPr="00D94B9A" w:rsidRDefault="00D94B9A" w:rsidP="004F3888">
            <w:pPr>
              <w:suppressAutoHyphens/>
              <w:autoSpaceDN w:val="0"/>
              <w:spacing w:line="360" w:lineRule="auto"/>
              <w:jc w:val="both"/>
              <w:textAlignment w:val="baseline"/>
              <w:rPr>
                <w:rFonts w:ascii="Arial" w:eastAsia="Calibri" w:hAnsi="Arial" w:cs="Arial"/>
                <w:sz w:val="20"/>
                <w:szCs w:val="20"/>
              </w:rPr>
            </w:pPr>
            <w:r w:rsidRPr="00D94B9A">
              <w:rPr>
                <w:rFonts w:ascii="Arial" w:eastAsia="Calibri" w:hAnsi="Arial" w:cs="Arial"/>
                <w:b/>
                <w:sz w:val="20"/>
                <w:szCs w:val="20"/>
              </w:rPr>
              <w:t>Safety need:</w:t>
            </w:r>
            <w:r w:rsidR="002F50A5">
              <w:rPr>
                <w:rFonts w:ascii="Arial" w:eastAsia="Calibri" w:hAnsi="Arial" w:cs="Arial"/>
                <w:sz w:val="20"/>
                <w:szCs w:val="20"/>
              </w:rPr>
              <w:t xml:space="preserve"> Indian restaurants should offer</w:t>
            </w:r>
            <w:r w:rsidRPr="00D94B9A">
              <w:rPr>
                <w:rFonts w:ascii="Arial" w:eastAsia="Calibri" w:hAnsi="Arial" w:cs="Arial"/>
                <w:sz w:val="20"/>
                <w:szCs w:val="20"/>
              </w:rPr>
              <w:t xml:space="preserve"> </w:t>
            </w:r>
            <w:r w:rsidR="002F50A5">
              <w:rPr>
                <w:rFonts w:ascii="Arial" w:eastAsia="Calibri" w:hAnsi="Arial" w:cs="Arial"/>
                <w:sz w:val="20"/>
                <w:szCs w:val="20"/>
              </w:rPr>
              <w:t>various facilities like</w:t>
            </w:r>
            <w:r w:rsidRPr="00D94B9A">
              <w:rPr>
                <w:rFonts w:ascii="Arial" w:eastAsia="Calibri" w:hAnsi="Arial" w:cs="Arial"/>
                <w:sz w:val="20"/>
                <w:szCs w:val="20"/>
              </w:rPr>
              <w:t xml:space="preserve"> security for its </w:t>
            </w:r>
            <w:r w:rsidR="002F50A5" w:rsidRPr="00D94B9A">
              <w:rPr>
                <w:rFonts w:ascii="Arial" w:eastAsia="Calibri" w:hAnsi="Arial" w:cs="Arial"/>
                <w:sz w:val="20"/>
                <w:szCs w:val="20"/>
              </w:rPr>
              <w:t>staffs</w:t>
            </w:r>
            <w:r w:rsidR="002F50A5">
              <w:rPr>
                <w:rFonts w:ascii="Arial" w:eastAsia="Calibri" w:hAnsi="Arial" w:cs="Arial"/>
                <w:sz w:val="20"/>
                <w:szCs w:val="20"/>
              </w:rPr>
              <w:t>,</w:t>
            </w:r>
            <w:r w:rsidRPr="00D94B9A">
              <w:rPr>
                <w:rFonts w:ascii="Arial" w:eastAsia="Calibri" w:hAnsi="Arial" w:cs="Arial"/>
                <w:sz w:val="20"/>
                <w:szCs w:val="20"/>
              </w:rPr>
              <w:t xml:space="preserve"> </w:t>
            </w:r>
            <w:r w:rsidR="0033070B">
              <w:rPr>
                <w:rFonts w:ascii="Arial" w:eastAsia="Calibri" w:hAnsi="Arial" w:cs="Arial"/>
                <w:sz w:val="20"/>
                <w:szCs w:val="20"/>
              </w:rPr>
              <w:t>authorised leaves,</w:t>
            </w:r>
            <w:r w:rsidRPr="00D94B9A">
              <w:rPr>
                <w:rFonts w:ascii="Arial" w:eastAsia="Calibri" w:hAnsi="Arial" w:cs="Arial"/>
                <w:sz w:val="20"/>
                <w:szCs w:val="20"/>
              </w:rPr>
              <w:t xml:space="preserve"> </w:t>
            </w:r>
            <w:r w:rsidR="0033070B">
              <w:rPr>
                <w:rFonts w:ascii="Arial" w:eastAsia="Calibri" w:hAnsi="Arial" w:cs="Arial"/>
                <w:sz w:val="20"/>
                <w:szCs w:val="20"/>
              </w:rPr>
              <w:t xml:space="preserve">paid holidays and </w:t>
            </w:r>
            <w:r w:rsidRPr="00D94B9A">
              <w:rPr>
                <w:rFonts w:ascii="Arial" w:eastAsia="Calibri" w:hAnsi="Arial" w:cs="Arial"/>
                <w:sz w:val="20"/>
                <w:szCs w:val="20"/>
              </w:rPr>
              <w:t xml:space="preserve">free </w:t>
            </w:r>
            <w:r w:rsidR="0033070B" w:rsidRPr="00D94B9A">
              <w:rPr>
                <w:rFonts w:ascii="Arial" w:eastAsia="Calibri" w:hAnsi="Arial" w:cs="Arial"/>
                <w:sz w:val="20"/>
                <w:szCs w:val="20"/>
              </w:rPr>
              <w:t>transportation</w:t>
            </w:r>
            <w:r w:rsidR="0033070B">
              <w:rPr>
                <w:rFonts w:ascii="Arial" w:eastAsia="Calibri" w:hAnsi="Arial" w:cs="Arial"/>
                <w:sz w:val="20"/>
                <w:szCs w:val="20"/>
              </w:rPr>
              <w:t xml:space="preserve"> for employees to commute to the </w:t>
            </w:r>
            <w:r w:rsidRPr="00D94B9A">
              <w:rPr>
                <w:rFonts w:ascii="Arial" w:eastAsia="Calibri" w:hAnsi="Arial" w:cs="Arial"/>
                <w:sz w:val="20"/>
                <w:szCs w:val="20"/>
              </w:rPr>
              <w:t>work</w:t>
            </w:r>
            <w:r w:rsidR="0033070B">
              <w:rPr>
                <w:rFonts w:ascii="Arial" w:eastAsia="Calibri" w:hAnsi="Arial" w:cs="Arial"/>
                <w:sz w:val="20"/>
                <w:szCs w:val="20"/>
              </w:rPr>
              <w:t>place</w:t>
            </w:r>
            <w:r w:rsidRPr="00D94B9A">
              <w:rPr>
                <w:rFonts w:ascii="Arial" w:eastAsia="Calibri" w:hAnsi="Arial" w:cs="Arial"/>
                <w:sz w:val="20"/>
                <w:szCs w:val="20"/>
              </w:rPr>
              <w:t>.</w:t>
            </w:r>
          </w:p>
          <w:p w14:paraId="20ED6C42" w14:textId="70149599" w:rsidR="00D94B9A" w:rsidRDefault="00D94B9A" w:rsidP="004F3888">
            <w:pPr>
              <w:suppressAutoHyphens/>
              <w:autoSpaceDN w:val="0"/>
              <w:spacing w:line="360" w:lineRule="auto"/>
              <w:jc w:val="both"/>
              <w:textAlignment w:val="baseline"/>
              <w:rPr>
                <w:rFonts w:ascii="Arial" w:eastAsia="Calibri" w:hAnsi="Arial" w:cs="Arial"/>
              </w:rPr>
            </w:pPr>
          </w:p>
        </w:tc>
      </w:tr>
      <w:tr w:rsidR="00D94B9A" w14:paraId="6C10DFAF" w14:textId="77777777" w:rsidTr="00D94B9A">
        <w:tc>
          <w:tcPr>
            <w:tcW w:w="0" w:type="auto"/>
          </w:tcPr>
          <w:p w14:paraId="23636175" w14:textId="77777777" w:rsidR="00D94B9A" w:rsidRDefault="00D94B9A" w:rsidP="004F3888">
            <w:pPr>
              <w:suppressAutoHyphens/>
              <w:autoSpaceDN w:val="0"/>
              <w:spacing w:line="360" w:lineRule="auto"/>
              <w:jc w:val="both"/>
              <w:textAlignment w:val="baseline"/>
              <w:rPr>
                <w:rFonts w:ascii="Arial" w:eastAsia="Calibri" w:hAnsi="Arial" w:cs="Arial"/>
                <w:sz w:val="20"/>
                <w:szCs w:val="20"/>
              </w:rPr>
            </w:pPr>
          </w:p>
          <w:p w14:paraId="5EA4B36E" w14:textId="5BF0F22B" w:rsidR="00D94B9A" w:rsidRDefault="00D94B9A" w:rsidP="004F3888">
            <w:pPr>
              <w:suppressAutoHyphens/>
              <w:autoSpaceDN w:val="0"/>
              <w:spacing w:line="360" w:lineRule="auto"/>
              <w:jc w:val="both"/>
              <w:textAlignment w:val="baseline"/>
              <w:rPr>
                <w:rFonts w:ascii="Arial" w:eastAsia="Calibri" w:hAnsi="Arial" w:cs="Arial"/>
                <w:sz w:val="20"/>
                <w:szCs w:val="20"/>
              </w:rPr>
            </w:pPr>
            <w:r w:rsidRPr="00D94B9A">
              <w:rPr>
                <w:rFonts w:ascii="Arial" w:eastAsia="Calibri" w:hAnsi="Arial" w:cs="Arial"/>
                <w:b/>
                <w:sz w:val="20"/>
                <w:szCs w:val="20"/>
              </w:rPr>
              <w:t>Physiological</w:t>
            </w:r>
            <w:r w:rsidRPr="00D94B9A">
              <w:rPr>
                <w:rFonts w:ascii="Arial" w:eastAsia="Calibri" w:hAnsi="Arial" w:cs="Arial"/>
                <w:sz w:val="20"/>
                <w:szCs w:val="20"/>
              </w:rPr>
              <w:t xml:space="preserve"> </w:t>
            </w:r>
            <w:r w:rsidRPr="00D94B9A">
              <w:rPr>
                <w:rFonts w:ascii="Arial" w:eastAsia="Calibri" w:hAnsi="Arial" w:cs="Arial"/>
                <w:b/>
                <w:sz w:val="20"/>
                <w:szCs w:val="20"/>
              </w:rPr>
              <w:t>needs:</w:t>
            </w:r>
            <w:r w:rsidR="002F50A5">
              <w:rPr>
                <w:rFonts w:ascii="Arial" w:eastAsia="Calibri" w:hAnsi="Arial" w:cs="Arial"/>
                <w:sz w:val="20"/>
                <w:szCs w:val="20"/>
              </w:rPr>
              <w:t xml:space="preserve"> Indian restaurants in Birmingham should provide</w:t>
            </w:r>
            <w:r w:rsidRPr="00D94B9A">
              <w:rPr>
                <w:rFonts w:ascii="Arial" w:eastAsia="Calibri" w:hAnsi="Arial" w:cs="Arial"/>
                <w:sz w:val="20"/>
                <w:szCs w:val="20"/>
              </w:rPr>
              <w:t xml:space="preserve"> basic </w:t>
            </w:r>
            <w:r w:rsidR="002F50A5" w:rsidRPr="00D94B9A">
              <w:rPr>
                <w:rFonts w:ascii="Arial" w:eastAsia="Calibri" w:hAnsi="Arial" w:cs="Arial"/>
                <w:sz w:val="20"/>
                <w:szCs w:val="20"/>
              </w:rPr>
              <w:t>facilities</w:t>
            </w:r>
            <w:r w:rsidRPr="00D94B9A">
              <w:rPr>
                <w:rFonts w:ascii="Arial" w:eastAsia="Calibri" w:hAnsi="Arial" w:cs="Arial"/>
                <w:sz w:val="20"/>
                <w:szCs w:val="20"/>
              </w:rPr>
              <w:t xml:space="preserve"> such as free staff toilets, pray facilities, paying </w:t>
            </w:r>
            <w:r w:rsidR="002F50A5" w:rsidRPr="00D94B9A">
              <w:rPr>
                <w:rFonts w:ascii="Arial" w:eastAsia="Calibri" w:hAnsi="Arial" w:cs="Arial"/>
                <w:sz w:val="20"/>
                <w:szCs w:val="20"/>
              </w:rPr>
              <w:t>worker’s</w:t>
            </w:r>
            <w:r w:rsidRPr="00D94B9A">
              <w:rPr>
                <w:rFonts w:ascii="Arial" w:eastAsia="Calibri" w:hAnsi="Arial" w:cs="Arial"/>
                <w:sz w:val="20"/>
                <w:szCs w:val="20"/>
              </w:rPr>
              <w:t xml:space="preserve"> wag</w:t>
            </w:r>
            <w:r w:rsidR="0033070B">
              <w:rPr>
                <w:rFonts w:ascii="Arial" w:eastAsia="Calibri" w:hAnsi="Arial" w:cs="Arial"/>
                <w:sz w:val="20"/>
                <w:szCs w:val="20"/>
              </w:rPr>
              <w:t>es on time, free meal</w:t>
            </w:r>
            <w:r w:rsidRPr="00D94B9A">
              <w:rPr>
                <w:rFonts w:ascii="Arial" w:eastAsia="Calibri" w:hAnsi="Arial" w:cs="Arial"/>
                <w:sz w:val="20"/>
                <w:szCs w:val="20"/>
              </w:rPr>
              <w:t xml:space="preserve"> for </w:t>
            </w:r>
            <w:r w:rsidR="002F50A5" w:rsidRPr="00D94B9A">
              <w:rPr>
                <w:rFonts w:ascii="Arial" w:eastAsia="Calibri" w:hAnsi="Arial" w:cs="Arial"/>
                <w:sz w:val="20"/>
                <w:szCs w:val="20"/>
              </w:rPr>
              <w:t>workers</w:t>
            </w:r>
            <w:r w:rsidR="0033070B">
              <w:rPr>
                <w:rFonts w:ascii="Arial" w:eastAsia="Calibri" w:hAnsi="Arial" w:cs="Arial"/>
                <w:sz w:val="20"/>
                <w:szCs w:val="20"/>
              </w:rPr>
              <w:t xml:space="preserve"> when they are at work</w:t>
            </w:r>
            <w:r w:rsidRPr="00D94B9A">
              <w:rPr>
                <w:rFonts w:ascii="Arial" w:eastAsia="Calibri" w:hAnsi="Arial" w:cs="Arial"/>
                <w:sz w:val="20"/>
                <w:szCs w:val="20"/>
              </w:rPr>
              <w:t xml:space="preserve"> to </w:t>
            </w:r>
            <w:r w:rsidR="002F50A5" w:rsidRPr="00D94B9A">
              <w:rPr>
                <w:rFonts w:ascii="Arial" w:eastAsia="Calibri" w:hAnsi="Arial" w:cs="Arial"/>
                <w:sz w:val="20"/>
                <w:szCs w:val="20"/>
              </w:rPr>
              <w:t>attain</w:t>
            </w:r>
            <w:r w:rsidRPr="00D94B9A">
              <w:rPr>
                <w:rFonts w:ascii="Arial" w:eastAsia="Calibri" w:hAnsi="Arial" w:cs="Arial"/>
                <w:sz w:val="20"/>
                <w:szCs w:val="20"/>
              </w:rPr>
              <w:t xml:space="preserve"> employee’s </w:t>
            </w:r>
            <w:r w:rsidR="0033070B" w:rsidRPr="00D94B9A">
              <w:rPr>
                <w:rFonts w:ascii="Arial" w:eastAsia="Calibri" w:hAnsi="Arial" w:cs="Arial"/>
                <w:sz w:val="20"/>
                <w:szCs w:val="20"/>
              </w:rPr>
              <w:t>faithfulness</w:t>
            </w:r>
            <w:r w:rsidRPr="00D94B9A">
              <w:rPr>
                <w:rFonts w:ascii="Arial" w:eastAsia="Calibri" w:hAnsi="Arial" w:cs="Arial"/>
                <w:sz w:val="20"/>
                <w:szCs w:val="20"/>
              </w:rPr>
              <w:t>.</w:t>
            </w:r>
          </w:p>
          <w:p w14:paraId="039AFE0D" w14:textId="4828C1EE" w:rsidR="00D94B9A" w:rsidRPr="00D94B9A" w:rsidRDefault="00D94B9A" w:rsidP="004F3888">
            <w:pPr>
              <w:suppressAutoHyphens/>
              <w:autoSpaceDN w:val="0"/>
              <w:spacing w:line="360" w:lineRule="auto"/>
              <w:jc w:val="both"/>
              <w:textAlignment w:val="baseline"/>
              <w:rPr>
                <w:rFonts w:ascii="Arial" w:eastAsia="Calibri" w:hAnsi="Arial" w:cs="Arial"/>
                <w:sz w:val="20"/>
                <w:szCs w:val="20"/>
              </w:rPr>
            </w:pPr>
          </w:p>
        </w:tc>
      </w:tr>
    </w:tbl>
    <w:p w14:paraId="78B5EE1F" w14:textId="77777777" w:rsidR="00495D37" w:rsidRDefault="00D94B9A" w:rsidP="004F3888">
      <w:pPr>
        <w:suppressAutoHyphens/>
        <w:autoSpaceDN w:val="0"/>
        <w:spacing w:after="0" w:line="360" w:lineRule="auto"/>
        <w:jc w:val="both"/>
        <w:textAlignment w:val="baseline"/>
        <w:rPr>
          <w:rFonts w:ascii="Arial" w:eastAsia="Calibri" w:hAnsi="Arial" w:cs="Arial"/>
        </w:rPr>
      </w:pPr>
      <w:r w:rsidRPr="00D94B9A">
        <w:rPr>
          <w:rFonts w:ascii="Arial" w:eastAsia="Calibri" w:hAnsi="Arial" w:cs="Arial"/>
        </w:rPr>
        <w:t xml:space="preserve"> </w:t>
      </w:r>
      <w:r w:rsidR="006B4F3A">
        <w:rPr>
          <w:rFonts w:ascii="Arial" w:eastAsia="Calibri" w:hAnsi="Arial" w:cs="Arial"/>
        </w:rPr>
        <w:t xml:space="preserve">                              </w:t>
      </w:r>
    </w:p>
    <w:p w14:paraId="678E7F8E" w14:textId="28E1A1ED" w:rsidR="00D94B9A" w:rsidRPr="00D94B9A" w:rsidRDefault="00495D37" w:rsidP="004F3888">
      <w:pPr>
        <w:suppressAutoHyphens/>
        <w:autoSpaceDN w:val="0"/>
        <w:spacing w:after="0" w:line="360" w:lineRule="auto"/>
        <w:jc w:val="both"/>
        <w:textAlignment w:val="baseline"/>
        <w:rPr>
          <w:rFonts w:ascii="Arial" w:eastAsia="Calibri" w:hAnsi="Arial" w:cs="Arial"/>
        </w:rPr>
      </w:pPr>
      <w:r>
        <w:rPr>
          <w:rFonts w:ascii="Arial" w:eastAsia="Calibri" w:hAnsi="Arial" w:cs="Arial"/>
        </w:rPr>
        <w:t xml:space="preserve">                      </w:t>
      </w:r>
      <w:r w:rsidR="00C6545D">
        <w:rPr>
          <w:rFonts w:ascii="Arial" w:eastAsia="Calibri" w:hAnsi="Arial" w:cs="Arial"/>
        </w:rPr>
        <w:t>Table 7</w:t>
      </w:r>
      <w:r w:rsidR="006B4F3A">
        <w:rPr>
          <w:rFonts w:ascii="Arial" w:eastAsia="Calibri" w:hAnsi="Arial" w:cs="Arial"/>
        </w:rPr>
        <w:t xml:space="preserve">. </w:t>
      </w:r>
      <w:r w:rsidR="006B4F3A" w:rsidRPr="006B4F3A">
        <w:rPr>
          <w:rFonts w:ascii="Arial" w:eastAsia="Calibri" w:hAnsi="Arial" w:cs="Arial"/>
        </w:rPr>
        <w:t>Maslow’s Hierarchy of Needs</w:t>
      </w:r>
      <w:r w:rsidR="006B4F3A">
        <w:rPr>
          <w:rFonts w:ascii="Arial" w:eastAsia="Calibri" w:hAnsi="Arial" w:cs="Arial"/>
        </w:rPr>
        <w:t xml:space="preserve"> (Source: Author).</w:t>
      </w:r>
    </w:p>
    <w:p w14:paraId="3FB22E1B" w14:textId="086E505C" w:rsidR="00A56799" w:rsidRPr="00A56799" w:rsidRDefault="00A56799" w:rsidP="004F3888">
      <w:pPr>
        <w:spacing w:after="0" w:line="360" w:lineRule="auto"/>
        <w:jc w:val="both"/>
        <w:rPr>
          <w:rFonts w:ascii="Arial" w:hAnsi="Arial" w:cs="Arial"/>
        </w:rPr>
      </w:pPr>
    </w:p>
    <w:p w14:paraId="49286256" w14:textId="4B701AC8" w:rsidR="007525B5" w:rsidRDefault="00A56799" w:rsidP="004F3888">
      <w:pPr>
        <w:spacing w:after="0" w:line="360" w:lineRule="auto"/>
        <w:jc w:val="both"/>
        <w:rPr>
          <w:rFonts w:ascii="Arial" w:hAnsi="Arial" w:cs="Arial"/>
        </w:rPr>
      </w:pPr>
      <w:r w:rsidRPr="00A56799">
        <w:rPr>
          <w:rFonts w:ascii="Arial" w:hAnsi="Arial" w:cs="Arial"/>
          <w:b/>
        </w:rPr>
        <w:t>Impact of Covid-19 al</w:t>
      </w:r>
      <w:r>
        <w:rPr>
          <w:rFonts w:ascii="Arial" w:hAnsi="Arial" w:cs="Arial"/>
          <w:b/>
        </w:rPr>
        <w:t xml:space="preserve">tering the business environment: </w:t>
      </w:r>
      <w:r w:rsidR="00EC1B44">
        <w:rPr>
          <w:rFonts w:ascii="Arial" w:hAnsi="Arial" w:cs="Arial"/>
        </w:rPr>
        <w:t>there many diverse challenges due to covid-19 and also</w:t>
      </w:r>
      <w:r w:rsidR="007525B5">
        <w:rPr>
          <w:rFonts w:ascii="Arial" w:hAnsi="Arial" w:cs="Arial"/>
        </w:rPr>
        <w:t xml:space="preserve"> government applied strict rules and regulations on the hospitality</w:t>
      </w:r>
      <w:r w:rsidR="00EC1B44">
        <w:rPr>
          <w:rFonts w:ascii="Arial" w:hAnsi="Arial" w:cs="Arial"/>
        </w:rPr>
        <w:t xml:space="preserve"> sector</w:t>
      </w:r>
      <w:r w:rsidR="007525B5">
        <w:rPr>
          <w:rFonts w:ascii="Arial" w:hAnsi="Arial" w:cs="Arial"/>
        </w:rPr>
        <w:t xml:space="preserve">. </w:t>
      </w:r>
      <w:r w:rsidRPr="00A56799">
        <w:rPr>
          <w:rFonts w:ascii="Arial" w:hAnsi="Arial" w:cs="Arial"/>
        </w:rPr>
        <w:t>Studies conducted by Zhong et. al. (2021), explains that these are frightening times and employees are getting infected or are in isolation from Covid-19. This has impacted the Italian, Chinese and Indian restaurants across UK and they are on the verge of shutting down.</w:t>
      </w:r>
      <w:r w:rsidR="00740CFC">
        <w:rPr>
          <w:rFonts w:ascii="Arial" w:hAnsi="Arial" w:cs="Arial"/>
        </w:rPr>
        <w:t xml:space="preserve"> </w:t>
      </w:r>
      <w:r w:rsidR="007525B5">
        <w:rPr>
          <w:rFonts w:ascii="Arial" w:hAnsi="Arial" w:cs="Arial"/>
        </w:rPr>
        <w:t xml:space="preserve"> </w:t>
      </w:r>
      <w:r w:rsidR="00740CFC">
        <w:rPr>
          <w:rFonts w:ascii="Arial" w:hAnsi="Arial" w:cs="Arial"/>
        </w:rPr>
        <w:t xml:space="preserve">Researches by </w:t>
      </w:r>
      <w:r w:rsidR="00740CFC" w:rsidRPr="00740CFC">
        <w:rPr>
          <w:rFonts w:ascii="Arial" w:hAnsi="Arial" w:cs="Arial"/>
        </w:rPr>
        <w:t xml:space="preserve">Fetzer (2022), </w:t>
      </w:r>
      <w:r w:rsidR="00740CFC">
        <w:rPr>
          <w:rFonts w:ascii="Arial" w:hAnsi="Arial" w:cs="Arial"/>
        </w:rPr>
        <w:t>has identified that the key fact why businesses are</w:t>
      </w:r>
      <w:r w:rsidR="00740CFC" w:rsidRPr="00740CFC">
        <w:rPr>
          <w:rFonts w:ascii="Arial" w:hAnsi="Arial" w:cs="Arial"/>
        </w:rPr>
        <w:t xml:space="preserve"> on the verge of shutting down</w:t>
      </w:r>
      <w:r w:rsidR="00740CFC">
        <w:rPr>
          <w:rFonts w:ascii="Arial" w:hAnsi="Arial" w:cs="Arial"/>
        </w:rPr>
        <w:t xml:space="preserve"> is </w:t>
      </w:r>
      <w:r w:rsidR="00740CFC" w:rsidRPr="00740CFC">
        <w:rPr>
          <w:rFonts w:ascii="Arial" w:hAnsi="Arial" w:cs="Arial"/>
        </w:rPr>
        <w:t xml:space="preserve">casual dining in sector (restaurants) to face massive, well-documented pressures </w:t>
      </w:r>
      <w:r w:rsidR="00740CFC">
        <w:rPr>
          <w:rFonts w:ascii="Arial" w:hAnsi="Arial" w:cs="Arial"/>
        </w:rPr>
        <w:t xml:space="preserve">from the government, </w:t>
      </w:r>
      <w:r w:rsidR="00740CFC" w:rsidRPr="00740CFC">
        <w:rPr>
          <w:rFonts w:ascii="Arial" w:hAnsi="Arial" w:cs="Arial"/>
        </w:rPr>
        <w:t>which have been exacerbat</w:t>
      </w:r>
      <w:r w:rsidR="00740CFC">
        <w:rPr>
          <w:rFonts w:ascii="Arial" w:hAnsi="Arial" w:cs="Arial"/>
        </w:rPr>
        <w:t xml:space="preserve">ed by Covid-19 and the lockdown. </w:t>
      </w:r>
      <w:r w:rsidRPr="00A56799">
        <w:rPr>
          <w:rFonts w:ascii="Arial" w:hAnsi="Arial" w:cs="Arial"/>
        </w:rPr>
        <w:t>Hanson. et. al. (2021), claims that the virus was spreading rapidly, so the government needed to intervene and amend the existing laws and introduce extreme measures on the hospitality sector, which has had an overwhelming impact on the business performances of pubs, restaurant</w:t>
      </w:r>
      <w:r w:rsidR="00740CFC">
        <w:rPr>
          <w:rFonts w:ascii="Arial" w:hAnsi="Arial" w:cs="Arial"/>
        </w:rPr>
        <w:t xml:space="preserve">s and hotels across the country, </w:t>
      </w:r>
      <w:r w:rsidRPr="00A56799">
        <w:rPr>
          <w:rFonts w:ascii="Arial" w:hAnsi="Arial" w:cs="Arial"/>
        </w:rPr>
        <w:t xml:space="preserve">this has forcing these businesses to alter their existing strategies and adopt to the new vicissitudes which are very costly. </w:t>
      </w:r>
    </w:p>
    <w:p w14:paraId="72660663" w14:textId="6AC1623B" w:rsidR="00A56799" w:rsidRDefault="00A56799" w:rsidP="004F3888">
      <w:pPr>
        <w:spacing w:after="0" w:line="360" w:lineRule="auto"/>
        <w:jc w:val="both"/>
        <w:rPr>
          <w:rFonts w:ascii="Arial" w:hAnsi="Arial" w:cs="Arial"/>
        </w:rPr>
      </w:pPr>
      <w:r>
        <w:rPr>
          <w:rFonts w:ascii="Arial" w:hAnsi="Arial" w:cs="Arial"/>
        </w:rPr>
        <w:t xml:space="preserve"> </w:t>
      </w:r>
    </w:p>
    <w:p w14:paraId="2B6A7451" w14:textId="4F380623" w:rsidR="007525B5" w:rsidRDefault="007525B5" w:rsidP="004F3888">
      <w:pPr>
        <w:spacing w:after="0" w:line="360" w:lineRule="auto"/>
        <w:jc w:val="both"/>
        <w:rPr>
          <w:rFonts w:ascii="Arial" w:hAnsi="Arial" w:cs="Arial"/>
        </w:rPr>
      </w:pPr>
      <w:r w:rsidRPr="007525B5">
        <w:rPr>
          <w:rFonts w:ascii="Arial" w:hAnsi="Arial" w:cs="Arial"/>
          <w:highlight w:val="lightGray"/>
        </w:rPr>
        <w:t>Key discussion can be developed by analysing the business internal and external environment to find solutions to the issues.</w:t>
      </w:r>
      <w:r>
        <w:rPr>
          <w:rFonts w:ascii="Arial" w:hAnsi="Arial" w:cs="Arial"/>
        </w:rPr>
        <w:t xml:space="preserve"> </w:t>
      </w:r>
      <w:r w:rsidRPr="007525B5">
        <w:rPr>
          <w:rFonts w:ascii="Arial" w:hAnsi="Arial" w:cs="Arial"/>
        </w:rPr>
        <w:t>According to Worthington and Britton (2009), business environment formed from two factors the external and external business factors. External analysis examines the conditions and events outside a business environment that influences the business operate.</w:t>
      </w:r>
      <w:r w:rsidR="00EC1B44">
        <w:rPr>
          <w:rFonts w:ascii="Arial" w:hAnsi="Arial" w:cs="Arial"/>
        </w:rPr>
        <w:t xml:space="preserve"> </w:t>
      </w:r>
      <w:r w:rsidRPr="007525B5">
        <w:rPr>
          <w:rFonts w:ascii="Arial" w:hAnsi="Arial" w:cs="Arial"/>
        </w:rPr>
        <w:t>An internal analysis focuses on all the factors within the business such as weaknesses and strengths of the business</w:t>
      </w:r>
      <w:r w:rsidR="007B3CD0">
        <w:rPr>
          <w:rFonts w:ascii="Arial" w:hAnsi="Arial" w:cs="Arial"/>
        </w:rPr>
        <w:t xml:space="preserve"> (</w:t>
      </w:r>
      <w:r w:rsidR="007B3CD0" w:rsidRPr="007B3CD0">
        <w:rPr>
          <w:rFonts w:ascii="Arial" w:hAnsi="Arial" w:cs="Arial"/>
          <w:b/>
        </w:rPr>
        <w:t>See Appendix. 1</w:t>
      </w:r>
      <w:r w:rsidR="007B3CD0">
        <w:rPr>
          <w:rFonts w:ascii="Arial" w:hAnsi="Arial" w:cs="Arial"/>
        </w:rPr>
        <w:t>)</w:t>
      </w:r>
      <w:r w:rsidR="00EC1B44">
        <w:rPr>
          <w:rFonts w:ascii="Arial" w:hAnsi="Arial" w:cs="Arial"/>
        </w:rPr>
        <w:t xml:space="preserve">. As covid-19 is an external </w:t>
      </w:r>
      <w:r w:rsidR="00EC1B44">
        <w:rPr>
          <w:rFonts w:ascii="Arial" w:hAnsi="Arial" w:cs="Arial"/>
        </w:rPr>
        <w:lastRenderedPageBreak/>
        <w:t>factor the focus is to identify external challenges developed by covid-19 with the use of PESTEL analysis to be able to find solutions for them.</w:t>
      </w:r>
    </w:p>
    <w:p w14:paraId="7A22B4E3" w14:textId="05AF3AFC" w:rsidR="00EC1B44" w:rsidRDefault="00EC1B44" w:rsidP="0084100C">
      <w:pPr>
        <w:spacing w:after="0" w:line="240" w:lineRule="auto"/>
        <w:jc w:val="both"/>
        <w:rPr>
          <w:rFonts w:ascii="Arial" w:hAnsi="Arial" w:cs="Arial"/>
        </w:rPr>
      </w:pPr>
    </w:p>
    <w:p w14:paraId="2E76929D" w14:textId="51AA1716" w:rsidR="001F1D9A" w:rsidRDefault="001F1D9A" w:rsidP="0084100C">
      <w:pPr>
        <w:pStyle w:val="Heading2"/>
        <w:spacing w:line="360" w:lineRule="auto"/>
      </w:pPr>
      <w:bookmarkStart w:id="83" w:name="_Toc111770636"/>
      <w:r>
        <w:t>PESTLE analysis.</w:t>
      </w:r>
      <w:bookmarkEnd w:id="83"/>
    </w:p>
    <w:p w14:paraId="05611237" w14:textId="501B4675" w:rsidR="00CC2A92" w:rsidRDefault="00CC2A92" w:rsidP="0084100C">
      <w:pPr>
        <w:spacing w:line="360" w:lineRule="auto"/>
        <w:rPr>
          <w:rFonts w:ascii="Arial" w:hAnsi="Arial" w:cs="Arial"/>
          <w:lang w:val="en-US"/>
        </w:rPr>
      </w:pPr>
      <w:r>
        <w:rPr>
          <w:rFonts w:ascii="Arial" w:hAnsi="Arial" w:cs="Arial"/>
          <w:lang w:val="en-US"/>
        </w:rPr>
        <w:t>According to Matovic (</w:t>
      </w:r>
      <w:r w:rsidRPr="00CC2A92">
        <w:rPr>
          <w:rFonts w:ascii="Arial" w:hAnsi="Arial" w:cs="Arial"/>
          <w:lang w:val="en-US"/>
        </w:rPr>
        <w:t>2020</w:t>
      </w:r>
      <w:r>
        <w:rPr>
          <w:rFonts w:ascii="Arial" w:hAnsi="Arial" w:cs="Arial"/>
          <w:lang w:val="en-US"/>
        </w:rPr>
        <w:t xml:space="preserve">), </w:t>
      </w:r>
      <w:r w:rsidRPr="00CC2A92">
        <w:rPr>
          <w:rFonts w:ascii="Arial" w:hAnsi="Arial" w:cs="Arial"/>
          <w:lang w:val="en-US"/>
        </w:rPr>
        <w:t>PESTLE analysis is an external factors theory, consisting of six factors that guide an organization</w:t>
      </w:r>
      <w:r>
        <w:rPr>
          <w:rFonts w:ascii="Arial" w:hAnsi="Arial" w:cs="Arial"/>
          <w:lang w:val="en-US"/>
        </w:rPr>
        <w:t xml:space="preserve">. It can be applied in </w:t>
      </w:r>
      <w:r w:rsidRPr="00CC2A92">
        <w:rPr>
          <w:rFonts w:ascii="Arial" w:hAnsi="Arial" w:cs="Arial"/>
          <w:lang w:val="en-US"/>
        </w:rPr>
        <w:t>vari</w:t>
      </w:r>
      <w:r>
        <w:rPr>
          <w:rFonts w:ascii="Arial" w:hAnsi="Arial" w:cs="Arial"/>
          <w:lang w:val="en-US"/>
        </w:rPr>
        <w:t>ous</w:t>
      </w:r>
      <w:r w:rsidRPr="00CC2A92">
        <w:rPr>
          <w:rFonts w:ascii="Arial" w:hAnsi="Arial" w:cs="Arial"/>
          <w:lang w:val="en-US"/>
        </w:rPr>
        <w:t xml:space="preserve"> diverse scenarios, and can guide individual’s professionals and managers in strategic decision-making. </w:t>
      </w:r>
    </w:p>
    <w:p w14:paraId="3887B2FA" w14:textId="77777777" w:rsidR="004E27D9" w:rsidRDefault="004E27D9" w:rsidP="004F3888">
      <w:pPr>
        <w:spacing w:after="0" w:line="360" w:lineRule="auto"/>
        <w:rPr>
          <w:rFonts w:ascii="Arial" w:hAnsi="Arial" w:cs="Arial"/>
          <w:b/>
          <w:lang w:val="en-US"/>
        </w:rPr>
      </w:pPr>
      <w:r w:rsidRPr="004E27D9">
        <w:rPr>
          <w:rFonts w:ascii="Arial" w:hAnsi="Arial" w:cs="Arial"/>
          <w:b/>
          <w:lang w:val="en-US"/>
        </w:rPr>
        <w:t xml:space="preserve">                                                </w:t>
      </w:r>
    </w:p>
    <w:p w14:paraId="416AC7BA" w14:textId="1D9D2A13" w:rsidR="004E27D9" w:rsidRPr="004E27D9" w:rsidRDefault="004E27D9" w:rsidP="004F3888">
      <w:pPr>
        <w:spacing w:line="360" w:lineRule="auto"/>
        <w:rPr>
          <w:rFonts w:ascii="Arial" w:hAnsi="Arial" w:cs="Arial"/>
          <w:b/>
          <w:lang w:val="en-US"/>
        </w:rPr>
      </w:pPr>
      <w:r>
        <w:rPr>
          <w:rFonts w:ascii="Arial" w:hAnsi="Arial" w:cs="Arial"/>
          <w:b/>
          <w:lang w:val="en-US"/>
        </w:rPr>
        <w:t xml:space="preserve">                                                       </w:t>
      </w:r>
      <w:r w:rsidRPr="004E27D9">
        <w:rPr>
          <w:rFonts w:ascii="Arial" w:hAnsi="Arial" w:cs="Arial"/>
          <w:b/>
          <w:lang w:val="en-US"/>
        </w:rPr>
        <w:t>PESTLE ANALYS</w:t>
      </w:r>
      <w:r>
        <w:rPr>
          <w:rFonts w:ascii="Arial" w:hAnsi="Arial" w:cs="Arial"/>
          <w:b/>
          <w:lang w:val="en-US"/>
        </w:rPr>
        <w:t>IS.</w:t>
      </w:r>
    </w:p>
    <w:p w14:paraId="4A1AE8EF" w14:textId="5B2F32B4" w:rsidR="004E27D9" w:rsidRDefault="004E27D9" w:rsidP="004F3888">
      <w:pPr>
        <w:spacing w:line="360" w:lineRule="auto"/>
        <w:rPr>
          <w:rFonts w:ascii="Arial" w:hAnsi="Arial" w:cs="Arial"/>
          <w:lang w:val="en-US"/>
        </w:rPr>
      </w:pPr>
      <w:r>
        <w:rPr>
          <w:noProof/>
          <w:lang w:eastAsia="en-GB"/>
        </w:rPr>
        <w:drawing>
          <wp:inline distT="0" distB="0" distL="0" distR="0" wp14:anchorId="3CB90DF0" wp14:editId="11AE90BC">
            <wp:extent cx="5730240" cy="1987826"/>
            <wp:effectExtent l="0" t="0" r="3810" b="0"/>
            <wp:docPr id="26" name="Picture 26" descr="PESTEL analysis: evaluate your app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evaluate your app scop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7119" cy="1990212"/>
                    </a:xfrm>
                    <a:prstGeom prst="rect">
                      <a:avLst/>
                    </a:prstGeom>
                    <a:noFill/>
                    <a:ln>
                      <a:noFill/>
                    </a:ln>
                  </pic:spPr>
                </pic:pic>
              </a:graphicData>
            </a:graphic>
          </wp:inline>
        </w:drawing>
      </w:r>
    </w:p>
    <w:p w14:paraId="4A4062BA" w14:textId="77777777" w:rsidR="00CA74AF" w:rsidRDefault="004E27D9" w:rsidP="00CA74AF">
      <w:pPr>
        <w:spacing w:after="0" w:line="276" w:lineRule="auto"/>
        <w:rPr>
          <w:rFonts w:ascii="Arial" w:hAnsi="Arial" w:cs="Arial"/>
          <w:lang w:val="en-US"/>
        </w:rPr>
      </w:pPr>
      <w:r>
        <w:rPr>
          <w:rFonts w:ascii="Arial" w:hAnsi="Arial" w:cs="Arial"/>
          <w:lang w:val="en-US"/>
        </w:rPr>
        <w:t xml:space="preserve">                                   Figure 16. Image of PESTLE</w:t>
      </w:r>
    </w:p>
    <w:p w14:paraId="28232516" w14:textId="739D7BBE" w:rsidR="004E27D9" w:rsidRDefault="00CA74AF" w:rsidP="00CA74AF">
      <w:pPr>
        <w:spacing w:after="0" w:line="276" w:lineRule="auto"/>
        <w:rPr>
          <w:rFonts w:ascii="Arial" w:hAnsi="Arial" w:cs="Arial"/>
          <w:lang w:val="en-US"/>
        </w:rPr>
      </w:pPr>
      <w:r>
        <w:rPr>
          <w:rFonts w:ascii="Arial" w:hAnsi="Arial" w:cs="Arial"/>
          <w:lang w:val="en-US"/>
        </w:rPr>
        <w:t xml:space="preserve">                                        </w:t>
      </w:r>
      <w:r w:rsidR="004E27D9">
        <w:rPr>
          <w:rFonts w:ascii="Arial" w:hAnsi="Arial" w:cs="Arial"/>
          <w:lang w:val="en-US"/>
        </w:rPr>
        <w:t xml:space="preserve"> (</w:t>
      </w:r>
      <w:r w:rsidR="004E27D9" w:rsidRPr="004E27D9">
        <w:rPr>
          <w:rFonts w:ascii="Arial" w:hAnsi="Arial" w:cs="Arial"/>
          <w:b/>
          <w:lang w:val="en-US"/>
        </w:rPr>
        <w:t>source</w:t>
      </w:r>
      <w:r w:rsidR="004E27D9">
        <w:rPr>
          <w:rFonts w:ascii="Arial" w:hAnsi="Arial" w:cs="Arial"/>
          <w:lang w:val="en-US"/>
        </w:rPr>
        <w:t>: Magora 2021).</w:t>
      </w:r>
    </w:p>
    <w:p w14:paraId="045FFD01" w14:textId="77777777" w:rsidR="004E27D9" w:rsidRPr="00CC2A92" w:rsidRDefault="004E27D9" w:rsidP="004F3888">
      <w:pPr>
        <w:spacing w:line="360" w:lineRule="auto"/>
        <w:rPr>
          <w:rFonts w:ascii="Arial" w:hAnsi="Arial" w:cs="Arial"/>
          <w:lang w:val="en-US"/>
        </w:rPr>
      </w:pPr>
    </w:p>
    <w:p w14:paraId="360A90E5" w14:textId="4C43DD1E" w:rsidR="00EC1B44" w:rsidRPr="009254BE" w:rsidRDefault="009254BE" w:rsidP="004F3888">
      <w:pPr>
        <w:spacing w:after="0" w:line="360" w:lineRule="auto"/>
        <w:jc w:val="both"/>
        <w:rPr>
          <w:rFonts w:ascii="Arial" w:hAnsi="Arial" w:cs="Arial"/>
        </w:rPr>
      </w:pPr>
      <w:r w:rsidRPr="009254BE">
        <w:rPr>
          <w:rFonts w:ascii="Arial" w:hAnsi="Arial" w:cs="Arial"/>
          <w:b/>
        </w:rPr>
        <w:t>Political Factors:</w:t>
      </w:r>
      <w:r w:rsidRPr="009254BE">
        <w:rPr>
          <w:rFonts w:ascii="Arial" w:hAnsi="Arial" w:cs="Arial"/>
        </w:rPr>
        <w:t xml:space="preserve"> Covid-19 effected the geopolitical aspects of Indian Restaurants, the national embargo on importing from overseas nation affected the supply chain. A large portion of ingredients in Indian cuisine depends on the import from India. Indian community is still suffering from the effect of the pandemic on its operations. Political changes due to Covid-19 affected Chinese and Indian catering sector of </w:t>
      </w:r>
      <w:r w:rsidR="00F70874">
        <w:rPr>
          <w:rFonts w:ascii="Arial" w:hAnsi="Arial" w:cs="Arial"/>
        </w:rPr>
        <w:t xml:space="preserve">Birmingham </w:t>
      </w:r>
      <w:r w:rsidRPr="009254BE">
        <w:rPr>
          <w:rFonts w:ascii="Arial" w:hAnsi="Arial" w:cs="Arial"/>
        </w:rPr>
        <w:t>(Kaur, 2020).</w:t>
      </w:r>
    </w:p>
    <w:p w14:paraId="2066CFE5" w14:textId="067643C6" w:rsidR="00740CFC" w:rsidRDefault="00740CFC" w:rsidP="004F3888">
      <w:pPr>
        <w:spacing w:after="0" w:line="360" w:lineRule="auto"/>
        <w:jc w:val="both"/>
        <w:rPr>
          <w:rFonts w:ascii="Arial" w:hAnsi="Arial" w:cs="Arial"/>
        </w:rPr>
      </w:pPr>
    </w:p>
    <w:p w14:paraId="7CA35FB8" w14:textId="63600876" w:rsidR="00872953" w:rsidRDefault="009254BE" w:rsidP="004F3888">
      <w:pPr>
        <w:spacing w:line="360" w:lineRule="auto"/>
        <w:jc w:val="both"/>
        <w:rPr>
          <w:rFonts w:ascii="Arial" w:hAnsi="Arial" w:cs="Arial"/>
        </w:rPr>
      </w:pPr>
      <w:r w:rsidRPr="00D848F4">
        <w:rPr>
          <w:rFonts w:ascii="Arial" w:hAnsi="Arial" w:cs="Arial"/>
          <w:b/>
        </w:rPr>
        <w:t>Economic Factors:</w:t>
      </w:r>
      <w:r>
        <w:rPr>
          <w:rFonts w:ascii="Arial" w:hAnsi="Arial" w:cs="Arial"/>
        </w:rPr>
        <w:t xml:space="preserve"> Just before the pandemic the</w:t>
      </w:r>
      <w:r w:rsidRPr="00D848F4">
        <w:rPr>
          <w:rFonts w:ascii="Arial" w:hAnsi="Arial" w:cs="Arial"/>
        </w:rPr>
        <w:t xml:space="preserve"> wage rate increased. This affected the cost of production (Ahmed, 2020). When cost of production is high, businesses cannot but raise the price. </w:t>
      </w:r>
      <w:r>
        <w:rPr>
          <w:rFonts w:ascii="Arial" w:hAnsi="Arial" w:cs="Arial"/>
        </w:rPr>
        <w:t xml:space="preserve">The price of Indian </w:t>
      </w:r>
      <w:r w:rsidRPr="00D848F4">
        <w:rPr>
          <w:rFonts w:ascii="Arial" w:hAnsi="Arial" w:cs="Arial"/>
        </w:rPr>
        <w:t>cuisines increased as a consequence.</w:t>
      </w:r>
      <w:r>
        <w:rPr>
          <w:rFonts w:ascii="Arial" w:hAnsi="Arial" w:cs="Arial"/>
        </w:rPr>
        <w:t xml:space="preserve"> </w:t>
      </w:r>
      <w:r w:rsidRPr="00D848F4">
        <w:rPr>
          <w:rFonts w:ascii="Arial" w:hAnsi="Arial" w:cs="Arial"/>
        </w:rPr>
        <w:t>However, the British economy is at inflationary gap. The progressing stage of inflationary gap is harnessing the pace of development. Economy of</w:t>
      </w:r>
      <w:r>
        <w:rPr>
          <w:rFonts w:ascii="Arial" w:hAnsi="Arial" w:cs="Arial"/>
        </w:rPr>
        <w:t xml:space="preserve"> the UK is affecting</w:t>
      </w:r>
      <w:r w:rsidRPr="00D848F4">
        <w:rPr>
          <w:rFonts w:ascii="Arial" w:hAnsi="Arial" w:cs="Arial"/>
        </w:rPr>
        <w:t xml:space="preserve"> Indian catering sector by reducing its scope in price reduction or setting wage flexibility. Working hour regulation is stricter. Though catering s</w:t>
      </w:r>
      <w:r>
        <w:rPr>
          <w:rFonts w:ascii="Arial" w:hAnsi="Arial" w:cs="Arial"/>
        </w:rPr>
        <w:t xml:space="preserve">ector in Birmingham </w:t>
      </w:r>
      <w:r w:rsidRPr="00D848F4">
        <w:rPr>
          <w:rFonts w:ascii="Arial" w:hAnsi="Arial" w:cs="Arial"/>
        </w:rPr>
        <w:t xml:space="preserve">sticks with a specific regulatory framework, the strict regulation is affecting these restaurants in term of recovering from the loss during pandemic (Chae and Hanson, 2021). </w:t>
      </w:r>
    </w:p>
    <w:p w14:paraId="1AE8FF3F" w14:textId="31F7A2C9" w:rsidR="00740CFC" w:rsidRDefault="00872953" w:rsidP="004F3888">
      <w:pPr>
        <w:spacing w:line="360" w:lineRule="auto"/>
        <w:jc w:val="both"/>
        <w:rPr>
          <w:rFonts w:ascii="Arial" w:hAnsi="Arial" w:cs="Arial"/>
        </w:rPr>
      </w:pPr>
      <w:r w:rsidRPr="00D848F4">
        <w:rPr>
          <w:rFonts w:ascii="Arial" w:hAnsi="Arial" w:cs="Arial"/>
          <w:b/>
        </w:rPr>
        <w:lastRenderedPageBreak/>
        <w:t>Social Factors:</w:t>
      </w:r>
      <w:r w:rsidRPr="00D848F4">
        <w:rPr>
          <w:rFonts w:ascii="Arial" w:hAnsi="Arial" w:cs="Arial"/>
        </w:rPr>
        <w:t xml:space="preserve"> </w:t>
      </w:r>
      <w:r w:rsidRPr="00872953">
        <w:rPr>
          <w:rFonts w:ascii="Arial" w:hAnsi="Arial" w:cs="Arial"/>
        </w:rPr>
        <w:t>Coronavirus da</w:t>
      </w:r>
      <w:r>
        <w:rPr>
          <w:rFonts w:ascii="Arial" w:hAnsi="Arial" w:cs="Arial"/>
        </w:rPr>
        <w:t>maged the cultural diversity</w:t>
      </w:r>
      <w:r w:rsidRPr="00872953">
        <w:rPr>
          <w:rFonts w:ascii="Arial" w:hAnsi="Arial" w:cs="Arial"/>
        </w:rPr>
        <w:t>. Culture is a key factor in the society. Diversity in culture is highly essential for a dynamic society. Covid-19 restricted people from meeting physically. The lack of physical interaction hinders cultural development (Jones, 2021). People, especially potent</w:t>
      </w:r>
      <w:r>
        <w:rPr>
          <w:rFonts w:ascii="Arial" w:hAnsi="Arial" w:cs="Arial"/>
        </w:rPr>
        <w:t>ial customers of Indian restaurants</w:t>
      </w:r>
      <w:r w:rsidRPr="00872953">
        <w:rPr>
          <w:rFonts w:ascii="Arial" w:hAnsi="Arial" w:cs="Arial"/>
        </w:rPr>
        <w:t xml:space="preserve"> </w:t>
      </w:r>
      <w:r>
        <w:rPr>
          <w:rFonts w:ascii="Arial" w:hAnsi="Arial" w:cs="Arial"/>
        </w:rPr>
        <w:t xml:space="preserve">who </w:t>
      </w:r>
      <w:r w:rsidRPr="00872953">
        <w:rPr>
          <w:rFonts w:ascii="Arial" w:hAnsi="Arial" w:cs="Arial"/>
        </w:rPr>
        <w:t>come from vario</w:t>
      </w:r>
      <w:r>
        <w:rPr>
          <w:rFonts w:ascii="Arial" w:hAnsi="Arial" w:cs="Arial"/>
        </w:rPr>
        <w:t>us and diverse cultural backgrounds</w:t>
      </w:r>
      <w:r w:rsidRPr="00872953">
        <w:rPr>
          <w:rFonts w:ascii="Arial" w:hAnsi="Arial" w:cs="Arial"/>
        </w:rPr>
        <w:t xml:space="preserve">. Covid-19 increased confusion and miscommunication among them. This remained even after the pandemic started fading out (Fonseca et al., 2020). </w:t>
      </w:r>
      <w:r>
        <w:rPr>
          <w:rFonts w:ascii="Arial" w:hAnsi="Arial" w:cs="Arial"/>
        </w:rPr>
        <w:t xml:space="preserve"> Indian restaurants </w:t>
      </w:r>
      <w:r w:rsidRPr="00872953">
        <w:rPr>
          <w:rFonts w:ascii="Arial" w:hAnsi="Arial" w:cs="Arial"/>
        </w:rPr>
        <w:t xml:space="preserve">rely mostly on customers from respective cultural backgrounds. A significant portion of the target audience </w:t>
      </w:r>
      <w:r>
        <w:rPr>
          <w:rFonts w:ascii="Arial" w:hAnsi="Arial" w:cs="Arial"/>
        </w:rPr>
        <w:t>are middle aged</w:t>
      </w:r>
      <w:r w:rsidRPr="00872953">
        <w:rPr>
          <w:rFonts w:ascii="Arial" w:hAnsi="Arial" w:cs="Arial"/>
        </w:rPr>
        <w:t xml:space="preserve">. </w:t>
      </w:r>
      <w:r>
        <w:rPr>
          <w:rFonts w:ascii="Arial" w:hAnsi="Arial" w:cs="Arial"/>
        </w:rPr>
        <w:t xml:space="preserve">The </w:t>
      </w:r>
      <w:r w:rsidRPr="00872953">
        <w:rPr>
          <w:rFonts w:ascii="Arial" w:hAnsi="Arial" w:cs="Arial"/>
        </w:rPr>
        <w:t xml:space="preserve">lack of </w:t>
      </w:r>
      <w:r>
        <w:rPr>
          <w:rFonts w:ascii="Arial" w:hAnsi="Arial" w:cs="Arial"/>
        </w:rPr>
        <w:t xml:space="preserve">miscommunication </w:t>
      </w:r>
      <w:r w:rsidRPr="00872953">
        <w:rPr>
          <w:rFonts w:ascii="Arial" w:hAnsi="Arial" w:cs="Arial"/>
        </w:rPr>
        <w:t xml:space="preserve">arose during the pandemic. This communication gap increased the risk of cultural mutilation (Mayurnikova, Koksharov and Krapiva, 2020). </w:t>
      </w:r>
      <w:r>
        <w:rPr>
          <w:rFonts w:ascii="Arial" w:hAnsi="Arial" w:cs="Arial"/>
        </w:rPr>
        <w:t xml:space="preserve">Rather the going out to dine at an Indian cuisine, pandemic has altered their preferences to staying in and having a takeout. Indian restaurants are a </w:t>
      </w:r>
      <w:r w:rsidRPr="00872953">
        <w:rPr>
          <w:rFonts w:ascii="Arial" w:hAnsi="Arial" w:cs="Arial"/>
        </w:rPr>
        <w:t>victim to this external factor</w:t>
      </w:r>
      <w:r>
        <w:rPr>
          <w:rFonts w:ascii="Arial" w:hAnsi="Arial" w:cs="Arial"/>
        </w:rPr>
        <w:t xml:space="preserve">. </w:t>
      </w:r>
    </w:p>
    <w:p w14:paraId="1799E3B4" w14:textId="07867B39" w:rsidR="009254BE" w:rsidRDefault="006C6CED" w:rsidP="004F3888">
      <w:pPr>
        <w:spacing w:line="360" w:lineRule="auto"/>
        <w:jc w:val="both"/>
        <w:rPr>
          <w:rFonts w:ascii="Arial" w:hAnsi="Arial" w:cs="Arial"/>
        </w:rPr>
      </w:pPr>
      <w:r w:rsidRPr="00D848F4">
        <w:rPr>
          <w:rFonts w:ascii="Arial" w:hAnsi="Arial" w:cs="Arial"/>
          <w:b/>
        </w:rPr>
        <w:t>Technological Factors:</w:t>
      </w:r>
      <w:r w:rsidRPr="00D848F4">
        <w:rPr>
          <w:rFonts w:ascii="Arial" w:hAnsi="Arial" w:cs="Arial"/>
        </w:rPr>
        <w:t xml:space="preserve"> The pandemic introduced </w:t>
      </w:r>
      <w:r>
        <w:rPr>
          <w:rFonts w:ascii="Arial" w:hAnsi="Arial" w:cs="Arial"/>
        </w:rPr>
        <w:t xml:space="preserve">a pathway for </w:t>
      </w:r>
      <w:r w:rsidRPr="00D848F4">
        <w:rPr>
          <w:rFonts w:ascii="Arial" w:hAnsi="Arial" w:cs="Arial"/>
        </w:rPr>
        <w:t xml:space="preserve">both businesses and consumers regarding the actual use of technology for selling and buying respectively. People could not get out of their respective households and businesses were unable to operate </w:t>
      </w:r>
      <w:r>
        <w:rPr>
          <w:rFonts w:ascii="Arial" w:hAnsi="Arial" w:cs="Arial"/>
        </w:rPr>
        <w:t>from physical stores</w:t>
      </w:r>
      <w:r w:rsidRPr="00D848F4">
        <w:rPr>
          <w:rFonts w:ascii="Arial" w:hAnsi="Arial" w:cs="Arial"/>
        </w:rPr>
        <w:t xml:space="preserve"> (Obukhova, 2022). </w:t>
      </w:r>
      <w:r w:rsidRPr="006C6CED">
        <w:rPr>
          <w:rFonts w:ascii="Arial" w:hAnsi="Arial" w:cs="Arial"/>
        </w:rPr>
        <w:t xml:space="preserve">The orientation to technology during pandemic </w:t>
      </w:r>
      <w:r>
        <w:rPr>
          <w:rFonts w:ascii="Arial" w:hAnsi="Arial" w:cs="Arial"/>
        </w:rPr>
        <w:t>had a positive the catering sector</w:t>
      </w:r>
      <w:r w:rsidRPr="006C6CED">
        <w:rPr>
          <w:rFonts w:ascii="Arial" w:hAnsi="Arial" w:cs="Arial"/>
        </w:rPr>
        <w:t xml:space="preserve">. The practice remained as a core practice in </w:t>
      </w:r>
      <w:r>
        <w:rPr>
          <w:rFonts w:ascii="Arial" w:hAnsi="Arial" w:cs="Arial"/>
        </w:rPr>
        <w:t xml:space="preserve">restaurant </w:t>
      </w:r>
      <w:r w:rsidRPr="006C6CED">
        <w:rPr>
          <w:rFonts w:ascii="Arial" w:hAnsi="Arial" w:cs="Arial"/>
        </w:rPr>
        <w:t xml:space="preserve">business. It increased the accessibility of technological tools and social media marketing strategies. After the pandemic, the impact is supporting the catering sector to run marketing campaigns and operations (Nakat and Bou-Mitri, 2020). </w:t>
      </w:r>
      <w:r>
        <w:rPr>
          <w:rFonts w:ascii="Arial" w:hAnsi="Arial" w:cs="Arial"/>
        </w:rPr>
        <w:t xml:space="preserve"> </w:t>
      </w:r>
      <w:r w:rsidRPr="006C6CED">
        <w:rPr>
          <w:rFonts w:ascii="Arial" w:hAnsi="Arial" w:cs="Arial"/>
        </w:rPr>
        <w:t>However, there is a cutthroat competition as a result of technology. Many firms have generated online food ordering system. It improves the quantity of sales as well as the quality of food for the scope of large exposure. Kitchens of a few restaurants in B</w:t>
      </w:r>
      <w:r>
        <w:rPr>
          <w:rFonts w:ascii="Arial" w:hAnsi="Arial" w:cs="Arial"/>
        </w:rPr>
        <w:t>irmingham</w:t>
      </w:r>
      <w:r w:rsidRPr="006C6CED">
        <w:rPr>
          <w:rFonts w:ascii="Arial" w:hAnsi="Arial" w:cs="Arial"/>
        </w:rPr>
        <w:t xml:space="preserve"> have the ability to continue such operations. Other than that, majority are falling behind in the competition in relation to technological development.  This competitiveness is a result from consistent improvement in technological format for business (Mueller et al., 2022).  </w:t>
      </w:r>
    </w:p>
    <w:p w14:paraId="3FA78714" w14:textId="77777777" w:rsidR="00A236E7" w:rsidRDefault="0013463F" w:rsidP="004F3888">
      <w:pPr>
        <w:spacing w:line="360" w:lineRule="auto"/>
        <w:jc w:val="both"/>
        <w:rPr>
          <w:rFonts w:ascii="Arial" w:hAnsi="Arial" w:cs="Arial"/>
        </w:rPr>
      </w:pPr>
      <w:r w:rsidRPr="00D848F4">
        <w:rPr>
          <w:rFonts w:ascii="Arial" w:hAnsi="Arial" w:cs="Arial"/>
          <w:b/>
        </w:rPr>
        <w:t>Legal Factors:</w:t>
      </w:r>
      <w:r w:rsidRPr="00D848F4">
        <w:rPr>
          <w:rFonts w:ascii="Arial" w:hAnsi="Arial" w:cs="Arial"/>
        </w:rPr>
        <w:t xml:space="preserve"> Covid-19 is one of the incidents in the recent periods that impacted largely on legal factors. Coronavirus Act 2020 was passed to handle the pandemic situation. Government of the UK attained power to take emergency measures to protect people from being affected from the highly transmitted disease (Hurley et al., 2021). This legal change is still active and government has to review it once in a while. New waves of pandemic appear with the introduction of new mutation or variation. The government reviews the lethality of the new pandemic and imposes required restrictions and obligations as per the Coronavirus Act-2020 (Gov.uk, 2020). It impacted businesses since the act initiated lockdowns for several periods. Catering sectors could not operate properly because of the restrictions. Food standards act-1999 and Food Safety Act-1990 are two vital legal processes for restaurants (Food Standards </w:t>
      </w:r>
      <w:r w:rsidRPr="00D848F4">
        <w:rPr>
          <w:rFonts w:ascii="Arial" w:hAnsi="Arial" w:cs="Arial"/>
        </w:rPr>
        <w:lastRenderedPageBreak/>
        <w:t>Agency, 2020). It is mandatory to follow these legal procedures. Pandemic increased the obligations and regular monitoring. Food Safety Act-1990 has included a new instruction to provide containers which are made of food g</w:t>
      </w:r>
      <w:r>
        <w:rPr>
          <w:rFonts w:ascii="Arial" w:hAnsi="Arial" w:cs="Arial"/>
        </w:rPr>
        <w:t xml:space="preserve">rade materials (Cowie, 2020). </w:t>
      </w:r>
      <w:r w:rsidRPr="00D848F4">
        <w:rPr>
          <w:rFonts w:ascii="Arial" w:hAnsi="Arial" w:cs="Arial"/>
        </w:rPr>
        <w:t>These changes were made in pandemic.</w:t>
      </w:r>
    </w:p>
    <w:p w14:paraId="1C453E03" w14:textId="0BCCE35D" w:rsidR="00514100" w:rsidRPr="00514100" w:rsidRDefault="00A236E7" w:rsidP="004F3888">
      <w:pPr>
        <w:spacing w:line="360" w:lineRule="auto"/>
        <w:jc w:val="both"/>
        <w:rPr>
          <w:rFonts w:ascii="Arial" w:hAnsi="Arial" w:cs="Arial"/>
        </w:rPr>
      </w:pPr>
      <w:r w:rsidRPr="00D848F4">
        <w:rPr>
          <w:rFonts w:ascii="Arial" w:hAnsi="Arial" w:cs="Arial"/>
          <w:b/>
        </w:rPr>
        <w:t>Environmental Factors:</w:t>
      </w:r>
      <w:r w:rsidRPr="00D848F4">
        <w:rPr>
          <w:rFonts w:ascii="Arial" w:hAnsi="Arial" w:cs="Arial"/>
        </w:rPr>
        <w:t xml:space="preserve"> In the situation of Covid-19, environment quality improved. Wastage in restaurants was low and it reduced the degradation of environmental qualities. However, the increment of plastic usage increased for doorstep deliveries. Catering sectors had to ensure safe packaging through plastic packaging (Filchenkova, 2022). However, it hampered the air q</w:t>
      </w:r>
      <w:r>
        <w:rPr>
          <w:rFonts w:ascii="Arial" w:hAnsi="Arial" w:cs="Arial"/>
        </w:rPr>
        <w:t xml:space="preserve">uality. Birmingham Indian </w:t>
      </w:r>
      <w:r w:rsidRPr="00D848F4">
        <w:rPr>
          <w:rFonts w:ascii="Arial" w:hAnsi="Arial" w:cs="Arial"/>
        </w:rPr>
        <w:t>catering sectors contributed negatively in this area too after pandemic. The number of visitors reduced, order for doorstep delivery increased, and plastic packaging damaged environmental standard</w:t>
      </w:r>
      <w:r>
        <w:rPr>
          <w:rFonts w:ascii="Arial" w:hAnsi="Arial" w:cs="Arial"/>
        </w:rPr>
        <w:t xml:space="preserve">. </w:t>
      </w:r>
      <w:r w:rsidR="0013463F" w:rsidRPr="00D848F4">
        <w:rPr>
          <w:rFonts w:ascii="Arial" w:hAnsi="Arial" w:cs="Arial"/>
        </w:rPr>
        <w:t xml:space="preserve"> </w:t>
      </w:r>
    </w:p>
    <w:p w14:paraId="63D66369" w14:textId="6327AF4C" w:rsidR="0013463F" w:rsidRDefault="00514100" w:rsidP="0084100C">
      <w:pPr>
        <w:spacing w:line="360" w:lineRule="auto"/>
        <w:jc w:val="both"/>
        <w:rPr>
          <w:rFonts w:ascii="Arial" w:hAnsi="Arial" w:cs="Arial"/>
        </w:rPr>
      </w:pPr>
      <w:r>
        <w:rPr>
          <w:rFonts w:ascii="Arial" w:hAnsi="Arial" w:cs="Arial"/>
        </w:rPr>
        <w:t xml:space="preserve">To summarise </w:t>
      </w:r>
      <w:r w:rsidRPr="00514100">
        <w:rPr>
          <w:rFonts w:ascii="Arial" w:hAnsi="Arial" w:cs="Arial"/>
        </w:rPr>
        <w:t xml:space="preserve">the external factors, </w:t>
      </w:r>
      <w:r>
        <w:rPr>
          <w:rFonts w:ascii="Arial" w:hAnsi="Arial" w:cs="Arial"/>
        </w:rPr>
        <w:t xml:space="preserve">Indian </w:t>
      </w:r>
      <w:r w:rsidRPr="00514100">
        <w:rPr>
          <w:rFonts w:ascii="Arial" w:hAnsi="Arial" w:cs="Arial"/>
        </w:rPr>
        <w:t xml:space="preserve">restaurants </w:t>
      </w:r>
      <w:r>
        <w:rPr>
          <w:rFonts w:ascii="Arial" w:hAnsi="Arial" w:cs="Arial"/>
        </w:rPr>
        <w:t xml:space="preserve">in Birmingham </w:t>
      </w:r>
      <w:r w:rsidRPr="00514100">
        <w:rPr>
          <w:rFonts w:ascii="Arial" w:hAnsi="Arial" w:cs="Arial"/>
        </w:rPr>
        <w:t xml:space="preserve">are dealing with drastic transformation. The deficit in raw material, diseconomies of scale, </w:t>
      </w:r>
      <w:r>
        <w:rPr>
          <w:rFonts w:ascii="Arial" w:hAnsi="Arial" w:cs="Arial"/>
        </w:rPr>
        <w:t xml:space="preserve">economical </w:t>
      </w:r>
      <w:r w:rsidRPr="00514100">
        <w:rPr>
          <w:rFonts w:ascii="Arial" w:hAnsi="Arial" w:cs="Arial"/>
        </w:rPr>
        <w:t>and technical changes caused businesses to face less profit</w:t>
      </w:r>
      <w:r>
        <w:rPr>
          <w:rFonts w:ascii="Arial" w:hAnsi="Arial" w:cs="Arial"/>
        </w:rPr>
        <w:t xml:space="preserve"> and shortages of employees effacing business performance pre and post</w:t>
      </w:r>
      <w:r w:rsidRPr="00514100">
        <w:rPr>
          <w:rFonts w:ascii="Arial" w:hAnsi="Arial" w:cs="Arial"/>
        </w:rPr>
        <w:t xml:space="preserve"> Covid-19 situation.</w:t>
      </w:r>
      <w:r w:rsidR="007B3CD0">
        <w:rPr>
          <w:rFonts w:ascii="Arial" w:hAnsi="Arial" w:cs="Arial"/>
        </w:rPr>
        <w:t xml:space="preserve"> Also, reflected on some of the disturbance within the supply chain which is effecting the quality of the products.</w:t>
      </w:r>
      <w:r w:rsidRPr="00514100">
        <w:rPr>
          <w:rFonts w:ascii="Arial" w:hAnsi="Arial" w:cs="Arial"/>
        </w:rPr>
        <w:t xml:space="preserve"> It will require refocusing</w:t>
      </w:r>
      <w:r>
        <w:rPr>
          <w:rFonts w:ascii="Arial" w:hAnsi="Arial" w:cs="Arial"/>
        </w:rPr>
        <w:t xml:space="preserve"> and restructuring and developing a management riel approach for </w:t>
      </w:r>
      <w:r w:rsidRPr="00514100">
        <w:rPr>
          <w:rFonts w:ascii="Arial" w:hAnsi="Arial" w:cs="Arial"/>
        </w:rPr>
        <w:t>the business development to get a grasp on the pace of transformation in the external environment.</w:t>
      </w:r>
    </w:p>
    <w:p w14:paraId="047CE8CE" w14:textId="77777777" w:rsidR="0084100C" w:rsidRDefault="0084100C" w:rsidP="0084100C">
      <w:pPr>
        <w:spacing w:after="0" w:line="240" w:lineRule="auto"/>
        <w:jc w:val="both"/>
        <w:rPr>
          <w:rFonts w:ascii="Arial" w:hAnsi="Arial" w:cs="Arial"/>
        </w:rPr>
      </w:pPr>
    </w:p>
    <w:p w14:paraId="67AF8E1F" w14:textId="573EBE1D" w:rsidR="006324A2" w:rsidRPr="006324A2" w:rsidRDefault="006324A2" w:rsidP="0084100C">
      <w:pPr>
        <w:pStyle w:val="Heading2"/>
        <w:spacing w:line="360" w:lineRule="auto"/>
      </w:pPr>
      <w:bookmarkStart w:id="84" w:name="_Toc111770637"/>
      <w:r>
        <w:t>Discussions of the results.</w:t>
      </w:r>
      <w:bookmarkEnd w:id="84"/>
    </w:p>
    <w:p w14:paraId="3A99AE99" w14:textId="3FD163AC" w:rsidR="00AC41B5" w:rsidRPr="00495D37" w:rsidRDefault="006324A2" w:rsidP="0084100C">
      <w:pPr>
        <w:spacing w:after="0" w:line="360" w:lineRule="auto"/>
        <w:jc w:val="both"/>
        <w:rPr>
          <w:rFonts w:ascii="Arial" w:hAnsi="Arial" w:cs="Arial"/>
        </w:rPr>
      </w:pPr>
      <w:r w:rsidRPr="006324A2">
        <w:rPr>
          <w:rFonts w:ascii="Arial" w:hAnsi="Arial" w:cs="Arial"/>
        </w:rPr>
        <w:t>Effect of Covid-1</w:t>
      </w:r>
      <w:r>
        <w:rPr>
          <w:rFonts w:ascii="Arial" w:hAnsi="Arial" w:cs="Arial"/>
        </w:rPr>
        <w:t xml:space="preserve">9 is immense and there are </w:t>
      </w:r>
      <w:r w:rsidR="00495D37">
        <w:rPr>
          <w:rFonts w:ascii="Arial" w:hAnsi="Arial" w:cs="Arial"/>
        </w:rPr>
        <w:t xml:space="preserve">overwhelming </w:t>
      </w:r>
      <w:r w:rsidRPr="006324A2">
        <w:rPr>
          <w:rFonts w:ascii="Arial" w:hAnsi="Arial" w:cs="Arial"/>
        </w:rPr>
        <w:t xml:space="preserve">evidential </w:t>
      </w:r>
      <w:r>
        <w:rPr>
          <w:rFonts w:ascii="Arial" w:hAnsi="Arial" w:cs="Arial"/>
        </w:rPr>
        <w:t xml:space="preserve">of </w:t>
      </w:r>
      <w:r w:rsidRPr="006324A2">
        <w:rPr>
          <w:rFonts w:ascii="Arial" w:hAnsi="Arial" w:cs="Arial"/>
        </w:rPr>
        <w:t>impacts on the restaurant businesses.</w:t>
      </w:r>
      <w:r>
        <w:rPr>
          <w:rFonts w:ascii="Arial" w:hAnsi="Arial" w:cs="Arial"/>
        </w:rPr>
        <w:t xml:space="preserve"> Birmingham has many </w:t>
      </w:r>
      <w:r w:rsidRPr="006324A2">
        <w:rPr>
          <w:rFonts w:ascii="Arial" w:hAnsi="Arial" w:cs="Arial"/>
        </w:rPr>
        <w:t>Indian restaurants. Most of them serve food in dine-in process. Since mo</w:t>
      </w:r>
      <w:r>
        <w:rPr>
          <w:rFonts w:ascii="Arial" w:hAnsi="Arial" w:cs="Arial"/>
        </w:rPr>
        <w:t xml:space="preserve">st of the dishes in </w:t>
      </w:r>
      <w:r w:rsidRPr="006324A2">
        <w:rPr>
          <w:rFonts w:ascii="Arial" w:hAnsi="Arial" w:cs="Arial"/>
        </w:rPr>
        <w:t>Indian cuisines are served after cooking, customers prefer to eat in the restaurant. This is the exact point at whic</w:t>
      </w:r>
      <w:r>
        <w:rPr>
          <w:rFonts w:ascii="Arial" w:hAnsi="Arial" w:cs="Arial"/>
        </w:rPr>
        <w:t xml:space="preserve">h Covid-19 affected </w:t>
      </w:r>
      <w:r w:rsidRPr="006324A2">
        <w:rPr>
          <w:rFonts w:ascii="Arial" w:hAnsi="Arial" w:cs="Arial"/>
        </w:rPr>
        <w:t xml:space="preserve">Indian restaurants. Customers were unable to visit during lockdown. Again, the delivery process is limited at these restaurants. Businesses started closing when the lockdown was announced for all the entities in the UK. Despite taking any </w:t>
      </w:r>
      <w:r w:rsidR="00C65B74">
        <w:rPr>
          <w:rFonts w:ascii="Arial" w:hAnsi="Arial" w:cs="Arial"/>
        </w:rPr>
        <w:t xml:space="preserve">precautionary step, </w:t>
      </w:r>
      <w:r w:rsidRPr="006324A2">
        <w:rPr>
          <w:rFonts w:ascii="Arial" w:hAnsi="Arial" w:cs="Arial"/>
        </w:rPr>
        <w:t>Indian restaurants at Birmingham had to shut their operations down. The lacking in proper operations affected the internal damage. From getting supply to final production, there remained a barrier in the process. This barrier is the reason behind t</w:t>
      </w:r>
      <w:r w:rsidR="00C65B74">
        <w:rPr>
          <w:rFonts w:ascii="Arial" w:hAnsi="Arial" w:cs="Arial"/>
        </w:rPr>
        <w:t xml:space="preserve">he cause of loss in </w:t>
      </w:r>
      <w:r w:rsidRPr="006324A2">
        <w:rPr>
          <w:rFonts w:ascii="Arial" w:hAnsi="Arial" w:cs="Arial"/>
        </w:rPr>
        <w:t>Indian rest</w:t>
      </w:r>
      <w:r w:rsidR="00C65B74">
        <w:rPr>
          <w:rFonts w:ascii="Arial" w:hAnsi="Arial" w:cs="Arial"/>
        </w:rPr>
        <w:t xml:space="preserve">aurants. Birmingham </w:t>
      </w:r>
      <w:r w:rsidRPr="006324A2">
        <w:rPr>
          <w:rFonts w:ascii="Arial" w:hAnsi="Arial" w:cs="Arial"/>
        </w:rPr>
        <w:t>could not be maintained as per necessity during the period of lockdown. Presented findings indicated that restaurants were incapable of making profit. Though there have been some infrastructural developments, the suffering and barriers are continuing (Dereń, 2022). Changes will be essential to regain the loss in these restaurant</w:t>
      </w:r>
      <w:r w:rsidR="00495D37">
        <w:rPr>
          <w:rFonts w:ascii="Arial" w:hAnsi="Arial" w:cs="Arial"/>
        </w:rPr>
        <w:t xml:space="preserve"> which have been discussed in the findings</w:t>
      </w:r>
      <w:r w:rsidR="00A236E7">
        <w:rPr>
          <w:rFonts w:ascii="Arial" w:hAnsi="Arial" w:cs="Arial"/>
        </w:rPr>
        <w:t>.</w:t>
      </w:r>
    </w:p>
    <w:p w14:paraId="4C99AFEE" w14:textId="2CC09082" w:rsidR="00495D37" w:rsidRDefault="00495D37" w:rsidP="004F3888">
      <w:pPr>
        <w:spacing w:after="0" w:line="360" w:lineRule="auto"/>
        <w:jc w:val="both"/>
        <w:rPr>
          <w:rFonts w:ascii="Arial" w:hAnsi="Arial" w:cs="Arial"/>
          <w:color w:val="FF0000"/>
        </w:rPr>
      </w:pPr>
    </w:p>
    <w:p w14:paraId="1D783EDA" w14:textId="77777777" w:rsidR="00170B79" w:rsidRDefault="00170B79" w:rsidP="004F3888">
      <w:pPr>
        <w:spacing w:after="0" w:line="360" w:lineRule="auto"/>
        <w:jc w:val="both"/>
        <w:rPr>
          <w:rFonts w:ascii="Arial" w:hAnsi="Arial" w:cs="Arial"/>
        </w:rPr>
      </w:pPr>
    </w:p>
    <w:p w14:paraId="629FF6C6" w14:textId="7580EDA6" w:rsidR="00AC41B5" w:rsidRDefault="00965C3C" w:rsidP="004F3888">
      <w:pPr>
        <w:spacing w:after="0" w:line="360" w:lineRule="auto"/>
        <w:jc w:val="both"/>
        <w:rPr>
          <w:rFonts w:ascii="Arial" w:hAnsi="Arial" w:cs="Arial"/>
        </w:rPr>
      </w:pPr>
      <w:r>
        <w:rPr>
          <w:rFonts w:ascii="Arial" w:hAnsi="Arial" w:cs="Arial"/>
          <w:noProof/>
          <w:lang w:eastAsia="en-GB"/>
        </w:rPr>
        <mc:AlternateContent>
          <mc:Choice Requires="wps">
            <w:drawing>
              <wp:anchor distT="0" distB="0" distL="114300" distR="114300" simplePos="0" relativeHeight="251671552" behindDoc="0" locked="0" layoutInCell="1" allowOverlap="1" wp14:anchorId="6E2A027F" wp14:editId="61AB2D1C">
                <wp:simplePos x="0" y="0"/>
                <wp:positionH relativeFrom="column">
                  <wp:posOffset>1200150</wp:posOffset>
                </wp:positionH>
                <wp:positionV relativeFrom="paragraph">
                  <wp:posOffset>195580</wp:posOffset>
                </wp:positionV>
                <wp:extent cx="3571875" cy="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3571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CFAA7"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5pt,15.4pt" to="375.7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" strokecolor="black [3200]" strokeweight=".5pt">
                <v:stroke joinstyle="miter"/>
              </v:line>
            </w:pict>
          </mc:Fallback>
        </mc:AlternateContent>
      </w:r>
    </w:p>
    <w:p w14:paraId="1FFF6A2F" w14:textId="0F4527BE" w:rsidR="00F92E34" w:rsidRPr="00F92E34" w:rsidRDefault="00F92E34" w:rsidP="004F3888">
      <w:pPr>
        <w:spacing w:after="0" w:line="360" w:lineRule="auto"/>
        <w:jc w:val="both"/>
        <w:rPr>
          <w:rFonts w:ascii="Arial" w:hAnsi="Arial" w:cs="Arial"/>
        </w:rPr>
      </w:pPr>
    </w:p>
    <w:p w14:paraId="3807D473" w14:textId="443A6CB4" w:rsidR="00F92E34" w:rsidRPr="00965C3C" w:rsidRDefault="00965C3C" w:rsidP="004F3888">
      <w:pPr>
        <w:pStyle w:val="Heading1"/>
      </w:pPr>
      <w:r>
        <w:t xml:space="preserve">          </w:t>
      </w:r>
      <w:r w:rsidR="00C6545D">
        <w:t xml:space="preserve">    </w:t>
      </w:r>
      <w:bookmarkStart w:id="85" w:name="_Toc111770638"/>
      <w:r w:rsidR="00F92E34" w:rsidRPr="00F92E34">
        <w:t>CHAPTER 5: CONCLUSIONS AND RECOMMENDATIONS</w:t>
      </w:r>
      <w:r w:rsidR="002213D1">
        <w:t>.</w:t>
      </w:r>
      <w:bookmarkEnd w:id="85"/>
    </w:p>
    <w:p w14:paraId="287FBEC3" w14:textId="1D21197E" w:rsidR="00F92E34" w:rsidRDefault="00965C3C" w:rsidP="004F3888">
      <w:pPr>
        <w:spacing w:after="0" w:line="360" w:lineRule="auto"/>
        <w:jc w:val="both"/>
        <w:rPr>
          <w:rFonts w:ascii="Arial" w:hAnsi="Arial" w:cs="Arial"/>
        </w:rPr>
      </w:pPr>
      <w:r>
        <w:rPr>
          <w:rFonts w:ascii="Arial" w:hAnsi="Arial" w:cs="Arial"/>
          <w:noProof/>
          <w:lang w:eastAsia="en-GB"/>
        </w:rPr>
        <mc:AlternateContent>
          <mc:Choice Requires="wps">
            <w:drawing>
              <wp:anchor distT="0" distB="0" distL="114300" distR="114300" simplePos="0" relativeHeight="251672576" behindDoc="0" locked="0" layoutInCell="1" allowOverlap="1" wp14:anchorId="19DBB63E" wp14:editId="105CDF7A">
                <wp:simplePos x="0" y="0"/>
                <wp:positionH relativeFrom="column">
                  <wp:posOffset>1200150</wp:posOffset>
                </wp:positionH>
                <wp:positionV relativeFrom="paragraph">
                  <wp:posOffset>35559</wp:posOffset>
                </wp:positionV>
                <wp:extent cx="3638550" cy="47625"/>
                <wp:effectExtent l="0" t="0" r="19050" b="28575"/>
                <wp:wrapNone/>
                <wp:docPr id="14" name="Straight Connector 14"/>
                <wp:cNvGraphicFramePr/>
                <a:graphic xmlns:a="http://schemas.openxmlformats.org/drawingml/2006/main">
                  <a:graphicData uri="http://schemas.microsoft.com/office/word/2010/wordprocessingShape">
                    <wps:wsp>
                      <wps:cNvCnPr/>
                      <wps:spPr>
                        <a:xfrm flipV="1">
                          <a:off x="0" y="0"/>
                          <a:ext cx="3638550"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F1071A" id="Straight Connector 14"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5pt,2.8pt" to="381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" strokecolor="black [3200]" strokeweight=".5pt">
                <v:stroke joinstyle="miter"/>
              </v:line>
            </w:pict>
          </mc:Fallback>
        </mc:AlternateContent>
      </w:r>
    </w:p>
    <w:p w14:paraId="2DEF50BE" w14:textId="1F169304" w:rsidR="004E27D9" w:rsidRPr="002213D1" w:rsidRDefault="004E27D9" w:rsidP="004F3888">
      <w:pPr>
        <w:spacing w:line="360" w:lineRule="auto"/>
      </w:pPr>
    </w:p>
    <w:p w14:paraId="03101BE8" w14:textId="6ADBBCCC" w:rsidR="00F92E34" w:rsidRDefault="00241E12" w:rsidP="004F3888">
      <w:pPr>
        <w:pStyle w:val="Heading1"/>
      </w:pPr>
      <w:bookmarkStart w:id="86" w:name="_Toc111770639"/>
      <w:r>
        <w:t>5.</w:t>
      </w:r>
      <w:r w:rsidR="00170B79">
        <w:t xml:space="preserve"> </w:t>
      </w:r>
      <w:r w:rsidR="00F92E34" w:rsidRPr="00F92E34">
        <w:t>Recommendation</w:t>
      </w:r>
      <w:r w:rsidR="001F1D9A">
        <w:t>.</w:t>
      </w:r>
      <w:bookmarkEnd w:id="86"/>
    </w:p>
    <w:p w14:paraId="455F969A" w14:textId="732761D3" w:rsidR="00412958" w:rsidRDefault="00412958" w:rsidP="004F3888">
      <w:pPr>
        <w:spacing w:line="360" w:lineRule="auto"/>
        <w:rPr>
          <w:rFonts w:ascii="Arial" w:hAnsi="Arial" w:cs="Arial"/>
        </w:rPr>
      </w:pPr>
      <w:r w:rsidRPr="00412958">
        <w:rPr>
          <w:rFonts w:ascii="Arial" w:hAnsi="Arial" w:cs="Arial"/>
        </w:rPr>
        <w:t>The</w:t>
      </w:r>
      <w:r>
        <w:rPr>
          <w:rFonts w:ascii="Arial" w:hAnsi="Arial" w:cs="Arial"/>
        </w:rPr>
        <w:t xml:space="preserve"> analysation of</w:t>
      </w:r>
      <w:r w:rsidRPr="00412958">
        <w:rPr>
          <w:rFonts w:ascii="Arial" w:hAnsi="Arial" w:cs="Arial"/>
        </w:rPr>
        <w:t xml:space="preserve"> </w:t>
      </w:r>
      <w:r>
        <w:rPr>
          <w:rFonts w:ascii="Arial" w:hAnsi="Arial" w:cs="Arial"/>
        </w:rPr>
        <w:t>all literature in this research study has supported in distinguishing key recommendations to develop a future pathway for Indian restaurants in Birmingham.</w:t>
      </w:r>
    </w:p>
    <w:p w14:paraId="48E0DF60" w14:textId="77777777" w:rsidR="00B039B9" w:rsidRPr="00412958" w:rsidRDefault="00B039B9" w:rsidP="004F3888">
      <w:pPr>
        <w:spacing w:after="0" w:line="360" w:lineRule="auto"/>
        <w:rPr>
          <w:rFonts w:ascii="Arial" w:hAnsi="Arial" w:cs="Arial"/>
        </w:rPr>
      </w:pPr>
    </w:p>
    <w:p w14:paraId="0B90E79E" w14:textId="56C5DE66" w:rsidR="00412958" w:rsidRDefault="00412958" w:rsidP="004F3888">
      <w:pPr>
        <w:pStyle w:val="ListParagraph"/>
        <w:numPr>
          <w:ilvl w:val="0"/>
          <w:numId w:val="4"/>
        </w:numPr>
        <w:spacing w:line="360" w:lineRule="auto"/>
        <w:rPr>
          <w:rFonts w:ascii="Arial" w:hAnsi="Arial" w:cs="Arial"/>
        </w:rPr>
      </w:pPr>
      <w:r>
        <w:rPr>
          <w:rFonts w:ascii="Arial" w:hAnsi="Arial" w:cs="Arial"/>
        </w:rPr>
        <w:t>Restaurant need to be more flexible as a business by providing employees with better facilities like free life insurance, more paid holidays, give bonuses etc.</w:t>
      </w:r>
    </w:p>
    <w:p w14:paraId="7FF1C7D7" w14:textId="77777777" w:rsidR="00412958" w:rsidRDefault="00412958" w:rsidP="004F3888">
      <w:pPr>
        <w:pStyle w:val="ListParagraph"/>
        <w:spacing w:line="360" w:lineRule="auto"/>
        <w:rPr>
          <w:rFonts w:ascii="Arial" w:hAnsi="Arial" w:cs="Arial"/>
        </w:rPr>
      </w:pPr>
    </w:p>
    <w:p w14:paraId="4B1C6FAD" w14:textId="69C9CC5D" w:rsidR="00B039B9" w:rsidRDefault="00B039B9" w:rsidP="004F3888">
      <w:pPr>
        <w:pStyle w:val="ListParagraph"/>
        <w:numPr>
          <w:ilvl w:val="0"/>
          <w:numId w:val="4"/>
        </w:numPr>
        <w:spacing w:line="360" w:lineRule="auto"/>
        <w:rPr>
          <w:rFonts w:ascii="Arial" w:hAnsi="Arial" w:cs="Arial"/>
        </w:rPr>
      </w:pPr>
      <w:r>
        <w:rPr>
          <w:rFonts w:ascii="Arial" w:hAnsi="Arial" w:cs="Arial"/>
        </w:rPr>
        <w:t xml:space="preserve">Indian restaurants require to implement training programs into the business strategy and attain feedback frequently to sustain training standards. </w:t>
      </w:r>
    </w:p>
    <w:p w14:paraId="16CBF988" w14:textId="77777777" w:rsidR="00B039B9" w:rsidRPr="00B039B9" w:rsidRDefault="00B039B9" w:rsidP="004F3888">
      <w:pPr>
        <w:pStyle w:val="ListParagraph"/>
        <w:spacing w:line="360" w:lineRule="auto"/>
        <w:rPr>
          <w:rFonts w:ascii="Arial" w:hAnsi="Arial" w:cs="Arial"/>
        </w:rPr>
      </w:pPr>
    </w:p>
    <w:p w14:paraId="4A57FF1D" w14:textId="119F4CCC" w:rsidR="009970AC" w:rsidRDefault="00B039B9" w:rsidP="004F3888">
      <w:pPr>
        <w:pStyle w:val="ListParagraph"/>
        <w:numPr>
          <w:ilvl w:val="0"/>
          <w:numId w:val="4"/>
        </w:numPr>
        <w:spacing w:line="360" w:lineRule="auto"/>
        <w:rPr>
          <w:rFonts w:ascii="Arial" w:hAnsi="Arial" w:cs="Arial"/>
        </w:rPr>
      </w:pPr>
      <w:r>
        <w:rPr>
          <w:rFonts w:ascii="Arial" w:hAnsi="Arial" w:cs="Arial"/>
        </w:rPr>
        <w:t>Indian restaurants require l</w:t>
      </w:r>
      <w:r w:rsidR="009970AC" w:rsidRPr="00412958">
        <w:rPr>
          <w:rFonts w:ascii="Arial" w:hAnsi="Arial" w:cs="Arial"/>
        </w:rPr>
        <w:t>earn</w:t>
      </w:r>
      <w:r>
        <w:rPr>
          <w:rFonts w:ascii="Arial" w:hAnsi="Arial" w:cs="Arial"/>
        </w:rPr>
        <w:t xml:space="preserve">ing from the alterations that where implemented </w:t>
      </w:r>
      <w:r w:rsidR="009970AC" w:rsidRPr="00B039B9">
        <w:rPr>
          <w:rFonts w:ascii="Arial" w:hAnsi="Arial" w:cs="Arial"/>
        </w:rPr>
        <w:t>due to the</w:t>
      </w:r>
      <w:r w:rsidRPr="00B039B9">
        <w:rPr>
          <w:rFonts w:ascii="Arial" w:hAnsi="Arial" w:cs="Arial"/>
        </w:rPr>
        <w:t xml:space="preserve"> coronavirus</w:t>
      </w:r>
      <w:r w:rsidR="009970AC" w:rsidRPr="00B039B9">
        <w:rPr>
          <w:rFonts w:ascii="Arial" w:hAnsi="Arial" w:cs="Arial"/>
        </w:rPr>
        <w:t xml:space="preserve"> </w:t>
      </w:r>
      <w:r w:rsidR="0072454E" w:rsidRPr="00B039B9">
        <w:rPr>
          <w:rFonts w:ascii="Arial" w:hAnsi="Arial" w:cs="Arial"/>
        </w:rPr>
        <w:t>disaster</w:t>
      </w:r>
      <w:r w:rsidR="009970AC" w:rsidRPr="00B039B9">
        <w:rPr>
          <w:rFonts w:ascii="Arial" w:hAnsi="Arial" w:cs="Arial"/>
        </w:rPr>
        <w:t xml:space="preserve">, and </w:t>
      </w:r>
      <w:r w:rsidR="0072454E" w:rsidRPr="00B039B9">
        <w:rPr>
          <w:rFonts w:ascii="Arial" w:hAnsi="Arial" w:cs="Arial"/>
        </w:rPr>
        <w:t>sustain</w:t>
      </w:r>
      <w:r w:rsidR="0072454E">
        <w:rPr>
          <w:rFonts w:ascii="Arial" w:hAnsi="Arial" w:cs="Arial"/>
        </w:rPr>
        <w:t xml:space="preserve"> the theories </w:t>
      </w:r>
      <w:r w:rsidR="009970AC" w:rsidRPr="00B039B9">
        <w:rPr>
          <w:rFonts w:ascii="Arial" w:hAnsi="Arial" w:cs="Arial"/>
        </w:rPr>
        <w:t xml:space="preserve">that have </w:t>
      </w:r>
      <w:r w:rsidR="0072454E">
        <w:rPr>
          <w:rFonts w:ascii="Arial" w:hAnsi="Arial" w:cs="Arial"/>
        </w:rPr>
        <w:t>endorsed to work perfectly</w:t>
      </w:r>
      <w:r w:rsidRPr="00B039B9">
        <w:rPr>
          <w:rFonts w:ascii="Arial" w:hAnsi="Arial" w:cs="Arial"/>
        </w:rPr>
        <w:t xml:space="preserve"> for the restaurant</w:t>
      </w:r>
      <w:r w:rsidR="009970AC" w:rsidRPr="00B039B9">
        <w:rPr>
          <w:rFonts w:ascii="Arial" w:hAnsi="Arial" w:cs="Arial"/>
        </w:rPr>
        <w:t>.</w:t>
      </w:r>
    </w:p>
    <w:p w14:paraId="6E4F6B43" w14:textId="77777777" w:rsidR="00B039B9" w:rsidRPr="00B039B9" w:rsidRDefault="00B039B9" w:rsidP="004F3888">
      <w:pPr>
        <w:pStyle w:val="ListParagraph"/>
        <w:spacing w:line="360" w:lineRule="auto"/>
        <w:rPr>
          <w:rFonts w:ascii="Arial" w:hAnsi="Arial" w:cs="Arial"/>
        </w:rPr>
      </w:pPr>
    </w:p>
    <w:p w14:paraId="017160D0" w14:textId="57F3DD70" w:rsidR="00B039B9" w:rsidRDefault="00B039B9" w:rsidP="0072454E">
      <w:pPr>
        <w:pStyle w:val="ListParagraph"/>
        <w:numPr>
          <w:ilvl w:val="0"/>
          <w:numId w:val="4"/>
        </w:numPr>
        <w:spacing w:line="360" w:lineRule="auto"/>
        <w:jc w:val="both"/>
        <w:rPr>
          <w:rFonts w:ascii="Arial" w:hAnsi="Arial" w:cs="Arial"/>
        </w:rPr>
      </w:pPr>
      <w:r>
        <w:rPr>
          <w:rFonts w:ascii="Arial" w:hAnsi="Arial" w:cs="Arial"/>
        </w:rPr>
        <w:t xml:space="preserve">Indian restaurants need to </w:t>
      </w:r>
      <w:r w:rsidR="0072454E">
        <w:rPr>
          <w:rFonts w:ascii="Arial" w:hAnsi="Arial" w:cs="Arial"/>
        </w:rPr>
        <w:t xml:space="preserve">be </w:t>
      </w:r>
      <w:r>
        <w:rPr>
          <w:rFonts w:ascii="Arial" w:hAnsi="Arial" w:cs="Arial"/>
        </w:rPr>
        <w:t>more cost efficient, stop unnecessary expenses. For instance, there lots of products on the menu that d</w:t>
      </w:r>
      <w:r w:rsidR="0072454E">
        <w:rPr>
          <w:rFonts w:ascii="Arial" w:hAnsi="Arial" w:cs="Arial"/>
        </w:rPr>
        <w:t>on’t sell often, discontinue the</w:t>
      </w:r>
      <w:r>
        <w:rPr>
          <w:rFonts w:ascii="Arial" w:hAnsi="Arial" w:cs="Arial"/>
        </w:rPr>
        <w:t xml:space="preserve">se products and </w:t>
      </w:r>
      <w:r w:rsidR="0072454E">
        <w:rPr>
          <w:rFonts w:ascii="Arial" w:hAnsi="Arial" w:cs="Arial"/>
        </w:rPr>
        <w:t>only stock products that sells,</w:t>
      </w:r>
      <w:r w:rsidRPr="00B039B9">
        <w:rPr>
          <w:rFonts w:ascii="Arial" w:hAnsi="Arial" w:cs="Arial"/>
        </w:rPr>
        <w:t xml:space="preserve"> </w:t>
      </w:r>
      <w:r w:rsidR="0072454E">
        <w:rPr>
          <w:rFonts w:ascii="Arial" w:hAnsi="Arial" w:cs="Arial"/>
        </w:rPr>
        <w:t>allocate</w:t>
      </w:r>
      <w:r w:rsidRPr="00B039B9">
        <w:rPr>
          <w:rFonts w:ascii="Arial" w:hAnsi="Arial" w:cs="Arial"/>
        </w:rPr>
        <w:t xml:space="preserve"> funds to areas that have </w:t>
      </w:r>
      <w:r w:rsidR="0072454E" w:rsidRPr="00B039B9">
        <w:rPr>
          <w:rFonts w:ascii="Arial" w:hAnsi="Arial" w:cs="Arial"/>
        </w:rPr>
        <w:t>development</w:t>
      </w:r>
      <w:r w:rsidRPr="00B039B9">
        <w:rPr>
          <w:rFonts w:ascii="Arial" w:hAnsi="Arial" w:cs="Arial"/>
        </w:rPr>
        <w:t xml:space="preserve"> </w:t>
      </w:r>
      <w:r w:rsidR="0072454E" w:rsidRPr="00B039B9">
        <w:rPr>
          <w:rFonts w:ascii="Arial" w:hAnsi="Arial" w:cs="Arial"/>
        </w:rPr>
        <w:t>prospective</w:t>
      </w:r>
      <w:r w:rsidR="00CA74AF">
        <w:rPr>
          <w:rFonts w:ascii="Arial" w:hAnsi="Arial" w:cs="Arial"/>
        </w:rPr>
        <w:t xml:space="preserve"> (</w:t>
      </w:r>
      <w:r w:rsidR="00CA74AF" w:rsidRPr="00CA74AF">
        <w:rPr>
          <w:rFonts w:ascii="Arial" w:hAnsi="Arial" w:cs="Arial"/>
          <w:b/>
        </w:rPr>
        <w:t>See Appendix. 2</w:t>
      </w:r>
      <w:r w:rsidR="00CA74AF">
        <w:rPr>
          <w:rFonts w:ascii="Arial" w:hAnsi="Arial" w:cs="Arial"/>
        </w:rPr>
        <w:t>).</w:t>
      </w:r>
    </w:p>
    <w:p w14:paraId="38B65706" w14:textId="77777777" w:rsidR="00B039B9" w:rsidRPr="00B039B9" w:rsidRDefault="00B039B9" w:rsidP="004F3888">
      <w:pPr>
        <w:pStyle w:val="ListParagraph"/>
        <w:spacing w:line="360" w:lineRule="auto"/>
        <w:rPr>
          <w:rFonts w:ascii="Arial" w:hAnsi="Arial" w:cs="Arial"/>
        </w:rPr>
      </w:pPr>
    </w:p>
    <w:p w14:paraId="34732A89" w14:textId="050D7560" w:rsidR="009970AC" w:rsidRDefault="00B039B9" w:rsidP="0072454E">
      <w:pPr>
        <w:pStyle w:val="ListParagraph"/>
        <w:numPr>
          <w:ilvl w:val="0"/>
          <w:numId w:val="4"/>
        </w:numPr>
        <w:spacing w:line="360" w:lineRule="auto"/>
        <w:jc w:val="both"/>
        <w:rPr>
          <w:rFonts w:ascii="Arial" w:hAnsi="Arial" w:cs="Arial"/>
        </w:rPr>
      </w:pPr>
      <w:r w:rsidRPr="00B039B9">
        <w:rPr>
          <w:rFonts w:ascii="Arial" w:hAnsi="Arial" w:cs="Arial"/>
        </w:rPr>
        <w:t xml:space="preserve">Indian restaurant should </w:t>
      </w:r>
      <w:r w:rsidR="0072454E" w:rsidRPr="00B039B9">
        <w:rPr>
          <w:rFonts w:ascii="Arial" w:hAnsi="Arial" w:cs="Arial"/>
        </w:rPr>
        <w:t>sustain</w:t>
      </w:r>
      <w:r w:rsidRPr="00B039B9">
        <w:rPr>
          <w:rFonts w:ascii="Arial" w:hAnsi="Arial" w:cs="Arial"/>
        </w:rPr>
        <w:t xml:space="preserve"> operating </w:t>
      </w:r>
      <w:r w:rsidR="009970AC" w:rsidRPr="00B039B9">
        <w:rPr>
          <w:rFonts w:ascii="Arial" w:hAnsi="Arial" w:cs="Arial"/>
        </w:rPr>
        <w:t xml:space="preserve">business as </w:t>
      </w:r>
      <w:r w:rsidR="0072454E" w:rsidRPr="00B039B9">
        <w:rPr>
          <w:rFonts w:ascii="Arial" w:hAnsi="Arial" w:cs="Arial"/>
        </w:rPr>
        <w:t>competently</w:t>
      </w:r>
      <w:r w:rsidR="009970AC" w:rsidRPr="00B039B9">
        <w:rPr>
          <w:rFonts w:ascii="Arial" w:hAnsi="Arial" w:cs="Arial"/>
        </w:rPr>
        <w:t xml:space="preserve"> in</w:t>
      </w:r>
      <w:r w:rsidRPr="00B039B9">
        <w:rPr>
          <w:rFonts w:ascii="Arial" w:hAnsi="Arial" w:cs="Arial"/>
        </w:rPr>
        <w:t xml:space="preserve"> good times too. This will allow</w:t>
      </w:r>
      <w:r w:rsidR="009970AC" w:rsidRPr="00B039B9">
        <w:rPr>
          <w:rFonts w:ascii="Arial" w:hAnsi="Arial" w:cs="Arial"/>
        </w:rPr>
        <w:t xml:space="preserve"> </w:t>
      </w:r>
      <w:r w:rsidRPr="00B039B9">
        <w:rPr>
          <w:rFonts w:ascii="Arial" w:hAnsi="Arial" w:cs="Arial"/>
        </w:rPr>
        <w:t xml:space="preserve">restaurant </w:t>
      </w:r>
      <w:r w:rsidR="009970AC" w:rsidRPr="00B039B9">
        <w:rPr>
          <w:rFonts w:ascii="Arial" w:hAnsi="Arial" w:cs="Arial"/>
        </w:rPr>
        <w:t xml:space="preserve">to </w:t>
      </w:r>
      <w:r w:rsidR="00412958" w:rsidRPr="00B039B9">
        <w:rPr>
          <w:rFonts w:ascii="Arial" w:hAnsi="Arial" w:cs="Arial"/>
        </w:rPr>
        <w:t>generate</w:t>
      </w:r>
      <w:r w:rsidR="0072454E">
        <w:rPr>
          <w:rFonts w:ascii="Arial" w:hAnsi="Arial" w:cs="Arial"/>
        </w:rPr>
        <w:t xml:space="preserve"> funds for future</w:t>
      </w:r>
      <w:r w:rsidR="009970AC" w:rsidRPr="00B039B9">
        <w:rPr>
          <w:rFonts w:ascii="Arial" w:hAnsi="Arial" w:cs="Arial"/>
        </w:rPr>
        <w:t xml:space="preserve"> investment and buffers for other </w:t>
      </w:r>
      <w:r w:rsidR="0072454E" w:rsidRPr="00B039B9">
        <w:rPr>
          <w:rFonts w:ascii="Arial" w:hAnsi="Arial" w:cs="Arial"/>
        </w:rPr>
        <w:t>phases</w:t>
      </w:r>
      <w:r w:rsidR="0072454E">
        <w:rPr>
          <w:rFonts w:ascii="Arial" w:hAnsi="Arial" w:cs="Arial"/>
        </w:rPr>
        <w:t xml:space="preserve"> of economical instability. </w:t>
      </w:r>
    </w:p>
    <w:p w14:paraId="70D8FF6E" w14:textId="77777777" w:rsidR="00B039B9" w:rsidRPr="00B039B9" w:rsidRDefault="00B039B9" w:rsidP="004F3888">
      <w:pPr>
        <w:pStyle w:val="ListParagraph"/>
        <w:spacing w:line="360" w:lineRule="auto"/>
        <w:rPr>
          <w:rFonts w:ascii="Arial" w:hAnsi="Arial" w:cs="Arial"/>
        </w:rPr>
      </w:pPr>
    </w:p>
    <w:p w14:paraId="435D025E" w14:textId="2813DAD6" w:rsidR="00B039B9" w:rsidRPr="00A36E4C" w:rsidRDefault="00B039B9" w:rsidP="004F3888">
      <w:pPr>
        <w:pStyle w:val="ListParagraph"/>
        <w:numPr>
          <w:ilvl w:val="0"/>
          <w:numId w:val="4"/>
        </w:numPr>
        <w:spacing w:line="360" w:lineRule="auto"/>
        <w:jc w:val="both"/>
        <w:rPr>
          <w:rFonts w:ascii="Arial" w:hAnsi="Arial" w:cs="Arial"/>
        </w:rPr>
      </w:pPr>
      <w:r w:rsidRPr="00A36E4C">
        <w:rPr>
          <w:rFonts w:ascii="Arial" w:hAnsi="Arial" w:cs="Arial"/>
        </w:rPr>
        <w:t xml:space="preserve">Indian restaurant requires to be creative and develop unique product (differentiate themselves) to capture a niche market, this is more significant than ever. Since the mid-market may further </w:t>
      </w:r>
      <w:r w:rsidR="0072454E" w:rsidRPr="00A36E4C">
        <w:rPr>
          <w:rFonts w:ascii="Arial" w:hAnsi="Arial" w:cs="Arial"/>
        </w:rPr>
        <w:t>decline</w:t>
      </w:r>
      <w:r w:rsidRPr="00A36E4C">
        <w:rPr>
          <w:rFonts w:ascii="Arial" w:hAnsi="Arial" w:cs="Arial"/>
        </w:rPr>
        <w:t xml:space="preserve"> or even collapse, restaurants need to be well-defined proposition that will connect them to the right segment of the market.</w:t>
      </w:r>
    </w:p>
    <w:p w14:paraId="164B22B7" w14:textId="77777777" w:rsidR="00B039B9" w:rsidRPr="00B039B9" w:rsidRDefault="00B039B9" w:rsidP="004F3888">
      <w:pPr>
        <w:pStyle w:val="ListParagraph"/>
        <w:spacing w:line="360" w:lineRule="auto"/>
        <w:rPr>
          <w:rFonts w:ascii="Arial" w:hAnsi="Arial" w:cs="Arial"/>
        </w:rPr>
      </w:pPr>
    </w:p>
    <w:p w14:paraId="48D97EA4" w14:textId="35C35E67" w:rsidR="009970AC" w:rsidRDefault="00B039B9" w:rsidP="004F3888">
      <w:pPr>
        <w:pStyle w:val="ListParagraph"/>
        <w:numPr>
          <w:ilvl w:val="0"/>
          <w:numId w:val="4"/>
        </w:numPr>
        <w:spacing w:line="360" w:lineRule="auto"/>
        <w:jc w:val="both"/>
        <w:rPr>
          <w:rFonts w:ascii="Arial" w:hAnsi="Arial" w:cs="Arial"/>
        </w:rPr>
      </w:pPr>
      <w:r w:rsidRPr="00B039B9">
        <w:rPr>
          <w:rFonts w:ascii="Arial" w:hAnsi="Arial" w:cs="Arial"/>
        </w:rPr>
        <w:lastRenderedPageBreak/>
        <w:t>It is vital for Indian restaurants to k</w:t>
      </w:r>
      <w:r w:rsidR="009970AC" w:rsidRPr="00B039B9">
        <w:rPr>
          <w:rFonts w:ascii="Arial" w:hAnsi="Arial" w:cs="Arial"/>
        </w:rPr>
        <w:t xml:space="preserve">eep track of </w:t>
      </w:r>
      <w:r w:rsidRPr="00B039B9">
        <w:rPr>
          <w:rFonts w:ascii="Arial" w:hAnsi="Arial" w:cs="Arial"/>
        </w:rPr>
        <w:t>customer</w:t>
      </w:r>
      <w:r w:rsidR="009970AC" w:rsidRPr="00B039B9">
        <w:rPr>
          <w:rFonts w:ascii="Arial" w:hAnsi="Arial" w:cs="Arial"/>
        </w:rPr>
        <w:t xml:space="preserve"> trends by using social media</w:t>
      </w:r>
      <w:r w:rsidRPr="00B039B9">
        <w:rPr>
          <w:rFonts w:ascii="Arial" w:hAnsi="Arial" w:cs="Arial"/>
        </w:rPr>
        <w:t xml:space="preserve"> and digital platforms </w:t>
      </w:r>
      <w:r>
        <w:rPr>
          <w:rFonts w:ascii="Arial" w:hAnsi="Arial" w:cs="Arial"/>
        </w:rPr>
        <w:t>and have awareness of customer’s desire, requirements and needs.</w:t>
      </w:r>
    </w:p>
    <w:p w14:paraId="75E73561" w14:textId="77777777" w:rsidR="00A36E4C" w:rsidRPr="00A36E4C" w:rsidRDefault="00A36E4C" w:rsidP="00A36E4C">
      <w:pPr>
        <w:pStyle w:val="ListParagraph"/>
        <w:rPr>
          <w:rFonts w:ascii="Arial" w:hAnsi="Arial" w:cs="Arial"/>
        </w:rPr>
      </w:pPr>
    </w:p>
    <w:p w14:paraId="230956AF" w14:textId="534C81CE" w:rsidR="00A36E4C" w:rsidRPr="00A36E4C" w:rsidRDefault="00A36E4C" w:rsidP="00A36E4C">
      <w:pPr>
        <w:pStyle w:val="ListParagraph"/>
        <w:numPr>
          <w:ilvl w:val="0"/>
          <w:numId w:val="4"/>
        </w:numPr>
        <w:spacing w:line="360" w:lineRule="auto"/>
        <w:jc w:val="both"/>
        <w:rPr>
          <w:rFonts w:ascii="Arial" w:hAnsi="Arial" w:cs="Arial"/>
        </w:rPr>
      </w:pPr>
      <w:r>
        <w:rPr>
          <w:rFonts w:ascii="Arial" w:hAnsi="Arial" w:cs="Arial"/>
        </w:rPr>
        <w:t xml:space="preserve">Offer </w:t>
      </w:r>
      <w:r w:rsidRPr="00A36E4C">
        <w:rPr>
          <w:rFonts w:ascii="Arial" w:hAnsi="Arial" w:cs="Arial"/>
        </w:rPr>
        <w:t>reward card</w:t>
      </w:r>
      <w:r>
        <w:rPr>
          <w:rFonts w:ascii="Arial" w:hAnsi="Arial" w:cs="Arial"/>
        </w:rPr>
        <w:t xml:space="preserve"> or discount card for regular</w:t>
      </w:r>
      <w:r w:rsidRPr="00A36E4C">
        <w:rPr>
          <w:rFonts w:ascii="Arial" w:hAnsi="Arial" w:cs="Arial"/>
        </w:rPr>
        <w:t xml:space="preserve"> client</w:t>
      </w:r>
      <w:r>
        <w:rPr>
          <w:rFonts w:ascii="Arial" w:hAnsi="Arial" w:cs="Arial"/>
        </w:rPr>
        <w:t>eles like their rivals Chinse</w:t>
      </w:r>
      <w:r w:rsidRPr="00A36E4C">
        <w:rPr>
          <w:rFonts w:ascii="Arial" w:hAnsi="Arial" w:cs="Arial"/>
        </w:rPr>
        <w:t xml:space="preserve"> &amp; </w:t>
      </w:r>
      <w:r>
        <w:rPr>
          <w:rFonts w:ascii="Arial" w:hAnsi="Arial" w:cs="Arial"/>
        </w:rPr>
        <w:t xml:space="preserve">Italian restaurants </w:t>
      </w:r>
      <w:r w:rsidRPr="00A36E4C">
        <w:rPr>
          <w:rFonts w:ascii="Arial" w:hAnsi="Arial" w:cs="Arial"/>
        </w:rPr>
        <w:t>do.</w:t>
      </w:r>
    </w:p>
    <w:p w14:paraId="1C85B4AB" w14:textId="77777777" w:rsidR="00B039B9" w:rsidRPr="00B039B9" w:rsidRDefault="00B039B9" w:rsidP="004F3888">
      <w:pPr>
        <w:pStyle w:val="ListParagraph"/>
        <w:spacing w:line="360" w:lineRule="auto"/>
        <w:rPr>
          <w:rFonts w:ascii="Arial" w:hAnsi="Arial" w:cs="Arial"/>
        </w:rPr>
      </w:pPr>
    </w:p>
    <w:p w14:paraId="459FDFD3" w14:textId="58CF7682" w:rsidR="00B039B9" w:rsidRPr="00B039B9" w:rsidRDefault="00B039B9" w:rsidP="004F3888">
      <w:pPr>
        <w:pStyle w:val="ListParagraph"/>
        <w:numPr>
          <w:ilvl w:val="0"/>
          <w:numId w:val="4"/>
        </w:numPr>
        <w:spacing w:line="360" w:lineRule="auto"/>
        <w:jc w:val="both"/>
        <w:rPr>
          <w:rFonts w:ascii="Arial" w:hAnsi="Arial" w:cs="Arial"/>
        </w:rPr>
      </w:pPr>
      <w:r w:rsidRPr="00B039B9">
        <w:rPr>
          <w:rFonts w:ascii="Arial" w:hAnsi="Arial" w:cs="Arial"/>
        </w:rPr>
        <w:t>Indian restaurants in Birmingham need to have a clear and eye-catching description of products and make sure the discerptions are true to your word, and communicate well (online) to appeal to Millennials that demand unique products.</w:t>
      </w:r>
    </w:p>
    <w:p w14:paraId="719105D7" w14:textId="77777777" w:rsidR="00B039B9" w:rsidRPr="00B039B9" w:rsidRDefault="00B039B9" w:rsidP="004F3888">
      <w:pPr>
        <w:pStyle w:val="ListParagraph"/>
        <w:spacing w:line="360" w:lineRule="auto"/>
        <w:jc w:val="both"/>
        <w:rPr>
          <w:rFonts w:ascii="Arial" w:hAnsi="Arial" w:cs="Arial"/>
        </w:rPr>
      </w:pPr>
    </w:p>
    <w:p w14:paraId="081CCDD4" w14:textId="1A1B589F" w:rsidR="00B039B9" w:rsidRDefault="00B039B9" w:rsidP="004F3888">
      <w:pPr>
        <w:pStyle w:val="ListParagraph"/>
        <w:numPr>
          <w:ilvl w:val="0"/>
          <w:numId w:val="4"/>
        </w:numPr>
        <w:spacing w:line="360" w:lineRule="auto"/>
        <w:rPr>
          <w:rFonts w:ascii="Arial" w:hAnsi="Arial" w:cs="Arial"/>
        </w:rPr>
      </w:pPr>
      <w:r>
        <w:rPr>
          <w:rFonts w:ascii="Arial" w:hAnsi="Arial" w:cs="Arial"/>
        </w:rPr>
        <w:t>It is essential for restaurants to develop a networking relationship with customers, as the pandemic has enticed customers to use digital platforms more, restaurants can connect</w:t>
      </w:r>
      <w:r w:rsidR="009970AC" w:rsidRPr="00B039B9">
        <w:rPr>
          <w:rFonts w:ascii="Arial" w:hAnsi="Arial" w:cs="Arial"/>
        </w:rPr>
        <w:t xml:space="preserve"> with </w:t>
      </w:r>
      <w:r w:rsidRPr="00B039B9">
        <w:rPr>
          <w:rFonts w:ascii="Arial" w:hAnsi="Arial" w:cs="Arial"/>
        </w:rPr>
        <w:t xml:space="preserve">customers regarding </w:t>
      </w:r>
      <w:r>
        <w:rPr>
          <w:rFonts w:ascii="Arial" w:hAnsi="Arial" w:cs="Arial"/>
        </w:rPr>
        <w:t xml:space="preserve">special </w:t>
      </w:r>
      <w:r w:rsidRPr="00B039B9">
        <w:rPr>
          <w:rFonts w:ascii="Arial" w:hAnsi="Arial" w:cs="Arial"/>
        </w:rPr>
        <w:t>offers, promotions</w:t>
      </w:r>
      <w:r>
        <w:rPr>
          <w:rFonts w:ascii="Arial" w:hAnsi="Arial" w:cs="Arial"/>
        </w:rPr>
        <w:t xml:space="preserve"> or new products.</w:t>
      </w:r>
    </w:p>
    <w:p w14:paraId="5EEDE8FD" w14:textId="77777777" w:rsidR="00B039B9" w:rsidRPr="00B039B9" w:rsidRDefault="00B039B9" w:rsidP="004F3888">
      <w:pPr>
        <w:pStyle w:val="ListParagraph"/>
        <w:spacing w:line="360" w:lineRule="auto"/>
        <w:rPr>
          <w:rFonts w:ascii="Arial" w:hAnsi="Arial" w:cs="Arial"/>
        </w:rPr>
      </w:pPr>
    </w:p>
    <w:p w14:paraId="4C7BB4AC" w14:textId="330DD86E" w:rsidR="00773971" w:rsidRDefault="00773971" w:rsidP="004F3888">
      <w:pPr>
        <w:pStyle w:val="ListParagraph"/>
        <w:numPr>
          <w:ilvl w:val="0"/>
          <w:numId w:val="4"/>
        </w:numPr>
        <w:spacing w:line="360" w:lineRule="auto"/>
        <w:rPr>
          <w:rFonts w:ascii="Arial" w:hAnsi="Arial" w:cs="Arial"/>
        </w:rPr>
      </w:pPr>
      <w:r w:rsidRPr="00457E4A">
        <w:rPr>
          <w:rFonts w:ascii="Arial" w:hAnsi="Arial" w:cs="Arial"/>
        </w:rPr>
        <w:t xml:space="preserve">Find ways to </w:t>
      </w:r>
      <w:r w:rsidR="0072454E" w:rsidRPr="00457E4A">
        <w:rPr>
          <w:rFonts w:ascii="Arial" w:hAnsi="Arial" w:cs="Arial"/>
        </w:rPr>
        <w:t>c</w:t>
      </w:r>
      <w:r w:rsidR="0072454E">
        <w:rPr>
          <w:rFonts w:ascii="Arial" w:hAnsi="Arial" w:cs="Arial"/>
        </w:rPr>
        <w:t>o-operate</w:t>
      </w:r>
      <w:r w:rsidR="00E87609">
        <w:rPr>
          <w:rFonts w:ascii="Arial" w:hAnsi="Arial" w:cs="Arial"/>
        </w:rPr>
        <w:t xml:space="preserve"> with all the suppliers</w:t>
      </w:r>
      <w:r w:rsidR="0072454E">
        <w:rPr>
          <w:rFonts w:ascii="Arial" w:hAnsi="Arial" w:cs="Arial"/>
        </w:rPr>
        <w:t xml:space="preserve"> to ensure their </w:t>
      </w:r>
      <w:r w:rsidR="00E87609">
        <w:rPr>
          <w:rFonts w:ascii="Arial" w:hAnsi="Arial" w:cs="Arial"/>
        </w:rPr>
        <w:t>longer-term</w:t>
      </w:r>
      <w:r w:rsidR="0072454E">
        <w:rPr>
          <w:rFonts w:ascii="Arial" w:hAnsi="Arial" w:cs="Arial"/>
        </w:rPr>
        <w:t xml:space="preserve"> and short-term</w:t>
      </w:r>
      <w:r w:rsidR="00E87609">
        <w:rPr>
          <w:rFonts w:ascii="Arial" w:hAnsi="Arial" w:cs="Arial"/>
        </w:rPr>
        <w:t xml:space="preserve"> </w:t>
      </w:r>
      <w:r w:rsidR="0072454E">
        <w:rPr>
          <w:rFonts w:ascii="Arial" w:hAnsi="Arial" w:cs="Arial"/>
        </w:rPr>
        <w:t>obligation</w:t>
      </w:r>
      <w:r w:rsidR="00E87609">
        <w:rPr>
          <w:rFonts w:ascii="Arial" w:hAnsi="Arial" w:cs="Arial"/>
        </w:rPr>
        <w:t xml:space="preserve"> </w:t>
      </w:r>
      <w:r w:rsidR="0072454E">
        <w:rPr>
          <w:rFonts w:ascii="Arial" w:hAnsi="Arial" w:cs="Arial"/>
        </w:rPr>
        <w:t xml:space="preserve">are </w:t>
      </w:r>
      <w:r w:rsidR="00E87609">
        <w:rPr>
          <w:rFonts w:ascii="Arial" w:hAnsi="Arial" w:cs="Arial"/>
        </w:rPr>
        <w:t>upheld to the restaurant</w:t>
      </w:r>
      <w:r w:rsidRPr="00457E4A">
        <w:rPr>
          <w:rFonts w:ascii="Arial" w:hAnsi="Arial" w:cs="Arial"/>
        </w:rPr>
        <w:t xml:space="preserve">. </w:t>
      </w:r>
      <w:r w:rsidR="0072454E" w:rsidRPr="00457E4A">
        <w:rPr>
          <w:rFonts w:ascii="Arial" w:hAnsi="Arial" w:cs="Arial"/>
        </w:rPr>
        <w:t>Expect</w:t>
      </w:r>
      <w:r w:rsidRPr="00457E4A">
        <w:rPr>
          <w:rFonts w:ascii="Arial" w:hAnsi="Arial" w:cs="Arial"/>
        </w:rPr>
        <w:t xml:space="preserve"> smaller, more just-in-time delivery and more </w:t>
      </w:r>
      <w:r w:rsidR="0072454E">
        <w:rPr>
          <w:rFonts w:ascii="Arial" w:hAnsi="Arial" w:cs="Arial"/>
        </w:rPr>
        <w:t>reliable</w:t>
      </w:r>
      <w:r w:rsidRPr="00457E4A">
        <w:rPr>
          <w:rFonts w:ascii="Arial" w:hAnsi="Arial" w:cs="Arial"/>
        </w:rPr>
        <w:t xml:space="preserve"> terms</w:t>
      </w:r>
      <w:r w:rsidR="00E87609">
        <w:rPr>
          <w:rFonts w:ascii="Arial" w:hAnsi="Arial" w:cs="Arial"/>
        </w:rPr>
        <w:t xml:space="preserve"> so all products are fresh</w:t>
      </w:r>
      <w:r w:rsidRPr="00457E4A">
        <w:rPr>
          <w:rFonts w:ascii="Arial" w:hAnsi="Arial" w:cs="Arial"/>
        </w:rPr>
        <w:t>.</w:t>
      </w:r>
      <w:r w:rsidR="00E87609">
        <w:rPr>
          <w:rFonts w:ascii="Arial" w:hAnsi="Arial" w:cs="Arial"/>
        </w:rPr>
        <w:t xml:space="preserve"> Provide customers with fresh products and improve business</w:t>
      </w:r>
      <w:r w:rsidRPr="00457E4A">
        <w:rPr>
          <w:rFonts w:ascii="Arial" w:hAnsi="Arial" w:cs="Arial"/>
        </w:rPr>
        <w:t xml:space="preserve"> traceability and sustainability.</w:t>
      </w:r>
    </w:p>
    <w:p w14:paraId="3797FED3" w14:textId="77777777" w:rsidR="00B039B9" w:rsidRPr="00457E4A" w:rsidRDefault="00B039B9" w:rsidP="0084100C">
      <w:pPr>
        <w:pStyle w:val="ListParagraph"/>
        <w:spacing w:after="0" w:line="360" w:lineRule="auto"/>
        <w:ind w:left="0"/>
        <w:rPr>
          <w:rFonts w:ascii="Arial" w:hAnsi="Arial" w:cs="Arial"/>
        </w:rPr>
      </w:pPr>
    </w:p>
    <w:p w14:paraId="3BAC26CA" w14:textId="7ED84432" w:rsidR="00153FEC" w:rsidRPr="00153FEC" w:rsidRDefault="00241E12" w:rsidP="0084100C">
      <w:pPr>
        <w:pStyle w:val="Heading2"/>
        <w:spacing w:line="360" w:lineRule="auto"/>
      </w:pPr>
      <w:bookmarkStart w:id="87" w:name="_Toc111770640"/>
      <w:r>
        <w:t>5.1</w:t>
      </w:r>
      <w:r w:rsidR="00170B79">
        <w:t xml:space="preserve">. </w:t>
      </w:r>
      <w:r w:rsidR="00F92E34" w:rsidRPr="00153FEC">
        <w:t>Research</w:t>
      </w:r>
      <w:r w:rsidR="00FB7CED">
        <w:t xml:space="preserve"> limitation and future recommendations</w:t>
      </w:r>
      <w:r w:rsidR="002213D1" w:rsidRPr="00153FEC">
        <w:t>.</w:t>
      </w:r>
      <w:bookmarkEnd w:id="87"/>
    </w:p>
    <w:p w14:paraId="2A99FE43" w14:textId="2380C5E0" w:rsidR="00CC2A92" w:rsidRPr="00CC2A92" w:rsidRDefault="00153FEC" w:rsidP="0084100C">
      <w:pPr>
        <w:spacing w:line="360" w:lineRule="auto"/>
        <w:jc w:val="both"/>
        <w:rPr>
          <w:rFonts w:ascii="Arial" w:hAnsi="Arial" w:cs="Arial"/>
        </w:rPr>
      </w:pPr>
      <w:r w:rsidRPr="00153FEC">
        <w:rPr>
          <w:rFonts w:ascii="Arial" w:hAnsi="Arial" w:cs="Arial"/>
        </w:rPr>
        <w:t>There are some limitations that can be addressed in future researches, as the seven-weeks period for the dissertation is relatively a very short-period to establish facts from all perspectives of this research. To provide guidelines for future researches, it is very critical to identify what this research was ineffective in analysing about the Indian restaurant sector. The main focus of this dissertation is on Indian restaurants in Birmingham, there many other cuisines that can be focused on, there are also other cities in UK which have not been addressed.  Secondary data analyses (literature reviewed) suggest that these section have not been addressed, such as impact of Covid-19 on the key stakeholders interest (restaurant customers).  Future researches can also scrutinise restaurants pricing strategies, pre and post Covid-19 era, as Covid-19 has boosted the inflation rates to an all-time high, this has directly impacted the products and goods that are purchased by the restaurants.  These perspectives can be addressed in future studies, as this will enrichen extensive knowledge and understanding of the topic.</w:t>
      </w:r>
    </w:p>
    <w:p w14:paraId="45F0B5FB" w14:textId="441089CD" w:rsidR="00FB7CED" w:rsidRPr="00FB7CED" w:rsidRDefault="00241E12" w:rsidP="0084100C">
      <w:pPr>
        <w:pStyle w:val="Heading2"/>
        <w:spacing w:line="360" w:lineRule="auto"/>
      </w:pPr>
      <w:bookmarkStart w:id="88" w:name="_Toc111042490"/>
      <w:bookmarkStart w:id="89" w:name="_Toc111770641"/>
      <w:r>
        <w:lastRenderedPageBreak/>
        <w:t>5.2</w:t>
      </w:r>
      <w:r w:rsidR="00170B79">
        <w:t xml:space="preserve">. </w:t>
      </w:r>
      <w:r w:rsidR="00FB7CED" w:rsidRPr="00FB7CED">
        <w:t>Ethical consideration</w:t>
      </w:r>
      <w:bookmarkEnd w:id="88"/>
      <w:r w:rsidR="00CC2A92">
        <w:t>.</w:t>
      </w:r>
      <w:bookmarkEnd w:id="89"/>
    </w:p>
    <w:p w14:paraId="03A79D54" w14:textId="40AED0BC" w:rsidR="00595FC2" w:rsidRDefault="00FB7CED" w:rsidP="0084100C">
      <w:pPr>
        <w:spacing w:line="360" w:lineRule="auto"/>
        <w:jc w:val="both"/>
        <w:rPr>
          <w:rFonts w:ascii="Arial" w:hAnsi="Arial" w:cs="Arial"/>
          <w:color w:val="000000"/>
        </w:rPr>
      </w:pPr>
      <w:r>
        <w:rPr>
          <w:rFonts w:ascii="Arial" w:hAnsi="Arial" w:cs="Arial"/>
          <w:color w:val="000000"/>
        </w:rPr>
        <w:t xml:space="preserve">Consideration of ethic is appropriate vital when it comes to </w:t>
      </w:r>
      <w:r w:rsidRPr="00FB7CED">
        <w:rPr>
          <w:rFonts w:ascii="Arial" w:hAnsi="Arial" w:cs="Arial"/>
          <w:color w:val="000000"/>
        </w:rPr>
        <w:t xml:space="preserve">doing any </w:t>
      </w:r>
      <w:r>
        <w:rPr>
          <w:rFonts w:ascii="Arial" w:hAnsi="Arial" w:cs="Arial"/>
          <w:color w:val="000000"/>
        </w:rPr>
        <w:t xml:space="preserve">type of </w:t>
      </w:r>
      <w:r w:rsidRPr="00FB7CED">
        <w:rPr>
          <w:rFonts w:ascii="Arial" w:hAnsi="Arial" w:cs="Arial"/>
          <w:color w:val="000000"/>
        </w:rPr>
        <w:t>research</w:t>
      </w:r>
      <w:r>
        <w:rPr>
          <w:rFonts w:ascii="Arial" w:hAnsi="Arial" w:cs="Arial"/>
          <w:color w:val="000000"/>
        </w:rPr>
        <w:t xml:space="preserve"> or studies</w:t>
      </w:r>
      <w:r w:rsidRPr="00FB7CED">
        <w:rPr>
          <w:rFonts w:ascii="Arial" w:hAnsi="Arial" w:cs="Arial"/>
          <w:color w:val="000000"/>
        </w:rPr>
        <w:t xml:space="preserve">, </w:t>
      </w:r>
      <w:r>
        <w:rPr>
          <w:rFonts w:ascii="Arial" w:hAnsi="Arial" w:cs="Arial"/>
          <w:color w:val="000000"/>
        </w:rPr>
        <w:t xml:space="preserve">when conducting a research study if ethical consideration is not taken into account then the structure and design can be harmful or prejudice towards researchers or readers who intend to examine or collect data from your research study, it can also cause offence to certain masses. </w:t>
      </w:r>
      <w:r w:rsidR="00595FC2">
        <w:rPr>
          <w:rFonts w:ascii="Arial" w:hAnsi="Arial" w:cs="Arial"/>
          <w:color w:val="000000"/>
        </w:rPr>
        <w:t>According to Walker (</w:t>
      </w:r>
      <w:r w:rsidR="00595FC2" w:rsidRPr="00595FC2">
        <w:rPr>
          <w:rFonts w:ascii="Arial" w:hAnsi="Arial" w:cs="Arial"/>
          <w:color w:val="000000"/>
        </w:rPr>
        <w:t>2007</w:t>
      </w:r>
      <w:r w:rsidR="00595FC2">
        <w:rPr>
          <w:rFonts w:ascii="Arial" w:hAnsi="Arial" w:cs="Arial"/>
          <w:color w:val="000000"/>
        </w:rPr>
        <w:t>), e</w:t>
      </w:r>
      <w:r w:rsidR="00971ED2" w:rsidRPr="00971ED2">
        <w:rPr>
          <w:rFonts w:ascii="Arial" w:hAnsi="Arial" w:cs="Arial"/>
          <w:color w:val="000000"/>
        </w:rPr>
        <w:t>thical c</w:t>
      </w:r>
      <w:r w:rsidR="00971ED2">
        <w:rPr>
          <w:rFonts w:ascii="Arial" w:hAnsi="Arial" w:cs="Arial"/>
          <w:color w:val="000000"/>
        </w:rPr>
        <w:t xml:space="preserve">onsiderations in research study </w:t>
      </w:r>
      <w:r w:rsidR="00595FC2">
        <w:rPr>
          <w:rFonts w:ascii="Arial" w:hAnsi="Arial" w:cs="Arial"/>
          <w:color w:val="000000"/>
        </w:rPr>
        <w:t>are morals and</w:t>
      </w:r>
      <w:r w:rsidR="00595FC2" w:rsidRPr="00595FC2">
        <w:t xml:space="preserve"> </w:t>
      </w:r>
      <w:r w:rsidR="00595FC2" w:rsidRPr="00595FC2">
        <w:rPr>
          <w:rFonts w:ascii="Arial" w:hAnsi="Arial" w:cs="Arial"/>
          <w:color w:val="000000"/>
        </w:rPr>
        <w:t>principles</w:t>
      </w:r>
      <w:r w:rsidR="00595FC2">
        <w:rPr>
          <w:rFonts w:ascii="Arial" w:hAnsi="Arial" w:cs="Arial"/>
          <w:color w:val="000000"/>
        </w:rPr>
        <w:t xml:space="preserve"> </w:t>
      </w:r>
      <w:r w:rsidR="00595FC2" w:rsidRPr="00971ED2">
        <w:rPr>
          <w:rFonts w:ascii="Arial" w:hAnsi="Arial" w:cs="Arial"/>
          <w:color w:val="000000"/>
        </w:rPr>
        <w:t>that</w:t>
      </w:r>
      <w:r w:rsidR="00971ED2" w:rsidRPr="00971ED2">
        <w:rPr>
          <w:rFonts w:ascii="Arial" w:hAnsi="Arial" w:cs="Arial"/>
          <w:color w:val="000000"/>
        </w:rPr>
        <w:t xml:space="preserve"> guide your resea</w:t>
      </w:r>
      <w:r w:rsidR="00971ED2">
        <w:rPr>
          <w:rFonts w:ascii="Arial" w:hAnsi="Arial" w:cs="Arial"/>
          <w:color w:val="000000"/>
        </w:rPr>
        <w:t>rch designs and practices. The</w:t>
      </w:r>
      <w:r w:rsidR="00971ED2" w:rsidRPr="00971ED2">
        <w:rPr>
          <w:rFonts w:ascii="Arial" w:hAnsi="Arial" w:cs="Arial"/>
          <w:color w:val="000000"/>
        </w:rPr>
        <w:t xml:space="preserve"> philosophies</w:t>
      </w:r>
      <w:r w:rsidR="00971ED2">
        <w:rPr>
          <w:rFonts w:ascii="Arial" w:hAnsi="Arial" w:cs="Arial"/>
          <w:color w:val="000000"/>
        </w:rPr>
        <w:t xml:space="preserve"> include willing participant</w:t>
      </w:r>
      <w:r w:rsidR="00971ED2" w:rsidRPr="00971ED2">
        <w:rPr>
          <w:rFonts w:ascii="Arial" w:hAnsi="Arial" w:cs="Arial"/>
          <w:color w:val="000000"/>
        </w:rPr>
        <w:t xml:space="preserve">, </w:t>
      </w:r>
      <w:r w:rsidR="00971ED2">
        <w:rPr>
          <w:rFonts w:ascii="Arial" w:hAnsi="Arial" w:cs="Arial"/>
          <w:color w:val="000000"/>
        </w:rPr>
        <w:t>avoiding any potential harm to</w:t>
      </w:r>
      <w:r w:rsidR="00971ED2" w:rsidRPr="00971ED2">
        <w:t xml:space="preserve"> </w:t>
      </w:r>
      <w:r w:rsidR="00971ED2" w:rsidRPr="00971ED2">
        <w:rPr>
          <w:rFonts w:ascii="Arial" w:hAnsi="Arial" w:cs="Arial"/>
          <w:color w:val="000000"/>
        </w:rPr>
        <w:t xml:space="preserve">vulnerable personals, </w:t>
      </w:r>
      <w:r w:rsidR="00595FC2" w:rsidRPr="00595FC2">
        <w:rPr>
          <w:rFonts w:ascii="Arial" w:hAnsi="Arial" w:cs="Arial"/>
          <w:color w:val="000000"/>
        </w:rPr>
        <w:t>self-respect</w:t>
      </w:r>
      <w:r w:rsidR="00595FC2">
        <w:rPr>
          <w:rFonts w:ascii="Arial" w:hAnsi="Arial" w:cs="Arial"/>
          <w:color w:val="000000"/>
        </w:rPr>
        <w:t xml:space="preserve"> and pride</w:t>
      </w:r>
      <w:r w:rsidR="00595FC2" w:rsidRPr="00595FC2">
        <w:rPr>
          <w:rFonts w:ascii="Arial" w:hAnsi="Arial" w:cs="Arial"/>
          <w:color w:val="000000"/>
        </w:rPr>
        <w:t xml:space="preserve"> of research </w:t>
      </w:r>
      <w:r w:rsidR="00595FC2">
        <w:rPr>
          <w:rFonts w:ascii="Arial" w:hAnsi="Arial" w:cs="Arial"/>
          <w:color w:val="000000"/>
        </w:rPr>
        <w:t xml:space="preserve">participants will </w:t>
      </w:r>
      <w:r w:rsidR="00595FC2" w:rsidRPr="00595FC2">
        <w:rPr>
          <w:rFonts w:ascii="Arial" w:hAnsi="Arial" w:cs="Arial"/>
          <w:color w:val="000000"/>
        </w:rPr>
        <w:t>be prioritised</w:t>
      </w:r>
      <w:r w:rsidR="00595FC2">
        <w:rPr>
          <w:rFonts w:ascii="Arial" w:hAnsi="Arial" w:cs="Arial"/>
          <w:color w:val="000000"/>
        </w:rPr>
        <w:t>,</w:t>
      </w:r>
      <w:r w:rsidR="00595FC2" w:rsidRPr="00595FC2">
        <w:rPr>
          <w:rFonts w:ascii="Arial" w:hAnsi="Arial" w:cs="Arial"/>
          <w:color w:val="000000"/>
        </w:rPr>
        <w:t xml:space="preserve"> </w:t>
      </w:r>
      <w:r w:rsidR="00971ED2" w:rsidRPr="00971ED2">
        <w:rPr>
          <w:rFonts w:ascii="Arial" w:hAnsi="Arial" w:cs="Arial"/>
          <w:color w:val="000000"/>
        </w:rPr>
        <w:t>anonymity, conf</w:t>
      </w:r>
      <w:r w:rsidR="00971ED2">
        <w:rPr>
          <w:rFonts w:ascii="Arial" w:hAnsi="Arial" w:cs="Arial"/>
          <w:color w:val="000000"/>
        </w:rPr>
        <w:t>identiality</w:t>
      </w:r>
      <w:r w:rsidR="00971ED2" w:rsidRPr="00971ED2">
        <w:rPr>
          <w:rFonts w:ascii="Arial" w:hAnsi="Arial" w:cs="Arial"/>
          <w:color w:val="000000"/>
        </w:rPr>
        <w:t xml:space="preserve"> and results communication</w:t>
      </w:r>
      <w:r w:rsidR="00971ED2">
        <w:rPr>
          <w:rFonts w:ascii="Arial" w:hAnsi="Arial" w:cs="Arial"/>
          <w:color w:val="000000"/>
        </w:rPr>
        <w:t>.</w:t>
      </w:r>
    </w:p>
    <w:p w14:paraId="1D37B684" w14:textId="7937BD90" w:rsidR="00971ED2" w:rsidRDefault="00595FC2" w:rsidP="004F3888">
      <w:pPr>
        <w:spacing w:line="360" w:lineRule="auto"/>
        <w:jc w:val="both"/>
        <w:rPr>
          <w:rFonts w:ascii="Arial" w:hAnsi="Arial" w:cs="Arial"/>
          <w:color w:val="000000"/>
        </w:rPr>
      </w:pPr>
      <w:r>
        <w:rPr>
          <w:rFonts w:ascii="Arial" w:hAnsi="Arial" w:cs="Arial"/>
          <w:color w:val="000000"/>
        </w:rPr>
        <w:t xml:space="preserve">The research study was cautiously accomplished to avoid any misconduct of ethics. Also to evade ethical misapprehension, an ethical consent form was provided by UWTSD which was completed. Extra careful considerations where given to evade any sort of plagiarism whatsoever or anyone claiming this research study. </w:t>
      </w:r>
      <w:r w:rsidRPr="00595FC2">
        <w:rPr>
          <w:rFonts w:ascii="Arial" w:hAnsi="Arial" w:cs="Arial"/>
          <w:color w:val="000000"/>
        </w:rPr>
        <w:t xml:space="preserve">Although the </w:t>
      </w:r>
      <w:r>
        <w:rPr>
          <w:rFonts w:ascii="Arial" w:hAnsi="Arial" w:cs="Arial"/>
          <w:color w:val="000000"/>
        </w:rPr>
        <w:t>research study utilises</w:t>
      </w:r>
      <w:r w:rsidRPr="00595FC2">
        <w:rPr>
          <w:rFonts w:ascii="Arial" w:hAnsi="Arial" w:cs="Arial"/>
          <w:color w:val="000000"/>
        </w:rPr>
        <w:t xml:space="preserve"> </w:t>
      </w:r>
      <w:r>
        <w:rPr>
          <w:rFonts w:ascii="Arial" w:hAnsi="Arial" w:cs="Arial"/>
          <w:color w:val="000000"/>
        </w:rPr>
        <w:t>PDF, Journal, Books and Newspaper articles and structures online questionnaire (</w:t>
      </w:r>
      <w:r w:rsidRPr="00595FC2">
        <w:rPr>
          <w:rFonts w:ascii="Arial" w:hAnsi="Arial" w:cs="Arial"/>
          <w:color w:val="000000"/>
        </w:rPr>
        <w:t>secondary data</w:t>
      </w:r>
      <w:r>
        <w:rPr>
          <w:rFonts w:ascii="Arial" w:hAnsi="Arial" w:cs="Arial"/>
          <w:color w:val="000000"/>
        </w:rPr>
        <w:t>)</w:t>
      </w:r>
      <w:r w:rsidRPr="00595FC2">
        <w:rPr>
          <w:rFonts w:ascii="Arial" w:hAnsi="Arial" w:cs="Arial"/>
          <w:color w:val="000000"/>
        </w:rPr>
        <w:t>, it does not disclose</w:t>
      </w:r>
      <w:r>
        <w:rPr>
          <w:rFonts w:ascii="Arial" w:hAnsi="Arial" w:cs="Arial"/>
          <w:color w:val="000000"/>
        </w:rPr>
        <w:t xml:space="preserve"> </w:t>
      </w:r>
      <w:r w:rsidRPr="00595FC2">
        <w:rPr>
          <w:rFonts w:ascii="Arial" w:hAnsi="Arial" w:cs="Arial"/>
          <w:color w:val="000000"/>
        </w:rPr>
        <w:t>confidential information about participants</w:t>
      </w:r>
      <w:r>
        <w:rPr>
          <w:rFonts w:ascii="Arial" w:hAnsi="Arial" w:cs="Arial"/>
          <w:color w:val="000000"/>
        </w:rPr>
        <w:t xml:space="preserve">, only what is available in the public domain.  All literature used in this research study has provided </w:t>
      </w:r>
      <w:r w:rsidRPr="00595FC2">
        <w:rPr>
          <w:rFonts w:ascii="Arial" w:hAnsi="Arial" w:cs="Arial"/>
          <w:color w:val="000000"/>
        </w:rPr>
        <w:t>acknowledgement</w:t>
      </w:r>
      <w:r>
        <w:rPr>
          <w:rFonts w:ascii="Arial" w:hAnsi="Arial" w:cs="Arial"/>
          <w:color w:val="000000"/>
        </w:rPr>
        <w:t xml:space="preserve"> to authors for using their reference and citations, this can be observed throughout the research study.</w:t>
      </w:r>
    </w:p>
    <w:p w14:paraId="6A70483A" w14:textId="77777777" w:rsidR="00E87609" w:rsidRPr="00595FC2" w:rsidRDefault="00E87609" w:rsidP="004F3888">
      <w:pPr>
        <w:spacing w:line="360" w:lineRule="auto"/>
        <w:jc w:val="both"/>
        <w:rPr>
          <w:rFonts w:ascii="Arial" w:hAnsi="Arial" w:cs="Arial"/>
          <w:color w:val="000000"/>
        </w:rPr>
      </w:pPr>
    </w:p>
    <w:p w14:paraId="684D76C5" w14:textId="27206F97" w:rsidR="00E57B0B" w:rsidRDefault="00241E12" w:rsidP="004F3888">
      <w:pPr>
        <w:pStyle w:val="Heading1"/>
      </w:pPr>
      <w:bookmarkStart w:id="90" w:name="_Toc111770642"/>
      <w:r>
        <w:t>5.3</w:t>
      </w:r>
      <w:r w:rsidR="00170B79">
        <w:t xml:space="preserve">. </w:t>
      </w:r>
      <w:r w:rsidR="0071775F" w:rsidRPr="00A94668">
        <w:t>Conclusion.</w:t>
      </w:r>
      <w:bookmarkEnd w:id="90"/>
    </w:p>
    <w:p w14:paraId="5A30BC6A" w14:textId="4F91F25C" w:rsidR="0084100C" w:rsidRDefault="00487ED5" w:rsidP="0084100C">
      <w:pPr>
        <w:spacing w:after="0" w:line="360" w:lineRule="auto"/>
        <w:jc w:val="both"/>
        <w:rPr>
          <w:rFonts w:ascii="Arial" w:hAnsi="Arial" w:cs="Arial"/>
        </w:rPr>
      </w:pPr>
      <w:r>
        <w:rPr>
          <w:rFonts w:ascii="Arial" w:hAnsi="Arial" w:cs="Arial"/>
        </w:rPr>
        <w:t xml:space="preserve">Final declaration. This </w:t>
      </w:r>
      <w:r w:rsidR="00677BB2">
        <w:rPr>
          <w:rFonts w:ascii="Arial" w:hAnsi="Arial" w:cs="Arial"/>
        </w:rPr>
        <w:t xml:space="preserve">research study </w:t>
      </w:r>
      <w:r>
        <w:rPr>
          <w:rFonts w:ascii="Arial" w:hAnsi="Arial" w:cs="Arial"/>
        </w:rPr>
        <w:t>revealed the significance of Indian restaurants in Birmingham. By conducting this research study, it has enabled to recognised obstacles faced due to covid-19 crises. The literature reviewed in this research study has aided in identifying</w:t>
      </w:r>
      <w:r w:rsidR="00717B4C">
        <w:rPr>
          <w:rFonts w:ascii="Arial" w:hAnsi="Arial" w:cs="Arial"/>
        </w:rPr>
        <w:t xml:space="preserve"> importance of environmental analysis (using PESTLE) the significance of training employees, prominence of providing appropriate facilities for employees. Also</w:t>
      </w:r>
      <w:r>
        <w:rPr>
          <w:rFonts w:ascii="Arial" w:hAnsi="Arial" w:cs="Arial"/>
        </w:rPr>
        <w:t xml:space="preserve"> </w:t>
      </w:r>
      <w:r w:rsidR="00717B4C">
        <w:rPr>
          <w:rFonts w:ascii="Arial" w:hAnsi="Arial" w:cs="Arial"/>
        </w:rPr>
        <w:t xml:space="preserve">facilitated in understanding </w:t>
      </w:r>
      <w:r>
        <w:rPr>
          <w:rFonts w:ascii="Arial" w:hAnsi="Arial" w:cs="Arial"/>
        </w:rPr>
        <w:t>models and theories for businesses</w:t>
      </w:r>
      <w:r w:rsidR="00717B4C">
        <w:rPr>
          <w:rFonts w:ascii="Arial" w:hAnsi="Arial" w:cs="Arial"/>
        </w:rPr>
        <w:t>, if</w:t>
      </w:r>
      <w:r>
        <w:rPr>
          <w:rFonts w:ascii="Arial" w:hAnsi="Arial" w:cs="Arial"/>
        </w:rPr>
        <w:t xml:space="preserve"> endure in an unpresented time like the pandemic. Although, covid-19 has critically devastated the nation and had a catastrophic impact on the hospitality sector (mainly restaurants). c</w:t>
      </w:r>
      <w:r w:rsidR="00677BB2">
        <w:rPr>
          <w:rFonts w:ascii="Arial" w:hAnsi="Arial" w:cs="Arial"/>
        </w:rPr>
        <w:t xml:space="preserve">learly </w:t>
      </w:r>
      <w:r>
        <w:rPr>
          <w:rFonts w:ascii="Arial" w:hAnsi="Arial" w:cs="Arial"/>
        </w:rPr>
        <w:t xml:space="preserve">it is </w:t>
      </w:r>
      <w:r w:rsidR="00677BB2">
        <w:rPr>
          <w:rFonts w:ascii="Arial" w:hAnsi="Arial" w:cs="Arial"/>
        </w:rPr>
        <w:t>recognisable</w:t>
      </w:r>
      <w:r>
        <w:rPr>
          <w:rFonts w:ascii="Arial" w:hAnsi="Arial" w:cs="Arial"/>
        </w:rPr>
        <w:t xml:space="preserve"> that</w:t>
      </w:r>
      <w:r w:rsidR="00677BB2">
        <w:rPr>
          <w:rFonts w:ascii="Arial" w:hAnsi="Arial" w:cs="Arial"/>
        </w:rPr>
        <w:t xml:space="preserve"> even if there is a lot of negativ</w:t>
      </w:r>
      <w:r>
        <w:rPr>
          <w:rFonts w:ascii="Arial" w:hAnsi="Arial" w:cs="Arial"/>
        </w:rPr>
        <w:t>ity</w:t>
      </w:r>
      <w:r w:rsidR="00677BB2">
        <w:rPr>
          <w:rFonts w:ascii="Arial" w:hAnsi="Arial" w:cs="Arial"/>
        </w:rPr>
        <w:t xml:space="preserve"> </w:t>
      </w:r>
      <w:r>
        <w:rPr>
          <w:rFonts w:ascii="Arial" w:hAnsi="Arial" w:cs="Arial"/>
        </w:rPr>
        <w:t>of covid-19, it has also presented businesses with many opportunities</w:t>
      </w:r>
      <w:r w:rsidR="00717B4C">
        <w:rPr>
          <w:rFonts w:ascii="Arial" w:hAnsi="Arial" w:cs="Arial"/>
        </w:rPr>
        <w:t>. Covid-19 forced businesses to evaluate the current circumstance of the business if they are to have any chance of survival in existing era and developed a pathway for future success of the businesses.</w:t>
      </w:r>
      <w:bookmarkStart w:id="91" w:name="_Toc111770643"/>
    </w:p>
    <w:p w14:paraId="2D0BA491" w14:textId="77777777" w:rsidR="0084100C" w:rsidRDefault="0084100C" w:rsidP="0084100C">
      <w:pPr>
        <w:spacing w:after="0" w:line="360" w:lineRule="auto"/>
        <w:jc w:val="both"/>
      </w:pPr>
    </w:p>
    <w:p w14:paraId="5C298558" w14:textId="56F0426A" w:rsidR="00BC219E" w:rsidRPr="00BC219E" w:rsidRDefault="00241E12" w:rsidP="00241E12">
      <w:pPr>
        <w:pStyle w:val="Heading1"/>
      </w:pPr>
      <w:r w:rsidRPr="00241E12">
        <w:lastRenderedPageBreak/>
        <w:t>6</w:t>
      </w:r>
      <w:r>
        <w:t>.</w:t>
      </w:r>
      <w:r w:rsidR="00C6545D">
        <w:rPr>
          <w:rFonts w:asciiTheme="minorHAnsi" w:eastAsiaTheme="minorHAnsi" w:hAnsiTheme="minorHAnsi" w:cstheme="minorBidi"/>
          <w:color w:val="000000"/>
          <w:sz w:val="22"/>
          <w:szCs w:val="22"/>
          <w14:textFill>
            <w14:solidFill>
              <w14:srgbClr w14:val="000000">
                <w14:lumMod w14:val="50000"/>
              </w14:srgbClr>
            </w14:solidFill>
          </w14:textFill>
        </w:rPr>
        <w:t xml:space="preserve">      </w:t>
      </w:r>
      <w:r w:rsidR="0071775F" w:rsidRPr="00A94668">
        <w:t>Reference.</w:t>
      </w:r>
      <w:bookmarkEnd w:id="91"/>
      <w:r w:rsidR="0071775F" w:rsidRPr="00A94668">
        <w:t xml:space="preserve"> </w:t>
      </w:r>
    </w:p>
    <w:p w14:paraId="7D4B8124" w14:textId="09016095" w:rsidR="00085ECB" w:rsidRDefault="00172AF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Abezie, H., 2020. </w:t>
      </w:r>
      <w:r w:rsidRPr="004F3888">
        <w:rPr>
          <w:rFonts w:ascii="Arial" w:hAnsi="Arial" w:cs="Arial"/>
          <w:i/>
        </w:rPr>
        <w:t>Assessing a restaurant service quality using the Dineserv model</w:t>
      </w:r>
      <w:r w:rsidRPr="003C1FAE">
        <w:rPr>
          <w:rFonts w:ascii="Arial" w:hAnsi="Arial" w:cs="Arial"/>
        </w:rPr>
        <w:t>: A quantitative study on Pizza Hut.</w:t>
      </w:r>
    </w:p>
    <w:p w14:paraId="14E2FCBD" w14:textId="77777777" w:rsidR="004F3888" w:rsidRPr="003C1FAE" w:rsidRDefault="004F3888" w:rsidP="004F3888">
      <w:pPr>
        <w:pStyle w:val="ListParagraph"/>
        <w:spacing w:after="0" w:line="360" w:lineRule="auto"/>
        <w:jc w:val="both"/>
        <w:rPr>
          <w:rFonts w:ascii="Arial" w:hAnsi="Arial" w:cs="Arial"/>
        </w:rPr>
      </w:pPr>
    </w:p>
    <w:p w14:paraId="2B04C819" w14:textId="5C324814" w:rsidR="00085ECB" w:rsidRDefault="00F70874" w:rsidP="004F3888">
      <w:pPr>
        <w:pStyle w:val="NormalWeb"/>
        <w:numPr>
          <w:ilvl w:val="0"/>
          <w:numId w:val="1"/>
        </w:numPr>
        <w:spacing w:before="0" w:beforeAutospacing="0" w:after="0" w:afterAutospacing="0" w:line="360" w:lineRule="auto"/>
        <w:jc w:val="both"/>
        <w:rPr>
          <w:rFonts w:ascii="Arial" w:hAnsi="Arial" w:cs="Arial"/>
          <w:sz w:val="22"/>
          <w:szCs w:val="22"/>
        </w:rPr>
      </w:pPr>
      <w:r w:rsidRPr="003C1FAE">
        <w:rPr>
          <w:rFonts w:ascii="Arial" w:hAnsi="Arial" w:cs="Arial"/>
          <w:sz w:val="22"/>
          <w:szCs w:val="22"/>
        </w:rPr>
        <w:t xml:space="preserve">Ahmed, B.A. (2020). </w:t>
      </w:r>
      <w:r w:rsidRPr="004F3888">
        <w:rPr>
          <w:rFonts w:ascii="Arial" w:hAnsi="Arial" w:cs="Arial"/>
          <w:i/>
          <w:sz w:val="22"/>
          <w:szCs w:val="22"/>
        </w:rPr>
        <w:t xml:space="preserve">Impact of COVID-19 Pandemic on Global Economy. </w:t>
      </w:r>
      <w:r w:rsidRPr="004F3888">
        <w:rPr>
          <w:rFonts w:ascii="Arial" w:hAnsi="Arial" w:cs="Arial"/>
          <w:i/>
          <w:iCs/>
          <w:sz w:val="22"/>
          <w:szCs w:val="22"/>
        </w:rPr>
        <w:t>SSRN Electronic Journal</w:t>
      </w:r>
      <w:r w:rsidRPr="003C1FAE">
        <w:rPr>
          <w:rFonts w:ascii="Arial" w:hAnsi="Arial" w:cs="Arial"/>
          <w:sz w:val="22"/>
          <w:szCs w:val="22"/>
        </w:rPr>
        <w:t>. doi:10.2139/ssrn.3719949.</w:t>
      </w:r>
    </w:p>
    <w:p w14:paraId="1004127E" w14:textId="2F8A68D5" w:rsidR="004F3888" w:rsidRPr="003C1FAE" w:rsidRDefault="004F3888" w:rsidP="004F3888">
      <w:pPr>
        <w:pStyle w:val="NormalWeb"/>
        <w:spacing w:before="0" w:beforeAutospacing="0" w:after="0" w:afterAutospacing="0" w:line="360" w:lineRule="auto"/>
        <w:jc w:val="both"/>
        <w:rPr>
          <w:rFonts w:ascii="Arial" w:hAnsi="Arial" w:cs="Arial"/>
          <w:sz w:val="22"/>
          <w:szCs w:val="22"/>
        </w:rPr>
      </w:pPr>
    </w:p>
    <w:p w14:paraId="1E298310" w14:textId="7891CA3E" w:rsidR="00085ECB" w:rsidRPr="003C1FAE" w:rsidRDefault="00505C2F"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Ahmad, A.R. and Murad, H.R., 2020. </w:t>
      </w:r>
      <w:r w:rsidRPr="004F3888">
        <w:rPr>
          <w:rFonts w:ascii="Arial" w:hAnsi="Arial" w:cs="Arial"/>
          <w:i/>
        </w:rPr>
        <w:t>The impact of social media on panic during the COVID-19 pandemic in Iraqi Kurdistan: online questionnaire study</w:t>
      </w:r>
      <w:r w:rsidRPr="003C1FAE">
        <w:rPr>
          <w:rFonts w:ascii="Arial" w:hAnsi="Arial" w:cs="Arial"/>
        </w:rPr>
        <w:t>. Journal of medical Internet research, 22(5), p.e19556.</w:t>
      </w:r>
    </w:p>
    <w:p w14:paraId="1F653C98" w14:textId="77777777" w:rsidR="00085ECB" w:rsidRPr="003C1FAE" w:rsidRDefault="00085ECB" w:rsidP="004F3888">
      <w:pPr>
        <w:pStyle w:val="ListParagraph"/>
        <w:spacing w:after="0" w:line="360" w:lineRule="auto"/>
        <w:ind w:left="0"/>
        <w:jc w:val="both"/>
        <w:rPr>
          <w:rFonts w:ascii="Arial" w:hAnsi="Arial" w:cs="Arial"/>
        </w:rPr>
      </w:pPr>
    </w:p>
    <w:p w14:paraId="2D4ACC3F" w14:textId="611E2754" w:rsidR="002856C6" w:rsidRPr="003C1FAE" w:rsidRDefault="002856C6" w:rsidP="004F3888">
      <w:pPr>
        <w:pStyle w:val="ListParagraph"/>
        <w:numPr>
          <w:ilvl w:val="0"/>
          <w:numId w:val="1"/>
        </w:numPr>
        <w:spacing w:after="0" w:line="360" w:lineRule="auto"/>
        <w:rPr>
          <w:rFonts w:ascii="Arial" w:hAnsi="Arial" w:cs="Arial"/>
        </w:rPr>
      </w:pPr>
      <w:r w:rsidRPr="003C1FAE">
        <w:rPr>
          <w:rFonts w:ascii="Arial" w:hAnsi="Arial" w:cs="Arial"/>
        </w:rPr>
        <w:t xml:space="preserve">Ahmed, N., 2001. </w:t>
      </w:r>
      <w:r w:rsidRPr="004F3888">
        <w:rPr>
          <w:rFonts w:ascii="Arial" w:hAnsi="Arial" w:cs="Arial"/>
          <w:i/>
        </w:rPr>
        <w:t>Socio-economic aspects of freshwater prawn culture development</w:t>
      </w:r>
      <w:r w:rsidRPr="003C1FAE">
        <w:rPr>
          <w:rFonts w:ascii="Arial" w:hAnsi="Arial" w:cs="Arial"/>
        </w:rPr>
        <w:t xml:space="preserve"> in Bangladesh.</w:t>
      </w:r>
    </w:p>
    <w:p w14:paraId="4F7E0C7E" w14:textId="77777777" w:rsidR="002856C6" w:rsidRPr="003C1FAE" w:rsidRDefault="002856C6" w:rsidP="004F3888">
      <w:pPr>
        <w:pStyle w:val="ListParagraph"/>
        <w:spacing w:after="0" w:line="360" w:lineRule="auto"/>
        <w:rPr>
          <w:rFonts w:ascii="Arial" w:hAnsi="Arial" w:cs="Arial"/>
        </w:rPr>
      </w:pPr>
    </w:p>
    <w:p w14:paraId="22033750" w14:textId="79F36925" w:rsidR="002856C6" w:rsidRPr="003C1FAE" w:rsidRDefault="00092AD3"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Akpan, I.J., Soopramanien, D. and Kwak, D.H., 2021. </w:t>
      </w:r>
      <w:r w:rsidRPr="004F3888">
        <w:rPr>
          <w:rFonts w:ascii="Arial" w:hAnsi="Arial" w:cs="Arial"/>
          <w:i/>
        </w:rPr>
        <w:t>Cutting-edge technologies for small business and innovation in the era of COVID-19 global health pandemic</w:t>
      </w:r>
      <w:r w:rsidRPr="003C1FAE">
        <w:rPr>
          <w:rFonts w:ascii="Arial" w:hAnsi="Arial" w:cs="Arial"/>
        </w:rPr>
        <w:t>. Journal of Small Business &amp; Entrepreneurship, 33(6), pp.607-617.</w:t>
      </w:r>
    </w:p>
    <w:p w14:paraId="64F97EDF" w14:textId="77777777" w:rsidR="005A6A28" w:rsidRPr="003C1FAE" w:rsidRDefault="005A6A28" w:rsidP="004F3888">
      <w:pPr>
        <w:pStyle w:val="ListParagraph"/>
        <w:spacing w:after="0" w:line="360" w:lineRule="auto"/>
        <w:rPr>
          <w:rFonts w:ascii="Arial" w:hAnsi="Arial" w:cs="Arial"/>
        </w:rPr>
      </w:pPr>
    </w:p>
    <w:p w14:paraId="0A159B5E" w14:textId="6A737141" w:rsidR="005A6A28" w:rsidRPr="003C1FAE" w:rsidRDefault="005A6A28" w:rsidP="004F3888">
      <w:pPr>
        <w:pStyle w:val="ListParagraph"/>
        <w:numPr>
          <w:ilvl w:val="0"/>
          <w:numId w:val="1"/>
        </w:numPr>
        <w:spacing w:after="0" w:line="360" w:lineRule="auto"/>
        <w:jc w:val="both"/>
        <w:rPr>
          <w:rFonts w:ascii="Arial" w:hAnsi="Arial" w:cs="Arial"/>
        </w:rPr>
      </w:pPr>
      <w:r w:rsidRPr="003C1FAE">
        <w:rPr>
          <w:rFonts w:ascii="Arial" w:hAnsi="Arial" w:cs="Arial"/>
        </w:rPr>
        <w:t>Al Amin, M., Arefin, M.S., Alam, M.R., Ahammad, T. and Hoque, M.R., 2021.</w:t>
      </w:r>
      <w:r w:rsidRPr="004F3888">
        <w:rPr>
          <w:rFonts w:ascii="Arial" w:hAnsi="Arial" w:cs="Arial"/>
          <w:i/>
        </w:rPr>
        <w:t xml:space="preserve"> Using mobile food delivery applications during COVID-19 pandemic: An extended model of planned behavior. Journal of Food Products Marketing, </w:t>
      </w:r>
      <w:r w:rsidRPr="003C1FAE">
        <w:rPr>
          <w:rFonts w:ascii="Arial" w:hAnsi="Arial" w:cs="Arial"/>
        </w:rPr>
        <w:t>27(2), pp.105-126.</w:t>
      </w:r>
    </w:p>
    <w:p w14:paraId="718E0B09" w14:textId="77777777" w:rsidR="002856C6" w:rsidRPr="003C1FAE" w:rsidRDefault="002856C6" w:rsidP="004F3888">
      <w:pPr>
        <w:pStyle w:val="ListParagraph"/>
        <w:spacing w:after="0" w:line="360" w:lineRule="auto"/>
        <w:jc w:val="both"/>
        <w:rPr>
          <w:rFonts w:ascii="Arial" w:hAnsi="Arial" w:cs="Arial"/>
        </w:rPr>
      </w:pPr>
    </w:p>
    <w:p w14:paraId="25E2CE26" w14:textId="2E409B16" w:rsidR="00092AD3" w:rsidRPr="003C1FAE" w:rsidRDefault="002856C6"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Alanezi, F., Aljahdali, A., Alyousef, S.M., Alrashed, H., Mushcab, H., </w:t>
      </w:r>
      <w:r w:rsidR="00A12288" w:rsidRPr="003C1FAE">
        <w:rPr>
          <w:rFonts w:ascii="Arial" w:hAnsi="Arial" w:cs="Arial"/>
        </w:rPr>
        <w:t>Altham</w:t>
      </w:r>
      <w:r w:rsidRPr="003C1FAE">
        <w:rPr>
          <w:rFonts w:ascii="Arial" w:hAnsi="Arial" w:cs="Arial"/>
        </w:rPr>
        <w:t xml:space="preserve">, B., Alghamedy, F., Alotaibi, H., Saadah, A. and Alanzi, T., 2020. </w:t>
      </w:r>
      <w:r w:rsidRPr="004F3888">
        <w:rPr>
          <w:rFonts w:ascii="Arial" w:hAnsi="Arial" w:cs="Arial"/>
          <w:i/>
        </w:rPr>
        <w:t>A comparative study on the strategies adopted by the United Kingdom, India, China, Italy, and Saudi Arabia to contain the spread of the COVID-19 pandemic. Journal of healthcare leadership</w:t>
      </w:r>
      <w:r w:rsidRPr="003C1FAE">
        <w:rPr>
          <w:rFonts w:ascii="Arial" w:hAnsi="Arial" w:cs="Arial"/>
        </w:rPr>
        <w:t>, 12, p.117.</w:t>
      </w:r>
    </w:p>
    <w:p w14:paraId="727B19F9" w14:textId="77777777" w:rsidR="006E7EF3" w:rsidRPr="003C1FAE" w:rsidRDefault="006E7EF3" w:rsidP="004F3888">
      <w:pPr>
        <w:pStyle w:val="ListParagraph"/>
        <w:spacing w:after="0" w:line="360" w:lineRule="auto"/>
        <w:rPr>
          <w:rFonts w:ascii="Arial" w:hAnsi="Arial" w:cs="Arial"/>
        </w:rPr>
      </w:pPr>
    </w:p>
    <w:p w14:paraId="39823EBE" w14:textId="1D93B275" w:rsidR="00666866" w:rsidRDefault="006E7EF3"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Allwood, C.M., 2012. The </w:t>
      </w:r>
      <w:r w:rsidRPr="004F3888">
        <w:rPr>
          <w:rFonts w:ascii="Arial" w:hAnsi="Arial" w:cs="Arial"/>
          <w:i/>
        </w:rPr>
        <w:t>distinction between qualitative and quantitative research methods is problematic. Quality &amp; Quantity</w:t>
      </w:r>
      <w:r w:rsidRPr="003C1FAE">
        <w:rPr>
          <w:rFonts w:ascii="Arial" w:hAnsi="Arial" w:cs="Arial"/>
        </w:rPr>
        <w:t>, 46(5), pp.1417-1429.</w:t>
      </w:r>
    </w:p>
    <w:p w14:paraId="3AD732A3" w14:textId="77777777" w:rsidR="004515D3" w:rsidRPr="004515D3" w:rsidRDefault="004515D3" w:rsidP="004515D3">
      <w:pPr>
        <w:pStyle w:val="ListParagraph"/>
        <w:rPr>
          <w:rFonts w:ascii="Arial" w:hAnsi="Arial" w:cs="Arial"/>
        </w:rPr>
      </w:pPr>
    </w:p>
    <w:p w14:paraId="4631FD35" w14:textId="5A27979C" w:rsidR="004515D3" w:rsidRPr="003C1FAE" w:rsidRDefault="004515D3" w:rsidP="004515D3">
      <w:pPr>
        <w:pStyle w:val="ListParagraph"/>
        <w:numPr>
          <w:ilvl w:val="0"/>
          <w:numId w:val="1"/>
        </w:numPr>
        <w:spacing w:after="0" w:line="360" w:lineRule="auto"/>
        <w:jc w:val="both"/>
        <w:rPr>
          <w:rFonts w:ascii="Arial" w:hAnsi="Arial" w:cs="Arial"/>
        </w:rPr>
      </w:pPr>
      <w:r w:rsidRPr="004515D3">
        <w:rPr>
          <w:rFonts w:ascii="Arial" w:hAnsi="Arial" w:cs="Arial"/>
        </w:rPr>
        <w:t xml:space="preserve">Ali, BJ, &amp; Anwar, G.(2021). </w:t>
      </w:r>
      <w:r w:rsidRPr="004515D3">
        <w:rPr>
          <w:rFonts w:ascii="Arial" w:hAnsi="Arial" w:cs="Arial"/>
          <w:i/>
        </w:rPr>
        <w:t>Porter’s Generic Competitive Strategies and its influence on the Competitive Advantage. International Journal of Advanced Engineering, Management and Science</w:t>
      </w:r>
      <w:r w:rsidRPr="004515D3">
        <w:rPr>
          <w:rFonts w:ascii="Arial" w:hAnsi="Arial" w:cs="Arial"/>
        </w:rPr>
        <w:t>, 7(6), pp.42-51.</w:t>
      </w:r>
    </w:p>
    <w:p w14:paraId="299C26C1" w14:textId="77777777" w:rsidR="00153FEC" w:rsidRPr="003C1FAE" w:rsidRDefault="00153FEC" w:rsidP="004F3888">
      <w:pPr>
        <w:pStyle w:val="ListParagraph"/>
        <w:spacing w:after="0" w:line="360" w:lineRule="auto"/>
        <w:rPr>
          <w:rFonts w:ascii="Arial" w:hAnsi="Arial" w:cs="Arial"/>
        </w:rPr>
      </w:pPr>
    </w:p>
    <w:p w14:paraId="61149F07" w14:textId="43681033" w:rsidR="00153FEC" w:rsidRPr="003C1FAE" w:rsidRDefault="00153FEC" w:rsidP="004F3888">
      <w:pPr>
        <w:pStyle w:val="ListParagraph"/>
        <w:numPr>
          <w:ilvl w:val="0"/>
          <w:numId w:val="1"/>
        </w:numPr>
        <w:spacing w:after="0" w:line="360" w:lineRule="auto"/>
        <w:jc w:val="both"/>
        <w:rPr>
          <w:rFonts w:ascii="Arial" w:hAnsi="Arial" w:cs="Arial"/>
        </w:rPr>
      </w:pPr>
      <w:r w:rsidRPr="003C1FAE">
        <w:rPr>
          <w:rFonts w:ascii="Arial" w:hAnsi="Arial" w:cs="Arial"/>
        </w:rPr>
        <w:lastRenderedPageBreak/>
        <w:t xml:space="preserve">Andrei, B.A., Casu-Pop, A.C., Gheorghe, S.C. and Boiangiu, C.A., 2019. </w:t>
      </w:r>
      <w:r w:rsidRPr="004F3888">
        <w:rPr>
          <w:rFonts w:ascii="Arial" w:hAnsi="Arial" w:cs="Arial"/>
          <w:i/>
        </w:rPr>
        <w:t>A study on using waterfall and agile methods in software project management. Journal of Information Systems &amp; Operations Management</w:t>
      </w:r>
      <w:r w:rsidRPr="003C1FAE">
        <w:rPr>
          <w:rFonts w:ascii="Arial" w:hAnsi="Arial" w:cs="Arial"/>
        </w:rPr>
        <w:t>, pp.125-135.</w:t>
      </w:r>
    </w:p>
    <w:p w14:paraId="230ABF60" w14:textId="77777777" w:rsidR="00C65B74" w:rsidRPr="003C1FAE" w:rsidRDefault="00C65B74" w:rsidP="004F3888">
      <w:pPr>
        <w:pStyle w:val="ListParagraph"/>
        <w:spacing w:after="0" w:line="360" w:lineRule="auto"/>
        <w:rPr>
          <w:rFonts w:ascii="Arial" w:hAnsi="Arial" w:cs="Arial"/>
        </w:rPr>
      </w:pPr>
    </w:p>
    <w:p w14:paraId="0A425AF5" w14:textId="77DFDFE4" w:rsidR="00C65B74" w:rsidRPr="003C1FAE" w:rsidRDefault="00C65B74"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Azungah, T., 2018. </w:t>
      </w:r>
      <w:r w:rsidRPr="004F3888">
        <w:rPr>
          <w:rFonts w:ascii="Arial" w:hAnsi="Arial" w:cs="Arial"/>
          <w:i/>
        </w:rPr>
        <w:t>Qualitative research: deductive and inductive approaches to data analysis. Qualitative research journal</w:t>
      </w:r>
      <w:r w:rsidRPr="003C1FAE">
        <w:rPr>
          <w:rFonts w:ascii="Arial" w:hAnsi="Arial" w:cs="Arial"/>
        </w:rPr>
        <w:t>.</w:t>
      </w:r>
    </w:p>
    <w:p w14:paraId="65FE641F" w14:textId="77777777" w:rsidR="001B674B" w:rsidRPr="003C1FAE" w:rsidRDefault="001B674B" w:rsidP="004F3888">
      <w:pPr>
        <w:pStyle w:val="ListParagraph"/>
        <w:spacing w:after="0" w:line="360" w:lineRule="auto"/>
        <w:rPr>
          <w:rFonts w:ascii="Arial" w:hAnsi="Arial" w:cs="Arial"/>
        </w:rPr>
      </w:pPr>
    </w:p>
    <w:p w14:paraId="27CC7F93" w14:textId="08E6E500" w:rsidR="001B674B" w:rsidRPr="003C1FAE" w:rsidRDefault="001B674B"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Baker, S.R., Bloom, N., Davis, S.J., Kost, K.J., Sammon, M.C. and Viratyosin, T., 2020. </w:t>
      </w:r>
      <w:r w:rsidRPr="004F3888">
        <w:rPr>
          <w:rFonts w:ascii="Arial" w:hAnsi="Arial" w:cs="Arial"/>
          <w:i/>
        </w:rPr>
        <w:t>The</w:t>
      </w:r>
      <w:r w:rsidRPr="003C1FAE">
        <w:rPr>
          <w:rFonts w:ascii="Arial" w:hAnsi="Arial" w:cs="Arial"/>
        </w:rPr>
        <w:t xml:space="preserve"> </w:t>
      </w:r>
      <w:r w:rsidRPr="004F3888">
        <w:rPr>
          <w:rFonts w:ascii="Arial" w:hAnsi="Arial" w:cs="Arial"/>
          <w:i/>
        </w:rPr>
        <w:t>unprecedented stock market impact of COVID-19 (No. w26945). national Bureau of economic research.</w:t>
      </w:r>
    </w:p>
    <w:p w14:paraId="10F7D1C5" w14:textId="77777777" w:rsidR="002B5F86" w:rsidRPr="003C1FAE" w:rsidRDefault="002B5F86" w:rsidP="004F3888">
      <w:pPr>
        <w:pStyle w:val="ListParagraph"/>
        <w:spacing w:after="0" w:line="360" w:lineRule="auto"/>
        <w:rPr>
          <w:rFonts w:ascii="Arial" w:hAnsi="Arial" w:cs="Arial"/>
        </w:rPr>
      </w:pPr>
    </w:p>
    <w:p w14:paraId="757EBEE8" w14:textId="1ED9B498" w:rsidR="004B71F6" w:rsidRPr="003C1FAE" w:rsidRDefault="002B5F86"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Baker, T.H. and Judge, K., 2020. </w:t>
      </w:r>
      <w:r w:rsidRPr="004F3888">
        <w:rPr>
          <w:rFonts w:ascii="Arial" w:hAnsi="Arial" w:cs="Arial"/>
          <w:i/>
        </w:rPr>
        <w:t>How to help small businesses survive COVID-19. Columbia Law and Economics Working Paper</w:t>
      </w:r>
      <w:r w:rsidRPr="003C1FAE">
        <w:rPr>
          <w:rFonts w:ascii="Arial" w:hAnsi="Arial" w:cs="Arial"/>
        </w:rPr>
        <w:t>, (620).</w:t>
      </w:r>
    </w:p>
    <w:p w14:paraId="63A1E38F" w14:textId="77777777" w:rsidR="004B71F6" w:rsidRPr="003C1FAE" w:rsidRDefault="004B71F6" w:rsidP="004F3888">
      <w:pPr>
        <w:pStyle w:val="ListParagraph"/>
        <w:spacing w:after="0" w:line="360" w:lineRule="auto"/>
        <w:rPr>
          <w:rFonts w:ascii="Arial" w:hAnsi="Arial" w:cs="Arial"/>
        </w:rPr>
      </w:pPr>
    </w:p>
    <w:p w14:paraId="1144F9AB" w14:textId="16DEC685" w:rsidR="009D0497" w:rsidRPr="003C1FAE" w:rsidRDefault="009D0497"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Baracskai, Z., Dörfler, V. and Velencei, J., 2007. </w:t>
      </w:r>
      <w:r w:rsidRPr="004F3888">
        <w:rPr>
          <w:rFonts w:ascii="Arial" w:hAnsi="Arial" w:cs="Arial"/>
          <w:i/>
        </w:rPr>
        <w:t>Knowledge Restaurants at the End of the Paradigm. Department of Management Science, University of Strathclyde.</w:t>
      </w:r>
    </w:p>
    <w:p w14:paraId="3063C0B6" w14:textId="77777777" w:rsidR="009D0497" w:rsidRPr="003C1FAE" w:rsidRDefault="009D0497" w:rsidP="004F3888">
      <w:pPr>
        <w:pStyle w:val="ListParagraph"/>
        <w:spacing w:after="0" w:line="360" w:lineRule="auto"/>
        <w:rPr>
          <w:rFonts w:ascii="Arial" w:hAnsi="Arial" w:cs="Arial"/>
        </w:rPr>
      </w:pPr>
    </w:p>
    <w:p w14:paraId="2ABEEC8B" w14:textId="030091FC" w:rsidR="009016EB" w:rsidRPr="003C1FAE" w:rsidRDefault="009016EB"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Barman, A., Das, R. and De, P.K., 2021. </w:t>
      </w:r>
      <w:r w:rsidRPr="004F3888">
        <w:rPr>
          <w:rFonts w:ascii="Arial" w:hAnsi="Arial" w:cs="Arial"/>
          <w:i/>
        </w:rPr>
        <w:t>Impact of COVID-19 in food supply chain: Disruptions and recovery strategy. Current Research in Behavioral Sciences,</w:t>
      </w:r>
      <w:r w:rsidRPr="003C1FAE">
        <w:rPr>
          <w:rFonts w:ascii="Arial" w:hAnsi="Arial" w:cs="Arial"/>
        </w:rPr>
        <w:t xml:space="preserve"> 2, p.100017.</w:t>
      </w:r>
    </w:p>
    <w:p w14:paraId="79C4FCE4" w14:textId="77777777" w:rsidR="00773971" w:rsidRPr="003C1FAE" w:rsidRDefault="00773971" w:rsidP="004F3888">
      <w:pPr>
        <w:pStyle w:val="ListParagraph"/>
        <w:spacing w:after="0" w:line="360" w:lineRule="auto"/>
        <w:rPr>
          <w:rFonts w:ascii="Arial" w:hAnsi="Arial" w:cs="Arial"/>
        </w:rPr>
      </w:pPr>
    </w:p>
    <w:p w14:paraId="47ED1CE7" w14:textId="6ED129D0" w:rsidR="00773971" w:rsidRPr="003C1FAE" w:rsidRDefault="00773971"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Battaglia, K., 2022. 101 </w:t>
      </w:r>
      <w:r w:rsidRPr="004F3888">
        <w:rPr>
          <w:rFonts w:ascii="Arial" w:hAnsi="Arial" w:cs="Arial"/>
          <w:i/>
        </w:rPr>
        <w:t>Tips for Surviving in a Pandemic: A Generation Z Guidebook. Loving Healing Press</w:t>
      </w:r>
      <w:r w:rsidRPr="003C1FAE">
        <w:rPr>
          <w:rFonts w:ascii="Arial" w:hAnsi="Arial" w:cs="Arial"/>
        </w:rPr>
        <w:t>.</w:t>
      </w:r>
    </w:p>
    <w:p w14:paraId="184B4065" w14:textId="77777777" w:rsidR="005C15E8" w:rsidRPr="003C1FAE" w:rsidRDefault="005C15E8" w:rsidP="004F3888">
      <w:pPr>
        <w:pStyle w:val="ListParagraph"/>
        <w:spacing w:after="0" w:line="360" w:lineRule="auto"/>
        <w:rPr>
          <w:rFonts w:ascii="Arial" w:hAnsi="Arial" w:cs="Arial"/>
        </w:rPr>
      </w:pPr>
    </w:p>
    <w:p w14:paraId="693E0154" w14:textId="16F0FB78" w:rsidR="005C15E8" w:rsidRPr="003C1FAE" w:rsidRDefault="005C15E8"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Benson, S.G. and Dundis, S.P., 2003. </w:t>
      </w:r>
      <w:r w:rsidRPr="004F3888">
        <w:rPr>
          <w:rFonts w:ascii="Arial" w:hAnsi="Arial" w:cs="Arial"/>
          <w:i/>
        </w:rPr>
        <w:t xml:space="preserve">Understanding and motivating health care employees: integrating Maslow's hierarchy of needs, training and technology. Journal of nursing management, </w:t>
      </w:r>
      <w:r w:rsidRPr="003C1FAE">
        <w:rPr>
          <w:rFonts w:ascii="Arial" w:hAnsi="Arial" w:cs="Arial"/>
        </w:rPr>
        <w:t>11(5), pp.315-320.</w:t>
      </w:r>
    </w:p>
    <w:p w14:paraId="6F7162A3" w14:textId="77777777" w:rsidR="00F17FCB" w:rsidRPr="003C1FAE" w:rsidRDefault="00F17FCB" w:rsidP="004F3888">
      <w:pPr>
        <w:pStyle w:val="ListParagraph"/>
        <w:spacing w:after="0" w:line="360" w:lineRule="auto"/>
        <w:rPr>
          <w:rFonts w:ascii="Arial" w:hAnsi="Arial" w:cs="Arial"/>
        </w:rPr>
      </w:pPr>
    </w:p>
    <w:p w14:paraId="5DD3F5DF" w14:textId="61E5FF65" w:rsidR="00F17FCB" w:rsidRPr="003C1FAE" w:rsidRDefault="00F17FCB"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Birmingham City Council (2022). </w:t>
      </w:r>
      <w:r w:rsidRPr="004F3888">
        <w:rPr>
          <w:rFonts w:ascii="Arial" w:hAnsi="Arial" w:cs="Arial"/>
          <w:i/>
        </w:rPr>
        <w:t>Birmingham</w:t>
      </w:r>
      <w:r w:rsidRPr="003C1FAE">
        <w:rPr>
          <w:rFonts w:ascii="Arial" w:hAnsi="Arial" w:cs="Arial"/>
        </w:rPr>
        <w:t xml:space="preserve"> </w:t>
      </w:r>
      <w:r w:rsidRPr="004F3888">
        <w:rPr>
          <w:rFonts w:ascii="Arial" w:hAnsi="Arial" w:cs="Arial"/>
          <w:i/>
        </w:rPr>
        <w:t>Weekly</w:t>
      </w:r>
      <w:r w:rsidRPr="003C1FAE">
        <w:rPr>
          <w:rFonts w:ascii="Arial" w:hAnsi="Arial" w:cs="Arial"/>
        </w:rPr>
        <w:t xml:space="preserve"> </w:t>
      </w:r>
      <w:r w:rsidRPr="004F3888">
        <w:rPr>
          <w:rFonts w:ascii="Arial" w:hAnsi="Arial" w:cs="Arial"/>
          <w:i/>
        </w:rPr>
        <w:t>COVID</w:t>
      </w:r>
      <w:r w:rsidRPr="003C1FAE">
        <w:rPr>
          <w:rFonts w:ascii="Arial" w:hAnsi="Arial" w:cs="Arial"/>
        </w:rPr>
        <w:t>-</w:t>
      </w:r>
      <w:r w:rsidRPr="004F3888">
        <w:rPr>
          <w:rFonts w:ascii="Arial" w:hAnsi="Arial" w:cs="Arial"/>
          <w:i/>
        </w:rPr>
        <w:t>19</w:t>
      </w:r>
      <w:r w:rsidRPr="003C1FAE">
        <w:rPr>
          <w:rFonts w:ascii="Arial" w:hAnsi="Arial" w:cs="Arial"/>
        </w:rPr>
        <w:t xml:space="preserve"> </w:t>
      </w:r>
      <w:r w:rsidRPr="004F3888">
        <w:rPr>
          <w:rFonts w:ascii="Arial" w:hAnsi="Arial" w:cs="Arial"/>
          <w:i/>
        </w:rPr>
        <w:t>Statistics</w:t>
      </w:r>
      <w:r w:rsidRPr="003C1FAE">
        <w:rPr>
          <w:rFonts w:ascii="Arial" w:hAnsi="Arial" w:cs="Arial"/>
        </w:rPr>
        <w:t xml:space="preserve"> </w:t>
      </w:r>
      <w:r w:rsidRPr="004F3888">
        <w:rPr>
          <w:rFonts w:ascii="Arial" w:hAnsi="Arial" w:cs="Arial"/>
          <w:i/>
        </w:rPr>
        <w:t>dashboard</w:t>
      </w:r>
      <w:r w:rsidRPr="003C1FAE">
        <w:rPr>
          <w:rFonts w:ascii="Arial" w:hAnsi="Arial" w:cs="Arial"/>
        </w:rPr>
        <w:t xml:space="preserve">. [online] Available at: </w:t>
      </w:r>
      <w:hyperlink r:id="rId29" w:history="1">
        <w:r w:rsidR="00085ECB" w:rsidRPr="003C1FAE">
          <w:rPr>
            <w:rStyle w:val="Hyperlink"/>
            <w:rFonts w:ascii="Arial" w:hAnsi="Arial" w:cs="Arial"/>
            <w:color w:val="auto"/>
            <w:u w:val="none"/>
          </w:rPr>
          <w:t>https://www.birmingham.gov.uk/info/50231/coronavirus_covid-19/2305/birmingham_weekly_covid-19_statistics_dashboard/3. Accessed 10 Jul. 2022</w:t>
        </w:r>
      </w:hyperlink>
      <w:r w:rsidRPr="003C1FAE">
        <w:rPr>
          <w:rFonts w:ascii="Arial" w:hAnsi="Arial" w:cs="Arial"/>
        </w:rPr>
        <w:t>.</w:t>
      </w:r>
    </w:p>
    <w:p w14:paraId="4F83AF0A" w14:textId="77777777" w:rsidR="00085ECB" w:rsidRPr="003C1FAE" w:rsidRDefault="00085ECB" w:rsidP="004F3888">
      <w:pPr>
        <w:pStyle w:val="ListParagraph"/>
        <w:spacing w:after="0" w:line="360" w:lineRule="auto"/>
        <w:rPr>
          <w:rFonts w:ascii="Arial" w:hAnsi="Arial" w:cs="Arial"/>
        </w:rPr>
      </w:pPr>
    </w:p>
    <w:p w14:paraId="05644075" w14:textId="77777777" w:rsidR="00085ECB" w:rsidRPr="003C1FAE" w:rsidRDefault="00085ECB" w:rsidP="004F3888">
      <w:pPr>
        <w:pStyle w:val="ListParagraph"/>
        <w:numPr>
          <w:ilvl w:val="0"/>
          <w:numId w:val="1"/>
        </w:numPr>
        <w:spacing w:after="0" w:line="360" w:lineRule="auto"/>
        <w:rPr>
          <w:rFonts w:ascii="Arial" w:hAnsi="Arial" w:cs="Arial"/>
        </w:rPr>
      </w:pPr>
      <w:r w:rsidRPr="003C1FAE">
        <w:rPr>
          <w:rFonts w:ascii="Arial" w:hAnsi="Arial" w:cs="Arial"/>
        </w:rPr>
        <w:t xml:space="preserve">Blaikie, N., 2003. </w:t>
      </w:r>
      <w:r w:rsidRPr="004F3888">
        <w:rPr>
          <w:rFonts w:ascii="Arial" w:hAnsi="Arial" w:cs="Arial"/>
          <w:i/>
        </w:rPr>
        <w:t>Analyzing quantitative data: From description to explanation. Sage</w:t>
      </w:r>
      <w:r w:rsidRPr="003C1FAE">
        <w:rPr>
          <w:rFonts w:ascii="Arial" w:hAnsi="Arial" w:cs="Arial"/>
        </w:rPr>
        <w:t>.</w:t>
      </w:r>
    </w:p>
    <w:p w14:paraId="2C5109C3" w14:textId="77777777" w:rsidR="002856C6" w:rsidRPr="003C1FAE" w:rsidRDefault="002856C6" w:rsidP="004F3888">
      <w:pPr>
        <w:pStyle w:val="ListParagraph"/>
        <w:spacing w:after="0" w:line="360" w:lineRule="auto"/>
        <w:rPr>
          <w:rFonts w:ascii="Arial" w:hAnsi="Arial" w:cs="Arial"/>
        </w:rPr>
      </w:pPr>
    </w:p>
    <w:p w14:paraId="5350180E" w14:textId="148EA9DF" w:rsidR="005328E9" w:rsidRPr="003C1FAE" w:rsidRDefault="00BC2895" w:rsidP="004F3888">
      <w:pPr>
        <w:pStyle w:val="ListParagraph"/>
        <w:numPr>
          <w:ilvl w:val="0"/>
          <w:numId w:val="1"/>
        </w:numPr>
        <w:spacing w:after="0" w:line="360" w:lineRule="auto"/>
        <w:jc w:val="both"/>
        <w:rPr>
          <w:rFonts w:ascii="Arial" w:hAnsi="Arial"/>
        </w:rPr>
      </w:pPr>
      <w:r w:rsidRPr="003C1FAE">
        <w:rPr>
          <w:rFonts w:ascii="Arial" w:hAnsi="Arial" w:cs="Arial"/>
        </w:rPr>
        <w:t>Buettner, E., 2008. “</w:t>
      </w:r>
      <w:r w:rsidRPr="004F3888">
        <w:rPr>
          <w:rFonts w:ascii="Arial" w:hAnsi="Arial" w:cs="Arial"/>
          <w:i/>
        </w:rPr>
        <w:t>Going</w:t>
      </w:r>
      <w:r w:rsidRPr="003C1FAE">
        <w:rPr>
          <w:rFonts w:ascii="Arial" w:hAnsi="Arial" w:cs="Arial"/>
        </w:rPr>
        <w:t xml:space="preserve"> </w:t>
      </w:r>
      <w:r w:rsidRPr="004F3888">
        <w:rPr>
          <w:rFonts w:ascii="Arial" w:hAnsi="Arial" w:cs="Arial"/>
          <w:i/>
        </w:rPr>
        <w:t>for</w:t>
      </w:r>
      <w:r w:rsidRPr="003C1FAE">
        <w:rPr>
          <w:rFonts w:ascii="Arial" w:hAnsi="Arial" w:cs="Arial"/>
        </w:rPr>
        <w:t xml:space="preserve"> </w:t>
      </w:r>
      <w:r w:rsidRPr="004F3888">
        <w:rPr>
          <w:rFonts w:ascii="Arial" w:hAnsi="Arial" w:cs="Arial"/>
          <w:i/>
        </w:rPr>
        <w:t>an</w:t>
      </w:r>
      <w:r w:rsidRPr="003C1FAE">
        <w:rPr>
          <w:rFonts w:ascii="Arial" w:hAnsi="Arial" w:cs="Arial"/>
        </w:rPr>
        <w:t xml:space="preserve"> </w:t>
      </w:r>
      <w:r w:rsidRPr="004F3888">
        <w:rPr>
          <w:rFonts w:ascii="Arial" w:hAnsi="Arial" w:cs="Arial"/>
          <w:i/>
        </w:rPr>
        <w:t>Indian</w:t>
      </w:r>
      <w:r w:rsidRPr="003C1FAE">
        <w:rPr>
          <w:rFonts w:ascii="Arial" w:hAnsi="Arial" w:cs="Arial"/>
        </w:rPr>
        <w:t xml:space="preserve">”: </w:t>
      </w:r>
      <w:r w:rsidRPr="004F3888">
        <w:rPr>
          <w:rFonts w:ascii="Arial" w:hAnsi="Arial" w:cs="Arial"/>
          <w:i/>
        </w:rPr>
        <w:t>South</w:t>
      </w:r>
      <w:r w:rsidRPr="003C1FAE">
        <w:rPr>
          <w:rFonts w:ascii="Arial" w:hAnsi="Arial" w:cs="Arial"/>
        </w:rPr>
        <w:t xml:space="preserve"> </w:t>
      </w:r>
      <w:r w:rsidRPr="004F3888">
        <w:rPr>
          <w:rFonts w:ascii="Arial" w:hAnsi="Arial" w:cs="Arial"/>
          <w:i/>
        </w:rPr>
        <w:t>Asian restaurants and the limits of multiculturalism in Britain. The Journal of Modern History</w:t>
      </w:r>
      <w:r w:rsidRPr="003C1FAE">
        <w:rPr>
          <w:rFonts w:ascii="Arial" w:hAnsi="Arial" w:cs="Arial"/>
        </w:rPr>
        <w:t>, 80(4), pp.865-901.</w:t>
      </w:r>
    </w:p>
    <w:p w14:paraId="499C15B6" w14:textId="77777777" w:rsidR="00085ECB" w:rsidRPr="003C1FAE" w:rsidRDefault="00085ECB" w:rsidP="004F3888">
      <w:pPr>
        <w:pStyle w:val="ListParagraph"/>
        <w:spacing w:after="0" w:line="360" w:lineRule="auto"/>
        <w:rPr>
          <w:rFonts w:ascii="Arial" w:hAnsi="Arial"/>
        </w:rPr>
      </w:pPr>
    </w:p>
    <w:p w14:paraId="4017891B" w14:textId="480B33F3" w:rsidR="00085ECB" w:rsidRPr="003C1FAE" w:rsidRDefault="00085ECB"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Buss, A. and Strauss, N., 2009. </w:t>
      </w:r>
      <w:r w:rsidRPr="004F3888">
        <w:rPr>
          <w:rFonts w:ascii="Arial" w:hAnsi="Arial" w:cs="Arial"/>
          <w:i/>
        </w:rPr>
        <w:t>Online community handbook: Building your business and brand on the Web. New Riders.</w:t>
      </w:r>
    </w:p>
    <w:p w14:paraId="6191D4DE" w14:textId="668A00EB" w:rsidR="005328E9" w:rsidRPr="003C1FAE" w:rsidRDefault="001242A3" w:rsidP="004F3888">
      <w:pPr>
        <w:pStyle w:val="ListParagraph"/>
        <w:spacing w:after="0" w:line="360" w:lineRule="auto"/>
        <w:ind w:left="0"/>
        <w:jc w:val="both"/>
        <w:rPr>
          <w:rFonts w:ascii="Arial" w:hAnsi="Arial"/>
        </w:rPr>
      </w:pPr>
      <w:r w:rsidRPr="003C1FAE">
        <w:rPr>
          <w:rFonts w:ascii="Arial" w:hAnsi="Arial"/>
        </w:rPr>
        <w:t xml:space="preserve"> </w:t>
      </w:r>
    </w:p>
    <w:p w14:paraId="30EDFD93" w14:textId="22081257" w:rsidR="005328E9" w:rsidRPr="003C1FAE" w:rsidRDefault="005328E9"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Chang, S. and Chang, S., 2021. </w:t>
      </w:r>
      <w:r w:rsidRPr="004F3888">
        <w:rPr>
          <w:rFonts w:ascii="Arial" w:hAnsi="Arial" w:cs="Arial"/>
          <w:i/>
        </w:rPr>
        <w:t>The COVID-19 post-lockdown effect: labour shortages and struggling food retail businesses. Published on ir. lib. uwo. ca</w:t>
      </w:r>
      <w:r w:rsidRPr="003C1FAE">
        <w:rPr>
          <w:rFonts w:ascii="Arial" w:hAnsi="Arial" w:cs="Arial"/>
        </w:rPr>
        <w:t>.</w:t>
      </w:r>
    </w:p>
    <w:p w14:paraId="23C2C038" w14:textId="77777777" w:rsidR="00F70874" w:rsidRPr="003C1FAE" w:rsidRDefault="00F70874" w:rsidP="004F3888">
      <w:pPr>
        <w:pStyle w:val="ListParagraph"/>
        <w:spacing w:after="0" w:line="360" w:lineRule="auto"/>
        <w:rPr>
          <w:rFonts w:ascii="Arial" w:hAnsi="Arial" w:cs="Arial"/>
        </w:rPr>
      </w:pPr>
    </w:p>
    <w:p w14:paraId="0D660605" w14:textId="14E45E76" w:rsidR="005328E9" w:rsidRDefault="00F70874" w:rsidP="004F3888">
      <w:pPr>
        <w:pStyle w:val="NormalWeb"/>
        <w:numPr>
          <w:ilvl w:val="0"/>
          <w:numId w:val="1"/>
        </w:numPr>
        <w:spacing w:before="0" w:beforeAutospacing="0" w:after="0" w:afterAutospacing="0" w:line="360" w:lineRule="auto"/>
        <w:jc w:val="both"/>
        <w:rPr>
          <w:rFonts w:ascii="Arial" w:hAnsi="Arial" w:cs="Arial"/>
          <w:sz w:val="22"/>
          <w:szCs w:val="22"/>
        </w:rPr>
      </w:pPr>
      <w:r w:rsidRPr="003C1FAE">
        <w:rPr>
          <w:rFonts w:ascii="Arial" w:hAnsi="Arial" w:cs="Arial"/>
          <w:sz w:val="22"/>
          <w:szCs w:val="22"/>
        </w:rPr>
        <w:t>Chae, A. and Hanson, J. (2021).</w:t>
      </w:r>
      <w:r w:rsidRPr="004F3888">
        <w:rPr>
          <w:rFonts w:ascii="Arial" w:hAnsi="Arial" w:cs="Arial"/>
          <w:i/>
          <w:sz w:val="22"/>
          <w:szCs w:val="22"/>
        </w:rPr>
        <w:t xml:space="preserve"> When the Pandemic Creates Behavioral Changes and Economic Crisis: The COVID-19 Pandemic and the Implications for Policy Making. </w:t>
      </w:r>
      <w:r w:rsidRPr="004F3888">
        <w:rPr>
          <w:rFonts w:ascii="Arial" w:hAnsi="Arial" w:cs="Arial"/>
          <w:i/>
          <w:iCs/>
          <w:sz w:val="22"/>
          <w:szCs w:val="22"/>
        </w:rPr>
        <w:t>Journal of Student Research</w:t>
      </w:r>
      <w:r w:rsidRPr="004F3888">
        <w:rPr>
          <w:rFonts w:ascii="Arial" w:hAnsi="Arial" w:cs="Arial"/>
          <w:i/>
          <w:sz w:val="22"/>
          <w:szCs w:val="22"/>
        </w:rPr>
        <w:t xml:space="preserve">, </w:t>
      </w:r>
      <w:r w:rsidRPr="003C1FAE">
        <w:rPr>
          <w:rFonts w:ascii="Arial" w:hAnsi="Arial" w:cs="Arial"/>
          <w:sz w:val="22"/>
          <w:szCs w:val="22"/>
        </w:rPr>
        <w:t>10(3). doi:10.47611/jsrhs.v10i3.1673.</w:t>
      </w:r>
    </w:p>
    <w:p w14:paraId="18089083" w14:textId="60185C1D" w:rsidR="004F3888" w:rsidRPr="003C1FAE" w:rsidRDefault="004F3888" w:rsidP="004F3888">
      <w:pPr>
        <w:pStyle w:val="NormalWeb"/>
        <w:spacing w:before="0" w:beforeAutospacing="0" w:after="0" w:afterAutospacing="0" w:line="360" w:lineRule="auto"/>
        <w:jc w:val="both"/>
        <w:rPr>
          <w:rFonts w:ascii="Arial" w:hAnsi="Arial" w:cs="Arial"/>
          <w:sz w:val="22"/>
          <w:szCs w:val="22"/>
        </w:rPr>
      </w:pPr>
    </w:p>
    <w:p w14:paraId="35F4FD92" w14:textId="0F6BAD8F" w:rsidR="00F72E60" w:rsidRPr="003C1FAE" w:rsidRDefault="00F72E60"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Chen, J.K.C. and Sriphon, T. (2021). </w:t>
      </w:r>
      <w:r w:rsidRPr="004F3888">
        <w:rPr>
          <w:rFonts w:ascii="Arial" w:hAnsi="Arial" w:cs="Arial"/>
          <w:i/>
        </w:rPr>
        <w:t xml:space="preserve">Perspective on COVID-19 Pandemic Factors Impacting Organizational Leadership. Sustainability, </w:t>
      </w:r>
      <w:r w:rsidRPr="003C1FAE">
        <w:rPr>
          <w:rFonts w:ascii="Arial" w:hAnsi="Arial" w:cs="Arial"/>
        </w:rPr>
        <w:t>13(6), p.3230. doi:10.3390/su13063230</w:t>
      </w:r>
      <w:r w:rsidR="00ED31BC" w:rsidRPr="003C1FAE">
        <w:rPr>
          <w:rFonts w:ascii="Arial" w:hAnsi="Arial" w:cs="Arial"/>
        </w:rPr>
        <w:t>.</w:t>
      </w:r>
    </w:p>
    <w:p w14:paraId="3EF3D2EF" w14:textId="77777777" w:rsidR="005328E9" w:rsidRPr="003C1FAE" w:rsidRDefault="005328E9" w:rsidP="004F3888">
      <w:pPr>
        <w:pStyle w:val="ListParagraph"/>
        <w:spacing w:after="0" w:line="360" w:lineRule="auto"/>
        <w:rPr>
          <w:rFonts w:ascii="Arial" w:hAnsi="Arial" w:cs="Arial"/>
        </w:rPr>
      </w:pPr>
    </w:p>
    <w:p w14:paraId="59205106" w14:textId="05890F5E" w:rsidR="005328E9" w:rsidRPr="003C1FAE" w:rsidRDefault="005328E9"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Chitrakar, B., Zhang, M. and Bhandari, B., 2021. </w:t>
      </w:r>
      <w:r w:rsidRPr="004F3888">
        <w:rPr>
          <w:rFonts w:ascii="Arial" w:hAnsi="Arial" w:cs="Arial"/>
          <w:i/>
        </w:rPr>
        <w:t>Improvement strategies of food supply chain through novel food processing technologies during COVID-19 pandemic. Food Control</w:t>
      </w:r>
      <w:r w:rsidRPr="003C1FAE">
        <w:rPr>
          <w:rFonts w:ascii="Arial" w:hAnsi="Arial" w:cs="Arial"/>
        </w:rPr>
        <w:t>, 125, p.108010.</w:t>
      </w:r>
    </w:p>
    <w:p w14:paraId="4C941908" w14:textId="77777777" w:rsidR="00F72E60" w:rsidRPr="003C1FAE" w:rsidRDefault="00F72E60" w:rsidP="004F3888">
      <w:pPr>
        <w:pStyle w:val="ListParagraph"/>
        <w:spacing w:after="0" w:line="360" w:lineRule="auto"/>
        <w:rPr>
          <w:rFonts w:ascii="Arial" w:hAnsi="Arial" w:cs="Arial"/>
        </w:rPr>
      </w:pPr>
    </w:p>
    <w:p w14:paraId="7553F11A" w14:textId="0D6F3735" w:rsidR="008C0FEE" w:rsidRPr="003C1FAE" w:rsidRDefault="00895991"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Ciotti, M., Ciccozzi, M., Terrinoni, A., Jiang, W.C., Wang, C.B. and Bernardini, S., 2020. </w:t>
      </w:r>
      <w:r w:rsidRPr="004F3888">
        <w:rPr>
          <w:rFonts w:ascii="Arial" w:hAnsi="Arial" w:cs="Arial"/>
          <w:i/>
        </w:rPr>
        <w:t>The COVID-19 pandemic. Critical reviews in clinical laboratory sciences, 57(6),</w:t>
      </w:r>
      <w:r w:rsidRPr="003C1FAE">
        <w:rPr>
          <w:rFonts w:ascii="Arial" w:hAnsi="Arial" w:cs="Arial"/>
        </w:rPr>
        <w:t xml:space="preserve"> pp.365-388</w:t>
      </w:r>
      <w:r w:rsidR="008E1E49" w:rsidRPr="003C1FAE">
        <w:rPr>
          <w:rFonts w:ascii="Arial" w:hAnsi="Arial" w:cs="Arial"/>
        </w:rPr>
        <w:t>.</w:t>
      </w:r>
    </w:p>
    <w:p w14:paraId="264F4390" w14:textId="77777777" w:rsidR="00AA3A29" w:rsidRPr="003C1FAE" w:rsidRDefault="00AA3A29" w:rsidP="004F3888">
      <w:pPr>
        <w:pStyle w:val="ListParagraph"/>
        <w:spacing w:after="0" w:line="360" w:lineRule="auto"/>
        <w:rPr>
          <w:rFonts w:ascii="Arial" w:hAnsi="Arial" w:cs="Arial"/>
        </w:rPr>
      </w:pPr>
    </w:p>
    <w:p w14:paraId="7EA5B54E" w14:textId="77CD8687" w:rsidR="00AA3A29" w:rsidRPr="003C1FAE" w:rsidRDefault="00AA3A29" w:rsidP="004F3888">
      <w:pPr>
        <w:pStyle w:val="ListParagraph"/>
        <w:numPr>
          <w:ilvl w:val="0"/>
          <w:numId w:val="1"/>
        </w:numPr>
        <w:spacing w:after="0" w:line="360" w:lineRule="auto"/>
        <w:rPr>
          <w:rFonts w:ascii="Arial" w:hAnsi="Arial" w:cs="Arial"/>
        </w:rPr>
      </w:pPr>
      <w:r w:rsidRPr="003C1FAE">
        <w:rPr>
          <w:rFonts w:ascii="Arial" w:hAnsi="Arial" w:cs="Arial"/>
        </w:rPr>
        <w:t xml:space="preserve">Cowie, G. (2020). </w:t>
      </w:r>
      <w:r w:rsidRPr="004F3888">
        <w:rPr>
          <w:rFonts w:ascii="Arial" w:hAnsi="Arial" w:cs="Arial"/>
          <w:i/>
        </w:rPr>
        <w:t>Coronavirus Bill: Amended time limits and post-legislative</w:t>
      </w:r>
      <w:r w:rsidRPr="003C1FAE">
        <w:rPr>
          <w:rFonts w:ascii="Arial" w:hAnsi="Arial" w:cs="Arial"/>
        </w:rPr>
        <w:t xml:space="preserve"> </w:t>
      </w:r>
      <w:r w:rsidRPr="004F3888">
        <w:rPr>
          <w:rFonts w:ascii="Arial" w:hAnsi="Arial" w:cs="Arial"/>
          <w:i/>
        </w:rPr>
        <w:t>review. commonslibrary.</w:t>
      </w:r>
      <w:r w:rsidRPr="003C1FAE">
        <w:rPr>
          <w:rFonts w:ascii="Arial" w:hAnsi="Arial" w:cs="Arial"/>
        </w:rPr>
        <w:t xml:space="preserve">parliament.uk. [online] Available at: </w:t>
      </w:r>
      <w:hyperlink r:id="rId30" w:history="1">
        <w:r w:rsidRPr="003C1FAE">
          <w:rPr>
            <w:rStyle w:val="Hyperlink"/>
            <w:rFonts w:ascii="Arial" w:hAnsi="Arial" w:cs="Arial"/>
            <w:color w:val="auto"/>
            <w:u w:val="none"/>
          </w:rPr>
          <w:t>https://commonslibrary.parliament.uk/coronavirus-bill-amended-time-limits-and-post-legislative-review/</w:t>
        </w:r>
      </w:hyperlink>
      <w:r w:rsidRPr="003C1FAE">
        <w:rPr>
          <w:rFonts w:ascii="Arial" w:hAnsi="Arial" w:cs="Arial"/>
        </w:rPr>
        <w:t>. Accessed on 10.7.2022.</w:t>
      </w:r>
    </w:p>
    <w:p w14:paraId="1542FD3B" w14:textId="77777777" w:rsidR="00E75AB9" w:rsidRPr="003C1FAE" w:rsidRDefault="00E75AB9" w:rsidP="004F3888">
      <w:pPr>
        <w:pStyle w:val="ListParagraph"/>
        <w:spacing w:after="0" w:line="360" w:lineRule="auto"/>
        <w:rPr>
          <w:rFonts w:ascii="Arial" w:hAnsi="Arial" w:cs="Arial"/>
        </w:rPr>
      </w:pPr>
    </w:p>
    <w:p w14:paraId="33196099" w14:textId="311E2C02" w:rsidR="00E75AB9" w:rsidRPr="003C1FAE" w:rsidRDefault="00E75AB9"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Crick, D., Chaudhry, S. and Crick, J.M., 2016. </w:t>
      </w:r>
      <w:r w:rsidRPr="004F3888">
        <w:rPr>
          <w:rFonts w:ascii="Arial" w:hAnsi="Arial" w:cs="Arial"/>
          <w:i/>
        </w:rPr>
        <w:t>Trading in a competitive environment: South</w:t>
      </w:r>
      <w:r w:rsidRPr="004F3888">
        <w:rPr>
          <w:rFonts w:ascii="Cambria Math" w:hAnsi="Cambria Math" w:cs="Cambria Math"/>
          <w:i/>
        </w:rPr>
        <w:t>‐</w:t>
      </w:r>
      <w:r w:rsidRPr="004F3888">
        <w:rPr>
          <w:rFonts w:ascii="Arial" w:hAnsi="Arial" w:cs="Arial"/>
          <w:i/>
        </w:rPr>
        <w:t>Asian restaurants in the UK. Strategic Change</w:t>
      </w:r>
      <w:r w:rsidRPr="003C1FAE">
        <w:rPr>
          <w:rFonts w:ascii="Arial" w:hAnsi="Arial" w:cs="Arial"/>
        </w:rPr>
        <w:t>, 25(4), pp.371-382.</w:t>
      </w:r>
    </w:p>
    <w:p w14:paraId="7C0B3F80" w14:textId="77777777" w:rsidR="008C0FEE" w:rsidRPr="003C1FAE" w:rsidRDefault="008C0FEE" w:rsidP="004F3888">
      <w:pPr>
        <w:pStyle w:val="ListParagraph"/>
        <w:spacing w:after="0" w:line="360" w:lineRule="auto"/>
        <w:rPr>
          <w:rFonts w:ascii="Arial" w:hAnsi="Arial" w:cs="Arial"/>
        </w:rPr>
      </w:pPr>
    </w:p>
    <w:p w14:paraId="09D4540C" w14:textId="247398F2" w:rsidR="00C53CBD" w:rsidRPr="003C1FAE" w:rsidRDefault="008C0FEE" w:rsidP="004F3888">
      <w:pPr>
        <w:pStyle w:val="ListParagraph"/>
        <w:numPr>
          <w:ilvl w:val="0"/>
          <w:numId w:val="1"/>
        </w:numPr>
        <w:spacing w:after="0" w:line="360" w:lineRule="auto"/>
        <w:jc w:val="both"/>
        <w:rPr>
          <w:rFonts w:ascii="Arial" w:hAnsi="Arial" w:cs="Arial"/>
        </w:rPr>
      </w:pPr>
      <w:r w:rsidRPr="003C1FAE">
        <w:rPr>
          <w:rFonts w:ascii="Arial" w:hAnsi="Arial" w:cs="Arial"/>
        </w:rPr>
        <w:t>Davahli, M.R., Karwowski, W., Sonmez, S. and Apostolopoulos, Y., 2020</w:t>
      </w:r>
      <w:r w:rsidRPr="004F3888">
        <w:rPr>
          <w:rFonts w:ascii="Arial" w:hAnsi="Arial" w:cs="Arial"/>
          <w:i/>
        </w:rPr>
        <w:t>. The hospitality industry in the face of the COVID-19 pandemic: Current topics and research methods. International Journal of Environmental Research and Public Health</w:t>
      </w:r>
      <w:r w:rsidRPr="003C1FAE">
        <w:rPr>
          <w:rFonts w:ascii="Arial" w:hAnsi="Arial" w:cs="Arial"/>
        </w:rPr>
        <w:t>, 17(20), p.7366.</w:t>
      </w:r>
    </w:p>
    <w:p w14:paraId="58B97384" w14:textId="77777777" w:rsidR="00F42A39" w:rsidRPr="003C1FAE" w:rsidRDefault="00F42A39" w:rsidP="004F3888">
      <w:pPr>
        <w:pStyle w:val="ListParagraph"/>
        <w:spacing w:after="0" w:line="360" w:lineRule="auto"/>
        <w:rPr>
          <w:rFonts w:ascii="Arial" w:hAnsi="Arial" w:cs="Arial"/>
        </w:rPr>
      </w:pPr>
    </w:p>
    <w:p w14:paraId="4162B56F" w14:textId="145AD605" w:rsidR="00C53CBD" w:rsidRPr="003C1FAE" w:rsidRDefault="00F42A39" w:rsidP="004F3888">
      <w:pPr>
        <w:pStyle w:val="ListParagraph"/>
        <w:numPr>
          <w:ilvl w:val="0"/>
          <w:numId w:val="1"/>
        </w:numPr>
        <w:spacing w:after="0" w:line="360" w:lineRule="auto"/>
        <w:jc w:val="both"/>
        <w:rPr>
          <w:rFonts w:ascii="Arial" w:hAnsi="Arial" w:cs="Arial"/>
        </w:rPr>
      </w:pPr>
      <w:r w:rsidRPr="003C1FAE">
        <w:rPr>
          <w:rFonts w:ascii="Arial" w:hAnsi="Arial" w:cs="Arial"/>
        </w:rPr>
        <w:lastRenderedPageBreak/>
        <w:t xml:space="preserve">Dereń, A. (2022). </w:t>
      </w:r>
      <w:r w:rsidRPr="004F3888">
        <w:rPr>
          <w:rFonts w:ascii="Arial" w:hAnsi="Arial" w:cs="Arial"/>
          <w:i/>
        </w:rPr>
        <w:t>The impact of covid-19 and crisis shields on the financing of the catering business. Humanities &amp; Social Sciences Reviews,</w:t>
      </w:r>
      <w:r w:rsidRPr="003C1FAE">
        <w:rPr>
          <w:rFonts w:ascii="Arial" w:hAnsi="Arial" w:cs="Arial"/>
        </w:rPr>
        <w:t xml:space="preserve"> 10(2), pp.24–30. doi:10.18510/hssr.2022.1024.</w:t>
      </w:r>
    </w:p>
    <w:p w14:paraId="7BD13303" w14:textId="0F206217" w:rsidR="00085ECB" w:rsidRPr="003C1FAE" w:rsidRDefault="00085ECB" w:rsidP="004F3888">
      <w:pPr>
        <w:pStyle w:val="ListParagraph"/>
        <w:spacing w:after="0" w:line="360" w:lineRule="auto"/>
        <w:ind w:left="0"/>
        <w:jc w:val="both"/>
        <w:rPr>
          <w:rFonts w:ascii="Arial" w:hAnsi="Arial" w:cs="Arial"/>
        </w:rPr>
      </w:pPr>
    </w:p>
    <w:p w14:paraId="2F99E3FC" w14:textId="4F7FF392" w:rsidR="001E01B3" w:rsidRPr="003C1FAE" w:rsidRDefault="00C53CBD" w:rsidP="004F3888">
      <w:pPr>
        <w:pStyle w:val="ListParagraph"/>
        <w:numPr>
          <w:ilvl w:val="0"/>
          <w:numId w:val="1"/>
        </w:numPr>
        <w:spacing w:after="0" w:line="360" w:lineRule="auto"/>
        <w:jc w:val="both"/>
        <w:rPr>
          <w:rFonts w:ascii="Arial" w:hAnsi="Arial"/>
        </w:rPr>
      </w:pPr>
      <w:r w:rsidRPr="003C1FAE">
        <w:rPr>
          <w:rFonts w:ascii="Arial" w:hAnsi="Arial" w:cs="Arial"/>
        </w:rPr>
        <w:t>Dube, K., Nhamo, G. and Chikodzi, D., 2021.</w:t>
      </w:r>
      <w:r w:rsidRPr="004F3888">
        <w:rPr>
          <w:rFonts w:ascii="Arial" w:hAnsi="Arial" w:cs="Arial"/>
          <w:i/>
        </w:rPr>
        <w:t xml:space="preserve"> COVID-19 cripples’ global restaurant and hospitality industry. Current Issues in Tourism, </w:t>
      </w:r>
      <w:r w:rsidRPr="003C1FAE">
        <w:rPr>
          <w:rFonts w:ascii="Arial" w:hAnsi="Arial" w:cs="Arial"/>
        </w:rPr>
        <w:t>24(11), pp.1487-1490.</w:t>
      </w:r>
    </w:p>
    <w:p w14:paraId="08A7013D" w14:textId="77777777" w:rsidR="00E53D77" w:rsidRPr="003C1FAE" w:rsidRDefault="00E53D77" w:rsidP="004F3888">
      <w:pPr>
        <w:pStyle w:val="ListParagraph"/>
        <w:spacing w:after="0" w:line="360" w:lineRule="auto"/>
        <w:rPr>
          <w:rFonts w:ascii="Arial" w:hAnsi="Arial"/>
        </w:rPr>
      </w:pPr>
    </w:p>
    <w:p w14:paraId="7AB00A31" w14:textId="02168F4A" w:rsidR="00E53D77" w:rsidRPr="003C1FAE" w:rsidRDefault="00E53D77"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Duffy, D.L., 2003. </w:t>
      </w:r>
      <w:r w:rsidRPr="004F3888">
        <w:rPr>
          <w:rFonts w:ascii="Arial" w:hAnsi="Arial" w:cs="Arial"/>
          <w:i/>
        </w:rPr>
        <w:t>Internal and external factors which affect customer loyalty. Journal of consumer marketing</w:t>
      </w:r>
      <w:r w:rsidRPr="003C1FAE">
        <w:rPr>
          <w:rFonts w:ascii="Arial" w:hAnsi="Arial" w:cs="Arial"/>
        </w:rPr>
        <w:t>.</w:t>
      </w:r>
    </w:p>
    <w:p w14:paraId="38C9D673" w14:textId="77777777" w:rsidR="00461EE6" w:rsidRPr="003C1FAE" w:rsidRDefault="00461EE6" w:rsidP="004F3888">
      <w:pPr>
        <w:pStyle w:val="ListParagraph"/>
        <w:spacing w:after="0" w:line="360" w:lineRule="auto"/>
        <w:rPr>
          <w:rFonts w:ascii="Arial" w:hAnsi="Arial"/>
        </w:rPr>
      </w:pPr>
    </w:p>
    <w:p w14:paraId="35AE0618" w14:textId="4E2EB414" w:rsidR="00435DF1" w:rsidRPr="003C1FAE" w:rsidRDefault="00461EE6"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Elkhwesky, Z., Salem, I.E., Ramkissoon, H. and Castañeda-García, J.A., 2022. A </w:t>
      </w:r>
      <w:r w:rsidRPr="004F3888">
        <w:rPr>
          <w:rFonts w:ascii="Arial" w:hAnsi="Arial" w:cs="Arial"/>
          <w:i/>
        </w:rPr>
        <w:t>systematic and critical review of leadership styles in contemporary hospitality: a roadmap and a call for future research. International Journal of Contemporary Hospitality Management</w:t>
      </w:r>
      <w:r w:rsidRPr="003C1FAE">
        <w:rPr>
          <w:rFonts w:ascii="Arial" w:hAnsi="Arial" w:cs="Arial"/>
        </w:rPr>
        <w:t>.</w:t>
      </w:r>
    </w:p>
    <w:p w14:paraId="00A6EC6D" w14:textId="77777777" w:rsidR="00A01D92" w:rsidRPr="003C1FAE" w:rsidRDefault="00A01D92" w:rsidP="004F3888">
      <w:pPr>
        <w:pStyle w:val="ListParagraph"/>
        <w:spacing w:after="0" w:line="360" w:lineRule="auto"/>
        <w:rPr>
          <w:rFonts w:ascii="Arial" w:hAnsi="Arial" w:cs="Arial"/>
        </w:rPr>
      </w:pPr>
    </w:p>
    <w:p w14:paraId="70BF37EF" w14:textId="6E823F84" w:rsidR="00A01D92" w:rsidRPr="003C1FAE" w:rsidRDefault="00A01D92"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Etikan, I., Musa, S.A. and Alkassim, R.S., 2016. </w:t>
      </w:r>
      <w:r w:rsidRPr="004F3888">
        <w:rPr>
          <w:rFonts w:ascii="Arial" w:hAnsi="Arial" w:cs="Arial"/>
          <w:i/>
        </w:rPr>
        <w:t>Comparison of convenience sampling and purposive sampling. American journal of theoretical and applied statistics</w:t>
      </w:r>
      <w:r w:rsidRPr="003C1FAE">
        <w:rPr>
          <w:rFonts w:ascii="Arial" w:hAnsi="Arial" w:cs="Arial"/>
        </w:rPr>
        <w:t>, 5(1), pp.1-4.</w:t>
      </w:r>
    </w:p>
    <w:p w14:paraId="7E7EE7B3" w14:textId="77777777" w:rsidR="005D2A94" w:rsidRPr="003C1FAE" w:rsidRDefault="005D2A94" w:rsidP="004F3888">
      <w:pPr>
        <w:pStyle w:val="ListParagraph"/>
        <w:spacing w:after="0" w:line="360" w:lineRule="auto"/>
        <w:rPr>
          <w:rFonts w:ascii="Arial" w:hAnsi="Arial" w:cs="Arial"/>
        </w:rPr>
      </w:pPr>
    </w:p>
    <w:p w14:paraId="15CB8D7D" w14:textId="5E9EC5D3" w:rsidR="005D2A94" w:rsidRPr="003C1FAE" w:rsidRDefault="005D2A94"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Fetzer, T., 2022. </w:t>
      </w:r>
      <w:r w:rsidRPr="004F3888">
        <w:rPr>
          <w:rFonts w:ascii="Arial" w:hAnsi="Arial" w:cs="Arial"/>
          <w:i/>
        </w:rPr>
        <w:t>Subsidising the spread of COVID-19: Evidence from the UK’s Eat-Out-to-Help-Out Scheme. The Economic Journal,</w:t>
      </w:r>
      <w:r w:rsidRPr="003C1FAE">
        <w:rPr>
          <w:rFonts w:ascii="Arial" w:hAnsi="Arial" w:cs="Arial"/>
        </w:rPr>
        <w:t xml:space="preserve"> 132(643), pp.1200-1217.</w:t>
      </w:r>
    </w:p>
    <w:p w14:paraId="5CAD4EF3" w14:textId="77777777" w:rsidR="00F70874" w:rsidRPr="003C1FAE" w:rsidRDefault="00F70874" w:rsidP="004F3888">
      <w:pPr>
        <w:pStyle w:val="ListParagraph"/>
        <w:spacing w:after="0" w:line="360" w:lineRule="auto"/>
        <w:rPr>
          <w:rFonts w:ascii="Arial" w:hAnsi="Arial" w:cs="Arial"/>
        </w:rPr>
      </w:pPr>
    </w:p>
    <w:p w14:paraId="30A89F5E" w14:textId="74521E02" w:rsidR="00435DF1" w:rsidRPr="003C1FAE" w:rsidRDefault="005B70D1" w:rsidP="004F3888">
      <w:pPr>
        <w:pStyle w:val="ListParagraph"/>
        <w:numPr>
          <w:ilvl w:val="0"/>
          <w:numId w:val="1"/>
        </w:numPr>
        <w:spacing w:after="0" w:line="360" w:lineRule="auto"/>
        <w:jc w:val="both"/>
        <w:rPr>
          <w:rFonts w:ascii="Arial" w:hAnsi="Arial" w:cs="Arial"/>
        </w:rPr>
      </w:pPr>
      <w:r w:rsidRPr="003C1FAE">
        <w:rPr>
          <w:rFonts w:ascii="Arial" w:hAnsi="Arial" w:cs="Arial"/>
        </w:rPr>
        <w:t>Financial Times (2020</w:t>
      </w:r>
      <w:r w:rsidR="00BC2895" w:rsidRPr="004F3888">
        <w:rPr>
          <w:rFonts w:ascii="Arial" w:hAnsi="Arial" w:cs="Arial"/>
          <w:i/>
        </w:rPr>
        <w:t>) The Great British Curry Crisis</w:t>
      </w:r>
      <w:r w:rsidR="00BC2895" w:rsidRPr="003C1FAE">
        <w:rPr>
          <w:rFonts w:ascii="Arial" w:hAnsi="Arial" w:cs="Arial"/>
        </w:rPr>
        <w:t xml:space="preserve">. (online) Available at </w:t>
      </w:r>
      <w:r w:rsidRPr="003C1FAE">
        <w:rPr>
          <w:rFonts w:ascii="Arial" w:hAnsi="Arial" w:cs="Arial"/>
        </w:rPr>
        <w:t>https://www.ft.com/content/21652</w:t>
      </w:r>
      <w:r w:rsidR="00BC2895" w:rsidRPr="003C1FAE">
        <w:rPr>
          <w:rFonts w:ascii="Arial" w:hAnsi="Arial" w:cs="Arial"/>
        </w:rPr>
        <w:t>79e-b4b2-11e5-8358-9a82b43f6b2f   Accessed on 15-6-2022.</w:t>
      </w:r>
      <w:r w:rsidR="00435DF1" w:rsidRPr="003C1FAE">
        <w:rPr>
          <w:rFonts w:ascii="Arial" w:hAnsi="Arial"/>
        </w:rPr>
        <w:t xml:space="preserve"> </w:t>
      </w:r>
    </w:p>
    <w:p w14:paraId="1C32A90C" w14:textId="77777777" w:rsidR="00867452" w:rsidRPr="003C1FAE" w:rsidRDefault="00867452" w:rsidP="004F3888">
      <w:pPr>
        <w:pStyle w:val="ListParagraph"/>
        <w:spacing w:after="0" w:line="360" w:lineRule="auto"/>
        <w:rPr>
          <w:rFonts w:ascii="Arial" w:hAnsi="Arial" w:cs="Arial"/>
        </w:rPr>
      </w:pPr>
    </w:p>
    <w:p w14:paraId="0D562C44" w14:textId="290DC6F4" w:rsidR="00867452" w:rsidRPr="003C1FAE" w:rsidRDefault="00867452"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Fontanella, M.M., Saraceno, G., Lei, T., Bederson, J.B., You, N., Rubiano, A.M., Hutchinson, P., Wiemeijer-Timmer, F. and Servadei, F., 2020. </w:t>
      </w:r>
      <w:r w:rsidRPr="004F3888">
        <w:rPr>
          <w:rFonts w:ascii="Arial" w:hAnsi="Arial" w:cs="Arial"/>
          <w:i/>
        </w:rPr>
        <w:t>Neurosurgical activity during COVID-19 pandemic: an experts' opinion from China, South Korea, Italy, the USA, Colombia, and the UK. Journal of neurosurgical sciences</w:t>
      </w:r>
      <w:r w:rsidRPr="003C1FAE">
        <w:rPr>
          <w:rFonts w:ascii="Arial" w:hAnsi="Arial" w:cs="Arial"/>
        </w:rPr>
        <w:t>, 64(4), pp.383-388.</w:t>
      </w:r>
    </w:p>
    <w:p w14:paraId="787C6A53" w14:textId="77777777" w:rsidR="00F70874" w:rsidRPr="003C1FAE" w:rsidRDefault="00F70874" w:rsidP="004F3888">
      <w:pPr>
        <w:pStyle w:val="ListParagraph"/>
        <w:spacing w:after="0" w:line="360" w:lineRule="auto"/>
        <w:rPr>
          <w:rFonts w:ascii="Arial" w:hAnsi="Arial" w:cs="Arial"/>
        </w:rPr>
      </w:pPr>
    </w:p>
    <w:p w14:paraId="10964E4B" w14:textId="5215FF6A" w:rsidR="00F70874" w:rsidRPr="003C1FAE" w:rsidRDefault="00F70874" w:rsidP="004F3888">
      <w:pPr>
        <w:pStyle w:val="ListParagraph"/>
        <w:numPr>
          <w:ilvl w:val="0"/>
          <w:numId w:val="1"/>
        </w:numPr>
        <w:spacing w:after="0" w:line="360" w:lineRule="auto"/>
        <w:rPr>
          <w:rFonts w:ascii="Arial" w:hAnsi="Arial" w:cs="Arial"/>
        </w:rPr>
      </w:pPr>
      <w:r w:rsidRPr="003C1FAE">
        <w:rPr>
          <w:rFonts w:ascii="Arial" w:hAnsi="Arial" w:cs="Arial"/>
        </w:rPr>
        <w:t>Fonseca, C., Jorge, C., Reis, D. and do Carmo, M. (2020).</w:t>
      </w:r>
      <w:r w:rsidRPr="004F3888">
        <w:rPr>
          <w:rFonts w:ascii="Arial" w:hAnsi="Arial" w:cs="Arial"/>
          <w:i/>
        </w:rPr>
        <w:t xml:space="preserve"> Pandemic tourism: the new era of catering sector after Covid-19. Anatolia</w:t>
      </w:r>
      <w:r w:rsidRPr="003C1FAE">
        <w:rPr>
          <w:rFonts w:ascii="Arial" w:hAnsi="Arial" w:cs="Arial"/>
        </w:rPr>
        <w:t>, pp.1–4. doi:10.1080/13032917.2020.1851092.</w:t>
      </w:r>
    </w:p>
    <w:p w14:paraId="68BAA469" w14:textId="77777777" w:rsidR="00296DEA" w:rsidRPr="003C1FAE" w:rsidRDefault="00296DEA" w:rsidP="004F3888">
      <w:pPr>
        <w:pStyle w:val="ListParagraph"/>
        <w:spacing w:after="0" w:line="360" w:lineRule="auto"/>
        <w:rPr>
          <w:rFonts w:ascii="Arial" w:hAnsi="Arial" w:cs="Arial"/>
        </w:rPr>
      </w:pPr>
    </w:p>
    <w:p w14:paraId="30F46498" w14:textId="58ACD2A3" w:rsidR="00296DEA" w:rsidRPr="003C1FAE" w:rsidRDefault="00296DEA" w:rsidP="004F3888">
      <w:pPr>
        <w:pStyle w:val="ListParagraph"/>
        <w:numPr>
          <w:ilvl w:val="0"/>
          <w:numId w:val="1"/>
        </w:numPr>
        <w:spacing w:after="0" w:line="360" w:lineRule="auto"/>
        <w:rPr>
          <w:rFonts w:ascii="Arial" w:hAnsi="Arial" w:cs="Arial"/>
        </w:rPr>
      </w:pPr>
      <w:r w:rsidRPr="003C1FAE">
        <w:rPr>
          <w:rFonts w:ascii="Arial" w:hAnsi="Arial" w:cs="Arial"/>
        </w:rPr>
        <w:lastRenderedPageBreak/>
        <w:t xml:space="preserve">Food Standards Agency (2020). </w:t>
      </w:r>
      <w:r w:rsidRPr="004F3888">
        <w:rPr>
          <w:rFonts w:ascii="Arial" w:hAnsi="Arial" w:cs="Arial"/>
          <w:i/>
        </w:rPr>
        <w:t>Key regulations. [online] Food Standards Agency</w:t>
      </w:r>
      <w:r w:rsidRPr="003C1FAE">
        <w:rPr>
          <w:rFonts w:ascii="Arial" w:hAnsi="Arial" w:cs="Arial"/>
        </w:rPr>
        <w:t>. Available at: https://www.food.gov.uk/about-us/key-regulations [Accessed 29 Jul. 2022].</w:t>
      </w:r>
    </w:p>
    <w:p w14:paraId="623F48D2" w14:textId="77777777" w:rsidR="005E51AF" w:rsidRPr="003C1FAE" w:rsidRDefault="005E51AF" w:rsidP="004F3888">
      <w:pPr>
        <w:pStyle w:val="ListParagraph"/>
        <w:spacing w:after="0" w:line="360" w:lineRule="auto"/>
        <w:rPr>
          <w:rFonts w:ascii="Arial" w:hAnsi="Arial" w:cs="Arial"/>
        </w:rPr>
      </w:pPr>
    </w:p>
    <w:p w14:paraId="736FDD71" w14:textId="1DC182FB" w:rsidR="005E51AF" w:rsidRPr="003C1FAE" w:rsidRDefault="005E51AF"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Gaber, J., 2020. </w:t>
      </w:r>
      <w:r w:rsidRPr="004F3888">
        <w:rPr>
          <w:rFonts w:ascii="Arial" w:hAnsi="Arial" w:cs="Arial"/>
          <w:i/>
        </w:rPr>
        <w:t>Qualitative analysis for planning &amp; policy: Beyond the numbers</w:t>
      </w:r>
      <w:r w:rsidRPr="003C1FAE">
        <w:rPr>
          <w:rFonts w:ascii="Arial" w:hAnsi="Arial" w:cs="Arial"/>
        </w:rPr>
        <w:t xml:space="preserve">. </w:t>
      </w:r>
      <w:r w:rsidRPr="004F3888">
        <w:rPr>
          <w:rFonts w:ascii="Arial" w:hAnsi="Arial" w:cs="Arial"/>
          <w:i/>
        </w:rPr>
        <w:t>Routledge</w:t>
      </w:r>
      <w:r w:rsidRPr="003C1FAE">
        <w:rPr>
          <w:rFonts w:ascii="Arial" w:hAnsi="Arial" w:cs="Arial"/>
        </w:rPr>
        <w:t>.</w:t>
      </w:r>
    </w:p>
    <w:p w14:paraId="17A8ABF8" w14:textId="77777777" w:rsidR="00681596" w:rsidRPr="003C1FAE" w:rsidRDefault="00681596" w:rsidP="004F3888">
      <w:pPr>
        <w:pStyle w:val="ListParagraph"/>
        <w:spacing w:after="0" w:line="360" w:lineRule="auto"/>
        <w:rPr>
          <w:rFonts w:ascii="Arial" w:hAnsi="Arial" w:cs="Arial"/>
        </w:rPr>
      </w:pPr>
    </w:p>
    <w:p w14:paraId="045877E6" w14:textId="3F23AF11" w:rsidR="00681596" w:rsidRPr="003C1FAE" w:rsidRDefault="00681596"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Garcia-Cruz, J. and Sosa, V., 2006. </w:t>
      </w:r>
      <w:r w:rsidRPr="004F3888">
        <w:rPr>
          <w:rFonts w:ascii="Arial" w:hAnsi="Arial" w:cs="Arial"/>
          <w:i/>
        </w:rPr>
        <w:t>Coding quantitative character data for phylogenetic analysis: a comparison of five methods. Systematic Botany</w:t>
      </w:r>
      <w:r w:rsidRPr="003C1FAE">
        <w:rPr>
          <w:rFonts w:ascii="Arial" w:hAnsi="Arial" w:cs="Arial"/>
        </w:rPr>
        <w:t>, 31(2), pp.302-309.</w:t>
      </w:r>
    </w:p>
    <w:p w14:paraId="6BB1AFAE" w14:textId="77777777" w:rsidR="00752471" w:rsidRPr="003C1FAE" w:rsidRDefault="00752471" w:rsidP="004F3888">
      <w:pPr>
        <w:pStyle w:val="ListParagraph"/>
        <w:spacing w:after="0" w:line="360" w:lineRule="auto"/>
        <w:rPr>
          <w:rFonts w:ascii="Arial" w:hAnsi="Arial" w:cs="Arial"/>
        </w:rPr>
      </w:pPr>
    </w:p>
    <w:p w14:paraId="0AF3F8AB" w14:textId="380A5E7E" w:rsidR="00752471" w:rsidRPr="003C1FAE" w:rsidRDefault="00752471"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George, C., 2015. </w:t>
      </w:r>
      <w:r w:rsidRPr="004F3888">
        <w:rPr>
          <w:rFonts w:ascii="Arial" w:hAnsi="Arial" w:cs="Arial"/>
          <w:i/>
        </w:rPr>
        <w:t>Retaining professional workers: what makes them stay. Employee</w:t>
      </w:r>
      <w:r w:rsidRPr="003C1FAE">
        <w:rPr>
          <w:rFonts w:ascii="Arial" w:hAnsi="Arial" w:cs="Arial"/>
        </w:rPr>
        <w:t xml:space="preserve"> </w:t>
      </w:r>
      <w:r w:rsidRPr="004F3888">
        <w:rPr>
          <w:rFonts w:ascii="Arial" w:hAnsi="Arial" w:cs="Arial"/>
          <w:i/>
        </w:rPr>
        <w:t>relations</w:t>
      </w:r>
      <w:r w:rsidRPr="003C1FAE">
        <w:rPr>
          <w:rFonts w:ascii="Arial" w:hAnsi="Arial" w:cs="Arial"/>
        </w:rPr>
        <w:t>.</w:t>
      </w:r>
    </w:p>
    <w:p w14:paraId="58199512" w14:textId="77777777" w:rsidR="00E448EB" w:rsidRPr="003C1FAE" w:rsidRDefault="00E448EB" w:rsidP="004F3888">
      <w:pPr>
        <w:pStyle w:val="ListParagraph"/>
        <w:spacing w:after="0" w:line="360" w:lineRule="auto"/>
        <w:rPr>
          <w:rFonts w:ascii="Arial" w:hAnsi="Arial" w:cs="Arial"/>
        </w:rPr>
      </w:pPr>
    </w:p>
    <w:p w14:paraId="00D7EB95" w14:textId="2C075BD6" w:rsidR="00E448EB" w:rsidRPr="003C1FAE" w:rsidRDefault="00E448EB" w:rsidP="004F3888">
      <w:pPr>
        <w:pStyle w:val="ListParagraph"/>
        <w:numPr>
          <w:ilvl w:val="0"/>
          <w:numId w:val="1"/>
        </w:numPr>
        <w:spacing w:after="0" w:line="360" w:lineRule="auto"/>
        <w:jc w:val="both"/>
        <w:rPr>
          <w:rFonts w:ascii="Arial" w:hAnsi="Arial" w:cs="Arial"/>
        </w:rPr>
      </w:pPr>
      <w:r w:rsidRPr="003C1FAE">
        <w:rPr>
          <w:rFonts w:ascii="Arial" w:hAnsi="Arial" w:cs="Arial"/>
        </w:rPr>
        <w:t>Goldman, A.I., 2009.</w:t>
      </w:r>
      <w:r w:rsidRPr="004F3888">
        <w:rPr>
          <w:rFonts w:ascii="Arial" w:hAnsi="Arial" w:cs="Arial"/>
          <w:i/>
        </w:rPr>
        <w:t xml:space="preserve"> Social epistemology: Theory and applications. Royal Institute of Philosophy Supplements,</w:t>
      </w:r>
      <w:r w:rsidRPr="003C1FAE">
        <w:rPr>
          <w:rFonts w:ascii="Arial" w:hAnsi="Arial" w:cs="Arial"/>
        </w:rPr>
        <w:t xml:space="preserve"> 64, pp.1-18.</w:t>
      </w:r>
    </w:p>
    <w:p w14:paraId="1CE88AA2" w14:textId="77777777" w:rsidR="00435DF1" w:rsidRPr="003C1FAE" w:rsidRDefault="00435DF1" w:rsidP="004F3888">
      <w:pPr>
        <w:pStyle w:val="ListParagraph"/>
        <w:spacing w:after="0" w:line="360" w:lineRule="auto"/>
        <w:rPr>
          <w:rFonts w:ascii="Arial" w:hAnsi="Arial" w:cs="Arial"/>
        </w:rPr>
      </w:pPr>
    </w:p>
    <w:p w14:paraId="449157F1" w14:textId="10BC9657" w:rsidR="001E01B3" w:rsidRPr="003C1FAE" w:rsidRDefault="00435DF1" w:rsidP="004F3888">
      <w:pPr>
        <w:pStyle w:val="ListParagraph"/>
        <w:numPr>
          <w:ilvl w:val="0"/>
          <w:numId w:val="1"/>
        </w:numPr>
        <w:spacing w:after="0" w:line="360" w:lineRule="auto"/>
        <w:rPr>
          <w:rFonts w:ascii="Arial" w:hAnsi="Arial" w:cs="Arial"/>
        </w:rPr>
      </w:pPr>
      <w:r w:rsidRPr="003C1FAE">
        <w:rPr>
          <w:rFonts w:ascii="Arial" w:hAnsi="Arial" w:cs="Arial"/>
        </w:rPr>
        <w:t xml:space="preserve">Gov. UK (2022) </w:t>
      </w:r>
      <w:r w:rsidRPr="004F3888">
        <w:rPr>
          <w:rFonts w:ascii="Arial" w:hAnsi="Arial" w:cs="Arial"/>
          <w:i/>
        </w:rPr>
        <w:t>skilled worker visa</w:t>
      </w:r>
      <w:r w:rsidRPr="003C1FAE">
        <w:rPr>
          <w:rFonts w:ascii="Arial" w:hAnsi="Arial" w:cs="Arial"/>
        </w:rPr>
        <w:t xml:space="preserve"> (online) available at: </w:t>
      </w:r>
      <w:hyperlink r:id="rId31" w:history="1">
        <w:r w:rsidR="00176A78" w:rsidRPr="003C1FAE">
          <w:rPr>
            <w:rStyle w:val="Hyperlink"/>
            <w:rFonts w:ascii="Arial" w:hAnsi="Arial" w:cs="Arial"/>
            <w:color w:val="auto"/>
            <w:u w:val="none"/>
          </w:rPr>
          <w:t>https://www.gov.uk/browse/visas-immigration/work-visas. Accessed on 3-7-2022</w:t>
        </w:r>
      </w:hyperlink>
      <w:r w:rsidRPr="003C1FAE">
        <w:rPr>
          <w:rFonts w:ascii="Arial" w:hAnsi="Arial" w:cs="Arial"/>
        </w:rPr>
        <w:t>.</w:t>
      </w:r>
    </w:p>
    <w:p w14:paraId="4C368202" w14:textId="77777777" w:rsidR="001B047C" w:rsidRPr="003C1FAE" w:rsidRDefault="001B047C" w:rsidP="004F3888">
      <w:pPr>
        <w:pStyle w:val="ListParagraph"/>
        <w:spacing w:after="0" w:line="360" w:lineRule="auto"/>
        <w:rPr>
          <w:rFonts w:ascii="Arial" w:hAnsi="Arial" w:cs="Arial"/>
        </w:rPr>
      </w:pPr>
    </w:p>
    <w:p w14:paraId="2DE03AA2" w14:textId="406D7595" w:rsidR="001B047C" w:rsidRPr="003C1FAE" w:rsidRDefault="001B047C" w:rsidP="004F3888">
      <w:pPr>
        <w:pStyle w:val="ListParagraph"/>
        <w:numPr>
          <w:ilvl w:val="0"/>
          <w:numId w:val="1"/>
        </w:numPr>
        <w:spacing w:after="0" w:line="360" w:lineRule="auto"/>
        <w:rPr>
          <w:rFonts w:ascii="Arial" w:hAnsi="Arial" w:cs="Arial"/>
        </w:rPr>
      </w:pPr>
      <w:r w:rsidRPr="003C1FAE">
        <w:rPr>
          <w:rFonts w:ascii="Arial" w:hAnsi="Arial" w:cs="Arial"/>
        </w:rPr>
        <w:t xml:space="preserve">Grappone, J. and Couzin, G., 2011. </w:t>
      </w:r>
      <w:r w:rsidRPr="004F3888">
        <w:rPr>
          <w:rFonts w:ascii="Arial" w:hAnsi="Arial" w:cs="Arial"/>
          <w:i/>
        </w:rPr>
        <w:t>Search Engine Optimization</w:t>
      </w:r>
      <w:r w:rsidRPr="003C1FAE">
        <w:rPr>
          <w:rFonts w:ascii="Arial" w:hAnsi="Arial" w:cs="Arial"/>
        </w:rPr>
        <w:t xml:space="preserve"> (SEO): An Hour a Day. John Wiley &amp; Sons.</w:t>
      </w:r>
    </w:p>
    <w:p w14:paraId="3581A61A" w14:textId="77777777" w:rsidR="00176A78" w:rsidRPr="003C1FAE" w:rsidRDefault="00176A78" w:rsidP="004F3888">
      <w:pPr>
        <w:pStyle w:val="ListParagraph"/>
        <w:spacing w:after="0" w:line="360" w:lineRule="auto"/>
        <w:rPr>
          <w:rFonts w:ascii="Arial" w:hAnsi="Arial" w:cs="Arial"/>
        </w:rPr>
      </w:pPr>
    </w:p>
    <w:p w14:paraId="3DEFA349" w14:textId="5D818539" w:rsidR="00176A78" w:rsidRPr="004F3888" w:rsidRDefault="00176A78" w:rsidP="004F3888">
      <w:pPr>
        <w:pStyle w:val="ListParagraph"/>
        <w:numPr>
          <w:ilvl w:val="0"/>
          <w:numId w:val="1"/>
        </w:numPr>
        <w:spacing w:after="0" w:line="360" w:lineRule="auto"/>
        <w:rPr>
          <w:rFonts w:ascii="Arial" w:hAnsi="Arial" w:cs="Arial"/>
          <w:i/>
        </w:rPr>
      </w:pPr>
      <w:r w:rsidRPr="003C1FAE">
        <w:rPr>
          <w:rFonts w:ascii="Arial" w:hAnsi="Arial" w:cs="Arial"/>
        </w:rPr>
        <w:t xml:space="preserve">Guba, E. G. &amp; Lincoln, Y. S. (1982). </w:t>
      </w:r>
      <w:r w:rsidRPr="004F3888">
        <w:rPr>
          <w:rFonts w:ascii="Arial" w:hAnsi="Arial" w:cs="Arial"/>
          <w:i/>
        </w:rPr>
        <w:t>Epistemological and Methodological Bases of</w:t>
      </w:r>
    </w:p>
    <w:p w14:paraId="2D580FD2" w14:textId="77777777" w:rsidR="00176A78" w:rsidRPr="003C1FAE" w:rsidRDefault="00176A78" w:rsidP="004F3888">
      <w:pPr>
        <w:pStyle w:val="ListParagraph"/>
        <w:spacing w:after="0" w:line="360" w:lineRule="auto"/>
        <w:rPr>
          <w:rFonts w:ascii="Arial" w:hAnsi="Arial" w:cs="Arial"/>
        </w:rPr>
      </w:pPr>
      <w:r w:rsidRPr="004F3888">
        <w:rPr>
          <w:rFonts w:ascii="Arial" w:hAnsi="Arial" w:cs="Arial"/>
          <w:i/>
        </w:rPr>
        <w:t>Naturalistic Inquiry. Educational Communication and Technology Journal</w:t>
      </w:r>
      <w:r w:rsidRPr="003C1FAE">
        <w:rPr>
          <w:rFonts w:ascii="Arial" w:hAnsi="Arial" w:cs="Arial"/>
        </w:rPr>
        <w:t>, 30(4), 233-</w:t>
      </w:r>
    </w:p>
    <w:p w14:paraId="19E52FCD" w14:textId="2663BF23" w:rsidR="00176A78" w:rsidRPr="003C1FAE" w:rsidRDefault="00176A78" w:rsidP="004F3888">
      <w:pPr>
        <w:pStyle w:val="ListParagraph"/>
        <w:spacing w:after="0" w:line="360" w:lineRule="auto"/>
        <w:rPr>
          <w:rFonts w:ascii="Arial" w:hAnsi="Arial" w:cs="Arial"/>
        </w:rPr>
      </w:pPr>
      <w:r w:rsidRPr="003C1FAE">
        <w:rPr>
          <w:rFonts w:ascii="Arial" w:hAnsi="Arial" w:cs="Arial"/>
        </w:rPr>
        <w:t>252.</w:t>
      </w:r>
    </w:p>
    <w:p w14:paraId="069C8BC9" w14:textId="77777777" w:rsidR="001E01B3" w:rsidRPr="003C1FAE" w:rsidRDefault="001E01B3" w:rsidP="004F3888">
      <w:pPr>
        <w:pStyle w:val="ListParagraph"/>
        <w:spacing w:after="0" w:line="360" w:lineRule="auto"/>
        <w:rPr>
          <w:rFonts w:ascii="Arial" w:hAnsi="Arial" w:cs="Arial"/>
        </w:rPr>
      </w:pPr>
    </w:p>
    <w:p w14:paraId="1CED6CE3" w14:textId="38EEFE7C" w:rsidR="007A3FDF" w:rsidRPr="003C1FAE" w:rsidRDefault="007A3FDF"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Gygi, S.P., Rist, B., Gerber, S.A., Turecek, F., Gelb, M.H. and Aebersold, R., 1999. </w:t>
      </w:r>
      <w:r w:rsidRPr="004F3888">
        <w:rPr>
          <w:rFonts w:ascii="Arial" w:hAnsi="Arial" w:cs="Arial"/>
          <w:i/>
        </w:rPr>
        <w:t>Quantitative analysis of complex protein mixtures using isotope-coded affinity tags. Nature biotechnology,</w:t>
      </w:r>
      <w:r w:rsidRPr="003C1FAE">
        <w:rPr>
          <w:rFonts w:ascii="Arial" w:hAnsi="Arial" w:cs="Arial"/>
        </w:rPr>
        <w:t xml:space="preserve"> 17(10), pp.994-999.</w:t>
      </w:r>
    </w:p>
    <w:p w14:paraId="43A5BB7B" w14:textId="77777777" w:rsidR="007A3FDF" w:rsidRPr="003C1FAE" w:rsidRDefault="007A3FDF" w:rsidP="004F3888">
      <w:pPr>
        <w:pStyle w:val="ListParagraph"/>
        <w:spacing w:after="0" w:line="360" w:lineRule="auto"/>
        <w:ind w:left="0"/>
        <w:jc w:val="both"/>
        <w:rPr>
          <w:rFonts w:ascii="Arial" w:hAnsi="Arial" w:cs="Arial"/>
        </w:rPr>
      </w:pPr>
    </w:p>
    <w:p w14:paraId="793A845D" w14:textId="59409052" w:rsidR="003B0510" w:rsidRPr="003C1FAE" w:rsidRDefault="003B0510" w:rsidP="004F3888">
      <w:pPr>
        <w:pStyle w:val="ListParagraph"/>
        <w:numPr>
          <w:ilvl w:val="0"/>
          <w:numId w:val="1"/>
        </w:numPr>
        <w:spacing w:after="0" w:line="360" w:lineRule="auto"/>
        <w:jc w:val="both"/>
        <w:rPr>
          <w:rFonts w:ascii="Arial" w:hAnsi="Arial" w:cs="Arial"/>
        </w:rPr>
      </w:pPr>
      <w:r w:rsidRPr="003C1FAE">
        <w:rPr>
          <w:rFonts w:ascii="Arial" w:hAnsi="Arial" w:cs="Arial"/>
        </w:rPr>
        <w:t>Hahang, E., Bayraktar, S. and Jiménez, A., 2022</w:t>
      </w:r>
      <w:r w:rsidRPr="00C452AD">
        <w:rPr>
          <w:rFonts w:ascii="Arial" w:hAnsi="Arial" w:cs="Arial"/>
          <w:i/>
        </w:rPr>
        <w:t>. Early evidence of leadership skills and strategies in managing the impact of COVID-19 pandemic in the hospitality industry. Cross Cultural &amp; Strategic Management.</w:t>
      </w:r>
    </w:p>
    <w:p w14:paraId="597E109C" w14:textId="77777777" w:rsidR="003B0510" w:rsidRPr="003C1FAE" w:rsidRDefault="003B0510" w:rsidP="004F3888">
      <w:pPr>
        <w:pStyle w:val="ListParagraph"/>
        <w:spacing w:after="0" w:line="360" w:lineRule="auto"/>
        <w:jc w:val="both"/>
        <w:rPr>
          <w:rFonts w:ascii="Arial" w:hAnsi="Arial" w:cs="Arial"/>
        </w:rPr>
      </w:pPr>
    </w:p>
    <w:p w14:paraId="0C3E682C" w14:textId="0808DF4B" w:rsidR="00127F11" w:rsidRPr="003C1FAE" w:rsidRDefault="001E01B3"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Hanson, C., Luedtke, S., Spicer, N., Sörensen, J.S., Mayhew, S. and Mounier-Jack, S., 2021. </w:t>
      </w:r>
      <w:r w:rsidRPr="00C452AD">
        <w:rPr>
          <w:rFonts w:ascii="Arial" w:hAnsi="Arial" w:cs="Arial"/>
          <w:i/>
        </w:rPr>
        <w:t xml:space="preserve">National health governance, science and the media: drivers of COVID-19 </w:t>
      </w:r>
      <w:r w:rsidRPr="00C452AD">
        <w:rPr>
          <w:rFonts w:ascii="Arial" w:hAnsi="Arial" w:cs="Arial"/>
          <w:i/>
        </w:rPr>
        <w:lastRenderedPageBreak/>
        <w:t>responses in Germany, Sweden and the UK in 2020. BMJ global health</w:t>
      </w:r>
      <w:r w:rsidR="00C452AD">
        <w:rPr>
          <w:rFonts w:ascii="Arial" w:hAnsi="Arial" w:cs="Arial"/>
        </w:rPr>
        <w:t>, 6(12), p</w:t>
      </w:r>
      <w:r w:rsidRPr="003C1FAE">
        <w:rPr>
          <w:rFonts w:ascii="Arial" w:hAnsi="Arial" w:cs="Arial"/>
        </w:rPr>
        <w:t>e006691.</w:t>
      </w:r>
      <w:r w:rsidR="00127F11" w:rsidRPr="003C1FAE">
        <w:rPr>
          <w:rFonts w:ascii="Arial" w:hAnsi="Arial"/>
        </w:rPr>
        <w:t xml:space="preserve"> </w:t>
      </w:r>
    </w:p>
    <w:p w14:paraId="56016006" w14:textId="77777777" w:rsidR="00172AFC" w:rsidRPr="003C1FAE" w:rsidRDefault="00172AFC" w:rsidP="004F3888">
      <w:pPr>
        <w:pStyle w:val="ListParagraph"/>
        <w:spacing w:after="0" w:line="360" w:lineRule="auto"/>
        <w:jc w:val="both"/>
        <w:rPr>
          <w:rFonts w:ascii="Arial" w:hAnsi="Arial" w:cs="Arial"/>
        </w:rPr>
      </w:pPr>
    </w:p>
    <w:p w14:paraId="5F939A24" w14:textId="77777777" w:rsidR="00172AFC" w:rsidRPr="003C1FAE" w:rsidRDefault="00172AF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Haas, S., Kuehl, E., Moran, J.R. and Venkataraman, K., 2020. </w:t>
      </w:r>
      <w:r w:rsidRPr="00C452AD">
        <w:rPr>
          <w:rFonts w:ascii="Arial" w:hAnsi="Arial" w:cs="Arial"/>
          <w:i/>
        </w:rPr>
        <w:t>How restaurants can thrive in the next normal. McKinsey &amp; Company</w:t>
      </w:r>
      <w:r w:rsidRPr="003C1FAE">
        <w:rPr>
          <w:rFonts w:ascii="Arial" w:hAnsi="Arial" w:cs="Arial"/>
        </w:rPr>
        <w:t>, May, pp.1-8.</w:t>
      </w:r>
    </w:p>
    <w:p w14:paraId="415C7CBE" w14:textId="77777777" w:rsidR="004D0E6A" w:rsidRPr="003C1FAE" w:rsidRDefault="004D0E6A" w:rsidP="004F3888">
      <w:pPr>
        <w:pStyle w:val="ListParagraph"/>
        <w:spacing w:after="0" w:line="360" w:lineRule="auto"/>
        <w:rPr>
          <w:rFonts w:ascii="Arial" w:hAnsi="Arial" w:cs="Arial"/>
        </w:rPr>
      </w:pPr>
    </w:p>
    <w:p w14:paraId="0227B3B3" w14:textId="1F594A05" w:rsidR="00172AFC" w:rsidRPr="003C1FAE" w:rsidRDefault="004D0E6A"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Hao, F., Xiao, Q. and Chon, K., 2020. </w:t>
      </w:r>
      <w:r w:rsidRPr="00C452AD">
        <w:rPr>
          <w:rFonts w:ascii="Arial" w:hAnsi="Arial" w:cs="Arial"/>
          <w:i/>
        </w:rPr>
        <w:t xml:space="preserve">COVID-19 and China’s hotel industry: Impacts, a disaster management framework, and post-pandemic agenda. International journal of hospitality management, </w:t>
      </w:r>
      <w:r w:rsidRPr="003C1FAE">
        <w:rPr>
          <w:rFonts w:ascii="Arial" w:hAnsi="Arial" w:cs="Arial"/>
        </w:rPr>
        <w:t xml:space="preserve">90, p.102636. </w:t>
      </w:r>
    </w:p>
    <w:p w14:paraId="42CB2FB7" w14:textId="77777777" w:rsidR="00172AFC" w:rsidRPr="003C1FAE" w:rsidRDefault="00172AFC" w:rsidP="004F3888">
      <w:pPr>
        <w:pStyle w:val="ListParagraph"/>
        <w:spacing w:after="0" w:line="360" w:lineRule="auto"/>
        <w:rPr>
          <w:rFonts w:ascii="Arial" w:hAnsi="Arial" w:cs="Arial"/>
        </w:rPr>
      </w:pPr>
    </w:p>
    <w:p w14:paraId="672C7518" w14:textId="5046CF9C" w:rsidR="00172AFC" w:rsidRPr="003C1FAE" w:rsidRDefault="00172AF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Hascher, T., 2008. </w:t>
      </w:r>
      <w:r w:rsidRPr="00C452AD">
        <w:rPr>
          <w:rFonts w:ascii="Arial" w:hAnsi="Arial" w:cs="Arial"/>
          <w:i/>
        </w:rPr>
        <w:t>Quantitative and qualitative research approaches to assess student well-being. International Journal of Educational Research</w:t>
      </w:r>
      <w:r w:rsidRPr="003C1FAE">
        <w:rPr>
          <w:rFonts w:ascii="Arial" w:hAnsi="Arial" w:cs="Arial"/>
        </w:rPr>
        <w:t>, 47(2), pp.84-96.</w:t>
      </w:r>
    </w:p>
    <w:p w14:paraId="053F08F3" w14:textId="77777777" w:rsidR="00FE4FBD" w:rsidRPr="003C1FAE" w:rsidRDefault="00FE4FBD" w:rsidP="004F3888">
      <w:pPr>
        <w:pStyle w:val="ListParagraph"/>
        <w:spacing w:after="0" w:line="360" w:lineRule="auto"/>
        <w:rPr>
          <w:rFonts w:ascii="Arial" w:hAnsi="Arial" w:cs="Arial"/>
        </w:rPr>
      </w:pPr>
    </w:p>
    <w:p w14:paraId="47976259" w14:textId="060709BB" w:rsidR="00FE4FBD" w:rsidRPr="003C1FAE" w:rsidRDefault="00FE4FBD"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Hays, S., Page, S.J. and Buhalis, D., 2013. </w:t>
      </w:r>
      <w:r w:rsidRPr="00C452AD">
        <w:rPr>
          <w:rFonts w:ascii="Arial" w:hAnsi="Arial" w:cs="Arial"/>
          <w:i/>
        </w:rPr>
        <w:t>Social media as a destination marketing tool: its use by national tourism organisations. Current issues in Tourism</w:t>
      </w:r>
      <w:r w:rsidRPr="003C1FAE">
        <w:rPr>
          <w:rFonts w:ascii="Arial" w:hAnsi="Arial" w:cs="Arial"/>
        </w:rPr>
        <w:t>, 16(3), pp.211-239.</w:t>
      </w:r>
    </w:p>
    <w:p w14:paraId="29E21A1C" w14:textId="77777777" w:rsidR="001B674B" w:rsidRPr="003C1FAE" w:rsidRDefault="001B674B" w:rsidP="004F3888">
      <w:pPr>
        <w:pStyle w:val="ListParagraph"/>
        <w:spacing w:after="0" w:line="360" w:lineRule="auto"/>
        <w:rPr>
          <w:rFonts w:ascii="Arial" w:hAnsi="Arial" w:cs="Arial"/>
        </w:rPr>
      </w:pPr>
    </w:p>
    <w:p w14:paraId="22F9BB4C" w14:textId="413B0FED" w:rsidR="001B674B" w:rsidRPr="003C1FAE" w:rsidRDefault="001B674B"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Heald, D. and Hodges, R., 2020. </w:t>
      </w:r>
      <w:r w:rsidRPr="00C452AD">
        <w:rPr>
          <w:rFonts w:ascii="Arial" w:hAnsi="Arial" w:cs="Arial"/>
          <w:i/>
        </w:rPr>
        <w:t>The accounting, budgeting and fiscal impact of COVID-19 on the United Kingdom. Journal of Public Budgeting, Accounting &amp; Financial Management.</w:t>
      </w:r>
    </w:p>
    <w:p w14:paraId="165246FA" w14:textId="77777777" w:rsidR="00836CF7" w:rsidRPr="003C1FAE" w:rsidRDefault="00836CF7" w:rsidP="004F3888">
      <w:pPr>
        <w:pStyle w:val="ListParagraph"/>
        <w:spacing w:after="0" w:line="360" w:lineRule="auto"/>
        <w:rPr>
          <w:rFonts w:ascii="Arial" w:hAnsi="Arial" w:cs="Arial"/>
        </w:rPr>
      </w:pPr>
    </w:p>
    <w:p w14:paraId="34206CED" w14:textId="503208C1" w:rsidR="00836CF7" w:rsidRPr="003C1FAE" w:rsidRDefault="00836CF7"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Hobbs, J.E., 2020. </w:t>
      </w:r>
      <w:r w:rsidRPr="00C452AD">
        <w:rPr>
          <w:rFonts w:ascii="Arial" w:hAnsi="Arial" w:cs="Arial"/>
          <w:i/>
        </w:rPr>
        <w:t>Food supply chains during the COVID</w:t>
      </w:r>
      <w:r w:rsidRPr="00C452AD">
        <w:rPr>
          <w:rFonts w:ascii="Cambria Math" w:hAnsi="Cambria Math" w:cs="Cambria Math"/>
          <w:i/>
        </w:rPr>
        <w:t>‐</w:t>
      </w:r>
      <w:r w:rsidRPr="00C452AD">
        <w:rPr>
          <w:rFonts w:ascii="Arial" w:hAnsi="Arial" w:cs="Arial"/>
          <w:i/>
        </w:rPr>
        <w:t>19 pandemic. Canadian Journal of Agricultural Economics/Revue canadienne d'agroeconomie</w:t>
      </w:r>
      <w:r w:rsidRPr="003C1FAE">
        <w:rPr>
          <w:rFonts w:ascii="Arial" w:hAnsi="Arial" w:cs="Arial"/>
        </w:rPr>
        <w:t>, 68(2), pp.171-176.</w:t>
      </w:r>
    </w:p>
    <w:p w14:paraId="029D4AC6" w14:textId="77777777" w:rsidR="00F41C38" w:rsidRPr="003C1FAE" w:rsidRDefault="00F41C38" w:rsidP="004F3888">
      <w:pPr>
        <w:pStyle w:val="ListParagraph"/>
        <w:spacing w:after="0" w:line="360" w:lineRule="auto"/>
        <w:rPr>
          <w:rFonts w:ascii="Arial" w:hAnsi="Arial" w:cs="Arial"/>
        </w:rPr>
      </w:pPr>
    </w:p>
    <w:p w14:paraId="2A86A3C4" w14:textId="533A605A" w:rsidR="00F41C38" w:rsidRPr="00C452AD" w:rsidRDefault="00F41C38" w:rsidP="004F3888">
      <w:pPr>
        <w:pStyle w:val="ListParagraph"/>
        <w:numPr>
          <w:ilvl w:val="0"/>
          <w:numId w:val="1"/>
        </w:numPr>
        <w:spacing w:after="0" w:line="360" w:lineRule="auto"/>
        <w:jc w:val="both"/>
        <w:rPr>
          <w:rFonts w:ascii="Arial" w:hAnsi="Arial" w:cs="Arial"/>
          <w:i/>
        </w:rPr>
      </w:pPr>
      <w:r w:rsidRPr="003C1FAE">
        <w:rPr>
          <w:rFonts w:ascii="Arial" w:hAnsi="Arial" w:cs="Arial"/>
        </w:rPr>
        <w:t xml:space="preserve">Hofer, B.K. and Bendixen, L.D., 2012. </w:t>
      </w:r>
      <w:r w:rsidRPr="00C452AD">
        <w:rPr>
          <w:rFonts w:ascii="Arial" w:hAnsi="Arial" w:cs="Arial"/>
          <w:i/>
        </w:rPr>
        <w:t>Personal epistemology: Theory, research, and future directions.</w:t>
      </w:r>
    </w:p>
    <w:p w14:paraId="7B0CB4EB" w14:textId="77777777" w:rsidR="00F70874" w:rsidRPr="003C1FAE" w:rsidRDefault="00F70874" w:rsidP="004F3888">
      <w:pPr>
        <w:pStyle w:val="ListParagraph"/>
        <w:spacing w:after="0" w:line="360" w:lineRule="auto"/>
        <w:rPr>
          <w:rFonts w:ascii="Arial" w:hAnsi="Arial" w:cs="Arial"/>
        </w:rPr>
      </w:pPr>
    </w:p>
    <w:p w14:paraId="36B0E778" w14:textId="15A77E2E" w:rsidR="005E712C" w:rsidRPr="003C1FAE" w:rsidRDefault="00F70874"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Hurley, J., Karmakar, S., Markoska, E., Walczak, E. and Walker, D. (2021). </w:t>
      </w:r>
      <w:r w:rsidRPr="00C452AD">
        <w:rPr>
          <w:rFonts w:ascii="Arial" w:hAnsi="Arial" w:cs="Arial"/>
          <w:i/>
        </w:rPr>
        <w:t>Impacts of the COVID-19 Crisis: Evidence from 2 Million UK SMEs. SSRN Electronic Journal.</w:t>
      </w:r>
      <w:r w:rsidRPr="003C1FAE">
        <w:rPr>
          <w:rFonts w:ascii="Arial" w:hAnsi="Arial" w:cs="Arial"/>
        </w:rPr>
        <w:t xml:space="preserve"> doi:10.2139/ssrn.3944510.</w:t>
      </w:r>
    </w:p>
    <w:p w14:paraId="3056AEF6" w14:textId="77777777" w:rsidR="005E712C" w:rsidRPr="003C1FAE" w:rsidRDefault="005E712C" w:rsidP="004F3888">
      <w:pPr>
        <w:pStyle w:val="ListParagraph"/>
        <w:spacing w:after="0" w:line="360" w:lineRule="auto"/>
        <w:jc w:val="both"/>
        <w:rPr>
          <w:rFonts w:ascii="Arial" w:hAnsi="Arial" w:cs="Arial"/>
        </w:rPr>
      </w:pPr>
    </w:p>
    <w:p w14:paraId="0CEF57D9" w14:textId="33BCB748" w:rsidR="005E712C" w:rsidRPr="003C1FAE" w:rsidRDefault="005E712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Image of grounded theory (2022) </w:t>
      </w:r>
      <w:r w:rsidRPr="00C452AD">
        <w:rPr>
          <w:rFonts w:ascii="Arial" w:hAnsi="Arial" w:cs="Arial"/>
          <w:i/>
        </w:rPr>
        <w:t>static how to</w:t>
      </w:r>
      <w:r w:rsidRPr="003C1FAE">
        <w:rPr>
          <w:rFonts w:ascii="Arial" w:hAnsi="Arial" w:cs="Arial"/>
        </w:rPr>
        <w:t xml:space="preserve"> (online) available at: https://www.statisticshowto.com/grounded-theory/ Accessed on 10 – 8 2022.</w:t>
      </w:r>
    </w:p>
    <w:p w14:paraId="4588FA85" w14:textId="77777777" w:rsidR="001E50D6" w:rsidRPr="003C1FAE" w:rsidRDefault="001E50D6" w:rsidP="004F3888">
      <w:pPr>
        <w:pStyle w:val="ListParagraph"/>
        <w:spacing w:after="0" w:line="360" w:lineRule="auto"/>
        <w:rPr>
          <w:rFonts w:ascii="Arial" w:hAnsi="Arial" w:cs="Arial"/>
        </w:rPr>
      </w:pPr>
    </w:p>
    <w:p w14:paraId="350CFFFF" w14:textId="78A4E450" w:rsidR="001E50D6" w:rsidRPr="003C1FAE" w:rsidRDefault="001E50D6" w:rsidP="004F3888">
      <w:pPr>
        <w:pStyle w:val="ListParagraph"/>
        <w:numPr>
          <w:ilvl w:val="0"/>
          <w:numId w:val="1"/>
        </w:numPr>
        <w:spacing w:after="0" w:line="360" w:lineRule="auto"/>
        <w:jc w:val="both"/>
        <w:rPr>
          <w:rFonts w:ascii="Arial" w:hAnsi="Arial" w:cs="Arial"/>
        </w:rPr>
      </w:pPr>
      <w:r w:rsidRPr="003C1FAE">
        <w:rPr>
          <w:rFonts w:ascii="Arial" w:hAnsi="Arial" w:cs="Arial"/>
        </w:rPr>
        <w:t>Jain, Dr.S. (2020). Effect of COVID-19 on Restaurant Industry – How to Cope With Changing Demand. SSRN Electronic Journal. doi:10.2139/ssrn.3577764.</w:t>
      </w:r>
    </w:p>
    <w:p w14:paraId="4A8D3695" w14:textId="77777777" w:rsidR="00F70874" w:rsidRPr="003C1FAE" w:rsidRDefault="00F70874" w:rsidP="004F3888">
      <w:pPr>
        <w:pStyle w:val="ListParagraph"/>
        <w:spacing w:after="0" w:line="360" w:lineRule="auto"/>
        <w:rPr>
          <w:rFonts w:ascii="Arial" w:hAnsi="Arial" w:cs="Arial"/>
        </w:rPr>
      </w:pPr>
    </w:p>
    <w:p w14:paraId="68D7DB27" w14:textId="7F0D17D1" w:rsidR="00F70874" w:rsidRPr="003C1FAE" w:rsidRDefault="00F70874"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Jones, C. (2021). </w:t>
      </w:r>
      <w:r w:rsidRPr="00C452AD">
        <w:rPr>
          <w:rFonts w:ascii="Arial" w:hAnsi="Arial" w:cs="Arial"/>
          <w:i/>
        </w:rPr>
        <w:t>The impact of the COVID-19 pandemic on the third sector and carers in the UK. International Journal of Care and Caring,</w:t>
      </w:r>
      <w:r w:rsidRPr="003C1FAE">
        <w:rPr>
          <w:rFonts w:ascii="Arial" w:hAnsi="Arial" w:cs="Arial"/>
        </w:rPr>
        <w:t xml:space="preserve"> 5(3), pp.529–534. doi:10.1332/239788221x16171137895838.</w:t>
      </w:r>
    </w:p>
    <w:p w14:paraId="423BCA0D" w14:textId="77777777" w:rsidR="00DE5227" w:rsidRPr="003C1FAE" w:rsidRDefault="00DE5227" w:rsidP="004F3888">
      <w:pPr>
        <w:pStyle w:val="ListParagraph"/>
        <w:spacing w:after="0" w:line="360" w:lineRule="auto"/>
        <w:rPr>
          <w:rFonts w:ascii="Arial" w:hAnsi="Arial" w:cs="Arial"/>
        </w:rPr>
      </w:pPr>
    </w:p>
    <w:p w14:paraId="6F39D0BA" w14:textId="47CAA953" w:rsidR="0081137C" w:rsidRPr="003C1FAE" w:rsidRDefault="0081137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Kaur, N. (2020). </w:t>
      </w:r>
      <w:r w:rsidRPr="00C452AD">
        <w:rPr>
          <w:rFonts w:ascii="Arial" w:hAnsi="Arial" w:cs="Arial"/>
          <w:i/>
        </w:rPr>
        <w:t>The Global Impact of Economic, Psychosocial and Geopolitical Changes in the Context of Covid-19: An Analytical Review. Journal of Advanced Research in Dynamical and Control Systems,</w:t>
      </w:r>
      <w:r w:rsidRPr="003C1FAE">
        <w:rPr>
          <w:rFonts w:ascii="Arial" w:hAnsi="Arial" w:cs="Arial"/>
        </w:rPr>
        <w:t xml:space="preserve"> 12(SP7), pp.1954–1960. doi:10.5373/jardcs/v12sp7/20202310.</w:t>
      </w:r>
    </w:p>
    <w:p w14:paraId="0D296E9D" w14:textId="77777777" w:rsidR="00153FEC" w:rsidRPr="003C1FAE" w:rsidRDefault="00153FEC" w:rsidP="004F3888">
      <w:pPr>
        <w:pStyle w:val="ListParagraph"/>
        <w:spacing w:after="0" w:line="360" w:lineRule="auto"/>
        <w:rPr>
          <w:rFonts w:ascii="Arial" w:hAnsi="Arial" w:cs="Arial"/>
        </w:rPr>
      </w:pPr>
    </w:p>
    <w:p w14:paraId="44CEAC72" w14:textId="4ED5F15C" w:rsidR="00153FEC" w:rsidRPr="003C1FAE" w:rsidRDefault="00153FE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Kerzner, H., </w:t>
      </w:r>
      <w:r w:rsidRPr="00C452AD">
        <w:rPr>
          <w:rFonts w:ascii="Arial" w:hAnsi="Arial" w:cs="Arial"/>
        </w:rPr>
        <w:t>2017</w:t>
      </w:r>
      <w:r w:rsidRPr="00C452AD">
        <w:rPr>
          <w:rFonts w:ascii="Arial" w:hAnsi="Arial" w:cs="Arial"/>
          <w:i/>
        </w:rPr>
        <w:t>. Project management: a systems approach to planning, scheduling, and controlling. John Wiley &amp;</w:t>
      </w:r>
      <w:r w:rsidRPr="003C1FAE">
        <w:rPr>
          <w:rFonts w:ascii="Arial" w:hAnsi="Arial" w:cs="Arial"/>
        </w:rPr>
        <w:t xml:space="preserve"> Sons.</w:t>
      </w:r>
    </w:p>
    <w:p w14:paraId="5C64564C" w14:textId="77777777" w:rsidR="0081137C" w:rsidRPr="003C1FAE" w:rsidRDefault="0081137C" w:rsidP="004F3888">
      <w:pPr>
        <w:pStyle w:val="ListParagraph"/>
        <w:spacing w:after="0" w:line="360" w:lineRule="auto"/>
        <w:rPr>
          <w:rFonts w:ascii="Arial" w:hAnsi="Arial" w:cs="Arial"/>
        </w:rPr>
      </w:pPr>
    </w:p>
    <w:p w14:paraId="64B4BFD8" w14:textId="6522483A" w:rsidR="0083543F" w:rsidRPr="003C1FAE" w:rsidRDefault="0083543F" w:rsidP="004F3888">
      <w:pPr>
        <w:pStyle w:val="ListParagraph"/>
        <w:numPr>
          <w:ilvl w:val="0"/>
          <w:numId w:val="1"/>
        </w:numPr>
        <w:spacing w:after="0" w:line="360" w:lineRule="auto"/>
        <w:jc w:val="both"/>
        <w:rPr>
          <w:rFonts w:ascii="Arial" w:hAnsi="Arial" w:cs="Arial"/>
        </w:rPr>
      </w:pPr>
      <w:r w:rsidRPr="003C1FAE">
        <w:rPr>
          <w:rFonts w:ascii="Arial" w:hAnsi="Arial" w:cs="Arial"/>
        </w:rPr>
        <w:t>Knopf, J.W., 2006</w:t>
      </w:r>
      <w:r w:rsidRPr="00C452AD">
        <w:rPr>
          <w:rFonts w:ascii="Arial" w:hAnsi="Arial" w:cs="Arial"/>
          <w:i/>
        </w:rPr>
        <w:t>. Doing a literature review. PS: Political Science &amp; Politics</w:t>
      </w:r>
      <w:r w:rsidRPr="003C1FAE">
        <w:rPr>
          <w:rFonts w:ascii="Arial" w:hAnsi="Arial" w:cs="Arial"/>
        </w:rPr>
        <w:t>, 39(1), pp.127-132.</w:t>
      </w:r>
    </w:p>
    <w:p w14:paraId="016BF17C" w14:textId="77777777" w:rsidR="0083543F" w:rsidRPr="003C1FAE" w:rsidRDefault="0083543F" w:rsidP="004F3888">
      <w:pPr>
        <w:pStyle w:val="ListParagraph"/>
        <w:spacing w:after="0" w:line="360" w:lineRule="auto"/>
        <w:rPr>
          <w:rFonts w:ascii="Arial" w:hAnsi="Arial" w:cs="Arial"/>
        </w:rPr>
      </w:pPr>
    </w:p>
    <w:p w14:paraId="43FFBC11" w14:textId="73FB05B8" w:rsidR="004B71F6" w:rsidRPr="003C1FAE" w:rsidRDefault="004B71F6"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Kim, H., Im, J. and Shin, Y.H., 2021. </w:t>
      </w:r>
      <w:r w:rsidRPr="00C452AD">
        <w:rPr>
          <w:rFonts w:ascii="Arial" w:hAnsi="Arial" w:cs="Arial"/>
          <w:i/>
        </w:rPr>
        <w:t>The impact of transformational leadership and commitment to change on restaurant employees’ quality of work life during a crisis. Journal of Hospitality and Tourism Management,</w:t>
      </w:r>
      <w:r w:rsidRPr="003C1FAE">
        <w:rPr>
          <w:rFonts w:ascii="Arial" w:hAnsi="Arial" w:cs="Arial"/>
        </w:rPr>
        <w:t xml:space="preserve"> 48, pp.322-330.</w:t>
      </w:r>
    </w:p>
    <w:p w14:paraId="0D77415C" w14:textId="77777777" w:rsidR="004B71F6" w:rsidRPr="003C1FAE" w:rsidRDefault="004B71F6" w:rsidP="004F3888">
      <w:pPr>
        <w:pStyle w:val="ListParagraph"/>
        <w:spacing w:after="0" w:line="360" w:lineRule="auto"/>
        <w:rPr>
          <w:rFonts w:ascii="Arial" w:hAnsi="Arial" w:cs="Arial"/>
        </w:rPr>
      </w:pPr>
    </w:p>
    <w:p w14:paraId="2600ADBA" w14:textId="5D48916C" w:rsidR="007D05A1" w:rsidRPr="003C1FAE" w:rsidRDefault="00127F11"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Kim, O.S., Parker, J.A. and Schoar, A., 2020. </w:t>
      </w:r>
      <w:r w:rsidRPr="00C452AD">
        <w:rPr>
          <w:rFonts w:ascii="Arial" w:hAnsi="Arial" w:cs="Arial"/>
          <w:i/>
        </w:rPr>
        <w:t>Revenue collapses and the consumption of small business owners in the early stages of the COVID-19 pandemic (No. w28151). National Bureau of Economic Research.</w:t>
      </w:r>
    </w:p>
    <w:p w14:paraId="154144F3" w14:textId="7C215015" w:rsidR="00D11A43" w:rsidRPr="003C1FAE" w:rsidRDefault="001A242D" w:rsidP="004F3888">
      <w:pPr>
        <w:pStyle w:val="ListParagraph"/>
        <w:tabs>
          <w:tab w:val="left" w:pos="2325"/>
        </w:tabs>
        <w:spacing w:after="0" w:line="360" w:lineRule="auto"/>
        <w:rPr>
          <w:rFonts w:ascii="Arial" w:hAnsi="Arial" w:cs="Arial"/>
        </w:rPr>
      </w:pPr>
      <w:r w:rsidRPr="003C1FAE">
        <w:rPr>
          <w:rFonts w:ascii="Arial" w:hAnsi="Arial" w:cs="Arial"/>
        </w:rPr>
        <w:tab/>
      </w:r>
    </w:p>
    <w:p w14:paraId="196FAF32" w14:textId="4221B671" w:rsidR="00D11A43" w:rsidRPr="003C1FAE" w:rsidRDefault="00D11A43"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Lazaric, N., 2000. </w:t>
      </w:r>
      <w:r w:rsidRPr="00C452AD">
        <w:rPr>
          <w:rFonts w:ascii="Arial" w:hAnsi="Arial" w:cs="Arial"/>
          <w:i/>
        </w:rPr>
        <w:t>The role of routines, rules and habits in collective learning: some epistemological and ontological considerations. European Journal of Economic and Social Systems,</w:t>
      </w:r>
      <w:r w:rsidRPr="003C1FAE">
        <w:rPr>
          <w:rFonts w:ascii="Arial" w:hAnsi="Arial" w:cs="Arial"/>
        </w:rPr>
        <w:t xml:space="preserve"> 14(2), pp.157-171.</w:t>
      </w:r>
    </w:p>
    <w:p w14:paraId="13F5861C" w14:textId="77777777" w:rsidR="0076775B" w:rsidRPr="003C1FAE" w:rsidRDefault="0076775B" w:rsidP="004F3888">
      <w:pPr>
        <w:pStyle w:val="ListParagraph"/>
        <w:spacing w:after="0" w:line="360" w:lineRule="auto"/>
        <w:rPr>
          <w:rFonts w:ascii="Arial" w:hAnsi="Arial" w:cs="Arial"/>
        </w:rPr>
      </w:pPr>
    </w:p>
    <w:p w14:paraId="3E559B13" w14:textId="2D2C2D84" w:rsidR="0076775B" w:rsidRPr="003C1FAE" w:rsidRDefault="0076775B"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Li, B., Zhong, Y., Zhang, T. and Hua, N., 2021. </w:t>
      </w:r>
      <w:r w:rsidRPr="00C452AD">
        <w:rPr>
          <w:rFonts w:ascii="Arial" w:hAnsi="Arial" w:cs="Arial"/>
          <w:i/>
        </w:rPr>
        <w:t>Transcending the COVID-19 crisis: Business resilience and innovation of the restaurant industry in China. Journal of Hospitality and Tourism Management</w:t>
      </w:r>
      <w:r w:rsidRPr="003C1FAE">
        <w:rPr>
          <w:rFonts w:ascii="Arial" w:hAnsi="Arial" w:cs="Arial"/>
        </w:rPr>
        <w:t>, 49, pp.44-53.</w:t>
      </w:r>
    </w:p>
    <w:p w14:paraId="4C253467" w14:textId="77777777" w:rsidR="0076775B" w:rsidRPr="003C1FAE" w:rsidRDefault="0076775B" w:rsidP="004F3888">
      <w:pPr>
        <w:pStyle w:val="ListParagraph"/>
        <w:spacing w:after="0" w:line="360" w:lineRule="auto"/>
        <w:rPr>
          <w:rFonts w:ascii="Arial" w:hAnsi="Arial" w:cs="Arial"/>
        </w:rPr>
      </w:pPr>
    </w:p>
    <w:p w14:paraId="088C7DEA" w14:textId="6274A26E" w:rsidR="00E84DAD" w:rsidRPr="00C452AD" w:rsidRDefault="0090367B" w:rsidP="004F3888">
      <w:pPr>
        <w:pStyle w:val="ListParagraph"/>
        <w:numPr>
          <w:ilvl w:val="0"/>
          <w:numId w:val="1"/>
        </w:numPr>
        <w:spacing w:after="0" w:line="360" w:lineRule="auto"/>
        <w:jc w:val="both"/>
        <w:rPr>
          <w:rFonts w:ascii="Arial" w:hAnsi="Arial"/>
          <w:i/>
        </w:rPr>
      </w:pPr>
      <w:r w:rsidRPr="00C452AD">
        <w:rPr>
          <w:rFonts w:ascii="Arial" w:hAnsi="Arial"/>
          <w:i/>
        </w:rPr>
        <w:t xml:space="preserve"> </w:t>
      </w:r>
      <w:r w:rsidRPr="00C452AD">
        <w:rPr>
          <w:rFonts w:ascii="Arial" w:hAnsi="Arial" w:cs="Arial"/>
        </w:rPr>
        <w:t>Islam</w:t>
      </w:r>
      <w:r w:rsidRPr="00C452AD">
        <w:rPr>
          <w:rFonts w:ascii="Arial" w:hAnsi="Arial" w:cs="Arial"/>
          <w:i/>
        </w:rPr>
        <w:t xml:space="preserve">, </w:t>
      </w:r>
      <w:r w:rsidRPr="00C452AD">
        <w:rPr>
          <w:rFonts w:ascii="Arial" w:hAnsi="Arial" w:cs="Arial"/>
        </w:rPr>
        <w:t>M</w:t>
      </w:r>
      <w:r w:rsidRPr="00C452AD">
        <w:rPr>
          <w:rFonts w:ascii="Arial" w:hAnsi="Arial" w:cs="Arial"/>
          <w:i/>
        </w:rPr>
        <w:t>.</w:t>
      </w:r>
      <w:r w:rsidRPr="00C452AD">
        <w:rPr>
          <w:rFonts w:ascii="Arial" w:hAnsi="Arial" w:cs="Arial"/>
        </w:rPr>
        <w:t>T</w:t>
      </w:r>
      <w:r w:rsidRPr="00C452AD">
        <w:rPr>
          <w:rFonts w:ascii="Arial" w:hAnsi="Arial" w:cs="Arial"/>
          <w:i/>
        </w:rPr>
        <w:t xml:space="preserve">., </w:t>
      </w:r>
      <w:r w:rsidRPr="00C452AD">
        <w:rPr>
          <w:rFonts w:ascii="Arial" w:hAnsi="Arial" w:cs="Arial"/>
        </w:rPr>
        <w:t>Talukder</w:t>
      </w:r>
      <w:r w:rsidRPr="00C452AD">
        <w:rPr>
          <w:rFonts w:ascii="Arial" w:hAnsi="Arial" w:cs="Arial"/>
          <w:i/>
        </w:rPr>
        <w:t xml:space="preserve">, </w:t>
      </w:r>
      <w:r w:rsidRPr="00C452AD">
        <w:rPr>
          <w:rFonts w:ascii="Arial" w:hAnsi="Arial" w:cs="Arial"/>
        </w:rPr>
        <w:t>A</w:t>
      </w:r>
      <w:r w:rsidRPr="00C452AD">
        <w:rPr>
          <w:rFonts w:ascii="Arial" w:hAnsi="Arial" w:cs="Arial"/>
          <w:i/>
        </w:rPr>
        <w:t>.</w:t>
      </w:r>
      <w:r w:rsidRPr="00C452AD">
        <w:rPr>
          <w:rFonts w:ascii="Arial" w:hAnsi="Arial" w:cs="Arial"/>
        </w:rPr>
        <w:t>K</w:t>
      </w:r>
      <w:r w:rsidRPr="00C452AD">
        <w:rPr>
          <w:rFonts w:ascii="Arial" w:hAnsi="Arial" w:cs="Arial"/>
          <w:i/>
        </w:rPr>
        <w:t xml:space="preserve">., </w:t>
      </w:r>
      <w:r w:rsidRPr="00C452AD">
        <w:rPr>
          <w:rFonts w:ascii="Arial" w:hAnsi="Arial" w:cs="Arial"/>
        </w:rPr>
        <w:t>Siddiqui</w:t>
      </w:r>
      <w:r w:rsidRPr="00C452AD">
        <w:rPr>
          <w:rFonts w:ascii="Arial" w:hAnsi="Arial" w:cs="Arial"/>
          <w:i/>
        </w:rPr>
        <w:t xml:space="preserve">, </w:t>
      </w:r>
      <w:r w:rsidRPr="00C452AD">
        <w:rPr>
          <w:rFonts w:ascii="Arial" w:hAnsi="Arial" w:cs="Arial"/>
        </w:rPr>
        <w:t>M.N</w:t>
      </w:r>
      <w:r w:rsidRPr="00C452AD">
        <w:rPr>
          <w:rFonts w:ascii="Arial" w:hAnsi="Arial" w:cs="Arial"/>
          <w:i/>
        </w:rPr>
        <w:t xml:space="preserve">. </w:t>
      </w:r>
      <w:r w:rsidRPr="00C452AD">
        <w:rPr>
          <w:rFonts w:ascii="Arial" w:hAnsi="Arial" w:cs="Arial"/>
        </w:rPr>
        <w:t>and</w:t>
      </w:r>
      <w:r w:rsidRPr="00C452AD">
        <w:rPr>
          <w:rFonts w:ascii="Arial" w:hAnsi="Arial" w:cs="Arial"/>
          <w:i/>
        </w:rPr>
        <w:t xml:space="preserve"> </w:t>
      </w:r>
      <w:r w:rsidRPr="00C452AD">
        <w:rPr>
          <w:rFonts w:ascii="Arial" w:hAnsi="Arial" w:cs="Arial"/>
        </w:rPr>
        <w:t>Islam</w:t>
      </w:r>
      <w:r w:rsidRPr="00C452AD">
        <w:rPr>
          <w:rFonts w:ascii="Arial" w:hAnsi="Arial" w:cs="Arial"/>
          <w:i/>
        </w:rPr>
        <w:t xml:space="preserve">, </w:t>
      </w:r>
      <w:r w:rsidRPr="00C452AD">
        <w:rPr>
          <w:rFonts w:ascii="Arial" w:hAnsi="Arial" w:cs="Arial"/>
        </w:rPr>
        <w:t>T</w:t>
      </w:r>
      <w:r w:rsidRPr="00C452AD">
        <w:rPr>
          <w:rFonts w:ascii="Arial" w:hAnsi="Arial" w:cs="Arial"/>
          <w:i/>
        </w:rPr>
        <w:t xml:space="preserve">., </w:t>
      </w:r>
      <w:r w:rsidRPr="00C452AD">
        <w:rPr>
          <w:rFonts w:ascii="Arial" w:hAnsi="Arial" w:cs="Arial"/>
        </w:rPr>
        <w:t>2020</w:t>
      </w:r>
      <w:r w:rsidRPr="00C452AD">
        <w:rPr>
          <w:rFonts w:ascii="Arial" w:hAnsi="Arial" w:cs="Arial"/>
          <w:i/>
        </w:rPr>
        <w:t>. Tackling the pandemic COVID-19: The Bangladesh perspective.</w:t>
      </w:r>
    </w:p>
    <w:p w14:paraId="054D9264" w14:textId="77777777" w:rsidR="001A242D" w:rsidRPr="003C1FAE" w:rsidRDefault="001A242D" w:rsidP="004F3888">
      <w:pPr>
        <w:pStyle w:val="ListParagraph"/>
        <w:spacing w:after="0" w:line="360" w:lineRule="auto"/>
        <w:rPr>
          <w:rFonts w:ascii="Arial" w:hAnsi="Arial"/>
        </w:rPr>
      </w:pPr>
    </w:p>
    <w:p w14:paraId="2F8850C5" w14:textId="089F3992" w:rsidR="001A242D" w:rsidRPr="003C1FAE" w:rsidRDefault="001A242D"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Ismail, S., 2012. </w:t>
      </w:r>
      <w:r w:rsidRPr="00C452AD">
        <w:rPr>
          <w:rFonts w:ascii="Arial" w:hAnsi="Arial" w:cs="Arial"/>
          <w:i/>
        </w:rPr>
        <w:t>Customer satisfaction in Malaysian Malay restaurants dining experience. Unpublished PhD thesis, Bournemouth University, Bournemouth</w:t>
      </w:r>
      <w:r w:rsidRPr="003C1FAE">
        <w:rPr>
          <w:rFonts w:ascii="Arial" w:hAnsi="Arial" w:cs="Arial"/>
        </w:rPr>
        <w:t>.</w:t>
      </w:r>
    </w:p>
    <w:p w14:paraId="2317BD8D" w14:textId="77777777" w:rsidR="00E84DAD" w:rsidRPr="003C1FAE" w:rsidRDefault="00E84DAD" w:rsidP="004F3888">
      <w:pPr>
        <w:pStyle w:val="ListParagraph"/>
        <w:spacing w:after="0" w:line="360" w:lineRule="auto"/>
        <w:rPr>
          <w:rFonts w:ascii="Arial" w:hAnsi="Arial" w:cs="Arial"/>
        </w:rPr>
      </w:pPr>
    </w:p>
    <w:p w14:paraId="23359FA2" w14:textId="71EE8E17" w:rsidR="00790CCF" w:rsidRPr="003C1FAE" w:rsidRDefault="00790CCF" w:rsidP="004F3888">
      <w:pPr>
        <w:pStyle w:val="ListParagraph"/>
        <w:numPr>
          <w:ilvl w:val="0"/>
          <w:numId w:val="1"/>
        </w:numPr>
        <w:spacing w:after="0" w:line="360" w:lineRule="auto"/>
        <w:jc w:val="both"/>
        <w:rPr>
          <w:rFonts w:ascii="Arial" w:hAnsi="Arial" w:cs="Arial"/>
        </w:rPr>
      </w:pPr>
      <w:r w:rsidRPr="003C1FAE">
        <w:rPr>
          <w:rFonts w:ascii="Arial" w:hAnsi="Arial" w:cs="Arial"/>
        </w:rPr>
        <w:t>Luo, Y. and Xu, X., 2021.</w:t>
      </w:r>
      <w:r w:rsidRPr="00C452AD">
        <w:rPr>
          <w:rFonts w:ascii="Arial" w:hAnsi="Arial" w:cs="Arial"/>
          <w:i/>
        </w:rPr>
        <w:t xml:space="preserve"> Comparative study of deep learning models for analyzing online restaurant reviews in the era of the COVID-19 pandemic. International Journal of Hospitality Management</w:t>
      </w:r>
      <w:r w:rsidRPr="003C1FAE">
        <w:rPr>
          <w:rFonts w:ascii="Arial" w:hAnsi="Arial" w:cs="Arial"/>
        </w:rPr>
        <w:t>, 94, p.102849.</w:t>
      </w:r>
    </w:p>
    <w:p w14:paraId="18E7C578" w14:textId="77777777" w:rsidR="00790CCF" w:rsidRPr="003C1FAE" w:rsidRDefault="00790CCF" w:rsidP="004F3888">
      <w:pPr>
        <w:pStyle w:val="ListParagraph"/>
        <w:spacing w:after="0" w:line="360" w:lineRule="auto"/>
        <w:rPr>
          <w:rFonts w:ascii="Arial" w:hAnsi="Arial" w:cs="Arial"/>
        </w:rPr>
      </w:pPr>
    </w:p>
    <w:p w14:paraId="0F257BE6" w14:textId="46AAD837" w:rsidR="006B639D" w:rsidRPr="003C1FAE" w:rsidRDefault="00087EA1" w:rsidP="004F3888">
      <w:pPr>
        <w:pStyle w:val="ListParagraph"/>
        <w:numPr>
          <w:ilvl w:val="0"/>
          <w:numId w:val="1"/>
        </w:numPr>
        <w:spacing w:after="0" w:line="360" w:lineRule="auto"/>
        <w:jc w:val="both"/>
        <w:rPr>
          <w:rFonts w:ascii="Arial" w:hAnsi="Arial"/>
        </w:rPr>
      </w:pPr>
      <w:r w:rsidRPr="003C1FAE">
        <w:rPr>
          <w:rFonts w:ascii="Arial" w:hAnsi="Arial" w:cs="Arial"/>
        </w:rPr>
        <w:t xml:space="preserve"> </w:t>
      </w:r>
      <w:r w:rsidR="00E84DAD" w:rsidRPr="003C1FAE">
        <w:rPr>
          <w:rFonts w:ascii="Arial" w:hAnsi="Arial" w:cs="Arial"/>
        </w:rPr>
        <w:t>Iyengar, K.P., Vaishya, R., Bahl, S. and Vaish, A., 2020.</w:t>
      </w:r>
      <w:r w:rsidR="00E84DAD" w:rsidRPr="00C452AD">
        <w:rPr>
          <w:rFonts w:ascii="Arial" w:hAnsi="Arial" w:cs="Arial"/>
          <w:i/>
        </w:rPr>
        <w:t xml:space="preserve"> Impact of the coronavirus pandemic on the supply chain in healthcare. British Journal of Healthcare Management</w:t>
      </w:r>
      <w:r w:rsidR="00E84DAD" w:rsidRPr="003C1FAE">
        <w:rPr>
          <w:rFonts w:ascii="Arial" w:hAnsi="Arial" w:cs="Arial"/>
        </w:rPr>
        <w:t>, 26(6), pp.1-4.</w:t>
      </w:r>
      <w:r w:rsidR="006B639D" w:rsidRPr="003C1FAE">
        <w:rPr>
          <w:rFonts w:ascii="Arial" w:hAnsi="Arial"/>
        </w:rPr>
        <w:t xml:space="preserve"> </w:t>
      </w:r>
    </w:p>
    <w:p w14:paraId="438366F9" w14:textId="77777777" w:rsidR="006B639D" w:rsidRPr="003C1FAE" w:rsidRDefault="006B639D" w:rsidP="004F3888">
      <w:pPr>
        <w:pStyle w:val="ListParagraph"/>
        <w:spacing w:after="0" w:line="360" w:lineRule="auto"/>
        <w:rPr>
          <w:rFonts w:ascii="Arial" w:hAnsi="Arial" w:cs="Arial"/>
        </w:rPr>
      </w:pPr>
    </w:p>
    <w:p w14:paraId="0B894D21" w14:textId="057EC235" w:rsidR="00B42CCB" w:rsidRPr="003C1FAE" w:rsidRDefault="006B639D" w:rsidP="004F3888">
      <w:pPr>
        <w:pStyle w:val="ListParagraph"/>
        <w:numPr>
          <w:ilvl w:val="0"/>
          <w:numId w:val="1"/>
        </w:numPr>
        <w:spacing w:after="0" w:line="360" w:lineRule="auto"/>
        <w:jc w:val="both"/>
        <w:rPr>
          <w:rFonts w:ascii="Arial" w:hAnsi="Arial"/>
        </w:rPr>
      </w:pPr>
      <w:r w:rsidRPr="003C1FAE">
        <w:rPr>
          <w:rFonts w:ascii="Arial" w:hAnsi="Arial" w:cs="Arial"/>
        </w:rPr>
        <w:t xml:space="preserve">Madeira, A., Palrão, T. and Mendes, A.S., 2020. </w:t>
      </w:r>
      <w:r w:rsidRPr="00C452AD">
        <w:rPr>
          <w:rFonts w:ascii="Arial" w:hAnsi="Arial" w:cs="Arial"/>
          <w:i/>
        </w:rPr>
        <w:t>The impact of pandemic crisis on the restaurant business. Sustainability</w:t>
      </w:r>
      <w:r w:rsidRPr="003C1FAE">
        <w:rPr>
          <w:rFonts w:ascii="Arial" w:hAnsi="Arial" w:cs="Arial"/>
        </w:rPr>
        <w:t>, 13(1), p.40</w:t>
      </w:r>
      <w:r w:rsidR="00435DF1" w:rsidRPr="003C1FAE">
        <w:rPr>
          <w:rFonts w:ascii="Arial" w:hAnsi="Arial"/>
        </w:rPr>
        <w:t xml:space="preserve"> </w:t>
      </w:r>
      <w:r w:rsidR="00435DF1" w:rsidRPr="003C1FAE">
        <w:rPr>
          <w:rFonts w:ascii="Arial" w:hAnsi="Arial" w:cs="Arial"/>
        </w:rPr>
        <w:t>18.</w:t>
      </w:r>
    </w:p>
    <w:p w14:paraId="40ED8815" w14:textId="77777777" w:rsidR="00B42CCB" w:rsidRPr="003C1FAE" w:rsidRDefault="00B42CCB" w:rsidP="004F3888">
      <w:pPr>
        <w:pStyle w:val="ListParagraph"/>
        <w:spacing w:after="0" w:line="360" w:lineRule="auto"/>
        <w:rPr>
          <w:rFonts w:ascii="Arial" w:hAnsi="Arial" w:cs="Arial"/>
        </w:rPr>
      </w:pPr>
    </w:p>
    <w:p w14:paraId="0026919D" w14:textId="74094E6B" w:rsidR="00435DF1" w:rsidRPr="003C1FAE" w:rsidRDefault="00B42CCB" w:rsidP="004F3888">
      <w:pPr>
        <w:pStyle w:val="ListParagraph"/>
        <w:numPr>
          <w:ilvl w:val="0"/>
          <w:numId w:val="1"/>
        </w:numPr>
        <w:spacing w:after="0" w:line="360" w:lineRule="auto"/>
        <w:jc w:val="both"/>
        <w:rPr>
          <w:rFonts w:ascii="Arial" w:hAnsi="Arial"/>
        </w:rPr>
      </w:pPr>
      <w:r w:rsidRPr="003C1FAE">
        <w:rPr>
          <w:rFonts w:ascii="Arial" w:hAnsi="Arial" w:cs="Arial"/>
        </w:rPr>
        <w:t xml:space="preserve">Mandviwalla, M. and Flanagan, R., 2021. </w:t>
      </w:r>
      <w:r w:rsidRPr="00C452AD">
        <w:rPr>
          <w:rFonts w:ascii="Arial" w:hAnsi="Arial" w:cs="Arial"/>
          <w:i/>
        </w:rPr>
        <w:t>Small business digital transformation in the context of the pandemic. European Journal of Information Systems</w:t>
      </w:r>
      <w:r w:rsidRPr="003C1FAE">
        <w:rPr>
          <w:rFonts w:ascii="Arial" w:hAnsi="Arial" w:cs="Arial"/>
        </w:rPr>
        <w:t>, 30(4), pp.359-375.</w:t>
      </w:r>
    </w:p>
    <w:p w14:paraId="69BED22A" w14:textId="77777777" w:rsidR="004357D0" w:rsidRPr="003C1FAE" w:rsidRDefault="004357D0" w:rsidP="004F3888">
      <w:pPr>
        <w:pStyle w:val="ListParagraph"/>
        <w:spacing w:after="0" w:line="360" w:lineRule="auto"/>
        <w:rPr>
          <w:rFonts w:ascii="Arial" w:hAnsi="Arial"/>
        </w:rPr>
      </w:pPr>
    </w:p>
    <w:p w14:paraId="24126691" w14:textId="027D4CF4" w:rsidR="004357D0" w:rsidRPr="003C1FAE" w:rsidRDefault="004357D0"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Mansour, G. and Esseku, H., 2017. </w:t>
      </w:r>
      <w:r w:rsidRPr="00C452AD">
        <w:rPr>
          <w:rFonts w:ascii="Arial" w:hAnsi="Arial" w:cs="Arial"/>
          <w:i/>
        </w:rPr>
        <w:t>Situation analysis of the urban sanitation sector in Ghana. Urban Sanitation Research Initiative Ghana: Accra, Ghana</w:t>
      </w:r>
      <w:r w:rsidRPr="003C1FAE">
        <w:rPr>
          <w:rFonts w:ascii="Arial" w:hAnsi="Arial" w:cs="Arial"/>
        </w:rPr>
        <w:t>.</w:t>
      </w:r>
    </w:p>
    <w:p w14:paraId="721C8B1D" w14:textId="77777777" w:rsidR="00CC2A92" w:rsidRPr="003C1FAE" w:rsidRDefault="00CC2A92" w:rsidP="004F3888">
      <w:pPr>
        <w:pStyle w:val="ListParagraph"/>
        <w:spacing w:after="0" w:line="360" w:lineRule="auto"/>
        <w:rPr>
          <w:rFonts w:ascii="Arial" w:hAnsi="Arial" w:cs="Arial"/>
        </w:rPr>
      </w:pPr>
    </w:p>
    <w:p w14:paraId="1BFDD1A8" w14:textId="18CC605A" w:rsidR="00CC2A92" w:rsidRPr="003C1FAE" w:rsidRDefault="00CC2A92"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Matovic, I.M., 2020. </w:t>
      </w:r>
      <w:r w:rsidRPr="00C452AD">
        <w:rPr>
          <w:rFonts w:ascii="Arial" w:hAnsi="Arial" w:cs="Arial"/>
          <w:i/>
        </w:rPr>
        <w:t>PESTEL analysis of external environment as a success factor of startup business. ConScienS</w:t>
      </w:r>
      <w:r w:rsidRPr="003C1FAE">
        <w:rPr>
          <w:rFonts w:ascii="Arial" w:hAnsi="Arial" w:cs="Arial"/>
        </w:rPr>
        <w:t>, p.96.</w:t>
      </w:r>
    </w:p>
    <w:p w14:paraId="34C49B22" w14:textId="77777777" w:rsidR="00FE4FBD" w:rsidRPr="003C1FAE" w:rsidRDefault="00FE4FBD" w:rsidP="004F3888">
      <w:pPr>
        <w:pStyle w:val="ListParagraph"/>
        <w:spacing w:after="0" w:line="360" w:lineRule="auto"/>
        <w:rPr>
          <w:rFonts w:ascii="Arial" w:hAnsi="Arial" w:cs="Arial"/>
        </w:rPr>
      </w:pPr>
    </w:p>
    <w:p w14:paraId="5F2EAB0A" w14:textId="19F50D50" w:rsidR="00FE4FBD" w:rsidRPr="003C1FAE" w:rsidRDefault="00FE4FBD"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Matt. (2020) </w:t>
      </w:r>
      <w:r w:rsidRPr="00C452AD">
        <w:rPr>
          <w:rFonts w:ascii="Arial" w:hAnsi="Arial" w:cs="Arial"/>
          <w:i/>
        </w:rPr>
        <w:t>Social</w:t>
      </w:r>
      <w:r w:rsidRPr="003C1FAE">
        <w:rPr>
          <w:rFonts w:ascii="Arial" w:hAnsi="Arial" w:cs="Arial"/>
        </w:rPr>
        <w:t xml:space="preserve"> </w:t>
      </w:r>
      <w:r w:rsidRPr="00C452AD">
        <w:rPr>
          <w:rFonts w:ascii="Arial" w:hAnsi="Arial" w:cs="Arial"/>
          <w:i/>
        </w:rPr>
        <w:t>media</w:t>
      </w:r>
      <w:r w:rsidRPr="003C1FAE">
        <w:rPr>
          <w:rFonts w:ascii="Arial" w:hAnsi="Arial" w:cs="Arial"/>
        </w:rPr>
        <w:t xml:space="preserve"> </w:t>
      </w:r>
      <w:r w:rsidRPr="00C452AD">
        <w:rPr>
          <w:rFonts w:ascii="Arial" w:hAnsi="Arial" w:cs="Arial"/>
          <w:i/>
        </w:rPr>
        <w:t>statistics</w:t>
      </w:r>
      <w:r w:rsidRPr="003C1FAE">
        <w:rPr>
          <w:rFonts w:ascii="Arial" w:hAnsi="Arial" w:cs="Arial"/>
        </w:rPr>
        <w:t xml:space="preserve"> </w:t>
      </w:r>
      <w:r w:rsidRPr="00C452AD">
        <w:rPr>
          <w:rFonts w:ascii="Arial" w:hAnsi="Arial" w:cs="Arial"/>
          <w:i/>
        </w:rPr>
        <w:t>in</w:t>
      </w:r>
      <w:r w:rsidRPr="003C1FAE">
        <w:rPr>
          <w:rFonts w:ascii="Arial" w:hAnsi="Arial" w:cs="Arial"/>
        </w:rPr>
        <w:t xml:space="preserve"> </w:t>
      </w:r>
      <w:r w:rsidRPr="00C452AD">
        <w:rPr>
          <w:rFonts w:ascii="Arial" w:hAnsi="Arial" w:cs="Arial"/>
          <w:i/>
        </w:rPr>
        <w:t>the</w:t>
      </w:r>
      <w:r w:rsidRPr="003C1FAE">
        <w:rPr>
          <w:rFonts w:ascii="Arial" w:hAnsi="Arial" w:cs="Arial"/>
        </w:rPr>
        <w:t xml:space="preserve"> </w:t>
      </w:r>
      <w:r w:rsidRPr="00C452AD">
        <w:rPr>
          <w:rFonts w:ascii="Arial" w:hAnsi="Arial" w:cs="Arial"/>
          <w:i/>
        </w:rPr>
        <w:t>UK</w:t>
      </w:r>
      <w:r w:rsidRPr="003C1FAE">
        <w:rPr>
          <w:rFonts w:ascii="Arial" w:hAnsi="Arial" w:cs="Arial"/>
        </w:rPr>
        <w:t xml:space="preserve">.  (online) Available at: </w:t>
      </w:r>
      <w:hyperlink r:id="rId32" w:history="1">
        <w:r w:rsidRPr="003C1FAE">
          <w:rPr>
            <w:rStyle w:val="Hyperlink"/>
            <w:rFonts w:ascii="Arial" w:hAnsi="Arial" w:cs="Arial"/>
            <w:color w:val="auto"/>
            <w:u w:val="none"/>
          </w:rPr>
          <w:t>https://www.talkwalker.com/blog/social-media-statistics-in-the-uk. Accessed on 4 - 8</w:t>
        </w:r>
      </w:hyperlink>
      <w:r w:rsidRPr="003C1FAE">
        <w:rPr>
          <w:rFonts w:ascii="Arial" w:hAnsi="Arial" w:cs="Arial"/>
        </w:rPr>
        <w:t xml:space="preserve"> -2022.</w:t>
      </w:r>
    </w:p>
    <w:p w14:paraId="27204814" w14:textId="77777777" w:rsidR="00AE3D20" w:rsidRPr="003C1FAE" w:rsidRDefault="00AE3D20" w:rsidP="004F3888">
      <w:pPr>
        <w:pStyle w:val="ListParagraph"/>
        <w:spacing w:after="0" w:line="360" w:lineRule="auto"/>
        <w:rPr>
          <w:rFonts w:ascii="Arial" w:hAnsi="Arial" w:cs="Arial"/>
        </w:rPr>
      </w:pPr>
    </w:p>
    <w:p w14:paraId="0615D6F9" w14:textId="67FF77E4" w:rsidR="00F70874" w:rsidRPr="003C1FAE" w:rsidRDefault="00F70874"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Mayurnikova, L., Koksharov, A. and Krapiva, T. (2020). </w:t>
      </w:r>
      <w:r w:rsidRPr="00C6545D">
        <w:rPr>
          <w:rFonts w:ascii="Arial" w:hAnsi="Arial" w:cs="Arial"/>
          <w:i/>
        </w:rPr>
        <w:t>Food safety practices in catering during the coronavirus COVID-19 pandemic. Foods and Raw Materials</w:t>
      </w:r>
      <w:r w:rsidRPr="003C1FAE">
        <w:rPr>
          <w:rFonts w:ascii="Arial" w:hAnsi="Arial" w:cs="Arial"/>
        </w:rPr>
        <w:t>, pp.197–203. doi:10.21603/2308-4057-2020-2-197-203.</w:t>
      </w:r>
    </w:p>
    <w:p w14:paraId="4583F436" w14:textId="77777777" w:rsidR="00F70874" w:rsidRPr="003C1FAE" w:rsidRDefault="00F70874" w:rsidP="004F3888">
      <w:pPr>
        <w:pStyle w:val="ListParagraph"/>
        <w:spacing w:after="0" w:line="360" w:lineRule="auto"/>
        <w:rPr>
          <w:rFonts w:ascii="Arial" w:hAnsi="Arial" w:cs="Arial"/>
        </w:rPr>
      </w:pPr>
    </w:p>
    <w:p w14:paraId="2E54D2D1" w14:textId="763171FF" w:rsidR="00AE3D20" w:rsidRPr="003C1FAE" w:rsidRDefault="00AE3D20"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Mayhew, K. and Anand, P., </w:t>
      </w:r>
      <w:r w:rsidRPr="00C6545D">
        <w:rPr>
          <w:rFonts w:ascii="Arial" w:hAnsi="Arial" w:cs="Arial"/>
        </w:rPr>
        <w:t>2020</w:t>
      </w:r>
      <w:r w:rsidRPr="00C6545D">
        <w:rPr>
          <w:rFonts w:ascii="Arial" w:hAnsi="Arial" w:cs="Arial"/>
          <w:i/>
        </w:rPr>
        <w:t>. COVID-19 and the UK labour market. Oxford Review of Economic Policy, 36(Supplement_</w:t>
      </w:r>
      <w:r w:rsidR="00C6545D">
        <w:rPr>
          <w:rFonts w:ascii="Arial" w:hAnsi="Arial" w:cs="Arial"/>
        </w:rPr>
        <w:t>1), pp</w:t>
      </w:r>
      <w:r w:rsidRPr="003C1FAE">
        <w:rPr>
          <w:rFonts w:ascii="Arial" w:hAnsi="Arial" w:cs="Arial"/>
        </w:rPr>
        <w:t>S215-S224.</w:t>
      </w:r>
    </w:p>
    <w:p w14:paraId="0DC18FB2" w14:textId="77777777" w:rsidR="004357D0" w:rsidRPr="003C1FAE" w:rsidRDefault="004357D0" w:rsidP="004F3888">
      <w:pPr>
        <w:pStyle w:val="ListParagraph"/>
        <w:spacing w:after="0" w:line="360" w:lineRule="auto"/>
        <w:rPr>
          <w:rFonts w:ascii="Arial" w:hAnsi="Arial" w:cs="Arial"/>
        </w:rPr>
      </w:pPr>
    </w:p>
    <w:p w14:paraId="3631CEE7" w14:textId="0E51ADD5" w:rsidR="004357D0" w:rsidRPr="003C1FAE" w:rsidRDefault="004357D0"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Meulenbroek, P. and Cherney, L.R., 2021. </w:t>
      </w:r>
      <w:r w:rsidRPr="00C6545D">
        <w:rPr>
          <w:rFonts w:ascii="Arial" w:hAnsi="Arial" w:cs="Arial"/>
          <w:i/>
        </w:rPr>
        <w:t>Computer-based workplace communication training in persons with traumatic brain injury: The work-related communication program. Journal of Communication Disorders</w:t>
      </w:r>
      <w:r w:rsidRPr="003C1FAE">
        <w:rPr>
          <w:rFonts w:ascii="Arial" w:hAnsi="Arial" w:cs="Arial"/>
        </w:rPr>
        <w:t>, 91, p.106104.</w:t>
      </w:r>
    </w:p>
    <w:p w14:paraId="578A3DDE" w14:textId="77777777" w:rsidR="004357D0" w:rsidRPr="003C1FAE" w:rsidRDefault="004357D0" w:rsidP="004F3888">
      <w:pPr>
        <w:pStyle w:val="ListParagraph"/>
        <w:spacing w:after="0" w:line="360" w:lineRule="auto"/>
        <w:rPr>
          <w:rFonts w:ascii="Arial" w:hAnsi="Arial" w:cs="Arial"/>
        </w:rPr>
      </w:pPr>
    </w:p>
    <w:p w14:paraId="6E868843" w14:textId="11C3BD57" w:rsidR="004357D0" w:rsidRPr="003C1FAE" w:rsidRDefault="004357D0" w:rsidP="004F3888">
      <w:pPr>
        <w:pStyle w:val="ListParagraph"/>
        <w:numPr>
          <w:ilvl w:val="0"/>
          <w:numId w:val="1"/>
        </w:numPr>
        <w:spacing w:after="0" w:line="360" w:lineRule="auto"/>
        <w:jc w:val="both"/>
        <w:rPr>
          <w:rFonts w:ascii="Arial" w:hAnsi="Arial" w:cs="Arial"/>
        </w:rPr>
      </w:pPr>
      <w:r w:rsidRPr="003C1FAE">
        <w:rPr>
          <w:rFonts w:ascii="Arial" w:hAnsi="Arial" w:cs="Arial"/>
        </w:rPr>
        <w:lastRenderedPageBreak/>
        <w:t xml:space="preserve">Mina, F.B., Billah, M., Rahman, M.S., Das, S., Karmakar, S., Faruk, M. and Hasan, U.K., </w:t>
      </w:r>
      <w:r w:rsidRPr="00C6545D">
        <w:rPr>
          <w:rFonts w:ascii="Arial" w:hAnsi="Arial" w:cs="Arial"/>
        </w:rPr>
        <w:t>2020</w:t>
      </w:r>
      <w:r w:rsidRPr="00C6545D">
        <w:rPr>
          <w:rFonts w:ascii="Arial" w:hAnsi="Arial" w:cs="Arial"/>
          <w:i/>
        </w:rPr>
        <w:t>. COVID-19: transmission, diagnosis, policy intervention, and potential broader perspective on the rapidly evolving situation in Bangladesh. J Adv Biotechnol Exp Ther, 3(</w:t>
      </w:r>
      <w:r w:rsidRPr="003C1FAE">
        <w:rPr>
          <w:rFonts w:ascii="Arial" w:hAnsi="Arial" w:cs="Arial"/>
        </w:rPr>
        <w:t xml:space="preserve">4), pp.18-29. </w:t>
      </w:r>
    </w:p>
    <w:p w14:paraId="2A5A628F" w14:textId="77777777" w:rsidR="00435DF1" w:rsidRPr="003C1FAE" w:rsidRDefault="00435DF1" w:rsidP="004F3888">
      <w:pPr>
        <w:pStyle w:val="ListParagraph"/>
        <w:spacing w:after="0" w:line="360" w:lineRule="auto"/>
        <w:rPr>
          <w:rFonts w:ascii="Arial" w:hAnsi="Arial" w:cs="Arial"/>
        </w:rPr>
      </w:pPr>
    </w:p>
    <w:p w14:paraId="1E988B54" w14:textId="59933A0B" w:rsidR="00914BEB" w:rsidRPr="003C1FAE" w:rsidRDefault="00435DF1" w:rsidP="004F3888">
      <w:pPr>
        <w:pStyle w:val="ListParagraph"/>
        <w:numPr>
          <w:ilvl w:val="0"/>
          <w:numId w:val="1"/>
        </w:numPr>
        <w:spacing w:after="0" w:line="360" w:lineRule="auto"/>
        <w:jc w:val="both"/>
        <w:rPr>
          <w:rFonts w:ascii="Arial" w:hAnsi="Arial"/>
        </w:rPr>
      </w:pPr>
      <w:r w:rsidRPr="003C1FAE">
        <w:rPr>
          <w:rFonts w:ascii="Arial" w:hAnsi="Arial" w:cs="Arial"/>
        </w:rPr>
        <w:t xml:space="preserve">Monras, J. and Vázquez-Grenno, J., 2018. </w:t>
      </w:r>
      <w:r w:rsidRPr="00C6545D">
        <w:rPr>
          <w:rFonts w:ascii="Arial" w:hAnsi="Arial" w:cs="Arial"/>
          <w:i/>
        </w:rPr>
        <w:t>Understanding the effects of granting work permits to undocumented immigrants</w:t>
      </w:r>
      <w:r w:rsidR="006B639D" w:rsidRPr="003C1FAE">
        <w:rPr>
          <w:rFonts w:ascii="Arial" w:hAnsi="Arial" w:cs="Arial"/>
        </w:rPr>
        <w:t>.</w:t>
      </w:r>
    </w:p>
    <w:p w14:paraId="07F25B00" w14:textId="77777777" w:rsidR="00914BEB" w:rsidRPr="003C1FAE" w:rsidRDefault="00914BEB" w:rsidP="004F3888">
      <w:pPr>
        <w:pStyle w:val="ListParagraph"/>
        <w:spacing w:after="0" w:line="360" w:lineRule="auto"/>
        <w:rPr>
          <w:rFonts w:ascii="Arial" w:hAnsi="Arial" w:cs="Arial"/>
        </w:rPr>
      </w:pPr>
    </w:p>
    <w:p w14:paraId="64C09ACA" w14:textId="339D85FC" w:rsidR="006D7F74" w:rsidRPr="003C1FAE" w:rsidRDefault="006D7F74"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Mueller, W., Loh, M., Fletcher, T., Rhodes, S., Pembrey, L., Pearce, N. and van Tongeren, M. (2022). </w:t>
      </w:r>
      <w:r w:rsidRPr="00C6545D">
        <w:rPr>
          <w:rFonts w:ascii="Arial" w:hAnsi="Arial" w:cs="Arial"/>
          <w:i/>
        </w:rPr>
        <w:t>An Ecological Study of COVID-19 Infection Rates within the UK Food and Drink Processing Industry. Annals of Work Exposures and Health.</w:t>
      </w:r>
      <w:r w:rsidRPr="003C1FAE">
        <w:rPr>
          <w:rFonts w:ascii="Arial" w:hAnsi="Arial" w:cs="Arial"/>
        </w:rPr>
        <w:t xml:space="preserve"> doi:10.1093/annweh/wxac042.</w:t>
      </w:r>
    </w:p>
    <w:p w14:paraId="27478C4C" w14:textId="77777777" w:rsidR="005C15E8" w:rsidRPr="003C1FAE" w:rsidRDefault="005C15E8" w:rsidP="004F3888">
      <w:pPr>
        <w:pStyle w:val="ListParagraph"/>
        <w:spacing w:after="0" w:line="360" w:lineRule="auto"/>
        <w:rPr>
          <w:rFonts w:ascii="Arial" w:hAnsi="Arial" w:cs="Arial"/>
        </w:rPr>
      </w:pPr>
    </w:p>
    <w:p w14:paraId="3D29F0A2" w14:textId="4940AB6F" w:rsidR="005C15E8" w:rsidRPr="003C1FAE" w:rsidRDefault="005C15E8"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Mykhailova-Kacimi, D. (2022). </w:t>
      </w:r>
      <w:r w:rsidRPr="00C6545D">
        <w:rPr>
          <w:rFonts w:ascii="Arial" w:hAnsi="Arial" w:cs="Arial"/>
          <w:i/>
        </w:rPr>
        <w:t>Geopolitical competition of global powers during the COVID-19 pandemic. Przegląd Europejski</w:t>
      </w:r>
      <w:r w:rsidRPr="003C1FAE">
        <w:rPr>
          <w:rFonts w:ascii="Arial" w:hAnsi="Arial" w:cs="Arial"/>
        </w:rPr>
        <w:t>, doi:10.31338/1641-2478pe.1.22.9.</w:t>
      </w:r>
    </w:p>
    <w:p w14:paraId="036A18A6" w14:textId="77777777" w:rsidR="00704954" w:rsidRPr="003C1FAE" w:rsidRDefault="00704954" w:rsidP="004F3888">
      <w:pPr>
        <w:pStyle w:val="ListParagraph"/>
        <w:spacing w:after="0" w:line="360" w:lineRule="auto"/>
        <w:rPr>
          <w:rFonts w:ascii="Arial" w:hAnsi="Arial" w:cs="Arial"/>
        </w:rPr>
      </w:pPr>
    </w:p>
    <w:p w14:paraId="04E8B1A5" w14:textId="77777777" w:rsidR="002E7170" w:rsidRPr="003C1FAE" w:rsidRDefault="008E1E49"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Nanda, A., Xu, Y. and Zhang, F., 2021. </w:t>
      </w:r>
      <w:r w:rsidRPr="00C6545D">
        <w:rPr>
          <w:rFonts w:ascii="Arial" w:hAnsi="Arial" w:cs="Arial"/>
          <w:i/>
        </w:rPr>
        <w:t>How would the COVID-19 pandemic reshape retail real estate and high streets through acceleration of E-commerce and digitalization? Journal of Urban Management,</w:t>
      </w:r>
      <w:r w:rsidRPr="003C1FAE">
        <w:rPr>
          <w:rFonts w:ascii="Arial" w:hAnsi="Arial" w:cs="Arial"/>
        </w:rPr>
        <w:t xml:space="preserve"> 10(2), pp.110-124.</w:t>
      </w:r>
      <w:r w:rsidR="009E1523" w:rsidRPr="003C1FAE">
        <w:rPr>
          <w:rFonts w:ascii="Arial" w:hAnsi="Arial"/>
        </w:rPr>
        <w:t xml:space="preserve"> </w:t>
      </w:r>
      <w:r w:rsidR="00704954" w:rsidRPr="003C1FAE">
        <w:rPr>
          <w:rFonts w:ascii="Arial" w:hAnsi="Arial" w:cs="Arial"/>
        </w:rPr>
        <w:t>Xu, Z., Elomri, A.,</w:t>
      </w:r>
      <w:r w:rsidR="002E7170" w:rsidRPr="003C1FAE">
        <w:rPr>
          <w:rFonts w:ascii="Arial" w:hAnsi="Arial"/>
        </w:rPr>
        <w:t xml:space="preserve"> </w:t>
      </w:r>
    </w:p>
    <w:p w14:paraId="64CAD873" w14:textId="77777777" w:rsidR="002E7170" w:rsidRPr="003C1FAE" w:rsidRDefault="002E7170" w:rsidP="004F3888">
      <w:pPr>
        <w:pStyle w:val="ListParagraph"/>
        <w:spacing w:after="0" w:line="360" w:lineRule="auto"/>
        <w:rPr>
          <w:rFonts w:ascii="Arial" w:hAnsi="Arial" w:cs="Arial"/>
        </w:rPr>
      </w:pPr>
    </w:p>
    <w:p w14:paraId="43BB6714" w14:textId="366CB5AE" w:rsidR="001242A3" w:rsidRPr="003C1FAE" w:rsidRDefault="002E7170"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Nordhagen, S., Igbeka, U., Rowlands, H., Shine, R.S., Heneghan, E. and Tench, J., 2021. </w:t>
      </w:r>
      <w:r w:rsidRPr="00C6545D">
        <w:rPr>
          <w:rFonts w:ascii="Arial" w:hAnsi="Arial" w:cs="Arial"/>
          <w:i/>
        </w:rPr>
        <w:t>COVID-19 and small enterprises in the food supply chain: Early impacts and implications for longer-term food system resilience in low-and middle-income countries. World Development,</w:t>
      </w:r>
      <w:r w:rsidRPr="003C1FAE">
        <w:rPr>
          <w:rFonts w:ascii="Arial" w:hAnsi="Arial" w:cs="Arial"/>
        </w:rPr>
        <w:t xml:space="preserve"> 141, p.105405.</w:t>
      </w:r>
    </w:p>
    <w:p w14:paraId="5356BF38" w14:textId="77777777" w:rsidR="001242A3" w:rsidRPr="003C1FAE" w:rsidRDefault="001242A3" w:rsidP="004F3888">
      <w:pPr>
        <w:pStyle w:val="ListParagraph"/>
        <w:spacing w:after="0" w:line="360" w:lineRule="auto"/>
        <w:rPr>
          <w:rFonts w:ascii="Arial" w:hAnsi="Arial" w:cs="Arial"/>
        </w:rPr>
      </w:pPr>
    </w:p>
    <w:p w14:paraId="15247B8D" w14:textId="4CCF0899" w:rsidR="00A50B19" w:rsidRPr="003C1FAE" w:rsidRDefault="001242A3" w:rsidP="004F3888">
      <w:pPr>
        <w:pStyle w:val="ListParagraph"/>
        <w:numPr>
          <w:ilvl w:val="0"/>
          <w:numId w:val="1"/>
        </w:numPr>
        <w:spacing w:after="0" w:line="360" w:lineRule="auto"/>
        <w:jc w:val="both"/>
        <w:rPr>
          <w:rFonts w:ascii="Arial" w:hAnsi="Arial" w:cs="Arial"/>
        </w:rPr>
      </w:pPr>
      <w:r w:rsidRPr="003C1FAE">
        <w:rPr>
          <w:rFonts w:ascii="Arial" w:hAnsi="Arial" w:cs="Arial"/>
        </w:rPr>
        <w:t>Ntounis, N., Parker, C., Skinner, H., Steadman, C. and Warnaby, G., 2022. Tourism and Hospitality industry resilience during the Covid-19 pandemic: Evidence from England. Current Issues in Tourism, 25(1), pp.46-59.</w:t>
      </w:r>
    </w:p>
    <w:p w14:paraId="10B5C57D" w14:textId="77777777" w:rsidR="009D77FF" w:rsidRPr="003C1FAE" w:rsidRDefault="009D77FF" w:rsidP="004F3888">
      <w:pPr>
        <w:pStyle w:val="ListParagraph"/>
        <w:spacing w:after="0" w:line="360" w:lineRule="auto"/>
        <w:rPr>
          <w:rFonts w:ascii="Arial" w:hAnsi="Arial" w:cs="Arial"/>
        </w:rPr>
      </w:pPr>
    </w:p>
    <w:p w14:paraId="3D89B424" w14:textId="2E0CE478" w:rsidR="009D77FF" w:rsidRDefault="009D77FF" w:rsidP="004F3888">
      <w:pPr>
        <w:pStyle w:val="ListParagraph"/>
        <w:numPr>
          <w:ilvl w:val="0"/>
          <w:numId w:val="1"/>
        </w:numPr>
        <w:spacing w:after="0" w:line="360" w:lineRule="auto"/>
        <w:jc w:val="both"/>
        <w:rPr>
          <w:rFonts w:ascii="Arial" w:hAnsi="Arial" w:cs="Arial"/>
        </w:rPr>
      </w:pPr>
      <w:r w:rsidRPr="003C1FAE">
        <w:rPr>
          <w:rFonts w:ascii="Arial" w:hAnsi="Arial" w:cs="Arial"/>
        </w:rPr>
        <w:t>Obukhova, M.R. (2022). ECONOMIC EFFICIENCY OF THE FOOD TECHNOLOGY INDUSTRY IN THE PANDEMIC CONTEXT. Business Strategies, 10(1), pp.13–15. doi:10.17747/2311-7184-2022-1-13-15.</w:t>
      </w:r>
    </w:p>
    <w:p w14:paraId="75DED51D" w14:textId="77777777" w:rsidR="008D004C" w:rsidRPr="008D004C" w:rsidRDefault="008D004C" w:rsidP="008D004C">
      <w:pPr>
        <w:pStyle w:val="ListParagraph"/>
        <w:rPr>
          <w:rFonts w:ascii="Arial" w:hAnsi="Arial" w:cs="Arial"/>
        </w:rPr>
      </w:pPr>
    </w:p>
    <w:p w14:paraId="3FA59F8B" w14:textId="706E5A45" w:rsidR="008D004C" w:rsidRPr="008D004C" w:rsidRDefault="008D004C" w:rsidP="008D004C">
      <w:pPr>
        <w:pStyle w:val="ListParagraph"/>
        <w:numPr>
          <w:ilvl w:val="0"/>
          <w:numId w:val="1"/>
        </w:numPr>
        <w:suppressAutoHyphens/>
        <w:autoSpaceDN w:val="0"/>
        <w:spacing w:after="0" w:line="360" w:lineRule="auto"/>
        <w:contextualSpacing w:val="0"/>
        <w:jc w:val="both"/>
        <w:textAlignment w:val="baseline"/>
        <w:rPr>
          <w:rFonts w:ascii="Arial" w:hAnsi="Arial" w:cs="Arial"/>
        </w:rPr>
      </w:pPr>
      <w:r w:rsidRPr="003B2121">
        <w:rPr>
          <w:rFonts w:ascii="Arial" w:hAnsi="Arial" w:cs="Arial"/>
        </w:rPr>
        <w:t xml:space="preserve">Pickton, D.W. and Wright, S., 1998. </w:t>
      </w:r>
      <w:r w:rsidRPr="003B2121">
        <w:rPr>
          <w:rFonts w:ascii="Arial" w:hAnsi="Arial" w:cs="Arial"/>
          <w:i/>
        </w:rPr>
        <w:t>What's swot in strategic analysis?. Strategic change</w:t>
      </w:r>
      <w:r w:rsidRPr="003B2121">
        <w:rPr>
          <w:rFonts w:ascii="Arial" w:hAnsi="Arial" w:cs="Arial"/>
        </w:rPr>
        <w:t>, 7(2), pp.101-109.</w:t>
      </w:r>
    </w:p>
    <w:p w14:paraId="4A1C45E6" w14:textId="77777777" w:rsidR="00A50B19" w:rsidRPr="003C1FAE" w:rsidRDefault="00A50B19" w:rsidP="004F3888">
      <w:pPr>
        <w:pStyle w:val="ListParagraph"/>
        <w:spacing w:after="0" w:line="360" w:lineRule="auto"/>
        <w:rPr>
          <w:rFonts w:ascii="Arial" w:hAnsi="Arial" w:cs="Arial"/>
        </w:rPr>
      </w:pPr>
    </w:p>
    <w:p w14:paraId="29FDE662" w14:textId="2FAB5905" w:rsidR="00877997" w:rsidRPr="00C6545D" w:rsidRDefault="00A50B19" w:rsidP="004F3888">
      <w:pPr>
        <w:pStyle w:val="ListParagraph"/>
        <w:numPr>
          <w:ilvl w:val="0"/>
          <w:numId w:val="1"/>
        </w:numPr>
        <w:spacing w:after="0" w:line="360" w:lineRule="auto"/>
        <w:jc w:val="both"/>
        <w:rPr>
          <w:rFonts w:ascii="Arial" w:hAnsi="Arial"/>
          <w:i/>
        </w:rPr>
      </w:pPr>
      <w:r w:rsidRPr="00C6545D">
        <w:rPr>
          <w:rFonts w:ascii="Arial" w:hAnsi="Arial" w:cs="Arial"/>
          <w:i/>
        </w:rPr>
        <w:t xml:space="preserve">Panneerselvam, R., 2014. Research methodology. PHI Learning Pvt. </w:t>
      </w:r>
      <w:r w:rsidR="000A686F" w:rsidRPr="00C6545D">
        <w:rPr>
          <w:rFonts w:ascii="Arial" w:hAnsi="Arial" w:cs="Arial"/>
          <w:i/>
        </w:rPr>
        <w:t>Ltd.</w:t>
      </w:r>
    </w:p>
    <w:p w14:paraId="488738FB" w14:textId="77777777" w:rsidR="00877997" w:rsidRPr="003C1FAE" w:rsidRDefault="00877997" w:rsidP="004F3888">
      <w:pPr>
        <w:pStyle w:val="ListParagraph"/>
        <w:spacing w:after="0" w:line="360" w:lineRule="auto"/>
        <w:rPr>
          <w:rFonts w:ascii="Arial" w:hAnsi="Arial"/>
        </w:rPr>
      </w:pPr>
    </w:p>
    <w:p w14:paraId="1657F79E" w14:textId="7E6603EF" w:rsidR="00461EE6" w:rsidRPr="003C1FAE" w:rsidRDefault="00877997" w:rsidP="004F3888">
      <w:pPr>
        <w:pStyle w:val="ListParagraph"/>
        <w:numPr>
          <w:ilvl w:val="0"/>
          <w:numId w:val="1"/>
        </w:numPr>
        <w:spacing w:after="0" w:line="360" w:lineRule="auto"/>
        <w:jc w:val="both"/>
        <w:rPr>
          <w:rFonts w:ascii="Arial" w:hAnsi="Arial" w:cs="Arial"/>
        </w:rPr>
      </w:pPr>
      <w:r w:rsidRPr="003C1FAE">
        <w:rPr>
          <w:rFonts w:ascii="Arial" w:hAnsi="Arial"/>
        </w:rPr>
        <w:t xml:space="preserve"> </w:t>
      </w:r>
      <w:r w:rsidRPr="003C1FAE">
        <w:rPr>
          <w:rFonts w:ascii="Arial" w:hAnsi="Arial" w:cs="Arial"/>
        </w:rPr>
        <w:t>Pedraja, M. and Yagüe, J., 2001</w:t>
      </w:r>
      <w:r w:rsidRPr="00C6545D">
        <w:rPr>
          <w:rFonts w:ascii="Arial" w:hAnsi="Arial" w:cs="Arial"/>
          <w:i/>
        </w:rPr>
        <w:t>. What information do customers use when choosing a restaurant? International Journal of Contemporary Hospitality Management</w:t>
      </w:r>
      <w:r w:rsidRPr="003C1FAE">
        <w:rPr>
          <w:rFonts w:ascii="Arial" w:hAnsi="Arial" w:cs="Arial"/>
        </w:rPr>
        <w:t>.</w:t>
      </w:r>
      <w:r w:rsidR="001242A3" w:rsidRPr="003C1FAE">
        <w:rPr>
          <w:rFonts w:ascii="Arial" w:hAnsi="Arial"/>
        </w:rPr>
        <w:t xml:space="preserve"> </w:t>
      </w:r>
    </w:p>
    <w:p w14:paraId="74C74190" w14:textId="77777777" w:rsidR="004E27D9" w:rsidRPr="003C1FAE" w:rsidRDefault="004E27D9" w:rsidP="004F3888">
      <w:pPr>
        <w:pStyle w:val="ListParagraph"/>
        <w:spacing w:after="0" w:line="360" w:lineRule="auto"/>
        <w:rPr>
          <w:rFonts w:ascii="Arial" w:hAnsi="Arial" w:cs="Arial"/>
        </w:rPr>
      </w:pPr>
    </w:p>
    <w:p w14:paraId="2AB1F537" w14:textId="61924B45" w:rsidR="004E27D9" w:rsidRPr="003C1FAE" w:rsidRDefault="004E27D9"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PESTLE analysis (2022) </w:t>
      </w:r>
      <w:r w:rsidRPr="00C6545D">
        <w:rPr>
          <w:rFonts w:ascii="Arial" w:hAnsi="Arial" w:cs="Arial"/>
          <w:i/>
        </w:rPr>
        <w:t>Magora</w:t>
      </w:r>
      <w:r w:rsidRPr="003C1FAE">
        <w:rPr>
          <w:rFonts w:ascii="Arial" w:hAnsi="Arial" w:cs="Arial"/>
        </w:rPr>
        <w:t xml:space="preserve"> </w:t>
      </w:r>
      <w:r w:rsidRPr="00C6545D">
        <w:rPr>
          <w:rFonts w:ascii="Arial" w:hAnsi="Arial" w:cs="Arial"/>
          <w:i/>
        </w:rPr>
        <w:t>(online) available</w:t>
      </w:r>
      <w:r w:rsidRPr="003C1FAE">
        <w:rPr>
          <w:rFonts w:ascii="Arial" w:hAnsi="Arial" w:cs="Arial"/>
        </w:rPr>
        <w:t xml:space="preserve"> at:  https://magora-systems.com/pestel-analysis/ Accessed on 9-8-2022.</w:t>
      </w:r>
    </w:p>
    <w:p w14:paraId="33B33A8A" w14:textId="77777777" w:rsidR="00A51BE5" w:rsidRPr="003C1FAE" w:rsidRDefault="00A51BE5" w:rsidP="004F3888">
      <w:pPr>
        <w:pStyle w:val="ListParagraph"/>
        <w:spacing w:after="0" w:line="360" w:lineRule="auto"/>
        <w:rPr>
          <w:rFonts w:ascii="Arial" w:hAnsi="Arial" w:cs="Arial"/>
        </w:rPr>
      </w:pPr>
    </w:p>
    <w:p w14:paraId="5526EDFD" w14:textId="0283B21C" w:rsidR="00547EBE" w:rsidRPr="003C1FAE" w:rsidRDefault="00547EBE"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Plonsey, R., Barr, R.C. and Bioelectricity, A., 2007. </w:t>
      </w:r>
      <w:r w:rsidRPr="00C6545D">
        <w:rPr>
          <w:rFonts w:ascii="Arial" w:hAnsi="Arial" w:cs="Arial"/>
          <w:i/>
        </w:rPr>
        <w:t>Quantitative Approach. New York, NY: Springer.</w:t>
      </w:r>
    </w:p>
    <w:p w14:paraId="619DD9D6" w14:textId="77777777" w:rsidR="00547EBE" w:rsidRPr="003C1FAE" w:rsidRDefault="00547EBE" w:rsidP="004F3888">
      <w:pPr>
        <w:pStyle w:val="ListParagraph"/>
        <w:spacing w:after="0" w:line="360" w:lineRule="auto"/>
        <w:rPr>
          <w:rFonts w:ascii="Arial" w:hAnsi="Arial" w:cs="Arial"/>
        </w:rPr>
      </w:pPr>
    </w:p>
    <w:p w14:paraId="3E9C71F6" w14:textId="260E01A0" w:rsidR="007E4D43" w:rsidRPr="00C6545D" w:rsidRDefault="00A51BE5" w:rsidP="004F3888">
      <w:pPr>
        <w:pStyle w:val="ListParagraph"/>
        <w:numPr>
          <w:ilvl w:val="0"/>
          <w:numId w:val="1"/>
        </w:numPr>
        <w:spacing w:after="0" w:line="360" w:lineRule="auto"/>
        <w:jc w:val="both"/>
        <w:rPr>
          <w:rFonts w:ascii="Arial" w:hAnsi="Arial" w:cs="Arial"/>
          <w:i/>
        </w:rPr>
      </w:pPr>
      <w:r w:rsidRPr="003C1FAE">
        <w:rPr>
          <w:rFonts w:ascii="Arial" w:hAnsi="Arial" w:cs="Arial"/>
        </w:rPr>
        <w:t xml:space="preserve">Pope, T., Dalton, G. and Tetlow, G., 2020. </w:t>
      </w:r>
      <w:r w:rsidRPr="00C6545D">
        <w:rPr>
          <w:rFonts w:ascii="Arial" w:hAnsi="Arial" w:cs="Arial"/>
          <w:i/>
        </w:rPr>
        <w:t xml:space="preserve">The Coronavirus Job Retention Scheme. Institute for Government, </w:t>
      </w:r>
      <w:r w:rsidRPr="00C6545D">
        <w:rPr>
          <w:rFonts w:ascii="Arial" w:hAnsi="Arial" w:cs="Arial"/>
        </w:rPr>
        <w:t>22</w:t>
      </w:r>
      <w:r w:rsidRPr="00C6545D">
        <w:rPr>
          <w:rFonts w:ascii="Arial" w:hAnsi="Arial" w:cs="Arial"/>
          <w:i/>
        </w:rPr>
        <w:t>.</w:t>
      </w:r>
    </w:p>
    <w:p w14:paraId="7AD1E3D4" w14:textId="77777777" w:rsidR="005E712C" w:rsidRPr="003C1FAE" w:rsidRDefault="005E712C" w:rsidP="004F3888">
      <w:pPr>
        <w:pStyle w:val="ListParagraph"/>
        <w:spacing w:after="0" w:line="360" w:lineRule="auto"/>
        <w:rPr>
          <w:rFonts w:ascii="Arial" w:hAnsi="Arial" w:cs="Arial"/>
        </w:rPr>
      </w:pPr>
    </w:p>
    <w:p w14:paraId="7E35BD02" w14:textId="345B445B" w:rsidR="005E712C" w:rsidRPr="003C1FAE" w:rsidRDefault="005E712C"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Qualitative vs Quantitative table (2021) </w:t>
      </w:r>
      <w:r w:rsidRPr="00C6545D">
        <w:rPr>
          <w:rFonts w:ascii="Arial" w:hAnsi="Arial" w:cs="Arial"/>
          <w:i/>
        </w:rPr>
        <w:t>learning eupati (online) Available at</w:t>
      </w:r>
      <w:r w:rsidRPr="003C1FAE">
        <w:rPr>
          <w:rFonts w:ascii="Arial" w:hAnsi="Arial" w:cs="Arial"/>
        </w:rPr>
        <w:t>:                                                                         https://learning.eupati.eu/mod/page/view.php?id=497 Accessed on 7 – 8- 2022.</w:t>
      </w:r>
    </w:p>
    <w:p w14:paraId="026120DC" w14:textId="7876409C" w:rsidR="005E712C" w:rsidRPr="003C1FAE" w:rsidRDefault="005E712C" w:rsidP="004F3888">
      <w:pPr>
        <w:pStyle w:val="ListParagraph"/>
        <w:spacing w:after="0" w:line="360" w:lineRule="auto"/>
        <w:jc w:val="both"/>
        <w:rPr>
          <w:rFonts w:ascii="Arial" w:hAnsi="Arial" w:cs="Arial"/>
        </w:rPr>
      </w:pPr>
      <w:r w:rsidRPr="003C1FAE">
        <w:rPr>
          <w:rFonts w:ascii="Arial" w:hAnsi="Arial" w:cs="Arial"/>
        </w:rPr>
        <w:t xml:space="preserve">                             </w:t>
      </w:r>
    </w:p>
    <w:p w14:paraId="6309C450" w14:textId="0A1C8F65" w:rsidR="007E4D43" w:rsidRPr="003C1FAE" w:rsidRDefault="007E4D43"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Rai, N. and Thapa, B., 2015. </w:t>
      </w:r>
      <w:r w:rsidRPr="00C6545D">
        <w:rPr>
          <w:rFonts w:ascii="Arial" w:hAnsi="Arial" w:cs="Arial"/>
          <w:i/>
        </w:rPr>
        <w:t>A study on purposive sampling method in research. Kathmandu: Kathmandu School of Law</w:t>
      </w:r>
      <w:r w:rsidRPr="003C1FAE">
        <w:rPr>
          <w:rFonts w:ascii="Arial" w:hAnsi="Arial" w:cs="Arial"/>
        </w:rPr>
        <w:t>, 5.</w:t>
      </w:r>
    </w:p>
    <w:p w14:paraId="04B5BB3C" w14:textId="77777777" w:rsidR="004B3CC1" w:rsidRPr="003C1FAE" w:rsidRDefault="004B3CC1" w:rsidP="004F3888">
      <w:pPr>
        <w:pStyle w:val="ListParagraph"/>
        <w:spacing w:after="0" w:line="360" w:lineRule="auto"/>
        <w:jc w:val="both"/>
        <w:rPr>
          <w:rFonts w:ascii="Arial" w:hAnsi="Arial" w:cs="Arial"/>
        </w:rPr>
      </w:pPr>
    </w:p>
    <w:p w14:paraId="03348BC3" w14:textId="188DA482" w:rsidR="004B3CC1" w:rsidRPr="003C1FAE" w:rsidRDefault="004B3CC1" w:rsidP="004F3888">
      <w:pPr>
        <w:pStyle w:val="ListParagraph"/>
        <w:numPr>
          <w:ilvl w:val="0"/>
          <w:numId w:val="1"/>
        </w:numPr>
        <w:spacing w:after="0" w:line="360" w:lineRule="auto"/>
        <w:rPr>
          <w:rFonts w:ascii="Arial" w:hAnsi="Arial" w:cs="Arial"/>
        </w:rPr>
      </w:pPr>
      <w:r w:rsidRPr="003C1FAE">
        <w:rPr>
          <w:rFonts w:ascii="Arial" w:hAnsi="Arial" w:cs="Arial"/>
        </w:rPr>
        <w:t xml:space="preserve">Ramuni, L. (2021). </w:t>
      </w:r>
      <w:r w:rsidRPr="00C6545D">
        <w:rPr>
          <w:rFonts w:ascii="Arial" w:hAnsi="Arial" w:cs="Arial"/>
          <w:i/>
        </w:rPr>
        <w:t>Coronavirus and its impact on UK hospitality - Office for National Statistics. [online] Available at:</w:t>
      </w:r>
      <w:r w:rsidRPr="003C1FAE">
        <w:rPr>
          <w:rFonts w:ascii="Arial" w:hAnsi="Arial" w:cs="Arial"/>
        </w:rPr>
        <w:t xml:space="preserve"> </w:t>
      </w:r>
      <w:hyperlink r:id="rId33" w:history="1">
        <w:r w:rsidRPr="003C1FAE">
          <w:rPr>
            <w:rStyle w:val="Hyperlink"/>
            <w:rFonts w:ascii="Arial" w:hAnsi="Arial" w:cs="Arial"/>
            <w:color w:val="auto"/>
            <w:u w:val="none"/>
          </w:rPr>
          <w:t>https://www.ons.gov.uk/businessindustryandtrade/business/activitysizeandlocation/articles/coronavirusanditsimpactonukhospitality/january2020tojune2021</w:t>
        </w:r>
      </w:hyperlink>
      <w:r w:rsidRPr="003C1FAE">
        <w:rPr>
          <w:rFonts w:ascii="Arial" w:hAnsi="Arial" w:cs="Arial"/>
        </w:rPr>
        <w:t>. Accessed on 20-07-2021.</w:t>
      </w:r>
    </w:p>
    <w:p w14:paraId="1688B545" w14:textId="77777777" w:rsidR="007E4D43" w:rsidRPr="003C1FAE" w:rsidRDefault="007E4D43" w:rsidP="004F3888">
      <w:pPr>
        <w:pStyle w:val="ListParagraph"/>
        <w:spacing w:after="0" w:line="360" w:lineRule="auto"/>
        <w:rPr>
          <w:rFonts w:ascii="Arial" w:hAnsi="Arial" w:cs="Arial"/>
        </w:rPr>
      </w:pPr>
    </w:p>
    <w:p w14:paraId="172C58E4" w14:textId="7550E6CF" w:rsidR="007D572C" w:rsidRPr="00C6545D" w:rsidRDefault="007D572C" w:rsidP="004F3888">
      <w:pPr>
        <w:pStyle w:val="ListParagraph"/>
        <w:numPr>
          <w:ilvl w:val="0"/>
          <w:numId w:val="1"/>
        </w:numPr>
        <w:spacing w:after="0" w:line="360" w:lineRule="auto"/>
        <w:jc w:val="both"/>
        <w:rPr>
          <w:rFonts w:ascii="Arial" w:hAnsi="Arial" w:cs="Arial"/>
          <w:i/>
        </w:rPr>
      </w:pPr>
      <w:r w:rsidRPr="003C1FAE">
        <w:rPr>
          <w:rFonts w:ascii="Arial" w:hAnsi="Arial" w:cs="Arial"/>
        </w:rPr>
        <w:t>Ray, R. and Rojas, F., 2020</w:t>
      </w:r>
      <w:r w:rsidRPr="00C6545D">
        <w:rPr>
          <w:rFonts w:ascii="Arial" w:hAnsi="Arial" w:cs="Arial"/>
          <w:i/>
        </w:rPr>
        <w:t>. Inequality during the coronavirus pandemic. Contexts blog.</w:t>
      </w:r>
    </w:p>
    <w:p w14:paraId="13A77AF4" w14:textId="77777777" w:rsidR="007E4D43" w:rsidRPr="003C1FAE" w:rsidRDefault="007E4D43" w:rsidP="004F3888">
      <w:pPr>
        <w:pStyle w:val="ListParagraph"/>
        <w:spacing w:after="0" w:line="360" w:lineRule="auto"/>
        <w:rPr>
          <w:rFonts w:ascii="Arial" w:hAnsi="Arial" w:cs="Arial"/>
        </w:rPr>
      </w:pPr>
    </w:p>
    <w:p w14:paraId="3BB38098" w14:textId="0643ADDB" w:rsidR="007E4D43" w:rsidRPr="003C1FAE" w:rsidRDefault="007E4D43" w:rsidP="004F3888">
      <w:pPr>
        <w:pStyle w:val="ListParagraph"/>
        <w:numPr>
          <w:ilvl w:val="0"/>
          <w:numId w:val="1"/>
        </w:numPr>
        <w:spacing w:after="0" w:line="360" w:lineRule="auto"/>
        <w:jc w:val="both"/>
        <w:rPr>
          <w:rFonts w:ascii="Arial" w:hAnsi="Arial" w:cs="Arial"/>
        </w:rPr>
      </w:pPr>
      <w:r w:rsidRPr="003C1FAE">
        <w:rPr>
          <w:rFonts w:ascii="Arial" w:hAnsi="Arial" w:cs="Arial"/>
        </w:rPr>
        <w:t xml:space="preserve">Razzak, B.M., Blackburn, R. and Saridakis, G., 2021. </w:t>
      </w:r>
      <w:r w:rsidRPr="00C6545D">
        <w:rPr>
          <w:rFonts w:ascii="Arial" w:hAnsi="Arial" w:cs="Arial"/>
          <w:i/>
        </w:rPr>
        <w:t xml:space="preserve">Employees' working life and performance of UK ethnic minority restaurants: a qualitative approach. Benchmarking: An International Journal, </w:t>
      </w:r>
      <w:r w:rsidRPr="003C1FAE">
        <w:rPr>
          <w:rFonts w:ascii="Arial" w:hAnsi="Arial" w:cs="Arial"/>
        </w:rPr>
        <w:t>29(1), pp.47-67.</w:t>
      </w:r>
    </w:p>
    <w:p w14:paraId="6A2AAB3C" w14:textId="77777777" w:rsidR="00D11A43" w:rsidRPr="003C1FAE" w:rsidRDefault="00D11A43" w:rsidP="004F3888">
      <w:pPr>
        <w:pStyle w:val="ListParagraph"/>
        <w:spacing w:after="0" w:line="360" w:lineRule="auto"/>
        <w:rPr>
          <w:rFonts w:ascii="Arial" w:hAnsi="Arial" w:cs="Arial"/>
        </w:rPr>
      </w:pPr>
    </w:p>
    <w:p w14:paraId="5F59841F" w14:textId="0D3788B9" w:rsidR="00547EBE" w:rsidRPr="003C1FAE" w:rsidRDefault="00547EBE" w:rsidP="004F3888">
      <w:pPr>
        <w:pStyle w:val="ListParagraph"/>
        <w:numPr>
          <w:ilvl w:val="0"/>
          <w:numId w:val="1"/>
        </w:numPr>
        <w:spacing w:after="0" w:line="360" w:lineRule="auto"/>
        <w:jc w:val="both"/>
        <w:rPr>
          <w:rFonts w:ascii="Arial" w:hAnsi="Arial" w:cs="Arial"/>
        </w:rPr>
      </w:pPr>
      <w:r w:rsidRPr="003C1FAE">
        <w:rPr>
          <w:rFonts w:ascii="Arial" w:hAnsi="Arial" w:cs="Arial"/>
        </w:rPr>
        <w:t>Sandelowski, M., 1995.</w:t>
      </w:r>
      <w:r w:rsidRPr="00C6545D">
        <w:rPr>
          <w:rFonts w:ascii="Arial" w:hAnsi="Arial" w:cs="Arial"/>
          <w:i/>
        </w:rPr>
        <w:t xml:space="preserve"> Qualitative analysis: What it is and how to begin. Research in nursing &amp; health, </w:t>
      </w:r>
      <w:r w:rsidRPr="003C1FAE">
        <w:rPr>
          <w:rFonts w:ascii="Arial" w:hAnsi="Arial" w:cs="Arial"/>
        </w:rPr>
        <w:t>18(4), pp.371-375.</w:t>
      </w:r>
    </w:p>
    <w:p w14:paraId="0A846726" w14:textId="77777777" w:rsidR="00A65D9D" w:rsidRPr="003C1FAE" w:rsidRDefault="00A65D9D" w:rsidP="004F3888">
      <w:pPr>
        <w:pStyle w:val="ListParagraph"/>
        <w:spacing w:after="0" w:line="360" w:lineRule="auto"/>
        <w:rPr>
          <w:rFonts w:ascii="Arial" w:hAnsi="Arial" w:cs="Arial"/>
        </w:rPr>
      </w:pPr>
    </w:p>
    <w:p w14:paraId="5E2943EB" w14:textId="77777777" w:rsidR="008D004C" w:rsidRDefault="00A65D9D" w:rsidP="008D004C">
      <w:pPr>
        <w:pStyle w:val="ListParagraph"/>
        <w:numPr>
          <w:ilvl w:val="0"/>
          <w:numId w:val="1"/>
        </w:numPr>
        <w:spacing w:after="0" w:line="360" w:lineRule="auto"/>
        <w:jc w:val="both"/>
        <w:rPr>
          <w:rFonts w:ascii="Arial" w:hAnsi="Arial" w:cs="Arial"/>
        </w:rPr>
      </w:pPr>
      <w:r w:rsidRPr="003C1FAE">
        <w:rPr>
          <w:rFonts w:ascii="Arial" w:hAnsi="Arial" w:cs="Arial"/>
        </w:rPr>
        <w:t>Scott, C. and Medaugh, M., 2017</w:t>
      </w:r>
      <w:r w:rsidRPr="00C6545D">
        <w:rPr>
          <w:rFonts w:ascii="Arial" w:hAnsi="Arial" w:cs="Arial"/>
          <w:i/>
        </w:rPr>
        <w:t>. Axial coding. The international encyclopedia of communication research methods, 10</w:t>
      </w:r>
      <w:r w:rsidRPr="003C1FAE">
        <w:rPr>
          <w:rFonts w:ascii="Arial" w:hAnsi="Arial" w:cs="Arial"/>
        </w:rPr>
        <w:t>, p.9781118901731.</w:t>
      </w:r>
    </w:p>
    <w:p w14:paraId="433C2CE3" w14:textId="77777777" w:rsidR="008D004C" w:rsidRPr="008D004C" w:rsidRDefault="008D004C" w:rsidP="008D004C">
      <w:pPr>
        <w:pStyle w:val="ListParagraph"/>
        <w:rPr>
          <w:rFonts w:ascii="Arial" w:hAnsi="Arial" w:cs="Arial"/>
        </w:rPr>
      </w:pPr>
    </w:p>
    <w:p w14:paraId="7363D3CB" w14:textId="155E4FD4" w:rsidR="00D11A43" w:rsidRPr="008D004C" w:rsidRDefault="00D11A43" w:rsidP="008D004C">
      <w:pPr>
        <w:pStyle w:val="ListParagraph"/>
        <w:numPr>
          <w:ilvl w:val="0"/>
          <w:numId w:val="1"/>
        </w:numPr>
        <w:spacing w:after="0" w:line="360" w:lineRule="auto"/>
        <w:jc w:val="both"/>
        <w:rPr>
          <w:rFonts w:ascii="Arial" w:hAnsi="Arial" w:cs="Arial"/>
        </w:rPr>
      </w:pPr>
      <w:r w:rsidRPr="008D004C">
        <w:rPr>
          <w:rFonts w:ascii="Arial" w:hAnsi="Arial" w:cs="Arial"/>
        </w:rPr>
        <w:t xml:space="preserve">Schraw, G., 2013. </w:t>
      </w:r>
      <w:r w:rsidRPr="008D004C">
        <w:rPr>
          <w:rFonts w:ascii="Arial" w:hAnsi="Arial" w:cs="Arial"/>
          <w:i/>
        </w:rPr>
        <w:t xml:space="preserve">Conceptual </w:t>
      </w:r>
      <w:r w:rsidRPr="008D004C">
        <w:rPr>
          <w:rFonts w:ascii="Arial" w:hAnsi="Arial" w:cs="Arial"/>
          <w:i/>
          <w14:numSpacing w14:val="proportional"/>
        </w:rPr>
        <w:t>integration and measurement of epistemological and ontological beliefs in educational research. International Scholarly Research Notices</w:t>
      </w:r>
      <w:r w:rsidRPr="008D004C">
        <w:rPr>
          <w:rFonts w:ascii="Arial" w:hAnsi="Arial" w:cs="Arial"/>
          <w14:numSpacing w14:val="proportional"/>
        </w:rPr>
        <w:t xml:space="preserve">, </w:t>
      </w:r>
      <w:r w:rsidRPr="008D004C">
        <w:rPr>
          <w:rFonts w:ascii="Arial" w:hAnsi="Arial" w:cs="Arial"/>
          <w:spacing w:val="-10"/>
          <w:position w:val="-10"/>
          <w14:numSpacing w14:val="proportional"/>
        </w:rPr>
        <w:t>2013.</w:t>
      </w:r>
    </w:p>
    <w:p w14:paraId="3D8E3BB6" w14:textId="77777777" w:rsidR="00D11A43" w:rsidRPr="004F3888" w:rsidRDefault="00D11A43" w:rsidP="004F3888">
      <w:pPr>
        <w:pStyle w:val="ListParagraph"/>
        <w:spacing w:after="0" w:line="360" w:lineRule="auto"/>
        <w:rPr>
          <w:rFonts w:ascii="Arial" w:hAnsi="Arial" w:cs="Arial"/>
          <w:spacing w:val="-10"/>
          <w:position w:val="-10"/>
          <w14:numSpacing w14:val="proportional"/>
        </w:rPr>
      </w:pPr>
    </w:p>
    <w:p w14:paraId="3C428079" w14:textId="323F2E4A" w:rsidR="00D11A43" w:rsidRPr="004F3888" w:rsidRDefault="00D11A43"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Schraw, G.J. and Olafson, L.J., 2008. </w:t>
      </w:r>
      <w:r w:rsidRPr="00C6545D">
        <w:rPr>
          <w:rFonts w:ascii="Arial" w:hAnsi="Arial" w:cs="Arial"/>
          <w:i/>
          <w:spacing w:val="-10"/>
          <w:position w:val="-10"/>
          <w14:numSpacing w14:val="proportional"/>
        </w:rPr>
        <w:t>Assessing teachers’ epistemological and ontological worldviews. In Knowing, knowledge and beliefs (</w:t>
      </w:r>
      <w:r w:rsidRPr="00C6545D">
        <w:rPr>
          <w:rFonts w:ascii="Arial" w:hAnsi="Arial" w:cs="Arial"/>
          <w:spacing w:val="-10"/>
          <w:position w:val="-10"/>
          <w14:numSpacing w14:val="proportional"/>
        </w:rPr>
        <w:t>pp</w:t>
      </w:r>
      <w:r w:rsidRPr="00C6545D">
        <w:rPr>
          <w:rFonts w:ascii="Arial" w:hAnsi="Arial" w:cs="Arial"/>
          <w:i/>
          <w:spacing w:val="-10"/>
          <w:position w:val="-10"/>
          <w14:numSpacing w14:val="proportional"/>
        </w:rPr>
        <w:t xml:space="preserve">. </w:t>
      </w:r>
      <w:r w:rsidRPr="00C6545D">
        <w:rPr>
          <w:rFonts w:ascii="Arial" w:hAnsi="Arial" w:cs="Arial"/>
          <w:spacing w:val="-10"/>
          <w:position w:val="-10"/>
          <w14:numSpacing w14:val="proportional"/>
        </w:rPr>
        <w:t>25</w:t>
      </w:r>
      <w:r w:rsidRPr="00C6545D">
        <w:rPr>
          <w:rFonts w:ascii="Arial" w:hAnsi="Arial" w:cs="Arial"/>
          <w:i/>
          <w:spacing w:val="-10"/>
          <w:position w:val="-10"/>
          <w14:numSpacing w14:val="proportional"/>
        </w:rPr>
        <w:t>-</w:t>
      </w:r>
      <w:r w:rsidRPr="00C6545D">
        <w:rPr>
          <w:rFonts w:ascii="Arial" w:hAnsi="Arial" w:cs="Arial"/>
          <w:spacing w:val="-10"/>
          <w:position w:val="-10"/>
          <w14:numSpacing w14:val="proportional"/>
        </w:rPr>
        <w:t>44</w:t>
      </w:r>
      <w:r w:rsidRPr="00C6545D">
        <w:rPr>
          <w:rFonts w:ascii="Arial" w:hAnsi="Arial" w:cs="Arial"/>
          <w:i/>
          <w:spacing w:val="-10"/>
          <w:position w:val="-10"/>
          <w14:numSpacing w14:val="proportional"/>
        </w:rPr>
        <w:t xml:space="preserve">). </w:t>
      </w:r>
      <w:r w:rsidRPr="00C6545D">
        <w:rPr>
          <w:rFonts w:ascii="Arial" w:hAnsi="Arial" w:cs="Arial"/>
          <w:spacing w:val="-10"/>
          <w:position w:val="-10"/>
          <w14:numSpacing w14:val="proportional"/>
        </w:rPr>
        <w:t>Springer</w:t>
      </w:r>
      <w:r w:rsidRPr="00C6545D">
        <w:rPr>
          <w:rFonts w:ascii="Arial" w:hAnsi="Arial" w:cs="Arial"/>
          <w:i/>
          <w:spacing w:val="-10"/>
          <w:position w:val="-10"/>
          <w14:numSpacing w14:val="proportional"/>
        </w:rPr>
        <w:t xml:space="preserve">, </w:t>
      </w:r>
      <w:r w:rsidRPr="00C6545D">
        <w:rPr>
          <w:rFonts w:ascii="Arial" w:hAnsi="Arial" w:cs="Arial"/>
          <w:spacing w:val="-10"/>
          <w:position w:val="-10"/>
          <w14:numSpacing w14:val="proportional"/>
        </w:rPr>
        <w:t>Dordrecht</w:t>
      </w:r>
      <w:r w:rsidRPr="00C6545D">
        <w:rPr>
          <w:rFonts w:ascii="Arial" w:hAnsi="Arial" w:cs="Arial"/>
          <w:i/>
          <w:spacing w:val="-10"/>
          <w:position w:val="-10"/>
          <w14:numSpacing w14:val="proportional"/>
        </w:rPr>
        <w:t>.</w:t>
      </w:r>
    </w:p>
    <w:p w14:paraId="2FD8859C" w14:textId="77777777" w:rsidR="00155509" w:rsidRPr="004F3888" w:rsidRDefault="00155509" w:rsidP="004F3888">
      <w:pPr>
        <w:pStyle w:val="ListParagraph"/>
        <w:spacing w:after="0" w:line="360" w:lineRule="auto"/>
        <w:rPr>
          <w:rFonts w:ascii="Arial" w:hAnsi="Arial" w:cs="Arial"/>
          <w:spacing w:val="-10"/>
          <w:position w:val="-10"/>
          <w14:numSpacing w14:val="proportional"/>
        </w:rPr>
      </w:pPr>
    </w:p>
    <w:p w14:paraId="3CDF938A" w14:textId="7EB0AE9A" w:rsidR="00155509" w:rsidRPr="004F3888" w:rsidRDefault="003C1FAE"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 </w:t>
      </w:r>
      <w:r w:rsidR="00155509" w:rsidRPr="004F3888">
        <w:rPr>
          <w:rFonts w:ascii="Arial" w:hAnsi="Arial" w:cs="Arial"/>
          <w:spacing w:val="-10"/>
          <w:position w:val="-10"/>
          <w14:numSpacing w14:val="proportional"/>
        </w:rPr>
        <w:t xml:space="preserve">Shah, M., 2012. </w:t>
      </w:r>
      <w:r w:rsidR="00155509" w:rsidRPr="00C6545D">
        <w:rPr>
          <w:rFonts w:ascii="Arial" w:hAnsi="Arial" w:cs="Arial"/>
          <w:i/>
          <w:spacing w:val="-10"/>
          <w:position w:val="-10"/>
          <w14:numSpacing w14:val="proportional"/>
        </w:rPr>
        <w:t>The importance and benefits of teacher collegiality in schools–A literature review. Procedia-Social and Behavioral Sciences</w:t>
      </w:r>
      <w:r w:rsidR="00155509" w:rsidRPr="004F3888">
        <w:rPr>
          <w:rFonts w:ascii="Arial" w:hAnsi="Arial" w:cs="Arial"/>
          <w:spacing w:val="-10"/>
          <w:position w:val="-10"/>
          <w14:numSpacing w14:val="proportional"/>
        </w:rPr>
        <w:t>, 46, pp.1242-1246.</w:t>
      </w:r>
    </w:p>
    <w:p w14:paraId="4D8D6390" w14:textId="77777777" w:rsidR="00B266EB" w:rsidRPr="004F3888" w:rsidRDefault="00B266EB" w:rsidP="004F3888">
      <w:pPr>
        <w:pStyle w:val="ListParagraph"/>
        <w:spacing w:after="0" w:line="360" w:lineRule="auto"/>
        <w:rPr>
          <w:rFonts w:ascii="Arial" w:hAnsi="Arial" w:cs="Arial"/>
          <w:spacing w:val="-10"/>
          <w:position w:val="-10"/>
          <w14:numSpacing w14:val="proportional"/>
        </w:rPr>
      </w:pPr>
    </w:p>
    <w:p w14:paraId="48120A95" w14:textId="272AC694" w:rsidR="00B266EB" w:rsidRPr="004F3888" w:rsidRDefault="00B266EB"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Shahidi, S., 2020. </w:t>
      </w:r>
      <w:r w:rsidRPr="00C6545D">
        <w:rPr>
          <w:rFonts w:ascii="Arial" w:hAnsi="Arial" w:cs="Arial"/>
          <w:i/>
          <w:spacing w:val="-10"/>
          <w:position w:val="-10"/>
          <w14:numSpacing w14:val="proportional"/>
        </w:rPr>
        <w:t>Comparing the effectiveness of conventional and Kano model questionnaire for gathering requirement of online bus reservation system. International Journal of Innovative Research and Scientific Studies</w:t>
      </w:r>
      <w:r w:rsidRPr="004F3888">
        <w:rPr>
          <w:rFonts w:ascii="Arial" w:hAnsi="Arial" w:cs="Arial"/>
          <w:spacing w:val="-10"/>
          <w:position w:val="-10"/>
          <w14:numSpacing w14:val="proportional"/>
        </w:rPr>
        <w:t>, 3(1), pp.27-32.</w:t>
      </w:r>
    </w:p>
    <w:p w14:paraId="618EB04C" w14:textId="77777777" w:rsidR="00461EE6" w:rsidRPr="004F3888" w:rsidRDefault="00461EE6" w:rsidP="004F3888">
      <w:pPr>
        <w:pStyle w:val="ListParagraph"/>
        <w:spacing w:after="0" w:line="360" w:lineRule="auto"/>
        <w:rPr>
          <w:rFonts w:ascii="Arial" w:hAnsi="Arial" w:cs="Arial"/>
          <w:spacing w:val="-10"/>
          <w:position w:val="-10"/>
          <w14:numSpacing w14:val="proportional"/>
        </w:rPr>
      </w:pPr>
    </w:p>
    <w:p w14:paraId="3D80A766" w14:textId="38E7078C" w:rsidR="00E750A4" w:rsidRPr="004F3888" w:rsidRDefault="001242A3"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Shukla, B., Sufi, T., Joshi, M. and Sujatha, R., 2022. </w:t>
      </w:r>
      <w:r w:rsidRPr="00C6545D">
        <w:rPr>
          <w:rFonts w:ascii="Arial" w:hAnsi="Arial" w:cs="Arial"/>
          <w:i/>
          <w:spacing w:val="-10"/>
          <w:position w:val="-10"/>
          <w14:numSpacing w14:val="proportional"/>
        </w:rPr>
        <w:t>Leadership</w:t>
      </w:r>
      <w:r w:rsidRPr="004F3888">
        <w:rPr>
          <w:rFonts w:ascii="Arial" w:hAnsi="Arial" w:cs="Arial"/>
          <w:spacing w:val="-10"/>
          <w:position w:val="-10"/>
          <w14:numSpacing w14:val="proportional"/>
        </w:rPr>
        <w:t xml:space="preserve"> </w:t>
      </w:r>
      <w:r w:rsidRPr="00C6545D">
        <w:rPr>
          <w:rFonts w:ascii="Arial" w:hAnsi="Arial" w:cs="Arial"/>
          <w:i/>
          <w:spacing w:val="-10"/>
          <w:position w:val="-10"/>
          <w14:numSpacing w14:val="proportional"/>
        </w:rPr>
        <w:t>challenges for Indian hospitality industry during COVID-19 pandemic. Journal of Hospitality and Tourism</w:t>
      </w:r>
      <w:r w:rsidRPr="004F3888">
        <w:rPr>
          <w:rFonts w:ascii="Arial" w:hAnsi="Arial" w:cs="Arial"/>
          <w:spacing w:val="-10"/>
          <w:position w:val="-10"/>
          <w14:numSpacing w14:val="proportional"/>
        </w:rPr>
        <w:t xml:space="preserve"> </w:t>
      </w:r>
      <w:r w:rsidRPr="00C6545D">
        <w:rPr>
          <w:rFonts w:ascii="Arial" w:hAnsi="Arial" w:cs="Arial"/>
          <w:i/>
          <w:spacing w:val="-10"/>
          <w:position w:val="-10"/>
          <w14:numSpacing w14:val="proportional"/>
        </w:rPr>
        <w:t>Insights</w:t>
      </w:r>
      <w:r w:rsidRPr="004F3888">
        <w:rPr>
          <w:rFonts w:ascii="Arial" w:hAnsi="Arial" w:cs="Arial"/>
          <w:spacing w:val="-10"/>
          <w:position w:val="-10"/>
          <w14:numSpacing w14:val="proportional"/>
        </w:rPr>
        <w:t>.</w:t>
      </w:r>
      <w:r w:rsidR="00E750A4" w:rsidRPr="004F3888">
        <w:rPr>
          <w:rFonts w:ascii="Arial" w:hAnsi="Arial"/>
          <w:spacing w:val="-10"/>
          <w:position w:val="-10"/>
          <w14:numSpacing w14:val="proportional"/>
        </w:rPr>
        <w:t xml:space="preserve"> </w:t>
      </w:r>
    </w:p>
    <w:p w14:paraId="0C7B3FDC" w14:textId="77777777" w:rsidR="002D16FD" w:rsidRPr="004F3888" w:rsidRDefault="002D16FD" w:rsidP="004F3888">
      <w:pPr>
        <w:pStyle w:val="ListParagraph"/>
        <w:spacing w:after="0" w:line="360" w:lineRule="auto"/>
        <w:rPr>
          <w:rFonts w:ascii="Arial" w:hAnsi="Arial" w:cs="Arial"/>
          <w:spacing w:val="-10"/>
          <w:position w:val="-10"/>
          <w14:numSpacing w14:val="proportional"/>
        </w:rPr>
      </w:pPr>
    </w:p>
    <w:p w14:paraId="0E45EDA3" w14:textId="77777777" w:rsidR="00296DEA" w:rsidRPr="004F3888" w:rsidRDefault="002D16FD"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Siahmazgi, M.J. and Ramezan, Y. (2021). </w:t>
      </w:r>
      <w:r w:rsidRPr="00C6545D">
        <w:rPr>
          <w:rFonts w:ascii="Arial" w:hAnsi="Arial" w:cs="Arial"/>
          <w:i/>
          <w:spacing w:val="-10"/>
          <w:position w:val="-10"/>
          <w14:numSpacing w14:val="proportional"/>
        </w:rPr>
        <w:t>The role and importance of food industry and food systems during the COVID-19 and the possibility of cold plasma technology for inactivation: a review. Journal of Food Safety and Hygiene.</w:t>
      </w:r>
      <w:r w:rsidRPr="004F3888">
        <w:rPr>
          <w:rFonts w:ascii="Arial" w:hAnsi="Arial" w:cs="Arial"/>
          <w:spacing w:val="-10"/>
          <w:position w:val="-10"/>
          <w14:numSpacing w14:val="proportional"/>
        </w:rPr>
        <w:t xml:space="preserve"> doi:10.18502/jfsh.v6i3.6942.</w:t>
      </w:r>
    </w:p>
    <w:p w14:paraId="7C960695" w14:textId="77777777" w:rsidR="00296DEA" w:rsidRPr="004F3888" w:rsidRDefault="00296DEA" w:rsidP="004F3888">
      <w:pPr>
        <w:pStyle w:val="ListParagraph"/>
        <w:spacing w:after="0" w:line="360" w:lineRule="auto"/>
        <w:rPr>
          <w:rFonts w:ascii="Arial" w:hAnsi="Arial" w:cs="Arial"/>
          <w:spacing w:val="-10"/>
          <w:position w:val="-10"/>
          <w14:numSpacing w14:val="proportional"/>
        </w:rPr>
      </w:pPr>
    </w:p>
    <w:p w14:paraId="1E015A3F" w14:textId="10970FCD" w:rsidR="00CE53F7" w:rsidRPr="004F3888" w:rsidRDefault="00CE53F7"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Sidorova, E. (2021). </w:t>
      </w:r>
      <w:r w:rsidRPr="00C6545D">
        <w:rPr>
          <w:rFonts w:ascii="Arial" w:hAnsi="Arial" w:cs="Arial"/>
          <w:i/>
          <w:spacing w:val="-10"/>
          <w:position w:val="-10"/>
          <w14:numSpacing w14:val="proportional"/>
        </w:rPr>
        <w:t>Overcoming COVID-19 Impact in the EU: Supranational Financial Aspect. World Economy and</w:t>
      </w:r>
      <w:r w:rsidRPr="004F3888">
        <w:rPr>
          <w:rFonts w:ascii="Arial" w:hAnsi="Arial" w:cs="Arial"/>
          <w:spacing w:val="-10"/>
          <w:position w:val="-10"/>
          <w14:numSpacing w14:val="proportional"/>
        </w:rPr>
        <w:t xml:space="preserve"> </w:t>
      </w:r>
      <w:r w:rsidRPr="00C6545D">
        <w:rPr>
          <w:rFonts w:ascii="Arial" w:hAnsi="Arial" w:cs="Arial"/>
          <w:i/>
          <w:spacing w:val="-10"/>
          <w:position w:val="-10"/>
          <w14:numSpacing w14:val="proportional"/>
        </w:rPr>
        <w:t>International</w:t>
      </w:r>
      <w:r w:rsidRPr="004F3888">
        <w:rPr>
          <w:rFonts w:ascii="Arial" w:hAnsi="Arial" w:cs="Arial"/>
          <w:spacing w:val="-10"/>
          <w:position w:val="-10"/>
          <w14:numSpacing w14:val="proportional"/>
        </w:rPr>
        <w:t xml:space="preserve"> </w:t>
      </w:r>
      <w:r w:rsidRPr="00C6545D">
        <w:rPr>
          <w:rFonts w:ascii="Arial" w:hAnsi="Arial" w:cs="Arial"/>
          <w:i/>
          <w:spacing w:val="-10"/>
          <w:position w:val="-10"/>
          <w14:numSpacing w14:val="proportional"/>
        </w:rPr>
        <w:t>Relations</w:t>
      </w:r>
      <w:r w:rsidRPr="004F3888">
        <w:rPr>
          <w:rFonts w:ascii="Arial" w:hAnsi="Arial" w:cs="Arial"/>
          <w:spacing w:val="-10"/>
          <w:position w:val="-10"/>
          <w14:numSpacing w14:val="proportional"/>
        </w:rPr>
        <w:t>, 65(1), pp.24–32. doi:10.20542/0131-2227-2021-65-1-24-32.</w:t>
      </w:r>
    </w:p>
    <w:p w14:paraId="49B76992" w14:textId="77777777" w:rsidR="00E750A4" w:rsidRPr="004F3888" w:rsidRDefault="00E750A4" w:rsidP="004F3888">
      <w:pPr>
        <w:pStyle w:val="ListParagraph"/>
        <w:spacing w:after="0" w:line="360" w:lineRule="auto"/>
        <w:rPr>
          <w:rFonts w:ascii="Arial" w:hAnsi="Arial" w:cs="Arial"/>
          <w:spacing w:val="-10"/>
          <w:position w:val="-10"/>
          <w14:numSpacing w14:val="proportional"/>
        </w:rPr>
      </w:pPr>
    </w:p>
    <w:p w14:paraId="6AABD7E9" w14:textId="5E16EFB4" w:rsidR="00461EE6" w:rsidRPr="004F3888" w:rsidRDefault="00E750A4"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Sumption, M. and Kierans, D., 2019. </w:t>
      </w:r>
      <w:r w:rsidRPr="00C6545D">
        <w:rPr>
          <w:rFonts w:ascii="Arial" w:hAnsi="Arial" w:cs="Arial"/>
          <w:i/>
          <w:spacing w:val="-10"/>
          <w:position w:val="-10"/>
          <w14:numSpacing w14:val="proportional"/>
        </w:rPr>
        <w:t>Work visas and migrant workers in the UK. Migration Observatory briefing, COMPAS, University of Oxford,</w:t>
      </w:r>
      <w:r w:rsidRPr="004F3888">
        <w:rPr>
          <w:rFonts w:ascii="Arial" w:hAnsi="Arial" w:cs="Arial"/>
          <w:spacing w:val="-10"/>
          <w:position w:val="-10"/>
          <w14:numSpacing w14:val="proportional"/>
        </w:rPr>
        <w:t xml:space="preserve"> </w:t>
      </w:r>
      <w:r w:rsidRPr="00C6545D">
        <w:rPr>
          <w:rFonts w:ascii="Arial" w:hAnsi="Arial" w:cs="Arial"/>
          <w:i/>
          <w:spacing w:val="-10"/>
          <w:position w:val="-10"/>
          <w14:numSpacing w14:val="proportional"/>
        </w:rPr>
        <w:t>UK</w:t>
      </w:r>
      <w:r w:rsidRPr="004F3888">
        <w:rPr>
          <w:rFonts w:ascii="Arial" w:hAnsi="Arial" w:cs="Arial"/>
          <w:spacing w:val="-10"/>
          <w:position w:val="-10"/>
          <w14:numSpacing w14:val="proportional"/>
        </w:rPr>
        <w:t>.</w:t>
      </w:r>
    </w:p>
    <w:p w14:paraId="15263C60" w14:textId="77777777" w:rsidR="00461EE6" w:rsidRPr="004F3888" w:rsidRDefault="00461EE6" w:rsidP="004F3888">
      <w:pPr>
        <w:pStyle w:val="ListParagraph"/>
        <w:spacing w:after="0" w:line="360" w:lineRule="auto"/>
        <w:rPr>
          <w:rFonts w:ascii="Arial" w:hAnsi="Arial"/>
          <w:spacing w:val="-10"/>
          <w:position w:val="-10"/>
          <w14:numSpacing w14:val="proportional"/>
        </w:rPr>
      </w:pPr>
    </w:p>
    <w:p w14:paraId="24AC48FA" w14:textId="77777777" w:rsidR="00461EE6" w:rsidRPr="004F3888" w:rsidRDefault="002E7170"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 </w:t>
      </w:r>
      <w:r w:rsidR="00461EE6" w:rsidRPr="004F3888">
        <w:rPr>
          <w:rFonts w:ascii="Arial" w:hAnsi="Arial" w:cs="Arial"/>
          <w:spacing w:val="-10"/>
          <w:position w:val="-10"/>
          <w14:numSpacing w14:val="proportional"/>
        </w:rPr>
        <w:t xml:space="preserve">Sürücü, L. and Yeşilada, T., 2017. </w:t>
      </w:r>
      <w:r w:rsidR="00461EE6" w:rsidRPr="00C6545D">
        <w:rPr>
          <w:rFonts w:ascii="Arial" w:hAnsi="Arial" w:cs="Arial"/>
          <w:i/>
          <w:spacing w:val="-10"/>
          <w:position w:val="-10"/>
          <w14:numSpacing w14:val="proportional"/>
        </w:rPr>
        <w:t>The impact of leadership styles on organizational culture. International Journal of Business and 29</w:t>
      </w:r>
      <w:r w:rsidR="00461EE6" w:rsidRPr="004F3888">
        <w:rPr>
          <w:rFonts w:ascii="Arial" w:hAnsi="Arial" w:cs="Arial"/>
          <w:spacing w:val="-10"/>
          <w:position w:val="-10"/>
          <w14:numSpacing w14:val="proportional"/>
        </w:rPr>
        <w:t>.</w:t>
      </w:r>
    </w:p>
    <w:p w14:paraId="669C750C" w14:textId="77777777" w:rsidR="00461EE6" w:rsidRPr="004F3888" w:rsidRDefault="00461EE6" w:rsidP="004F3888">
      <w:pPr>
        <w:pStyle w:val="ListParagraph"/>
        <w:spacing w:after="0" w:line="360" w:lineRule="auto"/>
        <w:rPr>
          <w:rFonts w:ascii="Arial" w:hAnsi="Arial" w:cs="Arial"/>
          <w:spacing w:val="-10"/>
          <w:position w:val="-10"/>
          <w14:numSpacing w14:val="proportional"/>
        </w:rPr>
      </w:pPr>
    </w:p>
    <w:p w14:paraId="09F22712" w14:textId="412B6889" w:rsidR="008448D8" w:rsidRPr="004F3888" w:rsidRDefault="002E7170" w:rsidP="004F3888">
      <w:pPr>
        <w:pStyle w:val="ListParagraph"/>
        <w:numPr>
          <w:ilvl w:val="0"/>
          <w:numId w:val="1"/>
        </w:numPr>
        <w:spacing w:after="0" w:line="360" w:lineRule="auto"/>
        <w:jc w:val="both"/>
        <w:rPr>
          <w:rFonts w:ascii="Arial" w:hAnsi="Arial" w:cs="Arial"/>
          <w:spacing w:val="-10"/>
          <w:position w:val="-10"/>
          <w14:numSpacing w14:val="proportional"/>
        </w:rPr>
      </w:pPr>
      <w:r w:rsidRPr="004F3888">
        <w:rPr>
          <w:rFonts w:ascii="Arial" w:hAnsi="Arial" w:cs="Arial"/>
          <w:spacing w:val="-10"/>
          <w:position w:val="-10"/>
          <w14:numSpacing w14:val="proportional"/>
        </w:rPr>
        <w:t xml:space="preserve">Sufi, T. and Ahmed, S., 2021. </w:t>
      </w:r>
      <w:r w:rsidRPr="00C6545D">
        <w:rPr>
          <w:rFonts w:ascii="Arial" w:hAnsi="Arial" w:cs="Arial"/>
          <w:i/>
          <w:spacing w:val="-10"/>
          <w:position w:val="-10"/>
          <w14:numSpacing w14:val="proportional"/>
        </w:rPr>
        <w:t>Surviving COVID-19 crisis by new business models: a case study of the Indian restaurant industry</w:t>
      </w:r>
      <w:r w:rsidRPr="004F3888">
        <w:rPr>
          <w:rFonts w:ascii="Arial" w:hAnsi="Arial" w:cs="Arial"/>
          <w:spacing w:val="-10"/>
          <w:position w:val="-10"/>
          <w14:numSpacing w14:val="proportional"/>
        </w:rPr>
        <w:t xml:space="preserve">. In </w:t>
      </w:r>
      <w:r w:rsidRPr="00C6545D">
        <w:rPr>
          <w:rFonts w:ascii="Arial" w:hAnsi="Arial" w:cs="Arial"/>
          <w:i/>
          <w:spacing w:val="-10"/>
          <w:position w:val="-10"/>
          <w14:numSpacing w14:val="proportional"/>
        </w:rPr>
        <w:t>Handbook of Research on Entrepreneurship, Innovation, Sustainability, and ICTs in the Post-COVID-19 Era (</w:t>
      </w:r>
      <w:r w:rsidRPr="004F3888">
        <w:rPr>
          <w:rFonts w:ascii="Arial" w:hAnsi="Arial" w:cs="Arial"/>
          <w:spacing w:val="-10"/>
          <w:position w:val="-10"/>
          <w14:numSpacing w14:val="proportional"/>
        </w:rPr>
        <w:t>pp. 301-316). IGI Global</w:t>
      </w:r>
      <w:r w:rsidR="00495D37" w:rsidRPr="004F3888">
        <w:rPr>
          <w:rFonts w:ascii="Arial" w:hAnsi="Arial" w:cs="Arial"/>
          <w:spacing w:val="-10"/>
          <w:position w:val="-10"/>
          <w14:numSpacing w14:val="proportional"/>
        </w:rPr>
        <w:t>.</w:t>
      </w:r>
    </w:p>
    <w:p w14:paraId="69ED44EE" w14:textId="77777777" w:rsidR="00495D37" w:rsidRPr="004F3888" w:rsidRDefault="00495D37" w:rsidP="004F3888">
      <w:pPr>
        <w:pStyle w:val="ListParagraph"/>
        <w:spacing w:after="0" w:line="360" w:lineRule="auto"/>
        <w:rPr>
          <w:rFonts w:ascii="Arial" w:hAnsi="Arial" w:cs="Arial"/>
          <w:spacing w:val="-10"/>
          <w:position w:val="-10"/>
          <w14:numSpacing w14:val="proportional"/>
        </w:rPr>
      </w:pPr>
    </w:p>
    <w:p w14:paraId="39562C4F" w14:textId="6A4CEAD9" w:rsidR="00495D37" w:rsidRPr="004F3888" w:rsidRDefault="004F3888" w:rsidP="004F3888">
      <w:pPr>
        <w:pStyle w:val="ListParagraph"/>
        <w:numPr>
          <w:ilvl w:val="0"/>
          <w:numId w:val="1"/>
        </w:numPr>
        <w:spacing w:after="0" w:line="360" w:lineRule="auto"/>
        <w:jc w:val="both"/>
        <w:rPr>
          <w:rFonts w:ascii="Arial" w:hAnsi="Arial" w:cs="Arial"/>
          <w:spacing w:val="-10"/>
          <w:position w:val="-10"/>
          <w14:numSpacing w14:val="proportional"/>
        </w:rPr>
      </w:pPr>
      <w:r>
        <w:rPr>
          <w:rFonts w:ascii="Arial" w:hAnsi="Arial" w:cs="Arial"/>
          <w:spacing w:val="-10"/>
          <w:position w:val="-10"/>
          <w14:numSpacing w14:val="proportional"/>
        </w:rPr>
        <w:lastRenderedPageBreak/>
        <w:t xml:space="preserve"> </w:t>
      </w:r>
      <w:r w:rsidR="00495D37" w:rsidRPr="004F3888">
        <w:rPr>
          <w:rFonts w:ascii="Arial" w:hAnsi="Arial" w:cs="Arial"/>
          <w:spacing w:val="-10"/>
          <w:position w:val="-10"/>
          <w14:numSpacing w14:val="proportional"/>
        </w:rPr>
        <w:t xml:space="preserve">Table of </w:t>
      </w:r>
      <w:r w:rsidR="00495D37" w:rsidRPr="00C6545D">
        <w:rPr>
          <w:rFonts w:ascii="Arial" w:hAnsi="Arial" w:cs="Arial"/>
          <w:i/>
          <w:spacing w:val="-10"/>
          <w:position w:val="-10"/>
          <w14:numSpacing w14:val="proportional"/>
        </w:rPr>
        <w:t>Deductive and Inductive theory (2022) Research Gate</w:t>
      </w:r>
      <w:r w:rsidR="00C6545D">
        <w:rPr>
          <w:rFonts w:ascii="Arial" w:hAnsi="Arial" w:cs="Arial"/>
          <w:i/>
          <w:spacing w:val="-10"/>
          <w:position w:val="-10"/>
          <w14:numSpacing w14:val="proportional"/>
        </w:rPr>
        <w:t xml:space="preserve"> </w:t>
      </w:r>
      <w:r w:rsidR="00495D37" w:rsidRPr="004F3888">
        <w:rPr>
          <w:rFonts w:ascii="Arial" w:hAnsi="Arial" w:cs="Arial"/>
          <w:spacing w:val="-10"/>
          <w:position w:val="-10"/>
          <w14:numSpacing w14:val="proportional"/>
        </w:rPr>
        <w:t>(online) Available at: https://www.researchgate.net/figure/Deductive-and-Inductive-Reasoning-Trochim-and-Donnelly-2006-Deductive-research-is-a_fig3_318982403 Accessed on 8-8-2022.</w:t>
      </w:r>
    </w:p>
    <w:p w14:paraId="75B99C9E" w14:textId="77777777" w:rsidR="008448D8" w:rsidRPr="004F3888" w:rsidRDefault="008448D8" w:rsidP="004F3888">
      <w:pPr>
        <w:pStyle w:val="ListParagraph"/>
        <w:spacing w:after="0" w:line="360" w:lineRule="auto"/>
        <w:rPr>
          <w:rFonts w:ascii="Arial" w:hAnsi="Arial"/>
          <w:spacing w:val="-10"/>
          <w:position w:val="-10"/>
          <w14:numSpacing w14:val="proportional"/>
        </w:rPr>
      </w:pPr>
    </w:p>
    <w:p w14:paraId="29179EBC" w14:textId="4D18ED6F" w:rsidR="00E448EB" w:rsidRPr="004F3888" w:rsidRDefault="004F3888" w:rsidP="004F3888">
      <w:pPr>
        <w:pStyle w:val="ListParagraph"/>
        <w:numPr>
          <w:ilvl w:val="0"/>
          <w:numId w:val="1"/>
        </w:numPr>
        <w:spacing w:after="0" w:line="360" w:lineRule="auto"/>
        <w:jc w:val="both"/>
        <w:rPr>
          <w:rFonts w:ascii="Arial" w:hAnsi="Arial" w:cs="Arial"/>
          <w:spacing w:val="-10"/>
          <w:position w:val="-10"/>
          <w14:numSpacing w14:val="proportional"/>
        </w:rPr>
      </w:pPr>
      <w:r>
        <w:rPr>
          <w:rFonts w:ascii="Arial" w:hAnsi="Arial" w:cs="Arial"/>
          <w:spacing w:val="-10"/>
          <w:position w:val="-10"/>
          <w14:numSpacing w14:val="proportional"/>
        </w:rPr>
        <w:t xml:space="preserve">  </w:t>
      </w:r>
      <w:r w:rsidR="00E448EB" w:rsidRPr="004F3888">
        <w:rPr>
          <w:rFonts w:ascii="Arial" w:hAnsi="Arial" w:cs="Arial"/>
          <w:spacing w:val="-10"/>
          <w:position w:val="-10"/>
          <w14:numSpacing w14:val="proportional"/>
        </w:rPr>
        <w:t>Tennis, J., 2008</w:t>
      </w:r>
      <w:r w:rsidR="00E448EB" w:rsidRPr="00C6545D">
        <w:rPr>
          <w:rFonts w:ascii="Arial" w:hAnsi="Arial" w:cs="Arial"/>
          <w:i/>
          <w:spacing w:val="-10"/>
          <w:position w:val="-10"/>
          <w14:numSpacing w14:val="proportional"/>
        </w:rPr>
        <w:t>. Epistemology, theory, and methodology in knowledge organization: Toward a classification, metatheory, and research framework. Knowledge organization</w:t>
      </w:r>
      <w:r w:rsidR="00E448EB" w:rsidRPr="004F3888">
        <w:rPr>
          <w:rFonts w:ascii="Arial" w:hAnsi="Arial" w:cs="Arial"/>
          <w:spacing w:val="-10"/>
          <w:position w:val="-10"/>
          <w14:numSpacing w14:val="proportional"/>
        </w:rPr>
        <w:t>, 35(2/3), pp.102-112.</w:t>
      </w:r>
    </w:p>
    <w:p w14:paraId="5AB60C9E" w14:textId="77777777" w:rsidR="00E448EB" w:rsidRPr="004F3888" w:rsidRDefault="00E448EB" w:rsidP="004F3888">
      <w:pPr>
        <w:pStyle w:val="ListParagraph"/>
        <w:spacing w:after="0" w:line="360" w:lineRule="auto"/>
        <w:rPr>
          <w:rFonts w:ascii="Arial" w:hAnsi="Arial"/>
          <w:spacing w:val="-10"/>
          <w:position w:val="-10"/>
          <w14:numSpacing w14:val="proportional"/>
        </w:rPr>
      </w:pPr>
    </w:p>
    <w:p w14:paraId="70718B92" w14:textId="23951371" w:rsidR="001242A3" w:rsidRPr="004F3888" w:rsidRDefault="008448D8" w:rsidP="004F3888">
      <w:pPr>
        <w:pStyle w:val="ListParagraph"/>
        <w:numPr>
          <w:ilvl w:val="0"/>
          <w:numId w:val="1"/>
        </w:numPr>
        <w:spacing w:after="0" w:line="360" w:lineRule="auto"/>
        <w:jc w:val="both"/>
        <w:rPr>
          <w:rFonts w:ascii="Arial" w:hAnsi="Arial"/>
          <w:spacing w:val="-10"/>
          <w:position w:val="-10"/>
          <w14:numSpacing w14:val="proportional"/>
        </w:rPr>
      </w:pPr>
      <w:r w:rsidRPr="004F3888">
        <w:rPr>
          <w:rFonts w:ascii="Arial" w:hAnsi="Arial"/>
          <w:spacing w:val="-10"/>
          <w:position w:val="-10"/>
          <w14:numSpacing w14:val="proportional"/>
        </w:rPr>
        <w:t xml:space="preserve"> </w:t>
      </w:r>
      <w:r w:rsidRPr="004F3888">
        <w:rPr>
          <w:rFonts w:ascii="Arial" w:hAnsi="Arial" w:cs="Arial"/>
          <w:spacing w:val="-10"/>
          <w:position w:val="-10"/>
          <w14:numSpacing w14:val="proportional"/>
        </w:rPr>
        <w:t xml:space="preserve">Terry, G., Hayfield, N., Clarke, V. and Braun, V., 2017. </w:t>
      </w:r>
      <w:r w:rsidRPr="00C6545D">
        <w:rPr>
          <w:rFonts w:ascii="Arial" w:hAnsi="Arial" w:cs="Arial"/>
          <w:i/>
          <w:spacing w:val="-10"/>
          <w:position w:val="-10"/>
          <w14:numSpacing w14:val="proportional"/>
        </w:rPr>
        <w:t>Thematic analysis. The SAGE handbook of qualitative research in psychology</w:t>
      </w:r>
      <w:r w:rsidRPr="004F3888">
        <w:rPr>
          <w:rFonts w:ascii="Arial" w:hAnsi="Arial" w:cs="Arial"/>
          <w:spacing w:val="-10"/>
          <w:position w:val="-10"/>
          <w14:numSpacing w14:val="proportional"/>
        </w:rPr>
        <w:t>, 2, pp.17-37.</w:t>
      </w:r>
      <w:r w:rsidR="001242A3" w:rsidRPr="004F3888">
        <w:rPr>
          <w:rFonts w:ascii="Arial" w:hAnsi="Arial"/>
          <w:spacing w:val="-10"/>
          <w:position w:val="-10"/>
          <w14:numSpacing w14:val="proportional"/>
        </w:rPr>
        <w:t xml:space="preserve"> </w:t>
      </w:r>
    </w:p>
    <w:p w14:paraId="13F8D846" w14:textId="77777777" w:rsidR="009D0497" w:rsidRPr="004F3888" w:rsidRDefault="009D0497" w:rsidP="004F3888">
      <w:pPr>
        <w:pStyle w:val="ListParagraph"/>
        <w:spacing w:after="0" w:line="360" w:lineRule="auto"/>
        <w:rPr>
          <w:rFonts w:ascii="Arial" w:hAnsi="Arial"/>
          <w:spacing w:val="-10"/>
          <w:position w:val="-10"/>
          <w14:numSpacing w14:val="proportional"/>
        </w:rPr>
      </w:pPr>
    </w:p>
    <w:p w14:paraId="5A172CB8" w14:textId="3DA5EA3C" w:rsidR="009D0497" w:rsidRPr="00C6545D" w:rsidRDefault="004F3888" w:rsidP="004F3888">
      <w:pPr>
        <w:pStyle w:val="ListParagraph"/>
        <w:numPr>
          <w:ilvl w:val="0"/>
          <w:numId w:val="1"/>
        </w:numPr>
        <w:spacing w:after="0" w:line="360" w:lineRule="auto"/>
        <w:jc w:val="both"/>
        <w:rPr>
          <w:rFonts w:ascii="Arial" w:hAnsi="Arial" w:cs="Arial"/>
          <w:i/>
          <w:spacing w:val="-10"/>
          <w:position w:val="-10"/>
          <w14:numSpacing w14:val="proportional"/>
        </w:rPr>
      </w:pPr>
      <w:r>
        <w:rPr>
          <w:rFonts w:ascii="Arial" w:hAnsi="Arial" w:cs="Arial"/>
          <w:spacing w:val="-10"/>
          <w:position w:val="-10"/>
          <w14:numSpacing w14:val="proportional"/>
        </w:rPr>
        <w:t xml:space="preserve"> </w:t>
      </w:r>
      <w:r w:rsidR="009D0497" w:rsidRPr="004F3888">
        <w:rPr>
          <w:rFonts w:ascii="Arial" w:hAnsi="Arial" w:cs="Arial"/>
          <w:spacing w:val="-10"/>
          <w:position w:val="-10"/>
          <w14:numSpacing w14:val="proportional"/>
        </w:rPr>
        <w:t>Tombs, M. and Pugsley, L., 2020</w:t>
      </w:r>
      <w:r w:rsidR="009D0497" w:rsidRPr="00C6545D">
        <w:rPr>
          <w:rFonts w:ascii="Arial" w:hAnsi="Arial" w:cs="Arial"/>
          <w:i/>
          <w:spacing w:val="-10"/>
          <w:position w:val="-10"/>
          <w14:numSpacing w14:val="proportional"/>
        </w:rPr>
        <w:t>. How to: understand research philosophies and paradigms in medical education. How to series.</w:t>
      </w:r>
    </w:p>
    <w:p w14:paraId="0C52B807" w14:textId="77777777" w:rsidR="00A56799" w:rsidRPr="004F3888" w:rsidRDefault="00A56799" w:rsidP="004F3888">
      <w:pPr>
        <w:pStyle w:val="ListParagraph"/>
        <w:spacing w:after="0" w:line="360" w:lineRule="auto"/>
        <w:rPr>
          <w:rFonts w:ascii="Arial" w:hAnsi="Arial" w:cs="Arial"/>
          <w:spacing w:val="-10"/>
          <w:position w:val="-10"/>
          <w14:numSpacing w14:val="proportional"/>
        </w:rPr>
      </w:pPr>
    </w:p>
    <w:p w14:paraId="1394382A" w14:textId="59755FA0" w:rsidR="00A56799" w:rsidRPr="004F3888" w:rsidRDefault="004F3888" w:rsidP="004F3888">
      <w:pPr>
        <w:pStyle w:val="ListParagraph"/>
        <w:numPr>
          <w:ilvl w:val="0"/>
          <w:numId w:val="1"/>
        </w:numPr>
        <w:spacing w:after="0" w:line="360" w:lineRule="auto"/>
        <w:jc w:val="both"/>
        <w:rPr>
          <w:rFonts w:ascii="Arial" w:hAnsi="Arial" w:cs="Arial"/>
          <w:spacing w:val="-10"/>
          <w:position w:val="-10"/>
          <w14:numSpacing w14:val="proportional"/>
        </w:rPr>
      </w:pPr>
      <w:r>
        <w:rPr>
          <w:rFonts w:ascii="Arial" w:hAnsi="Arial" w:cs="Arial"/>
          <w:spacing w:val="-10"/>
          <w:position w:val="-10"/>
          <w14:numSpacing w14:val="proportional"/>
        </w:rPr>
        <w:t xml:space="preserve">  </w:t>
      </w:r>
      <w:r w:rsidR="00A56799" w:rsidRPr="004F3888">
        <w:rPr>
          <w:rFonts w:ascii="Arial" w:hAnsi="Arial" w:cs="Arial"/>
          <w:spacing w:val="-10"/>
          <w:position w:val="-10"/>
          <w14:numSpacing w14:val="proportional"/>
        </w:rPr>
        <w:t xml:space="preserve">Worthington, I. and Britton, C., 2009. </w:t>
      </w:r>
      <w:r w:rsidR="00A56799" w:rsidRPr="00C6545D">
        <w:rPr>
          <w:rFonts w:ascii="Arial" w:hAnsi="Arial" w:cs="Arial"/>
          <w:i/>
          <w:spacing w:val="-10"/>
          <w:position w:val="-10"/>
          <w14:numSpacing w14:val="proportional"/>
        </w:rPr>
        <w:t>The business</w:t>
      </w:r>
      <w:r w:rsidR="00A56799" w:rsidRPr="004F3888">
        <w:rPr>
          <w:rFonts w:ascii="Arial" w:hAnsi="Arial" w:cs="Arial"/>
          <w:spacing w:val="-10"/>
          <w:position w:val="-10"/>
          <w14:numSpacing w14:val="proportional"/>
        </w:rPr>
        <w:t xml:space="preserve"> </w:t>
      </w:r>
      <w:r w:rsidR="00A56799" w:rsidRPr="00C6545D">
        <w:rPr>
          <w:rFonts w:ascii="Arial" w:hAnsi="Arial" w:cs="Arial"/>
          <w:i/>
          <w:spacing w:val="-10"/>
          <w:position w:val="-10"/>
          <w14:numSpacing w14:val="proportional"/>
        </w:rPr>
        <w:t>environment</w:t>
      </w:r>
      <w:r w:rsidR="00A56799" w:rsidRPr="004F3888">
        <w:rPr>
          <w:rFonts w:ascii="Arial" w:hAnsi="Arial" w:cs="Arial"/>
          <w:spacing w:val="-10"/>
          <w:position w:val="-10"/>
          <w14:numSpacing w14:val="proportional"/>
        </w:rPr>
        <w:t xml:space="preserve">. </w:t>
      </w:r>
      <w:r w:rsidR="00A56799" w:rsidRPr="00C6545D">
        <w:rPr>
          <w:rFonts w:ascii="Arial" w:hAnsi="Arial" w:cs="Arial"/>
          <w:i/>
          <w:spacing w:val="-10"/>
          <w:position w:val="-10"/>
          <w14:numSpacing w14:val="proportional"/>
        </w:rPr>
        <w:t>Pearson</w:t>
      </w:r>
      <w:r w:rsidR="00A56799" w:rsidRPr="004F3888">
        <w:rPr>
          <w:rFonts w:ascii="Arial" w:hAnsi="Arial" w:cs="Arial"/>
          <w:spacing w:val="-10"/>
          <w:position w:val="-10"/>
          <w14:numSpacing w14:val="proportional"/>
        </w:rPr>
        <w:t xml:space="preserve"> </w:t>
      </w:r>
      <w:r w:rsidR="00A56799" w:rsidRPr="00C6545D">
        <w:rPr>
          <w:rFonts w:ascii="Arial" w:hAnsi="Arial" w:cs="Arial"/>
          <w:i/>
          <w:spacing w:val="-10"/>
          <w:position w:val="-10"/>
          <w14:numSpacing w14:val="proportional"/>
        </w:rPr>
        <w:t>education</w:t>
      </w:r>
      <w:r w:rsidR="00A56799" w:rsidRPr="004F3888">
        <w:rPr>
          <w:rFonts w:ascii="Arial" w:hAnsi="Arial" w:cs="Arial"/>
          <w:spacing w:val="-10"/>
          <w:position w:val="-10"/>
          <w14:numSpacing w14:val="proportional"/>
        </w:rPr>
        <w:t>.</w:t>
      </w:r>
    </w:p>
    <w:p w14:paraId="4E807827" w14:textId="77777777" w:rsidR="001242A3" w:rsidRPr="004F3888" w:rsidRDefault="001242A3" w:rsidP="004F3888">
      <w:pPr>
        <w:pStyle w:val="ListParagraph"/>
        <w:spacing w:after="0" w:line="360" w:lineRule="auto"/>
        <w:rPr>
          <w:rFonts w:ascii="Arial" w:hAnsi="Arial" w:cs="Arial"/>
          <w:spacing w:val="-10"/>
          <w:position w:val="-10"/>
          <w14:numSpacing w14:val="proportional"/>
        </w:rPr>
      </w:pPr>
    </w:p>
    <w:p w14:paraId="5B89DB8C" w14:textId="4F62B5B3" w:rsidR="005C164E" w:rsidRPr="00C6545D" w:rsidRDefault="004F3888" w:rsidP="004F3888">
      <w:pPr>
        <w:pStyle w:val="ListParagraph"/>
        <w:numPr>
          <w:ilvl w:val="0"/>
          <w:numId w:val="1"/>
        </w:numPr>
        <w:spacing w:after="0" w:line="360" w:lineRule="auto"/>
        <w:jc w:val="both"/>
        <w:rPr>
          <w:rFonts w:ascii="Arial" w:hAnsi="Arial"/>
          <w:i/>
          <w:spacing w:val="-10"/>
          <w:position w:val="-10"/>
          <w14:numSpacing w14:val="proportional"/>
        </w:rPr>
      </w:pPr>
      <w:r>
        <w:rPr>
          <w:rFonts w:ascii="Arial" w:hAnsi="Arial" w:cs="Arial"/>
          <w:spacing w:val="-10"/>
          <w:position w:val="-10"/>
          <w14:numSpacing w14:val="proportional"/>
        </w:rPr>
        <w:t xml:space="preserve"> </w:t>
      </w:r>
      <w:r w:rsidR="001242A3" w:rsidRPr="004F3888">
        <w:rPr>
          <w:rFonts w:ascii="Arial" w:hAnsi="Arial" w:cs="Arial"/>
          <w:spacing w:val="-10"/>
          <w:position w:val="-10"/>
          <w14:numSpacing w14:val="proportional"/>
        </w:rPr>
        <w:t xml:space="preserve"> Yang, Y., Liu, H. and Chen, X., 2020. </w:t>
      </w:r>
      <w:r w:rsidR="001242A3" w:rsidRPr="00C6545D">
        <w:rPr>
          <w:rFonts w:ascii="Arial" w:hAnsi="Arial" w:cs="Arial"/>
          <w:i/>
          <w:spacing w:val="-10"/>
          <w:position w:val="-10"/>
          <w14:numSpacing w14:val="proportional"/>
        </w:rPr>
        <w:t>COVID-19 and restaurant demand: early effects of the pandemic and stay-at-home orders. International Journal of Contemporary Hospitality Management.</w:t>
      </w:r>
      <w:r w:rsidR="003F6537" w:rsidRPr="00C6545D">
        <w:rPr>
          <w:rFonts w:ascii="Arial" w:hAnsi="Arial"/>
          <w:i/>
          <w:spacing w:val="-10"/>
          <w:position w:val="-10"/>
          <w14:numSpacing w14:val="proportional"/>
        </w:rPr>
        <w:t xml:space="preserve"> </w:t>
      </w:r>
    </w:p>
    <w:p w14:paraId="18AB95F7" w14:textId="77777777" w:rsidR="005C164E" w:rsidRPr="00C6545D" w:rsidRDefault="005C164E" w:rsidP="004F3888">
      <w:pPr>
        <w:pStyle w:val="ListParagraph"/>
        <w:spacing w:after="0" w:line="360" w:lineRule="auto"/>
        <w:rPr>
          <w:rFonts w:ascii="Arial" w:hAnsi="Arial"/>
          <w:i/>
          <w:spacing w:val="-10"/>
          <w:position w:val="-10"/>
          <w14:numSpacing w14:val="proportional"/>
        </w:rPr>
      </w:pPr>
    </w:p>
    <w:p w14:paraId="674403A6" w14:textId="0DF5C604" w:rsidR="005C164E" w:rsidRPr="00C6545D" w:rsidRDefault="004F3888" w:rsidP="004F3888">
      <w:pPr>
        <w:pStyle w:val="ListParagraph"/>
        <w:numPr>
          <w:ilvl w:val="0"/>
          <w:numId w:val="1"/>
        </w:numPr>
        <w:spacing w:after="0" w:line="360" w:lineRule="auto"/>
        <w:jc w:val="both"/>
        <w:rPr>
          <w:rFonts w:ascii="Arial" w:hAnsi="Arial"/>
          <w:i/>
          <w:spacing w:val="-10"/>
          <w:position w:val="-10"/>
          <w14:numSpacing w14:val="proportional"/>
        </w:rPr>
      </w:pPr>
      <w:r>
        <w:rPr>
          <w:rFonts w:ascii="Arial" w:hAnsi="Arial" w:cs="Arial"/>
          <w:spacing w:val="-10"/>
          <w:position w:val="-10"/>
          <w14:numSpacing w14:val="proportional"/>
        </w:rPr>
        <w:t xml:space="preserve">  </w:t>
      </w:r>
      <w:r w:rsidR="005C164E" w:rsidRPr="004F3888">
        <w:rPr>
          <w:rFonts w:ascii="Arial" w:hAnsi="Arial" w:cs="Arial"/>
          <w:spacing w:val="-10"/>
          <w:position w:val="-10"/>
          <w14:numSpacing w14:val="proportional"/>
        </w:rPr>
        <w:t xml:space="preserve">Yarış, A. and Aykol, Ş., 2021. </w:t>
      </w:r>
      <w:r w:rsidR="005C164E" w:rsidRPr="00C6545D">
        <w:rPr>
          <w:rFonts w:ascii="Arial" w:hAnsi="Arial" w:cs="Arial"/>
          <w:i/>
          <w:spacing w:val="-10"/>
          <w:position w:val="-10"/>
          <w14:numSpacing w14:val="proportional"/>
        </w:rPr>
        <w:t xml:space="preserve">The impact of social media uses on restaurant choice. Anatolia, </w:t>
      </w:r>
      <w:r w:rsidR="005C164E" w:rsidRPr="00C6545D">
        <w:rPr>
          <w:rFonts w:ascii="Arial" w:hAnsi="Arial" w:cs="Arial"/>
          <w:spacing w:val="-10"/>
          <w:position w:val="-10"/>
          <w14:numSpacing w14:val="proportional"/>
        </w:rPr>
        <w:t>pp</w:t>
      </w:r>
      <w:r w:rsidR="005C164E" w:rsidRPr="00C6545D">
        <w:rPr>
          <w:rFonts w:ascii="Arial" w:hAnsi="Arial" w:cs="Arial"/>
          <w:i/>
          <w:spacing w:val="-10"/>
          <w:position w:val="-10"/>
          <w14:numSpacing w14:val="proportional"/>
        </w:rPr>
        <w:t>.</w:t>
      </w:r>
      <w:r w:rsidR="005C164E" w:rsidRPr="00C6545D">
        <w:rPr>
          <w:rFonts w:ascii="Arial" w:hAnsi="Arial" w:cs="Arial"/>
          <w:spacing w:val="-10"/>
          <w:position w:val="-10"/>
          <w14:numSpacing w14:val="proportional"/>
        </w:rPr>
        <w:t>1</w:t>
      </w:r>
      <w:r w:rsidR="005C164E" w:rsidRPr="00C6545D">
        <w:rPr>
          <w:rFonts w:ascii="Arial" w:hAnsi="Arial"/>
          <w:i/>
          <w:spacing w:val="-10"/>
          <w:position w:val="-10"/>
          <w14:numSpacing w14:val="proportional"/>
        </w:rPr>
        <w:t>-</w:t>
      </w:r>
      <w:r w:rsidR="005C164E" w:rsidRPr="00C6545D">
        <w:rPr>
          <w:rFonts w:ascii="Arial" w:hAnsi="Arial"/>
          <w:spacing w:val="-10"/>
          <w:position w:val="-10"/>
          <w14:numSpacing w14:val="proportional"/>
        </w:rPr>
        <w:t>13</w:t>
      </w:r>
      <w:r w:rsidR="005C164E" w:rsidRPr="00C6545D">
        <w:rPr>
          <w:rFonts w:ascii="Arial" w:hAnsi="Arial"/>
          <w:i/>
          <w:spacing w:val="-10"/>
          <w:position w:val="-10"/>
          <w14:numSpacing w14:val="proportional"/>
        </w:rPr>
        <w:t>.</w:t>
      </w:r>
    </w:p>
    <w:p w14:paraId="69D22727" w14:textId="77777777" w:rsidR="005C164E" w:rsidRPr="00C6545D" w:rsidRDefault="005C164E" w:rsidP="004F3888">
      <w:pPr>
        <w:pStyle w:val="ListParagraph"/>
        <w:spacing w:after="0" w:line="360" w:lineRule="auto"/>
        <w:ind w:left="0"/>
        <w:jc w:val="both"/>
        <w:rPr>
          <w:rFonts w:ascii="Arial" w:hAnsi="Arial"/>
          <w:i/>
          <w:spacing w:val="-10"/>
          <w:position w:val="-10"/>
          <w14:numSpacing w14:val="proportional"/>
        </w:rPr>
      </w:pPr>
    </w:p>
    <w:p w14:paraId="0E5BB166" w14:textId="16C3A9F4" w:rsidR="00A56799" w:rsidRPr="004F3888" w:rsidRDefault="004F3888" w:rsidP="004F3888">
      <w:pPr>
        <w:pStyle w:val="ListParagraph"/>
        <w:numPr>
          <w:ilvl w:val="0"/>
          <w:numId w:val="1"/>
        </w:numPr>
        <w:spacing w:after="0" w:line="360" w:lineRule="auto"/>
        <w:jc w:val="both"/>
        <w:rPr>
          <w:rFonts w:ascii="Arial" w:hAnsi="Arial"/>
          <w:spacing w:val="-10"/>
          <w:position w:val="-10"/>
          <w14:numSpacing w14:val="proportional"/>
        </w:rPr>
      </w:pPr>
      <w:r>
        <w:rPr>
          <w:rFonts w:ascii="Arial" w:hAnsi="Arial" w:cs="Arial"/>
          <w:spacing w:val="-10"/>
          <w:position w:val="-10"/>
          <w14:numSpacing w14:val="proportional"/>
        </w:rPr>
        <w:t xml:space="preserve">  </w:t>
      </w:r>
      <w:r w:rsidR="003F6537" w:rsidRPr="004F3888">
        <w:rPr>
          <w:rFonts w:ascii="Arial" w:hAnsi="Arial" w:cs="Arial"/>
          <w:spacing w:val="-10"/>
          <w:position w:val="-10"/>
          <w14:numSpacing w14:val="proportional"/>
        </w:rPr>
        <w:t xml:space="preserve">Yost, E., Kizildag, M. and Ridderstaat, J., 2021. </w:t>
      </w:r>
      <w:r w:rsidR="003F6537" w:rsidRPr="00C6545D">
        <w:rPr>
          <w:rFonts w:ascii="Arial" w:hAnsi="Arial" w:cs="Arial"/>
          <w:i/>
          <w:spacing w:val="-10"/>
          <w:position w:val="-10"/>
          <w14:numSpacing w14:val="proportional"/>
        </w:rPr>
        <w:t>Financial recovery strategies for restaurants during COVID-19: Evidence from the US restaurant industry. Journal of Hospitality and Tourism Management</w:t>
      </w:r>
      <w:r w:rsidR="003F6537" w:rsidRPr="004F3888">
        <w:rPr>
          <w:rFonts w:ascii="Arial" w:hAnsi="Arial" w:cs="Arial"/>
          <w:spacing w:val="-10"/>
          <w:position w:val="-10"/>
          <w14:numSpacing w14:val="proportional"/>
        </w:rPr>
        <w:t>, 47, pp.408-412.</w:t>
      </w:r>
      <w:r w:rsidR="004606DA" w:rsidRPr="004F3888">
        <w:rPr>
          <w:rFonts w:ascii="Arial" w:hAnsi="Arial" w:cs="Arial"/>
          <w:spacing w:val="-10"/>
          <w:position w:val="-10"/>
          <w14:numSpacing w14:val="proportional"/>
        </w:rPr>
        <w:t xml:space="preserve"> </w:t>
      </w:r>
    </w:p>
    <w:p w14:paraId="09874A16" w14:textId="77777777" w:rsidR="00A56799" w:rsidRPr="004F3888" w:rsidRDefault="00A56799" w:rsidP="004F3888">
      <w:pPr>
        <w:pStyle w:val="ListParagraph"/>
        <w:spacing w:after="0" w:line="360" w:lineRule="auto"/>
        <w:rPr>
          <w:rFonts w:ascii="Arial" w:hAnsi="Arial" w:cs="Arial"/>
          <w:spacing w:val="-10"/>
          <w:position w:val="-10"/>
          <w14:numSpacing w14:val="proportional"/>
        </w:rPr>
      </w:pPr>
    </w:p>
    <w:p w14:paraId="73F294BC" w14:textId="5700810B" w:rsidR="005328E9" w:rsidRPr="004F3888" w:rsidRDefault="004F3888" w:rsidP="004F3888">
      <w:pPr>
        <w:pStyle w:val="ListParagraph"/>
        <w:numPr>
          <w:ilvl w:val="0"/>
          <w:numId w:val="1"/>
        </w:numPr>
        <w:spacing w:after="0" w:line="360" w:lineRule="auto"/>
        <w:jc w:val="both"/>
        <w:rPr>
          <w:rFonts w:ascii="Arial" w:hAnsi="Arial" w:cs="Arial"/>
          <w:spacing w:val="-10"/>
          <w:position w:val="-10"/>
          <w14:numSpacing w14:val="proportional"/>
        </w:rPr>
      </w:pPr>
      <w:r>
        <w:rPr>
          <w:rFonts w:ascii="Arial" w:hAnsi="Arial" w:cs="Arial"/>
          <w:spacing w:val="-10"/>
          <w:position w:val="-10"/>
          <w14:numSpacing w14:val="proportional"/>
        </w:rPr>
        <w:t xml:space="preserve">  </w:t>
      </w:r>
      <w:r w:rsidR="005328E9" w:rsidRPr="004F3888">
        <w:rPr>
          <w:rFonts w:ascii="Arial" w:hAnsi="Arial" w:cs="Arial"/>
          <w:spacing w:val="-10"/>
          <w:position w:val="-10"/>
          <w14:numSpacing w14:val="proportional"/>
        </w:rPr>
        <w:t xml:space="preserve">Zhong, Y., Li, Y., Ding, J. and Liao, Y., 2021. </w:t>
      </w:r>
      <w:r w:rsidR="005328E9" w:rsidRPr="00C6545D">
        <w:rPr>
          <w:rFonts w:ascii="Arial" w:hAnsi="Arial" w:cs="Arial"/>
          <w:i/>
          <w:spacing w:val="-10"/>
          <w:position w:val="-10"/>
          <w14:numSpacing w14:val="proportional"/>
        </w:rPr>
        <w:t xml:space="preserve">Risk management: Exploring emerging Human Resource issues during the COVID-19 pandemic. Journal of Risk and Financial Management, </w:t>
      </w:r>
      <w:r w:rsidR="005328E9" w:rsidRPr="004F3888">
        <w:rPr>
          <w:rFonts w:ascii="Arial" w:hAnsi="Arial" w:cs="Arial"/>
          <w:spacing w:val="-10"/>
          <w:position w:val="-10"/>
          <w14:numSpacing w14:val="proportional"/>
        </w:rPr>
        <w:t xml:space="preserve">14(5), p.228           </w:t>
      </w:r>
    </w:p>
    <w:p w14:paraId="0BB96A6B" w14:textId="77777777" w:rsidR="005328E9" w:rsidRPr="004F3888" w:rsidRDefault="005328E9" w:rsidP="004F3888">
      <w:pPr>
        <w:pStyle w:val="ListParagraph"/>
        <w:spacing w:after="0" w:line="360" w:lineRule="auto"/>
        <w:rPr>
          <w:rFonts w:ascii="Arial" w:hAnsi="Arial" w:cs="Arial"/>
          <w:spacing w:val="-10"/>
          <w:position w:val="-10"/>
          <w14:numSpacing w14:val="proportional"/>
        </w:rPr>
      </w:pPr>
    </w:p>
    <w:p w14:paraId="24F70D89" w14:textId="4EBCD6E3" w:rsidR="00A56799" w:rsidRPr="004F3888" w:rsidRDefault="004F3888" w:rsidP="004F3888">
      <w:pPr>
        <w:pStyle w:val="ListParagraph"/>
        <w:numPr>
          <w:ilvl w:val="0"/>
          <w:numId w:val="1"/>
        </w:numPr>
        <w:spacing w:after="0" w:line="360" w:lineRule="auto"/>
        <w:jc w:val="both"/>
        <w:rPr>
          <w:rFonts w:ascii="Arial" w:hAnsi="Arial"/>
          <w:spacing w:val="-10"/>
          <w:position w:val="-10"/>
          <w14:numSpacing w14:val="proportional"/>
        </w:rPr>
      </w:pPr>
      <w:r>
        <w:rPr>
          <w:rFonts w:ascii="Arial" w:hAnsi="Arial" w:cs="Arial"/>
          <w:spacing w:val="-10"/>
          <w:position w:val="-10"/>
          <w14:numSpacing w14:val="proportional"/>
        </w:rPr>
        <w:t xml:space="preserve">  </w:t>
      </w:r>
      <w:r w:rsidR="00E43F43" w:rsidRPr="004F3888">
        <w:rPr>
          <w:rFonts w:ascii="Arial" w:hAnsi="Arial" w:cs="Arial"/>
          <w:spacing w:val="-10"/>
          <w:position w:val="-10"/>
          <w14:numSpacing w14:val="proportional"/>
        </w:rPr>
        <w:t xml:space="preserve">Zhong, Y., Oh, S. and Moon, H.C., 2021. </w:t>
      </w:r>
      <w:r w:rsidR="00E43F43" w:rsidRPr="00C6545D">
        <w:rPr>
          <w:rFonts w:ascii="Arial" w:hAnsi="Arial" w:cs="Arial"/>
          <w:i/>
          <w:spacing w:val="-10"/>
          <w:position w:val="-10"/>
          <w14:numSpacing w14:val="proportional"/>
        </w:rPr>
        <w:t xml:space="preserve">What can drive consumers’ dining-out behavior in China and Korea during the COVID-19 </w:t>
      </w:r>
      <w:r w:rsidR="001B674B" w:rsidRPr="00C6545D">
        <w:rPr>
          <w:rFonts w:ascii="Arial" w:hAnsi="Arial" w:cs="Arial"/>
          <w:i/>
          <w:spacing w:val="-10"/>
          <w:position w:val="-10"/>
          <w14:numSpacing w14:val="proportional"/>
        </w:rPr>
        <w:t>pandemic?</w:t>
      </w:r>
      <w:r w:rsidR="00E43F43" w:rsidRPr="00C6545D">
        <w:rPr>
          <w:rFonts w:ascii="Arial" w:hAnsi="Arial" w:cs="Arial"/>
          <w:i/>
          <w:spacing w:val="-10"/>
          <w:position w:val="-10"/>
          <w14:numSpacing w14:val="proportional"/>
        </w:rPr>
        <w:t xml:space="preserve"> Sustainability</w:t>
      </w:r>
      <w:r w:rsidR="00E43F43" w:rsidRPr="004F3888">
        <w:rPr>
          <w:rFonts w:ascii="Arial" w:hAnsi="Arial" w:cs="Arial"/>
          <w:spacing w:val="-10"/>
          <w:position w:val="-10"/>
          <w14:numSpacing w14:val="proportional"/>
        </w:rPr>
        <w:t>, 13(4), p.1724.</w:t>
      </w:r>
    </w:p>
    <w:p w14:paraId="04DC9499" w14:textId="77777777" w:rsidR="00A56799" w:rsidRPr="00A56799" w:rsidRDefault="00A56799" w:rsidP="004F3888">
      <w:pPr>
        <w:pStyle w:val="ListParagraph"/>
        <w:spacing w:line="360" w:lineRule="auto"/>
        <w:rPr>
          <w:rFonts w:ascii="Arial" w:hAnsi="Arial" w:cs="Arial"/>
        </w:rPr>
      </w:pPr>
    </w:p>
    <w:p w14:paraId="03A24427" w14:textId="34919259" w:rsidR="008D004C" w:rsidRDefault="008D004C" w:rsidP="004F3888">
      <w:pPr>
        <w:spacing w:line="360" w:lineRule="auto"/>
      </w:pPr>
    </w:p>
    <w:p w14:paraId="34EE9C83" w14:textId="5CE598CB" w:rsidR="008D004C" w:rsidRDefault="008D004C" w:rsidP="004F3888">
      <w:pPr>
        <w:spacing w:line="360" w:lineRule="auto"/>
      </w:pPr>
    </w:p>
    <w:p w14:paraId="0D701861" w14:textId="03711B8F" w:rsidR="008D004C" w:rsidRDefault="00B51B1F" w:rsidP="008D004C">
      <w:pPr>
        <w:pStyle w:val="Heading1"/>
      </w:pPr>
      <w:bookmarkStart w:id="92" w:name="_Toc111770644"/>
      <w:r>
        <w:lastRenderedPageBreak/>
        <w:t xml:space="preserve">7. </w:t>
      </w:r>
      <w:r w:rsidR="008D004C">
        <w:t>Appendix</w:t>
      </w:r>
      <w:bookmarkEnd w:id="92"/>
      <w:r w:rsidR="008D004C">
        <w:t xml:space="preserve"> </w:t>
      </w:r>
    </w:p>
    <w:p w14:paraId="51F2ECE5" w14:textId="2E276EBD" w:rsidR="00B51B1F" w:rsidRPr="00B51B1F" w:rsidRDefault="00854680" w:rsidP="0088523F">
      <w:pPr>
        <w:pStyle w:val="Heading1"/>
      </w:pPr>
      <w:bookmarkStart w:id="93" w:name="_Toc111770645"/>
      <w:r>
        <w:t>Appendix 1</w:t>
      </w:r>
      <w:r w:rsidR="00B51B1F">
        <w:t xml:space="preserve">.  </w:t>
      </w:r>
      <w:r w:rsidR="00B51B1F" w:rsidRPr="00B51B1F">
        <w:t xml:space="preserve">SWOT </w:t>
      </w:r>
      <w:r w:rsidR="00B51B1F">
        <w:t>analysis.</w:t>
      </w:r>
      <w:bookmarkEnd w:id="93"/>
    </w:p>
    <w:p w14:paraId="673B928F" w14:textId="77777777" w:rsidR="0088523F" w:rsidRDefault="008D004C" w:rsidP="0088523F">
      <w:pPr>
        <w:spacing w:line="360" w:lineRule="auto"/>
        <w:jc w:val="both"/>
        <w:rPr>
          <w:rFonts w:ascii="Arial" w:hAnsi="Arial" w:cs="Arial"/>
        </w:rPr>
      </w:pPr>
      <w:r>
        <w:rPr>
          <w:rFonts w:ascii="Arial" w:hAnsi="Arial" w:cs="Arial"/>
        </w:rPr>
        <w:t>SWOT analysis is an ideal method for analysing the internal business environment it will be very beneficial for Indian restaurants to use SWOT analysis and also recommend to their</w:t>
      </w:r>
      <w:r w:rsidRPr="008D004C">
        <w:rPr>
          <w:rFonts w:ascii="Arial" w:hAnsi="Arial" w:cs="Arial"/>
        </w:rPr>
        <w:t xml:space="preserve"> employees </w:t>
      </w:r>
      <w:r>
        <w:rPr>
          <w:rFonts w:ascii="Arial" w:hAnsi="Arial" w:cs="Arial"/>
        </w:rPr>
        <w:t>as this will help employees to improve personal performance within the workplace</w:t>
      </w:r>
      <w:r w:rsidRPr="008D004C">
        <w:rPr>
          <w:rFonts w:ascii="Arial" w:hAnsi="Arial" w:cs="Arial"/>
        </w:rPr>
        <w:t>. SWOT analysis is an exceptional</w:t>
      </w:r>
      <w:r>
        <w:rPr>
          <w:rFonts w:ascii="Arial" w:hAnsi="Arial" w:cs="Arial"/>
        </w:rPr>
        <w:t xml:space="preserve"> strategy</w:t>
      </w:r>
      <w:r w:rsidRPr="008D004C">
        <w:rPr>
          <w:rFonts w:ascii="Arial" w:hAnsi="Arial" w:cs="Arial"/>
        </w:rPr>
        <w:t xml:space="preserve"> to assess </w:t>
      </w:r>
      <w:r w:rsidR="006B68F7">
        <w:rPr>
          <w:rFonts w:ascii="Arial" w:hAnsi="Arial" w:cs="Arial"/>
        </w:rPr>
        <w:t xml:space="preserve">self-development at </w:t>
      </w:r>
      <w:r w:rsidRPr="008D004C">
        <w:rPr>
          <w:rFonts w:ascii="Arial" w:hAnsi="Arial" w:cs="Arial"/>
        </w:rPr>
        <w:t xml:space="preserve">work (Pickton and Wright 1998).  This will </w:t>
      </w:r>
      <w:r w:rsidR="006B68F7" w:rsidRPr="008D004C">
        <w:rPr>
          <w:rFonts w:ascii="Arial" w:hAnsi="Arial" w:cs="Arial"/>
        </w:rPr>
        <w:t>support</w:t>
      </w:r>
      <w:r>
        <w:rPr>
          <w:rFonts w:ascii="Arial" w:hAnsi="Arial" w:cs="Arial"/>
        </w:rPr>
        <w:t xml:space="preserve"> Indian restaurants and their </w:t>
      </w:r>
      <w:r w:rsidR="006B68F7" w:rsidRPr="008D004C">
        <w:rPr>
          <w:rFonts w:ascii="Arial" w:hAnsi="Arial" w:cs="Arial"/>
        </w:rPr>
        <w:t>staffs</w:t>
      </w:r>
      <w:r w:rsidRPr="008D004C">
        <w:rPr>
          <w:rFonts w:ascii="Arial" w:hAnsi="Arial" w:cs="Arial"/>
        </w:rPr>
        <w:t xml:space="preserve"> to distinguish</w:t>
      </w:r>
      <w:r>
        <w:rPr>
          <w:rFonts w:ascii="Arial" w:hAnsi="Arial" w:cs="Arial"/>
        </w:rPr>
        <w:t xml:space="preserve"> what</w:t>
      </w:r>
      <w:r w:rsidR="006B68F7">
        <w:rPr>
          <w:rFonts w:ascii="Arial" w:hAnsi="Arial" w:cs="Arial"/>
        </w:rPr>
        <w:t xml:space="preserve"> are their strengths, what section</w:t>
      </w:r>
      <w:r>
        <w:rPr>
          <w:rFonts w:ascii="Arial" w:hAnsi="Arial" w:cs="Arial"/>
        </w:rPr>
        <w:t xml:space="preserve"> they require</w:t>
      </w:r>
      <w:r w:rsidRPr="008D004C">
        <w:rPr>
          <w:rFonts w:ascii="Arial" w:hAnsi="Arial" w:cs="Arial"/>
        </w:rPr>
        <w:t xml:space="preserve"> to develop </w:t>
      </w:r>
      <w:r>
        <w:rPr>
          <w:rFonts w:ascii="Arial" w:hAnsi="Arial" w:cs="Arial"/>
        </w:rPr>
        <w:t>themselves in</w:t>
      </w:r>
      <w:r w:rsidRPr="008D004C">
        <w:rPr>
          <w:rFonts w:ascii="Arial" w:hAnsi="Arial" w:cs="Arial"/>
        </w:rPr>
        <w:t xml:space="preserve"> etc.</w:t>
      </w:r>
    </w:p>
    <w:p w14:paraId="202D2356" w14:textId="69D68F12" w:rsidR="008D004C" w:rsidRPr="008D004C" w:rsidRDefault="008D004C" w:rsidP="0088523F">
      <w:pPr>
        <w:spacing w:after="0" w:line="360" w:lineRule="auto"/>
        <w:jc w:val="both"/>
        <w:rPr>
          <w:rFonts w:ascii="Arial" w:eastAsia="Calibri" w:hAnsi="Arial" w:cs="Arial"/>
          <w:b/>
        </w:rPr>
      </w:pPr>
      <w:r w:rsidRPr="008D004C">
        <w:rPr>
          <w:rFonts w:ascii="Arial" w:hAnsi="Arial" w:cs="Arial"/>
        </w:rPr>
        <w:t xml:space="preserve">  </w:t>
      </w:r>
    </w:p>
    <w:p w14:paraId="680CF928" w14:textId="77777777" w:rsidR="008D004C" w:rsidRPr="008D004C" w:rsidRDefault="008D004C" w:rsidP="008D004C">
      <w:pPr>
        <w:suppressAutoHyphens/>
        <w:autoSpaceDN w:val="0"/>
        <w:spacing w:line="360" w:lineRule="auto"/>
        <w:jc w:val="both"/>
        <w:textAlignment w:val="baseline"/>
        <w:rPr>
          <w:rFonts w:ascii="Arial" w:eastAsia="Calibri" w:hAnsi="Arial" w:cs="Arial"/>
          <w:b/>
        </w:rPr>
      </w:pPr>
      <w:r w:rsidRPr="008D004C">
        <w:rPr>
          <w:rFonts w:ascii="Arial" w:eastAsia="Calibri" w:hAnsi="Arial" w:cs="Arial"/>
          <w:b/>
        </w:rPr>
        <w:t xml:space="preserve">                                                          SWOT analysis.</w:t>
      </w:r>
    </w:p>
    <w:p w14:paraId="54BF54A3" w14:textId="77777777" w:rsidR="008D004C" w:rsidRPr="008D004C" w:rsidRDefault="008D004C" w:rsidP="008D004C">
      <w:pPr>
        <w:suppressAutoHyphens/>
        <w:autoSpaceDN w:val="0"/>
        <w:spacing w:line="360" w:lineRule="auto"/>
        <w:ind w:left="720"/>
        <w:jc w:val="both"/>
        <w:textAlignment w:val="baseline"/>
        <w:rPr>
          <w:rFonts w:ascii="Arial" w:eastAsia="Calibri" w:hAnsi="Arial" w:cs="Arial"/>
        </w:rPr>
      </w:pPr>
      <w:r w:rsidRPr="008D004C">
        <w:rPr>
          <w:rFonts w:ascii="Arial" w:eastAsia="Calibri" w:hAnsi="Arial" w:cs="Arial"/>
        </w:rPr>
        <w:t xml:space="preserve">            </w:t>
      </w:r>
      <w:r w:rsidRPr="008D004C">
        <w:rPr>
          <w:rFonts w:ascii="Arial" w:eastAsia="Calibri" w:hAnsi="Arial" w:cs="Arial"/>
          <w:noProof/>
          <w:lang w:eastAsia="en-GB"/>
        </w:rPr>
        <w:drawing>
          <wp:inline distT="0" distB="0" distL="0" distR="0" wp14:anchorId="0C1C1875" wp14:editId="7BC6EBBB">
            <wp:extent cx="3751434" cy="1940118"/>
            <wp:effectExtent l="0" t="0" r="190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52850" cy="1940850"/>
                    </a:xfrm>
                    <a:prstGeom prst="rect">
                      <a:avLst/>
                    </a:prstGeom>
                    <a:noFill/>
                  </pic:spPr>
                </pic:pic>
              </a:graphicData>
            </a:graphic>
          </wp:inline>
        </w:drawing>
      </w:r>
    </w:p>
    <w:p w14:paraId="4B1EDAA3" w14:textId="30500620" w:rsidR="008D004C" w:rsidRPr="008D004C" w:rsidRDefault="008D004C" w:rsidP="008D004C">
      <w:pPr>
        <w:suppressAutoHyphens/>
        <w:autoSpaceDN w:val="0"/>
        <w:spacing w:after="0" w:line="276" w:lineRule="auto"/>
        <w:jc w:val="both"/>
        <w:textAlignment w:val="baseline"/>
        <w:rPr>
          <w:rFonts w:ascii="Arial" w:eastAsia="Calibri" w:hAnsi="Arial" w:cs="Arial"/>
        </w:rPr>
      </w:pPr>
      <w:r w:rsidRPr="008D004C">
        <w:rPr>
          <w:rFonts w:ascii="Arial" w:eastAsia="Calibri" w:hAnsi="Arial" w:cs="Arial"/>
        </w:rPr>
        <w:t xml:space="preserve">                                            </w:t>
      </w:r>
      <w:r w:rsidR="00854680">
        <w:rPr>
          <w:rFonts w:ascii="Arial" w:eastAsia="Calibri" w:hAnsi="Arial" w:cs="Arial"/>
          <w:b/>
        </w:rPr>
        <w:t>Figure</w:t>
      </w:r>
      <w:r w:rsidR="00CA74AF">
        <w:rPr>
          <w:rFonts w:ascii="Arial" w:eastAsia="Calibri" w:hAnsi="Arial" w:cs="Arial"/>
          <w:b/>
        </w:rPr>
        <w:t xml:space="preserve"> 17</w:t>
      </w:r>
      <w:r w:rsidRPr="008D004C">
        <w:rPr>
          <w:rFonts w:ascii="Arial" w:eastAsia="Calibri" w:hAnsi="Arial" w:cs="Arial"/>
          <w:b/>
        </w:rPr>
        <w:t>:</w:t>
      </w:r>
      <w:r w:rsidRPr="008D004C">
        <w:rPr>
          <w:rFonts w:ascii="Arial" w:eastAsia="Calibri" w:hAnsi="Arial" w:cs="Arial"/>
        </w:rPr>
        <w:t xml:space="preserve"> Image of SWOT analysis.</w:t>
      </w:r>
    </w:p>
    <w:p w14:paraId="79B68EDB" w14:textId="07F2553A" w:rsidR="008D004C" w:rsidRPr="008D004C" w:rsidRDefault="008D004C" w:rsidP="008D004C">
      <w:pPr>
        <w:suppressAutoHyphens/>
        <w:autoSpaceDN w:val="0"/>
        <w:spacing w:after="0" w:line="276" w:lineRule="auto"/>
        <w:jc w:val="both"/>
        <w:textAlignment w:val="baseline"/>
        <w:rPr>
          <w:rFonts w:ascii="Arial" w:eastAsia="Calibri" w:hAnsi="Arial" w:cs="Arial"/>
        </w:rPr>
      </w:pPr>
      <w:r w:rsidRPr="008D004C">
        <w:rPr>
          <w:rFonts w:ascii="Arial" w:eastAsia="Calibri" w:hAnsi="Arial" w:cs="Arial"/>
        </w:rPr>
        <w:t xml:space="preserve">                                                  (Source:</w:t>
      </w:r>
      <w:r w:rsidRPr="008D004C">
        <w:rPr>
          <w:rFonts w:ascii="Calibri" w:eastAsia="Calibri" w:hAnsi="Calibri" w:cs="Times New Roman"/>
        </w:rPr>
        <w:t xml:space="preserve"> </w:t>
      </w:r>
      <w:r w:rsidRPr="008D004C">
        <w:rPr>
          <w:rFonts w:ascii="Arial" w:eastAsia="Calibri" w:hAnsi="Arial" w:cs="Arial"/>
        </w:rPr>
        <w:t>Thrive Global</w:t>
      </w:r>
      <w:r>
        <w:rPr>
          <w:rFonts w:ascii="Arial" w:eastAsia="Calibri" w:hAnsi="Arial" w:cs="Arial"/>
        </w:rPr>
        <w:t>. 2020</w:t>
      </w:r>
      <w:r w:rsidRPr="008D004C">
        <w:rPr>
          <w:rFonts w:ascii="Arial" w:eastAsia="Calibri" w:hAnsi="Arial" w:cs="Arial"/>
        </w:rPr>
        <w:t>)</w:t>
      </w:r>
    </w:p>
    <w:p w14:paraId="6B935A1F" w14:textId="77777777" w:rsidR="008D004C" w:rsidRPr="008D004C" w:rsidRDefault="008D004C" w:rsidP="008D004C">
      <w:pPr>
        <w:suppressAutoHyphens/>
        <w:autoSpaceDN w:val="0"/>
        <w:spacing w:line="360" w:lineRule="auto"/>
        <w:jc w:val="both"/>
        <w:textAlignment w:val="baseline"/>
        <w:rPr>
          <w:rFonts w:ascii="Arial" w:eastAsia="Calibri" w:hAnsi="Arial" w:cs="Arial"/>
        </w:rPr>
      </w:pPr>
    </w:p>
    <w:p w14:paraId="0EF54D21" w14:textId="5BF92B75" w:rsidR="008D004C" w:rsidRPr="008D004C" w:rsidRDefault="008D004C" w:rsidP="008D004C">
      <w:pPr>
        <w:numPr>
          <w:ilvl w:val="0"/>
          <w:numId w:val="24"/>
        </w:numPr>
        <w:suppressAutoHyphens/>
        <w:autoSpaceDN w:val="0"/>
        <w:spacing w:line="360" w:lineRule="auto"/>
        <w:jc w:val="both"/>
        <w:textAlignment w:val="baseline"/>
        <w:rPr>
          <w:rFonts w:ascii="Arial" w:eastAsia="Calibri" w:hAnsi="Arial" w:cs="Arial"/>
        </w:rPr>
      </w:pPr>
      <w:r w:rsidRPr="008D004C">
        <w:rPr>
          <w:rFonts w:ascii="Arial" w:eastAsia="Calibri" w:hAnsi="Arial" w:cs="Arial"/>
          <w:b/>
        </w:rPr>
        <w:t>Strengths:</w:t>
      </w:r>
      <w:r w:rsidRPr="008D004C">
        <w:rPr>
          <w:rFonts w:ascii="Arial" w:eastAsia="Calibri" w:hAnsi="Arial" w:cs="Arial"/>
        </w:rPr>
        <w:t xml:space="preserve">  </w:t>
      </w:r>
      <w:r>
        <w:rPr>
          <w:rFonts w:ascii="Arial" w:eastAsia="Calibri" w:hAnsi="Arial" w:cs="Arial"/>
        </w:rPr>
        <w:t>Indian restaurants can identify what their</w:t>
      </w:r>
      <w:r w:rsidRPr="008D004C">
        <w:rPr>
          <w:rFonts w:ascii="Arial" w:eastAsia="Calibri" w:hAnsi="Arial" w:cs="Arial"/>
        </w:rPr>
        <w:t xml:space="preserve"> main strengths</w:t>
      </w:r>
      <w:r>
        <w:rPr>
          <w:rFonts w:ascii="Arial" w:eastAsia="Calibri" w:hAnsi="Arial" w:cs="Arial"/>
        </w:rPr>
        <w:t xml:space="preserve"> are, for example. Interacting skills, </w:t>
      </w:r>
      <w:r w:rsidRPr="008D004C">
        <w:rPr>
          <w:rFonts w:ascii="Arial" w:eastAsia="Calibri" w:hAnsi="Arial" w:cs="Arial"/>
        </w:rPr>
        <w:t>leadership skills, collaborating skills, will support</w:t>
      </w:r>
      <w:r>
        <w:rPr>
          <w:rFonts w:ascii="Arial" w:eastAsia="Calibri" w:hAnsi="Arial" w:cs="Arial"/>
        </w:rPr>
        <w:t xml:space="preserve"> the business</w:t>
      </w:r>
      <w:r w:rsidRPr="008D004C">
        <w:rPr>
          <w:rFonts w:ascii="Arial" w:eastAsia="Calibri" w:hAnsi="Arial" w:cs="Arial"/>
        </w:rPr>
        <w:t xml:space="preserve"> to</w:t>
      </w:r>
      <w:r>
        <w:rPr>
          <w:rFonts w:ascii="Arial" w:eastAsia="Calibri" w:hAnsi="Arial" w:cs="Arial"/>
        </w:rPr>
        <w:t xml:space="preserve"> achieve its objectives within the market</w:t>
      </w:r>
      <w:r w:rsidRPr="008D004C">
        <w:rPr>
          <w:rFonts w:ascii="Arial" w:eastAsia="Calibri" w:hAnsi="Arial" w:cs="Arial"/>
        </w:rPr>
        <w:t>place.</w:t>
      </w:r>
    </w:p>
    <w:p w14:paraId="739C93D2" w14:textId="4FA8D3D2" w:rsidR="008D004C" w:rsidRPr="008D004C" w:rsidRDefault="008D004C" w:rsidP="008D004C">
      <w:pPr>
        <w:numPr>
          <w:ilvl w:val="0"/>
          <w:numId w:val="24"/>
        </w:numPr>
        <w:suppressAutoHyphens/>
        <w:autoSpaceDN w:val="0"/>
        <w:spacing w:line="360" w:lineRule="auto"/>
        <w:jc w:val="both"/>
        <w:textAlignment w:val="baseline"/>
        <w:rPr>
          <w:rFonts w:ascii="Arial" w:eastAsia="Calibri" w:hAnsi="Arial" w:cs="Arial"/>
        </w:rPr>
      </w:pPr>
      <w:r w:rsidRPr="008D004C">
        <w:rPr>
          <w:rFonts w:ascii="Arial" w:eastAsia="Calibri" w:hAnsi="Arial" w:cs="Arial"/>
          <w:b/>
        </w:rPr>
        <w:t>Weaknesses:</w:t>
      </w:r>
      <w:r w:rsidRPr="008D004C">
        <w:rPr>
          <w:rFonts w:ascii="Arial" w:eastAsia="Calibri" w:hAnsi="Arial" w:cs="Arial"/>
        </w:rPr>
        <w:t xml:space="preserve">  </w:t>
      </w:r>
      <w:r>
        <w:rPr>
          <w:rFonts w:ascii="Arial" w:eastAsia="Calibri" w:hAnsi="Arial" w:cs="Arial"/>
        </w:rPr>
        <w:t>Indian restaurants need to</w:t>
      </w:r>
      <w:r w:rsidRPr="008D004C">
        <w:rPr>
          <w:rFonts w:ascii="Arial" w:eastAsia="Calibri" w:hAnsi="Arial" w:cs="Arial"/>
        </w:rPr>
        <w:t xml:space="preserve"> </w:t>
      </w:r>
      <w:r>
        <w:rPr>
          <w:rFonts w:ascii="Arial" w:eastAsia="Calibri" w:hAnsi="Arial" w:cs="Arial"/>
        </w:rPr>
        <w:t>identify their</w:t>
      </w:r>
      <w:r w:rsidRPr="008D004C">
        <w:rPr>
          <w:rFonts w:ascii="Arial" w:eastAsia="Calibri" w:hAnsi="Arial" w:cs="Arial"/>
        </w:rPr>
        <w:t xml:space="preserve"> weaknesses</w:t>
      </w:r>
      <w:r>
        <w:rPr>
          <w:rFonts w:ascii="Arial" w:eastAsia="Calibri" w:hAnsi="Arial" w:cs="Arial"/>
        </w:rPr>
        <w:t xml:space="preserve"> as this can support them</w:t>
      </w:r>
      <w:r w:rsidRPr="008D004C">
        <w:rPr>
          <w:rFonts w:ascii="Arial" w:eastAsia="Calibri" w:hAnsi="Arial" w:cs="Arial"/>
        </w:rPr>
        <w:t xml:space="preserve"> to design</w:t>
      </w:r>
      <w:r>
        <w:rPr>
          <w:rFonts w:ascii="Arial" w:eastAsia="Calibri" w:hAnsi="Arial" w:cs="Arial"/>
        </w:rPr>
        <w:t xml:space="preserve"> </w:t>
      </w:r>
      <w:r w:rsidRPr="008D004C">
        <w:rPr>
          <w:rFonts w:ascii="Arial" w:eastAsia="Calibri" w:hAnsi="Arial" w:cs="Arial"/>
        </w:rPr>
        <w:t xml:space="preserve">methods that can be applied to improve </w:t>
      </w:r>
      <w:r>
        <w:rPr>
          <w:rFonts w:ascii="Arial" w:eastAsia="Calibri" w:hAnsi="Arial" w:cs="Arial"/>
        </w:rPr>
        <w:t xml:space="preserve">or overcome </w:t>
      </w:r>
      <w:r w:rsidRPr="008D004C">
        <w:rPr>
          <w:rFonts w:ascii="Arial" w:eastAsia="Calibri" w:hAnsi="Arial" w:cs="Arial"/>
        </w:rPr>
        <w:t xml:space="preserve">the weaknesses. </w:t>
      </w:r>
    </w:p>
    <w:p w14:paraId="58DFDF44" w14:textId="0CE30F2A" w:rsidR="008D004C" w:rsidRPr="008D004C" w:rsidRDefault="008D004C" w:rsidP="007B3CD0">
      <w:pPr>
        <w:numPr>
          <w:ilvl w:val="0"/>
          <w:numId w:val="24"/>
        </w:numPr>
        <w:suppressAutoHyphens/>
        <w:autoSpaceDN w:val="0"/>
        <w:spacing w:line="360" w:lineRule="auto"/>
        <w:jc w:val="both"/>
        <w:textAlignment w:val="baseline"/>
        <w:rPr>
          <w:rFonts w:ascii="Arial" w:eastAsia="Calibri" w:hAnsi="Arial" w:cs="Arial"/>
        </w:rPr>
      </w:pPr>
      <w:r w:rsidRPr="008D004C">
        <w:rPr>
          <w:rFonts w:ascii="Arial" w:eastAsia="Calibri" w:hAnsi="Arial" w:cs="Arial"/>
          <w:b/>
        </w:rPr>
        <w:t>Opportunities:</w:t>
      </w:r>
      <w:r w:rsidRPr="008D004C">
        <w:rPr>
          <w:rFonts w:ascii="Arial" w:eastAsia="Calibri" w:hAnsi="Arial" w:cs="Arial"/>
        </w:rPr>
        <w:t xml:space="preserve"> Indian restaurants should recognise business opportunities that can support them to improve their business revenue, so in situation like the pandemic they are able to support themselves</w:t>
      </w:r>
      <w:r>
        <w:rPr>
          <w:rFonts w:ascii="Arial" w:eastAsia="Calibri" w:hAnsi="Arial" w:cs="Arial"/>
        </w:rPr>
        <w:t xml:space="preserve"> </w:t>
      </w:r>
      <w:r w:rsidRPr="008D004C">
        <w:rPr>
          <w:rFonts w:ascii="Arial" w:eastAsia="Calibri" w:hAnsi="Arial" w:cs="Arial"/>
        </w:rPr>
        <w:t>within the marketplace.</w:t>
      </w:r>
    </w:p>
    <w:p w14:paraId="4FC9CF22" w14:textId="258C34F7" w:rsidR="008D004C" w:rsidRPr="004515D3" w:rsidRDefault="008D004C" w:rsidP="0088523F">
      <w:pPr>
        <w:numPr>
          <w:ilvl w:val="0"/>
          <w:numId w:val="24"/>
        </w:numPr>
        <w:suppressAutoHyphens/>
        <w:autoSpaceDN w:val="0"/>
        <w:spacing w:line="360" w:lineRule="auto"/>
        <w:jc w:val="both"/>
        <w:textAlignment w:val="baseline"/>
        <w:rPr>
          <w:rFonts w:ascii="Arial" w:eastAsia="Calibri" w:hAnsi="Arial" w:cs="Arial"/>
        </w:rPr>
      </w:pPr>
      <w:r w:rsidRPr="004515D3">
        <w:rPr>
          <w:rFonts w:ascii="Arial" w:eastAsia="Calibri" w:hAnsi="Arial" w:cs="Arial"/>
          <w:b/>
        </w:rPr>
        <w:t>Threats:</w:t>
      </w:r>
      <w:r w:rsidRPr="004515D3">
        <w:rPr>
          <w:rFonts w:ascii="Arial" w:eastAsia="Calibri" w:hAnsi="Arial" w:cs="Arial"/>
        </w:rPr>
        <w:t xml:space="preserve"> might be an obstacle to Indian restaurants that they can development strategies to overcome.</w:t>
      </w:r>
    </w:p>
    <w:p w14:paraId="71C61B7A" w14:textId="0227FCD8" w:rsidR="008D004C" w:rsidRDefault="008D004C" w:rsidP="008D004C"/>
    <w:p w14:paraId="531B97CD" w14:textId="76D89BEE" w:rsidR="00854680" w:rsidRDefault="00854680" w:rsidP="0088523F">
      <w:pPr>
        <w:pStyle w:val="Heading1"/>
      </w:pPr>
      <w:bookmarkStart w:id="94" w:name="_Toc111770646"/>
      <w:r>
        <w:lastRenderedPageBreak/>
        <w:t>Appendix 2.</w:t>
      </w:r>
      <w:r w:rsidR="0088523F">
        <w:t xml:space="preserve">  </w:t>
      </w:r>
      <w:r>
        <w:t>Survival strategy for Indian restaurants.</w:t>
      </w:r>
      <w:bookmarkEnd w:id="94"/>
      <w:r w:rsidR="004515D3">
        <w:tab/>
      </w:r>
    </w:p>
    <w:p w14:paraId="08D59C99" w14:textId="5324BEF8" w:rsidR="00854680" w:rsidRPr="00854680" w:rsidRDefault="00854680" w:rsidP="00854680">
      <w:pPr>
        <w:suppressAutoHyphens/>
        <w:autoSpaceDN w:val="0"/>
        <w:spacing w:after="0" w:line="360" w:lineRule="auto"/>
        <w:jc w:val="both"/>
        <w:textAlignment w:val="baseline"/>
        <w:rPr>
          <w:rFonts w:ascii="Arial" w:eastAsia="Calibri" w:hAnsi="Arial" w:cs="Arial"/>
        </w:rPr>
      </w:pPr>
      <w:r w:rsidRPr="004515D3">
        <w:rPr>
          <w:rFonts w:ascii="Arial" w:eastAsia="Calibri" w:hAnsi="Arial" w:cs="Arial"/>
        </w:rPr>
        <w:t>Pandemic has placed Indian restaurants in a critical situation by analysing other different cuisines in Birmingham</w:t>
      </w:r>
      <w:r w:rsidRPr="00854680">
        <w:rPr>
          <w:rFonts w:ascii="Arial" w:eastAsia="Calibri" w:hAnsi="Arial" w:cs="Arial"/>
        </w:rPr>
        <w:t>.</w:t>
      </w:r>
      <w:r w:rsidRPr="004515D3">
        <w:rPr>
          <w:rFonts w:ascii="Arial" w:eastAsia="Calibri" w:hAnsi="Arial" w:cs="Arial"/>
        </w:rPr>
        <w:t xml:space="preserve"> Before the pandemic majority of the restaurants in Birmingham, be it Chinese, Italian or Indian restaurant used </w:t>
      </w:r>
      <w:r w:rsidRPr="00854680">
        <w:rPr>
          <w:rFonts w:ascii="Arial" w:eastAsia="Calibri" w:hAnsi="Arial" w:cs="Arial"/>
        </w:rPr>
        <w:t>c</w:t>
      </w:r>
      <w:r w:rsidRPr="004515D3">
        <w:rPr>
          <w:rFonts w:ascii="Arial" w:eastAsia="Calibri" w:hAnsi="Arial" w:cs="Arial"/>
        </w:rPr>
        <w:t>ost leadership strategies (</w:t>
      </w:r>
      <w:r w:rsidR="004515D3" w:rsidRPr="004515D3">
        <w:rPr>
          <w:rFonts w:ascii="Arial" w:eastAsia="Calibri" w:hAnsi="Arial" w:cs="Arial"/>
        </w:rPr>
        <w:t xml:space="preserve">Porters generic </w:t>
      </w:r>
      <w:r w:rsidRPr="00854680">
        <w:rPr>
          <w:rFonts w:ascii="Arial" w:eastAsia="Calibri" w:hAnsi="Arial" w:cs="Arial"/>
        </w:rPr>
        <w:t xml:space="preserve">competitive </w:t>
      </w:r>
      <w:r w:rsidR="004515D3">
        <w:rPr>
          <w:rFonts w:ascii="Arial" w:eastAsia="Calibri" w:hAnsi="Arial" w:cs="Arial"/>
        </w:rPr>
        <w:t>strategy</w:t>
      </w:r>
      <w:r w:rsidRPr="004515D3">
        <w:rPr>
          <w:rFonts w:ascii="Arial" w:eastAsia="Calibri" w:hAnsi="Arial" w:cs="Arial"/>
        </w:rPr>
        <w:t xml:space="preserve">) this strategy focuses on </w:t>
      </w:r>
      <w:r w:rsidR="004515D3">
        <w:rPr>
          <w:rFonts w:ascii="Arial" w:eastAsia="Calibri" w:hAnsi="Arial" w:cs="Arial"/>
        </w:rPr>
        <w:t>c</w:t>
      </w:r>
      <w:r w:rsidRPr="00854680">
        <w:rPr>
          <w:rFonts w:ascii="Arial" w:eastAsia="Calibri" w:hAnsi="Arial" w:cs="Arial"/>
        </w:rPr>
        <w:t xml:space="preserve">ost </w:t>
      </w:r>
      <w:r w:rsidRPr="004515D3">
        <w:rPr>
          <w:rFonts w:ascii="Arial" w:eastAsia="Calibri" w:hAnsi="Arial" w:cs="Arial"/>
        </w:rPr>
        <w:t>saving</w:t>
      </w:r>
      <w:r w:rsidRPr="00854680">
        <w:rPr>
          <w:rFonts w:ascii="Arial" w:eastAsia="Calibri" w:hAnsi="Arial" w:cs="Arial"/>
        </w:rPr>
        <w:t xml:space="preserve">, </w:t>
      </w:r>
      <w:r w:rsidRPr="004515D3">
        <w:rPr>
          <w:rFonts w:ascii="Arial" w:eastAsia="Calibri" w:hAnsi="Arial" w:cs="Arial"/>
        </w:rPr>
        <w:t xml:space="preserve">using the cheaper options of </w:t>
      </w:r>
      <w:r w:rsidRPr="00854680">
        <w:rPr>
          <w:rFonts w:ascii="Arial" w:eastAsia="Calibri" w:hAnsi="Arial" w:cs="Arial"/>
        </w:rPr>
        <w:t xml:space="preserve">doing thinks as cheap as </w:t>
      </w:r>
      <w:r w:rsidRPr="004515D3">
        <w:rPr>
          <w:rFonts w:ascii="Arial" w:eastAsia="Calibri" w:hAnsi="Arial" w:cs="Arial"/>
        </w:rPr>
        <w:t>imaginable, this enables businesses</w:t>
      </w:r>
      <w:r w:rsidR="00AA300C" w:rsidRPr="004515D3">
        <w:rPr>
          <w:rFonts w:ascii="Arial" w:eastAsia="Calibri" w:hAnsi="Arial" w:cs="Arial"/>
        </w:rPr>
        <w:t xml:space="preserve"> to provide </w:t>
      </w:r>
      <w:r w:rsidRPr="00854680">
        <w:rPr>
          <w:rFonts w:ascii="Arial" w:eastAsia="Calibri" w:hAnsi="Arial" w:cs="Arial"/>
        </w:rPr>
        <w:t xml:space="preserve">the best prices to their </w:t>
      </w:r>
      <w:r w:rsidRPr="004515D3">
        <w:rPr>
          <w:rFonts w:ascii="Arial" w:eastAsia="Calibri" w:hAnsi="Arial" w:cs="Arial"/>
        </w:rPr>
        <w:t xml:space="preserve">clienteles, the disadvantage of </w:t>
      </w:r>
      <w:r w:rsidRPr="00854680">
        <w:rPr>
          <w:rFonts w:ascii="Arial" w:eastAsia="Calibri" w:hAnsi="Arial" w:cs="Arial"/>
        </w:rPr>
        <w:t xml:space="preserve">this strategy is </w:t>
      </w:r>
      <w:r w:rsidRPr="004515D3">
        <w:rPr>
          <w:rFonts w:ascii="Arial" w:eastAsia="Calibri" w:hAnsi="Arial" w:cs="Arial"/>
        </w:rPr>
        <w:t>the quality of the</w:t>
      </w:r>
      <w:r w:rsidRPr="00854680">
        <w:rPr>
          <w:rFonts w:ascii="Arial" w:eastAsia="Calibri" w:hAnsi="Arial" w:cs="Arial"/>
        </w:rPr>
        <w:t xml:space="preserve"> products are compromised. </w:t>
      </w:r>
      <w:r w:rsidR="00AA300C" w:rsidRPr="004515D3">
        <w:rPr>
          <w:rFonts w:ascii="Arial" w:eastAsia="Calibri" w:hAnsi="Arial" w:cs="Arial"/>
        </w:rPr>
        <w:t>The pandemic has hiked the inflation rate to an all-time high, restaurant suppliers have also increased their products prices</w:t>
      </w:r>
      <w:r w:rsidR="004515D3" w:rsidRPr="004515D3">
        <w:rPr>
          <w:rFonts w:ascii="Arial" w:eastAsia="Calibri" w:hAnsi="Arial" w:cs="Arial"/>
        </w:rPr>
        <w:t xml:space="preserve">, so </w:t>
      </w:r>
      <w:r w:rsidR="00AA300C" w:rsidRPr="004515D3">
        <w:rPr>
          <w:rFonts w:ascii="Arial" w:eastAsia="Calibri" w:hAnsi="Arial" w:cs="Arial"/>
        </w:rPr>
        <w:t xml:space="preserve">Indian restaurants in Birmingham require to be </w:t>
      </w:r>
      <w:r w:rsidRPr="00854680">
        <w:rPr>
          <w:rFonts w:ascii="Arial" w:eastAsia="Calibri" w:hAnsi="Arial" w:cs="Arial"/>
        </w:rPr>
        <w:t xml:space="preserve">selective </w:t>
      </w:r>
      <w:r w:rsidR="00AA300C" w:rsidRPr="004515D3">
        <w:rPr>
          <w:rFonts w:ascii="Arial" w:eastAsia="Calibri" w:hAnsi="Arial" w:cs="Arial"/>
        </w:rPr>
        <w:t>in choosing the target market they want to attract, it is essential</w:t>
      </w:r>
      <w:r w:rsidRPr="00854680">
        <w:rPr>
          <w:rFonts w:ascii="Arial" w:eastAsia="Calibri" w:hAnsi="Arial" w:cs="Arial"/>
        </w:rPr>
        <w:t xml:space="preserve"> to have a unique strategy which complements their business </w:t>
      </w:r>
      <w:r w:rsidR="00AA300C" w:rsidRPr="004515D3">
        <w:rPr>
          <w:rFonts w:ascii="Arial" w:eastAsia="Calibri" w:hAnsi="Arial" w:cs="Arial"/>
        </w:rPr>
        <w:t>methods</w:t>
      </w:r>
      <w:r w:rsidRPr="00854680">
        <w:rPr>
          <w:rFonts w:ascii="Arial" w:eastAsia="Calibri" w:hAnsi="Arial" w:cs="Arial"/>
        </w:rPr>
        <w:t xml:space="preserve">. </w:t>
      </w:r>
      <w:r w:rsidR="00AA300C" w:rsidRPr="004515D3">
        <w:rPr>
          <w:rFonts w:ascii="Arial" w:eastAsia="Calibri" w:hAnsi="Arial" w:cs="Arial"/>
        </w:rPr>
        <w:t xml:space="preserve">By analysing the literature review </w:t>
      </w:r>
      <w:r w:rsidRPr="00854680">
        <w:rPr>
          <w:rFonts w:ascii="Arial" w:eastAsia="Calibri" w:hAnsi="Arial" w:cs="Arial"/>
        </w:rPr>
        <w:t xml:space="preserve">It is </w:t>
      </w:r>
      <w:r w:rsidR="00AA300C" w:rsidRPr="004515D3">
        <w:rPr>
          <w:rFonts w:ascii="Arial" w:eastAsia="Calibri" w:hAnsi="Arial" w:cs="Arial"/>
        </w:rPr>
        <w:t>logical</w:t>
      </w:r>
      <w:r w:rsidRPr="00854680">
        <w:rPr>
          <w:rFonts w:ascii="Arial" w:eastAsia="Calibri" w:hAnsi="Arial" w:cs="Arial"/>
        </w:rPr>
        <w:t xml:space="preserve"> that differentiation strategy from </w:t>
      </w:r>
      <w:r w:rsidR="004515D3" w:rsidRPr="004515D3">
        <w:rPr>
          <w:rFonts w:ascii="Arial" w:eastAsia="Calibri" w:hAnsi="Arial" w:cs="Arial"/>
        </w:rPr>
        <w:t xml:space="preserve">Porter generic </w:t>
      </w:r>
      <w:r w:rsidRPr="00854680">
        <w:rPr>
          <w:rFonts w:ascii="Arial" w:eastAsia="Calibri" w:hAnsi="Arial" w:cs="Arial"/>
        </w:rPr>
        <w:t xml:space="preserve">competitive strategy </w:t>
      </w:r>
      <w:r w:rsidR="004515D3" w:rsidRPr="004515D3">
        <w:rPr>
          <w:rFonts w:ascii="Arial" w:eastAsia="Calibri" w:hAnsi="Arial" w:cs="Arial"/>
        </w:rPr>
        <w:t>model is suitable for the Indian restaurants in Birmingham.  T</w:t>
      </w:r>
      <w:r w:rsidRPr="00854680">
        <w:rPr>
          <w:rFonts w:ascii="Arial" w:eastAsia="Calibri" w:hAnsi="Arial" w:cs="Arial"/>
        </w:rPr>
        <w:t>his strategy</w:t>
      </w:r>
      <w:r w:rsidR="004515D3" w:rsidRPr="004515D3">
        <w:rPr>
          <w:rFonts w:ascii="Arial" w:eastAsia="Calibri" w:hAnsi="Arial" w:cs="Arial"/>
        </w:rPr>
        <w:t xml:space="preserve"> is about developing </w:t>
      </w:r>
      <w:r w:rsidRPr="00854680">
        <w:rPr>
          <w:rFonts w:ascii="Arial" w:eastAsia="Calibri" w:hAnsi="Arial" w:cs="Arial"/>
        </w:rPr>
        <w:t xml:space="preserve">product </w:t>
      </w:r>
      <w:r w:rsidR="004515D3" w:rsidRPr="004515D3">
        <w:rPr>
          <w:rFonts w:ascii="Arial" w:eastAsia="Calibri" w:hAnsi="Arial" w:cs="Arial"/>
        </w:rPr>
        <w:t xml:space="preserve">that stand out, </w:t>
      </w:r>
      <w:r w:rsidRPr="00854680">
        <w:rPr>
          <w:rFonts w:ascii="Arial" w:eastAsia="Calibri" w:hAnsi="Arial" w:cs="Arial"/>
        </w:rPr>
        <w:t>unique</w:t>
      </w:r>
      <w:r w:rsidR="004515D3" w:rsidRPr="004515D3">
        <w:rPr>
          <w:rFonts w:ascii="Arial" w:eastAsia="Calibri" w:hAnsi="Arial" w:cs="Arial"/>
        </w:rPr>
        <w:t xml:space="preserve"> in its own way</w:t>
      </w:r>
      <w:r w:rsidRPr="00854680">
        <w:rPr>
          <w:rFonts w:ascii="Arial" w:eastAsia="Calibri" w:hAnsi="Arial" w:cs="Arial"/>
        </w:rPr>
        <w:t xml:space="preserve">, </w:t>
      </w:r>
      <w:r w:rsidR="004515D3" w:rsidRPr="004515D3">
        <w:rPr>
          <w:rFonts w:ascii="Arial" w:eastAsia="Calibri" w:hAnsi="Arial" w:cs="Arial"/>
        </w:rPr>
        <w:t>the product is different from the rival’s products</w:t>
      </w:r>
      <w:r w:rsidRPr="00854680">
        <w:rPr>
          <w:rFonts w:ascii="Arial" w:eastAsia="Calibri" w:hAnsi="Arial" w:cs="Arial"/>
        </w:rPr>
        <w:t xml:space="preserve">. </w:t>
      </w:r>
      <w:r w:rsidR="004515D3">
        <w:rPr>
          <w:rFonts w:ascii="Arial" w:eastAsia="Calibri" w:hAnsi="Arial" w:cs="Arial"/>
        </w:rPr>
        <w:t>According to</w:t>
      </w:r>
      <w:r w:rsidR="004515D3" w:rsidRPr="004515D3">
        <w:t xml:space="preserve"> </w:t>
      </w:r>
      <w:r w:rsidR="004515D3">
        <w:rPr>
          <w:rFonts w:ascii="Arial" w:eastAsia="Calibri" w:hAnsi="Arial" w:cs="Arial"/>
        </w:rPr>
        <w:t xml:space="preserve">Ali </w:t>
      </w:r>
      <w:r w:rsidR="004515D3" w:rsidRPr="004515D3">
        <w:rPr>
          <w:rFonts w:ascii="Arial" w:eastAsia="Calibri" w:hAnsi="Arial" w:cs="Arial"/>
        </w:rPr>
        <w:t>&amp; Anwar</w:t>
      </w:r>
      <w:r w:rsidR="004515D3">
        <w:rPr>
          <w:rFonts w:ascii="Arial" w:eastAsia="Calibri" w:hAnsi="Arial" w:cs="Arial"/>
        </w:rPr>
        <w:t xml:space="preserve"> (2021)</w:t>
      </w:r>
      <w:r w:rsidR="004515D3" w:rsidRPr="004515D3">
        <w:rPr>
          <w:rFonts w:ascii="Arial" w:eastAsia="Calibri" w:hAnsi="Arial" w:cs="Arial"/>
        </w:rPr>
        <w:t>,</w:t>
      </w:r>
      <w:r w:rsidRPr="00854680">
        <w:rPr>
          <w:rFonts w:ascii="Arial" w:eastAsia="Calibri" w:hAnsi="Arial" w:cs="Arial"/>
        </w:rPr>
        <w:t xml:space="preserve"> d</w:t>
      </w:r>
      <w:r>
        <w:rPr>
          <w:rFonts w:ascii="Arial" w:eastAsia="Calibri" w:hAnsi="Arial" w:cs="Arial"/>
        </w:rPr>
        <w:t>ifferentiation strategy is a</w:t>
      </w:r>
      <w:r w:rsidRPr="00854680">
        <w:rPr>
          <w:rFonts w:ascii="Arial" w:eastAsia="Calibri" w:hAnsi="Arial" w:cs="Arial"/>
        </w:rPr>
        <w:t xml:space="preserve"> </w:t>
      </w:r>
      <w:r w:rsidR="004515D3" w:rsidRPr="00854680">
        <w:rPr>
          <w:rFonts w:ascii="Arial" w:eastAsia="Calibri" w:hAnsi="Arial" w:cs="Arial"/>
        </w:rPr>
        <w:t>technique</w:t>
      </w:r>
      <w:r w:rsidRPr="00854680">
        <w:rPr>
          <w:rFonts w:ascii="Arial" w:eastAsia="Calibri" w:hAnsi="Arial" w:cs="Arial"/>
        </w:rPr>
        <w:t xml:space="preserve"> that </w:t>
      </w:r>
      <w:r>
        <w:rPr>
          <w:rFonts w:ascii="Arial" w:eastAsia="Calibri" w:hAnsi="Arial" w:cs="Arial"/>
        </w:rPr>
        <w:t xml:space="preserve">entrepreneurs </w:t>
      </w:r>
      <w:r w:rsidRPr="00854680">
        <w:rPr>
          <w:rFonts w:ascii="Arial" w:eastAsia="Calibri" w:hAnsi="Arial" w:cs="Arial"/>
        </w:rPr>
        <w:t>embrace</w:t>
      </w:r>
      <w:r>
        <w:rPr>
          <w:rFonts w:ascii="Arial" w:eastAsia="Calibri" w:hAnsi="Arial" w:cs="Arial"/>
        </w:rPr>
        <w:t xml:space="preserve"> for their enterprise</w:t>
      </w:r>
      <w:r w:rsidRPr="00854680">
        <w:rPr>
          <w:rFonts w:ascii="Arial" w:eastAsia="Calibri" w:hAnsi="Arial" w:cs="Arial"/>
        </w:rPr>
        <w:t xml:space="preserve">, when they pursue to increase competitive </w:t>
      </w:r>
      <w:r w:rsidR="004515D3" w:rsidRPr="00854680">
        <w:rPr>
          <w:rFonts w:ascii="Arial" w:eastAsia="Calibri" w:hAnsi="Arial" w:cs="Arial"/>
        </w:rPr>
        <w:t>improvement</w:t>
      </w:r>
      <w:r w:rsidR="004515D3">
        <w:rPr>
          <w:rFonts w:ascii="Arial" w:eastAsia="Calibri" w:hAnsi="Arial" w:cs="Arial"/>
        </w:rPr>
        <w:t>s</w:t>
      </w:r>
      <w:r w:rsidRPr="00854680">
        <w:rPr>
          <w:rFonts w:ascii="Arial" w:eastAsia="Calibri" w:hAnsi="Arial" w:cs="Arial"/>
        </w:rPr>
        <w:t xml:space="preserve"> over their </w:t>
      </w:r>
      <w:r w:rsidR="004515D3" w:rsidRPr="00854680">
        <w:rPr>
          <w:rFonts w:ascii="Arial" w:eastAsia="Calibri" w:hAnsi="Arial" w:cs="Arial"/>
        </w:rPr>
        <w:t>rivals</w:t>
      </w:r>
      <w:r w:rsidRPr="00854680">
        <w:rPr>
          <w:rFonts w:ascii="Arial" w:eastAsia="Calibri" w:hAnsi="Arial" w:cs="Arial"/>
        </w:rPr>
        <w:t xml:space="preserve"> in the </w:t>
      </w:r>
      <w:r w:rsidR="004515D3" w:rsidRPr="00854680">
        <w:rPr>
          <w:rFonts w:ascii="Arial" w:eastAsia="Calibri" w:hAnsi="Arial" w:cs="Arial"/>
        </w:rPr>
        <w:t>market</w:t>
      </w:r>
      <w:r w:rsidRPr="00854680">
        <w:rPr>
          <w:rFonts w:ascii="Arial" w:eastAsia="Calibri" w:hAnsi="Arial" w:cs="Arial"/>
        </w:rPr>
        <w:t>.</w:t>
      </w:r>
    </w:p>
    <w:p w14:paraId="05E5469E" w14:textId="77777777" w:rsidR="00854680" w:rsidRPr="00854680" w:rsidRDefault="00854680" w:rsidP="00854680">
      <w:pPr>
        <w:suppressAutoHyphens/>
        <w:autoSpaceDN w:val="0"/>
        <w:spacing w:after="0" w:line="360" w:lineRule="auto"/>
        <w:jc w:val="both"/>
        <w:textAlignment w:val="baseline"/>
        <w:rPr>
          <w:rFonts w:ascii="Arial" w:eastAsia="Calibri" w:hAnsi="Arial" w:cs="Arial"/>
        </w:rPr>
      </w:pPr>
      <w:r w:rsidRPr="00854680">
        <w:rPr>
          <w:rFonts w:ascii="Arial" w:eastAsia="Calibri" w:hAnsi="Arial" w:cs="Arial"/>
          <w:noProof/>
          <w:lang w:eastAsia="en-GB"/>
        </w:rPr>
        <w:drawing>
          <wp:inline distT="0" distB="0" distL="0" distR="0" wp14:anchorId="33958375" wp14:editId="7FD10070">
            <wp:extent cx="5730240" cy="3021496"/>
            <wp:effectExtent l="0" t="0" r="3810" b="7620"/>
            <wp:docPr id="29" name="Picture 29" descr="Matrix Model of Porter's Generic Competitive Strategy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trix Model of Porter's Generic Competitive Strategy - SlideModel"/>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4404" cy="3028965"/>
                    </a:xfrm>
                    <a:prstGeom prst="rect">
                      <a:avLst/>
                    </a:prstGeom>
                    <a:noFill/>
                    <a:ln>
                      <a:noFill/>
                    </a:ln>
                  </pic:spPr>
                </pic:pic>
              </a:graphicData>
            </a:graphic>
          </wp:inline>
        </w:drawing>
      </w:r>
    </w:p>
    <w:p w14:paraId="47D2D53E" w14:textId="0DF879B3" w:rsidR="00854680" w:rsidRPr="00854680" w:rsidRDefault="00854680" w:rsidP="00854680">
      <w:pPr>
        <w:tabs>
          <w:tab w:val="right" w:pos="9026"/>
        </w:tabs>
        <w:suppressAutoHyphens/>
        <w:autoSpaceDN w:val="0"/>
        <w:spacing w:after="0" w:line="360" w:lineRule="auto"/>
        <w:jc w:val="both"/>
        <w:textAlignment w:val="baseline"/>
        <w:rPr>
          <w:rFonts w:ascii="Arial" w:eastAsia="Calibri" w:hAnsi="Arial" w:cs="Arial"/>
        </w:rPr>
      </w:pPr>
      <w:r w:rsidRPr="00854680">
        <w:rPr>
          <w:rFonts w:ascii="Arial" w:eastAsia="Calibri" w:hAnsi="Arial" w:cs="Arial"/>
        </w:rPr>
        <w:t xml:space="preserve">                                 </w:t>
      </w:r>
      <w:r>
        <w:rPr>
          <w:rFonts w:ascii="Arial" w:eastAsia="Calibri" w:hAnsi="Arial" w:cs="Arial"/>
          <w:b/>
        </w:rPr>
        <w:t>Figure</w:t>
      </w:r>
      <w:r w:rsidR="00CA74AF">
        <w:rPr>
          <w:rFonts w:ascii="Arial" w:eastAsia="Calibri" w:hAnsi="Arial" w:cs="Arial"/>
          <w:b/>
        </w:rPr>
        <w:t xml:space="preserve"> 18</w:t>
      </w:r>
      <w:r w:rsidRPr="00854680">
        <w:rPr>
          <w:rFonts w:ascii="Arial" w:eastAsia="Calibri" w:hAnsi="Arial" w:cs="Arial"/>
          <w:b/>
        </w:rPr>
        <w:t>:</w:t>
      </w:r>
      <w:r w:rsidR="00CA74AF">
        <w:rPr>
          <w:rFonts w:ascii="Arial" w:eastAsia="Calibri" w:hAnsi="Arial" w:cs="Arial"/>
          <w:b/>
        </w:rPr>
        <w:t xml:space="preserve"> </w:t>
      </w:r>
      <w:r w:rsidRPr="00854680">
        <w:rPr>
          <w:rFonts w:ascii="Arial" w:eastAsia="Calibri" w:hAnsi="Arial" w:cs="Arial"/>
        </w:rPr>
        <w:t>Porters generic competitive strategies.</w:t>
      </w:r>
    </w:p>
    <w:p w14:paraId="4812DE62" w14:textId="22EE5D68" w:rsidR="00854680" w:rsidRDefault="00854680" w:rsidP="00854680">
      <w:r w:rsidRPr="00854680">
        <w:rPr>
          <w:rFonts w:ascii="Arial" w:eastAsia="Calibri" w:hAnsi="Arial" w:cs="Arial"/>
        </w:rPr>
        <w:t xml:space="preserve">                      </w:t>
      </w:r>
      <w:r w:rsidR="00CA74AF">
        <w:rPr>
          <w:rFonts w:ascii="Arial" w:eastAsia="Calibri" w:hAnsi="Arial" w:cs="Arial"/>
        </w:rPr>
        <w:t xml:space="preserve">                               </w:t>
      </w:r>
      <w:r w:rsidRPr="00854680">
        <w:rPr>
          <w:rFonts w:ascii="Arial" w:eastAsia="Calibri" w:hAnsi="Arial" w:cs="Arial"/>
        </w:rPr>
        <w:t xml:space="preserve"> (Source: Porter 2010)</w:t>
      </w:r>
      <w:r w:rsidRPr="00854680">
        <w:rPr>
          <w:rFonts w:ascii="Arial" w:eastAsia="Calibri" w:hAnsi="Arial" w:cs="Arial"/>
          <w:b/>
        </w:rPr>
        <w:t xml:space="preserve">        </w:t>
      </w:r>
    </w:p>
    <w:p w14:paraId="63424D26" w14:textId="62141FF6" w:rsidR="00854680" w:rsidRDefault="00854680" w:rsidP="008D004C"/>
    <w:p w14:paraId="391B1C60" w14:textId="27C913B1" w:rsidR="00854680" w:rsidRDefault="00854680" w:rsidP="008D004C"/>
    <w:p w14:paraId="68052B90" w14:textId="72D04B78" w:rsidR="00854680" w:rsidRDefault="00854680" w:rsidP="008D004C"/>
    <w:p w14:paraId="3BEC401E" w14:textId="5108FE6E" w:rsidR="00854680" w:rsidRDefault="00854680" w:rsidP="008D004C"/>
    <w:p w14:paraId="6115AB9C" w14:textId="3CCFC459" w:rsidR="00854680" w:rsidRDefault="00854680" w:rsidP="008D004C"/>
    <w:p w14:paraId="09AC6D51" w14:textId="77777777" w:rsidR="00854680" w:rsidRDefault="00854680" w:rsidP="008D004C"/>
    <w:p w14:paraId="31313183" w14:textId="3CA730A6" w:rsidR="00854680" w:rsidRDefault="00854680" w:rsidP="008D004C"/>
    <w:p w14:paraId="7502365B" w14:textId="0C720BE3" w:rsidR="00854680" w:rsidRDefault="00854680" w:rsidP="008D004C"/>
    <w:p w14:paraId="0E3EB093" w14:textId="189F7513" w:rsidR="00CA74AF" w:rsidRDefault="00CA74AF" w:rsidP="008D004C"/>
    <w:p w14:paraId="385B1E16" w14:textId="77777777" w:rsidR="00CA74AF" w:rsidRPr="008D004C" w:rsidRDefault="00CA74AF" w:rsidP="008D004C">
      <w:bookmarkStart w:id="95" w:name="_GoBack"/>
      <w:bookmarkEnd w:id="95"/>
    </w:p>
    <w:sectPr w:rsidR="00CA74AF" w:rsidRPr="008D004C" w:rsidSect="00C6545D">
      <w:pgSz w:w="11906" w:h="16838" w:code="9"/>
      <w:pgMar w:top="1440" w:right="1440" w:bottom="1440" w:left="1440" w:header="720" w:footer="720" w:gutter="0"/>
      <w:pgNumType w:start="39"/>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79406" w14:textId="77777777" w:rsidR="00094C5F" w:rsidRDefault="00094C5F" w:rsidP="000D247E">
      <w:pPr>
        <w:spacing w:after="0" w:line="240" w:lineRule="auto"/>
      </w:pPr>
      <w:r>
        <w:separator/>
      </w:r>
    </w:p>
  </w:endnote>
  <w:endnote w:type="continuationSeparator" w:id="0">
    <w:p w14:paraId="76C94B61" w14:textId="77777777" w:rsidR="00094C5F" w:rsidRDefault="00094C5F" w:rsidP="000D2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9384424"/>
      <w:docPartObj>
        <w:docPartGallery w:val="Page Numbers (Bottom of Page)"/>
        <w:docPartUnique/>
      </w:docPartObj>
    </w:sdtPr>
    <w:sdtEndPr>
      <w:rPr>
        <w:noProof/>
      </w:rPr>
    </w:sdtEndPr>
    <w:sdtContent>
      <w:p w14:paraId="7992ABE4" w14:textId="014962B1" w:rsidR="009B5132" w:rsidRDefault="009B5132">
        <w:pPr>
          <w:pStyle w:val="Footer"/>
          <w:jc w:val="center"/>
        </w:pPr>
        <w:r>
          <w:fldChar w:fldCharType="begin"/>
        </w:r>
        <w:r>
          <w:instrText xml:space="preserve"> PAGE   \* MERGEFORMAT </w:instrText>
        </w:r>
        <w:r>
          <w:fldChar w:fldCharType="separate"/>
        </w:r>
        <w:r w:rsidR="00867CAF">
          <w:rPr>
            <w:noProof/>
          </w:rPr>
          <w:t>74</w:t>
        </w:r>
        <w:r>
          <w:rPr>
            <w:noProof/>
          </w:rPr>
          <w:fldChar w:fldCharType="end"/>
        </w:r>
      </w:p>
    </w:sdtContent>
  </w:sdt>
  <w:p w14:paraId="71873847" w14:textId="30F00805" w:rsidR="009B5132" w:rsidRPr="00C6545D" w:rsidRDefault="009B5132" w:rsidP="00E13CB4">
    <w:pPr>
      <w:pStyle w:val="Footer"/>
      <w:tabs>
        <w:tab w:val="clear" w:pos="9026"/>
        <w:tab w:val="left" w:pos="7590"/>
      </w:tabs>
      <w:rPr>
        <w:rFonts w:ascii="Arial" w:hAnsi="Arial" w:cs="Arial"/>
        <w:b/>
        <w:color w:val="AEAAAA" w:themeColor="background2" w:themeShade="BF"/>
      </w:rPr>
    </w:pPr>
    <w:r w:rsidRPr="00C6545D">
      <w:rPr>
        <w:rFonts w:ascii="Arial" w:hAnsi="Arial" w:cs="Arial"/>
        <w:b/>
        <w:color w:val="AEAAAA" w:themeColor="background2" w:themeShade="BF"/>
      </w:rPr>
      <w:t xml:space="preserve">   M. A. H. CHAUDHARY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1D4C3" w14:textId="77777777" w:rsidR="00094C5F" w:rsidRDefault="00094C5F" w:rsidP="000D247E">
      <w:pPr>
        <w:spacing w:after="0" w:line="240" w:lineRule="auto"/>
      </w:pPr>
      <w:r>
        <w:separator/>
      </w:r>
    </w:p>
  </w:footnote>
  <w:footnote w:type="continuationSeparator" w:id="0">
    <w:p w14:paraId="1037273A" w14:textId="77777777" w:rsidR="00094C5F" w:rsidRDefault="00094C5F" w:rsidP="000D24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BE789" w14:textId="18339B61" w:rsidR="009B5132" w:rsidRPr="00C6545D" w:rsidRDefault="009B5132" w:rsidP="00C6545D">
    <w:pPr>
      <w:pStyle w:val="Header"/>
      <w:tabs>
        <w:tab w:val="clear" w:pos="9026"/>
        <w:tab w:val="left" w:pos="10590"/>
      </w:tabs>
      <w:rPr>
        <w:rFonts w:ascii="Arial" w:hAnsi="Arial" w:cs="Arial"/>
        <w:b/>
      </w:rPr>
    </w:pPr>
    <w:r w:rsidRPr="00C6545D">
      <w:rPr>
        <w:rFonts w:ascii="Arial" w:hAnsi="Arial" w:cs="Arial"/>
        <w:b/>
      </w:rPr>
      <w:t xml:space="preserve">                   </w:t>
    </w:r>
    <w:r w:rsidRPr="00C6545D">
      <w:rPr>
        <w:rFonts w:ascii="Arial" w:hAnsi="Arial" w:cs="Arial"/>
        <w:b/>
      </w:rPr>
      <w:ta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436F"/>
    <w:multiLevelType w:val="hybridMultilevel"/>
    <w:tmpl w:val="DADA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A66E7"/>
    <w:multiLevelType w:val="hybridMultilevel"/>
    <w:tmpl w:val="7B1C3DBC"/>
    <w:lvl w:ilvl="0" w:tplc="A4584500">
      <w:start w:val="1"/>
      <w:numFmt w:val="decimal"/>
      <w:lvlText w:val="%1."/>
      <w:lvlJc w:val="left"/>
      <w:pPr>
        <w:ind w:left="720" w:hanging="360"/>
      </w:pPr>
      <w:rPr>
        <w:rFonts w:ascii="Arial" w:hAnsi="Arial" w:cs="Arial"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50C8F"/>
    <w:multiLevelType w:val="multilevel"/>
    <w:tmpl w:val="FEE8C1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064518"/>
    <w:multiLevelType w:val="multilevel"/>
    <w:tmpl w:val="C41045E8"/>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AAA1710"/>
    <w:multiLevelType w:val="multilevel"/>
    <w:tmpl w:val="E362B654"/>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CEF21F5"/>
    <w:multiLevelType w:val="multilevel"/>
    <w:tmpl w:val="BF6E70AE"/>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D697240"/>
    <w:multiLevelType w:val="multilevel"/>
    <w:tmpl w:val="B50058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C64636"/>
    <w:multiLevelType w:val="hybridMultilevel"/>
    <w:tmpl w:val="B44C6DB2"/>
    <w:lvl w:ilvl="0" w:tplc="E014F09A">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C023EA"/>
    <w:multiLevelType w:val="hybridMultilevel"/>
    <w:tmpl w:val="9E7A2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D6D9C"/>
    <w:multiLevelType w:val="hybridMultilevel"/>
    <w:tmpl w:val="B0344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91D6F"/>
    <w:multiLevelType w:val="multilevel"/>
    <w:tmpl w:val="F4447C2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9DF18C8"/>
    <w:multiLevelType w:val="hybridMultilevel"/>
    <w:tmpl w:val="AEF0AF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E4404C5"/>
    <w:multiLevelType w:val="hybridMultilevel"/>
    <w:tmpl w:val="3B4ADF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841F7"/>
    <w:multiLevelType w:val="multilevel"/>
    <w:tmpl w:val="B2EECD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A94FF4"/>
    <w:multiLevelType w:val="hybridMultilevel"/>
    <w:tmpl w:val="201E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A4D4A"/>
    <w:multiLevelType w:val="hybridMultilevel"/>
    <w:tmpl w:val="BD5627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2FE7FAB"/>
    <w:multiLevelType w:val="hybridMultilevel"/>
    <w:tmpl w:val="202E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72417"/>
    <w:multiLevelType w:val="hybridMultilevel"/>
    <w:tmpl w:val="107A6F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03E41CB"/>
    <w:multiLevelType w:val="hybridMultilevel"/>
    <w:tmpl w:val="B8261E8E"/>
    <w:lvl w:ilvl="0" w:tplc="B36E368C">
      <w:start w:val="1"/>
      <w:numFmt w:val="decimal"/>
      <w:lvlText w:val="%1."/>
      <w:lvlJc w:val="left"/>
      <w:pPr>
        <w:ind w:left="720" w:hanging="360"/>
      </w:pPr>
      <w:rPr>
        <w:rFonts w:ascii="Arial" w:eastAsiaTheme="minorHAnsi" w:hAnsi="Arial" w:cs="Arial"/>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8C0029"/>
    <w:multiLevelType w:val="hybridMultilevel"/>
    <w:tmpl w:val="C0143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A219EB"/>
    <w:multiLevelType w:val="multilevel"/>
    <w:tmpl w:val="D9CE44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323E4F" w:themeColor="text2" w:themeShade="BF"/>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C67DCC"/>
    <w:multiLevelType w:val="hybridMultilevel"/>
    <w:tmpl w:val="E222E63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EB138F"/>
    <w:multiLevelType w:val="hybridMultilevel"/>
    <w:tmpl w:val="52027E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DD3520D"/>
    <w:multiLevelType w:val="hybridMultilevel"/>
    <w:tmpl w:val="ED78B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F8247C"/>
    <w:multiLevelType w:val="multilevel"/>
    <w:tmpl w:val="8A484C8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0"/>
  </w:num>
  <w:num w:numId="3">
    <w:abstractNumId w:val="9"/>
  </w:num>
  <w:num w:numId="4">
    <w:abstractNumId w:val="8"/>
  </w:num>
  <w:num w:numId="5">
    <w:abstractNumId w:val="14"/>
  </w:num>
  <w:num w:numId="6">
    <w:abstractNumId w:val="11"/>
  </w:num>
  <w:num w:numId="7">
    <w:abstractNumId w:val="10"/>
  </w:num>
  <w:num w:numId="8">
    <w:abstractNumId w:val="6"/>
  </w:num>
  <w:num w:numId="9">
    <w:abstractNumId w:val="13"/>
  </w:num>
  <w:num w:numId="10">
    <w:abstractNumId w:val="24"/>
  </w:num>
  <w:num w:numId="11">
    <w:abstractNumId w:val="2"/>
  </w:num>
  <w:num w:numId="12">
    <w:abstractNumId w:val="20"/>
  </w:num>
  <w:num w:numId="13">
    <w:abstractNumId w:val="4"/>
  </w:num>
  <w:num w:numId="14">
    <w:abstractNumId w:val="18"/>
  </w:num>
  <w:num w:numId="15">
    <w:abstractNumId w:val="16"/>
  </w:num>
  <w:num w:numId="16">
    <w:abstractNumId w:val="12"/>
  </w:num>
  <w:num w:numId="17">
    <w:abstractNumId w:val="22"/>
  </w:num>
  <w:num w:numId="18">
    <w:abstractNumId w:val="21"/>
  </w:num>
  <w:num w:numId="19">
    <w:abstractNumId w:val="7"/>
  </w:num>
  <w:num w:numId="20">
    <w:abstractNumId w:val="3"/>
  </w:num>
  <w:num w:numId="21">
    <w:abstractNumId w:val="5"/>
  </w:num>
  <w:num w:numId="22">
    <w:abstractNumId w:val="23"/>
  </w:num>
  <w:num w:numId="23">
    <w:abstractNumId w:val="19"/>
  </w:num>
  <w:num w:numId="24">
    <w:abstractNumId w:val="15"/>
  </w:num>
  <w:num w:numId="25">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3MTE2tjQzMTI2tzBR0lEKTi0uzszPAykwtKgFAD0cX3gtAAAA"/>
  </w:docVars>
  <w:rsids>
    <w:rsidRoot w:val="002454B3"/>
    <w:rsid w:val="00000035"/>
    <w:rsid w:val="00000808"/>
    <w:rsid w:val="00000F30"/>
    <w:rsid w:val="000031E2"/>
    <w:rsid w:val="00005A11"/>
    <w:rsid w:val="00005CD8"/>
    <w:rsid w:val="00006598"/>
    <w:rsid w:val="00007190"/>
    <w:rsid w:val="00007816"/>
    <w:rsid w:val="00007BA3"/>
    <w:rsid w:val="00007F77"/>
    <w:rsid w:val="000101D5"/>
    <w:rsid w:val="00013A71"/>
    <w:rsid w:val="00013CAF"/>
    <w:rsid w:val="00014AA5"/>
    <w:rsid w:val="00015425"/>
    <w:rsid w:val="000163B1"/>
    <w:rsid w:val="0002030C"/>
    <w:rsid w:val="000210FA"/>
    <w:rsid w:val="0002353E"/>
    <w:rsid w:val="00023778"/>
    <w:rsid w:val="00023876"/>
    <w:rsid w:val="0002432D"/>
    <w:rsid w:val="000245AC"/>
    <w:rsid w:val="000252EB"/>
    <w:rsid w:val="00025CA4"/>
    <w:rsid w:val="00026733"/>
    <w:rsid w:val="00027440"/>
    <w:rsid w:val="00027B2E"/>
    <w:rsid w:val="00033E3D"/>
    <w:rsid w:val="00034087"/>
    <w:rsid w:val="00034127"/>
    <w:rsid w:val="00034533"/>
    <w:rsid w:val="00034B3E"/>
    <w:rsid w:val="00035DD8"/>
    <w:rsid w:val="00040973"/>
    <w:rsid w:val="0004135C"/>
    <w:rsid w:val="00043212"/>
    <w:rsid w:val="00044431"/>
    <w:rsid w:val="00045B58"/>
    <w:rsid w:val="0004614D"/>
    <w:rsid w:val="00050F31"/>
    <w:rsid w:val="000511F6"/>
    <w:rsid w:val="000523A7"/>
    <w:rsid w:val="00052BEE"/>
    <w:rsid w:val="00053818"/>
    <w:rsid w:val="0005394A"/>
    <w:rsid w:val="00053C08"/>
    <w:rsid w:val="000540EF"/>
    <w:rsid w:val="00054464"/>
    <w:rsid w:val="00054F8B"/>
    <w:rsid w:val="00055026"/>
    <w:rsid w:val="000550B6"/>
    <w:rsid w:val="000562A7"/>
    <w:rsid w:val="00057AFD"/>
    <w:rsid w:val="0006018D"/>
    <w:rsid w:val="00063083"/>
    <w:rsid w:val="00063D27"/>
    <w:rsid w:val="00063FAB"/>
    <w:rsid w:val="00064CAE"/>
    <w:rsid w:val="000669CE"/>
    <w:rsid w:val="00067BE3"/>
    <w:rsid w:val="00070064"/>
    <w:rsid w:val="00070C91"/>
    <w:rsid w:val="000714B6"/>
    <w:rsid w:val="00073D0E"/>
    <w:rsid w:val="000741B2"/>
    <w:rsid w:val="00074A82"/>
    <w:rsid w:val="00074B84"/>
    <w:rsid w:val="00074F52"/>
    <w:rsid w:val="000755C7"/>
    <w:rsid w:val="00075707"/>
    <w:rsid w:val="00075E51"/>
    <w:rsid w:val="0007751B"/>
    <w:rsid w:val="00077EBD"/>
    <w:rsid w:val="00077F85"/>
    <w:rsid w:val="00081613"/>
    <w:rsid w:val="000855D0"/>
    <w:rsid w:val="000856DF"/>
    <w:rsid w:val="00085ECB"/>
    <w:rsid w:val="00086212"/>
    <w:rsid w:val="00086293"/>
    <w:rsid w:val="00087EA1"/>
    <w:rsid w:val="000905ED"/>
    <w:rsid w:val="00091121"/>
    <w:rsid w:val="00091814"/>
    <w:rsid w:val="000920AF"/>
    <w:rsid w:val="000927A5"/>
    <w:rsid w:val="00092AD3"/>
    <w:rsid w:val="00094033"/>
    <w:rsid w:val="00094C5F"/>
    <w:rsid w:val="00094DAC"/>
    <w:rsid w:val="0009509E"/>
    <w:rsid w:val="0009568B"/>
    <w:rsid w:val="000963B5"/>
    <w:rsid w:val="00096442"/>
    <w:rsid w:val="00096FE9"/>
    <w:rsid w:val="000A09A4"/>
    <w:rsid w:val="000A1299"/>
    <w:rsid w:val="000A140E"/>
    <w:rsid w:val="000A18D7"/>
    <w:rsid w:val="000A2185"/>
    <w:rsid w:val="000A2DB4"/>
    <w:rsid w:val="000A3784"/>
    <w:rsid w:val="000A37FE"/>
    <w:rsid w:val="000A4278"/>
    <w:rsid w:val="000A4953"/>
    <w:rsid w:val="000A59B2"/>
    <w:rsid w:val="000A5BE3"/>
    <w:rsid w:val="000A686F"/>
    <w:rsid w:val="000A77C9"/>
    <w:rsid w:val="000A7E4F"/>
    <w:rsid w:val="000B1CC3"/>
    <w:rsid w:val="000B29EE"/>
    <w:rsid w:val="000B33BF"/>
    <w:rsid w:val="000B3C79"/>
    <w:rsid w:val="000B42EA"/>
    <w:rsid w:val="000B44EC"/>
    <w:rsid w:val="000B4679"/>
    <w:rsid w:val="000B4C85"/>
    <w:rsid w:val="000B504C"/>
    <w:rsid w:val="000B6D54"/>
    <w:rsid w:val="000B7F30"/>
    <w:rsid w:val="000C0036"/>
    <w:rsid w:val="000C1014"/>
    <w:rsid w:val="000C1654"/>
    <w:rsid w:val="000C1769"/>
    <w:rsid w:val="000C1C47"/>
    <w:rsid w:val="000C1CBF"/>
    <w:rsid w:val="000C2137"/>
    <w:rsid w:val="000C25A9"/>
    <w:rsid w:val="000C3C71"/>
    <w:rsid w:val="000C3FC5"/>
    <w:rsid w:val="000C4429"/>
    <w:rsid w:val="000C4C45"/>
    <w:rsid w:val="000C4E75"/>
    <w:rsid w:val="000C59D5"/>
    <w:rsid w:val="000D06E4"/>
    <w:rsid w:val="000D17CA"/>
    <w:rsid w:val="000D247E"/>
    <w:rsid w:val="000D49C0"/>
    <w:rsid w:val="000D4CC2"/>
    <w:rsid w:val="000D4F15"/>
    <w:rsid w:val="000D5C49"/>
    <w:rsid w:val="000D5EA0"/>
    <w:rsid w:val="000D6268"/>
    <w:rsid w:val="000D65F7"/>
    <w:rsid w:val="000D6B29"/>
    <w:rsid w:val="000D756F"/>
    <w:rsid w:val="000D7AC2"/>
    <w:rsid w:val="000E0027"/>
    <w:rsid w:val="000E085A"/>
    <w:rsid w:val="000E14FD"/>
    <w:rsid w:val="000E38D6"/>
    <w:rsid w:val="000E419F"/>
    <w:rsid w:val="000E41E3"/>
    <w:rsid w:val="000E60DF"/>
    <w:rsid w:val="000E7CEB"/>
    <w:rsid w:val="000F08C6"/>
    <w:rsid w:val="000F1E16"/>
    <w:rsid w:val="000F2BBB"/>
    <w:rsid w:val="000F2D2B"/>
    <w:rsid w:val="000F2E09"/>
    <w:rsid w:val="000F2E12"/>
    <w:rsid w:val="000F39FD"/>
    <w:rsid w:val="000F3A42"/>
    <w:rsid w:val="000F49DC"/>
    <w:rsid w:val="000F4B38"/>
    <w:rsid w:val="000F69D6"/>
    <w:rsid w:val="000F701A"/>
    <w:rsid w:val="000F750C"/>
    <w:rsid w:val="0010018F"/>
    <w:rsid w:val="00100763"/>
    <w:rsid w:val="00100933"/>
    <w:rsid w:val="00101031"/>
    <w:rsid w:val="0010128D"/>
    <w:rsid w:val="00101F2C"/>
    <w:rsid w:val="001049B3"/>
    <w:rsid w:val="00106881"/>
    <w:rsid w:val="00107032"/>
    <w:rsid w:val="00107A0C"/>
    <w:rsid w:val="00107FE9"/>
    <w:rsid w:val="0011054E"/>
    <w:rsid w:val="00110AFF"/>
    <w:rsid w:val="001111F1"/>
    <w:rsid w:val="001116FA"/>
    <w:rsid w:val="001122D4"/>
    <w:rsid w:val="00112760"/>
    <w:rsid w:val="0011352A"/>
    <w:rsid w:val="00114515"/>
    <w:rsid w:val="00114C9E"/>
    <w:rsid w:val="0011725E"/>
    <w:rsid w:val="00121CCF"/>
    <w:rsid w:val="00122231"/>
    <w:rsid w:val="00122645"/>
    <w:rsid w:val="00123878"/>
    <w:rsid w:val="001242A3"/>
    <w:rsid w:val="001247BD"/>
    <w:rsid w:val="00124B22"/>
    <w:rsid w:val="00127945"/>
    <w:rsid w:val="00127F11"/>
    <w:rsid w:val="0013015D"/>
    <w:rsid w:val="00132177"/>
    <w:rsid w:val="00132223"/>
    <w:rsid w:val="00132B3F"/>
    <w:rsid w:val="0013463F"/>
    <w:rsid w:val="00134A66"/>
    <w:rsid w:val="00134AE9"/>
    <w:rsid w:val="00134C34"/>
    <w:rsid w:val="00134ED7"/>
    <w:rsid w:val="00136760"/>
    <w:rsid w:val="001374B7"/>
    <w:rsid w:val="00140ECE"/>
    <w:rsid w:val="001417F4"/>
    <w:rsid w:val="001424C7"/>
    <w:rsid w:val="00142AC1"/>
    <w:rsid w:val="00144CB6"/>
    <w:rsid w:val="0014614C"/>
    <w:rsid w:val="00147E05"/>
    <w:rsid w:val="00147E25"/>
    <w:rsid w:val="00150340"/>
    <w:rsid w:val="0015046D"/>
    <w:rsid w:val="00150FA9"/>
    <w:rsid w:val="001515D5"/>
    <w:rsid w:val="0015182B"/>
    <w:rsid w:val="001518D1"/>
    <w:rsid w:val="00151DC4"/>
    <w:rsid w:val="00153FEC"/>
    <w:rsid w:val="00154AD8"/>
    <w:rsid w:val="00155509"/>
    <w:rsid w:val="00155683"/>
    <w:rsid w:val="00155700"/>
    <w:rsid w:val="00155FB7"/>
    <w:rsid w:val="00156B21"/>
    <w:rsid w:val="0015740D"/>
    <w:rsid w:val="001578A0"/>
    <w:rsid w:val="001603B8"/>
    <w:rsid w:val="001616D7"/>
    <w:rsid w:val="00161F20"/>
    <w:rsid w:val="001628A6"/>
    <w:rsid w:val="00162D9B"/>
    <w:rsid w:val="00164A7C"/>
    <w:rsid w:val="00164E59"/>
    <w:rsid w:val="00166A2D"/>
    <w:rsid w:val="00167010"/>
    <w:rsid w:val="00170B79"/>
    <w:rsid w:val="00171195"/>
    <w:rsid w:val="00172AFC"/>
    <w:rsid w:val="00172DCE"/>
    <w:rsid w:val="00176159"/>
    <w:rsid w:val="00176A78"/>
    <w:rsid w:val="00176E43"/>
    <w:rsid w:val="0017773A"/>
    <w:rsid w:val="001809A6"/>
    <w:rsid w:val="001817B9"/>
    <w:rsid w:val="00181E70"/>
    <w:rsid w:val="0018350B"/>
    <w:rsid w:val="00183823"/>
    <w:rsid w:val="00183C55"/>
    <w:rsid w:val="00184C58"/>
    <w:rsid w:val="001865C9"/>
    <w:rsid w:val="001867D0"/>
    <w:rsid w:val="001870F3"/>
    <w:rsid w:val="001914D7"/>
    <w:rsid w:val="00192173"/>
    <w:rsid w:val="0019363E"/>
    <w:rsid w:val="0019432E"/>
    <w:rsid w:val="00194692"/>
    <w:rsid w:val="00196734"/>
    <w:rsid w:val="001971F5"/>
    <w:rsid w:val="00197730"/>
    <w:rsid w:val="001978A1"/>
    <w:rsid w:val="00197961"/>
    <w:rsid w:val="001A0F53"/>
    <w:rsid w:val="001A1184"/>
    <w:rsid w:val="001A2023"/>
    <w:rsid w:val="001A242D"/>
    <w:rsid w:val="001A35DB"/>
    <w:rsid w:val="001A3F47"/>
    <w:rsid w:val="001A5CF7"/>
    <w:rsid w:val="001A5F0C"/>
    <w:rsid w:val="001A5F82"/>
    <w:rsid w:val="001A67DF"/>
    <w:rsid w:val="001A6FE3"/>
    <w:rsid w:val="001B007B"/>
    <w:rsid w:val="001B047C"/>
    <w:rsid w:val="001B29B0"/>
    <w:rsid w:val="001B2D7D"/>
    <w:rsid w:val="001B332A"/>
    <w:rsid w:val="001B3F28"/>
    <w:rsid w:val="001B45ED"/>
    <w:rsid w:val="001B47E6"/>
    <w:rsid w:val="001B5009"/>
    <w:rsid w:val="001B53F1"/>
    <w:rsid w:val="001B5EC1"/>
    <w:rsid w:val="001B674B"/>
    <w:rsid w:val="001B6B82"/>
    <w:rsid w:val="001B75DB"/>
    <w:rsid w:val="001B7B10"/>
    <w:rsid w:val="001C0541"/>
    <w:rsid w:val="001C22DF"/>
    <w:rsid w:val="001C36A5"/>
    <w:rsid w:val="001C40BF"/>
    <w:rsid w:val="001C49D4"/>
    <w:rsid w:val="001C4F5D"/>
    <w:rsid w:val="001C5AFE"/>
    <w:rsid w:val="001C6511"/>
    <w:rsid w:val="001C671F"/>
    <w:rsid w:val="001C6793"/>
    <w:rsid w:val="001C6ADC"/>
    <w:rsid w:val="001C7E10"/>
    <w:rsid w:val="001D00B4"/>
    <w:rsid w:val="001D0545"/>
    <w:rsid w:val="001D061C"/>
    <w:rsid w:val="001D1A6E"/>
    <w:rsid w:val="001D2E51"/>
    <w:rsid w:val="001D2F95"/>
    <w:rsid w:val="001D3DE4"/>
    <w:rsid w:val="001D5C11"/>
    <w:rsid w:val="001D61BC"/>
    <w:rsid w:val="001D6BCE"/>
    <w:rsid w:val="001D6D45"/>
    <w:rsid w:val="001D77AB"/>
    <w:rsid w:val="001E00B5"/>
    <w:rsid w:val="001E01B3"/>
    <w:rsid w:val="001E15BB"/>
    <w:rsid w:val="001E2318"/>
    <w:rsid w:val="001E310B"/>
    <w:rsid w:val="001E31A4"/>
    <w:rsid w:val="001E4BB5"/>
    <w:rsid w:val="001E50D6"/>
    <w:rsid w:val="001E516D"/>
    <w:rsid w:val="001E558A"/>
    <w:rsid w:val="001E5F89"/>
    <w:rsid w:val="001E69CD"/>
    <w:rsid w:val="001E7451"/>
    <w:rsid w:val="001F107D"/>
    <w:rsid w:val="001F1480"/>
    <w:rsid w:val="001F1D9A"/>
    <w:rsid w:val="001F2AD3"/>
    <w:rsid w:val="001F33F5"/>
    <w:rsid w:val="001F5241"/>
    <w:rsid w:val="001F5316"/>
    <w:rsid w:val="001F5A83"/>
    <w:rsid w:val="001F73BD"/>
    <w:rsid w:val="001F74DF"/>
    <w:rsid w:val="001F7E5F"/>
    <w:rsid w:val="002001C6"/>
    <w:rsid w:val="002018E7"/>
    <w:rsid w:val="002027AD"/>
    <w:rsid w:val="00202A79"/>
    <w:rsid w:val="00204F10"/>
    <w:rsid w:val="0020503D"/>
    <w:rsid w:val="0020705E"/>
    <w:rsid w:val="00207B1A"/>
    <w:rsid w:val="002103FA"/>
    <w:rsid w:val="00210907"/>
    <w:rsid w:val="00210C1B"/>
    <w:rsid w:val="00211844"/>
    <w:rsid w:val="00212385"/>
    <w:rsid w:val="00212398"/>
    <w:rsid w:val="00213CB4"/>
    <w:rsid w:val="00213F9E"/>
    <w:rsid w:val="00213FF5"/>
    <w:rsid w:val="002156B2"/>
    <w:rsid w:val="00216823"/>
    <w:rsid w:val="002172A6"/>
    <w:rsid w:val="00217A47"/>
    <w:rsid w:val="00217B01"/>
    <w:rsid w:val="00217DA1"/>
    <w:rsid w:val="0022075B"/>
    <w:rsid w:val="002213D1"/>
    <w:rsid w:val="002223B3"/>
    <w:rsid w:val="00223D08"/>
    <w:rsid w:val="002247FB"/>
    <w:rsid w:val="00225CA1"/>
    <w:rsid w:val="00225D63"/>
    <w:rsid w:val="0022706E"/>
    <w:rsid w:val="00231F1C"/>
    <w:rsid w:val="002323F2"/>
    <w:rsid w:val="00232440"/>
    <w:rsid w:val="00232727"/>
    <w:rsid w:val="002364C5"/>
    <w:rsid w:val="00237BEE"/>
    <w:rsid w:val="002405E9"/>
    <w:rsid w:val="0024076D"/>
    <w:rsid w:val="00241E12"/>
    <w:rsid w:val="00241ED3"/>
    <w:rsid w:val="00241FB7"/>
    <w:rsid w:val="00242645"/>
    <w:rsid w:val="00243324"/>
    <w:rsid w:val="00243A10"/>
    <w:rsid w:val="00243C98"/>
    <w:rsid w:val="00244052"/>
    <w:rsid w:val="0024457C"/>
    <w:rsid w:val="002452BE"/>
    <w:rsid w:val="002454B3"/>
    <w:rsid w:val="00245AA3"/>
    <w:rsid w:val="00245F0A"/>
    <w:rsid w:val="002460DB"/>
    <w:rsid w:val="002473B5"/>
    <w:rsid w:val="00247553"/>
    <w:rsid w:val="00247821"/>
    <w:rsid w:val="00247BEE"/>
    <w:rsid w:val="002508C4"/>
    <w:rsid w:val="00250A9E"/>
    <w:rsid w:val="002510F9"/>
    <w:rsid w:val="002512F8"/>
    <w:rsid w:val="002516BD"/>
    <w:rsid w:val="002516DD"/>
    <w:rsid w:val="00251B2B"/>
    <w:rsid w:val="00253C3A"/>
    <w:rsid w:val="00254829"/>
    <w:rsid w:val="002548F4"/>
    <w:rsid w:val="0025547A"/>
    <w:rsid w:val="002563F3"/>
    <w:rsid w:val="00257ED7"/>
    <w:rsid w:val="0026028F"/>
    <w:rsid w:val="00260E7A"/>
    <w:rsid w:val="002624A0"/>
    <w:rsid w:val="00262BA7"/>
    <w:rsid w:val="00263117"/>
    <w:rsid w:val="0026340F"/>
    <w:rsid w:val="00263578"/>
    <w:rsid w:val="00266B29"/>
    <w:rsid w:val="00266F98"/>
    <w:rsid w:val="0026759A"/>
    <w:rsid w:val="0026798B"/>
    <w:rsid w:val="002679E9"/>
    <w:rsid w:val="00267FB1"/>
    <w:rsid w:val="002701C7"/>
    <w:rsid w:val="00270816"/>
    <w:rsid w:val="0027134F"/>
    <w:rsid w:val="00271803"/>
    <w:rsid w:val="00271F15"/>
    <w:rsid w:val="00272598"/>
    <w:rsid w:val="0027327A"/>
    <w:rsid w:val="00273811"/>
    <w:rsid w:val="00274A4E"/>
    <w:rsid w:val="00274ACF"/>
    <w:rsid w:val="00275F3B"/>
    <w:rsid w:val="0027624B"/>
    <w:rsid w:val="002765C7"/>
    <w:rsid w:val="00276F32"/>
    <w:rsid w:val="00277817"/>
    <w:rsid w:val="00277BF4"/>
    <w:rsid w:val="002805F1"/>
    <w:rsid w:val="00280E39"/>
    <w:rsid w:val="00281B49"/>
    <w:rsid w:val="00281F64"/>
    <w:rsid w:val="0028258A"/>
    <w:rsid w:val="00283171"/>
    <w:rsid w:val="00283857"/>
    <w:rsid w:val="00283AC4"/>
    <w:rsid w:val="0028478F"/>
    <w:rsid w:val="002856C6"/>
    <w:rsid w:val="0028722E"/>
    <w:rsid w:val="002872CD"/>
    <w:rsid w:val="002876CC"/>
    <w:rsid w:val="00290966"/>
    <w:rsid w:val="002912AF"/>
    <w:rsid w:val="00291B27"/>
    <w:rsid w:val="00291F87"/>
    <w:rsid w:val="0029263C"/>
    <w:rsid w:val="002927A6"/>
    <w:rsid w:val="00292C75"/>
    <w:rsid w:val="00292FC3"/>
    <w:rsid w:val="00293BD1"/>
    <w:rsid w:val="00294350"/>
    <w:rsid w:val="00294C10"/>
    <w:rsid w:val="002958B8"/>
    <w:rsid w:val="002959B8"/>
    <w:rsid w:val="00295A20"/>
    <w:rsid w:val="00296DEA"/>
    <w:rsid w:val="00296F88"/>
    <w:rsid w:val="0029718F"/>
    <w:rsid w:val="002A0266"/>
    <w:rsid w:val="002A0E3D"/>
    <w:rsid w:val="002A3345"/>
    <w:rsid w:val="002A4F32"/>
    <w:rsid w:val="002A5557"/>
    <w:rsid w:val="002A696B"/>
    <w:rsid w:val="002A767F"/>
    <w:rsid w:val="002B1D94"/>
    <w:rsid w:val="002B396B"/>
    <w:rsid w:val="002B45E3"/>
    <w:rsid w:val="002B5839"/>
    <w:rsid w:val="002B5BF7"/>
    <w:rsid w:val="002B5F86"/>
    <w:rsid w:val="002B60FB"/>
    <w:rsid w:val="002B77FA"/>
    <w:rsid w:val="002C0646"/>
    <w:rsid w:val="002C0990"/>
    <w:rsid w:val="002C0BCE"/>
    <w:rsid w:val="002C24E9"/>
    <w:rsid w:val="002C2557"/>
    <w:rsid w:val="002C4008"/>
    <w:rsid w:val="002C5D86"/>
    <w:rsid w:val="002C64B6"/>
    <w:rsid w:val="002C7093"/>
    <w:rsid w:val="002C7916"/>
    <w:rsid w:val="002D0BCF"/>
    <w:rsid w:val="002D16FD"/>
    <w:rsid w:val="002D433D"/>
    <w:rsid w:val="002D4BA5"/>
    <w:rsid w:val="002D5588"/>
    <w:rsid w:val="002D564C"/>
    <w:rsid w:val="002D59DC"/>
    <w:rsid w:val="002D6131"/>
    <w:rsid w:val="002D6680"/>
    <w:rsid w:val="002D6ED9"/>
    <w:rsid w:val="002D6F0C"/>
    <w:rsid w:val="002D7950"/>
    <w:rsid w:val="002E04D6"/>
    <w:rsid w:val="002E0587"/>
    <w:rsid w:val="002E22A4"/>
    <w:rsid w:val="002E2A7E"/>
    <w:rsid w:val="002E2DD6"/>
    <w:rsid w:val="002E3AB5"/>
    <w:rsid w:val="002E3B62"/>
    <w:rsid w:val="002E459F"/>
    <w:rsid w:val="002E464C"/>
    <w:rsid w:val="002E5C3C"/>
    <w:rsid w:val="002E692A"/>
    <w:rsid w:val="002E7170"/>
    <w:rsid w:val="002E7542"/>
    <w:rsid w:val="002E79F6"/>
    <w:rsid w:val="002F1412"/>
    <w:rsid w:val="002F1424"/>
    <w:rsid w:val="002F19EB"/>
    <w:rsid w:val="002F2749"/>
    <w:rsid w:val="002F3D72"/>
    <w:rsid w:val="002F50A5"/>
    <w:rsid w:val="002F55C5"/>
    <w:rsid w:val="002F5C9B"/>
    <w:rsid w:val="002F65C2"/>
    <w:rsid w:val="002F6CA8"/>
    <w:rsid w:val="002F6E15"/>
    <w:rsid w:val="002F7173"/>
    <w:rsid w:val="002F7EC2"/>
    <w:rsid w:val="0030076F"/>
    <w:rsid w:val="0030185B"/>
    <w:rsid w:val="0030355F"/>
    <w:rsid w:val="00304345"/>
    <w:rsid w:val="003045E4"/>
    <w:rsid w:val="00307062"/>
    <w:rsid w:val="00307148"/>
    <w:rsid w:val="003074C7"/>
    <w:rsid w:val="00307740"/>
    <w:rsid w:val="00311774"/>
    <w:rsid w:val="00311B1B"/>
    <w:rsid w:val="00312267"/>
    <w:rsid w:val="00313724"/>
    <w:rsid w:val="00313DA4"/>
    <w:rsid w:val="00313DEF"/>
    <w:rsid w:val="00314544"/>
    <w:rsid w:val="00314F18"/>
    <w:rsid w:val="003153AB"/>
    <w:rsid w:val="003160D0"/>
    <w:rsid w:val="00316470"/>
    <w:rsid w:val="00316851"/>
    <w:rsid w:val="00316AEF"/>
    <w:rsid w:val="0031780E"/>
    <w:rsid w:val="003208C9"/>
    <w:rsid w:val="00320F4F"/>
    <w:rsid w:val="00320FEB"/>
    <w:rsid w:val="003214DC"/>
    <w:rsid w:val="003236CF"/>
    <w:rsid w:val="00323742"/>
    <w:rsid w:val="003241C8"/>
    <w:rsid w:val="0032432B"/>
    <w:rsid w:val="00326419"/>
    <w:rsid w:val="0033070B"/>
    <w:rsid w:val="0033131F"/>
    <w:rsid w:val="00332FA4"/>
    <w:rsid w:val="003332B8"/>
    <w:rsid w:val="00333D8E"/>
    <w:rsid w:val="00333F92"/>
    <w:rsid w:val="00340794"/>
    <w:rsid w:val="00341B02"/>
    <w:rsid w:val="00342DCF"/>
    <w:rsid w:val="00346141"/>
    <w:rsid w:val="00346CBD"/>
    <w:rsid w:val="0034769F"/>
    <w:rsid w:val="00347D04"/>
    <w:rsid w:val="003500CD"/>
    <w:rsid w:val="00350150"/>
    <w:rsid w:val="00350351"/>
    <w:rsid w:val="00350B87"/>
    <w:rsid w:val="00351C26"/>
    <w:rsid w:val="00352851"/>
    <w:rsid w:val="0035317C"/>
    <w:rsid w:val="0035401C"/>
    <w:rsid w:val="00354C72"/>
    <w:rsid w:val="00354CDA"/>
    <w:rsid w:val="00355155"/>
    <w:rsid w:val="00355C04"/>
    <w:rsid w:val="0035628E"/>
    <w:rsid w:val="003578CD"/>
    <w:rsid w:val="00357C91"/>
    <w:rsid w:val="003613C1"/>
    <w:rsid w:val="003614BA"/>
    <w:rsid w:val="00361F6F"/>
    <w:rsid w:val="0036259A"/>
    <w:rsid w:val="0036318D"/>
    <w:rsid w:val="00363849"/>
    <w:rsid w:val="00363A52"/>
    <w:rsid w:val="00363AE1"/>
    <w:rsid w:val="0036510B"/>
    <w:rsid w:val="003656AC"/>
    <w:rsid w:val="003676FA"/>
    <w:rsid w:val="0037023F"/>
    <w:rsid w:val="00371EDE"/>
    <w:rsid w:val="0037201E"/>
    <w:rsid w:val="003722A3"/>
    <w:rsid w:val="0037233E"/>
    <w:rsid w:val="00372345"/>
    <w:rsid w:val="00372535"/>
    <w:rsid w:val="00372A46"/>
    <w:rsid w:val="003733F5"/>
    <w:rsid w:val="003746FC"/>
    <w:rsid w:val="00374C13"/>
    <w:rsid w:val="00375C67"/>
    <w:rsid w:val="0037626D"/>
    <w:rsid w:val="00376F92"/>
    <w:rsid w:val="003770D9"/>
    <w:rsid w:val="003779E5"/>
    <w:rsid w:val="00380746"/>
    <w:rsid w:val="00380F3A"/>
    <w:rsid w:val="003812E6"/>
    <w:rsid w:val="00381909"/>
    <w:rsid w:val="00381A93"/>
    <w:rsid w:val="00381EC1"/>
    <w:rsid w:val="00382DFC"/>
    <w:rsid w:val="00384481"/>
    <w:rsid w:val="00384D42"/>
    <w:rsid w:val="00384DC5"/>
    <w:rsid w:val="00385B6E"/>
    <w:rsid w:val="00385D12"/>
    <w:rsid w:val="00386306"/>
    <w:rsid w:val="00386721"/>
    <w:rsid w:val="00386B5E"/>
    <w:rsid w:val="00387785"/>
    <w:rsid w:val="00387D02"/>
    <w:rsid w:val="003900CB"/>
    <w:rsid w:val="00391095"/>
    <w:rsid w:val="00391906"/>
    <w:rsid w:val="00392A87"/>
    <w:rsid w:val="00393EB0"/>
    <w:rsid w:val="00394D0A"/>
    <w:rsid w:val="003950F3"/>
    <w:rsid w:val="003960C7"/>
    <w:rsid w:val="00396A0A"/>
    <w:rsid w:val="003971FF"/>
    <w:rsid w:val="003A0586"/>
    <w:rsid w:val="003A24E4"/>
    <w:rsid w:val="003A2530"/>
    <w:rsid w:val="003A2C0C"/>
    <w:rsid w:val="003A2EF5"/>
    <w:rsid w:val="003A4226"/>
    <w:rsid w:val="003A424A"/>
    <w:rsid w:val="003A455A"/>
    <w:rsid w:val="003A4E4E"/>
    <w:rsid w:val="003A5279"/>
    <w:rsid w:val="003A5592"/>
    <w:rsid w:val="003A75C8"/>
    <w:rsid w:val="003B01DE"/>
    <w:rsid w:val="003B0510"/>
    <w:rsid w:val="003B0B41"/>
    <w:rsid w:val="003B1656"/>
    <w:rsid w:val="003B1E04"/>
    <w:rsid w:val="003B39DE"/>
    <w:rsid w:val="003B58F6"/>
    <w:rsid w:val="003B5A2B"/>
    <w:rsid w:val="003B5A60"/>
    <w:rsid w:val="003B6B84"/>
    <w:rsid w:val="003B774E"/>
    <w:rsid w:val="003C01A6"/>
    <w:rsid w:val="003C0B77"/>
    <w:rsid w:val="003C1FAE"/>
    <w:rsid w:val="003C248E"/>
    <w:rsid w:val="003C27A2"/>
    <w:rsid w:val="003C2CED"/>
    <w:rsid w:val="003C3237"/>
    <w:rsid w:val="003C348E"/>
    <w:rsid w:val="003C460F"/>
    <w:rsid w:val="003C4FDF"/>
    <w:rsid w:val="003C52CB"/>
    <w:rsid w:val="003C5354"/>
    <w:rsid w:val="003C5AB7"/>
    <w:rsid w:val="003C6523"/>
    <w:rsid w:val="003C75EE"/>
    <w:rsid w:val="003C7A40"/>
    <w:rsid w:val="003C7EAE"/>
    <w:rsid w:val="003D1200"/>
    <w:rsid w:val="003D1D09"/>
    <w:rsid w:val="003D2539"/>
    <w:rsid w:val="003D264C"/>
    <w:rsid w:val="003D2BD1"/>
    <w:rsid w:val="003D3FB5"/>
    <w:rsid w:val="003D5380"/>
    <w:rsid w:val="003D560C"/>
    <w:rsid w:val="003D6771"/>
    <w:rsid w:val="003D67CB"/>
    <w:rsid w:val="003D7E26"/>
    <w:rsid w:val="003E02FC"/>
    <w:rsid w:val="003E1E3C"/>
    <w:rsid w:val="003E37F7"/>
    <w:rsid w:val="003E4D82"/>
    <w:rsid w:val="003E6540"/>
    <w:rsid w:val="003E7BE7"/>
    <w:rsid w:val="003F281B"/>
    <w:rsid w:val="003F3491"/>
    <w:rsid w:val="003F431D"/>
    <w:rsid w:val="003F475B"/>
    <w:rsid w:val="003F4DB3"/>
    <w:rsid w:val="003F61A5"/>
    <w:rsid w:val="003F652A"/>
    <w:rsid w:val="003F6537"/>
    <w:rsid w:val="003F7A48"/>
    <w:rsid w:val="003F7DCC"/>
    <w:rsid w:val="003F7E3E"/>
    <w:rsid w:val="004009DD"/>
    <w:rsid w:val="00401671"/>
    <w:rsid w:val="00401906"/>
    <w:rsid w:val="00401A71"/>
    <w:rsid w:val="0040306C"/>
    <w:rsid w:val="004038BA"/>
    <w:rsid w:val="004053A7"/>
    <w:rsid w:val="0040624D"/>
    <w:rsid w:val="00406949"/>
    <w:rsid w:val="004071BF"/>
    <w:rsid w:val="00407940"/>
    <w:rsid w:val="00407CF5"/>
    <w:rsid w:val="00411526"/>
    <w:rsid w:val="0041210E"/>
    <w:rsid w:val="00412294"/>
    <w:rsid w:val="00412896"/>
    <w:rsid w:val="00412958"/>
    <w:rsid w:val="00412B89"/>
    <w:rsid w:val="00412D3B"/>
    <w:rsid w:val="004136E0"/>
    <w:rsid w:val="00413B07"/>
    <w:rsid w:val="00413C4F"/>
    <w:rsid w:val="00415583"/>
    <w:rsid w:val="004156EB"/>
    <w:rsid w:val="00416F6B"/>
    <w:rsid w:val="00417C0A"/>
    <w:rsid w:val="00420143"/>
    <w:rsid w:val="00420625"/>
    <w:rsid w:val="00421F8C"/>
    <w:rsid w:val="004247BE"/>
    <w:rsid w:val="00425ACE"/>
    <w:rsid w:val="004268A0"/>
    <w:rsid w:val="0043011A"/>
    <w:rsid w:val="004308B6"/>
    <w:rsid w:val="00431059"/>
    <w:rsid w:val="00431097"/>
    <w:rsid w:val="00431D61"/>
    <w:rsid w:val="0043230A"/>
    <w:rsid w:val="004329EE"/>
    <w:rsid w:val="00432CAE"/>
    <w:rsid w:val="00433117"/>
    <w:rsid w:val="00433ACB"/>
    <w:rsid w:val="004343DD"/>
    <w:rsid w:val="00434580"/>
    <w:rsid w:val="0043505F"/>
    <w:rsid w:val="004357D0"/>
    <w:rsid w:val="00435DF1"/>
    <w:rsid w:val="00436447"/>
    <w:rsid w:val="00436504"/>
    <w:rsid w:val="00437262"/>
    <w:rsid w:val="004379BC"/>
    <w:rsid w:val="00443582"/>
    <w:rsid w:val="00443754"/>
    <w:rsid w:val="00444513"/>
    <w:rsid w:val="00444A92"/>
    <w:rsid w:val="00444B85"/>
    <w:rsid w:val="00445097"/>
    <w:rsid w:val="00446730"/>
    <w:rsid w:val="004508AD"/>
    <w:rsid w:val="004515D3"/>
    <w:rsid w:val="0045295F"/>
    <w:rsid w:val="004537CA"/>
    <w:rsid w:val="00453E04"/>
    <w:rsid w:val="0045488D"/>
    <w:rsid w:val="004548F2"/>
    <w:rsid w:val="00455144"/>
    <w:rsid w:val="00455160"/>
    <w:rsid w:val="00455C84"/>
    <w:rsid w:val="004572A2"/>
    <w:rsid w:val="0045749E"/>
    <w:rsid w:val="004579BE"/>
    <w:rsid w:val="00457D56"/>
    <w:rsid w:val="00457E4A"/>
    <w:rsid w:val="00460106"/>
    <w:rsid w:val="004606DA"/>
    <w:rsid w:val="0046106F"/>
    <w:rsid w:val="00461B39"/>
    <w:rsid w:val="00461EE6"/>
    <w:rsid w:val="0046295C"/>
    <w:rsid w:val="00462E27"/>
    <w:rsid w:val="00462EEC"/>
    <w:rsid w:val="004632AF"/>
    <w:rsid w:val="0046353B"/>
    <w:rsid w:val="00464422"/>
    <w:rsid w:val="004645C9"/>
    <w:rsid w:val="0046466F"/>
    <w:rsid w:val="004655C6"/>
    <w:rsid w:val="00466992"/>
    <w:rsid w:val="004669CE"/>
    <w:rsid w:val="00467DE7"/>
    <w:rsid w:val="00470379"/>
    <w:rsid w:val="004707C0"/>
    <w:rsid w:val="004715CE"/>
    <w:rsid w:val="00471C40"/>
    <w:rsid w:val="0047364E"/>
    <w:rsid w:val="004749D6"/>
    <w:rsid w:val="00474C8A"/>
    <w:rsid w:val="00476C5C"/>
    <w:rsid w:val="00477907"/>
    <w:rsid w:val="0048004B"/>
    <w:rsid w:val="004818CA"/>
    <w:rsid w:val="00482023"/>
    <w:rsid w:val="00482A9C"/>
    <w:rsid w:val="00483D06"/>
    <w:rsid w:val="00483F8F"/>
    <w:rsid w:val="00484864"/>
    <w:rsid w:val="004853D5"/>
    <w:rsid w:val="00486B51"/>
    <w:rsid w:val="00487ED5"/>
    <w:rsid w:val="0049003B"/>
    <w:rsid w:val="00492B89"/>
    <w:rsid w:val="00493D0D"/>
    <w:rsid w:val="004946F5"/>
    <w:rsid w:val="00495275"/>
    <w:rsid w:val="00495276"/>
    <w:rsid w:val="00495D37"/>
    <w:rsid w:val="00495DAA"/>
    <w:rsid w:val="004978F4"/>
    <w:rsid w:val="004A09DF"/>
    <w:rsid w:val="004A0BF3"/>
    <w:rsid w:val="004A0D48"/>
    <w:rsid w:val="004A1A18"/>
    <w:rsid w:val="004A32B2"/>
    <w:rsid w:val="004A3D76"/>
    <w:rsid w:val="004A4173"/>
    <w:rsid w:val="004A550E"/>
    <w:rsid w:val="004A61E2"/>
    <w:rsid w:val="004A67ED"/>
    <w:rsid w:val="004A7168"/>
    <w:rsid w:val="004A73AC"/>
    <w:rsid w:val="004A7ED6"/>
    <w:rsid w:val="004B1B0D"/>
    <w:rsid w:val="004B2503"/>
    <w:rsid w:val="004B25A9"/>
    <w:rsid w:val="004B3663"/>
    <w:rsid w:val="004B3CC1"/>
    <w:rsid w:val="004B4AEA"/>
    <w:rsid w:val="004B5286"/>
    <w:rsid w:val="004B549B"/>
    <w:rsid w:val="004B604E"/>
    <w:rsid w:val="004B607A"/>
    <w:rsid w:val="004B6A6C"/>
    <w:rsid w:val="004B71F6"/>
    <w:rsid w:val="004B7342"/>
    <w:rsid w:val="004B77B0"/>
    <w:rsid w:val="004B792F"/>
    <w:rsid w:val="004B7EFD"/>
    <w:rsid w:val="004C0116"/>
    <w:rsid w:val="004C123F"/>
    <w:rsid w:val="004C278B"/>
    <w:rsid w:val="004C2B77"/>
    <w:rsid w:val="004C2E2A"/>
    <w:rsid w:val="004C340D"/>
    <w:rsid w:val="004C3FB1"/>
    <w:rsid w:val="004C49EB"/>
    <w:rsid w:val="004C5AF7"/>
    <w:rsid w:val="004C62CD"/>
    <w:rsid w:val="004C6384"/>
    <w:rsid w:val="004C6409"/>
    <w:rsid w:val="004C7F7F"/>
    <w:rsid w:val="004D0E6A"/>
    <w:rsid w:val="004D137F"/>
    <w:rsid w:val="004D1B82"/>
    <w:rsid w:val="004D305B"/>
    <w:rsid w:val="004D3D3E"/>
    <w:rsid w:val="004D5BBB"/>
    <w:rsid w:val="004E004D"/>
    <w:rsid w:val="004E12EA"/>
    <w:rsid w:val="004E2596"/>
    <w:rsid w:val="004E27D9"/>
    <w:rsid w:val="004E312C"/>
    <w:rsid w:val="004E45A1"/>
    <w:rsid w:val="004E4693"/>
    <w:rsid w:val="004E4B16"/>
    <w:rsid w:val="004E643F"/>
    <w:rsid w:val="004E6E29"/>
    <w:rsid w:val="004E7B93"/>
    <w:rsid w:val="004F02BF"/>
    <w:rsid w:val="004F10D2"/>
    <w:rsid w:val="004F17F1"/>
    <w:rsid w:val="004F1AE8"/>
    <w:rsid w:val="004F2996"/>
    <w:rsid w:val="004F3888"/>
    <w:rsid w:val="004F47A9"/>
    <w:rsid w:val="004F4EE0"/>
    <w:rsid w:val="004F54AA"/>
    <w:rsid w:val="004F566E"/>
    <w:rsid w:val="004F5D43"/>
    <w:rsid w:val="005011F3"/>
    <w:rsid w:val="0050186D"/>
    <w:rsid w:val="00503904"/>
    <w:rsid w:val="00503B9F"/>
    <w:rsid w:val="00503C38"/>
    <w:rsid w:val="00503CD2"/>
    <w:rsid w:val="005055AD"/>
    <w:rsid w:val="005056D5"/>
    <w:rsid w:val="00505C2F"/>
    <w:rsid w:val="00507914"/>
    <w:rsid w:val="00507ACD"/>
    <w:rsid w:val="00511200"/>
    <w:rsid w:val="005119C4"/>
    <w:rsid w:val="0051210B"/>
    <w:rsid w:val="0051212A"/>
    <w:rsid w:val="00514100"/>
    <w:rsid w:val="00514F6A"/>
    <w:rsid w:val="00515927"/>
    <w:rsid w:val="005210C6"/>
    <w:rsid w:val="00521BB9"/>
    <w:rsid w:val="00522267"/>
    <w:rsid w:val="00522FD5"/>
    <w:rsid w:val="00524C8F"/>
    <w:rsid w:val="00525533"/>
    <w:rsid w:val="005266E6"/>
    <w:rsid w:val="00526811"/>
    <w:rsid w:val="00527307"/>
    <w:rsid w:val="005302D8"/>
    <w:rsid w:val="005314CC"/>
    <w:rsid w:val="005315A0"/>
    <w:rsid w:val="0053222C"/>
    <w:rsid w:val="005328E9"/>
    <w:rsid w:val="005343C3"/>
    <w:rsid w:val="00534D0A"/>
    <w:rsid w:val="00535922"/>
    <w:rsid w:val="005364D0"/>
    <w:rsid w:val="00536F15"/>
    <w:rsid w:val="005375F8"/>
    <w:rsid w:val="00542969"/>
    <w:rsid w:val="00543A39"/>
    <w:rsid w:val="00544255"/>
    <w:rsid w:val="005449C9"/>
    <w:rsid w:val="00544AC6"/>
    <w:rsid w:val="00544B31"/>
    <w:rsid w:val="00544C59"/>
    <w:rsid w:val="0054587A"/>
    <w:rsid w:val="00547EBE"/>
    <w:rsid w:val="0055009B"/>
    <w:rsid w:val="00551289"/>
    <w:rsid w:val="00551C8E"/>
    <w:rsid w:val="0055258B"/>
    <w:rsid w:val="00552AA1"/>
    <w:rsid w:val="00553632"/>
    <w:rsid w:val="005537A0"/>
    <w:rsid w:val="00553ACC"/>
    <w:rsid w:val="005546B3"/>
    <w:rsid w:val="00554A7B"/>
    <w:rsid w:val="00555B1D"/>
    <w:rsid w:val="005569EF"/>
    <w:rsid w:val="005579E2"/>
    <w:rsid w:val="00557A67"/>
    <w:rsid w:val="00561331"/>
    <w:rsid w:val="00561FED"/>
    <w:rsid w:val="00562426"/>
    <w:rsid w:val="0056346B"/>
    <w:rsid w:val="005635D8"/>
    <w:rsid w:val="00564BE9"/>
    <w:rsid w:val="0056540E"/>
    <w:rsid w:val="005655FC"/>
    <w:rsid w:val="0056561E"/>
    <w:rsid w:val="00565803"/>
    <w:rsid w:val="00567E56"/>
    <w:rsid w:val="00570026"/>
    <w:rsid w:val="00571424"/>
    <w:rsid w:val="0057161D"/>
    <w:rsid w:val="00571FBA"/>
    <w:rsid w:val="00572A3F"/>
    <w:rsid w:val="0057352D"/>
    <w:rsid w:val="005764CD"/>
    <w:rsid w:val="0057664F"/>
    <w:rsid w:val="00576FE0"/>
    <w:rsid w:val="0057749F"/>
    <w:rsid w:val="005804F0"/>
    <w:rsid w:val="00581743"/>
    <w:rsid w:val="00584CBB"/>
    <w:rsid w:val="00584E6B"/>
    <w:rsid w:val="00585D2E"/>
    <w:rsid w:val="00586071"/>
    <w:rsid w:val="005861A4"/>
    <w:rsid w:val="005862A9"/>
    <w:rsid w:val="00587C16"/>
    <w:rsid w:val="00590B16"/>
    <w:rsid w:val="0059347C"/>
    <w:rsid w:val="00593F58"/>
    <w:rsid w:val="005949EE"/>
    <w:rsid w:val="005953E4"/>
    <w:rsid w:val="00595FC2"/>
    <w:rsid w:val="00596332"/>
    <w:rsid w:val="00596505"/>
    <w:rsid w:val="00596B2D"/>
    <w:rsid w:val="005974D3"/>
    <w:rsid w:val="00597C10"/>
    <w:rsid w:val="00597D15"/>
    <w:rsid w:val="005A1D2E"/>
    <w:rsid w:val="005A2E33"/>
    <w:rsid w:val="005A4F7E"/>
    <w:rsid w:val="005A55F8"/>
    <w:rsid w:val="005A57C2"/>
    <w:rsid w:val="005A6A28"/>
    <w:rsid w:val="005A6BC0"/>
    <w:rsid w:val="005A7059"/>
    <w:rsid w:val="005B109C"/>
    <w:rsid w:val="005B1514"/>
    <w:rsid w:val="005B15FB"/>
    <w:rsid w:val="005B191F"/>
    <w:rsid w:val="005B19BE"/>
    <w:rsid w:val="005B1D00"/>
    <w:rsid w:val="005B26A4"/>
    <w:rsid w:val="005B3C80"/>
    <w:rsid w:val="005B44D9"/>
    <w:rsid w:val="005B4842"/>
    <w:rsid w:val="005B5342"/>
    <w:rsid w:val="005B5E7A"/>
    <w:rsid w:val="005B5F93"/>
    <w:rsid w:val="005B70D1"/>
    <w:rsid w:val="005B7AA0"/>
    <w:rsid w:val="005B7EB9"/>
    <w:rsid w:val="005C15E8"/>
    <w:rsid w:val="005C164E"/>
    <w:rsid w:val="005C1D0A"/>
    <w:rsid w:val="005C23C9"/>
    <w:rsid w:val="005C245F"/>
    <w:rsid w:val="005C27F3"/>
    <w:rsid w:val="005C4DA3"/>
    <w:rsid w:val="005C51EF"/>
    <w:rsid w:val="005C5569"/>
    <w:rsid w:val="005C6B73"/>
    <w:rsid w:val="005C72A4"/>
    <w:rsid w:val="005D07B8"/>
    <w:rsid w:val="005D2797"/>
    <w:rsid w:val="005D2A94"/>
    <w:rsid w:val="005D2DBF"/>
    <w:rsid w:val="005D4294"/>
    <w:rsid w:val="005D4777"/>
    <w:rsid w:val="005D4897"/>
    <w:rsid w:val="005D48DE"/>
    <w:rsid w:val="005D496C"/>
    <w:rsid w:val="005D56C0"/>
    <w:rsid w:val="005D56DB"/>
    <w:rsid w:val="005D597B"/>
    <w:rsid w:val="005D6696"/>
    <w:rsid w:val="005D70A5"/>
    <w:rsid w:val="005D7706"/>
    <w:rsid w:val="005E09B6"/>
    <w:rsid w:val="005E0BB3"/>
    <w:rsid w:val="005E0CA0"/>
    <w:rsid w:val="005E2200"/>
    <w:rsid w:val="005E29CF"/>
    <w:rsid w:val="005E2FD3"/>
    <w:rsid w:val="005E4116"/>
    <w:rsid w:val="005E46EB"/>
    <w:rsid w:val="005E4C9D"/>
    <w:rsid w:val="005E51AF"/>
    <w:rsid w:val="005E5466"/>
    <w:rsid w:val="005E6A0A"/>
    <w:rsid w:val="005E712C"/>
    <w:rsid w:val="005F158C"/>
    <w:rsid w:val="005F18F1"/>
    <w:rsid w:val="005F2577"/>
    <w:rsid w:val="005F324C"/>
    <w:rsid w:val="005F3EDC"/>
    <w:rsid w:val="005F4A63"/>
    <w:rsid w:val="005F565D"/>
    <w:rsid w:val="005F5A24"/>
    <w:rsid w:val="005F5B8B"/>
    <w:rsid w:val="005F6189"/>
    <w:rsid w:val="005F6846"/>
    <w:rsid w:val="005F6F40"/>
    <w:rsid w:val="005F713B"/>
    <w:rsid w:val="00601D31"/>
    <w:rsid w:val="006027DA"/>
    <w:rsid w:val="00602C63"/>
    <w:rsid w:val="006037D6"/>
    <w:rsid w:val="00603923"/>
    <w:rsid w:val="006040A6"/>
    <w:rsid w:val="006045A5"/>
    <w:rsid w:val="0060539D"/>
    <w:rsid w:val="00605836"/>
    <w:rsid w:val="00605CAE"/>
    <w:rsid w:val="0060648B"/>
    <w:rsid w:val="0060655D"/>
    <w:rsid w:val="006065F7"/>
    <w:rsid w:val="00606725"/>
    <w:rsid w:val="00606C1D"/>
    <w:rsid w:val="0060707E"/>
    <w:rsid w:val="00607227"/>
    <w:rsid w:val="00610A7E"/>
    <w:rsid w:val="00611906"/>
    <w:rsid w:val="00611D75"/>
    <w:rsid w:val="00612652"/>
    <w:rsid w:val="00613715"/>
    <w:rsid w:val="00614DA9"/>
    <w:rsid w:val="00615004"/>
    <w:rsid w:val="00615E9F"/>
    <w:rsid w:val="006163C6"/>
    <w:rsid w:val="006164C7"/>
    <w:rsid w:val="00616AE7"/>
    <w:rsid w:val="00620153"/>
    <w:rsid w:val="0062031C"/>
    <w:rsid w:val="00621928"/>
    <w:rsid w:val="00621E0E"/>
    <w:rsid w:val="006233AD"/>
    <w:rsid w:val="00623744"/>
    <w:rsid w:val="006239D9"/>
    <w:rsid w:val="006246F0"/>
    <w:rsid w:val="00624CFF"/>
    <w:rsid w:val="006250BE"/>
    <w:rsid w:val="00625967"/>
    <w:rsid w:val="00626865"/>
    <w:rsid w:val="00626EAF"/>
    <w:rsid w:val="006275E5"/>
    <w:rsid w:val="00627B4A"/>
    <w:rsid w:val="00630EEC"/>
    <w:rsid w:val="0063163A"/>
    <w:rsid w:val="00631FD5"/>
    <w:rsid w:val="00632335"/>
    <w:rsid w:val="0063235D"/>
    <w:rsid w:val="006324A2"/>
    <w:rsid w:val="00632FDC"/>
    <w:rsid w:val="0063455C"/>
    <w:rsid w:val="0063552B"/>
    <w:rsid w:val="0063577A"/>
    <w:rsid w:val="00636688"/>
    <w:rsid w:val="006378E7"/>
    <w:rsid w:val="00641C7B"/>
    <w:rsid w:val="00642893"/>
    <w:rsid w:val="00642AC6"/>
    <w:rsid w:val="00643215"/>
    <w:rsid w:val="0064392A"/>
    <w:rsid w:val="00643957"/>
    <w:rsid w:val="00643A1B"/>
    <w:rsid w:val="00643A3D"/>
    <w:rsid w:val="00644BDE"/>
    <w:rsid w:val="00646088"/>
    <w:rsid w:val="00647BF0"/>
    <w:rsid w:val="00652192"/>
    <w:rsid w:val="006524C8"/>
    <w:rsid w:val="006537B2"/>
    <w:rsid w:val="00653B00"/>
    <w:rsid w:val="00654713"/>
    <w:rsid w:val="00654DFD"/>
    <w:rsid w:val="0065668E"/>
    <w:rsid w:val="00656BE3"/>
    <w:rsid w:val="00656BF1"/>
    <w:rsid w:val="00657126"/>
    <w:rsid w:val="006576B2"/>
    <w:rsid w:val="00660DAF"/>
    <w:rsid w:val="00661FCB"/>
    <w:rsid w:val="006620BB"/>
    <w:rsid w:val="006648B1"/>
    <w:rsid w:val="00664EE4"/>
    <w:rsid w:val="00665217"/>
    <w:rsid w:val="0066652D"/>
    <w:rsid w:val="006665A4"/>
    <w:rsid w:val="00666866"/>
    <w:rsid w:val="00667027"/>
    <w:rsid w:val="00667717"/>
    <w:rsid w:val="00667CA4"/>
    <w:rsid w:val="0067002E"/>
    <w:rsid w:val="006704F6"/>
    <w:rsid w:val="00674B05"/>
    <w:rsid w:val="006752FC"/>
    <w:rsid w:val="006753EF"/>
    <w:rsid w:val="006770D4"/>
    <w:rsid w:val="00677BB2"/>
    <w:rsid w:val="00681596"/>
    <w:rsid w:val="006817C2"/>
    <w:rsid w:val="0068220F"/>
    <w:rsid w:val="00682CC7"/>
    <w:rsid w:val="0068313F"/>
    <w:rsid w:val="00683230"/>
    <w:rsid w:val="00683B74"/>
    <w:rsid w:val="00685A1B"/>
    <w:rsid w:val="00685DA7"/>
    <w:rsid w:val="00686457"/>
    <w:rsid w:val="006869A3"/>
    <w:rsid w:val="00686C02"/>
    <w:rsid w:val="00686ED3"/>
    <w:rsid w:val="00687032"/>
    <w:rsid w:val="00687CB4"/>
    <w:rsid w:val="00691099"/>
    <w:rsid w:val="00691E8C"/>
    <w:rsid w:val="00692466"/>
    <w:rsid w:val="0069264F"/>
    <w:rsid w:val="00692F15"/>
    <w:rsid w:val="00693544"/>
    <w:rsid w:val="006935A2"/>
    <w:rsid w:val="006949FA"/>
    <w:rsid w:val="00696A9F"/>
    <w:rsid w:val="00696B34"/>
    <w:rsid w:val="00696B57"/>
    <w:rsid w:val="00696CC3"/>
    <w:rsid w:val="00697408"/>
    <w:rsid w:val="006977A7"/>
    <w:rsid w:val="00697B02"/>
    <w:rsid w:val="006A052D"/>
    <w:rsid w:val="006A31C5"/>
    <w:rsid w:val="006A44F4"/>
    <w:rsid w:val="006A4554"/>
    <w:rsid w:val="006A4569"/>
    <w:rsid w:val="006A4AA0"/>
    <w:rsid w:val="006A5293"/>
    <w:rsid w:val="006A650E"/>
    <w:rsid w:val="006A6616"/>
    <w:rsid w:val="006A6D76"/>
    <w:rsid w:val="006A74B3"/>
    <w:rsid w:val="006B01DD"/>
    <w:rsid w:val="006B169A"/>
    <w:rsid w:val="006B3F4B"/>
    <w:rsid w:val="006B4F3A"/>
    <w:rsid w:val="006B59CF"/>
    <w:rsid w:val="006B5CB4"/>
    <w:rsid w:val="006B639D"/>
    <w:rsid w:val="006B65E5"/>
    <w:rsid w:val="006B68F7"/>
    <w:rsid w:val="006B790D"/>
    <w:rsid w:val="006C0378"/>
    <w:rsid w:val="006C1F71"/>
    <w:rsid w:val="006C30B5"/>
    <w:rsid w:val="006C33B0"/>
    <w:rsid w:val="006C3925"/>
    <w:rsid w:val="006C3B67"/>
    <w:rsid w:val="006C4591"/>
    <w:rsid w:val="006C4847"/>
    <w:rsid w:val="006C5034"/>
    <w:rsid w:val="006C5463"/>
    <w:rsid w:val="006C59FA"/>
    <w:rsid w:val="006C6407"/>
    <w:rsid w:val="006C6CED"/>
    <w:rsid w:val="006C7A4C"/>
    <w:rsid w:val="006C7CA0"/>
    <w:rsid w:val="006D0291"/>
    <w:rsid w:val="006D05F2"/>
    <w:rsid w:val="006D1676"/>
    <w:rsid w:val="006D16B1"/>
    <w:rsid w:val="006D232B"/>
    <w:rsid w:val="006D2E92"/>
    <w:rsid w:val="006D41B3"/>
    <w:rsid w:val="006D450E"/>
    <w:rsid w:val="006D5E0C"/>
    <w:rsid w:val="006D60B3"/>
    <w:rsid w:val="006D6412"/>
    <w:rsid w:val="006D66AB"/>
    <w:rsid w:val="006D6801"/>
    <w:rsid w:val="006D6810"/>
    <w:rsid w:val="006D6DD6"/>
    <w:rsid w:val="006D7F74"/>
    <w:rsid w:val="006E01D5"/>
    <w:rsid w:val="006E0548"/>
    <w:rsid w:val="006E0E9C"/>
    <w:rsid w:val="006E0F31"/>
    <w:rsid w:val="006E1B10"/>
    <w:rsid w:val="006E21BE"/>
    <w:rsid w:val="006E229D"/>
    <w:rsid w:val="006E24E6"/>
    <w:rsid w:val="006E2B67"/>
    <w:rsid w:val="006E2CB4"/>
    <w:rsid w:val="006E3474"/>
    <w:rsid w:val="006E391A"/>
    <w:rsid w:val="006E42AF"/>
    <w:rsid w:val="006E6192"/>
    <w:rsid w:val="006E69F2"/>
    <w:rsid w:val="006E6A1F"/>
    <w:rsid w:val="006E6FAF"/>
    <w:rsid w:val="006E76C5"/>
    <w:rsid w:val="006E7EF3"/>
    <w:rsid w:val="006F09B0"/>
    <w:rsid w:val="006F0ADD"/>
    <w:rsid w:val="006F0BF0"/>
    <w:rsid w:val="006F18BB"/>
    <w:rsid w:val="006F1BEA"/>
    <w:rsid w:val="006F2C52"/>
    <w:rsid w:val="006F35ED"/>
    <w:rsid w:val="006F37D3"/>
    <w:rsid w:val="006F40FB"/>
    <w:rsid w:val="006F4870"/>
    <w:rsid w:val="006F48D0"/>
    <w:rsid w:val="006F5416"/>
    <w:rsid w:val="006F56F6"/>
    <w:rsid w:val="006F5CC7"/>
    <w:rsid w:val="006F5E9D"/>
    <w:rsid w:val="006F6385"/>
    <w:rsid w:val="006F67FE"/>
    <w:rsid w:val="006F7191"/>
    <w:rsid w:val="006F76FA"/>
    <w:rsid w:val="006F7EDF"/>
    <w:rsid w:val="0070124E"/>
    <w:rsid w:val="00702FA8"/>
    <w:rsid w:val="007048BC"/>
    <w:rsid w:val="00704954"/>
    <w:rsid w:val="00704BE3"/>
    <w:rsid w:val="00705A67"/>
    <w:rsid w:val="00705AFC"/>
    <w:rsid w:val="00706A0B"/>
    <w:rsid w:val="00707887"/>
    <w:rsid w:val="00707EC9"/>
    <w:rsid w:val="00713E3E"/>
    <w:rsid w:val="00714D5B"/>
    <w:rsid w:val="00715406"/>
    <w:rsid w:val="00715BFF"/>
    <w:rsid w:val="0071775F"/>
    <w:rsid w:val="00717B4C"/>
    <w:rsid w:val="00717C39"/>
    <w:rsid w:val="0072089D"/>
    <w:rsid w:val="0072246B"/>
    <w:rsid w:val="0072287F"/>
    <w:rsid w:val="00722BFF"/>
    <w:rsid w:val="00722D1D"/>
    <w:rsid w:val="00722DEE"/>
    <w:rsid w:val="00723C9D"/>
    <w:rsid w:val="0072404F"/>
    <w:rsid w:val="0072454E"/>
    <w:rsid w:val="00724683"/>
    <w:rsid w:val="00724F01"/>
    <w:rsid w:val="00726DEA"/>
    <w:rsid w:val="00727516"/>
    <w:rsid w:val="00727B2D"/>
    <w:rsid w:val="007302D7"/>
    <w:rsid w:val="0073300D"/>
    <w:rsid w:val="00733288"/>
    <w:rsid w:val="007333C1"/>
    <w:rsid w:val="007346C0"/>
    <w:rsid w:val="00735B1F"/>
    <w:rsid w:val="00735E6E"/>
    <w:rsid w:val="007406AF"/>
    <w:rsid w:val="00740B09"/>
    <w:rsid w:val="00740BDB"/>
    <w:rsid w:val="00740CFC"/>
    <w:rsid w:val="0074114A"/>
    <w:rsid w:val="0074138D"/>
    <w:rsid w:val="00742139"/>
    <w:rsid w:val="00742277"/>
    <w:rsid w:val="007424BB"/>
    <w:rsid w:val="00743CA3"/>
    <w:rsid w:val="00743FED"/>
    <w:rsid w:val="00744161"/>
    <w:rsid w:val="00744206"/>
    <w:rsid w:val="00746ED3"/>
    <w:rsid w:val="007475C4"/>
    <w:rsid w:val="0075038C"/>
    <w:rsid w:val="00750974"/>
    <w:rsid w:val="00752471"/>
    <w:rsid w:val="007525B5"/>
    <w:rsid w:val="00752BE0"/>
    <w:rsid w:val="00752F13"/>
    <w:rsid w:val="007533E8"/>
    <w:rsid w:val="00753D78"/>
    <w:rsid w:val="00754179"/>
    <w:rsid w:val="00754260"/>
    <w:rsid w:val="007549D1"/>
    <w:rsid w:val="00754D8B"/>
    <w:rsid w:val="00755102"/>
    <w:rsid w:val="00757ABC"/>
    <w:rsid w:val="00757B8A"/>
    <w:rsid w:val="007600D0"/>
    <w:rsid w:val="0076061A"/>
    <w:rsid w:val="007607A3"/>
    <w:rsid w:val="00760972"/>
    <w:rsid w:val="00761595"/>
    <w:rsid w:val="00763050"/>
    <w:rsid w:val="0076326C"/>
    <w:rsid w:val="007641A3"/>
    <w:rsid w:val="00764486"/>
    <w:rsid w:val="007649EC"/>
    <w:rsid w:val="00766639"/>
    <w:rsid w:val="00766992"/>
    <w:rsid w:val="007670F2"/>
    <w:rsid w:val="0076775B"/>
    <w:rsid w:val="00767835"/>
    <w:rsid w:val="0076783D"/>
    <w:rsid w:val="00767989"/>
    <w:rsid w:val="00767B08"/>
    <w:rsid w:val="00770178"/>
    <w:rsid w:val="00770190"/>
    <w:rsid w:val="007703ED"/>
    <w:rsid w:val="00770E1E"/>
    <w:rsid w:val="007719CF"/>
    <w:rsid w:val="007726B7"/>
    <w:rsid w:val="00773971"/>
    <w:rsid w:val="00773C20"/>
    <w:rsid w:val="00775518"/>
    <w:rsid w:val="00775A25"/>
    <w:rsid w:val="00776DDF"/>
    <w:rsid w:val="00777064"/>
    <w:rsid w:val="007770D9"/>
    <w:rsid w:val="0077738F"/>
    <w:rsid w:val="00782056"/>
    <w:rsid w:val="00783B0D"/>
    <w:rsid w:val="00783FB2"/>
    <w:rsid w:val="00785098"/>
    <w:rsid w:val="007852AC"/>
    <w:rsid w:val="00785B1A"/>
    <w:rsid w:val="00786FEC"/>
    <w:rsid w:val="00790CCF"/>
    <w:rsid w:val="007914B7"/>
    <w:rsid w:val="007915B5"/>
    <w:rsid w:val="00791961"/>
    <w:rsid w:val="00791C2B"/>
    <w:rsid w:val="0079261B"/>
    <w:rsid w:val="00795EFF"/>
    <w:rsid w:val="0079613E"/>
    <w:rsid w:val="007967F1"/>
    <w:rsid w:val="00797A9D"/>
    <w:rsid w:val="007A02F4"/>
    <w:rsid w:val="007A0470"/>
    <w:rsid w:val="007A0BDD"/>
    <w:rsid w:val="007A1005"/>
    <w:rsid w:val="007A1B65"/>
    <w:rsid w:val="007A366F"/>
    <w:rsid w:val="007A394B"/>
    <w:rsid w:val="007A3FDF"/>
    <w:rsid w:val="007A44C4"/>
    <w:rsid w:val="007A4CFF"/>
    <w:rsid w:val="007A53A0"/>
    <w:rsid w:val="007A6BDB"/>
    <w:rsid w:val="007A6CB6"/>
    <w:rsid w:val="007A6F71"/>
    <w:rsid w:val="007A756E"/>
    <w:rsid w:val="007A7E0D"/>
    <w:rsid w:val="007B11A0"/>
    <w:rsid w:val="007B2576"/>
    <w:rsid w:val="007B282A"/>
    <w:rsid w:val="007B39B5"/>
    <w:rsid w:val="007B3CD0"/>
    <w:rsid w:val="007B451F"/>
    <w:rsid w:val="007B5525"/>
    <w:rsid w:val="007B699C"/>
    <w:rsid w:val="007B71EF"/>
    <w:rsid w:val="007B7708"/>
    <w:rsid w:val="007B7F47"/>
    <w:rsid w:val="007B7F93"/>
    <w:rsid w:val="007C0233"/>
    <w:rsid w:val="007C15C0"/>
    <w:rsid w:val="007C1DBF"/>
    <w:rsid w:val="007C3BDE"/>
    <w:rsid w:val="007C4C8C"/>
    <w:rsid w:val="007C5912"/>
    <w:rsid w:val="007D05A1"/>
    <w:rsid w:val="007D1404"/>
    <w:rsid w:val="007D2556"/>
    <w:rsid w:val="007D27EB"/>
    <w:rsid w:val="007D2DFB"/>
    <w:rsid w:val="007D3332"/>
    <w:rsid w:val="007D3831"/>
    <w:rsid w:val="007D4246"/>
    <w:rsid w:val="007D4D12"/>
    <w:rsid w:val="007D572C"/>
    <w:rsid w:val="007D5CA5"/>
    <w:rsid w:val="007D66D3"/>
    <w:rsid w:val="007D6C06"/>
    <w:rsid w:val="007E086A"/>
    <w:rsid w:val="007E208C"/>
    <w:rsid w:val="007E2906"/>
    <w:rsid w:val="007E2C7F"/>
    <w:rsid w:val="007E2CB1"/>
    <w:rsid w:val="007E2F16"/>
    <w:rsid w:val="007E3D2F"/>
    <w:rsid w:val="007E40E0"/>
    <w:rsid w:val="007E4902"/>
    <w:rsid w:val="007E4D43"/>
    <w:rsid w:val="007E6641"/>
    <w:rsid w:val="007E6672"/>
    <w:rsid w:val="007F02B2"/>
    <w:rsid w:val="007F1C57"/>
    <w:rsid w:val="007F2995"/>
    <w:rsid w:val="007F3E9A"/>
    <w:rsid w:val="007F42CA"/>
    <w:rsid w:val="007F5281"/>
    <w:rsid w:val="007F5AF5"/>
    <w:rsid w:val="007F5E5F"/>
    <w:rsid w:val="007F65EE"/>
    <w:rsid w:val="007F7427"/>
    <w:rsid w:val="00801104"/>
    <w:rsid w:val="008015EC"/>
    <w:rsid w:val="008016C3"/>
    <w:rsid w:val="00801E9C"/>
    <w:rsid w:val="008028DF"/>
    <w:rsid w:val="00802B99"/>
    <w:rsid w:val="00802F07"/>
    <w:rsid w:val="00803CD2"/>
    <w:rsid w:val="00803F69"/>
    <w:rsid w:val="00804649"/>
    <w:rsid w:val="00807102"/>
    <w:rsid w:val="00807999"/>
    <w:rsid w:val="00807BB7"/>
    <w:rsid w:val="00807E65"/>
    <w:rsid w:val="00807FBB"/>
    <w:rsid w:val="008103D8"/>
    <w:rsid w:val="0081137C"/>
    <w:rsid w:val="00811646"/>
    <w:rsid w:val="0081272D"/>
    <w:rsid w:val="008127F4"/>
    <w:rsid w:val="00812F11"/>
    <w:rsid w:val="0081329D"/>
    <w:rsid w:val="00813993"/>
    <w:rsid w:val="00813B0E"/>
    <w:rsid w:val="00814067"/>
    <w:rsid w:val="00814662"/>
    <w:rsid w:val="00814769"/>
    <w:rsid w:val="00814832"/>
    <w:rsid w:val="00816275"/>
    <w:rsid w:val="00817782"/>
    <w:rsid w:val="00821E11"/>
    <w:rsid w:val="008220B8"/>
    <w:rsid w:val="00822A17"/>
    <w:rsid w:val="0082308F"/>
    <w:rsid w:val="008233F1"/>
    <w:rsid w:val="00823614"/>
    <w:rsid w:val="00824B37"/>
    <w:rsid w:val="00825C5A"/>
    <w:rsid w:val="00825EAD"/>
    <w:rsid w:val="0082603C"/>
    <w:rsid w:val="00826F63"/>
    <w:rsid w:val="008272D4"/>
    <w:rsid w:val="008308A5"/>
    <w:rsid w:val="00830D85"/>
    <w:rsid w:val="00832291"/>
    <w:rsid w:val="00832C13"/>
    <w:rsid w:val="00832E5A"/>
    <w:rsid w:val="008341F9"/>
    <w:rsid w:val="0083543F"/>
    <w:rsid w:val="008363D7"/>
    <w:rsid w:val="00836CF7"/>
    <w:rsid w:val="00836D91"/>
    <w:rsid w:val="00837329"/>
    <w:rsid w:val="008374A9"/>
    <w:rsid w:val="00837703"/>
    <w:rsid w:val="00837D7E"/>
    <w:rsid w:val="0084100C"/>
    <w:rsid w:val="00841E78"/>
    <w:rsid w:val="00842AD3"/>
    <w:rsid w:val="008448D8"/>
    <w:rsid w:val="00844BF8"/>
    <w:rsid w:val="00845118"/>
    <w:rsid w:val="0084589B"/>
    <w:rsid w:val="008459EA"/>
    <w:rsid w:val="00845F74"/>
    <w:rsid w:val="008473F0"/>
    <w:rsid w:val="00847478"/>
    <w:rsid w:val="00847B57"/>
    <w:rsid w:val="00850411"/>
    <w:rsid w:val="00851A7A"/>
    <w:rsid w:val="00854680"/>
    <w:rsid w:val="0085526D"/>
    <w:rsid w:val="00855A82"/>
    <w:rsid w:val="00855C4F"/>
    <w:rsid w:val="00856053"/>
    <w:rsid w:val="00857FA5"/>
    <w:rsid w:val="008605E7"/>
    <w:rsid w:val="00861EFA"/>
    <w:rsid w:val="00862025"/>
    <w:rsid w:val="00862032"/>
    <w:rsid w:val="00862158"/>
    <w:rsid w:val="0086396C"/>
    <w:rsid w:val="00864487"/>
    <w:rsid w:val="00865494"/>
    <w:rsid w:val="008654A8"/>
    <w:rsid w:val="0086605A"/>
    <w:rsid w:val="00866577"/>
    <w:rsid w:val="00867452"/>
    <w:rsid w:val="00867CAF"/>
    <w:rsid w:val="00870459"/>
    <w:rsid w:val="0087240D"/>
    <w:rsid w:val="00872544"/>
    <w:rsid w:val="00872565"/>
    <w:rsid w:val="00872953"/>
    <w:rsid w:val="00872AFA"/>
    <w:rsid w:val="00872CA3"/>
    <w:rsid w:val="00874233"/>
    <w:rsid w:val="00875B35"/>
    <w:rsid w:val="00875C32"/>
    <w:rsid w:val="00877248"/>
    <w:rsid w:val="00877997"/>
    <w:rsid w:val="00877BF0"/>
    <w:rsid w:val="00880824"/>
    <w:rsid w:val="0088083B"/>
    <w:rsid w:val="00881C41"/>
    <w:rsid w:val="0088211E"/>
    <w:rsid w:val="008823EA"/>
    <w:rsid w:val="00882E51"/>
    <w:rsid w:val="00883055"/>
    <w:rsid w:val="00883768"/>
    <w:rsid w:val="0088523F"/>
    <w:rsid w:val="008855B6"/>
    <w:rsid w:val="00885D09"/>
    <w:rsid w:val="00885FF5"/>
    <w:rsid w:val="0088657D"/>
    <w:rsid w:val="00886FDE"/>
    <w:rsid w:val="008876A2"/>
    <w:rsid w:val="00890275"/>
    <w:rsid w:val="00890E8B"/>
    <w:rsid w:val="00891241"/>
    <w:rsid w:val="008915EA"/>
    <w:rsid w:val="00893E6B"/>
    <w:rsid w:val="00893FAD"/>
    <w:rsid w:val="0089470D"/>
    <w:rsid w:val="008950DE"/>
    <w:rsid w:val="00895991"/>
    <w:rsid w:val="0089689D"/>
    <w:rsid w:val="00896984"/>
    <w:rsid w:val="00896B93"/>
    <w:rsid w:val="00897682"/>
    <w:rsid w:val="00897B61"/>
    <w:rsid w:val="008A0DED"/>
    <w:rsid w:val="008A1007"/>
    <w:rsid w:val="008A326A"/>
    <w:rsid w:val="008A32BB"/>
    <w:rsid w:val="008A4028"/>
    <w:rsid w:val="008A5820"/>
    <w:rsid w:val="008A6057"/>
    <w:rsid w:val="008A629D"/>
    <w:rsid w:val="008A6C83"/>
    <w:rsid w:val="008A70B9"/>
    <w:rsid w:val="008B0E4F"/>
    <w:rsid w:val="008B181F"/>
    <w:rsid w:val="008B1EEB"/>
    <w:rsid w:val="008B3581"/>
    <w:rsid w:val="008B3799"/>
    <w:rsid w:val="008B574A"/>
    <w:rsid w:val="008B6DCC"/>
    <w:rsid w:val="008B733E"/>
    <w:rsid w:val="008B7475"/>
    <w:rsid w:val="008B7F70"/>
    <w:rsid w:val="008C08A6"/>
    <w:rsid w:val="008C0FEE"/>
    <w:rsid w:val="008C129D"/>
    <w:rsid w:val="008C2086"/>
    <w:rsid w:val="008C21FF"/>
    <w:rsid w:val="008C2227"/>
    <w:rsid w:val="008C23A2"/>
    <w:rsid w:val="008C33C4"/>
    <w:rsid w:val="008C5B89"/>
    <w:rsid w:val="008C7390"/>
    <w:rsid w:val="008D004C"/>
    <w:rsid w:val="008D03FC"/>
    <w:rsid w:val="008D0B20"/>
    <w:rsid w:val="008D13AE"/>
    <w:rsid w:val="008D24F8"/>
    <w:rsid w:val="008D2E67"/>
    <w:rsid w:val="008D423A"/>
    <w:rsid w:val="008D4E4A"/>
    <w:rsid w:val="008D5205"/>
    <w:rsid w:val="008D59FE"/>
    <w:rsid w:val="008D7ACC"/>
    <w:rsid w:val="008D7D44"/>
    <w:rsid w:val="008E03CC"/>
    <w:rsid w:val="008E1E49"/>
    <w:rsid w:val="008E2213"/>
    <w:rsid w:val="008E2262"/>
    <w:rsid w:val="008E271A"/>
    <w:rsid w:val="008E2848"/>
    <w:rsid w:val="008E3661"/>
    <w:rsid w:val="008E3811"/>
    <w:rsid w:val="008E3BE6"/>
    <w:rsid w:val="008E3F2B"/>
    <w:rsid w:val="008E5A4E"/>
    <w:rsid w:val="008E719E"/>
    <w:rsid w:val="008F089D"/>
    <w:rsid w:val="008F1CA7"/>
    <w:rsid w:val="008F3157"/>
    <w:rsid w:val="008F3616"/>
    <w:rsid w:val="008F3A21"/>
    <w:rsid w:val="008F4F0F"/>
    <w:rsid w:val="008F4F28"/>
    <w:rsid w:val="008F54F7"/>
    <w:rsid w:val="008F6856"/>
    <w:rsid w:val="008F68CE"/>
    <w:rsid w:val="008F7FC5"/>
    <w:rsid w:val="0090017D"/>
    <w:rsid w:val="009016EB"/>
    <w:rsid w:val="00902DDB"/>
    <w:rsid w:val="00903210"/>
    <w:rsid w:val="0090367B"/>
    <w:rsid w:val="009039AC"/>
    <w:rsid w:val="0090596B"/>
    <w:rsid w:val="00910618"/>
    <w:rsid w:val="009114AE"/>
    <w:rsid w:val="00912017"/>
    <w:rsid w:val="009120CC"/>
    <w:rsid w:val="00913F5F"/>
    <w:rsid w:val="00914485"/>
    <w:rsid w:val="00914BEB"/>
    <w:rsid w:val="00915642"/>
    <w:rsid w:val="009174F3"/>
    <w:rsid w:val="00917727"/>
    <w:rsid w:val="00917A1B"/>
    <w:rsid w:val="00917B18"/>
    <w:rsid w:val="00917E7E"/>
    <w:rsid w:val="0092057C"/>
    <w:rsid w:val="00921507"/>
    <w:rsid w:val="00921798"/>
    <w:rsid w:val="00923358"/>
    <w:rsid w:val="00923CC1"/>
    <w:rsid w:val="0092402B"/>
    <w:rsid w:val="0092405E"/>
    <w:rsid w:val="00924412"/>
    <w:rsid w:val="00924E3C"/>
    <w:rsid w:val="009254BE"/>
    <w:rsid w:val="00926202"/>
    <w:rsid w:val="0092649B"/>
    <w:rsid w:val="009267B7"/>
    <w:rsid w:val="00926D18"/>
    <w:rsid w:val="00927DCE"/>
    <w:rsid w:val="00927DF4"/>
    <w:rsid w:val="00931E0F"/>
    <w:rsid w:val="00932479"/>
    <w:rsid w:val="009337FB"/>
    <w:rsid w:val="00933C42"/>
    <w:rsid w:val="009344EE"/>
    <w:rsid w:val="00934D16"/>
    <w:rsid w:val="009359E7"/>
    <w:rsid w:val="009373C1"/>
    <w:rsid w:val="009377BD"/>
    <w:rsid w:val="00941820"/>
    <w:rsid w:val="00942D35"/>
    <w:rsid w:val="0094360E"/>
    <w:rsid w:val="00943A44"/>
    <w:rsid w:val="00944228"/>
    <w:rsid w:val="00944958"/>
    <w:rsid w:val="009468CB"/>
    <w:rsid w:val="009471E9"/>
    <w:rsid w:val="009473A9"/>
    <w:rsid w:val="00947C21"/>
    <w:rsid w:val="00950DDD"/>
    <w:rsid w:val="00951ACD"/>
    <w:rsid w:val="00952C6E"/>
    <w:rsid w:val="00953948"/>
    <w:rsid w:val="009540E5"/>
    <w:rsid w:val="00954371"/>
    <w:rsid w:val="009547A2"/>
    <w:rsid w:val="00954CA8"/>
    <w:rsid w:val="009551C1"/>
    <w:rsid w:val="00955356"/>
    <w:rsid w:val="00957406"/>
    <w:rsid w:val="00957D4C"/>
    <w:rsid w:val="00961191"/>
    <w:rsid w:val="00961B04"/>
    <w:rsid w:val="00961C81"/>
    <w:rsid w:val="00963376"/>
    <w:rsid w:val="0096392D"/>
    <w:rsid w:val="009640AA"/>
    <w:rsid w:val="00964DBF"/>
    <w:rsid w:val="009656D8"/>
    <w:rsid w:val="00965C3C"/>
    <w:rsid w:val="00965C87"/>
    <w:rsid w:val="00967FC3"/>
    <w:rsid w:val="00970FF0"/>
    <w:rsid w:val="00971ED2"/>
    <w:rsid w:val="009721B7"/>
    <w:rsid w:val="00972709"/>
    <w:rsid w:val="009728DB"/>
    <w:rsid w:val="00972BFC"/>
    <w:rsid w:val="009736C1"/>
    <w:rsid w:val="0097471B"/>
    <w:rsid w:val="00974DC7"/>
    <w:rsid w:val="00975114"/>
    <w:rsid w:val="0097793E"/>
    <w:rsid w:val="00980AFC"/>
    <w:rsid w:val="00980E94"/>
    <w:rsid w:val="00981467"/>
    <w:rsid w:val="00981C4C"/>
    <w:rsid w:val="00982757"/>
    <w:rsid w:val="00983663"/>
    <w:rsid w:val="00984338"/>
    <w:rsid w:val="009854F1"/>
    <w:rsid w:val="00985ABB"/>
    <w:rsid w:val="00985B4D"/>
    <w:rsid w:val="00985BD9"/>
    <w:rsid w:val="00986AB1"/>
    <w:rsid w:val="00990CF1"/>
    <w:rsid w:val="00990FED"/>
    <w:rsid w:val="0099169B"/>
    <w:rsid w:val="0099284B"/>
    <w:rsid w:val="00992B9F"/>
    <w:rsid w:val="0099318E"/>
    <w:rsid w:val="00995A4D"/>
    <w:rsid w:val="0099605D"/>
    <w:rsid w:val="00996270"/>
    <w:rsid w:val="00996457"/>
    <w:rsid w:val="0099677D"/>
    <w:rsid w:val="009970AC"/>
    <w:rsid w:val="009A1A0D"/>
    <w:rsid w:val="009A2EA5"/>
    <w:rsid w:val="009A3592"/>
    <w:rsid w:val="009A3A48"/>
    <w:rsid w:val="009A56D9"/>
    <w:rsid w:val="009A669A"/>
    <w:rsid w:val="009A6AE8"/>
    <w:rsid w:val="009B11BB"/>
    <w:rsid w:val="009B1E89"/>
    <w:rsid w:val="009B403B"/>
    <w:rsid w:val="009B4C97"/>
    <w:rsid w:val="009B5132"/>
    <w:rsid w:val="009B5313"/>
    <w:rsid w:val="009B671D"/>
    <w:rsid w:val="009B70AA"/>
    <w:rsid w:val="009B772A"/>
    <w:rsid w:val="009B7DC7"/>
    <w:rsid w:val="009B7E9C"/>
    <w:rsid w:val="009C0105"/>
    <w:rsid w:val="009C0F51"/>
    <w:rsid w:val="009C12DF"/>
    <w:rsid w:val="009C206E"/>
    <w:rsid w:val="009C2B72"/>
    <w:rsid w:val="009C2D50"/>
    <w:rsid w:val="009C3041"/>
    <w:rsid w:val="009C3844"/>
    <w:rsid w:val="009C3B0B"/>
    <w:rsid w:val="009C4F70"/>
    <w:rsid w:val="009C64B2"/>
    <w:rsid w:val="009C775B"/>
    <w:rsid w:val="009C7B5A"/>
    <w:rsid w:val="009D0497"/>
    <w:rsid w:val="009D1B00"/>
    <w:rsid w:val="009D1C3F"/>
    <w:rsid w:val="009D2939"/>
    <w:rsid w:val="009D4291"/>
    <w:rsid w:val="009D47E4"/>
    <w:rsid w:val="009D4BB8"/>
    <w:rsid w:val="009D6178"/>
    <w:rsid w:val="009D72B9"/>
    <w:rsid w:val="009D77FF"/>
    <w:rsid w:val="009D7DE0"/>
    <w:rsid w:val="009D7EF9"/>
    <w:rsid w:val="009E13F7"/>
    <w:rsid w:val="009E1523"/>
    <w:rsid w:val="009E2D42"/>
    <w:rsid w:val="009E45A9"/>
    <w:rsid w:val="009E49BB"/>
    <w:rsid w:val="009E4B21"/>
    <w:rsid w:val="009E516B"/>
    <w:rsid w:val="009E5CA6"/>
    <w:rsid w:val="009E6289"/>
    <w:rsid w:val="009E65ED"/>
    <w:rsid w:val="009E6B11"/>
    <w:rsid w:val="009E702F"/>
    <w:rsid w:val="009E7214"/>
    <w:rsid w:val="009E7395"/>
    <w:rsid w:val="009E7914"/>
    <w:rsid w:val="009E7A1B"/>
    <w:rsid w:val="009F02FC"/>
    <w:rsid w:val="009F1758"/>
    <w:rsid w:val="009F17E9"/>
    <w:rsid w:val="009F2631"/>
    <w:rsid w:val="009F2BDE"/>
    <w:rsid w:val="009F32B5"/>
    <w:rsid w:val="009F344E"/>
    <w:rsid w:val="009F433C"/>
    <w:rsid w:val="009F44EB"/>
    <w:rsid w:val="009F74EC"/>
    <w:rsid w:val="009F7832"/>
    <w:rsid w:val="00A009F0"/>
    <w:rsid w:val="00A00FE4"/>
    <w:rsid w:val="00A0113E"/>
    <w:rsid w:val="00A0121D"/>
    <w:rsid w:val="00A012EF"/>
    <w:rsid w:val="00A01A64"/>
    <w:rsid w:val="00A01D92"/>
    <w:rsid w:val="00A0290D"/>
    <w:rsid w:val="00A02CEB"/>
    <w:rsid w:val="00A03824"/>
    <w:rsid w:val="00A049B5"/>
    <w:rsid w:val="00A04A6C"/>
    <w:rsid w:val="00A063CB"/>
    <w:rsid w:val="00A06B2C"/>
    <w:rsid w:val="00A07291"/>
    <w:rsid w:val="00A07881"/>
    <w:rsid w:val="00A10537"/>
    <w:rsid w:val="00A10E7B"/>
    <w:rsid w:val="00A10F32"/>
    <w:rsid w:val="00A1142B"/>
    <w:rsid w:val="00A1161F"/>
    <w:rsid w:val="00A12288"/>
    <w:rsid w:val="00A12DE4"/>
    <w:rsid w:val="00A12F10"/>
    <w:rsid w:val="00A144F4"/>
    <w:rsid w:val="00A145EB"/>
    <w:rsid w:val="00A15175"/>
    <w:rsid w:val="00A151D8"/>
    <w:rsid w:val="00A16F9D"/>
    <w:rsid w:val="00A177EB"/>
    <w:rsid w:val="00A2218A"/>
    <w:rsid w:val="00A223F9"/>
    <w:rsid w:val="00A23028"/>
    <w:rsid w:val="00A2365F"/>
    <w:rsid w:val="00A236E7"/>
    <w:rsid w:val="00A23E0A"/>
    <w:rsid w:val="00A23F69"/>
    <w:rsid w:val="00A2472C"/>
    <w:rsid w:val="00A24D09"/>
    <w:rsid w:val="00A25451"/>
    <w:rsid w:val="00A26A90"/>
    <w:rsid w:val="00A279F6"/>
    <w:rsid w:val="00A27B6D"/>
    <w:rsid w:val="00A27C1A"/>
    <w:rsid w:val="00A304D3"/>
    <w:rsid w:val="00A31053"/>
    <w:rsid w:val="00A31555"/>
    <w:rsid w:val="00A3320E"/>
    <w:rsid w:val="00A3351D"/>
    <w:rsid w:val="00A33630"/>
    <w:rsid w:val="00A33B92"/>
    <w:rsid w:val="00A34209"/>
    <w:rsid w:val="00A34E9C"/>
    <w:rsid w:val="00A35C70"/>
    <w:rsid w:val="00A36E4C"/>
    <w:rsid w:val="00A37A60"/>
    <w:rsid w:val="00A43250"/>
    <w:rsid w:val="00A43F4F"/>
    <w:rsid w:val="00A4621E"/>
    <w:rsid w:val="00A463D8"/>
    <w:rsid w:val="00A46709"/>
    <w:rsid w:val="00A46DE5"/>
    <w:rsid w:val="00A506DE"/>
    <w:rsid w:val="00A50742"/>
    <w:rsid w:val="00A50B19"/>
    <w:rsid w:val="00A50B75"/>
    <w:rsid w:val="00A51260"/>
    <w:rsid w:val="00A51BE5"/>
    <w:rsid w:val="00A520D7"/>
    <w:rsid w:val="00A5294A"/>
    <w:rsid w:val="00A53958"/>
    <w:rsid w:val="00A54040"/>
    <w:rsid w:val="00A54214"/>
    <w:rsid w:val="00A5630B"/>
    <w:rsid w:val="00A56799"/>
    <w:rsid w:val="00A57B97"/>
    <w:rsid w:val="00A606C5"/>
    <w:rsid w:val="00A60B55"/>
    <w:rsid w:val="00A60C5B"/>
    <w:rsid w:val="00A621F7"/>
    <w:rsid w:val="00A6253E"/>
    <w:rsid w:val="00A63C86"/>
    <w:rsid w:val="00A63D89"/>
    <w:rsid w:val="00A6441D"/>
    <w:rsid w:val="00A64A52"/>
    <w:rsid w:val="00A65D9D"/>
    <w:rsid w:val="00A65DB0"/>
    <w:rsid w:val="00A65E91"/>
    <w:rsid w:val="00A66F95"/>
    <w:rsid w:val="00A671AA"/>
    <w:rsid w:val="00A67532"/>
    <w:rsid w:val="00A677C9"/>
    <w:rsid w:val="00A67D75"/>
    <w:rsid w:val="00A70350"/>
    <w:rsid w:val="00A70DCA"/>
    <w:rsid w:val="00A71552"/>
    <w:rsid w:val="00A72218"/>
    <w:rsid w:val="00A724B5"/>
    <w:rsid w:val="00A727E6"/>
    <w:rsid w:val="00A745B1"/>
    <w:rsid w:val="00A80AB2"/>
    <w:rsid w:val="00A81332"/>
    <w:rsid w:val="00A81D8F"/>
    <w:rsid w:val="00A82D59"/>
    <w:rsid w:val="00A84333"/>
    <w:rsid w:val="00A84A89"/>
    <w:rsid w:val="00A84FC2"/>
    <w:rsid w:val="00A91658"/>
    <w:rsid w:val="00A9253A"/>
    <w:rsid w:val="00A93C79"/>
    <w:rsid w:val="00A944E3"/>
    <w:rsid w:val="00A94668"/>
    <w:rsid w:val="00A970D3"/>
    <w:rsid w:val="00A97820"/>
    <w:rsid w:val="00AA1765"/>
    <w:rsid w:val="00AA18F6"/>
    <w:rsid w:val="00AA202E"/>
    <w:rsid w:val="00AA2582"/>
    <w:rsid w:val="00AA300C"/>
    <w:rsid w:val="00AA3836"/>
    <w:rsid w:val="00AA3A29"/>
    <w:rsid w:val="00AA4B5D"/>
    <w:rsid w:val="00AA5E3C"/>
    <w:rsid w:val="00AA687F"/>
    <w:rsid w:val="00AA7335"/>
    <w:rsid w:val="00AB4C38"/>
    <w:rsid w:val="00AB62D0"/>
    <w:rsid w:val="00AB6DF9"/>
    <w:rsid w:val="00AC042B"/>
    <w:rsid w:val="00AC195A"/>
    <w:rsid w:val="00AC22F9"/>
    <w:rsid w:val="00AC28D8"/>
    <w:rsid w:val="00AC3F3C"/>
    <w:rsid w:val="00AC4150"/>
    <w:rsid w:val="00AC41B5"/>
    <w:rsid w:val="00AC5A0D"/>
    <w:rsid w:val="00AD11A6"/>
    <w:rsid w:val="00AD2184"/>
    <w:rsid w:val="00AD39B5"/>
    <w:rsid w:val="00AD4555"/>
    <w:rsid w:val="00AD4621"/>
    <w:rsid w:val="00AD5340"/>
    <w:rsid w:val="00AD5DEA"/>
    <w:rsid w:val="00AD6413"/>
    <w:rsid w:val="00AD6A2B"/>
    <w:rsid w:val="00AD755F"/>
    <w:rsid w:val="00AD7A18"/>
    <w:rsid w:val="00AE106F"/>
    <w:rsid w:val="00AE22FE"/>
    <w:rsid w:val="00AE346F"/>
    <w:rsid w:val="00AE3D20"/>
    <w:rsid w:val="00AE4A33"/>
    <w:rsid w:val="00AE69C2"/>
    <w:rsid w:val="00AE7090"/>
    <w:rsid w:val="00AE78CE"/>
    <w:rsid w:val="00AF0D88"/>
    <w:rsid w:val="00AF1051"/>
    <w:rsid w:val="00AF1723"/>
    <w:rsid w:val="00AF18E3"/>
    <w:rsid w:val="00AF1DFF"/>
    <w:rsid w:val="00AF212D"/>
    <w:rsid w:val="00AF35FF"/>
    <w:rsid w:val="00AF45ED"/>
    <w:rsid w:val="00AF5515"/>
    <w:rsid w:val="00AF6F57"/>
    <w:rsid w:val="00AF74A0"/>
    <w:rsid w:val="00AF756F"/>
    <w:rsid w:val="00B01596"/>
    <w:rsid w:val="00B018D7"/>
    <w:rsid w:val="00B01B50"/>
    <w:rsid w:val="00B01BD4"/>
    <w:rsid w:val="00B01E8C"/>
    <w:rsid w:val="00B0352E"/>
    <w:rsid w:val="00B0359F"/>
    <w:rsid w:val="00B03727"/>
    <w:rsid w:val="00B039B9"/>
    <w:rsid w:val="00B03D09"/>
    <w:rsid w:val="00B05B54"/>
    <w:rsid w:val="00B06615"/>
    <w:rsid w:val="00B06C88"/>
    <w:rsid w:val="00B1194A"/>
    <w:rsid w:val="00B12E7F"/>
    <w:rsid w:val="00B15C91"/>
    <w:rsid w:val="00B15F8E"/>
    <w:rsid w:val="00B17640"/>
    <w:rsid w:val="00B214DE"/>
    <w:rsid w:val="00B21DB3"/>
    <w:rsid w:val="00B21F00"/>
    <w:rsid w:val="00B222BA"/>
    <w:rsid w:val="00B248A9"/>
    <w:rsid w:val="00B248C6"/>
    <w:rsid w:val="00B25A98"/>
    <w:rsid w:val="00B2638E"/>
    <w:rsid w:val="00B266EB"/>
    <w:rsid w:val="00B27F1F"/>
    <w:rsid w:val="00B30313"/>
    <w:rsid w:val="00B307ED"/>
    <w:rsid w:val="00B323D0"/>
    <w:rsid w:val="00B3242A"/>
    <w:rsid w:val="00B327B5"/>
    <w:rsid w:val="00B32E49"/>
    <w:rsid w:val="00B36619"/>
    <w:rsid w:val="00B368EE"/>
    <w:rsid w:val="00B36F91"/>
    <w:rsid w:val="00B372FE"/>
    <w:rsid w:val="00B37363"/>
    <w:rsid w:val="00B40703"/>
    <w:rsid w:val="00B41BA7"/>
    <w:rsid w:val="00B41D12"/>
    <w:rsid w:val="00B41F08"/>
    <w:rsid w:val="00B42CCB"/>
    <w:rsid w:val="00B42D2D"/>
    <w:rsid w:val="00B442E7"/>
    <w:rsid w:val="00B4490F"/>
    <w:rsid w:val="00B45885"/>
    <w:rsid w:val="00B46890"/>
    <w:rsid w:val="00B4798C"/>
    <w:rsid w:val="00B506CD"/>
    <w:rsid w:val="00B50E7B"/>
    <w:rsid w:val="00B51B1F"/>
    <w:rsid w:val="00B51FA7"/>
    <w:rsid w:val="00B5220B"/>
    <w:rsid w:val="00B524B8"/>
    <w:rsid w:val="00B52B22"/>
    <w:rsid w:val="00B5569A"/>
    <w:rsid w:val="00B574C9"/>
    <w:rsid w:val="00B57CA6"/>
    <w:rsid w:val="00B60D71"/>
    <w:rsid w:val="00B60EC3"/>
    <w:rsid w:val="00B61DD5"/>
    <w:rsid w:val="00B62ABA"/>
    <w:rsid w:val="00B63297"/>
    <w:rsid w:val="00B6398E"/>
    <w:rsid w:val="00B64004"/>
    <w:rsid w:val="00B64881"/>
    <w:rsid w:val="00B65F39"/>
    <w:rsid w:val="00B661B2"/>
    <w:rsid w:val="00B66F6A"/>
    <w:rsid w:val="00B670A7"/>
    <w:rsid w:val="00B6717E"/>
    <w:rsid w:val="00B67255"/>
    <w:rsid w:val="00B67597"/>
    <w:rsid w:val="00B675BE"/>
    <w:rsid w:val="00B67899"/>
    <w:rsid w:val="00B679ED"/>
    <w:rsid w:val="00B712DD"/>
    <w:rsid w:val="00B71B1D"/>
    <w:rsid w:val="00B72F93"/>
    <w:rsid w:val="00B7306B"/>
    <w:rsid w:val="00B733BE"/>
    <w:rsid w:val="00B73E7E"/>
    <w:rsid w:val="00B7509F"/>
    <w:rsid w:val="00B767F4"/>
    <w:rsid w:val="00B77556"/>
    <w:rsid w:val="00B77AA0"/>
    <w:rsid w:val="00B80E3E"/>
    <w:rsid w:val="00B80EDF"/>
    <w:rsid w:val="00B81FC3"/>
    <w:rsid w:val="00B846DF"/>
    <w:rsid w:val="00B85498"/>
    <w:rsid w:val="00B85906"/>
    <w:rsid w:val="00B85AA3"/>
    <w:rsid w:val="00B870E6"/>
    <w:rsid w:val="00B900F4"/>
    <w:rsid w:val="00B90A5A"/>
    <w:rsid w:val="00B90FB6"/>
    <w:rsid w:val="00B92979"/>
    <w:rsid w:val="00B92C57"/>
    <w:rsid w:val="00B935C9"/>
    <w:rsid w:val="00B93F46"/>
    <w:rsid w:val="00B95ED9"/>
    <w:rsid w:val="00B96FA0"/>
    <w:rsid w:val="00BA0512"/>
    <w:rsid w:val="00BA0C06"/>
    <w:rsid w:val="00BA0F32"/>
    <w:rsid w:val="00BA1897"/>
    <w:rsid w:val="00BA1E1A"/>
    <w:rsid w:val="00BA2509"/>
    <w:rsid w:val="00BA26EB"/>
    <w:rsid w:val="00BA3112"/>
    <w:rsid w:val="00BB148E"/>
    <w:rsid w:val="00BB20C5"/>
    <w:rsid w:val="00BB2F39"/>
    <w:rsid w:val="00BB44C1"/>
    <w:rsid w:val="00BB50D4"/>
    <w:rsid w:val="00BB5156"/>
    <w:rsid w:val="00BB54A4"/>
    <w:rsid w:val="00BB6B49"/>
    <w:rsid w:val="00BB6E27"/>
    <w:rsid w:val="00BB7C60"/>
    <w:rsid w:val="00BB7CCD"/>
    <w:rsid w:val="00BC0E89"/>
    <w:rsid w:val="00BC10CE"/>
    <w:rsid w:val="00BC158C"/>
    <w:rsid w:val="00BC1802"/>
    <w:rsid w:val="00BC1EAF"/>
    <w:rsid w:val="00BC219E"/>
    <w:rsid w:val="00BC2895"/>
    <w:rsid w:val="00BC2D2F"/>
    <w:rsid w:val="00BC3A06"/>
    <w:rsid w:val="00BC555A"/>
    <w:rsid w:val="00BC5C34"/>
    <w:rsid w:val="00BC6CFB"/>
    <w:rsid w:val="00BC75BD"/>
    <w:rsid w:val="00BD03C1"/>
    <w:rsid w:val="00BD22F7"/>
    <w:rsid w:val="00BD3BF3"/>
    <w:rsid w:val="00BD3E54"/>
    <w:rsid w:val="00BD46DC"/>
    <w:rsid w:val="00BD47AF"/>
    <w:rsid w:val="00BD54AE"/>
    <w:rsid w:val="00BD5D1E"/>
    <w:rsid w:val="00BD7714"/>
    <w:rsid w:val="00BE08EB"/>
    <w:rsid w:val="00BE1941"/>
    <w:rsid w:val="00BE2265"/>
    <w:rsid w:val="00BE3BB0"/>
    <w:rsid w:val="00BE3EDA"/>
    <w:rsid w:val="00BE4122"/>
    <w:rsid w:val="00BE551C"/>
    <w:rsid w:val="00BE7802"/>
    <w:rsid w:val="00BF0257"/>
    <w:rsid w:val="00BF0B69"/>
    <w:rsid w:val="00BF0BF5"/>
    <w:rsid w:val="00BF1C3C"/>
    <w:rsid w:val="00BF2042"/>
    <w:rsid w:val="00BF2DE3"/>
    <w:rsid w:val="00BF33B6"/>
    <w:rsid w:val="00BF5794"/>
    <w:rsid w:val="00BF5FA3"/>
    <w:rsid w:val="00BF649A"/>
    <w:rsid w:val="00BF6573"/>
    <w:rsid w:val="00BF6CCF"/>
    <w:rsid w:val="00BF7DCE"/>
    <w:rsid w:val="00C00095"/>
    <w:rsid w:val="00C00B55"/>
    <w:rsid w:val="00C016E0"/>
    <w:rsid w:val="00C0295C"/>
    <w:rsid w:val="00C0314B"/>
    <w:rsid w:val="00C036C4"/>
    <w:rsid w:val="00C07F75"/>
    <w:rsid w:val="00C12B77"/>
    <w:rsid w:val="00C14E11"/>
    <w:rsid w:val="00C15FB5"/>
    <w:rsid w:val="00C1641C"/>
    <w:rsid w:val="00C16CCC"/>
    <w:rsid w:val="00C203A9"/>
    <w:rsid w:val="00C209CF"/>
    <w:rsid w:val="00C20EE1"/>
    <w:rsid w:val="00C21105"/>
    <w:rsid w:val="00C2176C"/>
    <w:rsid w:val="00C217F4"/>
    <w:rsid w:val="00C2188A"/>
    <w:rsid w:val="00C22375"/>
    <w:rsid w:val="00C22387"/>
    <w:rsid w:val="00C228F5"/>
    <w:rsid w:val="00C240C1"/>
    <w:rsid w:val="00C24619"/>
    <w:rsid w:val="00C26DF9"/>
    <w:rsid w:val="00C274F9"/>
    <w:rsid w:val="00C27E47"/>
    <w:rsid w:val="00C27FDD"/>
    <w:rsid w:val="00C30304"/>
    <w:rsid w:val="00C30D9B"/>
    <w:rsid w:val="00C316EA"/>
    <w:rsid w:val="00C31A94"/>
    <w:rsid w:val="00C335AA"/>
    <w:rsid w:val="00C33F8D"/>
    <w:rsid w:val="00C347AF"/>
    <w:rsid w:val="00C34A22"/>
    <w:rsid w:val="00C35D7D"/>
    <w:rsid w:val="00C35FE1"/>
    <w:rsid w:val="00C35FEA"/>
    <w:rsid w:val="00C36105"/>
    <w:rsid w:val="00C3674F"/>
    <w:rsid w:val="00C37F5F"/>
    <w:rsid w:val="00C40A0B"/>
    <w:rsid w:val="00C4115D"/>
    <w:rsid w:val="00C4291E"/>
    <w:rsid w:val="00C42F03"/>
    <w:rsid w:val="00C43E74"/>
    <w:rsid w:val="00C4428E"/>
    <w:rsid w:val="00C44584"/>
    <w:rsid w:val="00C452AD"/>
    <w:rsid w:val="00C45A40"/>
    <w:rsid w:val="00C4677A"/>
    <w:rsid w:val="00C47816"/>
    <w:rsid w:val="00C501B0"/>
    <w:rsid w:val="00C501F4"/>
    <w:rsid w:val="00C50295"/>
    <w:rsid w:val="00C50AC9"/>
    <w:rsid w:val="00C512FD"/>
    <w:rsid w:val="00C51BA1"/>
    <w:rsid w:val="00C51C43"/>
    <w:rsid w:val="00C51F6B"/>
    <w:rsid w:val="00C51FF8"/>
    <w:rsid w:val="00C53CA5"/>
    <w:rsid w:val="00C53CBD"/>
    <w:rsid w:val="00C53E28"/>
    <w:rsid w:val="00C54006"/>
    <w:rsid w:val="00C5487B"/>
    <w:rsid w:val="00C569CF"/>
    <w:rsid w:val="00C56C4E"/>
    <w:rsid w:val="00C57043"/>
    <w:rsid w:val="00C57071"/>
    <w:rsid w:val="00C57814"/>
    <w:rsid w:val="00C6004D"/>
    <w:rsid w:val="00C61E65"/>
    <w:rsid w:val="00C6545D"/>
    <w:rsid w:val="00C65B74"/>
    <w:rsid w:val="00C65F3B"/>
    <w:rsid w:val="00C67FA9"/>
    <w:rsid w:val="00C70F89"/>
    <w:rsid w:val="00C75411"/>
    <w:rsid w:val="00C75BFE"/>
    <w:rsid w:val="00C7644B"/>
    <w:rsid w:val="00C77149"/>
    <w:rsid w:val="00C7797C"/>
    <w:rsid w:val="00C80D09"/>
    <w:rsid w:val="00C827AA"/>
    <w:rsid w:val="00C835FB"/>
    <w:rsid w:val="00C836F7"/>
    <w:rsid w:val="00C83E0B"/>
    <w:rsid w:val="00C84476"/>
    <w:rsid w:val="00C844B2"/>
    <w:rsid w:val="00C84724"/>
    <w:rsid w:val="00C847C7"/>
    <w:rsid w:val="00C85672"/>
    <w:rsid w:val="00C85F4B"/>
    <w:rsid w:val="00C85F5F"/>
    <w:rsid w:val="00C86114"/>
    <w:rsid w:val="00C863C4"/>
    <w:rsid w:val="00C86FAA"/>
    <w:rsid w:val="00C91088"/>
    <w:rsid w:val="00C9526E"/>
    <w:rsid w:val="00C956DC"/>
    <w:rsid w:val="00C95AE1"/>
    <w:rsid w:val="00C95E19"/>
    <w:rsid w:val="00C9612F"/>
    <w:rsid w:val="00C96814"/>
    <w:rsid w:val="00C9715A"/>
    <w:rsid w:val="00C9795A"/>
    <w:rsid w:val="00C97B53"/>
    <w:rsid w:val="00C97D73"/>
    <w:rsid w:val="00CA026D"/>
    <w:rsid w:val="00CA099A"/>
    <w:rsid w:val="00CA0B4E"/>
    <w:rsid w:val="00CA4C04"/>
    <w:rsid w:val="00CA4E54"/>
    <w:rsid w:val="00CA6047"/>
    <w:rsid w:val="00CA6904"/>
    <w:rsid w:val="00CA6A2E"/>
    <w:rsid w:val="00CA74AF"/>
    <w:rsid w:val="00CB07D9"/>
    <w:rsid w:val="00CB1682"/>
    <w:rsid w:val="00CB21AA"/>
    <w:rsid w:val="00CB2758"/>
    <w:rsid w:val="00CB4D49"/>
    <w:rsid w:val="00CB6C63"/>
    <w:rsid w:val="00CC00D7"/>
    <w:rsid w:val="00CC0183"/>
    <w:rsid w:val="00CC13E5"/>
    <w:rsid w:val="00CC1CA3"/>
    <w:rsid w:val="00CC23AA"/>
    <w:rsid w:val="00CC2968"/>
    <w:rsid w:val="00CC2A92"/>
    <w:rsid w:val="00CC2C03"/>
    <w:rsid w:val="00CC31CA"/>
    <w:rsid w:val="00CC3595"/>
    <w:rsid w:val="00CC3A4B"/>
    <w:rsid w:val="00CC3C8D"/>
    <w:rsid w:val="00CC4863"/>
    <w:rsid w:val="00CC518D"/>
    <w:rsid w:val="00CC574A"/>
    <w:rsid w:val="00CC58D5"/>
    <w:rsid w:val="00CC6533"/>
    <w:rsid w:val="00CC6CD4"/>
    <w:rsid w:val="00CC7085"/>
    <w:rsid w:val="00CD177D"/>
    <w:rsid w:val="00CD31F1"/>
    <w:rsid w:val="00CD3AEF"/>
    <w:rsid w:val="00CD3D3B"/>
    <w:rsid w:val="00CD4518"/>
    <w:rsid w:val="00CD4685"/>
    <w:rsid w:val="00CD652A"/>
    <w:rsid w:val="00CD7BD1"/>
    <w:rsid w:val="00CE00FC"/>
    <w:rsid w:val="00CE07F4"/>
    <w:rsid w:val="00CE1A80"/>
    <w:rsid w:val="00CE1CB0"/>
    <w:rsid w:val="00CE1F6C"/>
    <w:rsid w:val="00CE23E7"/>
    <w:rsid w:val="00CE2E46"/>
    <w:rsid w:val="00CE397A"/>
    <w:rsid w:val="00CE3D1E"/>
    <w:rsid w:val="00CE4F3F"/>
    <w:rsid w:val="00CE53F7"/>
    <w:rsid w:val="00CE6832"/>
    <w:rsid w:val="00CE7C75"/>
    <w:rsid w:val="00CF103A"/>
    <w:rsid w:val="00CF149C"/>
    <w:rsid w:val="00CF2361"/>
    <w:rsid w:val="00CF2375"/>
    <w:rsid w:val="00CF4AEC"/>
    <w:rsid w:val="00CF507A"/>
    <w:rsid w:val="00CF53FB"/>
    <w:rsid w:val="00CF5479"/>
    <w:rsid w:val="00CF5FC6"/>
    <w:rsid w:val="00CF61C9"/>
    <w:rsid w:val="00CF662A"/>
    <w:rsid w:val="00CF77F6"/>
    <w:rsid w:val="00D01206"/>
    <w:rsid w:val="00D01D1F"/>
    <w:rsid w:val="00D04DF7"/>
    <w:rsid w:val="00D04FEF"/>
    <w:rsid w:val="00D05BA5"/>
    <w:rsid w:val="00D06AF3"/>
    <w:rsid w:val="00D0711E"/>
    <w:rsid w:val="00D073B4"/>
    <w:rsid w:val="00D07DD0"/>
    <w:rsid w:val="00D10B69"/>
    <w:rsid w:val="00D10C7C"/>
    <w:rsid w:val="00D10FBA"/>
    <w:rsid w:val="00D11A43"/>
    <w:rsid w:val="00D12180"/>
    <w:rsid w:val="00D134E1"/>
    <w:rsid w:val="00D13B2E"/>
    <w:rsid w:val="00D1447E"/>
    <w:rsid w:val="00D15DE1"/>
    <w:rsid w:val="00D16661"/>
    <w:rsid w:val="00D166FD"/>
    <w:rsid w:val="00D1769A"/>
    <w:rsid w:val="00D20190"/>
    <w:rsid w:val="00D206E2"/>
    <w:rsid w:val="00D22016"/>
    <w:rsid w:val="00D224F4"/>
    <w:rsid w:val="00D2478D"/>
    <w:rsid w:val="00D2564F"/>
    <w:rsid w:val="00D25CE6"/>
    <w:rsid w:val="00D25EF4"/>
    <w:rsid w:val="00D3016A"/>
    <w:rsid w:val="00D30E6B"/>
    <w:rsid w:val="00D32D97"/>
    <w:rsid w:val="00D33C0A"/>
    <w:rsid w:val="00D34602"/>
    <w:rsid w:val="00D34B43"/>
    <w:rsid w:val="00D356F4"/>
    <w:rsid w:val="00D377C8"/>
    <w:rsid w:val="00D37E70"/>
    <w:rsid w:val="00D409D3"/>
    <w:rsid w:val="00D415F8"/>
    <w:rsid w:val="00D429E6"/>
    <w:rsid w:val="00D42C9D"/>
    <w:rsid w:val="00D4337F"/>
    <w:rsid w:val="00D463F6"/>
    <w:rsid w:val="00D4660E"/>
    <w:rsid w:val="00D4664B"/>
    <w:rsid w:val="00D46F69"/>
    <w:rsid w:val="00D51806"/>
    <w:rsid w:val="00D52FD8"/>
    <w:rsid w:val="00D53409"/>
    <w:rsid w:val="00D53AE1"/>
    <w:rsid w:val="00D5562D"/>
    <w:rsid w:val="00D600B7"/>
    <w:rsid w:val="00D61ABF"/>
    <w:rsid w:val="00D63237"/>
    <w:rsid w:val="00D63F69"/>
    <w:rsid w:val="00D64EC2"/>
    <w:rsid w:val="00D6711C"/>
    <w:rsid w:val="00D67473"/>
    <w:rsid w:val="00D7063C"/>
    <w:rsid w:val="00D70A6E"/>
    <w:rsid w:val="00D70DCD"/>
    <w:rsid w:val="00D712B4"/>
    <w:rsid w:val="00D71E7E"/>
    <w:rsid w:val="00D720A9"/>
    <w:rsid w:val="00D72891"/>
    <w:rsid w:val="00D72F71"/>
    <w:rsid w:val="00D733B5"/>
    <w:rsid w:val="00D743E5"/>
    <w:rsid w:val="00D750AF"/>
    <w:rsid w:val="00D750B7"/>
    <w:rsid w:val="00D75DDF"/>
    <w:rsid w:val="00D764C4"/>
    <w:rsid w:val="00D768B2"/>
    <w:rsid w:val="00D770BE"/>
    <w:rsid w:val="00D8017F"/>
    <w:rsid w:val="00D80A3D"/>
    <w:rsid w:val="00D80C51"/>
    <w:rsid w:val="00D81148"/>
    <w:rsid w:val="00D82897"/>
    <w:rsid w:val="00D83C80"/>
    <w:rsid w:val="00D85EAA"/>
    <w:rsid w:val="00D86303"/>
    <w:rsid w:val="00D90095"/>
    <w:rsid w:val="00D902C5"/>
    <w:rsid w:val="00D920A9"/>
    <w:rsid w:val="00D925C8"/>
    <w:rsid w:val="00D93664"/>
    <w:rsid w:val="00D94276"/>
    <w:rsid w:val="00D94645"/>
    <w:rsid w:val="00D94B9A"/>
    <w:rsid w:val="00D96AFD"/>
    <w:rsid w:val="00D973DD"/>
    <w:rsid w:val="00D97DA2"/>
    <w:rsid w:val="00D97DA4"/>
    <w:rsid w:val="00D97F41"/>
    <w:rsid w:val="00DA08F9"/>
    <w:rsid w:val="00DA0A05"/>
    <w:rsid w:val="00DA0A93"/>
    <w:rsid w:val="00DA1066"/>
    <w:rsid w:val="00DA1887"/>
    <w:rsid w:val="00DA18F9"/>
    <w:rsid w:val="00DA1B86"/>
    <w:rsid w:val="00DA1E11"/>
    <w:rsid w:val="00DA2185"/>
    <w:rsid w:val="00DA25AC"/>
    <w:rsid w:val="00DA321C"/>
    <w:rsid w:val="00DA523C"/>
    <w:rsid w:val="00DA5881"/>
    <w:rsid w:val="00DA5B18"/>
    <w:rsid w:val="00DA6142"/>
    <w:rsid w:val="00DA6C78"/>
    <w:rsid w:val="00DA6D79"/>
    <w:rsid w:val="00DA7B5C"/>
    <w:rsid w:val="00DB12F6"/>
    <w:rsid w:val="00DB1965"/>
    <w:rsid w:val="00DB1FBA"/>
    <w:rsid w:val="00DB31AE"/>
    <w:rsid w:val="00DB34A4"/>
    <w:rsid w:val="00DB47C3"/>
    <w:rsid w:val="00DB6236"/>
    <w:rsid w:val="00DB672E"/>
    <w:rsid w:val="00DB6C1B"/>
    <w:rsid w:val="00DB7A4B"/>
    <w:rsid w:val="00DB7DFC"/>
    <w:rsid w:val="00DC0463"/>
    <w:rsid w:val="00DC12AB"/>
    <w:rsid w:val="00DC1FB2"/>
    <w:rsid w:val="00DC20A9"/>
    <w:rsid w:val="00DC238B"/>
    <w:rsid w:val="00DC39CE"/>
    <w:rsid w:val="00DC4850"/>
    <w:rsid w:val="00DD0083"/>
    <w:rsid w:val="00DD0298"/>
    <w:rsid w:val="00DD0332"/>
    <w:rsid w:val="00DD1FF9"/>
    <w:rsid w:val="00DD2605"/>
    <w:rsid w:val="00DD2760"/>
    <w:rsid w:val="00DD2E8D"/>
    <w:rsid w:val="00DD48CA"/>
    <w:rsid w:val="00DD49F1"/>
    <w:rsid w:val="00DD4DF2"/>
    <w:rsid w:val="00DD5C51"/>
    <w:rsid w:val="00DD64B4"/>
    <w:rsid w:val="00DD7736"/>
    <w:rsid w:val="00DE1727"/>
    <w:rsid w:val="00DE1F26"/>
    <w:rsid w:val="00DE358C"/>
    <w:rsid w:val="00DE3F38"/>
    <w:rsid w:val="00DE5227"/>
    <w:rsid w:val="00DE59BF"/>
    <w:rsid w:val="00DE5AE2"/>
    <w:rsid w:val="00DE5B06"/>
    <w:rsid w:val="00DE5D30"/>
    <w:rsid w:val="00DE625E"/>
    <w:rsid w:val="00DE7D81"/>
    <w:rsid w:val="00DE7F43"/>
    <w:rsid w:val="00DF0D1D"/>
    <w:rsid w:val="00DF11D2"/>
    <w:rsid w:val="00DF1D83"/>
    <w:rsid w:val="00DF212E"/>
    <w:rsid w:val="00DF3304"/>
    <w:rsid w:val="00DF457B"/>
    <w:rsid w:val="00DF7B78"/>
    <w:rsid w:val="00E005A7"/>
    <w:rsid w:val="00E01AB2"/>
    <w:rsid w:val="00E02D2D"/>
    <w:rsid w:val="00E02DAD"/>
    <w:rsid w:val="00E04A70"/>
    <w:rsid w:val="00E04A7A"/>
    <w:rsid w:val="00E04AA3"/>
    <w:rsid w:val="00E059A9"/>
    <w:rsid w:val="00E0654B"/>
    <w:rsid w:val="00E079D1"/>
    <w:rsid w:val="00E11052"/>
    <w:rsid w:val="00E11EB4"/>
    <w:rsid w:val="00E1251B"/>
    <w:rsid w:val="00E12FF9"/>
    <w:rsid w:val="00E13CB4"/>
    <w:rsid w:val="00E1455C"/>
    <w:rsid w:val="00E14B20"/>
    <w:rsid w:val="00E1540B"/>
    <w:rsid w:val="00E1626D"/>
    <w:rsid w:val="00E1737D"/>
    <w:rsid w:val="00E174FF"/>
    <w:rsid w:val="00E17A3B"/>
    <w:rsid w:val="00E17BD4"/>
    <w:rsid w:val="00E20979"/>
    <w:rsid w:val="00E20D19"/>
    <w:rsid w:val="00E20F10"/>
    <w:rsid w:val="00E22650"/>
    <w:rsid w:val="00E2269C"/>
    <w:rsid w:val="00E22EA3"/>
    <w:rsid w:val="00E240FC"/>
    <w:rsid w:val="00E25078"/>
    <w:rsid w:val="00E2587B"/>
    <w:rsid w:val="00E25DC9"/>
    <w:rsid w:val="00E26C0A"/>
    <w:rsid w:val="00E27811"/>
    <w:rsid w:val="00E30115"/>
    <w:rsid w:val="00E31A62"/>
    <w:rsid w:val="00E32E63"/>
    <w:rsid w:val="00E3326D"/>
    <w:rsid w:val="00E33607"/>
    <w:rsid w:val="00E3362C"/>
    <w:rsid w:val="00E342C8"/>
    <w:rsid w:val="00E347DA"/>
    <w:rsid w:val="00E3793C"/>
    <w:rsid w:val="00E37BE1"/>
    <w:rsid w:val="00E40D51"/>
    <w:rsid w:val="00E40DD9"/>
    <w:rsid w:val="00E41AAB"/>
    <w:rsid w:val="00E43924"/>
    <w:rsid w:val="00E43F43"/>
    <w:rsid w:val="00E44852"/>
    <w:rsid w:val="00E448EB"/>
    <w:rsid w:val="00E44CB1"/>
    <w:rsid w:val="00E4506E"/>
    <w:rsid w:val="00E45C72"/>
    <w:rsid w:val="00E461C1"/>
    <w:rsid w:val="00E466AC"/>
    <w:rsid w:val="00E46D5C"/>
    <w:rsid w:val="00E4770F"/>
    <w:rsid w:val="00E51619"/>
    <w:rsid w:val="00E5190D"/>
    <w:rsid w:val="00E52F1E"/>
    <w:rsid w:val="00E53451"/>
    <w:rsid w:val="00E53755"/>
    <w:rsid w:val="00E53D77"/>
    <w:rsid w:val="00E53F9C"/>
    <w:rsid w:val="00E54EAA"/>
    <w:rsid w:val="00E55448"/>
    <w:rsid w:val="00E564D5"/>
    <w:rsid w:val="00E57524"/>
    <w:rsid w:val="00E57642"/>
    <w:rsid w:val="00E57B0B"/>
    <w:rsid w:val="00E57C28"/>
    <w:rsid w:val="00E57FFA"/>
    <w:rsid w:val="00E62AC7"/>
    <w:rsid w:val="00E62FE7"/>
    <w:rsid w:val="00E63233"/>
    <w:rsid w:val="00E633A3"/>
    <w:rsid w:val="00E63772"/>
    <w:rsid w:val="00E64E01"/>
    <w:rsid w:val="00E64E5E"/>
    <w:rsid w:val="00E65C87"/>
    <w:rsid w:val="00E666C9"/>
    <w:rsid w:val="00E678A2"/>
    <w:rsid w:val="00E701EE"/>
    <w:rsid w:val="00E70AFB"/>
    <w:rsid w:val="00E70E60"/>
    <w:rsid w:val="00E715B7"/>
    <w:rsid w:val="00E730FB"/>
    <w:rsid w:val="00E7382C"/>
    <w:rsid w:val="00E749CE"/>
    <w:rsid w:val="00E750A4"/>
    <w:rsid w:val="00E75AB9"/>
    <w:rsid w:val="00E75B1A"/>
    <w:rsid w:val="00E7745C"/>
    <w:rsid w:val="00E8093E"/>
    <w:rsid w:val="00E80ACA"/>
    <w:rsid w:val="00E80D0F"/>
    <w:rsid w:val="00E80FE5"/>
    <w:rsid w:val="00E81125"/>
    <w:rsid w:val="00E81993"/>
    <w:rsid w:val="00E82EBA"/>
    <w:rsid w:val="00E84DAD"/>
    <w:rsid w:val="00E85542"/>
    <w:rsid w:val="00E863CE"/>
    <w:rsid w:val="00E87609"/>
    <w:rsid w:val="00E906F5"/>
    <w:rsid w:val="00E90CEF"/>
    <w:rsid w:val="00E91960"/>
    <w:rsid w:val="00E91984"/>
    <w:rsid w:val="00E91B0F"/>
    <w:rsid w:val="00E920BC"/>
    <w:rsid w:val="00E928DA"/>
    <w:rsid w:val="00E933F0"/>
    <w:rsid w:val="00E93858"/>
    <w:rsid w:val="00E9502B"/>
    <w:rsid w:val="00E9521A"/>
    <w:rsid w:val="00E95DC7"/>
    <w:rsid w:val="00E96B29"/>
    <w:rsid w:val="00E97760"/>
    <w:rsid w:val="00EA0F7F"/>
    <w:rsid w:val="00EA1397"/>
    <w:rsid w:val="00EA1E9F"/>
    <w:rsid w:val="00EA261F"/>
    <w:rsid w:val="00EA2A23"/>
    <w:rsid w:val="00EA2E31"/>
    <w:rsid w:val="00EA3583"/>
    <w:rsid w:val="00EA3EB7"/>
    <w:rsid w:val="00EA490A"/>
    <w:rsid w:val="00EA7982"/>
    <w:rsid w:val="00EB033E"/>
    <w:rsid w:val="00EB047C"/>
    <w:rsid w:val="00EB0FD3"/>
    <w:rsid w:val="00EB1187"/>
    <w:rsid w:val="00EB7A96"/>
    <w:rsid w:val="00EC085A"/>
    <w:rsid w:val="00EC0C13"/>
    <w:rsid w:val="00EC0D25"/>
    <w:rsid w:val="00EC0E52"/>
    <w:rsid w:val="00EC1803"/>
    <w:rsid w:val="00EC1B44"/>
    <w:rsid w:val="00EC28E5"/>
    <w:rsid w:val="00EC3047"/>
    <w:rsid w:val="00EC3197"/>
    <w:rsid w:val="00EC3381"/>
    <w:rsid w:val="00EC41E6"/>
    <w:rsid w:val="00EC61E3"/>
    <w:rsid w:val="00EC78E2"/>
    <w:rsid w:val="00ED037D"/>
    <w:rsid w:val="00ED222F"/>
    <w:rsid w:val="00ED2279"/>
    <w:rsid w:val="00ED2623"/>
    <w:rsid w:val="00ED2634"/>
    <w:rsid w:val="00ED31BC"/>
    <w:rsid w:val="00ED3F82"/>
    <w:rsid w:val="00ED4319"/>
    <w:rsid w:val="00ED4590"/>
    <w:rsid w:val="00ED48E2"/>
    <w:rsid w:val="00ED6ED8"/>
    <w:rsid w:val="00ED7B45"/>
    <w:rsid w:val="00ED7FED"/>
    <w:rsid w:val="00EE1728"/>
    <w:rsid w:val="00EE1743"/>
    <w:rsid w:val="00EE239E"/>
    <w:rsid w:val="00EE338F"/>
    <w:rsid w:val="00EE4103"/>
    <w:rsid w:val="00EE471D"/>
    <w:rsid w:val="00EE5828"/>
    <w:rsid w:val="00EE5BB3"/>
    <w:rsid w:val="00EE62CE"/>
    <w:rsid w:val="00EF02AC"/>
    <w:rsid w:val="00EF5779"/>
    <w:rsid w:val="00EF64B3"/>
    <w:rsid w:val="00EF672D"/>
    <w:rsid w:val="00F00524"/>
    <w:rsid w:val="00F00EA8"/>
    <w:rsid w:val="00F01563"/>
    <w:rsid w:val="00F019C6"/>
    <w:rsid w:val="00F03F41"/>
    <w:rsid w:val="00F04D9C"/>
    <w:rsid w:val="00F06076"/>
    <w:rsid w:val="00F06928"/>
    <w:rsid w:val="00F10477"/>
    <w:rsid w:val="00F10841"/>
    <w:rsid w:val="00F1553D"/>
    <w:rsid w:val="00F16BB7"/>
    <w:rsid w:val="00F17FCB"/>
    <w:rsid w:val="00F20D21"/>
    <w:rsid w:val="00F2107D"/>
    <w:rsid w:val="00F21AFC"/>
    <w:rsid w:val="00F21C92"/>
    <w:rsid w:val="00F22709"/>
    <w:rsid w:val="00F227B2"/>
    <w:rsid w:val="00F22B8C"/>
    <w:rsid w:val="00F242D0"/>
    <w:rsid w:val="00F24BD8"/>
    <w:rsid w:val="00F255C1"/>
    <w:rsid w:val="00F25690"/>
    <w:rsid w:val="00F27712"/>
    <w:rsid w:val="00F27B0A"/>
    <w:rsid w:val="00F31E73"/>
    <w:rsid w:val="00F31ED4"/>
    <w:rsid w:val="00F33FDF"/>
    <w:rsid w:val="00F3504B"/>
    <w:rsid w:val="00F35FB7"/>
    <w:rsid w:val="00F375EC"/>
    <w:rsid w:val="00F40DD4"/>
    <w:rsid w:val="00F41887"/>
    <w:rsid w:val="00F41C38"/>
    <w:rsid w:val="00F41F85"/>
    <w:rsid w:val="00F42A39"/>
    <w:rsid w:val="00F43124"/>
    <w:rsid w:val="00F4346C"/>
    <w:rsid w:val="00F44362"/>
    <w:rsid w:val="00F44B09"/>
    <w:rsid w:val="00F45733"/>
    <w:rsid w:val="00F469CF"/>
    <w:rsid w:val="00F51503"/>
    <w:rsid w:val="00F51680"/>
    <w:rsid w:val="00F523DD"/>
    <w:rsid w:val="00F52489"/>
    <w:rsid w:val="00F535C1"/>
    <w:rsid w:val="00F54A01"/>
    <w:rsid w:val="00F54C97"/>
    <w:rsid w:val="00F554C5"/>
    <w:rsid w:val="00F55A3F"/>
    <w:rsid w:val="00F600F1"/>
    <w:rsid w:val="00F618CB"/>
    <w:rsid w:val="00F61DB4"/>
    <w:rsid w:val="00F62E49"/>
    <w:rsid w:val="00F6429D"/>
    <w:rsid w:val="00F64A0A"/>
    <w:rsid w:val="00F64E0C"/>
    <w:rsid w:val="00F655D8"/>
    <w:rsid w:val="00F659C5"/>
    <w:rsid w:val="00F6688D"/>
    <w:rsid w:val="00F675AF"/>
    <w:rsid w:val="00F70465"/>
    <w:rsid w:val="00F70874"/>
    <w:rsid w:val="00F708C3"/>
    <w:rsid w:val="00F7149B"/>
    <w:rsid w:val="00F71C1F"/>
    <w:rsid w:val="00F72276"/>
    <w:rsid w:val="00F724B2"/>
    <w:rsid w:val="00F72E60"/>
    <w:rsid w:val="00F731E0"/>
    <w:rsid w:val="00F73765"/>
    <w:rsid w:val="00F73DF0"/>
    <w:rsid w:val="00F749CB"/>
    <w:rsid w:val="00F769F4"/>
    <w:rsid w:val="00F7709D"/>
    <w:rsid w:val="00F770EF"/>
    <w:rsid w:val="00F8051D"/>
    <w:rsid w:val="00F80BF4"/>
    <w:rsid w:val="00F80C64"/>
    <w:rsid w:val="00F81308"/>
    <w:rsid w:val="00F83261"/>
    <w:rsid w:val="00F83553"/>
    <w:rsid w:val="00F83E51"/>
    <w:rsid w:val="00F84EBE"/>
    <w:rsid w:val="00F851C6"/>
    <w:rsid w:val="00F86683"/>
    <w:rsid w:val="00F87C3E"/>
    <w:rsid w:val="00F87CD3"/>
    <w:rsid w:val="00F91FFA"/>
    <w:rsid w:val="00F928E3"/>
    <w:rsid w:val="00F92991"/>
    <w:rsid w:val="00F92E34"/>
    <w:rsid w:val="00F93025"/>
    <w:rsid w:val="00F934C5"/>
    <w:rsid w:val="00F9447C"/>
    <w:rsid w:val="00F94745"/>
    <w:rsid w:val="00F94958"/>
    <w:rsid w:val="00F9676E"/>
    <w:rsid w:val="00F97DA3"/>
    <w:rsid w:val="00F97E79"/>
    <w:rsid w:val="00FA1024"/>
    <w:rsid w:val="00FA1488"/>
    <w:rsid w:val="00FA1C40"/>
    <w:rsid w:val="00FA1C84"/>
    <w:rsid w:val="00FA1FC5"/>
    <w:rsid w:val="00FA5352"/>
    <w:rsid w:val="00FA5CA5"/>
    <w:rsid w:val="00FA65E0"/>
    <w:rsid w:val="00FA7201"/>
    <w:rsid w:val="00FA7600"/>
    <w:rsid w:val="00FB0255"/>
    <w:rsid w:val="00FB03F6"/>
    <w:rsid w:val="00FB0CBD"/>
    <w:rsid w:val="00FB113A"/>
    <w:rsid w:val="00FB1D24"/>
    <w:rsid w:val="00FB1E1C"/>
    <w:rsid w:val="00FB2247"/>
    <w:rsid w:val="00FB319B"/>
    <w:rsid w:val="00FB32B9"/>
    <w:rsid w:val="00FB4D75"/>
    <w:rsid w:val="00FB4EB6"/>
    <w:rsid w:val="00FB53C0"/>
    <w:rsid w:val="00FB5423"/>
    <w:rsid w:val="00FB54AA"/>
    <w:rsid w:val="00FB7929"/>
    <w:rsid w:val="00FB7943"/>
    <w:rsid w:val="00FB7CED"/>
    <w:rsid w:val="00FC063A"/>
    <w:rsid w:val="00FC0953"/>
    <w:rsid w:val="00FC0E21"/>
    <w:rsid w:val="00FC2519"/>
    <w:rsid w:val="00FC25C2"/>
    <w:rsid w:val="00FC3DB9"/>
    <w:rsid w:val="00FC4409"/>
    <w:rsid w:val="00FC4985"/>
    <w:rsid w:val="00FC5B3B"/>
    <w:rsid w:val="00FC5B6E"/>
    <w:rsid w:val="00FC5DF2"/>
    <w:rsid w:val="00FC5F8F"/>
    <w:rsid w:val="00FC7B45"/>
    <w:rsid w:val="00FD04C8"/>
    <w:rsid w:val="00FD2D79"/>
    <w:rsid w:val="00FD2E41"/>
    <w:rsid w:val="00FD395F"/>
    <w:rsid w:val="00FD4D81"/>
    <w:rsid w:val="00FD4EF9"/>
    <w:rsid w:val="00FD630B"/>
    <w:rsid w:val="00FD65A0"/>
    <w:rsid w:val="00FD6CFB"/>
    <w:rsid w:val="00FD7BA5"/>
    <w:rsid w:val="00FE05C7"/>
    <w:rsid w:val="00FE06D5"/>
    <w:rsid w:val="00FE09A7"/>
    <w:rsid w:val="00FE35E3"/>
    <w:rsid w:val="00FE3E10"/>
    <w:rsid w:val="00FE413A"/>
    <w:rsid w:val="00FE4FBD"/>
    <w:rsid w:val="00FE59DB"/>
    <w:rsid w:val="00FE6B7E"/>
    <w:rsid w:val="00FF00AB"/>
    <w:rsid w:val="00FF0BB1"/>
    <w:rsid w:val="00FF0FF3"/>
    <w:rsid w:val="00FF1427"/>
    <w:rsid w:val="00FF15FD"/>
    <w:rsid w:val="00FF17C0"/>
    <w:rsid w:val="00FF18A0"/>
    <w:rsid w:val="00FF1FB0"/>
    <w:rsid w:val="00FF3660"/>
    <w:rsid w:val="00FF4387"/>
    <w:rsid w:val="00FF4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E762F"/>
  <w15:chartTrackingRefBased/>
  <w15:docId w15:val="{72103540-6A96-4996-A855-E64D0C1B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45D"/>
  </w:style>
  <w:style w:type="paragraph" w:styleId="Heading1">
    <w:name w:val="heading 1"/>
    <w:basedOn w:val="Normal"/>
    <w:next w:val="Normal"/>
    <w:link w:val="Heading1Char"/>
    <w:autoRedefine/>
    <w:uiPriority w:val="9"/>
    <w:qFormat/>
    <w:rsid w:val="00217A47"/>
    <w:pPr>
      <w:keepNext/>
      <w:keepLines/>
      <w:spacing w:after="0" w:line="360" w:lineRule="auto"/>
      <w:jc w:val="both"/>
      <w:outlineLvl w:val="0"/>
    </w:pPr>
    <w:rPr>
      <w:rFonts w:ascii="Arial" w:eastAsiaTheme="majorEastAsia" w:hAnsi="Arial" w:cs="Arial"/>
      <w:b/>
      <w:color w:val="222A35" w:themeColor="text2" w:themeShade="80"/>
      <w:sz w:val="28"/>
      <w:szCs w:val="28"/>
    </w:rPr>
  </w:style>
  <w:style w:type="paragraph" w:styleId="Heading2">
    <w:name w:val="heading 2"/>
    <w:basedOn w:val="Normal"/>
    <w:next w:val="Normal"/>
    <w:link w:val="Heading2Char"/>
    <w:autoRedefine/>
    <w:uiPriority w:val="9"/>
    <w:unhideWhenUsed/>
    <w:qFormat/>
    <w:rsid w:val="00561331"/>
    <w:pPr>
      <w:keepNext/>
      <w:keepLines/>
      <w:spacing w:after="0" w:line="240" w:lineRule="auto"/>
      <w:outlineLvl w:val="1"/>
    </w:pPr>
    <w:rPr>
      <w:rFonts w:ascii="Arial" w:eastAsiaTheme="majorEastAsia" w:hAnsi="Arial" w:cstheme="majorBidi"/>
      <w:b/>
      <w:color w:val="323E4F" w:themeColor="text2" w:themeShade="BF"/>
      <w:sz w:val="24"/>
      <w:szCs w:val="24"/>
      <w:lang w:val="en-US"/>
    </w:rPr>
  </w:style>
  <w:style w:type="paragraph" w:styleId="Heading3">
    <w:name w:val="heading 3"/>
    <w:basedOn w:val="Normal"/>
    <w:next w:val="Normal"/>
    <w:link w:val="Heading3Char"/>
    <w:uiPriority w:val="9"/>
    <w:unhideWhenUsed/>
    <w:qFormat/>
    <w:rsid w:val="00074A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54B3"/>
    <w:rPr>
      <w:color w:val="0563C1" w:themeColor="hyperlink"/>
      <w:u w:val="single"/>
    </w:rPr>
  </w:style>
  <w:style w:type="paragraph" w:styleId="ListParagraph">
    <w:name w:val="List Paragraph"/>
    <w:basedOn w:val="Normal"/>
    <w:qFormat/>
    <w:rsid w:val="002454B3"/>
    <w:pPr>
      <w:ind w:left="720"/>
      <w:contextualSpacing/>
    </w:pPr>
  </w:style>
  <w:style w:type="character" w:styleId="FollowedHyperlink">
    <w:name w:val="FollowedHyperlink"/>
    <w:basedOn w:val="DefaultParagraphFont"/>
    <w:uiPriority w:val="99"/>
    <w:semiHidden/>
    <w:unhideWhenUsed/>
    <w:rsid w:val="002454B3"/>
    <w:rPr>
      <w:color w:val="954F72" w:themeColor="followedHyperlink"/>
      <w:u w:val="single"/>
    </w:rPr>
  </w:style>
  <w:style w:type="character" w:customStyle="1" w:styleId="UnresolvedMention">
    <w:name w:val="Unresolved Mention"/>
    <w:basedOn w:val="DefaultParagraphFont"/>
    <w:uiPriority w:val="99"/>
    <w:semiHidden/>
    <w:unhideWhenUsed/>
    <w:rsid w:val="002454B3"/>
    <w:rPr>
      <w:color w:val="605E5C"/>
      <w:shd w:val="clear" w:color="auto" w:fill="E1DFDD"/>
    </w:rPr>
  </w:style>
  <w:style w:type="paragraph" w:styleId="NoSpacing">
    <w:name w:val="No Spacing"/>
    <w:link w:val="NoSpacingChar"/>
    <w:uiPriority w:val="1"/>
    <w:qFormat/>
    <w:rsid w:val="007679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7989"/>
    <w:rPr>
      <w:rFonts w:eastAsiaTheme="minorEastAsia"/>
      <w:lang w:val="en-US"/>
    </w:rPr>
  </w:style>
  <w:style w:type="paragraph" w:styleId="Caption">
    <w:name w:val="caption"/>
    <w:basedOn w:val="Normal"/>
    <w:next w:val="Normal"/>
    <w:autoRedefine/>
    <w:uiPriority w:val="35"/>
    <w:unhideWhenUsed/>
    <w:qFormat/>
    <w:rsid w:val="00D81148"/>
    <w:pPr>
      <w:spacing w:before="120" w:after="200" w:line="240" w:lineRule="auto"/>
    </w:pPr>
    <w:rPr>
      <w:rFonts w:asciiTheme="majorHAnsi" w:hAnsiTheme="majorHAnsi" w:cstheme="majorHAnsi"/>
      <w:i/>
      <w:iCs/>
      <w:color w:val="44546A" w:themeColor="text2"/>
      <w:sz w:val="18"/>
      <w:szCs w:val="18"/>
    </w:rPr>
  </w:style>
  <w:style w:type="table" w:styleId="TableGrid">
    <w:name w:val="Table Grid"/>
    <w:basedOn w:val="TableNormal"/>
    <w:uiPriority w:val="39"/>
    <w:rsid w:val="00944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24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47E"/>
  </w:style>
  <w:style w:type="paragraph" w:styleId="Footer">
    <w:name w:val="footer"/>
    <w:basedOn w:val="Normal"/>
    <w:link w:val="FooterChar"/>
    <w:uiPriority w:val="99"/>
    <w:unhideWhenUsed/>
    <w:rsid w:val="000D24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47E"/>
  </w:style>
  <w:style w:type="paragraph" w:styleId="Title">
    <w:name w:val="Title"/>
    <w:basedOn w:val="Normal"/>
    <w:next w:val="Normal"/>
    <w:link w:val="TitleChar"/>
    <w:uiPriority w:val="10"/>
    <w:qFormat/>
    <w:rsid w:val="002A0E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E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17A47"/>
    <w:rPr>
      <w:rFonts w:ascii="Arial" w:eastAsiaTheme="majorEastAsia" w:hAnsi="Arial" w:cs="Arial"/>
      <w:b/>
      <w:color w:val="222A35" w:themeColor="text2" w:themeShade="80"/>
      <w:sz w:val="28"/>
      <w:szCs w:val="28"/>
    </w:rPr>
  </w:style>
  <w:style w:type="paragraph" w:styleId="IntenseQuote">
    <w:name w:val="Intense Quote"/>
    <w:basedOn w:val="Normal"/>
    <w:next w:val="Normal"/>
    <w:link w:val="IntenseQuoteChar"/>
    <w:autoRedefine/>
    <w:uiPriority w:val="30"/>
    <w:qFormat/>
    <w:rsid w:val="00247BEE"/>
    <w:pPr>
      <w:pBdr>
        <w:top w:val="single" w:sz="4" w:space="10" w:color="4472C4" w:themeColor="accent1"/>
        <w:bottom w:val="single" w:sz="4" w:space="10" w:color="4472C4" w:themeColor="accent1"/>
      </w:pBdr>
      <w:spacing w:before="360" w:after="360" w:line="360" w:lineRule="auto"/>
      <w:ind w:left="864" w:right="864"/>
      <w:jc w:val="center"/>
    </w:pPr>
    <w:rPr>
      <w:rFonts w:ascii="Arial" w:hAnsi="Arial"/>
      <w:b/>
      <w:i/>
      <w:iCs/>
      <w:color w:val="000000" w:themeColor="text1"/>
    </w:rPr>
  </w:style>
  <w:style w:type="character" w:customStyle="1" w:styleId="IntenseQuoteChar">
    <w:name w:val="Intense Quote Char"/>
    <w:basedOn w:val="DefaultParagraphFont"/>
    <w:link w:val="IntenseQuote"/>
    <w:uiPriority w:val="30"/>
    <w:rsid w:val="00247BEE"/>
    <w:rPr>
      <w:rFonts w:ascii="Arial" w:hAnsi="Arial"/>
      <w:b/>
      <w:i/>
      <w:iCs/>
      <w:color w:val="000000" w:themeColor="text1"/>
    </w:rPr>
  </w:style>
  <w:style w:type="character" w:styleId="BookTitle">
    <w:name w:val="Book Title"/>
    <w:basedOn w:val="DefaultParagraphFont"/>
    <w:uiPriority w:val="33"/>
    <w:qFormat/>
    <w:rsid w:val="0022706E"/>
    <w:rPr>
      <w:b/>
      <w:bCs/>
      <w:i/>
      <w:iCs/>
      <w:spacing w:val="5"/>
    </w:rPr>
  </w:style>
  <w:style w:type="character" w:styleId="Strong">
    <w:name w:val="Strong"/>
    <w:basedOn w:val="DefaultParagraphFont"/>
    <w:uiPriority w:val="22"/>
    <w:qFormat/>
    <w:rsid w:val="00BD47AF"/>
    <w:rPr>
      <w:b/>
      <w:bCs/>
    </w:rPr>
  </w:style>
  <w:style w:type="character" w:customStyle="1" w:styleId="Heading2Char">
    <w:name w:val="Heading 2 Char"/>
    <w:basedOn w:val="DefaultParagraphFont"/>
    <w:link w:val="Heading2"/>
    <w:uiPriority w:val="9"/>
    <w:rsid w:val="00561331"/>
    <w:rPr>
      <w:rFonts w:ascii="Arial" w:eastAsiaTheme="majorEastAsia" w:hAnsi="Arial" w:cstheme="majorBidi"/>
      <w:b/>
      <w:color w:val="323E4F" w:themeColor="text2" w:themeShade="BF"/>
      <w:sz w:val="24"/>
      <w:szCs w:val="24"/>
      <w:lang w:val="en-US"/>
    </w:rPr>
  </w:style>
  <w:style w:type="character" w:styleId="PlaceholderText">
    <w:name w:val="Placeholder Text"/>
    <w:basedOn w:val="DefaultParagraphFont"/>
    <w:uiPriority w:val="99"/>
    <w:semiHidden/>
    <w:rsid w:val="00B6717E"/>
    <w:rPr>
      <w:color w:val="808080"/>
    </w:rPr>
  </w:style>
  <w:style w:type="paragraph" w:styleId="TOCHeading">
    <w:name w:val="TOC Heading"/>
    <w:basedOn w:val="Heading1"/>
    <w:next w:val="Normal"/>
    <w:uiPriority w:val="39"/>
    <w:unhideWhenUsed/>
    <w:qFormat/>
    <w:rsid w:val="005F5B8B"/>
    <w:pPr>
      <w:spacing w:line="259" w:lineRule="auto"/>
      <w:outlineLvl w:val="9"/>
    </w:pPr>
    <w:rPr>
      <w:b w:val="0"/>
      <w:color w:val="1F3864" w:themeColor="accent1" w:themeShade="80"/>
      <w:lang w:val="en-US"/>
    </w:rPr>
  </w:style>
  <w:style w:type="paragraph" w:styleId="TOC1">
    <w:name w:val="toc 1"/>
    <w:basedOn w:val="Normal"/>
    <w:next w:val="Normal"/>
    <w:autoRedefine/>
    <w:uiPriority w:val="39"/>
    <w:unhideWhenUsed/>
    <w:rsid w:val="00DB6C1B"/>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DB6C1B"/>
    <w:pPr>
      <w:tabs>
        <w:tab w:val="right" w:leader="dot" w:pos="9016"/>
      </w:tabs>
      <w:spacing w:after="100"/>
      <w:ind w:left="220"/>
    </w:pPr>
    <w:rPr>
      <w:rFonts w:ascii="Arial" w:hAnsi="Arial" w:cs="Arial"/>
      <w:noProof/>
    </w:rPr>
  </w:style>
  <w:style w:type="paragraph" w:styleId="TableofFigures">
    <w:name w:val="table of figures"/>
    <w:basedOn w:val="Normal"/>
    <w:next w:val="Normal"/>
    <w:uiPriority w:val="99"/>
    <w:unhideWhenUsed/>
    <w:rsid w:val="00271803"/>
    <w:pPr>
      <w:spacing w:after="0"/>
    </w:pPr>
  </w:style>
  <w:style w:type="paragraph" w:styleId="NormalWeb">
    <w:name w:val="Normal (Web)"/>
    <w:basedOn w:val="Normal"/>
    <w:uiPriority w:val="99"/>
    <w:unhideWhenUsed/>
    <w:rsid w:val="00483D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74A82"/>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127F11"/>
    <w:rPr>
      <w:sz w:val="16"/>
      <w:szCs w:val="16"/>
    </w:rPr>
  </w:style>
  <w:style w:type="paragraph" w:styleId="CommentText">
    <w:name w:val="annotation text"/>
    <w:basedOn w:val="Normal"/>
    <w:link w:val="CommentTextChar"/>
    <w:uiPriority w:val="99"/>
    <w:semiHidden/>
    <w:unhideWhenUsed/>
    <w:rsid w:val="00127F11"/>
    <w:pPr>
      <w:spacing w:line="240" w:lineRule="auto"/>
    </w:pPr>
    <w:rPr>
      <w:sz w:val="20"/>
      <w:szCs w:val="20"/>
    </w:rPr>
  </w:style>
  <w:style w:type="character" w:customStyle="1" w:styleId="CommentTextChar">
    <w:name w:val="Comment Text Char"/>
    <w:basedOn w:val="DefaultParagraphFont"/>
    <w:link w:val="CommentText"/>
    <w:uiPriority w:val="99"/>
    <w:semiHidden/>
    <w:rsid w:val="00127F11"/>
    <w:rPr>
      <w:sz w:val="20"/>
      <w:szCs w:val="20"/>
    </w:rPr>
  </w:style>
  <w:style w:type="paragraph" w:styleId="CommentSubject">
    <w:name w:val="annotation subject"/>
    <w:basedOn w:val="CommentText"/>
    <w:next w:val="CommentText"/>
    <w:link w:val="CommentSubjectChar"/>
    <w:uiPriority w:val="99"/>
    <w:semiHidden/>
    <w:unhideWhenUsed/>
    <w:rsid w:val="00127F11"/>
    <w:rPr>
      <w:b/>
      <w:bCs/>
    </w:rPr>
  </w:style>
  <w:style w:type="character" w:customStyle="1" w:styleId="CommentSubjectChar">
    <w:name w:val="Comment Subject Char"/>
    <w:basedOn w:val="CommentTextChar"/>
    <w:link w:val="CommentSubject"/>
    <w:uiPriority w:val="99"/>
    <w:semiHidden/>
    <w:rsid w:val="00127F11"/>
    <w:rPr>
      <w:b/>
      <w:bCs/>
      <w:sz w:val="20"/>
      <w:szCs w:val="20"/>
    </w:rPr>
  </w:style>
  <w:style w:type="paragraph" w:styleId="BalloonText">
    <w:name w:val="Balloon Text"/>
    <w:basedOn w:val="Normal"/>
    <w:link w:val="BalloonTextChar"/>
    <w:uiPriority w:val="99"/>
    <w:semiHidden/>
    <w:unhideWhenUsed/>
    <w:rsid w:val="00127F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F11"/>
    <w:rPr>
      <w:rFonts w:ascii="Segoe UI" w:hAnsi="Segoe UI" w:cs="Segoe UI"/>
      <w:sz w:val="18"/>
      <w:szCs w:val="18"/>
    </w:rPr>
  </w:style>
  <w:style w:type="paragraph" w:styleId="TOC3">
    <w:name w:val="toc 3"/>
    <w:basedOn w:val="Normal"/>
    <w:next w:val="Normal"/>
    <w:autoRedefine/>
    <w:uiPriority w:val="39"/>
    <w:unhideWhenUsed/>
    <w:rsid w:val="00DB6C1B"/>
    <w:pPr>
      <w:tabs>
        <w:tab w:val="right" w:leader="dot" w:pos="9016"/>
      </w:tabs>
      <w:spacing w:after="100"/>
      <w:ind w:left="440"/>
    </w:pPr>
    <w:rPr>
      <w:rFonts w:ascii="Arial" w:hAnsi="Arial" w:cs="Arial"/>
      <w:noProof/>
    </w:rPr>
  </w:style>
  <w:style w:type="table" w:customStyle="1" w:styleId="Calendar2">
    <w:name w:val="Calendar 2"/>
    <w:basedOn w:val="TableNormal"/>
    <w:uiPriority w:val="99"/>
    <w:qFormat/>
    <w:rsid w:val="000210FA"/>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styleId="MediumList2-Accent1">
    <w:name w:val="Medium List 2 Accent 1"/>
    <w:basedOn w:val="TableNormal"/>
    <w:uiPriority w:val="66"/>
    <w:rsid w:val="00DF11D2"/>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DF11D2"/>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DF11D2"/>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DF11D2"/>
    <w:rPr>
      <w:rFonts w:eastAsiaTheme="minorEastAsia" w:cs="Times New Roman"/>
      <w:sz w:val="20"/>
      <w:szCs w:val="20"/>
      <w:lang w:val="en-US"/>
    </w:rPr>
  </w:style>
  <w:style w:type="character" w:styleId="SubtleEmphasis">
    <w:name w:val="Subtle Emphasis"/>
    <w:basedOn w:val="DefaultParagraphFont"/>
    <w:uiPriority w:val="19"/>
    <w:qFormat/>
    <w:rsid w:val="00DF11D2"/>
    <w:rPr>
      <w:i/>
      <w:iCs/>
    </w:rPr>
  </w:style>
  <w:style w:type="table" w:styleId="MediumShading2-Accent5">
    <w:name w:val="Medium Shading 2 Accent 5"/>
    <w:basedOn w:val="TableNormal"/>
    <w:uiPriority w:val="64"/>
    <w:rsid w:val="00DF11D2"/>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07802">
      <w:bodyDiv w:val="1"/>
      <w:marLeft w:val="0"/>
      <w:marRight w:val="0"/>
      <w:marTop w:val="0"/>
      <w:marBottom w:val="0"/>
      <w:divBdr>
        <w:top w:val="none" w:sz="0" w:space="0" w:color="auto"/>
        <w:left w:val="none" w:sz="0" w:space="0" w:color="auto"/>
        <w:bottom w:val="none" w:sz="0" w:space="0" w:color="auto"/>
        <w:right w:val="none" w:sz="0" w:space="0" w:color="auto"/>
      </w:divBdr>
    </w:div>
    <w:div w:id="135533429">
      <w:bodyDiv w:val="1"/>
      <w:marLeft w:val="0"/>
      <w:marRight w:val="0"/>
      <w:marTop w:val="0"/>
      <w:marBottom w:val="0"/>
      <w:divBdr>
        <w:top w:val="none" w:sz="0" w:space="0" w:color="auto"/>
        <w:left w:val="none" w:sz="0" w:space="0" w:color="auto"/>
        <w:bottom w:val="none" w:sz="0" w:space="0" w:color="auto"/>
        <w:right w:val="none" w:sz="0" w:space="0" w:color="auto"/>
      </w:divBdr>
      <w:divsChild>
        <w:div w:id="1206677365">
          <w:marLeft w:val="0"/>
          <w:marRight w:val="0"/>
          <w:marTop w:val="0"/>
          <w:marBottom w:val="0"/>
          <w:divBdr>
            <w:top w:val="none" w:sz="0" w:space="0" w:color="auto"/>
            <w:left w:val="none" w:sz="0" w:space="0" w:color="auto"/>
            <w:bottom w:val="none" w:sz="0" w:space="0" w:color="auto"/>
            <w:right w:val="none" w:sz="0" w:space="0" w:color="auto"/>
          </w:divBdr>
        </w:div>
      </w:divsChild>
    </w:div>
    <w:div w:id="223567977">
      <w:bodyDiv w:val="1"/>
      <w:marLeft w:val="0"/>
      <w:marRight w:val="0"/>
      <w:marTop w:val="0"/>
      <w:marBottom w:val="0"/>
      <w:divBdr>
        <w:top w:val="none" w:sz="0" w:space="0" w:color="auto"/>
        <w:left w:val="none" w:sz="0" w:space="0" w:color="auto"/>
        <w:bottom w:val="none" w:sz="0" w:space="0" w:color="auto"/>
        <w:right w:val="none" w:sz="0" w:space="0" w:color="auto"/>
      </w:divBdr>
    </w:div>
    <w:div w:id="337467581">
      <w:bodyDiv w:val="1"/>
      <w:marLeft w:val="0"/>
      <w:marRight w:val="0"/>
      <w:marTop w:val="0"/>
      <w:marBottom w:val="0"/>
      <w:divBdr>
        <w:top w:val="none" w:sz="0" w:space="0" w:color="auto"/>
        <w:left w:val="none" w:sz="0" w:space="0" w:color="auto"/>
        <w:bottom w:val="none" w:sz="0" w:space="0" w:color="auto"/>
        <w:right w:val="none" w:sz="0" w:space="0" w:color="auto"/>
      </w:divBdr>
    </w:div>
    <w:div w:id="603419047">
      <w:bodyDiv w:val="1"/>
      <w:marLeft w:val="0"/>
      <w:marRight w:val="0"/>
      <w:marTop w:val="0"/>
      <w:marBottom w:val="0"/>
      <w:divBdr>
        <w:top w:val="none" w:sz="0" w:space="0" w:color="auto"/>
        <w:left w:val="none" w:sz="0" w:space="0" w:color="auto"/>
        <w:bottom w:val="none" w:sz="0" w:space="0" w:color="auto"/>
        <w:right w:val="none" w:sz="0" w:space="0" w:color="auto"/>
      </w:divBdr>
    </w:div>
    <w:div w:id="1324624669">
      <w:bodyDiv w:val="1"/>
      <w:marLeft w:val="0"/>
      <w:marRight w:val="0"/>
      <w:marTop w:val="0"/>
      <w:marBottom w:val="0"/>
      <w:divBdr>
        <w:top w:val="none" w:sz="0" w:space="0" w:color="auto"/>
        <w:left w:val="none" w:sz="0" w:space="0" w:color="auto"/>
        <w:bottom w:val="none" w:sz="0" w:space="0" w:color="auto"/>
        <w:right w:val="none" w:sz="0" w:space="0" w:color="auto"/>
      </w:divBdr>
      <w:divsChild>
        <w:div w:id="811750645">
          <w:marLeft w:val="0"/>
          <w:marRight w:val="0"/>
          <w:marTop w:val="0"/>
          <w:marBottom w:val="0"/>
          <w:divBdr>
            <w:top w:val="none" w:sz="0" w:space="0" w:color="auto"/>
            <w:left w:val="none" w:sz="0" w:space="0" w:color="auto"/>
            <w:bottom w:val="none" w:sz="0" w:space="0" w:color="auto"/>
            <w:right w:val="none" w:sz="0" w:space="0" w:color="auto"/>
          </w:divBdr>
        </w:div>
      </w:divsChild>
    </w:div>
    <w:div w:id="1409155905">
      <w:bodyDiv w:val="1"/>
      <w:marLeft w:val="0"/>
      <w:marRight w:val="0"/>
      <w:marTop w:val="0"/>
      <w:marBottom w:val="0"/>
      <w:divBdr>
        <w:top w:val="none" w:sz="0" w:space="0" w:color="auto"/>
        <w:left w:val="none" w:sz="0" w:space="0" w:color="auto"/>
        <w:bottom w:val="none" w:sz="0" w:space="0" w:color="auto"/>
        <w:right w:val="none" w:sz="0" w:space="0" w:color="auto"/>
      </w:divBdr>
      <w:divsChild>
        <w:div w:id="387072951">
          <w:marLeft w:val="0"/>
          <w:marRight w:val="0"/>
          <w:marTop w:val="0"/>
          <w:marBottom w:val="0"/>
          <w:divBdr>
            <w:top w:val="none" w:sz="0" w:space="0" w:color="auto"/>
            <w:left w:val="none" w:sz="0" w:space="0" w:color="auto"/>
            <w:bottom w:val="none" w:sz="0" w:space="0" w:color="auto"/>
            <w:right w:val="none" w:sz="0" w:space="0" w:color="auto"/>
          </w:divBdr>
        </w:div>
      </w:divsChild>
    </w:div>
    <w:div w:id="1547983390">
      <w:bodyDiv w:val="1"/>
      <w:marLeft w:val="0"/>
      <w:marRight w:val="0"/>
      <w:marTop w:val="0"/>
      <w:marBottom w:val="0"/>
      <w:divBdr>
        <w:top w:val="none" w:sz="0" w:space="0" w:color="auto"/>
        <w:left w:val="none" w:sz="0" w:space="0" w:color="auto"/>
        <w:bottom w:val="none" w:sz="0" w:space="0" w:color="auto"/>
        <w:right w:val="none" w:sz="0" w:space="0" w:color="auto"/>
      </w:divBdr>
      <w:divsChild>
        <w:div w:id="6828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jpe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image" Target="media/image18.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yperlink" Target="https://www.ons.gov.uk/businessindustryandtrade/business/activitysizeandlocation/articles/coronavirusanditsimpactonukhospitality/january2020tojune202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https://www.birmingham.gov.uk/info/50231/coronavirus_covid-19/2305/birmingham_weekly_covid-19_statistics_dashboard/3.%20Accessed%2010%20Jul.%20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hyperlink" Target="https://www.talkwalker.com/blog/social-media-statistics-in-the-uk.%20Accessed%20on%204%20-%208"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1.xml"/><Relationship Id="rId31" Type="http://schemas.openxmlformats.org/officeDocument/2006/relationships/hyperlink" Target="https://www.gov.uk/browse/visas-immigration/work-visas.%20Accessed%20on%203-7-2022"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hyperlink" Target="https://commonslibrary.parliament.uk/coronavirus-bill-amended-time-limits-and-post-legislative-review/" TargetMode="External"/><Relationship Id="rId35" Type="http://schemas.openxmlformats.org/officeDocument/2006/relationships/image" Target="media/image19.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 Four Results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Sheet1!$A$4:$A$8</c:f>
              <c:strCache>
                <c:ptCount val="5"/>
                <c:pt idx="0">
                  <c:v>Critically</c:v>
                </c:pt>
                <c:pt idx="1">
                  <c:v>Moderately</c:v>
                </c:pt>
                <c:pt idx="2">
                  <c:v>Lightly</c:v>
                </c:pt>
                <c:pt idx="3">
                  <c:v>Unsure</c:v>
                </c:pt>
                <c:pt idx="4">
                  <c:v>No Answer</c:v>
                </c:pt>
              </c:strCache>
            </c:strRef>
          </c:cat>
          <c:val>
            <c:numRef>
              <c:f>Sheet1!$B$4:$B$8</c:f>
              <c:numCache>
                <c:formatCode>General</c:formatCode>
                <c:ptCount val="5"/>
                <c:pt idx="0">
                  <c:v>26</c:v>
                </c:pt>
                <c:pt idx="1">
                  <c:v>35</c:v>
                </c:pt>
                <c:pt idx="2">
                  <c:v>3</c:v>
                </c:pt>
                <c:pt idx="3">
                  <c:v>1</c:v>
                </c:pt>
                <c:pt idx="4">
                  <c:v>4</c:v>
                </c:pt>
              </c:numCache>
            </c:numRef>
          </c:val>
          <c:extLst>
            <c:ext xmlns:c16="http://schemas.microsoft.com/office/drawing/2014/chart" uri="{C3380CC4-5D6E-409C-BE32-E72D297353CC}">
              <c16:uniqueId val="{00000000-510A-43B3-984B-6EDFCA55FE77}"/>
            </c:ext>
          </c:extLst>
        </c:ser>
        <c:dLbls>
          <c:dLblPos val="inEnd"/>
          <c:showLegendKey val="0"/>
          <c:showVal val="1"/>
          <c:showCatName val="0"/>
          <c:showSerName val="0"/>
          <c:showPercent val="0"/>
          <c:showBubbleSize val="0"/>
        </c:dLbls>
        <c:gapWidth val="65"/>
        <c:axId val="321595984"/>
        <c:axId val="219646656"/>
      </c:barChart>
      <c:catAx>
        <c:axId val="3215959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19646656"/>
        <c:crosses val="autoZero"/>
        <c:auto val="1"/>
        <c:lblAlgn val="ctr"/>
        <c:lblOffset val="100"/>
        <c:noMultiLvlLbl val="0"/>
      </c:catAx>
      <c:valAx>
        <c:axId val="2196466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2159598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F6A2CCD38C241A7B9BBB0E057529C2E"/>
        <w:category>
          <w:name w:val="General"/>
          <w:gallery w:val="placeholder"/>
        </w:category>
        <w:types>
          <w:type w:val="bbPlcHdr"/>
        </w:types>
        <w:behaviors>
          <w:behavior w:val="content"/>
        </w:behaviors>
        <w:guid w:val="{48A0DBD5-3501-45EB-85CE-A2884F8DFFCB}"/>
      </w:docPartPr>
      <w:docPartBody>
        <w:p w:rsidR="00224422" w:rsidRDefault="00114BDC" w:rsidP="00114BDC">
          <w:pPr>
            <w:pStyle w:val="6F6A2CCD38C241A7B9BBB0E057529C2E"/>
          </w:pPr>
          <w:r>
            <w:rPr>
              <w:rFonts w:asciiTheme="majorHAnsi" w:hAnsiTheme="majorHAnsi"/>
              <w:color w:val="FFFFFF" w:themeColor="background1"/>
              <w:sz w:val="96"/>
              <w:szCs w:val="96"/>
            </w:rPr>
            <w:t>[Document title]</w:t>
          </w:r>
        </w:p>
      </w:docPartBody>
    </w:docPart>
    <w:docPart>
      <w:docPartPr>
        <w:name w:val="75F4C5BBADAC4C829F963A471F2A0F99"/>
        <w:category>
          <w:name w:val="General"/>
          <w:gallery w:val="placeholder"/>
        </w:category>
        <w:types>
          <w:type w:val="bbPlcHdr"/>
        </w:types>
        <w:behaviors>
          <w:behavior w:val="content"/>
        </w:behaviors>
        <w:guid w:val="{843662C7-1E67-45D9-9704-9E0959150C72}"/>
      </w:docPartPr>
      <w:docPartBody>
        <w:p w:rsidR="00224422" w:rsidRDefault="00114BDC" w:rsidP="00114BDC">
          <w:pPr>
            <w:pStyle w:val="75F4C5BBADAC4C829F963A471F2A0F99"/>
          </w:pPr>
          <w:r>
            <w:rPr>
              <w:color w:val="FFFFFF" w:themeColor="background1"/>
              <w:sz w:val="32"/>
              <w:szCs w:val="32"/>
            </w:rPr>
            <w:t>[Document subtitle]</w:t>
          </w:r>
        </w:p>
      </w:docPartBody>
    </w:docPart>
    <w:docPart>
      <w:docPartPr>
        <w:name w:val="50AE3B7A8AB74F11AAAAE85B3D611FDA"/>
        <w:category>
          <w:name w:val="General"/>
          <w:gallery w:val="placeholder"/>
        </w:category>
        <w:types>
          <w:type w:val="bbPlcHdr"/>
        </w:types>
        <w:behaviors>
          <w:behavior w:val="content"/>
        </w:behaviors>
        <w:guid w:val="{0AAA3EFD-63AA-4300-AB0D-B99691725B59}"/>
      </w:docPartPr>
      <w:docPartBody>
        <w:p w:rsidR="00224422" w:rsidRDefault="00114BDC" w:rsidP="00114BDC">
          <w:pPr>
            <w:pStyle w:val="50AE3B7A8AB74F11AAAAE85B3D611FDA"/>
          </w:pPr>
          <w:r>
            <w:rPr>
              <w:color w:val="FFFFFF" w:themeColor="background1"/>
            </w:rPr>
            <w:t>[Author name]</w:t>
          </w:r>
        </w:p>
      </w:docPartBody>
    </w:docPart>
    <w:docPart>
      <w:docPartPr>
        <w:name w:val="12CB3B9308C142FFBE8D7BA23CE73405"/>
        <w:category>
          <w:name w:val="General"/>
          <w:gallery w:val="placeholder"/>
        </w:category>
        <w:types>
          <w:type w:val="bbPlcHdr"/>
        </w:types>
        <w:behaviors>
          <w:behavior w:val="content"/>
        </w:behaviors>
        <w:guid w:val="{4D47581C-3586-4E2D-8AB5-D0008DD9B898}"/>
      </w:docPartPr>
      <w:docPartBody>
        <w:p w:rsidR="00224422" w:rsidRDefault="00114BDC" w:rsidP="00114BDC">
          <w:pPr>
            <w:pStyle w:val="12CB3B9308C142FFBE8D7BA23CE73405"/>
          </w:pPr>
          <w:r>
            <w:rPr>
              <w:color w:val="FFFFFF" w:themeColor="background1"/>
            </w:rPr>
            <w:t>[Date]</w:t>
          </w:r>
        </w:p>
      </w:docPartBody>
    </w:docPart>
    <w:docPart>
      <w:docPartPr>
        <w:name w:val="EA41697D936F45788EA1F889C4481E7A"/>
        <w:category>
          <w:name w:val="General"/>
          <w:gallery w:val="placeholder"/>
        </w:category>
        <w:types>
          <w:type w:val="bbPlcHdr"/>
        </w:types>
        <w:behaviors>
          <w:behavior w:val="content"/>
        </w:behaviors>
        <w:guid w:val="{B7D10096-E11C-4154-AE00-B7383A43EE4C}"/>
      </w:docPartPr>
      <w:docPartBody>
        <w:p w:rsidR="00224422" w:rsidRDefault="00114BDC" w:rsidP="00114BDC">
          <w:pPr>
            <w:pStyle w:val="EA41697D936F45788EA1F889C4481E7A"/>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DC"/>
    <w:rsid w:val="00035E00"/>
    <w:rsid w:val="00054B3F"/>
    <w:rsid w:val="00086CC5"/>
    <w:rsid w:val="000A057E"/>
    <w:rsid w:val="000C65B0"/>
    <w:rsid w:val="000D46F4"/>
    <w:rsid w:val="000E00B3"/>
    <w:rsid w:val="000F40B6"/>
    <w:rsid w:val="000F691B"/>
    <w:rsid w:val="00100D6B"/>
    <w:rsid w:val="00114BDC"/>
    <w:rsid w:val="00116DB5"/>
    <w:rsid w:val="00131342"/>
    <w:rsid w:val="00140A4D"/>
    <w:rsid w:val="001555C0"/>
    <w:rsid w:val="00162B81"/>
    <w:rsid w:val="0016506C"/>
    <w:rsid w:val="00165C45"/>
    <w:rsid w:val="00172D4D"/>
    <w:rsid w:val="001946C8"/>
    <w:rsid w:val="001A3592"/>
    <w:rsid w:val="001A4BA6"/>
    <w:rsid w:val="001C0386"/>
    <w:rsid w:val="001D0D52"/>
    <w:rsid w:val="001D4B98"/>
    <w:rsid w:val="001E29DC"/>
    <w:rsid w:val="001E30D0"/>
    <w:rsid w:val="001F711C"/>
    <w:rsid w:val="00224422"/>
    <w:rsid w:val="00247DCC"/>
    <w:rsid w:val="0027372D"/>
    <w:rsid w:val="00287995"/>
    <w:rsid w:val="002A39C6"/>
    <w:rsid w:val="002A3E23"/>
    <w:rsid w:val="002C40F6"/>
    <w:rsid w:val="002C4EE5"/>
    <w:rsid w:val="002D52FA"/>
    <w:rsid w:val="002F4D6E"/>
    <w:rsid w:val="003165D4"/>
    <w:rsid w:val="00320E8A"/>
    <w:rsid w:val="00343D87"/>
    <w:rsid w:val="00353BF3"/>
    <w:rsid w:val="00362C5A"/>
    <w:rsid w:val="00367F50"/>
    <w:rsid w:val="00387C75"/>
    <w:rsid w:val="003A1943"/>
    <w:rsid w:val="003F0FD6"/>
    <w:rsid w:val="00413FC1"/>
    <w:rsid w:val="0042713C"/>
    <w:rsid w:val="00431629"/>
    <w:rsid w:val="00443107"/>
    <w:rsid w:val="004463D6"/>
    <w:rsid w:val="00447016"/>
    <w:rsid w:val="00451693"/>
    <w:rsid w:val="0047019F"/>
    <w:rsid w:val="0047555D"/>
    <w:rsid w:val="00480C82"/>
    <w:rsid w:val="00495E90"/>
    <w:rsid w:val="0049770F"/>
    <w:rsid w:val="004A4432"/>
    <w:rsid w:val="004A4465"/>
    <w:rsid w:val="004B2EB0"/>
    <w:rsid w:val="004D331C"/>
    <w:rsid w:val="004F48BF"/>
    <w:rsid w:val="005006FA"/>
    <w:rsid w:val="005038D6"/>
    <w:rsid w:val="0052099F"/>
    <w:rsid w:val="005449F7"/>
    <w:rsid w:val="00567096"/>
    <w:rsid w:val="00594C9A"/>
    <w:rsid w:val="00596B8A"/>
    <w:rsid w:val="005D4C33"/>
    <w:rsid w:val="00603215"/>
    <w:rsid w:val="00603481"/>
    <w:rsid w:val="00607DF3"/>
    <w:rsid w:val="00681B19"/>
    <w:rsid w:val="006851A9"/>
    <w:rsid w:val="006906E3"/>
    <w:rsid w:val="0069360E"/>
    <w:rsid w:val="006A0B74"/>
    <w:rsid w:val="006B602C"/>
    <w:rsid w:val="006D1FC1"/>
    <w:rsid w:val="006D4791"/>
    <w:rsid w:val="006E5FDA"/>
    <w:rsid w:val="006F4FB2"/>
    <w:rsid w:val="00706450"/>
    <w:rsid w:val="00715623"/>
    <w:rsid w:val="00716639"/>
    <w:rsid w:val="00754674"/>
    <w:rsid w:val="0075658E"/>
    <w:rsid w:val="007626F9"/>
    <w:rsid w:val="007646EA"/>
    <w:rsid w:val="00766640"/>
    <w:rsid w:val="007848BB"/>
    <w:rsid w:val="007855B4"/>
    <w:rsid w:val="007C43E3"/>
    <w:rsid w:val="007C4DE6"/>
    <w:rsid w:val="007D1D40"/>
    <w:rsid w:val="0081468D"/>
    <w:rsid w:val="008364E8"/>
    <w:rsid w:val="008601E0"/>
    <w:rsid w:val="00865EF4"/>
    <w:rsid w:val="00872D4C"/>
    <w:rsid w:val="00875893"/>
    <w:rsid w:val="008815B5"/>
    <w:rsid w:val="00881C7D"/>
    <w:rsid w:val="008B1997"/>
    <w:rsid w:val="008B6A69"/>
    <w:rsid w:val="008C3032"/>
    <w:rsid w:val="008C5235"/>
    <w:rsid w:val="008D7F7D"/>
    <w:rsid w:val="008E2BEB"/>
    <w:rsid w:val="008F447A"/>
    <w:rsid w:val="008F5CF3"/>
    <w:rsid w:val="0090476F"/>
    <w:rsid w:val="00932C81"/>
    <w:rsid w:val="009347F9"/>
    <w:rsid w:val="0094186E"/>
    <w:rsid w:val="0095691F"/>
    <w:rsid w:val="00960936"/>
    <w:rsid w:val="00980F80"/>
    <w:rsid w:val="009C1744"/>
    <w:rsid w:val="009D6573"/>
    <w:rsid w:val="009E3EFE"/>
    <w:rsid w:val="009E4A37"/>
    <w:rsid w:val="00A219E4"/>
    <w:rsid w:val="00A24794"/>
    <w:rsid w:val="00A5522B"/>
    <w:rsid w:val="00A80881"/>
    <w:rsid w:val="00A86006"/>
    <w:rsid w:val="00AA681E"/>
    <w:rsid w:val="00AA7E74"/>
    <w:rsid w:val="00AC4B4F"/>
    <w:rsid w:val="00AE072C"/>
    <w:rsid w:val="00AE3E60"/>
    <w:rsid w:val="00B04929"/>
    <w:rsid w:val="00B25499"/>
    <w:rsid w:val="00B404DA"/>
    <w:rsid w:val="00B40944"/>
    <w:rsid w:val="00B442A4"/>
    <w:rsid w:val="00B52A1E"/>
    <w:rsid w:val="00B55EFA"/>
    <w:rsid w:val="00B7289C"/>
    <w:rsid w:val="00B809A7"/>
    <w:rsid w:val="00B86470"/>
    <w:rsid w:val="00BA60DD"/>
    <w:rsid w:val="00BB3981"/>
    <w:rsid w:val="00C06EB0"/>
    <w:rsid w:val="00C679D4"/>
    <w:rsid w:val="00C72EFA"/>
    <w:rsid w:val="00C73FDD"/>
    <w:rsid w:val="00C83897"/>
    <w:rsid w:val="00C83E82"/>
    <w:rsid w:val="00C94653"/>
    <w:rsid w:val="00CB4ED5"/>
    <w:rsid w:val="00CF32E8"/>
    <w:rsid w:val="00D12A59"/>
    <w:rsid w:val="00D201C2"/>
    <w:rsid w:val="00D3239A"/>
    <w:rsid w:val="00D3336F"/>
    <w:rsid w:val="00D41E8D"/>
    <w:rsid w:val="00D453DB"/>
    <w:rsid w:val="00D62ED2"/>
    <w:rsid w:val="00DA0BB8"/>
    <w:rsid w:val="00DD4E3D"/>
    <w:rsid w:val="00E24101"/>
    <w:rsid w:val="00E301AB"/>
    <w:rsid w:val="00E31FC5"/>
    <w:rsid w:val="00E35824"/>
    <w:rsid w:val="00E473D6"/>
    <w:rsid w:val="00E539E0"/>
    <w:rsid w:val="00E6726E"/>
    <w:rsid w:val="00E735EE"/>
    <w:rsid w:val="00E770A8"/>
    <w:rsid w:val="00EB4EDC"/>
    <w:rsid w:val="00EC072D"/>
    <w:rsid w:val="00EC3004"/>
    <w:rsid w:val="00EF06E5"/>
    <w:rsid w:val="00EF0738"/>
    <w:rsid w:val="00EF30C9"/>
    <w:rsid w:val="00EF77E4"/>
    <w:rsid w:val="00F130E8"/>
    <w:rsid w:val="00F150EB"/>
    <w:rsid w:val="00F333BD"/>
    <w:rsid w:val="00F60559"/>
    <w:rsid w:val="00F61F04"/>
    <w:rsid w:val="00F678A8"/>
    <w:rsid w:val="00FA7961"/>
    <w:rsid w:val="00FB2730"/>
    <w:rsid w:val="00FC384E"/>
    <w:rsid w:val="00FD06DD"/>
    <w:rsid w:val="00FD4B8E"/>
    <w:rsid w:val="00FE30BB"/>
    <w:rsid w:val="00FE4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6A2CCD38C241A7B9BBB0E057529C2E">
    <w:name w:val="6F6A2CCD38C241A7B9BBB0E057529C2E"/>
    <w:rsid w:val="00114BDC"/>
  </w:style>
  <w:style w:type="paragraph" w:customStyle="1" w:styleId="75F4C5BBADAC4C829F963A471F2A0F99">
    <w:name w:val="75F4C5BBADAC4C829F963A471F2A0F99"/>
    <w:rsid w:val="00114BDC"/>
  </w:style>
  <w:style w:type="paragraph" w:customStyle="1" w:styleId="50AE3B7A8AB74F11AAAAE85B3D611FDA">
    <w:name w:val="50AE3B7A8AB74F11AAAAE85B3D611FDA"/>
    <w:rsid w:val="00114BDC"/>
  </w:style>
  <w:style w:type="paragraph" w:customStyle="1" w:styleId="12CB3B9308C142FFBE8D7BA23CE73405">
    <w:name w:val="12CB3B9308C142FFBE8D7BA23CE73405"/>
    <w:rsid w:val="00114BDC"/>
  </w:style>
  <w:style w:type="paragraph" w:customStyle="1" w:styleId="EA41697D936F45788EA1F889C4481E7A">
    <w:name w:val="EA41697D936F45788EA1F889C4481E7A"/>
    <w:rsid w:val="00114BDC"/>
  </w:style>
  <w:style w:type="character" w:styleId="PlaceholderText">
    <w:name w:val="Placeholder Text"/>
    <w:basedOn w:val="DefaultParagraphFont"/>
    <w:uiPriority w:val="99"/>
    <w:semiHidden/>
    <w:rsid w:val="009E3EFE"/>
    <w:rPr>
      <w:color w:val="808080"/>
    </w:rPr>
  </w:style>
  <w:style w:type="paragraph" w:customStyle="1" w:styleId="7F1CDE73E5504C8F80FE400E109AB4A0">
    <w:name w:val="7F1CDE73E5504C8F80FE400E109AB4A0"/>
    <w:rsid w:val="009347F9"/>
  </w:style>
  <w:style w:type="paragraph" w:customStyle="1" w:styleId="F5C5669FE8684E8890C33C505AA8827E">
    <w:name w:val="F5C5669FE8684E8890C33C505AA8827E"/>
    <w:rsid w:val="009347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6DAE81-2CA2-495A-90DF-A21FAA46B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75</Pages>
  <Words>22024</Words>
  <Characters>125538</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Critical analysis of how Covid-19 has effected the (ethnic minority)  catering sector in Birmingham city centre .</vt:lpstr>
    </vt:vector>
  </TitlesOfParts>
  <Company/>
  <LinksUpToDate>false</LinksUpToDate>
  <CharactersWithSpaces>147268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how Covid-19 has effected the (ethnic minority)  catering sector in Birmingham city centre .</dc:title>
  <dc:subject>The Proposal has Been Accumulated for University of Wales Trinity Saint David.</dc:subject>
  <dc:creator>MOHAMMED AMIR HUSSAIN CHAUDHARY             1711710</dc:creator>
  <cp:keywords/>
  <dc:description/>
  <cp:lastModifiedBy>abu.hanif@outlook.com</cp:lastModifiedBy>
  <cp:revision>18</cp:revision>
  <cp:lastPrinted>2022-02-28T23:58:00Z</cp:lastPrinted>
  <dcterms:created xsi:type="dcterms:W3CDTF">2022-08-17T02:23:00Z</dcterms:created>
  <dcterms:modified xsi:type="dcterms:W3CDTF">2022-08-19T13:53:00Z</dcterms:modified>
  <cp:category>MBA  Dissertation proposal          Word count 2000</cp:category>
</cp:coreProperties>
</file>