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3DB28" w14:textId="0662232E" w:rsidR="00351904" w:rsidRDefault="00AF01CF" w:rsidP="00AF01CF">
      <w:pPr>
        <w:spacing w:after="0"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Cristian </w:t>
      </w:r>
      <w:proofErr w:type="spellStart"/>
      <w:r>
        <w:rPr>
          <w:rFonts w:ascii="Times New Roman" w:eastAsia="Times New Roman" w:hAnsi="Times New Roman" w:cs="Times New Roman"/>
          <w:b/>
          <w:sz w:val="36"/>
          <w:szCs w:val="36"/>
        </w:rPr>
        <w:t>Ailincai</w:t>
      </w:r>
      <w:proofErr w:type="spellEnd"/>
    </w:p>
    <w:p w14:paraId="7DEC50FB" w14:textId="7D57209E" w:rsidR="00AF01CF" w:rsidRDefault="00DA125B" w:rsidP="00AF01CF">
      <w:pPr>
        <w:spacing w:after="0"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number: 2029264</w:t>
      </w:r>
    </w:p>
    <w:p w14:paraId="128B3CF8" w14:textId="49528210" w:rsidR="00433874" w:rsidRPr="00AF01CF" w:rsidRDefault="00433874" w:rsidP="00AF01CF">
      <w:pPr>
        <w:spacing w:after="0"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Module code: LCBB6001 </w:t>
      </w:r>
    </w:p>
    <w:p w14:paraId="14EC7A1E" w14:textId="77777777" w:rsidR="00B9310C" w:rsidRDefault="00B9310C" w:rsidP="00B77F0A">
      <w:pPr>
        <w:spacing w:after="0" w:line="360" w:lineRule="auto"/>
        <w:jc w:val="center"/>
        <w:rPr>
          <w:rFonts w:ascii="Times New Roman" w:eastAsia="Times New Roman" w:hAnsi="Times New Roman" w:cs="Times New Roman"/>
          <w:b/>
          <w:sz w:val="36"/>
          <w:szCs w:val="36"/>
        </w:rPr>
      </w:pPr>
    </w:p>
    <w:p w14:paraId="06BAF19A" w14:textId="77777777" w:rsidR="00B9310C" w:rsidRDefault="00B9310C" w:rsidP="00B77F0A">
      <w:pPr>
        <w:spacing w:after="0" w:line="360" w:lineRule="auto"/>
        <w:jc w:val="center"/>
        <w:rPr>
          <w:rFonts w:ascii="Times New Roman" w:eastAsia="Times New Roman" w:hAnsi="Times New Roman" w:cs="Times New Roman"/>
          <w:b/>
          <w:sz w:val="36"/>
          <w:szCs w:val="36"/>
        </w:rPr>
      </w:pPr>
    </w:p>
    <w:p w14:paraId="6545E348" w14:textId="77777777" w:rsidR="00B9310C" w:rsidRDefault="00B9310C" w:rsidP="00B77F0A">
      <w:pPr>
        <w:spacing w:after="0" w:line="360" w:lineRule="auto"/>
        <w:jc w:val="center"/>
        <w:rPr>
          <w:rFonts w:ascii="Times New Roman" w:eastAsia="Times New Roman" w:hAnsi="Times New Roman" w:cs="Times New Roman"/>
          <w:b/>
          <w:sz w:val="36"/>
          <w:szCs w:val="36"/>
        </w:rPr>
      </w:pPr>
    </w:p>
    <w:p w14:paraId="6EC7B66D" w14:textId="77777777" w:rsidR="00B9310C" w:rsidRDefault="00B9310C" w:rsidP="00B77F0A">
      <w:pPr>
        <w:spacing w:after="0" w:line="360" w:lineRule="auto"/>
        <w:jc w:val="center"/>
        <w:rPr>
          <w:rFonts w:ascii="Times New Roman" w:eastAsia="Times New Roman" w:hAnsi="Times New Roman" w:cs="Times New Roman"/>
          <w:b/>
          <w:sz w:val="36"/>
          <w:szCs w:val="36"/>
        </w:rPr>
      </w:pPr>
    </w:p>
    <w:p w14:paraId="5FF57FBF" w14:textId="7EAE6ACE" w:rsidR="00B86D0D" w:rsidRPr="00B9310C" w:rsidRDefault="00B9310C" w:rsidP="00B77F0A">
      <w:pPr>
        <w:spacing w:after="0" w:line="360" w:lineRule="auto"/>
        <w:jc w:val="center"/>
        <w:rPr>
          <w:rFonts w:ascii="Times New Roman" w:eastAsia="Arial" w:hAnsi="Times New Roman" w:cs="Times New Roman"/>
          <w:b/>
          <w:sz w:val="36"/>
          <w:szCs w:val="36"/>
        </w:rPr>
      </w:pPr>
      <w:r w:rsidRPr="00B9310C">
        <w:rPr>
          <w:rFonts w:ascii="Times New Roman" w:eastAsia="Times New Roman" w:hAnsi="Times New Roman" w:cs="Times New Roman"/>
          <w:b/>
          <w:sz w:val="36"/>
          <w:szCs w:val="36"/>
        </w:rPr>
        <w:t>INTERNATIONAL BUSINESS COMMUNICATIONS</w:t>
      </w:r>
      <w:r w:rsidRPr="00B9310C">
        <w:rPr>
          <w:rFonts w:ascii="Times New Roman" w:eastAsia="Arial" w:hAnsi="Times New Roman" w:cs="Times New Roman"/>
          <w:b/>
          <w:sz w:val="36"/>
          <w:szCs w:val="36"/>
        </w:rPr>
        <w:t xml:space="preserve"> </w:t>
      </w:r>
    </w:p>
    <w:p w14:paraId="6832BEB1" w14:textId="77777777" w:rsidR="00B86D0D" w:rsidRPr="00B77F0A" w:rsidRDefault="00B86D0D" w:rsidP="00B77F0A">
      <w:pPr>
        <w:spacing w:after="0" w:line="360" w:lineRule="auto"/>
        <w:jc w:val="center"/>
        <w:rPr>
          <w:rFonts w:ascii="Times New Roman" w:eastAsia="Times New Roman" w:hAnsi="Times New Roman" w:cs="Times New Roman"/>
          <w:sz w:val="24"/>
          <w:szCs w:val="24"/>
        </w:rPr>
      </w:pPr>
    </w:p>
    <w:p w14:paraId="7DCA7340" w14:textId="77777777" w:rsidR="00B77F0A" w:rsidRPr="00B77F0A" w:rsidRDefault="00B77F0A" w:rsidP="00B77F0A">
      <w:pPr>
        <w:spacing w:line="360" w:lineRule="auto"/>
        <w:rPr>
          <w:rFonts w:ascii="Times New Roman" w:eastAsia="Times New Roman" w:hAnsi="Times New Roman" w:cs="Times New Roman"/>
          <w:b/>
          <w:sz w:val="24"/>
          <w:szCs w:val="24"/>
        </w:rPr>
      </w:pPr>
      <w:r w:rsidRPr="00B77F0A">
        <w:rPr>
          <w:rFonts w:ascii="Times New Roman" w:eastAsia="Times New Roman" w:hAnsi="Times New Roman" w:cs="Times New Roman"/>
          <w:b/>
          <w:sz w:val="24"/>
          <w:szCs w:val="24"/>
        </w:rPr>
        <w:br w:type="page"/>
      </w:r>
    </w:p>
    <w:p w14:paraId="5AB44E1E" w14:textId="77777777" w:rsidR="00B77F0A" w:rsidRPr="00B77F0A" w:rsidRDefault="005C6E66" w:rsidP="00B77F0A">
      <w:pPr>
        <w:spacing w:after="0" w:line="360" w:lineRule="auto"/>
        <w:jc w:val="center"/>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Table of Contents</w:t>
      </w:r>
    </w:p>
    <w:sdt>
      <w:sdtPr>
        <w:rPr>
          <w:rFonts w:ascii="Times New Roman" w:eastAsiaTheme="minorEastAsia" w:hAnsi="Times New Roman" w:cs="Times New Roman"/>
          <w:color w:val="auto"/>
          <w:sz w:val="24"/>
          <w:szCs w:val="24"/>
        </w:rPr>
        <w:id w:val="1454822961"/>
        <w:docPartObj>
          <w:docPartGallery w:val="Table of Contents"/>
          <w:docPartUnique/>
        </w:docPartObj>
      </w:sdtPr>
      <w:sdtEndPr>
        <w:rPr>
          <w:b/>
          <w:bCs/>
          <w:noProof/>
        </w:rPr>
      </w:sdtEndPr>
      <w:sdtContent>
        <w:p w14:paraId="5225B614" w14:textId="77777777" w:rsidR="00B77F0A" w:rsidRPr="00B77F0A" w:rsidRDefault="00B77F0A" w:rsidP="00B77F0A">
          <w:pPr>
            <w:pStyle w:val="TOCHeading"/>
            <w:spacing w:line="360" w:lineRule="auto"/>
            <w:rPr>
              <w:rFonts w:ascii="Times New Roman" w:hAnsi="Times New Roman" w:cs="Times New Roman"/>
              <w:sz w:val="24"/>
              <w:szCs w:val="24"/>
            </w:rPr>
          </w:pPr>
        </w:p>
        <w:p w14:paraId="0BC70DA9" w14:textId="77777777" w:rsidR="00B77F0A" w:rsidRPr="00B77F0A" w:rsidRDefault="00B77F0A" w:rsidP="00B77F0A">
          <w:pPr>
            <w:pStyle w:val="TOC1"/>
            <w:tabs>
              <w:tab w:val="right" w:leader="dot" w:pos="9350"/>
            </w:tabs>
            <w:spacing w:line="360" w:lineRule="auto"/>
            <w:rPr>
              <w:rFonts w:ascii="Times New Roman" w:hAnsi="Times New Roman" w:cs="Times New Roman"/>
              <w:noProof/>
              <w:sz w:val="24"/>
              <w:szCs w:val="24"/>
            </w:rPr>
          </w:pPr>
          <w:r w:rsidRPr="00B77F0A">
            <w:rPr>
              <w:rFonts w:ascii="Times New Roman" w:hAnsi="Times New Roman" w:cs="Times New Roman"/>
              <w:b/>
              <w:bCs/>
              <w:noProof/>
              <w:sz w:val="24"/>
              <w:szCs w:val="24"/>
            </w:rPr>
            <w:fldChar w:fldCharType="begin"/>
          </w:r>
          <w:r w:rsidRPr="00B77F0A">
            <w:rPr>
              <w:rFonts w:ascii="Times New Roman" w:hAnsi="Times New Roman" w:cs="Times New Roman"/>
              <w:b/>
              <w:bCs/>
              <w:noProof/>
              <w:sz w:val="24"/>
              <w:szCs w:val="24"/>
            </w:rPr>
            <w:instrText xml:space="preserve"> TOC \o "1-3" \h \z \u </w:instrText>
          </w:r>
          <w:r w:rsidRPr="00B77F0A">
            <w:rPr>
              <w:rFonts w:ascii="Times New Roman" w:hAnsi="Times New Roman" w:cs="Times New Roman"/>
              <w:b/>
              <w:bCs/>
              <w:noProof/>
              <w:sz w:val="24"/>
              <w:szCs w:val="24"/>
            </w:rPr>
            <w:fldChar w:fldCharType="separate"/>
          </w:r>
          <w:hyperlink w:anchor="_Toc141737408" w:history="1">
            <w:r w:rsidRPr="00B77F0A">
              <w:rPr>
                <w:rStyle w:val="Hyperlink"/>
                <w:rFonts w:ascii="Times New Roman" w:eastAsia="Times New Roman" w:hAnsi="Times New Roman" w:cs="Times New Roman"/>
                <w:noProof/>
                <w:sz w:val="24"/>
                <w:szCs w:val="24"/>
              </w:rPr>
              <w:t>Introduction</w:t>
            </w:r>
            <w:r w:rsidRPr="00B77F0A">
              <w:rPr>
                <w:rFonts w:ascii="Times New Roman" w:hAnsi="Times New Roman" w:cs="Times New Roman"/>
                <w:noProof/>
                <w:webHidden/>
                <w:sz w:val="24"/>
                <w:szCs w:val="24"/>
              </w:rPr>
              <w:tab/>
            </w:r>
            <w:r w:rsidRPr="00B77F0A">
              <w:rPr>
                <w:rFonts w:ascii="Times New Roman" w:hAnsi="Times New Roman" w:cs="Times New Roman"/>
                <w:noProof/>
                <w:webHidden/>
                <w:sz w:val="24"/>
                <w:szCs w:val="24"/>
              </w:rPr>
              <w:fldChar w:fldCharType="begin"/>
            </w:r>
            <w:r w:rsidRPr="00B77F0A">
              <w:rPr>
                <w:rFonts w:ascii="Times New Roman" w:hAnsi="Times New Roman" w:cs="Times New Roman"/>
                <w:noProof/>
                <w:webHidden/>
                <w:sz w:val="24"/>
                <w:szCs w:val="24"/>
              </w:rPr>
              <w:instrText xml:space="preserve"> PAGEREF _Toc141737408 \h </w:instrText>
            </w:r>
            <w:r w:rsidRPr="00B77F0A">
              <w:rPr>
                <w:rFonts w:ascii="Times New Roman" w:hAnsi="Times New Roman" w:cs="Times New Roman"/>
                <w:noProof/>
                <w:webHidden/>
                <w:sz w:val="24"/>
                <w:szCs w:val="24"/>
              </w:rPr>
            </w:r>
            <w:r w:rsidRPr="00B77F0A">
              <w:rPr>
                <w:rFonts w:ascii="Times New Roman" w:hAnsi="Times New Roman" w:cs="Times New Roman"/>
                <w:noProof/>
                <w:webHidden/>
                <w:sz w:val="24"/>
                <w:szCs w:val="24"/>
              </w:rPr>
              <w:fldChar w:fldCharType="separate"/>
            </w:r>
            <w:r w:rsidRPr="00B77F0A">
              <w:rPr>
                <w:rFonts w:ascii="Times New Roman" w:hAnsi="Times New Roman" w:cs="Times New Roman"/>
                <w:noProof/>
                <w:webHidden/>
                <w:sz w:val="24"/>
                <w:szCs w:val="24"/>
              </w:rPr>
              <w:t>3</w:t>
            </w:r>
            <w:r w:rsidRPr="00B77F0A">
              <w:rPr>
                <w:rFonts w:ascii="Times New Roman" w:hAnsi="Times New Roman" w:cs="Times New Roman"/>
                <w:noProof/>
                <w:webHidden/>
                <w:sz w:val="24"/>
                <w:szCs w:val="24"/>
              </w:rPr>
              <w:fldChar w:fldCharType="end"/>
            </w:r>
          </w:hyperlink>
        </w:p>
        <w:p w14:paraId="6E63D18D" w14:textId="77777777" w:rsidR="00B77F0A" w:rsidRPr="00B77F0A" w:rsidRDefault="00BC78D3" w:rsidP="00B77F0A">
          <w:pPr>
            <w:pStyle w:val="TOC1"/>
            <w:tabs>
              <w:tab w:val="right" w:leader="dot" w:pos="9350"/>
            </w:tabs>
            <w:spacing w:line="360" w:lineRule="auto"/>
            <w:rPr>
              <w:rFonts w:ascii="Times New Roman" w:hAnsi="Times New Roman" w:cs="Times New Roman"/>
              <w:noProof/>
              <w:sz w:val="24"/>
              <w:szCs w:val="24"/>
            </w:rPr>
          </w:pPr>
          <w:hyperlink w:anchor="_Toc141737409" w:history="1">
            <w:r w:rsidR="00B77F0A" w:rsidRPr="00B77F0A">
              <w:rPr>
                <w:rStyle w:val="Hyperlink"/>
                <w:rFonts w:ascii="Times New Roman" w:eastAsia="Times New Roman" w:hAnsi="Times New Roman" w:cs="Times New Roman"/>
                <w:noProof/>
                <w:sz w:val="24"/>
                <w:szCs w:val="24"/>
              </w:rPr>
              <w:t>Introduction of Davison &amp; Canners company</w:t>
            </w:r>
            <w:r w:rsidR="00B77F0A" w:rsidRPr="00B77F0A">
              <w:rPr>
                <w:rFonts w:ascii="Times New Roman" w:hAnsi="Times New Roman" w:cs="Times New Roman"/>
                <w:noProof/>
                <w:webHidden/>
                <w:sz w:val="24"/>
                <w:szCs w:val="24"/>
              </w:rPr>
              <w:tab/>
            </w:r>
            <w:r w:rsidR="00B77F0A" w:rsidRPr="00B77F0A">
              <w:rPr>
                <w:rFonts w:ascii="Times New Roman" w:hAnsi="Times New Roman" w:cs="Times New Roman"/>
                <w:noProof/>
                <w:webHidden/>
                <w:sz w:val="24"/>
                <w:szCs w:val="24"/>
              </w:rPr>
              <w:fldChar w:fldCharType="begin"/>
            </w:r>
            <w:r w:rsidR="00B77F0A" w:rsidRPr="00B77F0A">
              <w:rPr>
                <w:rFonts w:ascii="Times New Roman" w:hAnsi="Times New Roman" w:cs="Times New Roman"/>
                <w:noProof/>
                <w:webHidden/>
                <w:sz w:val="24"/>
                <w:szCs w:val="24"/>
              </w:rPr>
              <w:instrText xml:space="preserve"> PAGEREF _Toc141737409 \h </w:instrText>
            </w:r>
            <w:r w:rsidR="00B77F0A" w:rsidRPr="00B77F0A">
              <w:rPr>
                <w:rFonts w:ascii="Times New Roman" w:hAnsi="Times New Roman" w:cs="Times New Roman"/>
                <w:noProof/>
                <w:webHidden/>
                <w:sz w:val="24"/>
                <w:szCs w:val="24"/>
              </w:rPr>
            </w:r>
            <w:r w:rsidR="00B77F0A" w:rsidRPr="00B77F0A">
              <w:rPr>
                <w:rFonts w:ascii="Times New Roman" w:hAnsi="Times New Roman" w:cs="Times New Roman"/>
                <w:noProof/>
                <w:webHidden/>
                <w:sz w:val="24"/>
                <w:szCs w:val="24"/>
              </w:rPr>
              <w:fldChar w:fldCharType="separate"/>
            </w:r>
            <w:r w:rsidR="00B77F0A" w:rsidRPr="00B77F0A">
              <w:rPr>
                <w:rFonts w:ascii="Times New Roman" w:hAnsi="Times New Roman" w:cs="Times New Roman"/>
                <w:noProof/>
                <w:webHidden/>
                <w:sz w:val="24"/>
                <w:szCs w:val="24"/>
              </w:rPr>
              <w:t>4</w:t>
            </w:r>
            <w:r w:rsidR="00B77F0A" w:rsidRPr="00B77F0A">
              <w:rPr>
                <w:rFonts w:ascii="Times New Roman" w:hAnsi="Times New Roman" w:cs="Times New Roman"/>
                <w:noProof/>
                <w:webHidden/>
                <w:sz w:val="24"/>
                <w:szCs w:val="24"/>
              </w:rPr>
              <w:fldChar w:fldCharType="end"/>
            </w:r>
          </w:hyperlink>
        </w:p>
        <w:p w14:paraId="066B012B" w14:textId="77777777" w:rsidR="00B77F0A" w:rsidRPr="00B77F0A" w:rsidRDefault="00BC78D3" w:rsidP="00B77F0A">
          <w:pPr>
            <w:pStyle w:val="TOC1"/>
            <w:tabs>
              <w:tab w:val="right" w:leader="dot" w:pos="9350"/>
            </w:tabs>
            <w:spacing w:line="360" w:lineRule="auto"/>
            <w:rPr>
              <w:rFonts w:ascii="Times New Roman" w:hAnsi="Times New Roman" w:cs="Times New Roman"/>
              <w:noProof/>
              <w:sz w:val="24"/>
              <w:szCs w:val="24"/>
            </w:rPr>
          </w:pPr>
          <w:hyperlink w:anchor="_Toc141737410" w:history="1">
            <w:r w:rsidR="00B77F0A" w:rsidRPr="00B77F0A">
              <w:rPr>
                <w:rStyle w:val="Hyperlink"/>
                <w:rFonts w:ascii="Times New Roman" w:eastAsia="Times New Roman" w:hAnsi="Times New Roman" w:cs="Times New Roman"/>
                <w:noProof/>
                <w:sz w:val="24"/>
                <w:szCs w:val="24"/>
              </w:rPr>
              <w:t>Theories of International and Intercultural Communications</w:t>
            </w:r>
            <w:r w:rsidR="00B77F0A" w:rsidRPr="00B77F0A">
              <w:rPr>
                <w:rFonts w:ascii="Times New Roman" w:hAnsi="Times New Roman" w:cs="Times New Roman"/>
                <w:noProof/>
                <w:webHidden/>
                <w:sz w:val="24"/>
                <w:szCs w:val="24"/>
              </w:rPr>
              <w:tab/>
            </w:r>
            <w:r w:rsidR="00B77F0A" w:rsidRPr="00B77F0A">
              <w:rPr>
                <w:rFonts w:ascii="Times New Roman" w:hAnsi="Times New Roman" w:cs="Times New Roman"/>
                <w:noProof/>
                <w:webHidden/>
                <w:sz w:val="24"/>
                <w:szCs w:val="24"/>
              </w:rPr>
              <w:fldChar w:fldCharType="begin"/>
            </w:r>
            <w:r w:rsidR="00B77F0A" w:rsidRPr="00B77F0A">
              <w:rPr>
                <w:rFonts w:ascii="Times New Roman" w:hAnsi="Times New Roman" w:cs="Times New Roman"/>
                <w:noProof/>
                <w:webHidden/>
                <w:sz w:val="24"/>
                <w:szCs w:val="24"/>
              </w:rPr>
              <w:instrText xml:space="preserve"> PAGEREF _Toc141737410 \h </w:instrText>
            </w:r>
            <w:r w:rsidR="00B77F0A" w:rsidRPr="00B77F0A">
              <w:rPr>
                <w:rFonts w:ascii="Times New Roman" w:hAnsi="Times New Roman" w:cs="Times New Roman"/>
                <w:noProof/>
                <w:webHidden/>
                <w:sz w:val="24"/>
                <w:szCs w:val="24"/>
              </w:rPr>
            </w:r>
            <w:r w:rsidR="00B77F0A" w:rsidRPr="00B77F0A">
              <w:rPr>
                <w:rFonts w:ascii="Times New Roman" w:hAnsi="Times New Roman" w:cs="Times New Roman"/>
                <w:noProof/>
                <w:webHidden/>
                <w:sz w:val="24"/>
                <w:szCs w:val="24"/>
              </w:rPr>
              <w:fldChar w:fldCharType="separate"/>
            </w:r>
            <w:r w:rsidR="00B77F0A" w:rsidRPr="00B77F0A">
              <w:rPr>
                <w:rFonts w:ascii="Times New Roman" w:hAnsi="Times New Roman" w:cs="Times New Roman"/>
                <w:noProof/>
                <w:webHidden/>
                <w:sz w:val="24"/>
                <w:szCs w:val="24"/>
              </w:rPr>
              <w:t>4</w:t>
            </w:r>
            <w:r w:rsidR="00B77F0A" w:rsidRPr="00B77F0A">
              <w:rPr>
                <w:rFonts w:ascii="Times New Roman" w:hAnsi="Times New Roman" w:cs="Times New Roman"/>
                <w:noProof/>
                <w:webHidden/>
                <w:sz w:val="24"/>
                <w:szCs w:val="24"/>
              </w:rPr>
              <w:fldChar w:fldCharType="end"/>
            </w:r>
          </w:hyperlink>
        </w:p>
        <w:p w14:paraId="5218744F" w14:textId="77777777" w:rsidR="00B77F0A" w:rsidRPr="00B77F0A" w:rsidRDefault="00BC78D3" w:rsidP="00B77F0A">
          <w:pPr>
            <w:pStyle w:val="TOC1"/>
            <w:tabs>
              <w:tab w:val="right" w:leader="dot" w:pos="9350"/>
            </w:tabs>
            <w:spacing w:line="360" w:lineRule="auto"/>
            <w:rPr>
              <w:rFonts w:ascii="Times New Roman" w:hAnsi="Times New Roman" w:cs="Times New Roman"/>
              <w:noProof/>
              <w:sz w:val="24"/>
              <w:szCs w:val="24"/>
            </w:rPr>
          </w:pPr>
          <w:hyperlink w:anchor="_Toc141737411" w:history="1">
            <w:r w:rsidR="00B77F0A" w:rsidRPr="00B77F0A">
              <w:rPr>
                <w:rStyle w:val="Hyperlink"/>
                <w:rFonts w:ascii="Times New Roman" w:eastAsia="Times New Roman" w:hAnsi="Times New Roman" w:cs="Times New Roman"/>
                <w:noProof/>
                <w:sz w:val="24"/>
                <w:szCs w:val="24"/>
              </w:rPr>
              <w:t>The basic attitudes and values of business in the UK</w:t>
            </w:r>
            <w:r w:rsidR="00B77F0A" w:rsidRPr="00B77F0A">
              <w:rPr>
                <w:rFonts w:ascii="Times New Roman" w:hAnsi="Times New Roman" w:cs="Times New Roman"/>
                <w:noProof/>
                <w:webHidden/>
                <w:sz w:val="24"/>
                <w:szCs w:val="24"/>
              </w:rPr>
              <w:tab/>
            </w:r>
            <w:r w:rsidR="00B77F0A" w:rsidRPr="00B77F0A">
              <w:rPr>
                <w:rFonts w:ascii="Times New Roman" w:hAnsi="Times New Roman" w:cs="Times New Roman"/>
                <w:noProof/>
                <w:webHidden/>
                <w:sz w:val="24"/>
                <w:szCs w:val="24"/>
              </w:rPr>
              <w:fldChar w:fldCharType="begin"/>
            </w:r>
            <w:r w:rsidR="00B77F0A" w:rsidRPr="00B77F0A">
              <w:rPr>
                <w:rFonts w:ascii="Times New Roman" w:hAnsi="Times New Roman" w:cs="Times New Roman"/>
                <w:noProof/>
                <w:webHidden/>
                <w:sz w:val="24"/>
                <w:szCs w:val="24"/>
              </w:rPr>
              <w:instrText xml:space="preserve"> PAGEREF _Toc141737411 \h </w:instrText>
            </w:r>
            <w:r w:rsidR="00B77F0A" w:rsidRPr="00B77F0A">
              <w:rPr>
                <w:rFonts w:ascii="Times New Roman" w:hAnsi="Times New Roman" w:cs="Times New Roman"/>
                <w:noProof/>
                <w:webHidden/>
                <w:sz w:val="24"/>
                <w:szCs w:val="24"/>
              </w:rPr>
            </w:r>
            <w:r w:rsidR="00B77F0A" w:rsidRPr="00B77F0A">
              <w:rPr>
                <w:rFonts w:ascii="Times New Roman" w:hAnsi="Times New Roman" w:cs="Times New Roman"/>
                <w:noProof/>
                <w:webHidden/>
                <w:sz w:val="24"/>
                <w:szCs w:val="24"/>
              </w:rPr>
              <w:fldChar w:fldCharType="separate"/>
            </w:r>
            <w:r w:rsidR="00B77F0A" w:rsidRPr="00B77F0A">
              <w:rPr>
                <w:rFonts w:ascii="Times New Roman" w:hAnsi="Times New Roman" w:cs="Times New Roman"/>
                <w:noProof/>
                <w:webHidden/>
                <w:sz w:val="24"/>
                <w:szCs w:val="24"/>
              </w:rPr>
              <w:t>6</w:t>
            </w:r>
            <w:r w:rsidR="00B77F0A" w:rsidRPr="00B77F0A">
              <w:rPr>
                <w:rFonts w:ascii="Times New Roman" w:hAnsi="Times New Roman" w:cs="Times New Roman"/>
                <w:noProof/>
                <w:webHidden/>
                <w:sz w:val="24"/>
                <w:szCs w:val="24"/>
              </w:rPr>
              <w:fldChar w:fldCharType="end"/>
            </w:r>
          </w:hyperlink>
        </w:p>
        <w:p w14:paraId="0F32E28E" w14:textId="77777777" w:rsidR="00B77F0A" w:rsidRPr="00B77F0A" w:rsidRDefault="00BC78D3" w:rsidP="00B77F0A">
          <w:pPr>
            <w:pStyle w:val="TOC1"/>
            <w:tabs>
              <w:tab w:val="right" w:leader="dot" w:pos="9350"/>
            </w:tabs>
            <w:spacing w:line="360" w:lineRule="auto"/>
            <w:rPr>
              <w:rFonts w:ascii="Times New Roman" w:hAnsi="Times New Roman" w:cs="Times New Roman"/>
              <w:noProof/>
              <w:sz w:val="24"/>
              <w:szCs w:val="24"/>
            </w:rPr>
          </w:pPr>
          <w:hyperlink w:anchor="_Toc141737412" w:history="1">
            <w:r w:rsidR="00B77F0A" w:rsidRPr="00B77F0A">
              <w:rPr>
                <w:rStyle w:val="Hyperlink"/>
                <w:rFonts w:ascii="Times New Roman" w:eastAsia="Times New Roman" w:hAnsi="Times New Roman" w:cs="Times New Roman"/>
                <w:noProof/>
                <w:sz w:val="24"/>
                <w:szCs w:val="24"/>
              </w:rPr>
              <w:t>Different communications barriers to the business in the UK</w:t>
            </w:r>
            <w:r w:rsidR="00B77F0A" w:rsidRPr="00B77F0A">
              <w:rPr>
                <w:rFonts w:ascii="Times New Roman" w:hAnsi="Times New Roman" w:cs="Times New Roman"/>
                <w:noProof/>
                <w:webHidden/>
                <w:sz w:val="24"/>
                <w:szCs w:val="24"/>
              </w:rPr>
              <w:tab/>
            </w:r>
            <w:r w:rsidR="00B77F0A" w:rsidRPr="00B77F0A">
              <w:rPr>
                <w:rFonts w:ascii="Times New Roman" w:hAnsi="Times New Roman" w:cs="Times New Roman"/>
                <w:noProof/>
                <w:webHidden/>
                <w:sz w:val="24"/>
                <w:szCs w:val="24"/>
              </w:rPr>
              <w:fldChar w:fldCharType="begin"/>
            </w:r>
            <w:r w:rsidR="00B77F0A" w:rsidRPr="00B77F0A">
              <w:rPr>
                <w:rFonts w:ascii="Times New Roman" w:hAnsi="Times New Roman" w:cs="Times New Roman"/>
                <w:noProof/>
                <w:webHidden/>
                <w:sz w:val="24"/>
                <w:szCs w:val="24"/>
              </w:rPr>
              <w:instrText xml:space="preserve"> PAGEREF _Toc141737412 \h </w:instrText>
            </w:r>
            <w:r w:rsidR="00B77F0A" w:rsidRPr="00B77F0A">
              <w:rPr>
                <w:rFonts w:ascii="Times New Roman" w:hAnsi="Times New Roman" w:cs="Times New Roman"/>
                <w:noProof/>
                <w:webHidden/>
                <w:sz w:val="24"/>
                <w:szCs w:val="24"/>
              </w:rPr>
            </w:r>
            <w:r w:rsidR="00B77F0A" w:rsidRPr="00B77F0A">
              <w:rPr>
                <w:rFonts w:ascii="Times New Roman" w:hAnsi="Times New Roman" w:cs="Times New Roman"/>
                <w:noProof/>
                <w:webHidden/>
                <w:sz w:val="24"/>
                <w:szCs w:val="24"/>
              </w:rPr>
              <w:fldChar w:fldCharType="separate"/>
            </w:r>
            <w:r w:rsidR="00B77F0A" w:rsidRPr="00B77F0A">
              <w:rPr>
                <w:rFonts w:ascii="Times New Roman" w:hAnsi="Times New Roman" w:cs="Times New Roman"/>
                <w:noProof/>
                <w:webHidden/>
                <w:sz w:val="24"/>
                <w:szCs w:val="24"/>
              </w:rPr>
              <w:t>7</w:t>
            </w:r>
            <w:r w:rsidR="00B77F0A" w:rsidRPr="00B77F0A">
              <w:rPr>
                <w:rFonts w:ascii="Times New Roman" w:hAnsi="Times New Roman" w:cs="Times New Roman"/>
                <w:noProof/>
                <w:webHidden/>
                <w:sz w:val="24"/>
                <w:szCs w:val="24"/>
              </w:rPr>
              <w:fldChar w:fldCharType="end"/>
            </w:r>
          </w:hyperlink>
        </w:p>
        <w:p w14:paraId="2E2A0B9F" w14:textId="77777777" w:rsidR="00B77F0A" w:rsidRPr="00B77F0A" w:rsidRDefault="00BC78D3" w:rsidP="00B77F0A">
          <w:pPr>
            <w:pStyle w:val="TOC1"/>
            <w:tabs>
              <w:tab w:val="right" w:leader="dot" w:pos="9350"/>
            </w:tabs>
            <w:spacing w:line="360" w:lineRule="auto"/>
            <w:rPr>
              <w:rFonts w:ascii="Times New Roman" w:hAnsi="Times New Roman" w:cs="Times New Roman"/>
              <w:noProof/>
              <w:sz w:val="24"/>
              <w:szCs w:val="24"/>
            </w:rPr>
          </w:pPr>
          <w:hyperlink w:anchor="_Toc141737413" w:history="1">
            <w:r w:rsidR="00B77F0A" w:rsidRPr="00B77F0A">
              <w:rPr>
                <w:rStyle w:val="Hyperlink"/>
                <w:rFonts w:ascii="Times New Roman" w:eastAsia="Times New Roman" w:hAnsi="Times New Roman" w:cs="Times New Roman"/>
                <w:noProof/>
                <w:sz w:val="24"/>
                <w:szCs w:val="24"/>
              </w:rPr>
              <w:t>Communication strategies and recommendations</w:t>
            </w:r>
            <w:r w:rsidR="00B77F0A" w:rsidRPr="00B77F0A">
              <w:rPr>
                <w:rFonts w:ascii="Times New Roman" w:hAnsi="Times New Roman" w:cs="Times New Roman"/>
                <w:noProof/>
                <w:webHidden/>
                <w:sz w:val="24"/>
                <w:szCs w:val="24"/>
              </w:rPr>
              <w:tab/>
            </w:r>
            <w:r w:rsidR="00B77F0A" w:rsidRPr="00B77F0A">
              <w:rPr>
                <w:rFonts w:ascii="Times New Roman" w:hAnsi="Times New Roman" w:cs="Times New Roman"/>
                <w:noProof/>
                <w:webHidden/>
                <w:sz w:val="24"/>
                <w:szCs w:val="24"/>
              </w:rPr>
              <w:fldChar w:fldCharType="begin"/>
            </w:r>
            <w:r w:rsidR="00B77F0A" w:rsidRPr="00B77F0A">
              <w:rPr>
                <w:rFonts w:ascii="Times New Roman" w:hAnsi="Times New Roman" w:cs="Times New Roman"/>
                <w:noProof/>
                <w:webHidden/>
                <w:sz w:val="24"/>
                <w:szCs w:val="24"/>
              </w:rPr>
              <w:instrText xml:space="preserve"> PAGEREF _Toc141737413 \h </w:instrText>
            </w:r>
            <w:r w:rsidR="00B77F0A" w:rsidRPr="00B77F0A">
              <w:rPr>
                <w:rFonts w:ascii="Times New Roman" w:hAnsi="Times New Roman" w:cs="Times New Roman"/>
                <w:noProof/>
                <w:webHidden/>
                <w:sz w:val="24"/>
                <w:szCs w:val="24"/>
              </w:rPr>
            </w:r>
            <w:r w:rsidR="00B77F0A" w:rsidRPr="00B77F0A">
              <w:rPr>
                <w:rFonts w:ascii="Times New Roman" w:hAnsi="Times New Roman" w:cs="Times New Roman"/>
                <w:noProof/>
                <w:webHidden/>
                <w:sz w:val="24"/>
                <w:szCs w:val="24"/>
              </w:rPr>
              <w:fldChar w:fldCharType="separate"/>
            </w:r>
            <w:r w:rsidR="00B77F0A" w:rsidRPr="00B77F0A">
              <w:rPr>
                <w:rFonts w:ascii="Times New Roman" w:hAnsi="Times New Roman" w:cs="Times New Roman"/>
                <w:noProof/>
                <w:webHidden/>
                <w:sz w:val="24"/>
                <w:szCs w:val="24"/>
              </w:rPr>
              <w:t>9</w:t>
            </w:r>
            <w:r w:rsidR="00B77F0A" w:rsidRPr="00B77F0A">
              <w:rPr>
                <w:rFonts w:ascii="Times New Roman" w:hAnsi="Times New Roman" w:cs="Times New Roman"/>
                <w:noProof/>
                <w:webHidden/>
                <w:sz w:val="24"/>
                <w:szCs w:val="24"/>
              </w:rPr>
              <w:fldChar w:fldCharType="end"/>
            </w:r>
          </w:hyperlink>
        </w:p>
        <w:p w14:paraId="1E0CA8C8" w14:textId="77777777" w:rsidR="00B77F0A" w:rsidRPr="00B77F0A" w:rsidRDefault="00BC78D3" w:rsidP="00B77F0A">
          <w:pPr>
            <w:pStyle w:val="TOC1"/>
            <w:tabs>
              <w:tab w:val="right" w:leader="dot" w:pos="9350"/>
            </w:tabs>
            <w:spacing w:line="360" w:lineRule="auto"/>
            <w:rPr>
              <w:rFonts w:ascii="Times New Roman" w:hAnsi="Times New Roman" w:cs="Times New Roman"/>
              <w:noProof/>
              <w:sz w:val="24"/>
              <w:szCs w:val="24"/>
            </w:rPr>
          </w:pPr>
          <w:hyperlink w:anchor="_Toc141737414" w:history="1">
            <w:r w:rsidR="00B77F0A" w:rsidRPr="00B77F0A">
              <w:rPr>
                <w:rStyle w:val="Hyperlink"/>
                <w:rFonts w:ascii="Times New Roman" w:eastAsia="Times New Roman" w:hAnsi="Times New Roman" w:cs="Times New Roman"/>
                <w:noProof/>
                <w:sz w:val="24"/>
                <w:szCs w:val="24"/>
              </w:rPr>
              <w:t>Conclusion</w:t>
            </w:r>
            <w:r w:rsidR="00B77F0A" w:rsidRPr="00B77F0A">
              <w:rPr>
                <w:rFonts w:ascii="Times New Roman" w:hAnsi="Times New Roman" w:cs="Times New Roman"/>
                <w:noProof/>
                <w:webHidden/>
                <w:sz w:val="24"/>
                <w:szCs w:val="24"/>
              </w:rPr>
              <w:tab/>
            </w:r>
            <w:r w:rsidR="00B77F0A" w:rsidRPr="00B77F0A">
              <w:rPr>
                <w:rFonts w:ascii="Times New Roman" w:hAnsi="Times New Roman" w:cs="Times New Roman"/>
                <w:noProof/>
                <w:webHidden/>
                <w:sz w:val="24"/>
                <w:szCs w:val="24"/>
              </w:rPr>
              <w:fldChar w:fldCharType="begin"/>
            </w:r>
            <w:r w:rsidR="00B77F0A" w:rsidRPr="00B77F0A">
              <w:rPr>
                <w:rFonts w:ascii="Times New Roman" w:hAnsi="Times New Roman" w:cs="Times New Roman"/>
                <w:noProof/>
                <w:webHidden/>
                <w:sz w:val="24"/>
                <w:szCs w:val="24"/>
              </w:rPr>
              <w:instrText xml:space="preserve"> PAGEREF _Toc141737414 \h </w:instrText>
            </w:r>
            <w:r w:rsidR="00B77F0A" w:rsidRPr="00B77F0A">
              <w:rPr>
                <w:rFonts w:ascii="Times New Roman" w:hAnsi="Times New Roman" w:cs="Times New Roman"/>
                <w:noProof/>
                <w:webHidden/>
                <w:sz w:val="24"/>
                <w:szCs w:val="24"/>
              </w:rPr>
            </w:r>
            <w:r w:rsidR="00B77F0A" w:rsidRPr="00B77F0A">
              <w:rPr>
                <w:rFonts w:ascii="Times New Roman" w:hAnsi="Times New Roman" w:cs="Times New Roman"/>
                <w:noProof/>
                <w:webHidden/>
                <w:sz w:val="24"/>
                <w:szCs w:val="24"/>
              </w:rPr>
              <w:fldChar w:fldCharType="separate"/>
            </w:r>
            <w:r w:rsidR="00B77F0A" w:rsidRPr="00B77F0A">
              <w:rPr>
                <w:rFonts w:ascii="Times New Roman" w:hAnsi="Times New Roman" w:cs="Times New Roman"/>
                <w:noProof/>
                <w:webHidden/>
                <w:sz w:val="24"/>
                <w:szCs w:val="24"/>
              </w:rPr>
              <w:t>9</w:t>
            </w:r>
            <w:r w:rsidR="00B77F0A" w:rsidRPr="00B77F0A">
              <w:rPr>
                <w:rFonts w:ascii="Times New Roman" w:hAnsi="Times New Roman" w:cs="Times New Roman"/>
                <w:noProof/>
                <w:webHidden/>
                <w:sz w:val="24"/>
                <w:szCs w:val="24"/>
              </w:rPr>
              <w:fldChar w:fldCharType="end"/>
            </w:r>
          </w:hyperlink>
        </w:p>
        <w:p w14:paraId="66B3C836" w14:textId="77777777" w:rsidR="00B77F0A" w:rsidRPr="00B77F0A" w:rsidRDefault="00BC78D3" w:rsidP="00B77F0A">
          <w:pPr>
            <w:pStyle w:val="TOC1"/>
            <w:tabs>
              <w:tab w:val="right" w:leader="dot" w:pos="9350"/>
            </w:tabs>
            <w:spacing w:line="360" w:lineRule="auto"/>
            <w:rPr>
              <w:rFonts w:ascii="Times New Roman" w:hAnsi="Times New Roman" w:cs="Times New Roman"/>
              <w:noProof/>
              <w:sz w:val="24"/>
              <w:szCs w:val="24"/>
            </w:rPr>
          </w:pPr>
          <w:hyperlink w:anchor="_Toc141737415" w:history="1">
            <w:r w:rsidR="00B77F0A" w:rsidRPr="00B77F0A">
              <w:rPr>
                <w:rStyle w:val="Hyperlink"/>
                <w:rFonts w:ascii="Times New Roman" w:eastAsia="Times New Roman" w:hAnsi="Times New Roman" w:cs="Times New Roman"/>
                <w:noProof/>
                <w:sz w:val="24"/>
                <w:szCs w:val="24"/>
              </w:rPr>
              <w:t>References</w:t>
            </w:r>
            <w:r w:rsidR="00B77F0A" w:rsidRPr="00B77F0A">
              <w:rPr>
                <w:rFonts w:ascii="Times New Roman" w:hAnsi="Times New Roman" w:cs="Times New Roman"/>
                <w:noProof/>
                <w:webHidden/>
                <w:sz w:val="24"/>
                <w:szCs w:val="24"/>
              </w:rPr>
              <w:tab/>
            </w:r>
            <w:r w:rsidR="00B77F0A" w:rsidRPr="00B77F0A">
              <w:rPr>
                <w:rFonts w:ascii="Times New Roman" w:hAnsi="Times New Roman" w:cs="Times New Roman"/>
                <w:noProof/>
                <w:webHidden/>
                <w:sz w:val="24"/>
                <w:szCs w:val="24"/>
              </w:rPr>
              <w:fldChar w:fldCharType="begin"/>
            </w:r>
            <w:r w:rsidR="00B77F0A" w:rsidRPr="00B77F0A">
              <w:rPr>
                <w:rFonts w:ascii="Times New Roman" w:hAnsi="Times New Roman" w:cs="Times New Roman"/>
                <w:noProof/>
                <w:webHidden/>
                <w:sz w:val="24"/>
                <w:szCs w:val="24"/>
              </w:rPr>
              <w:instrText xml:space="preserve"> PAGEREF _Toc141737415 \h </w:instrText>
            </w:r>
            <w:r w:rsidR="00B77F0A" w:rsidRPr="00B77F0A">
              <w:rPr>
                <w:rFonts w:ascii="Times New Roman" w:hAnsi="Times New Roman" w:cs="Times New Roman"/>
                <w:noProof/>
                <w:webHidden/>
                <w:sz w:val="24"/>
                <w:szCs w:val="24"/>
              </w:rPr>
            </w:r>
            <w:r w:rsidR="00B77F0A" w:rsidRPr="00B77F0A">
              <w:rPr>
                <w:rFonts w:ascii="Times New Roman" w:hAnsi="Times New Roman" w:cs="Times New Roman"/>
                <w:noProof/>
                <w:webHidden/>
                <w:sz w:val="24"/>
                <w:szCs w:val="24"/>
              </w:rPr>
              <w:fldChar w:fldCharType="separate"/>
            </w:r>
            <w:r w:rsidR="00B77F0A" w:rsidRPr="00B77F0A">
              <w:rPr>
                <w:rFonts w:ascii="Times New Roman" w:hAnsi="Times New Roman" w:cs="Times New Roman"/>
                <w:noProof/>
                <w:webHidden/>
                <w:sz w:val="24"/>
                <w:szCs w:val="24"/>
              </w:rPr>
              <w:t>11</w:t>
            </w:r>
            <w:r w:rsidR="00B77F0A" w:rsidRPr="00B77F0A">
              <w:rPr>
                <w:rFonts w:ascii="Times New Roman" w:hAnsi="Times New Roman" w:cs="Times New Roman"/>
                <w:noProof/>
                <w:webHidden/>
                <w:sz w:val="24"/>
                <w:szCs w:val="24"/>
              </w:rPr>
              <w:fldChar w:fldCharType="end"/>
            </w:r>
          </w:hyperlink>
        </w:p>
        <w:p w14:paraId="1A14AB5E" w14:textId="77777777" w:rsidR="00B77F0A" w:rsidRPr="00B77F0A" w:rsidRDefault="00B77F0A" w:rsidP="00B77F0A">
          <w:pPr>
            <w:spacing w:line="360" w:lineRule="auto"/>
            <w:rPr>
              <w:rFonts w:ascii="Times New Roman" w:hAnsi="Times New Roman" w:cs="Times New Roman"/>
              <w:sz w:val="24"/>
              <w:szCs w:val="24"/>
            </w:rPr>
          </w:pPr>
          <w:r w:rsidRPr="00B77F0A">
            <w:rPr>
              <w:rFonts w:ascii="Times New Roman" w:hAnsi="Times New Roman" w:cs="Times New Roman"/>
              <w:b/>
              <w:bCs/>
              <w:noProof/>
              <w:sz w:val="24"/>
              <w:szCs w:val="24"/>
            </w:rPr>
            <w:fldChar w:fldCharType="end"/>
          </w:r>
        </w:p>
      </w:sdtContent>
    </w:sdt>
    <w:p w14:paraId="25FEF045" w14:textId="77777777" w:rsidR="00B86D0D" w:rsidRPr="00B77F0A" w:rsidRDefault="00B86D0D" w:rsidP="00B77F0A">
      <w:pPr>
        <w:spacing w:after="0" w:line="360" w:lineRule="auto"/>
        <w:jc w:val="center"/>
        <w:rPr>
          <w:rFonts w:ascii="Times New Roman" w:eastAsia="Times New Roman" w:hAnsi="Times New Roman" w:cs="Times New Roman"/>
          <w:sz w:val="24"/>
          <w:szCs w:val="24"/>
        </w:rPr>
      </w:pPr>
    </w:p>
    <w:p w14:paraId="4054469B" w14:textId="77777777" w:rsidR="00B86D0D" w:rsidRPr="00B77F0A" w:rsidRDefault="00B86D0D" w:rsidP="00B77F0A">
      <w:pPr>
        <w:spacing w:after="0" w:line="360" w:lineRule="auto"/>
        <w:jc w:val="both"/>
        <w:rPr>
          <w:rFonts w:ascii="Times New Roman" w:eastAsia="Times New Roman" w:hAnsi="Times New Roman" w:cs="Times New Roman"/>
          <w:sz w:val="24"/>
          <w:szCs w:val="24"/>
        </w:rPr>
      </w:pPr>
    </w:p>
    <w:p w14:paraId="7C258358" w14:textId="77777777" w:rsidR="00B86D0D" w:rsidRPr="00B77F0A" w:rsidRDefault="005C6E66" w:rsidP="00B77F0A">
      <w:pPr>
        <w:spacing w:after="0" w:line="360" w:lineRule="auto"/>
        <w:jc w:val="both"/>
        <w:rPr>
          <w:rFonts w:ascii="Times New Roman" w:eastAsia="Arial" w:hAnsi="Times New Roman" w:cs="Times New Roman"/>
          <w:sz w:val="24"/>
          <w:szCs w:val="24"/>
        </w:rPr>
      </w:pPr>
      <w:r w:rsidRPr="00B77F0A">
        <w:rPr>
          <w:rFonts w:ascii="Times New Roman" w:eastAsia="Arial" w:hAnsi="Times New Roman" w:cs="Times New Roman"/>
          <w:sz w:val="24"/>
          <w:szCs w:val="24"/>
        </w:rPr>
        <w:t xml:space="preserve"> </w:t>
      </w:r>
    </w:p>
    <w:p w14:paraId="462CBB68" w14:textId="77777777" w:rsidR="00B86D0D" w:rsidRPr="00B77F0A" w:rsidRDefault="00B86D0D" w:rsidP="00B77F0A">
      <w:pPr>
        <w:spacing w:after="0" w:line="360" w:lineRule="auto"/>
        <w:jc w:val="both"/>
        <w:rPr>
          <w:rFonts w:ascii="Times New Roman" w:eastAsia="Times New Roman" w:hAnsi="Times New Roman" w:cs="Times New Roman"/>
          <w:sz w:val="24"/>
          <w:szCs w:val="24"/>
        </w:rPr>
      </w:pPr>
    </w:p>
    <w:p w14:paraId="3D1E691C" w14:textId="77777777" w:rsidR="00B77F0A" w:rsidRPr="00B77F0A" w:rsidRDefault="00B77F0A" w:rsidP="00B77F0A">
      <w:pPr>
        <w:spacing w:line="360" w:lineRule="auto"/>
        <w:rPr>
          <w:rFonts w:ascii="Times New Roman" w:eastAsia="Times New Roman" w:hAnsi="Times New Roman" w:cs="Times New Roman"/>
          <w:b/>
          <w:sz w:val="24"/>
          <w:szCs w:val="24"/>
        </w:rPr>
      </w:pPr>
      <w:r w:rsidRPr="00B77F0A">
        <w:rPr>
          <w:rFonts w:ascii="Times New Roman" w:eastAsia="Times New Roman" w:hAnsi="Times New Roman" w:cs="Times New Roman"/>
          <w:b/>
          <w:sz w:val="24"/>
          <w:szCs w:val="24"/>
        </w:rPr>
        <w:br w:type="page"/>
      </w:r>
    </w:p>
    <w:p w14:paraId="52B33954" w14:textId="77777777" w:rsidR="00B86D0D" w:rsidRPr="00B77F0A" w:rsidRDefault="005C6E66" w:rsidP="00B77F0A">
      <w:pPr>
        <w:pStyle w:val="Heading1"/>
        <w:rPr>
          <w:rFonts w:eastAsia="Times New Roman" w:cs="Times New Roman"/>
          <w:szCs w:val="24"/>
        </w:rPr>
      </w:pPr>
      <w:bookmarkStart w:id="0" w:name="_Toc141737408"/>
      <w:r w:rsidRPr="00B77F0A">
        <w:rPr>
          <w:rFonts w:eastAsia="Times New Roman" w:cs="Times New Roman"/>
          <w:szCs w:val="24"/>
        </w:rPr>
        <w:t>Introduction</w:t>
      </w:r>
      <w:bookmarkEnd w:id="0"/>
      <w:r w:rsidRPr="00B77F0A">
        <w:rPr>
          <w:rFonts w:eastAsia="Times New Roman" w:cs="Times New Roman"/>
          <w:szCs w:val="24"/>
        </w:rPr>
        <w:t xml:space="preserve"> </w:t>
      </w:r>
    </w:p>
    <w:p w14:paraId="40AB2368"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sz w:val="24"/>
          <w:szCs w:val="24"/>
        </w:rPr>
        <w:t>The main purpose of this report will describe some features of the British business communication styles. Davison Canners company is related to the manufacture of the fruit component products like jam, curd, and food products that will also be highlighted in this module. Hofstede and Samovar theories of international and intercultural communication are very important in today's business. This report also will give a brief description of cultural sensitivity and diversity in doing business in the UK. There are so many barriers present in the different communications that will also be described here with some examples. This report will describe some communication strategies that the business will follow to create a positive working environment. British business culture influences their values, attitudes, and interaction with others and it is virtually connected to the world. Some other factors also influence British business communication such as regional, sector, and company culture (</w:t>
      </w:r>
      <w:proofErr w:type="spellStart"/>
      <w:r w:rsidRPr="00B77F0A">
        <w:rPr>
          <w:rFonts w:ascii="Times New Roman" w:eastAsia="Times New Roman" w:hAnsi="Times New Roman" w:cs="Times New Roman"/>
          <w:sz w:val="24"/>
          <w:szCs w:val="24"/>
        </w:rPr>
        <w:t>Linkedin</w:t>
      </w:r>
      <w:proofErr w:type="spellEnd"/>
      <w:r w:rsidRPr="00B77F0A">
        <w:rPr>
          <w:rFonts w:ascii="Times New Roman" w:eastAsia="Times New Roman" w:hAnsi="Times New Roman" w:cs="Times New Roman"/>
          <w:sz w:val="24"/>
          <w:szCs w:val="24"/>
        </w:rPr>
        <w:t xml:space="preserve">, 2021). </w:t>
      </w:r>
    </w:p>
    <w:p w14:paraId="007A2919" w14:textId="1E660D14"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Communication style </w:t>
      </w:r>
      <w:r w:rsidRPr="00B77F0A">
        <w:rPr>
          <w:rFonts w:ascii="Times New Roman" w:eastAsia="Times New Roman" w:hAnsi="Times New Roman" w:cs="Times New Roman"/>
          <w:sz w:val="24"/>
          <w:szCs w:val="24"/>
        </w:rPr>
        <w:t>- The British people always use short words. Clear and simple methods when they communicate with other people. This method of communication is a little different than the American and Australian communication styles. Davison Canner's company should follow the British communication style where they can use short and clear communicating styles that can be easy to understand the opponent's people</w:t>
      </w:r>
      <w:r w:rsidR="00B9310C">
        <w:rPr>
          <w:rFonts w:ascii="Times New Roman" w:eastAsia="Times New Roman" w:hAnsi="Times New Roman" w:cs="Times New Roman"/>
          <w:sz w:val="24"/>
          <w:szCs w:val="24"/>
        </w:rPr>
        <w:t xml:space="preserve"> </w:t>
      </w:r>
      <w:r w:rsidR="00B9310C" w:rsidRPr="00B77F0A">
        <w:rPr>
          <w:rFonts w:ascii="Times New Roman" w:eastAsia="Times New Roman" w:hAnsi="Times New Roman" w:cs="Times New Roman"/>
          <w:sz w:val="24"/>
          <w:szCs w:val="24"/>
        </w:rPr>
        <w:t>(</w:t>
      </w:r>
      <w:proofErr w:type="spellStart"/>
      <w:r w:rsidR="00B9310C" w:rsidRPr="00B77F0A">
        <w:rPr>
          <w:rFonts w:ascii="Times New Roman" w:eastAsia="Times New Roman" w:hAnsi="Times New Roman" w:cs="Times New Roman"/>
          <w:sz w:val="24"/>
          <w:szCs w:val="24"/>
        </w:rPr>
        <w:t>Linkedin</w:t>
      </w:r>
      <w:proofErr w:type="spellEnd"/>
      <w:r w:rsidR="00B9310C" w:rsidRPr="00B77F0A">
        <w:rPr>
          <w:rFonts w:ascii="Times New Roman" w:eastAsia="Times New Roman" w:hAnsi="Times New Roman" w:cs="Times New Roman"/>
          <w:sz w:val="24"/>
          <w:szCs w:val="24"/>
        </w:rPr>
        <w:t>, 2021)</w:t>
      </w:r>
      <w:r w:rsidRPr="00B77F0A">
        <w:rPr>
          <w:rFonts w:ascii="Times New Roman" w:eastAsia="Times New Roman" w:hAnsi="Times New Roman" w:cs="Times New Roman"/>
          <w:sz w:val="24"/>
          <w:szCs w:val="24"/>
        </w:rPr>
        <w:t>.</w:t>
      </w:r>
    </w:p>
    <w:p w14:paraId="69874F2A" w14:textId="30D37DBA"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Feedback style </w:t>
      </w:r>
      <w:r w:rsidRPr="00B77F0A">
        <w:rPr>
          <w:rFonts w:ascii="Times New Roman" w:eastAsia="Times New Roman" w:hAnsi="Times New Roman" w:cs="Times New Roman"/>
          <w:sz w:val="24"/>
          <w:szCs w:val="24"/>
        </w:rPr>
        <w:t>- The British people do not like to accept negative feedback directly as some of the country has followed this style. It is very important to follow this culture when anybody can communicate with the British people. The Davison Canners company employees should also follow this rule that is connected to the feedback style. It is a very good practice that starts positively and then produces negative feedback very softly that the company should follow</w:t>
      </w:r>
      <w:r w:rsidR="00B9310C">
        <w:rPr>
          <w:rFonts w:ascii="Times New Roman" w:eastAsia="Times New Roman" w:hAnsi="Times New Roman" w:cs="Times New Roman"/>
          <w:sz w:val="24"/>
          <w:szCs w:val="24"/>
        </w:rPr>
        <w:t xml:space="preserve"> </w:t>
      </w:r>
      <w:r w:rsidR="00B9310C" w:rsidRPr="00B77F0A">
        <w:rPr>
          <w:rFonts w:ascii="Times New Roman" w:eastAsia="Times New Roman" w:hAnsi="Times New Roman" w:cs="Times New Roman"/>
          <w:sz w:val="24"/>
          <w:szCs w:val="24"/>
        </w:rPr>
        <w:t>(</w:t>
      </w:r>
      <w:proofErr w:type="spellStart"/>
      <w:r w:rsidR="00B9310C" w:rsidRPr="00B77F0A">
        <w:rPr>
          <w:rFonts w:ascii="Times New Roman" w:eastAsia="Times New Roman" w:hAnsi="Times New Roman" w:cs="Times New Roman"/>
          <w:sz w:val="24"/>
          <w:szCs w:val="24"/>
        </w:rPr>
        <w:t>Linkedin</w:t>
      </w:r>
      <w:proofErr w:type="spellEnd"/>
      <w:r w:rsidR="00B9310C" w:rsidRPr="00B77F0A">
        <w:rPr>
          <w:rFonts w:ascii="Times New Roman" w:eastAsia="Times New Roman" w:hAnsi="Times New Roman" w:cs="Times New Roman"/>
          <w:sz w:val="24"/>
          <w:szCs w:val="24"/>
        </w:rPr>
        <w:t>, 2021)</w:t>
      </w:r>
      <w:r w:rsidRPr="00B77F0A">
        <w:rPr>
          <w:rFonts w:ascii="Times New Roman" w:eastAsia="Times New Roman" w:hAnsi="Times New Roman" w:cs="Times New Roman"/>
          <w:sz w:val="24"/>
          <w:szCs w:val="24"/>
        </w:rPr>
        <w:t>.</w:t>
      </w:r>
    </w:p>
    <w:p w14:paraId="06F4E91C" w14:textId="3DA04B41"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Deciding</w:t>
      </w:r>
      <w:r w:rsidRPr="00B77F0A">
        <w:rPr>
          <w:rFonts w:ascii="Times New Roman" w:eastAsia="Times New Roman" w:hAnsi="Times New Roman" w:cs="Times New Roman"/>
          <w:sz w:val="24"/>
          <w:szCs w:val="24"/>
        </w:rPr>
        <w:t xml:space="preserve"> - British managers are always open-minded and clear about their concepts. They also provide help to their team to grow the business and listen to their employees about their work. They are straightforward about their decision. The Davison Canners company management should follow this style to help their team to get success in the work and give priority to the team members' decisions</w:t>
      </w:r>
      <w:r w:rsidR="00B9310C">
        <w:rPr>
          <w:rFonts w:ascii="Times New Roman" w:eastAsia="Times New Roman" w:hAnsi="Times New Roman" w:cs="Times New Roman"/>
          <w:sz w:val="24"/>
          <w:szCs w:val="24"/>
        </w:rPr>
        <w:t xml:space="preserve"> </w:t>
      </w:r>
      <w:r w:rsidR="00B9310C" w:rsidRPr="00B77F0A">
        <w:rPr>
          <w:rFonts w:ascii="Times New Roman" w:eastAsia="Times New Roman" w:hAnsi="Times New Roman" w:cs="Times New Roman"/>
          <w:sz w:val="24"/>
          <w:szCs w:val="24"/>
        </w:rPr>
        <w:t>(</w:t>
      </w:r>
      <w:proofErr w:type="spellStart"/>
      <w:r w:rsidR="00B9310C" w:rsidRPr="00B77F0A">
        <w:rPr>
          <w:rFonts w:ascii="Times New Roman" w:eastAsia="Times New Roman" w:hAnsi="Times New Roman" w:cs="Times New Roman"/>
          <w:sz w:val="24"/>
          <w:szCs w:val="24"/>
        </w:rPr>
        <w:t>Linkedin</w:t>
      </w:r>
      <w:proofErr w:type="spellEnd"/>
      <w:r w:rsidR="00B9310C" w:rsidRPr="00B77F0A">
        <w:rPr>
          <w:rFonts w:ascii="Times New Roman" w:eastAsia="Times New Roman" w:hAnsi="Times New Roman" w:cs="Times New Roman"/>
          <w:sz w:val="24"/>
          <w:szCs w:val="24"/>
        </w:rPr>
        <w:t>, 2021)</w:t>
      </w:r>
      <w:r w:rsidRPr="00B77F0A">
        <w:rPr>
          <w:rFonts w:ascii="Times New Roman" w:eastAsia="Times New Roman" w:hAnsi="Times New Roman" w:cs="Times New Roman"/>
          <w:sz w:val="24"/>
          <w:szCs w:val="24"/>
        </w:rPr>
        <w:t>.</w:t>
      </w:r>
    </w:p>
    <w:p w14:paraId="7C9F96DC" w14:textId="78A4181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Scheduling</w:t>
      </w:r>
      <w:r w:rsidRPr="00B77F0A">
        <w:rPr>
          <w:rFonts w:ascii="Times New Roman" w:eastAsia="Times New Roman" w:hAnsi="Times New Roman" w:cs="Times New Roman"/>
          <w:sz w:val="24"/>
          <w:szCs w:val="24"/>
        </w:rPr>
        <w:t xml:space="preserve"> - The British people always give priority to the job finishing timeline and they are very punctual about the sincerity about the timeframe. So, late joining in the meeting is not acceptable there. The company also should follow the time management style that can help the company to finish the project on time</w:t>
      </w:r>
      <w:r w:rsidR="00B9310C">
        <w:rPr>
          <w:rFonts w:ascii="Times New Roman" w:eastAsia="Times New Roman" w:hAnsi="Times New Roman" w:cs="Times New Roman"/>
          <w:sz w:val="24"/>
          <w:szCs w:val="24"/>
        </w:rPr>
        <w:t xml:space="preserve"> </w:t>
      </w:r>
      <w:r w:rsidR="00B9310C" w:rsidRPr="00B77F0A">
        <w:rPr>
          <w:rFonts w:ascii="Times New Roman" w:eastAsia="Times New Roman" w:hAnsi="Times New Roman" w:cs="Times New Roman"/>
          <w:sz w:val="24"/>
          <w:szCs w:val="24"/>
        </w:rPr>
        <w:t>(</w:t>
      </w:r>
      <w:proofErr w:type="spellStart"/>
      <w:r w:rsidR="00B9310C" w:rsidRPr="00B77F0A">
        <w:rPr>
          <w:rFonts w:ascii="Times New Roman" w:eastAsia="Times New Roman" w:hAnsi="Times New Roman" w:cs="Times New Roman"/>
          <w:sz w:val="24"/>
          <w:szCs w:val="24"/>
        </w:rPr>
        <w:t>Linkedin</w:t>
      </w:r>
      <w:proofErr w:type="spellEnd"/>
      <w:r w:rsidR="00B9310C" w:rsidRPr="00B77F0A">
        <w:rPr>
          <w:rFonts w:ascii="Times New Roman" w:eastAsia="Times New Roman" w:hAnsi="Times New Roman" w:cs="Times New Roman"/>
          <w:sz w:val="24"/>
          <w:szCs w:val="24"/>
        </w:rPr>
        <w:t>, 2021)</w:t>
      </w:r>
      <w:r w:rsidRPr="00B77F0A">
        <w:rPr>
          <w:rFonts w:ascii="Times New Roman" w:eastAsia="Times New Roman" w:hAnsi="Times New Roman" w:cs="Times New Roman"/>
          <w:sz w:val="24"/>
          <w:szCs w:val="24"/>
        </w:rPr>
        <w:t>.</w:t>
      </w:r>
    </w:p>
    <w:p w14:paraId="116B5EE6" w14:textId="77777777" w:rsidR="00B86D0D" w:rsidRPr="00B77F0A" w:rsidRDefault="005C6E66" w:rsidP="00B77F0A">
      <w:pPr>
        <w:pStyle w:val="Heading1"/>
        <w:rPr>
          <w:rFonts w:eastAsia="Times New Roman" w:cs="Times New Roman"/>
          <w:szCs w:val="24"/>
        </w:rPr>
      </w:pPr>
      <w:bookmarkStart w:id="1" w:name="_Toc141737409"/>
      <w:r w:rsidRPr="00B77F0A">
        <w:rPr>
          <w:rFonts w:eastAsia="Times New Roman" w:cs="Times New Roman"/>
          <w:szCs w:val="24"/>
        </w:rPr>
        <w:t>Introduction of Davison &amp; Canners company</w:t>
      </w:r>
      <w:bookmarkEnd w:id="1"/>
    </w:p>
    <w:p w14:paraId="5F246376"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sz w:val="24"/>
          <w:szCs w:val="24"/>
        </w:rPr>
        <w:t>Davison Canners Limited is a small company based in the UK which was formed in 1978. The company makes fruit base jam, curd, and a variety of special food ingredients that deliver the customers to use natural and organic base food products. The total turnover of the company is 15.1M pounds in 2021 and the net profit after the tax is 1.2M pounds. Currently, the company has a total of 128 employees. They are increasing 19% of the employees compared to last year. 3 people controlled the Davison Canners Limited company which are Graham Davison, Alan Davison, and Hazel Davison (</w:t>
      </w:r>
      <w:proofErr w:type="spellStart"/>
      <w:r w:rsidRPr="00B77F0A">
        <w:rPr>
          <w:rFonts w:ascii="Times New Roman" w:eastAsia="Times New Roman" w:hAnsi="Times New Roman" w:cs="Times New Roman"/>
          <w:sz w:val="24"/>
          <w:szCs w:val="24"/>
        </w:rPr>
        <w:t>Globaldatabase</w:t>
      </w:r>
      <w:proofErr w:type="spellEnd"/>
      <w:r w:rsidRPr="00B77F0A">
        <w:rPr>
          <w:rFonts w:ascii="Times New Roman" w:eastAsia="Times New Roman" w:hAnsi="Times New Roman" w:cs="Times New Roman"/>
          <w:sz w:val="24"/>
          <w:szCs w:val="24"/>
        </w:rPr>
        <w:t>, 2022).</w:t>
      </w:r>
    </w:p>
    <w:p w14:paraId="120891C4" w14:textId="77777777" w:rsidR="00B86D0D" w:rsidRPr="00B77F0A" w:rsidRDefault="005C6E66" w:rsidP="00B77F0A">
      <w:pPr>
        <w:pStyle w:val="Heading1"/>
        <w:rPr>
          <w:rFonts w:eastAsia="Times New Roman" w:cs="Times New Roman"/>
          <w:szCs w:val="24"/>
        </w:rPr>
      </w:pPr>
      <w:bookmarkStart w:id="2" w:name="_Toc141737410"/>
      <w:r w:rsidRPr="00B77F0A">
        <w:rPr>
          <w:rFonts w:eastAsia="Times New Roman" w:cs="Times New Roman"/>
          <w:szCs w:val="24"/>
        </w:rPr>
        <w:t>Theories of International and Intercultural Communications</w:t>
      </w:r>
      <w:bookmarkEnd w:id="2"/>
    </w:p>
    <w:p w14:paraId="6DCCD541"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sz w:val="24"/>
          <w:szCs w:val="24"/>
        </w:rPr>
        <w:t>In international business differences in intercultural communication can create serious problems for the business. Some the companies face so many problems for a lack of cultural awareness. Effective communication is the main point that most of the company is following.</w:t>
      </w:r>
    </w:p>
    <w:p w14:paraId="661E22A3"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432E3F">
        <w:rPr>
          <w:rFonts w:ascii="Times New Roman" w:eastAsia="Times New Roman" w:hAnsi="Times New Roman" w:cs="Times New Roman"/>
          <w:b/>
          <w:sz w:val="24"/>
          <w:szCs w:val="24"/>
        </w:rPr>
        <w:t>Hofstede</w:t>
      </w:r>
      <w:r w:rsidRPr="00B77F0A">
        <w:rPr>
          <w:rFonts w:ascii="Times New Roman" w:eastAsia="Times New Roman" w:hAnsi="Times New Roman" w:cs="Times New Roman"/>
          <w:sz w:val="24"/>
          <w:szCs w:val="24"/>
        </w:rPr>
        <w:t xml:space="preserve"> cultural dimension theory is used for measuring the cultural differences in the country. It is a very useful tool for businesses that want to grow their business internationally.</w:t>
      </w:r>
    </w:p>
    <w:p w14:paraId="2D23A327"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Power Distance</w:t>
      </w:r>
      <w:r w:rsidRPr="00B77F0A">
        <w:rPr>
          <w:rFonts w:ascii="Times New Roman" w:eastAsia="Times New Roman" w:hAnsi="Times New Roman" w:cs="Times New Roman"/>
          <w:sz w:val="24"/>
          <w:szCs w:val="24"/>
        </w:rPr>
        <w:t>- Power distance is a factor where the less powerful members of the society and the institution accept and expect that the power distribution is distributed unequally. In this dimension, people are at the bottom line. (</w:t>
      </w:r>
      <w:proofErr w:type="spellStart"/>
      <w:r w:rsidRPr="00B77F0A">
        <w:rPr>
          <w:rFonts w:ascii="Times New Roman" w:eastAsia="Times New Roman" w:hAnsi="Times New Roman" w:cs="Times New Roman"/>
          <w:sz w:val="24"/>
          <w:szCs w:val="24"/>
        </w:rPr>
        <w:t>Brandminds</w:t>
      </w:r>
      <w:proofErr w:type="spellEnd"/>
      <w:r w:rsidRPr="00B77F0A">
        <w:rPr>
          <w:rFonts w:ascii="Times New Roman" w:eastAsia="Times New Roman" w:hAnsi="Times New Roman" w:cs="Times New Roman"/>
          <w:sz w:val="24"/>
          <w:szCs w:val="24"/>
        </w:rPr>
        <w:t xml:space="preserve">, 2023). The UK got 35 in the Power distance which means the country is unequal in power distance (Hofstede-insights, 2022). The Davison Canners company should follow this to minimize the power distance where the employee can exchange their ideas that can improve the company's business. </w:t>
      </w:r>
    </w:p>
    <w:p w14:paraId="4B36E423"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Individualism vs Collectivism </w:t>
      </w:r>
      <w:r w:rsidRPr="00B77F0A">
        <w:rPr>
          <w:rFonts w:ascii="Times New Roman" w:eastAsia="Times New Roman" w:hAnsi="Times New Roman" w:cs="Times New Roman"/>
          <w:sz w:val="24"/>
          <w:szCs w:val="24"/>
        </w:rPr>
        <w:t>- In this dimension individualism means everyone feels independent and takes care of his or her family. Collectivism means that people know their place in society (</w:t>
      </w:r>
      <w:proofErr w:type="spellStart"/>
      <w:r w:rsidRPr="00B77F0A">
        <w:rPr>
          <w:rFonts w:ascii="Times New Roman" w:eastAsia="Times New Roman" w:hAnsi="Times New Roman" w:cs="Times New Roman"/>
          <w:sz w:val="24"/>
          <w:szCs w:val="24"/>
        </w:rPr>
        <w:t>Brandminds</w:t>
      </w:r>
      <w:proofErr w:type="spellEnd"/>
      <w:r w:rsidRPr="00B77F0A">
        <w:rPr>
          <w:rFonts w:ascii="Times New Roman" w:eastAsia="Times New Roman" w:hAnsi="Times New Roman" w:cs="Times New Roman"/>
          <w:sz w:val="24"/>
          <w:szCs w:val="24"/>
        </w:rPr>
        <w:t>, 2023). Individualism score in the UK is 89 which means the country has the highest score in individualism (Hofstede-insights, 2022). Davison Canners company management needs to give priority to their employees and show their position in the company which can increase the employee's confidence and that can help the company increase productivity.</w:t>
      </w:r>
    </w:p>
    <w:p w14:paraId="13DAEBCF"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Masculinity vs Femininity </w:t>
      </w:r>
      <w:r w:rsidRPr="00B77F0A">
        <w:rPr>
          <w:rFonts w:ascii="Times New Roman" w:eastAsia="Times New Roman" w:hAnsi="Times New Roman" w:cs="Times New Roman"/>
          <w:sz w:val="24"/>
          <w:szCs w:val="24"/>
        </w:rPr>
        <w:t>- According to Hofstede theory masculinity refers to the division of labor where men can perform the more important tasks that are related to some stress such as academic success, competition success, and achievement success in their lives. In the feminine society, stress is related to relationships, life skills, and performance in the society (</w:t>
      </w:r>
      <w:proofErr w:type="spellStart"/>
      <w:r w:rsidRPr="00B77F0A">
        <w:rPr>
          <w:rFonts w:ascii="Times New Roman" w:eastAsia="Times New Roman" w:hAnsi="Times New Roman" w:cs="Times New Roman"/>
          <w:sz w:val="24"/>
          <w:szCs w:val="24"/>
        </w:rPr>
        <w:t>Bl</w:t>
      </w:r>
      <w:proofErr w:type="spellEnd"/>
      <w:r w:rsidRPr="00B77F0A">
        <w:rPr>
          <w:rFonts w:ascii="Times New Roman" w:eastAsia="Times New Roman" w:hAnsi="Times New Roman" w:cs="Times New Roman"/>
          <w:sz w:val="24"/>
          <w:szCs w:val="24"/>
        </w:rPr>
        <w:t>, 2023). At a score of 66, the UK is a masculine society with a highly successful score (Hofstede-insights, 2022). The Davison Canners company also should manage the labor division where men employees can perform the heavy jobs and also need to help them to make a balance between their relationship and the performance of the company.</w:t>
      </w:r>
    </w:p>
    <w:p w14:paraId="5095168D" w14:textId="5D4BB720"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Uncertainty Avoidance </w:t>
      </w:r>
      <w:r w:rsidRPr="00B77F0A">
        <w:rPr>
          <w:rFonts w:ascii="Times New Roman" w:eastAsia="Times New Roman" w:hAnsi="Times New Roman" w:cs="Times New Roman"/>
          <w:sz w:val="24"/>
          <w:szCs w:val="24"/>
        </w:rPr>
        <w:t xml:space="preserve">- Uncertainty means where the members of a cultural society feel a possible threat by the unknown situation because of the lack of uncertainty. It is related to people's anxiety and distrust of the truth of the </w:t>
      </w:r>
      <w:r w:rsidR="00B9310C" w:rsidRPr="00B77F0A">
        <w:rPr>
          <w:rFonts w:ascii="Times New Roman" w:eastAsia="Times New Roman" w:hAnsi="Times New Roman" w:cs="Times New Roman"/>
          <w:sz w:val="24"/>
          <w:szCs w:val="24"/>
        </w:rPr>
        <w:t>situation (</w:t>
      </w:r>
      <w:proofErr w:type="spellStart"/>
      <w:r w:rsidRPr="00B77F0A">
        <w:rPr>
          <w:rFonts w:ascii="Times New Roman" w:eastAsia="Times New Roman" w:hAnsi="Times New Roman" w:cs="Times New Roman"/>
          <w:sz w:val="24"/>
          <w:szCs w:val="24"/>
        </w:rPr>
        <w:t>Brandminds</w:t>
      </w:r>
      <w:proofErr w:type="spellEnd"/>
      <w:r w:rsidRPr="00B77F0A">
        <w:rPr>
          <w:rFonts w:ascii="Times New Roman" w:eastAsia="Times New Roman" w:hAnsi="Times New Roman" w:cs="Times New Roman"/>
          <w:sz w:val="24"/>
          <w:szCs w:val="24"/>
        </w:rPr>
        <w:t>, 2023). The 35 score in uncertainty the UK has a low score of uncertainty avoidance. People are quite happy when they wake up in the morning (Hofstede-insights, 2022).  The company should provide a proper discussion about the rules and regulations of the company and the country to minimize the problem of possible threats from unknown situations.</w:t>
      </w:r>
    </w:p>
    <w:p w14:paraId="028EFB77" w14:textId="1AD2EC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Long-term orientation vs short-term orientation </w:t>
      </w:r>
      <w:r w:rsidRPr="00B77F0A">
        <w:rPr>
          <w:rFonts w:ascii="Times New Roman" w:eastAsia="Times New Roman" w:hAnsi="Times New Roman" w:cs="Times New Roman"/>
          <w:sz w:val="24"/>
          <w:szCs w:val="24"/>
        </w:rPr>
        <w:t xml:space="preserve">- Long-term orientation is the most important in the future life and good people will always be welcomed in this orientation. It is related to the learning process of the people and students so that they can adapt to various situations. The short-term orientation of the people is coming from past </w:t>
      </w:r>
      <w:r w:rsidR="00B9310C" w:rsidRPr="00B77F0A">
        <w:rPr>
          <w:rFonts w:ascii="Times New Roman" w:eastAsia="Times New Roman" w:hAnsi="Times New Roman" w:cs="Times New Roman"/>
          <w:sz w:val="24"/>
          <w:szCs w:val="24"/>
        </w:rPr>
        <w:t>influences (</w:t>
      </w:r>
      <w:proofErr w:type="spellStart"/>
      <w:r w:rsidRPr="00B77F0A">
        <w:rPr>
          <w:rFonts w:ascii="Times New Roman" w:eastAsia="Times New Roman" w:hAnsi="Times New Roman" w:cs="Times New Roman"/>
          <w:sz w:val="24"/>
          <w:szCs w:val="24"/>
        </w:rPr>
        <w:t>Brandminds</w:t>
      </w:r>
      <w:proofErr w:type="spellEnd"/>
      <w:r w:rsidRPr="00B77F0A">
        <w:rPr>
          <w:rFonts w:ascii="Times New Roman" w:eastAsia="Times New Roman" w:hAnsi="Times New Roman" w:cs="Times New Roman"/>
          <w:sz w:val="24"/>
          <w:szCs w:val="24"/>
        </w:rPr>
        <w:t>, 2023). Long term orientation score is 51 which means the dominant preference in the UK cannot be decided (Hofstede-insights, 2022). Davison Canner's company needs to introduce some short-term goals for their employees which can motivate them to achieve the long-term goal.</w:t>
      </w:r>
    </w:p>
    <w:p w14:paraId="4251A859"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Indulgence vs Restraint </w:t>
      </w:r>
      <w:r w:rsidRPr="00B77F0A">
        <w:rPr>
          <w:rFonts w:ascii="Times New Roman" w:eastAsia="Times New Roman" w:hAnsi="Times New Roman" w:cs="Times New Roman"/>
          <w:sz w:val="24"/>
          <w:szCs w:val="24"/>
        </w:rPr>
        <w:t>- Indulgent culture is related to people's pleasure and desire in their lives where people can enjoy their lives and make their life happy. However, in the restrained culture, the peoples are in the rules and regulations of society where they cannot fulfill their basic entertainment. They are less happy and cannot control the situation (</w:t>
      </w:r>
      <w:proofErr w:type="spellStart"/>
      <w:r w:rsidRPr="00B77F0A">
        <w:rPr>
          <w:rFonts w:ascii="Times New Roman" w:eastAsia="Times New Roman" w:hAnsi="Times New Roman" w:cs="Times New Roman"/>
          <w:sz w:val="24"/>
          <w:szCs w:val="24"/>
        </w:rPr>
        <w:t>Bl</w:t>
      </w:r>
      <w:proofErr w:type="spellEnd"/>
      <w:r w:rsidRPr="00B77F0A">
        <w:rPr>
          <w:rFonts w:ascii="Times New Roman" w:eastAsia="Times New Roman" w:hAnsi="Times New Roman" w:cs="Times New Roman"/>
          <w:sz w:val="24"/>
          <w:szCs w:val="24"/>
        </w:rPr>
        <w:t>, 2023). A 69 score the indulgence shows that they have positive attitudes and have fun in their lives (Hofstede-insights, 2022). The company should implement the indulgence culture where their employees can balance work and personal life. Their happiness will be beneficial for the company.</w:t>
      </w:r>
    </w:p>
    <w:p w14:paraId="51B426F0" w14:textId="4B13EFD5" w:rsidR="00B86D0D" w:rsidRPr="00B77F0A" w:rsidRDefault="00031676" w:rsidP="00B9310C">
      <w:pPr>
        <w:spacing w:after="0" w:line="360" w:lineRule="auto"/>
        <w:jc w:val="center"/>
        <w:rPr>
          <w:rFonts w:ascii="Times New Roman" w:eastAsia="Times New Roman" w:hAnsi="Times New Roman" w:cs="Times New Roman"/>
          <w:sz w:val="24"/>
          <w:szCs w:val="24"/>
        </w:rPr>
      </w:pPr>
      <w:r w:rsidRPr="00B77F0A">
        <w:rPr>
          <w:rFonts w:ascii="Times New Roman" w:hAnsi="Times New Roman" w:cs="Times New Roman"/>
          <w:noProof/>
          <w:sz w:val="24"/>
          <w:szCs w:val="24"/>
        </w:rPr>
      </w:r>
      <w:r w:rsidR="00031676" w:rsidRPr="00B77F0A">
        <w:rPr>
          <w:rFonts w:ascii="Times New Roman" w:hAnsi="Times New Roman" w:cs="Times New Roman"/>
          <w:noProof/>
          <w:sz w:val="24"/>
          <w:szCs w:val="24"/>
        </w:rPr>
        <w:object w:dxaOrig="7825" w:dyaOrig="2654" w14:anchorId="5350FF63">
          <v:rect id="rectole0000000000" o:spid="_x0000_i1025" style="width:391.5pt;height:132.45pt" o:ole="" o:preferrelative="t" stroked="f">
            <v:imagedata r:id="rId8" o:title=""/>
          </v:rect>
          <o:OLEObject Type="Embed" ProgID="StaticMetafile" ShapeID="rectole0000000000" DrawAspect="Content" ObjectID="_1754402235" r:id="rId9"/>
        </w:object>
      </w:r>
    </w:p>
    <w:p w14:paraId="0746B668" w14:textId="61D5330A" w:rsidR="00B86D0D" w:rsidRPr="00B77F0A" w:rsidRDefault="005C6E66" w:rsidP="00B77F0A">
      <w:pPr>
        <w:spacing w:after="0" w:line="360" w:lineRule="auto"/>
        <w:jc w:val="center"/>
        <w:rPr>
          <w:rFonts w:ascii="Times New Roman" w:eastAsia="Times New Roman" w:hAnsi="Times New Roman" w:cs="Times New Roman"/>
          <w:b/>
          <w:sz w:val="24"/>
          <w:szCs w:val="24"/>
        </w:rPr>
      </w:pPr>
      <w:r w:rsidRPr="00B77F0A">
        <w:rPr>
          <w:rFonts w:ascii="Times New Roman" w:eastAsia="Times New Roman" w:hAnsi="Times New Roman" w:cs="Times New Roman"/>
          <w:b/>
          <w:sz w:val="24"/>
          <w:szCs w:val="24"/>
        </w:rPr>
        <w:t>Hofstede cultural dimension of the UK</w:t>
      </w:r>
    </w:p>
    <w:p w14:paraId="3ED078DE" w14:textId="77777777" w:rsidR="00B86D0D" w:rsidRPr="00B77F0A" w:rsidRDefault="005C6E66" w:rsidP="00B77F0A">
      <w:pPr>
        <w:spacing w:after="0" w:line="360" w:lineRule="auto"/>
        <w:jc w:val="center"/>
        <w:rPr>
          <w:rFonts w:ascii="Times New Roman" w:eastAsia="Times New Roman" w:hAnsi="Times New Roman" w:cs="Times New Roman"/>
          <w:b/>
          <w:sz w:val="24"/>
          <w:szCs w:val="24"/>
        </w:rPr>
      </w:pPr>
      <w:r w:rsidRPr="00B77F0A">
        <w:rPr>
          <w:rFonts w:ascii="Times New Roman" w:eastAsia="Times New Roman" w:hAnsi="Times New Roman" w:cs="Times New Roman"/>
          <w:b/>
          <w:sz w:val="24"/>
          <w:szCs w:val="24"/>
        </w:rPr>
        <w:t>Source : (Hofstede-insights, 2022)</w:t>
      </w:r>
    </w:p>
    <w:p w14:paraId="5EB9A241" w14:textId="28255065"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sz w:val="24"/>
          <w:szCs w:val="24"/>
        </w:rPr>
        <w:t xml:space="preserve">According to Samovar theory of cultural communication, intercultural communication means the interaction between the two cultural people who have enough knowledge to communicate themselves. Intercultural communication is an event where the two or more cultural people can exchange their values and ideas. This culture also refers to the meeting of two different cultures and languages of peoples or the society across the country and the world. The Davison Canners company can implement the intercultural communication theory for their business where the different cultural employees can make effective communication between them. It will create a good working environment for the company. The management also should follow the rules that can support the </w:t>
      </w:r>
      <w:r w:rsidR="00B9310C" w:rsidRPr="00B77F0A">
        <w:rPr>
          <w:rFonts w:ascii="Times New Roman" w:eastAsia="Times New Roman" w:hAnsi="Times New Roman" w:cs="Times New Roman"/>
          <w:sz w:val="24"/>
          <w:szCs w:val="24"/>
        </w:rPr>
        <w:t>employees’</w:t>
      </w:r>
      <w:r w:rsidRPr="00B77F0A">
        <w:rPr>
          <w:rFonts w:ascii="Times New Roman" w:eastAsia="Times New Roman" w:hAnsi="Times New Roman" w:cs="Times New Roman"/>
          <w:sz w:val="24"/>
          <w:szCs w:val="24"/>
        </w:rPr>
        <w:t xml:space="preserve"> cultural activities (</w:t>
      </w:r>
      <w:proofErr w:type="spellStart"/>
      <w:r w:rsidRPr="00B77F0A">
        <w:rPr>
          <w:rFonts w:ascii="Times New Roman" w:eastAsia="Times New Roman" w:hAnsi="Times New Roman" w:cs="Times New Roman"/>
          <w:sz w:val="24"/>
          <w:szCs w:val="24"/>
        </w:rPr>
        <w:t>Saunderson</w:t>
      </w:r>
      <w:proofErr w:type="spellEnd"/>
      <w:r w:rsidRPr="00B77F0A">
        <w:rPr>
          <w:rFonts w:ascii="Times New Roman" w:eastAsia="Times New Roman" w:hAnsi="Times New Roman" w:cs="Times New Roman"/>
          <w:sz w:val="24"/>
          <w:szCs w:val="24"/>
        </w:rPr>
        <w:t>, 2022).</w:t>
      </w:r>
    </w:p>
    <w:p w14:paraId="12928E01"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Cultural sensitivity and diversity in the UK companies</w:t>
      </w:r>
      <w:r w:rsidRPr="00B77F0A">
        <w:rPr>
          <w:rFonts w:ascii="Times New Roman" w:eastAsia="Times New Roman" w:hAnsi="Times New Roman" w:cs="Times New Roman"/>
          <w:sz w:val="24"/>
          <w:szCs w:val="24"/>
        </w:rPr>
        <w:t xml:space="preserve"> </w:t>
      </w:r>
    </w:p>
    <w:p w14:paraId="1B5E6F8B"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sz w:val="24"/>
          <w:szCs w:val="24"/>
        </w:rPr>
        <w:t>Cultural sensitivity means when peoples accept the cultural difference and prepare their minds to practice cross-cultural differences. Cultural sensitivity is an important part of the cross-cultural relationship. Mainly it is related to the business which is spread out in various countries. Understanding the cross-culture is related to the body language and speech styles that can help better communicate with the businessman, coworkers and the customers of the company. Cultural diversity means appreciating and respecting the cultural behavior of other people and society. These different types of people include religion, authenticity, race, age, gender and disability (</w:t>
      </w:r>
      <w:proofErr w:type="spellStart"/>
      <w:r w:rsidRPr="00B77F0A">
        <w:rPr>
          <w:rFonts w:ascii="Times New Roman" w:eastAsia="Times New Roman" w:hAnsi="Times New Roman" w:cs="Times New Roman"/>
          <w:sz w:val="24"/>
          <w:szCs w:val="24"/>
        </w:rPr>
        <w:t>Sieck</w:t>
      </w:r>
      <w:proofErr w:type="spellEnd"/>
      <w:r w:rsidRPr="00B77F0A">
        <w:rPr>
          <w:rFonts w:ascii="Times New Roman" w:eastAsia="Times New Roman" w:hAnsi="Times New Roman" w:cs="Times New Roman"/>
          <w:sz w:val="24"/>
          <w:szCs w:val="24"/>
        </w:rPr>
        <w:t>, 2021).</w:t>
      </w:r>
    </w:p>
    <w:p w14:paraId="10E9DD4C" w14:textId="77777777" w:rsidR="00B86D0D" w:rsidRPr="00B77F0A" w:rsidRDefault="005C6E66" w:rsidP="00B77F0A">
      <w:pPr>
        <w:pStyle w:val="Heading1"/>
        <w:rPr>
          <w:rFonts w:eastAsia="Times New Roman" w:cs="Times New Roman"/>
          <w:szCs w:val="24"/>
        </w:rPr>
      </w:pPr>
      <w:bookmarkStart w:id="3" w:name="_Toc141737411"/>
      <w:r w:rsidRPr="00B77F0A">
        <w:rPr>
          <w:rFonts w:eastAsia="Times New Roman" w:cs="Times New Roman"/>
          <w:szCs w:val="24"/>
        </w:rPr>
        <w:t>The basic attitudes and values of business in the UK</w:t>
      </w:r>
      <w:bookmarkEnd w:id="3"/>
    </w:p>
    <w:p w14:paraId="76DB701E" w14:textId="2516C890"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Corporate social responsibility</w:t>
      </w:r>
      <w:r w:rsidRPr="00B77F0A">
        <w:rPr>
          <w:rFonts w:ascii="Times New Roman" w:eastAsia="Times New Roman" w:hAnsi="Times New Roman" w:cs="Times New Roman"/>
          <w:sz w:val="24"/>
          <w:szCs w:val="24"/>
        </w:rPr>
        <w:t>- Corporate Social responsibility is very important to UK companies as most of the companies have different strategies for the CSR. The UK companies mostly follow the three factors which are related to the CSR such as work and life balance, human rights and employment. Most of the companies also engaged with various social work and donations to the NGOs as the UK government helped the companies to reduce the corporate taxes. Also, companies have strong strategies for protecting the environment. However, some issues have arrived regarding CSR (</w:t>
      </w:r>
      <w:proofErr w:type="spellStart"/>
      <w:r w:rsidRPr="00B77F0A">
        <w:rPr>
          <w:rFonts w:ascii="Times New Roman" w:eastAsia="Times New Roman" w:hAnsi="Times New Roman" w:cs="Times New Roman"/>
          <w:sz w:val="24"/>
          <w:szCs w:val="24"/>
        </w:rPr>
        <w:t>Businessculture</w:t>
      </w:r>
      <w:proofErr w:type="spellEnd"/>
      <w:r w:rsidRPr="00B77F0A">
        <w:rPr>
          <w:rFonts w:ascii="Times New Roman" w:eastAsia="Times New Roman" w:hAnsi="Times New Roman" w:cs="Times New Roman"/>
          <w:sz w:val="24"/>
          <w:szCs w:val="24"/>
        </w:rPr>
        <w:t>, 2019). A report stated that 52% of UK companies do not have a CSR policy (</w:t>
      </w:r>
      <w:proofErr w:type="spellStart"/>
      <w:r w:rsidRPr="00B77F0A">
        <w:rPr>
          <w:rFonts w:ascii="Times New Roman" w:eastAsia="Times New Roman" w:hAnsi="Times New Roman" w:cs="Times New Roman"/>
          <w:sz w:val="24"/>
          <w:szCs w:val="24"/>
        </w:rPr>
        <w:t>Businessnewswales</w:t>
      </w:r>
      <w:proofErr w:type="spellEnd"/>
      <w:r w:rsidRPr="00B77F0A">
        <w:rPr>
          <w:rFonts w:ascii="Times New Roman" w:eastAsia="Times New Roman" w:hAnsi="Times New Roman" w:cs="Times New Roman"/>
          <w:sz w:val="24"/>
          <w:szCs w:val="24"/>
        </w:rPr>
        <w:t>, 2022). The Volkswagen U</w:t>
      </w:r>
      <w:r w:rsidR="00B9310C">
        <w:rPr>
          <w:rFonts w:ascii="Times New Roman" w:eastAsia="Times New Roman" w:hAnsi="Times New Roman" w:cs="Times New Roman"/>
          <w:sz w:val="24"/>
          <w:szCs w:val="24"/>
        </w:rPr>
        <w:t>K</w:t>
      </w:r>
      <w:r w:rsidRPr="00B77F0A">
        <w:rPr>
          <w:rFonts w:ascii="Times New Roman" w:eastAsia="Times New Roman" w:hAnsi="Times New Roman" w:cs="Times New Roman"/>
          <w:sz w:val="24"/>
          <w:szCs w:val="24"/>
        </w:rPr>
        <w:t xml:space="preserve"> company are found not to maintain the CSR as they were emitting 40 percent nitrogen oxide which was very dangerous for the environment (</w:t>
      </w:r>
      <w:proofErr w:type="spellStart"/>
      <w:r w:rsidRPr="00B77F0A">
        <w:rPr>
          <w:rFonts w:ascii="Times New Roman" w:eastAsia="Times New Roman" w:hAnsi="Times New Roman" w:cs="Times New Roman"/>
          <w:sz w:val="24"/>
          <w:szCs w:val="24"/>
        </w:rPr>
        <w:t>Dans</w:t>
      </w:r>
      <w:proofErr w:type="spellEnd"/>
      <w:r w:rsidRPr="00B77F0A">
        <w:rPr>
          <w:rFonts w:ascii="Times New Roman" w:eastAsia="Times New Roman" w:hAnsi="Times New Roman" w:cs="Times New Roman"/>
          <w:sz w:val="24"/>
          <w:szCs w:val="24"/>
        </w:rPr>
        <w:t>, 2022).</w:t>
      </w:r>
      <w:r w:rsidR="00B9310C">
        <w:rPr>
          <w:rFonts w:ascii="Times New Roman" w:eastAsia="Times New Roman" w:hAnsi="Times New Roman" w:cs="Times New Roman"/>
          <w:sz w:val="24"/>
          <w:szCs w:val="24"/>
        </w:rPr>
        <w:t xml:space="preserve"> </w:t>
      </w:r>
      <w:r w:rsidR="00B9310C" w:rsidRPr="00B77F0A">
        <w:rPr>
          <w:rFonts w:ascii="Times New Roman" w:eastAsia="Times New Roman" w:hAnsi="Times New Roman" w:cs="Times New Roman"/>
          <w:sz w:val="24"/>
          <w:szCs w:val="24"/>
        </w:rPr>
        <w:t>Amazon U</w:t>
      </w:r>
      <w:r w:rsidR="00B9310C">
        <w:rPr>
          <w:rFonts w:ascii="Times New Roman" w:eastAsia="Times New Roman" w:hAnsi="Times New Roman" w:cs="Times New Roman"/>
          <w:sz w:val="24"/>
          <w:szCs w:val="24"/>
        </w:rPr>
        <w:t>K</w:t>
      </w:r>
      <w:r w:rsidR="00B9310C" w:rsidRPr="00B77F0A">
        <w:rPr>
          <w:rFonts w:ascii="Times New Roman" w:eastAsia="Times New Roman" w:hAnsi="Times New Roman" w:cs="Times New Roman"/>
          <w:sz w:val="24"/>
          <w:szCs w:val="24"/>
        </w:rPr>
        <w:t xml:space="preserve"> company has a good CSR policy that can improve its social image (Yu </w:t>
      </w:r>
      <w:r w:rsidR="00B9310C" w:rsidRPr="00B9310C">
        <w:rPr>
          <w:rFonts w:ascii="Times New Roman" w:eastAsia="Times New Roman" w:hAnsi="Times New Roman" w:cs="Times New Roman"/>
          <w:i/>
          <w:iCs/>
          <w:sz w:val="24"/>
          <w:szCs w:val="24"/>
        </w:rPr>
        <w:t>et al.</w:t>
      </w:r>
      <w:r w:rsidR="00B9310C" w:rsidRPr="00B77F0A">
        <w:rPr>
          <w:rFonts w:ascii="Times New Roman" w:eastAsia="Times New Roman" w:hAnsi="Times New Roman" w:cs="Times New Roman"/>
          <w:sz w:val="24"/>
          <w:szCs w:val="24"/>
        </w:rPr>
        <w:t xml:space="preserve"> 2022).</w:t>
      </w:r>
    </w:p>
    <w:p w14:paraId="5B6921FD"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Punctual </w:t>
      </w:r>
      <w:r w:rsidRPr="00B77F0A">
        <w:rPr>
          <w:rFonts w:ascii="Times New Roman" w:eastAsia="Times New Roman" w:hAnsi="Times New Roman" w:cs="Times New Roman"/>
          <w:sz w:val="24"/>
          <w:szCs w:val="24"/>
        </w:rPr>
        <w:t>- The British people always give value to time management. They are very punctual as they do not waste time. They are likely to attend the meeting on time. In case of expecting any delay, they are habituated to inform about the situation, why they will delay and how many minutes. They are following the golden rules of the appointment. When they are participating in any social events there is some consideration about the timing. They always respect the timing (</w:t>
      </w:r>
      <w:proofErr w:type="spellStart"/>
      <w:r w:rsidRPr="00B77F0A">
        <w:rPr>
          <w:rFonts w:ascii="Times New Roman" w:eastAsia="Times New Roman" w:hAnsi="Times New Roman" w:cs="Times New Roman"/>
          <w:sz w:val="24"/>
          <w:szCs w:val="24"/>
        </w:rPr>
        <w:t>Businessculture</w:t>
      </w:r>
      <w:proofErr w:type="spellEnd"/>
      <w:r w:rsidRPr="00B77F0A">
        <w:rPr>
          <w:rFonts w:ascii="Times New Roman" w:eastAsia="Times New Roman" w:hAnsi="Times New Roman" w:cs="Times New Roman"/>
          <w:sz w:val="24"/>
          <w:szCs w:val="24"/>
        </w:rPr>
        <w:t xml:space="preserve">, 2019). </w:t>
      </w:r>
    </w:p>
    <w:p w14:paraId="6B49C0BF" w14:textId="5C414960"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Business Dress Code </w:t>
      </w:r>
      <w:r w:rsidRPr="00B77F0A">
        <w:rPr>
          <w:rFonts w:ascii="Times New Roman" w:eastAsia="Times New Roman" w:hAnsi="Times New Roman" w:cs="Times New Roman"/>
          <w:sz w:val="24"/>
          <w:szCs w:val="24"/>
        </w:rPr>
        <w:t>- The British people also follow the classical business dress code for men and women. Senior managers are following different dresses to show their identity. Most organizations have provided different dress codes for non-professional employees. Dress codes vary like the business and the industry (</w:t>
      </w:r>
      <w:proofErr w:type="spellStart"/>
      <w:r w:rsidRPr="00B77F0A">
        <w:rPr>
          <w:rFonts w:ascii="Times New Roman" w:eastAsia="Times New Roman" w:hAnsi="Times New Roman" w:cs="Times New Roman"/>
          <w:sz w:val="24"/>
          <w:szCs w:val="24"/>
        </w:rPr>
        <w:t>Piela</w:t>
      </w:r>
      <w:proofErr w:type="spellEnd"/>
      <w:r w:rsidRPr="00B77F0A">
        <w:rPr>
          <w:rFonts w:ascii="Times New Roman" w:eastAsia="Times New Roman" w:hAnsi="Times New Roman" w:cs="Times New Roman"/>
          <w:sz w:val="24"/>
          <w:szCs w:val="24"/>
        </w:rPr>
        <w:t>, 2019</w:t>
      </w:r>
      <w:r w:rsidR="00B9310C">
        <w:rPr>
          <w:rFonts w:ascii="Times New Roman" w:eastAsia="Times New Roman" w:hAnsi="Times New Roman" w:cs="Times New Roman"/>
          <w:sz w:val="24"/>
          <w:szCs w:val="24"/>
        </w:rPr>
        <w:t>)</w:t>
      </w:r>
      <w:r w:rsidRPr="00B77F0A">
        <w:rPr>
          <w:rFonts w:ascii="Times New Roman" w:eastAsia="Times New Roman" w:hAnsi="Times New Roman" w:cs="Times New Roman"/>
          <w:sz w:val="24"/>
          <w:szCs w:val="24"/>
        </w:rPr>
        <w:t>.</w:t>
      </w:r>
    </w:p>
    <w:p w14:paraId="0774576D" w14:textId="1BC85C54"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Bribery and Corruption </w:t>
      </w:r>
      <w:r w:rsidRPr="00B77F0A">
        <w:rPr>
          <w:rFonts w:ascii="Times New Roman" w:eastAsia="Times New Roman" w:hAnsi="Times New Roman" w:cs="Times New Roman"/>
          <w:sz w:val="24"/>
          <w:szCs w:val="24"/>
        </w:rPr>
        <w:t>- The UK is the most honest country according to bribery and corruption. The UK government's Global Anti-corruption coalition report stated that the U</w:t>
      </w:r>
      <w:r w:rsidR="00B9310C">
        <w:rPr>
          <w:rFonts w:ascii="Times New Roman" w:eastAsia="Times New Roman" w:hAnsi="Times New Roman" w:cs="Times New Roman"/>
          <w:sz w:val="24"/>
          <w:szCs w:val="24"/>
        </w:rPr>
        <w:t>K</w:t>
      </w:r>
      <w:r w:rsidRPr="00B77F0A">
        <w:rPr>
          <w:rFonts w:ascii="Times New Roman" w:eastAsia="Times New Roman" w:hAnsi="Times New Roman" w:cs="Times New Roman"/>
          <w:sz w:val="24"/>
          <w:szCs w:val="24"/>
        </w:rPr>
        <w:t xml:space="preserve"> has a very low corruption rate. However, Glencore UK was found guilty of seven counts of bribery. They are given bribes to maximize their oil production (</w:t>
      </w:r>
      <w:proofErr w:type="spellStart"/>
      <w:r w:rsidRPr="00B77F0A">
        <w:rPr>
          <w:rFonts w:ascii="Times New Roman" w:eastAsia="Times New Roman" w:hAnsi="Times New Roman" w:cs="Times New Roman"/>
          <w:sz w:val="24"/>
          <w:szCs w:val="24"/>
        </w:rPr>
        <w:t>Sfo</w:t>
      </w:r>
      <w:proofErr w:type="spellEnd"/>
      <w:r w:rsidRPr="00B77F0A">
        <w:rPr>
          <w:rFonts w:ascii="Times New Roman" w:eastAsia="Times New Roman" w:hAnsi="Times New Roman" w:cs="Times New Roman"/>
          <w:sz w:val="24"/>
          <w:szCs w:val="24"/>
        </w:rPr>
        <w:t>, 2022). The Davison Canners company should implement a good CSR policy, maintain punctuality, follow the proper dress code and protection against corruption that can increase their brand name.</w:t>
      </w:r>
    </w:p>
    <w:p w14:paraId="154AA3C7" w14:textId="77777777" w:rsidR="00B86D0D" w:rsidRPr="00B77F0A" w:rsidRDefault="005C6E66" w:rsidP="00B77F0A">
      <w:pPr>
        <w:pStyle w:val="Heading1"/>
        <w:rPr>
          <w:rFonts w:eastAsia="Times New Roman" w:cs="Times New Roman"/>
          <w:szCs w:val="24"/>
        </w:rPr>
      </w:pPr>
      <w:bookmarkStart w:id="4" w:name="_Toc141737412"/>
      <w:r w:rsidRPr="00B77F0A">
        <w:rPr>
          <w:rFonts w:eastAsia="Times New Roman" w:cs="Times New Roman"/>
          <w:szCs w:val="24"/>
        </w:rPr>
        <w:t>Different communications barriers to the business in the UK</w:t>
      </w:r>
      <w:bookmarkEnd w:id="4"/>
      <w:r w:rsidRPr="00B77F0A">
        <w:rPr>
          <w:rFonts w:eastAsia="Times New Roman" w:cs="Times New Roman"/>
          <w:szCs w:val="24"/>
        </w:rPr>
        <w:t xml:space="preserve"> </w:t>
      </w:r>
    </w:p>
    <w:p w14:paraId="6B79BF17"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sz w:val="24"/>
          <w:szCs w:val="24"/>
        </w:rPr>
        <w:t>Effective communication is very important for business success because it saves millions of pounds yearly. Poor communication in the business can face a lot of problems, especially economic loss. There are mainly the five communication barriers that the company will be facing.</w:t>
      </w:r>
    </w:p>
    <w:p w14:paraId="38A4BF3B" w14:textId="014F5A21"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Lack of Communication </w:t>
      </w:r>
      <w:r w:rsidRPr="00B77F0A">
        <w:rPr>
          <w:rFonts w:ascii="Times New Roman" w:eastAsia="Times New Roman" w:hAnsi="Times New Roman" w:cs="Times New Roman"/>
          <w:sz w:val="24"/>
          <w:szCs w:val="24"/>
        </w:rPr>
        <w:t>- Lack of communication can break up the team's confidence. A survey in the UK stated that providing clear communication can increase the employee engagement rate. Another study found that 90% of the employees always got bad news rather than no news. Transparency also is very important to maintain the team's confidence. If the news is very confidential some of the parts can be shared with the employees which can increase their engagement with the organization. Also, the lack of communication can miss many opportunities for the business and the employee (Forbes, 2022). Microsoft U</w:t>
      </w:r>
      <w:r w:rsidR="00B9310C">
        <w:rPr>
          <w:rFonts w:ascii="Times New Roman" w:eastAsia="Times New Roman" w:hAnsi="Times New Roman" w:cs="Times New Roman"/>
          <w:sz w:val="24"/>
          <w:szCs w:val="24"/>
        </w:rPr>
        <w:t>K</w:t>
      </w:r>
      <w:r w:rsidRPr="00B77F0A">
        <w:rPr>
          <w:rFonts w:ascii="Times New Roman" w:eastAsia="Times New Roman" w:hAnsi="Times New Roman" w:cs="Times New Roman"/>
          <w:sz w:val="24"/>
          <w:szCs w:val="24"/>
        </w:rPr>
        <w:t xml:space="preserve"> company was faced with the problem of failure to communicate properly and half of their workers make decisions without having the proper information (Microsoft, 2019).</w:t>
      </w:r>
    </w:p>
    <w:p w14:paraId="2349073D"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Information overload </w:t>
      </w:r>
      <w:r w:rsidRPr="00B77F0A">
        <w:rPr>
          <w:rFonts w:ascii="Times New Roman" w:eastAsia="Times New Roman" w:hAnsi="Times New Roman" w:cs="Times New Roman"/>
          <w:sz w:val="24"/>
          <w:szCs w:val="24"/>
        </w:rPr>
        <w:t xml:space="preserve">- Overloading the information can create a bad sense for the employees of the UK business. Overloading unnecessary data can make the employees ignore the news. A study shows that 60% of employees ignore email in their workplace because most of the news is unnecessary to relate their work and life. The report also shows that only 38% of email is relevant to the work. However, it has some processes to control the overload msg. People should send the email to different persons at a time and include the bullet point in the main section so the recipient can figure out the important </w:t>
      </w:r>
      <w:proofErr w:type="spellStart"/>
      <w:r w:rsidRPr="00B77F0A">
        <w:rPr>
          <w:rFonts w:ascii="Times New Roman" w:eastAsia="Times New Roman" w:hAnsi="Times New Roman" w:cs="Times New Roman"/>
          <w:sz w:val="24"/>
          <w:szCs w:val="24"/>
        </w:rPr>
        <w:t>msg</w:t>
      </w:r>
      <w:proofErr w:type="spellEnd"/>
      <w:r w:rsidRPr="00B77F0A">
        <w:rPr>
          <w:rFonts w:ascii="Times New Roman" w:eastAsia="Times New Roman" w:hAnsi="Times New Roman" w:cs="Times New Roman"/>
          <w:sz w:val="24"/>
          <w:szCs w:val="24"/>
        </w:rPr>
        <w:t xml:space="preserve"> (Forbes, 2022).</w:t>
      </w:r>
    </w:p>
    <w:p w14:paraId="43A7699B"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Communication structure </w:t>
      </w:r>
      <w:r w:rsidRPr="00B77F0A">
        <w:rPr>
          <w:rFonts w:ascii="Times New Roman" w:eastAsia="Times New Roman" w:hAnsi="Times New Roman" w:cs="Times New Roman"/>
          <w:sz w:val="24"/>
          <w:szCs w:val="24"/>
        </w:rPr>
        <w:t xml:space="preserve">- The communication structure of the UK company also is a prime factor of the business. Key information always got to the company executive or the senior managers. It Is very important to share the </w:t>
      </w:r>
      <w:proofErr w:type="spellStart"/>
      <w:r w:rsidRPr="00B77F0A">
        <w:rPr>
          <w:rFonts w:ascii="Times New Roman" w:eastAsia="Times New Roman" w:hAnsi="Times New Roman" w:cs="Times New Roman"/>
          <w:sz w:val="24"/>
          <w:szCs w:val="24"/>
        </w:rPr>
        <w:t>msg</w:t>
      </w:r>
      <w:proofErr w:type="spellEnd"/>
      <w:r w:rsidRPr="00B77F0A">
        <w:rPr>
          <w:rFonts w:ascii="Times New Roman" w:eastAsia="Times New Roman" w:hAnsi="Times New Roman" w:cs="Times New Roman"/>
          <w:sz w:val="24"/>
          <w:szCs w:val="24"/>
        </w:rPr>
        <w:t xml:space="preserve"> with the team members. The lack of communication with the team can arise several problems such as employee disengagement, power struggles and infighting that create a very bad situation for the business. This type of communication can lead the employees to keep their distance from the work which can affect productivity (Forbes, 2022). The Tesco UK company has good communication as their senior manager always shares the company news with their team and makes effective communication with the team members (</w:t>
      </w:r>
      <w:proofErr w:type="spellStart"/>
      <w:r w:rsidRPr="00B77F0A">
        <w:rPr>
          <w:rFonts w:ascii="Times New Roman" w:eastAsia="Times New Roman" w:hAnsi="Times New Roman" w:cs="Times New Roman"/>
          <w:sz w:val="24"/>
          <w:szCs w:val="24"/>
        </w:rPr>
        <w:t>Hbr</w:t>
      </w:r>
      <w:proofErr w:type="spellEnd"/>
      <w:r w:rsidRPr="00B77F0A">
        <w:rPr>
          <w:rFonts w:ascii="Times New Roman" w:eastAsia="Times New Roman" w:hAnsi="Times New Roman" w:cs="Times New Roman"/>
          <w:sz w:val="24"/>
          <w:szCs w:val="24"/>
        </w:rPr>
        <w:t>, 2021).</w:t>
      </w:r>
    </w:p>
    <w:p w14:paraId="088B2CDD" w14:textId="35ECC702"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Bad Timing </w:t>
      </w:r>
      <w:r w:rsidRPr="00B77F0A">
        <w:rPr>
          <w:rFonts w:ascii="Times New Roman" w:eastAsia="Times New Roman" w:hAnsi="Times New Roman" w:cs="Times New Roman"/>
          <w:sz w:val="24"/>
          <w:szCs w:val="24"/>
        </w:rPr>
        <w:t xml:space="preserve">- Time is very important for an effective communication strategy in a UK company. Receiving the email at the proper time is very beneficial for the employees as well as for the company. After one hour it can lose importance. When the </w:t>
      </w:r>
      <w:proofErr w:type="spellStart"/>
      <w:r w:rsidRPr="00B77F0A">
        <w:rPr>
          <w:rFonts w:ascii="Times New Roman" w:eastAsia="Times New Roman" w:hAnsi="Times New Roman" w:cs="Times New Roman"/>
          <w:sz w:val="24"/>
          <w:szCs w:val="24"/>
        </w:rPr>
        <w:t>msg</w:t>
      </w:r>
      <w:proofErr w:type="spellEnd"/>
      <w:r w:rsidRPr="00B77F0A">
        <w:rPr>
          <w:rFonts w:ascii="Times New Roman" w:eastAsia="Times New Roman" w:hAnsi="Times New Roman" w:cs="Times New Roman"/>
          <w:sz w:val="24"/>
          <w:szCs w:val="24"/>
        </w:rPr>
        <w:t xml:space="preserve"> sent from the UK to another country </w:t>
      </w:r>
      <w:r w:rsidR="00B9310C" w:rsidRPr="00B77F0A">
        <w:rPr>
          <w:rFonts w:ascii="Times New Roman" w:eastAsia="Times New Roman" w:hAnsi="Times New Roman" w:cs="Times New Roman"/>
          <w:sz w:val="24"/>
          <w:szCs w:val="24"/>
        </w:rPr>
        <w:t>time zone</w:t>
      </w:r>
      <w:r w:rsidRPr="00B77F0A">
        <w:rPr>
          <w:rFonts w:ascii="Times New Roman" w:eastAsia="Times New Roman" w:hAnsi="Times New Roman" w:cs="Times New Roman"/>
          <w:sz w:val="24"/>
          <w:szCs w:val="24"/>
        </w:rPr>
        <w:t xml:space="preserve"> should be followed by the company. Also, it is a very bad idea to send an email or message when the opponent is sleeping. Business time meetings are also very important in duration and scheduling (Forbes, 2022). The Davison Canners company should improve the communication system and they also follow some rules such as avoiding overloading of msg. They also need to improve the communication strategy and give priority that can improve employee engagement.</w:t>
      </w:r>
    </w:p>
    <w:p w14:paraId="5E44CDAF" w14:textId="77777777" w:rsidR="00B86D0D" w:rsidRPr="00B77F0A" w:rsidRDefault="005C6E66" w:rsidP="00B77F0A">
      <w:pPr>
        <w:pStyle w:val="Heading1"/>
        <w:rPr>
          <w:rFonts w:eastAsia="Times New Roman" w:cs="Times New Roman"/>
          <w:szCs w:val="24"/>
        </w:rPr>
      </w:pPr>
      <w:bookmarkStart w:id="5" w:name="_Toc141737413"/>
      <w:r w:rsidRPr="00B77F0A">
        <w:rPr>
          <w:rFonts w:eastAsia="Times New Roman" w:cs="Times New Roman"/>
          <w:szCs w:val="24"/>
        </w:rPr>
        <w:t>Communication strategies and recommendations</w:t>
      </w:r>
      <w:bookmarkEnd w:id="5"/>
      <w:r w:rsidRPr="00B77F0A">
        <w:rPr>
          <w:rFonts w:eastAsia="Times New Roman" w:cs="Times New Roman"/>
          <w:szCs w:val="24"/>
        </w:rPr>
        <w:t xml:space="preserve"> </w:t>
      </w:r>
    </w:p>
    <w:p w14:paraId="1093A3A5" w14:textId="09872D5A"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sz w:val="24"/>
          <w:szCs w:val="24"/>
        </w:rPr>
        <w:t xml:space="preserve">Effective communication is always very important to the team members and the managers which can create opportunities for future careers. It also helps to make solid relationships with the team members and the </w:t>
      </w:r>
      <w:r w:rsidR="00B9310C" w:rsidRPr="00B77F0A">
        <w:rPr>
          <w:rFonts w:ascii="Times New Roman" w:eastAsia="Times New Roman" w:hAnsi="Times New Roman" w:cs="Times New Roman"/>
          <w:sz w:val="24"/>
          <w:szCs w:val="24"/>
        </w:rPr>
        <w:t>management (</w:t>
      </w:r>
      <w:r w:rsidRPr="00B77F0A">
        <w:rPr>
          <w:rFonts w:ascii="Times New Roman" w:eastAsia="Times New Roman" w:hAnsi="Times New Roman" w:cs="Times New Roman"/>
          <w:sz w:val="24"/>
          <w:szCs w:val="24"/>
        </w:rPr>
        <w:t>Indeed, 2022). There are so many strategies that can improve communication. Four types of communication strategies are described below.</w:t>
      </w:r>
    </w:p>
    <w:p w14:paraId="0AF9A818" w14:textId="6C60D1D0"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Wait to speak </w:t>
      </w:r>
      <w:r w:rsidRPr="00B77F0A">
        <w:rPr>
          <w:rFonts w:ascii="Times New Roman" w:eastAsia="Times New Roman" w:hAnsi="Times New Roman" w:cs="Times New Roman"/>
          <w:sz w:val="24"/>
          <w:szCs w:val="24"/>
        </w:rPr>
        <w:t xml:space="preserve">- There is a very bad idea of jumping to an ongoing conversion. Before starting the </w:t>
      </w:r>
      <w:r w:rsidR="00B9310C" w:rsidRPr="00B77F0A">
        <w:rPr>
          <w:rFonts w:ascii="Times New Roman" w:eastAsia="Times New Roman" w:hAnsi="Times New Roman" w:cs="Times New Roman"/>
          <w:sz w:val="24"/>
          <w:szCs w:val="24"/>
        </w:rPr>
        <w:t>conversation,</w:t>
      </w:r>
      <w:r w:rsidRPr="00B77F0A">
        <w:rPr>
          <w:rFonts w:ascii="Times New Roman" w:eastAsia="Times New Roman" w:hAnsi="Times New Roman" w:cs="Times New Roman"/>
          <w:sz w:val="24"/>
          <w:szCs w:val="24"/>
        </w:rPr>
        <w:t xml:space="preserve"> it is very important to wait for the break and listen carefully to the opponent's speech. That can deliver the time to think before </w:t>
      </w:r>
      <w:r w:rsidR="00B9310C" w:rsidRPr="00B77F0A">
        <w:rPr>
          <w:rFonts w:ascii="Times New Roman" w:eastAsia="Times New Roman" w:hAnsi="Times New Roman" w:cs="Times New Roman"/>
          <w:sz w:val="24"/>
          <w:szCs w:val="24"/>
        </w:rPr>
        <w:t>speaking (</w:t>
      </w:r>
      <w:r w:rsidRPr="00B77F0A">
        <w:rPr>
          <w:rFonts w:ascii="Times New Roman" w:eastAsia="Times New Roman" w:hAnsi="Times New Roman" w:cs="Times New Roman"/>
          <w:sz w:val="24"/>
          <w:szCs w:val="24"/>
        </w:rPr>
        <w:t>Indeed, 2022). The Davison Canners company employees should follow these wait-to-speak rules that deliver positive results to them.</w:t>
      </w:r>
    </w:p>
    <w:p w14:paraId="26B24835" w14:textId="7777777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Stay focused </w:t>
      </w:r>
      <w:r w:rsidRPr="00B77F0A">
        <w:rPr>
          <w:rFonts w:ascii="Times New Roman" w:eastAsia="Times New Roman" w:hAnsi="Times New Roman" w:cs="Times New Roman"/>
          <w:sz w:val="24"/>
          <w:szCs w:val="24"/>
        </w:rPr>
        <w:t>- During work, it is very difficult to stay focused on what the other employees are saying. But the employees can note down the main point that they are going to say. It is a very useful method to make proper communication (Indeed, 2022). The Davison Canners company should follow this style of communication to improve their communication strategy.</w:t>
      </w:r>
    </w:p>
    <w:p w14:paraId="2088E888" w14:textId="1E3B8097"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Maintain eye contact </w:t>
      </w:r>
      <w:r w:rsidRPr="00B77F0A">
        <w:rPr>
          <w:rFonts w:ascii="Times New Roman" w:eastAsia="Times New Roman" w:hAnsi="Times New Roman" w:cs="Times New Roman"/>
          <w:sz w:val="24"/>
          <w:szCs w:val="24"/>
        </w:rPr>
        <w:t xml:space="preserve">- Eye contact is a very essential part to improve the communication strategy. It can show that the person is listening actively. In most cases, it shows respect and interest.  Eye contact is a very important matter of customer service, communicating with the managers and team members. It is a kind of respect for the </w:t>
      </w:r>
      <w:r w:rsidR="00B9310C" w:rsidRPr="00B77F0A">
        <w:rPr>
          <w:rFonts w:ascii="Times New Roman" w:eastAsia="Times New Roman" w:hAnsi="Times New Roman" w:cs="Times New Roman"/>
          <w:sz w:val="24"/>
          <w:szCs w:val="24"/>
        </w:rPr>
        <w:t>opponent (</w:t>
      </w:r>
      <w:r w:rsidRPr="00B77F0A">
        <w:rPr>
          <w:rFonts w:ascii="Times New Roman" w:eastAsia="Times New Roman" w:hAnsi="Times New Roman" w:cs="Times New Roman"/>
          <w:sz w:val="24"/>
          <w:szCs w:val="24"/>
        </w:rPr>
        <w:t>Indeed, 2022). The Davison Canners company should train their employees to adopt this communication strategy.</w:t>
      </w:r>
    </w:p>
    <w:p w14:paraId="3F4D63A0" w14:textId="0A885809" w:rsidR="00B86D0D"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b/>
          <w:sz w:val="24"/>
          <w:szCs w:val="24"/>
        </w:rPr>
        <w:t xml:space="preserve">Positive body language - </w:t>
      </w:r>
      <w:r w:rsidRPr="00B77F0A">
        <w:rPr>
          <w:rFonts w:ascii="Times New Roman" w:eastAsia="Times New Roman" w:hAnsi="Times New Roman" w:cs="Times New Roman"/>
          <w:sz w:val="24"/>
          <w:szCs w:val="24"/>
        </w:rPr>
        <w:t xml:space="preserve">Most people do not know how body language can affect communication strategy. It is very important to have positive body language when communicating with anybody. At the same time, eye contact is also very </w:t>
      </w:r>
      <w:r w:rsidR="00B9310C" w:rsidRPr="00B77F0A">
        <w:rPr>
          <w:rFonts w:ascii="Times New Roman" w:eastAsia="Times New Roman" w:hAnsi="Times New Roman" w:cs="Times New Roman"/>
          <w:sz w:val="24"/>
          <w:szCs w:val="24"/>
        </w:rPr>
        <w:t>important (</w:t>
      </w:r>
      <w:r w:rsidRPr="00B77F0A">
        <w:rPr>
          <w:rFonts w:ascii="Times New Roman" w:eastAsia="Times New Roman" w:hAnsi="Times New Roman" w:cs="Times New Roman"/>
          <w:sz w:val="24"/>
          <w:szCs w:val="24"/>
        </w:rPr>
        <w:t>Indeed, 2022). The Davison Canners company management should teach their employees to follow this communication strategy which can help them to make better communication with the team members.</w:t>
      </w:r>
    </w:p>
    <w:p w14:paraId="16F3D023" w14:textId="77777777" w:rsidR="00B86D0D" w:rsidRPr="00B77F0A" w:rsidRDefault="005C6E66" w:rsidP="00B77F0A">
      <w:pPr>
        <w:pStyle w:val="Heading1"/>
        <w:rPr>
          <w:rFonts w:eastAsia="Times New Roman" w:cs="Times New Roman"/>
          <w:szCs w:val="24"/>
        </w:rPr>
      </w:pPr>
      <w:bookmarkStart w:id="6" w:name="_Toc141737414"/>
      <w:r w:rsidRPr="00B77F0A">
        <w:rPr>
          <w:rFonts w:eastAsia="Times New Roman" w:cs="Times New Roman"/>
          <w:szCs w:val="24"/>
        </w:rPr>
        <w:t>Conclusion</w:t>
      </w:r>
      <w:bookmarkEnd w:id="6"/>
      <w:r w:rsidRPr="00B77F0A">
        <w:rPr>
          <w:rFonts w:eastAsia="Times New Roman" w:cs="Times New Roman"/>
          <w:szCs w:val="24"/>
        </w:rPr>
        <w:t xml:space="preserve"> </w:t>
      </w:r>
    </w:p>
    <w:p w14:paraId="22848E7B" w14:textId="3B5445D7" w:rsidR="00B77F0A" w:rsidRPr="00B77F0A" w:rsidRDefault="005C6E66" w:rsidP="00B77F0A">
      <w:pPr>
        <w:spacing w:after="0" w:line="360" w:lineRule="auto"/>
        <w:jc w:val="both"/>
        <w:rPr>
          <w:rFonts w:ascii="Times New Roman" w:eastAsia="Times New Roman" w:hAnsi="Times New Roman" w:cs="Times New Roman"/>
          <w:sz w:val="24"/>
          <w:szCs w:val="24"/>
        </w:rPr>
      </w:pPr>
      <w:r w:rsidRPr="00B77F0A">
        <w:rPr>
          <w:rFonts w:ascii="Times New Roman" w:eastAsia="Times New Roman" w:hAnsi="Times New Roman" w:cs="Times New Roman"/>
          <w:sz w:val="24"/>
          <w:szCs w:val="24"/>
        </w:rPr>
        <w:t xml:space="preserve">This assessment described the British business communication system and how the business in the UK implemented communication study in their business. Davison Canners </w:t>
      </w:r>
      <w:r w:rsidR="00B9310C" w:rsidRPr="00B77F0A">
        <w:rPr>
          <w:rFonts w:ascii="Times New Roman" w:eastAsia="Times New Roman" w:hAnsi="Times New Roman" w:cs="Times New Roman"/>
          <w:sz w:val="24"/>
          <w:szCs w:val="24"/>
        </w:rPr>
        <w:t>companies’</w:t>
      </w:r>
      <w:r w:rsidRPr="00B77F0A">
        <w:rPr>
          <w:rFonts w:ascii="Times New Roman" w:eastAsia="Times New Roman" w:hAnsi="Times New Roman" w:cs="Times New Roman"/>
          <w:sz w:val="24"/>
          <w:szCs w:val="24"/>
        </w:rPr>
        <w:t xml:space="preserve"> business communication is also described here. Hofstede and Samovar theories of international and intercultural communication are also highlighted here. Cultural sensitivity and diversity are very important to grow the business. So many UK companies are facing communication barriers that need to be improved. This module also highlighted some recommendations that Davison Canners company should follow.</w:t>
      </w:r>
    </w:p>
    <w:p w14:paraId="525ACE43" w14:textId="77777777" w:rsidR="00B77F0A" w:rsidRPr="00B77F0A" w:rsidRDefault="00B77F0A" w:rsidP="00B77F0A">
      <w:pPr>
        <w:spacing w:line="360" w:lineRule="auto"/>
        <w:rPr>
          <w:rFonts w:ascii="Times New Roman" w:eastAsia="Times New Roman" w:hAnsi="Times New Roman" w:cs="Times New Roman"/>
          <w:sz w:val="24"/>
          <w:szCs w:val="24"/>
        </w:rPr>
      </w:pPr>
      <w:r w:rsidRPr="00B77F0A">
        <w:rPr>
          <w:rFonts w:ascii="Times New Roman" w:eastAsia="Times New Roman" w:hAnsi="Times New Roman" w:cs="Times New Roman"/>
          <w:sz w:val="24"/>
          <w:szCs w:val="24"/>
        </w:rPr>
        <w:br w:type="page"/>
      </w:r>
    </w:p>
    <w:p w14:paraId="00A7C86B" w14:textId="77777777" w:rsidR="00B86D0D" w:rsidRPr="00B77F0A" w:rsidRDefault="005C6E66" w:rsidP="00B77F0A">
      <w:pPr>
        <w:pStyle w:val="Heading1"/>
        <w:rPr>
          <w:rFonts w:eastAsia="Times New Roman" w:cs="Times New Roman"/>
          <w:szCs w:val="24"/>
        </w:rPr>
      </w:pPr>
      <w:bookmarkStart w:id="7" w:name="_Toc141737415"/>
      <w:r w:rsidRPr="00B77F0A">
        <w:rPr>
          <w:rFonts w:eastAsia="Times New Roman" w:cs="Times New Roman"/>
          <w:szCs w:val="24"/>
        </w:rPr>
        <w:t>References</w:t>
      </w:r>
      <w:bookmarkEnd w:id="7"/>
    </w:p>
    <w:p w14:paraId="3FC06FD0"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proofErr w:type="spellStart"/>
      <w:r w:rsidRPr="002F19B1">
        <w:rPr>
          <w:rFonts w:ascii="Times New Roman" w:eastAsia="Times New Roman" w:hAnsi="Times New Roman" w:cs="Times New Roman"/>
          <w:sz w:val="24"/>
          <w:szCs w:val="24"/>
        </w:rPr>
        <w:t>Bl</w:t>
      </w:r>
      <w:proofErr w:type="spellEnd"/>
      <w:r w:rsidRPr="002F19B1">
        <w:rPr>
          <w:rFonts w:ascii="Times New Roman" w:eastAsia="Times New Roman" w:hAnsi="Times New Roman" w:cs="Times New Roman"/>
          <w:sz w:val="24"/>
          <w:szCs w:val="24"/>
        </w:rPr>
        <w:t xml:space="preserve">, (2023). </w:t>
      </w:r>
      <w:r w:rsidRPr="002F19B1">
        <w:rPr>
          <w:rFonts w:ascii="Times New Roman" w:eastAsia="Times New Roman" w:hAnsi="Times New Roman" w:cs="Times New Roman"/>
          <w:i/>
          <w:sz w:val="24"/>
          <w:szCs w:val="24"/>
        </w:rPr>
        <w:t>British Library</w:t>
      </w:r>
      <w:r w:rsidRPr="002F19B1">
        <w:rPr>
          <w:rFonts w:ascii="Times New Roman" w:eastAsia="Times New Roman" w:hAnsi="Times New Roman" w:cs="Times New Roman"/>
          <w:sz w:val="24"/>
          <w:szCs w:val="24"/>
        </w:rPr>
        <w:t xml:space="preserve">. Available at: </w:t>
      </w:r>
      <w:hyperlink r:id="rId10" w:anchor=":~:text=Hofstede%20originally%20identified%20four%20dimensions,versus%20restraint%20were%20added%20later">
        <w:r w:rsidRPr="002F19B1">
          <w:rPr>
            <w:rFonts w:ascii="Times New Roman" w:eastAsia="Times New Roman" w:hAnsi="Times New Roman" w:cs="Times New Roman"/>
            <w:sz w:val="24"/>
            <w:szCs w:val="24"/>
            <w:u w:val="single"/>
          </w:rPr>
          <w:t>https://www.bl.uk/people/geert-hofstede#:~:text=Hofstede%20originally%20identified%20four%20dimensions,versus%20restraint%20were%20added%20later</w:t>
        </w:r>
      </w:hyperlink>
      <w:r w:rsidRPr="002F19B1">
        <w:rPr>
          <w:rFonts w:ascii="Times New Roman" w:eastAsia="Times New Roman" w:hAnsi="Times New Roman" w:cs="Times New Roman"/>
          <w:sz w:val="24"/>
          <w:szCs w:val="24"/>
        </w:rPr>
        <w:t xml:space="preserve">. (Accessed: 31 July 2023). </w:t>
      </w:r>
    </w:p>
    <w:p w14:paraId="548E4838"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proofErr w:type="spellStart"/>
      <w:r w:rsidRPr="002F19B1">
        <w:rPr>
          <w:rFonts w:ascii="Times New Roman" w:eastAsia="Times New Roman" w:hAnsi="Times New Roman" w:cs="Times New Roman"/>
          <w:sz w:val="24"/>
          <w:szCs w:val="24"/>
        </w:rPr>
        <w:t>Brandminds</w:t>
      </w:r>
      <w:proofErr w:type="spellEnd"/>
      <w:r w:rsidRPr="002F19B1">
        <w:rPr>
          <w:rFonts w:ascii="Times New Roman" w:eastAsia="Times New Roman" w:hAnsi="Times New Roman" w:cs="Times New Roman"/>
          <w:sz w:val="24"/>
          <w:szCs w:val="24"/>
        </w:rPr>
        <w:t xml:space="preserve">, (2023). </w:t>
      </w:r>
      <w:r w:rsidRPr="002F19B1">
        <w:rPr>
          <w:rFonts w:ascii="Times New Roman" w:eastAsia="Times New Roman" w:hAnsi="Times New Roman" w:cs="Times New Roman"/>
          <w:i/>
          <w:sz w:val="24"/>
          <w:szCs w:val="24"/>
        </w:rPr>
        <w:t>What is Hofstede’s cultural dimensions theory? UK vs China, a comparison</w:t>
      </w:r>
      <w:r w:rsidRPr="002F19B1">
        <w:rPr>
          <w:rFonts w:ascii="Times New Roman" w:eastAsia="Times New Roman" w:hAnsi="Times New Roman" w:cs="Times New Roman"/>
          <w:sz w:val="24"/>
          <w:szCs w:val="24"/>
        </w:rPr>
        <w:t xml:space="preserve">, </w:t>
      </w:r>
      <w:r w:rsidRPr="002F19B1">
        <w:rPr>
          <w:rFonts w:ascii="Times New Roman" w:eastAsia="Times New Roman" w:hAnsi="Times New Roman" w:cs="Times New Roman"/>
          <w:i/>
          <w:sz w:val="24"/>
          <w:szCs w:val="24"/>
        </w:rPr>
        <w:t>BRAND MINDS</w:t>
      </w:r>
      <w:r w:rsidRPr="002F19B1">
        <w:rPr>
          <w:rFonts w:ascii="Times New Roman" w:eastAsia="Times New Roman" w:hAnsi="Times New Roman" w:cs="Times New Roman"/>
          <w:sz w:val="24"/>
          <w:szCs w:val="24"/>
        </w:rPr>
        <w:t xml:space="preserve">. Available at: </w:t>
      </w:r>
      <w:hyperlink r:id="rId11">
        <w:r w:rsidRPr="002F19B1">
          <w:rPr>
            <w:rFonts w:ascii="Times New Roman" w:eastAsia="Times New Roman" w:hAnsi="Times New Roman" w:cs="Times New Roman"/>
            <w:sz w:val="24"/>
            <w:szCs w:val="24"/>
            <w:u w:val="single"/>
          </w:rPr>
          <w:t>https://brandminds.com/what-is-hofstedes-cultural-dimensions-theory-uk-vs-china-a-comparison/</w:t>
        </w:r>
      </w:hyperlink>
      <w:r w:rsidRPr="002F19B1">
        <w:rPr>
          <w:rFonts w:ascii="Times New Roman" w:eastAsia="Times New Roman" w:hAnsi="Times New Roman" w:cs="Times New Roman"/>
          <w:sz w:val="24"/>
          <w:szCs w:val="24"/>
        </w:rPr>
        <w:t xml:space="preserve"> (Accessed: 31 July 2023). </w:t>
      </w:r>
    </w:p>
    <w:p w14:paraId="7175607C"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proofErr w:type="spellStart"/>
      <w:r w:rsidRPr="002F19B1">
        <w:rPr>
          <w:rFonts w:ascii="Times New Roman" w:eastAsia="Times New Roman" w:hAnsi="Times New Roman" w:cs="Times New Roman"/>
          <w:sz w:val="24"/>
          <w:szCs w:val="24"/>
        </w:rPr>
        <w:t>Businessculture</w:t>
      </w:r>
      <w:proofErr w:type="spellEnd"/>
      <w:r w:rsidRPr="002F19B1">
        <w:rPr>
          <w:rFonts w:ascii="Times New Roman" w:eastAsia="Times New Roman" w:hAnsi="Times New Roman" w:cs="Times New Roman"/>
          <w:sz w:val="24"/>
          <w:szCs w:val="24"/>
        </w:rPr>
        <w:t xml:space="preserve">, (2019). </w:t>
      </w:r>
      <w:r w:rsidRPr="002F19B1">
        <w:rPr>
          <w:rFonts w:ascii="Times New Roman" w:eastAsia="Times New Roman" w:hAnsi="Times New Roman" w:cs="Times New Roman"/>
          <w:i/>
          <w:sz w:val="24"/>
          <w:szCs w:val="24"/>
        </w:rPr>
        <w:t>Business etiquette</w:t>
      </w:r>
      <w:r w:rsidRPr="002F19B1">
        <w:rPr>
          <w:rFonts w:ascii="Times New Roman" w:eastAsia="Times New Roman" w:hAnsi="Times New Roman" w:cs="Times New Roman"/>
          <w:sz w:val="24"/>
          <w:szCs w:val="24"/>
        </w:rPr>
        <w:t xml:space="preserve">, </w:t>
      </w:r>
      <w:r w:rsidRPr="002F19B1">
        <w:rPr>
          <w:rFonts w:ascii="Times New Roman" w:eastAsia="Times New Roman" w:hAnsi="Times New Roman" w:cs="Times New Roman"/>
          <w:i/>
          <w:sz w:val="24"/>
          <w:szCs w:val="24"/>
        </w:rPr>
        <w:t>Business Culture</w:t>
      </w:r>
      <w:r w:rsidRPr="002F19B1">
        <w:rPr>
          <w:rFonts w:ascii="Times New Roman" w:eastAsia="Times New Roman" w:hAnsi="Times New Roman" w:cs="Times New Roman"/>
          <w:sz w:val="24"/>
          <w:szCs w:val="24"/>
        </w:rPr>
        <w:t xml:space="preserve">. Available at: </w:t>
      </w:r>
      <w:hyperlink r:id="rId12">
        <w:r w:rsidRPr="002F19B1">
          <w:rPr>
            <w:rFonts w:ascii="Times New Roman" w:eastAsia="Times New Roman" w:hAnsi="Times New Roman" w:cs="Times New Roman"/>
            <w:sz w:val="24"/>
            <w:szCs w:val="24"/>
            <w:u w:val="single"/>
          </w:rPr>
          <w:t>https://businessculture.org/northern-europe/united-kingdom-business-culture/business-etiquette/</w:t>
        </w:r>
      </w:hyperlink>
      <w:r w:rsidRPr="002F19B1">
        <w:rPr>
          <w:rFonts w:ascii="Times New Roman" w:eastAsia="Times New Roman" w:hAnsi="Times New Roman" w:cs="Times New Roman"/>
          <w:sz w:val="24"/>
          <w:szCs w:val="24"/>
        </w:rPr>
        <w:t xml:space="preserve"> (Accessed: 31 July 2023). </w:t>
      </w:r>
    </w:p>
    <w:p w14:paraId="3F037493"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proofErr w:type="spellStart"/>
      <w:r w:rsidRPr="002F19B1">
        <w:rPr>
          <w:rFonts w:ascii="Times New Roman" w:eastAsia="Times New Roman" w:hAnsi="Times New Roman" w:cs="Times New Roman"/>
          <w:sz w:val="24"/>
          <w:szCs w:val="24"/>
        </w:rPr>
        <w:t>Businessnewswales</w:t>
      </w:r>
      <w:proofErr w:type="spellEnd"/>
      <w:r w:rsidRPr="002F19B1">
        <w:rPr>
          <w:rFonts w:ascii="Times New Roman" w:eastAsia="Times New Roman" w:hAnsi="Times New Roman" w:cs="Times New Roman"/>
          <w:sz w:val="24"/>
          <w:szCs w:val="24"/>
        </w:rPr>
        <w:t xml:space="preserve">, R.B., (2022). </w:t>
      </w:r>
      <w:r w:rsidRPr="002F19B1">
        <w:rPr>
          <w:rFonts w:ascii="Times New Roman" w:eastAsia="Times New Roman" w:hAnsi="Times New Roman" w:cs="Times New Roman"/>
          <w:i/>
          <w:sz w:val="24"/>
          <w:szCs w:val="24"/>
        </w:rPr>
        <w:t>Over half UK firms not demonstrating social responsibility, study finds</w:t>
      </w:r>
      <w:r w:rsidRPr="002F19B1">
        <w:rPr>
          <w:rFonts w:ascii="Times New Roman" w:eastAsia="Times New Roman" w:hAnsi="Times New Roman" w:cs="Times New Roman"/>
          <w:sz w:val="24"/>
          <w:szCs w:val="24"/>
        </w:rPr>
        <w:t xml:space="preserve">, </w:t>
      </w:r>
      <w:r w:rsidRPr="002F19B1">
        <w:rPr>
          <w:rFonts w:ascii="Times New Roman" w:eastAsia="Times New Roman" w:hAnsi="Times New Roman" w:cs="Times New Roman"/>
          <w:i/>
          <w:sz w:val="24"/>
          <w:szCs w:val="24"/>
        </w:rPr>
        <w:t>Business News Wales</w:t>
      </w:r>
      <w:r w:rsidRPr="002F19B1">
        <w:rPr>
          <w:rFonts w:ascii="Times New Roman" w:eastAsia="Times New Roman" w:hAnsi="Times New Roman" w:cs="Times New Roman"/>
          <w:sz w:val="24"/>
          <w:szCs w:val="24"/>
        </w:rPr>
        <w:t xml:space="preserve">. Available at: </w:t>
      </w:r>
      <w:hyperlink r:id="rId13">
        <w:r w:rsidRPr="002F19B1">
          <w:rPr>
            <w:rFonts w:ascii="Times New Roman" w:eastAsia="Times New Roman" w:hAnsi="Times New Roman" w:cs="Times New Roman"/>
            <w:sz w:val="24"/>
            <w:szCs w:val="24"/>
            <w:u w:val="single"/>
          </w:rPr>
          <w:t>https://businessnewswales.com/new-study-finds-over-half-of-uk-firms-not-doing-enough-to-demonstrate-social-responsibility/</w:t>
        </w:r>
      </w:hyperlink>
      <w:r w:rsidRPr="002F19B1">
        <w:rPr>
          <w:rFonts w:ascii="Times New Roman" w:eastAsia="Times New Roman" w:hAnsi="Times New Roman" w:cs="Times New Roman"/>
          <w:sz w:val="24"/>
          <w:szCs w:val="24"/>
        </w:rPr>
        <w:t xml:space="preserve"> (Accessed: 31 July 2023). </w:t>
      </w:r>
    </w:p>
    <w:p w14:paraId="029C0B3D"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proofErr w:type="spellStart"/>
      <w:r w:rsidRPr="002F19B1">
        <w:rPr>
          <w:rFonts w:ascii="Times New Roman" w:eastAsia="Times New Roman" w:hAnsi="Times New Roman" w:cs="Times New Roman"/>
          <w:sz w:val="24"/>
          <w:szCs w:val="24"/>
        </w:rPr>
        <w:t>Dans</w:t>
      </w:r>
      <w:proofErr w:type="spellEnd"/>
      <w:r w:rsidRPr="002F19B1">
        <w:rPr>
          <w:rFonts w:ascii="Times New Roman" w:eastAsia="Times New Roman" w:hAnsi="Times New Roman" w:cs="Times New Roman"/>
          <w:sz w:val="24"/>
          <w:szCs w:val="24"/>
        </w:rPr>
        <w:t xml:space="preserve">, E., (2022). </w:t>
      </w:r>
      <w:r w:rsidRPr="002F19B1">
        <w:rPr>
          <w:rFonts w:ascii="Times New Roman" w:eastAsia="Times New Roman" w:hAnsi="Times New Roman" w:cs="Times New Roman"/>
          <w:i/>
          <w:sz w:val="24"/>
          <w:szCs w:val="24"/>
        </w:rPr>
        <w:t>Volkswagen and the failure of Corporate Social Responsibility</w:t>
      </w:r>
      <w:r w:rsidRPr="002F19B1">
        <w:rPr>
          <w:rFonts w:ascii="Times New Roman" w:eastAsia="Times New Roman" w:hAnsi="Times New Roman" w:cs="Times New Roman"/>
          <w:sz w:val="24"/>
          <w:szCs w:val="24"/>
        </w:rPr>
        <w:t xml:space="preserve">, </w:t>
      </w:r>
      <w:r w:rsidRPr="002F19B1">
        <w:rPr>
          <w:rFonts w:ascii="Times New Roman" w:eastAsia="Times New Roman" w:hAnsi="Times New Roman" w:cs="Times New Roman"/>
          <w:i/>
          <w:sz w:val="24"/>
          <w:szCs w:val="24"/>
        </w:rPr>
        <w:t>Forbes</w:t>
      </w:r>
      <w:r w:rsidRPr="002F19B1">
        <w:rPr>
          <w:rFonts w:ascii="Times New Roman" w:eastAsia="Times New Roman" w:hAnsi="Times New Roman" w:cs="Times New Roman"/>
          <w:sz w:val="24"/>
          <w:szCs w:val="24"/>
        </w:rPr>
        <w:t xml:space="preserve">. Available at: </w:t>
      </w:r>
      <w:hyperlink r:id="rId14">
        <w:r w:rsidRPr="002F19B1">
          <w:rPr>
            <w:rFonts w:ascii="Times New Roman" w:eastAsia="Times New Roman" w:hAnsi="Times New Roman" w:cs="Times New Roman"/>
            <w:sz w:val="24"/>
            <w:szCs w:val="24"/>
            <w:u w:val="single"/>
          </w:rPr>
          <w:t>https://www.forbes.com/sites/enriquedans/2015/09/27/volkswagen-and-the-failure-of-corporate-social-responsibility/?sh=6ea2830d4405</w:t>
        </w:r>
      </w:hyperlink>
      <w:r w:rsidRPr="002F19B1">
        <w:rPr>
          <w:rFonts w:ascii="Times New Roman" w:eastAsia="Times New Roman" w:hAnsi="Times New Roman" w:cs="Times New Roman"/>
          <w:sz w:val="24"/>
          <w:szCs w:val="24"/>
        </w:rPr>
        <w:t xml:space="preserve"> (Accessed: 31 July 2023). </w:t>
      </w:r>
    </w:p>
    <w:p w14:paraId="3767E2DA"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r w:rsidRPr="002F19B1">
        <w:rPr>
          <w:rFonts w:ascii="Times New Roman" w:eastAsia="Times New Roman" w:hAnsi="Times New Roman" w:cs="Times New Roman"/>
          <w:sz w:val="24"/>
          <w:szCs w:val="24"/>
        </w:rPr>
        <w:t xml:space="preserve">Forbes, P., (2022). </w:t>
      </w:r>
      <w:r w:rsidRPr="002F19B1">
        <w:rPr>
          <w:rFonts w:ascii="Times New Roman" w:eastAsia="Times New Roman" w:hAnsi="Times New Roman" w:cs="Times New Roman"/>
          <w:i/>
          <w:sz w:val="24"/>
          <w:szCs w:val="24"/>
        </w:rPr>
        <w:t>Council post: Five communication barriers in business and how to fix them</w:t>
      </w:r>
      <w:r w:rsidRPr="002F19B1">
        <w:rPr>
          <w:rFonts w:ascii="Times New Roman" w:eastAsia="Times New Roman" w:hAnsi="Times New Roman" w:cs="Times New Roman"/>
          <w:sz w:val="24"/>
          <w:szCs w:val="24"/>
        </w:rPr>
        <w:t xml:space="preserve">, </w:t>
      </w:r>
      <w:r w:rsidRPr="002F19B1">
        <w:rPr>
          <w:rFonts w:ascii="Times New Roman" w:eastAsia="Times New Roman" w:hAnsi="Times New Roman" w:cs="Times New Roman"/>
          <w:i/>
          <w:sz w:val="24"/>
          <w:szCs w:val="24"/>
        </w:rPr>
        <w:t>Forbes</w:t>
      </w:r>
      <w:r w:rsidRPr="002F19B1">
        <w:rPr>
          <w:rFonts w:ascii="Times New Roman" w:eastAsia="Times New Roman" w:hAnsi="Times New Roman" w:cs="Times New Roman"/>
          <w:sz w:val="24"/>
          <w:szCs w:val="24"/>
        </w:rPr>
        <w:t xml:space="preserve">. Available at: </w:t>
      </w:r>
      <w:hyperlink r:id="rId15">
        <w:r w:rsidRPr="002F19B1">
          <w:rPr>
            <w:rFonts w:ascii="Times New Roman" w:eastAsia="Times New Roman" w:hAnsi="Times New Roman" w:cs="Times New Roman"/>
            <w:sz w:val="24"/>
            <w:szCs w:val="24"/>
            <w:u w:val="single"/>
          </w:rPr>
          <w:t>https://www.forbes.com/sites/forbescommunicationscouncil/2022/04/05/five-communication-barriers-in-business-and-how-to-fix-them/?sh=67ef3b30780f</w:t>
        </w:r>
      </w:hyperlink>
      <w:r w:rsidRPr="002F19B1">
        <w:rPr>
          <w:rFonts w:ascii="Times New Roman" w:eastAsia="Times New Roman" w:hAnsi="Times New Roman" w:cs="Times New Roman"/>
          <w:sz w:val="24"/>
          <w:szCs w:val="24"/>
        </w:rPr>
        <w:t xml:space="preserve"> (Accessed: 31 July 2023). </w:t>
      </w:r>
    </w:p>
    <w:p w14:paraId="277687D0"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proofErr w:type="spellStart"/>
      <w:r w:rsidRPr="002F19B1">
        <w:rPr>
          <w:rFonts w:ascii="Times New Roman" w:eastAsia="Times New Roman" w:hAnsi="Times New Roman" w:cs="Times New Roman"/>
          <w:sz w:val="24"/>
          <w:szCs w:val="24"/>
        </w:rPr>
        <w:t>Globaldatabase</w:t>
      </w:r>
      <w:proofErr w:type="spellEnd"/>
      <w:r w:rsidRPr="002F19B1">
        <w:rPr>
          <w:rFonts w:ascii="Times New Roman" w:eastAsia="Times New Roman" w:hAnsi="Times New Roman" w:cs="Times New Roman"/>
          <w:sz w:val="24"/>
          <w:szCs w:val="24"/>
        </w:rPr>
        <w:t xml:space="preserve">, (2022). </w:t>
      </w:r>
      <w:r w:rsidRPr="002F19B1">
        <w:rPr>
          <w:rFonts w:ascii="Times New Roman" w:eastAsia="Times New Roman" w:hAnsi="Times New Roman" w:cs="Times New Roman"/>
          <w:i/>
          <w:sz w:val="24"/>
          <w:szCs w:val="24"/>
        </w:rPr>
        <w:t>Davison Canners Limited active</w:t>
      </w:r>
      <w:r w:rsidRPr="002F19B1">
        <w:rPr>
          <w:rFonts w:ascii="Times New Roman" w:eastAsia="Times New Roman" w:hAnsi="Times New Roman" w:cs="Times New Roman"/>
          <w:sz w:val="24"/>
          <w:szCs w:val="24"/>
        </w:rPr>
        <w:t xml:space="preserve">, </w:t>
      </w:r>
      <w:r w:rsidRPr="002F19B1">
        <w:rPr>
          <w:rFonts w:ascii="Times New Roman" w:eastAsia="Times New Roman" w:hAnsi="Times New Roman" w:cs="Times New Roman"/>
          <w:i/>
          <w:sz w:val="24"/>
          <w:szCs w:val="24"/>
        </w:rPr>
        <w:t>footer</w:t>
      </w:r>
      <w:r w:rsidRPr="002F19B1">
        <w:rPr>
          <w:rFonts w:ascii="Times New Roman" w:eastAsia="Times New Roman" w:hAnsi="Times New Roman" w:cs="Times New Roman"/>
          <w:sz w:val="24"/>
          <w:szCs w:val="24"/>
        </w:rPr>
        <w:t xml:space="preserve">. Available at: </w:t>
      </w:r>
      <w:hyperlink r:id="rId16">
        <w:r w:rsidRPr="002F19B1">
          <w:rPr>
            <w:rFonts w:ascii="Times New Roman" w:eastAsia="Times New Roman" w:hAnsi="Times New Roman" w:cs="Times New Roman"/>
            <w:sz w:val="24"/>
            <w:szCs w:val="24"/>
            <w:u w:val="single"/>
          </w:rPr>
          <w:t>https://uk.globaldatabase.com/company/davison-canners-limited</w:t>
        </w:r>
      </w:hyperlink>
      <w:r w:rsidRPr="002F19B1">
        <w:rPr>
          <w:rFonts w:ascii="Times New Roman" w:eastAsia="Times New Roman" w:hAnsi="Times New Roman" w:cs="Times New Roman"/>
          <w:sz w:val="24"/>
          <w:szCs w:val="24"/>
        </w:rPr>
        <w:t xml:space="preserve"> (Accessed: 31 July 2023). </w:t>
      </w:r>
    </w:p>
    <w:p w14:paraId="0944ED0A"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shd w:val="clear" w:color="auto" w:fill="FFFFFF"/>
        </w:rPr>
      </w:pPr>
      <w:proofErr w:type="spellStart"/>
      <w:r w:rsidRPr="002F19B1">
        <w:rPr>
          <w:rFonts w:ascii="Times New Roman" w:eastAsia="Times New Roman" w:hAnsi="Times New Roman" w:cs="Times New Roman"/>
          <w:sz w:val="24"/>
          <w:szCs w:val="24"/>
          <w:shd w:val="clear" w:color="auto" w:fill="FFFFFF"/>
        </w:rPr>
        <w:t>Hbr</w:t>
      </w:r>
      <w:proofErr w:type="spellEnd"/>
      <w:r w:rsidRPr="002F19B1">
        <w:rPr>
          <w:rFonts w:ascii="Times New Roman" w:eastAsia="Times New Roman" w:hAnsi="Times New Roman" w:cs="Times New Roman"/>
          <w:sz w:val="24"/>
          <w:szCs w:val="24"/>
          <w:shd w:val="clear" w:color="auto" w:fill="FFFFFF"/>
        </w:rPr>
        <w:t xml:space="preserve">, (2021). </w:t>
      </w:r>
      <w:r w:rsidRPr="002F19B1">
        <w:rPr>
          <w:rFonts w:ascii="Times New Roman" w:eastAsia="Times New Roman" w:hAnsi="Times New Roman" w:cs="Times New Roman"/>
          <w:i/>
          <w:sz w:val="24"/>
          <w:szCs w:val="24"/>
          <w:shd w:val="clear" w:color="auto" w:fill="FFFFFF"/>
        </w:rPr>
        <w:t>Tesco’s approach to strategy communication</w:t>
      </w:r>
      <w:r w:rsidRPr="002F19B1">
        <w:rPr>
          <w:rFonts w:ascii="Times New Roman" w:eastAsia="Times New Roman" w:hAnsi="Times New Roman" w:cs="Times New Roman"/>
          <w:sz w:val="24"/>
          <w:szCs w:val="24"/>
          <w:shd w:val="clear" w:color="auto" w:fill="FFFFFF"/>
        </w:rPr>
        <w:t xml:space="preserve">, </w:t>
      </w:r>
      <w:r w:rsidRPr="002F19B1">
        <w:rPr>
          <w:rFonts w:ascii="Times New Roman" w:eastAsia="Times New Roman" w:hAnsi="Times New Roman" w:cs="Times New Roman"/>
          <w:i/>
          <w:sz w:val="24"/>
          <w:szCs w:val="24"/>
          <w:shd w:val="clear" w:color="auto" w:fill="FFFFFF"/>
        </w:rPr>
        <w:t>Harvard Business Review</w:t>
      </w:r>
      <w:r w:rsidRPr="002F19B1">
        <w:rPr>
          <w:rFonts w:ascii="Times New Roman" w:eastAsia="Times New Roman" w:hAnsi="Times New Roman" w:cs="Times New Roman"/>
          <w:sz w:val="24"/>
          <w:szCs w:val="24"/>
          <w:shd w:val="clear" w:color="auto" w:fill="FFFFFF"/>
        </w:rPr>
        <w:t xml:space="preserve">. Available at: </w:t>
      </w:r>
      <w:hyperlink r:id="rId17">
        <w:r w:rsidRPr="002F19B1">
          <w:rPr>
            <w:rFonts w:ascii="Times New Roman" w:eastAsia="Times New Roman" w:hAnsi="Times New Roman" w:cs="Times New Roman"/>
            <w:sz w:val="24"/>
            <w:szCs w:val="24"/>
            <w:u w:val="single"/>
            <w:shd w:val="clear" w:color="auto" w:fill="FFFFFF"/>
          </w:rPr>
          <w:t>https://hbr.org/2008/09/tescos-approach-to-strategy-co</w:t>
        </w:r>
      </w:hyperlink>
      <w:r w:rsidRPr="002F19B1">
        <w:rPr>
          <w:rFonts w:ascii="Times New Roman" w:eastAsia="Times New Roman" w:hAnsi="Times New Roman" w:cs="Times New Roman"/>
          <w:sz w:val="24"/>
          <w:szCs w:val="24"/>
          <w:shd w:val="clear" w:color="auto" w:fill="FFFFFF"/>
        </w:rPr>
        <w:t xml:space="preserve"> (Accessed: 31 July 2023). </w:t>
      </w:r>
    </w:p>
    <w:p w14:paraId="34464E22"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shd w:val="clear" w:color="auto" w:fill="FFFFFF"/>
        </w:rPr>
      </w:pPr>
      <w:r w:rsidRPr="002F19B1">
        <w:rPr>
          <w:rFonts w:ascii="Times New Roman" w:eastAsia="Times New Roman" w:hAnsi="Times New Roman" w:cs="Times New Roman"/>
          <w:sz w:val="24"/>
          <w:szCs w:val="24"/>
          <w:shd w:val="clear" w:color="auto" w:fill="FFFFFF"/>
        </w:rPr>
        <w:t xml:space="preserve">Hofstede-insights, (2022). </w:t>
      </w:r>
      <w:r w:rsidRPr="002F19B1">
        <w:rPr>
          <w:rFonts w:ascii="Times New Roman" w:eastAsia="Times New Roman" w:hAnsi="Times New Roman" w:cs="Times New Roman"/>
          <w:i/>
          <w:sz w:val="24"/>
          <w:szCs w:val="24"/>
          <w:shd w:val="clear" w:color="auto" w:fill="FFFFFF"/>
        </w:rPr>
        <w:t>Country comparison tool</w:t>
      </w:r>
      <w:r w:rsidRPr="002F19B1">
        <w:rPr>
          <w:rFonts w:ascii="Times New Roman" w:eastAsia="Times New Roman" w:hAnsi="Times New Roman" w:cs="Times New Roman"/>
          <w:sz w:val="24"/>
          <w:szCs w:val="24"/>
          <w:shd w:val="clear" w:color="auto" w:fill="FFFFFF"/>
        </w:rPr>
        <w:t xml:space="preserve">, </w:t>
      </w:r>
      <w:r w:rsidRPr="002F19B1">
        <w:rPr>
          <w:rFonts w:ascii="Times New Roman" w:eastAsia="Times New Roman" w:hAnsi="Times New Roman" w:cs="Times New Roman"/>
          <w:i/>
          <w:sz w:val="24"/>
          <w:szCs w:val="24"/>
          <w:shd w:val="clear" w:color="auto" w:fill="FFFFFF"/>
        </w:rPr>
        <w:t>Hofstede Insights</w:t>
      </w:r>
      <w:r w:rsidRPr="002F19B1">
        <w:rPr>
          <w:rFonts w:ascii="Times New Roman" w:eastAsia="Times New Roman" w:hAnsi="Times New Roman" w:cs="Times New Roman"/>
          <w:sz w:val="24"/>
          <w:szCs w:val="24"/>
          <w:shd w:val="clear" w:color="auto" w:fill="FFFFFF"/>
        </w:rPr>
        <w:t xml:space="preserve">. Available at: </w:t>
      </w:r>
      <w:hyperlink r:id="rId18">
        <w:r w:rsidRPr="002F19B1">
          <w:rPr>
            <w:rFonts w:ascii="Times New Roman" w:eastAsia="Times New Roman" w:hAnsi="Times New Roman" w:cs="Times New Roman"/>
            <w:sz w:val="24"/>
            <w:szCs w:val="24"/>
            <w:u w:val="single"/>
            <w:shd w:val="clear" w:color="auto" w:fill="FFFFFF"/>
          </w:rPr>
          <w:t>https://www.hofstede-insights.com/country-comparison-tool?countries=united%2Bkingdom</w:t>
        </w:r>
      </w:hyperlink>
      <w:r w:rsidRPr="002F19B1">
        <w:rPr>
          <w:rFonts w:ascii="Times New Roman" w:eastAsia="Times New Roman" w:hAnsi="Times New Roman" w:cs="Times New Roman"/>
          <w:sz w:val="24"/>
          <w:szCs w:val="24"/>
          <w:shd w:val="clear" w:color="auto" w:fill="FFFFFF"/>
        </w:rPr>
        <w:t xml:space="preserve"> (Accessed: 31 July 2023). </w:t>
      </w:r>
    </w:p>
    <w:p w14:paraId="08303C5B"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shd w:val="clear" w:color="auto" w:fill="FFFFFF"/>
        </w:rPr>
      </w:pPr>
      <w:r w:rsidRPr="002F19B1">
        <w:rPr>
          <w:rFonts w:ascii="Times New Roman" w:eastAsia="Times New Roman" w:hAnsi="Times New Roman" w:cs="Times New Roman"/>
          <w:sz w:val="24"/>
          <w:szCs w:val="24"/>
          <w:shd w:val="clear" w:color="auto" w:fill="FFFFFF"/>
        </w:rPr>
        <w:t xml:space="preserve">Indeed, (2022). </w:t>
      </w:r>
      <w:r w:rsidRPr="002F19B1">
        <w:rPr>
          <w:rFonts w:ascii="Times New Roman" w:eastAsia="Times New Roman" w:hAnsi="Times New Roman" w:cs="Times New Roman"/>
          <w:i/>
          <w:sz w:val="24"/>
          <w:szCs w:val="24"/>
          <w:shd w:val="clear" w:color="auto" w:fill="FFFFFF"/>
        </w:rPr>
        <w:t>What are communication skills? | indeed.com UK</w:t>
      </w:r>
      <w:r w:rsidRPr="002F19B1">
        <w:rPr>
          <w:rFonts w:ascii="Times New Roman" w:eastAsia="Times New Roman" w:hAnsi="Times New Roman" w:cs="Times New Roman"/>
          <w:sz w:val="24"/>
          <w:szCs w:val="24"/>
          <w:shd w:val="clear" w:color="auto" w:fill="FFFFFF"/>
        </w:rPr>
        <w:t xml:space="preserve">. Available at: </w:t>
      </w:r>
      <w:hyperlink r:id="rId19">
        <w:r w:rsidRPr="002F19B1">
          <w:rPr>
            <w:rFonts w:ascii="Times New Roman" w:eastAsia="Times New Roman" w:hAnsi="Times New Roman" w:cs="Times New Roman"/>
            <w:sz w:val="24"/>
            <w:szCs w:val="24"/>
            <w:u w:val="single"/>
            <w:shd w:val="clear" w:color="auto" w:fill="FFFFFF"/>
          </w:rPr>
          <w:t>https://uk.indeed.com/career-advice/career-development/communication-skills</w:t>
        </w:r>
      </w:hyperlink>
      <w:r w:rsidRPr="002F19B1">
        <w:rPr>
          <w:rFonts w:ascii="Times New Roman" w:eastAsia="Times New Roman" w:hAnsi="Times New Roman" w:cs="Times New Roman"/>
          <w:sz w:val="24"/>
          <w:szCs w:val="24"/>
          <w:shd w:val="clear" w:color="auto" w:fill="FFFFFF"/>
        </w:rPr>
        <w:t xml:space="preserve"> (Accessed: 31 July 2023). </w:t>
      </w:r>
    </w:p>
    <w:p w14:paraId="3D8825E8"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proofErr w:type="spellStart"/>
      <w:r w:rsidRPr="002F19B1">
        <w:rPr>
          <w:rFonts w:ascii="Times New Roman" w:eastAsia="Times New Roman" w:hAnsi="Times New Roman" w:cs="Times New Roman"/>
          <w:sz w:val="24"/>
          <w:szCs w:val="24"/>
        </w:rPr>
        <w:t>Linkedin</w:t>
      </w:r>
      <w:proofErr w:type="spellEnd"/>
      <w:r w:rsidRPr="002F19B1">
        <w:rPr>
          <w:rFonts w:ascii="Times New Roman" w:eastAsia="Times New Roman" w:hAnsi="Times New Roman" w:cs="Times New Roman"/>
          <w:sz w:val="24"/>
          <w:szCs w:val="24"/>
        </w:rPr>
        <w:t xml:space="preserve">, (2021). </w:t>
      </w:r>
      <w:r w:rsidRPr="002F19B1">
        <w:rPr>
          <w:rFonts w:ascii="Times New Roman" w:eastAsia="Times New Roman" w:hAnsi="Times New Roman" w:cs="Times New Roman"/>
          <w:i/>
          <w:sz w:val="24"/>
          <w:szCs w:val="24"/>
        </w:rPr>
        <w:t xml:space="preserve">British business culture: Working effectively with British teams - </w:t>
      </w:r>
      <w:proofErr w:type="spellStart"/>
      <w:r w:rsidRPr="002F19B1">
        <w:rPr>
          <w:rFonts w:ascii="Times New Roman" w:eastAsia="Times New Roman" w:hAnsi="Times New Roman" w:cs="Times New Roman"/>
          <w:i/>
          <w:sz w:val="24"/>
          <w:szCs w:val="24"/>
        </w:rPr>
        <w:t>linkedin</w:t>
      </w:r>
      <w:proofErr w:type="spellEnd"/>
      <w:r w:rsidRPr="002F19B1">
        <w:rPr>
          <w:rFonts w:ascii="Times New Roman" w:eastAsia="Times New Roman" w:hAnsi="Times New Roman" w:cs="Times New Roman"/>
          <w:sz w:val="24"/>
          <w:szCs w:val="24"/>
        </w:rPr>
        <w:t xml:space="preserve">. Available at: </w:t>
      </w:r>
      <w:hyperlink r:id="rId20">
        <w:r w:rsidRPr="002F19B1">
          <w:rPr>
            <w:rFonts w:ascii="Times New Roman" w:eastAsia="Times New Roman" w:hAnsi="Times New Roman" w:cs="Times New Roman"/>
            <w:sz w:val="24"/>
            <w:szCs w:val="24"/>
            <w:u w:val="single"/>
          </w:rPr>
          <w:t>https://www.linkedin.com/pulse/british-business-culture-working-effectively-teams-rennoldson</w:t>
        </w:r>
      </w:hyperlink>
      <w:r w:rsidRPr="002F19B1">
        <w:rPr>
          <w:rFonts w:ascii="Times New Roman" w:eastAsia="Times New Roman" w:hAnsi="Times New Roman" w:cs="Times New Roman"/>
          <w:sz w:val="24"/>
          <w:szCs w:val="24"/>
        </w:rPr>
        <w:t xml:space="preserve"> (Accessed: 31 July 2023). </w:t>
      </w:r>
    </w:p>
    <w:p w14:paraId="2B230DA0"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r w:rsidRPr="002F19B1">
        <w:rPr>
          <w:rFonts w:ascii="Times New Roman" w:eastAsia="Times New Roman" w:hAnsi="Times New Roman" w:cs="Times New Roman"/>
          <w:sz w:val="24"/>
          <w:szCs w:val="24"/>
        </w:rPr>
        <w:t xml:space="preserve">Microsoft, (2019). </w:t>
      </w:r>
      <w:r w:rsidRPr="002F19B1">
        <w:rPr>
          <w:rFonts w:ascii="Times New Roman" w:eastAsia="Times New Roman" w:hAnsi="Times New Roman" w:cs="Times New Roman"/>
          <w:i/>
          <w:sz w:val="24"/>
          <w:szCs w:val="24"/>
        </w:rPr>
        <w:t>Communication is a real problem for UK workers and their companies</w:t>
      </w:r>
      <w:r w:rsidRPr="002F19B1">
        <w:rPr>
          <w:rFonts w:ascii="Times New Roman" w:eastAsia="Times New Roman" w:hAnsi="Times New Roman" w:cs="Times New Roman"/>
          <w:sz w:val="24"/>
          <w:szCs w:val="24"/>
        </w:rPr>
        <w:t xml:space="preserve">, </w:t>
      </w:r>
      <w:r w:rsidRPr="002F19B1">
        <w:rPr>
          <w:rFonts w:ascii="Times New Roman" w:eastAsia="Times New Roman" w:hAnsi="Times New Roman" w:cs="Times New Roman"/>
          <w:i/>
          <w:sz w:val="24"/>
          <w:szCs w:val="24"/>
        </w:rPr>
        <w:t>Microsoft News Centre UK</w:t>
      </w:r>
      <w:r w:rsidRPr="002F19B1">
        <w:rPr>
          <w:rFonts w:ascii="Times New Roman" w:eastAsia="Times New Roman" w:hAnsi="Times New Roman" w:cs="Times New Roman"/>
          <w:sz w:val="24"/>
          <w:szCs w:val="24"/>
        </w:rPr>
        <w:t xml:space="preserve">. Available at: </w:t>
      </w:r>
      <w:hyperlink r:id="rId21">
        <w:r w:rsidRPr="002F19B1">
          <w:rPr>
            <w:rFonts w:ascii="Times New Roman" w:eastAsia="Times New Roman" w:hAnsi="Times New Roman" w:cs="Times New Roman"/>
            <w:sz w:val="24"/>
            <w:szCs w:val="24"/>
            <w:u w:val="single"/>
          </w:rPr>
          <w:t>https://news.microsoft.com/en-gb/2019/11/27/communication-is-a-real-problem-for-uk-workers-and-their-companies-microsoft-research-reveals/</w:t>
        </w:r>
      </w:hyperlink>
      <w:r w:rsidRPr="002F19B1">
        <w:rPr>
          <w:rFonts w:ascii="Times New Roman" w:eastAsia="Times New Roman" w:hAnsi="Times New Roman" w:cs="Times New Roman"/>
          <w:sz w:val="24"/>
          <w:szCs w:val="24"/>
        </w:rPr>
        <w:t xml:space="preserve"> (Accessed: 31 July 2023). </w:t>
      </w:r>
    </w:p>
    <w:p w14:paraId="7ACE6C84"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shd w:val="clear" w:color="auto" w:fill="FFFFFF"/>
        </w:rPr>
      </w:pPr>
      <w:proofErr w:type="spellStart"/>
      <w:r w:rsidRPr="002F19B1">
        <w:rPr>
          <w:rFonts w:ascii="Times New Roman" w:eastAsia="Times New Roman" w:hAnsi="Times New Roman" w:cs="Times New Roman"/>
          <w:sz w:val="24"/>
          <w:szCs w:val="24"/>
          <w:shd w:val="clear" w:color="auto" w:fill="FFFFFF"/>
        </w:rPr>
        <w:t>Piela</w:t>
      </w:r>
      <w:proofErr w:type="spellEnd"/>
      <w:r w:rsidRPr="002F19B1">
        <w:rPr>
          <w:rFonts w:ascii="Times New Roman" w:eastAsia="Times New Roman" w:hAnsi="Times New Roman" w:cs="Times New Roman"/>
          <w:sz w:val="24"/>
          <w:szCs w:val="24"/>
          <w:shd w:val="clear" w:color="auto" w:fill="FFFFFF"/>
        </w:rPr>
        <w:t xml:space="preserve">, A.,(2019). Wearing the </w:t>
      </w:r>
      <w:proofErr w:type="spellStart"/>
      <w:r w:rsidRPr="002F19B1">
        <w:rPr>
          <w:rFonts w:ascii="Times New Roman" w:eastAsia="Times New Roman" w:hAnsi="Times New Roman" w:cs="Times New Roman"/>
          <w:sz w:val="24"/>
          <w:szCs w:val="24"/>
          <w:shd w:val="clear" w:color="auto" w:fill="FFFFFF"/>
        </w:rPr>
        <w:t>Niqab</w:t>
      </w:r>
      <w:proofErr w:type="spellEnd"/>
      <w:r w:rsidRPr="002F19B1">
        <w:rPr>
          <w:rFonts w:ascii="Times New Roman" w:eastAsia="Times New Roman" w:hAnsi="Times New Roman" w:cs="Times New Roman"/>
          <w:sz w:val="24"/>
          <w:szCs w:val="24"/>
          <w:shd w:val="clear" w:color="auto" w:fill="FFFFFF"/>
        </w:rPr>
        <w:t xml:space="preserve"> in the UK: Exploring the embodied “shape a moral action can take”. </w:t>
      </w:r>
      <w:r w:rsidRPr="002F19B1">
        <w:rPr>
          <w:rFonts w:ascii="Times New Roman" w:eastAsia="Times New Roman" w:hAnsi="Times New Roman" w:cs="Times New Roman"/>
          <w:i/>
          <w:sz w:val="24"/>
          <w:szCs w:val="24"/>
          <w:shd w:val="clear" w:color="auto" w:fill="FFFFFF"/>
        </w:rPr>
        <w:t>Journal of the American Academy of Religion</w:t>
      </w:r>
      <w:r w:rsidRPr="002F19B1">
        <w:rPr>
          <w:rFonts w:ascii="Times New Roman" w:eastAsia="Times New Roman" w:hAnsi="Times New Roman" w:cs="Times New Roman"/>
          <w:sz w:val="24"/>
          <w:szCs w:val="24"/>
          <w:shd w:val="clear" w:color="auto" w:fill="FFFFFF"/>
        </w:rPr>
        <w:t xml:space="preserve">, </w:t>
      </w:r>
      <w:r w:rsidRPr="002F19B1">
        <w:rPr>
          <w:rFonts w:ascii="Times New Roman" w:eastAsia="Times New Roman" w:hAnsi="Times New Roman" w:cs="Times New Roman"/>
          <w:i/>
          <w:sz w:val="24"/>
          <w:szCs w:val="24"/>
          <w:shd w:val="clear" w:color="auto" w:fill="FFFFFF"/>
        </w:rPr>
        <w:t>87</w:t>
      </w:r>
      <w:r w:rsidRPr="002F19B1">
        <w:rPr>
          <w:rFonts w:ascii="Times New Roman" w:eastAsia="Times New Roman" w:hAnsi="Times New Roman" w:cs="Times New Roman"/>
          <w:sz w:val="24"/>
          <w:szCs w:val="24"/>
          <w:shd w:val="clear" w:color="auto" w:fill="FFFFFF"/>
        </w:rPr>
        <w:t xml:space="preserve">(2), pp.512-542. </w:t>
      </w:r>
      <w:hyperlink r:id="rId22">
        <w:r w:rsidRPr="002F19B1">
          <w:rPr>
            <w:rFonts w:ascii="Times New Roman" w:eastAsia="Times New Roman" w:hAnsi="Times New Roman" w:cs="Times New Roman"/>
            <w:sz w:val="24"/>
            <w:szCs w:val="24"/>
            <w:u w:val="single"/>
            <w:shd w:val="clear" w:color="auto" w:fill="FFFFFF"/>
          </w:rPr>
          <w:t>https://academic.oup.com/jaar/article-abstract/87/2/512/5359458</w:t>
        </w:r>
      </w:hyperlink>
    </w:p>
    <w:p w14:paraId="5C260966"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proofErr w:type="spellStart"/>
      <w:r w:rsidRPr="002F19B1">
        <w:rPr>
          <w:rFonts w:ascii="Times New Roman" w:eastAsia="Times New Roman" w:hAnsi="Times New Roman" w:cs="Times New Roman"/>
          <w:sz w:val="24"/>
          <w:szCs w:val="24"/>
        </w:rPr>
        <w:t>Saunderson</w:t>
      </w:r>
      <w:proofErr w:type="spellEnd"/>
      <w:r w:rsidRPr="002F19B1">
        <w:rPr>
          <w:rFonts w:ascii="Times New Roman" w:eastAsia="Times New Roman" w:hAnsi="Times New Roman" w:cs="Times New Roman"/>
          <w:sz w:val="24"/>
          <w:szCs w:val="24"/>
        </w:rPr>
        <w:t xml:space="preserve">, N.J., (2022). </w:t>
      </w:r>
      <w:r w:rsidRPr="002F19B1">
        <w:rPr>
          <w:rFonts w:ascii="Times New Roman" w:eastAsia="Times New Roman" w:hAnsi="Times New Roman" w:cs="Times New Roman"/>
          <w:i/>
          <w:sz w:val="24"/>
          <w:szCs w:val="24"/>
        </w:rPr>
        <w:t>Intercultural Communication</w:t>
      </w:r>
      <w:r w:rsidRPr="002F19B1">
        <w:rPr>
          <w:rFonts w:ascii="Times New Roman" w:eastAsia="Times New Roman" w:hAnsi="Times New Roman" w:cs="Times New Roman"/>
          <w:sz w:val="24"/>
          <w:szCs w:val="24"/>
        </w:rPr>
        <w:t xml:space="preserve">, </w:t>
      </w:r>
      <w:r w:rsidRPr="002F19B1">
        <w:rPr>
          <w:rFonts w:ascii="Times New Roman" w:eastAsia="Times New Roman" w:hAnsi="Times New Roman" w:cs="Times New Roman"/>
          <w:i/>
          <w:sz w:val="24"/>
          <w:szCs w:val="24"/>
        </w:rPr>
        <w:t>LinkedIn</w:t>
      </w:r>
      <w:r w:rsidRPr="002F19B1">
        <w:rPr>
          <w:rFonts w:ascii="Times New Roman" w:eastAsia="Times New Roman" w:hAnsi="Times New Roman" w:cs="Times New Roman"/>
          <w:sz w:val="24"/>
          <w:szCs w:val="24"/>
        </w:rPr>
        <w:t xml:space="preserve">. Available at: </w:t>
      </w:r>
      <w:hyperlink r:id="rId23">
        <w:r w:rsidRPr="002F19B1">
          <w:rPr>
            <w:rFonts w:ascii="Times New Roman" w:eastAsia="Times New Roman" w:hAnsi="Times New Roman" w:cs="Times New Roman"/>
            <w:sz w:val="24"/>
            <w:szCs w:val="24"/>
            <w:u w:val="single"/>
          </w:rPr>
          <w:t>https://www.linkedin.com/pulse/20140718125326-173279073-intercultural-communication/</w:t>
        </w:r>
      </w:hyperlink>
      <w:r w:rsidRPr="002F19B1">
        <w:rPr>
          <w:rFonts w:ascii="Times New Roman" w:eastAsia="Times New Roman" w:hAnsi="Times New Roman" w:cs="Times New Roman"/>
          <w:sz w:val="24"/>
          <w:szCs w:val="24"/>
        </w:rPr>
        <w:t xml:space="preserve"> (Accessed: 31 July 2023). </w:t>
      </w:r>
    </w:p>
    <w:p w14:paraId="3A437B3A"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proofErr w:type="spellStart"/>
      <w:r w:rsidRPr="002F19B1">
        <w:rPr>
          <w:rFonts w:ascii="Times New Roman" w:eastAsia="Times New Roman" w:hAnsi="Times New Roman" w:cs="Times New Roman"/>
          <w:sz w:val="24"/>
          <w:szCs w:val="24"/>
        </w:rPr>
        <w:t>Sfo</w:t>
      </w:r>
      <w:proofErr w:type="spellEnd"/>
      <w:r w:rsidRPr="002F19B1">
        <w:rPr>
          <w:rFonts w:ascii="Times New Roman" w:eastAsia="Times New Roman" w:hAnsi="Times New Roman" w:cs="Times New Roman"/>
          <w:sz w:val="24"/>
          <w:szCs w:val="24"/>
        </w:rPr>
        <w:t xml:space="preserve">, C., (2022). </w:t>
      </w:r>
      <w:r w:rsidRPr="002F19B1">
        <w:rPr>
          <w:rFonts w:ascii="Times New Roman" w:eastAsia="Times New Roman" w:hAnsi="Times New Roman" w:cs="Times New Roman"/>
          <w:i/>
          <w:sz w:val="24"/>
          <w:szCs w:val="24"/>
        </w:rPr>
        <w:t>Glencore to pay £280 million for ‘highly corrosive’ and ‘endemic’ corruption</w:t>
      </w:r>
      <w:r w:rsidRPr="002F19B1">
        <w:rPr>
          <w:rFonts w:ascii="Times New Roman" w:eastAsia="Times New Roman" w:hAnsi="Times New Roman" w:cs="Times New Roman"/>
          <w:sz w:val="24"/>
          <w:szCs w:val="24"/>
        </w:rPr>
        <w:t xml:space="preserve">, </w:t>
      </w:r>
      <w:r w:rsidRPr="002F19B1">
        <w:rPr>
          <w:rFonts w:ascii="Times New Roman" w:eastAsia="Times New Roman" w:hAnsi="Times New Roman" w:cs="Times New Roman"/>
          <w:i/>
          <w:sz w:val="24"/>
          <w:szCs w:val="24"/>
        </w:rPr>
        <w:t>Serious Fraud Office</w:t>
      </w:r>
      <w:r w:rsidRPr="002F19B1">
        <w:rPr>
          <w:rFonts w:ascii="Times New Roman" w:eastAsia="Times New Roman" w:hAnsi="Times New Roman" w:cs="Times New Roman"/>
          <w:sz w:val="24"/>
          <w:szCs w:val="24"/>
        </w:rPr>
        <w:t xml:space="preserve">. Available at: </w:t>
      </w:r>
      <w:hyperlink r:id="rId24" w:anchor=":~:text=Glencore%20pleaded%20guilty%20in%20June,profits%20in%20five%20African%20countries">
        <w:r w:rsidRPr="002F19B1">
          <w:rPr>
            <w:rFonts w:ascii="Times New Roman" w:eastAsia="Times New Roman" w:hAnsi="Times New Roman" w:cs="Times New Roman"/>
            <w:sz w:val="24"/>
            <w:szCs w:val="24"/>
            <w:u w:val="single"/>
          </w:rPr>
          <w:t>https://www.sfo.gov.uk/2022/11/03/glencore-energy-uk-ltd-will-pay-280965092-95-million-over-400-million-usd-after-an-sfo-investigation-revealed-it-paid-us-29-million-in-bribes-to-gain-preferential-access-to-oil-in-africa/#:~:text=Glencore%20pleaded%20guilty%20in%20June,profits%20in%20five%20African%20countries</w:t>
        </w:r>
      </w:hyperlink>
      <w:r w:rsidRPr="002F19B1">
        <w:rPr>
          <w:rFonts w:ascii="Times New Roman" w:eastAsia="Times New Roman" w:hAnsi="Times New Roman" w:cs="Times New Roman"/>
          <w:sz w:val="24"/>
          <w:szCs w:val="24"/>
        </w:rPr>
        <w:t xml:space="preserve">. (Accessed: 31 July 2023). </w:t>
      </w:r>
    </w:p>
    <w:p w14:paraId="49DB2C7F"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rPr>
      </w:pPr>
      <w:proofErr w:type="spellStart"/>
      <w:r w:rsidRPr="002F19B1">
        <w:rPr>
          <w:rFonts w:ascii="Times New Roman" w:eastAsia="Times New Roman" w:hAnsi="Times New Roman" w:cs="Times New Roman"/>
          <w:sz w:val="24"/>
          <w:szCs w:val="24"/>
        </w:rPr>
        <w:t>Sieck</w:t>
      </w:r>
      <w:proofErr w:type="spellEnd"/>
      <w:r w:rsidRPr="002F19B1">
        <w:rPr>
          <w:rFonts w:ascii="Times New Roman" w:eastAsia="Times New Roman" w:hAnsi="Times New Roman" w:cs="Times New Roman"/>
          <w:sz w:val="24"/>
          <w:szCs w:val="24"/>
        </w:rPr>
        <w:t xml:space="preserve">, W., (2021). </w:t>
      </w:r>
      <w:r w:rsidRPr="002F19B1">
        <w:rPr>
          <w:rFonts w:ascii="Times New Roman" w:eastAsia="Times New Roman" w:hAnsi="Times New Roman" w:cs="Times New Roman"/>
          <w:i/>
          <w:sz w:val="24"/>
          <w:szCs w:val="24"/>
        </w:rPr>
        <w:t>What is cultural sensitivity and how does it develop?</w:t>
      </w:r>
      <w:r w:rsidRPr="002F19B1">
        <w:rPr>
          <w:rFonts w:ascii="Times New Roman" w:eastAsia="Times New Roman" w:hAnsi="Times New Roman" w:cs="Times New Roman"/>
          <w:sz w:val="24"/>
          <w:szCs w:val="24"/>
        </w:rPr>
        <w:t xml:space="preserve">, </w:t>
      </w:r>
      <w:r w:rsidRPr="002F19B1">
        <w:rPr>
          <w:rFonts w:ascii="Times New Roman" w:eastAsia="Times New Roman" w:hAnsi="Times New Roman" w:cs="Times New Roman"/>
          <w:i/>
          <w:sz w:val="24"/>
          <w:szCs w:val="24"/>
        </w:rPr>
        <w:t>Global Cognition</w:t>
      </w:r>
      <w:r w:rsidRPr="002F19B1">
        <w:rPr>
          <w:rFonts w:ascii="Times New Roman" w:eastAsia="Times New Roman" w:hAnsi="Times New Roman" w:cs="Times New Roman"/>
          <w:sz w:val="24"/>
          <w:szCs w:val="24"/>
        </w:rPr>
        <w:t xml:space="preserve">. Available at: </w:t>
      </w:r>
      <w:hyperlink r:id="rId25">
        <w:r w:rsidRPr="002F19B1">
          <w:rPr>
            <w:rFonts w:ascii="Times New Roman" w:eastAsia="Times New Roman" w:hAnsi="Times New Roman" w:cs="Times New Roman"/>
            <w:sz w:val="24"/>
            <w:szCs w:val="24"/>
            <w:u w:val="single"/>
          </w:rPr>
          <w:t>https://www.globalcognition.org/what-is-cultural-sensitivi</w:t>
        </w:r>
      </w:hyperlink>
      <w:r w:rsidRPr="002F19B1">
        <w:rPr>
          <w:rFonts w:ascii="Times New Roman" w:eastAsia="Times New Roman" w:hAnsi="Times New Roman" w:cs="Times New Roman"/>
          <w:sz w:val="24"/>
          <w:szCs w:val="24"/>
        </w:rPr>
        <w:t xml:space="preserve"> (Accessed: 31 July 2023). </w:t>
      </w:r>
    </w:p>
    <w:p w14:paraId="7846E876" w14:textId="77777777" w:rsidR="002F19B1" w:rsidRPr="002F19B1" w:rsidRDefault="002F19B1" w:rsidP="00B77F0A">
      <w:pPr>
        <w:spacing w:before="240" w:after="240" w:line="360" w:lineRule="auto"/>
        <w:jc w:val="both"/>
        <w:rPr>
          <w:rFonts w:ascii="Times New Roman" w:eastAsia="Times New Roman" w:hAnsi="Times New Roman" w:cs="Times New Roman"/>
          <w:sz w:val="24"/>
          <w:szCs w:val="24"/>
          <w:shd w:val="clear" w:color="auto" w:fill="FFFFFF"/>
        </w:rPr>
      </w:pPr>
      <w:r w:rsidRPr="002F19B1">
        <w:rPr>
          <w:rFonts w:ascii="Times New Roman" w:eastAsia="Times New Roman" w:hAnsi="Times New Roman" w:cs="Times New Roman"/>
          <w:sz w:val="24"/>
          <w:szCs w:val="24"/>
          <w:shd w:val="clear" w:color="auto" w:fill="FFFFFF"/>
        </w:rPr>
        <w:t xml:space="preserve">Yu, W., Hassan, A. and </w:t>
      </w:r>
      <w:proofErr w:type="spellStart"/>
      <w:r w:rsidRPr="002F19B1">
        <w:rPr>
          <w:rFonts w:ascii="Times New Roman" w:eastAsia="Times New Roman" w:hAnsi="Times New Roman" w:cs="Times New Roman"/>
          <w:sz w:val="24"/>
          <w:szCs w:val="24"/>
          <w:shd w:val="clear" w:color="auto" w:fill="FFFFFF"/>
        </w:rPr>
        <w:t>Adhikariparajuli</w:t>
      </w:r>
      <w:proofErr w:type="spellEnd"/>
      <w:r w:rsidRPr="002F19B1">
        <w:rPr>
          <w:rFonts w:ascii="Times New Roman" w:eastAsia="Times New Roman" w:hAnsi="Times New Roman" w:cs="Times New Roman"/>
          <w:sz w:val="24"/>
          <w:szCs w:val="24"/>
          <w:shd w:val="clear" w:color="auto" w:fill="FFFFFF"/>
        </w:rPr>
        <w:t xml:space="preserve">, M., (2022). How Did Amazon Achieve CSR and Some Sustainable Development Goals (SDGs)—Climate Change, Circular Economy, Water Resources and Employee Rights during COVID-19?. </w:t>
      </w:r>
      <w:r w:rsidRPr="002F19B1">
        <w:rPr>
          <w:rFonts w:ascii="Times New Roman" w:eastAsia="Times New Roman" w:hAnsi="Times New Roman" w:cs="Times New Roman"/>
          <w:i/>
          <w:sz w:val="24"/>
          <w:szCs w:val="24"/>
          <w:shd w:val="clear" w:color="auto" w:fill="FFFFFF"/>
        </w:rPr>
        <w:t>Journal of Risk and Financial Management</w:t>
      </w:r>
      <w:r w:rsidRPr="002F19B1">
        <w:rPr>
          <w:rFonts w:ascii="Times New Roman" w:eastAsia="Times New Roman" w:hAnsi="Times New Roman" w:cs="Times New Roman"/>
          <w:sz w:val="24"/>
          <w:szCs w:val="24"/>
          <w:shd w:val="clear" w:color="auto" w:fill="FFFFFF"/>
        </w:rPr>
        <w:t xml:space="preserve">, </w:t>
      </w:r>
      <w:r w:rsidRPr="002F19B1">
        <w:rPr>
          <w:rFonts w:ascii="Times New Roman" w:eastAsia="Times New Roman" w:hAnsi="Times New Roman" w:cs="Times New Roman"/>
          <w:i/>
          <w:sz w:val="24"/>
          <w:szCs w:val="24"/>
          <w:shd w:val="clear" w:color="auto" w:fill="FFFFFF"/>
        </w:rPr>
        <w:t>15</w:t>
      </w:r>
      <w:r w:rsidRPr="002F19B1">
        <w:rPr>
          <w:rFonts w:ascii="Times New Roman" w:eastAsia="Times New Roman" w:hAnsi="Times New Roman" w:cs="Times New Roman"/>
          <w:sz w:val="24"/>
          <w:szCs w:val="24"/>
          <w:shd w:val="clear" w:color="auto" w:fill="FFFFFF"/>
        </w:rPr>
        <w:t xml:space="preserve">(8), p.364. </w:t>
      </w:r>
      <w:hyperlink r:id="rId26">
        <w:r w:rsidRPr="002F19B1">
          <w:rPr>
            <w:rFonts w:ascii="Times New Roman" w:eastAsia="Times New Roman" w:hAnsi="Times New Roman" w:cs="Times New Roman"/>
            <w:sz w:val="24"/>
            <w:szCs w:val="24"/>
            <w:u w:val="single"/>
            <w:shd w:val="clear" w:color="auto" w:fill="FFFFFF"/>
          </w:rPr>
          <w:t>https://www.mdpi.com/1911-8074/15/8/364</w:t>
        </w:r>
      </w:hyperlink>
    </w:p>
    <w:sectPr w:rsidR="002F19B1" w:rsidRPr="002F19B1" w:rsidSect="00B77F0A">
      <w:footerReference w:type="default" r:id="rId27"/>
      <w:pgSz w:w="12240" w:h="15840"/>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2A337" w14:textId="77777777" w:rsidR="00BC78D3" w:rsidRDefault="00BC78D3" w:rsidP="00B77F0A">
      <w:pPr>
        <w:spacing w:after="0" w:line="240" w:lineRule="auto"/>
      </w:pPr>
      <w:r>
        <w:separator/>
      </w:r>
    </w:p>
  </w:endnote>
  <w:endnote w:type="continuationSeparator" w:id="0">
    <w:p w14:paraId="6AF7D8DD" w14:textId="77777777" w:rsidR="00BC78D3" w:rsidRDefault="00BC78D3" w:rsidP="00B77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2924382"/>
      <w:docPartObj>
        <w:docPartGallery w:val="Page Numbers (Bottom of Page)"/>
        <w:docPartUnique/>
      </w:docPartObj>
    </w:sdtPr>
    <w:sdtEndPr>
      <w:rPr>
        <w:noProof/>
      </w:rPr>
    </w:sdtEndPr>
    <w:sdtContent>
      <w:p w14:paraId="19A71CD5" w14:textId="77777777" w:rsidR="00B77F0A" w:rsidRDefault="00B77F0A">
        <w:pPr>
          <w:pStyle w:val="Footer"/>
          <w:jc w:val="right"/>
        </w:pPr>
        <w:r>
          <w:fldChar w:fldCharType="begin"/>
        </w:r>
        <w:r>
          <w:instrText xml:space="preserve"> PAGE   \* MERGEFORMAT </w:instrText>
        </w:r>
        <w:r>
          <w:fldChar w:fldCharType="separate"/>
        </w:r>
        <w:r w:rsidR="00432E3F">
          <w:rPr>
            <w:noProof/>
          </w:rPr>
          <w:t>9</w:t>
        </w:r>
        <w:r>
          <w:rPr>
            <w:noProof/>
          </w:rPr>
          <w:fldChar w:fldCharType="end"/>
        </w:r>
      </w:p>
    </w:sdtContent>
  </w:sdt>
  <w:p w14:paraId="3B09E7DA" w14:textId="77777777" w:rsidR="00B77F0A" w:rsidRDefault="00B77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5C703" w14:textId="77777777" w:rsidR="00BC78D3" w:rsidRDefault="00BC78D3" w:rsidP="00B77F0A">
      <w:pPr>
        <w:spacing w:after="0" w:line="240" w:lineRule="auto"/>
      </w:pPr>
      <w:r>
        <w:separator/>
      </w:r>
    </w:p>
  </w:footnote>
  <w:footnote w:type="continuationSeparator" w:id="0">
    <w:p w14:paraId="21DB2B92" w14:textId="77777777" w:rsidR="00BC78D3" w:rsidRDefault="00BC78D3" w:rsidP="00B77F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A67CD1"/>
    <w:multiLevelType w:val="hybridMultilevel"/>
    <w:tmpl w:val="64243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D0D"/>
    <w:rsid w:val="00031676"/>
    <w:rsid w:val="002F19B1"/>
    <w:rsid w:val="00351904"/>
    <w:rsid w:val="00432E3F"/>
    <w:rsid w:val="00433874"/>
    <w:rsid w:val="005C6E66"/>
    <w:rsid w:val="00613C7D"/>
    <w:rsid w:val="009902DE"/>
    <w:rsid w:val="00AF01CF"/>
    <w:rsid w:val="00B77F0A"/>
    <w:rsid w:val="00B86D0D"/>
    <w:rsid w:val="00B9310C"/>
    <w:rsid w:val="00BC78D3"/>
    <w:rsid w:val="00BF1715"/>
    <w:rsid w:val="00CB24BB"/>
    <w:rsid w:val="00DA125B"/>
    <w:rsid w:val="00F32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69C4B"/>
  <w15:docId w15:val="{9F774738-81E6-4B4D-8946-62E7DBEDA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F0A"/>
    <w:pPr>
      <w:keepNext/>
      <w:keepLines/>
      <w:spacing w:before="240" w:after="0" w:line="360" w:lineRule="auto"/>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F0A"/>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B77F0A"/>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77F0A"/>
    <w:pPr>
      <w:spacing w:after="100"/>
    </w:pPr>
  </w:style>
  <w:style w:type="character" w:styleId="Hyperlink">
    <w:name w:val="Hyperlink"/>
    <w:basedOn w:val="DefaultParagraphFont"/>
    <w:uiPriority w:val="99"/>
    <w:unhideWhenUsed/>
    <w:rsid w:val="00B77F0A"/>
    <w:rPr>
      <w:color w:val="0563C1" w:themeColor="hyperlink"/>
      <w:u w:val="single"/>
    </w:rPr>
  </w:style>
  <w:style w:type="paragraph" w:styleId="Header">
    <w:name w:val="header"/>
    <w:basedOn w:val="Normal"/>
    <w:link w:val="HeaderChar"/>
    <w:uiPriority w:val="99"/>
    <w:unhideWhenUsed/>
    <w:rsid w:val="00B77F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7F0A"/>
  </w:style>
  <w:style w:type="paragraph" w:styleId="Footer">
    <w:name w:val="footer"/>
    <w:basedOn w:val="Normal"/>
    <w:link w:val="FooterChar"/>
    <w:uiPriority w:val="99"/>
    <w:unhideWhenUsed/>
    <w:rsid w:val="00B77F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7F0A"/>
  </w:style>
  <w:style w:type="paragraph" w:styleId="ListParagraph">
    <w:name w:val="List Paragraph"/>
    <w:basedOn w:val="Normal"/>
    <w:uiPriority w:val="34"/>
    <w:qFormat/>
    <w:rsid w:val="000316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businessnewswales.com/new-study-finds-over-half-of-uk-firms-not-doing-enough-to-demonstrate-social-responsibility/" TargetMode="External" /><Relationship Id="rId18" Type="http://schemas.openxmlformats.org/officeDocument/2006/relationships/hyperlink" Target="https://www.hofstede-insights.com/country-comparison-tool?countries=united%2Bkingdom" TargetMode="External" /><Relationship Id="rId26" Type="http://schemas.openxmlformats.org/officeDocument/2006/relationships/hyperlink" Target="https://www.mdpi.com/1911-8074/15/8/364" TargetMode="External" /><Relationship Id="rId3" Type="http://schemas.openxmlformats.org/officeDocument/2006/relationships/styles" Target="styles.xml" /><Relationship Id="rId21" Type="http://schemas.openxmlformats.org/officeDocument/2006/relationships/hyperlink" Target="https://news.microsoft.com/en-gb/2019/11/27/communication-is-a-real-problem-for-uk-workers-and-their-companies-microsoft-research-reveals/" TargetMode="External" /><Relationship Id="rId7" Type="http://schemas.openxmlformats.org/officeDocument/2006/relationships/endnotes" Target="endnotes.xml" /><Relationship Id="rId12" Type="http://schemas.openxmlformats.org/officeDocument/2006/relationships/hyperlink" Target="https://businessculture.org/northern-europe/united-kingdom-business-culture/business-etiquette/" TargetMode="External" /><Relationship Id="rId17" Type="http://schemas.openxmlformats.org/officeDocument/2006/relationships/hyperlink" Target="https://hbr.org/2008/09/tescos-approach-to-strategy-co" TargetMode="External" /><Relationship Id="rId25" Type="http://schemas.openxmlformats.org/officeDocument/2006/relationships/hyperlink" Target="https://www.globalcognition.org/what-is-cultural-sensitivi" TargetMode="External" /><Relationship Id="rId2" Type="http://schemas.openxmlformats.org/officeDocument/2006/relationships/numbering" Target="numbering.xml" /><Relationship Id="rId16" Type="http://schemas.openxmlformats.org/officeDocument/2006/relationships/hyperlink" Target="https://uk.globaldatabase.com/company/davison-canners-limited" TargetMode="External" /><Relationship Id="rId20" Type="http://schemas.openxmlformats.org/officeDocument/2006/relationships/hyperlink" Target="https://www.linkedin.com/pulse/british-business-culture-working-effectively-teams-rennoldson"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randminds.com/what-is-hofstedes-cultural-dimensions-theory-uk-vs-china-a-comparison/" TargetMode="External" /><Relationship Id="rId24" Type="http://schemas.openxmlformats.org/officeDocument/2006/relationships/hyperlink" Target="https://www.sfo.gov.uk/2022/11/03/glencore-energy-uk-ltd-will-pay-280965092-95-million-over-400-million-usd-after-an-sfo-investigation-revealed-it-paid-us-29-million-in-bribes-to-gain-preferential-access-to-oil-in-africa/" TargetMode="External" /><Relationship Id="rId5" Type="http://schemas.openxmlformats.org/officeDocument/2006/relationships/webSettings" Target="webSettings.xml" /><Relationship Id="rId15" Type="http://schemas.openxmlformats.org/officeDocument/2006/relationships/hyperlink" Target="https://www.forbes.com/sites/forbescommunicationscouncil/2022/04/05/five-communication-barriers-in-business-and-how-to-fix-them/?sh=67ef3b30780f" TargetMode="External" /><Relationship Id="rId23" Type="http://schemas.openxmlformats.org/officeDocument/2006/relationships/hyperlink" Target="https://www.linkedin.com/pulse/20140718125326-173279073-intercultural-communication/" TargetMode="External" /><Relationship Id="rId28" Type="http://schemas.openxmlformats.org/officeDocument/2006/relationships/fontTable" Target="fontTable.xml" /><Relationship Id="rId10" Type="http://schemas.openxmlformats.org/officeDocument/2006/relationships/hyperlink" Target="https://www.bl.uk/people/geert-hofstede" TargetMode="External" /><Relationship Id="rId19" Type="http://schemas.openxmlformats.org/officeDocument/2006/relationships/hyperlink" Target="https://uk.indeed.com/career-advice/career-development/communication-skills" TargetMode="External" /><Relationship Id="rId4" Type="http://schemas.openxmlformats.org/officeDocument/2006/relationships/settings" Target="settings.xml" /><Relationship Id="rId9" Type="http://schemas.openxmlformats.org/officeDocument/2006/relationships/oleObject" Target="embeddings/oleObject1.bin" /><Relationship Id="rId14" Type="http://schemas.openxmlformats.org/officeDocument/2006/relationships/hyperlink" Target="https://www.forbes.com/sites/enriquedans/2015/09/27/volkswagen-and-the-failure-of-corporate-social-responsibility/?sh=6ea2830d4405" TargetMode="External" /><Relationship Id="rId22" Type="http://schemas.openxmlformats.org/officeDocument/2006/relationships/hyperlink" Target="https://academic.oup.com/jaar/article-abstract/87/2/512/5359458" TargetMode="External" /><Relationship Id="rId27"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28B98-AB02-45E7-952E-824ACF610F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3691</Words>
  <Characters>21040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Ailincai</cp:lastModifiedBy>
  <cp:revision>8</cp:revision>
  <dcterms:created xsi:type="dcterms:W3CDTF">2023-08-12T13:10:00Z</dcterms:created>
  <dcterms:modified xsi:type="dcterms:W3CDTF">2023-08-24T14:11:00Z</dcterms:modified>
</cp:coreProperties>
</file>