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6A1297B" w:rsidP="56A1297B" w:rsidRDefault="56A1297B" w14:paraId="66ABF10E" w14:textId="3CEC2829">
      <w:pPr>
        <w:widowControl w:val="0"/>
        <w:spacing w:after="160" w:line="259" w:lineRule="auto"/>
        <w:ind w:left="1416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</w:pPr>
    </w:p>
    <w:p w:rsidR="49DE5C59" w:rsidP="56A1297B" w:rsidRDefault="49DE5C59" w14:paraId="5BDFDAE0" w14:textId="72CDA424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</w:pPr>
      <w:r w:rsidR="49DE5C59">
        <w:drawing>
          <wp:inline wp14:editId="7FBA234D" wp14:anchorId="6E845D43">
            <wp:extent cx="3629025" cy="1819275"/>
            <wp:effectExtent l="0" t="0" r="0" b="0"/>
            <wp:docPr id="1496834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ddc6de8f5645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A1297B" w:rsidP="56A1297B" w:rsidRDefault="56A1297B" w14:paraId="4F863562" w14:textId="0AF7FB82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56A1297B" w:rsidP="56A1297B" w:rsidRDefault="56A1297B" w14:paraId="229C63F8" w14:textId="2ED3542D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49DE5C59" w:rsidP="56A1297B" w:rsidRDefault="49DE5C59" w14:paraId="34210C3B" w14:textId="3310280E">
      <w:pPr>
        <w:spacing w:after="160" w:line="259" w:lineRule="auto"/>
        <w:ind w:left="1440" w:firstLine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  <w:r w:rsidRPr="56A1297B" w:rsidR="49DE5C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  <w:t>Assignment 2</w:t>
      </w:r>
    </w:p>
    <w:p w:rsidR="56A1297B" w:rsidP="56A1297B" w:rsidRDefault="56A1297B" w14:paraId="450572A0" w14:textId="3A95FEEE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56A1297B" w:rsidP="56A1297B" w:rsidRDefault="56A1297B" w14:paraId="02E23A09" w14:textId="4F266E38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7592EC43" w:rsidP="02923F7C" w:rsidRDefault="7592EC43" w14:paraId="40430675" w14:textId="08F141B3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Szabolcs </w:t>
      </w: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Isaszegi</w:t>
      </w: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-Toth  </w:t>
      </w:r>
    </w:p>
    <w:p w:rsidR="7592EC43" w:rsidP="02923F7C" w:rsidRDefault="7592EC43" w14:paraId="7A299B52" w14:textId="25EAE22C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2218625 </w:t>
      </w:r>
    </w:p>
    <w:p w:rsidR="7592EC43" w:rsidP="02923F7C" w:rsidRDefault="7592EC43" w14:paraId="33DDB077" w14:textId="30DB3072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LCBB4003</w:t>
      </w:r>
    </w:p>
    <w:p w:rsidR="7592EC43" w:rsidP="02923F7C" w:rsidRDefault="7592EC43" w14:paraId="2F92FC85" w14:textId="35DF0574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 to Modern Workplace</w:t>
      </w:r>
    </w:p>
    <w:p w:rsidR="02923F7C" w:rsidP="02923F7C" w:rsidRDefault="02923F7C" w14:paraId="7669835C" w14:textId="04CA59D5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92EC43" w:rsidP="02923F7C" w:rsidRDefault="7592EC43" w14:paraId="453BE380" w14:textId="578967CF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Dr. Akash Puranik</w:t>
      </w:r>
    </w:p>
    <w:p w:rsidR="7592EC43" w:rsidP="02923F7C" w:rsidRDefault="7592EC43" w14:paraId="0DC99949" w14:textId="6316E792">
      <w:pPr>
        <w:spacing w:after="200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923F7C" w:rsidR="7592EC43">
        <w:rPr>
          <w:rStyle w:val="Strong"/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Dr. Essa Bah</w:t>
      </w:r>
    </w:p>
    <w:p w:rsidR="02923F7C" w:rsidP="02923F7C" w:rsidRDefault="02923F7C" w14:paraId="51C91164" w14:textId="0E60F250">
      <w:pPr>
        <w:pStyle w:val="Normal"/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GB"/>
        </w:rPr>
      </w:pPr>
    </w:p>
    <w:p w:rsidR="56A1297B" w:rsidP="56A1297B" w:rsidRDefault="56A1297B" w14:paraId="11D53B2E" w14:textId="662422D4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56A1297B" w:rsidP="56A1297B" w:rsidRDefault="56A1297B" w14:paraId="55E65E6B" w14:textId="23D17F79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hu-HU"/>
        </w:rPr>
      </w:pPr>
    </w:p>
    <w:p w:rsidR="56A1297B" w:rsidP="56A1297B" w:rsidRDefault="56A1297B" w14:paraId="77AF3B23" w14:textId="2C61973E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</w:pPr>
    </w:p>
    <w:p w:rsidR="56A1297B" w:rsidP="56A1297B" w:rsidRDefault="56A1297B" w14:paraId="4C240271" w14:textId="46D28A2C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</w:pPr>
    </w:p>
    <w:p w:rsidR="56A1297B" w:rsidP="56A1297B" w:rsidRDefault="56A1297B" w14:paraId="6C6ECA44" w14:textId="27EF7A72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</w:pPr>
    </w:p>
    <w:p w:rsidR="18B185C8" w:rsidP="02923F7C" w:rsidRDefault="18B185C8" w14:paraId="58A7A771" w14:textId="45CCC681">
      <w:pPr>
        <w:spacing w:after="200" w:line="360" w:lineRule="auto"/>
      </w:pPr>
      <w:r>
        <w:br w:type="page"/>
      </w:r>
    </w:p>
    <w:p w:rsidR="18B185C8" w:rsidP="02923F7C" w:rsidRDefault="18B185C8" w14:paraId="323F308C" w14:textId="302E306E">
      <w:pPr>
        <w:pStyle w:val="Normal"/>
        <w:spacing w:after="20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hu-HU"/>
        </w:rPr>
      </w:pPr>
      <w:r w:rsidRPr="02923F7C" w:rsidR="368CBA1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Table of conten</w:t>
      </w:r>
      <w:r w:rsidRPr="02923F7C" w:rsidR="645A882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  </w:t>
      </w:r>
    </w:p>
    <w:p w:rsidR="18B185C8" w:rsidP="02923F7C" w:rsidRDefault="18B185C8" w14:paraId="768D0E2F" w14:textId="34C4059C">
      <w:pPr>
        <w:pStyle w:val="Normal"/>
        <w:spacing w:after="20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hu-HU"/>
        </w:rPr>
      </w:pPr>
      <w:r w:rsidRPr="02923F7C" w:rsidR="18B185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                                                                                                            3</w:t>
      </w:r>
    </w:p>
    <w:p w:rsidR="18B185C8" w:rsidP="715ED952" w:rsidRDefault="18B185C8" w14:paraId="1D1E1AEA" w14:textId="595FDE18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15ED952" w:rsidR="582091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Groups</w:t>
      </w:r>
      <w:r w:rsidRPr="715ED952" w:rsidR="582091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715ED952" w:rsidR="582091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715ED952" w:rsidR="582091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582091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</w:t>
      </w:r>
      <w:r w:rsidRPr="715ED952" w:rsidR="3B6539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4</w:t>
      </w:r>
    </w:p>
    <w:p w:rsidR="18B185C8" w:rsidP="715ED952" w:rsidRDefault="18B185C8" w14:paraId="57AB0A43" w14:textId="0A54959E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hu-HU"/>
        </w:rPr>
      </w:pP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Role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Leadership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715ED952" w:rsidR="50463D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Honda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</w:t>
      </w:r>
      <w:r w:rsidRPr="715ED952" w:rsidR="5624B2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5</w:t>
      </w:r>
    </w:p>
    <w:p w:rsidR="18B185C8" w:rsidP="715ED952" w:rsidRDefault="18B185C8" w14:paraId="241068D8" w14:textId="1B00203A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15ED952" w:rsidR="1F82AA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trategies for enhancing </w:t>
      </w:r>
      <w:r w:rsidRPr="715ED952" w:rsidR="457DB1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group effectiveness at Honda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</w:t>
      </w:r>
      <w:r w:rsidRPr="715ED952" w:rsidR="34454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</w:t>
      </w:r>
    </w:p>
    <w:p w:rsidR="18B185C8" w:rsidP="715ED952" w:rsidRDefault="18B185C8" w14:paraId="469BE763" w14:textId="730C2D58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Creating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Diverse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Inclusive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Workplace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715ED952" w:rsidR="572C0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Honda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</w:t>
      </w:r>
      <w:r w:rsidRPr="715ED952" w:rsidR="2EB6F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7</w:t>
      </w:r>
    </w:p>
    <w:p w:rsidR="55770CB2" w:rsidP="715ED952" w:rsidRDefault="55770CB2" w14:paraId="7433F4E9" w14:textId="64ABC68E">
      <w:pPr>
        <w:pStyle w:val="Normal"/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Employee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wellness 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programmes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stress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715ED952" w:rsidR="55770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Honda                     8</w:t>
      </w:r>
    </w:p>
    <w:p w:rsidR="18B185C8" w:rsidP="715ED952" w:rsidRDefault="18B185C8" w14:paraId="40087CB4" w14:textId="203262F7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hu-HU"/>
        </w:rPr>
      </w:pP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                                            </w:t>
      </w:r>
      <w:r w:rsidRPr="715ED952" w:rsidR="34C97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15ED952" w:rsidR="2F191E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</w:t>
      </w:r>
    </w:p>
    <w:p w:rsidR="18B185C8" w:rsidP="715ED952" w:rsidRDefault="18B185C8" w14:paraId="517F186A" w14:textId="5C6EBFEC">
      <w:pPr>
        <w:spacing w:after="20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hu-HU"/>
        </w:rPr>
      </w:pP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  <w:r w:rsidRPr="715ED952" w:rsidR="368CB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                                           1</w:t>
      </w:r>
      <w:r w:rsidRPr="715ED952" w:rsidR="640E5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</w:t>
      </w:r>
    </w:p>
    <w:p w:rsidR="56A1297B" w:rsidP="56A1297B" w:rsidRDefault="56A1297B" w14:paraId="2529FC92" w14:textId="46785C7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774AAD00" w14:textId="55323ADA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06C54AED" w14:textId="56BA3D01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3B358EA0" w14:textId="41D0E136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3EB1C412" w14:textId="7EF5A8E2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6D8749D7" w14:textId="41D6EF23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455638C2" w14:textId="11C7668B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11968913" w14:textId="05B61E1E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1A4D953B" w14:textId="7B7A6461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6839E4AF" w14:textId="533C8692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2518FD4D" w14:textId="082F1300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515102AA" w14:textId="75BB0BB2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41CABC8C" w14:textId="6CD6A762">
      <w:pPr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13A74552" w14:textId="501C971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41C57833" w14:textId="5EBE3B3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3730073C" w14:textId="6776A93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032AB141" w14:textId="01E0925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6A1297B" w:rsidP="56A1297B" w:rsidRDefault="56A1297B" w14:paraId="6AC5CDCB" w14:textId="4DA83D7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15ED952" w:rsidRDefault="715ED952" w14:paraId="7D17ADFA" w14:textId="40170123">
      <w:r>
        <w:br w:type="page"/>
      </w:r>
    </w:p>
    <w:p w:rsidR="2CD4060C" w:rsidP="715ED952" w:rsidRDefault="2CD4060C" w14:paraId="6EB9596D" w14:textId="6499913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2F551F27">
        <w:rPr>
          <w:rFonts w:ascii="Arial Nova" w:hAnsi="Arial Nova" w:eastAsia="Arial Nova" w:cs="Arial Nova"/>
          <w:b w:val="1"/>
          <w:bCs w:val="1"/>
          <w:sz w:val="24"/>
          <w:szCs w:val="24"/>
        </w:rPr>
        <w:t>Introduction</w:t>
      </w:r>
    </w:p>
    <w:p xmlns:wp14="http://schemas.microsoft.com/office/word/2010/wordml" w:rsidP="00F06975" wp14:paraId="7C600D83" wp14:textId="40672162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7E0C7AF9" wp14:textId="366C8ACA">
      <w:pPr>
        <w:pStyle w:val="Normal"/>
        <w:ind w:firstLine="708"/>
        <w:rPr>
          <w:rFonts w:ascii="Arial Nova" w:hAnsi="Arial Nova" w:eastAsia="Arial Nova" w:cs="Arial Nova"/>
        </w:rPr>
      </w:pPr>
      <w:r w:rsidRPr="52B3A5AA" w:rsidR="47094F6C">
        <w:rPr>
          <w:rFonts w:ascii="Arial Nova" w:hAnsi="Arial Nova" w:eastAsia="Arial Nova" w:cs="Arial Nova"/>
        </w:rPr>
        <w:t xml:space="preserve">In </w:t>
      </w:r>
      <w:r w:rsidRPr="52B3A5AA" w:rsidR="47094F6C">
        <w:rPr>
          <w:rFonts w:ascii="Arial Nova" w:hAnsi="Arial Nova" w:eastAsia="Arial Nova" w:cs="Arial Nova"/>
        </w:rPr>
        <w:t>today's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competitive</w:t>
      </w:r>
      <w:r w:rsidRPr="52B3A5AA" w:rsidR="47094F6C">
        <w:rPr>
          <w:rFonts w:ascii="Arial Nova" w:hAnsi="Arial Nova" w:eastAsia="Arial Nova" w:cs="Arial Nova"/>
        </w:rPr>
        <w:t xml:space="preserve"> business </w:t>
      </w:r>
      <w:r w:rsidRPr="52B3A5AA" w:rsidR="47094F6C">
        <w:rPr>
          <w:rFonts w:ascii="Arial Nova" w:hAnsi="Arial Nova" w:eastAsia="Arial Nova" w:cs="Arial Nova"/>
        </w:rPr>
        <w:t>landscape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organisations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recognise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significance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effectiveness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employee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well-being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crucial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factors</w:t>
      </w:r>
      <w:r w:rsidRPr="52B3A5AA" w:rsidR="47094F6C">
        <w:rPr>
          <w:rFonts w:ascii="Arial Nova" w:hAnsi="Arial Nova" w:eastAsia="Arial Nova" w:cs="Arial Nova"/>
        </w:rPr>
        <w:t xml:space="preserve"> in </w:t>
      </w:r>
      <w:r w:rsidRPr="52B3A5AA" w:rsidR="47094F6C">
        <w:rPr>
          <w:rFonts w:ascii="Arial Nova" w:hAnsi="Arial Nova" w:eastAsia="Arial Nova" w:cs="Arial Nova"/>
        </w:rPr>
        <w:t>achieving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long-term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success</w:t>
      </w:r>
      <w:r w:rsidRPr="52B3A5AA" w:rsidR="22BC9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 xml:space="preserve"> (Lee </w:t>
      </w:r>
      <w:r w:rsidRPr="52B3A5AA" w:rsidR="22BC9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>Y</w:t>
      </w:r>
      <w:r w:rsidRPr="52B3A5AA" w:rsidR="0420C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>o</w:t>
      </w:r>
      <w:r w:rsidRPr="52B3A5AA" w:rsidR="22BC9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>hn</w:t>
      </w:r>
      <w:r w:rsidRPr="52B3A5AA" w:rsidR="22BC9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>, 2021</w:t>
      </w:r>
      <w:r w:rsidRPr="52B3A5AA" w:rsidR="22BC9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hu-HU"/>
        </w:rPr>
        <w:t>)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0A253AA5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The Honda </w:t>
      </w:r>
      <w:r w:rsidRPr="52B3A5AA" w:rsidR="47094F6C">
        <w:rPr>
          <w:rFonts w:ascii="Arial Nova" w:hAnsi="Arial Nova" w:eastAsia="Arial Nova" w:cs="Arial Nova"/>
        </w:rPr>
        <w:t>Manufacturer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Organisation</w:t>
      </w:r>
      <w:r w:rsidRPr="52B3A5AA" w:rsidR="47094F6C">
        <w:rPr>
          <w:rFonts w:ascii="Arial Nova" w:hAnsi="Arial Nova" w:eastAsia="Arial Nova" w:cs="Arial Nova"/>
        </w:rPr>
        <w:t xml:space="preserve"> is no </w:t>
      </w:r>
      <w:r w:rsidRPr="52B3A5AA" w:rsidR="47094F6C">
        <w:rPr>
          <w:rFonts w:ascii="Arial Nova" w:hAnsi="Arial Nova" w:eastAsia="Arial Nova" w:cs="Arial Nova"/>
        </w:rPr>
        <w:t>exception</w:t>
      </w:r>
      <w:r w:rsidRPr="52B3A5AA" w:rsidR="47094F6C">
        <w:rPr>
          <w:rFonts w:ascii="Arial Nova" w:hAnsi="Arial Nova" w:eastAsia="Arial Nova" w:cs="Arial Nova"/>
        </w:rPr>
        <w:t xml:space="preserve">. Honda </w:t>
      </w:r>
      <w:r w:rsidRPr="52B3A5AA" w:rsidR="47094F6C">
        <w:rPr>
          <w:rFonts w:ascii="Arial Nova" w:hAnsi="Arial Nova" w:eastAsia="Arial Nova" w:cs="Arial Nova"/>
        </w:rPr>
        <w:t>places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great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importance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effective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leadership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foster</w:t>
      </w:r>
      <w:r w:rsidRPr="52B3A5AA" w:rsidR="47094F6C">
        <w:rPr>
          <w:rFonts w:ascii="Arial Nova" w:hAnsi="Arial Nova" w:eastAsia="Arial Nova" w:cs="Arial Nova"/>
        </w:rPr>
        <w:t xml:space="preserve"> a </w:t>
      </w:r>
      <w:r w:rsidRPr="52B3A5AA" w:rsidR="47094F6C">
        <w:rPr>
          <w:rFonts w:ascii="Arial Nova" w:hAnsi="Arial Nova" w:eastAsia="Arial Nova" w:cs="Arial Nova"/>
        </w:rPr>
        <w:t>positive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work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environment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ensure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satisfaction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its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employees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This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essay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delves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strategies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initiatives</w:t>
      </w:r>
      <w:r w:rsidRPr="52B3A5AA" w:rsidR="47094F6C">
        <w:rPr>
          <w:rFonts w:ascii="Arial Nova" w:hAnsi="Arial Nova" w:eastAsia="Arial Nova" w:cs="Arial Nova"/>
        </w:rPr>
        <w:t xml:space="preserve"> Honda </w:t>
      </w:r>
      <w:r w:rsidRPr="52B3A5AA" w:rsidR="47094F6C">
        <w:rPr>
          <w:rFonts w:ascii="Arial Nova" w:hAnsi="Arial Nova" w:eastAsia="Arial Nova" w:cs="Arial Nova"/>
        </w:rPr>
        <w:t>employs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manage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effectiveness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employee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wellbeing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with</w:t>
      </w:r>
      <w:r w:rsidRPr="52B3A5AA" w:rsidR="47094F6C">
        <w:rPr>
          <w:rFonts w:ascii="Arial Nova" w:hAnsi="Arial Nova" w:eastAsia="Arial Nova" w:cs="Arial Nova"/>
        </w:rPr>
        <w:t xml:space="preserve"> a </w:t>
      </w:r>
      <w:r w:rsidRPr="52B3A5AA" w:rsidR="47094F6C">
        <w:rPr>
          <w:rFonts w:ascii="Arial Nova" w:hAnsi="Arial Nova" w:eastAsia="Arial Nova" w:cs="Arial Nova"/>
        </w:rPr>
        <w:t>specific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focus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role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leadership</w:t>
      </w:r>
      <w:r w:rsidRPr="52B3A5AA" w:rsidR="47094F6C">
        <w:rPr>
          <w:rFonts w:ascii="Arial Nova" w:hAnsi="Arial Nova" w:eastAsia="Arial Nova" w:cs="Arial Nova"/>
        </w:rPr>
        <w:t xml:space="preserve"> in </w:t>
      </w:r>
      <w:r w:rsidRPr="52B3A5AA" w:rsidR="47094F6C">
        <w:rPr>
          <w:rFonts w:ascii="Arial Nova" w:hAnsi="Arial Nova" w:eastAsia="Arial Nova" w:cs="Arial Nova"/>
        </w:rPr>
        <w:t>promoting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these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essential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aspects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2051BDF2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Role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Leadership</w:t>
      </w:r>
      <w:r w:rsidRPr="52B3A5AA" w:rsidR="47094F6C">
        <w:rPr>
          <w:rFonts w:ascii="Arial Nova" w:hAnsi="Arial Nova" w:eastAsia="Arial Nova" w:cs="Arial Nova"/>
        </w:rPr>
        <w:t xml:space="preserve"> in </w:t>
      </w:r>
      <w:r w:rsidRPr="52B3A5AA" w:rsidR="47094F6C">
        <w:rPr>
          <w:rFonts w:ascii="Arial Nova" w:hAnsi="Arial Nova" w:eastAsia="Arial Nova" w:cs="Arial Nova"/>
        </w:rPr>
        <w:t>Setting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Clear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Expectations</w:t>
      </w:r>
      <w:r w:rsidRPr="52B3A5AA" w:rsidR="47094F6C">
        <w:rPr>
          <w:rFonts w:ascii="Arial Nova" w:hAnsi="Arial Nova" w:eastAsia="Arial Nova" w:cs="Arial Nova"/>
        </w:rPr>
        <w:t xml:space="preserve"> In </w:t>
      </w:r>
      <w:r w:rsidRPr="52B3A5AA" w:rsidR="47094F6C">
        <w:rPr>
          <w:rFonts w:ascii="Arial Nova" w:hAnsi="Arial Nova" w:eastAsia="Arial Nova" w:cs="Arial Nova"/>
        </w:rPr>
        <w:t>today's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rapidly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evolving</w:t>
      </w:r>
      <w:r w:rsidRPr="52B3A5AA" w:rsidR="47094F6C">
        <w:rPr>
          <w:rFonts w:ascii="Arial Nova" w:hAnsi="Arial Nova" w:eastAsia="Arial Nova" w:cs="Arial Nova"/>
        </w:rPr>
        <w:t xml:space="preserve"> market,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role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engineers</w:t>
      </w:r>
      <w:r w:rsidRPr="52B3A5AA" w:rsidR="47094F6C">
        <w:rPr>
          <w:rFonts w:ascii="Arial Nova" w:hAnsi="Arial Nova" w:eastAsia="Arial Nova" w:cs="Arial Nova"/>
        </w:rPr>
        <w:t xml:space="preserve"> in designing </w:t>
      </w:r>
      <w:r w:rsidRPr="52B3A5AA" w:rsidR="47094F6C">
        <w:rPr>
          <w:rFonts w:ascii="Arial Nova" w:hAnsi="Arial Nova" w:eastAsia="Arial Nova" w:cs="Arial Nova"/>
        </w:rPr>
        <w:t>new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car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models</w:t>
      </w:r>
      <w:r w:rsidRPr="52B3A5AA" w:rsidR="47094F6C">
        <w:rPr>
          <w:rFonts w:ascii="Arial Nova" w:hAnsi="Arial Nova" w:eastAsia="Arial Nova" w:cs="Arial Nova"/>
        </w:rPr>
        <w:t xml:space="preserve"> is </w:t>
      </w:r>
      <w:r w:rsidRPr="52B3A5AA" w:rsidR="47094F6C">
        <w:rPr>
          <w:rFonts w:ascii="Arial Nova" w:hAnsi="Arial Nova" w:eastAsia="Arial Nova" w:cs="Arial Nova"/>
        </w:rPr>
        <w:t>crucial</w:t>
      </w:r>
      <w:r w:rsidRPr="52B3A5AA" w:rsidR="47094F6C">
        <w:rPr>
          <w:rFonts w:ascii="Arial Nova" w:hAnsi="Arial Nova" w:eastAsia="Arial Nova" w:cs="Arial Nova"/>
        </w:rPr>
        <w:t xml:space="preserve">. The team of </w:t>
      </w:r>
      <w:r w:rsidRPr="52B3A5AA" w:rsidR="47094F6C">
        <w:rPr>
          <w:rFonts w:ascii="Arial Nova" w:hAnsi="Arial Nova" w:eastAsia="Arial Nova" w:cs="Arial Nova"/>
        </w:rPr>
        <w:t>engineers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would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bring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together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expertise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creativity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develop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innovative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features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technologies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that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meet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demands</w:t>
      </w:r>
      <w:r w:rsidRPr="52B3A5AA" w:rsidR="47094F6C">
        <w:rPr>
          <w:rFonts w:ascii="Arial Nova" w:hAnsi="Arial Nova" w:eastAsia="Arial Nova" w:cs="Arial Nova"/>
        </w:rPr>
        <w:t xml:space="preserve"> of consumers. </w:t>
      </w:r>
      <w:r w:rsidRPr="52B3A5AA" w:rsidR="47094F6C">
        <w:rPr>
          <w:rFonts w:ascii="Arial Nova" w:hAnsi="Arial Nova" w:eastAsia="Arial Nova" w:cs="Arial Nova"/>
        </w:rPr>
        <w:t>Through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collective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efforts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they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would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strive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create</w:t>
      </w:r>
      <w:r w:rsidRPr="52B3A5AA" w:rsidR="47094F6C">
        <w:rPr>
          <w:rFonts w:ascii="Arial Nova" w:hAnsi="Arial Nova" w:eastAsia="Arial Nova" w:cs="Arial Nova"/>
        </w:rPr>
        <w:t xml:space="preserve"> a </w:t>
      </w:r>
      <w:r w:rsidRPr="52B3A5AA" w:rsidR="47094F6C">
        <w:rPr>
          <w:rFonts w:ascii="Arial Nova" w:hAnsi="Arial Nova" w:eastAsia="Arial Nova" w:cs="Arial Nova"/>
        </w:rPr>
        <w:t>car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that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meets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highest</w:t>
      </w:r>
      <w:r w:rsidRPr="52B3A5AA" w:rsidR="47094F6C">
        <w:rPr>
          <w:rFonts w:ascii="Arial Nova" w:hAnsi="Arial Nova" w:eastAsia="Arial Nova" w:cs="Arial Nova"/>
        </w:rPr>
        <w:t xml:space="preserve"> performance and </w:t>
      </w:r>
      <w:r w:rsidRPr="52B3A5AA" w:rsidR="47094F6C">
        <w:rPr>
          <w:rFonts w:ascii="Arial Nova" w:hAnsi="Arial Nova" w:eastAsia="Arial Nova" w:cs="Arial Nova"/>
        </w:rPr>
        <w:t>safety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standards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embodies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brand's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vision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values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With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each</w:t>
      </w:r>
      <w:r w:rsidRPr="52B3A5AA" w:rsidR="47094F6C">
        <w:rPr>
          <w:rFonts w:ascii="Arial Nova" w:hAnsi="Arial Nova" w:eastAsia="Arial Nova" w:cs="Arial Nova"/>
        </w:rPr>
        <w:t xml:space="preserve"> team </w:t>
      </w:r>
      <w:r w:rsidRPr="52B3A5AA" w:rsidR="47094F6C">
        <w:rPr>
          <w:rFonts w:ascii="Arial Nova" w:hAnsi="Arial Nova" w:eastAsia="Arial Nova" w:cs="Arial Nova"/>
        </w:rPr>
        <w:t>member</w:t>
      </w:r>
      <w:r w:rsidRPr="52B3A5AA" w:rsidR="47094F6C">
        <w:rPr>
          <w:rFonts w:ascii="Arial Nova" w:hAnsi="Arial Nova" w:eastAsia="Arial Nova" w:cs="Arial Nova"/>
        </w:rPr>
        <w:t xml:space="preserve"> playing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part and </w:t>
      </w:r>
      <w:r w:rsidRPr="52B3A5AA" w:rsidR="47094F6C">
        <w:rPr>
          <w:rFonts w:ascii="Arial Nova" w:hAnsi="Arial Nova" w:eastAsia="Arial Nova" w:cs="Arial Nova"/>
        </w:rPr>
        <w:t>contributing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unique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skills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team </w:t>
      </w:r>
      <w:r w:rsidRPr="52B3A5AA" w:rsidR="47094F6C">
        <w:rPr>
          <w:rFonts w:ascii="Arial Nova" w:hAnsi="Arial Nova" w:eastAsia="Arial Nova" w:cs="Arial Nova"/>
        </w:rPr>
        <w:t>could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overcome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any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challenges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that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came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way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ultimately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deliver</w:t>
      </w:r>
      <w:r w:rsidRPr="52B3A5AA" w:rsidR="47094F6C">
        <w:rPr>
          <w:rFonts w:ascii="Arial Nova" w:hAnsi="Arial Nova" w:eastAsia="Arial Nova" w:cs="Arial Nova"/>
        </w:rPr>
        <w:t xml:space="preserve"> a </w:t>
      </w:r>
      <w:r w:rsidRPr="52B3A5AA" w:rsidR="47094F6C">
        <w:rPr>
          <w:rFonts w:ascii="Arial Nova" w:hAnsi="Arial Nova" w:eastAsia="Arial Nova" w:cs="Arial Nova"/>
        </w:rPr>
        <w:t>groundbreaking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car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model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market.</w:t>
      </w:r>
    </w:p>
    <w:p w:rsidR="715ED952" w:rsidRDefault="715ED952" w14:paraId="12A3EA84" w14:textId="099B189A">
      <w:r>
        <w:br w:type="page"/>
      </w:r>
    </w:p>
    <w:p xmlns:wp14="http://schemas.microsoft.com/office/word/2010/wordml" w:rsidP="00F06975" wp14:paraId="551F5DEE" wp14:textId="48246354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715ED952" wp14:paraId="4DE99B68" wp14:textId="2EF18E4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Groups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in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the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organisation</w:t>
      </w:r>
    </w:p>
    <w:p xmlns:wp14="http://schemas.microsoft.com/office/word/2010/wordml" w:rsidP="00F06975" wp14:paraId="08BE0EF8" wp14:textId="6A96F9B9">
      <w:pPr>
        <w:pStyle w:val="Normal"/>
        <w:rPr>
          <w:rFonts w:ascii="Arial Nova" w:hAnsi="Arial Nova" w:eastAsia="Arial Nova" w:cs="Arial Nova"/>
        </w:rPr>
      </w:pPr>
    </w:p>
    <w:p w:rsidR="715ED952" w:rsidP="715ED952" w:rsidRDefault="715ED952" w14:paraId="2565C92D" w14:textId="254A1C28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00F06975" wp14:paraId="1EA6937A" wp14:textId="7F05AD0B">
      <w:pPr>
        <w:pStyle w:val="Normal"/>
        <w:ind w:firstLine="708"/>
        <w:rPr>
          <w:rFonts w:ascii="Arial Nova" w:hAnsi="Arial Nova" w:eastAsia="Arial Nova" w:cs="Arial Nova"/>
        </w:rPr>
      </w:pPr>
      <w:r w:rsidRPr="52B3A5AA" w:rsidR="47094F6C">
        <w:rPr>
          <w:rFonts w:ascii="Arial Nova" w:hAnsi="Arial Nova" w:eastAsia="Arial Nova" w:cs="Arial Nova"/>
        </w:rPr>
        <w:t>Tuckman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suggests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that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several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stages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development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within</w:t>
      </w:r>
      <w:r w:rsidRPr="52B3A5AA" w:rsidR="47094F6C">
        <w:rPr>
          <w:rFonts w:ascii="Arial Nova" w:hAnsi="Arial Nova" w:eastAsia="Arial Nova" w:cs="Arial Nova"/>
        </w:rPr>
        <w:t xml:space="preserve"> an </w:t>
      </w:r>
      <w:r w:rsidRPr="52B3A5AA" w:rsidR="47094F6C">
        <w:rPr>
          <w:rFonts w:ascii="Arial Nova" w:hAnsi="Arial Nova" w:eastAsia="Arial Nova" w:cs="Arial Nova"/>
        </w:rPr>
        <w:t>organisation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Tuckman's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model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for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instance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identifies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four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stages</w:t>
      </w:r>
      <w:r w:rsidRPr="52B3A5AA" w:rsidR="47094F6C">
        <w:rPr>
          <w:rFonts w:ascii="Arial Nova" w:hAnsi="Arial Nova" w:eastAsia="Arial Nova" w:cs="Arial Nova"/>
        </w:rPr>
        <w:t xml:space="preserve">: </w:t>
      </w:r>
      <w:r w:rsidRPr="52B3A5AA" w:rsidR="47094F6C">
        <w:rPr>
          <w:rFonts w:ascii="Arial Nova" w:hAnsi="Arial Nova" w:eastAsia="Arial Nova" w:cs="Arial Nova"/>
        </w:rPr>
        <w:t>forming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storming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norming</w:t>
      </w:r>
      <w:r w:rsidRPr="52B3A5AA" w:rsidR="47094F6C">
        <w:rPr>
          <w:rFonts w:ascii="Arial Nova" w:hAnsi="Arial Nova" w:eastAsia="Arial Nova" w:cs="Arial Nova"/>
        </w:rPr>
        <w:t xml:space="preserve">, and </w:t>
      </w:r>
      <w:r w:rsidRPr="52B3A5AA" w:rsidR="47094F6C">
        <w:rPr>
          <w:rFonts w:ascii="Arial Nova" w:hAnsi="Arial Nova" w:eastAsia="Arial Nova" w:cs="Arial Nova"/>
        </w:rPr>
        <w:t>performing</w:t>
      </w:r>
      <w:r w:rsidRPr="52B3A5AA" w:rsidR="18FC8664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The </w:t>
      </w:r>
      <w:r w:rsidRPr="52B3A5AA" w:rsidR="47094F6C">
        <w:rPr>
          <w:rFonts w:ascii="Arial Nova" w:hAnsi="Arial Nova" w:eastAsia="Arial Nova" w:cs="Arial Nova"/>
        </w:rPr>
        <w:t>forming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occurs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when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individuals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come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together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get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know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one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another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Conflicts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disagreements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characterise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storming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members</w:t>
      </w:r>
      <w:r w:rsidRPr="52B3A5AA" w:rsidR="47094F6C">
        <w:rPr>
          <w:rFonts w:ascii="Arial Nova" w:hAnsi="Arial Nova" w:eastAsia="Arial Nova" w:cs="Arial Nova"/>
        </w:rPr>
        <w:t xml:space="preserve"> vie </w:t>
      </w:r>
      <w:r w:rsidRPr="52B3A5AA" w:rsidR="47094F6C">
        <w:rPr>
          <w:rFonts w:ascii="Arial Nova" w:hAnsi="Arial Nova" w:eastAsia="Arial Nova" w:cs="Arial Nova"/>
        </w:rPr>
        <w:t>for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power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establish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roles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within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. The </w:t>
      </w:r>
      <w:r w:rsidRPr="52B3A5AA" w:rsidR="47094F6C">
        <w:rPr>
          <w:rFonts w:ascii="Arial Nova" w:hAnsi="Arial Nova" w:eastAsia="Arial Nova" w:cs="Arial Nova"/>
        </w:rPr>
        <w:t>norming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step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involves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development</w:t>
      </w:r>
      <w:r w:rsidRPr="52B3A5AA" w:rsidR="47094F6C">
        <w:rPr>
          <w:rFonts w:ascii="Arial Nova" w:hAnsi="Arial Nova" w:eastAsia="Arial Nova" w:cs="Arial Nova"/>
        </w:rPr>
        <w:t xml:space="preserve"> of </w:t>
      </w:r>
      <w:r w:rsidRPr="52B3A5AA" w:rsidR="47094F6C">
        <w:rPr>
          <w:rFonts w:ascii="Arial Nova" w:hAnsi="Arial Nova" w:eastAsia="Arial Nova" w:cs="Arial Nova"/>
        </w:rPr>
        <w:t>shared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values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norms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leading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</w:t>
      </w:r>
      <w:r w:rsidRPr="52B3A5AA" w:rsidR="47094F6C">
        <w:rPr>
          <w:rFonts w:ascii="Arial Nova" w:hAnsi="Arial Nova" w:eastAsia="Arial Nova" w:cs="Arial Nova"/>
        </w:rPr>
        <w:t xml:space="preserve"> a more </w:t>
      </w:r>
      <w:r w:rsidRPr="52B3A5AA" w:rsidR="47094F6C">
        <w:rPr>
          <w:rFonts w:ascii="Arial Nova" w:hAnsi="Arial Nova" w:eastAsia="Arial Nova" w:cs="Arial Nova"/>
        </w:rPr>
        <w:t>cohesive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collaborative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Finally</w:t>
      </w:r>
      <w:r w:rsidRPr="52B3A5AA" w:rsidR="47094F6C">
        <w:rPr>
          <w:rFonts w:ascii="Arial Nova" w:hAnsi="Arial Nova" w:eastAsia="Arial Nova" w:cs="Arial Nova"/>
        </w:rPr>
        <w:t xml:space="preserve">, in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performing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</w:t>
      </w:r>
      <w:r w:rsidRPr="52B3A5AA" w:rsidR="47094F6C">
        <w:rPr>
          <w:rFonts w:ascii="Arial Nova" w:hAnsi="Arial Nova" w:eastAsia="Arial Nova" w:cs="Arial Nova"/>
        </w:rPr>
        <w:t xml:space="preserve">,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effectively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achieves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goals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7BC559D7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One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xample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ynamics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is in a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orkplace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etting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here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 team of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mployees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>rom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ifferent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epartments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ollaborate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 project.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uckman's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tages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evelopment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heory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an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be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pplied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here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team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oes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hrough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>orming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torming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>orming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p</w:t>
      </w:r>
      <w:r w:rsidRPr="52B3A5AA" w:rsidR="47094F6C">
        <w:rPr>
          <w:rFonts w:ascii="Arial Nova" w:hAnsi="Arial Nova" w:eastAsia="Arial Nova" w:cs="Arial Nova"/>
        </w:rPr>
        <w:t>erforming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teps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stablish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oles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esolve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onflicts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stablish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>orms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and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chieve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heir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oals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ffectively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ne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ounterexample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his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cenario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ould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be </w:t>
      </w:r>
      <w:r w:rsidRPr="52B3A5AA" w:rsidR="47094F6C">
        <w:rPr>
          <w:rFonts w:ascii="Arial Nova" w:hAnsi="Arial Nova" w:eastAsia="Arial Nova" w:cs="Arial Nova"/>
        </w:rPr>
        <w:t>i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team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embers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>eeded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more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ommunication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and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onflict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esolution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kills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>eading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isunderstandings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and a </w:t>
      </w:r>
      <w:r w:rsidRPr="52B3A5AA" w:rsidR="47094F6C">
        <w:rPr>
          <w:rFonts w:ascii="Arial Nova" w:hAnsi="Arial Nova" w:eastAsia="Arial Nova" w:cs="Arial Nova"/>
        </w:rPr>
        <w:t>b</w:t>
      </w:r>
      <w:r w:rsidRPr="52B3A5AA" w:rsidR="47094F6C">
        <w:rPr>
          <w:rFonts w:ascii="Arial Nova" w:hAnsi="Arial Nova" w:eastAsia="Arial Nova" w:cs="Arial Nova"/>
        </w:rPr>
        <w:t>reakdown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in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ollaboration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5B477023">
        <w:rPr>
          <w:rFonts w:ascii="Arial Nova" w:hAnsi="Arial Nova" w:eastAsia="Arial Nova" w:cs="Arial Nova"/>
        </w:rPr>
        <w:t xml:space="preserve">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However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, in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the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late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1970s, he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included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a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fifth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stage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which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 xml:space="preserve"> is </w:t>
      </w:r>
      <w:r w:rsidRPr="52B3A5AA" w:rsidR="5B4770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hu-HU"/>
        </w:rPr>
        <w:t>adjourning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dditionally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as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no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lear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>eader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uthority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>igure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ithin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team, </w:t>
      </w:r>
      <w:r w:rsidRPr="52B3A5AA" w:rsidR="47094F6C">
        <w:rPr>
          <w:rFonts w:ascii="Arial Nova" w:hAnsi="Arial Nova" w:eastAsia="Arial Nova" w:cs="Arial Nova"/>
        </w:rPr>
        <w:t>i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ould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esult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in a 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>ack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irection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and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ohesion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mong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embers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>urther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oncept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ocial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>oafing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an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be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bserved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ithin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ynamic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here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ome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embers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ay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xert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less 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ffort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ue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 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>iffusion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esponsibility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</w:t>
      </w:r>
      <w:r w:rsidRPr="52B3A5AA" w:rsidR="47094F6C">
        <w:rPr>
          <w:rFonts w:ascii="Arial Nova" w:hAnsi="Arial Nova" w:eastAsia="Arial Nova" w:cs="Arial Nova"/>
        </w:rPr>
        <w:t>ithin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 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>arger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team</w:t>
      </w:r>
      <w:r w:rsidRPr="52B3A5AA" w:rsidR="0B4721A3">
        <w:rPr>
          <w:rFonts w:ascii="Arial Nova" w:hAnsi="Arial Nova" w:eastAsia="Arial Nova" w:cs="Arial Nova"/>
        </w:rPr>
        <w:t xml:space="preserve"> (Hoffman</w:t>
      </w:r>
      <w:r w:rsidRPr="52B3A5AA" w:rsidR="67106F42">
        <w:rPr>
          <w:rFonts w:ascii="Arial Nova" w:hAnsi="Arial Nova" w:eastAsia="Arial Nova" w:cs="Arial Nova"/>
        </w:rPr>
        <w:t xml:space="preserve">, </w:t>
      </w:r>
      <w:r w:rsidRPr="52B3A5AA" w:rsidR="5CE3AEEC">
        <w:rPr>
          <w:rFonts w:ascii="Arial Nova" w:hAnsi="Arial Nova" w:eastAsia="Arial Nova" w:cs="Arial Nova"/>
        </w:rPr>
        <w:t>2023)</w:t>
      </w:r>
      <w:r w:rsidRPr="52B3A5AA" w:rsidR="47094F6C">
        <w:rPr>
          <w:rFonts w:ascii="Arial Nova" w:hAnsi="Arial Nova" w:eastAsia="Arial Nova" w:cs="Arial Nova"/>
        </w:rPr>
        <w:t xml:space="preserve">. </w:t>
      </w:r>
      <w:r w:rsidRPr="52B3A5AA" w:rsidR="47094F6C">
        <w:rPr>
          <w:rFonts w:ascii="Arial Nova" w:hAnsi="Arial Nova" w:eastAsia="Arial Nova" w:cs="Arial Nova"/>
        </w:rPr>
        <w:t>I</w:t>
      </w:r>
      <w:r w:rsidRPr="52B3A5AA" w:rsidR="47094F6C">
        <w:rPr>
          <w:rFonts w:ascii="Arial Nova" w:hAnsi="Arial Nova" w:eastAsia="Arial Nova" w:cs="Arial Nova"/>
        </w:rPr>
        <w:t>mplementing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</w:t>
      </w:r>
      <w:r w:rsidRPr="52B3A5AA" w:rsidR="47094F6C">
        <w:rPr>
          <w:rFonts w:ascii="Arial Nova" w:hAnsi="Arial Nova" w:eastAsia="Arial Nova" w:cs="Arial Nova"/>
        </w:rPr>
        <w:t>ndividual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ccountability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>easures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and </w:t>
      </w:r>
      <w:r w:rsidRPr="52B3A5AA" w:rsidR="47094F6C">
        <w:rPr>
          <w:rFonts w:ascii="Arial Nova" w:hAnsi="Arial Nova" w:eastAsia="Arial Nova" w:cs="Arial Nova"/>
        </w:rPr>
        <w:t>f</w:t>
      </w:r>
      <w:r w:rsidRPr="52B3A5AA" w:rsidR="47094F6C">
        <w:rPr>
          <w:rFonts w:ascii="Arial Nova" w:hAnsi="Arial Nova" w:eastAsia="Arial Nova" w:cs="Arial Nova"/>
        </w:rPr>
        <w:t>ostering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a 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ense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of 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>roup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wnership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over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 xml:space="preserve">project </w:t>
      </w:r>
      <w:r w:rsidRPr="52B3A5AA" w:rsidR="47094F6C">
        <w:rPr>
          <w:rFonts w:ascii="Arial Nova" w:hAnsi="Arial Nova" w:eastAsia="Arial Nova" w:cs="Arial Nova"/>
        </w:rPr>
        <w:t>c</w:t>
      </w:r>
      <w:r w:rsidRPr="52B3A5AA" w:rsidR="47094F6C">
        <w:rPr>
          <w:rFonts w:ascii="Arial Nova" w:hAnsi="Arial Nova" w:eastAsia="Arial Nova" w:cs="Arial Nova"/>
        </w:rPr>
        <w:t>an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ddress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his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For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exampl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>, in a Honda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manufacturin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 xml:space="preserve"> team,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</w:t>
      </w:r>
      <w:r w:rsidRPr="52B3A5AA" w:rsidR="47094F6C">
        <w:rPr>
          <w:rFonts w:ascii="Arial Nova" w:hAnsi="Arial Nova" w:eastAsia="Arial Nova" w:cs="Arial Nova"/>
        </w:rPr>
        <w:t>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ma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go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throug</w:t>
      </w:r>
      <w:r w:rsidRPr="52B3A5AA" w:rsidR="47094F6C">
        <w:rPr>
          <w:rFonts w:ascii="Arial Nova" w:hAnsi="Arial Nova" w:eastAsia="Arial Nova" w:cs="Arial Nova"/>
        </w:rPr>
        <w:t>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Tuckman'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stage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of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</w:t>
      </w:r>
      <w:r w:rsidRPr="52B3A5AA" w:rsidR="47094F6C">
        <w:rPr>
          <w:rFonts w:ascii="Arial Nova" w:hAnsi="Arial Nova" w:eastAsia="Arial Nova" w:cs="Arial Nova"/>
        </w:rPr>
        <w:t>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developmen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Initiall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ma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for</w:t>
      </w:r>
      <w:r w:rsidRPr="52B3A5AA" w:rsidR="47094F6C">
        <w:rPr>
          <w:rFonts w:ascii="Arial Nova" w:hAnsi="Arial Nova" w:eastAsia="Arial Nova" w:cs="Arial Nova"/>
        </w:rPr>
        <w:t>m</w:t>
      </w:r>
      <w:r w:rsidRPr="52B3A5AA" w:rsidR="47094F6C">
        <w:rPr>
          <w:rFonts w:ascii="Arial Nova" w:hAnsi="Arial Nova" w:eastAsia="Arial Nova" w:cs="Arial Nova"/>
        </w:rPr>
        <w:t xml:space="preserve"> a team and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establis</w:t>
      </w:r>
      <w:r w:rsidRPr="52B3A5AA" w:rsidR="47094F6C">
        <w:rPr>
          <w:rFonts w:ascii="Arial Nova" w:hAnsi="Arial Nova" w:eastAsia="Arial Nova" w:cs="Arial Nova"/>
        </w:rPr>
        <w:t>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role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suc</w:t>
      </w:r>
      <w:r w:rsidRPr="52B3A5AA" w:rsidR="47094F6C">
        <w:rPr>
          <w:rFonts w:ascii="Arial Nova" w:hAnsi="Arial Nova" w:eastAsia="Arial Nova" w:cs="Arial Nova"/>
        </w:rPr>
        <w:t>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team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leade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qualit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contro</w:t>
      </w:r>
      <w:r w:rsidRPr="52B3A5AA" w:rsidR="47094F6C">
        <w:rPr>
          <w:rFonts w:ascii="Arial Nova" w:hAnsi="Arial Nova" w:eastAsia="Arial Nova" w:cs="Arial Nova"/>
        </w:rPr>
        <w:t>l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specialis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, and assembly line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worke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Conflict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ma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aris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over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issue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like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productio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target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wor</w:t>
      </w:r>
      <w:r w:rsidRPr="52B3A5AA" w:rsidR="47094F6C">
        <w:rPr>
          <w:rFonts w:ascii="Arial Nova" w:hAnsi="Arial Nova" w:eastAsia="Arial Nova" w:cs="Arial Nova"/>
        </w:rPr>
        <w:t>k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schedule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progres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. The team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woul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wor</w:t>
      </w:r>
      <w:r w:rsidRPr="52B3A5AA" w:rsidR="47094F6C">
        <w:rPr>
          <w:rFonts w:ascii="Arial Nova" w:hAnsi="Arial Nova" w:eastAsia="Arial Nova" w:cs="Arial Nova"/>
        </w:rPr>
        <w:t>k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togethe</w:t>
      </w:r>
      <w:r w:rsidRPr="52B3A5AA" w:rsidR="47094F6C">
        <w:rPr>
          <w:rFonts w:ascii="Arial Nova" w:hAnsi="Arial Nova" w:eastAsia="Arial Nova" w:cs="Arial Nova"/>
        </w:rPr>
        <w:t>r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resolv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thes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conflict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and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establis</w:t>
      </w:r>
      <w:r w:rsidRPr="52B3A5AA" w:rsidR="47094F6C">
        <w:rPr>
          <w:rFonts w:ascii="Arial Nova" w:hAnsi="Arial Nova" w:eastAsia="Arial Nova" w:cs="Arial Nova"/>
        </w:rPr>
        <w:t>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norm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regardin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communicatio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 xml:space="preserve"> and decision</w:t>
      </w:r>
      <w:r w:rsidRPr="52B3A5AA" w:rsidR="47094F6C">
        <w:rPr>
          <w:rFonts w:ascii="Arial Nova" w:hAnsi="Arial Nova" w:eastAsia="Arial Nova" w:cs="Arial Nova"/>
        </w:rPr>
        <w:t>-</w:t>
      </w:r>
      <w:r w:rsidRPr="52B3A5AA" w:rsidR="47094F6C">
        <w:rPr>
          <w:rFonts w:ascii="Arial Nova" w:hAnsi="Arial Nova" w:eastAsia="Arial Nova" w:cs="Arial Nova"/>
        </w:rPr>
        <w:t>makin</w:t>
      </w:r>
      <w:r w:rsidRPr="52B3A5AA" w:rsidR="47094F6C">
        <w:rPr>
          <w:rFonts w:ascii="Arial Nova" w:hAnsi="Arial Nova" w:eastAsia="Arial Nova" w:cs="Arial Nova"/>
        </w:rPr>
        <w:t>g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processe</w:t>
      </w:r>
      <w:r w:rsidRPr="52B3A5AA" w:rsidR="47094F6C">
        <w:rPr>
          <w:rFonts w:ascii="Arial Nova" w:hAnsi="Arial Nova" w:eastAsia="Arial Nova" w:cs="Arial Nova"/>
        </w:rPr>
        <w:t>s</w:t>
      </w:r>
      <w:r w:rsidRPr="52B3A5AA" w:rsidR="47094F6C">
        <w:rPr>
          <w:rFonts w:ascii="Arial Nova" w:hAnsi="Arial Nova" w:eastAsia="Arial Nova" w:cs="Arial Nova"/>
        </w:rPr>
        <w:t>.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Finall</w:t>
      </w:r>
      <w:r w:rsidRPr="52B3A5AA" w:rsidR="47094F6C">
        <w:rPr>
          <w:rFonts w:ascii="Arial Nova" w:hAnsi="Arial Nova" w:eastAsia="Arial Nova" w:cs="Arial Nova"/>
        </w:rPr>
        <w:t>y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wit</w:t>
      </w:r>
      <w:r w:rsidRPr="52B3A5AA" w:rsidR="47094F6C">
        <w:rPr>
          <w:rFonts w:ascii="Arial Nova" w:hAnsi="Arial Nova" w:eastAsia="Arial Nova" w:cs="Arial Nova"/>
        </w:rPr>
        <w:t>h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effectiv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teamwor</w:t>
      </w:r>
      <w:r w:rsidRPr="52B3A5AA" w:rsidR="47094F6C">
        <w:rPr>
          <w:rFonts w:ascii="Arial Nova" w:hAnsi="Arial Nova" w:eastAsia="Arial Nova" w:cs="Arial Nova"/>
        </w:rPr>
        <w:t>k</w:t>
      </w:r>
      <w:r w:rsidRPr="52B3A5AA" w:rsidR="47094F6C">
        <w:rPr>
          <w:rFonts w:ascii="Arial Nova" w:hAnsi="Arial Nova" w:eastAsia="Arial Nova" w:cs="Arial Nova"/>
        </w:rPr>
        <w:t xml:space="preserve"> and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communicatio</w:t>
      </w:r>
      <w:r w:rsidRPr="52B3A5AA" w:rsidR="47094F6C">
        <w:rPr>
          <w:rFonts w:ascii="Arial Nova" w:hAnsi="Arial Nova" w:eastAsia="Arial Nova" w:cs="Arial Nova"/>
        </w:rPr>
        <w:t>n</w:t>
      </w:r>
      <w:r w:rsidRPr="52B3A5AA" w:rsidR="47094F6C">
        <w:rPr>
          <w:rFonts w:ascii="Arial Nova" w:hAnsi="Arial Nova" w:eastAsia="Arial Nova" w:cs="Arial Nova"/>
        </w:rPr>
        <w:t>,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th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grou</w:t>
      </w:r>
      <w:r w:rsidRPr="52B3A5AA" w:rsidR="47094F6C">
        <w:rPr>
          <w:rFonts w:ascii="Arial Nova" w:hAnsi="Arial Nova" w:eastAsia="Arial Nova" w:cs="Arial Nova"/>
        </w:rPr>
        <w:t>p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woul</w:t>
      </w:r>
      <w:r w:rsidRPr="52B3A5AA" w:rsidR="47094F6C">
        <w:rPr>
          <w:rFonts w:ascii="Arial Nova" w:hAnsi="Arial Nova" w:eastAsia="Arial Nova" w:cs="Arial Nova"/>
        </w:rPr>
        <w:t>d</w:t>
      </w:r>
      <w:r w:rsidRPr="52B3A5AA" w:rsidR="47094F6C">
        <w:rPr>
          <w:rFonts w:ascii="Arial Nova" w:hAnsi="Arial Nova" w:eastAsia="Arial Nova" w:cs="Arial Nova"/>
        </w:rPr>
        <w:t xml:space="preserve"> be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abl</w:t>
      </w:r>
      <w:r w:rsidRPr="52B3A5AA" w:rsidR="47094F6C">
        <w:rPr>
          <w:rFonts w:ascii="Arial Nova" w:hAnsi="Arial Nova" w:eastAsia="Arial Nova" w:cs="Arial Nova"/>
        </w:rPr>
        <w:t>e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t</w:t>
      </w:r>
      <w:r w:rsidRPr="52B3A5AA" w:rsidR="47094F6C">
        <w:rPr>
          <w:rFonts w:ascii="Arial Nova" w:hAnsi="Arial Nova" w:eastAsia="Arial Nova" w:cs="Arial Nova"/>
        </w:rPr>
        <w:t>o</w:t>
      </w:r>
      <w:r w:rsidRPr="52B3A5AA" w:rsidR="47094F6C">
        <w:rPr>
          <w:rFonts w:ascii="Arial Nova" w:hAnsi="Arial Nova" w:eastAsia="Arial Nova" w:cs="Arial Nova"/>
        </w:rPr>
        <w:t xml:space="preserve"> </w:t>
      </w:r>
      <w:r w:rsidRPr="52B3A5AA" w:rsidR="47094F6C">
        <w:rPr>
          <w:rFonts w:ascii="Arial Nova" w:hAnsi="Arial Nova" w:eastAsia="Arial Nova" w:cs="Arial Nova"/>
        </w:rPr>
        <w:t>achiev</w:t>
      </w:r>
      <w:r w:rsidRPr="52B3A5AA" w:rsidR="47094F6C">
        <w:rPr>
          <w:rFonts w:ascii="Arial Nova" w:hAnsi="Arial Nova" w:eastAsia="Arial Nova" w:cs="Arial Nova"/>
        </w:rPr>
        <w:t>e</w:t>
      </w:r>
    </w:p>
    <w:p xmlns:wp14="http://schemas.microsoft.com/office/word/2010/wordml" w:rsidP="00F06975" wp14:paraId="6612636D" wp14:textId="79B586CB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715ED952" wp14:paraId="0C59F022" wp14:textId="403A4BAE">
      <w:pPr>
        <w:pStyle w:val="Normal"/>
        <w:ind w:firstLine="708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>At</w:t>
      </w:r>
      <w:r w:rsidRPr="715ED952" w:rsidR="47094F6C">
        <w:rPr>
          <w:rFonts w:ascii="Arial Nova" w:hAnsi="Arial Nova" w:eastAsia="Arial Nova" w:cs="Arial Nova"/>
        </w:rPr>
        <w:t xml:space="preserve"> Honda, </w:t>
      </w:r>
      <w:r w:rsidRPr="715ED952" w:rsidR="47094F6C">
        <w:rPr>
          <w:rFonts w:ascii="Arial Nova" w:hAnsi="Arial Nova" w:eastAsia="Arial Nova" w:cs="Arial Nova"/>
        </w:rPr>
        <w:t>engineers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may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initially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form</w:t>
      </w:r>
      <w:r w:rsidRPr="715ED952" w:rsidR="47094F6C">
        <w:rPr>
          <w:rFonts w:ascii="Arial Nova" w:hAnsi="Arial Nova" w:eastAsia="Arial Nova" w:cs="Arial Nova"/>
        </w:rPr>
        <w:t xml:space="preserve"> a team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design a </w:t>
      </w:r>
      <w:r w:rsidRPr="715ED952" w:rsidR="47094F6C">
        <w:rPr>
          <w:rFonts w:ascii="Arial Nova" w:hAnsi="Arial Nova" w:eastAsia="Arial Nova" w:cs="Arial Nova"/>
        </w:rPr>
        <w:t>new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car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model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would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establish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roles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</w:t>
      </w:r>
      <w:r w:rsidRPr="715ED952" w:rsidR="47094F6C">
        <w:rPr>
          <w:rFonts w:ascii="Arial Nova" w:hAnsi="Arial Nova" w:eastAsia="Arial Nova" w:cs="Arial Nova"/>
        </w:rPr>
        <w:t xml:space="preserve"> project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, design </w:t>
      </w:r>
      <w:r w:rsidRPr="715ED952" w:rsidR="47094F6C">
        <w:rPr>
          <w:rFonts w:ascii="Arial Nova" w:hAnsi="Arial Nova" w:eastAsia="Arial Nova" w:cs="Arial Nova"/>
        </w:rPr>
        <w:t>specialists</w:t>
      </w:r>
      <w:r w:rsidRPr="715ED952" w:rsidR="47094F6C">
        <w:rPr>
          <w:rFonts w:ascii="Arial Nova" w:hAnsi="Arial Nova" w:eastAsia="Arial Nova" w:cs="Arial Nova"/>
        </w:rPr>
        <w:t xml:space="preserve">, and testing </w:t>
      </w:r>
      <w:r w:rsidRPr="715ED952" w:rsidR="47094F6C">
        <w:rPr>
          <w:rFonts w:ascii="Arial Nova" w:hAnsi="Arial Nova" w:eastAsia="Arial Nova" w:cs="Arial Nova"/>
        </w:rPr>
        <w:t>engineers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As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progress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conflicts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may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arise</w:t>
      </w:r>
      <w:r w:rsidRPr="715ED952" w:rsidR="47094F6C">
        <w:rPr>
          <w:rFonts w:ascii="Arial Nova" w:hAnsi="Arial Nova" w:eastAsia="Arial Nova" w:cs="Arial Nova"/>
        </w:rPr>
        <w:t xml:space="preserve"> over design </w:t>
      </w:r>
      <w:r w:rsidRPr="715ED952" w:rsidR="47094F6C">
        <w:rPr>
          <w:rFonts w:ascii="Arial Nova" w:hAnsi="Arial Nova" w:eastAsia="Arial Nova" w:cs="Arial Nova"/>
        </w:rPr>
        <w:t>choices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deadlines</w:t>
      </w:r>
      <w:r w:rsidRPr="715ED952" w:rsidR="47094F6C">
        <w:rPr>
          <w:rFonts w:ascii="Arial Nova" w:hAnsi="Arial Nova" w:eastAsia="Arial Nova" w:cs="Arial Nova"/>
        </w:rPr>
        <w:t xml:space="preserve">. The team </w:t>
      </w:r>
      <w:r w:rsidRPr="715ED952" w:rsidR="47094F6C">
        <w:rPr>
          <w:rFonts w:ascii="Arial Nova" w:hAnsi="Arial Nova" w:eastAsia="Arial Nova" w:cs="Arial Nova"/>
        </w:rPr>
        <w:t>would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resolve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conflicts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establish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norms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regarding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feedback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approval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processes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Finally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with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effective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teamwork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could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successfully</w:t>
      </w:r>
      <w:r w:rsidRPr="715ED952" w:rsidR="47094F6C">
        <w:rPr>
          <w:rFonts w:ascii="Arial Nova" w:hAnsi="Arial Nova" w:eastAsia="Arial Nova" w:cs="Arial Nova"/>
        </w:rPr>
        <w:t xml:space="preserve"> design and </w:t>
      </w:r>
      <w:r w:rsidRPr="715ED952" w:rsidR="47094F6C">
        <w:rPr>
          <w:rFonts w:ascii="Arial Nova" w:hAnsi="Arial Nova" w:eastAsia="Arial Nova" w:cs="Arial Nova"/>
        </w:rPr>
        <w:t>launch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new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car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model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740F18FA" wp14:textId="4E3D9932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</w:p>
    <w:p w:rsidR="715ED952" w:rsidRDefault="715ED952" w14:paraId="39971AB3" w14:textId="0CEDE912">
      <w:r>
        <w:br w:type="page"/>
      </w:r>
    </w:p>
    <w:p xmlns:wp14="http://schemas.microsoft.com/office/word/2010/wordml" w:rsidP="715ED952" wp14:paraId="69B38133" wp14:textId="34F0570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Role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of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Leadership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at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Honda</w:t>
      </w:r>
    </w:p>
    <w:p xmlns:wp14="http://schemas.microsoft.com/office/word/2010/wordml" w:rsidP="00F06975" wp14:paraId="3B718C70" wp14:textId="7CC67616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607E841C">
        <w:rPr>
          <w:rFonts w:ascii="Arial Nova" w:hAnsi="Arial Nova" w:eastAsia="Arial Nova" w:cs="Arial Nova"/>
        </w:rPr>
        <w:t xml:space="preserve"> </w:t>
      </w:r>
    </w:p>
    <w:p w:rsidR="715ED952" w:rsidP="715ED952" w:rsidRDefault="715ED952" w14:paraId="3349C612" w14:textId="2F977D53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00F06975" wp14:paraId="56E302BD" wp14:textId="009BBD8B">
      <w:pPr>
        <w:pStyle w:val="Normal"/>
        <w:ind w:firstLine="708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The Honda </w:t>
      </w:r>
      <w:r w:rsidRPr="715ED952" w:rsidR="47094F6C">
        <w:rPr>
          <w:rFonts w:ascii="Arial Nova" w:hAnsi="Arial Nova" w:eastAsia="Arial Nova" w:cs="Arial Nova"/>
        </w:rPr>
        <w:t>Manufacturer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currently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manages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effectiveness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well-being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emphasising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role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leadership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promoting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aspects</w:t>
      </w:r>
      <w:r w:rsidRPr="715ED952" w:rsidR="47094F6C">
        <w:rPr>
          <w:rFonts w:ascii="Arial Nova" w:hAnsi="Arial Nova" w:eastAsia="Arial Nova" w:cs="Arial Nova"/>
        </w:rPr>
        <w:t xml:space="preserve">. The </w:t>
      </w:r>
      <w:r w:rsidRPr="715ED952" w:rsidR="47094F6C">
        <w:rPr>
          <w:rFonts w:ascii="Arial Nova" w:hAnsi="Arial Nova" w:eastAsia="Arial Nova" w:cs="Arial Nova"/>
        </w:rPr>
        <w:t>organisation's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 play a </w:t>
      </w:r>
      <w:r w:rsidRPr="715ED952" w:rsidR="47094F6C">
        <w:rPr>
          <w:rFonts w:ascii="Arial Nova" w:hAnsi="Arial Nova" w:eastAsia="Arial Nova" w:cs="Arial Nova"/>
        </w:rPr>
        <w:t>crucial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role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setting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clear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expectations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fostering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among</w:t>
      </w:r>
      <w:r w:rsidRPr="715ED952" w:rsidR="47094F6C">
        <w:rPr>
          <w:rFonts w:ascii="Arial Nova" w:hAnsi="Arial Nova" w:eastAsia="Arial Nova" w:cs="Arial Nova"/>
        </w:rPr>
        <w:t xml:space="preserve"> team </w:t>
      </w:r>
      <w:r w:rsidRPr="715ED952" w:rsidR="47094F6C">
        <w:rPr>
          <w:rFonts w:ascii="Arial Nova" w:hAnsi="Arial Nova" w:eastAsia="Arial Nova" w:cs="Arial Nova"/>
        </w:rPr>
        <w:t>members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creating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positive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environment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efforts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aim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enhance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both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performance and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satisfaction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at</w:t>
      </w:r>
      <w:r w:rsidRPr="715ED952" w:rsidR="47094F6C">
        <w:rPr>
          <w:rFonts w:ascii="Arial Nova" w:hAnsi="Arial Nova" w:eastAsia="Arial Nova" w:cs="Arial Nova"/>
        </w:rPr>
        <w:t xml:space="preserve"> Honda. Overall,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Honda </w:t>
      </w:r>
      <w:r w:rsidRPr="715ED952" w:rsidR="47094F6C">
        <w:rPr>
          <w:rFonts w:ascii="Arial Nova" w:hAnsi="Arial Nova" w:eastAsia="Arial Nova" w:cs="Arial Nova"/>
        </w:rPr>
        <w:t>Manufacturer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recognises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importance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leadership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promoting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performance and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satisfaction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prioritise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setting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clear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expectations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fostering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creating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positive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environment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emphasising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aspects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aims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enhance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performance and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satisfaction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within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achieve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goals</w:t>
      </w:r>
      <w:r w:rsidRPr="715ED952" w:rsidR="47094F6C">
        <w:rPr>
          <w:rFonts w:ascii="Arial Nova" w:hAnsi="Arial Nova" w:eastAsia="Arial Nova" w:cs="Arial Nova"/>
        </w:rPr>
        <w:t xml:space="preserve">, Honda has </w:t>
      </w:r>
      <w:r w:rsidRPr="715ED952" w:rsidR="47094F6C">
        <w:rPr>
          <w:rFonts w:ascii="Arial Nova" w:hAnsi="Arial Nova" w:eastAsia="Arial Nova" w:cs="Arial Nova"/>
        </w:rPr>
        <w:t>implemented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various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strategies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initiatives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One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strategy</w:t>
      </w:r>
      <w:r w:rsidRPr="715ED952" w:rsidR="47094F6C">
        <w:rPr>
          <w:rFonts w:ascii="Arial Nova" w:hAnsi="Arial Nova" w:eastAsia="Arial Nova" w:cs="Arial Nova"/>
        </w:rPr>
        <w:t xml:space="preserve"> is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implementation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leadership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development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programmes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which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aim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cultivate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nurture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influential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within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programmes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provide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training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resources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help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develop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skills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areas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>, decision-</w:t>
      </w:r>
      <w:r w:rsidRPr="715ED952" w:rsidR="47094F6C">
        <w:rPr>
          <w:rFonts w:ascii="Arial Nova" w:hAnsi="Arial Nova" w:eastAsia="Arial Nova" w:cs="Arial Nova"/>
        </w:rPr>
        <w:t>making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conflict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resolution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According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Lesley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Clack</w:t>
      </w:r>
      <w:r w:rsidRPr="715ED952" w:rsidR="78CB2A21">
        <w:rPr>
          <w:rFonts w:ascii="Arial Nova" w:hAnsi="Arial Nova" w:eastAsia="Arial Nova" w:cs="Arial Nova"/>
        </w:rPr>
        <w:t xml:space="preserve"> (2017)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when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involved</w:t>
      </w:r>
      <w:r w:rsidRPr="715ED952" w:rsidR="47094F6C">
        <w:rPr>
          <w:rFonts w:ascii="Arial Nova" w:hAnsi="Arial Nova" w:eastAsia="Arial Nova" w:cs="Arial Nova"/>
        </w:rPr>
        <w:t xml:space="preserve"> in decision-</w:t>
      </w:r>
      <w:r w:rsidRPr="715ED952" w:rsidR="47094F6C">
        <w:rPr>
          <w:rFonts w:ascii="Arial Nova" w:hAnsi="Arial Nova" w:eastAsia="Arial Nova" w:cs="Arial Nova"/>
        </w:rPr>
        <w:t>making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processes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they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valued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invested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success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As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result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they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become</w:t>
      </w:r>
      <w:r w:rsidRPr="715ED952" w:rsidR="47094F6C">
        <w:rPr>
          <w:rFonts w:ascii="Arial Nova" w:hAnsi="Arial Nova" w:eastAsia="Arial Nova" w:cs="Arial Nova"/>
        </w:rPr>
        <w:t xml:space="preserve"> more </w:t>
      </w:r>
      <w:r w:rsidRPr="715ED952" w:rsidR="47094F6C">
        <w:rPr>
          <w:rFonts w:ascii="Arial Nova" w:hAnsi="Arial Nova" w:eastAsia="Arial Nova" w:cs="Arial Nova"/>
        </w:rPr>
        <w:t>motivated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engaged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leading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improved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performance and overall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well-being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equipping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essential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skills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aims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create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positive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environment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where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supported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empowered</w:t>
      </w:r>
      <w:r w:rsidRPr="715ED952" w:rsidR="47094F6C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79A7831D" wp14:textId="55A14ECA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collaboration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teamwork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communication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information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sharing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fosters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sense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unity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cooperation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improved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 and overall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Additionally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communication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platforms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share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ideas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perspectives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collaboration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innovative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solutions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thrive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However</w:t>
      </w:r>
      <w:r w:rsidRPr="00F06975" w:rsidR="6DA2A4E8">
        <w:rPr>
          <w:rFonts w:ascii="Arial Nova" w:hAnsi="Arial Nova" w:eastAsia="Arial Nova" w:cs="Arial Nova"/>
        </w:rPr>
        <w:t xml:space="preserve">, a </w:t>
      </w:r>
      <w:r w:rsidRPr="00F06975" w:rsidR="6DA2A4E8">
        <w:rPr>
          <w:rFonts w:ascii="Arial Nova" w:hAnsi="Arial Nova" w:eastAsia="Arial Nova" w:cs="Arial Nova"/>
        </w:rPr>
        <w:t>counterexample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approach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could</w:t>
      </w:r>
      <w:r w:rsidRPr="00F06975" w:rsidR="6DA2A4E8">
        <w:rPr>
          <w:rFonts w:ascii="Arial Nova" w:hAnsi="Arial Nova" w:eastAsia="Arial Nova" w:cs="Arial Nova"/>
        </w:rPr>
        <w:t xml:space="preserve"> be </w:t>
      </w:r>
      <w:r w:rsidRPr="00F06975" w:rsidR="6DA2A4E8">
        <w:rPr>
          <w:rFonts w:ascii="Arial Nova" w:hAnsi="Arial Nova" w:eastAsia="Arial Nova" w:cs="Arial Nova"/>
        </w:rPr>
        <w:t>seen</w:t>
      </w:r>
      <w:r w:rsidRPr="00F06975" w:rsidR="6DA2A4E8">
        <w:rPr>
          <w:rFonts w:ascii="Arial Nova" w:hAnsi="Arial Nova" w:eastAsia="Arial Nova" w:cs="Arial Nova"/>
        </w:rPr>
        <w:t xml:space="preserve"> in a </w:t>
      </w:r>
      <w:r w:rsidRPr="00F06975" w:rsidR="6DA2A4E8">
        <w:rPr>
          <w:rFonts w:ascii="Arial Nova" w:hAnsi="Arial Nova" w:eastAsia="Arial Nova" w:cs="Arial Nova"/>
        </w:rPr>
        <w:t>scenario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extensive</w:t>
      </w:r>
      <w:r w:rsidRPr="00F06975" w:rsidR="6DA2A4E8">
        <w:rPr>
          <w:rFonts w:ascii="Arial Nova" w:hAnsi="Arial Nova" w:eastAsia="Arial Nova" w:cs="Arial Nova"/>
        </w:rPr>
        <w:t xml:space="preserve"> decision-</w:t>
      </w:r>
      <w:r w:rsidRPr="00F06975" w:rsidR="6DA2A4E8">
        <w:rPr>
          <w:rFonts w:ascii="Arial Nova" w:hAnsi="Arial Nova" w:eastAsia="Arial Nova" w:cs="Arial Nova"/>
        </w:rPr>
        <w:t>making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problem-solving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skills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training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not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given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autonomy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authority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implement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ideas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solutions</w:t>
      </w:r>
      <w:r w:rsidRPr="00F06975" w:rsidR="6DA2A4E8">
        <w:rPr>
          <w:rFonts w:ascii="Arial Nova" w:hAnsi="Arial Nova" w:eastAsia="Arial Nova" w:cs="Arial Nova"/>
        </w:rPr>
        <w:t xml:space="preserve">. In </w:t>
      </w:r>
      <w:r w:rsidRPr="00F06975" w:rsidR="6DA2A4E8">
        <w:rPr>
          <w:rFonts w:ascii="Arial Nova" w:hAnsi="Arial Nova" w:eastAsia="Arial Nova" w:cs="Arial Nova"/>
        </w:rPr>
        <w:t>such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case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feel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frustrated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demotivated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lack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 and limited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Additionally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even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if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communication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platforms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available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if</w:t>
      </w:r>
      <w:r w:rsidRPr="00F06975" w:rsidR="6DA2A4E8">
        <w:rPr>
          <w:rFonts w:ascii="Arial Nova" w:hAnsi="Arial Nova" w:eastAsia="Arial Nova" w:cs="Arial Nova"/>
        </w:rPr>
        <w:t xml:space="preserve"> management </w:t>
      </w:r>
      <w:r w:rsidRPr="00F06975" w:rsidR="6DA2A4E8">
        <w:rPr>
          <w:rFonts w:ascii="Arial Nova" w:hAnsi="Arial Nova" w:eastAsia="Arial Nova" w:cs="Arial Nova"/>
        </w:rPr>
        <w:t>does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not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value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implement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' </w:t>
      </w:r>
      <w:r w:rsidRPr="00F06975" w:rsidR="6DA2A4E8">
        <w:rPr>
          <w:rFonts w:ascii="Arial Nova" w:hAnsi="Arial Nova" w:eastAsia="Arial Nova" w:cs="Arial Nova"/>
        </w:rPr>
        <w:t>suggestions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perspectives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foster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disengagement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apathy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result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loss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innovative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ideas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potential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opportunities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growth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improvement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Ultimately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without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empowerment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training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have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voices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heard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become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disenchanted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seek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opportunities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elsewhere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high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turnover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rates</w:t>
      </w:r>
      <w:r w:rsidRPr="00F06975" w:rsidR="6DA2A4E8">
        <w:rPr>
          <w:rFonts w:ascii="Arial Nova" w:hAnsi="Arial Nova" w:eastAsia="Arial Nova" w:cs="Arial Nova"/>
        </w:rPr>
        <w:t xml:space="preserve"> and a </w:t>
      </w:r>
      <w:r w:rsidRPr="00F06975" w:rsidR="6DA2A4E8">
        <w:rPr>
          <w:rFonts w:ascii="Arial Nova" w:hAnsi="Arial Nova" w:eastAsia="Arial Nova" w:cs="Arial Nova"/>
        </w:rPr>
        <w:t>negative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impact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company's</w:t>
      </w:r>
      <w:r w:rsidRPr="00F06975" w:rsidR="6DA2A4E8">
        <w:rPr>
          <w:rFonts w:ascii="Arial Nova" w:hAnsi="Arial Nova" w:eastAsia="Arial Nova" w:cs="Arial Nova"/>
        </w:rPr>
        <w:t xml:space="preserve"> overall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Therefore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it</w:t>
      </w:r>
      <w:r w:rsidRPr="00F06975" w:rsidR="6DA2A4E8">
        <w:rPr>
          <w:rFonts w:ascii="Arial Nova" w:hAnsi="Arial Nova" w:eastAsia="Arial Nova" w:cs="Arial Nova"/>
        </w:rPr>
        <w:t xml:space="preserve"> is </w:t>
      </w:r>
      <w:r w:rsidRPr="00F06975" w:rsidR="6DA2A4E8">
        <w:rPr>
          <w:rFonts w:ascii="Arial Nova" w:hAnsi="Arial Nova" w:eastAsia="Arial Nova" w:cs="Arial Nova"/>
        </w:rPr>
        <w:t>crucial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organisations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not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training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also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foster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trust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empowerment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inclusivity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feel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valued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encouraged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contribute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ideas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expertise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doing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so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organisations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harness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full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potential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increased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innovation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, and overall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553B8AB6" wp14:textId="64DA5645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</w:p>
    <w:p w:rsidR="715ED952" w:rsidRDefault="715ED952" w14:paraId="3F0E8AF7" w14:textId="15CA739E">
      <w:r>
        <w:br w:type="page"/>
      </w:r>
    </w:p>
    <w:p xmlns:wp14="http://schemas.microsoft.com/office/word/2010/wordml" w:rsidP="715ED952" wp14:paraId="547C3157" wp14:textId="6550C5F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Strategies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for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enhancing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group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effectiveness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at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Honda</w:t>
      </w:r>
    </w:p>
    <w:p xmlns:wp14="http://schemas.microsoft.com/office/word/2010/wordml" w:rsidP="00F06975" wp14:paraId="38EEA6C0" wp14:textId="6F2142A8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2263B67F" wp14:textId="5A0A740E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71F82A33" wp14:textId="1E7F492D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46B49ADA" wp14:textId="0288D158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innovation</w:t>
      </w:r>
      <w:r w:rsidRPr="00F06975" w:rsidR="6DA2A4E8">
        <w:rPr>
          <w:rFonts w:ascii="Arial Nova" w:hAnsi="Arial Nova" w:eastAsia="Arial Nova" w:cs="Arial Nova"/>
        </w:rPr>
        <w:t xml:space="preserve"> and idea-</w:t>
      </w:r>
      <w:r w:rsidRPr="00F06975" w:rsidR="6DA2A4E8">
        <w:rPr>
          <w:rFonts w:ascii="Arial Nova" w:hAnsi="Arial Nova" w:eastAsia="Arial Nova" w:cs="Arial Nova"/>
        </w:rPr>
        <w:t>sharing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within</w:t>
      </w:r>
      <w:r w:rsidRPr="00F06975" w:rsidR="6DA2A4E8">
        <w:rPr>
          <w:rFonts w:ascii="Arial Nova" w:hAnsi="Arial Nova" w:eastAsia="Arial Nova" w:cs="Arial Nova"/>
        </w:rPr>
        <w:t xml:space="preserve"> teams.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encouraging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think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outside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box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contribute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unique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perspectives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tap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collective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intelligence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driving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creativity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problem-solving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capabilities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new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heights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result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developing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innovative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products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solutions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give</w:t>
      </w:r>
      <w:r w:rsidRPr="00F06975" w:rsidR="6DA2A4E8">
        <w:rPr>
          <w:rFonts w:ascii="Arial Nova" w:hAnsi="Arial Nova" w:eastAsia="Arial Nova" w:cs="Arial Nova"/>
        </w:rPr>
        <w:t xml:space="preserve"> Honda a </w:t>
      </w:r>
      <w:r w:rsidRPr="00F06975" w:rsidR="6DA2A4E8">
        <w:rPr>
          <w:rFonts w:ascii="Arial Nova" w:hAnsi="Arial Nova" w:eastAsia="Arial Nova" w:cs="Arial Nova"/>
        </w:rPr>
        <w:t>competitive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edge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market. </w:t>
      </w: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organises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various</w:t>
      </w:r>
      <w:r w:rsidRPr="00F06975" w:rsidR="6DA2A4E8">
        <w:rPr>
          <w:rFonts w:ascii="Arial Nova" w:hAnsi="Arial Nova" w:eastAsia="Arial Nova" w:cs="Arial Nova"/>
        </w:rPr>
        <w:t xml:space="preserve"> team-building </w:t>
      </w:r>
      <w:r w:rsidRPr="00F06975" w:rsidR="6DA2A4E8">
        <w:rPr>
          <w:rFonts w:ascii="Arial Nova" w:hAnsi="Arial Nova" w:eastAsia="Arial Nova" w:cs="Arial Nova"/>
        </w:rPr>
        <w:t>exercises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workshops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social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events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encourage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from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different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departments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together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collaborate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solve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problems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collectively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engaging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these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activities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better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understand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each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other's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strengths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weaknesses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working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styles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improved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cooperation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trust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within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teams. Moreover, team-building </w:t>
      </w:r>
      <w:r w:rsidRPr="00F06975" w:rsidR="6DA2A4E8">
        <w:rPr>
          <w:rFonts w:ascii="Arial Nova" w:hAnsi="Arial Nova" w:eastAsia="Arial Nova" w:cs="Arial Nova"/>
        </w:rPr>
        <w:t>activities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create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positive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enjoyable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environment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boosting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morale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job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satisfaction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715ED952" wp14:paraId="1E86462F" wp14:textId="284B22DD">
      <w:pPr>
        <w:pStyle w:val="Normal"/>
        <w:ind w:firstLine="708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>E</w:t>
      </w:r>
      <w:r w:rsidRPr="715ED952" w:rsidR="47094F6C">
        <w:rPr>
          <w:rFonts w:ascii="Arial Nova" w:hAnsi="Arial Nova" w:eastAsia="Arial Nova" w:cs="Arial Nova"/>
        </w:rPr>
        <w:t>ffective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channels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another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vital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aspect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Honda's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approach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improving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effectiveness</w:t>
      </w:r>
      <w:r w:rsidRPr="715ED952" w:rsidR="47094F6C">
        <w:rPr>
          <w:rFonts w:ascii="Arial Nova" w:hAnsi="Arial Nova" w:eastAsia="Arial Nova" w:cs="Arial Nova"/>
        </w:rPr>
        <w:t xml:space="preserve">. The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places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strong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emphasis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open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transparent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Regular</w:t>
      </w:r>
      <w:r w:rsidRPr="715ED952" w:rsidR="47094F6C">
        <w:rPr>
          <w:rFonts w:ascii="Arial Nova" w:hAnsi="Arial Nova" w:eastAsia="Arial Nova" w:cs="Arial Nova"/>
        </w:rPr>
        <w:t xml:space="preserve"> team </w:t>
      </w:r>
      <w:r w:rsidRPr="715ED952" w:rsidR="47094F6C">
        <w:rPr>
          <w:rFonts w:ascii="Arial Nova" w:hAnsi="Arial Nova" w:eastAsia="Arial Nova" w:cs="Arial Nova"/>
        </w:rPr>
        <w:t>meetings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where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can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openly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share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updates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ideas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concerns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serve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</w:t>
      </w:r>
      <w:r w:rsidRPr="715ED952" w:rsidR="47094F6C">
        <w:rPr>
          <w:rFonts w:ascii="Arial Nova" w:hAnsi="Arial Nova" w:eastAsia="Arial Nova" w:cs="Arial Nova"/>
        </w:rPr>
        <w:t xml:space="preserve"> a platform </w:t>
      </w:r>
      <w:r w:rsidRPr="715ED952" w:rsidR="47094F6C">
        <w:rPr>
          <w:rFonts w:ascii="Arial Nova" w:hAnsi="Arial Nova" w:eastAsia="Arial Nova" w:cs="Arial Nova"/>
        </w:rPr>
        <w:t>for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fostering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Additionally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adopts</w:t>
      </w:r>
      <w:r w:rsidRPr="715ED952" w:rsidR="47094F6C">
        <w:rPr>
          <w:rFonts w:ascii="Arial Nova" w:hAnsi="Arial Nova" w:eastAsia="Arial Nova" w:cs="Arial Nova"/>
        </w:rPr>
        <w:t xml:space="preserve"> an </w:t>
      </w:r>
      <w:r w:rsidRPr="715ED952" w:rsidR="47094F6C">
        <w:rPr>
          <w:rFonts w:ascii="Arial Nova" w:hAnsi="Arial Nova" w:eastAsia="Arial Nova" w:cs="Arial Nova"/>
        </w:rPr>
        <w:t>open-door</w:t>
      </w:r>
      <w:r w:rsidRPr="715ED952" w:rsidR="47094F6C">
        <w:rPr>
          <w:rFonts w:ascii="Arial Nova" w:hAnsi="Arial Nova" w:eastAsia="Arial Nova" w:cs="Arial Nova"/>
        </w:rPr>
        <w:t xml:space="preserve"> policy, </w:t>
      </w:r>
      <w:r w:rsidRPr="715ED952" w:rsidR="47094F6C">
        <w:rPr>
          <w:rFonts w:ascii="Arial Nova" w:hAnsi="Arial Nova" w:eastAsia="Arial Nova" w:cs="Arial Nova"/>
        </w:rPr>
        <w:t>encouraging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approach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supervisors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leaders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any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feedback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suggestions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This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open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culture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empowers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voice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opinions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leading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a more </w:t>
      </w:r>
      <w:r w:rsidRPr="715ED952" w:rsidR="47094F6C">
        <w:rPr>
          <w:rFonts w:ascii="Arial Nova" w:hAnsi="Arial Nova" w:eastAsia="Arial Nova" w:cs="Arial Nova"/>
        </w:rPr>
        <w:t>inclusive</w:t>
      </w:r>
      <w:r w:rsidRPr="715ED952" w:rsidR="47094F6C">
        <w:rPr>
          <w:rFonts w:ascii="Arial Nova" w:hAnsi="Arial Nova" w:eastAsia="Arial Nova" w:cs="Arial Nova"/>
        </w:rPr>
        <w:t xml:space="preserve"> decision-</w:t>
      </w:r>
      <w:r w:rsidRPr="715ED952" w:rsidR="47094F6C">
        <w:rPr>
          <w:rFonts w:ascii="Arial Nova" w:hAnsi="Arial Nova" w:eastAsia="Arial Nova" w:cs="Arial Nova"/>
        </w:rPr>
        <w:t>making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strengthening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sense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ownership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commitment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among</w:t>
      </w:r>
      <w:r w:rsidRPr="715ED952" w:rsidR="47094F6C">
        <w:rPr>
          <w:rFonts w:ascii="Arial Nova" w:hAnsi="Arial Nova" w:eastAsia="Arial Nova" w:cs="Arial Nova"/>
        </w:rPr>
        <w:t xml:space="preserve"> team </w:t>
      </w:r>
      <w:r w:rsidRPr="715ED952" w:rsidR="47094F6C">
        <w:rPr>
          <w:rFonts w:ascii="Arial Nova" w:hAnsi="Arial Nova" w:eastAsia="Arial Nova" w:cs="Arial Nova"/>
        </w:rPr>
        <w:t>members</w:t>
      </w:r>
      <w:r w:rsidRPr="715ED952" w:rsidR="47094F6C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716E8F35" wp14:textId="6A7FE8F2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>Goal-setting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techniques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also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instrumental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driving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collaboration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at</w:t>
      </w:r>
      <w:r w:rsidRPr="00F06975" w:rsidR="6DA2A4E8">
        <w:rPr>
          <w:rFonts w:ascii="Arial Nova" w:hAnsi="Arial Nova" w:eastAsia="Arial Nova" w:cs="Arial Nova"/>
        </w:rPr>
        <w:t xml:space="preserve"> Honda. The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structured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systematic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goal-setting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process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aligns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individual</w:t>
      </w:r>
      <w:r w:rsidRPr="00F06975" w:rsidR="6DA2A4E8">
        <w:rPr>
          <w:rFonts w:ascii="Arial Nova" w:hAnsi="Arial Nova" w:eastAsia="Arial Nova" w:cs="Arial Nova"/>
        </w:rPr>
        <w:t xml:space="preserve"> and team </w:t>
      </w:r>
      <w:r w:rsidRPr="00F06975" w:rsidR="6DA2A4E8">
        <w:rPr>
          <w:rFonts w:ascii="Arial Nova" w:hAnsi="Arial Nova" w:eastAsia="Arial Nova" w:cs="Arial Nova"/>
        </w:rPr>
        <w:t>objectives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broader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vision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using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SMART (</w:t>
      </w:r>
      <w:r w:rsidRPr="00F06975" w:rsidR="6DA2A4E8">
        <w:rPr>
          <w:rFonts w:ascii="Arial Nova" w:hAnsi="Arial Nova" w:eastAsia="Arial Nova" w:cs="Arial Nova"/>
        </w:rPr>
        <w:t>Specific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Measurable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Achievable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Relevant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time-bound</w:t>
      </w:r>
      <w:r w:rsidRPr="00F06975" w:rsidR="6DA2A4E8">
        <w:rPr>
          <w:rFonts w:ascii="Arial Nova" w:hAnsi="Arial Nova" w:eastAsia="Arial Nova" w:cs="Arial Nova"/>
        </w:rPr>
        <w:t xml:space="preserve">) </w:t>
      </w:r>
      <w:r w:rsidRPr="00F06975" w:rsidR="6DA2A4E8">
        <w:rPr>
          <w:rFonts w:ascii="Arial Nova" w:hAnsi="Arial Nova" w:eastAsia="Arial Nova" w:cs="Arial Nova"/>
        </w:rPr>
        <w:t>framework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ensures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clear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attainable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time-sensitive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ensures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every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understands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role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achieving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company's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fosters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sense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accountability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Additionally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regular</w:t>
      </w:r>
      <w:r w:rsidRPr="00F06975" w:rsidR="6DA2A4E8">
        <w:rPr>
          <w:rFonts w:ascii="Arial Nova" w:hAnsi="Arial Nova" w:eastAsia="Arial Nova" w:cs="Arial Nova"/>
        </w:rPr>
        <w:t xml:space="preserve"> performance </w:t>
      </w:r>
      <w:r w:rsidRPr="00F06975" w:rsidR="6DA2A4E8">
        <w:rPr>
          <w:rFonts w:ascii="Arial Nova" w:hAnsi="Arial Nova" w:eastAsia="Arial Nova" w:cs="Arial Nova"/>
        </w:rPr>
        <w:t>reviews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feedback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sessions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track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progress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make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necessary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adjustments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commitment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setting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feedback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helps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create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continuous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improvement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ensures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motivated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engaged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clearly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understand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what</w:t>
      </w:r>
      <w:r w:rsidRPr="00F06975" w:rsidR="6DA2A4E8">
        <w:rPr>
          <w:rFonts w:ascii="Arial Nova" w:hAnsi="Arial Nova" w:eastAsia="Arial Nova" w:cs="Arial Nova"/>
        </w:rPr>
        <w:t xml:space="preserve"> is </w:t>
      </w:r>
      <w:r w:rsidRPr="00F06975" w:rsidR="6DA2A4E8">
        <w:rPr>
          <w:rFonts w:ascii="Arial Nova" w:hAnsi="Arial Nova" w:eastAsia="Arial Nova" w:cs="Arial Nova"/>
        </w:rPr>
        <w:t>expected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them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sense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direction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purpose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within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teams. </w:t>
      </w:r>
      <w:r w:rsidRPr="00F06975" w:rsidR="6DA2A4E8">
        <w:rPr>
          <w:rFonts w:ascii="Arial Nova" w:hAnsi="Arial Nova" w:eastAsia="Arial Nova" w:cs="Arial Nova"/>
        </w:rPr>
        <w:t>Furthermore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actively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participate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goal-setting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allowing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contribute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insights</w:t>
      </w:r>
      <w:r w:rsidRPr="00F06975" w:rsidR="6DA2A4E8">
        <w:rPr>
          <w:rFonts w:ascii="Arial Nova" w:hAnsi="Arial Nova" w:eastAsia="Arial Nova" w:cs="Arial Nova"/>
        </w:rPr>
        <w:t xml:space="preserve"> and ideas.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participatory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goal-setting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approach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enhances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engagement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commitment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achieving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shared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objectives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4891A3CB" wp14:textId="32BA4E88">
      <w:pPr>
        <w:pStyle w:val="Normal"/>
        <w:ind w:firstLine="708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>H</w:t>
      </w:r>
      <w:r w:rsidRPr="715ED952" w:rsidR="47094F6C">
        <w:rPr>
          <w:rFonts w:ascii="Arial Nova" w:hAnsi="Arial Nova" w:eastAsia="Arial Nova" w:cs="Arial Nova"/>
        </w:rPr>
        <w:t>onda's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 xml:space="preserve">performance </w:t>
      </w:r>
      <w:r w:rsidRPr="715ED952" w:rsidR="47094F6C">
        <w:rPr>
          <w:rFonts w:ascii="Arial Nova" w:hAnsi="Arial Nova" w:eastAsia="Arial Nova" w:cs="Arial Nova"/>
        </w:rPr>
        <w:t>evaluation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system</w:t>
      </w:r>
      <w:r w:rsidRPr="715ED952" w:rsidR="47094F6C">
        <w:rPr>
          <w:rFonts w:ascii="Arial Nova" w:hAnsi="Arial Nova" w:eastAsia="Arial Nova" w:cs="Arial Nova"/>
        </w:rPr>
        <w:t xml:space="preserve"> is </w:t>
      </w:r>
      <w:r w:rsidRPr="715ED952" w:rsidR="47094F6C">
        <w:rPr>
          <w:rFonts w:ascii="Arial Nova" w:hAnsi="Arial Nova" w:eastAsia="Arial Nova" w:cs="Arial Nova"/>
        </w:rPr>
        <w:t>designed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encourage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teamwork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among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Instead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solely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focusing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individual</w:t>
      </w:r>
      <w:r w:rsidRPr="715ED952" w:rsidR="47094F6C">
        <w:rPr>
          <w:rFonts w:ascii="Arial Nova" w:hAnsi="Arial Nova" w:eastAsia="Arial Nova" w:cs="Arial Nova"/>
        </w:rPr>
        <w:t xml:space="preserve"> performance, </w:t>
      </w:r>
      <w:r w:rsidRPr="715ED952" w:rsidR="47094F6C">
        <w:rPr>
          <w:rFonts w:ascii="Arial Nova" w:hAnsi="Arial Nova" w:eastAsia="Arial Nova" w:cs="Arial Nova"/>
        </w:rPr>
        <w:t>Honda's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evaluation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assesses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rewards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teamwork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collaborative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efforts</w:t>
      </w:r>
      <w:r w:rsidRPr="715ED952" w:rsidR="47094F6C">
        <w:rPr>
          <w:rFonts w:ascii="Arial Nova" w:hAnsi="Arial Nova" w:eastAsia="Arial Nova" w:cs="Arial Nova"/>
        </w:rPr>
        <w:t xml:space="preserve">. The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emphasises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that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effectiveness</w:t>
      </w:r>
      <w:r w:rsidRPr="715ED952" w:rsidR="47094F6C">
        <w:rPr>
          <w:rFonts w:ascii="Arial Nova" w:hAnsi="Arial Nova" w:eastAsia="Arial Nova" w:cs="Arial Nova"/>
        </w:rPr>
        <w:t xml:space="preserve"> is </w:t>
      </w:r>
      <w:r w:rsidRPr="715ED952" w:rsidR="47094F6C">
        <w:rPr>
          <w:rFonts w:ascii="Arial Nova" w:hAnsi="Arial Nova" w:eastAsia="Arial Nova" w:cs="Arial Nova"/>
        </w:rPr>
        <w:t>not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solely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dependent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individual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achievements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but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also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how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well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colleagues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including</w:t>
      </w:r>
      <w:r w:rsidRPr="715ED952" w:rsidR="47094F6C">
        <w:rPr>
          <w:rFonts w:ascii="Arial Nova" w:hAnsi="Arial Nova" w:eastAsia="Arial Nova" w:cs="Arial Nova"/>
        </w:rPr>
        <w:t xml:space="preserve"> a 360-degree </w:t>
      </w:r>
      <w:r w:rsidRPr="715ED952" w:rsidR="47094F6C">
        <w:rPr>
          <w:rFonts w:ascii="Arial Nova" w:hAnsi="Arial Nova" w:eastAsia="Arial Nova" w:cs="Arial Nova"/>
        </w:rPr>
        <w:t>feedback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mechanism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performance </w:t>
      </w:r>
      <w:r w:rsidRPr="715ED952" w:rsidR="47094F6C">
        <w:rPr>
          <w:rFonts w:ascii="Arial Nova" w:hAnsi="Arial Nova" w:eastAsia="Arial Nova" w:cs="Arial Nova"/>
        </w:rPr>
        <w:t>evaluation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ensures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that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receive</w:t>
      </w:r>
      <w:r w:rsidRPr="715ED952" w:rsidR="47094F6C">
        <w:rPr>
          <w:rFonts w:ascii="Arial Nova" w:hAnsi="Arial Nova" w:eastAsia="Arial Nova" w:cs="Arial Nova"/>
        </w:rPr>
        <w:t xml:space="preserve"> input </w:t>
      </w:r>
      <w:r w:rsidRPr="715ED952" w:rsidR="47094F6C">
        <w:rPr>
          <w:rFonts w:ascii="Arial Nova" w:hAnsi="Arial Nova" w:eastAsia="Arial Nova" w:cs="Arial Nova"/>
        </w:rPr>
        <w:t>from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peers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subordinates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supervisors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This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comprehensive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feedback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helps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gain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insights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skills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areas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improvement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emphasising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teamwork</w:t>
      </w:r>
      <w:r w:rsidRPr="715ED952" w:rsidR="47094F6C">
        <w:rPr>
          <w:rFonts w:ascii="Arial Nova" w:hAnsi="Arial Nova" w:eastAsia="Arial Nova" w:cs="Arial Nova"/>
        </w:rPr>
        <w:t xml:space="preserve"> in performance </w:t>
      </w:r>
      <w:r w:rsidRPr="715ED952" w:rsidR="47094F6C">
        <w:rPr>
          <w:rFonts w:ascii="Arial Nova" w:hAnsi="Arial Nova" w:eastAsia="Arial Nova" w:cs="Arial Nova"/>
        </w:rPr>
        <w:t>evaluations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reinforces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importance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achieving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success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within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organisation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involving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goal-setting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process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fosters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culture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empowerment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This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not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only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boosts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morale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but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also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encourages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them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take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ownership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strive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for</w:t>
      </w:r>
      <w:r w:rsidRPr="715ED952" w:rsidR="47094F6C">
        <w:rPr>
          <w:rFonts w:ascii="Arial Nova" w:hAnsi="Arial Nova" w:eastAsia="Arial Nova" w:cs="Arial Nova"/>
        </w:rPr>
        <w:t xml:space="preserve"> excellence. </w:t>
      </w:r>
      <w:r w:rsidRPr="715ED952" w:rsidR="47094F6C">
        <w:rPr>
          <w:rFonts w:ascii="Arial Nova" w:hAnsi="Arial Nova" w:eastAsia="Arial Nova" w:cs="Arial Nova"/>
        </w:rPr>
        <w:t>Additionally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time-bound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aspect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Honda's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goal-setting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framework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ensures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that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stay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focused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motivated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meet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deadlines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resulting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increased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productivity</w:t>
      </w:r>
      <w:r w:rsidRPr="715ED952" w:rsidR="47094F6C">
        <w:rPr>
          <w:rFonts w:ascii="Arial Nova" w:hAnsi="Arial Nova" w:eastAsia="Arial Nova" w:cs="Arial Nova"/>
        </w:rPr>
        <w:t xml:space="preserve"> and overall </w:t>
      </w:r>
      <w:r w:rsidRPr="715ED952" w:rsidR="47094F6C">
        <w:rPr>
          <w:rFonts w:ascii="Arial Nova" w:hAnsi="Arial Nova" w:eastAsia="Arial Nova" w:cs="Arial Nova"/>
        </w:rPr>
        <w:t>success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company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Ultimately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Honda's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goal-setting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approach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creates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positive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environment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where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feel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valued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motivated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contribute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their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best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efforts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towards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achieving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goals</w:t>
      </w:r>
      <w:r w:rsidRPr="715ED952" w:rsidR="47094F6C">
        <w:rPr>
          <w:rFonts w:ascii="Arial Nova" w:hAnsi="Arial Nova" w:eastAsia="Arial Nova" w:cs="Arial Nova"/>
        </w:rPr>
        <w:t>.</w:t>
      </w:r>
    </w:p>
    <w:p xmlns:wp14="http://schemas.microsoft.com/office/word/2010/wordml" w:rsidP="715ED952" wp14:paraId="2695409D" wp14:textId="0923CA21">
      <w:pPr>
        <w:pStyle w:val="Normal"/>
        <w:ind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  <w:r>
        <w:tab/>
      </w:r>
      <w:r w:rsidRPr="715ED952" w:rsidR="47094F6C">
        <w:rPr>
          <w:rFonts w:ascii="Arial Nova" w:hAnsi="Arial Nova" w:eastAsia="Arial Nova" w:cs="Arial Nova"/>
        </w:rPr>
        <w:t xml:space="preserve">Moreover,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user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suggests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that</w:t>
      </w:r>
      <w:r w:rsidRPr="715ED952" w:rsidR="47094F6C">
        <w:rPr>
          <w:rFonts w:ascii="Arial Nova" w:hAnsi="Arial Nova" w:eastAsia="Arial Nova" w:cs="Arial Nova"/>
        </w:rPr>
        <w:t xml:space="preserve"> Honda </w:t>
      </w:r>
      <w:r w:rsidRPr="715ED952" w:rsidR="47094F6C">
        <w:rPr>
          <w:rFonts w:ascii="Arial Nova" w:hAnsi="Arial Nova" w:eastAsia="Arial Nova" w:cs="Arial Nova"/>
        </w:rPr>
        <w:t>should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focus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fostering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teamwork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among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.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creating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supportive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inclusive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environment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can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enhance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communication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cooperation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among</w:t>
      </w:r>
      <w:r w:rsidRPr="715ED952" w:rsidR="47094F6C">
        <w:rPr>
          <w:rFonts w:ascii="Arial Nova" w:hAnsi="Arial Nova" w:eastAsia="Arial Nova" w:cs="Arial Nova"/>
        </w:rPr>
        <w:t xml:space="preserve"> team </w:t>
      </w:r>
      <w:r w:rsidRPr="715ED952" w:rsidR="47094F6C">
        <w:rPr>
          <w:rFonts w:ascii="Arial Nova" w:hAnsi="Arial Nova" w:eastAsia="Arial Nova" w:cs="Arial Nova"/>
        </w:rPr>
        <w:t>members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leading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more </w:t>
      </w:r>
      <w:r w:rsidRPr="715ED952" w:rsidR="47094F6C">
        <w:rPr>
          <w:rFonts w:ascii="Arial Nova" w:hAnsi="Arial Nova" w:eastAsia="Arial Nova" w:cs="Arial Nova"/>
        </w:rPr>
        <w:t>efficient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effective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outcomes</w:t>
      </w:r>
      <w:r w:rsidRPr="715ED952" w:rsidR="47094F6C">
        <w:rPr>
          <w:rFonts w:ascii="Arial Nova" w:hAnsi="Arial Nova" w:eastAsia="Arial Nova" w:cs="Arial Nova"/>
        </w:rPr>
        <w:t xml:space="preserve">. Overall, </w:t>
      </w: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valuing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empowering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promoting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innovation</w:t>
      </w:r>
      <w:r w:rsidRPr="715ED952" w:rsidR="47094F6C">
        <w:rPr>
          <w:rFonts w:ascii="Arial Nova" w:hAnsi="Arial Nova" w:eastAsia="Arial Nova" w:cs="Arial Nova"/>
        </w:rPr>
        <w:t xml:space="preserve"> and idea-</w:t>
      </w:r>
      <w:r w:rsidRPr="715ED952" w:rsidR="47094F6C">
        <w:rPr>
          <w:rFonts w:ascii="Arial Nova" w:hAnsi="Arial Nova" w:eastAsia="Arial Nova" w:cs="Arial Nova"/>
        </w:rPr>
        <w:t>sharing</w:t>
      </w:r>
      <w:r w:rsidRPr="715ED952" w:rsidR="47094F6C">
        <w:rPr>
          <w:rFonts w:ascii="Arial Nova" w:hAnsi="Arial Nova" w:eastAsia="Arial Nova" w:cs="Arial Nova"/>
        </w:rPr>
        <w:t xml:space="preserve">, and </w:t>
      </w:r>
      <w:r w:rsidRPr="715ED952" w:rsidR="47094F6C">
        <w:rPr>
          <w:rFonts w:ascii="Arial Nova" w:hAnsi="Arial Nova" w:eastAsia="Arial Nova" w:cs="Arial Nova"/>
        </w:rPr>
        <w:t>fostering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collaboration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can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unlock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full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potential</w:t>
      </w:r>
      <w:r w:rsidRPr="715ED952" w:rsidR="47094F6C">
        <w:rPr>
          <w:rFonts w:ascii="Arial Nova" w:hAnsi="Arial Nova" w:eastAsia="Arial Nova" w:cs="Arial Nova"/>
        </w:rPr>
        <w:t xml:space="preserve"> of </w:t>
      </w:r>
      <w:r w:rsidRPr="715ED952" w:rsidR="47094F6C">
        <w:rPr>
          <w:rFonts w:ascii="Arial Nova" w:hAnsi="Arial Nova" w:eastAsia="Arial Nova" w:cs="Arial Nova"/>
        </w:rPr>
        <w:t>its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workforce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achieve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competitive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advantage</w:t>
      </w:r>
      <w:r w:rsidRPr="715ED952" w:rsidR="47094F6C">
        <w:rPr>
          <w:rFonts w:ascii="Arial Nova" w:hAnsi="Arial Nova" w:eastAsia="Arial Nova" w:cs="Arial Nova"/>
        </w:rPr>
        <w:t xml:space="preserve"> in </w:t>
      </w:r>
      <w:r w:rsidRPr="715ED952" w:rsidR="47094F6C">
        <w:rPr>
          <w:rFonts w:ascii="Arial Nova" w:hAnsi="Arial Nova" w:eastAsia="Arial Nova" w:cs="Arial Nova"/>
        </w:rPr>
        <w:t>the</w:t>
      </w:r>
      <w:r w:rsidRPr="715ED952" w:rsidR="47094F6C">
        <w:rPr>
          <w:rFonts w:ascii="Arial Nova" w:hAnsi="Arial Nova" w:eastAsia="Arial Nova" w:cs="Arial Nova"/>
        </w:rPr>
        <w:t xml:space="preserve"> market. </w:t>
      </w:r>
    </w:p>
    <w:p xmlns:wp14="http://schemas.microsoft.com/office/word/2010/wordml" w:rsidP="00F06975" wp14:paraId="7476958C" wp14:textId="76055BD1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715ED952" wp14:paraId="7A9A8A5D" wp14:textId="2E0F109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Creating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Diverse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Inclusive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Workplace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Environment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at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Honda</w:t>
      </w:r>
    </w:p>
    <w:p xmlns:wp14="http://schemas.microsoft.com/office/word/2010/wordml" w:rsidP="00F06975" wp14:paraId="04195A14" wp14:textId="63C5AACE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00F06975" wp14:paraId="06ABBB70" wp14:textId="5C975DAF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25A80BB9" wp14:textId="1D0F3797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acknowledges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significance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inclusion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driving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group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effectiveness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wellbeing</w:t>
      </w:r>
      <w:r w:rsidRPr="00F06975" w:rsidR="6DA2A4E8">
        <w:rPr>
          <w:rFonts w:ascii="Arial Nova" w:hAnsi="Arial Nova" w:eastAsia="Arial Nova" w:cs="Arial Nova"/>
        </w:rPr>
        <w:t xml:space="preserve">. The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implements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equal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opportunity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policies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ensure</w:t>
      </w:r>
      <w:r w:rsidRPr="00F06975" w:rsidR="6DA2A4E8">
        <w:rPr>
          <w:rFonts w:ascii="Arial Nova" w:hAnsi="Arial Nova" w:eastAsia="Arial Nova" w:cs="Arial Nova"/>
        </w:rPr>
        <w:t xml:space="preserve"> fair </w:t>
      </w:r>
      <w:r w:rsidRPr="00F06975" w:rsidR="6DA2A4E8">
        <w:rPr>
          <w:rFonts w:ascii="Arial Nova" w:hAnsi="Arial Nova" w:eastAsia="Arial Nova" w:cs="Arial Nova"/>
        </w:rPr>
        <w:t>treatment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representation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all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training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awareness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empathy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understanding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harmonious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environment.</w:t>
      </w:r>
      <w:r w:rsidRPr="00F06975" w:rsidR="1489D649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actively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supports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underrepresented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groups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offering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initiatives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aim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address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specific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needs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challenges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diverse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workplace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fosters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creativity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innovation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collaboration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different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backgrounds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perspectives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thought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strengthens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group</w:t>
      </w:r>
      <w:r w:rsidRPr="00F06975" w:rsidR="6DA2A4E8">
        <w:rPr>
          <w:rFonts w:ascii="Arial Nova" w:hAnsi="Arial Nova" w:eastAsia="Arial Nova" w:cs="Arial Nova"/>
        </w:rPr>
        <w:t xml:space="preserve"> decision-</w:t>
      </w:r>
      <w:r w:rsidRPr="00F06975" w:rsidR="6DA2A4E8">
        <w:rPr>
          <w:rFonts w:ascii="Arial Nova" w:hAnsi="Arial Nova" w:eastAsia="Arial Nova" w:cs="Arial Nova"/>
        </w:rPr>
        <w:t>making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problem-solving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capabilities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contributing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organisation's</w:t>
      </w:r>
      <w:r w:rsidRPr="00F06975" w:rsidR="6DA2A4E8">
        <w:rPr>
          <w:rFonts w:ascii="Arial Nova" w:hAnsi="Arial Nova" w:eastAsia="Arial Nova" w:cs="Arial Nova"/>
        </w:rPr>
        <w:t xml:space="preserve"> overall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However</w:t>
      </w:r>
      <w:r w:rsidRPr="00F06975" w:rsidR="6DA2A4E8">
        <w:rPr>
          <w:rFonts w:ascii="Arial Nova" w:hAnsi="Arial Nova" w:eastAsia="Arial Nova" w:cs="Arial Nova"/>
        </w:rPr>
        <w:t xml:space="preserve">, a </w:t>
      </w:r>
      <w:r w:rsidRPr="00F06975" w:rsidR="6DA2A4E8">
        <w:rPr>
          <w:rFonts w:ascii="Arial Nova" w:hAnsi="Arial Nova" w:eastAsia="Arial Nova" w:cs="Arial Nova"/>
        </w:rPr>
        <w:t>counterexample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fair </w:t>
      </w:r>
      <w:r w:rsidRPr="00F06975" w:rsidR="6DA2A4E8">
        <w:rPr>
          <w:rFonts w:ascii="Arial Nova" w:hAnsi="Arial Nova" w:eastAsia="Arial Nova" w:cs="Arial Nova"/>
        </w:rPr>
        <w:t>treatment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representation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all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be </w:t>
      </w:r>
      <w:r w:rsidRPr="00F06975" w:rsidR="6DA2A4E8">
        <w:rPr>
          <w:rFonts w:ascii="Arial Nova" w:hAnsi="Arial Nova" w:eastAsia="Arial Nova" w:cs="Arial Nova"/>
        </w:rPr>
        <w:t>seen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instances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claim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training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fail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implement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adequate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support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underrepresented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groups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result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tokenism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performative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simply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showcases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without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actively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equal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opportunities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addressing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unique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challenges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faced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marginalised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626B7FED" wp14:textId="0318854B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3046D0D6" wp14:textId="3CD61697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>Creating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diverse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workplace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environment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at</w:t>
      </w:r>
      <w:r w:rsidRPr="00F06975" w:rsidR="6DA2A4E8">
        <w:rPr>
          <w:rFonts w:ascii="Arial Nova" w:hAnsi="Arial Nova" w:eastAsia="Arial Nova" w:cs="Arial Nova"/>
        </w:rPr>
        <w:t xml:space="preserve"> Honda is </w:t>
      </w:r>
      <w:r w:rsidRPr="00F06975" w:rsidR="6DA2A4E8">
        <w:rPr>
          <w:rFonts w:ascii="Arial Nova" w:hAnsi="Arial Nova" w:eastAsia="Arial Nova" w:cs="Arial Nova"/>
        </w:rPr>
        <w:t>crucial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company's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success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embracing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benefit </w:t>
      </w:r>
      <w:r w:rsidRPr="00F06975" w:rsidR="6DA2A4E8">
        <w:rPr>
          <w:rFonts w:ascii="Arial Nova" w:hAnsi="Arial Nova" w:eastAsia="Arial Nova" w:cs="Arial Nova"/>
        </w:rPr>
        <w:t>from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unique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perspectives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ideas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which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lead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increased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creativity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innovation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Additionally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inclusivity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ensures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all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feel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valued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respected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positive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supportive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3A233E4C" wp14:textId="7B16951A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</w:p>
    <w:p w:rsidR="715ED952" w:rsidRDefault="715ED952" w14:paraId="069A3166" w14:textId="6B35CE72">
      <w:r>
        <w:br w:type="page"/>
      </w:r>
    </w:p>
    <w:p xmlns:wp14="http://schemas.microsoft.com/office/word/2010/wordml" w:rsidP="715ED952" wp14:paraId="022F5811" wp14:textId="5CB5497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Employee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wellness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programmes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stress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management 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>at</w:t>
      </w:r>
      <w:r w:rsidRPr="715ED952" w:rsidR="47094F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Honda</w:t>
      </w:r>
    </w:p>
    <w:p xmlns:wp14="http://schemas.microsoft.com/office/word/2010/wordml" w:rsidP="00F06975" wp14:paraId="02822D52" wp14:textId="18968FA9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07CE1750" wp14:textId="1DC8AC02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Honda is </w:t>
      </w:r>
      <w:r w:rsidRPr="00F06975" w:rsidR="6DA2A4E8">
        <w:rPr>
          <w:rFonts w:ascii="Arial Nova" w:hAnsi="Arial Nova" w:eastAsia="Arial Nova" w:cs="Arial Nova"/>
        </w:rPr>
        <w:t>renowned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commitment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wellness, and </w:t>
      </w:r>
      <w:r w:rsidRPr="00F06975" w:rsidR="6DA2A4E8">
        <w:rPr>
          <w:rFonts w:ascii="Arial Nova" w:hAnsi="Arial Nova" w:eastAsia="Arial Nova" w:cs="Arial Nova"/>
        </w:rPr>
        <w:t>it</w:t>
      </w:r>
      <w:r w:rsidRPr="00F06975" w:rsidR="6DA2A4E8">
        <w:rPr>
          <w:rFonts w:ascii="Arial Nova" w:hAnsi="Arial Nova" w:eastAsia="Arial Nova" w:cs="Arial Nova"/>
        </w:rPr>
        <w:t xml:space="preserve"> has </w:t>
      </w:r>
      <w:r w:rsidRPr="00F06975" w:rsidR="6DA2A4E8">
        <w:rPr>
          <w:rFonts w:ascii="Arial Nova" w:hAnsi="Arial Nova" w:eastAsia="Arial Nova" w:cs="Arial Nova"/>
        </w:rPr>
        <w:t>implemented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various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wellness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physical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emotional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well-being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These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such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initiatives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 management </w:t>
      </w:r>
      <w:r w:rsidRPr="00F06975" w:rsidR="6DA2A4E8">
        <w:rPr>
          <w:rFonts w:ascii="Arial Nova" w:hAnsi="Arial Nova" w:eastAsia="Arial Nova" w:cs="Arial Nova"/>
        </w:rPr>
        <w:t>workshops</w:t>
      </w:r>
      <w:r w:rsidRPr="00F06975" w:rsidR="6DA2A4E8">
        <w:rPr>
          <w:rFonts w:ascii="Arial Nova" w:hAnsi="Arial Nova" w:eastAsia="Arial Nova" w:cs="Arial Nova"/>
        </w:rPr>
        <w:t xml:space="preserve">, play a </w:t>
      </w:r>
      <w:r w:rsidRPr="00F06975" w:rsidR="6DA2A4E8">
        <w:rPr>
          <w:rFonts w:ascii="Arial Nova" w:hAnsi="Arial Nova" w:eastAsia="Arial Nova" w:cs="Arial Nova"/>
        </w:rPr>
        <w:t>crucial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role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creating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positive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supportive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environment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prioritises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and overall </w:t>
      </w:r>
      <w:r w:rsidRPr="00F06975" w:rsidR="6DA2A4E8">
        <w:rPr>
          <w:rFonts w:ascii="Arial Nova" w:hAnsi="Arial Nova" w:eastAsia="Arial Nova" w:cs="Arial Nova"/>
        </w:rPr>
        <w:t>job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satisfaction</w:t>
      </w:r>
      <w:r w:rsidRPr="00F06975" w:rsidR="6DA2A4E8">
        <w:rPr>
          <w:rFonts w:ascii="Arial Nova" w:hAnsi="Arial Nova" w:eastAsia="Arial Nova" w:cs="Arial Nova"/>
        </w:rPr>
        <w:t>.</w:t>
      </w:r>
      <w:r w:rsidRPr="00F06975" w:rsidR="73DC48E1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recognises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importance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physical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well-being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lead </w:t>
      </w:r>
      <w:r w:rsidRPr="00F06975" w:rsidR="6DA2A4E8">
        <w:rPr>
          <w:rFonts w:ascii="Arial Nova" w:hAnsi="Arial Nova" w:eastAsia="Arial Nova" w:cs="Arial Nova"/>
        </w:rPr>
        <w:t>active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healthy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lifestyles</w:t>
      </w:r>
      <w:r w:rsidRPr="00F06975" w:rsidR="6DA2A4E8">
        <w:rPr>
          <w:rFonts w:ascii="Arial Nova" w:hAnsi="Arial Nova" w:eastAsia="Arial Nova" w:cs="Arial Nova"/>
        </w:rPr>
        <w:t xml:space="preserve">. The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</w:t>
      </w:r>
      <w:r w:rsidRPr="00F06975" w:rsidR="6DA2A4E8">
        <w:rPr>
          <w:rFonts w:ascii="Arial Nova" w:hAnsi="Arial Nova" w:eastAsia="Arial Nova" w:cs="Arial Nova"/>
        </w:rPr>
        <w:t xml:space="preserve">-site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facilities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corporate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locations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equipped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gym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equipment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classes</w:t>
      </w:r>
      <w:r w:rsidRPr="00F06975" w:rsidR="6DA2A4E8">
        <w:rPr>
          <w:rFonts w:ascii="Arial Nova" w:hAnsi="Arial Nova" w:eastAsia="Arial Nova" w:cs="Arial Nova"/>
        </w:rPr>
        <w:t xml:space="preserve">, and wellness </w:t>
      </w:r>
      <w:r w:rsidRPr="00F06975" w:rsidR="6DA2A4E8">
        <w:rPr>
          <w:rFonts w:ascii="Arial Nova" w:hAnsi="Arial Nova" w:eastAsia="Arial Nova" w:cs="Arial Nova"/>
        </w:rPr>
        <w:t>activities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These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centres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offer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convenient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incorporate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exercise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daily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routines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culture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physical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within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. Moreover, Honda </w:t>
      </w:r>
      <w:r w:rsidRPr="00F06975" w:rsidR="6DA2A4E8">
        <w:rPr>
          <w:rFonts w:ascii="Arial Nova" w:hAnsi="Arial Nova" w:eastAsia="Arial Nova" w:cs="Arial Nova"/>
        </w:rPr>
        <w:t>organises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challenges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competitions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motivate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These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challenges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involve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step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count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competitions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walking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running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events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sports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tournaments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making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fun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engaging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activity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instils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sense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camaraderie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while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encouraging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prioritise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fitness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3A07282B" wp14:textId="60562091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00F06975" wp14:paraId="6015215A" wp14:textId="0F376E5E">
      <w:pPr>
        <w:pStyle w:val="Normal"/>
        <w:ind w:firstLine="708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>Understanding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impact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workplace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well-being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implements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 management </w:t>
      </w:r>
      <w:r w:rsidRPr="00F06975" w:rsidR="6DA2A4E8">
        <w:rPr>
          <w:rFonts w:ascii="Arial Nova" w:hAnsi="Arial Nova" w:eastAsia="Arial Nova" w:cs="Arial Nova"/>
        </w:rPr>
        <w:t>workshops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equip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coping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strategies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Experts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workshops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which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cover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variety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subjects</w:t>
      </w:r>
      <w:r w:rsidRPr="00F06975" w:rsidR="6DA2A4E8">
        <w:rPr>
          <w:rFonts w:ascii="Arial Nova" w:hAnsi="Arial Nova" w:eastAsia="Arial Nova" w:cs="Arial Nova"/>
        </w:rPr>
        <w:t xml:space="preserve"> like </w:t>
      </w:r>
      <w:r w:rsidRPr="00F06975" w:rsidR="6DA2A4E8">
        <w:rPr>
          <w:rFonts w:ascii="Arial Nova" w:hAnsi="Arial Nova" w:eastAsia="Arial Nova" w:cs="Arial Nova"/>
        </w:rPr>
        <w:t>time</w:t>
      </w:r>
      <w:r w:rsidRPr="00F06975" w:rsidR="6DA2A4E8">
        <w:rPr>
          <w:rFonts w:ascii="Arial Nova" w:hAnsi="Arial Nova" w:eastAsia="Arial Nova" w:cs="Arial Nova"/>
        </w:rPr>
        <w:t xml:space="preserve"> management,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-life </w:t>
      </w:r>
      <w:r w:rsidRPr="00F06975" w:rsidR="6DA2A4E8">
        <w:rPr>
          <w:rFonts w:ascii="Arial Nova" w:hAnsi="Arial Nova" w:eastAsia="Arial Nova" w:cs="Arial Nova"/>
        </w:rPr>
        <w:t>balance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mindfulness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techniques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tools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manage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aims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reduce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levels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promote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better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within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equipped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stress</w:t>
      </w:r>
      <w:r w:rsidRPr="00F06975" w:rsidR="6DA2A4E8">
        <w:rPr>
          <w:rFonts w:ascii="Arial Nova" w:hAnsi="Arial Nova" w:eastAsia="Arial Nova" w:cs="Arial Nova"/>
        </w:rPr>
        <w:t xml:space="preserve"> management </w:t>
      </w:r>
      <w:r w:rsidRPr="00F06975" w:rsidR="6DA2A4E8">
        <w:rPr>
          <w:rFonts w:ascii="Arial Nova" w:hAnsi="Arial Nova" w:eastAsia="Arial Nova" w:cs="Arial Nova"/>
        </w:rPr>
        <w:t>techniques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better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able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handle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pressures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improved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job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satisfaction</w:t>
      </w:r>
      <w:r w:rsidRPr="00F06975" w:rsidR="6DA2A4E8">
        <w:rPr>
          <w:rFonts w:ascii="Arial Nova" w:hAnsi="Arial Nova" w:eastAsia="Arial Nova" w:cs="Arial Nova"/>
        </w:rPr>
        <w:t xml:space="preserve"> and overall </w:t>
      </w:r>
      <w:r w:rsidRPr="00F06975" w:rsidR="6DA2A4E8">
        <w:rPr>
          <w:rFonts w:ascii="Arial Nova" w:hAnsi="Arial Nova" w:eastAsia="Arial Nova" w:cs="Arial Nova"/>
        </w:rPr>
        <w:t>happiness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role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0DF35C03" wp14:textId="413A584D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  <w:r>
        <w:tab/>
      </w:r>
      <w:r w:rsidRPr="00F06975" w:rsidR="6DA2A4E8">
        <w:rPr>
          <w:rFonts w:ascii="Arial Nova" w:hAnsi="Arial Nova" w:eastAsia="Arial Nova" w:cs="Arial Nova"/>
        </w:rPr>
        <w:t xml:space="preserve">Honda </w:t>
      </w:r>
      <w:r w:rsidRPr="00F06975" w:rsidR="6DA2A4E8">
        <w:rPr>
          <w:rFonts w:ascii="Arial Nova" w:hAnsi="Arial Nova" w:eastAsia="Arial Nova" w:cs="Arial Nova"/>
        </w:rPr>
        <w:t>acknowledges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importance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addressing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issues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offers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various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support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services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. The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access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confidential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counselling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resources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facing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emotional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challenges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personal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difficulties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proactive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approach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helps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destigmatise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issues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encourages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seek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help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needed</w:t>
      </w:r>
      <w:r w:rsidRPr="00F06975" w:rsidR="532EBB7A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offering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support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services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creates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safe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supportive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environment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where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feel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cared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valued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This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fosters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sense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trust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loyalty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towards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organisation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as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know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wellbeing</w:t>
      </w:r>
      <w:r w:rsidRPr="00F06975" w:rsidR="6DA2A4E8">
        <w:rPr>
          <w:rFonts w:ascii="Arial Nova" w:hAnsi="Arial Nova" w:eastAsia="Arial Nova" w:cs="Arial Nova"/>
        </w:rPr>
        <w:t xml:space="preserve"> is a </w:t>
      </w:r>
      <w:r w:rsidRPr="00F06975" w:rsidR="6DA2A4E8">
        <w:rPr>
          <w:rFonts w:ascii="Arial Nova" w:hAnsi="Arial Nova" w:eastAsia="Arial Nova" w:cs="Arial Nova"/>
        </w:rPr>
        <w:t>priority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Proper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nutrition</w:t>
      </w:r>
      <w:r w:rsidRPr="00F06975" w:rsidR="6DA2A4E8">
        <w:rPr>
          <w:rFonts w:ascii="Arial Nova" w:hAnsi="Arial Nova" w:eastAsia="Arial Nova" w:cs="Arial Nova"/>
        </w:rPr>
        <w:t xml:space="preserve"> plays a </w:t>
      </w:r>
      <w:r w:rsidRPr="00F06975" w:rsidR="6DA2A4E8">
        <w:rPr>
          <w:rFonts w:ascii="Arial Nova" w:hAnsi="Arial Nova" w:eastAsia="Arial Nova" w:cs="Arial Nova"/>
        </w:rPr>
        <w:t>vital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role</w:t>
      </w:r>
      <w:r w:rsidRPr="00F06975" w:rsidR="6DA2A4E8">
        <w:rPr>
          <w:rFonts w:ascii="Arial Nova" w:hAnsi="Arial Nova" w:eastAsia="Arial Nova" w:cs="Arial Nova"/>
        </w:rPr>
        <w:t xml:space="preserve"> in overall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wellness.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healthier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eating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habits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offers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nutrition</w:t>
      </w:r>
      <w:r w:rsidRPr="00F06975" w:rsidR="6DA2A4E8">
        <w:rPr>
          <w:rFonts w:ascii="Arial Nova" w:hAnsi="Arial Nova" w:eastAsia="Arial Nova" w:cs="Arial Nova"/>
        </w:rPr>
        <w:t xml:space="preserve"> and wellness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information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resources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making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food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choices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healthier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eating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habits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supports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' </w:t>
      </w:r>
      <w:r w:rsidRPr="00F06975" w:rsidR="6DA2A4E8">
        <w:rPr>
          <w:rFonts w:ascii="Arial Nova" w:hAnsi="Arial Nova" w:eastAsia="Arial Nova" w:cs="Arial Nova"/>
        </w:rPr>
        <w:t>physical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mental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emotional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well-being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Proper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nutrition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contributes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increased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energy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levels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focus</w:t>
      </w:r>
      <w:r w:rsidRPr="00F06975" w:rsidR="6DA2A4E8">
        <w:rPr>
          <w:rFonts w:ascii="Arial Nova" w:hAnsi="Arial Nova" w:eastAsia="Arial Nova" w:cs="Arial Nova"/>
        </w:rPr>
        <w:t xml:space="preserve">, and overall </w:t>
      </w:r>
      <w:r w:rsidRPr="00F06975" w:rsidR="6DA2A4E8">
        <w:rPr>
          <w:rFonts w:ascii="Arial Nova" w:hAnsi="Arial Nova" w:eastAsia="Arial Nova" w:cs="Arial Nova"/>
        </w:rPr>
        <w:t>mood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improved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productivity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job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satisfaction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67C9D6F7" wp14:textId="2C3BCE1C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 xml:space="preserve"> </w:t>
      </w:r>
    </w:p>
    <w:p w:rsidR="715ED952" w:rsidRDefault="715ED952" w14:paraId="05FACC95" w14:textId="1E721B89">
      <w:r>
        <w:br w:type="page"/>
      </w:r>
    </w:p>
    <w:p w:rsidR="715ED952" w:rsidP="715ED952" w:rsidRDefault="715ED952" w14:paraId="334DBCEA" w14:textId="7CA86C42">
      <w:pPr>
        <w:pStyle w:val="Normal"/>
        <w:rPr>
          <w:rFonts w:ascii="Arial Nova" w:hAnsi="Arial Nova" w:eastAsia="Arial Nova" w:cs="Arial Nova"/>
        </w:rPr>
      </w:pPr>
    </w:p>
    <w:p xmlns:wp14="http://schemas.microsoft.com/office/word/2010/wordml" w:rsidP="715ED952" wp14:paraId="0E0360CE" wp14:textId="19A2E027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715ED952" w:rsidR="47094F6C">
        <w:rPr>
          <w:rFonts w:ascii="Arial Nova" w:hAnsi="Arial Nova" w:eastAsia="Arial Nova" w:cs="Arial Nova"/>
          <w:b w:val="1"/>
          <w:bCs w:val="1"/>
        </w:rPr>
        <w:t>Conclusion</w:t>
      </w:r>
    </w:p>
    <w:p xmlns:wp14="http://schemas.microsoft.com/office/word/2010/wordml" w:rsidP="00F06975" wp14:paraId="3986FD85" wp14:textId="63D5FBCF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>Honda's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commitment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promoting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group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effectiveness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employee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well-being</w:t>
      </w:r>
      <w:r w:rsidRPr="00F06975" w:rsidR="6DA2A4E8">
        <w:rPr>
          <w:rFonts w:ascii="Arial Nova" w:hAnsi="Arial Nova" w:eastAsia="Arial Nova" w:cs="Arial Nova"/>
        </w:rPr>
        <w:t xml:space="preserve"> is </w:t>
      </w:r>
      <w:r w:rsidRPr="00F06975" w:rsidR="6DA2A4E8">
        <w:rPr>
          <w:rFonts w:ascii="Arial Nova" w:hAnsi="Arial Nova" w:eastAsia="Arial Nova" w:cs="Arial Nova"/>
        </w:rPr>
        <w:t>evident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through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multifaceted </w:t>
      </w:r>
      <w:r w:rsidRPr="00F06975" w:rsidR="6DA2A4E8">
        <w:rPr>
          <w:rFonts w:ascii="Arial Nova" w:hAnsi="Arial Nova" w:eastAsia="Arial Nova" w:cs="Arial Nova"/>
        </w:rPr>
        <w:t>approach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encompasses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leadership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communication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recognition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rewards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continuous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learning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development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diversity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inclusion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setting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clear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expectations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nurturing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effective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leaders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fostering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open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communication</w:t>
      </w:r>
      <w:r w:rsidRPr="00F06975" w:rsidR="6DA2A4E8">
        <w:rPr>
          <w:rFonts w:ascii="Arial Nova" w:hAnsi="Arial Nova" w:eastAsia="Arial Nova" w:cs="Arial Nova"/>
        </w:rPr>
        <w:t xml:space="preserve">, Honda </w:t>
      </w:r>
      <w:r w:rsidRPr="00F06975" w:rsidR="6DA2A4E8">
        <w:rPr>
          <w:rFonts w:ascii="Arial Nova" w:hAnsi="Arial Nova" w:eastAsia="Arial Nova" w:cs="Arial Nova"/>
        </w:rPr>
        <w:t>ensures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well-equipped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achieve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organisational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goals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While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with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information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resources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healthy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food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choices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can</w:t>
      </w:r>
      <w:r w:rsidRPr="00F06975" w:rsidR="6DA2A4E8">
        <w:rPr>
          <w:rFonts w:ascii="Arial Nova" w:hAnsi="Arial Nova" w:eastAsia="Arial Nova" w:cs="Arial Nova"/>
        </w:rPr>
        <w:t xml:space="preserve"> be </w:t>
      </w:r>
      <w:r w:rsidRPr="00F06975" w:rsidR="6DA2A4E8">
        <w:rPr>
          <w:rFonts w:ascii="Arial Nova" w:hAnsi="Arial Nova" w:eastAsia="Arial Nova" w:cs="Arial Nova"/>
        </w:rPr>
        <w:t>beneficial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it</w:t>
      </w:r>
      <w:r w:rsidRPr="00F06975" w:rsidR="6DA2A4E8">
        <w:rPr>
          <w:rFonts w:ascii="Arial Nova" w:hAnsi="Arial Nova" w:eastAsia="Arial Nova" w:cs="Arial Nova"/>
        </w:rPr>
        <w:t xml:space="preserve"> is </w:t>
      </w:r>
      <w:r w:rsidRPr="00F06975" w:rsidR="6DA2A4E8">
        <w:rPr>
          <w:rFonts w:ascii="Arial Nova" w:hAnsi="Arial Nova" w:eastAsia="Arial Nova" w:cs="Arial Nova"/>
        </w:rPr>
        <w:t>important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note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individual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preferences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dietary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restrictions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vary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greatly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example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some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allergies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medical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conditions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limit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food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choices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making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difficult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them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fully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participate</w:t>
      </w:r>
      <w:r w:rsidRPr="00F06975" w:rsidR="6DA2A4E8">
        <w:rPr>
          <w:rFonts w:ascii="Arial Nova" w:hAnsi="Arial Nova" w:eastAsia="Arial Nova" w:cs="Arial Nova"/>
        </w:rPr>
        <w:t xml:space="preserve"> in </w:t>
      </w:r>
      <w:r w:rsidRPr="00F06975" w:rsidR="6DA2A4E8">
        <w:rPr>
          <w:rFonts w:ascii="Arial Nova" w:hAnsi="Arial Nova" w:eastAsia="Arial Nova" w:cs="Arial Nova"/>
        </w:rPr>
        <w:t>healthy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food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programmes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Additionally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some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may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have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cultural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religious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dietary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restrictions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that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are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not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addressed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by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provided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options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potentially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feelings</w:t>
      </w:r>
      <w:r w:rsidRPr="00F06975" w:rsidR="6DA2A4E8">
        <w:rPr>
          <w:rFonts w:ascii="Arial Nova" w:hAnsi="Arial Nova" w:eastAsia="Arial Nova" w:cs="Arial Nova"/>
        </w:rPr>
        <w:t xml:space="preserve"> of </w:t>
      </w:r>
      <w:r w:rsidRPr="00F06975" w:rsidR="6DA2A4E8">
        <w:rPr>
          <w:rFonts w:ascii="Arial Nova" w:hAnsi="Arial Nova" w:eastAsia="Arial Nova" w:cs="Arial Nova"/>
        </w:rPr>
        <w:t>exclusion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dissatisfaction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5BD6FA29" wp14:textId="50991FCE">
      <w:pPr>
        <w:pStyle w:val="Normal"/>
        <w:rPr>
          <w:rFonts w:ascii="Arial Nova" w:hAnsi="Arial Nova" w:eastAsia="Arial Nova" w:cs="Arial Nova"/>
        </w:rPr>
      </w:pP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Recognising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rewarding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their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contributions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enhances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motivation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job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satisfaction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while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continuous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learning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development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opportunities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empower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employees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grow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personally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professionally</w:t>
      </w:r>
      <w:r w:rsidRPr="00F06975" w:rsidR="6DA2A4E8">
        <w:rPr>
          <w:rFonts w:ascii="Arial Nova" w:hAnsi="Arial Nova" w:eastAsia="Arial Nova" w:cs="Arial Nova"/>
        </w:rPr>
        <w:t xml:space="preserve">. </w:t>
      </w:r>
      <w:r w:rsidRPr="00F06975" w:rsidR="6DA2A4E8">
        <w:rPr>
          <w:rFonts w:ascii="Arial Nova" w:hAnsi="Arial Nova" w:eastAsia="Arial Nova" w:cs="Arial Nova"/>
        </w:rPr>
        <w:t>Furthermore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Honda's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efforts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to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create</w:t>
      </w:r>
      <w:r w:rsidRPr="00F06975" w:rsidR="6DA2A4E8">
        <w:rPr>
          <w:rFonts w:ascii="Arial Nova" w:hAnsi="Arial Nova" w:eastAsia="Arial Nova" w:cs="Arial Nova"/>
        </w:rPr>
        <w:t xml:space="preserve"> a </w:t>
      </w:r>
      <w:r w:rsidRPr="00F06975" w:rsidR="6DA2A4E8">
        <w:rPr>
          <w:rFonts w:ascii="Arial Nova" w:hAnsi="Arial Nova" w:eastAsia="Arial Nova" w:cs="Arial Nova"/>
        </w:rPr>
        <w:t>diverse</w:t>
      </w:r>
      <w:r w:rsidRPr="00F06975" w:rsidR="6DA2A4E8">
        <w:rPr>
          <w:rFonts w:ascii="Arial Nova" w:hAnsi="Arial Nova" w:eastAsia="Arial Nova" w:cs="Arial Nova"/>
        </w:rPr>
        <w:t xml:space="preserve"> and </w:t>
      </w:r>
      <w:r w:rsidRPr="00F06975" w:rsidR="6DA2A4E8">
        <w:rPr>
          <w:rFonts w:ascii="Arial Nova" w:hAnsi="Arial Nova" w:eastAsia="Arial Nova" w:cs="Arial Nova"/>
        </w:rPr>
        <w:t>inclusive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workplace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environment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foster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collaboration</w:t>
      </w:r>
      <w:r w:rsidRPr="00F06975" w:rsidR="6DA2A4E8">
        <w:rPr>
          <w:rFonts w:ascii="Arial Nova" w:hAnsi="Arial Nova" w:eastAsia="Arial Nova" w:cs="Arial Nova"/>
        </w:rPr>
        <w:t xml:space="preserve">, </w:t>
      </w:r>
      <w:r w:rsidRPr="00F06975" w:rsidR="6DA2A4E8">
        <w:rPr>
          <w:rFonts w:ascii="Arial Nova" w:hAnsi="Arial Nova" w:eastAsia="Arial Nova" w:cs="Arial Nova"/>
        </w:rPr>
        <w:t>innovation</w:t>
      </w:r>
      <w:r w:rsidRPr="00F06975" w:rsidR="6DA2A4E8">
        <w:rPr>
          <w:rFonts w:ascii="Arial Nova" w:hAnsi="Arial Nova" w:eastAsia="Arial Nova" w:cs="Arial Nova"/>
        </w:rPr>
        <w:t xml:space="preserve">, and </w:t>
      </w:r>
      <w:r w:rsidRPr="00F06975" w:rsidR="6DA2A4E8">
        <w:rPr>
          <w:rFonts w:ascii="Arial Nova" w:hAnsi="Arial Nova" w:eastAsia="Arial Nova" w:cs="Arial Nova"/>
        </w:rPr>
        <w:t>creativity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among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its</w:t>
      </w:r>
      <w:r w:rsidRPr="00F06975" w:rsidR="6DA2A4E8">
        <w:rPr>
          <w:rFonts w:ascii="Arial Nova" w:hAnsi="Arial Nova" w:eastAsia="Arial Nova" w:cs="Arial Nova"/>
        </w:rPr>
        <w:t xml:space="preserve"> </w:t>
      </w:r>
      <w:r w:rsidRPr="00F06975" w:rsidR="6DA2A4E8">
        <w:rPr>
          <w:rFonts w:ascii="Arial Nova" w:hAnsi="Arial Nova" w:eastAsia="Arial Nova" w:cs="Arial Nova"/>
        </w:rPr>
        <w:t>workforce</w:t>
      </w:r>
      <w:r w:rsidRPr="00F06975" w:rsidR="6DA2A4E8">
        <w:rPr>
          <w:rFonts w:ascii="Arial Nova" w:hAnsi="Arial Nova" w:eastAsia="Arial Nova" w:cs="Arial Nova"/>
        </w:rPr>
        <w:t>.</w:t>
      </w:r>
    </w:p>
    <w:p xmlns:wp14="http://schemas.microsoft.com/office/word/2010/wordml" w:rsidP="00F06975" wp14:paraId="29B63463" wp14:textId="51812BB8">
      <w:pPr>
        <w:pStyle w:val="Normal"/>
        <w:rPr>
          <w:rFonts w:ascii="Arial Nova" w:hAnsi="Arial Nova" w:eastAsia="Arial Nova" w:cs="Arial Nova"/>
        </w:rPr>
      </w:pPr>
      <w:r w:rsidRPr="715ED952" w:rsidR="47094F6C">
        <w:rPr>
          <w:rFonts w:ascii="Arial Nova" w:hAnsi="Arial Nova" w:eastAsia="Arial Nova" w:cs="Arial Nova"/>
        </w:rPr>
        <w:t>By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prioritising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these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aspects</w:t>
      </w:r>
      <w:r w:rsidRPr="715ED952" w:rsidR="47094F6C">
        <w:rPr>
          <w:rFonts w:ascii="Arial Nova" w:hAnsi="Arial Nova" w:eastAsia="Arial Nova" w:cs="Arial Nova"/>
        </w:rPr>
        <w:t xml:space="preserve">, Honda </w:t>
      </w:r>
      <w:r w:rsidRPr="715ED952" w:rsidR="47094F6C">
        <w:rPr>
          <w:rFonts w:ascii="Arial Nova" w:hAnsi="Arial Nova" w:eastAsia="Arial Nova" w:cs="Arial Nova"/>
        </w:rPr>
        <w:t>cultivates</w:t>
      </w:r>
      <w:r w:rsidRPr="715ED952" w:rsidR="47094F6C">
        <w:rPr>
          <w:rFonts w:ascii="Arial Nova" w:hAnsi="Arial Nova" w:eastAsia="Arial Nova" w:cs="Arial Nova"/>
        </w:rPr>
        <w:t xml:space="preserve"> a </w:t>
      </w:r>
      <w:r w:rsidRPr="715ED952" w:rsidR="47094F6C">
        <w:rPr>
          <w:rFonts w:ascii="Arial Nova" w:hAnsi="Arial Nova" w:eastAsia="Arial Nova" w:cs="Arial Nova"/>
        </w:rPr>
        <w:t>work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culture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that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supports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its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employees</w:t>
      </w:r>
      <w:r w:rsidRPr="715ED952" w:rsidR="47094F6C">
        <w:rPr>
          <w:rFonts w:ascii="Arial Nova" w:hAnsi="Arial Nova" w:eastAsia="Arial Nova" w:cs="Arial Nova"/>
        </w:rPr>
        <w:t xml:space="preserve">' </w:t>
      </w:r>
      <w:r w:rsidRPr="715ED952" w:rsidR="47094F6C">
        <w:rPr>
          <w:rFonts w:ascii="Arial Nova" w:hAnsi="Arial Nova" w:eastAsia="Arial Nova" w:cs="Arial Nova"/>
        </w:rPr>
        <w:t>wellbeing</w:t>
      </w:r>
      <w:r w:rsidRPr="715ED952" w:rsidR="47094F6C">
        <w:rPr>
          <w:rFonts w:ascii="Arial Nova" w:hAnsi="Arial Nova" w:eastAsia="Arial Nova" w:cs="Arial Nova"/>
        </w:rPr>
        <w:t xml:space="preserve"> and </w:t>
      </w:r>
      <w:r w:rsidRPr="715ED952" w:rsidR="47094F6C">
        <w:rPr>
          <w:rFonts w:ascii="Arial Nova" w:hAnsi="Arial Nova" w:eastAsia="Arial Nova" w:cs="Arial Nova"/>
        </w:rPr>
        <w:t>drives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group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effectiveness</w:t>
      </w:r>
      <w:r w:rsidRPr="715ED952" w:rsidR="47094F6C">
        <w:rPr>
          <w:rFonts w:ascii="Arial Nova" w:hAnsi="Arial Nova" w:eastAsia="Arial Nova" w:cs="Arial Nova"/>
        </w:rPr>
        <w:t xml:space="preserve">, </w:t>
      </w:r>
      <w:r w:rsidRPr="715ED952" w:rsidR="47094F6C">
        <w:rPr>
          <w:rFonts w:ascii="Arial Nova" w:hAnsi="Arial Nova" w:eastAsia="Arial Nova" w:cs="Arial Nova"/>
        </w:rPr>
        <w:t>leading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to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sustainable</w:t>
      </w:r>
      <w:r w:rsidRPr="715ED952" w:rsidR="47094F6C">
        <w:rPr>
          <w:rFonts w:ascii="Arial Nova" w:hAnsi="Arial Nova" w:eastAsia="Arial Nova" w:cs="Arial Nova"/>
        </w:rPr>
        <w:t xml:space="preserve"> </w:t>
      </w:r>
      <w:r w:rsidRPr="715ED952" w:rsidR="47094F6C">
        <w:rPr>
          <w:rFonts w:ascii="Arial Nova" w:hAnsi="Arial Nova" w:eastAsia="Arial Nova" w:cs="Arial Nova"/>
        </w:rPr>
        <w:t>success</w:t>
      </w:r>
      <w:r w:rsidRPr="715ED952" w:rsidR="47094F6C">
        <w:rPr>
          <w:rFonts w:ascii="Arial Nova" w:hAnsi="Arial Nova" w:eastAsia="Arial Nova" w:cs="Arial Nova"/>
        </w:rPr>
        <w:t xml:space="preserve"> in a </w:t>
      </w:r>
      <w:r w:rsidRPr="715ED952" w:rsidR="47094F6C">
        <w:rPr>
          <w:rFonts w:ascii="Arial Nova" w:hAnsi="Arial Nova" w:eastAsia="Arial Nova" w:cs="Arial Nova"/>
        </w:rPr>
        <w:t>competitive</w:t>
      </w:r>
      <w:r w:rsidRPr="715ED952" w:rsidR="47094F6C">
        <w:rPr>
          <w:rFonts w:ascii="Arial Nova" w:hAnsi="Arial Nova" w:eastAsia="Arial Nova" w:cs="Arial Nova"/>
        </w:rPr>
        <w:t xml:space="preserve"> business </w:t>
      </w:r>
      <w:r w:rsidRPr="715ED952" w:rsidR="47094F6C">
        <w:rPr>
          <w:rFonts w:ascii="Arial Nova" w:hAnsi="Arial Nova" w:eastAsia="Arial Nova" w:cs="Arial Nova"/>
        </w:rPr>
        <w:t>landscape</w:t>
      </w:r>
      <w:r w:rsidRPr="715ED952" w:rsidR="47094F6C">
        <w:rPr>
          <w:rFonts w:ascii="Arial Nova" w:hAnsi="Arial Nova" w:eastAsia="Arial Nova" w:cs="Arial Nova"/>
        </w:rPr>
        <w:t>.</w:t>
      </w:r>
    </w:p>
    <w:p w:rsidR="715ED952" w:rsidP="715ED952" w:rsidRDefault="715ED952" w14:paraId="47C3B07D" w14:textId="560C2D36">
      <w:pPr>
        <w:pStyle w:val="Normal"/>
        <w:rPr>
          <w:rFonts w:ascii="Arial Nova" w:hAnsi="Arial Nova" w:eastAsia="Arial Nova" w:cs="Arial Nova"/>
        </w:rPr>
      </w:pPr>
    </w:p>
    <w:p w:rsidR="659C9AAE" w:rsidP="715ED952" w:rsidRDefault="659C9AAE" w14:paraId="414670B3" w14:textId="77A73598">
      <w:pPr>
        <w:pStyle w:val="Normal"/>
      </w:pPr>
    </w:p>
    <w:p w:rsidR="715ED952" w:rsidRDefault="715ED952" w14:paraId="3937EBCB" w14:textId="714600B3">
      <w:r>
        <w:br w:type="page"/>
      </w:r>
    </w:p>
    <w:p w:rsidR="5E79F424" w:rsidP="715ED952" w:rsidRDefault="5E79F424" w14:paraId="0C648FC0" w14:textId="51A8317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15ED952" w:rsidR="5E79F424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</w:t>
      </w:r>
    </w:p>
    <w:p w:rsidR="5FC93150" w:rsidP="715ED952" w:rsidRDefault="5FC93150" w14:paraId="78108C56" w14:textId="67BD51BC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Ayumi Honda, A.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et al.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(2021)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Predictors of Effort–Reward Imbalance Among Employees Providing Three Types of Long-Term Care Services in Japan: Implications for Employee Well-Being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Sage Journals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Available at: </w:t>
      </w:r>
      <w:hyperlink r:id="R5c0bc3b86e8040fe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https://journals.sagepub.com/doi/10.1177/0733464821997210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22 July 2023). </w:t>
      </w:r>
    </w:p>
    <w:p w:rsidR="5FC93150" w:rsidP="715ED952" w:rsidRDefault="5FC93150" w14:paraId="22DD8289" w14:textId="56F23FA7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Clack, L. (2017)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Examination of Leadership and Personality Traits on the Effectiveness of Professional Communication in Healthcare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Researchgate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Available at: </w:t>
      </w:r>
      <w:hyperlink r:id="Rc619bcafc1fd43ee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www.researchgate.net/profile/Lesley-Clack/publication/316177392_Examination_of_Leadership_and_Personality_Traits_on_the_Effectiveness_of_Professional_Communication_in_Healthcare/links/59b13bd7aca2728472d0fdd8/Examination-of-Leadership-and-Personality-Traits-on-the-Effectiveness-of-Professional-Communication-in-Healthcare.pdf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21 July 2023). </w:t>
      </w:r>
    </w:p>
    <w:p w:rsidR="5FC93150" w:rsidP="715ED952" w:rsidRDefault="5FC93150" w14:paraId="4D8AF985" w14:textId="151C93AB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Hoffman, R. (2023)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Social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loafing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in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psychology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: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Definition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examples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&amp;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theory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Simply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Psychology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Edited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by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S.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Mcleod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Available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at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: </w:t>
      </w:r>
      <w:hyperlink r:id="Rafc87bb7587f4930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https://www.simplypsychology.org/social-loafing.html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22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July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2023). </w:t>
      </w:r>
    </w:p>
    <w:p w:rsidR="02D2D1AA" w:rsidP="715ED952" w:rsidRDefault="02D2D1AA" w14:paraId="3AE9A400" w14:textId="52864FC6">
      <w:pPr>
        <w:spacing w:before="240" w:beforeAutospacing="off" w:after="240" w:afterAutospacing="off"/>
        <w:ind w:left="567" w:hanging="567"/>
      </w:pPr>
      <w:r w:rsidRPr="715ED952" w:rsidR="02D2D1A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Honda philosophy (2021)</w:t>
      </w:r>
      <w:r w:rsidRPr="715ED952" w:rsidR="02D2D1AA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Available at: </w:t>
      </w:r>
      <w:hyperlink r:id="R7a74aeb1e072409c">
        <w:r w:rsidRPr="715ED952" w:rsidR="02D2D1A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https://www.bdhonda.com/about-us/philosophy</w:t>
        </w:r>
      </w:hyperlink>
      <w:r w:rsidRPr="715ED952" w:rsidR="02D2D1AA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23 July 2023).</w:t>
      </w:r>
    </w:p>
    <w:p w:rsidR="5FC93150" w:rsidP="715ED952" w:rsidRDefault="5FC93150" w14:paraId="3FE90415" w14:textId="60A01E4F">
      <w:pPr>
        <w:pStyle w:val="Normal"/>
        <w:spacing w:before="240" w:beforeAutospacing="off" w:after="240" w:afterAutospacing="off"/>
        <w:ind w:left="567" w:hanging="567"/>
        <w:rPr>
          <w:rFonts w:ascii="Arial Nova" w:hAnsi="Arial Nova" w:eastAsia="Arial Nova" w:cs="Arial Nova"/>
          <w:noProof w:val="0"/>
          <w:sz w:val="22"/>
          <w:szCs w:val="22"/>
          <w:lang w:val="hu-HU"/>
        </w:rPr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Mito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S. (2012)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The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honda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book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 of management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 xml:space="preserve">Google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Books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Available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at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: </w:t>
      </w:r>
      <w:hyperlink w:anchor="v=onepage&amp;q=the%20honda%20book%20of%20management&amp;f=false" r:id="R5067058210e94103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https://books.google.co.uk/books?hl=en&amp;lr=&amp;id=daoVAgAAQBAJ&amp;oi=fnd&amp;pg=PP1&amp;dq=the%2Bhonda%2Bbook%2Bof%2Bmanagement&amp;ots=kbRBI9ty6n&amp;sig=So5ShhXZHODBlcyj2B3Mzl8Gf-M&amp;redir_esc=y#v=onepage&amp;q=the%20honda%20book%20of%20management&amp;f=false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22 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>July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2023). </w:t>
      </w:r>
    </w:p>
    <w:p w:rsidR="5FC93150" w:rsidP="715ED952" w:rsidRDefault="5FC93150" w14:paraId="07D1BF71" w14:textId="67C46D6C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Ramirez, A. (2022)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Effective collaboration is crucial to high employee engagement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Forbes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Available at: </w:t>
      </w:r>
      <w:hyperlink r:id="Rc6030c79fca74eea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https://www.forbes.com/sites/forbestechcouncil/2021/12/21/effective-collaboration-is-crucial-to-high-employee-engagement/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22 July 2023). </w:t>
      </w:r>
    </w:p>
    <w:p w:rsidR="5FC93150" w:rsidP="715ED952" w:rsidRDefault="5FC93150" w14:paraId="060EABA7" w14:textId="7B5E8B3E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Tuckman, B.W. and Harper, B.E. (2012)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Conducting educational research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Lanham, MD: Rowman &amp; Littlefield Publishers. </w:t>
      </w:r>
    </w:p>
    <w:p w:rsidR="5FC93150" w:rsidP="715ED952" w:rsidRDefault="5FC93150" w14:paraId="2BDE8D7B" w14:textId="7C57B833">
      <w:pPr>
        <w:spacing w:before="240" w:beforeAutospacing="off" w:after="240" w:afterAutospacing="off"/>
        <w:ind w:left="567" w:hanging="567"/>
      </w:pP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Yohn, D.L. (2021)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Company culture is everyone’s responsibility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, </w:t>
      </w:r>
      <w:r w:rsidRPr="715ED952" w:rsidR="5FC9315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hu-HU"/>
        </w:rPr>
        <w:t>Harvard Business Review</w:t>
      </w:r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. Available at: </w:t>
      </w:r>
      <w:hyperlink r:id="R4a0b7551ca8c4f64">
        <w:r w:rsidRPr="715ED952" w:rsidR="5FC9315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hu-HU"/>
          </w:rPr>
          <w:t>https://hbr.org/2021/02/company-culture-is-everyones-responsibility</w:t>
        </w:r>
      </w:hyperlink>
      <w:r w:rsidRPr="715ED952" w:rsidR="5FC93150">
        <w:rPr>
          <w:rFonts w:ascii="Arial Nova" w:hAnsi="Arial Nova" w:eastAsia="Arial Nova" w:cs="Arial Nova"/>
          <w:noProof w:val="0"/>
          <w:sz w:val="22"/>
          <w:szCs w:val="22"/>
          <w:lang w:val="hu-HU"/>
        </w:rPr>
        <w:t xml:space="preserve"> (Accessed: 23 July 2023).</w:t>
      </w:r>
    </w:p>
    <w:p w:rsidR="715ED952" w:rsidP="715ED952" w:rsidRDefault="715ED952" w14:paraId="48DC7575" w14:textId="6293FA52">
      <w:pPr>
        <w:pStyle w:val="Normal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adc2f64eb73427d"/>
      <w:footerReference w:type="default" r:id="R98250d7969664b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A1297B" w:rsidTr="658649FB" w14:paraId="0D4F516A">
      <w:trPr>
        <w:trHeight w:val="300"/>
      </w:trPr>
      <w:tc>
        <w:tcPr>
          <w:tcW w:w="3005" w:type="dxa"/>
          <w:tcMar/>
        </w:tcPr>
        <w:p w:rsidR="56A1297B" w:rsidP="56A1297B" w:rsidRDefault="56A1297B" w14:paraId="59F7CDBD" w14:textId="50F88C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A1297B" w:rsidP="56A1297B" w:rsidRDefault="56A1297B" w14:paraId="3B18D11A" w14:textId="3F04CCF7">
          <w:pPr>
            <w:pStyle w:val="Header"/>
            <w:bidi w:val="0"/>
            <w:jc w:val="center"/>
          </w:pPr>
        </w:p>
        <w:p w:rsidR="56A1297B" w:rsidP="56A1297B" w:rsidRDefault="56A1297B" w14:paraId="6D870ABD" w14:textId="17D36A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A1297B" w:rsidP="56A1297B" w:rsidRDefault="56A1297B" w14:paraId="164D0D5A" w14:textId="25079FF0">
          <w:pPr>
            <w:pStyle w:val="Header"/>
            <w:bidi w:val="0"/>
            <w:ind w:right="-115"/>
            <w:jc w:val="right"/>
          </w:pPr>
        </w:p>
      </w:tc>
    </w:tr>
  </w:tbl>
  <w:p w:rsidR="56A1297B" w:rsidP="56A1297B" w:rsidRDefault="56A1297B" w14:paraId="1795275B" w14:textId="1B0FC02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A1297B" w:rsidTr="56A1297B" w14:paraId="49018F05">
      <w:trPr>
        <w:trHeight w:val="300"/>
      </w:trPr>
      <w:tc>
        <w:tcPr>
          <w:tcW w:w="3005" w:type="dxa"/>
          <w:tcMar/>
        </w:tcPr>
        <w:p w:rsidR="56A1297B" w:rsidP="56A1297B" w:rsidRDefault="56A1297B" w14:paraId="5996D54D" w14:textId="0B367A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A1297B" w:rsidP="56A1297B" w:rsidRDefault="56A1297B" w14:paraId="3E538D95" w14:textId="2C58CBD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A1297B" w:rsidP="56A1297B" w:rsidRDefault="56A1297B" w14:paraId="3F87B26C" w14:textId="44DA7FBD">
          <w:pPr>
            <w:pStyle w:val="Header"/>
            <w:bidi w:val="0"/>
            <w:ind w:right="-115"/>
            <w:jc w:val="right"/>
          </w:pPr>
        </w:p>
      </w:tc>
    </w:tr>
  </w:tbl>
  <w:p w:rsidR="56A1297B" w:rsidP="56A1297B" w:rsidRDefault="56A1297B" w14:paraId="3E4619A6" w14:textId="3399764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80C078"/>
    <w:rsid w:val="00F06975"/>
    <w:rsid w:val="024ECE65"/>
    <w:rsid w:val="02923F7C"/>
    <w:rsid w:val="02D2D1AA"/>
    <w:rsid w:val="03EEEE69"/>
    <w:rsid w:val="03F3559A"/>
    <w:rsid w:val="0420C298"/>
    <w:rsid w:val="047EB125"/>
    <w:rsid w:val="0539569E"/>
    <w:rsid w:val="058F25FB"/>
    <w:rsid w:val="05C260C6"/>
    <w:rsid w:val="06700872"/>
    <w:rsid w:val="0A253AA5"/>
    <w:rsid w:val="0B4721A3"/>
    <w:rsid w:val="10450C92"/>
    <w:rsid w:val="10CAB34A"/>
    <w:rsid w:val="127A01D7"/>
    <w:rsid w:val="12B050CC"/>
    <w:rsid w:val="1489D649"/>
    <w:rsid w:val="15E7F18E"/>
    <w:rsid w:val="16A0C76D"/>
    <w:rsid w:val="17C1705D"/>
    <w:rsid w:val="18B185C8"/>
    <w:rsid w:val="18FC8664"/>
    <w:rsid w:val="1C3E0AB5"/>
    <w:rsid w:val="1CB48BC3"/>
    <w:rsid w:val="1F82AAF4"/>
    <w:rsid w:val="2051BDF2"/>
    <w:rsid w:val="2134375B"/>
    <w:rsid w:val="21C29702"/>
    <w:rsid w:val="22BC96AD"/>
    <w:rsid w:val="24D023DE"/>
    <w:rsid w:val="26524026"/>
    <w:rsid w:val="2741EA64"/>
    <w:rsid w:val="2CD4060C"/>
    <w:rsid w:val="2EB6FC55"/>
    <w:rsid w:val="2F191E97"/>
    <w:rsid w:val="2F551F27"/>
    <w:rsid w:val="31D8BACC"/>
    <w:rsid w:val="327298E6"/>
    <w:rsid w:val="32C18AC9"/>
    <w:rsid w:val="34454D29"/>
    <w:rsid w:val="34C97F4B"/>
    <w:rsid w:val="3653BE07"/>
    <w:rsid w:val="368CBA1C"/>
    <w:rsid w:val="37ED994D"/>
    <w:rsid w:val="384FE9D6"/>
    <w:rsid w:val="3938AE40"/>
    <w:rsid w:val="3B653936"/>
    <w:rsid w:val="3C32487F"/>
    <w:rsid w:val="3D4ECAF1"/>
    <w:rsid w:val="4053D663"/>
    <w:rsid w:val="42ECF2F2"/>
    <w:rsid w:val="438B7725"/>
    <w:rsid w:val="45274786"/>
    <w:rsid w:val="457DB145"/>
    <w:rsid w:val="47094F6C"/>
    <w:rsid w:val="48042C14"/>
    <w:rsid w:val="484CE543"/>
    <w:rsid w:val="49DE5C59"/>
    <w:rsid w:val="4D0A398C"/>
    <w:rsid w:val="4EEFED77"/>
    <w:rsid w:val="4F800D0B"/>
    <w:rsid w:val="50463D56"/>
    <w:rsid w:val="506D06D0"/>
    <w:rsid w:val="5098AE24"/>
    <w:rsid w:val="52B3A5AA"/>
    <w:rsid w:val="530B0442"/>
    <w:rsid w:val="532EBB7A"/>
    <w:rsid w:val="55770CB2"/>
    <w:rsid w:val="5624B2C5"/>
    <w:rsid w:val="56393DAC"/>
    <w:rsid w:val="56A1297B"/>
    <w:rsid w:val="571A3231"/>
    <w:rsid w:val="572C0E69"/>
    <w:rsid w:val="579D6C11"/>
    <w:rsid w:val="58209101"/>
    <w:rsid w:val="583B717C"/>
    <w:rsid w:val="589B26B4"/>
    <w:rsid w:val="593DA3A3"/>
    <w:rsid w:val="5AEB7709"/>
    <w:rsid w:val="5B477023"/>
    <w:rsid w:val="5B515C51"/>
    <w:rsid w:val="5CE3AEEC"/>
    <w:rsid w:val="5E79F424"/>
    <w:rsid w:val="5FC93150"/>
    <w:rsid w:val="607E841C"/>
    <w:rsid w:val="60A7EC1A"/>
    <w:rsid w:val="625BB5E8"/>
    <w:rsid w:val="62FDAE46"/>
    <w:rsid w:val="640E579F"/>
    <w:rsid w:val="645A8827"/>
    <w:rsid w:val="658649FB"/>
    <w:rsid w:val="659C9AAE"/>
    <w:rsid w:val="665ECE74"/>
    <w:rsid w:val="67106F42"/>
    <w:rsid w:val="672B75DE"/>
    <w:rsid w:val="684A34FC"/>
    <w:rsid w:val="68811A5D"/>
    <w:rsid w:val="693D0883"/>
    <w:rsid w:val="6DA2A4E8"/>
    <w:rsid w:val="6FB5EF12"/>
    <w:rsid w:val="6FC308F1"/>
    <w:rsid w:val="715ED952"/>
    <w:rsid w:val="7276160B"/>
    <w:rsid w:val="72D6C68C"/>
    <w:rsid w:val="73029739"/>
    <w:rsid w:val="73DC48E1"/>
    <w:rsid w:val="7411E66C"/>
    <w:rsid w:val="747296ED"/>
    <w:rsid w:val="749E679A"/>
    <w:rsid w:val="7592EC43"/>
    <w:rsid w:val="75ADB6CD"/>
    <w:rsid w:val="7749872E"/>
    <w:rsid w:val="77D6085C"/>
    <w:rsid w:val="78CB2A21"/>
    <w:rsid w:val="78E5578F"/>
    <w:rsid w:val="7980C078"/>
    <w:rsid w:val="7A8127F0"/>
    <w:rsid w:val="7BC559D7"/>
    <w:rsid w:val="7CA9797F"/>
    <w:rsid w:val="7DB8C8B2"/>
    <w:rsid w:val="7E4549E0"/>
    <w:rsid w:val="7F549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0C078"/>
  <w15:chartTrackingRefBased/>
  <w15:docId w15:val="{FB8141FA-F46E-4001-8F58-40941BBA2D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hu-H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8ddc6de8f56458c" /><Relationship Type="http://schemas.openxmlformats.org/officeDocument/2006/relationships/header" Target="header.xml" Id="R0adc2f64eb73427d" /><Relationship Type="http://schemas.openxmlformats.org/officeDocument/2006/relationships/footer" Target="footer.xml" Id="R98250d7969664bb5" /><Relationship Type="http://schemas.openxmlformats.org/officeDocument/2006/relationships/hyperlink" Target="https://journals.sagepub.com/doi/10.1177/0733464821997210" TargetMode="External" Id="R5c0bc3b86e8040fe" /><Relationship Type="http://schemas.openxmlformats.org/officeDocument/2006/relationships/hyperlink" Target="https://www.researchgate.net/profile/Lesley-Clack/publication/316177392_Examination_of_Leadership_and_Personality_Traits_on_the_Effectiveness_of_Professional_Communication_in_Healthcare/links/59b13bd7aca2728472d0fdd8/Examination-of-Leadership-and-Personality-Traits-on-the-Effectiveness-of-Professional-Communication-in-Healthcare.pdf" TargetMode="External" Id="Rc619bcafc1fd43ee" /><Relationship Type="http://schemas.openxmlformats.org/officeDocument/2006/relationships/hyperlink" Target="https://www.simplypsychology.org/social-loafing.html" TargetMode="External" Id="Rafc87bb7587f4930" /><Relationship Type="http://schemas.openxmlformats.org/officeDocument/2006/relationships/hyperlink" Target="https://www.bdhonda.com/about-us/philosophy" TargetMode="External" Id="R7a74aeb1e072409c" /><Relationship Type="http://schemas.openxmlformats.org/officeDocument/2006/relationships/hyperlink" Target="https://books.google.co.uk/books?hl=en&amp;lr=&amp;id=daoVAgAAQBAJ&amp;oi=fnd&amp;pg=PP1&amp;dq=the%2Bhonda%2Bbook%2Bof%2Bmanagement&amp;ots=kbRBI9ty6n&amp;sig=So5ShhXZHODBlcyj2B3Mzl8Gf-M&amp;redir_esc=y" TargetMode="External" Id="R5067058210e94103" /><Relationship Type="http://schemas.openxmlformats.org/officeDocument/2006/relationships/hyperlink" Target="https://www.forbes.com/sites/forbestechcouncil/2021/12/21/effective-collaboration-is-crucial-to-high-employee-engagement/" TargetMode="External" Id="Rc6030c79fca74eea" /><Relationship Type="http://schemas.openxmlformats.org/officeDocument/2006/relationships/hyperlink" Target="https://hbr.org/2021/02/company-culture-is-everyones-responsibility" TargetMode="External" Id="R4a0b7551ca8c4f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2023-07-23T08:05:35.5009163Z</dcterms:created>
  <dcterms:modified xsi:type="dcterms:W3CDTF">2023-07-23T12:40:09.1520878Z</dcterms:modified>
  <dc:creator>Szabolcs Isaszegi-Toth (2218625)</dc:creator>
  <lastModifiedBy>Szabolcs Isaszegi-Toth (2218625)</lastModifiedBy>
</coreProperties>
</file>