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51FD7C57" w14:paraId="129127D4" w14:textId="77777777">
        <w:tc>
          <w:tcPr>
            <w:tcW w:w="2093"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826859" w:rsidTr="51FD7C57" w14:paraId="09C52AF8" w14:textId="77777777">
        <w:tc>
          <w:tcPr>
            <w:tcW w:w="2093" w:type="dxa"/>
            <w:shd w:val="clear" w:color="auto" w:fill="auto"/>
            <w:tcMar/>
          </w:tcPr>
          <w:p w:rsidRPr="00A406E5" w:rsidR="00826859" w:rsidP="00826859" w:rsidRDefault="00826859"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DA76B1" w:rsidR="00826859" w:rsidP="00826859" w:rsidRDefault="00826859" w14:paraId="6BDC9ECE" w14:textId="228584D9">
            <w:pPr>
              <w:rPr>
                <w:rStyle w:val="eop"/>
                <w:rFonts w:ascii="Arial" w:hAnsi="Arial" w:cs="Arial"/>
                <w:color w:val="000000" w:themeColor="text1"/>
              </w:rPr>
            </w:pPr>
            <w:r w:rsidRPr="006968F7">
              <w:rPr>
                <w:rFonts w:ascii="Arial" w:hAnsi="Arial" w:cs="Arial"/>
                <w:b/>
                <w:color w:val="000000" w:themeColor="text1"/>
                <w:sz w:val="22"/>
                <w:szCs w:val="22"/>
              </w:rPr>
              <w:t>B</w:t>
            </w:r>
            <w:r w:rsidR="009718D9">
              <w:rPr>
                <w:rFonts w:ascii="Arial" w:hAnsi="Arial" w:cs="Arial"/>
                <w:b/>
                <w:color w:val="000000" w:themeColor="text1"/>
                <w:sz w:val="22"/>
                <w:szCs w:val="22"/>
              </w:rPr>
              <w:t>Sc Sport Health and Physical Education</w:t>
            </w:r>
          </w:p>
        </w:tc>
      </w:tr>
      <w:tr w:rsidRPr="00A406E5" w:rsidR="00826859" w:rsidTr="51FD7C57" w14:paraId="76BEC845" w14:textId="77777777">
        <w:tc>
          <w:tcPr>
            <w:tcW w:w="2093" w:type="dxa"/>
            <w:shd w:val="clear" w:color="auto" w:fill="auto"/>
            <w:tcMar/>
          </w:tcPr>
          <w:p w:rsidRPr="00A406E5" w:rsidR="00826859" w:rsidP="00826859" w:rsidRDefault="00826859"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DA76B1" w:rsidR="00826859" w:rsidP="00826859" w:rsidRDefault="00826859" w14:paraId="727111A4" w14:textId="44A8B130">
            <w:pPr>
              <w:rPr>
                <w:rStyle w:val="eop"/>
                <w:rFonts w:ascii="Arial" w:hAnsi="Arial" w:cs="Arial"/>
                <w:color w:val="000000" w:themeColor="text1"/>
                <w:sz w:val="22"/>
                <w:szCs w:val="22"/>
              </w:rPr>
            </w:pPr>
            <w:r w:rsidRPr="006968F7">
              <w:rPr>
                <w:rFonts w:ascii="Arial" w:hAnsi="Arial" w:cs="Arial"/>
                <w:b/>
                <w:color w:val="000000" w:themeColor="text1"/>
                <w:sz w:val="22"/>
                <w:szCs w:val="22"/>
              </w:rPr>
              <w:t xml:space="preserve">Creative </w:t>
            </w:r>
            <w:r w:rsidR="009718D9">
              <w:rPr>
                <w:rFonts w:ascii="Arial" w:hAnsi="Arial" w:cs="Arial"/>
                <w:b/>
                <w:color w:val="000000" w:themeColor="text1"/>
                <w:sz w:val="22"/>
                <w:szCs w:val="22"/>
              </w:rPr>
              <w:t>Movement and Aquatic Activities</w:t>
            </w:r>
          </w:p>
        </w:tc>
      </w:tr>
      <w:tr w:rsidRPr="00A406E5" w:rsidR="00826859" w:rsidTr="51FD7C57" w14:paraId="03569861" w14:textId="77777777">
        <w:tc>
          <w:tcPr>
            <w:tcW w:w="2093" w:type="dxa"/>
            <w:shd w:val="clear" w:color="auto" w:fill="auto"/>
            <w:tcMar/>
          </w:tcPr>
          <w:p w:rsidRPr="00A406E5" w:rsidR="00826859" w:rsidP="00826859" w:rsidRDefault="00826859"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826859" w:rsidP="00826859" w:rsidRDefault="00826859" w14:paraId="36A9CEEB" w14:textId="1B3E40A2">
            <w:pPr>
              <w:spacing w:before="120" w:after="120"/>
              <w:jc w:val="both"/>
              <w:rPr>
                <w:rFonts w:ascii="Arial" w:hAnsi="Arial" w:cs="Arial"/>
                <w:b/>
                <w:bCs/>
                <w:sz w:val="22"/>
                <w:szCs w:val="22"/>
              </w:rPr>
            </w:pPr>
            <w:r w:rsidRPr="006968F7">
              <w:rPr>
                <w:rFonts w:ascii="Arial" w:hAnsi="Arial" w:cs="Arial"/>
                <w:b/>
                <w:color w:val="000000" w:themeColor="text1"/>
                <w:sz w:val="22"/>
                <w:szCs w:val="22"/>
              </w:rPr>
              <w:t>BM</w:t>
            </w:r>
            <w:r w:rsidR="009718D9">
              <w:rPr>
                <w:rFonts w:ascii="Arial" w:hAnsi="Arial" w:cs="Arial"/>
                <w:b/>
                <w:color w:val="000000" w:themeColor="text1"/>
                <w:sz w:val="22"/>
                <w:szCs w:val="22"/>
              </w:rPr>
              <w:t>SH</w:t>
            </w:r>
            <w:r w:rsidR="00DF2719">
              <w:rPr>
                <w:rFonts w:ascii="Arial" w:hAnsi="Arial" w:cs="Arial"/>
                <w:b/>
                <w:color w:val="000000" w:themeColor="text1"/>
                <w:sz w:val="22"/>
                <w:szCs w:val="22"/>
              </w:rPr>
              <w:t>4201</w:t>
            </w:r>
          </w:p>
        </w:tc>
        <w:tc>
          <w:tcPr>
            <w:tcW w:w="2268" w:type="dxa"/>
            <w:shd w:val="clear" w:color="auto" w:fill="D9D9D9" w:themeFill="background1" w:themeFillShade="D9"/>
            <w:tcMar/>
          </w:tcPr>
          <w:p w:rsidRPr="004D5E9B" w:rsidR="00826859" w:rsidP="00826859" w:rsidRDefault="00826859" w14:paraId="2B73DD8C" w14:textId="398A9552">
            <w:pPr>
              <w:pStyle w:val="Heading2"/>
              <w:rPr>
                <w:rFonts w:ascii="Arial" w:hAnsi="Arial" w:cs="Arial"/>
                <w:sz w:val="22"/>
                <w:szCs w:val="22"/>
              </w:rPr>
            </w:pPr>
            <w:r w:rsidRPr="239664DD">
              <w:rPr>
                <w:rFonts w:ascii="Arial" w:hAnsi="Arial" w:cs="Arial"/>
                <w:sz w:val="22"/>
                <w:szCs w:val="22"/>
              </w:rPr>
              <w:t>Contribution to Overall Module Assessment (%):</w:t>
            </w:r>
          </w:p>
        </w:tc>
        <w:tc>
          <w:tcPr>
            <w:tcW w:w="2268" w:type="dxa"/>
            <w:tcMar/>
          </w:tcPr>
          <w:p w:rsidRPr="00A406E5" w:rsidR="00826859" w:rsidP="00826859" w:rsidRDefault="00826859" w14:paraId="170704FA" w14:textId="30A8ABB1">
            <w:pPr>
              <w:spacing w:before="120" w:after="120"/>
              <w:jc w:val="both"/>
              <w:rPr>
                <w:rFonts w:ascii="Arial" w:hAnsi="Arial" w:cs="Arial"/>
                <w:b/>
                <w:bCs/>
                <w:sz w:val="22"/>
                <w:szCs w:val="22"/>
              </w:rPr>
            </w:pPr>
            <w:r w:rsidRPr="239664DD">
              <w:rPr>
                <w:rFonts w:ascii="Arial" w:hAnsi="Arial" w:cs="Arial"/>
                <w:b/>
                <w:bCs/>
                <w:sz w:val="22"/>
                <w:szCs w:val="22"/>
              </w:rPr>
              <w:t>50%</w:t>
            </w:r>
          </w:p>
        </w:tc>
      </w:tr>
      <w:tr w:rsidRPr="00A406E5" w:rsidR="00826859" w:rsidTr="51FD7C57" w14:paraId="1CE88BA1" w14:textId="77777777">
        <w:tc>
          <w:tcPr>
            <w:tcW w:w="2093" w:type="dxa"/>
            <w:shd w:val="clear" w:color="auto" w:fill="auto"/>
            <w:tcMar/>
          </w:tcPr>
          <w:p w:rsidRPr="00A406E5" w:rsidR="00826859" w:rsidP="00826859" w:rsidRDefault="00826859"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DA76B1" w:rsidR="00826859" w:rsidP="00826859" w:rsidRDefault="00DF2719" w14:paraId="76AE452E" w14:textId="2E557E66">
            <w:pPr>
              <w:spacing w:before="120" w:after="120"/>
              <w:jc w:val="both"/>
              <w:rPr>
                <w:rFonts w:ascii="Arial" w:hAnsi="Arial" w:cs="Arial"/>
                <w:b/>
                <w:bCs/>
                <w:sz w:val="22"/>
                <w:szCs w:val="22"/>
              </w:rPr>
            </w:pPr>
            <w:r>
              <w:rPr>
                <w:rFonts w:ascii="Arial" w:hAnsi="Arial" w:cs="Arial"/>
                <w:b/>
                <w:bCs/>
                <w:sz w:val="22"/>
                <w:szCs w:val="22"/>
              </w:rPr>
              <w:t>Kate Piper</w:t>
            </w:r>
          </w:p>
        </w:tc>
        <w:tc>
          <w:tcPr>
            <w:tcW w:w="2268" w:type="dxa"/>
            <w:shd w:val="clear" w:color="auto" w:fill="D9D9D9" w:themeFill="background1" w:themeFillShade="D9"/>
            <w:tcMar/>
          </w:tcPr>
          <w:p w:rsidRPr="00A406E5" w:rsidR="00826859" w:rsidP="00826859" w:rsidRDefault="00826859" w14:paraId="16A0F312" w14:textId="77777777">
            <w:pPr>
              <w:spacing w:before="120" w:after="120"/>
              <w:jc w:val="both"/>
              <w:rPr>
                <w:rFonts w:ascii="Arial" w:hAnsi="Arial" w:cs="Arial"/>
                <w:b/>
                <w:bCs/>
                <w:sz w:val="22"/>
                <w:szCs w:val="22"/>
              </w:rPr>
            </w:pPr>
            <w:r w:rsidRPr="239664DD">
              <w:rPr>
                <w:rFonts w:ascii="Arial" w:hAnsi="Arial" w:cs="Arial"/>
                <w:b/>
                <w:bCs/>
                <w:sz w:val="22"/>
                <w:szCs w:val="22"/>
              </w:rPr>
              <w:t>Internal Verifier:</w:t>
            </w:r>
          </w:p>
        </w:tc>
        <w:tc>
          <w:tcPr>
            <w:tcW w:w="2268" w:type="dxa"/>
            <w:tcMar/>
          </w:tcPr>
          <w:p w:rsidRPr="00A406E5" w:rsidR="00826859" w:rsidP="6404F014" w:rsidRDefault="00DF2719" w14:paraId="3799A8AB" w14:textId="0F78227B">
            <w:pPr>
              <w:pStyle w:val="Normal"/>
              <w:suppressLineNumbers w:val="0"/>
              <w:bidi w:val="0"/>
              <w:spacing w:before="120" w:beforeAutospacing="off" w:after="120" w:afterAutospacing="off" w:line="259" w:lineRule="auto"/>
              <w:ind w:left="0" w:right="0"/>
              <w:jc w:val="left"/>
            </w:pPr>
            <w:r w:rsidRPr="6404F014" w:rsidR="10F8F9A7">
              <w:rPr>
                <w:rFonts w:ascii="Arial" w:hAnsi="Arial" w:cs="Arial"/>
                <w:b w:val="1"/>
                <w:bCs w:val="1"/>
                <w:sz w:val="22"/>
                <w:szCs w:val="22"/>
              </w:rPr>
              <w:t>Dr Anna Stevenson</w:t>
            </w:r>
          </w:p>
        </w:tc>
      </w:tr>
      <w:tr w:rsidRPr="00A406E5" w:rsidR="00826859" w:rsidTr="51FD7C57" w14:paraId="26C8A4AE" w14:textId="77777777">
        <w:tc>
          <w:tcPr>
            <w:tcW w:w="2093" w:type="dxa"/>
            <w:shd w:val="clear" w:color="auto" w:fill="auto"/>
            <w:tcMar/>
          </w:tcPr>
          <w:p w:rsidRPr="00A406E5" w:rsidR="00826859" w:rsidP="00826859" w:rsidRDefault="00826859"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DA76B1" w:rsidR="00826859" w:rsidP="51FD7C57" w:rsidRDefault="00826859" w14:paraId="065A90EC" w14:textId="5E19ED01">
            <w:pPr>
              <w:rPr>
                <w:rFonts w:ascii="Arial" w:hAnsi="Arial" w:cs="Arial"/>
                <w:b w:val="1"/>
                <w:bCs w:val="1"/>
                <w:color w:val="auto"/>
                <w:sz w:val="22"/>
                <w:szCs w:val="22"/>
              </w:rPr>
            </w:pPr>
            <w:r w:rsidRPr="51FD7C57" w:rsidR="2B53C5E3">
              <w:rPr>
                <w:rFonts w:ascii="Arial" w:hAnsi="Arial" w:cs="Arial"/>
                <w:b w:val="1"/>
                <w:bCs w:val="1"/>
                <w:color w:val="auto"/>
                <w:sz w:val="22"/>
                <w:szCs w:val="22"/>
              </w:rPr>
              <w:t xml:space="preserve">Assessment 1 - </w:t>
            </w:r>
            <w:r w:rsidRPr="51FD7C57" w:rsidR="09AB96FE">
              <w:rPr>
                <w:rFonts w:ascii="Arial" w:hAnsi="Arial" w:cs="Arial"/>
                <w:b w:val="1"/>
                <w:bCs w:val="1"/>
                <w:color w:val="auto"/>
                <w:sz w:val="22"/>
                <w:szCs w:val="22"/>
              </w:rPr>
              <w:t>Resource for movement creativity</w:t>
            </w:r>
            <w:r w:rsidRPr="51FD7C57" w:rsidR="0B339DE4">
              <w:rPr>
                <w:rFonts w:ascii="Arial" w:hAnsi="Arial" w:cs="Arial"/>
                <w:b w:val="1"/>
                <w:bCs w:val="1"/>
                <w:color w:val="auto"/>
                <w:sz w:val="22"/>
                <w:szCs w:val="22"/>
              </w:rPr>
              <w:t xml:space="preserve"> teaching</w:t>
            </w:r>
          </w:p>
        </w:tc>
        <w:tc>
          <w:tcPr>
            <w:tcW w:w="2268" w:type="dxa"/>
            <w:shd w:val="clear" w:color="auto" w:fill="auto"/>
            <w:tcMar/>
          </w:tcPr>
          <w:p w:rsidRPr="00A406E5" w:rsidR="00826859" w:rsidP="00826859" w:rsidRDefault="00826859" w14:paraId="5B765F8F" w14:textId="6B4AFC65">
            <w:pPr>
              <w:spacing w:before="120" w:after="120"/>
              <w:jc w:val="both"/>
              <w:rPr>
                <w:rFonts w:ascii="Arial" w:hAnsi="Arial" w:cs="Arial"/>
                <w:b/>
                <w:sz w:val="22"/>
                <w:szCs w:val="22"/>
              </w:rPr>
            </w:pPr>
            <w:r w:rsidRPr="006968F7">
              <w:rPr>
                <w:rFonts w:ascii="Arial" w:hAnsi="Arial" w:cs="Arial"/>
                <w:b/>
                <w:color w:val="000000" w:themeColor="text1"/>
                <w:sz w:val="22"/>
                <w:szCs w:val="22"/>
              </w:rPr>
              <w:t>Word count (or equivalent):</w:t>
            </w:r>
          </w:p>
        </w:tc>
        <w:tc>
          <w:tcPr>
            <w:tcW w:w="2268" w:type="dxa"/>
            <w:tcMar/>
          </w:tcPr>
          <w:p w:rsidRPr="00A406E5" w:rsidR="00826859" w:rsidP="6404F014" w:rsidRDefault="00826859" w14:paraId="673CE922" w14:textId="6006B88F" w14:noSpellErr="1">
            <w:pPr>
              <w:spacing w:before="120" w:after="120"/>
              <w:ind w:firstLine="0"/>
              <w:jc w:val="left"/>
              <w:rPr>
                <w:rFonts w:ascii="Arial" w:hAnsi="Arial" w:cs="Arial"/>
                <w:b w:val="1"/>
                <w:bCs w:val="1"/>
                <w:sz w:val="22"/>
                <w:szCs w:val="22"/>
              </w:rPr>
            </w:pPr>
            <w:r w:rsidRPr="6404F014" w:rsidR="09AB96FE">
              <w:rPr>
                <w:rFonts w:ascii="Arial" w:hAnsi="Arial" w:cs="Arial"/>
                <w:b w:val="1"/>
                <w:bCs w:val="1"/>
                <w:color w:val="000000" w:themeColor="text1" w:themeTint="FF" w:themeShade="FF"/>
                <w:sz w:val="22"/>
                <w:szCs w:val="22"/>
              </w:rPr>
              <w:t>10</w:t>
            </w:r>
            <w:r w:rsidRPr="6404F014" w:rsidR="63682932">
              <w:rPr>
                <w:rFonts w:ascii="Arial" w:hAnsi="Arial" w:cs="Arial"/>
                <w:b w:val="1"/>
                <w:bCs w:val="1"/>
                <w:color w:val="000000" w:themeColor="text1" w:themeTint="FF" w:themeShade="FF"/>
                <w:sz w:val="22"/>
                <w:szCs w:val="22"/>
              </w:rPr>
              <w:t xml:space="preserve"> </w:t>
            </w:r>
            <w:r w:rsidRPr="6404F014" w:rsidR="09AB96FE">
              <w:rPr>
                <w:rFonts w:ascii="Arial" w:hAnsi="Arial" w:cs="Arial"/>
                <w:b w:val="1"/>
                <w:bCs w:val="1"/>
                <w:color w:val="000000" w:themeColor="text1" w:themeTint="FF" w:themeShade="FF"/>
                <w:sz w:val="22"/>
                <w:szCs w:val="22"/>
              </w:rPr>
              <w:t>minute</w:t>
            </w:r>
            <w:r w:rsidRPr="6404F014" w:rsidR="09AB96FE">
              <w:rPr>
                <w:rFonts w:ascii="Arial" w:hAnsi="Arial" w:cs="Arial"/>
                <w:b w:val="1"/>
                <w:bCs w:val="1"/>
                <w:color w:val="000000" w:themeColor="text1" w:themeTint="FF" w:themeShade="FF"/>
                <w:sz w:val="22"/>
                <w:szCs w:val="22"/>
              </w:rPr>
              <w:t xml:space="preserve"> presentation</w:t>
            </w:r>
          </w:p>
        </w:tc>
      </w:tr>
      <w:tr w:rsidRPr="00A406E5" w:rsidR="00826859" w:rsidTr="51FD7C57" w14:paraId="1E935E6C" w14:textId="77777777">
        <w:tc>
          <w:tcPr>
            <w:tcW w:w="2093" w:type="dxa"/>
            <w:shd w:val="clear" w:color="auto" w:fill="auto"/>
            <w:tcMar/>
          </w:tcPr>
          <w:p w:rsidRPr="00A406E5" w:rsidR="00826859" w:rsidP="00826859" w:rsidRDefault="00826859"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826859" w:rsidR="00826859" w:rsidP="78C45759" w:rsidRDefault="00DF2719" w14:paraId="2D03E3AB" w14:textId="59241E82">
            <w:pPr>
              <w:spacing w:before="120" w:after="120" w:line="259" w:lineRule="auto"/>
              <w:jc w:val="both"/>
              <w:rPr>
                <w:rFonts w:ascii="Arial" w:hAnsi="Arial" w:cs="Arial"/>
                <w:b/>
                <w:bCs/>
                <w:color w:val="000000" w:themeColor="text1"/>
                <w:sz w:val="22"/>
                <w:szCs w:val="22"/>
              </w:rPr>
            </w:pPr>
            <w:r>
              <w:rPr>
                <w:rFonts w:ascii="Arial" w:hAnsi="Arial" w:cs="Arial"/>
                <w:b/>
                <w:bCs/>
                <w:color w:val="FF0000"/>
                <w:sz w:val="22"/>
                <w:szCs w:val="22"/>
              </w:rPr>
              <w:t xml:space="preserve">Week beginning </w:t>
            </w:r>
            <w:r w:rsidR="001B016D">
              <w:rPr>
                <w:rFonts w:ascii="Arial" w:hAnsi="Arial" w:cs="Arial"/>
                <w:b/>
                <w:bCs/>
                <w:color w:val="FF0000"/>
                <w:sz w:val="22"/>
                <w:szCs w:val="22"/>
              </w:rPr>
              <w:t>8</w:t>
            </w:r>
            <w:r w:rsidRPr="001B016D" w:rsidR="001B016D">
              <w:rPr>
                <w:rFonts w:ascii="Arial" w:hAnsi="Arial" w:cs="Arial"/>
                <w:b/>
                <w:bCs/>
                <w:color w:val="FF0000"/>
                <w:sz w:val="22"/>
                <w:szCs w:val="22"/>
                <w:vertAlign w:val="superscript"/>
              </w:rPr>
              <w:t>th</w:t>
            </w:r>
            <w:r w:rsidR="001B016D">
              <w:rPr>
                <w:rFonts w:ascii="Arial" w:hAnsi="Arial" w:cs="Arial"/>
                <w:b/>
                <w:bCs/>
                <w:color w:val="FF0000"/>
                <w:sz w:val="22"/>
                <w:szCs w:val="22"/>
              </w:rPr>
              <w:t xml:space="preserve"> May 2026</w:t>
            </w:r>
          </w:p>
        </w:tc>
        <w:tc>
          <w:tcPr>
            <w:tcW w:w="2268" w:type="dxa"/>
            <w:shd w:val="clear" w:color="auto" w:fill="auto"/>
            <w:tcMar/>
          </w:tcPr>
          <w:p w:rsidRPr="00A406E5" w:rsidR="00826859" w:rsidP="00826859" w:rsidRDefault="00826859" w14:paraId="0941DC22" w14:textId="760205A8">
            <w:pPr>
              <w:spacing w:before="120" w:after="120"/>
              <w:jc w:val="both"/>
              <w:rPr>
                <w:rFonts w:ascii="Arial" w:hAnsi="Arial" w:cs="Arial"/>
                <w:b/>
                <w:bCs/>
                <w:sz w:val="22"/>
                <w:szCs w:val="22"/>
              </w:rPr>
            </w:pPr>
            <w:r w:rsidRPr="006968F7">
              <w:rPr>
                <w:rFonts w:ascii="Arial" w:hAnsi="Arial" w:cs="Arial"/>
                <w:b/>
                <w:color w:val="000000" w:themeColor="text1"/>
                <w:sz w:val="22"/>
                <w:szCs w:val="22"/>
              </w:rPr>
              <w:t>Return date of provisional marks &amp; written feedback:</w:t>
            </w:r>
          </w:p>
        </w:tc>
        <w:tc>
          <w:tcPr>
            <w:tcW w:w="2268" w:type="dxa"/>
            <w:tcMar/>
          </w:tcPr>
          <w:p w:rsidRPr="00A406E5" w:rsidR="00826859" w:rsidP="78C45759" w:rsidRDefault="001B016D" w14:paraId="3EA6C2FE" w14:textId="7F68E71A">
            <w:pPr>
              <w:spacing w:before="120" w:after="120"/>
              <w:jc w:val="both"/>
              <w:rPr>
                <w:rFonts w:ascii="Arial" w:hAnsi="Arial" w:cs="Arial"/>
                <w:b/>
                <w:bCs/>
                <w:color w:val="FF0000"/>
                <w:sz w:val="22"/>
                <w:szCs w:val="22"/>
              </w:rPr>
            </w:pPr>
            <w:r>
              <w:rPr>
                <w:rFonts w:ascii="Arial" w:hAnsi="Arial" w:cs="Arial"/>
                <w:b/>
                <w:bCs/>
                <w:color w:val="FF0000"/>
                <w:sz w:val="22"/>
                <w:szCs w:val="22"/>
              </w:rPr>
              <w:t>8</w:t>
            </w:r>
            <w:r w:rsidRPr="001B016D">
              <w:rPr>
                <w:rFonts w:ascii="Arial" w:hAnsi="Arial" w:cs="Arial"/>
                <w:b/>
                <w:bCs/>
                <w:color w:val="FF0000"/>
                <w:sz w:val="22"/>
                <w:szCs w:val="22"/>
                <w:vertAlign w:val="superscript"/>
              </w:rPr>
              <w:t>th</w:t>
            </w:r>
            <w:r>
              <w:rPr>
                <w:rFonts w:ascii="Arial" w:hAnsi="Arial" w:cs="Arial"/>
                <w:b/>
                <w:bCs/>
                <w:color w:val="FF0000"/>
                <w:sz w:val="22"/>
                <w:szCs w:val="22"/>
              </w:rPr>
              <w:t xml:space="preserve"> June 2026</w:t>
            </w:r>
          </w:p>
        </w:tc>
      </w:tr>
      <w:tr w:rsidRPr="00A406E5" w:rsidR="00826859" w:rsidTr="51FD7C57" w14:paraId="53AF1309" w14:textId="77777777">
        <w:tc>
          <w:tcPr>
            <w:tcW w:w="2093" w:type="dxa"/>
            <w:shd w:val="clear" w:color="auto" w:fill="auto"/>
            <w:tcMar/>
          </w:tcPr>
          <w:p w:rsidRPr="00A406E5" w:rsidR="00826859" w:rsidP="00826859" w:rsidRDefault="00826859"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6968F7" w:rsidR="00826859" w:rsidP="00826859" w:rsidRDefault="00826859" w14:paraId="29210E34" w14:textId="77777777">
            <w:pPr>
              <w:rPr>
                <w:rFonts w:ascii="Arial" w:hAnsi="Arial" w:cs="Arial"/>
                <w:color w:val="000000" w:themeColor="text1"/>
                <w:sz w:val="22"/>
                <w:szCs w:val="22"/>
              </w:rPr>
            </w:pPr>
            <w:r w:rsidRPr="006968F7">
              <w:rPr>
                <w:rFonts w:ascii="Arial" w:hAnsi="Arial" w:cs="Arial"/>
                <w:color w:val="000000" w:themeColor="text1"/>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6968F7" w:rsidR="00826859" w:rsidP="00826859" w:rsidRDefault="00826859" w14:paraId="742ABA47" w14:textId="77777777">
            <w:pPr>
              <w:spacing w:before="120" w:after="120"/>
              <w:jc w:val="both"/>
              <w:rPr>
                <w:rFonts w:ascii="Arial" w:hAnsi="Arial" w:cs="Arial"/>
                <w:b/>
                <w:color w:val="000000" w:themeColor="text1"/>
                <w:sz w:val="22"/>
                <w:szCs w:val="22"/>
              </w:rPr>
            </w:pPr>
            <w:r w:rsidRPr="006968F7">
              <w:rPr>
                <w:rFonts w:ascii="Arial" w:hAnsi="Arial" w:cs="Arial"/>
                <w:b/>
                <w:color w:val="000000" w:themeColor="text1"/>
                <w:sz w:val="22"/>
                <w:szCs w:val="22"/>
              </w:rPr>
              <w:t xml:space="preserve">Alternative submission method (if applicable): </w:t>
            </w:r>
          </w:p>
          <w:p w:rsidRPr="00A406E5" w:rsidR="00826859" w:rsidP="00826859" w:rsidRDefault="00826859" w14:paraId="3650C555" w14:textId="26392A62">
            <w:pPr>
              <w:spacing w:before="120" w:after="120"/>
              <w:jc w:val="both"/>
              <w:rPr>
                <w:rFonts w:ascii="Arial" w:hAnsi="Arial" w:cs="Arial"/>
                <w:b/>
                <w:sz w:val="22"/>
                <w:szCs w:val="22"/>
              </w:rPr>
            </w:pPr>
            <w:r w:rsidRPr="006968F7">
              <w:rPr>
                <w:rFonts w:ascii="Arial" w:hAnsi="Arial" w:cs="Arial"/>
                <w:b/>
                <w:color w:val="000000" w:themeColor="text1"/>
                <w:sz w:val="22"/>
                <w:szCs w:val="22"/>
              </w:rPr>
              <w:t xml:space="preserve">Late submission of the assessment will result in a late penalty mark.  </w:t>
            </w:r>
            <w:r w:rsidRPr="006968F7">
              <w:rPr>
                <w:rFonts w:ascii="Arial" w:hAnsi="Arial" w:cs="Arial"/>
                <w:color w:val="000000" w:themeColor="text1"/>
                <w:sz w:val="22"/>
                <w:szCs w:val="22"/>
              </w:rPr>
              <w:t>Penalties for late submission: Up to one week late, maximum mark of 40%.  Over one week late, 0%.  Only the Extenuating Circumstances Panel may approve a change to submission dates.</w:t>
            </w:r>
          </w:p>
        </w:tc>
      </w:tr>
      <w:tr w:rsidRPr="00A406E5" w:rsidR="00826859" w:rsidTr="51FD7C57" w14:paraId="1E024A4F" w14:textId="77777777">
        <w:tc>
          <w:tcPr>
            <w:tcW w:w="2093" w:type="dxa"/>
            <w:shd w:val="clear" w:color="auto" w:fill="auto"/>
            <w:tcMar/>
          </w:tcPr>
          <w:p w:rsidRPr="00A406E5" w:rsidR="00826859" w:rsidP="00826859" w:rsidRDefault="00826859"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826859" w:rsidP="00826859" w:rsidRDefault="00826859" w14:paraId="310B6A85" w14:textId="2BB31D03">
            <w:pPr>
              <w:spacing w:before="120" w:after="120"/>
              <w:jc w:val="both"/>
              <w:rPr>
                <w:rFonts w:ascii="Arial" w:hAnsi="Arial" w:cs="Arial"/>
                <w:sz w:val="22"/>
                <w:szCs w:val="22"/>
              </w:rPr>
            </w:pPr>
            <w:r w:rsidRPr="006968F7">
              <w:rPr>
                <w:rFonts w:ascii="Arial" w:hAnsi="Arial" w:cs="Arial"/>
                <w:color w:val="000000" w:themeColor="text1"/>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Pr="00A406E5" w:rsidR="0028204E" w:rsidP="00DB116D" w:rsidRDefault="0028204E" w14:paraId="58E971F1" w14:textId="77777777">
      <w:pPr>
        <w:rPr>
          <w:rFonts w:ascii="Arial" w:hAnsi="Arial" w:cs="Arial"/>
          <w:sz w:val="32"/>
        </w:rPr>
      </w:pPr>
    </w:p>
    <w:p w:rsidRPr="00A406E5" w:rsidR="00152E9D" w:rsidP="00DB116D" w:rsidRDefault="00152E9D" w14:paraId="0EC52211" w14:textId="77777777">
      <w:pPr>
        <w:rPr>
          <w:rFonts w:ascii="Arial" w:hAnsi="Arial" w:cs="Arial"/>
          <w:sz w:val="32"/>
        </w:rPr>
      </w:pPr>
    </w:p>
    <w:p w:rsidRPr="00A406E5" w:rsidR="00152E9D" w:rsidP="00DB116D" w:rsidRDefault="00152E9D" w14:paraId="324AA018" w14:textId="77777777">
      <w:pPr>
        <w:rPr>
          <w:rFonts w:ascii="Arial" w:hAnsi="Arial" w:cs="Arial"/>
          <w:sz w:val="32"/>
        </w:rPr>
      </w:pPr>
    </w:p>
    <w:p w:rsidRPr="00A406E5" w:rsidR="00152E9D" w:rsidP="00DB116D" w:rsidRDefault="00152E9D" w14:paraId="73EC81D9" w14:textId="77777777">
      <w:pPr>
        <w:rPr>
          <w:rFonts w:ascii="Arial" w:hAnsi="Arial" w:cs="Arial"/>
          <w:sz w:val="32"/>
        </w:rPr>
      </w:pPr>
    </w:p>
    <w:p w:rsidRPr="00A406E5" w:rsidR="00152E9D" w:rsidP="00DB116D" w:rsidRDefault="00152E9D" w14:paraId="533E4676" w14:textId="77777777">
      <w:pPr>
        <w:rPr>
          <w:rFonts w:ascii="Arial" w:hAnsi="Arial" w:cs="Arial"/>
          <w:sz w:val="32"/>
        </w:rPr>
      </w:pPr>
    </w:p>
    <w:p w:rsidR="00A406E5" w:rsidRDefault="00A406E5" w14:paraId="1721F49C" w14:textId="77777777">
      <w:pPr>
        <w:rPr>
          <w:rFonts w:ascii="Arial" w:hAnsi="Arial" w:cs="Arial"/>
          <w:sz w:val="32"/>
        </w:rPr>
      </w:pPr>
      <w:r>
        <w:rPr>
          <w:rFonts w:ascii="Arial" w:hAnsi="Arial" w:cs="Arial"/>
          <w:sz w:val="32"/>
        </w:rPr>
        <w:br w:type="page"/>
      </w:r>
    </w:p>
    <w:p w:rsidRPr="00A406E5" w:rsidR="00152E9D" w:rsidP="00DB116D" w:rsidRDefault="00152E9D" w14:paraId="0CB1D30D"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51FD7C57" w14:paraId="1CD9FD23" w14:textId="77777777">
        <w:tc>
          <w:tcPr>
            <w:tcW w:w="9747" w:type="dxa"/>
            <w:shd w:val="clear" w:color="auto" w:fill="auto"/>
            <w:tcMar/>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51FD7C57" w14:paraId="227CC605" w14:textId="77777777">
        <w:tc>
          <w:tcPr>
            <w:tcW w:w="9747" w:type="dxa"/>
            <w:tcMar/>
          </w:tcPr>
          <w:p w:rsidRPr="006968F7" w:rsidR="00826859" w:rsidP="00826859" w:rsidRDefault="00826859" w14:paraId="46C386A7" w14:textId="77777777">
            <w:pPr>
              <w:rPr>
                <w:rFonts w:ascii="Arial" w:hAnsi="Arial" w:cs="Arial"/>
                <w:color w:val="000000" w:themeColor="text1"/>
                <w:sz w:val="22"/>
                <w:szCs w:val="22"/>
              </w:rPr>
            </w:pPr>
          </w:p>
          <w:p w:rsidRPr="00E7591F" w:rsidR="00E7591F" w:rsidP="00E7591F" w:rsidRDefault="00E7591F" w14:paraId="0F0139ED" w14:textId="54A4F6F7">
            <w:pPr>
              <w:pStyle w:val="ListParagraph"/>
              <w:numPr>
                <w:ilvl w:val="0"/>
                <w:numId w:val="47"/>
              </w:numPr>
              <w:rPr>
                <w:rFonts w:ascii="Arial" w:hAnsi="Arial" w:cs="Arial"/>
                <w:color w:val="000000" w:themeColor="text1"/>
                <w:sz w:val="22"/>
                <w:szCs w:val="22"/>
              </w:rPr>
            </w:pPr>
            <w:r w:rsidRPr="6404F014" w:rsidR="7B59FA86">
              <w:rPr>
                <w:rFonts w:ascii="Arial" w:hAnsi="Arial" w:cs="Arial"/>
                <w:color w:val="000000" w:themeColor="text1" w:themeTint="FF" w:themeShade="FF"/>
                <w:sz w:val="22"/>
                <w:szCs w:val="22"/>
              </w:rPr>
              <w:t>U</w:t>
            </w:r>
            <w:r w:rsidRPr="6404F014" w:rsidR="3EB2CDB2">
              <w:rPr>
                <w:rFonts w:ascii="Arial" w:hAnsi="Arial" w:cs="Arial"/>
                <w:color w:val="000000" w:themeColor="text1" w:themeTint="FF" w:themeShade="FF"/>
                <w:sz w:val="22"/>
                <w:szCs w:val="22"/>
              </w:rPr>
              <w:t>se</w:t>
            </w:r>
            <w:r w:rsidRPr="6404F014" w:rsidR="3EB2CDB2">
              <w:rPr>
                <w:rFonts w:ascii="Arial" w:hAnsi="Arial" w:cs="Arial"/>
                <w:color w:val="000000" w:themeColor="text1" w:themeTint="FF" w:themeShade="FF"/>
                <w:sz w:val="22"/>
                <w:szCs w:val="22"/>
              </w:rPr>
              <w:t xml:space="preserve"> creative teaching strategies and methods to encourage pupils to be inventive and creative in their responses to tasks;</w:t>
            </w:r>
          </w:p>
          <w:p w:rsidRPr="00E7591F" w:rsidR="00E7591F" w:rsidP="00E7591F" w:rsidRDefault="00E7591F" w14:paraId="3D17E8D4" w14:textId="43747106">
            <w:pPr>
              <w:pStyle w:val="ListParagraph"/>
              <w:numPr>
                <w:ilvl w:val="0"/>
                <w:numId w:val="47"/>
              </w:numPr>
              <w:rPr>
                <w:rFonts w:ascii="Arial" w:hAnsi="Arial" w:cs="Arial"/>
                <w:color w:val="000000" w:themeColor="text1"/>
                <w:sz w:val="22"/>
                <w:szCs w:val="22"/>
              </w:rPr>
            </w:pPr>
            <w:r w:rsidRPr="6404F014" w:rsidR="2BADF81C">
              <w:rPr>
                <w:rFonts w:ascii="Arial" w:hAnsi="Arial" w:cs="Arial"/>
                <w:color w:val="000000" w:themeColor="text1" w:themeTint="FF" w:themeShade="FF"/>
                <w:sz w:val="22"/>
                <w:szCs w:val="22"/>
              </w:rPr>
              <w:t>A</w:t>
            </w:r>
            <w:r w:rsidRPr="6404F014" w:rsidR="3EB2CDB2">
              <w:rPr>
                <w:rFonts w:ascii="Arial" w:hAnsi="Arial" w:cs="Arial"/>
                <w:color w:val="000000" w:themeColor="text1" w:themeTint="FF" w:themeShade="FF"/>
                <w:sz w:val="22"/>
                <w:szCs w:val="22"/>
              </w:rPr>
              <w:t>pply</w:t>
            </w:r>
            <w:r w:rsidRPr="6404F014" w:rsidR="3EB2CDB2">
              <w:rPr>
                <w:rFonts w:ascii="Arial" w:hAnsi="Arial" w:cs="Arial"/>
                <w:color w:val="000000" w:themeColor="text1" w:themeTint="FF" w:themeShade="FF"/>
                <w:sz w:val="22"/>
                <w:szCs w:val="22"/>
              </w:rPr>
              <w:t xml:space="preserve"> their new pedagogical skills, knowledge and understanding to different teaching opportunities;</w:t>
            </w:r>
          </w:p>
          <w:p w:rsidRPr="00E7591F" w:rsidR="00E7591F" w:rsidP="00E7591F" w:rsidRDefault="00E7591F" w14:paraId="594BDB8A" w14:textId="7D19C422">
            <w:pPr>
              <w:pStyle w:val="ListParagraph"/>
              <w:numPr>
                <w:ilvl w:val="0"/>
                <w:numId w:val="47"/>
              </w:numPr>
              <w:rPr>
                <w:rFonts w:ascii="Arial" w:hAnsi="Arial" w:cs="Arial"/>
                <w:color w:val="000000" w:themeColor="text1"/>
                <w:sz w:val="22"/>
                <w:szCs w:val="22"/>
              </w:rPr>
            </w:pPr>
            <w:r w:rsidRPr="51FD7C57" w:rsidR="2B39B055">
              <w:rPr>
                <w:rFonts w:ascii="Arial" w:hAnsi="Arial" w:cs="Arial"/>
                <w:color w:val="000000" w:themeColor="text1" w:themeTint="FF" w:themeShade="FF"/>
                <w:sz w:val="22"/>
                <w:szCs w:val="22"/>
              </w:rPr>
              <w:t>D</w:t>
            </w:r>
            <w:r w:rsidRPr="51FD7C57" w:rsidR="3EB2CDB2">
              <w:rPr>
                <w:rFonts w:ascii="Arial" w:hAnsi="Arial" w:cs="Arial"/>
                <w:color w:val="000000" w:themeColor="text1" w:themeTint="FF" w:themeShade="FF"/>
                <w:sz w:val="22"/>
                <w:szCs w:val="22"/>
              </w:rPr>
              <w:t>evelop</w:t>
            </w:r>
            <w:r w:rsidRPr="51FD7C57" w:rsidR="3EB2CDB2">
              <w:rPr>
                <w:rFonts w:ascii="Arial" w:hAnsi="Arial" w:cs="Arial"/>
                <w:color w:val="000000" w:themeColor="text1" w:themeTint="FF" w:themeShade="FF"/>
                <w:sz w:val="22"/>
                <w:szCs w:val="22"/>
              </w:rPr>
              <w:t xml:space="preserve"> safe and effective teachin</w:t>
            </w:r>
            <w:r w:rsidRPr="51FD7C57" w:rsidR="3EB2CDB2">
              <w:rPr>
                <w:rFonts w:ascii="Arial" w:hAnsi="Arial" w:cs="Arial"/>
                <w:color w:val="auto"/>
                <w:sz w:val="22"/>
                <w:szCs w:val="22"/>
              </w:rPr>
              <w:t>g ability</w:t>
            </w:r>
            <w:r w:rsidRPr="51FD7C57" w:rsidR="3EB2CDB2">
              <w:rPr>
                <w:rFonts w:ascii="Arial" w:hAnsi="Arial" w:cs="Arial"/>
                <w:color w:val="auto"/>
                <w:sz w:val="22"/>
                <w:szCs w:val="22"/>
              </w:rPr>
              <w:t xml:space="preserve"> </w:t>
            </w:r>
            <w:r w:rsidRPr="51FD7C57" w:rsidR="44705F4F">
              <w:rPr>
                <w:rFonts w:ascii="Arial" w:hAnsi="Arial" w:cs="Arial"/>
                <w:color w:val="auto"/>
                <w:sz w:val="22"/>
                <w:szCs w:val="22"/>
              </w:rPr>
              <w:t>in creative movement and</w:t>
            </w:r>
            <w:r w:rsidRPr="51FD7C57" w:rsidR="44705F4F">
              <w:rPr>
                <w:rFonts w:ascii="Arial" w:hAnsi="Arial" w:cs="Arial"/>
                <w:color w:val="auto"/>
                <w:sz w:val="22"/>
                <w:szCs w:val="22"/>
              </w:rPr>
              <w:t xml:space="preserve"> </w:t>
            </w:r>
            <w:r w:rsidRPr="51FD7C57" w:rsidR="3EB2CDB2">
              <w:rPr>
                <w:rFonts w:ascii="Arial" w:hAnsi="Arial" w:cs="Arial"/>
                <w:color w:val="auto"/>
                <w:sz w:val="22"/>
                <w:szCs w:val="22"/>
              </w:rPr>
              <w:t xml:space="preserve">in a </w:t>
            </w:r>
            <w:r w:rsidRPr="51FD7C57" w:rsidR="3EB2CDB2">
              <w:rPr>
                <w:rFonts w:ascii="Arial" w:hAnsi="Arial" w:cs="Arial"/>
                <w:color w:val="000000" w:themeColor="text1" w:themeTint="FF" w:themeShade="FF"/>
                <w:sz w:val="22"/>
                <w:szCs w:val="22"/>
              </w:rPr>
              <w:t>swimming pool environment.</w:t>
            </w:r>
          </w:p>
          <w:p w:rsidRPr="00A406E5" w:rsidR="00C01A3F" w:rsidP="004D5E9B" w:rsidRDefault="00C01A3F" w14:paraId="46D2DD33" w14:textId="77777777">
            <w:pPr>
              <w:rPr>
                <w:rFonts w:ascii="Arial" w:hAnsi="Arial" w:cs="Arial"/>
                <w:sz w:val="22"/>
                <w:szCs w:val="22"/>
              </w:rPr>
            </w:pP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EE6F25" w:rsidP="005969E2" w:rsidRDefault="00EE6F25" w14:paraId="40623D97" w14:textId="4FD256E9">
      <w:pPr>
        <w:jc w:val="both"/>
        <w:rPr>
          <w:rFonts w:ascii="Arial" w:hAnsi="Arial" w:cs="Arial"/>
          <w:sz w:val="22"/>
          <w:szCs w:val="22"/>
        </w:rPr>
      </w:pPr>
    </w:p>
    <w:p w:rsidRPr="006968F7" w:rsidR="00826859" w:rsidP="00826859" w:rsidRDefault="00826859" w14:paraId="5D1F61B7" w14:textId="77777777">
      <w:pPr>
        <w:rPr>
          <w:rFonts w:ascii="Arial" w:hAnsi="Arial" w:cs="Arial"/>
          <w:color w:val="000000" w:themeColor="text1"/>
          <w:sz w:val="24"/>
          <w:szCs w:val="24"/>
        </w:rPr>
      </w:pPr>
    </w:p>
    <w:p w:rsidR="00826859" w:rsidP="00826859" w:rsidRDefault="00826859" w14:paraId="17F48C17" w14:textId="6419C2C3">
      <w:pPr>
        <w:ind w:left="720"/>
        <w:rPr>
          <w:rFonts w:ascii="Arial" w:hAnsi="Arial" w:cs="Arial"/>
          <w:color w:val="000000" w:themeColor="text1"/>
          <w:sz w:val="24"/>
          <w:szCs w:val="24"/>
        </w:rPr>
      </w:pPr>
      <w:r w:rsidRPr="006968F7">
        <w:rPr>
          <w:rFonts w:ascii="Arial" w:hAnsi="Arial" w:cs="Arial"/>
          <w:color w:val="000000" w:themeColor="text1"/>
          <w:sz w:val="24"/>
          <w:szCs w:val="24"/>
        </w:rPr>
        <w:t xml:space="preserve">Present </w:t>
      </w:r>
      <w:r w:rsidR="00507E5D">
        <w:rPr>
          <w:rFonts w:ascii="Arial" w:hAnsi="Arial" w:cs="Arial"/>
          <w:color w:val="000000" w:themeColor="text1"/>
          <w:sz w:val="24"/>
          <w:szCs w:val="24"/>
        </w:rPr>
        <w:t xml:space="preserve">through a </w:t>
      </w:r>
      <w:r w:rsidR="003754A9">
        <w:rPr>
          <w:rFonts w:ascii="Arial" w:hAnsi="Arial" w:cs="Arial"/>
          <w:color w:val="000000" w:themeColor="text1"/>
          <w:sz w:val="24"/>
          <w:szCs w:val="24"/>
        </w:rPr>
        <w:t>PowerPoint</w:t>
      </w:r>
      <w:r w:rsidR="00507E5D">
        <w:rPr>
          <w:rFonts w:ascii="Arial" w:hAnsi="Arial" w:cs="Arial"/>
          <w:color w:val="000000" w:themeColor="text1"/>
          <w:sz w:val="24"/>
          <w:szCs w:val="24"/>
        </w:rPr>
        <w:t xml:space="preserve">, </w:t>
      </w:r>
      <w:r w:rsidRPr="006968F7">
        <w:rPr>
          <w:rFonts w:ascii="Arial" w:hAnsi="Arial" w:cs="Arial"/>
          <w:color w:val="000000" w:themeColor="text1"/>
          <w:sz w:val="24"/>
          <w:szCs w:val="24"/>
        </w:rPr>
        <w:t>your idea for a resource that helps support creative movement for children.</w:t>
      </w:r>
    </w:p>
    <w:p w:rsidR="00612A4C" w:rsidP="00826859" w:rsidRDefault="00EA69E4" w14:paraId="1826407B" w14:textId="61A3861E">
      <w:pPr>
        <w:ind w:left="720"/>
        <w:rPr>
          <w:rFonts w:ascii="Arial" w:hAnsi="Arial" w:cs="Arial"/>
          <w:color w:val="000000" w:themeColor="text1"/>
          <w:sz w:val="24"/>
          <w:szCs w:val="24"/>
        </w:rPr>
      </w:pPr>
      <w:r w:rsidRPr="51FD7C57" w:rsidR="3D9AD9BC">
        <w:rPr>
          <w:rFonts w:ascii="Arial" w:hAnsi="Arial" w:cs="Arial"/>
          <w:color w:val="000000" w:themeColor="text1" w:themeTint="FF" w:themeShade="FF"/>
          <w:sz w:val="24"/>
          <w:szCs w:val="24"/>
        </w:rPr>
        <w:t>Examples of</w:t>
      </w:r>
      <w:r w:rsidRPr="51FD7C57" w:rsidR="1AC2B3CB">
        <w:rPr>
          <w:rFonts w:ascii="Arial" w:hAnsi="Arial" w:cs="Arial"/>
          <w:color w:val="000000" w:themeColor="text1" w:themeTint="FF" w:themeShade="FF"/>
          <w:sz w:val="24"/>
          <w:szCs w:val="24"/>
        </w:rPr>
        <w:t xml:space="preserve"> </w:t>
      </w:r>
      <w:r w:rsidRPr="51FD7C57" w:rsidR="3D9AD9BC">
        <w:rPr>
          <w:rFonts w:ascii="Arial" w:hAnsi="Arial" w:cs="Arial"/>
          <w:color w:val="000000" w:themeColor="text1" w:themeTint="FF" w:themeShade="FF"/>
          <w:sz w:val="24"/>
          <w:szCs w:val="24"/>
        </w:rPr>
        <w:t>resource</w:t>
      </w:r>
      <w:r w:rsidRPr="51FD7C57" w:rsidR="6EB14C67">
        <w:rPr>
          <w:rFonts w:ascii="Arial" w:hAnsi="Arial" w:cs="Arial"/>
          <w:color w:val="000000" w:themeColor="text1" w:themeTint="FF" w:themeShade="FF"/>
          <w:sz w:val="24"/>
          <w:szCs w:val="24"/>
        </w:rPr>
        <w:t>s:</w:t>
      </w:r>
    </w:p>
    <w:p w:rsidR="0072337B" w:rsidP="0072337B" w:rsidRDefault="00D608DC" w14:paraId="1F3969D7" w14:textId="2CBBF667">
      <w:pPr>
        <w:pStyle w:val="ListParagraph"/>
        <w:numPr>
          <w:ilvl w:val="0"/>
          <w:numId w:val="49"/>
        </w:numPr>
        <w:rPr>
          <w:rFonts w:ascii="Arial" w:hAnsi="Arial" w:cs="Arial"/>
          <w:color w:val="000000" w:themeColor="text1"/>
          <w:sz w:val="24"/>
          <w:szCs w:val="24"/>
        </w:rPr>
      </w:pPr>
      <w:r>
        <w:rPr>
          <w:rFonts w:ascii="Arial" w:hAnsi="Arial" w:cs="Arial"/>
          <w:color w:val="000000" w:themeColor="text1"/>
          <w:sz w:val="24"/>
          <w:szCs w:val="24"/>
        </w:rPr>
        <w:t>Active b</w:t>
      </w:r>
      <w:r w:rsidR="0072337B">
        <w:rPr>
          <w:rFonts w:ascii="Arial" w:hAnsi="Arial" w:cs="Arial"/>
          <w:color w:val="000000" w:themeColor="text1"/>
          <w:sz w:val="24"/>
          <w:szCs w:val="24"/>
        </w:rPr>
        <w:t>ook encouraging creative movement</w:t>
      </w:r>
    </w:p>
    <w:p w:rsidR="0072337B" w:rsidP="0072337B" w:rsidRDefault="0072337B" w14:paraId="70EA537D" w14:textId="06942F97">
      <w:pPr>
        <w:pStyle w:val="ListParagraph"/>
        <w:numPr>
          <w:ilvl w:val="0"/>
          <w:numId w:val="49"/>
        </w:numPr>
        <w:rPr>
          <w:rFonts w:ascii="Arial" w:hAnsi="Arial" w:cs="Arial"/>
          <w:color w:val="000000" w:themeColor="text1"/>
          <w:sz w:val="24"/>
          <w:szCs w:val="24"/>
        </w:rPr>
      </w:pPr>
      <w:r>
        <w:rPr>
          <w:rFonts w:ascii="Arial" w:hAnsi="Arial" w:cs="Arial"/>
          <w:color w:val="000000" w:themeColor="text1"/>
          <w:sz w:val="24"/>
          <w:szCs w:val="24"/>
        </w:rPr>
        <w:t>Learning game</w:t>
      </w:r>
    </w:p>
    <w:p w:rsidR="0072337B" w:rsidP="0072337B" w:rsidRDefault="00C02CFB" w14:paraId="582251A9" w14:textId="3377AD52">
      <w:pPr>
        <w:pStyle w:val="ListParagraph"/>
        <w:numPr>
          <w:ilvl w:val="0"/>
          <w:numId w:val="49"/>
        </w:numPr>
        <w:rPr>
          <w:rFonts w:ascii="Arial" w:hAnsi="Arial" w:cs="Arial"/>
          <w:color w:val="000000" w:themeColor="text1"/>
          <w:sz w:val="24"/>
          <w:szCs w:val="24"/>
        </w:rPr>
      </w:pPr>
      <w:r>
        <w:rPr>
          <w:rFonts w:ascii="Arial" w:hAnsi="Arial" w:cs="Arial"/>
          <w:color w:val="000000" w:themeColor="text1"/>
          <w:sz w:val="24"/>
          <w:szCs w:val="24"/>
        </w:rPr>
        <w:t>Stimulus example with pack explaining lessons</w:t>
      </w:r>
    </w:p>
    <w:p w:rsidRPr="0072337B" w:rsidR="00C02CFB" w:rsidP="6404F014" w:rsidRDefault="00C02CFB" w14:paraId="0359B2FC" w14:textId="77777777" w14:noSpellErr="1">
      <w:pPr>
        <w:pStyle w:val="ListParagraph"/>
        <w:ind w:left="1080"/>
        <w:rPr>
          <w:rFonts w:ascii="Arial" w:hAnsi="Arial" w:cs="Arial"/>
          <w:color w:val="000000" w:themeColor="text1"/>
          <w:sz w:val="24"/>
          <w:szCs w:val="24"/>
        </w:rPr>
      </w:pPr>
    </w:p>
    <w:p w:rsidR="00C34B0C" w:rsidP="00826859" w:rsidRDefault="00C34B0C" w14:paraId="29BDAB65" w14:textId="77777777">
      <w:pPr>
        <w:ind w:left="720"/>
        <w:rPr>
          <w:rFonts w:ascii="Arial" w:hAnsi="Arial" w:cs="Arial"/>
          <w:color w:val="000000" w:themeColor="text1"/>
          <w:sz w:val="24"/>
          <w:szCs w:val="24"/>
        </w:rPr>
      </w:pPr>
    </w:p>
    <w:p w:rsidRPr="006968F7" w:rsidR="00826859" w:rsidP="00826859" w:rsidRDefault="00826859" w14:paraId="1BAF0355" w14:textId="63861417">
      <w:pPr>
        <w:ind w:left="720"/>
        <w:rPr>
          <w:rFonts w:ascii="Arial" w:hAnsi="Arial" w:cs="Arial"/>
          <w:color w:val="000000" w:themeColor="text1"/>
          <w:sz w:val="24"/>
          <w:szCs w:val="24"/>
        </w:rPr>
      </w:pPr>
      <w:r w:rsidRPr="006968F7">
        <w:rPr>
          <w:rFonts w:ascii="Arial" w:hAnsi="Arial" w:cs="Arial"/>
          <w:color w:val="000000" w:themeColor="text1"/>
          <w:sz w:val="24"/>
          <w:szCs w:val="24"/>
        </w:rPr>
        <w:t>The resource should:</w:t>
      </w:r>
    </w:p>
    <w:p w:rsidRPr="006968F7" w:rsidR="00826859" w:rsidP="00826859" w:rsidRDefault="00826859" w14:paraId="241F9777" w14:textId="77777777">
      <w:pPr>
        <w:pStyle w:val="ListParagraph"/>
        <w:numPr>
          <w:ilvl w:val="1"/>
          <w:numId w:val="48"/>
        </w:numPr>
        <w:rPr>
          <w:color w:val="000000" w:themeColor="text1"/>
          <w:sz w:val="24"/>
          <w:szCs w:val="24"/>
        </w:rPr>
      </w:pPr>
      <w:r w:rsidRPr="006968F7">
        <w:rPr>
          <w:rFonts w:ascii="Arial" w:hAnsi="Arial" w:cs="Arial"/>
          <w:color w:val="000000" w:themeColor="text1"/>
          <w:sz w:val="24"/>
          <w:szCs w:val="24"/>
        </w:rPr>
        <w:t>Allow for children to be fully creative in their movement using strategies such as Laban’s pillars</w:t>
      </w:r>
    </w:p>
    <w:p w:rsidRPr="006968F7" w:rsidR="00826859" w:rsidP="00826859" w:rsidRDefault="00826859" w14:paraId="6B0283EC" w14:textId="77777777">
      <w:pPr>
        <w:pStyle w:val="ListParagraph"/>
        <w:numPr>
          <w:ilvl w:val="1"/>
          <w:numId w:val="48"/>
        </w:numPr>
        <w:rPr>
          <w:rFonts w:ascii="Arial" w:hAnsi="Arial" w:eastAsia="Arial" w:cs="Arial"/>
          <w:color w:val="000000" w:themeColor="text1"/>
          <w:sz w:val="24"/>
          <w:szCs w:val="24"/>
        </w:rPr>
      </w:pPr>
      <w:r w:rsidRPr="006968F7">
        <w:rPr>
          <w:rFonts w:ascii="Arial" w:hAnsi="Arial" w:cs="Arial"/>
          <w:color w:val="000000" w:themeColor="text1"/>
          <w:sz w:val="24"/>
          <w:szCs w:val="24"/>
        </w:rPr>
        <w:t>Cover basic to more complex movements and actions - suitable to the age range of focus.</w:t>
      </w:r>
    </w:p>
    <w:p w:rsidRPr="006968F7" w:rsidR="00826859" w:rsidP="00826859" w:rsidRDefault="00826859" w14:paraId="5A8BF0D0" w14:textId="77777777">
      <w:pPr>
        <w:pStyle w:val="ListParagraph"/>
        <w:numPr>
          <w:ilvl w:val="1"/>
          <w:numId w:val="48"/>
        </w:numPr>
        <w:rPr>
          <w:color w:val="000000" w:themeColor="text1"/>
          <w:sz w:val="24"/>
          <w:szCs w:val="24"/>
        </w:rPr>
      </w:pPr>
      <w:r w:rsidRPr="006968F7">
        <w:rPr>
          <w:rFonts w:ascii="Arial" w:hAnsi="Arial" w:cs="Arial"/>
          <w:color w:val="000000" w:themeColor="text1"/>
          <w:sz w:val="24"/>
          <w:szCs w:val="24"/>
        </w:rPr>
        <w:t>Encourage learning of movement concepts and differen</w:t>
      </w:r>
      <w:r>
        <w:rPr>
          <w:rFonts w:ascii="Arial" w:hAnsi="Arial" w:cs="Arial"/>
          <w:color w:val="000000" w:themeColor="text1"/>
          <w:sz w:val="24"/>
          <w:szCs w:val="24"/>
        </w:rPr>
        <w:t>t</w:t>
      </w:r>
      <w:r w:rsidRPr="006968F7">
        <w:rPr>
          <w:rFonts w:ascii="Arial" w:hAnsi="Arial" w:cs="Arial"/>
          <w:color w:val="000000" w:themeColor="text1"/>
          <w:sz w:val="24"/>
          <w:szCs w:val="24"/>
        </w:rPr>
        <w:t xml:space="preserve"> </w:t>
      </w:r>
      <w:r>
        <w:rPr>
          <w:rFonts w:ascii="Arial" w:hAnsi="Arial" w:cs="Arial"/>
          <w:color w:val="000000" w:themeColor="text1"/>
          <w:sz w:val="24"/>
          <w:szCs w:val="24"/>
        </w:rPr>
        <w:t xml:space="preserve">choreographic </w:t>
      </w:r>
      <w:r w:rsidRPr="006968F7">
        <w:rPr>
          <w:rFonts w:ascii="Arial" w:hAnsi="Arial" w:cs="Arial"/>
          <w:color w:val="000000" w:themeColor="text1"/>
          <w:sz w:val="24"/>
          <w:szCs w:val="24"/>
        </w:rPr>
        <w:t>devices.</w:t>
      </w:r>
    </w:p>
    <w:p w:rsidRPr="006968F7" w:rsidR="00826859" w:rsidP="00826859" w:rsidRDefault="00826859" w14:paraId="45A253F9" w14:textId="77777777">
      <w:pPr>
        <w:pStyle w:val="ListParagraph"/>
        <w:numPr>
          <w:ilvl w:val="1"/>
          <w:numId w:val="48"/>
        </w:numPr>
        <w:rPr>
          <w:color w:val="000000" w:themeColor="text1"/>
          <w:sz w:val="24"/>
          <w:szCs w:val="24"/>
        </w:rPr>
      </w:pPr>
      <w:r w:rsidRPr="006968F7">
        <w:rPr>
          <w:rFonts w:ascii="Arial" w:hAnsi="Arial" w:cs="Arial"/>
          <w:color w:val="000000" w:themeColor="text1"/>
          <w:sz w:val="24"/>
          <w:szCs w:val="24"/>
        </w:rPr>
        <w:t>Demonstrate your own creativity in creating the resource.</w:t>
      </w:r>
    </w:p>
    <w:p w:rsidRPr="006968F7" w:rsidR="00826859" w:rsidP="00826859" w:rsidRDefault="00826859" w14:paraId="7F7C4D52" w14:textId="77777777">
      <w:pPr>
        <w:ind w:left="720"/>
        <w:rPr>
          <w:rFonts w:ascii="Arial" w:hAnsi="Arial" w:cs="Arial"/>
          <w:color w:val="000000" w:themeColor="text1"/>
          <w:sz w:val="24"/>
          <w:szCs w:val="24"/>
        </w:rPr>
      </w:pPr>
    </w:p>
    <w:p w:rsidRPr="006968F7" w:rsidR="00826859" w:rsidP="00826859" w:rsidRDefault="00826859" w14:paraId="5EAF4922" w14:textId="77777777">
      <w:pPr>
        <w:ind w:left="720"/>
        <w:rPr>
          <w:rFonts w:ascii="Arial" w:hAnsi="Arial" w:cs="Arial"/>
          <w:color w:val="000000" w:themeColor="text1"/>
          <w:sz w:val="24"/>
          <w:szCs w:val="24"/>
        </w:rPr>
      </w:pPr>
      <w:r w:rsidRPr="006968F7">
        <w:rPr>
          <w:rFonts w:ascii="Arial" w:hAnsi="Arial" w:cs="Arial"/>
          <w:color w:val="000000" w:themeColor="text1"/>
          <w:sz w:val="24"/>
          <w:szCs w:val="24"/>
        </w:rPr>
        <w:t>The resource can be used by teachers/ parents/ children or a mixture of all these users.</w:t>
      </w:r>
    </w:p>
    <w:p w:rsidRPr="006968F7" w:rsidR="00826859" w:rsidP="00826859" w:rsidRDefault="00826859" w14:paraId="0595916B" w14:textId="77777777">
      <w:pPr>
        <w:ind w:left="720"/>
        <w:rPr>
          <w:rFonts w:ascii="Arial" w:hAnsi="Arial" w:cs="Arial"/>
          <w:color w:val="000000" w:themeColor="text1"/>
          <w:sz w:val="24"/>
          <w:szCs w:val="24"/>
        </w:rPr>
      </w:pPr>
    </w:p>
    <w:p w:rsidR="00826859" w:rsidP="00826859" w:rsidRDefault="00826859" w14:paraId="55F87735" w14:textId="77777777">
      <w:pPr>
        <w:ind w:left="720"/>
        <w:rPr>
          <w:rFonts w:ascii="Arial" w:hAnsi="Arial" w:cs="Arial"/>
          <w:color w:val="000000" w:themeColor="text1"/>
          <w:sz w:val="24"/>
          <w:szCs w:val="24"/>
        </w:rPr>
      </w:pPr>
      <w:r w:rsidRPr="006968F7">
        <w:rPr>
          <w:rFonts w:ascii="Arial" w:hAnsi="Arial" w:cs="Arial"/>
          <w:color w:val="000000" w:themeColor="text1"/>
          <w:sz w:val="24"/>
          <w:szCs w:val="24"/>
        </w:rPr>
        <w:t>Consider what it means to be creative and why it is important for children to develop these skills. Additionally, present why these skills are important in movement and physical development through Primary School.</w:t>
      </w:r>
    </w:p>
    <w:p w:rsidR="00A81A44" w:rsidP="00826859" w:rsidRDefault="00A81A44" w14:paraId="2C7188ED" w14:textId="77777777">
      <w:pPr>
        <w:ind w:left="720"/>
        <w:rPr>
          <w:rFonts w:ascii="Arial" w:hAnsi="Arial" w:cs="Arial"/>
          <w:color w:val="000000" w:themeColor="text1"/>
          <w:sz w:val="24"/>
          <w:szCs w:val="24"/>
        </w:rPr>
      </w:pPr>
    </w:p>
    <w:p w:rsidRPr="006968F7" w:rsidR="00A81A44" w:rsidP="00826859" w:rsidRDefault="00A81A44" w14:paraId="56FCE6CA" w14:textId="462E0994">
      <w:pPr>
        <w:ind w:left="720"/>
        <w:rPr>
          <w:rFonts w:ascii="Arial" w:hAnsi="Arial" w:cs="Arial"/>
          <w:color w:val="000000" w:themeColor="text1"/>
          <w:sz w:val="24"/>
          <w:szCs w:val="24"/>
        </w:rPr>
      </w:pPr>
      <w:r w:rsidRPr="4B2FB002" w:rsidR="00A81A44">
        <w:rPr>
          <w:rFonts w:ascii="Arial" w:hAnsi="Arial" w:cs="Arial"/>
          <w:color w:val="000000" w:themeColor="text1" w:themeTint="FF" w:themeShade="FF"/>
          <w:sz w:val="24"/>
          <w:szCs w:val="24"/>
        </w:rPr>
        <w:t>A session with a group of children</w:t>
      </w:r>
      <w:r w:rsidRPr="4B2FB002" w:rsidR="00A81A44">
        <w:rPr>
          <w:rFonts w:ascii="Arial" w:hAnsi="Arial" w:cs="Arial"/>
          <w:color w:val="000000" w:themeColor="text1" w:themeTint="FF" w:themeShade="FF"/>
          <w:sz w:val="24"/>
          <w:szCs w:val="24"/>
        </w:rPr>
        <w:t xml:space="preserve"> will be organised formatively to support this assessment, in this session you can try the resource with the children and reflect on the session in your presentation to help with resource development.</w:t>
      </w:r>
    </w:p>
    <w:p w:rsidR="00826859" w:rsidP="00DA76B1" w:rsidRDefault="00826859" w14:paraId="3C60C29F" w14:textId="77777777">
      <w:pPr>
        <w:pStyle w:val="paragraph"/>
        <w:spacing w:before="0" w:beforeAutospacing="0" w:after="0" w:afterAutospacing="0"/>
        <w:ind w:left="420" w:right="240"/>
        <w:jc w:val="both"/>
        <w:textAlignment w:val="baseline"/>
        <w:rPr>
          <w:rStyle w:val="eop"/>
          <w:rFonts w:ascii="Arial" w:hAnsi="Arial" w:cs="Arial"/>
        </w:rPr>
      </w:pPr>
    </w:p>
    <w:p w:rsidR="00DA76B1" w:rsidP="00DA76B1" w:rsidRDefault="00DA76B1" w14:paraId="7BF8784E" w14:textId="78D5C7D9">
      <w:pPr>
        <w:pStyle w:val="paragraph"/>
        <w:spacing w:before="0" w:beforeAutospacing="0" w:after="0" w:afterAutospacing="0"/>
        <w:ind w:left="420" w:right="240"/>
        <w:jc w:val="both"/>
        <w:textAlignment w:val="baseline"/>
        <w:rPr>
          <w:rFonts w:ascii="Segoe UI" w:hAnsi="Segoe UI" w:cs="Segoe UI"/>
          <w:sz w:val="18"/>
          <w:szCs w:val="18"/>
        </w:rPr>
      </w:pPr>
      <w:r>
        <w:rPr>
          <w:rStyle w:val="eop"/>
          <w:rFonts w:ascii="Arial" w:hAnsi="Arial" w:cs="Arial"/>
        </w:rPr>
        <w:t> </w:t>
      </w:r>
    </w:p>
    <w:p w:rsidR="00DA76B1" w:rsidP="00DA76B1" w:rsidRDefault="00826859" w14:paraId="641C0C4B" w14:textId="021BB09D">
      <w:pPr>
        <w:pStyle w:val="paragraph"/>
        <w:spacing w:before="0" w:beforeAutospacing="0" w:after="0" w:afterAutospacing="0"/>
        <w:ind w:left="420" w:right="240"/>
        <w:textAlignment w:val="baseline"/>
        <w:rPr>
          <w:rFonts w:ascii="Segoe UI" w:hAnsi="Segoe UI" w:cs="Segoe UI"/>
          <w:sz w:val="18"/>
          <w:szCs w:val="18"/>
        </w:rPr>
      </w:pPr>
      <w:r>
        <w:rPr>
          <w:rStyle w:val="normaltextrun"/>
          <w:rFonts w:ascii="Arial" w:hAnsi="Arial" w:cs="Arial"/>
          <w:b/>
          <w:bCs/>
        </w:rPr>
        <w:t>Assessment</w:t>
      </w:r>
      <w:r w:rsidR="00DA76B1">
        <w:rPr>
          <w:rStyle w:val="normaltextrun"/>
          <w:rFonts w:ascii="Arial" w:hAnsi="Arial" w:cs="Arial"/>
          <w:b/>
          <w:bCs/>
        </w:rPr>
        <w:t xml:space="preserve"> Submission</w:t>
      </w:r>
      <w:r w:rsidR="00DA76B1">
        <w:rPr>
          <w:rStyle w:val="eop"/>
          <w:rFonts w:ascii="Arial" w:hAnsi="Arial" w:cs="Arial"/>
        </w:rPr>
        <w:t> </w:t>
      </w:r>
    </w:p>
    <w:p w:rsidRPr="00DA76B1" w:rsidR="00DA76B1" w:rsidP="239664DD" w:rsidRDefault="7DC3D48E" w14:paraId="67DF2210" w14:textId="020E3547">
      <w:pPr>
        <w:pStyle w:val="paragraph"/>
        <w:spacing w:before="0" w:beforeAutospacing="0" w:after="0" w:afterAutospacing="0"/>
        <w:ind w:left="420" w:right="240"/>
        <w:rPr>
          <w:rFonts w:ascii="Segoe UI" w:hAnsi="Segoe UI" w:cs="Segoe UI"/>
          <w:sz w:val="18"/>
          <w:szCs w:val="18"/>
        </w:rPr>
      </w:pPr>
      <w:r w:rsidRPr="239664DD">
        <w:rPr>
          <w:rStyle w:val="normaltextrun"/>
          <w:rFonts w:ascii="Arial" w:hAnsi="Arial" w:cs="Arial"/>
        </w:rPr>
        <w:t xml:space="preserve">Your </w:t>
      </w:r>
      <w:r w:rsidR="00826859">
        <w:rPr>
          <w:rStyle w:val="normaltextrun"/>
          <w:rFonts w:ascii="Arial" w:hAnsi="Arial" w:cs="Arial"/>
        </w:rPr>
        <w:t>PPT</w:t>
      </w:r>
      <w:r w:rsidRPr="239664DD">
        <w:rPr>
          <w:rStyle w:val="normaltextrun"/>
          <w:rFonts w:ascii="Arial" w:hAnsi="Arial" w:cs="Arial"/>
        </w:rPr>
        <w:t xml:space="preserve"> should be submitted to the </w:t>
      </w:r>
      <w:r w:rsidRPr="239664DD">
        <w:rPr>
          <w:rStyle w:val="normaltextrun"/>
          <w:rFonts w:ascii="Arial" w:hAnsi="Arial" w:cs="Arial"/>
          <w:b/>
          <w:bCs/>
        </w:rPr>
        <w:t>Turnitin submission link</w:t>
      </w:r>
      <w:r w:rsidRPr="239664DD">
        <w:rPr>
          <w:rStyle w:val="normaltextrun"/>
          <w:rFonts w:ascii="Arial" w:hAnsi="Arial" w:cs="Arial"/>
        </w:rPr>
        <w:t xml:space="preserve"> </w:t>
      </w:r>
      <w:r w:rsidR="00507E5D">
        <w:rPr>
          <w:rStyle w:val="normaltextrun"/>
          <w:rFonts w:ascii="Arial" w:hAnsi="Arial" w:cs="Arial"/>
        </w:rPr>
        <w:t xml:space="preserve">on the Moodle page for this module as a PPT. </w:t>
      </w:r>
      <w:r w:rsidRPr="239664DD">
        <w:rPr>
          <w:rStyle w:val="normaltextrun"/>
          <w:rFonts w:ascii="Arial" w:hAnsi="Arial" w:cs="Arial"/>
        </w:rPr>
        <w:t>Please include</w:t>
      </w:r>
      <w:r w:rsidRPr="239664DD" w:rsidR="332074C2">
        <w:rPr>
          <w:rStyle w:val="normaltextrun"/>
          <w:rFonts w:ascii="Arial" w:hAnsi="Arial" w:cs="Arial"/>
        </w:rPr>
        <w:t xml:space="preserve"> </w:t>
      </w:r>
      <w:r w:rsidRPr="239664DD" w:rsidR="37A3AD16">
        <w:rPr>
          <w:rStyle w:val="normaltextrun"/>
          <w:rFonts w:ascii="Arial" w:hAnsi="Arial" w:cs="Arial"/>
        </w:rPr>
        <w:t>a</w:t>
      </w:r>
      <w:r w:rsidRPr="239664DD">
        <w:rPr>
          <w:rStyle w:val="normaltextrun"/>
          <w:rFonts w:ascii="Arial" w:hAnsi="Arial" w:cs="Arial"/>
        </w:rPr>
        <w:t xml:space="preserve"> list of the references used to inform your work</w:t>
      </w:r>
      <w:r w:rsidRPr="239664DD" w:rsidR="208B763E">
        <w:rPr>
          <w:rStyle w:val="normaltextrun"/>
          <w:rFonts w:ascii="Arial" w:hAnsi="Arial" w:cs="Arial"/>
        </w:rPr>
        <w:t xml:space="preserve"> and </w:t>
      </w:r>
      <w:r w:rsidRPr="239664DD">
        <w:rPr>
          <w:rStyle w:val="normaltextrun"/>
          <w:rFonts w:ascii="Arial" w:hAnsi="Arial" w:cs="Arial"/>
        </w:rPr>
        <w:t>ensure that your work follows the expected academic standards.</w:t>
      </w:r>
      <w:r w:rsidRPr="239664DD">
        <w:rPr>
          <w:rStyle w:val="eop"/>
          <w:rFonts w:ascii="Arial" w:hAnsi="Arial" w:cs="Arial"/>
        </w:rPr>
        <w:t> </w:t>
      </w:r>
    </w:p>
    <w:p w:rsidRPr="00DA76B1" w:rsidR="00DA76B1" w:rsidP="00982DA7" w:rsidRDefault="00DA76B1" w14:paraId="5FC4DA41" w14:textId="77777777">
      <w:pPr>
        <w:pStyle w:val="Heading2"/>
        <w:ind w:left="567" w:firstLine="142"/>
        <w:rPr>
          <w:rFonts w:ascii="Arial" w:hAnsi="Arial" w:cs="Arial"/>
          <w:szCs w:val="24"/>
        </w:rPr>
      </w:pPr>
    </w:p>
    <w:p w:rsidR="00507E5D" w:rsidRDefault="00507E5D" w14:paraId="1BD2BE14" w14:textId="77777777">
      <w:pPr>
        <w:rPr>
          <w:rFonts w:ascii="Arial" w:hAnsi="Arial" w:cs="Arial"/>
          <w:b/>
          <w:sz w:val="24"/>
        </w:rPr>
      </w:pPr>
      <w:r>
        <w:rPr>
          <w:rFonts w:ascii="Arial" w:hAnsi="Arial" w:cs="Arial"/>
        </w:rPr>
        <w:br w:type="page"/>
      </w:r>
    </w:p>
    <w:p w:rsidRPr="00DA76B1" w:rsidR="00982DA7" w:rsidP="239664DD" w:rsidRDefault="51B88D6C" w14:paraId="022AD952" w14:textId="6778AEB2">
      <w:pPr>
        <w:pStyle w:val="Heading2"/>
        <w:ind w:left="567" w:firstLine="142"/>
        <w:rPr>
          <w:rFonts w:ascii="Arial" w:hAnsi="Arial" w:cs="Arial"/>
        </w:rPr>
      </w:pPr>
      <w:r w:rsidRPr="239664DD">
        <w:rPr>
          <w:rFonts w:ascii="Arial" w:hAnsi="Arial" w:cs="Arial"/>
        </w:rPr>
        <w:lastRenderedPageBreak/>
        <w:t>Use of Generative AI in Assessment</w:t>
      </w:r>
    </w:p>
    <w:p w:rsidRPr="00DA76B1" w:rsidR="00982DA7" w:rsidP="00982DA7" w:rsidRDefault="00982DA7" w14:paraId="62B54D5B" w14:textId="73685481">
      <w:r w:rsidRPr="00DA76B1">
        <w:rPr>
          <w:rFonts w:ascii="Arial" w:hAnsi="Arial" w:cs="Arial"/>
          <w:sz w:val="24"/>
          <w:szCs w:val="24"/>
        </w:rPr>
        <w:tab/>
      </w:r>
      <w:r w:rsidRPr="00DA76B1" w:rsidR="51B88D6C">
        <w:rPr>
          <w:rFonts w:ascii="Arial" w:hAnsi="Arial" w:cs="Arial"/>
          <w:sz w:val="24"/>
          <w:szCs w:val="24"/>
        </w:rPr>
        <w:t>(Lecturer to indicate Yes or Not against each element)</w:t>
      </w:r>
      <w:r w:rsidRPr="00DA76B1">
        <w:rPr>
          <w:rFonts w:ascii="Arial" w:hAnsi="Arial" w:eastAsia="Calibri" w:cs="Arial"/>
          <w:sz w:val="24"/>
          <w:szCs w:val="24"/>
        </w:rPr>
        <w:tab/>
      </w:r>
      <w:r w:rsidRPr="00DA76B1">
        <w:rPr>
          <w:rFonts w:ascii="Arial" w:hAnsi="Arial" w:eastAsia="Calibri" w:cs="Arial"/>
          <w:sz w:val="24"/>
          <w:szCs w:val="24"/>
        </w:rPr>
        <w:tab/>
      </w:r>
      <w:r w:rsidRPr="00DA76B1">
        <w:rPr>
          <w:rFonts w:ascii="Arial" w:hAnsi="Arial" w:eastAsia="Calibri" w:cs="Arial"/>
          <w:sz w:val="24"/>
          <w:szCs w:val="24"/>
        </w:rPr>
        <w:tab/>
      </w:r>
      <w:r w:rsidRPr="00DA76B1">
        <w:rPr>
          <w:rFonts w:ascii="Arial" w:hAnsi="Arial" w:eastAsia="Calibri" w:cs="Arial"/>
          <w:sz w:val="24"/>
          <w:szCs w:val="24"/>
        </w:rPr>
        <w:tab/>
      </w:r>
      <w:r w:rsidRPr="00DA76B1">
        <w:rPr>
          <w:rFonts w:ascii="Arial" w:hAnsi="Arial" w:eastAsia="Calibri" w:cs="Arial"/>
          <w:sz w:val="24"/>
          <w:szCs w:val="24"/>
        </w:rPr>
        <w:tab/>
      </w:r>
      <w:r w:rsidRPr="00DA76B1">
        <w:rPr>
          <w:rFonts w:ascii="Arial" w:hAnsi="Arial" w:eastAsia="Calibri" w:cs="Arial"/>
          <w:sz w:val="24"/>
          <w:szCs w:val="24"/>
        </w:rPr>
        <w:tab/>
      </w:r>
    </w:p>
    <w:p w:rsidRPr="00DA76B1" w:rsidR="00982DA7" w:rsidP="00982DA7" w:rsidRDefault="00982DA7" w14:paraId="60657526" w14:textId="77777777">
      <w:pPr>
        <w:rPr>
          <w:rFonts w:ascii="Arial" w:hAnsi="Arial" w:eastAsia="Calibri" w:cs="Arial"/>
          <w:sz w:val="24"/>
          <w:szCs w:val="24"/>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DA76B1" w:rsidR="00982DA7" w:rsidTr="239664DD" w14:paraId="3F34EA2A" w14:textId="77777777">
        <w:trPr>
          <w:trHeight w:val="300"/>
        </w:trPr>
        <w:tc>
          <w:tcPr>
            <w:tcW w:w="2250" w:type="dxa"/>
            <w:tcMar>
              <w:left w:w="105" w:type="dxa"/>
              <w:right w:w="105" w:type="dxa"/>
            </w:tcMar>
          </w:tcPr>
          <w:p w:rsidRPr="00DA76B1" w:rsidR="00982DA7" w:rsidP="002F3400" w:rsidRDefault="00982DA7" w14:paraId="2F4C0B85" w14:textId="77777777">
            <w:pPr>
              <w:spacing w:line="259" w:lineRule="auto"/>
              <w:rPr>
                <w:rFonts w:ascii="Arial" w:hAnsi="Arial" w:eastAsia="Calibri" w:cs="Arial"/>
                <w:sz w:val="24"/>
                <w:szCs w:val="24"/>
              </w:rPr>
            </w:pPr>
            <w:r w:rsidRPr="00DA76B1">
              <w:rPr>
                <w:rFonts w:ascii="Arial" w:hAnsi="Arial" w:eastAsia="Calibri" w:cs="Arial"/>
                <w:sz w:val="24"/>
                <w:szCs w:val="24"/>
              </w:rPr>
              <w:t>RESEARCH</w:t>
            </w:r>
          </w:p>
        </w:tc>
        <w:tc>
          <w:tcPr>
            <w:tcW w:w="5397" w:type="dxa"/>
            <w:tcMar>
              <w:left w:w="105" w:type="dxa"/>
              <w:right w:w="105" w:type="dxa"/>
            </w:tcMar>
          </w:tcPr>
          <w:p w:rsidRPr="00DA76B1" w:rsidR="00982DA7" w:rsidP="002F3400" w:rsidRDefault="00982DA7" w14:paraId="1362C98E" w14:textId="77777777">
            <w:pPr>
              <w:spacing w:line="259" w:lineRule="auto"/>
              <w:rPr>
                <w:rFonts w:ascii="Arial" w:hAnsi="Arial" w:eastAsia="Calibri" w:cs="Arial"/>
                <w:sz w:val="24"/>
                <w:szCs w:val="24"/>
              </w:rPr>
            </w:pPr>
            <w:r w:rsidRPr="00DA76B1">
              <w:rPr>
                <w:rFonts w:ascii="Arial" w:hAnsi="Arial" w:eastAsia="Calibri" w:cs="Arial"/>
                <w:sz w:val="24"/>
                <w:szCs w:val="24"/>
              </w:rPr>
              <w:t>For this assessment, you can use Generative AI to support you in research, including searching for bibliography, using tools to summarise, compare and interrogate materials.</w:t>
            </w:r>
          </w:p>
        </w:tc>
        <w:tc>
          <w:tcPr>
            <w:tcW w:w="1417" w:type="dxa"/>
          </w:tcPr>
          <w:p w:rsidRPr="00DA76B1" w:rsidR="00982DA7" w:rsidP="002F3400" w:rsidRDefault="51B88D6C" w14:paraId="2310AFC9" w14:textId="6B2035E7">
            <w:pPr>
              <w:rPr>
                <w:rFonts w:ascii="Arial" w:hAnsi="Arial" w:eastAsia="Calibri" w:cs="Arial"/>
                <w:sz w:val="24"/>
                <w:szCs w:val="24"/>
              </w:rPr>
            </w:pPr>
            <w:r w:rsidRPr="239664DD">
              <w:rPr>
                <w:rFonts w:ascii="Arial" w:hAnsi="Arial" w:eastAsia="Calibri" w:cs="Arial"/>
                <w:sz w:val="24"/>
                <w:szCs w:val="24"/>
              </w:rPr>
              <w:t xml:space="preserve">Yes </w:t>
            </w:r>
            <w:sdt>
              <w:sdtPr>
                <w:rPr>
                  <w:rFonts w:ascii="Arial" w:hAnsi="Arial" w:cs="Arial"/>
                  <w:sz w:val="24"/>
                  <w:szCs w:val="24"/>
                </w:rPr>
                <w:id w:val="2132582787"/>
                <w14:checkbox>
                  <w14:checked w14:val="0"/>
                  <w14:checkedState w14:val="2612" w14:font="MS Gothic"/>
                  <w14:uncheckedState w14:val="2610" w14:font="MS Gothic"/>
                </w14:checkbox>
              </w:sdtPr>
              <w:sdtContent>
                <w:r w:rsidRPr="239664DD">
                  <w:rPr>
                    <w:rFonts w:ascii="Segoe UI Symbol" w:hAnsi="Segoe UI Symbol" w:eastAsia="MS Gothic" w:cs="Segoe UI Symbol"/>
                    <w:sz w:val="24"/>
                    <w:szCs w:val="24"/>
                  </w:rPr>
                  <w:t>☐</w:t>
                </w:r>
              </w:sdtContent>
            </w:sdt>
          </w:p>
          <w:p w:rsidRPr="00DA76B1" w:rsidR="00982DA7" w:rsidP="002F3400" w:rsidRDefault="51B88D6C" w14:paraId="523465DE" w14:textId="42EA4708">
            <w:pPr>
              <w:rPr>
                <w:rFonts w:ascii="Arial" w:hAnsi="Arial" w:eastAsia="Calibri" w:cs="Arial"/>
                <w:sz w:val="24"/>
                <w:szCs w:val="24"/>
              </w:rPr>
            </w:pPr>
            <w:r w:rsidRPr="239664DD">
              <w:rPr>
                <w:rFonts w:ascii="Arial" w:hAnsi="Arial" w:eastAsia="Calibri" w:cs="Arial"/>
                <w:sz w:val="24"/>
                <w:szCs w:val="24"/>
              </w:rPr>
              <w:t xml:space="preserve">No </w:t>
            </w:r>
            <w:r w:rsidRPr="239664DD" w:rsidR="3D51EC85">
              <w:rPr>
                <w:rFonts w:ascii="Arial" w:hAnsi="Arial" w:eastAsia="Calibri" w:cs="Arial"/>
                <w:sz w:val="24"/>
                <w:szCs w:val="24"/>
              </w:rPr>
              <w:t xml:space="preserve"> </w:t>
            </w:r>
            <w:r w:rsidRPr="239664DD">
              <w:rPr>
                <w:rFonts w:ascii="Arial" w:hAnsi="Arial" w:eastAsia="Calibri" w:cs="Arial"/>
                <w:sz w:val="24"/>
                <w:szCs w:val="24"/>
              </w:rPr>
              <w:t xml:space="preserve"> </w:t>
            </w:r>
            <w:sdt>
              <w:sdtPr>
                <w:rPr>
                  <w:rFonts w:ascii="Arial" w:hAnsi="Arial" w:cs="Arial"/>
                  <w:sz w:val="24"/>
                  <w:szCs w:val="24"/>
                </w:rPr>
                <w:id w:val="232746510"/>
                <w14:checkbox>
                  <w14:checked w14:val="1"/>
                  <w14:checkedState w14:val="2612" w14:font="MS Gothic"/>
                  <w14:uncheckedState w14:val="2610" w14:font="MS Gothic"/>
                </w14:checkbox>
              </w:sdtPr>
              <w:sdtContent>
                <w:r w:rsidRPr="239664DD" w:rsidR="7B7B4338">
                  <w:rPr>
                    <w:rFonts w:ascii="MS Gothic" w:hAnsi="MS Gothic" w:eastAsia="MS Gothic" w:cs="MS Gothic"/>
                    <w:sz w:val="24"/>
                    <w:szCs w:val="24"/>
                  </w:rPr>
                  <w:t>☒</w:t>
                </w:r>
              </w:sdtContent>
            </w:sdt>
          </w:p>
        </w:tc>
      </w:tr>
      <w:tr w:rsidRPr="00DA76B1" w:rsidR="00982DA7" w:rsidTr="239664DD" w14:paraId="54A962A4" w14:textId="77777777">
        <w:trPr>
          <w:trHeight w:val="300"/>
        </w:trPr>
        <w:tc>
          <w:tcPr>
            <w:tcW w:w="2250" w:type="dxa"/>
            <w:tcMar>
              <w:left w:w="105" w:type="dxa"/>
              <w:right w:w="105" w:type="dxa"/>
            </w:tcMar>
          </w:tcPr>
          <w:p w:rsidRPr="00DA76B1" w:rsidR="00982DA7" w:rsidP="002F3400" w:rsidRDefault="00982DA7" w14:paraId="6C08120A" w14:textId="77777777">
            <w:pPr>
              <w:spacing w:line="259" w:lineRule="auto"/>
              <w:rPr>
                <w:rFonts w:ascii="Arial" w:hAnsi="Arial" w:eastAsia="Calibri" w:cs="Arial"/>
                <w:sz w:val="24"/>
                <w:szCs w:val="24"/>
              </w:rPr>
            </w:pPr>
            <w:r w:rsidRPr="00DA76B1">
              <w:rPr>
                <w:rFonts w:ascii="Arial" w:hAnsi="Arial" w:eastAsia="Calibri" w:cs="Arial"/>
                <w:sz w:val="24"/>
                <w:szCs w:val="24"/>
              </w:rPr>
              <w:t>STRUCTURE</w:t>
            </w:r>
          </w:p>
        </w:tc>
        <w:tc>
          <w:tcPr>
            <w:tcW w:w="5397" w:type="dxa"/>
            <w:tcMar>
              <w:left w:w="105" w:type="dxa"/>
              <w:right w:w="105" w:type="dxa"/>
            </w:tcMar>
          </w:tcPr>
          <w:p w:rsidRPr="00DA76B1" w:rsidR="00982DA7" w:rsidP="002F3400" w:rsidRDefault="00982DA7" w14:paraId="0CA90019" w14:textId="77777777">
            <w:pPr>
              <w:spacing w:line="259" w:lineRule="auto"/>
              <w:rPr>
                <w:rFonts w:ascii="Arial" w:hAnsi="Arial" w:eastAsia="Calibri" w:cs="Arial"/>
                <w:sz w:val="24"/>
                <w:szCs w:val="24"/>
              </w:rPr>
            </w:pPr>
            <w:r w:rsidRPr="00DA76B1">
              <w:rPr>
                <w:rFonts w:ascii="Arial" w:hAnsi="Arial" w:eastAsia="Calibri" w:cs="Arial"/>
                <w:sz w:val="24"/>
                <w:szCs w:val="24"/>
              </w:rPr>
              <w:t>For this assessment, you can use Generative AI to support you in structuring your submission, including creating a draft argument structure, identifying parts and headings, etc.</w:t>
            </w:r>
          </w:p>
        </w:tc>
        <w:tc>
          <w:tcPr>
            <w:tcW w:w="1417" w:type="dxa"/>
          </w:tcPr>
          <w:p w:rsidRPr="00DA76B1" w:rsidR="00982DA7" w:rsidP="002F3400" w:rsidRDefault="51B88D6C" w14:paraId="17BB5DFC" w14:textId="0D6AB72E">
            <w:pPr>
              <w:rPr>
                <w:rFonts w:ascii="Arial" w:hAnsi="Arial" w:eastAsia="Calibri" w:cs="Arial"/>
                <w:sz w:val="24"/>
                <w:szCs w:val="24"/>
              </w:rPr>
            </w:pPr>
            <w:r w:rsidRPr="239664DD">
              <w:rPr>
                <w:rFonts w:ascii="Arial" w:hAnsi="Arial" w:eastAsia="Calibri" w:cs="Arial"/>
                <w:sz w:val="24"/>
                <w:szCs w:val="24"/>
              </w:rPr>
              <w:t xml:space="preserve">Yes </w:t>
            </w:r>
            <w:sdt>
              <w:sdtPr>
                <w:rPr>
                  <w:rFonts w:ascii="Arial" w:hAnsi="Arial" w:cs="Arial"/>
                  <w:sz w:val="24"/>
                  <w:szCs w:val="24"/>
                </w:rPr>
                <w:id w:val="-1963106295"/>
                <w14:checkbox>
                  <w14:checked w14:val="0"/>
                  <w14:checkedState w14:val="2612" w14:font="MS Gothic"/>
                  <w14:uncheckedState w14:val="2610" w14:font="MS Gothic"/>
                </w14:checkbox>
              </w:sdtPr>
              <w:sdtContent>
                <w:r w:rsidRPr="239664DD">
                  <w:rPr>
                    <w:rFonts w:ascii="Segoe UI Symbol" w:hAnsi="Segoe UI Symbol" w:eastAsia="MS Gothic" w:cs="Segoe UI Symbol"/>
                    <w:sz w:val="24"/>
                    <w:szCs w:val="24"/>
                  </w:rPr>
                  <w:t>☐</w:t>
                </w:r>
              </w:sdtContent>
            </w:sdt>
          </w:p>
          <w:p w:rsidRPr="00DA76B1" w:rsidR="00982DA7" w:rsidP="002F3400" w:rsidRDefault="51B88D6C" w14:paraId="0A114C51" w14:textId="4A7F389F">
            <w:pPr>
              <w:rPr>
                <w:rFonts w:ascii="Arial" w:hAnsi="Arial" w:eastAsia="Calibri" w:cs="Arial"/>
                <w:sz w:val="24"/>
                <w:szCs w:val="24"/>
              </w:rPr>
            </w:pPr>
            <w:r w:rsidRPr="239664DD">
              <w:rPr>
                <w:rFonts w:ascii="Arial" w:hAnsi="Arial" w:eastAsia="Calibri" w:cs="Arial"/>
                <w:sz w:val="24"/>
                <w:szCs w:val="24"/>
              </w:rPr>
              <w:t xml:space="preserve">No </w:t>
            </w:r>
            <w:r w:rsidRPr="239664DD" w:rsidR="02361BF0">
              <w:rPr>
                <w:rFonts w:ascii="Arial" w:hAnsi="Arial" w:eastAsia="Calibri" w:cs="Arial"/>
                <w:sz w:val="24"/>
                <w:szCs w:val="24"/>
              </w:rPr>
              <w:t xml:space="preserve"> </w:t>
            </w:r>
            <w:r w:rsidRPr="239664DD">
              <w:rPr>
                <w:rFonts w:ascii="Arial" w:hAnsi="Arial" w:eastAsia="Calibri" w:cs="Arial"/>
                <w:sz w:val="24"/>
                <w:szCs w:val="24"/>
              </w:rPr>
              <w:t xml:space="preserve"> </w:t>
            </w:r>
            <w:sdt>
              <w:sdtPr>
                <w:rPr>
                  <w:rFonts w:ascii="Arial" w:hAnsi="Arial" w:cs="Arial"/>
                  <w:sz w:val="24"/>
                  <w:szCs w:val="24"/>
                </w:rPr>
                <w:id w:val="-1770765072"/>
                <w14:checkbox>
                  <w14:checked w14:val="1"/>
                  <w14:checkedState w14:val="2612" w14:font="MS Gothic"/>
                  <w14:uncheckedState w14:val="2610" w14:font="MS Gothic"/>
                </w14:checkbox>
              </w:sdtPr>
              <w:sdtContent>
                <w:r w:rsidRPr="239664DD" w:rsidR="17466A9F">
                  <w:rPr>
                    <w:rFonts w:ascii="MS Gothic" w:hAnsi="MS Gothic" w:eastAsia="MS Gothic" w:cs="MS Gothic"/>
                    <w:sz w:val="24"/>
                    <w:szCs w:val="24"/>
                  </w:rPr>
                  <w:t>☒</w:t>
                </w:r>
              </w:sdtContent>
            </w:sdt>
          </w:p>
        </w:tc>
      </w:tr>
      <w:tr w:rsidRPr="00DA76B1" w:rsidR="00982DA7" w:rsidTr="239664DD" w14:paraId="2E5F8D8B" w14:textId="77777777">
        <w:trPr>
          <w:trHeight w:val="300"/>
        </w:trPr>
        <w:tc>
          <w:tcPr>
            <w:tcW w:w="2250" w:type="dxa"/>
            <w:tcMar>
              <w:left w:w="105" w:type="dxa"/>
              <w:right w:w="105" w:type="dxa"/>
            </w:tcMar>
          </w:tcPr>
          <w:p w:rsidRPr="00DA76B1" w:rsidR="00982DA7" w:rsidP="002F3400" w:rsidRDefault="00982DA7" w14:paraId="013A15A8" w14:textId="77777777">
            <w:pPr>
              <w:spacing w:line="259" w:lineRule="auto"/>
              <w:rPr>
                <w:rFonts w:ascii="Arial" w:hAnsi="Arial" w:eastAsia="Calibri" w:cs="Arial"/>
                <w:sz w:val="24"/>
                <w:szCs w:val="24"/>
              </w:rPr>
            </w:pPr>
            <w:r w:rsidRPr="00DA76B1">
              <w:rPr>
                <w:rFonts w:ascii="Arial" w:hAnsi="Arial" w:eastAsia="Calibri" w:cs="Arial"/>
                <w:sz w:val="24"/>
                <w:szCs w:val="24"/>
              </w:rPr>
              <w:t>PROOFREADING</w:t>
            </w:r>
          </w:p>
        </w:tc>
        <w:tc>
          <w:tcPr>
            <w:tcW w:w="5397" w:type="dxa"/>
            <w:tcMar>
              <w:left w:w="105" w:type="dxa"/>
              <w:right w:w="105" w:type="dxa"/>
            </w:tcMar>
          </w:tcPr>
          <w:p w:rsidRPr="00DA76B1" w:rsidR="00982DA7" w:rsidP="002F3400" w:rsidRDefault="00982DA7" w14:paraId="2C5D8CF9" w14:textId="77777777">
            <w:pPr>
              <w:spacing w:line="259" w:lineRule="auto"/>
              <w:rPr>
                <w:rFonts w:ascii="Arial" w:hAnsi="Arial" w:eastAsia="Calibri" w:cs="Arial"/>
                <w:sz w:val="24"/>
                <w:szCs w:val="24"/>
              </w:rPr>
            </w:pPr>
            <w:r w:rsidRPr="00DA76B1">
              <w:rPr>
                <w:rFonts w:ascii="Arial" w:hAnsi="Arial" w:eastAsia="Calibri" w:cs="Arial"/>
                <w:sz w:val="24"/>
                <w:szCs w:val="24"/>
              </w:rPr>
              <w:t>For this assessment, you can use Generative AI to check your own text/creation for grammatical and syntactical mistakes, including rephrasing of your own work within specific standards.</w:t>
            </w:r>
          </w:p>
        </w:tc>
        <w:tc>
          <w:tcPr>
            <w:tcW w:w="1417" w:type="dxa"/>
          </w:tcPr>
          <w:p w:rsidRPr="00DA76B1" w:rsidR="00982DA7" w:rsidP="002F3400" w:rsidRDefault="51B88D6C" w14:paraId="45EF8AB8" w14:textId="5D125075">
            <w:pPr>
              <w:rPr>
                <w:rFonts w:ascii="Arial" w:hAnsi="Arial" w:eastAsia="Calibri" w:cs="Arial"/>
                <w:sz w:val="24"/>
                <w:szCs w:val="24"/>
              </w:rPr>
            </w:pPr>
            <w:r w:rsidRPr="239664DD">
              <w:rPr>
                <w:rFonts w:ascii="Arial" w:hAnsi="Arial" w:eastAsia="Calibri" w:cs="Arial"/>
                <w:sz w:val="24"/>
                <w:szCs w:val="24"/>
              </w:rPr>
              <w:t xml:space="preserve">Yes </w:t>
            </w:r>
            <w:sdt>
              <w:sdtPr>
                <w:rPr>
                  <w:rFonts w:ascii="Arial" w:hAnsi="Arial" w:cs="Arial"/>
                  <w:sz w:val="24"/>
                  <w:szCs w:val="24"/>
                </w:rPr>
                <w:id w:val="-1324893659"/>
                <w14:checkbox>
                  <w14:checked w14:val="1"/>
                  <w14:checkedState w14:val="2612" w14:font="MS Gothic"/>
                  <w14:uncheckedState w14:val="2610" w14:font="MS Gothic"/>
                </w14:checkbox>
              </w:sdtPr>
              <w:sdtContent>
                <w:r w:rsidRPr="239664DD" w:rsidR="725FEFE0">
                  <w:rPr>
                    <w:rFonts w:ascii="MS Gothic" w:hAnsi="MS Gothic" w:eastAsia="MS Gothic" w:cs="MS Gothic"/>
                    <w:sz w:val="24"/>
                    <w:szCs w:val="24"/>
                  </w:rPr>
                  <w:t>☒</w:t>
                </w:r>
              </w:sdtContent>
            </w:sdt>
          </w:p>
          <w:p w:rsidRPr="00DA76B1" w:rsidR="00982DA7" w:rsidP="002F3400" w:rsidRDefault="51B88D6C" w14:paraId="11A97E50" w14:textId="73ABD13F">
            <w:pPr>
              <w:rPr>
                <w:rFonts w:ascii="Arial" w:hAnsi="Arial" w:eastAsia="Calibri" w:cs="Arial"/>
                <w:sz w:val="24"/>
                <w:szCs w:val="24"/>
              </w:rPr>
            </w:pPr>
            <w:r w:rsidRPr="239664DD">
              <w:rPr>
                <w:rFonts w:ascii="Arial" w:hAnsi="Arial" w:eastAsia="Calibri" w:cs="Arial"/>
                <w:sz w:val="24"/>
                <w:szCs w:val="24"/>
              </w:rPr>
              <w:t xml:space="preserve">No  </w:t>
            </w:r>
            <w:r w:rsidRPr="239664DD" w:rsidR="6618C616">
              <w:rPr>
                <w:rFonts w:ascii="Arial" w:hAnsi="Arial" w:eastAsia="Calibri" w:cs="Arial"/>
                <w:sz w:val="24"/>
                <w:szCs w:val="24"/>
              </w:rPr>
              <w:t xml:space="preserve"> </w:t>
            </w:r>
            <w:sdt>
              <w:sdtPr>
                <w:rPr>
                  <w:rFonts w:ascii="Arial" w:hAnsi="Arial" w:cs="Arial"/>
                  <w:sz w:val="24"/>
                  <w:szCs w:val="24"/>
                </w:rPr>
                <w:id w:val="-2147112077"/>
                <w14:checkbox>
                  <w14:checked w14:val="0"/>
                  <w14:checkedState w14:val="2612" w14:font="MS Gothic"/>
                  <w14:uncheckedState w14:val="2610" w14:font="MS Gothic"/>
                </w14:checkbox>
              </w:sdtPr>
              <w:sdtContent>
                <w:r w:rsidRPr="239664DD">
                  <w:rPr>
                    <w:rFonts w:ascii="Segoe UI Symbol" w:hAnsi="Segoe UI Symbol" w:eastAsia="MS Gothic" w:cs="Segoe UI Symbol"/>
                    <w:sz w:val="24"/>
                    <w:szCs w:val="24"/>
                  </w:rPr>
                  <w:t>☐</w:t>
                </w:r>
              </w:sdtContent>
            </w:sdt>
          </w:p>
        </w:tc>
      </w:tr>
      <w:tr w:rsidRPr="00DA76B1" w:rsidR="00982DA7" w:rsidTr="239664DD" w14:paraId="6B0FEAE1" w14:textId="77777777">
        <w:trPr>
          <w:trHeight w:val="300"/>
        </w:trPr>
        <w:tc>
          <w:tcPr>
            <w:tcW w:w="2250" w:type="dxa"/>
            <w:tcMar>
              <w:left w:w="105" w:type="dxa"/>
              <w:right w:w="105" w:type="dxa"/>
            </w:tcMar>
          </w:tcPr>
          <w:p w:rsidRPr="00DA76B1" w:rsidR="00982DA7" w:rsidP="002F3400" w:rsidRDefault="00982DA7" w14:paraId="22C5D61B" w14:textId="77777777">
            <w:pPr>
              <w:spacing w:line="259" w:lineRule="auto"/>
              <w:rPr>
                <w:rFonts w:ascii="Arial" w:hAnsi="Arial" w:eastAsia="Calibri" w:cs="Arial"/>
                <w:sz w:val="24"/>
                <w:szCs w:val="24"/>
              </w:rPr>
            </w:pPr>
            <w:r w:rsidRPr="00DA76B1">
              <w:rPr>
                <w:rFonts w:ascii="Arial" w:hAnsi="Arial" w:eastAsia="Calibri" w:cs="Arial"/>
                <w:sz w:val="24"/>
                <w:szCs w:val="24"/>
              </w:rPr>
              <w:t>WRITING</w:t>
            </w:r>
          </w:p>
        </w:tc>
        <w:tc>
          <w:tcPr>
            <w:tcW w:w="5397" w:type="dxa"/>
            <w:tcMar>
              <w:left w:w="105" w:type="dxa"/>
              <w:right w:w="105" w:type="dxa"/>
            </w:tcMar>
          </w:tcPr>
          <w:p w:rsidRPr="00DA76B1" w:rsidR="00982DA7" w:rsidP="002F3400" w:rsidRDefault="00982DA7" w14:paraId="1AB37DA9" w14:textId="77777777">
            <w:pPr>
              <w:spacing w:line="259" w:lineRule="auto"/>
              <w:rPr>
                <w:rFonts w:ascii="Arial" w:hAnsi="Arial" w:eastAsia="Calibri" w:cs="Arial"/>
                <w:sz w:val="24"/>
                <w:szCs w:val="24"/>
              </w:rPr>
            </w:pPr>
            <w:r w:rsidRPr="00DA76B1">
              <w:rPr>
                <w:rFonts w:ascii="Arial" w:hAnsi="Arial" w:eastAsia="Calibri" w:cs="Arial"/>
                <w:sz w:val="24"/>
                <w:szCs w:val="24"/>
              </w:rPr>
              <w:t>For this assessment, you can use Generative AI to create text for submission.</w:t>
            </w:r>
          </w:p>
        </w:tc>
        <w:tc>
          <w:tcPr>
            <w:tcW w:w="1417" w:type="dxa"/>
            <w:shd w:val="clear" w:color="auto" w:fill="FFFFFF" w:themeFill="background1"/>
          </w:tcPr>
          <w:p w:rsidRPr="00DA76B1" w:rsidR="00982DA7" w:rsidP="239664DD" w:rsidRDefault="51B88D6C" w14:paraId="4C61D49A" w14:textId="43CDA502">
            <w:pPr>
              <w:rPr>
                <w:rFonts w:ascii="Arial" w:hAnsi="Arial" w:eastAsia="Calibri" w:cs="Arial"/>
                <w:sz w:val="24"/>
                <w:szCs w:val="24"/>
              </w:rPr>
            </w:pPr>
            <w:r w:rsidRPr="239664DD">
              <w:rPr>
                <w:rFonts w:ascii="Arial" w:hAnsi="Arial" w:eastAsia="Calibri" w:cs="Arial"/>
                <w:sz w:val="24"/>
                <w:szCs w:val="24"/>
              </w:rPr>
              <w:t xml:space="preserve">Yes </w:t>
            </w:r>
            <w:sdt>
              <w:sdtPr>
                <w:rPr>
                  <w:rFonts w:ascii="Arial" w:hAnsi="Arial" w:cs="Arial"/>
                  <w:sz w:val="24"/>
                  <w:szCs w:val="24"/>
                </w:rPr>
                <w:id w:val="-369145368"/>
                <w14:checkbox>
                  <w14:checked w14:val="0"/>
                  <w14:checkedState w14:val="2612" w14:font="MS Gothic"/>
                  <w14:uncheckedState w14:val="2610" w14:font="MS Gothic"/>
                </w14:checkbox>
              </w:sdtPr>
              <w:sdtContent>
                <w:r w:rsidRPr="239664DD">
                  <w:rPr>
                    <w:rFonts w:ascii="Segoe UI Symbol" w:hAnsi="Segoe UI Symbol" w:eastAsia="MS Gothic" w:cs="Segoe UI Symbol"/>
                    <w:sz w:val="24"/>
                    <w:szCs w:val="24"/>
                  </w:rPr>
                  <w:t>☐</w:t>
                </w:r>
              </w:sdtContent>
            </w:sdt>
          </w:p>
          <w:p w:rsidRPr="00DA76B1" w:rsidR="00982DA7" w:rsidP="239664DD" w:rsidRDefault="57812180" w14:paraId="55384730" w14:textId="04296C33">
            <w:pPr>
              <w:rPr>
                <w:rFonts w:ascii="Arial" w:hAnsi="Arial" w:eastAsia="Calibri" w:cs="Arial"/>
                <w:sz w:val="24"/>
                <w:szCs w:val="24"/>
              </w:rPr>
            </w:pPr>
            <w:r w:rsidRPr="239664DD">
              <w:rPr>
                <w:rFonts w:ascii="Arial" w:hAnsi="Arial" w:eastAsia="Calibri" w:cs="Arial"/>
                <w:sz w:val="24"/>
                <w:szCs w:val="24"/>
              </w:rPr>
              <w:t xml:space="preserve">No </w:t>
            </w:r>
            <w:sdt>
              <w:sdtPr>
                <w:rPr>
                  <w:rFonts w:ascii="Arial" w:hAnsi="Arial" w:cs="Arial"/>
                  <w:sz w:val="24"/>
                  <w:szCs w:val="24"/>
                </w:rPr>
                <w:id w:val="287898730"/>
                <w14:checkbox>
                  <w14:checked w14:val="1"/>
                  <w14:checkedState w14:val="2612" w14:font="MS Gothic"/>
                  <w14:uncheckedState w14:val="2610" w14:font="MS Gothic"/>
                </w14:checkbox>
              </w:sdtPr>
              <w:sdtContent>
                <w:r w:rsidRPr="239664DD" w:rsidR="5C2B0E52">
                  <w:rPr>
                    <w:rFonts w:ascii="MS Gothic" w:hAnsi="MS Gothic" w:eastAsia="MS Gothic" w:cs="MS Gothic"/>
                    <w:sz w:val="24"/>
                    <w:szCs w:val="24"/>
                  </w:rPr>
                  <w:t>☒</w:t>
                </w:r>
              </w:sdtContent>
            </w:sdt>
          </w:p>
        </w:tc>
      </w:tr>
      <w:tr w:rsidRPr="00DA76B1" w:rsidR="00982DA7" w:rsidTr="239664DD" w14:paraId="2346E707" w14:textId="77777777">
        <w:trPr>
          <w:trHeight w:val="300"/>
        </w:trPr>
        <w:tc>
          <w:tcPr>
            <w:tcW w:w="2250" w:type="dxa"/>
            <w:tcMar>
              <w:left w:w="105" w:type="dxa"/>
              <w:right w:w="105" w:type="dxa"/>
            </w:tcMar>
          </w:tcPr>
          <w:p w:rsidRPr="00DA76B1" w:rsidR="00982DA7" w:rsidP="002F3400" w:rsidRDefault="00982DA7" w14:paraId="5CB2AFE6" w14:textId="77777777">
            <w:pPr>
              <w:spacing w:line="259" w:lineRule="auto"/>
              <w:rPr>
                <w:rFonts w:ascii="Arial" w:hAnsi="Arial" w:eastAsia="Calibri" w:cs="Arial"/>
                <w:sz w:val="24"/>
                <w:szCs w:val="24"/>
              </w:rPr>
            </w:pPr>
            <w:r w:rsidRPr="00DA76B1">
              <w:rPr>
                <w:rFonts w:ascii="Arial" w:hAnsi="Arial" w:eastAsia="Calibri" w:cs="Arial"/>
                <w:sz w:val="24"/>
                <w:szCs w:val="24"/>
              </w:rPr>
              <w:t>CREATIVE</w:t>
            </w:r>
          </w:p>
        </w:tc>
        <w:tc>
          <w:tcPr>
            <w:tcW w:w="5397" w:type="dxa"/>
            <w:tcMar>
              <w:left w:w="105" w:type="dxa"/>
              <w:right w:w="105" w:type="dxa"/>
            </w:tcMar>
          </w:tcPr>
          <w:p w:rsidRPr="00DA76B1" w:rsidR="00982DA7" w:rsidP="002F3400" w:rsidRDefault="00982DA7" w14:paraId="4E12F5A0" w14:textId="77777777">
            <w:pPr>
              <w:spacing w:line="259" w:lineRule="auto"/>
              <w:rPr>
                <w:rFonts w:ascii="Arial" w:hAnsi="Arial" w:eastAsia="Calibri" w:cs="Arial"/>
                <w:sz w:val="24"/>
                <w:szCs w:val="24"/>
              </w:rPr>
            </w:pPr>
            <w:r w:rsidRPr="00DA76B1">
              <w:rPr>
                <w:rFonts w:ascii="Arial" w:hAnsi="Arial" w:eastAsia="Calibri" w:cs="Arial"/>
                <w:sz w:val="24"/>
                <w:szCs w:val="24"/>
              </w:rPr>
              <w:t>For this assessment, you can use Generative AI to create creative materials, such as images.</w:t>
            </w:r>
          </w:p>
        </w:tc>
        <w:tc>
          <w:tcPr>
            <w:tcW w:w="1417" w:type="dxa"/>
          </w:tcPr>
          <w:p w:rsidRPr="00DA76B1" w:rsidR="00982DA7" w:rsidP="002F3400" w:rsidRDefault="51B88D6C" w14:paraId="08E69408" w14:textId="21E6D2F3">
            <w:pPr>
              <w:rPr>
                <w:rFonts w:ascii="Arial" w:hAnsi="Arial" w:eastAsia="Calibri" w:cs="Arial"/>
                <w:sz w:val="24"/>
                <w:szCs w:val="24"/>
              </w:rPr>
            </w:pPr>
            <w:r w:rsidRPr="239664DD">
              <w:rPr>
                <w:rFonts w:ascii="Arial" w:hAnsi="Arial" w:eastAsia="Calibri" w:cs="Arial"/>
                <w:sz w:val="24"/>
                <w:szCs w:val="24"/>
              </w:rPr>
              <w:t xml:space="preserve">Yes </w:t>
            </w:r>
            <w:sdt>
              <w:sdtPr>
                <w:rPr>
                  <w:rFonts w:ascii="Arial" w:hAnsi="Arial" w:cs="Arial"/>
                  <w:sz w:val="24"/>
                  <w:szCs w:val="24"/>
                </w:rPr>
                <w:id w:val="2010552085"/>
                <w14:checkbox>
                  <w14:checked w14:val="1"/>
                  <w14:checkedState w14:val="2612" w14:font="MS Gothic"/>
                  <w14:uncheckedState w14:val="2610" w14:font="MS Gothic"/>
                </w14:checkbox>
              </w:sdtPr>
              <w:sdtContent>
                <w:r w:rsidR="00507E5D">
                  <w:rPr>
                    <w:rFonts w:hint="eastAsia" w:ascii="MS Gothic" w:hAnsi="MS Gothic" w:eastAsia="MS Gothic" w:cs="Arial"/>
                    <w:sz w:val="24"/>
                    <w:szCs w:val="24"/>
                  </w:rPr>
                  <w:t>☒</w:t>
                </w:r>
              </w:sdtContent>
            </w:sdt>
          </w:p>
          <w:p w:rsidRPr="00DA76B1" w:rsidR="00982DA7" w:rsidP="002F3400" w:rsidRDefault="51B88D6C" w14:paraId="10C9A836" w14:textId="4899C3F9">
            <w:pPr>
              <w:rPr>
                <w:rFonts w:ascii="Arial" w:hAnsi="Arial" w:eastAsia="Calibri" w:cs="Arial"/>
                <w:sz w:val="24"/>
                <w:szCs w:val="24"/>
              </w:rPr>
            </w:pPr>
            <w:r w:rsidRPr="239664DD">
              <w:rPr>
                <w:rFonts w:ascii="Arial" w:hAnsi="Arial" w:eastAsia="Calibri" w:cs="Arial"/>
                <w:sz w:val="24"/>
                <w:szCs w:val="24"/>
              </w:rPr>
              <w:t xml:space="preserve">No </w:t>
            </w:r>
            <w:r w:rsidRPr="239664DD" w:rsidR="79EDA244">
              <w:rPr>
                <w:rFonts w:ascii="Arial" w:hAnsi="Arial" w:eastAsia="Calibri" w:cs="Arial"/>
                <w:sz w:val="24"/>
                <w:szCs w:val="24"/>
              </w:rPr>
              <w:t xml:space="preserve"> </w:t>
            </w:r>
            <w:r w:rsidRPr="239664DD">
              <w:rPr>
                <w:rFonts w:ascii="Arial" w:hAnsi="Arial" w:eastAsia="Calibri" w:cs="Arial"/>
                <w:sz w:val="24"/>
                <w:szCs w:val="24"/>
              </w:rPr>
              <w:t xml:space="preserve"> </w:t>
            </w:r>
            <w:sdt>
              <w:sdtPr>
                <w:rPr>
                  <w:rFonts w:ascii="Arial" w:hAnsi="Arial" w:cs="Arial"/>
                  <w:sz w:val="24"/>
                  <w:szCs w:val="24"/>
                </w:rPr>
                <w:id w:val="1717855451"/>
                <w14:checkbox>
                  <w14:checked w14:val="0"/>
                  <w14:checkedState w14:val="2612" w14:font="MS Gothic"/>
                  <w14:uncheckedState w14:val="2610" w14:font="MS Gothic"/>
                </w14:checkbox>
              </w:sdtPr>
              <w:sdtContent>
                <w:r w:rsidR="00507E5D">
                  <w:rPr>
                    <w:rFonts w:hint="eastAsia" w:ascii="MS Gothic" w:hAnsi="MS Gothic" w:eastAsia="MS Gothic" w:cs="Arial"/>
                    <w:sz w:val="24"/>
                    <w:szCs w:val="24"/>
                  </w:rPr>
                  <w:t>☐</w:t>
                </w:r>
              </w:sdtContent>
            </w:sdt>
          </w:p>
        </w:tc>
      </w:tr>
      <w:tr w:rsidRPr="00DA76B1" w:rsidR="00982DA7" w:rsidTr="239664DD" w14:paraId="5B951EF4" w14:textId="77777777">
        <w:trPr>
          <w:trHeight w:val="300"/>
        </w:trPr>
        <w:tc>
          <w:tcPr>
            <w:tcW w:w="2250" w:type="dxa"/>
            <w:tcMar>
              <w:left w:w="105" w:type="dxa"/>
              <w:right w:w="105" w:type="dxa"/>
            </w:tcMar>
          </w:tcPr>
          <w:p w:rsidRPr="00DA76B1" w:rsidR="00982DA7" w:rsidP="002F3400" w:rsidRDefault="00982DA7" w14:paraId="7219AEFD" w14:textId="77777777">
            <w:pPr>
              <w:spacing w:line="259" w:lineRule="auto"/>
              <w:rPr>
                <w:rFonts w:ascii="Arial" w:hAnsi="Arial" w:cs="Arial"/>
                <w:sz w:val="24"/>
                <w:szCs w:val="24"/>
              </w:rPr>
            </w:pPr>
            <w:r w:rsidRPr="00DA76B1">
              <w:rPr>
                <w:rFonts w:ascii="Arial" w:hAnsi="Arial" w:eastAsia="Calibri" w:cs="Arial"/>
                <w:sz w:val="24"/>
                <w:szCs w:val="24"/>
              </w:rPr>
              <w:t>PROGRAMING</w:t>
            </w:r>
          </w:p>
        </w:tc>
        <w:tc>
          <w:tcPr>
            <w:tcW w:w="5397" w:type="dxa"/>
            <w:tcMar>
              <w:left w:w="105" w:type="dxa"/>
              <w:right w:w="105" w:type="dxa"/>
            </w:tcMar>
          </w:tcPr>
          <w:p w:rsidRPr="00DA76B1" w:rsidR="00982DA7" w:rsidP="002F3400" w:rsidRDefault="00982DA7" w14:paraId="5E5B09A2" w14:textId="77777777">
            <w:pPr>
              <w:spacing w:line="259" w:lineRule="auto"/>
              <w:rPr>
                <w:rFonts w:ascii="Arial" w:hAnsi="Arial" w:eastAsia="Calibri" w:cs="Arial"/>
                <w:sz w:val="24"/>
                <w:szCs w:val="24"/>
              </w:rPr>
            </w:pPr>
            <w:r w:rsidRPr="00DA76B1">
              <w:rPr>
                <w:rFonts w:ascii="Arial" w:hAnsi="Arial" w:eastAsia="Calibri" w:cs="Arial"/>
                <w:sz w:val="24"/>
                <w:szCs w:val="24"/>
              </w:rPr>
              <w:t>For this assessment, you can use Generative AI to create and check code.</w:t>
            </w:r>
          </w:p>
        </w:tc>
        <w:tc>
          <w:tcPr>
            <w:tcW w:w="1417" w:type="dxa"/>
          </w:tcPr>
          <w:p w:rsidRPr="00DA76B1" w:rsidR="00982DA7" w:rsidP="002F3400" w:rsidRDefault="51B88D6C" w14:paraId="7E37F550" w14:textId="0098E997">
            <w:pPr>
              <w:rPr>
                <w:rFonts w:ascii="Arial" w:hAnsi="Arial" w:eastAsia="Calibri" w:cs="Arial"/>
                <w:sz w:val="24"/>
                <w:szCs w:val="24"/>
              </w:rPr>
            </w:pPr>
            <w:r w:rsidRPr="239664DD">
              <w:rPr>
                <w:rFonts w:ascii="Arial" w:hAnsi="Arial" w:eastAsia="Calibri" w:cs="Arial"/>
                <w:sz w:val="24"/>
                <w:szCs w:val="24"/>
              </w:rPr>
              <w:t xml:space="preserve">Yes </w:t>
            </w:r>
            <w:sdt>
              <w:sdtPr>
                <w:rPr>
                  <w:rFonts w:ascii="Arial" w:hAnsi="Arial" w:cs="Arial"/>
                  <w:sz w:val="24"/>
                  <w:szCs w:val="24"/>
                </w:rPr>
                <w:id w:val="1136687853"/>
                <w14:checkbox>
                  <w14:checked w14:val="0"/>
                  <w14:checkedState w14:val="2612" w14:font="MS Gothic"/>
                  <w14:uncheckedState w14:val="2610" w14:font="MS Gothic"/>
                </w14:checkbox>
              </w:sdtPr>
              <w:sdtContent>
                <w:r w:rsidRPr="239664DD">
                  <w:rPr>
                    <w:rFonts w:ascii="Segoe UI Symbol" w:hAnsi="Segoe UI Symbol" w:eastAsia="MS Gothic" w:cs="Segoe UI Symbol"/>
                    <w:sz w:val="24"/>
                    <w:szCs w:val="24"/>
                  </w:rPr>
                  <w:t>☐</w:t>
                </w:r>
              </w:sdtContent>
            </w:sdt>
          </w:p>
          <w:p w:rsidRPr="00DA76B1" w:rsidR="00982DA7" w:rsidP="002F3400" w:rsidRDefault="51B88D6C" w14:paraId="43CAF13A" w14:textId="6F8CEBB9">
            <w:pPr>
              <w:rPr>
                <w:rFonts w:ascii="Arial" w:hAnsi="Arial" w:eastAsia="Calibri" w:cs="Arial"/>
                <w:sz w:val="24"/>
                <w:szCs w:val="24"/>
              </w:rPr>
            </w:pPr>
            <w:r w:rsidRPr="239664DD">
              <w:rPr>
                <w:rFonts w:ascii="Arial" w:hAnsi="Arial" w:eastAsia="Calibri" w:cs="Arial"/>
                <w:sz w:val="24"/>
                <w:szCs w:val="24"/>
              </w:rPr>
              <w:t xml:space="preserve">No </w:t>
            </w:r>
            <w:r w:rsidRPr="239664DD" w:rsidR="63C188D2">
              <w:rPr>
                <w:rFonts w:ascii="Arial" w:hAnsi="Arial" w:eastAsia="Calibri" w:cs="Arial"/>
                <w:sz w:val="24"/>
                <w:szCs w:val="24"/>
              </w:rPr>
              <w:t xml:space="preserve"> </w:t>
            </w:r>
            <w:r w:rsidRPr="239664DD">
              <w:rPr>
                <w:rFonts w:ascii="Arial" w:hAnsi="Arial" w:eastAsia="Calibri" w:cs="Arial"/>
                <w:sz w:val="24"/>
                <w:szCs w:val="24"/>
              </w:rPr>
              <w:t xml:space="preserve"> </w:t>
            </w:r>
            <w:sdt>
              <w:sdtPr>
                <w:rPr>
                  <w:rFonts w:ascii="Arial" w:hAnsi="Arial" w:cs="Arial"/>
                  <w:sz w:val="24"/>
                  <w:szCs w:val="24"/>
                </w:rPr>
                <w:id w:val="648559774"/>
                <w14:checkbox>
                  <w14:checked w14:val="1"/>
                  <w14:checkedState w14:val="2612" w14:font="MS Gothic"/>
                  <w14:uncheckedState w14:val="2610" w14:font="MS Gothic"/>
                </w14:checkbox>
              </w:sdtPr>
              <w:sdtContent>
                <w:r w:rsidRPr="239664DD" w:rsidR="5071A144">
                  <w:rPr>
                    <w:rFonts w:ascii="MS Gothic" w:hAnsi="MS Gothic" w:eastAsia="MS Gothic" w:cs="MS Gothic"/>
                    <w:sz w:val="24"/>
                    <w:szCs w:val="24"/>
                  </w:rPr>
                  <w:t>☒</w:t>
                </w:r>
              </w:sdtContent>
            </w:sdt>
          </w:p>
        </w:tc>
      </w:tr>
      <w:tr w:rsidRPr="00FA7E96" w:rsidR="00982DA7" w:rsidTr="239664DD"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982DA7" w:rsidP="002F3400" w:rsidRDefault="51B88D6C" w14:paraId="1A5ABE9D" w14:textId="71648E70">
            <w:pPr>
              <w:rPr>
                <w:rFonts w:ascii="Arial" w:hAnsi="Arial" w:eastAsia="Calibri" w:cs="Arial"/>
                <w:sz w:val="22"/>
                <w:szCs w:val="22"/>
              </w:rPr>
            </w:pPr>
            <w:r w:rsidRPr="239664DD">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239664DD">
                  <w:rPr>
                    <w:rFonts w:ascii="MS Gothic" w:hAnsi="MS Gothic" w:eastAsia="MS Gothic" w:cs="MS Gothic"/>
                    <w:sz w:val="22"/>
                    <w:szCs w:val="22"/>
                  </w:rPr>
                  <w:t>☐</w:t>
                </w:r>
              </w:sdtContent>
            </w:sdt>
          </w:p>
          <w:p w:rsidRPr="00FA7E96" w:rsidR="00982DA7" w:rsidP="002F3400" w:rsidRDefault="51B88D6C" w14:paraId="264F3D37" w14:textId="53DDC1D0">
            <w:pPr>
              <w:rPr>
                <w:rFonts w:ascii="Arial" w:hAnsi="Arial" w:eastAsia="Calibri" w:cs="Arial"/>
                <w:sz w:val="22"/>
                <w:szCs w:val="22"/>
              </w:rPr>
            </w:pPr>
            <w:r w:rsidRPr="239664DD">
              <w:rPr>
                <w:rFonts w:ascii="Arial" w:hAnsi="Arial" w:eastAsia="Calibri" w:cs="Arial"/>
                <w:sz w:val="22"/>
                <w:szCs w:val="22"/>
              </w:rPr>
              <w:t>No</w:t>
            </w:r>
            <w:r w:rsidRPr="239664DD" w:rsidR="354C5A7A">
              <w:rPr>
                <w:rFonts w:ascii="Arial" w:hAnsi="Arial" w:eastAsia="Calibri" w:cs="Arial"/>
                <w:sz w:val="22"/>
                <w:szCs w:val="22"/>
              </w:rPr>
              <w:t xml:space="preserve"> </w:t>
            </w:r>
            <w:r w:rsidRPr="239664DD">
              <w:rPr>
                <w:rFonts w:ascii="Arial" w:hAnsi="Arial" w:eastAsia="Calibri" w:cs="Arial"/>
                <w:sz w:val="22"/>
                <w:szCs w:val="22"/>
              </w:rPr>
              <w:t xml:space="preserve">  </w:t>
            </w:r>
            <w:sdt>
              <w:sdtPr>
                <w:rPr>
                  <w:rFonts w:ascii="Arial" w:hAnsi="Arial" w:cs="Arial"/>
                  <w:sz w:val="22"/>
                  <w:szCs w:val="22"/>
                </w:rPr>
                <w:id w:val="1628280607"/>
                <w14:checkbox>
                  <w14:checked w14:val="1"/>
                  <w14:checkedState w14:val="2612" w14:font="MS Gothic"/>
                  <w14:uncheckedState w14:val="2610" w14:font="MS Gothic"/>
                </w14:checkbox>
              </w:sdtPr>
              <w:sdtContent>
                <w:r w:rsidRPr="239664DD" w:rsidR="2B276D6E">
                  <w:rPr>
                    <w:rFonts w:ascii="MS Gothic" w:hAnsi="MS Gothic" w:eastAsia="MS Gothic" w:cs="MS Gothic"/>
                    <w:sz w:val="22"/>
                    <w:szCs w:val="22"/>
                  </w:rPr>
                  <w:t>☒</w:t>
                </w:r>
              </w:sdtContent>
            </w:sdt>
          </w:p>
        </w:tc>
      </w:tr>
    </w:tbl>
    <w:p w:rsidRPr="00A406E5" w:rsidR="00152E9D" w:rsidP="239664DD" w:rsidRDefault="00152E9D" w14:paraId="1525C265" w14:textId="50811E1A">
      <w:pPr>
        <w:ind w:left="720"/>
        <w:rPr>
          <w:rFonts w:ascii="Arial" w:hAnsi="Arial" w:cs="Arial"/>
          <w:sz w:val="24"/>
          <w:szCs w:val="24"/>
        </w:rPr>
      </w:pPr>
    </w:p>
    <w:p w:rsidRPr="00A406E5" w:rsidR="00152E9D" w:rsidP="00A67FB1" w:rsidRDefault="00152E9D" w14:paraId="649F50B1" w14:textId="77777777">
      <w:pPr>
        <w:ind w:left="720"/>
        <w:rPr>
          <w:rFonts w:ascii="Arial" w:hAnsi="Arial" w:cs="Arial"/>
          <w:sz w:val="24"/>
          <w:szCs w:val="24"/>
        </w:rPr>
      </w:pPr>
    </w:p>
    <w:p w:rsidRPr="00A406E5" w:rsidR="00152E9D" w:rsidP="4B2FB002" w:rsidRDefault="00152E9D" w14:paraId="4C79D2A4" w14:textId="24827C29">
      <w:pPr>
        <w:spacing w:before="0" w:beforeAutospacing="off" w:after="160" w:afterAutospacing="off" w:line="276" w:lineRule="auto"/>
        <w:ind/>
        <w:jc w:val="center"/>
      </w:pPr>
      <w:r w:rsidRPr="4B2FB002" w:rsidR="59D49750">
        <w:rPr>
          <w:rFonts w:ascii="Aptos" w:hAnsi="Aptos" w:eastAsia="Aptos" w:cs="Aptos"/>
          <w:b w:val="1"/>
          <w:bCs w:val="1"/>
          <w:noProof w:val="0"/>
          <w:sz w:val="24"/>
          <w:szCs w:val="24"/>
          <w:u w:val="single"/>
          <w:lang w:val="en-GB"/>
        </w:rPr>
        <w:t>How to Acknowledge you use of AI.</w:t>
      </w:r>
    </w:p>
    <w:p w:rsidRPr="00A406E5" w:rsidR="00152E9D" w:rsidP="4B2FB002" w:rsidRDefault="00152E9D" w14:paraId="2954C915" w14:textId="3F260ADC">
      <w:pPr>
        <w:spacing w:before="0" w:beforeAutospacing="off" w:after="160" w:afterAutospacing="off" w:line="276" w:lineRule="auto"/>
        <w:ind/>
      </w:pPr>
      <w:r w:rsidRPr="4B2FB002" w:rsidR="59D49750">
        <w:rPr>
          <w:rFonts w:ascii="Aptos" w:hAnsi="Aptos" w:eastAsia="Aptos" w:cs="Aptos"/>
          <w:noProof w:val="0"/>
          <w:sz w:val="24"/>
          <w:szCs w:val="24"/>
          <w:lang w:val="en-GB"/>
        </w:rPr>
        <w:t>The university has a helpful page dedicated to guidance on all aspects of AI. You can find this through the Hwb:</w:t>
      </w:r>
    </w:p>
    <w:p w:rsidRPr="00A406E5" w:rsidR="00152E9D" w:rsidP="4B2FB002" w:rsidRDefault="00152E9D" w14:paraId="77CF77BD" w14:textId="3B37D521">
      <w:pPr>
        <w:spacing w:before="0" w:beforeAutospacing="off" w:after="160" w:afterAutospacing="off" w:line="276" w:lineRule="auto"/>
        <w:ind/>
      </w:pPr>
      <w:hyperlink r:id="R9f46cce938d04270">
        <w:r w:rsidRPr="4B2FB002" w:rsidR="59D49750">
          <w:rPr>
            <w:rStyle w:val="Hyperlink"/>
            <w:rFonts w:ascii="Aptos" w:hAnsi="Aptos" w:eastAsia="Aptos" w:cs="Aptos"/>
            <w:strike w:val="0"/>
            <w:dstrike w:val="0"/>
            <w:noProof w:val="0"/>
            <w:color w:val="467886"/>
            <w:sz w:val="24"/>
            <w:szCs w:val="24"/>
            <w:u w:val="single"/>
            <w:lang w:val="en-GB"/>
          </w:rPr>
          <w:t>AI Guidance » Hub</w:t>
        </w:r>
      </w:hyperlink>
    </w:p>
    <w:p w:rsidRPr="00A406E5" w:rsidR="00152E9D" w:rsidP="4B2FB002" w:rsidRDefault="00152E9D" w14:paraId="2FF6C691" w14:textId="1BF26A3A">
      <w:pPr>
        <w:spacing w:before="0" w:beforeAutospacing="off" w:after="160" w:afterAutospacing="off" w:line="276" w:lineRule="auto"/>
        <w:ind/>
      </w:pPr>
      <w:r w:rsidRPr="4B2FB002" w:rsidR="59D49750">
        <w:rPr>
          <w:rFonts w:ascii="Aptos" w:hAnsi="Aptos" w:eastAsia="Aptos" w:cs="Aptos"/>
          <w:noProof w:val="0"/>
          <w:sz w:val="24"/>
          <w:szCs w:val="24"/>
          <w:lang w:val="en-GB"/>
        </w:rPr>
        <w:t xml:space="preserve">Once you have understood where you are allowed the use of AI in specific assessments (research, structure, proofreading etc). The information below provides the guidance on </w:t>
      </w:r>
      <w:r w:rsidRPr="4B2FB002" w:rsidR="59D49750">
        <w:rPr>
          <w:rFonts w:ascii="Aptos" w:hAnsi="Aptos" w:eastAsia="Aptos" w:cs="Aptos"/>
          <w:b w:val="1"/>
          <w:bCs w:val="1"/>
          <w:noProof w:val="0"/>
          <w:sz w:val="24"/>
          <w:szCs w:val="24"/>
          <w:lang w:val="en-GB"/>
        </w:rPr>
        <w:t>how to acknowledge</w:t>
      </w:r>
      <w:r w:rsidRPr="4B2FB002" w:rsidR="59D49750">
        <w:rPr>
          <w:rFonts w:ascii="Aptos" w:hAnsi="Aptos" w:eastAsia="Aptos" w:cs="Aptos"/>
          <w:noProof w:val="0"/>
          <w:sz w:val="24"/>
          <w:szCs w:val="24"/>
          <w:lang w:val="en-GB"/>
        </w:rPr>
        <w:t xml:space="preserve"> your use of AI in any Sport and Healthy Living assessment. </w:t>
      </w:r>
    </w:p>
    <w:p w:rsidRPr="00A406E5" w:rsidR="00152E9D" w:rsidP="4B2FB002" w:rsidRDefault="00152E9D" w14:paraId="401B9791" w14:textId="584B5A64">
      <w:pPr>
        <w:spacing w:before="0" w:beforeAutospacing="off" w:after="160" w:afterAutospacing="off" w:line="276" w:lineRule="auto"/>
        <w:ind/>
      </w:pPr>
      <w:r w:rsidRPr="4B2FB002" w:rsidR="59D49750">
        <w:rPr>
          <w:rFonts w:ascii="Aptos" w:hAnsi="Aptos" w:eastAsia="Aptos" w:cs="Aptos"/>
          <w:b w:val="1"/>
          <w:bCs w:val="1"/>
          <w:noProof w:val="0"/>
          <w:sz w:val="24"/>
          <w:szCs w:val="24"/>
          <w:lang w:val="en-GB"/>
        </w:rPr>
        <w:t>IMPORTANT</w:t>
      </w:r>
      <w:r w:rsidRPr="4B2FB002" w:rsidR="59D49750">
        <w:rPr>
          <w:rFonts w:ascii="Aptos" w:hAnsi="Aptos" w:eastAsia="Aptos" w:cs="Aptos"/>
          <w:noProof w:val="0"/>
          <w:sz w:val="24"/>
          <w:szCs w:val="24"/>
          <w:lang w:val="en-GB"/>
        </w:rPr>
        <w:t xml:space="preserve">:  You need to keep drafts of your work, including notes showing before and after the use of AI tools. You also need to keep your prompts and questions used for AI tools. All this information will be required if you are asked to complete a viva interview as part of the assessment marking process. </w:t>
      </w:r>
    </w:p>
    <w:p w:rsidRPr="00A406E5" w:rsidR="00152E9D" w:rsidP="4B2FB002" w:rsidRDefault="00152E9D" w14:paraId="166BBB33" w14:textId="1448BC9D">
      <w:pPr>
        <w:spacing w:before="0" w:beforeAutospacing="off" w:after="160" w:afterAutospacing="off" w:line="276" w:lineRule="auto"/>
        <w:ind/>
      </w:pPr>
      <w:r w:rsidRPr="4B2FB002" w:rsidR="59D49750">
        <w:rPr>
          <w:rFonts w:ascii="Aptos" w:hAnsi="Aptos" w:eastAsia="Aptos" w:cs="Aptos"/>
          <w:noProof w:val="0"/>
          <w:sz w:val="24"/>
          <w:szCs w:val="24"/>
          <w:lang w:val="en-GB"/>
        </w:rPr>
        <w:t>Please use ONE of the AI acknowledgement statements in your assessment and include all uses of AI were applicable and where allowed.</w:t>
      </w:r>
    </w:p>
    <w:p w:rsidRPr="00A406E5" w:rsidR="00152E9D" w:rsidP="4B2FB002" w:rsidRDefault="00152E9D" w14:paraId="2B449D3B" w14:textId="148E96D8">
      <w:pPr>
        <w:spacing w:before="0" w:beforeAutospacing="off" w:after="160" w:afterAutospacing="off" w:line="276" w:lineRule="auto"/>
        <w:ind/>
      </w:pPr>
      <w:r w:rsidRPr="4B2FB002" w:rsidR="59D49750">
        <w:rPr>
          <w:rFonts w:ascii="Aptos" w:hAnsi="Aptos" w:eastAsia="Aptos" w:cs="Aptos"/>
          <w:noProof w:val="0"/>
          <w:sz w:val="24"/>
          <w:szCs w:val="24"/>
          <w:lang w:val="en-GB"/>
        </w:rPr>
        <w:t>This statement can be placed at either the beginning or end of your work (Word/PDF etc – within the document; PowerPoint – slide; academic interviews – within reference list document)</w:t>
      </w:r>
    </w:p>
    <w:p w:rsidRPr="00A406E5" w:rsidR="00152E9D" w:rsidP="4B2FB002" w:rsidRDefault="00152E9D" w14:paraId="6253720F" w14:textId="36C7E40B">
      <w:pPr>
        <w:pStyle w:val="ListParagraph"/>
        <w:numPr>
          <w:ilvl w:val="0"/>
          <w:numId w:val="50"/>
        </w:numPr>
        <w:spacing w:before="0" w:beforeAutospacing="off" w:after="0" w:afterAutospacing="off" w:line="276" w:lineRule="auto"/>
        <w:ind w:left="720" w:right="0" w:hanging="360"/>
        <w:rPr>
          <w:rFonts w:ascii="Aptos" w:hAnsi="Aptos" w:eastAsia="Aptos" w:cs="Aptos"/>
          <w:noProof w:val="0"/>
          <w:sz w:val="24"/>
          <w:szCs w:val="24"/>
          <w:lang w:val="en-GB"/>
        </w:rPr>
      </w:pPr>
      <w:r w:rsidRPr="4B2FB002" w:rsidR="59D49750">
        <w:rPr>
          <w:rFonts w:ascii="Aptos" w:hAnsi="Aptos" w:eastAsia="Aptos" w:cs="Aptos"/>
          <w:noProof w:val="0"/>
          <w:sz w:val="24"/>
          <w:szCs w:val="24"/>
          <w:lang w:val="en-GB"/>
        </w:rPr>
        <w:t xml:space="preserve">AI Acknowledgement statement: </w:t>
      </w:r>
    </w:p>
    <w:p w:rsidRPr="00A406E5" w:rsidR="00152E9D" w:rsidP="4B2FB002" w:rsidRDefault="00152E9D" w14:paraId="023FB350" w14:textId="645EF088">
      <w:pPr>
        <w:spacing w:before="0" w:beforeAutospacing="off" w:after="160" w:afterAutospacing="off" w:line="276" w:lineRule="auto"/>
        <w:ind w:left="720" w:right="0"/>
      </w:pPr>
      <w:r w:rsidRPr="4B2FB002" w:rsidR="59D49750">
        <w:rPr>
          <w:rFonts w:ascii="Aptos" w:hAnsi="Aptos" w:eastAsia="Aptos" w:cs="Aptos"/>
          <w:noProof w:val="0"/>
          <w:sz w:val="24"/>
          <w:szCs w:val="24"/>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Pr="00A406E5" w:rsidR="00152E9D" w:rsidP="4B2FB002" w:rsidRDefault="00152E9D" w14:paraId="19F5B09F" w14:textId="4108C046">
      <w:pPr>
        <w:spacing w:before="0" w:beforeAutospacing="off" w:after="160" w:afterAutospacing="off" w:line="276" w:lineRule="auto"/>
        <w:ind/>
      </w:pPr>
      <w:r w:rsidRPr="4B2FB002" w:rsidR="59D49750">
        <w:rPr>
          <w:rFonts w:ascii="Aptos" w:hAnsi="Aptos" w:eastAsia="Aptos" w:cs="Aptos"/>
          <w:noProof w:val="0"/>
          <w:sz w:val="24"/>
          <w:szCs w:val="24"/>
          <w:lang w:val="en-GB"/>
        </w:rPr>
        <w:t xml:space="preserve"> </w:t>
      </w:r>
    </w:p>
    <w:p w:rsidRPr="00A406E5" w:rsidR="00152E9D" w:rsidP="4B2FB002" w:rsidRDefault="00152E9D" w14:paraId="77968F67" w14:textId="6189CD21">
      <w:pPr>
        <w:pStyle w:val="ListParagraph"/>
        <w:numPr>
          <w:ilvl w:val="0"/>
          <w:numId w:val="50"/>
        </w:numPr>
        <w:spacing w:before="0" w:beforeAutospacing="off" w:after="0" w:afterAutospacing="off" w:line="276" w:lineRule="auto"/>
        <w:ind w:left="720" w:right="0" w:hanging="360"/>
        <w:rPr>
          <w:rFonts w:ascii="Aptos" w:hAnsi="Aptos" w:eastAsia="Aptos" w:cs="Aptos"/>
          <w:noProof w:val="0"/>
          <w:sz w:val="24"/>
          <w:szCs w:val="24"/>
          <w:lang w:val="en-GB"/>
        </w:rPr>
      </w:pPr>
      <w:r w:rsidRPr="4B2FB002" w:rsidR="59D49750">
        <w:rPr>
          <w:rFonts w:ascii="Aptos" w:hAnsi="Aptos" w:eastAsia="Aptos" w:cs="Aptos"/>
          <w:noProof w:val="0"/>
          <w:sz w:val="24"/>
          <w:szCs w:val="24"/>
          <w:lang w:val="en-GB"/>
        </w:rPr>
        <w:t xml:space="preserve">AI Acknowledgement statement: </w:t>
      </w:r>
    </w:p>
    <w:p w:rsidRPr="00A406E5" w:rsidR="00152E9D" w:rsidP="4B2FB002" w:rsidRDefault="00152E9D" w14:paraId="3E878A10" w14:textId="54D94341">
      <w:pPr>
        <w:spacing w:before="0" w:beforeAutospacing="off" w:after="0" w:afterAutospacing="off" w:line="276" w:lineRule="auto"/>
        <w:ind w:left="720" w:right="0"/>
      </w:pPr>
      <w:r w:rsidRPr="4B2FB002" w:rsidR="59D49750">
        <w:rPr>
          <w:rFonts w:ascii="Aptos" w:hAnsi="Aptos" w:eastAsia="Aptos" w:cs="Aptos"/>
          <w:noProof w:val="0"/>
          <w:sz w:val="24"/>
          <w:szCs w:val="24"/>
          <w:lang w:val="en-GB"/>
        </w:rPr>
        <w:t>I acknowledge the use of the AI tools listed below. I confirm that I have not presented any AI generated text as my own work. I confirm I have copies of my drafts, notes, and other resources I used before, and after the use of AI tools which I may be asked to provide in evidence.</w:t>
      </w:r>
    </w:p>
    <w:tbl>
      <w:tblPr>
        <w:tblStyle w:val="TableGrid"/>
        <w:bidiVisual w:val="0"/>
        <w:tblW w:w="0" w:type="auto"/>
        <w:tblInd w:w="720" w:type="dxa"/>
        <w:tblLayout w:type="fixed"/>
        <w:tblLook w:val="04A0" w:firstRow="1" w:lastRow="0" w:firstColumn="1" w:lastColumn="0" w:noHBand="0" w:noVBand="1"/>
      </w:tblPr>
      <w:tblGrid>
        <w:gridCol w:w="2740"/>
        <w:gridCol w:w="1408"/>
        <w:gridCol w:w="1981"/>
        <w:gridCol w:w="3367"/>
      </w:tblGrid>
      <w:tr w:rsidR="4B2FB002" w:rsidTr="4B2FB002" w14:paraId="05055F92">
        <w:trPr>
          <w:trHeight w:val="300"/>
        </w:trPr>
        <w:tc>
          <w:tcPr>
            <w:tcW w:w="2740" w:type="dxa"/>
            <w:tcBorders>
              <w:top w:val="single" w:sz="8"/>
              <w:left w:val="single" w:sz="8"/>
              <w:bottom w:val="single" w:sz="8"/>
              <w:right w:val="single" w:sz="8"/>
            </w:tcBorders>
            <w:tcMar>
              <w:left w:w="108" w:type="dxa"/>
              <w:right w:w="108" w:type="dxa"/>
            </w:tcMar>
            <w:vAlign w:val="top"/>
          </w:tcPr>
          <w:p w:rsidR="4B2FB002" w:rsidP="4B2FB002" w:rsidRDefault="4B2FB002" w14:paraId="53F34F5D" w14:textId="6E289263">
            <w:pPr>
              <w:spacing w:before="0" w:beforeAutospacing="off" w:after="0" w:afterAutospacing="off"/>
              <w:jc w:val="center"/>
            </w:pPr>
            <w:r w:rsidRPr="4B2FB002" w:rsidR="4B2FB002">
              <w:rPr>
                <w:rFonts w:ascii="Aptos" w:hAnsi="Aptos" w:eastAsia="Aptos" w:cs="Aptos"/>
                <w:b w:val="1"/>
                <w:bCs w:val="1"/>
                <w:sz w:val="24"/>
                <w:szCs w:val="24"/>
              </w:rPr>
              <w:t>AI Tool (with url)</w:t>
            </w:r>
          </w:p>
        </w:tc>
        <w:tc>
          <w:tcPr>
            <w:tcW w:w="1408" w:type="dxa"/>
            <w:tcBorders>
              <w:top w:val="single" w:sz="8"/>
              <w:left w:val="single" w:sz="8"/>
              <w:bottom w:val="single" w:sz="8"/>
              <w:right w:val="single" w:sz="8"/>
            </w:tcBorders>
            <w:tcMar>
              <w:left w:w="108" w:type="dxa"/>
              <w:right w:w="108" w:type="dxa"/>
            </w:tcMar>
            <w:vAlign w:val="top"/>
          </w:tcPr>
          <w:p w:rsidR="4B2FB002" w:rsidP="4B2FB002" w:rsidRDefault="4B2FB002" w14:paraId="5EBB4980" w14:textId="258EFA56">
            <w:pPr>
              <w:spacing w:before="0" w:beforeAutospacing="off" w:after="0" w:afterAutospacing="off"/>
              <w:jc w:val="center"/>
            </w:pPr>
            <w:r w:rsidRPr="4B2FB002" w:rsidR="4B2FB002">
              <w:rPr>
                <w:rFonts w:ascii="Aptos" w:hAnsi="Aptos" w:eastAsia="Aptos" w:cs="Aptos"/>
                <w:b w:val="1"/>
                <w:bCs w:val="1"/>
                <w:sz w:val="24"/>
                <w:szCs w:val="24"/>
              </w:rPr>
              <w:t>Date used</w:t>
            </w:r>
          </w:p>
        </w:tc>
        <w:tc>
          <w:tcPr>
            <w:tcW w:w="1981" w:type="dxa"/>
            <w:tcBorders>
              <w:top w:val="single" w:sz="8"/>
              <w:left w:val="single" w:sz="8"/>
              <w:bottom w:val="single" w:sz="8"/>
              <w:right w:val="single" w:sz="8"/>
            </w:tcBorders>
            <w:tcMar>
              <w:left w:w="108" w:type="dxa"/>
              <w:right w:w="108" w:type="dxa"/>
            </w:tcMar>
            <w:vAlign w:val="top"/>
          </w:tcPr>
          <w:p w:rsidR="4B2FB002" w:rsidP="4B2FB002" w:rsidRDefault="4B2FB002" w14:paraId="7AFFFFAA" w14:textId="0D267193">
            <w:pPr>
              <w:spacing w:before="0" w:beforeAutospacing="off" w:after="0" w:afterAutospacing="off"/>
              <w:jc w:val="center"/>
            </w:pPr>
            <w:r w:rsidRPr="4B2FB002" w:rsidR="4B2FB002">
              <w:rPr>
                <w:rFonts w:ascii="Aptos" w:hAnsi="Aptos" w:eastAsia="Aptos" w:cs="Aptos"/>
                <w:b w:val="1"/>
                <w:bCs w:val="1"/>
                <w:sz w:val="24"/>
                <w:szCs w:val="24"/>
              </w:rPr>
              <w:t>Why did you use this tool</w:t>
            </w:r>
          </w:p>
        </w:tc>
        <w:tc>
          <w:tcPr>
            <w:tcW w:w="3367" w:type="dxa"/>
            <w:tcBorders>
              <w:top w:val="single" w:sz="8"/>
              <w:left w:val="single" w:sz="8"/>
              <w:bottom w:val="single" w:sz="8"/>
              <w:right w:val="single" w:sz="8"/>
            </w:tcBorders>
            <w:tcMar>
              <w:left w:w="108" w:type="dxa"/>
              <w:right w:w="108" w:type="dxa"/>
            </w:tcMar>
            <w:vAlign w:val="top"/>
          </w:tcPr>
          <w:p w:rsidR="4B2FB002" w:rsidP="4B2FB002" w:rsidRDefault="4B2FB002" w14:paraId="644D5AB0" w14:textId="62F688C6">
            <w:pPr>
              <w:spacing w:before="0" w:beforeAutospacing="off" w:after="0" w:afterAutospacing="off"/>
              <w:jc w:val="center"/>
            </w:pPr>
            <w:r w:rsidRPr="4B2FB002" w:rsidR="4B2FB002">
              <w:rPr>
                <w:rFonts w:ascii="Aptos" w:hAnsi="Aptos" w:eastAsia="Aptos" w:cs="Aptos"/>
                <w:b w:val="1"/>
                <w:bCs w:val="1"/>
                <w:sz w:val="24"/>
                <w:szCs w:val="24"/>
              </w:rPr>
              <w:t>Example prompt(s)</w:t>
            </w:r>
          </w:p>
        </w:tc>
      </w:tr>
      <w:tr w:rsidR="4B2FB002" w:rsidTr="4B2FB002" w14:paraId="5840BC13">
        <w:trPr>
          <w:trHeight w:val="300"/>
        </w:trPr>
        <w:tc>
          <w:tcPr>
            <w:tcW w:w="2740" w:type="dxa"/>
            <w:tcBorders>
              <w:top w:val="single" w:sz="8"/>
              <w:left w:val="single" w:sz="8"/>
              <w:bottom w:val="single" w:sz="8"/>
              <w:right w:val="single" w:sz="8"/>
            </w:tcBorders>
            <w:tcMar>
              <w:left w:w="108" w:type="dxa"/>
              <w:right w:w="108" w:type="dxa"/>
            </w:tcMar>
            <w:vAlign w:val="top"/>
          </w:tcPr>
          <w:p w:rsidR="4B2FB002" w:rsidP="4B2FB002" w:rsidRDefault="4B2FB002" w14:paraId="59798208" w14:textId="2C12FF97">
            <w:pPr>
              <w:spacing w:before="0" w:beforeAutospacing="off" w:after="0" w:afterAutospacing="off"/>
            </w:pPr>
            <w:hyperlink r:id="R5cf569ffd2304ac7">
              <w:r w:rsidRPr="4B2FB002" w:rsidR="4B2FB002">
                <w:rPr>
                  <w:rStyle w:val="Hyperlink"/>
                  <w:rFonts w:ascii="Aptos" w:hAnsi="Aptos" w:eastAsia="Aptos" w:cs="Aptos"/>
                  <w:i w:val="1"/>
                  <w:iCs w:val="1"/>
                  <w:strike w:val="0"/>
                  <w:dstrike w:val="0"/>
                  <w:color w:val="467886"/>
                  <w:sz w:val="18"/>
                  <w:szCs w:val="18"/>
                  <w:u w:val="single"/>
                </w:rPr>
                <w:t>https://www.grammarly.com</w:t>
              </w:r>
            </w:hyperlink>
            <w:r w:rsidRPr="4B2FB002" w:rsidR="4B2FB002">
              <w:rPr>
                <w:rFonts w:ascii="Aptos" w:hAnsi="Aptos" w:eastAsia="Aptos" w:cs="Aptos"/>
                <w:i w:val="1"/>
                <w:iCs w:val="1"/>
                <w:sz w:val="18"/>
                <w:szCs w:val="18"/>
              </w:rPr>
              <w:t xml:space="preserve"> </w:t>
            </w:r>
          </w:p>
        </w:tc>
        <w:tc>
          <w:tcPr>
            <w:tcW w:w="1408" w:type="dxa"/>
            <w:tcBorders>
              <w:top w:val="single" w:sz="8"/>
              <w:left w:val="single" w:sz="8"/>
              <w:bottom w:val="single" w:sz="8"/>
              <w:right w:val="single" w:sz="8"/>
            </w:tcBorders>
            <w:tcMar>
              <w:left w:w="108" w:type="dxa"/>
              <w:right w:w="108" w:type="dxa"/>
            </w:tcMar>
            <w:vAlign w:val="top"/>
          </w:tcPr>
          <w:p w:rsidR="4B2FB002" w:rsidP="4B2FB002" w:rsidRDefault="4B2FB002" w14:paraId="1098BCED" w14:textId="34BFB9F5">
            <w:pPr>
              <w:spacing w:before="0" w:beforeAutospacing="off" w:after="0" w:afterAutospacing="off"/>
            </w:pPr>
            <w:r w:rsidRPr="4B2FB002" w:rsidR="4B2FB002">
              <w:rPr>
                <w:rFonts w:ascii="Aptos" w:hAnsi="Aptos" w:eastAsia="Aptos" w:cs="Aptos"/>
                <w:i w:val="1"/>
                <w:iCs w:val="1"/>
                <w:sz w:val="18"/>
                <w:szCs w:val="18"/>
              </w:rPr>
              <w:t>10/02/2024</w:t>
            </w:r>
          </w:p>
        </w:tc>
        <w:tc>
          <w:tcPr>
            <w:tcW w:w="1981" w:type="dxa"/>
            <w:tcBorders>
              <w:top w:val="single" w:sz="8"/>
              <w:left w:val="single" w:sz="8"/>
              <w:bottom w:val="single" w:sz="8"/>
              <w:right w:val="single" w:sz="8"/>
            </w:tcBorders>
            <w:tcMar>
              <w:left w:w="108" w:type="dxa"/>
              <w:right w:w="108" w:type="dxa"/>
            </w:tcMar>
            <w:vAlign w:val="top"/>
          </w:tcPr>
          <w:p w:rsidR="4B2FB002" w:rsidP="4B2FB002" w:rsidRDefault="4B2FB002" w14:paraId="12912831" w14:textId="59960172">
            <w:pPr>
              <w:spacing w:before="0" w:beforeAutospacing="off" w:after="0" w:afterAutospacing="off"/>
            </w:pPr>
            <w:r w:rsidRPr="4B2FB002" w:rsidR="4B2FB002">
              <w:rPr>
                <w:rFonts w:ascii="Aptos" w:hAnsi="Aptos" w:eastAsia="Aptos" w:cs="Aptos"/>
                <w:i w:val="1"/>
                <w:iCs w:val="1"/>
                <w:sz w:val="18"/>
                <w:szCs w:val="18"/>
              </w:rPr>
              <w:t>Check my work</w:t>
            </w:r>
          </w:p>
        </w:tc>
        <w:tc>
          <w:tcPr>
            <w:tcW w:w="3367" w:type="dxa"/>
            <w:tcBorders>
              <w:top w:val="single" w:sz="8"/>
              <w:left w:val="single" w:sz="8"/>
              <w:bottom w:val="single" w:sz="8"/>
              <w:right w:val="single" w:sz="8"/>
            </w:tcBorders>
            <w:tcMar>
              <w:left w:w="108" w:type="dxa"/>
              <w:right w:w="108" w:type="dxa"/>
            </w:tcMar>
            <w:vAlign w:val="top"/>
          </w:tcPr>
          <w:p w:rsidR="4B2FB002" w:rsidP="4B2FB002" w:rsidRDefault="4B2FB002" w14:paraId="48FA313B" w14:textId="39AC9574">
            <w:pPr>
              <w:spacing w:before="0" w:beforeAutospacing="off" w:after="0" w:afterAutospacing="off"/>
            </w:pPr>
            <w:r w:rsidRPr="4B2FB002" w:rsidR="4B2FB002">
              <w:rPr>
                <w:rFonts w:ascii="Aptos" w:hAnsi="Aptos" w:eastAsia="Aptos" w:cs="Aptos"/>
                <w:i w:val="1"/>
                <w:iCs w:val="1"/>
                <w:sz w:val="18"/>
                <w:szCs w:val="18"/>
              </w:rPr>
              <w:t>Please check the following text for readability, grammar and syntax.</w:t>
            </w:r>
          </w:p>
        </w:tc>
      </w:tr>
      <w:tr w:rsidR="4B2FB002" w:rsidTr="4B2FB002" w14:paraId="014943B9">
        <w:trPr>
          <w:trHeight w:val="300"/>
        </w:trPr>
        <w:tc>
          <w:tcPr>
            <w:tcW w:w="2740" w:type="dxa"/>
            <w:tcBorders>
              <w:top w:val="single" w:sz="8"/>
              <w:left w:val="single" w:sz="8"/>
              <w:bottom w:val="single" w:sz="8"/>
              <w:right w:val="single" w:sz="8"/>
            </w:tcBorders>
            <w:tcMar>
              <w:left w:w="108" w:type="dxa"/>
              <w:right w:w="108" w:type="dxa"/>
            </w:tcMar>
            <w:vAlign w:val="top"/>
          </w:tcPr>
          <w:p w:rsidR="4B2FB002" w:rsidP="4B2FB002" w:rsidRDefault="4B2FB002" w14:paraId="5D6C4B26" w14:textId="22A5526C">
            <w:pPr>
              <w:spacing w:before="0" w:beforeAutospacing="off" w:after="0" w:afterAutospacing="off"/>
            </w:pPr>
            <w:hyperlink r:id="R151d54fa12784262">
              <w:r w:rsidRPr="4B2FB002" w:rsidR="4B2FB002">
                <w:rPr>
                  <w:rStyle w:val="Hyperlink"/>
                  <w:rFonts w:ascii="Aptos" w:hAnsi="Aptos" w:eastAsia="Aptos" w:cs="Aptos"/>
                  <w:i w:val="1"/>
                  <w:iCs w:val="1"/>
                  <w:sz w:val="18"/>
                  <w:szCs w:val="18"/>
                </w:rPr>
                <w:t>https://chatgtp.com/</w:t>
              </w:r>
            </w:hyperlink>
          </w:p>
        </w:tc>
        <w:tc>
          <w:tcPr>
            <w:tcW w:w="1408" w:type="dxa"/>
            <w:tcBorders>
              <w:top w:val="single" w:sz="8"/>
              <w:left w:val="single" w:sz="8"/>
              <w:bottom w:val="single" w:sz="8"/>
              <w:right w:val="single" w:sz="8"/>
            </w:tcBorders>
            <w:tcMar>
              <w:left w:w="108" w:type="dxa"/>
              <w:right w:w="108" w:type="dxa"/>
            </w:tcMar>
            <w:vAlign w:val="top"/>
          </w:tcPr>
          <w:p w:rsidR="4B2FB002" w:rsidP="4B2FB002" w:rsidRDefault="4B2FB002" w14:paraId="79F95147" w14:textId="6B931E36">
            <w:pPr>
              <w:spacing w:before="0" w:beforeAutospacing="off" w:after="0" w:afterAutospacing="off"/>
            </w:pPr>
            <w:r w:rsidRPr="4B2FB002" w:rsidR="4B2FB002">
              <w:rPr>
                <w:rFonts w:ascii="Aptos" w:hAnsi="Aptos" w:eastAsia="Aptos" w:cs="Aptos"/>
                <w:i w:val="1"/>
                <w:iCs w:val="1"/>
                <w:sz w:val="18"/>
                <w:szCs w:val="18"/>
              </w:rPr>
              <w:t>13/04/2024</w:t>
            </w:r>
          </w:p>
        </w:tc>
        <w:tc>
          <w:tcPr>
            <w:tcW w:w="1981" w:type="dxa"/>
            <w:tcBorders>
              <w:top w:val="single" w:sz="8"/>
              <w:left w:val="single" w:sz="8"/>
              <w:bottom w:val="single" w:sz="8"/>
              <w:right w:val="single" w:sz="8"/>
            </w:tcBorders>
            <w:tcMar>
              <w:left w:w="108" w:type="dxa"/>
              <w:right w:w="108" w:type="dxa"/>
            </w:tcMar>
            <w:vAlign w:val="top"/>
          </w:tcPr>
          <w:p w:rsidR="4B2FB002" w:rsidP="4B2FB002" w:rsidRDefault="4B2FB002" w14:paraId="0BCCACD1" w14:textId="2A6DF4AB">
            <w:pPr>
              <w:spacing w:before="0" w:beforeAutospacing="off" w:after="0" w:afterAutospacing="off"/>
            </w:pPr>
            <w:r w:rsidRPr="4B2FB002" w:rsidR="4B2FB002">
              <w:rPr>
                <w:rFonts w:ascii="Aptos" w:hAnsi="Aptos" w:eastAsia="Aptos" w:cs="Aptos"/>
                <w:i w:val="1"/>
                <w:iCs w:val="1"/>
                <w:sz w:val="18"/>
                <w:szCs w:val="18"/>
              </w:rPr>
              <w:t>Help with structure a presentation</w:t>
            </w:r>
          </w:p>
        </w:tc>
        <w:tc>
          <w:tcPr>
            <w:tcW w:w="3367" w:type="dxa"/>
            <w:tcBorders>
              <w:top w:val="single" w:sz="8"/>
              <w:left w:val="single" w:sz="8"/>
              <w:bottom w:val="single" w:sz="8"/>
              <w:right w:val="single" w:sz="8"/>
            </w:tcBorders>
            <w:tcMar>
              <w:left w:w="108" w:type="dxa"/>
              <w:right w:w="108" w:type="dxa"/>
            </w:tcMar>
            <w:vAlign w:val="top"/>
          </w:tcPr>
          <w:p w:rsidR="4B2FB002" w:rsidP="4B2FB002" w:rsidRDefault="4B2FB002" w14:paraId="4F22794A" w14:textId="0D0A4E1C">
            <w:pPr>
              <w:spacing w:before="0" w:beforeAutospacing="off" w:after="0" w:afterAutospacing="off"/>
            </w:pPr>
            <w:r w:rsidRPr="4B2FB002" w:rsidR="4B2FB002">
              <w:rPr>
                <w:rFonts w:ascii="Aptos" w:hAnsi="Aptos" w:eastAsia="Aptos" w:cs="Aptos"/>
                <w:i w:val="1"/>
                <w:iCs w:val="1"/>
                <w:sz w:val="18"/>
                <w:szCs w:val="18"/>
              </w:rPr>
              <w:t>Can you advise me on how to structure a PowerPoint presentation for a research study?</w:t>
            </w:r>
          </w:p>
        </w:tc>
      </w:tr>
      <w:tr w:rsidR="4B2FB002" w:rsidTr="4B2FB002" w14:paraId="579D761D">
        <w:trPr>
          <w:trHeight w:val="300"/>
        </w:trPr>
        <w:tc>
          <w:tcPr>
            <w:tcW w:w="2740" w:type="dxa"/>
            <w:tcBorders>
              <w:top w:val="single" w:sz="8"/>
              <w:left w:val="single" w:sz="8"/>
              <w:bottom w:val="single" w:sz="8"/>
              <w:right w:val="single" w:sz="8"/>
            </w:tcBorders>
            <w:tcMar>
              <w:left w:w="108" w:type="dxa"/>
              <w:right w:w="108" w:type="dxa"/>
            </w:tcMar>
            <w:vAlign w:val="top"/>
          </w:tcPr>
          <w:p w:rsidR="4B2FB002" w:rsidP="4B2FB002" w:rsidRDefault="4B2FB002" w14:paraId="6A3B9037" w14:textId="68631D5F">
            <w:pPr>
              <w:spacing w:before="0" w:beforeAutospacing="off" w:after="0" w:afterAutospacing="off"/>
            </w:pPr>
            <w:r w:rsidRPr="4B2FB002" w:rsidR="4B2FB002">
              <w:rPr>
                <w:rFonts w:ascii="Aptos" w:hAnsi="Aptos" w:eastAsia="Aptos" w:cs="Aptos"/>
                <w:sz w:val="24"/>
                <w:szCs w:val="24"/>
              </w:rPr>
              <w:t xml:space="preserve"> </w:t>
            </w:r>
          </w:p>
        </w:tc>
        <w:tc>
          <w:tcPr>
            <w:tcW w:w="1408" w:type="dxa"/>
            <w:tcBorders>
              <w:top w:val="single" w:sz="8"/>
              <w:left w:val="single" w:sz="8"/>
              <w:bottom w:val="single" w:sz="8"/>
              <w:right w:val="single" w:sz="8"/>
            </w:tcBorders>
            <w:tcMar>
              <w:left w:w="108" w:type="dxa"/>
              <w:right w:w="108" w:type="dxa"/>
            </w:tcMar>
            <w:vAlign w:val="top"/>
          </w:tcPr>
          <w:p w:rsidR="4B2FB002" w:rsidP="4B2FB002" w:rsidRDefault="4B2FB002" w14:paraId="702505C6" w14:textId="52126388">
            <w:pPr>
              <w:spacing w:before="0" w:beforeAutospacing="off" w:after="0" w:afterAutospacing="off"/>
            </w:pPr>
            <w:r w:rsidRPr="4B2FB002" w:rsidR="4B2FB002">
              <w:rPr>
                <w:rFonts w:ascii="Aptos" w:hAnsi="Aptos" w:eastAsia="Aptos" w:cs="Aptos"/>
                <w:sz w:val="24"/>
                <w:szCs w:val="24"/>
              </w:rPr>
              <w:t xml:space="preserve"> </w:t>
            </w:r>
          </w:p>
        </w:tc>
        <w:tc>
          <w:tcPr>
            <w:tcW w:w="1981" w:type="dxa"/>
            <w:tcBorders>
              <w:top w:val="single" w:sz="8"/>
              <w:left w:val="single" w:sz="8"/>
              <w:bottom w:val="single" w:sz="8"/>
              <w:right w:val="single" w:sz="8"/>
            </w:tcBorders>
            <w:tcMar>
              <w:left w:w="108" w:type="dxa"/>
              <w:right w:w="108" w:type="dxa"/>
            </w:tcMar>
            <w:vAlign w:val="top"/>
          </w:tcPr>
          <w:p w:rsidR="4B2FB002" w:rsidP="4B2FB002" w:rsidRDefault="4B2FB002" w14:paraId="73DEBAD8" w14:textId="4D33ED61">
            <w:pPr>
              <w:spacing w:before="0" w:beforeAutospacing="off" w:after="0" w:afterAutospacing="off"/>
            </w:pPr>
            <w:r w:rsidRPr="4B2FB002" w:rsidR="4B2FB002">
              <w:rPr>
                <w:rFonts w:ascii="Aptos" w:hAnsi="Aptos" w:eastAsia="Aptos" w:cs="Aptos"/>
                <w:sz w:val="24"/>
                <w:szCs w:val="24"/>
              </w:rPr>
              <w:t xml:space="preserve"> </w:t>
            </w:r>
          </w:p>
        </w:tc>
        <w:tc>
          <w:tcPr>
            <w:tcW w:w="3367" w:type="dxa"/>
            <w:tcBorders>
              <w:top w:val="single" w:sz="8"/>
              <w:left w:val="single" w:sz="8"/>
              <w:bottom w:val="single" w:sz="8"/>
              <w:right w:val="single" w:sz="8"/>
            </w:tcBorders>
            <w:tcMar>
              <w:left w:w="108" w:type="dxa"/>
              <w:right w:w="108" w:type="dxa"/>
            </w:tcMar>
            <w:vAlign w:val="top"/>
          </w:tcPr>
          <w:p w:rsidR="4B2FB002" w:rsidP="4B2FB002" w:rsidRDefault="4B2FB002" w14:paraId="43630C50" w14:textId="27C4991F">
            <w:pPr>
              <w:spacing w:before="0" w:beforeAutospacing="off" w:after="0" w:afterAutospacing="off"/>
            </w:pPr>
            <w:r w:rsidRPr="4B2FB002" w:rsidR="4B2FB002">
              <w:rPr>
                <w:rFonts w:ascii="Aptos" w:hAnsi="Aptos" w:eastAsia="Aptos" w:cs="Aptos"/>
                <w:sz w:val="24"/>
                <w:szCs w:val="24"/>
              </w:rPr>
              <w:t xml:space="preserve"> </w:t>
            </w:r>
          </w:p>
        </w:tc>
      </w:tr>
      <w:tr w:rsidR="4B2FB002" w:rsidTr="4B2FB002" w14:paraId="5F20CD14">
        <w:trPr>
          <w:trHeight w:val="300"/>
        </w:trPr>
        <w:tc>
          <w:tcPr>
            <w:tcW w:w="2740" w:type="dxa"/>
            <w:tcBorders>
              <w:top w:val="single" w:sz="8"/>
              <w:left w:val="single" w:sz="8"/>
              <w:bottom w:val="single" w:sz="8"/>
              <w:right w:val="single" w:sz="8"/>
            </w:tcBorders>
            <w:tcMar>
              <w:left w:w="108" w:type="dxa"/>
              <w:right w:w="108" w:type="dxa"/>
            </w:tcMar>
            <w:vAlign w:val="top"/>
          </w:tcPr>
          <w:p w:rsidR="4B2FB002" w:rsidP="4B2FB002" w:rsidRDefault="4B2FB002" w14:paraId="12C15984" w14:textId="34819244">
            <w:pPr>
              <w:spacing w:before="0" w:beforeAutospacing="off" w:after="0" w:afterAutospacing="off"/>
            </w:pPr>
            <w:r w:rsidRPr="4B2FB002" w:rsidR="4B2FB002">
              <w:rPr>
                <w:rFonts w:ascii="Aptos" w:hAnsi="Aptos" w:eastAsia="Aptos" w:cs="Aptos"/>
                <w:sz w:val="24"/>
                <w:szCs w:val="24"/>
              </w:rPr>
              <w:t xml:space="preserve"> </w:t>
            </w:r>
          </w:p>
        </w:tc>
        <w:tc>
          <w:tcPr>
            <w:tcW w:w="1408" w:type="dxa"/>
            <w:tcBorders>
              <w:top w:val="single" w:sz="8"/>
              <w:left w:val="single" w:sz="8"/>
              <w:bottom w:val="single" w:sz="8"/>
              <w:right w:val="single" w:sz="8"/>
            </w:tcBorders>
            <w:tcMar>
              <w:left w:w="108" w:type="dxa"/>
              <w:right w:w="108" w:type="dxa"/>
            </w:tcMar>
            <w:vAlign w:val="top"/>
          </w:tcPr>
          <w:p w:rsidR="4B2FB002" w:rsidP="4B2FB002" w:rsidRDefault="4B2FB002" w14:paraId="676D2008" w14:textId="0CCA7068">
            <w:pPr>
              <w:spacing w:before="0" w:beforeAutospacing="off" w:after="0" w:afterAutospacing="off"/>
            </w:pPr>
            <w:r w:rsidRPr="4B2FB002" w:rsidR="4B2FB002">
              <w:rPr>
                <w:rFonts w:ascii="Aptos" w:hAnsi="Aptos" w:eastAsia="Aptos" w:cs="Aptos"/>
                <w:sz w:val="24"/>
                <w:szCs w:val="24"/>
              </w:rPr>
              <w:t xml:space="preserve"> </w:t>
            </w:r>
          </w:p>
        </w:tc>
        <w:tc>
          <w:tcPr>
            <w:tcW w:w="1981" w:type="dxa"/>
            <w:tcBorders>
              <w:top w:val="single" w:sz="8"/>
              <w:left w:val="single" w:sz="8"/>
              <w:bottom w:val="single" w:sz="8"/>
              <w:right w:val="single" w:sz="8"/>
            </w:tcBorders>
            <w:tcMar>
              <w:left w:w="108" w:type="dxa"/>
              <w:right w:w="108" w:type="dxa"/>
            </w:tcMar>
            <w:vAlign w:val="top"/>
          </w:tcPr>
          <w:p w:rsidR="4B2FB002" w:rsidP="4B2FB002" w:rsidRDefault="4B2FB002" w14:paraId="03A4B1C5" w14:textId="51E0EE29">
            <w:pPr>
              <w:spacing w:before="0" w:beforeAutospacing="off" w:after="0" w:afterAutospacing="off"/>
            </w:pPr>
            <w:r w:rsidRPr="4B2FB002" w:rsidR="4B2FB002">
              <w:rPr>
                <w:rFonts w:ascii="Aptos" w:hAnsi="Aptos" w:eastAsia="Aptos" w:cs="Aptos"/>
                <w:sz w:val="24"/>
                <w:szCs w:val="24"/>
              </w:rPr>
              <w:t xml:space="preserve"> </w:t>
            </w:r>
          </w:p>
        </w:tc>
        <w:tc>
          <w:tcPr>
            <w:tcW w:w="3367" w:type="dxa"/>
            <w:tcBorders>
              <w:top w:val="single" w:sz="8"/>
              <w:left w:val="single" w:sz="8"/>
              <w:bottom w:val="single" w:sz="8"/>
              <w:right w:val="single" w:sz="8"/>
            </w:tcBorders>
            <w:tcMar>
              <w:left w:w="108" w:type="dxa"/>
              <w:right w:w="108" w:type="dxa"/>
            </w:tcMar>
            <w:vAlign w:val="top"/>
          </w:tcPr>
          <w:p w:rsidR="4B2FB002" w:rsidP="4B2FB002" w:rsidRDefault="4B2FB002" w14:paraId="35A472FB" w14:textId="525229CA">
            <w:pPr>
              <w:spacing w:before="0" w:beforeAutospacing="off" w:after="0" w:afterAutospacing="off"/>
            </w:pPr>
            <w:r w:rsidRPr="4B2FB002" w:rsidR="4B2FB002">
              <w:rPr>
                <w:rFonts w:ascii="Aptos" w:hAnsi="Aptos" w:eastAsia="Aptos" w:cs="Aptos"/>
                <w:sz w:val="24"/>
                <w:szCs w:val="24"/>
              </w:rPr>
              <w:t xml:space="preserve"> </w:t>
            </w:r>
          </w:p>
        </w:tc>
      </w:tr>
      <w:tr w:rsidR="4B2FB002" w:rsidTr="4B2FB002" w14:paraId="7D4681EB">
        <w:trPr>
          <w:trHeight w:val="300"/>
        </w:trPr>
        <w:tc>
          <w:tcPr>
            <w:tcW w:w="2740" w:type="dxa"/>
            <w:tcBorders>
              <w:top w:val="single" w:sz="8"/>
              <w:left w:val="single" w:sz="8"/>
              <w:bottom w:val="single" w:sz="8"/>
              <w:right w:val="single" w:sz="8"/>
            </w:tcBorders>
            <w:tcMar>
              <w:left w:w="108" w:type="dxa"/>
              <w:right w:w="108" w:type="dxa"/>
            </w:tcMar>
            <w:vAlign w:val="top"/>
          </w:tcPr>
          <w:p w:rsidR="4B2FB002" w:rsidP="4B2FB002" w:rsidRDefault="4B2FB002" w14:paraId="4752978F" w14:textId="2B76AFFC">
            <w:pPr>
              <w:spacing w:before="0" w:beforeAutospacing="off" w:after="0" w:afterAutospacing="off"/>
            </w:pPr>
            <w:r w:rsidRPr="4B2FB002" w:rsidR="4B2FB002">
              <w:rPr>
                <w:rFonts w:ascii="Aptos" w:hAnsi="Aptos" w:eastAsia="Aptos" w:cs="Aptos"/>
                <w:sz w:val="24"/>
                <w:szCs w:val="24"/>
              </w:rPr>
              <w:t xml:space="preserve"> </w:t>
            </w:r>
          </w:p>
        </w:tc>
        <w:tc>
          <w:tcPr>
            <w:tcW w:w="1408" w:type="dxa"/>
            <w:tcBorders>
              <w:top w:val="single" w:sz="8"/>
              <w:left w:val="single" w:sz="8"/>
              <w:bottom w:val="single" w:sz="8"/>
              <w:right w:val="single" w:sz="8"/>
            </w:tcBorders>
            <w:tcMar>
              <w:left w:w="108" w:type="dxa"/>
              <w:right w:w="108" w:type="dxa"/>
            </w:tcMar>
            <w:vAlign w:val="top"/>
          </w:tcPr>
          <w:p w:rsidR="4B2FB002" w:rsidP="4B2FB002" w:rsidRDefault="4B2FB002" w14:paraId="2DF5E4C1" w14:textId="45A7EAC4">
            <w:pPr>
              <w:spacing w:before="0" w:beforeAutospacing="off" w:after="0" w:afterAutospacing="off"/>
            </w:pPr>
            <w:r w:rsidRPr="4B2FB002" w:rsidR="4B2FB002">
              <w:rPr>
                <w:rFonts w:ascii="Aptos" w:hAnsi="Aptos" w:eastAsia="Aptos" w:cs="Aptos"/>
                <w:sz w:val="24"/>
                <w:szCs w:val="24"/>
              </w:rPr>
              <w:t xml:space="preserve"> </w:t>
            </w:r>
          </w:p>
        </w:tc>
        <w:tc>
          <w:tcPr>
            <w:tcW w:w="1981" w:type="dxa"/>
            <w:tcBorders>
              <w:top w:val="single" w:sz="8"/>
              <w:left w:val="single" w:sz="8"/>
              <w:bottom w:val="single" w:sz="8"/>
              <w:right w:val="single" w:sz="8"/>
            </w:tcBorders>
            <w:tcMar>
              <w:left w:w="108" w:type="dxa"/>
              <w:right w:w="108" w:type="dxa"/>
            </w:tcMar>
            <w:vAlign w:val="top"/>
          </w:tcPr>
          <w:p w:rsidR="4B2FB002" w:rsidP="4B2FB002" w:rsidRDefault="4B2FB002" w14:paraId="06FC7445" w14:textId="39B0BC6A">
            <w:pPr>
              <w:spacing w:before="0" w:beforeAutospacing="off" w:after="0" w:afterAutospacing="off"/>
            </w:pPr>
            <w:r w:rsidRPr="4B2FB002" w:rsidR="4B2FB002">
              <w:rPr>
                <w:rFonts w:ascii="Aptos" w:hAnsi="Aptos" w:eastAsia="Aptos" w:cs="Aptos"/>
                <w:sz w:val="24"/>
                <w:szCs w:val="24"/>
              </w:rPr>
              <w:t xml:space="preserve"> </w:t>
            </w:r>
          </w:p>
        </w:tc>
        <w:tc>
          <w:tcPr>
            <w:tcW w:w="3367" w:type="dxa"/>
            <w:tcBorders>
              <w:top w:val="single" w:sz="8"/>
              <w:left w:val="single" w:sz="8"/>
              <w:bottom w:val="single" w:sz="8"/>
              <w:right w:val="single" w:sz="8"/>
            </w:tcBorders>
            <w:tcMar>
              <w:left w:w="108" w:type="dxa"/>
              <w:right w:w="108" w:type="dxa"/>
            </w:tcMar>
            <w:vAlign w:val="top"/>
          </w:tcPr>
          <w:p w:rsidR="4B2FB002" w:rsidP="4B2FB002" w:rsidRDefault="4B2FB002" w14:paraId="309F7853" w14:textId="6B93D34D">
            <w:pPr>
              <w:spacing w:before="0" w:beforeAutospacing="off" w:after="0" w:afterAutospacing="off"/>
              <w:rPr>
                <w:rFonts w:ascii="Aptos" w:hAnsi="Aptos" w:eastAsia="Aptos" w:cs="Aptos"/>
                <w:sz w:val="24"/>
                <w:szCs w:val="24"/>
              </w:rPr>
            </w:pPr>
          </w:p>
        </w:tc>
      </w:tr>
    </w:tbl>
    <w:p w:rsidRPr="00A406E5" w:rsidR="00152E9D" w:rsidP="4B2FB002" w:rsidRDefault="00152E9D" w14:paraId="4EE77263" w14:textId="01B41A8F">
      <w:pPr>
        <w:ind w:left="0"/>
        <w:rPr>
          <w:rFonts w:ascii="Arial" w:hAnsi="Arial" w:cs="Arial"/>
          <w:sz w:val="24"/>
          <w:szCs w:val="24"/>
        </w:rPr>
      </w:pPr>
    </w:p>
    <w:p w:rsidR="004D5E9B" w:rsidP="00D22D9C" w:rsidRDefault="004D5E9B" w14:paraId="057DFD29" w14:textId="77777777">
      <w:pPr>
        <w:jc w:val="both"/>
        <w:rPr>
          <w:rFonts w:ascii="Arial" w:hAnsi="Arial" w:cs="Arial"/>
          <w:sz w:val="22"/>
          <w:szCs w:val="22"/>
        </w:rPr>
      </w:pPr>
    </w:p>
    <w:p w:rsidR="00A85BFE" w:rsidP="00D22D9C" w:rsidRDefault="004D5E9B" w14:paraId="4D65C50B" w14:textId="77777777">
      <w:pPr>
        <w:jc w:val="both"/>
        <w:rPr>
          <w:rFonts w:ascii="Arial" w:hAnsi="Arial" w:cs="Arial"/>
          <w:sz w:val="22"/>
          <w:szCs w:val="22"/>
        </w:rPr>
      </w:pPr>
      <w:r>
        <w:rPr>
          <w:rFonts w:ascii="Arial" w:hAnsi="Arial" w:cs="Arial"/>
          <w:sz w:val="22"/>
          <w:szCs w:val="22"/>
        </w:rPr>
        <w:br/>
      </w:r>
    </w:p>
    <w:p w:rsidR="00A85BFE" w:rsidRDefault="00A85BFE" w14:paraId="544504D8"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76D7C81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00507E5D" w:rsidP="00846D73" w:rsidRDefault="00507E5D" w14:paraId="27957542" w14:textId="77777777">
      <w:pPr>
        <w:rPr>
          <w:rFonts w:ascii="Arial" w:hAnsi="Arial" w:cs="Arial"/>
          <w:i/>
          <w:iCs/>
          <w:color w:val="FF0000"/>
          <w:sz w:val="22"/>
          <w:szCs w:val="22"/>
          <w:shd w:val="clear" w:color="auto" w:fill="FFFFFF"/>
        </w:rPr>
      </w:pPr>
    </w:p>
    <w:p w:rsidRPr="006968F7" w:rsidR="00507E5D" w:rsidP="00507E5D" w:rsidRDefault="00507E5D" w14:paraId="2BC03AC5" w14:textId="77777777">
      <w:pPr>
        <w:jc w:val="both"/>
        <w:rPr>
          <w:rFonts w:ascii="Arial" w:hAnsi="Arial" w:cs="Arial"/>
          <w:b/>
          <w:color w:val="000000" w:themeColor="text1"/>
          <w:sz w:val="22"/>
          <w:szCs w:val="22"/>
        </w:rPr>
      </w:pPr>
      <w:r w:rsidRPr="006968F7">
        <w:rPr>
          <w:rFonts w:ascii="Arial" w:hAnsi="Arial" w:cs="Arial"/>
          <w:b/>
          <w:color w:val="000000" w:themeColor="text1"/>
          <w:sz w:val="22"/>
          <w:szCs w:val="22"/>
        </w:rPr>
        <w:t>NOTE: The guidance offered below is linked to the five generic assessment criteria overleaf.</w:t>
      </w:r>
    </w:p>
    <w:p w:rsidRPr="006968F7" w:rsidR="00507E5D" w:rsidP="00507E5D" w:rsidRDefault="00507E5D" w14:paraId="089B7096" w14:textId="77777777">
      <w:pPr>
        <w:jc w:val="both"/>
        <w:rPr>
          <w:rFonts w:ascii="Arial" w:hAnsi="Arial" w:cs="Arial"/>
          <w:b/>
          <w:color w:val="000000" w:themeColor="text1"/>
          <w:sz w:val="22"/>
          <w:szCs w:val="22"/>
        </w:rPr>
      </w:pPr>
    </w:p>
    <w:p w:rsidRPr="006968F7" w:rsidR="00507E5D" w:rsidP="00507E5D" w:rsidRDefault="00507E5D" w14:paraId="4E3AD5E0" w14:textId="77777777">
      <w:pPr>
        <w:numPr>
          <w:ilvl w:val="0"/>
          <w:numId w:val="6"/>
        </w:numPr>
        <w:jc w:val="both"/>
        <w:rPr>
          <w:rFonts w:ascii="Arial" w:hAnsi="Arial" w:cs="Arial"/>
          <w:b/>
          <w:color w:val="000000" w:themeColor="text1"/>
          <w:sz w:val="22"/>
          <w:szCs w:val="22"/>
        </w:rPr>
      </w:pPr>
      <w:r w:rsidRPr="006968F7">
        <w:rPr>
          <w:rFonts w:ascii="Arial" w:hAnsi="Arial" w:cs="Arial"/>
          <w:b/>
          <w:color w:val="000000" w:themeColor="text1"/>
          <w:sz w:val="22"/>
          <w:szCs w:val="22"/>
        </w:rPr>
        <w:t>Engagement with Literature Skills</w:t>
      </w:r>
    </w:p>
    <w:p w:rsidRPr="006968F7" w:rsidR="00507E5D" w:rsidP="00507E5D" w:rsidRDefault="00507E5D" w14:paraId="422BD2BC" w14:textId="77777777">
      <w:pPr>
        <w:jc w:val="both"/>
        <w:rPr>
          <w:rFonts w:ascii="Arial" w:hAnsi="Arial" w:cs="Arial"/>
          <w:color w:val="000000" w:themeColor="text1"/>
          <w:sz w:val="22"/>
          <w:szCs w:val="22"/>
        </w:rPr>
      </w:pPr>
      <w:r w:rsidRPr="006968F7">
        <w:rPr>
          <w:rFonts w:ascii="Arial" w:hAnsi="Arial" w:cs="Arial"/>
          <w:color w:val="000000" w:themeColor="text1"/>
          <w:sz w:val="22"/>
          <w:szCs w:val="22"/>
        </w:rPr>
        <w:t xml:space="preserve">Your work must be informed and supported by scholarly material that is </w:t>
      </w:r>
      <w:r w:rsidRPr="006968F7">
        <w:rPr>
          <w:rFonts w:ascii="Arial" w:hAnsi="Arial" w:cs="Arial"/>
          <w:i/>
          <w:color w:val="000000" w:themeColor="text1"/>
          <w:sz w:val="22"/>
          <w:szCs w:val="22"/>
        </w:rPr>
        <w:t>relevant</w:t>
      </w:r>
      <w:r w:rsidRPr="006968F7">
        <w:rPr>
          <w:rFonts w:ascii="Arial" w:hAnsi="Arial" w:cs="Arial"/>
          <w:color w:val="000000" w:themeColor="text1"/>
          <w:sz w:val="22"/>
          <w:szCs w:val="22"/>
        </w:rPr>
        <w:t xml:space="preserve"> to and </w:t>
      </w:r>
      <w:r w:rsidRPr="006968F7">
        <w:rPr>
          <w:rFonts w:ascii="Arial" w:hAnsi="Arial" w:cs="Arial"/>
          <w:i/>
          <w:color w:val="000000" w:themeColor="text1"/>
          <w:sz w:val="22"/>
          <w:szCs w:val="22"/>
        </w:rPr>
        <w:t>focused</w:t>
      </w:r>
      <w:r w:rsidRPr="006968F7">
        <w:rPr>
          <w:rFonts w:ascii="Arial" w:hAnsi="Arial" w:cs="Arial"/>
          <w:color w:val="000000" w:themeColor="text1"/>
          <w:sz w:val="22"/>
          <w:szCs w:val="22"/>
        </w:rPr>
        <w:t xml:space="preserve"> on the task(s) set.    You should provide evidence that you have accessed an appropriate </w:t>
      </w:r>
      <w:r w:rsidRPr="006968F7">
        <w:rPr>
          <w:rFonts w:ascii="Arial" w:hAnsi="Arial" w:cs="Arial"/>
          <w:i/>
          <w:color w:val="000000" w:themeColor="text1"/>
          <w:sz w:val="22"/>
          <w:szCs w:val="22"/>
        </w:rPr>
        <w:t>range</w:t>
      </w:r>
      <w:r w:rsidRPr="006968F7">
        <w:rPr>
          <w:rFonts w:ascii="Arial" w:hAnsi="Arial" w:cs="Arial"/>
          <w:color w:val="000000" w:themeColor="text1"/>
          <w:sz w:val="22"/>
          <w:szCs w:val="22"/>
        </w:rPr>
        <w:t xml:space="preserve"> of sources, which may be academic, governmental and industrial; these sources may include academic journal articles, textbooks, current news articles, organisational documents, and websites.  You should consider the </w:t>
      </w:r>
      <w:r w:rsidRPr="006968F7">
        <w:rPr>
          <w:rFonts w:ascii="Arial" w:hAnsi="Arial" w:cs="Arial"/>
          <w:i/>
          <w:color w:val="000000" w:themeColor="text1"/>
          <w:sz w:val="22"/>
          <w:szCs w:val="22"/>
        </w:rPr>
        <w:t>credibility</w:t>
      </w:r>
      <w:r w:rsidRPr="006968F7">
        <w:rPr>
          <w:rFonts w:ascii="Arial" w:hAnsi="Arial" w:cs="Arial"/>
          <w:color w:val="000000" w:themeColor="text1"/>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6968F7">
        <w:rPr>
          <w:rFonts w:ascii="Arial" w:hAnsi="Arial" w:cs="Arial"/>
          <w:i/>
          <w:color w:val="000000" w:themeColor="text1"/>
          <w:sz w:val="22"/>
          <w:szCs w:val="22"/>
        </w:rPr>
        <w:t>evidence</w:t>
      </w:r>
      <w:r w:rsidRPr="006968F7">
        <w:rPr>
          <w:rFonts w:ascii="Arial" w:hAnsi="Arial" w:cs="Arial"/>
          <w:color w:val="000000" w:themeColor="text1"/>
          <w:sz w:val="22"/>
          <w:szCs w:val="22"/>
        </w:rPr>
        <w:t xml:space="preserve"> of your research/own reading throughout your work, using a suitable referencing system, including in-text citations in the main body of your work and a reference list at the end of your work. </w:t>
      </w:r>
    </w:p>
    <w:p w:rsidRPr="006968F7" w:rsidR="00507E5D" w:rsidP="00507E5D" w:rsidRDefault="00507E5D" w14:paraId="26404067" w14:textId="77777777">
      <w:pPr>
        <w:jc w:val="both"/>
        <w:rPr>
          <w:rFonts w:ascii="Arial" w:hAnsi="Arial" w:cs="Arial"/>
          <w:color w:val="000000" w:themeColor="text1"/>
          <w:sz w:val="22"/>
          <w:szCs w:val="22"/>
        </w:rPr>
      </w:pPr>
    </w:p>
    <w:p w:rsidRPr="006968F7" w:rsidR="00507E5D" w:rsidP="00507E5D" w:rsidRDefault="00507E5D" w14:paraId="09F37B8C" w14:textId="77777777">
      <w:pPr>
        <w:jc w:val="both"/>
        <w:rPr>
          <w:rFonts w:ascii="Arial" w:hAnsi="Arial" w:cs="Arial"/>
          <w:i/>
          <w:color w:val="000000" w:themeColor="text1"/>
          <w:sz w:val="22"/>
          <w:szCs w:val="22"/>
        </w:rPr>
      </w:pPr>
      <w:r w:rsidRPr="006968F7">
        <w:rPr>
          <w:rFonts w:ascii="Arial" w:hAnsi="Arial" w:cs="Arial"/>
          <w:b/>
          <w:i/>
          <w:color w:val="000000" w:themeColor="text1"/>
          <w:sz w:val="22"/>
          <w:szCs w:val="22"/>
        </w:rPr>
        <w:t>Guidance specific to this assessment:</w:t>
      </w:r>
      <w:r w:rsidRPr="006968F7">
        <w:rPr>
          <w:rFonts w:ascii="Arial" w:hAnsi="Arial" w:cs="Arial"/>
          <w:i/>
          <w:color w:val="000000" w:themeColor="text1"/>
          <w:sz w:val="22"/>
          <w:szCs w:val="22"/>
        </w:rPr>
        <w:t xml:space="preserve"> </w:t>
      </w:r>
    </w:p>
    <w:p w:rsidRPr="00F8356B" w:rsidR="00507E5D" w:rsidP="00507E5D" w:rsidRDefault="00507E5D" w14:paraId="5CD77250" w14:textId="77777777">
      <w:pPr>
        <w:jc w:val="both"/>
        <w:rPr>
          <w:rFonts w:ascii="Arial" w:hAnsi="Arial" w:cs="Arial"/>
          <w:color w:val="FF0000"/>
          <w:sz w:val="22"/>
          <w:szCs w:val="22"/>
        </w:rPr>
      </w:pPr>
      <w:r w:rsidRPr="00F8356B">
        <w:rPr>
          <w:rFonts w:ascii="Arial" w:hAnsi="Arial" w:cs="Arial"/>
          <w:color w:val="FF0000"/>
          <w:sz w:val="22"/>
          <w:szCs w:val="22"/>
        </w:rPr>
        <w:t xml:space="preserve">Literature should be suitable to the content of your presentation. Examples here could be </w:t>
      </w:r>
      <w:proofErr w:type="spellStart"/>
      <w:r w:rsidRPr="00F8356B">
        <w:rPr>
          <w:rFonts w:ascii="Arial" w:hAnsi="Arial" w:cs="Arial"/>
          <w:color w:val="FF0000"/>
          <w:sz w:val="22"/>
          <w:szCs w:val="22"/>
        </w:rPr>
        <w:t>AfPE</w:t>
      </w:r>
      <w:proofErr w:type="spellEnd"/>
      <w:r w:rsidRPr="00F8356B">
        <w:rPr>
          <w:rFonts w:ascii="Arial" w:hAnsi="Arial" w:cs="Arial"/>
          <w:color w:val="FF0000"/>
          <w:sz w:val="22"/>
          <w:szCs w:val="22"/>
        </w:rPr>
        <w:t xml:space="preserve"> articles available on </w:t>
      </w:r>
      <w:proofErr w:type="spellStart"/>
      <w:r w:rsidRPr="00F8356B">
        <w:rPr>
          <w:rFonts w:ascii="Arial" w:hAnsi="Arial" w:cs="Arial"/>
          <w:color w:val="FF0000"/>
          <w:sz w:val="22"/>
          <w:szCs w:val="22"/>
        </w:rPr>
        <w:t>moodle</w:t>
      </w:r>
      <w:proofErr w:type="spellEnd"/>
      <w:r w:rsidRPr="00F8356B">
        <w:rPr>
          <w:rFonts w:ascii="Arial" w:hAnsi="Arial" w:cs="Arial"/>
          <w:color w:val="FF0000"/>
          <w:sz w:val="22"/>
          <w:szCs w:val="22"/>
        </w:rPr>
        <w:t>, PESS and other school resources focused on teaching dance/movement for different year groups in primary school.  The PE curriculum also needs to be drawn to ensure the learning is suitable for the children. In your presentation it would be expected that you follow Harvard method for referencing. UWTSD handbook for this is available in Library Resources. Through the presentation, using key references through your script and presentation notes would also demonstrate further engagement with literature.</w:t>
      </w:r>
    </w:p>
    <w:p w:rsidRPr="006968F7" w:rsidR="00507E5D" w:rsidP="00507E5D" w:rsidRDefault="00507E5D" w14:paraId="504959B4" w14:textId="77777777">
      <w:pPr>
        <w:jc w:val="both"/>
        <w:rPr>
          <w:rFonts w:ascii="Arial" w:hAnsi="Arial" w:cs="Arial"/>
          <w:color w:val="000000" w:themeColor="text1"/>
          <w:sz w:val="22"/>
          <w:szCs w:val="22"/>
        </w:rPr>
      </w:pPr>
    </w:p>
    <w:p w:rsidRPr="006968F7" w:rsidR="00507E5D" w:rsidP="00507E5D" w:rsidRDefault="00507E5D" w14:paraId="290324C9" w14:textId="77777777">
      <w:pPr>
        <w:numPr>
          <w:ilvl w:val="0"/>
          <w:numId w:val="6"/>
        </w:numPr>
        <w:jc w:val="both"/>
        <w:rPr>
          <w:rFonts w:ascii="Arial" w:hAnsi="Arial" w:cs="Arial"/>
          <w:b/>
          <w:color w:val="000000" w:themeColor="text1"/>
          <w:sz w:val="22"/>
          <w:szCs w:val="22"/>
        </w:rPr>
      </w:pPr>
      <w:r w:rsidRPr="006968F7">
        <w:rPr>
          <w:rFonts w:ascii="Arial" w:hAnsi="Arial" w:cs="Arial"/>
          <w:b/>
          <w:color w:val="000000" w:themeColor="text1"/>
          <w:sz w:val="22"/>
          <w:szCs w:val="22"/>
        </w:rPr>
        <w:t>Knowledge and Understanding Skills</w:t>
      </w:r>
    </w:p>
    <w:p w:rsidRPr="006968F7" w:rsidR="00507E5D" w:rsidP="00507E5D" w:rsidRDefault="00507E5D" w14:paraId="78A6F70D" w14:textId="77777777">
      <w:pPr>
        <w:jc w:val="both"/>
        <w:rPr>
          <w:rFonts w:ascii="Arial" w:hAnsi="Arial" w:cs="Arial"/>
          <w:color w:val="000000" w:themeColor="text1"/>
          <w:sz w:val="22"/>
          <w:szCs w:val="22"/>
        </w:rPr>
      </w:pPr>
      <w:r w:rsidRPr="006968F7">
        <w:rPr>
          <w:rFonts w:ascii="Arial" w:hAnsi="Arial" w:cs="Arial"/>
          <w:color w:val="000000" w:themeColor="text1"/>
          <w:sz w:val="22"/>
          <w:szCs w:val="22"/>
        </w:rPr>
        <w:t xml:space="preserve">At level 4, you should be able to demonstrate knowledge of the underlying concepts and principles associated with your area(s) of study.  </w:t>
      </w:r>
      <w:r w:rsidRPr="006968F7">
        <w:rPr>
          <w:rFonts w:ascii="Arial" w:hAnsi="Arial" w:cs="Arial"/>
          <w:i/>
          <w:color w:val="000000" w:themeColor="text1"/>
          <w:sz w:val="22"/>
          <w:szCs w:val="22"/>
        </w:rPr>
        <w:t>Knowledge</w:t>
      </w:r>
      <w:r w:rsidRPr="006968F7">
        <w:rPr>
          <w:rFonts w:ascii="Arial" w:hAnsi="Arial" w:cs="Arial"/>
          <w:color w:val="000000" w:themeColor="text1"/>
          <w:sz w:val="22"/>
          <w:szCs w:val="22"/>
        </w:rPr>
        <w:t xml:space="preserve"> relates to the facts, information and skills you have acquired through your learning.  You demonstrate your </w:t>
      </w:r>
      <w:r w:rsidRPr="006968F7">
        <w:rPr>
          <w:rFonts w:ascii="Arial" w:hAnsi="Arial" w:cs="Arial"/>
          <w:i/>
          <w:color w:val="000000" w:themeColor="text1"/>
          <w:sz w:val="22"/>
          <w:szCs w:val="22"/>
        </w:rPr>
        <w:t>understanding</w:t>
      </w:r>
      <w:r w:rsidRPr="006968F7">
        <w:rPr>
          <w:rFonts w:ascii="Arial" w:hAnsi="Arial" w:cs="Arial"/>
          <w:color w:val="000000" w:themeColor="text1"/>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6968F7">
        <w:rPr>
          <w:rFonts w:ascii="Arial" w:hAnsi="Arial" w:cs="Arial"/>
          <w:i/>
          <w:color w:val="000000" w:themeColor="text1"/>
          <w:sz w:val="22"/>
          <w:szCs w:val="22"/>
        </w:rPr>
        <w:t>extent</w:t>
      </w:r>
      <w:r w:rsidRPr="006968F7">
        <w:rPr>
          <w:rFonts w:ascii="Arial" w:hAnsi="Arial" w:cs="Arial"/>
          <w:color w:val="000000" w:themeColor="text1"/>
          <w:sz w:val="22"/>
          <w:szCs w:val="22"/>
        </w:rPr>
        <w:t xml:space="preserve"> to which you demonstrate your knowledge and understanding.</w:t>
      </w:r>
      <w:r w:rsidRPr="006968F7">
        <w:rPr>
          <w:color w:val="000000" w:themeColor="text1"/>
        </w:rPr>
        <w:t xml:space="preserve"> </w:t>
      </w:r>
    </w:p>
    <w:p w:rsidRPr="00F8356B" w:rsidR="00507E5D" w:rsidP="00507E5D" w:rsidRDefault="00507E5D" w14:paraId="3860AB3A" w14:textId="77777777">
      <w:pPr>
        <w:jc w:val="both"/>
        <w:rPr>
          <w:rFonts w:ascii="Arial" w:hAnsi="Arial" w:cs="Arial"/>
          <w:b/>
          <w:i/>
          <w:color w:val="FF0000"/>
          <w:sz w:val="22"/>
          <w:szCs w:val="22"/>
        </w:rPr>
      </w:pPr>
    </w:p>
    <w:p w:rsidRPr="00F8356B" w:rsidR="00507E5D" w:rsidP="00507E5D" w:rsidRDefault="00507E5D" w14:paraId="6F95B37F" w14:textId="77777777">
      <w:pPr>
        <w:jc w:val="both"/>
        <w:rPr>
          <w:rFonts w:ascii="Arial" w:hAnsi="Arial" w:cs="Arial"/>
          <w:i/>
          <w:color w:val="000000" w:themeColor="text1"/>
          <w:sz w:val="22"/>
          <w:szCs w:val="22"/>
        </w:rPr>
      </w:pPr>
      <w:r w:rsidRPr="00F8356B">
        <w:rPr>
          <w:rFonts w:ascii="Arial" w:hAnsi="Arial" w:cs="Arial"/>
          <w:b/>
          <w:i/>
          <w:color w:val="000000" w:themeColor="text1"/>
          <w:sz w:val="22"/>
          <w:szCs w:val="22"/>
        </w:rPr>
        <w:t>Guidance specific to this assessment:</w:t>
      </w:r>
      <w:r w:rsidRPr="00F8356B">
        <w:rPr>
          <w:rFonts w:ascii="Arial" w:hAnsi="Arial" w:cs="Arial"/>
          <w:i/>
          <w:color w:val="000000" w:themeColor="text1"/>
          <w:sz w:val="22"/>
          <w:szCs w:val="22"/>
        </w:rPr>
        <w:t xml:space="preserve"> </w:t>
      </w:r>
    </w:p>
    <w:p w:rsidRPr="00F8356B" w:rsidR="00507E5D" w:rsidP="00507E5D" w:rsidRDefault="00507E5D" w14:paraId="5D1410C3" w14:textId="77777777">
      <w:pPr>
        <w:jc w:val="both"/>
        <w:rPr>
          <w:rFonts w:ascii="Arial" w:hAnsi="Arial" w:cs="Arial"/>
          <w:color w:val="FF0000"/>
          <w:sz w:val="22"/>
          <w:szCs w:val="22"/>
        </w:rPr>
      </w:pPr>
      <w:r w:rsidRPr="00F8356B">
        <w:rPr>
          <w:rFonts w:ascii="Arial" w:hAnsi="Arial" w:cs="Arial"/>
          <w:color w:val="FF0000"/>
          <w:sz w:val="22"/>
          <w:szCs w:val="22"/>
        </w:rPr>
        <w:t>Your knowledge and understanding will be demonstrated throughout the presentation. Specifically, you will be able to demonstrate your knowledge of the appropriate movement tasks and experiences for different age groups in primary schools, your understanding of the importance of creativity and creative movement needs to be demonstrated also.</w:t>
      </w:r>
    </w:p>
    <w:p w:rsidRPr="006968F7" w:rsidR="00507E5D" w:rsidP="00507E5D" w:rsidRDefault="00507E5D" w14:paraId="65D3EBF8" w14:textId="77777777">
      <w:pPr>
        <w:jc w:val="both"/>
        <w:rPr>
          <w:rFonts w:ascii="Arial" w:hAnsi="Arial" w:cs="Arial"/>
          <w:b/>
          <w:color w:val="000000" w:themeColor="text1"/>
          <w:sz w:val="22"/>
          <w:szCs w:val="22"/>
        </w:rPr>
      </w:pPr>
    </w:p>
    <w:p w:rsidRPr="006968F7" w:rsidR="00507E5D" w:rsidP="00507E5D" w:rsidRDefault="00507E5D" w14:paraId="0E106EDA" w14:textId="77777777">
      <w:pPr>
        <w:numPr>
          <w:ilvl w:val="0"/>
          <w:numId w:val="6"/>
        </w:numPr>
        <w:jc w:val="both"/>
        <w:rPr>
          <w:rFonts w:ascii="Arial" w:hAnsi="Arial" w:cs="Arial"/>
          <w:b/>
          <w:color w:val="000000" w:themeColor="text1"/>
          <w:sz w:val="22"/>
          <w:szCs w:val="22"/>
        </w:rPr>
      </w:pPr>
      <w:r w:rsidRPr="006968F7">
        <w:rPr>
          <w:rFonts w:ascii="Arial" w:hAnsi="Arial" w:cs="Arial"/>
          <w:b/>
          <w:color w:val="000000" w:themeColor="text1"/>
          <w:sz w:val="22"/>
          <w:szCs w:val="22"/>
        </w:rPr>
        <w:t>Cognitive and Intellectual Skills</w:t>
      </w:r>
    </w:p>
    <w:p w:rsidRPr="006968F7" w:rsidR="00507E5D" w:rsidP="00507E5D" w:rsidRDefault="00507E5D" w14:paraId="277947EF" w14:textId="77777777">
      <w:pPr>
        <w:jc w:val="both"/>
        <w:rPr>
          <w:rFonts w:ascii="Arial" w:hAnsi="Arial" w:cs="Arial"/>
          <w:color w:val="000000" w:themeColor="text1"/>
          <w:sz w:val="22"/>
          <w:szCs w:val="22"/>
        </w:rPr>
      </w:pPr>
      <w:r w:rsidRPr="006968F7">
        <w:rPr>
          <w:rFonts w:ascii="Arial" w:hAnsi="Arial" w:cs="Arial"/>
          <w:color w:val="000000" w:themeColor="text1"/>
          <w:sz w:val="22"/>
          <w:szCs w:val="22"/>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rsidRPr="006968F7" w:rsidR="00507E5D" w:rsidP="00507E5D" w:rsidRDefault="00507E5D" w14:paraId="72C97224" w14:textId="77777777">
      <w:pPr>
        <w:jc w:val="both"/>
        <w:rPr>
          <w:rFonts w:ascii="Arial" w:hAnsi="Arial" w:cs="Arial"/>
          <w:color w:val="000000" w:themeColor="text1"/>
          <w:sz w:val="22"/>
          <w:szCs w:val="22"/>
        </w:rPr>
      </w:pPr>
    </w:p>
    <w:p w:rsidRPr="006968F7" w:rsidR="00507E5D" w:rsidP="00507E5D" w:rsidRDefault="00507E5D" w14:paraId="352CB282" w14:textId="77777777">
      <w:pPr>
        <w:jc w:val="both"/>
        <w:rPr>
          <w:rFonts w:ascii="Arial" w:hAnsi="Arial" w:cs="Arial"/>
          <w:i/>
          <w:color w:val="000000" w:themeColor="text1"/>
          <w:sz w:val="22"/>
          <w:szCs w:val="22"/>
        </w:rPr>
      </w:pPr>
      <w:r w:rsidRPr="006968F7">
        <w:rPr>
          <w:rFonts w:ascii="Arial" w:hAnsi="Arial" w:cs="Arial"/>
          <w:b/>
          <w:i/>
          <w:color w:val="000000" w:themeColor="text1"/>
          <w:sz w:val="22"/>
          <w:szCs w:val="22"/>
        </w:rPr>
        <w:t>Guidance specific to this assessment:</w:t>
      </w:r>
      <w:r w:rsidRPr="006968F7">
        <w:rPr>
          <w:rFonts w:ascii="Arial" w:hAnsi="Arial" w:cs="Arial"/>
          <w:i/>
          <w:color w:val="000000" w:themeColor="text1"/>
          <w:sz w:val="22"/>
          <w:szCs w:val="22"/>
        </w:rPr>
        <w:t xml:space="preserve"> </w:t>
      </w:r>
    </w:p>
    <w:p w:rsidRPr="00F8356B" w:rsidR="00507E5D" w:rsidP="00507E5D" w:rsidRDefault="00507E5D" w14:paraId="0EC90091" w14:textId="77777777">
      <w:pPr>
        <w:jc w:val="both"/>
        <w:rPr>
          <w:rFonts w:ascii="Arial" w:hAnsi="Arial" w:cs="Arial"/>
          <w:color w:val="FF0000"/>
          <w:sz w:val="22"/>
          <w:szCs w:val="22"/>
        </w:rPr>
      </w:pPr>
      <w:r w:rsidRPr="00F8356B">
        <w:rPr>
          <w:rFonts w:ascii="Arial" w:hAnsi="Arial" w:cs="Arial"/>
          <w:color w:val="FF0000"/>
          <w:sz w:val="22"/>
          <w:szCs w:val="22"/>
        </w:rPr>
        <w:t xml:space="preserve">You will show your cognitive and intellectual skills during your presentation when discussing how you would cover and use your resource to encourage creative thinking around movement for children. Also share your  ideas of how you would use the resource for learning at different age groups/ phases of the curriculum. Key </w:t>
      </w:r>
      <w:r w:rsidRPr="00F8356B">
        <w:rPr>
          <w:rFonts w:ascii="Arial" w:hAnsi="Arial" w:cs="Arial"/>
          <w:color w:val="FF0000"/>
          <w:sz w:val="22"/>
          <w:szCs w:val="22"/>
        </w:rPr>
        <w:lastRenderedPageBreak/>
        <w:t>cognitive and intellectual skill to demonstrate is highlighting what possible challenges that could be encountered in using your resource and how you may overcome these.</w:t>
      </w:r>
    </w:p>
    <w:p w:rsidRPr="006968F7" w:rsidR="00507E5D" w:rsidP="00507E5D" w:rsidRDefault="00507E5D" w14:paraId="50277E43" w14:textId="77777777">
      <w:pPr>
        <w:jc w:val="both"/>
        <w:rPr>
          <w:rFonts w:ascii="Arial" w:hAnsi="Arial" w:cs="Arial"/>
          <w:b/>
          <w:color w:val="000000" w:themeColor="text1"/>
          <w:sz w:val="22"/>
          <w:szCs w:val="22"/>
        </w:rPr>
      </w:pPr>
    </w:p>
    <w:p w:rsidRPr="006968F7" w:rsidR="00507E5D" w:rsidP="00507E5D" w:rsidRDefault="00507E5D" w14:paraId="1623A40A" w14:textId="77777777">
      <w:pPr>
        <w:numPr>
          <w:ilvl w:val="0"/>
          <w:numId w:val="6"/>
        </w:numPr>
        <w:jc w:val="both"/>
        <w:rPr>
          <w:rFonts w:ascii="Arial" w:hAnsi="Arial" w:cs="Arial"/>
          <w:b/>
          <w:color w:val="000000" w:themeColor="text1"/>
          <w:sz w:val="22"/>
          <w:szCs w:val="22"/>
        </w:rPr>
      </w:pPr>
      <w:r w:rsidRPr="006968F7">
        <w:rPr>
          <w:rFonts w:ascii="Arial" w:hAnsi="Arial" w:cs="Arial"/>
          <w:b/>
          <w:color w:val="000000" w:themeColor="text1"/>
          <w:sz w:val="22"/>
          <w:szCs w:val="22"/>
        </w:rPr>
        <w:t>Practical Skills</w:t>
      </w:r>
    </w:p>
    <w:p w:rsidRPr="006968F7" w:rsidR="00507E5D" w:rsidP="00507E5D" w:rsidRDefault="00507E5D" w14:paraId="7058C2FC" w14:textId="77777777">
      <w:pPr>
        <w:jc w:val="both"/>
        <w:rPr>
          <w:rFonts w:ascii="Arial" w:hAnsi="Arial" w:cs="Arial"/>
          <w:color w:val="000000" w:themeColor="text1"/>
          <w:sz w:val="22"/>
          <w:szCs w:val="22"/>
        </w:rPr>
      </w:pPr>
      <w:r w:rsidRPr="006968F7">
        <w:rPr>
          <w:rFonts w:ascii="Arial" w:hAnsi="Arial" w:cs="Arial"/>
          <w:color w:val="000000" w:themeColor="text1"/>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rsidRPr="006968F7" w:rsidR="00507E5D" w:rsidP="00507E5D" w:rsidRDefault="00507E5D" w14:paraId="183D35F6" w14:textId="77777777">
      <w:pPr>
        <w:jc w:val="both"/>
        <w:rPr>
          <w:rFonts w:ascii="Arial" w:hAnsi="Arial" w:cs="Arial"/>
          <w:color w:val="000000" w:themeColor="text1"/>
          <w:sz w:val="22"/>
          <w:szCs w:val="22"/>
        </w:rPr>
      </w:pPr>
    </w:p>
    <w:p w:rsidRPr="006968F7" w:rsidR="00507E5D" w:rsidP="00507E5D" w:rsidRDefault="00507E5D" w14:paraId="7F4BCDF1" w14:textId="77777777">
      <w:pPr>
        <w:jc w:val="both"/>
        <w:rPr>
          <w:rFonts w:ascii="Arial" w:hAnsi="Arial" w:cs="Arial"/>
          <w:i/>
          <w:color w:val="000000" w:themeColor="text1"/>
          <w:sz w:val="22"/>
          <w:szCs w:val="22"/>
        </w:rPr>
      </w:pPr>
      <w:r w:rsidRPr="006968F7">
        <w:rPr>
          <w:rFonts w:ascii="Arial" w:hAnsi="Arial" w:cs="Arial"/>
          <w:b/>
          <w:i/>
          <w:color w:val="000000" w:themeColor="text1"/>
          <w:sz w:val="22"/>
          <w:szCs w:val="22"/>
        </w:rPr>
        <w:t>Guidance specific to this assessment:</w:t>
      </w:r>
      <w:r w:rsidRPr="006968F7">
        <w:rPr>
          <w:rFonts w:ascii="Arial" w:hAnsi="Arial" w:cs="Arial"/>
          <w:i/>
          <w:color w:val="000000" w:themeColor="text1"/>
          <w:sz w:val="22"/>
          <w:szCs w:val="22"/>
        </w:rPr>
        <w:t xml:space="preserve"> </w:t>
      </w:r>
    </w:p>
    <w:p w:rsidRPr="00C92D61" w:rsidR="00507E5D" w:rsidP="00507E5D" w:rsidRDefault="00507E5D" w14:paraId="1A28A3DE" w14:textId="611FB460">
      <w:pPr>
        <w:jc w:val="both"/>
        <w:rPr>
          <w:rFonts w:ascii="Arial" w:hAnsi="Arial" w:cs="Arial"/>
          <w:color w:val="FF0000"/>
          <w:sz w:val="22"/>
          <w:szCs w:val="22"/>
        </w:rPr>
      </w:pPr>
      <w:r w:rsidRPr="00C92D61">
        <w:rPr>
          <w:rFonts w:ascii="Arial" w:hAnsi="Arial" w:cs="Arial"/>
          <w:color w:val="FF0000"/>
          <w:sz w:val="22"/>
          <w:szCs w:val="22"/>
        </w:rPr>
        <w:t>Consider how the resource could be used by teachers/ parents/ caregivers/ children. Specifically focused on primary aged children, you can demonstrate general thinking across all ages but also could give a specific example of certain age group/ certain theme that could use the resource</w:t>
      </w:r>
      <w:r w:rsidR="001C768B">
        <w:rPr>
          <w:rFonts w:ascii="Arial" w:hAnsi="Arial" w:cs="Arial"/>
          <w:color w:val="FF0000"/>
          <w:sz w:val="22"/>
          <w:szCs w:val="22"/>
        </w:rPr>
        <w:t xml:space="preserve"> (the formative session with children will help with this)</w:t>
      </w:r>
      <w:r w:rsidRPr="00C92D61">
        <w:rPr>
          <w:rFonts w:ascii="Arial" w:hAnsi="Arial" w:cs="Arial"/>
          <w:color w:val="FF0000"/>
          <w:sz w:val="22"/>
          <w:szCs w:val="22"/>
        </w:rPr>
        <w:t>. If you would like to present this practically/ creatively you are welcome to. You could also demonstrate these skills by presenting a hypothetical example of a set of lessons making reference to delivery techniques and learning approaches that would be supported by the resource.</w:t>
      </w:r>
    </w:p>
    <w:p w:rsidRPr="006968F7" w:rsidR="00507E5D" w:rsidP="00507E5D" w:rsidRDefault="00507E5D" w14:paraId="2423454E" w14:textId="77777777">
      <w:pPr>
        <w:jc w:val="both"/>
        <w:rPr>
          <w:rFonts w:ascii="Arial" w:hAnsi="Arial" w:cs="Arial"/>
          <w:color w:val="000000" w:themeColor="text1"/>
          <w:sz w:val="22"/>
          <w:szCs w:val="22"/>
        </w:rPr>
      </w:pPr>
    </w:p>
    <w:p w:rsidRPr="006968F7" w:rsidR="00507E5D" w:rsidP="00507E5D" w:rsidRDefault="00507E5D" w14:paraId="78268A03" w14:textId="77777777">
      <w:pPr>
        <w:numPr>
          <w:ilvl w:val="0"/>
          <w:numId w:val="6"/>
        </w:numPr>
        <w:jc w:val="both"/>
        <w:rPr>
          <w:rFonts w:ascii="Arial" w:hAnsi="Arial" w:cs="Arial"/>
          <w:b/>
          <w:color w:val="000000" w:themeColor="text1"/>
          <w:sz w:val="22"/>
          <w:szCs w:val="22"/>
        </w:rPr>
      </w:pPr>
      <w:r w:rsidRPr="006968F7">
        <w:rPr>
          <w:rFonts w:ascii="Arial" w:hAnsi="Arial" w:cs="Arial"/>
          <w:b/>
          <w:color w:val="000000" w:themeColor="text1"/>
          <w:sz w:val="22"/>
          <w:szCs w:val="22"/>
        </w:rPr>
        <w:t xml:space="preserve">Transferable Skills for Life and Professional Practice </w:t>
      </w:r>
    </w:p>
    <w:p w:rsidRPr="006968F7" w:rsidR="00507E5D" w:rsidP="00507E5D" w:rsidRDefault="00507E5D" w14:paraId="79899CA2" w14:textId="77777777">
      <w:pPr>
        <w:jc w:val="both"/>
        <w:rPr>
          <w:rFonts w:ascii="Arial" w:hAnsi="Arial" w:cs="Arial"/>
          <w:color w:val="000000" w:themeColor="text1"/>
          <w:sz w:val="22"/>
          <w:szCs w:val="22"/>
        </w:rPr>
      </w:pPr>
      <w:r w:rsidRPr="006968F7">
        <w:rPr>
          <w:rFonts w:ascii="Arial" w:hAnsi="Arial" w:cs="Arial"/>
          <w:color w:val="000000" w:themeColor="text1"/>
          <w:sz w:val="22"/>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rsidRPr="006968F7" w:rsidR="00507E5D" w:rsidP="00507E5D" w:rsidRDefault="00507E5D" w14:paraId="2F4AE352" w14:textId="77777777">
      <w:pPr>
        <w:jc w:val="both"/>
        <w:rPr>
          <w:rFonts w:ascii="Arial" w:hAnsi="Arial" w:cs="Arial"/>
          <w:color w:val="000000" w:themeColor="text1"/>
          <w:sz w:val="22"/>
          <w:szCs w:val="22"/>
        </w:rPr>
      </w:pPr>
    </w:p>
    <w:p w:rsidRPr="006968F7" w:rsidR="00507E5D" w:rsidP="00507E5D" w:rsidRDefault="00507E5D" w14:paraId="66FF8CFD" w14:textId="77777777">
      <w:pPr>
        <w:jc w:val="both"/>
        <w:rPr>
          <w:rFonts w:ascii="Arial" w:hAnsi="Arial" w:cs="Arial"/>
          <w:color w:val="000000" w:themeColor="text1"/>
          <w:sz w:val="22"/>
          <w:szCs w:val="22"/>
        </w:rPr>
      </w:pPr>
    </w:p>
    <w:p w:rsidRPr="006968F7" w:rsidR="00507E5D" w:rsidP="00507E5D" w:rsidRDefault="00507E5D" w14:paraId="74D0BBB2" w14:textId="77777777">
      <w:pPr>
        <w:jc w:val="both"/>
        <w:rPr>
          <w:rFonts w:ascii="Arial" w:hAnsi="Arial" w:cs="Arial"/>
          <w:i/>
          <w:color w:val="000000" w:themeColor="text1"/>
          <w:sz w:val="22"/>
          <w:szCs w:val="22"/>
        </w:rPr>
      </w:pPr>
      <w:r w:rsidRPr="006968F7">
        <w:rPr>
          <w:rFonts w:ascii="Arial" w:hAnsi="Arial" w:cs="Arial"/>
          <w:b/>
          <w:i/>
          <w:color w:val="000000" w:themeColor="text1"/>
          <w:sz w:val="22"/>
          <w:szCs w:val="22"/>
        </w:rPr>
        <w:t>Guidance specific to this assessment:</w:t>
      </w:r>
      <w:r w:rsidRPr="006968F7">
        <w:rPr>
          <w:rFonts w:ascii="Arial" w:hAnsi="Arial" w:cs="Arial"/>
          <w:i/>
          <w:color w:val="000000" w:themeColor="text1"/>
          <w:sz w:val="22"/>
          <w:szCs w:val="22"/>
        </w:rPr>
        <w:t xml:space="preserve"> </w:t>
      </w:r>
    </w:p>
    <w:p w:rsidRPr="00C92D61" w:rsidR="00507E5D" w:rsidP="00507E5D" w:rsidRDefault="00507E5D" w14:paraId="06BD8A30" w14:textId="77777777">
      <w:pPr>
        <w:jc w:val="both"/>
        <w:rPr>
          <w:rFonts w:ascii="Arial" w:hAnsi="Arial" w:cs="Arial"/>
          <w:color w:val="FF0000"/>
          <w:sz w:val="22"/>
          <w:szCs w:val="22"/>
        </w:rPr>
      </w:pPr>
      <w:r w:rsidRPr="00C92D61">
        <w:rPr>
          <w:rFonts w:ascii="Arial" w:hAnsi="Arial" w:cs="Arial"/>
          <w:color w:val="FF0000"/>
          <w:sz w:val="22"/>
          <w:szCs w:val="22"/>
        </w:rPr>
        <w:t>Your general presentation skills are important for professional practice and transferable skills. You need to consider tone of voice and speed of which you speak. To keep it engaging remember to not read directly from the slides and use eye contact with your audience. Think of the flow and progress through your presentation.</w:t>
      </w:r>
    </w:p>
    <w:p w:rsidRPr="00A406E5" w:rsidR="00FB3B4E" w:rsidP="00D22D9C" w:rsidRDefault="00FB3B4E" w14:paraId="2A362F8A" w14:textId="77777777">
      <w:pPr>
        <w:jc w:val="both"/>
        <w:rPr>
          <w:rFonts w:ascii="Arial" w:hAnsi="Arial" w:cs="Arial"/>
          <w:sz w:val="22"/>
          <w:szCs w:val="22"/>
        </w:rPr>
      </w:pP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4EF807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32089F5" w14:textId="77777777">
            <w:pPr>
              <w:jc w:val="center"/>
              <w:rPr>
                <w:rFonts w:ascii="Arial" w:hAnsi="Arial" w:cs="Arial"/>
                <w:sz w:val="32"/>
              </w:rPr>
            </w:pPr>
          </w:p>
        </w:tc>
      </w:tr>
      <w:tr w:rsidRPr="00A406E5" w:rsidR="00152E9D" w:rsidTr="00A85BFE" w14:paraId="36A0C59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00152E9D" w:rsidRDefault="00152E9D" w14:paraId="03ED34BB" w14:textId="77777777">
            <w:pPr>
              <w:spacing w:after="120"/>
              <w:rPr>
                <w:rFonts w:ascii="Arial" w:hAnsi="Arial" w:cs="Arial"/>
                <w:sz w:val="14"/>
                <w:szCs w:val="14"/>
              </w:rPr>
            </w:pPr>
          </w:p>
          <w:p w:rsidRPr="00A406E5" w:rsidR="00152E9D" w:rsidP="00152E9D" w:rsidRDefault="00152E9D" w14:paraId="3E0C99F7" w14:textId="77777777">
            <w:pPr>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4AF5D72" w14:textId="77777777">
            <w:pPr>
              <w:jc w:val="center"/>
              <w:rPr>
                <w:rFonts w:ascii="Arial" w:hAnsi="Arial" w:cs="Arial"/>
                <w:sz w:val="32"/>
              </w:rPr>
            </w:pPr>
          </w:p>
        </w:tc>
      </w:tr>
      <w:tr w:rsidRPr="00A406E5" w:rsidR="00152E9D" w:rsidTr="00A85BFE" w14:paraId="4022A27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507E5D" w14:paraId="4C81D572" w14:textId="709B72F9">
            <w:pPr>
              <w:jc w:val="center"/>
              <w:rPr>
                <w:rFonts w:ascii="Arial" w:hAnsi="Arial" w:cs="Arial"/>
                <w:sz w:val="32"/>
              </w:rPr>
            </w:pPr>
            <w:r>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BE660F7" w14:textId="77777777">
            <w:pPr>
              <w:jc w:val="center"/>
              <w:rPr>
                <w:rFonts w:ascii="Arial" w:hAnsi="Arial" w:cs="Arial"/>
                <w:sz w:val="32"/>
              </w:rPr>
            </w:pPr>
          </w:p>
        </w:tc>
      </w:tr>
      <w:tr w:rsidRPr="00A406E5" w:rsidR="00152E9D" w:rsidTr="00A85BFE"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861960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2C64551" w14:textId="77777777">
            <w:pPr>
              <w:jc w:val="center"/>
              <w:rPr>
                <w:rFonts w:ascii="Arial" w:hAnsi="Arial" w:cs="Arial"/>
                <w:sz w:val="32"/>
              </w:rPr>
            </w:pPr>
          </w:p>
        </w:tc>
      </w:tr>
      <w:tr w:rsidRPr="00A406E5" w:rsidR="00152E9D" w:rsidTr="00A85BFE" w14:paraId="6C5DB9E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00152E9D" w:rsidRDefault="00152E9D" w14:paraId="363C3A95" w14:textId="77777777">
            <w:pPr>
              <w:spacing w:after="120"/>
              <w:rPr>
                <w:rFonts w:ascii="Arial" w:hAnsi="Arial" w:cs="Arial"/>
                <w:sz w:val="14"/>
                <w:szCs w:val="14"/>
              </w:rPr>
            </w:pPr>
          </w:p>
          <w:p w:rsidRPr="00A406E5" w:rsidR="00152E9D" w:rsidP="00152E9D" w:rsidRDefault="00152E9D" w14:paraId="3FA0309C" w14:textId="77777777">
            <w:pPr>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B9401E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818D985" w14:textId="77777777">
            <w:pPr>
              <w:jc w:val="center"/>
              <w:rPr>
                <w:rFonts w:ascii="Arial" w:hAnsi="Arial" w:cs="Arial"/>
                <w:sz w:val="32"/>
              </w:rPr>
            </w:pPr>
          </w:p>
        </w:tc>
      </w:tr>
      <w:tr w:rsidRPr="00A406E5" w:rsidR="00152E9D" w:rsidTr="00A85BFE" w14:paraId="1ED27C4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846D73" w14:paraId="7AD52F3D" w14:textId="3038CF12">
            <w:pPr>
              <w:jc w:val="center"/>
              <w:rPr>
                <w:rFonts w:ascii="Arial" w:hAnsi="Arial" w:cs="Arial"/>
                <w:sz w:val="32"/>
              </w:rPr>
            </w:pPr>
            <w:r>
              <w:rPr>
                <w:rFonts w:ascii="Arial" w:hAnsi="Arial" w:cs="Arial"/>
                <w:sz w:val="32"/>
              </w:rPr>
              <w:t>2</w:t>
            </w:r>
            <w:r w:rsidR="00507E5D">
              <w:rPr>
                <w:rFonts w:ascii="Arial" w:hAnsi="Arial" w:cs="Arial"/>
                <w:sz w:val="32"/>
              </w:rPr>
              <w:t>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F822501" w14:textId="77777777">
            <w:pPr>
              <w:jc w:val="center"/>
              <w:rPr>
                <w:rFonts w:ascii="Arial" w:hAnsi="Arial" w:cs="Arial"/>
                <w:sz w:val="32"/>
              </w:rPr>
            </w:pPr>
          </w:p>
        </w:tc>
      </w:tr>
      <w:tr w:rsidRPr="00A406E5" w:rsidR="00152E9D" w:rsidTr="00A85BFE"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B46F9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B2B28C3" w14:textId="77777777">
            <w:pPr>
              <w:jc w:val="center"/>
              <w:rPr>
                <w:rFonts w:ascii="Arial" w:hAnsi="Arial" w:cs="Arial"/>
                <w:sz w:val="32"/>
              </w:rPr>
            </w:pPr>
          </w:p>
        </w:tc>
      </w:tr>
      <w:tr w:rsidRPr="00A406E5" w:rsidR="00152E9D" w:rsidTr="00A85BFE" w14:paraId="2F13727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00152E9D" w:rsidRDefault="00152E9D" w14:paraId="0E464A2C" w14:textId="77777777">
            <w:pPr>
              <w:spacing w:after="120"/>
              <w:rPr>
                <w:rFonts w:ascii="Arial" w:hAnsi="Arial" w:cs="Arial"/>
                <w:sz w:val="14"/>
                <w:szCs w:val="14"/>
              </w:rPr>
            </w:pPr>
          </w:p>
          <w:p w:rsidRPr="00A406E5" w:rsidR="00152E9D" w:rsidP="00152E9D" w:rsidRDefault="00152E9D" w14:paraId="399842E4" w14:textId="77777777">
            <w:pPr>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4C8191" w14:textId="77777777">
            <w:pPr>
              <w:jc w:val="center"/>
              <w:rPr>
                <w:rFonts w:ascii="Arial" w:hAnsi="Arial" w:cs="Arial"/>
                <w:sz w:val="32"/>
              </w:rPr>
            </w:pPr>
          </w:p>
        </w:tc>
      </w:tr>
      <w:tr w:rsidRPr="00A406E5" w:rsidR="00152E9D" w:rsidTr="00A85BFE" w14:paraId="0A8B074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507E5D" w14:paraId="05F68219" w14:textId="604A5252">
            <w:pPr>
              <w:jc w:val="center"/>
              <w:rPr>
                <w:rFonts w:ascii="Arial" w:hAnsi="Arial" w:cs="Arial"/>
                <w:sz w:val="32"/>
              </w:rPr>
            </w:pPr>
            <w:r>
              <w:rPr>
                <w:rFonts w:ascii="Arial" w:hAnsi="Arial" w:cs="Arial"/>
                <w:sz w:val="32"/>
              </w:rPr>
              <w:t>15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CE9A5D0" w14:textId="77777777">
            <w:pPr>
              <w:jc w:val="center"/>
              <w:rPr>
                <w:rFonts w:ascii="Arial" w:hAnsi="Arial" w:cs="Arial"/>
                <w:sz w:val="32"/>
              </w:rPr>
            </w:pPr>
          </w:p>
        </w:tc>
      </w:tr>
      <w:tr w:rsidRPr="00A406E5" w:rsidR="00152E9D" w:rsidTr="00A85BFE"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C5C013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0A833E4" w14:textId="77777777">
            <w:pPr>
              <w:jc w:val="center"/>
              <w:rPr>
                <w:rFonts w:ascii="Arial" w:hAnsi="Arial" w:cs="Arial"/>
                <w:sz w:val="32"/>
              </w:rPr>
            </w:pPr>
          </w:p>
        </w:tc>
      </w:tr>
      <w:tr w:rsidRPr="00A406E5" w:rsidR="00152E9D" w:rsidTr="00A85BFE" w14:paraId="4D39ED1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00152E9D" w:rsidRDefault="00152E9D" w14:paraId="65B8C348" w14:textId="77777777">
            <w:pPr>
              <w:spacing w:after="120"/>
              <w:rPr>
                <w:rFonts w:ascii="Arial" w:hAnsi="Arial" w:cs="Arial"/>
                <w:sz w:val="14"/>
                <w:szCs w:val="14"/>
              </w:rPr>
            </w:pPr>
          </w:p>
          <w:p w:rsidRPr="00A406E5" w:rsidR="00152E9D" w:rsidP="00152E9D" w:rsidRDefault="00152E9D" w14:paraId="7C289E35" w14:textId="77777777">
            <w:pPr>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88B94F" w14:textId="77777777">
            <w:pPr>
              <w:jc w:val="center"/>
              <w:rPr>
                <w:rFonts w:ascii="Arial" w:hAnsi="Arial" w:cs="Arial"/>
                <w:sz w:val="32"/>
              </w:rPr>
            </w:pPr>
          </w:p>
        </w:tc>
      </w:tr>
      <w:tr w:rsidRPr="00A406E5" w:rsidR="00152E9D" w:rsidTr="00A85BFE" w14:paraId="7BA832A1"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507E5D" w14:paraId="2C7E6F2F" w14:textId="5D5FEEBE">
            <w:pPr>
              <w:jc w:val="center"/>
              <w:rPr>
                <w:rFonts w:ascii="Arial" w:hAnsi="Arial" w:cs="Arial"/>
                <w:sz w:val="32"/>
              </w:rPr>
            </w:pPr>
            <w:r>
              <w:rPr>
                <w:rFonts w:ascii="Arial" w:hAnsi="Arial" w:cs="Arial"/>
                <w:sz w:val="32"/>
              </w:rPr>
              <w:t>30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97C2BC7" w14:textId="77777777">
            <w:pPr>
              <w:jc w:val="center"/>
              <w:rPr>
                <w:rFonts w:ascii="Arial" w:hAnsi="Arial" w:cs="Arial"/>
                <w:sz w:val="32"/>
              </w:rPr>
            </w:pPr>
          </w:p>
        </w:tc>
      </w:tr>
      <w:tr w:rsidRPr="00A406E5" w:rsidR="00152E9D" w:rsidTr="00A85BFE"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9B7B0E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70A838E" w14:textId="77777777">
            <w:pPr>
              <w:jc w:val="center"/>
              <w:rPr>
                <w:rFonts w:ascii="Arial" w:hAnsi="Arial" w:cs="Arial"/>
                <w:sz w:val="32"/>
              </w:rPr>
            </w:pPr>
          </w:p>
        </w:tc>
      </w:tr>
      <w:tr w:rsidRPr="00A406E5" w:rsidR="00152E9D" w:rsidTr="00A85BFE" w14:paraId="68D593C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D47AD6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D378FF" w14:textId="77777777">
            <w:pPr>
              <w:jc w:val="center"/>
              <w:rPr>
                <w:rFonts w:ascii="Arial" w:hAnsi="Arial" w:cs="Arial"/>
                <w:sz w:val="32"/>
              </w:rPr>
            </w:pPr>
          </w:p>
        </w:tc>
      </w:tr>
      <w:tr w:rsidRPr="00A406E5" w:rsidR="00152E9D" w:rsidTr="00A85BFE" w14:paraId="4463BE75"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507E5D" w14:paraId="1413BCD8" w14:textId="5BC5CE50">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6A32891E" w:rsidP="239664DD" w:rsidRDefault="6A32891E" w14:paraId="2E3539FF" w14:textId="61C99103">
      <w:pPr>
        <w:spacing w:line="259" w:lineRule="auto"/>
        <w:sectPr w:rsidR="6A32891E" w:rsidSect="00F61A20">
          <w:footerReference w:type="default" r:id="rId14"/>
          <w:type w:val="continuous"/>
          <w:pgSz w:w="11894" w:h="16834" w:orient="portrait"/>
          <w:pgMar w:top="720" w:right="720" w:bottom="720" w:left="720" w:header="706" w:footer="706" w:gutter="0"/>
          <w:paperSrc w:first="1" w:other="1"/>
          <w:cols w:space="720"/>
        </w:sectPr>
      </w:pPr>
    </w:p>
    <w:tbl>
      <w:tblPr>
        <w:tblStyle w:val="TableGrid"/>
        <w:tblW w:w="0" w:type="auto"/>
        <w:shd w:val="clear" w:color="auto" w:fill="8DB3E2" w:themeFill="text2" w:themeFillTint="66"/>
        <w:tblLook w:val="04A0" w:firstRow="1" w:lastRow="0" w:firstColumn="1" w:lastColumn="0" w:noHBand="0" w:noVBand="1"/>
      </w:tblPr>
      <w:tblGrid>
        <w:gridCol w:w="13858"/>
      </w:tblGrid>
      <w:tr w:rsidRPr="006968F7" w:rsidR="00507E5D" w:rsidTr="00C5773D" w14:paraId="4ADAFBC3" w14:textId="77777777">
        <w:tc>
          <w:tcPr>
            <w:tcW w:w="13858" w:type="dxa"/>
            <w:shd w:val="clear" w:color="auto" w:fill="8DB3E2" w:themeFill="text2" w:themeFillTint="66"/>
          </w:tcPr>
          <w:p w:rsidRPr="006968F7" w:rsidR="00507E5D" w:rsidP="00C5773D" w:rsidRDefault="00507E5D" w14:paraId="25731435" w14:textId="77777777">
            <w:pPr>
              <w:pStyle w:val="NormalWeb"/>
              <w:rPr>
                <w:rFonts w:ascii="Arial" w:hAnsi="Arial" w:cs="Arial"/>
                <w:b/>
                <w:color w:val="000000" w:themeColor="text1"/>
                <w:sz w:val="22"/>
                <w:szCs w:val="22"/>
              </w:rPr>
            </w:pPr>
            <w:r w:rsidRPr="006968F7">
              <w:rPr>
                <w:rFonts w:ascii="Arial" w:hAnsi="Arial" w:cs="Arial"/>
                <w:b/>
                <w:color w:val="000000" w:themeColor="text1"/>
                <w:sz w:val="22"/>
                <w:szCs w:val="22"/>
              </w:rPr>
              <w:lastRenderedPageBreak/>
              <w:t>GENERIC ASSESSMENT CRITERIA</w:t>
            </w:r>
          </w:p>
        </w:tc>
      </w:tr>
    </w:tbl>
    <w:p w:rsidRPr="006968F7" w:rsidR="00507E5D" w:rsidP="00507E5D" w:rsidRDefault="00507E5D" w14:paraId="4DF93EC2" w14:textId="77777777">
      <w:pPr>
        <w:pStyle w:val="NormalWeb"/>
        <w:rPr>
          <w:rFonts w:ascii="Arial" w:hAnsi="Arial" w:cs="Arial"/>
          <w:color w:val="000000" w:themeColor="text1"/>
          <w:sz w:val="22"/>
          <w:szCs w:val="22"/>
        </w:rPr>
      </w:pPr>
    </w:p>
    <w:tbl>
      <w:tblPr>
        <w:tblStyle w:val="TableGrid"/>
        <w:tblW w:w="0" w:type="auto"/>
        <w:tblLook w:val="04A0" w:firstRow="1" w:lastRow="0" w:firstColumn="1" w:lastColumn="0" w:noHBand="0" w:noVBand="1"/>
      </w:tblPr>
      <w:tblGrid>
        <w:gridCol w:w="13948"/>
      </w:tblGrid>
      <w:tr w:rsidRPr="006968F7" w:rsidR="00507E5D" w:rsidTr="00C5773D" w14:paraId="2E1E72C2" w14:textId="77777777">
        <w:tc>
          <w:tcPr>
            <w:tcW w:w="13948" w:type="dxa"/>
            <w:shd w:val="clear" w:color="auto" w:fill="8DB3E2" w:themeFill="text2" w:themeFillTint="66"/>
          </w:tcPr>
          <w:p w:rsidRPr="006968F7" w:rsidR="00507E5D" w:rsidP="00C5773D" w:rsidRDefault="00507E5D" w14:paraId="6DE966ED" w14:textId="77777777">
            <w:pPr>
              <w:rPr>
                <w:rFonts w:ascii="Arial" w:hAnsi="Arial" w:cs="Arial"/>
                <w:b/>
                <w:color w:val="000000" w:themeColor="text1"/>
              </w:rPr>
            </w:pPr>
            <w:r w:rsidRPr="006968F7">
              <w:rPr>
                <w:rFonts w:ascii="Arial" w:hAnsi="Arial" w:cs="Arial"/>
                <w:b/>
                <w:color w:val="000000" w:themeColor="text1"/>
              </w:rPr>
              <w:t>Level 4</w:t>
            </w:r>
          </w:p>
        </w:tc>
      </w:tr>
      <w:tr w:rsidRPr="006968F7" w:rsidR="00507E5D" w:rsidTr="00C5773D" w14:paraId="6C84E01A" w14:textId="77777777">
        <w:tc>
          <w:tcPr>
            <w:tcW w:w="13948" w:type="dxa"/>
            <w:shd w:val="clear" w:color="auto" w:fill="DAEEF3" w:themeFill="accent5" w:themeFillTint="33"/>
          </w:tcPr>
          <w:p w:rsidRPr="006968F7" w:rsidR="00507E5D" w:rsidP="00C5773D" w:rsidRDefault="00507E5D" w14:paraId="61253C3D" w14:textId="77777777">
            <w:pPr>
              <w:rPr>
                <w:rFonts w:ascii="Arial" w:hAnsi="Arial" w:eastAsia="Arial" w:cs="Arial"/>
                <w:color w:val="000000" w:themeColor="text1"/>
                <w:spacing w:val="-1"/>
              </w:rPr>
            </w:pPr>
            <w:r w:rsidRPr="006968F7">
              <w:rPr>
                <w:rFonts w:ascii="Arial" w:hAnsi="Arial" w:eastAsia="Arial" w:cs="Arial"/>
                <w:color w:val="000000" w:themeColor="text1"/>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6968F7">
              <w:rPr>
                <w:color w:val="000000" w:themeColor="text1"/>
              </w:rPr>
              <w:t xml:space="preserve"> They will be able to </w:t>
            </w:r>
            <w:r w:rsidRPr="006968F7">
              <w:rPr>
                <w:rFonts w:ascii="Arial" w:hAnsi="Arial" w:eastAsia="Arial" w:cs="Arial"/>
                <w:color w:val="000000" w:themeColor="text1"/>
                <w:spacing w:val="-1"/>
              </w:rPr>
              <w:t>undertake further training and develop new skills within a structured and managed environment and will have the qualities and transferable skills necessary for employment requiring the exercise of some personal responsibility.</w:t>
            </w:r>
          </w:p>
        </w:tc>
      </w:tr>
    </w:tbl>
    <w:p w:rsidRPr="006968F7" w:rsidR="00507E5D" w:rsidP="00507E5D" w:rsidRDefault="00507E5D" w14:paraId="40962D85" w14:textId="77777777">
      <w:pPr>
        <w:rPr>
          <w:rFonts w:ascii="Arial" w:hAnsi="Arial" w:cs="Arial"/>
          <w:color w:val="000000" w:themeColor="text1"/>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6968F7" w:rsidR="00507E5D" w:rsidTr="00C5773D" w14:paraId="3F107E60" w14:textId="77777777">
        <w:trPr>
          <w:tblHeader/>
        </w:trPr>
        <w:tc>
          <w:tcPr>
            <w:tcW w:w="1735" w:type="dxa"/>
            <w:shd w:val="clear" w:color="auto" w:fill="8DB3E2" w:themeFill="text2" w:themeFillTint="66"/>
          </w:tcPr>
          <w:p w:rsidRPr="006968F7" w:rsidR="00507E5D" w:rsidP="00C5773D" w:rsidRDefault="00507E5D" w14:paraId="5C5D2CB1" w14:textId="77777777">
            <w:pPr>
              <w:rPr>
                <w:rFonts w:ascii="Arial" w:hAnsi="Arial" w:cs="Arial"/>
                <w:color w:val="000000" w:themeColor="text1"/>
                <w:sz w:val="18"/>
                <w:szCs w:val="18"/>
              </w:rPr>
            </w:pPr>
            <w:r w:rsidRPr="006968F7">
              <w:rPr>
                <w:rFonts w:ascii="Arial" w:hAnsi="Arial" w:cs="Arial"/>
                <w:b/>
                <w:color w:val="000000" w:themeColor="text1"/>
                <w:sz w:val="18"/>
                <w:szCs w:val="18"/>
              </w:rPr>
              <w:t>Level 4</w:t>
            </w:r>
          </w:p>
        </w:tc>
        <w:tc>
          <w:tcPr>
            <w:tcW w:w="1736" w:type="dxa"/>
            <w:shd w:val="clear" w:color="auto" w:fill="8DB3E2" w:themeFill="text2" w:themeFillTint="66"/>
            <w:vAlign w:val="center"/>
          </w:tcPr>
          <w:p w:rsidRPr="006968F7" w:rsidR="00507E5D" w:rsidP="00C5773D" w:rsidRDefault="00507E5D" w14:paraId="7D887949" w14:textId="77777777">
            <w:pPr>
              <w:jc w:val="center"/>
              <w:rPr>
                <w:rFonts w:ascii="Arial" w:hAnsi="Arial" w:cs="Arial"/>
                <w:b/>
                <w:color w:val="000000" w:themeColor="text1"/>
                <w:sz w:val="18"/>
                <w:szCs w:val="18"/>
              </w:rPr>
            </w:pPr>
            <w:r w:rsidRPr="006968F7">
              <w:rPr>
                <w:rFonts w:ascii="Arial" w:hAnsi="Arial" w:cs="Arial"/>
                <w:b/>
                <w:color w:val="000000" w:themeColor="text1"/>
                <w:sz w:val="18"/>
                <w:szCs w:val="18"/>
              </w:rPr>
              <w:t>FAIL</w:t>
            </w:r>
          </w:p>
        </w:tc>
        <w:tc>
          <w:tcPr>
            <w:tcW w:w="1736" w:type="dxa"/>
            <w:shd w:val="clear" w:color="auto" w:fill="8DB3E2" w:themeFill="text2" w:themeFillTint="66"/>
            <w:vAlign w:val="center"/>
          </w:tcPr>
          <w:p w:rsidRPr="006968F7" w:rsidR="00507E5D" w:rsidP="00C5773D" w:rsidRDefault="00507E5D" w14:paraId="77A1D070" w14:textId="77777777">
            <w:pPr>
              <w:jc w:val="center"/>
              <w:rPr>
                <w:rFonts w:ascii="Arial" w:hAnsi="Arial" w:cs="Arial"/>
                <w:b/>
                <w:color w:val="000000" w:themeColor="text1"/>
                <w:sz w:val="18"/>
                <w:szCs w:val="18"/>
              </w:rPr>
            </w:pPr>
            <w:r w:rsidRPr="006968F7">
              <w:rPr>
                <w:rFonts w:ascii="Arial" w:hAnsi="Arial" w:cs="Arial"/>
                <w:b/>
                <w:color w:val="000000" w:themeColor="text1"/>
                <w:sz w:val="18"/>
                <w:szCs w:val="18"/>
              </w:rPr>
              <w:t>MARGINAL FAIL</w:t>
            </w:r>
          </w:p>
        </w:tc>
        <w:tc>
          <w:tcPr>
            <w:tcW w:w="1736" w:type="dxa"/>
            <w:shd w:val="clear" w:color="auto" w:fill="8DB3E2" w:themeFill="text2" w:themeFillTint="66"/>
            <w:vAlign w:val="center"/>
          </w:tcPr>
          <w:p w:rsidRPr="006968F7" w:rsidR="00507E5D" w:rsidP="00C5773D" w:rsidRDefault="00507E5D" w14:paraId="15C660AF" w14:textId="77777777">
            <w:pPr>
              <w:jc w:val="center"/>
              <w:rPr>
                <w:rFonts w:ascii="Arial" w:hAnsi="Arial" w:cs="Arial"/>
                <w:b/>
                <w:color w:val="000000" w:themeColor="text1"/>
                <w:sz w:val="18"/>
                <w:szCs w:val="18"/>
              </w:rPr>
            </w:pPr>
            <w:r w:rsidRPr="006968F7">
              <w:rPr>
                <w:rFonts w:ascii="Arial" w:hAnsi="Arial" w:cs="Arial"/>
                <w:b/>
                <w:color w:val="000000" w:themeColor="text1"/>
                <w:sz w:val="18"/>
                <w:szCs w:val="18"/>
              </w:rPr>
              <w:t>SATISFACTORY</w:t>
            </w:r>
          </w:p>
          <w:p w:rsidRPr="006968F7" w:rsidR="00507E5D" w:rsidP="00C5773D" w:rsidRDefault="00507E5D" w14:paraId="7677E71F" w14:textId="77777777">
            <w:pPr>
              <w:jc w:val="center"/>
              <w:rPr>
                <w:rFonts w:ascii="Arial" w:hAnsi="Arial" w:cs="Arial"/>
                <w:b/>
                <w:color w:val="000000" w:themeColor="text1"/>
                <w:sz w:val="18"/>
                <w:szCs w:val="18"/>
              </w:rPr>
            </w:pPr>
            <w:r w:rsidRPr="006968F7">
              <w:rPr>
                <w:rFonts w:ascii="Arial" w:hAnsi="Arial" w:cs="Arial"/>
                <w:b/>
                <w:color w:val="000000" w:themeColor="text1"/>
                <w:sz w:val="18"/>
                <w:szCs w:val="18"/>
              </w:rPr>
              <w:t>(3</w:t>
            </w:r>
            <w:r w:rsidRPr="006968F7">
              <w:rPr>
                <w:rFonts w:ascii="Arial" w:hAnsi="Arial" w:cs="Arial"/>
                <w:b/>
                <w:color w:val="000000" w:themeColor="text1"/>
                <w:sz w:val="18"/>
                <w:szCs w:val="18"/>
                <w:vertAlign w:val="superscript"/>
              </w:rPr>
              <w:t>rd</w:t>
            </w:r>
            <w:r w:rsidRPr="006968F7">
              <w:rPr>
                <w:rFonts w:ascii="Arial" w:hAnsi="Arial" w:cs="Arial"/>
                <w:b/>
                <w:color w:val="000000" w:themeColor="text1"/>
                <w:sz w:val="18"/>
                <w:szCs w:val="18"/>
              </w:rPr>
              <w:t xml:space="preserve"> / Pass)</w:t>
            </w:r>
          </w:p>
        </w:tc>
        <w:tc>
          <w:tcPr>
            <w:tcW w:w="1736" w:type="dxa"/>
            <w:shd w:val="clear" w:color="auto" w:fill="8DB3E2" w:themeFill="text2" w:themeFillTint="66"/>
            <w:vAlign w:val="center"/>
          </w:tcPr>
          <w:p w:rsidRPr="006968F7" w:rsidR="00507E5D" w:rsidP="00C5773D" w:rsidRDefault="00507E5D" w14:paraId="70EA9063" w14:textId="77777777">
            <w:pPr>
              <w:jc w:val="center"/>
              <w:rPr>
                <w:rFonts w:ascii="Arial" w:hAnsi="Arial" w:cs="Arial"/>
                <w:b/>
                <w:color w:val="000000" w:themeColor="text1"/>
                <w:sz w:val="18"/>
                <w:szCs w:val="18"/>
              </w:rPr>
            </w:pPr>
            <w:r w:rsidRPr="006968F7">
              <w:rPr>
                <w:rFonts w:ascii="Arial" w:hAnsi="Arial" w:cs="Arial"/>
                <w:b/>
                <w:color w:val="000000" w:themeColor="text1"/>
                <w:sz w:val="18"/>
                <w:szCs w:val="18"/>
              </w:rPr>
              <w:t>GOOD</w:t>
            </w:r>
          </w:p>
          <w:p w:rsidRPr="006968F7" w:rsidR="00507E5D" w:rsidP="00C5773D" w:rsidRDefault="00507E5D" w14:paraId="71B2172E" w14:textId="77777777">
            <w:pPr>
              <w:jc w:val="center"/>
              <w:rPr>
                <w:rFonts w:ascii="Arial" w:hAnsi="Arial" w:cs="Arial"/>
                <w:b/>
                <w:color w:val="000000" w:themeColor="text1"/>
                <w:sz w:val="18"/>
                <w:szCs w:val="18"/>
              </w:rPr>
            </w:pPr>
            <w:r w:rsidRPr="006968F7">
              <w:rPr>
                <w:rFonts w:ascii="Arial" w:hAnsi="Arial" w:cs="Arial"/>
                <w:b/>
                <w:color w:val="000000" w:themeColor="text1"/>
                <w:sz w:val="18"/>
                <w:szCs w:val="18"/>
              </w:rPr>
              <w:t>(2.2 / Pass)</w:t>
            </w:r>
          </w:p>
        </w:tc>
        <w:tc>
          <w:tcPr>
            <w:tcW w:w="1736" w:type="dxa"/>
            <w:shd w:val="clear" w:color="auto" w:fill="8DB3E2" w:themeFill="text2" w:themeFillTint="66"/>
            <w:vAlign w:val="center"/>
          </w:tcPr>
          <w:p w:rsidRPr="006968F7" w:rsidR="00507E5D" w:rsidP="00C5773D" w:rsidRDefault="00507E5D" w14:paraId="58302B3B" w14:textId="77777777">
            <w:pPr>
              <w:jc w:val="center"/>
              <w:rPr>
                <w:rFonts w:ascii="Arial" w:hAnsi="Arial" w:cs="Arial"/>
                <w:b/>
                <w:color w:val="000000" w:themeColor="text1"/>
                <w:sz w:val="18"/>
                <w:szCs w:val="18"/>
              </w:rPr>
            </w:pPr>
            <w:r w:rsidRPr="006968F7">
              <w:rPr>
                <w:rFonts w:ascii="Arial" w:hAnsi="Arial" w:cs="Arial"/>
                <w:b/>
                <w:color w:val="000000" w:themeColor="text1"/>
                <w:sz w:val="18"/>
                <w:szCs w:val="18"/>
              </w:rPr>
              <w:t>VERY GOOD</w:t>
            </w:r>
          </w:p>
          <w:p w:rsidRPr="006968F7" w:rsidR="00507E5D" w:rsidP="00C5773D" w:rsidRDefault="00507E5D" w14:paraId="4AF76973" w14:textId="77777777">
            <w:pPr>
              <w:jc w:val="center"/>
              <w:rPr>
                <w:rFonts w:ascii="Arial" w:hAnsi="Arial" w:cs="Arial"/>
                <w:b/>
                <w:color w:val="000000" w:themeColor="text1"/>
                <w:sz w:val="18"/>
                <w:szCs w:val="18"/>
              </w:rPr>
            </w:pPr>
            <w:r w:rsidRPr="006968F7">
              <w:rPr>
                <w:rFonts w:ascii="Arial" w:hAnsi="Arial" w:cs="Arial"/>
                <w:b/>
                <w:color w:val="000000" w:themeColor="text1"/>
                <w:sz w:val="18"/>
                <w:szCs w:val="18"/>
              </w:rPr>
              <w:t>(2.1 / Merit)</w:t>
            </w:r>
          </w:p>
        </w:tc>
        <w:tc>
          <w:tcPr>
            <w:tcW w:w="1736" w:type="dxa"/>
            <w:shd w:val="clear" w:color="auto" w:fill="8DB3E2" w:themeFill="text2" w:themeFillTint="66"/>
            <w:vAlign w:val="center"/>
          </w:tcPr>
          <w:p w:rsidRPr="006968F7" w:rsidR="00507E5D" w:rsidP="00C5773D" w:rsidRDefault="00507E5D" w14:paraId="109533A7" w14:textId="77777777">
            <w:pPr>
              <w:jc w:val="center"/>
              <w:rPr>
                <w:rFonts w:ascii="Arial" w:hAnsi="Arial" w:cs="Arial"/>
                <w:b/>
                <w:color w:val="000000" w:themeColor="text1"/>
                <w:sz w:val="18"/>
                <w:szCs w:val="18"/>
              </w:rPr>
            </w:pPr>
            <w:r w:rsidRPr="006968F7">
              <w:rPr>
                <w:rFonts w:ascii="Arial" w:hAnsi="Arial" w:cs="Arial"/>
                <w:b/>
                <w:color w:val="000000" w:themeColor="text1"/>
                <w:sz w:val="18"/>
                <w:szCs w:val="18"/>
              </w:rPr>
              <w:t>EXCELLENT</w:t>
            </w:r>
          </w:p>
          <w:p w:rsidRPr="006968F7" w:rsidR="00507E5D" w:rsidP="00C5773D" w:rsidRDefault="00507E5D" w14:paraId="46EB3D19" w14:textId="77777777">
            <w:pPr>
              <w:jc w:val="center"/>
              <w:rPr>
                <w:rFonts w:ascii="Arial" w:hAnsi="Arial" w:cs="Arial"/>
                <w:b/>
                <w:color w:val="000000" w:themeColor="text1"/>
                <w:sz w:val="18"/>
                <w:szCs w:val="18"/>
              </w:rPr>
            </w:pPr>
            <w:r w:rsidRPr="006968F7">
              <w:rPr>
                <w:rFonts w:ascii="Arial" w:hAnsi="Arial" w:cs="Arial"/>
                <w:b/>
                <w:color w:val="000000" w:themeColor="text1"/>
                <w:sz w:val="18"/>
                <w:szCs w:val="18"/>
              </w:rPr>
              <w:t>(1</w:t>
            </w:r>
            <w:r w:rsidRPr="006968F7">
              <w:rPr>
                <w:rFonts w:ascii="Arial" w:hAnsi="Arial" w:cs="Arial"/>
                <w:b/>
                <w:color w:val="000000" w:themeColor="text1"/>
                <w:sz w:val="18"/>
                <w:szCs w:val="18"/>
                <w:vertAlign w:val="superscript"/>
              </w:rPr>
              <w:t>st</w:t>
            </w:r>
            <w:r w:rsidRPr="006968F7">
              <w:rPr>
                <w:rFonts w:ascii="Arial" w:hAnsi="Arial" w:cs="Arial"/>
                <w:b/>
                <w:color w:val="000000" w:themeColor="text1"/>
                <w:sz w:val="18"/>
                <w:szCs w:val="18"/>
              </w:rPr>
              <w:t xml:space="preserve"> / Distinction)</w:t>
            </w:r>
          </w:p>
        </w:tc>
        <w:tc>
          <w:tcPr>
            <w:tcW w:w="1736" w:type="dxa"/>
            <w:shd w:val="clear" w:color="auto" w:fill="8DB3E2" w:themeFill="text2" w:themeFillTint="66"/>
            <w:vAlign w:val="center"/>
          </w:tcPr>
          <w:p w:rsidRPr="006968F7" w:rsidR="00507E5D" w:rsidP="00C5773D" w:rsidRDefault="00507E5D" w14:paraId="4993C119" w14:textId="77777777">
            <w:pPr>
              <w:jc w:val="center"/>
              <w:rPr>
                <w:rFonts w:ascii="Arial" w:hAnsi="Arial" w:cs="Arial"/>
                <w:b/>
                <w:color w:val="000000" w:themeColor="text1"/>
                <w:sz w:val="18"/>
                <w:szCs w:val="18"/>
              </w:rPr>
            </w:pPr>
            <w:r w:rsidRPr="006968F7">
              <w:rPr>
                <w:rFonts w:ascii="Arial" w:hAnsi="Arial" w:cs="Arial"/>
                <w:b/>
                <w:color w:val="000000" w:themeColor="text1"/>
                <w:sz w:val="18"/>
                <w:szCs w:val="18"/>
              </w:rPr>
              <w:t>EXCEPTIONAL</w:t>
            </w:r>
          </w:p>
          <w:p w:rsidRPr="006968F7" w:rsidR="00507E5D" w:rsidP="00C5773D" w:rsidRDefault="00507E5D" w14:paraId="4463ADD4" w14:textId="77777777">
            <w:pPr>
              <w:jc w:val="center"/>
              <w:rPr>
                <w:rFonts w:ascii="Arial" w:hAnsi="Arial" w:cs="Arial"/>
                <w:b/>
                <w:color w:val="000000" w:themeColor="text1"/>
                <w:sz w:val="18"/>
                <w:szCs w:val="18"/>
              </w:rPr>
            </w:pPr>
            <w:r w:rsidRPr="006968F7">
              <w:rPr>
                <w:rFonts w:ascii="Arial" w:hAnsi="Arial" w:cs="Arial"/>
                <w:b/>
                <w:color w:val="000000" w:themeColor="text1"/>
                <w:sz w:val="18"/>
                <w:szCs w:val="18"/>
              </w:rPr>
              <w:t>(1</w:t>
            </w:r>
            <w:r w:rsidRPr="006968F7">
              <w:rPr>
                <w:rFonts w:ascii="Arial" w:hAnsi="Arial" w:cs="Arial"/>
                <w:b/>
                <w:color w:val="000000" w:themeColor="text1"/>
                <w:sz w:val="18"/>
                <w:szCs w:val="18"/>
                <w:vertAlign w:val="superscript"/>
              </w:rPr>
              <w:t>st</w:t>
            </w:r>
            <w:r w:rsidRPr="006968F7">
              <w:rPr>
                <w:rFonts w:ascii="Arial" w:hAnsi="Arial" w:cs="Arial"/>
                <w:b/>
                <w:color w:val="000000" w:themeColor="text1"/>
                <w:sz w:val="18"/>
                <w:szCs w:val="18"/>
              </w:rPr>
              <w:t xml:space="preserve"> / Distinction)</w:t>
            </w:r>
          </w:p>
        </w:tc>
      </w:tr>
      <w:tr w:rsidRPr="006968F7" w:rsidR="00507E5D" w:rsidTr="00C5773D" w14:paraId="40FAB02C" w14:textId="77777777">
        <w:trPr>
          <w:tblHeader/>
        </w:trPr>
        <w:tc>
          <w:tcPr>
            <w:tcW w:w="1735" w:type="dxa"/>
            <w:shd w:val="clear" w:color="auto" w:fill="8DB3E2" w:themeFill="text2" w:themeFillTint="66"/>
          </w:tcPr>
          <w:p w:rsidRPr="006968F7" w:rsidR="00507E5D" w:rsidP="00C5773D" w:rsidRDefault="00507E5D" w14:paraId="76CCF2FA" w14:textId="77777777">
            <w:pPr>
              <w:ind w:left="171"/>
              <w:rPr>
                <w:rFonts w:ascii="Arial" w:hAnsi="Arial" w:cs="Arial"/>
                <w:color w:val="000000" w:themeColor="text1"/>
                <w:sz w:val="18"/>
                <w:szCs w:val="18"/>
              </w:rPr>
            </w:pPr>
            <w:r w:rsidRPr="006968F7">
              <w:rPr>
                <w:rFonts w:ascii="Arial" w:hAnsi="Arial" w:eastAsia="Arial" w:cs="Arial"/>
                <w:b/>
                <w:bCs/>
                <w:color w:val="000000" w:themeColor="text1"/>
              </w:rPr>
              <w:t>Category</w:t>
            </w:r>
          </w:p>
        </w:tc>
        <w:tc>
          <w:tcPr>
            <w:tcW w:w="1736" w:type="dxa"/>
            <w:shd w:val="clear" w:color="auto" w:fill="8DB3E2" w:themeFill="text2" w:themeFillTint="66"/>
            <w:vAlign w:val="bottom"/>
          </w:tcPr>
          <w:p w:rsidRPr="006968F7" w:rsidR="00507E5D" w:rsidP="00C5773D" w:rsidRDefault="00507E5D" w14:paraId="2F925350" w14:textId="77777777">
            <w:pPr>
              <w:jc w:val="center"/>
              <w:rPr>
                <w:rFonts w:ascii="Arial" w:hAnsi="Arial" w:cs="Arial"/>
                <w:b/>
                <w:color w:val="000000" w:themeColor="text1"/>
                <w:sz w:val="18"/>
                <w:szCs w:val="18"/>
              </w:rPr>
            </w:pPr>
            <w:r w:rsidRPr="006968F7">
              <w:rPr>
                <w:rFonts w:ascii="Arial" w:hAnsi="Arial" w:cs="Arial"/>
                <w:b/>
                <w:color w:val="000000" w:themeColor="text1"/>
                <w:sz w:val="18"/>
                <w:szCs w:val="18"/>
              </w:rPr>
              <w:t>0-29%</w:t>
            </w:r>
          </w:p>
        </w:tc>
        <w:tc>
          <w:tcPr>
            <w:tcW w:w="1736" w:type="dxa"/>
            <w:shd w:val="clear" w:color="auto" w:fill="8DB3E2" w:themeFill="text2" w:themeFillTint="66"/>
            <w:vAlign w:val="bottom"/>
          </w:tcPr>
          <w:p w:rsidRPr="006968F7" w:rsidR="00507E5D" w:rsidP="00C5773D" w:rsidRDefault="00507E5D" w14:paraId="1B92EC85" w14:textId="77777777">
            <w:pPr>
              <w:jc w:val="center"/>
              <w:rPr>
                <w:rFonts w:ascii="Arial" w:hAnsi="Arial" w:cs="Arial"/>
                <w:b/>
                <w:color w:val="000000" w:themeColor="text1"/>
                <w:sz w:val="18"/>
                <w:szCs w:val="18"/>
              </w:rPr>
            </w:pPr>
            <w:r w:rsidRPr="006968F7">
              <w:rPr>
                <w:rFonts w:ascii="Arial" w:hAnsi="Arial" w:cs="Arial"/>
                <w:b/>
                <w:color w:val="000000" w:themeColor="text1"/>
                <w:sz w:val="18"/>
                <w:szCs w:val="18"/>
              </w:rPr>
              <w:t>30-39%</w:t>
            </w:r>
          </w:p>
        </w:tc>
        <w:tc>
          <w:tcPr>
            <w:tcW w:w="1736" w:type="dxa"/>
            <w:shd w:val="clear" w:color="auto" w:fill="8DB3E2" w:themeFill="text2" w:themeFillTint="66"/>
            <w:vAlign w:val="bottom"/>
          </w:tcPr>
          <w:p w:rsidRPr="006968F7" w:rsidR="00507E5D" w:rsidP="00C5773D" w:rsidRDefault="00507E5D" w14:paraId="6E887697" w14:textId="77777777">
            <w:pPr>
              <w:jc w:val="center"/>
              <w:rPr>
                <w:rFonts w:ascii="Arial" w:hAnsi="Arial" w:cs="Arial"/>
                <w:b/>
                <w:color w:val="000000" w:themeColor="text1"/>
                <w:sz w:val="18"/>
                <w:szCs w:val="18"/>
              </w:rPr>
            </w:pPr>
            <w:r w:rsidRPr="006968F7">
              <w:rPr>
                <w:rFonts w:ascii="Arial" w:hAnsi="Arial" w:cs="Arial"/>
                <w:b/>
                <w:color w:val="000000" w:themeColor="text1"/>
                <w:sz w:val="18"/>
                <w:szCs w:val="18"/>
              </w:rPr>
              <w:t>40-49%</w:t>
            </w:r>
          </w:p>
        </w:tc>
        <w:tc>
          <w:tcPr>
            <w:tcW w:w="1736" w:type="dxa"/>
            <w:shd w:val="clear" w:color="auto" w:fill="8DB3E2" w:themeFill="text2" w:themeFillTint="66"/>
            <w:vAlign w:val="bottom"/>
          </w:tcPr>
          <w:p w:rsidRPr="006968F7" w:rsidR="00507E5D" w:rsidP="00C5773D" w:rsidRDefault="00507E5D" w14:paraId="043A7B9D" w14:textId="77777777">
            <w:pPr>
              <w:jc w:val="center"/>
              <w:rPr>
                <w:rFonts w:ascii="Arial" w:hAnsi="Arial" w:cs="Arial"/>
                <w:b/>
                <w:color w:val="000000" w:themeColor="text1"/>
                <w:sz w:val="18"/>
                <w:szCs w:val="18"/>
              </w:rPr>
            </w:pPr>
            <w:r w:rsidRPr="006968F7">
              <w:rPr>
                <w:rFonts w:ascii="Arial" w:hAnsi="Arial" w:cs="Arial"/>
                <w:b/>
                <w:color w:val="000000" w:themeColor="text1"/>
                <w:sz w:val="18"/>
                <w:szCs w:val="18"/>
              </w:rPr>
              <w:t>50-59%</w:t>
            </w:r>
          </w:p>
        </w:tc>
        <w:tc>
          <w:tcPr>
            <w:tcW w:w="1736" w:type="dxa"/>
            <w:shd w:val="clear" w:color="auto" w:fill="8DB3E2" w:themeFill="text2" w:themeFillTint="66"/>
            <w:vAlign w:val="bottom"/>
          </w:tcPr>
          <w:p w:rsidRPr="006968F7" w:rsidR="00507E5D" w:rsidP="00C5773D" w:rsidRDefault="00507E5D" w14:paraId="52A4FA25" w14:textId="77777777">
            <w:pPr>
              <w:jc w:val="center"/>
              <w:rPr>
                <w:rFonts w:ascii="Arial" w:hAnsi="Arial" w:cs="Arial"/>
                <w:b/>
                <w:color w:val="000000" w:themeColor="text1"/>
                <w:sz w:val="18"/>
                <w:szCs w:val="18"/>
              </w:rPr>
            </w:pPr>
            <w:r w:rsidRPr="006968F7">
              <w:rPr>
                <w:rFonts w:ascii="Arial" w:hAnsi="Arial" w:cs="Arial"/>
                <w:b/>
                <w:color w:val="000000" w:themeColor="text1"/>
                <w:sz w:val="18"/>
                <w:szCs w:val="18"/>
              </w:rPr>
              <w:t>60-69%</w:t>
            </w:r>
          </w:p>
        </w:tc>
        <w:tc>
          <w:tcPr>
            <w:tcW w:w="1736" w:type="dxa"/>
            <w:shd w:val="clear" w:color="auto" w:fill="8DB3E2" w:themeFill="text2" w:themeFillTint="66"/>
            <w:vAlign w:val="bottom"/>
          </w:tcPr>
          <w:p w:rsidRPr="006968F7" w:rsidR="00507E5D" w:rsidP="00C5773D" w:rsidRDefault="00507E5D" w14:paraId="1E1D3B8E" w14:textId="77777777">
            <w:pPr>
              <w:jc w:val="center"/>
              <w:rPr>
                <w:rFonts w:ascii="Arial" w:hAnsi="Arial" w:cs="Arial"/>
                <w:b/>
                <w:color w:val="000000" w:themeColor="text1"/>
                <w:sz w:val="18"/>
                <w:szCs w:val="18"/>
              </w:rPr>
            </w:pPr>
            <w:r w:rsidRPr="006968F7">
              <w:rPr>
                <w:rFonts w:ascii="Arial" w:hAnsi="Arial" w:cs="Arial"/>
                <w:b/>
                <w:color w:val="000000" w:themeColor="text1"/>
                <w:sz w:val="18"/>
                <w:szCs w:val="18"/>
              </w:rPr>
              <w:t>70-84%</w:t>
            </w:r>
          </w:p>
        </w:tc>
        <w:tc>
          <w:tcPr>
            <w:tcW w:w="1736" w:type="dxa"/>
            <w:shd w:val="clear" w:color="auto" w:fill="8DB3E2" w:themeFill="text2" w:themeFillTint="66"/>
          </w:tcPr>
          <w:p w:rsidRPr="006968F7" w:rsidR="00507E5D" w:rsidP="00C5773D" w:rsidRDefault="00507E5D" w14:paraId="62826F74" w14:textId="77777777">
            <w:pPr>
              <w:jc w:val="center"/>
              <w:rPr>
                <w:rFonts w:ascii="Arial" w:hAnsi="Arial" w:cs="Arial"/>
                <w:b/>
                <w:color w:val="000000" w:themeColor="text1"/>
                <w:sz w:val="18"/>
                <w:szCs w:val="18"/>
              </w:rPr>
            </w:pPr>
            <w:r w:rsidRPr="006968F7">
              <w:rPr>
                <w:rFonts w:ascii="Arial" w:hAnsi="Arial" w:cs="Arial"/>
                <w:b/>
                <w:color w:val="000000" w:themeColor="text1"/>
                <w:sz w:val="18"/>
                <w:szCs w:val="18"/>
              </w:rPr>
              <w:t>85-100%</w:t>
            </w:r>
          </w:p>
        </w:tc>
      </w:tr>
      <w:tr w:rsidRPr="006968F7" w:rsidR="00507E5D" w:rsidTr="00C5773D" w14:paraId="3B86B08C" w14:textId="77777777">
        <w:tc>
          <w:tcPr>
            <w:tcW w:w="1735" w:type="dxa"/>
            <w:shd w:val="clear" w:color="auto" w:fill="8DB3E2" w:themeFill="text2" w:themeFillTint="66"/>
          </w:tcPr>
          <w:p w:rsidRPr="006968F7" w:rsidR="00507E5D" w:rsidP="00C5773D" w:rsidRDefault="00507E5D" w14:paraId="6C456B90" w14:textId="77777777">
            <w:pPr>
              <w:spacing w:before="34"/>
              <w:ind w:left="108" w:right="-54"/>
              <w:rPr>
                <w:rFonts w:ascii="Arial" w:hAnsi="Arial" w:eastAsia="Arial" w:cs="Arial"/>
                <w:bCs/>
                <w:color w:val="000000" w:themeColor="text1"/>
                <w:sz w:val="18"/>
                <w:szCs w:val="18"/>
              </w:rPr>
            </w:pPr>
            <w:r w:rsidRPr="006968F7">
              <w:rPr>
                <w:rFonts w:ascii="Arial" w:hAnsi="Arial" w:eastAsia="Arial" w:cs="Arial"/>
                <w:b/>
                <w:bCs/>
                <w:color w:val="000000" w:themeColor="text1"/>
              </w:rPr>
              <w:t xml:space="preserve">Engagement with literature </w:t>
            </w:r>
            <w:r w:rsidRPr="006968F7">
              <w:rPr>
                <w:rFonts w:ascii="Arial" w:hAnsi="Arial" w:eastAsia="Arial" w:cs="Arial"/>
                <w:bCs/>
                <w:color w:val="000000" w:themeColor="text1"/>
                <w:sz w:val="18"/>
                <w:szCs w:val="18"/>
              </w:rPr>
              <w:t>(including reading, referencing,</w:t>
            </w:r>
          </w:p>
          <w:p w:rsidRPr="006968F7" w:rsidR="00507E5D" w:rsidP="00C5773D" w:rsidRDefault="00507E5D" w14:paraId="3E3C5C83" w14:textId="77777777">
            <w:pPr>
              <w:spacing w:before="34"/>
              <w:ind w:left="108" w:right="-54"/>
              <w:rPr>
                <w:rFonts w:ascii="Arial" w:hAnsi="Arial" w:eastAsia="Arial" w:cs="Arial"/>
                <w:bCs/>
                <w:color w:val="000000" w:themeColor="text1"/>
                <w:sz w:val="18"/>
                <w:szCs w:val="18"/>
              </w:rPr>
            </w:pPr>
            <w:r w:rsidRPr="006968F7">
              <w:rPr>
                <w:rFonts w:ascii="Arial" w:hAnsi="Arial" w:eastAsia="Arial" w:cs="Arial"/>
                <w:bCs/>
                <w:color w:val="000000" w:themeColor="text1"/>
                <w:sz w:val="18"/>
                <w:szCs w:val="18"/>
              </w:rPr>
              <w:t>academic conventions and</w:t>
            </w:r>
          </w:p>
          <w:p w:rsidRPr="006968F7" w:rsidR="00507E5D" w:rsidP="00C5773D" w:rsidRDefault="00507E5D" w14:paraId="2CB5E854" w14:textId="77777777">
            <w:pPr>
              <w:spacing w:before="34"/>
              <w:ind w:left="108" w:right="-54"/>
              <w:rPr>
                <w:rFonts w:ascii="Arial" w:hAnsi="Arial" w:eastAsia="Arial" w:cs="Arial"/>
                <w:b/>
                <w:bCs/>
                <w:color w:val="000000" w:themeColor="text1"/>
              </w:rPr>
            </w:pPr>
            <w:r w:rsidRPr="006968F7">
              <w:rPr>
                <w:rFonts w:ascii="Arial" w:hAnsi="Arial" w:eastAsia="Arial" w:cs="Arial"/>
                <w:bCs/>
                <w:color w:val="000000" w:themeColor="text1"/>
                <w:sz w:val="18"/>
                <w:szCs w:val="18"/>
              </w:rPr>
              <w:t>academic honesty)</w:t>
            </w:r>
            <w:r w:rsidRPr="006968F7">
              <w:rPr>
                <w:rFonts w:ascii="Arial" w:hAnsi="Arial" w:eastAsia="Arial" w:cs="Arial"/>
                <w:b/>
                <w:bCs/>
                <w:color w:val="000000" w:themeColor="text1"/>
              </w:rPr>
              <w:t xml:space="preserve"> </w:t>
            </w:r>
          </w:p>
        </w:tc>
        <w:tc>
          <w:tcPr>
            <w:tcW w:w="1736" w:type="dxa"/>
            <w:tcBorders>
              <w:top w:val="single" w:color="auto" w:sz="4" w:space="0"/>
              <w:left w:val="single" w:color="auto" w:sz="4" w:space="0"/>
              <w:bottom w:val="single" w:color="auto" w:sz="4" w:space="0"/>
              <w:right w:val="dashed" w:color="auto" w:sz="4" w:space="0"/>
            </w:tcBorders>
          </w:tcPr>
          <w:p w:rsidRPr="006968F7" w:rsidR="00507E5D" w:rsidP="00C5773D" w:rsidRDefault="00507E5D" w14:paraId="599EB714" w14:textId="77777777">
            <w:pPr>
              <w:rPr>
                <w:rFonts w:ascii="Arial" w:hAnsi="Arial" w:cs="Arial"/>
                <w:color w:val="000000" w:themeColor="text1"/>
              </w:rPr>
            </w:pPr>
            <w:r w:rsidRPr="006968F7">
              <w:rPr>
                <w:rFonts w:ascii="Arial" w:hAnsi="Arial" w:cs="Arial"/>
                <w:color w:val="000000" w:themeColor="text1"/>
              </w:rPr>
              <w:t>Little or no evidence of reading</w:t>
            </w:r>
            <w:r w:rsidRPr="006968F7">
              <w:rPr>
                <w:color w:val="000000" w:themeColor="text1"/>
              </w:rPr>
              <w:t xml:space="preserve"> and/or </w:t>
            </w:r>
            <w:r w:rsidRPr="006968F7">
              <w:rPr>
                <w:rFonts w:ascii="Arial" w:hAnsi="Arial" w:cs="Arial"/>
                <w:color w:val="000000" w:themeColor="text1"/>
              </w:rPr>
              <w:t>reliance on inappropriate sources.</w:t>
            </w:r>
          </w:p>
          <w:p w:rsidRPr="006968F7" w:rsidR="00507E5D" w:rsidP="00C5773D" w:rsidRDefault="00507E5D" w14:paraId="38E26EEE" w14:textId="77777777">
            <w:pPr>
              <w:rPr>
                <w:rFonts w:ascii="Arial" w:hAnsi="Arial" w:cs="Arial"/>
                <w:color w:val="000000" w:themeColor="text1"/>
              </w:rPr>
            </w:pPr>
            <w:r w:rsidRPr="006968F7">
              <w:rPr>
                <w:rFonts w:ascii="Arial" w:hAnsi="Arial" w:cs="Arial"/>
                <w:color w:val="000000" w:themeColor="text1"/>
              </w:rPr>
              <w:t>Views and findings mostly unsupported and non-authoritative.</w:t>
            </w:r>
          </w:p>
          <w:p w:rsidRPr="006968F7" w:rsidR="00507E5D" w:rsidP="00C5773D" w:rsidRDefault="00507E5D" w14:paraId="61C6732E" w14:textId="77777777">
            <w:pPr>
              <w:rPr>
                <w:rFonts w:ascii="Arial" w:hAnsi="Arial" w:cs="Arial"/>
                <w:color w:val="000000" w:themeColor="text1"/>
              </w:rPr>
            </w:pPr>
            <w:r w:rsidRPr="006968F7">
              <w:rPr>
                <w:rFonts w:ascii="Arial" w:hAnsi="Arial" w:cs="Arial"/>
                <w:color w:val="000000" w:themeColor="text1"/>
              </w:rPr>
              <w:t>Referencing conventions used incoherently or largely absent.</w:t>
            </w:r>
          </w:p>
        </w:tc>
        <w:tc>
          <w:tcPr>
            <w:tcW w:w="1736" w:type="dxa"/>
            <w:tcBorders>
              <w:top w:val="single" w:color="auto" w:sz="4" w:space="0"/>
              <w:left w:val="dashed" w:color="auto" w:sz="4" w:space="0"/>
              <w:bottom w:val="single" w:color="auto" w:sz="4" w:space="0"/>
              <w:right w:val="double" w:color="auto" w:sz="4" w:space="0"/>
            </w:tcBorders>
          </w:tcPr>
          <w:p w:rsidRPr="006968F7" w:rsidR="00507E5D" w:rsidP="00C5773D" w:rsidRDefault="00507E5D" w14:paraId="153D99EF" w14:textId="77777777">
            <w:pPr>
              <w:rPr>
                <w:rFonts w:ascii="Arial" w:hAnsi="Arial" w:cs="Arial"/>
                <w:color w:val="000000" w:themeColor="text1"/>
              </w:rPr>
            </w:pPr>
            <w:r w:rsidRPr="006968F7">
              <w:rPr>
                <w:rFonts w:ascii="Arial" w:hAnsi="Arial" w:cs="Arial"/>
                <w:color w:val="000000" w:themeColor="text1"/>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6968F7" w:rsidR="00507E5D" w:rsidP="00C5773D" w:rsidRDefault="00507E5D" w14:paraId="774720B7" w14:textId="77777777">
            <w:pPr>
              <w:rPr>
                <w:rFonts w:ascii="Arial" w:hAnsi="Arial" w:cs="Arial"/>
                <w:color w:val="000000" w:themeColor="text1"/>
              </w:rPr>
            </w:pPr>
            <w:r w:rsidRPr="006968F7">
              <w:rPr>
                <w:rFonts w:ascii="Arial" w:hAnsi="Arial" w:cs="Arial"/>
                <w:color w:val="000000" w:themeColor="text1"/>
              </w:rPr>
              <w:t>Engagement with a limited range of mostly relevant and credible sources but with some reliance on information gained through class contact. Some omissions and minor errors.</w:t>
            </w:r>
          </w:p>
          <w:p w:rsidRPr="006968F7" w:rsidR="00507E5D" w:rsidP="00C5773D" w:rsidRDefault="00507E5D" w14:paraId="7EBF03D6" w14:textId="77777777">
            <w:pPr>
              <w:rPr>
                <w:rFonts w:ascii="Arial" w:hAnsi="Arial" w:cs="Arial"/>
                <w:color w:val="000000" w:themeColor="text1"/>
              </w:rPr>
            </w:pPr>
            <w:r w:rsidRPr="006968F7">
              <w:rPr>
                <w:rFonts w:ascii="Arial" w:hAnsi="Arial" w:cs="Arial"/>
                <w:color w:val="000000" w:themeColor="text1"/>
              </w:rPr>
              <w:t>Referencing conventions evident though not always applied accurately or consistently.</w:t>
            </w:r>
          </w:p>
        </w:tc>
        <w:tc>
          <w:tcPr>
            <w:tcW w:w="1736" w:type="dxa"/>
            <w:tcBorders>
              <w:top w:val="single" w:color="auto" w:sz="4" w:space="0"/>
              <w:left w:val="dashed" w:color="auto" w:sz="4" w:space="0"/>
              <w:bottom w:val="single" w:color="auto" w:sz="4" w:space="0"/>
              <w:right w:val="dashed" w:color="auto" w:sz="4" w:space="0"/>
            </w:tcBorders>
          </w:tcPr>
          <w:p w:rsidRPr="006968F7" w:rsidR="00507E5D" w:rsidP="00C5773D" w:rsidRDefault="00507E5D" w14:paraId="01033696" w14:textId="77777777">
            <w:pPr>
              <w:rPr>
                <w:rFonts w:ascii="Arial" w:hAnsi="Arial" w:cs="Arial"/>
                <w:color w:val="000000" w:themeColor="text1"/>
              </w:rPr>
            </w:pPr>
            <w:r w:rsidRPr="006968F7">
              <w:rPr>
                <w:rFonts w:ascii="Arial" w:hAnsi="Arial" w:cs="Arial"/>
                <w:color w:val="000000" w:themeColor="text1"/>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6968F7" w:rsidR="00507E5D" w:rsidP="00C5773D" w:rsidRDefault="00507E5D" w14:paraId="7351C61F" w14:textId="77777777">
            <w:pPr>
              <w:rPr>
                <w:rFonts w:ascii="Arial" w:hAnsi="Arial" w:cs="Arial"/>
                <w:color w:val="000000" w:themeColor="text1"/>
              </w:rPr>
            </w:pPr>
            <w:r w:rsidRPr="006968F7">
              <w:rPr>
                <w:rFonts w:ascii="Arial" w:hAnsi="Arial" w:cs="Arial"/>
                <w:color w:val="000000" w:themeColor="text1"/>
              </w:rPr>
              <w:t>Engagement with a wide range of literature, including sources retrieved independently.</w:t>
            </w:r>
          </w:p>
          <w:p w:rsidRPr="006968F7" w:rsidR="00507E5D" w:rsidP="00C5773D" w:rsidRDefault="00507E5D" w14:paraId="232A84DB" w14:textId="77777777">
            <w:pPr>
              <w:rPr>
                <w:rFonts w:ascii="Arial" w:hAnsi="Arial" w:cs="Arial"/>
                <w:color w:val="000000" w:themeColor="text1"/>
              </w:rPr>
            </w:pPr>
            <w:r w:rsidRPr="006968F7">
              <w:rPr>
                <w:rFonts w:ascii="Arial" w:hAnsi="Arial" w:cs="Arial"/>
                <w:color w:val="000000" w:themeColor="text1"/>
              </w:rPr>
              <w:t>Selection of relevant and credible sources.  Generally sound referencing, with no/very few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6968F7" w:rsidR="00507E5D" w:rsidP="00C5773D" w:rsidRDefault="00507E5D" w14:paraId="313792A9" w14:textId="77777777">
            <w:pPr>
              <w:rPr>
                <w:rFonts w:ascii="Arial" w:hAnsi="Arial" w:cs="Arial"/>
                <w:color w:val="000000" w:themeColor="text1"/>
              </w:rPr>
            </w:pPr>
            <w:r w:rsidRPr="006968F7">
              <w:rPr>
                <w:rFonts w:ascii="Arial" w:hAnsi="Arial" w:cs="Arial"/>
                <w:color w:val="000000" w:themeColor="text1"/>
              </w:rPr>
              <w:t xml:space="preserve">Engagement with an extensive range of relevant and credible literature. Consistently accurate application of referencing. </w:t>
            </w:r>
          </w:p>
        </w:tc>
        <w:tc>
          <w:tcPr>
            <w:tcW w:w="1736" w:type="dxa"/>
            <w:tcBorders>
              <w:top w:val="single" w:color="auto" w:sz="4" w:space="0"/>
              <w:left w:val="dashed" w:color="auto" w:sz="4" w:space="0"/>
              <w:bottom w:val="single" w:color="auto" w:sz="4" w:space="0"/>
              <w:right w:val="single" w:color="auto" w:sz="4" w:space="0"/>
            </w:tcBorders>
          </w:tcPr>
          <w:p w:rsidRPr="006968F7" w:rsidR="00507E5D" w:rsidP="00C5773D" w:rsidRDefault="00507E5D" w14:paraId="3C0233B6" w14:textId="77777777">
            <w:pPr>
              <w:rPr>
                <w:rFonts w:ascii="Arial" w:hAnsi="Arial" w:cs="Arial"/>
                <w:color w:val="000000" w:themeColor="text1"/>
              </w:rPr>
            </w:pPr>
            <w:r w:rsidRPr="006968F7">
              <w:rPr>
                <w:rFonts w:ascii="Arial" w:hAnsi="Arial" w:cs="Arial"/>
                <w:color w:val="000000" w:themeColor="text1"/>
              </w:rPr>
              <w:t>Exceptional engagement with an extensive range of relevant and credible literature. High-level referencing skills consistently applied.</w:t>
            </w:r>
          </w:p>
        </w:tc>
      </w:tr>
      <w:tr w:rsidRPr="006968F7" w:rsidR="00507E5D" w:rsidTr="00C5773D" w14:paraId="17CD6687" w14:textId="77777777">
        <w:tc>
          <w:tcPr>
            <w:tcW w:w="1735" w:type="dxa"/>
            <w:shd w:val="clear" w:color="auto" w:fill="8DB3E2" w:themeFill="text2" w:themeFillTint="66"/>
          </w:tcPr>
          <w:p w:rsidRPr="006968F7" w:rsidR="00507E5D" w:rsidP="00C5773D" w:rsidRDefault="00507E5D" w14:paraId="392FC61F" w14:textId="77777777">
            <w:pPr>
              <w:spacing w:before="34"/>
              <w:ind w:left="108" w:right="-54"/>
              <w:rPr>
                <w:rFonts w:ascii="Arial" w:hAnsi="Arial" w:cs="Arial"/>
                <w:color w:val="000000" w:themeColor="text1"/>
                <w:sz w:val="18"/>
                <w:szCs w:val="18"/>
              </w:rPr>
            </w:pPr>
            <w:r w:rsidRPr="006968F7">
              <w:rPr>
                <w:rFonts w:ascii="Arial" w:hAnsi="Arial" w:eastAsia="Arial" w:cs="Arial"/>
                <w:b/>
                <w:bCs/>
                <w:color w:val="000000" w:themeColor="text1"/>
              </w:rPr>
              <w:t xml:space="preserve">Knowledge and understanding </w:t>
            </w:r>
            <w:r w:rsidRPr="006968F7">
              <w:rPr>
                <w:rFonts w:ascii="Arial" w:hAnsi="Arial" w:eastAsia="Arial" w:cs="Arial"/>
                <w:bCs/>
                <w:color w:val="000000" w:themeColor="text1"/>
                <w:sz w:val="18"/>
                <w:szCs w:val="18"/>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6968F7" w:rsidR="00507E5D" w:rsidP="00C5773D" w:rsidRDefault="00507E5D" w14:paraId="78D0763D" w14:textId="77777777">
            <w:pPr>
              <w:spacing w:after="120"/>
              <w:rPr>
                <w:rFonts w:ascii="Arial" w:hAnsi="Arial" w:cs="Arial"/>
                <w:color w:val="000000" w:themeColor="text1"/>
              </w:rPr>
            </w:pPr>
            <w:r w:rsidRPr="006968F7">
              <w:rPr>
                <w:rFonts w:ascii="Arial" w:hAnsi="Arial" w:cs="Arial"/>
                <w:color w:val="000000" w:themeColor="text1"/>
              </w:rPr>
              <w:t xml:space="preserve">Major gaps in knowledge and understanding of the basic underlying concepts and principles of the subject matter. </w:t>
            </w:r>
            <w:r w:rsidRPr="006968F7">
              <w:rPr>
                <w:rFonts w:ascii="Arial" w:hAnsi="Arial" w:cs="Arial"/>
                <w:color w:val="000000" w:themeColor="text1"/>
              </w:rPr>
              <w:lastRenderedPageBreak/>
              <w:t xml:space="preserve">Inclusion of irrelevant material.  Substantial inaccuracies. </w:t>
            </w:r>
          </w:p>
        </w:tc>
        <w:tc>
          <w:tcPr>
            <w:tcW w:w="1736" w:type="dxa"/>
            <w:tcBorders>
              <w:top w:val="single" w:color="auto" w:sz="4" w:space="0"/>
              <w:left w:val="dashed" w:color="auto" w:sz="4" w:space="0"/>
              <w:bottom w:val="single" w:color="auto" w:sz="4" w:space="0"/>
              <w:right w:val="double" w:color="auto" w:sz="4" w:space="0"/>
            </w:tcBorders>
          </w:tcPr>
          <w:p w:rsidRPr="006968F7" w:rsidR="00507E5D" w:rsidP="00C5773D" w:rsidRDefault="00507E5D" w14:paraId="70550056" w14:textId="77777777">
            <w:pPr>
              <w:spacing w:after="120"/>
              <w:rPr>
                <w:rFonts w:ascii="Arial" w:hAnsi="Arial" w:cs="Arial"/>
                <w:color w:val="000000" w:themeColor="text1"/>
              </w:rPr>
            </w:pPr>
            <w:r w:rsidRPr="006968F7">
              <w:rPr>
                <w:rFonts w:ascii="Arial" w:hAnsi="Arial" w:cs="Arial"/>
                <w:color w:val="000000" w:themeColor="text1"/>
              </w:rPr>
              <w:lastRenderedPageBreak/>
              <w:t>Gaps in knowledge</w:t>
            </w:r>
            <w:r w:rsidRPr="006968F7">
              <w:rPr>
                <w:color w:val="000000" w:themeColor="text1"/>
              </w:rPr>
              <w:t xml:space="preserve"> of </w:t>
            </w:r>
            <w:r w:rsidRPr="006968F7">
              <w:rPr>
                <w:rFonts w:ascii="Arial" w:hAnsi="Arial" w:cs="Arial"/>
                <w:color w:val="000000" w:themeColor="text1"/>
              </w:rPr>
              <w:t xml:space="preserve">the basic underlying concepts and principles, with flawed or superficial understanding. </w:t>
            </w:r>
            <w:r w:rsidRPr="006968F7">
              <w:rPr>
                <w:rFonts w:ascii="Arial" w:hAnsi="Arial" w:cs="Arial"/>
                <w:color w:val="000000" w:themeColor="text1"/>
              </w:rPr>
              <w:lastRenderedPageBreak/>
              <w:t xml:space="preserve">Some significant inaccuracies and/or irrelevant material.  </w:t>
            </w:r>
          </w:p>
        </w:tc>
        <w:tc>
          <w:tcPr>
            <w:tcW w:w="1736" w:type="dxa"/>
            <w:tcBorders>
              <w:top w:val="single" w:color="auto" w:sz="4" w:space="0"/>
              <w:left w:val="double" w:color="auto" w:sz="4" w:space="0"/>
              <w:bottom w:val="single" w:color="auto" w:sz="4" w:space="0"/>
              <w:right w:val="dashed" w:color="auto" w:sz="4" w:space="0"/>
            </w:tcBorders>
          </w:tcPr>
          <w:p w:rsidRPr="006968F7" w:rsidR="00507E5D" w:rsidP="00C5773D" w:rsidRDefault="00507E5D" w14:paraId="07FADEF4" w14:textId="77777777">
            <w:pPr>
              <w:spacing w:after="120"/>
              <w:rPr>
                <w:rFonts w:ascii="Arial" w:hAnsi="Arial" w:cs="Arial"/>
                <w:color w:val="000000" w:themeColor="text1"/>
              </w:rPr>
            </w:pPr>
            <w:r w:rsidRPr="006968F7">
              <w:rPr>
                <w:rFonts w:ascii="Arial" w:hAnsi="Arial" w:cs="Arial"/>
                <w:color w:val="000000" w:themeColor="text1"/>
              </w:rPr>
              <w:lastRenderedPageBreak/>
              <w:t xml:space="preserve">Limited knowledge and understanding of the basic underlying concepts and principles within the subject area. </w:t>
            </w:r>
            <w:r w:rsidRPr="006968F7">
              <w:rPr>
                <w:rFonts w:ascii="Arial" w:hAnsi="Arial" w:cs="Arial"/>
                <w:color w:val="000000" w:themeColor="text1"/>
              </w:rPr>
              <w:lastRenderedPageBreak/>
              <w:t xml:space="preserve">Some elements may be missing. </w:t>
            </w:r>
          </w:p>
        </w:tc>
        <w:tc>
          <w:tcPr>
            <w:tcW w:w="1736" w:type="dxa"/>
            <w:tcBorders>
              <w:top w:val="single" w:color="auto" w:sz="4" w:space="0"/>
              <w:left w:val="dashed" w:color="auto" w:sz="4" w:space="0"/>
              <w:bottom w:val="single" w:color="auto" w:sz="4" w:space="0"/>
              <w:right w:val="dashed" w:color="auto" w:sz="4" w:space="0"/>
            </w:tcBorders>
          </w:tcPr>
          <w:p w:rsidRPr="006968F7" w:rsidR="00507E5D" w:rsidP="00C5773D" w:rsidRDefault="00507E5D" w14:paraId="3E47E5EC" w14:textId="77777777">
            <w:pPr>
              <w:spacing w:after="120"/>
              <w:rPr>
                <w:rFonts w:ascii="Arial" w:hAnsi="Arial" w:cs="Arial"/>
                <w:color w:val="000000" w:themeColor="text1"/>
              </w:rPr>
            </w:pPr>
            <w:r w:rsidRPr="006968F7">
              <w:rPr>
                <w:rFonts w:ascii="Arial" w:hAnsi="Arial" w:cs="Arial"/>
                <w:color w:val="000000" w:themeColor="text1"/>
              </w:rPr>
              <w:lastRenderedPageBreak/>
              <w:t xml:space="preserve">Knowledge of the basic underlying concepts and principles is accurate with a good understanding of </w:t>
            </w:r>
            <w:r w:rsidRPr="006968F7">
              <w:rPr>
                <w:rFonts w:ascii="Arial" w:hAnsi="Arial" w:cs="Arial"/>
                <w:color w:val="000000" w:themeColor="text1"/>
              </w:rPr>
              <w:lastRenderedPageBreak/>
              <w:t>the field of study but lacks depth and/or breadth.</w:t>
            </w:r>
          </w:p>
        </w:tc>
        <w:tc>
          <w:tcPr>
            <w:tcW w:w="1736" w:type="dxa"/>
            <w:tcBorders>
              <w:top w:val="single" w:color="auto" w:sz="4" w:space="0"/>
              <w:left w:val="dashed" w:color="auto" w:sz="4" w:space="0"/>
              <w:bottom w:val="single" w:color="auto" w:sz="4" w:space="0"/>
              <w:right w:val="dashed" w:color="auto" w:sz="4" w:space="0"/>
            </w:tcBorders>
          </w:tcPr>
          <w:p w:rsidRPr="006968F7" w:rsidR="00507E5D" w:rsidP="00C5773D" w:rsidRDefault="00507E5D" w14:paraId="674C59CF" w14:textId="77777777">
            <w:pPr>
              <w:spacing w:after="120"/>
              <w:rPr>
                <w:rFonts w:ascii="Arial" w:hAnsi="Arial" w:cs="Arial"/>
                <w:color w:val="000000" w:themeColor="text1"/>
              </w:rPr>
            </w:pPr>
            <w:r w:rsidRPr="006968F7">
              <w:rPr>
                <w:rFonts w:ascii="Arial" w:hAnsi="Arial" w:cs="Arial"/>
                <w:color w:val="000000" w:themeColor="text1"/>
              </w:rPr>
              <w:lastRenderedPageBreak/>
              <w:t xml:space="preserve">Competent knowledge of the basic underlying concepts and principles.  Exhibits very good understanding. </w:t>
            </w:r>
          </w:p>
        </w:tc>
        <w:tc>
          <w:tcPr>
            <w:tcW w:w="1736" w:type="dxa"/>
            <w:tcBorders>
              <w:top w:val="single" w:color="auto" w:sz="4" w:space="0"/>
              <w:left w:val="dashed" w:color="auto" w:sz="4" w:space="0"/>
              <w:bottom w:val="single" w:color="auto" w:sz="4" w:space="0"/>
              <w:right w:val="dashed" w:color="auto" w:sz="4" w:space="0"/>
            </w:tcBorders>
          </w:tcPr>
          <w:p w:rsidRPr="006968F7" w:rsidR="00507E5D" w:rsidP="00C5773D" w:rsidRDefault="00507E5D" w14:paraId="771E5A8C" w14:textId="77777777">
            <w:pPr>
              <w:spacing w:after="120"/>
              <w:rPr>
                <w:rFonts w:ascii="Arial" w:hAnsi="Arial" w:cs="Arial"/>
                <w:color w:val="000000" w:themeColor="text1"/>
              </w:rPr>
            </w:pPr>
            <w:r w:rsidRPr="006968F7">
              <w:rPr>
                <w:rFonts w:ascii="Arial" w:hAnsi="Arial" w:cs="Arial"/>
                <w:color w:val="000000" w:themeColor="text1"/>
              </w:rPr>
              <w:t xml:space="preserve">Excellent knowledge and understanding of the basic underlying concepts and principles of the subject. </w:t>
            </w:r>
          </w:p>
        </w:tc>
        <w:tc>
          <w:tcPr>
            <w:tcW w:w="1736" w:type="dxa"/>
            <w:tcBorders>
              <w:top w:val="single" w:color="auto" w:sz="4" w:space="0"/>
              <w:left w:val="dashed" w:color="auto" w:sz="4" w:space="0"/>
              <w:bottom w:val="single" w:color="auto" w:sz="4" w:space="0"/>
              <w:right w:val="single" w:color="auto" w:sz="4" w:space="0"/>
            </w:tcBorders>
          </w:tcPr>
          <w:p w:rsidRPr="006968F7" w:rsidR="00507E5D" w:rsidP="00C5773D" w:rsidRDefault="00507E5D" w14:paraId="6284B2D4" w14:textId="77777777">
            <w:pPr>
              <w:spacing w:after="120"/>
              <w:rPr>
                <w:rFonts w:ascii="Arial" w:hAnsi="Arial" w:cs="Arial"/>
                <w:color w:val="000000" w:themeColor="text1"/>
              </w:rPr>
            </w:pPr>
            <w:r w:rsidRPr="006968F7">
              <w:rPr>
                <w:rFonts w:ascii="Arial" w:hAnsi="Arial" w:cs="Arial"/>
                <w:color w:val="000000" w:themeColor="text1"/>
              </w:rPr>
              <w:t>Exceptional, detailed knowledge and understanding of the basic underlying concepts and principles</w:t>
            </w:r>
          </w:p>
        </w:tc>
      </w:tr>
      <w:tr w:rsidRPr="006968F7" w:rsidR="00507E5D" w:rsidTr="00C5773D" w14:paraId="7755F70D" w14:textId="77777777">
        <w:tc>
          <w:tcPr>
            <w:tcW w:w="1735" w:type="dxa"/>
            <w:shd w:val="clear" w:color="auto" w:fill="8DB3E2" w:themeFill="text2" w:themeFillTint="66"/>
          </w:tcPr>
          <w:p w:rsidRPr="006968F7" w:rsidR="00507E5D" w:rsidP="00C5773D" w:rsidRDefault="00507E5D" w14:paraId="3DE31805" w14:textId="77777777">
            <w:pPr>
              <w:spacing w:before="34" w:line="239" w:lineRule="auto"/>
              <w:ind w:left="108" w:right="-54"/>
              <w:rPr>
                <w:rFonts w:ascii="Arial" w:hAnsi="Arial" w:eastAsia="Arial" w:cs="Arial"/>
                <w:b/>
                <w:bCs/>
                <w:color w:val="000000" w:themeColor="text1"/>
              </w:rPr>
            </w:pPr>
            <w:r w:rsidRPr="006968F7">
              <w:rPr>
                <w:rFonts w:ascii="Arial" w:hAnsi="Arial" w:eastAsia="Arial" w:cs="Arial"/>
                <w:b/>
                <w:bCs/>
                <w:color w:val="000000" w:themeColor="text1"/>
              </w:rPr>
              <w:t>C</w:t>
            </w:r>
            <w:r w:rsidRPr="006968F7">
              <w:rPr>
                <w:rFonts w:ascii="Arial" w:hAnsi="Arial" w:eastAsia="Arial" w:cs="Arial"/>
                <w:b/>
                <w:bCs/>
                <w:color w:val="000000" w:themeColor="text1"/>
                <w:spacing w:val="1"/>
              </w:rPr>
              <w:t>ogn</w:t>
            </w:r>
            <w:r w:rsidRPr="006968F7">
              <w:rPr>
                <w:rFonts w:ascii="Arial" w:hAnsi="Arial" w:eastAsia="Arial" w:cs="Arial"/>
                <w:b/>
                <w:bCs/>
                <w:color w:val="000000" w:themeColor="text1"/>
              </w:rPr>
              <w:t>i</w:t>
            </w:r>
            <w:r w:rsidRPr="006968F7">
              <w:rPr>
                <w:rFonts w:ascii="Arial" w:hAnsi="Arial" w:eastAsia="Arial" w:cs="Arial"/>
                <w:b/>
                <w:bCs/>
                <w:color w:val="000000" w:themeColor="text1"/>
                <w:spacing w:val="1"/>
              </w:rPr>
              <w:t>t</w:t>
            </w:r>
            <w:r w:rsidRPr="006968F7">
              <w:rPr>
                <w:rFonts w:ascii="Arial" w:hAnsi="Arial" w:eastAsia="Arial" w:cs="Arial"/>
                <w:b/>
                <w:bCs/>
                <w:color w:val="000000" w:themeColor="text1"/>
              </w:rPr>
              <w:t>i</w:t>
            </w:r>
            <w:r w:rsidRPr="006968F7">
              <w:rPr>
                <w:rFonts w:ascii="Arial" w:hAnsi="Arial" w:eastAsia="Arial" w:cs="Arial"/>
                <w:b/>
                <w:bCs/>
                <w:color w:val="000000" w:themeColor="text1"/>
                <w:spacing w:val="2"/>
              </w:rPr>
              <w:t>v</w:t>
            </w:r>
            <w:r w:rsidRPr="006968F7">
              <w:rPr>
                <w:rFonts w:ascii="Arial" w:hAnsi="Arial" w:eastAsia="Arial" w:cs="Arial"/>
                <w:b/>
                <w:bCs/>
                <w:color w:val="000000" w:themeColor="text1"/>
              </w:rPr>
              <w:t>e</w:t>
            </w:r>
            <w:r w:rsidRPr="006968F7">
              <w:rPr>
                <w:rFonts w:ascii="Arial" w:hAnsi="Arial" w:eastAsia="Arial" w:cs="Arial"/>
                <w:b/>
                <w:bCs/>
                <w:color w:val="000000" w:themeColor="text1"/>
                <w:spacing w:val="-10"/>
              </w:rPr>
              <w:t xml:space="preserve"> </w:t>
            </w:r>
            <w:r w:rsidRPr="006968F7">
              <w:rPr>
                <w:rFonts w:ascii="Arial" w:hAnsi="Arial" w:eastAsia="Arial" w:cs="Arial"/>
                <w:b/>
                <w:bCs/>
                <w:color w:val="000000" w:themeColor="text1"/>
              </w:rPr>
              <w:t>a</w:t>
            </w:r>
            <w:r w:rsidRPr="006968F7">
              <w:rPr>
                <w:rFonts w:ascii="Arial" w:hAnsi="Arial" w:eastAsia="Arial" w:cs="Arial"/>
                <w:b/>
                <w:bCs/>
                <w:color w:val="000000" w:themeColor="text1"/>
                <w:spacing w:val="1"/>
              </w:rPr>
              <w:t>n</w:t>
            </w:r>
            <w:r w:rsidRPr="006968F7">
              <w:rPr>
                <w:rFonts w:ascii="Arial" w:hAnsi="Arial" w:eastAsia="Arial" w:cs="Arial"/>
                <w:b/>
                <w:bCs/>
                <w:color w:val="000000" w:themeColor="text1"/>
              </w:rPr>
              <w:t>d i</w:t>
            </w:r>
            <w:r w:rsidRPr="006968F7">
              <w:rPr>
                <w:rFonts w:ascii="Arial" w:hAnsi="Arial" w:eastAsia="Arial" w:cs="Arial"/>
                <w:b/>
                <w:bCs/>
                <w:color w:val="000000" w:themeColor="text1"/>
                <w:spacing w:val="1"/>
              </w:rPr>
              <w:t>nt</w:t>
            </w:r>
            <w:r w:rsidRPr="006968F7">
              <w:rPr>
                <w:rFonts w:ascii="Arial" w:hAnsi="Arial" w:eastAsia="Arial" w:cs="Arial"/>
                <w:b/>
                <w:bCs/>
                <w:color w:val="000000" w:themeColor="text1"/>
              </w:rPr>
              <w:t>ellec</w:t>
            </w:r>
            <w:r w:rsidRPr="006968F7">
              <w:rPr>
                <w:rFonts w:ascii="Arial" w:hAnsi="Arial" w:eastAsia="Arial" w:cs="Arial"/>
                <w:b/>
                <w:bCs/>
                <w:color w:val="000000" w:themeColor="text1"/>
                <w:spacing w:val="1"/>
              </w:rPr>
              <w:t>tu</w:t>
            </w:r>
            <w:r w:rsidRPr="006968F7">
              <w:rPr>
                <w:rFonts w:ascii="Arial" w:hAnsi="Arial" w:eastAsia="Arial" w:cs="Arial"/>
                <w:b/>
                <w:bCs/>
                <w:color w:val="000000" w:themeColor="text1"/>
              </w:rPr>
              <w:t>al skil</w:t>
            </w:r>
            <w:r w:rsidRPr="006968F7">
              <w:rPr>
                <w:rFonts w:ascii="Arial" w:hAnsi="Arial" w:eastAsia="Arial" w:cs="Arial"/>
                <w:b/>
                <w:bCs/>
                <w:color w:val="000000" w:themeColor="text1"/>
                <w:spacing w:val="2"/>
              </w:rPr>
              <w:t>l</w:t>
            </w:r>
            <w:r w:rsidRPr="006968F7">
              <w:rPr>
                <w:rFonts w:ascii="Arial" w:hAnsi="Arial" w:eastAsia="Arial" w:cs="Arial"/>
                <w:b/>
                <w:bCs/>
                <w:color w:val="000000" w:themeColor="text1"/>
              </w:rPr>
              <w:t xml:space="preserve">s </w:t>
            </w:r>
          </w:p>
          <w:p w:rsidRPr="006968F7" w:rsidR="00507E5D" w:rsidP="00C5773D" w:rsidRDefault="00507E5D" w14:paraId="4C1D3C86" w14:textId="77777777">
            <w:pPr>
              <w:spacing w:before="34" w:line="239" w:lineRule="auto"/>
              <w:ind w:left="108" w:right="-54"/>
              <w:rPr>
                <w:rFonts w:ascii="Arial" w:hAnsi="Arial" w:eastAsia="Arial" w:cs="Arial"/>
                <w:bCs/>
                <w:color w:val="000000" w:themeColor="text1"/>
                <w:sz w:val="18"/>
                <w:szCs w:val="18"/>
              </w:rPr>
            </w:pPr>
            <w:r w:rsidRPr="006968F7">
              <w:rPr>
                <w:rFonts w:ascii="Arial" w:hAnsi="Arial" w:eastAsia="Arial" w:cs="Arial"/>
                <w:bCs/>
                <w:color w:val="000000" w:themeColor="text1"/>
                <w:sz w:val="18"/>
                <w:szCs w:val="18"/>
              </w:rPr>
              <w:t xml:space="preserve">(Evaluate underlying concepts and principles of a subject and interpret qualitative and quantitative data in order to develop lines of argument and make sound judgements.) </w:t>
            </w:r>
          </w:p>
          <w:p w:rsidRPr="006968F7" w:rsidR="00507E5D" w:rsidP="00C5773D" w:rsidRDefault="00507E5D" w14:paraId="18A7D02D" w14:textId="77777777">
            <w:pPr>
              <w:spacing w:before="34" w:line="239" w:lineRule="auto"/>
              <w:ind w:left="108" w:right="-54"/>
              <w:rPr>
                <w:rFonts w:ascii="Arial" w:hAnsi="Arial" w:eastAsia="Arial" w:cs="Arial"/>
                <w:bCs/>
                <w:color w:val="000000" w:themeColor="text1"/>
                <w:sz w:val="18"/>
                <w:szCs w:val="18"/>
              </w:rPr>
            </w:pPr>
          </w:p>
          <w:p w:rsidRPr="006968F7" w:rsidR="00507E5D" w:rsidP="00C5773D" w:rsidRDefault="00507E5D" w14:paraId="78EA0C9C" w14:textId="77777777">
            <w:pPr>
              <w:spacing w:before="34" w:line="239" w:lineRule="auto"/>
              <w:ind w:left="108" w:right="-54"/>
              <w:rPr>
                <w:rFonts w:ascii="Arial" w:hAnsi="Arial" w:eastAsia="Arial" w:cs="Arial"/>
                <w:bCs/>
                <w:color w:val="000000" w:themeColor="text1"/>
                <w:sz w:val="18"/>
                <w:szCs w:val="18"/>
              </w:rPr>
            </w:pPr>
          </w:p>
        </w:tc>
        <w:tc>
          <w:tcPr>
            <w:tcW w:w="1736" w:type="dxa"/>
          </w:tcPr>
          <w:p w:rsidRPr="006968F7" w:rsidR="00507E5D" w:rsidP="00C5773D" w:rsidRDefault="00507E5D" w14:paraId="45F2BAB4" w14:textId="77777777">
            <w:pPr>
              <w:rPr>
                <w:rFonts w:ascii="Arial" w:hAnsi="Arial" w:cs="Arial"/>
                <w:color w:val="000000" w:themeColor="text1"/>
              </w:rPr>
            </w:pPr>
            <w:r w:rsidRPr="006968F7">
              <w:rPr>
                <w:rFonts w:ascii="Arial" w:hAnsi="Arial" w:cs="Arial"/>
                <w:color w:val="000000" w:themeColor="text1"/>
              </w:rPr>
              <w:t>Wholly or almost wholly descriptive work. Little or no evaluation of</w:t>
            </w:r>
            <w:r w:rsidRPr="006968F7">
              <w:rPr>
                <w:color w:val="000000" w:themeColor="text1"/>
              </w:rPr>
              <w:t xml:space="preserve"> the </w:t>
            </w:r>
            <w:r w:rsidRPr="006968F7">
              <w:rPr>
                <w:rFonts w:ascii="Arial" w:hAnsi="Arial" w:cs="Arial"/>
                <w:color w:val="000000" w:themeColor="text1"/>
              </w:rPr>
              <w:t>underlying concepts and principles.</w:t>
            </w:r>
          </w:p>
          <w:p w:rsidRPr="006968F7" w:rsidR="00507E5D" w:rsidP="00C5773D" w:rsidRDefault="00507E5D" w14:paraId="0BF152F3" w14:textId="77777777">
            <w:pPr>
              <w:rPr>
                <w:rFonts w:ascii="Arial" w:hAnsi="Arial" w:cs="Arial"/>
                <w:color w:val="000000" w:themeColor="text1"/>
              </w:rPr>
            </w:pPr>
            <w:r w:rsidRPr="006968F7">
              <w:rPr>
                <w:rFonts w:ascii="Arial" w:hAnsi="Arial" w:cs="Arial"/>
                <w:color w:val="000000" w:themeColor="text1"/>
              </w:rPr>
              <w:t>Failure to develop arguments, leading to illogical or invalid judgements. Minimal or no use of</w:t>
            </w:r>
          </w:p>
          <w:p w:rsidRPr="006968F7" w:rsidR="00507E5D" w:rsidP="00C5773D" w:rsidRDefault="00507E5D" w14:paraId="4407F9A9" w14:textId="77777777">
            <w:pPr>
              <w:rPr>
                <w:rFonts w:ascii="Arial" w:hAnsi="Arial" w:cs="Arial"/>
                <w:color w:val="000000" w:themeColor="text1"/>
              </w:rPr>
            </w:pPr>
            <w:r w:rsidRPr="006968F7">
              <w:rPr>
                <w:rFonts w:ascii="Arial" w:hAnsi="Arial" w:cs="Arial"/>
                <w:color w:val="000000" w:themeColor="text1"/>
              </w:rPr>
              <w:t>evidence to back up views.</w:t>
            </w:r>
          </w:p>
          <w:p w:rsidRPr="006968F7" w:rsidR="00507E5D" w:rsidP="00C5773D" w:rsidRDefault="00507E5D" w14:paraId="0101A9E1" w14:textId="77777777">
            <w:pPr>
              <w:rPr>
                <w:rFonts w:ascii="Arial" w:hAnsi="Arial" w:cs="Arial"/>
                <w:color w:val="000000" w:themeColor="text1"/>
              </w:rPr>
            </w:pPr>
          </w:p>
        </w:tc>
        <w:tc>
          <w:tcPr>
            <w:tcW w:w="1736" w:type="dxa"/>
          </w:tcPr>
          <w:p w:rsidRPr="006968F7" w:rsidR="00507E5D" w:rsidP="00C5773D" w:rsidRDefault="00507E5D" w14:paraId="37DEDC47" w14:textId="77777777">
            <w:pPr>
              <w:rPr>
                <w:rFonts w:ascii="Arial" w:hAnsi="Arial" w:cs="Arial"/>
                <w:color w:val="000000" w:themeColor="text1"/>
              </w:rPr>
            </w:pPr>
            <w:r w:rsidRPr="006968F7">
              <w:rPr>
                <w:rFonts w:ascii="Arial" w:hAnsi="Arial" w:cs="Arial"/>
                <w:color w:val="000000" w:themeColor="text1"/>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rsidRPr="006968F7" w:rsidR="00507E5D" w:rsidP="00C5773D" w:rsidRDefault="00507E5D" w14:paraId="7BB56AD4" w14:textId="77777777">
            <w:pPr>
              <w:rPr>
                <w:rFonts w:ascii="Arial" w:hAnsi="Arial" w:cs="Arial"/>
                <w:color w:val="000000" w:themeColor="text1"/>
              </w:rPr>
            </w:pPr>
            <w:r w:rsidRPr="006968F7">
              <w:rPr>
                <w:rFonts w:ascii="Arial" w:hAnsi="Arial" w:cs="Arial"/>
                <w:color w:val="000000" w:themeColor="text1"/>
              </w:rPr>
              <w:t>Limited attempt at evaluation of the underlying concepts and principles, tending towards description.</w:t>
            </w:r>
          </w:p>
          <w:p w:rsidRPr="006968F7" w:rsidR="00507E5D" w:rsidP="00C5773D" w:rsidRDefault="00507E5D" w14:paraId="79D046EA" w14:textId="77777777">
            <w:pPr>
              <w:rPr>
                <w:rFonts w:ascii="Arial" w:hAnsi="Arial" w:cs="Arial"/>
                <w:color w:val="000000" w:themeColor="text1"/>
              </w:rPr>
            </w:pPr>
            <w:r w:rsidRPr="006968F7">
              <w:rPr>
                <w:rFonts w:ascii="Arial" w:hAnsi="Arial" w:cs="Arial"/>
                <w:color w:val="000000" w:themeColor="text1"/>
              </w:rPr>
              <w:t>Can interpret qualitative and quantitative data but with some errors. Some evidence to support emerging arguments and judgements but these may be underdeveloped or with a little inconsistency / mis-interpretation.</w:t>
            </w:r>
          </w:p>
          <w:p w:rsidRPr="006968F7" w:rsidR="00507E5D" w:rsidP="00C5773D" w:rsidRDefault="00507E5D" w14:paraId="463D819C" w14:textId="77777777">
            <w:pPr>
              <w:rPr>
                <w:rFonts w:ascii="Arial" w:hAnsi="Arial" w:cs="Arial"/>
                <w:color w:val="000000" w:themeColor="text1"/>
              </w:rPr>
            </w:pPr>
          </w:p>
        </w:tc>
        <w:tc>
          <w:tcPr>
            <w:tcW w:w="1736" w:type="dxa"/>
          </w:tcPr>
          <w:p w:rsidRPr="006968F7" w:rsidR="00507E5D" w:rsidP="00C5773D" w:rsidRDefault="00507E5D" w14:paraId="40A2083A" w14:textId="77777777">
            <w:pPr>
              <w:rPr>
                <w:rFonts w:ascii="Arial" w:hAnsi="Arial" w:cs="Arial"/>
                <w:color w:val="000000" w:themeColor="text1"/>
              </w:rPr>
            </w:pPr>
            <w:r w:rsidRPr="006968F7">
              <w:rPr>
                <w:rFonts w:ascii="Arial" w:hAnsi="Arial" w:cs="Arial"/>
                <w:color w:val="000000" w:themeColor="text1"/>
              </w:rPr>
              <w:t>Good evaluation of the underlying concepts and principles. Can interpret qualitative and quantitative data, with minor errors.</w:t>
            </w:r>
          </w:p>
          <w:p w:rsidRPr="006968F7" w:rsidR="00507E5D" w:rsidP="00C5773D" w:rsidRDefault="00507E5D" w14:paraId="232268A5" w14:textId="77777777">
            <w:pPr>
              <w:rPr>
                <w:rFonts w:ascii="Arial" w:hAnsi="Arial" w:cs="Arial"/>
                <w:color w:val="000000" w:themeColor="text1"/>
              </w:rPr>
            </w:pPr>
            <w:r w:rsidRPr="006968F7">
              <w:rPr>
                <w:rFonts w:ascii="Arial" w:hAnsi="Arial" w:cs="Arial"/>
                <w:color w:val="000000" w:themeColor="text1"/>
              </w:rPr>
              <w:t>An emerging ability to use evidence to support the argument.</w:t>
            </w:r>
          </w:p>
          <w:p w:rsidRPr="006968F7" w:rsidR="00507E5D" w:rsidP="00C5773D" w:rsidRDefault="00507E5D" w14:paraId="7A155808" w14:textId="77777777">
            <w:pPr>
              <w:rPr>
                <w:rFonts w:ascii="Arial" w:hAnsi="Arial" w:cs="Arial"/>
                <w:color w:val="000000" w:themeColor="text1"/>
              </w:rPr>
            </w:pPr>
            <w:r w:rsidRPr="006968F7">
              <w:rPr>
                <w:rFonts w:ascii="Arial" w:hAnsi="Arial" w:cs="Arial"/>
                <w:color w:val="000000" w:themeColor="text1"/>
              </w:rPr>
              <w:t>Mostly valid arguments and logical judgements.</w:t>
            </w:r>
            <w:r w:rsidRPr="006968F7">
              <w:rPr>
                <w:color w:val="000000" w:themeColor="text1"/>
              </w:rPr>
              <w:t xml:space="preserve"> </w:t>
            </w:r>
          </w:p>
        </w:tc>
        <w:tc>
          <w:tcPr>
            <w:tcW w:w="1736" w:type="dxa"/>
          </w:tcPr>
          <w:p w:rsidRPr="006968F7" w:rsidR="00507E5D" w:rsidP="00C5773D" w:rsidRDefault="00507E5D" w14:paraId="1FDF1FCC" w14:textId="77777777">
            <w:pPr>
              <w:rPr>
                <w:rFonts w:ascii="Arial" w:hAnsi="Arial" w:cs="Arial"/>
                <w:color w:val="000000" w:themeColor="text1"/>
              </w:rPr>
            </w:pPr>
            <w:r w:rsidRPr="006968F7">
              <w:rPr>
                <w:rFonts w:ascii="Arial" w:hAnsi="Arial" w:cs="Arial"/>
                <w:color w:val="000000" w:themeColor="text1"/>
              </w:rPr>
              <w:t xml:space="preserve">Sound evaluation of the underlying concepts and principles. Can interpret qualitative and quantitative data accurately. Ability to devise arguments using evidence to make mostly appropriate and valid judgements. </w:t>
            </w:r>
          </w:p>
          <w:p w:rsidRPr="006968F7" w:rsidR="00507E5D" w:rsidP="00C5773D" w:rsidRDefault="00507E5D" w14:paraId="4DD3965F" w14:textId="77777777">
            <w:pPr>
              <w:rPr>
                <w:rFonts w:ascii="Arial" w:hAnsi="Arial" w:cs="Arial"/>
                <w:color w:val="000000" w:themeColor="text1"/>
              </w:rPr>
            </w:pPr>
          </w:p>
        </w:tc>
        <w:tc>
          <w:tcPr>
            <w:tcW w:w="1736" w:type="dxa"/>
          </w:tcPr>
          <w:p w:rsidRPr="006968F7" w:rsidR="00507E5D" w:rsidP="00C5773D" w:rsidRDefault="00507E5D" w14:paraId="493C9C5E" w14:textId="77777777">
            <w:pPr>
              <w:rPr>
                <w:rFonts w:ascii="Arial" w:hAnsi="Arial" w:cs="Arial"/>
                <w:color w:val="000000" w:themeColor="text1"/>
              </w:rPr>
            </w:pPr>
            <w:r w:rsidRPr="006968F7">
              <w:rPr>
                <w:rFonts w:ascii="Arial" w:hAnsi="Arial" w:cs="Arial"/>
                <w:color w:val="000000" w:themeColor="text1"/>
              </w:rPr>
              <w:t>Excellent evaluation</w:t>
            </w:r>
            <w:r w:rsidRPr="006968F7">
              <w:rPr>
                <w:color w:val="000000" w:themeColor="text1"/>
              </w:rPr>
              <w:t xml:space="preserve"> </w:t>
            </w:r>
            <w:r w:rsidRPr="006968F7">
              <w:rPr>
                <w:rFonts w:ascii="Arial" w:hAnsi="Arial" w:cs="Arial"/>
                <w:color w:val="000000" w:themeColor="text1"/>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rsidRPr="006968F7" w:rsidR="00507E5D" w:rsidP="00C5773D" w:rsidRDefault="00507E5D" w14:paraId="3547A488" w14:textId="77777777">
            <w:pPr>
              <w:rPr>
                <w:rFonts w:ascii="Arial" w:hAnsi="Arial" w:cs="Arial"/>
                <w:color w:val="000000" w:themeColor="text1"/>
              </w:rPr>
            </w:pPr>
            <w:r w:rsidRPr="006968F7">
              <w:rPr>
                <w:rFonts w:ascii="Arial" w:hAnsi="Arial" w:cs="Arial"/>
                <w:color w:val="000000" w:themeColor="text1"/>
              </w:rPr>
              <w:t>Exceptional evaluation of the underlying concepts and principles based evidence. Outstanding interpretation of qualitative and quantitative data.</w:t>
            </w:r>
          </w:p>
          <w:p w:rsidRPr="006968F7" w:rsidR="00507E5D" w:rsidP="00C5773D" w:rsidRDefault="00507E5D" w14:paraId="187FBBD7" w14:textId="77777777">
            <w:pPr>
              <w:rPr>
                <w:rFonts w:ascii="Arial" w:hAnsi="Arial" w:cs="Arial"/>
                <w:color w:val="000000" w:themeColor="text1"/>
              </w:rPr>
            </w:pPr>
            <w:r w:rsidRPr="006968F7">
              <w:rPr>
                <w:rFonts w:ascii="Arial" w:hAnsi="Arial" w:cs="Arial"/>
                <w:color w:val="000000" w:themeColor="text1"/>
              </w:rPr>
              <w:t xml:space="preserve">Exceptional ability to devise arguments using evidence and make wholly appropriate and valid judgements. </w:t>
            </w:r>
          </w:p>
        </w:tc>
      </w:tr>
      <w:tr w:rsidRPr="006968F7" w:rsidR="00507E5D" w:rsidTr="00C5773D" w14:paraId="7DCC9247" w14:textId="77777777">
        <w:tc>
          <w:tcPr>
            <w:tcW w:w="1735" w:type="dxa"/>
            <w:shd w:val="clear" w:color="auto" w:fill="8DB3E2" w:themeFill="text2" w:themeFillTint="66"/>
          </w:tcPr>
          <w:p w:rsidRPr="006968F7" w:rsidR="00507E5D" w:rsidP="00C5773D" w:rsidRDefault="00507E5D" w14:paraId="37F3A6A8" w14:textId="77777777">
            <w:pPr>
              <w:spacing w:before="34" w:line="239" w:lineRule="auto"/>
              <w:ind w:left="108" w:right="-54"/>
              <w:rPr>
                <w:rFonts w:ascii="Arial" w:hAnsi="Arial" w:eastAsia="Arial" w:cs="Arial"/>
                <w:b/>
                <w:bCs/>
                <w:color w:val="000000" w:themeColor="text1"/>
              </w:rPr>
            </w:pPr>
            <w:r w:rsidRPr="006968F7">
              <w:rPr>
                <w:rFonts w:ascii="Arial" w:hAnsi="Arial" w:eastAsia="Arial" w:cs="Arial"/>
                <w:b/>
                <w:bCs/>
                <w:color w:val="000000" w:themeColor="text1"/>
              </w:rPr>
              <w:t>Practical skills</w:t>
            </w:r>
          </w:p>
          <w:p w:rsidRPr="006968F7" w:rsidR="00507E5D" w:rsidP="00C5773D" w:rsidRDefault="00507E5D" w14:paraId="194D5B77" w14:textId="77777777">
            <w:pPr>
              <w:spacing w:before="34" w:line="239" w:lineRule="auto"/>
              <w:ind w:left="108" w:right="-54"/>
              <w:rPr>
                <w:rFonts w:ascii="Arial" w:hAnsi="Arial" w:eastAsia="Arial" w:cs="Arial"/>
                <w:bCs/>
                <w:color w:val="000000" w:themeColor="text1"/>
                <w:sz w:val="18"/>
                <w:szCs w:val="18"/>
              </w:rPr>
            </w:pPr>
            <w:r w:rsidRPr="006968F7">
              <w:rPr>
                <w:rFonts w:ascii="Arial" w:hAnsi="Arial" w:eastAsia="Arial" w:cs="Arial"/>
                <w:bCs/>
                <w:color w:val="000000" w:themeColor="text1"/>
                <w:sz w:val="18"/>
                <w:szCs w:val="18"/>
              </w:rPr>
              <w:t>(Different approaches to solving problems in particular contexts.)</w:t>
            </w:r>
          </w:p>
          <w:p w:rsidRPr="006968F7" w:rsidR="00507E5D" w:rsidP="00C5773D" w:rsidRDefault="00507E5D" w14:paraId="47BAB54E" w14:textId="77777777">
            <w:pPr>
              <w:spacing w:before="34" w:line="239" w:lineRule="auto"/>
              <w:ind w:left="108" w:right="-54"/>
              <w:rPr>
                <w:rFonts w:ascii="Arial" w:hAnsi="Arial" w:eastAsia="Arial" w:cs="Arial"/>
                <w:b/>
                <w:bCs/>
                <w:color w:val="000000" w:themeColor="text1"/>
                <w:sz w:val="18"/>
                <w:szCs w:val="18"/>
              </w:rPr>
            </w:pPr>
          </w:p>
        </w:tc>
        <w:tc>
          <w:tcPr>
            <w:tcW w:w="1736" w:type="dxa"/>
          </w:tcPr>
          <w:p w:rsidRPr="006968F7" w:rsidR="00507E5D" w:rsidP="00C5773D" w:rsidRDefault="00507E5D" w14:paraId="60CA3957" w14:textId="77777777">
            <w:pPr>
              <w:rPr>
                <w:rFonts w:ascii="Arial" w:hAnsi="Arial" w:cs="Arial"/>
                <w:color w:val="000000" w:themeColor="text1"/>
              </w:rPr>
            </w:pPr>
            <w:r w:rsidRPr="006968F7">
              <w:rPr>
                <w:rFonts w:ascii="Arial" w:hAnsi="Arial" w:cs="Arial"/>
                <w:color w:val="000000" w:themeColor="text1"/>
              </w:rPr>
              <w:t>Limited or no use of taught, basic methods, materials, tools and/or techniques.</w:t>
            </w:r>
          </w:p>
          <w:p w:rsidRPr="006968F7" w:rsidR="00507E5D" w:rsidP="00C5773D" w:rsidRDefault="00507E5D" w14:paraId="4906ADCC" w14:textId="77777777">
            <w:pPr>
              <w:rPr>
                <w:rFonts w:ascii="Arial" w:hAnsi="Arial" w:cs="Arial"/>
                <w:color w:val="000000" w:themeColor="text1"/>
              </w:rPr>
            </w:pPr>
            <w:r w:rsidRPr="006968F7">
              <w:rPr>
                <w:rFonts w:ascii="Arial" w:hAnsi="Arial" w:cs="Arial"/>
                <w:color w:val="000000" w:themeColor="text1"/>
              </w:rPr>
              <w:t>Little or no appreciation of the context of the application.</w:t>
            </w:r>
          </w:p>
          <w:p w:rsidRPr="006968F7" w:rsidR="00507E5D" w:rsidP="00C5773D" w:rsidRDefault="00507E5D" w14:paraId="20465A3B" w14:textId="77777777">
            <w:pPr>
              <w:rPr>
                <w:rFonts w:ascii="Arial" w:hAnsi="Arial" w:cs="Arial"/>
                <w:color w:val="000000" w:themeColor="text1"/>
              </w:rPr>
            </w:pPr>
            <w:r w:rsidRPr="006968F7">
              <w:rPr>
                <w:rFonts w:ascii="Arial" w:hAnsi="Arial" w:cs="Arial"/>
                <w:color w:val="000000" w:themeColor="text1"/>
              </w:rPr>
              <w:t xml:space="preserve">Very weak evidence of </w:t>
            </w:r>
            <w:r w:rsidRPr="006968F7">
              <w:rPr>
                <w:rFonts w:ascii="Arial" w:hAnsi="Arial" w:cs="Arial"/>
                <w:color w:val="000000" w:themeColor="text1"/>
              </w:rPr>
              <w:lastRenderedPageBreak/>
              <w:t xml:space="preserve">different approaches to problem-solving in particular contexts. </w:t>
            </w:r>
          </w:p>
        </w:tc>
        <w:tc>
          <w:tcPr>
            <w:tcW w:w="1736" w:type="dxa"/>
          </w:tcPr>
          <w:p w:rsidRPr="006968F7" w:rsidR="00507E5D" w:rsidP="00C5773D" w:rsidRDefault="00507E5D" w14:paraId="46004B38" w14:textId="77777777">
            <w:pPr>
              <w:rPr>
                <w:rFonts w:ascii="Arial" w:hAnsi="Arial" w:cs="Arial"/>
                <w:color w:val="000000" w:themeColor="text1"/>
              </w:rPr>
            </w:pPr>
            <w:r w:rsidRPr="006968F7">
              <w:rPr>
                <w:rFonts w:ascii="Arial" w:hAnsi="Arial" w:cs="Arial"/>
                <w:color w:val="000000" w:themeColor="text1"/>
              </w:rPr>
              <w:lastRenderedPageBreak/>
              <w:t xml:space="preserve">Rudimentary application of taught, basic methods, materials, tools and/or techniques but without consideration and competence. Flawed </w:t>
            </w:r>
            <w:r w:rsidRPr="006968F7">
              <w:rPr>
                <w:rFonts w:ascii="Arial" w:hAnsi="Arial" w:cs="Arial"/>
                <w:color w:val="000000" w:themeColor="text1"/>
              </w:rPr>
              <w:lastRenderedPageBreak/>
              <w:t>appreciation of the context of the application.</w:t>
            </w:r>
          </w:p>
          <w:p w:rsidRPr="006968F7" w:rsidR="00507E5D" w:rsidP="00C5773D" w:rsidRDefault="00507E5D" w14:paraId="14528F9E" w14:textId="77777777">
            <w:pPr>
              <w:rPr>
                <w:rFonts w:ascii="Arial" w:hAnsi="Arial" w:cs="Arial"/>
                <w:color w:val="000000" w:themeColor="text1"/>
              </w:rPr>
            </w:pPr>
            <w:r w:rsidRPr="006968F7">
              <w:rPr>
                <w:rFonts w:ascii="Arial" w:hAnsi="Arial" w:cs="Arial"/>
                <w:color w:val="000000" w:themeColor="text1"/>
              </w:rPr>
              <w:t>Weak evidence of different approaches to problem-solving in particular contexts.</w:t>
            </w:r>
          </w:p>
          <w:p w:rsidRPr="006968F7" w:rsidR="00507E5D" w:rsidP="00C5773D" w:rsidRDefault="00507E5D" w14:paraId="3E5C65EF" w14:textId="77777777">
            <w:pPr>
              <w:rPr>
                <w:rFonts w:ascii="Arial" w:hAnsi="Arial" w:cs="Arial"/>
                <w:color w:val="000000" w:themeColor="text1"/>
              </w:rPr>
            </w:pPr>
          </w:p>
          <w:p w:rsidRPr="006968F7" w:rsidR="00507E5D" w:rsidP="00C5773D" w:rsidRDefault="00507E5D" w14:paraId="79BF4AE0" w14:textId="77777777">
            <w:pPr>
              <w:rPr>
                <w:rFonts w:ascii="Arial" w:hAnsi="Arial" w:cs="Arial"/>
                <w:color w:val="000000" w:themeColor="text1"/>
              </w:rPr>
            </w:pPr>
          </w:p>
        </w:tc>
        <w:tc>
          <w:tcPr>
            <w:tcW w:w="1736" w:type="dxa"/>
          </w:tcPr>
          <w:p w:rsidRPr="006968F7" w:rsidR="00507E5D" w:rsidP="00C5773D" w:rsidRDefault="00507E5D" w14:paraId="3AA87766" w14:textId="77777777">
            <w:pPr>
              <w:rPr>
                <w:rFonts w:ascii="Arial" w:hAnsi="Arial" w:cs="Arial"/>
                <w:color w:val="000000" w:themeColor="text1"/>
              </w:rPr>
            </w:pPr>
            <w:r w:rsidRPr="006968F7">
              <w:rPr>
                <w:rFonts w:ascii="Arial" w:hAnsi="Arial" w:cs="Arial"/>
                <w:color w:val="000000" w:themeColor="text1"/>
              </w:rPr>
              <w:lastRenderedPageBreak/>
              <w:t>An adequate awareness and mostly appropriate application of basic methods, materials, tools and/or techniques.</w:t>
            </w:r>
          </w:p>
          <w:p w:rsidRPr="006968F7" w:rsidR="00507E5D" w:rsidP="00C5773D" w:rsidRDefault="00507E5D" w14:paraId="6BF95FFD" w14:textId="77777777">
            <w:pPr>
              <w:rPr>
                <w:rFonts w:ascii="Arial" w:hAnsi="Arial" w:cs="Arial"/>
                <w:color w:val="000000" w:themeColor="text1"/>
              </w:rPr>
            </w:pPr>
            <w:r w:rsidRPr="006968F7">
              <w:rPr>
                <w:rFonts w:ascii="Arial" w:hAnsi="Arial" w:cs="Arial"/>
                <w:color w:val="000000" w:themeColor="text1"/>
              </w:rPr>
              <w:t xml:space="preserve">Basic appreciation of </w:t>
            </w:r>
            <w:r w:rsidRPr="006968F7">
              <w:rPr>
                <w:rFonts w:ascii="Arial" w:hAnsi="Arial" w:cs="Arial"/>
                <w:color w:val="000000" w:themeColor="text1"/>
              </w:rPr>
              <w:lastRenderedPageBreak/>
              <w:t xml:space="preserve">the context of the application. </w:t>
            </w:r>
          </w:p>
          <w:p w:rsidRPr="006968F7" w:rsidR="00507E5D" w:rsidP="00C5773D" w:rsidRDefault="00507E5D" w14:paraId="58E4683E" w14:textId="77777777">
            <w:pPr>
              <w:rPr>
                <w:rFonts w:ascii="Arial" w:hAnsi="Arial" w:cs="Arial"/>
                <w:color w:val="000000" w:themeColor="text1"/>
              </w:rPr>
            </w:pPr>
            <w:r w:rsidRPr="006968F7">
              <w:rPr>
                <w:rFonts w:ascii="Arial" w:hAnsi="Arial" w:cs="Arial"/>
                <w:color w:val="000000" w:themeColor="text1"/>
              </w:rPr>
              <w:t xml:space="preserve">Can identify problems in particular contexts and propose basic alternative approaches or solutions though there may be errors. </w:t>
            </w:r>
          </w:p>
        </w:tc>
        <w:tc>
          <w:tcPr>
            <w:tcW w:w="1736" w:type="dxa"/>
          </w:tcPr>
          <w:p w:rsidRPr="006968F7" w:rsidR="00507E5D" w:rsidP="00C5773D" w:rsidRDefault="00507E5D" w14:paraId="4D7FEBC3" w14:textId="77777777">
            <w:pPr>
              <w:rPr>
                <w:rFonts w:ascii="Arial" w:hAnsi="Arial" w:cs="Arial"/>
                <w:color w:val="000000" w:themeColor="text1"/>
              </w:rPr>
            </w:pPr>
            <w:r w:rsidRPr="006968F7">
              <w:rPr>
                <w:rFonts w:ascii="Arial" w:hAnsi="Arial" w:cs="Arial"/>
                <w:color w:val="000000" w:themeColor="text1"/>
              </w:rPr>
              <w:lastRenderedPageBreak/>
              <w:t>A good and appropriate application of basic methods, materials, tools and/or techniques.</w:t>
            </w:r>
          </w:p>
          <w:p w:rsidRPr="006968F7" w:rsidR="00507E5D" w:rsidP="00C5773D" w:rsidRDefault="00507E5D" w14:paraId="3F847E7E" w14:textId="77777777">
            <w:pPr>
              <w:rPr>
                <w:rFonts w:ascii="Arial" w:hAnsi="Arial" w:cs="Arial"/>
                <w:color w:val="000000" w:themeColor="text1"/>
              </w:rPr>
            </w:pPr>
            <w:r w:rsidRPr="006968F7">
              <w:rPr>
                <w:rFonts w:ascii="Arial" w:hAnsi="Arial" w:cs="Arial"/>
                <w:color w:val="000000" w:themeColor="text1"/>
              </w:rPr>
              <w:t xml:space="preserve">Clear appreciation of the context of the application. </w:t>
            </w:r>
          </w:p>
          <w:p w:rsidRPr="006968F7" w:rsidR="00507E5D" w:rsidP="00C5773D" w:rsidRDefault="00507E5D" w14:paraId="58F57BC4" w14:textId="77777777">
            <w:pPr>
              <w:rPr>
                <w:rFonts w:ascii="Arial" w:hAnsi="Arial" w:cs="Arial"/>
                <w:color w:val="000000" w:themeColor="text1"/>
              </w:rPr>
            </w:pPr>
            <w:r w:rsidRPr="006968F7">
              <w:rPr>
                <w:rFonts w:ascii="Arial" w:hAnsi="Arial" w:cs="Arial"/>
                <w:color w:val="000000" w:themeColor="text1"/>
              </w:rPr>
              <w:lastRenderedPageBreak/>
              <w:t>Good evidence of different approaches to problem-solving in particular contexts and proposes mostly appropriate solutions.</w:t>
            </w:r>
          </w:p>
        </w:tc>
        <w:tc>
          <w:tcPr>
            <w:tcW w:w="1736" w:type="dxa"/>
          </w:tcPr>
          <w:p w:rsidRPr="006968F7" w:rsidR="00507E5D" w:rsidP="00C5773D" w:rsidRDefault="00507E5D" w14:paraId="5C99FFCB" w14:textId="77777777">
            <w:pPr>
              <w:rPr>
                <w:rFonts w:ascii="Arial" w:hAnsi="Arial" w:cs="Arial"/>
                <w:color w:val="000000" w:themeColor="text1"/>
              </w:rPr>
            </w:pPr>
            <w:r w:rsidRPr="006968F7">
              <w:rPr>
                <w:rFonts w:ascii="Arial" w:hAnsi="Arial" w:cs="Arial"/>
                <w:color w:val="000000" w:themeColor="text1"/>
              </w:rPr>
              <w:lastRenderedPageBreak/>
              <w:t>A very good application of a range of basic methods, materials, tools and/or techniques.</w:t>
            </w:r>
          </w:p>
          <w:p w:rsidRPr="006968F7" w:rsidR="00507E5D" w:rsidP="00C5773D" w:rsidRDefault="00507E5D" w14:paraId="1AF6F6AD" w14:textId="77777777">
            <w:pPr>
              <w:rPr>
                <w:rFonts w:ascii="Arial" w:hAnsi="Arial" w:cs="Arial"/>
                <w:color w:val="000000" w:themeColor="text1"/>
              </w:rPr>
            </w:pPr>
            <w:r w:rsidRPr="006968F7">
              <w:rPr>
                <w:rFonts w:ascii="Arial" w:hAnsi="Arial" w:cs="Arial"/>
                <w:color w:val="000000" w:themeColor="text1"/>
              </w:rPr>
              <w:t xml:space="preserve">Very good consideration of the context of the application. Very good </w:t>
            </w:r>
            <w:r w:rsidRPr="006968F7">
              <w:rPr>
                <w:rFonts w:ascii="Arial" w:hAnsi="Arial" w:cs="Arial"/>
                <w:color w:val="000000" w:themeColor="text1"/>
              </w:rPr>
              <w:lastRenderedPageBreak/>
              <w:t>evidence of different approaches to problem-solving in particular contexts and proposes appropriate solutions.</w:t>
            </w:r>
          </w:p>
        </w:tc>
        <w:tc>
          <w:tcPr>
            <w:tcW w:w="1736" w:type="dxa"/>
          </w:tcPr>
          <w:p w:rsidRPr="006968F7" w:rsidR="00507E5D" w:rsidP="00C5773D" w:rsidRDefault="00507E5D" w14:paraId="0F61FBDB" w14:textId="77777777">
            <w:pPr>
              <w:rPr>
                <w:rFonts w:ascii="Arial" w:hAnsi="Arial" w:cs="Arial"/>
                <w:color w:val="000000" w:themeColor="text1"/>
              </w:rPr>
            </w:pPr>
            <w:r w:rsidRPr="006968F7">
              <w:rPr>
                <w:rFonts w:ascii="Arial" w:hAnsi="Arial" w:cs="Arial"/>
                <w:color w:val="000000" w:themeColor="text1"/>
              </w:rPr>
              <w:lastRenderedPageBreak/>
              <w:t>An advanced application of a range of taught, basic methods, materials, tools and/or techniques.</w:t>
            </w:r>
          </w:p>
          <w:p w:rsidRPr="006968F7" w:rsidR="00507E5D" w:rsidP="00C5773D" w:rsidRDefault="00507E5D" w14:paraId="3D07AC18" w14:textId="77777777">
            <w:pPr>
              <w:rPr>
                <w:rFonts w:ascii="Arial" w:hAnsi="Arial" w:cs="Arial"/>
                <w:color w:val="000000" w:themeColor="text1"/>
              </w:rPr>
            </w:pPr>
            <w:r w:rsidRPr="006968F7">
              <w:rPr>
                <w:rFonts w:ascii="Arial" w:hAnsi="Arial" w:cs="Arial"/>
                <w:color w:val="000000" w:themeColor="text1"/>
              </w:rPr>
              <w:t>The context of the application is well considered, and insightful.</w:t>
            </w:r>
          </w:p>
          <w:p w:rsidRPr="006968F7" w:rsidR="00507E5D" w:rsidP="00C5773D" w:rsidRDefault="00507E5D" w14:paraId="6A61DCA6" w14:textId="77777777">
            <w:pPr>
              <w:rPr>
                <w:rFonts w:ascii="Arial" w:hAnsi="Arial" w:cs="Arial"/>
                <w:color w:val="000000" w:themeColor="text1"/>
              </w:rPr>
            </w:pPr>
            <w:r w:rsidRPr="006968F7">
              <w:rPr>
                <w:rFonts w:ascii="Arial" w:hAnsi="Arial" w:cs="Arial"/>
                <w:color w:val="000000" w:themeColor="text1"/>
              </w:rPr>
              <w:lastRenderedPageBreak/>
              <w:t xml:space="preserve">Excellent evidence of different approaches to problem-solving in particular contexts and proposes appropriate solutions. </w:t>
            </w:r>
          </w:p>
        </w:tc>
        <w:tc>
          <w:tcPr>
            <w:tcW w:w="1736" w:type="dxa"/>
          </w:tcPr>
          <w:p w:rsidRPr="006968F7" w:rsidR="00507E5D" w:rsidP="00C5773D" w:rsidRDefault="00507E5D" w14:paraId="475AB488" w14:textId="77777777">
            <w:pPr>
              <w:rPr>
                <w:rFonts w:ascii="Arial" w:hAnsi="Arial" w:cs="Arial"/>
                <w:color w:val="000000" w:themeColor="text1"/>
              </w:rPr>
            </w:pPr>
            <w:r w:rsidRPr="006968F7">
              <w:rPr>
                <w:rFonts w:ascii="Arial" w:hAnsi="Arial" w:cs="Arial"/>
                <w:color w:val="000000" w:themeColor="text1"/>
              </w:rPr>
              <w:lastRenderedPageBreak/>
              <w:t xml:space="preserve">Exceptional levels of application and deployment skills in particular practical contexts. Outstanding identification of problems in particular </w:t>
            </w:r>
            <w:r w:rsidRPr="006968F7">
              <w:rPr>
                <w:rFonts w:ascii="Arial" w:hAnsi="Arial" w:cs="Arial"/>
                <w:color w:val="000000" w:themeColor="text1"/>
              </w:rPr>
              <w:lastRenderedPageBreak/>
              <w:t>contexts and formulation of wholly appropriate, thoughtful solutions / different approaches.</w:t>
            </w:r>
          </w:p>
        </w:tc>
      </w:tr>
      <w:tr w:rsidRPr="006968F7" w:rsidR="00507E5D" w:rsidTr="00C5773D" w14:paraId="68479267" w14:textId="77777777">
        <w:tc>
          <w:tcPr>
            <w:tcW w:w="1735" w:type="dxa"/>
            <w:shd w:val="clear" w:color="auto" w:fill="8DB3E2" w:themeFill="text2" w:themeFillTint="66"/>
          </w:tcPr>
          <w:p w:rsidRPr="006968F7" w:rsidR="00507E5D" w:rsidP="00C5773D" w:rsidRDefault="00507E5D" w14:paraId="2C14BBEF" w14:textId="77777777">
            <w:pPr>
              <w:spacing w:before="34" w:line="239" w:lineRule="auto"/>
              <w:ind w:left="108" w:right="-54"/>
              <w:rPr>
                <w:rFonts w:ascii="Arial" w:hAnsi="Arial" w:eastAsia="Arial" w:cs="Arial"/>
                <w:b/>
                <w:bCs/>
                <w:color w:val="000000" w:themeColor="text1"/>
              </w:rPr>
            </w:pPr>
            <w:r w:rsidRPr="006968F7">
              <w:rPr>
                <w:rFonts w:ascii="Arial" w:hAnsi="Arial" w:eastAsia="Arial" w:cs="Arial"/>
                <w:b/>
                <w:bCs/>
                <w:color w:val="000000" w:themeColor="text1"/>
              </w:rPr>
              <w:lastRenderedPageBreak/>
              <w:t>Transferable skills for life and professional practice</w:t>
            </w:r>
          </w:p>
          <w:p w:rsidRPr="006968F7" w:rsidR="00507E5D" w:rsidP="00C5773D" w:rsidRDefault="00507E5D" w14:paraId="327A8954" w14:textId="77777777">
            <w:pPr>
              <w:spacing w:before="34" w:line="239" w:lineRule="auto"/>
              <w:ind w:left="108" w:right="-54"/>
              <w:rPr>
                <w:rFonts w:ascii="Arial" w:hAnsi="Arial" w:cs="Arial"/>
                <w:color w:val="000000" w:themeColor="text1"/>
                <w:sz w:val="18"/>
                <w:szCs w:val="18"/>
              </w:rPr>
            </w:pPr>
            <w:r w:rsidRPr="006968F7">
              <w:rPr>
                <w:rFonts w:ascii="Arial" w:hAnsi="Arial" w:cs="Arial"/>
                <w:color w:val="000000" w:themeColor="text1"/>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color="auto" w:sz="4" w:space="0"/>
              <w:left w:val="single" w:color="auto" w:sz="4" w:space="0"/>
              <w:bottom w:val="single" w:color="auto" w:sz="4" w:space="0"/>
              <w:right w:val="dashed" w:color="auto" w:sz="4" w:space="0"/>
            </w:tcBorders>
          </w:tcPr>
          <w:p w:rsidRPr="006968F7" w:rsidR="00507E5D" w:rsidP="00C5773D" w:rsidRDefault="00507E5D" w14:paraId="21F33CA0" w14:textId="77777777">
            <w:pPr>
              <w:rPr>
                <w:rFonts w:ascii="Arial" w:hAnsi="Arial" w:cs="Arial"/>
                <w:color w:val="000000" w:themeColor="text1"/>
              </w:rPr>
            </w:pPr>
            <w:r w:rsidRPr="006968F7">
              <w:rPr>
                <w:rFonts w:ascii="Arial" w:hAnsi="Arial" w:cs="Arial"/>
                <w:color w:val="000000" w:themeColor="text1"/>
              </w:rPr>
              <w:t>Work is poorly structured, disorganised, inaccurate and/or confusingly expressed. Very weak use of language and/or very inappropriate style. Failure to work effectively individual or as part of a group. Little or no evidence of the skills for employment</w:t>
            </w:r>
            <w:r w:rsidRPr="006968F7">
              <w:rPr>
                <w:color w:val="000000" w:themeColor="text1"/>
              </w:rPr>
              <w:t xml:space="preserve"> </w:t>
            </w:r>
            <w:r w:rsidRPr="006968F7">
              <w:rPr>
                <w:rFonts w:ascii="Arial" w:hAnsi="Arial" w:cs="Arial"/>
                <w:color w:val="000000" w:themeColor="text1"/>
              </w:rPr>
              <w:t>requiring the exercise of some personal responsibility.</w:t>
            </w:r>
          </w:p>
          <w:p w:rsidRPr="006968F7" w:rsidR="00507E5D" w:rsidP="00C5773D" w:rsidRDefault="00507E5D" w14:paraId="0B698930" w14:textId="77777777">
            <w:pPr>
              <w:rPr>
                <w:rFonts w:ascii="Arial" w:hAnsi="Arial" w:cs="Arial"/>
                <w:color w:val="000000" w:themeColor="text1"/>
              </w:rPr>
            </w:pPr>
          </w:p>
          <w:p w:rsidRPr="006968F7" w:rsidR="00507E5D" w:rsidP="00C5773D" w:rsidRDefault="00507E5D" w14:paraId="6AC0BFB7" w14:textId="77777777">
            <w:pPr>
              <w:rPr>
                <w:rFonts w:ascii="Arial" w:hAnsi="Arial" w:cs="Arial"/>
                <w:color w:val="000000" w:themeColor="text1"/>
              </w:rPr>
            </w:pPr>
          </w:p>
        </w:tc>
        <w:tc>
          <w:tcPr>
            <w:tcW w:w="1736" w:type="dxa"/>
            <w:tcBorders>
              <w:top w:val="single" w:color="auto" w:sz="4" w:space="0"/>
              <w:left w:val="dashed" w:color="auto" w:sz="4" w:space="0"/>
              <w:bottom w:val="single" w:color="auto" w:sz="4" w:space="0"/>
              <w:right w:val="double" w:color="auto" w:sz="4" w:space="0"/>
            </w:tcBorders>
          </w:tcPr>
          <w:p w:rsidRPr="006968F7" w:rsidR="00507E5D" w:rsidP="00C5773D" w:rsidRDefault="00507E5D" w14:paraId="7F87C20B" w14:textId="77777777">
            <w:pPr>
              <w:rPr>
                <w:rFonts w:ascii="Arial" w:hAnsi="Arial" w:cs="Arial"/>
                <w:color w:val="000000" w:themeColor="text1"/>
              </w:rPr>
            </w:pPr>
            <w:r w:rsidRPr="006968F7">
              <w:rPr>
                <w:rFonts w:ascii="Arial" w:hAnsi="Arial" w:cs="Arial"/>
                <w:color w:val="000000" w:themeColor="text1"/>
              </w:rPr>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w:t>
            </w:r>
            <w:r w:rsidRPr="006968F7">
              <w:rPr>
                <w:rFonts w:ascii="Arial" w:hAnsi="Arial" w:cs="Arial"/>
                <w:color w:val="000000" w:themeColor="text1"/>
              </w:rPr>
              <w:lastRenderedPageBreak/>
              <w:t>personal responsibility.</w:t>
            </w:r>
          </w:p>
        </w:tc>
        <w:tc>
          <w:tcPr>
            <w:tcW w:w="1736" w:type="dxa"/>
            <w:tcBorders>
              <w:top w:val="single" w:color="auto" w:sz="4" w:space="0"/>
              <w:left w:val="double" w:color="auto" w:sz="4" w:space="0"/>
              <w:bottom w:val="single" w:color="auto" w:sz="4" w:space="0"/>
              <w:right w:val="dashed" w:color="auto" w:sz="4" w:space="0"/>
            </w:tcBorders>
          </w:tcPr>
          <w:p w:rsidRPr="006968F7" w:rsidR="00507E5D" w:rsidP="00C5773D" w:rsidRDefault="00507E5D" w14:paraId="162C15C9" w14:textId="77777777">
            <w:pPr>
              <w:rPr>
                <w:rFonts w:ascii="Arial" w:hAnsi="Arial" w:cs="Arial"/>
                <w:color w:val="000000" w:themeColor="text1"/>
              </w:rPr>
            </w:pPr>
            <w:r w:rsidRPr="006968F7">
              <w:rPr>
                <w:rFonts w:ascii="Arial" w:hAnsi="Arial" w:cs="Arial"/>
                <w:color w:val="000000" w:themeColor="text1"/>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rsidRPr="006968F7" w:rsidR="00507E5D" w:rsidP="00C5773D" w:rsidRDefault="00507E5D" w14:paraId="344C882D" w14:textId="77777777">
            <w:pPr>
              <w:rPr>
                <w:rFonts w:ascii="Arial" w:hAnsi="Arial" w:cs="Arial"/>
                <w:color w:val="000000" w:themeColor="text1"/>
              </w:rPr>
            </w:pPr>
            <w:r w:rsidRPr="006968F7">
              <w:rPr>
                <w:rFonts w:ascii="Arial" w:hAnsi="Arial" w:cs="Arial"/>
                <w:color w:val="000000" w:themeColor="text1"/>
              </w:rPr>
              <w:t>Demonstrates the basic skills for employment requiring the exercise 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6968F7" w:rsidR="00507E5D" w:rsidP="00C5773D" w:rsidRDefault="00507E5D" w14:paraId="7710FD1D" w14:textId="77777777">
            <w:pPr>
              <w:rPr>
                <w:rFonts w:ascii="Arial" w:hAnsi="Arial" w:cs="Arial"/>
                <w:color w:val="000000" w:themeColor="text1"/>
              </w:rPr>
            </w:pPr>
            <w:r w:rsidRPr="006968F7">
              <w:rPr>
                <w:rFonts w:ascii="Arial" w:hAnsi="Arial" w:cs="Arial"/>
                <w:color w:val="000000" w:themeColor="text1"/>
              </w:rPr>
              <w:t>Mostly coherent, organised and accurate work, in a suitable structure and is for the most part clearly expressed. Can work effectively independently and/or as part of a team, with clear contribution to group activities.</w:t>
            </w:r>
          </w:p>
          <w:p w:rsidRPr="006968F7" w:rsidR="00507E5D" w:rsidP="00C5773D" w:rsidRDefault="00507E5D" w14:paraId="61CB2869" w14:textId="77777777">
            <w:pPr>
              <w:rPr>
                <w:rFonts w:ascii="Arial" w:hAnsi="Arial" w:cs="Arial"/>
                <w:color w:val="000000" w:themeColor="text1"/>
              </w:rPr>
            </w:pPr>
            <w:r w:rsidRPr="006968F7">
              <w:rPr>
                <w:rFonts w:ascii="Arial" w:hAnsi="Arial" w:cs="Arial"/>
                <w:color w:val="000000" w:themeColor="text1"/>
              </w:rPr>
              <w:t>Demonstrates the skills for employment requiring the exercise of some personal responsibility, with some areas of strength and some of minor weakness.</w:t>
            </w:r>
          </w:p>
        </w:tc>
        <w:tc>
          <w:tcPr>
            <w:tcW w:w="1736" w:type="dxa"/>
            <w:tcBorders>
              <w:top w:val="single" w:color="auto" w:sz="4" w:space="0"/>
              <w:left w:val="dashed" w:color="auto" w:sz="4" w:space="0"/>
              <w:bottom w:val="single" w:color="auto" w:sz="4" w:space="0"/>
              <w:right w:val="dashed" w:color="auto" w:sz="4" w:space="0"/>
            </w:tcBorders>
          </w:tcPr>
          <w:p w:rsidRPr="006968F7" w:rsidR="00507E5D" w:rsidP="00C5773D" w:rsidRDefault="00507E5D" w14:paraId="49DA2D1E" w14:textId="77777777">
            <w:pPr>
              <w:rPr>
                <w:rFonts w:ascii="Arial" w:hAnsi="Arial" w:cs="Arial"/>
                <w:color w:val="000000" w:themeColor="text1"/>
              </w:rPr>
            </w:pPr>
            <w:r w:rsidRPr="006968F7">
              <w:rPr>
                <w:rFonts w:ascii="Arial" w:hAnsi="Arial" w:cs="Arial"/>
                <w:color w:val="000000" w:themeColor="text1"/>
              </w:rPr>
              <w:t xml:space="preserve">Work is accurate, coherent, fluent, well-structured and organised. </w:t>
            </w:r>
          </w:p>
          <w:p w:rsidRPr="006968F7" w:rsidR="00507E5D" w:rsidP="00C5773D" w:rsidRDefault="00507E5D" w14:paraId="5201C418" w14:textId="77777777">
            <w:pPr>
              <w:rPr>
                <w:rFonts w:ascii="Arial" w:hAnsi="Arial" w:cs="Arial"/>
                <w:color w:val="000000" w:themeColor="text1"/>
              </w:rPr>
            </w:pPr>
            <w:r w:rsidRPr="006968F7">
              <w:rPr>
                <w:rFonts w:ascii="Arial" w:hAnsi="Arial" w:cs="Arial"/>
                <w:color w:val="000000" w:themeColor="text1"/>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color="auto" w:sz="4" w:space="0"/>
              <w:left w:val="dashed" w:color="auto" w:sz="4" w:space="0"/>
              <w:bottom w:val="single" w:color="auto" w:sz="4" w:space="0"/>
              <w:right w:val="dashed" w:color="auto" w:sz="4" w:space="0"/>
            </w:tcBorders>
          </w:tcPr>
          <w:p w:rsidRPr="006968F7" w:rsidR="00507E5D" w:rsidP="00C5773D" w:rsidRDefault="00507E5D" w14:paraId="28CCB1A6" w14:textId="77777777">
            <w:pPr>
              <w:rPr>
                <w:rFonts w:ascii="Arial" w:hAnsi="Arial" w:cs="Arial"/>
                <w:color w:val="000000" w:themeColor="text1"/>
              </w:rPr>
            </w:pPr>
            <w:r w:rsidRPr="006968F7">
              <w:rPr>
                <w:rFonts w:ascii="Arial" w:hAnsi="Arial" w:cs="Arial"/>
                <w:color w:val="000000" w:themeColor="text1"/>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rsidRPr="006968F7" w:rsidR="00507E5D" w:rsidP="00C5773D" w:rsidRDefault="00507E5D" w14:paraId="4FC7FA7B" w14:textId="77777777">
            <w:pPr>
              <w:rPr>
                <w:rFonts w:ascii="Arial" w:hAnsi="Arial" w:cs="Arial"/>
                <w:color w:val="000000" w:themeColor="text1"/>
              </w:rPr>
            </w:pPr>
          </w:p>
        </w:tc>
        <w:tc>
          <w:tcPr>
            <w:tcW w:w="1736" w:type="dxa"/>
            <w:tcBorders>
              <w:top w:val="single" w:color="auto" w:sz="4" w:space="0"/>
              <w:left w:val="dashed" w:color="auto" w:sz="4" w:space="0"/>
              <w:bottom w:val="single" w:color="auto" w:sz="4" w:space="0"/>
              <w:right w:val="single" w:color="auto" w:sz="4" w:space="0"/>
            </w:tcBorders>
          </w:tcPr>
          <w:p w:rsidRPr="006968F7" w:rsidR="00507E5D" w:rsidP="00C5773D" w:rsidRDefault="00507E5D" w14:paraId="45E11DF8" w14:textId="77777777">
            <w:pPr>
              <w:rPr>
                <w:rFonts w:ascii="Arial" w:hAnsi="Arial" w:cs="Arial"/>
                <w:color w:val="000000" w:themeColor="text1"/>
              </w:rPr>
            </w:pPr>
            <w:r w:rsidRPr="006968F7">
              <w:rPr>
                <w:rFonts w:ascii="Arial" w:hAnsi="Arial" w:cs="Arial"/>
                <w:color w:val="000000" w:themeColor="text1"/>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rsidRPr="006968F7" w:rsidR="00507E5D" w:rsidP="00507E5D" w:rsidRDefault="00507E5D" w14:paraId="1CC8550F" w14:textId="77777777">
      <w:pPr>
        <w:rPr>
          <w:color w:val="000000" w:themeColor="text1"/>
        </w:rPr>
      </w:pPr>
    </w:p>
    <w:p w:rsidRPr="006968F7" w:rsidR="00507E5D" w:rsidP="00507E5D" w:rsidRDefault="00507E5D" w14:paraId="4C73D98B" w14:textId="77777777">
      <w:pPr>
        <w:pStyle w:val="NormalWeb"/>
        <w:rPr>
          <w:rFonts w:ascii="Arial" w:hAnsi="Arial" w:cs="Arial"/>
          <w:color w:val="000000" w:themeColor="text1"/>
          <w:sz w:val="22"/>
          <w:szCs w:val="22"/>
        </w:rPr>
      </w:pPr>
    </w:p>
    <w:p w:rsidRPr="006968F7" w:rsidR="00507E5D" w:rsidP="00507E5D" w:rsidRDefault="00507E5D" w14:paraId="4E29935E" w14:textId="77777777">
      <w:pPr>
        <w:pStyle w:val="NormalWeb"/>
        <w:rPr>
          <w:rFonts w:ascii="Arial" w:hAnsi="Arial" w:cs="Arial"/>
          <w:color w:val="000000" w:themeColor="text1"/>
          <w:sz w:val="22"/>
          <w:szCs w:val="22"/>
        </w:rPr>
      </w:pPr>
    </w:p>
    <w:p w:rsidRPr="006968F7" w:rsidR="00507E5D" w:rsidP="00507E5D" w:rsidRDefault="00507E5D" w14:paraId="2C0753EB" w14:textId="77777777">
      <w:pPr>
        <w:pStyle w:val="NormalWeb"/>
        <w:rPr>
          <w:rFonts w:ascii="Arial" w:hAnsi="Arial" w:cs="Arial"/>
          <w:color w:val="000000" w:themeColor="text1"/>
          <w:sz w:val="22"/>
          <w:szCs w:val="22"/>
        </w:rPr>
      </w:pPr>
    </w:p>
    <w:p w:rsidRPr="006968F7" w:rsidR="00507E5D" w:rsidP="00507E5D" w:rsidRDefault="00507E5D" w14:paraId="302B1EE3" w14:textId="2ABB1DF3">
      <w:pPr>
        <w:rPr>
          <w:rFonts w:ascii="Arial" w:hAnsi="Arial" w:cs="Arial"/>
          <w:b/>
          <w:color w:val="000000" w:themeColor="text1"/>
        </w:rPr>
      </w:pPr>
      <w:r w:rsidRPr="006968F7">
        <w:rPr>
          <w:rFonts w:ascii="Arial" w:hAnsi="Arial" w:cs="Arial"/>
          <w:b/>
          <w:color w:val="000000" w:themeColor="text1"/>
        </w:rPr>
        <w:t>THIS DOCUMENT IS ALSO AVAILABLE IN WEL</w:t>
      </w:r>
      <w:r>
        <w:rPr>
          <w:rFonts w:ascii="Arial" w:hAnsi="Arial" w:cs="Arial"/>
          <w:b/>
          <w:color w:val="000000" w:themeColor="text1"/>
        </w:rPr>
        <w:t>SH</w:t>
      </w: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sectPr w:rsidRPr="00A406E5" w:rsidR="00C073F1" w:rsidSect="00C073F1">
      <w:pgSz w:w="16834" w:h="11894" w:orient="landscape"/>
      <w:pgMar w:top="720" w:right="720" w:bottom="720" w:left="720" w:header="706" w:footer="706" w:gutter="0"/>
      <w:paperSrc w:first="1" w:other="1"/>
      <w:cols w:space="720"/>
      <w:docGrid w:linePitch="272"/>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82610" w:rsidRDefault="00C82610" w14:paraId="79C95A00" w14:textId="77777777">
      <w:r>
        <w:separator/>
      </w:r>
    </w:p>
  </w:endnote>
  <w:endnote w:type="continuationSeparator" w:id="0">
    <w:p w:rsidR="00C82610" w:rsidRDefault="00C82610" w14:paraId="4879F0A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82610" w:rsidRDefault="00C82610" w14:paraId="602D6A2B" w14:textId="77777777">
      <w:r>
        <w:separator/>
      </w:r>
    </w:p>
  </w:footnote>
  <w:footnote w:type="continuationSeparator" w:id="0">
    <w:p w:rsidR="00C82610" w:rsidRDefault="00C82610" w14:paraId="735489B0"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9">
    <w:nsid w:val="132e9db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0E169D9"/>
    <w:multiLevelType w:val="multilevel"/>
    <w:tmpl w:val="D9A87C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4D74AAA"/>
    <w:multiLevelType w:val="multilevel"/>
    <w:tmpl w:val="644E9A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2A1D40"/>
    <w:multiLevelType w:val="multilevel"/>
    <w:tmpl w:val="B810E41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466A08"/>
    <w:multiLevelType w:val="hybridMultilevel"/>
    <w:tmpl w:val="23D28A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AB3FB2"/>
    <w:multiLevelType w:val="multilevel"/>
    <w:tmpl w:val="8990B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956915"/>
    <w:multiLevelType w:val="hybridMultilevel"/>
    <w:tmpl w:val="1BF4CAEC"/>
    <w:lvl w:ilvl="0" w:tplc="0809000F">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F10976"/>
    <w:multiLevelType w:val="hybridMultilevel"/>
    <w:tmpl w:val="67AC96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4" w15:restartNumberingAfterBreak="0">
    <w:nsid w:val="2C1D1901"/>
    <w:multiLevelType w:val="hybridMultilevel"/>
    <w:tmpl w:val="04521D6A"/>
    <w:lvl w:ilvl="0" w:tplc="0809000F">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5" w15:restartNumberingAfterBreak="0">
    <w:nsid w:val="2D4604AC"/>
    <w:multiLevelType w:val="multilevel"/>
    <w:tmpl w:val="BF6E8F0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333E0F41"/>
    <w:multiLevelType w:val="multilevel"/>
    <w:tmpl w:val="A16648D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20" w15:restartNumberingAfterBreak="0">
    <w:nsid w:val="38B94C6E"/>
    <w:multiLevelType w:val="multilevel"/>
    <w:tmpl w:val="97728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90A6D3B"/>
    <w:multiLevelType w:val="hybridMultilevel"/>
    <w:tmpl w:val="7F9ABFEE"/>
    <w:lvl w:ilvl="0" w:tplc="0809000F">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15:restartNumberingAfterBreak="0">
    <w:nsid w:val="3E4D52E6"/>
    <w:multiLevelType w:val="multilevel"/>
    <w:tmpl w:val="22E0403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F2928A0"/>
    <w:multiLevelType w:val="multilevel"/>
    <w:tmpl w:val="5C7428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727BB2"/>
    <w:multiLevelType w:val="multilevel"/>
    <w:tmpl w:val="671645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5D20693E"/>
    <w:multiLevelType w:val="hybridMultilevel"/>
    <w:tmpl w:val="82B8353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8"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60AC6636"/>
    <w:multiLevelType w:val="multilevel"/>
    <w:tmpl w:val="D92861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612D447B"/>
    <w:multiLevelType w:val="multilevel"/>
    <w:tmpl w:val="EBAA5D4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252258D"/>
    <w:multiLevelType w:val="hybridMultilevel"/>
    <w:tmpl w:val="BCD85E00"/>
    <w:lvl w:ilvl="0" w:tplc="E8DCF266">
      <w:numFmt w:val="bullet"/>
      <w:lvlText w:val="-"/>
      <w:lvlJc w:val="left"/>
      <w:pPr>
        <w:ind w:left="1080" w:hanging="360"/>
      </w:pPr>
      <w:rPr>
        <w:rFonts w:hint="default" w:ascii="Arial" w:hAnsi="Arial" w:eastAsia="Times New Roman" w:cs="Aria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6C303C5"/>
    <w:multiLevelType w:val="multilevel"/>
    <w:tmpl w:val="B3CE7CD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7C241E9"/>
    <w:multiLevelType w:val="multilevel"/>
    <w:tmpl w:val="8AD0BBC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B6D7410"/>
    <w:multiLevelType w:val="multilevel"/>
    <w:tmpl w:val="93DAAF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C8E5A68"/>
    <w:multiLevelType w:val="multilevel"/>
    <w:tmpl w:val="13EA7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D0D6338"/>
    <w:multiLevelType w:val="multilevel"/>
    <w:tmpl w:val="399C655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001373B"/>
    <w:multiLevelType w:val="multilevel"/>
    <w:tmpl w:val="040224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41" w15:restartNumberingAfterBreak="0">
    <w:nsid w:val="74CF037E"/>
    <w:multiLevelType w:val="multilevel"/>
    <w:tmpl w:val="7666A8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2" w15:restartNumberingAfterBreak="0">
    <w:nsid w:val="776F3529"/>
    <w:multiLevelType w:val="hybridMultilevel"/>
    <w:tmpl w:val="564AEAFA"/>
    <w:lvl w:ilvl="0" w:tplc="0809000F">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3" w15:restartNumberingAfterBreak="0">
    <w:nsid w:val="79532FB8"/>
    <w:multiLevelType w:val="multilevel"/>
    <w:tmpl w:val="B7245BAC"/>
    <w:lvl w:ilvl="0">
      <w:start w:val="1"/>
      <w:numFmt w:val="decimal"/>
      <w:lvlText w:val="%1."/>
      <w:lvlJc w:val="left"/>
      <w:pPr>
        <w:tabs>
          <w:tab w:val="num" w:pos="1494"/>
        </w:tabs>
        <w:ind w:left="1494" w:hanging="360"/>
      </w:pPr>
    </w:lvl>
    <w:lvl w:ilvl="1" w:tentative="1">
      <w:start w:val="1"/>
      <w:numFmt w:val="decimal"/>
      <w:lvlText w:val="%2."/>
      <w:lvlJc w:val="left"/>
      <w:pPr>
        <w:tabs>
          <w:tab w:val="num" w:pos="2214"/>
        </w:tabs>
        <w:ind w:left="2214" w:hanging="360"/>
      </w:pPr>
    </w:lvl>
    <w:lvl w:ilvl="2" w:tentative="1">
      <w:start w:val="1"/>
      <w:numFmt w:val="decimal"/>
      <w:lvlText w:val="%3."/>
      <w:lvlJc w:val="left"/>
      <w:pPr>
        <w:tabs>
          <w:tab w:val="num" w:pos="2934"/>
        </w:tabs>
        <w:ind w:left="2934" w:hanging="360"/>
      </w:pPr>
    </w:lvl>
    <w:lvl w:ilvl="3" w:tentative="1">
      <w:start w:val="1"/>
      <w:numFmt w:val="decimal"/>
      <w:lvlText w:val="%4."/>
      <w:lvlJc w:val="left"/>
      <w:pPr>
        <w:tabs>
          <w:tab w:val="num" w:pos="3654"/>
        </w:tabs>
        <w:ind w:left="3654" w:hanging="360"/>
      </w:pPr>
    </w:lvl>
    <w:lvl w:ilvl="4" w:tentative="1">
      <w:start w:val="1"/>
      <w:numFmt w:val="decimal"/>
      <w:lvlText w:val="%5."/>
      <w:lvlJc w:val="left"/>
      <w:pPr>
        <w:tabs>
          <w:tab w:val="num" w:pos="4374"/>
        </w:tabs>
        <w:ind w:left="4374" w:hanging="360"/>
      </w:pPr>
    </w:lvl>
    <w:lvl w:ilvl="5" w:tentative="1">
      <w:start w:val="1"/>
      <w:numFmt w:val="decimal"/>
      <w:lvlText w:val="%6."/>
      <w:lvlJc w:val="left"/>
      <w:pPr>
        <w:tabs>
          <w:tab w:val="num" w:pos="5094"/>
        </w:tabs>
        <w:ind w:left="5094" w:hanging="360"/>
      </w:pPr>
    </w:lvl>
    <w:lvl w:ilvl="6" w:tentative="1">
      <w:start w:val="1"/>
      <w:numFmt w:val="decimal"/>
      <w:lvlText w:val="%7."/>
      <w:lvlJc w:val="left"/>
      <w:pPr>
        <w:tabs>
          <w:tab w:val="num" w:pos="5814"/>
        </w:tabs>
        <w:ind w:left="5814" w:hanging="360"/>
      </w:pPr>
    </w:lvl>
    <w:lvl w:ilvl="7" w:tentative="1">
      <w:start w:val="1"/>
      <w:numFmt w:val="decimal"/>
      <w:lvlText w:val="%8."/>
      <w:lvlJc w:val="left"/>
      <w:pPr>
        <w:tabs>
          <w:tab w:val="num" w:pos="6534"/>
        </w:tabs>
        <w:ind w:left="6534" w:hanging="360"/>
      </w:pPr>
    </w:lvl>
    <w:lvl w:ilvl="8" w:tentative="1">
      <w:start w:val="1"/>
      <w:numFmt w:val="decimal"/>
      <w:lvlText w:val="%9."/>
      <w:lvlJc w:val="left"/>
      <w:pPr>
        <w:tabs>
          <w:tab w:val="num" w:pos="7254"/>
        </w:tabs>
        <w:ind w:left="7254" w:hanging="360"/>
      </w:pPr>
    </w:lvl>
  </w:abstractNum>
  <w:abstractNum w:abstractNumId="44" w15:restartNumberingAfterBreak="0">
    <w:nsid w:val="7BFF42B6"/>
    <w:multiLevelType w:val="hybridMultilevel"/>
    <w:tmpl w:val="0496477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5" w15:restartNumberingAfterBreak="0">
    <w:nsid w:val="7D904C2D"/>
    <w:multiLevelType w:val="hybridMultilevel"/>
    <w:tmpl w:val="2DA44002"/>
    <w:lvl w:ilvl="0" w:tplc="DCB0E370">
      <w:start w:val="1"/>
      <w:numFmt w:val="bullet"/>
      <w:lvlText w:val=""/>
      <w:lvlJc w:val="left"/>
      <w:pPr>
        <w:ind w:left="720" w:hanging="360"/>
      </w:pPr>
      <w:rPr>
        <w:rFonts w:hint="default" w:ascii="Symbol" w:hAnsi="Symbol"/>
      </w:rPr>
    </w:lvl>
    <w:lvl w:ilvl="1" w:tplc="CC44D408">
      <w:start w:val="1"/>
      <w:numFmt w:val="bullet"/>
      <w:lvlText w:val=""/>
      <w:lvlJc w:val="left"/>
      <w:pPr>
        <w:ind w:left="1440" w:hanging="360"/>
      </w:pPr>
      <w:rPr>
        <w:rFonts w:hint="default" w:ascii="Symbol" w:hAnsi="Symbol"/>
      </w:rPr>
    </w:lvl>
    <w:lvl w:ilvl="2" w:tplc="CC6A97D2">
      <w:start w:val="1"/>
      <w:numFmt w:val="bullet"/>
      <w:lvlText w:val=""/>
      <w:lvlJc w:val="left"/>
      <w:pPr>
        <w:ind w:left="2160" w:hanging="360"/>
      </w:pPr>
      <w:rPr>
        <w:rFonts w:hint="default" w:ascii="Wingdings" w:hAnsi="Wingdings"/>
      </w:rPr>
    </w:lvl>
    <w:lvl w:ilvl="3" w:tplc="E1B43644">
      <w:start w:val="1"/>
      <w:numFmt w:val="bullet"/>
      <w:lvlText w:val=""/>
      <w:lvlJc w:val="left"/>
      <w:pPr>
        <w:ind w:left="2880" w:hanging="360"/>
      </w:pPr>
      <w:rPr>
        <w:rFonts w:hint="default" w:ascii="Symbol" w:hAnsi="Symbol"/>
      </w:rPr>
    </w:lvl>
    <w:lvl w:ilvl="4" w:tplc="38C2BD02">
      <w:start w:val="1"/>
      <w:numFmt w:val="bullet"/>
      <w:lvlText w:val="o"/>
      <w:lvlJc w:val="left"/>
      <w:pPr>
        <w:ind w:left="3600" w:hanging="360"/>
      </w:pPr>
      <w:rPr>
        <w:rFonts w:hint="default" w:ascii="Courier New" w:hAnsi="Courier New"/>
      </w:rPr>
    </w:lvl>
    <w:lvl w:ilvl="5" w:tplc="808C1F0E">
      <w:start w:val="1"/>
      <w:numFmt w:val="bullet"/>
      <w:lvlText w:val=""/>
      <w:lvlJc w:val="left"/>
      <w:pPr>
        <w:ind w:left="4320" w:hanging="360"/>
      </w:pPr>
      <w:rPr>
        <w:rFonts w:hint="default" w:ascii="Wingdings" w:hAnsi="Wingdings"/>
      </w:rPr>
    </w:lvl>
    <w:lvl w:ilvl="6" w:tplc="A0FEADA0">
      <w:start w:val="1"/>
      <w:numFmt w:val="bullet"/>
      <w:lvlText w:val=""/>
      <w:lvlJc w:val="left"/>
      <w:pPr>
        <w:ind w:left="5040" w:hanging="360"/>
      </w:pPr>
      <w:rPr>
        <w:rFonts w:hint="default" w:ascii="Symbol" w:hAnsi="Symbol"/>
      </w:rPr>
    </w:lvl>
    <w:lvl w:ilvl="7" w:tplc="42AE5F8C">
      <w:start w:val="1"/>
      <w:numFmt w:val="bullet"/>
      <w:lvlText w:val="o"/>
      <w:lvlJc w:val="left"/>
      <w:pPr>
        <w:ind w:left="5760" w:hanging="360"/>
      </w:pPr>
      <w:rPr>
        <w:rFonts w:hint="default" w:ascii="Courier New" w:hAnsi="Courier New"/>
      </w:rPr>
    </w:lvl>
    <w:lvl w:ilvl="8" w:tplc="147AEE1C">
      <w:start w:val="1"/>
      <w:numFmt w:val="bullet"/>
      <w:lvlText w:val=""/>
      <w:lvlJc w:val="left"/>
      <w:pPr>
        <w:ind w:left="6480" w:hanging="360"/>
      </w:pPr>
      <w:rPr>
        <w:rFonts w:hint="default" w:ascii="Wingdings" w:hAnsi="Wingdings"/>
      </w:rPr>
    </w:lvl>
  </w:abstractNum>
  <w:abstractNum w:abstractNumId="46" w15:restartNumberingAfterBreak="0">
    <w:nsid w:val="7DA73379"/>
    <w:multiLevelType w:val="multilevel"/>
    <w:tmpl w:val="CD0CBEB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F4F5810"/>
    <w:multiLevelType w:val="multilevel"/>
    <w:tmpl w:val="43AEC06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F9B3487"/>
    <w:multiLevelType w:val="multilevel"/>
    <w:tmpl w:val="C7823E2A"/>
    <w:lvl w:ilvl="0">
      <w:start w:val="1"/>
      <w:numFmt w:val="decimal"/>
      <w:lvlText w:val="%1."/>
      <w:lvlJc w:val="left"/>
      <w:pPr>
        <w:tabs>
          <w:tab w:val="num" w:pos="785"/>
        </w:tabs>
        <w:ind w:left="785" w:hanging="360"/>
      </w:pPr>
    </w:lvl>
    <w:lvl w:ilvl="1" w:tentative="1">
      <w:start w:val="1"/>
      <w:numFmt w:val="decimal"/>
      <w:lvlText w:val="%2."/>
      <w:lvlJc w:val="left"/>
      <w:pPr>
        <w:tabs>
          <w:tab w:val="num" w:pos="1505"/>
        </w:tabs>
        <w:ind w:left="1505" w:hanging="360"/>
      </w:pPr>
    </w:lvl>
    <w:lvl w:ilvl="2" w:tentative="1">
      <w:start w:val="1"/>
      <w:numFmt w:val="decimal"/>
      <w:lvlText w:val="%3."/>
      <w:lvlJc w:val="left"/>
      <w:pPr>
        <w:tabs>
          <w:tab w:val="num" w:pos="2225"/>
        </w:tabs>
        <w:ind w:left="2225" w:hanging="360"/>
      </w:pPr>
    </w:lvl>
    <w:lvl w:ilvl="3" w:tentative="1">
      <w:start w:val="1"/>
      <w:numFmt w:val="decimal"/>
      <w:lvlText w:val="%4."/>
      <w:lvlJc w:val="left"/>
      <w:pPr>
        <w:tabs>
          <w:tab w:val="num" w:pos="2945"/>
        </w:tabs>
        <w:ind w:left="2945" w:hanging="360"/>
      </w:pPr>
    </w:lvl>
    <w:lvl w:ilvl="4" w:tentative="1">
      <w:start w:val="1"/>
      <w:numFmt w:val="decimal"/>
      <w:lvlText w:val="%5."/>
      <w:lvlJc w:val="left"/>
      <w:pPr>
        <w:tabs>
          <w:tab w:val="num" w:pos="3665"/>
        </w:tabs>
        <w:ind w:left="3665" w:hanging="360"/>
      </w:pPr>
    </w:lvl>
    <w:lvl w:ilvl="5" w:tentative="1">
      <w:start w:val="1"/>
      <w:numFmt w:val="decimal"/>
      <w:lvlText w:val="%6."/>
      <w:lvlJc w:val="left"/>
      <w:pPr>
        <w:tabs>
          <w:tab w:val="num" w:pos="4385"/>
        </w:tabs>
        <w:ind w:left="4385" w:hanging="360"/>
      </w:pPr>
    </w:lvl>
    <w:lvl w:ilvl="6" w:tentative="1">
      <w:start w:val="1"/>
      <w:numFmt w:val="decimal"/>
      <w:lvlText w:val="%7."/>
      <w:lvlJc w:val="left"/>
      <w:pPr>
        <w:tabs>
          <w:tab w:val="num" w:pos="5105"/>
        </w:tabs>
        <w:ind w:left="5105" w:hanging="360"/>
      </w:pPr>
    </w:lvl>
    <w:lvl w:ilvl="7" w:tentative="1">
      <w:start w:val="1"/>
      <w:numFmt w:val="decimal"/>
      <w:lvlText w:val="%8."/>
      <w:lvlJc w:val="left"/>
      <w:pPr>
        <w:tabs>
          <w:tab w:val="num" w:pos="5825"/>
        </w:tabs>
        <w:ind w:left="5825" w:hanging="360"/>
      </w:pPr>
    </w:lvl>
    <w:lvl w:ilvl="8" w:tentative="1">
      <w:start w:val="1"/>
      <w:numFmt w:val="decimal"/>
      <w:lvlText w:val="%9."/>
      <w:lvlJc w:val="left"/>
      <w:pPr>
        <w:tabs>
          <w:tab w:val="num" w:pos="6545"/>
        </w:tabs>
        <w:ind w:left="6545" w:hanging="360"/>
      </w:pPr>
    </w:lvl>
  </w:abstractNum>
  <w:num w:numId="50">
    <w:abstractNumId w:val="49"/>
  </w:num>
  <w:num w:numId="1" w16cid:durableId="172916615">
    <w:abstractNumId w:val="6"/>
  </w:num>
  <w:num w:numId="2" w16cid:durableId="688069775">
    <w:abstractNumId w:val="19"/>
  </w:num>
  <w:num w:numId="3" w16cid:durableId="2136556277">
    <w:abstractNumId w:val="40"/>
  </w:num>
  <w:num w:numId="4" w16cid:durableId="143787694">
    <w:abstractNumId w:val="24"/>
  </w:num>
  <w:num w:numId="5" w16cid:durableId="40979156">
    <w:abstractNumId w:val="16"/>
  </w:num>
  <w:num w:numId="6" w16cid:durableId="1967540760">
    <w:abstractNumId w:val="39"/>
  </w:num>
  <w:num w:numId="7" w16cid:durableId="116605838">
    <w:abstractNumId w:val="7"/>
  </w:num>
  <w:num w:numId="8" w16cid:durableId="302661640">
    <w:abstractNumId w:val="32"/>
  </w:num>
  <w:num w:numId="9" w16cid:durableId="843590854">
    <w:abstractNumId w:val="22"/>
  </w:num>
  <w:num w:numId="10" w16cid:durableId="986470483">
    <w:abstractNumId w:val="10"/>
  </w:num>
  <w:num w:numId="11" w16cid:durableId="709574307">
    <w:abstractNumId w:val="11"/>
  </w:num>
  <w:num w:numId="12" w16cid:durableId="1189366105">
    <w:abstractNumId w:val="18"/>
  </w:num>
  <w:num w:numId="13" w16cid:durableId="1736194592">
    <w:abstractNumId w:val="28"/>
  </w:num>
  <w:num w:numId="14" w16cid:durableId="1541433412">
    <w:abstractNumId w:val="8"/>
  </w:num>
  <w:num w:numId="15" w16cid:durableId="639457984">
    <w:abstractNumId w:val="0"/>
  </w:num>
  <w:num w:numId="16" w16cid:durableId="48504812">
    <w:abstractNumId w:val="13"/>
  </w:num>
  <w:num w:numId="17" w16cid:durableId="2061980872">
    <w:abstractNumId w:val="26"/>
  </w:num>
  <w:num w:numId="18" w16cid:durableId="1699047099">
    <w:abstractNumId w:val="41"/>
  </w:num>
  <w:num w:numId="19" w16cid:durableId="1088041151">
    <w:abstractNumId w:val="29"/>
  </w:num>
  <w:num w:numId="20" w16cid:durableId="840001521">
    <w:abstractNumId w:val="43"/>
  </w:num>
  <w:num w:numId="21" w16cid:durableId="1498156025">
    <w:abstractNumId w:val="3"/>
  </w:num>
  <w:num w:numId="22" w16cid:durableId="1178037225">
    <w:abstractNumId w:val="15"/>
  </w:num>
  <w:num w:numId="23" w16cid:durableId="2055734089">
    <w:abstractNumId w:val="37"/>
  </w:num>
  <w:num w:numId="24" w16cid:durableId="1200238504">
    <w:abstractNumId w:val="5"/>
  </w:num>
  <w:num w:numId="25" w16cid:durableId="981272099">
    <w:abstractNumId w:val="34"/>
  </w:num>
  <w:num w:numId="26" w16cid:durableId="589853256">
    <w:abstractNumId w:val="23"/>
  </w:num>
  <w:num w:numId="27" w16cid:durableId="511065183">
    <w:abstractNumId w:val="46"/>
  </w:num>
  <w:num w:numId="28" w16cid:durableId="2048098197">
    <w:abstractNumId w:val="38"/>
  </w:num>
  <w:num w:numId="29" w16cid:durableId="1817842899">
    <w:abstractNumId w:val="2"/>
  </w:num>
  <w:num w:numId="30" w16cid:durableId="493301886">
    <w:abstractNumId w:val="25"/>
  </w:num>
  <w:num w:numId="31" w16cid:durableId="1951624908">
    <w:abstractNumId w:val="30"/>
  </w:num>
  <w:num w:numId="32" w16cid:durableId="1180588590">
    <w:abstractNumId w:val="20"/>
  </w:num>
  <w:num w:numId="33" w16cid:durableId="1421371954">
    <w:abstractNumId w:val="35"/>
  </w:num>
  <w:num w:numId="34" w16cid:durableId="1745225908">
    <w:abstractNumId w:val="33"/>
  </w:num>
  <w:num w:numId="35" w16cid:durableId="1659528237">
    <w:abstractNumId w:val="48"/>
  </w:num>
  <w:num w:numId="36" w16cid:durableId="519012058">
    <w:abstractNumId w:val="1"/>
  </w:num>
  <w:num w:numId="37" w16cid:durableId="334692690">
    <w:abstractNumId w:val="36"/>
  </w:num>
  <w:num w:numId="38" w16cid:durableId="382799292">
    <w:abstractNumId w:val="17"/>
  </w:num>
  <w:num w:numId="39" w16cid:durableId="2111925474">
    <w:abstractNumId w:val="47"/>
  </w:num>
  <w:num w:numId="40" w16cid:durableId="1922327669">
    <w:abstractNumId w:val="14"/>
  </w:num>
  <w:num w:numId="41" w16cid:durableId="694891878">
    <w:abstractNumId w:val="42"/>
  </w:num>
  <w:num w:numId="42" w16cid:durableId="1963538812">
    <w:abstractNumId w:val="9"/>
  </w:num>
  <w:num w:numId="43" w16cid:durableId="98916271">
    <w:abstractNumId w:val="12"/>
  </w:num>
  <w:num w:numId="44" w16cid:durableId="1156535831">
    <w:abstractNumId w:val="21"/>
  </w:num>
  <w:num w:numId="45" w16cid:durableId="1869368497">
    <w:abstractNumId w:val="4"/>
  </w:num>
  <w:num w:numId="46" w16cid:durableId="1711959104">
    <w:abstractNumId w:val="44"/>
  </w:num>
  <w:num w:numId="47" w16cid:durableId="2108963246">
    <w:abstractNumId w:val="27"/>
  </w:num>
  <w:num w:numId="48" w16cid:durableId="1333026334">
    <w:abstractNumId w:val="45"/>
  </w:num>
  <w:num w:numId="49" w16cid:durableId="318000722">
    <w:abstractNumId w:val="3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2890"/>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016D"/>
    <w:rsid w:val="001B0D88"/>
    <w:rsid w:val="001B405C"/>
    <w:rsid w:val="001B5F45"/>
    <w:rsid w:val="001C768B"/>
    <w:rsid w:val="001E1050"/>
    <w:rsid w:val="001E1E1F"/>
    <w:rsid w:val="001E2007"/>
    <w:rsid w:val="001E57C1"/>
    <w:rsid w:val="001F07EF"/>
    <w:rsid w:val="001F50B6"/>
    <w:rsid w:val="001F6D7A"/>
    <w:rsid w:val="00206DAD"/>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54A9"/>
    <w:rsid w:val="00376559"/>
    <w:rsid w:val="00382BAA"/>
    <w:rsid w:val="00384D73"/>
    <w:rsid w:val="00393EB6"/>
    <w:rsid w:val="003A3CE5"/>
    <w:rsid w:val="003B366F"/>
    <w:rsid w:val="003B3F9D"/>
    <w:rsid w:val="003B6C95"/>
    <w:rsid w:val="003E5751"/>
    <w:rsid w:val="004046A9"/>
    <w:rsid w:val="00404C50"/>
    <w:rsid w:val="004168AF"/>
    <w:rsid w:val="00423934"/>
    <w:rsid w:val="00426244"/>
    <w:rsid w:val="004507C3"/>
    <w:rsid w:val="00451810"/>
    <w:rsid w:val="00470A38"/>
    <w:rsid w:val="00477880"/>
    <w:rsid w:val="004874DE"/>
    <w:rsid w:val="004B5334"/>
    <w:rsid w:val="004B6C14"/>
    <w:rsid w:val="004D5E9B"/>
    <w:rsid w:val="004D63D9"/>
    <w:rsid w:val="004E6585"/>
    <w:rsid w:val="004F38B4"/>
    <w:rsid w:val="0050249F"/>
    <w:rsid w:val="00507E5D"/>
    <w:rsid w:val="00524566"/>
    <w:rsid w:val="00527E60"/>
    <w:rsid w:val="00530BEF"/>
    <w:rsid w:val="00532114"/>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2A4C"/>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2337B"/>
    <w:rsid w:val="007366DF"/>
    <w:rsid w:val="00757839"/>
    <w:rsid w:val="00770C81"/>
    <w:rsid w:val="00791024"/>
    <w:rsid w:val="00793F0A"/>
    <w:rsid w:val="007A2657"/>
    <w:rsid w:val="007C682C"/>
    <w:rsid w:val="007D2385"/>
    <w:rsid w:val="007D5DE2"/>
    <w:rsid w:val="007F214F"/>
    <w:rsid w:val="00800069"/>
    <w:rsid w:val="008042F0"/>
    <w:rsid w:val="00826859"/>
    <w:rsid w:val="008310A0"/>
    <w:rsid w:val="00835D29"/>
    <w:rsid w:val="00842E7F"/>
    <w:rsid w:val="00846527"/>
    <w:rsid w:val="00846D73"/>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18D9"/>
    <w:rsid w:val="00982DA7"/>
    <w:rsid w:val="009871FF"/>
    <w:rsid w:val="00990799"/>
    <w:rsid w:val="00995D51"/>
    <w:rsid w:val="009A0631"/>
    <w:rsid w:val="009B10ED"/>
    <w:rsid w:val="009D3EA4"/>
    <w:rsid w:val="009D649C"/>
    <w:rsid w:val="009E27FB"/>
    <w:rsid w:val="009E4BC1"/>
    <w:rsid w:val="009F5CB2"/>
    <w:rsid w:val="00A03BB8"/>
    <w:rsid w:val="00A16E98"/>
    <w:rsid w:val="00A342A4"/>
    <w:rsid w:val="00A3505D"/>
    <w:rsid w:val="00A4036F"/>
    <w:rsid w:val="00A406E5"/>
    <w:rsid w:val="00A423D0"/>
    <w:rsid w:val="00A4641C"/>
    <w:rsid w:val="00A55876"/>
    <w:rsid w:val="00A67FB1"/>
    <w:rsid w:val="00A81A44"/>
    <w:rsid w:val="00A85BFE"/>
    <w:rsid w:val="00AB6FE7"/>
    <w:rsid w:val="00AB7AD7"/>
    <w:rsid w:val="00AD2430"/>
    <w:rsid w:val="00AE41A6"/>
    <w:rsid w:val="00AF0E34"/>
    <w:rsid w:val="00AF271D"/>
    <w:rsid w:val="00AF56C2"/>
    <w:rsid w:val="00B004E6"/>
    <w:rsid w:val="00B0744D"/>
    <w:rsid w:val="00B50EA8"/>
    <w:rsid w:val="00B64082"/>
    <w:rsid w:val="00B72325"/>
    <w:rsid w:val="00B74099"/>
    <w:rsid w:val="00B81AD3"/>
    <w:rsid w:val="00B829D8"/>
    <w:rsid w:val="00B84B5B"/>
    <w:rsid w:val="00B86446"/>
    <w:rsid w:val="00BA1176"/>
    <w:rsid w:val="00BE0B01"/>
    <w:rsid w:val="00BE79C7"/>
    <w:rsid w:val="00BF3CB5"/>
    <w:rsid w:val="00C01A3F"/>
    <w:rsid w:val="00C02CFB"/>
    <w:rsid w:val="00C073F1"/>
    <w:rsid w:val="00C1285B"/>
    <w:rsid w:val="00C1361B"/>
    <w:rsid w:val="00C14E1F"/>
    <w:rsid w:val="00C315AF"/>
    <w:rsid w:val="00C34B0C"/>
    <w:rsid w:val="00C36D9A"/>
    <w:rsid w:val="00C44A72"/>
    <w:rsid w:val="00C61FC2"/>
    <w:rsid w:val="00C705F9"/>
    <w:rsid w:val="00C80F0F"/>
    <w:rsid w:val="00C82610"/>
    <w:rsid w:val="00C8667A"/>
    <w:rsid w:val="00C93BCB"/>
    <w:rsid w:val="00CC241A"/>
    <w:rsid w:val="00CE4035"/>
    <w:rsid w:val="00CE65AB"/>
    <w:rsid w:val="00CF4266"/>
    <w:rsid w:val="00D22D9C"/>
    <w:rsid w:val="00D241F1"/>
    <w:rsid w:val="00D275CB"/>
    <w:rsid w:val="00D30DFA"/>
    <w:rsid w:val="00D463A5"/>
    <w:rsid w:val="00D4710D"/>
    <w:rsid w:val="00D47D25"/>
    <w:rsid w:val="00D608DC"/>
    <w:rsid w:val="00D62ACD"/>
    <w:rsid w:val="00DA36EE"/>
    <w:rsid w:val="00DA76B1"/>
    <w:rsid w:val="00DB116D"/>
    <w:rsid w:val="00DB20FA"/>
    <w:rsid w:val="00DC2D6C"/>
    <w:rsid w:val="00DD17CC"/>
    <w:rsid w:val="00DE217A"/>
    <w:rsid w:val="00DE67C2"/>
    <w:rsid w:val="00DF2719"/>
    <w:rsid w:val="00DF321B"/>
    <w:rsid w:val="00E230E0"/>
    <w:rsid w:val="00E27F15"/>
    <w:rsid w:val="00E51AAC"/>
    <w:rsid w:val="00E66CC0"/>
    <w:rsid w:val="00E728A9"/>
    <w:rsid w:val="00E7591F"/>
    <w:rsid w:val="00E807D9"/>
    <w:rsid w:val="00EA0F4E"/>
    <w:rsid w:val="00EA295B"/>
    <w:rsid w:val="00EA3B9B"/>
    <w:rsid w:val="00EA6801"/>
    <w:rsid w:val="00EA69E4"/>
    <w:rsid w:val="00EB4F96"/>
    <w:rsid w:val="00ED7072"/>
    <w:rsid w:val="00EE3132"/>
    <w:rsid w:val="00EE3D9D"/>
    <w:rsid w:val="00EE6F25"/>
    <w:rsid w:val="00F02126"/>
    <w:rsid w:val="00F03D85"/>
    <w:rsid w:val="00F07C8C"/>
    <w:rsid w:val="00F24935"/>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2361BF0"/>
    <w:rsid w:val="049F1FB7"/>
    <w:rsid w:val="05263A58"/>
    <w:rsid w:val="07810EC3"/>
    <w:rsid w:val="07945586"/>
    <w:rsid w:val="095EE51D"/>
    <w:rsid w:val="09AB96FE"/>
    <w:rsid w:val="0AAB8F4A"/>
    <w:rsid w:val="0AE38171"/>
    <w:rsid w:val="0B339DE4"/>
    <w:rsid w:val="0C20E29F"/>
    <w:rsid w:val="0D896B04"/>
    <w:rsid w:val="0E786B41"/>
    <w:rsid w:val="0ED9981D"/>
    <w:rsid w:val="1081D60B"/>
    <w:rsid w:val="10F8F9A7"/>
    <w:rsid w:val="17466A9F"/>
    <w:rsid w:val="1791EF52"/>
    <w:rsid w:val="17D72770"/>
    <w:rsid w:val="1AC2B3CB"/>
    <w:rsid w:val="1DC68D4A"/>
    <w:rsid w:val="204EC119"/>
    <w:rsid w:val="208B763E"/>
    <w:rsid w:val="239664DD"/>
    <w:rsid w:val="23B9958A"/>
    <w:rsid w:val="2B276D6E"/>
    <w:rsid w:val="2B39B055"/>
    <w:rsid w:val="2B53C5E3"/>
    <w:rsid w:val="2BADF81C"/>
    <w:rsid w:val="2C75430E"/>
    <w:rsid w:val="2F3FBBEE"/>
    <w:rsid w:val="2F4DDAAE"/>
    <w:rsid w:val="323A66CE"/>
    <w:rsid w:val="332074C2"/>
    <w:rsid w:val="354C5A7A"/>
    <w:rsid w:val="37A3AD16"/>
    <w:rsid w:val="3D51EC85"/>
    <w:rsid w:val="3D9AD9BC"/>
    <w:rsid w:val="3E41AAE1"/>
    <w:rsid w:val="3EB2CDB2"/>
    <w:rsid w:val="3F3FB688"/>
    <w:rsid w:val="422EE69A"/>
    <w:rsid w:val="43AE4BFD"/>
    <w:rsid w:val="44705F4F"/>
    <w:rsid w:val="45F0A1C6"/>
    <w:rsid w:val="491EE2F5"/>
    <w:rsid w:val="4B2FB002"/>
    <w:rsid w:val="4ECE39F7"/>
    <w:rsid w:val="5071A144"/>
    <w:rsid w:val="51B88D6C"/>
    <w:rsid w:val="51FD7C57"/>
    <w:rsid w:val="57812180"/>
    <w:rsid w:val="59D49750"/>
    <w:rsid w:val="5A05A097"/>
    <w:rsid w:val="5C2B0E52"/>
    <w:rsid w:val="5C417A5E"/>
    <w:rsid w:val="5CF2E0A9"/>
    <w:rsid w:val="5D6D1BE2"/>
    <w:rsid w:val="5E3FC2FF"/>
    <w:rsid w:val="5F09C01C"/>
    <w:rsid w:val="63682932"/>
    <w:rsid w:val="63C188D2"/>
    <w:rsid w:val="6404F014"/>
    <w:rsid w:val="64E82660"/>
    <w:rsid w:val="6618C616"/>
    <w:rsid w:val="681B7B6D"/>
    <w:rsid w:val="6A32891E"/>
    <w:rsid w:val="6EB14C67"/>
    <w:rsid w:val="6F6D3798"/>
    <w:rsid w:val="6F7BEFBC"/>
    <w:rsid w:val="725FEFE0"/>
    <w:rsid w:val="728FF476"/>
    <w:rsid w:val="74E340C0"/>
    <w:rsid w:val="74F86402"/>
    <w:rsid w:val="75BBBBEA"/>
    <w:rsid w:val="78C45759"/>
    <w:rsid w:val="79EDA244"/>
    <w:rsid w:val="7B59FA86"/>
    <w:rsid w:val="7B7B4338"/>
    <w:rsid w:val="7DC3D48E"/>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normaltextrun" w:customStyle="1">
    <w:name w:val="normaltextrun"/>
    <w:basedOn w:val="DefaultParagraphFont"/>
    <w:rsid w:val="00DA76B1"/>
  </w:style>
  <w:style w:type="character" w:styleId="eop" w:customStyle="1">
    <w:name w:val="eop"/>
    <w:basedOn w:val="DefaultParagraphFont"/>
    <w:rsid w:val="00DA76B1"/>
  </w:style>
  <w:style w:type="paragraph" w:styleId="paragraph" w:customStyle="1">
    <w:name w:val="paragraph"/>
    <w:basedOn w:val="Normal"/>
    <w:rsid w:val="00DA76B1"/>
    <w:pPr>
      <w:spacing w:before="100" w:beforeAutospacing="1" w:after="100" w:afterAutospacing="1"/>
    </w:pPr>
    <w:rPr>
      <w:sz w:val="24"/>
      <w:szCs w:val="24"/>
    </w:rPr>
  </w:style>
  <w:style w:type="character" w:styleId="scxw26446006" w:customStyle="1">
    <w:name w:val="scxw26446006"/>
    <w:basedOn w:val="DefaultParagraphFont"/>
    <w:rsid w:val="00DA76B1"/>
  </w:style>
  <w:style w:type="character" w:styleId="CommentReference">
    <w:name w:val="annotation reference"/>
    <w:basedOn w:val="DefaultParagraphFont"/>
    <w:semiHidden/>
    <w:unhideWhenUsed/>
    <w:rsid w:val="001B0D88"/>
    <w:rPr>
      <w:sz w:val="16"/>
      <w:szCs w:val="16"/>
    </w:rPr>
  </w:style>
  <w:style w:type="paragraph" w:styleId="CommentText">
    <w:name w:val="annotation text"/>
    <w:basedOn w:val="Normal"/>
    <w:link w:val="CommentTextChar"/>
    <w:unhideWhenUsed/>
    <w:rsid w:val="001B0D88"/>
  </w:style>
  <w:style w:type="character" w:styleId="CommentTextChar" w:customStyle="1">
    <w:name w:val="Comment Text Char"/>
    <w:basedOn w:val="DefaultParagraphFont"/>
    <w:link w:val="CommentText"/>
    <w:rsid w:val="001B0D88"/>
    <w:rPr>
      <w:lang w:eastAsia="en-GB"/>
    </w:rPr>
  </w:style>
  <w:style w:type="paragraph" w:styleId="CommentSubject">
    <w:name w:val="annotation subject"/>
    <w:basedOn w:val="CommentText"/>
    <w:next w:val="CommentText"/>
    <w:link w:val="CommentSubjectChar"/>
    <w:semiHidden/>
    <w:unhideWhenUsed/>
    <w:rsid w:val="001B0D88"/>
    <w:rPr>
      <w:b/>
      <w:bCs/>
    </w:rPr>
  </w:style>
  <w:style w:type="character" w:styleId="CommentSubjectChar" w:customStyle="1">
    <w:name w:val="Comment Subject Char"/>
    <w:basedOn w:val="CommentTextChar"/>
    <w:link w:val="CommentSubject"/>
    <w:semiHidden/>
    <w:rsid w:val="001B0D88"/>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373664">
      <w:bodyDiv w:val="1"/>
      <w:marLeft w:val="0"/>
      <w:marRight w:val="0"/>
      <w:marTop w:val="0"/>
      <w:marBottom w:val="0"/>
      <w:divBdr>
        <w:top w:val="none" w:sz="0" w:space="0" w:color="auto"/>
        <w:left w:val="none" w:sz="0" w:space="0" w:color="auto"/>
        <w:bottom w:val="none" w:sz="0" w:space="0" w:color="auto"/>
        <w:right w:val="none" w:sz="0" w:space="0" w:color="auto"/>
      </w:divBdr>
    </w:div>
    <w:div w:id="312561372">
      <w:bodyDiv w:val="1"/>
      <w:marLeft w:val="0"/>
      <w:marRight w:val="0"/>
      <w:marTop w:val="0"/>
      <w:marBottom w:val="0"/>
      <w:divBdr>
        <w:top w:val="none" w:sz="0" w:space="0" w:color="auto"/>
        <w:left w:val="none" w:sz="0" w:space="0" w:color="auto"/>
        <w:bottom w:val="none" w:sz="0" w:space="0" w:color="auto"/>
        <w:right w:val="none" w:sz="0" w:space="0" w:color="auto"/>
      </w:divBdr>
    </w:div>
    <w:div w:id="324824164">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481996">
      <w:bodyDiv w:val="1"/>
      <w:marLeft w:val="0"/>
      <w:marRight w:val="0"/>
      <w:marTop w:val="0"/>
      <w:marBottom w:val="0"/>
      <w:divBdr>
        <w:top w:val="none" w:sz="0" w:space="0" w:color="auto"/>
        <w:left w:val="none" w:sz="0" w:space="0" w:color="auto"/>
        <w:bottom w:val="none" w:sz="0" w:space="0" w:color="auto"/>
        <w:right w:val="none" w:sz="0" w:space="0" w:color="auto"/>
      </w:divBdr>
    </w:div>
    <w:div w:id="499199999">
      <w:bodyDiv w:val="1"/>
      <w:marLeft w:val="0"/>
      <w:marRight w:val="0"/>
      <w:marTop w:val="0"/>
      <w:marBottom w:val="0"/>
      <w:divBdr>
        <w:top w:val="none" w:sz="0" w:space="0" w:color="auto"/>
        <w:left w:val="none" w:sz="0" w:space="0" w:color="auto"/>
        <w:bottom w:val="none" w:sz="0" w:space="0" w:color="auto"/>
        <w:right w:val="none" w:sz="0" w:space="0" w:color="auto"/>
      </w:divBdr>
    </w:div>
    <w:div w:id="590548067">
      <w:bodyDiv w:val="1"/>
      <w:marLeft w:val="0"/>
      <w:marRight w:val="0"/>
      <w:marTop w:val="0"/>
      <w:marBottom w:val="0"/>
      <w:divBdr>
        <w:top w:val="none" w:sz="0" w:space="0" w:color="auto"/>
        <w:left w:val="none" w:sz="0" w:space="0" w:color="auto"/>
        <w:bottom w:val="none" w:sz="0" w:space="0" w:color="auto"/>
        <w:right w:val="none" w:sz="0" w:space="0" w:color="auto"/>
      </w:divBdr>
    </w:div>
    <w:div w:id="688869180">
      <w:bodyDiv w:val="1"/>
      <w:marLeft w:val="0"/>
      <w:marRight w:val="0"/>
      <w:marTop w:val="0"/>
      <w:marBottom w:val="0"/>
      <w:divBdr>
        <w:top w:val="none" w:sz="0" w:space="0" w:color="auto"/>
        <w:left w:val="none" w:sz="0" w:space="0" w:color="auto"/>
        <w:bottom w:val="none" w:sz="0" w:space="0" w:color="auto"/>
        <w:right w:val="none" w:sz="0" w:space="0" w:color="auto"/>
      </w:divBdr>
      <w:divsChild>
        <w:div w:id="432282917">
          <w:marLeft w:val="0"/>
          <w:marRight w:val="0"/>
          <w:marTop w:val="0"/>
          <w:marBottom w:val="0"/>
          <w:divBdr>
            <w:top w:val="none" w:sz="0" w:space="0" w:color="auto"/>
            <w:left w:val="none" w:sz="0" w:space="0" w:color="auto"/>
            <w:bottom w:val="none" w:sz="0" w:space="0" w:color="auto"/>
            <w:right w:val="none" w:sz="0" w:space="0" w:color="auto"/>
          </w:divBdr>
        </w:div>
        <w:div w:id="761531850">
          <w:marLeft w:val="0"/>
          <w:marRight w:val="0"/>
          <w:marTop w:val="0"/>
          <w:marBottom w:val="0"/>
          <w:divBdr>
            <w:top w:val="none" w:sz="0" w:space="0" w:color="auto"/>
            <w:left w:val="none" w:sz="0" w:space="0" w:color="auto"/>
            <w:bottom w:val="none" w:sz="0" w:space="0" w:color="auto"/>
            <w:right w:val="none" w:sz="0" w:space="0" w:color="auto"/>
          </w:divBdr>
        </w:div>
        <w:div w:id="398477346">
          <w:marLeft w:val="0"/>
          <w:marRight w:val="0"/>
          <w:marTop w:val="0"/>
          <w:marBottom w:val="0"/>
          <w:divBdr>
            <w:top w:val="none" w:sz="0" w:space="0" w:color="auto"/>
            <w:left w:val="none" w:sz="0" w:space="0" w:color="auto"/>
            <w:bottom w:val="none" w:sz="0" w:space="0" w:color="auto"/>
            <w:right w:val="none" w:sz="0" w:space="0" w:color="auto"/>
          </w:divBdr>
        </w:div>
        <w:div w:id="86050272">
          <w:marLeft w:val="0"/>
          <w:marRight w:val="0"/>
          <w:marTop w:val="0"/>
          <w:marBottom w:val="0"/>
          <w:divBdr>
            <w:top w:val="none" w:sz="0" w:space="0" w:color="auto"/>
            <w:left w:val="none" w:sz="0" w:space="0" w:color="auto"/>
            <w:bottom w:val="none" w:sz="0" w:space="0" w:color="auto"/>
            <w:right w:val="none" w:sz="0" w:space="0" w:color="auto"/>
          </w:divBdr>
        </w:div>
        <w:div w:id="385565838">
          <w:marLeft w:val="0"/>
          <w:marRight w:val="0"/>
          <w:marTop w:val="0"/>
          <w:marBottom w:val="0"/>
          <w:divBdr>
            <w:top w:val="none" w:sz="0" w:space="0" w:color="auto"/>
            <w:left w:val="none" w:sz="0" w:space="0" w:color="auto"/>
            <w:bottom w:val="none" w:sz="0" w:space="0" w:color="auto"/>
            <w:right w:val="none" w:sz="0" w:space="0" w:color="auto"/>
          </w:divBdr>
        </w:div>
      </w:divsChild>
    </w:div>
    <w:div w:id="771969521">
      <w:bodyDiv w:val="1"/>
      <w:marLeft w:val="0"/>
      <w:marRight w:val="0"/>
      <w:marTop w:val="0"/>
      <w:marBottom w:val="0"/>
      <w:divBdr>
        <w:top w:val="none" w:sz="0" w:space="0" w:color="auto"/>
        <w:left w:val="none" w:sz="0" w:space="0" w:color="auto"/>
        <w:bottom w:val="none" w:sz="0" w:space="0" w:color="auto"/>
        <w:right w:val="none" w:sz="0" w:space="0" w:color="auto"/>
      </w:divBdr>
    </w:div>
    <w:div w:id="906181945">
      <w:bodyDiv w:val="1"/>
      <w:marLeft w:val="0"/>
      <w:marRight w:val="0"/>
      <w:marTop w:val="0"/>
      <w:marBottom w:val="0"/>
      <w:divBdr>
        <w:top w:val="none" w:sz="0" w:space="0" w:color="auto"/>
        <w:left w:val="none" w:sz="0" w:space="0" w:color="auto"/>
        <w:bottom w:val="none" w:sz="0" w:space="0" w:color="auto"/>
        <w:right w:val="none" w:sz="0" w:space="0" w:color="auto"/>
      </w:divBdr>
    </w:div>
    <w:div w:id="1165436038">
      <w:bodyDiv w:val="1"/>
      <w:marLeft w:val="0"/>
      <w:marRight w:val="0"/>
      <w:marTop w:val="0"/>
      <w:marBottom w:val="0"/>
      <w:divBdr>
        <w:top w:val="none" w:sz="0" w:space="0" w:color="auto"/>
        <w:left w:val="none" w:sz="0" w:space="0" w:color="auto"/>
        <w:bottom w:val="none" w:sz="0" w:space="0" w:color="auto"/>
        <w:right w:val="none" w:sz="0" w:space="0" w:color="auto"/>
      </w:divBdr>
    </w:div>
    <w:div w:id="1199126204">
      <w:bodyDiv w:val="1"/>
      <w:marLeft w:val="0"/>
      <w:marRight w:val="0"/>
      <w:marTop w:val="0"/>
      <w:marBottom w:val="0"/>
      <w:divBdr>
        <w:top w:val="none" w:sz="0" w:space="0" w:color="auto"/>
        <w:left w:val="none" w:sz="0" w:space="0" w:color="auto"/>
        <w:bottom w:val="none" w:sz="0" w:space="0" w:color="auto"/>
        <w:right w:val="none" w:sz="0" w:space="0" w:color="auto"/>
      </w:divBdr>
    </w:div>
    <w:div w:id="13916128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8025215">
      <w:bodyDiv w:val="1"/>
      <w:marLeft w:val="0"/>
      <w:marRight w:val="0"/>
      <w:marTop w:val="0"/>
      <w:marBottom w:val="0"/>
      <w:divBdr>
        <w:top w:val="none" w:sz="0" w:space="0" w:color="auto"/>
        <w:left w:val="none" w:sz="0" w:space="0" w:color="auto"/>
        <w:bottom w:val="none" w:sz="0" w:space="0" w:color="auto"/>
        <w:right w:val="none" w:sz="0" w:space="0" w:color="auto"/>
      </w:divBdr>
    </w:div>
    <w:div w:id="1865049849">
      <w:bodyDiv w:val="1"/>
      <w:marLeft w:val="0"/>
      <w:marRight w:val="0"/>
      <w:marTop w:val="0"/>
      <w:marBottom w:val="0"/>
      <w:divBdr>
        <w:top w:val="none" w:sz="0" w:space="0" w:color="auto"/>
        <w:left w:val="none" w:sz="0" w:space="0" w:color="auto"/>
        <w:bottom w:val="none" w:sz="0" w:space="0" w:color="auto"/>
        <w:right w:val="none" w:sz="0" w:space="0" w:color="auto"/>
      </w:divBdr>
      <w:divsChild>
        <w:div w:id="274605010">
          <w:marLeft w:val="0"/>
          <w:marRight w:val="0"/>
          <w:marTop w:val="0"/>
          <w:marBottom w:val="0"/>
          <w:divBdr>
            <w:top w:val="none" w:sz="0" w:space="0" w:color="auto"/>
            <w:left w:val="none" w:sz="0" w:space="0" w:color="auto"/>
            <w:bottom w:val="none" w:sz="0" w:space="0" w:color="auto"/>
            <w:right w:val="none" w:sz="0" w:space="0" w:color="auto"/>
          </w:divBdr>
          <w:divsChild>
            <w:div w:id="1376079961">
              <w:marLeft w:val="0"/>
              <w:marRight w:val="0"/>
              <w:marTop w:val="0"/>
              <w:marBottom w:val="0"/>
              <w:divBdr>
                <w:top w:val="none" w:sz="0" w:space="0" w:color="auto"/>
                <w:left w:val="none" w:sz="0" w:space="0" w:color="auto"/>
                <w:bottom w:val="none" w:sz="0" w:space="0" w:color="auto"/>
                <w:right w:val="none" w:sz="0" w:space="0" w:color="auto"/>
              </w:divBdr>
            </w:div>
            <w:div w:id="371729906">
              <w:marLeft w:val="0"/>
              <w:marRight w:val="0"/>
              <w:marTop w:val="0"/>
              <w:marBottom w:val="0"/>
              <w:divBdr>
                <w:top w:val="none" w:sz="0" w:space="0" w:color="auto"/>
                <w:left w:val="none" w:sz="0" w:space="0" w:color="auto"/>
                <w:bottom w:val="none" w:sz="0" w:space="0" w:color="auto"/>
                <w:right w:val="none" w:sz="0" w:space="0" w:color="auto"/>
              </w:divBdr>
            </w:div>
            <w:div w:id="1018920937">
              <w:marLeft w:val="0"/>
              <w:marRight w:val="0"/>
              <w:marTop w:val="0"/>
              <w:marBottom w:val="0"/>
              <w:divBdr>
                <w:top w:val="none" w:sz="0" w:space="0" w:color="auto"/>
                <w:left w:val="none" w:sz="0" w:space="0" w:color="auto"/>
                <w:bottom w:val="none" w:sz="0" w:space="0" w:color="auto"/>
                <w:right w:val="none" w:sz="0" w:space="0" w:color="auto"/>
              </w:divBdr>
            </w:div>
            <w:div w:id="1125005901">
              <w:marLeft w:val="0"/>
              <w:marRight w:val="0"/>
              <w:marTop w:val="0"/>
              <w:marBottom w:val="0"/>
              <w:divBdr>
                <w:top w:val="none" w:sz="0" w:space="0" w:color="auto"/>
                <w:left w:val="none" w:sz="0" w:space="0" w:color="auto"/>
                <w:bottom w:val="none" w:sz="0" w:space="0" w:color="auto"/>
                <w:right w:val="none" w:sz="0" w:space="0" w:color="auto"/>
              </w:divBdr>
            </w:div>
            <w:div w:id="1148016676">
              <w:marLeft w:val="0"/>
              <w:marRight w:val="0"/>
              <w:marTop w:val="0"/>
              <w:marBottom w:val="0"/>
              <w:divBdr>
                <w:top w:val="none" w:sz="0" w:space="0" w:color="auto"/>
                <w:left w:val="none" w:sz="0" w:space="0" w:color="auto"/>
                <w:bottom w:val="none" w:sz="0" w:space="0" w:color="auto"/>
                <w:right w:val="none" w:sz="0" w:space="0" w:color="auto"/>
              </w:divBdr>
            </w:div>
            <w:div w:id="887113162">
              <w:marLeft w:val="0"/>
              <w:marRight w:val="0"/>
              <w:marTop w:val="0"/>
              <w:marBottom w:val="0"/>
              <w:divBdr>
                <w:top w:val="none" w:sz="0" w:space="0" w:color="auto"/>
                <w:left w:val="none" w:sz="0" w:space="0" w:color="auto"/>
                <w:bottom w:val="none" w:sz="0" w:space="0" w:color="auto"/>
                <w:right w:val="none" w:sz="0" w:space="0" w:color="auto"/>
              </w:divBdr>
            </w:div>
            <w:div w:id="1727223028">
              <w:marLeft w:val="0"/>
              <w:marRight w:val="0"/>
              <w:marTop w:val="0"/>
              <w:marBottom w:val="0"/>
              <w:divBdr>
                <w:top w:val="none" w:sz="0" w:space="0" w:color="auto"/>
                <w:left w:val="none" w:sz="0" w:space="0" w:color="auto"/>
                <w:bottom w:val="none" w:sz="0" w:space="0" w:color="auto"/>
                <w:right w:val="none" w:sz="0" w:space="0" w:color="auto"/>
              </w:divBdr>
            </w:div>
            <w:div w:id="643314838">
              <w:marLeft w:val="0"/>
              <w:marRight w:val="0"/>
              <w:marTop w:val="0"/>
              <w:marBottom w:val="0"/>
              <w:divBdr>
                <w:top w:val="none" w:sz="0" w:space="0" w:color="auto"/>
                <w:left w:val="none" w:sz="0" w:space="0" w:color="auto"/>
                <w:bottom w:val="none" w:sz="0" w:space="0" w:color="auto"/>
                <w:right w:val="none" w:sz="0" w:space="0" w:color="auto"/>
              </w:divBdr>
            </w:div>
            <w:div w:id="1690134956">
              <w:marLeft w:val="0"/>
              <w:marRight w:val="0"/>
              <w:marTop w:val="0"/>
              <w:marBottom w:val="0"/>
              <w:divBdr>
                <w:top w:val="none" w:sz="0" w:space="0" w:color="auto"/>
                <w:left w:val="none" w:sz="0" w:space="0" w:color="auto"/>
                <w:bottom w:val="none" w:sz="0" w:space="0" w:color="auto"/>
                <w:right w:val="none" w:sz="0" w:space="0" w:color="auto"/>
              </w:divBdr>
            </w:div>
            <w:div w:id="583224329">
              <w:marLeft w:val="0"/>
              <w:marRight w:val="0"/>
              <w:marTop w:val="0"/>
              <w:marBottom w:val="0"/>
              <w:divBdr>
                <w:top w:val="none" w:sz="0" w:space="0" w:color="auto"/>
                <w:left w:val="none" w:sz="0" w:space="0" w:color="auto"/>
                <w:bottom w:val="none" w:sz="0" w:space="0" w:color="auto"/>
                <w:right w:val="none" w:sz="0" w:space="0" w:color="auto"/>
              </w:divBdr>
            </w:div>
            <w:div w:id="90054145">
              <w:marLeft w:val="0"/>
              <w:marRight w:val="0"/>
              <w:marTop w:val="0"/>
              <w:marBottom w:val="0"/>
              <w:divBdr>
                <w:top w:val="none" w:sz="0" w:space="0" w:color="auto"/>
                <w:left w:val="none" w:sz="0" w:space="0" w:color="auto"/>
                <w:bottom w:val="none" w:sz="0" w:space="0" w:color="auto"/>
                <w:right w:val="none" w:sz="0" w:space="0" w:color="auto"/>
              </w:divBdr>
            </w:div>
            <w:div w:id="1326473028">
              <w:marLeft w:val="0"/>
              <w:marRight w:val="0"/>
              <w:marTop w:val="0"/>
              <w:marBottom w:val="0"/>
              <w:divBdr>
                <w:top w:val="none" w:sz="0" w:space="0" w:color="auto"/>
                <w:left w:val="none" w:sz="0" w:space="0" w:color="auto"/>
                <w:bottom w:val="none" w:sz="0" w:space="0" w:color="auto"/>
                <w:right w:val="none" w:sz="0" w:space="0" w:color="auto"/>
              </w:divBdr>
            </w:div>
            <w:div w:id="133110777">
              <w:marLeft w:val="0"/>
              <w:marRight w:val="0"/>
              <w:marTop w:val="0"/>
              <w:marBottom w:val="0"/>
              <w:divBdr>
                <w:top w:val="none" w:sz="0" w:space="0" w:color="auto"/>
                <w:left w:val="none" w:sz="0" w:space="0" w:color="auto"/>
                <w:bottom w:val="none" w:sz="0" w:space="0" w:color="auto"/>
                <w:right w:val="none" w:sz="0" w:space="0" w:color="auto"/>
              </w:divBdr>
            </w:div>
            <w:div w:id="1886870464">
              <w:marLeft w:val="0"/>
              <w:marRight w:val="0"/>
              <w:marTop w:val="0"/>
              <w:marBottom w:val="0"/>
              <w:divBdr>
                <w:top w:val="none" w:sz="0" w:space="0" w:color="auto"/>
                <w:left w:val="none" w:sz="0" w:space="0" w:color="auto"/>
                <w:bottom w:val="none" w:sz="0" w:space="0" w:color="auto"/>
                <w:right w:val="none" w:sz="0" w:space="0" w:color="auto"/>
              </w:divBdr>
            </w:div>
            <w:div w:id="2084915604">
              <w:marLeft w:val="0"/>
              <w:marRight w:val="0"/>
              <w:marTop w:val="0"/>
              <w:marBottom w:val="0"/>
              <w:divBdr>
                <w:top w:val="none" w:sz="0" w:space="0" w:color="auto"/>
                <w:left w:val="none" w:sz="0" w:space="0" w:color="auto"/>
                <w:bottom w:val="none" w:sz="0" w:space="0" w:color="auto"/>
                <w:right w:val="none" w:sz="0" w:space="0" w:color="auto"/>
              </w:divBdr>
            </w:div>
            <w:div w:id="1423450066">
              <w:marLeft w:val="0"/>
              <w:marRight w:val="0"/>
              <w:marTop w:val="0"/>
              <w:marBottom w:val="0"/>
              <w:divBdr>
                <w:top w:val="none" w:sz="0" w:space="0" w:color="auto"/>
                <w:left w:val="none" w:sz="0" w:space="0" w:color="auto"/>
                <w:bottom w:val="none" w:sz="0" w:space="0" w:color="auto"/>
                <w:right w:val="none" w:sz="0" w:space="0" w:color="auto"/>
              </w:divBdr>
            </w:div>
            <w:div w:id="1129393562">
              <w:marLeft w:val="0"/>
              <w:marRight w:val="0"/>
              <w:marTop w:val="0"/>
              <w:marBottom w:val="0"/>
              <w:divBdr>
                <w:top w:val="none" w:sz="0" w:space="0" w:color="auto"/>
                <w:left w:val="none" w:sz="0" w:space="0" w:color="auto"/>
                <w:bottom w:val="none" w:sz="0" w:space="0" w:color="auto"/>
                <w:right w:val="none" w:sz="0" w:space="0" w:color="auto"/>
              </w:divBdr>
            </w:div>
            <w:div w:id="175853227">
              <w:marLeft w:val="0"/>
              <w:marRight w:val="0"/>
              <w:marTop w:val="0"/>
              <w:marBottom w:val="0"/>
              <w:divBdr>
                <w:top w:val="none" w:sz="0" w:space="0" w:color="auto"/>
                <w:left w:val="none" w:sz="0" w:space="0" w:color="auto"/>
                <w:bottom w:val="none" w:sz="0" w:space="0" w:color="auto"/>
                <w:right w:val="none" w:sz="0" w:space="0" w:color="auto"/>
              </w:divBdr>
            </w:div>
            <w:div w:id="752237903">
              <w:marLeft w:val="0"/>
              <w:marRight w:val="0"/>
              <w:marTop w:val="0"/>
              <w:marBottom w:val="0"/>
              <w:divBdr>
                <w:top w:val="none" w:sz="0" w:space="0" w:color="auto"/>
                <w:left w:val="none" w:sz="0" w:space="0" w:color="auto"/>
                <w:bottom w:val="none" w:sz="0" w:space="0" w:color="auto"/>
                <w:right w:val="none" w:sz="0" w:space="0" w:color="auto"/>
              </w:divBdr>
            </w:div>
          </w:divsChild>
        </w:div>
        <w:div w:id="1518613154">
          <w:marLeft w:val="0"/>
          <w:marRight w:val="0"/>
          <w:marTop w:val="0"/>
          <w:marBottom w:val="0"/>
          <w:divBdr>
            <w:top w:val="none" w:sz="0" w:space="0" w:color="auto"/>
            <w:left w:val="none" w:sz="0" w:space="0" w:color="auto"/>
            <w:bottom w:val="none" w:sz="0" w:space="0" w:color="auto"/>
            <w:right w:val="none" w:sz="0" w:space="0" w:color="auto"/>
          </w:divBdr>
          <w:divsChild>
            <w:div w:id="1396002464">
              <w:marLeft w:val="0"/>
              <w:marRight w:val="0"/>
              <w:marTop w:val="0"/>
              <w:marBottom w:val="0"/>
              <w:divBdr>
                <w:top w:val="none" w:sz="0" w:space="0" w:color="auto"/>
                <w:left w:val="none" w:sz="0" w:space="0" w:color="auto"/>
                <w:bottom w:val="none" w:sz="0" w:space="0" w:color="auto"/>
                <w:right w:val="none" w:sz="0" w:space="0" w:color="auto"/>
              </w:divBdr>
            </w:div>
            <w:div w:id="1659265614">
              <w:marLeft w:val="0"/>
              <w:marRight w:val="0"/>
              <w:marTop w:val="0"/>
              <w:marBottom w:val="0"/>
              <w:divBdr>
                <w:top w:val="none" w:sz="0" w:space="0" w:color="auto"/>
                <w:left w:val="none" w:sz="0" w:space="0" w:color="auto"/>
                <w:bottom w:val="none" w:sz="0" w:space="0" w:color="auto"/>
                <w:right w:val="none" w:sz="0" w:space="0" w:color="auto"/>
              </w:divBdr>
            </w:div>
            <w:div w:id="2063096480">
              <w:marLeft w:val="0"/>
              <w:marRight w:val="0"/>
              <w:marTop w:val="0"/>
              <w:marBottom w:val="0"/>
              <w:divBdr>
                <w:top w:val="none" w:sz="0" w:space="0" w:color="auto"/>
                <w:left w:val="none" w:sz="0" w:space="0" w:color="auto"/>
                <w:bottom w:val="none" w:sz="0" w:space="0" w:color="auto"/>
                <w:right w:val="none" w:sz="0" w:space="0" w:color="auto"/>
              </w:divBdr>
            </w:div>
            <w:div w:id="1163666806">
              <w:marLeft w:val="0"/>
              <w:marRight w:val="0"/>
              <w:marTop w:val="0"/>
              <w:marBottom w:val="0"/>
              <w:divBdr>
                <w:top w:val="none" w:sz="0" w:space="0" w:color="auto"/>
                <w:left w:val="none" w:sz="0" w:space="0" w:color="auto"/>
                <w:bottom w:val="none" w:sz="0" w:space="0" w:color="auto"/>
                <w:right w:val="none" w:sz="0" w:space="0" w:color="auto"/>
              </w:divBdr>
            </w:div>
            <w:div w:id="1015233288">
              <w:marLeft w:val="0"/>
              <w:marRight w:val="0"/>
              <w:marTop w:val="0"/>
              <w:marBottom w:val="0"/>
              <w:divBdr>
                <w:top w:val="none" w:sz="0" w:space="0" w:color="auto"/>
                <w:left w:val="none" w:sz="0" w:space="0" w:color="auto"/>
                <w:bottom w:val="none" w:sz="0" w:space="0" w:color="auto"/>
                <w:right w:val="none" w:sz="0" w:space="0" w:color="auto"/>
              </w:divBdr>
            </w:div>
            <w:div w:id="282271525">
              <w:marLeft w:val="0"/>
              <w:marRight w:val="0"/>
              <w:marTop w:val="0"/>
              <w:marBottom w:val="0"/>
              <w:divBdr>
                <w:top w:val="none" w:sz="0" w:space="0" w:color="auto"/>
                <w:left w:val="none" w:sz="0" w:space="0" w:color="auto"/>
                <w:bottom w:val="none" w:sz="0" w:space="0" w:color="auto"/>
                <w:right w:val="none" w:sz="0" w:space="0" w:color="auto"/>
              </w:divBdr>
            </w:div>
            <w:div w:id="1686594199">
              <w:marLeft w:val="0"/>
              <w:marRight w:val="0"/>
              <w:marTop w:val="0"/>
              <w:marBottom w:val="0"/>
              <w:divBdr>
                <w:top w:val="none" w:sz="0" w:space="0" w:color="auto"/>
                <w:left w:val="none" w:sz="0" w:space="0" w:color="auto"/>
                <w:bottom w:val="none" w:sz="0" w:space="0" w:color="auto"/>
                <w:right w:val="none" w:sz="0" w:space="0" w:color="auto"/>
              </w:divBdr>
            </w:div>
            <w:div w:id="408887997">
              <w:marLeft w:val="0"/>
              <w:marRight w:val="0"/>
              <w:marTop w:val="0"/>
              <w:marBottom w:val="0"/>
              <w:divBdr>
                <w:top w:val="none" w:sz="0" w:space="0" w:color="auto"/>
                <w:left w:val="none" w:sz="0" w:space="0" w:color="auto"/>
                <w:bottom w:val="none" w:sz="0" w:space="0" w:color="auto"/>
                <w:right w:val="none" w:sz="0" w:space="0" w:color="auto"/>
              </w:divBdr>
            </w:div>
            <w:div w:id="1371345991">
              <w:marLeft w:val="0"/>
              <w:marRight w:val="0"/>
              <w:marTop w:val="0"/>
              <w:marBottom w:val="0"/>
              <w:divBdr>
                <w:top w:val="none" w:sz="0" w:space="0" w:color="auto"/>
                <w:left w:val="none" w:sz="0" w:space="0" w:color="auto"/>
                <w:bottom w:val="none" w:sz="0" w:space="0" w:color="auto"/>
                <w:right w:val="none" w:sz="0" w:space="0" w:color="auto"/>
              </w:divBdr>
            </w:div>
            <w:div w:id="2044555688">
              <w:marLeft w:val="0"/>
              <w:marRight w:val="0"/>
              <w:marTop w:val="0"/>
              <w:marBottom w:val="0"/>
              <w:divBdr>
                <w:top w:val="none" w:sz="0" w:space="0" w:color="auto"/>
                <w:left w:val="none" w:sz="0" w:space="0" w:color="auto"/>
                <w:bottom w:val="none" w:sz="0" w:space="0" w:color="auto"/>
                <w:right w:val="none" w:sz="0" w:space="0" w:color="auto"/>
              </w:divBdr>
            </w:div>
            <w:div w:id="1832477724">
              <w:marLeft w:val="0"/>
              <w:marRight w:val="0"/>
              <w:marTop w:val="0"/>
              <w:marBottom w:val="0"/>
              <w:divBdr>
                <w:top w:val="none" w:sz="0" w:space="0" w:color="auto"/>
                <w:left w:val="none" w:sz="0" w:space="0" w:color="auto"/>
                <w:bottom w:val="none" w:sz="0" w:space="0" w:color="auto"/>
                <w:right w:val="none" w:sz="0" w:space="0" w:color="auto"/>
              </w:divBdr>
            </w:div>
            <w:div w:id="577714087">
              <w:marLeft w:val="0"/>
              <w:marRight w:val="0"/>
              <w:marTop w:val="0"/>
              <w:marBottom w:val="0"/>
              <w:divBdr>
                <w:top w:val="none" w:sz="0" w:space="0" w:color="auto"/>
                <w:left w:val="none" w:sz="0" w:space="0" w:color="auto"/>
                <w:bottom w:val="none" w:sz="0" w:space="0" w:color="auto"/>
                <w:right w:val="none" w:sz="0" w:space="0" w:color="auto"/>
              </w:divBdr>
            </w:div>
            <w:div w:id="386682777">
              <w:marLeft w:val="0"/>
              <w:marRight w:val="0"/>
              <w:marTop w:val="0"/>
              <w:marBottom w:val="0"/>
              <w:divBdr>
                <w:top w:val="none" w:sz="0" w:space="0" w:color="auto"/>
                <w:left w:val="none" w:sz="0" w:space="0" w:color="auto"/>
                <w:bottom w:val="none" w:sz="0" w:space="0" w:color="auto"/>
                <w:right w:val="none" w:sz="0" w:space="0" w:color="auto"/>
              </w:divBdr>
            </w:div>
            <w:div w:id="784665254">
              <w:marLeft w:val="0"/>
              <w:marRight w:val="0"/>
              <w:marTop w:val="0"/>
              <w:marBottom w:val="0"/>
              <w:divBdr>
                <w:top w:val="none" w:sz="0" w:space="0" w:color="auto"/>
                <w:left w:val="none" w:sz="0" w:space="0" w:color="auto"/>
                <w:bottom w:val="none" w:sz="0" w:space="0" w:color="auto"/>
                <w:right w:val="none" w:sz="0" w:space="0" w:color="auto"/>
              </w:divBdr>
            </w:div>
            <w:div w:id="635574677">
              <w:marLeft w:val="0"/>
              <w:marRight w:val="0"/>
              <w:marTop w:val="0"/>
              <w:marBottom w:val="0"/>
              <w:divBdr>
                <w:top w:val="none" w:sz="0" w:space="0" w:color="auto"/>
                <w:left w:val="none" w:sz="0" w:space="0" w:color="auto"/>
                <w:bottom w:val="none" w:sz="0" w:space="0" w:color="auto"/>
                <w:right w:val="none" w:sz="0" w:space="0" w:color="auto"/>
              </w:divBdr>
            </w:div>
            <w:div w:id="2136872859">
              <w:marLeft w:val="0"/>
              <w:marRight w:val="0"/>
              <w:marTop w:val="0"/>
              <w:marBottom w:val="0"/>
              <w:divBdr>
                <w:top w:val="none" w:sz="0" w:space="0" w:color="auto"/>
                <w:left w:val="none" w:sz="0" w:space="0" w:color="auto"/>
                <w:bottom w:val="none" w:sz="0" w:space="0" w:color="auto"/>
                <w:right w:val="none" w:sz="0" w:space="0" w:color="auto"/>
              </w:divBdr>
            </w:div>
            <w:div w:id="515927385">
              <w:marLeft w:val="0"/>
              <w:marRight w:val="0"/>
              <w:marTop w:val="0"/>
              <w:marBottom w:val="0"/>
              <w:divBdr>
                <w:top w:val="none" w:sz="0" w:space="0" w:color="auto"/>
                <w:left w:val="none" w:sz="0" w:space="0" w:color="auto"/>
                <w:bottom w:val="none" w:sz="0" w:space="0" w:color="auto"/>
                <w:right w:val="none" w:sz="0" w:space="0" w:color="auto"/>
              </w:divBdr>
            </w:div>
            <w:div w:id="280722857">
              <w:marLeft w:val="0"/>
              <w:marRight w:val="0"/>
              <w:marTop w:val="0"/>
              <w:marBottom w:val="0"/>
              <w:divBdr>
                <w:top w:val="none" w:sz="0" w:space="0" w:color="auto"/>
                <w:left w:val="none" w:sz="0" w:space="0" w:color="auto"/>
                <w:bottom w:val="none" w:sz="0" w:space="0" w:color="auto"/>
                <w:right w:val="none" w:sz="0" w:space="0" w:color="auto"/>
              </w:divBdr>
            </w:div>
            <w:div w:id="1363703267">
              <w:marLeft w:val="0"/>
              <w:marRight w:val="0"/>
              <w:marTop w:val="0"/>
              <w:marBottom w:val="0"/>
              <w:divBdr>
                <w:top w:val="none" w:sz="0" w:space="0" w:color="auto"/>
                <w:left w:val="none" w:sz="0" w:space="0" w:color="auto"/>
                <w:bottom w:val="none" w:sz="0" w:space="0" w:color="auto"/>
                <w:right w:val="none" w:sz="0" w:space="0" w:color="auto"/>
              </w:divBdr>
            </w:div>
            <w:div w:id="1174882415">
              <w:marLeft w:val="0"/>
              <w:marRight w:val="0"/>
              <w:marTop w:val="0"/>
              <w:marBottom w:val="0"/>
              <w:divBdr>
                <w:top w:val="none" w:sz="0" w:space="0" w:color="auto"/>
                <w:left w:val="none" w:sz="0" w:space="0" w:color="auto"/>
                <w:bottom w:val="none" w:sz="0" w:space="0" w:color="auto"/>
                <w:right w:val="none" w:sz="0" w:space="0" w:color="auto"/>
              </w:divBdr>
            </w:div>
          </w:divsChild>
        </w:div>
        <w:div w:id="1110584896">
          <w:marLeft w:val="0"/>
          <w:marRight w:val="0"/>
          <w:marTop w:val="0"/>
          <w:marBottom w:val="0"/>
          <w:divBdr>
            <w:top w:val="none" w:sz="0" w:space="0" w:color="auto"/>
            <w:left w:val="none" w:sz="0" w:space="0" w:color="auto"/>
            <w:bottom w:val="none" w:sz="0" w:space="0" w:color="auto"/>
            <w:right w:val="none" w:sz="0" w:space="0" w:color="auto"/>
          </w:divBdr>
          <w:divsChild>
            <w:div w:id="980381856">
              <w:marLeft w:val="0"/>
              <w:marRight w:val="0"/>
              <w:marTop w:val="0"/>
              <w:marBottom w:val="0"/>
              <w:divBdr>
                <w:top w:val="none" w:sz="0" w:space="0" w:color="auto"/>
                <w:left w:val="none" w:sz="0" w:space="0" w:color="auto"/>
                <w:bottom w:val="none" w:sz="0" w:space="0" w:color="auto"/>
                <w:right w:val="none" w:sz="0" w:space="0" w:color="auto"/>
              </w:divBdr>
            </w:div>
            <w:div w:id="1256481706">
              <w:marLeft w:val="0"/>
              <w:marRight w:val="0"/>
              <w:marTop w:val="0"/>
              <w:marBottom w:val="0"/>
              <w:divBdr>
                <w:top w:val="none" w:sz="0" w:space="0" w:color="auto"/>
                <w:left w:val="none" w:sz="0" w:space="0" w:color="auto"/>
                <w:bottom w:val="none" w:sz="0" w:space="0" w:color="auto"/>
                <w:right w:val="none" w:sz="0" w:space="0" w:color="auto"/>
              </w:divBdr>
            </w:div>
            <w:div w:id="64450174">
              <w:marLeft w:val="0"/>
              <w:marRight w:val="0"/>
              <w:marTop w:val="0"/>
              <w:marBottom w:val="0"/>
              <w:divBdr>
                <w:top w:val="none" w:sz="0" w:space="0" w:color="auto"/>
                <w:left w:val="none" w:sz="0" w:space="0" w:color="auto"/>
                <w:bottom w:val="none" w:sz="0" w:space="0" w:color="auto"/>
                <w:right w:val="none" w:sz="0" w:space="0" w:color="auto"/>
              </w:divBdr>
            </w:div>
            <w:div w:id="147795798">
              <w:marLeft w:val="0"/>
              <w:marRight w:val="0"/>
              <w:marTop w:val="0"/>
              <w:marBottom w:val="0"/>
              <w:divBdr>
                <w:top w:val="none" w:sz="0" w:space="0" w:color="auto"/>
                <w:left w:val="none" w:sz="0" w:space="0" w:color="auto"/>
                <w:bottom w:val="none" w:sz="0" w:space="0" w:color="auto"/>
                <w:right w:val="none" w:sz="0" w:space="0" w:color="auto"/>
              </w:divBdr>
            </w:div>
            <w:div w:id="179244463">
              <w:marLeft w:val="0"/>
              <w:marRight w:val="0"/>
              <w:marTop w:val="0"/>
              <w:marBottom w:val="0"/>
              <w:divBdr>
                <w:top w:val="none" w:sz="0" w:space="0" w:color="auto"/>
                <w:left w:val="none" w:sz="0" w:space="0" w:color="auto"/>
                <w:bottom w:val="none" w:sz="0" w:space="0" w:color="auto"/>
                <w:right w:val="none" w:sz="0" w:space="0" w:color="auto"/>
              </w:divBdr>
            </w:div>
            <w:div w:id="2108651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598887">
      <w:bodyDiv w:val="1"/>
      <w:marLeft w:val="0"/>
      <w:marRight w:val="0"/>
      <w:marTop w:val="0"/>
      <w:marBottom w:val="0"/>
      <w:divBdr>
        <w:top w:val="none" w:sz="0" w:space="0" w:color="auto"/>
        <w:left w:val="none" w:sz="0" w:space="0" w:color="auto"/>
        <w:bottom w:val="none" w:sz="0" w:space="0" w:color="auto"/>
        <w:right w:val="none" w:sz="0" w:space="0" w:color="auto"/>
      </w:divBdr>
    </w:div>
    <w:div w:id="20809830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footer" Target="footer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7" /><Relationship Type="http://schemas.openxmlformats.org/officeDocument/2006/relationships/styles" Target="styles.xml" Id="rId2" /><Relationship Type="http://schemas.microsoft.com/office/2011/relationships/people" Target="people.xml" Id="rId16" /><Relationship Type="http://schemas.openxmlformats.org/officeDocument/2006/relationships/numbering" Target="numbering.xml" Id="rId1" /><Relationship Type="http://schemas.openxmlformats.org/officeDocument/2006/relationships/endnotes" Target="endnotes.xml" Id="rId6" /><Relationship Type="http://schemas.microsoft.com/office/2016/09/relationships/commentsIds" Target="commentsIds.xml" Id="rId11" /><Relationship Type="http://schemas.openxmlformats.org/officeDocument/2006/relationships/footnotes" Target="footnotes.xml" Id="rId5" /><Relationship Type="http://schemas.openxmlformats.org/officeDocument/2006/relationships/fontTable" Target="fontTable.xml" Id="rId15" /><Relationship Type="http://schemas.microsoft.com/office/2011/relationships/commentsExtended" Target="commentsExtended.xml" Id="rId10" /><Relationship Type="http://schemas.openxmlformats.org/officeDocument/2006/relationships/webSettings" Target="webSettings.xml" Id="rId4" /><Relationship Type="http://schemas.openxmlformats.org/officeDocument/2006/relationships/footer" Target="footer2.xml" Id="rId14" /><Relationship Type="http://schemas.openxmlformats.org/officeDocument/2006/relationships/hyperlink" Target="https://hwb.uwtsd.ac.uk/pages/academic-support/deallusrwyddartiffisial_artificialintelligence" TargetMode="External" Id="R9f46cce938d04270" /><Relationship Type="http://schemas.openxmlformats.org/officeDocument/2006/relationships/hyperlink" Target="https://www.grammarly.com/" TargetMode="External" Id="R5cf569ffd2304ac7" /><Relationship Type="http://schemas.openxmlformats.org/officeDocument/2006/relationships/hyperlink" Target="https://chatgtp.com/" TargetMode="External" Id="R151d54fa12784262"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Kate Piper (IMH)</lastModifiedBy>
  <revision>19</revision>
  <lastPrinted>2014-10-10T07:42:00.0000000Z</lastPrinted>
  <dcterms:created xsi:type="dcterms:W3CDTF">2025-06-19T12:58:00.0000000Z</dcterms:created>
  <dcterms:modified xsi:type="dcterms:W3CDTF">2025-08-28T11:45:38.0386636Z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