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09540670" w:displacedByCustomXml="next"/>
    <w:sdt>
      <w:sdtPr>
        <w:id w:val="-1982613769"/>
        <w:docPartObj>
          <w:docPartGallery w:val="Cover Pages"/>
          <w:docPartUnique/>
        </w:docPartObj>
      </w:sdtPr>
      <w:sdtEndPr>
        <w:rPr>
          <w:rFonts w:ascii="Abadi" w:hAnsi="Abadi"/>
          <w:b/>
          <w:bCs/>
          <w:sz w:val="20"/>
          <w:szCs w:val="20"/>
        </w:rPr>
      </w:sdtEndPr>
      <w:sdtContent>
        <w:p w14:paraId="3D0FD035" w14:textId="64FD9C7B" w:rsidR="009D19BF" w:rsidRDefault="009D19BF">
          <w:r>
            <w:rPr>
              <w:noProof/>
            </w:rPr>
            <mc:AlternateContent>
              <mc:Choice Requires="wpg">
                <w:drawing>
                  <wp:anchor distT="0" distB="0" distL="114300" distR="114300" simplePos="0" relativeHeight="251695104" behindDoc="0" locked="0" layoutInCell="1" allowOverlap="1" wp14:anchorId="22B356E6" wp14:editId="551980A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CA28E99" id="Group 157" o:spid="_x0000_s1026" style="position:absolute;margin-left:0;margin-top:0;width:8in;height:95.7pt;z-index:25169510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p>
        <w:p w14:paraId="3CA00C28" w14:textId="70690D19" w:rsidR="009D19BF" w:rsidRDefault="00BB4A72">
          <w:pPr>
            <w:rPr>
              <w:rFonts w:ascii="Abadi" w:hAnsi="Abadi"/>
              <w:b/>
              <w:bCs/>
              <w:sz w:val="20"/>
              <w:szCs w:val="20"/>
            </w:rPr>
          </w:pPr>
          <w:r>
            <w:rPr>
              <w:noProof/>
            </w:rPr>
            <mc:AlternateContent>
              <mc:Choice Requires="wps">
                <w:drawing>
                  <wp:anchor distT="0" distB="0" distL="114300" distR="114300" simplePos="0" relativeHeight="251694080" behindDoc="0" locked="0" layoutInCell="1" allowOverlap="1" wp14:anchorId="5A3938A0" wp14:editId="18F1FC47">
                    <wp:simplePos x="0" y="0"/>
                    <wp:positionH relativeFrom="page">
                      <wp:posOffset>225705</wp:posOffset>
                    </wp:positionH>
                    <wp:positionV relativeFrom="page">
                      <wp:posOffset>7483033</wp:posOffset>
                    </wp:positionV>
                    <wp:extent cx="7274689" cy="1009650"/>
                    <wp:effectExtent l="0" t="0" r="0" b="13970"/>
                    <wp:wrapSquare wrapText="bothSides"/>
                    <wp:docPr id="153" name="Text Box 161"/>
                    <wp:cNvGraphicFramePr/>
                    <a:graphic xmlns:a="http://schemas.openxmlformats.org/drawingml/2006/main">
                      <a:graphicData uri="http://schemas.microsoft.com/office/word/2010/wordprocessingShape">
                        <wps:wsp>
                          <wps:cNvSpPr txBox="1"/>
                          <wps:spPr>
                            <a:xfrm>
                              <a:off x="0" y="0"/>
                              <a:ext cx="7274689"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badi" w:eastAsiaTheme="minorHAnsi" w:hAnsi="Abadi"/>
                                    <w:color w:val="156082" w:themeColor="accent1"/>
                                    <w:kern w:val="2"/>
                                    <w:sz w:val="28"/>
                                    <w:szCs w:val="28"/>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Content>
                                  <w:p w14:paraId="70083D51" w14:textId="5EC69F0E" w:rsidR="009D19BF" w:rsidRPr="009D19BF" w:rsidRDefault="009D19BF" w:rsidP="009D19BF">
                                    <w:pPr>
                                      <w:pStyle w:val="NoSpacing"/>
                                      <w:rPr>
                                        <w:rFonts w:ascii="Abadi" w:hAnsi="Abadi"/>
                                        <w:color w:val="595959" w:themeColor="text1" w:themeTint="A6"/>
                                        <w:sz w:val="28"/>
                                        <w:szCs w:val="28"/>
                                      </w:rPr>
                                    </w:pPr>
                                    <w:r w:rsidRPr="009D19BF">
                                      <w:rPr>
                                        <w:rFonts w:ascii="Abadi" w:eastAsiaTheme="minorHAnsi" w:hAnsi="Abadi"/>
                                        <w:color w:val="156082" w:themeColor="accent1"/>
                                        <w:kern w:val="2"/>
                                        <w:sz w:val="28"/>
                                        <w:szCs w:val="28"/>
                                        <w14:ligatures w14:val="standardContextual"/>
                                      </w:rPr>
                                      <w:t>1.</w:t>
                                    </w:r>
                                    <w:r w:rsidRPr="009D19BF">
                                      <w:rPr>
                                        <w:rFonts w:ascii="Abadi" w:eastAsiaTheme="minorHAnsi" w:hAnsi="Abadi"/>
                                        <w:color w:val="156082" w:themeColor="accent1"/>
                                        <w:kern w:val="2"/>
                                        <w:sz w:val="28"/>
                                        <w:szCs w:val="28"/>
                                        <w14:ligatures w14:val="standardContextual"/>
                                      </w:rPr>
                                      <w:tab/>
                                      <w:t>The Community antenatal midwifery services</w:t>
                                    </w:r>
                                    <w:r w:rsidRPr="009D19BF">
                                      <w:rPr>
                                        <w:rFonts w:ascii="Abadi" w:hAnsi="Abadi"/>
                                        <w:color w:val="156082" w:themeColor="accent1"/>
                                        <w:sz w:val="28"/>
                                        <w:szCs w:val="28"/>
                                      </w:rPr>
                                      <w:br/>
                                    </w:r>
                                    <w:r w:rsidRPr="009D19BF">
                                      <w:rPr>
                                        <w:rFonts w:ascii="Abadi" w:hAnsi="Abadi"/>
                                        <w:color w:val="156082" w:themeColor="accent1"/>
                                        <w:sz w:val="28"/>
                                        <w:szCs w:val="28"/>
                                      </w:rPr>
                                      <w:br/>
                                    </w:r>
                                    <w:r w:rsidRPr="009D19BF">
                                      <w:rPr>
                                        <w:rFonts w:ascii="Abadi" w:eastAsiaTheme="minorHAnsi" w:hAnsi="Abadi"/>
                                        <w:color w:val="156082" w:themeColor="accent1"/>
                                        <w:kern w:val="2"/>
                                        <w:sz w:val="28"/>
                                        <w:szCs w:val="28"/>
                                        <w14:ligatures w14:val="standardContextual"/>
                                      </w:rPr>
                                      <w:br/>
                                      <w:t>2.</w:t>
                                    </w:r>
                                    <w:r w:rsidRPr="009D19BF">
                                      <w:rPr>
                                        <w:rFonts w:ascii="Abadi" w:eastAsiaTheme="minorHAnsi" w:hAnsi="Abadi"/>
                                        <w:color w:val="156082" w:themeColor="accent1"/>
                                        <w:kern w:val="2"/>
                                        <w:sz w:val="28"/>
                                        <w:szCs w:val="28"/>
                                        <w14:ligatures w14:val="standardContextual"/>
                                      </w:rPr>
                                      <w:tab/>
                                      <w:t xml:space="preserve">The origins, historic, structure and functioning of </w:t>
                                    </w:r>
                                    <w:r w:rsidR="00BB4A72" w:rsidRPr="009D19BF">
                                      <w:rPr>
                                        <w:rFonts w:ascii="Abadi" w:eastAsiaTheme="minorHAnsi" w:hAnsi="Abadi"/>
                                        <w:color w:val="156082" w:themeColor="accent1"/>
                                        <w:kern w:val="2"/>
                                        <w:sz w:val="28"/>
                                        <w:szCs w:val="28"/>
                                        <w14:ligatures w14:val="standardContextual"/>
                                      </w:rPr>
                                      <w:t xml:space="preserve">the </w:t>
                                    </w:r>
                                    <w:r w:rsidR="00BB4A72">
                                      <w:rPr>
                                        <w:rFonts w:ascii="Abadi" w:eastAsiaTheme="minorHAnsi" w:hAnsi="Abadi"/>
                                        <w:color w:val="156082" w:themeColor="accent1"/>
                                        <w:kern w:val="2"/>
                                        <w:sz w:val="28"/>
                                        <w:szCs w:val="28"/>
                                        <w14:ligatures w14:val="standardContextual"/>
                                      </w:rPr>
                                      <w:t>NHS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type w14:anchorId="5A3938A0" id="_x0000_t202" coordsize="21600,21600" o:spt="202" path="m,l,21600r21600,l21600,xe">
                    <v:stroke joinstyle="miter"/>
                    <v:path gradientshapeok="t" o:connecttype="rect"/>
                  </v:shapetype>
                  <v:shape id="Text Box 161" o:spid="_x0000_s1026" type="#_x0000_t202" style="position:absolute;margin-left:17.75pt;margin-top:589.2pt;width:572.8pt;height:79.5pt;z-index:251694080;visibility:visible;mso-wrap-style:square;mso-width-percent:0;mso-height-percent:100;mso-wrap-distance-left:9pt;mso-wrap-distance-top:0;mso-wrap-distance-right:9pt;mso-wrap-distance-bottom:0;mso-position-horizontal:absolute;mso-position-horizontal-relative:page;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" filled="f" stroked="f" strokeweight=".5pt">
                    <v:textbox style="mso-fit-shape-to-text:t" inset="126pt,0,54pt,0">
                      <w:txbxContent>
                        <w:sdt>
                          <w:sdtPr>
                            <w:rPr>
                              <w:rFonts w:ascii="Abadi" w:eastAsiaTheme="minorHAnsi" w:hAnsi="Abadi"/>
                              <w:color w:val="156082" w:themeColor="accent1"/>
                              <w:kern w:val="2"/>
                              <w:sz w:val="28"/>
                              <w:szCs w:val="28"/>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Content>
                            <w:p w14:paraId="70083D51" w14:textId="5EC69F0E" w:rsidR="009D19BF" w:rsidRPr="009D19BF" w:rsidRDefault="009D19BF" w:rsidP="009D19BF">
                              <w:pPr>
                                <w:pStyle w:val="NoSpacing"/>
                                <w:rPr>
                                  <w:rFonts w:ascii="Abadi" w:hAnsi="Abadi"/>
                                  <w:color w:val="595959" w:themeColor="text1" w:themeTint="A6"/>
                                  <w:sz w:val="28"/>
                                  <w:szCs w:val="28"/>
                                </w:rPr>
                              </w:pPr>
                              <w:r w:rsidRPr="009D19BF">
                                <w:rPr>
                                  <w:rFonts w:ascii="Abadi" w:eastAsiaTheme="minorHAnsi" w:hAnsi="Abadi"/>
                                  <w:color w:val="156082" w:themeColor="accent1"/>
                                  <w:kern w:val="2"/>
                                  <w:sz w:val="28"/>
                                  <w:szCs w:val="28"/>
                                  <w14:ligatures w14:val="standardContextual"/>
                                </w:rPr>
                                <w:t>1.</w:t>
                              </w:r>
                              <w:r w:rsidRPr="009D19BF">
                                <w:rPr>
                                  <w:rFonts w:ascii="Abadi" w:eastAsiaTheme="minorHAnsi" w:hAnsi="Abadi"/>
                                  <w:color w:val="156082" w:themeColor="accent1"/>
                                  <w:kern w:val="2"/>
                                  <w:sz w:val="28"/>
                                  <w:szCs w:val="28"/>
                                  <w14:ligatures w14:val="standardContextual"/>
                                </w:rPr>
                                <w:tab/>
                                <w:t>The Community antenatal midwifery services</w:t>
                              </w:r>
                              <w:r w:rsidRPr="009D19BF">
                                <w:rPr>
                                  <w:rFonts w:ascii="Abadi" w:hAnsi="Abadi"/>
                                  <w:color w:val="156082" w:themeColor="accent1"/>
                                  <w:sz w:val="28"/>
                                  <w:szCs w:val="28"/>
                                </w:rPr>
                                <w:br/>
                              </w:r>
                              <w:r w:rsidRPr="009D19BF">
                                <w:rPr>
                                  <w:rFonts w:ascii="Abadi" w:hAnsi="Abadi"/>
                                  <w:color w:val="156082" w:themeColor="accent1"/>
                                  <w:sz w:val="28"/>
                                  <w:szCs w:val="28"/>
                                </w:rPr>
                                <w:br/>
                              </w:r>
                              <w:r w:rsidRPr="009D19BF">
                                <w:rPr>
                                  <w:rFonts w:ascii="Abadi" w:eastAsiaTheme="minorHAnsi" w:hAnsi="Abadi"/>
                                  <w:color w:val="156082" w:themeColor="accent1"/>
                                  <w:kern w:val="2"/>
                                  <w:sz w:val="28"/>
                                  <w:szCs w:val="28"/>
                                  <w14:ligatures w14:val="standardContextual"/>
                                </w:rPr>
                                <w:br/>
                                <w:t>2.</w:t>
                              </w:r>
                              <w:r w:rsidRPr="009D19BF">
                                <w:rPr>
                                  <w:rFonts w:ascii="Abadi" w:eastAsiaTheme="minorHAnsi" w:hAnsi="Abadi"/>
                                  <w:color w:val="156082" w:themeColor="accent1"/>
                                  <w:kern w:val="2"/>
                                  <w:sz w:val="28"/>
                                  <w:szCs w:val="28"/>
                                  <w14:ligatures w14:val="standardContextual"/>
                                </w:rPr>
                                <w:tab/>
                                <w:t xml:space="preserve">The origins, historic, structure and functioning of </w:t>
                              </w:r>
                              <w:r w:rsidR="00BB4A72" w:rsidRPr="009D19BF">
                                <w:rPr>
                                  <w:rFonts w:ascii="Abadi" w:eastAsiaTheme="minorHAnsi" w:hAnsi="Abadi"/>
                                  <w:color w:val="156082" w:themeColor="accent1"/>
                                  <w:kern w:val="2"/>
                                  <w:sz w:val="28"/>
                                  <w:szCs w:val="28"/>
                                  <w14:ligatures w14:val="standardContextual"/>
                                </w:rPr>
                                <w:t xml:space="preserve">the </w:t>
                              </w:r>
                              <w:r w:rsidR="00BB4A72">
                                <w:rPr>
                                  <w:rFonts w:ascii="Abadi" w:eastAsiaTheme="minorHAnsi" w:hAnsi="Abadi"/>
                                  <w:color w:val="156082" w:themeColor="accent1"/>
                                  <w:kern w:val="2"/>
                                  <w:sz w:val="28"/>
                                  <w:szCs w:val="28"/>
                                  <w14:ligatures w14:val="standardContextual"/>
                                </w:rPr>
                                <w:t>NHS</w:t>
                              </w:r>
                            </w:p>
                          </w:sdtContent>
                        </w:sdt>
                      </w:txbxContent>
                    </v:textbox>
                    <w10:wrap type="square" anchorx="page" anchory="page"/>
                  </v:shape>
                </w:pict>
              </mc:Fallback>
            </mc:AlternateContent>
          </w:r>
          <w:r w:rsidR="008A2F2A">
            <w:rPr>
              <w:noProof/>
            </w:rPr>
            <mc:AlternateContent>
              <mc:Choice Requires="wps">
                <w:drawing>
                  <wp:anchor distT="0" distB="0" distL="114300" distR="114300" simplePos="0" relativeHeight="251692032" behindDoc="0" locked="0" layoutInCell="1" allowOverlap="1" wp14:anchorId="504864F0" wp14:editId="0190C9BB">
                    <wp:simplePos x="0" y="0"/>
                    <wp:positionH relativeFrom="page">
                      <wp:posOffset>95885</wp:posOffset>
                    </wp:positionH>
                    <wp:positionV relativeFrom="page">
                      <wp:posOffset>1867535</wp:posOffset>
                    </wp:positionV>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5BA0DC" w14:textId="68A2A460" w:rsidR="009D19BF" w:rsidRDefault="00000000" w:rsidP="008A2F2A">
                                <w:pPr>
                                  <w:jc w:val="center"/>
                                  <w:rPr>
                                    <w:color w:val="156082" w:themeColor="accent1"/>
                                    <w:sz w:val="64"/>
                                    <w:szCs w:val="64"/>
                                  </w:rPr>
                                </w:pPr>
                                <w:sdt>
                                  <w:sdtPr>
                                    <w:rPr>
                                      <w:rFonts w:ascii="Arial" w:eastAsia="Times New Roman" w:hAnsi="Arial" w:cs="Times New Roman"/>
                                      <w:color w:val="156082" w:themeColor="accent1"/>
                                      <w:kern w:val="0"/>
                                      <w:sz w:val="64"/>
                                      <w:szCs w:val="64"/>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9D19BF" w:rsidRPr="009D19BF">
                                      <w:rPr>
                                        <w:rFonts w:ascii="Arial" w:eastAsia="Times New Roman" w:hAnsi="Arial" w:cs="Times New Roman"/>
                                        <w:color w:val="156082" w:themeColor="accent1"/>
                                        <w:kern w:val="0"/>
                                        <w:sz w:val="64"/>
                                        <w:szCs w:val="64"/>
                                        <w14:ligatures w14:val="none"/>
                                      </w:rPr>
                                      <w:t>MODULE LCHS4003</w:t>
                                    </w:r>
                                    <w:r w:rsidR="009D19BF">
                                      <w:rPr>
                                        <w:rFonts w:ascii="Arial" w:eastAsia="Times New Roman" w:hAnsi="Arial" w:cs="Times New Roman"/>
                                        <w:color w:val="156082" w:themeColor="accent1"/>
                                        <w:kern w:val="0"/>
                                        <w:sz w:val="64"/>
                                        <w:szCs w:val="64"/>
                                        <w14:ligatures w14:val="none"/>
                                      </w:rPr>
                                      <w:br/>
                                    </w:r>
                                    <w:r w:rsidR="009D19BF" w:rsidRPr="009D19BF">
                                      <w:rPr>
                                        <w:rFonts w:ascii="Arial" w:eastAsia="Times New Roman" w:hAnsi="Arial" w:cs="Times New Roman"/>
                                        <w:color w:val="156082" w:themeColor="accent1"/>
                                        <w:kern w:val="0"/>
                                        <w:sz w:val="64"/>
                                        <w:szCs w:val="64"/>
                                        <w14:ligatures w14:val="none"/>
                                      </w:rPr>
                                      <w:t xml:space="preserve">Introduction to Health and </w:t>
                                    </w:r>
                                    <w:r w:rsidR="008A2F2A">
                                      <w:rPr>
                                        <w:rFonts w:ascii="Arial" w:eastAsia="Times New Roman" w:hAnsi="Arial" w:cs="Times New Roman"/>
                                        <w:color w:val="156082" w:themeColor="accent1"/>
                                        <w:kern w:val="0"/>
                                        <w:sz w:val="64"/>
                                        <w:szCs w:val="64"/>
                                        <w14:ligatures w14:val="none"/>
                                      </w:rPr>
                                      <w:t>S</w:t>
                                    </w:r>
                                    <w:r w:rsidR="009D19BF" w:rsidRPr="009D19BF">
                                      <w:rPr>
                                        <w:rFonts w:ascii="Arial" w:eastAsia="Times New Roman" w:hAnsi="Arial" w:cs="Times New Roman"/>
                                        <w:color w:val="156082" w:themeColor="accent1"/>
                                        <w:kern w:val="0"/>
                                        <w:sz w:val="64"/>
                                        <w:szCs w:val="64"/>
                                        <w14:ligatures w14:val="none"/>
                                      </w:rPr>
                                      <w:t>ocial Care</w:t>
                                    </w:r>
                                  </w:sdtContent>
                                </w:sdt>
                                <w:r w:rsidR="008A2F2A" w:rsidRPr="008A2F2A">
                                  <w:rPr>
                                    <w:rFonts w:ascii="Arial" w:eastAsia="Times New Roman" w:hAnsi="Arial" w:cs="Times New Roman"/>
                                    <w:color w:val="156082" w:themeColor="accent1"/>
                                    <w:kern w:val="0"/>
                                    <w:sz w:val="64"/>
                                    <w:szCs w:val="64"/>
                                    <w14:ligatures w14:val="none"/>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04864F0" id="Text Box 163" o:spid="_x0000_s1027" type="#_x0000_t202" style="position:absolute;margin-left:7.55pt;margin-top:147.05pt;width:8in;height:286.5pt;z-index:251692032;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" filled="f" stroked="f" strokeweight=".5pt">
                    <v:textbox inset="126pt,0,54pt,0">
                      <w:txbxContent>
                        <w:p w14:paraId="3B5BA0DC" w14:textId="68A2A460" w:rsidR="009D19BF" w:rsidRDefault="00000000" w:rsidP="008A2F2A">
                          <w:pPr>
                            <w:jc w:val="center"/>
                            <w:rPr>
                              <w:color w:val="156082" w:themeColor="accent1"/>
                              <w:sz w:val="64"/>
                              <w:szCs w:val="64"/>
                            </w:rPr>
                          </w:pPr>
                          <w:sdt>
                            <w:sdtPr>
                              <w:rPr>
                                <w:rFonts w:ascii="Arial" w:eastAsia="Times New Roman" w:hAnsi="Arial" w:cs="Times New Roman"/>
                                <w:color w:val="156082" w:themeColor="accent1"/>
                                <w:kern w:val="0"/>
                                <w:sz w:val="64"/>
                                <w:szCs w:val="64"/>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9D19BF" w:rsidRPr="009D19BF">
                                <w:rPr>
                                  <w:rFonts w:ascii="Arial" w:eastAsia="Times New Roman" w:hAnsi="Arial" w:cs="Times New Roman"/>
                                  <w:color w:val="156082" w:themeColor="accent1"/>
                                  <w:kern w:val="0"/>
                                  <w:sz w:val="64"/>
                                  <w:szCs w:val="64"/>
                                  <w14:ligatures w14:val="none"/>
                                </w:rPr>
                                <w:t>MODULE LCHS4003</w:t>
                              </w:r>
                              <w:r w:rsidR="009D19BF">
                                <w:rPr>
                                  <w:rFonts w:ascii="Arial" w:eastAsia="Times New Roman" w:hAnsi="Arial" w:cs="Times New Roman"/>
                                  <w:color w:val="156082" w:themeColor="accent1"/>
                                  <w:kern w:val="0"/>
                                  <w:sz w:val="64"/>
                                  <w:szCs w:val="64"/>
                                  <w14:ligatures w14:val="none"/>
                                </w:rPr>
                                <w:br/>
                              </w:r>
                              <w:r w:rsidR="009D19BF" w:rsidRPr="009D19BF">
                                <w:rPr>
                                  <w:rFonts w:ascii="Arial" w:eastAsia="Times New Roman" w:hAnsi="Arial" w:cs="Times New Roman"/>
                                  <w:color w:val="156082" w:themeColor="accent1"/>
                                  <w:kern w:val="0"/>
                                  <w:sz w:val="64"/>
                                  <w:szCs w:val="64"/>
                                  <w14:ligatures w14:val="none"/>
                                </w:rPr>
                                <w:t xml:space="preserve">Introduction to Health and </w:t>
                              </w:r>
                              <w:r w:rsidR="008A2F2A">
                                <w:rPr>
                                  <w:rFonts w:ascii="Arial" w:eastAsia="Times New Roman" w:hAnsi="Arial" w:cs="Times New Roman"/>
                                  <w:color w:val="156082" w:themeColor="accent1"/>
                                  <w:kern w:val="0"/>
                                  <w:sz w:val="64"/>
                                  <w:szCs w:val="64"/>
                                  <w14:ligatures w14:val="none"/>
                                </w:rPr>
                                <w:t>S</w:t>
                              </w:r>
                              <w:r w:rsidR="009D19BF" w:rsidRPr="009D19BF">
                                <w:rPr>
                                  <w:rFonts w:ascii="Arial" w:eastAsia="Times New Roman" w:hAnsi="Arial" w:cs="Times New Roman"/>
                                  <w:color w:val="156082" w:themeColor="accent1"/>
                                  <w:kern w:val="0"/>
                                  <w:sz w:val="64"/>
                                  <w:szCs w:val="64"/>
                                  <w14:ligatures w14:val="none"/>
                                </w:rPr>
                                <w:t>ocial Care</w:t>
                              </w:r>
                            </w:sdtContent>
                          </w:sdt>
                          <w:r w:rsidR="008A2F2A" w:rsidRPr="008A2F2A">
                            <w:rPr>
                              <w:rFonts w:ascii="Arial" w:eastAsia="Times New Roman" w:hAnsi="Arial" w:cs="Times New Roman"/>
                              <w:color w:val="156082" w:themeColor="accent1"/>
                              <w:kern w:val="0"/>
                              <w:sz w:val="64"/>
                              <w:szCs w:val="64"/>
                              <w14:ligatures w14:val="none"/>
                            </w:rPr>
                            <w:t xml:space="preserve"> </w:t>
                          </w:r>
                        </w:p>
                      </w:txbxContent>
                    </v:textbox>
                    <w10:wrap type="square" anchorx="page" anchory="page"/>
                  </v:shape>
                </w:pict>
              </mc:Fallback>
            </mc:AlternateContent>
          </w:r>
          <w:r w:rsidR="009D19BF">
            <w:rPr>
              <w:noProof/>
            </w:rPr>
            <mc:AlternateContent>
              <mc:Choice Requires="wps">
                <w:drawing>
                  <wp:anchor distT="0" distB="0" distL="114300" distR="114300" simplePos="0" relativeHeight="251693056" behindDoc="0" locked="0" layoutInCell="1" allowOverlap="1" wp14:anchorId="4E68A0D7" wp14:editId="1D80FBA5">
                    <wp:simplePos x="0" y="0"/>
                    <wp:positionH relativeFrom="page">
                      <wp:posOffset>222250</wp:posOffset>
                    </wp:positionH>
                    <wp:positionV relativeFrom="page">
                      <wp:posOffset>8743950</wp:posOffset>
                    </wp:positionV>
                    <wp:extent cx="7092950" cy="1016000"/>
                    <wp:effectExtent l="0" t="0" r="0" b="12700"/>
                    <wp:wrapSquare wrapText="bothSides"/>
                    <wp:docPr id="152" name="Text Box 159"/>
                    <wp:cNvGraphicFramePr/>
                    <a:graphic xmlns:a="http://schemas.openxmlformats.org/drawingml/2006/main">
                      <a:graphicData uri="http://schemas.microsoft.com/office/word/2010/wordprocessingShape">
                        <wps:wsp>
                          <wps:cNvSpPr txBox="1"/>
                          <wps:spPr>
                            <a:xfrm>
                              <a:off x="0" y="0"/>
                              <a:ext cx="7092950" cy="1016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FF31F9" w14:textId="444F5C7F" w:rsidR="009D19BF" w:rsidRDefault="009D19BF">
                                    <w:pPr>
                                      <w:pStyle w:val="NoSpacing"/>
                                      <w:jc w:val="right"/>
                                      <w:rPr>
                                        <w:color w:val="595959" w:themeColor="text1" w:themeTint="A6"/>
                                        <w:sz w:val="28"/>
                                        <w:szCs w:val="28"/>
                                      </w:rPr>
                                    </w:pPr>
                                    <w:r>
                                      <w:rPr>
                                        <w:color w:val="595959" w:themeColor="text1" w:themeTint="A6"/>
                                        <w:sz w:val="28"/>
                                        <w:szCs w:val="28"/>
                                      </w:rPr>
                                      <w:t>Mireille Matondo Bangu (2328296)</w:t>
                                    </w:r>
                                  </w:p>
                                </w:sdtContent>
                              </w:sdt>
                              <w:p w14:paraId="3F543F67" w14:textId="77777777" w:rsidR="00202EB1" w:rsidRDefault="00000000">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9D19BF" w:rsidRPr="009D19BF">
                                      <w:rPr>
                                        <w:color w:val="595959" w:themeColor="text1" w:themeTint="A6"/>
                                        <w:sz w:val="28"/>
                                        <w:szCs w:val="28"/>
                                      </w:rPr>
                                      <w:t xml:space="preserve">Teacher: Aishat Bakre </w:t>
                                    </w:r>
                                  </w:sdtContent>
                                </w:sdt>
                              </w:p>
                              <w:p w14:paraId="732CF652" w14:textId="7F155354" w:rsidR="009D19BF" w:rsidRDefault="00202EB1">
                                <w:pPr>
                                  <w:pStyle w:val="NoSpacing"/>
                                  <w:jc w:val="right"/>
                                  <w:rPr>
                                    <w:color w:val="595959" w:themeColor="text1" w:themeTint="A6"/>
                                    <w:sz w:val="18"/>
                                    <w:szCs w:val="18"/>
                                  </w:rPr>
                                </w:pPr>
                                <w:r>
                                  <w:rPr>
                                    <w:color w:val="595959" w:themeColor="text1" w:themeTint="A6"/>
                                    <w:sz w:val="28"/>
                                    <w:szCs w:val="28"/>
                                  </w:rPr>
                                  <w:t>09/10/2025</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E68A0D7" id="Text Box 159" o:spid="_x0000_s1028" type="#_x0000_t202" style="position:absolute;margin-left:17.5pt;margin-top:688.5pt;width:558.5pt;height:80pt;z-index:2516930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FF31F9" w14:textId="444F5C7F" w:rsidR="009D19BF" w:rsidRDefault="009D19BF">
                              <w:pPr>
                                <w:pStyle w:val="NoSpacing"/>
                                <w:jc w:val="right"/>
                                <w:rPr>
                                  <w:color w:val="595959" w:themeColor="text1" w:themeTint="A6"/>
                                  <w:sz w:val="28"/>
                                  <w:szCs w:val="28"/>
                                </w:rPr>
                              </w:pPr>
                              <w:r>
                                <w:rPr>
                                  <w:color w:val="595959" w:themeColor="text1" w:themeTint="A6"/>
                                  <w:sz w:val="28"/>
                                  <w:szCs w:val="28"/>
                                </w:rPr>
                                <w:t>Mireille Matondo Bangu (2328296)</w:t>
                              </w:r>
                            </w:p>
                          </w:sdtContent>
                        </w:sdt>
                        <w:p w14:paraId="3F543F67" w14:textId="77777777" w:rsidR="00202EB1" w:rsidRDefault="00000000">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9D19BF" w:rsidRPr="009D19BF">
                                <w:rPr>
                                  <w:color w:val="595959" w:themeColor="text1" w:themeTint="A6"/>
                                  <w:sz w:val="28"/>
                                  <w:szCs w:val="28"/>
                                </w:rPr>
                                <w:t xml:space="preserve">Teacher: Aishat Bakre </w:t>
                              </w:r>
                            </w:sdtContent>
                          </w:sdt>
                        </w:p>
                        <w:p w14:paraId="732CF652" w14:textId="7F155354" w:rsidR="009D19BF" w:rsidRDefault="00202EB1">
                          <w:pPr>
                            <w:pStyle w:val="NoSpacing"/>
                            <w:jc w:val="right"/>
                            <w:rPr>
                              <w:color w:val="595959" w:themeColor="text1" w:themeTint="A6"/>
                              <w:sz w:val="18"/>
                              <w:szCs w:val="18"/>
                            </w:rPr>
                          </w:pPr>
                          <w:r>
                            <w:rPr>
                              <w:color w:val="595959" w:themeColor="text1" w:themeTint="A6"/>
                              <w:sz w:val="28"/>
                              <w:szCs w:val="28"/>
                            </w:rPr>
                            <w:t>09/10/2025</w:t>
                          </w:r>
                        </w:p>
                      </w:txbxContent>
                    </v:textbox>
                    <w10:wrap type="square" anchorx="page" anchory="page"/>
                  </v:shape>
                </w:pict>
              </mc:Fallback>
            </mc:AlternateContent>
          </w:r>
          <w:r w:rsidR="009D19BF">
            <w:rPr>
              <w:rFonts w:ascii="Abadi" w:hAnsi="Abadi"/>
              <w:b/>
              <w:bCs/>
              <w:sz w:val="20"/>
              <w:szCs w:val="20"/>
            </w:rPr>
            <w:br w:type="page"/>
          </w:r>
        </w:p>
      </w:sdtContent>
    </w:sdt>
    <w:p w14:paraId="2BC46F66" w14:textId="77777777" w:rsidR="00202EB1" w:rsidRDefault="00202EB1" w:rsidP="002977D0">
      <w:pPr>
        <w:ind w:left="3600"/>
        <w:rPr>
          <w:rFonts w:ascii="Abadi" w:hAnsi="Abadi" w:cs="Times New Roman"/>
          <w:b/>
          <w:bCs/>
        </w:rPr>
        <w:sectPr w:rsidR="00202EB1" w:rsidSect="002977D0">
          <w:headerReference w:type="default" r:id="rId10"/>
          <w:footerReference w:type="default" r:id="rId11"/>
          <w:footerReference w:type="first" r:id="rId12"/>
          <w:pgSz w:w="11906" w:h="16838"/>
          <w:pgMar w:top="720" w:right="720" w:bottom="720" w:left="720" w:header="708" w:footer="708" w:gutter="0"/>
          <w:pgNumType w:start="0"/>
          <w:cols w:space="708"/>
          <w:titlePg/>
          <w:docGrid w:linePitch="360"/>
        </w:sectPr>
      </w:pPr>
    </w:p>
    <w:p w14:paraId="237FB66C" w14:textId="22FB9489" w:rsidR="00DC0990" w:rsidRPr="00E009C8" w:rsidRDefault="002977D0" w:rsidP="002977D0">
      <w:pPr>
        <w:ind w:left="3600"/>
        <w:rPr>
          <w:rFonts w:ascii="Abadi" w:hAnsi="Abadi" w:cs="Times New Roman"/>
          <w:b/>
          <w:bCs/>
        </w:rPr>
      </w:pPr>
      <w:r>
        <w:rPr>
          <w:rFonts w:ascii="Abadi" w:hAnsi="Abadi" w:cs="Times New Roman"/>
          <w:b/>
          <w:bCs/>
          <w:noProof/>
        </w:rPr>
        <w:lastRenderedPageBreak/>
        <w:drawing>
          <wp:anchor distT="0" distB="0" distL="114300" distR="114300" simplePos="0" relativeHeight="251696128" behindDoc="1" locked="0" layoutInCell="1" allowOverlap="1" wp14:anchorId="4FD384F1" wp14:editId="120B493D">
            <wp:simplePos x="0" y="0"/>
            <wp:positionH relativeFrom="margin">
              <wp:align>left</wp:align>
            </wp:positionH>
            <wp:positionV relativeFrom="paragraph">
              <wp:posOffset>-305122</wp:posOffset>
            </wp:positionV>
            <wp:extent cx="2569210" cy="1802765"/>
            <wp:effectExtent l="0" t="0" r="2540" b="6985"/>
            <wp:wrapTight wrapText="bothSides">
              <wp:wrapPolygon edited="0">
                <wp:start x="0" y="0"/>
                <wp:lineTo x="0" y="21455"/>
                <wp:lineTo x="21461" y="21455"/>
                <wp:lineTo x="21461" y="0"/>
                <wp:lineTo x="0" y="0"/>
              </wp:wrapPolygon>
            </wp:wrapTight>
            <wp:docPr id="100932399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75502" cy="1807507"/>
                    </a:xfrm>
                    <a:prstGeom prst="rect">
                      <a:avLst/>
                    </a:prstGeom>
                    <a:noFill/>
                  </pic:spPr>
                </pic:pic>
              </a:graphicData>
            </a:graphic>
            <wp14:sizeRelH relativeFrom="page">
              <wp14:pctWidth>0</wp14:pctWidth>
            </wp14:sizeRelH>
            <wp14:sizeRelV relativeFrom="page">
              <wp14:pctHeight>0</wp14:pctHeight>
            </wp14:sizeRelV>
          </wp:anchor>
        </w:drawing>
      </w:r>
      <w:r w:rsidR="00187FB1" w:rsidRPr="00E009C8">
        <w:rPr>
          <w:rFonts w:ascii="Abadi" w:hAnsi="Abadi" w:cs="Times New Roman"/>
          <w:b/>
          <w:bCs/>
        </w:rPr>
        <w:t>The Community antenatal midwifery services</w:t>
      </w:r>
      <w:r w:rsidR="008D42BF" w:rsidRPr="00E009C8">
        <w:rPr>
          <w:rFonts w:ascii="Abadi" w:hAnsi="Abadi" w:cs="Times New Roman"/>
          <w:b/>
          <w:bCs/>
        </w:rPr>
        <w:t xml:space="preserve"> (Task 1)</w:t>
      </w:r>
      <w:r w:rsidR="00073264" w:rsidRPr="00E009C8">
        <w:rPr>
          <w:rFonts w:ascii="Abadi" w:hAnsi="Abadi" w:cs="Times New Roman"/>
          <w:b/>
          <w:bCs/>
        </w:rPr>
        <w:t xml:space="preserve"> </w:t>
      </w:r>
    </w:p>
    <w:p w14:paraId="5000DA61" w14:textId="45DF0F6B" w:rsidR="00187FB1" w:rsidRDefault="00073264">
      <w:pPr>
        <w:rPr>
          <w:rFonts w:ascii="Abadi" w:hAnsi="Abadi" w:cs="Times New Roman"/>
          <w:b/>
          <w:bCs/>
          <w:sz w:val="20"/>
          <w:szCs w:val="20"/>
          <w:u w:val="single"/>
        </w:rPr>
      </w:pPr>
      <w:r w:rsidRPr="00E009C8">
        <w:rPr>
          <w:rFonts w:ascii="Arial" w:hAnsi="Arial" w:cs="Arial"/>
          <w:b/>
          <w:bCs/>
        </w:rPr>
        <w:t>◙</w:t>
      </w:r>
      <w:r w:rsidR="00AF2AEE" w:rsidRPr="00E009C8">
        <w:rPr>
          <w:rFonts w:ascii="Abadi" w:hAnsi="Abadi" w:cs="Times New Roman"/>
          <w:b/>
          <w:bCs/>
        </w:rPr>
        <w:tab/>
      </w:r>
      <w:r w:rsidR="00AF2AEE" w:rsidRPr="00E009C8">
        <w:rPr>
          <w:rFonts w:ascii="Abadi" w:hAnsi="Abadi" w:cs="Times New Roman"/>
          <w:b/>
          <w:bCs/>
        </w:rPr>
        <w:tab/>
      </w:r>
      <w:r w:rsidR="00187FB1" w:rsidRPr="00E009C8">
        <w:rPr>
          <w:rFonts w:ascii="Abadi" w:hAnsi="Abadi" w:cs="Times New Roman"/>
          <w:b/>
          <w:bCs/>
          <w:sz w:val="20"/>
          <w:szCs w:val="20"/>
          <w:u w:val="single"/>
        </w:rPr>
        <w:t>Introduction</w:t>
      </w:r>
    </w:p>
    <w:p w14:paraId="235AC357" w14:textId="19D3F28E" w:rsidR="0004607F" w:rsidRPr="0004607F" w:rsidRDefault="0004607F">
      <w:pPr>
        <w:rPr>
          <w:rFonts w:ascii="Arial Narrow" w:hAnsi="Arial Narrow" w:cs="Times New Roman"/>
          <w:sz w:val="18"/>
          <w:szCs w:val="18"/>
        </w:rPr>
      </w:pPr>
      <w:r w:rsidRPr="0004607F">
        <w:rPr>
          <w:rFonts w:ascii="Arial Narrow" w:hAnsi="Arial Narrow" w:cs="Times New Roman"/>
          <w:sz w:val="18"/>
          <w:szCs w:val="18"/>
        </w:rPr>
        <w:t>The community antenatal midwifery services are essential to maternal and neonatal health by providing care to women and newborns ranging from monitoring pregnancy to childbirth, postpartum care and beyond</w:t>
      </w:r>
    </w:p>
    <w:p w14:paraId="1C8D5AB3" w14:textId="5A377DFA" w:rsidR="00444930" w:rsidRPr="0004607F" w:rsidRDefault="00444930" w:rsidP="00173A70">
      <w:pPr>
        <w:rPr>
          <w:rFonts w:ascii="Arial Narrow" w:hAnsi="Arial Narrow" w:cs="Times New Roman"/>
          <w:b/>
          <w:bCs/>
          <w:sz w:val="20"/>
          <w:szCs w:val="20"/>
        </w:rPr>
      </w:pPr>
      <w:r w:rsidRPr="0004607F">
        <w:rPr>
          <w:rFonts w:ascii="Arial Narrow" w:hAnsi="Arial Narrow" w:cs="Times New Roman"/>
          <w:b/>
          <w:bCs/>
          <w:sz w:val="20"/>
          <w:szCs w:val="20"/>
        </w:rPr>
        <w:t>What is a community antenatal midwifery service?</w:t>
      </w:r>
    </w:p>
    <w:p w14:paraId="340C1184" w14:textId="01D52DA8" w:rsidR="00444930" w:rsidRPr="007F5DFD" w:rsidRDefault="00631902">
      <w:pPr>
        <w:rPr>
          <w:rFonts w:ascii="Arial Narrow" w:hAnsi="Arial Narrow" w:cs="Times New Roman"/>
          <w:sz w:val="20"/>
          <w:szCs w:val="20"/>
        </w:rPr>
      </w:pPr>
      <w:r w:rsidRPr="007F5DFD">
        <w:rPr>
          <w:rFonts w:ascii="Arial Narrow" w:hAnsi="Arial Narrow" w:cs="Times New Roman"/>
          <w:sz w:val="20"/>
          <w:szCs w:val="20"/>
        </w:rPr>
        <w:t>The</w:t>
      </w:r>
      <w:r w:rsidR="00444930" w:rsidRPr="007F5DFD">
        <w:rPr>
          <w:rFonts w:ascii="Arial Narrow" w:hAnsi="Arial Narrow" w:cs="Times New Roman"/>
          <w:sz w:val="20"/>
          <w:szCs w:val="20"/>
        </w:rPr>
        <w:t xml:space="preserve"> community antenatal midwifery service</w:t>
      </w:r>
      <w:r w:rsidRPr="007F5DFD">
        <w:rPr>
          <w:rFonts w:ascii="Arial Narrow" w:hAnsi="Arial Narrow" w:cs="Times New Roman"/>
          <w:sz w:val="20"/>
          <w:szCs w:val="20"/>
        </w:rPr>
        <w:t>s</w:t>
      </w:r>
      <w:r w:rsidR="00444930" w:rsidRPr="007F5DFD">
        <w:rPr>
          <w:rFonts w:ascii="Arial Narrow" w:hAnsi="Arial Narrow" w:cs="Times New Roman"/>
          <w:sz w:val="20"/>
          <w:szCs w:val="20"/>
        </w:rPr>
        <w:t xml:space="preserve"> give antenatal</w:t>
      </w:r>
      <w:r w:rsidR="00813BF8" w:rsidRPr="007F5DFD">
        <w:rPr>
          <w:rFonts w:ascii="Arial Narrow" w:hAnsi="Arial Narrow" w:cs="Times New Roman"/>
          <w:sz w:val="20"/>
          <w:szCs w:val="20"/>
        </w:rPr>
        <w:t>,</w:t>
      </w:r>
      <w:r w:rsidR="00444930" w:rsidRPr="007F5DFD">
        <w:rPr>
          <w:rFonts w:ascii="Arial Narrow" w:hAnsi="Arial Narrow" w:cs="Times New Roman"/>
          <w:sz w:val="20"/>
          <w:szCs w:val="20"/>
        </w:rPr>
        <w:t xml:space="preserve"> </w:t>
      </w:r>
      <w:r w:rsidR="00813BF8" w:rsidRPr="007F5DFD">
        <w:rPr>
          <w:rFonts w:ascii="Arial Narrow" w:hAnsi="Arial Narrow" w:cs="Times New Roman"/>
          <w:sz w:val="20"/>
          <w:szCs w:val="20"/>
        </w:rPr>
        <w:t>intrapartum and</w:t>
      </w:r>
      <w:r w:rsidR="00444930" w:rsidRPr="007F5DFD">
        <w:rPr>
          <w:rFonts w:ascii="Arial Narrow" w:hAnsi="Arial Narrow" w:cs="Times New Roman"/>
          <w:sz w:val="20"/>
          <w:szCs w:val="20"/>
        </w:rPr>
        <w:t xml:space="preserve"> postnatal care by making sure the safety and wellbeing of both mum and baby</w:t>
      </w:r>
      <w:r w:rsidR="00231AFB" w:rsidRPr="007F5DFD">
        <w:rPr>
          <w:rFonts w:ascii="Arial Narrow" w:hAnsi="Arial Narrow" w:cs="Times New Roman"/>
          <w:sz w:val="20"/>
          <w:szCs w:val="20"/>
        </w:rPr>
        <w:t xml:space="preserve">, promoting positives birth outcomes in the communities. </w:t>
      </w:r>
      <w:r w:rsidRPr="007F5DFD">
        <w:rPr>
          <w:rFonts w:ascii="Arial Narrow" w:hAnsi="Arial Narrow" w:cs="Times New Roman"/>
          <w:sz w:val="20"/>
          <w:szCs w:val="20"/>
        </w:rPr>
        <w:t xml:space="preserve">They play an important role in offering care and support during pregnancy, </w:t>
      </w:r>
      <w:r w:rsidR="00231AFB" w:rsidRPr="007F5DFD">
        <w:rPr>
          <w:rFonts w:ascii="Arial Narrow" w:hAnsi="Arial Narrow" w:cs="Times New Roman"/>
          <w:sz w:val="20"/>
          <w:szCs w:val="20"/>
        </w:rPr>
        <w:t>childbirth</w:t>
      </w:r>
      <w:r w:rsidRPr="007F5DFD">
        <w:rPr>
          <w:rFonts w:ascii="Arial Narrow" w:hAnsi="Arial Narrow" w:cs="Times New Roman"/>
          <w:sz w:val="20"/>
          <w:szCs w:val="20"/>
        </w:rPr>
        <w:t xml:space="preserve"> and the early periods of motherhood.</w:t>
      </w:r>
      <w:r w:rsidR="00231AFB" w:rsidRPr="007F5DFD">
        <w:rPr>
          <w:rFonts w:ascii="Arial Narrow" w:hAnsi="Arial Narrow" w:cs="Times New Roman"/>
          <w:sz w:val="20"/>
          <w:szCs w:val="20"/>
        </w:rPr>
        <w:t xml:space="preserve"> </w:t>
      </w:r>
      <w:r w:rsidR="00444930" w:rsidRPr="007F5DFD">
        <w:rPr>
          <w:rFonts w:ascii="Arial Narrow" w:hAnsi="Arial Narrow" w:cs="Times New Roman"/>
          <w:sz w:val="20"/>
          <w:szCs w:val="20"/>
        </w:rPr>
        <w:t>The</w:t>
      </w:r>
      <w:r w:rsidR="00231AFB" w:rsidRPr="007F5DFD">
        <w:rPr>
          <w:rFonts w:ascii="Arial Narrow" w:hAnsi="Arial Narrow" w:cs="Times New Roman"/>
          <w:sz w:val="20"/>
          <w:szCs w:val="20"/>
        </w:rPr>
        <w:t>y</w:t>
      </w:r>
      <w:r w:rsidR="00444930" w:rsidRPr="007F5DFD">
        <w:rPr>
          <w:rFonts w:ascii="Arial Narrow" w:hAnsi="Arial Narrow" w:cs="Times New Roman"/>
          <w:sz w:val="20"/>
          <w:szCs w:val="20"/>
        </w:rPr>
        <w:t xml:space="preserve"> </w:t>
      </w:r>
      <w:r w:rsidR="003E4C96" w:rsidRPr="007F5DFD">
        <w:rPr>
          <w:rFonts w:ascii="Arial Narrow" w:hAnsi="Arial Narrow" w:cs="Times New Roman"/>
          <w:sz w:val="20"/>
          <w:szCs w:val="20"/>
        </w:rPr>
        <w:t>work</w:t>
      </w:r>
      <w:r w:rsidR="00444930" w:rsidRPr="007F5DFD">
        <w:rPr>
          <w:rFonts w:ascii="Arial Narrow" w:hAnsi="Arial Narrow" w:cs="Times New Roman"/>
          <w:sz w:val="20"/>
          <w:szCs w:val="20"/>
        </w:rPr>
        <w:t xml:space="preserve"> closely with GPs, health visitors</w:t>
      </w:r>
      <w:r w:rsidRPr="007F5DFD">
        <w:rPr>
          <w:rFonts w:ascii="Arial Narrow" w:hAnsi="Arial Narrow" w:cs="Times New Roman"/>
          <w:sz w:val="20"/>
          <w:szCs w:val="20"/>
        </w:rPr>
        <w:t>, social care and obstetric consultants.</w:t>
      </w:r>
    </w:p>
    <w:p w14:paraId="4A65116A" w14:textId="7F98203E" w:rsidR="0086679B" w:rsidRPr="007F5DFD" w:rsidRDefault="00073264">
      <w:pPr>
        <w:rPr>
          <w:rFonts w:ascii="Arial Narrow" w:hAnsi="Arial Narrow" w:cs="Times New Roman"/>
          <w:sz w:val="20"/>
          <w:szCs w:val="20"/>
        </w:rPr>
      </w:pPr>
      <w:r w:rsidRPr="00E009C8">
        <w:rPr>
          <w:rFonts w:ascii="Arial" w:hAnsi="Arial" w:cs="Arial"/>
          <w:b/>
          <w:bCs/>
          <w:sz w:val="20"/>
          <w:szCs w:val="20"/>
        </w:rPr>
        <w:t>◙</w:t>
      </w:r>
      <w:r w:rsidRPr="00E009C8">
        <w:rPr>
          <w:rFonts w:ascii="Abadi" w:hAnsi="Abadi" w:cs="Times New Roman"/>
          <w:b/>
          <w:bCs/>
          <w:sz w:val="20"/>
          <w:szCs w:val="20"/>
        </w:rPr>
        <w:t xml:space="preserve"> </w:t>
      </w:r>
      <w:r w:rsidR="0086679B" w:rsidRPr="00E009C8">
        <w:rPr>
          <w:rFonts w:ascii="Abadi" w:hAnsi="Abadi" w:cs="Times New Roman"/>
          <w:b/>
          <w:bCs/>
          <w:sz w:val="20"/>
          <w:szCs w:val="20"/>
          <w:u w:val="single"/>
        </w:rPr>
        <w:t xml:space="preserve">The history of </w:t>
      </w:r>
      <w:r w:rsidR="002977D0" w:rsidRPr="00E009C8">
        <w:rPr>
          <w:rFonts w:ascii="Abadi" w:hAnsi="Abadi" w:cs="Times New Roman"/>
          <w:b/>
          <w:bCs/>
          <w:sz w:val="20"/>
          <w:szCs w:val="20"/>
          <w:u w:val="single"/>
        </w:rPr>
        <w:t>Midwifery</w:t>
      </w:r>
      <w:r w:rsidR="002977D0" w:rsidRPr="002977D0">
        <w:rPr>
          <w:rFonts w:ascii="Abadi" w:hAnsi="Abadi" w:cs="Times New Roman"/>
          <w:b/>
          <w:bCs/>
          <w:sz w:val="20"/>
          <w:szCs w:val="20"/>
        </w:rPr>
        <w:t>:</w:t>
      </w:r>
      <w:r w:rsidR="002977D0">
        <w:rPr>
          <w:rFonts w:ascii="Abadi" w:hAnsi="Abadi" w:cs="Times New Roman"/>
          <w:b/>
          <w:bCs/>
          <w:sz w:val="20"/>
          <w:szCs w:val="20"/>
          <w:u w:val="single"/>
        </w:rPr>
        <w:t xml:space="preserve"> </w:t>
      </w:r>
      <w:r w:rsidR="0086679B" w:rsidRPr="007F5DFD">
        <w:rPr>
          <w:rFonts w:ascii="Arial Narrow" w:hAnsi="Arial Narrow" w:cs="Times New Roman"/>
          <w:sz w:val="20"/>
          <w:szCs w:val="20"/>
        </w:rPr>
        <w:t>Since always, when a woman gave birth, there was another woman to assist her. In England, the 1902’s act offered for the first time, a legally protected status.</w:t>
      </w:r>
      <w:r w:rsidR="00924BD1" w:rsidRPr="007F5DFD">
        <w:rPr>
          <w:rFonts w:ascii="Arial Narrow" w:hAnsi="Arial Narrow" w:cs="Times New Roman"/>
          <w:sz w:val="20"/>
          <w:szCs w:val="20"/>
        </w:rPr>
        <w:t xml:space="preserve"> Until 1976, the job is naturally and exclusively female. </w:t>
      </w:r>
    </w:p>
    <w:p w14:paraId="223990D0" w14:textId="56A22F9E" w:rsidR="00924BD1" w:rsidRPr="007F5DFD" w:rsidRDefault="00924BD1">
      <w:pPr>
        <w:rPr>
          <w:rFonts w:ascii="Arial Narrow" w:hAnsi="Arial Narrow" w:cs="Times New Roman"/>
          <w:sz w:val="20"/>
          <w:szCs w:val="20"/>
        </w:rPr>
      </w:pPr>
      <w:r w:rsidRPr="007F5DFD">
        <w:rPr>
          <w:rFonts w:ascii="Arial Narrow" w:hAnsi="Arial Narrow" w:cs="Times New Roman"/>
          <w:sz w:val="20"/>
          <w:szCs w:val="20"/>
        </w:rPr>
        <w:t>In the 1930s, most midwives worked in their local communities, where the majority of babies were born. After 1936 some local authorities began to pay their district midwives a salary.</w:t>
      </w:r>
    </w:p>
    <w:p w14:paraId="698C7CE3" w14:textId="39FEEF01" w:rsidR="0086679B" w:rsidRPr="007F5DFD" w:rsidRDefault="00D72476">
      <w:pPr>
        <w:rPr>
          <w:rFonts w:ascii="Arial Narrow" w:hAnsi="Arial Narrow" w:cs="Times New Roman"/>
          <w:sz w:val="20"/>
          <w:szCs w:val="20"/>
        </w:rPr>
      </w:pPr>
      <w:r w:rsidRPr="007F5DFD">
        <w:rPr>
          <w:rFonts w:ascii="Arial Narrow" w:hAnsi="Arial Narrow" w:cs="Times New Roman"/>
          <w:sz w:val="20"/>
          <w:szCs w:val="20"/>
        </w:rPr>
        <w:t xml:space="preserve">In 1974, Local authorities no longer employed district midwives or ran clinics or welfare centres. Their work was subsumed into the NHS and run by hospitals. District midwives became </w:t>
      </w:r>
      <w:r w:rsidR="009A791D" w:rsidRPr="007F5DFD">
        <w:rPr>
          <w:rFonts w:ascii="Arial Narrow" w:hAnsi="Arial Narrow" w:cs="Times New Roman"/>
          <w:sz w:val="20"/>
          <w:szCs w:val="20"/>
        </w:rPr>
        <w:t>now” Community</w:t>
      </w:r>
      <w:r w:rsidRPr="007F5DFD">
        <w:rPr>
          <w:rFonts w:ascii="Arial Narrow" w:hAnsi="Arial Narrow" w:cs="Times New Roman"/>
          <w:sz w:val="20"/>
          <w:szCs w:val="20"/>
        </w:rPr>
        <w:t xml:space="preserve"> midwives”</w:t>
      </w:r>
      <w:r w:rsidR="009A35E3" w:rsidRPr="007F5DFD">
        <w:rPr>
          <w:rFonts w:ascii="Arial Narrow" w:hAnsi="Arial Narrow" w:cs="Times New Roman"/>
          <w:sz w:val="20"/>
          <w:szCs w:val="20"/>
        </w:rPr>
        <w:t>.</w:t>
      </w:r>
    </w:p>
    <w:p w14:paraId="0442A0C5" w14:textId="7FB3ECF7" w:rsidR="007F5DFD" w:rsidRDefault="007F5DFD" w:rsidP="002977D0">
      <w:pPr>
        <w:rPr>
          <w:rFonts w:ascii="Abadi" w:hAnsi="Abadi" w:cs="Times New Roman"/>
          <w:b/>
          <w:bCs/>
          <w:sz w:val="20"/>
          <w:szCs w:val="20"/>
        </w:rPr>
      </w:pPr>
      <w:r>
        <w:rPr>
          <w:rFonts w:ascii="Abadi" w:hAnsi="Abadi" w:cs="Times New Roman"/>
          <w:b/>
          <w:bCs/>
          <w:noProof/>
          <w:sz w:val="20"/>
          <w:szCs w:val="20"/>
        </w:rPr>
        <mc:AlternateContent>
          <mc:Choice Requires="wpg">
            <w:drawing>
              <wp:anchor distT="0" distB="0" distL="114300" distR="114300" simplePos="0" relativeHeight="251697152" behindDoc="1" locked="0" layoutInCell="1" allowOverlap="1" wp14:anchorId="7F90C4D6" wp14:editId="2DA4A322">
                <wp:simplePos x="0" y="0"/>
                <wp:positionH relativeFrom="column">
                  <wp:posOffset>190500</wp:posOffset>
                </wp:positionH>
                <wp:positionV relativeFrom="paragraph">
                  <wp:posOffset>1270</wp:posOffset>
                </wp:positionV>
                <wp:extent cx="2089150" cy="1481455"/>
                <wp:effectExtent l="0" t="0" r="6350" b="4445"/>
                <wp:wrapTight wrapText="bothSides">
                  <wp:wrapPolygon edited="0">
                    <wp:start x="0" y="0"/>
                    <wp:lineTo x="0" y="21387"/>
                    <wp:lineTo x="21469" y="21387"/>
                    <wp:lineTo x="21469" y="0"/>
                    <wp:lineTo x="0" y="0"/>
                  </wp:wrapPolygon>
                </wp:wrapTight>
                <wp:docPr id="1888376563" name="Group 39"/>
                <wp:cNvGraphicFramePr/>
                <a:graphic xmlns:a="http://schemas.openxmlformats.org/drawingml/2006/main">
                  <a:graphicData uri="http://schemas.microsoft.com/office/word/2010/wordprocessingGroup">
                    <wpg:wgp>
                      <wpg:cNvGrpSpPr/>
                      <wpg:grpSpPr>
                        <a:xfrm>
                          <a:off x="0" y="0"/>
                          <a:ext cx="2089150" cy="1481455"/>
                          <a:chOff x="0" y="0"/>
                          <a:chExt cx="6645910" cy="4092687"/>
                        </a:xfrm>
                      </wpg:grpSpPr>
                      <pic:pic xmlns:pic="http://schemas.openxmlformats.org/drawingml/2006/picture">
                        <pic:nvPicPr>
                          <pic:cNvPr id="326986748" name="Picture 37"/>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6645910" cy="3738245"/>
                          </a:xfrm>
                          <a:prstGeom prst="rect">
                            <a:avLst/>
                          </a:prstGeom>
                        </pic:spPr>
                      </pic:pic>
                      <wps:wsp>
                        <wps:cNvPr id="492437739" name="Text Box 38"/>
                        <wps:cNvSpPr txBox="1"/>
                        <wps:spPr>
                          <a:xfrm>
                            <a:off x="0" y="3737722"/>
                            <a:ext cx="6645910" cy="354965"/>
                          </a:xfrm>
                          <a:prstGeom prst="rect">
                            <a:avLst/>
                          </a:prstGeom>
                          <a:solidFill>
                            <a:prstClr val="white"/>
                          </a:solidFill>
                          <a:ln>
                            <a:noFill/>
                          </a:ln>
                        </wps:spPr>
                        <wps:txbx>
                          <w:txbxContent>
                            <w:p w14:paraId="67161AF5" w14:textId="77777777" w:rsidR="007F5DFD" w:rsidRPr="007F5DFD" w:rsidRDefault="007F5DFD" w:rsidP="007F5DFD">
                              <w:pPr>
                                <w:rPr>
                                  <w:sz w:val="18"/>
                                  <w:szCs w:val="18"/>
                                </w:rPr>
                              </w:pPr>
                              <w:hyperlink r:id="rId16" w:history="1">
                                <w:r w:rsidRPr="007F5DFD">
                                  <w:rPr>
                                    <w:rStyle w:val="Hyperlink"/>
                                    <w:sz w:val="18"/>
                                    <w:szCs w:val="18"/>
                                  </w:rPr>
                                  <w:t>This Photo</w:t>
                                </w:r>
                              </w:hyperlink>
                              <w:r w:rsidRPr="007F5DFD">
                                <w:rPr>
                                  <w:sz w:val="18"/>
                                  <w:szCs w:val="18"/>
                                </w:rPr>
                                <w:t xml:space="preserve"> by Unknown Author is licensed under </w:t>
                              </w:r>
                              <w:hyperlink r:id="rId17" w:history="1">
                                <w:r w:rsidRPr="007F5DFD">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F90C4D6" id="Group 39" o:spid="_x0000_s1029" style="position:absolute;margin-left:15pt;margin-top:.1pt;width:164.5pt;height:116.65pt;z-index:-251619328;mso-width-relative:margin;mso-height-relative:margin" coordsize="66459,4092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&#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7" o:spid="_x0000_s1030" type="#_x0000_t75" style="position:absolute;width:66459;height:373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">
                  <v:imagedata r:id="rId18" o:title=""/>
                </v:shape>
                <v:shape id="Text Box 38" o:spid="_x0000_s1031" type="#_x0000_t202" style="position:absolute;top:37377;width:66459;height:3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" stroked="f">
                  <v:textbox>
                    <w:txbxContent>
                      <w:p w14:paraId="67161AF5" w14:textId="77777777" w:rsidR="007F5DFD" w:rsidRPr="007F5DFD" w:rsidRDefault="007F5DFD" w:rsidP="007F5DFD">
                        <w:pPr>
                          <w:rPr>
                            <w:sz w:val="18"/>
                            <w:szCs w:val="18"/>
                          </w:rPr>
                        </w:pPr>
                        <w:hyperlink r:id="rId19" w:history="1">
                          <w:r w:rsidRPr="007F5DFD">
                            <w:rPr>
                              <w:rStyle w:val="Hyperlink"/>
                              <w:sz w:val="18"/>
                              <w:szCs w:val="18"/>
                            </w:rPr>
                            <w:t>This Photo</w:t>
                          </w:r>
                        </w:hyperlink>
                        <w:r w:rsidRPr="007F5DFD">
                          <w:rPr>
                            <w:sz w:val="18"/>
                            <w:szCs w:val="18"/>
                          </w:rPr>
                          <w:t xml:space="preserve"> by Unknown Author is licensed under </w:t>
                        </w:r>
                        <w:hyperlink r:id="rId20" w:history="1">
                          <w:r w:rsidRPr="007F5DFD">
                            <w:rPr>
                              <w:rStyle w:val="Hyperlink"/>
                              <w:sz w:val="18"/>
                              <w:szCs w:val="18"/>
                            </w:rPr>
                            <w:t>CC BY-NC</w:t>
                          </w:r>
                        </w:hyperlink>
                      </w:p>
                    </w:txbxContent>
                  </v:textbox>
                </v:shape>
                <w10:wrap type="tight"/>
              </v:group>
            </w:pict>
          </mc:Fallback>
        </mc:AlternateContent>
      </w:r>
      <w:r w:rsidR="00073264" w:rsidRPr="00E009C8">
        <w:rPr>
          <w:rFonts w:ascii="Arial" w:hAnsi="Arial" w:cs="Arial"/>
          <w:b/>
          <w:bCs/>
          <w:sz w:val="20"/>
          <w:szCs w:val="20"/>
        </w:rPr>
        <w:t>◙</w:t>
      </w:r>
      <w:r w:rsidR="00073264" w:rsidRPr="00E009C8">
        <w:rPr>
          <w:rFonts w:ascii="Abadi" w:hAnsi="Abadi" w:cs="Times New Roman"/>
          <w:b/>
          <w:bCs/>
          <w:sz w:val="20"/>
          <w:szCs w:val="20"/>
        </w:rPr>
        <w:t xml:space="preserve"> </w:t>
      </w:r>
      <w:r w:rsidR="003E4C96" w:rsidRPr="002977D0">
        <w:rPr>
          <w:rFonts w:ascii="Abadi" w:hAnsi="Abadi" w:cs="Times New Roman"/>
          <w:b/>
          <w:bCs/>
          <w:sz w:val="20"/>
          <w:szCs w:val="20"/>
        </w:rPr>
        <w:t>Functioning.</w:t>
      </w:r>
      <w:r w:rsidR="002977D0" w:rsidRPr="002977D0">
        <w:rPr>
          <w:rFonts w:ascii="Abadi" w:hAnsi="Abadi" w:cs="Times New Roman"/>
          <w:b/>
          <w:bCs/>
          <w:sz w:val="20"/>
          <w:szCs w:val="20"/>
        </w:rPr>
        <w:t xml:space="preserve">  </w:t>
      </w:r>
    </w:p>
    <w:p w14:paraId="3A098771" w14:textId="1A673400" w:rsidR="00C4458C" w:rsidRPr="007F5DFD" w:rsidRDefault="003E4C96" w:rsidP="002977D0">
      <w:pPr>
        <w:rPr>
          <w:rFonts w:ascii="Arial Narrow" w:hAnsi="Arial Narrow" w:cs="Times New Roman"/>
          <w:sz w:val="20"/>
          <w:szCs w:val="20"/>
        </w:rPr>
      </w:pPr>
      <w:r w:rsidRPr="007F5DFD">
        <w:rPr>
          <w:rFonts w:ascii="Arial Narrow" w:hAnsi="Arial Narrow" w:cs="Times New Roman"/>
          <w:sz w:val="20"/>
          <w:szCs w:val="20"/>
        </w:rPr>
        <w:t xml:space="preserve">The community antenatal midwifery team can include midwives and sometimes GPs health </w:t>
      </w:r>
      <w:r w:rsidR="00BC46D3" w:rsidRPr="007F5DFD">
        <w:rPr>
          <w:rFonts w:ascii="Arial Narrow" w:hAnsi="Arial Narrow" w:cs="Times New Roman"/>
          <w:sz w:val="20"/>
          <w:szCs w:val="20"/>
        </w:rPr>
        <w:t>visitors, social care and obstetric consultants.</w:t>
      </w:r>
      <w:r w:rsidRPr="007F5DFD">
        <w:rPr>
          <w:rFonts w:ascii="Arial Narrow" w:hAnsi="Arial Narrow" w:cs="Times New Roman"/>
          <w:sz w:val="20"/>
          <w:szCs w:val="20"/>
        </w:rPr>
        <w:t xml:space="preserve"> </w:t>
      </w:r>
      <w:r w:rsidR="00C4458C" w:rsidRPr="007F5DFD">
        <w:rPr>
          <w:rFonts w:ascii="Arial Narrow" w:hAnsi="Arial Narrow" w:cs="Times New Roman"/>
          <w:sz w:val="20"/>
          <w:szCs w:val="20"/>
        </w:rPr>
        <w:t>Generally, they are based in Health centres, GP surgeries, children’s centres, maternity units and hospitals. But care can also be provided at home. Among services provided, we can highlight the following:</w:t>
      </w:r>
    </w:p>
    <w:p w14:paraId="7B3A2BC6" w14:textId="7C57935A" w:rsidR="00981C41" w:rsidRPr="00E009C8" w:rsidRDefault="00981C41" w:rsidP="00073264">
      <w:pPr>
        <w:pStyle w:val="ListParagraph"/>
        <w:numPr>
          <w:ilvl w:val="0"/>
          <w:numId w:val="10"/>
        </w:numPr>
        <w:rPr>
          <w:rFonts w:ascii="Abadi" w:hAnsi="Abadi" w:cs="Times New Roman"/>
          <w:b/>
          <w:bCs/>
          <w:sz w:val="20"/>
          <w:szCs w:val="20"/>
          <w:u w:val="single"/>
        </w:rPr>
      </w:pPr>
      <w:r w:rsidRPr="00E009C8">
        <w:rPr>
          <w:rFonts w:ascii="Abadi" w:hAnsi="Abadi" w:cs="Times New Roman"/>
          <w:b/>
          <w:bCs/>
          <w:sz w:val="20"/>
          <w:szCs w:val="20"/>
          <w:u w:val="single"/>
        </w:rPr>
        <w:t>Antenatal care</w:t>
      </w:r>
    </w:p>
    <w:p w14:paraId="5B5510C4" w14:textId="68832ECC" w:rsidR="00BC46D3" w:rsidRPr="007F5DFD" w:rsidRDefault="00BC46D3" w:rsidP="00C4458C">
      <w:pPr>
        <w:pStyle w:val="NoSpacing"/>
        <w:numPr>
          <w:ilvl w:val="1"/>
          <w:numId w:val="10"/>
        </w:numPr>
        <w:rPr>
          <w:rFonts w:ascii="Arial Narrow" w:hAnsi="Arial Narrow"/>
          <w:sz w:val="18"/>
          <w:szCs w:val="18"/>
        </w:rPr>
      </w:pPr>
      <w:r w:rsidRPr="007F5DFD">
        <w:rPr>
          <w:rFonts w:ascii="Arial Narrow" w:hAnsi="Arial Narrow"/>
          <w:sz w:val="18"/>
          <w:szCs w:val="18"/>
        </w:rPr>
        <w:t>Check the health of the mum and the baby</w:t>
      </w:r>
      <w:r w:rsidR="00173A70" w:rsidRPr="007F5DFD">
        <w:rPr>
          <w:rFonts w:ascii="Arial Narrow" w:hAnsi="Arial Narrow"/>
          <w:sz w:val="18"/>
          <w:szCs w:val="18"/>
        </w:rPr>
        <w:t xml:space="preserve"> - </w:t>
      </w:r>
      <w:r w:rsidRPr="007F5DFD">
        <w:rPr>
          <w:rFonts w:ascii="Arial Narrow" w:hAnsi="Arial Narrow"/>
          <w:sz w:val="18"/>
          <w:szCs w:val="18"/>
        </w:rPr>
        <w:t>Pregnancy ultrasound scans</w:t>
      </w:r>
    </w:p>
    <w:p w14:paraId="049EDC24" w14:textId="22812C67" w:rsidR="00BC46D3" w:rsidRPr="007F5DFD" w:rsidRDefault="00BC46D3" w:rsidP="00C4458C">
      <w:pPr>
        <w:pStyle w:val="NoSpacing"/>
        <w:numPr>
          <w:ilvl w:val="1"/>
          <w:numId w:val="10"/>
        </w:numPr>
        <w:rPr>
          <w:rFonts w:ascii="Arial Narrow" w:hAnsi="Arial Narrow"/>
          <w:sz w:val="18"/>
          <w:szCs w:val="18"/>
        </w:rPr>
      </w:pPr>
      <w:r w:rsidRPr="007F5DFD">
        <w:rPr>
          <w:rFonts w:ascii="Arial Narrow" w:hAnsi="Arial Narrow"/>
          <w:sz w:val="18"/>
          <w:szCs w:val="18"/>
        </w:rPr>
        <w:t>Antenatal screening tests</w:t>
      </w:r>
      <w:r w:rsidR="00173A70" w:rsidRPr="007F5DFD">
        <w:rPr>
          <w:rFonts w:ascii="Arial Narrow" w:hAnsi="Arial Narrow"/>
          <w:sz w:val="18"/>
          <w:szCs w:val="18"/>
        </w:rPr>
        <w:t xml:space="preserve"> - </w:t>
      </w:r>
      <w:r w:rsidRPr="007F5DFD">
        <w:rPr>
          <w:rFonts w:ascii="Arial Narrow" w:hAnsi="Arial Narrow"/>
          <w:sz w:val="18"/>
          <w:szCs w:val="18"/>
        </w:rPr>
        <w:t>Blood tests to check syphilis, HIV and hepatitis B</w:t>
      </w:r>
    </w:p>
    <w:p w14:paraId="7C7DF533" w14:textId="5A24A01B" w:rsidR="00981C41" w:rsidRPr="007F5DFD" w:rsidRDefault="00BC46D3" w:rsidP="00C4458C">
      <w:pPr>
        <w:pStyle w:val="NoSpacing"/>
        <w:numPr>
          <w:ilvl w:val="1"/>
          <w:numId w:val="10"/>
        </w:numPr>
        <w:rPr>
          <w:rFonts w:ascii="Arial Narrow" w:hAnsi="Arial Narrow"/>
          <w:sz w:val="18"/>
          <w:szCs w:val="18"/>
        </w:rPr>
      </w:pPr>
      <w:r w:rsidRPr="007F5DFD">
        <w:rPr>
          <w:rFonts w:ascii="Arial Narrow" w:hAnsi="Arial Narrow"/>
          <w:sz w:val="18"/>
          <w:szCs w:val="18"/>
        </w:rPr>
        <w:t>Screening for sickle cell and thalassaemia</w:t>
      </w:r>
      <w:r w:rsidR="00173A70" w:rsidRPr="007F5DFD">
        <w:rPr>
          <w:rFonts w:ascii="Arial Narrow" w:hAnsi="Arial Narrow"/>
          <w:sz w:val="18"/>
          <w:szCs w:val="18"/>
        </w:rPr>
        <w:t xml:space="preserve"> - </w:t>
      </w:r>
      <w:r w:rsidR="00981C41" w:rsidRPr="007F5DFD">
        <w:rPr>
          <w:rFonts w:ascii="Arial Narrow" w:hAnsi="Arial Narrow"/>
          <w:sz w:val="18"/>
          <w:szCs w:val="18"/>
        </w:rPr>
        <w:t>Give useful information to have a healthy pregnancy, advice about healthy eating and exercises.</w:t>
      </w:r>
    </w:p>
    <w:p w14:paraId="09133C9D" w14:textId="77777777" w:rsidR="00691681" w:rsidRPr="00E009C8" w:rsidRDefault="00691681" w:rsidP="00073264">
      <w:pPr>
        <w:pStyle w:val="ListParagraph"/>
        <w:numPr>
          <w:ilvl w:val="0"/>
          <w:numId w:val="10"/>
        </w:numPr>
        <w:rPr>
          <w:rFonts w:ascii="Abadi" w:hAnsi="Abadi" w:cs="Times New Roman"/>
          <w:b/>
          <w:bCs/>
          <w:sz w:val="20"/>
          <w:szCs w:val="20"/>
          <w:u w:val="single"/>
        </w:rPr>
      </w:pPr>
      <w:r w:rsidRPr="00E009C8">
        <w:rPr>
          <w:rFonts w:ascii="Abadi" w:hAnsi="Abadi" w:cs="Times New Roman"/>
          <w:b/>
          <w:bCs/>
          <w:sz w:val="20"/>
          <w:szCs w:val="20"/>
          <w:u w:val="single"/>
        </w:rPr>
        <w:t>Labour and Birth Support</w:t>
      </w:r>
    </w:p>
    <w:p w14:paraId="093745E4" w14:textId="6004A6D5" w:rsidR="00691681" w:rsidRPr="007F5DFD" w:rsidRDefault="00173A70" w:rsidP="00C4458C">
      <w:pPr>
        <w:pStyle w:val="ListParagraph"/>
        <w:numPr>
          <w:ilvl w:val="1"/>
          <w:numId w:val="10"/>
        </w:numPr>
        <w:rPr>
          <w:rFonts w:ascii="Arial Narrow" w:hAnsi="Arial Narrow" w:cs="Times New Roman"/>
          <w:sz w:val="18"/>
          <w:szCs w:val="18"/>
        </w:rPr>
      </w:pPr>
      <w:r w:rsidRPr="007F5DFD">
        <w:rPr>
          <w:rFonts w:ascii="Arial Narrow" w:hAnsi="Arial Narrow" w:cs="Times New Roman"/>
          <w:sz w:val="18"/>
          <w:szCs w:val="18"/>
        </w:rPr>
        <w:t>C</w:t>
      </w:r>
      <w:r w:rsidR="00691681" w:rsidRPr="007F5DFD">
        <w:rPr>
          <w:rFonts w:ascii="Arial Narrow" w:hAnsi="Arial Narrow" w:cs="Times New Roman"/>
          <w:sz w:val="18"/>
          <w:szCs w:val="18"/>
        </w:rPr>
        <w:t xml:space="preserve">ommunity midwives are </w:t>
      </w:r>
      <w:r w:rsidRPr="007F5DFD">
        <w:rPr>
          <w:rFonts w:ascii="Arial Narrow" w:hAnsi="Arial Narrow" w:cs="Times New Roman"/>
          <w:sz w:val="18"/>
          <w:szCs w:val="18"/>
        </w:rPr>
        <w:t>there to</w:t>
      </w:r>
      <w:r w:rsidR="00691681" w:rsidRPr="007F5DFD">
        <w:rPr>
          <w:rFonts w:ascii="Arial Narrow" w:hAnsi="Arial Narrow" w:cs="Times New Roman"/>
          <w:sz w:val="18"/>
          <w:szCs w:val="18"/>
        </w:rPr>
        <w:t xml:space="preserve"> provide continuous support, assist with the birth, and ensure the safety and well-being of both mother and baby. </w:t>
      </w:r>
    </w:p>
    <w:p w14:paraId="75139524" w14:textId="671BF82A" w:rsidR="00691681" w:rsidRPr="007F5DFD" w:rsidRDefault="00173A70" w:rsidP="00173A70">
      <w:pPr>
        <w:pStyle w:val="ListParagraph"/>
        <w:numPr>
          <w:ilvl w:val="1"/>
          <w:numId w:val="10"/>
        </w:numPr>
        <w:rPr>
          <w:rFonts w:ascii="Arial Narrow" w:hAnsi="Arial Narrow" w:cs="Times New Roman"/>
          <w:sz w:val="18"/>
          <w:szCs w:val="18"/>
        </w:rPr>
      </w:pPr>
      <w:r w:rsidRPr="007F5DFD">
        <w:rPr>
          <w:rFonts w:ascii="Arial Narrow" w:hAnsi="Arial Narrow" w:cs="Times New Roman"/>
          <w:sz w:val="18"/>
          <w:szCs w:val="18"/>
        </w:rPr>
        <w:t xml:space="preserve">They </w:t>
      </w:r>
      <w:r w:rsidR="00691681" w:rsidRPr="007F5DFD">
        <w:rPr>
          <w:rFonts w:ascii="Arial Narrow" w:hAnsi="Arial Narrow" w:cs="Times New Roman"/>
          <w:sz w:val="18"/>
          <w:szCs w:val="18"/>
        </w:rPr>
        <w:t xml:space="preserve">provide pain relief </w:t>
      </w:r>
      <w:r w:rsidRPr="007F5DFD">
        <w:rPr>
          <w:rFonts w:ascii="Arial Narrow" w:hAnsi="Arial Narrow" w:cs="Times New Roman"/>
          <w:sz w:val="18"/>
          <w:szCs w:val="18"/>
        </w:rPr>
        <w:t>options and</w:t>
      </w:r>
      <w:r w:rsidR="00691681" w:rsidRPr="007F5DFD">
        <w:rPr>
          <w:rFonts w:ascii="Arial Narrow" w:hAnsi="Arial Narrow" w:cs="Times New Roman"/>
          <w:sz w:val="18"/>
          <w:szCs w:val="18"/>
        </w:rPr>
        <w:t xml:space="preserve"> assist with any complications that may arise.</w:t>
      </w:r>
    </w:p>
    <w:p w14:paraId="3021B11B" w14:textId="49C198D0" w:rsidR="007924F7" w:rsidRPr="002977D0" w:rsidRDefault="00981C41" w:rsidP="00CD4DB3">
      <w:pPr>
        <w:pStyle w:val="ListParagraph"/>
        <w:numPr>
          <w:ilvl w:val="0"/>
          <w:numId w:val="10"/>
        </w:numPr>
        <w:rPr>
          <w:rFonts w:ascii="Abadi" w:hAnsi="Abadi" w:cs="Times New Roman"/>
          <w:sz w:val="20"/>
          <w:szCs w:val="20"/>
        </w:rPr>
      </w:pPr>
      <w:r w:rsidRPr="002977D0">
        <w:rPr>
          <w:rFonts w:ascii="Abadi" w:hAnsi="Abadi" w:cs="Times New Roman"/>
          <w:b/>
          <w:bCs/>
          <w:sz w:val="20"/>
          <w:szCs w:val="20"/>
          <w:u w:val="single"/>
        </w:rPr>
        <w:t>Support for families</w:t>
      </w:r>
      <w:r w:rsidR="002977D0" w:rsidRPr="002977D0">
        <w:rPr>
          <w:rFonts w:ascii="Abadi" w:hAnsi="Abadi" w:cs="Times New Roman"/>
          <w:b/>
          <w:bCs/>
          <w:sz w:val="20"/>
          <w:szCs w:val="20"/>
          <w:u w:val="single"/>
        </w:rPr>
        <w:t xml:space="preserve">: </w:t>
      </w:r>
      <w:r w:rsidR="005D192F" w:rsidRPr="007F5DFD">
        <w:rPr>
          <w:rFonts w:ascii="Arial Narrow" w:hAnsi="Arial Narrow" w:cs="Times New Roman"/>
          <w:sz w:val="18"/>
          <w:szCs w:val="18"/>
        </w:rPr>
        <w:t>The specialist midwives visit women at home and co-ordinate care tailored to each woman’s individual needs. The midwife team provide enhanced support and education to vulnerable women and their families where Child Protection issues have been identified</w:t>
      </w:r>
      <w:r w:rsidR="007924F7" w:rsidRPr="007F5DFD">
        <w:rPr>
          <w:rFonts w:ascii="Arial Narrow" w:hAnsi="Arial Narrow" w:cs="Times New Roman"/>
          <w:sz w:val="18"/>
          <w:szCs w:val="18"/>
        </w:rPr>
        <w:t>.</w:t>
      </w:r>
    </w:p>
    <w:p w14:paraId="623BFE64" w14:textId="25816EC9" w:rsidR="0032358B" w:rsidRPr="002977D0" w:rsidRDefault="0032358B" w:rsidP="0032358B">
      <w:pPr>
        <w:pStyle w:val="ListParagraph"/>
        <w:numPr>
          <w:ilvl w:val="0"/>
          <w:numId w:val="10"/>
        </w:numPr>
        <w:rPr>
          <w:rFonts w:ascii="Abadi" w:hAnsi="Abadi" w:cs="Times New Roman"/>
          <w:sz w:val="20"/>
          <w:szCs w:val="20"/>
        </w:rPr>
      </w:pPr>
      <w:r w:rsidRPr="002977D0">
        <w:rPr>
          <w:rFonts w:ascii="Abadi" w:hAnsi="Abadi" w:cs="Times New Roman"/>
          <w:b/>
          <w:bCs/>
          <w:sz w:val="20"/>
          <w:szCs w:val="20"/>
          <w:u w:val="single"/>
        </w:rPr>
        <w:t>Postnatal assistance</w:t>
      </w:r>
      <w:r w:rsidR="002977D0" w:rsidRPr="002977D0">
        <w:rPr>
          <w:rFonts w:ascii="Abadi" w:hAnsi="Abadi" w:cs="Times New Roman"/>
          <w:b/>
          <w:bCs/>
          <w:sz w:val="20"/>
          <w:szCs w:val="20"/>
          <w:u w:val="single"/>
        </w:rPr>
        <w:t xml:space="preserve">: </w:t>
      </w:r>
      <w:r w:rsidRPr="007F5DFD">
        <w:rPr>
          <w:rFonts w:ascii="Arial Narrow" w:hAnsi="Arial Narrow" w:cs="Times New Roman"/>
          <w:sz w:val="18"/>
          <w:szCs w:val="18"/>
        </w:rPr>
        <w:t>The day after returning from hospital after having your baby, a community midwife will attend the mum and newborn home to perform ‘postnatal (after delivery) checks’ and to offer support with breastfeeding</w:t>
      </w:r>
      <w:r w:rsidR="00E009C8" w:rsidRPr="007F5DFD">
        <w:rPr>
          <w:rFonts w:ascii="Arial Narrow" w:hAnsi="Arial Narrow" w:cs="Times New Roman"/>
          <w:sz w:val="18"/>
          <w:szCs w:val="18"/>
        </w:rPr>
        <w:t>,</w:t>
      </w:r>
      <w:r w:rsidR="002977D0" w:rsidRPr="007F5DFD">
        <w:rPr>
          <w:rFonts w:ascii="Arial Narrow" w:hAnsi="Arial Narrow" w:cs="Times New Roman"/>
          <w:sz w:val="18"/>
          <w:szCs w:val="18"/>
        </w:rPr>
        <w:t xml:space="preserve"> </w:t>
      </w:r>
      <w:r w:rsidRPr="007F5DFD">
        <w:rPr>
          <w:rFonts w:ascii="Arial Narrow" w:hAnsi="Arial Narrow" w:cs="Times New Roman"/>
          <w:sz w:val="18"/>
          <w:szCs w:val="18"/>
        </w:rPr>
        <w:t>mental health, safe sleeping and address other concerns the family may have</w:t>
      </w:r>
      <w:r w:rsidR="00691681" w:rsidRPr="007F5DFD">
        <w:rPr>
          <w:rFonts w:ascii="Arial Narrow" w:hAnsi="Arial Narrow" w:cs="Times New Roman"/>
          <w:sz w:val="18"/>
          <w:szCs w:val="18"/>
        </w:rPr>
        <w:t xml:space="preserve"> including assessments of feeding, weight, and physical well-being, bathing and swaddling</w:t>
      </w:r>
      <w:r w:rsidR="00691681" w:rsidRPr="002977D0">
        <w:rPr>
          <w:rFonts w:ascii="Abadi" w:hAnsi="Abadi" w:cs="Times New Roman"/>
          <w:sz w:val="20"/>
          <w:szCs w:val="20"/>
        </w:rPr>
        <w:t xml:space="preserve">. </w:t>
      </w:r>
    </w:p>
    <w:p w14:paraId="345AAD5C" w14:textId="0D423D5D" w:rsidR="00CD5B0A" w:rsidRPr="00E009C8" w:rsidRDefault="00073264" w:rsidP="00C459AF">
      <w:pPr>
        <w:rPr>
          <w:rFonts w:ascii="Abadi" w:hAnsi="Abadi" w:cs="Times New Roman"/>
          <w:b/>
          <w:bCs/>
          <w:sz w:val="20"/>
          <w:szCs w:val="20"/>
        </w:rPr>
      </w:pPr>
      <w:r w:rsidRPr="00E009C8">
        <w:rPr>
          <w:rFonts w:ascii="Arial" w:hAnsi="Arial" w:cs="Arial"/>
          <w:b/>
          <w:bCs/>
          <w:sz w:val="20"/>
          <w:szCs w:val="20"/>
        </w:rPr>
        <w:t>◙</w:t>
      </w:r>
      <w:r w:rsidRPr="00E009C8">
        <w:rPr>
          <w:rFonts w:ascii="Abadi" w:hAnsi="Abadi" w:cs="Times New Roman"/>
          <w:b/>
          <w:bCs/>
          <w:sz w:val="20"/>
          <w:szCs w:val="20"/>
        </w:rPr>
        <w:t xml:space="preserve"> </w:t>
      </w:r>
      <w:r w:rsidR="00CD5B0A" w:rsidRPr="00E009C8">
        <w:rPr>
          <w:rFonts w:ascii="Abadi" w:hAnsi="Abadi" w:cs="Times New Roman"/>
          <w:b/>
          <w:bCs/>
          <w:sz w:val="20"/>
          <w:szCs w:val="20"/>
          <w:u w:val="single"/>
        </w:rPr>
        <w:t>Challenges facing midwives today</w:t>
      </w:r>
      <w:r w:rsidR="002977D0">
        <w:rPr>
          <w:rFonts w:ascii="Abadi" w:hAnsi="Abadi" w:cs="Times New Roman"/>
          <w:b/>
          <w:bCs/>
          <w:sz w:val="20"/>
          <w:szCs w:val="20"/>
          <w:u w:val="single"/>
        </w:rPr>
        <w:t>.</w:t>
      </w:r>
    </w:p>
    <w:p w14:paraId="3C4819FC" w14:textId="37031B7C" w:rsidR="00F67969" w:rsidRPr="007F5DFD" w:rsidRDefault="002977D0" w:rsidP="00F67969">
      <w:pPr>
        <w:pStyle w:val="ListParagraph"/>
        <w:numPr>
          <w:ilvl w:val="0"/>
          <w:numId w:val="10"/>
        </w:numPr>
        <w:rPr>
          <w:rFonts w:ascii="Arial Narrow" w:hAnsi="Arial Narrow" w:cs="Times New Roman"/>
          <w:sz w:val="18"/>
          <w:szCs w:val="18"/>
        </w:rPr>
      </w:pPr>
      <w:r w:rsidRPr="002977D0">
        <w:rPr>
          <w:rFonts w:ascii="Abadi" w:hAnsi="Abadi" w:cs="Times New Roman"/>
          <w:b/>
          <w:bCs/>
          <w:sz w:val="20"/>
          <w:szCs w:val="20"/>
          <w:u w:val="single"/>
        </w:rPr>
        <w:t>Shortage</w:t>
      </w:r>
      <w:r>
        <w:rPr>
          <w:rFonts w:ascii="Abadi" w:hAnsi="Abadi" w:cs="Times New Roman"/>
          <w:b/>
          <w:bCs/>
          <w:sz w:val="20"/>
          <w:szCs w:val="20"/>
          <w:u w:val="single"/>
        </w:rPr>
        <w:t>:</w:t>
      </w:r>
      <w:r w:rsidRPr="002977D0">
        <w:rPr>
          <w:rFonts w:ascii="Abadi" w:hAnsi="Abadi" w:cs="Times New Roman"/>
          <w:b/>
          <w:bCs/>
          <w:sz w:val="20"/>
          <w:szCs w:val="20"/>
          <w:u w:val="single"/>
        </w:rPr>
        <w:t xml:space="preserve"> </w:t>
      </w:r>
      <w:r w:rsidR="00F67969" w:rsidRPr="007F5DFD">
        <w:rPr>
          <w:rFonts w:ascii="Arial Narrow" w:hAnsi="Arial Narrow" w:cs="Times New Roman"/>
          <w:sz w:val="18"/>
          <w:szCs w:val="18"/>
        </w:rPr>
        <w:t>The shortage of qualified staff is a recurring problem in the health and social services system in the United Kingdom. This concerns midwifery as well. The causes include the aging of the population, recruitment and retention difficulties, pressures related to COVID and Brexit as well as budgetary restrictions.</w:t>
      </w:r>
    </w:p>
    <w:p w14:paraId="66D9A759" w14:textId="77777777" w:rsidR="002977D0" w:rsidRPr="002977D0" w:rsidRDefault="002977D0" w:rsidP="002977D0">
      <w:pPr>
        <w:pStyle w:val="ListParagraph"/>
        <w:rPr>
          <w:rFonts w:ascii="Abadi" w:hAnsi="Abadi" w:cs="Times New Roman"/>
          <w:sz w:val="20"/>
          <w:szCs w:val="20"/>
        </w:rPr>
      </w:pPr>
    </w:p>
    <w:p w14:paraId="7414A1EE" w14:textId="4E9845C3" w:rsidR="00B01619" w:rsidRPr="00E009C8" w:rsidRDefault="00E16C99" w:rsidP="00073264">
      <w:pPr>
        <w:pStyle w:val="ListParagraph"/>
        <w:numPr>
          <w:ilvl w:val="0"/>
          <w:numId w:val="10"/>
        </w:numPr>
        <w:rPr>
          <w:rFonts w:ascii="Abadi" w:eastAsia="Aptos" w:hAnsi="Abadi" w:cs="Times New Roman"/>
          <w:b/>
          <w:bCs/>
          <w:sz w:val="20"/>
          <w:szCs w:val="20"/>
          <w:u w:val="single"/>
        </w:rPr>
      </w:pPr>
      <w:r>
        <w:rPr>
          <w:rFonts w:ascii="Abadi" w:eastAsia="Aptos" w:hAnsi="Abadi" w:cs="Times New Roman"/>
          <w:b/>
          <w:bCs/>
          <w:sz w:val="20"/>
          <w:szCs w:val="20"/>
          <w:u w:val="single"/>
        </w:rPr>
        <w:t>O</w:t>
      </w:r>
      <w:r w:rsidR="00B01619" w:rsidRPr="00E009C8">
        <w:rPr>
          <w:rFonts w:ascii="Abadi" w:eastAsia="Aptos" w:hAnsi="Abadi" w:cs="Times New Roman"/>
          <w:b/>
          <w:bCs/>
          <w:sz w:val="20"/>
          <w:szCs w:val="20"/>
          <w:u w:val="single"/>
        </w:rPr>
        <w:t xml:space="preserve">verwhelming and </w:t>
      </w:r>
      <w:r>
        <w:rPr>
          <w:rFonts w:ascii="Abadi" w:eastAsia="Aptos" w:hAnsi="Abadi" w:cs="Times New Roman"/>
          <w:b/>
          <w:bCs/>
          <w:sz w:val="20"/>
          <w:szCs w:val="20"/>
          <w:u w:val="single"/>
        </w:rPr>
        <w:t>O</w:t>
      </w:r>
      <w:r w:rsidR="00B01619" w:rsidRPr="00E009C8">
        <w:rPr>
          <w:rFonts w:ascii="Abadi" w:eastAsia="Aptos" w:hAnsi="Abadi" w:cs="Times New Roman"/>
          <w:b/>
          <w:bCs/>
          <w:sz w:val="20"/>
          <w:szCs w:val="20"/>
          <w:u w:val="single"/>
        </w:rPr>
        <w:t>verworking</w:t>
      </w:r>
      <w:r w:rsidR="002977D0">
        <w:rPr>
          <w:rFonts w:ascii="Abadi" w:eastAsia="Aptos" w:hAnsi="Abadi" w:cs="Times New Roman"/>
          <w:b/>
          <w:bCs/>
          <w:sz w:val="20"/>
          <w:szCs w:val="20"/>
          <w:u w:val="single"/>
        </w:rPr>
        <w:t>.</w:t>
      </w:r>
    </w:p>
    <w:p w14:paraId="16C411D2" w14:textId="46AFDEF8" w:rsidR="00860570" w:rsidRPr="00B57C0E" w:rsidRDefault="00E80420" w:rsidP="00B57C0E">
      <w:pPr>
        <w:ind w:left="720"/>
        <w:rPr>
          <w:rFonts w:ascii="Arial Narrow" w:eastAsia="Aptos" w:hAnsi="Arial Narrow" w:cs="Times New Roman"/>
          <w:sz w:val="20"/>
          <w:szCs w:val="20"/>
        </w:rPr>
      </w:pPr>
      <w:r w:rsidRPr="00B57C0E">
        <w:rPr>
          <w:rFonts w:ascii="Arial Narrow" w:eastAsia="Aptos" w:hAnsi="Arial Narrow" w:cs="Times New Roman"/>
          <w:sz w:val="20"/>
          <w:szCs w:val="20"/>
        </w:rPr>
        <w:t>Many UK midwives are experiencing high levels of stress, burnout, anxiety and depression. NHS employed clinical midwives are at much greater risk of emotional distress, which has serious implications for the delivery of high quality</w:t>
      </w:r>
      <w:r w:rsidR="00E16C99">
        <w:rPr>
          <w:rFonts w:ascii="Arial Narrow" w:eastAsia="Aptos" w:hAnsi="Arial Narrow" w:cs="Times New Roman"/>
          <w:sz w:val="20"/>
          <w:szCs w:val="20"/>
        </w:rPr>
        <w:t xml:space="preserve"> and</w:t>
      </w:r>
      <w:r w:rsidRPr="00B57C0E">
        <w:rPr>
          <w:rFonts w:ascii="Arial Narrow" w:eastAsia="Aptos" w:hAnsi="Arial Narrow" w:cs="Times New Roman"/>
          <w:sz w:val="20"/>
          <w:szCs w:val="20"/>
        </w:rPr>
        <w:t xml:space="preserve"> safe maternity care. </w:t>
      </w:r>
    </w:p>
    <w:p w14:paraId="54B5E1E3" w14:textId="68C1885E" w:rsidR="00C4458C" w:rsidRPr="00E009C8" w:rsidRDefault="00C4458C" w:rsidP="00C4458C">
      <w:pPr>
        <w:rPr>
          <w:rFonts w:ascii="Abadi" w:eastAsia="Aptos" w:hAnsi="Abadi" w:cs="Times New Roman"/>
          <w:b/>
          <w:bCs/>
          <w:sz w:val="20"/>
          <w:szCs w:val="20"/>
        </w:rPr>
      </w:pPr>
      <w:r w:rsidRPr="00E009C8">
        <w:rPr>
          <w:rFonts w:ascii="Arial" w:eastAsia="Aptos" w:hAnsi="Arial" w:cs="Arial"/>
          <w:b/>
          <w:bCs/>
          <w:sz w:val="20"/>
          <w:szCs w:val="20"/>
        </w:rPr>
        <w:t>◙</w:t>
      </w:r>
      <w:r w:rsidRPr="00E009C8">
        <w:rPr>
          <w:rFonts w:ascii="Abadi" w:eastAsia="Aptos" w:hAnsi="Abadi" w:cs="Times New Roman"/>
          <w:b/>
          <w:bCs/>
          <w:sz w:val="20"/>
          <w:szCs w:val="20"/>
        </w:rPr>
        <w:t xml:space="preserve"> </w:t>
      </w:r>
      <w:r w:rsidRPr="00E009C8">
        <w:rPr>
          <w:rFonts w:ascii="Abadi" w:eastAsia="Aptos" w:hAnsi="Abadi" w:cs="Times New Roman"/>
          <w:b/>
          <w:bCs/>
          <w:sz w:val="20"/>
          <w:szCs w:val="20"/>
          <w:u w:val="single"/>
        </w:rPr>
        <w:t>Conclusion.</w:t>
      </w:r>
      <w:r w:rsidRPr="00E009C8">
        <w:rPr>
          <w:rFonts w:ascii="Abadi" w:eastAsia="Aptos" w:hAnsi="Abadi" w:cs="Times New Roman"/>
          <w:b/>
          <w:bCs/>
          <w:sz w:val="20"/>
          <w:szCs w:val="20"/>
        </w:rPr>
        <w:t xml:space="preserve"> </w:t>
      </w:r>
    </w:p>
    <w:p w14:paraId="650189BB" w14:textId="5FE6FA86" w:rsidR="007924F7" w:rsidRDefault="00C4458C">
      <w:pPr>
        <w:rPr>
          <w:rFonts w:ascii="Abadi" w:hAnsi="Abadi"/>
          <w:b/>
          <w:bCs/>
          <w:sz w:val="32"/>
          <w:szCs w:val="32"/>
        </w:rPr>
      </w:pPr>
      <w:r w:rsidRPr="00E009C8">
        <w:rPr>
          <w:rFonts w:ascii="Abadi" w:eastAsia="Aptos" w:hAnsi="Abadi" w:cs="Times New Roman"/>
          <w:sz w:val="20"/>
          <w:szCs w:val="20"/>
        </w:rPr>
        <w:t>Despite the challenges they face to, midwives do their best to provide women, their children and families with quality care, information, education and advice. Thus, ensuring a crucial role for healthy pregnancies and birth safety. Building strong relationship with women and their families is a real reason for satisfaction, making this profession a true passion. Saving lives, supporting families is a source of pride and privilege for many of midwives.</w:t>
      </w:r>
      <w:bookmarkEnd w:id="0"/>
      <w:r w:rsidR="007924F7">
        <w:rPr>
          <w:rFonts w:ascii="Abadi" w:hAnsi="Abadi"/>
          <w:b/>
          <w:bCs/>
          <w:sz w:val="32"/>
          <w:szCs w:val="32"/>
        </w:rPr>
        <w:br w:type="page"/>
      </w:r>
    </w:p>
    <w:p w14:paraId="02AFFA3E" w14:textId="78BACA9C" w:rsidR="005A7E8C" w:rsidRPr="00202EB1" w:rsidRDefault="005A7E8C">
      <w:pPr>
        <w:rPr>
          <w:rFonts w:ascii="Abadi" w:hAnsi="Abadi"/>
          <w:sz w:val="20"/>
          <w:szCs w:val="20"/>
        </w:rPr>
      </w:pPr>
      <w:r>
        <w:rPr>
          <w:rFonts w:ascii="Abadi" w:hAnsi="Abadi"/>
          <w:b/>
          <w:bCs/>
          <w:noProof/>
          <w:sz w:val="32"/>
          <w:szCs w:val="32"/>
        </w:rPr>
        <w:lastRenderedPageBreak/>
        <w:drawing>
          <wp:anchor distT="0" distB="0" distL="114300" distR="114300" simplePos="0" relativeHeight="251689984" behindDoc="1" locked="0" layoutInCell="1" allowOverlap="1" wp14:anchorId="53FE6573" wp14:editId="6186DF7E">
            <wp:simplePos x="0" y="0"/>
            <wp:positionH relativeFrom="column">
              <wp:posOffset>0</wp:posOffset>
            </wp:positionH>
            <wp:positionV relativeFrom="paragraph">
              <wp:posOffset>0</wp:posOffset>
            </wp:positionV>
            <wp:extent cx="2552700" cy="1914525"/>
            <wp:effectExtent l="0" t="0" r="0" b="9525"/>
            <wp:wrapTight wrapText="bothSides">
              <wp:wrapPolygon edited="0">
                <wp:start x="0" y="0"/>
                <wp:lineTo x="0" y="21493"/>
                <wp:lineTo x="21439" y="21493"/>
                <wp:lineTo x="21439" y="0"/>
                <wp:lineTo x="0" y="0"/>
              </wp:wrapPolygon>
            </wp:wrapTight>
            <wp:docPr id="1307786503"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52700" cy="1914525"/>
                    </a:xfrm>
                    <a:prstGeom prst="rect">
                      <a:avLst/>
                    </a:prstGeom>
                    <a:noFill/>
                  </pic:spPr>
                </pic:pic>
              </a:graphicData>
            </a:graphic>
          </wp:anchor>
        </w:drawing>
      </w:r>
      <w:r w:rsidRPr="00FC682E">
        <w:rPr>
          <w:rFonts w:ascii="Abadi" w:hAnsi="Abadi"/>
          <w:b/>
          <w:bCs/>
          <w:sz w:val="32"/>
          <w:szCs w:val="32"/>
        </w:rPr>
        <w:t>The NHS: historical context, key principles, current structure and functioning.</w:t>
      </w:r>
      <w:r>
        <w:rPr>
          <w:rFonts w:ascii="Abadi" w:hAnsi="Abadi"/>
          <w:b/>
          <w:bCs/>
          <w:sz w:val="32"/>
          <w:szCs w:val="32"/>
        </w:rPr>
        <w:t xml:space="preserve"> </w:t>
      </w:r>
      <w:r w:rsidRPr="00337923">
        <w:rPr>
          <w:rFonts w:ascii="Abadi" w:hAnsi="Abadi"/>
          <w:b/>
          <w:bCs/>
        </w:rPr>
        <w:t>(Task 2)</w:t>
      </w:r>
      <w:r>
        <w:rPr>
          <w:rFonts w:ascii="Abadi" w:hAnsi="Abadi"/>
          <w:b/>
          <w:bCs/>
          <w:sz w:val="32"/>
          <w:szCs w:val="32"/>
        </w:rPr>
        <w:t xml:space="preserve"> </w:t>
      </w:r>
      <w:r w:rsidRPr="00337923">
        <w:rPr>
          <w:rFonts w:ascii="Abadi" w:hAnsi="Abadi"/>
          <w:b/>
          <w:bCs/>
          <w:sz w:val="20"/>
          <w:szCs w:val="20"/>
        </w:rPr>
        <w:t xml:space="preserve">By </w:t>
      </w:r>
      <w:r w:rsidRPr="00202EB1">
        <w:rPr>
          <w:rFonts w:ascii="Abadi" w:hAnsi="Abadi"/>
          <w:sz w:val="20"/>
          <w:szCs w:val="20"/>
        </w:rPr>
        <w:t xml:space="preserve">Mireille Bangu, </w:t>
      </w:r>
      <w:r w:rsidR="009D226C">
        <w:rPr>
          <w:rFonts w:ascii="Abadi" w:hAnsi="Abadi"/>
          <w:sz w:val="20"/>
          <w:szCs w:val="20"/>
        </w:rPr>
        <w:t>12</w:t>
      </w:r>
      <w:r w:rsidRPr="00202EB1">
        <w:rPr>
          <w:rFonts w:ascii="Abadi" w:hAnsi="Abadi"/>
          <w:sz w:val="20"/>
          <w:szCs w:val="20"/>
        </w:rPr>
        <w:t>/</w:t>
      </w:r>
      <w:r w:rsidR="009D19BF" w:rsidRPr="00202EB1">
        <w:rPr>
          <w:rFonts w:ascii="Abadi" w:hAnsi="Abadi"/>
          <w:sz w:val="20"/>
          <w:szCs w:val="20"/>
        </w:rPr>
        <w:t>10</w:t>
      </w:r>
      <w:r w:rsidRPr="00202EB1">
        <w:rPr>
          <w:rFonts w:ascii="Abadi" w:hAnsi="Abadi"/>
          <w:sz w:val="20"/>
          <w:szCs w:val="20"/>
        </w:rPr>
        <w:t>/2025</w:t>
      </w:r>
    </w:p>
    <w:p w14:paraId="341FC7D5" w14:textId="4DBF0237" w:rsidR="005A7E8C" w:rsidRPr="00FC682E" w:rsidRDefault="00204B61">
      <w:pPr>
        <w:rPr>
          <w:rFonts w:ascii="Abadi" w:hAnsi="Abadi"/>
          <w:b/>
          <w:bCs/>
          <w:color w:val="0070C0"/>
          <w:sz w:val="28"/>
          <w:szCs w:val="28"/>
        </w:rPr>
      </w:pPr>
      <w:r>
        <w:rPr>
          <w:rFonts w:ascii="Times New Roman" w:hAnsi="Times New Roman" w:cs="Times New Roman"/>
          <w:b/>
          <w:bCs/>
          <w:color w:val="0070C0"/>
          <w:sz w:val="28"/>
          <w:szCs w:val="28"/>
        </w:rPr>
        <w:t>◙</w:t>
      </w:r>
      <w:r>
        <w:rPr>
          <w:rFonts w:ascii="Abadi" w:hAnsi="Abadi"/>
          <w:b/>
          <w:bCs/>
          <w:color w:val="0070C0"/>
          <w:sz w:val="28"/>
          <w:szCs w:val="28"/>
        </w:rPr>
        <w:t xml:space="preserve"> </w:t>
      </w:r>
      <w:r w:rsidR="005A7E8C" w:rsidRPr="00FC682E">
        <w:rPr>
          <w:rFonts w:ascii="Abadi" w:hAnsi="Abadi"/>
          <w:b/>
          <w:bCs/>
          <w:color w:val="0070C0"/>
          <w:sz w:val="28"/>
          <w:szCs w:val="28"/>
        </w:rPr>
        <w:t>Introduction</w:t>
      </w:r>
    </w:p>
    <w:p w14:paraId="42420FC5" w14:textId="77777777" w:rsidR="005A7E8C" w:rsidRPr="00204B61" w:rsidRDefault="005A7E8C" w:rsidP="00CF0E13">
      <w:pPr>
        <w:jc w:val="both"/>
        <w:rPr>
          <w:rFonts w:ascii="Abadi" w:hAnsi="Abadi"/>
          <w:sz w:val="22"/>
          <w:szCs w:val="22"/>
        </w:rPr>
      </w:pPr>
      <w:r w:rsidRPr="00204B61">
        <w:rPr>
          <w:rFonts w:ascii="Abadi" w:hAnsi="Abadi"/>
          <w:sz w:val="22"/>
          <w:szCs w:val="22"/>
        </w:rPr>
        <w:t>The National Health Service (NHS) is a real revolution in the healthcare in the UK by providing free, accessible, and comprehensive medical care to the entire population.</w:t>
      </w:r>
    </w:p>
    <w:p w14:paraId="7B63DDCB" w14:textId="77777777" w:rsidR="005A7E8C" w:rsidRPr="00204B61" w:rsidRDefault="005A7E8C" w:rsidP="00CF0E13">
      <w:pPr>
        <w:jc w:val="both"/>
        <w:rPr>
          <w:rFonts w:ascii="Abadi" w:hAnsi="Abadi"/>
          <w:sz w:val="22"/>
          <w:szCs w:val="22"/>
        </w:rPr>
      </w:pPr>
      <w:r w:rsidRPr="00204B61">
        <w:rPr>
          <w:rFonts w:ascii="Abadi" w:hAnsi="Abadi"/>
          <w:sz w:val="22"/>
          <w:szCs w:val="22"/>
        </w:rPr>
        <w:t>The NHS transformed public health. The free access to health care by poorer families has made it possible to reduce illness and improve the life expectancy across the country. However, this success should not obscure the criticisms and crises that the system is facing until today.</w:t>
      </w:r>
    </w:p>
    <w:p w14:paraId="41409DCC" w14:textId="77777777" w:rsidR="005A7E8C" w:rsidRPr="00204B61" w:rsidRDefault="005A7E8C" w:rsidP="005A7E8C">
      <w:pPr>
        <w:pStyle w:val="ListParagraph"/>
        <w:numPr>
          <w:ilvl w:val="0"/>
          <w:numId w:val="9"/>
        </w:numPr>
        <w:spacing w:line="259" w:lineRule="auto"/>
        <w:jc w:val="both"/>
        <w:rPr>
          <w:rFonts w:ascii="Abadi" w:hAnsi="Abadi"/>
          <w:b/>
          <w:bCs/>
          <w:i/>
          <w:iCs/>
          <w:u w:val="single"/>
        </w:rPr>
      </w:pPr>
      <w:r w:rsidRPr="00204B61">
        <w:rPr>
          <w:rFonts w:ascii="Abadi" w:hAnsi="Abadi"/>
          <w:b/>
          <w:bCs/>
          <w:i/>
          <w:iCs/>
          <w:u w:val="single"/>
        </w:rPr>
        <w:t>Historic</w:t>
      </w:r>
    </w:p>
    <w:p w14:paraId="66F2680F" w14:textId="77777777" w:rsidR="005A7E8C" w:rsidRPr="00204B61" w:rsidRDefault="005A7E8C" w:rsidP="00CF0E13">
      <w:pPr>
        <w:jc w:val="both"/>
        <w:rPr>
          <w:rFonts w:ascii="Abadi" w:hAnsi="Abadi"/>
          <w:sz w:val="22"/>
          <w:szCs w:val="22"/>
        </w:rPr>
      </w:pPr>
      <w:r w:rsidRPr="00204B61">
        <w:rPr>
          <w:rFonts w:ascii="Abadi" w:hAnsi="Abadi"/>
          <w:sz w:val="22"/>
          <w:szCs w:val="22"/>
        </w:rPr>
        <w:t xml:space="preserve">Following a White paper outlining the principles and guidelines for the NHS presented in 1944, by the Minister of Health, Henry Willink, the NHS Act of 1946 established a nationalised healthcare system funded by the government and providing free medical care to all residents. Officially the system was launched on 5 July 1948, by M. Bevan the minister of Health, marking the beginning of a new era in healthcare. </w:t>
      </w:r>
    </w:p>
    <w:p w14:paraId="7C8EF631" w14:textId="77777777" w:rsidR="005A7E8C" w:rsidRPr="00204B61" w:rsidRDefault="005A7E8C" w:rsidP="00CF0E13">
      <w:pPr>
        <w:jc w:val="both"/>
        <w:rPr>
          <w:rFonts w:ascii="Abadi" w:hAnsi="Abadi"/>
          <w:sz w:val="22"/>
          <w:szCs w:val="22"/>
        </w:rPr>
      </w:pPr>
      <w:r w:rsidRPr="00204B61">
        <w:rPr>
          <w:rFonts w:ascii="Abadi" w:hAnsi="Abadi"/>
          <w:sz w:val="22"/>
          <w:szCs w:val="22"/>
        </w:rPr>
        <w:t>Despite financial challenges in the early years, through an ambitious modernisation and expansion plan, new hospitals were built in the 1960s.</w:t>
      </w:r>
    </w:p>
    <w:p w14:paraId="1387A17A" w14:textId="77777777" w:rsidR="005A7E8C" w:rsidRPr="00204B61" w:rsidRDefault="005A7E8C" w:rsidP="00CF0E13">
      <w:pPr>
        <w:jc w:val="both"/>
        <w:rPr>
          <w:rFonts w:ascii="Abadi" w:hAnsi="Abadi"/>
          <w:sz w:val="22"/>
          <w:szCs w:val="22"/>
        </w:rPr>
      </w:pPr>
      <w:r w:rsidRPr="00204B61">
        <w:rPr>
          <w:rFonts w:ascii="Abadi" w:hAnsi="Abadi"/>
          <w:sz w:val="22"/>
          <w:szCs w:val="22"/>
        </w:rPr>
        <w:t>Since its creation until today, the NHS has never stopped its transformation and development, sometimes going through the worst challenges in its history.</w:t>
      </w:r>
    </w:p>
    <w:p w14:paraId="554A798B" w14:textId="77777777" w:rsidR="005A7E8C" w:rsidRPr="00204B61" w:rsidRDefault="005A7E8C" w:rsidP="00CF0E13">
      <w:pPr>
        <w:jc w:val="both"/>
        <w:rPr>
          <w:rFonts w:ascii="Abadi" w:hAnsi="Abadi"/>
          <w:sz w:val="22"/>
          <w:szCs w:val="22"/>
        </w:rPr>
      </w:pPr>
      <w:r w:rsidRPr="00204B61">
        <w:rPr>
          <w:rFonts w:ascii="Abadi" w:hAnsi="Abadi"/>
          <w:sz w:val="22"/>
          <w:szCs w:val="22"/>
        </w:rPr>
        <w:t>Despite financial challenges in the early years, through an ambitious modernisation and expansion plan, new hospitals were built in the 1960s.</w:t>
      </w:r>
    </w:p>
    <w:p w14:paraId="2525BA7D" w14:textId="77777777" w:rsidR="005A7E8C" w:rsidRPr="00204B61" w:rsidRDefault="005A7E8C" w:rsidP="00CF0E13">
      <w:pPr>
        <w:jc w:val="both"/>
        <w:rPr>
          <w:rFonts w:ascii="Abadi" w:hAnsi="Abadi"/>
          <w:sz w:val="22"/>
          <w:szCs w:val="22"/>
        </w:rPr>
      </w:pPr>
      <w:r w:rsidRPr="00204B61">
        <w:rPr>
          <w:rFonts w:ascii="Abadi" w:hAnsi="Abadi"/>
          <w:sz w:val="22"/>
          <w:szCs w:val="22"/>
        </w:rPr>
        <w:t>Indeed, “The 1962 Hospital Plan aimed to improve the quality and accessibility of healthcare services by increasing the number of hospital beds and improving facilities.”</w:t>
      </w:r>
    </w:p>
    <w:p w14:paraId="337023F4" w14:textId="77777777" w:rsidR="005A7E8C" w:rsidRPr="00204B61" w:rsidRDefault="005A7E8C" w:rsidP="00CF0E13">
      <w:pPr>
        <w:jc w:val="both"/>
        <w:rPr>
          <w:rFonts w:ascii="Abadi" w:hAnsi="Abadi"/>
          <w:sz w:val="22"/>
          <w:szCs w:val="22"/>
        </w:rPr>
      </w:pPr>
      <w:r w:rsidRPr="00204B61">
        <w:rPr>
          <w:rFonts w:ascii="Abadi" w:hAnsi="Abadi"/>
          <w:sz w:val="22"/>
          <w:szCs w:val="22"/>
        </w:rPr>
        <w:t>The 1980’s reforms, aimed to increase efficiency by introducing market principles into the healthcare system. Hospitals could then compete for patients and funding.</w:t>
      </w:r>
    </w:p>
    <w:p w14:paraId="7020199C" w14:textId="77777777" w:rsidR="005A7E8C" w:rsidRPr="00204B61" w:rsidRDefault="005A7E8C" w:rsidP="00CF0E13">
      <w:pPr>
        <w:jc w:val="both"/>
        <w:rPr>
          <w:rFonts w:ascii="Abadi" w:hAnsi="Abadi"/>
          <w:sz w:val="22"/>
          <w:szCs w:val="22"/>
        </w:rPr>
      </w:pPr>
      <w:r w:rsidRPr="00204B61">
        <w:rPr>
          <w:rFonts w:ascii="Abadi" w:hAnsi="Abadi"/>
          <w:sz w:val="22"/>
          <w:szCs w:val="22"/>
        </w:rPr>
        <w:t>The 2000's NHS plan, aimed to reduce waiting times, improve patient care and increase investment in health services. “These reforms have led to significant improvements in healthcare access and reduced treatment wait times”.</w:t>
      </w:r>
    </w:p>
    <w:p w14:paraId="1A836AF0" w14:textId="77777777" w:rsidR="005A7E8C" w:rsidRPr="00204B61" w:rsidRDefault="005A7E8C" w:rsidP="005A7E8C">
      <w:pPr>
        <w:pStyle w:val="ListParagraph"/>
        <w:numPr>
          <w:ilvl w:val="0"/>
          <w:numId w:val="8"/>
        </w:numPr>
        <w:spacing w:line="259" w:lineRule="auto"/>
        <w:jc w:val="both"/>
        <w:rPr>
          <w:rFonts w:ascii="Abadi" w:hAnsi="Abadi"/>
          <w:b/>
          <w:bCs/>
          <w:i/>
          <w:iCs/>
          <w:u w:val="single"/>
        </w:rPr>
      </w:pPr>
      <w:r w:rsidRPr="00204B61">
        <w:rPr>
          <w:rFonts w:ascii="Abadi" w:hAnsi="Abadi"/>
          <w:b/>
          <w:bCs/>
          <w:i/>
          <w:iCs/>
          <w:u w:val="single"/>
        </w:rPr>
        <w:t>Key principles.</w:t>
      </w:r>
    </w:p>
    <w:p w14:paraId="3EAA3701" w14:textId="77777777" w:rsidR="005A7E8C" w:rsidRPr="00204B61" w:rsidRDefault="005A7E8C" w:rsidP="00CF0E13">
      <w:pPr>
        <w:jc w:val="both"/>
        <w:rPr>
          <w:rFonts w:ascii="Abadi" w:hAnsi="Abadi"/>
          <w:sz w:val="22"/>
          <w:szCs w:val="22"/>
        </w:rPr>
      </w:pPr>
      <w:r w:rsidRPr="00204B61">
        <w:rPr>
          <w:rFonts w:ascii="Abadi" w:hAnsi="Abadi"/>
          <w:sz w:val="22"/>
          <w:szCs w:val="22"/>
        </w:rPr>
        <w:t>As they result from the constitution of the NHS, the key principles are as follows:</w:t>
      </w:r>
    </w:p>
    <w:p w14:paraId="230CF596" w14:textId="77777777" w:rsidR="005A7E8C" w:rsidRPr="00204B61" w:rsidRDefault="005A7E8C" w:rsidP="005A7E8C">
      <w:pPr>
        <w:pStyle w:val="ListParagraph"/>
        <w:numPr>
          <w:ilvl w:val="0"/>
          <w:numId w:val="5"/>
        </w:numPr>
        <w:spacing w:line="259" w:lineRule="auto"/>
        <w:jc w:val="both"/>
        <w:rPr>
          <w:rFonts w:ascii="Abadi" w:hAnsi="Abadi"/>
          <w:sz w:val="22"/>
          <w:szCs w:val="22"/>
        </w:rPr>
      </w:pPr>
      <w:r w:rsidRPr="00204B61">
        <w:rPr>
          <w:rFonts w:ascii="Abadi" w:hAnsi="Abadi"/>
          <w:sz w:val="22"/>
          <w:szCs w:val="22"/>
        </w:rPr>
        <w:t>The NHS provides a comprehensive service, available to all.</w:t>
      </w:r>
    </w:p>
    <w:p w14:paraId="43363543" w14:textId="77777777" w:rsidR="005A7E8C" w:rsidRPr="00204B61" w:rsidRDefault="005A7E8C" w:rsidP="005A7E8C">
      <w:pPr>
        <w:pStyle w:val="ListParagraph"/>
        <w:numPr>
          <w:ilvl w:val="0"/>
          <w:numId w:val="5"/>
        </w:numPr>
        <w:spacing w:line="259" w:lineRule="auto"/>
        <w:jc w:val="both"/>
        <w:rPr>
          <w:rFonts w:ascii="Abadi" w:hAnsi="Abadi"/>
          <w:sz w:val="22"/>
          <w:szCs w:val="22"/>
        </w:rPr>
      </w:pPr>
      <w:r w:rsidRPr="00204B61">
        <w:rPr>
          <w:rFonts w:ascii="Abadi" w:hAnsi="Abadi"/>
          <w:sz w:val="22"/>
          <w:szCs w:val="22"/>
        </w:rPr>
        <w:t>Access based on clinical need, not an individual’s ability to pay.</w:t>
      </w:r>
    </w:p>
    <w:p w14:paraId="11A626E8" w14:textId="77777777" w:rsidR="005A7E8C" w:rsidRPr="00204B61" w:rsidRDefault="005A7E8C" w:rsidP="005A7E8C">
      <w:pPr>
        <w:pStyle w:val="ListParagraph"/>
        <w:numPr>
          <w:ilvl w:val="0"/>
          <w:numId w:val="5"/>
        </w:numPr>
        <w:spacing w:line="259" w:lineRule="auto"/>
        <w:jc w:val="both"/>
        <w:rPr>
          <w:rFonts w:ascii="Abadi" w:hAnsi="Abadi"/>
          <w:sz w:val="22"/>
          <w:szCs w:val="22"/>
        </w:rPr>
      </w:pPr>
      <w:r w:rsidRPr="00204B61">
        <w:rPr>
          <w:rFonts w:ascii="Abadi" w:hAnsi="Abadi"/>
          <w:sz w:val="22"/>
          <w:szCs w:val="22"/>
        </w:rPr>
        <w:t>The aspiration to the highest standards of excellence and professionalism.</w:t>
      </w:r>
    </w:p>
    <w:p w14:paraId="2E2F4469" w14:textId="77777777" w:rsidR="005A7E8C" w:rsidRDefault="005A7E8C" w:rsidP="005A7E8C">
      <w:pPr>
        <w:pStyle w:val="ListParagraph"/>
        <w:numPr>
          <w:ilvl w:val="0"/>
          <w:numId w:val="5"/>
        </w:numPr>
        <w:spacing w:line="259" w:lineRule="auto"/>
        <w:jc w:val="both"/>
        <w:rPr>
          <w:rFonts w:ascii="Abadi" w:hAnsi="Abadi"/>
          <w:sz w:val="22"/>
          <w:szCs w:val="22"/>
        </w:rPr>
      </w:pPr>
      <w:r w:rsidRPr="00204B61">
        <w:rPr>
          <w:rFonts w:ascii="Abadi" w:hAnsi="Abadi"/>
          <w:sz w:val="22"/>
          <w:szCs w:val="22"/>
        </w:rPr>
        <w:t>The patient will be at the heart of everything the NHS does.</w:t>
      </w:r>
    </w:p>
    <w:p w14:paraId="143D1A2A" w14:textId="77777777" w:rsidR="005A7E8C" w:rsidRPr="00204B61" w:rsidRDefault="005A7E8C" w:rsidP="005A7E8C">
      <w:pPr>
        <w:pStyle w:val="ListParagraph"/>
        <w:numPr>
          <w:ilvl w:val="0"/>
          <w:numId w:val="5"/>
        </w:numPr>
        <w:spacing w:line="259" w:lineRule="auto"/>
        <w:jc w:val="both"/>
        <w:rPr>
          <w:rFonts w:ascii="Abadi" w:hAnsi="Abadi"/>
          <w:sz w:val="22"/>
          <w:szCs w:val="22"/>
        </w:rPr>
      </w:pPr>
      <w:r w:rsidRPr="00204B61">
        <w:rPr>
          <w:rFonts w:ascii="Abadi" w:hAnsi="Abadi"/>
          <w:sz w:val="22"/>
          <w:szCs w:val="22"/>
        </w:rPr>
        <w:t>The NHS works across organisational boundaries.</w:t>
      </w:r>
    </w:p>
    <w:p w14:paraId="072184BE" w14:textId="77777777" w:rsidR="005A7E8C" w:rsidRPr="00204B61" w:rsidRDefault="005A7E8C" w:rsidP="005A7E8C">
      <w:pPr>
        <w:pStyle w:val="ListParagraph"/>
        <w:numPr>
          <w:ilvl w:val="0"/>
          <w:numId w:val="5"/>
        </w:numPr>
        <w:spacing w:line="259" w:lineRule="auto"/>
        <w:jc w:val="both"/>
        <w:rPr>
          <w:rFonts w:ascii="Abadi" w:hAnsi="Abadi"/>
          <w:sz w:val="22"/>
          <w:szCs w:val="22"/>
        </w:rPr>
      </w:pPr>
      <w:r w:rsidRPr="00204B61">
        <w:rPr>
          <w:rFonts w:ascii="Abadi" w:hAnsi="Abadi"/>
          <w:sz w:val="22"/>
          <w:szCs w:val="22"/>
        </w:rPr>
        <w:t>The NHS is committed to providing best value for taxpayers’ money</w:t>
      </w:r>
    </w:p>
    <w:p w14:paraId="61272CF4" w14:textId="77777777" w:rsidR="00140909" w:rsidRDefault="005A7E8C" w:rsidP="00140909">
      <w:pPr>
        <w:pStyle w:val="ListParagraph"/>
        <w:numPr>
          <w:ilvl w:val="0"/>
          <w:numId w:val="5"/>
        </w:numPr>
        <w:spacing w:line="259" w:lineRule="auto"/>
        <w:jc w:val="both"/>
        <w:rPr>
          <w:rFonts w:ascii="Abadi" w:hAnsi="Abadi"/>
          <w:sz w:val="22"/>
          <w:szCs w:val="22"/>
        </w:rPr>
      </w:pPr>
      <w:r w:rsidRPr="00140909">
        <w:rPr>
          <w:rFonts w:ascii="Abadi" w:hAnsi="Abadi"/>
          <w:sz w:val="22"/>
          <w:szCs w:val="22"/>
        </w:rPr>
        <w:t>The NHS is accountable to the public, communities and patients that it serves</w:t>
      </w:r>
      <w:r w:rsidR="00140909">
        <w:rPr>
          <w:rFonts w:ascii="Abadi" w:hAnsi="Abadi"/>
          <w:sz w:val="22"/>
          <w:szCs w:val="22"/>
        </w:rPr>
        <w:t>.</w:t>
      </w:r>
    </w:p>
    <w:p w14:paraId="4860A48D" w14:textId="77777777" w:rsidR="0076651B" w:rsidRDefault="0076651B" w:rsidP="00574797">
      <w:pPr>
        <w:pStyle w:val="ListParagraph"/>
        <w:spacing w:line="259" w:lineRule="auto"/>
        <w:ind w:left="360"/>
        <w:rPr>
          <w:rFonts w:ascii="Times New Roman" w:hAnsi="Times New Roman" w:cs="Times New Roman"/>
          <w:b/>
          <w:bCs/>
          <w:i/>
          <w:iCs/>
        </w:rPr>
      </w:pPr>
    </w:p>
    <w:p w14:paraId="4572F569" w14:textId="55025676" w:rsidR="005A7E8C" w:rsidRPr="00574797" w:rsidRDefault="005A7E8C" w:rsidP="00504BA4">
      <w:pPr>
        <w:pStyle w:val="ListParagraph"/>
        <w:numPr>
          <w:ilvl w:val="0"/>
          <w:numId w:val="8"/>
        </w:numPr>
        <w:spacing w:line="259" w:lineRule="auto"/>
        <w:rPr>
          <w:rFonts w:ascii="Abadi" w:hAnsi="Abadi" w:cs="Aharoni"/>
          <w:b/>
          <w:bCs/>
          <w:i/>
          <w:iCs/>
          <w:u w:val="single"/>
        </w:rPr>
      </w:pPr>
      <w:r w:rsidRPr="00574797">
        <w:rPr>
          <w:rFonts w:ascii="Abadi" w:hAnsi="Abadi" w:cs="Aharoni"/>
          <w:b/>
          <w:bCs/>
          <w:i/>
          <w:iCs/>
          <w:u w:val="single"/>
        </w:rPr>
        <w:t>The structure of the NHS.</w:t>
      </w:r>
    </w:p>
    <w:p w14:paraId="663D9BC7" w14:textId="77777777" w:rsidR="005A7E8C" w:rsidRPr="00204B61" w:rsidRDefault="005A7E8C" w:rsidP="00CF0E13">
      <w:pPr>
        <w:jc w:val="both"/>
        <w:rPr>
          <w:rFonts w:ascii="Abadi" w:hAnsi="Abadi"/>
          <w:sz w:val="22"/>
          <w:szCs w:val="22"/>
        </w:rPr>
      </w:pPr>
      <w:r w:rsidRPr="00204B61">
        <w:rPr>
          <w:rFonts w:ascii="Abadi" w:hAnsi="Abadi"/>
          <w:sz w:val="22"/>
          <w:szCs w:val="22"/>
        </w:rPr>
        <w:t xml:space="preserve">The structure of the NHS is very complex as it is made up of hundreds of different organisations of differing sizes, at central, national, regional, and local levels with different roles and responsibilities. The flow below refers to look the NHS in England only. </w:t>
      </w:r>
    </w:p>
    <w:p w14:paraId="648E0AF1" w14:textId="77777777" w:rsidR="005A7E8C" w:rsidRPr="00204B61" w:rsidRDefault="005A7E8C" w:rsidP="00204B61">
      <w:pPr>
        <w:pStyle w:val="ListParagraph"/>
        <w:numPr>
          <w:ilvl w:val="1"/>
          <w:numId w:val="7"/>
        </w:numPr>
        <w:jc w:val="both"/>
        <w:rPr>
          <w:rFonts w:ascii="Abadi" w:hAnsi="Abadi"/>
          <w:sz w:val="22"/>
          <w:szCs w:val="22"/>
        </w:rPr>
      </w:pPr>
      <w:r w:rsidRPr="00204B61">
        <w:rPr>
          <w:rFonts w:ascii="Abadi" w:hAnsi="Abadi"/>
          <w:b/>
          <w:bCs/>
          <w:sz w:val="22"/>
          <w:szCs w:val="22"/>
          <w:u w:val="single"/>
        </w:rPr>
        <w:lastRenderedPageBreak/>
        <w:t>At National Level</w:t>
      </w:r>
      <w:r w:rsidRPr="00204B61">
        <w:rPr>
          <w:rFonts w:ascii="Abadi" w:hAnsi="Abadi"/>
          <w:sz w:val="22"/>
          <w:szCs w:val="22"/>
        </w:rPr>
        <w:t>, the Government decides the amount for the functioning money it the NHS. The Government also set up priority policies while the Secretary of State is responsible for the financial control and oversight of NHS delivery and performance.</w:t>
      </w:r>
    </w:p>
    <w:p w14:paraId="38469DBD" w14:textId="77777777" w:rsidR="005A7E8C" w:rsidRPr="00204B61" w:rsidRDefault="005A7E8C" w:rsidP="00204B61">
      <w:pPr>
        <w:ind w:left="1080"/>
        <w:jc w:val="both"/>
        <w:rPr>
          <w:rFonts w:ascii="Abadi" w:hAnsi="Abadi"/>
          <w:sz w:val="22"/>
          <w:szCs w:val="22"/>
        </w:rPr>
      </w:pPr>
      <w:r w:rsidRPr="00204B61">
        <w:rPr>
          <w:rFonts w:ascii="Abadi" w:hAnsi="Abadi"/>
          <w:sz w:val="22"/>
          <w:szCs w:val="22"/>
        </w:rPr>
        <w:t>The Care quality Commission (CQC) purpose and role is to register care providers and to check the quality of delivered services.</w:t>
      </w:r>
    </w:p>
    <w:p w14:paraId="081E1B81" w14:textId="77777777" w:rsidR="005A7E8C" w:rsidRPr="00204B61" w:rsidRDefault="005A7E8C" w:rsidP="00204B61">
      <w:pPr>
        <w:ind w:left="360" w:firstLine="720"/>
        <w:jc w:val="both"/>
        <w:rPr>
          <w:rFonts w:ascii="Abadi" w:hAnsi="Abadi"/>
          <w:sz w:val="22"/>
          <w:szCs w:val="22"/>
        </w:rPr>
      </w:pPr>
      <w:r w:rsidRPr="00204B61">
        <w:rPr>
          <w:rFonts w:ascii="Abadi" w:hAnsi="Abadi"/>
          <w:sz w:val="22"/>
          <w:szCs w:val="22"/>
        </w:rPr>
        <w:t xml:space="preserve">The NHS England Board manage the commissioning, planning, and buying of services.  </w:t>
      </w:r>
    </w:p>
    <w:p w14:paraId="0611CE0D" w14:textId="77777777" w:rsidR="005A7E8C" w:rsidRPr="00204B61" w:rsidRDefault="005A7E8C" w:rsidP="00204B61">
      <w:pPr>
        <w:pStyle w:val="ListParagraph"/>
        <w:numPr>
          <w:ilvl w:val="1"/>
          <w:numId w:val="7"/>
        </w:numPr>
        <w:jc w:val="both"/>
        <w:rPr>
          <w:rFonts w:ascii="Abadi" w:hAnsi="Abadi"/>
          <w:sz w:val="22"/>
          <w:szCs w:val="22"/>
        </w:rPr>
      </w:pPr>
      <w:r w:rsidRPr="00204B61">
        <w:rPr>
          <w:rFonts w:ascii="Abadi" w:hAnsi="Abadi"/>
          <w:b/>
          <w:bCs/>
          <w:sz w:val="22"/>
          <w:szCs w:val="22"/>
          <w:u w:val="single"/>
        </w:rPr>
        <w:t>At regional level</w:t>
      </w:r>
      <w:r w:rsidRPr="00204B61">
        <w:rPr>
          <w:rFonts w:ascii="Abadi" w:hAnsi="Abadi"/>
          <w:sz w:val="22"/>
          <w:szCs w:val="22"/>
        </w:rPr>
        <w:t xml:space="preserve"> the ICSs (Integrated Care System) work together to plan and deliver joined up health and care services, and to improve the lives of people who live and work in their area. While The ICPs (Integrated Care Partnership) build strategies on how to meet the health and wellbeing needs of the population in the ICS area.</w:t>
      </w:r>
    </w:p>
    <w:p w14:paraId="741A8650" w14:textId="77777777" w:rsidR="005A7E8C" w:rsidRPr="00204B61" w:rsidRDefault="005A7E8C" w:rsidP="00204B61">
      <w:pPr>
        <w:pStyle w:val="ListParagraph"/>
        <w:numPr>
          <w:ilvl w:val="1"/>
          <w:numId w:val="7"/>
        </w:numPr>
        <w:jc w:val="both"/>
        <w:rPr>
          <w:rFonts w:ascii="Abadi" w:hAnsi="Abadi"/>
          <w:sz w:val="22"/>
          <w:szCs w:val="22"/>
        </w:rPr>
      </w:pPr>
      <w:r w:rsidRPr="00204B61">
        <w:rPr>
          <w:rFonts w:ascii="Abadi" w:hAnsi="Abadi"/>
          <w:b/>
          <w:bCs/>
          <w:sz w:val="22"/>
          <w:szCs w:val="22"/>
          <w:u w:val="single"/>
        </w:rPr>
        <w:t>At Local Level</w:t>
      </w:r>
      <w:r w:rsidRPr="00204B61">
        <w:rPr>
          <w:rFonts w:ascii="Abadi" w:hAnsi="Abadi"/>
          <w:b/>
          <w:bCs/>
          <w:sz w:val="22"/>
          <w:szCs w:val="22"/>
        </w:rPr>
        <w:t xml:space="preserve">, </w:t>
      </w:r>
      <w:r w:rsidRPr="00204B61">
        <w:rPr>
          <w:rFonts w:ascii="Abadi" w:hAnsi="Abadi"/>
          <w:sz w:val="22"/>
          <w:szCs w:val="22"/>
        </w:rPr>
        <w:t>we find GPS, Dentists, Eye care, service providers such as ambulance services, hospitals, are</w:t>
      </w:r>
      <w:r w:rsidRPr="00204B61">
        <w:rPr>
          <w:sz w:val="22"/>
          <w:szCs w:val="22"/>
        </w:rPr>
        <w:t xml:space="preserve"> </w:t>
      </w:r>
      <w:r w:rsidRPr="00204B61">
        <w:rPr>
          <w:rFonts w:ascii="Abadi" w:hAnsi="Abadi"/>
          <w:sz w:val="22"/>
          <w:szCs w:val="22"/>
        </w:rPr>
        <w:t xml:space="preserve">responsible for improving the health of their local population. </w:t>
      </w:r>
    </w:p>
    <w:p w14:paraId="389F90BE" w14:textId="77777777" w:rsidR="005A7E8C" w:rsidRDefault="005A7E8C">
      <w:pPr>
        <w:rPr>
          <w:noProof/>
        </w:rPr>
      </w:pPr>
      <w:r>
        <w:rPr>
          <w:noProof/>
        </w:rPr>
        <mc:AlternateContent>
          <mc:Choice Requires="wps">
            <w:drawing>
              <wp:anchor distT="0" distB="0" distL="114300" distR="114300" simplePos="0" relativeHeight="251666432" behindDoc="0" locked="0" layoutInCell="1" allowOverlap="1" wp14:anchorId="0E38C223" wp14:editId="327C78A1">
                <wp:simplePos x="0" y="0"/>
                <wp:positionH relativeFrom="column">
                  <wp:posOffset>2705100</wp:posOffset>
                </wp:positionH>
                <wp:positionV relativeFrom="paragraph">
                  <wp:posOffset>165735</wp:posOffset>
                </wp:positionV>
                <wp:extent cx="1879600" cy="533400"/>
                <wp:effectExtent l="0" t="0" r="25400" b="19050"/>
                <wp:wrapNone/>
                <wp:docPr id="1005459017" name="Rectangle: Rounded Corners 40"/>
                <wp:cNvGraphicFramePr/>
                <a:graphic xmlns:a="http://schemas.openxmlformats.org/drawingml/2006/main">
                  <a:graphicData uri="http://schemas.microsoft.com/office/word/2010/wordprocessingShape">
                    <wps:wsp>
                      <wps:cNvSpPr/>
                      <wps:spPr>
                        <a:xfrm>
                          <a:off x="0" y="0"/>
                          <a:ext cx="1879600" cy="5334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23D0C7E" w14:textId="77777777" w:rsidR="005A7E8C" w:rsidRPr="00475143" w:rsidRDefault="005A7E8C" w:rsidP="00475143">
                            <w:pPr>
                              <w:pStyle w:val="NoSpacing"/>
                              <w:jc w:val="center"/>
                              <w:rPr>
                                <w:rFonts w:ascii="Abadi" w:hAnsi="Abadi"/>
                                <w:sz w:val="20"/>
                                <w:szCs w:val="20"/>
                              </w:rPr>
                            </w:pPr>
                            <w:r w:rsidRPr="00475143">
                              <w:rPr>
                                <w:rFonts w:ascii="Abadi" w:hAnsi="Abadi"/>
                                <w:sz w:val="20"/>
                                <w:szCs w:val="20"/>
                              </w:rPr>
                              <w:t>Department for Health and Social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E38C223" id="Rectangle: Rounded Corners 40" o:spid="_x0000_s1032" style="position:absolute;margin-left:213pt;margin-top:13.05pt;width:148pt;height:42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" fillcolor="#156082 [3204]" strokecolor="#030e13 [484]" strokeweight="1.5pt">
                <v:stroke joinstyle="miter"/>
                <v:textbox>
                  <w:txbxContent>
                    <w:p w14:paraId="423D0C7E" w14:textId="77777777" w:rsidR="005A7E8C" w:rsidRPr="00475143" w:rsidRDefault="005A7E8C" w:rsidP="00475143">
                      <w:pPr>
                        <w:pStyle w:val="NoSpacing"/>
                        <w:jc w:val="center"/>
                        <w:rPr>
                          <w:rFonts w:ascii="Abadi" w:hAnsi="Abadi"/>
                          <w:sz w:val="20"/>
                          <w:szCs w:val="20"/>
                        </w:rPr>
                      </w:pPr>
                      <w:r w:rsidRPr="00475143">
                        <w:rPr>
                          <w:rFonts w:ascii="Abadi" w:hAnsi="Abadi"/>
                          <w:sz w:val="20"/>
                          <w:szCs w:val="20"/>
                        </w:rPr>
                        <w:t>Department for Health and Social care</w:t>
                      </w:r>
                    </w:p>
                  </w:txbxContent>
                </v:textbox>
              </v:roundrect>
            </w:pict>
          </mc:Fallback>
        </mc:AlternateContent>
      </w:r>
      <w:r>
        <w:rPr>
          <w:noProof/>
        </w:rPr>
        <mc:AlternateContent>
          <mc:Choice Requires="wps">
            <w:drawing>
              <wp:anchor distT="0" distB="0" distL="114300" distR="114300" simplePos="0" relativeHeight="251665408" behindDoc="0" locked="0" layoutInCell="1" allowOverlap="1" wp14:anchorId="6C2C9001" wp14:editId="049D5633">
                <wp:simplePos x="0" y="0"/>
                <wp:positionH relativeFrom="column">
                  <wp:posOffset>1143000</wp:posOffset>
                </wp:positionH>
                <wp:positionV relativeFrom="paragraph">
                  <wp:posOffset>139700</wp:posOffset>
                </wp:positionV>
                <wp:extent cx="1339850" cy="533400"/>
                <wp:effectExtent l="0" t="0" r="12700" b="19050"/>
                <wp:wrapNone/>
                <wp:docPr id="701976088" name="Rectangle: Rounded Corners 39"/>
                <wp:cNvGraphicFramePr/>
                <a:graphic xmlns:a="http://schemas.openxmlformats.org/drawingml/2006/main">
                  <a:graphicData uri="http://schemas.microsoft.com/office/word/2010/wordprocessingShape">
                    <wps:wsp>
                      <wps:cNvSpPr/>
                      <wps:spPr>
                        <a:xfrm>
                          <a:off x="0" y="0"/>
                          <a:ext cx="1339850" cy="5334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5233D98" w14:textId="77777777" w:rsidR="005A7E8C" w:rsidRPr="00475143" w:rsidRDefault="005A7E8C" w:rsidP="00475143">
                            <w:pPr>
                              <w:pStyle w:val="NoSpacing"/>
                              <w:jc w:val="center"/>
                              <w:rPr>
                                <w:rFonts w:ascii="Abadi" w:hAnsi="Abadi"/>
                                <w:sz w:val="20"/>
                                <w:szCs w:val="20"/>
                              </w:rPr>
                            </w:pPr>
                            <w:r w:rsidRPr="00475143">
                              <w:rPr>
                                <w:rFonts w:ascii="Abadi" w:hAnsi="Abadi"/>
                                <w:sz w:val="20"/>
                                <w:szCs w:val="20"/>
                              </w:rPr>
                              <w:t>Care quality</w:t>
                            </w:r>
                          </w:p>
                          <w:p w14:paraId="23FEBB73" w14:textId="77777777" w:rsidR="005A7E8C" w:rsidRPr="00475143" w:rsidRDefault="005A7E8C" w:rsidP="00475143">
                            <w:pPr>
                              <w:pStyle w:val="NoSpacing"/>
                              <w:jc w:val="center"/>
                              <w:rPr>
                                <w:rFonts w:ascii="Abadi" w:hAnsi="Abadi"/>
                                <w:sz w:val="20"/>
                                <w:szCs w:val="20"/>
                              </w:rPr>
                            </w:pPr>
                            <w:r w:rsidRPr="00475143">
                              <w:rPr>
                                <w:rFonts w:ascii="Abadi" w:hAnsi="Abadi"/>
                                <w:sz w:val="20"/>
                                <w:szCs w:val="20"/>
                              </w:rPr>
                              <w:t>Commission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C2C9001" id="Rectangle: Rounded Corners 39" o:spid="_x0000_s1033" style="position:absolute;margin-left:90pt;margin-top:11pt;width:105.5pt;height:42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" fillcolor="#156082 [3204]" strokecolor="#030e13 [484]" strokeweight="1.5pt">
                <v:stroke joinstyle="miter"/>
                <v:textbox>
                  <w:txbxContent>
                    <w:p w14:paraId="35233D98" w14:textId="77777777" w:rsidR="005A7E8C" w:rsidRPr="00475143" w:rsidRDefault="005A7E8C" w:rsidP="00475143">
                      <w:pPr>
                        <w:pStyle w:val="NoSpacing"/>
                        <w:jc w:val="center"/>
                        <w:rPr>
                          <w:rFonts w:ascii="Abadi" w:hAnsi="Abadi"/>
                          <w:sz w:val="20"/>
                          <w:szCs w:val="20"/>
                        </w:rPr>
                      </w:pPr>
                      <w:r w:rsidRPr="00475143">
                        <w:rPr>
                          <w:rFonts w:ascii="Abadi" w:hAnsi="Abadi"/>
                          <w:sz w:val="20"/>
                          <w:szCs w:val="20"/>
                        </w:rPr>
                        <w:t>Care quality</w:t>
                      </w:r>
                    </w:p>
                    <w:p w14:paraId="23FEBB73" w14:textId="77777777" w:rsidR="005A7E8C" w:rsidRPr="00475143" w:rsidRDefault="005A7E8C" w:rsidP="00475143">
                      <w:pPr>
                        <w:pStyle w:val="NoSpacing"/>
                        <w:jc w:val="center"/>
                        <w:rPr>
                          <w:rFonts w:ascii="Abadi" w:hAnsi="Abadi"/>
                          <w:sz w:val="20"/>
                          <w:szCs w:val="20"/>
                        </w:rPr>
                      </w:pPr>
                      <w:r w:rsidRPr="00475143">
                        <w:rPr>
                          <w:rFonts w:ascii="Abadi" w:hAnsi="Abadi"/>
                          <w:sz w:val="20"/>
                          <w:szCs w:val="20"/>
                        </w:rPr>
                        <w:t>Commission</w:t>
                      </w:r>
                    </w:p>
                  </w:txbxContent>
                </v:textbox>
              </v:roundrect>
            </w:pict>
          </mc:Fallback>
        </mc:AlternateContent>
      </w:r>
      <w:r>
        <w:rPr>
          <w:noProof/>
        </w:rPr>
        <w:tab/>
      </w:r>
    </w:p>
    <w:p w14:paraId="5C808F3B" w14:textId="77777777" w:rsidR="005A7E8C" w:rsidRDefault="005A7E8C">
      <w:pPr>
        <w:rPr>
          <w:rFonts w:ascii="Abadi" w:hAnsi="Abadi"/>
          <w:noProof/>
          <w:sz w:val="20"/>
          <w:szCs w:val="20"/>
        </w:rPr>
      </w:pPr>
      <w:r>
        <w:rPr>
          <w:noProof/>
        </w:rPr>
        <mc:AlternateContent>
          <mc:Choice Requires="wps">
            <w:drawing>
              <wp:anchor distT="0" distB="0" distL="114300" distR="114300" simplePos="0" relativeHeight="251670528" behindDoc="0" locked="0" layoutInCell="1" allowOverlap="1" wp14:anchorId="2300A24B" wp14:editId="6A5EE0D3">
                <wp:simplePos x="0" y="0"/>
                <wp:positionH relativeFrom="column">
                  <wp:posOffset>939800</wp:posOffset>
                </wp:positionH>
                <wp:positionV relativeFrom="paragraph">
                  <wp:posOffset>-247015</wp:posOffset>
                </wp:positionV>
                <wp:extent cx="336550" cy="6350"/>
                <wp:effectExtent l="0" t="0" r="25400" b="31750"/>
                <wp:wrapNone/>
                <wp:docPr id="1597990814" name="Straight Connector 45"/>
                <wp:cNvGraphicFramePr/>
                <a:graphic xmlns:a="http://schemas.openxmlformats.org/drawingml/2006/main">
                  <a:graphicData uri="http://schemas.microsoft.com/office/word/2010/wordprocessingShape">
                    <wps:wsp>
                      <wps:cNvCnPr/>
                      <wps:spPr>
                        <a:xfrm flipV="1">
                          <a:off x="0" y="0"/>
                          <a:ext cx="336550" cy="63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48AEC37" id="Straight Connector 45" o:spid="_x0000_s1026" style="position:absolute;flip:y;z-index:251670528;visibility:visible;mso-wrap-style:square;mso-wrap-distance-left:9pt;mso-wrap-distance-top:0;mso-wrap-distance-right:9pt;mso-wrap-distance-bottom:0;mso-position-horizontal:absolute;mso-position-horizontal-relative:text;mso-position-vertical:absolute;mso-position-vertical-relative:text" from="74pt,-19.45pt" to="100.5pt,-1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" strokecolor="#156082 [3204]" strokeweight="1.5pt">
                <v:stroke joinstyle="miter"/>
              </v:line>
            </w:pict>
          </mc:Fallback>
        </mc:AlternateContent>
      </w:r>
      <w:r>
        <w:rPr>
          <w:noProof/>
        </w:rPr>
        <mc:AlternateContent>
          <mc:Choice Requires="wps">
            <w:drawing>
              <wp:anchor distT="0" distB="0" distL="114300" distR="114300" simplePos="0" relativeHeight="251669504" behindDoc="0" locked="0" layoutInCell="1" allowOverlap="1" wp14:anchorId="54E3E6BA" wp14:editId="461752E0">
                <wp:simplePos x="0" y="0"/>
                <wp:positionH relativeFrom="column">
                  <wp:posOffset>927100</wp:posOffset>
                </wp:positionH>
                <wp:positionV relativeFrom="paragraph">
                  <wp:posOffset>-247015</wp:posOffset>
                </wp:positionV>
                <wp:extent cx="38100" cy="1111250"/>
                <wp:effectExtent l="0" t="0" r="19050" b="31750"/>
                <wp:wrapNone/>
                <wp:docPr id="1231217963" name="Straight Connector 43"/>
                <wp:cNvGraphicFramePr/>
                <a:graphic xmlns:a="http://schemas.openxmlformats.org/drawingml/2006/main">
                  <a:graphicData uri="http://schemas.microsoft.com/office/word/2010/wordprocessingShape">
                    <wps:wsp>
                      <wps:cNvCnPr/>
                      <wps:spPr>
                        <a:xfrm>
                          <a:off x="0" y="0"/>
                          <a:ext cx="38100" cy="11112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79C3AB" id="Straight Connector 43"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3pt,-19.45pt" to="76pt,6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" strokecolor="#156082 [3204]" strokeweight="1.5pt">
                <v:stroke joinstyle="miter"/>
              </v:line>
            </w:pict>
          </mc:Fallback>
        </mc:AlternateContent>
      </w:r>
    </w:p>
    <w:p w14:paraId="4B03ABD7" w14:textId="77777777" w:rsidR="005A7E8C" w:rsidRPr="00611237" w:rsidRDefault="005A7E8C">
      <w:pPr>
        <w:rPr>
          <w:rFonts w:ascii="Abadi" w:hAnsi="Abadi"/>
          <w:noProof/>
          <w:sz w:val="20"/>
          <w:szCs w:val="20"/>
        </w:rPr>
      </w:pPr>
      <w:r>
        <w:rPr>
          <w:rFonts w:ascii="Abadi" w:hAnsi="Abadi"/>
          <w:noProof/>
          <w:sz w:val="20"/>
          <w:szCs w:val="20"/>
        </w:rPr>
        <mc:AlternateContent>
          <mc:Choice Requires="wps">
            <w:drawing>
              <wp:anchor distT="0" distB="0" distL="114300" distR="114300" simplePos="0" relativeHeight="251672576" behindDoc="0" locked="0" layoutInCell="1" allowOverlap="1" wp14:anchorId="07D32509" wp14:editId="4A406C96">
                <wp:simplePos x="0" y="0"/>
                <wp:positionH relativeFrom="column">
                  <wp:posOffset>495300</wp:posOffset>
                </wp:positionH>
                <wp:positionV relativeFrom="paragraph">
                  <wp:posOffset>125730</wp:posOffset>
                </wp:positionV>
                <wp:extent cx="444500" cy="12700"/>
                <wp:effectExtent l="0" t="0" r="31750" b="25400"/>
                <wp:wrapNone/>
                <wp:docPr id="823001632" name="Straight Connector 47"/>
                <wp:cNvGraphicFramePr/>
                <a:graphic xmlns:a="http://schemas.openxmlformats.org/drawingml/2006/main">
                  <a:graphicData uri="http://schemas.microsoft.com/office/word/2010/wordprocessingShape">
                    <wps:wsp>
                      <wps:cNvCnPr/>
                      <wps:spPr>
                        <a:xfrm flipV="1">
                          <a:off x="0" y="0"/>
                          <a:ext cx="444500" cy="127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6314CCF" id="Straight Connector 47" o:spid="_x0000_s1026" style="position:absolute;flip:y;z-index:251672576;visibility:visible;mso-wrap-style:square;mso-wrap-distance-left:9pt;mso-wrap-distance-top:0;mso-wrap-distance-right:9pt;mso-wrap-distance-bottom:0;mso-position-horizontal:absolute;mso-position-horizontal-relative:text;mso-position-vertical:absolute;mso-position-vertical-relative:text" from="39pt,9.9pt" to="74pt,1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" strokecolor="#156082 [3204]" strokeweight="1.5pt">
                <v:stroke joinstyle="miter"/>
              </v:line>
            </w:pict>
          </mc:Fallback>
        </mc:AlternateContent>
      </w:r>
      <w:r w:rsidRPr="00611237">
        <w:rPr>
          <w:rFonts w:ascii="Abadi" w:hAnsi="Abadi"/>
          <w:noProof/>
          <w:sz w:val="20"/>
          <w:szCs w:val="20"/>
        </w:rPr>
        <w:t>National Bodies</w:t>
      </w:r>
    </w:p>
    <w:p w14:paraId="66E4360A" w14:textId="77777777" w:rsidR="005A7E8C" w:rsidRDefault="005A7E8C">
      <w:pPr>
        <w:rPr>
          <w:noProof/>
        </w:rPr>
      </w:pPr>
      <w:r>
        <w:rPr>
          <w:noProof/>
        </w:rPr>
        <mc:AlternateContent>
          <mc:Choice Requires="wps">
            <w:drawing>
              <wp:anchor distT="0" distB="0" distL="114300" distR="114300" simplePos="0" relativeHeight="251667456" behindDoc="0" locked="0" layoutInCell="1" allowOverlap="1" wp14:anchorId="249297AD" wp14:editId="26D191E1">
                <wp:simplePos x="0" y="0"/>
                <wp:positionH relativeFrom="column">
                  <wp:posOffset>2743200</wp:posOffset>
                </wp:positionH>
                <wp:positionV relativeFrom="paragraph">
                  <wp:posOffset>6985</wp:posOffset>
                </wp:positionV>
                <wp:extent cx="1873250" cy="298450"/>
                <wp:effectExtent l="0" t="0" r="12700" b="25400"/>
                <wp:wrapNone/>
                <wp:docPr id="1881025246" name="Rectangle: Rounded Corners 41"/>
                <wp:cNvGraphicFramePr/>
                <a:graphic xmlns:a="http://schemas.openxmlformats.org/drawingml/2006/main">
                  <a:graphicData uri="http://schemas.microsoft.com/office/word/2010/wordprocessingShape">
                    <wps:wsp>
                      <wps:cNvSpPr/>
                      <wps:spPr>
                        <a:xfrm>
                          <a:off x="0" y="0"/>
                          <a:ext cx="1873250" cy="298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09C9CF9" w14:textId="77777777" w:rsidR="005A7E8C" w:rsidRDefault="005A7E8C" w:rsidP="00475143">
                            <w:pPr>
                              <w:pStyle w:val="NoSpacing"/>
                              <w:jc w:val="center"/>
                            </w:pPr>
                            <w:r>
                              <w:t xml:space="preserve">NHS </w:t>
                            </w:r>
                            <w:r w:rsidRPr="00475143">
                              <w:rPr>
                                <w:rFonts w:ascii="Abadi" w:hAnsi="Abadi"/>
                                <w:sz w:val="20"/>
                                <w:szCs w:val="20"/>
                              </w:rPr>
                              <w:t>England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49297AD" id="Rectangle: Rounded Corners 41" o:spid="_x0000_s1034" style="position:absolute;margin-left:3in;margin-top:.55pt;width:147.5pt;height:23.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" fillcolor="#156082 [3204]" strokecolor="#030e13 [484]" strokeweight="1.5pt">
                <v:stroke joinstyle="miter"/>
                <v:textbox>
                  <w:txbxContent>
                    <w:p w14:paraId="409C9CF9" w14:textId="77777777" w:rsidR="005A7E8C" w:rsidRDefault="005A7E8C" w:rsidP="00475143">
                      <w:pPr>
                        <w:pStyle w:val="NoSpacing"/>
                        <w:jc w:val="center"/>
                      </w:pPr>
                      <w:r>
                        <w:t xml:space="preserve">NHS </w:t>
                      </w:r>
                      <w:r w:rsidRPr="00475143">
                        <w:rPr>
                          <w:rFonts w:ascii="Abadi" w:hAnsi="Abadi"/>
                          <w:sz w:val="20"/>
                          <w:szCs w:val="20"/>
                        </w:rPr>
                        <w:t>England</w:t>
                      </w:r>
                    </w:p>
                  </w:txbxContent>
                </v:textbox>
              </v:roundrect>
            </w:pict>
          </mc:Fallback>
        </mc:AlternateContent>
      </w:r>
    </w:p>
    <w:p w14:paraId="5BF9FCCA" w14:textId="46495A68" w:rsidR="005A7E8C" w:rsidRDefault="00204B61">
      <w:r>
        <w:rPr>
          <w:noProof/>
        </w:rPr>
        <mc:AlternateContent>
          <mc:Choice Requires="wps">
            <w:drawing>
              <wp:anchor distT="0" distB="0" distL="114300" distR="114300" simplePos="0" relativeHeight="251671552" behindDoc="0" locked="0" layoutInCell="1" allowOverlap="1" wp14:anchorId="2AC0C941" wp14:editId="0C4F9C77">
                <wp:simplePos x="0" y="0"/>
                <wp:positionH relativeFrom="column">
                  <wp:posOffset>971550</wp:posOffset>
                </wp:positionH>
                <wp:positionV relativeFrom="paragraph">
                  <wp:posOffset>6985</wp:posOffset>
                </wp:positionV>
                <wp:extent cx="393700" cy="6350"/>
                <wp:effectExtent l="0" t="0" r="25400" b="31750"/>
                <wp:wrapNone/>
                <wp:docPr id="829353812" name="Straight Connector 46"/>
                <wp:cNvGraphicFramePr/>
                <a:graphic xmlns:a="http://schemas.openxmlformats.org/drawingml/2006/main">
                  <a:graphicData uri="http://schemas.microsoft.com/office/word/2010/wordprocessingShape">
                    <wps:wsp>
                      <wps:cNvCnPr/>
                      <wps:spPr>
                        <a:xfrm flipV="1">
                          <a:off x="0" y="0"/>
                          <a:ext cx="393700" cy="63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8383445" id="Straight Connector 46" o:spid="_x0000_s1026" style="position:absolute;flip:y;z-index:251671552;visibility:visible;mso-wrap-style:square;mso-wrap-distance-left:9pt;mso-wrap-distance-top:0;mso-wrap-distance-right:9pt;mso-wrap-distance-bottom:0;mso-position-horizontal:absolute;mso-position-horizontal-relative:text;mso-position-vertical:absolute;mso-position-vertical-relative:text" from="76.5pt,.55pt" to="107.5pt,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" strokecolor="#156082 [3204]" strokeweight="1.5pt">
                <v:stroke joinstyle="miter"/>
              </v:line>
            </w:pict>
          </mc:Fallback>
        </mc:AlternateContent>
      </w:r>
      <w:r w:rsidR="005A7E8C">
        <w:rPr>
          <w:noProof/>
        </w:rPr>
        <mc:AlternateContent>
          <mc:Choice Requires="wps">
            <w:drawing>
              <wp:anchor distT="0" distB="0" distL="114300" distR="114300" simplePos="0" relativeHeight="251668480" behindDoc="0" locked="0" layoutInCell="1" allowOverlap="1" wp14:anchorId="50D629E5" wp14:editId="453CB0F1">
                <wp:simplePos x="0" y="0"/>
                <wp:positionH relativeFrom="column">
                  <wp:posOffset>2774950</wp:posOffset>
                </wp:positionH>
                <wp:positionV relativeFrom="paragraph">
                  <wp:posOffset>263525</wp:posOffset>
                </wp:positionV>
                <wp:extent cx="1841500" cy="298450"/>
                <wp:effectExtent l="0" t="0" r="25400" b="25400"/>
                <wp:wrapNone/>
                <wp:docPr id="2006665941" name="Rectangle: Rounded Corners 42"/>
                <wp:cNvGraphicFramePr/>
                <a:graphic xmlns:a="http://schemas.openxmlformats.org/drawingml/2006/main">
                  <a:graphicData uri="http://schemas.microsoft.com/office/word/2010/wordprocessingShape">
                    <wps:wsp>
                      <wps:cNvSpPr/>
                      <wps:spPr>
                        <a:xfrm>
                          <a:off x="0" y="0"/>
                          <a:ext cx="1841500" cy="298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B8500BC" w14:textId="77777777" w:rsidR="005A7E8C" w:rsidRPr="0089222A" w:rsidRDefault="005A7E8C" w:rsidP="0089222A">
                            <w:pPr>
                              <w:pStyle w:val="NoSpacing"/>
                              <w:rPr>
                                <w:rFonts w:ascii="Abadi" w:hAnsi="Abadi"/>
                                <w:sz w:val="20"/>
                                <w:szCs w:val="20"/>
                              </w:rPr>
                            </w:pPr>
                            <w:r w:rsidRPr="0089222A">
                              <w:rPr>
                                <w:rFonts w:ascii="Abadi" w:hAnsi="Abadi"/>
                                <w:sz w:val="20"/>
                                <w:szCs w:val="20"/>
                              </w:rPr>
                              <w:t>NHS England regional teams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0D629E5" id="Rectangle: Rounded Corners 42" o:spid="_x0000_s1035" style="position:absolute;margin-left:218.5pt;margin-top:20.75pt;width:145pt;height:23.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" fillcolor="#156082 [3204]" strokecolor="#030e13 [484]" strokeweight="1.5pt">
                <v:stroke joinstyle="miter"/>
                <v:textbox>
                  <w:txbxContent>
                    <w:p w14:paraId="2B8500BC" w14:textId="77777777" w:rsidR="005A7E8C" w:rsidRPr="0089222A" w:rsidRDefault="005A7E8C" w:rsidP="0089222A">
                      <w:pPr>
                        <w:pStyle w:val="NoSpacing"/>
                        <w:rPr>
                          <w:rFonts w:ascii="Abadi" w:hAnsi="Abadi"/>
                          <w:sz w:val="20"/>
                          <w:szCs w:val="20"/>
                        </w:rPr>
                      </w:pPr>
                      <w:r w:rsidRPr="0089222A">
                        <w:rPr>
                          <w:rFonts w:ascii="Abadi" w:hAnsi="Abadi"/>
                          <w:sz w:val="20"/>
                          <w:szCs w:val="20"/>
                        </w:rPr>
                        <w:t>NHS England regional teams</w:t>
                      </w:r>
                    </w:p>
                  </w:txbxContent>
                </v:textbox>
              </v:roundrect>
            </w:pict>
          </mc:Fallback>
        </mc:AlternateContent>
      </w:r>
      <w:r w:rsidR="005A7E8C">
        <w:t xml:space="preserve">   </w:t>
      </w:r>
      <w:r w:rsidR="005A7E8C">
        <w:tab/>
      </w:r>
      <w:r w:rsidR="005A7E8C">
        <w:tab/>
      </w:r>
      <w:r w:rsidR="005A7E8C">
        <w:tab/>
      </w:r>
      <w:r w:rsidR="005A7E8C">
        <w:tab/>
      </w:r>
      <w:r w:rsidR="005A7E8C">
        <w:tab/>
      </w:r>
      <w:r w:rsidR="005A7E8C">
        <w:tab/>
      </w:r>
      <w:r w:rsidR="005A7E8C">
        <w:tab/>
      </w:r>
      <w:r w:rsidR="005A7E8C">
        <w:tab/>
      </w:r>
      <w:r w:rsidR="005A7E8C">
        <w:tab/>
      </w:r>
      <w:r w:rsidR="005A7E8C">
        <w:tab/>
      </w:r>
    </w:p>
    <w:p w14:paraId="2063C573" w14:textId="77777777" w:rsidR="005A7E8C" w:rsidRDefault="005A7E8C">
      <w:r>
        <w:rPr>
          <w:noProof/>
        </w:rPr>
        <mc:AlternateContent>
          <mc:Choice Requires="wps">
            <w:drawing>
              <wp:anchor distT="0" distB="0" distL="114300" distR="114300" simplePos="0" relativeHeight="251673600" behindDoc="0" locked="0" layoutInCell="1" allowOverlap="1" wp14:anchorId="2982BFAF" wp14:editId="180071D8">
                <wp:simplePos x="0" y="0"/>
                <wp:positionH relativeFrom="column">
                  <wp:posOffset>965200</wp:posOffset>
                </wp:positionH>
                <wp:positionV relativeFrom="paragraph">
                  <wp:posOffset>6350</wp:posOffset>
                </wp:positionV>
                <wp:extent cx="25400" cy="1244600"/>
                <wp:effectExtent l="0" t="0" r="31750" b="31750"/>
                <wp:wrapNone/>
                <wp:docPr id="680444330" name="Straight Connector 48"/>
                <wp:cNvGraphicFramePr/>
                <a:graphic xmlns:a="http://schemas.openxmlformats.org/drawingml/2006/main">
                  <a:graphicData uri="http://schemas.microsoft.com/office/word/2010/wordprocessingShape">
                    <wps:wsp>
                      <wps:cNvCnPr/>
                      <wps:spPr>
                        <a:xfrm>
                          <a:off x="0" y="0"/>
                          <a:ext cx="25400" cy="12446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531CCB" id="Straight Connector 48"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6pt,.5pt" to="78pt,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" strokecolor="#156082 [3204]" strokeweight="1.5pt">
                <v:stroke joinstyle="miter"/>
              </v:line>
            </w:pict>
          </mc:Fallback>
        </mc:AlternateContent>
      </w:r>
      <w:r>
        <w:rPr>
          <w:noProof/>
        </w:rPr>
        <mc:AlternateContent>
          <mc:Choice Requires="wps">
            <w:drawing>
              <wp:anchor distT="0" distB="0" distL="114300" distR="114300" simplePos="0" relativeHeight="251675648" behindDoc="0" locked="0" layoutInCell="1" allowOverlap="1" wp14:anchorId="641C3A11" wp14:editId="29EC8CC6">
                <wp:simplePos x="0" y="0"/>
                <wp:positionH relativeFrom="column">
                  <wp:posOffset>965200</wp:posOffset>
                </wp:positionH>
                <wp:positionV relativeFrom="paragraph">
                  <wp:posOffset>10795</wp:posOffset>
                </wp:positionV>
                <wp:extent cx="355600" cy="6350"/>
                <wp:effectExtent l="0" t="0" r="25400" b="31750"/>
                <wp:wrapNone/>
                <wp:docPr id="844450374" name="Straight Connector 50"/>
                <wp:cNvGraphicFramePr/>
                <a:graphic xmlns:a="http://schemas.openxmlformats.org/drawingml/2006/main">
                  <a:graphicData uri="http://schemas.microsoft.com/office/word/2010/wordprocessingShape">
                    <wps:wsp>
                      <wps:cNvCnPr/>
                      <wps:spPr>
                        <a:xfrm flipV="1">
                          <a:off x="0" y="0"/>
                          <a:ext cx="355600" cy="63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1FFF6F3" id="Straight Connector 50" o:spid="_x0000_s1026" style="position:absolute;flip:y;z-index:251675648;visibility:visible;mso-wrap-style:square;mso-wrap-distance-left:9pt;mso-wrap-distance-top:0;mso-wrap-distance-right:9pt;mso-wrap-distance-bottom:0;mso-position-horizontal:absolute;mso-position-horizontal-relative:text;mso-position-vertical:absolute;mso-position-vertical-relative:text" from="76pt,.85pt" to="104pt,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" strokecolor="#156082 [3204]" strokeweight="1.5pt">
                <v:stroke joinstyle="miter"/>
              </v:line>
            </w:pict>
          </mc:Fallback>
        </mc:AlternateContent>
      </w:r>
    </w:p>
    <w:p w14:paraId="2E9A8E1E" w14:textId="77777777" w:rsidR="005A7E8C" w:rsidRDefault="005A7E8C">
      <w:pPr>
        <w:rPr>
          <w:rFonts w:ascii="Abadi" w:hAnsi="Abadi"/>
          <w:sz w:val="20"/>
          <w:szCs w:val="20"/>
        </w:rPr>
      </w:pPr>
      <w:r>
        <w:rPr>
          <w:noProof/>
        </w:rPr>
        <mc:AlternateContent>
          <mc:Choice Requires="wps">
            <w:drawing>
              <wp:anchor distT="0" distB="0" distL="114300" distR="114300" simplePos="0" relativeHeight="251659264" behindDoc="0" locked="0" layoutInCell="1" allowOverlap="1" wp14:anchorId="72E13F4D" wp14:editId="46464FBA">
                <wp:simplePos x="0" y="0"/>
                <wp:positionH relativeFrom="column">
                  <wp:posOffset>2686050</wp:posOffset>
                </wp:positionH>
                <wp:positionV relativeFrom="paragraph">
                  <wp:posOffset>37465</wp:posOffset>
                </wp:positionV>
                <wp:extent cx="2552700" cy="730250"/>
                <wp:effectExtent l="0" t="0" r="19050" b="12700"/>
                <wp:wrapNone/>
                <wp:docPr id="1288653818" name="Rectangle: Rounded Corners 32"/>
                <wp:cNvGraphicFramePr/>
                <a:graphic xmlns:a="http://schemas.openxmlformats.org/drawingml/2006/main">
                  <a:graphicData uri="http://schemas.microsoft.com/office/word/2010/wordprocessingShape">
                    <wps:wsp>
                      <wps:cNvSpPr/>
                      <wps:spPr>
                        <a:xfrm>
                          <a:off x="0" y="0"/>
                          <a:ext cx="2552700" cy="7302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77635FF" w14:textId="77777777" w:rsidR="005A7E8C" w:rsidRDefault="005A7E8C" w:rsidP="0089222A">
                            <w:pPr>
                              <w:pStyle w:val="NoSpacing"/>
                              <w:rPr>
                                <w:rFonts w:ascii="Abadi" w:hAnsi="Abadi"/>
                                <w:sz w:val="20"/>
                                <w:szCs w:val="20"/>
                              </w:rPr>
                            </w:pPr>
                            <w:r w:rsidRPr="0089222A">
                              <w:rPr>
                                <w:rFonts w:ascii="Abadi" w:hAnsi="Abadi"/>
                                <w:sz w:val="20"/>
                                <w:szCs w:val="20"/>
                              </w:rPr>
                              <w:t>Statutory Integrated care system bodies</w:t>
                            </w:r>
                          </w:p>
                          <w:p w14:paraId="3D02585F" w14:textId="77777777" w:rsidR="005A7E8C" w:rsidRDefault="005A7E8C" w:rsidP="0089222A">
                            <w:pPr>
                              <w:pStyle w:val="NoSpacing"/>
                              <w:rPr>
                                <w:rFonts w:ascii="Abadi" w:hAnsi="Abadi"/>
                                <w:sz w:val="20"/>
                                <w:szCs w:val="20"/>
                              </w:rPr>
                            </w:pPr>
                          </w:p>
                          <w:p w14:paraId="1E04FB19" w14:textId="77777777" w:rsidR="005A7E8C" w:rsidRDefault="005A7E8C" w:rsidP="0089222A">
                            <w:pPr>
                              <w:pStyle w:val="NoSpacing"/>
                              <w:rPr>
                                <w:rFonts w:ascii="Abadi" w:hAnsi="Abadi"/>
                                <w:sz w:val="20"/>
                                <w:szCs w:val="20"/>
                              </w:rPr>
                            </w:pPr>
                          </w:p>
                          <w:p w14:paraId="4021A59B" w14:textId="77777777" w:rsidR="005A7E8C" w:rsidRPr="0089222A" w:rsidRDefault="005A7E8C" w:rsidP="0089222A">
                            <w:pPr>
                              <w:pStyle w:val="NoSpacing"/>
                              <w:rPr>
                                <w:rFonts w:ascii="Abadi" w:hAnsi="Abadi"/>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2E13F4D" id="Rectangle: Rounded Corners 32" o:spid="_x0000_s1036" style="position:absolute;margin-left:211.5pt;margin-top:2.95pt;width:201pt;height:57.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" fillcolor="#156082 [3204]" strokecolor="#030e13 [484]" strokeweight="1.5pt">
                <v:stroke joinstyle="miter"/>
                <v:textbox>
                  <w:txbxContent>
                    <w:p w14:paraId="677635FF" w14:textId="77777777" w:rsidR="005A7E8C" w:rsidRDefault="005A7E8C" w:rsidP="0089222A">
                      <w:pPr>
                        <w:pStyle w:val="NoSpacing"/>
                        <w:rPr>
                          <w:rFonts w:ascii="Abadi" w:hAnsi="Abadi"/>
                          <w:sz w:val="20"/>
                          <w:szCs w:val="20"/>
                        </w:rPr>
                      </w:pPr>
                      <w:r w:rsidRPr="0089222A">
                        <w:rPr>
                          <w:rFonts w:ascii="Abadi" w:hAnsi="Abadi"/>
                          <w:sz w:val="20"/>
                          <w:szCs w:val="20"/>
                        </w:rPr>
                        <w:t>Statutory Integrated care system bodies</w:t>
                      </w:r>
                    </w:p>
                    <w:p w14:paraId="3D02585F" w14:textId="77777777" w:rsidR="005A7E8C" w:rsidRDefault="005A7E8C" w:rsidP="0089222A">
                      <w:pPr>
                        <w:pStyle w:val="NoSpacing"/>
                        <w:rPr>
                          <w:rFonts w:ascii="Abadi" w:hAnsi="Abadi"/>
                          <w:sz w:val="20"/>
                          <w:szCs w:val="20"/>
                        </w:rPr>
                      </w:pPr>
                    </w:p>
                    <w:p w14:paraId="1E04FB19" w14:textId="77777777" w:rsidR="005A7E8C" w:rsidRDefault="005A7E8C" w:rsidP="0089222A">
                      <w:pPr>
                        <w:pStyle w:val="NoSpacing"/>
                        <w:rPr>
                          <w:rFonts w:ascii="Abadi" w:hAnsi="Abadi"/>
                          <w:sz w:val="20"/>
                          <w:szCs w:val="20"/>
                        </w:rPr>
                      </w:pPr>
                    </w:p>
                    <w:p w14:paraId="4021A59B" w14:textId="77777777" w:rsidR="005A7E8C" w:rsidRPr="0089222A" w:rsidRDefault="005A7E8C" w:rsidP="0089222A">
                      <w:pPr>
                        <w:pStyle w:val="NoSpacing"/>
                        <w:rPr>
                          <w:rFonts w:ascii="Abadi" w:hAnsi="Abadi"/>
                          <w:sz w:val="20"/>
                          <w:szCs w:val="20"/>
                        </w:rPr>
                      </w:pPr>
                    </w:p>
                  </w:txbxContent>
                </v:textbox>
              </v:roundrect>
            </w:pict>
          </mc:Fallback>
        </mc:AlternateContent>
      </w:r>
    </w:p>
    <w:p w14:paraId="7A4AD75B" w14:textId="77777777" w:rsidR="005A7E8C" w:rsidRPr="001A37DA" w:rsidRDefault="005A7E8C">
      <w:pPr>
        <w:rPr>
          <w:rFonts w:ascii="Abadi" w:hAnsi="Abadi"/>
          <w:sz w:val="20"/>
          <w:szCs w:val="20"/>
        </w:rPr>
      </w:pPr>
      <w:r>
        <w:rPr>
          <w:noProof/>
        </w:rPr>
        <mc:AlternateContent>
          <mc:Choice Requires="wps">
            <w:drawing>
              <wp:anchor distT="0" distB="0" distL="114300" distR="114300" simplePos="0" relativeHeight="251685888" behindDoc="0" locked="0" layoutInCell="1" allowOverlap="1" wp14:anchorId="126D7BFF" wp14:editId="0D3AAEEC">
                <wp:simplePos x="0" y="0"/>
                <wp:positionH relativeFrom="column">
                  <wp:posOffset>3943350</wp:posOffset>
                </wp:positionH>
                <wp:positionV relativeFrom="paragraph">
                  <wp:posOffset>93345</wp:posOffset>
                </wp:positionV>
                <wp:extent cx="1054100" cy="393700"/>
                <wp:effectExtent l="0" t="0" r="12700" b="25400"/>
                <wp:wrapNone/>
                <wp:docPr id="608473728" name="Rectangle: Rounded Corners 61"/>
                <wp:cNvGraphicFramePr/>
                <a:graphic xmlns:a="http://schemas.openxmlformats.org/drawingml/2006/main">
                  <a:graphicData uri="http://schemas.microsoft.com/office/word/2010/wordprocessingShape">
                    <wps:wsp>
                      <wps:cNvSpPr/>
                      <wps:spPr>
                        <a:xfrm>
                          <a:off x="0" y="0"/>
                          <a:ext cx="1054100" cy="3937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C0E4F40" w14:textId="77777777" w:rsidR="005A7E8C" w:rsidRPr="00132167" w:rsidRDefault="005A7E8C" w:rsidP="00132167">
                            <w:pPr>
                              <w:pStyle w:val="NoSpacing"/>
                              <w:rPr>
                                <w:rFonts w:ascii="Abadi" w:hAnsi="Abadi"/>
                                <w:sz w:val="18"/>
                                <w:szCs w:val="18"/>
                              </w:rPr>
                            </w:pPr>
                            <w:r w:rsidRPr="00132167">
                              <w:rPr>
                                <w:rFonts w:ascii="Abadi" w:hAnsi="Abadi"/>
                                <w:sz w:val="18"/>
                                <w:szCs w:val="18"/>
                              </w:rPr>
                              <w:t xml:space="preserve">Integrated Care partnerships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26D7BFF" id="Rectangle: Rounded Corners 61" o:spid="_x0000_s1037" style="position:absolute;margin-left:310.5pt;margin-top:7.35pt;width:83pt;height:31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" fillcolor="#156082 [3204]" strokecolor="#030e13 [484]" strokeweight="1.5pt">
                <v:stroke joinstyle="miter"/>
                <v:textbox>
                  <w:txbxContent>
                    <w:p w14:paraId="1C0E4F40" w14:textId="77777777" w:rsidR="005A7E8C" w:rsidRPr="00132167" w:rsidRDefault="005A7E8C" w:rsidP="00132167">
                      <w:pPr>
                        <w:pStyle w:val="NoSpacing"/>
                        <w:rPr>
                          <w:rFonts w:ascii="Abadi" w:hAnsi="Abadi"/>
                          <w:sz w:val="18"/>
                          <w:szCs w:val="18"/>
                        </w:rPr>
                      </w:pPr>
                      <w:r w:rsidRPr="00132167">
                        <w:rPr>
                          <w:rFonts w:ascii="Abadi" w:hAnsi="Abadi"/>
                          <w:sz w:val="18"/>
                          <w:szCs w:val="18"/>
                        </w:rPr>
                        <w:t xml:space="preserve">Integrated Care partnerships </w:t>
                      </w:r>
                    </w:p>
                  </w:txbxContent>
                </v:textbox>
              </v:roundrect>
            </w:pict>
          </mc:Fallback>
        </mc:AlternateContent>
      </w:r>
      <w:r>
        <w:rPr>
          <w:noProof/>
        </w:rPr>
        <mc:AlternateContent>
          <mc:Choice Requires="wps">
            <w:drawing>
              <wp:anchor distT="0" distB="0" distL="114300" distR="114300" simplePos="0" relativeHeight="251684864" behindDoc="0" locked="0" layoutInCell="1" allowOverlap="1" wp14:anchorId="1F553993" wp14:editId="238E8BD4">
                <wp:simplePos x="0" y="0"/>
                <wp:positionH relativeFrom="column">
                  <wp:posOffset>2857500</wp:posOffset>
                </wp:positionH>
                <wp:positionV relativeFrom="paragraph">
                  <wp:posOffset>80010</wp:posOffset>
                </wp:positionV>
                <wp:extent cx="990600" cy="412750"/>
                <wp:effectExtent l="0" t="0" r="19050" b="25400"/>
                <wp:wrapNone/>
                <wp:docPr id="1918886962" name="Rectangle: Rounded Corners 60"/>
                <wp:cNvGraphicFramePr/>
                <a:graphic xmlns:a="http://schemas.openxmlformats.org/drawingml/2006/main">
                  <a:graphicData uri="http://schemas.microsoft.com/office/word/2010/wordprocessingShape">
                    <wps:wsp>
                      <wps:cNvSpPr/>
                      <wps:spPr>
                        <a:xfrm>
                          <a:off x="0" y="0"/>
                          <a:ext cx="990600" cy="4127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B172B5F" w14:textId="77777777" w:rsidR="005A7E8C" w:rsidRPr="0089222A" w:rsidRDefault="005A7E8C" w:rsidP="00132167">
                            <w:pPr>
                              <w:pStyle w:val="NoSpacing"/>
                              <w:jc w:val="both"/>
                              <w:rPr>
                                <w:rFonts w:ascii="Abadi" w:hAnsi="Abadi"/>
                                <w:sz w:val="18"/>
                                <w:szCs w:val="18"/>
                              </w:rPr>
                            </w:pPr>
                            <w:r w:rsidRPr="0089222A">
                              <w:rPr>
                                <w:rFonts w:ascii="Abadi" w:hAnsi="Abadi"/>
                                <w:sz w:val="18"/>
                                <w:szCs w:val="18"/>
                              </w:rPr>
                              <w:t>Integrated care bodies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553993" id="Rectangle: Rounded Corners 60" o:spid="_x0000_s1038" style="position:absolute;margin-left:225pt;margin-top:6.3pt;width:78pt;height:3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" fillcolor="#156082 [3204]" strokecolor="#030e13 [484]" strokeweight="1.5pt">
                <v:stroke joinstyle="miter"/>
                <v:textbox>
                  <w:txbxContent>
                    <w:p w14:paraId="4B172B5F" w14:textId="77777777" w:rsidR="005A7E8C" w:rsidRPr="0089222A" w:rsidRDefault="005A7E8C" w:rsidP="00132167">
                      <w:pPr>
                        <w:pStyle w:val="NoSpacing"/>
                        <w:jc w:val="both"/>
                        <w:rPr>
                          <w:rFonts w:ascii="Abadi" w:hAnsi="Abadi"/>
                          <w:sz w:val="18"/>
                          <w:szCs w:val="18"/>
                        </w:rPr>
                      </w:pPr>
                      <w:r w:rsidRPr="0089222A">
                        <w:rPr>
                          <w:rFonts w:ascii="Abadi" w:hAnsi="Abadi"/>
                          <w:sz w:val="18"/>
                          <w:szCs w:val="18"/>
                        </w:rPr>
                        <w:t>Integrated care bodies</w:t>
                      </w:r>
                    </w:p>
                  </w:txbxContent>
                </v:textbox>
              </v:roundrect>
            </w:pict>
          </mc:Fallback>
        </mc:AlternateContent>
      </w:r>
      <w:r>
        <w:rPr>
          <w:noProof/>
        </w:rPr>
        <mc:AlternateContent>
          <mc:Choice Requires="wps">
            <w:drawing>
              <wp:anchor distT="0" distB="0" distL="114300" distR="114300" simplePos="0" relativeHeight="251676672" behindDoc="0" locked="0" layoutInCell="1" allowOverlap="1" wp14:anchorId="2E970C2C" wp14:editId="73BACAC0">
                <wp:simplePos x="0" y="0"/>
                <wp:positionH relativeFrom="margin">
                  <wp:align>left</wp:align>
                </wp:positionH>
                <wp:positionV relativeFrom="paragraph">
                  <wp:posOffset>145415</wp:posOffset>
                </wp:positionV>
                <wp:extent cx="1035050" cy="19050"/>
                <wp:effectExtent l="0" t="0" r="12700" b="19050"/>
                <wp:wrapNone/>
                <wp:docPr id="1394526170" name="Straight Connector 51"/>
                <wp:cNvGraphicFramePr/>
                <a:graphic xmlns:a="http://schemas.openxmlformats.org/drawingml/2006/main">
                  <a:graphicData uri="http://schemas.microsoft.com/office/word/2010/wordprocessingShape">
                    <wps:wsp>
                      <wps:cNvCnPr/>
                      <wps:spPr>
                        <a:xfrm flipH="1">
                          <a:off x="0" y="0"/>
                          <a:ext cx="1035050" cy="190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7FE1FB" id="Straight Connector 51" o:spid="_x0000_s1026" style="position:absolute;flip:x;z-index:2516766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1.45pt" to="81.5pt,1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" strokecolor="#156082 [3204]" strokeweight="1.5pt">
                <v:stroke joinstyle="miter"/>
                <w10:wrap anchorx="margin"/>
              </v:line>
            </w:pict>
          </mc:Fallback>
        </mc:AlternateContent>
      </w:r>
      <w:r w:rsidRPr="001A37DA">
        <w:rPr>
          <w:rFonts w:ascii="Abadi" w:hAnsi="Abadi"/>
          <w:sz w:val="20"/>
          <w:szCs w:val="20"/>
        </w:rPr>
        <w:t>ICS Regional</w:t>
      </w:r>
      <w:r>
        <w:rPr>
          <w:rFonts w:ascii="Abadi" w:hAnsi="Abadi"/>
          <w:sz w:val="20"/>
          <w:szCs w:val="20"/>
        </w:rPr>
        <w:t xml:space="preserve"> </w:t>
      </w:r>
      <w:r w:rsidRPr="001A37DA">
        <w:rPr>
          <w:rFonts w:ascii="Abadi" w:hAnsi="Abadi"/>
          <w:sz w:val="20"/>
          <w:szCs w:val="20"/>
        </w:rPr>
        <w:t>level</w:t>
      </w:r>
    </w:p>
    <w:p w14:paraId="2434C2AF" w14:textId="77777777" w:rsidR="005A7E8C" w:rsidRDefault="005A7E8C">
      <w:r>
        <w:tab/>
      </w:r>
      <w:r>
        <w:tab/>
      </w:r>
      <w:r>
        <w:tab/>
      </w:r>
      <w:r>
        <w:tab/>
      </w:r>
      <w:r>
        <w:tab/>
      </w:r>
      <w:r>
        <w:tab/>
      </w:r>
    </w:p>
    <w:p w14:paraId="788AEDF9" w14:textId="77777777" w:rsidR="00574797" w:rsidRDefault="005A7E8C" w:rsidP="00574797">
      <w:pPr>
        <w:tabs>
          <w:tab w:val="left" w:pos="720"/>
          <w:tab w:val="left" w:pos="2340"/>
        </w:tabs>
      </w:pPr>
      <w:r>
        <w:rPr>
          <w:noProof/>
        </w:rPr>
        <mc:AlternateContent>
          <mc:Choice Requires="wps">
            <w:drawing>
              <wp:anchor distT="0" distB="0" distL="114300" distR="114300" simplePos="0" relativeHeight="251674624" behindDoc="0" locked="0" layoutInCell="1" allowOverlap="1" wp14:anchorId="60010EA0" wp14:editId="2F20377A">
                <wp:simplePos x="0" y="0"/>
                <wp:positionH relativeFrom="column">
                  <wp:posOffset>971550</wp:posOffset>
                </wp:positionH>
                <wp:positionV relativeFrom="paragraph">
                  <wp:posOffset>76200</wp:posOffset>
                </wp:positionV>
                <wp:extent cx="469900" cy="6350"/>
                <wp:effectExtent l="0" t="0" r="25400" b="31750"/>
                <wp:wrapNone/>
                <wp:docPr id="1524126733" name="Straight Connector 49"/>
                <wp:cNvGraphicFramePr/>
                <a:graphic xmlns:a="http://schemas.openxmlformats.org/drawingml/2006/main">
                  <a:graphicData uri="http://schemas.microsoft.com/office/word/2010/wordprocessingShape">
                    <wps:wsp>
                      <wps:cNvCnPr/>
                      <wps:spPr>
                        <a:xfrm flipV="1">
                          <a:off x="0" y="0"/>
                          <a:ext cx="469900" cy="63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48CC18B" id="Straight Connector 49" o:spid="_x0000_s1026" style="position:absolute;flip:y;z-index:251674624;visibility:visible;mso-wrap-style:square;mso-wrap-distance-left:9pt;mso-wrap-distance-top:0;mso-wrap-distance-right:9pt;mso-wrap-distance-bottom:0;mso-position-horizontal:absolute;mso-position-horizontal-relative:text;mso-position-vertical:absolute;mso-position-vertical-relative:text" from="76.5pt,6pt" to="113.5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" strokecolor="#156082 [3204]" strokeweight="1.5pt">
                <v:stroke joinstyle="miter"/>
              </v:line>
            </w:pict>
          </mc:Fallback>
        </mc:AlternateContent>
      </w:r>
      <w:r>
        <w:tab/>
      </w:r>
      <w:r w:rsidR="00574797">
        <w:tab/>
      </w:r>
      <w:r w:rsidR="00574797">
        <w:tab/>
      </w:r>
      <w:r w:rsidR="00574797">
        <w:tab/>
      </w:r>
      <w:r w:rsidR="00574797">
        <w:tab/>
      </w:r>
      <w:r w:rsidR="00574797">
        <w:tab/>
      </w:r>
    </w:p>
    <w:p w14:paraId="60F28DC5" w14:textId="331693F7" w:rsidR="005A7E8C" w:rsidRPr="00132167" w:rsidRDefault="00574797" w:rsidP="00574797">
      <w:pPr>
        <w:tabs>
          <w:tab w:val="left" w:pos="720"/>
          <w:tab w:val="left" w:pos="2340"/>
        </w:tabs>
        <w:rPr>
          <w:rFonts w:ascii="Abadi" w:hAnsi="Abadi"/>
          <w:sz w:val="20"/>
          <w:szCs w:val="20"/>
        </w:rPr>
      </w:pPr>
      <w:r>
        <w:tab/>
      </w:r>
      <w:r>
        <w:tab/>
      </w:r>
      <w:r>
        <w:tab/>
      </w:r>
      <w:r>
        <w:tab/>
      </w:r>
      <w:r>
        <w:tab/>
      </w:r>
      <w:r>
        <w:tab/>
      </w:r>
      <w:r w:rsidR="005A7E8C" w:rsidRPr="00132167">
        <w:rPr>
          <w:rFonts w:ascii="Abadi" w:hAnsi="Abadi"/>
          <w:sz w:val="20"/>
          <w:szCs w:val="20"/>
        </w:rPr>
        <w:t>Place based partnerships</w:t>
      </w:r>
    </w:p>
    <w:p w14:paraId="54359AA7" w14:textId="77777777" w:rsidR="005A7E8C" w:rsidRDefault="005A7E8C">
      <w:pPr>
        <w:rPr>
          <w:rFonts w:ascii="Abadi" w:hAnsi="Abadi"/>
          <w:sz w:val="20"/>
          <w:szCs w:val="20"/>
        </w:rPr>
      </w:pPr>
      <w:r w:rsidRPr="001A37DA">
        <w:rPr>
          <w:rFonts w:ascii="Abadi" w:hAnsi="Abadi"/>
          <w:noProof/>
          <w:sz w:val="20"/>
          <w:szCs w:val="20"/>
        </w:rPr>
        <mc:AlternateContent>
          <mc:Choice Requires="wps">
            <w:drawing>
              <wp:anchor distT="0" distB="0" distL="114300" distR="114300" simplePos="0" relativeHeight="251678720" behindDoc="0" locked="0" layoutInCell="1" allowOverlap="1" wp14:anchorId="0B532048" wp14:editId="0F0A28BA">
                <wp:simplePos x="0" y="0"/>
                <wp:positionH relativeFrom="column">
                  <wp:posOffset>1066800</wp:posOffset>
                </wp:positionH>
                <wp:positionV relativeFrom="paragraph">
                  <wp:posOffset>5715</wp:posOffset>
                </wp:positionV>
                <wp:extent cx="323850" cy="0"/>
                <wp:effectExtent l="0" t="0" r="0" b="0"/>
                <wp:wrapNone/>
                <wp:docPr id="2017712402" name="Straight Connector 53"/>
                <wp:cNvGraphicFramePr/>
                <a:graphic xmlns:a="http://schemas.openxmlformats.org/drawingml/2006/main">
                  <a:graphicData uri="http://schemas.microsoft.com/office/word/2010/wordprocessingShape">
                    <wps:wsp>
                      <wps:cNvCnPr/>
                      <wps:spPr>
                        <a:xfrm flipV="1">
                          <a:off x="0" y="0"/>
                          <a:ext cx="32385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1C53AC" id="Straight Connector 53"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4pt,.45pt" to="109.5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" strokecolor="#156082 [3204]" strokeweight="1.5pt">
                <v:stroke joinstyle="miter"/>
              </v:line>
            </w:pict>
          </mc:Fallback>
        </mc:AlternateContent>
      </w:r>
      <w:r>
        <w:rPr>
          <w:noProof/>
        </w:rPr>
        <mc:AlternateContent>
          <mc:Choice Requires="wps">
            <w:drawing>
              <wp:anchor distT="0" distB="0" distL="114300" distR="114300" simplePos="0" relativeHeight="251677696" behindDoc="0" locked="0" layoutInCell="1" allowOverlap="1" wp14:anchorId="13C90E63" wp14:editId="2339A2E4">
                <wp:simplePos x="0" y="0"/>
                <wp:positionH relativeFrom="column">
                  <wp:posOffset>1060450</wp:posOffset>
                </wp:positionH>
                <wp:positionV relativeFrom="paragraph">
                  <wp:posOffset>5080</wp:posOffset>
                </wp:positionV>
                <wp:extent cx="31750" cy="698500"/>
                <wp:effectExtent l="0" t="0" r="25400" b="25400"/>
                <wp:wrapNone/>
                <wp:docPr id="1793223284" name="Straight Connector 52"/>
                <wp:cNvGraphicFramePr/>
                <a:graphic xmlns:a="http://schemas.openxmlformats.org/drawingml/2006/main">
                  <a:graphicData uri="http://schemas.microsoft.com/office/word/2010/wordprocessingShape">
                    <wps:wsp>
                      <wps:cNvCnPr/>
                      <wps:spPr>
                        <a:xfrm>
                          <a:off x="0" y="0"/>
                          <a:ext cx="31750" cy="6985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FD8932" id="Straight Connector 52"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3.5pt,.4pt" to="86pt,5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" strokecolor="#156082 [3204]" strokeweight="1.5pt">
                <v:stroke joinstyle="miter"/>
              </v:line>
            </w:pict>
          </mc:Fallback>
        </mc:AlternateContent>
      </w:r>
      <w:r w:rsidRPr="001A37DA">
        <w:rPr>
          <w:rFonts w:ascii="Abadi" w:hAnsi="Abadi"/>
          <w:noProof/>
          <w:sz w:val="20"/>
          <w:szCs w:val="20"/>
        </w:rPr>
        <mc:AlternateContent>
          <mc:Choice Requires="wps">
            <w:drawing>
              <wp:anchor distT="0" distB="0" distL="114300" distR="114300" simplePos="0" relativeHeight="251660288" behindDoc="0" locked="0" layoutInCell="1" allowOverlap="1" wp14:anchorId="752ABDC5" wp14:editId="03BF3092">
                <wp:simplePos x="0" y="0"/>
                <wp:positionH relativeFrom="column">
                  <wp:posOffset>1708150</wp:posOffset>
                </wp:positionH>
                <wp:positionV relativeFrom="paragraph">
                  <wp:posOffset>64135</wp:posOffset>
                </wp:positionV>
                <wp:extent cx="1035050" cy="603250"/>
                <wp:effectExtent l="0" t="0" r="12700" b="25400"/>
                <wp:wrapNone/>
                <wp:docPr id="1179296635" name="Rectangle: Rounded Corners 33"/>
                <wp:cNvGraphicFramePr/>
                <a:graphic xmlns:a="http://schemas.openxmlformats.org/drawingml/2006/main">
                  <a:graphicData uri="http://schemas.microsoft.com/office/word/2010/wordprocessingShape">
                    <wps:wsp>
                      <wps:cNvSpPr/>
                      <wps:spPr>
                        <a:xfrm>
                          <a:off x="0" y="0"/>
                          <a:ext cx="1035050" cy="6032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C0E676D" w14:textId="77777777" w:rsidR="005A7E8C" w:rsidRPr="00132167" w:rsidRDefault="005A7E8C" w:rsidP="00132167">
                            <w:pPr>
                              <w:pStyle w:val="NoSpacing"/>
                              <w:jc w:val="center"/>
                              <w:rPr>
                                <w:rFonts w:ascii="Abadi" w:hAnsi="Abadi" w:cs="Aharoni"/>
                                <w:sz w:val="20"/>
                                <w:szCs w:val="20"/>
                              </w:rPr>
                            </w:pPr>
                            <w:r w:rsidRPr="00132167">
                              <w:rPr>
                                <w:rFonts w:ascii="Abadi" w:hAnsi="Abadi" w:cs="Aharoni"/>
                                <w:sz w:val="20"/>
                                <w:szCs w:val="20"/>
                              </w:rPr>
                              <w:t>Primary care networks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52ABDC5" id="Rectangle: Rounded Corners 33" o:spid="_x0000_s1039" style="position:absolute;margin-left:134.5pt;margin-top:5.05pt;width:81.5pt;height:4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" fillcolor="#156082 [3204]" strokecolor="#030e13 [484]" strokeweight="1.5pt">
                <v:stroke joinstyle="miter"/>
                <v:textbox>
                  <w:txbxContent>
                    <w:p w14:paraId="1C0E676D" w14:textId="77777777" w:rsidR="005A7E8C" w:rsidRPr="00132167" w:rsidRDefault="005A7E8C" w:rsidP="00132167">
                      <w:pPr>
                        <w:pStyle w:val="NoSpacing"/>
                        <w:jc w:val="center"/>
                        <w:rPr>
                          <w:rFonts w:ascii="Abadi" w:hAnsi="Abadi" w:cs="Aharoni"/>
                          <w:sz w:val="20"/>
                          <w:szCs w:val="20"/>
                        </w:rPr>
                      </w:pPr>
                      <w:r w:rsidRPr="00132167">
                        <w:rPr>
                          <w:rFonts w:ascii="Abadi" w:hAnsi="Abadi" w:cs="Aharoni"/>
                          <w:sz w:val="20"/>
                          <w:szCs w:val="20"/>
                        </w:rPr>
                        <w:t>Primary care networks</w:t>
                      </w:r>
                    </w:p>
                  </w:txbxContent>
                </v:textbox>
              </v:roundrect>
            </w:pict>
          </mc:Fallback>
        </mc:AlternateContent>
      </w:r>
      <w:r w:rsidRPr="001A37DA">
        <w:rPr>
          <w:rFonts w:ascii="Abadi" w:hAnsi="Abadi"/>
          <w:noProof/>
          <w:sz w:val="20"/>
          <w:szCs w:val="20"/>
        </w:rPr>
        <mc:AlternateContent>
          <mc:Choice Requires="wps">
            <w:drawing>
              <wp:anchor distT="0" distB="0" distL="114300" distR="114300" simplePos="0" relativeHeight="251661312" behindDoc="0" locked="0" layoutInCell="1" allowOverlap="1" wp14:anchorId="58B70A35" wp14:editId="010F83CD">
                <wp:simplePos x="0" y="0"/>
                <wp:positionH relativeFrom="margin">
                  <wp:align>right</wp:align>
                </wp:positionH>
                <wp:positionV relativeFrom="paragraph">
                  <wp:posOffset>19685</wp:posOffset>
                </wp:positionV>
                <wp:extent cx="1555750" cy="584200"/>
                <wp:effectExtent l="0" t="0" r="25400" b="25400"/>
                <wp:wrapNone/>
                <wp:docPr id="1083752767" name="Rectangle: Rounded Corners 34"/>
                <wp:cNvGraphicFramePr/>
                <a:graphic xmlns:a="http://schemas.openxmlformats.org/drawingml/2006/main">
                  <a:graphicData uri="http://schemas.microsoft.com/office/word/2010/wordprocessingShape">
                    <wps:wsp>
                      <wps:cNvSpPr/>
                      <wps:spPr>
                        <a:xfrm>
                          <a:off x="0" y="0"/>
                          <a:ext cx="1555750" cy="5842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61DD0A5" w14:textId="77777777" w:rsidR="005A7E8C" w:rsidRPr="00132167" w:rsidRDefault="005A7E8C" w:rsidP="00132167">
                            <w:pPr>
                              <w:pStyle w:val="NoSpacing"/>
                              <w:rPr>
                                <w:rFonts w:ascii="Abadi" w:hAnsi="Abadi"/>
                                <w:sz w:val="20"/>
                                <w:szCs w:val="20"/>
                              </w:rPr>
                            </w:pPr>
                            <w:r w:rsidRPr="00132167">
                              <w:rPr>
                                <w:rFonts w:ascii="Abadi" w:hAnsi="Abadi"/>
                                <w:sz w:val="20"/>
                                <w:szCs w:val="20"/>
                              </w:rPr>
                              <w:t>Local Authorities</w:t>
                            </w:r>
                          </w:p>
                          <w:p w14:paraId="00DA18B2" w14:textId="77777777" w:rsidR="005A7E8C" w:rsidRDefault="005A7E8C" w:rsidP="00132167">
                            <w:r w:rsidRPr="00132167">
                              <w:rPr>
                                <w:rFonts w:ascii="Abadi" w:hAnsi="Abadi"/>
                                <w:sz w:val="18"/>
                                <w:szCs w:val="18"/>
                              </w:rPr>
                              <w:t>Including Health and Wellbeing</w:t>
                            </w:r>
                            <w:r>
                              <w:t xml:space="preserve"> </w:t>
                            </w:r>
                            <w:r w:rsidRPr="00132167">
                              <w:rPr>
                                <w:rFonts w:ascii="Abadi" w:hAnsi="Abadi"/>
                                <w:sz w:val="18"/>
                                <w:szCs w:val="18"/>
                              </w:rPr>
                              <w:t>Boards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8B70A35" id="Rectangle: Rounded Corners 34" o:spid="_x0000_s1040" style="position:absolute;margin-left:71.3pt;margin-top:1.55pt;width:122.5pt;height:46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" fillcolor="#156082 [3204]" strokecolor="#030e13 [484]" strokeweight="1.5pt">
                <v:stroke joinstyle="miter"/>
                <v:textbox>
                  <w:txbxContent>
                    <w:p w14:paraId="461DD0A5" w14:textId="77777777" w:rsidR="005A7E8C" w:rsidRPr="00132167" w:rsidRDefault="005A7E8C" w:rsidP="00132167">
                      <w:pPr>
                        <w:pStyle w:val="NoSpacing"/>
                        <w:rPr>
                          <w:rFonts w:ascii="Abadi" w:hAnsi="Abadi"/>
                          <w:sz w:val="20"/>
                          <w:szCs w:val="20"/>
                        </w:rPr>
                      </w:pPr>
                      <w:r w:rsidRPr="00132167">
                        <w:rPr>
                          <w:rFonts w:ascii="Abadi" w:hAnsi="Abadi"/>
                          <w:sz w:val="20"/>
                          <w:szCs w:val="20"/>
                        </w:rPr>
                        <w:t>Local Authorities</w:t>
                      </w:r>
                    </w:p>
                    <w:p w14:paraId="00DA18B2" w14:textId="77777777" w:rsidR="005A7E8C" w:rsidRDefault="005A7E8C" w:rsidP="00132167">
                      <w:r w:rsidRPr="00132167">
                        <w:rPr>
                          <w:rFonts w:ascii="Abadi" w:hAnsi="Abadi"/>
                          <w:sz w:val="18"/>
                          <w:szCs w:val="18"/>
                        </w:rPr>
                        <w:t>Including Health and Wellbeing</w:t>
                      </w:r>
                      <w:r>
                        <w:t xml:space="preserve"> </w:t>
                      </w:r>
                      <w:r w:rsidRPr="00132167">
                        <w:rPr>
                          <w:rFonts w:ascii="Abadi" w:hAnsi="Abadi"/>
                          <w:sz w:val="18"/>
                          <w:szCs w:val="18"/>
                        </w:rPr>
                        <w:t>Boards</w:t>
                      </w:r>
                    </w:p>
                  </w:txbxContent>
                </v:textbox>
                <w10:wrap anchorx="margin"/>
              </v:roundrect>
            </w:pict>
          </mc:Fallback>
        </mc:AlternateContent>
      </w:r>
    </w:p>
    <w:p w14:paraId="277ADB93" w14:textId="77777777" w:rsidR="005A7E8C" w:rsidRPr="001A37DA" w:rsidRDefault="005A7E8C">
      <w:pPr>
        <w:rPr>
          <w:rFonts w:ascii="Abadi" w:hAnsi="Abadi"/>
          <w:sz w:val="20"/>
          <w:szCs w:val="20"/>
        </w:rPr>
      </w:pPr>
      <w:r>
        <w:rPr>
          <w:rFonts w:ascii="Abadi" w:hAnsi="Abadi"/>
          <w:noProof/>
          <w:sz w:val="20"/>
          <w:szCs w:val="20"/>
        </w:rPr>
        <mc:AlternateContent>
          <mc:Choice Requires="wps">
            <w:drawing>
              <wp:anchor distT="0" distB="0" distL="114300" distR="114300" simplePos="0" relativeHeight="251680768" behindDoc="0" locked="0" layoutInCell="1" allowOverlap="1" wp14:anchorId="4B3FFC34" wp14:editId="70BB4196">
                <wp:simplePos x="0" y="0"/>
                <wp:positionH relativeFrom="column">
                  <wp:posOffset>19050</wp:posOffset>
                </wp:positionH>
                <wp:positionV relativeFrom="paragraph">
                  <wp:posOffset>198755</wp:posOffset>
                </wp:positionV>
                <wp:extent cx="996950" cy="19050"/>
                <wp:effectExtent l="0" t="0" r="31750" b="19050"/>
                <wp:wrapNone/>
                <wp:docPr id="1028504726" name="Straight Connector 55"/>
                <wp:cNvGraphicFramePr/>
                <a:graphic xmlns:a="http://schemas.openxmlformats.org/drawingml/2006/main">
                  <a:graphicData uri="http://schemas.microsoft.com/office/word/2010/wordprocessingShape">
                    <wps:wsp>
                      <wps:cNvCnPr/>
                      <wps:spPr>
                        <a:xfrm flipV="1">
                          <a:off x="0" y="0"/>
                          <a:ext cx="996950" cy="190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1E82FD" id="Straight Connector 55"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pt,15.65pt" to="80pt,1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" strokecolor="#156082 [3204]" strokeweight="1.5pt">
                <v:stroke joinstyle="miter"/>
              </v:line>
            </w:pict>
          </mc:Fallback>
        </mc:AlternateContent>
      </w:r>
      <w:r w:rsidRPr="001A37DA">
        <w:rPr>
          <w:rFonts w:ascii="Abadi" w:hAnsi="Abadi"/>
          <w:sz w:val="20"/>
          <w:szCs w:val="20"/>
        </w:rPr>
        <w:t>Local place</w:t>
      </w:r>
      <w:r>
        <w:rPr>
          <w:rFonts w:ascii="Abadi" w:hAnsi="Abadi"/>
          <w:sz w:val="20"/>
          <w:szCs w:val="20"/>
        </w:rPr>
        <w:t xml:space="preserve"> </w:t>
      </w:r>
      <w:r w:rsidRPr="001A37DA">
        <w:rPr>
          <w:rFonts w:ascii="Abadi" w:hAnsi="Abadi"/>
          <w:sz w:val="20"/>
          <w:szCs w:val="20"/>
        </w:rPr>
        <w:t>level</w:t>
      </w:r>
      <w:r w:rsidRPr="001A37DA">
        <w:rPr>
          <w:rFonts w:ascii="Abadi" w:hAnsi="Abadi"/>
          <w:sz w:val="20"/>
          <w:szCs w:val="20"/>
        </w:rPr>
        <w:tab/>
      </w:r>
      <w:r w:rsidRPr="001A37DA">
        <w:rPr>
          <w:rFonts w:ascii="Abadi" w:hAnsi="Abadi"/>
          <w:sz w:val="20"/>
          <w:szCs w:val="20"/>
        </w:rPr>
        <w:tab/>
      </w:r>
      <w:r w:rsidRPr="001A37DA">
        <w:rPr>
          <w:rFonts w:ascii="Abadi" w:hAnsi="Abadi"/>
          <w:sz w:val="20"/>
          <w:szCs w:val="20"/>
        </w:rPr>
        <w:tab/>
      </w:r>
      <w:r w:rsidRPr="001A37DA">
        <w:rPr>
          <w:rFonts w:ascii="Abadi" w:hAnsi="Abadi"/>
          <w:sz w:val="20"/>
          <w:szCs w:val="20"/>
        </w:rPr>
        <w:tab/>
      </w:r>
      <w:r w:rsidRPr="001A37DA">
        <w:rPr>
          <w:rFonts w:ascii="Abadi" w:hAnsi="Abadi"/>
          <w:sz w:val="20"/>
          <w:szCs w:val="20"/>
        </w:rPr>
        <w:tab/>
      </w:r>
      <w:r w:rsidRPr="001A37DA">
        <w:rPr>
          <w:rFonts w:ascii="Abadi" w:hAnsi="Abadi"/>
          <w:sz w:val="20"/>
          <w:szCs w:val="20"/>
        </w:rPr>
        <w:tab/>
      </w:r>
    </w:p>
    <w:p w14:paraId="2F466740" w14:textId="77777777" w:rsidR="005A7E8C" w:rsidRDefault="005A7E8C">
      <w:r>
        <w:rPr>
          <w:noProof/>
        </w:rPr>
        <mc:AlternateContent>
          <mc:Choice Requires="wps">
            <w:drawing>
              <wp:anchor distT="0" distB="0" distL="114300" distR="114300" simplePos="0" relativeHeight="251679744" behindDoc="0" locked="0" layoutInCell="1" allowOverlap="1" wp14:anchorId="5AD015F8" wp14:editId="7BE7BC4F">
                <wp:simplePos x="0" y="0"/>
                <wp:positionH relativeFrom="column">
                  <wp:posOffset>1104900</wp:posOffset>
                </wp:positionH>
                <wp:positionV relativeFrom="paragraph">
                  <wp:posOffset>177800</wp:posOffset>
                </wp:positionV>
                <wp:extent cx="342900" cy="0"/>
                <wp:effectExtent l="0" t="0" r="0" b="0"/>
                <wp:wrapNone/>
                <wp:docPr id="1732971441" name="Straight Connector 54"/>
                <wp:cNvGraphicFramePr/>
                <a:graphic xmlns:a="http://schemas.openxmlformats.org/drawingml/2006/main">
                  <a:graphicData uri="http://schemas.microsoft.com/office/word/2010/wordprocessingShape">
                    <wps:wsp>
                      <wps:cNvCnPr/>
                      <wps:spPr>
                        <a:xfrm flipV="1">
                          <a:off x="0" y="0"/>
                          <a:ext cx="34290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EBF3A7" id="Straight Connector 54"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7pt,14pt" to="114pt,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" strokecolor="#156082 [3204]" strokeweight="1.5pt">
                <v:stroke joinstyle="miter"/>
              </v:line>
            </w:pict>
          </mc:Fallback>
        </mc:AlternateContent>
      </w:r>
    </w:p>
    <w:p w14:paraId="3AF3DBB7" w14:textId="0A2F5D37" w:rsidR="005A7E8C" w:rsidRPr="007A6A58" w:rsidRDefault="00204B61">
      <w:pPr>
        <w:rPr>
          <w:rFonts w:ascii="Abadi" w:hAnsi="Abadi"/>
          <w:sz w:val="20"/>
          <w:szCs w:val="20"/>
        </w:rPr>
      </w:pPr>
      <w:r w:rsidRPr="00475143">
        <w:rPr>
          <w:rFonts w:ascii="Abadi" w:hAnsi="Abadi"/>
          <w:noProof/>
          <w:sz w:val="20"/>
          <w:szCs w:val="20"/>
        </w:rPr>
        <mc:AlternateContent>
          <mc:Choice Requires="wps">
            <w:drawing>
              <wp:anchor distT="0" distB="0" distL="114300" distR="114300" simplePos="0" relativeHeight="251663360" behindDoc="0" locked="0" layoutInCell="1" allowOverlap="1" wp14:anchorId="60A73267" wp14:editId="32D610FA">
                <wp:simplePos x="0" y="0"/>
                <wp:positionH relativeFrom="column">
                  <wp:posOffset>2336800</wp:posOffset>
                </wp:positionH>
                <wp:positionV relativeFrom="paragraph">
                  <wp:posOffset>137795</wp:posOffset>
                </wp:positionV>
                <wp:extent cx="933450" cy="590550"/>
                <wp:effectExtent l="0" t="0" r="19050" b="19050"/>
                <wp:wrapNone/>
                <wp:docPr id="1961059735" name="Rectangle: Rounded Corners 36"/>
                <wp:cNvGraphicFramePr/>
                <a:graphic xmlns:a="http://schemas.openxmlformats.org/drawingml/2006/main">
                  <a:graphicData uri="http://schemas.microsoft.com/office/word/2010/wordprocessingShape">
                    <wps:wsp>
                      <wps:cNvSpPr/>
                      <wps:spPr>
                        <a:xfrm>
                          <a:off x="0" y="0"/>
                          <a:ext cx="933450" cy="5905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4DDD834" w14:textId="77777777" w:rsidR="005A7E8C" w:rsidRPr="007271F0" w:rsidRDefault="005A7E8C" w:rsidP="007271F0">
                            <w:pPr>
                              <w:pStyle w:val="NoSpacing"/>
                              <w:rPr>
                                <w:rFonts w:ascii="Abadi" w:hAnsi="Abadi"/>
                                <w:sz w:val="20"/>
                                <w:szCs w:val="20"/>
                              </w:rPr>
                            </w:pPr>
                            <w:r w:rsidRPr="007271F0">
                              <w:rPr>
                                <w:rFonts w:ascii="Abadi" w:hAnsi="Abadi"/>
                                <w:sz w:val="20"/>
                                <w:szCs w:val="20"/>
                              </w:rPr>
                              <w:t>NHS trusts and NHS foundations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A73267" id="Rectangle: Rounded Corners 36" o:spid="_x0000_s1041" style="position:absolute;margin-left:184pt;margin-top:10.85pt;width:73.5pt;height:4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" fillcolor="#156082 [3204]" strokecolor="#030e13 [484]" strokeweight="1.5pt">
                <v:stroke joinstyle="miter"/>
                <v:textbox>
                  <w:txbxContent>
                    <w:p w14:paraId="44DDD834" w14:textId="77777777" w:rsidR="005A7E8C" w:rsidRPr="007271F0" w:rsidRDefault="005A7E8C" w:rsidP="007271F0">
                      <w:pPr>
                        <w:pStyle w:val="NoSpacing"/>
                        <w:rPr>
                          <w:rFonts w:ascii="Abadi" w:hAnsi="Abadi"/>
                          <w:sz w:val="20"/>
                          <w:szCs w:val="20"/>
                        </w:rPr>
                      </w:pPr>
                      <w:r w:rsidRPr="007271F0">
                        <w:rPr>
                          <w:rFonts w:ascii="Abadi" w:hAnsi="Abadi"/>
                          <w:sz w:val="20"/>
                          <w:szCs w:val="20"/>
                        </w:rPr>
                        <w:t>NHS trusts and NHS foundations</w:t>
                      </w:r>
                    </w:p>
                  </w:txbxContent>
                </v:textbox>
              </v:roundrect>
            </w:pict>
          </mc:Fallback>
        </mc:AlternateContent>
      </w:r>
      <w:r w:rsidR="005A7E8C" w:rsidRPr="007A6A58">
        <w:rPr>
          <w:rFonts w:ascii="Abadi" w:hAnsi="Abadi"/>
          <w:noProof/>
          <w:sz w:val="20"/>
          <w:szCs w:val="20"/>
        </w:rPr>
        <mc:AlternateContent>
          <mc:Choice Requires="wps">
            <w:drawing>
              <wp:anchor distT="0" distB="0" distL="114300" distR="114300" simplePos="0" relativeHeight="251686912" behindDoc="0" locked="0" layoutInCell="1" allowOverlap="1" wp14:anchorId="04300E26" wp14:editId="429B8D90">
                <wp:simplePos x="0" y="0"/>
                <wp:positionH relativeFrom="column">
                  <wp:posOffset>1263650</wp:posOffset>
                </wp:positionH>
                <wp:positionV relativeFrom="paragraph">
                  <wp:posOffset>803910</wp:posOffset>
                </wp:positionV>
                <wp:extent cx="1155700" cy="527050"/>
                <wp:effectExtent l="0" t="0" r="25400" b="25400"/>
                <wp:wrapNone/>
                <wp:docPr id="2065485823" name="Rectangle: Rounded Corners 62"/>
                <wp:cNvGraphicFramePr/>
                <a:graphic xmlns:a="http://schemas.openxmlformats.org/drawingml/2006/main">
                  <a:graphicData uri="http://schemas.microsoft.com/office/word/2010/wordprocessingShape">
                    <wps:wsp>
                      <wps:cNvSpPr/>
                      <wps:spPr>
                        <a:xfrm>
                          <a:off x="0" y="0"/>
                          <a:ext cx="1155700" cy="5270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7081516" w14:textId="77777777" w:rsidR="005A7E8C" w:rsidRPr="00AF0391" w:rsidRDefault="005A7E8C" w:rsidP="00AF0391">
                            <w:pPr>
                              <w:pStyle w:val="NoSpacing"/>
                              <w:rPr>
                                <w:rFonts w:ascii="Abadi" w:hAnsi="Abadi"/>
                                <w:sz w:val="20"/>
                                <w:szCs w:val="20"/>
                              </w:rPr>
                            </w:pPr>
                            <w:r w:rsidRPr="00AF0391">
                              <w:rPr>
                                <w:rFonts w:ascii="Abadi" w:hAnsi="Abadi"/>
                                <w:sz w:val="20"/>
                                <w:szCs w:val="20"/>
                              </w:rPr>
                              <w:t>Social care providers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300E26" id="Rectangle: Rounded Corners 62" o:spid="_x0000_s1042" style="position:absolute;margin-left:99.5pt;margin-top:63.3pt;width:91pt;height:41.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" fillcolor="#156082 [3204]" strokecolor="#030e13 [484]" strokeweight="1.5pt">
                <v:stroke joinstyle="miter"/>
                <v:textbox>
                  <w:txbxContent>
                    <w:p w14:paraId="67081516" w14:textId="77777777" w:rsidR="005A7E8C" w:rsidRPr="00AF0391" w:rsidRDefault="005A7E8C" w:rsidP="00AF0391">
                      <w:pPr>
                        <w:pStyle w:val="NoSpacing"/>
                        <w:rPr>
                          <w:rFonts w:ascii="Abadi" w:hAnsi="Abadi"/>
                          <w:sz w:val="20"/>
                          <w:szCs w:val="20"/>
                        </w:rPr>
                      </w:pPr>
                      <w:r w:rsidRPr="00AF0391">
                        <w:rPr>
                          <w:rFonts w:ascii="Abadi" w:hAnsi="Abadi"/>
                          <w:sz w:val="20"/>
                          <w:szCs w:val="20"/>
                        </w:rPr>
                        <w:t>Social care providers</w:t>
                      </w:r>
                    </w:p>
                  </w:txbxContent>
                </v:textbox>
              </v:roundrect>
            </w:pict>
          </mc:Fallback>
        </mc:AlternateContent>
      </w:r>
      <w:r w:rsidR="005A7E8C">
        <w:rPr>
          <w:noProof/>
        </w:rPr>
        <mc:AlternateContent>
          <mc:Choice Requires="wps">
            <w:drawing>
              <wp:anchor distT="0" distB="0" distL="114300" distR="114300" simplePos="0" relativeHeight="251682816" behindDoc="0" locked="0" layoutInCell="1" allowOverlap="1" wp14:anchorId="6492AB45" wp14:editId="69C16DBA">
                <wp:simplePos x="0" y="0"/>
                <wp:positionH relativeFrom="column">
                  <wp:posOffset>1066800</wp:posOffset>
                </wp:positionH>
                <wp:positionV relativeFrom="paragraph">
                  <wp:posOffset>13335</wp:posOffset>
                </wp:positionV>
                <wp:extent cx="349250" cy="6350"/>
                <wp:effectExtent l="0" t="0" r="31750" b="31750"/>
                <wp:wrapNone/>
                <wp:docPr id="733088564" name="Straight Connector 57"/>
                <wp:cNvGraphicFramePr/>
                <a:graphic xmlns:a="http://schemas.openxmlformats.org/drawingml/2006/main">
                  <a:graphicData uri="http://schemas.microsoft.com/office/word/2010/wordprocessingShape">
                    <wps:wsp>
                      <wps:cNvCnPr/>
                      <wps:spPr>
                        <a:xfrm flipV="1">
                          <a:off x="0" y="0"/>
                          <a:ext cx="349250" cy="63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06F9A2" id="Straight Connector 57"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4pt,1.05pt" to="111.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" strokecolor="#156082 [3204]" strokeweight="1.5pt">
                <v:stroke joinstyle="miter"/>
              </v:line>
            </w:pict>
          </mc:Fallback>
        </mc:AlternateContent>
      </w:r>
      <w:r w:rsidR="005A7E8C">
        <w:rPr>
          <w:noProof/>
        </w:rPr>
        <mc:AlternateContent>
          <mc:Choice Requires="wps">
            <w:drawing>
              <wp:anchor distT="0" distB="0" distL="114300" distR="114300" simplePos="0" relativeHeight="251683840" behindDoc="0" locked="0" layoutInCell="1" allowOverlap="1" wp14:anchorId="3C9B557B" wp14:editId="2E2B3284">
                <wp:simplePos x="0" y="0"/>
                <wp:positionH relativeFrom="column">
                  <wp:posOffset>1073150</wp:posOffset>
                </wp:positionH>
                <wp:positionV relativeFrom="paragraph">
                  <wp:posOffset>1200150</wp:posOffset>
                </wp:positionV>
                <wp:extent cx="425450" cy="6350"/>
                <wp:effectExtent l="0" t="0" r="31750" b="31750"/>
                <wp:wrapNone/>
                <wp:docPr id="1771358588" name="Straight Connector 59"/>
                <wp:cNvGraphicFramePr/>
                <a:graphic xmlns:a="http://schemas.openxmlformats.org/drawingml/2006/main">
                  <a:graphicData uri="http://schemas.microsoft.com/office/word/2010/wordprocessingShape">
                    <wps:wsp>
                      <wps:cNvCnPr/>
                      <wps:spPr>
                        <a:xfrm flipV="1">
                          <a:off x="0" y="0"/>
                          <a:ext cx="425450" cy="63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C81A88" id="Straight Connector 59"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4.5pt,94.5pt" to="118pt,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" strokecolor="#156082 [3204]" strokeweight="1.5pt">
                <v:stroke joinstyle="miter"/>
              </v:line>
            </w:pict>
          </mc:Fallback>
        </mc:AlternateContent>
      </w:r>
      <w:r w:rsidR="005A7E8C" w:rsidRPr="00475143">
        <w:rPr>
          <w:rFonts w:ascii="Abadi" w:hAnsi="Abadi"/>
          <w:noProof/>
          <w:sz w:val="20"/>
          <w:szCs w:val="20"/>
        </w:rPr>
        <mc:AlternateContent>
          <mc:Choice Requires="wps">
            <w:drawing>
              <wp:anchor distT="0" distB="0" distL="114300" distR="114300" simplePos="0" relativeHeight="251662336" behindDoc="0" locked="0" layoutInCell="1" allowOverlap="1" wp14:anchorId="4A3DBBD5" wp14:editId="3D5BB7F7">
                <wp:simplePos x="0" y="0"/>
                <wp:positionH relativeFrom="column">
                  <wp:posOffset>1168400</wp:posOffset>
                </wp:positionH>
                <wp:positionV relativeFrom="paragraph">
                  <wp:posOffset>125095</wp:posOffset>
                </wp:positionV>
                <wp:extent cx="990600" cy="628650"/>
                <wp:effectExtent l="0" t="0" r="19050" b="19050"/>
                <wp:wrapNone/>
                <wp:docPr id="2138253880" name="Rectangle: Rounded Corners 35"/>
                <wp:cNvGraphicFramePr/>
                <a:graphic xmlns:a="http://schemas.openxmlformats.org/drawingml/2006/main">
                  <a:graphicData uri="http://schemas.microsoft.com/office/word/2010/wordprocessingShape">
                    <wps:wsp>
                      <wps:cNvSpPr/>
                      <wps:spPr>
                        <a:xfrm>
                          <a:off x="0" y="0"/>
                          <a:ext cx="990600" cy="6286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08C4694" w14:textId="77777777" w:rsidR="005A7E8C" w:rsidRDefault="005A7E8C" w:rsidP="007271F0">
                            <w:pPr>
                              <w:pStyle w:val="NoSpacing"/>
                              <w:rPr>
                                <w:rFonts w:ascii="Abadi" w:hAnsi="Abadi"/>
                                <w:sz w:val="20"/>
                                <w:szCs w:val="20"/>
                              </w:rPr>
                            </w:pPr>
                            <w:r w:rsidRPr="007271F0">
                              <w:rPr>
                                <w:rFonts w:ascii="Abadi" w:hAnsi="Abadi"/>
                                <w:sz w:val="20"/>
                                <w:szCs w:val="20"/>
                              </w:rPr>
                              <w:t>Primary care</w:t>
                            </w:r>
                          </w:p>
                          <w:p w14:paraId="007C9049" w14:textId="77777777" w:rsidR="005A7E8C" w:rsidRPr="007271F0" w:rsidRDefault="005A7E8C" w:rsidP="007271F0">
                            <w:pPr>
                              <w:pStyle w:val="NoSpacing"/>
                              <w:rPr>
                                <w:rFonts w:ascii="Abadi" w:hAnsi="Abadi"/>
                                <w:sz w:val="18"/>
                                <w:szCs w:val="18"/>
                              </w:rPr>
                            </w:pPr>
                            <w:r w:rsidRPr="007271F0">
                              <w:rPr>
                                <w:rFonts w:ascii="Abadi" w:hAnsi="Abadi"/>
                                <w:sz w:val="18"/>
                                <w:szCs w:val="18"/>
                              </w:rPr>
                              <w:t>GPs, Dentists, Eye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3DBBD5" id="Rectangle: Rounded Corners 35" o:spid="_x0000_s1043" style="position:absolute;margin-left:92pt;margin-top:9.85pt;width:78pt;height:4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" fillcolor="#156082 [3204]" strokecolor="#030e13 [484]" strokeweight="1.5pt">
                <v:stroke joinstyle="miter"/>
                <v:textbox>
                  <w:txbxContent>
                    <w:p w14:paraId="608C4694" w14:textId="77777777" w:rsidR="005A7E8C" w:rsidRDefault="005A7E8C" w:rsidP="007271F0">
                      <w:pPr>
                        <w:pStyle w:val="NoSpacing"/>
                        <w:rPr>
                          <w:rFonts w:ascii="Abadi" w:hAnsi="Abadi"/>
                          <w:sz w:val="20"/>
                          <w:szCs w:val="20"/>
                        </w:rPr>
                      </w:pPr>
                      <w:r w:rsidRPr="007271F0">
                        <w:rPr>
                          <w:rFonts w:ascii="Abadi" w:hAnsi="Abadi"/>
                          <w:sz w:val="20"/>
                          <w:szCs w:val="20"/>
                        </w:rPr>
                        <w:t>Primary care</w:t>
                      </w:r>
                    </w:p>
                    <w:p w14:paraId="007C9049" w14:textId="77777777" w:rsidR="005A7E8C" w:rsidRPr="007271F0" w:rsidRDefault="005A7E8C" w:rsidP="007271F0">
                      <w:pPr>
                        <w:pStyle w:val="NoSpacing"/>
                        <w:rPr>
                          <w:rFonts w:ascii="Abadi" w:hAnsi="Abadi"/>
                          <w:sz w:val="18"/>
                          <w:szCs w:val="18"/>
                        </w:rPr>
                      </w:pPr>
                      <w:r w:rsidRPr="007271F0">
                        <w:rPr>
                          <w:rFonts w:ascii="Abadi" w:hAnsi="Abadi"/>
                          <w:sz w:val="18"/>
                          <w:szCs w:val="18"/>
                        </w:rPr>
                        <w:t>GPs, Dentists, Eye Care</w:t>
                      </w:r>
                    </w:p>
                  </w:txbxContent>
                </v:textbox>
              </v:roundrect>
            </w:pict>
          </mc:Fallback>
        </mc:AlternateContent>
      </w:r>
      <w:r w:rsidR="005A7E8C">
        <w:rPr>
          <w:noProof/>
        </w:rPr>
        <mc:AlternateContent>
          <mc:Choice Requires="wps">
            <w:drawing>
              <wp:anchor distT="0" distB="0" distL="114300" distR="114300" simplePos="0" relativeHeight="251681792" behindDoc="0" locked="0" layoutInCell="1" allowOverlap="1" wp14:anchorId="02AD538E" wp14:editId="4E6B1360">
                <wp:simplePos x="0" y="0"/>
                <wp:positionH relativeFrom="column">
                  <wp:posOffset>1073150</wp:posOffset>
                </wp:positionH>
                <wp:positionV relativeFrom="paragraph">
                  <wp:posOffset>5715</wp:posOffset>
                </wp:positionV>
                <wp:extent cx="19050" cy="1219200"/>
                <wp:effectExtent l="0" t="0" r="19050" b="19050"/>
                <wp:wrapNone/>
                <wp:docPr id="401720346" name="Straight Connector 56"/>
                <wp:cNvGraphicFramePr/>
                <a:graphic xmlns:a="http://schemas.openxmlformats.org/drawingml/2006/main">
                  <a:graphicData uri="http://schemas.microsoft.com/office/word/2010/wordprocessingShape">
                    <wps:wsp>
                      <wps:cNvCnPr/>
                      <wps:spPr>
                        <a:xfrm>
                          <a:off x="0" y="0"/>
                          <a:ext cx="19050" cy="12192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200AE1" id="Straight Connector 56"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4.5pt,.45pt" to="86pt,9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" strokecolor="#156082 [3204]" strokeweight="1.5pt">
                <v:stroke joinstyle="miter"/>
              </v:line>
            </w:pict>
          </mc:Fallback>
        </mc:AlternateContent>
      </w:r>
      <w:r w:rsidR="005A7E8C">
        <w:rPr>
          <w:noProof/>
        </w:rPr>
        <mc:AlternateContent>
          <mc:Choice Requires="wps">
            <w:drawing>
              <wp:anchor distT="0" distB="0" distL="114300" distR="114300" simplePos="0" relativeHeight="251688960" behindDoc="0" locked="0" layoutInCell="1" allowOverlap="1" wp14:anchorId="7CD32AD5" wp14:editId="4C1F1FDE">
                <wp:simplePos x="0" y="0"/>
                <wp:positionH relativeFrom="column">
                  <wp:posOffset>4953000</wp:posOffset>
                </wp:positionH>
                <wp:positionV relativeFrom="paragraph">
                  <wp:posOffset>111760</wp:posOffset>
                </wp:positionV>
                <wp:extent cx="1073150" cy="615950"/>
                <wp:effectExtent l="0" t="0" r="12700" b="12700"/>
                <wp:wrapNone/>
                <wp:docPr id="96737389" name="Rectangle: Rounded Corners 53"/>
                <wp:cNvGraphicFramePr/>
                <a:graphic xmlns:a="http://schemas.openxmlformats.org/drawingml/2006/main">
                  <a:graphicData uri="http://schemas.microsoft.com/office/word/2010/wordprocessingShape">
                    <wps:wsp>
                      <wps:cNvSpPr/>
                      <wps:spPr>
                        <a:xfrm>
                          <a:off x="0" y="0"/>
                          <a:ext cx="1073150" cy="6159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9F093A7" w14:textId="77777777" w:rsidR="005A7E8C" w:rsidRPr="00AC132B" w:rsidRDefault="005A7E8C" w:rsidP="00AC132B">
                            <w:pPr>
                              <w:pStyle w:val="NoSpacing"/>
                              <w:rPr>
                                <w:rFonts w:ascii="Abadi" w:hAnsi="Abadi"/>
                                <w:sz w:val="20"/>
                                <w:szCs w:val="20"/>
                              </w:rPr>
                            </w:pPr>
                            <w:r w:rsidRPr="00AC132B">
                              <w:rPr>
                                <w:rFonts w:ascii="Abadi" w:hAnsi="Abadi"/>
                                <w:sz w:val="20"/>
                                <w:szCs w:val="20"/>
                              </w:rPr>
                              <w:t>Local public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CD32AD5" id="Rectangle: Rounded Corners 53" o:spid="_x0000_s1044" style="position:absolute;margin-left:390pt;margin-top:8.8pt;width:84.5pt;height:48.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" fillcolor="#156082 [3204]" strokecolor="#030e13 [484]" strokeweight="1.5pt">
                <v:stroke joinstyle="miter"/>
                <v:textbox>
                  <w:txbxContent>
                    <w:p w14:paraId="39F093A7" w14:textId="77777777" w:rsidR="005A7E8C" w:rsidRPr="00AC132B" w:rsidRDefault="005A7E8C" w:rsidP="00AC132B">
                      <w:pPr>
                        <w:pStyle w:val="NoSpacing"/>
                        <w:rPr>
                          <w:rFonts w:ascii="Abadi" w:hAnsi="Abadi"/>
                          <w:sz w:val="20"/>
                          <w:szCs w:val="20"/>
                        </w:rPr>
                      </w:pPr>
                      <w:r w:rsidRPr="00AC132B">
                        <w:rPr>
                          <w:rFonts w:ascii="Abadi" w:hAnsi="Abadi"/>
                          <w:sz w:val="20"/>
                          <w:szCs w:val="20"/>
                        </w:rPr>
                        <w:t>Local public health</w:t>
                      </w:r>
                    </w:p>
                  </w:txbxContent>
                </v:textbox>
              </v:roundrect>
            </w:pict>
          </mc:Fallback>
        </mc:AlternateContent>
      </w:r>
      <w:r w:rsidR="005A7E8C" w:rsidRPr="00475143">
        <w:rPr>
          <w:rFonts w:ascii="Abadi" w:hAnsi="Abadi"/>
          <w:noProof/>
          <w:sz w:val="20"/>
          <w:szCs w:val="20"/>
        </w:rPr>
        <mc:AlternateContent>
          <mc:Choice Requires="wps">
            <w:drawing>
              <wp:anchor distT="0" distB="0" distL="114300" distR="114300" simplePos="0" relativeHeight="251664384" behindDoc="0" locked="0" layoutInCell="1" allowOverlap="1" wp14:anchorId="61167677" wp14:editId="446FF6DD">
                <wp:simplePos x="0" y="0"/>
                <wp:positionH relativeFrom="column">
                  <wp:posOffset>3409950</wp:posOffset>
                </wp:positionH>
                <wp:positionV relativeFrom="paragraph">
                  <wp:posOffset>151765</wp:posOffset>
                </wp:positionV>
                <wp:extent cx="1358900" cy="647700"/>
                <wp:effectExtent l="0" t="0" r="12700" b="19050"/>
                <wp:wrapNone/>
                <wp:docPr id="269666914" name="Rectangle: Rounded Corners 37"/>
                <wp:cNvGraphicFramePr/>
                <a:graphic xmlns:a="http://schemas.openxmlformats.org/drawingml/2006/main">
                  <a:graphicData uri="http://schemas.microsoft.com/office/word/2010/wordprocessingShape">
                    <wps:wsp>
                      <wps:cNvSpPr/>
                      <wps:spPr>
                        <a:xfrm>
                          <a:off x="0" y="0"/>
                          <a:ext cx="1358900" cy="6477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B84FAD1" w14:textId="77777777" w:rsidR="005A7E8C" w:rsidRPr="007271F0" w:rsidRDefault="005A7E8C" w:rsidP="007271F0">
                            <w:pPr>
                              <w:pStyle w:val="NoSpacing"/>
                              <w:rPr>
                                <w:rFonts w:ascii="Abadi" w:hAnsi="Abadi"/>
                                <w:sz w:val="20"/>
                                <w:szCs w:val="20"/>
                              </w:rPr>
                            </w:pPr>
                            <w:r w:rsidRPr="007271F0">
                              <w:rPr>
                                <w:rFonts w:ascii="Abadi" w:hAnsi="Abadi"/>
                                <w:sz w:val="20"/>
                                <w:szCs w:val="20"/>
                              </w:rPr>
                              <w:t>Non-NHS providers</w:t>
                            </w:r>
                          </w:p>
                          <w:p w14:paraId="1796FD78" w14:textId="77777777" w:rsidR="005A7E8C" w:rsidRPr="007271F0" w:rsidRDefault="005A7E8C" w:rsidP="007271F0">
                            <w:pPr>
                              <w:jc w:val="center"/>
                              <w:rPr>
                                <w:rFonts w:ascii="Abadi" w:hAnsi="Abadi"/>
                                <w:sz w:val="20"/>
                                <w:szCs w:val="20"/>
                              </w:rPr>
                            </w:pPr>
                            <w:r w:rsidRPr="007271F0">
                              <w:rPr>
                                <w:rFonts w:ascii="Abadi" w:hAnsi="Abadi"/>
                                <w:sz w:val="20"/>
                                <w:szCs w:val="20"/>
                              </w:rPr>
                              <w:t>Private and voluntary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1167677" id="Rectangle: Rounded Corners 37" o:spid="_x0000_s1045" style="position:absolute;margin-left:268.5pt;margin-top:11.95pt;width:107pt;height:5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" fillcolor="#156082 [3204]" strokecolor="#030e13 [484]" strokeweight="1.5pt">
                <v:stroke joinstyle="miter"/>
                <v:textbox>
                  <w:txbxContent>
                    <w:p w14:paraId="5B84FAD1" w14:textId="77777777" w:rsidR="005A7E8C" w:rsidRPr="007271F0" w:rsidRDefault="005A7E8C" w:rsidP="007271F0">
                      <w:pPr>
                        <w:pStyle w:val="NoSpacing"/>
                        <w:rPr>
                          <w:rFonts w:ascii="Abadi" w:hAnsi="Abadi"/>
                          <w:sz w:val="20"/>
                          <w:szCs w:val="20"/>
                        </w:rPr>
                      </w:pPr>
                      <w:r w:rsidRPr="007271F0">
                        <w:rPr>
                          <w:rFonts w:ascii="Abadi" w:hAnsi="Abadi"/>
                          <w:sz w:val="20"/>
                          <w:szCs w:val="20"/>
                        </w:rPr>
                        <w:t>Non-NHS providers</w:t>
                      </w:r>
                    </w:p>
                    <w:p w14:paraId="1796FD78" w14:textId="77777777" w:rsidR="005A7E8C" w:rsidRPr="007271F0" w:rsidRDefault="005A7E8C" w:rsidP="007271F0">
                      <w:pPr>
                        <w:jc w:val="center"/>
                        <w:rPr>
                          <w:rFonts w:ascii="Abadi" w:hAnsi="Abadi"/>
                          <w:sz w:val="20"/>
                          <w:szCs w:val="20"/>
                        </w:rPr>
                      </w:pPr>
                      <w:r w:rsidRPr="007271F0">
                        <w:rPr>
                          <w:rFonts w:ascii="Abadi" w:hAnsi="Abadi"/>
                          <w:sz w:val="20"/>
                          <w:szCs w:val="20"/>
                        </w:rPr>
                        <w:t>Private and voluntary</w:t>
                      </w:r>
                    </w:p>
                  </w:txbxContent>
                </v:textbox>
              </v:roundrect>
            </w:pict>
          </mc:Fallback>
        </mc:AlternateContent>
      </w:r>
    </w:p>
    <w:p w14:paraId="3840D0AD" w14:textId="77777777" w:rsidR="005A7E8C" w:rsidRDefault="005A7E8C" w:rsidP="00CA7624">
      <w:pPr>
        <w:pStyle w:val="ListParagraph"/>
        <w:jc w:val="both"/>
        <w:rPr>
          <w:rFonts w:ascii="Abadi" w:hAnsi="Abadi"/>
          <w:b/>
          <w:bCs/>
          <w:sz w:val="28"/>
          <w:szCs w:val="28"/>
        </w:rPr>
      </w:pPr>
    </w:p>
    <w:p w14:paraId="2992447B" w14:textId="77777777" w:rsidR="005A7E8C" w:rsidRPr="00CA7624" w:rsidRDefault="005A7E8C" w:rsidP="00CA7624">
      <w:pPr>
        <w:pStyle w:val="NoSpacing"/>
        <w:rPr>
          <w:rFonts w:ascii="Abadi" w:hAnsi="Abadi"/>
          <w:sz w:val="20"/>
          <w:szCs w:val="20"/>
        </w:rPr>
      </w:pPr>
      <w:bookmarkStart w:id="1" w:name="_Hlk210482996"/>
      <w:r w:rsidRPr="00CA7624">
        <w:rPr>
          <w:rFonts w:ascii="Abadi" w:hAnsi="Abadi"/>
          <w:sz w:val="20"/>
          <w:szCs w:val="20"/>
        </w:rPr>
        <w:t>Services Providers</w:t>
      </w:r>
    </w:p>
    <w:bookmarkEnd w:id="1"/>
    <w:p w14:paraId="05C6CC47" w14:textId="369772AC" w:rsidR="00140909" w:rsidRDefault="00140909" w:rsidP="00574797">
      <w:pPr>
        <w:spacing w:line="259" w:lineRule="auto"/>
        <w:jc w:val="both"/>
        <w:rPr>
          <w:rFonts w:ascii="Abadi" w:hAnsi="Abadi"/>
          <w:b/>
          <w:bCs/>
          <w:i/>
          <w:iCs/>
          <w:sz w:val="28"/>
          <w:szCs w:val="28"/>
        </w:rPr>
      </w:pPr>
    </w:p>
    <w:p w14:paraId="6A1FAFEC" w14:textId="77777777" w:rsidR="00140909" w:rsidRDefault="00140909" w:rsidP="00574797">
      <w:pPr>
        <w:spacing w:line="259" w:lineRule="auto"/>
        <w:jc w:val="both"/>
        <w:rPr>
          <w:rFonts w:ascii="Abadi" w:hAnsi="Abadi"/>
          <w:b/>
          <w:bCs/>
          <w:i/>
          <w:iCs/>
          <w:sz w:val="28"/>
          <w:szCs w:val="28"/>
        </w:rPr>
      </w:pPr>
    </w:p>
    <w:p w14:paraId="0B624BEB" w14:textId="772FF494" w:rsidR="005A7E8C" w:rsidRPr="00504BA4" w:rsidRDefault="005A7E8C" w:rsidP="00504BA4">
      <w:pPr>
        <w:pStyle w:val="ListParagraph"/>
        <w:numPr>
          <w:ilvl w:val="0"/>
          <w:numId w:val="8"/>
        </w:numPr>
        <w:spacing w:line="259" w:lineRule="auto"/>
        <w:jc w:val="both"/>
        <w:rPr>
          <w:rFonts w:ascii="Abadi" w:hAnsi="Abadi"/>
          <w:b/>
          <w:bCs/>
          <w:i/>
          <w:iCs/>
          <w:sz w:val="28"/>
          <w:szCs w:val="28"/>
          <w:u w:val="single"/>
        </w:rPr>
      </w:pPr>
      <w:r w:rsidRPr="00504BA4">
        <w:rPr>
          <w:rFonts w:ascii="Abadi" w:hAnsi="Abadi"/>
          <w:b/>
          <w:bCs/>
          <w:i/>
          <w:iCs/>
          <w:sz w:val="28"/>
          <w:szCs w:val="28"/>
          <w:u w:val="single"/>
        </w:rPr>
        <w:t>Improvements</w:t>
      </w:r>
    </w:p>
    <w:p w14:paraId="55073589" w14:textId="77777777" w:rsidR="005A7E8C" w:rsidRPr="00204B61" w:rsidRDefault="005A7E8C" w:rsidP="00CF0E13">
      <w:pPr>
        <w:jc w:val="both"/>
        <w:rPr>
          <w:rFonts w:ascii="Abadi" w:hAnsi="Abadi"/>
          <w:sz w:val="22"/>
          <w:szCs w:val="22"/>
        </w:rPr>
      </w:pPr>
      <w:r w:rsidRPr="00204B61">
        <w:rPr>
          <w:rFonts w:ascii="Abadi" w:hAnsi="Abadi"/>
          <w:sz w:val="22"/>
          <w:szCs w:val="22"/>
        </w:rPr>
        <w:t>To achieve its objectives, the NHS has invested in the workforce, hospitals, digital or in equipment.</w:t>
      </w:r>
    </w:p>
    <w:p w14:paraId="0B292433" w14:textId="3F8C9CDD" w:rsidR="005A7E8C" w:rsidRPr="00204B61" w:rsidRDefault="005A7E8C" w:rsidP="00CF0E13">
      <w:pPr>
        <w:jc w:val="both"/>
        <w:rPr>
          <w:rFonts w:ascii="Abadi" w:hAnsi="Abadi"/>
          <w:sz w:val="22"/>
          <w:szCs w:val="22"/>
        </w:rPr>
      </w:pPr>
      <w:r w:rsidRPr="00204B61">
        <w:rPr>
          <w:rFonts w:ascii="Abadi" w:hAnsi="Abadi"/>
          <w:sz w:val="22"/>
          <w:szCs w:val="22"/>
        </w:rPr>
        <w:t xml:space="preserve">“In January 2025, there were 147,300 doctors, 392,800 nursing staff (including midwives and health visitors) and 199,200 allied health professionals (which includes paramedics, radiographers and therapists) in the NHS out of a total workforce of 1.37 million”. </w:t>
      </w:r>
      <w:r w:rsidR="00202EB1">
        <w:rPr>
          <w:rFonts w:ascii="Abadi" w:hAnsi="Abadi"/>
          <w:sz w:val="22"/>
          <w:szCs w:val="22"/>
        </w:rPr>
        <w:t xml:space="preserve"> </w:t>
      </w:r>
      <w:r w:rsidRPr="00204B61">
        <w:rPr>
          <w:rFonts w:ascii="Abadi" w:hAnsi="Abadi"/>
          <w:sz w:val="22"/>
          <w:szCs w:val="22"/>
        </w:rPr>
        <w:t>“Currently, 42 ICSs operate across England, though there are plans to reduce the number of ICSs in the future.”</w:t>
      </w:r>
    </w:p>
    <w:p w14:paraId="445E7478" w14:textId="77777777" w:rsidR="005A7E8C" w:rsidRPr="00204B61" w:rsidRDefault="005A7E8C" w:rsidP="00CF0E13">
      <w:pPr>
        <w:jc w:val="both"/>
        <w:rPr>
          <w:rFonts w:ascii="Abadi" w:hAnsi="Abadi"/>
          <w:sz w:val="22"/>
          <w:szCs w:val="22"/>
        </w:rPr>
      </w:pPr>
      <w:r w:rsidRPr="00204B61">
        <w:rPr>
          <w:rFonts w:ascii="Abadi" w:hAnsi="Abadi"/>
          <w:sz w:val="22"/>
          <w:szCs w:val="22"/>
        </w:rPr>
        <w:lastRenderedPageBreak/>
        <w:t>Although the number of available beds in England has decreased by half these 30 last years, there are still a total of 144,919 beds in hospitals.</w:t>
      </w:r>
    </w:p>
    <w:p w14:paraId="76A7056B" w14:textId="77777777" w:rsidR="005A7E8C" w:rsidRPr="001864E7" w:rsidRDefault="005A7E8C">
      <w:pPr>
        <w:rPr>
          <w:rFonts w:ascii="Abadi" w:hAnsi="Abadi"/>
        </w:rPr>
      </w:pPr>
    </w:p>
    <w:p w14:paraId="0087D44F" w14:textId="77777777" w:rsidR="005A7E8C" w:rsidRPr="00CA7624" w:rsidRDefault="005A7E8C" w:rsidP="005A7E8C">
      <w:pPr>
        <w:pStyle w:val="ListParagraph"/>
        <w:numPr>
          <w:ilvl w:val="0"/>
          <w:numId w:val="6"/>
        </w:numPr>
        <w:spacing w:line="259" w:lineRule="auto"/>
        <w:jc w:val="both"/>
        <w:rPr>
          <w:rFonts w:ascii="Abadi" w:hAnsi="Abadi"/>
          <w:b/>
          <w:bCs/>
          <w:i/>
          <w:iCs/>
          <w:sz w:val="28"/>
          <w:szCs w:val="28"/>
        </w:rPr>
      </w:pPr>
      <w:r w:rsidRPr="00CA7624">
        <w:rPr>
          <w:rFonts w:ascii="Abadi" w:hAnsi="Abadi"/>
          <w:b/>
          <w:bCs/>
          <w:i/>
          <w:iCs/>
          <w:sz w:val="28"/>
          <w:szCs w:val="28"/>
        </w:rPr>
        <w:t>Challenges</w:t>
      </w:r>
      <w:r>
        <w:rPr>
          <w:rFonts w:ascii="Abadi" w:hAnsi="Abadi"/>
          <w:b/>
          <w:bCs/>
          <w:i/>
          <w:iCs/>
          <w:sz w:val="28"/>
          <w:szCs w:val="28"/>
        </w:rPr>
        <w:t>.</w:t>
      </w:r>
    </w:p>
    <w:p w14:paraId="75E886AE" w14:textId="77777777" w:rsidR="005A7E8C" w:rsidRPr="00AC132B" w:rsidRDefault="005A7E8C" w:rsidP="00FC682E">
      <w:pPr>
        <w:ind w:firstLine="720"/>
        <w:jc w:val="both"/>
        <w:rPr>
          <w:rFonts w:ascii="Abadi" w:hAnsi="Abadi"/>
          <w:b/>
          <w:bCs/>
        </w:rPr>
      </w:pPr>
      <w:bookmarkStart w:id="2" w:name="_Hlk209985241"/>
      <w:r>
        <w:rPr>
          <w:rFonts w:ascii="Times New Roman" w:hAnsi="Times New Roman" w:cs="Times New Roman"/>
          <w:b/>
          <w:bCs/>
        </w:rPr>
        <w:t>►</w:t>
      </w:r>
      <w:r>
        <w:rPr>
          <w:rFonts w:ascii="Times New Roman" w:hAnsi="Times New Roman" w:cs="Times New Roman"/>
          <w:b/>
          <w:bCs/>
        </w:rPr>
        <w:tab/>
      </w:r>
      <w:r w:rsidRPr="00AC132B">
        <w:rPr>
          <w:rFonts w:ascii="Abadi" w:hAnsi="Abadi"/>
          <w:b/>
          <w:bCs/>
        </w:rPr>
        <w:t>Staff shortages</w:t>
      </w:r>
    </w:p>
    <w:bookmarkEnd w:id="2"/>
    <w:p w14:paraId="7483B2F3" w14:textId="77777777" w:rsidR="005A7E8C" w:rsidRPr="00204B61" w:rsidRDefault="005A7E8C" w:rsidP="00CF0E13">
      <w:pPr>
        <w:ind w:left="720"/>
        <w:jc w:val="both"/>
        <w:rPr>
          <w:rFonts w:ascii="Abadi" w:hAnsi="Abadi"/>
          <w:sz w:val="22"/>
          <w:szCs w:val="22"/>
        </w:rPr>
      </w:pPr>
      <w:r w:rsidRPr="00204B61">
        <w:rPr>
          <w:rFonts w:ascii="Abadi" w:hAnsi="Abadi"/>
          <w:sz w:val="22"/>
          <w:szCs w:val="22"/>
        </w:rPr>
        <w:t>Due to the growth and aging of the population, and in order to continue providing quality healthcare, the NHS and the social care sector need a lot of staff. As a result, within the recent years the NHS is facing a labour shortage.</w:t>
      </w:r>
    </w:p>
    <w:p w14:paraId="7B7515AD" w14:textId="77777777" w:rsidR="005A7E8C" w:rsidRPr="00204B61" w:rsidRDefault="005A7E8C" w:rsidP="00CF0E13">
      <w:pPr>
        <w:ind w:left="720"/>
        <w:jc w:val="both"/>
        <w:rPr>
          <w:rFonts w:ascii="Abadi" w:hAnsi="Abadi"/>
          <w:sz w:val="22"/>
          <w:szCs w:val="22"/>
        </w:rPr>
      </w:pPr>
      <w:r w:rsidRPr="00204B61">
        <w:rPr>
          <w:rFonts w:ascii="Abadi" w:hAnsi="Abadi"/>
          <w:sz w:val="22"/>
          <w:szCs w:val="22"/>
        </w:rPr>
        <w:t>“In September 2023, the overall NHS vacancy rate was 8.4%, or 121,000 full-time equivalent (FTE) roles. In 2022/23, the overall social care vacancy rate was 9.9%, or 152,000 roles. These are both substantially higher than the overall UK vacancy rate of 3.4% in 2022/23.”</w:t>
      </w:r>
    </w:p>
    <w:p w14:paraId="55CD825C" w14:textId="77777777" w:rsidR="005A7E8C" w:rsidRDefault="005A7E8C" w:rsidP="00FC682E">
      <w:pPr>
        <w:jc w:val="both"/>
        <w:rPr>
          <w:rFonts w:ascii="Times New Roman" w:hAnsi="Times New Roman" w:cs="Times New Roman"/>
          <w:b/>
          <w:bCs/>
        </w:rPr>
      </w:pPr>
    </w:p>
    <w:p w14:paraId="480EEEA5" w14:textId="77777777" w:rsidR="005A7E8C" w:rsidRPr="00AC132B" w:rsidRDefault="005A7E8C" w:rsidP="00FC682E">
      <w:pPr>
        <w:ind w:firstLine="720"/>
        <w:jc w:val="both"/>
        <w:rPr>
          <w:rFonts w:ascii="Abadi" w:hAnsi="Abadi"/>
          <w:b/>
          <w:bCs/>
        </w:rPr>
      </w:pPr>
      <w:r>
        <w:rPr>
          <w:rFonts w:ascii="Times New Roman" w:hAnsi="Times New Roman" w:cs="Times New Roman"/>
          <w:b/>
          <w:bCs/>
        </w:rPr>
        <w:t>►</w:t>
      </w:r>
      <w:r>
        <w:rPr>
          <w:rFonts w:ascii="Times New Roman" w:hAnsi="Times New Roman" w:cs="Times New Roman"/>
          <w:b/>
          <w:bCs/>
        </w:rPr>
        <w:tab/>
      </w:r>
      <w:r w:rsidRPr="00AC132B">
        <w:rPr>
          <w:rFonts w:ascii="Abadi" w:hAnsi="Abadi"/>
          <w:b/>
          <w:bCs/>
        </w:rPr>
        <w:t>Waiting times for elective</w:t>
      </w:r>
    </w:p>
    <w:p w14:paraId="7FE60701" w14:textId="77777777" w:rsidR="005A7E8C" w:rsidRPr="00204B61" w:rsidRDefault="005A7E8C" w:rsidP="00CF0E13">
      <w:pPr>
        <w:ind w:left="720"/>
        <w:jc w:val="both"/>
        <w:rPr>
          <w:rFonts w:ascii="Abadi" w:hAnsi="Abadi"/>
          <w:sz w:val="22"/>
          <w:szCs w:val="22"/>
        </w:rPr>
      </w:pPr>
      <w:r w:rsidRPr="00204B61">
        <w:rPr>
          <w:rFonts w:ascii="Abadi" w:hAnsi="Abadi"/>
          <w:sz w:val="22"/>
          <w:szCs w:val="22"/>
        </w:rPr>
        <w:t>The length of waiting lists remains one of the weaknesses of the NHS. In March 2024, the waiting list reached the high level of 7.5 million patients.</w:t>
      </w:r>
    </w:p>
    <w:p w14:paraId="36A7B41D" w14:textId="77777777" w:rsidR="005A7E8C" w:rsidRPr="00FC682E" w:rsidRDefault="005A7E8C" w:rsidP="00CF0E13">
      <w:pPr>
        <w:jc w:val="both"/>
        <w:rPr>
          <w:rFonts w:ascii="Abadi" w:hAnsi="Abadi"/>
          <w:b/>
          <w:bCs/>
        </w:rPr>
      </w:pPr>
      <w:r w:rsidRPr="00AC132B">
        <w:rPr>
          <w:rFonts w:ascii="Abadi" w:hAnsi="Abadi"/>
          <w:b/>
          <w:bCs/>
        </w:rPr>
        <w:t xml:space="preserve"> </w:t>
      </w:r>
      <w:r>
        <w:rPr>
          <w:rFonts w:ascii="Abadi" w:hAnsi="Abadi"/>
          <w:b/>
          <w:bCs/>
        </w:rPr>
        <w:tab/>
      </w:r>
      <w:r>
        <w:rPr>
          <w:rFonts w:ascii="Times New Roman" w:hAnsi="Times New Roman" w:cs="Times New Roman"/>
          <w:b/>
          <w:bCs/>
        </w:rPr>
        <w:t>►</w:t>
      </w:r>
      <w:r>
        <w:rPr>
          <w:rFonts w:ascii="Times New Roman" w:hAnsi="Times New Roman" w:cs="Times New Roman"/>
          <w:b/>
          <w:bCs/>
        </w:rPr>
        <w:tab/>
        <w:t xml:space="preserve"> </w:t>
      </w:r>
      <w:r w:rsidRPr="00FC682E">
        <w:rPr>
          <w:rFonts w:ascii="Abadi" w:hAnsi="Abadi" w:cs="Times New Roman"/>
          <w:b/>
          <w:bCs/>
        </w:rPr>
        <w:t>Insufficient</w:t>
      </w:r>
      <w:r w:rsidRPr="00FC682E">
        <w:rPr>
          <w:rFonts w:ascii="Abadi" w:hAnsi="Abadi"/>
          <w:b/>
          <w:bCs/>
        </w:rPr>
        <w:t xml:space="preserve"> funding</w:t>
      </w:r>
    </w:p>
    <w:p w14:paraId="5AB59506" w14:textId="77777777" w:rsidR="005A7E8C" w:rsidRPr="00204B61" w:rsidRDefault="005A7E8C" w:rsidP="00CF0E13">
      <w:pPr>
        <w:ind w:left="720"/>
        <w:jc w:val="both"/>
        <w:rPr>
          <w:rFonts w:ascii="Abadi" w:hAnsi="Abadi"/>
          <w:sz w:val="22"/>
          <w:szCs w:val="22"/>
        </w:rPr>
      </w:pPr>
      <w:r w:rsidRPr="00204B61">
        <w:rPr>
          <w:rFonts w:ascii="Abadi" w:hAnsi="Abadi"/>
          <w:sz w:val="22"/>
          <w:szCs w:val="22"/>
        </w:rPr>
        <w:t>The NHS is victim of its own success, making the growth in excessive demand. The funding allocated to the NHS is however far from keeping pace with this growing demand. Some voices are being raised at the level of the Government’s level to reduce of structure’s financial burden.</w:t>
      </w:r>
    </w:p>
    <w:p w14:paraId="0322F4E1" w14:textId="77777777" w:rsidR="005A7E8C" w:rsidRPr="00AC132B" w:rsidRDefault="005A7E8C" w:rsidP="00FC682E">
      <w:pPr>
        <w:ind w:firstLine="720"/>
        <w:jc w:val="both"/>
        <w:rPr>
          <w:rFonts w:ascii="Abadi" w:hAnsi="Abadi"/>
          <w:b/>
          <w:bCs/>
        </w:rPr>
      </w:pPr>
      <w:r>
        <w:rPr>
          <w:rFonts w:ascii="Times New Roman" w:hAnsi="Times New Roman" w:cs="Times New Roman"/>
          <w:b/>
          <w:bCs/>
        </w:rPr>
        <w:t>►</w:t>
      </w:r>
      <w:r>
        <w:rPr>
          <w:rFonts w:ascii="Abadi" w:hAnsi="Abadi"/>
          <w:b/>
          <w:bCs/>
        </w:rPr>
        <w:tab/>
      </w:r>
      <w:r w:rsidRPr="00AC132B">
        <w:rPr>
          <w:rFonts w:ascii="Abadi" w:hAnsi="Abadi"/>
          <w:b/>
          <w:bCs/>
        </w:rPr>
        <w:t>Evolving healthcare needs and digital technologies.</w:t>
      </w:r>
    </w:p>
    <w:p w14:paraId="336B4FBC" w14:textId="4186102F" w:rsidR="00204B61" w:rsidRDefault="005A7E8C" w:rsidP="005A7E8C">
      <w:pPr>
        <w:ind w:left="720"/>
        <w:jc w:val="both"/>
        <w:rPr>
          <w:rFonts w:ascii="Abadi" w:hAnsi="Abadi"/>
          <w:sz w:val="22"/>
          <w:szCs w:val="22"/>
        </w:rPr>
      </w:pPr>
      <w:r w:rsidRPr="00204B61">
        <w:rPr>
          <w:rFonts w:ascii="Abadi" w:hAnsi="Abadi"/>
          <w:sz w:val="22"/>
          <w:szCs w:val="22"/>
        </w:rPr>
        <w:t xml:space="preserve">Adapting to changing healthcare needs and technological innovations requires flexibility, innovation and a proactive approach to care delivery. </w:t>
      </w:r>
    </w:p>
    <w:p w14:paraId="4F27A4BA" w14:textId="77777777" w:rsidR="00204B61" w:rsidRDefault="00204B61">
      <w:pPr>
        <w:rPr>
          <w:rFonts w:ascii="Abadi" w:hAnsi="Abadi"/>
          <w:sz w:val="22"/>
          <w:szCs w:val="22"/>
        </w:rPr>
      </w:pPr>
      <w:r>
        <w:rPr>
          <w:rFonts w:ascii="Abadi" w:hAnsi="Abadi"/>
          <w:sz w:val="22"/>
          <w:szCs w:val="22"/>
        </w:rPr>
        <w:br w:type="page"/>
      </w:r>
    </w:p>
    <w:p w14:paraId="36DE9B2A" w14:textId="49C2AE3C" w:rsidR="005A7E8C" w:rsidRPr="00CF0E13" w:rsidRDefault="00574797" w:rsidP="00CF0E13">
      <w:pPr>
        <w:jc w:val="both"/>
        <w:rPr>
          <w:rFonts w:ascii="Abadi" w:hAnsi="Abadi"/>
          <w:color w:val="0070C0"/>
          <w:sz w:val="28"/>
          <w:szCs w:val="28"/>
        </w:rPr>
      </w:pPr>
      <w:r>
        <w:rPr>
          <w:rFonts w:ascii="Times New Roman" w:hAnsi="Times New Roman" w:cs="Times New Roman"/>
          <w:color w:val="0070C0"/>
          <w:sz w:val="28"/>
          <w:szCs w:val="28"/>
        </w:rPr>
        <w:lastRenderedPageBreak/>
        <w:t xml:space="preserve">◙ </w:t>
      </w:r>
      <w:r w:rsidR="005A7E8C" w:rsidRPr="00CF0E13">
        <w:rPr>
          <w:rFonts w:ascii="Abadi" w:hAnsi="Abadi"/>
          <w:color w:val="0070C0"/>
          <w:sz w:val="28"/>
          <w:szCs w:val="28"/>
        </w:rPr>
        <w:t>Conclusion.</w:t>
      </w:r>
      <w:r>
        <w:rPr>
          <w:rFonts w:ascii="Abadi" w:hAnsi="Abadi"/>
          <w:color w:val="0070C0"/>
          <w:sz w:val="28"/>
          <w:szCs w:val="28"/>
        </w:rPr>
        <w:t xml:space="preserve"> </w:t>
      </w:r>
    </w:p>
    <w:p w14:paraId="14F3791F" w14:textId="77777777" w:rsidR="005A7E8C" w:rsidRPr="00100B80" w:rsidRDefault="005A7E8C" w:rsidP="00CF0E13">
      <w:pPr>
        <w:jc w:val="both"/>
        <w:rPr>
          <w:rFonts w:ascii="Abadi" w:hAnsi="Abadi"/>
        </w:rPr>
      </w:pPr>
      <w:r w:rsidRPr="00100B80">
        <w:rPr>
          <w:rFonts w:ascii="Abadi" w:hAnsi="Abadi"/>
        </w:rPr>
        <w:t>Since its creation in1948 the NHS has been a real success. It is considered to be the first “universal health system to be available to all, free at the point of delivery”. It is undeniable that the NHS has remained faithful to its commitments contained in the 7 key principles and values of its constitution, giving everyone in our society access to high quality healthcare, no matter where you live and regardless of your ability to pay.</w:t>
      </w:r>
    </w:p>
    <w:p w14:paraId="5B7A4C16" w14:textId="77777777" w:rsidR="005A7E8C" w:rsidRPr="00100B80" w:rsidRDefault="005A7E8C" w:rsidP="00CF0E13">
      <w:pPr>
        <w:jc w:val="both"/>
        <w:rPr>
          <w:rFonts w:ascii="Abadi" w:hAnsi="Abadi"/>
        </w:rPr>
      </w:pPr>
      <w:r w:rsidRPr="00100B80">
        <w:rPr>
          <w:rFonts w:ascii="Abadi" w:hAnsi="Abadi"/>
        </w:rPr>
        <w:t xml:space="preserve">Progress has been made contributing to well-being, to the decrease in mortality and to the increase in the expectation of life. </w:t>
      </w:r>
    </w:p>
    <w:p w14:paraId="7DC5E02C" w14:textId="77777777" w:rsidR="005A7E8C" w:rsidRPr="00100B80" w:rsidRDefault="005A7E8C" w:rsidP="00CF0E13">
      <w:pPr>
        <w:jc w:val="both"/>
        <w:rPr>
          <w:rFonts w:ascii="Abadi" w:hAnsi="Abadi"/>
        </w:rPr>
      </w:pPr>
      <w:r w:rsidRPr="00100B80">
        <w:rPr>
          <w:rFonts w:ascii="Abadi" w:hAnsi="Abadi"/>
        </w:rPr>
        <w:t>But the downside of the medal is that the NHS is the victim of its own success and its own ultra-complex organisation. As a result, the NHS is in excessive demand due to more people using healthcare causing so an increase in waiting times for appointments. Consequently, deep financial pressures and the system’s complexity have led to recurrent reforms over the past 30 years.</w:t>
      </w:r>
    </w:p>
    <w:p w14:paraId="2B3605AD" w14:textId="77777777" w:rsidR="005A7E8C" w:rsidRPr="00100B80" w:rsidRDefault="005A7E8C" w:rsidP="00CF0E13">
      <w:pPr>
        <w:jc w:val="both"/>
        <w:rPr>
          <w:rFonts w:ascii="Abadi" w:hAnsi="Abadi"/>
        </w:rPr>
      </w:pPr>
      <w:r w:rsidRPr="00100B80">
        <w:rPr>
          <w:rFonts w:ascii="Abadi" w:hAnsi="Abadi"/>
        </w:rPr>
        <w:t>Despite the successes achieved, we must admit however, that these important reforms were not enough to solve the various difficulties mentioned above.</w:t>
      </w:r>
    </w:p>
    <w:p w14:paraId="570B7E40" w14:textId="6600419F" w:rsidR="00202EB1" w:rsidRDefault="005A7E8C" w:rsidP="00202EB1">
      <w:pPr>
        <w:jc w:val="both"/>
        <w:rPr>
          <w:rFonts w:ascii="Abadi" w:hAnsi="Abadi"/>
        </w:rPr>
      </w:pPr>
      <w:r w:rsidRPr="00100B80">
        <w:rPr>
          <w:rFonts w:ascii="Abadi" w:hAnsi="Abadi"/>
        </w:rPr>
        <w:t>I would like to conclude with this quote from Lord Darzi: "The NHS is broken but not beaten." Its "vital signs remain strong". "The long-term survival of this health service depends on both investment and, more importantly, reform."</w:t>
      </w:r>
      <w:r w:rsidR="00202EB1">
        <w:rPr>
          <w:rFonts w:ascii="Abadi" w:hAnsi="Abadi"/>
        </w:rPr>
        <w:br w:type="page"/>
      </w:r>
    </w:p>
    <w:p w14:paraId="4357937C" w14:textId="77777777" w:rsidR="00202EB1" w:rsidRDefault="00202EB1" w:rsidP="00202EB1">
      <w:pPr>
        <w:jc w:val="both"/>
        <w:rPr>
          <w:rFonts w:ascii="Abadi" w:hAnsi="Abadi"/>
        </w:rPr>
        <w:sectPr w:rsidR="00202EB1" w:rsidSect="002977D0">
          <w:pgSz w:w="11906" w:h="16838"/>
          <w:pgMar w:top="720" w:right="720" w:bottom="720" w:left="720" w:header="708" w:footer="708" w:gutter="0"/>
          <w:pgNumType w:start="0"/>
          <w:cols w:space="708"/>
          <w:titlePg/>
          <w:docGrid w:linePitch="360"/>
        </w:sectPr>
      </w:pPr>
    </w:p>
    <w:p w14:paraId="32E265E0" w14:textId="77777777" w:rsidR="008D42BF" w:rsidRDefault="008D42BF" w:rsidP="00202EB1">
      <w:pPr>
        <w:jc w:val="both"/>
        <w:rPr>
          <w:rFonts w:ascii="Abadi" w:hAnsi="Abadi"/>
        </w:rPr>
      </w:pPr>
    </w:p>
    <w:p w14:paraId="4E2F1FE4" w14:textId="77777777" w:rsidR="008D42BF" w:rsidRPr="00860570" w:rsidRDefault="008D42BF" w:rsidP="00567EFF">
      <w:pPr>
        <w:rPr>
          <w:rFonts w:ascii="Abadi" w:hAnsi="Abadi"/>
          <w:b/>
          <w:bCs/>
          <w:sz w:val="20"/>
          <w:szCs w:val="20"/>
          <w:u w:val="single"/>
        </w:rPr>
      </w:pPr>
      <w:r w:rsidRPr="00860570">
        <w:rPr>
          <w:rFonts w:ascii="Abadi" w:hAnsi="Abadi"/>
          <w:b/>
          <w:bCs/>
          <w:sz w:val="20"/>
          <w:szCs w:val="20"/>
          <w:u w:val="single"/>
        </w:rPr>
        <w:t>Task1 References Websites</w:t>
      </w:r>
    </w:p>
    <w:p w14:paraId="00E74520" w14:textId="77777777" w:rsidR="008D42BF" w:rsidRPr="00567EFF" w:rsidRDefault="008D42BF" w:rsidP="00567EFF">
      <w:pPr>
        <w:rPr>
          <w:rFonts w:ascii="Abadi" w:hAnsi="Abadi"/>
          <w:sz w:val="20"/>
          <w:szCs w:val="20"/>
        </w:rPr>
      </w:pPr>
      <w:r w:rsidRPr="00567EFF">
        <w:rPr>
          <w:rFonts w:ascii="Abadi" w:hAnsi="Abadi"/>
          <w:sz w:val="20"/>
          <w:szCs w:val="20"/>
        </w:rPr>
        <w:t>1.</w:t>
      </w:r>
      <w:r w:rsidRPr="00567EFF">
        <w:rPr>
          <w:rFonts w:ascii="Abadi" w:hAnsi="Abadi"/>
          <w:sz w:val="20"/>
          <w:szCs w:val="20"/>
        </w:rPr>
        <w:tab/>
        <w:t xml:space="preserve">Your antenatal care. Available at: </w:t>
      </w:r>
    </w:p>
    <w:p w14:paraId="1D8F0430" w14:textId="52D25C7A" w:rsidR="00567EFF" w:rsidRPr="00567EFF" w:rsidRDefault="00567EFF" w:rsidP="00567EFF">
      <w:pPr>
        <w:rPr>
          <w:rFonts w:ascii="Abadi" w:hAnsi="Abadi"/>
          <w:sz w:val="20"/>
          <w:szCs w:val="20"/>
        </w:rPr>
      </w:pPr>
      <w:hyperlink r:id="rId22" w:history="1">
        <w:r w:rsidRPr="00425876">
          <w:rPr>
            <w:rStyle w:val="Hyperlink"/>
            <w:rFonts w:ascii="Abadi" w:hAnsi="Abadi"/>
            <w:sz w:val="20"/>
            <w:szCs w:val="20"/>
          </w:rPr>
          <w:t>https://www.nhs.uk/pregnancy/your-pregnancy-care/your-antenatal-care/</w:t>
        </w:r>
      </w:hyperlink>
    </w:p>
    <w:p w14:paraId="050FAE46" w14:textId="2BEB6A98" w:rsidR="00567EFF" w:rsidRPr="00567EFF" w:rsidRDefault="008D42BF" w:rsidP="00567EFF">
      <w:pPr>
        <w:rPr>
          <w:rFonts w:ascii="Abadi" w:hAnsi="Abadi"/>
          <w:sz w:val="20"/>
          <w:szCs w:val="20"/>
        </w:rPr>
      </w:pPr>
      <w:r w:rsidRPr="00567EFF">
        <w:rPr>
          <w:rFonts w:ascii="Abadi" w:hAnsi="Abadi"/>
          <w:sz w:val="20"/>
          <w:szCs w:val="20"/>
        </w:rPr>
        <w:t>2.</w:t>
      </w:r>
      <w:r w:rsidRPr="00567EFF">
        <w:rPr>
          <w:rFonts w:ascii="Abadi" w:hAnsi="Abadi"/>
          <w:sz w:val="20"/>
          <w:szCs w:val="20"/>
        </w:rPr>
        <w:tab/>
        <w:t xml:space="preserve">What is a community midwife? Available at: </w:t>
      </w:r>
      <w:hyperlink r:id="rId23" w:history="1">
        <w:r w:rsidR="00567EFF" w:rsidRPr="00425876">
          <w:rPr>
            <w:rStyle w:val="Hyperlink"/>
            <w:rFonts w:ascii="Abadi" w:hAnsi="Abadi"/>
            <w:sz w:val="20"/>
            <w:szCs w:val="20"/>
          </w:rPr>
          <w:t>https://www.myhsn.co.uk/top-tip/what-is-a-community-midwife/</w:t>
        </w:r>
      </w:hyperlink>
      <w:r w:rsidR="00567EFF">
        <w:rPr>
          <w:rFonts w:ascii="Abadi" w:hAnsi="Abadi"/>
          <w:sz w:val="20"/>
          <w:szCs w:val="20"/>
        </w:rPr>
        <w:t xml:space="preserve"> </w:t>
      </w:r>
    </w:p>
    <w:p w14:paraId="5E36D00B" w14:textId="6AB5A38D" w:rsidR="008D42BF" w:rsidRDefault="008D42BF" w:rsidP="00567EFF">
      <w:pPr>
        <w:rPr>
          <w:rFonts w:ascii="Abadi" w:hAnsi="Abadi"/>
          <w:sz w:val="20"/>
          <w:szCs w:val="20"/>
        </w:rPr>
      </w:pPr>
      <w:r w:rsidRPr="00567EFF">
        <w:rPr>
          <w:rFonts w:ascii="Abadi" w:hAnsi="Abadi"/>
          <w:sz w:val="20"/>
          <w:szCs w:val="20"/>
        </w:rPr>
        <w:t>3.</w:t>
      </w:r>
      <w:r w:rsidRPr="00567EFF">
        <w:rPr>
          <w:rFonts w:ascii="Abadi" w:hAnsi="Abadi"/>
          <w:sz w:val="20"/>
          <w:szCs w:val="20"/>
        </w:rPr>
        <w:tab/>
        <w:t xml:space="preserve">Enhanced midwifery support services. Available at: </w:t>
      </w:r>
      <w:hyperlink r:id="rId24" w:history="1">
        <w:r w:rsidR="00567EFF" w:rsidRPr="00425876">
          <w:rPr>
            <w:rStyle w:val="Hyperlink"/>
            <w:rFonts w:ascii="Abadi" w:hAnsi="Abadi"/>
            <w:sz w:val="20"/>
            <w:szCs w:val="20"/>
          </w:rPr>
          <w:t>https://www.nhsfife.org/services/all-services/maternity/antenatal-care/enhanced-midwifery-support-services/</w:t>
        </w:r>
      </w:hyperlink>
      <w:r w:rsidRPr="00567EFF">
        <w:rPr>
          <w:rFonts w:ascii="Abadi" w:hAnsi="Abadi"/>
          <w:sz w:val="20"/>
          <w:szCs w:val="20"/>
        </w:rPr>
        <w:t xml:space="preserve"> </w:t>
      </w:r>
    </w:p>
    <w:p w14:paraId="3A9BCB9C" w14:textId="1ABD8990" w:rsidR="008D42BF" w:rsidRDefault="008D42BF" w:rsidP="00567EFF">
      <w:pPr>
        <w:rPr>
          <w:rFonts w:ascii="Abadi" w:hAnsi="Abadi"/>
          <w:sz w:val="20"/>
          <w:szCs w:val="20"/>
        </w:rPr>
      </w:pPr>
      <w:r w:rsidRPr="00567EFF">
        <w:rPr>
          <w:rFonts w:ascii="Abadi" w:hAnsi="Abadi"/>
          <w:sz w:val="20"/>
          <w:szCs w:val="20"/>
        </w:rPr>
        <w:t>4.</w:t>
      </w:r>
      <w:r w:rsidRPr="00567EFF">
        <w:rPr>
          <w:rFonts w:ascii="Abadi" w:hAnsi="Abadi"/>
          <w:sz w:val="20"/>
          <w:szCs w:val="20"/>
        </w:rPr>
        <w:tab/>
        <w:t xml:space="preserve">The issues facing midwives and maternity systems. Available at: </w:t>
      </w:r>
      <w:hyperlink r:id="rId25" w:history="1">
        <w:r w:rsidR="00567EFF" w:rsidRPr="00425876">
          <w:rPr>
            <w:rStyle w:val="Hyperlink"/>
            <w:rFonts w:ascii="Abadi" w:hAnsi="Abadi"/>
            <w:sz w:val="20"/>
            <w:szCs w:val="20"/>
          </w:rPr>
          <w:t>https://www.globalcompassioncoalition.org/topics/maternity/the-issues-facing-midwives-and-maternity-systems/</w:t>
        </w:r>
      </w:hyperlink>
    </w:p>
    <w:p w14:paraId="52D54DC4" w14:textId="00199899" w:rsidR="008D42BF" w:rsidRDefault="008D42BF" w:rsidP="00567EFF">
      <w:pPr>
        <w:rPr>
          <w:rFonts w:ascii="Abadi" w:hAnsi="Abadi"/>
          <w:sz w:val="20"/>
          <w:szCs w:val="20"/>
        </w:rPr>
      </w:pPr>
      <w:r w:rsidRPr="00567EFF">
        <w:rPr>
          <w:rFonts w:ascii="Abadi" w:hAnsi="Abadi"/>
          <w:sz w:val="20"/>
          <w:szCs w:val="20"/>
        </w:rPr>
        <w:t>5.</w:t>
      </w:r>
      <w:r w:rsidRPr="00567EFF">
        <w:rPr>
          <w:rFonts w:ascii="Abadi" w:hAnsi="Abadi"/>
          <w:sz w:val="20"/>
          <w:szCs w:val="20"/>
        </w:rPr>
        <w:tab/>
        <w:t xml:space="preserve">Midwifery education facing ‘unprecedented challenges’ 13 September 2023. Available at: </w:t>
      </w:r>
      <w:hyperlink r:id="rId26" w:history="1">
        <w:r w:rsidR="00567EFF" w:rsidRPr="00425876">
          <w:rPr>
            <w:rStyle w:val="Hyperlink"/>
            <w:rFonts w:ascii="Abadi" w:hAnsi="Abadi"/>
            <w:sz w:val="20"/>
            <w:szCs w:val="20"/>
          </w:rPr>
          <w:t>https://rcm.org.uk/media-releases/2023/09/midwifery-education-facing-unprecedented-challenges/</w:t>
        </w:r>
      </w:hyperlink>
    </w:p>
    <w:p w14:paraId="34FC985C" w14:textId="77777777" w:rsidR="008D42BF" w:rsidRPr="00567EFF" w:rsidRDefault="008D42BF" w:rsidP="00567EFF">
      <w:pPr>
        <w:rPr>
          <w:rFonts w:ascii="Abadi" w:hAnsi="Abadi"/>
          <w:sz w:val="20"/>
          <w:szCs w:val="20"/>
        </w:rPr>
      </w:pPr>
      <w:r w:rsidRPr="00567EFF">
        <w:rPr>
          <w:rFonts w:ascii="Abadi" w:hAnsi="Abadi"/>
          <w:sz w:val="20"/>
          <w:szCs w:val="20"/>
        </w:rPr>
        <w:t>6.</w:t>
      </w:r>
      <w:r w:rsidRPr="00567EFF">
        <w:rPr>
          <w:rFonts w:ascii="Abadi" w:hAnsi="Abadi"/>
          <w:sz w:val="20"/>
          <w:szCs w:val="20"/>
        </w:rPr>
        <w:tab/>
        <w:t xml:space="preserve">A brief history of district midwifery. By Tania Staras (formerly McIntosh) </w:t>
      </w:r>
    </w:p>
    <w:p w14:paraId="170EAFA9" w14:textId="3D3254D2" w:rsidR="005A7E8C" w:rsidRDefault="008D42BF" w:rsidP="00567EFF">
      <w:pPr>
        <w:jc w:val="both"/>
        <w:rPr>
          <w:rFonts w:ascii="Abadi" w:hAnsi="Abadi"/>
        </w:rPr>
      </w:pPr>
      <w:r w:rsidRPr="00567EFF">
        <w:rPr>
          <w:rFonts w:ascii="Abadi" w:hAnsi="Abadi"/>
          <w:sz w:val="20"/>
          <w:szCs w:val="20"/>
        </w:rPr>
        <w:t xml:space="preserve">AIMS Journal, 2022, Vol 34, No 3 available </w:t>
      </w:r>
      <w:r w:rsidR="00567EFF" w:rsidRPr="00567EFF">
        <w:rPr>
          <w:rFonts w:ascii="Abadi" w:hAnsi="Abadi"/>
          <w:sz w:val="22"/>
          <w:szCs w:val="22"/>
        </w:rPr>
        <w:t>at:</w:t>
      </w:r>
      <w:r w:rsidRPr="00567EFF">
        <w:rPr>
          <w:rFonts w:ascii="Abadi" w:hAnsi="Abadi"/>
          <w:sz w:val="22"/>
          <w:szCs w:val="22"/>
        </w:rPr>
        <w:t xml:space="preserve"> </w:t>
      </w:r>
      <w:hyperlink r:id="rId27" w:history="1">
        <w:r w:rsidR="00567EFF" w:rsidRPr="00425876">
          <w:rPr>
            <w:rStyle w:val="Hyperlink"/>
            <w:rFonts w:ascii="Abadi" w:hAnsi="Abadi"/>
            <w:sz w:val="22"/>
            <w:szCs w:val="22"/>
          </w:rPr>
          <w:t>https://www.aims.org.uk/journal/item/history-district-midwifery</w:t>
        </w:r>
      </w:hyperlink>
    </w:p>
    <w:p w14:paraId="6F4BC602" w14:textId="77777777" w:rsidR="009D226C" w:rsidRDefault="009D226C">
      <w:pPr>
        <w:rPr>
          <w:rFonts w:ascii="Abadi" w:hAnsi="Abadi"/>
          <w:b/>
          <w:bCs/>
          <w:sz w:val="22"/>
          <w:szCs w:val="22"/>
          <w:u w:val="single"/>
        </w:rPr>
      </w:pPr>
    </w:p>
    <w:p w14:paraId="29759B25" w14:textId="40A40475" w:rsidR="005A7E8C" w:rsidRPr="00860570" w:rsidRDefault="005A7E8C">
      <w:pPr>
        <w:rPr>
          <w:rFonts w:ascii="Abadi" w:hAnsi="Abadi"/>
          <w:b/>
          <w:bCs/>
          <w:sz w:val="22"/>
          <w:szCs w:val="22"/>
          <w:u w:val="single"/>
        </w:rPr>
      </w:pPr>
      <w:r w:rsidRPr="00860570">
        <w:rPr>
          <w:rFonts w:ascii="Abadi" w:hAnsi="Abadi"/>
          <w:b/>
          <w:bCs/>
          <w:sz w:val="22"/>
          <w:szCs w:val="22"/>
          <w:u w:val="single"/>
        </w:rPr>
        <w:t>Task 2 references</w:t>
      </w:r>
    </w:p>
    <w:p w14:paraId="1FCDAF7D" w14:textId="77777777" w:rsidR="005A7E8C" w:rsidRPr="006B541C" w:rsidRDefault="005A7E8C" w:rsidP="006B541C">
      <w:pPr>
        <w:pStyle w:val="ListParagraph"/>
        <w:numPr>
          <w:ilvl w:val="0"/>
          <w:numId w:val="11"/>
        </w:numPr>
        <w:rPr>
          <w:rFonts w:ascii="Abadi" w:hAnsi="Abadi"/>
          <w:sz w:val="20"/>
          <w:szCs w:val="20"/>
        </w:rPr>
      </w:pPr>
      <w:r w:rsidRPr="006B541C">
        <w:rPr>
          <w:rFonts w:ascii="Abadi" w:hAnsi="Abadi"/>
          <w:sz w:val="20"/>
          <w:szCs w:val="20"/>
        </w:rPr>
        <w:t xml:space="preserve">Our history archive available at: </w:t>
      </w:r>
      <w:hyperlink r:id="rId28" w:history="1">
        <w:r w:rsidRPr="006B541C">
          <w:rPr>
            <w:rStyle w:val="Hyperlink"/>
            <w:rFonts w:ascii="Abadi" w:hAnsi="Abadi"/>
            <w:sz w:val="20"/>
            <w:szCs w:val="20"/>
          </w:rPr>
          <w:t>https://www.ourhistory.org.uk/the-birth-of-the-national-health-service-a-revolutionary-moment-in-british-history/</w:t>
        </w:r>
      </w:hyperlink>
    </w:p>
    <w:p w14:paraId="30D2081B" w14:textId="77777777" w:rsidR="005A7E8C" w:rsidRPr="00860570" w:rsidRDefault="005A7E8C" w:rsidP="006B541C">
      <w:pPr>
        <w:pStyle w:val="NoSpacing"/>
        <w:numPr>
          <w:ilvl w:val="0"/>
          <w:numId w:val="11"/>
        </w:numPr>
        <w:rPr>
          <w:rFonts w:ascii="Abadi" w:hAnsi="Abadi"/>
          <w:sz w:val="20"/>
          <w:szCs w:val="20"/>
        </w:rPr>
      </w:pPr>
      <w:r w:rsidRPr="00860570">
        <w:rPr>
          <w:rFonts w:ascii="Abadi" w:hAnsi="Abadi"/>
          <w:sz w:val="20"/>
          <w:szCs w:val="20"/>
        </w:rPr>
        <w:t>Guidance</w:t>
      </w:r>
    </w:p>
    <w:p w14:paraId="048DC868" w14:textId="77777777" w:rsidR="005A7E8C" w:rsidRPr="00860570" w:rsidRDefault="005A7E8C" w:rsidP="006B541C">
      <w:pPr>
        <w:pStyle w:val="NoSpacing"/>
        <w:ind w:left="360"/>
        <w:rPr>
          <w:rFonts w:ascii="Abadi" w:hAnsi="Abadi"/>
          <w:sz w:val="20"/>
          <w:szCs w:val="20"/>
        </w:rPr>
      </w:pPr>
      <w:r w:rsidRPr="00860570">
        <w:rPr>
          <w:rFonts w:ascii="Abadi" w:hAnsi="Abadi"/>
          <w:sz w:val="20"/>
          <w:szCs w:val="20"/>
        </w:rPr>
        <w:t>The NHS Constitution for England available at:</w:t>
      </w:r>
    </w:p>
    <w:p w14:paraId="1EEFC740" w14:textId="77777777" w:rsidR="006B541C" w:rsidRDefault="005A7E8C" w:rsidP="006B541C">
      <w:pPr>
        <w:ind w:left="360"/>
      </w:pPr>
      <w:hyperlink r:id="rId29" w:history="1">
        <w:r w:rsidRPr="00860570">
          <w:rPr>
            <w:rStyle w:val="Hyperlink"/>
            <w:rFonts w:ascii="Abadi" w:hAnsi="Abadi"/>
            <w:sz w:val="20"/>
            <w:szCs w:val="20"/>
          </w:rPr>
          <w:t>https://www.gov.uk/government/publications/the-nhs-constitution-for-england/the-nhs-constitution-for-england</w:t>
        </w:r>
      </w:hyperlink>
    </w:p>
    <w:p w14:paraId="1F979DDE" w14:textId="02FDB0BC" w:rsidR="005A7E8C" w:rsidRPr="006B541C" w:rsidRDefault="005A7E8C" w:rsidP="006B541C">
      <w:pPr>
        <w:pStyle w:val="ListParagraph"/>
        <w:numPr>
          <w:ilvl w:val="0"/>
          <w:numId w:val="16"/>
        </w:numPr>
      </w:pPr>
      <w:r w:rsidRPr="006B541C">
        <w:rPr>
          <w:rFonts w:ascii="Abadi" w:hAnsi="Abadi"/>
          <w:sz w:val="20"/>
          <w:szCs w:val="20"/>
        </w:rPr>
        <w:t xml:space="preserve">House of Commons Library, </w:t>
      </w:r>
    </w:p>
    <w:p w14:paraId="169001A7" w14:textId="77777777" w:rsidR="005A7E8C" w:rsidRPr="00860570" w:rsidRDefault="005A7E8C" w:rsidP="006B541C">
      <w:pPr>
        <w:ind w:left="360"/>
        <w:rPr>
          <w:rFonts w:ascii="Abadi" w:hAnsi="Abadi"/>
          <w:sz w:val="20"/>
          <w:szCs w:val="20"/>
        </w:rPr>
      </w:pPr>
      <w:r w:rsidRPr="00860570">
        <w:rPr>
          <w:rFonts w:ascii="Abadi" w:hAnsi="Abadi"/>
          <w:sz w:val="20"/>
          <w:szCs w:val="20"/>
        </w:rPr>
        <w:t>The structure of the NHS in England, By Tom Powell, 10 July 2023 available at :</w:t>
      </w:r>
      <w:hyperlink r:id="rId30" w:history="1">
        <w:r w:rsidRPr="00860570">
          <w:rPr>
            <w:rStyle w:val="Hyperlink"/>
            <w:rFonts w:ascii="Abadi" w:hAnsi="Abadi"/>
            <w:sz w:val="20"/>
            <w:szCs w:val="20"/>
          </w:rPr>
          <w:t>https://researchbriefings.files.parliament.uk/documents/CBP-7206/CBP-7206.pdf</w:t>
        </w:r>
      </w:hyperlink>
    </w:p>
    <w:p w14:paraId="2D9C1965" w14:textId="77777777" w:rsidR="005A7E8C" w:rsidRPr="006B541C" w:rsidRDefault="005A7E8C" w:rsidP="006B541C">
      <w:pPr>
        <w:pStyle w:val="ListParagraph"/>
        <w:numPr>
          <w:ilvl w:val="0"/>
          <w:numId w:val="16"/>
        </w:numPr>
        <w:rPr>
          <w:rFonts w:ascii="Abadi" w:hAnsi="Abadi"/>
          <w:sz w:val="20"/>
          <w:szCs w:val="20"/>
        </w:rPr>
      </w:pPr>
      <w:r w:rsidRPr="006B541C">
        <w:rPr>
          <w:rFonts w:ascii="Abadi" w:hAnsi="Abadi"/>
          <w:sz w:val="20"/>
          <w:szCs w:val="20"/>
        </w:rPr>
        <w:t xml:space="preserve">NHS: 75 years available at : </w:t>
      </w:r>
      <w:hyperlink r:id="rId31" w:history="1">
        <w:r w:rsidRPr="006B541C">
          <w:rPr>
            <w:rStyle w:val="Hyperlink"/>
            <w:rFonts w:ascii="Abadi" w:hAnsi="Abadi"/>
            <w:sz w:val="20"/>
            <w:szCs w:val="20"/>
          </w:rPr>
          <w:t>https://lordslibrary.parliament.uk/the-75th-anniversary-of-the-nhs-how-is-it-doing</w:t>
        </w:r>
      </w:hyperlink>
    </w:p>
    <w:p w14:paraId="65341C61" w14:textId="77777777" w:rsidR="006B541C" w:rsidRDefault="005A7E8C" w:rsidP="006B541C">
      <w:pPr>
        <w:pStyle w:val="ListParagraph"/>
        <w:numPr>
          <w:ilvl w:val="0"/>
          <w:numId w:val="16"/>
        </w:numPr>
        <w:rPr>
          <w:rFonts w:ascii="Abadi" w:hAnsi="Abadi"/>
          <w:sz w:val="20"/>
          <w:szCs w:val="20"/>
        </w:rPr>
      </w:pPr>
      <w:r w:rsidRPr="006B541C">
        <w:rPr>
          <w:rFonts w:ascii="Abadi" w:hAnsi="Abadi"/>
          <w:sz w:val="20"/>
          <w:szCs w:val="20"/>
        </w:rPr>
        <w:t>Structure of the NHS, Version 1, 9 November 2022, Date last updated: 12 March 2024</w:t>
      </w:r>
    </w:p>
    <w:p w14:paraId="4C5472A5" w14:textId="0F3E5449" w:rsidR="005A7E8C" w:rsidRPr="006B541C" w:rsidRDefault="005A7E8C" w:rsidP="006B541C">
      <w:pPr>
        <w:pStyle w:val="ListParagraph"/>
        <w:ind w:left="360"/>
        <w:rPr>
          <w:rFonts w:ascii="Abadi" w:hAnsi="Abadi"/>
          <w:sz w:val="20"/>
          <w:szCs w:val="20"/>
        </w:rPr>
      </w:pPr>
      <w:hyperlink r:id="rId32" w:anchor=":~:text=NationalNHScontextfordigitalprimarycarePrimaryCareNetworks(PCNs)" w:history="1">
        <w:r w:rsidRPr="006B541C">
          <w:rPr>
            <w:rStyle w:val="Hyperlink"/>
            <w:rFonts w:ascii="Abadi" w:hAnsi="Abadi"/>
            <w:sz w:val="20"/>
            <w:szCs w:val="20"/>
          </w:rPr>
          <w:t>https://www.england.nhs.uk/long-read/structure-of-the-nhs/#:~:text=NationalNHScontextfordigitalprimarycarePrimaryCareNetworks(PCNs)</w:t>
        </w:r>
      </w:hyperlink>
      <w:r w:rsidRPr="006B541C">
        <w:rPr>
          <w:rFonts w:ascii="Abadi" w:hAnsi="Abadi"/>
          <w:sz w:val="20"/>
          <w:szCs w:val="20"/>
        </w:rPr>
        <w:t xml:space="preserve"> </w:t>
      </w:r>
    </w:p>
    <w:p w14:paraId="25022D0E" w14:textId="3516D09A" w:rsidR="006B541C" w:rsidRPr="006B541C" w:rsidRDefault="005A7E8C" w:rsidP="006B541C">
      <w:pPr>
        <w:pStyle w:val="ListParagraph"/>
        <w:numPr>
          <w:ilvl w:val="0"/>
          <w:numId w:val="16"/>
        </w:numPr>
        <w:rPr>
          <w:rFonts w:ascii="Abadi" w:hAnsi="Abadi"/>
          <w:sz w:val="20"/>
          <w:szCs w:val="20"/>
        </w:rPr>
      </w:pPr>
      <w:r w:rsidRPr="006B541C">
        <w:rPr>
          <w:rFonts w:ascii="Abadi" w:hAnsi="Abadi"/>
          <w:sz w:val="20"/>
          <w:szCs w:val="20"/>
        </w:rPr>
        <w:t xml:space="preserve">The King’s Fund: Key facts and figures about the NHS, 2 July 2025 available at: </w:t>
      </w:r>
    </w:p>
    <w:p w14:paraId="5EBEFD67" w14:textId="40AAEE8D" w:rsidR="005A7E8C" w:rsidRPr="006B541C" w:rsidRDefault="00AF2403" w:rsidP="006B541C">
      <w:pPr>
        <w:ind w:firstLine="720"/>
        <w:rPr>
          <w:rFonts w:ascii="Abadi" w:hAnsi="Abadi"/>
          <w:sz w:val="20"/>
          <w:szCs w:val="20"/>
        </w:rPr>
      </w:pPr>
      <w:hyperlink r:id="rId33" w:history="1">
        <w:r w:rsidRPr="005603A3">
          <w:rPr>
            <w:rStyle w:val="Hyperlink"/>
            <w:rFonts w:ascii="Abadi" w:hAnsi="Abadi"/>
            <w:sz w:val="20"/>
            <w:szCs w:val="20"/>
          </w:rPr>
          <w:t>https://www.kingsfund.org.uk/insight-and-analysis/data-and-charts/key-facts-figures-nhs</w:t>
        </w:r>
      </w:hyperlink>
      <w:r w:rsidR="005A7E8C" w:rsidRPr="006B541C">
        <w:rPr>
          <w:rFonts w:ascii="Abadi" w:hAnsi="Abadi"/>
          <w:sz w:val="20"/>
          <w:szCs w:val="20"/>
        </w:rPr>
        <w:t>.</w:t>
      </w:r>
    </w:p>
    <w:p w14:paraId="600C53F9" w14:textId="77777777" w:rsidR="005A7E8C" w:rsidRPr="00AF2403" w:rsidRDefault="005A7E8C" w:rsidP="00AF2403">
      <w:pPr>
        <w:pStyle w:val="ListParagraph"/>
        <w:numPr>
          <w:ilvl w:val="0"/>
          <w:numId w:val="16"/>
        </w:numPr>
        <w:rPr>
          <w:rFonts w:ascii="Abadi" w:hAnsi="Abadi"/>
          <w:sz w:val="20"/>
          <w:szCs w:val="20"/>
        </w:rPr>
      </w:pPr>
      <w:r w:rsidRPr="00AF2403">
        <w:rPr>
          <w:rFonts w:ascii="Abadi" w:hAnsi="Abadi"/>
          <w:sz w:val="20"/>
          <w:szCs w:val="20"/>
        </w:rPr>
        <w:t xml:space="preserve">Build an NHS Fit for the Future available at: </w:t>
      </w:r>
      <w:hyperlink r:id="rId34" w:history="1">
        <w:r w:rsidRPr="00AF2403">
          <w:rPr>
            <w:rStyle w:val="Hyperlink"/>
            <w:rFonts w:ascii="Abadi" w:hAnsi="Abadi"/>
            <w:sz w:val="20"/>
            <w:szCs w:val="20"/>
          </w:rPr>
          <w:t>https://www.gov.uk/missions/nhs</w:t>
        </w:r>
      </w:hyperlink>
    </w:p>
    <w:p w14:paraId="7E588CC7" w14:textId="77777777" w:rsidR="005A7E8C" w:rsidRDefault="005A7E8C" w:rsidP="009A35E3">
      <w:pPr>
        <w:ind w:left="1080"/>
        <w:rPr>
          <w:rFonts w:ascii="Times New Roman" w:hAnsi="Times New Roman" w:cs="Times New Roman"/>
        </w:rPr>
      </w:pPr>
    </w:p>
    <w:p w14:paraId="39AD13EE" w14:textId="77777777" w:rsidR="005A7E8C" w:rsidRDefault="005A7E8C" w:rsidP="009A35E3">
      <w:pPr>
        <w:ind w:left="1080"/>
        <w:rPr>
          <w:rFonts w:ascii="Times New Roman" w:hAnsi="Times New Roman" w:cs="Times New Roman"/>
        </w:rPr>
      </w:pPr>
    </w:p>
    <w:p w14:paraId="6D047197" w14:textId="77777777" w:rsidR="005A7E8C" w:rsidRDefault="005A7E8C" w:rsidP="009A35E3">
      <w:pPr>
        <w:ind w:left="1080"/>
        <w:rPr>
          <w:rFonts w:ascii="Times New Roman" w:hAnsi="Times New Roman" w:cs="Times New Roman"/>
        </w:rPr>
      </w:pPr>
    </w:p>
    <w:p w14:paraId="6CC26A5F" w14:textId="77777777" w:rsidR="005A7E8C" w:rsidRPr="008F4312" w:rsidRDefault="005A7E8C" w:rsidP="009A35E3">
      <w:pPr>
        <w:ind w:left="1080"/>
        <w:rPr>
          <w:rFonts w:ascii="Times New Roman" w:hAnsi="Times New Roman" w:cs="Times New Roman"/>
        </w:rPr>
      </w:pPr>
    </w:p>
    <w:sectPr w:rsidR="005A7E8C" w:rsidRPr="008F4312" w:rsidSect="002977D0">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46C7D0" w14:textId="77777777" w:rsidR="0002298F" w:rsidRDefault="0002298F" w:rsidP="00204B61">
      <w:pPr>
        <w:spacing w:after="0" w:line="240" w:lineRule="auto"/>
      </w:pPr>
      <w:r>
        <w:separator/>
      </w:r>
    </w:p>
  </w:endnote>
  <w:endnote w:type="continuationSeparator" w:id="0">
    <w:p w14:paraId="7B0D7452" w14:textId="77777777" w:rsidR="0002298F" w:rsidRDefault="0002298F" w:rsidP="00204B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badi">
    <w:charset w:val="00"/>
    <w:family w:val="swiss"/>
    <w:pitch w:val="variable"/>
    <w:sig w:usb0="80000003" w:usb1="00000000" w:usb2="00000000" w:usb3="00000000" w:csb0="00000093"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haron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6020118"/>
      <w:docPartObj>
        <w:docPartGallery w:val="Page Numbers (Bottom of Page)"/>
        <w:docPartUnique/>
      </w:docPartObj>
    </w:sdtPr>
    <w:sdtContent>
      <w:p w14:paraId="0F558336" w14:textId="3C2B8FEC" w:rsidR="00202EB1" w:rsidRDefault="00202EB1">
        <w:pPr>
          <w:pStyle w:val="Footer"/>
          <w:jc w:val="center"/>
        </w:pPr>
        <w:r>
          <w:fldChar w:fldCharType="begin"/>
        </w:r>
        <w:r>
          <w:instrText>PAGE   \* MERGEFORMAT</w:instrText>
        </w:r>
        <w:r>
          <w:fldChar w:fldCharType="separate"/>
        </w:r>
        <w:r>
          <w:t>2</w:t>
        </w:r>
        <w:r>
          <w:fldChar w:fldCharType="end"/>
        </w:r>
      </w:p>
    </w:sdtContent>
  </w:sdt>
  <w:p w14:paraId="7F515065" w14:textId="77777777" w:rsidR="00140909" w:rsidRDefault="00140909" w:rsidP="00140909">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55749B" w14:textId="0EB00B01" w:rsidR="00442098" w:rsidRDefault="00202EB1" w:rsidP="00202EB1">
    <w:pPr>
      <w:pStyle w:val="Footer"/>
      <w:jc w:val="cen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6364ED" w14:textId="77777777" w:rsidR="0002298F" w:rsidRDefault="0002298F" w:rsidP="00204B61">
      <w:pPr>
        <w:spacing w:after="0" w:line="240" w:lineRule="auto"/>
      </w:pPr>
      <w:r>
        <w:separator/>
      </w:r>
    </w:p>
  </w:footnote>
  <w:footnote w:type="continuationSeparator" w:id="0">
    <w:p w14:paraId="2440F17B" w14:textId="77777777" w:rsidR="0002298F" w:rsidRDefault="0002298F" w:rsidP="00204B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6267441"/>
      <w:docPartObj>
        <w:docPartGallery w:val="Page Numbers (Margins)"/>
        <w:docPartUnique/>
      </w:docPartObj>
    </w:sdtPr>
    <w:sdtContent>
      <w:p w14:paraId="0C28150E" w14:textId="1899E02C" w:rsidR="00574797" w:rsidRDefault="00000000">
        <w:pPr>
          <w:pStyle w:val="Header"/>
        </w:pP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13D4B"/>
    <w:multiLevelType w:val="multilevel"/>
    <w:tmpl w:val="35128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31672"/>
    <w:multiLevelType w:val="hybridMultilevel"/>
    <w:tmpl w:val="F322224E"/>
    <w:lvl w:ilvl="0" w:tplc="7898EC06">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D04B08"/>
    <w:multiLevelType w:val="hybridMultilevel"/>
    <w:tmpl w:val="71762F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B627C8"/>
    <w:multiLevelType w:val="hybridMultilevel"/>
    <w:tmpl w:val="D0C24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491575"/>
    <w:multiLevelType w:val="hybridMultilevel"/>
    <w:tmpl w:val="AC60601E"/>
    <w:lvl w:ilvl="0" w:tplc="793EC5B8">
      <w:start w:val="3"/>
      <w:numFmt w:val="decimal"/>
      <w:lvlText w:val="%1"/>
      <w:lvlJc w:val="left"/>
      <w:pPr>
        <w:ind w:left="720" w:hanging="360"/>
      </w:pPr>
      <w:rPr>
        <w:rFonts w:ascii="Abadi" w:hAnsi="Abadi"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4A3907"/>
    <w:multiLevelType w:val="hybridMultilevel"/>
    <w:tmpl w:val="F3C0C0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546674"/>
    <w:multiLevelType w:val="hybridMultilevel"/>
    <w:tmpl w:val="E3689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882A9C"/>
    <w:multiLevelType w:val="hybridMultilevel"/>
    <w:tmpl w:val="B0982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1E28B6"/>
    <w:multiLevelType w:val="hybridMultilevel"/>
    <w:tmpl w:val="0FE04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534EDE"/>
    <w:multiLevelType w:val="hybridMultilevel"/>
    <w:tmpl w:val="65085D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3C11D6"/>
    <w:multiLevelType w:val="hybridMultilevel"/>
    <w:tmpl w:val="1D3E1A46"/>
    <w:lvl w:ilvl="0" w:tplc="793EC5B8">
      <w:start w:val="3"/>
      <w:numFmt w:val="decimal"/>
      <w:lvlText w:val="%1"/>
      <w:lvlJc w:val="left"/>
      <w:pPr>
        <w:ind w:left="720" w:hanging="360"/>
      </w:pPr>
      <w:rPr>
        <w:rFonts w:ascii="Abadi" w:hAnsi="Abadi" w:hint="default"/>
        <w:sz w:val="2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392D80"/>
    <w:multiLevelType w:val="hybridMultilevel"/>
    <w:tmpl w:val="68307552"/>
    <w:lvl w:ilvl="0" w:tplc="793EC5B8">
      <w:start w:val="3"/>
      <w:numFmt w:val="decimal"/>
      <w:lvlText w:val="%1"/>
      <w:lvlJc w:val="left"/>
      <w:pPr>
        <w:ind w:left="720" w:hanging="360"/>
      </w:pPr>
      <w:rPr>
        <w:rFonts w:ascii="Abadi" w:hAnsi="Abadi"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433FC7"/>
    <w:multiLevelType w:val="hybridMultilevel"/>
    <w:tmpl w:val="01AC99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E006C4C"/>
    <w:multiLevelType w:val="hybridMultilevel"/>
    <w:tmpl w:val="023863B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6503734A"/>
    <w:multiLevelType w:val="hybridMultilevel"/>
    <w:tmpl w:val="66124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4E2D2A"/>
    <w:multiLevelType w:val="hybridMultilevel"/>
    <w:tmpl w:val="96D86CE4"/>
    <w:lvl w:ilvl="0" w:tplc="BB10D8E4">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CC45E16"/>
    <w:multiLevelType w:val="hybridMultilevel"/>
    <w:tmpl w:val="384048BC"/>
    <w:lvl w:ilvl="0" w:tplc="FFFFFFFF">
      <w:start w:val="1"/>
      <w:numFmt w:val="decimal"/>
      <w:lvlText w:val="%1."/>
      <w:lvlJc w:val="left"/>
      <w:pPr>
        <w:ind w:left="644" w:hanging="360"/>
      </w:pPr>
      <w:rPr>
        <w:rFonts w:hint="default"/>
      </w:r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17" w15:restartNumberingAfterBreak="0">
    <w:nsid w:val="6CF36EEB"/>
    <w:multiLevelType w:val="hybridMultilevel"/>
    <w:tmpl w:val="F1E467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2E34CA2"/>
    <w:multiLevelType w:val="hybridMultilevel"/>
    <w:tmpl w:val="6A64D6D8"/>
    <w:lvl w:ilvl="0" w:tplc="793EC5B8">
      <w:start w:val="3"/>
      <w:numFmt w:val="decimal"/>
      <w:lvlText w:val="%1"/>
      <w:lvlJc w:val="left"/>
      <w:pPr>
        <w:ind w:left="720" w:hanging="360"/>
      </w:pPr>
      <w:rPr>
        <w:rFonts w:ascii="Abadi" w:hAnsi="Abadi"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EA55903"/>
    <w:multiLevelType w:val="hybridMultilevel"/>
    <w:tmpl w:val="E48EBF8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585258553">
    <w:abstractNumId w:val="0"/>
  </w:num>
  <w:num w:numId="2" w16cid:durableId="278995143">
    <w:abstractNumId w:val="1"/>
  </w:num>
  <w:num w:numId="3" w16cid:durableId="813329681">
    <w:abstractNumId w:val="16"/>
  </w:num>
  <w:num w:numId="4" w16cid:durableId="1879007480">
    <w:abstractNumId w:val="15"/>
  </w:num>
  <w:num w:numId="5" w16cid:durableId="1675185051">
    <w:abstractNumId w:val="6"/>
  </w:num>
  <w:num w:numId="6" w16cid:durableId="1984043138">
    <w:abstractNumId w:val="14"/>
  </w:num>
  <w:num w:numId="7" w16cid:durableId="743331651">
    <w:abstractNumId w:val="19"/>
  </w:num>
  <w:num w:numId="8" w16cid:durableId="1308898528">
    <w:abstractNumId w:val="8"/>
  </w:num>
  <w:num w:numId="9" w16cid:durableId="2105222656">
    <w:abstractNumId w:val="3"/>
  </w:num>
  <w:num w:numId="10" w16cid:durableId="2003924043">
    <w:abstractNumId w:val="9"/>
  </w:num>
  <w:num w:numId="11" w16cid:durableId="1414737359">
    <w:abstractNumId w:val="5"/>
  </w:num>
  <w:num w:numId="12" w16cid:durableId="1841921424">
    <w:abstractNumId w:val="12"/>
  </w:num>
  <w:num w:numId="13" w16cid:durableId="1673530725">
    <w:abstractNumId w:val="2"/>
  </w:num>
  <w:num w:numId="14" w16cid:durableId="1215971334">
    <w:abstractNumId w:val="13"/>
  </w:num>
  <w:num w:numId="15" w16cid:durableId="2069456383">
    <w:abstractNumId w:val="4"/>
  </w:num>
  <w:num w:numId="16" w16cid:durableId="512574586">
    <w:abstractNumId w:val="10"/>
  </w:num>
  <w:num w:numId="17" w16cid:durableId="213808358">
    <w:abstractNumId w:val="17"/>
  </w:num>
  <w:num w:numId="18" w16cid:durableId="185098494">
    <w:abstractNumId w:val="7"/>
  </w:num>
  <w:num w:numId="19" w16cid:durableId="325203874">
    <w:abstractNumId w:val="18"/>
  </w:num>
  <w:num w:numId="20" w16cid:durableId="69639697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FB1"/>
    <w:rsid w:val="0002298F"/>
    <w:rsid w:val="00041E5C"/>
    <w:rsid w:val="0004607F"/>
    <w:rsid w:val="00073264"/>
    <w:rsid w:val="00140909"/>
    <w:rsid w:val="00173A70"/>
    <w:rsid w:val="00187FB1"/>
    <w:rsid w:val="00202EB1"/>
    <w:rsid w:val="00204B61"/>
    <w:rsid w:val="00231AFB"/>
    <w:rsid w:val="002411AB"/>
    <w:rsid w:val="002977D0"/>
    <w:rsid w:val="0032358B"/>
    <w:rsid w:val="003D7B81"/>
    <w:rsid w:val="003E4C96"/>
    <w:rsid w:val="00422810"/>
    <w:rsid w:val="00442098"/>
    <w:rsid w:val="00444930"/>
    <w:rsid w:val="00504BA4"/>
    <w:rsid w:val="00567EFF"/>
    <w:rsid w:val="00574797"/>
    <w:rsid w:val="005752DA"/>
    <w:rsid w:val="005A7E8C"/>
    <w:rsid w:val="005D192F"/>
    <w:rsid w:val="00631902"/>
    <w:rsid w:val="00647345"/>
    <w:rsid w:val="00691681"/>
    <w:rsid w:val="006B541C"/>
    <w:rsid w:val="006C0BF8"/>
    <w:rsid w:val="006C5DE0"/>
    <w:rsid w:val="006C6328"/>
    <w:rsid w:val="0076651B"/>
    <w:rsid w:val="007924F7"/>
    <w:rsid w:val="007D6527"/>
    <w:rsid w:val="007F5DFD"/>
    <w:rsid w:val="00813BF8"/>
    <w:rsid w:val="008543BA"/>
    <w:rsid w:val="00860570"/>
    <w:rsid w:val="0086679B"/>
    <w:rsid w:val="008A2F2A"/>
    <w:rsid w:val="008D42BF"/>
    <w:rsid w:val="008E135B"/>
    <w:rsid w:val="008F4312"/>
    <w:rsid w:val="00924BD1"/>
    <w:rsid w:val="00952C73"/>
    <w:rsid w:val="00955390"/>
    <w:rsid w:val="00981C41"/>
    <w:rsid w:val="009A35E3"/>
    <w:rsid w:val="009A791D"/>
    <w:rsid w:val="009D0006"/>
    <w:rsid w:val="009D19BF"/>
    <w:rsid w:val="009D226C"/>
    <w:rsid w:val="009D490B"/>
    <w:rsid w:val="00A052DE"/>
    <w:rsid w:val="00AF2403"/>
    <w:rsid w:val="00AF2AEE"/>
    <w:rsid w:val="00B01619"/>
    <w:rsid w:val="00B01FDE"/>
    <w:rsid w:val="00B57C0E"/>
    <w:rsid w:val="00BB4A72"/>
    <w:rsid w:val="00BC46D3"/>
    <w:rsid w:val="00BF52AE"/>
    <w:rsid w:val="00C4458C"/>
    <w:rsid w:val="00C459AF"/>
    <w:rsid w:val="00CC1EBD"/>
    <w:rsid w:val="00CD4DB3"/>
    <w:rsid w:val="00CD5B0A"/>
    <w:rsid w:val="00CE5A7A"/>
    <w:rsid w:val="00D41DDE"/>
    <w:rsid w:val="00D54701"/>
    <w:rsid w:val="00D72476"/>
    <w:rsid w:val="00DA22FA"/>
    <w:rsid w:val="00DC0990"/>
    <w:rsid w:val="00E009C8"/>
    <w:rsid w:val="00E06736"/>
    <w:rsid w:val="00E16C99"/>
    <w:rsid w:val="00E23CE3"/>
    <w:rsid w:val="00E323FB"/>
    <w:rsid w:val="00E80420"/>
    <w:rsid w:val="00F67969"/>
    <w:rsid w:val="00F87743"/>
    <w:rsid w:val="00FA49F5"/>
    <w:rsid w:val="00FE1D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1EDB9D"/>
  <w15:chartTrackingRefBased/>
  <w15:docId w15:val="{618AFFEF-C8A0-4118-8D05-24BBAC4A4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7F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7F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7F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7F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7F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7F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F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F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F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7F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7F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7F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7F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7F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7F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F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F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FB1"/>
    <w:rPr>
      <w:rFonts w:eastAsiaTheme="majorEastAsia" w:cstheme="majorBidi"/>
      <w:color w:val="272727" w:themeColor="text1" w:themeTint="D8"/>
    </w:rPr>
  </w:style>
  <w:style w:type="paragraph" w:styleId="Title">
    <w:name w:val="Title"/>
    <w:basedOn w:val="Normal"/>
    <w:next w:val="Normal"/>
    <w:link w:val="TitleChar"/>
    <w:uiPriority w:val="10"/>
    <w:qFormat/>
    <w:rsid w:val="00187F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F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F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F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FB1"/>
    <w:pPr>
      <w:spacing w:before="160"/>
      <w:jc w:val="center"/>
    </w:pPr>
    <w:rPr>
      <w:i/>
      <w:iCs/>
      <w:color w:val="404040" w:themeColor="text1" w:themeTint="BF"/>
    </w:rPr>
  </w:style>
  <w:style w:type="character" w:customStyle="1" w:styleId="QuoteChar">
    <w:name w:val="Quote Char"/>
    <w:basedOn w:val="DefaultParagraphFont"/>
    <w:link w:val="Quote"/>
    <w:uiPriority w:val="29"/>
    <w:rsid w:val="00187FB1"/>
    <w:rPr>
      <w:i/>
      <w:iCs/>
      <w:color w:val="404040" w:themeColor="text1" w:themeTint="BF"/>
    </w:rPr>
  </w:style>
  <w:style w:type="paragraph" w:styleId="ListParagraph">
    <w:name w:val="List Paragraph"/>
    <w:basedOn w:val="Normal"/>
    <w:uiPriority w:val="34"/>
    <w:qFormat/>
    <w:rsid w:val="00187FB1"/>
    <w:pPr>
      <w:ind w:left="720"/>
      <w:contextualSpacing/>
    </w:pPr>
  </w:style>
  <w:style w:type="character" w:styleId="IntenseEmphasis">
    <w:name w:val="Intense Emphasis"/>
    <w:basedOn w:val="DefaultParagraphFont"/>
    <w:uiPriority w:val="21"/>
    <w:qFormat/>
    <w:rsid w:val="00187FB1"/>
    <w:rPr>
      <w:i/>
      <w:iCs/>
      <w:color w:val="0F4761" w:themeColor="accent1" w:themeShade="BF"/>
    </w:rPr>
  </w:style>
  <w:style w:type="paragraph" w:styleId="IntenseQuote">
    <w:name w:val="Intense Quote"/>
    <w:basedOn w:val="Normal"/>
    <w:next w:val="Normal"/>
    <w:link w:val="IntenseQuoteChar"/>
    <w:uiPriority w:val="30"/>
    <w:qFormat/>
    <w:rsid w:val="00187F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7FB1"/>
    <w:rPr>
      <w:i/>
      <w:iCs/>
      <w:color w:val="0F4761" w:themeColor="accent1" w:themeShade="BF"/>
    </w:rPr>
  </w:style>
  <w:style w:type="character" w:styleId="IntenseReference">
    <w:name w:val="Intense Reference"/>
    <w:basedOn w:val="DefaultParagraphFont"/>
    <w:uiPriority w:val="32"/>
    <w:qFormat/>
    <w:rsid w:val="00187FB1"/>
    <w:rPr>
      <w:b/>
      <w:bCs/>
      <w:smallCaps/>
      <w:color w:val="0F4761" w:themeColor="accent1" w:themeShade="BF"/>
      <w:spacing w:val="5"/>
    </w:rPr>
  </w:style>
  <w:style w:type="character" w:styleId="Hyperlink">
    <w:name w:val="Hyperlink"/>
    <w:basedOn w:val="DefaultParagraphFont"/>
    <w:uiPriority w:val="99"/>
    <w:unhideWhenUsed/>
    <w:rsid w:val="0032358B"/>
    <w:rPr>
      <w:color w:val="467886" w:themeColor="hyperlink"/>
      <w:u w:val="single"/>
    </w:rPr>
  </w:style>
  <w:style w:type="character" w:styleId="UnresolvedMention">
    <w:name w:val="Unresolved Mention"/>
    <w:basedOn w:val="DefaultParagraphFont"/>
    <w:uiPriority w:val="99"/>
    <w:semiHidden/>
    <w:unhideWhenUsed/>
    <w:rsid w:val="0032358B"/>
    <w:rPr>
      <w:color w:val="605E5C"/>
      <w:shd w:val="clear" w:color="auto" w:fill="E1DFDD"/>
    </w:rPr>
  </w:style>
  <w:style w:type="character" w:styleId="FollowedHyperlink">
    <w:name w:val="FollowedHyperlink"/>
    <w:basedOn w:val="DefaultParagraphFont"/>
    <w:uiPriority w:val="99"/>
    <w:semiHidden/>
    <w:unhideWhenUsed/>
    <w:rsid w:val="009A791D"/>
    <w:rPr>
      <w:color w:val="96607D" w:themeColor="followedHyperlink"/>
      <w:u w:val="single"/>
    </w:rPr>
  </w:style>
  <w:style w:type="paragraph" w:styleId="NoSpacing">
    <w:name w:val="No Spacing"/>
    <w:link w:val="NoSpacingChar"/>
    <w:uiPriority w:val="1"/>
    <w:qFormat/>
    <w:rsid w:val="005A7E8C"/>
    <w:pPr>
      <w:spacing w:after="0" w:line="240" w:lineRule="auto"/>
    </w:pPr>
    <w:rPr>
      <w:rFonts w:eastAsiaTheme="minorEastAsia"/>
      <w:kern w:val="0"/>
      <w:sz w:val="22"/>
      <w:szCs w:val="22"/>
      <w14:ligatures w14:val="none"/>
    </w:rPr>
  </w:style>
  <w:style w:type="paragraph" w:styleId="Header">
    <w:name w:val="header"/>
    <w:basedOn w:val="Normal"/>
    <w:link w:val="HeaderChar"/>
    <w:uiPriority w:val="99"/>
    <w:unhideWhenUsed/>
    <w:rsid w:val="00204B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B61"/>
  </w:style>
  <w:style w:type="paragraph" w:styleId="Footer">
    <w:name w:val="footer"/>
    <w:basedOn w:val="Normal"/>
    <w:link w:val="FooterChar"/>
    <w:uiPriority w:val="99"/>
    <w:unhideWhenUsed/>
    <w:rsid w:val="00204B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B61"/>
  </w:style>
  <w:style w:type="character" w:customStyle="1" w:styleId="NoSpacingChar">
    <w:name w:val="No Spacing Char"/>
    <w:basedOn w:val="DefaultParagraphFont"/>
    <w:link w:val="NoSpacing"/>
    <w:uiPriority w:val="1"/>
    <w:rsid w:val="009D19BF"/>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5.jpeg"/><Relationship Id="rId26" Type="http://schemas.openxmlformats.org/officeDocument/2006/relationships/hyperlink" Target="https://rcm.org.uk/media-releases/2023/09/midwifery-education-facing-unprecedented-challenges/" TargetMode="External"/><Relationship Id="rId3" Type="http://schemas.openxmlformats.org/officeDocument/2006/relationships/styles" Target="styles.xml"/><Relationship Id="rId21" Type="http://schemas.openxmlformats.org/officeDocument/2006/relationships/image" Target="media/image6.png"/><Relationship Id="rId34" Type="http://schemas.openxmlformats.org/officeDocument/2006/relationships/hyperlink" Target="https://www.gov.uk/missions/nhs"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creativecommons.org/licenses/by-nc/3.0/" TargetMode="External"/><Relationship Id="rId25" Type="http://schemas.openxmlformats.org/officeDocument/2006/relationships/hyperlink" Target="https://www.globalcompassioncoalition.org/topics/maternity/the-issues-facing-midwives-and-maternity-systems/" TargetMode="External"/><Relationship Id="rId33" Type="http://schemas.openxmlformats.org/officeDocument/2006/relationships/hyperlink" Target="https://www.kingsfund.org.uk/insight-and-analysis/data-and-charts/key-facts-figures-nhs" TargetMode="External"/><Relationship Id="rId2" Type="http://schemas.openxmlformats.org/officeDocument/2006/relationships/numbering" Target="numbering.xml"/><Relationship Id="rId16" Type="http://schemas.openxmlformats.org/officeDocument/2006/relationships/hyperlink" Target="https://ecampusontario.pressbooks.pub/cmroleofmidwifery/chapter/midwife-as-practitioner/" TargetMode="External"/><Relationship Id="rId20" Type="http://schemas.openxmlformats.org/officeDocument/2006/relationships/hyperlink" Target="https://creativecommons.org/licenses/by-nc/3.0/" TargetMode="External"/><Relationship Id="rId29" Type="http://schemas.openxmlformats.org/officeDocument/2006/relationships/hyperlink" Target="https://www.gov.uk/government/publications/the-nhs-constitution-for-england/the-nhs-constitution-for-englan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nhsfife.org/services/all-services/maternity/antenatal-care/enhanced-midwifery-support-services/" TargetMode="External"/><Relationship Id="rId32" Type="http://schemas.openxmlformats.org/officeDocument/2006/relationships/hyperlink" Target="https://www.england.nhs.uk/long-read/structure-of-the-nhs/" TargetMode="External"/><Relationship Id="rId5" Type="http://schemas.openxmlformats.org/officeDocument/2006/relationships/webSettings" Target="webSettings.xml"/><Relationship Id="rId15" Type="http://schemas.openxmlformats.org/officeDocument/2006/relationships/hyperlink" Target="https://ecampusontario.pressbooks.pub/cmroleofmidwifery/chapter/midwife-as-practitioner/" TargetMode="External"/><Relationship Id="rId23" Type="http://schemas.openxmlformats.org/officeDocument/2006/relationships/hyperlink" Target="https://www.myhsn.co.uk/top-tip/what-is-a-community-midwife/" TargetMode="External"/><Relationship Id="rId28" Type="http://schemas.openxmlformats.org/officeDocument/2006/relationships/hyperlink" Target="https://www.ourhistory.org.uk/the-birth-of-the-national-health-service-a-revolutionary-moment-in-british-history/" TargetMode="External"/><Relationship Id="rId36"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hyperlink" Target="https://ecampusontario.pressbooks.pub/cmroleofmidwifery/chapter/midwife-as-practitioner/" TargetMode="External"/><Relationship Id="rId31" Type="http://schemas.openxmlformats.org/officeDocument/2006/relationships/hyperlink" Target="https://lordslibrary.parliament.uk/the-75th-anniversary-of-the-nhs-how-is-it-do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jpeg"/><Relationship Id="rId22" Type="http://schemas.openxmlformats.org/officeDocument/2006/relationships/hyperlink" Target="https://www.nhs.uk/pregnancy/your-pregnancy-care/your-antenatal-care/" TargetMode="External"/><Relationship Id="rId27" Type="http://schemas.openxmlformats.org/officeDocument/2006/relationships/hyperlink" Target="https://www.aims.org.uk/journal/item/history-district-midwifery" TargetMode="External"/><Relationship Id="rId30" Type="http://schemas.openxmlformats.org/officeDocument/2006/relationships/hyperlink" Target="https://researchbriefings.files.parliament.uk/documents/CBP-7206/CBP-7206.pdf"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1.	The Community antenatal midwifery services
2.	The origins, historic, structure and functioning of the NHS</Abstract>
  <CompanyAddress/>
  <CompanyPhone/>
  <CompanyFax/>
  <CompanyEmail>Teacher: Aishat Bakre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7</Pages>
  <Words>2196</Words>
  <Characters>12518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MODULE LCHS4003
Introduction to Health and Social Care</vt:lpstr>
    </vt:vector>
  </TitlesOfParts>
  <Company/>
  <LinksUpToDate>false</LinksUpToDate>
  <CharactersWithSpaces>14685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LCHS4003
Introduction to Health and Social Care</dc:title>
  <dc:subject>1.	The Community antenatal midwifery services2.	The origins, historic, structuand functioning of the NHS</dc:subject>
  <dc:creator>Mireille Matondo Bangu (2328296)</dc:creator>
  <cp:keywords/>
  <dc:description/>
  <cp:lastModifiedBy>Mireille Matondo Bangu (2328296)</cp:lastModifiedBy>
  <cp:revision>6</cp:revision>
  <dcterms:created xsi:type="dcterms:W3CDTF">2025-10-11T17:21:00Z</dcterms:created>
  <dcterms:modified xsi:type="dcterms:W3CDTF">2025-10-17T20:30:00Z</dcterms:modified>
</cp:coreProperties>
</file>