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66073" w14:textId="77777777" w:rsidR="00EA6312" w:rsidRPr="00EA6312" w:rsidRDefault="00EA6312" w:rsidP="00EA6312">
      <w:pPr>
        <w:jc w:val="center"/>
        <w:rPr>
          <w:b/>
          <w:bCs/>
          <w:sz w:val="22"/>
          <w:szCs w:val="22"/>
        </w:rPr>
      </w:pPr>
    </w:p>
    <w:p w14:paraId="3B2ED433" w14:textId="77777777" w:rsidR="00EA6312" w:rsidRDefault="00EA6312" w:rsidP="00EA6312">
      <w:pPr>
        <w:jc w:val="center"/>
        <w:rPr>
          <w:b/>
          <w:bCs/>
          <w:sz w:val="44"/>
          <w:szCs w:val="44"/>
        </w:rPr>
      </w:pPr>
      <w:r>
        <w:rPr>
          <w:b/>
          <w:bCs/>
          <w:sz w:val="44"/>
          <w:szCs w:val="44"/>
        </w:rPr>
        <w:t>University of Wales Trinity Saint David</w:t>
      </w:r>
    </w:p>
    <w:p w14:paraId="0E8F79C1" w14:textId="77777777" w:rsidR="00EA6312" w:rsidRDefault="00EA6312" w:rsidP="00EA6312">
      <w:pPr>
        <w:jc w:val="center"/>
        <w:rPr>
          <w:b/>
          <w:bCs/>
          <w:sz w:val="28"/>
          <w:szCs w:val="28"/>
        </w:rPr>
      </w:pPr>
      <w:r w:rsidRPr="00EA6312">
        <w:rPr>
          <w:b/>
          <w:bCs/>
          <w:sz w:val="28"/>
          <w:szCs w:val="28"/>
        </w:rPr>
        <w:t>Wales Institute of Science &amp; Art</w:t>
      </w:r>
    </w:p>
    <w:p w14:paraId="313E90B2" w14:textId="77777777" w:rsidR="00EA6312" w:rsidRDefault="00EA6312" w:rsidP="00EA6312">
      <w:pPr>
        <w:jc w:val="center"/>
        <w:rPr>
          <w:b/>
          <w:bCs/>
          <w:sz w:val="28"/>
          <w:szCs w:val="28"/>
        </w:rPr>
      </w:pPr>
    </w:p>
    <w:p w14:paraId="1170D002" w14:textId="06FABD0B" w:rsidR="00EA6312" w:rsidRPr="005E3C27" w:rsidRDefault="00EA6312" w:rsidP="005E3C27">
      <w:pPr>
        <w:jc w:val="center"/>
        <w:rPr>
          <w:b/>
          <w:bCs/>
          <w:noProof/>
          <w:sz w:val="28"/>
          <w:szCs w:val="28"/>
        </w:rPr>
      </w:pPr>
      <w:r>
        <w:rPr>
          <w:b/>
          <w:bCs/>
          <w:noProof/>
          <w:sz w:val="28"/>
          <w:szCs w:val="28"/>
        </w:rPr>
        <w:drawing>
          <wp:inline distT="0" distB="0" distL="0" distR="0" wp14:anchorId="56A5945E" wp14:editId="2939D076">
            <wp:extent cx="3543300" cy="1206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43300" cy="1206500"/>
                    </a:xfrm>
                    <a:prstGeom prst="rect">
                      <a:avLst/>
                    </a:prstGeom>
                  </pic:spPr>
                </pic:pic>
              </a:graphicData>
            </a:graphic>
          </wp:inline>
        </w:drawing>
      </w:r>
    </w:p>
    <w:p w14:paraId="2FE89FCA" w14:textId="77777777" w:rsidR="00EA6312" w:rsidRDefault="00EA6312" w:rsidP="00EA6312">
      <w:pPr>
        <w:tabs>
          <w:tab w:val="left" w:pos="3600"/>
        </w:tabs>
        <w:jc w:val="center"/>
        <w:rPr>
          <w:sz w:val="28"/>
          <w:szCs w:val="28"/>
        </w:rPr>
      </w:pPr>
    </w:p>
    <w:p w14:paraId="0A46D1AB" w14:textId="2F1A55B4" w:rsidR="00EA6312" w:rsidRPr="00EA6312" w:rsidRDefault="005E3C27" w:rsidP="00EA6312">
      <w:pPr>
        <w:tabs>
          <w:tab w:val="left" w:pos="3600"/>
        </w:tabs>
        <w:jc w:val="center"/>
        <w:rPr>
          <w:b/>
          <w:bCs/>
          <w:i/>
          <w:iCs/>
          <w:sz w:val="44"/>
          <w:szCs w:val="44"/>
        </w:rPr>
      </w:pPr>
      <w:r>
        <w:rPr>
          <w:b/>
          <w:bCs/>
          <w:i/>
          <w:iCs/>
          <w:sz w:val="44"/>
          <w:szCs w:val="44"/>
        </w:rPr>
        <w:t>Application of Computer Aided Engineering Processes</w:t>
      </w:r>
    </w:p>
    <w:p w14:paraId="59E632F5" w14:textId="2B340D9B" w:rsidR="00EA6312" w:rsidRDefault="005E3C27" w:rsidP="00EA6312">
      <w:pPr>
        <w:tabs>
          <w:tab w:val="left" w:pos="3600"/>
        </w:tabs>
        <w:jc w:val="center"/>
        <w:rPr>
          <w:i/>
          <w:iCs/>
          <w:sz w:val="36"/>
          <w:szCs w:val="36"/>
        </w:rPr>
      </w:pPr>
      <w:r>
        <w:rPr>
          <w:i/>
          <w:iCs/>
          <w:sz w:val="36"/>
          <w:szCs w:val="36"/>
        </w:rPr>
        <w:t>Structural Design &amp; Fluid Analysis ACHA6010</w:t>
      </w:r>
    </w:p>
    <w:p w14:paraId="6F3DD6CA" w14:textId="77777777" w:rsidR="00EA6312" w:rsidRDefault="00EA6312" w:rsidP="00EA6312">
      <w:pPr>
        <w:tabs>
          <w:tab w:val="left" w:pos="3600"/>
        </w:tabs>
        <w:jc w:val="center"/>
        <w:rPr>
          <w:sz w:val="22"/>
          <w:szCs w:val="22"/>
        </w:rPr>
      </w:pPr>
    </w:p>
    <w:p w14:paraId="3265F1E7" w14:textId="77777777" w:rsidR="00EA6312" w:rsidRPr="00EA6312" w:rsidRDefault="00EA6312" w:rsidP="00EA6312">
      <w:pPr>
        <w:rPr>
          <w:sz w:val="22"/>
          <w:szCs w:val="22"/>
        </w:rPr>
      </w:pPr>
    </w:p>
    <w:p w14:paraId="0BFE01C3" w14:textId="77777777" w:rsidR="00EA6312" w:rsidRPr="00EA6312" w:rsidRDefault="00EA6312" w:rsidP="00EA6312">
      <w:pPr>
        <w:rPr>
          <w:sz w:val="22"/>
          <w:szCs w:val="22"/>
        </w:rPr>
      </w:pPr>
    </w:p>
    <w:p w14:paraId="2A965D53" w14:textId="77777777" w:rsidR="00EA6312" w:rsidRPr="00EA6312" w:rsidRDefault="00EA6312" w:rsidP="00EA6312">
      <w:pPr>
        <w:rPr>
          <w:sz w:val="22"/>
          <w:szCs w:val="22"/>
        </w:rPr>
      </w:pPr>
    </w:p>
    <w:p w14:paraId="6586F791" w14:textId="77777777" w:rsidR="00EA6312" w:rsidRPr="00EA6312" w:rsidRDefault="00EA6312" w:rsidP="00EA6312">
      <w:pPr>
        <w:rPr>
          <w:sz w:val="22"/>
          <w:szCs w:val="22"/>
        </w:rPr>
      </w:pPr>
    </w:p>
    <w:p w14:paraId="05D45B48" w14:textId="77777777" w:rsidR="00EA6312" w:rsidRPr="00EA6312" w:rsidRDefault="00EA6312" w:rsidP="00EA6312">
      <w:pPr>
        <w:rPr>
          <w:sz w:val="22"/>
          <w:szCs w:val="22"/>
        </w:rPr>
      </w:pPr>
    </w:p>
    <w:p w14:paraId="3EBE9852" w14:textId="77777777" w:rsidR="00EA6312" w:rsidRPr="00EA6312" w:rsidRDefault="00EA6312" w:rsidP="00EA6312">
      <w:pPr>
        <w:rPr>
          <w:sz w:val="22"/>
          <w:szCs w:val="22"/>
        </w:rPr>
      </w:pPr>
    </w:p>
    <w:p w14:paraId="30E6605A" w14:textId="77777777" w:rsidR="00EA6312" w:rsidRPr="00EA6312" w:rsidRDefault="00EA6312" w:rsidP="00EA6312">
      <w:pPr>
        <w:rPr>
          <w:sz w:val="22"/>
          <w:szCs w:val="22"/>
        </w:rPr>
      </w:pPr>
    </w:p>
    <w:p w14:paraId="110B1904" w14:textId="77777777" w:rsidR="00EA6312" w:rsidRPr="00EA6312" w:rsidRDefault="00EA6312" w:rsidP="00EA6312">
      <w:pPr>
        <w:rPr>
          <w:sz w:val="22"/>
          <w:szCs w:val="22"/>
        </w:rPr>
      </w:pPr>
    </w:p>
    <w:p w14:paraId="71CB6A65" w14:textId="77777777" w:rsidR="00EA6312" w:rsidRPr="00EA6312" w:rsidRDefault="00EA6312" w:rsidP="00EA6312">
      <w:pPr>
        <w:rPr>
          <w:sz w:val="22"/>
          <w:szCs w:val="22"/>
        </w:rPr>
      </w:pPr>
    </w:p>
    <w:p w14:paraId="23BD8A85" w14:textId="77777777" w:rsidR="00EA6312" w:rsidRPr="00EA6312" w:rsidRDefault="00EA6312" w:rsidP="00EA6312">
      <w:pPr>
        <w:rPr>
          <w:sz w:val="22"/>
          <w:szCs w:val="22"/>
        </w:rPr>
      </w:pPr>
    </w:p>
    <w:p w14:paraId="3977E476" w14:textId="77777777" w:rsidR="00EA6312" w:rsidRPr="00EA6312" w:rsidRDefault="00EA6312" w:rsidP="00EA6312">
      <w:pPr>
        <w:rPr>
          <w:sz w:val="22"/>
          <w:szCs w:val="22"/>
        </w:rPr>
      </w:pPr>
    </w:p>
    <w:p w14:paraId="47845C08" w14:textId="77777777" w:rsidR="00EA6312" w:rsidRPr="00EA6312" w:rsidRDefault="00EA6312" w:rsidP="00EA6312">
      <w:pPr>
        <w:rPr>
          <w:sz w:val="22"/>
          <w:szCs w:val="22"/>
        </w:rPr>
      </w:pPr>
    </w:p>
    <w:p w14:paraId="3BCB7E97" w14:textId="77777777" w:rsidR="00460B83" w:rsidRPr="00EA6312" w:rsidRDefault="00460B83" w:rsidP="00460B83">
      <w:pPr>
        <w:tabs>
          <w:tab w:val="left" w:pos="2740"/>
        </w:tabs>
        <w:jc w:val="center"/>
        <w:rPr>
          <w:sz w:val="22"/>
          <w:szCs w:val="22"/>
        </w:rPr>
      </w:pPr>
      <w:r>
        <w:rPr>
          <w:sz w:val="22"/>
          <w:szCs w:val="22"/>
        </w:rPr>
        <w:t>Parry Hill</w:t>
      </w:r>
    </w:p>
    <w:p w14:paraId="08C43EFA" w14:textId="77777777" w:rsidR="00EA6312" w:rsidRDefault="00460B83" w:rsidP="00460B83">
      <w:pPr>
        <w:jc w:val="center"/>
        <w:rPr>
          <w:sz w:val="22"/>
          <w:szCs w:val="22"/>
        </w:rPr>
      </w:pPr>
      <w:r>
        <w:rPr>
          <w:sz w:val="22"/>
          <w:szCs w:val="22"/>
        </w:rPr>
        <w:t>2004858</w:t>
      </w:r>
    </w:p>
    <w:p w14:paraId="6BB0A14F" w14:textId="0F64BF7F" w:rsidR="00460B83" w:rsidRDefault="00F15DA8" w:rsidP="00460B83">
      <w:pPr>
        <w:jc w:val="center"/>
        <w:rPr>
          <w:sz w:val="22"/>
          <w:szCs w:val="22"/>
        </w:rPr>
      </w:pPr>
      <w:r>
        <w:rPr>
          <w:sz w:val="22"/>
          <w:szCs w:val="22"/>
        </w:rPr>
        <w:t>11/12/2023</w:t>
      </w:r>
      <w:r w:rsidR="00460B83">
        <w:rPr>
          <w:sz w:val="22"/>
          <w:szCs w:val="22"/>
        </w:rPr>
        <w:br w:type="page"/>
      </w:r>
    </w:p>
    <w:sdt>
      <w:sdtPr>
        <w:rPr>
          <w:rFonts w:asciiTheme="minorHAnsi" w:eastAsiaTheme="minorHAnsi" w:hAnsiTheme="minorHAnsi" w:cstheme="minorBidi"/>
          <w:b w:val="0"/>
          <w:bCs w:val="0"/>
          <w:color w:val="auto"/>
          <w:sz w:val="24"/>
          <w:szCs w:val="24"/>
          <w:lang w:val="en-GB"/>
        </w:rPr>
        <w:id w:val="-507675046"/>
        <w:docPartObj>
          <w:docPartGallery w:val="Table of Contents"/>
          <w:docPartUnique/>
        </w:docPartObj>
      </w:sdtPr>
      <w:sdtEndPr>
        <w:rPr>
          <w:noProof/>
        </w:rPr>
      </w:sdtEndPr>
      <w:sdtContent>
        <w:p w14:paraId="72293F25" w14:textId="77777777" w:rsidR="002C09E9" w:rsidRDefault="002C09E9">
          <w:pPr>
            <w:pStyle w:val="TOCHeading"/>
          </w:pPr>
          <w:r>
            <w:t>Table of Contents</w:t>
          </w:r>
        </w:p>
        <w:p w14:paraId="06A126E0" w14:textId="317D1673" w:rsidR="00167D3E" w:rsidRDefault="002C09E9">
          <w:pPr>
            <w:pStyle w:val="TOC2"/>
            <w:tabs>
              <w:tab w:val="right" w:leader="dot" w:pos="9010"/>
            </w:tabs>
            <w:rPr>
              <w:rFonts w:eastAsiaTheme="minorEastAsia"/>
              <w:b w:val="0"/>
              <w:bCs w:val="0"/>
              <w:noProof/>
              <w:kern w:val="2"/>
              <w:lang w:eastAsia="zh-CN"/>
              <w14:ligatures w14:val="standardContextual"/>
            </w:rPr>
          </w:pPr>
          <w:r>
            <w:rPr>
              <w:b w:val="0"/>
              <w:bCs w:val="0"/>
              <w:i/>
              <w:iCs/>
            </w:rPr>
            <w:fldChar w:fldCharType="begin"/>
          </w:r>
          <w:r>
            <w:instrText xml:space="preserve"> TOC \o "1-3" \h \z \u </w:instrText>
          </w:r>
          <w:r>
            <w:rPr>
              <w:b w:val="0"/>
              <w:bCs w:val="0"/>
              <w:i/>
              <w:iCs/>
            </w:rPr>
            <w:fldChar w:fldCharType="separate"/>
          </w:r>
          <w:hyperlink w:anchor="_Toc153461299" w:history="1">
            <w:r w:rsidR="00167D3E" w:rsidRPr="00777EDC">
              <w:rPr>
                <w:rStyle w:val="Hyperlink"/>
                <w:noProof/>
              </w:rPr>
              <w:t>Table of Figures</w:t>
            </w:r>
            <w:r w:rsidR="00167D3E">
              <w:rPr>
                <w:noProof/>
                <w:webHidden/>
              </w:rPr>
              <w:tab/>
            </w:r>
            <w:r w:rsidR="00167D3E">
              <w:rPr>
                <w:noProof/>
                <w:webHidden/>
              </w:rPr>
              <w:fldChar w:fldCharType="begin"/>
            </w:r>
            <w:r w:rsidR="00167D3E">
              <w:rPr>
                <w:noProof/>
                <w:webHidden/>
              </w:rPr>
              <w:instrText xml:space="preserve"> PAGEREF _Toc153461299 \h </w:instrText>
            </w:r>
            <w:r w:rsidR="00167D3E">
              <w:rPr>
                <w:noProof/>
                <w:webHidden/>
              </w:rPr>
            </w:r>
            <w:r w:rsidR="00167D3E">
              <w:rPr>
                <w:noProof/>
                <w:webHidden/>
              </w:rPr>
              <w:fldChar w:fldCharType="separate"/>
            </w:r>
            <w:r w:rsidR="00167D3E">
              <w:rPr>
                <w:noProof/>
                <w:webHidden/>
              </w:rPr>
              <w:t>2</w:t>
            </w:r>
            <w:r w:rsidR="00167D3E">
              <w:rPr>
                <w:noProof/>
                <w:webHidden/>
              </w:rPr>
              <w:fldChar w:fldCharType="end"/>
            </w:r>
          </w:hyperlink>
        </w:p>
        <w:p w14:paraId="6F5D1F49" w14:textId="63BA620E" w:rsidR="00167D3E" w:rsidRDefault="00167D3E">
          <w:pPr>
            <w:pStyle w:val="TOC2"/>
            <w:tabs>
              <w:tab w:val="right" w:leader="dot" w:pos="9010"/>
            </w:tabs>
            <w:rPr>
              <w:rFonts w:eastAsiaTheme="minorEastAsia"/>
              <w:b w:val="0"/>
              <w:bCs w:val="0"/>
              <w:noProof/>
              <w:kern w:val="2"/>
              <w:lang w:eastAsia="zh-CN"/>
              <w14:ligatures w14:val="standardContextual"/>
            </w:rPr>
          </w:pPr>
          <w:hyperlink w:anchor="_Toc153461300" w:history="1">
            <w:r w:rsidRPr="00777EDC">
              <w:rPr>
                <w:rStyle w:val="Hyperlink"/>
                <w:noProof/>
              </w:rPr>
              <w:t>Table of Tables</w:t>
            </w:r>
            <w:r>
              <w:rPr>
                <w:noProof/>
                <w:webHidden/>
              </w:rPr>
              <w:tab/>
            </w:r>
            <w:r>
              <w:rPr>
                <w:noProof/>
                <w:webHidden/>
              </w:rPr>
              <w:fldChar w:fldCharType="begin"/>
            </w:r>
            <w:r>
              <w:rPr>
                <w:noProof/>
                <w:webHidden/>
              </w:rPr>
              <w:instrText xml:space="preserve"> PAGEREF _Toc153461300 \h </w:instrText>
            </w:r>
            <w:r>
              <w:rPr>
                <w:noProof/>
                <w:webHidden/>
              </w:rPr>
            </w:r>
            <w:r>
              <w:rPr>
                <w:noProof/>
                <w:webHidden/>
              </w:rPr>
              <w:fldChar w:fldCharType="separate"/>
            </w:r>
            <w:r>
              <w:rPr>
                <w:noProof/>
                <w:webHidden/>
              </w:rPr>
              <w:t>2</w:t>
            </w:r>
            <w:r>
              <w:rPr>
                <w:noProof/>
                <w:webHidden/>
              </w:rPr>
              <w:fldChar w:fldCharType="end"/>
            </w:r>
          </w:hyperlink>
        </w:p>
        <w:p w14:paraId="62863166" w14:textId="2153F78C"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1" w:history="1">
            <w:r w:rsidRPr="00777EDC">
              <w:rPr>
                <w:rStyle w:val="Hyperlink"/>
                <w:noProof/>
              </w:rPr>
              <w:t>1.</w:t>
            </w:r>
            <w:r>
              <w:rPr>
                <w:rFonts w:eastAsiaTheme="minorEastAsia"/>
                <w:b w:val="0"/>
                <w:bCs w:val="0"/>
                <w:i w:val="0"/>
                <w:iCs w:val="0"/>
                <w:noProof/>
                <w:kern w:val="2"/>
                <w:sz w:val="22"/>
                <w:szCs w:val="22"/>
                <w:lang w:eastAsia="zh-CN"/>
                <w14:ligatures w14:val="standardContextual"/>
              </w:rPr>
              <w:tab/>
            </w:r>
            <w:r w:rsidRPr="00777EDC">
              <w:rPr>
                <w:rStyle w:val="Hyperlink"/>
                <w:noProof/>
              </w:rPr>
              <w:t>Introduction to CAE in Engineering.</w:t>
            </w:r>
            <w:r>
              <w:rPr>
                <w:noProof/>
                <w:webHidden/>
              </w:rPr>
              <w:tab/>
            </w:r>
            <w:r>
              <w:rPr>
                <w:noProof/>
                <w:webHidden/>
              </w:rPr>
              <w:fldChar w:fldCharType="begin"/>
            </w:r>
            <w:r>
              <w:rPr>
                <w:noProof/>
                <w:webHidden/>
              </w:rPr>
              <w:instrText xml:space="preserve"> PAGEREF _Toc153461301 \h </w:instrText>
            </w:r>
            <w:r>
              <w:rPr>
                <w:noProof/>
                <w:webHidden/>
              </w:rPr>
            </w:r>
            <w:r>
              <w:rPr>
                <w:noProof/>
                <w:webHidden/>
              </w:rPr>
              <w:fldChar w:fldCharType="separate"/>
            </w:r>
            <w:r>
              <w:rPr>
                <w:noProof/>
                <w:webHidden/>
              </w:rPr>
              <w:t>3</w:t>
            </w:r>
            <w:r>
              <w:rPr>
                <w:noProof/>
                <w:webHidden/>
              </w:rPr>
              <w:fldChar w:fldCharType="end"/>
            </w:r>
          </w:hyperlink>
        </w:p>
        <w:p w14:paraId="5121F5E3" w14:textId="7435773D"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2" w:history="1">
            <w:r w:rsidRPr="00777EDC">
              <w:rPr>
                <w:rStyle w:val="Hyperlink"/>
                <w:noProof/>
              </w:rPr>
              <w:t>2.</w:t>
            </w:r>
            <w:r>
              <w:rPr>
                <w:rFonts w:eastAsiaTheme="minorEastAsia"/>
                <w:b w:val="0"/>
                <w:bCs w:val="0"/>
                <w:i w:val="0"/>
                <w:iCs w:val="0"/>
                <w:noProof/>
                <w:kern w:val="2"/>
                <w:sz w:val="22"/>
                <w:szCs w:val="22"/>
                <w:lang w:eastAsia="zh-CN"/>
                <w14:ligatures w14:val="standardContextual"/>
              </w:rPr>
              <w:tab/>
            </w:r>
            <w:r w:rsidRPr="00777EDC">
              <w:rPr>
                <w:rStyle w:val="Hyperlink"/>
                <w:noProof/>
              </w:rPr>
              <w:t>Literature Review.</w:t>
            </w:r>
            <w:r>
              <w:rPr>
                <w:noProof/>
                <w:webHidden/>
              </w:rPr>
              <w:tab/>
            </w:r>
            <w:r>
              <w:rPr>
                <w:noProof/>
                <w:webHidden/>
              </w:rPr>
              <w:fldChar w:fldCharType="begin"/>
            </w:r>
            <w:r>
              <w:rPr>
                <w:noProof/>
                <w:webHidden/>
              </w:rPr>
              <w:instrText xml:space="preserve"> PAGEREF _Toc153461302 \h </w:instrText>
            </w:r>
            <w:r>
              <w:rPr>
                <w:noProof/>
                <w:webHidden/>
              </w:rPr>
            </w:r>
            <w:r>
              <w:rPr>
                <w:noProof/>
                <w:webHidden/>
              </w:rPr>
              <w:fldChar w:fldCharType="separate"/>
            </w:r>
            <w:r>
              <w:rPr>
                <w:noProof/>
                <w:webHidden/>
              </w:rPr>
              <w:t>4</w:t>
            </w:r>
            <w:r>
              <w:rPr>
                <w:noProof/>
                <w:webHidden/>
              </w:rPr>
              <w:fldChar w:fldCharType="end"/>
            </w:r>
          </w:hyperlink>
        </w:p>
        <w:p w14:paraId="1EE2EB85" w14:textId="181C4FD0"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3" w:history="1">
            <w:r w:rsidRPr="00777EDC">
              <w:rPr>
                <w:rStyle w:val="Hyperlink"/>
                <w:noProof/>
              </w:rPr>
              <w:t>3.</w:t>
            </w:r>
            <w:r>
              <w:rPr>
                <w:rFonts w:eastAsiaTheme="minorEastAsia"/>
                <w:b w:val="0"/>
                <w:bCs w:val="0"/>
                <w:i w:val="0"/>
                <w:iCs w:val="0"/>
                <w:noProof/>
                <w:kern w:val="2"/>
                <w:sz w:val="22"/>
                <w:szCs w:val="22"/>
                <w:lang w:eastAsia="zh-CN"/>
                <w14:ligatures w14:val="standardContextual"/>
              </w:rPr>
              <w:tab/>
            </w:r>
            <w:r w:rsidRPr="00777EDC">
              <w:rPr>
                <w:rStyle w:val="Hyperlink"/>
                <w:noProof/>
              </w:rPr>
              <w:t>Validation of CAE.</w:t>
            </w:r>
            <w:r>
              <w:rPr>
                <w:noProof/>
                <w:webHidden/>
              </w:rPr>
              <w:tab/>
            </w:r>
            <w:r>
              <w:rPr>
                <w:noProof/>
                <w:webHidden/>
              </w:rPr>
              <w:fldChar w:fldCharType="begin"/>
            </w:r>
            <w:r>
              <w:rPr>
                <w:noProof/>
                <w:webHidden/>
              </w:rPr>
              <w:instrText xml:space="preserve"> PAGEREF _Toc153461303 \h </w:instrText>
            </w:r>
            <w:r>
              <w:rPr>
                <w:noProof/>
                <w:webHidden/>
              </w:rPr>
            </w:r>
            <w:r>
              <w:rPr>
                <w:noProof/>
                <w:webHidden/>
              </w:rPr>
              <w:fldChar w:fldCharType="separate"/>
            </w:r>
            <w:r>
              <w:rPr>
                <w:noProof/>
                <w:webHidden/>
              </w:rPr>
              <w:t>6</w:t>
            </w:r>
            <w:r>
              <w:rPr>
                <w:noProof/>
                <w:webHidden/>
              </w:rPr>
              <w:fldChar w:fldCharType="end"/>
            </w:r>
          </w:hyperlink>
        </w:p>
        <w:p w14:paraId="02720FEF" w14:textId="17EB5E92" w:rsidR="00167D3E" w:rsidRDefault="00167D3E">
          <w:pPr>
            <w:pStyle w:val="TOC2"/>
            <w:tabs>
              <w:tab w:val="left" w:pos="960"/>
              <w:tab w:val="right" w:leader="dot" w:pos="9010"/>
            </w:tabs>
            <w:rPr>
              <w:rFonts w:eastAsiaTheme="minorEastAsia"/>
              <w:b w:val="0"/>
              <w:bCs w:val="0"/>
              <w:noProof/>
              <w:kern w:val="2"/>
              <w:lang w:eastAsia="zh-CN"/>
              <w14:ligatures w14:val="standardContextual"/>
            </w:rPr>
          </w:pPr>
          <w:hyperlink w:anchor="_Toc153461304" w:history="1">
            <w:r w:rsidRPr="00777EDC">
              <w:rPr>
                <w:rStyle w:val="Hyperlink"/>
                <w:noProof/>
              </w:rPr>
              <w:t>3.1.</w:t>
            </w:r>
            <w:r>
              <w:rPr>
                <w:rFonts w:eastAsiaTheme="minorEastAsia"/>
                <w:b w:val="0"/>
                <w:bCs w:val="0"/>
                <w:noProof/>
                <w:kern w:val="2"/>
                <w:lang w:eastAsia="zh-CN"/>
                <w14:ligatures w14:val="standardContextual"/>
              </w:rPr>
              <w:tab/>
            </w:r>
            <w:r w:rsidRPr="00777EDC">
              <w:rPr>
                <w:rStyle w:val="Hyperlink"/>
                <w:noProof/>
              </w:rPr>
              <w:t>Bimetallic Strip.</w:t>
            </w:r>
            <w:r>
              <w:rPr>
                <w:noProof/>
                <w:webHidden/>
              </w:rPr>
              <w:tab/>
            </w:r>
            <w:r>
              <w:rPr>
                <w:noProof/>
                <w:webHidden/>
              </w:rPr>
              <w:fldChar w:fldCharType="begin"/>
            </w:r>
            <w:r>
              <w:rPr>
                <w:noProof/>
                <w:webHidden/>
              </w:rPr>
              <w:instrText xml:space="preserve"> PAGEREF _Toc153461304 \h </w:instrText>
            </w:r>
            <w:r>
              <w:rPr>
                <w:noProof/>
                <w:webHidden/>
              </w:rPr>
            </w:r>
            <w:r>
              <w:rPr>
                <w:noProof/>
                <w:webHidden/>
              </w:rPr>
              <w:fldChar w:fldCharType="separate"/>
            </w:r>
            <w:r>
              <w:rPr>
                <w:noProof/>
                <w:webHidden/>
              </w:rPr>
              <w:t>6</w:t>
            </w:r>
            <w:r>
              <w:rPr>
                <w:noProof/>
                <w:webHidden/>
              </w:rPr>
              <w:fldChar w:fldCharType="end"/>
            </w:r>
          </w:hyperlink>
        </w:p>
        <w:p w14:paraId="6CD9E34B" w14:textId="5190FAAF" w:rsidR="00167D3E" w:rsidRDefault="00167D3E">
          <w:pPr>
            <w:pStyle w:val="TOC2"/>
            <w:tabs>
              <w:tab w:val="right" w:leader="dot" w:pos="9010"/>
            </w:tabs>
            <w:rPr>
              <w:rFonts w:eastAsiaTheme="minorEastAsia"/>
              <w:b w:val="0"/>
              <w:bCs w:val="0"/>
              <w:noProof/>
              <w:kern w:val="2"/>
              <w:lang w:eastAsia="zh-CN"/>
              <w14:ligatures w14:val="standardContextual"/>
            </w:rPr>
          </w:pPr>
          <w:hyperlink w:anchor="_Toc153461305" w:history="1">
            <w:r w:rsidRPr="00777EDC">
              <w:rPr>
                <w:rStyle w:val="Hyperlink"/>
                <w:noProof/>
              </w:rPr>
              <w:t>3.2 Cantilever Beam.</w:t>
            </w:r>
            <w:r>
              <w:rPr>
                <w:noProof/>
                <w:webHidden/>
              </w:rPr>
              <w:tab/>
            </w:r>
            <w:r>
              <w:rPr>
                <w:noProof/>
                <w:webHidden/>
              </w:rPr>
              <w:fldChar w:fldCharType="begin"/>
            </w:r>
            <w:r>
              <w:rPr>
                <w:noProof/>
                <w:webHidden/>
              </w:rPr>
              <w:instrText xml:space="preserve"> PAGEREF _Toc153461305 \h </w:instrText>
            </w:r>
            <w:r>
              <w:rPr>
                <w:noProof/>
                <w:webHidden/>
              </w:rPr>
            </w:r>
            <w:r>
              <w:rPr>
                <w:noProof/>
                <w:webHidden/>
              </w:rPr>
              <w:fldChar w:fldCharType="separate"/>
            </w:r>
            <w:r>
              <w:rPr>
                <w:noProof/>
                <w:webHidden/>
              </w:rPr>
              <w:t>8</w:t>
            </w:r>
            <w:r>
              <w:rPr>
                <w:noProof/>
                <w:webHidden/>
              </w:rPr>
              <w:fldChar w:fldCharType="end"/>
            </w:r>
          </w:hyperlink>
        </w:p>
        <w:p w14:paraId="7DF1992C" w14:textId="725E42E8"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6" w:history="1">
            <w:r w:rsidRPr="00777EDC">
              <w:rPr>
                <w:rStyle w:val="Hyperlink"/>
                <w:noProof/>
              </w:rPr>
              <w:t>4.</w:t>
            </w:r>
            <w:r>
              <w:rPr>
                <w:rFonts w:eastAsiaTheme="minorEastAsia"/>
                <w:b w:val="0"/>
                <w:bCs w:val="0"/>
                <w:i w:val="0"/>
                <w:iCs w:val="0"/>
                <w:noProof/>
                <w:kern w:val="2"/>
                <w:sz w:val="22"/>
                <w:szCs w:val="22"/>
                <w:lang w:eastAsia="zh-CN"/>
                <w14:ligatures w14:val="standardContextual"/>
              </w:rPr>
              <w:tab/>
            </w:r>
            <w:r w:rsidRPr="00777EDC">
              <w:rPr>
                <w:rStyle w:val="Hyperlink"/>
                <w:noProof/>
              </w:rPr>
              <w:t>Material Choice.</w:t>
            </w:r>
            <w:r>
              <w:rPr>
                <w:noProof/>
                <w:webHidden/>
              </w:rPr>
              <w:tab/>
            </w:r>
            <w:r>
              <w:rPr>
                <w:noProof/>
                <w:webHidden/>
              </w:rPr>
              <w:fldChar w:fldCharType="begin"/>
            </w:r>
            <w:r>
              <w:rPr>
                <w:noProof/>
                <w:webHidden/>
              </w:rPr>
              <w:instrText xml:space="preserve"> PAGEREF _Toc153461306 \h </w:instrText>
            </w:r>
            <w:r>
              <w:rPr>
                <w:noProof/>
                <w:webHidden/>
              </w:rPr>
            </w:r>
            <w:r>
              <w:rPr>
                <w:noProof/>
                <w:webHidden/>
              </w:rPr>
              <w:fldChar w:fldCharType="separate"/>
            </w:r>
            <w:r>
              <w:rPr>
                <w:noProof/>
                <w:webHidden/>
              </w:rPr>
              <w:t>10</w:t>
            </w:r>
            <w:r>
              <w:rPr>
                <w:noProof/>
                <w:webHidden/>
              </w:rPr>
              <w:fldChar w:fldCharType="end"/>
            </w:r>
          </w:hyperlink>
        </w:p>
        <w:p w14:paraId="388E3787" w14:textId="67FAF63D"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7" w:history="1">
            <w:r w:rsidRPr="00777EDC">
              <w:rPr>
                <w:rStyle w:val="Hyperlink"/>
                <w:noProof/>
              </w:rPr>
              <w:t>5.</w:t>
            </w:r>
            <w:r>
              <w:rPr>
                <w:rFonts w:eastAsiaTheme="minorEastAsia"/>
                <w:b w:val="0"/>
                <w:bCs w:val="0"/>
                <w:i w:val="0"/>
                <w:iCs w:val="0"/>
                <w:noProof/>
                <w:kern w:val="2"/>
                <w:sz w:val="22"/>
                <w:szCs w:val="22"/>
                <w:lang w:eastAsia="zh-CN"/>
                <w14:ligatures w14:val="standardContextual"/>
              </w:rPr>
              <w:tab/>
            </w:r>
            <w:r w:rsidRPr="00777EDC">
              <w:rPr>
                <w:rStyle w:val="Hyperlink"/>
                <w:noProof/>
              </w:rPr>
              <w:t>Kinematic Simulation and Analysis.</w:t>
            </w:r>
            <w:r>
              <w:rPr>
                <w:noProof/>
                <w:webHidden/>
              </w:rPr>
              <w:tab/>
            </w:r>
            <w:r>
              <w:rPr>
                <w:noProof/>
                <w:webHidden/>
              </w:rPr>
              <w:fldChar w:fldCharType="begin"/>
            </w:r>
            <w:r>
              <w:rPr>
                <w:noProof/>
                <w:webHidden/>
              </w:rPr>
              <w:instrText xml:space="preserve"> PAGEREF _Toc153461307 \h </w:instrText>
            </w:r>
            <w:r>
              <w:rPr>
                <w:noProof/>
                <w:webHidden/>
              </w:rPr>
            </w:r>
            <w:r>
              <w:rPr>
                <w:noProof/>
                <w:webHidden/>
              </w:rPr>
              <w:fldChar w:fldCharType="separate"/>
            </w:r>
            <w:r>
              <w:rPr>
                <w:noProof/>
                <w:webHidden/>
              </w:rPr>
              <w:t>11</w:t>
            </w:r>
            <w:r>
              <w:rPr>
                <w:noProof/>
                <w:webHidden/>
              </w:rPr>
              <w:fldChar w:fldCharType="end"/>
            </w:r>
          </w:hyperlink>
        </w:p>
        <w:p w14:paraId="42F50A56" w14:textId="6EE289EC"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8" w:history="1">
            <w:r w:rsidRPr="00777EDC">
              <w:rPr>
                <w:rStyle w:val="Hyperlink"/>
                <w:noProof/>
              </w:rPr>
              <w:t>6.</w:t>
            </w:r>
            <w:r>
              <w:rPr>
                <w:rFonts w:eastAsiaTheme="minorEastAsia"/>
                <w:b w:val="0"/>
                <w:bCs w:val="0"/>
                <w:i w:val="0"/>
                <w:iCs w:val="0"/>
                <w:noProof/>
                <w:kern w:val="2"/>
                <w:sz w:val="22"/>
                <w:szCs w:val="22"/>
                <w:lang w:eastAsia="zh-CN"/>
                <w14:ligatures w14:val="standardContextual"/>
              </w:rPr>
              <w:tab/>
            </w:r>
            <w:r w:rsidRPr="00777EDC">
              <w:rPr>
                <w:rStyle w:val="Hyperlink"/>
                <w:noProof/>
              </w:rPr>
              <w:t>Thermal Influence on Structural Analysis</w:t>
            </w:r>
            <w:r>
              <w:rPr>
                <w:noProof/>
                <w:webHidden/>
              </w:rPr>
              <w:tab/>
            </w:r>
            <w:r>
              <w:rPr>
                <w:noProof/>
                <w:webHidden/>
              </w:rPr>
              <w:fldChar w:fldCharType="begin"/>
            </w:r>
            <w:r>
              <w:rPr>
                <w:noProof/>
                <w:webHidden/>
              </w:rPr>
              <w:instrText xml:space="preserve"> PAGEREF _Toc153461308 \h </w:instrText>
            </w:r>
            <w:r>
              <w:rPr>
                <w:noProof/>
                <w:webHidden/>
              </w:rPr>
            </w:r>
            <w:r>
              <w:rPr>
                <w:noProof/>
                <w:webHidden/>
              </w:rPr>
              <w:fldChar w:fldCharType="separate"/>
            </w:r>
            <w:r>
              <w:rPr>
                <w:noProof/>
                <w:webHidden/>
              </w:rPr>
              <w:t>12</w:t>
            </w:r>
            <w:r>
              <w:rPr>
                <w:noProof/>
                <w:webHidden/>
              </w:rPr>
              <w:fldChar w:fldCharType="end"/>
            </w:r>
          </w:hyperlink>
        </w:p>
        <w:p w14:paraId="4D9A6C58" w14:textId="62CDAB25"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09" w:history="1">
            <w:r w:rsidRPr="00777EDC">
              <w:rPr>
                <w:rStyle w:val="Hyperlink"/>
                <w:noProof/>
              </w:rPr>
              <w:t>7.</w:t>
            </w:r>
            <w:r>
              <w:rPr>
                <w:rFonts w:eastAsiaTheme="minorEastAsia"/>
                <w:b w:val="0"/>
                <w:bCs w:val="0"/>
                <w:i w:val="0"/>
                <w:iCs w:val="0"/>
                <w:noProof/>
                <w:kern w:val="2"/>
                <w:sz w:val="22"/>
                <w:szCs w:val="22"/>
                <w:lang w:eastAsia="zh-CN"/>
                <w14:ligatures w14:val="standardContextual"/>
              </w:rPr>
              <w:tab/>
            </w:r>
            <w:r w:rsidRPr="00777EDC">
              <w:rPr>
                <w:rStyle w:val="Hyperlink"/>
                <w:noProof/>
              </w:rPr>
              <w:t>Structural Performance Analysis.</w:t>
            </w:r>
            <w:r>
              <w:rPr>
                <w:noProof/>
                <w:webHidden/>
              </w:rPr>
              <w:tab/>
            </w:r>
            <w:r>
              <w:rPr>
                <w:noProof/>
                <w:webHidden/>
              </w:rPr>
              <w:fldChar w:fldCharType="begin"/>
            </w:r>
            <w:r>
              <w:rPr>
                <w:noProof/>
                <w:webHidden/>
              </w:rPr>
              <w:instrText xml:space="preserve"> PAGEREF _Toc153461309 \h </w:instrText>
            </w:r>
            <w:r>
              <w:rPr>
                <w:noProof/>
                <w:webHidden/>
              </w:rPr>
            </w:r>
            <w:r>
              <w:rPr>
                <w:noProof/>
                <w:webHidden/>
              </w:rPr>
              <w:fldChar w:fldCharType="separate"/>
            </w:r>
            <w:r>
              <w:rPr>
                <w:noProof/>
                <w:webHidden/>
              </w:rPr>
              <w:t>13</w:t>
            </w:r>
            <w:r>
              <w:rPr>
                <w:noProof/>
                <w:webHidden/>
              </w:rPr>
              <w:fldChar w:fldCharType="end"/>
            </w:r>
          </w:hyperlink>
        </w:p>
        <w:p w14:paraId="383B4369" w14:textId="13259CF4"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10" w:history="1">
            <w:r w:rsidRPr="00777EDC">
              <w:rPr>
                <w:rStyle w:val="Hyperlink"/>
                <w:noProof/>
              </w:rPr>
              <w:t>8.</w:t>
            </w:r>
            <w:r>
              <w:rPr>
                <w:rFonts w:eastAsiaTheme="minorEastAsia"/>
                <w:b w:val="0"/>
                <w:bCs w:val="0"/>
                <w:i w:val="0"/>
                <w:iCs w:val="0"/>
                <w:noProof/>
                <w:kern w:val="2"/>
                <w:sz w:val="22"/>
                <w:szCs w:val="22"/>
                <w:lang w:eastAsia="zh-CN"/>
                <w14:ligatures w14:val="standardContextual"/>
              </w:rPr>
              <w:tab/>
            </w:r>
            <w:r w:rsidRPr="00777EDC">
              <w:rPr>
                <w:rStyle w:val="Hyperlink"/>
                <w:noProof/>
              </w:rPr>
              <w:t>Modified Piston Analysis</w:t>
            </w:r>
            <w:r>
              <w:rPr>
                <w:noProof/>
                <w:webHidden/>
              </w:rPr>
              <w:tab/>
            </w:r>
            <w:r>
              <w:rPr>
                <w:noProof/>
                <w:webHidden/>
              </w:rPr>
              <w:fldChar w:fldCharType="begin"/>
            </w:r>
            <w:r>
              <w:rPr>
                <w:noProof/>
                <w:webHidden/>
              </w:rPr>
              <w:instrText xml:space="preserve"> PAGEREF _Toc153461310 \h </w:instrText>
            </w:r>
            <w:r>
              <w:rPr>
                <w:noProof/>
                <w:webHidden/>
              </w:rPr>
            </w:r>
            <w:r>
              <w:rPr>
                <w:noProof/>
                <w:webHidden/>
              </w:rPr>
              <w:fldChar w:fldCharType="separate"/>
            </w:r>
            <w:r>
              <w:rPr>
                <w:noProof/>
                <w:webHidden/>
              </w:rPr>
              <w:t>15</w:t>
            </w:r>
            <w:r>
              <w:rPr>
                <w:noProof/>
                <w:webHidden/>
              </w:rPr>
              <w:fldChar w:fldCharType="end"/>
            </w:r>
          </w:hyperlink>
        </w:p>
        <w:p w14:paraId="5495EC02" w14:textId="4A86FF0B" w:rsidR="00167D3E" w:rsidRDefault="00167D3E">
          <w:pPr>
            <w:pStyle w:val="TOC1"/>
            <w:tabs>
              <w:tab w:val="left" w:pos="480"/>
              <w:tab w:val="right" w:leader="dot" w:pos="9010"/>
            </w:tabs>
            <w:rPr>
              <w:rFonts w:eastAsiaTheme="minorEastAsia"/>
              <w:b w:val="0"/>
              <w:bCs w:val="0"/>
              <w:i w:val="0"/>
              <w:iCs w:val="0"/>
              <w:noProof/>
              <w:kern w:val="2"/>
              <w:sz w:val="22"/>
              <w:szCs w:val="22"/>
              <w:lang w:eastAsia="zh-CN"/>
              <w14:ligatures w14:val="standardContextual"/>
            </w:rPr>
          </w:pPr>
          <w:hyperlink w:anchor="_Toc153461311" w:history="1">
            <w:r w:rsidRPr="00777EDC">
              <w:rPr>
                <w:rStyle w:val="Hyperlink"/>
                <w:noProof/>
              </w:rPr>
              <w:t>9.</w:t>
            </w:r>
            <w:r>
              <w:rPr>
                <w:rFonts w:eastAsiaTheme="minorEastAsia"/>
                <w:b w:val="0"/>
                <w:bCs w:val="0"/>
                <w:i w:val="0"/>
                <w:iCs w:val="0"/>
                <w:noProof/>
                <w:kern w:val="2"/>
                <w:sz w:val="22"/>
                <w:szCs w:val="22"/>
                <w:lang w:eastAsia="zh-CN"/>
                <w14:ligatures w14:val="standardContextual"/>
              </w:rPr>
              <w:tab/>
            </w:r>
            <w:r w:rsidRPr="00777EDC">
              <w:rPr>
                <w:rStyle w:val="Hyperlink"/>
                <w:noProof/>
              </w:rPr>
              <w:t>Analysis of the Fully Linked System</w:t>
            </w:r>
            <w:r>
              <w:rPr>
                <w:noProof/>
                <w:webHidden/>
              </w:rPr>
              <w:tab/>
            </w:r>
            <w:r>
              <w:rPr>
                <w:noProof/>
                <w:webHidden/>
              </w:rPr>
              <w:fldChar w:fldCharType="begin"/>
            </w:r>
            <w:r>
              <w:rPr>
                <w:noProof/>
                <w:webHidden/>
              </w:rPr>
              <w:instrText xml:space="preserve"> PAGEREF _Toc153461311 \h </w:instrText>
            </w:r>
            <w:r>
              <w:rPr>
                <w:noProof/>
                <w:webHidden/>
              </w:rPr>
            </w:r>
            <w:r>
              <w:rPr>
                <w:noProof/>
                <w:webHidden/>
              </w:rPr>
              <w:fldChar w:fldCharType="separate"/>
            </w:r>
            <w:r>
              <w:rPr>
                <w:noProof/>
                <w:webHidden/>
              </w:rPr>
              <w:t>17</w:t>
            </w:r>
            <w:r>
              <w:rPr>
                <w:noProof/>
                <w:webHidden/>
              </w:rPr>
              <w:fldChar w:fldCharType="end"/>
            </w:r>
          </w:hyperlink>
        </w:p>
        <w:p w14:paraId="168BF2E7" w14:textId="1351D6E8" w:rsidR="00167D3E" w:rsidRDefault="00167D3E">
          <w:pPr>
            <w:pStyle w:val="TOC2"/>
            <w:tabs>
              <w:tab w:val="left" w:pos="960"/>
              <w:tab w:val="right" w:leader="dot" w:pos="9010"/>
            </w:tabs>
            <w:rPr>
              <w:rFonts w:eastAsiaTheme="minorEastAsia"/>
              <w:b w:val="0"/>
              <w:bCs w:val="0"/>
              <w:noProof/>
              <w:kern w:val="2"/>
              <w:lang w:eastAsia="zh-CN"/>
              <w14:ligatures w14:val="standardContextual"/>
            </w:rPr>
          </w:pPr>
          <w:hyperlink w:anchor="_Toc153461312" w:history="1">
            <w:r w:rsidRPr="00777EDC">
              <w:rPr>
                <w:rStyle w:val="Hyperlink"/>
                <w:noProof/>
              </w:rPr>
              <w:t>9.1.</w:t>
            </w:r>
            <w:r>
              <w:rPr>
                <w:rFonts w:eastAsiaTheme="minorEastAsia"/>
                <w:b w:val="0"/>
                <w:bCs w:val="0"/>
                <w:noProof/>
                <w:kern w:val="2"/>
                <w:lang w:eastAsia="zh-CN"/>
                <w14:ligatures w14:val="standardContextual"/>
              </w:rPr>
              <w:tab/>
            </w:r>
            <w:r w:rsidRPr="00777EDC">
              <w:rPr>
                <w:rStyle w:val="Hyperlink"/>
                <w:noProof/>
              </w:rPr>
              <w:t>Forces on the piston</w:t>
            </w:r>
            <w:r>
              <w:rPr>
                <w:noProof/>
                <w:webHidden/>
              </w:rPr>
              <w:tab/>
            </w:r>
            <w:r>
              <w:rPr>
                <w:noProof/>
                <w:webHidden/>
              </w:rPr>
              <w:fldChar w:fldCharType="begin"/>
            </w:r>
            <w:r>
              <w:rPr>
                <w:noProof/>
                <w:webHidden/>
              </w:rPr>
              <w:instrText xml:space="preserve"> PAGEREF _Toc153461312 \h </w:instrText>
            </w:r>
            <w:r>
              <w:rPr>
                <w:noProof/>
                <w:webHidden/>
              </w:rPr>
            </w:r>
            <w:r>
              <w:rPr>
                <w:noProof/>
                <w:webHidden/>
              </w:rPr>
              <w:fldChar w:fldCharType="separate"/>
            </w:r>
            <w:r>
              <w:rPr>
                <w:noProof/>
                <w:webHidden/>
              </w:rPr>
              <w:t>17</w:t>
            </w:r>
            <w:r>
              <w:rPr>
                <w:noProof/>
                <w:webHidden/>
              </w:rPr>
              <w:fldChar w:fldCharType="end"/>
            </w:r>
          </w:hyperlink>
        </w:p>
        <w:p w14:paraId="11F24A28" w14:textId="6D9DD125" w:rsidR="00167D3E" w:rsidRDefault="00167D3E">
          <w:pPr>
            <w:pStyle w:val="TOC2"/>
            <w:tabs>
              <w:tab w:val="left" w:pos="960"/>
              <w:tab w:val="right" w:leader="dot" w:pos="9010"/>
            </w:tabs>
            <w:rPr>
              <w:rFonts w:eastAsiaTheme="minorEastAsia"/>
              <w:b w:val="0"/>
              <w:bCs w:val="0"/>
              <w:noProof/>
              <w:kern w:val="2"/>
              <w:lang w:eastAsia="zh-CN"/>
              <w14:ligatures w14:val="standardContextual"/>
            </w:rPr>
          </w:pPr>
          <w:hyperlink w:anchor="_Toc153461313" w:history="1">
            <w:r w:rsidRPr="00777EDC">
              <w:rPr>
                <w:rStyle w:val="Hyperlink"/>
                <w:noProof/>
              </w:rPr>
              <w:t>9.2.</w:t>
            </w:r>
            <w:r>
              <w:rPr>
                <w:rFonts w:eastAsiaTheme="minorEastAsia"/>
                <w:b w:val="0"/>
                <w:bCs w:val="0"/>
                <w:noProof/>
                <w:kern w:val="2"/>
                <w:lang w:eastAsia="zh-CN"/>
                <w14:ligatures w14:val="standardContextual"/>
              </w:rPr>
              <w:tab/>
            </w:r>
            <w:r w:rsidRPr="00777EDC">
              <w:rPr>
                <w:rStyle w:val="Hyperlink"/>
                <w:noProof/>
              </w:rPr>
              <w:t>Temperature</w:t>
            </w:r>
            <w:r>
              <w:rPr>
                <w:noProof/>
                <w:webHidden/>
              </w:rPr>
              <w:tab/>
            </w:r>
            <w:r>
              <w:rPr>
                <w:noProof/>
                <w:webHidden/>
              </w:rPr>
              <w:fldChar w:fldCharType="begin"/>
            </w:r>
            <w:r>
              <w:rPr>
                <w:noProof/>
                <w:webHidden/>
              </w:rPr>
              <w:instrText xml:space="preserve"> PAGEREF _Toc153461313 \h </w:instrText>
            </w:r>
            <w:r>
              <w:rPr>
                <w:noProof/>
                <w:webHidden/>
              </w:rPr>
            </w:r>
            <w:r>
              <w:rPr>
                <w:noProof/>
                <w:webHidden/>
              </w:rPr>
              <w:fldChar w:fldCharType="separate"/>
            </w:r>
            <w:r>
              <w:rPr>
                <w:noProof/>
                <w:webHidden/>
              </w:rPr>
              <w:t>18</w:t>
            </w:r>
            <w:r>
              <w:rPr>
                <w:noProof/>
                <w:webHidden/>
              </w:rPr>
              <w:fldChar w:fldCharType="end"/>
            </w:r>
          </w:hyperlink>
        </w:p>
        <w:p w14:paraId="1713A9E4" w14:textId="78340300" w:rsidR="00167D3E" w:rsidRDefault="00167D3E">
          <w:pPr>
            <w:pStyle w:val="TOC2"/>
            <w:tabs>
              <w:tab w:val="left" w:pos="960"/>
              <w:tab w:val="right" w:leader="dot" w:pos="9010"/>
            </w:tabs>
            <w:rPr>
              <w:rFonts w:eastAsiaTheme="minorEastAsia"/>
              <w:b w:val="0"/>
              <w:bCs w:val="0"/>
              <w:noProof/>
              <w:kern w:val="2"/>
              <w:lang w:eastAsia="zh-CN"/>
              <w14:ligatures w14:val="standardContextual"/>
            </w:rPr>
          </w:pPr>
          <w:hyperlink w:anchor="_Toc153461314" w:history="1">
            <w:r w:rsidRPr="00777EDC">
              <w:rPr>
                <w:rStyle w:val="Hyperlink"/>
                <w:noProof/>
              </w:rPr>
              <w:t>9.3.</w:t>
            </w:r>
            <w:r>
              <w:rPr>
                <w:rFonts w:eastAsiaTheme="minorEastAsia"/>
                <w:b w:val="0"/>
                <w:bCs w:val="0"/>
                <w:noProof/>
                <w:kern w:val="2"/>
                <w:lang w:eastAsia="zh-CN"/>
                <w14:ligatures w14:val="standardContextual"/>
              </w:rPr>
              <w:tab/>
            </w:r>
            <w:r w:rsidRPr="00777EDC">
              <w:rPr>
                <w:rStyle w:val="Hyperlink"/>
                <w:noProof/>
              </w:rPr>
              <w:t>Maximum deformation</w:t>
            </w:r>
            <w:r>
              <w:rPr>
                <w:noProof/>
                <w:webHidden/>
              </w:rPr>
              <w:tab/>
            </w:r>
            <w:r>
              <w:rPr>
                <w:noProof/>
                <w:webHidden/>
              </w:rPr>
              <w:fldChar w:fldCharType="begin"/>
            </w:r>
            <w:r>
              <w:rPr>
                <w:noProof/>
                <w:webHidden/>
              </w:rPr>
              <w:instrText xml:space="preserve"> PAGEREF _Toc153461314 \h </w:instrText>
            </w:r>
            <w:r>
              <w:rPr>
                <w:noProof/>
                <w:webHidden/>
              </w:rPr>
            </w:r>
            <w:r>
              <w:rPr>
                <w:noProof/>
                <w:webHidden/>
              </w:rPr>
              <w:fldChar w:fldCharType="separate"/>
            </w:r>
            <w:r>
              <w:rPr>
                <w:noProof/>
                <w:webHidden/>
              </w:rPr>
              <w:t>18</w:t>
            </w:r>
            <w:r>
              <w:rPr>
                <w:noProof/>
                <w:webHidden/>
              </w:rPr>
              <w:fldChar w:fldCharType="end"/>
            </w:r>
          </w:hyperlink>
        </w:p>
        <w:p w14:paraId="68693CA2" w14:textId="613FBE34" w:rsidR="00167D3E" w:rsidRDefault="00167D3E">
          <w:pPr>
            <w:pStyle w:val="TOC2"/>
            <w:tabs>
              <w:tab w:val="left" w:pos="960"/>
              <w:tab w:val="right" w:leader="dot" w:pos="9010"/>
            </w:tabs>
            <w:rPr>
              <w:rFonts w:eastAsiaTheme="minorEastAsia"/>
              <w:b w:val="0"/>
              <w:bCs w:val="0"/>
              <w:noProof/>
              <w:kern w:val="2"/>
              <w:lang w:eastAsia="zh-CN"/>
              <w14:ligatures w14:val="standardContextual"/>
            </w:rPr>
          </w:pPr>
          <w:hyperlink w:anchor="_Toc153461315" w:history="1">
            <w:r w:rsidRPr="00777EDC">
              <w:rPr>
                <w:rStyle w:val="Hyperlink"/>
                <w:noProof/>
              </w:rPr>
              <w:t>9.4.</w:t>
            </w:r>
            <w:r>
              <w:rPr>
                <w:rFonts w:eastAsiaTheme="minorEastAsia"/>
                <w:b w:val="0"/>
                <w:bCs w:val="0"/>
                <w:noProof/>
                <w:kern w:val="2"/>
                <w:lang w:eastAsia="zh-CN"/>
                <w14:ligatures w14:val="standardContextual"/>
              </w:rPr>
              <w:tab/>
            </w:r>
            <w:r w:rsidRPr="00777EDC">
              <w:rPr>
                <w:rStyle w:val="Hyperlink"/>
                <w:noProof/>
              </w:rPr>
              <w:t>Von Mises (Equivalent) Stress</w:t>
            </w:r>
            <w:r>
              <w:rPr>
                <w:noProof/>
                <w:webHidden/>
              </w:rPr>
              <w:tab/>
            </w:r>
            <w:r>
              <w:rPr>
                <w:noProof/>
                <w:webHidden/>
              </w:rPr>
              <w:fldChar w:fldCharType="begin"/>
            </w:r>
            <w:r>
              <w:rPr>
                <w:noProof/>
                <w:webHidden/>
              </w:rPr>
              <w:instrText xml:space="preserve"> PAGEREF _Toc153461315 \h </w:instrText>
            </w:r>
            <w:r>
              <w:rPr>
                <w:noProof/>
                <w:webHidden/>
              </w:rPr>
            </w:r>
            <w:r>
              <w:rPr>
                <w:noProof/>
                <w:webHidden/>
              </w:rPr>
              <w:fldChar w:fldCharType="separate"/>
            </w:r>
            <w:r>
              <w:rPr>
                <w:noProof/>
                <w:webHidden/>
              </w:rPr>
              <w:t>19</w:t>
            </w:r>
            <w:r>
              <w:rPr>
                <w:noProof/>
                <w:webHidden/>
              </w:rPr>
              <w:fldChar w:fldCharType="end"/>
            </w:r>
          </w:hyperlink>
        </w:p>
        <w:p w14:paraId="28480485" w14:textId="52CC5F51" w:rsidR="00167D3E" w:rsidRDefault="00167D3E">
          <w:pPr>
            <w:pStyle w:val="TOC1"/>
            <w:tabs>
              <w:tab w:val="left" w:pos="720"/>
              <w:tab w:val="right" w:leader="dot" w:pos="9010"/>
            </w:tabs>
            <w:rPr>
              <w:rFonts w:eastAsiaTheme="minorEastAsia"/>
              <w:b w:val="0"/>
              <w:bCs w:val="0"/>
              <w:i w:val="0"/>
              <w:iCs w:val="0"/>
              <w:noProof/>
              <w:kern w:val="2"/>
              <w:sz w:val="22"/>
              <w:szCs w:val="22"/>
              <w:lang w:eastAsia="zh-CN"/>
              <w14:ligatures w14:val="standardContextual"/>
            </w:rPr>
          </w:pPr>
          <w:hyperlink w:anchor="_Toc153461316" w:history="1">
            <w:r w:rsidRPr="00777EDC">
              <w:rPr>
                <w:rStyle w:val="Hyperlink"/>
                <w:noProof/>
              </w:rPr>
              <w:t>10.</w:t>
            </w:r>
            <w:r>
              <w:rPr>
                <w:rFonts w:eastAsiaTheme="minorEastAsia"/>
                <w:b w:val="0"/>
                <w:bCs w:val="0"/>
                <w:i w:val="0"/>
                <w:iCs w:val="0"/>
                <w:noProof/>
                <w:kern w:val="2"/>
                <w:sz w:val="22"/>
                <w:szCs w:val="22"/>
                <w:lang w:eastAsia="zh-CN"/>
                <w14:ligatures w14:val="standardContextual"/>
              </w:rPr>
              <w:tab/>
            </w:r>
            <w:r w:rsidRPr="00777EDC">
              <w:rPr>
                <w:rStyle w:val="Hyperlink"/>
                <w:noProof/>
              </w:rPr>
              <w:t>Limitations and Challenges of CAE.</w:t>
            </w:r>
            <w:r>
              <w:rPr>
                <w:noProof/>
                <w:webHidden/>
              </w:rPr>
              <w:tab/>
            </w:r>
            <w:r>
              <w:rPr>
                <w:noProof/>
                <w:webHidden/>
              </w:rPr>
              <w:fldChar w:fldCharType="begin"/>
            </w:r>
            <w:r>
              <w:rPr>
                <w:noProof/>
                <w:webHidden/>
              </w:rPr>
              <w:instrText xml:space="preserve"> PAGEREF _Toc153461316 \h </w:instrText>
            </w:r>
            <w:r>
              <w:rPr>
                <w:noProof/>
                <w:webHidden/>
              </w:rPr>
            </w:r>
            <w:r>
              <w:rPr>
                <w:noProof/>
                <w:webHidden/>
              </w:rPr>
              <w:fldChar w:fldCharType="separate"/>
            </w:r>
            <w:r>
              <w:rPr>
                <w:noProof/>
                <w:webHidden/>
              </w:rPr>
              <w:t>21</w:t>
            </w:r>
            <w:r>
              <w:rPr>
                <w:noProof/>
                <w:webHidden/>
              </w:rPr>
              <w:fldChar w:fldCharType="end"/>
            </w:r>
          </w:hyperlink>
        </w:p>
        <w:p w14:paraId="6DE22AD8" w14:textId="34CA5A46" w:rsidR="00167D3E" w:rsidRDefault="00167D3E">
          <w:pPr>
            <w:pStyle w:val="TOC1"/>
            <w:tabs>
              <w:tab w:val="left" w:pos="720"/>
              <w:tab w:val="right" w:leader="dot" w:pos="9010"/>
            </w:tabs>
            <w:rPr>
              <w:rFonts w:eastAsiaTheme="minorEastAsia"/>
              <w:b w:val="0"/>
              <w:bCs w:val="0"/>
              <w:i w:val="0"/>
              <w:iCs w:val="0"/>
              <w:noProof/>
              <w:kern w:val="2"/>
              <w:sz w:val="22"/>
              <w:szCs w:val="22"/>
              <w:lang w:eastAsia="zh-CN"/>
              <w14:ligatures w14:val="standardContextual"/>
            </w:rPr>
          </w:pPr>
          <w:hyperlink w:anchor="_Toc153461317" w:history="1">
            <w:r w:rsidRPr="00777EDC">
              <w:rPr>
                <w:rStyle w:val="Hyperlink"/>
                <w:noProof/>
              </w:rPr>
              <w:t>11.</w:t>
            </w:r>
            <w:r>
              <w:rPr>
                <w:rFonts w:eastAsiaTheme="minorEastAsia"/>
                <w:b w:val="0"/>
                <w:bCs w:val="0"/>
                <w:i w:val="0"/>
                <w:iCs w:val="0"/>
                <w:noProof/>
                <w:kern w:val="2"/>
                <w:sz w:val="22"/>
                <w:szCs w:val="22"/>
                <w:lang w:eastAsia="zh-CN"/>
                <w14:ligatures w14:val="standardContextual"/>
              </w:rPr>
              <w:tab/>
            </w:r>
            <w:r w:rsidRPr="00777EDC">
              <w:rPr>
                <w:rStyle w:val="Hyperlink"/>
                <w:noProof/>
              </w:rPr>
              <w:t>Conclusion.</w:t>
            </w:r>
            <w:r>
              <w:rPr>
                <w:noProof/>
                <w:webHidden/>
              </w:rPr>
              <w:tab/>
            </w:r>
            <w:r>
              <w:rPr>
                <w:noProof/>
                <w:webHidden/>
              </w:rPr>
              <w:fldChar w:fldCharType="begin"/>
            </w:r>
            <w:r>
              <w:rPr>
                <w:noProof/>
                <w:webHidden/>
              </w:rPr>
              <w:instrText xml:space="preserve"> PAGEREF _Toc153461317 \h </w:instrText>
            </w:r>
            <w:r>
              <w:rPr>
                <w:noProof/>
                <w:webHidden/>
              </w:rPr>
            </w:r>
            <w:r>
              <w:rPr>
                <w:noProof/>
                <w:webHidden/>
              </w:rPr>
              <w:fldChar w:fldCharType="separate"/>
            </w:r>
            <w:r>
              <w:rPr>
                <w:noProof/>
                <w:webHidden/>
              </w:rPr>
              <w:t>22</w:t>
            </w:r>
            <w:r>
              <w:rPr>
                <w:noProof/>
                <w:webHidden/>
              </w:rPr>
              <w:fldChar w:fldCharType="end"/>
            </w:r>
          </w:hyperlink>
        </w:p>
        <w:p w14:paraId="18929A15" w14:textId="0862F5E7" w:rsidR="00167D3E" w:rsidRDefault="00167D3E">
          <w:pPr>
            <w:pStyle w:val="TOC1"/>
            <w:tabs>
              <w:tab w:val="left" w:pos="720"/>
              <w:tab w:val="right" w:leader="dot" w:pos="9010"/>
            </w:tabs>
            <w:rPr>
              <w:rFonts w:eastAsiaTheme="minorEastAsia"/>
              <w:b w:val="0"/>
              <w:bCs w:val="0"/>
              <w:i w:val="0"/>
              <w:iCs w:val="0"/>
              <w:noProof/>
              <w:kern w:val="2"/>
              <w:sz w:val="22"/>
              <w:szCs w:val="22"/>
              <w:lang w:eastAsia="zh-CN"/>
              <w14:ligatures w14:val="standardContextual"/>
            </w:rPr>
          </w:pPr>
          <w:hyperlink w:anchor="_Toc153461318" w:history="1">
            <w:r w:rsidRPr="00777EDC">
              <w:rPr>
                <w:rStyle w:val="Hyperlink"/>
                <w:noProof/>
              </w:rPr>
              <w:t>12.</w:t>
            </w:r>
            <w:r>
              <w:rPr>
                <w:rFonts w:eastAsiaTheme="minorEastAsia"/>
                <w:b w:val="0"/>
                <w:bCs w:val="0"/>
                <w:i w:val="0"/>
                <w:iCs w:val="0"/>
                <w:noProof/>
                <w:kern w:val="2"/>
                <w:sz w:val="22"/>
                <w:szCs w:val="22"/>
                <w:lang w:eastAsia="zh-CN"/>
                <w14:ligatures w14:val="standardContextual"/>
              </w:rPr>
              <w:tab/>
            </w:r>
            <w:r w:rsidRPr="00777EDC">
              <w:rPr>
                <w:rStyle w:val="Hyperlink"/>
                <w:noProof/>
              </w:rPr>
              <w:t>References.</w:t>
            </w:r>
            <w:r>
              <w:rPr>
                <w:noProof/>
                <w:webHidden/>
              </w:rPr>
              <w:tab/>
            </w:r>
            <w:r>
              <w:rPr>
                <w:noProof/>
                <w:webHidden/>
              </w:rPr>
              <w:fldChar w:fldCharType="begin"/>
            </w:r>
            <w:r>
              <w:rPr>
                <w:noProof/>
                <w:webHidden/>
              </w:rPr>
              <w:instrText xml:space="preserve"> PAGEREF _Toc153461318 \h </w:instrText>
            </w:r>
            <w:r>
              <w:rPr>
                <w:noProof/>
                <w:webHidden/>
              </w:rPr>
            </w:r>
            <w:r>
              <w:rPr>
                <w:noProof/>
                <w:webHidden/>
              </w:rPr>
              <w:fldChar w:fldCharType="separate"/>
            </w:r>
            <w:r>
              <w:rPr>
                <w:noProof/>
                <w:webHidden/>
              </w:rPr>
              <w:t>23</w:t>
            </w:r>
            <w:r>
              <w:rPr>
                <w:noProof/>
                <w:webHidden/>
              </w:rPr>
              <w:fldChar w:fldCharType="end"/>
            </w:r>
          </w:hyperlink>
        </w:p>
        <w:p w14:paraId="38C6174B" w14:textId="4B2DC39D" w:rsidR="00AD2C88" w:rsidRDefault="002C09E9">
          <w:pPr>
            <w:rPr>
              <w:b/>
              <w:bCs/>
              <w:noProof/>
            </w:rPr>
          </w:pPr>
          <w:r>
            <w:rPr>
              <w:b/>
              <w:bCs/>
              <w:noProof/>
            </w:rPr>
            <w:fldChar w:fldCharType="end"/>
          </w:r>
        </w:p>
        <w:p w14:paraId="45672459" w14:textId="7E4C0F05" w:rsidR="002C09E9" w:rsidRPr="00AD2C88" w:rsidRDefault="00A43ED3">
          <w:pPr>
            <w:rPr>
              <w:b/>
              <w:bCs/>
              <w:noProof/>
            </w:rPr>
          </w:pPr>
        </w:p>
      </w:sdtContent>
    </w:sdt>
    <w:p w14:paraId="7A8B01AB" w14:textId="41CBEE90" w:rsidR="00AD2C88" w:rsidRDefault="00AD2C88" w:rsidP="00AD2C88">
      <w:pPr>
        <w:rPr>
          <w:sz w:val="22"/>
          <w:szCs w:val="22"/>
        </w:rPr>
      </w:pPr>
      <w:r>
        <w:rPr>
          <w:sz w:val="22"/>
          <w:szCs w:val="22"/>
        </w:rPr>
        <w:br w:type="page"/>
      </w:r>
    </w:p>
    <w:p w14:paraId="5CC7FD52" w14:textId="097ABF35" w:rsidR="00AD2C88" w:rsidRPr="00167D3E" w:rsidRDefault="00AD2C88" w:rsidP="00167D3E">
      <w:pPr>
        <w:pStyle w:val="Heading2"/>
        <w:rPr>
          <w:b/>
          <w:bCs/>
        </w:rPr>
      </w:pPr>
      <w:bookmarkStart w:id="0" w:name="_Toc153461299"/>
      <w:r w:rsidRPr="00167D3E">
        <w:rPr>
          <w:b/>
          <w:bCs/>
        </w:rPr>
        <w:lastRenderedPageBreak/>
        <w:t>Table of Figures</w:t>
      </w:r>
      <w:bookmarkEnd w:id="0"/>
    </w:p>
    <w:p w14:paraId="4ABED96F" w14:textId="309FDDAD" w:rsidR="00167D3E" w:rsidRDefault="00A64D49">
      <w:pPr>
        <w:pStyle w:val="TableofFigures"/>
        <w:tabs>
          <w:tab w:val="right" w:leader="dot" w:pos="9010"/>
        </w:tabs>
        <w:rPr>
          <w:rFonts w:eastAsiaTheme="minorEastAsia"/>
          <w:noProof/>
          <w:kern w:val="2"/>
          <w:sz w:val="22"/>
          <w:szCs w:val="22"/>
          <w:lang w:eastAsia="zh-CN"/>
          <w14:ligatures w14:val="standardContextual"/>
        </w:rPr>
      </w:pPr>
      <w:r>
        <w:rPr>
          <w:sz w:val="22"/>
          <w:szCs w:val="22"/>
        </w:rPr>
        <w:fldChar w:fldCharType="begin"/>
      </w:r>
      <w:r>
        <w:rPr>
          <w:sz w:val="22"/>
          <w:szCs w:val="22"/>
        </w:rPr>
        <w:instrText xml:space="preserve"> TOC \h \z \c "Figure" </w:instrText>
      </w:r>
      <w:r>
        <w:rPr>
          <w:sz w:val="22"/>
          <w:szCs w:val="22"/>
        </w:rPr>
        <w:fldChar w:fldCharType="separate"/>
      </w:r>
      <w:hyperlink r:id="rId12" w:anchor="_Toc153461240" w:history="1">
        <w:r w:rsidR="00167D3E" w:rsidRPr="00A0442F">
          <w:rPr>
            <w:rStyle w:val="Hyperlink"/>
            <w:noProof/>
          </w:rPr>
          <w:t>Figure 1 - Assembly</w:t>
        </w:r>
        <w:r w:rsidR="00167D3E">
          <w:rPr>
            <w:noProof/>
            <w:webHidden/>
          </w:rPr>
          <w:tab/>
        </w:r>
        <w:r w:rsidR="00167D3E">
          <w:rPr>
            <w:noProof/>
            <w:webHidden/>
          </w:rPr>
          <w:fldChar w:fldCharType="begin"/>
        </w:r>
        <w:r w:rsidR="00167D3E">
          <w:rPr>
            <w:noProof/>
            <w:webHidden/>
          </w:rPr>
          <w:instrText xml:space="preserve"> PAGEREF _Toc153461240 \h </w:instrText>
        </w:r>
        <w:r w:rsidR="00167D3E">
          <w:rPr>
            <w:noProof/>
            <w:webHidden/>
          </w:rPr>
        </w:r>
        <w:r w:rsidR="00167D3E">
          <w:rPr>
            <w:noProof/>
            <w:webHidden/>
          </w:rPr>
          <w:fldChar w:fldCharType="separate"/>
        </w:r>
        <w:r w:rsidR="00167D3E">
          <w:rPr>
            <w:noProof/>
            <w:webHidden/>
          </w:rPr>
          <w:t>3</w:t>
        </w:r>
        <w:r w:rsidR="00167D3E">
          <w:rPr>
            <w:noProof/>
            <w:webHidden/>
          </w:rPr>
          <w:fldChar w:fldCharType="end"/>
        </w:r>
      </w:hyperlink>
    </w:p>
    <w:p w14:paraId="16A86433" w14:textId="5503FB81"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1" w:history="1">
        <w:r w:rsidRPr="00A0442F">
          <w:rPr>
            <w:rStyle w:val="Hyperlink"/>
            <w:noProof/>
          </w:rPr>
          <w:t>Figure 2 - Bimetallic Strip Deformation</w:t>
        </w:r>
        <w:r>
          <w:rPr>
            <w:noProof/>
            <w:webHidden/>
          </w:rPr>
          <w:tab/>
        </w:r>
        <w:r>
          <w:rPr>
            <w:noProof/>
            <w:webHidden/>
          </w:rPr>
          <w:fldChar w:fldCharType="begin"/>
        </w:r>
        <w:r>
          <w:rPr>
            <w:noProof/>
            <w:webHidden/>
          </w:rPr>
          <w:instrText xml:space="preserve"> PAGEREF _Toc153461241 \h </w:instrText>
        </w:r>
        <w:r>
          <w:rPr>
            <w:noProof/>
            <w:webHidden/>
          </w:rPr>
        </w:r>
        <w:r>
          <w:rPr>
            <w:noProof/>
            <w:webHidden/>
          </w:rPr>
          <w:fldChar w:fldCharType="separate"/>
        </w:r>
        <w:r>
          <w:rPr>
            <w:noProof/>
            <w:webHidden/>
          </w:rPr>
          <w:t>7</w:t>
        </w:r>
        <w:r>
          <w:rPr>
            <w:noProof/>
            <w:webHidden/>
          </w:rPr>
          <w:fldChar w:fldCharType="end"/>
        </w:r>
      </w:hyperlink>
    </w:p>
    <w:p w14:paraId="5518A914" w14:textId="13C36987"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2" w:history="1">
        <w:r w:rsidRPr="00A0442F">
          <w:rPr>
            <w:rStyle w:val="Hyperlink"/>
            <w:noProof/>
          </w:rPr>
          <w:t>Figure 3 - MATLAB Calculations for Bimetallic strip</w:t>
        </w:r>
        <w:r>
          <w:rPr>
            <w:noProof/>
            <w:webHidden/>
          </w:rPr>
          <w:tab/>
        </w:r>
        <w:r>
          <w:rPr>
            <w:noProof/>
            <w:webHidden/>
          </w:rPr>
          <w:fldChar w:fldCharType="begin"/>
        </w:r>
        <w:r>
          <w:rPr>
            <w:noProof/>
            <w:webHidden/>
          </w:rPr>
          <w:instrText xml:space="preserve"> PAGEREF _Toc153461242 \h </w:instrText>
        </w:r>
        <w:r>
          <w:rPr>
            <w:noProof/>
            <w:webHidden/>
          </w:rPr>
        </w:r>
        <w:r>
          <w:rPr>
            <w:noProof/>
            <w:webHidden/>
          </w:rPr>
          <w:fldChar w:fldCharType="separate"/>
        </w:r>
        <w:r>
          <w:rPr>
            <w:noProof/>
            <w:webHidden/>
          </w:rPr>
          <w:t>7</w:t>
        </w:r>
        <w:r>
          <w:rPr>
            <w:noProof/>
            <w:webHidden/>
          </w:rPr>
          <w:fldChar w:fldCharType="end"/>
        </w:r>
      </w:hyperlink>
    </w:p>
    <w:p w14:paraId="2E1B5915" w14:textId="1A2763D5"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3" w:history="1">
        <w:r w:rsidRPr="00A0442F">
          <w:rPr>
            <w:rStyle w:val="Hyperlink"/>
            <w:noProof/>
          </w:rPr>
          <w:t>Figure 4 - Cantilever Beam Deformation</w:t>
        </w:r>
        <w:r>
          <w:rPr>
            <w:noProof/>
            <w:webHidden/>
          </w:rPr>
          <w:tab/>
        </w:r>
        <w:r>
          <w:rPr>
            <w:noProof/>
            <w:webHidden/>
          </w:rPr>
          <w:fldChar w:fldCharType="begin"/>
        </w:r>
        <w:r>
          <w:rPr>
            <w:noProof/>
            <w:webHidden/>
          </w:rPr>
          <w:instrText xml:space="preserve"> PAGEREF _Toc153461243 \h </w:instrText>
        </w:r>
        <w:r>
          <w:rPr>
            <w:noProof/>
            <w:webHidden/>
          </w:rPr>
        </w:r>
        <w:r>
          <w:rPr>
            <w:noProof/>
            <w:webHidden/>
          </w:rPr>
          <w:fldChar w:fldCharType="separate"/>
        </w:r>
        <w:r>
          <w:rPr>
            <w:noProof/>
            <w:webHidden/>
          </w:rPr>
          <w:t>8</w:t>
        </w:r>
        <w:r>
          <w:rPr>
            <w:noProof/>
            <w:webHidden/>
          </w:rPr>
          <w:fldChar w:fldCharType="end"/>
        </w:r>
      </w:hyperlink>
    </w:p>
    <w:p w14:paraId="6A3534EC" w14:textId="428EE04A"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4" w:history="1">
        <w:r w:rsidRPr="00A0442F">
          <w:rPr>
            <w:rStyle w:val="Hyperlink"/>
            <w:noProof/>
          </w:rPr>
          <w:t>Figure 5 - MATLAB Calculations for Cantilever Beam</w:t>
        </w:r>
        <w:r>
          <w:rPr>
            <w:noProof/>
            <w:webHidden/>
          </w:rPr>
          <w:tab/>
        </w:r>
        <w:r>
          <w:rPr>
            <w:noProof/>
            <w:webHidden/>
          </w:rPr>
          <w:fldChar w:fldCharType="begin"/>
        </w:r>
        <w:r>
          <w:rPr>
            <w:noProof/>
            <w:webHidden/>
          </w:rPr>
          <w:instrText xml:space="preserve"> PAGEREF _Toc153461244 \h </w:instrText>
        </w:r>
        <w:r>
          <w:rPr>
            <w:noProof/>
            <w:webHidden/>
          </w:rPr>
        </w:r>
        <w:r>
          <w:rPr>
            <w:noProof/>
            <w:webHidden/>
          </w:rPr>
          <w:fldChar w:fldCharType="separate"/>
        </w:r>
        <w:r>
          <w:rPr>
            <w:noProof/>
            <w:webHidden/>
          </w:rPr>
          <w:t>9</w:t>
        </w:r>
        <w:r>
          <w:rPr>
            <w:noProof/>
            <w:webHidden/>
          </w:rPr>
          <w:fldChar w:fldCharType="end"/>
        </w:r>
      </w:hyperlink>
    </w:p>
    <w:p w14:paraId="163C27B7" w14:textId="75995827"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r:id="rId13" w:anchor="_Toc153461245" w:history="1">
        <w:r w:rsidRPr="00A0442F">
          <w:rPr>
            <w:rStyle w:val="Hyperlink"/>
            <w:noProof/>
          </w:rPr>
          <w:t>Figure 6 - Rigid Dynamics Output</w:t>
        </w:r>
        <w:r>
          <w:rPr>
            <w:noProof/>
            <w:webHidden/>
          </w:rPr>
          <w:tab/>
        </w:r>
        <w:r>
          <w:rPr>
            <w:noProof/>
            <w:webHidden/>
          </w:rPr>
          <w:fldChar w:fldCharType="begin"/>
        </w:r>
        <w:r>
          <w:rPr>
            <w:noProof/>
            <w:webHidden/>
          </w:rPr>
          <w:instrText xml:space="preserve"> PAGEREF _Toc153461245 \h </w:instrText>
        </w:r>
        <w:r>
          <w:rPr>
            <w:noProof/>
            <w:webHidden/>
          </w:rPr>
        </w:r>
        <w:r>
          <w:rPr>
            <w:noProof/>
            <w:webHidden/>
          </w:rPr>
          <w:fldChar w:fldCharType="separate"/>
        </w:r>
        <w:r>
          <w:rPr>
            <w:noProof/>
            <w:webHidden/>
          </w:rPr>
          <w:t>11</w:t>
        </w:r>
        <w:r>
          <w:rPr>
            <w:noProof/>
            <w:webHidden/>
          </w:rPr>
          <w:fldChar w:fldCharType="end"/>
        </w:r>
      </w:hyperlink>
    </w:p>
    <w:p w14:paraId="1CCC5320" w14:textId="0C06C59F"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6" w:history="1">
        <w:r w:rsidRPr="00A0442F">
          <w:rPr>
            <w:rStyle w:val="Hyperlink"/>
            <w:noProof/>
          </w:rPr>
          <w:t>Figure 7 - Steady State Thermal Results</w:t>
        </w:r>
        <w:r>
          <w:rPr>
            <w:noProof/>
            <w:webHidden/>
          </w:rPr>
          <w:tab/>
        </w:r>
        <w:r>
          <w:rPr>
            <w:noProof/>
            <w:webHidden/>
          </w:rPr>
          <w:fldChar w:fldCharType="begin"/>
        </w:r>
        <w:r>
          <w:rPr>
            <w:noProof/>
            <w:webHidden/>
          </w:rPr>
          <w:instrText xml:space="preserve"> PAGEREF _Toc153461246 \h </w:instrText>
        </w:r>
        <w:r>
          <w:rPr>
            <w:noProof/>
            <w:webHidden/>
          </w:rPr>
        </w:r>
        <w:r>
          <w:rPr>
            <w:noProof/>
            <w:webHidden/>
          </w:rPr>
          <w:fldChar w:fldCharType="separate"/>
        </w:r>
        <w:r>
          <w:rPr>
            <w:noProof/>
            <w:webHidden/>
          </w:rPr>
          <w:t>12</w:t>
        </w:r>
        <w:r>
          <w:rPr>
            <w:noProof/>
            <w:webHidden/>
          </w:rPr>
          <w:fldChar w:fldCharType="end"/>
        </w:r>
      </w:hyperlink>
    </w:p>
    <w:p w14:paraId="659DBC94" w14:textId="1619D5CB"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7" w:history="1">
        <w:r w:rsidRPr="00A0442F">
          <w:rPr>
            <w:rStyle w:val="Hyperlink"/>
            <w:noProof/>
          </w:rPr>
          <w:t>Figure 8 - Imported Motion Loads</w:t>
        </w:r>
        <w:r>
          <w:rPr>
            <w:noProof/>
            <w:webHidden/>
          </w:rPr>
          <w:tab/>
        </w:r>
        <w:r>
          <w:rPr>
            <w:noProof/>
            <w:webHidden/>
          </w:rPr>
          <w:fldChar w:fldCharType="begin"/>
        </w:r>
        <w:r>
          <w:rPr>
            <w:noProof/>
            <w:webHidden/>
          </w:rPr>
          <w:instrText xml:space="preserve"> PAGEREF _Toc153461247 \h </w:instrText>
        </w:r>
        <w:r>
          <w:rPr>
            <w:noProof/>
            <w:webHidden/>
          </w:rPr>
        </w:r>
        <w:r>
          <w:rPr>
            <w:noProof/>
            <w:webHidden/>
          </w:rPr>
          <w:fldChar w:fldCharType="separate"/>
        </w:r>
        <w:r>
          <w:rPr>
            <w:noProof/>
            <w:webHidden/>
          </w:rPr>
          <w:t>13</w:t>
        </w:r>
        <w:r>
          <w:rPr>
            <w:noProof/>
            <w:webHidden/>
          </w:rPr>
          <w:fldChar w:fldCharType="end"/>
        </w:r>
      </w:hyperlink>
    </w:p>
    <w:p w14:paraId="6F585E51" w14:textId="698300B1"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8" w:history="1">
        <w:r w:rsidRPr="00A0442F">
          <w:rPr>
            <w:rStyle w:val="Hyperlink"/>
            <w:noProof/>
          </w:rPr>
          <w:t>Figure 9 - Von Mises Stress</w:t>
        </w:r>
        <w:r>
          <w:rPr>
            <w:noProof/>
            <w:webHidden/>
          </w:rPr>
          <w:tab/>
        </w:r>
        <w:r>
          <w:rPr>
            <w:noProof/>
            <w:webHidden/>
          </w:rPr>
          <w:fldChar w:fldCharType="begin"/>
        </w:r>
        <w:r>
          <w:rPr>
            <w:noProof/>
            <w:webHidden/>
          </w:rPr>
          <w:instrText xml:space="preserve"> PAGEREF _Toc153461248 \h </w:instrText>
        </w:r>
        <w:r>
          <w:rPr>
            <w:noProof/>
            <w:webHidden/>
          </w:rPr>
        </w:r>
        <w:r>
          <w:rPr>
            <w:noProof/>
            <w:webHidden/>
          </w:rPr>
          <w:fldChar w:fldCharType="separate"/>
        </w:r>
        <w:r>
          <w:rPr>
            <w:noProof/>
            <w:webHidden/>
          </w:rPr>
          <w:t>14</w:t>
        </w:r>
        <w:r>
          <w:rPr>
            <w:noProof/>
            <w:webHidden/>
          </w:rPr>
          <w:fldChar w:fldCharType="end"/>
        </w:r>
      </w:hyperlink>
    </w:p>
    <w:p w14:paraId="2C27407D" w14:textId="73EFA9DA"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49" w:history="1">
        <w:r w:rsidRPr="00A0442F">
          <w:rPr>
            <w:rStyle w:val="Hyperlink"/>
            <w:noProof/>
          </w:rPr>
          <w:t>Figure 10 - Total Deformation</w:t>
        </w:r>
        <w:r>
          <w:rPr>
            <w:noProof/>
            <w:webHidden/>
          </w:rPr>
          <w:tab/>
        </w:r>
        <w:r>
          <w:rPr>
            <w:noProof/>
            <w:webHidden/>
          </w:rPr>
          <w:fldChar w:fldCharType="begin"/>
        </w:r>
        <w:r>
          <w:rPr>
            <w:noProof/>
            <w:webHidden/>
          </w:rPr>
          <w:instrText xml:space="preserve"> PAGEREF _Toc153461249 \h </w:instrText>
        </w:r>
        <w:r>
          <w:rPr>
            <w:noProof/>
            <w:webHidden/>
          </w:rPr>
        </w:r>
        <w:r>
          <w:rPr>
            <w:noProof/>
            <w:webHidden/>
          </w:rPr>
          <w:fldChar w:fldCharType="separate"/>
        </w:r>
        <w:r>
          <w:rPr>
            <w:noProof/>
            <w:webHidden/>
          </w:rPr>
          <w:t>14</w:t>
        </w:r>
        <w:r>
          <w:rPr>
            <w:noProof/>
            <w:webHidden/>
          </w:rPr>
          <w:fldChar w:fldCharType="end"/>
        </w:r>
      </w:hyperlink>
    </w:p>
    <w:p w14:paraId="78E1C702" w14:textId="15E7654D"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0" w:history="1">
        <w:r w:rsidRPr="00A0442F">
          <w:rPr>
            <w:rStyle w:val="Hyperlink"/>
            <w:noProof/>
          </w:rPr>
          <w:t>Figure 11 - Modified Piston</w:t>
        </w:r>
        <w:r>
          <w:rPr>
            <w:noProof/>
            <w:webHidden/>
          </w:rPr>
          <w:tab/>
        </w:r>
        <w:r>
          <w:rPr>
            <w:noProof/>
            <w:webHidden/>
          </w:rPr>
          <w:fldChar w:fldCharType="begin"/>
        </w:r>
        <w:r>
          <w:rPr>
            <w:noProof/>
            <w:webHidden/>
          </w:rPr>
          <w:instrText xml:space="preserve"> PAGEREF _Toc153461250 \h </w:instrText>
        </w:r>
        <w:r>
          <w:rPr>
            <w:noProof/>
            <w:webHidden/>
          </w:rPr>
        </w:r>
        <w:r>
          <w:rPr>
            <w:noProof/>
            <w:webHidden/>
          </w:rPr>
          <w:fldChar w:fldCharType="separate"/>
        </w:r>
        <w:r>
          <w:rPr>
            <w:noProof/>
            <w:webHidden/>
          </w:rPr>
          <w:t>15</w:t>
        </w:r>
        <w:r>
          <w:rPr>
            <w:noProof/>
            <w:webHidden/>
          </w:rPr>
          <w:fldChar w:fldCharType="end"/>
        </w:r>
      </w:hyperlink>
    </w:p>
    <w:p w14:paraId="089CA27F" w14:textId="4AC68B7E"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1" w:history="1">
        <w:r w:rsidRPr="00A0442F">
          <w:rPr>
            <w:rStyle w:val="Hyperlink"/>
            <w:noProof/>
          </w:rPr>
          <w:t>Figure 12 - Modified Piston Motion Loads</w:t>
        </w:r>
        <w:r>
          <w:rPr>
            <w:noProof/>
            <w:webHidden/>
          </w:rPr>
          <w:tab/>
        </w:r>
        <w:r>
          <w:rPr>
            <w:noProof/>
            <w:webHidden/>
          </w:rPr>
          <w:fldChar w:fldCharType="begin"/>
        </w:r>
        <w:r>
          <w:rPr>
            <w:noProof/>
            <w:webHidden/>
          </w:rPr>
          <w:instrText xml:space="preserve"> PAGEREF _Toc153461251 \h </w:instrText>
        </w:r>
        <w:r>
          <w:rPr>
            <w:noProof/>
            <w:webHidden/>
          </w:rPr>
        </w:r>
        <w:r>
          <w:rPr>
            <w:noProof/>
            <w:webHidden/>
          </w:rPr>
          <w:fldChar w:fldCharType="separate"/>
        </w:r>
        <w:r>
          <w:rPr>
            <w:noProof/>
            <w:webHidden/>
          </w:rPr>
          <w:t>15</w:t>
        </w:r>
        <w:r>
          <w:rPr>
            <w:noProof/>
            <w:webHidden/>
          </w:rPr>
          <w:fldChar w:fldCharType="end"/>
        </w:r>
      </w:hyperlink>
    </w:p>
    <w:p w14:paraId="7C12A4E5" w14:textId="789FCC8E"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2" w:history="1">
        <w:r w:rsidRPr="00A0442F">
          <w:rPr>
            <w:rStyle w:val="Hyperlink"/>
            <w:noProof/>
          </w:rPr>
          <w:t>Figure 13 - Modified Piston Temperature</w:t>
        </w:r>
        <w:r>
          <w:rPr>
            <w:noProof/>
            <w:webHidden/>
          </w:rPr>
          <w:tab/>
        </w:r>
        <w:r>
          <w:rPr>
            <w:noProof/>
            <w:webHidden/>
          </w:rPr>
          <w:fldChar w:fldCharType="begin"/>
        </w:r>
        <w:r>
          <w:rPr>
            <w:noProof/>
            <w:webHidden/>
          </w:rPr>
          <w:instrText xml:space="preserve"> PAGEREF _Toc153461252 \h </w:instrText>
        </w:r>
        <w:r>
          <w:rPr>
            <w:noProof/>
            <w:webHidden/>
          </w:rPr>
        </w:r>
        <w:r>
          <w:rPr>
            <w:noProof/>
            <w:webHidden/>
          </w:rPr>
          <w:fldChar w:fldCharType="separate"/>
        </w:r>
        <w:r>
          <w:rPr>
            <w:noProof/>
            <w:webHidden/>
          </w:rPr>
          <w:t>16</w:t>
        </w:r>
        <w:r>
          <w:rPr>
            <w:noProof/>
            <w:webHidden/>
          </w:rPr>
          <w:fldChar w:fldCharType="end"/>
        </w:r>
      </w:hyperlink>
    </w:p>
    <w:p w14:paraId="724CDF52" w14:textId="127BB231"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3" w:history="1">
        <w:r w:rsidRPr="00A0442F">
          <w:rPr>
            <w:rStyle w:val="Hyperlink"/>
            <w:noProof/>
          </w:rPr>
          <w:t>Figure 14 - Modified Piston Deformation</w:t>
        </w:r>
        <w:r>
          <w:rPr>
            <w:noProof/>
            <w:webHidden/>
          </w:rPr>
          <w:tab/>
        </w:r>
        <w:r>
          <w:rPr>
            <w:noProof/>
            <w:webHidden/>
          </w:rPr>
          <w:fldChar w:fldCharType="begin"/>
        </w:r>
        <w:r>
          <w:rPr>
            <w:noProof/>
            <w:webHidden/>
          </w:rPr>
          <w:instrText xml:space="preserve"> PAGEREF _Toc153461253 \h </w:instrText>
        </w:r>
        <w:r>
          <w:rPr>
            <w:noProof/>
            <w:webHidden/>
          </w:rPr>
        </w:r>
        <w:r>
          <w:rPr>
            <w:noProof/>
            <w:webHidden/>
          </w:rPr>
          <w:fldChar w:fldCharType="separate"/>
        </w:r>
        <w:r>
          <w:rPr>
            <w:noProof/>
            <w:webHidden/>
          </w:rPr>
          <w:t>16</w:t>
        </w:r>
        <w:r>
          <w:rPr>
            <w:noProof/>
            <w:webHidden/>
          </w:rPr>
          <w:fldChar w:fldCharType="end"/>
        </w:r>
      </w:hyperlink>
    </w:p>
    <w:p w14:paraId="0A204FFE" w14:textId="35DA3550"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4" w:history="1">
        <w:r w:rsidRPr="00A0442F">
          <w:rPr>
            <w:rStyle w:val="Hyperlink"/>
            <w:noProof/>
          </w:rPr>
          <w:t>Figure 15 - Modified Piston Von Mises Stress</w:t>
        </w:r>
        <w:r>
          <w:rPr>
            <w:noProof/>
            <w:webHidden/>
          </w:rPr>
          <w:tab/>
        </w:r>
        <w:r>
          <w:rPr>
            <w:noProof/>
            <w:webHidden/>
          </w:rPr>
          <w:fldChar w:fldCharType="begin"/>
        </w:r>
        <w:r>
          <w:rPr>
            <w:noProof/>
            <w:webHidden/>
          </w:rPr>
          <w:instrText xml:space="preserve"> PAGEREF _Toc153461254 \h </w:instrText>
        </w:r>
        <w:r>
          <w:rPr>
            <w:noProof/>
            <w:webHidden/>
          </w:rPr>
        </w:r>
        <w:r>
          <w:rPr>
            <w:noProof/>
            <w:webHidden/>
          </w:rPr>
          <w:fldChar w:fldCharType="separate"/>
        </w:r>
        <w:r>
          <w:rPr>
            <w:noProof/>
            <w:webHidden/>
          </w:rPr>
          <w:t>16</w:t>
        </w:r>
        <w:r>
          <w:rPr>
            <w:noProof/>
            <w:webHidden/>
          </w:rPr>
          <w:fldChar w:fldCharType="end"/>
        </w:r>
      </w:hyperlink>
    </w:p>
    <w:p w14:paraId="14A978DA" w14:textId="391582A3"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5" w:history="1">
        <w:r w:rsidRPr="00A0442F">
          <w:rPr>
            <w:rStyle w:val="Hyperlink"/>
            <w:noProof/>
          </w:rPr>
          <w:t>Figure 16 - Location of the Maximum Von Mises Stress - Original</w:t>
        </w:r>
        <w:r>
          <w:rPr>
            <w:noProof/>
            <w:webHidden/>
          </w:rPr>
          <w:tab/>
        </w:r>
        <w:r>
          <w:rPr>
            <w:noProof/>
            <w:webHidden/>
          </w:rPr>
          <w:fldChar w:fldCharType="begin"/>
        </w:r>
        <w:r>
          <w:rPr>
            <w:noProof/>
            <w:webHidden/>
          </w:rPr>
          <w:instrText xml:space="preserve"> PAGEREF _Toc153461255 \h </w:instrText>
        </w:r>
        <w:r>
          <w:rPr>
            <w:noProof/>
            <w:webHidden/>
          </w:rPr>
        </w:r>
        <w:r>
          <w:rPr>
            <w:noProof/>
            <w:webHidden/>
          </w:rPr>
          <w:fldChar w:fldCharType="separate"/>
        </w:r>
        <w:r>
          <w:rPr>
            <w:noProof/>
            <w:webHidden/>
          </w:rPr>
          <w:t>19</w:t>
        </w:r>
        <w:r>
          <w:rPr>
            <w:noProof/>
            <w:webHidden/>
          </w:rPr>
          <w:fldChar w:fldCharType="end"/>
        </w:r>
      </w:hyperlink>
    </w:p>
    <w:p w14:paraId="448DF1CD" w14:textId="54BC59C6"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6" w:history="1">
        <w:r w:rsidRPr="00A0442F">
          <w:rPr>
            <w:rStyle w:val="Hyperlink"/>
            <w:noProof/>
          </w:rPr>
          <w:t>Figure 17 - Location of the Maximum Von Mises Stress - Modified</w:t>
        </w:r>
        <w:r>
          <w:rPr>
            <w:noProof/>
            <w:webHidden/>
          </w:rPr>
          <w:tab/>
        </w:r>
        <w:r>
          <w:rPr>
            <w:noProof/>
            <w:webHidden/>
          </w:rPr>
          <w:fldChar w:fldCharType="begin"/>
        </w:r>
        <w:r>
          <w:rPr>
            <w:noProof/>
            <w:webHidden/>
          </w:rPr>
          <w:instrText xml:space="preserve"> PAGEREF _Toc153461256 \h </w:instrText>
        </w:r>
        <w:r>
          <w:rPr>
            <w:noProof/>
            <w:webHidden/>
          </w:rPr>
        </w:r>
        <w:r>
          <w:rPr>
            <w:noProof/>
            <w:webHidden/>
          </w:rPr>
          <w:fldChar w:fldCharType="separate"/>
        </w:r>
        <w:r>
          <w:rPr>
            <w:noProof/>
            <w:webHidden/>
          </w:rPr>
          <w:t>20</w:t>
        </w:r>
        <w:r>
          <w:rPr>
            <w:noProof/>
            <w:webHidden/>
          </w:rPr>
          <w:fldChar w:fldCharType="end"/>
        </w:r>
      </w:hyperlink>
    </w:p>
    <w:p w14:paraId="14EA5105" w14:textId="14821E91" w:rsidR="00AD2C88" w:rsidRDefault="00A64D49" w:rsidP="00460B83">
      <w:pPr>
        <w:jc w:val="center"/>
        <w:rPr>
          <w:sz w:val="22"/>
          <w:szCs w:val="22"/>
        </w:rPr>
      </w:pPr>
      <w:r>
        <w:rPr>
          <w:sz w:val="22"/>
          <w:szCs w:val="22"/>
        </w:rPr>
        <w:fldChar w:fldCharType="end"/>
      </w:r>
    </w:p>
    <w:p w14:paraId="40575A37" w14:textId="77777777" w:rsidR="00167D3E" w:rsidRPr="00167D3E" w:rsidRDefault="00AD2C88" w:rsidP="00167D3E">
      <w:pPr>
        <w:pStyle w:val="Heading2"/>
        <w:rPr>
          <w:b/>
          <w:bCs/>
          <w:noProof/>
        </w:rPr>
      </w:pPr>
      <w:bookmarkStart w:id="1" w:name="_Toc153461300"/>
      <w:r w:rsidRPr="00167D3E">
        <w:rPr>
          <w:b/>
          <w:bCs/>
        </w:rPr>
        <w:t>Table of Tables</w:t>
      </w:r>
      <w:bookmarkEnd w:id="1"/>
      <w:r w:rsidR="00F42D04" w:rsidRPr="00167D3E">
        <w:rPr>
          <w:b/>
          <w:bCs/>
        </w:rPr>
        <w:fldChar w:fldCharType="begin"/>
      </w:r>
      <w:r w:rsidR="00F42D04" w:rsidRPr="00167D3E">
        <w:rPr>
          <w:b/>
          <w:bCs/>
        </w:rPr>
        <w:instrText xml:space="preserve"> TOC \h \z \c "Table" </w:instrText>
      </w:r>
      <w:r w:rsidR="00F42D04" w:rsidRPr="00167D3E">
        <w:rPr>
          <w:b/>
          <w:bCs/>
        </w:rPr>
        <w:fldChar w:fldCharType="separate"/>
      </w:r>
    </w:p>
    <w:p w14:paraId="722CD20F" w14:textId="6EE9798F"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7" w:history="1">
        <w:r w:rsidRPr="00494F28">
          <w:rPr>
            <w:rStyle w:val="Hyperlink"/>
            <w:noProof/>
          </w:rPr>
          <w:t>Table 1 - Bimetallic Strip variables</w:t>
        </w:r>
        <w:r>
          <w:rPr>
            <w:noProof/>
            <w:webHidden/>
          </w:rPr>
          <w:tab/>
        </w:r>
        <w:r>
          <w:rPr>
            <w:noProof/>
            <w:webHidden/>
          </w:rPr>
          <w:fldChar w:fldCharType="begin"/>
        </w:r>
        <w:r>
          <w:rPr>
            <w:noProof/>
            <w:webHidden/>
          </w:rPr>
          <w:instrText xml:space="preserve"> PAGEREF _Toc153461257 \h </w:instrText>
        </w:r>
        <w:r>
          <w:rPr>
            <w:noProof/>
            <w:webHidden/>
          </w:rPr>
        </w:r>
        <w:r>
          <w:rPr>
            <w:noProof/>
            <w:webHidden/>
          </w:rPr>
          <w:fldChar w:fldCharType="separate"/>
        </w:r>
        <w:r>
          <w:rPr>
            <w:noProof/>
            <w:webHidden/>
          </w:rPr>
          <w:t>6</w:t>
        </w:r>
        <w:r>
          <w:rPr>
            <w:noProof/>
            <w:webHidden/>
          </w:rPr>
          <w:fldChar w:fldCharType="end"/>
        </w:r>
      </w:hyperlink>
    </w:p>
    <w:p w14:paraId="3C8380BC" w14:textId="2089AE11"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8" w:history="1">
        <w:r w:rsidRPr="00494F28">
          <w:rPr>
            <w:rStyle w:val="Hyperlink"/>
            <w:noProof/>
          </w:rPr>
          <w:t>Table 2 - Bimetallic Strip Mesh Sizing Variation</w:t>
        </w:r>
        <w:r>
          <w:rPr>
            <w:noProof/>
            <w:webHidden/>
          </w:rPr>
          <w:tab/>
        </w:r>
        <w:r>
          <w:rPr>
            <w:noProof/>
            <w:webHidden/>
          </w:rPr>
          <w:fldChar w:fldCharType="begin"/>
        </w:r>
        <w:r>
          <w:rPr>
            <w:noProof/>
            <w:webHidden/>
          </w:rPr>
          <w:instrText xml:space="preserve"> PAGEREF _Toc153461258 \h </w:instrText>
        </w:r>
        <w:r>
          <w:rPr>
            <w:noProof/>
            <w:webHidden/>
          </w:rPr>
        </w:r>
        <w:r>
          <w:rPr>
            <w:noProof/>
            <w:webHidden/>
          </w:rPr>
          <w:fldChar w:fldCharType="separate"/>
        </w:r>
        <w:r>
          <w:rPr>
            <w:noProof/>
            <w:webHidden/>
          </w:rPr>
          <w:t>7</w:t>
        </w:r>
        <w:r>
          <w:rPr>
            <w:noProof/>
            <w:webHidden/>
          </w:rPr>
          <w:fldChar w:fldCharType="end"/>
        </w:r>
      </w:hyperlink>
    </w:p>
    <w:p w14:paraId="1BEE8CBB" w14:textId="35ADE1D9"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59" w:history="1">
        <w:r w:rsidRPr="00494F28">
          <w:rPr>
            <w:rStyle w:val="Hyperlink"/>
            <w:noProof/>
          </w:rPr>
          <w:t>Table 3 - Cantilever Beam Variables</w:t>
        </w:r>
        <w:r>
          <w:rPr>
            <w:noProof/>
            <w:webHidden/>
          </w:rPr>
          <w:tab/>
        </w:r>
        <w:r>
          <w:rPr>
            <w:noProof/>
            <w:webHidden/>
          </w:rPr>
          <w:fldChar w:fldCharType="begin"/>
        </w:r>
        <w:r>
          <w:rPr>
            <w:noProof/>
            <w:webHidden/>
          </w:rPr>
          <w:instrText xml:space="preserve"> PAGEREF _Toc153461259 \h </w:instrText>
        </w:r>
        <w:r>
          <w:rPr>
            <w:noProof/>
            <w:webHidden/>
          </w:rPr>
        </w:r>
        <w:r>
          <w:rPr>
            <w:noProof/>
            <w:webHidden/>
          </w:rPr>
          <w:fldChar w:fldCharType="separate"/>
        </w:r>
        <w:r>
          <w:rPr>
            <w:noProof/>
            <w:webHidden/>
          </w:rPr>
          <w:t>8</w:t>
        </w:r>
        <w:r>
          <w:rPr>
            <w:noProof/>
            <w:webHidden/>
          </w:rPr>
          <w:fldChar w:fldCharType="end"/>
        </w:r>
      </w:hyperlink>
    </w:p>
    <w:p w14:paraId="2999B302" w14:textId="2ADBE715"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0" w:history="1">
        <w:r w:rsidRPr="00494F28">
          <w:rPr>
            <w:rStyle w:val="Hyperlink"/>
            <w:noProof/>
          </w:rPr>
          <w:t>Table 4 - Cantilever Beam Mesh sizing</w:t>
        </w:r>
        <w:r>
          <w:rPr>
            <w:noProof/>
            <w:webHidden/>
          </w:rPr>
          <w:tab/>
        </w:r>
        <w:r>
          <w:rPr>
            <w:noProof/>
            <w:webHidden/>
          </w:rPr>
          <w:fldChar w:fldCharType="begin"/>
        </w:r>
        <w:r>
          <w:rPr>
            <w:noProof/>
            <w:webHidden/>
          </w:rPr>
          <w:instrText xml:space="preserve"> PAGEREF _Toc153461260 \h </w:instrText>
        </w:r>
        <w:r>
          <w:rPr>
            <w:noProof/>
            <w:webHidden/>
          </w:rPr>
        </w:r>
        <w:r>
          <w:rPr>
            <w:noProof/>
            <w:webHidden/>
          </w:rPr>
          <w:fldChar w:fldCharType="separate"/>
        </w:r>
        <w:r>
          <w:rPr>
            <w:noProof/>
            <w:webHidden/>
          </w:rPr>
          <w:t>9</w:t>
        </w:r>
        <w:r>
          <w:rPr>
            <w:noProof/>
            <w:webHidden/>
          </w:rPr>
          <w:fldChar w:fldCharType="end"/>
        </w:r>
      </w:hyperlink>
    </w:p>
    <w:p w14:paraId="08751BBD" w14:textId="132CACE5"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1" w:history="1">
        <w:r w:rsidRPr="00494F28">
          <w:rPr>
            <w:rStyle w:val="Hyperlink"/>
            <w:noProof/>
          </w:rPr>
          <w:t>Table 5 - Aluminium 6061 T6 Properties</w:t>
        </w:r>
        <w:r>
          <w:rPr>
            <w:noProof/>
            <w:webHidden/>
          </w:rPr>
          <w:tab/>
        </w:r>
        <w:r>
          <w:rPr>
            <w:noProof/>
            <w:webHidden/>
          </w:rPr>
          <w:fldChar w:fldCharType="begin"/>
        </w:r>
        <w:r>
          <w:rPr>
            <w:noProof/>
            <w:webHidden/>
          </w:rPr>
          <w:instrText xml:space="preserve"> PAGEREF _Toc153461261 \h </w:instrText>
        </w:r>
        <w:r>
          <w:rPr>
            <w:noProof/>
            <w:webHidden/>
          </w:rPr>
        </w:r>
        <w:r>
          <w:rPr>
            <w:noProof/>
            <w:webHidden/>
          </w:rPr>
          <w:fldChar w:fldCharType="separate"/>
        </w:r>
        <w:r>
          <w:rPr>
            <w:noProof/>
            <w:webHidden/>
          </w:rPr>
          <w:t>10</w:t>
        </w:r>
        <w:r>
          <w:rPr>
            <w:noProof/>
            <w:webHidden/>
          </w:rPr>
          <w:fldChar w:fldCharType="end"/>
        </w:r>
      </w:hyperlink>
    </w:p>
    <w:p w14:paraId="0FB5C421" w14:textId="331A0428"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2" w:history="1">
        <w:r w:rsidRPr="00494F28">
          <w:rPr>
            <w:rStyle w:val="Hyperlink"/>
            <w:noProof/>
          </w:rPr>
          <w:t>Table 6 - Thermal Boundary Conditions</w:t>
        </w:r>
        <w:r>
          <w:rPr>
            <w:noProof/>
            <w:webHidden/>
          </w:rPr>
          <w:tab/>
        </w:r>
        <w:r>
          <w:rPr>
            <w:noProof/>
            <w:webHidden/>
          </w:rPr>
          <w:fldChar w:fldCharType="begin"/>
        </w:r>
        <w:r>
          <w:rPr>
            <w:noProof/>
            <w:webHidden/>
          </w:rPr>
          <w:instrText xml:space="preserve"> PAGEREF _Toc153461262 \h </w:instrText>
        </w:r>
        <w:r>
          <w:rPr>
            <w:noProof/>
            <w:webHidden/>
          </w:rPr>
        </w:r>
        <w:r>
          <w:rPr>
            <w:noProof/>
            <w:webHidden/>
          </w:rPr>
          <w:fldChar w:fldCharType="separate"/>
        </w:r>
        <w:r>
          <w:rPr>
            <w:noProof/>
            <w:webHidden/>
          </w:rPr>
          <w:t>12</w:t>
        </w:r>
        <w:r>
          <w:rPr>
            <w:noProof/>
            <w:webHidden/>
          </w:rPr>
          <w:fldChar w:fldCharType="end"/>
        </w:r>
      </w:hyperlink>
    </w:p>
    <w:p w14:paraId="4B31EEBE" w14:textId="52D0BB7C"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3" w:history="1">
        <w:r w:rsidRPr="00494F28">
          <w:rPr>
            <w:rStyle w:val="Hyperlink"/>
            <w:noProof/>
          </w:rPr>
          <w:t>Table 7 - Rigid Dynamics Forces</w:t>
        </w:r>
        <w:r>
          <w:rPr>
            <w:noProof/>
            <w:webHidden/>
          </w:rPr>
          <w:tab/>
        </w:r>
        <w:r>
          <w:rPr>
            <w:noProof/>
            <w:webHidden/>
          </w:rPr>
          <w:fldChar w:fldCharType="begin"/>
        </w:r>
        <w:r>
          <w:rPr>
            <w:noProof/>
            <w:webHidden/>
          </w:rPr>
          <w:instrText xml:space="preserve"> PAGEREF _Toc153461263 \h </w:instrText>
        </w:r>
        <w:r>
          <w:rPr>
            <w:noProof/>
            <w:webHidden/>
          </w:rPr>
        </w:r>
        <w:r>
          <w:rPr>
            <w:noProof/>
            <w:webHidden/>
          </w:rPr>
          <w:fldChar w:fldCharType="separate"/>
        </w:r>
        <w:r>
          <w:rPr>
            <w:noProof/>
            <w:webHidden/>
          </w:rPr>
          <w:t>17</w:t>
        </w:r>
        <w:r>
          <w:rPr>
            <w:noProof/>
            <w:webHidden/>
          </w:rPr>
          <w:fldChar w:fldCharType="end"/>
        </w:r>
      </w:hyperlink>
    </w:p>
    <w:p w14:paraId="55A0D72C" w14:textId="406D7F36"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4" w:history="1">
        <w:r w:rsidRPr="00494F28">
          <w:rPr>
            <w:rStyle w:val="Hyperlink"/>
            <w:noProof/>
          </w:rPr>
          <w:t>Table 8 - Temperature across Different Areas of Both Pistons</w:t>
        </w:r>
        <w:r>
          <w:rPr>
            <w:noProof/>
            <w:webHidden/>
          </w:rPr>
          <w:tab/>
        </w:r>
        <w:r>
          <w:rPr>
            <w:noProof/>
            <w:webHidden/>
          </w:rPr>
          <w:fldChar w:fldCharType="begin"/>
        </w:r>
        <w:r>
          <w:rPr>
            <w:noProof/>
            <w:webHidden/>
          </w:rPr>
          <w:instrText xml:space="preserve"> PAGEREF _Toc153461264 \h </w:instrText>
        </w:r>
        <w:r>
          <w:rPr>
            <w:noProof/>
            <w:webHidden/>
          </w:rPr>
        </w:r>
        <w:r>
          <w:rPr>
            <w:noProof/>
            <w:webHidden/>
          </w:rPr>
          <w:fldChar w:fldCharType="separate"/>
        </w:r>
        <w:r>
          <w:rPr>
            <w:noProof/>
            <w:webHidden/>
          </w:rPr>
          <w:t>18</w:t>
        </w:r>
        <w:r>
          <w:rPr>
            <w:noProof/>
            <w:webHidden/>
          </w:rPr>
          <w:fldChar w:fldCharType="end"/>
        </w:r>
      </w:hyperlink>
    </w:p>
    <w:p w14:paraId="166B9F42" w14:textId="69F8DD39" w:rsidR="00167D3E" w:rsidRDefault="00167D3E">
      <w:pPr>
        <w:pStyle w:val="TableofFigures"/>
        <w:tabs>
          <w:tab w:val="right" w:leader="dot" w:pos="9010"/>
        </w:tabs>
        <w:rPr>
          <w:rFonts w:eastAsiaTheme="minorEastAsia"/>
          <w:noProof/>
          <w:kern w:val="2"/>
          <w:sz w:val="22"/>
          <w:szCs w:val="22"/>
          <w:lang w:eastAsia="zh-CN"/>
          <w14:ligatures w14:val="standardContextual"/>
        </w:rPr>
      </w:pPr>
      <w:hyperlink w:anchor="_Toc153461265" w:history="1">
        <w:r w:rsidRPr="00494F28">
          <w:rPr>
            <w:rStyle w:val="Hyperlink"/>
            <w:noProof/>
          </w:rPr>
          <w:t>Table 9 - Von Mises Stress</w:t>
        </w:r>
        <w:r>
          <w:rPr>
            <w:noProof/>
            <w:webHidden/>
          </w:rPr>
          <w:tab/>
        </w:r>
        <w:r>
          <w:rPr>
            <w:noProof/>
            <w:webHidden/>
          </w:rPr>
          <w:fldChar w:fldCharType="begin"/>
        </w:r>
        <w:r>
          <w:rPr>
            <w:noProof/>
            <w:webHidden/>
          </w:rPr>
          <w:instrText xml:space="preserve"> PAGEREF _Toc153461265 \h </w:instrText>
        </w:r>
        <w:r>
          <w:rPr>
            <w:noProof/>
            <w:webHidden/>
          </w:rPr>
        </w:r>
        <w:r>
          <w:rPr>
            <w:noProof/>
            <w:webHidden/>
          </w:rPr>
          <w:fldChar w:fldCharType="separate"/>
        </w:r>
        <w:r>
          <w:rPr>
            <w:noProof/>
            <w:webHidden/>
          </w:rPr>
          <w:t>19</w:t>
        </w:r>
        <w:r>
          <w:rPr>
            <w:noProof/>
            <w:webHidden/>
          </w:rPr>
          <w:fldChar w:fldCharType="end"/>
        </w:r>
      </w:hyperlink>
    </w:p>
    <w:p w14:paraId="5609C05F" w14:textId="0B61FC4E" w:rsidR="00460B83" w:rsidRDefault="00F42D04" w:rsidP="00460B83">
      <w:pPr>
        <w:jc w:val="center"/>
        <w:rPr>
          <w:sz w:val="22"/>
          <w:szCs w:val="22"/>
        </w:rPr>
      </w:pPr>
      <w:r>
        <w:rPr>
          <w:sz w:val="22"/>
          <w:szCs w:val="22"/>
        </w:rPr>
        <w:fldChar w:fldCharType="end"/>
      </w:r>
      <w:r w:rsidR="00460B83">
        <w:rPr>
          <w:sz w:val="22"/>
          <w:szCs w:val="22"/>
        </w:rPr>
        <w:br w:type="page"/>
      </w:r>
    </w:p>
    <w:p w14:paraId="665B0101" w14:textId="77777777" w:rsidR="00F55233" w:rsidRPr="00F55233" w:rsidRDefault="00DE283E" w:rsidP="00F55233">
      <w:pPr>
        <w:pStyle w:val="ListParagraph"/>
        <w:numPr>
          <w:ilvl w:val="0"/>
          <w:numId w:val="3"/>
        </w:numPr>
        <w:rPr>
          <w:rStyle w:val="Heading1Char"/>
          <w:rFonts w:asciiTheme="minorHAnsi" w:eastAsiaTheme="minorHAnsi" w:hAnsiTheme="minorHAnsi" w:cstheme="minorBidi"/>
          <w:color w:val="auto"/>
          <w:sz w:val="24"/>
          <w:szCs w:val="24"/>
        </w:rPr>
      </w:pPr>
      <w:bookmarkStart w:id="2" w:name="_Toc153461301"/>
      <w:r w:rsidRPr="009C2FD4">
        <w:rPr>
          <w:rStyle w:val="Heading1Char"/>
        </w:rPr>
        <w:lastRenderedPageBreak/>
        <w:t>Introduction to CAE in Engineering</w:t>
      </w:r>
      <w:r w:rsidR="00227C33">
        <w:rPr>
          <w:rStyle w:val="Heading1Char"/>
        </w:rPr>
        <w:t>.</w:t>
      </w:r>
      <w:bookmarkEnd w:id="2"/>
    </w:p>
    <w:p w14:paraId="2A284284" w14:textId="3229EE1B" w:rsidR="00F55233" w:rsidRDefault="00F55233" w:rsidP="00F55233">
      <w:r>
        <w:t xml:space="preserve">For this report an assembly of a piston, gudgeon pin, conrod and crankshaft as shown in figure 1 below will be used for analysis. </w:t>
      </w:r>
    </w:p>
    <w:p w14:paraId="658C9A24" w14:textId="77777777" w:rsidR="00F55233" w:rsidRDefault="00F55233" w:rsidP="00F55233">
      <w:r>
        <w:t>Ansys Workbench will then be used to conduct several studies of which are:</w:t>
      </w:r>
    </w:p>
    <w:p w14:paraId="5E024F43" w14:textId="77777777" w:rsidR="00F55233" w:rsidRDefault="00F55233" w:rsidP="00F55233">
      <w:pPr>
        <w:pStyle w:val="ListParagraph"/>
        <w:numPr>
          <w:ilvl w:val="0"/>
          <w:numId w:val="4"/>
        </w:numPr>
      </w:pPr>
      <w:r>
        <w:t>Rigid Dynamics</w:t>
      </w:r>
    </w:p>
    <w:p w14:paraId="19A7A4AB" w14:textId="77777777" w:rsidR="00F55233" w:rsidRDefault="00F55233" w:rsidP="00F55233">
      <w:pPr>
        <w:pStyle w:val="ListParagraph"/>
        <w:ind w:left="420"/>
      </w:pPr>
      <w:r w:rsidRPr="006E6CF9">
        <w:t xml:space="preserve">This involves analysing motion of rigid bodies under the influence of forces and torques. It assumes that the bodies do not deform under stress, simplifying the analysis of their </w:t>
      </w:r>
      <w:r>
        <w:t>m</w:t>
      </w:r>
      <w:r w:rsidRPr="006E6CF9">
        <w:t>ovement and interactions</w:t>
      </w:r>
      <w:r>
        <w:t>.</w:t>
      </w:r>
    </w:p>
    <w:p w14:paraId="4F64FA1A" w14:textId="77777777" w:rsidR="00F55233" w:rsidRDefault="00F55233" w:rsidP="00F55233">
      <w:pPr>
        <w:pStyle w:val="ListParagraph"/>
        <w:numPr>
          <w:ilvl w:val="0"/>
          <w:numId w:val="4"/>
        </w:numPr>
      </w:pPr>
      <w:r>
        <w:t>Steady State Thermal</w:t>
      </w:r>
    </w:p>
    <w:p w14:paraId="6FDBAA4F" w14:textId="77777777" w:rsidR="00F55233" w:rsidRDefault="00F55233" w:rsidP="00F55233">
      <w:pPr>
        <w:pStyle w:val="ListParagraph"/>
        <w:ind w:left="420"/>
      </w:pPr>
      <w:r w:rsidRPr="00740B73">
        <w:t>This analysis determines the temperature distribution and heat flow in a system at equilibrium. It assumes that the temperature fields do not change over time, focusing on the consistent state of heat transfer.</w:t>
      </w:r>
    </w:p>
    <w:p w14:paraId="592183FF" w14:textId="77777777" w:rsidR="00F55233" w:rsidRDefault="00F55233" w:rsidP="00F55233">
      <w:pPr>
        <w:pStyle w:val="ListParagraph"/>
        <w:numPr>
          <w:ilvl w:val="0"/>
          <w:numId w:val="4"/>
        </w:numPr>
      </w:pPr>
      <w:r>
        <w:t>Static structural</w:t>
      </w:r>
    </w:p>
    <w:p w14:paraId="75D1ABAB" w14:textId="77777777" w:rsidR="00F55233" w:rsidRDefault="00F55233" w:rsidP="00F55233">
      <w:pPr>
        <w:pStyle w:val="ListParagraph"/>
        <w:ind w:left="420"/>
      </w:pPr>
      <w:r w:rsidRPr="00740B73">
        <w:t>This refers to the examination of structures under loads that are constant or slowly changing. It evaluates stress, strain, and deformation to ensure structural integrity and stability without considering dynamic effects like vibrations or time-dependent forces.</w:t>
      </w:r>
    </w:p>
    <w:p w14:paraId="659B75D3" w14:textId="77777777" w:rsidR="00167D3E" w:rsidRDefault="00167D3E" w:rsidP="00F55233">
      <w:pPr>
        <w:pStyle w:val="ListParagraph"/>
        <w:ind w:left="420"/>
      </w:pPr>
    </w:p>
    <w:p w14:paraId="158347B1" w14:textId="42E2331B" w:rsidR="00F55233" w:rsidRDefault="00F55233" w:rsidP="00167D3E">
      <w:r>
        <w:t>The focus of these studies will be centred on the piston with the full assembly only being used for the ridged dynamic study to simulate the piston during an engine cycle</w:t>
      </w:r>
      <w:r>
        <w:t>, following this t</w:t>
      </w:r>
      <w:r>
        <w:t xml:space="preserve">he piston will then be subject to modification </w:t>
      </w:r>
      <w:r>
        <w:t>to</w:t>
      </w:r>
      <w:r>
        <w:t xml:space="preserve"> optimise the design by </w:t>
      </w:r>
      <w:r>
        <w:t>r</w:t>
      </w:r>
      <w:r>
        <w:t>educing mass.</w:t>
      </w:r>
    </w:p>
    <w:p w14:paraId="3DAFC3BE" w14:textId="7ACF7855" w:rsidR="00DE283E" w:rsidRDefault="00F55233" w:rsidP="00F55233">
      <w:r>
        <w:rPr>
          <w:rFonts w:asciiTheme="majorHAnsi" w:eastAsiaTheme="majorEastAsia" w:hAnsiTheme="majorHAnsi" w:cstheme="majorBidi"/>
          <w:noProof/>
          <w:color w:val="2F5496" w:themeColor="accent1" w:themeShade="BF"/>
          <w:sz w:val="32"/>
          <w:szCs w:val="32"/>
        </w:rPr>
        <w:drawing>
          <wp:anchor distT="0" distB="0" distL="114300" distR="114300" simplePos="0" relativeHeight="251669504" behindDoc="0" locked="0" layoutInCell="1" allowOverlap="1" wp14:anchorId="4046267F" wp14:editId="044859CE">
            <wp:simplePos x="0" y="0"/>
            <wp:positionH relativeFrom="margin">
              <wp:align>left</wp:align>
            </wp:positionH>
            <wp:positionV relativeFrom="paragraph">
              <wp:posOffset>209550</wp:posOffset>
            </wp:positionV>
            <wp:extent cx="3479800" cy="2577465"/>
            <wp:effectExtent l="0" t="0" r="6350" b="0"/>
            <wp:wrapTopAndBottom/>
            <wp:docPr id="1579728817" name="Picture 1" descr="A drawing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28817" name="Picture 1" descr="A drawing of a crankshaf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79800" cy="2577465"/>
                    </a:xfrm>
                    <a:prstGeom prst="rect">
                      <a:avLst/>
                    </a:prstGeom>
                  </pic:spPr>
                </pic:pic>
              </a:graphicData>
            </a:graphic>
          </wp:anchor>
        </w:drawing>
      </w:r>
      <w:r>
        <w:rPr>
          <w:noProof/>
        </w:rPr>
        <mc:AlternateContent>
          <mc:Choice Requires="wps">
            <w:drawing>
              <wp:anchor distT="0" distB="0" distL="114300" distR="114300" simplePos="0" relativeHeight="251671552" behindDoc="0" locked="0" layoutInCell="1" allowOverlap="1" wp14:anchorId="503D6B6D" wp14:editId="69E20C80">
                <wp:simplePos x="0" y="0"/>
                <wp:positionH relativeFrom="column">
                  <wp:posOffset>0</wp:posOffset>
                </wp:positionH>
                <wp:positionV relativeFrom="paragraph">
                  <wp:posOffset>2777490</wp:posOffset>
                </wp:positionV>
                <wp:extent cx="347980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479800" cy="635"/>
                        </a:xfrm>
                        <a:prstGeom prst="rect">
                          <a:avLst/>
                        </a:prstGeom>
                        <a:solidFill>
                          <a:prstClr val="white"/>
                        </a:solidFill>
                        <a:ln>
                          <a:noFill/>
                        </a:ln>
                      </wps:spPr>
                      <wps:txbx>
                        <w:txbxContent>
                          <w:p w14:paraId="4EFB29C6" w14:textId="7F209A6A" w:rsidR="00F55233" w:rsidRPr="001762E8" w:rsidRDefault="00F55233" w:rsidP="00F55233">
                            <w:pPr>
                              <w:pStyle w:val="Caption"/>
                              <w:rPr>
                                <w:rFonts w:asciiTheme="majorHAnsi" w:eastAsiaTheme="majorEastAsia" w:hAnsiTheme="majorHAnsi" w:cstheme="majorBidi"/>
                                <w:noProof/>
                                <w:color w:val="2F5496" w:themeColor="accent1" w:themeShade="BF"/>
                                <w:sz w:val="32"/>
                                <w:szCs w:val="32"/>
                              </w:rPr>
                            </w:pPr>
                            <w:bookmarkStart w:id="3" w:name="_Toc153457243"/>
                            <w:bookmarkStart w:id="4" w:name="_Toc153457251"/>
                            <w:bookmarkStart w:id="5" w:name="_Toc153461240"/>
                            <w:r>
                              <w:t xml:space="preserve">Figure </w:t>
                            </w:r>
                            <w:fldSimple w:instr=" SEQ Figure \* ARABIC ">
                              <w:r w:rsidR="00AC2580">
                                <w:rPr>
                                  <w:noProof/>
                                </w:rPr>
                                <w:t>1</w:t>
                              </w:r>
                            </w:fldSimple>
                            <w:r>
                              <w:t xml:space="preserve"> - Assembly</w:t>
                            </w:r>
                            <w:bookmarkEnd w:id="3"/>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03D6B6D" id="_x0000_t202" coordsize="21600,21600" o:spt="202" path="m,l,21600r21600,l21600,xe">
                <v:stroke joinstyle="miter"/>
                <v:path gradientshapeok="t" o:connecttype="rect"/>
              </v:shapetype>
              <v:shape id="Text Box 7" o:spid="_x0000_s1026" type="#_x0000_t202" style="position:absolute;margin-left:0;margin-top:218.7pt;width:274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" stroked="f">
                <v:textbox style="mso-fit-shape-to-text:t" inset="0,0,0,0">
                  <w:txbxContent>
                    <w:p w14:paraId="4EFB29C6" w14:textId="7F209A6A" w:rsidR="00F55233" w:rsidRPr="001762E8" w:rsidRDefault="00F55233" w:rsidP="00F55233">
                      <w:pPr>
                        <w:pStyle w:val="Caption"/>
                        <w:rPr>
                          <w:rFonts w:asciiTheme="majorHAnsi" w:eastAsiaTheme="majorEastAsia" w:hAnsiTheme="majorHAnsi" w:cstheme="majorBidi"/>
                          <w:noProof/>
                          <w:color w:val="2F5496" w:themeColor="accent1" w:themeShade="BF"/>
                          <w:sz w:val="32"/>
                          <w:szCs w:val="32"/>
                        </w:rPr>
                      </w:pPr>
                      <w:bookmarkStart w:id="6" w:name="_Toc153457243"/>
                      <w:bookmarkStart w:id="7" w:name="_Toc153457251"/>
                      <w:bookmarkStart w:id="8" w:name="_Toc153461240"/>
                      <w:r>
                        <w:t xml:space="preserve">Figure </w:t>
                      </w:r>
                      <w:fldSimple w:instr=" SEQ Figure \* ARABIC ">
                        <w:r w:rsidR="00AC2580">
                          <w:rPr>
                            <w:noProof/>
                          </w:rPr>
                          <w:t>1</w:t>
                        </w:r>
                      </w:fldSimple>
                      <w:r>
                        <w:t xml:space="preserve"> - Assembly</w:t>
                      </w:r>
                      <w:bookmarkEnd w:id="6"/>
                      <w:bookmarkEnd w:id="7"/>
                      <w:bookmarkEnd w:id="8"/>
                    </w:p>
                  </w:txbxContent>
                </v:textbox>
                <w10:wrap type="topAndBottom"/>
              </v:shape>
            </w:pict>
          </mc:Fallback>
        </mc:AlternateContent>
      </w:r>
    </w:p>
    <w:p w14:paraId="71E21640" w14:textId="77777777" w:rsidR="00B92C2B" w:rsidRDefault="003177D5" w:rsidP="00B92C2B">
      <w:pPr>
        <w:pStyle w:val="Heading1"/>
        <w:numPr>
          <w:ilvl w:val="0"/>
          <w:numId w:val="3"/>
        </w:numPr>
      </w:pPr>
      <w:bookmarkStart w:id="9" w:name="_Toc153461302"/>
      <w:r>
        <w:lastRenderedPageBreak/>
        <w:t>Literature Review.</w:t>
      </w:r>
      <w:bookmarkEnd w:id="9"/>
    </w:p>
    <w:p w14:paraId="6D35F898" w14:textId="18041298" w:rsidR="007169C4" w:rsidRDefault="00B92C2B" w:rsidP="007169C4">
      <w:r w:rsidRPr="00B92C2B">
        <w:t xml:space="preserve">Computer-aided engineering software (CAE) is a broad term describing the use of computer software </w:t>
      </w:r>
      <w:r>
        <w:t>for</w:t>
      </w:r>
      <w:r w:rsidRPr="00B92C2B">
        <w:t xml:space="preserve"> performing engineering-based analysis of components. One of the </w:t>
      </w:r>
      <w:r w:rsidR="00DF5BB3">
        <w:t>main</w:t>
      </w:r>
      <w:r w:rsidRPr="00B92C2B">
        <w:t xml:space="preserve"> components of CAE is Finite Element Analysis (FEA), which is extensively used.</w:t>
      </w:r>
      <w:r w:rsidR="00DF5BB3">
        <w:t xml:space="preserve"> </w:t>
      </w:r>
      <w:r w:rsidRPr="00B92C2B">
        <w:t xml:space="preserve"> For </w:t>
      </w:r>
      <w:r w:rsidR="00C7295C">
        <w:t>example,</w:t>
      </w:r>
      <w:r w:rsidRPr="00B92C2B">
        <w:t xml:space="preserve"> ANSYS Workbench, a CAE tool, facilitates </w:t>
      </w:r>
      <w:r w:rsidR="00CE7FD5" w:rsidRPr="00B92C2B">
        <w:t>FEA</w:t>
      </w:r>
      <w:r w:rsidR="00C34F7A">
        <w:t xml:space="preserve"> of</w:t>
      </w:r>
      <w:r w:rsidRPr="00B92C2B">
        <w:t xml:space="preserve"> models to </w:t>
      </w:r>
      <w:r w:rsidR="007169C4" w:rsidRPr="00B92C2B">
        <w:t>analyse</w:t>
      </w:r>
      <w:r w:rsidRPr="00B92C2B">
        <w:t xml:space="preserve"> stresses and strains in different materials</w:t>
      </w:r>
      <w:r w:rsidR="007169C4">
        <w:t xml:space="preserve"> when applied to a geometry such as a piston. </w:t>
      </w:r>
    </w:p>
    <w:p w14:paraId="265EAA67" w14:textId="77777777" w:rsidR="00C34F7A" w:rsidRDefault="00C34F7A" w:rsidP="007169C4"/>
    <w:p w14:paraId="094C082E" w14:textId="77777777" w:rsidR="00167D3E" w:rsidRDefault="007169C4" w:rsidP="007169C4">
      <w:r>
        <w:t>A piston is constantly subjected to a combination of high mechanical and thermal stresses. The significant temperature differences between the piston crown and the cooling galleries result in</w:t>
      </w:r>
      <w:r w:rsidR="00DF5BB3">
        <w:t xml:space="preserve"> these</w:t>
      </w:r>
      <w:r>
        <w:t xml:space="preserve"> substantial thermal stresses. </w:t>
      </w:r>
    </w:p>
    <w:p w14:paraId="4A8EE27E" w14:textId="6F4A1D1E" w:rsidR="007169C4" w:rsidRDefault="007169C4" w:rsidP="007169C4">
      <w:r>
        <w:t>Additionally, factors such as gas pressure, piston acceleration, and the forces exerted on the piston contribute to a complex cycle of mechanical stresses, the use of FEA allows a model to be built combining all forces felt by the piston and assessed for areas such as fatigue life from cyclic loading (Singh, et al. 20</w:t>
      </w:r>
      <w:r w:rsidR="00CE7FD5">
        <w:t>15</w:t>
      </w:r>
      <w:r>
        <w:t>)</w:t>
      </w:r>
      <w:r w:rsidR="00CE7FD5">
        <w:t>.</w:t>
      </w:r>
    </w:p>
    <w:p w14:paraId="436BB2F0" w14:textId="26A3C61A" w:rsidR="00167D3E" w:rsidRDefault="00CE7FD5" w:rsidP="007169C4">
      <w:r>
        <w:t xml:space="preserve">Furthermore, FEA </w:t>
      </w:r>
      <w:r w:rsidR="00B762CE">
        <w:t>can also be</w:t>
      </w:r>
      <w:r>
        <w:t xml:space="preserve"> used for the following</w:t>
      </w:r>
      <w:r w:rsidR="00167D3E">
        <w:t xml:space="preserve"> as well as many more</w:t>
      </w:r>
      <w:r>
        <w:t xml:space="preserve">: </w:t>
      </w:r>
    </w:p>
    <w:p w14:paraId="64398AF9" w14:textId="0D88280F" w:rsidR="00CE7FD5" w:rsidRDefault="00CE7FD5" w:rsidP="00CE7FD5">
      <w:pPr>
        <w:pStyle w:val="ListParagraph"/>
        <w:numPr>
          <w:ilvl w:val="0"/>
          <w:numId w:val="9"/>
        </w:numPr>
      </w:pPr>
      <w:r>
        <w:t>Predicting failure points and improving safety factors</w:t>
      </w:r>
    </w:p>
    <w:p w14:paraId="47834C6D" w14:textId="71DBE74A" w:rsidR="00C7295C" w:rsidRDefault="00C7295C" w:rsidP="00C7295C">
      <w:pPr>
        <w:pStyle w:val="ListParagraph"/>
        <w:ind w:left="420"/>
      </w:pPr>
      <w:r w:rsidRPr="00C7295C">
        <w:t xml:space="preserve">FEA </w:t>
      </w:r>
      <w:r>
        <w:t>can be used</w:t>
      </w:r>
      <w:r w:rsidRPr="00C7295C">
        <w:t xml:space="preserve"> to predict component failure in pistons by analysing the stress and temperature distribution under different operating conditions</w:t>
      </w:r>
      <w:r>
        <w:t xml:space="preserve"> through cyclic loading </w:t>
      </w:r>
      <w:r w:rsidRPr="00C7295C">
        <w:t>enabl</w:t>
      </w:r>
      <w:r>
        <w:t>ing</w:t>
      </w:r>
      <w:r w:rsidRPr="00C7295C">
        <w:t xml:space="preserve"> the identification of critical areas prone to fatigue failure</w:t>
      </w:r>
      <w:r>
        <w:t xml:space="preserve"> (Zhang, Zuo and Liu, 2013)</w:t>
      </w:r>
    </w:p>
    <w:p w14:paraId="558A394B" w14:textId="77777777" w:rsidR="00167D3E" w:rsidRDefault="00167D3E" w:rsidP="00C7295C">
      <w:pPr>
        <w:pStyle w:val="ListParagraph"/>
        <w:ind w:left="420"/>
      </w:pPr>
    </w:p>
    <w:p w14:paraId="451967C4" w14:textId="78A766DE" w:rsidR="00CE7FD5" w:rsidRDefault="00CE7FD5" w:rsidP="00AA5711">
      <w:pPr>
        <w:pStyle w:val="ListParagraph"/>
        <w:numPr>
          <w:ilvl w:val="0"/>
          <w:numId w:val="9"/>
        </w:numPr>
      </w:pPr>
      <w:r>
        <w:t>Design Optimization</w:t>
      </w:r>
    </w:p>
    <w:p w14:paraId="41631E6A" w14:textId="479249AA" w:rsidR="00AA5711" w:rsidRDefault="00AA5711" w:rsidP="00AA5711">
      <w:pPr>
        <w:pStyle w:val="ListParagraph"/>
        <w:ind w:left="420"/>
      </w:pPr>
      <w:r>
        <w:t xml:space="preserve">FEA can be used to optimise the design of components such as pistons by finding where excess mass can be removed without compromising the components integrity by still conforming to other constraints such as maximum Von Mises stress and safety factors through static structural analysis, </w:t>
      </w:r>
      <w:r w:rsidR="00B970DE">
        <w:t>because of</w:t>
      </w:r>
      <w:r>
        <w:t xml:space="preserve"> this</w:t>
      </w:r>
      <w:r w:rsidR="00B970DE">
        <w:t>,</w:t>
      </w:r>
      <w:r>
        <w:t xml:space="preserve"> component mass can often be decreased significantly (Rajam, Murthy and Krishna, 2013).</w:t>
      </w:r>
    </w:p>
    <w:p w14:paraId="402E852E" w14:textId="77777777" w:rsidR="00167D3E" w:rsidRDefault="00167D3E">
      <w:r>
        <w:br w:type="page"/>
      </w:r>
    </w:p>
    <w:p w14:paraId="22F950A7" w14:textId="44E27EFD" w:rsidR="00B970DE" w:rsidRDefault="00B970DE" w:rsidP="00B970DE">
      <w:pPr>
        <w:pStyle w:val="ListParagraph"/>
        <w:numPr>
          <w:ilvl w:val="0"/>
          <w:numId w:val="9"/>
        </w:numPr>
      </w:pPr>
      <w:r>
        <w:lastRenderedPageBreak/>
        <w:t>Material Selection</w:t>
      </w:r>
    </w:p>
    <w:p w14:paraId="7B484149" w14:textId="35C6DABB" w:rsidR="00B970DE" w:rsidRDefault="00B970DE" w:rsidP="00B970DE">
      <w:pPr>
        <w:pStyle w:val="ListParagraph"/>
        <w:ind w:left="420"/>
      </w:pPr>
      <w:r>
        <w:t>When conducting FEA simulation different materials with varying properties can easily be assigned to components and studied for suitability</w:t>
      </w:r>
      <w:r w:rsidR="00966365">
        <w:t xml:space="preserve"> </w:t>
      </w:r>
      <w:r w:rsidR="00966365" w:rsidRPr="00966365">
        <w:t>to determine the best fit for specific design requirements. By varying parameters such as density, elasticity, thermal conductivity, and yield strength, the simulation can predict how different materials will behave under various loads and environmental conditions</w:t>
      </w:r>
      <w:r w:rsidR="00966365">
        <w:t xml:space="preserve"> (</w:t>
      </w:r>
      <w:proofErr w:type="spellStart"/>
      <w:r w:rsidR="00966365">
        <w:t>Vinswath</w:t>
      </w:r>
      <w:proofErr w:type="spellEnd"/>
      <w:r w:rsidR="00966365">
        <w:t>, et al</w:t>
      </w:r>
      <w:r w:rsidR="00966365" w:rsidRPr="00966365">
        <w:t>.</w:t>
      </w:r>
      <w:r w:rsidR="00966365">
        <w:t xml:space="preserve"> 2021).</w:t>
      </w:r>
    </w:p>
    <w:p w14:paraId="21DD3D87" w14:textId="77777777" w:rsidR="007169C4" w:rsidRDefault="007169C4" w:rsidP="007169C4"/>
    <w:p w14:paraId="4D29880C" w14:textId="4763E02A" w:rsidR="00227C33" w:rsidRDefault="00B970DE" w:rsidP="00C34F7A">
      <w:r>
        <w:t xml:space="preserve">One Important consideration when conducting </w:t>
      </w:r>
      <w:r w:rsidR="00C34F7A">
        <w:t>FEA is mesh sizing</w:t>
      </w:r>
      <w:r w:rsidR="00DC1644" w:rsidRPr="00DC1644">
        <w:t xml:space="preserve"> </w:t>
      </w:r>
      <w:r w:rsidR="00DC1644">
        <w:t>t</w:t>
      </w:r>
      <w:r w:rsidR="00DC1644" w:rsidRPr="00DC1644">
        <w:t>he size of the elements in the mesh significantly influences the accuracy of the results</w:t>
      </w:r>
      <w:r w:rsidR="00DC1644">
        <w:t>,</w:t>
      </w:r>
      <w:r w:rsidR="00DC1644" w:rsidRPr="00DC1644">
        <w:t xml:space="preserve"> </w:t>
      </w:r>
      <w:r w:rsidR="00DC1644">
        <w:t>a</w:t>
      </w:r>
      <w:r w:rsidR="00DC1644" w:rsidRPr="00DC1644">
        <w:t xml:space="preserve"> finer mesh</w:t>
      </w:r>
      <w:r w:rsidR="00DC1644">
        <w:t xml:space="preserve"> </w:t>
      </w:r>
      <w:r w:rsidR="00DC1644" w:rsidRPr="00DC1644">
        <w:t xml:space="preserve">with smaller elements provides </w:t>
      </w:r>
      <w:r w:rsidR="00DC1644">
        <w:t xml:space="preserve">higher accuracy </w:t>
      </w:r>
      <w:r w:rsidR="00DC1644" w:rsidRPr="00DC1644">
        <w:t xml:space="preserve">by better </w:t>
      </w:r>
      <w:r w:rsidR="00DC1644">
        <w:t>capturing more detailed data about the geometry to be calculated h</w:t>
      </w:r>
      <w:r w:rsidR="00DC1644" w:rsidRPr="00DC1644">
        <w:t xml:space="preserve">owever, this </w:t>
      </w:r>
      <w:r w:rsidR="00DC1644">
        <w:t xml:space="preserve">often can cause an </w:t>
      </w:r>
      <w:r w:rsidR="00DC1644" w:rsidRPr="00DC1644">
        <w:t>increas</w:t>
      </w:r>
      <w:r w:rsidR="00DC1644">
        <w:t>e in</w:t>
      </w:r>
      <w:r w:rsidR="00DC1644" w:rsidRPr="00DC1644">
        <w:t xml:space="preserve"> computational resources and time</w:t>
      </w:r>
      <w:r w:rsidR="00DC1644">
        <w:t>, Alternatively</w:t>
      </w:r>
      <w:r w:rsidR="00DC1644" w:rsidRPr="00DC1644">
        <w:t>, a coarser mesh with larger elements reduces computational demands but may lead to less accurate results</w:t>
      </w:r>
      <w:r w:rsidR="00DC1644">
        <w:t xml:space="preserve"> (More and Bindu, 2015).</w:t>
      </w:r>
      <w:r w:rsidR="00227C33">
        <w:br w:type="page"/>
      </w:r>
    </w:p>
    <w:p w14:paraId="098450FF" w14:textId="58635588" w:rsidR="003177D5" w:rsidRDefault="003177D5" w:rsidP="003177D5">
      <w:pPr>
        <w:pStyle w:val="Heading1"/>
        <w:numPr>
          <w:ilvl w:val="0"/>
          <w:numId w:val="3"/>
        </w:numPr>
      </w:pPr>
      <w:bookmarkStart w:id="10" w:name="_Toc153461303"/>
      <w:r>
        <w:lastRenderedPageBreak/>
        <w:t>Validation of CAE.</w:t>
      </w:r>
      <w:bookmarkEnd w:id="10"/>
    </w:p>
    <w:p w14:paraId="7A299137" w14:textId="5D07281D" w:rsidR="00A24A6B" w:rsidRDefault="00A24A6B" w:rsidP="00A24A6B">
      <w:r w:rsidRPr="00A24A6B">
        <w:t xml:space="preserve">To validate the effectiveness of Ansys Workbench for CAE testing, simple test cases like a bimetallic strip and a cantilever beam were used. The bimetallic strip test examined the strip's deflection under </w:t>
      </w:r>
      <w:r>
        <w:t xml:space="preserve">a </w:t>
      </w:r>
      <w:r w:rsidRPr="00A24A6B">
        <w:t xml:space="preserve">temperature change, comparing results from Ansys with </w:t>
      </w:r>
      <w:r>
        <w:t xml:space="preserve">mathematical </w:t>
      </w:r>
      <w:r w:rsidRPr="00A24A6B">
        <w:t>calculations.</w:t>
      </w:r>
    </w:p>
    <w:p w14:paraId="0FCC1711" w14:textId="77777777" w:rsidR="00A24A6B" w:rsidRDefault="00A24A6B" w:rsidP="00A24A6B">
      <w:r w:rsidRPr="00A24A6B">
        <w:t>Similarly, the cantilever beam test involved analysing beam deflection under a uniform load, again comparing Ansys results with</w:t>
      </w:r>
      <w:r>
        <w:t xml:space="preserve"> calculated results</w:t>
      </w:r>
      <w:r w:rsidRPr="00A24A6B">
        <w:t xml:space="preserve">. </w:t>
      </w:r>
    </w:p>
    <w:p w14:paraId="2434CE31" w14:textId="0EED7C3A" w:rsidR="00A24A6B" w:rsidRDefault="00A24A6B" w:rsidP="00A24A6B">
      <w:r w:rsidRPr="00A24A6B">
        <w:t xml:space="preserve">These cases provided a practical assessment of Ansys Workbench's accuracy and reliability </w:t>
      </w:r>
      <w:r>
        <w:t>for</w:t>
      </w:r>
      <w:r w:rsidRPr="00A24A6B">
        <w:t xml:space="preserve"> simulati</w:t>
      </w:r>
      <w:r>
        <w:t>on validation</w:t>
      </w:r>
      <w:r w:rsidRPr="00A24A6B">
        <w:t>.</w:t>
      </w:r>
    </w:p>
    <w:p w14:paraId="0105A294" w14:textId="503AB998" w:rsidR="00A24A6B" w:rsidRDefault="00A24A6B">
      <w:pPr>
        <w:rPr>
          <w:rFonts w:asciiTheme="majorHAnsi" w:eastAsiaTheme="majorEastAsia" w:hAnsiTheme="majorHAnsi" w:cstheme="majorBidi"/>
          <w:color w:val="2F5496" w:themeColor="accent1" w:themeShade="BF"/>
          <w:sz w:val="26"/>
          <w:szCs w:val="26"/>
        </w:rPr>
      </w:pPr>
    </w:p>
    <w:p w14:paraId="69FBAD92" w14:textId="30DF4923" w:rsidR="006400A1" w:rsidRDefault="006400A1" w:rsidP="006400A1">
      <w:pPr>
        <w:pStyle w:val="Heading2"/>
        <w:numPr>
          <w:ilvl w:val="1"/>
          <w:numId w:val="3"/>
        </w:numPr>
      </w:pPr>
      <w:bookmarkStart w:id="11" w:name="_Toc153461304"/>
      <w:r>
        <w:t>Bimetallic Strip</w:t>
      </w:r>
      <w:r w:rsidR="00D7690E">
        <w:t>.</w:t>
      </w:r>
      <w:bookmarkEnd w:id="11"/>
    </w:p>
    <w:p w14:paraId="17687A1E" w14:textId="106DA8B4" w:rsidR="00CC204C" w:rsidRDefault="00CC204C" w:rsidP="00A24A6B">
      <w:r>
        <w:t xml:space="preserve">Table </w:t>
      </w:r>
      <w:r w:rsidR="00A24A6B">
        <w:t>1</w:t>
      </w:r>
      <w:r>
        <w:t xml:space="preserve"> displays the variables used for the validation </w:t>
      </w:r>
      <w:r w:rsidR="00D51FB2">
        <w:t>example</w:t>
      </w:r>
      <w:r w:rsidR="003B39B4">
        <w:t xml:space="preserve"> of a bimetallic strip made from Copper and Invar</w:t>
      </w:r>
      <w:r w:rsidR="00D51FB2">
        <w:t xml:space="preserve"> including metal properties, </w:t>
      </w:r>
      <w:r w:rsidR="00874E4B">
        <w:t>boundary</w:t>
      </w:r>
      <w:r w:rsidR="00D51FB2">
        <w:t xml:space="preserve"> conditions and geometry of each strip</w:t>
      </w:r>
      <w:r w:rsidR="001868FE">
        <w:t xml:space="preserve"> during a static structural test for thermal loading</w:t>
      </w:r>
      <w:r w:rsidR="00D51FB2">
        <w:t>.</w:t>
      </w:r>
    </w:p>
    <w:p w14:paraId="74638F29" w14:textId="1C72F7BF" w:rsidR="00A24A6B" w:rsidRDefault="00A24A6B" w:rsidP="00A24A6B">
      <w:pPr>
        <w:pStyle w:val="Caption"/>
        <w:keepNext/>
      </w:pPr>
      <w:bookmarkStart w:id="12" w:name="_Toc153461257"/>
      <w:r>
        <w:t xml:space="preserve">Table </w:t>
      </w:r>
      <w:r w:rsidR="00A43ED3">
        <w:fldChar w:fldCharType="begin"/>
      </w:r>
      <w:r w:rsidR="00A43ED3">
        <w:instrText xml:space="preserve"> SEQ Table \* ARABIC </w:instrText>
      </w:r>
      <w:r w:rsidR="00A43ED3">
        <w:fldChar w:fldCharType="separate"/>
      </w:r>
      <w:r w:rsidR="00346C9F">
        <w:rPr>
          <w:noProof/>
        </w:rPr>
        <w:t>1</w:t>
      </w:r>
      <w:r w:rsidR="00A43ED3">
        <w:rPr>
          <w:noProof/>
        </w:rPr>
        <w:fldChar w:fldCharType="end"/>
      </w:r>
      <w:r>
        <w:t xml:space="preserve"> - </w:t>
      </w:r>
      <w:r w:rsidRPr="008422B5">
        <w:t xml:space="preserve">Bimetallic </w:t>
      </w:r>
      <w:r>
        <w:t>S</w:t>
      </w:r>
      <w:r w:rsidRPr="008422B5">
        <w:t>trip variables</w:t>
      </w:r>
      <w:bookmarkEnd w:id="12"/>
    </w:p>
    <w:tbl>
      <w:tblPr>
        <w:tblStyle w:val="TableGrid"/>
        <w:tblW w:w="9067" w:type="dxa"/>
        <w:tblLook w:val="04A0" w:firstRow="1" w:lastRow="0" w:firstColumn="1" w:lastColumn="0" w:noHBand="0" w:noVBand="1"/>
      </w:tblPr>
      <w:tblGrid>
        <w:gridCol w:w="3823"/>
        <w:gridCol w:w="2693"/>
        <w:gridCol w:w="2551"/>
      </w:tblGrid>
      <w:tr w:rsidR="00E9134E" w14:paraId="00155537" w14:textId="27B628CC" w:rsidTr="003E597B">
        <w:tc>
          <w:tcPr>
            <w:tcW w:w="3823" w:type="dxa"/>
            <w:shd w:val="clear" w:color="auto" w:fill="D0CECE" w:themeFill="background2" w:themeFillShade="E6"/>
          </w:tcPr>
          <w:p w14:paraId="0F63B6A1" w14:textId="77777777" w:rsidR="00E9134E" w:rsidRPr="00E9134E" w:rsidRDefault="00E9134E" w:rsidP="00DE283E">
            <w:pPr>
              <w:rPr>
                <w:b/>
                <w:bCs/>
              </w:rPr>
            </w:pPr>
          </w:p>
        </w:tc>
        <w:tc>
          <w:tcPr>
            <w:tcW w:w="2693" w:type="dxa"/>
            <w:shd w:val="clear" w:color="auto" w:fill="D0CECE" w:themeFill="background2" w:themeFillShade="E6"/>
          </w:tcPr>
          <w:p w14:paraId="7F61E7EC" w14:textId="05A505B5" w:rsidR="00E9134E" w:rsidRPr="00E9134E" w:rsidRDefault="00E9134E" w:rsidP="00E9134E">
            <w:pPr>
              <w:jc w:val="center"/>
              <w:rPr>
                <w:b/>
                <w:bCs/>
              </w:rPr>
            </w:pPr>
            <w:r w:rsidRPr="00E9134E">
              <w:rPr>
                <w:b/>
                <w:bCs/>
              </w:rPr>
              <w:t>Invar</w:t>
            </w:r>
          </w:p>
        </w:tc>
        <w:tc>
          <w:tcPr>
            <w:tcW w:w="2551" w:type="dxa"/>
            <w:shd w:val="clear" w:color="auto" w:fill="D0CECE" w:themeFill="background2" w:themeFillShade="E6"/>
          </w:tcPr>
          <w:p w14:paraId="1247E737" w14:textId="4883DD14" w:rsidR="00E9134E" w:rsidRPr="00E9134E" w:rsidRDefault="00E9134E" w:rsidP="00E9134E">
            <w:pPr>
              <w:jc w:val="center"/>
              <w:rPr>
                <w:b/>
                <w:bCs/>
              </w:rPr>
            </w:pPr>
            <w:r w:rsidRPr="00E9134E">
              <w:rPr>
                <w:b/>
                <w:bCs/>
              </w:rPr>
              <w:t>Copper</w:t>
            </w:r>
          </w:p>
        </w:tc>
      </w:tr>
      <w:tr w:rsidR="00E9134E" w14:paraId="35CD7A31" w14:textId="2CC694F4" w:rsidTr="003E597B">
        <w:tc>
          <w:tcPr>
            <w:tcW w:w="3823" w:type="dxa"/>
          </w:tcPr>
          <w:p w14:paraId="4D72C4AB" w14:textId="56284B68" w:rsidR="00E9134E" w:rsidRDefault="00E9134E" w:rsidP="00CE3759">
            <w:r>
              <w:t>Modulus of Elasticity</w:t>
            </w:r>
            <w:r>
              <w:cr/>
              <w:t xml:space="preserve"> (MPa)</w:t>
            </w:r>
          </w:p>
        </w:tc>
        <w:tc>
          <w:tcPr>
            <w:tcW w:w="2693" w:type="dxa"/>
          </w:tcPr>
          <w:p w14:paraId="46EFBBF9" w14:textId="469E65E5" w:rsidR="00E9134E" w:rsidRDefault="00E9134E" w:rsidP="00E9134E">
            <w:pPr>
              <w:jc w:val="center"/>
            </w:pPr>
            <w:r>
              <w:t>137000</w:t>
            </w:r>
          </w:p>
        </w:tc>
        <w:tc>
          <w:tcPr>
            <w:tcW w:w="2551" w:type="dxa"/>
          </w:tcPr>
          <w:p w14:paraId="594D183A" w14:textId="73C98401" w:rsidR="00E9134E" w:rsidRDefault="00E9134E" w:rsidP="00E9134E">
            <w:pPr>
              <w:jc w:val="center"/>
            </w:pPr>
            <w:r>
              <w:t>130000</w:t>
            </w:r>
          </w:p>
        </w:tc>
      </w:tr>
      <w:tr w:rsidR="00E9134E" w14:paraId="227D8236" w14:textId="20D72FC8" w:rsidTr="003E597B">
        <w:tc>
          <w:tcPr>
            <w:tcW w:w="3823" w:type="dxa"/>
          </w:tcPr>
          <w:p w14:paraId="26D5739B" w14:textId="52A17E14" w:rsidR="00E9134E" w:rsidRDefault="00E9134E" w:rsidP="00DE283E">
            <w:r>
              <w:t>Poisson's Ratio</w:t>
            </w:r>
          </w:p>
        </w:tc>
        <w:tc>
          <w:tcPr>
            <w:tcW w:w="2693" w:type="dxa"/>
          </w:tcPr>
          <w:p w14:paraId="65C0D7EC" w14:textId="30320966" w:rsidR="00E9134E" w:rsidRDefault="00E9134E" w:rsidP="00E9134E">
            <w:pPr>
              <w:jc w:val="center"/>
            </w:pPr>
            <w:r>
              <w:t>0.280</w:t>
            </w:r>
          </w:p>
        </w:tc>
        <w:tc>
          <w:tcPr>
            <w:tcW w:w="2551" w:type="dxa"/>
          </w:tcPr>
          <w:p w14:paraId="7A50E185" w14:textId="2544A29F" w:rsidR="00E9134E" w:rsidRDefault="00E9134E" w:rsidP="00E9134E">
            <w:pPr>
              <w:jc w:val="center"/>
            </w:pPr>
            <w:r>
              <w:t>0.354</w:t>
            </w:r>
          </w:p>
        </w:tc>
      </w:tr>
      <w:tr w:rsidR="00E9134E" w14:paraId="153C4E3C" w14:textId="59F03434" w:rsidTr="003E597B">
        <w:tc>
          <w:tcPr>
            <w:tcW w:w="3823" w:type="dxa"/>
          </w:tcPr>
          <w:p w14:paraId="43F90851" w14:textId="5DA38105" w:rsidR="00E9134E" w:rsidRPr="00E9134E" w:rsidRDefault="00E9134E" w:rsidP="00DA46E8">
            <w:r>
              <w:t>Coefficient of Thermal Expansion</w:t>
            </w:r>
            <w:r>
              <w:cr/>
              <w:t xml:space="preserve">  (C</w:t>
            </w:r>
            <w:r>
              <w:rPr>
                <w:rFonts w:cstheme="minorHAnsi"/>
              </w:rPr>
              <w:t>°</w:t>
            </w:r>
            <w:r>
              <w:rPr>
                <w:rFonts w:cstheme="minorHAnsi"/>
                <w:vertAlign w:val="superscript"/>
              </w:rPr>
              <w:t>-1</w:t>
            </w:r>
            <w:r>
              <w:rPr>
                <w:rFonts w:cstheme="minorHAnsi"/>
              </w:rPr>
              <w:t>)</w:t>
            </w:r>
          </w:p>
        </w:tc>
        <w:tc>
          <w:tcPr>
            <w:tcW w:w="2693" w:type="dxa"/>
          </w:tcPr>
          <w:p w14:paraId="43C0D5D4" w14:textId="1D3F7660" w:rsidR="00E9134E" w:rsidRPr="008A23CA" w:rsidRDefault="00E9134E" w:rsidP="00E9134E">
            <w:pPr>
              <w:jc w:val="center"/>
              <w:rPr>
                <w:vertAlign w:val="superscript"/>
              </w:rPr>
            </w:pPr>
            <w:r>
              <w:t>1.200x10</w:t>
            </w:r>
            <w:r>
              <w:rPr>
                <w:vertAlign w:val="superscript"/>
              </w:rPr>
              <w:t>-6</w:t>
            </w:r>
          </w:p>
        </w:tc>
        <w:tc>
          <w:tcPr>
            <w:tcW w:w="2551" w:type="dxa"/>
          </w:tcPr>
          <w:p w14:paraId="6F0F97B6" w14:textId="203D4E7F" w:rsidR="00E9134E" w:rsidRPr="00857CB9" w:rsidRDefault="00E9134E" w:rsidP="00E9134E">
            <w:pPr>
              <w:jc w:val="center"/>
              <w:rPr>
                <w:vertAlign w:val="superscript"/>
              </w:rPr>
            </w:pPr>
            <w:r>
              <w:t>2.000x10</w:t>
            </w:r>
            <w:r>
              <w:rPr>
                <w:vertAlign w:val="superscript"/>
              </w:rPr>
              <w:t>-5</w:t>
            </w:r>
          </w:p>
        </w:tc>
      </w:tr>
      <w:tr w:rsidR="00E9134E" w14:paraId="718CA81D" w14:textId="2E12678C" w:rsidTr="003E597B">
        <w:tc>
          <w:tcPr>
            <w:tcW w:w="3823" w:type="dxa"/>
          </w:tcPr>
          <w:p w14:paraId="45920C11" w14:textId="48A421B2" w:rsidR="00E9134E" w:rsidRDefault="00E9134E" w:rsidP="00DE283E">
            <w:r>
              <w:t>Thermal Load (</w:t>
            </w:r>
            <w:r>
              <w:rPr>
                <w:rFonts w:cstheme="minorHAnsi"/>
              </w:rPr>
              <w:t>°</w:t>
            </w:r>
            <w:r w:rsidR="00D7690E">
              <w:rPr>
                <w:rFonts w:cstheme="minorHAnsi"/>
              </w:rPr>
              <w:t>C</w:t>
            </w:r>
            <w:r>
              <w:rPr>
                <w:rFonts w:eastAsiaTheme="minorEastAsia"/>
              </w:rPr>
              <w:t>)</w:t>
            </w:r>
          </w:p>
        </w:tc>
        <w:tc>
          <w:tcPr>
            <w:tcW w:w="5244" w:type="dxa"/>
            <w:gridSpan w:val="2"/>
          </w:tcPr>
          <w:p w14:paraId="131B41F3" w14:textId="777E1B1B" w:rsidR="00E9134E" w:rsidRDefault="00E9134E" w:rsidP="00E9134E">
            <w:pPr>
              <w:jc w:val="center"/>
            </w:pPr>
            <w:r>
              <w:t>100</w:t>
            </w:r>
          </w:p>
        </w:tc>
      </w:tr>
      <w:tr w:rsidR="00E9134E" w14:paraId="62BFC49F" w14:textId="46F3B82E" w:rsidTr="003E597B">
        <w:tc>
          <w:tcPr>
            <w:tcW w:w="3823" w:type="dxa"/>
          </w:tcPr>
          <w:p w14:paraId="3C1A5AF8" w14:textId="7755D2DC" w:rsidR="00E9134E" w:rsidRDefault="00E9134E" w:rsidP="00DE283E">
            <w:r>
              <w:t>Geometry (mm) Width x Thickness x Length</w:t>
            </w:r>
          </w:p>
        </w:tc>
        <w:tc>
          <w:tcPr>
            <w:tcW w:w="5244" w:type="dxa"/>
            <w:gridSpan w:val="2"/>
          </w:tcPr>
          <w:p w14:paraId="0EED91E8" w14:textId="1CDCFDFF" w:rsidR="00E9134E" w:rsidRDefault="00E9134E" w:rsidP="00E9134E">
            <w:pPr>
              <w:jc w:val="center"/>
            </w:pPr>
            <w:r>
              <w:t>5.00 x 1.00 x 100.00</w:t>
            </w:r>
          </w:p>
        </w:tc>
      </w:tr>
    </w:tbl>
    <w:p w14:paraId="352177CC" w14:textId="77777777" w:rsidR="002C06DE" w:rsidRDefault="002C06DE" w:rsidP="00DE283E"/>
    <w:p w14:paraId="34CFF2EE" w14:textId="10903A46" w:rsidR="00D51FB2" w:rsidRDefault="00D51FB2" w:rsidP="00DE283E">
      <w:r>
        <w:t xml:space="preserve">Figure </w:t>
      </w:r>
      <w:r w:rsidR="004E00B2">
        <w:t>2</w:t>
      </w:r>
      <w:r>
        <w:t xml:space="preserve"> displays the result of deformation when the bimetallic strip is subjected to a temperature increase of 100</w:t>
      </w:r>
      <w:r>
        <w:rPr>
          <w:rFonts w:cstheme="minorHAnsi"/>
        </w:rPr>
        <w:t>°c and affixed at one end, for this analysis a mesh size of 0.25mm was used. From this a total deformation of 7.</w:t>
      </w:r>
      <w:r>
        <w:t xml:space="preserve">1213 mm was </w:t>
      </w:r>
      <w:r w:rsidR="001868FE">
        <w:t xml:space="preserve">observed, </w:t>
      </w:r>
      <w:r>
        <w:t xml:space="preserve">when compared to the results of the MATLAB calculations shown in figure </w:t>
      </w:r>
      <w:r w:rsidR="00A24A6B">
        <w:t>2</w:t>
      </w:r>
      <w:r>
        <w:t xml:space="preserve"> (7.049mm)</w:t>
      </w:r>
      <w:r w:rsidR="001868FE">
        <w:t xml:space="preserve"> there is a </w:t>
      </w:r>
      <w:r w:rsidR="00787E56">
        <w:t>1.020</w:t>
      </w:r>
      <w:r w:rsidR="001868FE">
        <w:t>%</w:t>
      </w:r>
      <w:r w:rsidR="00787E56">
        <w:t xml:space="preserve"> </w:t>
      </w:r>
      <w:r w:rsidR="001868FE">
        <w:t>difference in the results, this could be due to the mesh size causing inaccuracies during each iteration of the simulation however producing a result with a less than 1% difference highlights the accuracy of the CAE software</w:t>
      </w:r>
      <w:r w:rsidR="003B39B4">
        <w:t>.</w:t>
      </w:r>
    </w:p>
    <w:p w14:paraId="295CB339" w14:textId="77777777" w:rsidR="004E00B2" w:rsidRDefault="00B75B32" w:rsidP="004E00B2">
      <w:pPr>
        <w:keepNext/>
      </w:pPr>
      <w:r>
        <w:rPr>
          <w:noProof/>
        </w:rPr>
        <w:lastRenderedPageBreak/>
        <w:drawing>
          <wp:inline distT="0" distB="0" distL="0" distR="0" wp14:anchorId="1B823AB5" wp14:editId="0EBD96EC">
            <wp:extent cx="5727700" cy="1324610"/>
            <wp:effectExtent l="0" t="0" r="6350" b="8890"/>
            <wp:docPr id="808530817" name="Picture 3" descr="A green and blue striped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30817" name="Picture 3" descr="A green and blue striped objec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1324610"/>
                    </a:xfrm>
                    <a:prstGeom prst="rect">
                      <a:avLst/>
                    </a:prstGeom>
                  </pic:spPr>
                </pic:pic>
              </a:graphicData>
            </a:graphic>
          </wp:inline>
        </w:drawing>
      </w:r>
    </w:p>
    <w:p w14:paraId="42DACF70" w14:textId="43D052E8" w:rsidR="00CC204C" w:rsidRDefault="004E00B2" w:rsidP="004E00B2">
      <w:pPr>
        <w:pStyle w:val="Caption"/>
      </w:pPr>
      <w:bookmarkStart w:id="13" w:name="_Toc153461241"/>
      <w:r>
        <w:t xml:space="preserve">Figure </w:t>
      </w:r>
      <w:fldSimple w:instr=" SEQ Figure \* ARABIC ">
        <w:r w:rsidR="00AC2580">
          <w:rPr>
            <w:noProof/>
          </w:rPr>
          <w:t>2</w:t>
        </w:r>
      </w:fldSimple>
      <w:r>
        <w:t xml:space="preserve"> - </w:t>
      </w:r>
      <w:r w:rsidRPr="009E66DB">
        <w:t>Bimetallic Strip Deformation</w:t>
      </w:r>
      <w:bookmarkEnd w:id="13"/>
    </w:p>
    <w:p w14:paraId="0DB3CC2C" w14:textId="77777777" w:rsidR="00874E4B" w:rsidRPr="00874E4B" w:rsidRDefault="00874E4B" w:rsidP="00874E4B"/>
    <w:p w14:paraId="464A0D53" w14:textId="284E61E1" w:rsidR="00221C4A" w:rsidRDefault="00221C4A" w:rsidP="00221C4A">
      <w:r>
        <w:t xml:space="preserve">Table 2 displays results for when different mesh sizes were used to display the </w:t>
      </w:r>
      <w:r w:rsidR="00CF2494">
        <w:t>accuracy of calculations changing when a finer or courser mesh is used</w:t>
      </w:r>
      <w:r w:rsidR="00787E56">
        <w:t xml:space="preserve">, as the table shows a finer mesh will achieve a higher level of accuracy however when </w:t>
      </w:r>
      <w:r w:rsidR="00F55233">
        <w:t>refining</w:t>
      </w:r>
      <w:r w:rsidR="00787E56">
        <w:t xml:space="preserve"> mesh size, the runtime of each simulation increases</w:t>
      </w:r>
      <w:r w:rsidR="00CF2494">
        <w:t>.</w:t>
      </w:r>
    </w:p>
    <w:p w14:paraId="00F5F7F5" w14:textId="77777777" w:rsidR="00874E4B" w:rsidRPr="00221C4A" w:rsidRDefault="00874E4B" w:rsidP="00221C4A"/>
    <w:p w14:paraId="765A2E58" w14:textId="33D5EC5D" w:rsidR="00221C4A" w:rsidRDefault="00221C4A" w:rsidP="00221C4A">
      <w:pPr>
        <w:pStyle w:val="Caption"/>
        <w:keepNext/>
      </w:pPr>
      <w:bookmarkStart w:id="14" w:name="_Toc153461258"/>
      <w:r>
        <w:t xml:space="preserve">Table </w:t>
      </w:r>
      <w:r w:rsidR="00A43ED3">
        <w:fldChar w:fldCharType="begin"/>
      </w:r>
      <w:r w:rsidR="00A43ED3">
        <w:instrText xml:space="preserve"> SEQ Table \* ARABIC </w:instrText>
      </w:r>
      <w:r w:rsidR="00A43ED3">
        <w:fldChar w:fldCharType="separate"/>
      </w:r>
      <w:r w:rsidR="00346C9F">
        <w:rPr>
          <w:noProof/>
        </w:rPr>
        <w:t>2</w:t>
      </w:r>
      <w:r w:rsidR="00A43ED3">
        <w:rPr>
          <w:noProof/>
        </w:rPr>
        <w:fldChar w:fldCharType="end"/>
      </w:r>
      <w:r>
        <w:t xml:space="preserve"> - Bimetallic Strip Mesh Sizing Variation</w:t>
      </w:r>
      <w:bookmarkEnd w:id="14"/>
    </w:p>
    <w:tbl>
      <w:tblPr>
        <w:tblStyle w:val="TableGrid"/>
        <w:tblW w:w="0" w:type="auto"/>
        <w:tblLook w:val="04A0" w:firstRow="1" w:lastRow="0" w:firstColumn="1" w:lastColumn="0" w:noHBand="0" w:noVBand="1"/>
      </w:tblPr>
      <w:tblGrid>
        <w:gridCol w:w="4505"/>
        <w:gridCol w:w="4505"/>
      </w:tblGrid>
      <w:tr w:rsidR="00221C4A" w14:paraId="64AD790C" w14:textId="77777777" w:rsidTr="00601F27">
        <w:tc>
          <w:tcPr>
            <w:tcW w:w="4505" w:type="dxa"/>
            <w:shd w:val="clear" w:color="auto" w:fill="D0CECE" w:themeFill="background2" w:themeFillShade="E6"/>
          </w:tcPr>
          <w:p w14:paraId="5736B86A" w14:textId="77777777" w:rsidR="00221C4A" w:rsidRPr="006178F8" w:rsidRDefault="00221C4A" w:rsidP="00601F27">
            <w:pPr>
              <w:jc w:val="center"/>
              <w:rPr>
                <w:b/>
                <w:bCs/>
              </w:rPr>
            </w:pPr>
            <w:r w:rsidRPr="006178F8">
              <w:rPr>
                <w:b/>
                <w:bCs/>
              </w:rPr>
              <w:t>Mesh Size</w:t>
            </w:r>
            <w:r>
              <w:rPr>
                <w:b/>
                <w:bCs/>
              </w:rPr>
              <w:t xml:space="preserve"> (mm)</w:t>
            </w:r>
          </w:p>
        </w:tc>
        <w:tc>
          <w:tcPr>
            <w:tcW w:w="4505" w:type="dxa"/>
            <w:shd w:val="clear" w:color="auto" w:fill="D0CECE" w:themeFill="background2" w:themeFillShade="E6"/>
          </w:tcPr>
          <w:p w14:paraId="694DB1DE" w14:textId="77777777" w:rsidR="00221C4A" w:rsidRPr="006178F8" w:rsidRDefault="00221C4A" w:rsidP="00601F27">
            <w:pPr>
              <w:jc w:val="center"/>
              <w:rPr>
                <w:b/>
                <w:bCs/>
              </w:rPr>
            </w:pPr>
            <w:r w:rsidRPr="006178F8">
              <w:rPr>
                <w:b/>
                <w:bCs/>
              </w:rPr>
              <w:t>Deflection</w:t>
            </w:r>
          </w:p>
        </w:tc>
      </w:tr>
      <w:tr w:rsidR="00221C4A" w14:paraId="1285B1E5" w14:textId="77777777" w:rsidTr="00601F27">
        <w:tc>
          <w:tcPr>
            <w:tcW w:w="4505" w:type="dxa"/>
          </w:tcPr>
          <w:p w14:paraId="6E09B4AC" w14:textId="4F2E139B" w:rsidR="00221C4A" w:rsidRDefault="00221C4A" w:rsidP="00601F27">
            <w:pPr>
              <w:jc w:val="center"/>
            </w:pPr>
            <w:r>
              <w:t>0.25</w:t>
            </w:r>
          </w:p>
        </w:tc>
        <w:tc>
          <w:tcPr>
            <w:tcW w:w="4505" w:type="dxa"/>
          </w:tcPr>
          <w:p w14:paraId="0565193B" w14:textId="283013D0" w:rsidR="00221C4A" w:rsidRDefault="00221C4A" w:rsidP="00601F27">
            <w:pPr>
              <w:jc w:val="center"/>
            </w:pPr>
            <w:r>
              <w:rPr>
                <w:rFonts w:cstheme="minorHAnsi"/>
              </w:rPr>
              <w:t>7.</w:t>
            </w:r>
            <w:r>
              <w:t>1213</w:t>
            </w:r>
          </w:p>
        </w:tc>
      </w:tr>
      <w:tr w:rsidR="00221C4A" w14:paraId="684D93D0" w14:textId="77777777" w:rsidTr="00601F27">
        <w:tc>
          <w:tcPr>
            <w:tcW w:w="4505" w:type="dxa"/>
          </w:tcPr>
          <w:p w14:paraId="2E066048" w14:textId="6138C453" w:rsidR="00221C4A" w:rsidRDefault="00221C4A" w:rsidP="00601F27">
            <w:pPr>
              <w:jc w:val="center"/>
            </w:pPr>
            <w:r>
              <w:t>0.5</w:t>
            </w:r>
          </w:p>
        </w:tc>
        <w:tc>
          <w:tcPr>
            <w:tcW w:w="4505" w:type="dxa"/>
          </w:tcPr>
          <w:p w14:paraId="45A86593" w14:textId="28D9B203" w:rsidR="00221C4A" w:rsidRDefault="00221C4A" w:rsidP="00601F27">
            <w:pPr>
              <w:jc w:val="center"/>
            </w:pPr>
            <w:r>
              <w:t>7.123</w:t>
            </w:r>
          </w:p>
        </w:tc>
      </w:tr>
      <w:tr w:rsidR="00221C4A" w14:paraId="304E1B13" w14:textId="77777777" w:rsidTr="00601F27">
        <w:tc>
          <w:tcPr>
            <w:tcW w:w="4505" w:type="dxa"/>
          </w:tcPr>
          <w:p w14:paraId="032C837C" w14:textId="7122CBC5" w:rsidR="00221C4A" w:rsidRDefault="00221C4A" w:rsidP="00601F27">
            <w:pPr>
              <w:jc w:val="center"/>
            </w:pPr>
            <w:r>
              <w:t>1</w:t>
            </w:r>
          </w:p>
        </w:tc>
        <w:tc>
          <w:tcPr>
            <w:tcW w:w="4505" w:type="dxa"/>
          </w:tcPr>
          <w:p w14:paraId="5DBCD542" w14:textId="7A9B88FC" w:rsidR="00221C4A" w:rsidRDefault="00221C4A" w:rsidP="00601F27">
            <w:pPr>
              <w:jc w:val="center"/>
            </w:pPr>
            <w:r>
              <w:t>7.1233</w:t>
            </w:r>
          </w:p>
        </w:tc>
      </w:tr>
      <w:tr w:rsidR="00221C4A" w14:paraId="1B936FFB" w14:textId="77777777" w:rsidTr="00601F27">
        <w:tc>
          <w:tcPr>
            <w:tcW w:w="4505" w:type="dxa"/>
          </w:tcPr>
          <w:p w14:paraId="3F716711" w14:textId="56E2251B" w:rsidR="00221C4A" w:rsidRDefault="00221C4A" w:rsidP="00601F27">
            <w:pPr>
              <w:jc w:val="center"/>
            </w:pPr>
            <w:r>
              <w:t>0.1</w:t>
            </w:r>
          </w:p>
        </w:tc>
        <w:tc>
          <w:tcPr>
            <w:tcW w:w="4505" w:type="dxa"/>
          </w:tcPr>
          <w:p w14:paraId="7C8BD5BB" w14:textId="3B24C206" w:rsidR="00221C4A" w:rsidRDefault="00787E56" w:rsidP="00601F27">
            <w:pPr>
              <w:jc w:val="center"/>
            </w:pPr>
            <w:r>
              <w:t>7.1203</w:t>
            </w:r>
          </w:p>
        </w:tc>
      </w:tr>
    </w:tbl>
    <w:p w14:paraId="77E42B31" w14:textId="77777777" w:rsidR="00B75B32" w:rsidRDefault="00B75B32"/>
    <w:p w14:paraId="75035D70" w14:textId="77777777" w:rsidR="00874E4B" w:rsidRDefault="00874E4B"/>
    <w:p w14:paraId="547E0E41" w14:textId="77777777" w:rsidR="004E00B2" w:rsidRDefault="00B75B32" w:rsidP="004E00B2">
      <w:pPr>
        <w:keepNext/>
      </w:pPr>
      <w:r>
        <w:rPr>
          <w:noProof/>
        </w:rPr>
        <w:drawing>
          <wp:inline distT="0" distB="0" distL="0" distR="0" wp14:anchorId="538C387D" wp14:editId="36E6FC31">
            <wp:extent cx="5727700" cy="2273935"/>
            <wp:effectExtent l="0" t="0" r="6350" b="0"/>
            <wp:docPr id="91170936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09360" name="Picture 4"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2273935"/>
                    </a:xfrm>
                    <a:prstGeom prst="rect">
                      <a:avLst/>
                    </a:prstGeom>
                  </pic:spPr>
                </pic:pic>
              </a:graphicData>
            </a:graphic>
          </wp:inline>
        </w:drawing>
      </w:r>
    </w:p>
    <w:p w14:paraId="02F5AE5B" w14:textId="53071489" w:rsidR="004E00B2" w:rsidRDefault="004E00B2" w:rsidP="004E00B2">
      <w:pPr>
        <w:pStyle w:val="Caption"/>
      </w:pPr>
      <w:bookmarkStart w:id="15" w:name="_Toc153461242"/>
      <w:r>
        <w:t xml:space="preserve">Figure </w:t>
      </w:r>
      <w:fldSimple w:instr=" SEQ Figure \* ARABIC ">
        <w:r w:rsidR="00AC2580">
          <w:rPr>
            <w:noProof/>
          </w:rPr>
          <w:t>3</w:t>
        </w:r>
      </w:fldSimple>
      <w:r>
        <w:t xml:space="preserve"> </w:t>
      </w:r>
      <w:r w:rsidRPr="00677748">
        <w:t>- MATLAB Calculations for Bimetallic strip</w:t>
      </w:r>
      <w:bookmarkEnd w:id="15"/>
    </w:p>
    <w:p w14:paraId="367C63B7" w14:textId="7B3FAA88" w:rsidR="00A24A6B" w:rsidRDefault="00A24A6B" w:rsidP="004E00B2">
      <w:pPr>
        <w:keepNext/>
      </w:pPr>
      <w:r>
        <w:br w:type="page"/>
      </w:r>
    </w:p>
    <w:p w14:paraId="02490505" w14:textId="448770EF" w:rsidR="003E597B" w:rsidRPr="00A24A6B" w:rsidRDefault="00AA5711" w:rsidP="00A24A6B">
      <w:pPr>
        <w:pStyle w:val="Heading2"/>
      </w:pPr>
      <w:bookmarkStart w:id="16" w:name="_Toc153461305"/>
      <w:r>
        <w:lastRenderedPageBreak/>
        <w:t>3</w:t>
      </w:r>
      <w:r w:rsidR="00D7690E">
        <w:t>.2 Cantilever Beam.</w:t>
      </w:r>
      <w:bookmarkEnd w:id="16"/>
    </w:p>
    <w:p w14:paraId="7ADCB1DB" w14:textId="5F4938C1" w:rsidR="003E597B" w:rsidRDefault="00A24A6B" w:rsidP="003E597B">
      <w:r>
        <w:t xml:space="preserve">Table </w:t>
      </w:r>
      <w:r w:rsidR="00CF2494">
        <w:t>3</w:t>
      </w:r>
      <w:r>
        <w:t xml:space="preserve"> </w:t>
      </w:r>
      <w:r w:rsidR="006178F8">
        <w:t>displays</w:t>
      </w:r>
      <w:r>
        <w:t xml:space="preserve"> the variables used for the cantilever beam deflection</w:t>
      </w:r>
      <w:r w:rsidR="006178F8">
        <w:t xml:space="preserve"> case</w:t>
      </w:r>
      <w:r>
        <w:t xml:space="preserve"> with a uniform load applied </w:t>
      </w:r>
      <w:r w:rsidR="006178F8">
        <w:t xml:space="preserve">to the surface with it being affixed at one end. </w:t>
      </w:r>
    </w:p>
    <w:p w14:paraId="4D642521" w14:textId="77777777" w:rsidR="00787E56" w:rsidRDefault="00787E56" w:rsidP="003E597B"/>
    <w:p w14:paraId="18B37482" w14:textId="289CB887" w:rsidR="00A24A6B" w:rsidRDefault="00A24A6B" w:rsidP="00A24A6B">
      <w:pPr>
        <w:pStyle w:val="Caption"/>
        <w:keepNext/>
      </w:pPr>
      <w:bookmarkStart w:id="17" w:name="_Toc153461259"/>
      <w:r>
        <w:t xml:space="preserve">Table </w:t>
      </w:r>
      <w:r w:rsidR="00A43ED3">
        <w:fldChar w:fldCharType="begin"/>
      </w:r>
      <w:r w:rsidR="00A43ED3">
        <w:instrText xml:space="preserve"> SEQ Table \* ARABIC </w:instrText>
      </w:r>
      <w:r w:rsidR="00A43ED3">
        <w:fldChar w:fldCharType="separate"/>
      </w:r>
      <w:r w:rsidR="00346C9F">
        <w:rPr>
          <w:noProof/>
        </w:rPr>
        <w:t>3</w:t>
      </w:r>
      <w:r w:rsidR="00A43ED3">
        <w:rPr>
          <w:noProof/>
        </w:rPr>
        <w:fldChar w:fldCharType="end"/>
      </w:r>
      <w:r>
        <w:t xml:space="preserve"> - Cantilever Beam Variables</w:t>
      </w:r>
      <w:bookmarkEnd w:id="17"/>
    </w:p>
    <w:tbl>
      <w:tblPr>
        <w:tblStyle w:val="TableGrid"/>
        <w:tblW w:w="9067" w:type="dxa"/>
        <w:tblLook w:val="04A0" w:firstRow="1" w:lastRow="0" w:firstColumn="1" w:lastColumn="0" w:noHBand="0" w:noVBand="1"/>
      </w:tblPr>
      <w:tblGrid>
        <w:gridCol w:w="4815"/>
        <w:gridCol w:w="4252"/>
      </w:tblGrid>
      <w:tr w:rsidR="003E597B" w14:paraId="46CA9B0D" w14:textId="77777777" w:rsidTr="003E597B">
        <w:tc>
          <w:tcPr>
            <w:tcW w:w="4815" w:type="dxa"/>
            <w:shd w:val="clear" w:color="auto" w:fill="D0CECE" w:themeFill="background2" w:themeFillShade="E6"/>
          </w:tcPr>
          <w:p w14:paraId="7FA01DEF" w14:textId="77777777" w:rsidR="003E597B" w:rsidRPr="00E9134E" w:rsidRDefault="003E597B" w:rsidP="00601F27">
            <w:pPr>
              <w:rPr>
                <w:b/>
                <w:bCs/>
              </w:rPr>
            </w:pPr>
          </w:p>
        </w:tc>
        <w:tc>
          <w:tcPr>
            <w:tcW w:w="4252" w:type="dxa"/>
            <w:shd w:val="clear" w:color="auto" w:fill="D0CECE" w:themeFill="background2" w:themeFillShade="E6"/>
          </w:tcPr>
          <w:p w14:paraId="3CA951EF" w14:textId="055C989D" w:rsidR="003E597B" w:rsidRPr="00E9134E" w:rsidRDefault="003E597B" w:rsidP="00601F27">
            <w:pPr>
              <w:jc w:val="center"/>
              <w:rPr>
                <w:b/>
                <w:bCs/>
              </w:rPr>
            </w:pPr>
            <w:r>
              <w:rPr>
                <w:b/>
                <w:bCs/>
              </w:rPr>
              <w:t>Elastic - Plastic</w:t>
            </w:r>
          </w:p>
        </w:tc>
      </w:tr>
      <w:tr w:rsidR="003E597B" w14:paraId="66CAB53A" w14:textId="77777777" w:rsidTr="003E597B">
        <w:tc>
          <w:tcPr>
            <w:tcW w:w="4815" w:type="dxa"/>
          </w:tcPr>
          <w:p w14:paraId="65AB09BA" w14:textId="77777777" w:rsidR="003E597B" w:rsidRDefault="003E597B" w:rsidP="00601F27">
            <w:r>
              <w:t>Modulus of Elasticity</w:t>
            </w:r>
            <w:r>
              <w:cr/>
              <w:t xml:space="preserve"> (MPa)</w:t>
            </w:r>
          </w:p>
        </w:tc>
        <w:tc>
          <w:tcPr>
            <w:tcW w:w="4252" w:type="dxa"/>
          </w:tcPr>
          <w:p w14:paraId="6DA113C3" w14:textId="1D9ED6E8" w:rsidR="003E597B" w:rsidRDefault="003E597B" w:rsidP="00601F27">
            <w:pPr>
              <w:jc w:val="center"/>
            </w:pPr>
            <w:r>
              <w:t>210000</w:t>
            </w:r>
          </w:p>
        </w:tc>
      </w:tr>
      <w:tr w:rsidR="003E597B" w14:paraId="1488F3E4" w14:textId="77777777" w:rsidTr="003E597B">
        <w:tc>
          <w:tcPr>
            <w:tcW w:w="4815" w:type="dxa"/>
          </w:tcPr>
          <w:p w14:paraId="09976550" w14:textId="77777777" w:rsidR="003E597B" w:rsidRDefault="003E597B" w:rsidP="00601F27">
            <w:r>
              <w:t>Poisson's Ratio</w:t>
            </w:r>
          </w:p>
        </w:tc>
        <w:tc>
          <w:tcPr>
            <w:tcW w:w="4252" w:type="dxa"/>
          </w:tcPr>
          <w:p w14:paraId="10166F7A" w14:textId="75644DBA" w:rsidR="003E597B" w:rsidRDefault="003E597B" w:rsidP="00601F27">
            <w:pPr>
              <w:jc w:val="center"/>
            </w:pPr>
            <w:r>
              <w:t>0.000</w:t>
            </w:r>
          </w:p>
        </w:tc>
      </w:tr>
      <w:tr w:rsidR="003E597B" w14:paraId="7F084B73" w14:textId="77777777" w:rsidTr="003E597B">
        <w:tc>
          <w:tcPr>
            <w:tcW w:w="4815" w:type="dxa"/>
          </w:tcPr>
          <w:p w14:paraId="65013902" w14:textId="50C4D89C" w:rsidR="003E597B" w:rsidRPr="00E9134E" w:rsidRDefault="003E597B" w:rsidP="00601F27">
            <w:r>
              <w:t>Shear Modulus (MPa)</w:t>
            </w:r>
          </w:p>
        </w:tc>
        <w:tc>
          <w:tcPr>
            <w:tcW w:w="4252" w:type="dxa"/>
          </w:tcPr>
          <w:p w14:paraId="7AF4F0FE" w14:textId="3C407684" w:rsidR="003E597B" w:rsidRPr="003E597B" w:rsidRDefault="003E597B" w:rsidP="003E597B">
            <w:pPr>
              <w:jc w:val="center"/>
            </w:pPr>
            <w:r>
              <w:t>105000</w:t>
            </w:r>
          </w:p>
        </w:tc>
      </w:tr>
      <w:tr w:rsidR="003E597B" w14:paraId="731C354C" w14:textId="77777777" w:rsidTr="003E597B">
        <w:tc>
          <w:tcPr>
            <w:tcW w:w="4815" w:type="dxa"/>
          </w:tcPr>
          <w:p w14:paraId="7C43676C" w14:textId="6D338519" w:rsidR="003E597B" w:rsidRDefault="003E597B" w:rsidP="00601F27">
            <w:r>
              <w:t xml:space="preserve">Load </w:t>
            </w:r>
            <w:r w:rsidR="006178F8">
              <w:t>Applied to Surface</w:t>
            </w:r>
            <w:r>
              <w:t xml:space="preserve"> (Pa</w:t>
            </w:r>
            <w:r>
              <w:rPr>
                <w:rFonts w:eastAsiaTheme="minorEastAsia"/>
              </w:rPr>
              <w:t>)</w:t>
            </w:r>
          </w:p>
        </w:tc>
        <w:tc>
          <w:tcPr>
            <w:tcW w:w="4252" w:type="dxa"/>
          </w:tcPr>
          <w:p w14:paraId="40E382C2" w14:textId="1B6DC324" w:rsidR="003E597B" w:rsidRDefault="003E597B" w:rsidP="00601F27">
            <w:pPr>
              <w:jc w:val="center"/>
            </w:pPr>
            <w:r>
              <w:t>2750</w:t>
            </w:r>
          </w:p>
        </w:tc>
      </w:tr>
      <w:tr w:rsidR="003E597B" w14:paraId="0810AB7B" w14:textId="77777777" w:rsidTr="003E597B">
        <w:tc>
          <w:tcPr>
            <w:tcW w:w="4815" w:type="dxa"/>
          </w:tcPr>
          <w:p w14:paraId="1C35A93C" w14:textId="77777777" w:rsidR="003E597B" w:rsidRDefault="003E597B" w:rsidP="00601F27">
            <w:r>
              <w:t>Geometry (mm) Width x Thickness x Length</w:t>
            </w:r>
          </w:p>
        </w:tc>
        <w:tc>
          <w:tcPr>
            <w:tcW w:w="4252" w:type="dxa"/>
          </w:tcPr>
          <w:p w14:paraId="51AA29C1" w14:textId="70FCA032" w:rsidR="003E597B" w:rsidRDefault="003E597B" w:rsidP="00601F27">
            <w:pPr>
              <w:jc w:val="center"/>
            </w:pPr>
            <w:r>
              <w:t>1000 x 50 x 5</w:t>
            </w:r>
          </w:p>
        </w:tc>
      </w:tr>
    </w:tbl>
    <w:p w14:paraId="16162D15" w14:textId="77777777" w:rsidR="003E597B" w:rsidRDefault="003E597B" w:rsidP="003E597B"/>
    <w:p w14:paraId="69ECF244" w14:textId="77777777" w:rsidR="00787E56" w:rsidRDefault="00787E56" w:rsidP="003E597B"/>
    <w:p w14:paraId="69D04471" w14:textId="5C125668" w:rsidR="006178F8" w:rsidRDefault="006178F8" w:rsidP="003E597B">
      <w:r>
        <w:t xml:space="preserve">The results of this study are shown in figure </w:t>
      </w:r>
      <w:r w:rsidR="004E00B2">
        <w:t>4</w:t>
      </w:r>
      <w:r>
        <w:t xml:space="preserve"> below, with a load of 2750Pa applied to the top surface of the geometry a maximum overall deflection of 157.15mm was observed using a 2.5mm mesh size, </w:t>
      </w:r>
      <w:r w:rsidR="00CF2494">
        <w:t>as shown in table 4 changing the mesh size both courser and finer did not affect the results however this could be due to the simplicity of the model.</w:t>
      </w:r>
    </w:p>
    <w:p w14:paraId="49A62416" w14:textId="77777777" w:rsidR="00787E56" w:rsidRDefault="00787E56" w:rsidP="003E597B"/>
    <w:p w14:paraId="2084239B" w14:textId="77777777" w:rsidR="004E00B2" w:rsidRDefault="003E597B" w:rsidP="004E00B2">
      <w:pPr>
        <w:keepNext/>
      </w:pPr>
      <w:r>
        <w:rPr>
          <w:noProof/>
        </w:rPr>
        <w:drawing>
          <wp:inline distT="0" distB="0" distL="0" distR="0" wp14:anchorId="546B9322" wp14:editId="47B70239">
            <wp:extent cx="5727700" cy="2933700"/>
            <wp:effectExtent l="0" t="0" r="6350" b="0"/>
            <wp:docPr id="2" name="Picture 2" descr="Long shot of a long thin sti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ng shot of a long thin stick&#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27700" cy="2933700"/>
                    </a:xfrm>
                    <a:prstGeom prst="rect">
                      <a:avLst/>
                    </a:prstGeom>
                  </pic:spPr>
                </pic:pic>
              </a:graphicData>
            </a:graphic>
          </wp:inline>
        </w:drawing>
      </w:r>
    </w:p>
    <w:p w14:paraId="0856A2EA" w14:textId="69B057B8" w:rsidR="004E00B2" w:rsidRDefault="004E00B2" w:rsidP="004E00B2">
      <w:pPr>
        <w:pStyle w:val="Caption"/>
      </w:pPr>
      <w:bookmarkStart w:id="18" w:name="_Toc153461243"/>
      <w:r>
        <w:t xml:space="preserve">Figure </w:t>
      </w:r>
      <w:fldSimple w:instr=" SEQ Figure \* ARABIC ">
        <w:r w:rsidR="00AC2580">
          <w:rPr>
            <w:noProof/>
          </w:rPr>
          <w:t>4</w:t>
        </w:r>
      </w:fldSimple>
      <w:r>
        <w:t xml:space="preserve"> - </w:t>
      </w:r>
      <w:r w:rsidRPr="00076343">
        <w:t>Cantilever Beam Deformation</w:t>
      </w:r>
      <w:bookmarkEnd w:id="18"/>
    </w:p>
    <w:p w14:paraId="5562D423" w14:textId="4CFCFD09" w:rsidR="00787E56" w:rsidRDefault="00787E56" w:rsidP="004E00B2">
      <w:pPr>
        <w:keepNext/>
      </w:pPr>
      <w:r>
        <w:br w:type="page"/>
      </w:r>
    </w:p>
    <w:p w14:paraId="0ED3AB73" w14:textId="1CBE76FA" w:rsidR="00221C4A" w:rsidRDefault="00CF2494" w:rsidP="00221C4A">
      <w:r>
        <w:lastRenderedPageBreak/>
        <w:t xml:space="preserve">When the deflection was calculated using MATLAB for verification a maximum deflection of 157.43mm was observed and when compared to the results from Ansys, this gives a 0.004% error once again showing the accuracy for </w:t>
      </w:r>
      <w:r w:rsidR="00874E4B">
        <w:t>simulation models within the software</w:t>
      </w:r>
      <w:r w:rsidR="00111865">
        <w:t>.</w:t>
      </w:r>
    </w:p>
    <w:p w14:paraId="2BF6446B" w14:textId="77777777" w:rsidR="00787E56" w:rsidRPr="00221C4A" w:rsidRDefault="00787E56" w:rsidP="00221C4A"/>
    <w:p w14:paraId="5C0EC133" w14:textId="04FE30DE" w:rsidR="00221C4A" w:rsidRDefault="00221C4A" w:rsidP="00221C4A">
      <w:pPr>
        <w:pStyle w:val="Caption"/>
        <w:keepNext/>
      </w:pPr>
      <w:bookmarkStart w:id="19" w:name="_Toc153461260"/>
      <w:r>
        <w:t xml:space="preserve">Table </w:t>
      </w:r>
      <w:r w:rsidR="00A43ED3">
        <w:fldChar w:fldCharType="begin"/>
      </w:r>
      <w:r w:rsidR="00A43ED3">
        <w:instrText xml:space="preserve"> SEQ Table \* ARABIC </w:instrText>
      </w:r>
      <w:r w:rsidR="00A43ED3">
        <w:fldChar w:fldCharType="separate"/>
      </w:r>
      <w:r w:rsidR="00346C9F">
        <w:rPr>
          <w:noProof/>
        </w:rPr>
        <w:t>4</w:t>
      </w:r>
      <w:r w:rsidR="00A43ED3">
        <w:rPr>
          <w:noProof/>
        </w:rPr>
        <w:fldChar w:fldCharType="end"/>
      </w:r>
      <w:r>
        <w:t xml:space="preserve"> - Cantilever Beam Mesh sizing</w:t>
      </w:r>
      <w:bookmarkEnd w:id="19"/>
    </w:p>
    <w:tbl>
      <w:tblPr>
        <w:tblStyle w:val="TableGrid"/>
        <w:tblW w:w="0" w:type="auto"/>
        <w:tblLook w:val="04A0" w:firstRow="1" w:lastRow="0" w:firstColumn="1" w:lastColumn="0" w:noHBand="0" w:noVBand="1"/>
      </w:tblPr>
      <w:tblGrid>
        <w:gridCol w:w="4505"/>
        <w:gridCol w:w="4505"/>
      </w:tblGrid>
      <w:tr w:rsidR="006178F8" w14:paraId="0B3F12D9" w14:textId="77777777" w:rsidTr="006178F8">
        <w:tc>
          <w:tcPr>
            <w:tcW w:w="4505" w:type="dxa"/>
            <w:shd w:val="clear" w:color="auto" w:fill="D0CECE" w:themeFill="background2" w:themeFillShade="E6"/>
          </w:tcPr>
          <w:p w14:paraId="1FDF0567" w14:textId="4E6B2B4F" w:rsidR="006178F8" w:rsidRPr="006178F8" w:rsidRDefault="006178F8" w:rsidP="006178F8">
            <w:pPr>
              <w:jc w:val="center"/>
              <w:rPr>
                <w:b/>
                <w:bCs/>
              </w:rPr>
            </w:pPr>
            <w:r w:rsidRPr="006178F8">
              <w:rPr>
                <w:b/>
                <w:bCs/>
              </w:rPr>
              <w:t>Mesh Size</w:t>
            </w:r>
            <w:r>
              <w:rPr>
                <w:b/>
                <w:bCs/>
              </w:rPr>
              <w:t xml:space="preserve"> (mm)</w:t>
            </w:r>
          </w:p>
        </w:tc>
        <w:tc>
          <w:tcPr>
            <w:tcW w:w="4505" w:type="dxa"/>
            <w:shd w:val="clear" w:color="auto" w:fill="D0CECE" w:themeFill="background2" w:themeFillShade="E6"/>
          </w:tcPr>
          <w:p w14:paraId="49DF013B" w14:textId="1C741FEC" w:rsidR="006178F8" w:rsidRPr="006178F8" w:rsidRDefault="006178F8" w:rsidP="006178F8">
            <w:pPr>
              <w:jc w:val="center"/>
              <w:rPr>
                <w:b/>
                <w:bCs/>
              </w:rPr>
            </w:pPr>
            <w:r w:rsidRPr="006178F8">
              <w:rPr>
                <w:b/>
                <w:bCs/>
              </w:rPr>
              <w:t>Deflection</w:t>
            </w:r>
          </w:p>
        </w:tc>
      </w:tr>
      <w:tr w:rsidR="006178F8" w14:paraId="26704F57" w14:textId="77777777" w:rsidTr="006178F8">
        <w:tc>
          <w:tcPr>
            <w:tcW w:w="4505" w:type="dxa"/>
          </w:tcPr>
          <w:p w14:paraId="0DC2BD37" w14:textId="523026D1" w:rsidR="006178F8" w:rsidRDefault="006178F8" w:rsidP="006178F8">
            <w:pPr>
              <w:jc w:val="center"/>
            </w:pPr>
            <w:r>
              <w:t>2.5</w:t>
            </w:r>
          </w:p>
        </w:tc>
        <w:tc>
          <w:tcPr>
            <w:tcW w:w="4505" w:type="dxa"/>
          </w:tcPr>
          <w:p w14:paraId="02E1AB2B" w14:textId="3CF529A1" w:rsidR="006178F8" w:rsidRDefault="006178F8" w:rsidP="006178F8">
            <w:pPr>
              <w:jc w:val="center"/>
            </w:pPr>
            <w:r>
              <w:t>157.15</w:t>
            </w:r>
          </w:p>
        </w:tc>
      </w:tr>
      <w:tr w:rsidR="006178F8" w14:paraId="0A568ECE" w14:textId="77777777" w:rsidTr="006178F8">
        <w:tc>
          <w:tcPr>
            <w:tcW w:w="4505" w:type="dxa"/>
          </w:tcPr>
          <w:p w14:paraId="3DA0715C" w14:textId="13AA0582" w:rsidR="006178F8" w:rsidRDefault="006178F8" w:rsidP="006178F8">
            <w:pPr>
              <w:jc w:val="center"/>
            </w:pPr>
            <w:r>
              <w:t>1</w:t>
            </w:r>
          </w:p>
        </w:tc>
        <w:tc>
          <w:tcPr>
            <w:tcW w:w="4505" w:type="dxa"/>
          </w:tcPr>
          <w:p w14:paraId="4F299C1B" w14:textId="5D5A0F9C" w:rsidR="006178F8" w:rsidRDefault="006178F8" w:rsidP="006178F8">
            <w:pPr>
              <w:jc w:val="center"/>
            </w:pPr>
            <w:r>
              <w:t>157.15</w:t>
            </w:r>
          </w:p>
        </w:tc>
      </w:tr>
      <w:tr w:rsidR="006178F8" w14:paraId="0225DC24" w14:textId="77777777" w:rsidTr="006178F8">
        <w:tc>
          <w:tcPr>
            <w:tcW w:w="4505" w:type="dxa"/>
          </w:tcPr>
          <w:p w14:paraId="35B123E4" w14:textId="0C257148" w:rsidR="006178F8" w:rsidRDefault="006A240C" w:rsidP="006178F8">
            <w:pPr>
              <w:jc w:val="center"/>
            </w:pPr>
            <w:r>
              <w:t>5</w:t>
            </w:r>
          </w:p>
        </w:tc>
        <w:tc>
          <w:tcPr>
            <w:tcW w:w="4505" w:type="dxa"/>
          </w:tcPr>
          <w:p w14:paraId="67BABE5D" w14:textId="5B8716D8" w:rsidR="006178F8" w:rsidRDefault="00221C4A" w:rsidP="006178F8">
            <w:pPr>
              <w:jc w:val="center"/>
            </w:pPr>
            <w:r>
              <w:t>157.15</w:t>
            </w:r>
          </w:p>
        </w:tc>
      </w:tr>
      <w:tr w:rsidR="006178F8" w14:paraId="32C7B296" w14:textId="77777777" w:rsidTr="006178F8">
        <w:tc>
          <w:tcPr>
            <w:tcW w:w="4505" w:type="dxa"/>
          </w:tcPr>
          <w:p w14:paraId="017B0934" w14:textId="36322332" w:rsidR="006178F8" w:rsidRDefault="00221C4A" w:rsidP="006178F8">
            <w:pPr>
              <w:jc w:val="center"/>
            </w:pPr>
            <w:r>
              <w:t>20</w:t>
            </w:r>
          </w:p>
        </w:tc>
        <w:tc>
          <w:tcPr>
            <w:tcW w:w="4505" w:type="dxa"/>
          </w:tcPr>
          <w:p w14:paraId="681CC53D" w14:textId="48B2BDF8" w:rsidR="006178F8" w:rsidRDefault="00221C4A" w:rsidP="006178F8">
            <w:pPr>
              <w:jc w:val="center"/>
            </w:pPr>
            <w:r>
              <w:t>157.15</w:t>
            </w:r>
          </w:p>
        </w:tc>
      </w:tr>
    </w:tbl>
    <w:p w14:paraId="5788EB60" w14:textId="77777777" w:rsidR="003E597B" w:rsidRDefault="003E597B" w:rsidP="003E597B"/>
    <w:p w14:paraId="2977FFC6" w14:textId="77777777" w:rsidR="004E00B2" w:rsidRDefault="003E597B" w:rsidP="004E00B2">
      <w:pPr>
        <w:keepNext/>
      </w:pPr>
      <w:r>
        <w:rPr>
          <w:noProof/>
        </w:rPr>
        <w:drawing>
          <wp:inline distT="0" distB="0" distL="0" distR="0" wp14:anchorId="3C9924B8" wp14:editId="2D10E452">
            <wp:extent cx="5727700" cy="2177415"/>
            <wp:effectExtent l="0" t="0" r="635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2177415"/>
                    </a:xfrm>
                    <a:prstGeom prst="rect">
                      <a:avLst/>
                    </a:prstGeom>
                  </pic:spPr>
                </pic:pic>
              </a:graphicData>
            </a:graphic>
          </wp:inline>
        </w:drawing>
      </w:r>
    </w:p>
    <w:p w14:paraId="7B9C1D9A" w14:textId="76795AE6" w:rsidR="004E00B2" w:rsidRDefault="004E00B2" w:rsidP="004E00B2">
      <w:pPr>
        <w:pStyle w:val="Caption"/>
      </w:pPr>
      <w:bookmarkStart w:id="20" w:name="_Toc153461244"/>
      <w:r>
        <w:t xml:space="preserve">Figure </w:t>
      </w:r>
      <w:fldSimple w:instr=" SEQ Figure \* ARABIC ">
        <w:r w:rsidR="00AC2580">
          <w:rPr>
            <w:noProof/>
          </w:rPr>
          <w:t>5</w:t>
        </w:r>
      </w:fldSimple>
      <w:r>
        <w:t xml:space="preserve"> - </w:t>
      </w:r>
      <w:r w:rsidRPr="003950F9">
        <w:t>MATLAB Calculations for Cantilever Beam</w:t>
      </w:r>
      <w:bookmarkEnd w:id="20"/>
    </w:p>
    <w:p w14:paraId="1B80CE42" w14:textId="21CBFB64" w:rsidR="003E597B" w:rsidRPr="003E597B" w:rsidRDefault="00227C33" w:rsidP="004E00B2">
      <w:pPr>
        <w:keepNext/>
      </w:pPr>
      <w:r>
        <w:br w:type="page"/>
      </w:r>
    </w:p>
    <w:p w14:paraId="0AE4CA08" w14:textId="073CE5DF" w:rsidR="005C2C88" w:rsidRDefault="00F55233" w:rsidP="005C2C88">
      <w:pPr>
        <w:pStyle w:val="Heading1"/>
        <w:numPr>
          <w:ilvl w:val="0"/>
          <w:numId w:val="3"/>
        </w:numPr>
      </w:pPr>
      <w:bookmarkStart w:id="21" w:name="_Toc153461306"/>
      <w:r>
        <w:lastRenderedPageBreak/>
        <w:t>Material Choice</w:t>
      </w:r>
      <w:r w:rsidR="005C2C88">
        <w:t>.</w:t>
      </w:r>
      <w:bookmarkEnd w:id="21"/>
    </w:p>
    <w:p w14:paraId="70633C7B" w14:textId="4198A969" w:rsidR="005C2C88" w:rsidRPr="00F55233" w:rsidRDefault="005C2C88" w:rsidP="005C2C88">
      <w:pPr>
        <w:rPr>
          <w:rFonts w:asciiTheme="majorHAnsi" w:eastAsiaTheme="majorEastAsia" w:hAnsiTheme="majorHAnsi" w:cstheme="majorBidi"/>
          <w:color w:val="2F5496" w:themeColor="accent1" w:themeShade="BF"/>
          <w:sz w:val="32"/>
          <w:szCs w:val="32"/>
        </w:rPr>
      </w:pPr>
      <w:r>
        <w:t xml:space="preserve">The material used for the piston in this analysis will be Aluminium 6061T6 </w:t>
      </w:r>
      <w:r w:rsidRPr="00B829A7">
        <w:t>due to its combination of properties. One of the key advantages of using Aluminium 6061T6 for pistons is its high strength</w:t>
      </w:r>
      <w:r w:rsidR="00111865">
        <w:t xml:space="preserve"> and low density</w:t>
      </w:r>
      <w:r w:rsidRPr="00B829A7">
        <w:t>. This property is crucial for components like pistons that undergo rapid and repeated</w:t>
      </w:r>
      <w:r w:rsidR="00111865">
        <w:t xml:space="preserve"> stress changes</w:t>
      </w:r>
      <w:r w:rsidRPr="00B829A7">
        <w:t>, as it allows for reduced inertia and improved engine efficiency. Additionally, Aluminium 6061</w:t>
      </w:r>
      <w:r w:rsidR="00F13F8A">
        <w:t xml:space="preserve"> </w:t>
      </w:r>
      <w:r w:rsidRPr="00B829A7">
        <w:t>T6 exhibits good fatigue strength and is resistant to corrosion, which enhances the durability and longevity of the pistons. Its ability to withstand high temperatures and pressures, while maintaining structural integrity, makes it an ideal material for high-performance applications</w:t>
      </w:r>
      <w:r>
        <w:t xml:space="preserve"> (</w:t>
      </w:r>
      <w:r w:rsidR="00111865">
        <w:t xml:space="preserve">Azadi, </w:t>
      </w:r>
      <w:r w:rsidR="00111865" w:rsidRPr="00111865">
        <w:rPr>
          <w:i/>
          <w:iCs/>
        </w:rPr>
        <w:t>et al</w:t>
      </w:r>
      <w:r w:rsidR="00111865">
        <w:t>. 2020</w:t>
      </w:r>
      <w:r>
        <w:t>).</w:t>
      </w:r>
    </w:p>
    <w:p w14:paraId="2A143E42" w14:textId="4FF99919" w:rsidR="005C2C88" w:rsidRDefault="005C2C88" w:rsidP="005C2C88">
      <w:r>
        <w:t xml:space="preserve">Table </w:t>
      </w:r>
      <w:r w:rsidR="00111865">
        <w:t>5</w:t>
      </w:r>
      <w:r>
        <w:t xml:space="preserve"> below was created using data from </w:t>
      </w:r>
      <w:r w:rsidRPr="002B1059">
        <w:rPr>
          <w:rFonts w:eastAsia="Times New Roman" w:cstheme="minorHAnsi"/>
          <w:lang w:eastAsia="en-GB"/>
        </w:rPr>
        <w:t xml:space="preserve">Ansys (CES) Granta </w:t>
      </w:r>
      <w:proofErr w:type="spellStart"/>
      <w:r w:rsidRPr="002B1059">
        <w:rPr>
          <w:rFonts w:eastAsia="Times New Roman" w:cstheme="minorHAnsi"/>
          <w:lang w:eastAsia="en-GB"/>
        </w:rPr>
        <w:t>EduPack</w:t>
      </w:r>
      <w:proofErr w:type="spellEnd"/>
      <w:r>
        <w:t xml:space="preserve"> (2022) to display some of the specific properties of AL 6061 T6.</w:t>
      </w:r>
    </w:p>
    <w:p w14:paraId="1C9BBEBD" w14:textId="77777777" w:rsidR="00DF5BB3" w:rsidRPr="00365479" w:rsidRDefault="00DF5BB3" w:rsidP="005C2C88"/>
    <w:p w14:paraId="65A54251" w14:textId="098A332E" w:rsidR="005C2C88" w:rsidRDefault="005C2C88" w:rsidP="005C2C88">
      <w:pPr>
        <w:pStyle w:val="Caption"/>
        <w:keepNext/>
      </w:pPr>
      <w:bookmarkStart w:id="22" w:name="_Toc153461261"/>
      <w:r>
        <w:t xml:space="preserve">Table </w:t>
      </w:r>
      <w:r w:rsidR="00A43ED3">
        <w:fldChar w:fldCharType="begin"/>
      </w:r>
      <w:r w:rsidR="00A43ED3">
        <w:instrText xml:space="preserve"> SEQ Table \* ARABIC </w:instrText>
      </w:r>
      <w:r w:rsidR="00A43ED3">
        <w:fldChar w:fldCharType="separate"/>
      </w:r>
      <w:r w:rsidR="00346C9F">
        <w:rPr>
          <w:noProof/>
        </w:rPr>
        <w:t>5</w:t>
      </w:r>
      <w:r w:rsidR="00A43ED3">
        <w:rPr>
          <w:noProof/>
        </w:rPr>
        <w:fldChar w:fldCharType="end"/>
      </w:r>
      <w:r>
        <w:t xml:space="preserve"> - Aluminium 6061 T6 Properties</w:t>
      </w:r>
      <w:bookmarkEnd w:id="22"/>
    </w:p>
    <w:tbl>
      <w:tblPr>
        <w:tblStyle w:val="TableGrid"/>
        <w:tblW w:w="0" w:type="auto"/>
        <w:tblLook w:val="04A0" w:firstRow="1" w:lastRow="0" w:firstColumn="1" w:lastColumn="0" w:noHBand="0" w:noVBand="1"/>
      </w:tblPr>
      <w:tblGrid>
        <w:gridCol w:w="2830"/>
        <w:gridCol w:w="6180"/>
      </w:tblGrid>
      <w:tr w:rsidR="005C2C88" w14:paraId="5EAF92A0" w14:textId="77777777" w:rsidTr="00601F27">
        <w:tc>
          <w:tcPr>
            <w:tcW w:w="2830" w:type="dxa"/>
            <w:shd w:val="clear" w:color="auto" w:fill="D0CECE" w:themeFill="background2" w:themeFillShade="E6"/>
            <w:vAlign w:val="bottom"/>
          </w:tcPr>
          <w:p w14:paraId="0FEDFD30" w14:textId="77777777" w:rsidR="005C2C88" w:rsidRPr="002B1059" w:rsidRDefault="005C2C88" w:rsidP="00601F27">
            <w:pPr>
              <w:rPr>
                <w:b/>
                <w:bCs/>
              </w:rPr>
            </w:pPr>
            <w:r w:rsidRPr="0092394E">
              <w:rPr>
                <w:b/>
                <w:bCs/>
              </w:rPr>
              <w:t>Property</w:t>
            </w:r>
          </w:p>
        </w:tc>
        <w:tc>
          <w:tcPr>
            <w:tcW w:w="6180" w:type="dxa"/>
            <w:shd w:val="clear" w:color="auto" w:fill="D0CECE" w:themeFill="background2" w:themeFillShade="E6"/>
            <w:vAlign w:val="bottom"/>
          </w:tcPr>
          <w:p w14:paraId="3816D329" w14:textId="77777777" w:rsidR="005C2C88" w:rsidRPr="002B1059" w:rsidRDefault="005C2C88" w:rsidP="00601F27">
            <w:pPr>
              <w:jc w:val="center"/>
              <w:rPr>
                <w:b/>
                <w:bCs/>
              </w:rPr>
            </w:pPr>
            <w:r w:rsidRPr="0092394E">
              <w:rPr>
                <w:b/>
                <w:bCs/>
              </w:rPr>
              <w:t>Value/Description</w:t>
            </w:r>
          </w:p>
        </w:tc>
      </w:tr>
      <w:tr w:rsidR="005C2C88" w14:paraId="0A067492" w14:textId="77777777" w:rsidTr="00601F27">
        <w:tc>
          <w:tcPr>
            <w:tcW w:w="2830" w:type="dxa"/>
            <w:vAlign w:val="bottom"/>
          </w:tcPr>
          <w:p w14:paraId="1098EFF3" w14:textId="77777777" w:rsidR="005C2C88" w:rsidRPr="002B1059" w:rsidRDefault="005C2C88" w:rsidP="00601F27">
            <w:r w:rsidRPr="0092394E">
              <w:t>Density</w:t>
            </w:r>
          </w:p>
        </w:tc>
        <w:tc>
          <w:tcPr>
            <w:tcW w:w="6180" w:type="dxa"/>
            <w:vAlign w:val="bottom"/>
          </w:tcPr>
          <w:p w14:paraId="5639FF5D" w14:textId="7E2308CB" w:rsidR="005C2C88" w:rsidRPr="002B1059" w:rsidRDefault="00796257" w:rsidP="00601F27">
            <w:pPr>
              <w:jc w:val="center"/>
            </w:pPr>
            <w:r>
              <w:t xml:space="preserve">2712.9 </w:t>
            </w:r>
            <w:r w:rsidR="005C2C88" w:rsidRPr="002B1059">
              <w:t>K</w:t>
            </w:r>
            <w:r w:rsidR="005C2C88" w:rsidRPr="0092394E">
              <w:t>g/m³</w:t>
            </w:r>
          </w:p>
        </w:tc>
      </w:tr>
      <w:tr w:rsidR="005C2C88" w14:paraId="72A39037" w14:textId="77777777" w:rsidTr="00601F27">
        <w:tc>
          <w:tcPr>
            <w:tcW w:w="2830" w:type="dxa"/>
            <w:vAlign w:val="bottom"/>
          </w:tcPr>
          <w:p w14:paraId="34B2BA17" w14:textId="77777777" w:rsidR="005C2C88" w:rsidRPr="002B1059" w:rsidRDefault="005C2C88" w:rsidP="00601F27">
            <w:r w:rsidRPr="0092394E">
              <w:t>Melting Point</w:t>
            </w:r>
          </w:p>
        </w:tc>
        <w:tc>
          <w:tcPr>
            <w:tcW w:w="6180" w:type="dxa"/>
            <w:vAlign w:val="bottom"/>
          </w:tcPr>
          <w:p w14:paraId="4799CEE9" w14:textId="77777777" w:rsidR="005C2C88" w:rsidRPr="002B1059" w:rsidRDefault="005C2C88" w:rsidP="00601F27">
            <w:pPr>
              <w:jc w:val="center"/>
            </w:pPr>
            <w:r w:rsidRPr="0092394E">
              <w:t>58</w:t>
            </w:r>
            <w:r w:rsidRPr="002B1059">
              <w:t>0</w:t>
            </w:r>
            <w:r w:rsidRPr="0092394E">
              <w:t>-65</w:t>
            </w:r>
            <w:r w:rsidRPr="002B1059">
              <w:t>0</w:t>
            </w:r>
            <w:r w:rsidRPr="0092394E">
              <w:t>°C</w:t>
            </w:r>
          </w:p>
        </w:tc>
      </w:tr>
      <w:tr w:rsidR="005C2C88" w14:paraId="4470141D" w14:textId="77777777" w:rsidTr="00601F27">
        <w:tc>
          <w:tcPr>
            <w:tcW w:w="2830" w:type="dxa"/>
            <w:vAlign w:val="bottom"/>
          </w:tcPr>
          <w:p w14:paraId="07E08A71" w14:textId="77777777" w:rsidR="005C2C88" w:rsidRPr="002B1059" w:rsidRDefault="005C2C88" w:rsidP="00601F27">
            <w:r w:rsidRPr="0092394E">
              <w:t>Thermal Conductivity</w:t>
            </w:r>
          </w:p>
        </w:tc>
        <w:tc>
          <w:tcPr>
            <w:tcW w:w="6180" w:type="dxa"/>
            <w:vAlign w:val="bottom"/>
          </w:tcPr>
          <w:p w14:paraId="4C2BB949" w14:textId="77777777" w:rsidR="005C2C88" w:rsidRPr="002B1059" w:rsidRDefault="005C2C88" w:rsidP="00601F27">
            <w:pPr>
              <w:jc w:val="center"/>
            </w:pPr>
            <w:r w:rsidRPr="0092394E">
              <w:t>1</w:t>
            </w:r>
            <w:r w:rsidRPr="002B1059">
              <w:t>52 - 169</w:t>
            </w:r>
            <w:r w:rsidRPr="0092394E">
              <w:t xml:space="preserve"> W/m-K at 25°C</w:t>
            </w:r>
          </w:p>
        </w:tc>
      </w:tr>
      <w:tr w:rsidR="005C2C88" w14:paraId="0643E091" w14:textId="77777777" w:rsidTr="00601F27">
        <w:tc>
          <w:tcPr>
            <w:tcW w:w="2830" w:type="dxa"/>
            <w:vAlign w:val="bottom"/>
          </w:tcPr>
          <w:p w14:paraId="1AC07A46" w14:textId="77777777" w:rsidR="005C2C88" w:rsidRPr="002B1059" w:rsidRDefault="005C2C88" w:rsidP="00601F27">
            <w:r w:rsidRPr="0092394E">
              <w:t>Thermal Expansion</w:t>
            </w:r>
          </w:p>
        </w:tc>
        <w:tc>
          <w:tcPr>
            <w:tcW w:w="6180" w:type="dxa"/>
            <w:vAlign w:val="bottom"/>
          </w:tcPr>
          <w:p w14:paraId="651F8BD2" w14:textId="77777777" w:rsidR="005C2C88" w:rsidRPr="002B1059" w:rsidRDefault="005C2C88" w:rsidP="00601F27">
            <w:pPr>
              <w:jc w:val="center"/>
            </w:pPr>
            <w:r w:rsidRPr="0092394E">
              <w:t>2</w:t>
            </w:r>
            <w:r w:rsidRPr="002B1059">
              <w:t xml:space="preserve">2.7 – </w:t>
            </w:r>
            <w:proofErr w:type="gramStart"/>
            <w:r w:rsidRPr="002B1059">
              <w:t xml:space="preserve">23.9 </w:t>
            </w:r>
            <w:r w:rsidRPr="0092394E">
              <w:t xml:space="preserve"> µm</w:t>
            </w:r>
            <w:proofErr w:type="gramEnd"/>
            <w:r w:rsidRPr="0092394E">
              <w:t>/m-K</w:t>
            </w:r>
          </w:p>
        </w:tc>
      </w:tr>
      <w:tr w:rsidR="005C2C88" w14:paraId="027DA318" w14:textId="77777777" w:rsidTr="00601F27">
        <w:tc>
          <w:tcPr>
            <w:tcW w:w="2830" w:type="dxa"/>
            <w:vAlign w:val="bottom"/>
          </w:tcPr>
          <w:p w14:paraId="750AD604" w14:textId="77777777" w:rsidR="005C2C88" w:rsidRPr="002B1059" w:rsidRDefault="005C2C88" w:rsidP="00601F27">
            <w:r w:rsidRPr="0092394E">
              <w:t>Young's Modulus</w:t>
            </w:r>
          </w:p>
        </w:tc>
        <w:tc>
          <w:tcPr>
            <w:tcW w:w="6180" w:type="dxa"/>
            <w:vAlign w:val="bottom"/>
          </w:tcPr>
          <w:p w14:paraId="3BC15243" w14:textId="77777777" w:rsidR="005C2C88" w:rsidRPr="002B1059" w:rsidRDefault="005C2C88" w:rsidP="00601F27">
            <w:pPr>
              <w:jc w:val="center"/>
            </w:pPr>
            <w:r>
              <w:t xml:space="preserve">66.6 – 70 </w:t>
            </w:r>
            <w:proofErr w:type="spellStart"/>
            <w:r>
              <w:t>GPa</w:t>
            </w:r>
            <w:proofErr w:type="spellEnd"/>
          </w:p>
        </w:tc>
      </w:tr>
      <w:tr w:rsidR="005C2C88" w14:paraId="62814B7E" w14:textId="77777777" w:rsidTr="00601F27">
        <w:tc>
          <w:tcPr>
            <w:tcW w:w="2830" w:type="dxa"/>
            <w:vAlign w:val="bottom"/>
          </w:tcPr>
          <w:p w14:paraId="28E67F86" w14:textId="77777777" w:rsidR="005C2C88" w:rsidRPr="002B1059" w:rsidRDefault="005C2C88" w:rsidP="00601F27">
            <w:r w:rsidRPr="0092394E">
              <w:t>Tensile Strength</w:t>
            </w:r>
          </w:p>
        </w:tc>
        <w:tc>
          <w:tcPr>
            <w:tcW w:w="6180" w:type="dxa"/>
            <w:vAlign w:val="bottom"/>
          </w:tcPr>
          <w:p w14:paraId="2DB70D2D" w14:textId="77777777" w:rsidR="005C2C88" w:rsidRPr="002B1059" w:rsidRDefault="005C2C88" w:rsidP="00601F27">
            <w:pPr>
              <w:jc w:val="center"/>
            </w:pPr>
            <w:r w:rsidRPr="0092394E">
              <w:t>310 MPa</w:t>
            </w:r>
          </w:p>
        </w:tc>
      </w:tr>
      <w:tr w:rsidR="005C2C88" w14:paraId="7A098220" w14:textId="77777777" w:rsidTr="00601F27">
        <w:tc>
          <w:tcPr>
            <w:tcW w:w="2830" w:type="dxa"/>
            <w:vAlign w:val="bottom"/>
          </w:tcPr>
          <w:p w14:paraId="1539F9F1" w14:textId="77777777" w:rsidR="005C2C88" w:rsidRPr="002B1059" w:rsidRDefault="005C2C88" w:rsidP="00601F27">
            <w:r w:rsidRPr="0092394E">
              <w:t>Yield Strength</w:t>
            </w:r>
          </w:p>
        </w:tc>
        <w:tc>
          <w:tcPr>
            <w:tcW w:w="6180" w:type="dxa"/>
            <w:vAlign w:val="bottom"/>
          </w:tcPr>
          <w:p w14:paraId="6C364BDE" w14:textId="77777777" w:rsidR="005C2C88" w:rsidRPr="002B1059" w:rsidRDefault="005C2C88" w:rsidP="00601F27">
            <w:pPr>
              <w:jc w:val="center"/>
            </w:pPr>
            <w:r w:rsidRPr="0092394E">
              <w:t>276 MPa</w:t>
            </w:r>
          </w:p>
        </w:tc>
      </w:tr>
      <w:tr w:rsidR="005C2C88" w14:paraId="4034CA11" w14:textId="77777777" w:rsidTr="00601F27">
        <w:tc>
          <w:tcPr>
            <w:tcW w:w="2830" w:type="dxa"/>
            <w:vAlign w:val="bottom"/>
          </w:tcPr>
          <w:p w14:paraId="59D1F6D7" w14:textId="77777777" w:rsidR="005C2C88" w:rsidRPr="002B1059" w:rsidRDefault="005C2C88" w:rsidP="00601F27">
            <w:r w:rsidRPr="0092394E">
              <w:t>Hardness, Brinell</w:t>
            </w:r>
          </w:p>
        </w:tc>
        <w:tc>
          <w:tcPr>
            <w:tcW w:w="6180" w:type="dxa"/>
            <w:vAlign w:val="bottom"/>
          </w:tcPr>
          <w:p w14:paraId="66F781A0" w14:textId="77777777" w:rsidR="005C2C88" w:rsidRPr="002B1059" w:rsidRDefault="005C2C88" w:rsidP="00601F27">
            <w:pPr>
              <w:jc w:val="center"/>
            </w:pPr>
            <w:r w:rsidRPr="0092394E">
              <w:t>95</w:t>
            </w:r>
          </w:p>
        </w:tc>
      </w:tr>
      <w:tr w:rsidR="005C2C88" w14:paraId="01E79C5B" w14:textId="77777777" w:rsidTr="00601F27">
        <w:tc>
          <w:tcPr>
            <w:tcW w:w="2830" w:type="dxa"/>
            <w:vAlign w:val="bottom"/>
          </w:tcPr>
          <w:p w14:paraId="4438BA14" w14:textId="77777777" w:rsidR="005C2C88" w:rsidRPr="002B1059" w:rsidRDefault="005C2C88" w:rsidP="00601F27">
            <w:r w:rsidRPr="0092394E">
              <w:t>Fatigue Strength</w:t>
            </w:r>
          </w:p>
        </w:tc>
        <w:tc>
          <w:tcPr>
            <w:tcW w:w="6180" w:type="dxa"/>
            <w:vAlign w:val="bottom"/>
          </w:tcPr>
          <w:p w14:paraId="4F476B2E" w14:textId="77777777" w:rsidR="005C2C88" w:rsidRPr="002B1059" w:rsidRDefault="005C2C88" w:rsidP="00601F27">
            <w:pPr>
              <w:jc w:val="center"/>
            </w:pPr>
            <w:r w:rsidRPr="0092394E">
              <w:t>96.5 MPa (14,000 psi)</w:t>
            </w:r>
          </w:p>
        </w:tc>
      </w:tr>
      <w:tr w:rsidR="005C2C88" w14:paraId="153B8B1E" w14:textId="77777777" w:rsidTr="00601F27">
        <w:tc>
          <w:tcPr>
            <w:tcW w:w="2830" w:type="dxa"/>
            <w:vAlign w:val="bottom"/>
          </w:tcPr>
          <w:p w14:paraId="2D65FDF7" w14:textId="77777777" w:rsidR="005C2C88" w:rsidRPr="002B1059" w:rsidRDefault="005C2C88" w:rsidP="00601F27">
            <w:r w:rsidRPr="0092394E">
              <w:t>Machinability</w:t>
            </w:r>
          </w:p>
        </w:tc>
        <w:tc>
          <w:tcPr>
            <w:tcW w:w="6180" w:type="dxa"/>
            <w:vAlign w:val="bottom"/>
          </w:tcPr>
          <w:p w14:paraId="3CCCBB55" w14:textId="77777777" w:rsidR="005C2C88" w:rsidRPr="002B1059" w:rsidRDefault="005C2C88" w:rsidP="00601F27">
            <w:pPr>
              <w:jc w:val="center"/>
            </w:pPr>
            <w:r w:rsidRPr="0092394E">
              <w:t>Good</w:t>
            </w:r>
          </w:p>
        </w:tc>
      </w:tr>
      <w:tr w:rsidR="005C2C88" w14:paraId="04ED26CC" w14:textId="77777777" w:rsidTr="00601F27">
        <w:tc>
          <w:tcPr>
            <w:tcW w:w="2830" w:type="dxa"/>
            <w:vAlign w:val="bottom"/>
          </w:tcPr>
          <w:p w14:paraId="2854AC35" w14:textId="77777777" w:rsidR="005C2C88" w:rsidRPr="002B1059" w:rsidRDefault="005C2C88" w:rsidP="00601F27">
            <w:r w:rsidRPr="0092394E">
              <w:t>Corrosion Resistance</w:t>
            </w:r>
          </w:p>
        </w:tc>
        <w:tc>
          <w:tcPr>
            <w:tcW w:w="6180" w:type="dxa"/>
            <w:vAlign w:val="bottom"/>
          </w:tcPr>
          <w:p w14:paraId="535F2A78" w14:textId="77777777" w:rsidR="005C2C88" w:rsidRPr="002B1059" w:rsidRDefault="005C2C88" w:rsidP="00601F27">
            <w:pPr>
              <w:jc w:val="center"/>
            </w:pPr>
            <w:r w:rsidRPr="0092394E">
              <w:t>Good</w:t>
            </w:r>
          </w:p>
        </w:tc>
      </w:tr>
    </w:tbl>
    <w:p w14:paraId="50E66FBD" w14:textId="00A2D4DE" w:rsidR="005C2C88" w:rsidRDefault="005C2C88">
      <w:pPr>
        <w:rPr>
          <w:rFonts w:asciiTheme="majorHAnsi" w:eastAsiaTheme="majorEastAsia" w:hAnsiTheme="majorHAnsi" w:cstheme="majorBidi"/>
          <w:color w:val="2F5496" w:themeColor="accent1" w:themeShade="BF"/>
          <w:sz w:val="32"/>
          <w:szCs w:val="32"/>
        </w:rPr>
      </w:pPr>
      <w:r>
        <w:br w:type="page"/>
      </w:r>
    </w:p>
    <w:p w14:paraId="509A956F" w14:textId="35732FDF" w:rsidR="009C2FD4" w:rsidRDefault="00DE283E" w:rsidP="003177D5">
      <w:pPr>
        <w:pStyle w:val="Heading1"/>
        <w:numPr>
          <w:ilvl w:val="0"/>
          <w:numId w:val="3"/>
        </w:numPr>
      </w:pPr>
      <w:bookmarkStart w:id="23" w:name="_Toc153461307"/>
      <w:r>
        <w:lastRenderedPageBreak/>
        <w:t>Kinematic Simulation</w:t>
      </w:r>
      <w:r w:rsidR="00227C33">
        <w:t>.</w:t>
      </w:r>
      <w:bookmarkEnd w:id="23"/>
    </w:p>
    <w:p w14:paraId="5D075C87" w14:textId="72B30DF4" w:rsidR="00DE283E" w:rsidRDefault="00DE283E" w:rsidP="009C2FD4">
      <w:pPr>
        <w:pStyle w:val="ListParagraph"/>
        <w:ind w:left="360"/>
      </w:pPr>
      <w:r>
        <w:t xml:space="preserve"> </w:t>
      </w:r>
      <w:r w:rsidR="00866E14">
        <w:t xml:space="preserve">For the kinematic simulation a rigid dynamics study was conducted, </w:t>
      </w:r>
      <w:r w:rsidR="003B7D00">
        <w:t>first</w:t>
      </w:r>
      <w:r w:rsidR="00126718">
        <w:t xml:space="preserve"> revolute joints were created for all surfaces in contact, a body to ground revolute joint was used for the crankshaft body to allow for fixed rotation and a general joint with translation in the Z axis was applied to the piston to allow for the correct degrees of freedom simulating it moving up and down in a cylinder. </w:t>
      </w:r>
      <w:r w:rsidR="00126718">
        <w:br/>
        <w:t>For the analysis, a step end time of 0.05s and a time step of 0.0001s and a joint load using the ground to crankshaft joint was used</w:t>
      </w:r>
      <w:r w:rsidR="008170A7">
        <w:t>, it was then given a rotational velocity of 4000RPM</w:t>
      </w:r>
      <w:r w:rsidR="001D7D88">
        <w:t>. Once these parameters were set the force loading between to the piston from the gudgeon pin were selected for analysis.</w:t>
      </w:r>
    </w:p>
    <w:p w14:paraId="4A74ACF0" w14:textId="01F69000" w:rsidR="00622735" w:rsidRPr="00622735" w:rsidRDefault="00622735" w:rsidP="009C2FD4">
      <w:pPr>
        <w:pStyle w:val="ListParagraph"/>
        <w:ind w:left="360"/>
      </w:pPr>
      <w:r>
        <w:t xml:space="preserve">Once the kinematic simulation had been run </w:t>
      </w:r>
      <w:r w:rsidR="00B434BD">
        <w:t>an</w:t>
      </w:r>
      <w:r>
        <w:t xml:space="preserve"> output showing the forces over the completed cycle was produced as shown below in </w:t>
      </w:r>
      <w:r w:rsidRPr="00787E56">
        <w:t>figure</w:t>
      </w:r>
      <w:r w:rsidR="00787E56">
        <w:t xml:space="preserve"> </w:t>
      </w:r>
      <w:r w:rsidR="004E00B2">
        <w:t>6</w:t>
      </w:r>
      <w:r w:rsidRPr="00787E56">
        <w:t xml:space="preserve">, </w:t>
      </w:r>
      <w:r>
        <w:t>the maximum force</w:t>
      </w:r>
      <w:r w:rsidR="00B434BD">
        <w:t xml:space="preserve"> </w:t>
      </w:r>
      <w:r>
        <w:t>was the</w:t>
      </w:r>
      <w:r w:rsidR="009A763C">
        <w:t>n</w:t>
      </w:r>
      <w:r>
        <w:t xml:space="preserve"> selected and added to the joint probe solution</w:t>
      </w:r>
      <w:r w:rsidR="00424B5D">
        <w:t xml:space="preserve"> and exported to a text file</w:t>
      </w:r>
      <w:r>
        <w:t xml:space="preserve"> for use within the static structural study.</w:t>
      </w:r>
    </w:p>
    <w:p w14:paraId="5BBEB139" w14:textId="4672F456" w:rsidR="001D7D88" w:rsidRDefault="00810AA2" w:rsidP="009C2FD4">
      <w:pPr>
        <w:pStyle w:val="ListParagraph"/>
        <w:ind w:left="360"/>
      </w:pPr>
      <w:r>
        <w:rPr>
          <w:noProof/>
        </w:rPr>
        <mc:AlternateContent>
          <mc:Choice Requires="wps">
            <w:drawing>
              <wp:anchor distT="0" distB="0" distL="114300" distR="114300" simplePos="0" relativeHeight="251673600" behindDoc="0" locked="0" layoutInCell="1" allowOverlap="1" wp14:anchorId="431461FB" wp14:editId="0BB3FC25">
                <wp:simplePos x="0" y="0"/>
                <wp:positionH relativeFrom="column">
                  <wp:posOffset>228600</wp:posOffset>
                </wp:positionH>
                <wp:positionV relativeFrom="paragraph">
                  <wp:posOffset>2914650</wp:posOffset>
                </wp:positionV>
                <wp:extent cx="535305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353050" cy="635"/>
                        </a:xfrm>
                        <a:prstGeom prst="rect">
                          <a:avLst/>
                        </a:prstGeom>
                        <a:solidFill>
                          <a:prstClr val="white"/>
                        </a:solidFill>
                        <a:ln>
                          <a:noFill/>
                        </a:ln>
                      </wps:spPr>
                      <wps:txbx>
                        <w:txbxContent>
                          <w:p w14:paraId="672CF6E7" w14:textId="2E78610C" w:rsidR="00810AA2" w:rsidRPr="00772765" w:rsidRDefault="00810AA2" w:rsidP="00810AA2">
                            <w:pPr>
                              <w:pStyle w:val="Caption"/>
                              <w:rPr>
                                <w:noProof/>
                                <w:sz w:val="24"/>
                                <w:szCs w:val="24"/>
                              </w:rPr>
                            </w:pPr>
                            <w:bookmarkStart w:id="24" w:name="_Toc153461245"/>
                            <w:r>
                              <w:t xml:space="preserve">Figure </w:t>
                            </w:r>
                            <w:fldSimple w:instr=" SEQ Figure \* ARABIC ">
                              <w:r w:rsidR="00AC2580">
                                <w:rPr>
                                  <w:noProof/>
                                </w:rPr>
                                <w:t>6</w:t>
                              </w:r>
                            </w:fldSimple>
                            <w:r>
                              <w:t xml:space="preserve"> - </w:t>
                            </w:r>
                            <w:r w:rsidRPr="00F24401">
                              <w:t>Rigid Dynamics Output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1461FB" id="Text Box 9" o:spid="_x0000_s1027" type="#_x0000_t202" style="position:absolute;left:0;text-align:left;margin-left:18pt;margin-top:229.5pt;width:421.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" stroked="f">
                <v:textbox style="mso-fit-shape-to-text:t" inset="0,0,0,0">
                  <w:txbxContent>
                    <w:p w14:paraId="672CF6E7" w14:textId="2E78610C" w:rsidR="00810AA2" w:rsidRPr="00772765" w:rsidRDefault="00810AA2" w:rsidP="00810AA2">
                      <w:pPr>
                        <w:pStyle w:val="Caption"/>
                        <w:rPr>
                          <w:noProof/>
                          <w:sz w:val="24"/>
                          <w:szCs w:val="24"/>
                        </w:rPr>
                      </w:pPr>
                      <w:bookmarkStart w:id="25" w:name="_Toc153461245"/>
                      <w:r>
                        <w:t xml:space="preserve">Figure </w:t>
                      </w:r>
                      <w:fldSimple w:instr=" SEQ Figure \* ARABIC ">
                        <w:r w:rsidR="00AC2580">
                          <w:rPr>
                            <w:noProof/>
                          </w:rPr>
                          <w:t>6</w:t>
                        </w:r>
                      </w:fldSimple>
                      <w:r>
                        <w:t xml:space="preserve"> - </w:t>
                      </w:r>
                      <w:r w:rsidRPr="00F24401">
                        <w:t>Rigid Dynamics Output</w:t>
                      </w:r>
                      <w:bookmarkEnd w:id="25"/>
                    </w:p>
                  </w:txbxContent>
                </v:textbox>
                <w10:wrap type="topAndBottom"/>
              </v:shape>
            </w:pict>
          </mc:Fallback>
        </mc:AlternateContent>
      </w:r>
      <w:r w:rsidR="00043375">
        <w:rPr>
          <w:noProof/>
        </w:rPr>
        <mc:AlternateContent>
          <mc:Choice Requires="wpg">
            <w:drawing>
              <wp:anchor distT="0" distB="0" distL="114300" distR="114300" simplePos="0" relativeHeight="251667456" behindDoc="0" locked="0" layoutInCell="1" allowOverlap="1" wp14:anchorId="4CF9A81B" wp14:editId="1B06E7DF">
                <wp:simplePos x="0" y="0"/>
                <wp:positionH relativeFrom="column">
                  <wp:posOffset>228600</wp:posOffset>
                </wp:positionH>
                <wp:positionV relativeFrom="paragraph">
                  <wp:posOffset>276225</wp:posOffset>
                </wp:positionV>
                <wp:extent cx="5353050" cy="2581275"/>
                <wp:effectExtent l="0" t="0" r="0" b="9525"/>
                <wp:wrapTopAndBottom/>
                <wp:docPr id="6" name="Group 6"/>
                <wp:cNvGraphicFramePr/>
                <a:graphic xmlns:a="http://schemas.openxmlformats.org/drawingml/2006/main">
                  <a:graphicData uri="http://schemas.microsoft.com/office/word/2010/wordprocessingGroup">
                    <wpg:wgp>
                      <wpg:cNvGrpSpPr/>
                      <wpg:grpSpPr>
                        <a:xfrm>
                          <a:off x="0" y="0"/>
                          <a:ext cx="5353050" cy="2581275"/>
                          <a:chOff x="0" y="0"/>
                          <a:chExt cx="3165475" cy="1703070"/>
                        </a:xfrm>
                      </wpg:grpSpPr>
                      <pic:pic xmlns:pic="http://schemas.openxmlformats.org/drawingml/2006/picture">
                        <pic:nvPicPr>
                          <pic:cNvPr id="4" name="Picture 4" descr="A screenshot of a computer&#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r="55047"/>
                          <a:stretch/>
                        </pic:blipFill>
                        <pic:spPr bwMode="auto">
                          <a:xfrm>
                            <a:off x="0" y="0"/>
                            <a:ext cx="3105150" cy="9277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descr="A screenshot of a computer&#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l="45399"/>
                          <a:stretch/>
                        </pic:blipFill>
                        <pic:spPr bwMode="auto">
                          <a:xfrm>
                            <a:off x="38100" y="933450"/>
                            <a:ext cx="3127375" cy="7696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7899F3" id="Group 6" o:spid="_x0000_s1026" style="position:absolute;margin-left:18pt;margin-top:21.75pt;width:421.5pt;height:203.25pt;z-index:251667456;mso-width-relative:margin;mso-height-relative:margin" coordsize="31654,17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screenshot of a computer&#10;&#10;Description automatically generated" style="position:absolute;width:31051;height:9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">
                  <v:imagedata r:id="rId20" o:title="A screenshot of a computer&#10;&#10;Description automatically generated" cropright="36076f"/>
                </v:shape>
                <v:shape id="Picture 5" o:spid="_x0000_s1028" type="#_x0000_t75" alt="A screenshot of a computer&#10;&#10;Description automatically generated" style="position:absolute;left:381;top:9334;width:31273;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">
                  <v:imagedata r:id="rId20" o:title="A screenshot of a computer&#10;&#10;Description automatically generated" cropleft="29753f"/>
                </v:shape>
                <w10:wrap type="topAndBottom"/>
              </v:group>
            </w:pict>
          </mc:Fallback>
        </mc:AlternateContent>
      </w:r>
    </w:p>
    <w:p w14:paraId="02CB4F81" w14:textId="1ED6907A" w:rsidR="001D7D88" w:rsidRDefault="001D7D88" w:rsidP="00810AA2">
      <w:pPr>
        <w:pStyle w:val="ListParagraph"/>
        <w:keepNext/>
        <w:ind w:left="360"/>
      </w:pPr>
    </w:p>
    <w:p w14:paraId="7E7594CF" w14:textId="77777777" w:rsidR="00DE283E" w:rsidRDefault="00DE283E" w:rsidP="00DE283E"/>
    <w:p w14:paraId="2A144575" w14:textId="77777777" w:rsidR="00424B5D" w:rsidRDefault="00424B5D">
      <w:r>
        <w:br w:type="page"/>
      </w:r>
    </w:p>
    <w:p w14:paraId="7C6BDF2D" w14:textId="259A68D3" w:rsidR="00567B27" w:rsidRDefault="00567B27" w:rsidP="00BA1667">
      <w:pPr>
        <w:pStyle w:val="Heading1"/>
        <w:numPr>
          <w:ilvl w:val="0"/>
          <w:numId w:val="3"/>
        </w:numPr>
      </w:pPr>
      <w:bookmarkStart w:id="26" w:name="_Toc153461308"/>
      <w:r>
        <w:lastRenderedPageBreak/>
        <w:t>Thermal Influence on Structural Analysis</w:t>
      </w:r>
      <w:bookmarkEnd w:id="26"/>
    </w:p>
    <w:p w14:paraId="196A9FF3" w14:textId="53979F37" w:rsidR="00BA1667" w:rsidRDefault="00BA1667" w:rsidP="00BA1667">
      <w:r>
        <w:t>To conduct the steady state thermal analysis, all bodies other than the piston were suppressed and the stiffness behaviour of the piston changed from rigid to flexible, following this a 4mm mesh was applied to the piston to accurately discretise the geometry. Thermal boundary conditions were then added to different sections of the piston as displayed in table 6 below</w:t>
      </w:r>
      <w:r w:rsidR="00F13F8A">
        <w:t xml:space="preserve"> and the simulation run to produce the results as shown in figure</w:t>
      </w:r>
      <w:r w:rsidR="009A763C">
        <w:t xml:space="preserve"> </w:t>
      </w:r>
      <w:r w:rsidR="004E00B2">
        <w:t>7</w:t>
      </w:r>
      <w:r w:rsidR="009A763C">
        <w:t>, highlighting the differing temperature conditions of different areas on the piston.</w:t>
      </w:r>
    </w:p>
    <w:p w14:paraId="04FD3655" w14:textId="77777777" w:rsidR="00BA1667" w:rsidRDefault="00BA1667" w:rsidP="00BA1667">
      <w:pPr>
        <w:ind w:left="360"/>
      </w:pPr>
    </w:p>
    <w:p w14:paraId="3EDE6946" w14:textId="75A87D90" w:rsidR="00BA1667" w:rsidRDefault="00BA1667" w:rsidP="00BA1667">
      <w:pPr>
        <w:pStyle w:val="Caption"/>
        <w:keepNext/>
      </w:pPr>
      <w:bookmarkStart w:id="27" w:name="_Toc153461262"/>
      <w:r>
        <w:t xml:space="preserve">Table </w:t>
      </w:r>
      <w:r w:rsidR="00A43ED3">
        <w:fldChar w:fldCharType="begin"/>
      </w:r>
      <w:r w:rsidR="00A43ED3">
        <w:instrText xml:space="preserve"> SEQ Table \* ARABIC </w:instrText>
      </w:r>
      <w:r w:rsidR="00A43ED3">
        <w:fldChar w:fldCharType="separate"/>
      </w:r>
      <w:r w:rsidR="00346C9F">
        <w:rPr>
          <w:noProof/>
        </w:rPr>
        <w:t>6</w:t>
      </w:r>
      <w:r w:rsidR="00A43ED3">
        <w:rPr>
          <w:noProof/>
        </w:rPr>
        <w:fldChar w:fldCharType="end"/>
      </w:r>
      <w:r>
        <w:t xml:space="preserve"> - Thermal Boundary Conditions</w:t>
      </w:r>
      <w:bookmarkEnd w:id="27"/>
    </w:p>
    <w:tbl>
      <w:tblPr>
        <w:tblStyle w:val="TableGrid"/>
        <w:tblW w:w="9072" w:type="dxa"/>
        <w:tblInd w:w="-5" w:type="dxa"/>
        <w:tblLook w:val="04A0" w:firstRow="1" w:lastRow="0" w:firstColumn="1" w:lastColumn="0" w:noHBand="0" w:noVBand="1"/>
      </w:tblPr>
      <w:tblGrid>
        <w:gridCol w:w="2835"/>
        <w:gridCol w:w="3119"/>
        <w:gridCol w:w="3118"/>
      </w:tblGrid>
      <w:tr w:rsidR="00567B27" w14:paraId="54FA2204" w14:textId="77777777" w:rsidTr="00BA1667">
        <w:tc>
          <w:tcPr>
            <w:tcW w:w="2835" w:type="dxa"/>
            <w:shd w:val="clear" w:color="auto" w:fill="D0CECE" w:themeFill="background2" w:themeFillShade="E6"/>
          </w:tcPr>
          <w:p w14:paraId="1B5BACDF" w14:textId="77777777" w:rsidR="00567B27" w:rsidRPr="00BA1667" w:rsidRDefault="00567B27" w:rsidP="00BA1667">
            <w:pPr>
              <w:pStyle w:val="ListParagraph"/>
              <w:ind w:left="0"/>
              <w:jc w:val="center"/>
              <w:rPr>
                <w:b/>
                <w:bCs/>
              </w:rPr>
            </w:pPr>
            <w:r w:rsidRPr="00BA1667">
              <w:rPr>
                <w:b/>
                <w:bCs/>
              </w:rPr>
              <w:t>Location</w:t>
            </w:r>
          </w:p>
        </w:tc>
        <w:tc>
          <w:tcPr>
            <w:tcW w:w="3119" w:type="dxa"/>
            <w:shd w:val="clear" w:color="auto" w:fill="D0CECE" w:themeFill="background2" w:themeFillShade="E6"/>
          </w:tcPr>
          <w:p w14:paraId="27039A7D" w14:textId="65AC0931" w:rsidR="00567B27" w:rsidRPr="00BA1667" w:rsidRDefault="00BA1667" w:rsidP="00BA1667">
            <w:pPr>
              <w:pStyle w:val="ListParagraph"/>
              <w:ind w:left="0"/>
              <w:jc w:val="center"/>
              <w:rPr>
                <w:b/>
                <w:bCs/>
              </w:rPr>
            </w:pPr>
            <w:r w:rsidRPr="00BA1667">
              <w:rPr>
                <w:b/>
                <w:bCs/>
              </w:rPr>
              <w:t xml:space="preserve">Heat Transfer </w:t>
            </w:r>
            <w:r w:rsidR="00567B27" w:rsidRPr="00BA1667">
              <w:rPr>
                <w:b/>
                <w:bCs/>
              </w:rPr>
              <w:t>Coefficient W/m</w:t>
            </w:r>
            <w:proofErr w:type="gramStart"/>
            <w:r w:rsidR="00567B27" w:rsidRPr="00BA1667">
              <w:rPr>
                <w:b/>
                <w:bCs/>
                <w:vertAlign w:val="superscript"/>
              </w:rPr>
              <w:t>2</w:t>
            </w:r>
            <w:r w:rsidR="00567B27" w:rsidRPr="00BA1667">
              <w:rPr>
                <w:b/>
                <w:bCs/>
              </w:rPr>
              <w:t>.</w:t>
            </w:r>
            <w:r w:rsidR="00567B27" w:rsidRPr="00BA1667">
              <w:rPr>
                <w:rFonts w:cstheme="minorHAnsi"/>
                <w:b/>
                <w:bCs/>
              </w:rPr>
              <w:t>°</w:t>
            </w:r>
            <w:proofErr w:type="gramEnd"/>
            <w:r w:rsidR="00567B27" w:rsidRPr="00BA1667">
              <w:rPr>
                <w:rFonts w:cstheme="minorHAnsi"/>
                <w:b/>
                <w:bCs/>
              </w:rPr>
              <w:t>C</w:t>
            </w:r>
          </w:p>
        </w:tc>
        <w:tc>
          <w:tcPr>
            <w:tcW w:w="3118" w:type="dxa"/>
            <w:shd w:val="clear" w:color="auto" w:fill="D0CECE" w:themeFill="background2" w:themeFillShade="E6"/>
          </w:tcPr>
          <w:p w14:paraId="504A7F15" w14:textId="7D1992A8" w:rsidR="00567B27" w:rsidRPr="00BA1667" w:rsidRDefault="00BA1667" w:rsidP="00BA1667">
            <w:pPr>
              <w:pStyle w:val="ListParagraph"/>
              <w:ind w:left="0"/>
              <w:jc w:val="center"/>
              <w:rPr>
                <w:b/>
                <w:bCs/>
              </w:rPr>
            </w:pPr>
            <w:r w:rsidRPr="00BA1667">
              <w:rPr>
                <w:b/>
                <w:bCs/>
              </w:rPr>
              <w:t>Boundary</w:t>
            </w:r>
            <w:r w:rsidR="00567B27" w:rsidRPr="00BA1667">
              <w:rPr>
                <w:b/>
                <w:bCs/>
              </w:rPr>
              <w:t xml:space="preserve"> </w:t>
            </w:r>
            <w:r w:rsidR="008A3084" w:rsidRPr="00BA1667">
              <w:rPr>
                <w:b/>
                <w:bCs/>
              </w:rPr>
              <w:t>Temperature</w:t>
            </w:r>
            <w:r w:rsidR="00567B27" w:rsidRPr="00BA1667">
              <w:rPr>
                <w:b/>
                <w:bCs/>
              </w:rPr>
              <w:t xml:space="preserve"> (</w:t>
            </w:r>
            <w:r w:rsidR="00567B27" w:rsidRPr="00BA1667">
              <w:rPr>
                <w:rFonts w:cstheme="minorHAnsi"/>
                <w:b/>
                <w:bCs/>
              </w:rPr>
              <w:t>°C</w:t>
            </w:r>
            <w:r w:rsidR="00567B27" w:rsidRPr="00BA1667">
              <w:rPr>
                <w:rFonts w:eastAsiaTheme="minorEastAsia"/>
                <w:b/>
                <w:bCs/>
              </w:rPr>
              <w:t>)</w:t>
            </w:r>
          </w:p>
        </w:tc>
      </w:tr>
      <w:tr w:rsidR="00567B27" w14:paraId="47A3AE74" w14:textId="77777777" w:rsidTr="00BA1667">
        <w:tc>
          <w:tcPr>
            <w:tcW w:w="2835" w:type="dxa"/>
          </w:tcPr>
          <w:p w14:paraId="1AF7E80B" w14:textId="1D439702" w:rsidR="00567B27" w:rsidRDefault="00BA1667" w:rsidP="00BA1667">
            <w:pPr>
              <w:pStyle w:val="ListParagraph"/>
              <w:ind w:left="0"/>
              <w:jc w:val="center"/>
            </w:pPr>
            <w:r>
              <w:t>Crown</w:t>
            </w:r>
          </w:p>
        </w:tc>
        <w:tc>
          <w:tcPr>
            <w:tcW w:w="3119" w:type="dxa"/>
          </w:tcPr>
          <w:p w14:paraId="338DB9C0" w14:textId="77777777" w:rsidR="00567B27" w:rsidRDefault="00567B27" w:rsidP="00601F27">
            <w:pPr>
              <w:pStyle w:val="ListParagraph"/>
              <w:ind w:left="0"/>
              <w:jc w:val="center"/>
            </w:pPr>
            <w:r>
              <w:t>497.5</w:t>
            </w:r>
          </w:p>
        </w:tc>
        <w:tc>
          <w:tcPr>
            <w:tcW w:w="3118" w:type="dxa"/>
          </w:tcPr>
          <w:p w14:paraId="5F1BC6BA" w14:textId="77777777" w:rsidR="00567B27" w:rsidRDefault="00567B27" w:rsidP="00601F27">
            <w:pPr>
              <w:pStyle w:val="ListParagraph"/>
              <w:ind w:left="0"/>
              <w:jc w:val="center"/>
            </w:pPr>
            <w:r>
              <w:t>928.5</w:t>
            </w:r>
          </w:p>
        </w:tc>
      </w:tr>
      <w:tr w:rsidR="00567B27" w14:paraId="5DFD2EFA" w14:textId="77777777" w:rsidTr="00BA1667">
        <w:tc>
          <w:tcPr>
            <w:tcW w:w="2835" w:type="dxa"/>
          </w:tcPr>
          <w:p w14:paraId="6D686CA8" w14:textId="1130ED8B" w:rsidR="00567B27" w:rsidRDefault="00B322CE" w:rsidP="00BA1667">
            <w:pPr>
              <w:pStyle w:val="ListParagraph"/>
              <w:ind w:left="0"/>
              <w:jc w:val="center"/>
            </w:pPr>
            <w:r>
              <w:t>Sides of the Crown</w:t>
            </w:r>
          </w:p>
        </w:tc>
        <w:tc>
          <w:tcPr>
            <w:tcW w:w="3119" w:type="dxa"/>
          </w:tcPr>
          <w:p w14:paraId="5A1D6509" w14:textId="26E03670" w:rsidR="00567B27" w:rsidRDefault="00DA6F83" w:rsidP="00601F27">
            <w:pPr>
              <w:pStyle w:val="ListParagraph"/>
              <w:ind w:left="0"/>
              <w:jc w:val="center"/>
            </w:pPr>
            <w:r>
              <w:t>447.5</w:t>
            </w:r>
          </w:p>
        </w:tc>
        <w:tc>
          <w:tcPr>
            <w:tcW w:w="3118" w:type="dxa"/>
          </w:tcPr>
          <w:p w14:paraId="34B9FBC9" w14:textId="2BD1588A" w:rsidR="00567B27" w:rsidRDefault="00DA6F83" w:rsidP="00601F27">
            <w:pPr>
              <w:pStyle w:val="ListParagraph"/>
              <w:ind w:left="0"/>
              <w:jc w:val="center"/>
            </w:pPr>
            <w:r>
              <w:t>425</w:t>
            </w:r>
          </w:p>
        </w:tc>
      </w:tr>
      <w:tr w:rsidR="00567B27" w14:paraId="363B4970" w14:textId="77777777" w:rsidTr="00BA1667">
        <w:tc>
          <w:tcPr>
            <w:tcW w:w="2835" w:type="dxa"/>
          </w:tcPr>
          <w:p w14:paraId="5500084F" w14:textId="42E1553C" w:rsidR="00567B27" w:rsidRDefault="00567B27" w:rsidP="00BA1667">
            <w:pPr>
              <w:pStyle w:val="ListParagraph"/>
              <w:ind w:left="0"/>
              <w:jc w:val="center"/>
            </w:pPr>
            <w:r>
              <w:t>Ring</w:t>
            </w:r>
            <w:r w:rsidR="00B322CE">
              <w:t xml:space="preserve"> Grooves</w:t>
            </w:r>
          </w:p>
        </w:tc>
        <w:tc>
          <w:tcPr>
            <w:tcW w:w="3119" w:type="dxa"/>
          </w:tcPr>
          <w:p w14:paraId="7D4B9038" w14:textId="77777777" w:rsidR="00567B27" w:rsidRDefault="00567B27" w:rsidP="00601F27">
            <w:pPr>
              <w:pStyle w:val="ListParagraph"/>
              <w:ind w:left="0"/>
              <w:jc w:val="center"/>
            </w:pPr>
            <w:r>
              <w:t>437.5</w:t>
            </w:r>
          </w:p>
        </w:tc>
        <w:tc>
          <w:tcPr>
            <w:tcW w:w="3118" w:type="dxa"/>
          </w:tcPr>
          <w:p w14:paraId="56E8A629" w14:textId="77777777" w:rsidR="00567B27" w:rsidRDefault="00567B27" w:rsidP="00601F27">
            <w:pPr>
              <w:pStyle w:val="ListParagraph"/>
              <w:ind w:left="0"/>
              <w:jc w:val="center"/>
            </w:pPr>
            <w:r>
              <w:t>190</w:t>
            </w:r>
          </w:p>
        </w:tc>
      </w:tr>
      <w:tr w:rsidR="00567B27" w14:paraId="347893F3" w14:textId="77777777" w:rsidTr="00BA1667">
        <w:tc>
          <w:tcPr>
            <w:tcW w:w="2835" w:type="dxa"/>
          </w:tcPr>
          <w:p w14:paraId="1B7D1FA9" w14:textId="77777777" w:rsidR="00567B27" w:rsidRDefault="00567B27" w:rsidP="00BA1667">
            <w:pPr>
              <w:pStyle w:val="ListParagraph"/>
              <w:ind w:left="0"/>
              <w:jc w:val="center"/>
            </w:pPr>
            <w:r>
              <w:t>Oil Ring</w:t>
            </w:r>
          </w:p>
        </w:tc>
        <w:tc>
          <w:tcPr>
            <w:tcW w:w="3119" w:type="dxa"/>
          </w:tcPr>
          <w:p w14:paraId="2A34654C" w14:textId="77777777" w:rsidR="00567B27" w:rsidRDefault="00567B27" w:rsidP="00601F27">
            <w:pPr>
              <w:pStyle w:val="ListParagraph"/>
              <w:ind w:left="0"/>
              <w:jc w:val="center"/>
            </w:pPr>
            <w:r>
              <w:t>338.75</w:t>
            </w:r>
          </w:p>
        </w:tc>
        <w:tc>
          <w:tcPr>
            <w:tcW w:w="3118" w:type="dxa"/>
          </w:tcPr>
          <w:p w14:paraId="371ED25A" w14:textId="77777777" w:rsidR="00567B27" w:rsidRDefault="00567B27" w:rsidP="00601F27">
            <w:pPr>
              <w:pStyle w:val="ListParagraph"/>
              <w:ind w:left="0"/>
              <w:jc w:val="center"/>
            </w:pPr>
            <w:r>
              <w:t>163.75</w:t>
            </w:r>
          </w:p>
        </w:tc>
      </w:tr>
      <w:tr w:rsidR="00567B27" w14:paraId="5379278E" w14:textId="77777777" w:rsidTr="00BA1667">
        <w:tc>
          <w:tcPr>
            <w:tcW w:w="2835" w:type="dxa"/>
          </w:tcPr>
          <w:p w14:paraId="10D08F2C" w14:textId="77777777" w:rsidR="00567B27" w:rsidRDefault="00567B27" w:rsidP="00BA1667">
            <w:pPr>
              <w:pStyle w:val="ListParagraph"/>
              <w:ind w:left="0"/>
              <w:jc w:val="center"/>
            </w:pPr>
            <w:r>
              <w:t>skirt</w:t>
            </w:r>
          </w:p>
        </w:tc>
        <w:tc>
          <w:tcPr>
            <w:tcW w:w="3119" w:type="dxa"/>
          </w:tcPr>
          <w:p w14:paraId="2C113FCF" w14:textId="77777777" w:rsidR="00567B27" w:rsidRDefault="00567B27" w:rsidP="00601F27">
            <w:pPr>
              <w:pStyle w:val="ListParagraph"/>
              <w:ind w:left="0"/>
              <w:jc w:val="center"/>
            </w:pPr>
            <w:r>
              <w:t>462.5</w:t>
            </w:r>
          </w:p>
        </w:tc>
        <w:tc>
          <w:tcPr>
            <w:tcW w:w="3118" w:type="dxa"/>
          </w:tcPr>
          <w:p w14:paraId="2CC9C436" w14:textId="77777777" w:rsidR="00567B27" w:rsidRDefault="00567B27" w:rsidP="00601F27">
            <w:pPr>
              <w:pStyle w:val="ListParagraph"/>
              <w:ind w:left="0"/>
              <w:jc w:val="center"/>
            </w:pPr>
            <w:r>
              <w:t>107.5</w:t>
            </w:r>
          </w:p>
        </w:tc>
      </w:tr>
      <w:tr w:rsidR="00567B27" w14:paraId="1F05848D" w14:textId="77777777" w:rsidTr="00BA1667">
        <w:tc>
          <w:tcPr>
            <w:tcW w:w="2835" w:type="dxa"/>
          </w:tcPr>
          <w:p w14:paraId="69EF478D" w14:textId="77777777" w:rsidR="00567B27" w:rsidRDefault="00567B27" w:rsidP="00BA1667">
            <w:pPr>
              <w:pStyle w:val="ListParagraph"/>
              <w:ind w:left="0"/>
              <w:jc w:val="center"/>
            </w:pPr>
            <w:r>
              <w:t>underside</w:t>
            </w:r>
          </w:p>
        </w:tc>
        <w:tc>
          <w:tcPr>
            <w:tcW w:w="3119" w:type="dxa"/>
          </w:tcPr>
          <w:p w14:paraId="1B98EBAE" w14:textId="77777777" w:rsidR="00567B27" w:rsidRDefault="00567B27" w:rsidP="00601F27">
            <w:pPr>
              <w:pStyle w:val="ListParagraph"/>
              <w:ind w:left="0"/>
              <w:jc w:val="center"/>
            </w:pPr>
            <w:r>
              <w:t>675</w:t>
            </w:r>
          </w:p>
        </w:tc>
        <w:tc>
          <w:tcPr>
            <w:tcW w:w="3118" w:type="dxa"/>
          </w:tcPr>
          <w:p w14:paraId="54962490" w14:textId="77777777" w:rsidR="00567B27" w:rsidRDefault="00567B27" w:rsidP="00601F27">
            <w:pPr>
              <w:pStyle w:val="ListParagraph"/>
              <w:ind w:left="0"/>
              <w:jc w:val="center"/>
            </w:pPr>
            <w:r>
              <w:t>91.25</w:t>
            </w:r>
          </w:p>
        </w:tc>
      </w:tr>
    </w:tbl>
    <w:p w14:paraId="5B587A03" w14:textId="77777777" w:rsidR="00BA1667" w:rsidRDefault="00BA1667" w:rsidP="00567B27">
      <w:pPr>
        <w:pStyle w:val="ListParagraph"/>
        <w:ind w:left="360"/>
      </w:pPr>
    </w:p>
    <w:p w14:paraId="2B067D01" w14:textId="77777777" w:rsidR="00AC2580" w:rsidRDefault="00DA6F83" w:rsidP="00AC2580">
      <w:pPr>
        <w:keepNext/>
      </w:pPr>
      <w:r>
        <w:rPr>
          <w:noProof/>
        </w:rPr>
        <w:drawing>
          <wp:inline distT="0" distB="0" distL="0" distR="0" wp14:anchorId="4111BACF" wp14:editId="6038741C">
            <wp:extent cx="5667375" cy="3257550"/>
            <wp:effectExtent l="0" t="0" r="9525" b="0"/>
            <wp:docPr id="8" name="Picture 8" descr="A mesh of a multicolored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esh of a multicolored cylinder&#10;&#10;Description automatically generated"/>
                    <pic:cNvPicPr/>
                  </pic:nvPicPr>
                  <pic:blipFill>
                    <a:blip r:embed="rId21"/>
                    <a:stretch>
                      <a:fillRect/>
                    </a:stretch>
                  </pic:blipFill>
                  <pic:spPr>
                    <a:xfrm>
                      <a:off x="0" y="0"/>
                      <a:ext cx="5667375" cy="3257550"/>
                    </a:xfrm>
                    <a:prstGeom prst="rect">
                      <a:avLst/>
                    </a:prstGeom>
                  </pic:spPr>
                </pic:pic>
              </a:graphicData>
            </a:graphic>
          </wp:inline>
        </w:drawing>
      </w:r>
    </w:p>
    <w:p w14:paraId="32F64889" w14:textId="0D356254" w:rsidR="00AC2580" w:rsidRDefault="00AC2580" w:rsidP="00AC2580">
      <w:pPr>
        <w:pStyle w:val="Caption"/>
      </w:pPr>
      <w:bookmarkStart w:id="28" w:name="_Toc153461246"/>
      <w:r>
        <w:t xml:space="preserve">Figure </w:t>
      </w:r>
      <w:fldSimple w:instr=" SEQ Figure \* ARABIC ">
        <w:r>
          <w:rPr>
            <w:noProof/>
          </w:rPr>
          <w:t>7</w:t>
        </w:r>
      </w:fldSimple>
      <w:r>
        <w:t xml:space="preserve"> - </w:t>
      </w:r>
      <w:r w:rsidRPr="00982577">
        <w:t>Steady State Thermal Results</w:t>
      </w:r>
      <w:bookmarkEnd w:id="28"/>
    </w:p>
    <w:p w14:paraId="0B54741F" w14:textId="671BA7F0" w:rsidR="00567B27" w:rsidRPr="00567B27" w:rsidRDefault="00567B27" w:rsidP="00AC2580">
      <w:pPr>
        <w:keepNext/>
      </w:pPr>
      <w:r>
        <w:br w:type="page"/>
      </w:r>
    </w:p>
    <w:p w14:paraId="66B95CCA" w14:textId="61A119E9" w:rsidR="00424B5D" w:rsidRDefault="00424B5D" w:rsidP="00424B5D">
      <w:pPr>
        <w:pStyle w:val="Heading1"/>
        <w:numPr>
          <w:ilvl w:val="0"/>
          <w:numId w:val="3"/>
        </w:numPr>
      </w:pPr>
      <w:bookmarkStart w:id="29" w:name="_Toc153461309"/>
      <w:r>
        <w:lastRenderedPageBreak/>
        <w:t>Structural Performance Analysis.</w:t>
      </w:r>
      <w:bookmarkEnd w:id="29"/>
    </w:p>
    <w:p w14:paraId="02FF7860" w14:textId="0148C851" w:rsidR="00424B5D" w:rsidRDefault="00424B5D">
      <w:r>
        <w:t>The static structural</w:t>
      </w:r>
      <w:r w:rsidR="00111865">
        <w:t xml:space="preserve"> analysis</w:t>
      </w:r>
      <w:r>
        <w:t xml:space="preserve"> focuses on just the piston, therefore all other bodies within the assembly were supressed, the pistons stiffness behaviour was then changed from rigid to flexible in order map deformation with the load being applied.</w:t>
      </w:r>
    </w:p>
    <w:p w14:paraId="7965D7DF" w14:textId="1CAFB092" w:rsidR="00567B27" w:rsidRDefault="00567B27">
      <w:r>
        <w:t xml:space="preserve">The motion loads from the rigid dynamic study were imported as shown in figure </w:t>
      </w:r>
      <w:r w:rsidR="004E00B2">
        <w:t>8</w:t>
      </w:r>
      <w:r w:rsidR="00111865">
        <w:t xml:space="preserve"> with a pressure of 10.5MPa a</w:t>
      </w:r>
      <w:r w:rsidR="00C6676B">
        <w:t>pplied to the crown</w:t>
      </w:r>
      <w:r w:rsidR="00111865">
        <w:t xml:space="preserve"> to simulate gas pressure</w:t>
      </w:r>
      <w:r w:rsidR="00F13F8A">
        <w:t>.</w:t>
      </w:r>
    </w:p>
    <w:p w14:paraId="680FD8A7" w14:textId="77777777" w:rsidR="00AC2580" w:rsidRDefault="00AD2C88" w:rsidP="00AC2580">
      <w:pPr>
        <w:keepNext/>
      </w:pPr>
      <w:r>
        <w:rPr>
          <w:noProof/>
        </w:rPr>
        <w:drawing>
          <wp:inline distT="0" distB="0" distL="0" distR="0" wp14:anchorId="291D2F8F" wp14:editId="5FB63A58">
            <wp:extent cx="5543550" cy="2714625"/>
            <wp:effectExtent l="0" t="0" r="0" b="9525"/>
            <wp:docPr id="1604308191" name="Picture 1" descr="A diagram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08191" name="Picture 1" descr="A diagram of a piston&#10;&#10;Description automatically generated"/>
                    <pic:cNvPicPr/>
                  </pic:nvPicPr>
                  <pic:blipFill>
                    <a:blip r:embed="rId22"/>
                    <a:stretch>
                      <a:fillRect/>
                    </a:stretch>
                  </pic:blipFill>
                  <pic:spPr>
                    <a:xfrm>
                      <a:off x="0" y="0"/>
                      <a:ext cx="5543550" cy="2714625"/>
                    </a:xfrm>
                    <a:prstGeom prst="rect">
                      <a:avLst/>
                    </a:prstGeom>
                  </pic:spPr>
                </pic:pic>
              </a:graphicData>
            </a:graphic>
          </wp:inline>
        </w:drawing>
      </w:r>
    </w:p>
    <w:p w14:paraId="739A3AF8" w14:textId="20996947" w:rsidR="00567B27" w:rsidRDefault="00AC2580" w:rsidP="00AC2580">
      <w:pPr>
        <w:pStyle w:val="Caption"/>
      </w:pPr>
      <w:bookmarkStart w:id="30" w:name="_Toc153461247"/>
      <w:r>
        <w:t xml:space="preserve">Figure </w:t>
      </w:r>
      <w:fldSimple w:instr=" SEQ Figure \* ARABIC ">
        <w:r>
          <w:rPr>
            <w:noProof/>
          </w:rPr>
          <w:t>8</w:t>
        </w:r>
      </w:fldSimple>
      <w:r>
        <w:t xml:space="preserve"> - </w:t>
      </w:r>
      <w:r w:rsidRPr="00283928">
        <w:t>Imported Motion Loads</w:t>
      </w:r>
      <w:bookmarkEnd w:id="30"/>
    </w:p>
    <w:p w14:paraId="488DC669" w14:textId="5B27E0CF" w:rsidR="005741D5" w:rsidRDefault="00372336">
      <w:r>
        <w:t xml:space="preserve">A 4mm mesh was then created for the entire piston with a sizing control of </w:t>
      </w:r>
      <w:r w:rsidR="005741D5">
        <w:t>2</w:t>
      </w:r>
      <w:r>
        <w:t>mm for the crown enabling higher accuracy within the results.</w:t>
      </w:r>
      <w:r w:rsidR="00F1620C">
        <w:br/>
        <w:t>For this simulation to run, weak springs had to be used to add a constraint to the piston without interfering with the results</w:t>
      </w:r>
      <w:r w:rsidR="005741D5">
        <w:t>.</w:t>
      </w:r>
    </w:p>
    <w:p w14:paraId="796AFAF9" w14:textId="700ACDAB" w:rsidR="003221A1" w:rsidRDefault="009A763C">
      <w:r>
        <w:t xml:space="preserve">The final simulation was run with total deformation and Von-mises (Equivalent) stress being calculated as shown in figures </w:t>
      </w:r>
      <w:r w:rsidR="004E00B2">
        <w:t>9</w:t>
      </w:r>
      <w:r>
        <w:t xml:space="preserve"> and </w:t>
      </w:r>
      <w:r w:rsidR="004E00B2">
        <w:t>10</w:t>
      </w:r>
      <w:r w:rsidR="00666C32">
        <w:t>.</w:t>
      </w:r>
      <w:r w:rsidR="007A4C49">
        <w:br/>
      </w:r>
    </w:p>
    <w:p w14:paraId="48BE0C13" w14:textId="77777777" w:rsidR="003221A1" w:rsidRDefault="003221A1">
      <w:r>
        <w:br w:type="page"/>
      </w:r>
    </w:p>
    <w:p w14:paraId="0DAC9F9F" w14:textId="77777777" w:rsidR="00AC2580" w:rsidRDefault="008F0829" w:rsidP="00AC2580">
      <w:pPr>
        <w:keepNext/>
      </w:pPr>
      <w:r>
        <w:rPr>
          <w:noProof/>
        </w:rPr>
        <w:lastRenderedPageBreak/>
        <w:drawing>
          <wp:inline distT="0" distB="0" distL="0" distR="0" wp14:anchorId="6C2FA386" wp14:editId="7AA13F84">
            <wp:extent cx="5172075" cy="3114675"/>
            <wp:effectExtent l="0" t="0" r="9525" b="9525"/>
            <wp:docPr id="859438995" name="Picture 1" descr="A blue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38995" name="Picture 1" descr="A blue object with text&#10;&#10;Description automatically generated"/>
                    <pic:cNvPicPr/>
                  </pic:nvPicPr>
                  <pic:blipFill>
                    <a:blip r:embed="rId23"/>
                    <a:stretch>
                      <a:fillRect/>
                    </a:stretch>
                  </pic:blipFill>
                  <pic:spPr>
                    <a:xfrm>
                      <a:off x="0" y="0"/>
                      <a:ext cx="5172075" cy="3114675"/>
                    </a:xfrm>
                    <a:prstGeom prst="rect">
                      <a:avLst/>
                    </a:prstGeom>
                  </pic:spPr>
                </pic:pic>
              </a:graphicData>
            </a:graphic>
          </wp:inline>
        </w:drawing>
      </w:r>
    </w:p>
    <w:p w14:paraId="689CAA6E" w14:textId="623552A0" w:rsidR="003221A1" w:rsidRDefault="00AC2580" w:rsidP="00AC2580">
      <w:pPr>
        <w:pStyle w:val="Caption"/>
      </w:pPr>
      <w:bookmarkStart w:id="31" w:name="_Toc153461248"/>
      <w:r>
        <w:t xml:space="preserve">Figure </w:t>
      </w:r>
      <w:fldSimple w:instr=" SEQ Figure \* ARABIC ">
        <w:r>
          <w:rPr>
            <w:noProof/>
          </w:rPr>
          <w:t>9</w:t>
        </w:r>
      </w:fldSimple>
      <w:r>
        <w:t xml:space="preserve"> - </w:t>
      </w:r>
      <w:r w:rsidRPr="00A21E86">
        <w:t>Von Mises Stress</w:t>
      </w:r>
      <w:bookmarkEnd w:id="31"/>
    </w:p>
    <w:p w14:paraId="7739087D" w14:textId="77777777" w:rsidR="003221A1" w:rsidRDefault="003221A1"/>
    <w:p w14:paraId="7B73C22F" w14:textId="77777777" w:rsidR="00AC2580" w:rsidRDefault="008F0829" w:rsidP="00AC2580">
      <w:pPr>
        <w:keepNext/>
      </w:pPr>
      <w:r>
        <w:rPr>
          <w:noProof/>
        </w:rPr>
        <w:drawing>
          <wp:inline distT="0" distB="0" distL="0" distR="0" wp14:anchorId="3A34E9E0" wp14:editId="1AFCFBE9">
            <wp:extent cx="5286375" cy="3143250"/>
            <wp:effectExtent l="0" t="0" r="9525" b="0"/>
            <wp:docPr id="1155733234" name="Picture 1"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33234" name="Picture 1" descr="A 3d model of a piston&#10;&#10;Description automatically generated"/>
                    <pic:cNvPicPr/>
                  </pic:nvPicPr>
                  <pic:blipFill>
                    <a:blip r:embed="rId24"/>
                    <a:stretch>
                      <a:fillRect/>
                    </a:stretch>
                  </pic:blipFill>
                  <pic:spPr>
                    <a:xfrm>
                      <a:off x="0" y="0"/>
                      <a:ext cx="5286375" cy="3143250"/>
                    </a:xfrm>
                    <a:prstGeom prst="rect">
                      <a:avLst/>
                    </a:prstGeom>
                  </pic:spPr>
                </pic:pic>
              </a:graphicData>
            </a:graphic>
          </wp:inline>
        </w:drawing>
      </w:r>
    </w:p>
    <w:p w14:paraId="22ED85CE" w14:textId="3E5C283A" w:rsidR="00AC2580" w:rsidRDefault="00AC2580" w:rsidP="00AC2580">
      <w:pPr>
        <w:pStyle w:val="Caption"/>
      </w:pPr>
      <w:bookmarkStart w:id="32" w:name="_Toc153461249"/>
      <w:r>
        <w:t xml:space="preserve">Figure </w:t>
      </w:r>
      <w:fldSimple w:instr=" SEQ Figure \* ARABIC ">
        <w:r>
          <w:rPr>
            <w:noProof/>
          </w:rPr>
          <w:t>10</w:t>
        </w:r>
      </w:fldSimple>
      <w:r>
        <w:t xml:space="preserve"> - </w:t>
      </w:r>
      <w:r w:rsidRPr="00193F53">
        <w:t>Total Deformation</w:t>
      </w:r>
      <w:bookmarkEnd w:id="32"/>
    </w:p>
    <w:p w14:paraId="19F623F6" w14:textId="194B5E77" w:rsidR="00AD2C88" w:rsidRDefault="00AD2C88" w:rsidP="00AC2580">
      <w:pPr>
        <w:keepNext/>
      </w:pPr>
      <w:r>
        <w:br w:type="page"/>
      </w:r>
    </w:p>
    <w:p w14:paraId="43E34AF5" w14:textId="2B802A2E" w:rsidR="00AD2C88" w:rsidRDefault="00715B49" w:rsidP="00AD2C88">
      <w:pPr>
        <w:pStyle w:val="Heading1"/>
        <w:numPr>
          <w:ilvl w:val="0"/>
          <w:numId w:val="3"/>
        </w:numPr>
      </w:pPr>
      <w:bookmarkStart w:id="33" w:name="_Toc153461310"/>
      <w:r>
        <w:lastRenderedPageBreak/>
        <w:t>Modified Piston Analysis</w:t>
      </w:r>
      <w:bookmarkEnd w:id="33"/>
    </w:p>
    <w:p w14:paraId="26B73063" w14:textId="0200C8C6" w:rsidR="00AD2C88" w:rsidRPr="00796257" w:rsidRDefault="00732E03" w:rsidP="00732E03">
      <w:r>
        <w:t xml:space="preserve">To build a comparative study, material was taken away from the underside of the piston with the aim of decreasing the overall mass of the piston, </w:t>
      </w:r>
      <w:r w:rsidR="00796257">
        <w:t>using Aluminium 6061 T6’s density of 2712.9 Kg/m</w:t>
      </w:r>
      <w:r w:rsidR="00796257">
        <w:rPr>
          <w:vertAlign w:val="superscript"/>
        </w:rPr>
        <w:t xml:space="preserve">3 </w:t>
      </w:r>
      <w:r w:rsidR="00796257">
        <w:t>a mass of 2</w:t>
      </w:r>
      <w:r w:rsidR="00796257" w:rsidRPr="00796257">
        <w:t>54.14</w:t>
      </w:r>
      <w:r w:rsidR="00DB1B6B">
        <w:t>g</w:t>
      </w:r>
      <w:r w:rsidR="00796257">
        <w:t>was calculated using the SolidWorks part file</w:t>
      </w:r>
      <w:r w:rsidR="00DB1B6B">
        <w:t xml:space="preserve">, compared with the original weighing </w:t>
      </w:r>
      <w:r w:rsidR="00DB1B6B" w:rsidRPr="00DB1B6B">
        <w:t>257.00</w:t>
      </w:r>
      <w:r w:rsidR="00DB1B6B">
        <w:t>g, giving a total mass reduction of 2.86g.</w:t>
      </w:r>
      <w:r w:rsidR="00DB1B6B">
        <w:br/>
        <w:t>The modified geometry is shown in figure 1</w:t>
      </w:r>
      <w:r w:rsidR="004E00B2">
        <w:t>1</w:t>
      </w:r>
      <w:r w:rsidR="00DB1B6B">
        <w:t xml:space="preserve"> below.</w:t>
      </w:r>
    </w:p>
    <w:p w14:paraId="16CDC041" w14:textId="77777777" w:rsidR="00AC2580" w:rsidRDefault="00666C32" w:rsidP="00AC2580">
      <w:pPr>
        <w:keepNext/>
      </w:pPr>
      <w:r>
        <w:rPr>
          <w:noProof/>
        </w:rPr>
        <w:drawing>
          <wp:inline distT="0" distB="0" distL="0" distR="0" wp14:anchorId="7BD78958" wp14:editId="510D4BF4">
            <wp:extent cx="3231238" cy="2314575"/>
            <wp:effectExtent l="0" t="0" r="7620" b="0"/>
            <wp:docPr id="1374252150" name="Picture 1" descr="A close-up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52150" name="Picture 1" descr="A close-up of a piston&#10;&#10;Description automatically generated"/>
                    <pic:cNvPicPr/>
                  </pic:nvPicPr>
                  <pic:blipFill>
                    <a:blip r:embed="rId25"/>
                    <a:stretch>
                      <a:fillRect/>
                    </a:stretch>
                  </pic:blipFill>
                  <pic:spPr>
                    <a:xfrm>
                      <a:off x="0" y="0"/>
                      <a:ext cx="3244754" cy="2324257"/>
                    </a:xfrm>
                    <a:prstGeom prst="rect">
                      <a:avLst/>
                    </a:prstGeom>
                  </pic:spPr>
                </pic:pic>
              </a:graphicData>
            </a:graphic>
          </wp:inline>
        </w:drawing>
      </w:r>
    </w:p>
    <w:p w14:paraId="6F1AE021" w14:textId="26128B00" w:rsidR="00666C32" w:rsidRDefault="00AC2580" w:rsidP="00AC2580">
      <w:pPr>
        <w:pStyle w:val="Caption"/>
      </w:pPr>
      <w:bookmarkStart w:id="34" w:name="_Toc153461250"/>
      <w:r>
        <w:t xml:space="preserve">Figure </w:t>
      </w:r>
      <w:fldSimple w:instr=" SEQ Figure \* ARABIC ">
        <w:r>
          <w:rPr>
            <w:noProof/>
          </w:rPr>
          <w:t>11</w:t>
        </w:r>
      </w:fldSimple>
      <w:r>
        <w:t xml:space="preserve"> - </w:t>
      </w:r>
      <w:r w:rsidRPr="00BF1D86">
        <w:t>Modified Piston</w:t>
      </w:r>
      <w:bookmarkEnd w:id="34"/>
    </w:p>
    <w:p w14:paraId="6BF52FC7" w14:textId="40F77331" w:rsidR="00666C32" w:rsidRDefault="00DB1B6B" w:rsidP="00666C32">
      <w:r>
        <w:t xml:space="preserve">The Study was then re undertaken with the new modified geometry, being given the same initial constraints and variables </w:t>
      </w:r>
      <w:r w:rsidR="00F046B5">
        <w:t>to</w:t>
      </w:r>
      <w:r>
        <w:t xml:space="preserve"> make the studies as similar as possible, the results of the different stages can be seen in figures 1</w:t>
      </w:r>
      <w:r w:rsidR="004E00B2">
        <w:t>2</w:t>
      </w:r>
      <w:r>
        <w:t xml:space="preserve"> to 1</w:t>
      </w:r>
      <w:r w:rsidR="004E00B2">
        <w:t>5</w:t>
      </w:r>
      <w:r>
        <w:t xml:space="preserve"> below.</w:t>
      </w:r>
    </w:p>
    <w:p w14:paraId="7DD9E06A" w14:textId="77777777" w:rsidR="00DB1B6B" w:rsidRPr="0074726E" w:rsidRDefault="00DB1B6B" w:rsidP="00666C32"/>
    <w:p w14:paraId="55C7D3E7" w14:textId="77777777" w:rsidR="00AC2580" w:rsidRDefault="00666C32" w:rsidP="00AC2580">
      <w:pPr>
        <w:keepNext/>
      </w:pPr>
      <w:r>
        <w:rPr>
          <w:noProof/>
        </w:rPr>
        <w:drawing>
          <wp:inline distT="0" distB="0" distL="0" distR="0" wp14:anchorId="70F2F8C3" wp14:editId="189583F5">
            <wp:extent cx="5138976" cy="2419350"/>
            <wp:effectExtent l="0" t="0" r="5080" b="0"/>
            <wp:docPr id="348811412" name="Picture 1" descr="A diagram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11412" name="Picture 1" descr="A diagram of a machine&#10;&#10;Description automatically generated with medium confidence"/>
                    <pic:cNvPicPr/>
                  </pic:nvPicPr>
                  <pic:blipFill>
                    <a:blip r:embed="rId26"/>
                    <a:stretch>
                      <a:fillRect/>
                    </a:stretch>
                  </pic:blipFill>
                  <pic:spPr>
                    <a:xfrm>
                      <a:off x="0" y="0"/>
                      <a:ext cx="5153928" cy="2426389"/>
                    </a:xfrm>
                    <a:prstGeom prst="rect">
                      <a:avLst/>
                    </a:prstGeom>
                  </pic:spPr>
                </pic:pic>
              </a:graphicData>
            </a:graphic>
          </wp:inline>
        </w:drawing>
      </w:r>
    </w:p>
    <w:p w14:paraId="0708C9BB" w14:textId="6BAA177C" w:rsidR="00666C32" w:rsidRDefault="00AC2580" w:rsidP="00AC2580">
      <w:pPr>
        <w:pStyle w:val="Caption"/>
      </w:pPr>
      <w:bookmarkStart w:id="35" w:name="_Toc153461251"/>
      <w:r>
        <w:t xml:space="preserve">Figure </w:t>
      </w:r>
      <w:fldSimple w:instr=" SEQ Figure \* ARABIC ">
        <w:r>
          <w:rPr>
            <w:noProof/>
          </w:rPr>
          <w:t>12</w:t>
        </w:r>
      </w:fldSimple>
      <w:r>
        <w:t xml:space="preserve"> - </w:t>
      </w:r>
      <w:r w:rsidRPr="00FF5A28">
        <w:t>Modified Piston Motion Loads</w:t>
      </w:r>
      <w:bookmarkEnd w:id="35"/>
    </w:p>
    <w:p w14:paraId="42B60073" w14:textId="77777777" w:rsidR="00AC2580" w:rsidRDefault="00666C32" w:rsidP="00AC2580">
      <w:pPr>
        <w:keepNext/>
      </w:pPr>
      <w:r>
        <w:rPr>
          <w:noProof/>
        </w:rPr>
        <w:lastRenderedPageBreak/>
        <w:drawing>
          <wp:inline distT="0" distB="0" distL="0" distR="0" wp14:anchorId="56BD790C" wp14:editId="427D298D">
            <wp:extent cx="4248150" cy="2355928"/>
            <wp:effectExtent l="0" t="0" r="0" b="6350"/>
            <wp:docPr id="836822836" name="Picture 1" descr="A mesh of a car p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22836" name="Picture 1" descr="A mesh of a car part&#10;&#10;Description automatically generated with medium confidence"/>
                    <pic:cNvPicPr/>
                  </pic:nvPicPr>
                  <pic:blipFill>
                    <a:blip r:embed="rId27"/>
                    <a:stretch>
                      <a:fillRect/>
                    </a:stretch>
                  </pic:blipFill>
                  <pic:spPr>
                    <a:xfrm>
                      <a:off x="0" y="0"/>
                      <a:ext cx="4257312" cy="2361009"/>
                    </a:xfrm>
                    <a:prstGeom prst="rect">
                      <a:avLst/>
                    </a:prstGeom>
                  </pic:spPr>
                </pic:pic>
              </a:graphicData>
            </a:graphic>
          </wp:inline>
        </w:drawing>
      </w:r>
    </w:p>
    <w:p w14:paraId="397A780E" w14:textId="39BBB829" w:rsidR="00666C32" w:rsidRDefault="00AC2580" w:rsidP="00AC2580">
      <w:pPr>
        <w:pStyle w:val="Caption"/>
      </w:pPr>
      <w:bookmarkStart w:id="36" w:name="_Toc153461252"/>
      <w:r>
        <w:t xml:space="preserve">Figure </w:t>
      </w:r>
      <w:fldSimple w:instr=" SEQ Figure \* ARABIC ">
        <w:r>
          <w:rPr>
            <w:noProof/>
          </w:rPr>
          <w:t>13</w:t>
        </w:r>
      </w:fldSimple>
      <w:r>
        <w:t xml:space="preserve"> - </w:t>
      </w:r>
      <w:r w:rsidRPr="007C370E">
        <w:t>Modified Piston Temperature</w:t>
      </w:r>
      <w:bookmarkEnd w:id="36"/>
    </w:p>
    <w:p w14:paraId="38D84087" w14:textId="77777777" w:rsidR="00AC2580" w:rsidRDefault="00666C32" w:rsidP="00AC2580">
      <w:pPr>
        <w:keepNext/>
      </w:pPr>
      <w:r>
        <w:rPr>
          <w:noProof/>
        </w:rPr>
        <w:drawing>
          <wp:inline distT="0" distB="0" distL="0" distR="0" wp14:anchorId="6373BF0C" wp14:editId="1C5E2EA6">
            <wp:extent cx="4286250" cy="2706619"/>
            <wp:effectExtent l="0" t="0" r="0" b="0"/>
            <wp:docPr id="1988846361"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46361" name="Picture 1" descr="A multicolored object with text&#10;&#10;Description automatically generated"/>
                    <pic:cNvPicPr/>
                  </pic:nvPicPr>
                  <pic:blipFill>
                    <a:blip r:embed="rId28"/>
                    <a:stretch>
                      <a:fillRect/>
                    </a:stretch>
                  </pic:blipFill>
                  <pic:spPr>
                    <a:xfrm>
                      <a:off x="0" y="0"/>
                      <a:ext cx="4298352" cy="2714261"/>
                    </a:xfrm>
                    <a:prstGeom prst="rect">
                      <a:avLst/>
                    </a:prstGeom>
                  </pic:spPr>
                </pic:pic>
              </a:graphicData>
            </a:graphic>
          </wp:inline>
        </w:drawing>
      </w:r>
    </w:p>
    <w:p w14:paraId="5B667A45" w14:textId="5F959979" w:rsidR="00666C32" w:rsidRDefault="00AC2580" w:rsidP="00AC2580">
      <w:pPr>
        <w:pStyle w:val="Caption"/>
      </w:pPr>
      <w:bookmarkStart w:id="37" w:name="_Toc153461253"/>
      <w:r>
        <w:t xml:space="preserve">Figure </w:t>
      </w:r>
      <w:fldSimple w:instr=" SEQ Figure \* ARABIC ">
        <w:r>
          <w:rPr>
            <w:noProof/>
          </w:rPr>
          <w:t>14</w:t>
        </w:r>
      </w:fldSimple>
      <w:r>
        <w:t xml:space="preserve"> - </w:t>
      </w:r>
      <w:r w:rsidRPr="00AD6536">
        <w:t>Modified Piston Deformation</w:t>
      </w:r>
      <w:bookmarkEnd w:id="37"/>
    </w:p>
    <w:p w14:paraId="0F150A7B" w14:textId="77777777" w:rsidR="00AC2580" w:rsidRDefault="00666C32" w:rsidP="00AC2580">
      <w:pPr>
        <w:keepNext/>
      </w:pPr>
      <w:r>
        <w:rPr>
          <w:noProof/>
        </w:rPr>
        <w:drawing>
          <wp:inline distT="0" distB="0" distL="0" distR="0" wp14:anchorId="28A6876A" wp14:editId="0834E715">
            <wp:extent cx="4333875" cy="2688100"/>
            <wp:effectExtent l="0" t="0" r="0" b="0"/>
            <wp:docPr id="215474451"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74451" name="Picture 1" descr="A multicolored object with text&#10;&#10;Description automatically generated"/>
                    <pic:cNvPicPr/>
                  </pic:nvPicPr>
                  <pic:blipFill>
                    <a:blip r:embed="rId29"/>
                    <a:stretch>
                      <a:fillRect/>
                    </a:stretch>
                  </pic:blipFill>
                  <pic:spPr>
                    <a:xfrm>
                      <a:off x="0" y="0"/>
                      <a:ext cx="4339162" cy="2691379"/>
                    </a:xfrm>
                    <a:prstGeom prst="rect">
                      <a:avLst/>
                    </a:prstGeom>
                  </pic:spPr>
                </pic:pic>
              </a:graphicData>
            </a:graphic>
          </wp:inline>
        </w:drawing>
      </w:r>
    </w:p>
    <w:p w14:paraId="21B8F3F7" w14:textId="5E0A73BB" w:rsidR="00732E03" w:rsidRPr="00DB1B6B" w:rsidRDefault="00AC2580" w:rsidP="00AC2580">
      <w:pPr>
        <w:pStyle w:val="Caption"/>
      </w:pPr>
      <w:bookmarkStart w:id="38" w:name="_Toc153461254"/>
      <w:r>
        <w:t xml:space="preserve">Figure </w:t>
      </w:r>
      <w:fldSimple w:instr=" SEQ Figure \* ARABIC ">
        <w:r>
          <w:rPr>
            <w:noProof/>
          </w:rPr>
          <w:t>15</w:t>
        </w:r>
      </w:fldSimple>
      <w:r>
        <w:t xml:space="preserve"> - </w:t>
      </w:r>
      <w:r w:rsidRPr="008B7A9D">
        <w:t>Modified Piston Von Mises Stress</w:t>
      </w:r>
      <w:bookmarkEnd w:id="38"/>
      <w:r w:rsidR="00732E03">
        <w:br w:type="page"/>
      </w:r>
    </w:p>
    <w:p w14:paraId="48B7AD4A" w14:textId="6241E3CA" w:rsidR="00524241" w:rsidRDefault="00732E03" w:rsidP="00524241">
      <w:pPr>
        <w:pStyle w:val="Heading1"/>
        <w:numPr>
          <w:ilvl w:val="0"/>
          <w:numId w:val="3"/>
        </w:numPr>
      </w:pPr>
      <w:bookmarkStart w:id="39" w:name="_Toc153461311"/>
      <w:r>
        <w:lastRenderedPageBreak/>
        <w:t>A</w:t>
      </w:r>
      <w:r w:rsidR="00F21E0F">
        <w:t>nalysis</w:t>
      </w:r>
      <w:r>
        <w:t xml:space="preserve"> of the Fully Linked System</w:t>
      </w:r>
      <w:bookmarkEnd w:id="39"/>
    </w:p>
    <w:p w14:paraId="5DA26860" w14:textId="3AF40DEB" w:rsidR="00524241" w:rsidRDefault="00524241" w:rsidP="00524241">
      <w:r>
        <w:t xml:space="preserve">Below are the results of both simulations using the original and modified piston for comparison, revealing differences in </w:t>
      </w:r>
      <w:r w:rsidR="00DF5BB3">
        <w:t>motion loads</w:t>
      </w:r>
      <w:r>
        <w:t>, temperatures, maximum deformation, and von Mises stress. The modified design demonstrate</w:t>
      </w:r>
      <w:r w:rsidR="00346C9F">
        <w:t>d</w:t>
      </w:r>
      <w:r>
        <w:t xml:space="preserve"> </w:t>
      </w:r>
      <w:r w:rsidR="0081385B">
        <w:t>lowered</w:t>
      </w:r>
      <w:r>
        <w:t xml:space="preserve"> capability in </w:t>
      </w:r>
      <w:r w:rsidR="00DF5BB3">
        <w:t>dissipating</w:t>
      </w:r>
      <w:r>
        <w:t xml:space="preserve"> thermal </w:t>
      </w:r>
      <w:r w:rsidR="00346C9F">
        <w:t>stress in certain areas of the geometry however in other</w:t>
      </w:r>
      <w:r w:rsidR="00C6676B">
        <w:t>s</w:t>
      </w:r>
      <w:r w:rsidR="00346C9F">
        <w:t xml:space="preserve"> it exceeded th</w:t>
      </w:r>
      <w:r w:rsidR="00DF5BB3">
        <w:t>e</w:t>
      </w:r>
      <w:r w:rsidR="00346C9F">
        <w:t xml:space="preserve"> original</w:t>
      </w:r>
      <w:r w:rsidR="00DF5BB3">
        <w:t>,</w:t>
      </w:r>
      <w:r w:rsidR="00346C9F">
        <w:t xml:space="preserve"> when comparing the </w:t>
      </w:r>
      <w:r>
        <w:t xml:space="preserve">maximum deformation and von Mises stress values, </w:t>
      </w:r>
      <w:r w:rsidR="00346C9F">
        <w:t xml:space="preserve">the modified piston </w:t>
      </w:r>
      <w:r>
        <w:t>indic</w:t>
      </w:r>
      <w:r w:rsidR="00346C9F">
        <w:t>ated having</w:t>
      </w:r>
      <w:r>
        <w:t xml:space="preserve"> </w:t>
      </w:r>
      <w:r w:rsidR="00346C9F">
        <w:t>less</w:t>
      </w:r>
      <w:r>
        <w:t xml:space="preserve"> structural integrity. </w:t>
      </w:r>
      <w:r w:rsidR="00DF5BB3">
        <w:t xml:space="preserve">Comparing this data is </w:t>
      </w:r>
      <w:r>
        <w:t>essential for assessing the design changes' effectiveness and provide a basis for further improvements to optimize piston performance and durability.</w:t>
      </w:r>
    </w:p>
    <w:p w14:paraId="4A5B75F0" w14:textId="77777777" w:rsidR="00346C9F" w:rsidRPr="00524241" w:rsidRDefault="00346C9F" w:rsidP="00524241"/>
    <w:p w14:paraId="061A6388" w14:textId="56D0E545" w:rsidR="00F21E0F" w:rsidRDefault="00F21E0F" w:rsidP="00F21E0F">
      <w:pPr>
        <w:pStyle w:val="Heading2"/>
        <w:numPr>
          <w:ilvl w:val="1"/>
          <w:numId w:val="3"/>
        </w:numPr>
      </w:pPr>
      <w:bookmarkStart w:id="40" w:name="_Toc153461312"/>
      <w:r>
        <w:t>Forces on the piston</w:t>
      </w:r>
      <w:bookmarkEnd w:id="40"/>
      <w:r>
        <w:t xml:space="preserve"> </w:t>
      </w:r>
    </w:p>
    <w:p w14:paraId="26F275B7" w14:textId="02804648" w:rsidR="00346C9F" w:rsidRDefault="00346C9F" w:rsidP="00346C9F">
      <w:r>
        <w:t xml:space="preserve">Table 7 displays the different motion loads generated from the original and modified pistons rigid dynamics studies, as can be seen from the results the </w:t>
      </w:r>
      <w:r w:rsidR="00DF5BB3">
        <w:t>modified piston with a reduced mass had slightly lower motion loads.</w:t>
      </w:r>
    </w:p>
    <w:p w14:paraId="419B6909" w14:textId="77777777" w:rsidR="00346C9F" w:rsidRPr="00346C9F" w:rsidRDefault="00346C9F" w:rsidP="00346C9F"/>
    <w:p w14:paraId="10AB8AC6" w14:textId="0AC7B944" w:rsidR="00346C9F" w:rsidRDefault="00346C9F" w:rsidP="00346C9F">
      <w:pPr>
        <w:pStyle w:val="Caption"/>
        <w:keepNext/>
      </w:pPr>
      <w:bookmarkStart w:id="41" w:name="_Toc153461263"/>
      <w:r>
        <w:t xml:space="preserve">Table </w:t>
      </w:r>
      <w:r w:rsidR="00A43ED3">
        <w:fldChar w:fldCharType="begin"/>
      </w:r>
      <w:r w:rsidR="00A43ED3">
        <w:instrText xml:space="preserve"> SEQ Table \* ARABIC </w:instrText>
      </w:r>
      <w:r w:rsidR="00A43ED3">
        <w:fldChar w:fldCharType="separate"/>
      </w:r>
      <w:r>
        <w:rPr>
          <w:noProof/>
        </w:rPr>
        <w:t>7</w:t>
      </w:r>
      <w:r w:rsidR="00A43ED3">
        <w:rPr>
          <w:noProof/>
        </w:rPr>
        <w:fldChar w:fldCharType="end"/>
      </w:r>
      <w:r>
        <w:t xml:space="preserve"> - Rigid Dynamics Forces</w:t>
      </w:r>
      <w:bookmarkEnd w:id="41"/>
    </w:p>
    <w:tbl>
      <w:tblPr>
        <w:tblStyle w:val="TableGrid"/>
        <w:tblW w:w="0" w:type="auto"/>
        <w:tblLook w:val="04A0" w:firstRow="1" w:lastRow="0" w:firstColumn="1" w:lastColumn="0" w:noHBand="0" w:noVBand="1"/>
      </w:tblPr>
      <w:tblGrid>
        <w:gridCol w:w="3114"/>
        <w:gridCol w:w="2693"/>
        <w:gridCol w:w="3203"/>
      </w:tblGrid>
      <w:tr w:rsidR="00F85310" w14:paraId="4A8BAB20" w14:textId="77777777" w:rsidTr="003C4F64">
        <w:tc>
          <w:tcPr>
            <w:tcW w:w="3114" w:type="dxa"/>
            <w:shd w:val="clear" w:color="auto" w:fill="D0CECE" w:themeFill="background2" w:themeFillShade="E6"/>
          </w:tcPr>
          <w:p w14:paraId="68811A10" w14:textId="4724DECB" w:rsidR="00F85310" w:rsidRPr="00F85310" w:rsidRDefault="00F85310" w:rsidP="008A3084">
            <w:pPr>
              <w:jc w:val="center"/>
              <w:rPr>
                <w:b/>
                <w:bCs/>
              </w:rPr>
            </w:pPr>
            <w:r w:rsidRPr="00F85310">
              <w:rPr>
                <w:b/>
                <w:bCs/>
              </w:rPr>
              <w:t>Point</w:t>
            </w:r>
            <w:r w:rsidR="003C4F64">
              <w:rPr>
                <w:b/>
                <w:bCs/>
              </w:rPr>
              <w:t xml:space="preserve"> </w:t>
            </w:r>
            <w:proofErr w:type="gramStart"/>
            <w:r w:rsidR="003C4F64">
              <w:rPr>
                <w:b/>
                <w:bCs/>
              </w:rPr>
              <w:t>( About</w:t>
            </w:r>
            <w:proofErr w:type="gramEnd"/>
            <w:r w:rsidR="003C4F64">
              <w:rPr>
                <w:b/>
                <w:bCs/>
              </w:rPr>
              <w:t xml:space="preserve"> Axis)</w:t>
            </w:r>
          </w:p>
        </w:tc>
        <w:tc>
          <w:tcPr>
            <w:tcW w:w="2693" w:type="dxa"/>
            <w:shd w:val="clear" w:color="auto" w:fill="D0CECE" w:themeFill="background2" w:themeFillShade="E6"/>
          </w:tcPr>
          <w:p w14:paraId="48E14FF2" w14:textId="348B8BDB" w:rsidR="00F85310" w:rsidRPr="00F85310" w:rsidRDefault="00F85310" w:rsidP="008A3084">
            <w:pPr>
              <w:jc w:val="center"/>
              <w:rPr>
                <w:b/>
                <w:bCs/>
              </w:rPr>
            </w:pPr>
            <w:r w:rsidRPr="00F85310">
              <w:rPr>
                <w:b/>
                <w:bCs/>
              </w:rPr>
              <w:t>Original</w:t>
            </w:r>
          </w:p>
        </w:tc>
        <w:tc>
          <w:tcPr>
            <w:tcW w:w="3203" w:type="dxa"/>
            <w:shd w:val="clear" w:color="auto" w:fill="D0CECE" w:themeFill="background2" w:themeFillShade="E6"/>
          </w:tcPr>
          <w:p w14:paraId="06C4E4D6" w14:textId="01BC5D3B" w:rsidR="00F85310" w:rsidRPr="00F85310" w:rsidRDefault="00F85310" w:rsidP="008A3084">
            <w:pPr>
              <w:jc w:val="center"/>
              <w:rPr>
                <w:b/>
                <w:bCs/>
              </w:rPr>
            </w:pPr>
            <w:r w:rsidRPr="00F85310">
              <w:rPr>
                <w:b/>
                <w:bCs/>
              </w:rPr>
              <w:t>Modified</w:t>
            </w:r>
          </w:p>
        </w:tc>
      </w:tr>
      <w:tr w:rsidR="00F85310" w14:paraId="5801DA27" w14:textId="77777777" w:rsidTr="003C4F64">
        <w:tc>
          <w:tcPr>
            <w:tcW w:w="3114" w:type="dxa"/>
          </w:tcPr>
          <w:p w14:paraId="77AFF8CB" w14:textId="3C3A8CBC" w:rsidR="00F85310" w:rsidRDefault="00F85310" w:rsidP="008A3084">
            <w:pPr>
              <w:jc w:val="center"/>
            </w:pPr>
            <w:r>
              <w:t>A</w:t>
            </w:r>
            <w:r w:rsidR="003C4F64">
              <w:t xml:space="preserve"> - Pressure</w:t>
            </w:r>
          </w:p>
        </w:tc>
        <w:tc>
          <w:tcPr>
            <w:tcW w:w="2693" w:type="dxa"/>
          </w:tcPr>
          <w:p w14:paraId="6B30CC1B" w14:textId="37370A28" w:rsidR="00F85310" w:rsidRDefault="00F85310" w:rsidP="008A3084">
            <w:pPr>
              <w:jc w:val="center"/>
            </w:pPr>
            <w:r>
              <w:t>10.5 MPa (Gas Pressure)</w:t>
            </w:r>
          </w:p>
        </w:tc>
        <w:tc>
          <w:tcPr>
            <w:tcW w:w="3203" w:type="dxa"/>
          </w:tcPr>
          <w:p w14:paraId="4A130DB6" w14:textId="6E81E104" w:rsidR="00F85310" w:rsidRDefault="00F85310" w:rsidP="008A3084">
            <w:pPr>
              <w:jc w:val="center"/>
            </w:pPr>
            <w:r>
              <w:t>10.5MPa (Gas Pressure)</w:t>
            </w:r>
          </w:p>
        </w:tc>
      </w:tr>
      <w:tr w:rsidR="00F85310" w14:paraId="0269E3A2" w14:textId="77777777" w:rsidTr="003C4F64">
        <w:tc>
          <w:tcPr>
            <w:tcW w:w="3114" w:type="dxa"/>
          </w:tcPr>
          <w:p w14:paraId="549F8FAE" w14:textId="57F5C3D2" w:rsidR="00F85310" w:rsidRDefault="00F85310" w:rsidP="008A3084">
            <w:pPr>
              <w:jc w:val="center"/>
            </w:pPr>
            <w:r>
              <w:t>B</w:t>
            </w:r>
            <w:r w:rsidR="003C4F64">
              <w:t xml:space="preserve"> – Remote Force (x)</w:t>
            </w:r>
          </w:p>
        </w:tc>
        <w:tc>
          <w:tcPr>
            <w:tcW w:w="2693" w:type="dxa"/>
          </w:tcPr>
          <w:p w14:paraId="5A1AFE9B" w14:textId="3F947C1B" w:rsidR="00F85310" w:rsidRDefault="00F85310" w:rsidP="008A3084">
            <w:pPr>
              <w:jc w:val="center"/>
            </w:pPr>
            <w:r>
              <w:t>2</w:t>
            </w:r>
            <w:r w:rsidR="003C4F64">
              <w:t>389.5 N</w:t>
            </w:r>
          </w:p>
        </w:tc>
        <w:tc>
          <w:tcPr>
            <w:tcW w:w="3203" w:type="dxa"/>
          </w:tcPr>
          <w:p w14:paraId="58A6647D" w14:textId="3E38D4FE" w:rsidR="00F85310" w:rsidRDefault="003C4F64" w:rsidP="008A3084">
            <w:pPr>
              <w:jc w:val="center"/>
            </w:pPr>
            <w:r>
              <w:t>2354.9 N</w:t>
            </w:r>
          </w:p>
        </w:tc>
      </w:tr>
      <w:tr w:rsidR="00F85310" w14:paraId="68DD61A5" w14:textId="77777777" w:rsidTr="003C4F64">
        <w:tc>
          <w:tcPr>
            <w:tcW w:w="3114" w:type="dxa"/>
          </w:tcPr>
          <w:p w14:paraId="2EC23E51" w14:textId="5D4DF7BC" w:rsidR="00F85310" w:rsidRDefault="00F85310" w:rsidP="008A3084">
            <w:pPr>
              <w:jc w:val="center"/>
            </w:pPr>
            <w:r>
              <w:t>C</w:t>
            </w:r>
            <w:r w:rsidR="003C4F64">
              <w:t xml:space="preserve"> – Moment (y)</w:t>
            </w:r>
          </w:p>
        </w:tc>
        <w:tc>
          <w:tcPr>
            <w:tcW w:w="2693" w:type="dxa"/>
          </w:tcPr>
          <w:p w14:paraId="334E779F" w14:textId="067C6138" w:rsidR="00F85310" w:rsidRDefault="003C4F64" w:rsidP="008A3084">
            <w:pPr>
              <w:jc w:val="center"/>
            </w:pPr>
            <w:r>
              <w:t xml:space="preserve">2389.3 </w:t>
            </w:r>
            <w:proofErr w:type="spellStart"/>
            <w:r>
              <w:t>Nmm</w:t>
            </w:r>
            <w:proofErr w:type="spellEnd"/>
          </w:p>
        </w:tc>
        <w:tc>
          <w:tcPr>
            <w:tcW w:w="3203" w:type="dxa"/>
          </w:tcPr>
          <w:p w14:paraId="644FEA53" w14:textId="06595EE2" w:rsidR="00F85310" w:rsidRDefault="003C4F64" w:rsidP="008A3084">
            <w:pPr>
              <w:jc w:val="center"/>
            </w:pPr>
            <w:r>
              <w:t xml:space="preserve">2342.1 </w:t>
            </w:r>
            <w:proofErr w:type="spellStart"/>
            <w:r>
              <w:t>Nmm</w:t>
            </w:r>
            <w:proofErr w:type="spellEnd"/>
          </w:p>
        </w:tc>
      </w:tr>
      <w:tr w:rsidR="00F85310" w14:paraId="095EB22A" w14:textId="77777777" w:rsidTr="003C4F64">
        <w:tc>
          <w:tcPr>
            <w:tcW w:w="3114" w:type="dxa"/>
          </w:tcPr>
          <w:p w14:paraId="08A87D63" w14:textId="6E2F9630" w:rsidR="00F85310" w:rsidRDefault="00F85310" w:rsidP="008A3084">
            <w:pPr>
              <w:jc w:val="center"/>
            </w:pPr>
            <w:r>
              <w:t>D</w:t>
            </w:r>
            <w:r w:rsidR="003C4F64">
              <w:t xml:space="preserve"> – Remote Force 2 (y)</w:t>
            </w:r>
          </w:p>
        </w:tc>
        <w:tc>
          <w:tcPr>
            <w:tcW w:w="2693" w:type="dxa"/>
          </w:tcPr>
          <w:p w14:paraId="0FF7DB93" w14:textId="1ABA2F79" w:rsidR="00F85310" w:rsidRDefault="003C4F64" w:rsidP="008A3084">
            <w:pPr>
              <w:jc w:val="center"/>
            </w:pPr>
            <w:r>
              <w:t>221.54 N</w:t>
            </w:r>
          </w:p>
        </w:tc>
        <w:tc>
          <w:tcPr>
            <w:tcW w:w="3203" w:type="dxa"/>
          </w:tcPr>
          <w:p w14:paraId="32AF47B5" w14:textId="3C6329C8" w:rsidR="00F85310" w:rsidRDefault="008A3084" w:rsidP="008A3084">
            <w:pPr>
              <w:jc w:val="center"/>
            </w:pPr>
            <w:r>
              <w:t>87.738 N</w:t>
            </w:r>
          </w:p>
        </w:tc>
      </w:tr>
      <w:tr w:rsidR="00F85310" w14:paraId="02AAFB59" w14:textId="77777777" w:rsidTr="003C4F64">
        <w:tc>
          <w:tcPr>
            <w:tcW w:w="3114" w:type="dxa"/>
          </w:tcPr>
          <w:p w14:paraId="53BC953B" w14:textId="15C7C908" w:rsidR="00F85310" w:rsidRDefault="00F85310" w:rsidP="008A3084">
            <w:pPr>
              <w:jc w:val="center"/>
            </w:pPr>
            <w:r>
              <w:t>E</w:t>
            </w:r>
            <w:r w:rsidR="003C4F64">
              <w:t xml:space="preserve"> – Moment 2 (piston skirt)</w:t>
            </w:r>
          </w:p>
        </w:tc>
        <w:tc>
          <w:tcPr>
            <w:tcW w:w="2693" w:type="dxa"/>
          </w:tcPr>
          <w:p w14:paraId="04B5E30F" w14:textId="3DAD6DF8" w:rsidR="00F85310" w:rsidRDefault="003C4F64" w:rsidP="008A3084">
            <w:pPr>
              <w:jc w:val="center"/>
            </w:pPr>
            <w:r>
              <w:t xml:space="preserve">2223 </w:t>
            </w:r>
            <w:proofErr w:type="spellStart"/>
            <w:r>
              <w:t>Nmm</w:t>
            </w:r>
            <w:proofErr w:type="spellEnd"/>
          </w:p>
        </w:tc>
        <w:tc>
          <w:tcPr>
            <w:tcW w:w="3203" w:type="dxa"/>
          </w:tcPr>
          <w:p w14:paraId="50D47C22" w14:textId="27924E66" w:rsidR="00F85310" w:rsidRDefault="003C4F64" w:rsidP="008A3084">
            <w:pPr>
              <w:jc w:val="center"/>
            </w:pPr>
            <w:r>
              <w:t xml:space="preserve">1102.9 </w:t>
            </w:r>
            <w:proofErr w:type="spellStart"/>
            <w:r>
              <w:t>Nmm</w:t>
            </w:r>
            <w:proofErr w:type="spellEnd"/>
          </w:p>
        </w:tc>
      </w:tr>
    </w:tbl>
    <w:p w14:paraId="6C06873B" w14:textId="77777777" w:rsidR="00AD2C88" w:rsidRPr="00AD2C88" w:rsidRDefault="00AD2C88" w:rsidP="00AD2C88"/>
    <w:p w14:paraId="6C47B07D" w14:textId="77777777" w:rsidR="00346C9F" w:rsidRDefault="00346C9F">
      <w:pPr>
        <w:rPr>
          <w:rFonts w:asciiTheme="majorHAnsi" w:eastAsiaTheme="majorEastAsia" w:hAnsiTheme="majorHAnsi" w:cstheme="majorBidi"/>
          <w:color w:val="2F5496" w:themeColor="accent1" w:themeShade="BF"/>
          <w:sz w:val="26"/>
          <w:szCs w:val="26"/>
        </w:rPr>
      </w:pPr>
      <w:r>
        <w:br w:type="page"/>
      </w:r>
    </w:p>
    <w:p w14:paraId="7E6C9D2F" w14:textId="31C84D3B" w:rsidR="00F21E0F" w:rsidRDefault="00F21E0F" w:rsidP="00F21E0F">
      <w:pPr>
        <w:pStyle w:val="Heading2"/>
        <w:numPr>
          <w:ilvl w:val="1"/>
          <w:numId w:val="3"/>
        </w:numPr>
      </w:pPr>
      <w:bookmarkStart w:id="42" w:name="_Toc153461313"/>
      <w:r>
        <w:lastRenderedPageBreak/>
        <w:t>Temperature</w:t>
      </w:r>
      <w:bookmarkEnd w:id="42"/>
    </w:p>
    <w:p w14:paraId="56936025" w14:textId="012612FC" w:rsidR="00841A31" w:rsidRDefault="00841A31" w:rsidP="00841A31">
      <w:r w:rsidRPr="00841A31">
        <w:t xml:space="preserve">Table </w:t>
      </w:r>
      <w:r w:rsidR="00346C9F">
        <w:t>8</w:t>
      </w:r>
      <w:r w:rsidRPr="00841A31">
        <w:t xml:space="preserve">, which </w:t>
      </w:r>
      <w:r w:rsidR="00346C9F">
        <w:t>shows</w:t>
      </w:r>
      <w:r w:rsidRPr="00841A31">
        <w:t xml:space="preserve"> temperature data from the steady state thermal analysis, indicates some notable differences between the original and modified pistons. The crown of the modified piston is slightly hotter, while the sides of the crown are cooler compared to the original. There's a marginal increase in temperature in the ring grooves and oil ring areas of the modified piston. The skirt temperature shows a notable decrease in the modified piston, suggesting improved thermal management. Additionally, the underside of the modified piston has a lower minimum temperature, indica</w:t>
      </w:r>
      <w:r w:rsidR="00346C9F">
        <w:t xml:space="preserve">ting </w:t>
      </w:r>
      <w:r w:rsidRPr="00841A31">
        <w:t>potentially better cooling efficiency.</w:t>
      </w:r>
    </w:p>
    <w:p w14:paraId="6C84B95C" w14:textId="77777777" w:rsidR="00346C9F" w:rsidRPr="00841A31" w:rsidRDefault="00346C9F" w:rsidP="00841A31"/>
    <w:p w14:paraId="684F58D2" w14:textId="71E2B4D0" w:rsidR="00841A31" w:rsidRDefault="00841A31" w:rsidP="00841A31">
      <w:pPr>
        <w:pStyle w:val="Caption"/>
        <w:keepNext/>
      </w:pPr>
      <w:bookmarkStart w:id="43" w:name="_Toc153461264"/>
      <w:r>
        <w:t xml:space="preserve">Table </w:t>
      </w:r>
      <w:r w:rsidR="00A43ED3">
        <w:fldChar w:fldCharType="begin"/>
      </w:r>
      <w:r w:rsidR="00A43ED3">
        <w:instrText xml:space="preserve"> SEQ Table \* ARABIC </w:instrText>
      </w:r>
      <w:r w:rsidR="00A43ED3">
        <w:fldChar w:fldCharType="separate"/>
      </w:r>
      <w:r w:rsidR="00346C9F">
        <w:rPr>
          <w:noProof/>
        </w:rPr>
        <w:t>8</w:t>
      </w:r>
      <w:r w:rsidR="00A43ED3">
        <w:rPr>
          <w:noProof/>
        </w:rPr>
        <w:fldChar w:fldCharType="end"/>
      </w:r>
      <w:r>
        <w:t xml:space="preserve"> - Temperature across Different Areas of Both Pistons</w:t>
      </w:r>
      <w:bookmarkEnd w:id="43"/>
    </w:p>
    <w:tbl>
      <w:tblPr>
        <w:tblStyle w:val="TableGrid"/>
        <w:tblW w:w="0" w:type="auto"/>
        <w:tblLook w:val="04A0" w:firstRow="1" w:lastRow="0" w:firstColumn="1" w:lastColumn="0" w:noHBand="0" w:noVBand="1"/>
      </w:tblPr>
      <w:tblGrid>
        <w:gridCol w:w="2777"/>
        <w:gridCol w:w="1545"/>
        <w:gridCol w:w="1546"/>
        <w:gridCol w:w="1571"/>
        <w:gridCol w:w="1571"/>
      </w:tblGrid>
      <w:tr w:rsidR="008A3084" w14:paraId="3BFAA0EF" w14:textId="77777777" w:rsidTr="008A3084">
        <w:tc>
          <w:tcPr>
            <w:tcW w:w="2777" w:type="dxa"/>
            <w:shd w:val="clear" w:color="auto" w:fill="D0CECE" w:themeFill="background2" w:themeFillShade="E6"/>
          </w:tcPr>
          <w:p w14:paraId="190BD8AF" w14:textId="4DE512BA" w:rsidR="008A3084" w:rsidRPr="00F85310" w:rsidRDefault="008A3084" w:rsidP="008A3084">
            <w:pPr>
              <w:jc w:val="center"/>
              <w:rPr>
                <w:b/>
                <w:bCs/>
              </w:rPr>
            </w:pPr>
            <w:r>
              <w:rPr>
                <w:b/>
                <w:bCs/>
              </w:rPr>
              <w:t>Location</w:t>
            </w:r>
          </w:p>
        </w:tc>
        <w:tc>
          <w:tcPr>
            <w:tcW w:w="3091" w:type="dxa"/>
            <w:gridSpan w:val="2"/>
            <w:shd w:val="clear" w:color="auto" w:fill="D0CECE" w:themeFill="background2" w:themeFillShade="E6"/>
          </w:tcPr>
          <w:p w14:paraId="579FEAB0" w14:textId="78FC5C05" w:rsidR="008A3084" w:rsidRPr="00F85310" w:rsidRDefault="008A3084" w:rsidP="008A3084">
            <w:pPr>
              <w:jc w:val="center"/>
              <w:rPr>
                <w:b/>
                <w:bCs/>
              </w:rPr>
            </w:pPr>
            <w:r w:rsidRPr="00F85310">
              <w:rPr>
                <w:b/>
                <w:bCs/>
              </w:rPr>
              <w:t>Original</w:t>
            </w:r>
            <w:r>
              <w:rPr>
                <w:b/>
                <w:bCs/>
              </w:rPr>
              <w:t xml:space="preserve"> </w:t>
            </w:r>
            <w:r w:rsidRPr="00BA1667">
              <w:rPr>
                <w:b/>
                <w:bCs/>
              </w:rPr>
              <w:t>(</w:t>
            </w:r>
            <w:r w:rsidRPr="00BA1667">
              <w:rPr>
                <w:rFonts w:cstheme="minorHAnsi"/>
                <w:b/>
                <w:bCs/>
              </w:rPr>
              <w:t>°C</w:t>
            </w:r>
            <w:r w:rsidRPr="00BA1667">
              <w:rPr>
                <w:rFonts w:eastAsiaTheme="minorEastAsia"/>
                <w:b/>
                <w:bCs/>
              </w:rPr>
              <w:t>)</w:t>
            </w:r>
          </w:p>
        </w:tc>
        <w:tc>
          <w:tcPr>
            <w:tcW w:w="3142" w:type="dxa"/>
            <w:gridSpan w:val="2"/>
            <w:shd w:val="clear" w:color="auto" w:fill="D0CECE" w:themeFill="background2" w:themeFillShade="E6"/>
          </w:tcPr>
          <w:p w14:paraId="2CFB33B0" w14:textId="2715F1DC" w:rsidR="008A3084" w:rsidRPr="00F85310" w:rsidRDefault="008A3084" w:rsidP="008A3084">
            <w:pPr>
              <w:jc w:val="center"/>
              <w:rPr>
                <w:b/>
                <w:bCs/>
              </w:rPr>
            </w:pPr>
            <w:r w:rsidRPr="00F85310">
              <w:rPr>
                <w:b/>
                <w:bCs/>
              </w:rPr>
              <w:t>Modified</w:t>
            </w:r>
            <w:r>
              <w:rPr>
                <w:b/>
                <w:bCs/>
              </w:rPr>
              <w:t xml:space="preserve"> </w:t>
            </w:r>
            <w:r w:rsidRPr="00BA1667">
              <w:rPr>
                <w:b/>
                <w:bCs/>
              </w:rPr>
              <w:t>(</w:t>
            </w:r>
            <w:r w:rsidRPr="00BA1667">
              <w:rPr>
                <w:rFonts w:cstheme="minorHAnsi"/>
                <w:b/>
                <w:bCs/>
              </w:rPr>
              <w:t>°C</w:t>
            </w:r>
            <w:r w:rsidRPr="00BA1667">
              <w:rPr>
                <w:rFonts w:eastAsiaTheme="minorEastAsia"/>
                <w:b/>
                <w:bCs/>
              </w:rPr>
              <w:t>)</w:t>
            </w:r>
          </w:p>
        </w:tc>
      </w:tr>
      <w:tr w:rsidR="008A3084" w14:paraId="27025150" w14:textId="77777777" w:rsidTr="008A3084">
        <w:tc>
          <w:tcPr>
            <w:tcW w:w="2777" w:type="dxa"/>
          </w:tcPr>
          <w:p w14:paraId="52C05764" w14:textId="4026C9D7" w:rsidR="008A3084" w:rsidRDefault="008A3084" w:rsidP="008A3084">
            <w:pPr>
              <w:jc w:val="center"/>
            </w:pPr>
            <w:r>
              <w:t>Crown</w:t>
            </w:r>
          </w:p>
        </w:tc>
        <w:tc>
          <w:tcPr>
            <w:tcW w:w="3091" w:type="dxa"/>
            <w:gridSpan w:val="2"/>
          </w:tcPr>
          <w:p w14:paraId="18FCBAEE" w14:textId="1DA1E232" w:rsidR="008A3084" w:rsidRDefault="008A3084" w:rsidP="008A3084">
            <w:pPr>
              <w:jc w:val="center"/>
            </w:pPr>
            <w:r>
              <w:t>300.13</w:t>
            </w:r>
          </w:p>
        </w:tc>
        <w:tc>
          <w:tcPr>
            <w:tcW w:w="3142" w:type="dxa"/>
            <w:gridSpan w:val="2"/>
          </w:tcPr>
          <w:p w14:paraId="329C0897" w14:textId="7A4280F1" w:rsidR="008A3084" w:rsidRDefault="008A3084" w:rsidP="008A3084">
            <w:pPr>
              <w:jc w:val="center"/>
            </w:pPr>
            <w:r>
              <w:t>302</w:t>
            </w:r>
          </w:p>
        </w:tc>
      </w:tr>
      <w:tr w:rsidR="008A3084" w14:paraId="29E18A09" w14:textId="77777777" w:rsidTr="008A3084">
        <w:tc>
          <w:tcPr>
            <w:tcW w:w="2777" w:type="dxa"/>
          </w:tcPr>
          <w:p w14:paraId="789ACBA2" w14:textId="2B1A099C" w:rsidR="008A3084" w:rsidRDefault="008A3084" w:rsidP="008A3084">
            <w:pPr>
              <w:jc w:val="center"/>
            </w:pPr>
            <w:r>
              <w:t>Sides of the Crown</w:t>
            </w:r>
          </w:p>
        </w:tc>
        <w:tc>
          <w:tcPr>
            <w:tcW w:w="3091" w:type="dxa"/>
            <w:gridSpan w:val="2"/>
          </w:tcPr>
          <w:p w14:paraId="1EF63658" w14:textId="5F048BDC" w:rsidR="008A3084" w:rsidRDefault="008A3084" w:rsidP="008A3084">
            <w:pPr>
              <w:jc w:val="center"/>
            </w:pPr>
            <w:r>
              <w:t>297.43</w:t>
            </w:r>
          </w:p>
        </w:tc>
        <w:tc>
          <w:tcPr>
            <w:tcW w:w="3142" w:type="dxa"/>
            <w:gridSpan w:val="2"/>
          </w:tcPr>
          <w:p w14:paraId="668F7DFF" w14:textId="349CB08C" w:rsidR="008A3084" w:rsidRDefault="008A3084" w:rsidP="008A3084">
            <w:pPr>
              <w:jc w:val="center"/>
            </w:pPr>
            <w:r>
              <w:t>294.68</w:t>
            </w:r>
          </w:p>
        </w:tc>
      </w:tr>
      <w:tr w:rsidR="008A3084" w14:paraId="7EEB27CA" w14:textId="77777777" w:rsidTr="008A3084">
        <w:tc>
          <w:tcPr>
            <w:tcW w:w="2777" w:type="dxa"/>
          </w:tcPr>
          <w:p w14:paraId="6F3E50D0" w14:textId="20EF6A9C" w:rsidR="008A3084" w:rsidRDefault="008A3084" w:rsidP="008A3084">
            <w:pPr>
              <w:jc w:val="center"/>
            </w:pPr>
            <w:r>
              <w:t>Ring Grooves</w:t>
            </w:r>
          </w:p>
        </w:tc>
        <w:tc>
          <w:tcPr>
            <w:tcW w:w="3091" w:type="dxa"/>
            <w:gridSpan w:val="2"/>
          </w:tcPr>
          <w:p w14:paraId="4C795269" w14:textId="0DF66F91" w:rsidR="008A3084" w:rsidRDefault="008A3084" w:rsidP="008A3084">
            <w:pPr>
              <w:jc w:val="center"/>
            </w:pPr>
            <w:r>
              <w:t>280.31</w:t>
            </w:r>
          </w:p>
        </w:tc>
        <w:tc>
          <w:tcPr>
            <w:tcW w:w="3142" w:type="dxa"/>
            <w:gridSpan w:val="2"/>
          </w:tcPr>
          <w:p w14:paraId="655B697F" w14:textId="32A27186" w:rsidR="008A3084" w:rsidRDefault="008A3084" w:rsidP="008A3084">
            <w:pPr>
              <w:jc w:val="center"/>
            </w:pPr>
            <w:r>
              <w:t>281.9</w:t>
            </w:r>
          </w:p>
        </w:tc>
      </w:tr>
      <w:tr w:rsidR="008A3084" w14:paraId="0AD6E74C" w14:textId="77777777" w:rsidTr="008A3084">
        <w:tc>
          <w:tcPr>
            <w:tcW w:w="2777" w:type="dxa"/>
          </w:tcPr>
          <w:p w14:paraId="0EC32057" w14:textId="1BD99A59" w:rsidR="008A3084" w:rsidRDefault="008A3084" w:rsidP="008A3084">
            <w:pPr>
              <w:jc w:val="center"/>
            </w:pPr>
            <w:r>
              <w:t>Oil Ring</w:t>
            </w:r>
          </w:p>
        </w:tc>
        <w:tc>
          <w:tcPr>
            <w:tcW w:w="3091" w:type="dxa"/>
            <w:gridSpan w:val="2"/>
          </w:tcPr>
          <w:p w14:paraId="1E627DDA" w14:textId="2529D21F" w:rsidR="008A3084" w:rsidRDefault="00524241" w:rsidP="008A3084">
            <w:pPr>
              <w:jc w:val="center"/>
            </w:pPr>
            <w:r>
              <w:t>263.42</w:t>
            </w:r>
          </w:p>
        </w:tc>
        <w:tc>
          <w:tcPr>
            <w:tcW w:w="3142" w:type="dxa"/>
            <w:gridSpan w:val="2"/>
          </w:tcPr>
          <w:p w14:paraId="4382C546" w14:textId="1CE9FFA4" w:rsidR="008A3084" w:rsidRDefault="008A3084" w:rsidP="008A3084">
            <w:pPr>
              <w:jc w:val="center"/>
            </w:pPr>
            <w:r>
              <w:t>266.23</w:t>
            </w:r>
          </w:p>
        </w:tc>
      </w:tr>
      <w:tr w:rsidR="00F85986" w14:paraId="3D4A2B7E" w14:textId="77777777" w:rsidTr="00FA66CE">
        <w:tc>
          <w:tcPr>
            <w:tcW w:w="2777" w:type="dxa"/>
          </w:tcPr>
          <w:p w14:paraId="43BF8204" w14:textId="0602FA3D" w:rsidR="00F85986" w:rsidRDefault="00F85986" w:rsidP="008A3084">
            <w:pPr>
              <w:jc w:val="center"/>
            </w:pPr>
            <w:r>
              <w:t>skirt</w:t>
            </w:r>
          </w:p>
        </w:tc>
        <w:tc>
          <w:tcPr>
            <w:tcW w:w="1545" w:type="dxa"/>
          </w:tcPr>
          <w:p w14:paraId="65E70008" w14:textId="66FF3E9D" w:rsidR="00F85986" w:rsidRDefault="00F85986" w:rsidP="008A3084">
            <w:pPr>
              <w:jc w:val="center"/>
            </w:pPr>
            <w:r>
              <w:t>264.49 max</w:t>
            </w:r>
          </w:p>
        </w:tc>
        <w:tc>
          <w:tcPr>
            <w:tcW w:w="1546" w:type="dxa"/>
          </w:tcPr>
          <w:p w14:paraId="24EBA6A0" w14:textId="1325A4A8" w:rsidR="00F85986" w:rsidRDefault="00F85986" w:rsidP="008A3084">
            <w:pPr>
              <w:jc w:val="center"/>
            </w:pPr>
            <w:r>
              <w:t>174.75 min</w:t>
            </w:r>
          </w:p>
        </w:tc>
        <w:tc>
          <w:tcPr>
            <w:tcW w:w="1571" w:type="dxa"/>
          </w:tcPr>
          <w:p w14:paraId="71610A03" w14:textId="26E970DB" w:rsidR="00F85986" w:rsidRDefault="00F85986" w:rsidP="008A3084">
            <w:pPr>
              <w:jc w:val="center"/>
            </w:pPr>
            <w:r>
              <w:t xml:space="preserve">249.1 max </w:t>
            </w:r>
          </w:p>
        </w:tc>
        <w:tc>
          <w:tcPr>
            <w:tcW w:w="1571" w:type="dxa"/>
          </w:tcPr>
          <w:p w14:paraId="7F64136D" w14:textId="649B4691" w:rsidR="00F85986" w:rsidRDefault="00F85986" w:rsidP="008A3084">
            <w:pPr>
              <w:jc w:val="center"/>
            </w:pPr>
            <w:r>
              <w:t>172.92 min</w:t>
            </w:r>
          </w:p>
        </w:tc>
      </w:tr>
      <w:tr w:rsidR="00F85986" w14:paraId="4A2563FC" w14:textId="77777777" w:rsidTr="00555B00">
        <w:tc>
          <w:tcPr>
            <w:tcW w:w="2777" w:type="dxa"/>
          </w:tcPr>
          <w:p w14:paraId="456416D3" w14:textId="3B46A896" w:rsidR="00F85986" w:rsidRDefault="00F85986" w:rsidP="008A3084">
            <w:pPr>
              <w:jc w:val="center"/>
            </w:pPr>
            <w:r>
              <w:t>underside</w:t>
            </w:r>
          </w:p>
        </w:tc>
        <w:tc>
          <w:tcPr>
            <w:tcW w:w="1545" w:type="dxa"/>
          </w:tcPr>
          <w:p w14:paraId="59A216A3" w14:textId="2D49A2FB" w:rsidR="00F85986" w:rsidRDefault="00F85986" w:rsidP="008A3084">
            <w:pPr>
              <w:jc w:val="center"/>
            </w:pPr>
            <w:r>
              <w:t xml:space="preserve">273.65 max </w:t>
            </w:r>
          </w:p>
        </w:tc>
        <w:tc>
          <w:tcPr>
            <w:tcW w:w="1546" w:type="dxa"/>
          </w:tcPr>
          <w:p w14:paraId="2BCC6B67" w14:textId="3ABFC692" w:rsidR="00F85986" w:rsidRDefault="00F85986" w:rsidP="008A3084">
            <w:pPr>
              <w:jc w:val="center"/>
            </w:pPr>
            <w:r>
              <w:t>167.56 min</w:t>
            </w:r>
          </w:p>
        </w:tc>
        <w:tc>
          <w:tcPr>
            <w:tcW w:w="1571" w:type="dxa"/>
          </w:tcPr>
          <w:p w14:paraId="2C865155" w14:textId="7E9B922F" w:rsidR="00F85986" w:rsidRDefault="00F85986" w:rsidP="008A3084">
            <w:pPr>
              <w:jc w:val="center"/>
            </w:pPr>
            <w:r>
              <w:t>272.53 max</w:t>
            </w:r>
          </w:p>
        </w:tc>
        <w:tc>
          <w:tcPr>
            <w:tcW w:w="1571" w:type="dxa"/>
          </w:tcPr>
          <w:p w14:paraId="5C412496" w14:textId="34D09C39" w:rsidR="00F85986" w:rsidRDefault="00F85986" w:rsidP="008A3084">
            <w:pPr>
              <w:jc w:val="center"/>
            </w:pPr>
            <w:r>
              <w:t>162.37 min</w:t>
            </w:r>
          </w:p>
        </w:tc>
      </w:tr>
    </w:tbl>
    <w:p w14:paraId="09879309" w14:textId="77777777" w:rsidR="00AD2C88" w:rsidRDefault="00AD2C88" w:rsidP="00AD2C88"/>
    <w:p w14:paraId="27A3A1A5" w14:textId="77777777" w:rsidR="00346C9F" w:rsidRPr="00AD2C88" w:rsidRDefault="00346C9F" w:rsidP="00AD2C88"/>
    <w:p w14:paraId="67543C5F" w14:textId="77777777" w:rsidR="00F21E0F" w:rsidRDefault="00F21E0F" w:rsidP="00F21E0F">
      <w:pPr>
        <w:pStyle w:val="Heading2"/>
        <w:numPr>
          <w:ilvl w:val="1"/>
          <w:numId w:val="3"/>
        </w:numPr>
      </w:pPr>
      <w:bookmarkStart w:id="44" w:name="_Toc153461314"/>
      <w:r>
        <w:t>Maximum deformation</w:t>
      </w:r>
      <w:bookmarkEnd w:id="44"/>
    </w:p>
    <w:p w14:paraId="2BBFFA0E" w14:textId="0AFE2F62" w:rsidR="00841A31" w:rsidRPr="00841A31" w:rsidRDefault="00841A31" w:rsidP="00841A31">
      <w:r w:rsidRPr="00841A31">
        <w:t>For the modified piston, a maximum deformation of 0.2961mm was observed at the edge of the crown, whereas the original piston exhibited a maximum deformation of 0.02445mm in the same area. This indicates that the modified design experiences considerably more deformation under similar conditions, suggesting</w:t>
      </w:r>
      <w:r w:rsidR="00DF5BB3">
        <w:t xml:space="preserve"> a</w:t>
      </w:r>
      <w:r w:rsidRPr="00841A31">
        <w:t xml:space="preserve"> potential </w:t>
      </w:r>
      <w:r w:rsidR="00DF5BB3">
        <w:t xml:space="preserve">problem with its </w:t>
      </w:r>
      <w:r w:rsidRPr="00841A31">
        <w:t xml:space="preserve">structural </w:t>
      </w:r>
      <w:r w:rsidR="00DF5BB3">
        <w:t>integrity</w:t>
      </w:r>
      <w:r w:rsidRPr="00841A31">
        <w:t xml:space="preserve">. </w:t>
      </w:r>
    </w:p>
    <w:p w14:paraId="6BDD40D5" w14:textId="77777777" w:rsidR="00346C9F" w:rsidRDefault="00346C9F">
      <w:pPr>
        <w:rPr>
          <w:rFonts w:asciiTheme="majorHAnsi" w:eastAsiaTheme="majorEastAsia" w:hAnsiTheme="majorHAnsi" w:cstheme="majorBidi"/>
          <w:color w:val="2F5496" w:themeColor="accent1" w:themeShade="BF"/>
          <w:sz w:val="26"/>
          <w:szCs w:val="26"/>
        </w:rPr>
      </w:pPr>
      <w:r>
        <w:br w:type="page"/>
      </w:r>
    </w:p>
    <w:p w14:paraId="2104A074" w14:textId="154AA65F" w:rsidR="00AD2C88" w:rsidRDefault="00F21E0F" w:rsidP="00F21E0F">
      <w:pPr>
        <w:pStyle w:val="Heading2"/>
        <w:numPr>
          <w:ilvl w:val="1"/>
          <w:numId w:val="3"/>
        </w:numPr>
      </w:pPr>
      <w:bookmarkStart w:id="45" w:name="_Toc153461315"/>
      <w:r>
        <w:lastRenderedPageBreak/>
        <w:t>Von Mises (</w:t>
      </w:r>
      <w:r w:rsidR="00AD2C88">
        <w:t>Equivalent) Stress</w:t>
      </w:r>
      <w:bookmarkEnd w:id="45"/>
    </w:p>
    <w:p w14:paraId="3DEEAAB2" w14:textId="1112552C" w:rsidR="00732E03" w:rsidRDefault="00FC4FA3" w:rsidP="00FC4FA3">
      <w:r>
        <w:t xml:space="preserve">Table </w:t>
      </w:r>
      <w:r w:rsidR="00346C9F">
        <w:t>9</w:t>
      </w:r>
      <w:r>
        <w:t xml:space="preserve"> below displays point data for different areas of each piston and the Von Mises stress seen at that area, for the original the highest stress occurred where the Gudgeon hole meets the main body of the piston at a value of 334.4</w:t>
      </w:r>
      <w:r w:rsidR="00732E03">
        <w:t xml:space="preserve"> MPa, comparatively the highest stress on the modified piston was seen at the edge of the oil ring groove at a value of 361.57 M</w:t>
      </w:r>
      <w:r w:rsidR="00DF5BB3">
        <w:t>P</w:t>
      </w:r>
      <w:r w:rsidR="00732E03">
        <w:t>a as shown in figure 1</w:t>
      </w:r>
      <w:r w:rsidR="004E00B2">
        <w:t>6</w:t>
      </w:r>
      <w:r w:rsidR="00732E03">
        <w:t xml:space="preserve"> (original) and figure 1</w:t>
      </w:r>
      <w:r w:rsidR="004E00B2">
        <w:t>7</w:t>
      </w:r>
      <w:r w:rsidR="00732E03">
        <w:t xml:space="preserve"> (modified). </w:t>
      </w:r>
    </w:p>
    <w:p w14:paraId="64E2A4D8" w14:textId="1A911D09" w:rsidR="00FC4FA3" w:rsidRPr="00FC4FA3" w:rsidRDefault="00732E03" w:rsidP="00FC4FA3">
      <w:r w:rsidRPr="00732E03">
        <w:t>Other notable stress differences include a lower stress at the side of the crown and Gudgeon hole in the modified piston. However, the skirt of the modified piston shows a significant increase in stress compared to the original, indicating a shift in stress distribution in the modified design</w:t>
      </w:r>
      <w:r>
        <w:t>.</w:t>
      </w:r>
    </w:p>
    <w:p w14:paraId="7DBA7344" w14:textId="418E9452" w:rsidR="00FC4FA3" w:rsidRDefault="00FC4FA3" w:rsidP="00FC4FA3">
      <w:pPr>
        <w:pStyle w:val="Caption"/>
        <w:keepNext/>
      </w:pPr>
      <w:bookmarkStart w:id="46" w:name="_Toc153461265"/>
      <w:r>
        <w:t xml:space="preserve">Table </w:t>
      </w:r>
      <w:r w:rsidR="00A43ED3">
        <w:fldChar w:fldCharType="begin"/>
      </w:r>
      <w:r w:rsidR="00A43ED3">
        <w:instrText xml:space="preserve"> SEQ Table \* ARABIC </w:instrText>
      </w:r>
      <w:r w:rsidR="00A43ED3">
        <w:fldChar w:fldCharType="separate"/>
      </w:r>
      <w:r w:rsidR="00346C9F">
        <w:rPr>
          <w:noProof/>
        </w:rPr>
        <w:t>9</w:t>
      </w:r>
      <w:r w:rsidR="00A43ED3">
        <w:rPr>
          <w:noProof/>
        </w:rPr>
        <w:fldChar w:fldCharType="end"/>
      </w:r>
      <w:r>
        <w:t xml:space="preserve"> - Von Mises Stress</w:t>
      </w:r>
      <w:bookmarkEnd w:id="46"/>
    </w:p>
    <w:tbl>
      <w:tblPr>
        <w:tblStyle w:val="TableGrid"/>
        <w:tblW w:w="0" w:type="auto"/>
        <w:tblLook w:val="04A0" w:firstRow="1" w:lastRow="0" w:firstColumn="1" w:lastColumn="0" w:noHBand="0" w:noVBand="1"/>
      </w:tblPr>
      <w:tblGrid>
        <w:gridCol w:w="2777"/>
        <w:gridCol w:w="3091"/>
        <w:gridCol w:w="3142"/>
      </w:tblGrid>
      <w:tr w:rsidR="00F85986" w14:paraId="1D42F34A" w14:textId="77777777" w:rsidTr="00C55C69">
        <w:tc>
          <w:tcPr>
            <w:tcW w:w="2777" w:type="dxa"/>
            <w:shd w:val="clear" w:color="auto" w:fill="D0CECE" w:themeFill="background2" w:themeFillShade="E6"/>
          </w:tcPr>
          <w:p w14:paraId="1035D29A" w14:textId="77777777" w:rsidR="00F85986" w:rsidRPr="00F85310" w:rsidRDefault="00F85986" w:rsidP="00C55C69">
            <w:pPr>
              <w:jc w:val="center"/>
              <w:rPr>
                <w:b/>
                <w:bCs/>
              </w:rPr>
            </w:pPr>
            <w:r>
              <w:rPr>
                <w:b/>
                <w:bCs/>
              </w:rPr>
              <w:t>Location</w:t>
            </w:r>
          </w:p>
        </w:tc>
        <w:tc>
          <w:tcPr>
            <w:tcW w:w="3091" w:type="dxa"/>
            <w:shd w:val="clear" w:color="auto" w:fill="D0CECE" w:themeFill="background2" w:themeFillShade="E6"/>
          </w:tcPr>
          <w:p w14:paraId="7BDD0774" w14:textId="00832089" w:rsidR="00F85986" w:rsidRPr="00F85310" w:rsidRDefault="00F85986" w:rsidP="00C55C69">
            <w:pPr>
              <w:jc w:val="center"/>
              <w:rPr>
                <w:b/>
                <w:bCs/>
              </w:rPr>
            </w:pPr>
            <w:r w:rsidRPr="00F85310">
              <w:rPr>
                <w:b/>
                <w:bCs/>
              </w:rPr>
              <w:t>Original</w:t>
            </w:r>
            <w:r>
              <w:rPr>
                <w:b/>
                <w:bCs/>
              </w:rPr>
              <w:t xml:space="preserve"> </w:t>
            </w:r>
            <w:r w:rsidR="00732E03">
              <w:rPr>
                <w:b/>
                <w:bCs/>
              </w:rPr>
              <w:t>(MPa)</w:t>
            </w:r>
          </w:p>
        </w:tc>
        <w:tc>
          <w:tcPr>
            <w:tcW w:w="3142" w:type="dxa"/>
            <w:shd w:val="clear" w:color="auto" w:fill="D0CECE" w:themeFill="background2" w:themeFillShade="E6"/>
          </w:tcPr>
          <w:p w14:paraId="6973DF1B" w14:textId="2689F061" w:rsidR="00F85986" w:rsidRPr="00F85310" w:rsidRDefault="00F85986" w:rsidP="00C55C69">
            <w:pPr>
              <w:jc w:val="center"/>
              <w:rPr>
                <w:b/>
                <w:bCs/>
              </w:rPr>
            </w:pPr>
            <w:r w:rsidRPr="00F85310">
              <w:rPr>
                <w:b/>
                <w:bCs/>
              </w:rPr>
              <w:t>Modified</w:t>
            </w:r>
            <w:r>
              <w:rPr>
                <w:b/>
                <w:bCs/>
              </w:rPr>
              <w:t xml:space="preserve"> </w:t>
            </w:r>
            <w:r w:rsidR="00732E03">
              <w:rPr>
                <w:b/>
                <w:bCs/>
              </w:rPr>
              <w:t>(M</w:t>
            </w:r>
            <w:r w:rsidR="00DF5BB3">
              <w:rPr>
                <w:b/>
                <w:bCs/>
              </w:rPr>
              <w:t>P</w:t>
            </w:r>
            <w:r w:rsidR="00732E03">
              <w:rPr>
                <w:b/>
                <w:bCs/>
              </w:rPr>
              <w:t>a)</w:t>
            </w:r>
          </w:p>
        </w:tc>
      </w:tr>
      <w:tr w:rsidR="00F85986" w14:paraId="14867E9F" w14:textId="77777777" w:rsidTr="00C55C69">
        <w:tc>
          <w:tcPr>
            <w:tcW w:w="2777" w:type="dxa"/>
          </w:tcPr>
          <w:p w14:paraId="2C7C279D" w14:textId="04C19028" w:rsidR="00F85986" w:rsidRDefault="00F85986" w:rsidP="00C55C69">
            <w:pPr>
              <w:jc w:val="center"/>
            </w:pPr>
            <w:r>
              <w:t>Maximum</w:t>
            </w:r>
          </w:p>
        </w:tc>
        <w:tc>
          <w:tcPr>
            <w:tcW w:w="3091" w:type="dxa"/>
          </w:tcPr>
          <w:p w14:paraId="320881AF" w14:textId="4B53CBB6" w:rsidR="00F85986" w:rsidRDefault="00F85986" w:rsidP="00C55C69">
            <w:pPr>
              <w:jc w:val="center"/>
            </w:pPr>
            <w:r>
              <w:t>334.4</w:t>
            </w:r>
            <w:r w:rsidR="00FC4FA3">
              <w:t xml:space="preserve"> (Gudgeon Pin Support)</w:t>
            </w:r>
          </w:p>
        </w:tc>
        <w:tc>
          <w:tcPr>
            <w:tcW w:w="3142" w:type="dxa"/>
          </w:tcPr>
          <w:p w14:paraId="0B63F3A4" w14:textId="188C6A8C" w:rsidR="00F85986" w:rsidRDefault="00FC4FA3" w:rsidP="00C55C69">
            <w:pPr>
              <w:jc w:val="center"/>
            </w:pPr>
            <w:r>
              <w:t>361.57 (Oil Ring Groove)</w:t>
            </w:r>
          </w:p>
        </w:tc>
      </w:tr>
      <w:tr w:rsidR="00F85986" w14:paraId="48A89C1D" w14:textId="77777777" w:rsidTr="00C55C69">
        <w:tc>
          <w:tcPr>
            <w:tcW w:w="2777" w:type="dxa"/>
          </w:tcPr>
          <w:p w14:paraId="06B45B67" w14:textId="1E1AD223" w:rsidR="00F85986" w:rsidRDefault="00F85986" w:rsidP="00C55C69">
            <w:pPr>
              <w:jc w:val="center"/>
            </w:pPr>
            <w:r>
              <w:t>Side of the Crown</w:t>
            </w:r>
          </w:p>
        </w:tc>
        <w:tc>
          <w:tcPr>
            <w:tcW w:w="3091" w:type="dxa"/>
          </w:tcPr>
          <w:p w14:paraId="50233664" w14:textId="1BB762FE" w:rsidR="00F85986" w:rsidRDefault="00F85986" w:rsidP="00C55C69">
            <w:pPr>
              <w:jc w:val="center"/>
            </w:pPr>
            <w:r>
              <w:t>74.748</w:t>
            </w:r>
          </w:p>
        </w:tc>
        <w:tc>
          <w:tcPr>
            <w:tcW w:w="3142" w:type="dxa"/>
          </w:tcPr>
          <w:p w14:paraId="71EA681A" w14:textId="4A01ABD4" w:rsidR="00F85986" w:rsidRDefault="00732E03" w:rsidP="00C55C69">
            <w:pPr>
              <w:jc w:val="center"/>
            </w:pPr>
            <w:r>
              <w:t>71.89</w:t>
            </w:r>
          </w:p>
        </w:tc>
      </w:tr>
      <w:tr w:rsidR="00F85986" w14:paraId="5BEF5127" w14:textId="77777777" w:rsidTr="00C55C69">
        <w:tc>
          <w:tcPr>
            <w:tcW w:w="2777" w:type="dxa"/>
          </w:tcPr>
          <w:p w14:paraId="0779E951" w14:textId="2F6F94AF" w:rsidR="00F85986" w:rsidRDefault="00F85986" w:rsidP="00C55C69">
            <w:pPr>
              <w:jc w:val="center"/>
            </w:pPr>
            <w:r>
              <w:t>Gudgeon Hole</w:t>
            </w:r>
          </w:p>
        </w:tc>
        <w:tc>
          <w:tcPr>
            <w:tcW w:w="3091" w:type="dxa"/>
          </w:tcPr>
          <w:p w14:paraId="6AF887AA" w14:textId="1E4AB6B3" w:rsidR="00F85986" w:rsidRDefault="00F85986" w:rsidP="00C55C69">
            <w:pPr>
              <w:jc w:val="center"/>
            </w:pPr>
            <w:r>
              <w:t>237.09</w:t>
            </w:r>
          </w:p>
        </w:tc>
        <w:tc>
          <w:tcPr>
            <w:tcW w:w="3142" w:type="dxa"/>
          </w:tcPr>
          <w:p w14:paraId="5B796A49" w14:textId="45A18273" w:rsidR="00F85986" w:rsidRDefault="00732E03" w:rsidP="00C55C69">
            <w:pPr>
              <w:jc w:val="center"/>
            </w:pPr>
            <w:r>
              <w:t>189.03</w:t>
            </w:r>
          </w:p>
        </w:tc>
      </w:tr>
      <w:tr w:rsidR="00F85986" w14:paraId="7820816B" w14:textId="77777777" w:rsidTr="00C55C69">
        <w:tc>
          <w:tcPr>
            <w:tcW w:w="2777" w:type="dxa"/>
          </w:tcPr>
          <w:p w14:paraId="07092ED2" w14:textId="6A7445CE" w:rsidR="00F85986" w:rsidRDefault="00F85986" w:rsidP="00C55C69">
            <w:pPr>
              <w:jc w:val="center"/>
            </w:pPr>
            <w:r>
              <w:t>skirt</w:t>
            </w:r>
          </w:p>
        </w:tc>
        <w:tc>
          <w:tcPr>
            <w:tcW w:w="3091" w:type="dxa"/>
          </w:tcPr>
          <w:p w14:paraId="0655E61D" w14:textId="3BD78EB8" w:rsidR="00F85986" w:rsidRDefault="00F85986" w:rsidP="00C55C69">
            <w:pPr>
              <w:jc w:val="center"/>
            </w:pPr>
            <w:r>
              <w:t>0.54837</w:t>
            </w:r>
          </w:p>
        </w:tc>
        <w:tc>
          <w:tcPr>
            <w:tcW w:w="3142" w:type="dxa"/>
          </w:tcPr>
          <w:p w14:paraId="2869A660" w14:textId="1959C090" w:rsidR="00F85986" w:rsidRDefault="00732E03" w:rsidP="00C55C69">
            <w:pPr>
              <w:jc w:val="center"/>
            </w:pPr>
            <w:r>
              <w:t>267.18</w:t>
            </w:r>
          </w:p>
        </w:tc>
      </w:tr>
    </w:tbl>
    <w:p w14:paraId="3A4E6581" w14:textId="77777777" w:rsidR="00F85986" w:rsidRDefault="00F85986"/>
    <w:p w14:paraId="3FED4C83" w14:textId="77777777" w:rsidR="00F85986" w:rsidRDefault="00F85986"/>
    <w:p w14:paraId="7029A0ED" w14:textId="77777777" w:rsidR="00AC2580" w:rsidRDefault="00F85986" w:rsidP="00AC2580">
      <w:pPr>
        <w:keepNext/>
      </w:pPr>
      <w:r>
        <w:rPr>
          <w:noProof/>
        </w:rPr>
        <w:drawing>
          <wp:inline distT="0" distB="0" distL="0" distR="0" wp14:anchorId="63079AA9" wp14:editId="3B1F75D6">
            <wp:extent cx="3333750" cy="3048000"/>
            <wp:effectExtent l="0" t="0" r="0" b="0"/>
            <wp:docPr id="1278009155" name="Picture 1" descr="A blue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09155" name="Picture 1" descr="A blue object with holes&#10;&#10;Description automatically generated"/>
                    <pic:cNvPicPr/>
                  </pic:nvPicPr>
                  <pic:blipFill>
                    <a:blip r:embed="rId30"/>
                    <a:stretch>
                      <a:fillRect/>
                    </a:stretch>
                  </pic:blipFill>
                  <pic:spPr>
                    <a:xfrm>
                      <a:off x="0" y="0"/>
                      <a:ext cx="3333750" cy="3048000"/>
                    </a:xfrm>
                    <a:prstGeom prst="rect">
                      <a:avLst/>
                    </a:prstGeom>
                  </pic:spPr>
                </pic:pic>
              </a:graphicData>
            </a:graphic>
          </wp:inline>
        </w:drawing>
      </w:r>
    </w:p>
    <w:p w14:paraId="5FE12A46" w14:textId="6E11A56E" w:rsidR="00F85986" w:rsidRDefault="00AC2580" w:rsidP="00AC2580">
      <w:pPr>
        <w:pStyle w:val="Caption"/>
      </w:pPr>
      <w:bookmarkStart w:id="47" w:name="_Toc153461255"/>
      <w:r>
        <w:t xml:space="preserve">Figure </w:t>
      </w:r>
      <w:fldSimple w:instr=" SEQ Figure \* ARABIC ">
        <w:r>
          <w:rPr>
            <w:noProof/>
          </w:rPr>
          <w:t>16</w:t>
        </w:r>
      </w:fldSimple>
      <w:r>
        <w:t xml:space="preserve"> - </w:t>
      </w:r>
      <w:r w:rsidRPr="00691605">
        <w:t xml:space="preserve">Location of the Maximum </w:t>
      </w:r>
      <w:proofErr w:type="gramStart"/>
      <w:r w:rsidRPr="00691605">
        <w:t>Von</w:t>
      </w:r>
      <w:proofErr w:type="gramEnd"/>
      <w:r w:rsidRPr="00691605">
        <w:t xml:space="preserve"> Mises Stress - Original</w:t>
      </w:r>
      <w:bookmarkEnd w:id="47"/>
    </w:p>
    <w:p w14:paraId="392E59DE" w14:textId="77777777" w:rsidR="00AC2580" w:rsidRDefault="00FC4FA3" w:rsidP="00AC2580">
      <w:pPr>
        <w:keepNext/>
      </w:pPr>
      <w:r>
        <w:rPr>
          <w:noProof/>
        </w:rPr>
        <w:lastRenderedPageBreak/>
        <w:drawing>
          <wp:inline distT="0" distB="0" distL="0" distR="0" wp14:anchorId="4F6B6690" wp14:editId="0BF5DF92">
            <wp:extent cx="3568229" cy="2847975"/>
            <wp:effectExtent l="0" t="0" r="0" b="0"/>
            <wp:docPr id="1885138051" name="Picture 1" descr="A mesh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38051" name="Picture 1" descr="A mesh of a cylinder&#10;&#10;Description automatically generated"/>
                    <pic:cNvPicPr/>
                  </pic:nvPicPr>
                  <pic:blipFill>
                    <a:blip r:embed="rId31"/>
                    <a:stretch>
                      <a:fillRect/>
                    </a:stretch>
                  </pic:blipFill>
                  <pic:spPr>
                    <a:xfrm>
                      <a:off x="0" y="0"/>
                      <a:ext cx="3572717" cy="2851557"/>
                    </a:xfrm>
                    <a:prstGeom prst="rect">
                      <a:avLst/>
                    </a:prstGeom>
                  </pic:spPr>
                </pic:pic>
              </a:graphicData>
            </a:graphic>
          </wp:inline>
        </w:drawing>
      </w:r>
    </w:p>
    <w:p w14:paraId="423A7A75" w14:textId="161FCE51" w:rsidR="00AC2580" w:rsidRDefault="00AC2580" w:rsidP="00AC2580">
      <w:pPr>
        <w:pStyle w:val="Caption"/>
      </w:pPr>
      <w:bookmarkStart w:id="48" w:name="_Toc153461256"/>
      <w:r>
        <w:t xml:space="preserve">Figure </w:t>
      </w:r>
      <w:fldSimple w:instr=" SEQ Figure \* ARABIC ">
        <w:r>
          <w:rPr>
            <w:noProof/>
          </w:rPr>
          <w:t>17</w:t>
        </w:r>
      </w:fldSimple>
      <w:r>
        <w:t xml:space="preserve"> - </w:t>
      </w:r>
      <w:r w:rsidRPr="00637573">
        <w:t xml:space="preserve">Location of the Maximum </w:t>
      </w:r>
      <w:proofErr w:type="gramStart"/>
      <w:r w:rsidRPr="00637573">
        <w:t>Von</w:t>
      </w:r>
      <w:proofErr w:type="gramEnd"/>
      <w:r w:rsidRPr="00637573">
        <w:t xml:space="preserve"> Mises Stress - Modified</w:t>
      </w:r>
      <w:bookmarkEnd w:id="48"/>
    </w:p>
    <w:p w14:paraId="3A295ED0" w14:textId="4BD4AE45" w:rsidR="0074726E" w:rsidRDefault="0074726E" w:rsidP="00AC2580">
      <w:pPr>
        <w:keepNext/>
      </w:pPr>
      <w:r>
        <w:br w:type="page"/>
      </w:r>
    </w:p>
    <w:p w14:paraId="305AD953" w14:textId="060A1DC9" w:rsidR="005E3D4E" w:rsidRPr="005E3D4E" w:rsidRDefault="00DE283E" w:rsidP="00666C32">
      <w:pPr>
        <w:pStyle w:val="Heading1"/>
        <w:numPr>
          <w:ilvl w:val="0"/>
          <w:numId w:val="3"/>
        </w:numPr>
      </w:pPr>
      <w:bookmarkStart w:id="49" w:name="_Toc153461316"/>
      <w:r>
        <w:lastRenderedPageBreak/>
        <w:t>Limitations and Challenges of CAE</w:t>
      </w:r>
      <w:r w:rsidR="00227C33">
        <w:t>.</w:t>
      </w:r>
      <w:bookmarkEnd w:id="49"/>
    </w:p>
    <w:p w14:paraId="0A298DB8" w14:textId="5C068C61" w:rsidR="00F046B5" w:rsidRDefault="00F046B5" w:rsidP="00F046B5">
      <w:pPr>
        <w:pStyle w:val="ListParagraph"/>
        <w:ind w:left="360"/>
      </w:pPr>
      <w:r w:rsidRPr="00F046B5">
        <w:t>During this study, a key limitation of CAE was its inconsistency in simulation results. R</w:t>
      </w:r>
      <w:r w:rsidR="00C6676B">
        <w:t>unning multiple iterations of</w:t>
      </w:r>
      <w:r w:rsidRPr="00F046B5">
        <w:t xml:space="preserve"> the same geometry with identical </w:t>
      </w:r>
      <w:r w:rsidR="00B970DE">
        <w:t>boundary conditions</w:t>
      </w:r>
      <w:r w:rsidRPr="00F046B5">
        <w:t xml:space="preserve"> in studies like steady state thermal analysis occasionally yielded different outcomes.</w:t>
      </w:r>
    </w:p>
    <w:p w14:paraId="43C696C3" w14:textId="2EAE1F46" w:rsidR="00F046B5" w:rsidRDefault="00F046B5" w:rsidP="00F046B5">
      <w:pPr>
        <w:pStyle w:val="ListParagraph"/>
        <w:ind w:left="360"/>
      </w:pPr>
      <w:r w:rsidRPr="00F046B5">
        <w:t xml:space="preserve">Additionally, the process for modifying geometries </w:t>
      </w:r>
      <w:r>
        <w:t>proved challenging at times</w:t>
      </w:r>
      <w:r w:rsidRPr="00F046B5">
        <w:t>. Alterations</w:t>
      </w:r>
      <w:r>
        <w:t xml:space="preserve"> made to the geometry</w:t>
      </w:r>
      <w:r w:rsidRPr="00F046B5">
        <w:t xml:space="preserve"> required creating a new study rather than updating the existing one, leading to a time-consuming process for even minor changes. Furthermore, multiple simulations were often necessary after a geometry change, as the system sometimes failed to calculate results on the first attempt. </w:t>
      </w:r>
    </w:p>
    <w:p w14:paraId="2AB9A2E3" w14:textId="6EC4FAB9" w:rsidR="00F046B5" w:rsidRDefault="00F046B5" w:rsidP="00F046B5">
      <w:pPr>
        <w:pStyle w:val="ListParagraph"/>
        <w:ind w:left="360"/>
      </w:pPr>
      <w:r>
        <w:t>T</w:t>
      </w:r>
      <w:r w:rsidRPr="00F046B5">
        <w:t xml:space="preserve">hese limitations </w:t>
      </w:r>
      <w:r w:rsidR="0081385B">
        <w:t xml:space="preserve">found whilst conducting this study highlight an element of </w:t>
      </w:r>
      <w:r w:rsidRPr="00F046B5">
        <w:t>unpredictability in simulation outcomes</w:t>
      </w:r>
      <w:r w:rsidR="0081385B">
        <w:t xml:space="preserve"> which can</w:t>
      </w:r>
      <w:r w:rsidRPr="00F046B5">
        <w:t xml:space="preserve"> necessit</w:t>
      </w:r>
      <w:r w:rsidR="0081385B">
        <w:t>ate</w:t>
      </w:r>
      <w:r w:rsidRPr="00F046B5">
        <w:t xml:space="preserve"> multiple </w:t>
      </w:r>
      <w:proofErr w:type="spellStart"/>
      <w:r w:rsidR="00C6676B">
        <w:t>itterations</w:t>
      </w:r>
      <w:proofErr w:type="spellEnd"/>
      <w:r w:rsidRPr="00F046B5">
        <w:t>, reducing efficiency. Moreover, the inability to easily modify geometries in existing studies adds to the time and complexity of th</w:t>
      </w:r>
      <w:r w:rsidR="0081385B">
        <w:t>is</w:t>
      </w:r>
      <w:r w:rsidRPr="00F046B5">
        <w:t xml:space="preserve"> process. </w:t>
      </w:r>
    </w:p>
    <w:p w14:paraId="0409E226" w14:textId="77777777" w:rsidR="005E3D4E" w:rsidRDefault="005E3D4E" w:rsidP="009C2FD4">
      <w:pPr>
        <w:pStyle w:val="ListParagraph"/>
        <w:ind w:left="360"/>
      </w:pPr>
    </w:p>
    <w:p w14:paraId="64B0470E" w14:textId="77777777" w:rsidR="00227C33" w:rsidRDefault="00227C33">
      <w:pPr>
        <w:rPr>
          <w:rFonts w:asciiTheme="majorHAnsi" w:eastAsiaTheme="majorEastAsia" w:hAnsiTheme="majorHAnsi" w:cstheme="majorBidi"/>
          <w:color w:val="2F5496" w:themeColor="accent1" w:themeShade="BF"/>
          <w:sz w:val="32"/>
          <w:szCs w:val="32"/>
        </w:rPr>
      </w:pPr>
      <w:r>
        <w:br w:type="page"/>
      </w:r>
    </w:p>
    <w:p w14:paraId="75AECAB9" w14:textId="1DA7DAA3" w:rsidR="005E3D4E" w:rsidRPr="005E3D4E" w:rsidRDefault="005E3D4E" w:rsidP="00424B5D">
      <w:pPr>
        <w:pStyle w:val="Heading1"/>
        <w:numPr>
          <w:ilvl w:val="0"/>
          <w:numId w:val="3"/>
        </w:numPr>
      </w:pPr>
      <w:bookmarkStart w:id="50" w:name="_Toc153461317"/>
      <w:r>
        <w:lastRenderedPageBreak/>
        <w:t>Conclusion</w:t>
      </w:r>
      <w:r w:rsidR="00227C33">
        <w:t>.</w:t>
      </w:r>
      <w:bookmarkEnd w:id="50"/>
    </w:p>
    <w:p w14:paraId="4D0C3FFB" w14:textId="77777777" w:rsidR="00DE283E" w:rsidRDefault="00DE283E" w:rsidP="00DE283E"/>
    <w:p w14:paraId="582207F7" w14:textId="2BDA4E46" w:rsidR="005E3D4E" w:rsidRDefault="0081385B" w:rsidP="0081385B">
      <w:pPr>
        <w:pStyle w:val="ListParagraph"/>
        <w:ind w:left="360"/>
      </w:pPr>
      <w:r>
        <w:t>To conclude, t</w:t>
      </w:r>
      <w:r w:rsidR="00F046B5" w:rsidRPr="00F046B5">
        <w:t xml:space="preserve">he analysis of the fully linked system for </w:t>
      </w:r>
      <w:r>
        <w:t xml:space="preserve">the </w:t>
      </w:r>
      <w:r w:rsidR="00F046B5" w:rsidRPr="00F046B5">
        <w:t>original and modified pistons reveals key differences in forces, temperatures, deformatio</w:t>
      </w:r>
      <w:r w:rsidR="00C6676B">
        <w:t>n</w:t>
      </w:r>
      <w:r w:rsidR="00F046B5" w:rsidRPr="00F046B5">
        <w:t xml:space="preserve"> and von Mises stress. The modified piston shows altered thermal </w:t>
      </w:r>
      <w:r>
        <w:t>distribution</w:t>
      </w:r>
      <w:r w:rsidR="00F046B5" w:rsidRPr="00F046B5">
        <w:t xml:space="preserve"> with slightly higher temperatures at the crown and lower temperatures at the skirt and underside, suggesting improved heat distribution. Maximum deformation </w:t>
      </w:r>
      <w:r>
        <w:t>was</w:t>
      </w:r>
      <w:r w:rsidR="00F046B5" w:rsidRPr="00F046B5">
        <w:t xml:space="preserve"> significantly higher in the modified piston, raising concerns about its structural </w:t>
      </w:r>
      <w:proofErr w:type="spellStart"/>
      <w:r w:rsidR="00C6676B">
        <w:t>integrety</w:t>
      </w:r>
      <w:proofErr w:type="spellEnd"/>
      <w:r>
        <w:t>, in addition to this t</w:t>
      </w:r>
      <w:r w:rsidR="00F046B5" w:rsidRPr="00F046B5">
        <w:t>he highest von Mises stress in the modified piston shifts to the oil ring groove, indicating a redistribution of stress compared to the original design.</w:t>
      </w:r>
    </w:p>
    <w:p w14:paraId="1BDD5C5E" w14:textId="50985A71" w:rsidR="0081385B" w:rsidRDefault="0081385B" w:rsidP="0081385B">
      <w:pPr>
        <w:pStyle w:val="ListParagraph"/>
        <w:ind w:left="360"/>
      </w:pPr>
      <w:r>
        <w:t xml:space="preserve">However, it is important to note the modified geometry was created through a </w:t>
      </w:r>
      <w:r w:rsidR="00DF5BB3">
        <w:t>trial-and-error</w:t>
      </w:r>
      <w:r>
        <w:t xml:space="preserve"> process of creating a working model to compare with the original, if this study was to be repeated then an in-depth topology study to find where material can be taken away with the aim of keeping the forces and stresses felt by the piston consistent with the original or lowering them.</w:t>
      </w:r>
    </w:p>
    <w:p w14:paraId="6F8C71DD" w14:textId="77777777" w:rsidR="00227C33" w:rsidRDefault="00227C33">
      <w:pPr>
        <w:rPr>
          <w:rFonts w:asciiTheme="majorHAnsi" w:eastAsiaTheme="majorEastAsia" w:hAnsiTheme="majorHAnsi" w:cstheme="majorBidi"/>
          <w:color w:val="2F5496" w:themeColor="accent1" w:themeShade="BF"/>
          <w:sz w:val="32"/>
          <w:szCs w:val="32"/>
        </w:rPr>
      </w:pPr>
      <w:r>
        <w:br w:type="page"/>
      </w:r>
    </w:p>
    <w:p w14:paraId="7137D4F2" w14:textId="4E495D48" w:rsidR="005E3D4E" w:rsidRDefault="00227C33" w:rsidP="00424B5D">
      <w:pPr>
        <w:pStyle w:val="Heading1"/>
        <w:numPr>
          <w:ilvl w:val="0"/>
          <w:numId w:val="3"/>
        </w:numPr>
      </w:pPr>
      <w:bookmarkStart w:id="51" w:name="_Toc153461318"/>
      <w:r>
        <w:lastRenderedPageBreak/>
        <w:t>References.</w:t>
      </w:r>
      <w:bookmarkEnd w:id="51"/>
    </w:p>
    <w:p w14:paraId="70B0BFEC" w14:textId="3438B511" w:rsidR="0050217D" w:rsidRPr="00874E4B" w:rsidRDefault="0050217D" w:rsidP="0050217D">
      <w:pPr>
        <w:pStyle w:val="ListParagraph"/>
        <w:numPr>
          <w:ilvl w:val="0"/>
          <w:numId w:val="4"/>
        </w:numPr>
        <w:rPr>
          <w:rFonts w:eastAsia="Times New Roman" w:cstheme="minorHAnsi"/>
          <w:i/>
          <w:iCs/>
          <w:lang w:eastAsia="en-GB"/>
        </w:rPr>
      </w:pPr>
      <w:r w:rsidRPr="0050217D">
        <w:rPr>
          <w:rFonts w:eastAsia="Times New Roman" w:cstheme="minorHAnsi"/>
          <w:i/>
          <w:iCs/>
          <w:lang w:eastAsia="en-GB"/>
        </w:rPr>
        <w:t xml:space="preserve">Ansys (CES) Granta </w:t>
      </w:r>
      <w:proofErr w:type="spellStart"/>
      <w:r w:rsidRPr="0050217D">
        <w:rPr>
          <w:rFonts w:eastAsia="Times New Roman" w:cstheme="minorHAnsi"/>
          <w:i/>
          <w:iCs/>
          <w:lang w:eastAsia="en-GB"/>
        </w:rPr>
        <w:t>EduPack</w:t>
      </w:r>
      <w:proofErr w:type="spellEnd"/>
      <w:r w:rsidRPr="0050217D">
        <w:rPr>
          <w:rFonts w:eastAsia="Times New Roman" w:cstheme="minorHAnsi"/>
          <w:i/>
          <w:iCs/>
          <w:lang w:eastAsia="en-GB"/>
        </w:rPr>
        <w:t xml:space="preserve"> R2 </w:t>
      </w:r>
      <w:r w:rsidRPr="0050217D">
        <w:rPr>
          <w:rFonts w:eastAsia="Times New Roman" w:cstheme="minorHAnsi"/>
          <w:lang w:eastAsia="en-GB"/>
        </w:rPr>
        <w:t>(202</w:t>
      </w:r>
      <w:r w:rsidR="008324C1">
        <w:rPr>
          <w:rFonts w:eastAsia="Times New Roman" w:cstheme="minorHAnsi"/>
          <w:lang w:eastAsia="en-GB"/>
        </w:rPr>
        <w:t>2</w:t>
      </w:r>
      <w:r w:rsidRPr="0050217D">
        <w:rPr>
          <w:rFonts w:eastAsia="Times New Roman" w:cstheme="minorHAnsi"/>
          <w:lang w:eastAsia="en-GB"/>
        </w:rPr>
        <w:t>) [Computer program]</w:t>
      </w:r>
    </w:p>
    <w:p w14:paraId="670503DC" w14:textId="0DF3D92E" w:rsidR="00874E4B" w:rsidRPr="00874E4B" w:rsidRDefault="00874E4B" w:rsidP="00874E4B">
      <w:pPr>
        <w:pStyle w:val="ListParagraph"/>
        <w:numPr>
          <w:ilvl w:val="0"/>
          <w:numId w:val="4"/>
        </w:numPr>
        <w:rPr>
          <w:rFonts w:eastAsia="Times New Roman" w:cstheme="minorHAnsi"/>
          <w:i/>
          <w:iCs/>
          <w:lang w:eastAsia="en-GB"/>
        </w:rPr>
      </w:pPr>
      <w:r w:rsidRPr="0050217D">
        <w:rPr>
          <w:rFonts w:eastAsia="Times New Roman" w:cstheme="minorHAnsi"/>
          <w:i/>
          <w:iCs/>
          <w:lang w:eastAsia="en-GB"/>
        </w:rPr>
        <w:t xml:space="preserve">Ansys (CES) </w:t>
      </w:r>
      <w:r>
        <w:rPr>
          <w:rFonts w:eastAsia="Times New Roman" w:cstheme="minorHAnsi"/>
          <w:i/>
          <w:iCs/>
          <w:lang w:eastAsia="en-GB"/>
        </w:rPr>
        <w:t>Workbench 2021 R1</w:t>
      </w:r>
      <w:r w:rsidRPr="0050217D">
        <w:rPr>
          <w:rFonts w:eastAsia="Times New Roman" w:cstheme="minorHAnsi"/>
          <w:i/>
          <w:iCs/>
          <w:lang w:eastAsia="en-GB"/>
        </w:rPr>
        <w:t xml:space="preserve"> </w:t>
      </w:r>
      <w:r w:rsidRPr="0050217D">
        <w:rPr>
          <w:rFonts w:eastAsia="Times New Roman" w:cstheme="minorHAnsi"/>
          <w:lang w:eastAsia="en-GB"/>
        </w:rPr>
        <w:t>(202</w:t>
      </w:r>
      <w:r>
        <w:rPr>
          <w:rFonts w:eastAsia="Times New Roman" w:cstheme="minorHAnsi"/>
          <w:lang w:eastAsia="en-GB"/>
        </w:rPr>
        <w:t>1</w:t>
      </w:r>
      <w:r w:rsidRPr="0050217D">
        <w:rPr>
          <w:rFonts w:eastAsia="Times New Roman" w:cstheme="minorHAnsi"/>
          <w:lang w:eastAsia="en-GB"/>
        </w:rPr>
        <w:t>) [Computer program]</w:t>
      </w:r>
    </w:p>
    <w:p w14:paraId="013191C1" w14:textId="1590CA14" w:rsidR="00111865" w:rsidRPr="00111865" w:rsidRDefault="00111865" w:rsidP="00111865">
      <w:pPr>
        <w:pStyle w:val="ListParagraph"/>
        <w:numPr>
          <w:ilvl w:val="0"/>
          <w:numId w:val="4"/>
        </w:numPr>
        <w:rPr>
          <w:rFonts w:eastAsia="Times New Roman" w:cstheme="minorHAnsi"/>
          <w:lang w:eastAsia="en-GB"/>
        </w:rPr>
      </w:pPr>
      <w:r>
        <w:rPr>
          <w:rFonts w:eastAsia="Times New Roman" w:cstheme="minorHAnsi"/>
          <w:lang w:eastAsia="en-GB"/>
        </w:rPr>
        <w:t xml:space="preserve">Azadi, </w:t>
      </w:r>
      <w:proofErr w:type="spellStart"/>
      <w:r>
        <w:rPr>
          <w:rFonts w:eastAsia="Times New Roman" w:cstheme="minorHAnsi"/>
          <w:lang w:eastAsia="en-GB"/>
        </w:rPr>
        <w:t>Bahmanabadi</w:t>
      </w:r>
      <w:proofErr w:type="spellEnd"/>
      <w:r>
        <w:rPr>
          <w:rFonts w:eastAsia="Times New Roman" w:cstheme="minorHAnsi"/>
          <w:lang w:eastAsia="en-GB"/>
        </w:rPr>
        <w:t>, Gruen and Winter (2020) ‘</w:t>
      </w:r>
      <w:r w:rsidRPr="00111865">
        <w:rPr>
          <w:rFonts w:eastAsia="Times New Roman" w:cstheme="minorHAnsi"/>
          <w:lang w:eastAsia="en-GB"/>
        </w:rPr>
        <w:t xml:space="preserve">Evaluation of tensile and low-cycle fatigue properties at elevated temperatures in piston </w:t>
      </w:r>
      <w:r w:rsidRPr="00111865">
        <w:rPr>
          <w:rFonts w:eastAsia="Times New Roman" w:cstheme="minorHAnsi"/>
          <w:lang w:eastAsia="en-GB"/>
        </w:rPr>
        <w:t>aluminium</w:t>
      </w:r>
      <w:r w:rsidRPr="00111865">
        <w:rPr>
          <w:rFonts w:eastAsia="Times New Roman" w:cstheme="minorHAnsi"/>
          <w:lang w:eastAsia="en-GB"/>
        </w:rPr>
        <w:t>-silicon alloys with and without nano-clay-particles and heat treatment</w:t>
      </w:r>
      <w:r>
        <w:rPr>
          <w:rFonts w:eastAsia="Times New Roman" w:cstheme="minorHAnsi"/>
          <w:lang w:eastAsia="en-GB"/>
        </w:rPr>
        <w:t xml:space="preserve">’ </w:t>
      </w:r>
      <w:r w:rsidRPr="00111865">
        <w:rPr>
          <w:rFonts w:eastAsia="Times New Roman" w:cstheme="minorHAnsi"/>
          <w:i/>
          <w:iCs/>
          <w:lang w:eastAsia="en-GB"/>
        </w:rPr>
        <w:t>Materials Science and Engineering: A</w:t>
      </w:r>
      <w:r>
        <w:rPr>
          <w:rFonts w:eastAsia="Times New Roman" w:cstheme="minorHAnsi"/>
          <w:i/>
          <w:iCs/>
          <w:lang w:eastAsia="en-GB"/>
        </w:rPr>
        <w:t xml:space="preserve">. </w:t>
      </w:r>
      <w:r w:rsidRPr="00111865">
        <w:rPr>
          <w:rFonts w:eastAsia="Times New Roman" w:cstheme="minorHAnsi"/>
          <w:lang w:eastAsia="en-GB"/>
        </w:rPr>
        <w:t>Volume 788</w:t>
      </w:r>
      <w:r>
        <w:rPr>
          <w:rFonts w:eastAsia="Times New Roman" w:cstheme="minorHAnsi"/>
          <w:lang w:eastAsia="en-GB"/>
        </w:rPr>
        <w:t>, Page(s) 2-15</w:t>
      </w:r>
    </w:p>
    <w:p w14:paraId="7013DD5E" w14:textId="18A8076D" w:rsidR="00DC1644" w:rsidRPr="00DC1644" w:rsidRDefault="00DC1644" w:rsidP="00DC1644">
      <w:pPr>
        <w:pStyle w:val="ListParagraph"/>
        <w:numPr>
          <w:ilvl w:val="0"/>
          <w:numId w:val="4"/>
        </w:numPr>
        <w:rPr>
          <w:rFonts w:eastAsia="Times New Roman" w:cstheme="minorHAnsi"/>
          <w:lang w:eastAsia="en-GB"/>
        </w:rPr>
      </w:pPr>
      <w:r w:rsidRPr="00DC1644">
        <w:rPr>
          <w:rFonts w:eastAsia="Times New Roman" w:cstheme="minorHAnsi"/>
          <w:lang w:eastAsia="en-GB"/>
        </w:rPr>
        <w:t>More and Bindu</w:t>
      </w:r>
      <w:r>
        <w:rPr>
          <w:rFonts w:eastAsia="Times New Roman" w:cstheme="minorHAnsi"/>
          <w:lang w:eastAsia="en-GB"/>
        </w:rPr>
        <w:t xml:space="preserve"> (2015) ‘</w:t>
      </w:r>
      <w:r w:rsidRPr="00DC1644">
        <w:rPr>
          <w:rFonts w:eastAsia="Times New Roman" w:cstheme="minorHAnsi"/>
          <w:lang w:eastAsia="en-GB"/>
        </w:rPr>
        <w:t>Effect of Mesh Size on Finite Element Analysis</w:t>
      </w:r>
    </w:p>
    <w:p w14:paraId="00096CCE" w14:textId="1845AFFF" w:rsidR="00DC1644" w:rsidRPr="00DC1644" w:rsidRDefault="00DC1644" w:rsidP="00DC1644">
      <w:pPr>
        <w:pStyle w:val="ListParagraph"/>
        <w:numPr>
          <w:ilvl w:val="0"/>
          <w:numId w:val="4"/>
        </w:numPr>
        <w:rPr>
          <w:rFonts w:eastAsia="Times New Roman" w:cstheme="minorHAnsi"/>
          <w:lang w:eastAsia="en-GB"/>
        </w:rPr>
      </w:pPr>
      <w:r w:rsidRPr="00DC1644">
        <w:rPr>
          <w:rFonts w:eastAsia="Times New Roman" w:cstheme="minorHAnsi"/>
          <w:lang w:eastAsia="en-GB"/>
        </w:rPr>
        <w:t>of Plate Structure</w:t>
      </w:r>
      <w:r>
        <w:rPr>
          <w:rFonts w:eastAsia="Times New Roman" w:cstheme="minorHAnsi"/>
          <w:lang w:eastAsia="en-GB"/>
        </w:rPr>
        <w:t xml:space="preserve">’ </w:t>
      </w:r>
      <w:r w:rsidRPr="00DC1644">
        <w:rPr>
          <w:rFonts w:eastAsia="Times New Roman" w:cstheme="minorHAnsi"/>
          <w:i/>
          <w:iCs/>
          <w:lang w:eastAsia="en-GB"/>
        </w:rPr>
        <w:t>International Journal of Engineering Science and Innovative Technology (IJESIT)</w:t>
      </w:r>
      <w:r w:rsidRPr="00DC1644">
        <w:rPr>
          <w:rFonts w:eastAsia="Times New Roman" w:cstheme="minorHAnsi"/>
          <w:i/>
          <w:iCs/>
          <w:lang w:eastAsia="en-GB"/>
        </w:rPr>
        <w:t>.</w:t>
      </w:r>
      <w:r>
        <w:rPr>
          <w:rFonts w:eastAsia="Times New Roman" w:cstheme="minorHAnsi"/>
          <w:lang w:eastAsia="en-GB"/>
        </w:rPr>
        <w:t xml:space="preserve"> </w:t>
      </w:r>
      <w:r w:rsidRPr="00DC1644">
        <w:rPr>
          <w:rFonts w:eastAsia="Times New Roman" w:cstheme="minorHAnsi"/>
          <w:lang w:eastAsia="en-GB"/>
        </w:rPr>
        <w:t>Volume 4, Issue 3</w:t>
      </w:r>
      <w:r>
        <w:rPr>
          <w:rFonts w:eastAsia="Times New Roman" w:cstheme="minorHAnsi"/>
          <w:lang w:eastAsia="en-GB"/>
        </w:rPr>
        <w:t>, Page(s) 181-185</w:t>
      </w:r>
    </w:p>
    <w:p w14:paraId="0FF9D54E" w14:textId="37450A39" w:rsidR="000D4BCA" w:rsidRPr="000D4BCA" w:rsidRDefault="000D4BCA" w:rsidP="000D4BCA">
      <w:pPr>
        <w:pStyle w:val="ListParagraph"/>
        <w:numPr>
          <w:ilvl w:val="0"/>
          <w:numId w:val="4"/>
        </w:numPr>
      </w:pPr>
      <w:r>
        <w:t>Rajam, Murthy and Krishna</w:t>
      </w:r>
      <w:r>
        <w:t xml:space="preserve"> (</w:t>
      </w:r>
      <w:r>
        <w:t>2013</w:t>
      </w:r>
      <w:r>
        <w:t xml:space="preserve">) ‘Linear Static Structural Analysis of Optimized Piston </w:t>
      </w:r>
      <w:r w:rsidR="00DC1644">
        <w:t>for</w:t>
      </w:r>
      <w:r>
        <w:t xml:space="preserve"> </w:t>
      </w:r>
      <w:r w:rsidR="00DC1644">
        <w:t>Biofuel</w:t>
      </w:r>
      <w:r>
        <w:t xml:space="preserve"> Using Ansys’ </w:t>
      </w:r>
      <w:r w:rsidRPr="000D4BCA">
        <w:rPr>
          <w:i/>
          <w:iCs/>
        </w:rPr>
        <w:t>International Journal of Mechanical and Production</w:t>
      </w:r>
      <w:r w:rsidRPr="000D4BCA">
        <w:rPr>
          <w:i/>
          <w:iCs/>
        </w:rPr>
        <w:t xml:space="preserve"> </w:t>
      </w:r>
      <w:r w:rsidRPr="000D4BCA">
        <w:rPr>
          <w:i/>
          <w:iCs/>
        </w:rPr>
        <w:t>Engineering Research and Development (IJMPERD)</w:t>
      </w:r>
      <w:r>
        <w:rPr>
          <w:i/>
          <w:iCs/>
        </w:rPr>
        <w:t>.</w:t>
      </w:r>
      <w:r>
        <w:t xml:space="preserve"> Volume 3, Issue 2, Page(s) 11- 20.</w:t>
      </w:r>
    </w:p>
    <w:p w14:paraId="48BC7A4A" w14:textId="2103DA71" w:rsidR="007169C4" w:rsidRPr="00C7295C" w:rsidRDefault="007169C4" w:rsidP="0050217D">
      <w:pPr>
        <w:pStyle w:val="ListParagraph"/>
        <w:numPr>
          <w:ilvl w:val="0"/>
          <w:numId w:val="4"/>
        </w:numPr>
        <w:rPr>
          <w:rFonts w:eastAsia="Times New Roman" w:cstheme="minorHAnsi"/>
          <w:i/>
          <w:iCs/>
          <w:lang w:eastAsia="en-GB"/>
        </w:rPr>
      </w:pPr>
      <w:r>
        <w:rPr>
          <w:rFonts w:eastAsia="Times New Roman" w:cstheme="minorHAnsi"/>
          <w:lang w:eastAsia="en-GB"/>
        </w:rPr>
        <w:t>Singh, Rawat, Hasan and Kumar (20</w:t>
      </w:r>
      <w:r w:rsidR="00CE7FD5">
        <w:rPr>
          <w:rFonts w:eastAsia="Times New Roman" w:cstheme="minorHAnsi"/>
          <w:lang w:eastAsia="en-GB"/>
        </w:rPr>
        <w:t>15</w:t>
      </w:r>
      <w:r>
        <w:rPr>
          <w:rFonts w:eastAsia="Times New Roman" w:cstheme="minorHAnsi"/>
          <w:lang w:eastAsia="en-GB"/>
        </w:rPr>
        <w:t>) ‘</w:t>
      </w:r>
      <w:r w:rsidRPr="007169C4">
        <w:rPr>
          <w:rFonts w:eastAsia="Times New Roman" w:cstheme="minorHAnsi"/>
          <w:lang w:eastAsia="en-GB"/>
        </w:rPr>
        <w:t xml:space="preserve">Finite Element Analysis of Piston </w:t>
      </w:r>
      <w:r w:rsidR="00C7295C" w:rsidRPr="007169C4">
        <w:rPr>
          <w:rFonts w:eastAsia="Times New Roman" w:cstheme="minorHAnsi"/>
          <w:lang w:eastAsia="en-GB"/>
        </w:rPr>
        <w:t>in</w:t>
      </w:r>
      <w:r w:rsidRPr="007169C4">
        <w:rPr>
          <w:rFonts w:eastAsia="Times New Roman" w:cstheme="minorHAnsi"/>
          <w:lang w:eastAsia="en-GB"/>
        </w:rPr>
        <w:t xml:space="preserve"> Ansys</w:t>
      </w:r>
      <w:r>
        <w:rPr>
          <w:rFonts w:eastAsia="Times New Roman" w:cstheme="minorHAnsi"/>
          <w:lang w:eastAsia="en-GB"/>
        </w:rPr>
        <w:t xml:space="preserve">’ </w:t>
      </w:r>
      <w:r>
        <w:rPr>
          <w:rFonts w:eastAsia="Times New Roman" w:cstheme="minorHAnsi"/>
          <w:i/>
          <w:iCs/>
          <w:lang w:eastAsia="en-GB"/>
        </w:rPr>
        <w:t>International Journal of Modern Trends in Engineering and Research</w:t>
      </w:r>
      <w:r w:rsidR="000D4BCA">
        <w:rPr>
          <w:rFonts w:eastAsia="Times New Roman" w:cstheme="minorHAnsi"/>
          <w:i/>
          <w:iCs/>
          <w:lang w:eastAsia="en-GB"/>
        </w:rPr>
        <w:t>.</w:t>
      </w:r>
      <w:r>
        <w:rPr>
          <w:rFonts w:eastAsia="Times New Roman" w:cstheme="minorHAnsi"/>
          <w:lang w:eastAsia="en-GB"/>
        </w:rPr>
        <w:t xml:space="preserve"> </w:t>
      </w:r>
      <w:r w:rsidR="00CE7FD5">
        <w:rPr>
          <w:rFonts w:eastAsia="Times New Roman" w:cstheme="minorHAnsi"/>
          <w:lang w:eastAsia="en-GB"/>
        </w:rPr>
        <w:t>Page(s): 619-626</w:t>
      </w:r>
    </w:p>
    <w:p w14:paraId="4CD60551" w14:textId="6E136AD7" w:rsidR="00DC1644" w:rsidRPr="00982080" w:rsidRDefault="00DC1644" w:rsidP="00DC1644">
      <w:pPr>
        <w:pStyle w:val="ListParagraph"/>
        <w:numPr>
          <w:ilvl w:val="0"/>
          <w:numId w:val="4"/>
        </w:numPr>
        <w:rPr>
          <w:rFonts w:eastAsia="Times New Roman" w:cstheme="minorHAnsi"/>
          <w:lang w:eastAsia="en-GB"/>
        </w:rPr>
      </w:pPr>
      <w:r w:rsidRPr="00982080">
        <w:rPr>
          <w:rFonts w:eastAsia="Times New Roman" w:cstheme="minorHAnsi"/>
          <w:lang w:eastAsia="en-GB"/>
        </w:rPr>
        <w:t>Viswanat</w:t>
      </w:r>
      <w:r>
        <w:rPr>
          <w:rFonts w:eastAsia="Times New Roman" w:cstheme="minorHAnsi"/>
          <w:lang w:eastAsia="en-GB"/>
        </w:rPr>
        <w:t xml:space="preserve">h, Ajay, </w:t>
      </w:r>
      <w:proofErr w:type="spellStart"/>
      <w:r w:rsidRPr="00C007D4">
        <w:rPr>
          <w:rFonts w:eastAsia="Times New Roman" w:cstheme="minorHAnsi"/>
          <w:lang w:eastAsia="en-GB"/>
        </w:rPr>
        <w:t>Bharathraja</w:t>
      </w:r>
      <w:proofErr w:type="spellEnd"/>
      <w:r>
        <w:rPr>
          <w:rFonts w:eastAsia="Times New Roman" w:cstheme="minorHAnsi"/>
          <w:lang w:eastAsia="en-GB"/>
        </w:rPr>
        <w:t>, Deepika</w:t>
      </w:r>
      <w:r w:rsidR="00111865">
        <w:rPr>
          <w:rFonts w:eastAsia="Times New Roman" w:cstheme="minorHAnsi"/>
          <w:lang w:eastAsia="en-GB"/>
        </w:rPr>
        <w:t xml:space="preserve"> and</w:t>
      </w:r>
      <w:r>
        <w:rPr>
          <w:rFonts w:eastAsia="Times New Roman" w:cstheme="minorHAnsi"/>
          <w:lang w:eastAsia="en-GB"/>
        </w:rPr>
        <w:t xml:space="preserve"> Ramnath</w:t>
      </w:r>
      <w:r w:rsidRPr="00982080">
        <w:rPr>
          <w:rFonts w:eastAsia="Times New Roman" w:cstheme="minorHAnsi"/>
          <w:i/>
          <w:iCs/>
          <w:lang w:eastAsia="en-GB"/>
        </w:rPr>
        <w:t xml:space="preserve"> </w:t>
      </w:r>
      <w:r w:rsidRPr="00982080">
        <w:rPr>
          <w:rFonts w:eastAsia="Times New Roman" w:cstheme="minorHAnsi"/>
          <w:lang w:eastAsia="en-GB"/>
        </w:rPr>
        <w:t xml:space="preserve">(2021) ‘Design and Analysis of Piston on Different Materials using CAE Tools’ </w:t>
      </w:r>
      <w:r w:rsidRPr="00982080">
        <w:rPr>
          <w:rFonts w:eastAsia="Times New Roman" w:cstheme="minorHAnsi"/>
          <w:i/>
          <w:iCs/>
          <w:lang w:eastAsia="en-GB"/>
        </w:rPr>
        <w:t>International Journal of Engineering Research &amp; Technology (IJERT)</w:t>
      </w:r>
      <w:r w:rsidRPr="00982080">
        <w:rPr>
          <w:rFonts w:eastAsia="Times New Roman" w:cstheme="minorHAnsi"/>
          <w:lang w:eastAsia="en-GB"/>
        </w:rPr>
        <w:t xml:space="preserve"> </w:t>
      </w:r>
      <w:r w:rsidRPr="00982080">
        <w:rPr>
          <w:rFonts w:eastAsia="Times New Roman" w:cstheme="minorHAnsi"/>
          <w:i/>
          <w:iCs/>
          <w:lang w:eastAsia="en-GB"/>
        </w:rPr>
        <w:t xml:space="preserve">ETEDM – 2021, </w:t>
      </w:r>
      <w:r w:rsidRPr="00982080">
        <w:rPr>
          <w:rFonts w:eastAsia="Times New Roman" w:cstheme="minorHAnsi"/>
          <w:lang w:eastAsia="en-GB"/>
        </w:rPr>
        <w:t>Vol.9, Issue 10. Page(s) 37-43</w:t>
      </w:r>
    </w:p>
    <w:p w14:paraId="7AAB250F" w14:textId="21361F86" w:rsidR="00622735" w:rsidRPr="0050217D" w:rsidRDefault="00C7295C" w:rsidP="00DC1644">
      <w:pPr>
        <w:pStyle w:val="ListParagraph"/>
        <w:numPr>
          <w:ilvl w:val="0"/>
          <w:numId w:val="4"/>
        </w:numPr>
      </w:pPr>
      <w:r>
        <w:t>Zhang, Zuo and Liu (2013) ‘</w:t>
      </w:r>
      <w:r w:rsidRPr="00C7295C">
        <w:t>Stepped-isothermal fatigue analysis of engine piston</w:t>
      </w:r>
      <w:r>
        <w:t xml:space="preserve">’ </w:t>
      </w:r>
      <w:r>
        <w:rPr>
          <w:i/>
          <w:iCs/>
        </w:rPr>
        <w:t>FFEMS Fatigue &amp; Fracture of Engineering Materials and Structures</w:t>
      </w:r>
      <w:r w:rsidR="000D4BCA">
        <w:rPr>
          <w:i/>
          <w:iCs/>
        </w:rPr>
        <w:t>.</w:t>
      </w:r>
      <w:r>
        <w:t xml:space="preserve"> Volume 37, issue 4 page(s) 349 - </w:t>
      </w:r>
      <w:r w:rsidR="000D4BCA">
        <w:t>461.</w:t>
      </w:r>
    </w:p>
    <w:sectPr w:rsidR="00622735" w:rsidRPr="0050217D" w:rsidSect="00460B83">
      <w:footerReference w:type="even" r:id="rId32"/>
      <w:footerReference w:type="default" r:id="rId3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9C5AE" w14:textId="77777777" w:rsidR="0028039C" w:rsidRDefault="0028039C" w:rsidP="00460B83">
      <w:pPr>
        <w:spacing w:line="240" w:lineRule="auto"/>
      </w:pPr>
      <w:r>
        <w:separator/>
      </w:r>
    </w:p>
  </w:endnote>
  <w:endnote w:type="continuationSeparator" w:id="0">
    <w:p w14:paraId="0FA29A09" w14:textId="77777777" w:rsidR="0028039C" w:rsidRDefault="0028039C" w:rsidP="00460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684841"/>
      <w:docPartObj>
        <w:docPartGallery w:val="Page Numbers (Bottom of Page)"/>
        <w:docPartUnique/>
      </w:docPartObj>
    </w:sdtPr>
    <w:sdtEndPr>
      <w:rPr>
        <w:rStyle w:val="PageNumber"/>
      </w:rPr>
    </w:sdtEndPr>
    <w:sdtContent>
      <w:p w14:paraId="77E3B337"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5F39B7" w14:textId="77777777" w:rsidR="00460B83" w:rsidRDefault="00460B83" w:rsidP="00460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3742132"/>
      <w:docPartObj>
        <w:docPartGallery w:val="Page Numbers (Bottom of Page)"/>
        <w:docPartUnique/>
      </w:docPartObj>
    </w:sdtPr>
    <w:sdtEndPr>
      <w:rPr>
        <w:rStyle w:val="PageNumber"/>
      </w:rPr>
    </w:sdtEndPr>
    <w:sdtContent>
      <w:p w14:paraId="74B70851"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C71226" w14:textId="77777777" w:rsidR="00460B83" w:rsidRDefault="00460B83" w:rsidP="00460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20D6D" w14:textId="77777777" w:rsidR="0028039C" w:rsidRDefault="0028039C" w:rsidP="00460B83">
      <w:pPr>
        <w:spacing w:line="240" w:lineRule="auto"/>
      </w:pPr>
      <w:r>
        <w:separator/>
      </w:r>
    </w:p>
  </w:footnote>
  <w:footnote w:type="continuationSeparator" w:id="0">
    <w:p w14:paraId="63745FA8" w14:textId="77777777" w:rsidR="0028039C" w:rsidRDefault="0028039C" w:rsidP="00460B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76C1"/>
    <w:multiLevelType w:val="hybridMultilevel"/>
    <w:tmpl w:val="DFCAEDAE"/>
    <w:lvl w:ilvl="0" w:tplc="3AC612D6">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464400B"/>
    <w:multiLevelType w:val="multilevel"/>
    <w:tmpl w:val="C39EFD3E"/>
    <w:lvl w:ilvl="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0861396"/>
    <w:multiLevelType w:val="multilevel"/>
    <w:tmpl w:val="15165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BE7763"/>
    <w:multiLevelType w:val="hybridMultilevel"/>
    <w:tmpl w:val="818C7EE0"/>
    <w:lvl w:ilvl="0" w:tplc="FFFFFFFF">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D685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14273D"/>
    <w:multiLevelType w:val="multilevel"/>
    <w:tmpl w:val="C39EFD3E"/>
    <w:lvl w:ilvl="0">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EF92EF6"/>
    <w:multiLevelType w:val="hybridMultilevel"/>
    <w:tmpl w:val="D31A07E0"/>
    <w:lvl w:ilvl="0" w:tplc="0D84DAE2">
      <w:start w:val="6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C0E02F6"/>
    <w:multiLevelType w:val="hybridMultilevel"/>
    <w:tmpl w:val="C36A67A6"/>
    <w:lvl w:ilvl="0" w:tplc="2864D41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24343A"/>
    <w:multiLevelType w:val="hybridMultilevel"/>
    <w:tmpl w:val="8D8A5372"/>
    <w:lvl w:ilvl="0" w:tplc="3BF0E7CE">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509640590">
    <w:abstractNumId w:val="4"/>
  </w:num>
  <w:num w:numId="2" w16cid:durableId="1754929964">
    <w:abstractNumId w:val="2"/>
  </w:num>
  <w:num w:numId="3" w16cid:durableId="1010376552">
    <w:abstractNumId w:val="5"/>
  </w:num>
  <w:num w:numId="4" w16cid:durableId="108204260">
    <w:abstractNumId w:val="0"/>
  </w:num>
  <w:num w:numId="5" w16cid:durableId="1650204170">
    <w:abstractNumId w:val="3"/>
  </w:num>
  <w:num w:numId="6" w16cid:durableId="1862814239">
    <w:abstractNumId w:val="7"/>
  </w:num>
  <w:num w:numId="7" w16cid:durableId="1843934858">
    <w:abstractNumId w:val="6"/>
  </w:num>
  <w:num w:numId="8" w16cid:durableId="915672995">
    <w:abstractNumId w:val="1"/>
  </w:num>
  <w:num w:numId="9" w16cid:durableId="16134369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27"/>
    <w:rsid w:val="00043375"/>
    <w:rsid w:val="000D4BCA"/>
    <w:rsid w:val="000E7834"/>
    <w:rsid w:val="00107B50"/>
    <w:rsid w:val="00111865"/>
    <w:rsid w:val="00126718"/>
    <w:rsid w:val="00167D3E"/>
    <w:rsid w:val="001868FE"/>
    <w:rsid w:val="001D7D88"/>
    <w:rsid w:val="00203B36"/>
    <w:rsid w:val="00207DD3"/>
    <w:rsid w:val="00213A68"/>
    <w:rsid w:val="00213D95"/>
    <w:rsid w:val="002179EB"/>
    <w:rsid w:val="00221C4A"/>
    <w:rsid w:val="00227C33"/>
    <w:rsid w:val="00246F6C"/>
    <w:rsid w:val="0028039C"/>
    <w:rsid w:val="00297DB8"/>
    <w:rsid w:val="002B1059"/>
    <w:rsid w:val="002C06DE"/>
    <w:rsid w:val="002C09E9"/>
    <w:rsid w:val="002F415F"/>
    <w:rsid w:val="003177D5"/>
    <w:rsid w:val="003221A1"/>
    <w:rsid w:val="00341569"/>
    <w:rsid w:val="00346343"/>
    <w:rsid w:val="00346C9F"/>
    <w:rsid w:val="00365479"/>
    <w:rsid w:val="00372336"/>
    <w:rsid w:val="003A58FF"/>
    <w:rsid w:val="003B39B4"/>
    <w:rsid w:val="003B7D00"/>
    <w:rsid w:val="003C4F64"/>
    <w:rsid w:val="003C5EEA"/>
    <w:rsid w:val="003E597B"/>
    <w:rsid w:val="00424B5D"/>
    <w:rsid w:val="00460B83"/>
    <w:rsid w:val="004A4A25"/>
    <w:rsid w:val="004A66A6"/>
    <w:rsid w:val="004B6140"/>
    <w:rsid w:val="004C3BC6"/>
    <w:rsid w:val="004E00B2"/>
    <w:rsid w:val="0050217D"/>
    <w:rsid w:val="00524241"/>
    <w:rsid w:val="00567B27"/>
    <w:rsid w:val="005741D5"/>
    <w:rsid w:val="005944F8"/>
    <w:rsid w:val="005C2C88"/>
    <w:rsid w:val="005D2FF5"/>
    <w:rsid w:val="005E3C27"/>
    <w:rsid w:val="005E3D4E"/>
    <w:rsid w:val="00603973"/>
    <w:rsid w:val="006107BE"/>
    <w:rsid w:val="00611C1A"/>
    <w:rsid w:val="006178F8"/>
    <w:rsid w:val="00622735"/>
    <w:rsid w:val="006251D4"/>
    <w:rsid w:val="006400A1"/>
    <w:rsid w:val="00641F9A"/>
    <w:rsid w:val="00666C32"/>
    <w:rsid w:val="00692844"/>
    <w:rsid w:val="006A240C"/>
    <w:rsid w:val="006A63F0"/>
    <w:rsid w:val="006E6CF9"/>
    <w:rsid w:val="006F6E31"/>
    <w:rsid w:val="00713B26"/>
    <w:rsid w:val="00715B49"/>
    <w:rsid w:val="007169C4"/>
    <w:rsid w:val="00732E03"/>
    <w:rsid w:val="00740B73"/>
    <w:rsid w:val="0074726E"/>
    <w:rsid w:val="007872BE"/>
    <w:rsid w:val="00787E56"/>
    <w:rsid w:val="00796257"/>
    <w:rsid w:val="007A4C49"/>
    <w:rsid w:val="007D6C0F"/>
    <w:rsid w:val="007F6F94"/>
    <w:rsid w:val="00810AA2"/>
    <w:rsid w:val="0081385B"/>
    <w:rsid w:val="008170A7"/>
    <w:rsid w:val="008320D1"/>
    <w:rsid w:val="008320D4"/>
    <w:rsid w:val="008324C1"/>
    <w:rsid w:val="008371E6"/>
    <w:rsid w:val="00841A31"/>
    <w:rsid w:val="0085092E"/>
    <w:rsid w:val="00857CB9"/>
    <w:rsid w:val="00866E14"/>
    <w:rsid w:val="00874E4B"/>
    <w:rsid w:val="00891471"/>
    <w:rsid w:val="008A23CA"/>
    <w:rsid w:val="008A3084"/>
    <w:rsid w:val="008C63ED"/>
    <w:rsid w:val="008F0829"/>
    <w:rsid w:val="008F310B"/>
    <w:rsid w:val="0092394E"/>
    <w:rsid w:val="00955B63"/>
    <w:rsid w:val="00956ABF"/>
    <w:rsid w:val="00966365"/>
    <w:rsid w:val="009735A0"/>
    <w:rsid w:val="009A763C"/>
    <w:rsid w:val="009C2FD4"/>
    <w:rsid w:val="009F5F5A"/>
    <w:rsid w:val="00A24A6B"/>
    <w:rsid w:val="00A322B7"/>
    <w:rsid w:val="00A64D49"/>
    <w:rsid w:val="00A73005"/>
    <w:rsid w:val="00AA5711"/>
    <w:rsid w:val="00AC2580"/>
    <w:rsid w:val="00AD2C88"/>
    <w:rsid w:val="00AD2EE8"/>
    <w:rsid w:val="00AE2830"/>
    <w:rsid w:val="00AE4A79"/>
    <w:rsid w:val="00B26F67"/>
    <w:rsid w:val="00B322CE"/>
    <w:rsid w:val="00B34D16"/>
    <w:rsid w:val="00B434BD"/>
    <w:rsid w:val="00B75B32"/>
    <w:rsid w:val="00B762CE"/>
    <w:rsid w:val="00B829A7"/>
    <w:rsid w:val="00B92C2B"/>
    <w:rsid w:val="00B970DE"/>
    <w:rsid w:val="00BA1667"/>
    <w:rsid w:val="00C007D4"/>
    <w:rsid w:val="00C34F7A"/>
    <w:rsid w:val="00C37C75"/>
    <w:rsid w:val="00C6676B"/>
    <w:rsid w:val="00C7295C"/>
    <w:rsid w:val="00C97FD0"/>
    <w:rsid w:val="00CA1687"/>
    <w:rsid w:val="00CA4C5E"/>
    <w:rsid w:val="00CC204C"/>
    <w:rsid w:val="00CE3759"/>
    <w:rsid w:val="00CE5720"/>
    <w:rsid w:val="00CE7FD5"/>
    <w:rsid w:val="00CF2494"/>
    <w:rsid w:val="00CF66BC"/>
    <w:rsid w:val="00D064FA"/>
    <w:rsid w:val="00D42668"/>
    <w:rsid w:val="00D51FB2"/>
    <w:rsid w:val="00D61C56"/>
    <w:rsid w:val="00D70621"/>
    <w:rsid w:val="00D7690E"/>
    <w:rsid w:val="00D769C2"/>
    <w:rsid w:val="00D8043F"/>
    <w:rsid w:val="00D97E59"/>
    <w:rsid w:val="00DA2138"/>
    <w:rsid w:val="00DA46E8"/>
    <w:rsid w:val="00DA6F83"/>
    <w:rsid w:val="00DB1B6B"/>
    <w:rsid w:val="00DC1644"/>
    <w:rsid w:val="00DE283E"/>
    <w:rsid w:val="00DF5BB3"/>
    <w:rsid w:val="00E174E2"/>
    <w:rsid w:val="00E334B4"/>
    <w:rsid w:val="00E63DA8"/>
    <w:rsid w:val="00E70721"/>
    <w:rsid w:val="00E9134E"/>
    <w:rsid w:val="00EA4479"/>
    <w:rsid w:val="00EA6312"/>
    <w:rsid w:val="00EA710D"/>
    <w:rsid w:val="00EB3354"/>
    <w:rsid w:val="00EB76C9"/>
    <w:rsid w:val="00EF2FC0"/>
    <w:rsid w:val="00F046B5"/>
    <w:rsid w:val="00F133C7"/>
    <w:rsid w:val="00F13F8A"/>
    <w:rsid w:val="00F15DA8"/>
    <w:rsid w:val="00F1620C"/>
    <w:rsid w:val="00F21E0F"/>
    <w:rsid w:val="00F351CF"/>
    <w:rsid w:val="00F42D04"/>
    <w:rsid w:val="00F55233"/>
    <w:rsid w:val="00F66537"/>
    <w:rsid w:val="00F66CAC"/>
    <w:rsid w:val="00F85310"/>
    <w:rsid w:val="00F85986"/>
    <w:rsid w:val="00F8771F"/>
    <w:rsid w:val="00FC4F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2563"/>
  <w15:chartTrackingRefBased/>
  <w15:docId w15:val="{E727DFD9-1CD5-4A69-BF23-0CD61573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0A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8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60B83"/>
    <w:pPr>
      <w:tabs>
        <w:tab w:val="center" w:pos="4680"/>
        <w:tab w:val="right" w:pos="9360"/>
      </w:tabs>
      <w:spacing w:line="240" w:lineRule="auto"/>
    </w:pPr>
  </w:style>
  <w:style w:type="character" w:customStyle="1" w:styleId="FooterChar">
    <w:name w:val="Footer Char"/>
    <w:basedOn w:val="DefaultParagraphFont"/>
    <w:link w:val="Footer"/>
    <w:uiPriority w:val="99"/>
    <w:rsid w:val="00460B83"/>
  </w:style>
  <w:style w:type="character" w:styleId="PageNumber">
    <w:name w:val="page number"/>
    <w:basedOn w:val="DefaultParagraphFont"/>
    <w:uiPriority w:val="99"/>
    <w:semiHidden/>
    <w:unhideWhenUsed/>
    <w:rsid w:val="00460B83"/>
  </w:style>
  <w:style w:type="paragraph" w:styleId="TOCHeading">
    <w:name w:val="TOC Heading"/>
    <w:basedOn w:val="Heading1"/>
    <w:next w:val="Normal"/>
    <w:uiPriority w:val="39"/>
    <w:unhideWhenUsed/>
    <w:qFormat/>
    <w:rsid w:val="002C0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09E9"/>
    <w:pPr>
      <w:spacing w:before="120"/>
    </w:pPr>
    <w:rPr>
      <w:b/>
      <w:bCs/>
      <w:i/>
      <w:iCs/>
    </w:rPr>
  </w:style>
  <w:style w:type="character" w:styleId="Hyperlink">
    <w:name w:val="Hyperlink"/>
    <w:basedOn w:val="DefaultParagraphFont"/>
    <w:uiPriority w:val="99"/>
    <w:unhideWhenUsed/>
    <w:rsid w:val="002C09E9"/>
    <w:rPr>
      <w:color w:val="0563C1" w:themeColor="hyperlink"/>
      <w:u w:val="single"/>
    </w:rPr>
  </w:style>
  <w:style w:type="paragraph" w:styleId="TOC2">
    <w:name w:val="toc 2"/>
    <w:basedOn w:val="Normal"/>
    <w:next w:val="Normal"/>
    <w:autoRedefine/>
    <w:uiPriority w:val="39"/>
    <w:unhideWhenUsed/>
    <w:rsid w:val="002C09E9"/>
    <w:pPr>
      <w:spacing w:before="120"/>
      <w:ind w:left="240"/>
    </w:pPr>
    <w:rPr>
      <w:b/>
      <w:bCs/>
      <w:sz w:val="22"/>
      <w:szCs w:val="22"/>
    </w:rPr>
  </w:style>
  <w:style w:type="paragraph" w:styleId="TOC3">
    <w:name w:val="toc 3"/>
    <w:basedOn w:val="Normal"/>
    <w:next w:val="Normal"/>
    <w:autoRedefine/>
    <w:uiPriority w:val="39"/>
    <w:semiHidden/>
    <w:unhideWhenUsed/>
    <w:rsid w:val="002C09E9"/>
    <w:pPr>
      <w:ind w:left="480"/>
    </w:pPr>
    <w:rPr>
      <w:sz w:val="20"/>
      <w:szCs w:val="20"/>
    </w:rPr>
  </w:style>
  <w:style w:type="paragraph" w:styleId="TOC4">
    <w:name w:val="toc 4"/>
    <w:basedOn w:val="Normal"/>
    <w:next w:val="Normal"/>
    <w:autoRedefine/>
    <w:uiPriority w:val="39"/>
    <w:semiHidden/>
    <w:unhideWhenUsed/>
    <w:rsid w:val="002C09E9"/>
    <w:pPr>
      <w:ind w:left="720"/>
    </w:pPr>
    <w:rPr>
      <w:sz w:val="20"/>
      <w:szCs w:val="20"/>
    </w:rPr>
  </w:style>
  <w:style w:type="paragraph" w:styleId="TOC5">
    <w:name w:val="toc 5"/>
    <w:basedOn w:val="Normal"/>
    <w:next w:val="Normal"/>
    <w:autoRedefine/>
    <w:uiPriority w:val="39"/>
    <w:semiHidden/>
    <w:unhideWhenUsed/>
    <w:rsid w:val="002C09E9"/>
    <w:pPr>
      <w:ind w:left="960"/>
    </w:pPr>
    <w:rPr>
      <w:sz w:val="20"/>
      <w:szCs w:val="20"/>
    </w:rPr>
  </w:style>
  <w:style w:type="paragraph" w:styleId="TOC6">
    <w:name w:val="toc 6"/>
    <w:basedOn w:val="Normal"/>
    <w:next w:val="Normal"/>
    <w:autoRedefine/>
    <w:uiPriority w:val="39"/>
    <w:semiHidden/>
    <w:unhideWhenUsed/>
    <w:rsid w:val="002C09E9"/>
    <w:pPr>
      <w:ind w:left="1200"/>
    </w:pPr>
    <w:rPr>
      <w:sz w:val="20"/>
      <w:szCs w:val="20"/>
    </w:rPr>
  </w:style>
  <w:style w:type="paragraph" w:styleId="TOC7">
    <w:name w:val="toc 7"/>
    <w:basedOn w:val="Normal"/>
    <w:next w:val="Normal"/>
    <w:autoRedefine/>
    <w:uiPriority w:val="39"/>
    <w:semiHidden/>
    <w:unhideWhenUsed/>
    <w:rsid w:val="002C09E9"/>
    <w:pPr>
      <w:ind w:left="1440"/>
    </w:pPr>
    <w:rPr>
      <w:sz w:val="20"/>
      <w:szCs w:val="20"/>
    </w:rPr>
  </w:style>
  <w:style w:type="paragraph" w:styleId="TOC8">
    <w:name w:val="toc 8"/>
    <w:basedOn w:val="Normal"/>
    <w:next w:val="Normal"/>
    <w:autoRedefine/>
    <w:uiPriority w:val="39"/>
    <w:semiHidden/>
    <w:unhideWhenUsed/>
    <w:rsid w:val="002C09E9"/>
    <w:pPr>
      <w:ind w:left="1680"/>
    </w:pPr>
    <w:rPr>
      <w:sz w:val="20"/>
      <w:szCs w:val="20"/>
    </w:rPr>
  </w:style>
  <w:style w:type="paragraph" w:styleId="TOC9">
    <w:name w:val="toc 9"/>
    <w:basedOn w:val="Normal"/>
    <w:next w:val="Normal"/>
    <w:autoRedefine/>
    <w:uiPriority w:val="39"/>
    <w:semiHidden/>
    <w:unhideWhenUsed/>
    <w:rsid w:val="002C09E9"/>
    <w:pPr>
      <w:ind w:left="1920"/>
    </w:pPr>
    <w:rPr>
      <w:sz w:val="20"/>
      <w:szCs w:val="20"/>
    </w:rPr>
  </w:style>
  <w:style w:type="table" w:styleId="TableGrid">
    <w:name w:val="Table Grid"/>
    <w:basedOn w:val="TableNormal"/>
    <w:uiPriority w:val="39"/>
    <w:rsid w:val="00956A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6A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6ABF"/>
  </w:style>
  <w:style w:type="paragraph" w:styleId="NormalWeb">
    <w:name w:val="Normal (Web)"/>
    <w:basedOn w:val="Normal"/>
    <w:uiPriority w:val="99"/>
    <w:semiHidden/>
    <w:unhideWhenUsed/>
    <w:rsid w:val="00DE283E"/>
    <w:pPr>
      <w:spacing w:before="100" w:beforeAutospacing="1" w:after="100" w:afterAutospacing="1" w:line="240" w:lineRule="auto"/>
    </w:pPr>
    <w:rPr>
      <w:rFonts w:ascii="Times New Roman" w:eastAsia="Times New Roman" w:hAnsi="Times New Roman" w:cs="Times New Roman"/>
      <w:lang w:eastAsia="zh-CN"/>
    </w:rPr>
  </w:style>
  <w:style w:type="character" w:styleId="Strong">
    <w:name w:val="Strong"/>
    <w:basedOn w:val="DefaultParagraphFont"/>
    <w:uiPriority w:val="22"/>
    <w:qFormat/>
    <w:rsid w:val="00DE283E"/>
    <w:rPr>
      <w:b/>
      <w:bCs/>
    </w:rPr>
  </w:style>
  <w:style w:type="paragraph" w:styleId="ListParagraph">
    <w:name w:val="List Paragraph"/>
    <w:basedOn w:val="Normal"/>
    <w:uiPriority w:val="34"/>
    <w:qFormat/>
    <w:rsid w:val="00DE283E"/>
    <w:pPr>
      <w:ind w:left="720"/>
      <w:contextualSpacing/>
    </w:pPr>
  </w:style>
  <w:style w:type="character" w:customStyle="1" w:styleId="Heading2Char">
    <w:name w:val="Heading 2 Char"/>
    <w:basedOn w:val="DefaultParagraphFont"/>
    <w:link w:val="Heading2"/>
    <w:uiPriority w:val="9"/>
    <w:rsid w:val="006400A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DA46E8"/>
    <w:rPr>
      <w:color w:val="666666"/>
    </w:rPr>
  </w:style>
  <w:style w:type="character" w:styleId="UnresolvedMention">
    <w:name w:val="Unresolved Mention"/>
    <w:basedOn w:val="DefaultParagraphFont"/>
    <w:uiPriority w:val="99"/>
    <w:semiHidden/>
    <w:unhideWhenUsed/>
    <w:rsid w:val="003B39B4"/>
    <w:rPr>
      <w:color w:val="605E5C"/>
      <w:shd w:val="clear" w:color="auto" w:fill="E1DFDD"/>
    </w:rPr>
  </w:style>
  <w:style w:type="character" w:styleId="FollowedHyperlink">
    <w:name w:val="FollowedHyperlink"/>
    <w:basedOn w:val="DefaultParagraphFont"/>
    <w:uiPriority w:val="99"/>
    <w:semiHidden/>
    <w:unhideWhenUsed/>
    <w:rsid w:val="00B322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981131">
      <w:bodyDiv w:val="1"/>
      <w:marLeft w:val="0"/>
      <w:marRight w:val="0"/>
      <w:marTop w:val="0"/>
      <w:marBottom w:val="0"/>
      <w:divBdr>
        <w:top w:val="none" w:sz="0" w:space="0" w:color="auto"/>
        <w:left w:val="none" w:sz="0" w:space="0" w:color="auto"/>
        <w:bottom w:val="none" w:sz="0" w:space="0" w:color="auto"/>
        <w:right w:val="none" w:sz="0" w:space="0" w:color="auto"/>
      </w:divBdr>
    </w:div>
    <w:div w:id="152170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2004858\OneDrive%20-%20University%20of%20Wales%20Trinity%20Saint%20David\Third%20Year\Structural%20Design%20and%20Fluid%20Analysis\Application%20of%20Computer%20Aided%20Engineering%20Processes.docx" TargetMode="External"/><Relationship Id="rId18" Type="http://schemas.openxmlformats.org/officeDocument/2006/relationships/image" Target="media/image6.JP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2004858\OneDrive%20-%20University%20of%20Wales%20Trinity%20Saint%20David\Third%20Year\Structural%20Design%20and%20Fluid%20Analysis\Application%20of%20Computer%20Aided%20Engineering%20Processes.docx" TargetMode="External"/><Relationship Id="rId17" Type="http://schemas.openxmlformats.org/officeDocument/2006/relationships/image" Target="media/image5.JPG"/><Relationship Id="rId25" Type="http://schemas.openxmlformats.org/officeDocument/2006/relationships/image" Target="media/image13.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004858\OneDrive%20-%20University%20of%20Wales%20Trinity%20Saint%20David\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f1710e200798b4f7d72064fa79fcb64a">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6d363795fb7030c46aa9e130e45371a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SearchPropertie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04A44-CCAB-4F01-90E5-40D90B7BD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4F98EB-B2C6-451D-A3F5-B04991E56175}">
  <ds:schemaRefs>
    <ds:schemaRef ds:uri="http://schemas.microsoft.com/sharepoint/v3/contenttype/forms"/>
  </ds:schemaRefs>
</ds:datastoreItem>
</file>

<file path=customXml/itemProps3.xml><?xml version="1.0" encoding="utf-8"?>
<ds:datastoreItem xmlns:ds="http://schemas.openxmlformats.org/officeDocument/2006/customXml" ds:itemID="{26079A68-3D9A-4B9B-BCB6-70AD65A04649}">
  <ds:schemaRefs>
    <ds:schemaRef ds:uri="http://purl.org/dc/elements/1.1/"/>
    <ds:schemaRef ds:uri="http://schemas.microsoft.com/office/2006/metadata/properties"/>
    <ds:schemaRef ds:uri="http://purl.org/dc/terms/"/>
    <ds:schemaRef ds:uri="7b23fa32-4003-4364-bee1-595462966394"/>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f54e4810-f1f5-4bce-aa8e-e4722dc561be"/>
    <ds:schemaRef ds:uri="http://www.w3.org/XML/1998/namespace"/>
  </ds:schemaRefs>
</ds:datastoreItem>
</file>

<file path=customXml/itemProps4.xml><?xml version="1.0" encoding="utf-8"?>
<ds:datastoreItem xmlns:ds="http://schemas.openxmlformats.org/officeDocument/2006/customXml" ds:itemID="{8792EF37-B2AA-0F45-82BC-5AD649F5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1</TotalTime>
  <Pages>24</Pages>
  <Words>3809</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Hill (2004858)</dc:creator>
  <cp:keywords/>
  <dc:description/>
  <cp:lastModifiedBy>Parry Hill (2004858)</cp:lastModifiedBy>
  <cp:revision>2</cp:revision>
  <dcterms:created xsi:type="dcterms:W3CDTF">2023-12-14T16:12:00Z</dcterms:created>
  <dcterms:modified xsi:type="dcterms:W3CDTF">2023-12-14T16:12:00Z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