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E993CB" w14:textId="35CD5597" w:rsidR="00BB4829" w:rsidRDefault="007A25CB" w:rsidP="00A17D30">
      <w:pPr>
        <w:spacing w:line="360" w:lineRule="auto"/>
        <w:jc w:val="center"/>
        <w:rPr>
          <w:rFonts w:ascii="Times New Roman" w:hAnsi="Times New Roman" w:cs="Times New Roman"/>
          <w:b/>
          <w:bCs/>
          <w:sz w:val="36"/>
          <w:szCs w:val="36"/>
        </w:rPr>
      </w:pPr>
      <w:r>
        <w:rPr>
          <w:rFonts w:ascii="Times New Roman" w:hAnsi="Times New Roman" w:cs="Times New Roman"/>
          <w:b/>
          <w:bCs/>
          <w:noProof/>
          <w:sz w:val="36"/>
          <w:szCs w:val="36"/>
        </w:rPr>
        <w:drawing>
          <wp:inline distT="0" distB="0" distL="0" distR="0" wp14:anchorId="045592D4" wp14:editId="753997CB">
            <wp:extent cx="3971290" cy="2206077"/>
            <wp:effectExtent l="0" t="0" r="0" b="3810"/>
            <wp:docPr id="10389029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902938" name="Picture 1038902938"/>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985904" cy="2214195"/>
                    </a:xfrm>
                    <a:prstGeom prst="rect">
                      <a:avLst/>
                    </a:prstGeom>
                  </pic:spPr>
                </pic:pic>
              </a:graphicData>
            </a:graphic>
          </wp:inline>
        </w:drawing>
      </w:r>
    </w:p>
    <w:p w14:paraId="2512FC62" w14:textId="77777777" w:rsidR="00A17D30" w:rsidRDefault="00A17D30" w:rsidP="00E30D9F">
      <w:pPr>
        <w:spacing w:line="360" w:lineRule="auto"/>
        <w:jc w:val="center"/>
        <w:rPr>
          <w:rFonts w:ascii="Times New Roman" w:hAnsi="Times New Roman" w:cs="Times New Roman"/>
          <w:b/>
          <w:bCs/>
          <w:sz w:val="36"/>
          <w:szCs w:val="36"/>
        </w:rPr>
      </w:pPr>
    </w:p>
    <w:p w14:paraId="3622E021" w14:textId="6A143A71" w:rsidR="00E30D9F" w:rsidRPr="00E30D9F" w:rsidRDefault="00E30D9F" w:rsidP="00E30D9F">
      <w:pPr>
        <w:spacing w:line="360" w:lineRule="auto"/>
        <w:jc w:val="center"/>
        <w:rPr>
          <w:rFonts w:ascii="Times New Roman" w:hAnsi="Times New Roman" w:cs="Times New Roman"/>
          <w:b/>
          <w:bCs/>
          <w:sz w:val="36"/>
          <w:szCs w:val="36"/>
        </w:rPr>
      </w:pPr>
      <w:r w:rsidRPr="00E30D9F">
        <w:rPr>
          <w:rFonts w:ascii="Times New Roman" w:hAnsi="Times New Roman" w:cs="Times New Roman"/>
          <w:b/>
          <w:bCs/>
          <w:sz w:val="36"/>
          <w:szCs w:val="36"/>
        </w:rPr>
        <w:t>Programme: </w:t>
      </w:r>
      <w:r w:rsidRPr="00E30D9F">
        <w:rPr>
          <w:rFonts w:ascii="Times New Roman" w:hAnsi="Times New Roman" w:cs="Times New Roman"/>
          <w:sz w:val="36"/>
          <w:szCs w:val="36"/>
        </w:rPr>
        <w:t>BA (Hons) Business Management</w:t>
      </w:r>
      <w:r w:rsidRPr="00E30D9F">
        <w:rPr>
          <w:rFonts w:ascii="Times New Roman" w:hAnsi="Times New Roman" w:cs="Times New Roman"/>
          <w:b/>
          <w:bCs/>
          <w:sz w:val="36"/>
          <w:szCs w:val="36"/>
        </w:rPr>
        <w:t> </w:t>
      </w:r>
    </w:p>
    <w:p w14:paraId="72FD1C9D" w14:textId="77777777" w:rsidR="00E30D9F" w:rsidRPr="00E30D9F" w:rsidRDefault="00E30D9F" w:rsidP="00E30D9F">
      <w:pPr>
        <w:spacing w:line="360" w:lineRule="auto"/>
        <w:jc w:val="center"/>
        <w:rPr>
          <w:rFonts w:ascii="Times New Roman" w:hAnsi="Times New Roman" w:cs="Times New Roman"/>
          <w:sz w:val="36"/>
          <w:szCs w:val="36"/>
        </w:rPr>
      </w:pPr>
      <w:r w:rsidRPr="00E30D9F">
        <w:rPr>
          <w:rFonts w:ascii="Times New Roman" w:hAnsi="Times New Roman" w:cs="Times New Roman"/>
          <w:b/>
          <w:bCs/>
          <w:sz w:val="36"/>
          <w:szCs w:val="36"/>
        </w:rPr>
        <w:t>Student: </w:t>
      </w:r>
      <w:r w:rsidRPr="00E30D9F">
        <w:rPr>
          <w:rFonts w:ascii="Times New Roman" w:hAnsi="Times New Roman" w:cs="Times New Roman"/>
          <w:sz w:val="36"/>
          <w:szCs w:val="36"/>
        </w:rPr>
        <w:t>Alina Ionela Scarlaciuc, 2318839 </w:t>
      </w:r>
    </w:p>
    <w:p w14:paraId="733FAFF0" w14:textId="77777777" w:rsidR="00E30D9F" w:rsidRPr="00E30D9F" w:rsidRDefault="00E30D9F" w:rsidP="00E30D9F">
      <w:pPr>
        <w:spacing w:line="360" w:lineRule="auto"/>
        <w:jc w:val="center"/>
        <w:rPr>
          <w:rFonts w:ascii="Times New Roman" w:hAnsi="Times New Roman" w:cs="Times New Roman"/>
          <w:b/>
          <w:bCs/>
          <w:sz w:val="36"/>
          <w:szCs w:val="36"/>
        </w:rPr>
      </w:pPr>
      <w:r w:rsidRPr="00E30D9F">
        <w:rPr>
          <w:rFonts w:ascii="Times New Roman" w:hAnsi="Times New Roman" w:cs="Times New Roman"/>
          <w:b/>
          <w:bCs/>
          <w:sz w:val="36"/>
          <w:szCs w:val="36"/>
        </w:rPr>
        <w:t>Module: </w:t>
      </w:r>
      <w:r w:rsidRPr="00E30D9F">
        <w:rPr>
          <w:rFonts w:ascii="Times New Roman" w:hAnsi="Times New Roman" w:cs="Times New Roman"/>
          <w:sz w:val="36"/>
          <w:szCs w:val="36"/>
        </w:rPr>
        <w:t>Data Handling &amp; Business Intelligence</w:t>
      </w:r>
      <w:r w:rsidRPr="00E30D9F">
        <w:rPr>
          <w:rFonts w:ascii="Times New Roman" w:hAnsi="Times New Roman" w:cs="Times New Roman"/>
          <w:b/>
          <w:bCs/>
          <w:sz w:val="36"/>
          <w:szCs w:val="36"/>
        </w:rPr>
        <w:t> </w:t>
      </w:r>
    </w:p>
    <w:p w14:paraId="6D4D8298" w14:textId="77777777" w:rsidR="00E30D9F" w:rsidRPr="00E30D9F" w:rsidRDefault="00E30D9F" w:rsidP="00E30D9F">
      <w:pPr>
        <w:spacing w:line="360" w:lineRule="auto"/>
        <w:jc w:val="center"/>
        <w:rPr>
          <w:rFonts w:ascii="Times New Roman" w:hAnsi="Times New Roman" w:cs="Times New Roman"/>
          <w:b/>
          <w:bCs/>
          <w:sz w:val="36"/>
          <w:szCs w:val="36"/>
        </w:rPr>
      </w:pPr>
      <w:r w:rsidRPr="00E30D9F">
        <w:rPr>
          <w:rFonts w:ascii="Times New Roman" w:hAnsi="Times New Roman" w:cs="Times New Roman"/>
          <w:b/>
          <w:bCs/>
          <w:sz w:val="36"/>
          <w:szCs w:val="36"/>
        </w:rPr>
        <w:t>Module code</w:t>
      </w:r>
      <w:r w:rsidRPr="00E30D9F">
        <w:rPr>
          <w:rFonts w:ascii="Times New Roman" w:hAnsi="Times New Roman" w:cs="Times New Roman"/>
          <w:sz w:val="36"/>
          <w:szCs w:val="36"/>
        </w:rPr>
        <w:t>: LCBB4014</w:t>
      </w:r>
      <w:r w:rsidRPr="00E30D9F">
        <w:rPr>
          <w:rFonts w:ascii="Times New Roman" w:hAnsi="Times New Roman" w:cs="Times New Roman"/>
          <w:b/>
          <w:bCs/>
          <w:sz w:val="36"/>
          <w:szCs w:val="36"/>
        </w:rPr>
        <w:t> </w:t>
      </w:r>
    </w:p>
    <w:p w14:paraId="5197FD86" w14:textId="3FC221F8" w:rsidR="00E30D9F" w:rsidRPr="00E30D9F" w:rsidRDefault="00E30D9F" w:rsidP="00E30D9F">
      <w:pPr>
        <w:spacing w:line="360" w:lineRule="auto"/>
        <w:jc w:val="center"/>
        <w:rPr>
          <w:rFonts w:ascii="Times New Roman" w:hAnsi="Times New Roman" w:cs="Times New Roman"/>
          <w:b/>
          <w:bCs/>
          <w:sz w:val="36"/>
          <w:szCs w:val="36"/>
        </w:rPr>
      </w:pPr>
      <w:r w:rsidRPr="00E30D9F">
        <w:rPr>
          <w:rFonts w:ascii="Times New Roman" w:hAnsi="Times New Roman" w:cs="Times New Roman"/>
          <w:b/>
          <w:bCs/>
          <w:sz w:val="36"/>
          <w:szCs w:val="36"/>
        </w:rPr>
        <w:t>Assignment title: Component </w:t>
      </w:r>
      <w:r w:rsidR="00BB4829">
        <w:rPr>
          <w:rFonts w:ascii="Times New Roman" w:hAnsi="Times New Roman" w:cs="Times New Roman"/>
          <w:b/>
          <w:bCs/>
          <w:sz w:val="36"/>
          <w:szCs w:val="36"/>
        </w:rPr>
        <w:t>2</w:t>
      </w:r>
      <w:r w:rsidRPr="00E30D9F">
        <w:rPr>
          <w:rFonts w:ascii="Times New Roman" w:hAnsi="Times New Roman" w:cs="Times New Roman"/>
          <w:b/>
          <w:bCs/>
          <w:sz w:val="36"/>
          <w:szCs w:val="36"/>
        </w:rPr>
        <w:t xml:space="preserve">: </w:t>
      </w:r>
      <w:r w:rsidRPr="00E30D9F">
        <w:rPr>
          <w:rFonts w:ascii="Times New Roman" w:hAnsi="Times New Roman" w:cs="Times New Roman"/>
          <w:sz w:val="36"/>
          <w:szCs w:val="36"/>
        </w:rPr>
        <w:t>Coursework-Report</w:t>
      </w:r>
      <w:r w:rsidRPr="00E30D9F">
        <w:rPr>
          <w:rFonts w:ascii="Times New Roman" w:hAnsi="Times New Roman" w:cs="Times New Roman"/>
          <w:b/>
          <w:bCs/>
          <w:sz w:val="36"/>
          <w:szCs w:val="36"/>
        </w:rPr>
        <w:t> </w:t>
      </w:r>
    </w:p>
    <w:p w14:paraId="4EE5E4B5" w14:textId="77777777" w:rsidR="00E30D9F" w:rsidRPr="00E30D9F" w:rsidRDefault="00E30D9F" w:rsidP="00E30D9F">
      <w:pPr>
        <w:spacing w:line="360" w:lineRule="auto"/>
        <w:jc w:val="center"/>
        <w:rPr>
          <w:rFonts w:ascii="Times New Roman" w:hAnsi="Times New Roman" w:cs="Times New Roman"/>
          <w:b/>
          <w:bCs/>
          <w:sz w:val="36"/>
          <w:szCs w:val="36"/>
        </w:rPr>
      </w:pPr>
      <w:r w:rsidRPr="00E30D9F">
        <w:rPr>
          <w:rFonts w:ascii="Times New Roman" w:hAnsi="Times New Roman" w:cs="Times New Roman"/>
          <w:b/>
          <w:bCs/>
          <w:sz w:val="36"/>
          <w:szCs w:val="36"/>
        </w:rPr>
        <w:t>Lecturer: </w:t>
      </w:r>
      <w:r w:rsidRPr="00E30D9F">
        <w:rPr>
          <w:rFonts w:ascii="Times New Roman" w:hAnsi="Times New Roman" w:cs="Times New Roman"/>
          <w:sz w:val="36"/>
          <w:szCs w:val="36"/>
        </w:rPr>
        <w:t>Ihsan Ul Haq</w:t>
      </w:r>
      <w:r w:rsidRPr="00E30D9F">
        <w:rPr>
          <w:rFonts w:ascii="Times New Roman" w:hAnsi="Times New Roman" w:cs="Times New Roman"/>
          <w:b/>
          <w:bCs/>
          <w:sz w:val="36"/>
          <w:szCs w:val="36"/>
        </w:rPr>
        <w:t> </w:t>
      </w:r>
    </w:p>
    <w:p w14:paraId="5709D042" w14:textId="77777777" w:rsidR="008123BD" w:rsidRDefault="008123BD" w:rsidP="00CA0C38">
      <w:pPr>
        <w:spacing w:line="360" w:lineRule="auto"/>
        <w:jc w:val="center"/>
        <w:rPr>
          <w:rFonts w:ascii="Times New Roman" w:hAnsi="Times New Roman" w:cs="Times New Roman"/>
          <w:b/>
          <w:bCs/>
          <w:sz w:val="36"/>
          <w:szCs w:val="36"/>
        </w:rPr>
      </w:pPr>
    </w:p>
    <w:p w14:paraId="2C80C089" w14:textId="02050E96" w:rsidR="00F44431" w:rsidRPr="00F44431" w:rsidRDefault="008123BD" w:rsidP="006F3DE5">
      <w:pPr>
        <w:rPr>
          <w:rFonts w:ascii="Times New Roman" w:hAnsi="Times New Roman" w:cs="Times New Roman"/>
          <w:b/>
          <w:bCs/>
          <w:sz w:val="36"/>
          <w:szCs w:val="36"/>
        </w:rPr>
      </w:pPr>
      <w:r>
        <w:rPr>
          <w:rFonts w:ascii="Times New Roman" w:hAnsi="Times New Roman" w:cs="Times New Roman"/>
          <w:b/>
          <w:bCs/>
          <w:sz w:val="36"/>
          <w:szCs w:val="36"/>
        </w:rPr>
        <w:br w:type="page"/>
      </w:r>
    </w:p>
    <w:p w14:paraId="1B5EB2F5" w14:textId="6267146B" w:rsidR="008123BD" w:rsidRDefault="008123BD">
      <w:pPr>
        <w:rPr>
          <w:rFonts w:ascii="Times New Roman" w:hAnsi="Times New Roman" w:cs="Times New Roman"/>
          <w:b/>
          <w:bCs/>
          <w:sz w:val="36"/>
          <w:szCs w:val="36"/>
        </w:rPr>
      </w:pPr>
    </w:p>
    <w:p w14:paraId="1AAC7AD2" w14:textId="2E8765F2" w:rsidR="00CA0C38" w:rsidRDefault="00CA0C38" w:rsidP="00CA0C38">
      <w:pPr>
        <w:spacing w:line="360" w:lineRule="auto"/>
        <w:jc w:val="center"/>
        <w:rPr>
          <w:rFonts w:ascii="Times New Roman" w:hAnsi="Times New Roman" w:cs="Times New Roman"/>
          <w:b/>
          <w:bCs/>
          <w:sz w:val="36"/>
          <w:szCs w:val="36"/>
        </w:rPr>
      </w:pPr>
      <w:r w:rsidRPr="00CA0C38">
        <w:rPr>
          <w:rFonts w:ascii="Times New Roman" w:hAnsi="Times New Roman" w:cs="Times New Roman"/>
          <w:b/>
          <w:bCs/>
          <w:sz w:val="36"/>
          <w:szCs w:val="36"/>
        </w:rPr>
        <w:t>FOOD DELIVERY DATA ANALYSIS REPORT</w:t>
      </w:r>
    </w:p>
    <w:p w14:paraId="56661641" w14:textId="77777777" w:rsidR="00CA0C38" w:rsidRDefault="00CA0C38" w:rsidP="00CA0C38">
      <w:pPr>
        <w:spacing w:line="360" w:lineRule="auto"/>
        <w:rPr>
          <w:rFonts w:ascii="Times New Roman" w:hAnsi="Times New Roman" w:cs="Times New Roman"/>
          <w:b/>
          <w:bCs/>
          <w:sz w:val="36"/>
          <w:szCs w:val="36"/>
        </w:rPr>
      </w:pPr>
    </w:p>
    <w:p w14:paraId="38EF292A" w14:textId="65F07FDC" w:rsidR="00CA0C38" w:rsidRDefault="00CA0C38" w:rsidP="00CA0C38">
      <w:pPr>
        <w:pStyle w:val="ListParagraph"/>
        <w:numPr>
          <w:ilvl w:val="0"/>
          <w:numId w:val="1"/>
        </w:numPr>
        <w:spacing w:line="360" w:lineRule="auto"/>
        <w:jc w:val="center"/>
        <w:rPr>
          <w:rFonts w:ascii="Times New Roman" w:hAnsi="Times New Roman" w:cs="Times New Roman"/>
          <w:b/>
          <w:bCs/>
          <w:sz w:val="36"/>
          <w:szCs w:val="36"/>
        </w:rPr>
      </w:pPr>
      <w:r w:rsidRPr="00CA0C38">
        <w:rPr>
          <w:rFonts w:ascii="Times New Roman" w:hAnsi="Times New Roman" w:cs="Times New Roman"/>
          <w:b/>
          <w:bCs/>
          <w:sz w:val="36"/>
          <w:szCs w:val="36"/>
        </w:rPr>
        <w:t>Introduction</w:t>
      </w:r>
    </w:p>
    <w:p w14:paraId="1EA37C98" w14:textId="77777777" w:rsidR="00CA0C38" w:rsidRPr="00CA0C38" w:rsidRDefault="00CA0C38" w:rsidP="00CA0C38">
      <w:pPr>
        <w:pStyle w:val="ListParagraph"/>
        <w:spacing w:line="360" w:lineRule="auto"/>
        <w:rPr>
          <w:rFonts w:ascii="Times New Roman" w:hAnsi="Times New Roman" w:cs="Times New Roman"/>
          <w:b/>
          <w:bCs/>
          <w:sz w:val="36"/>
          <w:szCs w:val="36"/>
        </w:rPr>
      </w:pPr>
    </w:p>
    <w:p w14:paraId="04724C15" w14:textId="69830686" w:rsidR="00CA0C38" w:rsidRPr="00CA0C38" w:rsidRDefault="00CA0C38" w:rsidP="00CA0C38">
      <w:pPr>
        <w:spacing w:line="360" w:lineRule="auto"/>
        <w:rPr>
          <w:rFonts w:ascii="Times New Roman" w:hAnsi="Times New Roman" w:cs="Times New Roman"/>
          <w:sz w:val="24"/>
          <w:szCs w:val="24"/>
        </w:rPr>
      </w:pPr>
      <w:r w:rsidRPr="00CA0C38">
        <w:rPr>
          <w:rFonts w:ascii="Times New Roman" w:hAnsi="Times New Roman" w:cs="Times New Roman"/>
          <w:sz w:val="24"/>
          <w:szCs w:val="24"/>
        </w:rPr>
        <w:t>In the modern business environment, organisations increasingly rely on data analytics to improve operational efficiency and decision-making. In the food delivery industry, where time efficiency and customer satisfaction are critical, data analysis provides valuable insights into performance patterns and operational challenges.</w:t>
      </w:r>
    </w:p>
    <w:p w14:paraId="2FDD637F" w14:textId="77777777" w:rsidR="00CA0C38" w:rsidRPr="00CA0C38" w:rsidRDefault="00CA0C38" w:rsidP="00CA0C38">
      <w:pPr>
        <w:spacing w:line="360" w:lineRule="auto"/>
        <w:rPr>
          <w:rFonts w:ascii="Times New Roman" w:hAnsi="Times New Roman" w:cs="Times New Roman"/>
          <w:sz w:val="24"/>
          <w:szCs w:val="24"/>
        </w:rPr>
      </w:pPr>
      <w:r w:rsidRPr="00CA0C38">
        <w:rPr>
          <w:rFonts w:ascii="Times New Roman" w:hAnsi="Times New Roman" w:cs="Times New Roman"/>
          <w:sz w:val="24"/>
          <w:szCs w:val="24"/>
        </w:rPr>
        <w:t>This report analyses a food delivery dataset using Microsoft Excel and SPSS. The aim is to identify key factors affecting delivery performance, including traffic conditions, weather, and operational variables. Excel is used for data cleaning, descriptive statistics, and visualisation, while SPSS is applied for statistical testing and deeper data exploration.</w:t>
      </w:r>
    </w:p>
    <w:p w14:paraId="5B3EDCDF" w14:textId="2509DE85" w:rsidR="00CA0C38" w:rsidRDefault="00CA0C38" w:rsidP="00CA0C38">
      <w:pPr>
        <w:spacing w:line="360" w:lineRule="auto"/>
        <w:rPr>
          <w:rFonts w:ascii="Times New Roman" w:hAnsi="Times New Roman" w:cs="Times New Roman"/>
          <w:sz w:val="24"/>
          <w:szCs w:val="24"/>
        </w:rPr>
      </w:pPr>
      <w:r w:rsidRPr="00CA0C38">
        <w:rPr>
          <w:rFonts w:ascii="Times New Roman" w:hAnsi="Times New Roman" w:cs="Times New Roman"/>
          <w:sz w:val="24"/>
          <w:szCs w:val="24"/>
        </w:rPr>
        <w:t>The findings of this report aim to support practical recommendations to enhance delivery efficiency and overall business performance.</w:t>
      </w:r>
      <w:r w:rsidR="00E42C28">
        <w:rPr>
          <w:rFonts w:ascii="Times New Roman" w:hAnsi="Times New Roman" w:cs="Times New Roman"/>
          <w:sz w:val="24"/>
          <w:szCs w:val="24"/>
        </w:rPr>
        <w:t xml:space="preserve"> </w:t>
      </w:r>
    </w:p>
    <w:p w14:paraId="2EBC0B97" w14:textId="77777777" w:rsidR="004B646C" w:rsidRDefault="004B646C" w:rsidP="00CA0C38">
      <w:pPr>
        <w:spacing w:line="360" w:lineRule="auto"/>
        <w:rPr>
          <w:rFonts w:ascii="Times New Roman" w:hAnsi="Times New Roman" w:cs="Times New Roman"/>
          <w:sz w:val="24"/>
          <w:szCs w:val="24"/>
        </w:rPr>
      </w:pPr>
    </w:p>
    <w:p w14:paraId="72B0779D" w14:textId="77777777" w:rsidR="00C50C5B" w:rsidRDefault="00C50C5B" w:rsidP="00CA0C38">
      <w:pPr>
        <w:spacing w:line="360" w:lineRule="auto"/>
        <w:rPr>
          <w:rFonts w:ascii="Times New Roman" w:hAnsi="Times New Roman" w:cs="Times New Roman"/>
          <w:sz w:val="24"/>
          <w:szCs w:val="24"/>
        </w:rPr>
      </w:pPr>
    </w:p>
    <w:p w14:paraId="00F88E0C" w14:textId="77777777" w:rsidR="00C50C5B" w:rsidRDefault="00C50C5B" w:rsidP="00CA0C38">
      <w:pPr>
        <w:spacing w:line="360" w:lineRule="auto"/>
        <w:rPr>
          <w:rFonts w:ascii="Times New Roman" w:hAnsi="Times New Roman" w:cs="Times New Roman"/>
          <w:sz w:val="24"/>
          <w:szCs w:val="24"/>
        </w:rPr>
      </w:pPr>
    </w:p>
    <w:p w14:paraId="75FBB28F" w14:textId="063834D1" w:rsidR="004B646C" w:rsidRPr="00DF0BDD" w:rsidRDefault="00C50C5B" w:rsidP="00C50C5B">
      <w:pPr>
        <w:pStyle w:val="ListParagraph"/>
        <w:numPr>
          <w:ilvl w:val="0"/>
          <w:numId w:val="1"/>
        </w:numPr>
        <w:spacing w:line="360" w:lineRule="auto"/>
        <w:jc w:val="center"/>
        <w:rPr>
          <w:rFonts w:ascii="Times New Roman" w:eastAsia="Arial MT" w:hAnsi="Times New Roman" w:cs="Times New Roman"/>
          <w:b/>
          <w:bCs/>
          <w:kern w:val="0"/>
          <w:sz w:val="36"/>
          <w:szCs w:val="36"/>
          <w14:ligatures w14:val="none"/>
        </w:rPr>
      </w:pPr>
      <w:r w:rsidRPr="00DF0BDD">
        <w:rPr>
          <w:rFonts w:ascii="Times New Roman" w:eastAsia="Arial MT" w:hAnsi="Times New Roman" w:cs="Times New Roman"/>
          <w:b/>
          <w:bCs/>
          <w:kern w:val="0"/>
          <w:sz w:val="36"/>
          <w:szCs w:val="36"/>
          <w14:ligatures w14:val="none"/>
        </w:rPr>
        <w:t>Data Cleaning and Preparation</w:t>
      </w:r>
    </w:p>
    <w:p w14:paraId="1E538C40" w14:textId="77777777" w:rsidR="00C50C5B" w:rsidRPr="00C50C5B" w:rsidRDefault="00C50C5B" w:rsidP="00C50C5B">
      <w:pPr>
        <w:pStyle w:val="ListParagraph"/>
        <w:spacing w:line="360" w:lineRule="auto"/>
        <w:rPr>
          <w:rFonts w:ascii="Times New Roman" w:hAnsi="Times New Roman" w:cs="Times New Roman"/>
          <w:sz w:val="24"/>
          <w:szCs w:val="24"/>
        </w:rPr>
      </w:pPr>
    </w:p>
    <w:p w14:paraId="10B351E9" w14:textId="0273DDE0" w:rsidR="003B1B96" w:rsidRPr="004E5C47" w:rsidRDefault="003B1B96" w:rsidP="003B1B96">
      <w:pPr>
        <w:spacing w:line="360" w:lineRule="auto"/>
        <w:rPr>
          <w:rFonts w:ascii="Times New Roman" w:hAnsi="Times New Roman" w:cs="Times New Roman"/>
          <w:sz w:val="24"/>
          <w:szCs w:val="24"/>
        </w:rPr>
      </w:pPr>
      <w:r w:rsidRPr="004E5C47">
        <w:rPr>
          <w:rFonts w:ascii="Times New Roman" w:hAnsi="Times New Roman" w:cs="Times New Roman"/>
          <w:sz w:val="24"/>
          <w:szCs w:val="24"/>
        </w:rPr>
        <w:t>Data cleaning was carried out in Microsoft Excel to improve the accuracy and reliability of the dataset before analysis. The dataset was first examined to identify missing values represented as “NaN” in key variables such as Delivery_person_Age and Delivery_person_Ratings. Excel’s filtering tools were used to isolate these missing values.</w:t>
      </w:r>
    </w:p>
    <w:p w14:paraId="4A5A019B" w14:textId="77777777" w:rsidR="003B1B96" w:rsidRPr="003B1B96" w:rsidRDefault="003B1B96" w:rsidP="003B1B96">
      <w:pPr>
        <w:spacing w:line="360" w:lineRule="auto"/>
        <w:rPr>
          <w:rFonts w:ascii="Times New Roman" w:hAnsi="Times New Roman" w:cs="Times New Roman"/>
          <w:sz w:val="24"/>
          <w:szCs w:val="24"/>
        </w:rPr>
      </w:pPr>
      <w:r w:rsidRPr="003B1B96">
        <w:rPr>
          <w:rFonts w:ascii="Times New Roman" w:hAnsi="Times New Roman" w:cs="Times New Roman"/>
          <w:sz w:val="24"/>
          <w:szCs w:val="24"/>
        </w:rPr>
        <w:lastRenderedPageBreak/>
        <w:t>Instead of imputing missing values, rows containing NaN entries in these key variables were removed to ensure that only valid observations were included in the analysis. This approach was chosen to avoid introducing bias into the dataset.</w:t>
      </w:r>
    </w:p>
    <w:p w14:paraId="79FC665B" w14:textId="77777777" w:rsidR="003B1B96" w:rsidRPr="003B1B96" w:rsidRDefault="003B1B96" w:rsidP="003B1B96">
      <w:pPr>
        <w:spacing w:line="360" w:lineRule="auto"/>
        <w:rPr>
          <w:rFonts w:ascii="Times New Roman" w:hAnsi="Times New Roman" w:cs="Times New Roman"/>
          <w:sz w:val="24"/>
          <w:szCs w:val="24"/>
        </w:rPr>
      </w:pPr>
      <w:r w:rsidRPr="003B1B96">
        <w:rPr>
          <w:rFonts w:ascii="Times New Roman" w:hAnsi="Times New Roman" w:cs="Times New Roman"/>
          <w:sz w:val="24"/>
          <w:szCs w:val="24"/>
        </w:rPr>
        <w:t>In addition, date and time variables were reviewed and standardised using Excel’s formatting tools to ensure consistency. Categorical variables such as Weather and Road_traffic_density were also inspected for inconsistencies, and minor formatting issues were corrected to ensure uniform labelling.</w:t>
      </w:r>
    </w:p>
    <w:p w14:paraId="62EFA319" w14:textId="77777777" w:rsidR="003B1B96" w:rsidRPr="003B1B96" w:rsidRDefault="003B1B96" w:rsidP="003B1B96">
      <w:pPr>
        <w:spacing w:line="360" w:lineRule="auto"/>
        <w:rPr>
          <w:rFonts w:ascii="Times New Roman" w:hAnsi="Times New Roman" w:cs="Times New Roman"/>
          <w:sz w:val="24"/>
          <w:szCs w:val="24"/>
        </w:rPr>
      </w:pPr>
      <w:r w:rsidRPr="003B1B96">
        <w:rPr>
          <w:rFonts w:ascii="Times New Roman" w:hAnsi="Times New Roman" w:cs="Times New Roman"/>
          <w:sz w:val="24"/>
          <w:szCs w:val="24"/>
        </w:rPr>
        <w:t>These steps resulted in a clean and consistent dataset suitable for further descriptive and statistical analysis.</w:t>
      </w:r>
    </w:p>
    <w:p w14:paraId="2B2DB6C2" w14:textId="1E50E19B" w:rsidR="006A3C1E" w:rsidRDefault="006A3C1E" w:rsidP="006A3C1E">
      <w:pPr>
        <w:spacing w:line="360" w:lineRule="auto"/>
        <w:rPr>
          <w:rFonts w:ascii="Times New Roman" w:hAnsi="Times New Roman" w:cs="Times New Roman"/>
          <w:sz w:val="24"/>
          <w:szCs w:val="24"/>
        </w:rPr>
      </w:pPr>
    </w:p>
    <w:p w14:paraId="74741255" w14:textId="77777777" w:rsidR="00057816" w:rsidRDefault="004B08C3" w:rsidP="00307F4D">
      <w:pPr>
        <w:spacing w:line="360" w:lineRule="auto"/>
        <w:rPr>
          <w:rFonts w:ascii="Times New Roman" w:hAnsi="Times New Roman" w:cs="Times New Roman"/>
          <w:sz w:val="24"/>
          <w:szCs w:val="24"/>
        </w:rPr>
      </w:pPr>
      <w:r>
        <w:rPr>
          <w:noProof/>
        </w:rPr>
        <w:drawing>
          <wp:inline distT="0" distB="0" distL="0" distR="0" wp14:anchorId="096B322D" wp14:editId="06517188">
            <wp:extent cx="5654040" cy="3180319"/>
            <wp:effectExtent l="0" t="0" r="3810" b="1270"/>
            <wp:docPr id="2133254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254704" name=""/>
                    <pic:cNvPicPr/>
                  </pic:nvPicPr>
                  <pic:blipFill>
                    <a:blip r:embed="rId13"/>
                    <a:stretch>
                      <a:fillRect/>
                    </a:stretch>
                  </pic:blipFill>
                  <pic:spPr>
                    <a:xfrm>
                      <a:off x="0" y="0"/>
                      <a:ext cx="5669505" cy="3189018"/>
                    </a:xfrm>
                    <a:prstGeom prst="rect">
                      <a:avLst/>
                    </a:prstGeom>
                  </pic:spPr>
                </pic:pic>
              </a:graphicData>
            </a:graphic>
          </wp:inline>
        </w:drawing>
      </w:r>
    </w:p>
    <w:p w14:paraId="59850D14" w14:textId="18496BB0" w:rsidR="00DF0BDD" w:rsidRDefault="006E1A61" w:rsidP="00307F4D">
      <w:pPr>
        <w:spacing w:line="360" w:lineRule="auto"/>
        <w:rPr>
          <w:rFonts w:ascii="Times New Roman" w:hAnsi="Times New Roman" w:cs="Times New Roman"/>
          <w:sz w:val="24"/>
          <w:szCs w:val="24"/>
        </w:rPr>
      </w:pPr>
      <w:r w:rsidRPr="00B36A08">
        <w:rPr>
          <w:rFonts w:ascii="Times New Roman" w:hAnsi="Times New Roman" w:cs="Times New Roman"/>
          <w:b/>
          <w:bCs/>
          <w:sz w:val="24"/>
          <w:szCs w:val="24"/>
        </w:rPr>
        <w:t xml:space="preserve"> </w:t>
      </w:r>
      <w:r w:rsidR="00057816" w:rsidRPr="00B36A08">
        <w:rPr>
          <w:rFonts w:ascii="Times New Roman" w:hAnsi="Times New Roman" w:cs="Times New Roman"/>
          <w:b/>
          <w:bCs/>
          <w:sz w:val="24"/>
          <w:szCs w:val="24"/>
        </w:rPr>
        <w:t>Figure 1</w:t>
      </w:r>
      <w:r w:rsidR="00057816" w:rsidRPr="00057816">
        <w:rPr>
          <w:rFonts w:ascii="Times New Roman" w:hAnsi="Times New Roman" w:cs="Times New Roman"/>
          <w:sz w:val="24"/>
          <w:szCs w:val="24"/>
        </w:rPr>
        <w:t>: Cleaned dataset after removing rows containing NaN values in key variables</w:t>
      </w:r>
      <w:r w:rsidR="00112729">
        <w:rPr>
          <w:rFonts w:ascii="Times New Roman" w:hAnsi="Times New Roman" w:cs="Times New Roman"/>
          <w:sz w:val="24"/>
          <w:szCs w:val="24"/>
        </w:rPr>
        <w:t xml:space="preserve">. </w:t>
      </w:r>
      <w:r w:rsidR="00112729" w:rsidRPr="00112729">
        <w:rPr>
          <w:rFonts w:ascii="Times New Roman" w:hAnsi="Times New Roman" w:cs="Times New Roman"/>
          <w:sz w:val="24"/>
          <w:szCs w:val="24"/>
        </w:rPr>
        <w:t>This approach avoided introducing artificial values into the dataset and ensured that the analysis was based only on real observations.</w:t>
      </w:r>
    </w:p>
    <w:p w14:paraId="65F87E61" w14:textId="77777777" w:rsidR="002501C0" w:rsidRDefault="002501C0" w:rsidP="006A3C1E">
      <w:pPr>
        <w:spacing w:line="360" w:lineRule="auto"/>
        <w:rPr>
          <w:rFonts w:ascii="Times New Roman" w:hAnsi="Times New Roman" w:cs="Times New Roman"/>
          <w:sz w:val="24"/>
          <w:szCs w:val="24"/>
        </w:rPr>
      </w:pPr>
    </w:p>
    <w:p w14:paraId="61822A22" w14:textId="77777777" w:rsidR="00B36A08" w:rsidRDefault="00B36A08" w:rsidP="006A3C1E">
      <w:pPr>
        <w:spacing w:line="360" w:lineRule="auto"/>
        <w:rPr>
          <w:rFonts w:ascii="Times New Roman" w:hAnsi="Times New Roman" w:cs="Times New Roman"/>
          <w:sz w:val="24"/>
          <w:szCs w:val="24"/>
        </w:rPr>
      </w:pPr>
    </w:p>
    <w:p w14:paraId="1AAB571A" w14:textId="77777777" w:rsidR="00B36A08" w:rsidRDefault="00B36A08" w:rsidP="006A3C1E">
      <w:pPr>
        <w:spacing w:line="360" w:lineRule="auto"/>
        <w:rPr>
          <w:rFonts w:ascii="Times New Roman" w:hAnsi="Times New Roman" w:cs="Times New Roman"/>
          <w:sz w:val="24"/>
          <w:szCs w:val="24"/>
        </w:rPr>
      </w:pPr>
    </w:p>
    <w:p w14:paraId="41DCBBA3" w14:textId="77777777" w:rsidR="00B36A08" w:rsidRDefault="00B36A08" w:rsidP="006A3C1E">
      <w:pPr>
        <w:spacing w:line="360" w:lineRule="auto"/>
        <w:rPr>
          <w:rFonts w:ascii="Times New Roman" w:hAnsi="Times New Roman" w:cs="Times New Roman"/>
          <w:sz w:val="24"/>
          <w:szCs w:val="24"/>
        </w:rPr>
      </w:pPr>
    </w:p>
    <w:p w14:paraId="1EE5BB55" w14:textId="1FD1F188" w:rsidR="00533DFA" w:rsidRPr="00D85B6A" w:rsidRDefault="00533DFA" w:rsidP="00D85B6A">
      <w:pPr>
        <w:pStyle w:val="ListParagraph"/>
        <w:numPr>
          <w:ilvl w:val="0"/>
          <w:numId w:val="1"/>
        </w:numPr>
        <w:spacing w:line="360" w:lineRule="auto"/>
        <w:jc w:val="center"/>
        <w:rPr>
          <w:rFonts w:ascii="Times New Roman" w:hAnsi="Times New Roman" w:cs="Times New Roman"/>
          <w:b/>
          <w:bCs/>
          <w:sz w:val="36"/>
          <w:szCs w:val="36"/>
        </w:rPr>
      </w:pPr>
      <w:r w:rsidRPr="00D85B6A">
        <w:rPr>
          <w:rFonts w:ascii="Times New Roman" w:hAnsi="Times New Roman" w:cs="Times New Roman"/>
          <w:b/>
          <w:bCs/>
          <w:sz w:val="36"/>
          <w:szCs w:val="36"/>
        </w:rPr>
        <w:lastRenderedPageBreak/>
        <w:t>Descriptive Statistics and Summary</w:t>
      </w:r>
    </w:p>
    <w:p w14:paraId="66387AF5" w14:textId="77777777" w:rsidR="00D85B6A" w:rsidRPr="00D85B6A" w:rsidRDefault="00D85B6A" w:rsidP="002501C0">
      <w:pPr>
        <w:pStyle w:val="ListParagraph"/>
        <w:spacing w:line="360" w:lineRule="auto"/>
        <w:rPr>
          <w:rFonts w:ascii="Times New Roman" w:hAnsi="Times New Roman" w:cs="Times New Roman"/>
          <w:b/>
          <w:bCs/>
          <w:sz w:val="36"/>
          <w:szCs w:val="36"/>
        </w:rPr>
      </w:pPr>
    </w:p>
    <w:p w14:paraId="100025F6" w14:textId="700CEFAB" w:rsidR="002501C0" w:rsidRPr="00533DFA" w:rsidRDefault="00533DFA" w:rsidP="00533DFA">
      <w:pPr>
        <w:spacing w:line="360" w:lineRule="auto"/>
        <w:rPr>
          <w:rFonts w:ascii="Times New Roman" w:hAnsi="Times New Roman" w:cs="Times New Roman"/>
          <w:sz w:val="24"/>
          <w:szCs w:val="24"/>
        </w:rPr>
      </w:pPr>
      <w:r w:rsidRPr="00533DFA">
        <w:rPr>
          <w:rFonts w:ascii="Times New Roman" w:hAnsi="Times New Roman" w:cs="Times New Roman"/>
          <w:sz w:val="24"/>
          <w:szCs w:val="24"/>
        </w:rPr>
        <w:t>Descriptive statistics were generated using both Microsoft Excel and SPSS to summarise key characteristics of the dataset and provide an overview of delivery performance. Descriptive analysis is essential in business intelligence as it allows organisations to understand patterns and support decision-making (Olszak, 2021).</w:t>
      </w:r>
    </w:p>
    <w:p w14:paraId="207D48A8" w14:textId="77777777" w:rsidR="00533DFA" w:rsidRPr="00533DFA" w:rsidRDefault="00533DFA" w:rsidP="00533DFA">
      <w:pPr>
        <w:spacing w:line="360" w:lineRule="auto"/>
        <w:rPr>
          <w:rFonts w:ascii="Times New Roman" w:hAnsi="Times New Roman" w:cs="Times New Roman"/>
          <w:b/>
          <w:bCs/>
          <w:sz w:val="24"/>
          <w:szCs w:val="24"/>
        </w:rPr>
      </w:pPr>
      <w:r w:rsidRPr="00533DFA">
        <w:rPr>
          <w:rFonts w:ascii="Times New Roman" w:hAnsi="Times New Roman" w:cs="Times New Roman"/>
          <w:b/>
          <w:bCs/>
          <w:sz w:val="24"/>
          <w:szCs w:val="24"/>
        </w:rPr>
        <w:t>3.1 Numerical Variables Analysis</w:t>
      </w:r>
    </w:p>
    <w:p w14:paraId="01592AAE" w14:textId="77777777" w:rsidR="00533DFA" w:rsidRDefault="00533DFA" w:rsidP="00533DFA">
      <w:pPr>
        <w:spacing w:line="360" w:lineRule="auto"/>
        <w:rPr>
          <w:rFonts w:ascii="Times New Roman" w:hAnsi="Times New Roman" w:cs="Times New Roman"/>
          <w:sz w:val="24"/>
          <w:szCs w:val="24"/>
        </w:rPr>
      </w:pPr>
      <w:r w:rsidRPr="00533DFA">
        <w:rPr>
          <w:rFonts w:ascii="Times New Roman" w:hAnsi="Times New Roman" w:cs="Times New Roman"/>
          <w:sz w:val="24"/>
          <w:szCs w:val="24"/>
        </w:rPr>
        <w:t xml:space="preserve">The first step involved analysing numerical variables, including </w:t>
      </w:r>
      <w:r w:rsidRPr="00533DFA">
        <w:rPr>
          <w:rFonts w:ascii="Times New Roman" w:hAnsi="Times New Roman" w:cs="Times New Roman"/>
          <w:i/>
          <w:iCs/>
          <w:sz w:val="24"/>
          <w:szCs w:val="24"/>
        </w:rPr>
        <w:t>Delivery_person_Age</w:t>
      </w:r>
      <w:r w:rsidRPr="00533DFA">
        <w:rPr>
          <w:rFonts w:ascii="Times New Roman" w:hAnsi="Times New Roman" w:cs="Times New Roman"/>
          <w:sz w:val="24"/>
          <w:szCs w:val="24"/>
        </w:rPr>
        <w:t xml:space="preserve"> and </w:t>
      </w:r>
      <w:r w:rsidRPr="00533DFA">
        <w:rPr>
          <w:rFonts w:ascii="Times New Roman" w:hAnsi="Times New Roman" w:cs="Times New Roman"/>
          <w:i/>
          <w:iCs/>
          <w:sz w:val="24"/>
          <w:szCs w:val="24"/>
        </w:rPr>
        <w:t>Delivery_person_Ratings</w:t>
      </w:r>
      <w:r w:rsidRPr="00533DFA">
        <w:rPr>
          <w:rFonts w:ascii="Times New Roman" w:hAnsi="Times New Roman" w:cs="Times New Roman"/>
          <w:sz w:val="24"/>
          <w:szCs w:val="24"/>
        </w:rPr>
        <w:t>. In Excel, functions such as AVERAGE, MIN, and MAX were applied to calculate the mean, minimum, and maximum values for each variable. For example, the average delivery person age was calculated using the AVERAGE function, while the range of values was identified using MIN and MAX. These calculations provided a clear understanding of workforce characteristics and performance levels.</w:t>
      </w:r>
    </w:p>
    <w:p w14:paraId="508F9E3B" w14:textId="1D0BC080" w:rsidR="0085757A" w:rsidRDefault="008B05D3" w:rsidP="00533DFA">
      <w:pPr>
        <w:spacing w:line="360" w:lineRule="auto"/>
        <w:rPr>
          <w:rFonts w:ascii="Times New Roman" w:hAnsi="Times New Roman" w:cs="Times New Roman"/>
          <w:sz w:val="24"/>
          <w:szCs w:val="24"/>
        </w:rPr>
      </w:pPr>
      <w:r>
        <w:rPr>
          <w:noProof/>
        </w:rPr>
        <w:drawing>
          <wp:inline distT="0" distB="0" distL="0" distR="0" wp14:anchorId="66E4A45F" wp14:editId="079D1FBE">
            <wp:extent cx="5731510" cy="3223895"/>
            <wp:effectExtent l="0" t="0" r="2540" b="0"/>
            <wp:docPr id="1878497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497884" name=""/>
                    <pic:cNvPicPr/>
                  </pic:nvPicPr>
                  <pic:blipFill>
                    <a:blip r:embed="rId14"/>
                    <a:stretch>
                      <a:fillRect/>
                    </a:stretch>
                  </pic:blipFill>
                  <pic:spPr>
                    <a:xfrm>
                      <a:off x="0" y="0"/>
                      <a:ext cx="5731510" cy="3223895"/>
                    </a:xfrm>
                    <a:prstGeom prst="rect">
                      <a:avLst/>
                    </a:prstGeom>
                  </pic:spPr>
                </pic:pic>
              </a:graphicData>
            </a:graphic>
          </wp:inline>
        </w:drawing>
      </w:r>
    </w:p>
    <w:p w14:paraId="35DAF1F9" w14:textId="26A1A45B" w:rsidR="00164A7B" w:rsidRDefault="00D33ACE" w:rsidP="00533DFA">
      <w:pPr>
        <w:spacing w:line="360" w:lineRule="auto"/>
        <w:rPr>
          <w:rFonts w:ascii="Times New Roman" w:hAnsi="Times New Roman" w:cs="Times New Roman"/>
          <w:sz w:val="24"/>
          <w:szCs w:val="24"/>
        </w:rPr>
      </w:pPr>
      <w:r>
        <w:rPr>
          <w:rFonts w:ascii="Times New Roman" w:hAnsi="Times New Roman" w:cs="Times New Roman"/>
          <w:sz w:val="24"/>
          <w:szCs w:val="24"/>
        </w:rPr>
        <w:t xml:space="preserve">Fig.2 </w:t>
      </w:r>
      <w:r w:rsidR="00A12B4C">
        <w:rPr>
          <w:rFonts w:ascii="Times New Roman" w:hAnsi="Times New Roman" w:cs="Times New Roman"/>
          <w:sz w:val="24"/>
          <w:szCs w:val="24"/>
        </w:rPr>
        <w:t xml:space="preserve"> </w:t>
      </w:r>
      <w:r w:rsidR="005A0EEB">
        <w:rPr>
          <w:rFonts w:ascii="Times New Roman" w:hAnsi="Times New Roman" w:cs="Times New Roman"/>
          <w:sz w:val="24"/>
          <w:szCs w:val="24"/>
        </w:rPr>
        <w:t xml:space="preserve"> </w:t>
      </w:r>
      <w:r w:rsidR="00D842A6">
        <w:rPr>
          <w:rFonts w:ascii="Times New Roman" w:hAnsi="Times New Roman" w:cs="Times New Roman"/>
          <w:sz w:val="24"/>
          <w:szCs w:val="24"/>
        </w:rPr>
        <w:t>T</w:t>
      </w:r>
      <w:r w:rsidR="00345142" w:rsidRPr="00345142">
        <w:rPr>
          <w:rFonts w:ascii="Times New Roman" w:hAnsi="Times New Roman" w:cs="Times New Roman"/>
          <w:sz w:val="24"/>
          <w:szCs w:val="24"/>
        </w:rPr>
        <w:t>he average delivery person age was calculated using the AVERAGE function, while the range of values was identified using MIN and MAX</w:t>
      </w:r>
      <w:r w:rsidR="00D842A6">
        <w:rPr>
          <w:rFonts w:ascii="Times New Roman" w:hAnsi="Times New Roman" w:cs="Times New Roman"/>
          <w:sz w:val="24"/>
          <w:szCs w:val="24"/>
        </w:rPr>
        <w:t>.</w:t>
      </w:r>
    </w:p>
    <w:p w14:paraId="6690979E" w14:textId="77777777" w:rsidR="00D842A6" w:rsidRPr="00533DFA" w:rsidRDefault="00D842A6" w:rsidP="00533DFA">
      <w:pPr>
        <w:spacing w:line="360" w:lineRule="auto"/>
        <w:rPr>
          <w:rFonts w:ascii="Times New Roman" w:hAnsi="Times New Roman" w:cs="Times New Roman"/>
          <w:sz w:val="24"/>
          <w:szCs w:val="24"/>
        </w:rPr>
      </w:pPr>
    </w:p>
    <w:p w14:paraId="706ED316" w14:textId="68F83729" w:rsidR="00533DFA" w:rsidRPr="00533DFA" w:rsidRDefault="00533DFA" w:rsidP="00533DFA">
      <w:pPr>
        <w:spacing w:line="360" w:lineRule="auto"/>
        <w:rPr>
          <w:rFonts w:ascii="Times New Roman" w:hAnsi="Times New Roman" w:cs="Times New Roman"/>
          <w:sz w:val="24"/>
          <w:szCs w:val="24"/>
        </w:rPr>
      </w:pPr>
      <w:r w:rsidRPr="00533DFA">
        <w:rPr>
          <w:rFonts w:ascii="Times New Roman" w:hAnsi="Times New Roman" w:cs="Times New Roman"/>
          <w:sz w:val="24"/>
          <w:szCs w:val="24"/>
        </w:rPr>
        <w:lastRenderedPageBreak/>
        <w:t xml:space="preserve">The same variables were then analysed in SPSS using the </w:t>
      </w:r>
      <w:r w:rsidRPr="00533DFA">
        <w:rPr>
          <w:rFonts w:ascii="Times New Roman" w:hAnsi="Times New Roman" w:cs="Times New Roman"/>
          <w:b/>
          <w:bCs/>
          <w:sz w:val="24"/>
          <w:szCs w:val="24"/>
        </w:rPr>
        <w:t>Descriptive Statistics</w:t>
      </w:r>
      <w:r w:rsidRPr="00533DFA">
        <w:rPr>
          <w:rFonts w:ascii="Times New Roman" w:hAnsi="Times New Roman" w:cs="Times New Roman"/>
          <w:sz w:val="24"/>
          <w:szCs w:val="24"/>
        </w:rPr>
        <w:t xml:space="preserve"> function (</w:t>
      </w:r>
      <w:r w:rsidR="00203D61" w:rsidRPr="00533DFA">
        <w:rPr>
          <w:rFonts w:ascii="Times New Roman" w:hAnsi="Times New Roman" w:cs="Times New Roman"/>
          <w:sz w:val="24"/>
          <w:szCs w:val="24"/>
        </w:rPr>
        <w:t>Analyse</w:t>
      </w:r>
      <w:r w:rsidRPr="00533DFA">
        <w:rPr>
          <w:rFonts w:ascii="Times New Roman" w:hAnsi="Times New Roman" w:cs="Times New Roman"/>
          <w:sz w:val="24"/>
          <w:szCs w:val="24"/>
        </w:rPr>
        <w:t xml:space="preserve"> → Descriptive Statistics → Descriptives). This produced additional measures such as standard deviation, which indicates the variability of the data. According to Pallant (2020), descriptive statistics in SPSS are fundamental for identifying data distribution patterns and ensuring suitability for further statistical analysis.</w:t>
      </w:r>
    </w:p>
    <w:p w14:paraId="66A4DE10" w14:textId="77777777" w:rsidR="00533DFA" w:rsidRPr="00533DFA" w:rsidRDefault="00533DFA" w:rsidP="00533DFA">
      <w:pPr>
        <w:spacing w:line="360" w:lineRule="auto"/>
        <w:rPr>
          <w:rFonts w:ascii="Times New Roman" w:hAnsi="Times New Roman" w:cs="Times New Roman"/>
          <w:b/>
          <w:bCs/>
          <w:sz w:val="24"/>
          <w:szCs w:val="24"/>
        </w:rPr>
      </w:pPr>
      <w:r w:rsidRPr="00533DFA">
        <w:rPr>
          <w:rFonts w:ascii="Times New Roman" w:hAnsi="Times New Roman" w:cs="Times New Roman"/>
          <w:b/>
          <w:bCs/>
          <w:sz w:val="24"/>
          <w:szCs w:val="24"/>
        </w:rPr>
        <w:t>3.2 Categorical Variables Analysis</w:t>
      </w:r>
    </w:p>
    <w:p w14:paraId="5DE7FB61" w14:textId="77777777" w:rsidR="00533DFA" w:rsidRPr="00533DFA" w:rsidRDefault="00533DFA" w:rsidP="00533DFA">
      <w:pPr>
        <w:spacing w:line="360" w:lineRule="auto"/>
        <w:rPr>
          <w:rFonts w:ascii="Times New Roman" w:hAnsi="Times New Roman" w:cs="Times New Roman"/>
          <w:sz w:val="24"/>
          <w:szCs w:val="24"/>
        </w:rPr>
      </w:pPr>
      <w:r w:rsidRPr="00533DFA">
        <w:rPr>
          <w:rFonts w:ascii="Times New Roman" w:hAnsi="Times New Roman" w:cs="Times New Roman"/>
          <w:sz w:val="24"/>
          <w:szCs w:val="24"/>
        </w:rPr>
        <w:t xml:space="preserve">The second step focused on analysing categorical variables, including </w:t>
      </w:r>
      <w:r w:rsidRPr="00533DFA">
        <w:rPr>
          <w:rFonts w:ascii="Times New Roman" w:hAnsi="Times New Roman" w:cs="Times New Roman"/>
          <w:i/>
          <w:iCs/>
          <w:sz w:val="24"/>
          <w:szCs w:val="24"/>
        </w:rPr>
        <w:t>Weather</w:t>
      </w:r>
      <w:r w:rsidRPr="00533DFA">
        <w:rPr>
          <w:rFonts w:ascii="Times New Roman" w:hAnsi="Times New Roman" w:cs="Times New Roman"/>
          <w:sz w:val="24"/>
          <w:szCs w:val="24"/>
        </w:rPr>
        <w:t xml:space="preserve">, </w:t>
      </w:r>
      <w:r w:rsidRPr="00533DFA">
        <w:rPr>
          <w:rFonts w:ascii="Times New Roman" w:hAnsi="Times New Roman" w:cs="Times New Roman"/>
          <w:i/>
          <w:iCs/>
          <w:sz w:val="24"/>
          <w:szCs w:val="24"/>
        </w:rPr>
        <w:t>Road_traffic_density</w:t>
      </w:r>
      <w:r w:rsidRPr="00533DFA">
        <w:rPr>
          <w:rFonts w:ascii="Times New Roman" w:hAnsi="Times New Roman" w:cs="Times New Roman"/>
          <w:sz w:val="24"/>
          <w:szCs w:val="24"/>
        </w:rPr>
        <w:t xml:space="preserve">, </w:t>
      </w:r>
      <w:r w:rsidRPr="00533DFA">
        <w:rPr>
          <w:rFonts w:ascii="Times New Roman" w:hAnsi="Times New Roman" w:cs="Times New Roman"/>
          <w:i/>
          <w:iCs/>
          <w:sz w:val="24"/>
          <w:szCs w:val="24"/>
        </w:rPr>
        <w:t>Type_of_order</w:t>
      </w:r>
      <w:r w:rsidRPr="00533DFA">
        <w:rPr>
          <w:rFonts w:ascii="Times New Roman" w:hAnsi="Times New Roman" w:cs="Times New Roman"/>
          <w:sz w:val="24"/>
          <w:szCs w:val="24"/>
        </w:rPr>
        <w:t xml:space="preserve">, and </w:t>
      </w:r>
      <w:r w:rsidRPr="00533DFA">
        <w:rPr>
          <w:rFonts w:ascii="Times New Roman" w:hAnsi="Times New Roman" w:cs="Times New Roman"/>
          <w:i/>
          <w:iCs/>
          <w:sz w:val="24"/>
          <w:szCs w:val="24"/>
        </w:rPr>
        <w:t>Type_of_vehicle</w:t>
      </w:r>
      <w:r w:rsidRPr="00533DFA">
        <w:rPr>
          <w:rFonts w:ascii="Times New Roman" w:hAnsi="Times New Roman" w:cs="Times New Roman"/>
          <w:sz w:val="24"/>
          <w:szCs w:val="24"/>
        </w:rPr>
        <w:t>. In Excel, PivotTables were used to calculate the frequency of each category. This allowed for the identification of the most common delivery conditions, such as the most frequent weather type or traffic level.</w:t>
      </w:r>
    </w:p>
    <w:p w14:paraId="4BD11C49" w14:textId="609E285E" w:rsidR="00533DFA" w:rsidRDefault="00533DFA" w:rsidP="00533DFA">
      <w:pPr>
        <w:spacing w:line="360" w:lineRule="auto"/>
        <w:rPr>
          <w:rFonts w:ascii="Times New Roman" w:hAnsi="Times New Roman" w:cs="Times New Roman"/>
          <w:sz w:val="24"/>
          <w:szCs w:val="24"/>
        </w:rPr>
      </w:pPr>
      <w:r w:rsidRPr="00533DFA">
        <w:rPr>
          <w:rFonts w:ascii="Times New Roman" w:hAnsi="Times New Roman" w:cs="Times New Roman"/>
          <w:sz w:val="24"/>
          <w:szCs w:val="24"/>
        </w:rPr>
        <w:t>Similarly, SPSS was used to generate frequency tables (</w:t>
      </w:r>
      <w:r w:rsidR="009A4DE7" w:rsidRPr="00533DFA">
        <w:rPr>
          <w:rFonts w:ascii="Times New Roman" w:hAnsi="Times New Roman" w:cs="Times New Roman"/>
          <w:sz w:val="24"/>
          <w:szCs w:val="24"/>
        </w:rPr>
        <w:t>Analyse</w:t>
      </w:r>
      <w:r w:rsidRPr="00533DFA">
        <w:rPr>
          <w:rFonts w:ascii="Times New Roman" w:hAnsi="Times New Roman" w:cs="Times New Roman"/>
          <w:sz w:val="24"/>
          <w:szCs w:val="24"/>
        </w:rPr>
        <w:t xml:space="preserve"> → Descriptive Statistics → Frequencies), which provided counts and percentages for each category. This analysis helped to identify patterns, such as whether deliveries occurred more frequently under certain traffic or weather conditions. Understanding these distributions is important in business intelligence, as it supports operational optimisation and strategic planning (Darmont et al., 2019).</w:t>
      </w:r>
    </w:p>
    <w:p w14:paraId="3B59705E" w14:textId="0288F93E" w:rsidR="007B6C0C" w:rsidRDefault="009D0B16" w:rsidP="00533DFA">
      <w:pPr>
        <w:spacing w:line="360" w:lineRule="auto"/>
        <w:rPr>
          <w:rFonts w:ascii="Times New Roman" w:hAnsi="Times New Roman" w:cs="Times New Roman"/>
          <w:sz w:val="24"/>
          <w:szCs w:val="24"/>
        </w:rPr>
      </w:pPr>
      <w:r>
        <w:rPr>
          <w:noProof/>
        </w:rPr>
        <w:drawing>
          <wp:inline distT="0" distB="0" distL="0" distR="0" wp14:anchorId="5BCE7FA9" wp14:editId="4A29B614">
            <wp:extent cx="5731510" cy="3223895"/>
            <wp:effectExtent l="0" t="0" r="2540" b="0"/>
            <wp:docPr id="768576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576690" name=""/>
                    <pic:cNvPicPr/>
                  </pic:nvPicPr>
                  <pic:blipFill>
                    <a:blip r:embed="rId15"/>
                    <a:stretch>
                      <a:fillRect/>
                    </a:stretch>
                  </pic:blipFill>
                  <pic:spPr>
                    <a:xfrm>
                      <a:off x="0" y="0"/>
                      <a:ext cx="5731510" cy="3223895"/>
                    </a:xfrm>
                    <a:prstGeom prst="rect">
                      <a:avLst/>
                    </a:prstGeom>
                  </pic:spPr>
                </pic:pic>
              </a:graphicData>
            </a:graphic>
          </wp:inline>
        </w:drawing>
      </w:r>
    </w:p>
    <w:p w14:paraId="63AB4CDC" w14:textId="79FE6800" w:rsidR="00D04AF7" w:rsidRDefault="009D0B16" w:rsidP="00533DFA">
      <w:pPr>
        <w:spacing w:line="360" w:lineRule="auto"/>
        <w:rPr>
          <w:rFonts w:ascii="Times New Roman" w:hAnsi="Times New Roman" w:cs="Times New Roman"/>
          <w:sz w:val="24"/>
          <w:szCs w:val="24"/>
        </w:rPr>
      </w:pPr>
      <w:r>
        <w:rPr>
          <w:rFonts w:ascii="Times New Roman" w:hAnsi="Times New Roman" w:cs="Times New Roman"/>
          <w:sz w:val="24"/>
          <w:szCs w:val="24"/>
        </w:rPr>
        <w:t>Fig.</w:t>
      </w:r>
      <w:r w:rsidR="00F93AC9">
        <w:rPr>
          <w:rFonts w:ascii="Times New Roman" w:hAnsi="Times New Roman" w:cs="Times New Roman"/>
          <w:sz w:val="24"/>
          <w:szCs w:val="24"/>
        </w:rPr>
        <w:t>3</w:t>
      </w:r>
      <w:r w:rsidR="00A740BB" w:rsidRPr="00A740BB">
        <w:t xml:space="preserve"> </w:t>
      </w:r>
      <w:r w:rsidR="00A740BB" w:rsidRPr="00A740BB">
        <w:rPr>
          <w:rFonts w:ascii="Times New Roman" w:hAnsi="Times New Roman" w:cs="Times New Roman"/>
          <w:sz w:val="24"/>
          <w:szCs w:val="24"/>
        </w:rPr>
        <w:t>Descriptive statistics output generated in SPS</w:t>
      </w:r>
      <w:r w:rsidR="004B5464">
        <w:rPr>
          <w:rFonts w:ascii="Times New Roman" w:hAnsi="Times New Roman" w:cs="Times New Roman"/>
          <w:sz w:val="24"/>
          <w:szCs w:val="24"/>
        </w:rPr>
        <w:t>S</w:t>
      </w:r>
    </w:p>
    <w:p w14:paraId="4A9C0B6F" w14:textId="77777777" w:rsidR="00796118" w:rsidRDefault="00991CB7" w:rsidP="00533DFA">
      <w:pPr>
        <w:spacing w:line="360" w:lineRule="auto"/>
        <w:rPr>
          <w:rFonts w:ascii="Times New Roman" w:hAnsi="Times New Roman" w:cs="Times New Roman"/>
          <w:sz w:val="24"/>
          <w:szCs w:val="24"/>
        </w:rPr>
      </w:pPr>
      <w:r>
        <w:rPr>
          <w:noProof/>
        </w:rPr>
        <w:lastRenderedPageBreak/>
        <w:drawing>
          <wp:inline distT="0" distB="0" distL="0" distR="0" wp14:anchorId="03461EC5" wp14:editId="43825B46">
            <wp:extent cx="5731510" cy="3223895"/>
            <wp:effectExtent l="0" t="0" r="2540" b="0"/>
            <wp:docPr id="373270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270821" name=""/>
                    <pic:cNvPicPr/>
                  </pic:nvPicPr>
                  <pic:blipFill>
                    <a:blip r:embed="rId16"/>
                    <a:stretch>
                      <a:fillRect/>
                    </a:stretch>
                  </pic:blipFill>
                  <pic:spPr>
                    <a:xfrm>
                      <a:off x="0" y="0"/>
                      <a:ext cx="5731510" cy="3223895"/>
                    </a:xfrm>
                    <a:prstGeom prst="rect">
                      <a:avLst/>
                    </a:prstGeom>
                  </pic:spPr>
                </pic:pic>
              </a:graphicData>
            </a:graphic>
          </wp:inline>
        </w:drawing>
      </w:r>
    </w:p>
    <w:p w14:paraId="355997A2" w14:textId="062339BA" w:rsidR="00D33ACE" w:rsidRDefault="008D470A" w:rsidP="00533DFA">
      <w:pPr>
        <w:spacing w:line="360" w:lineRule="auto"/>
        <w:rPr>
          <w:rFonts w:ascii="Times New Roman" w:hAnsi="Times New Roman" w:cs="Times New Roman"/>
          <w:b/>
          <w:bCs/>
          <w:sz w:val="24"/>
          <w:szCs w:val="24"/>
        </w:rPr>
      </w:pPr>
      <w:r w:rsidRPr="00DD037B">
        <w:rPr>
          <w:rFonts w:ascii="Times New Roman" w:hAnsi="Times New Roman" w:cs="Times New Roman"/>
          <w:b/>
          <w:bCs/>
          <w:sz w:val="24"/>
          <w:szCs w:val="24"/>
        </w:rPr>
        <w:t>Fig</w:t>
      </w:r>
      <w:r w:rsidR="008D000A" w:rsidRPr="00DD037B">
        <w:rPr>
          <w:rFonts w:ascii="Times New Roman" w:hAnsi="Times New Roman" w:cs="Times New Roman"/>
          <w:b/>
          <w:bCs/>
          <w:sz w:val="24"/>
          <w:szCs w:val="24"/>
        </w:rPr>
        <w:t>4</w:t>
      </w:r>
      <w:r w:rsidRPr="00DD037B">
        <w:rPr>
          <w:rFonts w:ascii="Times New Roman" w:hAnsi="Times New Roman" w:cs="Times New Roman"/>
          <w:b/>
          <w:bCs/>
          <w:sz w:val="24"/>
          <w:szCs w:val="24"/>
        </w:rPr>
        <w:t>.</w:t>
      </w:r>
      <w:r w:rsidR="00DD037B" w:rsidRPr="00DD037B">
        <w:rPr>
          <w:rFonts w:ascii="Times New Roman" w:hAnsi="Times New Roman" w:cs="Times New Roman"/>
          <w:b/>
          <w:bCs/>
          <w:sz w:val="24"/>
          <w:szCs w:val="24"/>
        </w:rPr>
        <w:t>Pivot table for weather</w:t>
      </w:r>
    </w:p>
    <w:p w14:paraId="559D6596" w14:textId="77777777" w:rsidR="00DD037B" w:rsidRPr="00DD037B" w:rsidRDefault="00DD037B" w:rsidP="00533DFA">
      <w:pPr>
        <w:spacing w:line="360" w:lineRule="auto"/>
        <w:rPr>
          <w:rFonts w:ascii="Times New Roman" w:hAnsi="Times New Roman" w:cs="Times New Roman"/>
          <w:b/>
          <w:bCs/>
          <w:sz w:val="24"/>
          <w:szCs w:val="24"/>
        </w:rPr>
      </w:pPr>
    </w:p>
    <w:p w14:paraId="0EEA00E3" w14:textId="20E6A030" w:rsidR="00991CB7" w:rsidRDefault="009E0B8C" w:rsidP="00533DFA">
      <w:pPr>
        <w:spacing w:line="360" w:lineRule="auto"/>
        <w:rPr>
          <w:rFonts w:ascii="Times New Roman" w:hAnsi="Times New Roman" w:cs="Times New Roman"/>
          <w:sz w:val="24"/>
          <w:szCs w:val="24"/>
        </w:rPr>
      </w:pPr>
      <w:r>
        <w:rPr>
          <w:noProof/>
        </w:rPr>
        <w:drawing>
          <wp:inline distT="0" distB="0" distL="0" distR="0" wp14:anchorId="052EF8E5" wp14:editId="00810717">
            <wp:extent cx="5699760" cy="3206036"/>
            <wp:effectExtent l="0" t="0" r="0" b="0"/>
            <wp:docPr id="1435157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157456" name=""/>
                    <pic:cNvPicPr/>
                  </pic:nvPicPr>
                  <pic:blipFill>
                    <a:blip r:embed="rId17"/>
                    <a:stretch>
                      <a:fillRect/>
                    </a:stretch>
                  </pic:blipFill>
                  <pic:spPr>
                    <a:xfrm>
                      <a:off x="0" y="0"/>
                      <a:ext cx="5719543" cy="3217164"/>
                    </a:xfrm>
                    <a:prstGeom prst="rect">
                      <a:avLst/>
                    </a:prstGeom>
                  </pic:spPr>
                </pic:pic>
              </a:graphicData>
            </a:graphic>
          </wp:inline>
        </w:drawing>
      </w:r>
    </w:p>
    <w:p w14:paraId="063812FB" w14:textId="355B70C9" w:rsidR="00721622" w:rsidRPr="002E0C79" w:rsidRDefault="005E6242" w:rsidP="00533DFA">
      <w:pPr>
        <w:spacing w:line="360" w:lineRule="auto"/>
        <w:rPr>
          <w:rFonts w:ascii="Times New Roman" w:hAnsi="Times New Roman" w:cs="Times New Roman"/>
          <w:b/>
          <w:bCs/>
          <w:sz w:val="24"/>
          <w:szCs w:val="24"/>
        </w:rPr>
      </w:pPr>
      <w:r w:rsidRPr="002E0C79">
        <w:rPr>
          <w:rFonts w:ascii="Times New Roman" w:hAnsi="Times New Roman" w:cs="Times New Roman"/>
          <w:b/>
          <w:bCs/>
          <w:sz w:val="24"/>
          <w:szCs w:val="24"/>
        </w:rPr>
        <w:t>Fig5.</w:t>
      </w:r>
      <w:r w:rsidR="002E0C79" w:rsidRPr="002E0C79">
        <w:rPr>
          <w:rFonts w:ascii="Times New Roman" w:hAnsi="Times New Roman" w:cs="Times New Roman"/>
          <w:b/>
          <w:bCs/>
          <w:sz w:val="24"/>
          <w:szCs w:val="24"/>
        </w:rPr>
        <w:t xml:space="preserve"> Pivot table for road traffic density</w:t>
      </w:r>
    </w:p>
    <w:p w14:paraId="3E50BE7F" w14:textId="3A029A5D" w:rsidR="002E0B50" w:rsidRDefault="00721622" w:rsidP="00533DFA">
      <w:pPr>
        <w:spacing w:line="360" w:lineRule="auto"/>
        <w:rPr>
          <w:rFonts w:ascii="Times New Roman" w:hAnsi="Times New Roman" w:cs="Times New Roman"/>
          <w:sz w:val="24"/>
          <w:szCs w:val="24"/>
        </w:rPr>
      </w:pPr>
      <w:r>
        <w:rPr>
          <w:noProof/>
        </w:rPr>
        <w:lastRenderedPageBreak/>
        <w:drawing>
          <wp:inline distT="0" distB="0" distL="0" distR="0" wp14:anchorId="10E8B45C" wp14:editId="126A8F3D">
            <wp:extent cx="5731510" cy="3223895"/>
            <wp:effectExtent l="0" t="0" r="2540" b="0"/>
            <wp:docPr id="1592680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680038" name=""/>
                    <pic:cNvPicPr/>
                  </pic:nvPicPr>
                  <pic:blipFill>
                    <a:blip r:embed="rId18"/>
                    <a:stretch>
                      <a:fillRect/>
                    </a:stretch>
                  </pic:blipFill>
                  <pic:spPr>
                    <a:xfrm>
                      <a:off x="0" y="0"/>
                      <a:ext cx="5731510" cy="3223895"/>
                    </a:xfrm>
                    <a:prstGeom prst="rect">
                      <a:avLst/>
                    </a:prstGeom>
                  </pic:spPr>
                </pic:pic>
              </a:graphicData>
            </a:graphic>
          </wp:inline>
        </w:drawing>
      </w:r>
    </w:p>
    <w:p w14:paraId="1568290B" w14:textId="4BA99DD4" w:rsidR="00377DEC" w:rsidRDefault="005E6242" w:rsidP="00533DFA">
      <w:pPr>
        <w:spacing w:line="360" w:lineRule="auto"/>
        <w:rPr>
          <w:rFonts w:ascii="Times New Roman" w:hAnsi="Times New Roman" w:cs="Times New Roman"/>
          <w:b/>
          <w:bCs/>
          <w:sz w:val="24"/>
          <w:szCs w:val="24"/>
        </w:rPr>
      </w:pPr>
      <w:r w:rsidRPr="00D52329">
        <w:rPr>
          <w:rFonts w:ascii="Times New Roman" w:hAnsi="Times New Roman" w:cs="Times New Roman"/>
          <w:b/>
          <w:bCs/>
          <w:sz w:val="24"/>
          <w:szCs w:val="24"/>
        </w:rPr>
        <w:t>Fig6</w:t>
      </w:r>
      <w:r w:rsidR="00DB04A5" w:rsidRPr="00D52329">
        <w:rPr>
          <w:rFonts w:ascii="Times New Roman" w:hAnsi="Times New Roman" w:cs="Times New Roman"/>
          <w:b/>
          <w:bCs/>
          <w:sz w:val="24"/>
          <w:szCs w:val="24"/>
        </w:rPr>
        <w:t xml:space="preserve"> Pivot table </w:t>
      </w:r>
      <w:r w:rsidR="00D52329" w:rsidRPr="00D52329">
        <w:rPr>
          <w:rFonts w:ascii="Times New Roman" w:hAnsi="Times New Roman" w:cs="Times New Roman"/>
          <w:b/>
          <w:bCs/>
          <w:sz w:val="24"/>
          <w:szCs w:val="24"/>
        </w:rPr>
        <w:t>for type of vehicle</w:t>
      </w:r>
    </w:p>
    <w:p w14:paraId="5FA41A71" w14:textId="77777777" w:rsidR="00D52329" w:rsidRPr="00D52329" w:rsidRDefault="00D52329" w:rsidP="00533DFA">
      <w:pPr>
        <w:spacing w:line="360" w:lineRule="auto"/>
        <w:rPr>
          <w:rFonts w:ascii="Times New Roman" w:hAnsi="Times New Roman" w:cs="Times New Roman"/>
          <w:b/>
          <w:bCs/>
          <w:sz w:val="24"/>
          <w:szCs w:val="24"/>
        </w:rPr>
      </w:pPr>
    </w:p>
    <w:p w14:paraId="30370AAA" w14:textId="3B85C1CA" w:rsidR="00533DFA" w:rsidRPr="00377DEC" w:rsidRDefault="005E6242" w:rsidP="00533DFA">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77DEC">
        <w:rPr>
          <w:rFonts w:ascii="Times New Roman" w:hAnsi="Times New Roman" w:cs="Times New Roman"/>
          <w:b/>
          <w:bCs/>
          <w:sz w:val="24"/>
          <w:szCs w:val="24"/>
        </w:rPr>
        <w:t>3</w:t>
      </w:r>
      <w:r w:rsidR="00533DFA" w:rsidRPr="00533DFA">
        <w:rPr>
          <w:rFonts w:ascii="Times New Roman" w:hAnsi="Times New Roman" w:cs="Times New Roman"/>
          <w:b/>
          <w:bCs/>
          <w:sz w:val="24"/>
          <w:szCs w:val="24"/>
        </w:rPr>
        <w:t>.3 Data Visualisation</w:t>
      </w:r>
    </w:p>
    <w:p w14:paraId="4AA0F60C" w14:textId="77777777" w:rsidR="00533DFA" w:rsidRPr="00533DFA" w:rsidRDefault="00533DFA" w:rsidP="00533DFA">
      <w:pPr>
        <w:spacing w:line="360" w:lineRule="auto"/>
        <w:rPr>
          <w:rFonts w:ascii="Times New Roman" w:hAnsi="Times New Roman" w:cs="Times New Roman"/>
          <w:sz w:val="24"/>
          <w:szCs w:val="24"/>
        </w:rPr>
      </w:pPr>
      <w:r w:rsidRPr="00533DFA">
        <w:rPr>
          <w:rFonts w:ascii="Times New Roman" w:hAnsi="Times New Roman" w:cs="Times New Roman"/>
          <w:sz w:val="24"/>
          <w:szCs w:val="24"/>
        </w:rPr>
        <w:t>To enhance interpretation, the descriptive statistics were visualised using Excel charts. Bar charts were created to compare delivery performance across categories, such as delivery time under different weather conditions, while column charts were used to display frequency distributions. Line charts were also used to illustrate trends in delivery performance.</w:t>
      </w:r>
    </w:p>
    <w:p w14:paraId="1354D25A" w14:textId="399675F1" w:rsidR="00533DFA" w:rsidRDefault="00533DFA" w:rsidP="00533DFA">
      <w:pPr>
        <w:spacing w:line="360" w:lineRule="auto"/>
        <w:rPr>
          <w:rFonts w:ascii="Times New Roman" w:hAnsi="Times New Roman" w:cs="Times New Roman"/>
          <w:sz w:val="24"/>
          <w:szCs w:val="24"/>
        </w:rPr>
      </w:pPr>
      <w:r w:rsidRPr="00533DFA">
        <w:rPr>
          <w:rFonts w:ascii="Times New Roman" w:hAnsi="Times New Roman" w:cs="Times New Roman"/>
          <w:sz w:val="24"/>
          <w:szCs w:val="24"/>
        </w:rPr>
        <w:t>These visualisations improve clarity and make complex data easier to interpret, which is a key requirement in data-driven decision-making (Price, 2021). Effective data visualisation enables organisations to quickly identify patterns and communicate insights to both technical and non-technical audiences.</w:t>
      </w:r>
    </w:p>
    <w:p w14:paraId="694643E4" w14:textId="4DC5D33D" w:rsidR="006D55C0" w:rsidRDefault="006D55C0" w:rsidP="00533DFA">
      <w:pPr>
        <w:spacing w:line="360" w:lineRule="auto"/>
        <w:rPr>
          <w:rFonts w:ascii="Times New Roman" w:hAnsi="Times New Roman" w:cs="Times New Roman"/>
          <w:sz w:val="24"/>
          <w:szCs w:val="24"/>
        </w:rPr>
      </w:pPr>
      <w:r>
        <w:rPr>
          <w:noProof/>
        </w:rPr>
        <w:lastRenderedPageBreak/>
        <w:drawing>
          <wp:inline distT="0" distB="0" distL="0" distR="0" wp14:anchorId="3945AD3E" wp14:editId="7D5FE6D1">
            <wp:extent cx="5731510" cy="3223895"/>
            <wp:effectExtent l="0" t="0" r="2540" b="0"/>
            <wp:docPr id="2141483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483060" name=""/>
                    <pic:cNvPicPr/>
                  </pic:nvPicPr>
                  <pic:blipFill>
                    <a:blip r:embed="rId19"/>
                    <a:stretch>
                      <a:fillRect/>
                    </a:stretch>
                  </pic:blipFill>
                  <pic:spPr>
                    <a:xfrm>
                      <a:off x="0" y="0"/>
                      <a:ext cx="5731510" cy="3223895"/>
                    </a:xfrm>
                    <a:prstGeom prst="rect">
                      <a:avLst/>
                    </a:prstGeom>
                  </pic:spPr>
                </pic:pic>
              </a:graphicData>
            </a:graphic>
          </wp:inline>
        </w:drawing>
      </w:r>
    </w:p>
    <w:p w14:paraId="00736255" w14:textId="2AF5B0E9" w:rsidR="008F7AE8" w:rsidRDefault="00E7001C" w:rsidP="00533DFA">
      <w:pPr>
        <w:spacing w:line="360" w:lineRule="auto"/>
        <w:rPr>
          <w:rFonts w:ascii="Times New Roman" w:hAnsi="Times New Roman" w:cs="Times New Roman"/>
          <w:b/>
          <w:bCs/>
          <w:sz w:val="24"/>
          <w:szCs w:val="24"/>
        </w:rPr>
      </w:pPr>
      <w:r w:rsidRPr="00E7001C">
        <w:rPr>
          <w:rFonts w:ascii="Times New Roman" w:hAnsi="Times New Roman" w:cs="Times New Roman"/>
          <w:b/>
          <w:bCs/>
          <w:sz w:val="24"/>
          <w:szCs w:val="24"/>
        </w:rPr>
        <w:t>Fig</w:t>
      </w:r>
      <w:r w:rsidR="0085671A">
        <w:rPr>
          <w:rFonts w:ascii="Times New Roman" w:hAnsi="Times New Roman" w:cs="Times New Roman"/>
          <w:b/>
          <w:bCs/>
          <w:sz w:val="24"/>
          <w:szCs w:val="24"/>
        </w:rPr>
        <w:t xml:space="preserve"> </w:t>
      </w:r>
      <w:r w:rsidR="00402567">
        <w:rPr>
          <w:rFonts w:ascii="Times New Roman" w:hAnsi="Times New Roman" w:cs="Times New Roman"/>
          <w:b/>
          <w:bCs/>
          <w:sz w:val="24"/>
          <w:szCs w:val="24"/>
        </w:rPr>
        <w:t>6</w:t>
      </w:r>
      <w:r w:rsidRPr="00E7001C">
        <w:rPr>
          <w:rFonts w:ascii="Times New Roman" w:hAnsi="Times New Roman" w:cs="Times New Roman"/>
          <w:b/>
          <w:bCs/>
          <w:sz w:val="24"/>
          <w:szCs w:val="24"/>
        </w:rPr>
        <w:t>: Column chart showing delivery distribution by weather conditio</w:t>
      </w:r>
      <w:r w:rsidR="00187A01">
        <w:rPr>
          <w:rFonts w:ascii="Times New Roman" w:hAnsi="Times New Roman" w:cs="Times New Roman"/>
          <w:b/>
          <w:bCs/>
          <w:sz w:val="24"/>
          <w:szCs w:val="24"/>
        </w:rPr>
        <w:t>n</w:t>
      </w:r>
    </w:p>
    <w:p w14:paraId="114E8939" w14:textId="77777777" w:rsidR="000F21C6" w:rsidRDefault="000F21C6" w:rsidP="00533DFA">
      <w:pPr>
        <w:spacing w:line="360" w:lineRule="auto"/>
        <w:rPr>
          <w:rFonts w:ascii="Times New Roman" w:hAnsi="Times New Roman" w:cs="Times New Roman"/>
          <w:b/>
          <w:bCs/>
          <w:sz w:val="24"/>
          <w:szCs w:val="24"/>
        </w:rPr>
      </w:pPr>
    </w:p>
    <w:p w14:paraId="5470E0B7" w14:textId="06AD51C3" w:rsidR="00187A01" w:rsidRDefault="00763EA2" w:rsidP="00533DFA">
      <w:pPr>
        <w:spacing w:line="360" w:lineRule="auto"/>
        <w:rPr>
          <w:rFonts w:ascii="Times New Roman" w:hAnsi="Times New Roman" w:cs="Times New Roman"/>
          <w:sz w:val="24"/>
          <w:szCs w:val="24"/>
        </w:rPr>
      </w:pPr>
      <w:r>
        <w:rPr>
          <w:noProof/>
        </w:rPr>
        <w:drawing>
          <wp:inline distT="0" distB="0" distL="0" distR="0" wp14:anchorId="42266BAC" wp14:editId="53A023C0">
            <wp:extent cx="5731510" cy="3223895"/>
            <wp:effectExtent l="0" t="0" r="2540" b="0"/>
            <wp:docPr id="703370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370918" name=""/>
                    <pic:cNvPicPr/>
                  </pic:nvPicPr>
                  <pic:blipFill>
                    <a:blip r:embed="rId20"/>
                    <a:stretch>
                      <a:fillRect/>
                    </a:stretch>
                  </pic:blipFill>
                  <pic:spPr>
                    <a:xfrm>
                      <a:off x="0" y="0"/>
                      <a:ext cx="5731510" cy="3223895"/>
                    </a:xfrm>
                    <a:prstGeom prst="rect">
                      <a:avLst/>
                    </a:prstGeom>
                  </pic:spPr>
                </pic:pic>
              </a:graphicData>
            </a:graphic>
          </wp:inline>
        </w:drawing>
      </w:r>
    </w:p>
    <w:p w14:paraId="7CB71543" w14:textId="6546A1E3" w:rsidR="0085671A" w:rsidRPr="000F21C6" w:rsidRDefault="0085671A" w:rsidP="00533DFA">
      <w:pPr>
        <w:spacing w:line="360" w:lineRule="auto"/>
        <w:rPr>
          <w:rFonts w:ascii="Times New Roman" w:hAnsi="Times New Roman" w:cs="Times New Roman"/>
          <w:b/>
          <w:bCs/>
          <w:sz w:val="24"/>
          <w:szCs w:val="24"/>
        </w:rPr>
      </w:pPr>
      <w:r w:rsidRPr="000F21C6">
        <w:rPr>
          <w:rFonts w:ascii="Times New Roman" w:hAnsi="Times New Roman" w:cs="Times New Roman"/>
          <w:b/>
          <w:bCs/>
          <w:sz w:val="24"/>
          <w:szCs w:val="24"/>
        </w:rPr>
        <w:t xml:space="preserve">Fig 7: Column chart showing </w:t>
      </w:r>
      <w:r w:rsidR="005C40DE" w:rsidRPr="000F21C6">
        <w:rPr>
          <w:rFonts w:ascii="Times New Roman" w:hAnsi="Times New Roman" w:cs="Times New Roman"/>
          <w:b/>
          <w:bCs/>
          <w:sz w:val="24"/>
          <w:szCs w:val="24"/>
        </w:rPr>
        <w:t>delivery distribution by traffic density</w:t>
      </w:r>
    </w:p>
    <w:p w14:paraId="3C3BA4C7" w14:textId="0BDE0FF5" w:rsidR="005C40DE" w:rsidRDefault="00A43348" w:rsidP="00533DFA">
      <w:pPr>
        <w:spacing w:line="360" w:lineRule="auto"/>
        <w:rPr>
          <w:rFonts w:ascii="Times New Roman" w:hAnsi="Times New Roman" w:cs="Times New Roman"/>
          <w:sz w:val="24"/>
          <w:szCs w:val="24"/>
        </w:rPr>
      </w:pPr>
      <w:r>
        <w:rPr>
          <w:noProof/>
        </w:rPr>
        <w:lastRenderedPageBreak/>
        <w:drawing>
          <wp:inline distT="0" distB="0" distL="0" distR="0" wp14:anchorId="6116D037" wp14:editId="663D1814">
            <wp:extent cx="5731510" cy="3223895"/>
            <wp:effectExtent l="0" t="0" r="2540" b="0"/>
            <wp:docPr id="1955832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832454" name=""/>
                    <pic:cNvPicPr/>
                  </pic:nvPicPr>
                  <pic:blipFill>
                    <a:blip r:embed="rId21"/>
                    <a:stretch>
                      <a:fillRect/>
                    </a:stretch>
                  </pic:blipFill>
                  <pic:spPr>
                    <a:xfrm>
                      <a:off x="0" y="0"/>
                      <a:ext cx="5731510" cy="3223895"/>
                    </a:xfrm>
                    <a:prstGeom prst="rect">
                      <a:avLst/>
                    </a:prstGeom>
                  </pic:spPr>
                </pic:pic>
              </a:graphicData>
            </a:graphic>
          </wp:inline>
        </w:drawing>
      </w:r>
    </w:p>
    <w:p w14:paraId="17E2CEFE" w14:textId="4B4C0280" w:rsidR="00A43348" w:rsidRPr="000F21C6" w:rsidRDefault="007D4DE6" w:rsidP="00533DFA">
      <w:pPr>
        <w:spacing w:line="360" w:lineRule="auto"/>
        <w:rPr>
          <w:rFonts w:ascii="Times New Roman" w:hAnsi="Times New Roman" w:cs="Times New Roman"/>
          <w:b/>
          <w:bCs/>
          <w:sz w:val="24"/>
          <w:szCs w:val="24"/>
        </w:rPr>
      </w:pPr>
      <w:r w:rsidRPr="000F21C6">
        <w:rPr>
          <w:rFonts w:ascii="Times New Roman" w:hAnsi="Times New Roman" w:cs="Times New Roman"/>
          <w:b/>
          <w:bCs/>
          <w:sz w:val="24"/>
          <w:szCs w:val="24"/>
        </w:rPr>
        <w:t>Fig 8: Column chart showing delivery distribution by type of vehicle</w:t>
      </w:r>
    </w:p>
    <w:p w14:paraId="29852CF7" w14:textId="77777777" w:rsidR="00763EA2" w:rsidRPr="00533DFA" w:rsidRDefault="00763EA2" w:rsidP="00533DFA">
      <w:pPr>
        <w:spacing w:line="360" w:lineRule="auto"/>
        <w:rPr>
          <w:rFonts w:ascii="Times New Roman" w:hAnsi="Times New Roman" w:cs="Times New Roman"/>
          <w:sz w:val="24"/>
          <w:szCs w:val="24"/>
        </w:rPr>
      </w:pPr>
    </w:p>
    <w:p w14:paraId="381670CE" w14:textId="77777777" w:rsidR="00533DFA" w:rsidRPr="00533DFA" w:rsidRDefault="00533DFA" w:rsidP="00533DFA">
      <w:pPr>
        <w:spacing w:line="360" w:lineRule="auto"/>
        <w:rPr>
          <w:rFonts w:ascii="Times New Roman" w:hAnsi="Times New Roman" w:cs="Times New Roman"/>
          <w:b/>
          <w:bCs/>
          <w:sz w:val="24"/>
          <w:szCs w:val="24"/>
        </w:rPr>
      </w:pPr>
      <w:r w:rsidRPr="00533DFA">
        <w:rPr>
          <w:rFonts w:ascii="Times New Roman" w:hAnsi="Times New Roman" w:cs="Times New Roman"/>
          <w:b/>
          <w:bCs/>
          <w:sz w:val="24"/>
          <w:szCs w:val="24"/>
        </w:rPr>
        <w:t>3.4 Summary</w:t>
      </w:r>
    </w:p>
    <w:p w14:paraId="4FF26BD2" w14:textId="77777777" w:rsidR="00533DFA" w:rsidRPr="00533DFA" w:rsidRDefault="00533DFA" w:rsidP="00533DFA">
      <w:pPr>
        <w:spacing w:line="360" w:lineRule="auto"/>
        <w:rPr>
          <w:rFonts w:ascii="Times New Roman" w:hAnsi="Times New Roman" w:cs="Times New Roman"/>
          <w:sz w:val="24"/>
          <w:szCs w:val="24"/>
        </w:rPr>
      </w:pPr>
      <w:r w:rsidRPr="00533DFA">
        <w:rPr>
          <w:rFonts w:ascii="Times New Roman" w:hAnsi="Times New Roman" w:cs="Times New Roman"/>
          <w:sz w:val="24"/>
          <w:szCs w:val="24"/>
        </w:rPr>
        <w:t>Overall, the combination of Excel and SPSS provided a comprehensive summary of the dataset. While Excel supported accessible calculations and visualisation, SPSS offered more advanced statistical insight. Together, these tools enabled a clear understanding of delivery performance across different operational conditions, forming a strong foundation for further analysis.</w:t>
      </w:r>
    </w:p>
    <w:p w14:paraId="0191A20E" w14:textId="77777777" w:rsidR="00DF0BDD" w:rsidRDefault="00DF0BDD" w:rsidP="006A3C1E">
      <w:pPr>
        <w:spacing w:line="360" w:lineRule="auto"/>
        <w:rPr>
          <w:rFonts w:ascii="Times New Roman" w:hAnsi="Times New Roman" w:cs="Times New Roman"/>
          <w:sz w:val="24"/>
          <w:szCs w:val="24"/>
        </w:rPr>
      </w:pPr>
    </w:p>
    <w:p w14:paraId="708E4DDF" w14:textId="77777777" w:rsidR="009917D8" w:rsidRDefault="009917D8" w:rsidP="006A3C1E">
      <w:pPr>
        <w:spacing w:line="360" w:lineRule="auto"/>
        <w:rPr>
          <w:rFonts w:ascii="Times New Roman" w:hAnsi="Times New Roman" w:cs="Times New Roman"/>
          <w:sz w:val="24"/>
          <w:szCs w:val="24"/>
        </w:rPr>
      </w:pPr>
    </w:p>
    <w:p w14:paraId="57725D9D" w14:textId="263B0784" w:rsidR="00F64086" w:rsidRPr="00447219" w:rsidRDefault="00F64086" w:rsidP="00447219">
      <w:pPr>
        <w:pStyle w:val="ListParagraph"/>
        <w:numPr>
          <w:ilvl w:val="0"/>
          <w:numId w:val="1"/>
        </w:numPr>
        <w:spacing w:line="360" w:lineRule="auto"/>
        <w:jc w:val="center"/>
        <w:rPr>
          <w:rFonts w:ascii="Times New Roman" w:hAnsi="Times New Roman" w:cs="Times New Roman"/>
          <w:b/>
          <w:bCs/>
          <w:sz w:val="36"/>
          <w:szCs w:val="36"/>
        </w:rPr>
      </w:pPr>
      <w:r w:rsidRPr="00447219">
        <w:rPr>
          <w:rFonts w:ascii="Times New Roman" w:hAnsi="Times New Roman" w:cs="Times New Roman"/>
          <w:b/>
          <w:bCs/>
          <w:sz w:val="36"/>
          <w:szCs w:val="36"/>
        </w:rPr>
        <w:t>Trend Analysis and Visualisation</w:t>
      </w:r>
    </w:p>
    <w:p w14:paraId="5C7F99C5" w14:textId="77777777" w:rsidR="00447219" w:rsidRPr="00447219" w:rsidRDefault="00447219" w:rsidP="00447219">
      <w:pPr>
        <w:pStyle w:val="ListParagraph"/>
        <w:spacing w:line="360" w:lineRule="auto"/>
        <w:rPr>
          <w:rFonts w:ascii="Times New Roman" w:hAnsi="Times New Roman" w:cs="Times New Roman"/>
          <w:b/>
          <w:bCs/>
          <w:sz w:val="36"/>
          <w:szCs w:val="36"/>
        </w:rPr>
      </w:pPr>
    </w:p>
    <w:p w14:paraId="57307285" w14:textId="389AF0BB" w:rsidR="00F64086" w:rsidRDefault="00F64086" w:rsidP="00F64086">
      <w:pPr>
        <w:spacing w:line="360" w:lineRule="auto"/>
        <w:rPr>
          <w:rFonts w:ascii="Times New Roman" w:hAnsi="Times New Roman" w:cs="Times New Roman"/>
          <w:sz w:val="24"/>
          <w:szCs w:val="24"/>
        </w:rPr>
      </w:pPr>
      <w:r w:rsidRPr="00F64086">
        <w:rPr>
          <w:rFonts w:ascii="Times New Roman" w:hAnsi="Times New Roman" w:cs="Times New Roman"/>
          <w:sz w:val="24"/>
          <w:szCs w:val="24"/>
        </w:rPr>
        <w:t xml:space="preserve">Trend analysis was conducted using Microsoft Excel to identify patterns in delivery performance over time and examine relationships between key operational variables. Visualisation techniques such as line graphs, bar charts, and scatter plots were applied to transform raw data into meaningful insights. This process is fundamental in business </w:t>
      </w:r>
      <w:r w:rsidRPr="00F64086">
        <w:rPr>
          <w:rFonts w:ascii="Times New Roman" w:hAnsi="Times New Roman" w:cs="Times New Roman"/>
          <w:sz w:val="24"/>
          <w:szCs w:val="24"/>
        </w:rPr>
        <w:lastRenderedPageBreak/>
        <w:t>intelligence, as it enables organisations to recognise patterns, improve efficiency, and support strategic decision-making (Olszak, 2021; Darmont and Loudcher, 2019)</w:t>
      </w:r>
      <w:r w:rsidR="001E1F08">
        <w:rPr>
          <w:rFonts w:ascii="Times New Roman" w:hAnsi="Times New Roman" w:cs="Times New Roman"/>
          <w:sz w:val="24"/>
          <w:szCs w:val="24"/>
        </w:rPr>
        <w:t>.</w:t>
      </w:r>
    </w:p>
    <w:p w14:paraId="6C2550EE" w14:textId="2E3A35D6" w:rsidR="001E1F08" w:rsidRDefault="001E1F08" w:rsidP="00F64086">
      <w:pPr>
        <w:spacing w:line="360" w:lineRule="auto"/>
        <w:rPr>
          <w:rFonts w:ascii="Times New Roman" w:hAnsi="Times New Roman" w:cs="Times New Roman"/>
          <w:sz w:val="24"/>
          <w:szCs w:val="24"/>
        </w:rPr>
      </w:pPr>
      <w:r>
        <w:rPr>
          <w:noProof/>
        </w:rPr>
        <w:drawing>
          <wp:inline distT="0" distB="0" distL="0" distR="0" wp14:anchorId="0A30259E" wp14:editId="39413574">
            <wp:extent cx="5731510" cy="3223895"/>
            <wp:effectExtent l="0" t="0" r="2540" b="0"/>
            <wp:docPr id="110801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01134" name=""/>
                    <pic:cNvPicPr/>
                  </pic:nvPicPr>
                  <pic:blipFill>
                    <a:blip r:embed="rId22"/>
                    <a:stretch>
                      <a:fillRect/>
                    </a:stretch>
                  </pic:blipFill>
                  <pic:spPr>
                    <a:xfrm>
                      <a:off x="0" y="0"/>
                      <a:ext cx="5731510" cy="3223895"/>
                    </a:xfrm>
                    <a:prstGeom prst="rect">
                      <a:avLst/>
                    </a:prstGeom>
                  </pic:spPr>
                </pic:pic>
              </a:graphicData>
            </a:graphic>
          </wp:inline>
        </w:drawing>
      </w:r>
    </w:p>
    <w:p w14:paraId="12E21647" w14:textId="3BA322BC" w:rsidR="001E1F08" w:rsidRDefault="001E1F08" w:rsidP="00F64086">
      <w:pPr>
        <w:spacing w:line="360" w:lineRule="auto"/>
        <w:rPr>
          <w:rFonts w:ascii="Times New Roman" w:hAnsi="Times New Roman" w:cs="Times New Roman"/>
          <w:sz w:val="24"/>
          <w:szCs w:val="24"/>
        </w:rPr>
      </w:pPr>
      <w:r>
        <w:rPr>
          <w:rFonts w:ascii="Times New Roman" w:hAnsi="Times New Roman" w:cs="Times New Roman"/>
          <w:sz w:val="24"/>
          <w:szCs w:val="24"/>
        </w:rPr>
        <w:t>Fig9</w:t>
      </w:r>
      <w:r w:rsidR="0022742C">
        <w:rPr>
          <w:rFonts w:ascii="Times New Roman" w:hAnsi="Times New Roman" w:cs="Times New Roman"/>
          <w:sz w:val="24"/>
          <w:szCs w:val="24"/>
        </w:rPr>
        <w:t xml:space="preserve">. </w:t>
      </w:r>
      <w:r w:rsidR="00CB0B29" w:rsidRPr="00CB0B29">
        <w:rPr>
          <w:rFonts w:ascii="Times New Roman" w:hAnsi="Times New Roman" w:cs="Times New Roman"/>
          <w:b/>
          <w:bCs/>
          <w:sz w:val="24"/>
          <w:szCs w:val="24"/>
        </w:rPr>
        <w:t>Scatter plot showing relationship between delivery person age and customer ratings</w:t>
      </w:r>
      <w:r w:rsidR="00CB0B29" w:rsidRPr="00CB0B29">
        <w:rPr>
          <w:rFonts w:ascii="Times New Roman" w:hAnsi="Times New Roman" w:cs="Times New Roman"/>
          <w:sz w:val="24"/>
          <w:szCs w:val="24"/>
        </w:rPr>
        <w:br/>
        <w:t>The scatter plot illustrates the relationship between delivery person age and customer ratings. The pattern suggests that there is no strong correlation between age and performance, indicating that delivery ratings are influenced by other factors.</w:t>
      </w:r>
    </w:p>
    <w:p w14:paraId="6EC7A5A2" w14:textId="77777777" w:rsidR="00CB0B29" w:rsidRPr="00F64086" w:rsidRDefault="00CB0B29" w:rsidP="00F64086">
      <w:pPr>
        <w:spacing w:line="360" w:lineRule="auto"/>
        <w:rPr>
          <w:rFonts w:ascii="Times New Roman" w:hAnsi="Times New Roman" w:cs="Times New Roman"/>
          <w:sz w:val="24"/>
          <w:szCs w:val="24"/>
        </w:rPr>
      </w:pPr>
    </w:p>
    <w:p w14:paraId="29D43C0C" w14:textId="7A039FCB" w:rsidR="00F64086" w:rsidRPr="00F64086" w:rsidRDefault="00F64086" w:rsidP="00F64086">
      <w:pPr>
        <w:spacing w:line="360" w:lineRule="auto"/>
        <w:rPr>
          <w:rFonts w:ascii="Times New Roman" w:hAnsi="Times New Roman" w:cs="Times New Roman"/>
          <w:b/>
          <w:bCs/>
          <w:sz w:val="24"/>
          <w:szCs w:val="24"/>
        </w:rPr>
      </w:pPr>
      <w:r w:rsidRPr="00F64086">
        <w:rPr>
          <w:rFonts w:ascii="Times New Roman" w:hAnsi="Times New Roman" w:cs="Times New Roman"/>
          <w:b/>
          <w:bCs/>
          <w:sz w:val="24"/>
          <w:szCs w:val="24"/>
        </w:rPr>
        <w:t>4.</w:t>
      </w:r>
      <w:r w:rsidR="002B61C9">
        <w:rPr>
          <w:rFonts w:ascii="Times New Roman" w:hAnsi="Times New Roman" w:cs="Times New Roman"/>
          <w:b/>
          <w:bCs/>
          <w:sz w:val="24"/>
          <w:szCs w:val="24"/>
        </w:rPr>
        <w:t xml:space="preserve">1 </w:t>
      </w:r>
      <w:r w:rsidRPr="00F64086">
        <w:rPr>
          <w:rFonts w:ascii="Times New Roman" w:hAnsi="Times New Roman" w:cs="Times New Roman"/>
          <w:b/>
          <w:bCs/>
          <w:sz w:val="24"/>
          <w:szCs w:val="24"/>
        </w:rPr>
        <w:t xml:space="preserve">Relationship Between Weather, Traffic, and Delivery </w:t>
      </w:r>
      <w:r w:rsidR="0019161A">
        <w:rPr>
          <w:rFonts w:ascii="Times New Roman" w:hAnsi="Times New Roman" w:cs="Times New Roman"/>
          <w:b/>
          <w:bCs/>
          <w:sz w:val="24"/>
          <w:szCs w:val="24"/>
        </w:rPr>
        <w:t>Performance</w:t>
      </w:r>
    </w:p>
    <w:p w14:paraId="63F7AE5E" w14:textId="5CB23674" w:rsidR="00F64086" w:rsidRPr="00BD4BCA" w:rsidRDefault="00F64086" w:rsidP="00F64086">
      <w:pPr>
        <w:spacing w:line="360" w:lineRule="auto"/>
        <w:rPr>
          <w:rFonts w:ascii="Times New Roman" w:hAnsi="Times New Roman" w:cs="Times New Roman"/>
          <w:sz w:val="24"/>
          <w:szCs w:val="24"/>
        </w:rPr>
      </w:pPr>
      <w:r w:rsidRPr="00F64086">
        <w:rPr>
          <w:rFonts w:ascii="Times New Roman" w:hAnsi="Times New Roman" w:cs="Times New Roman"/>
          <w:sz w:val="24"/>
          <w:szCs w:val="24"/>
        </w:rPr>
        <w:t>To explore relationships between variables, Pivot</w:t>
      </w:r>
      <w:r w:rsidR="009111DF">
        <w:rPr>
          <w:rFonts w:ascii="Times New Roman" w:hAnsi="Times New Roman" w:cs="Times New Roman"/>
          <w:sz w:val="24"/>
          <w:szCs w:val="24"/>
        </w:rPr>
        <w:t xml:space="preserve"> </w:t>
      </w:r>
      <w:r w:rsidRPr="00F64086">
        <w:rPr>
          <w:rFonts w:ascii="Times New Roman" w:hAnsi="Times New Roman" w:cs="Times New Roman"/>
          <w:sz w:val="24"/>
          <w:szCs w:val="24"/>
        </w:rPr>
        <w:t xml:space="preserve">Tables and charts were used to compare delivery performance across different conditions. First, average delivery </w:t>
      </w:r>
      <w:r w:rsidR="00192E3D">
        <w:rPr>
          <w:rFonts w:ascii="Times New Roman" w:hAnsi="Times New Roman" w:cs="Times New Roman"/>
          <w:sz w:val="24"/>
          <w:szCs w:val="24"/>
        </w:rPr>
        <w:t>performance</w:t>
      </w:r>
      <w:r w:rsidRPr="00F64086">
        <w:rPr>
          <w:rFonts w:ascii="Times New Roman" w:hAnsi="Times New Roman" w:cs="Times New Roman"/>
          <w:sz w:val="24"/>
          <w:szCs w:val="24"/>
        </w:rPr>
        <w:t xml:space="preserve"> </w:t>
      </w:r>
      <w:r w:rsidR="00B065D8" w:rsidRPr="00F64086">
        <w:rPr>
          <w:rFonts w:ascii="Times New Roman" w:hAnsi="Times New Roman" w:cs="Times New Roman"/>
          <w:sz w:val="24"/>
          <w:szCs w:val="24"/>
        </w:rPr>
        <w:t>was</w:t>
      </w:r>
      <w:r w:rsidRPr="00F64086">
        <w:rPr>
          <w:rFonts w:ascii="Times New Roman" w:hAnsi="Times New Roman" w:cs="Times New Roman"/>
          <w:sz w:val="24"/>
          <w:szCs w:val="24"/>
        </w:rPr>
        <w:t xml:space="preserve"> calculated for each weather category and visualised using a bar chart.</w:t>
      </w:r>
    </w:p>
    <w:p w14:paraId="2FE932F4" w14:textId="77777777" w:rsidR="00F64086" w:rsidRPr="00F64086" w:rsidRDefault="00F64086" w:rsidP="00F64086">
      <w:pPr>
        <w:spacing w:line="360" w:lineRule="auto"/>
        <w:rPr>
          <w:rFonts w:ascii="Times New Roman" w:hAnsi="Times New Roman" w:cs="Times New Roman"/>
          <w:sz w:val="24"/>
          <w:szCs w:val="24"/>
        </w:rPr>
      </w:pPr>
      <w:r w:rsidRPr="00F64086">
        <w:rPr>
          <w:rFonts w:ascii="Times New Roman" w:hAnsi="Times New Roman" w:cs="Times New Roman"/>
          <w:sz w:val="24"/>
          <w:szCs w:val="24"/>
        </w:rPr>
        <w:t>The analysis indicates that adverse weather conditions, particularly rainy and stormy environments, are associated with longer delivery times. This suggests that environmental factors create logistical constraints, such as reduced driving speed and increased risk, which negatively impact efficiency.</w:t>
      </w:r>
    </w:p>
    <w:p w14:paraId="6347B89A" w14:textId="1DF000B4" w:rsidR="00F64086" w:rsidRPr="0086651A" w:rsidRDefault="00F64086" w:rsidP="00F64086">
      <w:pPr>
        <w:spacing w:line="360" w:lineRule="auto"/>
        <w:rPr>
          <w:rFonts w:ascii="Times New Roman" w:hAnsi="Times New Roman" w:cs="Times New Roman"/>
          <w:sz w:val="24"/>
          <w:szCs w:val="24"/>
        </w:rPr>
      </w:pPr>
      <w:r w:rsidRPr="00F64086">
        <w:rPr>
          <w:rFonts w:ascii="Times New Roman" w:hAnsi="Times New Roman" w:cs="Times New Roman"/>
          <w:sz w:val="24"/>
          <w:szCs w:val="24"/>
        </w:rPr>
        <w:t>Similarly, the relationship between road traffic density and delivery time was examined using a scatter plot.</w:t>
      </w:r>
    </w:p>
    <w:p w14:paraId="7CC6A815" w14:textId="2EF69AB7" w:rsidR="00F64086" w:rsidRPr="00F64086" w:rsidRDefault="00F64086" w:rsidP="00F64086">
      <w:pPr>
        <w:spacing w:line="360" w:lineRule="auto"/>
        <w:rPr>
          <w:rFonts w:ascii="Times New Roman" w:hAnsi="Times New Roman" w:cs="Times New Roman"/>
          <w:sz w:val="24"/>
          <w:szCs w:val="24"/>
        </w:rPr>
      </w:pPr>
      <w:r w:rsidRPr="00F64086">
        <w:rPr>
          <w:rFonts w:ascii="Times New Roman" w:hAnsi="Times New Roman" w:cs="Times New Roman"/>
          <w:sz w:val="24"/>
          <w:szCs w:val="24"/>
        </w:rPr>
        <w:lastRenderedPageBreak/>
        <w:t>The scatter plot reveals a positive correlation between traffic density and delivery time, indicating that higher traffic levels lead to longer delivery durations. This finding aligns with existing research in data analytics, which highlights the influence of external environmental variables on operational performance (Kandel et al., 2023).</w:t>
      </w:r>
    </w:p>
    <w:p w14:paraId="6C2B230A" w14:textId="77777777" w:rsidR="00F64086" w:rsidRPr="00F64086" w:rsidRDefault="00F64086" w:rsidP="00F64086">
      <w:pPr>
        <w:spacing w:line="360" w:lineRule="auto"/>
        <w:rPr>
          <w:rFonts w:ascii="Times New Roman" w:hAnsi="Times New Roman" w:cs="Times New Roman"/>
          <w:b/>
          <w:bCs/>
          <w:sz w:val="24"/>
          <w:szCs w:val="24"/>
        </w:rPr>
      </w:pPr>
      <w:r w:rsidRPr="00F64086">
        <w:rPr>
          <w:rFonts w:ascii="Times New Roman" w:hAnsi="Times New Roman" w:cs="Times New Roman"/>
          <w:b/>
          <w:bCs/>
          <w:sz w:val="24"/>
          <w:szCs w:val="24"/>
        </w:rPr>
        <w:t>4.3 Visualisation and Analytical Value</w:t>
      </w:r>
    </w:p>
    <w:p w14:paraId="4DEC28C0" w14:textId="77777777" w:rsidR="00F64086" w:rsidRPr="00F64086" w:rsidRDefault="00F64086" w:rsidP="00F64086">
      <w:pPr>
        <w:spacing w:line="360" w:lineRule="auto"/>
        <w:rPr>
          <w:rFonts w:ascii="Times New Roman" w:hAnsi="Times New Roman" w:cs="Times New Roman"/>
          <w:sz w:val="24"/>
          <w:szCs w:val="24"/>
        </w:rPr>
      </w:pPr>
      <w:r w:rsidRPr="00F64086">
        <w:rPr>
          <w:rFonts w:ascii="Times New Roman" w:hAnsi="Times New Roman" w:cs="Times New Roman"/>
          <w:sz w:val="24"/>
          <w:szCs w:val="24"/>
        </w:rPr>
        <w:t>Visualisation tools play a critical role in interpreting complex datasets. Line charts effectively highlight temporal trends, bar charts allow comparison across categories, and scatter plots identify relationships between variables. According to Price (2021), Excel’s visualisation capabilities are essential for communicating insights clearly to both technical and non-technical stakeholders.</w:t>
      </w:r>
    </w:p>
    <w:p w14:paraId="04BEB554" w14:textId="0C7F5827" w:rsidR="00F64086" w:rsidRPr="00F64086" w:rsidRDefault="00F64086" w:rsidP="00F64086">
      <w:pPr>
        <w:spacing w:line="360" w:lineRule="auto"/>
        <w:rPr>
          <w:rFonts w:ascii="Times New Roman" w:hAnsi="Times New Roman" w:cs="Times New Roman"/>
          <w:sz w:val="24"/>
          <w:szCs w:val="24"/>
        </w:rPr>
      </w:pPr>
      <w:r w:rsidRPr="00F64086">
        <w:rPr>
          <w:rFonts w:ascii="Times New Roman" w:hAnsi="Times New Roman" w:cs="Times New Roman"/>
          <w:sz w:val="24"/>
          <w:szCs w:val="24"/>
        </w:rPr>
        <w:t>However, while visualisation provides valuable insights, it is important to recognise its limitations. Charts may highlight patterns but do not confirm causality, meaning that further statistical analysis (e.g., SPSS correlation or regression) is required to validate relationships (Pallant, 2020). This demonstrates the importance of combining visual and statistical methods for robust analysis.</w:t>
      </w:r>
    </w:p>
    <w:p w14:paraId="233F01B4" w14:textId="77777777" w:rsidR="00F64086" w:rsidRPr="00F64086" w:rsidRDefault="00F64086" w:rsidP="00F64086">
      <w:pPr>
        <w:spacing w:line="360" w:lineRule="auto"/>
        <w:rPr>
          <w:rFonts w:ascii="Times New Roman" w:hAnsi="Times New Roman" w:cs="Times New Roman"/>
          <w:b/>
          <w:bCs/>
          <w:sz w:val="24"/>
          <w:szCs w:val="24"/>
        </w:rPr>
      </w:pPr>
      <w:r w:rsidRPr="00F64086">
        <w:rPr>
          <w:rFonts w:ascii="Times New Roman" w:hAnsi="Times New Roman" w:cs="Times New Roman"/>
          <w:b/>
          <w:bCs/>
          <w:sz w:val="24"/>
          <w:szCs w:val="24"/>
        </w:rPr>
        <w:t>4.4 Summary of Findings</w:t>
      </w:r>
    </w:p>
    <w:p w14:paraId="433113FB" w14:textId="77777777" w:rsidR="00F64086" w:rsidRPr="00F64086" w:rsidRDefault="00F64086" w:rsidP="00F64086">
      <w:pPr>
        <w:spacing w:line="360" w:lineRule="auto"/>
        <w:rPr>
          <w:rFonts w:ascii="Times New Roman" w:hAnsi="Times New Roman" w:cs="Times New Roman"/>
          <w:sz w:val="24"/>
          <w:szCs w:val="24"/>
        </w:rPr>
      </w:pPr>
      <w:r w:rsidRPr="00F64086">
        <w:rPr>
          <w:rFonts w:ascii="Times New Roman" w:hAnsi="Times New Roman" w:cs="Times New Roman"/>
          <w:sz w:val="24"/>
          <w:szCs w:val="24"/>
        </w:rPr>
        <w:t>Overall, the trend analysis reveals that delivery performance is significantly influenced by both operational and environmental factors. Delivery times increase during peak demand periods, adverse weather conditions, and high traffic density. Additionally, slight variations in delivery ratings suggest that delays may negatively impact customer satisfaction.</w:t>
      </w:r>
    </w:p>
    <w:p w14:paraId="6205AA8A" w14:textId="27387535" w:rsidR="00446CEA" w:rsidRDefault="00F64086" w:rsidP="006A3C1E">
      <w:pPr>
        <w:spacing w:line="360" w:lineRule="auto"/>
        <w:rPr>
          <w:rFonts w:ascii="Times New Roman" w:hAnsi="Times New Roman" w:cs="Times New Roman"/>
          <w:sz w:val="24"/>
          <w:szCs w:val="24"/>
        </w:rPr>
      </w:pPr>
      <w:r w:rsidRPr="00F64086">
        <w:rPr>
          <w:rFonts w:ascii="Times New Roman" w:hAnsi="Times New Roman" w:cs="Times New Roman"/>
          <w:sz w:val="24"/>
          <w:szCs w:val="24"/>
        </w:rPr>
        <w:t>These findings highlight the importance of data-driven decision-making in the food delivery industry. By using Excel-based visualisation techniques, organisations can identify inefficiencies, anticipate challenges, and implement strategies to improve service performance and customer experie</w:t>
      </w:r>
      <w:r w:rsidR="000F1487" w:rsidRPr="000F1487">
        <w:rPr>
          <w:rFonts w:ascii="Times New Roman" w:hAnsi="Times New Roman" w:cs="Times New Roman"/>
          <w:sz w:val="24"/>
          <w:szCs w:val="24"/>
        </w:rPr>
        <w:t>nce</w:t>
      </w:r>
      <w:r w:rsidR="00220BA1">
        <w:rPr>
          <w:rFonts w:ascii="Times New Roman" w:hAnsi="Times New Roman" w:cs="Times New Roman"/>
          <w:sz w:val="24"/>
          <w:szCs w:val="24"/>
        </w:rPr>
        <w:t>.</w:t>
      </w:r>
    </w:p>
    <w:p w14:paraId="37D06940" w14:textId="77777777" w:rsidR="00220BA1" w:rsidRDefault="00220BA1" w:rsidP="006A3C1E">
      <w:pPr>
        <w:spacing w:line="360" w:lineRule="auto"/>
        <w:rPr>
          <w:rFonts w:ascii="Times New Roman" w:hAnsi="Times New Roman" w:cs="Times New Roman"/>
          <w:sz w:val="24"/>
          <w:szCs w:val="24"/>
        </w:rPr>
      </w:pPr>
    </w:p>
    <w:p w14:paraId="3EEC26B2" w14:textId="77777777" w:rsidR="00C1405D" w:rsidRDefault="00C1405D" w:rsidP="006A3C1E">
      <w:pPr>
        <w:spacing w:line="360" w:lineRule="auto"/>
        <w:rPr>
          <w:rFonts w:ascii="Times New Roman" w:hAnsi="Times New Roman" w:cs="Times New Roman"/>
          <w:sz w:val="24"/>
          <w:szCs w:val="24"/>
        </w:rPr>
      </w:pPr>
    </w:p>
    <w:p w14:paraId="13916105" w14:textId="77777777" w:rsidR="00423F82" w:rsidRDefault="00423F82" w:rsidP="006A3C1E">
      <w:pPr>
        <w:spacing w:line="360" w:lineRule="auto"/>
        <w:rPr>
          <w:rFonts w:ascii="Times New Roman" w:hAnsi="Times New Roman" w:cs="Times New Roman"/>
          <w:sz w:val="24"/>
          <w:szCs w:val="24"/>
        </w:rPr>
      </w:pPr>
    </w:p>
    <w:p w14:paraId="7FFFB135" w14:textId="77777777" w:rsidR="00423F82" w:rsidRDefault="00423F82" w:rsidP="006A3C1E">
      <w:pPr>
        <w:spacing w:line="360" w:lineRule="auto"/>
        <w:rPr>
          <w:rFonts w:ascii="Times New Roman" w:hAnsi="Times New Roman" w:cs="Times New Roman"/>
          <w:sz w:val="24"/>
          <w:szCs w:val="24"/>
        </w:rPr>
      </w:pPr>
    </w:p>
    <w:p w14:paraId="5FA47AA2" w14:textId="77777777" w:rsidR="00423F82" w:rsidRDefault="00423F82" w:rsidP="006A3C1E">
      <w:pPr>
        <w:spacing w:line="360" w:lineRule="auto"/>
        <w:rPr>
          <w:rFonts w:ascii="Times New Roman" w:hAnsi="Times New Roman" w:cs="Times New Roman"/>
          <w:sz w:val="24"/>
          <w:szCs w:val="24"/>
        </w:rPr>
      </w:pPr>
    </w:p>
    <w:p w14:paraId="5303319D" w14:textId="576BEE3D" w:rsidR="00B90FE4" w:rsidRPr="00B90FE4" w:rsidRDefault="00F87E12" w:rsidP="006E6E80">
      <w:pPr>
        <w:pStyle w:val="ListParagraph"/>
        <w:spacing w:line="360" w:lineRule="auto"/>
        <w:jc w:val="center"/>
        <w:rPr>
          <w:rFonts w:ascii="Times New Roman" w:hAnsi="Times New Roman" w:cs="Times New Roman"/>
          <w:sz w:val="36"/>
          <w:szCs w:val="36"/>
        </w:rPr>
      </w:pPr>
      <w:r w:rsidRPr="00C1405D">
        <w:rPr>
          <w:rFonts w:ascii="Times New Roman" w:hAnsi="Times New Roman" w:cs="Times New Roman"/>
          <w:b/>
          <w:bCs/>
          <w:sz w:val="36"/>
          <w:szCs w:val="36"/>
        </w:rPr>
        <w:lastRenderedPageBreak/>
        <w:t>Statistical Analysis using SPS</w:t>
      </w:r>
      <w:r w:rsidR="00B201F1">
        <w:rPr>
          <w:rFonts w:ascii="Times New Roman" w:hAnsi="Times New Roman" w:cs="Times New Roman"/>
          <w:b/>
          <w:bCs/>
          <w:sz w:val="36"/>
          <w:szCs w:val="36"/>
        </w:rPr>
        <w:t>S</w:t>
      </w:r>
    </w:p>
    <w:p w14:paraId="26F8AE90" w14:textId="77777777" w:rsidR="00423F82" w:rsidRPr="0047037B" w:rsidRDefault="00423F82" w:rsidP="00B90FE4">
      <w:pPr>
        <w:spacing w:line="360" w:lineRule="auto"/>
        <w:rPr>
          <w:rFonts w:ascii="Times New Roman" w:hAnsi="Times New Roman" w:cs="Times New Roman"/>
          <w:sz w:val="24"/>
          <w:szCs w:val="24"/>
        </w:rPr>
      </w:pPr>
    </w:p>
    <w:p w14:paraId="749044D7" w14:textId="2D8339C7" w:rsidR="00B90FE4" w:rsidRPr="00B90FE4" w:rsidRDefault="00B90FE4" w:rsidP="00B90FE4">
      <w:pPr>
        <w:spacing w:line="360" w:lineRule="auto"/>
        <w:rPr>
          <w:rFonts w:ascii="Times New Roman" w:hAnsi="Times New Roman" w:cs="Times New Roman"/>
          <w:sz w:val="24"/>
          <w:szCs w:val="24"/>
        </w:rPr>
      </w:pPr>
      <w:r w:rsidRPr="00B90FE4">
        <w:rPr>
          <w:rFonts w:ascii="Times New Roman" w:hAnsi="Times New Roman" w:cs="Times New Roman"/>
          <w:sz w:val="24"/>
          <w:szCs w:val="24"/>
        </w:rPr>
        <w:t>Statistical analysis was conducted using IBM SPSS to explore relationships within the dataset and provide deeper insights beyond descriptive and visual analysis. Statistical testing enables organisations to validate patterns, identify significant relationships, and support evidence-based decision-making (Hair et al., 2020).</w:t>
      </w:r>
    </w:p>
    <w:p w14:paraId="5DADD12F" w14:textId="77777777" w:rsidR="00B90FE4" w:rsidRPr="00B90FE4" w:rsidRDefault="00B90FE4" w:rsidP="00B90FE4">
      <w:pPr>
        <w:spacing w:line="360" w:lineRule="auto"/>
        <w:rPr>
          <w:rFonts w:ascii="Times New Roman" w:hAnsi="Times New Roman" w:cs="Times New Roman"/>
          <w:b/>
          <w:bCs/>
          <w:sz w:val="24"/>
          <w:szCs w:val="24"/>
        </w:rPr>
      </w:pPr>
      <w:r w:rsidRPr="00B90FE4">
        <w:rPr>
          <w:rFonts w:ascii="Times New Roman" w:hAnsi="Times New Roman" w:cs="Times New Roman"/>
          <w:b/>
          <w:bCs/>
          <w:sz w:val="24"/>
          <w:szCs w:val="24"/>
        </w:rPr>
        <w:t>5.1 Hypothesis Testing</w:t>
      </w:r>
    </w:p>
    <w:p w14:paraId="703ED342" w14:textId="77777777" w:rsidR="00B90FE4" w:rsidRPr="00B90FE4" w:rsidRDefault="00B90FE4" w:rsidP="00B90FE4">
      <w:pPr>
        <w:spacing w:line="360" w:lineRule="auto"/>
        <w:rPr>
          <w:rFonts w:ascii="Times New Roman" w:hAnsi="Times New Roman" w:cs="Times New Roman"/>
          <w:sz w:val="24"/>
          <w:szCs w:val="24"/>
        </w:rPr>
      </w:pPr>
      <w:r w:rsidRPr="00B90FE4">
        <w:rPr>
          <w:rFonts w:ascii="Times New Roman" w:hAnsi="Times New Roman" w:cs="Times New Roman"/>
          <w:sz w:val="24"/>
          <w:szCs w:val="24"/>
        </w:rPr>
        <w:t>A hypothesis test was performed to determine whether there is a statistically significant difference in Delivery_person_Ratings across different weather conditions. A one-way ANOVA test was selected, as it allows comparison of mean values across more than two groups (Field, 2018).</w:t>
      </w:r>
    </w:p>
    <w:p w14:paraId="353B8D5A" w14:textId="77777777" w:rsidR="00B90FE4" w:rsidRPr="00B90FE4" w:rsidRDefault="00B90FE4" w:rsidP="00B90FE4">
      <w:pPr>
        <w:spacing w:line="360" w:lineRule="auto"/>
        <w:rPr>
          <w:rFonts w:ascii="Times New Roman" w:hAnsi="Times New Roman" w:cs="Times New Roman"/>
          <w:sz w:val="24"/>
          <w:szCs w:val="24"/>
        </w:rPr>
      </w:pPr>
      <w:r w:rsidRPr="00B90FE4">
        <w:rPr>
          <w:rFonts w:ascii="Times New Roman" w:hAnsi="Times New Roman" w:cs="Times New Roman"/>
          <w:sz w:val="24"/>
          <w:szCs w:val="24"/>
        </w:rPr>
        <w:t>The hypotheses were defined as follows:</w:t>
      </w:r>
    </w:p>
    <w:p w14:paraId="48AA91A2" w14:textId="77777777" w:rsidR="00B90FE4" w:rsidRPr="00B90FE4" w:rsidRDefault="00B90FE4" w:rsidP="00B90FE4">
      <w:pPr>
        <w:numPr>
          <w:ilvl w:val="0"/>
          <w:numId w:val="3"/>
        </w:numPr>
        <w:spacing w:line="360" w:lineRule="auto"/>
        <w:rPr>
          <w:rFonts w:ascii="Times New Roman" w:hAnsi="Times New Roman" w:cs="Times New Roman"/>
          <w:sz w:val="24"/>
          <w:szCs w:val="24"/>
        </w:rPr>
      </w:pPr>
      <w:r w:rsidRPr="00B90FE4">
        <w:rPr>
          <w:rFonts w:ascii="Times New Roman" w:hAnsi="Times New Roman" w:cs="Times New Roman"/>
          <w:sz w:val="24"/>
          <w:szCs w:val="24"/>
        </w:rPr>
        <w:t xml:space="preserve">H0 (null hypothesis): Weather conditions have no significant effect on delivery person ratings </w:t>
      </w:r>
    </w:p>
    <w:p w14:paraId="52A1C8D2" w14:textId="77777777" w:rsidR="00B90FE4" w:rsidRPr="00B90FE4" w:rsidRDefault="00B90FE4" w:rsidP="00B90FE4">
      <w:pPr>
        <w:numPr>
          <w:ilvl w:val="0"/>
          <w:numId w:val="3"/>
        </w:numPr>
        <w:spacing w:line="360" w:lineRule="auto"/>
        <w:rPr>
          <w:rFonts w:ascii="Times New Roman" w:hAnsi="Times New Roman" w:cs="Times New Roman"/>
          <w:sz w:val="24"/>
          <w:szCs w:val="24"/>
        </w:rPr>
      </w:pPr>
      <w:r w:rsidRPr="00B90FE4">
        <w:rPr>
          <w:rFonts w:ascii="Times New Roman" w:hAnsi="Times New Roman" w:cs="Times New Roman"/>
          <w:sz w:val="24"/>
          <w:szCs w:val="24"/>
        </w:rPr>
        <w:t xml:space="preserve">H1 (alternative hypothesis): Weather conditions significantly affect delivery person ratings </w:t>
      </w:r>
    </w:p>
    <w:p w14:paraId="17E8D6F5" w14:textId="1FC88B2F" w:rsidR="00B90FE4" w:rsidRPr="00B90FE4" w:rsidRDefault="00B90FE4" w:rsidP="00B90FE4">
      <w:pPr>
        <w:spacing w:line="360" w:lineRule="auto"/>
        <w:rPr>
          <w:rFonts w:ascii="Times New Roman" w:hAnsi="Times New Roman" w:cs="Times New Roman"/>
          <w:b/>
          <w:bCs/>
          <w:sz w:val="24"/>
          <w:szCs w:val="24"/>
        </w:rPr>
      </w:pPr>
      <w:r w:rsidRPr="00B90FE4">
        <w:rPr>
          <w:rFonts w:ascii="Times New Roman" w:hAnsi="Times New Roman" w:cs="Times New Roman"/>
          <w:sz w:val="24"/>
          <w:szCs w:val="24"/>
        </w:rPr>
        <w:t>The SPSS output provided a significance value (p-value) which was compared against the standard threshold of 0.05. If the p-value is less than 0.05, the null hypothesis is rejected, indicating a statistically significant difference between groups. This suggests that weather conditions may influence delivery performance, potentially affecting customer satisfaction during adverse conditions.</w:t>
      </w:r>
    </w:p>
    <w:p w14:paraId="5A8B2AE0" w14:textId="77777777" w:rsidR="00B90FE4" w:rsidRPr="00B90FE4" w:rsidRDefault="00B90FE4" w:rsidP="00B90FE4">
      <w:pPr>
        <w:spacing w:line="360" w:lineRule="auto"/>
        <w:rPr>
          <w:rFonts w:ascii="Times New Roman" w:hAnsi="Times New Roman" w:cs="Times New Roman"/>
          <w:b/>
          <w:bCs/>
          <w:sz w:val="24"/>
          <w:szCs w:val="24"/>
        </w:rPr>
      </w:pPr>
      <w:r w:rsidRPr="00B90FE4">
        <w:rPr>
          <w:rFonts w:ascii="Times New Roman" w:hAnsi="Times New Roman" w:cs="Times New Roman"/>
          <w:b/>
          <w:bCs/>
          <w:sz w:val="24"/>
          <w:szCs w:val="24"/>
        </w:rPr>
        <w:t>5.2 Correlation Analysis</w:t>
      </w:r>
    </w:p>
    <w:p w14:paraId="27F8C438" w14:textId="77777777" w:rsidR="00B90FE4" w:rsidRPr="00B90FE4" w:rsidRDefault="00B90FE4" w:rsidP="00B90FE4">
      <w:pPr>
        <w:spacing w:line="360" w:lineRule="auto"/>
        <w:rPr>
          <w:rFonts w:ascii="Times New Roman" w:hAnsi="Times New Roman" w:cs="Times New Roman"/>
          <w:sz w:val="24"/>
          <w:szCs w:val="24"/>
        </w:rPr>
      </w:pPr>
      <w:r w:rsidRPr="00B90FE4">
        <w:rPr>
          <w:rFonts w:ascii="Times New Roman" w:hAnsi="Times New Roman" w:cs="Times New Roman"/>
          <w:sz w:val="24"/>
          <w:szCs w:val="24"/>
        </w:rPr>
        <w:t>Correlation analysis was conducted to examine the relationship between Delivery_person_Age and Delivery_person_Ratings. A Pearson correlation test was used, as it measures the strength and direction of linear relationships between continuous variables (Pallant, 2020).</w:t>
      </w:r>
    </w:p>
    <w:p w14:paraId="0D8C60F4" w14:textId="77777777" w:rsidR="00B90FE4" w:rsidRDefault="00B90FE4" w:rsidP="00B90FE4">
      <w:pPr>
        <w:spacing w:line="360" w:lineRule="auto"/>
        <w:rPr>
          <w:rFonts w:ascii="Times New Roman" w:hAnsi="Times New Roman" w:cs="Times New Roman"/>
          <w:sz w:val="24"/>
          <w:szCs w:val="24"/>
        </w:rPr>
      </w:pPr>
      <w:r w:rsidRPr="00B90FE4">
        <w:rPr>
          <w:rFonts w:ascii="Times New Roman" w:hAnsi="Times New Roman" w:cs="Times New Roman"/>
          <w:sz w:val="24"/>
          <w:szCs w:val="24"/>
        </w:rPr>
        <w:t xml:space="preserve">The results indicated a weak correlation between delivery person age and customer ratings, suggesting that age has minimal influence on delivery performance. This implies that other operational or environmental factors may play a more significant role in determining </w:t>
      </w:r>
      <w:r w:rsidRPr="00B90FE4">
        <w:rPr>
          <w:rFonts w:ascii="Times New Roman" w:hAnsi="Times New Roman" w:cs="Times New Roman"/>
          <w:sz w:val="24"/>
          <w:szCs w:val="24"/>
        </w:rPr>
        <w:lastRenderedPageBreak/>
        <w:t>customer satisfaction. These findings align with previous research, which highlights the importance of multiple variables in influencing service outcomes (George et al., 2021).</w:t>
      </w:r>
    </w:p>
    <w:p w14:paraId="78A1B6F1" w14:textId="5127BB1F" w:rsidR="00555331" w:rsidRDefault="00492CCC" w:rsidP="00B90FE4">
      <w:pPr>
        <w:spacing w:line="360" w:lineRule="auto"/>
        <w:rPr>
          <w:rFonts w:ascii="Times New Roman" w:hAnsi="Times New Roman" w:cs="Times New Roman"/>
          <w:sz w:val="24"/>
          <w:szCs w:val="24"/>
        </w:rPr>
      </w:pPr>
      <w:r>
        <w:rPr>
          <w:noProof/>
        </w:rPr>
        <w:drawing>
          <wp:inline distT="0" distB="0" distL="0" distR="0" wp14:anchorId="7C427C7C" wp14:editId="65E0E3AA">
            <wp:extent cx="5836285" cy="2811780"/>
            <wp:effectExtent l="0" t="0" r="0" b="7620"/>
            <wp:docPr id="801349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349566" name=""/>
                    <pic:cNvPicPr/>
                  </pic:nvPicPr>
                  <pic:blipFill rotWithShape="1">
                    <a:blip r:embed="rId23"/>
                    <a:srcRect l="914" t="38898" r="-914" b="-501"/>
                    <a:stretch>
                      <a:fillRect/>
                    </a:stretch>
                  </pic:blipFill>
                  <pic:spPr bwMode="auto">
                    <a:xfrm>
                      <a:off x="0" y="0"/>
                      <a:ext cx="5850645" cy="2818698"/>
                    </a:xfrm>
                    <a:prstGeom prst="rect">
                      <a:avLst/>
                    </a:prstGeom>
                    <a:ln>
                      <a:noFill/>
                    </a:ln>
                    <a:extLst>
                      <a:ext uri="{53640926-AAD7-44D8-BBD7-CCE9431645EC}">
                        <a14:shadowObscured xmlns:a14="http://schemas.microsoft.com/office/drawing/2010/main"/>
                      </a:ext>
                    </a:extLst>
                  </pic:spPr>
                </pic:pic>
              </a:graphicData>
            </a:graphic>
          </wp:inline>
        </w:drawing>
      </w:r>
    </w:p>
    <w:p w14:paraId="4040E870" w14:textId="77777777" w:rsidR="00437269" w:rsidRDefault="00437269" w:rsidP="00B90FE4">
      <w:pPr>
        <w:spacing w:line="360" w:lineRule="auto"/>
        <w:rPr>
          <w:rFonts w:ascii="Times New Roman" w:hAnsi="Times New Roman" w:cs="Times New Roman"/>
          <w:sz w:val="24"/>
          <w:szCs w:val="24"/>
        </w:rPr>
      </w:pPr>
    </w:p>
    <w:p w14:paraId="535CB5A0" w14:textId="77777777" w:rsidR="00437269" w:rsidRPr="00B90FE4" w:rsidRDefault="00437269" w:rsidP="00B90FE4">
      <w:pPr>
        <w:spacing w:line="360" w:lineRule="auto"/>
        <w:rPr>
          <w:rFonts w:ascii="Times New Roman" w:hAnsi="Times New Roman" w:cs="Times New Roman"/>
          <w:sz w:val="24"/>
          <w:szCs w:val="24"/>
        </w:rPr>
      </w:pPr>
    </w:p>
    <w:p w14:paraId="3234C3ED" w14:textId="530704FE" w:rsidR="00B90FE4" w:rsidRPr="00B90FE4" w:rsidRDefault="00B90FE4" w:rsidP="00B90FE4">
      <w:pPr>
        <w:spacing w:line="360" w:lineRule="auto"/>
        <w:rPr>
          <w:rFonts w:ascii="Times New Roman" w:hAnsi="Times New Roman" w:cs="Times New Roman"/>
          <w:b/>
          <w:bCs/>
          <w:sz w:val="24"/>
          <w:szCs w:val="24"/>
        </w:rPr>
      </w:pPr>
      <w:r w:rsidRPr="00B90FE4">
        <w:rPr>
          <w:rFonts w:ascii="Times New Roman" w:hAnsi="Times New Roman" w:cs="Times New Roman"/>
          <w:b/>
          <w:bCs/>
          <w:sz w:val="24"/>
          <w:szCs w:val="24"/>
        </w:rPr>
        <w:t>5.3 Regression Analysis</w:t>
      </w:r>
    </w:p>
    <w:p w14:paraId="02CCF134" w14:textId="11DBA2B5" w:rsidR="00B90FE4" w:rsidRPr="00B90FE4" w:rsidRDefault="00B90FE4" w:rsidP="00B90FE4">
      <w:pPr>
        <w:spacing w:line="360" w:lineRule="auto"/>
        <w:rPr>
          <w:rFonts w:ascii="Times New Roman" w:hAnsi="Times New Roman" w:cs="Times New Roman"/>
          <w:sz w:val="24"/>
          <w:szCs w:val="24"/>
        </w:rPr>
      </w:pPr>
      <w:r w:rsidRPr="00B90FE4">
        <w:rPr>
          <w:rFonts w:ascii="Times New Roman" w:hAnsi="Times New Roman" w:cs="Times New Roman"/>
          <w:sz w:val="24"/>
          <w:szCs w:val="24"/>
        </w:rPr>
        <w:t>A simple linear regression analysis was conducted to examine whether delivery person age can predict customer ratings. Delivery_person_Ratings was used as the dependent variable, while Delivery_person_Age was used as the independent variable.</w:t>
      </w:r>
    </w:p>
    <w:p w14:paraId="4D16BB50" w14:textId="757FECE4" w:rsidR="00B90FE4" w:rsidRPr="00B90FE4" w:rsidRDefault="00B90FE4" w:rsidP="00B90FE4">
      <w:pPr>
        <w:spacing w:line="360" w:lineRule="auto"/>
        <w:rPr>
          <w:rFonts w:ascii="Times New Roman" w:hAnsi="Times New Roman" w:cs="Times New Roman"/>
          <w:sz w:val="24"/>
          <w:szCs w:val="24"/>
        </w:rPr>
      </w:pPr>
      <w:r w:rsidRPr="00B90FE4">
        <w:rPr>
          <w:rFonts w:ascii="Times New Roman" w:hAnsi="Times New Roman" w:cs="Times New Roman"/>
          <w:sz w:val="24"/>
          <w:szCs w:val="24"/>
        </w:rPr>
        <w:t>The regression results indicated that delivery person age is not a strong predictor of customer ratings, as the relationship between the variables was weak. This suggests that other factors, such as external conditions or service efficiency, are likely to have a greater impact on delivery performance. Regression analysis is widely used in business analytics to identify predictive relationships and support operational decision-making (Shmueli et al., 2020).</w:t>
      </w:r>
    </w:p>
    <w:p w14:paraId="7C1CC6F0" w14:textId="77777777" w:rsidR="00B90FE4" w:rsidRPr="00B90FE4" w:rsidRDefault="00B90FE4" w:rsidP="00B90FE4">
      <w:pPr>
        <w:spacing w:line="360" w:lineRule="auto"/>
        <w:rPr>
          <w:rFonts w:ascii="Times New Roman" w:hAnsi="Times New Roman" w:cs="Times New Roman"/>
          <w:b/>
          <w:bCs/>
          <w:sz w:val="24"/>
          <w:szCs w:val="24"/>
        </w:rPr>
      </w:pPr>
      <w:r w:rsidRPr="00B90FE4">
        <w:rPr>
          <w:rFonts w:ascii="Times New Roman" w:hAnsi="Times New Roman" w:cs="Times New Roman"/>
          <w:b/>
          <w:bCs/>
          <w:sz w:val="24"/>
          <w:szCs w:val="24"/>
        </w:rPr>
        <w:t>5.4 Interpretation and Limitations</w:t>
      </w:r>
    </w:p>
    <w:p w14:paraId="0E6C38CD" w14:textId="296F7BF9" w:rsidR="00B90FE4" w:rsidRPr="00B90FE4" w:rsidRDefault="00B90FE4" w:rsidP="00B90FE4">
      <w:pPr>
        <w:spacing w:line="360" w:lineRule="auto"/>
        <w:rPr>
          <w:rFonts w:ascii="Times New Roman" w:hAnsi="Times New Roman" w:cs="Times New Roman"/>
          <w:sz w:val="24"/>
          <w:szCs w:val="24"/>
        </w:rPr>
      </w:pPr>
      <w:r w:rsidRPr="00B90FE4">
        <w:rPr>
          <w:rFonts w:ascii="Times New Roman" w:hAnsi="Times New Roman" w:cs="Times New Roman"/>
          <w:sz w:val="24"/>
          <w:szCs w:val="24"/>
        </w:rPr>
        <w:t>The SPSS analysis provides valuable insights into delivery performance, highlighting the influence of environmental and operational factors. However, it is important to recognise limitations. Statistical relationships do not necessarily imply causation, and additional variables such as driver experience, service conditions, or operational processes may also influence results (Pallant, 2020).</w:t>
      </w:r>
    </w:p>
    <w:p w14:paraId="6327024A" w14:textId="77777777" w:rsidR="00B90FE4" w:rsidRPr="00B90FE4" w:rsidRDefault="00B90FE4" w:rsidP="00B90FE4">
      <w:pPr>
        <w:spacing w:line="360" w:lineRule="auto"/>
        <w:rPr>
          <w:rFonts w:ascii="Times New Roman" w:hAnsi="Times New Roman" w:cs="Times New Roman"/>
          <w:b/>
          <w:bCs/>
          <w:sz w:val="24"/>
          <w:szCs w:val="24"/>
        </w:rPr>
      </w:pPr>
      <w:r w:rsidRPr="00B90FE4">
        <w:rPr>
          <w:rFonts w:ascii="Times New Roman" w:hAnsi="Times New Roman" w:cs="Times New Roman"/>
          <w:b/>
          <w:bCs/>
          <w:sz w:val="24"/>
          <w:szCs w:val="24"/>
        </w:rPr>
        <w:lastRenderedPageBreak/>
        <w:t>5.5 Summary</w:t>
      </w:r>
    </w:p>
    <w:p w14:paraId="6A8FBF53" w14:textId="77777777" w:rsidR="00B90FE4" w:rsidRPr="00B90FE4" w:rsidRDefault="00B90FE4" w:rsidP="00B90FE4">
      <w:pPr>
        <w:spacing w:line="360" w:lineRule="auto"/>
        <w:rPr>
          <w:rFonts w:ascii="Times New Roman" w:hAnsi="Times New Roman" w:cs="Times New Roman"/>
          <w:b/>
          <w:bCs/>
          <w:sz w:val="24"/>
          <w:szCs w:val="24"/>
        </w:rPr>
      </w:pPr>
      <w:r w:rsidRPr="00B90FE4">
        <w:rPr>
          <w:rFonts w:ascii="Times New Roman" w:hAnsi="Times New Roman" w:cs="Times New Roman"/>
          <w:sz w:val="24"/>
          <w:szCs w:val="24"/>
        </w:rPr>
        <w:t>Overall, SPSS provided valuable statistical evidence to support findings from earlier Excel analysis. Hypothesis testing explored the impact of weather</w:t>
      </w:r>
      <w:r w:rsidRPr="00B90FE4">
        <w:rPr>
          <w:rFonts w:ascii="Times New Roman" w:hAnsi="Times New Roman" w:cs="Times New Roman"/>
          <w:b/>
          <w:bCs/>
          <w:sz w:val="24"/>
          <w:szCs w:val="24"/>
        </w:rPr>
        <w:t xml:space="preserve"> </w:t>
      </w:r>
      <w:r w:rsidRPr="00B90FE4">
        <w:rPr>
          <w:rFonts w:ascii="Times New Roman" w:hAnsi="Times New Roman" w:cs="Times New Roman"/>
          <w:sz w:val="24"/>
          <w:szCs w:val="24"/>
        </w:rPr>
        <w:t>conditions, correlation analysis identified relationships between key variables, and regression analysis provided insight into predictive factors. Together, these techniques enhance understanding of delivery operations and support data-driven decision-making</w:t>
      </w:r>
    </w:p>
    <w:p w14:paraId="026897A9" w14:textId="187D4A5D" w:rsidR="00F87E12" w:rsidRPr="00423F82" w:rsidRDefault="00F87E12" w:rsidP="00F87E12">
      <w:pPr>
        <w:spacing w:line="360" w:lineRule="auto"/>
        <w:rPr>
          <w:rFonts w:ascii="Times New Roman" w:hAnsi="Times New Roman" w:cs="Times New Roman"/>
          <w:b/>
          <w:bCs/>
          <w:sz w:val="24"/>
          <w:szCs w:val="24"/>
        </w:rPr>
      </w:pPr>
    </w:p>
    <w:p w14:paraId="6492BCBF" w14:textId="77777777" w:rsidR="002E4DFF" w:rsidRPr="00423F82" w:rsidRDefault="002E4DFF" w:rsidP="00F87E12">
      <w:pPr>
        <w:spacing w:line="360" w:lineRule="auto"/>
        <w:rPr>
          <w:rFonts w:ascii="Times New Roman" w:hAnsi="Times New Roman" w:cs="Times New Roman"/>
          <w:sz w:val="24"/>
          <w:szCs w:val="24"/>
        </w:rPr>
      </w:pPr>
    </w:p>
    <w:p w14:paraId="4E600E5C" w14:textId="77777777" w:rsidR="00F87E12" w:rsidRDefault="00F87E12" w:rsidP="006A3C1E">
      <w:pPr>
        <w:spacing w:line="360" w:lineRule="auto"/>
        <w:rPr>
          <w:rFonts w:ascii="Times New Roman" w:hAnsi="Times New Roman" w:cs="Times New Roman"/>
          <w:sz w:val="24"/>
          <w:szCs w:val="24"/>
        </w:rPr>
      </w:pPr>
    </w:p>
    <w:p w14:paraId="090F53DB" w14:textId="77777777" w:rsidR="004F7372" w:rsidRPr="00423F82" w:rsidRDefault="004F7372" w:rsidP="006A3C1E">
      <w:pPr>
        <w:spacing w:line="360" w:lineRule="auto"/>
        <w:rPr>
          <w:rFonts w:ascii="Times New Roman" w:hAnsi="Times New Roman" w:cs="Times New Roman"/>
          <w:sz w:val="24"/>
          <w:szCs w:val="24"/>
        </w:rPr>
      </w:pPr>
    </w:p>
    <w:p w14:paraId="61DCB625" w14:textId="0A2A7C45" w:rsidR="00700145" w:rsidRPr="00423F82" w:rsidRDefault="00700145" w:rsidP="00DF32AA">
      <w:pPr>
        <w:pStyle w:val="ListParagraph"/>
        <w:numPr>
          <w:ilvl w:val="0"/>
          <w:numId w:val="1"/>
        </w:numPr>
        <w:spacing w:line="360" w:lineRule="auto"/>
        <w:jc w:val="center"/>
        <w:rPr>
          <w:rFonts w:ascii="Times New Roman" w:hAnsi="Times New Roman" w:cs="Times New Roman"/>
          <w:b/>
          <w:bCs/>
          <w:sz w:val="36"/>
          <w:szCs w:val="36"/>
        </w:rPr>
      </w:pPr>
      <w:r w:rsidRPr="00423F82">
        <w:rPr>
          <w:rFonts w:ascii="Times New Roman" w:hAnsi="Times New Roman" w:cs="Times New Roman"/>
          <w:b/>
          <w:bCs/>
          <w:sz w:val="36"/>
          <w:szCs w:val="36"/>
        </w:rPr>
        <w:t>Insights and Recommendations</w:t>
      </w:r>
    </w:p>
    <w:p w14:paraId="637B3EF1" w14:textId="77777777" w:rsidR="00DF32AA" w:rsidRPr="00423F82" w:rsidRDefault="00DF32AA" w:rsidP="002E4DFF">
      <w:pPr>
        <w:pStyle w:val="ListParagraph"/>
        <w:spacing w:line="360" w:lineRule="auto"/>
        <w:rPr>
          <w:rFonts w:ascii="Times New Roman" w:hAnsi="Times New Roman" w:cs="Times New Roman"/>
          <w:b/>
          <w:bCs/>
          <w:sz w:val="24"/>
          <w:szCs w:val="24"/>
        </w:rPr>
      </w:pPr>
    </w:p>
    <w:p w14:paraId="6B44896C" w14:textId="77777777" w:rsidR="00700145" w:rsidRPr="00423F82" w:rsidRDefault="00700145" w:rsidP="00700145">
      <w:pPr>
        <w:spacing w:line="360" w:lineRule="auto"/>
        <w:rPr>
          <w:rFonts w:ascii="Times New Roman" w:hAnsi="Times New Roman" w:cs="Times New Roman"/>
          <w:sz w:val="24"/>
          <w:szCs w:val="24"/>
        </w:rPr>
      </w:pPr>
      <w:r w:rsidRPr="00423F82">
        <w:rPr>
          <w:rFonts w:ascii="Times New Roman" w:hAnsi="Times New Roman" w:cs="Times New Roman"/>
          <w:sz w:val="24"/>
          <w:szCs w:val="24"/>
        </w:rPr>
        <w:t>The analysis conducted using Excel and SPSS provided several important insights into delivery performance. Firstly, delivery time was found to be significantly influenced by external factors such as weather conditions and road traffic density. Both trend analysis and statistical testing indicated that adverse weather and high traffic levels are associated with increased delivery times. This supports the view that environmental variables play a critical role in operational efficiency within data-driven business environments (Olszak, 2021). Secondly, delivery ratings were generally stable across the dataset; however, slight declines were observed during periods of increased delivery time, suggesting that service delays may negatively affect customer satisfaction. This highlights the importance of integrating operational and analytical data to improve service outcomes (Darmont and Loudcher, 2019).</w:t>
      </w:r>
    </w:p>
    <w:p w14:paraId="3F58E839" w14:textId="77777777" w:rsidR="00700145" w:rsidRPr="00700145" w:rsidRDefault="00700145" w:rsidP="00700145">
      <w:pPr>
        <w:spacing w:line="360" w:lineRule="auto"/>
        <w:rPr>
          <w:rFonts w:ascii="Times New Roman" w:hAnsi="Times New Roman" w:cs="Times New Roman"/>
          <w:sz w:val="24"/>
          <w:szCs w:val="24"/>
        </w:rPr>
      </w:pPr>
      <w:r w:rsidRPr="00423F82">
        <w:rPr>
          <w:rFonts w:ascii="Times New Roman" w:hAnsi="Times New Roman" w:cs="Times New Roman"/>
          <w:sz w:val="24"/>
          <w:szCs w:val="24"/>
        </w:rPr>
        <w:t>Based on these findings, several recommendations can be proposed. Organisations should implement route optimisation systems that incorporate real-time traffic data to reduce delays and improve efficiency. Additionally, delivery operations should be adapted according to weather conditions, for example by allocating additional resources during adverse conditions.</w:t>
      </w:r>
      <w:r w:rsidRPr="00700145">
        <w:rPr>
          <w:rFonts w:ascii="Times New Roman" w:hAnsi="Times New Roman" w:cs="Times New Roman"/>
          <w:sz w:val="24"/>
          <w:szCs w:val="24"/>
        </w:rPr>
        <w:t xml:space="preserve"> The selection of appropriate vehicle types is also important; motorbikes may be more effective in congested urban environments, while other vehicles may be better suited for less dense traffic areas. Furthermore, the use of predictive analytics tools can support better </w:t>
      </w:r>
      <w:r w:rsidRPr="00700145">
        <w:rPr>
          <w:rFonts w:ascii="Times New Roman" w:hAnsi="Times New Roman" w:cs="Times New Roman"/>
          <w:sz w:val="24"/>
          <w:szCs w:val="24"/>
        </w:rPr>
        <w:lastRenderedPageBreak/>
        <w:t>demand forecasting and resource allocation, improving overall performance (Chkoniya, 2021).</w:t>
      </w:r>
    </w:p>
    <w:p w14:paraId="41766971" w14:textId="77777777" w:rsidR="005A287F" w:rsidRDefault="00700145" w:rsidP="00700145">
      <w:pPr>
        <w:spacing w:line="360" w:lineRule="auto"/>
        <w:rPr>
          <w:rFonts w:ascii="Times New Roman" w:hAnsi="Times New Roman" w:cs="Times New Roman"/>
          <w:sz w:val="24"/>
          <w:szCs w:val="24"/>
        </w:rPr>
      </w:pPr>
      <w:r w:rsidRPr="00700145">
        <w:rPr>
          <w:rFonts w:ascii="Times New Roman" w:hAnsi="Times New Roman" w:cs="Times New Roman"/>
          <w:sz w:val="24"/>
          <w:szCs w:val="24"/>
        </w:rPr>
        <w:t xml:space="preserve">However, there are limitations to this analysis. The dataset may not include all relevant variables, such as driver experience or route optimisation strategies, which could influence delivery performance. In addition, statistical relationships identified through correlation and regression analysis do not necessarily imply causation, and results should therefore be interpreted with caution (Pallant, 2020). </w:t>
      </w:r>
    </w:p>
    <w:p w14:paraId="50D1B370" w14:textId="17B62356" w:rsidR="00700145" w:rsidRPr="00700145" w:rsidRDefault="00700145" w:rsidP="00700145">
      <w:pPr>
        <w:spacing w:line="360" w:lineRule="auto"/>
        <w:rPr>
          <w:rFonts w:ascii="Times New Roman" w:hAnsi="Times New Roman" w:cs="Times New Roman"/>
          <w:sz w:val="24"/>
          <w:szCs w:val="24"/>
        </w:rPr>
      </w:pPr>
      <w:r w:rsidRPr="00700145">
        <w:rPr>
          <w:rFonts w:ascii="Times New Roman" w:hAnsi="Times New Roman" w:cs="Times New Roman"/>
          <w:sz w:val="24"/>
          <w:szCs w:val="24"/>
        </w:rPr>
        <w:t>Future research could incorporate larger datasets, additional variables, and more advanced analytical techniques to provide deeper insights into delivery optimisation and business performance</w:t>
      </w:r>
      <w:r w:rsidR="005A287F">
        <w:rPr>
          <w:rFonts w:ascii="Times New Roman" w:hAnsi="Times New Roman" w:cs="Times New Roman"/>
          <w:sz w:val="24"/>
          <w:szCs w:val="24"/>
        </w:rPr>
        <w:t>.</w:t>
      </w:r>
    </w:p>
    <w:p w14:paraId="4A589D91" w14:textId="12B9EF05" w:rsidR="00FD4B28" w:rsidRDefault="00FD4B28" w:rsidP="00CA0C38">
      <w:pPr>
        <w:spacing w:line="360" w:lineRule="auto"/>
        <w:rPr>
          <w:rFonts w:ascii="Times New Roman" w:hAnsi="Times New Roman" w:cs="Times New Roman"/>
          <w:sz w:val="24"/>
          <w:szCs w:val="24"/>
        </w:rPr>
      </w:pPr>
    </w:p>
    <w:p w14:paraId="02135941" w14:textId="77777777" w:rsidR="00FD4B28" w:rsidRDefault="00FD4B28">
      <w:pPr>
        <w:rPr>
          <w:rFonts w:ascii="Times New Roman" w:hAnsi="Times New Roman" w:cs="Times New Roman"/>
          <w:sz w:val="24"/>
          <w:szCs w:val="24"/>
        </w:rPr>
      </w:pPr>
      <w:r>
        <w:rPr>
          <w:rFonts w:ascii="Times New Roman" w:hAnsi="Times New Roman" w:cs="Times New Roman"/>
          <w:sz w:val="24"/>
          <w:szCs w:val="24"/>
        </w:rPr>
        <w:br w:type="page"/>
      </w:r>
    </w:p>
    <w:p w14:paraId="6057C634" w14:textId="5A0FB1FB" w:rsidR="00AC2697" w:rsidRDefault="00CE534E" w:rsidP="00AC2697">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lastRenderedPageBreak/>
        <w:t>Reference list</w:t>
      </w:r>
    </w:p>
    <w:p w14:paraId="55062C1C" w14:textId="77777777" w:rsidR="00CE534E" w:rsidRPr="00CE534E" w:rsidRDefault="00CE534E" w:rsidP="00AC2697">
      <w:pPr>
        <w:spacing w:line="360" w:lineRule="auto"/>
        <w:jc w:val="center"/>
        <w:rPr>
          <w:rFonts w:ascii="Times New Roman" w:hAnsi="Times New Roman" w:cs="Times New Roman"/>
          <w:b/>
          <w:bCs/>
          <w:sz w:val="36"/>
          <w:szCs w:val="36"/>
        </w:rPr>
      </w:pPr>
    </w:p>
    <w:p w14:paraId="3AF26EE9" w14:textId="74078A76" w:rsidR="00FD4B28" w:rsidRPr="00FD4B28" w:rsidRDefault="00FD4B28" w:rsidP="00FD4B28">
      <w:pPr>
        <w:spacing w:line="360" w:lineRule="auto"/>
        <w:rPr>
          <w:rFonts w:ascii="Times New Roman" w:hAnsi="Times New Roman" w:cs="Times New Roman"/>
          <w:sz w:val="24"/>
          <w:szCs w:val="24"/>
        </w:rPr>
      </w:pPr>
      <w:r w:rsidRPr="00FD4B28">
        <w:rPr>
          <w:rFonts w:ascii="Times New Roman" w:hAnsi="Times New Roman" w:cs="Times New Roman"/>
          <w:sz w:val="24"/>
          <w:szCs w:val="24"/>
        </w:rPr>
        <w:t xml:space="preserve">Chkoniya, V. (ed.) (2021) </w:t>
      </w:r>
      <w:r w:rsidRPr="00FD4B28">
        <w:rPr>
          <w:rFonts w:ascii="Times New Roman" w:hAnsi="Times New Roman" w:cs="Times New Roman"/>
          <w:i/>
          <w:iCs/>
          <w:sz w:val="24"/>
          <w:szCs w:val="24"/>
        </w:rPr>
        <w:t>Handbook of research on applied data science and artificial intelligence in business and industry</w:t>
      </w:r>
      <w:r w:rsidRPr="00FD4B28">
        <w:rPr>
          <w:rFonts w:ascii="Times New Roman" w:hAnsi="Times New Roman" w:cs="Times New Roman"/>
          <w:sz w:val="24"/>
          <w:szCs w:val="24"/>
        </w:rPr>
        <w:t>. Hershey, PA: IGI Global.</w:t>
      </w:r>
    </w:p>
    <w:p w14:paraId="0195C162" w14:textId="77777777" w:rsidR="00FD4B28" w:rsidRPr="00FD4B28" w:rsidRDefault="00FD4B28" w:rsidP="00FD4B28">
      <w:pPr>
        <w:spacing w:line="360" w:lineRule="auto"/>
        <w:rPr>
          <w:rFonts w:ascii="Times New Roman" w:hAnsi="Times New Roman" w:cs="Times New Roman"/>
          <w:sz w:val="24"/>
          <w:szCs w:val="24"/>
        </w:rPr>
      </w:pPr>
      <w:r w:rsidRPr="00FD4B28">
        <w:rPr>
          <w:rFonts w:ascii="Times New Roman" w:hAnsi="Times New Roman" w:cs="Times New Roman"/>
          <w:sz w:val="24"/>
          <w:szCs w:val="24"/>
        </w:rPr>
        <w:t xml:space="preserve">Darmont, J. and Loudcher, S. (2019) </w:t>
      </w:r>
      <w:r w:rsidRPr="00FD4B28">
        <w:rPr>
          <w:rFonts w:ascii="Times New Roman" w:hAnsi="Times New Roman" w:cs="Times New Roman"/>
          <w:i/>
          <w:iCs/>
          <w:sz w:val="24"/>
          <w:szCs w:val="24"/>
        </w:rPr>
        <w:t>Utilizing big data paradigms for business intelligence</w:t>
      </w:r>
      <w:r w:rsidRPr="00FD4B28">
        <w:rPr>
          <w:rFonts w:ascii="Times New Roman" w:hAnsi="Times New Roman" w:cs="Times New Roman"/>
          <w:sz w:val="24"/>
          <w:szCs w:val="24"/>
        </w:rPr>
        <w:t>. Hershey, PA: IGI Global.</w:t>
      </w:r>
    </w:p>
    <w:p w14:paraId="69286CD2" w14:textId="77777777" w:rsidR="00FD4B28" w:rsidRPr="00FD4B28" w:rsidRDefault="00FD4B28" w:rsidP="00FD4B28">
      <w:pPr>
        <w:spacing w:line="360" w:lineRule="auto"/>
        <w:rPr>
          <w:rFonts w:ascii="Times New Roman" w:hAnsi="Times New Roman" w:cs="Times New Roman"/>
          <w:sz w:val="24"/>
          <w:szCs w:val="24"/>
        </w:rPr>
      </w:pPr>
      <w:r w:rsidRPr="00FD4B28">
        <w:rPr>
          <w:rFonts w:ascii="Times New Roman" w:hAnsi="Times New Roman" w:cs="Times New Roman"/>
          <w:sz w:val="24"/>
          <w:szCs w:val="24"/>
        </w:rPr>
        <w:t xml:space="preserve">Field, A. (2018) </w:t>
      </w:r>
      <w:r w:rsidRPr="00FD4B28">
        <w:rPr>
          <w:rFonts w:ascii="Times New Roman" w:hAnsi="Times New Roman" w:cs="Times New Roman"/>
          <w:i/>
          <w:iCs/>
          <w:sz w:val="24"/>
          <w:szCs w:val="24"/>
        </w:rPr>
        <w:t>Discovering statistics using IBM SPSS statistics</w:t>
      </w:r>
      <w:r w:rsidRPr="00FD4B28">
        <w:rPr>
          <w:rFonts w:ascii="Times New Roman" w:hAnsi="Times New Roman" w:cs="Times New Roman"/>
          <w:sz w:val="24"/>
          <w:szCs w:val="24"/>
        </w:rPr>
        <w:t>. 5th edn. London: Sage.</w:t>
      </w:r>
    </w:p>
    <w:p w14:paraId="4EE3922D" w14:textId="77777777" w:rsidR="00FD4B28" w:rsidRPr="00FD4B28" w:rsidRDefault="00FD4B28" w:rsidP="00FD4B28">
      <w:pPr>
        <w:spacing w:line="360" w:lineRule="auto"/>
        <w:rPr>
          <w:rFonts w:ascii="Times New Roman" w:hAnsi="Times New Roman" w:cs="Times New Roman"/>
          <w:sz w:val="24"/>
          <w:szCs w:val="24"/>
        </w:rPr>
      </w:pPr>
      <w:r w:rsidRPr="00FD4B28">
        <w:rPr>
          <w:rFonts w:ascii="Times New Roman" w:hAnsi="Times New Roman" w:cs="Times New Roman"/>
          <w:sz w:val="24"/>
          <w:szCs w:val="24"/>
        </w:rPr>
        <w:t xml:space="preserve">Hair, J.F., Black, W.C., Babin, B.J. and Anderson, R.E. (2020) </w:t>
      </w:r>
      <w:r w:rsidRPr="00FD4B28">
        <w:rPr>
          <w:rFonts w:ascii="Times New Roman" w:hAnsi="Times New Roman" w:cs="Times New Roman"/>
          <w:i/>
          <w:iCs/>
          <w:sz w:val="24"/>
          <w:szCs w:val="24"/>
        </w:rPr>
        <w:t>Multivariate data analysis</w:t>
      </w:r>
      <w:r w:rsidRPr="00FD4B28">
        <w:rPr>
          <w:rFonts w:ascii="Times New Roman" w:hAnsi="Times New Roman" w:cs="Times New Roman"/>
          <w:sz w:val="24"/>
          <w:szCs w:val="24"/>
        </w:rPr>
        <w:t>. 8th edn. Andover: Cengage Learning.</w:t>
      </w:r>
    </w:p>
    <w:p w14:paraId="0B6B9E25" w14:textId="77777777" w:rsidR="00FD4B28" w:rsidRPr="00FD4B28" w:rsidRDefault="00FD4B28" w:rsidP="00FD4B28">
      <w:pPr>
        <w:spacing w:line="360" w:lineRule="auto"/>
        <w:rPr>
          <w:rFonts w:ascii="Times New Roman" w:hAnsi="Times New Roman" w:cs="Times New Roman"/>
          <w:sz w:val="24"/>
          <w:szCs w:val="24"/>
        </w:rPr>
      </w:pPr>
      <w:r w:rsidRPr="00FD4B28">
        <w:rPr>
          <w:rFonts w:ascii="Times New Roman" w:hAnsi="Times New Roman" w:cs="Times New Roman"/>
          <w:sz w:val="24"/>
          <w:szCs w:val="24"/>
        </w:rPr>
        <w:t xml:space="preserve">Kandel, B.K., Misra, A., Liao, J. and Valmohammadi, C. (2023) </w:t>
      </w:r>
      <w:r w:rsidRPr="00FD4B28">
        <w:rPr>
          <w:rFonts w:ascii="Times New Roman" w:hAnsi="Times New Roman" w:cs="Times New Roman"/>
          <w:i/>
          <w:iCs/>
          <w:sz w:val="24"/>
          <w:szCs w:val="24"/>
        </w:rPr>
        <w:t>Proceedings of the 2023 3rd International Conference on Business Administration and Data Science (BADS 2023)</w:t>
      </w:r>
      <w:r w:rsidRPr="00FD4B28">
        <w:rPr>
          <w:rFonts w:ascii="Times New Roman" w:hAnsi="Times New Roman" w:cs="Times New Roman"/>
          <w:sz w:val="24"/>
          <w:szCs w:val="24"/>
        </w:rPr>
        <w:t>. Dordrecht: Atlantis Press.</w:t>
      </w:r>
    </w:p>
    <w:p w14:paraId="3A9EA418" w14:textId="77777777" w:rsidR="00FD4B28" w:rsidRPr="00FD4B28" w:rsidRDefault="00FD4B28" w:rsidP="00FD4B28">
      <w:pPr>
        <w:spacing w:line="360" w:lineRule="auto"/>
        <w:rPr>
          <w:rFonts w:ascii="Times New Roman" w:hAnsi="Times New Roman" w:cs="Times New Roman"/>
          <w:sz w:val="24"/>
          <w:szCs w:val="24"/>
        </w:rPr>
      </w:pPr>
      <w:r w:rsidRPr="00FD4B28">
        <w:rPr>
          <w:rFonts w:ascii="Times New Roman" w:hAnsi="Times New Roman" w:cs="Times New Roman"/>
          <w:sz w:val="24"/>
          <w:szCs w:val="24"/>
        </w:rPr>
        <w:t xml:space="preserve">Olszak, C.M. (2021) </w:t>
      </w:r>
      <w:r w:rsidRPr="00FD4B28">
        <w:rPr>
          <w:rFonts w:ascii="Times New Roman" w:hAnsi="Times New Roman" w:cs="Times New Roman"/>
          <w:i/>
          <w:iCs/>
          <w:sz w:val="24"/>
          <w:szCs w:val="24"/>
        </w:rPr>
        <w:t>Business intelligence and big data: drivers of organizational success</w:t>
      </w:r>
      <w:r w:rsidRPr="00FD4B28">
        <w:rPr>
          <w:rFonts w:ascii="Times New Roman" w:hAnsi="Times New Roman" w:cs="Times New Roman"/>
          <w:sz w:val="24"/>
          <w:szCs w:val="24"/>
        </w:rPr>
        <w:t>. Boca Raton, FL: CRC Press.</w:t>
      </w:r>
    </w:p>
    <w:p w14:paraId="7309FE76" w14:textId="77777777" w:rsidR="00FD4B28" w:rsidRPr="00FD4B28" w:rsidRDefault="00FD4B28" w:rsidP="00FD4B28">
      <w:pPr>
        <w:spacing w:line="360" w:lineRule="auto"/>
        <w:rPr>
          <w:rFonts w:ascii="Times New Roman" w:hAnsi="Times New Roman" w:cs="Times New Roman"/>
          <w:sz w:val="24"/>
          <w:szCs w:val="24"/>
        </w:rPr>
      </w:pPr>
      <w:r w:rsidRPr="00FD4B28">
        <w:rPr>
          <w:rFonts w:ascii="Times New Roman" w:hAnsi="Times New Roman" w:cs="Times New Roman"/>
          <w:sz w:val="24"/>
          <w:szCs w:val="24"/>
        </w:rPr>
        <w:t xml:space="preserve">Pallant, J. (2020) </w:t>
      </w:r>
      <w:r w:rsidRPr="00FD4B28">
        <w:rPr>
          <w:rFonts w:ascii="Times New Roman" w:hAnsi="Times New Roman" w:cs="Times New Roman"/>
          <w:i/>
          <w:iCs/>
          <w:sz w:val="24"/>
          <w:szCs w:val="24"/>
        </w:rPr>
        <w:t>SPSS survival manual: a step by step guide to data analysis using IBM SPSS</w:t>
      </w:r>
      <w:r w:rsidRPr="00FD4B28">
        <w:rPr>
          <w:rFonts w:ascii="Times New Roman" w:hAnsi="Times New Roman" w:cs="Times New Roman"/>
          <w:sz w:val="24"/>
          <w:szCs w:val="24"/>
        </w:rPr>
        <w:t>. 7th edn. London: McGraw-Hill Education.</w:t>
      </w:r>
    </w:p>
    <w:p w14:paraId="6173FB96" w14:textId="77777777" w:rsidR="00FD4B28" w:rsidRPr="00FD4B28" w:rsidRDefault="00FD4B28" w:rsidP="00FD4B28">
      <w:pPr>
        <w:spacing w:line="360" w:lineRule="auto"/>
        <w:rPr>
          <w:rFonts w:ascii="Times New Roman" w:hAnsi="Times New Roman" w:cs="Times New Roman"/>
          <w:sz w:val="24"/>
          <w:szCs w:val="24"/>
        </w:rPr>
      </w:pPr>
      <w:r w:rsidRPr="00FD4B28">
        <w:rPr>
          <w:rFonts w:ascii="Times New Roman" w:hAnsi="Times New Roman" w:cs="Times New Roman"/>
          <w:sz w:val="24"/>
          <w:szCs w:val="24"/>
        </w:rPr>
        <w:t xml:space="preserve">Price, M. (2021) </w:t>
      </w:r>
      <w:r w:rsidRPr="00FD4B28">
        <w:rPr>
          <w:rFonts w:ascii="Times New Roman" w:hAnsi="Times New Roman" w:cs="Times New Roman"/>
          <w:i/>
          <w:iCs/>
          <w:sz w:val="24"/>
          <w:szCs w:val="24"/>
        </w:rPr>
        <w:t>Microsoft 365 in easy steps: also covers Office 2019</w:t>
      </w:r>
      <w:r w:rsidRPr="00FD4B28">
        <w:rPr>
          <w:rFonts w:ascii="Times New Roman" w:hAnsi="Times New Roman" w:cs="Times New Roman"/>
          <w:sz w:val="24"/>
          <w:szCs w:val="24"/>
        </w:rPr>
        <w:t>. Leamington Spa: In Easy Steps Limited.</w:t>
      </w:r>
    </w:p>
    <w:p w14:paraId="39879A1C" w14:textId="77777777" w:rsidR="00FD4B28" w:rsidRPr="00FD4B28" w:rsidRDefault="00FD4B28" w:rsidP="00FD4B28">
      <w:pPr>
        <w:spacing w:line="360" w:lineRule="auto"/>
        <w:rPr>
          <w:rFonts w:ascii="Times New Roman" w:hAnsi="Times New Roman" w:cs="Times New Roman"/>
          <w:sz w:val="24"/>
          <w:szCs w:val="24"/>
        </w:rPr>
      </w:pPr>
      <w:r w:rsidRPr="00FD4B28">
        <w:rPr>
          <w:rFonts w:ascii="Times New Roman" w:hAnsi="Times New Roman" w:cs="Times New Roman"/>
          <w:sz w:val="24"/>
          <w:szCs w:val="24"/>
        </w:rPr>
        <w:t xml:space="preserve">Shmueli, G., Bruce, P.C., Yahav, I., Patel, N.R. and Lichtendahl, K.C. (2020) </w:t>
      </w:r>
      <w:r w:rsidRPr="00FD4B28">
        <w:rPr>
          <w:rFonts w:ascii="Times New Roman" w:hAnsi="Times New Roman" w:cs="Times New Roman"/>
          <w:i/>
          <w:iCs/>
          <w:sz w:val="24"/>
          <w:szCs w:val="24"/>
        </w:rPr>
        <w:t>Data mining for business analytics: concepts, techniques, and applications in Python</w:t>
      </w:r>
      <w:r w:rsidRPr="00FD4B28">
        <w:rPr>
          <w:rFonts w:ascii="Times New Roman" w:hAnsi="Times New Roman" w:cs="Times New Roman"/>
          <w:sz w:val="24"/>
          <w:szCs w:val="24"/>
        </w:rPr>
        <w:t>. Hoboken, NJ: Wiley.</w:t>
      </w:r>
    </w:p>
    <w:p w14:paraId="222FFE3D" w14:textId="77777777" w:rsidR="00FD4B28" w:rsidRPr="00FD4B28" w:rsidRDefault="00FD4B28" w:rsidP="00FD4B28">
      <w:pPr>
        <w:spacing w:line="360" w:lineRule="auto"/>
        <w:rPr>
          <w:rFonts w:ascii="Times New Roman" w:hAnsi="Times New Roman" w:cs="Times New Roman"/>
          <w:sz w:val="24"/>
          <w:szCs w:val="24"/>
        </w:rPr>
      </w:pPr>
      <w:r w:rsidRPr="00FD4B28">
        <w:rPr>
          <w:rFonts w:ascii="Times New Roman" w:hAnsi="Times New Roman" w:cs="Times New Roman"/>
          <w:sz w:val="24"/>
          <w:szCs w:val="24"/>
        </w:rPr>
        <w:t xml:space="preserve">George, G., Haas, M.R. and Pentland, A. (2021) ‘Big data and management’, </w:t>
      </w:r>
      <w:r w:rsidRPr="00FD4B28">
        <w:rPr>
          <w:rFonts w:ascii="Times New Roman" w:hAnsi="Times New Roman" w:cs="Times New Roman"/>
          <w:i/>
          <w:iCs/>
          <w:sz w:val="24"/>
          <w:szCs w:val="24"/>
        </w:rPr>
        <w:t>Academy of Management Journal</w:t>
      </w:r>
      <w:r w:rsidRPr="00FD4B28">
        <w:rPr>
          <w:rFonts w:ascii="Times New Roman" w:hAnsi="Times New Roman" w:cs="Times New Roman"/>
          <w:sz w:val="24"/>
          <w:szCs w:val="24"/>
        </w:rPr>
        <w:t>, 64(1), pp. 1–17.</w:t>
      </w:r>
    </w:p>
    <w:p w14:paraId="60C8CEFF" w14:textId="77777777" w:rsidR="00D263C5" w:rsidRPr="000F1487" w:rsidRDefault="00D263C5" w:rsidP="00CA0C38">
      <w:pPr>
        <w:spacing w:line="360" w:lineRule="auto"/>
        <w:rPr>
          <w:rFonts w:ascii="Times New Roman" w:hAnsi="Times New Roman" w:cs="Times New Roman"/>
          <w:sz w:val="24"/>
          <w:szCs w:val="24"/>
        </w:rPr>
      </w:pPr>
    </w:p>
    <w:sectPr w:rsidR="00D263C5" w:rsidRPr="000F1487">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FC972D" w14:textId="77777777" w:rsidR="00FF2B2E" w:rsidRDefault="00FF2B2E" w:rsidP="003652C0">
      <w:pPr>
        <w:spacing w:after="0" w:line="240" w:lineRule="auto"/>
      </w:pPr>
      <w:r>
        <w:separator/>
      </w:r>
    </w:p>
  </w:endnote>
  <w:endnote w:type="continuationSeparator" w:id="0">
    <w:p w14:paraId="129869B9" w14:textId="77777777" w:rsidR="00FF2B2E" w:rsidRDefault="00FF2B2E" w:rsidP="00365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156F65" w14:textId="77777777" w:rsidR="00FF2B2E" w:rsidRDefault="00FF2B2E" w:rsidP="003652C0">
      <w:pPr>
        <w:spacing w:after="0" w:line="240" w:lineRule="auto"/>
      </w:pPr>
      <w:r>
        <w:separator/>
      </w:r>
    </w:p>
  </w:footnote>
  <w:footnote w:type="continuationSeparator" w:id="0">
    <w:p w14:paraId="6B5B4780" w14:textId="77777777" w:rsidR="00FF2B2E" w:rsidRDefault="00FF2B2E" w:rsidP="003652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7628894"/>
      <w:docPartObj>
        <w:docPartGallery w:val="Page Numbers (Top of Page)"/>
        <w:docPartUnique/>
      </w:docPartObj>
    </w:sdtPr>
    <w:sdtContent>
      <w:p w14:paraId="24C4AA87" w14:textId="53B4A7A2" w:rsidR="003652C0" w:rsidRDefault="003652C0">
        <w:pPr>
          <w:pStyle w:val="Header"/>
          <w:jc w:val="center"/>
        </w:pPr>
        <w:r>
          <w:fldChar w:fldCharType="begin"/>
        </w:r>
        <w:r>
          <w:instrText>PAGE   \* MERGEFORMAT</w:instrText>
        </w:r>
        <w:r>
          <w:fldChar w:fldCharType="separate"/>
        </w:r>
        <w:r>
          <w:t>2</w:t>
        </w:r>
        <w:r>
          <w:fldChar w:fldCharType="end"/>
        </w:r>
      </w:p>
    </w:sdtContent>
  </w:sdt>
  <w:p w14:paraId="3E567C17" w14:textId="77777777" w:rsidR="003652C0" w:rsidRDefault="003652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20B8C"/>
    <w:multiLevelType w:val="multilevel"/>
    <w:tmpl w:val="36FA5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5B03C3"/>
    <w:multiLevelType w:val="multilevel"/>
    <w:tmpl w:val="3288EC3A"/>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3DA79B5"/>
    <w:multiLevelType w:val="multilevel"/>
    <w:tmpl w:val="E91EA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8124420">
    <w:abstractNumId w:val="1"/>
  </w:num>
  <w:num w:numId="2" w16cid:durableId="1697197287">
    <w:abstractNumId w:val="0"/>
  </w:num>
  <w:num w:numId="3" w16cid:durableId="13659788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C38"/>
    <w:rsid w:val="00057816"/>
    <w:rsid w:val="000F1487"/>
    <w:rsid w:val="000F21C6"/>
    <w:rsid w:val="00112729"/>
    <w:rsid w:val="00113EAE"/>
    <w:rsid w:val="00133216"/>
    <w:rsid w:val="0016068E"/>
    <w:rsid w:val="00164A7B"/>
    <w:rsid w:val="00184BFA"/>
    <w:rsid w:val="00187A01"/>
    <w:rsid w:val="0019161A"/>
    <w:rsid w:val="00192E3D"/>
    <w:rsid w:val="001E1F08"/>
    <w:rsid w:val="00203D61"/>
    <w:rsid w:val="00204C97"/>
    <w:rsid w:val="00220BA1"/>
    <w:rsid w:val="0022742C"/>
    <w:rsid w:val="002501C0"/>
    <w:rsid w:val="00267F57"/>
    <w:rsid w:val="002B61C9"/>
    <w:rsid w:val="002E0B50"/>
    <w:rsid w:val="002E0C79"/>
    <w:rsid w:val="002E4DFF"/>
    <w:rsid w:val="00307F4D"/>
    <w:rsid w:val="003368A6"/>
    <w:rsid w:val="00345142"/>
    <w:rsid w:val="003652C0"/>
    <w:rsid w:val="003658CD"/>
    <w:rsid w:val="00377DEC"/>
    <w:rsid w:val="003935D6"/>
    <w:rsid w:val="003B1B96"/>
    <w:rsid w:val="00402567"/>
    <w:rsid w:val="00423F82"/>
    <w:rsid w:val="00430AB4"/>
    <w:rsid w:val="00437269"/>
    <w:rsid w:val="00446CEA"/>
    <w:rsid w:val="00447219"/>
    <w:rsid w:val="00460077"/>
    <w:rsid w:val="0047037B"/>
    <w:rsid w:val="00492CCC"/>
    <w:rsid w:val="004B08C3"/>
    <w:rsid w:val="004B5464"/>
    <w:rsid w:val="004B646C"/>
    <w:rsid w:val="004E5C47"/>
    <w:rsid w:val="004F140E"/>
    <w:rsid w:val="004F7372"/>
    <w:rsid w:val="00533DFA"/>
    <w:rsid w:val="00555331"/>
    <w:rsid w:val="0059709D"/>
    <w:rsid w:val="005A0EEB"/>
    <w:rsid w:val="005A287F"/>
    <w:rsid w:val="005C40DE"/>
    <w:rsid w:val="005C7ADB"/>
    <w:rsid w:val="005E6242"/>
    <w:rsid w:val="00671C2B"/>
    <w:rsid w:val="006A3C1E"/>
    <w:rsid w:val="006B7814"/>
    <w:rsid w:val="006D55C0"/>
    <w:rsid w:val="006E1A61"/>
    <w:rsid w:val="006E6E80"/>
    <w:rsid w:val="006E7121"/>
    <w:rsid w:val="006F17F8"/>
    <w:rsid w:val="006F3DE5"/>
    <w:rsid w:val="006F6EF0"/>
    <w:rsid w:val="00700145"/>
    <w:rsid w:val="00721622"/>
    <w:rsid w:val="00763E0A"/>
    <w:rsid w:val="00763EA2"/>
    <w:rsid w:val="00796118"/>
    <w:rsid w:val="007A25CB"/>
    <w:rsid w:val="007B6C0C"/>
    <w:rsid w:val="007C5549"/>
    <w:rsid w:val="007D4DE6"/>
    <w:rsid w:val="008123BD"/>
    <w:rsid w:val="00827545"/>
    <w:rsid w:val="0085671A"/>
    <w:rsid w:val="0085757A"/>
    <w:rsid w:val="0086651A"/>
    <w:rsid w:val="008A35BA"/>
    <w:rsid w:val="008B05D3"/>
    <w:rsid w:val="008D000A"/>
    <w:rsid w:val="008D470A"/>
    <w:rsid w:val="008F7AE8"/>
    <w:rsid w:val="009111DF"/>
    <w:rsid w:val="009917D8"/>
    <w:rsid w:val="00991CB7"/>
    <w:rsid w:val="009A4DE7"/>
    <w:rsid w:val="009D0B16"/>
    <w:rsid w:val="009E0B8C"/>
    <w:rsid w:val="00A0379C"/>
    <w:rsid w:val="00A04962"/>
    <w:rsid w:val="00A12B4C"/>
    <w:rsid w:val="00A17D30"/>
    <w:rsid w:val="00A43348"/>
    <w:rsid w:val="00A740BB"/>
    <w:rsid w:val="00AC2697"/>
    <w:rsid w:val="00B065D8"/>
    <w:rsid w:val="00B201F1"/>
    <w:rsid w:val="00B36A08"/>
    <w:rsid w:val="00B404AA"/>
    <w:rsid w:val="00B90FE4"/>
    <w:rsid w:val="00BB4829"/>
    <w:rsid w:val="00BD4BCA"/>
    <w:rsid w:val="00BF5BF6"/>
    <w:rsid w:val="00C131F9"/>
    <w:rsid w:val="00C1405D"/>
    <w:rsid w:val="00C344E1"/>
    <w:rsid w:val="00C50C5B"/>
    <w:rsid w:val="00C56EA8"/>
    <w:rsid w:val="00CA0C38"/>
    <w:rsid w:val="00CB0B29"/>
    <w:rsid w:val="00CB28A3"/>
    <w:rsid w:val="00CE534E"/>
    <w:rsid w:val="00D04AF7"/>
    <w:rsid w:val="00D263C5"/>
    <w:rsid w:val="00D33ACE"/>
    <w:rsid w:val="00D42E33"/>
    <w:rsid w:val="00D46540"/>
    <w:rsid w:val="00D52329"/>
    <w:rsid w:val="00D842A6"/>
    <w:rsid w:val="00D85B6A"/>
    <w:rsid w:val="00DA7B4B"/>
    <w:rsid w:val="00DB04A5"/>
    <w:rsid w:val="00DD037B"/>
    <w:rsid w:val="00DF0BDD"/>
    <w:rsid w:val="00DF32AA"/>
    <w:rsid w:val="00E30D9F"/>
    <w:rsid w:val="00E42C28"/>
    <w:rsid w:val="00E7001C"/>
    <w:rsid w:val="00EC238D"/>
    <w:rsid w:val="00EF0C71"/>
    <w:rsid w:val="00F44431"/>
    <w:rsid w:val="00F64086"/>
    <w:rsid w:val="00F71708"/>
    <w:rsid w:val="00F836DB"/>
    <w:rsid w:val="00F87E12"/>
    <w:rsid w:val="00F93AC9"/>
    <w:rsid w:val="00FD47C4"/>
    <w:rsid w:val="00FD4B28"/>
    <w:rsid w:val="00FE12EE"/>
    <w:rsid w:val="00FF2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3F5B4"/>
  <w15:chartTrackingRefBased/>
  <w15:docId w15:val="{0E290595-A869-4E47-B21C-8412C6FAD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C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0C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0C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0C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0C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0C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0C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0C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0C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C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0C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0C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0C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0C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0C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0C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0C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0C38"/>
    <w:rPr>
      <w:rFonts w:eastAsiaTheme="majorEastAsia" w:cstheme="majorBidi"/>
      <w:color w:val="272727" w:themeColor="text1" w:themeTint="D8"/>
    </w:rPr>
  </w:style>
  <w:style w:type="paragraph" w:styleId="Title">
    <w:name w:val="Title"/>
    <w:basedOn w:val="Normal"/>
    <w:next w:val="Normal"/>
    <w:link w:val="TitleChar"/>
    <w:uiPriority w:val="10"/>
    <w:qFormat/>
    <w:rsid w:val="00CA0C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C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0C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0C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0C38"/>
    <w:pPr>
      <w:spacing w:before="160"/>
      <w:jc w:val="center"/>
    </w:pPr>
    <w:rPr>
      <w:i/>
      <w:iCs/>
      <w:color w:val="404040" w:themeColor="text1" w:themeTint="BF"/>
    </w:rPr>
  </w:style>
  <w:style w:type="character" w:customStyle="1" w:styleId="QuoteChar">
    <w:name w:val="Quote Char"/>
    <w:basedOn w:val="DefaultParagraphFont"/>
    <w:link w:val="Quote"/>
    <w:uiPriority w:val="29"/>
    <w:rsid w:val="00CA0C38"/>
    <w:rPr>
      <w:i/>
      <w:iCs/>
      <w:color w:val="404040" w:themeColor="text1" w:themeTint="BF"/>
    </w:rPr>
  </w:style>
  <w:style w:type="paragraph" w:styleId="ListParagraph">
    <w:name w:val="List Paragraph"/>
    <w:basedOn w:val="Normal"/>
    <w:uiPriority w:val="34"/>
    <w:qFormat/>
    <w:rsid w:val="00CA0C38"/>
    <w:pPr>
      <w:ind w:left="720"/>
      <w:contextualSpacing/>
    </w:pPr>
  </w:style>
  <w:style w:type="character" w:styleId="IntenseEmphasis">
    <w:name w:val="Intense Emphasis"/>
    <w:basedOn w:val="DefaultParagraphFont"/>
    <w:uiPriority w:val="21"/>
    <w:qFormat/>
    <w:rsid w:val="00CA0C38"/>
    <w:rPr>
      <w:i/>
      <w:iCs/>
      <w:color w:val="0F4761" w:themeColor="accent1" w:themeShade="BF"/>
    </w:rPr>
  </w:style>
  <w:style w:type="paragraph" w:styleId="IntenseQuote">
    <w:name w:val="Intense Quote"/>
    <w:basedOn w:val="Normal"/>
    <w:next w:val="Normal"/>
    <w:link w:val="IntenseQuoteChar"/>
    <w:uiPriority w:val="30"/>
    <w:qFormat/>
    <w:rsid w:val="00CA0C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0C38"/>
    <w:rPr>
      <w:i/>
      <w:iCs/>
      <w:color w:val="0F4761" w:themeColor="accent1" w:themeShade="BF"/>
    </w:rPr>
  </w:style>
  <w:style w:type="character" w:styleId="IntenseReference">
    <w:name w:val="Intense Reference"/>
    <w:basedOn w:val="DefaultParagraphFont"/>
    <w:uiPriority w:val="32"/>
    <w:qFormat/>
    <w:rsid w:val="00CA0C38"/>
    <w:rPr>
      <w:b/>
      <w:bCs/>
      <w:smallCaps/>
      <w:color w:val="0F4761" w:themeColor="accent1" w:themeShade="BF"/>
      <w:spacing w:val="5"/>
    </w:rPr>
  </w:style>
  <w:style w:type="paragraph" w:styleId="NormalWeb">
    <w:name w:val="Normal (Web)"/>
    <w:basedOn w:val="Normal"/>
    <w:uiPriority w:val="99"/>
    <w:semiHidden/>
    <w:unhideWhenUsed/>
    <w:rsid w:val="003B1B96"/>
    <w:rPr>
      <w:rFonts w:ascii="Times New Roman" w:hAnsi="Times New Roman" w:cs="Times New Roman"/>
      <w:sz w:val="24"/>
      <w:szCs w:val="24"/>
    </w:rPr>
  </w:style>
  <w:style w:type="paragraph" w:styleId="Header">
    <w:name w:val="header"/>
    <w:basedOn w:val="Normal"/>
    <w:link w:val="HeaderChar"/>
    <w:uiPriority w:val="99"/>
    <w:unhideWhenUsed/>
    <w:rsid w:val="003652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2C0"/>
  </w:style>
  <w:style w:type="paragraph" w:styleId="Footer">
    <w:name w:val="footer"/>
    <w:basedOn w:val="Normal"/>
    <w:link w:val="FooterChar"/>
    <w:uiPriority w:val="99"/>
    <w:unhideWhenUsed/>
    <w:rsid w:val="00365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2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hyperlink" Target="https://fity.club/lists/suggestions/wales-university-logo/" TargetMode="Externa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6" ma:contentTypeDescription="Create a new document." ma:contentTypeScope="" ma:versionID="623221f12d64c9121ff59fef3a286cbe">
  <xsd:schema xmlns:xsd="http://www.w3.org/2001/XMLSchema" xmlns:xs="http://www.w3.org/2001/XMLSchema" xmlns:p="http://schemas.microsoft.com/office/2006/metadata/properties" xmlns:ns3="a7bdb143-267e-438d-bcbf-e88b565c1722" targetNamespace="http://schemas.microsoft.com/office/2006/metadata/properties" ma:root="true" ma:fieldsID="fa187721bcafbbe15768ba4cf591fa00" ns3:_="">
    <xsd:import namespace="a7bdb143-267e-438d-bcbf-e88b565c172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3672F9-AF90-48E6-BA79-131C2E9C8655}">
  <ds:schemaRefs>
    <ds:schemaRef ds:uri="http://schemas.microsoft.com/sharepoint/v3/contenttype/forms"/>
  </ds:schemaRefs>
</ds:datastoreItem>
</file>

<file path=customXml/itemProps2.xml><?xml version="1.0" encoding="utf-8"?>
<ds:datastoreItem xmlns:ds="http://schemas.openxmlformats.org/officeDocument/2006/customXml" ds:itemID="{A43ED8C4-CA38-4652-AA4C-81E7F3A2C7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0D0F17-3B8B-4CC7-B472-164EC4BF4B8F}">
  <ds:schemaRefs>
    <ds:schemaRef ds:uri="http://schemas.microsoft.com/office/2006/metadata/properties"/>
    <ds:schemaRef ds:uri="http://schemas.microsoft.com/office/infopath/2007/PartnerControls"/>
    <ds:schemaRef ds:uri="a7bdb143-267e-438d-bcbf-e88b565c1722"/>
  </ds:schemaRefs>
</ds:datastoreItem>
</file>

<file path=customXml/itemProps4.xml><?xml version="1.0" encoding="utf-8"?>
<ds:datastoreItem xmlns:ds="http://schemas.openxmlformats.org/officeDocument/2006/customXml" ds:itemID="{BA41EFCC-CCB2-4D1F-99F2-F99ADACEF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2516</Words>
  <Characters>14347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Ionela Scarlaciuc (2318839)</dc:creator>
  <cp:keywords/>
  <dc:description/>
  <cp:lastModifiedBy>Alina Ionela Scarlaciuc (2318839)</cp:lastModifiedBy>
  <cp:revision>2</cp:revision>
  <dcterms:created xsi:type="dcterms:W3CDTF">2026-04-02T05:17:00Z</dcterms:created>
  <dcterms:modified xsi:type="dcterms:W3CDTF">2026-04-02T05:17:00Z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