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CDBE1" w14:textId="6F7D2341" w:rsidR="002C282F" w:rsidRPr="008521C5" w:rsidRDefault="002D03B8" w:rsidP="008521C5">
      <w:pPr>
        <w:pStyle w:val="Title"/>
        <w:jc w:val="both"/>
        <w:rPr>
          <w:rFonts w:cstheme="majorHAnsi"/>
          <w:sz w:val="22"/>
          <w:szCs w:val="22"/>
        </w:rPr>
      </w:pPr>
      <w:r w:rsidRPr="008521C5">
        <w:rPr>
          <w:rFonts w:cstheme="majorHAnsi"/>
          <w:sz w:val="22"/>
          <w:szCs w:val="22"/>
        </w:rPr>
        <w:t>Changemakers: Creativity an</w:t>
      </w:r>
      <w:r w:rsidR="002C282F" w:rsidRPr="008521C5">
        <w:rPr>
          <w:rFonts w:cstheme="majorHAnsi"/>
          <w:sz w:val="22"/>
          <w:szCs w:val="22"/>
        </w:rPr>
        <w:t xml:space="preserve">d </w:t>
      </w:r>
      <w:r w:rsidRPr="008521C5">
        <w:rPr>
          <w:rFonts w:cstheme="majorHAnsi"/>
          <w:sz w:val="22"/>
          <w:szCs w:val="22"/>
        </w:rPr>
        <w:t>value creation</w:t>
      </w:r>
    </w:p>
    <w:p w14:paraId="756B1790" w14:textId="77777777" w:rsidR="002C282F" w:rsidRPr="008521C5" w:rsidRDefault="002C282F" w:rsidP="008521C5">
      <w:pPr>
        <w:pStyle w:val="Title"/>
        <w:jc w:val="both"/>
        <w:rPr>
          <w:rFonts w:cstheme="majorHAnsi"/>
          <w:sz w:val="22"/>
          <w:szCs w:val="22"/>
        </w:rPr>
      </w:pPr>
    </w:p>
    <w:p w14:paraId="00798692" w14:textId="77777777" w:rsidR="002C282F" w:rsidRPr="008521C5" w:rsidRDefault="002C282F" w:rsidP="008521C5">
      <w:pPr>
        <w:pStyle w:val="Title"/>
        <w:jc w:val="both"/>
        <w:rPr>
          <w:rFonts w:cstheme="majorHAnsi"/>
          <w:sz w:val="22"/>
          <w:szCs w:val="22"/>
        </w:rPr>
      </w:pPr>
    </w:p>
    <w:p w14:paraId="06FD5BB5" w14:textId="77777777" w:rsidR="002C282F" w:rsidRPr="008521C5" w:rsidRDefault="00B46725" w:rsidP="008521C5">
      <w:pPr>
        <w:pStyle w:val="Title"/>
        <w:jc w:val="both"/>
        <w:rPr>
          <w:rFonts w:cstheme="majorHAnsi"/>
          <w:sz w:val="22"/>
          <w:szCs w:val="22"/>
        </w:rPr>
      </w:pPr>
      <w:r w:rsidRPr="008521C5">
        <w:rPr>
          <w:rFonts w:cstheme="majorHAnsi"/>
          <w:sz w:val="22"/>
          <w:szCs w:val="22"/>
        </w:rPr>
        <w:t>By</w:t>
      </w:r>
      <w:r w:rsidR="002C282F" w:rsidRPr="008521C5">
        <w:rPr>
          <w:rFonts w:cstheme="majorHAnsi"/>
          <w:sz w:val="22"/>
          <w:szCs w:val="22"/>
        </w:rPr>
        <w:t xml:space="preserve"> </w:t>
      </w:r>
    </w:p>
    <w:p w14:paraId="2EBA1939" w14:textId="11305A1A" w:rsidR="002C282F" w:rsidRPr="008521C5" w:rsidRDefault="00FD3257" w:rsidP="008521C5">
      <w:pPr>
        <w:pStyle w:val="Title"/>
        <w:jc w:val="both"/>
        <w:rPr>
          <w:rFonts w:cstheme="majorHAnsi"/>
          <w:sz w:val="22"/>
          <w:szCs w:val="22"/>
        </w:rPr>
      </w:pPr>
      <w:r w:rsidRPr="008521C5">
        <w:rPr>
          <w:rFonts w:cstheme="majorHAnsi"/>
          <w:sz w:val="22"/>
          <w:szCs w:val="22"/>
        </w:rPr>
        <w:t>Halema Begum 1816637</w:t>
      </w:r>
    </w:p>
    <w:p w14:paraId="3D241065" w14:textId="2B95D932" w:rsidR="002C282F" w:rsidRPr="008521C5" w:rsidRDefault="00FD3257" w:rsidP="008521C5">
      <w:pPr>
        <w:pStyle w:val="Title"/>
        <w:jc w:val="both"/>
        <w:rPr>
          <w:rFonts w:cstheme="majorHAnsi"/>
          <w:b/>
          <w:sz w:val="22"/>
          <w:szCs w:val="22"/>
        </w:rPr>
      </w:pPr>
      <w:r w:rsidRPr="008521C5">
        <w:rPr>
          <w:rFonts w:cstheme="majorHAnsi"/>
          <w:b/>
          <w:sz w:val="22"/>
          <w:szCs w:val="22"/>
        </w:rPr>
        <w:t>Changemakers: Creativity and Value Creation</w:t>
      </w:r>
    </w:p>
    <w:p w14:paraId="70192F16" w14:textId="77777777" w:rsidR="002C282F" w:rsidRPr="008521C5" w:rsidRDefault="00FD3257" w:rsidP="008521C5">
      <w:pPr>
        <w:pStyle w:val="Title"/>
        <w:jc w:val="both"/>
        <w:rPr>
          <w:rFonts w:cstheme="majorHAnsi"/>
          <w:b/>
          <w:sz w:val="22"/>
          <w:szCs w:val="22"/>
        </w:rPr>
      </w:pPr>
      <w:r w:rsidRPr="008521C5">
        <w:rPr>
          <w:rFonts w:cstheme="majorHAnsi"/>
          <w:b/>
          <w:sz w:val="22"/>
          <w:szCs w:val="22"/>
        </w:rPr>
        <w:t>BMHP5014_BIRM</w:t>
      </w:r>
    </w:p>
    <w:p w14:paraId="7DF0B15E" w14:textId="695F6BB8" w:rsidR="00FD3257" w:rsidRPr="008521C5" w:rsidRDefault="00457B90" w:rsidP="008521C5">
      <w:pPr>
        <w:pStyle w:val="Title"/>
        <w:jc w:val="both"/>
        <w:rPr>
          <w:rFonts w:cstheme="majorHAnsi"/>
          <w:b/>
          <w:sz w:val="22"/>
          <w:szCs w:val="22"/>
        </w:rPr>
      </w:pPr>
      <w:r w:rsidRPr="008521C5">
        <w:rPr>
          <w:rFonts w:cstheme="majorHAnsi"/>
          <w:b/>
          <w:sz w:val="22"/>
          <w:szCs w:val="22"/>
        </w:rPr>
        <w:t>Azura</w:t>
      </w:r>
      <w:r w:rsidR="00FD3257" w:rsidRPr="008521C5">
        <w:rPr>
          <w:rFonts w:cstheme="majorHAnsi"/>
          <w:b/>
          <w:sz w:val="22"/>
          <w:szCs w:val="22"/>
        </w:rPr>
        <w:t xml:space="preserve"> Hurd</w:t>
      </w:r>
    </w:p>
    <w:sdt>
      <w:sdtPr>
        <w:rPr>
          <w:rFonts w:eastAsiaTheme="minorEastAsia" w:cstheme="majorHAnsi"/>
          <w:b w:val="0"/>
          <w:bCs w:val="0"/>
          <w:caps w:val="0"/>
          <w:color w:val="auto"/>
        </w:rPr>
        <w:id w:val="1632746876"/>
        <w:docPartObj>
          <w:docPartGallery w:val="Table of Contents"/>
          <w:docPartUnique/>
        </w:docPartObj>
      </w:sdtPr>
      <w:sdtEndPr>
        <w:rPr>
          <w:noProof/>
        </w:rPr>
      </w:sdtEndPr>
      <w:sdtContent>
        <w:p w14:paraId="648441F4" w14:textId="346AA56F" w:rsidR="00FD3257" w:rsidRPr="008521C5" w:rsidRDefault="00FD3257" w:rsidP="008521C5">
          <w:pPr>
            <w:pStyle w:val="TOCHeading"/>
            <w:jc w:val="both"/>
            <w:rPr>
              <w:rFonts w:cstheme="majorHAnsi"/>
            </w:rPr>
          </w:pPr>
          <w:r w:rsidRPr="008521C5">
            <w:rPr>
              <w:rFonts w:cstheme="majorHAnsi"/>
            </w:rPr>
            <w:t>table of Contents</w:t>
          </w:r>
        </w:p>
        <w:p w14:paraId="129E81B9" w14:textId="1976B0B1" w:rsidR="00547BED" w:rsidRPr="008521C5" w:rsidRDefault="00FD3257" w:rsidP="008521C5">
          <w:pPr>
            <w:pStyle w:val="TOC1"/>
            <w:tabs>
              <w:tab w:val="right" w:leader="dot" w:pos="7190"/>
            </w:tabs>
            <w:jc w:val="both"/>
            <w:rPr>
              <w:rFonts w:asciiTheme="majorHAnsi" w:hAnsiTheme="majorHAnsi" w:cstheme="majorHAnsi"/>
              <w:noProof/>
              <w:lang w:val="en-GB" w:eastAsia="en-GB"/>
            </w:rPr>
          </w:pPr>
          <w:r w:rsidRPr="008521C5">
            <w:rPr>
              <w:rFonts w:asciiTheme="majorHAnsi" w:hAnsiTheme="majorHAnsi" w:cstheme="majorHAnsi"/>
            </w:rPr>
            <w:fldChar w:fldCharType="begin"/>
          </w:r>
          <w:r w:rsidRPr="008521C5">
            <w:rPr>
              <w:rFonts w:asciiTheme="majorHAnsi" w:hAnsiTheme="majorHAnsi" w:cstheme="majorHAnsi"/>
            </w:rPr>
            <w:instrText xml:space="preserve"> TOC \o "1-3" \h \z \u </w:instrText>
          </w:r>
          <w:r w:rsidRPr="008521C5">
            <w:rPr>
              <w:rFonts w:asciiTheme="majorHAnsi" w:hAnsiTheme="majorHAnsi" w:cstheme="majorHAnsi"/>
            </w:rPr>
            <w:fldChar w:fldCharType="separate"/>
          </w:r>
          <w:hyperlink w:anchor="_Toc101985405" w:history="1">
            <w:r w:rsidR="00547BED" w:rsidRPr="008521C5">
              <w:rPr>
                <w:rStyle w:val="Hyperlink"/>
                <w:rFonts w:asciiTheme="majorHAnsi" w:hAnsiTheme="majorHAnsi" w:cstheme="majorHAnsi"/>
                <w:noProof/>
              </w:rPr>
              <w:t>Introduction</w:t>
            </w:r>
            <w:r w:rsidR="00547BED" w:rsidRPr="008521C5">
              <w:rPr>
                <w:rFonts w:asciiTheme="majorHAnsi" w:hAnsiTheme="majorHAnsi" w:cstheme="majorHAnsi"/>
                <w:noProof/>
                <w:webHidden/>
              </w:rPr>
              <w:tab/>
            </w:r>
            <w:r w:rsidR="00547BED" w:rsidRPr="008521C5">
              <w:rPr>
                <w:rFonts w:asciiTheme="majorHAnsi" w:hAnsiTheme="majorHAnsi" w:cstheme="majorHAnsi"/>
                <w:noProof/>
                <w:webHidden/>
              </w:rPr>
              <w:fldChar w:fldCharType="begin"/>
            </w:r>
            <w:r w:rsidR="00547BED" w:rsidRPr="008521C5">
              <w:rPr>
                <w:rFonts w:asciiTheme="majorHAnsi" w:hAnsiTheme="majorHAnsi" w:cstheme="majorHAnsi"/>
                <w:noProof/>
                <w:webHidden/>
              </w:rPr>
              <w:instrText xml:space="preserve"> PAGEREF _Toc101985405 \h </w:instrText>
            </w:r>
            <w:r w:rsidR="00547BED" w:rsidRPr="008521C5">
              <w:rPr>
                <w:rFonts w:asciiTheme="majorHAnsi" w:hAnsiTheme="majorHAnsi" w:cstheme="majorHAnsi"/>
                <w:noProof/>
                <w:webHidden/>
              </w:rPr>
            </w:r>
            <w:r w:rsidR="00547BED" w:rsidRPr="008521C5">
              <w:rPr>
                <w:rFonts w:asciiTheme="majorHAnsi" w:hAnsiTheme="majorHAnsi" w:cstheme="majorHAnsi"/>
                <w:noProof/>
                <w:webHidden/>
              </w:rPr>
              <w:fldChar w:fldCharType="separate"/>
            </w:r>
            <w:r w:rsidR="00547BED" w:rsidRPr="008521C5">
              <w:rPr>
                <w:rFonts w:asciiTheme="majorHAnsi" w:hAnsiTheme="majorHAnsi" w:cstheme="majorHAnsi"/>
                <w:noProof/>
                <w:webHidden/>
              </w:rPr>
              <w:t>2</w:t>
            </w:r>
            <w:r w:rsidR="00547BED" w:rsidRPr="008521C5">
              <w:rPr>
                <w:rFonts w:asciiTheme="majorHAnsi" w:hAnsiTheme="majorHAnsi" w:cstheme="majorHAnsi"/>
                <w:noProof/>
                <w:webHidden/>
              </w:rPr>
              <w:fldChar w:fldCharType="end"/>
            </w:r>
          </w:hyperlink>
        </w:p>
        <w:p w14:paraId="65E35359" w14:textId="3B81EAF9"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06" w:history="1">
            <w:r w:rsidRPr="008521C5">
              <w:rPr>
                <w:rStyle w:val="Hyperlink"/>
                <w:rFonts w:asciiTheme="majorHAnsi" w:hAnsiTheme="majorHAnsi" w:cstheme="majorHAnsi"/>
                <w:noProof/>
              </w:rPr>
              <w:t>Unit 1 topic 2 who am I? my sense of self</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_Toc101985406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2</w:t>
            </w:r>
            <w:r w:rsidRPr="008521C5">
              <w:rPr>
                <w:rFonts w:asciiTheme="majorHAnsi" w:hAnsiTheme="majorHAnsi" w:cstheme="majorHAnsi"/>
                <w:noProof/>
                <w:webHidden/>
              </w:rPr>
              <w:fldChar w:fldCharType="end"/>
            </w:r>
          </w:hyperlink>
        </w:p>
        <w:p w14:paraId="5D015F90" w14:textId="446DC8DB" w:rsidR="00547BED" w:rsidRPr="008521C5" w:rsidRDefault="00547BED" w:rsidP="008521C5">
          <w:pPr>
            <w:pStyle w:val="TOC2"/>
            <w:tabs>
              <w:tab w:val="right" w:leader="dot" w:pos="7190"/>
            </w:tabs>
            <w:jc w:val="both"/>
            <w:rPr>
              <w:rFonts w:asciiTheme="majorHAnsi" w:hAnsiTheme="majorHAnsi" w:cstheme="majorHAnsi"/>
              <w:noProof/>
            </w:rPr>
          </w:pPr>
          <w:hyperlink w:anchor="_Toc101985407" w:history="1">
            <w:r w:rsidRPr="008521C5">
              <w:rPr>
                <w:rStyle w:val="Hyperlink"/>
                <w:rFonts w:asciiTheme="majorHAnsi" w:hAnsiTheme="majorHAnsi" w:cstheme="majorHAnsi"/>
                <w:noProof/>
              </w:rPr>
              <w:t>Unit 1 topic 2.1 the idea of self</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_Toc101985407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2</w:t>
            </w:r>
            <w:r w:rsidRPr="008521C5">
              <w:rPr>
                <w:rFonts w:asciiTheme="majorHAnsi" w:hAnsiTheme="majorHAnsi" w:cstheme="majorHAnsi"/>
                <w:noProof/>
                <w:webHidden/>
              </w:rPr>
              <w:fldChar w:fldCharType="end"/>
            </w:r>
          </w:hyperlink>
        </w:p>
        <w:p w14:paraId="18BBF62D" w14:textId="40955F04" w:rsidR="00547BED" w:rsidRPr="008521C5" w:rsidRDefault="00547BED" w:rsidP="008521C5">
          <w:pPr>
            <w:pStyle w:val="TOC2"/>
            <w:tabs>
              <w:tab w:val="right" w:leader="dot" w:pos="7190"/>
            </w:tabs>
            <w:jc w:val="both"/>
            <w:rPr>
              <w:rFonts w:asciiTheme="majorHAnsi" w:hAnsiTheme="majorHAnsi" w:cstheme="majorHAnsi"/>
              <w:noProof/>
            </w:rPr>
          </w:pPr>
          <w:hyperlink w:anchor="_Toc101985408" w:history="1">
            <w:r w:rsidRPr="008521C5">
              <w:rPr>
                <w:rStyle w:val="Hyperlink"/>
                <w:rFonts w:asciiTheme="majorHAnsi" w:hAnsiTheme="majorHAnsi" w:cstheme="majorHAnsi"/>
                <w:noProof/>
              </w:rPr>
              <w:t>Unit 1 topic 2.2 Social influence</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_Toc101985408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2</w:t>
            </w:r>
            <w:r w:rsidRPr="008521C5">
              <w:rPr>
                <w:rFonts w:asciiTheme="majorHAnsi" w:hAnsiTheme="majorHAnsi" w:cstheme="majorHAnsi"/>
                <w:noProof/>
                <w:webHidden/>
              </w:rPr>
              <w:fldChar w:fldCharType="end"/>
            </w:r>
          </w:hyperlink>
        </w:p>
        <w:p w14:paraId="7DDFCE2C" w14:textId="5C31519C" w:rsidR="00547BED" w:rsidRPr="008521C5" w:rsidRDefault="00547BED" w:rsidP="008521C5">
          <w:pPr>
            <w:pStyle w:val="TOC2"/>
            <w:tabs>
              <w:tab w:val="right" w:leader="dot" w:pos="7190"/>
            </w:tabs>
            <w:jc w:val="both"/>
            <w:rPr>
              <w:rFonts w:asciiTheme="majorHAnsi" w:hAnsiTheme="majorHAnsi" w:cstheme="majorHAnsi"/>
              <w:noProof/>
            </w:rPr>
          </w:pPr>
          <w:hyperlink w:anchor="_Toc101985409" w:history="1">
            <w:r w:rsidRPr="008521C5">
              <w:rPr>
                <w:rStyle w:val="Hyperlink"/>
                <w:rFonts w:asciiTheme="majorHAnsi" w:hAnsiTheme="majorHAnsi" w:cstheme="majorHAnsi"/>
                <w:noProof/>
              </w:rPr>
              <w:t>Unit 1 topic 2.3 creative confidence</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_Toc101985409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3</w:t>
            </w:r>
            <w:r w:rsidRPr="008521C5">
              <w:rPr>
                <w:rFonts w:asciiTheme="majorHAnsi" w:hAnsiTheme="majorHAnsi" w:cstheme="majorHAnsi"/>
                <w:noProof/>
                <w:webHidden/>
              </w:rPr>
              <w:fldChar w:fldCharType="end"/>
            </w:r>
          </w:hyperlink>
        </w:p>
        <w:p w14:paraId="0DF5662C" w14:textId="1103599B"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10" w:history="1">
            <w:r w:rsidRPr="008521C5">
              <w:rPr>
                <w:rStyle w:val="Hyperlink"/>
                <w:rFonts w:asciiTheme="majorHAnsi" w:hAnsiTheme="majorHAnsi" w:cstheme="majorHAnsi"/>
                <w:noProof/>
              </w:rPr>
              <w:t>Unit 2 topic 2.1 storytelling – stories and why we tell them</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_Toc101985410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4</w:t>
            </w:r>
            <w:r w:rsidRPr="008521C5">
              <w:rPr>
                <w:rFonts w:asciiTheme="majorHAnsi" w:hAnsiTheme="majorHAnsi" w:cstheme="majorHAnsi"/>
                <w:noProof/>
                <w:webHidden/>
              </w:rPr>
              <w:fldChar w:fldCharType="end"/>
            </w:r>
          </w:hyperlink>
        </w:p>
        <w:p w14:paraId="1A5D66F3" w14:textId="65AD1216"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11" w:history="1">
            <w:r w:rsidRPr="008521C5">
              <w:rPr>
                <w:rStyle w:val="Hyperlink"/>
                <w:rFonts w:asciiTheme="majorHAnsi" w:hAnsiTheme="majorHAnsi" w:cstheme="majorHAnsi"/>
                <w:noProof/>
              </w:rPr>
              <w:t>Unit 2 topic 2.2 spotting competencies in a story</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_Toc101985411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4</w:t>
            </w:r>
            <w:r w:rsidRPr="008521C5">
              <w:rPr>
                <w:rFonts w:asciiTheme="majorHAnsi" w:hAnsiTheme="majorHAnsi" w:cstheme="majorHAnsi"/>
                <w:noProof/>
                <w:webHidden/>
              </w:rPr>
              <w:fldChar w:fldCharType="end"/>
            </w:r>
          </w:hyperlink>
        </w:p>
        <w:p w14:paraId="0C433E44" w14:textId="6431B37B" w:rsidR="00547BED" w:rsidRPr="008521C5" w:rsidRDefault="00547BED" w:rsidP="008521C5">
          <w:pPr>
            <w:pStyle w:val="TOC2"/>
            <w:tabs>
              <w:tab w:val="right" w:leader="dot" w:pos="7190"/>
            </w:tabs>
            <w:jc w:val="both"/>
            <w:rPr>
              <w:rFonts w:asciiTheme="majorHAnsi" w:hAnsiTheme="majorHAnsi" w:cstheme="majorHAnsi"/>
              <w:noProof/>
            </w:rPr>
          </w:pPr>
          <w:hyperlink w:anchor="_Toc101985412" w:history="1">
            <w:r w:rsidRPr="008521C5">
              <w:rPr>
                <w:rStyle w:val="Hyperlink"/>
                <w:rFonts w:asciiTheme="majorHAnsi" w:hAnsiTheme="majorHAnsi" w:cstheme="majorHAnsi"/>
                <w:noProof/>
                <w:shd w:val="clear" w:color="auto" w:fill="FFFFFF"/>
              </w:rPr>
              <w:t>Unit 2 topic 2.3 creating your own competency story</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_Toc101985412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5</w:t>
            </w:r>
            <w:r w:rsidRPr="008521C5">
              <w:rPr>
                <w:rFonts w:asciiTheme="majorHAnsi" w:hAnsiTheme="majorHAnsi" w:cstheme="majorHAnsi"/>
                <w:noProof/>
                <w:webHidden/>
              </w:rPr>
              <w:fldChar w:fldCharType="end"/>
            </w:r>
          </w:hyperlink>
        </w:p>
        <w:p w14:paraId="0AB85CD8" w14:textId="6CFC5A2F"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13" w:history="1">
            <w:r w:rsidRPr="008521C5">
              <w:rPr>
                <w:rStyle w:val="Hyperlink"/>
                <w:rFonts w:asciiTheme="majorHAnsi" w:hAnsiTheme="majorHAnsi" w:cstheme="majorHAnsi"/>
                <w:noProof/>
                <w:shd w:val="clear" w:color="auto" w:fill="FFFFFF"/>
              </w:rPr>
              <w:t>Unit 3 mobilising support topic 1 establishing a supportive network</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_Toc101985413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5</w:t>
            </w:r>
            <w:r w:rsidRPr="008521C5">
              <w:rPr>
                <w:rFonts w:asciiTheme="majorHAnsi" w:hAnsiTheme="majorHAnsi" w:cstheme="majorHAnsi"/>
                <w:noProof/>
                <w:webHidden/>
              </w:rPr>
              <w:fldChar w:fldCharType="end"/>
            </w:r>
          </w:hyperlink>
        </w:p>
        <w:p w14:paraId="5DCE8F67" w14:textId="72026994" w:rsidR="00547BED" w:rsidRPr="008521C5" w:rsidRDefault="00547BED" w:rsidP="008521C5">
          <w:pPr>
            <w:pStyle w:val="TOC2"/>
            <w:tabs>
              <w:tab w:val="right" w:leader="dot" w:pos="7190"/>
            </w:tabs>
            <w:jc w:val="both"/>
            <w:rPr>
              <w:rFonts w:asciiTheme="majorHAnsi" w:hAnsiTheme="majorHAnsi" w:cstheme="majorHAnsi"/>
              <w:noProof/>
            </w:rPr>
          </w:pPr>
          <w:hyperlink w:anchor="_Toc101985414" w:history="1">
            <w:r w:rsidRPr="008521C5">
              <w:rPr>
                <w:rStyle w:val="Hyperlink"/>
                <w:rFonts w:asciiTheme="majorHAnsi" w:hAnsiTheme="majorHAnsi" w:cstheme="majorHAnsi"/>
                <w:noProof/>
              </w:rPr>
              <w:t>Unit 3 topic 2.2 stakeholder analysis</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_Toc101985414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5</w:t>
            </w:r>
            <w:r w:rsidRPr="008521C5">
              <w:rPr>
                <w:rFonts w:asciiTheme="majorHAnsi" w:hAnsiTheme="majorHAnsi" w:cstheme="majorHAnsi"/>
                <w:noProof/>
                <w:webHidden/>
              </w:rPr>
              <w:fldChar w:fldCharType="end"/>
            </w:r>
          </w:hyperlink>
        </w:p>
        <w:p w14:paraId="58604074" w14:textId="28ADA481" w:rsidR="00547BED" w:rsidRPr="008521C5" w:rsidRDefault="00547BED" w:rsidP="008521C5">
          <w:pPr>
            <w:pStyle w:val="TOC2"/>
            <w:tabs>
              <w:tab w:val="right" w:leader="dot" w:pos="7190"/>
            </w:tabs>
            <w:jc w:val="both"/>
            <w:rPr>
              <w:rFonts w:asciiTheme="majorHAnsi" w:hAnsiTheme="majorHAnsi" w:cstheme="majorHAnsi"/>
              <w:noProof/>
            </w:rPr>
          </w:pPr>
          <w:hyperlink w:anchor="_Toc101985415" w:history="1">
            <w:r w:rsidRPr="008521C5">
              <w:rPr>
                <w:rStyle w:val="Hyperlink"/>
                <w:rFonts w:asciiTheme="majorHAnsi" w:hAnsiTheme="majorHAnsi" w:cstheme="majorHAnsi"/>
                <w:noProof/>
              </w:rPr>
              <w:t>Unit 3 topic 2.3 creating a stakeholder map</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_Toc101985415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6</w:t>
            </w:r>
            <w:r w:rsidRPr="008521C5">
              <w:rPr>
                <w:rFonts w:asciiTheme="majorHAnsi" w:hAnsiTheme="majorHAnsi" w:cstheme="majorHAnsi"/>
                <w:noProof/>
                <w:webHidden/>
              </w:rPr>
              <w:fldChar w:fldCharType="end"/>
            </w:r>
          </w:hyperlink>
        </w:p>
        <w:p w14:paraId="7F957A67" w14:textId="7D0DCF48"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16" w:history="1">
            <w:r w:rsidRPr="008521C5">
              <w:rPr>
                <w:rStyle w:val="Hyperlink"/>
                <w:rFonts w:asciiTheme="majorHAnsi" w:hAnsiTheme="majorHAnsi" w:cstheme="majorHAnsi"/>
                <w:noProof/>
                <w:shd w:val="clear" w:color="auto" w:fill="FFFFFF"/>
              </w:rPr>
              <w:t>Unit 4 closing the loop</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_Toc101985416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6</w:t>
            </w:r>
            <w:r w:rsidRPr="008521C5">
              <w:rPr>
                <w:rFonts w:asciiTheme="majorHAnsi" w:hAnsiTheme="majorHAnsi" w:cstheme="majorHAnsi"/>
                <w:noProof/>
                <w:webHidden/>
              </w:rPr>
              <w:fldChar w:fldCharType="end"/>
            </w:r>
          </w:hyperlink>
        </w:p>
        <w:p w14:paraId="2485C093" w14:textId="117DA993" w:rsidR="00547BED" w:rsidRPr="008521C5" w:rsidRDefault="00547BED" w:rsidP="008521C5">
          <w:pPr>
            <w:pStyle w:val="TOC1"/>
            <w:tabs>
              <w:tab w:val="right" w:leader="dot" w:pos="7190"/>
            </w:tabs>
            <w:jc w:val="both"/>
            <w:rPr>
              <w:rFonts w:asciiTheme="majorHAnsi" w:hAnsiTheme="majorHAnsi" w:cstheme="majorHAnsi"/>
              <w:noProof/>
              <w:lang w:val="en-GB" w:eastAsia="en-GB"/>
            </w:rPr>
          </w:pPr>
          <w:hyperlink w:anchor="_Toc101985417" w:history="1">
            <w:r w:rsidRPr="008521C5">
              <w:rPr>
                <w:rStyle w:val="Hyperlink"/>
                <w:rFonts w:asciiTheme="majorHAnsi" w:hAnsiTheme="majorHAnsi" w:cstheme="majorHAnsi"/>
                <w:noProof/>
              </w:rPr>
              <w:t>REFERENCES</w:t>
            </w:r>
            <w:r w:rsidRPr="008521C5">
              <w:rPr>
                <w:rFonts w:asciiTheme="majorHAnsi" w:hAnsiTheme="majorHAnsi" w:cstheme="majorHAnsi"/>
                <w:noProof/>
                <w:webHidden/>
              </w:rPr>
              <w:tab/>
            </w:r>
            <w:r w:rsidRPr="008521C5">
              <w:rPr>
                <w:rFonts w:asciiTheme="majorHAnsi" w:hAnsiTheme="majorHAnsi" w:cstheme="majorHAnsi"/>
                <w:noProof/>
                <w:webHidden/>
              </w:rPr>
              <w:fldChar w:fldCharType="begin"/>
            </w:r>
            <w:r w:rsidRPr="008521C5">
              <w:rPr>
                <w:rFonts w:asciiTheme="majorHAnsi" w:hAnsiTheme="majorHAnsi" w:cstheme="majorHAnsi"/>
                <w:noProof/>
                <w:webHidden/>
              </w:rPr>
              <w:instrText xml:space="preserve"> PAGEREF _Toc101985417 \h </w:instrText>
            </w:r>
            <w:r w:rsidRPr="008521C5">
              <w:rPr>
                <w:rFonts w:asciiTheme="majorHAnsi" w:hAnsiTheme="majorHAnsi" w:cstheme="majorHAnsi"/>
                <w:noProof/>
                <w:webHidden/>
              </w:rPr>
            </w:r>
            <w:r w:rsidRPr="008521C5">
              <w:rPr>
                <w:rFonts w:asciiTheme="majorHAnsi" w:hAnsiTheme="majorHAnsi" w:cstheme="majorHAnsi"/>
                <w:noProof/>
                <w:webHidden/>
              </w:rPr>
              <w:fldChar w:fldCharType="separate"/>
            </w:r>
            <w:r w:rsidRPr="008521C5">
              <w:rPr>
                <w:rFonts w:asciiTheme="majorHAnsi" w:hAnsiTheme="majorHAnsi" w:cstheme="majorHAnsi"/>
                <w:noProof/>
                <w:webHidden/>
              </w:rPr>
              <w:t>8</w:t>
            </w:r>
            <w:r w:rsidRPr="008521C5">
              <w:rPr>
                <w:rFonts w:asciiTheme="majorHAnsi" w:hAnsiTheme="majorHAnsi" w:cstheme="majorHAnsi"/>
                <w:noProof/>
                <w:webHidden/>
              </w:rPr>
              <w:fldChar w:fldCharType="end"/>
            </w:r>
          </w:hyperlink>
        </w:p>
        <w:p w14:paraId="40E3169E" w14:textId="3A398452" w:rsidR="00FD3257" w:rsidRPr="008521C5" w:rsidRDefault="00FD3257" w:rsidP="008521C5">
          <w:pPr>
            <w:jc w:val="both"/>
            <w:rPr>
              <w:rFonts w:asciiTheme="majorHAnsi" w:hAnsiTheme="majorHAnsi" w:cstheme="majorHAnsi"/>
            </w:rPr>
          </w:pPr>
          <w:r w:rsidRPr="008521C5">
            <w:rPr>
              <w:rFonts w:asciiTheme="majorHAnsi" w:hAnsiTheme="majorHAnsi" w:cstheme="majorHAnsi"/>
              <w:b/>
              <w:bCs/>
              <w:noProof/>
            </w:rPr>
            <w:fldChar w:fldCharType="end"/>
          </w:r>
        </w:p>
      </w:sdtContent>
    </w:sdt>
    <w:p w14:paraId="23978099" w14:textId="7A59649E" w:rsidR="009B0674" w:rsidRPr="008521C5" w:rsidRDefault="009B0674" w:rsidP="008521C5">
      <w:pPr>
        <w:jc w:val="both"/>
        <w:rPr>
          <w:rFonts w:asciiTheme="majorHAnsi" w:hAnsiTheme="majorHAnsi" w:cstheme="majorHAnsi"/>
        </w:rPr>
      </w:pPr>
    </w:p>
    <w:p w14:paraId="527604AC" w14:textId="34E26BEC" w:rsidR="00FD3257" w:rsidRPr="008521C5" w:rsidRDefault="00FD3257" w:rsidP="008521C5">
      <w:pPr>
        <w:jc w:val="both"/>
        <w:rPr>
          <w:rFonts w:asciiTheme="majorHAnsi" w:hAnsiTheme="majorHAnsi" w:cstheme="majorHAnsi"/>
        </w:rPr>
      </w:pPr>
    </w:p>
    <w:p w14:paraId="6D53118D" w14:textId="26D53FBE" w:rsidR="00FD3257" w:rsidRPr="008521C5" w:rsidRDefault="00FD3257" w:rsidP="008521C5">
      <w:pPr>
        <w:jc w:val="both"/>
        <w:rPr>
          <w:rFonts w:asciiTheme="majorHAnsi" w:hAnsiTheme="majorHAnsi" w:cstheme="majorHAnsi"/>
        </w:rPr>
      </w:pPr>
    </w:p>
    <w:p w14:paraId="5DFB16B1" w14:textId="04A266C3" w:rsidR="00FD3257" w:rsidRPr="008521C5" w:rsidRDefault="00FD3257" w:rsidP="008521C5">
      <w:pPr>
        <w:jc w:val="both"/>
        <w:rPr>
          <w:rFonts w:asciiTheme="majorHAnsi" w:hAnsiTheme="majorHAnsi" w:cstheme="majorHAnsi"/>
        </w:rPr>
      </w:pPr>
    </w:p>
    <w:p w14:paraId="654CEDE0" w14:textId="534E9C91" w:rsidR="00FD3257" w:rsidRPr="008521C5" w:rsidRDefault="00FD3257" w:rsidP="008521C5">
      <w:pPr>
        <w:jc w:val="both"/>
        <w:rPr>
          <w:rFonts w:asciiTheme="majorHAnsi" w:hAnsiTheme="majorHAnsi" w:cstheme="majorHAnsi"/>
        </w:rPr>
      </w:pPr>
    </w:p>
    <w:p w14:paraId="09D939A0" w14:textId="6D846585" w:rsidR="00FD3257" w:rsidRPr="008521C5" w:rsidRDefault="00FD3257" w:rsidP="008521C5">
      <w:pPr>
        <w:jc w:val="both"/>
        <w:rPr>
          <w:rFonts w:asciiTheme="majorHAnsi" w:hAnsiTheme="majorHAnsi" w:cstheme="majorHAnsi"/>
        </w:rPr>
      </w:pPr>
    </w:p>
    <w:p w14:paraId="0B379A94" w14:textId="6F31CB99" w:rsidR="00FD3257" w:rsidRPr="008521C5" w:rsidRDefault="00FD3257" w:rsidP="008521C5">
      <w:pPr>
        <w:jc w:val="both"/>
        <w:rPr>
          <w:rFonts w:asciiTheme="majorHAnsi" w:hAnsiTheme="majorHAnsi" w:cstheme="majorHAnsi"/>
        </w:rPr>
      </w:pPr>
    </w:p>
    <w:p w14:paraId="645C9062" w14:textId="4E1BFDB5" w:rsidR="00FD3257" w:rsidRPr="008521C5" w:rsidRDefault="00FD3257" w:rsidP="008521C5">
      <w:pPr>
        <w:jc w:val="both"/>
        <w:rPr>
          <w:rFonts w:asciiTheme="majorHAnsi" w:hAnsiTheme="majorHAnsi" w:cstheme="majorHAnsi"/>
        </w:rPr>
      </w:pPr>
    </w:p>
    <w:p w14:paraId="22E0D722" w14:textId="26A9E6AE" w:rsidR="00FD3257" w:rsidRPr="008521C5" w:rsidRDefault="00FD3257" w:rsidP="008521C5">
      <w:pPr>
        <w:jc w:val="both"/>
        <w:rPr>
          <w:rFonts w:asciiTheme="majorHAnsi" w:hAnsiTheme="majorHAnsi" w:cstheme="majorHAnsi"/>
        </w:rPr>
      </w:pPr>
    </w:p>
    <w:p w14:paraId="5F0364F2" w14:textId="2044798C" w:rsidR="00FD3257" w:rsidRPr="008521C5" w:rsidRDefault="00FD3257" w:rsidP="008521C5">
      <w:pPr>
        <w:jc w:val="both"/>
        <w:rPr>
          <w:rFonts w:asciiTheme="majorHAnsi" w:hAnsiTheme="majorHAnsi" w:cstheme="majorHAnsi"/>
        </w:rPr>
      </w:pPr>
    </w:p>
    <w:p w14:paraId="7DF7BD55" w14:textId="24275F0A" w:rsidR="00FD3257" w:rsidRPr="008521C5" w:rsidRDefault="00FD3257" w:rsidP="008521C5">
      <w:pPr>
        <w:jc w:val="both"/>
        <w:rPr>
          <w:rFonts w:asciiTheme="majorHAnsi" w:hAnsiTheme="majorHAnsi" w:cstheme="majorHAnsi"/>
        </w:rPr>
      </w:pPr>
    </w:p>
    <w:p w14:paraId="1575D189" w14:textId="63F43282" w:rsidR="00FD3257" w:rsidRPr="008521C5" w:rsidRDefault="00FD3257" w:rsidP="008521C5">
      <w:pPr>
        <w:jc w:val="both"/>
        <w:rPr>
          <w:rFonts w:asciiTheme="majorHAnsi" w:hAnsiTheme="majorHAnsi" w:cstheme="majorHAnsi"/>
        </w:rPr>
      </w:pPr>
    </w:p>
    <w:p w14:paraId="2A4298D8" w14:textId="57EE545C" w:rsidR="00FD3257" w:rsidRPr="008521C5" w:rsidRDefault="00FD3257" w:rsidP="008521C5">
      <w:pPr>
        <w:jc w:val="both"/>
        <w:rPr>
          <w:rFonts w:asciiTheme="majorHAnsi" w:hAnsiTheme="majorHAnsi" w:cstheme="majorHAnsi"/>
        </w:rPr>
      </w:pPr>
    </w:p>
    <w:p w14:paraId="6D27289B" w14:textId="124DC4B0" w:rsidR="00FD3257" w:rsidRPr="008521C5" w:rsidRDefault="00FD3257" w:rsidP="008521C5">
      <w:pPr>
        <w:jc w:val="both"/>
        <w:rPr>
          <w:rFonts w:asciiTheme="majorHAnsi" w:hAnsiTheme="majorHAnsi" w:cstheme="majorHAnsi"/>
        </w:rPr>
      </w:pPr>
    </w:p>
    <w:p w14:paraId="4C7F4983" w14:textId="4A33FB8F" w:rsidR="00FD3257" w:rsidRPr="008521C5" w:rsidRDefault="00FD3257" w:rsidP="008521C5">
      <w:pPr>
        <w:jc w:val="both"/>
        <w:rPr>
          <w:rFonts w:asciiTheme="majorHAnsi" w:hAnsiTheme="majorHAnsi" w:cstheme="majorHAnsi"/>
        </w:rPr>
      </w:pPr>
    </w:p>
    <w:p w14:paraId="33B3A914" w14:textId="0E6A2C6D" w:rsidR="00FD3257" w:rsidRPr="008521C5" w:rsidRDefault="00FD3257" w:rsidP="008521C5">
      <w:pPr>
        <w:jc w:val="both"/>
        <w:rPr>
          <w:rFonts w:asciiTheme="majorHAnsi" w:hAnsiTheme="majorHAnsi" w:cstheme="majorHAnsi"/>
        </w:rPr>
      </w:pPr>
    </w:p>
    <w:p w14:paraId="08AC9A47" w14:textId="22E64D1F" w:rsidR="00FD3257" w:rsidRPr="008521C5" w:rsidRDefault="00FD3257" w:rsidP="008521C5">
      <w:pPr>
        <w:pStyle w:val="Heading1"/>
        <w:jc w:val="both"/>
        <w:rPr>
          <w:rFonts w:cstheme="majorHAnsi"/>
        </w:rPr>
      </w:pPr>
      <w:bookmarkStart w:id="0" w:name="_Toc101985405"/>
      <w:r w:rsidRPr="008521C5">
        <w:rPr>
          <w:rFonts w:cstheme="majorHAnsi"/>
        </w:rPr>
        <w:lastRenderedPageBreak/>
        <w:t>Introduction</w:t>
      </w:r>
      <w:bookmarkEnd w:id="0"/>
      <w:r w:rsidRPr="008521C5">
        <w:rPr>
          <w:rFonts w:cstheme="majorHAnsi"/>
        </w:rPr>
        <w:t xml:space="preserve"> </w:t>
      </w:r>
    </w:p>
    <w:p w14:paraId="78295974" w14:textId="1F6E28BF" w:rsidR="001E7BEE" w:rsidRPr="008521C5" w:rsidRDefault="001E7BEE" w:rsidP="008521C5">
      <w:pPr>
        <w:jc w:val="both"/>
        <w:rPr>
          <w:rFonts w:asciiTheme="majorHAnsi" w:hAnsiTheme="majorHAnsi" w:cstheme="majorHAnsi"/>
        </w:rPr>
      </w:pPr>
      <w:r w:rsidRPr="008521C5">
        <w:rPr>
          <w:rFonts w:asciiTheme="majorHAnsi" w:hAnsiTheme="majorHAnsi" w:cstheme="majorHAnsi"/>
        </w:rPr>
        <w:t xml:space="preserve">This assignment will look at the topics that were covered in this module changemakers, creativity and value. There </w:t>
      </w:r>
      <w:r w:rsidR="00F84A82" w:rsidRPr="008521C5">
        <w:rPr>
          <w:rFonts w:asciiTheme="majorHAnsi" w:hAnsiTheme="majorHAnsi" w:cstheme="majorHAnsi"/>
        </w:rPr>
        <w:t>were</w:t>
      </w:r>
      <w:r w:rsidRPr="008521C5">
        <w:rPr>
          <w:rFonts w:asciiTheme="majorHAnsi" w:hAnsiTheme="majorHAnsi" w:cstheme="majorHAnsi"/>
        </w:rPr>
        <w:t xml:space="preserve"> many areas </w:t>
      </w:r>
      <w:r w:rsidR="00452B33" w:rsidRPr="008521C5">
        <w:rPr>
          <w:rFonts w:asciiTheme="majorHAnsi" w:hAnsiTheme="majorHAnsi" w:cstheme="majorHAnsi"/>
        </w:rPr>
        <w:t>covered,</w:t>
      </w:r>
      <w:r w:rsidRPr="008521C5">
        <w:rPr>
          <w:rFonts w:asciiTheme="majorHAnsi" w:hAnsiTheme="majorHAnsi" w:cstheme="majorHAnsi"/>
        </w:rPr>
        <w:t xml:space="preserve"> and I shall look at the areas that appealed to me more in depth.</w:t>
      </w:r>
      <w:r w:rsidR="00F84A82" w:rsidRPr="008521C5">
        <w:rPr>
          <w:rFonts w:asciiTheme="majorHAnsi" w:hAnsiTheme="majorHAnsi" w:cstheme="majorHAnsi"/>
        </w:rPr>
        <w:t xml:space="preserve"> </w:t>
      </w:r>
    </w:p>
    <w:p w14:paraId="1BEBEBD5" w14:textId="44C31382" w:rsidR="008D45F4" w:rsidRPr="008521C5" w:rsidRDefault="008D45F4" w:rsidP="008521C5">
      <w:pPr>
        <w:jc w:val="both"/>
        <w:rPr>
          <w:rFonts w:asciiTheme="majorHAnsi" w:hAnsiTheme="majorHAnsi" w:cstheme="majorHAnsi"/>
        </w:rPr>
      </w:pPr>
    </w:p>
    <w:p w14:paraId="259C7DC1" w14:textId="7E02AC7C" w:rsidR="008D45F4" w:rsidRPr="008521C5" w:rsidRDefault="008D45F4" w:rsidP="008521C5">
      <w:pPr>
        <w:pStyle w:val="Heading1"/>
        <w:jc w:val="both"/>
        <w:rPr>
          <w:rFonts w:cstheme="majorHAnsi"/>
        </w:rPr>
      </w:pPr>
      <w:bookmarkStart w:id="1" w:name="_Toc101985406"/>
      <w:r w:rsidRPr="008521C5">
        <w:rPr>
          <w:rFonts w:cstheme="majorHAnsi"/>
        </w:rPr>
        <w:t>Unit 1 topic 2 who am I? my sense of self</w:t>
      </w:r>
      <w:bookmarkEnd w:id="1"/>
    </w:p>
    <w:p w14:paraId="47A007A9" w14:textId="7A5DE11A" w:rsidR="008D45F4" w:rsidRPr="008521C5" w:rsidRDefault="008D45F4" w:rsidP="008521C5">
      <w:pPr>
        <w:jc w:val="both"/>
        <w:rPr>
          <w:rFonts w:asciiTheme="majorHAnsi" w:hAnsiTheme="majorHAnsi" w:cstheme="majorHAnsi"/>
        </w:rPr>
      </w:pPr>
      <w:r w:rsidRPr="008521C5">
        <w:rPr>
          <w:rFonts w:asciiTheme="majorHAnsi" w:hAnsiTheme="majorHAnsi" w:cstheme="majorHAnsi"/>
        </w:rPr>
        <w:t xml:space="preserve">Within this unit </w:t>
      </w:r>
      <w:r w:rsidR="00877342" w:rsidRPr="008521C5">
        <w:rPr>
          <w:rFonts w:asciiTheme="majorHAnsi" w:hAnsiTheme="majorHAnsi" w:cstheme="majorHAnsi"/>
        </w:rPr>
        <w:t>and the following units there are sub sections that make up the entire unit and this is what makes this unit so invigorating.</w:t>
      </w:r>
    </w:p>
    <w:p w14:paraId="7E91A6D7" w14:textId="34BA84CF" w:rsidR="00877342" w:rsidRPr="008521C5" w:rsidRDefault="00877342" w:rsidP="008521C5">
      <w:pPr>
        <w:jc w:val="both"/>
        <w:rPr>
          <w:rFonts w:asciiTheme="majorHAnsi" w:hAnsiTheme="majorHAnsi" w:cstheme="majorHAnsi"/>
        </w:rPr>
      </w:pPr>
    </w:p>
    <w:p w14:paraId="42C26C1F" w14:textId="71C56E47" w:rsidR="00877342" w:rsidRPr="008521C5" w:rsidRDefault="00877342" w:rsidP="008521C5">
      <w:pPr>
        <w:pStyle w:val="Heading2"/>
        <w:jc w:val="both"/>
        <w:rPr>
          <w:rFonts w:asciiTheme="majorHAnsi" w:hAnsiTheme="majorHAnsi" w:cstheme="majorHAnsi"/>
        </w:rPr>
      </w:pPr>
      <w:bookmarkStart w:id="2" w:name="_Toc101985407"/>
      <w:r w:rsidRPr="008521C5">
        <w:rPr>
          <w:rFonts w:asciiTheme="majorHAnsi" w:hAnsiTheme="majorHAnsi" w:cstheme="majorHAnsi"/>
        </w:rPr>
        <w:t>Unit 1 topic 2.1 the idea of self</w:t>
      </w:r>
      <w:bookmarkEnd w:id="2"/>
    </w:p>
    <w:p w14:paraId="3E247FFF" w14:textId="2909DAC8" w:rsidR="00877342" w:rsidRPr="008521C5" w:rsidRDefault="00877342" w:rsidP="008521C5">
      <w:pPr>
        <w:jc w:val="both"/>
        <w:rPr>
          <w:rFonts w:asciiTheme="majorHAnsi" w:hAnsiTheme="majorHAnsi" w:cstheme="majorHAnsi"/>
        </w:rPr>
      </w:pPr>
      <w:r w:rsidRPr="008521C5">
        <w:rPr>
          <w:rFonts w:asciiTheme="majorHAnsi" w:hAnsiTheme="majorHAnsi" w:cstheme="majorHAnsi"/>
        </w:rPr>
        <w:t xml:space="preserve">This unit was majorly about passions that drive you </w:t>
      </w:r>
      <w:r w:rsidR="00507C1B" w:rsidRPr="008521C5">
        <w:rPr>
          <w:rFonts w:asciiTheme="majorHAnsi" w:hAnsiTheme="majorHAnsi" w:cstheme="majorHAnsi"/>
        </w:rPr>
        <w:t>and</w:t>
      </w:r>
      <w:r w:rsidRPr="008521C5">
        <w:rPr>
          <w:rFonts w:asciiTheme="majorHAnsi" w:hAnsiTheme="majorHAnsi" w:cstheme="majorHAnsi"/>
        </w:rPr>
        <w:t xml:space="preserve"> what you are passionate about.</w:t>
      </w:r>
      <w:r w:rsidR="00507C1B" w:rsidRPr="008521C5">
        <w:rPr>
          <w:rFonts w:asciiTheme="majorHAnsi" w:hAnsiTheme="majorHAnsi" w:cstheme="majorHAnsi"/>
        </w:rPr>
        <w:t xml:space="preserve"> It also explores how being passionate about something can create new ways of thinking and produce new ideas. The framework included the philosopher Descartes and how problems can be </w:t>
      </w:r>
      <w:r w:rsidR="00FE6362" w:rsidRPr="008521C5">
        <w:rPr>
          <w:rFonts w:asciiTheme="majorHAnsi" w:hAnsiTheme="majorHAnsi" w:cstheme="majorHAnsi"/>
        </w:rPr>
        <w:t xml:space="preserve">solved if we searched within ourselves basically saying we have the answer to our own barriers. A lot of our passion stems from different feelings or what you are feeling in that moment but how you choose to </w:t>
      </w:r>
      <w:r w:rsidR="00936C0B" w:rsidRPr="008521C5">
        <w:rPr>
          <w:rFonts w:asciiTheme="majorHAnsi" w:hAnsiTheme="majorHAnsi" w:cstheme="majorHAnsi"/>
        </w:rPr>
        <w:t>utilize</w:t>
      </w:r>
      <w:r w:rsidR="00FE6362" w:rsidRPr="008521C5">
        <w:rPr>
          <w:rFonts w:asciiTheme="majorHAnsi" w:hAnsiTheme="majorHAnsi" w:cstheme="majorHAnsi"/>
        </w:rPr>
        <w:t xml:space="preserve"> these feelings </w:t>
      </w:r>
      <w:r w:rsidR="00936C0B" w:rsidRPr="008521C5">
        <w:rPr>
          <w:rFonts w:asciiTheme="majorHAnsi" w:hAnsiTheme="majorHAnsi" w:cstheme="majorHAnsi"/>
        </w:rPr>
        <w:t>is the key factor.</w:t>
      </w:r>
    </w:p>
    <w:p w14:paraId="7A1AF522" w14:textId="773B0851" w:rsidR="00936C0B" w:rsidRPr="008521C5" w:rsidRDefault="00936C0B" w:rsidP="008521C5">
      <w:pPr>
        <w:jc w:val="both"/>
        <w:rPr>
          <w:rFonts w:asciiTheme="majorHAnsi" w:hAnsiTheme="majorHAnsi" w:cstheme="majorHAnsi"/>
        </w:rPr>
      </w:pPr>
    </w:p>
    <w:p w14:paraId="1034FAA5" w14:textId="1305B16C" w:rsidR="00936C0B" w:rsidRPr="008521C5" w:rsidRDefault="00936C0B" w:rsidP="008521C5">
      <w:pPr>
        <w:pStyle w:val="Heading2"/>
        <w:jc w:val="both"/>
        <w:rPr>
          <w:rFonts w:asciiTheme="majorHAnsi" w:hAnsiTheme="majorHAnsi" w:cstheme="majorHAnsi"/>
        </w:rPr>
      </w:pPr>
      <w:bookmarkStart w:id="3" w:name="_Toc101985408"/>
      <w:r w:rsidRPr="008521C5">
        <w:rPr>
          <w:rFonts w:asciiTheme="majorHAnsi" w:hAnsiTheme="majorHAnsi" w:cstheme="majorHAnsi"/>
        </w:rPr>
        <w:t>Unit 1 topic 2.2 Social influence</w:t>
      </w:r>
      <w:bookmarkEnd w:id="3"/>
    </w:p>
    <w:p w14:paraId="4D196785" w14:textId="1A6E6B28" w:rsidR="00452B33" w:rsidRPr="008521C5" w:rsidRDefault="00936C0B" w:rsidP="008521C5">
      <w:pPr>
        <w:jc w:val="both"/>
        <w:rPr>
          <w:rFonts w:asciiTheme="majorHAnsi" w:hAnsiTheme="majorHAnsi" w:cstheme="majorHAnsi"/>
        </w:rPr>
      </w:pPr>
      <w:r w:rsidRPr="008521C5">
        <w:rPr>
          <w:rFonts w:asciiTheme="majorHAnsi" w:hAnsiTheme="majorHAnsi" w:cstheme="majorHAnsi"/>
        </w:rPr>
        <w:t>This unit focuses on how others impact your thought process or how you are feeling or even how you act in any given situation as peers or people you associate yourself with do have input into your overall existence whether someone likes it or not.</w:t>
      </w:r>
      <w:r w:rsidR="00E072F2" w:rsidRPr="008521C5">
        <w:rPr>
          <w:rFonts w:asciiTheme="majorHAnsi" w:hAnsiTheme="majorHAnsi" w:cstheme="majorHAnsi"/>
        </w:rPr>
        <w:t xml:space="preserve"> This unit also focuses on how you see yourself and how others perceive you</w:t>
      </w:r>
      <w:r w:rsidR="006325D6" w:rsidRPr="008521C5">
        <w:rPr>
          <w:rFonts w:asciiTheme="majorHAnsi" w:hAnsiTheme="majorHAnsi" w:cstheme="majorHAnsi"/>
        </w:rPr>
        <w:t xml:space="preserve">. The </w:t>
      </w:r>
      <w:r w:rsidR="00457B90" w:rsidRPr="008521C5">
        <w:rPr>
          <w:rFonts w:asciiTheme="majorHAnsi" w:hAnsiTheme="majorHAnsi" w:cstheme="majorHAnsi"/>
        </w:rPr>
        <w:t>Milgram</w:t>
      </w:r>
      <w:r w:rsidR="006325D6" w:rsidRPr="008521C5">
        <w:rPr>
          <w:rFonts w:asciiTheme="majorHAnsi" w:hAnsiTheme="majorHAnsi" w:cstheme="majorHAnsi"/>
        </w:rPr>
        <w:t xml:space="preserve"> experiment was used as </w:t>
      </w:r>
      <w:r w:rsidR="0059426E" w:rsidRPr="008521C5">
        <w:rPr>
          <w:rFonts w:asciiTheme="majorHAnsi" w:hAnsiTheme="majorHAnsi" w:cstheme="majorHAnsi"/>
        </w:rPr>
        <w:t>an</w:t>
      </w:r>
      <w:r w:rsidR="006325D6" w:rsidRPr="008521C5">
        <w:rPr>
          <w:rFonts w:asciiTheme="majorHAnsi" w:hAnsiTheme="majorHAnsi" w:cstheme="majorHAnsi"/>
        </w:rPr>
        <w:t xml:space="preserve"> example to carry weight of what was being said that social influences can have an impact on what you do if the person is was close by or of a higher authority figure. The words that are being said to a person in a highly tense situation also plays a key role</w:t>
      </w:r>
      <w:r w:rsidR="0049167F" w:rsidRPr="008521C5">
        <w:rPr>
          <w:rFonts w:asciiTheme="majorHAnsi" w:hAnsiTheme="majorHAnsi" w:cstheme="majorHAnsi"/>
        </w:rPr>
        <w:t xml:space="preserve">. This topic actually makes you delve deep and explore if you have been in a social situation that has influenced your decision-making skills. To explore who has control of your life and what you do about it or how someone can contradict what you want to do. </w:t>
      </w:r>
      <w:r w:rsidR="009D0605" w:rsidRPr="008521C5">
        <w:rPr>
          <w:rFonts w:asciiTheme="majorHAnsi" w:hAnsiTheme="majorHAnsi" w:cstheme="majorHAnsi"/>
        </w:rPr>
        <w:t xml:space="preserve">The looking glass self-theory by Charles </w:t>
      </w:r>
      <w:r w:rsidR="0018492C" w:rsidRPr="008521C5">
        <w:rPr>
          <w:rFonts w:asciiTheme="majorHAnsi" w:hAnsiTheme="majorHAnsi" w:cstheme="majorHAnsi"/>
        </w:rPr>
        <w:t xml:space="preserve">Horton Cooley looks at </w:t>
      </w:r>
      <w:r w:rsidR="00240ECD" w:rsidRPr="008521C5">
        <w:rPr>
          <w:rFonts w:asciiTheme="majorHAnsi" w:hAnsiTheme="majorHAnsi" w:cstheme="majorHAnsi"/>
        </w:rPr>
        <w:t xml:space="preserve">how a person </w:t>
      </w:r>
      <w:r w:rsidR="00FD37D3" w:rsidRPr="008521C5">
        <w:rPr>
          <w:rFonts w:asciiTheme="majorHAnsi" w:hAnsiTheme="majorHAnsi" w:cstheme="majorHAnsi"/>
        </w:rPr>
        <w:t>portrays themselves and how the</w:t>
      </w:r>
      <w:r w:rsidR="006F3799" w:rsidRPr="008521C5">
        <w:rPr>
          <w:rFonts w:asciiTheme="majorHAnsi" w:hAnsiTheme="majorHAnsi" w:cstheme="majorHAnsi"/>
        </w:rPr>
        <w:t>y</w:t>
      </w:r>
      <w:r w:rsidR="00FD37D3" w:rsidRPr="008521C5">
        <w:rPr>
          <w:rFonts w:asciiTheme="majorHAnsi" w:hAnsiTheme="majorHAnsi" w:cstheme="majorHAnsi"/>
        </w:rPr>
        <w:t xml:space="preserve"> think others conceive t</w:t>
      </w:r>
      <w:r w:rsidR="006F3799" w:rsidRPr="008521C5">
        <w:rPr>
          <w:rFonts w:asciiTheme="majorHAnsi" w:hAnsiTheme="majorHAnsi" w:cstheme="majorHAnsi"/>
        </w:rPr>
        <w:t>hem.</w:t>
      </w:r>
      <w:r w:rsidR="0014121A" w:rsidRPr="008521C5">
        <w:rPr>
          <w:rFonts w:asciiTheme="majorHAnsi" w:hAnsiTheme="majorHAnsi" w:cstheme="majorHAnsi"/>
        </w:rPr>
        <w:t xml:space="preserve"> </w:t>
      </w:r>
      <w:r w:rsidR="008E082E" w:rsidRPr="008521C5">
        <w:rPr>
          <w:rFonts w:asciiTheme="majorHAnsi" w:hAnsiTheme="majorHAnsi" w:cstheme="majorHAnsi"/>
        </w:rPr>
        <w:t xml:space="preserve">Quizzes and blogs form interactions with others but </w:t>
      </w:r>
      <w:r w:rsidR="007E0C73" w:rsidRPr="008521C5">
        <w:rPr>
          <w:rFonts w:asciiTheme="majorHAnsi" w:hAnsiTheme="majorHAnsi" w:cstheme="majorHAnsi"/>
        </w:rPr>
        <w:t>this one is aimed at the looking glass theory.</w:t>
      </w:r>
    </w:p>
    <w:p w14:paraId="11F9DF65" w14:textId="07DBDD8A" w:rsidR="007E0C73" w:rsidRPr="008521C5" w:rsidRDefault="007E0C73" w:rsidP="008521C5">
      <w:pPr>
        <w:jc w:val="both"/>
        <w:rPr>
          <w:rFonts w:asciiTheme="majorHAnsi" w:hAnsiTheme="majorHAnsi" w:cstheme="majorHAnsi"/>
        </w:rPr>
      </w:pPr>
      <w:r w:rsidRPr="008521C5">
        <w:rPr>
          <w:rFonts w:asciiTheme="majorHAnsi" w:hAnsiTheme="majorHAnsi" w:cstheme="majorHAnsi"/>
          <w:noProof/>
        </w:rPr>
        <w:lastRenderedPageBreak/>
        <w:drawing>
          <wp:inline distT="0" distB="0" distL="0" distR="0" wp14:anchorId="18CEAFDB" wp14:editId="181DE772">
            <wp:extent cx="4248717" cy="2055495"/>
            <wp:effectExtent l="0" t="0" r="0" b="190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srcRect l="2081" t="12949" r="4965" b="7103"/>
                    <a:stretch/>
                  </pic:blipFill>
                  <pic:spPr bwMode="auto">
                    <a:xfrm>
                      <a:off x="0" y="0"/>
                      <a:ext cx="4249864" cy="2056050"/>
                    </a:xfrm>
                    <a:prstGeom prst="rect">
                      <a:avLst/>
                    </a:prstGeom>
                    <a:ln>
                      <a:noFill/>
                    </a:ln>
                    <a:extLst>
                      <a:ext uri="{53640926-AAD7-44D8-BBD7-CCE9431645EC}">
                        <a14:shadowObscured xmlns:a14="http://schemas.microsoft.com/office/drawing/2010/main"/>
                      </a:ext>
                    </a:extLst>
                  </pic:spPr>
                </pic:pic>
              </a:graphicData>
            </a:graphic>
          </wp:inline>
        </w:drawing>
      </w:r>
    </w:p>
    <w:p w14:paraId="1173EFE7" w14:textId="34FA4F4D" w:rsidR="00932FDC" w:rsidRPr="008521C5" w:rsidRDefault="005A2E38" w:rsidP="008521C5">
      <w:pPr>
        <w:jc w:val="both"/>
        <w:rPr>
          <w:rFonts w:asciiTheme="majorHAnsi" w:hAnsiTheme="majorHAnsi" w:cstheme="majorHAnsi"/>
        </w:rPr>
      </w:pPr>
      <w:r w:rsidRPr="008521C5">
        <w:rPr>
          <w:rFonts w:asciiTheme="majorHAnsi" w:hAnsiTheme="majorHAnsi" w:cstheme="majorHAnsi"/>
        </w:rPr>
        <w:t xml:space="preserve">The above </w:t>
      </w:r>
      <w:r w:rsidR="001E0C7C" w:rsidRPr="008521C5">
        <w:rPr>
          <w:rFonts w:asciiTheme="majorHAnsi" w:hAnsiTheme="majorHAnsi" w:cstheme="majorHAnsi"/>
        </w:rPr>
        <w:t xml:space="preserve">quiz does throw you </w:t>
      </w:r>
      <w:r w:rsidR="004A55BE" w:rsidRPr="008521C5">
        <w:rPr>
          <w:rFonts w:asciiTheme="majorHAnsi" w:hAnsiTheme="majorHAnsi" w:cstheme="majorHAnsi"/>
        </w:rPr>
        <w:t>slightly,</w:t>
      </w:r>
      <w:r w:rsidR="001E0C7C" w:rsidRPr="008521C5">
        <w:rPr>
          <w:rFonts w:asciiTheme="majorHAnsi" w:hAnsiTheme="majorHAnsi" w:cstheme="majorHAnsi"/>
        </w:rPr>
        <w:t xml:space="preserve"> how often do you evaluate </w:t>
      </w:r>
      <w:r w:rsidR="004A55BE" w:rsidRPr="008521C5">
        <w:rPr>
          <w:rFonts w:asciiTheme="majorHAnsi" w:hAnsiTheme="majorHAnsi" w:cstheme="majorHAnsi"/>
        </w:rPr>
        <w:t xml:space="preserve">how you are as a person? </w:t>
      </w:r>
      <w:r w:rsidR="002F300D" w:rsidRPr="008521C5">
        <w:rPr>
          <w:rFonts w:asciiTheme="majorHAnsi" w:hAnsiTheme="majorHAnsi" w:cstheme="majorHAnsi"/>
        </w:rPr>
        <w:t xml:space="preserve">Having said that </w:t>
      </w:r>
      <w:r w:rsidR="00030751" w:rsidRPr="008521C5">
        <w:rPr>
          <w:rFonts w:asciiTheme="majorHAnsi" w:hAnsiTheme="majorHAnsi" w:cstheme="majorHAnsi"/>
        </w:rPr>
        <w:t>it is good for ones self to actually evaluate yourself as a person</w:t>
      </w:r>
      <w:r w:rsidR="0067172E" w:rsidRPr="008521C5">
        <w:rPr>
          <w:rFonts w:asciiTheme="majorHAnsi" w:hAnsiTheme="majorHAnsi" w:cstheme="majorHAnsi"/>
        </w:rPr>
        <w:t xml:space="preserve">. The human race are bound to evaluations and questionnaires about what they may like and dislike could this possibly be a way </w:t>
      </w:r>
      <w:r w:rsidR="00643407" w:rsidRPr="008521C5">
        <w:rPr>
          <w:rFonts w:asciiTheme="majorHAnsi" w:hAnsiTheme="majorHAnsi" w:cstheme="majorHAnsi"/>
        </w:rPr>
        <w:t>to highlight your strengths</w:t>
      </w:r>
      <w:r w:rsidR="00B75E78" w:rsidRPr="008521C5">
        <w:rPr>
          <w:rFonts w:asciiTheme="majorHAnsi" w:hAnsiTheme="majorHAnsi" w:cstheme="majorHAnsi"/>
        </w:rPr>
        <w:t xml:space="preserve"> and weaknesses and perhaps work on them to better ones sel</w:t>
      </w:r>
      <w:r w:rsidR="00932FDC" w:rsidRPr="008521C5">
        <w:rPr>
          <w:rFonts w:asciiTheme="majorHAnsi" w:hAnsiTheme="majorHAnsi" w:cstheme="majorHAnsi"/>
        </w:rPr>
        <w:t>f.</w:t>
      </w:r>
    </w:p>
    <w:p w14:paraId="01C1129F" w14:textId="77777777" w:rsidR="00932FDC" w:rsidRPr="008521C5" w:rsidRDefault="00932FDC" w:rsidP="008521C5">
      <w:pPr>
        <w:jc w:val="both"/>
        <w:rPr>
          <w:rFonts w:asciiTheme="majorHAnsi" w:hAnsiTheme="majorHAnsi" w:cstheme="majorHAnsi"/>
        </w:rPr>
      </w:pPr>
    </w:p>
    <w:p w14:paraId="3AF5DE15" w14:textId="76B226BF" w:rsidR="001E7BEE" w:rsidRPr="008521C5" w:rsidRDefault="00932FDC" w:rsidP="008521C5">
      <w:pPr>
        <w:pStyle w:val="Heading2"/>
        <w:jc w:val="both"/>
        <w:rPr>
          <w:rFonts w:asciiTheme="majorHAnsi" w:hAnsiTheme="majorHAnsi" w:cstheme="majorHAnsi"/>
        </w:rPr>
      </w:pPr>
      <w:bookmarkStart w:id="4" w:name="_Toc101985409"/>
      <w:r w:rsidRPr="008521C5">
        <w:rPr>
          <w:rFonts w:asciiTheme="majorHAnsi" w:hAnsiTheme="majorHAnsi" w:cstheme="majorHAnsi"/>
        </w:rPr>
        <w:t>Unit 1 topic 2.3</w:t>
      </w:r>
      <w:r w:rsidR="00643407" w:rsidRPr="008521C5">
        <w:rPr>
          <w:rFonts w:asciiTheme="majorHAnsi" w:hAnsiTheme="majorHAnsi" w:cstheme="majorHAnsi"/>
        </w:rPr>
        <w:t xml:space="preserve"> </w:t>
      </w:r>
      <w:r w:rsidR="00453B37" w:rsidRPr="008521C5">
        <w:rPr>
          <w:rFonts w:asciiTheme="majorHAnsi" w:hAnsiTheme="majorHAnsi" w:cstheme="majorHAnsi"/>
        </w:rPr>
        <w:t>creative confidence</w:t>
      </w:r>
      <w:bookmarkEnd w:id="4"/>
    </w:p>
    <w:p w14:paraId="7328D99E" w14:textId="7559F545" w:rsidR="001E7BEE" w:rsidRPr="008521C5" w:rsidRDefault="004570D4" w:rsidP="008521C5">
      <w:pPr>
        <w:jc w:val="both"/>
        <w:rPr>
          <w:rFonts w:asciiTheme="majorHAnsi" w:hAnsiTheme="majorHAnsi" w:cstheme="majorHAnsi"/>
        </w:rPr>
      </w:pPr>
      <w:r w:rsidRPr="008521C5">
        <w:rPr>
          <w:rFonts w:asciiTheme="majorHAnsi" w:hAnsiTheme="majorHAnsi" w:cstheme="majorHAnsi"/>
        </w:rPr>
        <w:t xml:space="preserve">The main objective </w:t>
      </w:r>
      <w:r w:rsidR="00F91CD0" w:rsidRPr="008521C5">
        <w:rPr>
          <w:rFonts w:asciiTheme="majorHAnsi" w:hAnsiTheme="majorHAnsi" w:cstheme="majorHAnsi"/>
        </w:rPr>
        <w:t xml:space="preserve">for this unit was to look at creative confidence </w:t>
      </w:r>
      <w:r w:rsidR="00DC3EB2" w:rsidRPr="008521C5">
        <w:rPr>
          <w:rFonts w:asciiTheme="majorHAnsi" w:hAnsiTheme="majorHAnsi" w:cstheme="majorHAnsi"/>
        </w:rPr>
        <w:t xml:space="preserve">and how to </w:t>
      </w:r>
      <w:r w:rsidR="00DE29EC" w:rsidRPr="008521C5">
        <w:rPr>
          <w:rFonts w:asciiTheme="majorHAnsi" w:hAnsiTheme="majorHAnsi" w:cstheme="majorHAnsi"/>
        </w:rPr>
        <w:t>recognize</w:t>
      </w:r>
      <w:r w:rsidR="00DC3EB2" w:rsidRPr="008521C5">
        <w:rPr>
          <w:rFonts w:asciiTheme="majorHAnsi" w:hAnsiTheme="majorHAnsi" w:cstheme="majorHAnsi"/>
        </w:rPr>
        <w:t xml:space="preserve"> it and use it for the success in the </w:t>
      </w:r>
      <w:r w:rsidR="006C7EF3" w:rsidRPr="008521C5">
        <w:rPr>
          <w:rFonts w:asciiTheme="majorHAnsi" w:hAnsiTheme="majorHAnsi" w:cstheme="majorHAnsi"/>
        </w:rPr>
        <w:t xml:space="preserve">topic area of your choice. </w:t>
      </w:r>
      <w:r w:rsidR="00DE29EC" w:rsidRPr="008521C5">
        <w:rPr>
          <w:rFonts w:asciiTheme="majorHAnsi" w:hAnsiTheme="majorHAnsi" w:cstheme="majorHAnsi"/>
        </w:rPr>
        <w:t xml:space="preserve">This could be by </w:t>
      </w:r>
      <w:r w:rsidR="0066157F" w:rsidRPr="008521C5">
        <w:rPr>
          <w:rFonts w:asciiTheme="majorHAnsi" w:hAnsiTheme="majorHAnsi" w:cstheme="majorHAnsi"/>
        </w:rPr>
        <w:t xml:space="preserve">expanding </w:t>
      </w:r>
      <w:r w:rsidR="00A40E6F" w:rsidRPr="008521C5">
        <w:rPr>
          <w:rFonts w:asciiTheme="majorHAnsi" w:hAnsiTheme="majorHAnsi" w:cstheme="majorHAnsi"/>
        </w:rPr>
        <w:t>on the</w:t>
      </w:r>
      <w:r w:rsidR="00B01928" w:rsidRPr="008521C5">
        <w:rPr>
          <w:rFonts w:asciiTheme="majorHAnsi" w:hAnsiTheme="majorHAnsi" w:cstheme="majorHAnsi"/>
        </w:rPr>
        <w:t xml:space="preserve"> creative confidence in yourself and others.</w:t>
      </w:r>
      <w:r w:rsidR="0066157F" w:rsidRPr="008521C5">
        <w:rPr>
          <w:rFonts w:asciiTheme="majorHAnsi" w:hAnsiTheme="majorHAnsi" w:cstheme="majorHAnsi"/>
        </w:rPr>
        <w:t xml:space="preserve"> </w:t>
      </w:r>
      <w:r w:rsidR="00AE3FD2" w:rsidRPr="008521C5">
        <w:rPr>
          <w:rFonts w:asciiTheme="majorHAnsi" w:hAnsiTheme="majorHAnsi" w:cstheme="majorHAnsi"/>
        </w:rPr>
        <w:t xml:space="preserve">Being creative can be very open ended </w:t>
      </w:r>
      <w:r w:rsidR="00AF099A" w:rsidRPr="008521C5">
        <w:rPr>
          <w:rFonts w:asciiTheme="majorHAnsi" w:hAnsiTheme="majorHAnsi" w:cstheme="majorHAnsi"/>
        </w:rPr>
        <w:t xml:space="preserve">it could be a natural talent or it can be a skill that is </w:t>
      </w:r>
      <w:r w:rsidR="00683F5E" w:rsidRPr="008521C5">
        <w:rPr>
          <w:rFonts w:asciiTheme="majorHAnsi" w:hAnsiTheme="majorHAnsi" w:cstheme="majorHAnsi"/>
        </w:rPr>
        <w:t>learnt then through practice or training can be enhanced</w:t>
      </w:r>
      <w:r w:rsidR="00D81B22" w:rsidRPr="008521C5">
        <w:rPr>
          <w:rFonts w:asciiTheme="majorHAnsi" w:hAnsiTheme="majorHAnsi" w:cstheme="majorHAnsi"/>
        </w:rPr>
        <w:t>.</w:t>
      </w:r>
      <w:r w:rsidR="00C16E2C" w:rsidRPr="008521C5">
        <w:rPr>
          <w:rFonts w:asciiTheme="majorHAnsi" w:hAnsiTheme="majorHAnsi" w:cstheme="majorHAnsi"/>
        </w:rPr>
        <w:t xml:space="preserve"> Creativity is </w:t>
      </w:r>
      <w:r w:rsidR="00C93088" w:rsidRPr="008521C5">
        <w:rPr>
          <w:rFonts w:asciiTheme="majorHAnsi" w:hAnsiTheme="majorHAnsi" w:cstheme="majorHAnsi"/>
        </w:rPr>
        <w:t xml:space="preserve">so important because it is </w:t>
      </w:r>
      <w:r w:rsidR="00EB7A33" w:rsidRPr="008521C5">
        <w:rPr>
          <w:rFonts w:asciiTheme="majorHAnsi" w:hAnsiTheme="majorHAnsi" w:cstheme="majorHAnsi"/>
        </w:rPr>
        <w:t>innovation that means are the world develops around you so do you and you are not cast aside for something more current</w:t>
      </w:r>
      <w:r w:rsidR="00775472" w:rsidRPr="008521C5">
        <w:rPr>
          <w:rFonts w:asciiTheme="majorHAnsi" w:hAnsiTheme="majorHAnsi" w:cstheme="majorHAnsi"/>
        </w:rPr>
        <w:t>.</w:t>
      </w:r>
      <w:r w:rsidR="00C93088" w:rsidRPr="008521C5">
        <w:rPr>
          <w:rFonts w:asciiTheme="majorHAnsi" w:hAnsiTheme="majorHAnsi" w:cstheme="majorHAnsi"/>
        </w:rPr>
        <w:t xml:space="preserve"> </w:t>
      </w:r>
      <w:r w:rsidR="00987569" w:rsidRPr="008521C5">
        <w:rPr>
          <w:rFonts w:asciiTheme="majorHAnsi" w:hAnsiTheme="majorHAnsi" w:cstheme="majorHAnsi"/>
        </w:rPr>
        <w:t xml:space="preserve">Developing your skill or creativity </w:t>
      </w:r>
      <w:r w:rsidR="00F63106" w:rsidRPr="008521C5">
        <w:rPr>
          <w:rFonts w:asciiTheme="majorHAnsi" w:hAnsiTheme="majorHAnsi" w:cstheme="majorHAnsi"/>
        </w:rPr>
        <w:t>will have major downfalls but for</w:t>
      </w:r>
      <w:r w:rsidR="002C10BE" w:rsidRPr="008521C5">
        <w:rPr>
          <w:rFonts w:asciiTheme="majorHAnsi" w:hAnsiTheme="majorHAnsi" w:cstheme="majorHAnsi"/>
        </w:rPr>
        <w:t xml:space="preserve"> anyone that wants to be best at what they are doing they must allow and accept failure </w:t>
      </w:r>
      <w:r w:rsidR="009C265D" w:rsidRPr="008521C5">
        <w:rPr>
          <w:rFonts w:asciiTheme="majorHAnsi" w:hAnsiTheme="majorHAnsi" w:cstheme="majorHAnsi"/>
        </w:rPr>
        <w:t xml:space="preserve">as nothing will be </w:t>
      </w:r>
      <w:r w:rsidR="00B02F5C" w:rsidRPr="008521C5">
        <w:rPr>
          <w:rFonts w:asciiTheme="majorHAnsi" w:hAnsiTheme="majorHAnsi" w:cstheme="majorHAnsi"/>
        </w:rPr>
        <w:t>perfect,</w:t>
      </w:r>
      <w:r w:rsidR="009C265D" w:rsidRPr="008521C5">
        <w:rPr>
          <w:rFonts w:asciiTheme="majorHAnsi" w:hAnsiTheme="majorHAnsi" w:cstheme="majorHAnsi"/>
        </w:rPr>
        <w:t xml:space="preserve"> but it is how you </w:t>
      </w:r>
      <w:r w:rsidR="000037A2" w:rsidRPr="008521C5">
        <w:rPr>
          <w:rFonts w:asciiTheme="majorHAnsi" w:hAnsiTheme="majorHAnsi" w:cstheme="majorHAnsi"/>
        </w:rPr>
        <w:t>monitor and improve that will lead to the optimal success</w:t>
      </w:r>
      <w:r w:rsidR="00B02F5C" w:rsidRPr="008521C5">
        <w:rPr>
          <w:rFonts w:asciiTheme="majorHAnsi" w:hAnsiTheme="majorHAnsi" w:cstheme="majorHAnsi"/>
        </w:rPr>
        <w:t>.</w:t>
      </w:r>
      <w:r w:rsidR="00E73D2F" w:rsidRPr="008521C5">
        <w:rPr>
          <w:rFonts w:asciiTheme="majorHAnsi" w:hAnsiTheme="majorHAnsi" w:cstheme="majorHAnsi"/>
        </w:rPr>
        <w:t xml:space="preserve"> </w:t>
      </w:r>
      <w:r w:rsidR="000037A2" w:rsidRPr="008521C5">
        <w:rPr>
          <w:rFonts w:asciiTheme="majorHAnsi" w:hAnsiTheme="majorHAnsi" w:cstheme="majorHAnsi"/>
        </w:rPr>
        <w:t xml:space="preserve"> </w:t>
      </w:r>
    </w:p>
    <w:p w14:paraId="172349F6" w14:textId="3FD91971" w:rsidR="00337166" w:rsidRPr="008521C5" w:rsidRDefault="00337166" w:rsidP="008521C5">
      <w:pPr>
        <w:jc w:val="both"/>
        <w:rPr>
          <w:rFonts w:asciiTheme="majorHAnsi" w:hAnsiTheme="majorHAnsi" w:cstheme="majorHAnsi"/>
        </w:rPr>
      </w:pPr>
    </w:p>
    <w:p w14:paraId="06B1CAF0" w14:textId="11858022" w:rsidR="00337166" w:rsidRPr="008521C5" w:rsidRDefault="00337166" w:rsidP="008521C5">
      <w:pPr>
        <w:pStyle w:val="Heading1"/>
        <w:jc w:val="both"/>
        <w:rPr>
          <w:rFonts w:cstheme="majorHAnsi"/>
        </w:rPr>
      </w:pPr>
      <w:bookmarkStart w:id="5" w:name="_Toc101985410"/>
      <w:r w:rsidRPr="008521C5">
        <w:rPr>
          <w:rFonts w:cstheme="majorHAnsi"/>
        </w:rPr>
        <w:t>Unit 2 topic 2</w:t>
      </w:r>
      <w:r w:rsidR="00DE1626" w:rsidRPr="008521C5">
        <w:rPr>
          <w:rFonts w:cstheme="majorHAnsi"/>
        </w:rPr>
        <w:t>.1</w:t>
      </w:r>
      <w:r w:rsidR="00EB2405" w:rsidRPr="008521C5">
        <w:rPr>
          <w:rFonts w:cstheme="majorHAnsi"/>
        </w:rPr>
        <w:t xml:space="preserve"> storytelling </w:t>
      </w:r>
      <w:r w:rsidR="00F07D14" w:rsidRPr="008521C5">
        <w:rPr>
          <w:rFonts w:cstheme="majorHAnsi"/>
        </w:rPr>
        <w:t>– stories and why we tell them</w:t>
      </w:r>
      <w:bookmarkEnd w:id="5"/>
    </w:p>
    <w:p w14:paraId="6D53D86B" w14:textId="3C59B3D2" w:rsidR="00476418" w:rsidRPr="008521C5" w:rsidRDefault="00476418" w:rsidP="008521C5">
      <w:pPr>
        <w:jc w:val="both"/>
        <w:rPr>
          <w:rFonts w:asciiTheme="majorHAnsi" w:hAnsiTheme="majorHAnsi" w:cstheme="majorHAnsi"/>
        </w:rPr>
      </w:pPr>
      <w:r w:rsidRPr="008521C5">
        <w:rPr>
          <w:rFonts w:asciiTheme="majorHAnsi" w:hAnsiTheme="majorHAnsi" w:cstheme="majorHAnsi"/>
        </w:rPr>
        <w:t xml:space="preserve">Storytelling is a </w:t>
      </w:r>
      <w:r w:rsidR="00A52CAC" w:rsidRPr="008521C5">
        <w:rPr>
          <w:rFonts w:asciiTheme="majorHAnsi" w:hAnsiTheme="majorHAnsi" w:cstheme="majorHAnsi"/>
        </w:rPr>
        <w:t xml:space="preserve">fact of life we all do it whether it is to get a point across to add emphasis on a situation or to </w:t>
      </w:r>
      <w:r w:rsidR="00606834" w:rsidRPr="008521C5">
        <w:rPr>
          <w:rFonts w:asciiTheme="majorHAnsi" w:hAnsiTheme="majorHAnsi" w:cstheme="majorHAnsi"/>
        </w:rPr>
        <w:t xml:space="preserve">highlight your own competencies to others without being </w:t>
      </w:r>
      <w:r w:rsidR="005B115F" w:rsidRPr="008521C5">
        <w:rPr>
          <w:rFonts w:asciiTheme="majorHAnsi" w:hAnsiTheme="majorHAnsi" w:cstheme="majorHAnsi"/>
        </w:rPr>
        <w:t xml:space="preserve">obnoxious. </w:t>
      </w:r>
      <w:r w:rsidR="00A2518C" w:rsidRPr="008521C5">
        <w:rPr>
          <w:rFonts w:asciiTheme="majorHAnsi" w:hAnsiTheme="majorHAnsi" w:cstheme="majorHAnsi"/>
        </w:rPr>
        <w:t xml:space="preserve">So how does storytelling </w:t>
      </w:r>
      <w:r w:rsidR="001D2BDD" w:rsidRPr="008521C5">
        <w:rPr>
          <w:rFonts w:asciiTheme="majorHAnsi" w:hAnsiTheme="majorHAnsi" w:cstheme="majorHAnsi"/>
        </w:rPr>
        <w:t xml:space="preserve">incorporate itself in this unit? </w:t>
      </w:r>
      <w:r w:rsidR="00303830" w:rsidRPr="008521C5">
        <w:rPr>
          <w:rFonts w:asciiTheme="majorHAnsi" w:hAnsiTheme="majorHAnsi" w:cstheme="majorHAnsi"/>
        </w:rPr>
        <w:t xml:space="preserve">As humans we usually </w:t>
      </w:r>
      <w:r w:rsidR="00F82F4E" w:rsidRPr="008521C5">
        <w:rPr>
          <w:rFonts w:asciiTheme="majorHAnsi" w:hAnsiTheme="majorHAnsi" w:cstheme="majorHAnsi"/>
        </w:rPr>
        <w:t>observe others and create a story</w:t>
      </w:r>
      <w:r w:rsidR="00CF4D88" w:rsidRPr="008521C5">
        <w:rPr>
          <w:rFonts w:asciiTheme="majorHAnsi" w:hAnsiTheme="majorHAnsi" w:cstheme="majorHAnsi"/>
        </w:rPr>
        <w:t xml:space="preserve"> that translates what we are observing. </w:t>
      </w:r>
    </w:p>
    <w:p w14:paraId="37F1C840" w14:textId="519BFF8A" w:rsidR="00207BA3" w:rsidRPr="008521C5" w:rsidRDefault="00207BA3" w:rsidP="008521C5">
      <w:pPr>
        <w:jc w:val="both"/>
        <w:rPr>
          <w:rFonts w:asciiTheme="majorHAnsi" w:hAnsiTheme="majorHAnsi" w:cstheme="majorHAnsi"/>
        </w:rPr>
      </w:pPr>
    </w:p>
    <w:p w14:paraId="7A5B5AFE" w14:textId="69BA2EA2" w:rsidR="00207BA3" w:rsidRPr="008521C5" w:rsidRDefault="00207BA3" w:rsidP="008521C5">
      <w:pPr>
        <w:jc w:val="both"/>
        <w:rPr>
          <w:rFonts w:asciiTheme="majorHAnsi" w:hAnsiTheme="majorHAnsi" w:cstheme="majorHAnsi"/>
        </w:rPr>
      </w:pPr>
    </w:p>
    <w:p w14:paraId="269BDD96" w14:textId="6F58EDFC" w:rsidR="005A05B6" w:rsidRPr="008521C5" w:rsidRDefault="005A05B6" w:rsidP="008521C5">
      <w:pPr>
        <w:pStyle w:val="Heading1"/>
        <w:jc w:val="both"/>
        <w:rPr>
          <w:rFonts w:cstheme="majorHAnsi"/>
        </w:rPr>
      </w:pPr>
      <w:bookmarkStart w:id="6" w:name="_Toc101985411"/>
      <w:r w:rsidRPr="008521C5">
        <w:rPr>
          <w:rFonts w:cstheme="majorHAnsi"/>
        </w:rPr>
        <w:t>Unit 2 topic 2.2 spotting competencies in a story</w:t>
      </w:r>
      <w:bookmarkEnd w:id="6"/>
    </w:p>
    <w:p w14:paraId="41AEC406" w14:textId="7912FEC7" w:rsidR="00FC0665" w:rsidRPr="008521C5" w:rsidRDefault="00FC0665" w:rsidP="008521C5">
      <w:pPr>
        <w:jc w:val="both"/>
        <w:rPr>
          <w:rFonts w:asciiTheme="majorHAnsi" w:hAnsiTheme="majorHAnsi" w:cstheme="majorHAnsi"/>
        </w:rPr>
      </w:pPr>
      <w:r w:rsidRPr="008521C5">
        <w:rPr>
          <w:rFonts w:asciiTheme="majorHAnsi" w:hAnsiTheme="majorHAnsi" w:cstheme="majorHAnsi"/>
        </w:rPr>
        <w:t>A story without substance is just words, this unit looks into the lives of semi famous induvial and looks into the history of where a person grew up what kind of education was had but also what led them to excel at what they are currently doing</w:t>
      </w:r>
      <w:r w:rsidR="001A7B80" w:rsidRPr="008521C5">
        <w:rPr>
          <w:rFonts w:asciiTheme="majorHAnsi" w:hAnsiTheme="majorHAnsi" w:cstheme="majorHAnsi"/>
        </w:rPr>
        <w:t xml:space="preserve">, this could be based on the entrecomp framework. </w:t>
      </w:r>
    </w:p>
    <w:p w14:paraId="52D435C2" w14:textId="7D614876" w:rsidR="001A7B80" w:rsidRPr="008521C5" w:rsidRDefault="001A7B80" w:rsidP="008521C5">
      <w:pPr>
        <w:jc w:val="both"/>
        <w:rPr>
          <w:rFonts w:asciiTheme="majorHAnsi" w:hAnsiTheme="majorHAnsi" w:cstheme="majorHAnsi"/>
          <w:noProof/>
        </w:rPr>
      </w:pPr>
      <w:r w:rsidRPr="008521C5">
        <w:rPr>
          <w:rFonts w:asciiTheme="majorHAnsi" w:hAnsiTheme="majorHAnsi" w:cstheme="majorHAnsi"/>
          <w:noProof/>
        </w:rPr>
        <w:drawing>
          <wp:inline distT="0" distB="0" distL="0" distR="0" wp14:anchorId="2A4A6114" wp14:editId="7FFFC40A">
            <wp:extent cx="4572000" cy="377825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778250"/>
                    </a:xfrm>
                    <a:prstGeom prst="rect">
                      <a:avLst/>
                    </a:prstGeom>
                    <a:noFill/>
                    <a:ln>
                      <a:noFill/>
                    </a:ln>
                  </pic:spPr>
                </pic:pic>
              </a:graphicData>
            </a:graphic>
          </wp:inline>
        </w:drawing>
      </w:r>
    </w:p>
    <w:p w14:paraId="1683E5AC" w14:textId="306DB683" w:rsidR="001A7B80" w:rsidRPr="008521C5" w:rsidRDefault="0023002B" w:rsidP="008521C5">
      <w:pPr>
        <w:jc w:val="both"/>
        <w:rPr>
          <w:rFonts w:asciiTheme="majorHAnsi" w:hAnsiTheme="majorHAnsi" w:cstheme="majorHAnsi"/>
          <w:color w:val="000000"/>
          <w:shd w:val="clear" w:color="auto" w:fill="FFFFFF"/>
        </w:rPr>
      </w:pPr>
      <w:r w:rsidRPr="008521C5">
        <w:rPr>
          <w:rFonts w:asciiTheme="majorHAnsi" w:hAnsiTheme="majorHAnsi" w:cstheme="majorHAnsi"/>
        </w:rPr>
        <w:t xml:space="preserve"> </w:t>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rPr>
        <w:tab/>
      </w:r>
      <w:r w:rsidRPr="008521C5">
        <w:rPr>
          <w:rFonts w:asciiTheme="majorHAnsi" w:hAnsiTheme="majorHAnsi" w:cstheme="majorHAnsi"/>
          <w:color w:val="000000"/>
          <w:shd w:val="clear" w:color="auto" w:fill="FFFFFF"/>
        </w:rPr>
        <w:t>(UWTSD, 2022)</w:t>
      </w:r>
    </w:p>
    <w:p w14:paraId="7BFF7F80" w14:textId="2A86FFB6" w:rsidR="0023002B" w:rsidRPr="008521C5" w:rsidRDefault="0023002B"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The framework ideas that you may possess, the means to get the idea off the ground and put it into action. But it also allows for mistakes to be made and opportunities made through blunders due to self-perseverance.</w:t>
      </w:r>
      <w:r w:rsidR="00EA5543" w:rsidRPr="008521C5">
        <w:rPr>
          <w:rFonts w:asciiTheme="majorHAnsi" w:hAnsiTheme="majorHAnsi" w:cstheme="majorHAnsi"/>
          <w:color w:val="000000"/>
          <w:shd w:val="clear" w:color="auto" w:fill="FFFFFF"/>
        </w:rPr>
        <w:t xml:space="preserve"> The unit also gave food for thought that if you are not happy you basically put in all your efforts to make yourself happy. If you are doing </w:t>
      </w:r>
      <w:r w:rsidR="002C412B" w:rsidRPr="008521C5">
        <w:rPr>
          <w:rFonts w:asciiTheme="majorHAnsi" w:hAnsiTheme="majorHAnsi" w:cstheme="majorHAnsi"/>
          <w:color w:val="000000"/>
          <w:shd w:val="clear" w:color="auto" w:fill="FFFFFF"/>
        </w:rPr>
        <w:t>something,</w:t>
      </w:r>
      <w:r w:rsidR="00EA5543" w:rsidRPr="008521C5">
        <w:rPr>
          <w:rFonts w:asciiTheme="majorHAnsi" w:hAnsiTheme="majorHAnsi" w:cstheme="majorHAnsi"/>
          <w:color w:val="000000"/>
          <w:shd w:val="clear" w:color="auto" w:fill="FFFFFF"/>
        </w:rPr>
        <w:t xml:space="preserve"> you enjoy your mental health and every part of your being will also reflect that you are content.</w:t>
      </w:r>
    </w:p>
    <w:p w14:paraId="2FC82908" w14:textId="2CDAF74B" w:rsidR="00EA5543" w:rsidRPr="008521C5" w:rsidRDefault="00EA5543" w:rsidP="008521C5">
      <w:pPr>
        <w:jc w:val="both"/>
        <w:rPr>
          <w:rFonts w:asciiTheme="majorHAnsi" w:hAnsiTheme="majorHAnsi" w:cstheme="majorHAnsi"/>
          <w:color w:val="000000"/>
          <w:shd w:val="clear" w:color="auto" w:fill="FFFFFF"/>
        </w:rPr>
      </w:pPr>
    </w:p>
    <w:p w14:paraId="0AED8761" w14:textId="34CC039F" w:rsidR="00EA5543" w:rsidRPr="008521C5" w:rsidRDefault="00EA5543" w:rsidP="008521C5">
      <w:pPr>
        <w:pStyle w:val="Heading2"/>
        <w:jc w:val="both"/>
        <w:rPr>
          <w:rFonts w:asciiTheme="majorHAnsi" w:hAnsiTheme="majorHAnsi" w:cstheme="majorHAnsi"/>
          <w:shd w:val="clear" w:color="auto" w:fill="FFFFFF"/>
        </w:rPr>
      </w:pPr>
      <w:bookmarkStart w:id="7" w:name="_Toc101985412"/>
      <w:r w:rsidRPr="008521C5">
        <w:rPr>
          <w:rFonts w:asciiTheme="majorHAnsi" w:hAnsiTheme="majorHAnsi" w:cstheme="majorHAnsi"/>
          <w:shd w:val="clear" w:color="auto" w:fill="FFFFFF"/>
        </w:rPr>
        <w:lastRenderedPageBreak/>
        <w:t>Unit 2 topic 2.3 creating your own competency story</w:t>
      </w:r>
      <w:bookmarkEnd w:id="7"/>
    </w:p>
    <w:p w14:paraId="27EE56DD" w14:textId="347AB35E" w:rsidR="00EA5543" w:rsidRPr="008521C5" w:rsidRDefault="007F7AA3"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 xml:space="preserve">This unit helped focus on what competencies you as </w:t>
      </w:r>
      <w:r w:rsidR="002C412B" w:rsidRPr="008521C5">
        <w:rPr>
          <w:rFonts w:asciiTheme="majorHAnsi" w:hAnsiTheme="majorHAnsi" w:cstheme="majorHAnsi"/>
          <w:color w:val="000000"/>
          <w:shd w:val="clear" w:color="auto" w:fill="FFFFFF"/>
        </w:rPr>
        <w:t>an</w:t>
      </w:r>
      <w:r w:rsidRPr="008521C5">
        <w:rPr>
          <w:rFonts w:asciiTheme="majorHAnsi" w:hAnsiTheme="majorHAnsi" w:cstheme="majorHAnsi"/>
          <w:color w:val="000000"/>
          <w:shd w:val="clear" w:color="auto" w:fill="FFFFFF"/>
        </w:rPr>
        <w:t xml:space="preserve"> individual have. If you don’t know your </w:t>
      </w:r>
      <w:r w:rsidR="002C412B" w:rsidRPr="008521C5">
        <w:rPr>
          <w:rFonts w:asciiTheme="majorHAnsi" w:hAnsiTheme="majorHAnsi" w:cstheme="majorHAnsi"/>
          <w:color w:val="000000"/>
          <w:shd w:val="clear" w:color="auto" w:fill="FFFFFF"/>
        </w:rPr>
        <w:t>worth,</w:t>
      </w:r>
      <w:r w:rsidRPr="008521C5">
        <w:rPr>
          <w:rFonts w:asciiTheme="majorHAnsi" w:hAnsiTheme="majorHAnsi" w:cstheme="majorHAnsi"/>
          <w:color w:val="000000"/>
          <w:shd w:val="clear" w:color="auto" w:fill="FFFFFF"/>
        </w:rPr>
        <w:t xml:space="preserve"> then no one else will want to so this unit draws on that using the entrecomp framework</w:t>
      </w:r>
      <w:r w:rsidR="00005CD3" w:rsidRPr="008521C5">
        <w:rPr>
          <w:rFonts w:asciiTheme="majorHAnsi" w:hAnsiTheme="majorHAnsi" w:cstheme="majorHAnsi"/>
          <w:color w:val="000000"/>
          <w:shd w:val="clear" w:color="auto" w:fill="FFFFFF"/>
        </w:rPr>
        <w:t>. Allows you to look at past experiences and future goals but also what you are doing at present to reach future goals.</w:t>
      </w:r>
    </w:p>
    <w:p w14:paraId="79D9472A" w14:textId="1F8BFFFC" w:rsidR="00005CD3" w:rsidRPr="008521C5" w:rsidRDefault="00005CD3" w:rsidP="008521C5">
      <w:pPr>
        <w:jc w:val="both"/>
        <w:rPr>
          <w:rFonts w:asciiTheme="majorHAnsi" w:hAnsiTheme="majorHAnsi" w:cstheme="majorHAnsi"/>
          <w:color w:val="000000"/>
          <w:shd w:val="clear" w:color="auto" w:fill="FFFFFF"/>
        </w:rPr>
      </w:pPr>
    </w:p>
    <w:p w14:paraId="58E82569" w14:textId="4BB528E5" w:rsidR="00005CD3" w:rsidRPr="008521C5" w:rsidRDefault="00005CD3" w:rsidP="008521C5">
      <w:pPr>
        <w:pStyle w:val="Heading1"/>
        <w:jc w:val="both"/>
        <w:rPr>
          <w:rFonts w:cstheme="majorHAnsi"/>
          <w:color w:val="000000" w:themeColor="text1"/>
          <w:shd w:val="clear" w:color="auto" w:fill="FFFFFF"/>
        </w:rPr>
      </w:pPr>
      <w:bookmarkStart w:id="8" w:name="_Toc101985413"/>
      <w:r w:rsidRPr="008521C5">
        <w:rPr>
          <w:rFonts w:cstheme="majorHAnsi"/>
          <w:color w:val="000000" w:themeColor="text1"/>
          <w:shd w:val="clear" w:color="auto" w:fill="FFFFFF"/>
        </w:rPr>
        <w:t xml:space="preserve">Unit 3 </w:t>
      </w:r>
      <w:r w:rsidR="009C423D" w:rsidRPr="008521C5">
        <w:rPr>
          <w:rFonts w:cstheme="majorHAnsi"/>
          <w:color w:val="000000" w:themeColor="text1"/>
          <w:shd w:val="clear" w:color="auto" w:fill="FFFFFF"/>
        </w:rPr>
        <w:t>mobilising support</w:t>
      </w:r>
      <w:r w:rsidR="008F11B2" w:rsidRPr="008521C5">
        <w:rPr>
          <w:rFonts w:cstheme="majorHAnsi"/>
          <w:color w:val="000000" w:themeColor="text1"/>
          <w:shd w:val="clear" w:color="auto" w:fill="FFFFFF"/>
        </w:rPr>
        <w:t xml:space="preserve"> topic 1 establishing a supportive network</w:t>
      </w:r>
      <w:bookmarkEnd w:id="8"/>
    </w:p>
    <w:p w14:paraId="4274895B" w14:textId="462C898E" w:rsidR="0023002B" w:rsidRPr="008521C5" w:rsidRDefault="00DE3935" w:rsidP="008521C5">
      <w:pPr>
        <w:jc w:val="both"/>
        <w:rPr>
          <w:rFonts w:asciiTheme="majorHAnsi" w:hAnsiTheme="majorHAnsi" w:cstheme="majorHAnsi"/>
        </w:rPr>
      </w:pPr>
      <w:r w:rsidRPr="008521C5">
        <w:rPr>
          <w:rFonts w:asciiTheme="majorHAnsi" w:hAnsiTheme="majorHAnsi" w:cstheme="majorHAnsi"/>
        </w:rPr>
        <w:t xml:space="preserve">No one gets through life alone you need </w:t>
      </w:r>
      <w:r w:rsidR="002C412B" w:rsidRPr="008521C5">
        <w:rPr>
          <w:rFonts w:asciiTheme="majorHAnsi" w:hAnsiTheme="majorHAnsi" w:cstheme="majorHAnsi"/>
        </w:rPr>
        <w:t>help,</w:t>
      </w:r>
      <w:r w:rsidRPr="008521C5">
        <w:rPr>
          <w:rFonts w:asciiTheme="majorHAnsi" w:hAnsiTheme="majorHAnsi" w:cstheme="majorHAnsi"/>
        </w:rPr>
        <w:t xml:space="preserve"> and this could be in your personal life and also your professional life</w:t>
      </w:r>
      <w:r w:rsidR="00397DBB" w:rsidRPr="008521C5">
        <w:rPr>
          <w:rFonts w:asciiTheme="majorHAnsi" w:hAnsiTheme="majorHAnsi" w:cstheme="majorHAnsi"/>
        </w:rPr>
        <w:t xml:space="preserve"> </w:t>
      </w:r>
      <w:r w:rsidR="003821F6" w:rsidRPr="008521C5">
        <w:rPr>
          <w:rFonts w:asciiTheme="majorHAnsi" w:hAnsiTheme="majorHAnsi" w:cstheme="majorHAnsi"/>
        </w:rPr>
        <w:t xml:space="preserve">as stated in </w:t>
      </w:r>
      <w:r w:rsidR="003821F6" w:rsidRPr="008521C5">
        <w:rPr>
          <w:rFonts w:asciiTheme="majorHAnsi" w:hAnsiTheme="majorHAnsi" w:cstheme="majorHAnsi"/>
          <w:color w:val="000000"/>
          <w:shd w:val="clear" w:color="auto" w:fill="FFFFFF"/>
        </w:rPr>
        <w:t>Vaux and Harrison</w:t>
      </w:r>
      <w:r w:rsidR="003821F6" w:rsidRPr="008521C5">
        <w:rPr>
          <w:rFonts w:asciiTheme="majorHAnsi" w:hAnsiTheme="majorHAnsi" w:cstheme="majorHAnsi"/>
          <w:color w:val="000000"/>
          <w:shd w:val="clear" w:color="auto" w:fill="FFFFFF"/>
        </w:rPr>
        <w:t xml:space="preserve"> journal</w:t>
      </w:r>
      <w:r w:rsidRPr="008521C5">
        <w:rPr>
          <w:rFonts w:asciiTheme="majorHAnsi" w:hAnsiTheme="majorHAnsi" w:cstheme="majorHAnsi"/>
        </w:rPr>
        <w:t>, but who do you enlist with such responsibilities.</w:t>
      </w:r>
      <w:r w:rsidR="003D0F6D" w:rsidRPr="008521C5">
        <w:rPr>
          <w:rFonts w:asciiTheme="majorHAnsi" w:hAnsiTheme="majorHAnsi" w:cstheme="majorHAnsi"/>
        </w:rPr>
        <w:t xml:space="preserve"> </w:t>
      </w:r>
      <w:r w:rsidR="001303F1" w:rsidRPr="008521C5">
        <w:rPr>
          <w:rFonts w:asciiTheme="majorHAnsi" w:hAnsiTheme="majorHAnsi" w:cstheme="majorHAnsi"/>
        </w:rPr>
        <w:t xml:space="preserve">Research was carried out by </w:t>
      </w:r>
      <w:r w:rsidR="00DC4E0D" w:rsidRPr="008521C5">
        <w:rPr>
          <w:rFonts w:asciiTheme="majorHAnsi" w:hAnsiTheme="majorHAnsi" w:cstheme="majorHAnsi"/>
          <w:color w:val="000000"/>
          <w:shd w:val="clear" w:color="auto" w:fill="FFFFFF"/>
        </w:rPr>
        <w:t>Wallace and Vaux</w:t>
      </w:r>
      <w:r w:rsidR="00DC4E0D" w:rsidRPr="008521C5">
        <w:rPr>
          <w:rFonts w:asciiTheme="majorHAnsi" w:hAnsiTheme="majorHAnsi" w:cstheme="majorHAnsi"/>
          <w:color w:val="000000"/>
          <w:shd w:val="clear" w:color="auto" w:fill="FFFFFF"/>
        </w:rPr>
        <w:t xml:space="preserve"> the </w:t>
      </w:r>
      <w:r w:rsidR="00CA1EEF" w:rsidRPr="008521C5">
        <w:rPr>
          <w:rFonts w:asciiTheme="majorHAnsi" w:hAnsiTheme="majorHAnsi" w:cstheme="majorHAnsi"/>
          <w:color w:val="000000"/>
          <w:shd w:val="clear" w:color="auto" w:fill="FFFFFF"/>
        </w:rPr>
        <w:t xml:space="preserve">stated if you have a strong support network you will thrive but those that did not had a lot of trust issues and did not </w:t>
      </w:r>
      <w:r w:rsidR="007B1498" w:rsidRPr="008521C5">
        <w:rPr>
          <w:rFonts w:asciiTheme="majorHAnsi" w:hAnsiTheme="majorHAnsi" w:cstheme="majorHAnsi"/>
          <w:color w:val="000000"/>
          <w:shd w:val="clear" w:color="auto" w:fill="FFFFFF"/>
        </w:rPr>
        <w:t>have strong relationships or bonds.</w:t>
      </w:r>
      <w:r w:rsidR="00C52594" w:rsidRPr="008521C5">
        <w:rPr>
          <w:rFonts w:asciiTheme="majorHAnsi" w:hAnsiTheme="majorHAnsi" w:cstheme="majorHAnsi"/>
        </w:rPr>
        <w:t xml:space="preserve"> This unit talks a lot about recruitment and hiring through contacts of current employees as this saves the company a lot of money by not having to advertise to an outside company and also the person recommending will know what </w:t>
      </w:r>
      <w:r w:rsidR="009209C7" w:rsidRPr="008521C5">
        <w:rPr>
          <w:rFonts w:asciiTheme="majorHAnsi" w:hAnsiTheme="majorHAnsi" w:cstheme="majorHAnsi"/>
        </w:rPr>
        <w:t>that person</w:t>
      </w:r>
      <w:r w:rsidR="00C52594" w:rsidRPr="008521C5">
        <w:rPr>
          <w:rFonts w:asciiTheme="majorHAnsi" w:hAnsiTheme="majorHAnsi" w:cstheme="majorHAnsi"/>
        </w:rPr>
        <w:t xml:space="preserve"> </w:t>
      </w:r>
      <w:r w:rsidR="005C5B91" w:rsidRPr="008521C5">
        <w:rPr>
          <w:rFonts w:asciiTheme="majorHAnsi" w:hAnsiTheme="majorHAnsi" w:cstheme="majorHAnsi"/>
        </w:rPr>
        <w:t>is like</w:t>
      </w:r>
      <w:r w:rsidR="00C52594" w:rsidRPr="008521C5">
        <w:rPr>
          <w:rFonts w:asciiTheme="majorHAnsi" w:hAnsiTheme="majorHAnsi" w:cstheme="majorHAnsi"/>
        </w:rPr>
        <w:t xml:space="preserve"> ethically.</w:t>
      </w:r>
      <w:r w:rsidR="00D077A8" w:rsidRPr="008521C5">
        <w:rPr>
          <w:rFonts w:asciiTheme="majorHAnsi" w:hAnsiTheme="majorHAnsi" w:cstheme="majorHAnsi"/>
        </w:rPr>
        <w:t xml:space="preserve"> Exploring your own network quality and what makes a good network is key if you want to move forward in any situation. Seeking out assistance through a mentor may be crucial to building a strong network</w:t>
      </w:r>
    </w:p>
    <w:p w14:paraId="179EC715" w14:textId="41483F9B" w:rsidR="001A7B80" w:rsidRPr="008521C5" w:rsidRDefault="001A7B80" w:rsidP="008521C5">
      <w:pPr>
        <w:jc w:val="both"/>
        <w:rPr>
          <w:rFonts w:asciiTheme="majorHAnsi" w:hAnsiTheme="majorHAnsi" w:cstheme="majorHAnsi"/>
        </w:rPr>
      </w:pPr>
    </w:p>
    <w:p w14:paraId="0BBCE205" w14:textId="4AD8B661" w:rsidR="001A7B80" w:rsidRPr="008521C5" w:rsidRDefault="00085DCA" w:rsidP="008521C5">
      <w:pPr>
        <w:pStyle w:val="Heading2"/>
        <w:jc w:val="both"/>
        <w:rPr>
          <w:rFonts w:asciiTheme="majorHAnsi" w:hAnsiTheme="majorHAnsi" w:cstheme="majorHAnsi"/>
        </w:rPr>
      </w:pPr>
      <w:bookmarkStart w:id="9" w:name="_Toc101985414"/>
      <w:r w:rsidRPr="008521C5">
        <w:rPr>
          <w:rFonts w:asciiTheme="majorHAnsi" w:hAnsiTheme="majorHAnsi" w:cstheme="majorHAnsi"/>
        </w:rPr>
        <w:t>Unit 3 topic 2</w:t>
      </w:r>
      <w:r w:rsidR="00615BD7" w:rsidRPr="008521C5">
        <w:rPr>
          <w:rFonts w:asciiTheme="majorHAnsi" w:hAnsiTheme="majorHAnsi" w:cstheme="majorHAnsi"/>
        </w:rPr>
        <w:t>.2</w:t>
      </w:r>
      <w:r w:rsidRPr="008521C5">
        <w:rPr>
          <w:rFonts w:asciiTheme="majorHAnsi" w:hAnsiTheme="majorHAnsi" w:cstheme="majorHAnsi"/>
        </w:rPr>
        <w:t xml:space="preserve"> stakeholder analysis</w:t>
      </w:r>
      <w:bookmarkEnd w:id="9"/>
    </w:p>
    <w:p w14:paraId="3973028B" w14:textId="0DE1416E" w:rsidR="001A7B80" w:rsidRPr="008521C5" w:rsidRDefault="00085DCA" w:rsidP="008521C5">
      <w:pPr>
        <w:jc w:val="both"/>
        <w:rPr>
          <w:rFonts w:asciiTheme="majorHAnsi" w:hAnsiTheme="majorHAnsi" w:cstheme="majorHAnsi"/>
        </w:rPr>
      </w:pPr>
      <w:r w:rsidRPr="008521C5">
        <w:rPr>
          <w:rFonts w:asciiTheme="majorHAnsi" w:hAnsiTheme="majorHAnsi" w:cstheme="majorHAnsi"/>
        </w:rPr>
        <w:t>A stakeholder is anyone that has input and is impacted by the triumphs of a company.</w:t>
      </w:r>
      <w:r w:rsidR="00C9141C" w:rsidRPr="008521C5">
        <w:rPr>
          <w:rFonts w:asciiTheme="majorHAnsi" w:hAnsiTheme="majorHAnsi" w:cstheme="majorHAnsi"/>
        </w:rPr>
        <w:t xml:space="preserve"> </w:t>
      </w:r>
      <w:r w:rsidR="007D7C55" w:rsidRPr="008521C5">
        <w:rPr>
          <w:rFonts w:asciiTheme="majorHAnsi" w:hAnsiTheme="majorHAnsi" w:cstheme="majorHAnsi"/>
        </w:rPr>
        <w:t xml:space="preserve">A study by </w:t>
      </w:r>
      <w:r w:rsidR="006F644E" w:rsidRPr="008521C5">
        <w:rPr>
          <w:rFonts w:asciiTheme="majorHAnsi" w:hAnsiTheme="majorHAnsi" w:cstheme="majorHAnsi"/>
          <w:color w:val="000000"/>
          <w:shd w:val="clear" w:color="auto" w:fill="FFFFFF"/>
        </w:rPr>
        <w:t>Stephens</w:t>
      </w:r>
      <w:r w:rsidR="006F644E" w:rsidRPr="008521C5">
        <w:rPr>
          <w:rFonts w:asciiTheme="majorHAnsi" w:hAnsiTheme="majorHAnsi" w:cstheme="majorHAnsi"/>
          <w:color w:val="000000"/>
          <w:shd w:val="clear" w:color="auto" w:fill="FFFFFF"/>
        </w:rPr>
        <w:t xml:space="preserve"> states </w:t>
      </w:r>
      <w:r w:rsidR="00C9141C" w:rsidRPr="008521C5">
        <w:rPr>
          <w:rFonts w:asciiTheme="majorHAnsi" w:hAnsiTheme="majorHAnsi" w:cstheme="majorHAnsi"/>
        </w:rPr>
        <w:t>There are 10 different forms of stakeholders</w:t>
      </w:r>
      <w:r w:rsidR="00465698" w:rsidRPr="008521C5">
        <w:rPr>
          <w:rFonts w:asciiTheme="majorHAnsi" w:hAnsiTheme="majorHAnsi" w:cstheme="majorHAnsi"/>
        </w:rPr>
        <w:t>.</w:t>
      </w:r>
      <w:r w:rsidR="008D1F6C" w:rsidRPr="008521C5">
        <w:rPr>
          <w:rFonts w:asciiTheme="majorHAnsi" w:hAnsiTheme="majorHAnsi" w:cstheme="majorHAnsi"/>
        </w:rPr>
        <w:t xml:space="preserve"> </w:t>
      </w:r>
      <w:r w:rsidR="002C412B" w:rsidRPr="008521C5">
        <w:rPr>
          <w:rFonts w:asciiTheme="majorHAnsi" w:hAnsiTheme="majorHAnsi" w:cstheme="majorHAnsi"/>
        </w:rPr>
        <w:t>Also,</w:t>
      </w:r>
      <w:r w:rsidR="008D1F6C" w:rsidRPr="008521C5">
        <w:rPr>
          <w:rFonts w:asciiTheme="majorHAnsi" w:hAnsiTheme="majorHAnsi" w:cstheme="majorHAnsi"/>
        </w:rPr>
        <w:t xml:space="preserve"> some stakeholders have a genuine interest in what you are trying to build but others </w:t>
      </w:r>
      <w:r w:rsidR="001D4163" w:rsidRPr="008521C5">
        <w:rPr>
          <w:rFonts w:asciiTheme="majorHAnsi" w:hAnsiTheme="majorHAnsi" w:cstheme="majorHAnsi"/>
        </w:rPr>
        <w:t xml:space="preserve">are more keen on gaining power by becoming a </w:t>
      </w:r>
      <w:r w:rsidR="00DE2B4C" w:rsidRPr="008521C5">
        <w:rPr>
          <w:rFonts w:asciiTheme="majorHAnsi" w:hAnsiTheme="majorHAnsi" w:cstheme="majorHAnsi"/>
        </w:rPr>
        <w:t>stakeholder</w:t>
      </w:r>
      <w:r w:rsidR="001D4163" w:rsidRPr="008521C5">
        <w:rPr>
          <w:rFonts w:asciiTheme="majorHAnsi" w:hAnsiTheme="majorHAnsi" w:cstheme="majorHAnsi"/>
        </w:rPr>
        <w:t>.</w:t>
      </w:r>
      <w:r w:rsidR="00DE2B4C" w:rsidRPr="008521C5">
        <w:rPr>
          <w:rFonts w:asciiTheme="majorHAnsi" w:hAnsiTheme="majorHAnsi" w:cstheme="majorHAnsi"/>
        </w:rPr>
        <w:t xml:space="preserve"> </w:t>
      </w:r>
      <w:r w:rsidR="00A2295C" w:rsidRPr="008521C5">
        <w:rPr>
          <w:rFonts w:asciiTheme="majorHAnsi" w:hAnsiTheme="majorHAnsi" w:cstheme="majorHAnsi"/>
        </w:rPr>
        <w:t>this is where a stakeholder analysis should be incorporated</w:t>
      </w:r>
      <w:r w:rsidR="00094061" w:rsidRPr="008521C5">
        <w:rPr>
          <w:rFonts w:asciiTheme="majorHAnsi" w:hAnsiTheme="majorHAnsi" w:cstheme="majorHAnsi"/>
        </w:rPr>
        <w:t xml:space="preserve">, this consists of a graph that shows people that have been identified that have </w:t>
      </w:r>
      <w:r w:rsidR="0059426E" w:rsidRPr="008521C5">
        <w:rPr>
          <w:rFonts w:asciiTheme="majorHAnsi" w:hAnsiTheme="majorHAnsi" w:cstheme="majorHAnsi"/>
        </w:rPr>
        <w:t>an</w:t>
      </w:r>
      <w:r w:rsidR="00094061" w:rsidRPr="008521C5">
        <w:rPr>
          <w:rFonts w:asciiTheme="majorHAnsi" w:hAnsiTheme="majorHAnsi" w:cstheme="majorHAnsi"/>
        </w:rPr>
        <w:t xml:space="preserve"> </w:t>
      </w:r>
      <w:r w:rsidR="0044717D" w:rsidRPr="008521C5">
        <w:rPr>
          <w:rFonts w:asciiTheme="majorHAnsi" w:hAnsiTheme="majorHAnsi" w:cstheme="majorHAnsi"/>
        </w:rPr>
        <w:t xml:space="preserve">interest in </w:t>
      </w:r>
      <w:r w:rsidR="002D26EC" w:rsidRPr="008521C5">
        <w:rPr>
          <w:rFonts w:asciiTheme="majorHAnsi" w:hAnsiTheme="majorHAnsi" w:cstheme="majorHAnsi"/>
        </w:rPr>
        <w:t>growth and others may be identified as a threat or a barrier that may need to be closely monitored</w:t>
      </w:r>
      <w:r w:rsidR="00CB0565" w:rsidRPr="008521C5">
        <w:rPr>
          <w:rFonts w:asciiTheme="majorHAnsi" w:hAnsiTheme="majorHAnsi" w:cstheme="majorHAnsi"/>
        </w:rPr>
        <w:t xml:space="preserve"> </w:t>
      </w:r>
      <w:r w:rsidR="00D7524D" w:rsidRPr="008521C5">
        <w:rPr>
          <w:rFonts w:asciiTheme="majorHAnsi" w:hAnsiTheme="majorHAnsi" w:cstheme="majorHAnsi"/>
          <w:color w:val="000000"/>
          <w:shd w:val="clear" w:color="auto" w:fill="FFFFFF"/>
        </w:rPr>
        <w:t>(Shirey, 2012)</w:t>
      </w:r>
      <w:r w:rsidR="00A6645F" w:rsidRPr="008521C5">
        <w:rPr>
          <w:rFonts w:asciiTheme="majorHAnsi" w:hAnsiTheme="majorHAnsi" w:cstheme="majorHAnsi"/>
        </w:rPr>
        <w:t xml:space="preserve">. </w:t>
      </w:r>
    </w:p>
    <w:p w14:paraId="14502A60" w14:textId="77777777" w:rsidR="00615BD7" w:rsidRPr="008521C5" w:rsidRDefault="00615BD7" w:rsidP="008521C5">
      <w:pPr>
        <w:jc w:val="both"/>
        <w:rPr>
          <w:rFonts w:asciiTheme="majorHAnsi" w:hAnsiTheme="majorHAnsi" w:cstheme="majorHAnsi"/>
        </w:rPr>
      </w:pPr>
    </w:p>
    <w:p w14:paraId="570B0887" w14:textId="76B6D86C" w:rsidR="00962265" w:rsidRPr="008521C5" w:rsidRDefault="00C521EF" w:rsidP="008521C5">
      <w:pPr>
        <w:pStyle w:val="Heading2"/>
        <w:jc w:val="both"/>
        <w:rPr>
          <w:rFonts w:asciiTheme="majorHAnsi" w:hAnsiTheme="majorHAnsi" w:cstheme="majorHAnsi"/>
        </w:rPr>
      </w:pPr>
      <w:bookmarkStart w:id="10" w:name="_Toc101985415"/>
      <w:r w:rsidRPr="008521C5">
        <w:rPr>
          <w:rFonts w:asciiTheme="majorHAnsi" w:hAnsiTheme="majorHAnsi" w:cstheme="majorHAnsi"/>
        </w:rPr>
        <w:t xml:space="preserve">Unit </w:t>
      </w:r>
      <w:r w:rsidR="00615BD7" w:rsidRPr="008521C5">
        <w:rPr>
          <w:rFonts w:asciiTheme="majorHAnsi" w:hAnsiTheme="majorHAnsi" w:cstheme="majorHAnsi"/>
        </w:rPr>
        <w:t>3</w:t>
      </w:r>
      <w:r w:rsidRPr="008521C5">
        <w:rPr>
          <w:rFonts w:asciiTheme="majorHAnsi" w:hAnsiTheme="majorHAnsi" w:cstheme="majorHAnsi"/>
        </w:rPr>
        <w:t xml:space="preserve"> topic</w:t>
      </w:r>
      <w:r w:rsidR="00B5061E" w:rsidRPr="008521C5">
        <w:rPr>
          <w:rFonts w:asciiTheme="majorHAnsi" w:hAnsiTheme="majorHAnsi" w:cstheme="majorHAnsi"/>
        </w:rPr>
        <w:t xml:space="preserve"> </w:t>
      </w:r>
      <w:r w:rsidR="00962265" w:rsidRPr="008521C5">
        <w:rPr>
          <w:rFonts w:asciiTheme="majorHAnsi" w:hAnsiTheme="majorHAnsi" w:cstheme="majorHAnsi"/>
        </w:rPr>
        <w:t>2.3 creating a stakeholder map</w:t>
      </w:r>
      <w:bookmarkEnd w:id="10"/>
    </w:p>
    <w:p w14:paraId="57B6A4F3" w14:textId="4ADA6621" w:rsidR="00985630" w:rsidRPr="008521C5" w:rsidRDefault="00C521EF" w:rsidP="008521C5">
      <w:pPr>
        <w:jc w:val="both"/>
        <w:rPr>
          <w:rFonts w:asciiTheme="majorHAnsi" w:hAnsiTheme="majorHAnsi" w:cstheme="majorHAnsi"/>
        </w:rPr>
      </w:pPr>
      <w:r w:rsidRPr="008521C5">
        <w:rPr>
          <w:rFonts w:asciiTheme="majorHAnsi" w:hAnsiTheme="majorHAnsi" w:cstheme="majorHAnsi"/>
        </w:rPr>
        <w:t xml:space="preserve"> </w:t>
      </w:r>
      <w:r w:rsidR="000239AB" w:rsidRPr="008521C5">
        <w:rPr>
          <w:rFonts w:asciiTheme="majorHAnsi" w:hAnsiTheme="majorHAnsi" w:cstheme="majorHAnsi"/>
        </w:rPr>
        <w:t>A stake</w:t>
      </w:r>
      <w:r w:rsidR="00BC3A16" w:rsidRPr="008521C5">
        <w:rPr>
          <w:rFonts w:asciiTheme="majorHAnsi" w:hAnsiTheme="majorHAnsi" w:cstheme="majorHAnsi"/>
        </w:rPr>
        <w:t xml:space="preserve">holder map </w:t>
      </w:r>
      <w:r w:rsidR="002F197E" w:rsidRPr="008521C5">
        <w:rPr>
          <w:rFonts w:asciiTheme="majorHAnsi" w:hAnsiTheme="majorHAnsi" w:cstheme="majorHAnsi"/>
        </w:rPr>
        <w:t>is of whoever is affected by your work</w:t>
      </w:r>
      <w:r w:rsidR="005F2FFA" w:rsidRPr="008521C5">
        <w:rPr>
          <w:rFonts w:asciiTheme="majorHAnsi" w:hAnsiTheme="majorHAnsi" w:cstheme="majorHAnsi"/>
        </w:rPr>
        <w:t xml:space="preserve"> </w:t>
      </w:r>
      <w:r w:rsidR="005F2FFA" w:rsidRPr="008521C5">
        <w:rPr>
          <w:rFonts w:asciiTheme="majorHAnsi" w:hAnsiTheme="majorHAnsi" w:cstheme="majorHAnsi"/>
          <w:color w:val="000000"/>
          <w:shd w:val="clear" w:color="auto" w:fill="FFFFFF"/>
        </w:rPr>
        <w:t>(Newcombe, 2003)</w:t>
      </w:r>
      <w:r w:rsidR="00E53F14" w:rsidRPr="008521C5">
        <w:rPr>
          <w:rFonts w:asciiTheme="majorHAnsi" w:hAnsiTheme="majorHAnsi" w:cstheme="majorHAnsi"/>
        </w:rPr>
        <w:t>. A list should be compiled of names and the</w:t>
      </w:r>
      <w:r w:rsidR="00947C74" w:rsidRPr="008521C5">
        <w:rPr>
          <w:rFonts w:asciiTheme="majorHAnsi" w:hAnsiTheme="majorHAnsi" w:cstheme="majorHAnsi"/>
        </w:rPr>
        <w:t>n</w:t>
      </w:r>
      <w:r w:rsidR="00E53F14" w:rsidRPr="008521C5">
        <w:rPr>
          <w:rFonts w:asciiTheme="majorHAnsi" w:hAnsiTheme="majorHAnsi" w:cstheme="majorHAnsi"/>
        </w:rPr>
        <w:t xml:space="preserve"> i</w:t>
      </w:r>
      <w:r w:rsidR="00B16690" w:rsidRPr="008521C5">
        <w:rPr>
          <w:rFonts w:asciiTheme="majorHAnsi" w:hAnsiTheme="majorHAnsi" w:cstheme="majorHAnsi"/>
        </w:rPr>
        <w:t xml:space="preserve">t would be vital to use </w:t>
      </w:r>
      <w:r w:rsidR="00B16690" w:rsidRPr="008521C5">
        <w:rPr>
          <w:rFonts w:asciiTheme="majorHAnsi" w:hAnsiTheme="majorHAnsi" w:cstheme="majorHAnsi"/>
        </w:rPr>
        <w:lastRenderedPageBreak/>
        <w:t>the power/ interest matrix to</w:t>
      </w:r>
      <w:r w:rsidR="001E3744" w:rsidRPr="008521C5">
        <w:rPr>
          <w:rFonts w:asciiTheme="majorHAnsi" w:hAnsiTheme="majorHAnsi" w:cstheme="majorHAnsi"/>
        </w:rPr>
        <w:t xml:space="preserve"> get a clearer visual of who may be an obstacle</w:t>
      </w:r>
      <w:r w:rsidR="003808FC" w:rsidRPr="008521C5">
        <w:rPr>
          <w:rFonts w:asciiTheme="majorHAnsi" w:hAnsiTheme="majorHAnsi" w:cstheme="majorHAnsi"/>
        </w:rPr>
        <w:t xml:space="preserve"> </w:t>
      </w:r>
      <w:r w:rsidR="00985630" w:rsidRPr="008521C5">
        <w:rPr>
          <w:rFonts w:asciiTheme="majorHAnsi" w:hAnsiTheme="majorHAnsi" w:cstheme="majorHAnsi"/>
        </w:rPr>
        <w:t>or a supporter.</w:t>
      </w:r>
    </w:p>
    <w:p w14:paraId="5F0AF73D" w14:textId="77777777" w:rsidR="00985630" w:rsidRPr="008521C5" w:rsidRDefault="00985630" w:rsidP="008521C5">
      <w:pPr>
        <w:jc w:val="both"/>
        <w:rPr>
          <w:rFonts w:asciiTheme="majorHAnsi" w:hAnsiTheme="majorHAnsi" w:cstheme="majorHAnsi"/>
        </w:rPr>
      </w:pPr>
    </w:p>
    <w:p w14:paraId="523F76A3" w14:textId="77777777" w:rsidR="00985630" w:rsidRPr="008521C5" w:rsidRDefault="00985630" w:rsidP="008521C5">
      <w:pPr>
        <w:jc w:val="both"/>
        <w:rPr>
          <w:rFonts w:asciiTheme="majorHAnsi" w:hAnsiTheme="majorHAnsi" w:cstheme="majorHAnsi"/>
        </w:rPr>
      </w:pPr>
      <w:r w:rsidRPr="008521C5">
        <w:rPr>
          <w:rFonts w:asciiTheme="majorHAnsi" w:hAnsiTheme="majorHAnsi" w:cstheme="majorHAnsi"/>
          <w:noProof/>
        </w:rPr>
        <w:drawing>
          <wp:inline distT="0" distB="0" distL="0" distR="0" wp14:anchorId="0982FFF8" wp14:editId="629CFC49">
            <wp:extent cx="4572000" cy="2885440"/>
            <wp:effectExtent l="0" t="0" r="0" b="0"/>
            <wp:docPr id="2" name="Picture 2" descr="Stakeholder Matrix showing the power/interest of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Matrix showing the power/interest of stakehold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885440"/>
                    </a:xfrm>
                    <a:prstGeom prst="rect">
                      <a:avLst/>
                    </a:prstGeom>
                    <a:noFill/>
                    <a:ln>
                      <a:noFill/>
                    </a:ln>
                  </pic:spPr>
                </pic:pic>
              </a:graphicData>
            </a:graphic>
          </wp:inline>
        </w:drawing>
      </w:r>
    </w:p>
    <w:p w14:paraId="71D25803" w14:textId="6BE56866" w:rsidR="0047367E" w:rsidRPr="008521C5" w:rsidRDefault="00E12D47" w:rsidP="008521C5">
      <w:pPr>
        <w:jc w:val="both"/>
        <w:rPr>
          <w:rFonts w:asciiTheme="majorHAnsi" w:hAnsiTheme="majorHAnsi" w:cstheme="majorHAnsi"/>
          <w:color w:val="000000"/>
          <w:shd w:val="clear" w:color="auto" w:fill="FFFFFF"/>
        </w:rPr>
      </w:pPr>
      <w:r w:rsidRPr="008521C5">
        <w:rPr>
          <w:rFonts w:asciiTheme="majorHAnsi" w:hAnsiTheme="majorHAnsi" w:cstheme="majorHAnsi"/>
        </w:rPr>
        <w:t xml:space="preserve">   </w:t>
      </w:r>
      <w:r w:rsidRPr="008521C5">
        <w:rPr>
          <w:rFonts w:asciiTheme="majorHAnsi" w:hAnsiTheme="majorHAnsi" w:cstheme="majorHAnsi"/>
          <w:color w:val="000000"/>
          <w:shd w:val="clear" w:color="auto" w:fill="FFFFFF"/>
        </w:rPr>
        <w:t>(Stakeholder Matrix: A Practical Guide — Business Analyst Learnings, 2022)</w:t>
      </w:r>
    </w:p>
    <w:p w14:paraId="5AE2FB60" w14:textId="50D2887C" w:rsidR="007D18A5" w:rsidRPr="008521C5" w:rsidRDefault="007D18A5" w:rsidP="008521C5">
      <w:pPr>
        <w:jc w:val="both"/>
        <w:rPr>
          <w:rFonts w:asciiTheme="majorHAnsi" w:hAnsiTheme="majorHAnsi" w:cstheme="majorHAnsi"/>
          <w:color w:val="000000"/>
          <w:shd w:val="clear" w:color="auto" w:fill="FFFFFF"/>
        </w:rPr>
      </w:pPr>
    </w:p>
    <w:p w14:paraId="080ECD53" w14:textId="0B4B9F06" w:rsidR="00645F4B" w:rsidRPr="008521C5" w:rsidRDefault="007D18A5"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The above chart shows how a map would be devised.</w:t>
      </w:r>
      <w:r w:rsidR="001A5834" w:rsidRPr="008521C5">
        <w:rPr>
          <w:rFonts w:asciiTheme="majorHAnsi" w:hAnsiTheme="majorHAnsi" w:cstheme="majorHAnsi"/>
          <w:color w:val="000000"/>
          <w:shd w:val="clear" w:color="auto" w:fill="FFFFFF"/>
        </w:rPr>
        <w:t xml:space="preserve"> After the map is </w:t>
      </w:r>
      <w:r w:rsidR="0059426E" w:rsidRPr="008521C5">
        <w:rPr>
          <w:rFonts w:asciiTheme="majorHAnsi" w:hAnsiTheme="majorHAnsi" w:cstheme="majorHAnsi"/>
          <w:color w:val="000000"/>
          <w:shd w:val="clear" w:color="auto" w:fill="FFFFFF"/>
        </w:rPr>
        <w:t>devised,</w:t>
      </w:r>
      <w:r w:rsidR="001A5834" w:rsidRPr="008521C5">
        <w:rPr>
          <w:rFonts w:asciiTheme="majorHAnsi" w:hAnsiTheme="majorHAnsi" w:cstheme="majorHAnsi"/>
          <w:color w:val="000000"/>
          <w:shd w:val="clear" w:color="auto" w:fill="FFFFFF"/>
        </w:rPr>
        <w:t xml:space="preserve"> it would be advised to </w:t>
      </w:r>
      <w:r w:rsidR="00867582" w:rsidRPr="008521C5">
        <w:rPr>
          <w:rFonts w:asciiTheme="majorHAnsi" w:hAnsiTheme="majorHAnsi" w:cstheme="majorHAnsi"/>
          <w:color w:val="000000"/>
          <w:shd w:val="clear" w:color="auto" w:fill="FFFFFF"/>
        </w:rPr>
        <w:t>recognize</w:t>
      </w:r>
      <w:r w:rsidR="003A3FE6" w:rsidRPr="008521C5">
        <w:rPr>
          <w:rFonts w:asciiTheme="majorHAnsi" w:hAnsiTheme="majorHAnsi" w:cstheme="majorHAnsi"/>
          <w:color w:val="000000"/>
          <w:shd w:val="clear" w:color="auto" w:fill="FFFFFF"/>
        </w:rPr>
        <w:t xml:space="preserve"> what drives the stakeholders especially if you need there backing.</w:t>
      </w:r>
    </w:p>
    <w:p w14:paraId="62092B94" w14:textId="4B84E66B" w:rsidR="00AD076A" w:rsidRPr="008521C5" w:rsidRDefault="00AD076A" w:rsidP="008521C5">
      <w:pPr>
        <w:pStyle w:val="Heading1"/>
        <w:jc w:val="both"/>
        <w:rPr>
          <w:rFonts w:cstheme="majorHAnsi"/>
          <w:color w:val="000000" w:themeColor="text1"/>
          <w:shd w:val="clear" w:color="auto" w:fill="FFFFFF"/>
        </w:rPr>
      </w:pPr>
      <w:bookmarkStart w:id="11" w:name="_Toc101985416"/>
      <w:r w:rsidRPr="008521C5">
        <w:rPr>
          <w:rFonts w:cstheme="majorHAnsi"/>
          <w:color w:val="000000" w:themeColor="text1"/>
          <w:shd w:val="clear" w:color="auto" w:fill="FFFFFF"/>
        </w:rPr>
        <w:t xml:space="preserve">Unit 4 </w:t>
      </w:r>
      <w:bookmarkEnd w:id="11"/>
      <w:r w:rsidR="007E26BC" w:rsidRPr="008521C5">
        <w:rPr>
          <w:rFonts w:cstheme="majorHAnsi"/>
          <w:color w:val="000000" w:themeColor="text1"/>
          <w:shd w:val="clear" w:color="auto" w:fill="FFFFFF"/>
        </w:rPr>
        <w:t xml:space="preserve"> topic 4</w:t>
      </w:r>
      <w:r w:rsidR="003C0CFE" w:rsidRPr="008521C5">
        <w:rPr>
          <w:rFonts w:cstheme="majorHAnsi"/>
          <w:color w:val="000000" w:themeColor="text1"/>
          <w:shd w:val="clear" w:color="auto" w:fill="FFFFFF"/>
        </w:rPr>
        <w:t>.1</w:t>
      </w:r>
      <w:r w:rsidR="007E26BC" w:rsidRPr="008521C5">
        <w:rPr>
          <w:rFonts w:cstheme="majorHAnsi"/>
          <w:color w:val="000000" w:themeColor="text1"/>
          <w:shd w:val="clear" w:color="auto" w:fill="FFFFFF"/>
        </w:rPr>
        <w:t xml:space="preserve"> skills and attributes </w:t>
      </w:r>
    </w:p>
    <w:p w14:paraId="37CAEB7E" w14:textId="46009AB0" w:rsidR="007D18A5" w:rsidRPr="008521C5" w:rsidRDefault="00F14984"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 xml:space="preserve"> </w:t>
      </w:r>
      <w:r w:rsidR="00AC4B68" w:rsidRPr="008521C5">
        <w:rPr>
          <w:rFonts w:asciiTheme="majorHAnsi" w:hAnsiTheme="majorHAnsi" w:cstheme="majorHAnsi"/>
          <w:color w:val="000000"/>
          <w:shd w:val="clear" w:color="auto" w:fill="FFFFFF"/>
        </w:rPr>
        <w:t xml:space="preserve">In this unit the focus is the learner and what knowledge they have gained. </w:t>
      </w:r>
      <w:r w:rsidR="00452608" w:rsidRPr="008521C5">
        <w:rPr>
          <w:rFonts w:asciiTheme="majorHAnsi" w:hAnsiTheme="majorHAnsi" w:cstheme="majorHAnsi"/>
          <w:color w:val="000000"/>
          <w:shd w:val="clear" w:color="auto" w:fill="FFFFFF"/>
        </w:rPr>
        <w:t>T</w:t>
      </w:r>
      <w:r w:rsidR="00AC4B68" w:rsidRPr="008521C5">
        <w:rPr>
          <w:rFonts w:asciiTheme="majorHAnsi" w:hAnsiTheme="majorHAnsi" w:cstheme="majorHAnsi"/>
          <w:color w:val="000000"/>
          <w:shd w:val="clear" w:color="auto" w:fill="FFFFFF"/>
        </w:rPr>
        <w:t xml:space="preserve">hrough experience </w:t>
      </w:r>
      <w:r w:rsidR="00D5384D" w:rsidRPr="008521C5">
        <w:rPr>
          <w:rFonts w:asciiTheme="majorHAnsi" w:hAnsiTheme="majorHAnsi" w:cstheme="majorHAnsi"/>
          <w:color w:val="000000"/>
          <w:shd w:val="clear" w:color="auto" w:fill="FFFFFF"/>
        </w:rPr>
        <w:t xml:space="preserve">they have </w:t>
      </w:r>
      <w:r w:rsidR="00352488" w:rsidRPr="008521C5">
        <w:rPr>
          <w:rFonts w:asciiTheme="majorHAnsi" w:hAnsiTheme="majorHAnsi" w:cstheme="majorHAnsi"/>
          <w:color w:val="000000"/>
          <w:shd w:val="clear" w:color="auto" w:fill="FFFFFF"/>
        </w:rPr>
        <w:t>accomplished</w:t>
      </w:r>
      <w:r w:rsidR="00D5384D" w:rsidRPr="008521C5">
        <w:rPr>
          <w:rFonts w:asciiTheme="majorHAnsi" w:hAnsiTheme="majorHAnsi" w:cstheme="majorHAnsi"/>
          <w:color w:val="000000"/>
          <w:shd w:val="clear" w:color="auto" w:fill="FFFFFF"/>
        </w:rPr>
        <w:t xml:space="preserve"> great things but also a reflection on what might have been done better</w:t>
      </w:r>
      <w:r w:rsidR="00144C1A" w:rsidRPr="008521C5">
        <w:rPr>
          <w:rFonts w:asciiTheme="majorHAnsi" w:hAnsiTheme="majorHAnsi" w:cstheme="majorHAnsi"/>
          <w:color w:val="000000"/>
          <w:shd w:val="clear" w:color="auto" w:fill="FFFFFF"/>
        </w:rPr>
        <w:t>.</w:t>
      </w:r>
      <w:r w:rsidR="00F86CF3" w:rsidRPr="008521C5">
        <w:rPr>
          <w:rFonts w:asciiTheme="majorHAnsi" w:hAnsiTheme="majorHAnsi" w:cstheme="majorHAnsi"/>
          <w:color w:val="000000"/>
          <w:shd w:val="clear" w:color="auto" w:fill="FFFFFF"/>
        </w:rPr>
        <w:t xml:space="preserve"> This is </w:t>
      </w:r>
      <w:r w:rsidR="0059426E" w:rsidRPr="008521C5">
        <w:rPr>
          <w:rFonts w:asciiTheme="majorHAnsi" w:hAnsiTheme="majorHAnsi" w:cstheme="majorHAnsi"/>
          <w:color w:val="000000"/>
          <w:shd w:val="clear" w:color="auto" w:fill="FFFFFF"/>
        </w:rPr>
        <w:t>an</w:t>
      </w:r>
      <w:r w:rsidR="00F86CF3" w:rsidRPr="008521C5">
        <w:rPr>
          <w:rFonts w:asciiTheme="majorHAnsi" w:hAnsiTheme="majorHAnsi" w:cstheme="majorHAnsi"/>
          <w:color w:val="000000"/>
          <w:shd w:val="clear" w:color="auto" w:fill="FFFFFF"/>
        </w:rPr>
        <w:t xml:space="preserve"> evaluation of you, where you are, where you aspire to be and how you can get there but also what you did to get where you are</w:t>
      </w:r>
      <w:r w:rsidR="00C23E1E" w:rsidRPr="008521C5">
        <w:rPr>
          <w:rFonts w:asciiTheme="majorHAnsi" w:hAnsiTheme="majorHAnsi" w:cstheme="majorHAnsi"/>
          <w:color w:val="000000"/>
          <w:shd w:val="clear" w:color="auto" w:fill="FFFFFF"/>
        </w:rPr>
        <w:t xml:space="preserve">. As much as this is a great skill it is also humbling to look at past failure to appreciate great </w:t>
      </w:r>
      <w:r w:rsidR="003C0CFE" w:rsidRPr="008521C5">
        <w:rPr>
          <w:rFonts w:asciiTheme="majorHAnsi" w:hAnsiTheme="majorHAnsi" w:cstheme="majorHAnsi"/>
          <w:color w:val="000000"/>
          <w:shd w:val="clear" w:color="auto" w:fill="FFFFFF"/>
        </w:rPr>
        <w:t>successes.</w:t>
      </w:r>
      <w:r w:rsidR="005A4A6A" w:rsidRPr="008521C5">
        <w:rPr>
          <w:rFonts w:asciiTheme="majorHAnsi" w:hAnsiTheme="majorHAnsi" w:cstheme="majorHAnsi"/>
          <w:color w:val="000000"/>
          <w:shd w:val="clear" w:color="auto" w:fill="FFFFFF"/>
        </w:rPr>
        <w:t xml:space="preserve"> In a </w:t>
      </w:r>
      <w:r w:rsidR="00511856" w:rsidRPr="008521C5">
        <w:rPr>
          <w:rFonts w:asciiTheme="majorHAnsi" w:hAnsiTheme="majorHAnsi" w:cstheme="majorHAnsi"/>
          <w:color w:val="000000"/>
          <w:shd w:val="clear" w:color="auto" w:fill="FFFFFF"/>
        </w:rPr>
        <w:t xml:space="preserve">study by </w:t>
      </w:r>
      <w:r w:rsidR="00511856" w:rsidRPr="008521C5">
        <w:rPr>
          <w:rFonts w:asciiTheme="majorHAnsi" w:hAnsiTheme="majorHAnsi" w:cstheme="majorHAnsi"/>
          <w:color w:val="000000"/>
          <w:shd w:val="clear" w:color="auto" w:fill="FFFFFF"/>
        </w:rPr>
        <w:t>Cigdem</w:t>
      </w:r>
      <w:r w:rsidR="006F3488" w:rsidRPr="008521C5">
        <w:rPr>
          <w:rFonts w:asciiTheme="majorHAnsi" w:hAnsiTheme="majorHAnsi" w:cstheme="majorHAnsi"/>
          <w:color w:val="000000"/>
          <w:shd w:val="clear" w:color="auto" w:fill="FFFFFF"/>
        </w:rPr>
        <w:t xml:space="preserve"> it is stated that skills can be used lifelong but </w:t>
      </w:r>
      <w:r w:rsidR="00BA6E6C" w:rsidRPr="008521C5">
        <w:rPr>
          <w:rFonts w:asciiTheme="majorHAnsi" w:hAnsiTheme="majorHAnsi" w:cstheme="majorHAnsi"/>
          <w:color w:val="000000"/>
          <w:shd w:val="clear" w:color="auto" w:fill="FFFFFF"/>
        </w:rPr>
        <w:t xml:space="preserve">knowledge or gaining knowledge through learning </w:t>
      </w:r>
      <w:r w:rsidR="000C1EAF" w:rsidRPr="008521C5">
        <w:rPr>
          <w:rFonts w:asciiTheme="majorHAnsi" w:hAnsiTheme="majorHAnsi" w:cstheme="majorHAnsi"/>
          <w:color w:val="000000"/>
          <w:shd w:val="clear" w:color="auto" w:fill="FFFFFF"/>
        </w:rPr>
        <w:t>will equate to growth.</w:t>
      </w:r>
    </w:p>
    <w:p w14:paraId="3F30E09F" w14:textId="5125FEC4" w:rsidR="003C0CFE" w:rsidRPr="008521C5" w:rsidRDefault="003C0CFE" w:rsidP="008521C5">
      <w:pPr>
        <w:jc w:val="both"/>
        <w:rPr>
          <w:rFonts w:asciiTheme="majorHAnsi" w:hAnsiTheme="majorHAnsi" w:cstheme="majorHAnsi"/>
          <w:color w:val="000000"/>
          <w:shd w:val="clear" w:color="auto" w:fill="FFFFFF"/>
        </w:rPr>
      </w:pPr>
    </w:p>
    <w:p w14:paraId="39AB7839" w14:textId="67D82CFD" w:rsidR="003C0CFE" w:rsidRPr="008521C5" w:rsidRDefault="003C0CFE" w:rsidP="008521C5">
      <w:pPr>
        <w:pStyle w:val="Heading1"/>
        <w:jc w:val="both"/>
        <w:rPr>
          <w:rFonts w:cstheme="majorHAnsi"/>
          <w:color w:val="000000" w:themeColor="text1"/>
          <w:shd w:val="clear" w:color="auto" w:fill="FFFFFF"/>
        </w:rPr>
      </w:pPr>
      <w:r w:rsidRPr="008521C5">
        <w:rPr>
          <w:rFonts w:cstheme="majorHAnsi"/>
          <w:color w:val="000000" w:themeColor="text1"/>
          <w:shd w:val="clear" w:color="auto" w:fill="FFFFFF"/>
        </w:rPr>
        <w:t xml:space="preserve">Unit </w:t>
      </w:r>
      <w:r w:rsidR="008D2DB7" w:rsidRPr="008521C5">
        <w:rPr>
          <w:rFonts w:cstheme="majorHAnsi"/>
          <w:color w:val="000000" w:themeColor="text1"/>
          <w:shd w:val="clear" w:color="auto" w:fill="FFFFFF"/>
        </w:rPr>
        <w:t>4 topic 4</w:t>
      </w:r>
      <w:r w:rsidR="00D6789F" w:rsidRPr="008521C5">
        <w:rPr>
          <w:rFonts w:cstheme="majorHAnsi"/>
          <w:color w:val="000000" w:themeColor="text1"/>
          <w:shd w:val="clear" w:color="auto" w:fill="FFFFFF"/>
        </w:rPr>
        <w:t>.</w:t>
      </w:r>
      <w:r w:rsidR="008D2DB7" w:rsidRPr="008521C5">
        <w:rPr>
          <w:rFonts w:cstheme="majorHAnsi"/>
          <w:color w:val="000000" w:themeColor="text1"/>
          <w:shd w:val="clear" w:color="auto" w:fill="FFFFFF"/>
        </w:rPr>
        <w:t>2 learning outcome</w:t>
      </w:r>
    </w:p>
    <w:p w14:paraId="5C35CA0E" w14:textId="3EBAF17B" w:rsidR="008D2DB7" w:rsidRPr="008521C5" w:rsidRDefault="00834859"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 xml:space="preserve">No one </w:t>
      </w:r>
      <w:r w:rsidR="009C43C9" w:rsidRPr="008521C5">
        <w:rPr>
          <w:rFonts w:asciiTheme="majorHAnsi" w:hAnsiTheme="majorHAnsi" w:cstheme="majorHAnsi"/>
          <w:color w:val="000000"/>
          <w:shd w:val="clear" w:color="auto" w:fill="FFFFFF"/>
        </w:rPr>
        <w:t>gets succ</w:t>
      </w:r>
      <w:r w:rsidR="003D08F1" w:rsidRPr="008521C5">
        <w:rPr>
          <w:rFonts w:asciiTheme="majorHAnsi" w:hAnsiTheme="majorHAnsi" w:cstheme="majorHAnsi"/>
          <w:color w:val="000000"/>
          <w:shd w:val="clear" w:color="auto" w:fill="FFFFFF"/>
        </w:rPr>
        <w:t>ess with anything straight away unless it’s a fluke</w:t>
      </w:r>
      <w:r w:rsidR="00120A18" w:rsidRPr="008521C5">
        <w:rPr>
          <w:rFonts w:asciiTheme="majorHAnsi" w:hAnsiTheme="majorHAnsi" w:cstheme="majorHAnsi"/>
          <w:color w:val="000000"/>
          <w:shd w:val="clear" w:color="auto" w:fill="FFFFFF"/>
        </w:rPr>
        <w:t xml:space="preserve"> trialing different things and ultimately failing will then help </w:t>
      </w:r>
      <w:r w:rsidR="002A34B1" w:rsidRPr="008521C5">
        <w:rPr>
          <w:rFonts w:asciiTheme="majorHAnsi" w:hAnsiTheme="majorHAnsi" w:cstheme="majorHAnsi"/>
          <w:color w:val="000000"/>
          <w:shd w:val="clear" w:color="auto" w:fill="FFFFFF"/>
        </w:rPr>
        <w:t xml:space="preserve">evaluate a project to </w:t>
      </w:r>
      <w:r w:rsidR="002A34B1" w:rsidRPr="008521C5">
        <w:rPr>
          <w:rFonts w:asciiTheme="majorHAnsi" w:hAnsiTheme="majorHAnsi" w:cstheme="majorHAnsi"/>
          <w:color w:val="000000"/>
          <w:shd w:val="clear" w:color="auto" w:fill="FFFFFF"/>
        </w:rPr>
        <w:lastRenderedPageBreak/>
        <w:t xml:space="preserve">counteract </w:t>
      </w:r>
      <w:r w:rsidR="004C2C2D" w:rsidRPr="008521C5">
        <w:rPr>
          <w:rFonts w:asciiTheme="majorHAnsi" w:hAnsiTheme="majorHAnsi" w:cstheme="majorHAnsi"/>
          <w:color w:val="000000"/>
          <w:shd w:val="clear" w:color="auto" w:fill="FFFFFF"/>
        </w:rPr>
        <w:t xml:space="preserve">the previous failure to make it a success as stated by </w:t>
      </w:r>
      <w:r w:rsidR="001428F7" w:rsidRPr="008521C5">
        <w:rPr>
          <w:rFonts w:asciiTheme="majorHAnsi" w:hAnsiTheme="majorHAnsi" w:cstheme="majorHAnsi"/>
          <w:color w:val="000000"/>
          <w:shd w:val="clear" w:color="auto" w:fill="FFFFFF"/>
        </w:rPr>
        <w:t>DRASGOW, 1958</w:t>
      </w:r>
      <w:r w:rsidR="00584A26" w:rsidRPr="008521C5">
        <w:rPr>
          <w:rFonts w:asciiTheme="majorHAnsi" w:hAnsiTheme="majorHAnsi" w:cstheme="majorHAnsi"/>
          <w:color w:val="000000"/>
          <w:shd w:val="clear" w:color="auto" w:fill="FFFFFF"/>
        </w:rPr>
        <w:t>,</w:t>
      </w:r>
    </w:p>
    <w:p w14:paraId="79B6FBF7" w14:textId="45BCE1E0" w:rsidR="008D2DB7" w:rsidRPr="008521C5" w:rsidRDefault="008331FF" w:rsidP="008521C5">
      <w:pPr>
        <w:pStyle w:val="Heading1"/>
        <w:jc w:val="both"/>
        <w:rPr>
          <w:rFonts w:cstheme="majorHAnsi"/>
          <w:color w:val="000000" w:themeColor="text1"/>
          <w:shd w:val="clear" w:color="auto" w:fill="FFFFFF"/>
        </w:rPr>
      </w:pPr>
      <w:r w:rsidRPr="008521C5">
        <w:rPr>
          <w:rFonts w:cstheme="majorHAnsi"/>
          <w:color w:val="000000" w:themeColor="text1"/>
          <w:shd w:val="clear" w:color="auto" w:fill="FFFFFF"/>
        </w:rPr>
        <w:t xml:space="preserve">Conclusion </w:t>
      </w:r>
    </w:p>
    <w:p w14:paraId="400D35D1" w14:textId="55D66CEA" w:rsidR="003C0CFE" w:rsidRPr="008521C5" w:rsidRDefault="003C0CFE" w:rsidP="008521C5">
      <w:pPr>
        <w:jc w:val="both"/>
        <w:rPr>
          <w:rFonts w:asciiTheme="majorHAnsi" w:hAnsiTheme="majorHAnsi" w:cstheme="majorHAnsi"/>
          <w:color w:val="000000"/>
          <w:shd w:val="clear" w:color="auto" w:fill="FFFFFF"/>
        </w:rPr>
      </w:pPr>
    </w:p>
    <w:p w14:paraId="1E1D2C9E" w14:textId="1B5E4832" w:rsidR="003C0CFE" w:rsidRPr="008521C5" w:rsidRDefault="000B740A"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 xml:space="preserve">Everyone retains information in many different ways, some </w:t>
      </w:r>
      <w:r w:rsidR="00420141" w:rsidRPr="008521C5">
        <w:rPr>
          <w:rFonts w:asciiTheme="majorHAnsi" w:hAnsiTheme="majorHAnsi" w:cstheme="majorHAnsi"/>
          <w:color w:val="000000"/>
          <w:shd w:val="clear" w:color="auto" w:fill="FFFFFF"/>
        </w:rPr>
        <w:t xml:space="preserve">through verbal discussions others through reading. A lot of detail was put </w:t>
      </w:r>
      <w:r w:rsidR="0059426E" w:rsidRPr="008521C5">
        <w:rPr>
          <w:rFonts w:asciiTheme="majorHAnsi" w:hAnsiTheme="majorHAnsi" w:cstheme="majorHAnsi"/>
          <w:color w:val="000000"/>
          <w:shd w:val="clear" w:color="auto" w:fill="FFFFFF"/>
        </w:rPr>
        <w:t>into</w:t>
      </w:r>
      <w:r w:rsidR="00420141" w:rsidRPr="008521C5">
        <w:rPr>
          <w:rFonts w:asciiTheme="majorHAnsi" w:hAnsiTheme="majorHAnsi" w:cstheme="majorHAnsi"/>
          <w:color w:val="000000"/>
          <w:shd w:val="clear" w:color="auto" w:fill="FFFFFF"/>
        </w:rPr>
        <w:t xml:space="preserve"> this course but for me personally I felt I missed the actual </w:t>
      </w:r>
      <w:r w:rsidR="008F0976" w:rsidRPr="008521C5">
        <w:rPr>
          <w:rFonts w:asciiTheme="majorHAnsi" w:hAnsiTheme="majorHAnsi" w:cstheme="majorHAnsi"/>
          <w:color w:val="000000"/>
          <w:shd w:val="clear" w:color="auto" w:fill="FFFFFF"/>
        </w:rPr>
        <w:t xml:space="preserve">depth of this course as I learn through discussion and more face </w:t>
      </w:r>
      <w:r w:rsidR="00F4275D" w:rsidRPr="008521C5">
        <w:rPr>
          <w:rFonts w:asciiTheme="majorHAnsi" w:hAnsiTheme="majorHAnsi" w:cstheme="majorHAnsi"/>
          <w:color w:val="000000"/>
          <w:shd w:val="clear" w:color="auto" w:fill="FFFFFF"/>
        </w:rPr>
        <w:t>to</w:t>
      </w:r>
      <w:r w:rsidR="008F0976" w:rsidRPr="008521C5">
        <w:rPr>
          <w:rFonts w:asciiTheme="majorHAnsi" w:hAnsiTheme="majorHAnsi" w:cstheme="majorHAnsi"/>
          <w:color w:val="000000"/>
          <w:shd w:val="clear" w:color="auto" w:fill="FFFFFF"/>
        </w:rPr>
        <w:t xml:space="preserve"> face</w:t>
      </w:r>
      <w:r w:rsidR="00F4275D" w:rsidRPr="008521C5">
        <w:rPr>
          <w:rFonts w:asciiTheme="majorHAnsi" w:hAnsiTheme="majorHAnsi" w:cstheme="majorHAnsi"/>
          <w:color w:val="000000"/>
          <w:shd w:val="clear" w:color="auto" w:fill="FFFFFF"/>
        </w:rPr>
        <w:t xml:space="preserve">. If I am sat in front of a screen I </w:t>
      </w:r>
      <w:r w:rsidR="003C0BCE" w:rsidRPr="008521C5">
        <w:rPr>
          <w:rFonts w:asciiTheme="majorHAnsi" w:hAnsiTheme="majorHAnsi" w:cstheme="majorHAnsi"/>
          <w:color w:val="000000"/>
          <w:shd w:val="clear" w:color="auto" w:fill="FFFFFF"/>
        </w:rPr>
        <w:t xml:space="preserve">tend to get distracted as </w:t>
      </w:r>
      <w:r w:rsidR="003202AA" w:rsidRPr="008521C5">
        <w:rPr>
          <w:rFonts w:asciiTheme="majorHAnsi" w:hAnsiTheme="majorHAnsi" w:cstheme="majorHAnsi"/>
          <w:color w:val="000000"/>
          <w:shd w:val="clear" w:color="auto" w:fill="FFFFFF"/>
        </w:rPr>
        <w:t>I’m</w:t>
      </w:r>
      <w:r w:rsidR="003C0BCE" w:rsidRPr="008521C5">
        <w:rPr>
          <w:rFonts w:asciiTheme="majorHAnsi" w:hAnsiTheme="majorHAnsi" w:cstheme="majorHAnsi"/>
          <w:color w:val="000000"/>
          <w:shd w:val="clear" w:color="auto" w:fill="FFFFFF"/>
        </w:rPr>
        <w:t xml:space="preserve"> home</w:t>
      </w:r>
      <w:r w:rsidR="003202AA">
        <w:rPr>
          <w:rFonts w:asciiTheme="majorHAnsi" w:hAnsiTheme="majorHAnsi" w:cstheme="majorHAnsi"/>
          <w:color w:val="000000"/>
          <w:shd w:val="clear" w:color="auto" w:fill="FFFFFF"/>
        </w:rPr>
        <w:t>,</w:t>
      </w:r>
      <w:r w:rsidR="003C0BCE" w:rsidRPr="008521C5">
        <w:rPr>
          <w:rFonts w:asciiTheme="majorHAnsi" w:hAnsiTheme="majorHAnsi" w:cstheme="majorHAnsi"/>
          <w:color w:val="000000"/>
          <w:shd w:val="clear" w:color="auto" w:fill="FFFFFF"/>
        </w:rPr>
        <w:t xml:space="preserve"> chores and other factors may disturb my learning and I do believe this is the case as my all was not put into this course as I do learn better face to face </w:t>
      </w:r>
      <w:r w:rsidR="00203603" w:rsidRPr="008521C5">
        <w:rPr>
          <w:rFonts w:asciiTheme="majorHAnsi" w:hAnsiTheme="majorHAnsi" w:cstheme="majorHAnsi"/>
          <w:color w:val="000000"/>
          <w:shd w:val="clear" w:color="auto" w:fill="FFFFFF"/>
        </w:rPr>
        <w:t xml:space="preserve">rather then sat in front of a screen trying to digest all this new information that is very daunting and also </w:t>
      </w:r>
      <w:r w:rsidR="00FF5AC1" w:rsidRPr="008521C5">
        <w:rPr>
          <w:rFonts w:asciiTheme="majorHAnsi" w:hAnsiTheme="majorHAnsi" w:cstheme="majorHAnsi"/>
          <w:color w:val="000000"/>
          <w:shd w:val="clear" w:color="auto" w:fill="FFFFFF"/>
        </w:rPr>
        <w:t xml:space="preserve">mind numbingly boring. I do believe I could have learnt so much from this actual subject but due to factors beyond the control of the university this was </w:t>
      </w:r>
      <w:r w:rsidR="00D21C26" w:rsidRPr="008521C5">
        <w:rPr>
          <w:rFonts w:asciiTheme="majorHAnsi" w:hAnsiTheme="majorHAnsi" w:cstheme="majorHAnsi"/>
          <w:color w:val="000000"/>
          <w:shd w:val="clear" w:color="auto" w:fill="FFFFFF"/>
        </w:rPr>
        <w:t>not safe or possible to do so due to covid 19 restrictions,</w:t>
      </w:r>
    </w:p>
    <w:p w14:paraId="309869AF" w14:textId="3D565EA7" w:rsidR="00D21C26" w:rsidRPr="008521C5" w:rsidRDefault="00BD1934"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I enjoy the areas that focused on reflection, what you have done</w:t>
      </w:r>
      <w:r w:rsidR="00490572" w:rsidRPr="008521C5">
        <w:rPr>
          <w:rFonts w:asciiTheme="majorHAnsi" w:hAnsiTheme="majorHAnsi" w:cstheme="majorHAnsi"/>
          <w:color w:val="000000"/>
          <w:shd w:val="clear" w:color="auto" w:fill="FFFFFF"/>
        </w:rPr>
        <w:t>, what you want to do and how will you get there, people are so quick to put themselves down but do not appreciate the actual effort that has been made to reach the destination or job that they are in now.</w:t>
      </w:r>
      <w:r w:rsidR="00147F0E" w:rsidRPr="008521C5">
        <w:rPr>
          <w:rFonts w:asciiTheme="majorHAnsi" w:hAnsiTheme="majorHAnsi" w:cstheme="majorHAnsi"/>
          <w:color w:val="000000"/>
          <w:shd w:val="clear" w:color="auto" w:fill="FFFFFF"/>
        </w:rPr>
        <w:t xml:space="preserve"> Although it may not be exactly how you planned it is a lot better </w:t>
      </w:r>
      <w:r w:rsidR="0059426E" w:rsidRPr="008521C5">
        <w:rPr>
          <w:rFonts w:asciiTheme="majorHAnsi" w:hAnsiTheme="majorHAnsi" w:cstheme="majorHAnsi"/>
          <w:color w:val="000000"/>
          <w:shd w:val="clear" w:color="auto" w:fill="FFFFFF"/>
        </w:rPr>
        <w:t>than</w:t>
      </w:r>
      <w:r w:rsidR="00147F0E" w:rsidRPr="008521C5">
        <w:rPr>
          <w:rFonts w:asciiTheme="majorHAnsi" w:hAnsiTheme="majorHAnsi" w:cstheme="majorHAnsi"/>
          <w:color w:val="000000"/>
          <w:shd w:val="clear" w:color="auto" w:fill="FFFFFF"/>
        </w:rPr>
        <w:t xml:space="preserve"> what it could have been. I feel this </w:t>
      </w:r>
      <w:r w:rsidR="00E513B2" w:rsidRPr="008521C5">
        <w:rPr>
          <w:rFonts w:asciiTheme="majorHAnsi" w:hAnsiTheme="majorHAnsi" w:cstheme="majorHAnsi"/>
          <w:color w:val="000000"/>
          <w:shd w:val="clear" w:color="auto" w:fill="FFFFFF"/>
        </w:rPr>
        <w:t xml:space="preserve">topic in particular echoes the </w:t>
      </w:r>
      <w:r w:rsidR="00A80588" w:rsidRPr="008521C5">
        <w:rPr>
          <w:rFonts w:asciiTheme="majorHAnsi" w:hAnsiTheme="majorHAnsi" w:cstheme="majorHAnsi"/>
          <w:color w:val="000000"/>
          <w:shd w:val="clear" w:color="auto" w:fill="FFFFFF"/>
        </w:rPr>
        <w:t xml:space="preserve">mind set of the cup being half full rather then half empty which does fill one with hope especially in this day and age where everyone seems to have </w:t>
      </w:r>
      <w:r w:rsidR="0059426E" w:rsidRPr="008521C5">
        <w:rPr>
          <w:rFonts w:asciiTheme="majorHAnsi" w:hAnsiTheme="majorHAnsi" w:cstheme="majorHAnsi"/>
          <w:color w:val="000000"/>
          <w:shd w:val="clear" w:color="auto" w:fill="FFFFFF"/>
        </w:rPr>
        <w:t>an</w:t>
      </w:r>
      <w:r w:rsidR="00A80588" w:rsidRPr="008521C5">
        <w:rPr>
          <w:rFonts w:asciiTheme="majorHAnsi" w:hAnsiTheme="majorHAnsi" w:cstheme="majorHAnsi"/>
          <w:color w:val="000000"/>
          <w:shd w:val="clear" w:color="auto" w:fill="FFFFFF"/>
        </w:rPr>
        <w:t xml:space="preserve"> opinion and even through social media these opinions that may not encourage you actually seem to matter for some </w:t>
      </w:r>
      <w:r w:rsidR="004B79E3" w:rsidRPr="008521C5">
        <w:rPr>
          <w:rFonts w:asciiTheme="majorHAnsi" w:hAnsiTheme="majorHAnsi" w:cstheme="majorHAnsi"/>
          <w:color w:val="000000"/>
          <w:shd w:val="clear" w:color="auto" w:fill="FFFFFF"/>
        </w:rPr>
        <w:t>unbeknown reason. But the summary of my personal learning is i</w:t>
      </w:r>
      <w:r w:rsidR="00F03285" w:rsidRPr="008521C5">
        <w:rPr>
          <w:rFonts w:asciiTheme="majorHAnsi" w:hAnsiTheme="majorHAnsi" w:cstheme="majorHAnsi"/>
          <w:color w:val="000000"/>
          <w:shd w:val="clear" w:color="auto" w:fill="FFFFFF"/>
        </w:rPr>
        <w:t>f you learn some thing new you have more knowledge then you did yesterday and if you strive to learn something everyday you will always have more knowledge then the present day you are on.</w:t>
      </w:r>
    </w:p>
    <w:p w14:paraId="582DF08C" w14:textId="4223C892" w:rsidR="00C521EF" w:rsidRPr="008521C5" w:rsidRDefault="00B16690" w:rsidP="008521C5">
      <w:pPr>
        <w:jc w:val="both"/>
        <w:rPr>
          <w:rFonts w:asciiTheme="majorHAnsi" w:hAnsiTheme="majorHAnsi" w:cstheme="majorHAnsi"/>
        </w:rPr>
      </w:pPr>
      <w:r w:rsidRPr="008521C5">
        <w:rPr>
          <w:rFonts w:asciiTheme="majorHAnsi" w:hAnsiTheme="majorHAnsi" w:cstheme="majorHAnsi"/>
        </w:rPr>
        <w:t xml:space="preserve"> </w:t>
      </w:r>
    </w:p>
    <w:p w14:paraId="1A26A25A" w14:textId="7F7540B5" w:rsidR="001A7B80" w:rsidRPr="008521C5" w:rsidRDefault="001A7B80" w:rsidP="008521C5">
      <w:pPr>
        <w:tabs>
          <w:tab w:val="left" w:pos="4140"/>
        </w:tabs>
        <w:jc w:val="both"/>
        <w:rPr>
          <w:rFonts w:asciiTheme="majorHAnsi" w:hAnsiTheme="majorHAnsi" w:cstheme="majorHAnsi"/>
        </w:rPr>
      </w:pPr>
    </w:p>
    <w:p w14:paraId="46941E64" w14:textId="0BC6365D" w:rsidR="001A7B80" w:rsidRPr="008521C5" w:rsidRDefault="001A7B80" w:rsidP="008521C5">
      <w:pPr>
        <w:tabs>
          <w:tab w:val="left" w:pos="4140"/>
        </w:tabs>
        <w:jc w:val="both"/>
        <w:rPr>
          <w:rFonts w:asciiTheme="majorHAnsi" w:hAnsiTheme="majorHAnsi" w:cstheme="majorHAnsi"/>
        </w:rPr>
      </w:pPr>
    </w:p>
    <w:p w14:paraId="4E203A24" w14:textId="77777777" w:rsidR="0023002B" w:rsidRPr="008521C5" w:rsidRDefault="0023002B" w:rsidP="008521C5">
      <w:pPr>
        <w:tabs>
          <w:tab w:val="left" w:pos="4140"/>
        </w:tabs>
        <w:jc w:val="both"/>
        <w:rPr>
          <w:rFonts w:asciiTheme="majorHAnsi" w:hAnsiTheme="majorHAnsi" w:cstheme="majorHAnsi"/>
        </w:rPr>
      </w:pPr>
    </w:p>
    <w:p w14:paraId="3EA4756E" w14:textId="4639C3C5" w:rsidR="001A7B80" w:rsidRPr="008521C5" w:rsidRDefault="001A7B80" w:rsidP="008521C5">
      <w:pPr>
        <w:tabs>
          <w:tab w:val="left" w:pos="4140"/>
        </w:tabs>
        <w:jc w:val="both"/>
        <w:rPr>
          <w:rFonts w:asciiTheme="majorHAnsi" w:hAnsiTheme="majorHAnsi" w:cstheme="majorHAnsi"/>
        </w:rPr>
      </w:pPr>
    </w:p>
    <w:p w14:paraId="37EA7CC1" w14:textId="4563654C" w:rsidR="001A7B80" w:rsidRPr="008521C5" w:rsidRDefault="001A7B80" w:rsidP="008521C5">
      <w:pPr>
        <w:pStyle w:val="Heading1"/>
        <w:jc w:val="both"/>
        <w:rPr>
          <w:rFonts w:cstheme="majorHAnsi"/>
        </w:rPr>
      </w:pPr>
      <w:bookmarkStart w:id="12" w:name="_Toc101985417"/>
      <w:r w:rsidRPr="008521C5">
        <w:rPr>
          <w:rFonts w:cstheme="majorHAnsi"/>
        </w:rPr>
        <w:t>REFERENCES</w:t>
      </w:r>
      <w:bookmarkEnd w:id="12"/>
    </w:p>
    <w:p w14:paraId="1131F5DF" w14:textId="44B216A5" w:rsidR="0023002B" w:rsidRPr="008521C5" w:rsidRDefault="0023002B" w:rsidP="008521C5">
      <w:pPr>
        <w:jc w:val="both"/>
        <w:rPr>
          <w:rFonts w:asciiTheme="majorHAnsi" w:hAnsiTheme="majorHAnsi" w:cstheme="majorHAnsi"/>
        </w:rPr>
      </w:pPr>
    </w:p>
    <w:p w14:paraId="7F1B9F57" w14:textId="61BCBFEB" w:rsidR="0023002B" w:rsidRPr="008521C5" w:rsidRDefault="0023002B" w:rsidP="008521C5">
      <w:pPr>
        <w:jc w:val="both"/>
        <w:rPr>
          <w:rFonts w:asciiTheme="majorHAnsi" w:hAnsiTheme="majorHAnsi" w:cstheme="majorHAnsi"/>
        </w:rPr>
      </w:pPr>
    </w:p>
    <w:p w14:paraId="211B8931" w14:textId="51E347EE" w:rsidR="0023002B" w:rsidRPr="008521C5" w:rsidRDefault="0047367E"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lastRenderedPageBreak/>
        <w:t>Business Analyst Learnings. 2022. </w:t>
      </w:r>
      <w:r w:rsidRPr="008521C5">
        <w:rPr>
          <w:rFonts w:asciiTheme="majorHAnsi" w:hAnsiTheme="majorHAnsi" w:cstheme="majorHAnsi"/>
          <w:i/>
          <w:iCs/>
          <w:color w:val="000000"/>
          <w:shd w:val="clear" w:color="auto" w:fill="FFFFFF"/>
        </w:rPr>
        <w:t>Stakeholder Matrix: A Practical Guide — Business Analyst Learnings</w:t>
      </w:r>
      <w:r w:rsidRPr="008521C5">
        <w:rPr>
          <w:rFonts w:asciiTheme="majorHAnsi" w:hAnsiTheme="majorHAnsi" w:cstheme="majorHAnsi"/>
          <w:color w:val="000000"/>
          <w:shd w:val="clear" w:color="auto" w:fill="FFFFFF"/>
        </w:rPr>
        <w:t xml:space="preserve">. [online] Available at: &lt;https://www.businessanalystlearnings.com/ba-techniques/2013/1/23/how-to-draw-a-stakeholder-matrix&gt; </w:t>
      </w:r>
    </w:p>
    <w:p w14:paraId="174B4C02" w14:textId="77777777" w:rsidR="000C1EAF" w:rsidRPr="008521C5" w:rsidRDefault="000C1EAF" w:rsidP="008521C5">
      <w:pPr>
        <w:jc w:val="both"/>
        <w:rPr>
          <w:rFonts w:asciiTheme="majorHAnsi" w:hAnsiTheme="majorHAnsi" w:cstheme="majorHAnsi"/>
          <w:color w:val="000000"/>
          <w:shd w:val="clear" w:color="auto" w:fill="FFFFFF"/>
        </w:rPr>
      </w:pPr>
    </w:p>
    <w:p w14:paraId="76918EF1" w14:textId="6B9C23C6" w:rsidR="000C1EAF" w:rsidRPr="008521C5" w:rsidRDefault="000C1EAF" w:rsidP="008521C5">
      <w:pPr>
        <w:jc w:val="both"/>
        <w:rPr>
          <w:rFonts w:asciiTheme="majorHAnsi" w:hAnsiTheme="majorHAnsi" w:cstheme="majorHAnsi"/>
          <w:b/>
          <w:bCs/>
        </w:rPr>
      </w:pPr>
      <w:r w:rsidRPr="008521C5">
        <w:rPr>
          <w:rFonts w:asciiTheme="majorHAnsi" w:hAnsiTheme="majorHAnsi" w:cstheme="majorHAnsi"/>
          <w:color w:val="000000"/>
          <w:shd w:val="clear" w:color="auto" w:fill="FFFFFF"/>
        </w:rPr>
        <w:t>Cigdem, K., 2014. Lifelong learning perceptions of pre-school pre-service teachers. </w:t>
      </w:r>
      <w:r w:rsidRPr="008521C5">
        <w:rPr>
          <w:rFonts w:asciiTheme="majorHAnsi" w:hAnsiTheme="majorHAnsi" w:cstheme="majorHAnsi"/>
          <w:i/>
          <w:iCs/>
          <w:color w:val="000000"/>
          <w:shd w:val="clear" w:color="auto" w:fill="FFFFFF"/>
        </w:rPr>
        <w:t>Educational Research and Reviews</w:t>
      </w:r>
      <w:r w:rsidRPr="008521C5">
        <w:rPr>
          <w:rFonts w:asciiTheme="majorHAnsi" w:hAnsiTheme="majorHAnsi" w:cstheme="majorHAnsi"/>
          <w:color w:val="000000"/>
          <w:shd w:val="clear" w:color="auto" w:fill="FFFFFF"/>
        </w:rPr>
        <w:t>, 9(19), pp.780-785.</w:t>
      </w:r>
    </w:p>
    <w:p w14:paraId="787C7AA8" w14:textId="3D0144E4" w:rsidR="0023002B" w:rsidRPr="008521C5" w:rsidRDefault="0023002B" w:rsidP="008521C5">
      <w:pPr>
        <w:jc w:val="both"/>
        <w:rPr>
          <w:rFonts w:asciiTheme="majorHAnsi" w:eastAsiaTheme="majorEastAsia" w:hAnsiTheme="majorHAnsi" w:cstheme="majorHAnsi"/>
          <w:b/>
          <w:bCs/>
          <w:caps/>
          <w:color w:val="FFFFFF" w:themeColor="background1"/>
        </w:rPr>
      </w:pPr>
    </w:p>
    <w:p w14:paraId="74BCB2E5" w14:textId="4076347D" w:rsidR="008331FF" w:rsidRPr="008521C5" w:rsidRDefault="008331FF" w:rsidP="008521C5">
      <w:pPr>
        <w:jc w:val="both"/>
        <w:rPr>
          <w:rFonts w:asciiTheme="majorHAnsi" w:eastAsiaTheme="majorEastAsia" w:hAnsiTheme="majorHAnsi" w:cstheme="majorHAnsi"/>
          <w:b/>
          <w:bCs/>
          <w:caps/>
          <w:color w:val="FFFFFF" w:themeColor="background1"/>
        </w:rPr>
      </w:pPr>
      <w:r w:rsidRPr="008521C5">
        <w:rPr>
          <w:rFonts w:asciiTheme="majorHAnsi" w:hAnsiTheme="majorHAnsi" w:cstheme="majorHAnsi"/>
          <w:color w:val="000000"/>
          <w:shd w:val="clear" w:color="auto" w:fill="FFFFFF"/>
        </w:rPr>
        <w:t>DRASGOW, J., 1958. SUCCESS THROUGH FAILURE IN COUNSELING. </w:t>
      </w:r>
      <w:r w:rsidRPr="008521C5">
        <w:rPr>
          <w:rFonts w:asciiTheme="majorHAnsi" w:hAnsiTheme="majorHAnsi" w:cstheme="majorHAnsi"/>
          <w:i/>
          <w:iCs/>
          <w:color w:val="000000"/>
          <w:shd w:val="clear" w:color="auto" w:fill="FFFFFF"/>
        </w:rPr>
        <w:t>The Personnel and Guidance Journal</w:t>
      </w:r>
      <w:r w:rsidRPr="008521C5">
        <w:rPr>
          <w:rFonts w:asciiTheme="majorHAnsi" w:hAnsiTheme="majorHAnsi" w:cstheme="majorHAnsi"/>
          <w:color w:val="000000"/>
          <w:shd w:val="clear" w:color="auto" w:fill="FFFFFF"/>
        </w:rPr>
        <w:t>, 36(9), pp.637-638.</w:t>
      </w:r>
    </w:p>
    <w:p w14:paraId="45BEF0A1" w14:textId="5BF0B5FD" w:rsidR="008331FF" w:rsidRPr="008521C5" w:rsidRDefault="008331FF" w:rsidP="008521C5">
      <w:pPr>
        <w:jc w:val="both"/>
        <w:rPr>
          <w:rFonts w:asciiTheme="majorHAnsi" w:eastAsiaTheme="majorEastAsia" w:hAnsiTheme="majorHAnsi" w:cstheme="majorHAnsi"/>
          <w:b/>
          <w:bCs/>
          <w:caps/>
          <w:color w:val="FFFFFF" w:themeColor="background1"/>
        </w:rPr>
      </w:pPr>
    </w:p>
    <w:p w14:paraId="3C829097" w14:textId="2D964510" w:rsidR="00DF4B42" w:rsidRPr="008521C5" w:rsidRDefault="000B2642"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Newcombe, R., 2003. From client to project stakeholders: a stakeholder mapping approach. </w:t>
      </w:r>
      <w:r w:rsidRPr="008521C5">
        <w:rPr>
          <w:rFonts w:asciiTheme="majorHAnsi" w:hAnsiTheme="majorHAnsi" w:cstheme="majorHAnsi"/>
          <w:i/>
          <w:iCs/>
          <w:color w:val="000000"/>
          <w:shd w:val="clear" w:color="auto" w:fill="FFFFFF"/>
        </w:rPr>
        <w:t>Construction Management and Economics</w:t>
      </w:r>
      <w:r w:rsidRPr="008521C5">
        <w:rPr>
          <w:rFonts w:asciiTheme="majorHAnsi" w:hAnsiTheme="majorHAnsi" w:cstheme="majorHAnsi"/>
          <w:color w:val="000000"/>
          <w:shd w:val="clear" w:color="auto" w:fill="FFFFFF"/>
        </w:rPr>
        <w:t>, 21(8), pp.841-848.</w:t>
      </w:r>
    </w:p>
    <w:p w14:paraId="78E433CD" w14:textId="324D24A4" w:rsidR="000B2642" w:rsidRPr="008521C5" w:rsidRDefault="000B2642" w:rsidP="008521C5">
      <w:pPr>
        <w:jc w:val="both"/>
        <w:rPr>
          <w:rFonts w:asciiTheme="majorHAnsi" w:eastAsiaTheme="majorEastAsia" w:hAnsiTheme="majorHAnsi" w:cstheme="majorHAnsi"/>
          <w:b/>
          <w:bCs/>
          <w:caps/>
          <w:color w:val="FFFFFF" w:themeColor="background1"/>
        </w:rPr>
      </w:pPr>
    </w:p>
    <w:p w14:paraId="54836C10" w14:textId="03A5D0D8" w:rsidR="00D7524D" w:rsidRPr="008521C5" w:rsidRDefault="002C182F"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Shirey, M., 2012. Stakeholder Analysis and Mapping as Targeted Communication Strategy. </w:t>
      </w:r>
      <w:r w:rsidRPr="008521C5">
        <w:rPr>
          <w:rFonts w:asciiTheme="majorHAnsi" w:hAnsiTheme="majorHAnsi" w:cstheme="majorHAnsi"/>
          <w:i/>
          <w:iCs/>
          <w:color w:val="000000"/>
          <w:shd w:val="clear" w:color="auto" w:fill="FFFFFF"/>
        </w:rPr>
        <w:t>JONA: The Journal of Nursing Administration</w:t>
      </w:r>
      <w:r w:rsidRPr="008521C5">
        <w:rPr>
          <w:rFonts w:asciiTheme="majorHAnsi" w:hAnsiTheme="majorHAnsi" w:cstheme="majorHAnsi"/>
          <w:color w:val="000000"/>
          <w:shd w:val="clear" w:color="auto" w:fill="FFFFFF"/>
        </w:rPr>
        <w:t>, 42(9), pp.399-403.</w:t>
      </w:r>
    </w:p>
    <w:p w14:paraId="0B49AE3C" w14:textId="042CB0FA" w:rsidR="002C182F" w:rsidRPr="008521C5" w:rsidRDefault="002C182F" w:rsidP="008521C5">
      <w:pPr>
        <w:jc w:val="both"/>
        <w:rPr>
          <w:rFonts w:asciiTheme="majorHAnsi" w:eastAsiaTheme="majorEastAsia" w:hAnsiTheme="majorHAnsi" w:cstheme="majorHAnsi"/>
          <w:b/>
          <w:bCs/>
          <w:caps/>
          <w:color w:val="FFFFFF" w:themeColor="background1"/>
        </w:rPr>
      </w:pPr>
    </w:p>
    <w:p w14:paraId="418E290F" w14:textId="2D1C9319" w:rsidR="006F644E" w:rsidRPr="008521C5" w:rsidRDefault="00C60817"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Stephens, K., 2005. Communicating with stakeholders During a Crisis: Evaluating Message Strategies. </w:t>
      </w:r>
      <w:r w:rsidRPr="008521C5">
        <w:rPr>
          <w:rFonts w:asciiTheme="majorHAnsi" w:hAnsiTheme="majorHAnsi" w:cstheme="majorHAnsi"/>
          <w:i/>
          <w:iCs/>
          <w:color w:val="000000"/>
          <w:shd w:val="clear" w:color="auto" w:fill="FFFFFF"/>
        </w:rPr>
        <w:t>Journal of Business Communication</w:t>
      </w:r>
      <w:r w:rsidRPr="008521C5">
        <w:rPr>
          <w:rFonts w:asciiTheme="majorHAnsi" w:hAnsiTheme="majorHAnsi" w:cstheme="majorHAnsi"/>
          <w:color w:val="000000"/>
          <w:shd w:val="clear" w:color="auto" w:fill="FFFFFF"/>
        </w:rPr>
        <w:t>, 42(4), pp.390-419.</w:t>
      </w:r>
    </w:p>
    <w:p w14:paraId="3C43F774" w14:textId="77777777" w:rsidR="008E2446" w:rsidRPr="008521C5" w:rsidRDefault="008E2446" w:rsidP="008521C5">
      <w:pPr>
        <w:jc w:val="both"/>
        <w:rPr>
          <w:rFonts w:asciiTheme="majorHAnsi" w:eastAsiaTheme="majorEastAsia" w:hAnsiTheme="majorHAnsi" w:cstheme="majorHAnsi"/>
          <w:b/>
          <w:bCs/>
          <w:caps/>
          <w:color w:val="FFFFFF" w:themeColor="background1"/>
        </w:rPr>
      </w:pPr>
    </w:p>
    <w:p w14:paraId="252B781B" w14:textId="0A0AB763" w:rsidR="0023002B" w:rsidRPr="008521C5" w:rsidRDefault="0023002B"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UWTSD, W., 2022. </w:t>
      </w:r>
      <w:r w:rsidRPr="008521C5">
        <w:rPr>
          <w:rFonts w:asciiTheme="majorHAnsi" w:hAnsiTheme="majorHAnsi" w:cstheme="majorHAnsi"/>
          <w:i/>
          <w:iCs/>
          <w:color w:val="000000"/>
          <w:shd w:val="clear" w:color="auto" w:fill="FFFFFF"/>
        </w:rPr>
        <w:t>EntreComp | UWTSD</w:t>
      </w:r>
      <w:r w:rsidRPr="008521C5">
        <w:rPr>
          <w:rFonts w:asciiTheme="majorHAnsi" w:hAnsiTheme="majorHAnsi" w:cstheme="majorHAnsi"/>
          <w:color w:val="000000"/>
          <w:shd w:val="clear" w:color="auto" w:fill="FFFFFF"/>
        </w:rPr>
        <w:t xml:space="preserve">. [online] Uwtsd.ac.uk. Available at: &lt;https://www.uwtsd.ac.uk/iiced/entrecomp/&gt; </w:t>
      </w:r>
    </w:p>
    <w:p w14:paraId="582A19A5" w14:textId="6226BBA0" w:rsidR="00FD0199" w:rsidRPr="008521C5" w:rsidRDefault="00FD0199" w:rsidP="008521C5">
      <w:pPr>
        <w:jc w:val="both"/>
        <w:rPr>
          <w:rFonts w:asciiTheme="majorHAnsi" w:hAnsiTheme="majorHAnsi" w:cstheme="majorHAnsi"/>
          <w:color w:val="000000"/>
          <w:shd w:val="clear" w:color="auto" w:fill="FFFFFF"/>
        </w:rPr>
      </w:pPr>
    </w:p>
    <w:p w14:paraId="02F8C1D8" w14:textId="17E6B257" w:rsidR="00FD0199" w:rsidRPr="008521C5" w:rsidRDefault="00FD0199" w:rsidP="008521C5">
      <w:pPr>
        <w:jc w:val="both"/>
        <w:rPr>
          <w:rFonts w:asciiTheme="majorHAnsi" w:hAnsiTheme="majorHAnsi" w:cstheme="majorHAnsi"/>
          <w:color w:val="000000"/>
          <w:shd w:val="clear" w:color="auto" w:fill="FFFFFF"/>
        </w:rPr>
      </w:pPr>
      <w:r w:rsidRPr="008521C5">
        <w:rPr>
          <w:rFonts w:asciiTheme="majorHAnsi" w:hAnsiTheme="majorHAnsi" w:cstheme="majorHAnsi"/>
          <w:color w:val="000000"/>
          <w:shd w:val="clear" w:color="auto" w:fill="FFFFFF"/>
        </w:rPr>
        <w:t>Vaux, A. and Harrison, D., 1985. Support network characteristics associated with support satisfaction and perceived support. </w:t>
      </w:r>
      <w:r w:rsidRPr="008521C5">
        <w:rPr>
          <w:rFonts w:asciiTheme="majorHAnsi" w:hAnsiTheme="majorHAnsi" w:cstheme="majorHAnsi"/>
          <w:i/>
          <w:iCs/>
          <w:color w:val="000000"/>
          <w:shd w:val="clear" w:color="auto" w:fill="FFFFFF"/>
        </w:rPr>
        <w:t>American Journal of Community Psychology</w:t>
      </w:r>
      <w:r w:rsidRPr="008521C5">
        <w:rPr>
          <w:rFonts w:asciiTheme="majorHAnsi" w:hAnsiTheme="majorHAnsi" w:cstheme="majorHAnsi"/>
          <w:color w:val="000000"/>
          <w:shd w:val="clear" w:color="auto" w:fill="FFFFFF"/>
        </w:rPr>
        <w:t>, 13(3), pp.245-265.</w:t>
      </w:r>
    </w:p>
    <w:p w14:paraId="0854826F" w14:textId="77777777" w:rsidR="008E2446" w:rsidRPr="008521C5" w:rsidRDefault="008E2446" w:rsidP="008521C5">
      <w:pPr>
        <w:jc w:val="both"/>
        <w:rPr>
          <w:rFonts w:asciiTheme="majorHAnsi" w:hAnsiTheme="majorHAnsi" w:cstheme="majorHAnsi"/>
          <w:color w:val="000000"/>
          <w:shd w:val="clear" w:color="auto" w:fill="FFFFFF"/>
        </w:rPr>
      </w:pPr>
    </w:p>
    <w:p w14:paraId="4C71C721" w14:textId="50EA1E5E" w:rsidR="007B1498" w:rsidRPr="008521C5" w:rsidRDefault="008E2446" w:rsidP="008521C5">
      <w:pPr>
        <w:jc w:val="both"/>
        <w:rPr>
          <w:rFonts w:asciiTheme="majorHAnsi" w:hAnsiTheme="majorHAnsi" w:cstheme="majorHAnsi"/>
        </w:rPr>
      </w:pPr>
      <w:r w:rsidRPr="008521C5">
        <w:rPr>
          <w:rFonts w:asciiTheme="majorHAnsi" w:hAnsiTheme="majorHAnsi" w:cstheme="majorHAnsi"/>
          <w:color w:val="000000"/>
          <w:shd w:val="clear" w:color="auto" w:fill="FFFFFF"/>
        </w:rPr>
        <w:t>Wallace, J. and Vaux, A., 1993. Social Support Network Orientation: The Role of Adult Attachment Style. </w:t>
      </w:r>
      <w:r w:rsidRPr="008521C5">
        <w:rPr>
          <w:rFonts w:asciiTheme="majorHAnsi" w:hAnsiTheme="majorHAnsi" w:cstheme="majorHAnsi"/>
          <w:i/>
          <w:iCs/>
          <w:color w:val="000000"/>
          <w:shd w:val="clear" w:color="auto" w:fill="FFFFFF"/>
        </w:rPr>
        <w:t>Journal of Social and Clinical Psychology</w:t>
      </w:r>
      <w:r w:rsidRPr="008521C5">
        <w:rPr>
          <w:rFonts w:asciiTheme="majorHAnsi" w:hAnsiTheme="majorHAnsi" w:cstheme="majorHAnsi"/>
          <w:color w:val="000000"/>
          <w:shd w:val="clear" w:color="auto" w:fill="FFFFFF"/>
        </w:rPr>
        <w:t>, 12(3), pp.354-365.</w:t>
      </w:r>
    </w:p>
    <w:sectPr w:rsidR="007B1498" w:rsidRPr="008521C5" w:rsidSect="009B0674">
      <w:footerReference w:type="default" r:id="rId11"/>
      <w:headerReference w:type="first" r:id="rId12"/>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C2C51" w14:textId="77777777" w:rsidR="00641500" w:rsidRDefault="00641500">
      <w:pPr>
        <w:spacing w:line="240" w:lineRule="auto"/>
      </w:pPr>
      <w:r>
        <w:separator/>
      </w:r>
    </w:p>
  </w:endnote>
  <w:endnote w:type="continuationSeparator" w:id="0">
    <w:p w14:paraId="250C278B" w14:textId="77777777" w:rsidR="00641500" w:rsidRDefault="00641500">
      <w:pPr>
        <w:spacing w:line="240" w:lineRule="auto"/>
      </w:pPr>
      <w:r>
        <w:continuationSeparator/>
      </w:r>
    </w:p>
  </w:endnote>
  <w:endnote w:type="continuationNotice" w:id="1">
    <w:p w14:paraId="1B241096" w14:textId="77777777" w:rsidR="00641500" w:rsidRDefault="0064150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EndPr/>
    <w:sdtContent>
      <w:p w14:paraId="2B72F4C5"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AE337" w14:textId="77777777" w:rsidR="00641500" w:rsidRDefault="00641500">
      <w:pPr>
        <w:spacing w:line="240" w:lineRule="auto"/>
      </w:pPr>
      <w:r>
        <w:separator/>
      </w:r>
    </w:p>
  </w:footnote>
  <w:footnote w:type="continuationSeparator" w:id="0">
    <w:p w14:paraId="784EDBD2" w14:textId="77777777" w:rsidR="00641500" w:rsidRDefault="00641500">
      <w:pPr>
        <w:spacing w:line="240" w:lineRule="auto"/>
      </w:pPr>
      <w:r>
        <w:continuationSeparator/>
      </w:r>
    </w:p>
  </w:footnote>
  <w:footnote w:type="continuationNotice" w:id="1">
    <w:p w14:paraId="241B1C44" w14:textId="77777777" w:rsidR="00641500" w:rsidRDefault="00641500">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F0951" w14:textId="77777777" w:rsidR="00430D21" w:rsidRDefault="00430D21">
    <w:pPr>
      <w:pStyle w:val="Header"/>
    </w:pPr>
    <w:r>
      <w:rPr>
        <w:noProof/>
        <w:lang w:eastAsia="en-US"/>
      </w:rPr>
      <w:drawing>
        <wp:anchor distT="0" distB="0" distL="114300" distR="114300" simplePos="0" relativeHeight="251658240" behindDoc="1" locked="0" layoutInCell="1" allowOverlap="1" wp14:anchorId="67B11763" wp14:editId="0FDB288E">
          <wp:simplePos x="0" y="0"/>
          <wp:positionH relativeFrom="page">
            <wp:align>left</wp:align>
          </wp:positionH>
          <wp:positionV relativeFrom="page">
            <wp:posOffset>320040</wp:posOffset>
          </wp:positionV>
          <wp:extent cx="5129784" cy="7397496"/>
          <wp:effectExtent l="19050" t="0" r="13970" b="302323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4ABF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962421343">
    <w:abstractNumId w:val="9"/>
  </w:num>
  <w:num w:numId="2" w16cid:durableId="592511934">
    <w:abstractNumId w:val="9"/>
    <w:lvlOverride w:ilvl="0">
      <w:startOverride w:val="1"/>
    </w:lvlOverride>
  </w:num>
  <w:num w:numId="3" w16cid:durableId="1812863393">
    <w:abstractNumId w:val="8"/>
  </w:num>
  <w:num w:numId="4" w16cid:durableId="358505202">
    <w:abstractNumId w:val="10"/>
  </w:num>
  <w:num w:numId="5" w16cid:durableId="1711951899">
    <w:abstractNumId w:val="12"/>
  </w:num>
  <w:num w:numId="6" w16cid:durableId="2055423355">
    <w:abstractNumId w:val="13"/>
  </w:num>
  <w:num w:numId="7" w16cid:durableId="154996791">
    <w:abstractNumId w:val="11"/>
  </w:num>
  <w:num w:numId="8" w16cid:durableId="938607930">
    <w:abstractNumId w:val="7"/>
  </w:num>
  <w:num w:numId="9" w16cid:durableId="2025478273">
    <w:abstractNumId w:val="6"/>
  </w:num>
  <w:num w:numId="10" w16cid:durableId="96222696">
    <w:abstractNumId w:val="5"/>
  </w:num>
  <w:num w:numId="11" w16cid:durableId="817108077">
    <w:abstractNumId w:val="4"/>
  </w:num>
  <w:num w:numId="12" w16cid:durableId="1378580356">
    <w:abstractNumId w:val="3"/>
  </w:num>
  <w:num w:numId="13" w16cid:durableId="676927830">
    <w:abstractNumId w:val="2"/>
  </w:num>
  <w:num w:numId="14" w16cid:durableId="523977946">
    <w:abstractNumId w:val="1"/>
  </w:num>
  <w:num w:numId="15" w16cid:durableId="1159466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DC"/>
    <w:rsid w:val="000037A2"/>
    <w:rsid w:val="00005CD3"/>
    <w:rsid w:val="00016917"/>
    <w:rsid w:val="000228C0"/>
    <w:rsid w:val="000239AB"/>
    <w:rsid w:val="00030751"/>
    <w:rsid w:val="00063551"/>
    <w:rsid w:val="00085DCA"/>
    <w:rsid w:val="00094061"/>
    <w:rsid w:val="000B2642"/>
    <w:rsid w:val="000B740A"/>
    <w:rsid w:val="000C1EAF"/>
    <w:rsid w:val="00120A18"/>
    <w:rsid w:val="00122300"/>
    <w:rsid w:val="001303F1"/>
    <w:rsid w:val="0014121A"/>
    <w:rsid w:val="001416EA"/>
    <w:rsid w:val="001428F7"/>
    <w:rsid w:val="00144C1A"/>
    <w:rsid w:val="00147F0E"/>
    <w:rsid w:val="00153B6E"/>
    <w:rsid w:val="00164D64"/>
    <w:rsid w:val="001668E8"/>
    <w:rsid w:val="00171550"/>
    <w:rsid w:val="00183520"/>
    <w:rsid w:val="0018492C"/>
    <w:rsid w:val="00185140"/>
    <w:rsid w:val="00190922"/>
    <w:rsid w:val="00192BA9"/>
    <w:rsid w:val="001A2850"/>
    <w:rsid w:val="001A5834"/>
    <w:rsid w:val="001A7B80"/>
    <w:rsid w:val="001C30B8"/>
    <w:rsid w:val="001D28FA"/>
    <w:rsid w:val="001D2BDD"/>
    <w:rsid w:val="001D4163"/>
    <w:rsid w:val="001E0C7C"/>
    <w:rsid w:val="001E3744"/>
    <w:rsid w:val="001E7BEE"/>
    <w:rsid w:val="00203603"/>
    <w:rsid w:val="00207BA3"/>
    <w:rsid w:val="0023002B"/>
    <w:rsid w:val="00240ECD"/>
    <w:rsid w:val="002A34B1"/>
    <w:rsid w:val="002C01F3"/>
    <w:rsid w:val="002C10BE"/>
    <w:rsid w:val="002C182F"/>
    <w:rsid w:val="002C282F"/>
    <w:rsid w:val="002C412B"/>
    <w:rsid w:val="002D03B8"/>
    <w:rsid w:val="002D26EC"/>
    <w:rsid w:val="002D6D73"/>
    <w:rsid w:val="002F197E"/>
    <w:rsid w:val="002F1C41"/>
    <w:rsid w:val="002F300D"/>
    <w:rsid w:val="002F60EC"/>
    <w:rsid w:val="00303830"/>
    <w:rsid w:val="0031562C"/>
    <w:rsid w:val="003202AA"/>
    <w:rsid w:val="00337166"/>
    <w:rsid w:val="00352488"/>
    <w:rsid w:val="003808FC"/>
    <w:rsid w:val="003821F6"/>
    <w:rsid w:val="00397DBB"/>
    <w:rsid w:val="003A3FE6"/>
    <w:rsid w:val="003C0BCE"/>
    <w:rsid w:val="003C0CFE"/>
    <w:rsid w:val="003C1E78"/>
    <w:rsid w:val="003D08F1"/>
    <w:rsid w:val="003D0F6D"/>
    <w:rsid w:val="003D2442"/>
    <w:rsid w:val="003E1CD2"/>
    <w:rsid w:val="00420141"/>
    <w:rsid w:val="00430D21"/>
    <w:rsid w:val="00445DDB"/>
    <w:rsid w:val="0044717D"/>
    <w:rsid w:val="00452608"/>
    <w:rsid w:val="00452B33"/>
    <w:rsid w:val="00453B37"/>
    <w:rsid w:val="004570D4"/>
    <w:rsid w:val="00457B90"/>
    <w:rsid w:val="00465698"/>
    <w:rsid w:val="0047082C"/>
    <w:rsid w:val="0047367E"/>
    <w:rsid w:val="00476418"/>
    <w:rsid w:val="0047715E"/>
    <w:rsid w:val="00490572"/>
    <w:rsid w:val="0049167F"/>
    <w:rsid w:val="00492067"/>
    <w:rsid w:val="004A55BE"/>
    <w:rsid w:val="004B79E3"/>
    <w:rsid w:val="004C2C2D"/>
    <w:rsid w:val="004E77D6"/>
    <w:rsid w:val="00501171"/>
    <w:rsid w:val="00507C1B"/>
    <w:rsid w:val="00511856"/>
    <w:rsid w:val="00541D83"/>
    <w:rsid w:val="00547BED"/>
    <w:rsid w:val="00566A88"/>
    <w:rsid w:val="00584A26"/>
    <w:rsid w:val="0059426E"/>
    <w:rsid w:val="005A05B6"/>
    <w:rsid w:val="005A2E38"/>
    <w:rsid w:val="005A4A6A"/>
    <w:rsid w:val="005B115F"/>
    <w:rsid w:val="005C3225"/>
    <w:rsid w:val="005C54C8"/>
    <w:rsid w:val="005C5B91"/>
    <w:rsid w:val="005E320D"/>
    <w:rsid w:val="005F2FFA"/>
    <w:rsid w:val="00606834"/>
    <w:rsid w:val="00615BD7"/>
    <w:rsid w:val="00631A04"/>
    <w:rsid w:val="006325D6"/>
    <w:rsid w:val="00641500"/>
    <w:rsid w:val="00643407"/>
    <w:rsid w:val="00645F4B"/>
    <w:rsid w:val="0066157F"/>
    <w:rsid w:val="0067172E"/>
    <w:rsid w:val="00683F5E"/>
    <w:rsid w:val="006876AB"/>
    <w:rsid w:val="006C287D"/>
    <w:rsid w:val="006C7EF3"/>
    <w:rsid w:val="006E4ED3"/>
    <w:rsid w:val="006F3488"/>
    <w:rsid w:val="006F3799"/>
    <w:rsid w:val="006F644E"/>
    <w:rsid w:val="00712D08"/>
    <w:rsid w:val="00717041"/>
    <w:rsid w:val="007452DC"/>
    <w:rsid w:val="00775472"/>
    <w:rsid w:val="00776ECC"/>
    <w:rsid w:val="007A0A5B"/>
    <w:rsid w:val="007B00EB"/>
    <w:rsid w:val="007B1498"/>
    <w:rsid w:val="007B5BFF"/>
    <w:rsid w:val="007D18A5"/>
    <w:rsid w:val="007D7C55"/>
    <w:rsid w:val="007E0C73"/>
    <w:rsid w:val="007E26BC"/>
    <w:rsid w:val="007F7AA3"/>
    <w:rsid w:val="008331FF"/>
    <w:rsid w:val="00834859"/>
    <w:rsid w:val="008521C5"/>
    <w:rsid w:val="00867582"/>
    <w:rsid w:val="00877342"/>
    <w:rsid w:val="00882E6A"/>
    <w:rsid w:val="008D1F6C"/>
    <w:rsid w:val="008D2DB7"/>
    <w:rsid w:val="008D45F4"/>
    <w:rsid w:val="008E082E"/>
    <w:rsid w:val="008E2446"/>
    <w:rsid w:val="008F0976"/>
    <w:rsid w:val="008F11B2"/>
    <w:rsid w:val="008F23E9"/>
    <w:rsid w:val="009209C7"/>
    <w:rsid w:val="00932FDC"/>
    <w:rsid w:val="00936C0B"/>
    <w:rsid w:val="009466EC"/>
    <w:rsid w:val="00947C74"/>
    <w:rsid w:val="00962265"/>
    <w:rsid w:val="00985630"/>
    <w:rsid w:val="00987569"/>
    <w:rsid w:val="009B0674"/>
    <w:rsid w:val="009B3DEE"/>
    <w:rsid w:val="009C265D"/>
    <w:rsid w:val="009C423D"/>
    <w:rsid w:val="009C43C9"/>
    <w:rsid w:val="009D0605"/>
    <w:rsid w:val="00A2295C"/>
    <w:rsid w:val="00A2518C"/>
    <w:rsid w:val="00A40E6F"/>
    <w:rsid w:val="00A52CAC"/>
    <w:rsid w:val="00A6645F"/>
    <w:rsid w:val="00A80588"/>
    <w:rsid w:val="00A9457B"/>
    <w:rsid w:val="00AA480C"/>
    <w:rsid w:val="00AC4B68"/>
    <w:rsid w:val="00AD076A"/>
    <w:rsid w:val="00AE3FD2"/>
    <w:rsid w:val="00AF099A"/>
    <w:rsid w:val="00B01928"/>
    <w:rsid w:val="00B02F5C"/>
    <w:rsid w:val="00B16690"/>
    <w:rsid w:val="00B46725"/>
    <w:rsid w:val="00B5061E"/>
    <w:rsid w:val="00B7352D"/>
    <w:rsid w:val="00B74953"/>
    <w:rsid w:val="00B75E78"/>
    <w:rsid w:val="00BA6E6C"/>
    <w:rsid w:val="00BC3A16"/>
    <w:rsid w:val="00BD1934"/>
    <w:rsid w:val="00BF2C61"/>
    <w:rsid w:val="00C16E2C"/>
    <w:rsid w:val="00C23E1E"/>
    <w:rsid w:val="00C30ABF"/>
    <w:rsid w:val="00C521EF"/>
    <w:rsid w:val="00C52594"/>
    <w:rsid w:val="00C60817"/>
    <w:rsid w:val="00C834BF"/>
    <w:rsid w:val="00C860D7"/>
    <w:rsid w:val="00C9141C"/>
    <w:rsid w:val="00C93088"/>
    <w:rsid w:val="00CA01B3"/>
    <w:rsid w:val="00CA1EEF"/>
    <w:rsid w:val="00CB0565"/>
    <w:rsid w:val="00CF4D88"/>
    <w:rsid w:val="00D077A8"/>
    <w:rsid w:val="00D21C26"/>
    <w:rsid w:val="00D5384D"/>
    <w:rsid w:val="00D65B14"/>
    <w:rsid w:val="00D6789F"/>
    <w:rsid w:val="00D7524D"/>
    <w:rsid w:val="00D81B22"/>
    <w:rsid w:val="00DC3EB2"/>
    <w:rsid w:val="00DC4E0D"/>
    <w:rsid w:val="00DE1626"/>
    <w:rsid w:val="00DE29EC"/>
    <w:rsid w:val="00DE2B4C"/>
    <w:rsid w:val="00DE3935"/>
    <w:rsid w:val="00DF4B42"/>
    <w:rsid w:val="00E072F2"/>
    <w:rsid w:val="00E12D47"/>
    <w:rsid w:val="00E513B2"/>
    <w:rsid w:val="00E53F14"/>
    <w:rsid w:val="00E73D2F"/>
    <w:rsid w:val="00EA5543"/>
    <w:rsid w:val="00EB2405"/>
    <w:rsid w:val="00EB7A33"/>
    <w:rsid w:val="00ED473B"/>
    <w:rsid w:val="00EF74E1"/>
    <w:rsid w:val="00F03285"/>
    <w:rsid w:val="00F07D14"/>
    <w:rsid w:val="00F14984"/>
    <w:rsid w:val="00F4275D"/>
    <w:rsid w:val="00F63106"/>
    <w:rsid w:val="00F72A56"/>
    <w:rsid w:val="00F73F2C"/>
    <w:rsid w:val="00F82F4E"/>
    <w:rsid w:val="00F84A82"/>
    <w:rsid w:val="00F86CF3"/>
    <w:rsid w:val="00F91CD0"/>
    <w:rsid w:val="00FC0665"/>
    <w:rsid w:val="00FC7FAC"/>
    <w:rsid w:val="00FD0199"/>
    <w:rsid w:val="00FD3257"/>
    <w:rsid w:val="00FD37D3"/>
    <w:rsid w:val="00FE6362"/>
    <w:rsid w:val="00FF53C4"/>
    <w:rsid w:val="00FF5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AE55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2"/>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TOC1">
    <w:name w:val="toc 1"/>
    <w:basedOn w:val="Normal"/>
    <w:next w:val="Normal"/>
    <w:autoRedefine/>
    <w:uiPriority w:val="39"/>
    <w:unhideWhenUsed/>
    <w:rsid w:val="002D03B8"/>
    <w:pPr>
      <w:spacing w:after="100"/>
    </w:pPr>
  </w:style>
  <w:style w:type="paragraph" w:styleId="TOC2">
    <w:name w:val="toc 2"/>
    <w:basedOn w:val="Normal"/>
    <w:next w:val="Normal"/>
    <w:autoRedefine/>
    <w:uiPriority w:val="39"/>
    <w:unhideWhenUsed/>
    <w:rsid w:val="00547B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956186">
      <w:bodyDiv w:val="1"/>
      <w:marLeft w:val="0"/>
      <w:marRight w:val="0"/>
      <w:marTop w:val="0"/>
      <w:marBottom w:val="0"/>
      <w:divBdr>
        <w:top w:val="none" w:sz="0" w:space="0" w:color="auto"/>
        <w:left w:val="none" w:sz="0" w:space="0" w:color="auto"/>
        <w:bottom w:val="none" w:sz="0" w:space="0" w:color="auto"/>
        <w:right w:val="none" w:sz="0" w:space="0" w:color="auto"/>
      </w:divBdr>
    </w:div>
    <w:div w:id="2035224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Student%20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0F585D-C5F1-4833-ADE0-673AD6C62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0</TotalTime>
  <Pages>9</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2022-04-24T19:26:00Z</dcterms:created>
  <dcterms:modified xsi:type="dcterms:W3CDTF">2022-04-27T21:36:00Z</dcterms:modified>
  <cp:contentStatus/>
</cp:coreProperties>
</file>