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6155" w:rsidRPr="0053793B" w:rsidRDefault="001B550F">
      <w:pPr>
        <w:suppressAutoHyphens/>
        <w:spacing w:after="160" w:line="249" w:lineRule="auto"/>
        <w:jc w:val="center"/>
        <w:rPr>
          <w:rFonts w:ascii="Calibri" w:eastAsia="Calibri" w:hAnsi="Calibri" w:cs="Calibri"/>
          <w:lang w:val="en-US"/>
        </w:rPr>
      </w:pPr>
      <w:r w:rsidRPr="0053793B">
        <w:rPr>
          <w:rFonts w:ascii="Calibri" w:eastAsia="Calibri" w:hAnsi="Calibri" w:cs="Calibri"/>
          <w:lang w:val="en-US"/>
        </w:rPr>
        <w:t xml:space="preserve">Effective Team Work and Communication </w:t>
      </w:r>
    </w:p>
    <w:p w:rsidR="00BB6155" w:rsidRPr="0053793B" w:rsidRDefault="001B550F">
      <w:pPr>
        <w:suppressAutoHyphens/>
        <w:spacing w:after="160" w:line="249" w:lineRule="auto"/>
        <w:jc w:val="center"/>
        <w:rPr>
          <w:rFonts w:ascii="Calibri" w:eastAsia="Calibri" w:hAnsi="Calibri" w:cs="Calibri"/>
          <w:lang w:val="en-US"/>
        </w:rPr>
      </w:pPr>
      <w:proofErr w:type="spellStart"/>
      <w:r w:rsidRPr="0053793B">
        <w:rPr>
          <w:rFonts w:ascii="Calibri" w:eastAsia="Calibri" w:hAnsi="Calibri" w:cs="Calibri"/>
          <w:lang w:val="en-US"/>
        </w:rPr>
        <w:t>Eljo</w:t>
      </w:r>
      <w:proofErr w:type="spellEnd"/>
      <w:r w:rsidRPr="0053793B">
        <w:rPr>
          <w:rFonts w:ascii="Calibri" w:eastAsia="Calibri" w:hAnsi="Calibri" w:cs="Calibri"/>
          <w:lang w:val="en-US"/>
        </w:rPr>
        <w:t xml:space="preserve"> Ferzaj</w:t>
      </w:r>
    </w:p>
    <w:p w:rsidR="00BB6155" w:rsidRPr="0053793B" w:rsidRDefault="001B550F">
      <w:pPr>
        <w:suppressAutoHyphens/>
        <w:spacing w:after="160" w:line="249" w:lineRule="auto"/>
        <w:rPr>
          <w:rFonts w:ascii="Calibri" w:eastAsia="Calibri" w:hAnsi="Calibri" w:cs="Calibri"/>
          <w:lang w:val="en-US"/>
        </w:rPr>
      </w:pPr>
      <w:r w:rsidRPr="0053793B">
        <w:rPr>
          <w:rFonts w:ascii="Calibri" w:eastAsia="Calibri" w:hAnsi="Calibri" w:cs="Calibri"/>
          <w:lang w:val="en-US"/>
        </w:rPr>
        <w:t>Communication comes from the Latin word “</w:t>
      </w:r>
      <w:proofErr w:type="spellStart"/>
      <w:r w:rsidRPr="0053793B">
        <w:rPr>
          <w:rFonts w:ascii="Calibri" w:eastAsia="Calibri" w:hAnsi="Calibri" w:cs="Calibri"/>
          <w:lang w:val="en-US"/>
        </w:rPr>
        <w:t>communicare</w:t>
      </w:r>
      <w:proofErr w:type="spellEnd"/>
      <w:r w:rsidRPr="0053793B">
        <w:rPr>
          <w:rFonts w:ascii="Calibri" w:eastAsia="Calibri" w:hAnsi="Calibri" w:cs="Calibri"/>
          <w:lang w:val="en-US"/>
        </w:rPr>
        <w:t>” meaning to share, and this is what we do when we communicate - we share an information, passing messages to others. In order to communicate there needs to be a sender, a receiver</w:t>
      </w:r>
      <w:r w:rsidR="00E2213C">
        <w:rPr>
          <w:rFonts w:ascii="Calibri" w:eastAsia="Calibri" w:hAnsi="Calibri" w:cs="Calibri"/>
          <w:lang w:val="en-US"/>
        </w:rPr>
        <w:t xml:space="preserve"> and</w:t>
      </w:r>
      <w:r w:rsidRPr="0053793B">
        <w:rPr>
          <w:rFonts w:ascii="Calibri" w:eastAsia="Calibri" w:hAnsi="Calibri" w:cs="Calibri"/>
          <w:lang w:val="en-US"/>
        </w:rPr>
        <w:t xml:space="preserve"> a message to be transmitted</w:t>
      </w:r>
      <w:r w:rsidR="00E2213C">
        <w:rPr>
          <w:rFonts w:ascii="Calibri" w:eastAsia="Calibri" w:hAnsi="Calibri" w:cs="Calibri"/>
          <w:lang w:val="en-US"/>
        </w:rPr>
        <w:t xml:space="preserve"> from one entity to another</w:t>
      </w:r>
      <w:r w:rsidRPr="0053793B">
        <w:rPr>
          <w:rFonts w:ascii="Calibri" w:eastAsia="Calibri" w:hAnsi="Calibri" w:cs="Calibri"/>
          <w:lang w:val="en-US"/>
        </w:rPr>
        <w:t>. The sender has an idea and encodes it in a symbol or sound that can be a word, a picture, or a gesture. Then the sender chooses a medium to transmit the message so the receiver can access and understand it. The medium can be a face to face conversation, an art work, or even a text message. At this point the receiver must decode the message in order to interpret and understand it's meaning (</w:t>
      </w:r>
      <w:proofErr w:type="spellStart"/>
      <w:r w:rsidRPr="0053793B">
        <w:rPr>
          <w:rFonts w:ascii="Calibri" w:eastAsia="Calibri" w:hAnsi="Calibri" w:cs="Calibri"/>
          <w:lang w:val="en-US"/>
        </w:rPr>
        <w:t>Maund</w:t>
      </w:r>
      <w:proofErr w:type="spellEnd"/>
      <w:r w:rsidRPr="0053793B">
        <w:rPr>
          <w:rFonts w:ascii="Calibri" w:eastAsia="Calibri" w:hAnsi="Calibri" w:cs="Calibri"/>
          <w:lang w:val="en-US"/>
        </w:rPr>
        <w:t xml:space="preserve">, </w:t>
      </w:r>
      <w:proofErr w:type="spellStart"/>
      <w:r w:rsidRPr="0053793B">
        <w:rPr>
          <w:rFonts w:ascii="Calibri" w:eastAsia="Calibri" w:hAnsi="Calibri" w:cs="Calibri"/>
          <w:lang w:val="en-US"/>
        </w:rPr>
        <w:t>Schriek</w:t>
      </w:r>
      <w:proofErr w:type="spellEnd"/>
      <w:r w:rsidRPr="0053793B">
        <w:rPr>
          <w:rFonts w:ascii="Calibri" w:eastAsia="Calibri" w:hAnsi="Calibri" w:cs="Calibri"/>
          <w:lang w:val="en-US"/>
        </w:rPr>
        <w:t xml:space="preserve"> and </w:t>
      </w:r>
      <w:proofErr w:type="spellStart"/>
      <w:r w:rsidRPr="0053793B">
        <w:rPr>
          <w:rFonts w:ascii="Calibri" w:eastAsia="Calibri" w:hAnsi="Calibri" w:cs="Calibri"/>
          <w:lang w:val="en-US"/>
        </w:rPr>
        <w:t>Tinkler</w:t>
      </w:r>
      <w:proofErr w:type="spellEnd"/>
      <w:r w:rsidRPr="0053793B">
        <w:rPr>
          <w:rFonts w:ascii="Calibri" w:eastAsia="Calibri" w:hAnsi="Calibri" w:cs="Calibri"/>
          <w:lang w:val="en-US"/>
        </w:rPr>
        <w:t>, p.47).</w:t>
      </w:r>
    </w:p>
    <w:p w:rsidR="00BB6155" w:rsidRPr="0053793B" w:rsidRDefault="001B550F">
      <w:pPr>
        <w:suppressAutoHyphens/>
        <w:spacing w:after="160" w:line="249" w:lineRule="auto"/>
        <w:rPr>
          <w:rFonts w:ascii="Calibri" w:eastAsia="Calibri" w:hAnsi="Calibri" w:cs="Calibri"/>
          <w:lang w:val="en-US"/>
        </w:rPr>
      </w:pPr>
      <w:r w:rsidRPr="0053793B">
        <w:rPr>
          <w:rFonts w:ascii="Calibri" w:eastAsia="Calibri" w:hAnsi="Calibri" w:cs="Calibri"/>
          <w:lang w:val="en-US"/>
        </w:rPr>
        <w:t xml:space="preserve">In this report I will show how communication can be made effective in a </w:t>
      </w:r>
      <w:r w:rsidR="00190FCE" w:rsidRPr="0053793B">
        <w:rPr>
          <w:rFonts w:ascii="Calibri" w:eastAsia="Calibri" w:hAnsi="Calibri" w:cs="Calibri"/>
          <w:lang w:val="en-US"/>
        </w:rPr>
        <w:t>business,</w:t>
      </w:r>
      <w:r w:rsidRPr="0053793B">
        <w:rPr>
          <w:rFonts w:ascii="Calibri" w:eastAsia="Calibri" w:hAnsi="Calibri" w:cs="Calibri"/>
          <w:lang w:val="en-US"/>
        </w:rPr>
        <w:t xml:space="preserve"> by exploring the relevant theories on the topic (Shannon and Weaver, Schramm and </w:t>
      </w:r>
      <w:proofErr w:type="spellStart"/>
      <w:r w:rsidRPr="0053793B">
        <w:rPr>
          <w:rFonts w:ascii="Calibri" w:eastAsia="Calibri" w:hAnsi="Calibri" w:cs="Calibri"/>
          <w:lang w:val="en-US"/>
        </w:rPr>
        <w:t>Berlo</w:t>
      </w:r>
      <w:proofErr w:type="spellEnd"/>
      <w:r w:rsidRPr="0053793B">
        <w:rPr>
          <w:rFonts w:ascii="Calibri" w:eastAsia="Calibri" w:hAnsi="Calibri" w:cs="Calibri"/>
          <w:lang w:val="en-US"/>
        </w:rPr>
        <w:t>).  I will then go on to look at the importance of effective communication, the different methods of communication, communication in relationships between superiors and subordinates and finally how communication can be improved.</w:t>
      </w:r>
    </w:p>
    <w:p w:rsidR="00BB6155" w:rsidRPr="0053793B" w:rsidRDefault="001B550F">
      <w:pPr>
        <w:spacing w:after="0" w:line="240" w:lineRule="auto"/>
        <w:rPr>
          <w:rFonts w:ascii="Calibri" w:eastAsia="Calibri" w:hAnsi="Calibri" w:cs="Calibri"/>
          <w:color w:val="111111"/>
          <w:shd w:val="clear" w:color="auto" w:fill="FFFFFF"/>
          <w:lang w:val="en-US"/>
        </w:rPr>
      </w:pPr>
      <w:r w:rsidRPr="0053793B">
        <w:rPr>
          <w:rFonts w:ascii="Calibri" w:eastAsia="Calibri" w:hAnsi="Calibri" w:cs="Calibri"/>
          <w:color w:val="111111"/>
          <w:shd w:val="clear" w:color="auto" w:fill="FFFFFF"/>
          <w:lang w:val="en-US"/>
        </w:rPr>
        <w:t xml:space="preserve">In terms of communication theories, in 1948 Laswell </w:t>
      </w:r>
      <w:r w:rsidR="00190FCE" w:rsidRPr="0053793B">
        <w:rPr>
          <w:rFonts w:ascii="Calibri" w:eastAsia="Calibri" w:hAnsi="Calibri" w:cs="Calibri"/>
          <w:color w:val="111111"/>
          <w:shd w:val="clear" w:color="auto" w:fill="FFFFFF"/>
          <w:lang w:val="en-US"/>
        </w:rPr>
        <w:t>asked,</w:t>
      </w:r>
      <w:r w:rsidRPr="0053793B">
        <w:rPr>
          <w:rFonts w:ascii="Calibri" w:eastAsia="Calibri" w:hAnsi="Calibri" w:cs="Calibri"/>
          <w:color w:val="111111"/>
          <w:shd w:val="clear" w:color="auto" w:fill="FFFFFF"/>
          <w:lang w:val="en-US"/>
        </w:rPr>
        <w:t xml:space="preserve"> “Who says what in which channel with what effect?” (Laswell, p.117). One of the most important theories concerning communication was made by Shannon and Weaver who said that “the fundamental problem of communication is that of reproducing at one point either exactly or approximately a message selected at another point” (Shannon, p. 379). They also stated that the system of communication consisted of five parts: the information source “which produces a message or sequence of messages to be communicated to the receiving terminal”; a transmitter “which operated on the message in some way to produce a signal suitable for transmission over the channel”; the channel “the medium used to transmit the signal from transmitter to receiver”; the receiver who “performs the inverse operation of that done by the transmitter, reconstructing the message from the signal”; and the destination “the person… for whom the message is intended” (Shannon, p. 380 -381). In some </w:t>
      </w:r>
      <w:r w:rsidR="00190FCE" w:rsidRPr="0053793B">
        <w:rPr>
          <w:rFonts w:ascii="Calibri" w:eastAsia="Calibri" w:hAnsi="Calibri" w:cs="Calibri"/>
          <w:color w:val="111111"/>
          <w:shd w:val="clear" w:color="auto" w:fill="FFFFFF"/>
          <w:lang w:val="en-US"/>
        </w:rPr>
        <w:t>cases,</w:t>
      </w:r>
      <w:r w:rsidRPr="0053793B">
        <w:rPr>
          <w:rFonts w:ascii="Calibri" w:eastAsia="Calibri" w:hAnsi="Calibri" w:cs="Calibri"/>
          <w:color w:val="111111"/>
          <w:shd w:val="clear" w:color="auto" w:fill="FFFFFF"/>
          <w:lang w:val="en-US"/>
        </w:rPr>
        <w:t xml:space="preserve"> communication “is perturbed by noise during the transmission or at one or the other of the terminal” so “the received signal is not necessarily the same as the sent out by the transmitter”.  (Shannon, p. 401). </w:t>
      </w:r>
    </w:p>
    <w:p w:rsidR="00BB6155" w:rsidRPr="0053793B" w:rsidRDefault="00BB6155">
      <w:pPr>
        <w:spacing w:after="0" w:line="240" w:lineRule="auto"/>
        <w:rPr>
          <w:rFonts w:ascii="Calibri" w:eastAsia="Calibri" w:hAnsi="Calibri" w:cs="Calibri"/>
          <w:color w:val="111111"/>
          <w:shd w:val="clear" w:color="auto" w:fill="FFFFFF"/>
          <w:lang w:val="en-US"/>
        </w:rPr>
      </w:pPr>
    </w:p>
    <w:p w:rsidR="00BB6155" w:rsidRPr="0053793B" w:rsidRDefault="001B550F">
      <w:pPr>
        <w:spacing w:after="0" w:line="240" w:lineRule="auto"/>
        <w:rPr>
          <w:rFonts w:ascii="Calibri" w:eastAsia="Calibri" w:hAnsi="Calibri" w:cs="Calibri"/>
          <w:color w:val="222222"/>
          <w:shd w:val="clear" w:color="auto" w:fill="FFFFFF"/>
          <w:lang w:val="en-US"/>
        </w:rPr>
      </w:pPr>
      <w:r w:rsidRPr="0053793B">
        <w:rPr>
          <w:rFonts w:ascii="Calibri" w:eastAsia="Calibri" w:hAnsi="Calibri" w:cs="Calibri"/>
          <w:color w:val="222222"/>
          <w:shd w:val="clear" w:color="auto" w:fill="FFFFFF"/>
          <w:lang w:val="en-US"/>
        </w:rPr>
        <w:t xml:space="preserve">Another contribution to communication theory was made by Schramm, who introduced the “field of experience” of both the sender and the receiver; “the sender encodes the message, based upon the sender’s field of experience. The user’s field of experience guides decoding. If there is no commonality in the sender’s and receiver’s field of experience, then communication does not take place. The extent to which the signal is correctly decoded…depends on the extent of the overlap of the two fields of experience”. “Another one of Schramm’s models introduced the idea of feedback from the receiver to the sender. In this model, communication becomes a continuous process of messages and feedback. This model allows for interaction.” (Croft, p. 4 -5). </w:t>
      </w:r>
      <w:r w:rsidRPr="0053793B">
        <w:rPr>
          <w:rFonts w:ascii="Calibri" w:eastAsia="Calibri" w:hAnsi="Calibri" w:cs="Calibri"/>
          <w:color w:val="222222"/>
          <w:lang w:val="en-US"/>
        </w:rPr>
        <w:t xml:space="preserve">So, the receiver </w:t>
      </w:r>
      <w:proofErr w:type="gramStart"/>
      <w:r w:rsidRPr="0053793B">
        <w:rPr>
          <w:rFonts w:ascii="Calibri" w:eastAsia="Calibri" w:hAnsi="Calibri" w:cs="Calibri"/>
          <w:color w:val="222222"/>
          <w:lang w:val="en-US"/>
        </w:rPr>
        <w:t>has to</w:t>
      </w:r>
      <w:proofErr w:type="gramEnd"/>
      <w:r w:rsidRPr="0053793B">
        <w:rPr>
          <w:rFonts w:ascii="Calibri" w:eastAsia="Calibri" w:hAnsi="Calibri" w:cs="Calibri"/>
          <w:color w:val="222222"/>
          <w:lang w:val="en-US"/>
        </w:rPr>
        <w:t xml:space="preserve"> decode the message send by the transmitter and give feedbacks, for being sure that he understands the message and that the communication is efficient and not alternated by “noises”.</w:t>
      </w:r>
    </w:p>
    <w:p w:rsidR="00BB6155" w:rsidRPr="0053793B" w:rsidRDefault="00BB6155">
      <w:pPr>
        <w:spacing w:after="0" w:line="240" w:lineRule="auto"/>
        <w:rPr>
          <w:rFonts w:ascii="Calibri" w:eastAsia="Calibri" w:hAnsi="Calibri" w:cs="Calibri"/>
          <w:color w:val="222222"/>
          <w:shd w:val="clear" w:color="auto" w:fill="FFFFFF"/>
          <w:lang w:val="en-US"/>
        </w:rPr>
      </w:pPr>
    </w:p>
    <w:p w:rsidR="00BB6155" w:rsidRPr="0053793B" w:rsidRDefault="001B550F">
      <w:pPr>
        <w:spacing w:after="0" w:line="240" w:lineRule="auto"/>
        <w:rPr>
          <w:rFonts w:ascii="Calibri" w:eastAsia="Calibri" w:hAnsi="Calibri" w:cs="Calibri"/>
          <w:color w:val="111111"/>
          <w:shd w:val="clear" w:color="auto" w:fill="FFFFFF"/>
          <w:lang w:val="en-US"/>
        </w:rPr>
      </w:pPr>
      <w:r w:rsidRPr="0053793B">
        <w:rPr>
          <w:rFonts w:ascii="Calibri" w:eastAsia="Calibri" w:hAnsi="Calibri" w:cs="Calibri"/>
          <w:color w:val="111111"/>
          <w:shd w:val="clear" w:color="auto" w:fill="FFFFFF"/>
          <w:lang w:val="en-US"/>
        </w:rPr>
        <w:t xml:space="preserve">In 1960, </w:t>
      </w:r>
      <w:proofErr w:type="spellStart"/>
      <w:r w:rsidRPr="0053793B">
        <w:rPr>
          <w:rFonts w:ascii="Calibri" w:eastAsia="Calibri" w:hAnsi="Calibri" w:cs="Calibri"/>
          <w:color w:val="111111"/>
          <w:shd w:val="clear" w:color="auto" w:fill="FFFFFF"/>
          <w:lang w:val="en-US"/>
        </w:rPr>
        <w:t>Berlo</w:t>
      </w:r>
      <w:proofErr w:type="spellEnd"/>
      <w:r w:rsidRPr="0053793B">
        <w:rPr>
          <w:rFonts w:ascii="Calibri" w:eastAsia="Calibri" w:hAnsi="Calibri" w:cs="Calibri"/>
          <w:color w:val="111111"/>
          <w:shd w:val="clear" w:color="auto" w:fill="FFFFFF"/>
          <w:lang w:val="en-US"/>
        </w:rPr>
        <w:t xml:space="preserve">, starting from the Shannon and Weaver model of communication, expanded it to create the Sender-Message-Channel-Receiver (SMCR) model of communication.  He talks about the factors that affect the communication. One of these is communication skills (if the people that are communicating have good communication skills, the message will be sent and received, </w:t>
      </w:r>
      <w:proofErr w:type="gramStart"/>
      <w:r w:rsidRPr="0053793B">
        <w:rPr>
          <w:rFonts w:ascii="Calibri" w:eastAsia="Calibri" w:hAnsi="Calibri" w:cs="Calibri"/>
          <w:color w:val="111111"/>
          <w:shd w:val="clear" w:color="auto" w:fill="FFFFFF"/>
          <w:lang w:val="en-US"/>
        </w:rPr>
        <w:t>and also</w:t>
      </w:r>
      <w:proofErr w:type="gramEnd"/>
      <w:r w:rsidRPr="0053793B">
        <w:rPr>
          <w:rFonts w:ascii="Calibri" w:eastAsia="Calibri" w:hAnsi="Calibri" w:cs="Calibri"/>
          <w:color w:val="111111"/>
          <w:shd w:val="clear" w:color="auto" w:fill="FFFFFF"/>
          <w:lang w:val="en-US"/>
        </w:rPr>
        <w:t xml:space="preserve"> understood); by communication skills we mean speaking, reading, writing, listening. Other factors are the attitude, the knowledge, the social system and culture.</w:t>
      </w:r>
    </w:p>
    <w:p w:rsidR="00BB6155" w:rsidRPr="0053793B" w:rsidRDefault="00BB6155">
      <w:pPr>
        <w:spacing w:after="0" w:line="240" w:lineRule="auto"/>
        <w:rPr>
          <w:rFonts w:ascii="Calibri" w:eastAsia="Calibri" w:hAnsi="Calibri" w:cs="Calibri"/>
          <w:color w:val="111111"/>
          <w:shd w:val="clear" w:color="auto" w:fill="FFFFFF"/>
          <w:lang w:val="en-US"/>
        </w:rPr>
      </w:pPr>
    </w:p>
    <w:p w:rsidR="00BB6155" w:rsidRPr="0053793B" w:rsidRDefault="001B550F">
      <w:pPr>
        <w:spacing w:after="0" w:line="240" w:lineRule="auto"/>
        <w:rPr>
          <w:rFonts w:ascii="Calibri" w:eastAsia="Calibri" w:hAnsi="Calibri" w:cs="Calibri"/>
          <w:color w:val="111111"/>
          <w:shd w:val="clear" w:color="auto" w:fill="FFFFFF"/>
          <w:lang w:val="en-US"/>
        </w:rPr>
      </w:pPr>
      <w:r w:rsidRPr="0053793B">
        <w:rPr>
          <w:rFonts w:ascii="Calibri" w:eastAsia="Calibri" w:hAnsi="Calibri" w:cs="Calibri"/>
          <w:color w:val="111111"/>
          <w:shd w:val="clear" w:color="auto" w:fill="FFFFFF"/>
          <w:lang w:val="en-US"/>
        </w:rPr>
        <w:t xml:space="preserve">The “noise” in the communication can be “physical” but can also come from different education, language or social differences from the sender and the receiver. During a phone call for example there can be disturbances on the line, in this case we can repeat what we are saying until we are sure the receiver </w:t>
      </w:r>
      <w:r w:rsidR="00190FCE" w:rsidRPr="0053793B">
        <w:rPr>
          <w:rFonts w:ascii="Calibri" w:eastAsia="Calibri" w:hAnsi="Calibri" w:cs="Calibri"/>
          <w:color w:val="111111"/>
          <w:shd w:val="clear" w:color="auto" w:fill="FFFFFF"/>
          <w:lang w:val="en-US"/>
        </w:rPr>
        <w:t>has correctly</w:t>
      </w:r>
      <w:r w:rsidRPr="0053793B">
        <w:rPr>
          <w:rFonts w:ascii="Calibri" w:eastAsia="Calibri" w:hAnsi="Calibri" w:cs="Calibri"/>
          <w:color w:val="111111"/>
          <w:shd w:val="clear" w:color="auto" w:fill="FFFFFF"/>
          <w:lang w:val="en-US"/>
        </w:rPr>
        <w:t xml:space="preserve"> heard the message.</w:t>
      </w:r>
    </w:p>
    <w:p w:rsidR="00BB6155" w:rsidRPr="0053793B" w:rsidRDefault="001B550F">
      <w:pPr>
        <w:spacing w:after="0" w:line="240" w:lineRule="auto"/>
        <w:rPr>
          <w:rFonts w:ascii="Calibri" w:eastAsia="Calibri" w:hAnsi="Calibri" w:cs="Calibri"/>
          <w:color w:val="111111"/>
          <w:shd w:val="clear" w:color="auto" w:fill="FFFFFF"/>
          <w:lang w:val="en-US"/>
        </w:rPr>
      </w:pPr>
      <w:r w:rsidRPr="0053793B">
        <w:rPr>
          <w:rFonts w:ascii="Calibri" w:eastAsia="Calibri" w:hAnsi="Calibri" w:cs="Calibri"/>
          <w:color w:val="111111"/>
          <w:shd w:val="clear" w:color="auto" w:fill="FFFFFF"/>
          <w:lang w:val="en-US"/>
        </w:rPr>
        <w:lastRenderedPageBreak/>
        <w:t xml:space="preserve">Communication can be difficult if two people speak different language, they will not understand each other and will have inefficient communication. </w:t>
      </w:r>
      <w:r w:rsidRPr="0053793B">
        <w:rPr>
          <w:rFonts w:ascii="Calibri" w:eastAsia="Calibri" w:hAnsi="Calibri" w:cs="Calibri"/>
          <w:color w:val="222222"/>
          <w:lang w:val="en-US"/>
        </w:rPr>
        <w:t>Even if people speak the same language there can be misunderstandings or non-communication, as seen in the example in our lessons in which a professor could not explain to the villagers that his house was on fire because level of English was far higher and more complicated than the English of the villagers. Also,</w:t>
      </w:r>
      <w:r w:rsidR="00E2213C">
        <w:rPr>
          <w:rFonts w:ascii="Calibri" w:eastAsia="Calibri" w:hAnsi="Calibri" w:cs="Calibri"/>
          <w:color w:val="222222"/>
          <w:lang w:val="en-US"/>
        </w:rPr>
        <w:t xml:space="preserve"> a</w:t>
      </w:r>
      <w:r w:rsidRPr="0053793B">
        <w:rPr>
          <w:rFonts w:ascii="Calibri" w:eastAsia="Calibri" w:hAnsi="Calibri" w:cs="Calibri"/>
          <w:color w:val="222222"/>
          <w:lang w:val="en-US"/>
        </w:rPr>
        <w:t xml:space="preserve"> difference in social class affects communication, for example in same places in India a person of a lower caste must stay a long distance from people in a higher caste and so cannot communicate with them.</w:t>
      </w:r>
    </w:p>
    <w:p w:rsidR="00BB6155" w:rsidRPr="0053793B" w:rsidRDefault="00BB6155">
      <w:pPr>
        <w:spacing w:after="0" w:line="240" w:lineRule="auto"/>
        <w:rPr>
          <w:rFonts w:ascii="Calibri" w:eastAsia="Calibri" w:hAnsi="Calibri" w:cs="Calibri"/>
          <w:color w:val="111111"/>
          <w:shd w:val="clear" w:color="auto" w:fill="FFFFFF"/>
          <w:lang w:val="en-US"/>
        </w:rPr>
      </w:pPr>
    </w:p>
    <w:p w:rsidR="00BB6155" w:rsidRPr="0053793B" w:rsidRDefault="001B550F">
      <w:pPr>
        <w:spacing w:after="0" w:line="240" w:lineRule="auto"/>
        <w:rPr>
          <w:rFonts w:ascii="Calibri" w:eastAsia="Calibri" w:hAnsi="Calibri" w:cs="Calibri"/>
          <w:shd w:val="clear" w:color="auto" w:fill="FFFFFF"/>
          <w:lang w:val="en-US"/>
        </w:rPr>
      </w:pPr>
      <w:r w:rsidRPr="0053793B">
        <w:rPr>
          <w:rFonts w:ascii="Calibri" w:eastAsia="Calibri" w:hAnsi="Calibri" w:cs="Calibri"/>
          <w:color w:val="222222"/>
          <w:shd w:val="clear" w:color="auto" w:fill="FFFFFF"/>
          <w:lang w:val="en-US"/>
        </w:rPr>
        <w:t>I</w:t>
      </w:r>
      <w:r w:rsidR="00E2213C">
        <w:rPr>
          <w:rFonts w:ascii="Calibri" w:eastAsia="Calibri" w:hAnsi="Calibri" w:cs="Calibri"/>
          <w:color w:val="222222"/>
          <w:shd w:val="clear" w:color="auto" w:fill="FFFFFF"/>
          <w:lang w:val="en-US"/>
        </w:rPr>
        <w:t>t’s</w:t>
      </w:r>
      <w:r w:rsidRPr="0053793B">
        <w:rPr>
          <w:rFonts w:ascii="Calibri" w:eastAsia="Calibri" w:hAnsi="Calibri" w:cs="Calibri"/>
          <w:color w:val="222222"/>
          <w:shd w:val="clear" w:color="auto" w:fill="FFFFFF"/>
          <w:lang w:val="en-US"/>
        </w:rPr>
        <w:t xml:space="preserve"> important to remember the word of Paul Watzlawick, in his first axiom he writes that “One cannot not communicate” - everything we do is communication. </w:t>
      </w:r>
      <w:r w:rsidRPr="0053793B">
        <w:rPr>
          <w:rFonts w:ascii="Calibri" w:eastAsia="Calibri" w:hAnsi="Calibri" w:cs="Calibri"/>
          <w:shd w:val="clear" w:color="auto" w:fill="FFFFFF"/>
          <w:lang w:val="en-US"/>
        </w:rPr>
        <w:t xml:space="preserve">"Activity or inactivity, words or silence all have message value: they influence others and these others, in turn, cannot not respond to these communications and are thus themselves communicating" (Watzlawick, </w:t>
      </w:r>
      <w:proofErr w:type="spellStart"/>
      <w:r w:rsidRPr="0053793B">
        <w:rPr>
          <w:rFonts w:ascii="Calibri" w:eastAsia="Calibri" w:hAnsi="Calibri" w:cs="Calibri"/>
          <w:shd w:val="clear" w:color="auto" w:fill="FFFFFF"/>
          <w:lang w:val="en-US"/>
        </w:rPr>
        <w:t>Beavin</w:t>
      </w:r>
      <w:proofErr w:type="spellEnd"/>
      <w:r w:rsidRPr="0053793B">
        <w:rPr>
          <w:rFonts w:ascii="Calibri" w:eastAsia="Calibri" w:hAnsi="Calibri" w:cs="Calibri"/>
          <w:shd w:val="clear" w:color="auto" w:fill="FFFFFF"/>
          <w:lang w:val="en-US"/>
        </w:rPr>
        <w:t>, and Jackson, 1967, p. 1). So, it is not possible</w:t>
      </w:r>
      <w:r w:rsidR="00E2213C">
        <w:rPr>
          <w:rFonts w:ascii="Calibri" w:eastAsia="Calibri" w:hAnsi="Calibri" w:cs="Calibri"/>
          <w:shd w:val="clear" w:color="auto" w:fill="FFFFFF"/>
          <w:lang w:val="en-US"/>
        </w:rPr>
        <w:t xml:space="preserve"> to</w:t>
      </w:r>
      <w:r w:rsidRPr="0053793B">
        <w:rPr>
          <w:rFonts w:ascii="Calibri" w:eastAsia="Calibri" w:hAnsi="Calibri" w:cs="Calibri"/>
          <w:shd w:val="clear" w:color="auto" w:fill="FFFFFF"/>
          <w:lang w:val="en-US"/>
        </w:rPr>
        <w:t xml:space="preserve"> not communicate because it is not possible to not show </w:t>
      </w:r>
      <w:r w:rsidR="00190FCE" w:rsidRPr="0053793B">
        <w:rPr>
          <w:rFonts w:ascii="Calibri" w:eastAsia="Calibri" w:hAnsi="Calibri" w:cs="Calibri"/>
          <w:shd w:val="clear" w:color="auto" w:fill="FFFFFF"/>
          <w:lang w:val="en-US"/>
        </w:rPr>
        <w:t>behavior</w:t>
      </w:r>
      <w:r w:rsidRPr="0053793B">
        <w:rPr>
          <w:rFonts w:ascii="Calibri" w:eastAsia="Calibri" w:hAnsi="Calibri" w:cs="Calibri"/>
          <w:shd w:val="clear" w:color="auto" w:fill="FFFFFF"/>
          <w:lang w:val="en-US"/>
        </w:rPr>
        <w:t xml:space="preserve">, every type of </w:t>
      </w:r>
      <w:r w:rsidR="00190FCE" w:rsidRPr="0053793B">
        <w:rPr>
          <w:rFonts w:ascii="Calibri" w:eastAsia="Calibri" w:hAnsi="Calibri" w:cs="Calibri"/>
          <w:shd w:val="clear" w:color="auto" w:fill="FFFFFF"/>
          <w:lang w:val="en-US"/>
        </w:rPr>
        <w:t>behavior</w:t>
      </w:r>
      <w:r w:rsidRPr="0053793B">
        <w:rPr>
          <w:rFonts w:ascii="Calibri" w:eastAsia="Calibri" w:hAnsi="Calibri" w:cs="Calibri"/>
          <w:shd w:val="clear" w:color="auto" w:fill="FFFFFF"/>
          <w:lang w:val="en-US"/>
        </w:rPr>
        <w:t xml:space="preserve"> is a message so there is then communication. Even not talking, not replying or ignoring someone communicates the message that you cannot </w:t>
      </w:r>
      <w:r w:rsidR="00190FCE" w:rsidRPr="0053793B">
        <w:rPr>
          <w:rFonts w:ascii="Calibri" w:eastAsia="Calibri" w:hAnsi="Calibri" w:cs="Calibri"/>
          <w:shd w:val="clear" w:color="auto" w:fill="FFFFFF"/>
          <w:lang w:val="en-US"/>
        </w:rPr>
        <w:t>or do</w:t>
      </w:r>
      <w:r w:rsidRPr="0053793B">
        <w:rPr>
          <w:rFonts w:ascii="Calibri" w:eastAsia="Calibri" w:hAnsi="Calibri" w:cs="Calibri"/>
          <w:shd w:val="clear" w:color="auto" w:fill="FFFFFF"/>
          <w:lang w:val="en-US"/>
        </w:rPr>
        <w:t xml:space="preserve"> not want to talk. This can </w:t>
      </w:r>
      <w:r w:rsidR="00190FCE" w:rsidRPr="0053793B">
        <w:rPr>
          <w:rFonts w:ascii="Calibri" w:eastAsia="Calibri" w:hAnsi="Calibri" w:cs="Calibri"/>
          <w:shd w:val="clear" w:color="auto" w:fill="FFFFFF"/>
          <w:lang w:val="en-US"/>
        </w:rPr>
        <w:t>create a</w:t>
      </w:r>
      <w:r w:rsidRPr="0053793B">
        <w:rPr>
          <w:rFonts w:ascii="Calibri" w:eastAsia="Calibri" w:hAnsi="Calibri" w:cs="Calibri"/>
          <w:shd w:val="clear" w:color="auto" w:fill="FFFFFF"/>
          <w:lang w:val="en-US"/>
        </w:rPr>
        <w:t xml:space="preserve"> misunderstanding.</w:t>
      </w:r>
      <w:r w:rsidR="00E2213C">
        <w:rPr>
          <w:rFonts w:ascii="Calibri" w:eastAsia="Calibri" w:hAnsi="Calibri" w:cs="Calibri"/>
          <w:shd w:val="clear" w:color="auto" w:fill="FFFFFF"/>
          <w:lang w:val="en-US"/>
        </w:rPr>
        <w:t xml:space="preserve"> </w:t>
      </w:r>
      <w:proofErr w:type="gramStart"/>
      <w:r w:rsidR="00E2213C">
        <w:rPr>
          <w:rFonts w:ascii="Calibri" w:eastAsia="Calibri" w:hAnsi="Calibri" w:cs="Calibri"/>
          <w:shd w:val="clear" w:color="auto" w:fill="FFFFFF"/>
          <w:lang w:val="en-US"/>
        </w:rPr>
        <w:t>However</w:t>
      </w:r>
      <w:proofErr w:type="gramEnd"/>
      <w:r w:rsidR="00E2213C">
        <w:rPr>
          <w:rFonts w:ascii="Calibri" w:eastAsia="Calibri" w:hAnsi="Calibri" w:cs="Calibri"/>
          <w:shd w:val="clear" w:color="auto" w:fill="FFFFFF"/>
          <w:lang w:val="en-US"/>
        </w:rPr>
        <w:t xml:space="preserve"> t</w:t>
      </w:r>
      <w:r w:rsidRPr="0053793B">
        <w:rPr>
          <w:rFonts w:ascii="Calibri" w:eastAsia="Calibri" w:hAnsi="Calibri" w:cs="Calibri"/>
          <w:shd w:val="clear" w:color="auto" w:fill="FFFFFF"/>
          <w:lang w:val="en-US"/>
        </w:rPr>
        <w:t>his also does depend on the culture of the people involved, so what</w:t>
      </w:r>
      <w:r w:rsidR="00E2213C">
        <w:rPr>
          <w:rFonts w:ascii="Calibri" w:eastAsia="Calibri" w:hAnsi="Calibri" w:cs="Calibri"/>
          <w:shd w:val="clear" w:color="auto" w:fill="FFFFFF"/>
          <w:lang w:val="en-US"/>
        </w:rPr>
        <w:t xml:space="preserve"> is</w:t>
      </w:r>
      <w:r w:rsidRPr="0053793B">
        <w:rPr>
          <w:rFonts w:ascii="Calibri" w:eastAsia="Calibri" w:hAnsi="Calibri" w:cs="Calibri"/>
          <w:shd w:val="clear" w:color="auto" w:fill="FFFFFF"/>
          <w:lang w:val="en-US"/>
        </w:rPr>
        <w:t xml:space="preserve"> acceptable for some people m</w:t>
      </w:r>
      <w:r w:rsidR="00E2213C">
        <w:rPr>
          <w:rFonts w:ascii="Calibri" w:eastAsia="Calibri" w:hAnsi="Calibri" w:cs="Calibri"/>
          <w:shd w:val="clear" w:color="auto" w:fill="FFFFFF"/>
          <w:lang w:val="en-US"/>
        </w:rPr>
        <w:t>ay</w:t>
      </w:r>
      <w:r w:rsidRPr="0053793B">
        <w:rPr>
          <w:rFonts w:ascii="Calibri" w:eastAsia="Calibri" w:hAnsi="Calibri" w:cs="Calibri"/>
          <w:shd w:val="clear" w:color="auto" w:fill="FFFFFF"/>
          <w:lang w:val="en-US"/>
        </w:rPr>
        <w:t xml:space="preserve"> not be acceptable for other people.</w:t>
      </w:r>
    </w:p>
    <w:p w:rsidR="00BB6155" w:rsidRPr="0053793B" w:rsidRDefault="00BB6155">
      <w:pPr>
        <w:spacing w:after="0" w:line="240" w:lineRule="auto"/>
        <w:rPr>
          <w:rFonts w:ascii="Calibri" w:eastAsia="Calibri" w:hAnsi="Calibri" w:cs="Calibri"/>
          <w:shd w:val="clear" w:color="auto" w:fill="FFFFFF"/>
          <w:lang w:val="en-US"/>
        </w:rPr>
      </w:pPr>
    </w:p>
    <w:p w:rsidR="00BB6155" w:rsidRPr="0053793B" w:rsidRDefault="001B550F">
      <w:pPr>
        <w:spacing w:after="0" w:line="240" w:lineRule="auto"/>
        <w:rPr>
          <w:rFonts w:ascii="Calibri" w:eastAsia="Calibri" w:hAnsi="Calibri" w:cs="Calibri"/>
          <w:color w:val="202124"/>
          <w:lang w:val="en-US"/>
        </w:rPr>
      </w:pPr>
      <w:r w:rsidRPr="0053793B">
        <w:rPr>
          <w:rFonts w:ascii="Calibri" w:eastAsia="Calibri" w:hAnsi="Calibri" w:cs="Calibri"/>
          <w:shd w:val="clear" w:color="auto" w:fill="FFFFFF"/>
          <w:lang w:val="en-US"/>
        </w:rPr>
        <w:t>There are different methods of communication, one method is verbal.</w:t>
      </w:r>
      <w:r w:rsidRPr="0053793B">
        <w:rPr>
          <w:rFonts w:ascii="Calibri" w:eastAsia="Calibri" w:hAnsi="Calibri" w:cs="Calibri"/>
          <w:color w:val="222222"/>
          <w:lang w:val="en-US"/>
        </w:rPr>
        <w:t xml:space="preserve"> </w:t>
      </w:r>
      <w:r w:rsidRPr="0053793B">
        <w:rPr>
          <w:rFonts w:ascii="Calibri" w:eastAsia="Calibri" w:hAnsi="Calibri" w:cs="Calibri"/>
          <w:color w:val="202124"/>
          <w:lang w:val="en-US"/>
        </w:rPr>
        <w:t>Verbal communication is the most common way for a person to communicate with another person. Verbal communication is made through language and the use of words and verbal fillers. Effective communication needs a correct explanation of other verbal messages to make the meaning understood.</w:t>
      </w:r>
    </w:p>
    <w:p w:rsidR="00BB6155" w:rsidRPr="0053793B" w:rsidRDefault="00BB6155">
      <w:pPr>
        <w:spacing w:after="0" w:line="240" w:lineRule="auto"/>
        <w:rPr>
          <w:rFonts w:ascii="Calibri" w:eastAsia="Calibri" w:hAnsi="Calibri" w:cs="Calibri"/>
          <w:color w:val="202124"/>
          <w:lang w:val="en-US"/>
        </w:rPr>
      </w:pPr>
    </w:p>
    <w:p w:rsidR="00BB6155" w:rsidRPr="0053793B" w:rsidRDefault="001B550F">
      <w:pPr>
        <w:spacing w:after="0" w:line="240" w:lineRule="auto"/>
        <w:ind w:right="540"/>
        <w:rPr>
          <w:rFonts w:ascii="Calibri" w:eastAsia="Calibri" w:hAnsi="Calibri" w:cs="Calibri"/>
          <w:color w:val="202124"/>
          <w:lang w:val="en-US"/>
        </w:rPr>
      </w:pPr>
      <w:r w:rsidRPr="0053793B">
        <w:rPr>
          <w:rFonts w:ascii="Calibri" w:eastAsia="Calibri" w:hAnsi="Calibri" w:cs="Calibri"/>
          <w:color w:val="202124"/>
          <w:lang w:val="en-US"/>
        </w:rPr>
        <w:t>There is oral communication which can be face to face, on the phone or a video chat; in this case the presence of ‘’noises’’ can create misunderstanding.</w:t>
      </w:r>
    </w:p>
    <w:p w:rsidR="00BB6155" w:rsidRPr="0053793B" w:rsidRDefault="001B550F">
      <w:pPr>
        <w:spacing w:after="0" w:line="240" w:lineRule="auto"/>
        <w:ind w:right="540"/>
        <w:rPr>
          <w:rFonts w:ascii="Calibri" w:eastAsia="Calibri" w:hAnsi="Calibri" w:cs="Calibri"/>
          <w:color w:val="202124"/>
          <w:lang w:val="en-US"/>
        </w:rPr>
      </w:pPr>
      <w:r w:rsidRPr="0053793B">
        <w:rPr>
          <w:rFonts w:ascii="Calibri" w:eastAsia="Calibri" w:hAnsi="Calibri" w:cs="Calibri"/>
          <w:color w:val="202124"/>
          <w:lang w:val="en-US"/>
        </w:rPr>
        <w:t xml:space="preserve">Communication can also be written, it can be a letter, email, or a report. For this to </w:t>
      </w:r>
      <w:r w:rsidR="00190FCE" w:rsidRPr="0053793B">
        <w:rPr>
          <w:rFonts w:ascii="Calibri" w:eastAsia="Calibri" w:hAnsi="Calibri" w:cs="Calibri"/>
          <w:color w:val="202124"/>
          <w:lang w:val="en-US"/>
        </w:rPr>
        <w:t>be effective</w:t>
      </w:r>
      <w:r w:rsidRPr="0053793B">
        <w:rPr>
          <w:rFonts w:ascii="Calibri" w:eastAsia="Calibri" w:hAnsi="Calibri" w:cs="Calibri"/>
          <w:color w:val="202124"/>
          <w:lang w:val="en-US"/>
        </w:rPr>
        <w:t xml:space="preserve"> grammar, vocabulary and style of writing are very important.</w:t>
      </w:r>
    </w:p>
    <w:p w:rsidR="00BB6155" w:rsidRPr="0053793B" w:rsidRDefault="001B550F">
      <w:pPr>
        <w:spacing w:after="0" w:line="240" w:lineRule="auto"/>
        <w:ind w:right="539"/>
        <w:rPr>
          <w:rFonts w:ascii="Calibri" w:eastAsia="Calibri" w:hAnsi="Calibri" w:cs="Calibri"/>
          <w:color w:val="202124"/>
          <w:lang w:val="en-US"/>
        </w:rPr>
      </w:pPr>
      <w:r w:rsidRPr="0053793B">
        <w:rPr>
          <w:rFonts w:ascii="Calibri" w:eastAsia="Calibri" w:hAnsi="Calibri" w:cs="Calibri"/>
          <w:color w:val="202124"/>
          <w:lang w:val="en-US"/>
        </w:rPr>
        <w:t xml:space="preserve">Nonverbal communication is all the type of communication where we do not use words to communicate with other people, ‘’ communication other than written or spoken language that creates meaning for someone. ‘’ (Ivy &amp; Wahl, 2014, p.5). Some examples of nonverbal communication are ‘’what you wear and how you look, move, and gesture, as well as the facial and eye expression ‘’ (Ivy &amp; Wahl, 2014, p.6). Nolan (1975, p.101) said ‘’nonverbal behavior precedes verbal behavior in the evolution of the </w:t>
      </w:r>
      <w:r w:rsidR="00190FCE" w:rsidRPr="0053793B">
        <w:rPr>
          <w:rFonts w:ascii="Calibri" w:eastAsia="Calibri" w:hAnsi="Calibri" w:cs="Calibri"/>
          <w:color w:val="202124"/>
          <w:lang w:val="en-US"/>
        </w:rPr>
        <w:t>communication ‘</w:t>
      </w:r>
      <w:r w:rsidRPr="0053793B">
        <w:rPr>
          <w:rFonts w:ascii="Calibri" w:eastAsia="Calibri" w:hAnsi="Calibri" w:cs="Calibri"/>
          <w:color w:val="202124"/>
          <w:lang w:val="en-US"/>
        </w:rPr>
        <w:t>’. We can also have visual communication where the message is given through a painting, a drawing, a sculpture or an illustration.</w:t>
      </w:r>
    </w:p>
    <w:p w:rsidR="00BB6155" w:rsidRPr="0053793B" w:rsidRDefault="00BB6155">
      <w:pPr>
        <w:spacing w:after="0" w:line="240" w:lineRule="auto"/>
        <w:ind w:right="539"/>
        <w:rPr>
          <w:rFonts w:ascii="Calibri" w:eastAsia="Calibri" w:hAnsi="Calibri" w:cs="Calibri"/>
          <w:color w:val="202124"/>
          <w:lang w:val="en-US"/>
        </w:rPr>
      </w:pPr>
    </w:p>
    <w:p w:rsidR="00BB6155" w:rsidRPr="0053793B" w:rsidRDefault="001B550F">
      <w:pPr>
        <w:spacing w:after="0" w:line="240" w:lineRule="auto"/>
        <w:ind w:right="539"/>
        <w:rPr>
          <w:rFonts w:ascii="Calibri" w:eastAsia="Calibri" w:hAnsi="Calibri" w:cs="Calibri"/>
          <w:lang w:val="en-US"/>
        </w:rPr>
      </w:pPr>
      <w:r w:rsidRPr="0053793B">
        <w:rPr>
          <w:rFonts w:ascii="Calibri" w:eastAsia="Calibri" w:hAnsi="Calibri" w:cs="Calibri"/>
          <w:color w:val="202124"/>
          <w:lang w:val="en-US"/>
        </w:rPr>
        <w:t>In the workplace effective communication is the</w:t>
      </w:r>
      <w:r w:rsidR="00E2213C">
        <w:rPr>
          <w:rFonts w:ascii="Calibri" w:eastAsia="Calibri" w:hAnsi="Calibri" w:cs="Calibri"/>
          <w:color w:val="202124"/>
          <w:lang w:val="en-US"/>
        </w:rPr>
        <w:t xml:space="preserve"> foundation on which success is build</w:t>
      </w:r>
      <w:r w:rsidRPr="0053793B">
        <w:rPr>
          <w:rFonts w:ascii="Calibri" w:eastAsia="Calibri" w:hAnsi="Calibri" w:cs="Calibri"/>
          <w:color w:val="202124"/>
          <w:lang w:val="en-US"/>
        </w:rPr>
        <w:t xml:space="preserve">; </w:t>
      </w:r>
      <w:r w:rsidRPr="0053793B">
        <w:rPr>
          <w:rFonts w:ascii="Calibri" w:eastAsia="Calibri" w:hAnsi="Calibri" w:cs="Calibri"/>
          <w:lang w:val="en-US"/>
        </w:rPr>
        <w:t xml:space="preserve">“communication and action within large and complex </w:t>
      </w:r>
      <w:r w:rsidR="00190FCE" w:rsidRPr="0053793B">
        <w:rPr>
          <w:rFonts w:ascii="Calibri" w:eastAsia="Calibri" w:hAnsi="Calibri" w:cs="Calibri"/>
          <w:lang w:val="en-US"/>
        </w:rPr>
        <w:t>organization</w:t>
      </w:r>
      <w:r w:rsidRPr="0053793B">
        <w:rPr>
          <w:rFonts w:ascii="Calibri" w:eastAsia="Calibri" w:hAnsi="Calibri" w:cs="Calibri"/>
          <w:lang w:val="en-US"/>
        </w:rPr>
        <w:t xml:space="preserve">…are inseparable’’ (Eccles. R.G. &amp; N. </w:t>
      </w:r>
      <w:proofErr w:type="spellStart"/>
      <w:r w:rsidRPr="0053793B">
        <w:rPr>
          <w:rFonts w:ascii="Calibri" w:eastAsia="Calibri" w:hAnsi="Calibri" w:cs="Calibri"/>
          <w:lang w:val="en-US"/>
        </w:rPr>
        <w:t>Nohria</w:t>
      </w:r>
      <w:proofErr w:type="spellEnd"/>
      <w:r w:rsidRPr="0053793B">
        <w:rPr>
          <w:rFonts w:ascii="Calibri" w:eastAsia="Calibri" w:hAnsi="Calibri" w:cs="Calibri"/>
          <w:lang w:val="en-US"/>
        </w:rPr>
        <w:t xml:space="preserve">, Beyond the Hype: Discovering the Essence of Management, p.222, 209). In a business communication can be made effective through active listening and assertiveness (Griffiths and Dunham). Effective communication skills can help build good relationships with colleagues and clients. This can create a good working environment for completing tasks more efficiently, bringing more satisfaction to existing customers and finding new clients and business opportunities for the </w:t>
      </w:r>
      <w:r w:rsidR="00190FCE" w:rsidRPr="0053793B">
        <w:rPr>
          <w:rFonts w:ascii="Calibri" w:eastAsia="Calibri" w:hAnsi="Calibri" w:cs="Calibri"/>
          <w:lang w:val="en-US"/>
        </w:rPr>
        <w:t>organization</w:t>
      </w:r>
      <w:r w:rsidRPr="0053793B">
        <w:rPr>
          <w:rFonts w:ascii="Calibri" w:eastAsia="Calibri" w:hAnsi="Calibri" w:cs="Calibri"/>
          <w:lang w:val="en-US"/>
        </w:rPr>
        <w:t xml:space="preserve">. </w:t>
      </w:r>
    </w:p>
    <w:p w:rsidR="00BB6155" w:rsidRPr="0053793B" w:rsidRDefault="00BB6155">
      <w:pPr>
        <w:spacing w:after="0" w:line="240" w:lineRule="auto"/>
        <w:ind w:right="539"/>
        <w:rPr>
          <w:rFonts w:ascii="Calibri" w:eastAsia="Calibri" w:hAnsi="Calibri" w:cs="Calibri"/>
          <w:lang w:val="en-US"/>
        </w:rPr>
      </w:pPr>
    </w:p>
    <w:p w:rsidR="00BB6155" w:rsidRPr="0053793B" w:rsidRDefault="001B550F">
      <w:pPr>
        <w:spacing w:after="0" w:line="240" w:lineRule="auto"/>
        <w:ind w:right="539"/>
        <w:rPr>
          <w:rFonts w:ascii="Calibri" w:eastAsia="Calibri" w:hAnsi="Calibri" w:cs="Calibri"/>
          <w:color w:val="202124"/>
          <w:lang w:val="en-US"/>
        </w:rPr>
      </w:pPr>
      <w:r w:rsidRPr="0053793B">
        <w:rPr>
          <w:rFonts w:ascii="Calibri" w:eastAsia="Calibri" w:hAnsi="Calibri" w:cs="Calibri"/>
          <w:lang w:val="en-US"/>
        </w:rPr>
        <w:t xml:space="preserve">Also, for </w:t>
      </w:r>
      <w:r w:rsidR="00190FCE" w:rsidRPr="0053793B">
        <w:rPr>
          <w:rFonts w:ascii="Calibri" w:eastAsia="Calibri" w:hAnsi="Calibri" w:cs="Calibri"/>
          <w:lang w:val="en-US"/>
        </w:rPr>
        <w:t>organizing</w:t>
      </w:r>
      <w:r w:rsidRPr="0053793B">
        <w:rPr>
          <w:rFonts w:ascii="Calibri" w:eastAsia="Calibri" w:hAnsi="Calibri" w:cs="Calibri"/>
          <w:lang w:val="en-US"/>
        </w:rPr>
        <w:t xml:space="preserve"> and planning inside the business and for exchanges of information you need to have good communication. This is needed for dividing activities, coordinating work and roles and making everyone understand their specific job. ‘’The quality of communication within a team can be described in terms of the frequency, formalization, structure, and openness of the information exchange. ‘’ (</w:t>
      </w:r>
      <w:proofErr w:type="spellStart"/>
      <w:r w:rsidRPr="0053793B">
        <w:rPr>
          <w:rFonts w:ascii="Calibri" w:eastAsia="Calibri" w:hAnsi="Calibri" w:cs="Calibri"/>
          <w:lang w:val="en-US"/>
        </w:rPr>
        <w:t>Hoegl</w:t>
      </w:r>
      <w:proofErr w:type="spellEnd"/>
      <w:r w:rsidRPr="0053793B">
        <w:rPr>
          <w:rFonts w:ascii="Calibri" w:eastAsia="Calibri" w:hAnsi="Calibri" w:cs="Calibri"/>
          <w:lang w:val="en-US"/>
        </w:rPr>
        <w:t xml:space="preserve"> and </w:t>
      </w:r>
      <w:proofErr w:type="spellStart"/>
      <w:r w:rsidRPr="0053793B">
        <w:rPr>
          <w:rFonts w:ascii="Calibri" w:eastAsia="Calibri" w:hAnsi="Calibri" w:cs="Calibri"/>
          <w:lang w:val="en-US"/>
        </w:rPr>
        <w:t>Gemuenden</w:t>
      </w:r>
      <w:proofErr w:type="spellEnd"/>
      <w:r w:rsidRPr="0053793B">
        <w:rPr>
          <w:rFonts w:ascii="Calibri" w:eastAsia="Calibri" w:hAnsi="Calibri" w:cs="Calibri"/>
          <w:lang w:val="en-US"/>
        </w:rPr>
        <w:t xml:space="preserve">). </w:t>
      </w:r>
      <w:r w:rsidR="00E2213C" w:rsidRPr="0053793B">
        <w:rPr>
          <w:rFonts w:ascii="Calibri" w:eastAsia="Calibri" w:hAnsi="Calibri" w:cs="Calibri"/>
          <w:lang w:val="en-US"/>
        </w:rPr>
        <w:t>So,</w:t>
      </w:r>
      <w:r w:rsidRPr="0053793B">
        <w:rPr>
          <w:rFonts w:ascii="Calibri" w:eastAsia="Calibri" w:hAnsi="Calibri" w:cs="Calibri"/>
          <w:lang w:val="en-US"/>
        </w:rPr>
        <w:t xml:space="preserve"> i</w:t>
      </w:r>
      <w:r w:rsidR="00E2213C">
        <w:rPr>
          <w:rFonts w:ascii="Calibri" w:eastAsia="Calibri" w:hAnsi="Calibri" w:cs="Calibri"/>
          <w:lang w:val="en-US"/>
        </w:rPr>
        <w:t>t’s</w:t>
      </w:r>
      <w:r w:rsidRPr="0053793B">
        <w:rPr>
          <w:rFonts w:ascii="Calibri" w:eastAsia="Calibri" w:hAnsi="Calibri" w:cs="Calibri"/>
          <w:lang w:val="en-US"/>
        </w:rPr>
        <w:t xml:space="preserve"> important</w:t>
      </w:r>
      <w:r w:rsidR="00E2213C">
        <w:rPr>
          <w:rFonts w:ascii="Calibri" w:eastAsia="Calibri" w:hAnsi="Calibri" w:cs="Calibri"/>
          <w:lang w:val="en-US"/>
        </w:rPr>
        <w:t xml:space="preserve"> to</w:t>
      </w:r>
      <w:r w:rsidRPr="0053793B">
        <w:rPr>
          <w:rFonts w:ascii="Calibri" w:eastAsia="Calibri" w:hAnsi="Calibri" w:cs="Calibri"/>
          <w:lang w:val="en-US"/>
        </w:rPr>
        <w:t xml:space="preserve"> spend time communicating ideas with meetings or written reports. Communication is important for connecting all the areas of a business, from the leader to the employees; for giving </w:t>
      </w:r>
      <w:r w:rsidR="00190FCE" w:rsidRPr="0053793B">
        <w:rPr>
          <w:rFonts w:ascii="Calibri" w:eastAsia="Calibri" w:hAnsi="Calibri" w:cs="Calibri"/>
          <w:lang w:val="en-US"/>
        </w:rPr>
        <w:t>each other</w:t>
      </w:r>
      <w:r w:rsidRPr="0053793B">
        <w:rPr>
          <w:rFonts w:ascii="Calibri" w:eastAsia="Calibri" w:hAnsi="Calibri" w:cs="Calibri"/>
          <w:lang w:val="en-US"/>
        </w:rPr>
        <w:t xml:space="preserve"> all the information needed for a job, for explaining roles at the beginning of the work, for explaining rules and policies. “The company distributes timely and relevant information to employees through circulars and notices. All </w:t>
      </w:r>
      <w:r w:rsidRPr="0053793B">
        <w:rPr>
          <w:rFonts w:ascii="Calibri" w:eastAsia="Calibri" w:hAnsi="Calibri" w:cs="Calibri"/>
          <w:lang w:val="en-US"/>
        </w:rPr>
        <w:lastRenderedPageBreak/>
        <w:t xml:space="preserve">information regarding the company which employees consider vital, such as changes in the company's policies or planned changes in the workforce, </w:t>
      </w:r>
      <w:proofErr w:type="gramStart"/>
      <w:r w:rsidRPr="0053793B">
        <w:rPr>
          <w:rFonts w:ascii="Calibri" w:eastAsia="Calibri" w:hAnsi="Calibri" w:cs="Calibri"/>
          <w:lang w:val="en-US"/>
        </w:rPr>
        <w:t>future plans</w:t>
      </w:r>
      <w:proofErr w:type="gramEnd"/>
      <w:r w:rsidRPr="0053793B">
        <w:rPr>
          <w:rFonts w:ascii="Calibri" w:eastAsia="Calibri" w:hAnsi="Calibri" w:cs="Calibri"/>
          <w:lang w:val="en-US"/>
        </w:rPr>
        <w:t>, company’s vision etc. are conveyed with context and rationale through proper channels and in</w:t>
      </w:r>
      <w:r w:rsidR="00E2213C">
        <w:rPr>
          <w:rFonts w:ascii="Calibri" w:eastAsia="Calibri" w:hAnsi="Calibri" w:cs="Calibri"/>
          <w:lang w:val="en-US"/>
        </w:rPr>
        <w:t xml:space="preserve"> a</w:t>
      </w:r>
      <w:r w:rsidRPr="0053793B">
        <w:rPr>
          <w:rFonts w:ascii="Calibri" w:eastAsia="Calibri" w:hAnsi="Calibri" w:cs="Calibri"/>
          <w:lang w:val="en-US"/>
        </w:rPr>
        <w:t xml:space="preserve"> language they understand…immediate action is taken in case of any problem or ambiguity reported in administrative communication. This not only makes the employees feel respected by the company, it also helps combat rumors that can lead to various problems” (</w:t>
      </w:r>
      <w:proofErr w:type="spellStart"/>
      <w:r w:rsidRPr="0053793B">
        <w:rPr>
          <w:rFonts w:ascii="Calibri" w:eastAsia="Calibri" w:hAnsi="Calibri" w:cs="Calibri"/>
          <w:lang w:val="en-US"/>
        </w:rPr>
        <w:t>Rajhans</w:t>
      </w:r>
      <w:proofErr w:type="spellEnd"/>
      <w:r w:rsidRPr="0053793B">
        <w:rPr>
          <w:rFonts w:ascii="Calibri" w:eastAsia="Calibri" w:hAnsi="Calibri" w:cs="Calibri"/>
          <w:lang w:val="en-US"/>
        </w:rPr>
        <w:t xml:space="preserve">). </w:t>
      </w:r>
    </w:p>
    <w:p w:rsidR="00BB6155" w:rsidRPr="0053793B" w:rsidRDefault="00BB6155">
      <w:pPr>
        <w:suppressAutoHyphens/>
        <w:spacing w:after="0" w:line="251" w:lineRule="auto"/>
        <w:rPr>
          <w:rFonts w:ascii="Calibri" w:eastAsia="Calibri" w:hAnsi="Calibri" w:cs="Calibri"/>
          <w:lang w:val="en-US"/>
        </w:rPr>
      </w:pPr>
    </w:p>
    <w:p w:rsidR="00BB6155" w:rsidRPr="0053793B" w:rsidRDefault="001B550F">
      <w:pPr>
        <w:suppressAutoHyphens/>
        <w:spacing w:after="0" w:line="251" w:lineRule="auto"/>
        <w:rPr>
          <w:rFonts w:ascii="Calibri" w:eastAsia="Calibri" w:hAnsi="Calibri" w:cs="Calibri"/>
          <w:lang w:val="en-US"/>
        </w:rPr>
      </w:pPr>
      <w:r w:rsidRPr="0053793B">
        <w:rPr>
          <w:rFonts w:ascii="Calibri" w:eastAsia="Calibri" w:hAnsi="Calibri" w:cs="Calibri"/>
          <w:lang w:val="en-US"/>
        </w:rPr>
        <w:t xml:space="preserve">In an </w:t>
      </w:r>
      <w:r w:rsidR="00190FCE" w:rsidRPr="0053793B">
        <w:rPr>
          <w:rFonts w:ascii="Calibri" w:eastAsia="Calibri" w:hAnsi="Calibri" w:cs="Calibri"/>
          <w:lang w:val="en-US"/>
        </w:rPr>
        <w:t>organization</w:t>
      </w:r>
      <w:r w:rsidRPr="0053793B">
        <w:rPr>
          <w:rFonts w:ascii="Calibri" w:eastAsia="Calibri" w:hAnsi="Calibri" w:cs="Calibri"/>
          <w:lang w:val="en-US"/>
        </w:rPr>
        <w:t>, active communication is important for the decision-making process; employees should be “allowed in as many ways as possible to offer their ideas and opinions and be part of the decision-making process. There is a suggestion scheme though which everybody can give his suggestion or idea. The department heads and other officers can give their ideas for improvement through continuous improvement proposals as well as weekly coordination meetings. If management finds it suitable, the ideas are implemented.” (</w:t>
      </w:r>
      <w:proofErr w:type="spellStart"/>
      <w:r w:rsidRPr="0053793B">
        <w:rPr>
          <w:rFonts w:ascii="Calibri" w:eastAsia="Calibri" w:hAnsi="Calibri" w:cs="Calibri"/>
          <w:lang w:val="en-US"/>
        </w:rPr>
        <w:t>Rajhans</w:t>
      </w:r>
      <w:proofErr w:type="spellEnd"/>
      <w:r w:rsidRPr="0053793B">
        <w:rPr>
          <w:rFonts w:ascii="Calibri" w:eastAsia="Calibri" w:hAnsi="Calibri" w:cs="Calibri"/>
          <w:lang w:val="en-US"/>
        </w:rPr>
        <w:t xml:space="preserve">, p. 84). “The way the </w:t>
      </w:r>
      <w:r w:rsidR="00190FCE" w:rsidRPr="0053793B">
        <w:rPr>
          <w:rFonts w:ascii="Calibri" w:eastAsia="Calibri" w:hAnsi="Calibri" w:cs="Calibri"/>
          <w:lang w:val="en-US"/>
        </w:rPr>
        <w:t>organization</w:t>
      </w:r>
      <w:r w:rsidRPr="0053793B">
        <w:rPr>
          <w:rFonts w:ascii="Calibri" w:eastAsia="Calibri" w:hAnsi="Calibri" w:cs="Calibri"/>
          <w:lang w:val="en-US"/>
        </w:rPr>
        <w:t xml:space="preserve"> communicates with its employees is reflected in moral, motivation and performance of the employees” (</w:t>
      </w:r>
      <w:proofErr w:type="spellStart"/>
      <w:r w:rsidRPr="0053793B">
        <w:rPr>
          <w:rFonts w:ascii="Calibri" w:eastAsia="Calibri" w:hAnsi="Calibri" w:cs="Calibri"/>
          <w:lang w:val="en-US"/>
        </w:rPr>
        <w:t>Rajhans</w:t>
      </w:r>
      <w:proofErr w:type="spellEnd"/>
      <w:r w:rsidRPr="0053793B">
        <w:rPr>
          <w:rFonts w:ascii="Calibri" w:eastAsia="Calibri" w:hAnsi="Calibri" w:cs="Calibri"/>
          <w:lang w:val="en-US"/>
        </w:rPr>
        <w:t>, p. 81).</w:t>
      </w:r>
    </w:p>
    <w:p w:rsidR="00BB6155" w:rsidRPr="0053793B" w:rsidRDefault="00BB6155">
      <w:pPr>
        <w:suppressAutoHyphens/>
        <w:spacing w:after="0" w:line="251" w:lineRule="auto"/>
        <w:rPr>
          <w:rFonts w:ascii="Calibri" w:eastAsia="Calibri" w:hAnsi="Calibri" w:cs="Calibri"/>
          <w:lang w:val="en-US"/>
        </w:rPr>
      </w:pPr>
    </w:p>
    <w:p w:rsidR="00BB6155" w:rsidRPr="0053793B" w:rsidRDefault="001B550F">
      <w:pPr>
        <w:suppressAutoHyphens/>
        <w:spacing w:after="0" w:line="251" w:lineRule="auto"/>
        <w:rPr>
          <w:rFonts w:ascii="Calibri" w:eastAsia="Calibri" w:hAnsi="Calibri" w:cs="Calibri"/>
          <w:lang w:val="en-US"/>
        </w:rPr>
      </w:pPr>
      <w:r w:rsidRPr="0053793B">
        <w:rPr>
          <w:rFonts w:ascii="Calibri" w:eastAsia="Calibri" w:hAnsi="Calibri" w:cs="Calibri"/>
          <w:lang w:val="en-US"/>
        </w:rPr>
        <w:t>Is important for employees to respect each other so they can work better and have a bond with the company. In a workplace is important build relationships between all levels of the company, ‘’clear and honest communication helps to encourage and strengthen the relationships, which can assist employees in reaching maximum productivity. The managers in the company maintain a productive relationship with staff members by holding regular departmental meetings, assisting and guiding employees in their work and progress and recommending them for career development programs” (</w:t>
      </w:r>
      <w:proofErr w:type="spellStart"/>
      <w:r w:rsidRPr="0053793B">
        <w:rPr>
          <w:rFonts w:ascii="Calibri" w:eastAsia="Calibri" w:hAnsi="Calibri" w:cs="Calibri"/>
          <w:lang w:val="en-US"/>
        </w:rPr>
        <w:t>Rajhans</w:t>
      </w:r>
      <w:proofErr w:type="spellEnd"/>
      <w:r w:rsidRPr="0053793B">
        <w:rPr>
          <w:rFonts w:ascii="Calibri" w:eastAsia="Calibri" w:hAnsi="Calibri" w:cs="Calibri"/>
          <w:lang w:val="en-US"/>
        </w:rPr>
        <w:t>).</w:t>
      </w:r>
    </w:p>
    <w:p w:rsidR="00BB6155" w:rsidRPr="0053793B" w:rsidRDefault="00BB6155">
      <w:pPr>
        <w:suppressAutoHyphens/>
        <w:spacing w:after="0" w:line="249" w:lineRule="auto"/>
        <w:rPr>
          <w:rFonts w:ascii="Calibri" w:eastAsia="Calibri" w:hAnsi="Calibri" w:cs="Calibri"/>
          <w:lang w:val="en-US"/>
        </w:rPr>
      </w:pPr>
    </w:p>
    <w:p w:rsidR="00BB6155" w:rsidRPr="0053793B" w:rsidRDefault="001B550F">
      <w:pPr>
        <w:suppressAutoHyphens/>
        <w:spacing w:after="0" w:line="249" w:lineRule="auto"/>
        <w:rPr>
          <w:rFonts w:ascii="Calibri" w:eastAsia="Calibri" w:hAnsi="Calibri" w:cs="Calibri"/>
          <w:lang w:val="en-US"/>
        </w:rPr>
      </w:pPr>
      <w:r w:rsidRPr="0053793B">
        <w:rPr>
          <w:rFonts w:ascii="Calibri" w:eastAsia="Calibri" w:hAnsi="Calibri" w:cs="Calibri"/>
          <w:lang w:val="en-US"/>
        </w:rPr>
        <w:t>Communication need</w:t>
      </w:r>
      <w:r w:rsidR="00E2213C">
        <w:rPr>
          <w:rFonts w:ascii="Calibri" w:eastAsia="Calibri" w:hAnsi="Calibri" w:cs="Calibri"/>
          <w:lang w:val="en-US"/>
        </w:rPr>
        <w:t>s</w:t>
      </w:r>
      <w:r w:rsidRPr="0053793B">
        <w:rPr>
          <w:rFonts w:ascii="Calibri" w:eastAsia="Calibri" w:hAnsi="Calibri" w:cs="Calibri"/>
          <w:lang w:val="en-US"/>
        </w:rPr>
        <w:t xml:space="preserve"> to be simple, this means that the language needs to be easy to understand (not using difficult words or terms that are not necessary), have good grammar, and be well presented. </w:t>
      </w:r>
      <w:r w:rsidR="00E2213C">
        <w:rPr>
          <w:rFonts w:ascii="Calibri" w:eastAsia="Calibri" w:hAnsi="Calibri" w:cs="Calibri"/>
          <w:lang w:val="en-US"/>
        </w:rPr>
        <w:t>S</w:t>
      </w:r>
      <w:r w:rsidRPr="0053793B">
        <w:rPr>
          <w:rFonts w:ascii="Calibri" w:eastAsia="Calibri" w:hAnsi="Calibri" w:cs="Calibri"/>
          <w:lang w:val="en-US"/>
        </w:rPr>
        <w:t xml:space="preserve">ome </w:t>
      </w:r>
      <w:r w:rsidR="00190FCE" w:rsidRPr="0053793B">
        <w:rPr>
          <w:rFonts w:ascii="Calibri" w:eastAsia="Calibri" w:hAnsi="Calibri" w:cs="Calibri"/>
          <w:lang w:val="en-US"/>
        </w:rPr>
        <w:t>organizations</w:t>
      </w:r>
      <w:r w:rsidRPr="0053793B">
        <w:rPr>
          <w:rFonts w:ascii="Calibri" w:eastAsia="Calibri" w:hAnsi="Calibri" w:cs="Calibri"/>
          <w:lang w:val="en-US"/>
        </w:rPr>
        <w:t xml:space="preserve"> even </w:t>
      </w:r>
      <w:r w:rsidR="00190FCE" w:rsidRPr="0053793B">
        <w:rPr>
          <w:rFonts w:ascii="Calibri" w:eastAsia="Calibri" w:hAnsi="Calibri" w:cs="Calibri"/>
          <w:lang w:val="en-US"/>
        </w:rPr>
        <w:t>organize</w:t>
      </w:r>
      <w:r w:rsidRPr="0053793B">
        <w:rPr>
          <w:rFonts w:ascii="Calibri" w:eastAsia="Calibri" w:hAnsi="Calibri" w:cs="Calibri"/>
          <w:lang w:val="en-US"/>
        </w:rPr>
        <w:t xml:space="preserve"> classes with journalists that teach employees how to write well so that everyone in the company can use simple but efficient language when talking or writing within business. I</w:t>
      </w:r>
      <w:r w:rsidR="00E2213C">
        <w:rPr>
          <w:rFonts w:ascii="Calibri" w:eastAsia="Calibri" w:hAnsi="Calibri" w:cs="Calibri"/>
          <w:lang w:val="en-US"/>
        </w:rPr>
        <w:t>t’s</w:t>
      </w:r>
      <w:r w:rsidRPr="0053793B">
        <w:rPr>
          <w:rFonts w:ascii="Calibri" w:eastAsia="Calibri" w:hAnsi="Calibri" w:cs="Calibri"/>
          <w:lang w:val="en-US"/>
        </w:rPr>
        <w:t xml:space="preserve"> also important for the employees to feel that they are always free to communicate with the management, so for example the manager could le</w:t>
      </w:r>
      <w:r w:rsidR="00E2213C">
        <w:rPr>
          <w:rFonts w:ascii="Calibri" w:eastAsia="Calibri" w:hAnsi="Calibri" w:cs="Calibri"/>
          <w:lang w:val="en-US"/>
        </w:rPr>
        <w:t>ft</w:t>
      </w:r>
      <w:r w:rsidRPr="0053793B">
        <w:rPr>
          <w:rFonts w:ascii="Calibri" w:eastAsia="Calibri" w:hAnsi="Calibri" w:cs="Calibri"/>
          <w:lang w:val="en-US"/>
        </w:rPr>
        <w:t xml:space="preserve"> their office door open</w:t>
      </w:r>
      <w:r w:rsidR="00E2213C">
        <w:rPr>
          <w:rFonts w:ascii="Calibri" w:eastAsia="Calibri" w:hAnsi="Calibri" w:cs="Calibri"/>
          <w:lang w:val="en-US"/>
        </w:rPr>
        <w:t xml:space="preserve"> or had</w:t>
      </w:r>
      <w:r w:rsidRPr="0053793B">
        <w:rPr>
          <w:rFonts w:ascii="Calibri" w:eastAsia="Calibri" w:hAnsi="Calibri" w:cs="Calibri"/>
          <w:lang w:val="en-US"/>
        </w:rPr>
        <w:t xml:space="preserve"> planned meetings with the staff or have a suggestion box.  It is important to reply to the suggestions, ideas and feedbacks from the employees. </w:t>
      </w:r>
    </w:p>
    <w:p w:rsidR="00BB6155" w:rsidRPr="0053793B" w:rsidRDefault="00BB6155">
      <w:pPr>
        <w:suppressAutoHyphens/>
        <w:spacing w:after="0" w:line="249" w:lineRule="auto"/>
        <w:rPr>
          <w:rFonts w:ascii="Calibri" w:eastAsia="Calibri" w:hAnsi="Calibri" w:cs="Calibri"/>
          <w:lang w:val="en-US"/>
        </w:rPr>
      </w:pPr>
    </w:p>
    <w:p w:rsidR="00BB6155" w:rsidRPr="0053793B" w:rsidRDefault="001B550F">
      <w:pPr>
        <w:suppressAutoHyphens/>
        <w:spacing w:after="0" w:line="249" w:lineRule="auto"/>
        <w:rPr>
          <w:rFonts w:ascii="Calibri" w:eastAsia="Calibri" w:hAnsi="Calibri" w:cs="Calibri"/>
          <w:lang w:val="en-US"/>
        </w:rPr>
      </w:pPr>
      <w:r w:rsidRPr="0053793B">
        <w:rPr>
          <w:rFonts w:ascii="Calibri" w:eastAsia="Calibri" w:hAnsi="Calibri" w:cs="Calibri"/>
          <w:lang w:val="en-US"/>
        </w:rPr>
        <w:t xml:space="preserve">In management, when colleagues talk to each other they should always keep a calm tone, listen to what the other person is saying, give their complete attention, not be </w:t>
      </w:r>
      <w:r w:rsidR="00190FCE" w:rsidRPr="0053793B">
        <w:rPr>
          <w:rFonts w:ascii="Calibri" w:eastAsia="Calibri" w:hAnsi="Calibri" w:cs="Calibri"/>
          <w:lang w:val="en-US"/>
        </w:rPr>
        <w:t>judgmental</w:t>
      </w:r>
      <w:r w:rsidRPr="0053793B">
        <w:rPr>
          <w:rFonts w:ascii="Calibri" w:eastAsia="Calibri" w:hAnsi="Calibri" w:cs="Calibri"/>
          <w:lang w:val="en-US"/>
        </w:rPr>
        <w:t>, and not make interruptions.</w:t>
      </w:r>
    </w:p>
    <w:p w:rsidR="00BB6155" w:rsidRPr="0053793B" w:rsidRDefault="00BB6155">
      <w:pPr>
        <w:suppressAutoHyphens/>
        <w:spacing w:after="0" w:line="249" w:lineRule="auto"/>
        <w:rPr>
          <w:rFonts w:ascii="Calibri" w:eastAsia="Calibri" w:hAnsi="Calibri" w:cs="Calibri"/>
          <w:lang w:val="en-US"/>
        </w:rPr>
      </w:pPr>
    </w:p>
    <w:p w:rsidR="00BB6155" w:rsidRPr="0053793B" w:rsidRDefault="001B550F">
      <w:pPr>
        <w:suppressAutoHyphens/>
        <w:spacing w:after="0" w:line="249" w:lineRule="auto"/>
        <w:rPr>
          <w:rFonts w:ascii="Calibri" w:eastAsia="Calibri" w:hAnsi="Calibri" w:cs="Calibri"/>
          <w:lang w:val="en-US"/>
        </w:rPr>
      </w:pPr>
      <w:r w:rsidRPr="0053793B">
        <w:rPr>
          <w:rFonts w:ascii="Calibri" w:eastAsia="Calibri" w:hAnsi="Calibri" w:cs="Calibri"/>
          <w:lang w:val="en-US"/>
        </w:rPr>
        <w:t xml:space="preserve">One problem </w:t>
      </w:r>
      <w:proofErr w:type="gramStart"/>
      <w:r w:rsidR="00190FCE" w:rsidRPr="0053793B">
        <w:rPr>
          <w:rFonts w:ascii="Calibri" w:eastAsia="Calibri" w:hAnsi="Calibri" w:cs="Calibri"/>
          <w:lang w:val="en-US"/>
        </w:rPr>
        <w:t>compan</w:t>
      </w:r>
      <w:r w:rsidR="00E2213C">
        <w:rPr>
          <w:rFonts w:ascii="Calibri" w:eastAsia="Calibri" w:hAnsi="Calibri" w:cs="Calibri"/>
          <w:lang w:val="en-US"/>
        </w:rPr>
        <w:t>ies</w:t>
      </w:r>
      <w:proofErr w:type="gramEnd"/>
      <w:r w:rsidRPr="0053793B">
        <w:rPr>
          <w:rFonts w:ascii="Calibri" w:eastAsia="Calibri" w:hAnsi="Calibri" w:cs="Calibri"/>
          <w:lang w:val="en-US"/>
        </w:rPr>
        <w:t xml:space="preserve"> today </w:t>
      </w:r>
      <w:r w:rsidR="00C1266A">
        <w:rPr>
          <w:rFonts w:ascii="Calibri" w:eastAsia="Calibri" w:hAnsi="Calibri" w:cs="Calibri"/>
          <w:lang w:val="en-US"/>
        </w:rPr>
        <w:t xml:space="preserve">have </w:t>
      </w:r>
      <w:r w:rsidRPr="0053793B">
        <w:rPr>
          <w:rFonts w:ascii="Calibri" w:eastAsia="Calibri" w:hAnsi="Calibri" w:cs="Calibri"/>
          <w:lang w:val="en-US"/>
        </w:rPr>
        <w:t>is the variety of cultures and backgrounds of the employers; for improvi</w:t>
      </w:r>
      <w:r w:rsidR="008A4FFC">
        <w:rPr>
          <w:rFonts w:ascii="Calibri" w:eastAsia="Calibri" w:hAnsi="Calibri" w:cs="Calibri"/>
          <w:lang w:val="en-US"/>
        </w:rPr>
        <w:t>ng the bond between employees is</w:t>
      </w:r>
      <w:r w:rsidRPr="0053793B">
        <w:rPr>
          <w:rFonts w:ascii="Calibri" w:eastAsia="Calibri" w:hAnsi="Calibri" w:cs="Calibri"/>
          <w:lang w:val="en-US"/>
        </w:rPr>
        <w:t xml:space="preserve"> important to help each other to understand and respect each other. This can be done through meetings about the cultural diversity.</w:t>
      </w:r>
    </w:p>
    <w:p w:rsidR="00BB6155" w:rsidRPr="0053793B" w:rsidRDefault="0053793B">
      <w:pPr>
        <w:suppressAutoHyphens/>
        <w:spacing w:after="0" w:line="251" w:lineRule="auto"/>
        <w:rPr>
          <w:rFonts w:ascii="Calibri" w:eastAsia="Calibri" w:hAnsi="Calibri" w:cs="Calibri"/>
          <w:lang w:val="en-US"/>
        </w:rPr>
      </w:pPr>
      <w:r w:rsidRPr="0053793B">
        <w:rPr>
          <w:rFonts w:ascii="Calibri" w:eastAsia="Calibri" w:hAnsi="Calibri" w:cs="Calibri"/>
          <w:lang w:val="en-US"/>
        </w:rPr>
        <w:t xml:space="preserve"> </w:t>
      </w:r>
    </w:p>
    <w:p w:rsidR="00BB6155" w:rsidRPr="0053793B" w:rsidRDefault="00BB6155">
      <w:pPr>
        <w:suppressAutoHyphens/>
        <w:spacing w:after="0" w:line="251" w:lineRule="auto"/>
        <w:rPr>
          <w:rFonts w:ascii="Calibri" w:eastAsia="Calibri" w:hAnsi="Calibri" w:cs="Calibri"/>
          <w:lang w:val="en-US"/>
        </w:rPr>
      </w:pPr>
    </w:p>
    <w:p w:rsidR="00BB6155" w:rsidRPr="0053793B" w:rsidRDefault="001B550F">
      <w:pPr>
        <w:suppressAutoHyphens/>
        <w:spacing w:after="0" w:line="249" w:lineRule="auto"/>
        <w:rPr>
          <w:rFonts w:ascii="Calibri" w:eastAsia="Calibri" w:hAnsi="Calibri" w:cs="Calibri"/>
          <w:lang w:val="en-US"/>
        </w:rPr>
      </w:pPr>
      <w:r w:rsidRPr="0053793B">
        <w:rPr>
          <w:rFonts w:ascii="Calibri" w:eastAsia="Calibri" w:hAnsi="Calibri" w:cs="Calibri"/>
          <w:lang w:val="en-US"/>
        </w:rPr>
        <w:t>A person with the role of a leader in a workplace must have effective</w:t>
      </w:r>
      <w:r w:rsidR="0053793B">
        <w:rPr>
          <w:rFonts w:ascii="Calibri" w:eastAsia="Calibri" w:hAnsi="Calibri" w:cs="Calibri"/>
          <w:lang w:val="en-US"/>
        </w:rPr>
        <w:t xml:space="preserve"> communication</w:t>
      </w:r>
      <w:r w:rsidRPr="0053793B">
        <w:rPr>
          <w:rFonts w:ascii="Calibri" w:eastAsia="Calibri" w:hAnsi="Calibri" w:cs="Calibri"/>
          <w:lang w:val="en-US"/>
        </w:rPr>
        <w:t>. Leaders are the ones who guide and direct the company and they need</w:t>
      </w:r>
      <w:r w:rsidR="00E2213C">
        <w:rPr>
          <w:rFonts w:ascii="Calibri" w:eastAsia="Calibri" w:hAnsi="Calibri" w:cs="Calibri"/>
          <w:lang w:val="en-US"/>
        </w:rPr>
        <w:t xml:space="preserve"> effective</w:t>
      </w:r>
      <w:r w:rsidRPr="0053793B">
        <w:rPr>
          <w:rFonts w:ascii="Calibri" w:eastAsia="Calibri" w:hAnsi="Calibri" w:cs="Calibri"/>
          <w:lang w:val="en-US"/>
        </w:rPr>
        <w:t xml:space="preserve"> communication to do this. Leaders need to frame the messages carefully through clear and simple language. “Effective leadership is still largely a matter of communication…. An effective leader thinks about what he says, carefully crafting each utterance of any significance.” (Axelrod, A., Elizabeth I CEO: Strategic Lessons from the Leader Who Built an Empire, p55).</w:t>
      </w:r>
    </w:p>
    <w:p w:rsidR="00BB6155" w:rsidRPr="0053793B" w:rsidRDefault="00BB6155">
      <w:pPr>
        <w:suppressAutoHyphens/>
        <w:spacing w:after="0" w:line="249" w:lineRule="auto"/>
        <w:rPr>
          <w:rFonts w:ascii="Calibri" w:eastAsia="Calibri" w:hAnsi="Calibri" w:cs="Calibri"/>
          <w:lang w:val="en-US"/>
        </w:rPr>
      </w:pPr>
    </w:p>
    <w:p w:rsidR="00BB6155" w:rsidRPr="0053793B" w:rsidRDefault="001B550F">
      <w:pPr>
        <w:suppressAutoHyphens/>
        <w:spacing w:after="0" w:line="249" w:lineRule="auto"/>
        <w:rPr>
          <w:rFonts w:ascii="Calibri" w:eastAsia="Calibri" w:hAnsi="Calibri" w:cs="Calibri"/>
          <w:lang w:val="en-US"/>
        </w:rPr>
      </w:pPr>
      <w:r w:rsidRPr="0053793B">
        <w:rPr>
          <w:rFonts w:ascii="Calibri" w:eastAsia="Calibri" w:hAnsi="Calibri" w:cs="Calibri"/>
          <w:lang w:val="en-US"/>
        </w:rPr>
        <w:t xml:space="preserve">In companies, everyone, from the employers to all the employees, works for a common goal; to be able to reach this goal efficient teamwork is necessary. For improving teamwork, the company can create meetings to share experiences, or invite a </w:t>
      </w:r>
      <w:r w:rsidR="00190FCE" w:rsidRPr="0053793B">
        <w:rPr>
          <w:rFonts w:ascii="Calibri" w:eastAsia="Calibri" w:hAnsi="Calibri" w:cs="Calibri"/>
          <w:lang w:val="en-US"/>
        </w:rPr>
        <w:t>third-party</w:t>
      </w:r>
      <w:r w:rsidRPr="0053793B">
        <w:rPr>
          <w:rFonts w:ascii="Calibri" w:eastAsia="Calibri" w:hAnsi="Calibri" w:cs="Calibri"/>
          <w:lang w:val="en-US"/>
        </w:rPr>
        <w:t xml:space="preserve"> professional expert to assess team work.</w:t>
      </w:r>
    </w:p>
    <w:p w:rsidR="00BB6155" w:rsidRPr="0053793B" w:rsidRDefault="00BB6155">
      <w:pPr>
        <w:suppressAutoHyphens/>
        <w:spacing w:after="0" w:line="249" w:lineRule="auto"/>
        <w:rPr>
          <w:rFonts w:ascii="Calibri" w:eastAsia="Calibri" w:hAnsi="Calibri" w:cs="Calibri"/>
          <w:lang w:val="en-US"/>
        </w:rPr>
      </w:pPr>
    </w:p>
    <w:p w:rsidR="00BB6155" w:rsidRPr="0053793B" w:rsidRDefault="001B550F">
      <w:pPr>
        <w:suppressAutoHyphens/>
        <w:spacing w:after="0" w:line="249" w:lineRule="auto"/>
        <w:rPr>
          <w:rFonts w:ascii="Calibri" w:eastAsia="Calibri" w:hAnsi="Calibri" w:cs="Calibri"/>
          <w:lang w:val="en-US"/>
        </w:rPr>
      </w:pPr>
      <w:r w:rsidRPr="0053793B">
        <w:rPr>
          <w:rFonts w:ascii="Calibri" w:eastAsia="Calibri" w:hAnsi="Calibri" w:cs="Calibri"/>
          <w:lang w:val="en-US"/>
        </w:rPr>
        <w:lastRenderedPageBreak/>
        <w:t>Also, in the workplace feedback from the employees is important. This should be asked for regularly (for example every year), asking them what they are happy about with the company and what they would change, what difficulties they have and how these can be changed. This can be done by email, verbal communication or even anonymously though a suggestion box for example.</w:t>
      </w:r>
    </w:p>
    <w:p w:rsidR="00BB6155" w:rsidRPr="0053793B" w:rsidRDefault="00BB6155">
      <w:pPr>
        <w:suppressAutoHyphens/>
        <w:spacing w:after="0" w:line="249" w:lineRule="auto"/>
        <w:rPr>
          <w:rFonts w:ascii="Calibri" w:eastAsia="Calibri" w:hAnsi="Calibri" w:cs="Calibri"/>
          <w:lang w:val="en-US"/>
        </w:rPr>
      </w:pPr>
    </w:p>
    <w:p w:rsidR="00BB6155" w:rsidRPr="0053793B" w:rsidRDefault="001B550F">
      <w:pPr>
        <w:spacing w:before="100" w:after="100" w:line="240" w:lineRule="auto"/>
        <w:ind w:right="540"/>
        <w:rPr>
          <w:rFonts w:ascii="Calibri" w:eastAsia="Calibri" w:hAnsi="Calibri" w:cs="Calibri"/>
          <w:color w:val="202124"/>
          <w:lang w:val="en-US"/>
        </w:rPr>
      </w:pPr>
      <w:r w:rsidRPr="0053793B">
        <w:rPr>
          <w:rFonts w:ascii="Calibri" w:eastAsia="Calibri" w:hAnsi="Calibri" w:cs="Calibri"/>
          <w:color w:val="202124"/>
          <w:lang w:val="en-US"/>
        </w:rPr>
        <w:t xml:space="preserve">One example of effective communication in a previous job was when I worked at an Indian restaurant in London for two months. I applied for the job by phone, and HR replied quickly, telling me the place for the interview, the time, and the name of the manger who I had to meet. On the day of the interview I gave a good impression to the managers, with my experience as a barman and my positive attitude. When I started to work, I quickly </w:t>
      </w:r>
      <w:r w:rsidR="00190FCE" w:rsidRPr="0053793B">
        <w:rPr>
          <w:rFonts w:ascii="Calibri" w:eastAsia="Calibri" w:hAnsi="Calibri" w:cs="Calibri"/>
          <w:color w:val="202124"/>
          <w:lang w:val="en-US"/>
        </w:rPr>
        <w:t>understood my</w:t>
      </w:r>
      <w:r w:rsidRPr="0053793B">
        <w:rPr>
          <w:rFonts w:ascii="Calibri" w:eastAsia="Calibri" w:hAnsi="Calibri" w:cs="Calibri"/>
          <w:color w:val="202124"/>
          <w:lang w:val="en-US"/>
        </w:rPr>
        <w:t xml:space="preserve"> role at the restaurant, and the rules I had to follow. After two weeks the HR</w:t>
      </w:r>
      <w:r w:rsidR="008A4FFC">
        <w:rPr>
          <w:rFonts w:ascii="Calibri" w:eastAsia="Calibri" w:hAnsi="Calibri" w:cs="Calibri"/>
          <w:color w:val="202124"/>
          <w:lang w:val="en-US"/>
        </w:rPr>
        <w:t xml:space="preserve"> communicated to me by email that</w:t>
      </w:r>
      <w:r w:rsidRPr="0053793B">
        <w:rPr>
          <w:rFonts w:ascii="Calibri" w:eastAsia="Calibri" w:hAnsi="Calibri" w:cs="Calibri"/>
          <w:color w:val="202124"/>
          <w:lang w:val="en-US"/>
        </w:rPr>
        <w:t xml:space="preserve"> I would receive an induction which will help me to feel welcome at the company and fit in quickly. The location and the time for the induction </w:t>
      </w:r>
      <w:r w:rsidR="00190FCE" w:rsidRPr="0053793B">
        <w:rPr>
          <w:rFonts w:ascii="Calibri" w:eastAsia="Calibri" w:hAnsi="Calibri" w:cs="Calibri"/>
          <w:color w:val="202124"/>
          <w:lang w:val="en-US"/>
        </w:rPr>
        <w:t>had</w:t>
      </w:r>
      <w:r w:rsidRPr="0053793B">
        <w:rPr>
          <w:rFonts w:ascii="Calibri" w:eastAsia="Calibri" w:hAnsi="Calibri" w:cs="Calibri"/>
          <w:color w:val="202124"/>
          <w:lang w:val="en-US"/>
        </w:rPr>
        <w:t xml:space="preserve"> told me in the morning during the restaurant service and I was told that I should leave the workplace, go to the induction and when I had finished come back to work. The induction was presented by HR who told us the history of the restaurant, the different restaurant brands owned by the company, the safety rules, and the </w:t>
      </w:r>
      <w:r w:rsidR="000D14A7" w:rsidRPr="0053793B">
        <w:rPr>
          <w:rFonts w:ascii="Calibri" w:eastAsia="Calibri" w:hAnsi="Calibri" w:cs="Calibri"/>
          <w:color w:val="202124"/>
          <w:lang w:val="en-US"/>
        </w:rPr>
        <w:t>possible</w:t>
      </w:r>
      <w:r w:rsidRPr="0053793B">
        <w:rPr>
          <w:rFonts w:ascii="Calibri" w:eastAsia="Calibri" w:hAnsi="Calibri" w:cs="Calibri"/>
          <w:color w:val="202124"/>
          <w:lang w:val="en-US"/>
        </w:rPr>
        <w:t xml:space="preserve"> bonuses we could get. We were also given us a personnel handbook of the company with detailed </w:t>
      </w:r>
      <w:r w:rsidR="00EC03C0" w:rsidRPr="0053793B">
        <w:rPr>
          <w:rFonts w:ascii="Calibri" w:eastAsia="Calibri" w:hAnsi="Calibri" w:cs="Calibri"/>
          <w:color w:val="202124"/>
          <w:lang w:val="en-US"/>
        </w:rPr>
        <w:t>explanations</w:t>
      </w:r>
      <w:r w:rsidRPr="0053793B">
        <w:rPr>
          <w:rFonts w:ascii="Calibri" w:eastAsia="Calibri" w:hAnsi="Calibri" w:cs="Calibri"/>
          <w:color w:val="202124"/>
          <w:lang w:val="en-US"/>
        </w:rPr>
        <w:t xml:space="preserve">. After the induction we were told to take an </w:t>
      </w:r>
      <w:r w:rsidR="00190FCE" w:rsidRPr="0053793B">
        <w:rPr>
          <w:rFonts w:ascii="Calibri" w:eastAsia="Calibri" w:hAnsi="Calibri" w:cs="Calibri"/>
          <w:color w:val="202124"/>
          <w:lang w:val="en-US"/>
        </w:rPr>
        <w:t>online test</w:t>
      </w:r>
      <w:r w:rsidRPr="0053793B">
        <w:rPr>
          <w:rFonts w:ascii="Calibri" w:eastAsia="Calibri" w:hAnsi="Calibri" w:cs="Calibri"/>
          <w:color w:val="202124"/>
          <w:lang w:val="en-US"/>
        </w:rPr>
        <w:t xml:space="preserve"> about health safety and hygiene standards. This would take one hour and would provide certificate which could be used in our f</w:t>
      </w:r>
      <w:r w:rsidR="001E7392">
        <w:rPr>
          <w:rFonts w:ascii="Calibri" w:eastAsia="Calibri" w:hAnsi="Calibri" w:cs="Calibri"/>
          <w:color w:val="202124"/>
          <w:lang w:val="en-US"/>
        </w:rPr>
        <w:t>uture career. Also, the HR sent</w:t>
      </w:r>
      <w:r w:rsidRPr="0053793B">
        <w:rPr>
          <w:rFonts w:ascii="Calibri" w:eastAsia="Calibri" w:hAnsi="Calibri" w:cs="Calibri"/>
          <w:color w:val="202124"/>
          <w:lang w:val="en-US"/>
        </w:rPr>
        <w:t xml:space="preserve"> us monthly pay slips by email. When I left the </w:t>
      </w:r>
      <w:r w:rsidR="00190FCE" w:rsidRPr="0053793B">
        <w:rPr>
          <w:rFonts w:ascii="Calibri" w:eastAsia="Calibri" w:hAnsi="Calibri" w:cs="Calibri"/>
          <w:color w:val="202124"/>
          <w:lang w:val="en-US"/>
        </w:rPr>
        <w:t>job,</w:t>
      </w:r>
      <w:r w:rsidRPr="0053793B">
        <w:rPr>
          <w:rFonts w:ascii="Calibri" w:eastAsia="Calibri" w:hAnsi="Calibri" w:cs="Calibri"/>
          <w:color w:val="202124"/>
          <w:lang w:val="en-US"/>
        </w:rPr>
        <w:t xml:space="preserve"> the HR communicated to me by email that that I would receive my last pay slip and a P45 at the end of the month.</w:t>
      </w:r>
      <w:r w:rsidR="00661256">
        <w:rPr>
          <w:rFonts w:ascii="Calibri" w:eastAsia="Calibri" w:hAnsi="Calibri" w:cs="Calibri"/>
          <w:color w:val="202124"/>
          <w:lang w:val="en-US"/>
        </w:rPr>
        <w:t xml:space="preserve"> </w:t>
      </w:r>
      <w:bookmarkStart w:id="0" w:name="_GoBack"/>
      <w:bookmarkEnd w:id="0"/>
    </w:p>
    <w:p w:rsidR="00BB6155" w:rsidRPr="0053793B" w:rsidRDefault="001B550F">
      <w:pPr>
        <w:spacing w:before="100" w:after="100" w:line="240" w:lineRule="auto"/>
        <w:ind w:right="540"/>
        <w:rPr>
          <w:rFonts w:ascii="Calibri" w:eastAsia="Calibri" w:hAnsi="Calibri" w:cs="Calibri"/>
          <w:color w:val="202124"/>
          <w:lang w:val="en-US"/>
        </w:rPr>
      </w:pPr>
      <w:r w:rsidRPr="0053793B">
        <w:rPr>
          <w:rFonts w:ascii="Calibri" w:eastAsia="Calibri" w:hAnsi="Calibri" w:cs="Calibri"/>
          <w:color w:val="202124"/>
          <w:lang w:val="en-US"/>
        </w:rPr>
        <w:t>As you can see in my report, good communication is fundamental not just in everyday life but also the workplace. There are different ways to communicate (verbal, written, nonverbal) but in every one of them it is important to decode the message and understand what the sender wanted to transmit.</w:t>
      </w:r>
    </w:p>
    <w:p w:rsidR="00BB6155" w:rsidRPr="0053793B" w:rsidRDefault="00BB6155">
      <w:pPr>
        <w:suppressAutoHyphens/>
        <w:spacing w:after="160" w:line="249" w:lineRule="auto"/>
        <w:rPr>
          <w:rFonts w:ascii="Calibri" w:eastAsia="Calibri" w:hAnsi="Calibri" w:cs="Calibri"/>
          <w:lang w:val="en-US"/>
        </w:rPr>
      </w:pPr>
    </w:p>
    <w:p w:rsidR="00190FCE" w:rsidRDefault="00190FCE" w:rsidP="00BA587C">
      <w:pPr>
        <w:rPr>
          <w:rFonts w:cs="Calibri"/>
          <w:lang w:val="en-US"/>
        </w:rPr>
      </w:pPr>
    </w:p>
    <w:p w:rsidR="00190FCE" w:rsidRDefault="00190FCE" w:rsidP="00BA587C">
      <w:pPr>
        <w:rPr>
          <w:rFonts w:cs="Calibri"/>
          <w:lang w:val="en-US"/>
        </w:rPr>
      </w:pPr>
    </w:p>
    <w:p w:rsidR="00190FCE" w:rsidRDefault="00190FCE" w:rsidP="00BA587C">
      <w:pPr>
        <w:rPr>
          <w:rFonts w:cs="Calibri"/>
          <w:lang w:val="en-US"/>
        </w:rPr>
      </w:pPr>
    </w:p>
    <w:p w:rsidR="00190FCE" w:rsidRDefault="00190FCE" w:rsidP="00BA587C">
      <w:pPr>
        <w:rPr>
          <w:rFonts w:cs="Calibri"/>
          <w:lang w:val="en-US"/>
        </w:rPr>
      </w:pPr>
    </w:p>
    <w:p w:rsidR="00190FCE" w:rsidRDefault="00190FCE" w:rsidP="00BA587C">
      <w:pPr>
        <w:rPr>
          <w:rFonts w:cs="Calibri"/>
          <w:lang w:val="en-US"/>
        </w:rPr>
      </w:pPr>
    </w:p>
    <w:p w:rsidR="00190FCE" w:rsidRDefault="00190FCE" w:rsidP="00BA587C">
      <w:pPr>
        <w:rPr>
          <w:rFonts w:cs="Calibri"/>
          <w:lang w:val="en-US"/>
        </w:rPr>
      </w:pPr>
    </w:p>
    <w:p w:rsidR="00190FCE" w:rsidRDefault="00190FCE" w:rsidP="00BA587C">
      <w:pPr>
        <w:rPr>
          <w:rFonts w:cs="Calibri"/>
          <w:lang w:val="en-US"/>
        </w:rPr>
      </w:pPr>
    </w:p>
    <w:p w:rsidR="00190FCE" w:rsidRDefault="00190FCE" w:rsidP="00BA587C">
      <w:pPr>
        <w:rPr>
          <w:rFonts w:cs="Calibri"/>
          <w:lang w:val="en-US"/>
        </w:rPr>
      </w:pPr>
    </w:p>
    <w:p w:rsidR="00190FCE" w:rsidRDefault="00190FCE" w:rsidP="00BA587C">
      <w:pPr>
        <w:rPr>
          <w:rFonts w:cs="Calibri"/>
          <w:lang w:val="en-US"/>
        </w:rPr>
      </w:pPr>
    </w:p>
    <w:p w:rsidR="00190FCE" w:rsidRDefault="00190FCE" w:rsidP="00BA587C">
      <w:pPr>
        <w:rPr>
          <w:rFonts w:cs="Calibri"/>
          <w:lang w:val="en-US"/>
        </w:rPr>
      </w:pPr>
    </w:p>
    <w:p w:rsidR="00190FCE" w:rsidRDefault="00190FCE" w:rsidP="00BA587C">
      <w:pPr>
        <w:rPr>
          <w:rFonts w:cs="Calibri"/>
          <w:lang w:val="en-US"/>
        </w:rPr>
      </w:pPr>
    </w:p>
    <w:p w:rsidR="00190FCE" w:rsidRDefault="00190FCE" w:rsidP="00BA587C">
      <w:pPr>
        <w:rPr>
          <w:rFonts w:cs="Calibri"/>
          <w:lang w:val="en-US"/>
        </w:rPr>
      </w:pPr>
    </w:p>
    <w:p w:rsidR="00190FCE" w:rsidRDefault="00190FCE" w:rsidP="00BA587C">
      <w:pPr>
        <w:rPr>
          <w:rFonts w:cs="Calibri"/>
          <w:lang w:val="en-US"/>
        </w:rPr>
      </w:pPr>
    </w:p>
    <w:p w:rsidR="00190FCE" w:rsidRDefault="00190FCE" w:rsidP="00BA587C">
      <w:pPr>
        <w:rPr>
          <w:rFonts w:cs="Calibri"/>
          <w:lang w:val="en-US"/>
        </w:rPr>
      </w:pPr>
    </w:p>
    <w:p w:rsidR="00BA587C" w:rsidRDefault="00BA587C" w:rsidP="00BA587C">
      <w:pPr>
        <w:rPr>
          <w:rFonts w:cs="Calibri"/>
          <w:lang w:val="en-US"/>
        </w:rPr>
      </w:pPr>
      <w:r>
        <w:rPr>
          <w:rFonts w:cs="Calibri"/>
          <w:lang w:val="en-US"/>
        </w:rPr>
        <w:t xml:space="preserve">REFERENCES </w:t>
      </w:r>
    </w:p>
    <w:p w:rsidR="00BA587C" w:rsidRPr="008E0E07" w:rsidRDefault="00BA587C" w:rsidP="00BA587C">
      <w:pPr>
        <w:rPr>
          <w:rFonts w:cs="Calibri"/>
          <w:lang w:val="en-US"/>
        </w:rPr>
      </w:pPr>
      <w:r w:rsidRPr="00BA587C">
        <w:rPr>
          <w:lang w:val="en-GB"/>
        </w:rPr>
        <w:t xml:space="preserve">Axelrod, A. (2000), </w:t>
      </w:r>
      <w:r w:rsidRPr="00BA587C">
        <w:rPr>
          <w:i/>
          <w:lang w:val="en-GB"/>
        </w:rPr>
        <w:t>Elizabeth I CEO</w:t>
      </w:r>
      <w:r w:rsidRPr="00BA587C">
        <w:rPr>
          <w:lang w:val="en-GB"/>
        </w:rPr>
        <w:t>:</w:t>
      </w:r>
      <w:r w:rsidRPr="00BA587C">
        <w:rPr>
          <w:i/>
          <w:lang w:val="en-GB"/>
        </w:rPr>
        <w:t xml:space="preserve"> Strategic Lessons from the Leader Who Built an Empire, </w:t>
      </w:r>
      <w:r w:rsidRPr="00BA587C">
        <w:rPr>
          <w:lang w:val="en-GB"/>
        </w:rPr>
        <w:t>Prentice Hall Press</w:t>
      </w:r>
    </w:p>
    <w:p w:rsidR="00BA587C" w:rsidRPr="00BA587C" w:rsidRDefault="00BA587C" w:rsidP="00BA587C">
      <w:pPr>
        <w:rPr>
          <w:rFonts w:cs="Arial"/>
          <w:color w:val="202124"/>
          <w:lang w:val="en-GB"/>
        </w:rPr>
      </w:pPr>
      <w:proofErr w:type="spellStart"/>
      <w:r w:rsidRPr="00BA587C">
        <w:rPr>
          <w:rFonts w:cs="Arial"/>
          <w:color w:val="202124"/>
          <w:lang w:val="en-GB"/>
        </w:rPr>
        <w:t>Berlo</w:t>
      </w:r>
      <w:proofErr w:type="spellEnd"/>
      <w:r w:rsidRPr="00BA587C">
        <w:rPr>
          <w:rFonts w:cs="Arial"/>
          <w:color w:val="202124"/>
          <w:lang w:val="en-GB"/>
        </w:rPr>
        <w:t xml:space="preserve">, D. (1960), </w:t>
      </w:r>
      <w:r w:rsidRPr="00BA587C">
        <w:rPr>
          <w:rFonts w:cs="Arial"/>
          <w:i/>
          <w:color w:val="202124"/>
          <w:lang w:val="en-GB"/>
        </w:rPr>
        <w:t>The process of communication: An introduction to theory and practice</w:t>
      </w:r>
      <w:r w:rsidRPr="00BA587C">
        <w:rPr>
          <w:rFonts w:cs="Arial"/>
          <w:color w:val="202124"/>
          <w:lang w:val="en-GB"/>
        </w:rPr>
        <w:t>, New York: Holt, Rinehart and Winston.</w:t>
      </w:r>
    </w:p>
    <w:p w:rsidR="00BA587C" w:rsidRPr="00BA587C" w:rsidRDefault="00BA587C" w:rsidP="00BA587C">
      <w:pPr>
        <w:rPr>
          <w:rFonts w:cs="Arial"/>
          <w:color w:val="202124"/>
          <w:lang w:val="en-GB"/>
        </w:rPr>
      </w:pPr>
      <w:r w:rsidRPr="00BA587C">
        <w:rPr>
          <w:rFonts w:cs="Arial"/>
          <w:color w:val="202124"/>
          <w:lang w:val="en-GB"/>
        </w:rPr>
        <w:t>Croft, R. S. (2004), Communication Theory</w:t>
      </w:r>
    </w:p>
    <w:p w:rsidR="00BA587C" w:rsidRPr="00BA587C" w:rsidRDefault="00BA587C" w:rsidP="00BA587C">
      <w:pPr>
        <w:rPr>
          <w:rFonts w:cs="Arial"/>
          <w:color w:val="202124"/>
          <w:lang w:val="en-GB"/>
        </w:rPr>
      </w:pPr>
      <w:r w:rsidRPr="00BA587C">
        <w:rPr>
          <w:rFonts w:cs="Arial"/>
          <w:color w:val="202124"/>
          <w:lang w:val="en-GB"/>
        </w:rPr>
        <w:t xml:space="preserve">Eccles, R. G., </w:t>
      </w:r>
      <w:proofErr w:type="spellStart"/>
      <w:r w:rsidRPr="00BA587C">
        <w:rPr>
          <w:rFonts w:cs="Arial"/>
          <w:color w:val="202124"/>
          <w:lang w:val="en-GB"/>
        </w:rPr>
        <w:t>Nohria</w:t>
      </w:r>
      <w:proofErr w:type="spellEnd"/>
      <w:r w:rsidRPr="00BA587C">
        <w:rPr>
          <w:rFonts w:cs="Arial"/>
          <w:color w:val="202124"/>
          <w:lang w:val="en-GB"/>
        </w:rPr>
        <w:t xml:space="preserve">, N. and Berkley, J.D. (1992), </w:t>
      </w:r>
      <w:r w:rsidRPr="00BA587C">
        <w:rPr>
          <w:rFonts w:cs="Arial"/>
          <w:i/>
          <w:color w:val="202124"/>
          <w:lang w:val="en-GB"/>
        </w:rPr>
        <w:t>Beyond the Hype: Rediscovering the Essence of Management</w:t>
      </w:r>
      <w:r w:rsidRPr="00BA587C">
        <w:rPr>
          <w:rFonts w:cs="Arial"/>
          <w:color w:val="202124"/>
          <w:lang w:val="en-GB"/>
        </w:rPr>
        <w:t>, Boston: Harvard Business School Press.</w:t>
      </w:r>
    </w:p>
    <w:p w:rsidR="00BA587C" w:rsidRPr="00BA587C" w:rsidRDefault="00BA587C" w:rsidP="00BA587C">
      <w:pPr>
        <w:rPr>
          <w:rFonts w:cs="Arial"/>
          <w:color w:val="202124"/>
          <w:lang w:val="en-GB"/>
        </w:rPr>
      </w:pPr>
      <w:proofErr w:type="spellStart"/>
      <w:r w:rsidRPr="00BA587C">
        <w:rPr>
          <w:rFonts w:cs="Arial"/>
          <w:color w:val="202124"/>
          <w:lang w:val="en-GB"/>
        </w:rPr>
        <w:t>Hoegl</w:t>
      </w:r>
      <w:proofErr w:type="spellEnd"/>
      <w:r w:rsidRPr="00BA587C">
        <w:rPr>
          <w:rFonts w:cs="Arial"/>
          <w:color w:val="202124"/>
          <w:lang w:val="en-GB"/>
        </w:rPr>
        <w:t xml:space="preserve">, M., </w:t>
      </w:r>
      <w:proofErr w:type="spellStart"/>
      <w:r w:rsidRPr="00BA587C">
        <w:rPr>
          <w:rFonts w:cs="Arial"/>
          <w:color w:val="202124"/>
          <w:lang w:val="en-GB"/>
        </w:rPr>
        <w:t>Gemuenden</w:t>
      </w:r>
      <w:proofErr w:type="spellEnd"/>
      <w:r w:rsidRPr="00BA587C">
        <w:rPr>
          <w:rFonts w:cs="Arial"/>
          <w:color w:val="202124"/>
          <w:lang w:val="en-GB"/>
        </w:rPr>
        <w:t xml:space="preserve">, H.G. (2001), </w:t>
      </w:r>
      <w:r w:rsidRPr="00BA587C">
        <w:rPr>
          <w:rFonts w:cs="Arial"/>
          <w:i/>
          <w:color w:val="202124"/>
          <w:lang w:val="en-GB"/>
        </w:rPr>
        <w:t>Teamwork Quality and the Success of Innovative Projects: A Theoretical Concept and Empirical Evidence</w:t>
      </w:r>
      <w:r w:rsidRPr="00BA587C">
        <w:rPr>
          <w:rFonts w:cs="Arial"/>
          <w:color w:val="202124"/>
          <w:lang w:val="en-GB"/>
        </w:rPr>
        <w:t xml:space="preserve">, Organization Science. </w:t>
      </w:r>
    </w:p>
    <w:p w:rsidR="00BA587C" w:rsidRPr="00BA587C" w:rsidRDefault="00BA587C" w:rsidP="00BA587C">
      <w:pPr>
        <w:rPr>
          <w:rFonts w:cs="Arial"/>
          <w:color w:val="202124"/>
          <w:lang w:val="en-GB"/>
        </w:rPr>
      </w:pPr>
      <w:r w:rsidRPr="00BA587C">
        <w:rPr>
          <w:rFonts w:cs="Arial"/>
          <w:color w:val="202124"/>
          <w:lang w:val="en-GB"/>
        </w:rPr>
        <w:t xml:space="preserve">Ivy, D.K., Wahl, S.T. (2014), </w:t>
      </w:r>
      <w:r w:rsidRPr="00BA587C">
        <w:rPr>
          <w:rFonts w:cs="Arial"/>
          <w:i/>
          <w:color w:val="202124"/>
          <w:lang w:val="en-GB"/>
        </w:rPr>
        <w:t xml:space="preserve">Nonverbal Communication for a Lifetime, </w:t>
      </w:r>
      <w:r w:rsidRPr="00BA587C">
        <w:rPr>
          <w:rFonts w:cs="Arial"/>
          <w:color w:val="202124"/>
          <w:lang w:val="en-GB"/>
        </w:rPr>
        <w:t>Kendall/Hunt Publishing Company.</w:t>
      </w:r>
    </w:p>
    <w:p w:rsidR="00BA587C" w:rsidRPr="00BA587C" w:rsidRDefault="00BA587C" w:rsidP="00BA587C">
      <w:pPr>
        <w:rPr>
          <w:lang w:val="en-GB"/>
        </w:rPr>
      </w:pPr>
      <w:r w:rsidRPr="00BA587C">
        <w:rPr>
          <w:lang w:val="en-GB"/>
        </w:rPr>
        <w:t xml:space="preserve">Laswell, H. (1948), </w:t>
      </w:r>
      <w:r w:rsidRPr="00BA587C">
        <w:rPr>
          <w:i/>
          <w:lang w:val="en-GB"/>
        </w:rPr>
        <w:t xml:space="preserve">The structure and function of communication in society </w:t>
      </w:r>
      <w:r w:rsidRPr="00BA587C">
        <w:rPr>
          <w:lang w:val="en-GB"/>
        </w:rPr>
        <w:t xml:space="preserve">in L. Bryson (Ed.), </w:t>
      </w:r>
      <w:r w:rsidRPr="00BA587C">
        <w:rPr>
          <w:i/>
          <w:lang w:val="en-GB"/>
        </w:rPr>
        <w:t>The communication of ideas</w:t>
      </w:r>
      <w:r w:rsidRPr="00BA587C">
        <w:rPr>
          <w:lang w:val="en-GB"/>
        </w:rPr>
        <w:t>, New York: Harper.</w:t>
      </w:r>
    </w:p>
    <w:p w:rsidR="00BA587C" w:rsidRPr="00BA587C" w:rsidRDefault="00BA587C" w:rsidP="00BA587C">
      <w:pPr>
        <w:rPr>
          <w:rFonts w:cs="Arial"/>
          <w:color w:val="202124"/>
          <w:lang w:val="en-GB"/>
        </w:rPr>
      </w:pPr>
      <w:proofErr w:type="spellStart"/>
      <w:r w:rsidRPr="00BA587C">
        <w:rPr>
          <w:rFonts w:cs="Arial"/>
          <w:color w:val="202124"/>
          <w:lang w:val="en-GB"/>
        </w:rPr>
        <w:t>Maund</w:t>
      </w:r>
      <w:proofErr w:type="spellEnd"/>
      <w:r w:rsidRPr="00BA587C">
        <w:rPr>
          <w:rFonts w:cs="Arial"/>
          <w:color w:val="202124"/>
          <w:lang w:val="en-GB"/>
        </w:rPr>
        <w:t xml:space="preserve">, A., </w:t>
      </w:r>
      <w:proofErr w:type="spellStart"/>
      <w:r w:rsidRPr="00BA587C">
        <w:rPr>
          <w:rFonts w:cs="Arial"/>
          <w:color w:val="202124"/>
          <w:lang w:val="en-GB"/>
        </w:rPr>
        <w:t>Schriek</w:t>
      </w:r>
      <w:proofErr w:type="spellEnd"/>
      <w:r w:rsidRPr="00BA587C">
        <w:rPr>
          <w:rFonts w:cs="Arial"/>
          <w:color w:val="202124"/>
          <w:lang w:val="en-GB"/>
        </w:rPr>
        <w:t xml:space="preserve"> M., </w:t>
      </w:r>
      <w:proofErr w:type="spellStart"/>
      <w:r w:rsidRPr="00BA587C">
        <w:rPr>
          <w:rFonts w:cs="Arial"/>
          <w:color w:val="202124"/>
          <w:lang w:val="en-GB"/>
        </w:rPr>
        <w:t>Tinkler</w:t>
      </w:r>
      <w:proofErr w:type="spellEnd"/>
      <w:r w:rsidRPr="00BA587C">
        <w:rPr>
          <w:rFonts w:cs="Arial"/>
          <w:color w:val="202124"/>
          <w:lang w:val="en-GB"/>
        </w:rPr>
        <w:t>, P. K. (2017), Certificate in Higher Education: Skills for the Workplace Student Yearbook, London, SAGE Publications Ltd.</w:t>
      </w:r>
    </w:p>
    <w:p w:rsidR="00BA587C" w:rsidRPr="00BA587C" w:rsidRDefault="00BA587C" w:rsidP="00BA587C">
      <w:pPr>
        <w:rPr>
          <w:rFonts w:cs="Arial"/>
          <w:color w:val="202124"/>
          <w:lang w:val="en-GB"/>
        </w:rPr>
      </w:pPr>
      <w:proofErr w:type="spellStart"/>
      <w:r w:rsidRPr="00BA587C">
        <w:rPr>
          <w:rFonts w:cs="Arial"/>
          <w:color w:val="202124"/>
          <w:lang w:val="en-GB"/>
        </w:rPr>
        <w:t>Rajhans</w:t>
      </w:r>
      <w:proofErr w:type="spellEnd"/>
      <w:r w:rsidRPr="00BA587C">
        <w:rPr>
          <w:rFonts w:cs="Arial"/>
          <w:color w:val="202124"/>
          <w:lang w:val="en-GB"/>
        </w:rPr>
        <w:t xml:space="preserve">, K., </w:t>
      </w:r>
      <w:r w:rsidRPr="00BA587C">
        <w:rPr>
          <w:rFonts w:cs="Arial"/>
          <w:i/>
          <w:color w:val="202124"/>
          <w:lang w:val="en-GB"/>
        </w:rPr>
        <w:t>Effective organizational Communication: A Key to Employee motivation and Performance</w:t>
      </w:r>
    </w:p>
    <w:p w:rsidR="00BA587C" w:rsidRPr="00BA587C" w:rsidRDefault="00BA587C" w:rsidP="00BA587C">
      <w:pPr>
        <w:rPr>
          <w:rFonts w:cs="Arial"/>
          <w:color w:val="202124"/>
          <w:lang w:val="en-GB"/>
        </w:rPr>
      </w:pPr>
      <w:r w:rsidRPr="00BA587C">
        <w:rPr>
          <w:rFonts w:cs="Arial"/>
          <w:color w:val="202124"/>
          <w:lang w:val="en-GB"/>
        </w:rPr>
        <w:br/>
        <w:t xml:space="preserve">Schramm, W. (1954), </w:t>
      </w:r>
      <w:r w:rsidRPr="00BA587C">
        <w:rPr>
          <w:rFonts w:cs="Arial"/>
          <w:i/>
          <w:color w:val="202124"/>
          <w:lang w:val="en-GB"/>
        </w:rPr>
        <w:t>How communication works</w:t>
      </w:r>
      <w:r w:rsidRPr="00BA587C">
        <w:rPr>
          <w:rFonts w:cs="Arial"/>
          <w:color w:val="202124"/>
          <w:lang w:val="en-GB"/>
        </w:rPr>
        <w:t xml:space="preserve"> in W. Schramm (Ed.), </w:t>
      </w:r>
      <w:r w:rsidRPr="00BA587C">
        <w:rPr>
          <w:rFonts w:cs="Arial"/>
          <w:i/>
          <w:color w:val="202124"/>
          <w:lang w:val="en-GB"/>
        </w:rPr>
        <w:t>The process and effects of mass communication</w:t>
      </w:r>
      <w:r w:rsidRPr="00BA587C">
        <w:rPr>
          <w:rFonts w:cs="Arial"/>
          <w:color w:val="202124"/>
          <w:lang w:val="en-GB"/>
        </w:rPr>
        <w:t>. Urbana, IL: University of Illinois Press.</w:t>
      </w:r>
    </w:p>
    <w:p w:rsidR="00BA587C" w:rsidRPr="00BA587C" w:rsidRDefault="00BA587C" w:rsidP="00BA587C">
      <w:pPr>
        <w:rPr>
          <w:rFonts w:cs="Arial"/>
          <w:color w:val="202124"/>
          <w:lang w:val="en-GB"/>
        </w:rPr>
      </w:pPr>
      <w:r w:rsidRPr="00BA587C">
        <w:rPr>
          <w:rFonts w:cs="Arial"/>
          <w:color w:val="202124"/>
          <w:lang w:val="en-GB"/>
        </w:rPr>
        <w:t>Shannon, C. E. (1948), A Mathematical Theory of Communication, Bell System Technical Journal</w:t>
      </w:r>
      <w:r w:rsidRPr="00BA587C">
        <w:rPr>
          <w:rFonts w:cs="Arial"/>
          <w:color w:val="202124"/>
          <w:lang w:val="en-GB"/>
        </w:rPr>
        <w:br/>
        <w:t xml:space="preserve">Shannon, C. &amp; Weaver, W. (1949), </w:t>
      </w:r>
      <w:r w:rsidRPr="00BA587C">
        <w:rPr>
          <w:rFonts w:cs="Arial"/>
          <w:i/>
          <w:color w:val="202124"/>
          <w:lang w:val="en-GB"/>
        </w:rPr>
        <w:t>The mathematical theory of communication</w:t>
      </w:r>
      <w:r w:rsidRPr="00BA587C">
        <w:rPr>
          <w:rFonts w:cs="Arial"/>
          <w:color w:val="202124"/>
          <w:lang w:val="en-GB"/>
        </w:rPr>
        <w:t>, Urbana, IL: University of Illinois Press.</w:t>
      </w:r>
    </w:p>
    <w:p w:rsidR="00BA587C" w:rsidRPr="000C6E6B" w:rsidRDefault="00BA587C" w:rsidP="00BA587C">
      <w:pPr>
        <w:rPr>
          <w:lang w:val="en-US"/>
        </w:rPr>
      </w:pPr>
      <w:r w:rsidRPr="00BA587C">
        <w:rPr>
          <w:rFonts w:cs="Segoe UI"/>
          <w:lang w:val="en-GB"/>
        </w:rPr>
        <w:t xml:space="preserve">Watzlawick, P., </w:t>
      </w:r>
      <w:proofErr w:type="spellStart"/>
      <w:r w:rsidRPr="00BA587C">
        <w:rPr>
          <w:rFonts w:cs="Segoe UI"/>
          <w:lang w:val="en-GB"/>
        </w:rPr>
        <w:t>Beavin</w:t>
      </w:r>
      <w:proofErr w:type="spellEnd"/>
      <w:r w:rsidRPr="00BA587C">
        <w:rPr>
          <w:rFonts w:cs="Segoe UI"/>
          <w:lang w:val="en-GB"/>
        </w:rPr>
        <w:t xml:space="preserve">, J. B., Jackson, D.D., (1967), </w:t>
      </w:r>
      <w:r w:rsidRPr="00BA587C">
        <w:rPr>
          <w:rFonts w:cs="Segoe UI"/>
          <w:i/>
          <w:lang w:val="en-GB"/>
        </w:rPr>
        <w:t>Pragmatics of Human Communication, A Study of Interactional Patterns, Pathologies and Paradoxes</w:t>
      </w:r>
      <w:r w:rsidRPr="00BA587C">
        <w:rPr>
          <w:rFonts w:cs="Segoe UI"/>
          <w:lang w:val="en-GB"/>
        </w:rPr>
        <w:t>, W. W. Norton &amp; Company</w:t>
      </w:r>
    </w:p>
    <w:p w:rsidR="00BB6155" w:rsidRPr="0053793B" w:rsidRDefault="00BB6155">
      <w:pPr>
        <w:suppressAutoHyphens/>
        <w:spacing w:after="160" w:line="249" w:lineRule="auto"/>
        <w:rPr>
          <w:rFonts w:ascii="Calibri" w:eastAsia="Calibri" w:hAnsi="Calibri" w:cs="Calibri"/>
          <w:lang w:val="en-US"/>
        </w:rPr>
      </w:pPr>
    </w:p>
    <w:sectPr w:rsidR="00BB6155" w:rsidRPr="0053793B">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compat>
    <w:useFELayout/>
    <w:compatSetting w:name="compatibilityMode" w:uri="http://schemas.microsoft.com/office/word" w:val="12"/>
    <w:compatSetting w:name="useWord2013TrackBottomHyphenation" w:uri="http://schemas.microsoft.com/office/word" w:val="1"/>
  </w:compat>
  <w:rsids>
    <w:rsidRoot w:val="00BB6155"/>
    <w:rsid w:val="000D14A7"/>
    <w:rsid w:val="00190FCE"/>
    <w:rsid w:val="001B550F"/>
    <w:rsid w:val="001E7392"/>
    <w:rsid w:val="0053793B"/>
    <w:rsid w:val="00661256"/>
    <w:rsid w:val="008A4FFC"/>
    <w:rsid w:val="00BA587C"/>
    <w:rsid w:val="00BB6155"/>
    <w:rsid w:val="00C1266A"/>
    <w:rsid w:val="00CD5E71"/>
    <w:rsid w:val="00E2213C"/>
    <w:rsid w:val="00EC03C0"/>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E8E19"/>
  <w15:docId w15:val="{8272BE91-1A59-41A8-AEC9-D9228536E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it-IT" w:eastAsia="it-IT"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TotalTime>
  <Pages>5</Pages>
  <Words>2438</Words>
  <Characters>13899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 Ferzaj</cp:lastModifiedBy>
  <cp:revision>14</cp:revision>
  <dcterms:created xsi:type="dcterms:W3CDTF">2019-08-29T22:01:00Z</dcterms:created>
  <dcterms:modified xsi:type="dcterms:W3CDTF">2019-09-03T17:11:00Z</dcterms:modified>
</cp:coreProperties>
</file>