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widowControl w:val="0"/>
        <w:spacing w:line="240" w:lineRule="auto"/>
        <w:rPr>
          <w:rFonts w:ascii="Open Sans" w:cs="Open Sans" w:eastAsia="Open Sans" w:hAnsi="Open Sans"/>
          <w:sz w:val="18"/>
          <w:szCs w:val="18"/>
        </w:rPr>
      </w:pPr>
      <w:r w:rsidDel="00000000" w:rsidR="00000000" w:rsidRPr="00000000">
        <w:rPr>
          <w:rFonts w:ascii="PT Sans Narrow" w:cs="PT Sans Narrow" w:eastAsia="PT Sans Narrow" w:hAnsi="PT Sans Narrow"/>
          <w:sz w:val="78"/>
          <w:szCs w:val="78"/>
          <w:rtl w:val="0"/>
        </w:rPr>
        <w:t xml:space="preserve">Multiplatform Content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widowControl w:val="0"/>
        <w:spacing w:line="240" w:lineRule="auto"/>
        <w:rPr>
          <w:rFonts w:ascii="Open Sans" w:cs="Open Sans" w:eastAsia="Open Sans" w:hAnsi="Open Sans"/>
          <w:sz w:val="48"/>
          <w:szCs w:val="48"/>
        </w:rPr>
      </w:pPr>
      <w:r w:rsidDel="00000000" w:rsidR="00000000" w:rsidRPr="00000000">
        <w:rPr>
          <w:rFonts w:ascii="Open Sans" w:cs="Open Sans" w:eastAsia="Open Sans" w:hAnsi="Open Sans"/>
          <w:sz w:val="48"/>
          <w:szCs w:val="48"/>
          <w:rtl w:val="0"/>
        </w:rPr>
        <w:t xml:space="preserve">HPMF6004</w:t>
      </w:r>
    </w:p>
    <w:p w:rsidR="00000000" w:rsidDel="00000000" w:rsidP="00000000" w:rsidRDefault="00000000" w:rsidRPr="00000000" w14:paraId="00000003">
      <w:pPr>
        <w:widowControl w:val="0"/>
        <w:spacing w:line="240" w:lineRule="auto"/>
        <w:rPr>
          <w:rFonts w:ascii="Open Sans" w:cs="Open Sans" w:eastAsia="Open Sans" w:hAnsi="Open Sans"/>
          <w:sz w:val="48"/>
          <w:szCs w:val="48"/>
        </w:rPr>
      </w:pPr>
      <w:r w:rsidDel="00000000" w:rsidR="00000000" w:rsidRPr="00000000">
        <w:rPr>
          <w:rFonts w:ascii="Open Sans" w:cs="Open Sans" w:eastAsia="Open Sans" w:hAnsi="Open Sans"/>
          <w:sz w:val="48"/>
          <w:szCs w:val="48"/>
          <w:rtl w:val="0"/>
        </w:rPr>
        <w:t xml:space="preserve">Finlay Prytherch</w:t>
      </w:r>
    </w:p>
    <w:p w:rsidR="00000000" w:rsidDel="00000000" w:rsidP="00000000" w:rsidRDefault="00000000" w:rsidRPr="00000000" w14:paraId="00000004">
      <w:pPr>
        <w:widowControl w:val="0"/>
        <w:spacing w:line="240" w:lineRule="auto"/>
        <w:rPr>
          <w:rFonts w:ascii="Open Sans" w:cs="Open Sans" w:eastAsia="Open Sans" w:hAnsi="Open Sans"/>
          <w:sz w:val="48"/>
          <w:szCs w:val="48"/>
        </w:rPr>
      </w:pPr>
      <w:r w:rsidDel="00000000" w:rsidR="00000000" w:rsidRPr="00000000">
        <w:rPr>
          <w:rFonts w:ascii="Open Sans" w:cs="Open Sans" w:eastAsia="Open Sans" w:hAnsi="Open Sans"/>
          <w:sz w:val="48"/>
          <w:szCs w:val="48"/>
          <w:rtl w:val="0"/>
        </w:rPr>
        <w:t xml:space="preserve">2004796</w:t>
      </w:r>
    </w:p>
    <w:p w:rsidR="00000000" w:rsidDel="00000000" w:rsidP="00000000" w:rsidRDefault="00000000" w:rsidRPr="00000000" w14:paraId="00000005">
      <w:pPr>
        <w:widowControl w:val="0"/>
        <w:spacing w:line="240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widowControl w:val="0"/>
        <w:spacing w:line="240" w:lineRule="auto"/>
        <w:rPr/>
      </w:pPr>
      <w:r w:rsidDel="00000000" w:rsidR="00000000" w:rsidRPr="00000000">
        <w:rPr>
          <w:rtl w:val="0"/>
        </w:rPr>
        <w:t xml:space="preserve">Here is the link to my presentation which was presented on 10/11/22</w:t>
      </w:r>
    </w:p>
    <w:p w:rsidR="00000000" w:rsidDel="00000000" w:rsidP="00000000" w:rsidRDefault="00000000" w:rsidRPr="00000000" w14:paraId="00000007">
      <w:pPr>
        <w:widowControl w:val="0"/>
        <w:spacing w:line="240" w:lineRule="auto"/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https://docs.google.com/presentation/d/1HQD9S7YEzVjCCKGUh6yFFeevyflDgZR8DVSG9TLhmak/edit?usp=sharing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08">
      <w:pPr>
        <w:widowControl w:val="0"/>
        <w:spacing w:line="240" w:lineRule="auto"/>
        <w:jc w:val="center"/>
        <w:rPr/>
      </w:pP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PT Sans Narrow">
    <w:embedRegular w:fontKey="{00000000-0000-0000-0000-000000000000}" r:id="rId1" w:subsetted="0"/>
    <w:embedBold w:fontKey="{00000000-0000-0000-0000-000000000000}" r:id="rId2" w:subsetted="0"/>
  </w:font>
  <w:font w:name="Open Sans">
    <w:embedRegular w:fontKey="{00000000-0000-0000-0000-000000000000}" r:id="rId3" w:subsetted="0"/>
    <w:embedBold w:fontKey="{00000000-0000-0000-0000-000000000000}" r:id="rId4" w:subsetted="0"/>
    <w:embedItalic w:fontKey="{00000000-0000-0000-0000-000000000000}" r:id="rId5" w:subsetted="0"/>
    <w:embedBoldItalic w:fontKey="{00000000-0000-0000-0000-000000000000}" r:id="rId6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docs.google.com/presentation/d/1HQD9S7YEzVjCCKGUh6yFFeevyflDgZR8DVSG9TLhmak/edit?usp=sharing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TSansNarrow-regular.ttf"/><Relationship Id="rId2" Type="http://schemas.openxmlformats.org/officeDocument/2006/relationships/font" Target="fonts/PTSansNarrow-bold.ttf"/><Relationship Id="rId3" Type="http://schemas.openxmlformats.org/officeDocument/2006/relationships/font" Target="fonts/OpenSans-regular.ttf"/><Relationship Id="rId4" Type="http://schemas.openxmlformats.org/officeDocument/2006/relationships/font" Target="fonts/OpenSans-bold.ttf"/><Relationship Id="rId5" Type="http://schemas.openxmlformats.org/officeDocument/2006/relationships/font" Target="fonts/OpenSans-italic.ttf"/><Relationship Id="rId6" Type="http://schemas.openxmlformats.org/officeDocument/2006/relationships/font" Target="fonts/OpenSans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