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6E8AA885"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1F8FD57" wp14:editId="181BA9C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586FDD44"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A4CA6E3" w14:textId="77777777">
        <w:tc>
          <w:tcPr>
            <w:tcW w:w="9922" w:type="dxa"/>
            <w:shd w:val="clear" w:color="auto" w:fill="C0C0C0"/>
          </w:tcPr>
          <w:p w:rsidRPr="00A406E5" w:rsidR="00681FA9" w:rsidP="00552351" w:rsidRDefault="00552351" w14:paraId="568869B8"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79AB33A5"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FFF4F31" w14:paraId="5786DE0C" w14:textId="77777777">
        <w:tc>
          <w:tcPr>
            <w:tcW w:w="2093" w:type="dxa"/>
            <w:shd w:val="clear" w:color="auto" w:fill="auto"/>
            <w:tcMar/>
          </w:tcPr>
          <w:p w:rsidRPr="00A406E5" w:rsidR="003B3F9D" w:rsidP="001E57C1" w:rsidRDefault="003B3F9D" w14:paraId="37E93156"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08167568"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60A2BCFE"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5E394E8A" w14:textId="77777777">
            <w:pPr>
              <w:spacing w:before="120" w:after="120"/>
              <w:jc w:val="both"/>
              <w:rPr>
                <w:rFonts w:ascii="Arial" w:hAnsi="Arial" w:cs="Arial"/>
                <w:b/>
                <w:sz w:val="22"/>
                <w:szCs w:val="22"/>
              </w:rPr>
            </w:pPr>
          </w:p>
        </w:tc>
      </w:tr>
      <w:tr w:rsidRPr="00A406E5" w:rsidR="00DB116D" w:rsidTr="6FFF4F31" w14:paraId="0CC169D2" w14:textId="77777777">
        <w:tc>
          <w:tcPr>
            <w:tcW w:w="2093" w:type="dxa"/>
            <w:shd w:val="clear" w:color="auto" w:fill="auto"/>
            <w:tcMar/>
          </w:tcPr>
          <w:p w:rsidRPr="00A406E5" w:rsidR="00DB116D" w:rsidP="00E51AAC" w:rsidRDefault="00DB116D" w14:paraId="6C014AFF"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8C5D1F" w14:paraId="08A71446" w14:textId="6744BB70">
            <w:pPr>
              <w:spacing w:before="120" w:after="120"/>
              <w:jc w:val="both"/>
              <w:rPr>
                <w:rFonts w:ascii="Arial" w:hAnsi="Arial" w:cs="Arial"/>
                <w:b/>
                <w:sz w:val="22"/>
                <w:szCs w:val="22"/>
              </w:rPr>
            </w:pPr>
            <w:r>
              <w:rPr>
                <w:rFonts w:ascii="Arial" w:hAnsi="Arial" w:cs="Arial"/>
                <w:b/>
                <w:sz w:val="22"/>
                <w:szCs w:val="22"/>
              </w:rPr>
              <w:t>Sport and Exercise Therapy</w:t>
            </w:r>
          </w:p>
        </w:tc>
      </w:tr>
      <w:tr w:rsidRPr="00A406E5" w:rsidR="008F1308" w:rsidTr="6FFF4F31" w14:paraId="0C636633" w14:textId="77777777">
        <w:tc>
          <w:tcPr>
            <w:tcW w:w="2093" w:type="dxa"/>
            <w:shd w:val="clear" w:color="auto" w:fill="auto"/>
            <w:tcMar/>
          </w:tcPr>
          <w:p w:rsidRPr="00A406E5" w:rsidR="008F1308" w:rsidP="00E51AAC" w:rsidRDefault="008F1308" w14:paraId="73054D17"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73137A9" w:rsidRDefault="008C5D1F" w14:paraId="2D6B6737" w14:textId="1B77E902">
            <w:pPr>
              <w:spacing w:before="120" w:after="120"/>
              <w:jc w:val="both"/>
              <w:rPr>
                <w:rFonts w:ascii="Arial" w:hAnsi="Arial" w:cs="Arial"/>
                <w:b w:val="1"/>
                <w:bCs w:val="1"/>
                <w:sz w:val="22"/>
                <w:szCs w:val="22"/>
              </w:rPr>
            </w:pPr>
            <w:r w:rsidRPr="073137A9" w:rsidR="2D82433F">
              <w:rPr>
                <w:rFonts w:ascii="Arial" w:hAnsi="Arial" w:cs="Arial"/>
                <w:b w:val="1"/>
                <w:bCs w:val="1"/>
                <w:sz w:val="22"/>
                <w:szCs w:val="22"/>
              </w:rPr>
              <w:t xml:space="preserve">Sports Trauma Management </w:t>
            </w:r>
          </w:p>
        </w:tc>
      </w:tr>
      <w:tr w:rsidRPr="00A406E5" w:rsidR="00B84B5B" w:rsidTr="6FFF4F31" w14:paraId="1DB27329" w14:textId="77777777">
        <w:tc>
          <w:tcPr>
            <w:tcW w:w="2093" w:type="dxa"/>
            <w:shd w:val="clear" w:color="auto" w:fill="auto"/>
            <w:tcMar/>
          </w:tcPr>
          <w:p w:rsidRPr="00A406E5" w:rsidR="00B84B5B" w:rsidP="00E51AAC" w:rsidRDefault="00B84B5B" w14:paraId="5C54755D"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73137A9" w:rsidRDefault="008C5D1F" w14:paraId="2F274B86" w14:textId="5E85D5EC">
            <w:pPr>
              <w:spacing w:before="120" w:after="120"/>
              <w:jc w:val="both"/>
              <w:rPr>
                <w:rFonts w:ascii="Arial" w:hAnsi="Arial" w:cs="Arial"/>
                <w:b w:val="1"/>
                <w:bCs w:val="1"/>
                <w:sz w:val="22"/>
                <w:szCs w:val="22"/>
              </w:rPr>
            </w:pPr>
            <w:r w:rsidRPr="073137A9" w:rsidR="008C5D1F">
              <w:rPr>
                <w:rFonts w:ascii="Arial" w:hAnsi="Arial" w:cs="Arial"/>
                <w:b w:val="1"/>
                <w:bCs w:val="1"/>
                <w:sz w:val="22"/>
                <w:szCs w:val="22"/>
              </w:rPr>
              <w:t>BMST600</w:t>
            </w:r>
            <w:r w:rsidRPr="073137A9" w:rsidR="39565F46">
              <w:rPr>
                <w:rFonts w:ascii="Arial" w:hAnsi="Arial" w:cs="Arial"/>
                <w:b w:val="1"/>
                <w:bCs w:val="1"/>
                <w:sz w:val="22"/>
                <w:szCs w:val="22"/>
              </w:rPr>
              <w:t>4</w:t>
            </w:r>
          </w:p>
        </w:tc>
        <w:tc>
          <w:tcPr>
            <w:tcW w:w="2268" w:type="dxa"/>
            <w:shd w:val="clear" w:color="auto" w:fill="D9D9D9" w:themeFill="background1" w:themeFillShade="D9"/>
            <w:tcMar/>
          </w:tcPr>
          <w:p w:rsidRPr="004D5E9B" w:rsidR="00B84B5B" w:rsidP="004D5E9B" w:rsidRDefault="00B84B5B" w14:paraId="11892C40"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73137A9" w:rsidRDefault="008C5D1F" w14:paraId="56733B30" w14:textId="3F0EAE77">
            <w:pPr>
              <w:spacing w:before="120" w:after="120"/>
              <w:jc w:val="both"/>
              <w:rPr>
                <w:rFonts w:ascii="Arial" w:hAnsi="Arial" w:cs="Arial"/>
                <w:b w:val="1"/>
                <w:bCs w:val="1"/>
                <w:sz w:val="22"/>
                <w:szCs w:val="22"/>
              </w:rPr>
            </w:pPr>
            <w:r w:rsidRPr="073137A9" w:rsidR="72098CB2">
              <w:rPr>
                <w:rFonts w:ascii="Arial" w:hAnsi="Arial" w:cs="Arial"/>
                <w:b w:val="1"/>
                <w:bCs w:val="1"/>
                <w:sz w:val="22"/>
                <w:szCs w:val="22"/>
              </w:rPr>
              <w:t>50%</w:t>
            </w:r>
          </w:p>
        </w:tc>
      </w:tr>
      <w:tr w:rsidRPr="00A406E5" w:rsidR="00DB116D" w:rsidTr="6FFF4F31" w14:paraId="32B278A0" w14:textId="77777777">
        <w:tc>
          <w:tcPr>
            <w:tcW w:w="2093" w:type="dxa"/>
            <w:shd w:val="clear" w:color="auto" w:fill="auto"/>
            <w:tcMar/>
          </w:tcPr>
          <w:p w:rsidRPr="00A406E5" w:rsidR="00DB116D" w:rsidP="00E51AAC" w:rsidRDefault="00DB116D" w14:paraId="61F8B3C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8C5D1F" w14:paraId="1D14AE02" w14:textId="2741C5A3">
            <w:pPr>
              <w:spacing w:before="120" w:after="120"/>
              <w:jc w:val="both"/>
              <w:rPr>
                <w:rFonts w:ascii="Arial" w:hAnsi="Arial" w:cs="Arial"/>
                <w:b/>
                <w:sz w:val="22"/>
                <w:szCs w:val="22"/>
              </w:rPr>
            </w:pPr>
            <w:r>
              <w:rPr>
                <w:rFonts w:ascii="Arial" w:hAnsi="Arial" w:cs="Arial"/>
                <w:b/>
                <w:sz w:val="22"/>
                <w:szCs w:val="22"/>
              </w:rPr>
              <w:t>Kerry Nicholas</w:t>
            </w:r>
          </w:p>
        </w:tc>
        <w:tc>
          <w:tcPr>
            <w:tcW w:w="2268" w:type="dxa"/>
            <w:shd w:val="clear" w:color="auto" w:fill="D9D9D9" w:themeFill="background1" w:themeFillShade="D9"/>
            <w:tcMar/>
          </w:tcPr>
          <w:p w:rsidRPr="00A406E5" w:rsidR="00DB116D" w:rsidP="00E51AAC" w:rsidRDefault="00DB116D" w14:paraId="3D6453B9"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6B7B776F" w:rsidRDefault="00DB116D" w14:paraId="4CECC79C" w14:textId="42EAC064">
            <w:pPr>
              <w:spacing w:before="120" w:after="120"/>
              <w:jc w:val="both"/>
              <w:rPr>
                <w:rFonts w:ascii="Arial" w:hAnsi="Arial" w:cs="Arial"/>
                <w:b w:val="1"/>
                <w:bCs w:val="1"/>
                <w:sz w:val="22"/>
                <w:szCs w:val="22"/>
              </w:rPr>
            </w:pPr>
            <w:r w:rsidRPr="6B7B776F" w:rsidR="59CD0380">
              <w:rPr>
                <w:rFonts w:ascii="Arial" w:hAnsi="Arial" w:cs="Arial"/>
                <w:b w:val="1"/>
                <w:bCs w:val="1"/>
                <w:sz w:val="22"/>
                <w:szCs w:val="22"/>
              </w:rPr>
              <w:t>Richard Thomas</w:t>
            </w:r>
          </w:p>
        </w:tc>
      </w:tr>
      <w:tr w:rsidRPr="00A406E5" w:rsidR="00DB116D" w:rsidTr="6FFF4F31" w14:paraId="4402CF60" w14:textId="77777777">
        <w:tc>
          <w:tcPr>
            <w:tcW w:w="2093" w:type="dxa"/>
            <w:shd w:val="clear" w:color="auto" w:fill="auto"/>
            <w:tcMar/>
          </w:tcPr>
          <w:p w:rsidRPr="00A406E5" w:rsidR="00DB116D" w:rsidP="00E51AAC" w:rsidRDefault="00DB116D" w14:paraId="03CA5A82"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73137A9" w:rsidRDefault="008C5D1F" w14:paraId="04FEF28A" w14:textId="7F4A7815">
            <w:pPr>
              <w:spacing w:before="120" w:after="120"/>
              <w:jc w:val="both"/>
              <w:rPr>
                <w:rFonts w:ascii="Arial" w:hAnsi="Arial" w:cs="Arial"/>
                <w:b w:val="1"/>
                <w:bCs w:val="1"/>
                <w:sz w:val="22"/>
                <w:szCs w:val="22"/>
              </w:rPr>
            </w:pPr>
            <w:r w:rsidRPr="073137A9" w:rsidR="0A1F0449">
              <w:rPr>
                <w:rFonts w:ascii="Arial" w:hAnsi="Arial" w:cs="Arial"/>
                <w:b w:val="1"/>
                <w:bCs w:val="1"/>
                <w:sz w:val="22"/>
                <w:szCs w:val="22"/>
              </w:rPr>
              <w:t xml:space="preserve">Sports Trauma Management Examination </w:t>
            </w:r>
          </w:p>
        </w:tc>
        <w:tc>
          <w:tcPr>
            <w:tcW w:w="2268" w:type="dxa"/>
            <w:shd w:val="clear" w:color="auto" w:fill="auto"/>
            <w:tcMar/>
          </w:tcPr>
          <w:p w:rsidRPr="00A406E5" w:rsidR="00DB116D" w:rsidP="00E51AAC" w:rsidRDefault="004D5E9B" w14:paraId="43AB4C4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73137A9" w:rsidRDefault="008C5D1F" w14:paraId="1D9A502F" w14:textId="65446C3F">
            <w:pPr>
              <w:spacing w:before="120" w:after="120"/>
              <w:jc w:val="both"/>
              <w:rPr>
                <w:rFonts w:ascii="Arial" w:hAnsi="Arial" w:cs="Arial"/>
                <w:b w:val="1"/>
                <w:bCs w:val="1"/>
                <w:sz w:val="22"/>
                <w:szCs w:val="22"/>
              </w:rPr>
            </w:pPr>
            <w:r w:rsidRPr="073137A9" w:rsidR="515BFF4B">
              <w:rPr>
                <w:rFonts w:ascii="Arial" w:hAnsi="Arial" w:cs="Arial"/>
                <w:b w:val="1"/>
                <w:bCs w:val="1"/>
                <w:sz w:val="22"/>
                <w:szCs w:val="22"/>
              </w:rPr>
              <w:t>Exam</w:t>
            </w:r>
          </w:p>
        </w:tc>
      </w:tr>
      <w:tr w:rsidRPr="00A406E5" w:rsidR="00B84B5B" w:rsidTr="6FFF4F31" w14:paraId="30DF9983" w14:textId="77777777">
        <w:tc>
          <w:tcPr>
            <w:tcW w:w="2093" w:type="dxa"/>
            <w:shd w:val="clear" w:color="auto" w:fill="auto"/>
            <w:tcMar/>
          </w:tcPr>
          <w:p w:rsidRPr="00A406E5" w:rsidR="00B84B5B" w:rsidP="00E51AAC" w:rsidRDefault="00552351" w14:paraId="3ADA6779"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73137A9" w:rsidRDefault="00F6676E" w14:paraId="67C05F60" w14:textId="611740FF">
            <w:pPr>
              <w:spacing w:before="120" w:after="120"/>
              <w:jc w:val="both"/>
              <w:rPr>
                <w:rFonts w:ascii="Arial" w:hAnsi="Arial" w:cs="Arial"/>
                <w:b w:val="1"/>
                <w:bCs w:val="1"/>
                <w:sz w:val="22"/>
                <w:szCs w:val="22"/>
              </w:rPr>
            </w:pPr>
            <w:r w:rsidRPr="6FFF4F31" w:rsidR="4CBA7939">
              <w:rPr>
                <w:rFonts w:ascii="Arial" w:hAnsi="Arial" w:cs="Arial"/>
                <w:b w:val="1"/>
                <w:bCs w:val="1"/>
                <w:sz w:val="22"/>
                <w:szCs w:val="22"/>
              </w:rPr>
              <w:t>04</w:t>
            </w:r>
            <w:r w:rsidRPr="6FFF4F31" w:rsidR="2B78BCE7">
              <w:rPr>
                <w:rFonts w:ascii="Arial" w:hAnsi="Arial" w:cs="Arial"/>
                <w:b w:val="1"/>
                <w:bCs w:val="1"/>
                <w:sz w:val="22"/>
                <w:szCs w:val="22"/>
              </w:rPr>
              <w:t>/03/202</w:t>
            </w:r>
            <w:r w:rsidRPr="6FFF4F31" w:rsidR="7E479B46">
              <w:rPr>
                <w:rFonts w:ascii="Arial" w:hAnsi="Arial" w:cs="Arial"/>
                <w:b w:val="1"/>
                <w:bCs w:val="1"/>
                <w:sz w:val="22"/>
                <w:szCs w:val="22"/>
              </w:rPr>
              <w:t>7</w:t>
            </w:r>
          </w:p>
        </w:tc>
        <w:tc>
          <w:tcPr>
            <w:tcW w:w="2268" w:type="dxa"/>
            <w:shd w:val="clear" w:color="auto" w:fill="auto"/>
            <w:tcMar/>
          </w:tcPr>
          <w:p w:rsidRPr="00A406E5" w:rsidR="00B84B5B" w:rsidP="001E57C1" w:rsidRDefault="00552351" w14:paraId="5A17DE95"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73137A9" w:rsidRDefault="0083222D" w14:paraId="60C2EBDE" w14:textId="1166043D">
            <w:pPr>
              <w:spacing w:before="120" w:after="120"/>
              <w:jc w:val="both"/>
              <w:rPr>
                <w:rFonts w:ascii="Arial" w:hAnsi="Arial" w:cs="Arial"/>
                <w:b w:val="1"/>
                <w:bCs w:val="1"/>
                <w:sz w:val="22"/>
                <w:szCs w:val="22"/>
              </w:rPr>
            </w:pPr>
            <w:r w:rsidRPr="6FFF4F31" w:rsidR="18BE3591">
              <w:rPr>
                <w:rFonts w:ascii="Arial" w:hAnsi="Arial" w:cs="Arial"/>
                <w:b w:val="1"/>
                <w:bCs w:val="1"/>
                <w:sz w:val="22"/>
                <w:szCs w:val="22"/>
              </w:rPr>
              <w:t>01/</w:t>
            </w:r>
            <w:r w:rsidRPr="6FFF4F31" w:rsidR="7BF8F3A9">
              <w:rPr>
                <w:rFonts w:ascii="Arial" w:hAnsi="Arial" w:cs="Arial"/>
                <w:b w:val="1"/>
                <w:bCs w:val="1"/>
                <w:sz w:val="22"/>
                <w:szCs w:val="22"/>
              </w:rPr>
              <w:t>04/202</w:t>
            </w:r>
            <w:r w:rsidRPr="6FFF4F31" w:rsidR="19B38DD3">
              <w:rPr>
                <w:rFonts w:ascii="Arial" w:hAnsi="Arial" w:cs="Arial"/>
                <w:b w:val="1"/>
                <w:bCs w:val="1"/>
                <w:sz w:val="22"/>
                <w:szCs w:val="22"/>
              </w:rPr>
              <w:t>7</w:t>
            </w:r>
          </w:p>
        </w:tc>
      </w:tr>
      <w:tr w:rsidRPr="00A406E5" w:rsidR="00152E9D" w:rsidTr="6FFF4F31" w14:paraId="09C6ACBE" w14:textId="77777777">
        <w:tc>
          <w:tcPr>
            <w:tcW w:w="2093" w:type="dxa"/>
            <w:shd w:val="clear" w:color="auto" w:fill="auto"/>
            <w:tcMar/>
          </w:tcPr>
          <w:p w:rsidRPr="00A406E5" w:rsidR="00152E9D" w:rsidP="00E51AAC" w:rsidRDefault="00A406E5" w14:paraId="0D1105B8"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61151020"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001882E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4761B0C1"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6FFF4F31" w14:paraId="7DB62886" w14:textId="77777777">
        <w:tc>
          <w:tcPr>
            <w:tcW w:w="2093" w:type="dxa"/>
            <w:shd w:val="clear" w:color="auto" w:fill="auto"/>
            <w:tcMar/>
          </w:tcPr>
          <w:p w:rsidRPr="00A406E5" w:rsidR="00A406E5" w:rsidP="00A406E5" w:rsidRDefault="00A406E5" w14:paraId="25DDA0DC"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4270D55D"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rsidRPr="00A406E5" w:rsidR="0028204E" w:rsidP="00DB116D" w:rsidRDefault="0028204E" w14:paraId="503D916B" w14:textId="77777777">
      <w:pPr>
        <w:rPr>
          <w:rFonts w:ascii="Arial" w:hAnsi="Arial" w:cs="Arial"/>
          <w:sz w:val="32"/>
        </w:rPr>
      </w:pPr>
    </w:p>
    <w:p w:rsidRPr="00A406E5" w:rsidR="00152E9D" w:rsidP="00DB116D" w:rsidRDefault="00152E9D" w14:paraId="65008FB5" w14:textId="77777777">
      <w:pPr>
        <w:rPr>
          <w:rFonts w:ascii="Arial" w:hAnsi="Arial" w:cs="Arial"/>
          <w:sz w:val="32"/>
        </w:rPr>
      </w:pPr>
    </w:p>
    <w:p w:rsidRPr="00A406E5" w:rsidR="00152E9D" w:rsidP="00DB116D" w:rsidRDefault="00152E9D" w14:paraId="61960ACA" w14:textId="77777777">
      <w:pPr>
        <w:rPr>
          <w:rFonts w:ascii="Arial" w:hAnsi="Arial" w:cs="Arial"/>
          <w:sz w:val="32"/>
        </w:rPr>
      </w:pPr>
    </w:p>
    <w:p w:rsidRPr="00A406E5" w:rsidR="00152E9D" w:rsidP="00DB116D" w:rsidRDefault="00152E9D" w14:paraId="5428C0C5" w14:textId="77777777">
      <w:pPr>
        <w:rPr>
          <w:rFonts w:ascii="Arial" w:hAnsi="Arial" w:cs="Arial"/>
          <w:sz w:val="32"/>
        </w:rPr>
      </w:pPr>
    </w:p>
    <w:p w:rsidRPr="00A406E5" w:rsidR="00152E9D" w:rsidP="00DB116D" w:rsidRDefault="00152E9D" w14:paraId="3A783A28" w14:textId="77777777">
      <w:pPr>
        <w:rPr>
          <w:rFonts w:ascii="Arial" w:hAnsi="Arial" w:cs="Arial"/>
          <w:sz w:val="32"/>
        </w:rPr>
      </w:pPr>
    </w:p>
    <w:p w:rsidRPr="00A406E5" w:rsidR="00152E9D" w:rsidP="00DB116D" w:rsidRDefault="00152E9D" w14:paraId="315BDC49" w14:textId="77777777">
      <w:pPr>
        <w:rPr>
          <w:rFonts w:ascii="Arial" w:hAnsi="Arial" w:cs="Arial"/>
          <w:sz w:val="32"/>
        </w:rPr>
      </w:pPr>
    </w:p>
    <w:p w:rsidR="00A406E5" w:rsidRDefault="00A406E5" w14:paraId="2C1EA880" w14:textId="77777777">
      <w:pPr>
        <w:rPr>
          <w:rFonts w:ascii="Arial" w:hAnsi="Arial" w:cs="Arial"/>
          <w:sz w:val="32"/>
        </w:rPr>
      </w:pPr>
      <w:r>
        <w:rPr>
          <w:rFonts w:ascii="Arial" w:hAnsi="Arial" w:cs="Arial"/>
          <w:sz w:val="32"/>
        </w:rPr>
        <w:br w:type="page"/>
      </w:r>
    </w:p>
    <w:p w:rsidRPr="00A406E5" w:rsidR="00152E9D" w:rsidP="00DB116D" w:rsidRDefault="00152E9D" w14:paraId="2F32F105"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73137A9" w14:paraId="500A908B" w14:textId="77777777">
        <w:tc>
          <w:tcPr>
            <w:tcW w:w="9747" w:type="dxa"/>
            <w:shd w:val="clear" w:color="auto" w:fill="auto"/>
            <w:tcMar/>
          </w:tcPr>
          <w:p w:rsidRPr="00A406E5" w:rsidR="00C01A3F" w:rsidP="00273FEE" w:rsidRDefault="00C01A3F" w14:paraId="50552156"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CECB5E2" w14:textId="77777777">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Pr="00A406E5" w:rsidR="00C01A3F" w:rsidTr="073137A9" w14:paraId="65E34827" w14:textId="77777777">
        <w:tc>
          <w:tcPr>
            <w:tcW w:w="9747" w:type="dxa"/>
            <w:tcMar/>
          </w:tcPr>
          <w:p w:rsidRPr="00A406E5" w:rsidR="00C01A3F" w:rsidP="073137A9" w:rsidRDefault="00C01A3F" w14:paraId="15BF4099" w14:textId="5D2741CC">
            <w:pPr>
              <w:pStyle w:val="ListParagraph"/>
              <w:numPr>
                <w:ilvl w:val="0"/>
                <w:numId w:val="19"/>
              </w:numPr>
              <w:spacing w:before="80"/>
              <w:ind w:left="851" w:hanging="567"/>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73137A9" w:rsidR="435E02EE">
              <w:rPr>
                <w:rFonts w:ascii="Arial" w:hAnsi="Arial" w:eastAsia="Arial" w:cs="Arial"/>
                <w:b w:val="0"/>
                <w:bCs w:val="0"/>
                <w:i w:val="0"/>
                <w:iCs w:val="0"/>
                <w:caps w:val="0"/>
                <w:smallCaps w:val="0"/>
                <w:noProof w:val="0"/>
                <w:color w:val="000000" w:themeColor="text1" w:themeTint="FF" w:themeShade="FF"/>
                <w:sz w:val="22"/>
                <w:szCs w:val="22"/>
                <w:lang w:val="en-GB"/>
              </w:rPr>
              <w:t xml:space="preserve">Demonstrate </w:t>
            </w:r>
            <w:r w:rsidRPr="073137A9" w:rsidR="435E02EE">
              <w:rPr>
                <w:rFonts w:ascii="Arial" w:hAnsi="Arial" w:eastAsia="Arial" w:cs="Arial"/>
                <w:b w:val="0"/>
                <w:bCs w:val="0"/>
                <w:i w:val="0"/>
                <w:iCs w:val="0"/>
                <w:caps w:val="0"/>
                <w:smallCaps w:val="0"/>
                <w:noProof w:val="0"/>
                <w:color w:val="000000" w:themeColor="text1" w:themeTint="FF" w:themeShade="FF"/>
                <w:sz w:val="22"/>
                <w:szCs w:val="22"/>
                <w:lang w:val="en-GB"/>
              </w:rPr>
              <w:t>appropriate care</w:t>
            </w:r>
            <w:r w:rsidRPr="073137A9" w:rsidR="435E02EE">
              <w:rPr>
                <w:rFonts w:ascii="Arial" w:hAnsi="Arial" w:eastAsia="Arial" w:cs="Arial"/>
                <w:b w:val="0"/>
                <w:bCs w:val="0"/>
                <w:i w:val="0"/>
                <w:iCs w:val="0"/>
                <w:caps w:val="0"/>
                <w:smallCaps w:val="0"/>
                <w:noProof w:val="0"/>
                <w:color w:val="000000" w:themeColor="text1" w:themeTint="FF" w:themeShade="FF"/>
                <w:sz w:val="22"/>
                <w:szCs w:val="22"/>
                <w:lang w:val="en-GB"/>
              </w:rPr>
              <w:t xml:space="preserve"> of the injured athlete in the pre-hospital emergency setting </w:t>
            </w:r>
          </w:p>
          <w:p w:rsidRPr="00A406E5" w:rsidR="00C01A3F" w:rsidP="073137A9" w:rsidRDefault="00C01A3F" w14:paraId="0A11BF44" w14:textId="214E9314">
            <w:pPr>
              <w:pStyle w:val="ListParagraph"/>
              <w:numPr>
                <w:ilvl w:val="0"/>
                <w:numId w:val="19"/>
              </w:numPr>
              <w:spacing w:before="80"/>
              <w:ind w:left="851" w:hanging="567"/>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73137A9" w:rsidR="435E02EE">
              <w:rPr>
                <w:rFonts w:ascii="Arial" w:hAnsi="Arial" w:eastAsia="Arial" w:cs="Arial"/>
                <w:b w:val="0"/>
                <w:bCs w:val="0"/>
                <w:i w:val="0"/>
                <w:iCs w:val="0"/>
                <w:caps w:val="0"/>
                <w:smallCaps w:val="0"/>
                <w:noProof w:val="0"/>
                <w:color w:val="000000" w:themeColor="text1" w:themeTint="FF" w:themeShade="FF"/>
                <w:sz w:val="22"/>
                <w:szCs w:val="22"/>
                <w:lang w:val="en-GB"/>
              </w:rPr>
              <w:t>Select, clinically reason, safely apply and reflect upon the use of sports trauma interventions in the sport and exercise environment</w:t>
            </w:r>
          </w:p>
        </w:tc>
      </w:tr>
    </w:tbl>
    <w:p w:rsidRPr="00A406E5" w:rsidR="00C01A3F" w:rsidP="00BA1176" w:rsidRDefault="00C01A3F" w14:paraId="5B53DFB3" w14:textId="77777777">
      <w:pPr>
        <w:rPr>
          <w:rFonts w:ascii="Arial" w:hAnsi="Arial" w:cs="Arial"/>
          <w:b/>
        </w:rPr>
      </w:pPr>
    </w:p>
    <w:p w:rsidRPr="00A406E5" w:rsidR="00C01A3F" w:rsidP="00BA1176" w:rsidRDefault="00C01A3F" w14:paraId="3BB9C692" w14:textId="77777777">
      <w:pPr>
        <w:rPr>
          <w:rFonts w:ascii="Arial" w:hAnsi="Arial" w:cs="Arial"/>
          <w:b/>
        </w:rPr>
      </w:pPr>
    </w:p>
    <w:p w:rsidRPr="00A406E5" w:rsidR="0028204E" w:rsidP="00BA1176" w:rsidRDefault="0028204E" w14:paraId="6103A222"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2CE7A4F7" w14:paraId="55800860" w14:textId="77777777">
        <w:tc>
          <w:tcPr>
            <w:tcW w:w="9781" w:type="dxa"/>
            <w:shd w:val="clear" w:color="auto" w:fill="C0C0C0"/>
            <w:tcMar/>
          </w:tcPr>
          <w:p w:rsidRPr="00A406E5" w:rsidR="005969E2" w:rsidP="00576AB4" w:rsidRDefault="00933F10" w14:paraId="636FDD0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2CE7A4F7" w:rsidRDefault="00EE6F25" w14:paraId="1D961AEF" w14:textId="3043F462">
      <w:pPr>
        <w:pStyle w:val="Heading2"/>
        <w:keepNext w:val="1"/>
        <w:ind w:left="567" w:firstLine="142"/>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2CE7A4F7" w:rsidR="03EA37AA">
        <w:rPr>
          <w:rFonts w:ascii="Arial" w:hAnsi="Arial" w:eastAsia="Arial" w:cs="Arial"/>
          <w:b w:val="1"/>
          <w:bCs w:val="1"/>
          <w:i w:val="0"/>
          <w:iCs w:val="0"/>
          <w:caps w:val="0"/>
          <w:smallCaps w:val="0"/>
          <w:noProof w:val="0"/>
          <w:color w:val="000000" w:themeColor="text1" w:themeTint="FF" w:themeShade="FF"/>
          <w:sz w:val="22"/>
          <w:szCs w:val="22"/>
          <w:lang w:val="en-GB"/>
        </w:rPr>
        <w:t>Use of Generative AI in Assessment</w:t>
      </w:r>
    </w:p>
    <w:p w:rsidRPr="00A406E5" w:rsidR="00EE6F25" w:rsidP="2CE7A4F7" w:rsidRDefault="00EE6F25" w14:paraId="64726C8F" w14:textId="6300BFA0">
      <w:pPr>
        <w:rPr>
          <w:rFonts w:ascii="Arial" w:hAnsi="Arial" w:eastAsia="Arial" w:cs="Arial"/>
          <w:b w:val="0"/>
          <w:bCs w:val="0"/>
          <w:i w:val="0"/>
          <w:iCs w:val="0"/>
          <w:caps w:val="0"/>
          <w:smallCaps w:val="0"/>
          <w:noProof w:val="0"/>
          <w:color w:val="000000" w:themeColor="text1" w:themeTint="FF" w:themeShade="FF"/>
          <w:sz w:val="22"/>
          <w:szCs w:val="22"/>
          <w:lang w:val="en-GB"/>
        </w:rPr>
      </w:pPr>
      <w:r w:rsidRPr="2CE7A4F7" w:rsidR="03EA37AA">
        <w:rPr>
          <w:rFonts w:ascii="Arial" w:hAnsi="Arial" w:eastAsia="Arial" w:cs="Arial"/>
          <w:b w:val="0"/>
          <w:bCs w:val="0"/>
          <w:i w:val="0"/>
          <w:iCs w:val="0"/>
          <w:caps w:val="0"/>
          <w:smallCaps w:val="0"/>
          <w:noProof w:val="0"/>
          <w:color w:val="000000" w:themeColor="text1" w:themeTint="FF" w:themeShade="FF"/>
          <w:sz w:val="22"/>
          <w:szCs w:val="22"/>
          <w:lang w:val="en-GB"/>
        </w:rPr>
        <w:t>(Lecturer to indicate Yes or Not against each element)</w:t>
      </w:r>
    </w:p>
    <w:p w:rsidRPr="00A406E5" w:rsidR="00EE6F25" w:rsidP="2CE7A4F7" w:rsidRDefault="00EE6F25" w14:paraId="36FD74FD" w14:textId="7B990197">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Pr="00A406E5" w:rsidR="00EE6F25" w:rsidP="2CE7A4F7" w:rsidRDefault="00EE6F25" w14:paraId="018E2A24" w14:textId="2CB62233">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Grid"/>
        <w:bidiVisual w:val="0"/>
        <w:tblW w:w="0" w:type="auto"/>
        <w:tblInd w:w="600" w:type="dxa"/>
        <w:tblBorders>
          <w:top w:val="single" w:sz="6"/>
          <w:left w:val="single" w:sz="6"/>
          <w:bottom w:val="single" w:sz="6"/>
          <w:right w:val="single" w:sz="6"/>
        </w:tblBorders>
        <w:tblLayout w:type="fixed"/>
        <w:tblLook w:val="04A0" w:firstRow="1" w:lastRow="0" w:firstColumn="1" w:lastColumn="0" w:noHBand="0" w:noVBand="1"/>
      </w:tblPr>
      <w:tblGrid>
        <w:gridCol w:w="2520"/>
        <w:gridCol w:w="5670"/>
        <w:gridCol w:w="1710"/>
      </w:tblGrid>
      <w:tr w:rsidR="2CE7A4F7" w:rsidTr="2CE7A4F7" w14:paraId="4D1E6D6D">
        <w:trPr>
          <w:trHeight w:val="300"/>
        </w:trPr>
        <w:tc>
          <w:tcPr>
            <w:tcW w:w="2520" w:type="dxa"/>
            <w:tcBorders>
              <w:top w:val="single" w:sz="6"/>
              <w:left w:val="single" w:sz="6"/>
              <w:bottom w:val="single" w:color="000000" w:themeColor="text1" w:sz="6"/>
              <w:right w:val="single" w:color="000000" w:themeColor="text1" w:sz="6"/>
            </w:tcBorders>
            <w:tcMar>
              <w:left w:w="90" w:type="dxa"/>
              <w:right w:w="90" w:type="dxa"/>
            </w:tcMar>
            <w:vAlign w:val="top"/>
          </w:tcPr>
          <w:p w:rsidR="2CE7A4F7" w:rsidP="2CE7A4F7" w:rsidRDefault="2CE7A4F7" w14:paraId="04AEAEFC" w14:textId="52652A54">
            <w:pPr>
              <w:spacing w:line="256" w:lineRule="auto"/>
              <w:rPr>
                <w:rFonts w:ascii="Arial" w:hAnsi="Arial" w:eastAsia="Arial" w:cs="Arial"/>
                <w:b w:val="0"/>
                <w:bCs w:val="0"/>
                <w:i w:val="0"/>
                <w:iCs w:val="0"/>
                <w:sz w:val="22"/>
                <w:szCs w:val="22"/>
              </w:rPr>
            </w:pPr>
            <w:r w:rsidRPr="2CE7A4F7" w:rsidR="2CE7A4F7">
              <w:rPr>
                <w:rFonts w:ascii="Arial" w:hAnsi="Arial" w:eastAsia="Arial" w:cs="Arial"/>
                <w:b w:val="0"/>
                <w:bCs w:val="0"/>
                <w:i w:val="0"/>
                <w:iCs w:val="0"/>
                <w:sz w:val="22"/>
                <w:szCs w:val="22"/>
                <w:lang w:val="en-GB"/>
              </w:rPr>
              <w:t>RESEARCH</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CE7A4F7" w:rsidP="2CE7A4F7" w:rsidRDefault="2CE7A4F7" w14:paraId="2C794BF5" w14:textId="6A44F437">
            <w:pPr>
              <w:spacing w:line="256" w:lineRule="auto"/>
              <w:rPr>
                <w:rFonts w:ascii="Arial" w:hAnsi="Arial" w:eastAsia="Arial" w:cs="Arial"/>
                <w:b w:val="0"/>
                <w:bCs w:val="0"/>
                <w:i w:val="0"/>
                <w:iCs w:val="0"/>
                <w:sz w:val="22"/>
                <w:szCs w:val="22"/>
              </w:rPr>
            </w:pPr>
            <w:r w:rsidRPr="2CE7A4F7" w:rsidR="2CE7A4F7">
              <w:rPr>
                <w:rFonts w:ascii="Arial" w:hAnsi="Arial" w:eastAsia="Arial" w:cs="Arial"/>
                <w:b w:val="0"/>
                <w:bCs w:val="0"/>
                <w:i w:val="0"/>
                <w:iCs w:val="0"/>
                <w:sz w:val="22"/>
                <w:szCs w:val="22"/>
                <w:lang w:val="en-GB"/>
              </w:rPr>
              <w:t>For this assessment, you can use Generative AI to support you in research, including searching for bibliography, using tools to summarise, compare and interrogate materials.</w:t>
            </w:r>
          </w:p>
        </w:tc>
        <w:tc>
          <w:tcPr>
            <w:tcW w:w="1710" w:type="dxa"/>
            <w:tcBorders>
              <w:top w:val="single" w:sz="6"/>
              <w:left w:val="single" w:color="000000" w:themeColor="text1" w:sz="6"/>
              <w:bottom w:val="single" w:color="000000" w:themeColor="text1" w:sz="6"/>
              <w:right w:val="single" w:sz="6"/>
            </w:tcBorders>
            <w:tcMar>
              <w:left w:w="90" w:type="dxa"/>
              <w:right w:w="90" w:type="dxa"/>
            </w:tcMar>
            <w:vAlign w:val="top"/>
          </w:tcPr>
          <w:p w:rsidR="2CE7A4F7" w:rsidP="2CE7A4F7" w:rsidRDefault="2CE7A4F7" w14:paraId="2FF02FD7" w14:textId="254BC656">
            <w:pPr>
              <w:rPr>
                <w:rFonts w:ascii="Arial" w:hAnsi="Arial" w:eastAsia="Arial" w:cs="Arial"/>
                <w:b w:val="0"/>
                <w:bCs w:val="0"/>
                <w:i w:val="0"/>
                <w:iCs w:val="0"/>
                <w:sz w:val="22"/>
                <w:szCs w:val="22"/>
              </w:rPr>
            </w:pPr>
            <w:r w:rsidRPr="2CE7A4F7" w:rsidR="2CE7A4F7">
              <w:rPr>
                <w:rFonts w:ascii="Arial" w:hAnsi="Arial" w:eastAsia="Arial" w:cs="Arial"/>
                <w:b w:val="0"/>
                <w:bCs w:val="0"/>
                <w:i w:val="0"/>
                <w:iCs w:val="0"/>
                <w:sz w:val="22"/>
                <w:szCs w:val="22"/>
                <w:lang w:val="en-GB"/>
              </w:rPr>
              <w:t xml:space="preserve">Yes  </w:t>
            </w:r>
            <w:r w:rsidRPr="2CE7A4F7" w:rsidR="2CE7A4F7">
              <w:rPr>
                <w:rFonts w:ascii="MS Gothic" w:hAnsi="MS Gothic" w:eastAsia="MS Gothic" w:cs="MS Gothic"/>
                <w:b w:val="0"/>
                <w:bCs w:val="0"/>
                <w:i w:val="0"/>
                <w:iCs w:val="0"/>
                <w:sz w:val="22"/>
                <w:szCs w:val="22"/>
                <w:lang w:val="en-GB"/>
              </w:rPr>
              <w:t>☒</w:t>
            </w:r>
            <w:r w:rsidRPr="2CE7A4F7" w:rsidR="2CE7A4F7">
              <w:rPr>
                <w:rFonts w:ascii="Arial" w:hAnsi="Arial" w:eastAsia="Arial" w:cs="Arial"/>
                <w:b w:val="0"/>
                <w:bCs w:val="0"/>
                <w:i w:val="0"/>
                <w:iCs w:val="0"/>
                <w:sz w:val="22"/>
                <w:szCs w:val="22"/>
                <w:lang w:val="en-GB"/>
              </w:rPr>
              <w:t xml:space="preserve"> </w:t>
            </w:r>
          </w:p>
          <w:p w:rsidR="2CE7A4F7" w:rsidP="2CE7A4F7" w:rsidRDefault="2CE7A4F7" w14:paraId="12434EAB" w14:textId="30868EF2">
            <w:pPr>
              <w:rPr>
                <w:rFonts w:ascii="Arial" w:hAnsi="Arial" w:eastAsia="Arial" w:cs="Arial"/>
                <w:b w:val="0"/>
                <w:bCs w:val="0"/>
                <w:i w:val="0"/>
                <w:iCs w:val="0"/>
                <w:sz w:val="22"/>
                <w:szCs w:val="22"/>
              </w:rPr>
            </w:pPr>
          </w:p>
          <w:p w:rsidR="2CE7A4F7" w:rsidP="2CE7A4F7" w:rsidRDefault="2CE7A4F7" w14:paraId="6413B995" w14:textId="7EE58DAE">
            <w:pPr>
              <w:rPr>
                <w:rFonts w:ascii="Arial" w:hAnsi="Arial" w:eastAsia="Arial" w:cs="Arial"/>
                <w:b w:val="0"/>
                <w:bCs w:val="0"/>
                <w:i w:val="0"/>
                <w:iCs w:val="0"/>
                <w:sz w:val="22"/>
                <w:szCs w:val="22"/>
              </w:rPr>
            </w:pPr>
            <w:r w:rsidRPr="2CE7A4F7" w:rsidR="2CE7A4F7">
              <w:rPr>
                <w:rFonts w:ascii="Arial" w:hAnsi="Arial" w:eastAsia="Arial" w:cs="Arial"/>
                <w:b w:val="0"/>
                <w:bCs w:val="0"/>
                <w:i w:val="0"/>
                <w:iCs w:val="0"/>
                <w:sz w:val="22"/>
                <w:szCs w:val="22"/>
                <w:lang w:val="en-GB"/>
              </w:rPr>
              <w:t xml:space="preserve">No   </w:t>
            </w:r>
            <w:r w:rsidRPr="2CE7A4F7" w:rsidR="2CE7A4F7">
              <w:rPr>
                <w:rFonts w:ascii="MS Gothic" w:hAnsi="MS Gothic" w:eastAsia="MS Gothic" w:cs="MS Gothic"/>
                <w:b w:val="0"/>
                <w:bCs w:val="0"/>
                <w:i w:val="0"/>
                <w:iCs w:val="0"/>
                <w:sz w:val="22"/>
                <w:szCs w:val="22"/>
                <w:lang w:val="en-GB"/>
              </w:rPr>
              <w:t>☐</w:t>
            </w:r>
            <w:r w:rsidRPr="2CE7A4F7" w:rsidR="2CE7A4F7">
              <w:rPr>
                <w:rFonts w:ascii="Arial" w:hAnsi="Arial" w:eastAsia="Arial" w:cs="Arial"/>
                <w:b w:val="0"/>
                <w:bCs w:val="0"/>
                <w:i w:val="0"/>
                <w:iCs w:val="0"/>
                <w:sz w:val="22"/>
                <w:szCs w:val="22"/>
                <w:lang w:val="en-GB"/>
              </w:rPr>
              <w:t xml:space="preserve"> </w:t>
            </w:r>
          </w:p>
        </w:tc>
      </w:tr>
      <w:tr w:rsidR="2CE7A4F7" w:rsidTr="2CE7A4F7" w14:paraId="5F3CEE7D">
        <w:trPr>
          <w:trHeight w:val="300"/>
        </w:trPr>
        <w:tc>
          <w:tcPr>
            <w:tcW w:w="252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CE7A4F7" w:rsidP="2CE7A4F7" w:rsidRDefault="2CE7A4F7" w14:paraId="3AE05194" w14:textId="605947EA">
            <w:pPr>
              <w:spacing w:line="256" w:lineRule="auto"/>
              <w:rPr>
                <w:rFonts w:ascii="Arial" w:hAnsi="Arial" w:eastAsia="Arial" w:cs="Arial"/>
                <w:b w:val="0"/>
                <w:bCs w:val="0"/>
                <w:i w:val="0"/>
                <w:iCs w:val="0"/>
                <w:sz w:val="22"/>
                <w:szCs w:val="22"/>
              </w:rPr>
            </w:pPr>
            <w:r w:rsidRPr="2CE7A4F7" w:rsidR="2CE7A4F7">
              <w:rPr>
                <w:rFonts w:ascii="Arial" w:hAnsi="Arial" w:eastAsia="Arial" w:cs="Arial"/>
                <w:b w:val="0"/>
                <w:bCs w:val="0"/>
                <w:i w:val="0"/>
                <w:iCs w:val="0"/>
                <w:sz w:val="22"/>
                <w:szCs w:val="22"/>
                <w:lang w:val="en-GB"/>
              </w:rPr>
              <w:t>STRUCTURE</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CE7A4F7" w:rsidP="2CE7A4F7" w:rsidRDefault="2CE7A4F7" w14:paraId="3CB3A0C6" w14:textId="1E053425">
            <w:pPr>
              <w:spacing w:line="256" w:lineRule="auto"/>
              <w:rPr>
                <w:rFonts w:ascii="Arial" w:hAnsi="Arial" w:eastAsia="Arial" w:cs="Arial"/>
                <w:b w:val="0"/>
                <w:bCs w:val="0"/>
                <w:i w:val="0"/>
                <w:iCs w:val="0"/>
                <w:sz w:val="22"/>
                <w:szCs w:val="22"/>
              </w:rPr>
            </w:pPr>
            <w:r w:rsidRPr="2CE7A4F7" w:rsidR="2CE7A4F7">
              <w:rPr>
                <w:rFonts w:ascii="Arial" w:hAnsi="Arial" w:eastAsia="Arial" w:cs="Arial"/>
                <w:b w:val="0"/>
                <w:bCs w:val="0"/>
                <w:i w:val="0"/>
                <w:iCs w:val="0"/>
                <w:sz w:val="22"/>
                <w:szCs w:val="22"/>
                <w:lang w:val="en-GB"/>
              </w:rPr>
              <w:t>For this assessment, you can use Generative AI to support you in structuring your submission, including creating a draft argument structure, identifying parts and headings, etc.</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CE7A4F7" w:rsidP="2CE7A4F7" w:rsidRDefault="2CE7A4F7" w14:paraId="7BFE4297" w14:textId="7B0ABA7C">
            <w:pPr>
              <w:rPr>
                <w:rFonts w:ascii="Arial" w:hAnsi="Arial" w:eastAsia="Arial" w:cs="Arial"/>
                <w:b w:val="0"/>
                <w:bCs w:val="0"/>
                <w:i w:val="0"/>
                <w:iCs w:val="0"/>
                <w:sz w:val="22"/>
                <w:szCs w:val="22"/>
              </w:rPr>
            </w:pPr>
            <w:r w:rsidRPr="2CE7A4F7" w:rsidR="2CE7A4F7">
              <w:rPr>
                <w:rFonts w:ascii="Arial" w:hAnsi="Arial" w:eastAsia="Arial" w:cs="Arial"/>
                <w:b w:val="0"/>
                <w:bCs w:val="0"/>
                <w:i w:val="0"/>
                <w:iCs w:val="0"/>
                <w:sz w:val="22"/>
                <w:szCs w:val="22"/>
                <w:lang w:val="en-GB"/>
              </w:rPr>
              <w:t xml:space="preserve">Yes  </w:t>
            </w:r>
            <w:r w:rsidRPr="2CE7A4F7" w:rsidR="2CE7A4F7">
              <w:rPr>
                <w:rFonts w:ascii="MS Gothic" w:hAnsi="MS Gothic" w:eastAsia="MS Gothic" w:cs="MS Gothic"/>
                <w:b w:val="0"/>
                <w:bCs w:val="0"/>
                <w:i w:val="0"/>
                <w:iCs w:val="0"/>
                <w:sz w:val="22"/>
                <w:szCs w:val="22"/>
                <w:lang w:val="en-GB"/>
              </w:rPr>
              <w:t>☒</w:t>
            </w:r>
            <w:r w:rsidRPr="2CE7A4F7" w:rsidR="2CE7A4F7">
              <w:rPr>
                <w:rFonts w:ascii="Arial" w:hAnsi="Arial" w:eastAsia="Arial" w:cs="Arial"/>
                <w:b w:val="0"/>
                <w:bCs w:val="0"/>
                <w:i w:val="0"/>
                <w:iCs w:val="0"/>
                <w:sz w:val="22"/>
                <w:szCs w:val="22"/>
                <w:lang w:val="en-GB"/>
              </w:rPr>
              <w:t xml:space="preserve"> </w:t>
            </w:r>
          </w:p>
          <w:p w:rsidR="2CE7A4F7" w:rsidP="2CE7A4F7" w:rsidRDefault="2CE7A4F7" w14:paraId="5438B6AF" w14:textId="2E794DAD">
            <w:pPr>
              <w:rPr>
                <w:rFonts w:ascii="Arial" w:hAnsi="Arial" w:eastAsia="Arial" w:cs="Arial"/>
                <w:b w:val="0"/>
                <w:bCs w:val="0"/>
                <w:i w:val="0"/>
                <w:iCs w:val="0"/>
                <w:sz w:val="22"/>
                <w:szCs w:val="22"/>
              </w:rPr>
            </w:pPr>
          </w:p>
          <w:p w:rsidR="2CE7A4F7" w:rsidP="2CE7A4F7" w:rsidRDefault="2CE7A4F7" w14:paraId="5EC3C2AC" w14:textId="630FB1E0">
            <w:pPr>
              <w:rPr>
                <w:rFonts w:ascii="Arial" w:hAnsi="Arial" w:eastAsia="Arial" w:cs="Arial"/>
                <w:b w:val="0"/>
                <w:bCs w:val="0"/>
                <w:i w:val="0"/>
                <w:iCs w:val="0"/>
                <w:sz w:val="22"/>
                <w:szCs w:val="22"/>
              </w:rPr>
            </w:pPr>
            <w:r w:rsidRPr="2CE7A4F7" w:rsidR="2CE7A4F7">
              <w:rPr>
                <w:rFonts w:ascii="Arial" w:hAnsi="Arial" w:eastAsia="Arial" w:cs="Arial"/>
                <w:b w:val="0"/>
                <w:bCs w:val="0"/>
                <w:i w:val="0"/>
                <w:iCs w:val="0"/>
                <w:sz w:val="22"/>
                <w:szCs w:val="22"/>
                <w:lang w:val="en-GB"/>
              </w:rPr>
              <w:t xml:space="preserve">No   </w:t>
            </w:r>
            <w:r w:rsidRPr="2CE7A4F7" w:rsidR="2CE7A4F7">
              <w:rPr>
                <w:rFonts w:ascii="MS Gothic" w:hAnsi="MS Gothic" w:eastAsia="MS Gothic" w:cs="MS Gothic"/>
                <w:b w:val="0"/>
                <w:bCs w:val="0"/>
                <w:i w:val="0"/>
                <w:iCs w:val="0"/>
                <w:sz w:val="22"/>
                <w:szCs w:val="22"/>
                <w:lang w:val="en-GB"/>
              </w:rPr>
              <w:t>☐</w:t>
            </w:r>
            <w:r w:rsidRPr="2CE7A4F7" w:rsidR="2CE7A4F7">
              <w:rPr>
                <w:rFonts w:ascii="Arial" w:hAnsi="Arial" w:eastAsia="Arial" w:cs="Arial"/>
                <w:b w:val="0"/>
                <w:bCs w:val="0"/>
                <w:i w:val="0"/>
                <w:iCs w:val="0"/>
                <w:sz w:val="22"/>
                <w:szCs w:val="22"/>
                <w:lang w:val="en-GB"/>
              </w:rPr>
              <w:t xml:space="preserve"> </w:t>
            </w:r>
          </w:p>
        </w:tc>
      </w:tr>
      <w:tr w:rsidR="2CE7A4F7" w:rsidTr="2CE7A4F7" w14:paraId="21B5E067">
        <w:trPr>
          <w:trHeight w:val="300"/>
        </w:trPr>
        <w:tc>
          <w:tcPr>
            <w:tcW w:w="252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CE7A4F7" w:rsidP="2CE7A4F7" w:rsidRDefault="2CE7A4F7" w14:paraId="342E5FD6" w14:textId="76083DFE">
            <w:pPr>
              <w:spacing w:line="256" w:lineRule="auto"/>
              <w:rPr>
                <w:rFonts w:ascii="Arial" w:hAnsi="Arial" w:eastAsia="Arial" w:cs="Arial"/>
                <w:b w:val="0"/>
                <w:bCs w:val="0"/>
                <w:i w:val="0"/>
                <w:iCs w:val="0"/>
                <w:sz w:val="22"/>
                <w:szCs w:val="22"/>
              </w:rPr>
            </w:pPr>
            <w:r w:rsidRPr="2CE7A4F7" w:rsidR="2CE7A4F7">
              <w:rPr>
                <w:rFonts w:ascii="Arial" w:hAnsi="Arial" w:eastAsia="Arial" w:cs="Arial"/>
                <w:b w:val="0"/>
                <w:bCs w:val="0"/>
                <w:i w:val="0"/>
                <w:iCs w:val="0"/>
                <w:sz w:val="22"/>
                <w:szCs w:val="22"/>
                <w:lang w:val="en-GB"/>
              </w:rPr>
              <w:t>PROOFREADING</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CE7A4F7" w:rsidP="2CE7A4F7" w:rsidRDefault="2CE7A4F7" w14:paraId="13B38483" w14:textId="3D61863B">
            <w:pPr>
              <w:spacing w:line="256" w:lineRule="auto"/>
              <w:rPr>
                <w:rFonts w:ascii="Arial" w:hAnsi="Arial" w:eastAsia="Arial" w:cs="Arial"/>
                <w:b w:val="0"/>
                <w:bCs w:val="0"/>
                <w:i w:val="0"/>
                <w:iCs w:val="0"/>
                <w:sz w:val="22"/>
                <w:szCs w:val="22"/>
              </w:rPr>
            </w:pPr>
            <w:r w:rsidRPr="2CE7A4F7" w:rsidR="2CE7A4F7">
              <w:rPr>
                <w:rFonts w:ascii="Arial" w:hAnsi="Arial" w:eastAsia="Arial" w:cs="Arial"/>
                <w:b w:val="0"/>
                <w:bCs w:val="0"/>
                <w:i w:val="0"/>
                <w:iCs w:val="0"/>
                <w:sz w:val="22"/>
                <w:szCs w:val="22"/>
                <w:lang w:val="en-GB"/>
              </w:rPr>
              <w:t>For this assessment, you can use Generative AI to check your own text/creation for grammatical and syntactical mistakes, including rephrasing of your own work within specific standards.</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CE7A4F7" w:rsidP="2CE7A4F7" w:rsidRDefault="2CE7A4F7" w14:paraId="22B807D0" w14:textId="5445CB14">
            <w:pPr>
              <w:rPr>
                <w:rFonts w:ascii="Arial" w:hAnsi="Arial" w:eastAsia="Arial" w:cs="Arial"/>
                <w:b w:val="0"/>
                <w:bCs w:val="0"/>
                <w:i w:val="0"/>
                <w:iCs w:val="0"/>
                <w:sz w:val="22"/>
                <w:szCs w:val="22"/>
              </w:rPr>
            </w:pPr>
            <w:r w:rsidRPr="2CE7A4F7" w:rsidR="2CE7A4F7">
              <w:rPr>
                <w:rFonts w:ascii="Arial" w:hAnsi="Arial" w:eastAsia="Arial" w:cs="Arial"/>
                <w:b w:val="0"/>
                <w:bCs w:val="0"/>
                <w:i w:val="0"/>
                <w:iCs w:val="0"/>
                <w:sz w:val="22"/>
                <w:szCs w:val="22"/>
                <w:lang w:val="en-GB"/>
              </w:rPr>
              <w:t xml:space="preserve">Yes  </w:t>
            </w:r>
            <w:r w:rsidRPr="2CE7A4F7" w:rsidR="2CE7A4F7">
              <w:rPr>
                <w:rFonts w:ascii="MS Gothic" w:hAnsi="MS Gothic" w:eastAsia="MS Gothic" w:cs="MS Gothic"/>
                <w:b w:val="0"/>
                <w:bCs w:val="0"/>
                <w:i w:val="0"/>
                <w:iCs w:val="0"/>
                <w:sz w:val="22"/>
                <w:szCs w:val="22"/>
                <w:lang w:val="en-GB"/>
              </w:rPr>
              <w:t>☒</w:t>
            </w:r>
            <w:r w:rsidRPr="2CE7A4F7" w:rsidR="2CE7A4F7">
              <w:rPr>
                <w:rFonts w:ascii="Arial" w:hAnsi="Arial" w:eastAsia="Arial" w:cs="Arial"/>
                <w:b w:val="0"/>
                <w:bCs w:val="0"/>
                <w:i w:val="0"/>
                <w:iCs w:val="0"/>
                <w:sz w:val="22"/>
                <w:szCs w:val="22"/>
                <w:lang w:val="en-GB"/>
              </w:rPr>
              <w:t xml:space="preserve"> </w:t>
            </w:r>
          </w:p>
          <w:p w:rsidR="2CE7A4F7" w:rsidP="2CE7A4F7" w:rsidRDefault="2CE7A4F7" w14:paraId="4FB6B324" w14:textId="351E8AB4">
            <w:pPr>
              <w:rPr>
                <w:rFonts w:ascii="Arial" w:hAnsi="Arial" w:eastAsia="Arial" w:cs="Arial"/>
                <w:b w:val="0"/>
                <w:bCs w:val="0"/>
                <w:i w:val="0"/>
                <w:iCs w:val="0"/>
                <w:sz w:val="22"/>
                <w:szCs w:val="22"/>
              </w:rPr>
            </w:pPr>
          </w:p>
          <w:p w:rsidR="2CE7A4F7" w:rsidP="2CE7A4F7" w:rsidRDefault="2CE7A4F7" w14:paraId="6A575E3E" w14:textId="1F97CF57">
            <w:pPr>
              <w:rPr>
                <w:rFonts w:ascii="Arial" w:hAnsi="Arial" w:eastAsia="Arial" w:cs="Arial"/>
                <w:b w:val="0"/>
                <w:bCs w:val="0"/>
                <w:i w:val="0"/>
                <w:iCs w:val="0"/>
                <w:sz w:val="22"/>
                <w:szCs w:val="22"/>
              </w:rPr>
            </w:pPr>
            <w:r w:rsidRPr="2CE7A4F7" w:rsidR="2CE7A4F7">
              <w:rPr>
                <w:rFonts w:ascii="Arial" w:hAnsi="Arial" w:eastAsia="Arial" w:cs="Arial"/>
                <w:b w:val="0"/>
                <w:bCs w:val="0"/>
                <w:i w:val="0"/>
                <w:iCs w:val="0"/>
                <w:sz w:val="22"/>
                <w:szCs w:val="22"/>
                <w:lang w:val="en-GB"/>
              </w:rPr>
              <w:t xml:space="preserve">No   </w:t>
            </w:r>
            <w:r w:rsidRPr="2CE7A4F7" w:rsidR="2CE7A4F7">
              <w:rPr>
                <w:rFonts w:ascii="MS Gothic" w:hAnsi="MS Gothic" w:eastAsia="MS Gothic" w:cs="MS Gothic"/>
                <w:b w:val="0"/>
                <w:bCs w:val="0"/>
                <w:i w:val="0"/>
                <w:iCs w:val="0"/>
                <w:sz w:val="22"/>
                <w:szCs w:val="22"/>
                <w:lang w:val="en-GB"/>
              </w:rPr>
              <w:t>☐</w:t>
            </w:r>
            <w:r w:rsidRPr="2CE7A4F7" w:rsidR="2CE7A4F7">
              <w:rPr>
                <w:rFonts w:ascii="Arial" w:hAnsi="Arial" w:eastAsia="Arial" w:cs="Arial"/>
                <w:b w:val="0"/>
                <w:bCs w:val="0"/>
                <w:i w:val="0"/>
                <w:iCs w:val="0"/>
                <w:sz w:val="22"/>
                <w:szCs w:val="22"/>
                <w:lang w:val="en-GB"/>
              </w:rPr>
              <w:t xml:space="preserve"> </w:t>
            </w:r>
          </w:p>
        </w:tc>
      </w:tr>
      <w:tr w:rsidR="2CE7A4F7" w:rsidTr="2CE7A4F7" w14:paraId="47D80373">
        <w:trPr>
          <w:trHeight w:val="300"/>
        </w:trPr>
        <w:tc>
          <w:tcPr>
            <w:tcW w:w="252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CE7A4F7" w:rsidP="2CE7A4F7" w:rsidRDefault="2CE7A4F7" w14:paraId="2D6415F3" w14:textId="54B7E7B7">
            <w:pPr>
              <w:spacing w:line="256" w:lineRule="auto"/>
              <w:rPr>
                <w:rFonts w:ascii="Arial" w:hAnsi="Arial" w:eastAsia="Arial" w:cs="Arial"/>
                <w:b w:val="0"/>
                <w:bCs w:val="0"/>
                <w:i w:val="0"/>
                <w:iCs w:val="0"/>
                <w:sz w:val="22"/>
                <w:szCs w:val="22"/>
              </w:rPr>
            </w:pPr>
            <w:r w:rsidRPr="2CE7A4F7" w:rsidR="2CE7A4F7">
              <w:rPr>
                <w:rFonts w:ascii="Arial" w:hAnsi="Arial" w:eastAsia="Arial" w:cs="Arial"/>
                <w:b w:val="0"/>
                <w:bCs w:val="0"/>
                <w:i w:val="0"/>
                <w:iCs w:val="0"/>
                <w:sz w:val="22"/>
                <w:szCs w:val="22"/>
                <w:lang w:val="en-GB"/>
              </w:rPr>
              <w:t>WRITING</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CE7A4F7" w:rsidP="2CE7A4F7" w:rsidRDefault="2CE7A4F7" w14:paraId="62ECD43B" w14:textId="6C2F93E5">
            <w:pPr>
              <w:spacing w:line="256" w:lineRule="auto"/>
              <w:rPr>
                <w:rFonts w:ascii="Arial" w:hAnsi="Arial" w:eastAsia="Arial" w:cs="Arial"/>
                <w:b w:val="0"/>
                <w:bCs w:val="0"/>
                <w:i w:val="0"/>
                <w:iCs w:val="0"/>
                <w:sz w:val="22"/>
                <w:szCs w:val="22"/>
              </w:rPr>
            </w:pPr>
            <w:r w:rsidRPr="2CE7A4F7" w:rsidR="2CE7A4F7">
              <w:rPr>
                <w:rFonts w:ascii="Arial" w:hAnsi="Arial" w:eastAsia="Arial" w:cs="Arial"/>
                <w:b w:val="0"/>
                <w:bCs w:val="0"/>
                <w:i w:val="0"/>
                <w:iCs w:val="0"/>
                <w:sz w:val="22"/>
                <w:szCs w:val="22"/>
                <w:lang w:val="en-GB"/>
              </w:rPr>
              <w:t>For this assessment, you can use Generative AI to create text for submission.</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CE7A4F7" w:rsidP="2CE7A4F7" w:rsidRDefault="2CE7A4F7" w14:paraId="1D6B398F" w14:textId="039EE509">
            <w:pPr>
              <w:rPr>
                <w:rFonts w:ascii="Arial" w:hAnsi="Arial" w:eastAsia="Arial" w:cs="Arial"/>
                <w:b w:val="0"/>
                <w:bCs w:val="0"/>
                <w:i w:val="0"/>
                <w:iCs w:val="0"/>
                <w:sz w:val="22"/>
                <w:szCs w:val="22"/>
              </w:rPr>
            </w:pPr>
            <w:r w:rsidRPr="2CE7A4F7" w:rsidR="2CE7A4F7">
              <w:rPr>
                <w:rFonts w:ascii="Arial" w:hAnsi="Arial" w:eastAsia="Arial" w:cs="Arial"/>
                <w:b w:val="0"/>
                <w:bCs w:val="0"/>
                <w:i w:val="0"/>
                <w:iCs w:val="0"/>
                <w:sz w:val="22"/>
                <w:szCs w:val="22"/>
                <w:lang w:val="en-GB"/>
              </w:rPr>
              <w:t xml:space="preserve">Yes  </w:t>
            </w:r>
            <w:r w:rsidRPr="2CE7A4F7" w:rsidR="2CE7A4F7">
              <w:rPr>
                <w:rFonts w:ascii="MS Gothic" w:hAnsi="MS Gothic" w:eastAsia="MS Gothic" w:cs="MS Gothic"/>
                <w:b w:val="0"/>
                <w:bCs w:val="0"/>
                <w:i w:val="0"/>
                <w:iCs w:val="0"/>
                <w:sz w:val="22"/>
                <w:szCs w:val="22"/>
                <w:lang w:val="en-GB"/>
              </w:rPr>
              <w:t>☐</w:t>
            </w:r>
            <w:r w:rsidRPr="2CE7A4F7" w:rsidR="2CE7A4F7">
              <w:rPr>
                <w:rFonts w:ascii="Arial" w:hAnsi="Arial" w:eastAsia="Arial" w:cs="Arial"/>
                <w:b w:val="0"/>
                <w:bCs w:val="0"/>
                <w:i w:val="0"/>
                <w:iCs w:val="0"/>
                <w:sz w:val="22"/>
                <w:szCs w:val="22"/>
                <w:lang w:val="en-GB"/>
              </w:rPr>
              <w:t xml:space="preserve"> </w:t>
            </w:r>
          </w:p>
          <w:p w:rsidR="2CE7A4F7" w:rsidP="2CE7A4F7" w:rsidRDefault="2CE7A4F7" w14:paraId="600DFDCE" w14:textId="289B0C6E">
            <w:pPr>
              <w:rPr>
                <w:rFonts w:ascii="Arial" w:hAnsi="Arial" w:eastAsia="Arial" w:cs="Arial"/>
                <w:b w:val="0"/>
                <w:bCs w:val="0"/>
                <w:i w:val="0"/>
                <w:iCs w:val="0"/>
                <w:sz w:val="22"/>
                <w:szCs w:val="22"/>
              </w:rPr>
            </w:pPr>
          </w:p>
          <w:p w:rsidR="2CE7A4F7" w:rsidP="2CE7A4F7" w:rsidRDefault="2CE7A4F7" w14:paraId="77BA6EF9" w14:textId="0433E6EF">
            <w:pPr>
              <w:rPr>
                <w:rFonts w:ascii="Arial" w:hAnsi="Arial" w:eastAsia="Arial" w:cs="Arial"/>
                <w:b w:val="0"/>
                <w:bCs w:val="0"/>
                <w:i w:val="0"/>
                <w:iCs w:val="0"/>
                <w:sz w:val="22"/>
                <w:szCs w:val="22"/>
              </w:rPr>
            </w:pPr>
            <w:r w:rsidRPr="2CE7A4F7" w:rsidR="2CE7A4F7">
              <w:rPr>
                <w:rFonts w:ascii="Arial" w:hAnsi="Arial" w:eastAsia="Arial" w:cs="Arial"/>
                <w:b w:val="0"/>
                <w:bCs w:val="0"/>
                <w:i w:val="0"/>
                <w:iCs w:val="0"/>
                <w:sz w:val="22"/>
                <w:szCs w:val="22"/>
                <w:lang w:val="en-GB"/>
              </w:rPr>
              <w:t xml:space="preserve">No   </w:t>
            </w:r>
            <w:r w:rsidRPr="2CE7A4F7" w:rsidR="2CE7A4F7">
              <w:rPr>
                <w:rFonts w:ascii="MS Gothic" w:hAnsi="MS Gothic" w:eastAsia="MS Gothic" w:cs="MS Gothic"/>
                <w:b w:val="0"/>
                <w:bCs w:val="0"/>
                <w:i w:val="0"/>
                <w:iCs w:val="0"/>
                <w:sz w:val="22"/>
                <w:szCs w:val="22"/>
                <w:lang w:val="en-GB"/>
              </w:rPr>
              <w:t>☒</w:t>
            </w:r>
            <w:r w:rsidRPr="2CE7A4F7" w:rsidR="2CE7A4F7">
              <w:rPr>
                <w:rFonts w:ascii="Arial" w:hAnsi="Arial" w:eastAsia="Arial" w:cs="Arial"/>
                <w:b w:val="0"/>
                <w:bCs w:val="0"/>
                <w:i w:val="0"/>
                <w:iCs w:val="0"/>
                <w:sz w:val="22"/>
                <w:szCs w:val="22"/>
                <w:lang w:val="en-GB"/>
              </w:rPr>
              <w:t xml:space="preserve"> </w:t>
            </w:r>
          </w:p>
        </w:tc>
      </w:tr>
      <w:tr w:rsidR="2CE7A4F7" w:rsidTr="2CE7A4F7" w14:paraId="30AE44AE">
        <w:trPr>
          <w:trHeight w:val="300"/>
        </w:trPr>
        <w:tc>
          <w:tcPr>
            <w:tcW w:w="252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CE7A4F7" w:rsidP="2CE7A4F7" w:rsidRDefault="2CE7A4F7" w14:paraId="414C9BF4" w14:textId="533FDAF2">
            <w:pPr>
              <w:spacing w:line="256" w:lineRule="auto"/>
              <w:rPr>
                <w:rFonts w:ascii="Arial" w:hAnsi="Arial" w:eastAsia="Arial" w:cs="Arial"/>
                <w:b w:val="0"/>
                <w:bCs w:val="0"/>
                <w:i w:val="0"/>
                <w:iCs w:val="0"/>
                <w:sz w:val="22"/>
                <w:szCs w:val="22"/>
              </w:rPr>
            </w:pPr>
            <w:r w:rsidRPr="2CE7A4F7" w:rsidR="2CE7A4F7">
              <w:rPr>
                <w:rFonts w:ascii="Arial" w:hAnsi="Arial" w:eastAsia="Arial" w:cs="Arial"/>
                <w:b w:val="0"/>
                <w:bCs w:val="0"/>
                <w:i w:val="0"/>
                <w:iCs w:val="0"/>
                <w:sz w:val="22"/>
                <w:szCs w:val="22"/>
                <w:lang w:val="en-GB"/>
              </w:rPr>
              <w:t>CREATIVE</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CE7A4F7" w:rsidP="2CE7A4F7" w:rsidRDefault="2CE7A4F7" w14:paraId="222CF02B" w14:textId="2F13BDE0">
            <w:pPr>
              <w:spacing w:line="256" w:lineRule="auto"/>
              <w:rPr>
                <w:rFonts w:ascii="Arial" w:hAnsi="Arial" w:eastAsia="Arial" w:cs="Arial"/>
                <w:b w:val="0"/>
                <w:bCs w:val="0"/>
                <w:i w:val="0"/>
                <w:iCs w:val="0"/>
                <w:sz w:val="22"/>
                <w:szCs w:val="22"/>
              </w:rPr>
            </w:pPr>
            <w:r w:rsidRPr="2CE7A4F7" w:rsidR="2CE7A4F7">
              <w:rPr>
                <w:rFonts w:ascii="Arial" w:hAnsi="Arial" w:eastAsia="Arial" w:cs="Arial"/>
                <w:b w:val="0"/>
                <w:bCs w:val="0"/>
                <w:i w:val="0"/>
                <w:iCs w:val="0"/>
                <w:sz w:val="22"/>
                <w:szCs w:val="22"/>
                <w:lang w:val="en-GB"/>
              </w:rPr>
              <w:t>For this assessment, you can use Generative AI to create creative materials, such as images.</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CE7A4F7" w:rsidP="2CE7A4F7" w:rsidRDefault="2CE7A4F7" w14:paraId="0EF36922" w14:textId="347104EA">
            <w:pPr>
              <w:rPr>
                <w:rFonts w:ascii="Arial" w:hAnsi="Arial" w:eastAsia="Arial" w:cs="Arial"/>
                <w:b w:val="0"/>
                <w:bCs w:val="0"/>
                <w:i w:val="0"/>
                <w:iCs w:val="0"/>
                <w:sz w:val="22"/>
                <w:szCs w:val="22"/>
              </w:rPr>
            </w:pPr>
            <w:r w:rsidRPr="2CE7A4F7" w:rsidR="2CE7A4F7">
              <w:rPr>
                <w:rFonts w:ascii="Arial" w:hAnsi="Arial" w:eastAsia="Arial" w:cs="Arial"/>
                <w:b w:val="0"/>
                <w:bCs w:val="0"/>
                <w:i w:val="0"/>
                <w:iCs w:val="0"/>
                <w:sz w:val="22"/>
                <w:szCs w:val="22"/>
                <w:lang w:val="en-GB"/>
              </w:rPr>
              <w:t xml:space="preserve">Yes  </w:t>
            </w:r>
            <w:r w:rsidRPr="2CE7A4F7" w:rsidR="2CE7A4F7">
              <w:rPr>
                <w:rFonts w:ascii="MS Gothic" w:hAnsi="MS Gothic" w:eastAsia="MS Gothic" w:cs="MS Gothic"/>
                <w:b w:val="0"/>
                <w:bCs w:val="0"/>
                <w:i w:val="0"/>
                <w:iCs w:val="0"/>
                <w:sz w:val="22"/>
                <w:szCs w:val="22"/>
                <w:lang w:val="en-GB"/>
              </w:rPr>
              <w:t>☐</w:t>
            </w:r>
            <w:r w:rsidRPr="2CE7A4F7" w:rsidR="2CE7A4F7">
              <w:rPr>
                <w:rFonts w:ascii="Arial" w:hAnsi="Arial" w:eastAsia="Arial" w:cs="Arial"/>
                <w:b w:val="0"/>
                <w:bCs w:val="0"/>
                <w:i w:val="0"/>
                <w:iCs w:val="0"/>
                <w:sz w:val="22"/>
                <w:szCs w:val="22"/>
                <w:lang w:val="en-GB"/>
              </w:rPr>
              <w:t xml:space="preserve"> </w:t>
            </w:r>
          </w:p>
          <w:p w:rsidR="2CE7A4F7" w:rsidP="2CE7A4F7" w:rsidRDefault="2CE7A4F7" w14:paraId="2022A434" w14:textId="4A86C24D">
            <w:pPr>
              <w:rPr>
                <w:rFonts w:ascii="Arial" w:hAnsi="Arial" w:eastAsia="Arial" w:cs="Arial"/>
                <w:b w:val="0"/>
                <w:bCs w:val="0"/>
                <w:i w:val="0"/>
                <w:iCs w:val="0"/>
                <w:sz w:val="22"/>
                <w:szCs w:val="22"/>
              </w:rPr>
            </w:pPr>
          </w:p>
          <w:p w:rsidR="2CE7A4F7" w:rsidP="2CE7A4F7" w:rsidRDefault="2CE7A4F7" w14:paraId="16A6BFD6" w14:textId="38F0AEB7">
            <w:pPr>
              <w:rPr>
                <w:rFonts w:ascii="Arial" w:hAnsi="Arial" w:eastAsia="Arial" w:cs="Arial"/>
                <w:b w:val="0"/>
                <w:bCs w:val="0"/>
                <w:i w:val="0"/>
                <w:iCs w:val="0"/>
                <w:sz w:val="22"/>
                <w:szCs w:val="22"/>
              </w:rPr>
            </w:pPr>
            <w:r w:rsidRPr="2CE7A4F7" w:rsidR="2CE7A4F7">
              <w:rPr>
                <w:rFonts w:ascii="Arial" w:hAnsi="Arial" w:eastAsia="Arial" w:cs="Arial"/>
                <w:b w:val="0"/>
                <w:bCs w:val="0"/>
                <w:i w:val="0"/>
                <w:iCs w:val="0"/>
                <w:sz w:val="22"/>
                <w:szCs w:val="22"/>
                <w:lang w:val="en-GB"/>
              </w:rPr>
              <w:t xml:space="preserve">No   </w:t>
            </w:r>
            <w:r w:rsidRPr="2CE7A4F7" w:rsidR="2CE7A4F7">
              <w:rPr>
                <w:rFonts w:ascii="MS Gothic" w:hAnsi="MS Gothic" w:eastAsia="MS Gothic" w:cs="MS Gothic"/>
                <w:b w:val="0"/>
                <w:bCs w:val="0"/>
                <w:i w:val="0"/>
                <w:iCs w:val="0"/>
                <w:sz w:val="22"/>
                <w:szCs w:val="22"/>
                <w:lang w:val="en-GB"/>
              </w:rPr>
              <w:t>☒</w:t>
            </w:r>
            <w:r w:rsidRPr="2CE7A4F7" w:rsidR="2CE7A4F7">
              <w:rPr>
                <w:rFonts w:ascii="Arial" w:hAnsi="Arial" w:eastAsia="Arial" w:cs="Arial"/>
                <w:b w:val="0"/>
                <w:bCs w:val="0"/>
                <w:i w:val="0"/>
                <w:iCs w:val="0"/>
                <w:sz w:val="22"/>
                <w:szCs w:val="22"/>
                <w:lang w:val="en-GB"/>
              </w:rPr>
              <w:t xml:space="preserve"> </w:t>
            </w:r>
          </w:p>
        </w:tc>
      </w:tr>
      <w:tr w:rsidR="2CE7A4F7" w:rsidTr="2CE7A4F7" w14:paraId="5209884B">
        <w:trPr>
          <w:trHeight w:val="300"/>
        </w:trPr>
        <w:tc>
          <w:tcPr>
            <w:tcW w:w="252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CE7A4F7" w:rsidP="2CE7A4F7" w:rsidRDefault="2CE7A4F7" w14:paraId="20B1F6E0" w14:textId="20556000">
            <w:pPr>
              <w:spacing w:line="256" w:lineRule="auto"/>
              <w:rPr>
                <w:rFonts w:ascii="Arial" w:hAnsi="Arial" w:eastAsia="Arial" w:cs="Arial"/>
                <w:b w:val="0"/>
                <w:bCs w:val="0"/>
                <w:i w:val="0"/>
                <w:iCs w:val="0"/>
                <w:sz w:val="22"/>
                <w:szCs w:val="22"/>
              </w:rPr>
            </w:pPr>
            <w:r w:rsidRPr="2CE7A4F7" w:rsidR="2CE7A4F7">
              <w:rPr>
                <w:rFonts w:ascii="Arial" w:hAnsi="Arial" w:eastAsia="Arial" w:cs="Arial"/>
                <w:b w:val="0"/>
                <w:bCs w:val="0"/>
                <w:i w:val="0"/>
                <w:iCs w:val="0"/>
                <w:sz w:val="22"/>
                <w:szCs w:val="22"/>
                <w:lang w:val="en-GB"/>
              </w:rPr>
              <w:t>PROGRAMING</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CE7A4F7" w:rsidP="2CE7A4F7" w:rsidRDefault="2CE7A4F7" w14:paraId="33962268" w14:textId="13FD93F6">
            <w:pPr>
              <w:spacing w:line="256" w:lineRule="auto"/>
              <w:rPr>
                <w:rFonts w:ascii="Arial" w:hAnsi="Arial" w:eastAsia="Arial" w:cs="Arial"/>
                <w:b w:val="0"/>
                <w:bCs w:val="0"/>
                <w:i w:val="0"/>
                <w:iCs w:val="0"/>
                <w:sz w:val="22"/>
                <w:szCs w:val="22"/>
              </w:rPr>
            </w:pPr>
            <w:r w:rsidRPr="2CE7A4F7" w:rsidR="2CE7A4F7">
              <w:rPr>
                <w:rFonts w:ascii="Arial" w:hAnsi="Arial" w:eastAsia="Arial" w:cs="Arial"/>
                <w:b w:val="0"/>
                <w:bCs w:val="0"/>
                <w:i w:val="0"/>
                <w:iCs w:val="0"/>
                <w:sz w:val="22"/>
                <w:szCs w:val="22"/>
                <w:lang w:val="en-GB"/>
              </w:rPr>
              <w:t>For this assessment, you can use Generative AI to create and check code.</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CE7A4F7" w:rsidP="2CE7A4F7" w:rsidRDefault="2CE7A4F7" w14:paraId="434DE77A" w14:textId="2F72A2B8">
            <w:pPr>
              <w:rPr>
                <w:rFonts w:ascii="Arial" w:hAnsi="Arial" w:eastAsia="Arial" w:cs="Arial"/>
                <w:b w:val="0"/>
                <w:bCs w:val="0"/>
                <w:i w:val="0"/>
                <w:iCs w:val="0"/>
                <w:sz w:val="22"/>
                <w:szCs w:val="22"/>
              </w:rPr>
            </w:pPr>
            <w:r w:rsidRPr="2CE7A4F7" w:rsidR="2CE7A4F7">
              <w:rPr>
                <w:rFonts w:ascii="Arial" w:hAnsi="Arial" w:eastAsia="Arial" w:cs="Arial"/>
                <w:b w:val="0"/>
                <w:bCs w:val="0"/>
                <w:i w:val="0"/>
                <w:iCs w:val="0"/>
                <w:sz w:val="22"/>
                <w:szCs w:val="22"/>
                <w:lang w:val="en-GB"/>
              </w:rPr>
              <w:t xml:space="preserve">Yes  </w:t>
            </w:r>
            <w:r w:rsidRPr="2CE7A4F7" w:rsidR="2CE7A4F7">
              <w:rPr>
                <w:rFonts w:ascii="MS Gothic" w:hAnsi="MS Gothic" w:eastAsia="MS Gothic" w:cs="MS Gothic"/>
                <w:b w:val="0"/>
                <w:bCs w:val="0"/>
                <w:i w:val="0"/>
                <w:iCs w:val="0"/>
                <w:sz w:val="22"/>
                <w:szCs w:val="22"/>
                <w:lang w:val="en-GB"/>
              </w:rPr>
              <w:t>☐</w:t>
            </w:r>
            <w:r w:rsidRPr="2CE7A4F7" w:rsidR="2CE7A4F7">
              <w:rPr>
                <w:rFonts w:ascii="Arial" w:hAnsi="Arial" w:eastAsia="Arial" w:cs="Arial"/>
                <w:b w:val="0"/>
                <w:bCs w:val="0"/>
                <w:i w:val="0"/>
                <w:iCs w:val="0"/>
                <w:sz w:val="22"/>
                <w:szCs w:val="22"/>
                <w:lang w:val="en-GB"/>
              </w:rPr>
              <w:t xml:space="preserve"> </w:t>
            </w:r>
          </w:p>
          <w:p w:rsidR="2CE7A4F7" w:rsidP="2CE7A4F7" w:rsidRDefault="2CE7A4F7" w14:paraId="2D4DCDBF" w14:textId="3C99F0D7">
            <w:pPr>
              <w:rPr>
                <w:rFonts w:ascii="Arial" w:hAnsi="Arial" w:eastAsia="Arial" w:cs="Arial"/>
                <w:b w:val="0"/>
                <w:bCs w:val="0"/>
                <w:i w:val="0"/>
                <w:iCs w:val="0"/>
                <w:sz w:val="22"/>
                <w:szCs w:val="22"/>
              </w:rPr>
            </w:pPr>
          </w:p>
          <w:p w:rsidR="2CE7A4F7" w:rsidP="2CE7A4F7" w:rsidRDefault="2CE7A4F7" w14:paraId="14D4EF69" w14:textId="4BDC4D87">
            <w:pPr>
              <w:rPr>
                <w:rFonts w:ascii="Arial" w:hAnsi="Arial" w:eastAsia="Arial" w:cs="Arial"/>
                <w:b w:val="0"/>
                <w:bCs w:val="0"/>
                <w:i w:val="0"/>
                <w:iCs w:val="0"/>
                <w:sz w:val="22"/>
                <w:szCs w:val="22"/>
              </w:rPr>
            </w:pPr>
            <w:r w:rsidRPr="2CE7A4F7" w:rsidR="2CE7A4F7">
              <w:rPr>
                <w:rFonts w:ascii="Arial" w:hAnsi="Arial" w:eastAsia="Arial" w:cs="Arial"/>
                <w:b w:val="0"/>
                <w:bCs w:val="0"/>
                <w:i w:val="0"/>
                <w:iCs w:val="0"/>
                <w:sz w:val="22"/>
                <w:szCs w:val="22"/>
                <w:lang w:val="en-GB"/>
              </w:rPr>
              <w:t xml:space="preserve">No   </w:t>
            </w:r>
            <w:r w:rsidRPr="2CE7A4F7" w:rsidR="2CE7A4F7">
              <w:rPr>
                <w:rFonts w:ascii="MS Gothic" w:hAnsi="MS Gothic" w:eastAsia="MS Gothic" w:cs="MS Gothic"/>
                <w:b w:val="0"/>
                <w:bCs w:val="0"/>
                <w:i w:val="0"/>
                <w:iCs w:val="0"/>
                <w:sz w:val="22"/>
                <w:szCs w:val="22"/>
                <w:lang w:val="en-GB"/>
              </w:rPr>
              <w:t>☒</w:t>
            </w:r>
            <w:r w:rsidRPr="2CE7A4F7" w:rsidR="2CE7A4F7">
              <w:rPr>
                <w:rFonts w:ascii="Arial" w:hAnsi="Arial" w:eastAsia="Arial" w:cs="Arial"/>
                <w:b w:val="0"/>
                <w:bCs w:val="0"/>
                <w:i w:val="0"/>
                <w:iCs w:val="0"/>
                <w:sz w:val="22"/>
                <w:szCs w:val="22"/>
                <w:lang w:val="en-GB"/>
              </w:rPr>
              <w:t xml:space="preserve"> </w:t>
            </w:r>
          </w:p>
        </w:tc>
      </w:tr>
      <w:tr w:rsidR="2CE7A4F7" w:rsidTr="2CE7A4F7" w14:paraId="68690415">
        <w:trPr>
          <w:trHeight w:val="300"/>
        </w:trPr>
        <w:tc>
          <w:tcPr>
            <w:tcW w:w="2520" w:type="dxa"/>
            <w:tcBorders>
              <w:top w:val="single" w:color="000000" w:themeColor="text1" w:sz="6"/>
              <w:left w:val="single" w:sz="6"/>
              <w:bottom w:val="single" w:sz="6"/>
              <w:right w:val="single" w:color="000000" w:themeColor="text1" w:sz="6"/>
            </w:tcBorders>
            <w:tcMar>
              <w:left w:w="90" w:type="dxa"/>
              <w:right w:w="90" w:type="dxa"/>
            </w:tcMar>
            <w:vAlign w:val="top"/>
          </w:tcPr>
          <w:p w:rsidR="2CE7A4F7" w:rsidP="2CE7A4F7" w:rsidRDefault="2CE7A4F7" w14:paraId="4D8CCD8A" w14:textId="5A34B501">
            <w:pPr>
              <w:spacing w:line="256" w:lineRule="auto"/>
              <w:rPr>
                <w:rFonts w:ascii="Arial" w:hAnsi="Arial" w:eastAsia="Arial" w:cs="Arial"/>
                <w:b w:val="0"/>
                <w:bCs w:val="0"/>
                <w:i w:val="0"/>
                <w:iCs w:val="0"/>
                <w:sz w:val="22"/>
                <w:szCs w:val="22"/>
              </w:rPr>
            </w:pPr>
            <w:r w:rsidRPr="2CE7A4F7" w:rsidR="2CE7A4F7">
              <w:rPr>
                <w:rFonts w:ascii="Arial" w:hAnsi="Arial" w:eastAsia="Arial" w:cs="Arial"/>
                <w:b w:val="0"/>
                <w:bCs w:val="0"/>
                <w:i w:val="0"/>
                <w:iCs w:val="0"/>
                <w:sz w:val="22"/>
                <w:szCs w:val="22"/>
                <w:lang w:val="en-GB"/>
              </w:rPr>
              <w:t>NONE</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CE7A4F7" w:rsidP="2CE7A4F7" w:rsidRDefault="2CE7A4F7" w14:paraId="0D75D210" w14:textId="2021C13B">
            <w:pPr>
              <w:spacing w:line="256" w:lineRule="auto"/>
              <w:rPr>
                <w:rFonts w:ascii="Arial" w:hAnsi="Arial" w:eastAsia="Arial" w:cs="Arial"/>
                <w:b w:val="0"/>
                <w:bCs w:val="0"/>
                <w:i w:val="0"/>
                <w:iCs w:val="0"/>
                <w:sz w:val="22"/>
                <w:szCs w:val="22"/>
              </w:rPr>
            </w:pPr>
            <w:r w:rsidRPr="2CE7A4F7" w:rsidR="2CE7A4F7">
              <w:rPr>
                <w:rFonts w:ascii="Arial" w:hAnsi="Arial" w:eastAsia="Arial" w:cs="Arial"/>
                <w:b w:val="0"/>
                <w:bCs w:val="0"/>
                <w:i w:val="0"/>
                <w:iCs w:val="0"/>
                <w:sz w:val="22"/>
                <w:szCs w:val="22"/>
                <w:lang w:val="en-GB"/>
              </w:rPr>
              <w:t xml:space="preserve">For this assessment, you are not allowed to use </w:t>
            </w:r>
            <w:r w:rsidRPr="2CE7A4F7" w:rsidR="2CE7A4F7">
              <w:rPr>
                <w:rFonts w:ascii="Arial" w:hAnsi="Arial" w:eastAsia="Arial" w:cs="Arial"/>
                <w:b w:val="1"/>
                <w:bCs w:val="1"/>
                <w:i w:val="0"/>
                <w:iCs w:val="0"/>
                <w:sz w:val="22"/>
                <w:szCs w:val="22"/>
                <w:lang w:val="en-GB"/>
              </w:rPr>
              <w:t>any</w:t>
            </w:r>
            <w:r w:rsidRPr="2CE7A4F7" w:rsidR="2CE7A4F7">
              <w:rPr>
                <w:rFonts w:ascii="Arial" w:hAnsi="Arial" w:eastAsia="Arial" w:cs="Arial"/>
                <w:b w:val="0"/>
                <w:bCs w:val="0"/>
                <w:i w:val="0"/>
                <w:iCs w:val="0"/>
                <w:sz w:val="22"/>
                <w:szCs w:val="22"/>
                <w:lang w:val="en-GB"/>
              </w:rPr>
              <w:t xml:space="preserve"> type of Generative AI support. This includes research support, structure support, writing/proofreading support and creative support.</w:t>
            </w:r>
          </w:p>
        </w:tc>
        <w:tc>
          <w:tcPr>
            <w:tcW w:w="1710" w:type="dxa"/>
            <w:tcBorders>
              <w:top w:val="single" w:color="000000" w:themeColor="text1" w:sz="6"/>
              <w:left w:val="single" w:color="000000" w:themeColor="text1" w:sz="6"/>
              <w:bottom w:val="single" w:sz="6"/>
              <w:right w:val="single" w:sz="6"/>
            </w:tcBorders>
            <w:tcMar>
              <w:left w:w="90" w:type="dxa"/>
              <w:right w:w="90" w:type="dxa"/>
            </w:tcMar>
            <w:vAlign w:val="top"/>
          </w:tcPr>
          <w:p w:rsidR="2CE7A4F7" w:rsidP="2CE7A4F7" w:rsidRDefault="2CE7A4F7" w14:paraId="48C359AA" w14:textId="3DD504B6">
            <w:pPr>
              <w:rPr>
                <w:rFonts w:ascii="Arial" w:hAnsi="Arial" w:eastAsia="Arial" w:cs="Arial"/>
                <w:b w:val="0"/>
                <w:bCs w:val="0"/>
                <w:i w:val="0"/>
                <w:iCs w:val="0"/>
                <w:sz w:val="22"/>
                <w:szCs w:val="22"/>
              </w:rPr>
            </w:pPr>
            <w:r w:rsidRPr="2CE7A4F7" w:rsidR="2CE7A4F7">
              <w:rPr>
                <w:rFonts w:ascii="Arial" w:hAnsi="Arial" w:eastAsia="Arial" w:cs="Arial"/>
                <w:b w:val="0"/>
                <w:bCs w:val="0"/>
                <w:i w:val="0"/>
                <w:iCs w:val="0"/>
                <w:sz w:val="22"/>
                <w:szCs w:val="22"/>
                <w:lang w:val="en-GB"/>
              </w:rPr>
              <w:t xml:space="preserve">Yes  </w:t>
            </w:r>
            <w:r w:rsidRPr="2CE7A4F7" w:rsidR="2CE7A4F7">
              <w:rPr>
                <w:rFonts w:ascii="MS Gothic" w:hAnsi="MS Gothic" w:eastAsia="MS Gothic" w:cs="MS Gothic"/>
                <w:b w:val="0"/>
                <w:bCs w:val="0"/>
                <w:i w:val="0"/>
                <w:iCs w:val="0"/>
                <w:sz w:val="22"/>
                <w:szCs w:val="22"/>
                <w:lang w:val="en-GB"/>
              </w:rPr>
              <w:t>☐</w:t>
            </w:r>
            <w:r w:rsidRPr="2CE7A4F7" w:rsidR="2CE7A4F7">
              <w:rPr>
                <w:rFonts w:ascii="Arial" w:hAnsi="Arial" w:eastAsia="Arial" w:cs="Arial"/>
                <w:b w:val="0"/>
                <w:bCs w:val="0"/>
                <w:i w:val="0"/>
                <w:iCs w:val="0"/>
                <w:sz w:val="22"/>
                <w:szCs w:val="22"/>
                <w:lang w:val="en-GB"/>
              </w:rPr>
              <w:t xml:space="preserve"> </w:t>
            </w:r>
          </w:p>
          <w:p w:rsidR="2CE7A4F7" w:rsidP="2CE7A4F7" w:rsidRDefault="2CE7A4F7" w14:paraId="50E2BB26" w14:textId="3C7DE698">
            <w:pPr>
              <w:rPr>
                <w:rFonts w:ascii="Arial" w:hAnsi="Arial" w:eastAsia="Arial" w:cs="Arial"/>
                <w:b w:val="0"/>
                <w:bCs w:val="0"/>
                <w:i w:val="0"/>
                <w:iCs w:val="0"/>
                <w:sz w:val="22"/>
                <w:szCs w:val="22"/>
              </w:rPr>
            </w:pPr>
          </w:p>
          <w:p w:rsidR="2CE7A4F7" w:rsidP="2CE7A4F7" w:rsidRDefault="2CE7A4F7" w14:paraId="2F8DC673" w14:textId="428CF52C">
            <w:pPr>
              <w:rPr>
                <w:rFonts w:ascii="MS Gothic" w:hAnsi="MS Gothic" w:eastAsia="MS Gothic" w:cs="MS Gothic"/>
                <w:b w:val="0"/>
                <w:bCs w:val="0"/>
                <w:i w:val="0"/>
                <w:iCs w:val="0"/>
                <w:sz w:val="22"/>
                <w:szCs w:val="22"/>
              </w:rPr>
            </w:pPr>
            <w:r w:rsidRPr="2CE7A4F7" w:rsidR="2CE7A4F7">
              <w:rPr>
                <w:rFonts w:ascii="Arial" w:hAnsi="Arial" w:eastAsia="Arial" w:cs="Arial"/>
                <w:b w:val="0"/>
                <w:bCs w:val="0"/>
                <w:i w:val="0"/>
                <w:iCs w:val="0"/>
                <w:sz w:val="22"/>
                <w:szCs w:val="22"/>
                <w:lang w:val="en-GB"/>
              </w:rPr>
              <w:t xml:space="preserve">No   </w:t>
            </w:r>
            <w:r w:rsidRPr="2CE7A4F7" w:rsidR="2CE7A4F7">
              <w:rPr>
                <w:rFonts w:ascii="MS Gothic" w:hAnsi="MS Gothic" w:eastAsia="MS Gothic" w:cs="MS Gothic"/>
                <w:b w:val="0"/>
                <w:bCs w:val="0"/>
                <w:i w:val="0"/>
                <w:iCs w:val="0"/>
                <w:sz w:val="22"/>
                <w:szCs w:val="22"/>
                <w:lang w:val="en-GB"/>
              </w:rPr>
              <w:t>☒</w:t>
            </w:r>
          </w:p>
        </w:tc>
      </w:tr>
    </w:tbl>
    <w:p w:rsidRPr="00A406E5" w:rsidR="00EE6F25" w:rsidP="005969E2" w:rsidRDefault="00EE6F25" w14:paraId="2BCE1DBF" w14:textId="37ED7835">
      <w:pPr>
        <w:jc w:val="both"/>
        <w:rPr>
          <w:rFonts w:ascii="Arial" w:hAnsi="Arial" w:cs="Arial"/>
          <w:sz w:val="22"/>
          <w:szCs w:val="22"/>
        </w:rPr>
      </w:pPr>
    </w:p>
    <w:p w:rsidRPr="00A406E5" w:rsidR="00A67FB1" w:rsidP="00A67FB1" w:rsidRDefault="00A67FB1" w14:paraId="1D57FE2F" w14:textId="274F4DA9">
      <w:pPr>
        <w:ind w:left="720"/>
        <w:rPr>
          <w:rFonts w:ascii="Arial" w:hAnsi="Arial" w:cs="Arial"/>
          <w:sz w:val="24"/>
          <w:szCs w:val="24"/>
        </w:rPr>
      </w:pPr>
      <w:r w:rsidRPr="073137A9" w:rsidR="005E238F">
        <w:rPr>
          <w:rFonts w:ascii="Arial" w:hAnsi="Arial" w:cs="Arial"/>
          <w:sz w:val="24"/>
          <w:szCs w:val="24"/>
        </w:rPr>
        <w:t>You will sit an online multiple-choice exam to test your understanding within emergency Sports Trauma Mana</w:t>
      </w:r>
      <w:r w:rsidRPr="073137A9" w:rsidR="389C725C">
        <w:rPr>
          <w:rFonts w:ascii="Arial" w:hAnsi="Arial" w:cs="Arial"/>
          <w:sz w:val="24"/>
          <w:szCs w:val="24"/>
        </w:rPr>
        <w:t>gement.</w:t>
      </w:r>
    </w:p>
    <w:p w:rsidRPr="00A406E5" w:rsidR="00152E9D" w:rsidP="073137A9" w:rsidRDefault="00152E9D" w14:paraId="448F27C2" w14:noSpellErr="1" w14:textId="10FC468C">
      <w:pPr>
        <w:pStyle w:val="Normal"/>
        <w:ind w:left="720"/>
        <w:rPr>
          <w:rFonts w:ascii="Arial" w:hAnsi="Arial" w:cs="Arial"/>
          <w:sz w:val="24"/>
          <w:szCs w:val="24"/>
        </w:rPr>
      </w:pPr>
    </w:p>
    <w:p w:rsidR="389C725C" w:rsidP="073137A9" w:rsidRDefault="389C725C" w14:paraId="453E9527" w14:textId="5EC0D318">
      <w:pPr>
        <w:pStyle w:val="Normal"/>
        <w:ind w:left="720"/>
        <w:rPr>
          <w:rFonts w:ascii="Arial" w:hAnsi="Arial" w:cs="Arial"/>
          <w:sz w:val="24"/>
          <w:szCs w:val="24"/>
        </w:rPr>
      </w:pPr>
      <w:r w:rsidRPr="073137A9" w:rsidR="389C725C">
        <w:rPr>
          <w:rFonts w:ascii="Arial" w:hAnsi="Arial" w:cs="Arial"/>
          <w:sz w:val="24"/>
          <w:szCs w:val="24"/>
        </w:rPr>
        <w:t>You will be examined on the following points.</w:t>
      </w:r>
    </w:p>
    <w:p w:rsidR="389C725C" w:rsidP="073137A9" w:rsidRDefault="389C725C" w14:paraId="34D87C7F" w14:textId="3A3EB500">
      <w:pPr>
        <w:pStyle w:val="ListParagraph"/>
        <w:numPr>
          <w:ilvl w:val="0"/>
          <w:numId w:val="21"/>
        </w:numPr>
        <w:spacing w:before="80"/>
        <w:ind w:left="851" w:hanging="567"/>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73137A9" w:rsidR="389C725C">
        <w:rPr>
          <w:rFonts w:ascii="Arial" w:hAnsi="Arial" w:eastAsia="Arial" w:cs="Arial"/>
          <w:b w:val="0"/>
          <w:bCs w:val="0"/>
          <w:i w:val="0"/>
          <w:iCs w:val="0"/>
          <w:caps w:val="0"/>
          <w:smallCaps w:val="0"/>
          <w:noProof w:val="0"/>
          <w:color w:val="000000" w:themeColor="text1" w:themeTint="FF" w:themeShade="FF"/>
          <w:sz w:val="22"/>
          <w:szCs w:val="22"/>
          <w:lang w:val="en-GB"/>
        </w:rPr>
        <w:t>Advanced trauma life support</w:t>
      </w:r>
    </w:p>
    <w:p w:rsidR="389C725C" w:rsidP="073137A9" w:rsidRDefault="389C725C" w14:paraId="3B0EC8E8" w14:textId="6C624998">
      <w:pPr>
        <w:pStyle w:val="ListParagraph"/>
        <w:numPr>
          <w:ilvl w:val="0"/>
          <w:numId w:val="21"/>
        </w:numPr>
        <w:spacing w:before="80"/>
        <w:ind w:left="851" w:hanging="567"/>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73137A9" w:rsidR="389C725C">
        <w:rPr>
          <w:rFonts w:ascii="Arial" w:hAnsi="Arial" w:eastAsia="Arial" w:cs="Arial"/>
          <w:b w:val="0"/>
          <w:bCs w:val="0"/>
          <w:i w:val="0"/>
          <w:iCs w:val="0"/>
          <w:caps w:val="0"/>
          <w:smallCaps w:val="0"/>
          <w:noProof w:val="0"/>
          <w:color w:val="000000" w:themeColor="text1" w:themeTint="FF" w:themeShade="FF"/>
          <w:sz w:val="22"/>
          <w:szCs w:val="22"/>
          <w:lang w:val="en-GB"/>
        </w:rPr>
        <w:t xml:space="preserve">Airway manoeuvres, simple airway adjuncts, supraglottic airways and surgical airways </w:t>
      </w:r>
    </w:p>
    <w:p w:rsidR="389C725C" w:rsidP="073137A9" w:rsidRDefault="389C725C" w14:paraId="44D96FE2" w14:textId="4077ADE6">
      <w:pPr>
        <w:pStyle w:val="ListParagraph"/>
        <w:numPr>
          <w:ilvl w:val="0"/>
          <w:numId w:val="21"/>
        </w:numPr>
        <w:spacing w:before="80"/>
        <w:ind w:left="851" w:hanging="567"/>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73137A9" w:rsidR="389C725C">
        <w:rPr>
          <w:rFonts w:ascii="Arial" w:hAnsi="Arial" w:eastAsia="Arial" w:cs="Arial"/>
          <w:b w:val="0"/>
          <w:bCs w:val="0"/>
          <w:i w:val="0"/>
          <w:iCs w:val="0"/>
          <w:caps w:val="0"/>
          <w:smallCaps w:val="0"/>
          <w:noProof w:val="0"/>
          <w:color w:val="000000" w:themeColor="text1" w:themeTint="FF" w:themeShade="FF"/>
          <w:sz w:val="22"/>
          <w:szCs w:val="22"/>
          <w:lang w:val="en-GB"/>
        </w:rPr>
        <w:t xml:space="preserve">Breathing assessment, percussion, auscultation, Thoracocentesis </w:t>
      </w:r>
    </w:p>
    <w:p w:rsidR="389C725C" w:rsidP="073137A9" w:rsidRDefault="389C725C" w14:paraId="4581D2C3" w14:textId="3C0F0C31">
      <w:pPr>
        <w:pStyle w:val="ListParagraph"/>
        <w:numPr>
          <w:ilvl w:val="0"/>
          <w:numId w:val="21"/>
        </w:numPr>
        <w:spacing w:before="80"/>
        <w:ind w:left="851" w:hanging="567"/>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73137A9" w:rsidR="389C725C">
        <w:rPr>
          <w:rFonts w:ascii="Arial" w:hAnsi="Arial" w:eastAsia="Arial" w:cs="Arial"/>
          <w:b w:val="0"/>
          <w:bCs w:val="0"/>
          <w:i w:val="0"/>
          <w:iCs w:val="0"/>
          <w:caps w:val="0"/>
          <w:smallCaps w:val="0"/>
          <w:noProof w:val="0"/>
          <w:color w:val="000000" w:themeColor="text1" w:themeTint="FF" w:themeShade="FF"/>
          <w:sz w:val="22"/>
          <w:szCs w:val="22"/>
          <w:lang w:val="en-GB"/>
        </w:rPr>
        <w:t xml:space="preserve">Circulation assessment, radial pulse, fluid therapy, recognition of shock, bleeding management  </w:t>
      </w:r>
    </w:p>
    <w:p w:rsidR="389C725C" w:rsidP="073137A9" w:rsidRDefault="389C725C" w14:paraId="5EB89C4A" w14:textId="69A5EA1D">
      <w:pPr>
        <w:pStyle w:val="ListParagraph"/>
        <w:numPr>
          <w:ilvl w:val="0"/>
          <w:numId w:val="21"/>
        </w:numPr>
        <w:spacing w:before="80"/>
        <w:ind w:left="851" w:hanging="567"/>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73137A9" w:rsidR="389C725C">
        <w:rPr>
          <w:rFonts w:ascii="Arial" w:hAnsi="Arial" w:eastAsia="Arial" w:cs="Arial"/>
          <w:b w:val="0"/>
          <w:bCs w:val="0"/>
          <w:i w:val="0"/>
          <w:iCs w:val="0"/>
          <w:caps w:val="0"/>
          <w:smallCaps w:val="0"/>
          <w:noProof w:val="0"/>
          <w:color w:val="000000" w:themeColor="text1" w:themeTint="FF" w:themeShade="FF"/>
          <w:sz w:val="22"/>
          <w:szCs w:val="22"/>
          <w:lang w:val="en-GB"/>
        </w:rPr>
        <w:t xml:space="preserve">Assessment of cervical spine injury, triple </w:t>
      </w:r>
      <w:r w:rsidRPr="073137A9" w:rsidR="389C725C">
        <w:rPr>
          <w:rFonts w:ascii="Arial" w:hAnsi="Arial" w:eastAsia="Arial" w:cs="Arial"/>
          <w:b w:val="0"/>
          <w:bCs w:val="0"/>
          <w:i w:val="0"/>
          <w:iCs w:val="0"/>
          <w:caps w:val="0"/>
          <w:smallCaps w:val="0"/>
          <w:noProof w:val="0"/>
          <w:color w:val="000000" w:themeColor="text1" w:themeTint="FF" w:themeShade="FF"/>
          <w:sz w:val="22"/>
          <w:szCs w:val="22"/>
          <w:lang w:val="en-GB"/>
        </w:rPr>
        <w:t>immobilisation</w:t>
      </w:r>
      <w:r w:rsidRPr="073137A9" w:rsidR="389C725C">
        <w:rPr>
          <w:rFonts w:ascii="Arial" w:hAnsi="Arial" w:eastAsia="Arial" w:cs="Arial"/>
          <w:b w:val="0"/>
          <w:bCs w:val="0"/>
          <w:i w:val="0"/>
          <w:iCs w:val="0"/>
          <w:caps w:val="0"/>
          <w:smallCaps w:val="0"/>
          <w:noProof w:val="0"/>
          <w:color w:val="000000" w:themeColor="text1" w:themeTint="FF" w:themeShade="FF"/>
          <w:sz w:val="22"/>
          <w:szCs w:val="22"/>
          <w:lang w:val="en-GB"/>
        </w:rPr>
        <w:t xml:space="preserve"> and spinal extraction </w:t>
      </w:r>
    </w:p>
    <w:p w:rsidR="389C725C" w:rsidP="073137A9" w:rsidRDefault="389C725C" w14:paraId="113C87BC" w14:textId="1C6BCB50">
      <w:pPr>
        <w:pStyle w:val="ListParagraph"/>
        <w:numPr>
          <w:ilvl w:val="0"/>
          <w:numId w:val="21"/>
        </w:numPr>
        <w:spacing w:before="80"/>
        <w:ind w:left="851" w:hanging="567"/>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73137A9" w:rsidR="389C725C">
        <w:rPr>
          <w:rFonts w:ascii="Arial" w:hAnsi="Arial" w:eastAsia="Arial" w:cs="Arial"/>
          <w:b w:val="0"/>
          <w:bCs w:val="0"/>
          <w:i w:val="0"/>
          <w:iCs w:val="0"/>
          <w:caps w:val="0"/>
          <w:smallCaps w:val="0"/>
          <w:noProof w:val="0"/>
          <w:color w:val="000000" w:themeColor="text1" w:themeTint="FF" w:themeShade="FF"/>
          <w:sz w:val="22"/>
          <w:szCs w:val="22"/>
          <w:lang w:val="en-GB"/>
        </w:rPr>
        <w:t xml:space="preserve">Recognition and management of medical emergencies including (but not limited to) asthma, diabetes, hypo/hyperthermia, anaphylaxis, seizure disorders. </w:t>
      </w:r>
    </w:p>
    <w:p w:rsidR="389C725C" w:rsidP="073137A9" w:rsidRDefault="389C725C" w14:paraId="221B041F" w14:textId="0AE2FDC1">
      <w:pPr>
        <w:pStyle w:val="ListParagraph"/>
        <w:numPr>
          <w:ilvl w:val="0"/>
          <w:numId w:val="21"/>
        </w:numPr>
        <w:spacing w:before="80"/>
        <w:ind w:left="851" w:hanging="567"/>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73137A9" w:rsidR="389C725C">
        <w:rPr>
          <w:rFonts w:ascii="Arial" w:hAnsi="Arial" w:eastAsia="Arial" w:cs="Arial"/>
          <w:b w:val="0"/>
          <w:bCs w:val="0"/>
          <w:i w:val="0"/>
          <w:iCs w:val="0"/>
          <w:caps w:val="0"/>
          <w:smallCaps w:val="0"/>
          <w:noProof w:val="0"/>
          <w:color w:val="000000" w:themeColor="text1" w:themeTint="FF" w:themeShade="FF"/>
          <w:sz w:val="22"/>
          <w:szCs w:val="22"/>
          <w:lang w:val="en-GB"/>
        </w:rPr>
        <w:t>Emergency action planning</w:t>
      </w:r>
    </w:p>
    <w:p w:rsidR="389C725C" w:rsidP="073137A9" w:rsidRDefault="389C725C" w14:paraId="6DEA31C4" w14:textId="48B6F5FC">
      <w:pPr>
        <w:pStyle w:val="ListParagraph"/>
        <w:numPr>
          <w:ilvl w:val="0"/>
          <w:numId w:val="21"/>
        </w:numPr>
        <w:spacing w:before="80"/>
        <w:ind w:left="851" w:hanging="567"/>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73137A9" w:rsidR="389C725C">
        <w:rPr>
          <w:rFonts w:ascii="Arial" w:hAnsi="Arial" w:eastAsia="Arial" w:cs="Arial"/>
          <w:b w:val="0"/>
          <w:bCs w:val="0"/>
          <w:i w:val="0"/>
          <w:iCs w:val="0"/>
          <w:caps w:val="0"/>
          <w:smallCaps w:val="0"/>
          <w:noProof w:val="0"/>
          <w:color w:val="000000" w:themeColor="text1" w:themeTint="FF" w:themeShade="FF"/>
          <w:sz w:val="22"/>
          <w:szCs w:val="22"/>
          <w:lang w:val="en-GB"/>
        </w:rPr>
        <w:t>Trauma medications and medical gases</w:t>
      </w:r>
    </w:p>
    <w:p w:rsidR="073137A9" w:rsidP="073137A9" w:rsidRDefault="073137A9" w14:paraId="116DA8E8" w14:textId="667B3BB0">
      <w:pPr>
        <w:pStyle w:val="Normal"/>
        <w:ind w:left="720"/>
        <w:rPr>
          <w:rFonts w:ascii="Arial" w:hAnsi="Arial" w:cs="Arial"/>
          <w:sz w:val="24"/>
          <w:szCs w:val="24"/>
        </w:rPr>
      </w:pPr>
    </w:p>
    <w:p w:rsidRPr="00A406E5" w:rsidR="00152E9D" w:rsidP="00A67FB1" w:rsidRDefault="00152E9D" w14:paraId="42F51FEF" w14:textId="77777777">
      <w:pPr>
        <w:ind w:left="720"/>
        <w:rPr>
          <w:rFonts w:ascii="Arial" w:hAnsi="Arial" w:cs="Arial"/>
          <w:sz w:val="24"/>
          <w:szCs w:val="24"/>
        </w:rPr>
      </w:pPr>
    </w:p>
    <w:p w:rsidRPr="00A406E5" w:rsidR="00152E9D" w:rsidP="00A67FB1" w:rsidRDefault="00152E9D" w14:paraId="50D6E139" w14:textId="7BB91D1C">
      <w:pPr>
        <w:ind w:left="720"/>
        <w:rPr>
          <w:rFonts w:ascii="Arial" w:hAnsi="Arial" w:cs="Arial"/>
          <w:sz w:val="24"/>
          <w:szCs w:val="24"/>
        </w:rPr>
      </w:pPr>
      <w:r w:rsidRPr="073137A9" w:rsidR="389C725C">
        <w:rPr>
          <w:rFonts w:ascii="Arial" w:hAnsi="Arial" w:cs="Arial"/>
          <w:sz w:val="24"/>
          <w:szCs w:val="24"/>
        </w:rPr>
        <w:t>Question example</w:t>
      </w:r>
      <w:r>
        <w:br/>
      </w:r>
      <w:r w:rsidRPr="073137A9" w:rsidR="1E557B59">
        <w:rPr>
          <w:rFonts w:ascii="Arial" w:hAnsi="Arial" w:cs="Arial"/>
          <w:sz w:val="24"/>
          <w:szCs w:val="24"/>
        </w:rPr>
        <w:t xml:space="preserve">What drug is not </w:t>
      </w:r>
      <w:r w:rsidRPr="073137A9" w:rsidR="1E557B59">
        <w:rPr>
          <w:rFonts w:ascii="Arial" w:hAnsi="Arial" w:cs="Arial"/>
          <w:sz w:val="24"/>
          <w:szCs w:val="24"/>
        </w:rPr>
        <w:t>advised to administer</w:t>
      </w:r>
      <w:r w:rsidRPr="073137A9" w:rsidR="1E557B59">
        <w:rPr>
          <w:rFonts w:ascii="Arial" w:hAnsi="Arial" w:cs="Arial"/>
          <w:sz w:val="24"/>
          <w:szCs w:val="24"/>
        </w:rPr>
        <w:t xml:space="preserve"> for a casualty with a suspected head and/o chest injury</w:t>
      </w:r>
      <w:r w:rsidRPr="073137A9" w:rsidR="69435B30">
        <w:rPr>
          <w:rFonts w:ascii="Arial" w:hAnsi="Arial" w:cs="Arial"/>
          <w:sz w:val="24"/>
          <w:szCs w:val="24"/>
        </w:rPr>
        <w:t>?</w:t>
      </w:r>
    </w:p>
    <w:p w:rsidRPr="00A406E5" w:rsidR="00152E9D" w:rsidP="00A67FB1" w:rsidRDefault="00152E9D" w14:paraId="5E8B39E5" w14:textId="77777777">
      <w:pPr>
        <w:ind w:left="720"/>
        <w:rPr>
          <w:rFonts w:ascii="Arial" w:hAnsi="Arial" w:cs="Arial"/>
          <w:sz w:val="24"/>
          <w:szCs w:val="24"/>
        </w:rPr>
      </w:pPr>
    </w:p>
    <w:p w:rsidRPr="00A406E5" w:rsidR="00152E9D" w:rsidP="00A67FB1" w:rsidRDefault="00152E9D" w14:paraId="1E38FF81" w14:textId="77777777">
      <w:pPr>
        <w:ind w:left="720"/>
        <w:rPr>
          <w:rFonts w:ascii="Arial" w:hAnsi="Arial" w:cs="Arial"/>
          <w:sz w:val="24"/>
          <w:szCs w:val="24"/>
        </w:rPr>
      </w:pPr>
    </w:p>
    <w:p w:rsidRPr="00A406E5" w:rsidR="00152E9D" w:rsidP="00A67FB1" w:rsidRDefault="00152E9D" w14:paraId="0BAEAE44" w14:textId="77777777">
      <w:pPr>
        <w:ind w:left="720"/>
        <w:rPr>
          <w:rFonts w:ascii="Arial" w:hAnsi="Arial" w:cs="Arial"/>
          <w:sz w:val="24"/>
          <w:szCs w:val="24"/>
        </w:rPr>
      </w:pPr>
    </w:p>
    <w:p w:rsidRPr="00A406E5" w:rsidR="00A3505D" w:rsidP="00D22D9C" w:rsidRDefault="00A3505D" w14:paraId="4760153C" w14:textId="77777777">
      <w:pPr>
        <w:jc w:val="both"/>
        <w:rPr>
          <w:rFonts w:ascii="Arial" w:hAnsi="Arial" w:cs="Arial"/>
          <w:sz w:val="22"/>
          <w:szCs w:val="22"/>
        </w:rPr>
      </w:pPr>
    </w:p>
    <w:p w:rsidR="004D5E9B" w:rsidP="00D22D9C" w:rsidRDefault="004D5E9B" w14:paraId="4C1B70EB"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53C7C435" w14:textId="77777777">
      <w:pPr>
        <w:jc w:val="both"/>
        <w:rPr>
          <w:rFonts w:ascii="Arial" w:hAnsi="Arial" w:cs="Arial"/>
          <w:sz w:val="22"/>
          <w:szCs w:val="22"/>
        </w:rPr>
      </w:pPr>
    </w:p>
    <w:p w:rsidR="004D5E9B" w:rsidP="00D22D9C" w:rsidRDefault="004D5E9B" w14:paraId="31BF011E" w14:textId="77777777">
      <w:pPr>
        <w:jc w:val="both"/>
        <w:rPr>
          <w:rFonts w:ascii="Arial" w:hAnsi="Arial" w:cs="Arial"/>
          <w:sz w:val="22"/>
          <w:szCs w:val="22"/>
        </w:rPr>
      </w:pPr>
    </w:p>
    <w:p w:rsidR="004D5E9B" w:rsidP="00D22D9C" w:rsidRDefault="004D5E9B" w14:paraId="079AA9E7" w14:textId="77777777">
      <w:pPr>
        <w:jc w:val="both"/>
        <w:rPr>
          <w:rFonts w:ascii="Arial" w:hAnsi="Arial" w:cs="Arial"/>
          <w:sz w:val="22"/>
          <w:szCs w:val="22"/>
        </w:rPr>
      </w:pPr>
    </w:p>
    <w:p w:rsidR="004D5E9B" w:rsidP="00D22D9C" w:rsidRDefault="004D5E9B" w14:paraId="5374B9C4" w14:textId="77777777">
      <w:pPr>
        <w:jc w:val="both"/>
        <w:rPr>
          <w:rFonts w:ascii="Arial" w:hAnsi="Arial" w:cs="Arial"/>
          <w:sz w:val="22"/>
          <w:szCs w:val="22"/>
        </w:rPr>
      </w:pPr>
    </w:p>
    <w:p w:rsidR="004D5E9B" w:rsidP="00D22D9C" w:rsidRDefault="004D5E9B" w14:paraId="40076C8B" w14:textId="77777777">
      <w:pPr>
        <w:jc w:val="both"/>
        <w:rPr>
          <w:rFonts w:ascii="Arial" w:hAnsi="Arial" w:cs="Arial"/>
          <w:sz w:val="22"/>
          <w:szCs w:val="22"/>
        </w:rPr>
      </w:pPr>
    </w:p>
    <w:p w:rsidR="004D5E9B" w:rsidP="00D22D9C" w:rsidRDefault="004D5E9B" w14:paraId="77DBF040" w14:textId="77777777">
      <w:pPr>
        <w:jc w:val="both"/>
        <w:rPr>
          <w:rFonts w:ascii="Arial" w:hAnsi="Arial" w:cs="Arial"/>
          <w:sz w:val="22"/>
          <w:szCs w:val="22"/>
        </w:rPr>
      </w:pPr>
    </w:p>
    <w:p w:rsidR="00A85BFE" w:rsidP="00D22D9C" w:rsidRDefault="004D5E9B" w14:paraId="4B9CCCB2" w14:textId="77777777">
      <w:pPr>
        <w:jc w:val="both"/>
        <w:rPr>
          <w:rFonts w:ascii="Arial" w:hAnsi="Arial" w:cs="Arial"/>
          <w:sz w:val="22"/>
          <w:szCs w:val="22"/>
        </w:rPr>
      </w:pPr>
      <w:r>
        <w:rPr>
          <w:rFonts w:ascii="Arial" w:hAnsi="Arial" w:cs="Arial"/>
          <w:sz w:val="22"/>
          <w:szCs w:val="22"/>
        </w:rPr>
        <w:br/>
      </w:r>
    </w:p>
    <w:p w:rsidR="00A85BFE" w:rsidRDefault="00A85BFE" w14:paraId="5965B5D5"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2DFD9F2C"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A406E5" w:rsidR="00D22D9C" w:rsidTr="00C8667A" w14:paraId="4B5A046F" w14:textId="77777777">
        <w:trPr>
          <w:trHeight w:val="414"/>
        </w:trPr>
        <w:tc>
          <w:tcPr>
            <w:tcW w:w="10670" w:type="dxa"/>
            <w:shd w:val="clear" w:color="auto" w:fill="D9D9D9"/>
          </w:tcPr>
          <w:p w:rsidRPr="00A406E5" w:rsidR="00D22D9C" w:rsidP="00C8667A" w:rsidRDefault="00D22D9C" w14:paraId="75D018F2"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768EE5D" w14:textId="77777777">
      <w:pPr>
        <w:jc w:val="both"/>
        <w:rPr>
          <w:rFonts w:ascii="Arial" w:hAnsi="Arial" w:cs="Arial"/>
          <w:sz w:val="22"/>
          <w:szCs w:val="22"/>
        </w:rPr>
      </w:pPr>
    </w:p>
    <w:p w:rsidR="00D22D9C" w:rsidP="00D22D9C" w:rsidRDefault="00D22D9C" w14:paraId="6F8D5008"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B44327A" w14:textId="77777777">
      <w:pPr>
        <w:jc w:val="both"/>
        <w:rPr>
          <w:rFonts w:ascii="Arial" w:hAnsi="Arial" w:cs="Arial"/>
          <w:b/>
          <w:sz w:val="22"/>
          <w:szCs w:val="22"/>
        </w:rPr>
      </w:pPr>
    </w:p>
    <w:p w:rsidRPr="00A406E5" w:rsidR="00D22D9C" w:rsidP="00D22D9C" w:rsidRDefault="005F3A53" w14:paraId="225137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20CFF60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51D4806" w14:textId="77777777">
      <w:pPr>
        <w:jc w:val="both"/>
        <w:rPr>
          <w:rFonts w:ascii="Arial" w:hAnsi="Arial" w:cs="Arial"/>
          <w:sz w:val="22"/>
          <w:szCs w:val="22"/>
        </w:rPr>
      </w:pPr>
    </w:p>
    <w:p w:rsidR="00C01A3F" w:rsidP="00C01A3F" w:rsidRDefault="008042F0" w14:paraId="2F60E8D8"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4824C7" w:rsidP="00C01A3F" w:rsidRDefault="004824C7" w14:paraId="66B1925E" w14:textId="77777777">
      <w:pPr>
        <w:jc w:val="both"/>
      </w:pPr>
      <w:r>
        <w:t>You can demonstrate your engagement with the literature by:</w:t>
      </w:r>
    </w:p>
    <w:p w:rsidR="004824C7" w:rsidP="00C01A3F" w:rsidRDefault="004824C7" w14:paraId="40310504" w14:textId="77777777">
      <w:pPr>
        <w:jc w:val="both"/>
      </w:pPr>
      <w:r>
        <w:t xml:space="preserve">1. Using up to date, peer reviewed scientific journal articles to support ALL </w:t>
      </w:r>
      <w:proofErr w:type="gramStart"/>
      <w:r>
        <w:t>factual information</w:t>
      </w:r>
      <w:proofErr w:type="gramEnd"/>
    </w:p>
    <w:p w:rsidR="004824C7" w:rsidP="00C01A3F" w:rsidRDefault="004824C7" w14:paraId="27EA1B20" w14:textId="77777777">
      <w:pPr>
        <w:jc w:val="both"/>
      </w:pPr>
      <w:r>
        <w:t>2. Avoiding textbooks for anything other than standard definitions</w:t>
      </w:r>
    </w:p>
    <w:p w:rsidR="004824C7" w:rsidP="00C01A3F" w:rsidRDefault="004824C7" w14:paraId="2D10E622" w14:textId="77777777">
      <w:pPr>
        <w:jc w:val="both"/>
      </w:pPr>
      <w:r>
        <w:t>3. Ensuring your assignment goes beyond the information provided in class – make it clear you have undertaken a literature search on your own</w:t>
      </w:r>
    </w:p>
    <w:p w:rsidRPr="00A406E5" w:rsidR="004824C7" w:rsidP="00C01A3F" w:rsidRDefault="004824C7" w14:paraId="36AFE5BA" w14:textId="5FA737B4">
      <w:pPr>
        <w:jc w:val="both"/>
        <w:rPr>
          <w:rFonts w:ascii="Arial" w:hAnsi="Arial" w:cs="Arial"/>
          <w:i/>
          <w:sz w:val="22"/>
          <w:szCs w:val="22"/>
        </w:rPr>
      </w:pPr>
      <w:r>
        <w:t>4. Avoiding plagiarism at all costs!</w:t>
      </w:r>
    </w:p>
    <w:p w:rsidRPr="00A406E5" w:rsidR="00C01A3F" w:rsidP="00D22D9C" w:rsidRDefault="00C01A3F" w14:paraId="33D17811" w14:textId="77777777">
      <w:pPr>
        <w:jc w:val="both"/>
        <w:rPr>
          <w:rFonts w:ascii="Arial" w:hAnsi="Arial" w:cs="Arial"/>
          <w:sz w:val="22"/>
          <w:szCs w:val="22"/>
        </w:rPr>
      </w:pPr>
    </w:p>
    <w:p w:rsidRPr="00A406E5" w:rsidR="00D22D9C" w:rsidP="00D22D9C" w:rsidRDefault="00D22D9C" w14:paraId="05F7F69A" w14:textId="77777777">
      <w:pPr>
        <w:jc w:val="both"/>
        <w:rPr>
          <w:rFonts w:ascii="Arial" w:hAnsi="Arial" w:cs="Arial"/>
          <w:sz w:val="22"/>
          <w:szCs w:val="22"/>
        </w:rPr>
      </w:pPr>
    </w:p>
    <w:p w:rsidRPr="00A406E5" w:rsidR="00D22D9C" w:rsidP="00D22D9C" w:rsidRDefault="00D22D9C" w14:paraId="14BC1DE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0FD4FED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w:t>
      </w:r>
      <w:proofErr w:type="gramStart"/>
      <w:r w:rsidRPr="00C073F1" w:rsidR="00C073F1">
        <w:rPr>
          <w:rFonts w:ascii="Arial" w:hAnsi="Arial" w:cs="Arial"/>
          <w:sz w:val="22"/>
          <w:szCs w:val="22"/>
        </w:rPr>
        <w:t>ambiguity</w:t>
      </w:r>
      <w:proofErr w:type="gramEnd"/>
      <w:r w:rsidRPr="00C073F1" w:rsidR="00C073F1">
        <w:rPr>
          <w:rFonts w:ascii="Arial" w:hAnsi="Arial" w:cs="Arial"/>
          <w:sz w:val="22"/>
          <w:szCs w:val="22"/>
        </w:rPr>
        <w:t xml:space="preserve">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w:t>
      </w:r>
      <w:proofErr w:type="gramStart"/>
      <w:r w:rsidRPr="00A406E5" w:rsidR="00D22D9C">
        <w:rPr>
          <w:rFonts w:ascii="Arial" w:hAnsi="Arial" w:cs="Arial"/>
          <w:sz w:val="22"/>
          <w:szCs w:val="22"/>
        </w:rPr>
        <w:t>information</w:t>
      </w:r>
      <w:proofErr w:type="gramEnd"/>
      <w:r w:rsidRPr="00A406E5" w:rsidR="00D22D9C">
        <w:rPr>
          <w:rFonts w:ascii="Arial" w:hAnsi="Arial" w:cs="Arial"/>
          <w:sz w:val="22"/>
          <w:szCs w:val="22"/>
        </w:rPr>
        <w:t xml:space="preserve">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9414D9A" w14:textId="77777777">
      <w:pPr>
        <w:jc w:val="both"/>
        <w:rPr>
          <w:rFonts w:ascii="Arial" w:hAnsi="Arial" w:cs="Arial"/>
          <w:b/>
          <w:i/>
          <w:sz w:val="22"/>
          <w:szCs w:val="22"/>
        </w:rPr>
      </w:pPr>
    </w:p>
    <w:p w:rsidR="004824C7" w:rsidP="00D22D9C" w:rsidRDefault="008042F0" w14:paraId="5955671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4824C7" w:rsidP="00D22D9C" w:rsidRDefault="004824C7" w14:paraId="5DE8EFA2" w14:textId="77777777">
      <w:pPr>
        <w:jc w:val="both"/>
      </w:pPr>
      <w:r>
        <w:rPr>
          <w:rFonts w:ascii="Arial" w:hAnsi="Arial" w:cs="Arial"/>
          <w:i/>
          <w:sz w:val="22"/>
          <w:szCs w:val="22"/>
        </w:rPr>
        <w:t>Y</w:t>
      </w:r>
      <w:r>
        <w:t xml:space="preserve">ou can demonstrate your knowledge and understanding skills by: </w:t>
      </w:r>
    </w:p>
    <w:p w:rsidR="004824C7" w:rsidP="00D22D9C" w:rsidRDefault="004824C7" w14:paraId="7F3664EB" w14:textId="77777777">
      <w:pPr>
        <w:jc w:val="both"/>
      </w:pPr>
      <w:r>
        <w:t xml:space="preserve">1. </w:t>
      </w:r>
      <w:proofErr w:type="gramStart"/>
      <w:r>
        <w:t>Using specific anatomical and medical language at all times</w:t>
      </w:r>
      <w:proofErr w:type="gramEnd"/>
      <w:r>
        <w:t xml:space="preserve"> </w:t>
      </w:r>
    </w:p>
    <w:p w:rsidR="004824C7" w:rsidP="00D22D9C" w:rsidRDefault="004824C7" w14:paraId="48F1DCCE" w14:textId="77777777">
      <w:pPr>
        <w:jc w:val="both"/>
      </w:pPr>
      <w:r>
        <w:t xml:space="preserve">2. Presenting a thorough overview of the literature both supporting and refuting the claims of the modality </w:t>
      </w:r>
    </w:p>
    <w:p w:rsidRPr="004824C7" w:rsidR="00D22D9C" w:rsidP="00D22D9C" w:rsidRDefault="004824C7" w14:paraId="2DA92EF9" w14:textId="64CA88E0">
      <w:pPr>
        <w:jc w:val="both"/>
        <w:rPr>
          <w:rFonts w:ascii="Arial" w:hAnsi="Arial" w:cs="Arial"/>
          <w:i/>
          <w:sz w:val="22"/>
          <w:szCs w:val="22"/>
        </w:rPr>
      </w:pPr>
      <w:r>
        <w:t>3. Challenging both the observed effects of the modality AND its underpinning mechanism of action.</w:t>
      </w:r>
    </w:p>
    <w:p w:rsidRPr="00A406E5" w:rsidR="00D22D9C" w:rsidP="00D22D9C" w:rsidRDefault="00D22D9C" w14:paraId="4E7BC758" w14:textId="77777777">
      <w:pPr>
        <w:jc w:val="both"/>
        <w:rPr>
          <w:rFonts w:ascii="Arial" w:hAnsi="Arial" w:cs="Arial"/>
          <w:b/>
          <w:sz w:val="22"/>
          <w:szCs w:val="22"/>
        </w:rPr>
      </w:pPr>
    </w:p>
    <w:p w:rsidRPr="00A406E5" w:rsidR="00D22D9C" w:rsidP="00D22D9C" w:rsidRDefault="005F3A53" w14:paraId="7D9B6058"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4CCC06F4"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Pr="00A406E5" w:rsidR="00D22D9C">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4A33A990" w14:textId="77777777">
      <w:pPr>
        <w:jc w:val="both"/>
        <w:rPr>
          <w:rFonts w:ascii="Arial" w:hAnsi="Arial" w:cs="Arial"/>
          <w:sz w:val="22"/>
          <w:szCs w:val="22"/>
        </w:rPr>
      </w:pPr>
    </w:p>
    <w:p w:rsidR="00C01A3F" w:rsidP="00C01A3F" w:rsidRDefault="008042F0" w14:paraId="3AFCDADF" w14:textId="77777777">
      <w:pPr>
        <w:jc w:val="both"/>
        <w:rPr>
          <w:rFonts w:ascii="Arial" w:hAnsi="Arial" w:cs="Arial"/>
          <w:i/>
          <w:sz w:val="22"/>
          <w:szCs w:val="22"/>
        </w:rPr>
      </w:pPr>
      <w:r w:rsidRPr="073137A9" w:rsidR="008042F0">
        <w:rPr>
          <w:rFonts w:ascii="Arial" w:hAnsi="Arial" w:cs="Arial"/>
          <w:b w:val="1"/>
          <w:bCs w:val="1"/>
          <w:i w:val="1"/>
          <w:iCs w:val="1"/>
          <w:sz w:val="22"/>
          <w:szCs w:val="22"/>
        </w:rPr>
        <w:t>Guidance</w:t>
      </w:r>
      <w:r w:rsidRPr="073137A9" w:rsidR="008042F0">
        <w:rPr>
          <w:rFonts w:ascii="Arial" w:hAnsi="Arial" w:cs="Arial"/>
          <w:b w:val="1"/>
          <w:bCs w:val="1"/>
          <w:i w:val="1"/>
          <w:iCs w:val="1"/>
          <w:sz w:val="22"/>
          <w:szCs w:val="22"/>
        </w:rPr>
        <w:t xml:space="preserve"> </w:t>
      </w:r>
      <w:r w:rsidRPr="073137A9" w:rsidR="00C01A3F">
        <w:rPr>
          <w:rFonts w:ascii="Arial" w:hAnsi="Arial" w:cs="Arial"/>
          <w:b w:val="1"/>
          <w:bCs w:val="1"/>
          <w:i w:val="1"/>
          <w:iCs w:val="1"/>
          <w:sz w:val="22"/>
          <w:szCs w:val="22"/>
        </w:rPr>
        <w:t xml:space="preserve">specific to this </w:t>
      </w:r>
      <w:r w:rsidRPr="073137A9" w:rsidR="004C4F19">
        <w:rPr>
          <w:rFonts w:ascii="Arial" w:hAnsi="Arial" w:cs="Arial"/>
          <w:b w:val="1"/>
          <w:bCs w:val="1"/>
          <w:i w:val="1"/>
          <w:iCs w:val="1"/>
          <w:sz w:val="22"/>
          <w:szCs w:val="22"/>
        </w:rPr>
        <w:t>assessment</w:t>
      </w:r>
      <w:r w:rsidRPr="073137A9" w:rsidR="00C01A3F">
        <w:rPr>
          <w:rFonts w:ascii="Arial" w:hAnsi="Arial" w:cs="Arial"/>
          <w:b w:val="1"/>
          <w:bCs w:val="1"/>
          <w:i w:val="1"/>
          <w:iCs w:val="1"/>
          <w:sz w:val="22"/>
          <w:szCs w:val="22"/>
        </w:rPr>
        <w:t>:</w:t>
      </w:r>
      <w:r w:rsidRPr="073137A9" w:rsidR="00C01A3F">
        <w:rPr>
          <w:rFonts w:ascii="Arial" w:hAnsi="Arial" w:cs="Arial"/>
          <w:i w:val="1"/>
          <w:iCs w:val="1"/>
          <w:sz w:val="22"/>
          <w:szCs w:val="22"/>
        </w:rPr>
        <w:t xml:space="preserve"> </w:t>
      </w:r>
    </w:p>
    <w:p w:rsidR="1538AF58" w:rsidP="073137A9" w:rsidRDefault="1538AF58" w14:paraId="71E4DF62" w14:textId="3314C328">
      <w:pPr>
        <w:pStyle w:val="Normal"/>
        <w:jc w:val="both"/>
        <w:rPr>
          <w:rFonts w:ascii="Arial" w:hAnsi="Arial" w:cs="Arial"/>
          <w:i w:val="1"/>
          <w:iCs w:val="1"/>
          <w:sz w:val="22"/>
          <w:szCs w:val="22"/>
        </w:rPr>
      </w:pPr>
      <w:r w:rsidRPr="073137A9" w:rsidR="1538AF58">
        <w:rPr>
          <w:rFonts w:ascii="Arial" w:hAnsi="Arial" w:cs="Arial"/>
          <w:i w:val="1"/>
          <w:iCs w:val="1"/>
          <w:sz w:val="22"/>
          <w:szCs w:val="22"/>
        </w:rPr>
        <w:t>NA</w:t>
      </w:r>
    </w:p>
    <w:p w:rsidRPr="00A406E5" w:rsidR="00C01A3F" w:rsidP="00D22D9C" w:rsidRDefault="00C01A3F" w14:paraId="11656386" w14:textId="77777777">
      <w:pPr>
        <w:jc w:val="both"/>
        <w:rPr>
          <w:rFonts w:ascii="Arial" w:hAnsi="Arial" w:cs="Arial"/>
          <w:sz w:val="22"/>
          <w:szCs w:val="22"/>
        </w:rPr>
      </w:pPr>
    </w:p>
    <w:p w:rsidRPr="00A406E5" w:rsidR="00D22D9C" w:rsidP="00D22D9C" w:rsidRDefault="00D22D9C" w14:paraId="79A7BC3B" w14:textId="77777777">
      <w:pPr>
        <w:jc w:val="both"/>
        <w:rPr>
          <w:rFonts w:ascii="Arial" w:hAnsi="Arial" w:cs="Arial"/>
          <w:b/>
          <w:sz w:val="22"/>
          <w:szCs w:val="22"/>
        </w:rPr>
      </w:pPr>
    </w:p>
    <w:p w:rsidRPr="00A406E5" w:rsidR="00D22D9C" w:rsidP="00D22D9C" w:rsidRDefault="00D22D9C" w14:paraId="32ED183F"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4CC8099E"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w:t>
      </w:r>
      <w:proofErr w:type="gramStart"/>
      <w:r w:rsidRPr="006D6B5E" w:rsidR="006D6B5E">
        <w:rPr>
          <w:rFonts w:ascii="Arial" w:hAnsi="Arial" w:cs="Arial"/>
          <w:sz w:val="22"/>
          <w:szCs w:val="22"/>
        </w:rPr>
        <w:t>extend</w:t>
      </w:r>
      <w:proofErr w:type="gramEnd"/>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3125DF58" w14:textId="77777777">
      <w:pPr>
        <w:jc w:val="both"/>
        <w:rPr>
          <w:rFonts w:ascii="Arial" w:hAnsi="Arial" w:cs="Arial"/>
          <w:sz w:val="22"/>
          <w:szCs w:val="22"/>
        </w:rPr>
      </w:pPr>
    </w:p>
    <w:p w:rsidR="00C01A3F" w:rsidP="00C01A3F" w:rsidRDefault="008042F0" w14:paraId="14F610DB" w14:textId="77777777">
      <w:pPr>
        <w:jc w:val="both"/>
        <w:rPr>
          <w:rFonts w:ascii="Arial" w:hAnsi="Arial" w:cs="Arial"/>
          <w:i/>
          <w:sz w:val="22"/>
          <w:szCs w:val="22"/>
        </w:rPr>
      </w:pPr>
      <w:r w:rsidRPr="073137A9" w:rsidR="008042F0">
        <w:rPr>
          <w:rFonts w:ascii="Arial" w:hAnsi="Arial" w:cs="Arial"/>
          <w:b w:val="1"/>
          <w:bCs w:val="1"/>
          <w:i w:val="1"/>
          <w:iCs w:val="1"/>
          <w:sz w:val="22"/>
          <w:szCs w:val="22"/>
        </w:rPr>
        <w:t>Guidance</w:t>
      </w:r>
      <w:r w:rsidRPr="073137A9" w:rsidR="008042F0">
        <w:rPr>
          <w:rFonts w:ascii="Arial" w:hAnsi="Arial" w:cs="Arial"/>
          <w:b w:val="1"/>
          <w:bCs w:val="1"/>
          <w:i w:val="1"/>
          <w:iCs w:val="1"/>
          <w:sz w:val="22"/>
          <w:szCs w:val="22"/>
        </w:rPr>
        <w:t xml:space="preserve"> </w:t>
      </w:r>
      <w:r w:rsidRPr="073137A9" w:rsidR="00C01A3F">
        <w:rPr>
          <w:rFonts w:ascii="Arial" w:hAnsi="Arial" w:cs="Arial"/>
          <w:b w:val="1"/>
          <w:bCs w:val="1"/>
          <w:i w:val="1"/>
          <w:iCs w:val="1"/>
          <w:sz w:val="22"/>
          <w:szCs w:val="22"/>
        </w:rPr>
        <w:t xml:space="preserve">specific to this </w:t>
      </w:r>
      <w:r w:rsidRPr="073137A9" w:rsidR="004C4F19">
        <w:rPr>
          <w:rFonts w:ascii="Arial" w:hAnsi="Arial" w:cs="Arial"/>
          <w:b w:val="1"/>
          <w:bCs w:val="1"/>
          <w:i w:val="1"/>
          <w:iCs w:val="1"/>
          <w:sz w:val="22"/>
          <w:szCs w:val="22"/>
        </w:rPr>
        <w:t>assessment</w:t>
      </w:r>
      <w:r w:rsidRPr="073137A9" w:rsidR="00C01A3F">
        <w:rPr>
          <w:rFonts w:ascii="Arial" w:hAnsi="Arial" w:cs="Arial"/>
          <w:b w:val="1"/>
          <w:bCs w:val="1"/>
          <w:i w:val="1"/>
          <w:iCs w:val="1"/>
          <w:sz w:val="22"/>
          <w:szCs w:val="22"/>
        </w:rPr>
        <w:t>:</w:t>
      </w:r>
      <w:r w:rsidRPr="073137A9" w:rsidR="00C01A3F">
        <w:rPr>
          <w:rFonts w:ascii="Arial" w:hAnsi="Arial" w:cs="Arial"/>
          <w:i w:val="1"/>
          <w:iCs w:val="1"/>
          <w:sz w:val="22"/>
          <w:szCs w:val="22"/>
        </w:rPr>
        <w:t xml:space="preserve"> </w:t>
      </w:r>
    </w:p>
    <w:p w:rsidRPr="00A406E5" w:rsidR="00C01A3F" w:rsidP="00D22D9C" w:rsidRDefault="00C01A3F" w14:paraId="3EF16BE3" w14:textId="03F039A2">
      <w:pPr>
        <w:jc w:val="both"/>
        <w:rPr>
          <w:rFonts w:ascii="Arial" w:hAnsi="Arial" w:cs="Arial"/>
          <w:sz w:val="22"/>
          <w:szCs w:val="22"/>
        </w:rPr>
      </w:pPr>
      <w:r w:rsidRPr="073137A9" w:rsidR="5814E721">
        <w:rPr>
          <w:rFonts w:ascii="Arial" w:hAnsi="Arial" w:cs="Arial"/>
          <w:sz w:val="22"/>
          <w:szCs w:val="22"/>
        </w:rPr>
        <w:t>NA</w:t>
      </w:r>
    </w:p>
    <w:p w:rsidRPr="00A406E5" w:rsidR="008566E5" w:rsidP="00D22D9C" w:rsidRDefault="008566E5" w14:paraId="4EC4C47F" w14:textId="77777777">
      <w:pPr>
        <w:jc w:val="both"/>
        <w:rPr>
          <w:rFonts w:ascii="Arial" w:hAnsi="Arial" w:cs="Arial"/>
          <w:sz w:val="22"/>
          <w:szCs w:val="22"/>
        </w:rPr>
      </w:pPr>
    </w:p>
    <w:p w:rsidRPr="00A406E5" w:rsidR="00D22D9C" w:rsidP="00D22D9C" w:rsidRDefault="005F3A53" w14:paraId="6DB31E97"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0BA97AA0"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FD1F1A9" w14:textId="77777777">
      <w:pPr>
        <w:jc w:val="both"/>
        <w:rPr>
          <w:rFonts w:ascii="Arial" w:hAnsi="Arial" w:cs="Arial"/>
          <w:sz w:val="22"/>
          <w:szCs w:val="22"/>
        </w:rPr>
      </w:pPr>
    </w:p>
    <w:p w:rsidRPr="00A406E5" w:rsidR="00D22D9C" w:rsidP="00D22D9C" w:rsidRDefault="00D22D9C" w14:paraId="3430E0AC" w14:textId="77777777">
      <w:pPr>
        <w:jc w:val="both"/>
        <w:rPr>
          <w:rFonts w:ascii="Arial" w:hAnsi="Arial" w:cs="Arial"/>
          <w:sz w:val="22"/>
          <w:szCs w:val="22"/>
        </w:rPr>
      </w:pPr>
    </w:p>
    <w:p w:rsidRPr="00A406E5" w:rsidR="00C01A3F" w:rsidP="00C01A3F" w:rsidRDefault="008042F0" w14:paraId="5227FF2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637343E4" w14:textId="04327965">
      <w:pPr>
        <w:jc w:val="both"/>
        <w:rPr>
          <w:rFonts w:ascii="Arial" w:hAnsi="Arial" w:cs="Arial"/>
          <w:sz w:val="22"/>
          <w:szCs w:val="22"/>
        </w:rPr>
      </w:pPr>
      <w:r w:rsidRPr="073137A9" w:rsidR="0F42C976">
        <w:rPr>
          <w:rFonts w:ascii="Arial" w:hAnsi="Arial" w:cs="Arial"/>
          <w:sz w:val="22"/>
          <w:szCs w:val="22"/>
        </w:rPr>
        <w:t>NA</w:t>
      </w:r>
    </w:p>
    <w:p w:rsidRPr="00A406E5" w:rsidR="00D22D9C" w:rsidP="00D22D9C" w:rsidRDefault="00D22D9C" w14:paraId="24DA11FB" w14:textId="77777777">
      <w:pPr>
        <w:jc w:val="both"/>
        <w:rPr>
          <w:rFonts w:ascii="Arial" w:hAnsi="Arial" w:cs="Arial"/>
          <w:sz w:val="22"/>
          <w:szCs w:val="22"/>
        </w:rPr>
      </w:pPr>
    </w:p>
    <w:p w:rsidRPr="00A406E5" w:rsidR="00C01A3F" w:rsidRDefault="00C01A3F" w14:paraId="5CF0818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1A70758"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A406E5" w:rsidR="00152E9D" w:rsidTr="00152E9D" w14:paraId="32D70272" w14:textId="77777777">
        <w:trPr>
          <w:jc w:val="center"/>
        </w:trPr>
        <w:tc>
          <w:tcPr>
            <w:tcW w:w="10670" w:type="dxa"/>
            <w:shd w:val="clear" w:color="auto" w:fill="BFBFBF"/>
          </w:tcPr>
          <w:p w:rsidRPr="00A406E5" w:rsidR="00152E9D" w:rsidP="004D5E9B" w:rsidRDefault="00152E9D" w14:paraId="4FD17DE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7D85A3DB" w14:textId="77777777">
      <w:pPr>
        <w:rPr>
          <w:rFonts w:ascii="Arial" w:hAnsi="Arial" w:cs="Arial"/>
        </w:rPr>
      </w:pPr>
    </w:p>
    <w:p w:rsidRPr="00A406E5" w:rsidR="00152E9D" w:rsidP="00152E9D" w:rsidRDefault="00152E9D" w14:paraId="0AEBFD9A"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A6CA5EF"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55268303" w14:textId="77777777">
      <w:pPr>
        <w:rPr>
          <w:rFonts w:ascii="Arial" w:hAnsi="Arial" w:cs="Arial"/>
          <w:b/>
          <w:sz w:val="22"/>
          <w:szCs w:val="22"/>
        </w:rPr>
      </w:pPr>
    </w:p>
    <w:p w:rsidRPr="00A406E5" w:rsidR="00152E9D" w:rsidP="00152E9D" w:rsidRDefault="00152E9D" w14:paraId="6E118AD8" w14:textId="77777777">
      <w:pPr>
        <w:ind w:left="284" w:right="531"/>
        <w:rPr>
          <w:rFonts w:ascii="Arial" w:hAnsi="Arial" w:cs="Arial"/>
          <w:b/>
          <w:sz w:val="16"/>
          <w:szCs w:val="16"/>
        </w:rPr>
      </w:pPr>
    </w:p>
    <w:p w:rsidR="00152E9D" w:rsidP="00152E9D" w:rsidRDefault="00152E9D" w14:paraId="685D5814" w14:textId="77777777">
      <w:pPr>
        <w:rPr>
          <w:rFonts w:ascii="Arial" w:hAnsi="Arial" w:cs="Arial"/>
        </w:rPr>
      </w:pPr>
    </w:p>
    <w:p w:rsidR="00C073F1" w:rsidP="00152E9D" w:rsidRDefault="00C073F1" w14:paraId="6008D825" w14:textId="77777777">
      <w:pPr>
        <w:rPr>
          <w:rFonts w:ascii="Arial" w:hAnsi="Arial" w:cs="Arial"/>
        </w:rPr>
      </w:pPr>
    </w:p>
    <w:p w:rsidR="00C073F1" w:rsidP="00152E9D" w:rsidRDefault="00C073F1" w14:paraId="4E58FE5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47218BCC"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6CFCDC2F" w14:textId="77777777">
      <w:pPr>
        <w:rPr>
          <w:rFonts w:ascii="Arial" w:hAnsi="Arial" w:cs="Arial"/>
          <w:vanish/>
        </w:rPr>
      </w:pPr>
    </w:p>
    <w:p w:rsidR="001F50B6" w:rsidP="001F50B6" w:rsidRDefault="001F50B6" w14:paraId="3B97F76D"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F3DD246" w14:textId="77777777">
        <w:tc>
          <w:tcPr>
            <w:tcW w:w="13858" w:type="dxa"/>
            <w:shd w:val="clear" w:color="auto" w:fill="C2D69B" w:themeFill="accent3" w:themeFillTint="99"/>
          </w:tcPr>
          <w:p w:rsidRPr="00995D51" w:rsidR="00C073F1" w:rsidP="001F50B6" w:rsidRDefault="00C073F1" w14:paraId="4FFBF048"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51B89248"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35362EB" w14:textId="77777777">
        <w:tc>
          <w:tcPr>
            <w:tcW w:w="13948" w:type="dxa"/>
            <w:shd w:val="clear" w:color="auto" w:fill="C2D69B" w:themeFill="accent3" w:themeFillTint="99"/>
          </w:tcPr>
          <w:p w:rsidRPr="00D9771E" w:rsidR="00C073F1" w:rsidP="0050796C" w:rsidRDefault="00C073F1" w14:paraId="30D0BF9B" w14:textId="77777777">
            <w:pPr>
              <w:rPr>
                <w:rFonts w:ascii="Arial" w:hAnsi="Arial" w:cs="Arial"/>
                <w:b/>
              </w:rPr>
            </w:pPr>
            <w:r>
              <w:rPr>
                <w:rFonts w:ascii="Arial" w:hAnsi="Arial" w:cs="Arial"/>
                <w:b/>
              </w:rPr>
              <w:t>Level 6</w:t>
            </w:r>
          </w:p>
        </w:tc>
      </w:tr>
      <w:tr w:rsidRPr="00D9771E" w:rsidR="00C073F1" w:rsidTr="00E05287" w14:paraId="366A793B" w14:textId="77777777">
        <w:tc>
          <w:tcPr>
            <w:tcW w:w="13948" w:type="dxa"/>
            <w:shd w:val="clear" w:color="auto" w:fill="EAF1DD" w:themeFill="accent3" w:themeFillTint="33"/>
          </w:tcPr>
          <w:p w:rsidRPr="00B669B1" w:rsidR="00C073F1" w:rsidP="0050796C" w:rsidRDefault="00AC5F32" w14:paraId="4106A165" w14:textId="77777777">
            <w:pPr>
              <w:rPr>
                <w:rFonts w:ascii="Arial" w:hAnsi="Arial" w:eastAsia="Arial" w:cs="Arial"/>
                <w:spacing w:val="-1"/>
              </w:rPr>
            </w:pPr>
            <w:r w:rsidRPr="00AC5F32">
              <w:rPr>
                <w:rFonts w:ascii="Arial" w:hAnsi="Arial" w:eastAsia="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hAnsi="Arial" w:eastAsia="Arial" w:cs="Arial"/>
                <w:spacing w:val="-1"/>
              </w:rPr>
              <w:t>ambiguity</w:t>
            </w:r>
            <w:proofErr w:type="gramEnd"/>
            <w:r w:rsidRPr="00AC5F32">
              <w:rPr>
                <w:rFonts w:ascii="Arial" w:hAnsi="Arial" w:eastAsia="Arial" w:cs="Arial"/>
                <w:spacing w:val="-1"/>
              </w:rPr>
              <w:t xml:space="preserve"> and limits of knowledge. They should be able to critically evaluate evidence, arguments, assumptions, abstract </w:t>
            </w:r>
            <w:proofErr w:type="gramStart"/>
            <w:r w:rsidRPr="00AC5F32">
              <w:rPr>
                <w:rFonts w:ascii="Arial" w:hAnsi="Arial" w:eastAsia="Arial" w:cs="Arial"/>
                <w:spacing w:val="-1"/>
              </w:rPr>
              <w:t>concepts</w:t>
            </w:r>
            <w:proofErr w:type="gramEnd"/>
            <w:r w:rsidRPr="00AC5F32">
              <w:rPr>
                <w:rFonts w:ascii="Arial" w:hAnsi="Arial" w:eastAsia="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hAnsi="Arial" w:eastAsia="Arial" w:cs="Arial"/>
                <w:spacing w:val="-1"/>
              </w:rPr>
              <w:t>extend</w:t>
            </w:r>
            <w:proofErr w:type="gramEnd"/>
            <w:r w:rsidRPr="00AC5F32">
              <w:rPr>
                <w:rFonts w:ascii="Arial" w:hAnsi="Arial" w:eastAsia="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2DB9A89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7AA1776C" w14:textId="77777777">
        <w:trPr>
          <w:tblHeader/>
        </w:trPr>
        <w:tc>
          <w:tcPr>
            <w:tcW w:w="1735" w:type="dxa"/>
            <w:shd w:val="clear" w:color="auto" w:fill="C2D69B" w:themeFill="accent3" w:themeFillTint="99"/>
          </w:tcPr>
          <w:p w:rsidRPr="00C73F6F" w:rsidR="00C073F1" w:rsidP="0050796C" w:rsidRDefault="00C073F1" w14:paraId="4685B918"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31A9A7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7EA3E140"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70054C48"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164C6610"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BF429B0"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0F00F6B"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048C447B"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142BD689"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70D213EB"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4653098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7AA10390"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0E1299C3"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20C77C52" w14:textId="77777777">
        <w:trPr>
          <w:tblHeader/>
        </w:trPr>
        <w:tc>
          <w:tcPr>
            <w:tcW w:w="1735" w:type="dxa"/>
            <w:shd w:val="clear" w:color="auto" w:fill="C2D69B" w:themeFill="accent3" w:themeFillTint="99"/>
          </w:tcPr>
          <w:p w:rsidRPr="00D9771E" w:rsidR="00C073F1" w:rsidP="0050796C" w:rsidRDefault="00C073F1" w14:paraId="1F6F632C"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0F3C490F"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16CB6F29"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15743FE7"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27C449C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304E1382"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E4F2404"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7D25735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D5326D6" w14:textId="77777777">
        <w:tc>
          <w:tcPr>
            <w:tcW w:w="1735" w:type="dxa"/>
            <w:shd w:val="clear" w:color="auto" w:fill="C2D69B" w:themeFill="accent3" w:themeFillTint="99"/>
          </w:tcPr>
          <w:p w:rsidRPr="00F65EEE" w:rsidR="00C073F1" w:rsidP="0050796C" w:rsidRDefault="00C073F1" w14:paraId="1FF91ED9"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321222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192727C7"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0E2DC454"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0CD1857D"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5CFABE03"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A585C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4ADC75D6"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06A17DF8"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C6A43CB"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3B7C580"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0C2071A1"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3B3F4D2"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C3F32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41E41BFF" w14:textId="77777777">
        <w:tc>
          <w:tcPr>
            <w:tcW w:w="1735" w:type="dxa"/>
            <w:shd w:val="clear" w:color="auto" w:fill="C2D69B" w:themeFill="accent3" w:themeFillTint="99"/>
          </w:tcPr>
          <w:p w:rsidRPr="00CA7DB9" w:rsidR="00C073F1" w:rsidP="0050796C" w:rsidRDefault="00C073F1" w14:paraId="6A059E28"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74914A22"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4D5DFE2"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1BFA9960"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7DABB28"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D4AF215"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F35CF8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2E67DF04"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61E355EC"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696424C9"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Pr="00D9771E" w:rsidR="00C073F1" w:rsidTr="00AC5F32" w14:paraId="5C09660C" w14:textId="77777777">
        <w:tc>
          <w:tcPr>
            <w:tcW w:w="1735" w:type="dxa"/>
            <w:shd w:val="clear" w:color="auto" w:fill="C2D69B" w:themeFill="accent3" w:themeFillTint="99"/>
          </w:tcPr>
          <w:p w:rsidR="00C073F1" w:rsidP="0050796C" w:rsidRDefault="00C073F1" w14:paraId="6712CB7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57149F8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w:t>
            </w:r>
            <w:proofErr w:type="gramStart"/>
            <w:r w:rsidRPr="00F00CB3">
              <w:rPr>
                <w:rFonts w:ascii="Arial" w:hAnsi="Arial" w:eastAsia="Arial" w:cs="Arial"/>
                <w:bCs/>
                <w:sz w:val="18"/>
                <w:szCs w:val="18"/>
              </w:rPr>
              <w:t>concepts</w:t>
            </w:r>
            <w:proofErr w:type="gramEnd"/>
            <w:r w:rsidRPr="00F00CB3">
              <w:rPr>
                <w:rFonts w:ascii="Arial" w:hAnsi="Arial" w:eastAsia="Arial" w:cs="Arial"/>
                <w:bCs/>
                <w:sz w:val="18"/>
                <w:szCs w:val="18"/>
              </w:rPr>
              <w:t xml:space="preserve">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4D38A4DB" w14:textId="77777777">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rsidR="00C073F1" w:rsidP="0050796C" w:rsidRDefault="00C073F1" w14:paraId="111942D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112637C8" w14:textId="77777777">
            <w:pPr>
              <w:rPr>
                <w:rFonts w:ascii="Arial" w:hAnsi="Arial" w:cs="Arial"/>
              </w:rPr>
            </w:pPr>
          </w:p>
        </w:tc>
        <w:tc>
          <w:tcPr>
            <w:tcW w:w="1736" w:type="dxa"/>
          </w:tcPr>
          <w:p w:rsidRPr="00B669B1" w:rsidR="00C073F1" w:rsidP="0050796C" w:rsidRDefault="00C073F1" w14:paraId="0236A8EF"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05FB91EC"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rsidR="00C073F1" w:rsidP="0050796C" w:rsidRDefault="00C073F1" w14:paraId="1F19CDF3"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C073F1" w:rsidP="0050796C" w:rsidRDefault="00C073F1" w14:paraId="3BFEAB20"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33F7BCA3" w14:textId="77777777">
            <w:pPr>
              <w:rPr>
                <w:rFonts w:ascii="Arial" w:hAnsi="Arial" w:cs="Arial"/>
              </w:rPr>
            </w:pPr>
          </w:p>
        </w:tc>
        <w:tc>
          <w:tcPr>
            <w:tcW w:w="1736" w:type="dxa"/>
          </w:tcPr>
          <w:p w:rsidRPr="00B669B1" w:rsidR="00C073F1" w:rsidP="0050796C" w:rsidRDefault="00C073F1" w14:paraId="420C7874"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7375DFAA"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0C1281AF"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rsidRPr="00B669B1" w:rsidR="00C073F1" w:rsidP="0050796C" w:rsidRDefault="00C073F1" w14:paraId="3D05D30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237E16E1" w14:textId="77777777">
            <w:pPr>
              <w:rPr>
                <w:rFonts w:ascii="Arial" w:hAnsi="Arial" w:cs="Arial"/>
              </w:rPr>
            </w:pPr>
          </w:p>
        </w:tc>
        <w:tc>
          <w:tcPr>
            <w:tcW w:w="1736" w:type="dxa"/>
          </w:tcPr>
          <w:p w:rsidRPr="00B669B1" w:rsidR="00C073F1" w:rsidP="0050796C" w:rsidRDefault="00C073F1" w14:paraId="37406CF6"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DA0EE30" w14:textId="77777777">
            <w:pPr>
              <w:rPr>
                <w:rFonts w:ascii="Arial" w:hAnsi="Arial" w:cs="Arial"/>
              </w:rPr>
            </w:pPr>
          </w:p>
        </w:tc>
        <w:tc>
          <w:tcPr>
            <w:tcW w:w="1736" w:type="dxa"/>
          </w:tcPr>
          <w:p w:rsidRPr="00B669B1" w:rsidR="00C073F1" w:rsidP="0050796C" w:rsidRDefault="00C073F1" w14:paraId="61DE7297"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rsidRPr="00B669B1" w:rsidR="00C073F1" w:rsidP="0050796C" w:rsidRDefault="00C073F1" w14:paraId="2DDEEBD0"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4521C79D" w14:textId="77777777">
        <w:tc>
          <w:tcPr>
            <w:tcW w:w="1735" w:type="dxa"/>
            <w:shd w:val="clear" w:color="auto" w:fill="C2D69B" w:themeFill="accent3" w:themeFillTint="99"/>
          </w:tcPr>
          <w:p w:rsidR="00C073F1" w:rsidP="0050796C" w:rsidRDefault="00C073F1" w14:paraId="6F9CD23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6E3A8656"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56408E26"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059A19DB"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03DE961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0D2FC3C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7C7736B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047BAB09"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75D1891" w14:textId="77777777">
            <w:pPr>
              <w:rPr>
                <w:rFonts w:ascii="Arial" w:hAnsi="Arial" w:cs="Arial"/>
              </w:rPr>
            </w:pPr>
          </w:p>
          <w:p w:rsidRPr="00B669B1" w:rsidR="00C073F1" w:rsidP="0050796C" w:rsidRDefault="00C073F1" w14:paraId="6984312A" w14:textId="77777777">
            <w:pPr>
              <w:rPr>
                <w:rFonts w:ascii="Arial" w:hAnsi="Arial" w:cs="Arial"/>
              </w:rPr>
            </w:pPr>
          </w:p>
        </w:tc>
        <w:tc>
          <w:tcPr>
            <w:tcW w:w="1736" w:type="dxa"/>
          </w:tcPr>
          <w:p w:rsidRPr="00B669B1" w:rsidR="00C073F1" w:rsidP="0050796C" w:rsidRDefault="00C073F1" w14:paraId="0F5F04D5"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4B491A6C"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4E87802B"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3F4CD0C8"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00F2565C"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links between the </w:t>
            </w:r>
            <w:proofErr w:type="gramStart"/>
            <w:r w:rsidRPr="002C1DF7">
              <w:rPr>
                <w:rFonts w:ascii="Arial" w:hAnsi="Arial" w:cs="Arial"/>
              </w:rPr>
              <w:t>two</w:t>
            </w:r>
            <w:proofErr w:type="gramEnd"/>
          </w:p>
          <w:p w:rsidRPr="00B669B1" w:rsidR="00C073F1" w:rsidP="0050796C" w:rsidRDefault="00C073F1" w14:paraId="6BE7C8C2"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360DA34E"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443EAAD9"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32D138F"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63542EC9"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2F93CD0E"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42E6B79"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13DDF58C"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C073F1" w:rsidTr="00AC5F32" w14:paraId="7BAB86FA" w14:textId="77777777">
        <w:tc>
          <w:tcPr>
            <w:tcW w:w="1735" w:type="dxa"/>
            <w:shd w:val="clear" w:color="auto" w:fill="C2D69B" w:themeFill="accent3" w:themeFillTint="99"/>
          </w:tcPr>
          <w:p w:rsidR="00C073F1" w:rsidP="0050796C" w:rsidRDefault="00C073F1" w14:paraId="3BF39E03"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0C01B9FA"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394859FA"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27B0A177"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3E2F1D4F" w14:textId="77777777">
            <w:pPr>
              <w:rPr>
                <w:rFonts w:ascii="Arial" w:hAnsi="Arial" w:cs="Arial"/>
              </w:rPr>
            </w:pPr>
          </w:p>
          <w:p w:rsidRPr="00E07BE3" w:rsidR="00C073F1" w:rsidP="0050796C" w:rsidRDefault="00C073F1" w14:paraId="308439B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5BA5F48B"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08A37003"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010CCBB5"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62EF7D19" w14:textId="77777777">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189F1794"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A58527F" w14:textId="7777777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C073F1" w:rsidP="0050796C" w:rsidRDefault="00C073F1" w14:paraId="1961A1CA" w14:textId="77777777">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51887914"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7B99E508" w14:textId="7777777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rsidRPr="00E07BE3" w:rsidR="00C073F1" w:rsidP="0050796C" w:rsidRDefault="00C073F1" w14:paraId="59F44BE8" w14:textId="77777777">
            <w:pPr>
              <w:rPr>
                <w:rFonts w:ascii="Arial" w:hAnsi="Arial" w:cs="Arial"/>
              </w:rPr>
            </w:pPr>
            <w:r>
              <w:rPr>
                <w:rFonts w:ascii="Arial" w:hAnsi="Arial" w:cs="Arial"/>
              </w:rPr>
              <w:t xml:space="preserve">Work is </w:t>
            </w:r>
            <w:r>
              <w:rPr>
                <w:rFonts w:ascii="Arial" w:hAnsi="Arial" w:cs="Arial"/>
              </w:rPr>
              <w:lastRenderedPageBreak/>
              <w:t xml:space="preserve">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0C10E19F"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7EAC382C"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2FF3DEA8" w14:textId="77777777">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39B19172"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6C25A804" w14:textId="77777777">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7E6629D1" w14:textId="77777777">
      <w:pPr>
        <w:pStyle w:val="NormalWeb"/>
        <w:rPr>
          <w:rFonts w:ascii="Arial" w:hAnsi="Arial" w:cs="Arial"/>
          <w:color w:val="303B44"/>
          <w:sz w:val="22"/>
          <w:szCs w:val="22"/>
        </w:rPr>
      </w:pPr>
    </w:p>
    <w:p w:rsidR="00995D51" w:rsidRDefault="00995D51" w14:paraId="305F20A7" w14:textId="77777777">
      <w:pPr>
        <w:pStyle w:val="NormalWeb"/>
        <w:rPr>
          <w:rFonts w:ascii="Arial" w:hAnsi="Arial" w:cs="Arial"/>
          <w:color w:val="303B44"/>
          <w:sz w:val="22"/>
          <w:szCs w:val="22"/>
        </w:rPr>
      </w:pPr>
    </w:p>
    <w:p w:rsidR="00975DEE" w:rsidRDefault="00975DEE" w14:paraId="4C746588" w14:textId="77777777">
      <w:pPr>
        <w:pStyle w:val="NormalWeb"/>
        <w:rPr>
          <w:rFonts w:ascii="Arial" w:hAnsi="Arial" w:cs="Arial"/>
          <w:color w:val="303B44"/>
          <w:sz w:val="22"/>
          <w:szCs w:val="22"/>
        </w:rPr>
      </w:pPr>
    </w:p>
    <w:p w:rsidR="00975DEE" w:rsidRDefault="00975DEE" w14:paraId="2867FB75" w14:textId="77777777">
      <w:pPr>
        <w:pStyle w:val="NormalWeb"/>
        <w:rPr>
          <w:rFonts w:ascii="Arial" w:hAnsi="Arial" w:cs="Arial"/>
          <w:color w:val="303B44"/>
          <w:sz w:val="22"/>
          <w:szCs w:val="22"/>
        </w:rPr>
      </w:pPr>
    </w:p>
    <w:p w:rsidR="00975DEE" w:rsidRDefault="00975DEE" w14:paraId="3826844E" w14:textId="77777777">
      <w:pPr>
        <w:pStyle w:val="NormalWeb"/>
        <w:rPr>
          <w:rFonts w:ascii="Arial" w:hAnsi="Arial" w:cs="Arial"/>
          <w:color w:val="303B44"/>
          <w:sz w:val="22"/>
          <w:szCs w:val="22"/>
        </w:rPr>
      </w:pPr>
    </w:p>
    <w:p w:rsidR="00975DEE" w:rsidRDefault="00975DEE" w14:paraId="38AE8525" w14:textId="77777777">
      <w:pPr>
        <w:pStyle w:val="NormalWeb"/>
        <w:rPr>
          <w:rFonts w:ascii="Arial" w:hAnsi="Arial" w:cs="Arial"/>
          <w:color w:val="303B44"/>
          <w:sz w:val="22"/>
          <w:szCs w:val="22"/>
        </w:rPr>
      </w:pPr>
    </w:p>
    <w:p w:rsidR="00975DEE" w:rsidRDefault="00975DEE" w14:paraId="1A36A9FF" w14:textId="77777777">
      <w:pPr>
        <w:pStyle w:val="NormalWeb"/>
        <w:rPr>
          <w:rFonts w:ascii="Arial" w:hAnsi="Arial" w:cs="Arial"/>
          <w:color w:val="303B44"/>
          <w:sz w:val="22"/>
          <w:szCs w:val="22"/>
        </w:rPr>
      </w:pPr>
    </w:p>
    <w:p w:rsidRPr="00975DEE" w:rsidR="00975DEE" w:rsidP="00975DEE" w:rsidRDefault="00975DEE" w14:paraId="3E244F0A"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84CD7" w:rsidRDefault="00084CD7" w14:paraId="20438907" w14:textId="77777777">
      <w:r>
        <w:separator/>
      </w:r>
    </w:p>
  </w:endnote>
  <w:endnote w:type="continuationSeparator" w:id="0">
    <w:p w:rsidR="00084CD7" w:rsidRDefault="00084CD7" w14:paraId="61A6A34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02B042A2"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3EF8E32B"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5D5DC4DE"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84CD7" w:rsidRDefault="00084CD7" w14:paraId="0E1215C6" w14:textId="77777777">
      <w:r>
        <w:separator/>
      </w:r>
    </w:p>
  </w:footnote>
  <w:footnote w:type="continuationSeparator" w:id="0">
    <w:p w:rsidR="00084CD7" w:rsidRDefault="00084CD7" w14:paraId="56B58BC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7">
    <w:nsid w:val="b654a96"/>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7463a8fd"/>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300eff0"/>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955ac25"/>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749a5a66"/>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639a003"/>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4eb9793"/>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70e7647"/>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0ca84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6897e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8E61C52"/>
    <w:multiLevelType w:val="multilevel"/>
    <w:tmpl w:val="4D726BB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7797269C"/>
    <w:multiLevelType w:val="multilevel"/>
    <w:tmpl w:val="D6565DD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 w16cid:durableId="57556518">
    <w:abstractNumId w:val="1"/>
  </w:num>
  <w:num w:numId="2" w16cid:durableId="1663041600">
    <w:abstractNumId w:val="9"/>
  </w:num>
  <w:num w:numId="3" w16cid:durableId="229001013">
    <w:abstractNumId w:val="16"/>
  </w:num>
  <w:num w:numId="4" w16cid:durableId="1553073377">
    <w:abstractNumId w:val="12"/>
  </w:num>
  <w:num w:numId="5" w16cid:durableId="1448622211">
    <w:abstractNumId w:val="7"/>
  </w:num>
  <w:num w:numId="6" w16cid:durableId="692654625">
    <w:abstractNumId w:val="15"/>
  </w:num>
  <w:num w:numId="7" w16cid:durableId="112556627">
    <w:abstractNumId w:val="2"/>
  </w:num>
  <w:num w:numId="8" w16cid:durableId="30616099">
    <w:abstractNumId w:val="14"/>
  </w:num>
  <w:num w:numId="9" w16cid:durableId="1701785827">
    <w:abstractNumId w:val="11"/>
  </w:num>
  <w:num w:numId="10" w16cid:durableId="1224489906">
    <w:abstractNumId w:val="4"/>
  </w:num>
  <w:num w:numId="11" w16cid:durableId="1868516761">
    <w:abstractNumId w:val="5"/>
  </w:num>
  <w:num w:numId="12" w16cid:durableId="2124953079">
    <w:abstractNumId w:val="8"/>
  </w:num>
  <w:num w:numId="13" w16cid:durableId="1419474025">
    <w:abstractNumId w:val="13"/>
  </w:num>
  <w:num w:numId="14" w16cid:durableId="1711999679">
    <w:abstractNumId w:val="3"/>
  </w:num>
  <w:num w:numId="15" w16cid:durableId="1856994875">
    <w:abstractNumId w:val="0"/>
  </w:num>
  <w:num w:numId="16" w16cid:durableId="333186763">
    <w:abstractNumId w:val="6"/>
  </w:num>
  <w:num w:numId="17" w16cid:durableId="1453397293">
    <w:abstractNumId w:val="17"/>
  </w:num>
  <w:num w:numId="18" w16cid:durableId="28319300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45D55"/>
    <w:rsid w:val="000822E5"/>
    <w:rsid w:val="00084CD7"/>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24C7"/>
    <w:rsid w:val="004874DE"/>
    <w:rsid w:val="004B5334"/>
    <w:rsid w:val="004B6C14"/>
    <w:rsid w:val="004C4F19"/>
    <w:rsid w:val="004D5E9B"/>
    <w:rsid w:val="004D63D9"/>
    <w:rsid w:val="004E6585"/>
    <w:rsid w:val="0050249F"/>
    <w:rsid w:val="00502A37"/>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38F"/>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222D"/>
    <w:rsid w:val="00835D29"/>
    <w:rsid w:val="00842E7F"/>
    <w:rsid w:val="00852933"/>
    <w:rsid w:val="008566E5"/>
    <w:rsid w:val="008566FE"/>
    <w:rsid w:val="00865B46"/>
    <w:rsid w:val="00896134"/>
    <w:rsid w:val="008A62BC"/>
    <w:rsid w:val="008B43E7"/>
    <w:rsid w:val="008C5D1F"/>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21604"/>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1E0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676E"/>
    <w:rsid w:val="00F67644"/>
    <w:rsid w:val="00F8381F"/>
    <w:rsid w:val="00FA04CD"/>
    <w:rsid w:val="00FA25F5"/>
    <w:rsid w:val="00FA2810"/>
    <w:rsid w:val="00FA68F8"/>
    <w:rsid w:val="00FB1DC0"/>
    <w:rsid w:val="00FB3B4E"/>
    <w:rsid w:val="00FB4521"/>
    <w:rsid w:val="00FB4F84"/>
    <w:rsid w:val="00FB5CF8"/>
    <w:rsid w:val="00FE5651"/>
    <w:rsid w:val="00FF273B"/>
    <w:rsid w:val="00FF564C"/>
    <w:rsid w:val="03EA37AA"/>
    <w:rsid w:val="073137A9"/>
    <w:rsid w:val="0A1F0449"/>
    <w:rsid w:val="0E9BC404"/>
    <w:rsid w:val="0F42C976"/>
    <w:rsid w:val="1538AF58"/>
    <w:rsid w:val="18BE3591"/>
    <w:rsid w:val="19B38DD3"/>
    <w:rsid w:val="1D1E04F3"/>
    <w:rsid w:val="1E557B59"/>
    <w:rsid w:val="23EEB187"/>
    <w:rsid w:val="252916D8"/>
    <w:rsid w:val="272E623F"/>
    <w:rsid w:val="27E64675"/>
    <w:rsid w:val="2B78BCE7"/>
    <w:rsid w:val="2CE7A4F7"/>
    <w:rsid w:val="2D82433F"/>
    <w:rsid w:val="389C725C"/>
    <w:rsid w:val="39565F46"/>
    <w:rsid w:val="3AED465B"/>
    <w:rsid w:val="435E02EE"/>
    <w:rsid w:val="4CBA7939"/>
    <w:rsid w:val="4FD9C785"/>
    <w:rsid w:val="515BFF4B"/>
    <w:rsid w:val="5814E721"/>
    <w:rsid w:val="59CD0380"/>
    <w:rsid w:val="5DA9905F"/>
    <w:rsid w:val="5DF973EC"/>
    <w:rsid w:val="5F95444D"/>
    <w:rsid w:val="6277DC87"/>
    <w:rsid w:val="69435B30"/>
    <w:rsid w:val="6B7B776F"/>
    <w:rsid w:val="6B949938"/>
    <w:rsid w:val="6D94E1D9"/>
    <w:rsid w:val="6FB3559D"/>
    <w:rsid w:val="6FFF4F31"/>
    <w:rsid w:val="70CC829B"/>
    <w:rsid w:val="714F25FE"/>
    <w:rsid w:val="72098CB2"/>
    <w:rsid w:val="726852FC"/>
    <w:rsid w:val="7BF8F3A9"/>
    <w:rsid w:val="7E479B46"/>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4EF974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8C5D1F"/>
    <w:pPr>
      <w:spacing w:before="100" w:beforeAutospacing="1" w:after="100" w:afterAutospacing="1"/>
    </w:pPr>
    <w:rPr>
      <w:sz w:val="24"/>
      <w:szCs w:val="24"/>
      <w:lang w:eastAsia="zh-CN"/>
    </w:rPr>
  </w:style>
  <w:style w:type="character" w:styleId="normaltextrun" w:customStyle="1">
    <w:name w:val="normaltextrun"/>
    <w:basedOn w:val="DefaultParagraphFont"/>
    <w:rsid w:val="008C5D1F"/>
  </w:style>
  <w:style w:type="character" w:styleId="eop" w:customStyle="1">
    <w:name w:val="eop"/>
    <w:basedOn w:val="DefaultParagraphFont"/>
    <w:rsid w:val="008C5D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6010934">
      <w:bodyDiv w:val="1"/>
      <w:marLeft w:val="0"/>
      <w:marRight w:val="0"/>
      <w:marTop w:val="0"/>
      <w:marBottom w:val="0"/>
      <w:divBdr>
        <w:top w:val="none" w:sz="0" w:space="0" w:color="auto"/>
        <w:left w:val="none" w:sz="0" w:space="0" w:color="auto"/>
        <w:bottom w:val="none" w:sz="0" w:space="0" w:color="auto"/>
        <w:right w:val="none" w:sz="0" w:space="0" w:color="auto"/>
      </w:divBdr>
      <w:divsChild>
        <w:div w:id="238371179">
          <w:marLeft w:val="0"/>
          <w:marRight w:val="0"/>
          <w:marTop w:val="0"/>
          <w:marBottom w:val="0"/>
          <w:divBdr>
            <w:top w:val="none" w:sz="0" w:space="0" w:color="auto"/>
            <w:left w:val="none" w:sz="0" w:space="0" w:color="auto"/>
            <w:bottom w:val="none" w:sz="0" w:space="0" w:color="auto"/>
            <w:right w:val="none" w:sz="0" w:space="0" w:color="auto"/>
          </w:divBdr>
        </w:div>
        <w:div w:id="720595009">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Kerry Nicholas</lastModifiedBy>
  <revision>11</revision>
  <lastPrinted>2014-10-10T07:42:00.0000000Z</lastPrinted>
  <dcterms:created xsi:type="dcterms:W3CDTF">2023-06-30T12:05:00.0000000Z</dcterms:created>
  <dcterms:modified xsi:type="dcterms:W3CDTF">2026-07-06T12:08:26.6591959Z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