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1C8" w:rsidRDefault="001442EF" w:rsidP="00D241C8">
      <w:proofErr w:type="spellStart"/>
      <w:r>
        <w:t>Anoja</w:t>
      </w:r>
      <w:proofErr w:type="spellEnd"/>
      <w:r>
        <w:t xml:space="preserve"> </w:t>
      </w:r>
      <w:proofErr w:type="spellStart"/>
      <w:r>
        <w:t>Paramanantham</w:t>
      </w:r>
      <w:proofErr w:type="spellEnd"/>
    </w:p>
    <w:p w:rsidR="00735655" w:rsidRDefault="00735655"/>
    <w:p w:rsidR="001442EF" w:rsidRDefault="00735655" w:rsidP="00275D28">
      <w:r>
        <w:t>Your knowledge and understanding of the</w:t>
      </w:r>
      <w:r w:rsidR="00C20812">
        <w:t xml:space="preserve"> different types of costs</w:t>
      </w:r>
      <w:r>
        <w:t xml:space="preserve"> </w:t>
      </w:r>
      <w:r w:rsidR="007F778D">
        <w:t xml:space="preserve">is </w:t>
      </w:r>
      <w:r w:rsidR="00262B5E">
        <w:t>OK, but look at the graphs that depict fixed costs per unit</w:t>
      </w:r>
      <w:r w:rsidR="00C20812">
        <w:t xml:space="preserve"> and</w:t>
      </w:r>
      <w:r w:rsidR="00D241C8">
        <w:t xml:space="preserve"> variable</w:t>
      </w:r>
      <w:r w:rsidR="00262B5E">
        <w:t>.</w:t>
      </w:r>
      <w:r>
        <w:t xml:space="preserve"> A </w:t>
      </w:r>
      <w:r w:rsidR="00D241C8">
        <w:t>number</w:t>
      </w:r>
      <w:r>
        <w:t xml:space="preserve"> of the theory questions we</w:t>
      </w:r>
      <w:bookmarkStart w:id="0" w:name="_GoBack"/>
      <w:bookmarkEnd w:id="0"/>
      <w:r>
        <w:t xml:space="preserve">re answered incorrectly.  </w:t>
      </w:r>
    </w:p>
    <w:p w:rsidR="001442EF" w:rsidRDefault="001442EF" w:rsidP="00275D28"/>
    <w:p w:rsidR="0076635D" w:rsidRDefault="006A6034" w:rsidP="00275D28">
      <w:r>
        <w:t>Therefore, a</w:t>
      </w:r>
      <w:r w:rsidR="003210C1">
        <w:t>s part of your revision</w:t>
      </w:r>
      <w:r>
        <w:t xml:space="preserve">, </w:t>
      </w:r>
      <w:r w:rsidR="00275D28">
        <w:t xml:space="preserve">it would be beneficial for you to look at the </w:t>
      </w:r>
      <w:r w:rsidR="0076635D">
        <w:t xml:space="preserve">theory associated with </w:t>
      </w:r>
      <w:r w:rsidR="00D241C8">
        <w:t xml:space="preserve">cost classification, materials valuation, </w:t>
      </w:r>
      <w:proofErr w:type="spellStart"/>
      <w:r w:rsidR="00D241C8">
        <w:t>labour</w:t>
      </w:r>
      <w:proofErr w:type="spellEnd"/>
      <w:r w:rsidR="00D241C8">
        <w:t xml:space="preserve">, </w:t>
      </w:r>
      <w:r w:rsidR="00262B5E">
        <w:t xml:space="preserve">apportionment, </w:t>
      </w:r>
      <w:r w:rsidR="006E5231">
        <w:t xml:space="preserve">absorption </w:t>
      </w:r>
      <w:r w:rsidR="00D241C8">
        <w:t xml:space="preserve">and marginal </w:t>
      </w:r>
      <w:r w:rsidR="0076635D">
        <w:t xml:space="preserve">costing, as </w:t>
      </w:r>
      <w:r w:rsidR="006E5231">
        <w:t>these are</w:t>
      </w:r>
      <w:r w:rsidR="007F778D">
        <w:t xml:space="preserve"> area</w:t>
      </w:r>
      <w:r w:rsidR="006E5231">
        <w:t>s</w:t>
      </w:r>
      <w:r w:rsidR="0076635D">
        <w:t xml:space="preserve"> where you need to develop.  </w:t>
      </w:r>
      <w:r w:rsidR="001442EF">
        <w:t>I</w:t>
      </w:r>
      <w:r w:rsidR="001442EF">
        <w:t>t would be beneficial for you to look at the different types of costs and the types of transactions that apply to each i.e. telephone bills being variable costs (standard charge and costs increase through usage).</w:t>
      </w:r>
    </w:p>
    <w:p w:rsidR="003E7272" w:rsidRDefault="003E7272"/>
    <w:p w:rsidR="003E7272" w:rsidRDefault="003E7272">
      <w:r>
        <w:t xml:space="preserve">You answered </w:t>
      </w:r>
      <w:r w:rsidR="00D241C8">
        <w:t>some</w:t>
      </w:r>
      <w:r>
        <w:t xml:space="preserve"> of the calculation questions correctly</w:t>
      </w:r>
      <w:r w:rsidR="001442EF">
        <w:t>, but you need to look at the concepts associated with</w:t>
      </w:r>
      <w:r>
        <w:t xml:space="preserve"> </w:t>
      </w:r>
      <w:r w:rsidR="00A50CBD">
        <w:t xml:space="preserve">Overhead Absorption Rate, </w:t>
      </w:r>
      <w:r w:rsidR="00D241C8">
        <w:t>apportionment, marginal costing</w:t>
      </w:r>
      <w:r w:rsidR="001442EF">
        <w:t xml:space="preserve"> and margin of safety</w:t>
      </w:r>
      <w:r w:rsidR="00D241C8">
        <w:t xml:space="preserve">. </w:t>
      </w:r>
      <w:r>
        <w:t>Furthermore, you must ensure that you include full workings with your answer</w:t>
      </w:r>
      <w:r w:rsidR="007F778D">
        <w:t xml:space="preserve"> (some answers did not include this)</w:t>
      </w:r>
      <w:r>
        <w:t xml:space="preserve">.  </w:t>
      </w:r>
      <w:r w:rsidR="001442EF">
        <w:t>Also, you did not answer the materials valuation (FIFO, LIFO and AVCO)</w:t>
      </w:r>
      <w:r w:rsidR="001442EF">
        <w:t xml:space="preserve"> questions. </w:t>
      </w:r>
      <w:r>
        <w:t>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442EF"/>
    <w:rsid w:val="00175945"/>
    <w:rsid w:val="00262B5E"/>
    <w:rsid w:val="00275D28"/>
    <w:rsid w:val="002D2029"/>
    <w:rsid w:val="002E6B0A"/>
    <w:rsid w:val="003210C1"/>
    <w:rsid w:val="003946EB"/>
    <w:rsid w:val="003E7272"/>
    <w:rsid w:val="004A4D93"/>
    <w:rsid w:val="004E5F94"/>
    <w:rsid w:val="00524D10"/>
    <w:rsid w:val="00531217"/>
    <w:rsid w:val="00627662"/>
    <w:rsid w:val="00665F00"/>
    <w:rsid w:val="0068136A"/>
    <w:rsid w:val="006A6034"/>
    <w:rsid w:val="006E5231"/>
    <w:rsid w:val="00735655"/>
    <w:rsid w:val="0076635D"/>
    <w:rsid w:val="00796CE9"/>
    <w:rsid w:val="007F778D"/>
    <w:rsid w:val="008513C1"/>
    <w:rsid w:val="008A1BF2"/>
    <w:rsid w:val="00901FCA"/>
    <w:rsid w:val="00992DB1"/>
    <w:rsid w:val="00A432F4"/>
    <w:rsid w:val="00A506EB"/>
    <w:rsid w:val="00A50CBD"/>
    <w:rsid w:val="00AB317F"/>
    <w:rsid w:val="00C20812"/>
    <w:rsid w:val="00C63F4B"/>
    <w:rsid w:val="00C92067"/>
    <w:rsid w:val="00D241C8"/>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2018-05-04T08:51:00Z</dcterms:created>
  <dcterms:modified xsi:type="dcterms:W3CDTF">2018-05-04T08:51:00Z</dcterms:modified>
</cp:coreProperties>
</file>