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1F60C" w14:textId="32492060" w:rsidR="007F3DA1" w:rsidRPr="00D13D9F" w:rsidRDefault="00491F00" w:rsidP="00491F00">
      <w:pPr>
        <w:jc w:val="center"/>
      </w:pPr>
      <w:r w:rsidRPr="00D13D9F">
        <w:t>Title</w:t>
      </w:r>
    </w:p>
    <w:p w14:paraId="3A6BD453" w14:textId="0A6C36CA" w:rsidR="00491F00" w:rsidRPr="00D13D9F" w:rsidRDefault="00491F00" w:rsidP="00491F00">
      <w:pPr>
        <w:jc w:val="center"/>
      </w:pPr>
      <w:r w:rsidRPr="00D13D9F">
        <w:t>Self-Reflection</w:t>
      </w:r>
    </w:p>
    <w:p w14:paraId="676A2E9D" w14:textId="6F8B2E8D" w:rsidR="00491F00" w:rsidRPr="00D13D9F" w:rsidRDefault="00491F00" w:rsidP="00491F00">
      <w:pPr>
        <w:jc w:val="center"/>
      </w:pPr>
    </w:p>
    <w:p w14:paraId="4985B82E" w14:textId="29F7985A" w:rsidR="00491F00" w:rsidRPr="00D13D9F" w:rsidRDefault="00491F00" w:rsidP="00491F00">
      <w:pPr>
        <w:jc w:val="center"/>
      </w:pPr>
    </w:p>
    <w:p w14:paraId="1A9C6DCB" w14:textId="7E2CC7F4" w:rsidR="00491F00" w:rsidRPr="00D13D9F" w:rsidRDefault="00491F00" w:rsidP="00491F00">
      <w:pPr>
        <w:jc w:val="center"/>
      </w:pPr>
    </w:p>
    <w:p w14:paraId="1A9AC632" w14:textId="3EB23811" w:rsidR="00491F00" w:rsidRPr="00D13D9F" w:rsidRDefault="00491F00" w:rsidP="00491F00">
      <w:pPr>
        <w:jc w:val="center"/>
      </w:pPr>
    </w:p>
    <w:p w14:paraId="561DBE17" w14:textId="4E1250FF" w:rsidR="00491F00" w:rsidRPr="00D13D9F" w:rsidRDefault="00491F00" w:rsidP="00491F00">
      <w:pPr>
        <w:jc w:val="center"/>
      </w:pPr>
    </w:p>
    <w:p w14:paraId="2FBA1BE8" w14:textId="11CD61E2" w:rsidR="00491F00" w:rsidRPr="00D13D9F" w:rsidRDefault="00491F00" w:rsidP="00491F00">
      <w:pPr>
        <w:jc w:val="center"/>
      </w:pPr>
    </w:p>
    <w:p w14:paraId="0F30E356" w14:textId="618E119D" w:rsidR="00491F00" w:rsidRPr="00D13D9F" w:rsidRDefault="00491F00" w:rsidP="00491F00">
      <w:pPr>
        <w:jc w:val="center"/>
      </w:pPr>
    </w:p>
    <w:p w14:paraId="224696CB" w14:textId="0913ACA9" w:rsidR="00491F00" w:rsidRPr="00D13D9F" w:rsidRDefault="00491F00" w:rsidP="00491F00">
      <w:pPr>
        <w:jc w:val="center"/>
      </w:pPr>
    </w:p>
    <w:p w14:paraId="52D38ABD" w14:textId="187E491B" w:rsidR="00491F00" w:rsidRPr="00D13D9F" w:rsidRDefault="00491F00" w:rsidP="00491F00">
      <w:pPr>
        <w:jc w:val="center"/>
      </w:pPr>
    </w:p>
    <w:p w14:paraId="3FC75F7C" w14:textId="5EA6E73F" w:rsidR="00491F00" w:rsidRPr="00D13D9F" w:rsidRDefault="00491F00" w:rsidP="00491F00">
      <w:pPr>
        <w:jc w:val="center"/>
      </w:pPr>
    </w:p>
    <w:p w14:paraId="44023580" w14:textId="23CB52A2" w:rsidR="00491F00" w:rsidRPr="00D13D9F" w:rsidRDefault="00491F00" w:rsidP="00491F00">
      <w:pPr>
        <w:jc w:val="center"/>
      </w:pPr>
    </w:p>
    <w:p w14:paraId="4A2DD03E" w14:textId="5A9AA7A0" w:rsidR="00491F00" w:rsidRPr="00D13D9F" w:rsidRDefault="00491F00" w:rsidP="00491F00">
      <w:pPr>
        <w:jc w:val="center"/>
      </w:pPr>
    </w:p>
    <w:p w14:paraId="7A1D7B70" w14:textId="5815817B" w:rsidR="00491F00" w:rsidRPr="00D13D9F" w:rsidRDefault="00491F00" w:rsidP="00491F00">
      <w:pPr>
        <w:jc w:val="center"/>
      </w:pPr>
    </w:p>
    <w:p w14:paraId="4C152705" w14:textId="6286D4C3" w:rsidR="00491F00" w:rsidRPr="00D13D9F" w:rsidRDefault="00491F00" w:rsidP="00491F00">
      <w:pPr>
        <w:jc w:val="center"/>
      </w:pPr>
    </w:p>
    <w:p w14:paraId="699D36E5" w14:textId="4F4FEB46" w:rsidR="00491F00" w:rsidRPr="00D13D9F" w:rsidRDefault="00491F00" w:rsidP="00491F00">
      <w:pPr>
        <w:jc w:val="center"/>
      </w:pPr>
    </w:p>
    <w:p w14:paraId="4801AE7A" w14:textId="038F5431" w:rsidR="00491F00" w:rsidRPr="00D13D9F" w:rsidRDefault="00491F00" w:rsidP="00491F00">
      <w:pPr>
        <w:jc w:val="center"/>
      </w:pPr>
    </w:p>
    <w:p w14:paraId="2C9D956C" w14:textId="347A1DDC" w:rsidR="00491F00" w:rsidRPr="00D13D9F" w:rsidRDefault="00491F00" w:rsidP="00491F00">
      <w:pPr>
        <w:jc w:val="center"/>
      </w:pPr>
    </w:p>
    <w:p w14:paraId="4BD861A7" w14:textId="4727309D" w:rsidR="00491F00" w:rsidRPr="00D13D9F" w:rsidRDefault="00491F00" w:rsidP="00491F00">
      <w:pPr>
        <w:jc w:val="center"/>
      </w:pPr>
    </w:p>
    <w:p w14:paraId="4580D4EC" w14:textId="7A752C0F" w:rsidR="00491F00" w:rsidRPr="00D13D9F" w:rsidRDefault="00491F00" w:rsidP="00491F00">
      <w:pPr>
        <w:jc w:val="center"/>
      </w:pPr>
    </w:p>
    <w:p w14:paraId="24794372" w14:textId="5B1D3B16" w:rsidR="00491F00" w:rsidRPr="00D13D9F" w:rsidRDefault="00491F00" w:rsidP="00491F00">
      <w:pPr>
        <w:jc w:val="center"/>
      </w:pPr>
    </w:p>
    <w:p w14:paraId="628402CA" w14:textId="77777777" w:rsidR="004B5482" w:rsidRDefault="004B5482" w:rsidP="00791DEA">
      <w:pPr>
        <w:pStyle w:val="TOCHeading"/>
        <w:jc w:val="center"/>
        <w:rPr>
          <w:rFonts w:ascii="Arial" w:eastAsiaTheme="minorHAnsi" w:hAnsi="Arial"/>
          <w:b/>
          <w:color w:val="auto"/>
          <w:sz w:val="22"/>
        </w:rPr>
      </w:pPr>
    </w:p>
    <w:p w14:paraId="2F285DFB" w14:textId="77777777" w:rsidR="004B5482" w:rsidRDefault="004B5482" w:rsidP="004B5482">
      <w:pPr>
        <w:rPr>
          <w:b w:val="0"/>
        </w:rPr>
      </w:pPr>
    </w:p>
    <w:p w14:paraId="2FAF0021" w14:textId="77777777" w:rsidR="004B5482" w:rsidRDefault="004B5482" w:rsidP="00791DEA">
      <w:pPr>
        <w:pStyle w:val="TOCHeading"/>
        <w:jc w:val="center"/>
        <w:rPr>
          <w:rFonts w:ascii="Arial" w:eastAsiaTheme="minorHAnsi" w:hAnsi="Arial"/>
          <w:b/>
          <w:color w:val="auto"/>
          <w:sz w:val="22"/>
        </w:rPr>
      </w:pPr>
    </w:p>
    <w:p w14:paraId="2480E88D" w14:textId="4349B9E9" w:rsidR="004B5482" w:rsidRDefault="004B5482" w:rsidP="004B5482">
      <w:pPr>
        <w:pStyle w:val="TOCHeading"/>
        <w:rPr>
          <w:rFonts w:ascii="Arial" w:eastAsiaTheme="minorHAnsi" w:hAnsi="Arial"/>
          <w:b/>
          <w:color w:val="auto"/>
          <w:sz w:val="22"/>
        </w:rPr>
      </w:pPr>
    </w:p>
    <w:p w14:paraId="7E6E0AA3" w14:textId="5E9B1E1A" w:rsidR="004B5482" w:rsidRDefault="004B5482" w:rsidP="004B5482"/>
    <w:p w14:paraId="7FDEB444" w14:textId="77777777" w:rsidR="004B5482" w:rsidRPr="004B5482" w:rsidRDefault="004B5482" w:rsidP="004B5482"/>
    <w:p w14:paraId="68C3CC8F" w14:textId="77777777" w:rsidR="004B5482" w:rsidRDefault="004B5482" w:rsidP="00791DEA">
      <w:pPr>
        <w:pStyle w:val="TOCHeading"/>
        <w:jc w:val="center"/>
        <w:rPr>
          <w:rFonts w:ascii="Arial" w:eastAsiaTheme="minorHAnsi" w:hAnsi="Arial"/>
          <w:b/>
          <w:color w:val="auto"/>
          <w:sz w:val="22"/>
        </w:rPr>
      </w:pPr>
    </w:p>
    <w:sdt>
      <w:sdtPr>
        <w:rPr>
          <w:rFonts w:ascii="Arial" w:eastAsiaTheme="minorHAnsi" w:hAnsi="Arial"/>
          <w:b/>
          <w:color w:val="auto"/>
          <w:sz w:val="22"/>
        </w:rPr>
        <w:id w:val="473039612"/>
        <w:docPartObj>
          <w:docPartGallery w:val="Table of Contents"/>
          <w:docPartUnique/>
        </w:docPartObj>
      </w:sdtPr>
      <w:sdtEndPr>
        <w:rPr>
          <w:bCs/>
          <w:noProof/>
        </w:rPr>
      </w:sdtEndPr>
      <w:sdtContent>
        <w:p w14:paraId="64719F01" w14:textId="00661F1A" w:rsidR="00711C60" w:rsidRPr="00D13D9F" w:rsidRDefault="00791DEA" w:rsidP="00791DEA">
          <w:pPr>
            <w:pStyle w:val="TOCHeading"/>
            <w:jc w:val="center"/>
            <w:rPr>
              <w:rFonts w:ascii="Arial" w:hAnsi="Arial" w:cs="Arial"/>
              <w:b/>
              <w:color w:val="auto"/>
              <w:sz w:val="22"/>
              <w:szCs w:val="22"/>
            </w:rPr>
          </w:pPr>
          <w:r w:rsidRPr="00D13D9F">
            <w:rPr>
              <w:rFonts w:ascii="Arial" w:eastAsiaTheme="minorHAnsi" w:hAnsi="Arial" w:cs="Arial"/>
              <w:b/>
              <w:color w:val="auto"/>
              <w:sz w:val="22"/>
              <w:szCs w:val="22"/>
            </w:rPr>
            <w:t xml:space="preserve">Table of </w:t>
          </w:r>
          <w:r w:rsidR="00711C60" w:rsidRPr="00D13D9F">
            <w:rPr>
              <w:rFonts w:ascii="Arial" w:hAnsi="Arial" w:cs="Arial"/>
              <w:b/>
              <w:color w:val="auto"/>
              <w:sz w:val="22"/>
              <w:szCs w:val="22"/>
            </w:rPr>
            <w:t>Contents</w:t>
          </w:r>
        </w:p>
        <w:p w14:paraId="04AFA59F" w14:textId="03AF7472" w:rsidR="00711C60" w:rsidRPr="00D13D9F" w:rsidRDefault="00711C60" w:rsidP="00791DEA">
          <w:pPr>
            <w:pStyle w:val="TOC1"/>
            <w:tabs>
              <w:tab w:val="left" w:pos="440"/>
              <w:tab w:val="right" w:leader="dot" w:pos="9350"/>
            </w:tabs>
            <w:spacing w:line="360" w:lineRule="auto"/>
            <w:rPr>
              <w:noProof/>
            </w:rPr>
          </w:pPr>
          <w:r w:rsidRPr="00D13D9F">
            <w:fldChar w:fldCharType="begin"/>
          </w:r>
          <w:r w:rsidRPr="00D13D9F">
            <w:instrText xml:space="preserve"> TOC \o "1-3" \h \z \u </w:instrText>
          </w:r>
          <w:r w:rsidRPr="00D13D9F">
            <w:fldChar w:fldCharType="separate"/>
          </w:r>
          <w:hyperlink w:anchor="_Toc101464676" w:history="1">
            <w:r w:rsidRPr="00D13D9F">
              <w:rPr>
                <w:rStyle w:val="Hyperlink"/>
                <w:noProof/>
              </w:rPr>
              <w:t>1.</w:t>
            </w:r>
            <w:r w:rsidRPr="00D13D9F">
              <w:rPr>
                <w:noProof/>
              </w:rPr>
              <w:tab/>
            </w:r>
            <w:r w:rsidRPr="00D13D9F">
              <w:rPr>
                <w:rStyle w:val="Hyperlink"/>
                <w:noProof/>
              </w:rPr>
              <w:t>Introduction</w:t>
            </w:r>
            <w:r w:rsidRPr="00D13D9F">
              <w:rPr>
                <w:noProof/>
                <w:webHidden/>
              </w:rPr>
              <w:tab/>
            </w:r>
            <w:r w:rsidRPr="00D13D9F">
              <w:rPr>
                <w:noProof/>
                <w:webHidden/>
              </w:rPr>
              <w:fldChar w:fldCharType="begin"/>
            </w:r>
            <w:r w:rsidRPr="00D13D9F">
              <w:rPr>
                <w:noProof/>
                <w:webHidden/>
              </w:rPr>
              <w:instrText xml:space="preserve"> PAGEREF _Toc101464676 \h </w:instrText>
            </w:r>
            <w:r w:rsidRPr="00D13D9F">
              <w:rPr>
                <w:noProof/>
                <w:webHidden/>
              </w:rPr>
            </w:r>
            <w:r w:rsidRPr="00D13D9F">
              <w:rPr>
                <w:noProof/>
                <w:webHidden/>
              </w:rPr>
              <w:fldChar w:fldCharType="separate"/>
            </w:r>
            <w:r w:rsidR="00791DEA" w:rsidRPr="00D13D9F">
              <w:rPr>
                <w:noProof/>
                <w:webHidden/>
              </w:rPr>
              <w:t>3</w:t>
            </w:r>
            <w:r w:rsidRPr="00D13D9F">
              <w:rPr>
                <w:noProof/>
                <w:webHidden/>
              </w:rPr>
              <w:fldChar w:fldCharType="end"/>
            </w:r>
          </w:hyperlink>
        </w:p>
        <w:p w14:paraId="61717B75" w14:textId="4096ACDA" w:rsidR="00711C60" w:rsidRPr="00D13D9F" w:rsidRDefault="006C510F" w:rsidP="00791DEA">
          <w:pPr>
            <w:pStyle w:val="TOC1"/>
            <w:tabs>
              <w:tab w:val="left" w:pos="440"/>
              <w:tab w:val="right" w:leader="dot" w:pos="9350"/>
            </w:tabs>
            <w:spacing w:line="360" w:lineRule="auto"/>
            <w:rPr>
              <w:noProof/>
            </w:rPr>
          </w:pPr>
          <w:hyperlink w:anchor="_Toc101464677" w:history="1">
            <w:r w:rsidR="00711C60" w:rsidRPr="00D13D9F">
              <w:rPr>
                <w:rStyle w:val="Hyperlink"/>
                <w:bCs/>
                <w:noProof/>
              </w:rPr>
              <w:t>2.</w:t>
            </w:r>
            <w:r w:rsidR="00711C60" w:rsidRPr="00D13D9F">
              <w:rPr>
                <w:noProof/>
              </w:rPr>
              <w:tab/>
            </w:r>
            <w:r w:rsidR="00711C60" w:rsidRPr="00D13D9F">
              <w:rPr>
                <w:rStyle w:val="Hyperlink"/>
                <w:bCs/>
                <w:noProof/>
              </w:rPr>
              <w:t>Reflective Writing</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_Toc101464677 \h </w:instrText>
            </w:r>
            <w:r w:rsidR="00711C60" w:rsidRPr="00D13D9F">
              <w:rPr>
                <w:noProof/>
                <w:webHidden/>
              </w:rPr>
            </w:r>
            <w:r w:rsidR="00711C60" w:rsidRPr="00D13D9F">
              <w:rPr>
                <w:noProof/>
                <w:webHidden/>
              </w:rPr>
              <w:fldChar w:fldCharType="separate"/>
            </w:r>
            <w:r w:rsidR="00791DEA" w:rsidRPr="00D13D9F">
              <w:rPr>
                <w:noProof/>
                <w:webHidden/>
              </w:rPr>
              <w:t>3</w:t>
            </w:r>
            <w:r w:rsidR="00711C60" w:rsidRPr="00D13D9F">
              <w:rPr>
                <w:noProof/>
                <w:webHidden/>
              </w:rPr>
              <w:fldChar w:fldCharType="end"/>
            </w:r>
          </w:hyperlink>
        </w:p>
        <w:p w14:paraId="599A2845" w14:textId="09D5D4AF" w:rsidR="00711C60" w:rsidRPr="00D13D9F" w:rsidRDefault="006C510F" w:rsidP="00791DEA">
          <w:pPr>
            <w:pStyle w:val="TOC1"/>
            <w:tabs>
              <w:tab w:val="left" w:pos="440"/>
              <w:tab w:val="right" w:leader="dot" w:pos="9350"/>
            </w:tabs>
            <w:spacing w:line="360" w:lineRule="auto"/>
            <w:rPr>
              <w:noProof/>
            </w:rPr>
          </w:pPr>
          <w:hyperlink w:anchor="_Toc101464678" w:history="1">
            <w:r w:rsidR="00711C60" w:rsidRPr="00D13D9F">
              <w:rPr>
                <w:rStyle w:val="Hyperlink"/>
                <w:bCs/>
                <w:noProof/>
              </w:rPr>
              <w:t>3.</w:t>
            </w:r>
            <w:r w:rsidR="00711C60" w:rsidRPr="00D13D9F">
              <w:rPr>
                <w:noProof/>
              </w:rPr>
              <w:tab/>
            </w:r>
            <w:r w:rsidR="00711C60" w:rsidRPr="00D13D9F">
              <w:rPr>
                <w:rStyle w:val="Hyperlink"/>
                <w:bCs/>
                <w:noProof/>
              </w:rPr>
              <w:t>Reflection Model</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_Toc101464678 \h </w:instrText>
            </w:r>
            <w:r w:rsidR="00711C60" w:rsidRPr="00D13D9F">
              <w:rPr>
                <w:noProof/>
                <w:webHidden/>
              </w:rPr>
            </w:r>
            <w:r w:rsidR="00711C60" w:rsidRPr="00D13D9F">
              <w:rPr>
                <w:noProof/>
                <w:webHidden/>
              </w:rPr>
              <w:fldChar w:fldCharType="separate"/>
            </w:r>
            <w:r w:rsidR="00791DEA" w:rsidRPr="00D13D9F">
              <w:rPr>
                <w:noProof/>
                <w:webHidden/>
              </w:rPr>
              <w:t>3</w:t>
            </w:r>
            <w:r w:rsidR="00711C60" w:rsidRPr="00D13D9F">
              <w:rPr>
                <w:noProof/>
                <w:webHidden/>
              </w:rPr>
              <w:fldChar w:fldCharType="end"/>
            </w:r>
          </w:hyperlink>
        </w:p>
        <w:p w14:paraId="0A07C712" w14:textId="514DAD7B" w:rsidR="00711C60" w:rsidRPr="00D13D9F" w:rsidRDefault="006C510F" w:rsidP="00791DEA">
          <w:pPr>
            <w:pStyle w:val="TOC1"/>
            <w:tabs>
              <w:tab w:val="left" w:pos="440"/>
              <w:tab w:val="right" w:leader="dot" w:pos="9350"/>
            </w:tabs>
            <w:spacing w:line="360" w:lineRule="auto"/>
            <w:rPr>
              <w:noProof/>
            </w:rPr>
          </w:pPr>
          <w:hyperlink w:anchor="_Toc101464679" w:history="1">
            <w:r w:rsidR="00711C60" w:rsidRPr="00D13D9F">
              <w:rPr>
                <w:rStyle w:val="Hyperlink"/>
                <w:bCs/>
                <w:noProof/>
              </w:rPr>
              <w:t>4.</w:t>
            </w:r>
            <w:r w:rsidR="00711C60" w:rsidRPr="00D13D9F">
              <w:rPr>
                <w:noProof/>
              </w:rPr>
              <w:tab/>
            </w:r>
            <w:r w:rsidR="00711C60" w:rsidRPr="00D13D9F">
              <w:rPr>
                <w:rStyle w:val="Hyperlink"/>
                <w:bCs/>
                <w:noProof/>
              </w:rPr>
              <w:t>Report Reflection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_Toc101464679 \h </w:instrText>
            </w:r>
            <w:r w:rsidR="00711C60" w:rsidRPr="00D13D9F">
              <w:rPr>
                <w:noProof/>
                <w:webHidden/>
              </w:rPr>
            </w:r>
            <w:r w:rsidR="00711C60" w:rsidRPr="00D13D9F">
              <w:rPr>
                <w:noProof/>
                <w:webHidden/>
              </w:rPr>
              <w:fldChar w:fldCharType="separate"/>
            </w:r>
            <w:r w:rsidR="00791DEA" w:rsidRPr="00D13D9F">
              <w:rPr>
                <w:noProof/>
                <w:webHidden/>
              </w:rPr>
              <w:t>4</w:t>
            </w:r>
            <w:r w:rsidR="00711C60" w:rsidRPr="00D13D9F">
              <w:rPr>
                <w:noProof/>
                <w:webHidden/>
              </w:rPr>
              <w:fldChar w:fldCharType="end"/>
            </w:r>
          </w:hyperlink>
        </w:p>
        <w:p w14:paraId="676CB582" w14:textId="69132F30" w:rsidR="00711C60" w:rsidRPr="00D13D9F" w:rsidRDefault="006C510F" w:rsidP="00791DEA">
          <w:pPr>
            <w:pStyle w:val="TOC1"/>
            <w:tabs>
              <w:tab w:val="left" w:pos="660"/>
              <w:tab w:val="right" w:leader="dot" w:pos="9350"/>
            </w:tabs>
            <w:spacing w:line="360" w:lineRule="auto"/>
            <w:rPr>
              <w:noProof/>
            </w:rPr>
          </w:pPr>
          <w:hyperlink w:anchor="_Toc101464680" w:history="1">
            <w:r w:rsidR="00711C60" w:rsidRPr="00D13D9F">
              <w:rPr>
                <w:rStyle w:val="Hyperlink"/>
                <w:bCs/>
                <w:noProof/>
              </w:rPr>
              <w:t>4.1.</w:t>
            </w:r>
            <w:r w:rsidR="00711C60" w:rsidRPr="00D13D9F">
              <w:rPr>
                <w:noProof/>
              </w:rPr>
              <w:tab/>
            </w:r>
            <w:r w:rsidR="00711C60" w:rsidRPr="00D13D9F">
              <w:rPr>
                <w:rStyle w:val="Hyperlink"/>
                <w:bCs/>
                <w:noProof/>
              </w:rPr>
              <w:t>Description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_Toc101464680 \h </w:instrText>
            </w:r>
            <w:r w:rsidR="00711C60" w:rsidRPr="00D13D9F">
              <w:rPr>
                <w:noProof/>
                <w:webHidden/>
              </w:rPr>
            </w:r>
            <w:r w:rsidR="00711C60" w:rsidRPr="00D13D9F">
              <w:rPr>
                <w:noProof/>
                <w:webHidden/>
              </w:rPr>
              <w:fldChar w:fldCharType="separate"/>
            </w:r>
            <w:r w:rsidR="00791DEA" w:rsidRPr="00D13D9F">
              <w:rPr>
                <w:noProof/>
                <w:webHidden/>
              </w:rPr>
              <w:t>4</w:t>
            </w:r>
            <w:r w:rsidR="00711C60" w:rsidRPr="00D13D9F">
              <w:rPr>
                <w:noProof/>
                <w:webHidden/>
              </w:rPr>
              <w:fldChar w:fldCharType="end"/>
            </w:r>
          </w:hyperlink>
        </w:p>
        <w:p w14:paraId="507C305D" w14:textId="40E92E60" w:rsidR="00711C60" w:rsidRPr="00D13D9F" w:rsidRDefault="006C510F" w:rsidP="00791DEA">
          <w:pPr>
            <w:pStyle w:val="TOC2"/>
            <w:tabs>
              <w:tab w:val="left" w:pos="880"/>
              <w:tab w:val="right" w:leader="dot" w:pos="9350"/>
            </w:tabs>
            <w:spacing w:line="360" w:lineRule="auto"/>
            <w:rPr>
              <w:noProof/>
            </w:rPr>
          </w:pPr>
          <w:hyperlink w:anchor="_Toc101464681" w:history="1">
            <w:r w:rsidR="00711C60" w:rsidRPr="00D13D9F">
              <w:rPr>
                <w:rStyle w:val="Hyperlink"/>
                <w:bCs/>
                <w:noProof/>
              </w:rPr>
              <w:t>4.2.</w:t>
            </w:r>
            <w:r w:rsidR="00711C60" w:rsidRPr="00D13D9F">
              <w:rPr>
                <w:noProof/>
              </w:rPr>
              <w:tab/>
            </w:r>
            <w:r w:rsidR="00711C60" w:rsidRPr="00D13D9F">
              <w:rPr>
                <w:rStyle w:val="Hyperlink"/>
                <w:bCs/>
                <w:noProof/>
              </w:rPr>
              <w:t>Feelings</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_Toc101464681 \h </w:instrText>
            </w:r>
            <w:r w:rsidR="00711C60" w:rsidRPr="00D13D9F">
              <w:rPr>
                <w:noProof/>
                <w:webHidden/>
              </w:rPr>
            </w:r>
            <w:r w:rsidR="00711C60" w:rsidRPr="00D13D9F">
              <w:rPr>
                <w:noProof/>
                <w:webHidden/>
              </w:rPr>
              <w:fldChar w:fldCharType="separate"/>
            </w:r>
            <w:r w:rsidR="00791DEA" w:rsidRPr="00D13D9F">
              <w:rPr>
                <w:noProof/>
                <w:webHidden/>
              </w:rPr>
              <w:t>4</w:t>
            </w:r>
            <w:r w:rsidR="00711C60" w:rsidRPr="00D13D9F">
              <w:rPr>
                <w:noProof/>
                <w:webHidden/>
              </w:rPr>
              <w:fldChar w:fldCharType="end"/>
            </w:r>
          </w:hyperlink>
        </w:p>
        <w:p w14:paraId="47584E74" w14:textId="570D682C" w:rsidR="00711C60" w:rsidRPr="00D13D9F" w:rsidRDefault="006C510F" w:rsidP="00791DEA">
          <w:pPr>
            <w:pStyle w:val="TOC2"/>
            <w:tabs>
              <w:tab w:val="left" w:pos="880"/>
              <w:tab w:val="right" w:leader="dot" w:pos="9350"/>
            </w:tabs>
            <w:spacing w:line="360" w:lineRule="auto"/>
            <w:rPr>
              <w:noProof/>
            </w:rPr>
          </w:pPr>
          <w:hyperlink w:anchor="_Toc101464682" w:history="1">
            <w:r w:rsidR="00711C60" w:rsidRPr="00D13D9F">
              <w:rPr>
                <w:rStyle w:val="Hyperlink"/>
                <w:bCs/>
                <w:noProof/>
              </w:rPr>
              <w:t>4.3.</w:t>
            </w:r>
            <w:r w:rsidR="00711C60" w:rsidRPr="00D13D9F">
              <w:rPr>
                <w:noProof/>
              </w:rPr>
              <w:tab/>
            </w:r>
            <w:r w:rsidR="00711C60" w:rsidRPr="00D13D9F">
              <w:rPr>
                <w:rStyle w:val="Hyperlink"/>
                <w:bCs/>
                <w:noProof/>
              </w:rPr>
              <w:t>Evaluation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_Toc101464682 \h </w:instrText>
            </w:r>
            <w:r w:rsidR="00711C60" w:rsidRPr="00D13D9F">
              <w:rPr>
                <w:noProof/>
                <w:webHidden/>
              </w:rPr>
            </w:r>
            <w:r w:rsidR="00711C60" w:rsidRPr="00D13D9F">
              <w:rPr>
                <w:noProof/>
                <w:webHidden/>
              </w:rPr>
              <w:fldChar w:fldCharType="separate"/>
            </w:r>
            <w:r w:rsidR="00791DEA" w:rsidRPr="00D13D9F">
              <w:rPr>
                <w:noProof/>
                <w:webHidden/>
              </w:rPr>
              <w:t>5</w:t>
            </w:r>
            <w:r w:rsidR="00711C60" w:rsidRPr="00D13D9F">
              <w:rPr>
                <w:noProof/>
                <w:webHidden/>
              </w:rPr>
              <w:fldChar w:fldCharType="end"/>
            </w:r>
          </w:hyperlink>
        </w:p>
        <w:p w14:paraId="21C69CD9" w14:textId="221E4883" w:rsidR="00711C60" w:rsidRPr="00D13D9F" w:rsidRDefault="006C510F" w:rsidP="00791DEA">
          <w:pPr>
            <w:pStyle w:val="TOC2"/>
            <w:tabs>
              <w:tab w:val="left" w:pos="880"/>
              <w:tab w:val="right" w:leader="dot" w:pos="9350"/>
            </w:tabs>
            <w:spacing w:line="360" w:lineRule="auto"/>
            <w:rPr>
              <w:noProof/>
            </w:rPr>
          </w:pPr>
          <w:hyperlink w:anchor="_Toc101464683" w:history="1">
            <w:r w:rsidR="00711C60" w:rsidRPr="00D13D9F">
              <w:rPr>
                <w:rStyle w:val="Hyperlink"/>
                <w:bCs/>
                <w:noProof/>
              </w:rPr>
              <w:t>4.4.</w:t>
            </w:r>
            <w:r w:rsidR="00711C60" w:rsidRPr="00D13D9F">
              <w:rPr>
                <w:noProof/>
              </w:rPr>
              <w:tab/>
            </w:r>
            <w:r w:rsidR="00711C60" w:rsidRPr="00D13D9F">
              <w:rPr>
                <w:rStyle w:val="Hyperlink"/>
                <w:bCs/>
                <w:noProof/>
              </w:rPr>
              <w:t>Analysis</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_Toc101464683 \h </w:instrText>
            </w:r>
            <w:r w:rsidR="00711C60" w:rsidRPr="00D13D9F">
              <w:rPr>
                <w:noProof/>
                <w:webHidden/>
              </w:rPr>
            </w:r>
            <w:r w:rsidR="00711C60" w:rsidRPr="00D13D9F">
              <w:rPr>
                <w:noProof/>
                <w:webHidden/>
              </w:rPr>
              <w:fldChar w:fldCharType="separate"/>
            </w:r>
            <w:r w:rsidR="00791DEA" w:rsidRPr="00D13D9F">
              <w:rPr>
                <w:noProof/>
                <w:webHidden/>
              </w:rPr>
              <w:t>5</w:t>
            </w:r>
            <w:r w:rsidR="00711C60" w:rsidRPr="00D13D9F">
              <w:rPr>
                <w:noProof/>
                <w:webHidden/>
              </w:rPr>
              <w:fldChar w:fldCharType="end"/>
            </w:r>
          </w:hyperlink>
        </w:p>
        <w:p w14:paraId="5B7BE91A" w14:textId="7BFBBD1A" w:rsidR="00711C60" w:rsidRPr="00D13D9F" w:rsidRDefault="006C510F" w:rsidP="00791DEA">
          <w:pPr>
            <w:pStyle w:val="TOC2"/>
            <w:tabs>
              <w:tab w:val="left" w:pos="880"/>
              <w:tab w:val="right" w:leader="dot" w:pos="9350"/>
            </w:tabs>
            <w:spacing w:line="360" w:lineRule="auto"/>
            <w:rPr>
              <w:noProof/>
            </w:rPr>
          </w:pPr>
          <w:hyperlink w:anchor="_Toc101464684" w:history="1">
            <w:r w:rsidR="00711C60" w:rsidRPr="00D13D9F">
              <w:rPr>
                <w:rStyle w:val="Hyperlink"/>
                <w:bCs/>
                <w:noProof/>
              </w:rPr>
              <w:t>4.5.</w:t>
            </w:r>
            <w:r w:rsidR="00711C60" w:rsidRPr="00D13D9F">
              <w:rPr>
                <w:noProof/>
              </w:rPr>
              <w:tab/>
            </w:r>
            <w:r w:rsidR="00711C60" w:rsidRPr="00D13D9F">
              <w:rPr>
                <w:rStyle w:val="Hyperlink"/>
                <w:bCs/>
                <w:noProof/>
              </w:rPr>
              <w:t>Conclusion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_Toc101464684 \h </w:instrText>
            </w:r>
            <w:r w:rsidR="00711C60" w:rsidRPr="00D13D9F">
              <w:rPr>
                <w:noProof/>
                <w:webHidden/>
              </w:rPr>
            </w:r>
            <w:r w:rsidR="00711C60" w:rsidRPr="00D13D9F">
              <w:rPr>
                <w:noProof/>
                <w:webHidden/>
              </w:rPr>
              <w:fldChar w:fldCharType="separate"/>
            </w:r>
            <w:r w:rsidR="00791DEA" w:rsidRPr="00D13D9F">
              <w:rPr>
                <w:noProof/>
                <w:webHidden/>
              </w:rPr>
              <w:t>5</w:t>
            </w:r>
            <w:r w:rsidR="00711C60" w:rsidRPr="00D13D9F">
              <w:rPr>
                <w:noProof/>
                <w:webHidden/>
              </w:rPr>
              <w:fldChar w:fldCharType="end"/>
            </w:r>
          </w:hyperlink>
        </w:p>
        <w:p w14:paraId="3BAA7418" w14:textId="38BA51F7" w:rsidR="00711C60" w:rsidRPr="00D13D9F" w:rsidRDefault="006C510F" w:rsidP="00791DEA">
          <w:pPr>
            <w:pStyle w:val="TOC2"/>
            <w:tabs>
              <w:tab w:val="left" w:pos="880"/>
              <w:tab w:val="right" w:leader="dot" w:pos="9350"/>
            </w:tabs>
            <w:spacing w:line="360" w:lineRule="auto"/>
            <w:rPr>
              <w:noProof/>
            </w:rPr>
          </w:pPr>
          <w:hyperlink w:anchor="_Toc101464685" w:history="1">
            <w:r w:rsidR="00711C60" w:rsidRPr="00D13D9F">
              <w:rPr>
                <w:rStyle w:val="Hyperlink"/>
                <w:bCs/>
                <w:noProof/>
              </w:rPr>
              <w:t>4.6.</w:t>
            </w:r>
            <w:r w:rsidR="00711C60" w:rsidRPr="00D13D9F">
              <w:rPr>
                <w:noProof/>
              </w:rPr>
              <w:tab/>
            </w:r>
            <w:r w:rsidR="00711C60" w:rsidRPr="00D13D9F">
              <w:rPr>
                <w:rStyle w:val="Hyperlink"/>
                <w:bCs/>
                <w:noProof/>
              </w:rPr>
              <w:t>Action Plan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_Toc101464685 \h </w:instrText>
            </w:r>
            <w:r w:rsidR="00711C60" w:rsidRPr="00D13D9F">
              <w:rPr>
                <w:noProof/>
                <w:webHidden/>
              </w:rPr>
            </w:r>
            <w:r w:rsidR="00711C60" w:rsidRPr="00D13D9F">
              <w:rPr>
                <w:noProof/>
                <w:webHidden/>
              </w:rPr>
              <w:fldChar w:fldCharType="separate"/>
            </w:r>
            <w:r w:rsidR="00791DEA" w:rsidRPr="00D13D9F">
              <w:rPr>
                <w:noProof/>
                <w:webHidden/>
              </w:rPr>
              <w:t>6</w:t>
            </w:r>
            <w:r w:rsidR="00711C60" w:rsidRPr="00D13D9F">
              <w:rPr>
                <w:noProof/>
                <w:webHidden/>
              </w:rPr>
              <w:fldChar w:fldCharType="end"/>
            </w:r>
          </w:hyperlink>
        </w:p>
        <w:p w14:paraId="15349AE8" w14:textId="0691304B" w:rsidR="00711C60" w:rsidRPr="00D13D9F" w:rsidRDefault="006C510F" w:rsidP="00791DEA">
          <w:pPr>
            <w:pStyle w:val="TOC1"/>
            <w:tabs>
              <w:tab w:val="left" w:pos="440"/>
              <w:tab w:val="right" w:leader="dot" w:pos="9350"/>
            </w:tabs>
            <w:spacing w:line="360" w:lineRule="auto"/>
            <w:rPr>
              <w:noProof/>
            </w:rPr>
          </w:pPr>
          <w:hyperlink w:anchor="_Toc101464686" w:history="1">
            <w:r w:rsidR="00711C60" w:rsidRPr="00D13D9F">
              <w:rPr>
                <w:rStyle w:val="Hyperlink"/>
                <w:bCs/>
                <w:noProof/>
              </w:rPr>
              <w:t>5.</w:t>
            </w:r>
            <w:r w:rsidR="00711C60" w:rsidRPr="00D13D9F">
              <w:rPr>
                <w:noProof/>
              </w:rPr>
              <w:tab/>
            </w:r>
            <w:r w:rsidR="00711C60" w:rsidRPr="00D13D9F">
              <w:rPr>
                <w:rStyle w:val="Hyperlink"/>
                <w:bCs/>
                <w:noProof/>
              </w:rPr>
              <w:t>Group Presentation Reflection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_Toc101464686 \h </w:instrText>
            </w:r>
            <w:r w:rsidR="00711C60" w:rsidRPr="00D13D9F">
              <w:rPr>
                <w:noProof/>
                <w:webHidden/>
              </w:rPr>
            </w:r>
            <w:r w:rsidR="00711C60" w:rsidRPr="00D13D9F">
              <w:rPr>
                <w:noProof/>
                <w:webHidden/>
              </w:rPr>
              <w:fldChar w:fldCharType="separate"/>
            </w:r>
            <w:r w:rsidR="00791DEA" w:rsidRPr="00D13D9F">
              <w:rPr>
                <w:noProof/>
                <w:webHidden/>
              </w:rPr>
              <w:t>6</w:t>
            </w:r>
            <w:r w:rsidR="00711C60" w:rsidRPr="00D13D9F">
              <w:rPr>
                <w:noProof/>
                <w:webHidden/>
              </w:rPr>
              <w:fldChar w:fldCharType="end"/>
            </w:r>
          </w:hyperlink>
        </w:p>
        <w:p w14:paraId="1E27761F" w14:textId="6E1EDFE2" w:rsidR="00711C60" w:rsidRPr="00D13D9F" w:rsidRDefault="006C510F" w:rsidP="00791DEA">
          <w:pPr>
            <w:pStyle w:val="TOC2"/>
            <w:tabs>
              <w:tab w:val="left" w:pos="880"/>
              <w:tab w:val="right" w:leader="dot" w:pos="9350"/>
            </w:tabs>
            <w:spacing w:line="360" w:lineRule="auto"/>
            <w:rPr>
              <w:noProof/>
            </w:rPr>
          </w:pPr>
          <w:hyperlink w:anchor="_Toc101464687" w:history="1">
            <w:r w:rsidR="00711C60" w:rsidRPr="00D13D9F">
              <w:rPr>
                <w:rStyle w:val="Hyperlink"/>
                <w:bCs/>
                <w:noProof/>
              </w:rPr>
              <w:t>5.1.</w:t>
            </w:r>
            <w:r w:rsidR="00711C60" w:rsidRPr="00D13D9F">
              <w:rPr>
                <w:noProof/>
              </w:rPr>
              <w:tab/>
            </w:r>
            <w:r w:rsidR="00711C60" w:rsidRPr="00D13D9F">
              <w:rPr>
                <w:rStyle w:val="Hyperlink"/>
                <w:bCs/>
                <w:noProof/>
              </w:rPr>
              <w:t>Description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_Toc101464687 \h </w:instrText>
            </w:r>
            <w:r w:rsidR="00711C60" w:rsidRPr="00D13D9F">
              <w:rPr>
                <w:noProof/>
                <w:webHidden/>
              </w:rPr>
            </w:r>
            <w:r w:rsidR="00711C60" w:rsidRPr="00D13D9F">
              <w:rPr>
                <w:noProof/>
                <w:webHidden/>
              </w:rPr>
              <w:fldChar w:fldCharType="separate"/>
            </w:r>
            <w:r w:rsidR="00791DEA" w:rsidRPr="00D13D9F">
              <w:rPr>
                <w:noProof/>
                <w:webHidden/>
              </w:rPr>
              <w:t>6</w:t>
            </w:r>
            <w:r w:rsidR="00711C60" w:rsidRPr="00D13D9F">
              <w:rPr>
                <w:noProof/>
                <w:webHidden/>
              </w:rPr>
              <w:fldChar w:fldCharType="end"/>
            </w:r>
          </w:hyperlink>
        </w:p>
        <w:p w14:paraId="6AEB53CF" w14:textId="6F875BCE" w:rsidR="00711C60" w:rsidRPr="00D13D9F" w:rsidRDefault="006C510F" w:rsidP="00791DEA">
          <w:pPr>
            <w:pStyle w:val="TOC2"/>
            <w:tabs>
              <w:tab w:val="left" w:pos="880"/>
              <w:tab w:val="right" w:leader="dot" w:pos="9350"/>
            </w:tabs>
            <w:spacing w:line="360" w:lineRule="auto"/>
            <w:rPr>
              <w:noProof/>
            </w:rPr>
          </w:pPr>
          <w:hyperlink w:anchor="_Toc101464688" w:history="1">
            <w:r w:rsidR="00711C60" w:rsidRPr="00D13D9F">
              <w:rPr>
                <w:rStyle w:val="Hyperlink"/>
                <w:bCs/>
                <w:noProof/>
              </w:rPr>
              <w:t>5.2.</w:t>
            </w:r>
            <w:r w:rsidR="00711C60" w:rsidRPr="00D13D9F">
              <w:rPr>
                <w:noProof/>
              </w:rPr>
              <w:tab/>
            </w:r>
            <w:r w:rsidR="00711C60" w:rsidRPr="00D13D9F">
              <w:rPr>
                <w:rStyle w:val="Hyperlink"/>
                <w:bCs/>
                <w:noProof/>
              </w:rPr>
              <w:t>Feelings</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_Toc101464688 \h </w:instrText>
            </w:r>
            <w:r w:rsidR="00711C60" w:rsidRPr="00D13D9F">
              <w:rPr>
                <w:noProof/>
                <w:webHidden/>
              </w:rPr>
            </w:r>
            <w:r w:rsidR="00711C60" w:rsidRPr="00D13D9F">
              <w:rPr>
                <w:noProof/>
                <w:webHidden/>
              </w:rPr>
              <w:fldChar w:fldCharType="separate"/>
            </w:r>
            <w:r w:rsidR="00791DEA" w:rsidRPr="00D13D9F">
              <w:rPr>
                <w:noProof/>
                <w:webHidden/>
              </w:rPr>
              <w:t>6</w:t>
            </w:r>
            <w:r w:rsidR="00711C60" w:rsidRPr="00D13D9F">
              <w:rPr>
                <w:noProof/>
                <w:webHidden/>
              </w:rPr>
              <w:fldChar w:fldCharType="end"/>
            </w:r>
          </w:hyperlink>
        </w:p>
        <w:p w14:paraId="60FB1027" w14:textId="7BCB8D0F" w:rsidR="00711C60" w:rsidRPr="00D13D9F" w:rsidRDefault="006C510F" w:rsidP="00791DEA">
          <w:pPr>
            <w:pStyle w:val="TOC2"/>
            <w:tabs>
              <w:tab w:val="left" w:pos="880"/>
              <w:tab w:val="right" w:leader="dot" w:pos="9350"/>
            </w:tabs>
            <w:spacing w:line="360" w:lineRule="auto"/>
            <w:rPr>
              <w:noProof/>
            </w:rPr>
          </w:pPr>
          <w:hyperlink w:anchor="_Toc101464689" w:history="1">
            <w:r w:rsidR="00711C60" w:rsidRPr="00D13D9F">
              <w:rPr>
                <w:rStyle w:val="Hyperlink"/>
                <w:bCs/>
                <w:noProof/>
              </w:rPr>
              <w:t>5.3.</w:t>
            </w:r>
            <w:r w:rsidR="00711C60" w:rsidRPr="00D13D9F">
              <w:rPr>
                <w:noProof/>
              </w:rPr>
              <w:tab/>
            </w:r>
            <w:r w:rsidR="00711C60" w:rsidRPr="00D13D9F">
              <w:rPr>
                <w:rStyle w:val="Hyperlink"/>
                <w:bCs/>
                <w:noProof/>
              </w:rPr>
              <w:t>Evaluation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_Toc101464689 \h </w:instrText>
            </w:r>
            <w:r w:rsidR="00711C60" w:rsidRPr="00D13D9F">
              <w:rPr>
                <w:noProof/>
                <w:webHidden/>
              </w:rPr>
            </w:r>
            <w:r w:rsidR="00711C60" w:rsidRPr="00D13D9F">
              <w:rPr>
                <w:noProof/>
                <w:webHidden/>
              </w:rPr>
              <w:fldChar w:fldCharType="separate"/>
            </w:r>
            <w:r w:rsidR="00791DEA" w:rsidRPr="00D13D9F">
              <w:rPr>
                <w:noProof/>
                <w:webHidden/>
              </w:rPr>
              <w:t>7</w:t>
            </w:r>
            <w:r w:rsidR="00711C60" w:rsidRPr="00D13D9F">
              <w:rPr>
                <w:noProof/>
                <w:webHidden/>
              </w:rPr>
              <w:fldChar w:fldCharType="end"/>
            </w:r>
          </w:hyperlink>
        </w:p>
        <w:p w14:paraId="1AA78E00" w14:textId="4DD2982B" w:rsidR="00711C60" w:rsidRPr="00D13D9F" w:rsidRDefault="006C510F" w:rsidP="00791DEA">
          <w:pPr>
            <w:pStyle w:val="TOC2"/>
            <w:tabs>
              <w:tab w:val="left" w:pos="880"/>
              <w:tab w:val="right" w:leader="dot" w:pos="9350"/>
            </w:tabs>
            <w:spacing w:line="360" w:lineRule="auto"/>
            <w:rPr>
              <w:noProof/>
            </w:rPr>
          </w:pPr>
          <w:hyperlink w:anchor="_Toc101464690" w:history="1">
            <w:r w:rsidR="00711C60" w:rsidRPr="00D13D9F">
              <w:rPr>
                <w:rStyle w:val="Hyperlink"/>
                <w:noProof/>
              </w:rPr>
              <w:t>5.4.</w:t>
            </w:r>
            <w:r w:rsidR="00711C60" w:rsidRPr="00D13D9F">
              <w:rPr>
                <w:noProof/>
              </w:rPr>
              <w:tab/>
            </w:r>
            <w:r w:rsidR="00711C60" w:rsidRPr="00D13D9F">
              <w:rPr>
                <w:rStyle w:val="Hyperlink"/>
                <w:noProof/>
              </w:rPr>
              <w:t>Analysis</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_Toc101464690 \h </w:instrText>
            </w:r>
            <w:r w:rsidR="00711C60" w:rsidRPr="00D13D9F">
              <w:rPr>
                <w:noProof/>
                <w:webHidden/>
              </w:rPr>
            </w:r>
            <w:r w:rsidR="00711C60" w:rsidRPr="00D13D9F">
              <w:rPr>
                <w:noProof/>
                <w:webHidden/>
              </w:rPr>
              <w:fldChar w:fldCharType="separate"/>
            </w:r>
            <w:r w:rsidR="00791DEA" w:rsidRPr="00D13D9F">
              <w:rPr>
                <w:noProof/>
                <w:webHidden/>
              </w:rPr>
              <w:t>7</w:t>
            </w:r>
            <w:r w:rsidR="00711C60" w:rsidRPr="00D13D9F">
              <w:rPr>
                <w:noProof/>
                <w:webHidden/>
              </w:rPr>
              <w:fldChar w:fldCharType="end"/>
            </w:r>
          </w:hyperlink>
        </w:p>
        <w:p w14:paraId="28FF43B5" w14:textId="3DBE180E" w:rsidR="00711C60" w:rsidRPr="00D13D9F" w:rsidRDefault="006C510F" w:rsidP="00791DEA">
          <w:pPr>
            <w:pStyle w:val="TOC2"/>
            <w:tabs>
              <w:tab w:val="left" w:pos="880"/>
              <w:tab w:val="right" w:leader="dot" w:pos="9350"/>
            </w:tabs>
            <w:spacing w:line="360" w:lineRule="auto"/>
            <w:rPr>
              <w:noProof/>
            </w:rPr>
          </w:pPr>
          <w:hyperlink w:anchor="_Toc101464691" w:history="1">
            <w:r w:rsidR="00711C60" w:rsidRPr="00D13D9F">
              <w:rPr>
                <w:rStyle w:val="Hyperlink"/>
                <w:noProof/>
              </w:rPr>
              <w:t>5.5.</w:t>
            </w:r>
            <w:r w:rsidR="00711C60" w:rsidRPr="00D13D9F">
              <w:rPr>
                <w:noProof/>
              </w:rPr>
              <w:tab/>
            </w:r>
            <w:r w:rsidR="00711C60" w:rsidRPr="00D13D9F">
              <w:rPr>
                <w:rStyle w:val="Hyperlink"/>
                <w:noProof/>
              </w:rPr>
              <w:t>Conclusion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_Toc101464691 \h </w:instrText>
            </w:r>
            <w:r w:rsidR="00711C60" w:rsidRPr="00D13D9F">
              <w:rPr>
                <w:noProof/>
                <w:webHidden/>
              </w:rPr>
            </w:r>
            <w:r w:rsidR="00711C60" w:rsidRPr="00D13D9F">
              <w:rPr>
                <w:noProof/>
                <w:webHidden/>
              </w:rPr>
              <w:fldChar w:fldCharType="separate"/>
            </w:r>
            <w:r w:rsidR="00791DEA" w:rsidRPr="00D13D9F">
              <w:rPr>
                <w:noProof/>
                <w:webHidden/>
              </w:rPr>
              <w:t>7</w:t>
            </w:r>
            <w:r w:rsidR="00711C60" w:rsidRPr="00D13D9F">
              <w:rPr>
                <w:noProof/>
                <w:webHidden/>
              </w:rPr>
              <w:fldChar w:fldCharType="end"/>
            </w:r>
          </w:hyperlink>
        </w:p>
        <w:p w14:paraId="63D548F3" w14:textId="1150A88F" w:rsidR="00711C60" w:rsidRPr="00D13D9F" w:rsidRDefault="006C510F" w:rsidP="00791DEA">
          <w:pPr>
            <w:pStyle w:val="TOC2"/>
            <w:tabs>
              <w:tab w:val="left" w:pos="880"/>
              <w:tab w:val="right" w:leader="dot" w:pos="9350"/>
            </w:tabs>
            <w:spacing w:line="360" w:lineRule="auto"/>
            <w:rPr>
              <w:noProof/>
            </w:rPr>
          </w:pPr>
          <w:hyperlink w:anchor="_Toc101464692" w:history="1">
            <w:r w:rsidR="00711C60" w:rsidRPr="00D13D9F">
              <w:rPr>
                <w:rStyle w:val="Hyperlink"/>
                <w:noProof/>
              </w:rPr>
              <w:t>5.6.</w:t>
            </w:r>
            <w:r w:rsidR="00711C60" w:rsidRPr="00D13D9F">
              <w:rPr>
                <w:noProof/>
              </w:rPr>
              <w:tab/>
            </w:r>
            <w:r w:rsidR="00711C60" w:rsidRPr="00D13D9F">
              <w:rPr>
                <w:rStyle w:val="Hyperlink"/>
                <w:noProof/>
              </w:rPr>
              <w:t>Action Plan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_Toc101464692 \h </w:instrText>
            </w:r>
            <w:r w:rsidR="00711C60" w:rsidRPr="00D13D9F">
              <w:rPr>
                <w:noProof/>
                <w:webHidden/>
              </w:rPr>
            </w:r>
            <w:r w:rsidR="00711C60" w:rsidRPr="00D13D9F">
              <w:rPr>
                <w:noProof/>
                <w:webHidden/>
              </w:rPr>
              <w:fldChar w:fldCharType="separate"/>
            </w:r>
            <w:r w:rsidR="00791DEA" w:rsidRPr="00D13D9F">
              <w:rPr>
                <w:noProof/>
                <w:webHidden/>
              </w:rPr>
              <w:t>7</w:t>
            </w:r>
            <w:r w:rsidR="00711C60" w:rsidRPr="00D13D9F">
              <w:rPr>
                <w:noProof/>
                <w:webHidden/>
              </w:rPr>
              <w:fldChar w:fldCharType="end"/>
            </w:r>
          </w:hyperlink>
        </w:p>
        <w:p w14:paraId="085C7616" w14:textId="7FDE7076" w:rsidR="00711C60" w:rsidRPr="00D13D9F" w:rsidRDefault="006C510F" w:rsidP="00791DEA">
          <w:pPr>
            <w:pStyle w:val="TOC1"/>
            <w:tabs>
              <w:tab w:val="left" w:pos="440"/>
              <w:tab w:val="right" w:leader="dot" w:pos="9350"/>
            </w:tabs>
            <w:spacing w:line="360" w:lineRule="auto"/>
            <w:rPr>
              <w:noProof/>
            </w:rPr>
          </w:pPr>
          <w:hyperlink w:anchor="_Toc101464693" w:history="1">
            <w:r w:rsidR="00711C60" w:rsidRPr="00D13D9F">
              <w:rPr>
                <w:rStyle w:val="Hyperlink"/>
                <w:bCs/>
                <w:noProof/>
              </w:rPr>
              <w:t>6.</w:t>
            </w:r>
            <w:r w:rsidR="00711C60" w:rsidRPr="00D13D9F">
              <w:rPr>
                <w:noProof/>
              </w:rPr>
              <w:tab/>
            </w:r>
            <w:r w:rsidR="00711C60" w:rsidRPr="00D13D9F">
              <w:rPr>
                <w:rStyle w:val="Hyperlink"/>
                <w:bCs/>
                <w:noProof/>
              </w:rPr>
              <w:t>Personal Development Plan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_Toc101464693 \h </w:instrText>
            </w:r>
            <w:r w:rsidR="00711C60" w:rsidRPr="00D13D9F">
              <w:rPr>
                <w:noProof/>
                <w:webHidden/>
              </w:rPr>
            </w:r>
            <w:r w:rsidR="00711C60" w:rsidRPr="00D13D9F">
              <w:rPr>
                <w:noProof/>
                <w:webHidden/>
              </w:rPr>
              <w:fldChar w:fldCharType="separate"/>
            </w:r>
            <w:r w:rsidR="00791DEA" w:rsidRPr="00D13D9F">
              <w:rPr>
                <w:noProof/>
                <w:webHidden/>
              </w:rPr>
              <w:t>8</w:t>
            </w:r>
            <w:r w:rsidR="00711C60" w:rsidRPr="00D13D9F">
              <w:rPr>
                <w:noProof/>
                <w:webHidden/>
              </w:rPr>
              <w:fldChar w:fldCharType="end"/>
            </w:r>
          </w:hyperlink>
        </w:p>
        <w:p w14:paraId="5E2ADB5E" w14:textId="593A42F6" w:rsidR="00711C60" w:rsidRPr="00D13D9F" w:rsidRDefault="006C510F" w:rsidP="00791DEA">
          <w:pPr>
            <w:pStyle w:val="TOC1"/>
            <w:tabs>
              <w:tab w:val="left" w:pos="440"/>
              <w:tab w:val="right" w:leader="dot" w:pos="9350"/>
            </w:tabs>
            <w:spacing w:line="360" w:lineRule="auto"/>
            <w:rPr>
              <w:noProof/>
            </w:rPr>
          </w:pPr>
          <w:hyperlink w:anchor="_Toc101464694" w:history="1">
            <w:r w:rsidR="00711C60" w:rsidRPr="00D13D9F">
              <w:rPr>
                <w:rStyle w:val="Hyperlink"/>
                <w:noProof/>
              </w:rPr>
              <w:t>7.</w:t>
            </w:r>
            <w:r w:rsidR="00711C60" w:rsidRPr="00D13D9F">
              <w:rPr>
                <w:noProof/>
              </w:rPr>
              <w:tab/>
            </w:r>
            <w:r w:rsidR="00711C60" w:rsidRPr="00D13D9F">
              <w:rPr>
                <w:rStyle w:val="Hyperlink"/>
                <w:noProof/>
              </w:rPr>
              <w:t>Conclusion</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_Toc101464694 \h </w:instrText>
            </w:r>
            <w:r w:rsidR="00711C60" w:rsidRPr="00D13D9F">
              <w:rPr>
                <w:noProof/>
                <w:webHidden/>
              </w:rPr>
            </w:r>
            <w:r w:rsidR="00711C60" w:rsidRPr="00D13D9F">
              <w:rPr>
                <w:noProof/>
                <w:webHidden/>
              </w:rPr>
              <w:fldChar w:fldCharType="separate"/>
            </w:r>
            <w:r w:rsidR="00791DEA" w:rsidRPr="00D13D9F">
              <w:rPr>
                <w:noProof/>
                <w:webHidden/>
              </w:rPr>
              <w:t>8</w:t>
            </w:r>
            <w:r w:rsidR="00711C60" w:rsidRPr="00D13D9F">
              <w:rPr>
                <w:noProof/>
                <w:webHidden/>
              </w:rPr>
              <w:fldChar w:fldCharType="end"/>
            </w:r>
          </w:hyperlink>
        </w:p>
        <w:p w14:paraId="2D2E99E3" w14:textId="09A29639" w:rsidR="00711C60" w:rsidRPr="00D13D9F" w:rsidRDefault="006C510F" w:rsidP="00791DEA">
          <w:pPr>
            <w:pStyle w:val="TOC1"/>
            <w:tabs>
              <w:tab w:val="right" w:leader="dot" w:pos="9350"/>
            </w:tabs>
            <w:spacing w:line="360" w:lineRule="auto"/>
            <w:rPr>
              <w:noProof/>
            </w:rPr>
          </w:pPr>
          <w:hyperlink w:anchor="_Toc101464695" w:history="1">
            <w:r w:rsidR="00711C60" w:rsidRPr="00D13D9F">
              <w:rPr>
                <w:rStyle w:val="Hyperlink"/>
                <w:noProof/>
              </w:rPr>
              <w:t>References</w:t>
            </w:r>
            <w:r w:rsidR="00711C60" w:rsidRPr="00D13D9F">
              <w:rPr>
                <w:noProof/>
                <w:webHidden/>
              </w:rPr>
              <w:tab/>
            </w:r>
            <w:r w:rsidR="00711C60" w:rsidRPr="00D13D9F">
              <w:rPr>
                <w:noProof/>
                <w:webHidden/>
              </w:rPr>
              <w:fldChar w:fldCharType="begin"/>
            </w:r>
            <w:r w:rsidR="00711C60" w:rsidRPr="00D13D9F">
              <w:rPr>
                <w:noProof/>
                <w:webHidden/>
              </w:rPr>
              <w:instrText xml:space="preserve"> PAGEREF _Toc101464695 \h </w:instrText>
            </w:r>
            <w:r w:rsidR="00711C60" w:rsidRPr="00D13D9F">
              <w:rPr>
                <w:noProof/>
                <w:webHidden/>
              </w:rPr>
            </w:r>
            <w:r w:rsidR="00711C60" w:rsidRPr="00D13D9F">
              <w:rPr>
                <w:noProof/>
                <w:webHidden/>
              </w:rPr>
              <w:fldChar w:fldCharType="separate"/>
            </w:r>
            <w:r w:rsidR="00791DEA" w:rsidRPr="00D13D9F">
              <w:rPr>
                <w:noProof/>
                <w:webHidden/>
              </w:rPr>
              <w:t>10</w:t>
            </w:r>
            <w:r w:rsidR="00711C60" w:rsidRPr="00D13D9F">
              <w:rPr>
                <w:noProof/>
                <w:webHidden/>
              </w:rPr>
              <w:fldChar w:fldCharType="end"/>
            </w:r>
          </w:hyperlink>
        </w:p>
        <w:p w14:paraId="75EDD34F" w14:textId="34A89611" w:rsidR="00711C60" w:rsidRPr="00D13D9F" w:rsidRDefault="00711C60">
          <w:r w:rsidRPr="00D13D9F">
            <w:rPr>
              <w:bCs/>
              <w:noProof/>
            </w:rPr>
            <w:fldChar w:fldCharType="end"/>
          </w:r>
        </w:p>
      </w:sdtContent>
    </w:sdt>
    <w:p w14:paraId="04CAB4A9" w14:textId="6F8176DB" w:rsidR="00491F00" w:rsidRPr="00D13D9F" w:rsidRDefault="00491F00" w:rsidP="00491F00">
      <w:pPr>
        <w:jc w:val="both"/>
      </w:pPr>
    </w:p>
    <w:p w14:paraId="54B9A9FE" w14:textId="71BB479E" w:rsidR="00491F00" w:rsidRPr="00D13D9F" w:rsidRDefault="00491F00" w:rsidP="00491F00">
      <w:pPr>
        <w:jc w:val="both"/>
      </w:pPr>
    </w:p>
    <w:p w14:paraId="52A01ED5" w14:textId="63CBB5B5" w:rsidR="00491F00" w:rsidRPr="00D13D9F" w:rsidRDefault="00491F00" w:rsidP="00491F00">
      <w:pPr>
        <w:jc w:val="both"/>
      </w:pPr>
    </w:p>
    <w:p w14:paraId="377F6ECF" w14:textId="2ECAD231" w:rsidR="00491F00" w:rsidRPr="00D13D9F" w:rsidRDefault="00491F00" w:rsidP="00491F00">
      <w:pPr>
        <w:jc w:val="both"/>
      </w:pPr>
    </w:p>
    <w:p w14:paraId="35EE7738" w14:textId="3DC3184D" w:rsidR="00491F00" w:rsidRPr="00D13D9F" w:rsidRDefault="00491F00" w:rsidP="007210C3">
      <w:pPr>
        <w:pStyle w:val="Heading1"/>
        <w:numPr>
          <w:ilvl w:val="0"/>
          <w:numId w:val="2"/>
        </w:numPr>
        <w:spacing w:line="360" w:lineRule="auto"/>
        <w:ind w:left="0" w:firstLine="0"/>
      </w:pPr>
      <w:bookmarkStart w:id="0" w:name="_Toc101464676"/>
      <w:r w:rsidRPr="00D13D9F">
        <w:lastRenderedPageBreak/>
        <w:t>Introduction</w:t>
      </w:r>
      <w:bookmarkEnd w:id="0"/>
    </w:p>
    <w:p w14:paraId="00880D48" w14:textId="478F92E7" w:rsidR="00491F00" w:rsidRPr="00D13D9F" w:rsidRDefault="00491F00" w:rsidP="007210C3">
      <w:pPr>
        <w:spacing w:line="360" w:lineRule="auto"/>
        <w:ind w:firstLine="720"/>
        <w:jc w:val="both"/>
        <w:rPr>
          <w:b w:val="0"/>
          <w:bCs/>
        </w:rPr>
      </w:pPr>
      <w:r w:rsidRPr="00D13D9F">
        <w:rPr>
          <w:b w:val="0"/>
          <w:bCs/>
        </w:rPr>
        <w:t xml:space="preserve">The </w:t>
      </w:r>
      <w:r w:rsidR="007210C3" w:rsidRPr="00D13D9F">
        <w:rPr>
          <w:b w:val="0"/>
          <w:bCs/>
        </w:rPr>
        <w:t>report has</w:t>
      </w:r>
      <w:r w:rsidRPr="00D13D9F">
        <w:rPr>
          <w:b w:val="0"/>
          <w:bCs/>
        </w:rPr>
        <w:t xml:space="preserve"> focused on </w:t>
      </w:r>
      <w:r w:rsidR="007210C3" w:rsidRPr="00D13D9F">
        <w:rPr>
          <w:b w:val="0"/>
          <w:bCs/>
        </w:rPr>
        <w:t>identifying</w:t>
      </w:r>
      <w:r w:rsidRPr="00D13D9F">
        <w:rPr>
          <w:b w:val="0"/>
          <w:bCs/>
        </w:rPr>
        <w:t xml:space="preserve"> potential challenges for the </w:t>
      </w:r>
      <w:proofErr w:type="spellStart"/>
      <w:r w:rsidRPr="00D13D9F">
        <w:rPr>
          <w:b w:val="0"/>
          <w:bCs/>
        </w:rPr>
        <w:t>organisations</w:t>
      </w:r>
      <w:proofErr w:type="spellEnd"/>
      <w:r w:rsidRPr="00D13D9F">
        <w:rPr>
          <w:b w:val="0"/>
          <w:bCs/>
        </w:rPr>
        <w:t xml:space="preserve"> that have caused difficulties </w:t>
      </w:r>
      <w:r w:rsidR="007210C3" w:rsidRPr="00D13D9F">
        <w:rPr>
          <w:b w:val="0"/>
          <w:bCs/>
        </w:rPr>
        <w:t>in motivating</w:t>
      </w:r>
      <w:r w:rsidRPr="00D13D9F">
        <w:rPr>
          <w:b w:val="0"/>
          <w:bCs/>
        </w:rPr>
        <w:t xml:space="preserve"> their employees. </w:t>
      </w:r>
      <w:r w:rsidR="007210C3" w:rsidRPr="00D13D9F">
        <w:rPr>
          <w:b w:val="0"/>
          <w:bCs/>
        </w:rPr>
        <w:t xml:space="preserve">Furthermore, a structural format was adopted to provide a profound insight concerning the given report topic to deduce the best possible results. Additionally, the report's literature has discussed the significance of motivational approaches in light of prior research. To further elucidate the concept, the report has used Herzberg's Two-Factor Theory to identify the potential intrinsic and extrinsic factors that have become a growing challenge for </w:t>
      </w:r>
      <w:proofErr w:type="spellStart"/>
      <w:r w:rsidR="007210C3" w:rsidRPr="00D13D9F">
        <w:rPr>
          <w:b w:val="0"/>
          <w:bCs/>
        </w:rPr>
        <w:t>organisations</w:t>
      </w:r>
      <w:proofErr w:type="spellEnd"/>
      <w:r w:rsidR="007210C3" w:rsidRPr="00D13D9F">
        <w:rPr>
          <w:b w:val="0"/>
          <w:bCs/>
        </w:rPr>
        <w:t xml:space="preserve">. Addressing them is essentially crucial for motivating employees. The report has primarily focused on two potential factors discussed by Herzberg in his theory. The factors included hygiene factors (salary, physical working conditions, and job security) and motivation factors (recognition and personal growth opportunities). In the light of selected literature, the report has concluded that salary is a fundamental challenge for </w:t>
      </w:r>
      <w:proofErr w:type="spellStart"/>
      <w:r w:rsidR="007210C3" w:rsidRPr="00D13D9F">
        <w:rPr>
          <w:b w:val="0"/>
          <w:bCs/>
        </w:rPr>
        <w:t>organisations</w:t>
      </w:r>
      <w:proofErr w:type="spellEnd"/>
      <w:r w:rsidR="007210C3" w:rsidRPr="00D13D9F">
        <w:rPr>
          <w:b w:val="0"/>
          <w:bCs/>
        </w:rPr>
        <w:t xml:space="preserve"> to motivate employees. </w:t>
      </w:r>
    </w:p>
    <w:p w14:paraId="211D4C10" w14:textId="5E749474" w:rsidR="007210C3" w:rsidRPr="00D13D9F" w:rsidRDefault="007210C3" w:rsidP="007210C3">
      <w:pPr>
        <w:pStyle w:val="Heading1"/>
        <w:numPr>
          <w:ilvl w:val="0"/>
          <w:numId w:val="2"/>
        </w:numPr>
        <w:spacing w:line="360" w:lineRule="auto"/>
        <w:ind w:left="0" w:firstLine="0"/>
        <w:rPr>
          <w:bCs/>
        </w:rPr>
      </w:pPr>
      <w:bookmarkStart w:id="1" w:name="_Toc101464677"/>
      <w:r w:rsidRPr="00D13D9F">
        <w:rPr>
          <w:bCs/>
        </w:rPr>
        <w:t>Reflective Writing</w:t>
      </w:r>
      <w:bookmarkEnd w:id="1"/>
    </w:p>
    <w:p w14:paraId="396FFDE2" w14:textId="5D4B9F37" w:rsidR="007210C3" w:rsidRPr="00D13D9F" w:rsidRDefault="007210C3" w:rsidP="007210C3">
      <w:pPr>
        <w:spacing w:line="360" w:lineRule="auto"/>
        <w:ind w:firstLine="720"/>
        <w:jc w:val="both"/>
        <w:rPr>
          <w:b w:val="0"/>
          <w:bCs/>
        </w:rPr>
      </w:pPr>
      <w:r w:rsidRPr="00D13D9F">
        <w:rPr>
          <w:b w:val="0"/>
          <w:bCs/>
        </w:rPr>
        <w:t xml:space="preserve">Reflective writing is considered a comprehensive response to a particular experience. Moreover, according to </w:t>
      </w:r>
      <w:r w:rsidR="003345A8" w:rsidRPr="00D13D9F">
        <w:rPr>
          <w:b w:val="0"/>
          <w:bCs/>
        </w:rPr>
        <w:t xml:space="preserve">Hussain, Jamal, and </w:t>
      </w:r>
      <w:proofErr w:type="spellStart"/>
      <w:r w:rsidR="003345A8" w:rsidRPr="00D13D9F">
        <w:rPr>
          <w:b w:val="0"/>
          <w:bCs/>
        </w:rPr>
        <w:t>Sadi</w:t>
      </w:r>
      <w:proofErr w:type="spellEnd"/>
      <w:r w:rsidR="003345A8" w:rsidRPr="00D13D9F">
        <w:rPr>
          <w:b w:val="0"/>
          <w:bCs/>
        </w:rPr>
        <w:t xml:space="preserve"> </w:t>
      </w:r>
      <w:r w:rsidRPr="00D13D9F">
        <w:rPr>
          <w:b w:val="0"/>
          <w:bCs/>
        </w:rPr>
        <w:t>(</w:t>
      </w:r>
      <w:r w:rsidR="003345A8" w:rsidRPr="00D13D9F">
        <w:rPr>
          <w:b w:val="0"/>
          <w:bCs/>
        </w:rPr>
        <w:t>2020, pp. 3484-3495</w:t>
      </w:r>
      <w:r w:rsidRPr="00D13D9F">
        <w:rPr>
          <w:b w:val="0"/>
          <w:bCs/>
        </w:rPr>
        <w:t>)</w:t>
      </w:r>
      <w:r w:rsidR="00A03133" w:rsidRPr="00D13D9F">
        <w:rPr>
          <w:b w:val="0"/>
          <w:bCs/>
        </w:rPr>
        <w:t>,</w:t>
      </w:r>
      <w:r w:rsidRPr="00D13D9F">
        <w:rPr>
          <w:b w:val="0"/>
          <w:bCs/>
        </w:rPr>
        <w:t xml:space="preserve"> reflective writing is an intellectual activity wherein the author narrates an actual or imaginary scenario, incident, conversation, fleeting idea, or recollection and then provides a personal point of view on its significance. Some of the potential approaches to effective reflective writing as identified by research include an expressive ability to depict feelings and emotional responses, the in-depth focus on idea creation, awareness of actions and strategies, conversation, analytical and conceptual skill development, and </w:t>
      </w:r>
      <w:proofErr w:type="spellStart"/>
      <w:r w:rsidRPr="00D13D9F">
        <w:rPr>
          <w:b w:val="0"/>
          <w:bCs/>
        </w:rPr>
        <w:t>organising</w:t>
      </w:r>
      <w:proofErr w:type="spellEnd"/>
      <w:r w:rsidRPr="00D13D9F">
        <w:rPr>
          <w:b w:val="0"/>
          <w:bCs/>
        </w:rPr>
        <w:t xml:space="preserve"> thoughts in a meaningful way</w:t>
      </w:r>
      <w:r w:rsidR="007D58E0" w:rsidRPr="00D13D9F">
        <w:rPr>
          <w:b w:val="0"/>
          <w:bCs/>
        </w:rPr>
        <w:t xml:space="preserve"> (</w:t>
      </w:r>
      <w:proofErr w:type="spellStart"/>
      <w:r w:rsidR="007D58E0" w:rsidRPr="00D13D9F">
        <w:rPr>
          <w:b w:val="0"/>
          <w:bCs/>
        </w:rPr>
        <w:t>Bjerkvik</w:t>
      </w:r>
      <w:proofErr w:type="spellEnd"/>
      <w:r w:rsidR="007D58E0" w:rsidRPr="00D13D9F">
        <w:rPr>
          <w:b w:val="0"/>
          <w:bCs/>
        </w:rPr>
        <w:t xml:space="preserve"> and </w:t>
      </w:r>
      <w:proofErr w:type="spellStart"/>
      <w:r w:rsidR="007D58E0" w:rsidRPr="00D13D9F">
        <w:rPr>
          <w:b w:val="0"/>
          <w:bCs/>
        </w:rPr>
        <w:t>Hilli</w:t>
      </w:r>
      <w:proofErr w:type="spellEnd"/>
      <w:r w:rsidR="007D58E0" w:rsidRPr="00D13D9F">
        <w:rPr>
          <w:b w:val="0"/>
          <w:bCs/>
        </w:rPr>
        <w:t>, 2019, pp. 32-41)</w:t>
      </w:r>
      <w:r w:rsidRPr="00D13D9F">
        <w:rPr>
          <w:b w:val="0"/>
          <w:bCs/>
        </w:rPr>
        <w:t xml:space="preserve">. According to </w:t>
      </w:r>
      <w:r w:rsidR="003345A8" w:rsidRPr="00D13D9F">
        <w:rPr>
          <w:b w:val="0"/>
          <w:bCs/>
        </w:rPr>
        <w:t xml:space="preserve">Slade et al. </w:t>
      </w:r>
      <w:r w:rsidRPr="00D13D9F">
        <w:rPr>
          <w:b w:val="0"/>
          <w:bCs/>
        </w:rPr>
        <w:t>(</w:t>
      </w:r>
      <w:r w:rsidR="003345A8" w:rsidRPr="00D13D9F">
        <w:rPr>
          <w:b w:val="0"/>
          <w:bCs/>
        </w:rPr>
        <w:t>2019, p. 15</w:t>
      </w:r>
      <w:r w:rsidRPr="00D13D9F">
        <w:rPr>
          <w:b w:val="0"/>
          <w:bCs/>
        </w:rPr>
        <w:t>), reflective writing may help improve consciousness, a fundamental aspect of emotional intelligence</w:t>
      </w:r>
      <w:r w:rsidR="00A03133" w:rsidRPr="00D13D9F">
        <w:rPr>
          <w:b w:val="0"/>
          <w:bCs/>
        </w:rPr>
        <w:t>,</w:t>
      </w:r>
      <w:r w:rsidRPr="00D13D9F">
        <w:rPr>
          <w:b w:val="0"/>
          <w:bCs/>
        </w:rPr>
        <w:t xml:space="preserve"> and one's comprehension of others. Reflective writing may also aid in developing expressive reasoning abilities and fosters collective effort in work practices</w:t>
      </w:r>
      <w:r w:rsidR="007D58E0" w:rsidRPr="00D13D9F">
        <w:rPr>
          <w:b w:val="0"/>
          <w:bCs/>
        </w:rPr>
        <w:t xml:space="preserve"> (Chen et al., 2016, pp. 1-5)</w:t>
      </w:r>
      <w:r w:rsidRPr="00D13D9F">
        <w:rPr>
          <w:b w:val="0"/>
          <w:bCs/>
        </w:rPr>
        <w:t>.</w:t>
      </w:r>
    </w:p>
    <w:p w14:paraId="085DA7B4" w14:textId="7D0F6F80" w:rsidR="007210C3" w:rsidRPr="00D13D9F" w:rsidRDefault="007210C3" w:rsidP="007210C3">
      <w:pPr>
        <w:pStyle w:val="Heading1"/>
        <w:numPr>
          <w:ilvl w:val="0"/>
          <w:numId w:val="2"/>
        </w:numPr>
        <w:spacing w:line="360" w:lineRule="auto"/>
        <w:ind w:left="0" w:firstLine="0"/>
        <w:rPr>
          <w:bCs/>
        </w:rPr>
      </w:pPr>
      <w:bookmarkStart w:id="2" w:name="_Toc101464678"/>
      <w:r w:rsidRPr="00D13D9F">
        <w:rPr>
          <w:bCs/>
        </w:rPr>
        <w:t>Reflection Model</w:t>
      </w:r>
      <w:bookmarkEnd w:id="2"/>
      <w:r w:rsidRPr="00D13D9F">
        <w:rPr>
          <w:bCs/>
        </w:rPr>
        <w:t xml:space="preserve"> </w:t>
      </w:r>
    </w:p>
    <w:p w14:paraId="543571E4" w14:textId="3927DFB1" w:rsidR="007210C3" w:rsidRPr="00D13D9F" w:rsidRDefault="007210C3" w:rsidP="007210C3">
      <w:pPr>
        <w:spacing w:line="360" w:lineRule="auto"/>
        <w:ind w:firstLine="720"/>
        <w:jc w:val="both"/>
        <w:rPr>
          <w:b w:val="0"/>
          <w:bCs/>
        </w:rPr>
      </w:pPr>
      <w:r w:rsidRPr="00D13D9F">
        <w:rPr>
          <w:b w:val="0"/>
          <w:bCs/>
        </w:rPr>
        <w:t>Concerning the given report Gibbs Reflective Model. The Gibbs model of reflective writing is a six-staged reflective model that includes a comprehensive insight scenario description, emotional response, evaluation, analysis in the light of feelings and evaluation, general and specific conclusions, and a detailed plan of action for a better experience of a future experience (</w:t>
      </w:r>
      <w:r w:rsidR="00AC635F" w:rsidRPr="00D13D9F">
        <w:rPr>
          <w:b w:val="0"/>
          <w:bCs/>
        </w:rPr>
        <w:t>Bass et al., 2020, pp. 383-392</w:t>
      </w:r>
      <w:r w:rsidRPr="00D13D9F">
        <w:rPr>
          <w:b w:val="0"/>
          <w:bCs/>
        </w:rPr>
        <w:t>). The model was proposed by Graham Gibbs, an American sociologist</w:t>
      </w:r>
      <w:r w:rsidR="00A03133" w:rsidRPr="00D13D9F">
        <w:rPr>
          <w:b w:val="0"/>
          <w:bCs/>
        </w:rPr>
        <w:t>,</w:t>
      </w:r>
      <w:r w:rsidRPr="00D13D9F">
        <w:rPr>
          <w:b w:val="0"/>
          <w:bCs/>
        </w:rPr>
        <w:t xml:space="preserve"> and psychologist, in 1988 in his book "Learning by Doing" (</w:t>
      </w:r>
      <w:proofErr w:type="spellStart"/>
      <w:r w:rsidR="00AC635F" w:rsidRPr="00D13D9F">
        <w:rPr>
          <w:b w:val="0"/>
          <w:bCs/>
        </w:rPr>
        <w:t>Vescan</w:t>
      </w:r>
      <w:proofErr w:type="spellEnd"/>
      <w:r w:rsidR="00AC635F" w:rsidRPr="00D13D9F">
        <w:rPr>
          <w:b w:val="0"/>
          <w:bCs/>
        </w:rPr>
        <w:t>, 2019, pp. 27-34</w:t>
      </w:r>
      <w:r w:rsidRPr="00D13D9F">
        <w:rPr>
          <w:b w:val="0"/>
          <w:bCs/>
        </w:rPr>
        <w:t xml:space="preserve">). </w:t>
      </w:r>
      <w:r w:rsidRPr="00D13D9F">
        <w:rPr>
          <w:b w:val="0"/>
          <w:bCs/>
        </w:rPr>
        <w:lastRenderedPageBreak/>
        <w:t xml:space="preserve">The notion behind the particular reflective model was to provide a framework for learning from events, allowing people and </w:t>
      </w:r>
      <w:proofErr w:type="spellStart"/>
      <w:r w:rsidRPr="00D13D9F">
        <w:rPr>
          <w:b w:val="0"/>
          <w:bCs/>
        </w:rPr>
        <w:t>organisations</w:t>
      </w:r>
      <w:proofErr w:type="spellEnd"/>
      <w:r w:rsidRPr="00D13D9F">
        <w:rPr>
          <w:b w:val="0"/>
          <w:bCs/>
        </w:rPr>
        <w:t xml:space="preserve"> to critically evaluate and enhance themselves</w:t>
      </w:r>
      <w:r w:rsidR="007D58E0" w:rsidRPr="00D13D9F">
        <w:rPr>
          <w:b w:val="0"/>
          <w:bCs/>
        </w:rPr>
        <w:t xml:space="preserve"> (Ono and </w:t>
      </w:r>
      <w:proofErr w:type="spellStart"/>
      <w:r w:rsidR="007D58E0" w:rsidRPr="00D13D9F">
        <w:rPr>
          <w:b w:val="0"/>
          <w:bCs/>
        </w:rPr>
        <w:t>Ichii</w:t>
      </w:r>
      <w:proofErr w:type="spellEnd"/>
      <w:r w:rsidR="002F49CC" w:rsidRPr="00D13D9F">
        <w:rPr>
          <w:b w:val="0"/>
          <w:bCs/>
        </w:rPr>
        <w:t>, 2019).</w:t>
      </w:r>
      <w:r w:rsidRPr="00D13D9F">
        <w:rPr>
          <w:b w:val="0"/>
          <w:bCs/>
        </w:rPr>
        <w:t xml:space="preserve"> </w:t>
      </w:r>
    </w:p>
    <w:p w14:paraId="77A9B0DA" w14:textId="17F5047C" w:rsidR="007210C3" w:rsidRPr="00D13D9F" w:rsidRDefault="007210C3" w:rsidP="00C51DAA">
      <w:pPr>
        <w:spacing w:line="360" w:lineRule="auto"/>
        <w:jc w:val="center"/>
        <w:rPr>
          <w:b w:val="0"/>
          <w:bCs/>
        </w:rPr>
      </w:pPr>
      <w:r w:rsidRPr="00D13D9F">
        <w:rPr>
          <w:b w:val="0"/>
          <w:bCs/>
          <w:noProof/>
        </w:rPr>
        <w:drawing>
          <wp:inline distT="0" distB="0" distL="0" distR="0" wp14:anchorId="584ABD64" wp14:editId="28BCEF7D">
            <wp:extent cx="3257550" cy="26923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6795" cy="2699982"/>
                    </a:xfrm>
                    <a:prstGeom prst="rect">
                      <a:avLst/>
                    </a:prstGeom>
                  </pic:spPr>
                </pic:pic>
              </a:graphicData>
            </a:graphic>
          </wp:inline>
        </w:drawing>
      </w:r>
    </w:p>
    <w:p w14:paraId="2DB9D9D2" w14:textId="6CDC469C" w:rsidR="007210C3" w:rsidRPr="00D13D9F" w:rsidRDefault="007210C3" w:rsidP="00C51DAA">
      <w:pPr>
        <w:spacing w:line="360" w:lineRule="auto"/>
        <w:jc w:val="center"/>
        <w:rPr>
          <w:b w:val="0"/>
          <w:bCs/>
          <w:i/>
          <w:iCs/>
        </w:rPr>
      </w:pPr>
      <w:r w:rsidRPr="00D13D9F">
        <w:rPr>
          <w:b w:val="0"/>
          <w:bCs/>
          <w:i/>
          <w:iCs/>
        </w:rPr>
        <w:t>Figure 01: Gibbs Reflective Model (</w:t>
      </w:r>
      <w:proofErr w:type="spellStart"/>
      <w:r w:rsidR="00AC635F" w:rsidRPr="00D13D9F">
        <w:rPr>
          <w:b w:val="0"/>
          <w:bCs/>
          <w:i/>
          <w:iCs/>
        </w:rPr>
        <w:t>Vescan</w:t>
      </w:r>
      <w:proofErr w:type="spellEnd"/>
      <w:r w:rsidR="00AC635F" w:rsidRPr="00D13D9F">
        <w:rPr>
          <w:b w:val="0"/>
          <w:bCs/>
          <w:i/>
          <w:iCs/>
        </w:rPr>
        <w:t>, 2019, pp. 27-34</w:t>
      </w:r>
      <w:r w:rsidRPr="00D13D9F">
        <w:rPr>
          <w:b w:val="0"/>
          <w:bCs/>
          <w:i/>
          <w:iCs/>
        </w:rPr>
        <w:t>)</w:t>
      </w:r>
    </w:p>
    <w:p w14:paraId="7E30BB38" w14:textId="3E2482D7" w:rsidR="007210C3" w:rsidRPr="00D13D9F" w:rsidRDefault="007210C3" w:rsidP="007210C3">
      <w:pPr>
        <w:pStyle w:val="Heading1"/>
        <w:numPr>
          <w:ilvl w:val="0"/>
          <w:numId w:val="2"/>
        </w:numPr>
        <w:spacing w:line="360" w:lineRule="auto"/>
        <w:ind w:left="0" w:firstLine="0"/>
        <w:rPr>
          <w:bCs/>
        </w:rPr>
      </w:pPr>
      <w:bookmarkStart w:id="3" w:name="_Toc101464679"/>
      <w:r w:rsidRPr="00D13D9F">
        <w:rPr>
          <w:bCs/>
        </w:rPr>
        <w:t>Report Reflection</w:t>
      </w:r>
      <w:bookmarkEnd w:id="3"/>
    </w:p>
    <w:p w14:paraId="19BC49D9" w14:textId="557E7137" w:rsidR="007210C3" w:rsidRPr="00D13D9F" w:rsidRDefault="007210C3" w:rsidP="007210C3">
      <w:pPr>
        <w:spacing w:line="360" w:lineRule="auto"/>
        <w:ind w:firstLine="720"/>
        <w:rPr>
          <w:b w:val="0"/>
          <w:bCs/>
        </w:rPr>
      </w:pPr>
      <w:r w:rsidRPr="00D13D9F">
        <w:rPr>
          <w:b w:val="0"/>
          <w:bCs/>
        </w:rPr>
        <w:t xml:space="preserve">The reflective report for the assigned report using Gibbs reflective Model is elucidated in the sections below. </w:t>
      </w:r>
    </w:p>
    <w:p w14:paraId="6ECA3E38" w14:textId="3C16A8B0" w:rsidR="007210C3" w:rsidRPr="00D13D9F" w:rsidRDefault="007210C3" w:rsidP="007210C3">
      <w:pPr>
        <w:pStyle w:val="Heading1"/>
        <w:numPr>
          <w:ilvl w:val="1"/>
          <w:numId w:val="2"/>
        </w:numPr>
        <w:spacing w:line="360" w:lineRule="auto"/>
        <w:ind w:left="0" w:firstLine="0"/>
        <w:rPr>
          <w:bCs/>
        </w:rPr>
      </w:pPr>
      <w:bookmarkStart w:id="4" w:name="_Toc101464680"/>
      <w:r w:rsidRPr="00D13D9F">
        <w:rPr>
          <w:bCs/>
        </w:rPr>
        <w:t>Description</w:t>
      </w:r>
      <w:bookmarkEnd w:id="4"/>
    </w:p>
    <w:p w14:paraId="4C523CD5" w14:textId="74FF2133" w:rsidR="007210C3" w:rsidRPr="00D13D9F" w:rsidRDefault="007210C3" w:rsidP="007210C3">
      <w:pPr>
        <w:spacing w:line="360" w:lineRule="auto"/>
        <w:ind w:firstLine="720"/>
        <w:jc w:val="both"/>
        <w:rPr>
          <w:b w:val="0"/>
          <w:bCs/>
        </w:rPr>
      </w:pPr>
      <w:r w:rsidRPr="00D13D9F">
        <w:rPr>
          <w:b w:val="0"/>
          <w:bCs/>
        </w:rPr>
        <w:t xml:space="preserve">The report required identifying potential challenges the </w:t>
      </w:r>
      <w:proofErr w:type="spellStart"/>
      <w:r w:rsidRPr="00D13D9F">
        <w:rPr>
          <w:b w:val="0"/>
          <w:bCs/>
        </w:rPr>
        <w:t>organisations</w:t>
      </w:r>
      <w:proofErr w:type="spellEnd"/>
      <w:r w:rsidRPr="00D13D9F">
        <w:rPr>
          <w:b w:val="0"/>
          <w:bCs/>
        </w:rPr>
        <w:t xml:space="preserve"> face to motivate employees. Therefore, </w:t>
      </w:r>
      <w:r w:rsidR="00A03133" w:rsidRPr="00D13D9F">
        <w:rPr>
          <w:b w:val="0"/>
          <w:bCs/>
        </w:rPr>
        <w:t>keyword searching has been the primary approach for collecting relevant information to meet the report's objectives</w:t>
      </w:r>
      <w:r w:rsidRPr="00D13D9F">
        <w:rPr>
          <w:b w:val="0"/>
          <w:bCs/>
        </w:rPr>
        <w:t xml:space="preserve">. Moreover, I also used the Cornell-Note-Taking approach to take note of essential information to strengthen the objectivity of the assigned report. Due to a wide range of information available on the internet sites, selecting the most appropriate was a potential hindrance to justifying the </w:t>
      </w:r>
      <w:r w:rsidR="00A03133" w:rsidRPr="00D13D9F">
        <w:rPr>
          <w:b w:val="0"/>
          <w:bCs/>
        </w:rPr>
        <w:t>report's outcomes</w:t>
      </w:r>
      <w:r w:rsidRPr="00D13D9F">
        <w:rPr>
          <w:b w:val="0"/>
          <w:bCs/>
        </w:rPr>
        <w:t xml:space="preserve">. </w:t>
      </w:r>
    </w:p>
    <w:p w14:paraId="4C2A90D3" w14:textId="560E5620" w:rsidR="007210C3" w:rsidRPr="00D13D9F" w:rsidRDefault="007210C3" w:rsidP="007210C3">
      <w:pPr>
        <w:pStyle w:val="Heading2"/>
        <w:numPr>
          <w:ilvl w:val="1"/>
          <w:numId w:val="2"/>
        </w:numPr>
        <w:ind w:left="0" w:firstLine="0"/>
        <w:rPr>
          <w:bCs/>
        </w:rPr>
      </w:pPr>
      <w:bookmarkStart w:id="5" w:name="_Toc101464681"/>
      <w:r w:rsidRPr="00D13D9F">
        <w:rPr>
          <w:bCs/>
        </w:rPr>
        <w:t>Feelings</w:t>
      </w:r>
      <w:bookmarkEnd w:id="5"/>
    </w:p>
    <w:p w14:paraId="7F0AFDD6" w14:textId="07384187" w:rsidR="007210C3" w:rsidRPr="00D13D9F" w:rsidRDefault="007210C3" w:rsidP="007210C3">
      <w:pPr>
        <w:spacing w:line="360" w:lineRule="auto"/>
        <w:ind w:firstLine="720"/>
        <w:jc w:val="both"/>
        <w:rPr>
          <w:b w:val="0"/>
          <w:bCs/>
        </w:rPr>
      </w:pPr>
      <w:r w:rsidRPr="00D13D9F">
        <w:rPr>
          <w:b w:val="0"/>
          <w:bCs/>
        </w:rPr>
        <w:t xml:space="preserve">At first, the whole process seemed to be an exciting experience because of the simplicity and </w:t>
      </w:r>
      <w:proofErr w:type="spellStart"/>
      <w:r w:rsidRPr="00D13D9F">
        <w:rPr>
          <w:b w:val="0"/>
          <w:bCs/>
        </w:rPr>
        <w:t>generalisation</w:t>
      </w:r>
      <w:proofErr w:type="spellEnd"/>
      <w:r w:rsidRPr="00D13D9F">
        <w:rPr>
          <w:b w:val="0"/>
          <w:bCs/>
        </w:rPr>
        <w:t xml:space="preserve"> of the report's topic. Once I started working on the report, the first and the foremost task of information collection or researching for the relevant information caused much panic because of increasing confusion toward information selection which also triggered time management issues. Although the regressive feeling was causing time management issues for </w:t>
      </w:r>
      <w:r w:rsidRPr="00D13D9F">
        <w:rPr>
          <w:b w:val="0"/>
          <w:bCs/>
        </w:rPr>
        <w:lastRenderedPageBreak/>
        <w:t xml:space="preserve">my work, the experience was explicit as it allowed me to stretch beyond the limits to reach out for concise information pertaining to the given topic. Additionally, the topic of employee motivation has been researched in many ways under certain conditions, and selecting an appropriate direction was a daunting feeling for me. </w:t>
      </w:r>
    </w:p>
    <w:p w14:paraId="62375F93" w14:textId="6A81B0DD" w:rsidR="007210C3" w:rsidRPr="00D13D9F" w:rsidRDefault="007210C3" w:rsidP="007210C3">
      <w:pPr>
        <w:pStyle w:val="Heading2"/>
        <w:numPr>
          <w:ilvl w:val="1"/>
          <w:numId w:val="2"/>
        </w:numPr>
        <w:spacing w:line="360" w:lineRule="auto"/>
        <w:ind w:left="0" w:firstLine="0"/>
        <w:rPr>
          <w:bCs/>
        </w:rPr>
      </w:pPr>
      <w:bookmarkStart w:id="6" w:name="_Toc101464682"/>
      <w:r w:rsidRPr="00D13D9F">
        <w:rPr>
          <w:bCs/>
        </w:rPr>
        <w:t>Evaluation</w:t>
      </w:r>
      <w:bookmarkEnd w:id="6"/>
      <w:r w:rsidRPr="00D13D9F">
        <w:rPr>
          <w:bCs/>
        </w:rPr>
        <w:t xml:space="preserve"> </w:t>
      </w:r>
    </w:p>
    <w:p w14:paraId="33296117" w14:textId="4E7BE6AF" w:rsidR="007210C3" w:rsidRPr="00D13D9F" w:rsidRDefault="007210C3" w:rsidP="007210C3">
      <w:pPr>
        <w:spacing w:line="360" w:lineRule="auto"/>
        <w:ind w:firstLine="720"/>
        <w:jc w:val="both"/>
        <w:rPr>
          <w:b w:val="0"/>
          <w:bCs/>
        </w:rPr>
      </w:pPr>
      <w:r w:rsidRPr="00D13D9F">
        <w:rPr>
          <w:b w:val="0"/>
          <w:bCs/>
        </w:rPr>
        <w:t xml:space="preserve">From the beginning till the end of the report, the report writing experience provoked mixed challenges of varying intensities. Searching for relevant information under the given theme and selecting a suitable information source took more time than expected, thus causing a potential lag in the pre-defined timeline for the entire report. The negative reinforcements in the form of relevant information searching and time management at some points induced a low level of concentration and interest in the work. However, the abject challenges facilitated an analytical, critical, and intelligent approach to Cornell-Note-Taking that </w:t>
      </w:r>
      <w:proofErr w:type="spellStart"/>
      <w:r w:rsidRPr="00D13D9F">
        <w:rPr>
          <w:b w:val="0"/>
          <w:bCs/>
        </w:rPr>
        <w:t>minimised</w:t>
      </w:r>
      <w:proofErr w:type="spellEnd"/>
      <w:r w:rsidRPr="00D13D9F">
        <w:rPr>
          <w:b w:val="0"/>
          <w:bCs/>
        </w:rPr>
        <w:t xml:space="preserve"> the hindrances concerning researching and effective time management. One of the potential and positive aspects that I discovered during the entire report concerning challenges to motivating employees is the availability of an attractive salary package that can keep employees motivated within an </w:t>
      </w:r>
      <w:proofErr w:type="spellStart"/>
      <w:r w:rsidRPr="00D13D9F">
        <w:rPr>
          <w:b w:val="0"/>
          <w:bCs/>
        </w:rPr>
        <w:t>organisation</w:t>
      </w:r>
      <w:proofErr w:type="spellEnd"/>
      <w:r w:rsidRPr="00D13D9F">
        <w:rPr>
          <w:b w:val="0"/>
          <w:bCs/>
        </w:rPr>
        <w:t xml:space="preserve">. </w:t>
      </w:r>
    </w:p>
    <w:p w14:paraId="48AE772D" w14:textId="12F8B351" w:rsidR="007210C3" w:rsidRPr="00D13D9F" w:rsidRDefault="007210C3" w:rsidP="007210C3">
      <w:pPr>
        <w:pStyle w:val="Heading2"/>
        <w:numPr>
          <w:ilvl w:val="1"/>
          <w:numId w:val="2"/>
        </w:numPr>
        <w:ind w:left="0" w:firstLine="0"/>
        <w:rPr>
          <w:bCs/>
        </w:rPr>
      </w:pPr>
      <w:bookmarkStart w:id="7" w:name="_Toc101464683"/>
      <w:r w:rsidRPr="00D13D9F">
        <w:rPr>
          <w:bCs/>
        </w:rPr>
        <w:t>Analysis</w:t>
      </w:r>
      <w:bookmarkEnd w:id="7"/>
    </w:p>
    <w:p w14:paraId="6A03F4FA" w14:textId="2DD74CEB" w:rsidR="007210C3" w:rsidRPr="00D13D9F" w:rsidRDefault="007210C3" w:rsidP="007210C3">
      <w:pPr>
        <w:spacing w:line="360" w:lineRule="auto"/>
        <w:ind w:firstLine="720"/>
        <w:jc w:val="both"/>
        <w:rPr>
          <w:b w:val="0"/>
          <w:bCs/>
        </w:rPr>
      </w:pPr>
      <w:r w:rsidRPr="00D13D9F">
        <w:rPr>
          <w:b w:val="0"/>
          <w:bCs/>
        </w:rPr>
        <w:t xml:space="preserve">Writing a practical report has always been a challenge for me. However, the particular experience regarding the report on </w:t>
      </w:r>
      <w:proofErr w:type="spellStart"/>
      <w:r w:rsidRPr="00D13D9F">
        <w:rPr>
          <w:b w:val="0"/>
          <w:bCs/>
        </w:rPr>
        <w:t>organisational</w:t>
      </w:r>
      <w:proofErr w:type="spellEnd"/>
      <w:r w:rsidRPr="00D13D9F">
        <w:rPr>
          <w:b w:val="0"/>
          <w:bCs/>
        </w:rPr>
        <w:t xml:space="preserve"> challenges to motivate employees has allowed me to understand the operative measures for a result-oriented information search and effective time management abilities. The core strengths that I believe have helped me complete the task successfully in a given time frame included keyword searching and Cornell-Note-taking. Also, I believe that the deliberated fortes have helped me a lot in an intense investigation of the given topic to reach definitive conclusions that would be a critical basis of evidence for forthcoming studies. </w:t>
      </w:r>
    </w:p>
    <w:p w14:paraId="37AEB1C8" w14:textId="30D04EE9" w:rsidR="007210C3" w:rsidRPr="00D13D9F" w:rsidRDefault="007210C3" w:rsidP="007210C3">
      <w:pPr>
        <w:pStyle w:val="Heading2"/>
        <w:numPr>
          <w:ilvl w:val="1"/>
          <w:numId w:val="2"/>
        </w:numPr>
        <w:ind w:left="0" w:firstLine="0"/>
        <w:rPr>
          <w:bCs/>
        </w:rPr>
      </w:pPr>
      <w:bookmarkStart w:id="8" w:name="_Toc101464684"/>
      <w:r w:rsidRPr="00D13D9F">
        <w:rPr>
          <w:bCs/>
        </w:rPr>
        <w:t>Conclusion</w:t>
      </w:r>
      <w:bookmarkEnd w:id="8"/>
    </w:p>
    <w:p w14:paraId="4270086D" w14:textId="217A816D" w:rsidR="007210C3" w:rsidRPr="00D13D9F" w:rsidRDefault="007210C3" w:rsidP="007210C3">
      <w:pPr>
        <w:spacing w:line="360" w:lineRule="auto"/>
        <w:ind w:firstLine="720"/>
        <w:jc w:val="both"/>
        <w:rPr>
          <w:b w:val="0"/>
          <w:bCs/>
        </w:rPr>
      </w:pPr>
      <w:r w:rsidRPr="00D13D9F">
        <w:rPr>
          <w:b w:val="0"/>
          <w:bCs/>
        </w:rPr>
        <w:t xml:space="preserve">The presented report was an influencing and productive practice to thoroughly handle a certain circumstance to strengthen my deductive and inductive skills. During the report on </w:t>
      </w:r>
      <w:proofErr w:type="spellStart"/>
      <w:r w:rsidRPr="00D13D9F">
        <w:rPr>
          <w:b w:val="0"/>
          <w:bCs/>
        </w:rPr>
        <w:t>organisational</w:t>
      </w:r>
      <w:proofErr w:type="spellEnd"/>
      <w:r w:rsidRPr="00D13D9F">
        <w:rPr>
          <w:b w:val="0"/>
          <w:bCs/>
        </w:rPr>
        <w:t xml:space="preserve"> problems to motivate employees, I discovered that </w:t>
      </w:r>
      <w:r w:rsidR="00A03133" w:rsidRPr="00D13D9F">
        <w:rPr>
          <w:b w:val="0"/>
          <w:bCs/>
        </w:rPr>
        <w:t>the mere availability of information is in</w:t>
      </w:r>
      <w:r w:rsidRPr="00D13D9F">
        <w:rPr>
          <w:b w:val="0"/>
          <w:bCs/>
        </w:rPr>
        <w:t xml:space="preserve">sufficient; </w:t>
      </w:r>
      <w:r w:rsidR="00A03133" w:rsidRPr="00D13D9F">
        <w:rPr>
          <w:b w:val="0"/>
          <w:bCs/>
        </w:rPr>
        <w:t>instead</w:t>
      </w:r>
      <w:r w:rsidRPr="00D13D9F">
        <w:rPr>
          <w:b w:val="0"/>
          <w:bCs/>
        </w:rPr>
        <w:t xml:space="preserve">, a more proactive grasp of the fundamental determinants and consequences is critical. Further, as a consequence of this report, I have recognised that it is critical to conduct preliminary research on critical information prior to actually beginning work on </w:t>
      </w:r>
      <w:r w:rsidRPr="00D13D9F">
        <w:rPr>
          <w:b w:val="0"/>
          <w:bCs/>
        </w:rPr>
        <w:lastRenderedPageBreak/>
        <w:t xml:space="preserve">a specific assignment to </w:t>
      </w:r>
      <w:proofErr w:type="spellStart"/>
      <w:r w:rsidRPr="00D13D9F">
        <w:rPr>
          <w:b w:val="0"/>
          <w:bCs/>
        </w:rPr>
        <w:t>minimise</w:t>
      </w:r>
      <w:proofErr w:type="spellEnd"/>
      <w:r w:rsidRPr="00D13D9F">
        <w:rPr>
          <w:b w:val="0"/>
          <w:bCs/>
        </w:rPr>
        <w:t xml:space="preserve"> complexity</w:t>
      </w:r>
      <w:r w:rsidR="00A03133" w:rsidRPr="00D13D9F">
        <w:rPr>
          <w:b w:val="0"/>
          <w:bCs/>
        </w:rPr>
        <w:t>,</w:t>
      </w:r>
      <w:r w:rsidRPr="00D13D9F">
        <w:rPr>
          <w:b w:val="0"/>
          <w:bCs/>
        </w:rPr>
        <w:t xml:space="preserve"> such as effective time management during the activity. Furthermore, I have </w:t>
      </w:r>
      <w:proofErr w:type="spellStart"/>
      <w:r w:rsidRPr="00D13D9F">
        <w:rPr>
          <w:b w:val="0"/>
          <w:bCs/>
        </w:rPr>
        <w:t>realised</w:t>
      </w:r>
      <w:proofErr w:type="spellEnd"/>
      <w:r w:rsidRPr="00D13D9F">
        <w:rPr>
          <w:b w:val="0"/>
          <w:bCs/>
        </w:rPr>
        <w:t xml:space="preserve"> the need </w:t>
      </w:r>
      <w:r w:rsidR="00A03133" w:rsidRPr="00D13D9F">
        <w:rPr>
          <w:b w:val="0"/>
          <w:bCs/>
        </w:rPr>
        <w:t>to select</w:t>
      </w:r>
      <w:r w:rsidRPr="00D13D9F">
        <w:rPr>
          <w:b w:val="0"/>
          <w:bCs/>
        </w:rPr>
        <w:t xml:space="preserve"> a suitable method or technique to achieve the requirements of any particular evaluation.</w:t>
      </w:r>
    </w:p>
    <w:p w14:paraId="6DC83553" w14:textId="4094E535" w:rsidR="007210C3" w:rsidRPr="00D13D9F" w:rsidRDefault="007210C3" w:rsidP="007210C3">
      <w:pPr>
        <w:pStyle w:val="Heading2"/>
        <w:numPr>
          <w:ilvl w:val="1"/>
          <w:numId w:val="2"/>
        </w:numPr>
        <w:spacing w:line="360" w:lineRule="auto"/>
        <w:ind w:left="0" w:firstLine="0"/>
        <w:rPr>
          <w:bCs/>
        </w:rPr>
      </w:pPr>
      <w:bookmarkStart w:id="9" w:name="_Toc101464685"/>
      <w:r w:rsidRPr="00D13D9F">
        <w:rPr>
          <w:bCs/>
        </w:rPr>
        <w:t>Action Plan</w:t>
      </w:r>
      <w:bookmarkEnd w:id="9"/>
    </w:p>
    <w:p w14:paraId="2B29FA39" w14:textId="0460D6DD" w:rsidR="007210C3" w:rsidRPr="00D13D9F" w:rsidRDefault="007210C3" w:rsidP="007210C3">
      <w:pPr>
        <w:spacing w:line="360" w:lineRule="auto"/>
        <w:ind w:firstLine="720"/>
        <w:jc w:val="both"/>
        <w:rPr>
          <w:b w:val="0"/>
          <w:bCs/>
        </w:rPr>
      </w:pPr>
      <w:r w:rsidRPr="00D13D9F">
        <w:rPr>
          <w:b w:val="0"/>
          <w:bCs/>
        </w:rPr>
        <w:t xml:space="preserve">The overall process of generating individual reports has revealed prospective performance development opportunities. Rationality, research, and efficient time management, in my opinion, are the </w:t>
      </w:r>
      <w:r w:rsidR="00A03133" w:rsidRPr="00D13D9F">
        <w:rPr>
          <w:b w:val="0"/>
          <w:bCs/>
        </w:rPr>
        <w:t>essential</w:t>
      </w:r>
      <w:r w:rsidRPr="00D13D9F">
        <w:rPr>
          <w:b w:val="0"/>
          <w:bCs/>
        </w:rPr>
        <w:t xml:space="preserve"> aspects of methodical project completion. I feel that the delays I encountered during the assignment will need further self-evaluations based on my capabilities and shortcomings to improve the quality of my work the next time.</w:t>
      </w:r>
    </w:p>
    <w:p w14:paraId="0B473AC1" w14:textId="7C844E85" w:rsidR="007210C3" w:rsidRPr="00D13D9F" w:rsidRDefault="007210C3" w:rsidP="007210C3">
      <w:pPr>
        <w:pStyle w:val="Heading1"/>
        <w:numPr>
          <w:ilvl w:val="0"/>
          <w:numId w:val="2"/>
        </w:numPr>
        <w:ind w:left="0" w:firstLine="0"/>
        <w:rPr>
          <w:bCs/>
        </w:rPr>
      </w:pPr>
      <w:bookmarkStart w:id="10" w:name="_Toc101464686"/>
      <w:r w:rsidRPr="00D13D9F">
        <w:rPr>
          <w:bCs/>
        </w:rPr>
        <w:t>Group Presentation Reflection</w:t>
      </w:r>
      <w:bookmarkEnd w:id="10"/>
    </w:p>
    <w:p w14:paraId="7AC52E09" w14:textId="06BAA33F" w:rsidR="00C51DAA" w:rsidRPr="00D13D9F" w:rsidRDefault="00C51DAA" w:rsidP="00C51DAA">
      <w:pPr>
        <w:spacing w:line="360" w:lineRule="auto"/>
        <w:ind w:firstLine="720"/>
        <w:jc w:val="both"/>
        <w:rPr>
          <w:b w:val="0"/>
          <w:bCs/>
        </w:rPr>
      </w:pPr>
      <w:r w:rsidRPr="00D13D9F">
        <w:rPr>
          <w:b w:val="0"/>
          <w:bCs/>
        </w:rPr>
        <w:t xml:space="preserve">Group or teamwork towards a common goal has been </w:t>
      </w:r>
      <w:r w:rsidR="00A03133" w:rsidRPr="00D13D9F">
        <w:rPr>
          <w:b w:val="0"/>
          <w:bCs/>
        </w:rPr>
        <w:t>influential</w:t>
      </w:r>
      <w:r w:rsidRPr="00D13D9F">
        <w:rPr>
          <w:b w:val="0"/>
          <w:bCs/>
        </w:rPr>
        <w:t xml:space="preserve"> a</w:t>
      </w:r>
      <w:r w:rsidR="00A03133" w:rsidRPr="00D13D9F">
        <w:rPr>
          <w:b w:val="0"/>
          <w:bCs/>
        </w:rPr>
        <w:t>nd</w:t>
      </w:r>
      <w:r w:rsidRPr="00D13D9F">
        <w:rPr>
          <w:b w:val="0"/>
          <w:bCs/>
        </w:rPr>
        <w:t xml:space="preserve"> challenging because of individual differences concerning the approach. </w:t>
      </w:r>
    </w:p>
    <w:p w14:paraId="4AB229AF" w14:textId="013EE0FE" w:rsidR="00C51DAA" w:rsidRPr="00D13D9F" w:rsidRDefault="00C51DAA" w:rsidP="00AA6EB8">
      <w:pPr>
        <w:pStyle w:val="Heading2"/>
        <w:numPr>
          <w:ilvl w:val="1"/>
          <w:numId w:val="2"/>
        </w:numPr>
        <w:spacing w:line="360" w:lineRule="auto"/>
        <w:ind w:left="0" w:firstLine="0"/>
        <w:rPr>
          <w:bCs/>
        </w:rPr>
      </w:pPr>
      <w:bookmarkStart w:id="11" w:name="_Toc101464687"/>
      <w:r w:rsidRPr="00D13D9F">
        <w:rPr>
          <w:bCs/>
        </w:rPr>
        <w:t>Description</w:t>
      </w:r>
      <w:bookmarkEnd w:id="11"/>
    </w:p>
    <w:p w14:paraId="644A13A3" w14:textId="189813A1" w:rsidR="00C51DAA" w:rsidRPr="00D13D9F" w:rsidRDefault="00C51DAA" w:rsidP="005767E4">
      <w:pPr>
        <w:spacing w:line="360" w:lineRule="auto"/>
        <w:ind w:firstLine="720"/>
        <w:jc w:val="both"/>
        <w:rPr>
          <w:b w:val="0"/>
          <w:bCs/>
        </w:rPr>
      </w:pPr>
      <w:r w:rsidRPr="00D13D9F">
        <w:rPr>
          <w:b w:val="0"/>
          <w:bCs/>
        </w:rPr>
        <w:t xml:space="preserve">As a part of the module </w:t>
      </w:r>
      <w:r w:rsidR="00AA6EB8" w:rsidRPr="00D13D9F">
        <w:rPr>
          <w:b w:val="0"/>
          <w:bCs/>
        </w:rPr>
        <w:t>requirements,</w:t>
      </w:r>
      <w:r w:rsidRPr="00D13D9F">
        <w:rPr>
          <w:b w:val="0"/>
          <w:bCs/>
        </w:rPr>
        <w:t xml:space="preserve"> we were required to present a group presentation. </w:t>
      </w:r>
      <w:r w:rsidR="00A03133" w:rsidRPr="00D13D9F">
        <w:rPr>
          <w:b w:val="0"/>
          <w:bCs/>
        </w:rPr>
        <w:t>T</w:t>
      </w:r>
      <w:r w:rsidR="00D258B3" w:rsidRPr="00D13D9F">
        <w:rPr>
          <w:b w:val="0"/>
          <w:bCs/>
        </w:rPr>
        <w:t xml:space="preserve">he </w:t>
      </w:r>
      <w:r w:rsidR="00A03133" w:rsidRPr="00D13D9F">
        <w:rPr>
          <w:b w:val="0"/>
          <w:bCs/>
        </w:rPr>
        <w:t>group presentation requirements were obvious,</w:t>
      </w:r>
      <w:r w:rsidR="00D258B3" w:rsidRPr="00D13D9F">
        <w:rPr>
          <w:b w:val="0"/>
          <w:bCs/>
        </w:rPr>
        <w:t xml:space="preserve"> but the success of the entire activity </w:t>
      </w:r>
      <w:r w:rsidR="00A03133" w:rsidRPr="00D13D9F">
        <w:rPr>
          <w:b w:val="0"/>
          <w:bCs/>
        </w:rPr>
        <w:t>re</w:t>
      </w:r>
      <w:r w:rsidR="00D258B3" w:rsidRPr="00D13D9F">
        <w:rPr>
          <w:b w:val="0"/>
          <w:bCs/>
        </w:rPr>
        <w:t>lied on work distribution. As a group</w:t>
      </w:r>
      <w:r w:rsidR="00A03133" w:rsidRPr="00D13D9F">
        <w:rPr>
          <w:b w:val="0"/>
          <w:bCs/>
        </w:rPr>
        <w:t>,</w:t>
      </w:r>
      <w:r w:rsidR="00D258B3" w:rsidRPr="00D13D9F">
        <w:rPr>
          <w:b w:val="0"/>
          <w:bCs/>
        </w:rPr>
        <w:t xml:space="preserve"> we initially divided the tasks among group members </w:t>
      </w:r>
      <w:r w:rsidR="00A03133" w:rsidRPr="00D13D9F">
        <w:rPr>
          <w:b w:val="0"/>
          <w:bCs/>
        </w:rPr>
        <w:t>based on</w:t>
      </w:r>
      <w:r w:rsidR="00D258B3" w:rsidRPr="00D13D9F">
        <w:rPr>
          <w:b w:val="0"/>
          <w:bCs/>
        </w:rPr>
        <w:t xml:space="preserve"> the competencies of each of the members</w:t>
      </w:r>
      <w:r w:rsidR="00A03133" w:rsidRPr="00D13D9F">
        <w:rPr>
          <w:b w:val="0"/>
          <w:bCs/>
        </w:rPr>
        <w:t>,</w:t>
      </w:r>
      <w:r w:rsidR="00D258B3" w:rsidRPr="00D13D9F">
        <w:rPr>
          <w:b w:val="0"/>
          <w:bCs/>
        </w:rPr>
        <w:t xml:space="preserve"> and I was responsible for gathering information for the group presentation. </w:t>
      </w:r>
      <w:r w:rsidR="00AA6EB8" w:rsidRPr="00D13D9F">
        <w:rPr>
          <w:b w:val="0"/>
          <w:bCs/>
        </w:rPr>
        <w:t xml:space="preserve">However, the web search was ineffective since the research findings comprised generic information. Besides that, </w:t>
      </w:r>
      <w:r w:rsidR="00A03133" w:rsidRPr="00D13D9F">
        <w:rPr>
          <w:b w:val="0"/>
          <w:bCs/>
        </w:rPr>
        <w:t>most</w:t>
      </w:r>
      <w:r w:rsidR="00AA6EB8" w:rsidRPr="00D13D9F">
        <w:rPr>
          <w:b w:val="0"/>
          <w:bCs/>
        </w:rPr>
        <w:t xml:space="preserve"> of the material on week 7/8 tasks came from unreliable sites, which might have limited the task's openness and legitimacy.</w:t>
      </w:r>
    </w:p>
    <w:p w14:paraId="546959D7" w14:textId="19140DF6" w:rsidR="00AA6EB8" w:rsidRPr="00D13D9F" w:rsidRDefault="00AA6EB8" w:rsidP="005767E4">
      <w:pPr>
        <w:pStyle w:val="Heading2"/>
        <w:numPr>
          <w:ilvl w:val="1"/>
          <w:numId w:val="2"/>
        </w:numPr>
        <w:spacing w:line="360" w:lineRule="auto"/>
        <w:ind w:left="0" w:firstLine="0"/>
        <w:rPr>
          <w:bCs/>
        </w:rPr>
      </w:pPr>
      <w:bookmarkStart w:id="12" w:name="_Toc101464688"/>
      <w:r w:rsidRPr="00D13D9F">
        <w:rPr>
          <w:bCs/>
        </w:rPr>
        <w:t>Feelings</w:t>
      </w:r>
      <w:bookmarkEnd w:id="12"/>
    </w:p>
    <w:p w14:paraId="316858FB" w14:textId="3F097D75" w:rsidR="00AA6EB8" w:rsidRPr="00D13D9F" w:rsidRDefault="00AA6EB8" w:rsidP="005767E4">
      <w:pPr>
        <w:spacing w:line="360" w:lineRule="auto"/>
        <w:ind w:firstLine="720"/>
        <w:jc w:val="both"/>
        <w:rPr>
          <w:b w:val="0"/>
          <w:bCs/>
        </w:rPr>
      </w:pPr>
      <w:r w:rsidRPr="00D13D9F">
        <w:rPr>
          <w:b w:val="0"/>
          <w:bCs/>
        </w:rPr>
        <w:t xml:space="preserve">During the course of </w:t>
      </w:r>
      <w:r w:rsidR="00A03133" w:rsidRPr="00D13D9F">
        <w:rPr>
          <w:b w:val="0"/>
          <w:bCs/>
        </w:rPr>
        <w:t xml:space="preserve">a </w:t>
      </w:r>
      <w:r w:rsidRPr="00D13D9F">
        <w:rPr>
          <w:b w:val="0"/>
          <w:bCs/>
        </w:rPr>
        <w:t>group presentation, I</w:t>
      </w:r>
      <w:r w:rsidR="00A03133" w:rsidRPr="00D13D9F">
        <w:rPr>
          <w:b w:val="0"/>
          <w:bCs/>
        </w:rPr>
        <w:t>,</w:t>
      </w:r>
      <w:r w:rsidRPr="00D13D9F">
        <w:rPr>
          <w:b w:val="0"/>
          <w:bCs/>
        </w:rPr>
        <w:t xml:space="preserve"> along with my team</w:t>
      </w:r>
      <w:r w:rsidR="00A03133" w:rsidRPr="00D13D9F">
        <w:rPr>
          <w:b w:val="0"/>
          <w:bCs/>
        </w:rPr>
        <w:t>,</w:t>
      </w:r>
      <w:r w:rsidRPr="00D13D9F">
        <w:rPr>
          <w:b w:val="0"/>
          <w:bCs/>
        </w:rPr>
        <w:t xml:space="preserve"> experience</w:t>
      </w:r>
      <w:r w:rsidR="00A03133" w:rsidRPr="00D13D9F">
        <w:rPr>
          <w:b w:val="0"/>
          <w:bCs/>
        </w:rPr>
        <w:t>d</w:t>
      </w:r>
      <w:r w:rsidRPr="00D13D9F">
        <w:rPr>
          <w:b w:val="0"/>
          <w:bCs/>
        </w:rPr>
        <w:t xml:space="preserve"> mixed emotions due</w:t>
      </w:r>
      <w:r w:rsidR="00A03133" w:rsidRPr="00D13D9F">
        <w:rPr>
          <w:b w:val="0"/>
          <w:bCs/>
        </w:rPr>
        <w:t xml:space="preserve"> to </w:t>
      </w:r>
      <w:r w:rsidRPr="00D13D9F">
        <w:rPr>
          <w:b w:val="0"/>
          <w:bCs/>
        </w:rPr>
        <w:t xml:space="preserve">a communication lag among group members and information inaccuracy because of limited time. </w:t>
      </w:r>
      <w:r w:rsidR="005767E4" w:rsidRPr="00D13D9F">
        <w:rPr>
          <w:b w:val="0"/>
          <w:bCs/>
        </w:rPr>
        <w:t xml:space="preserve">In addition, I was uncertain of the appropriate methods </w:t>
      </w:r>
      <w:r w:rsidR="00A03133" w:rsidRPr="00D13D9F">
        <w:rPr>
          <w:b w:val="0"/>
          <w:bCs/>
        </w:rPr>
        <w:t>for</w:t>
      </w:r>
      <w:r w:rsidR="005767E4" w:rsidRPr="00D13D9F">
        <w:rPr>
          <w:b w:val="0"/>
          <w:bCs/>
        </w:rPr>
        <w:t xml:space="preserve"> the assignment since I had a shallow understanding of creating the requisite group presentation. Once in the middle of the task</w:t>
      </w:r>
      <w:r w:rsidR="00A03133" w:rsidRPr="00D13D9F">
        <w:rPr>
          <w:b w:val="0"/>
          <w:bCs/>
        </w:rPr>
        <w:t>,</w:t>
      </w:r>
      <w:r w:rsidR="005767E4" w:rsidRPr="00D13D9F">
        <w:rPr>
          <w:b w:val="0"/>
          <w:bCs/>
        </w:rPr>
        <w:t xml:space="preserve"> I envisioned that we </w:t>
      </w:r>
      <w:r w:rsidR="00A03133" w:rsidRPr="00D13D9F">
        <w:rPr>
          <w:b w:val="0"/>
          <w:bCs/>
        </w:rPr>
        <w:t>we</w:t>
      </w:r>
      <w:r w:rsidR="005767E4" w:rsidRPr="00D13D9F">
        <w:rPr>
          <w:b w:val="0"/>
          <w:bCs/>
        </w:rPr>
        <w:t xml:space="preserve">re running behind schedule to finish our presentation. </w:t>
      </w:r>
      <w:r w:rsidR="0098769E" w:rsidRPr="00D13D9F">
        <w:rPr>
          <w:b w:val="0"/>
          <w:bCs/>
        </w:rPr>
        <w:t>Also,</w:t>
      </w:r>
      <w:r w:rsidR="005767E4" w:rsidRPr="00D13D9F">
        <w:rPr>
          <w:b w:val="0"/>
          <w:bCs/>
        </w:rPr>
        <w:t xml:space="preserve"> I felt a dire need for open</w:t>
      </w:r>
      <w:r w:rsidR="00A03133" w:rsidRPr="00D13D9F">
        <w:rPr>
          <w:b w:val="0"/>
          <w:bCs/>
        </w:rPr>
        <w:t xml:space="preserve"> </w:t>
      </w:r>
      <w:r w:rsidR="005767E4" w:rsidRPr="00D13D9F">
        <w:rPr>
          <w:b w:val="0"/>
          <w:bCs/>
        </w:rPr>
        <w:t xml:space="preserve">communication among group members. Moreover, the information search was </w:t>
      </w:r>
      <w:r w:rsidR="00A03133" w:rsidRPr="00D13D9F">
        <w:rPr>
          <w:b w:val="0"/>
          <w:bCs/>
        </w:rPr>
        <w:t>ineffective,</w:t>
      </w:r>
      <w:r w:rsidR="005767E4" w:rsidRPr="00D13D9F">
        <w:rPr>
          <w:b w:val="0"/>
          <w:bCs/>
        </w:rPr>
        <w:t xml:space="preserve"> which led to a reduced concentration level </w:t>
      </w:r>
      <w:r w:rsidR="00A03133" w:rsidRPr="00D13D9F">
        <w:rPr>
          <w:b w:val="0"/>
          <w:bCs/>
        </w:rPr>
        <w:t>in</w:t>
      </w:r>
      <w:r w:rsidR="005767E4" w:rsidRPr="00D13D9F">
        <w:rPr>
          <w:b w:val="0"/>
          <w:bCs/>
        </w:rPr>
        <w:t xml:space="preserve"> crafting a well-detailed presentation. Although the whole activity was </w:t>
      </w:r>
      <w:r w:rsidR="0098769E" w:rsidRPr="00D13D9F">
        <w:rPr>
          <w:b w:val="0"/>
          <w:bCs/>
        </w:rPr>
        <w:t>somehow managed</w:t>
      </w:r>
      <w:r w:rsidR="00A03133" w:rsidRPr="00D13D9F">
        <w:rPr>
          <w:b w:val="0"/>
          <w:bCs/>
        </w:rPr>
        <w:t>, I felt I could have</w:t>
      </w:r>
      <w:r w:rsidR="0098769E" w:rsidRPr="00D13D9F">
        <w:rPr>
          <w:b w:val="0"/>
          <w:bCs/>
        </w:rPr>
        <w:t xml:space="preserve"> improved through in-depth researching, effective communication, and effective group planning. </w:t>
      </w:r>
    </w:p>
    <w:p w14:paraId="6900FFE0" w14:textId="27C5AB9F" w:rsidR="0098769E" w:rsidRPr="00D13D9F" w:rsidRDefault="0098769E" w:rsidP="009B26C0">
      <w:pPr>
        <w:pStyle w:val="Heading2"/>
        <w:numPr>
          <w:ilvl w:val="1"/>
          <w:numId w:val="2"/>
        </w:numPr>
        <w:spacing w:line="360" w:lineRule="auto"/>
        <w:ind w:left="0" w:firstLine="0"/>
        <w:rPr>
          <w:bCs/>
        </w:rPr>
      </w:pPr>
      <w:bookmarkStart w:id="13" w:name="_Toc101464689"/>
      <w:r w:rsidRPr="00D13D9F">
        <w:rPr>
          <w:bCs/>
        </w:rPr>
        <w:lastRenderedPageBreak/>
        <w:t>Evaluation</w:t>
      </w:r>
      <w:bookmarkEnd w:id="13"/>
    </w:p>
    <w:p w14:paraId="2C150AFB" w14:textId="6E525B84" w:rsidR="0098769E" w:rsidRPr="00D13D9F" w:rsidRDefault="0098769E" w:rsidP="009B26C0">
      <w:pPr>
        <w:spacing w:line="360" w:lineRule="auto"/>
        <w:ind w:firstLine="720"/>
        <w:jc w:val="both"/>
        <w:rPr>
          <w:b w:val="0"/>
          <w:bCs/>
        </w:rPr>
      </w:pPr>
      <w:r w:rsidRPr="00D13D9F">
        <w:rPr>
          <w:b w:val="0"/>
          <w:bCs/>
        </w:rPr>
        <w:t>I believe the whole group activity could have been improved by following a structural approach. Additionally, in light of my contribution to the group task</w:t>
      </w:r>
      <w:r w:rsidR="00A03133" w:rsidRPr="00D13D9F">
        <w:rPr>
          <w:b w:val="0"/>
          <w:bCs/>
        </w:rPr>
        <w:t>,</w:t>
      </w:r>
      <w:r w:rsidRPr="00D13D9F">
        <w:rPr>
          <w:b w:val="0"/>
          <w:bCs/>
        </w:rPr>
        <w:t xml:space="preserve"> I have </w:t>
      </w:r>
      <w:proofErr w:type="spellStart"/>
      <w:r w:rsidRPr="00D13D9F">
        <w:rPr>
          <w:b w:val="0"/>
          <w:bCs/>
        </w:rPr>
        <w:t>realised</w:t>
      </w:r>
      <w:proofErr w:type="spellEnd"/>
      <w:r w:rsidRPr="00D13D9F">
        <w:rPr>
          <w:b w:val="0"/>
          <w:bCs/>
        </w:rPr>
        <w:t xml:space="preserve"> that keyword searching is the most operative measure for sorting authentic information. Moreover, I also </w:t>
      </w:r>
      <w:proofErr w:type="spellStart"/>
      <w:r w:rsidRPr="00D13D9F">
        <w:rPr>
          <w:b w:val="0"/>
          <w:bCs/>
        </w:rPr>
        <w:t>realised</w:t>
      </w:r>
      <w:proofErr w:type="spellEnd"/>
      <w:r w:rsidRPr="00D13D9F">
        <w:rPr>
          <w:b w:val="0"/>
          <w:bCs/>
        </w:rPr>
        <w:t xml:space="preserve"> that </w:t>
      </w:r>
      <w:r w:rsidR="00A03133" w:rsidRPr="00D13D9F">
        <w:rPr>
          <w:b w:val="0"/>
          <w:bCs/>
        </w:rPr>
        <w:t>lack of knowledge concerning online information search and minimal communication caused a state of ambiguity among all the group members, thus hampering the group presentation's core objective</w:t>
      </w:r>
      <w:r w:rsidR="009B26C0" w:rsidRPr="00D13D9F">
        <w:rPr>
          <w:b w:val="0"/>
          <w:bCs/>
        </w:rPr>
        <w:t>. From the entire experience</w:t>
      </w:r>
      <w:r w:rsidR="00A03133" w:rsidRPr="00D13D9F">
        <w:rPr>
          <w:b w:val="0"/>
          <w:bCs/>
        </w:rPr>
        <w:t>,</w:t>
      </w:r>
      <w:r w:rsidR="009B26C0" w:rsidRPr="00D13D9F">
        <w:rPr>
          <w:b w:val="0"/>
          <w:bCs/>
        </w:rPr>
        <w:t xml:space="preserve"> I came to the fact that in order to deliver optimum performance</w:t>
      </w:r>
      <w:r w:rsidR="00A03133" w:rsidRPr="00D13D9F">
        <w:rPr>
          <w:b w:val="0"/>
          <w:bCs/>
        </w:rPr>
        <w:t>,</w:t>
      </w:r>
      <w:r w:rsidR="009B26C0" w:rsidRPr="00D13D9F">
        <w:rPr>
          <w:b w:val="0"/>
          <w:bCs/>
        </w:rPr>
        <w:t xml:space="preserve"> information credibility and timely communication are mandatory. Although the group presentation was a more demanding activity, but it also enlightened the significance of a well-planned and well-communicated approach </w:t>
      </w:r>
      <w:r w:rsidR="00A03133" w:rsidRPr="00D13D9F">
        <w:rPr>
          <w:b w:val="0"/>
          <w:bCs/>
        </w:rPr>
        <w:t>to</w:t>
      </w:r>
      <w:r w:rsidR="009B26C0" w:rsidRPr="00D13D9F">
        <w:rPr>
          <w:b w:val="0"/>
          <w:bCs/>
        </w:rPr>
        <w:t xml:space="preserve"> meeting the proposed objectives in a given timeline. </w:t>
      </w:r>
    </w:p>
    <w:p w14:paraId="15050C14" w14:textId="539737EE" w:rsidR="0098769E" w:rsidRPr="00D13D9F" w:rsidRDefault="0098769E" w:rsidP="00D61FC1">
      <w:pPr>
        <w:pStyle w:val="Heading2"/>
        <w:numPr>
          <w:ilvl w:val="1"/>
          <w:numId w:val="2"/>
        </w:numPr>
        <w:spacing w:line="360" w:lineRule="auto"/>
        <w:ind w:left="0" w:firstLine="0"/>
      </w:pPr>
      <w:bookmarkStart w:id="14" w:name="_Toc101464690"/>
      <w:r w:rsidRPr="00D13D9F">
        <w:t>Analysis</w:t>
      </w:r>
      <w:bookmarkEnd w:id="14"/>
    </w:p>
    <w:p w14:paraId="0C180225" w14:textId="11701B22" w:rsidR="0098769E" w:rsidRPr="00D13D9F" w:rsidRDefault="009B26C0" w:rsidP="00D61FC1">
      <w:pPr>
        <w:spacing w:line="360" w:lineRule="auto"/>
        <w:ind w:firstLine="720"/>
        <w:jc w:val="both"/>
        <w:rPr>
          <w:b w:val="0"/>
          <w:bCs/>
        </w:rPr>
      </w:pPr>
      <w:r w:rsidRPr="00D13D9F">
        <w:rPr>
          <w:b w:val="0"/>
          <w:bCs/>
        </w:rPr>
        <w:t xml:space="preserve">In light of the given task of </w:t>
      </w:r>
      <w:r w:rsidR="00A03133" w:rsidRPr="00D13D9F">
        <w:rPr>
          <w:b w:val="0"/>
          <w:bCs/>
        </w:rPr>
        <w:t xml:space="preserve">a </w:t>
      </w:r>
      <w:r w:rsidRPr="00D13D9F">
        <w:rPr>
          <w:b w:val="0"/>
          <w:bCs/>
        </w:rPr>
        <w:t>group presentation</w:t>
      </w:r>
      <w:r w:rsidR="00A03133" w:rsidRPr="00D13D9F">
        <w:rPr>
          <w:b w:val="0"/>
          <w:bCs/>
        </w:rPr>
        <w:t>, I believe</w:t>
      </w:r>
      <w:r w:rsidRPr="00D13D9F">
        <w:rPr>
          <w:b w:val="0"/>
          <w:bCs/>
        </w:rPr>
        <w:t xml:space="preserve"> that combined effect is always </w:t>
      </w:r>
      <w:r w:rsidR="00D61FC1" w:rsidRPr="00D13D9F">
        <w:rPr>
          <w:b w:val="0"/>
          <w:bCs/>
        </w:rPr>
        <w:t>result-oriented and has the competency to deliver accurate results. From the particular activity, I have come to the fact that individual expertise</w:t>
      </w:r>
      <w:r w:rsidR="00A03133" w:rsidRPr="00D13D9F">
        <w:rPr>
          <w:b w:val="0"/>
          <w:bCs/>
        </w:rPr>
        <w:t>,</w:t>
      </w:r>
      <w:r w:rsidR="00D61FC1" w:rsidRPr="00D13D9F">
        <w:rPr>
          <w:b w:val="0"/>
          <w:bCs/>
        </w:rPr>
        <w:t xml:space="preserve"> when effectively communicated and combined</w:t>
      </w:r>
      <w:r w:rsidR="00A03133" w:rsidRPr="00D13D9F">
        <w:rPr>
          <w:b w:val="0"/>
          <w:bCs/>
        </w:rPr>
        <w:t>,</w:t>
      </w:r>
      <w:r w:rsidR="00D61FC1" w:rsidRPr="00D13D9F">
        <w:rPr>
          <w:b w:val="0"/>
          <w:bCs/>
        </w:rPr>
        <w:t xml:space="preserve"> lead</w:t>
      </w:r>
      <w:r w:rsidR="00A03133" w:rsidRPr="00D13D9F">
        <w:rPr>
          <w:b w:val="0"/>
          <w:bCs/>
        </w:rPr>
        <w:t>s</w:t>
      </w:r>
      <w:r w:rsidR="00D61FC1" w:rsidRPr="00D13D9F">
        <w:rPr>
          <w:b w:val="0"/>
          <w:bCs/>
        </w:rPr>
        <w:t xml:space="preserve"> to substantial outcomes. </w:t>
      </w:r>
      <w:r w:rsidR="00A03133" w:rsidRPr="00D13D9F">
        <w:rPr>
          <w:b w:val="0"/>
          <w:bCs/>
        </w:rPr>
        <w:t>From the start till the end, the entire group task was a multi-faceted experience as it provoked negative emotions but</w:t>
      </w:r>
      <w:r w:rsidR="00D61FC1" w:rsidRPr="00D13D9F">
        <w:rPr>
          <w:b w:val="0"/>
          <w:bCs/>
        </w:rPr>
        <w:t xml:space="preserve"> encouraged </w:t>
      </w:r>
      <w:r w:rsidR="00A03133" w:rsidRPr="00D13D9F">
        <w:rPr>
          <w:b w:val="0"/>
          <w:bCs/>
        </w:rPr>
        <w:t xml:space="preserve">us </w:t>
      </w:r>
      <w:r w:rsidR="00D61FC1" w:rsidRPr="00D13D9F">
        <w:rPr>
          <w:b w:val="0"/>
          <w:bCs/>
        </w:rPr>
        <w:t>to overcome negative emotions to deliver optimum output as a team</w:t>
      </w:r>
      <w:r w:rsidR="00A03133" w:rsidRPr="00D13D9F">
        <w:rPr>
          <w:b w:val="0"/>
          <w:bCs/>
        </w:rPr>
        <w:t>,</w:t>
      </w:r>
      <w:r w:rsidR="001847C6" w:rsidRPr="00D13D9F">
        <w:rPr>
          <w:b w:val="0"/>
          <w:bCs/>
        </w:rPr>
        <w:t xml:space="preserve"> as also mentioned by the lecturer</w:t>
      </w:r>
      <w:r w:rsidR="00D61FC1" w:rsidRPr="00D13D9F">
        <w:rPr>
          <w:b w:val="0"/>
          <w:bCs/>
        </w:rPr>
        <w:t xml:space="preserve">. Henceforth the analysis of the group activity led to the fact that relevant information searching capability and information communication are the skills that I need to consider as a team. </w:t>
      </w:r>
    </w:p>
    <w:p w14:paraId="5A417919" w14:textId="75BC8D45" w:rsidR="0098769E" w:rsidRPr="00D13D9F" w:rsidRDefault="0098769E" w:rsidP="00493746">
      <w:pPr>
        <w:pStyle w:val="Heading2"/>
        <w:numPr>
          <w:ilvl w:val="1"/>
          <w:numId w:val="2"/>
        </w:numPr>
        <w:spacing w:line="360" w:lineRule="auto"/>
        <w:ind w:left="0" w:firstLine="0"/>
      </w:pPr>
      <w:bookmarkStart w:id="15" w:name="_Toc101464691"/>
      <w:r w:rsidRPr="00D13D9F">
        <w:t>Conclusion</w:t>
      </w:r>
      <w:bookmarkEnd w:id="15"/>
    </w:p>
    <w:p w14:paraId="61253135" w14:textId="5C0A5D1A" w:rsidR="0098769E" w:rsidRPr="00D13D9F" w:rsidRDefault="00493746" w:rsidP="001847C6">
      <w:pPr>
        <w:spacing w:line="360" w:lineRule="auto"/>
        <w:ind w:firstLine="720"/>
        <w:jc w:val="both"/>
        <w:rPr>
          <w:b w:val="0"/>
          <w:bCs/>
        </w:rPr>
      </w:pPr>
      <w:r w:rsidRPr="00D13D9F">
        <w:rPr>
          <w:b w:val="0"/>
          <w:bCs/>
        </w:rPr>
        <w:t xml:space="preserve">The assigned assignment was an impactful undertaking for extensively addressing a </w:t>
      </w:r>
      <w:r w:rsidR="00A03133" w:rsidRPr="00D13D9F">
        <w:rPr>
          <w:b w:val="0"/>
          <w:bCs/>
        </w:rPr>
        <w:t>specific</w:t>
      </w:r>
      <w:r w:rsidRPr="00D13D9F">
        <w:rPr>
          <w:b w:val="0"/>
          <w:bCs/>
        </w:rPr>
        <w:t xml:space="preserve"> scenario to bolster my creative problem</w:t>
      </w:r>
      <w:r w:rsidR="00A03133" w:rsidRPr="00D13D9F">
        <w:rPr>
          <w:b w:val="0"/>
          <w:bCs/>
        </w:rPr>
        <w:t>-</w:t>
      </w:r>
      <w:r w:rsidRPr="00D13D9F">
        <w:rPr>
          <w:b w:val="0"/>
          <w:bCs/>
        </w:rPr>
        <w:t>solving strengths.</w:t>
      </w:r>
      <w:r w:rsidR="001847C6" w:rsidRPr="00D13D9F">
        <w:rPr>
          <w:b w:val="0"/>
          <w:bCs/>
        </w:rPr>
        <w:t xml:space="preserve"> Furthermore, as a result of the group presentation task, I noticed that it is critical to conduct </w:t>
      </w:r>
      <w:r w:rsidR="00A03133" w:rsidRPr="00D13D9F">
        <w:rPr>
          <w:b w:val="0"/>
          <w:bCs/>
        </w:rPr>
        <w:t xml:space="preserve">a </w:t>
      </w:r>
      <w:r w:rsidR="001847C6" w:rsidRPr="00D13D9F">
        <w:rPr>
          <w:b w:val="0"/>
          <w:bCs/>
        </w:rPr>
        <w:t xml:space="preserve">background study on important raw material before beginning work on a specific task to prevent difficulties throughout the process. Furthermore, a clear delineation of roles is essential for the timely completion of a particular work. </w:t>
      </w:r>
      <w:r w:rsidR="00A03133" w:rsidRPr="00D13D9F">
        <w:rPr>
          <w:b w:val="0"/>
          <w:bCs/>
        </w:rPr>
        <w:t>T</w:t>
      </w:r>
      <w:r w:rsidR="001847C6" w:rsidRPr="00D13D9F">
        <w:rPr>
          <w:b w:val="0"/>
          <w:bCs/>
        </w:rPr>
        <w:t xml:space="preserve">he activity contributed to my ability to create, develop, and give an engaging presentation. Furthermore, I have </w:t>
      </w:r>
      <w:proofErr w:type="spellStart"/>
      <w:r w:rsidR="001847C6" w:rsidRPr="00D13D9F">
        <w:rPr>
          <w:b w:val="0"/>
          <w:bCs/>
        </w:rPr>
        <w:t>realised</w:t>
      </w:r>
      <w:proofErr w:type="spellEnd"/>
      <w:r w:rsidR="001847C6" w:rsidRPr="00D13D9F">
        <w:rPr>
          <w:b w:val="0"/>
          <w:bCs/>
        </w:rPr>
        <w:t xml:space="preserve"> the need </w:t>
      </w:r>
      <w:r w:rsidR="00A03133" w:rsidRPr="00D13D9F">
        <w:rPr>
          <w:b w:val="0"/>
          <w:bCs/>
        </w:rPr>
        <w:t>to select</w:t>
      </w:r>
      <w:r w:rsidR="001847C6" w:rsidRPr="00D13D9F">
        <w:rPr>
          <w:b w:val="0"/>
          <w:bCs/>
        </w:rPr>
        <w:t xml:space="preserve"> the most appropriate methodology to achieve the requirements of any particular evaluation.</w:t>
      </w:r>
    </w:p>
    <w:p w14:paraId="52BBDB68" w14:textId="492540DC" w:rsidR="0098769E" w:rsidRPr="00D13D9F" w:rsidRDefault="0098769E" w:rsidP="006E2649">
      <w:pPr>
        <w:pStyle w:val="Heading2"/>
        <w:numPr>
          <w:ilvl w:val="1"/>
          <w:numId w:val="2"/>
        </w:numPr>
        <w:spacing w:line="360" w:lineRule="auto"/>
        <w:ind w:left="0" w:firstLine="0"/>
      </w:pPr>
      <w:bookmarkStart w:id="16" w:name="_Toc101464692"/>
      <w:r w:rsidRPr="00D13D9F">
        <w:t>Action Plan</w:t>
      </w:r>
      <w:bookmarkEnd w:id="16"/>
    </w:p>
    <w:p w14:paraId="35361C2D" w14:textId="5A136853" w:rsidR="001847C6" w:rsidRPr="00D13D9F" w:rsidRDefault="001847C6" w:rsidP="006E2649">
      <w:pPr>
        <w:spacing w:line="360" w:lineRule="auto"/>
        <w:ind w:firstLine="720"/>
        <w:jc w:val="both"/>
        <w:rPr>
          <w:b w:val="0"/>
          <w:bCs/>
        </w:rPr>
      </w:pPr>
      <w:r w:rsidRPr="00D13D9F">
        <w:rPr>
          <w:b w:val="0"/>
          <w:bCs/>
        </w:rPr>
        <w:t>In the light of the reflections in the prior sections</w:t>
      </w:r>
      <w:r w:rsidR="00A03133" w:rsidRPr="00D13D9F">
        <w:rPr>
          <w:b w:val="0"/>
          <w:bCs/>
        </w:rPr>
        <w:t>,</w:t>
      </w:r>
      <w:r w:rsidRPr="00D13D9F">
        <w:rPr>
          <w:b w:val="0"/>
          <w:bCs/>
        </w:rPr>
        <w:t xml:space="preserve"> I believe that the two most </w:t>
      </w:r>
      <w:r w:rsidR="00A03133" w:rsidRPr="00D13D9F">
        <w:rPr>
          <w:b w:val="0"/>
          <w:bCs/>
        </w:rPr>
        <w:t>essential</w:t>
      </w:r>
      <w:r w:rsidRPr="00D13D9F">
        <w:rPr>
          <w:b w:val="0"/>
          <w:bCs/>
        </w:rPr>
        <w:t xml:space="preserve"> skills that are imperative for an </w:t>
      </w:r>
      <w:r w:rsidR="00A03133" w:rsidRPr="00D13D9F">
        <w:rPr>
          <w:b w:val="0"/>
          <w:bCs/>
        </w:rPr>
        <w:t>influential</w:t>
      </w:r>
      <w:r w:rsidRPr="00D13D9F">
        <w:rPr>
          <w:b w:val="0"/>
          <w:bCs/>
        </w:rPr>
        <w:t xml:space="preserve"> group performance are open and effective communication among group members and </w:t>
      </w:r>
      <w:r w:rsidR="00A03133" w:rsidRPr="00D13D9F">
        <w:rPr>
          <w:b w:val="0"/>
          <w:bCs/>
        </w:rPr>
        <w:t xml:space="preserve">a </w:t>
      </w:r>
      <w:r w:rsidRPr="00D13D9F">
        <w:rPr>
          <w:b w:val="0"/>
          <w:bCs/>
        </w:rPr>
        <w:t>profound understanding of the approaches to conduct</w:t>
      </w:r>
      <w:r w:rsidR="00A03133" w:rsidRPr="00D13D9F">
        <w:rPr>
          <w:b w:val="0"/>
          <w:bCs/>
        </w:rPr>
        <w:t>ing</w:t>
      </w:r>
      <w:r w:rsidRPr="00D13D9F">
        <w:rPr>
          <w:b w:val="0"/>
          <w:bCs/>
        </w:rPr>
        <w:t xml:space="preserve"> </w:t>
      </w:r>
      <w:r w:rsidR="00791DEA" w:rsidRPr="00D13D9F">
        <w:rPr>
          <w:b w:val="0"/>
          <w:bCs/>
        </w:rPr>
        <w:lastRenderedPageBreak/>
        <w:t>comprehensive research</w:t>
      </w:r>
      <w:r w:rsidRPr="00D13D9F">
        <w:rPr>
          <w:b w:val="0"/>
          <w:bCs/>
        </w:rPr>
        <w:t xml:space="preserve">. I believe that these attributes can only be furnished by being interrogative, </w:t>
      </w:r>
      <w:r w:rsidR="00A03133" w:rsidRPr="00D13D9F">
        <w:rPr>
          <w:b w:val="0"/>
          <w:bCs/>
        </w:rPr>
        <w:t xml:space="preserve">the </w:t>
      </w:r>
      <w:r w:rsidRPr="00D13D9F">
        <w:rPr>
          <w:b w:val="0"/>
          <w:bCs/>
        </w:rPr>
        <w:t xml:space="preserve">know-how of </w:t>
      </w:r>
      <w:proofErr w:type="spellStart"/>
      <w:r w:rsidRPr="00D13D9F">
        <w:rPr>
          <w:b w:val="0"/>
          <w:bCs/>
        </w:rPr>
        <w:t>organising</w:t>
      </w:r>
      <w:proofErr w:type="spellEnd"/>
      <w:r w:rsidRPr="00D13D9F">
        <w:rPr>
          <w:b w:val="0"/>
          <w:bCs/>
        </w:rPr>
        <w:t xml:space="preserve"> information, and information verification from multiple </w:t>
      </w:r>
      <w:r w:rsidR="006E2649" w:rsidRPr="00D13D9F">
        <w:rPr>
          <w:b w:val="0"/>
          <w:bCs/>
        </w:rPr>
        <w:t>sources</w:t>
      </w:r>
      <w:r w:rsidRPr="00D13D9F">
        <w:rPr>
          <w:b w:val="0"/>
          <w:bCs/>
        </w:rPr>
        <w:t>. Moreover, to strengthen my communication abilities</w:t>
      </w:r>
      <w:r w:rsidR="00A03133" w:rsidRPr="00D13D9F">
        <w:rPr>
          <w:b w:val="0"/>
          <w:bCs/>
        </w:rPr>
        <w:t>,</w:t>
      </w:r>
      <w:r w:rsidRPr="00D13D9F">
        <w:rPr>
          <w:b w:val="0"/>
          <w:bCs/>
        </w:rPr>
        <w:t xml:space="preserve"> I </w:t>
      </w:r>
      <w:r w:rsidR="006E2649" w:rsidRPr="00D13D9F">
        <w:rPr>
          <w:b w:val="0"/>
          <w:bCs/>
        </w:rPr>
        <w:t xml:space="preserve">will have to practice </w:t>
      </w:r>
      <w:r w:rsidR="00A03133" w:rsidRPr="00D13D9F">
        <w:rPr>
          <w:b w:val="0"/>
          <w:bCs/>
        </w:rPr>
        <w:t>for being</w:t>
      </w:r>
      <w:r w:rsidR="006E2649" w:rsidRPr="00D13D9F">
        <w:rPr>
          <w:b w:val="0"/>
          <w:bCs/>
        </w:rPr>
        <w:t xml:space="preserve"> an effective listener, note-taking, empathy, and observation skills. </w:t>
      </w:r>
    </w:p>
    <w:p w14:paraId="2F98632D" w14:textId="2C30D4D4" w:rsidR="006E2649" w:rsidRPr="00D13D9F" w:rsidRDefault="006E2649" w:rsidP="002F49CC">
      <w:pPr>
        <w:pStyle w:val="Heading1"/>
        <w:numPr>
          <w:ilvl w:val="0"/>
          <w:numId w:val="2"/>
        </w:numPr>
        <w:spacing w:line="360" w:lineRule="auto"/>
        <w:ind w:left="0" w:firstLine="0"/>
        <w:rPr>
          <w:bCs/>
        </w:rPr>
      </w:pPr>
      <w:bookmarkStart w:id="17" w:name="_Toc101464693"/>
      <w:r w:rsidRPr="00D13D9F">
        <w:rPr>
          <w:bCs/>
        </w:rPr>
        <w:t>Personal Development Plan</w:t>
      </w:r>
      <w:bookmarkEnd w:id="17"/>
    </w:p>
    <w:p w14:paraId="6861A5A0" w14:textId="23D1F67B" w:rsidR="002F49CC" w:rsidRPr="00D13D9F" w:rsidRDefault="002F49CC" w:rsidP="002F49CC">
      <w:pPr>
        <w:spacing w:line="360" w:lineRule="auto"/>
        <w:ind w:firstLine="720"/>
        <w:jc w:val="both"/>
        <w:rPr>
          <w:b w:val="0"/>
          <w:bCs/>
        </w:rPr>
      </w:pPr>
      <w:r w:rsidRPr="00D13D9F">
        <w:rPr>
          <w:b w:val="0"/>
          <w:bCs/>
        </w:rPr>
        <w:t xml:space="preserve">A comprehensive guideline for present and future success is determined through a personal development plan. According to </w:t>
      </w:r>
      <w:proofErr w:type="spellStart"/>
      <w:r w:rsidRPr="00D13D9F">
        <w:rPr>
          <w:b w:val="0"/>
          <w:bCs/>
        </w:rPr>
        <w:t>Bukharina</w:t>
      </w:r>
      <w:proofErr w:type="spellEnd"/>
      <w:r w:rsidRPr="00D13D9F">
        <w:rPr>
          <w:b w:val="0"/>
          <w:bCs/>
        </w:rPr>
        <w:t xml:space="preserve"> (2018, pp. 162-176), </w:t>
      </w:r>
      <w:r w:rsidR="00A03133" w:rsidRPr="00D13D9F">
        <w:rPr>
          <w:b w:val="0"/>
          <w:bCs/>
        </w:rPr>
        <w:t xml:space="preserve">a </w:t>
      </w:r>
      <w:r w:rsidRPr="00D13D9F">
        <w:rPr>
          <w:b w:val="0"/>
          <w:bCs/>
        </w:rPr>
        <w:t>personal development plan is an action</w:t>
      </w:r>
      <w:r w:rsidR="00A03133" w:rsidRPr="00D13D9F">
        <w:rPr>
          <w:b w:val="0"/>
          <w:bCs/>
        </w:rPr>
        <w:t xml:space="preserve"> </w:t>
      </w:r>
      <w:r w:rsidRPr="00D13D9F">
        <w:rPr>
          <w:b w:val="0"/>
          <w:bCs/>
        </w:rPr>
        <w:t xml:space="preserve">framework to enhance competencies to be successful and result-oriented. </w:t>
      </w:r>
    </w:p>
    <w:p w14:paraId="23795668" w14:textId="5B0496A4" w:rsidR="00711C60" w:rsidRPr="00D13D9F" w:rsidRDefault="00711C60" w:rsidP="00711C60">
      <w:r w:rsidRPr="00D13D9F">
        <w:t>Table 01:</w:t>
      </w:r>
    </w:p>
    <w:tbl>
      <w:tblPr>
        <w:tblStyle w:val="TableGrid"/>
        <w:tblW w:w="0" w:type="auto"/>
        <w:jc w:val="center"/>
        <w:tblLook w:val="04A0" w:firstRow="1" w:lastRow="0" w:firstColumn="1" w:lastColumn="0" w:noHBand="0" w:noVBand="1"/>
      </w:tblPr>
      <w:tblGrid>
        <w:gridCol w:w="2203"/>
        <w:gridCol w:w="2218"/>
        <w:gridCol w:w="2197"/>
        <w:gridCol w:w="2012"/>
      </w:tblGrid>
      <w:tr w:rsidR="000529CE" w:rsidRPr="00D13D9F" w14:paraId="2784A892" w14:textId="77777777" w:rsidTr="00A03133">
        <w:trPr>
          <w:jc w:val="center"/>
        </w:trPr>
        <w:tc>
          <w:tcPr>
            <w:tcW w:w="2203" w:type="dxa"/>
          </w:tcPr>
          <w:p w14:paraId="472B51E6" w14:textId="0D6CA154" w:rsidR="00D61D5B" w:rsidRPr="00D13D9F" w:rsidRDefault="00D61D5B" w:rsidP="00711C60">
            <w:pPr>
              <w:jc w:val="center"/>
            </w:pPr>
            <w:r w:rsidRPr="00D13D9F">
              <w:t>Goal</w:t>
            </w:r>
          </w:p>
        </w:tc>
        <w:tc>
          <w:tcPr>
            <w:tcW w:w="2218" w:type="dxa"/>
          </w:tcPr>
          <w:p w14:paraId="63F1C91B" w14:textId="348D1EC9" w:rsidR="00D61D5B" w:rsidRPr="00D13D9F" w:rsidRDefault="00D61D5B" w:rsidP="00711C60">
            <w:pPr>
              <w:jc w:val="center"/>
            </w:pPr>
            <w:r w:rsidRPr="00D13D9F">
              <w:t>Action</w:t>
            </w:r>
          </w:p>
        </w:tc>
        <w:tc>
          <w:tcPr>
            <w:tcW w:w="2197" w:type="dxa"/>
          </w:tcPr>
          <w:p w14:paraId="4DBD07DE" w14:textId="68E8727A" w:rsidR="00D61D5B" w:rsidRPr="00D13D9F" w:rsidRDefault="00D61D5B" w:rsidP="00711C60">
            <w:pPr>
              <w:jc w:val="center"/>
            </w:pPr>
            <w:r w:rsidRPr="00D13D9F">
              <w:t>Evaluation</w:t>
            </w:r>
          </w:p>
        </w:tc>
        <w:tc>
          <w:tcPr>
            <w:tcW w:w="2012" w:type="dxa"/>
          </w:tcPr>
          <w:p w14:paraId="67E3C18A" w14:textId="5B5A0ADE" w:rsidR="00D61D5B" w:rsidRPr="00D13D9F" w:rsidRDefault="00D61D5B" w:rsidP="00711C60">
            <w:pPr>
              <w:jc w:val="center"/>
            </w:pPr>
            <w:r w:rsidRPr="00D13D9F">
              <w:t>Target Date</w:t>
            </w:r>
          </w:p>
        </w:tc>
      </w:tr>
      <w:tr w:rsidR="000529CE" w:rsidRPr="00D13D9F" w14:paraId="49BA1709" w14:textId="77777777" w:rsidTr="00A03133">
        <w:trPr>
          <w:jc w:val="center"/>
        </w:trPr>
        <w:tc>
          <w:tcPr>
            <w:tcW w:w="2203" w:type="dxa"/>
          </w:tcPr>
          <w:p w14:paraId="2743AFEC" w14:textId="4B27500D" w:rsidR="00D61D5B" w:rsidRPr="00D13D9F" w:rsidRDefault="00D61D5B" w:rsidP="00D61D5B">
            <w:pPr>
              <w:rPr>
                <w:b w:val="0"/>
                <w:bCs/>
              </w:rPr>
            </w:pPr>
            <w:r w:rsidRPr="00D13D9F">
              <w:rPr>
                <w:b w:val="0"/>
                <w:bCs/>
              </w:rPr>
              <w:t>Researching</w:t>
            </w:r>
          </w:p>
        </w:tc>
        <w:tc>
          <w:tcPr>
            <w:tcW w:w="2218" w:type="dxa"/>
          </w:tcPr>
          <w:p w14:paraId="23515409" w14:textId="77777777" w:rsidR="00D61D5B" w:rsidRPr="00D13D9F" w:rsidRDefault="00D61D5B" w:rsidP="000529CE">
            <w:pPr>
              <w:pStyle w:val="ListParagraph"/>
              <w:numPr>
                <w:ilvl w:val="0"/>
                <w:numId w:val="5"/>
              </w:numPr>
              <w:rPr>
                <w:b w:val="0"/>
                <w:bCs/>
              </w:rPr>
            </w:pPr>
            <w:r w:rsidRPr="00D13D9F">
              <w:rPr>
                <w:b w:val="0"/>
                <w:bCs/>
              </w:rPr>
              <w:t>Identification of reliable sources</w:t>
            </w:r>
          </w:p>
          <w:p w14:paraId="0B5E6681" w14:textId="6047A6D7" w:rsidR="00D61D5B" w:rsidRPr="00D13D9F" w:rsidRDefault="00D61D5B" w:rsidP="000529CE">
            <w:pPr>
              <w:pStyle w:val="ListParagraph"/>
              <w:numPr>
                <w:ilvl w:val="0"/>
                <w:numId w:val="5"/>
              </w:numPr>
              <w:rPr>
                <w:b w:val="0"/>
                <w:bCs/>
              </w:rPr>
            </w:pPr>
            <w:r w:rsidRPr="00D13D9F">
              <w:rPr>
                <w:b w:val="0"/>
                <w:bCs/>
              </w:rPr>
              <w:t xml:space="preserve">To be </w:t>
            </w:r>
            <w:proofErr w:type="spellStart"/>
            <w:r w:rsidRPr="00D13D9F">
              <w:rPr>
                <w:b w:val="0"/>
                <w:bCs/>
              </w:rPr>
              <w:t>organised</w:t>
            </w:r>
            <w:proofErr w:type="spellEnd"/>
          </w:p>
          <w:p w14:paraId="37D8603F" w14:textId="4DDB5CB8" w:rsidR="000529CE" w:rsidRPr="00D13D9F" w:rsidRDefault="000529CE" w:rsidP="000529CE">
            <w:pPr>
              <w:pStyle w:val="ListParagraph"/>
              <w:numPr>
                <w:ilvl w:val="0"/>
                <w:numId w:val="5"/>
              </w:numPr>
              <w:rPr>
                <w:b w:val="0"/>
                <w:bCs/>
              </w:rPr>
            </w:pPr>
            <w:r w:rsidRPr="00D13D9F">
              <w:rPr>
                <w:b w:val="0"/>
                <w:bCs/>
              </w:rPr>
              <w:t>To be interrogative</w:t>
            </w:r>
          </w:p>
          <w:p w14:paraId="6AC0C421" w14:textId="3997B097" w:rsidR="00D61D5B" w:rsidRPr="00D13D9F" w:rsidRDefault="00D61D5B" w:rsidP="00D61D5B"/>
        </w:tc>
        <w:tc>
          <w:tcPr>
            <w:tcW w:w="2197" w:type="dxa"/>
          </w:tcPr>
          <w:p w14:paraId="7EBDFD5F" w14:textId="77777777" w:rsidR="00D61D5B" w:rsidRPr="00D13D9F" w:rsidRDefault="000529CE" w:rsidP="000529CE">
            <w:pPr>
              <w:pStyle w:val="ListParagraph"/>
              <w:numPr>
                <w:ilvl w:val="0"/>
                <w:numId w:val="5"/>
              </w:numPr>
              <w:rPr>
                <w:b w:val="0"/>
                <w:bCs/>
              </w:rPr>
            </w:pPr>
            <w:r w:rsidRPr="00D13D9F">
              <w:rPr>
                <w:b w:val="0"/>
                <w:bCs/>
              </w:rPr>
              <w:t>Relevancy and credibility of data</w:t>
            </w:r>
          </w:p>
          <w:p w14:paraId="00310633" w14:textId="7A22A063" w:rsidR="000529CE" w:rsidRPr="00D13D9F" w:rsidRDefault="000529CE" w:rsidP="000529CE">
            <w:pPr>
              <w:pStyle w:val="ListParagraph"/>
              <w:numPr>
                <w:ilvl w:val="0"/>
                <w:numId w:val="5"/>
              </w:numPr>
            </w:pPr>
            <w:r w:rsidRPr="00D13D9F">
              <w:rPr>
                <w:b w:val="0"/>
                <w:bCs/>
              </w:rPr>
              <w:t>Appropriate criteria selection</w:t>
            </w:r>
          </w:p>
        </w:tc>
        <w:tc>
          <w:tcPr>
            <w:tcW w:w="2012" w:type="dxa"/>
          </w:tcPr>
          <w:p w14:paraId="6BB3BC66" w14:textId="77777777" w:rsidR="00D61D5B" w:rsidRPr="00D13D9F" w:rsidRDefault="00D61D5B" w:rsidP="000529CE">
            <w:pPr>
              <w:jc w:val="center"/>
            </w:pPr>
          </w:p>
          <w:p w14:paraId="284CAE48" w14:textId="77777777" w:rsidR="000529CE" w:rsidRPr="00D13D9F" w:rsidRDefault="000529CE" w:rsidP="000529CE">
            <w:pPr>
              <w:jc w:val="center"/>
            </w:pPr>
          </w:p>
          <w:p w14:paraId="73C78EB1" w14:textId="7CD09A4B" w:rsidR="000529CE" w:rsidRPr="00D13D9F" w:rsidRDefault="000529CE" w:rsidP="000529CE">
            <w:pPr>
              <w:jc w:val="center"/>
              <w:rPr>
                <w:b w:val="0"/>
                <w:bCs/>
              </w:rPr>
            </w:pPr>
            <w:r w:rsidRPr="00D13D9F">
              <w:rPr>
                <w:b w:val="0"/>
                <w:bCs/>
              </w:rPr>
              <w:t>June 2022</w:t>
            </w:r>
          </w:p>
        </w:tc>
      </w:tr>
      <w:tr w:rsidR="000529CE" w:rsidRPr="00D13D9F" w14:paraId="432FFF7B" w14:textId="77777777" w:rsidTr="00A03133">
        <w:trPr>
          <w:jc w:val="center"/>
        </w:trPr>
        <w:tc>
          <w:tcPr>
            <w:tcW w:w="2203" w:type="dxa"/>
          </w:tcPr>
          <w:p w14:paraId="03128A5E" w14:textId="04631990" w:rsidR="00D61D5B" w:rsidRPr="00D13D9F" w:rsidRDefault="00D61D5B" w:rsidP="00D61D5B">
            <w:pPr>
              <w:rPr>
                <w:b w:val="0"/>
                <w:bCs/>
              </w:rPr>
            </w:pPr>
            <w:r w:rsidRPr="00D13D9F">
              <w:rPr>
                <w:b w:val="0"/>
                <w:bCs/>
              </w:rPr>
              <w:t>Time Management</w:t>
            </w:r>
          </w:p>
        </w:tc>
        <w:tc>
          <w:tcPr>
            <w:tcW w:w="2218" w:type="dxa"/>
          </w:tcPr>
          <w:p w14:paraId="66DAE411" w14:textId="77777777" w:rsidR="00D61D5B" w:rsidRPr="00D13D9F" w:rsidRDefault="000529CE" w:rsidP="000529CE">
            <w:pPr>
              <w:pStyle w:val="ListParagraph"/>
              <w:numPr>
                <w:ilvl w:val="0"/>
                <w:numId w:val="6"/>
              </w:numPr>
              <w:rPr>
                <w:b w:val="0"/>
                <w:bCs/>
              </w:rPr>
            </w:pPr>
            <w:r w:rsidRPr="00D13D9F">
              <w:rPr>
                <w:b w:val="0"/>
                <w:bCs/>
              </w:rPr>
              <w:t xml:space="preserve">Task </w:t>
            </w:r>
            <w:proofErr w:type="spellStart"/>
            <w:r w:rsidRPr="00D13D9F">
              <w:rPr>
                <w:b w:val="0"/>
                <w:bCs/>
              </w:rPr>
              <w:t>prioritisation</w:t>
            </w:r>
            <w:proofErr w:type="spellEnd"/>
            <w:r w:rsidRPr="00D13D9F">
              <w:rPr>
                <w:b w:val="0"/>
                <w:bCs/>
              </w:rPr>
              <w:t xml:space="preserve"> </w:t>
            </w:r>
          </w:p>
          <w:p w14:paraId="7952E04F" w14:textId="13455216" w:rsidR="000529CE" w:rsidRPr="00D13D9F" w:rsidRDefault="000529CE" w:rsidP="000529CE">
            <w:pPr>
              <w:pStyle w:val="ListParagraph"/>
              <w:numPr>
                <w:ilvl w:val="0"/>
                <w:numId w:val="6"/>
              </w:numPr>
              <w:rPr>
                <w:b w:val="0"/>
                <w:bCs/>
              </w:rPr>
            </w:pPr>
            <w:r w:rsidRPr="00D13D9F">
              <w:rPr>
                <w:b w:val="0"/>
                <w:bCs/>
              </w:rPr>
              <w:t>Setting SMART goals</w:t>
            </w:r>
          </w:p>
        </w:tc>
        <w:tc>
          <w:tcPr>
            <w:tcW w:w="2197" w:type="dxa"/>
          </w:tcPr>
          <w:p w14:paraId="0313A96B" w14:textId="77777777" w:rsidR="00D61D5B" w:rsidRPr="00D13D9F" w:rsidRDefault="000529CE" w:rsidP="00105576">
            <w:pPr>
              <w:pStyle w:val="ListParagraph"/>
              <w:numPr>
                <w:ilvl w:val="0"/>
                <w:numId w:val="6"/>
              </w:numPr>
              <w:rPr>
                <w:b w:val="0"/>
                <w:bCs/>
              </w:rPr>
            </w:pPr>
            <w:r w:rsidRPr="00D13D9F">
              <w:rPr>
                <w:b w:val="0"/>
                <w:bCs/>
              </w:rPr>
              <w:t>Results efficiency</w:t>
            </w:r>
          </w:p>
          <w:p w14:paraId="7B741E53" w14:textId="798978FA" w:rsidR="000529CE" w:rsidRPr="00D13D9F" w:rsidRDefault="00A03133" w:rsidP="00105576">
            <w:pPr>
              <w:pStyle w:val="ListParagraph"/>
              <w:numPr>
                <w:ilvl w:val="0"/>
                <w:numId w:val="6"/>
              </w:numPr>
            </w:pPr>
            <w:r w:rsidRPr="00D13D9F">
              <w:rPr>
                <w:b w:val="0"/>
                <w:bCs/>
              </w:rPr>
              <w:t>The v</w:t>
            </w:r>
            <w:r w:rsidR="000529CE" w:rsidRPr="00D13D9F">
              <w:rPr>
                <w:b w:val="0"/>
                <w:bCs/>
              </w:rPr>
              <w:t xml:space="preserve">ariance between </w:t>
            </w:r>
            <w:r w:rsidRPr="00D13D9F">
              <w:rPr>
                <w:b w:val="0"/>
                <w:bCs/>
              </w:rPr>
              <w:t xml:space="preserve">the </w:t>
            </w:r>
            <w:r w:rsidR="000529CE" w:rsidRPr="00D13D9F">
              <w:rPr>
                <w:b w:val="0"/>
                <w:bCs/>
              </w:rPr>
              <w:t>actual and expected time</w:t>
            </w:r>
          </w:p>
        </w:tc>
        <w:tc>
          <w:tcPr>
            <w:tcW w:w="2012" w:type="dxa"/>
          </w:tcPr>
          <w:p w14:paraId="2F6CCBE3" w14:textId="77777777" w:rsidR="00D61D5B" w:rsidRPr="00D13D9F" w:rsidRDefault="00D61D5B" w:rsidP="00D61D5B"/>
          <w:p w14:paraId="70E80754" w14:textId="77777777" w:rsidR="00105576" w:rsidRPr="00D13D9F" w:rsidRDefault="00105576" w:rsidP="00D61D5B"/>
          <w:p w14:paraId="30BC4F03" w14:textId="28B4E3B3" w:rsidR="00105576" w:rsidRPr="00D13D9F" w:rsidRDefault="00105576" w:rsidP="00105576">
            <w:pPr>
              <w:jc w:val="center"/>
              <w:rPr>
                <w:b w:val="0"/>
                <w:bCs/>
              </w:rPr>
            </w:pPr>
            <w:r w:rsidRPr="00D13D9F">
              <w:rPr>
                <w:b w:val="0"/>
                <w:bCs/>
              </w:rPr>
              <w:t>July 2022</w:t>
            </w:r>
          </w:p>
        </w:tc>
      </w:tr>
      <w:tr w:rsidR="000529CE" w:rsidRPr="00D13D9F" w14:paraId="001D1AE8" w14:textId="77777777" w:rsidTr="00A03133">
        <w:trPr>
          <w:jc w:val="center"/>
        </w:trPr>
        <w:tc>
          <w:tcPr>
            <w:tcW w:w="2203" w:type="dxa"/>
          </w:tcPr>
          <w:p w14:paraId="2368DFE9" w14:textId="2AC6DA69" w:rsidR="00D61D5B" w:rsidRPr="00D13D9F" w:rsidRDefault="00D61D5B" w:rsidP="00D61D5B">
            <w:pPr>
              <w:rPr>
                <w:b w:val="0"/>
                <w:bCs/>
              </w:rPr>
            </w:pPr>
            <w:r w:rsidRPr="00D13D9F">
              <w:rPr>
                <w:b w:val="0"/>
                <w:bCs/>
              </w:rPr>
              <w:t>Communication</w:t>
            </w:r>
          </w:p>
        </w:tc>
        <w:tc>
          <w:tcPr>
            <w:tcW w:w="2218" w:type="dxa"/>
          </w:tcPr>
          <w:p w14:paraId="69162B49" w14:textId="77777777" w:rsidR="00D61D5B" w:rsidRPr="00D13D9F" w:rsidRDefault="00105576" w:rsidP="00105576">
            <w:pPr>
              <w:pStyle w:val="ListParagraph"/>
              <w:numPr>
                <w:ilvl w:val="0"/>
                <w:numId w:val="7"/>
              </w:numPr>
              <w:rPr>
                <w:b w:val="0"/>
                <w:bCs/>
              </w:rPr>
            </w:pPr>
            <w:r w:rsidRPr="00D13D9F">
              <w:rPr>
                <w:b w:val="0"/>
                <w:bCs/>
              </w:rPr>
              <w:t>Mock interviews</w:t>
            </w:r>
          </w:p>
          <w:p w14:paraId="0962B967" w14:textId="1A8CBC06" w:rsidR="00105576" w:rsidRPr="00D13D9F" w:rsidRDefault="00105576" w:rsidP="00105576">
            <w:pPr>
              <w:pStyle w:val="ListParagraph"/>
              <w:numPr>
                <w:ilvl w:val="0"/>
                <w:numId w:val="7"/>
              </w:numPr>
            </w:pPr>
            <w:r w:rsidRPr="00D13D9F">
              <w:rPr>
                <w:b w:val="0"/>
                <w:bCs/>
              </w:rPr>
              <w:t>Group activities</w:t>
            </w:r>
          </w:p>
        </w:tc>
        <w:tc>
          <w:tcPr>
            <w:tcW w:w="2197" w:type="dxa"/>
          </w:tcPr>
          <w:p w14:paraId="3D348CC1" w14:textId="77777777" w:rsidR="00D61D5B" w:rsidRPr="00D13D9F" w:rsidRDefault="00105576" w:rsidP="00105576">
            <w:pPr>
              <w:pStyle w:val="ListParagraph"/>
              <w:numPr>
                <w:ilvl w:val="0"/>
                <w:numId w:val="7"/>
              </w:numPr>
              <w:rPr>
                <w:b w:val="0"/>
                <w:bCs/>
              </w:rPr>
            </w:pPr>
            <w:r w:rsidRPr="00D13D9F">
              <w:rPr>
                <w:b w:val="0"/>
                <w:bCs/>
              </w:rPr>
              <w:t>Information sharing</w:t>
            </w:r>
          </w:p>
          <w:p w14:paraId="2B6F4A09" w14:textId="6286AB99" w:rsidR="00105576" w:rsidRPr="00D13D9F" w:rsidRDefault="00105576" w:rsidP="00105576">
            <w:pPr>
              <w:pStyle w:val="ListParagraph"/>
              <w:numPr>
                <w:ilvl w:val="0"/>
                <w:numId w:val="7"/>
              </w:numPr>
            </w:pPr>
            <w:r w:rsidRPr="00D13D9F">
              <w:rPr>
                <w:b w:val="0"/>
                <w:bCs/>
              </w:rPr>
              <w:t>Tone setting as per audience</w:t>
            </w:r>
          </w:p>
        </w:tc>
        <w:tc>
          <w:tcPr>
            <w:tcW w:w="2012" w:type="dxa"/>
          </w:tcPr>
          <w:p w14:paraId="28EE51DE" w14:textId="77777777" w:rsidR="00D61D5B" w:rsidRPr="00D13D9F" w:rsidRDefault="00D61D5B" w:rsidP="00D61D5B"/>
          <w:p w14:paraId="6777F5C9" w14:textId="43D6D3CA" w:rsidR="00105576" w:rsidRPr="00D13D9F" w:rsidRDefault="00105576" w:rsidP="00105576">
            <w:pPr>
              <w:jc w:val="center"/>
              <w:rPr>
                <w:b w:val="0"/>
                <w:bCs/>
              </w:rPr>
            </w:pPr>
            <w:r w:rsidRPr="00D13D9F">
              <w:rPr>
                <w:b w:val="0"/>
                <w:bCs/>
              </w:rPr>
              <w:t>August 2022</w:t>
            </w:r>
          </w:p>
        </w:tc>
      </w:tr>
      <w:tr w:rsidR="000529CE" w:rsidRPr="00D13D9F" w14:paraId="569C5F2B" w14:textId="77777777" w:rsidTr="00A03133">
        <w:trPr>
          <w:jc w:val="center"/>
        </w:trPr>
        <w:tc>
          <w:tcPr>
            <w:tcW w:w="2203" w:type="dxa"/>
          </w:tcPr>
          <w:p w14:paraId="4737C3AB" w14:textId="590EC70E" w:rsidR="00D61D5B" w:rsidRPr="00D13D9F" w:rsidRDefault="00D61D5B" w:rsidP="00D61D5B">
            <w:pPr>
              <w:rPr>
                <w:b w:val="0"/>
                <w:bCs/>
              </w:rPr>
            </w:pPr>
            <w:r w:rsidRPr="00D13D9F">
              <w:rPr>
                <w:b w:val="0"/>
                <w:bCs/>
              </w:rPr>
              <w:t>Note-Taking</w:t>
            </w:r>
          </w:p>
        </w:tc>
        <w:tc>
          <w:tcPr>
            <w:tcW w:w="2218" w:type="dxa"/>
          </w:tcPr>
          <w:p w14:paraId="2F357203" w14:textId="77777777" w:rsidR="00D61D5B" w:rsidRPr="00D13D9F" w:rsidRDefault="00105576" w:rsidP="00105576">
            <w:pPr>
              <w:pStyle w:val="ListParagraph"/>
              <w:numPr>
                <w:ilvl w:val="0"/>
                <w:numId w:val="9"/>
              </w:numPr>
              <w:rPr>
                <w:b w:val="0"/>
                <w:bCs/>
              </w:rPr>
            </w:pPr>
            <w:r w:rsidRPr="00D13D9F">
              <w:rPr>
                <w:b w:val="0"/>
                <w:bCs/>
              </w:rPr>
              <w:t>Keyword identification</w:t>
            </w:r>
          </w:p>
          <w:p w14:paraId="415A4A97" w14:textId="042850E1" w:rsidR="00105576" w:rsidRPr="00D13D9F" w:rsidRDefault="00105576" w:rsidP="00105576">
            <w:pPr>
              <w:pStyle w:val="ListParagraph"/>
              <w:numPr>
                <w:ilvl w:val="0"/>
                <w:numId w:val="9"/>
              </w:numPr>
              <w:rPr>
                <w:b w:val="0"/>
                <w:bCs/>
              </w:rPr>
            </w:pPr>
            <w:r w:rsidRPr="00D13D9F">
              <w:rPr>
                <w:b w:val="0"/>
                <w:bCs/>
              </w:rPr>
              <w:t>Use of symbols and abbreviations</w:t>
            </w:r>
          </w:p>
        </w:tc>
        <w:tc>
          <w:tcPr>
            <w:tcW w:w="2197" w:type="dxa"/>
          </w:tcPr>
          <w:p w14:paraId="424F9B9E" w14:textId="77777777" w:rsidR="00D61D5B" w:rsidRPr="00D13D9F" w:rsidRDefault="00711C60" w:rsidP="00711C60">
            <w:pPr>
              <w:pStyle w:val="ListParagraph"/>
              <w:numPr>
                <w:ilvl w:val="0"/>
                <w:numId w:val="9"/>
              </w:numPr>
              <w:rPr>
                <w:b w:val="0"/>
                <w:bCs/>
              </w:rPr>
            </w:pPr>
            <w:r w:rsidRPr="00D13D9F">
              <w:rPr>
                <w:b w:val="0"/>
                <w:bCs/>
              </w:rPr>
              <w:t>Writing quality</w:t>
            </w:r>
          </w:p>
          <w:p w14:paraId="3FEC6A08" w14:textId="4E7DC5BC" w:rsidR="00711C60" w:rsidRPr="00D13D9F" w:rsidRDefault="00711C60" w:rsidP="00711C60">
            <w:pPr>
              <w:pStyle w:val="ListParagraph"/>
              <w:numPr>
                <w:ilvl w:val="0"/>
                <w:numId w:val="9"/>
              </w:numPr>
            </w:pPr>
            <w:r w:rsidRPr="00D13D9F">
              <w:rPr>
                <w:b w:val="0"/>
                <w:bCs/>
              </w:rPr>
              <w:t>Relevant information delivery</w:t>
            </w:r>
          </w:p>
        </w:tc>
        <w:tc>
          <w:tcPr>
            <w:tcW w:w="2012" w:type="dxa"/>
          </w:tcPr>
          <w:p w14:paraId="0686A5F5" w14:textId="77777777" w:rsidR="00D61D5B" w:rsidRPr="00D13D9F" w:rsidRDefault="00D61D5B" w:rsidP="00D61D5B"/>
          <w:p w14:paraId="7714AFCC" w14:textId="77777777" w:rsidR="00711C60" w:rsidRPr="00D13D9F" w:rsidRDefault="00711C60" w:rsidP="00D61D5B"/>
          <w:p w14:paraId="6BAC9350" w14:textId="27FC9A70" w:rsidR="00711C60" w:rsidRPr="00D13D9F" w:rsidRDefault="00711C60" w:rsidP="00711C60">
            <w:pPr>
              <w:jc w:val="center"/>
              <w:rPr>
                <w:b w:val="0"/>
                <w:bCs/>
              </w:rPr>
            </w:pPr>
            <w:r w:rsidRPr="00D13D9F">
              <w:rPr>
                <w:b w:val="0"/>
                <w:bCs/>
              </w:rPr>
              <w:t>August 2022</w:t>
            </w:r>
          </w:p>
        </w:tc>
      </w:tr>
    </w:tbl>
    <w:p w14:paraId="481E9A2F" w14:textId="0C3C30DE" w:rsidR="006E2649" w:rsidRPr="00D13D9F" w:rsidRDefault="00711C60" w:rsidP="00711C60">
      <w:pPr>
        <w:ind w:left="720"/>
        <w:jc w:val="center"/>
        <w:rPr>
          <w:b w:val="0"/>
          <w:bCs/>
          <w:i/>
          <w:iCs/>
        </w:rPr>
      </w:pPr>
      <w:r w:rsidRPr="00D13D9F">
        <w:rPr>
          <w:b w:val="0"/>
          <w:bCs/>
          <w:i/>
          <w:iCs/>
        </w:rPr>
        <w:t>Personal Development Plan</w:t>
      </w:r>
    </w:p>
    <w:p w14:paraId="015CB34F" w14:textId="774D8F54" w:rsidR="006E2649" w:rsidRPr="00D13D9F" w:rsidRDefault="006E2649" w:rsidP="007B7473">
      <w:pPr>
        <w:pStyle w:val="Heading1"/>
        <w:numPr>
          <w:ilvl w:val="0"/>
          <w:numId w:val="2"/>
        </w:numPr>
        <w:spacing w:line="360" w:lineRule="auto"/>
        <w:ind w:left="0" w:firstLine="0"/>
      </w:pPr>
      <w:bookmarkStart w:id="18" w:name="_Toc101464694"/>
      <w:r w:rsidRPr="00D13D9F">
        <w:t>Conclusion</w:t>
      </w:r>
      <w:bookmarkEnd w:id="18"/>
    </w:p>
    <w:p w14:paraId="75809255" w14:textId="04C645BD" w:rsidR="006E2649" w:rsidRPr="00D13D9F" w:rsidRDefault="00711C60" w:rsidP="007B7473">
      <w:pPr>
        <w:spacing w:line="360" w:lineRule="auto"/>
        <w:ind w:firstLine="720"/>
        <w:jc w:val="both"/>
        <w:rPr>
          <w:b w:val="0"/>
          <w:bCs/>
        </w:rPr>
      </w:pPr>
      <w:r w:rsidRPr="00D13D9F">
        <w:rPr>
          <w:b w:val="0"/>
          <w:bCs/>
        </w:rPr>
        <w:t>The entire module has been a</w:t>
      </w:r>
      <w:r w:rsidR="00A03133" w:rsidRPr="00D13D9F">
        <w:rPr>
          <w:b w:val="0"/>
          <w:bCs/>
        </w:rPr>
        <w:t xml:space="preserve"> prime</w:t>
      </w:r>
      <w:r w:rsidRPr="00D13D9F">
        <w:rPr>
          <w:b w:val="0"/>
          <w:bCs/>
        </w:rPr>
        <w:t xml:space="preserve"> source of personal and professional development. Moreover, the </w:t>
      </w:r>
      <w:r w:rsidR="00A03133" w:rsidRPr="00D13D9F">
        <w:rPr>
          <w:b w:val="0"/>
          <w:bCs/>
        </w:rPr>
        <w:t>module's contents</w:t>
      </w:r>
      <w:r w:rsidR="007B7473" w:rsidRPr="00D13D9F">
        <w:rPr>
          <w:b w:val="0"/>
          <w:bCs/>
        </w:rPr>
        <w:t xml:space="preserve"> provided an enthralling opportunity for practicing academic research writing, report writing, and effective communication and time management skills. Moreover, the module has also enabled </w:t>
      </w:r>
      <w:r w:rsidR="00A03133" w:rsidRPr="00D13D9F">
        <w:rPr>
          <w:b w:val="0"/>
          <w:bCs/>
        </w:rPr>
        <w:t xml:space="preserve">me </w:t>
      </w:r>
      <w:r w:rsidR="007B7473" w:rsidRPr="00D13D9F">
        <w:rPr>
          <w:b w:val="0"/>
          <w:bCs/>
        </w:rPr>
        <w:t xml:space="preserve">to identify the need for enhancing research conducting skills and communication skills. Furthermore, the module has </w:t>
      </w:r>
      <w:r w:rsidR="00A03133" w:rsidRPr="00D13D9F">
        <w:rPr>
          <w:b w:val="0"/>
          <w:bCs/>
        </w:rPr>
        <w:t>effectively created</w:t>
      </w:r>
      <w:r w:rsidR="007B7473" w:rsidRPr="00D13D9F">
        <w:rPr>
          <w:b w:val="0"/>
          <w:bCs/>
        </w:rPr>
        <w:t xml:space="preserve"> an optimum balance between academics and industrial experience(requirements). Moreover, in the </w:t>
      </w:r>
      <w:r w:rsidR="007B7473" w:rsidRPr="00D13D9F">
        <w:rPr>
          <w:b w:val="0"/>
          <w:bCs/>
        </w:rPr>
        <w:lastRenderedPageBreak/>
        <w:t xml:space="preserve">light of </w:t>
      </w:r>
      <w:r w:rsidR="00A03133" w:rsidRPr="00D13D9F">
        <w:rPr>
          <w:b w:val="0"/>
          <w:bCs/>
        </w:rPr>
        <w:t xml:space="preserve">the </w:t>
      </w:r>
      <w:r w:rsidR="007B7473" w:rsidRPr="00D13D9F">
        <w:rPr>
          <w:b w:val="0"/>
          <w:bCs/>
        </w:rPr>
        <w:t>given personal development plan</w:t>
      </w:r>
      <w:r w:rsidR="00A03133" w:rsidRPr="00D13D9F">
        <w:rPr>
          <w:b w:val="0"/>
          <w:bCs/>
        </w:rPr>
        <w:t>,</w:t>
      </w:r>
      <w:r w:rsidR="007B7473" w:rsidRPr="00D13D9F">
        <w:rPr>
          <w:b w:val="0"/>
          <w:bCs/>
        </w:rPr>
        <w:t xml:space="preserve"> I intend to work on my research, time management, effective communication, and operative note-taking skills. Henceforth, concerning the contents and objectives of the given module</w:t>
      </w:r>
      <w:r w:rsidR="00A03133" w:rsidRPr="00D13D9F">
        <w:rPr>
          <w:b w:val="0"/>
          <w:bCs/>
        </w:rPr>
        <w:t>,</w:t>
      </w:r>
      <w:r w:rsidR="007B7473" w:rsidRPr="00D13D9F">
        <w:rPr>
          <w:b w:val="0"/>
          <w:bCs/>
        </w:rPr>
        <w:t xml:space="preserve"> </w:t>
      </w:r>
      <w:r w:rsidR="003345A8" w:rsidRPr="00D13D9F">
        <w:rPr>
          <w:b w:val="0"/>
          <w:bCs/>
        </w:rPr>
        <w:t xml:space="preserve">the particular endeavor has been an exceptional source of academic and professional growth. </w:t>
      </w:r>
    </w:p>
    <w:p w14:paraId="2B23131E" w14:textId="7BA13FA9" w:rsidR="003345A8" w:rsidRPr="00D13D9F" w:rsidRDefault="003345A8" w:rsidP="007B7473">
      <w:pPr>
        <w:spacing w:line="360" w:lineRule="auto"/>
        <w:ind w:firstLine="720"/>
        <w:jc w:val="both"/>
        <w:rPr>
          <w:b w:val="0"/>
          <w:bCs/>
        </w:rPr>
      </w:pPr>
    </w:p>
    <w:p w14:paraId="74142775" w14:textId="443AB774" w:rsidR="003345A8" w:rsidRPr="00D13D9F" w:rsidRDefault="003345A8" w:rsidP="007B7473">
      <w:pPr>
        <w:spacing w:line="360" w:lineRule="auto"/>
        <w:ind w:firstLine="720"/>
        <w:jc w:val="both"/>
        <w:rPr>
          <w:b w:val="0"/>
          <w:bCs/>
        </w:rPr>
      </w:pPr>
    </w:p>
    <w:p w14:paraId="1B9CB209" w14:textId="6566D564" w:rsidR="003345A8" w:rsidRPr="00D13D9F" w:rsidRDefault="003345A8" w:rsidP="007B7473">
      <w:pPr>
        <w:spacing w:line="360" w:lineRule="auto"/>
        <w:ind w:firstLine="720"/>
        <w:jc w:val="both"/>
        <w:rPr>
          <w:b w:val="0"/>
          <w:bCs/>
        </w:rPr>
      </w:pPr>
    </w:p>
    <w:p w14:paraId="35153A2A" w14:textId="0A653920" w:rsidR="003345A8" w:rsidRPr="00D13D9F" w:rsidRDefault="003345A8" w:rsidP="007B7473">
      <w:pPr>
        <w:spacing w:line="360" w:lineRule="auto"/>
        <w:ind w:firstLine="720"/>
        <w:jc w:val="both"/>
        <w:rPr>
          <w:b w:val="0"/>
          <w:bCs/>
        </w:rPr>
      </w:pPr>
    </w:p>
    <w:p w14:paraId="684D2843" w14:textId="730E6F8C" w:rsidR="003345A8" w:rsidRPr="00D13D9F" w:rsidRDefault="003345A8" w:rsidP="007B7473">
      <w:pPr>
        <w:spacing w:line="360" w:lineRule="auto"/>
        <w:ind w:firstLine="720"/>
        <w:jc w:val="both"/>
        <w:rPr>
          <w:b w:val="0"/>
          <w:bCs/>
        </w:rPr>
      </w:pPr>
    </w:p>
    <w:p w14:paraId="0BDA4C91" w14:textId="50B81025" w:rsidR="003345A8" w:rsidRPr="00D13D9F" w:rsidRDefault="003345A8" w:rsidP="007B7473">
      <w:pPr>
        <w:spacing w:line="360" w:lineRule="auto"/>
        <w:ind w:firstLine="720"/>
        <w:jc w:val="both"/>
        <w:rPr>
          <w:b w:val="0"/>
          <w:bCs/>
        </w:rPr>
      </w:pPr>
    </w:p>
    <w:p w14:paraId="4050417E" w14:textId="61ED67BF" w:rsidR="003345A8" w:rsidRPr="00D13D9F" w:rsidRDefault="003345A8" w:rsidP="007B7473">
      <w:pPr>
        <w:spacing w:line="360" w:lineRule="auto"/>
        <w:ind w:firstLine="720"/>
        <w:jc w:val="both"/>
        <w:rPr>
          <w:b w:val="0"/>
          <w:bCs/>
        </w:rPr>
      </w:pPr>
    </w:p>
    <w:p w14:paraId="6BB1F695" w14:textId="254D970F" w:rsidR="003345A8" w:rsidRPr="00D13D9F" w:rsidRDefault="003345A8" w:rsidP="007B7473">
      <w:pPr>
        <w:spacing w:line="360" w:lineRule="auto"/>
        <w:ind w:firstLine="720"/>
        <w:jc w:val="both"/>
        <w:rPr>
          <w:b w:val="0"/>
          <w:bCs/>
        </w:rPr>
      </w:pPr>
    </w:p>
    <w:p w14:paraId="2CA8E7B4" w14:textId="66CDA248" w:rsidR="003345A8" w:rsidRPr="00D13D9F" w:rsidRDefault="003345A8" w:rsidP="007B7473">
      <w:pPr>
        <w:spacing w:line="360" w:lineRule="auto"/>
        <w:ind w:firstLine="720"/>
        <w:jc w:val="both"/>
        <w:rPr>
          <w:b w:val="0"/>
          <w:bCs/>
        </w:rPr>
      </w:pPr>
    </w:p>
    <w:p w14:paraId="79D77F57" w14:textId="5B3D2EFB" w:rsidR="003345A8" w:rsidRPr="00D13D9F" w:rsidRDefault="003345A8" w:rsidP="007B7473">
      <w:pPr>
        <w:spacing w:line="360" w:lineRule="auto"/>
        <w:ind w:firstLine="720"/>
        <w:jc w:val="both"/>
        <w:rPr>
          <w:b w:val="0"/>
          <w:bCs/>
        </w:rPr>
      </w:pPr>
    </w:p>
    <w:p w14:paraId="55402F1F" w14:textId="1A5C8D3C" w:rsidR="003345A8" w:rsidRPr="00D13D9F" w:rsidRDefault="003345A8" w:rsidP="007B7473">
      <w:pPr>
        <w:spacing w:line="360" w:lineRule="auto"/>
        <w:ind w:firstLine="720"/>
        <w:jc w:val="both"/>
        <w:rPr>
          <w:b w:val="0"/>
          <w:bCs/>
        </w:rPr>
      </w:pPr>
    </w:p>
    <w:p w14:paraId="6BA2E985" w14:textId="63E59265" w:rsidR="003345A8" w:rsidRPr="00D13D9F" w:rsidRDefault="003345A8" w:rsidP="007B7473">
      <w:pPr>
        <w:spacing w:line="360" w:lineRule="auto"/>
        <w:ind w:firstLine="720"/>
        <w:jc w:val="both"/>
        <w:rPr>
          <w:b w:val="0"/>
          <w:bCs/>
        </w:rPr>
      </w:pPr>
    </w:p>
    <w:p w14:paraId="792E08ED" w14:textId="76195CF0" w:rsidR="003345A8" w:rsidRPr="00D13D9F" w:rsidRDefault="003345A8" w:rsidP="007B7473">
      <w:pPr>
        <w:spacing w:line="360" w:lineRule="auto"/>
        <w:ind w:firstLine="720"/>
        <w:jc w:val="both"/>
        <w:rPr>
          <w:b w:val="0"/>
          <w:bCs/>
        </w:rPr>
      </w:pPr>
    </w:p>
    <w:p w14:paraId="460F524E" w14:textId="54D5628F" w:rsidR="003345A8" w:rsidRPr="00D13D9F" w:rsidRDefault="003345A8" w:rsidP="007B7473">
      <w:pPr>
        <w:spacing w:line="360" w:lineRule="auto"/>
        <w:ind w:firstLine="720"/>
        <w:jc w:val="both"/>
        <w:rPr>
          <w:b w:val="0"/>
          <w:bCs/>
        </w:rPr>
      </w:pPr>
    </w:p>
    <w:p w14:paraId="1932FB31" w14:textId="53DB4836" w:rsidR="003345A8" w:rsidRPr="00D13D9F" w:rsidRDefault="003345A8" w:rsidP="007B7473">
      <w:pPr>
        <w:spacing w:line="360" w:lineRule="auto"/>
        <w:ind w:firstLine="720"/>
        <w:jc w:val="both"/>
        <w:rPr>
          <w:b w:val="0"/>
          <w:bCs/>
        </w:rPr>
      </w:pPr>
    </w:p>
    <w:p w14:paraId="1E6E2F6A" w14:textId="041DA94A" w:rsidR="003345A8" w:rsidRPr="00D13D9F" w:rsidRDefault="003345A8" w:rsidP="007B7473">
      <w:pPr>
        <w:spacing w:line="360" w:lineRule="auto"/>
        <w:ind w:firstLine="720"/>
        <w:jc w:val="both"/>
        <w:rPr>
          <w:b w:val="0"/>
          <w:bCs/>
        </w:rPr>
      </w:pPr>
    </w:p>
    <w:p w14:paraId="00F41CB5" w14:textId="2FFDEE4C" w:rsidR="003345A8" w:rsidRPr="00D13D9F" w:rsidRDefault="003345A8" w:rsidP="007B7473">
      <w:pPr>
        <w:spacing w:line="360" w:lineRule="auto"/>
        <w:ind w:firstLine="720"/>
        <w:jc w:val="both"/>
        <w:rPr>
          <w:b w:val="0"/>
          <w:bCs/>
        </w:rPr>
      </w:pPr>
    </w:p>
    <w:p w14:paraId="3BABA956" w14:textId="438C1169" w:rsidR="003345A8" w:rsidRPr="00D13D9F" w:rsidRDefault="003345A8" w:rsidP="007B7473">
      <w:pPr>
        <w:spacing w:line="360" w:lineRule="auto"/>
        <w:ind w:firstLine="720"/>
        <w:jc w:val="both"/>
        <w:rPr>
          <w:b w:val="0"/>
          <w:bCs/>
        </w:rPr>
      </w:pPr>
    </w:p>
    <w:p w14:paraId="3174BC69" w14:textId="666CC31C" w:rsidR="003345A8" w:rsidRPr="00D13D9F" w:rsidRDefault="003345A8" w:rsidP="007B7473">
      <w:pPr>
        <w:spacing w:line="360" w:lineRule="auto"/>
        <w:ind w:firstLine="720"/>
        <w:jc w:val="both"/>
        <w:rPr>
          <w:b w:val="0"/>
          <w:bCs/>
        </w:rPr>
      </w:pPr>
    </w:p>
    <w:p w14:paraId="5F5CD795" w14:textId="07C7672B" w:rsidR="006E2649" w:rsidRPr="00D13D9F" w:rsidRDefault="006E2649" w:rsidP="006E2649"/>
    <w:p w14:paraId="07CD8FA7" w14:textId="60012908" w:rsidR="006E2649" w:rsidRPr="00D13D9F" w:rsidRDefault="006E2649" w:rsidP="00A03133">
      <w:pPr>
        <w:pStyle w:val="Heading1"/>
        <w:jc w:val="center"/>
      </w:pPr>
      <w:bookmarkStart w:id="19" w:name="_Toc101464695"/>
      <w:r w:rsidRPr="00D13D9F">
        <w:lastRenderedPageBreak/>
        <w:t>References</w:t>
      </w:r>
      <w:bookmarkEnd w:id="19"/>
    </w:p>
    <w:p w14:paraId="30244729" w14:textId="001439DB" w:rsidR="00A03133" w:rsidRPr="00D13D9F" w:rsidRDefault="00A03133" w:rsidP="00A03133">
      <w:pPr>
        <w:spacing w:line="360" w:lineRule="auto"/>
        <w:ind w:left="720" w:hanging="720"/>
        <w:jc w:val="both"/>
        <w:rPr>
          <w:rFonts w:cs="Arial"/>
          <w:b w:val="0"/>
          <w:bCs/>
          <w:color w:val="222222"/>
          <w:szCs w:val="22"/>
          <w:shd w:val="clear" w:color="auto" w:fill="FFFFFF"/>
        </w:rPr>
      </w:pPr>
      <w:r w:rsidRPr="00D13D9F">
        <w:rPr>
          <w:rFonts w:cs="Arial"/>
          <w:b w:val="0"/>
          <w:bCs/>
          <w:color w:val="222222"/>
          <w:szCs w:val="22"/>
          <w:shd w:val="clear" w:color="auto" w:fill="FFFFFF"/>
        </w:rPr>
        <w:t xml:space="preserve">Bass, J., </w:t>
      </w:r>
      <w:proofErr w:type="spellStart"/>
      <w:r w:rsidRPr="00D13D9F">
        <w:rPr>
          <w:rFonts w:cs="Arial"/>
          <w:b w:val="0"/>
          <w:bCs/>
          <w:color w:val="222222"/>
          <w:szCs w:val="22"/>
          <w:shd w:val="clear" w:color="auto" w:fill="FFFFFF"/>
        </w:rPr>
        <w:t>Sidebotham</w:t>
      </w:r>
      <w:proofErr w:type="spellEnd"/>
      <w:r w:rsidRPr="00D13D9F">
        <w:rPr>
          <w:rFonts w:cs="Arial"/>
          <w:b w:val="0"/>
          <w:bCs/>
          <w:color w:val="222222"/>
          <w:szCs w:val="22"/>
          <w:shd w:val="clear" w:color="auto" w:fill="FFFFFF"/>
        </w:rPr>
        <w:t>, M., Creedy, D. and Sweet, L., 2020. Midwifery students' experiences and expectations of using a model of holistic reflection. </w:t>
      </w:r>
      <w:r w:rsidRPr="00D13D9F">
        <w:rPr>
          <w:rFonts w:cs="Arial"/>
          <w:b w:val="0"/>
          <w:bCs/>
          <w:i/>
          <w:iCs/>
          <w:color w:val="222222"/>
          <w:szCs w:val="22"/>
          <w:shd w:val="clear" w:color="auto" w:fill="FFFFFF"/>
        </w:rPr>
        <w:t>Women and Birth</w:t>
      </w:r>
      <w:r w:rsidRPr="00D13D9F">
        <w:rPr>
          <w:rFonts w:cs="Arial"/>
          <w:b w:val="0"/>
          <w:bCs/>
          <w:color w:val="222222"/>
          <w:szCs w:val="22"/>
          <w:shd w:val="clear" w:color="auto" w:fill="FFFFFF"/>
        </w:rPr>
        <w:t>, </w:t>
      </w:r>
      <w:r w:rsidRPr="00D13D9F">
        <w:rPr>
          <w:rFonts w:cs="Arial"/>
          <w:b w:val="0"/>
          <w:bCs/>
          <w:i/>
          <w:iCs/>
          <w:color w:val="222222"/>
          <w:szCs w:val="22"/>
          <w:shd w:val="clear" w:color="auto" w:fill="FFFFFF"/>
        </w:rPr>
        <w:t>33</w:t>
      </w:r>
      <w:r w:rsidRPr="00D13D9F">
        <w:rPr>
          <w:rFonts w:cs="Arial"/>
          <w:b w:val="0"/>
          <w:bCs/>
          <w:color w:val="222222"/>
          <w:szCs w:val="22"/>
          <w:shd w:val="clear" w:color="auto" w:fill="FFFFFF"/>
        </w:rPr>
        <w:t>(4), pp.383-392.</w:t>
      </w:r>
    </w:p>
    <w:p w14:paraId="7ACAB9C5" w14:textId="77777777" w:rsidR="00A03133" w:rsidRPr="00D13D9F" w:rsidRDefault="00A03133" w:rsidP="00A03133">
      <w:pPr>
        <w:spacing w:line="360" w:lineRule="auto"/>
        <w:ind w:left="720" w:hanging="720"/>
        <w:jc w:val="both"/>
        <w:rPr>
          <w:rFonts w:cs="Arial"/>
          <w:b w:val="0"/>
          <w:bCs/>
          <w:color w:val="222222"/>
          <w:szCs w:val="22"/>
          <w:shd w:val="clear" w:color="auto" w:fill="FFFFFF"/>
        </w:rPr>
      </w:pPr>
      <w:proofErr w:type="spellStart"/>
      <w:r w:rsidRPr="00D13D9F">
        <w:rPr>
          <w:rFonts w:cs="Arial"/>
          <w:b w:val="0"/>
          <w:bCs/>
          <w:color w:val="222222"/>
          <w:szCs w:val="22"/>
          <w:shd w:val="clear" w:color="auto" w:fill="FFFFFF"/>
        </w:rPr>
        <w:t>Bjerkvik</w:t>
      </w:r>
      <w:proofErr w:type="spellEnd"/>
      <w:r w:rsidRPr="00D13D9F">
        <w:rPr>
          <w:rFonts w:cs="Arial"/>
          <w:b w:val="0"/>
          <w:bCs/>
          <w:color w:val="222222"/>
          <w:szCs w:val="22"/>
          <w:shd w:val="clear" w:color="auto" w:fill="FFFFFF"/>
        </w:rPr>
        <w:t xml:space="preserve">, L.K. and </w:t>
      </w:r>
      <w:proofErr w:type="spellStart"/>
      <w:r w:rsidRPr="00D13D9F">
        <w:rPr>
          <w:rFonts w:cs="Arial"/>
          <w:b w:val="0"/>
          <w:bCs/>
          <w:color w:val="222222"/>
          <w:szCs w:val="22"/>
          <w:shd w:val="clear" w:color="auto" w:fill="FFFFFF"/>
        </w:rPr>
        <w:t>Hilli</w:t>
      </w:r>
      <w:proofErr w:type="spellEnd"/>
      <w:r w:rsidRPr="00D13D9F">
        <w:rPr>
          <w:rFonts w:cs="Arial"/>
          <w:b w:val="0"/>
          <w:bCs/>
          <w:color w:val="222222"/>
          <w:szCs w:val="22"/>
          <w:shd w:val="clear" w:color="auto" w:fill="FFFFFF"/>
        </w:rPr>
        <w:t>, Y., 2019. Reflective writing in undergraduate clinical nursing education: A literature review. </w:t>
      </w:r>
      <w:r w:rsidRPr="00D13D9F">
        <w:rPr>
          <w:rFonts w:cs="Arial"/>
          <w:b w:val="0"/>
          <w:bCs/>
          <w:i/>
          <w:iCs/>
          <w:color w:val="222222"/>
          <w:szCs w:val="22"/>
          <w:shd w:val="clear" w:color="auto" w:fill="FFFFFF"/>
        </w:rPr>
        <w:t>Nurse Education in Practice</w:t>
      </w:r>
      <w:r w:rsidRPr="00D13D9F">
        <w:rPr>
          <w:rFonts w:cs="Arial"/>
          <w:b w:val="0"/>
          <w:bCs/>
          <w:color w:val="222222"/>
          <w:szCs w:val="22"/>
          <w:shd w:val="clear" w:color="auto" w:fill="FFFFFF"/>
        </w:rPr>
        <w:t>, </w:t>
      </w:r>
      <w:r w:rsidRPr="00D13D9F">
        <w:rPr>
          <w:rFonts w:cs="Arial"/>
          <w:b w:val="0"/>
          <w:bCs/>
          <w:i/>
          <w:iCs/>
          <w:color w:val="222222"/>
          <w:szCs w:val="22"/>
          <w:shd w:val="clear" w:color="auto" w:fill="FFFFFF"/>
        </w:rPr>
        <w:t>35</w:t>
      </w:r>
      <w:r w:rsidRPr="00D13D9F">
        <w:rPr>
          <w:rFonts w:cs="Arial"/>
          <w:b w:val="0"/>
          <w:bCs/>
          <w:color w:val="222222"/>
          <w:szCs w:val="22"/>
          <w:shd w:val="clear" w:color="auto" w:fill="FFFFFF"/>
        </w:rPr>
        <w:t>, pp.32-41.</w:t>
      </w:r>
    </w:p>
    <w:p w14:paraId="4E45BE84" w14:textId="77777777" w:rsidR="00A03133" w:rsidRPr="00D13D9F" w:rsidRDefault="00A03133" w:rsidP="00A03133">
      <w:pPr>
        <w:spacing w:line="360" w:lineRule="auto"/>
        <w:ind w:left="720" w:hanging="720"/>
        <w:jc w:val="both"/>
        <w:rPr>
          <w:rFonts w:cs="Arial"/>
          <w:b w:val="0"/>
          <w:bCs/>
          <w:color w:val="222222"/>
          <w:szCs w:val="22"/>
          <w:shd w:val="clear" w:color="auto" w:fill="FFFFFF"/>
        </w:rPr>
      </w:pPr>
      <w:proofErr w:type="spellStart"/>
      <w:r w:rsidRPr="00D13D9F">
        <w:rPr>
          <w:rFonts w:cs="Arial"/>
          <w:b w:val="0"/>
          <w:bCs/>
          <w:color w:val="222222"/>
          <w:szCs w:val="22"/>
          <w:shd w:val="clear" w:color="auto" w:fill="FFFFFF"/>
        </w:rPr>
        <w:t>Bukharina</w:t>
      </w:r>
      <w:proofErr w:type="spellEnd"/>
      <w:r w:rsidRPr="00D13D9F">
        <w:rPr>
          <w:rFonts w:cs="Arial"/>
          <w:b w:val="0"/>
          <w:bCs/>
          <w:color w:val="222222"/>
          <w:szCs w:val="22"/>
          <w:shd w:val="clear" w:color="auto" w:fill="FFFFFF"/>
        </w:rPr>
        <w:t>, A.Y., 2018. Personal development plan (PDP) in practice and technology of introducing mentoring in organizations. </w:t>
      </w:r>
      <w:r w:rsidRPr="00D13D9F">
        <w:rPr>
          <w:rFonts w:cs="Arial"/>
          <w:b w:val="0"/>
          <w:bCs/>
          <w:i/>
          <w:iCs/>
          <w:color w:val="222222"/>
          <w:szCs w:val="22"/>
          <w:shd w:val="clear" w:color="auto" w:fill="FFFFFF"/>
        </w:rPr>
        <w:t>Social Psychology and Society</w:t>
      </w:r>
      <w:r w:rsidRPr="00D13D9F">
        <w:rPr>
          <w:rFonts w:cs="Arial"/>
          <w:b w:val="0"/>
          <w:bCs/>
          <w:color w:val="222222"/>
          <w:szCs w:val="22"/>
          <w:shd w:val="clear" w:color="auto" w:fill="FFFFFF"/>
        </w:rPr>
        <w:t>, </w:t>
      </w:r>
      <w:r w:rsidRPr="00D13D9F">
        <w:rPr>
          <w:rFonts w:cs="Arial"/>
          <w:b w:val="0"/>
          <w:bCs/>
          <w:i/>
          <w:iCs/>
          <w:color w:val="222222"/>
          <w:szCs w:val="22"/>
          <w:shd w:val="clear" w:color="auto" w:fill="FFFFFF"/>
        </w:rPr>
        <w:t>9</w:t>
      </w:r>
      <w:r w:rsidRPr="00D13D9F">
        <w:rPr>
          <w:rFonts w:cs="Arial"/>
          <w:b w:val="0"/>
          <w:bCs/>
          <w:color w:val="222222"/>
          <w:szCs w:val="22"/>
          <w:shd w:val="clear" w:color="auto" w:fill="FFFFFF"/>
        </w:rPr>
        <w:t>(1), pp.162-176.</w:t>
      </w:r>
    </w:p>
    <w:p w14:paraId="64AAA2D8" w14:textId="77777777" w:rsidR="00A03133" w:rsidRPr="00D13D9F" w:rsidRDefault="00A03133" w:rsidP="00A03133">
      <w:pPr>
        <w:spacing w:line="360" w:lineRule="auto"/>
        <w:ind w:left="720" w:hanging="720"/>
        <w:jc w:val="both"/>
        <w:rPr>
          <w:rFonts w:cs="Arial"/>
          <w:b w:val="0"/>
          <w:bCs/>
          <w:color w:val="222222"/>
          <w:szCs w:val="22"/>
          <w:shd w:val="clear" w:color="auto" w:fill="FFFFFF"/>
        </w:rPr>
      </w:pPr>
      <w:r w:rsidRPr="00D13D9F">
        <w:rPr>
          <w:rFonts w:cs="Arial"/>
          <w:b w:val="0"/>
          <w:bCs/>
          <w:color w:val="222222"/>
          <w:szCs w:val="22"/>
          <w:shd w:val="clear" w:color="auto" w:fill="FFFFFF"/>
        </w:rPr>
        <w:t>Chen, Y., Yu, B., Zhang, X. and Yu, Y., 2016, April. Topic modeling for evaluating students' reflective writing: a case study of pre-service teachers' journals. In </w:t>
      </w:r>
      <w:r w:rsidRPr="00D13D9F">
        <w:rPr>
          <w:rFonts w:cs="Arial"/>
          <w:b w:val="0"/>
          <w:bCs/>
          <w:i/>
          <w:iCs/>
          <w:color w:val="222222"/>
          <w:szCs w:val="22"/>
          <w:shd w:val="clear" w:color="auto" w:fill="FFFFFF"/>
        </w:rPr>
        <w:t>Proceedings of the sixth international conference on learning analytics &amp; knowledge</w:t>
      </w:r>
      <w:r w:rsidRPr="00D13D9F">
        <w:rPr>
          <w:rFonts w:cs="Arial"/>
          <w:b w:val="0"/>
          <w:bCs/>
          <w:color w:val="222222"/>
          <w:szCs w:val="22"/>
          <w:shd w:val="clear" w:color="auto" w:fill="FFFFFF"/>
        </w:rPr>
        <w:t> (pp. 1-5).</w:t>
      </w:r>
    </w:p>
    <w:p w14:paraId="013630F5" w14:textId="77777777" w:rsidR="00A03133" w:rsidRPr="00D13D9F" w:rsidRDefault="00A03133" w:rsidP="00A03133">
      <w:pPr>
        <w:spacing w:line="360" w:lineRule="auto"/>
        <w:ind w:left="720" w:hanging="720"/>
        <w:jc w:val="both"/>
        <w:rPr>
          <w:b w:val="0"/>
          <w:bCs/>
          <w:sz w:val="24"/>
          <w:szCs w:val="36"/>
        </w:rPr>
      </w:pPr>
      <w:r w:rsidRPr="00D13D9F">
        <w:rPr>
          <w:rFonts w:cs="Arial"/>
          <w:b w:val="0"/>
          <w:bCs/>
          <w:color w:val="222222"/>
          <w:szCs w:val="22"/>
          <w:shd w:val="clear" w:color="auto" w:fill="FFFFFF"/>
        </w:rPr>
        <w:t xml:space="preserve">Hussein, H.A.R.A., Al Jamal, D.A.H. and </w:t>
      </w:r>
      <w:proofErr w:type="spellStart"/>
      <w:r w:rsidRPr="00D13D9F">
        <w:rPr>
          <w:rFonts w:cs="Arial"/>
          <w:b w:val="0"/>
          <w:bCs/>
          <w:color w:val="222222"/>
          <w:szCs w:val="22"/>
          <w:shd w:val="clear" w:color="auto" w:fill="FFFFFF"/>
        </w:rPr>
        <w:t>Sadi</w:t>
      </w:r>
      <w:proofErr w:type="spellEnd"/>
      <w:r w:rsidRPr="00D13D9F">
        <w:rPr>
          <w:rFonts w:cs="Arial"/>
          <w:b w:val="0"/>
          <w:bCs/>
          <w:color w:val="222222"/>
          <w:szCs w:val="22"/>
          <w:shd w:val="clear" w:color="auto" w:fill="FFFFFF"/>
        </w:rPr>
        <w:t>, I., 2020. Students' Reflective Journals and Creative Writing in EFL. </w:t>
      </w:r>
      <w:r w:rsidRPr="00D13D9F">
        <w:rPr>
          <w:rFonts w:cs="Arial"/>
          <w:b w:val="0"/>
          <w:bCs/>
          <w:i/>
          <w:iCs/>
          <w:color w:val="222222"/>
          <w:szCs w:val="22"/>
          <w:shd w:val="clear" w:color="auto" w:fill="FFFFFF"/>
        </w:rPr>
        <w:t>Universal Journal of Educational Research</w:t>
      </w:r>
      <w:r w:rsidRPr="00D13D9F">
        <w:rPr>
          <w:rFonts w:cs="Arial"/>
          <w:b w:val="0"/>
          <w:bCs/>
          <w:color w:val="222222"/>
          <w:szCs w:val="22"/>
          <w:shd w:val="clear" w:color="auto" w:fill="FFFFFF"/>
        </w:rPr>
        <w:t>, </w:t>
      </w:r>
      <w:r w:rsidRPr="00D13D9F">
        <w:rPr>
          <w:rFonts w:cs="Arial"/>
          <w:b w:val="0"/>
          <w:bCs/>
          <w:i/>
          <w:iCs/>
          <w:color w:val="222222"/>
          <w:szCs w:val="22"/>
          <w:shd w:val="clear" w:color="auto" w:fill="FFFFFF"/>
        </w:rPr>
        <w:t>7</w:t>
      </w:r>
      <w:r w:rsidRPr="00D13D9F">
        <w:rPr>
          <w:rFonts w:cs="Arial"/>
          <w:b w:val="0"/>
          <w:bCs/>
          <w:color w:val="222222"/>
          <w:szCs w:val="22"/>
          <w:shd w:val="clear" w:color="auto" w:fill="FFFFFF"/>
        </w:rPr>
        <w:t>(2), pp.3484-3495.</w:t>
      </w:r>
    </w:p>
    <w:p w14:paraId="1700DD7B" w14:textId="3F9370BB" w:rsidR="00A03133" w:rsidRPr="00D13D9F" w:rsidRDefault="00A03133" w:rsidP="00A03133">
      <w:pPr>
        <w:spacing w:line="360" w:lineRule="auto"/>
        <w:ind w:left="720" w:hanging="720"/>
        <w:jc w:val="both"/>
        <w:rPr>
          <w:rFonts w:cs="Arial"/>
          <w:b w:val="0"/>
          <w:bCs/>
          <w:color w:val="222222"/>
          <w:szCs w:val="22"/>
          <w:shd w:val="clear" w:color="auto" w:fill="FFFFFF"/>
        </w:rPr>
      </w:pPr>
      <w:r w:rsidRPr="00D13D9F">
        <w:rPr>
          <w:rFonts w:cs="Arial"/>
          <w:b w:val="0"/>
          <w:bCs/>
          <w:color w:val="222222"/>
          <w:szCs w:val="22"/>
          <w:shd w:val="clear" w:color="auto" w:fill="FFFFFF"/>
        </w:rPr>
        <w:t xml:space="preserve">Ono, A. and </w:t>
      </w:r>
      <w:proofErr w:type="spellStart"/>
      <w:r w:rsidRPr="00D13D9F">
        <w:rPr>
          <w:rFonts w:cs="Arial"/>
          <w:b w:val="0"/>
          <w:bCs/>
          <w:color w:val="222222"/>
          <w:szCs w:val="22"/>
          <w:shd w:val="clear" w:color="auto" w:fill="FFFFFF"/>
        </w:rPr>
        <w:t>Ichii</w:t>
      </w:r>
      <w:proofErr w:type="spellEnd"/>
      <w:r w:rsidRPr="00D13D9F">
        <w:rPr>
          <w:rFonts w:cs="Arial"/>
          <w:b w:val="0"/>
          <w:bCs/>
          <w:color w:val="222222"/>
          <w:szCs w:val="22"/>
          <w:shd w:val="clear" w:color="auto" w:fill="FFFFFF"/>
        </w:rPr>
        <w:t>, R., 2019. Business students' reflection on reflective writing assessments. </w:t>
      </w:r>
      <w:r w:rsidRPr="00D13D9F">
        <w:rPr>
          <w:rFonts w:cs="Arial"/>
          <w:b w:val="0"/>
          <w:bCs/>
          <w:i/>
          <w:iCs/>
          <w:color w:val="222222"/>
          <w:szCs w:val="22"/>
          <w:shd w:val="clear" w:color="auto" w:fill="FFFFFF"/>
        </w:rPr>
        <w:t>Journal of International Education in Business</w:t>
      </w:r>
      <w:r w:rsidRPr="00D13D9F">
        <w:rPr>
          <w:rFonts w:cs="Arial"/>
          <w:b w:val="0"/>
          <w:bCs/>
          <w:color w:val="222222"/>
          <w:szCs w:val="22"/>
          <w:shd w:val="clear" w:color="auto" w:fill="FFFFFF"/>
        </w:rPr>
        <w:t>.</w:t>
      </w:r>
    </w:p>
    <w:p w14:paraId="173D6D30" w14:textId="77777777" w:rsidR="00A03133" w:rsidRPr="00D13D9F" w:rsidRDefault="00A03133" w:rsidP="00A03133">
      <w:pPr>
        <w:spacing w:line="360" w:lineRule="auto"/>
        <w:ind w:left="720" w:hanging="720"/>
        <w:jc w:val="both"/>
        <w:rPr>
          <w:rFonts w:cs="Arial"/>
          <w:b w:val="0"/>
          <w:bCs/>
          <w:color w:val="222222"/>
          <w:szCs w:val="22"/>
          <w:shd w:val="clear" w:color="auto" w:fill="FFFFFF"/>
        </w:rPr>
      </w:pPr>
      <w:r w:rsidRPr="00D13D9F">
        <w:rPr>
          <w:rFonts w:cs="Arial"/>
          <w:b w:val="0"/>
          <w:bCs/>
          <w:color w:val="222222"/>
          <w:szCs w:val="22"/>
          <w:shd w:val="clear" w:color="auto" w:fill="FFFFFF"/>
        </w:rPr>
        <w:t xml:space="preserve">Slade, M.L., Burnham, T.J., </w:t>
      </w:r>
      <w:proofErr w:type="spellStart"/>
      <w:r w:rsidRPr="00D13D9F">
        <w:rPr>
          <w:rFonts w:cs="Arial"/>
          <w:b w:val="0"/>
          <w:bCs/>
          <w:color w:val="222222"/>
          <w:szCs w:val="22"/>
          <w:shd w:val="clear" w:color="auto" w:fill="FFFFFF"/>
        </w:rPr>
        <w:t>Catalana</w:t>
      </w:r>
      <w:proofErr w:type="spellEnd"/>
      <w:r w:rsidRPr="00D13D9F">
        <w:rPr>
          <w:rFonts w:cs="Arial"/>
          <w:b w:val="0"/>
          <w:bCs/>
          <w:color w:val="222222"/>
          <w:szCs w:val="22"/>
          <w:shd w:val="clear" w:color="auto" w:fill="FFFFFF"/>
        </w:rPr>
        <w:t>, S.M. and Waters, T., 2019. The Impact of Reflective Practice on Teacher Candidates' Learning. </w:t>
      </w:r>
      <w:r w:rsidRPr="00D13D9F">
        <w:rPr>
          <w:rFonts w:cs="Arial"/>
          <w:b w:val="0"/>
          <w:bCs/>
          <w:i/>
          <w:iCs/>
          <w:color w:val="222222"/>
          <w:szCs w:val="22"/>
          <w:shd w:val="clear" w:color="auto" w:fill="FFFFFF"/>
        </w:rPr>
        <w:t>International Journal for the Scholarship of Teaching and Learning</w:t>
      </w:r>
      <w:r w:rsidRPr="00D13D9F">
        <w:rPr>
          <w:rFonts w:cs="Arial"/>
          <w:b w:val="0"/>
          <w:bCs/>
          <w:color w:val="222222"/>
          <w:szCs w:val="22"/>
          <w:shd w:val="clear" w:color="auto" w:fill="FFFFFF"/>
        </w:rPr>
        <w:t>, </w:t>
      </w:r>
      <w:r w:rsidRPr="00D13D9F">
        <w:rPr>
          <w:rFonts w:cs="Arial"/>
          <w:b w:val="0"/>
          <w:bCs/>
          <w:i/>
          <w:iCs/>
          <w:color w:val="222222"/>
          <w:szCs w:val="22"/>
          <w:shd w:val="clear" w:color="auto" w:fill="FFFFFF"/>
        </w:rPr>
        <w:t>13</w:t>
      </w:r>
      <w:r w:rsidRPr="00D13D9F">
        <w:rPr>
          <w:rFonts w:cs="Arial"/>
          <w:b w:val="0"/>
          <w:bCs/>
          <w:color w:val="222222"/>
          <w:szCs w:val="22"/>
          <w:shd w:val="clear" w:color="auto" w:fill="FFFFFF"/>
        </w:rPr>
        <w:t>(2), p.15.</w:t>
      </w:r>
    </w:p>
    <w:p w14:paraId="2A927D94" w14:textId="77777777" w:rsidR="00A03133" w:rsidRPr="00A03133" w:rsidRDefault="00A03133" w:rsidP="00A03133">
      <w:pPr>
        <w:spacing w:line="360" w:lineRule="auto"/>
        <w:ind w:left="720" w:hanging="720"/>
        <w:jc w:val="both"/>
        <w:rPr>
          <w:rFonts w:cs="Arial"/>
          <w:b w:val="0"/>
          <w:bCs/>
          <w:color w:val="222222"/>
          <w:szCs w:val="22"/>
          <w:shd w:val="clear" w:color="auto" w:fill="FFFFFF"/>
        </w:rPr>
      </w:pPr>
      <w:proofErr w:type="spellStart"/>
      <w:r w:rsidRPr="00D13D9F">
        <w:rPr>
          <w:rFonts w:cs="Arial"/>
          <w:b w:val="0"/>
          <w:bCs/>
          <w:color w:val="222222"/>
          <w:szCs w:val="22"/>
          <w:shd w:val="clear" w:color="auto" w:fill="FFFFFF"/>
        </w:rPr>
        <w:t>Vescan</w:t>
      </w:r>
      <w:proofErr w:type="spellEnd"/>
      <w:r w:rsidRPr="00D13D9F">
        <w:rPr>
          <w:rFonts w:cs="Arial"/>
          <w:b w:val="0"/>
          <w:bCs/>
          <w:color w:val="222222"/>
          <w:szCs w:val="22"/>
          <w:shd w:val="clear" w:color="auto" w:fill="FFFFFF"/>
        </w:rPr>
        <w:t>, A., 2019. Does learning by doing have a positive impact on teaching model checking?. In </w:t>
      </w:r>
      <w:r w:rsidRPr="00D13D9F">
        <w:rPr>
          <w:rFonts w:cs="Arial"/>
          <w:b w:val="0"/>
          <w:bCs/>
          <w:i/>
          <w:iCs/>
          <w:color w:val="222222"/>
          <w:szCs w:val="22"/>
          <w:shd w:val="clear" w:color="auto" w:fill="FFFFFF"/>
        </w:rPr>
        <w:t>Proceedings of the 1st ACM SIGSOFT International Workshop on Education through Advanced Software Engineering and Artificial Intelligence</w:t>
      </w:r>
      <w:r w:rsidRPr="00D13D9F">
        <w:rPr>
          <w:rFonts w:cs="Arial"/>
          <w:b w:val="0"/>
          <w:bCs/>
          <w:color w:val="222222"/>
          <w:szCs w:val="22"/>
          <w:shd w:val="clear" w:color="auto" w:fill="FFFFFF"/>
        </w:rPr>
        <w:t> (pp. 27-34).</w:t>
      </w:r>
    </w:p>
    <w:p w14:paraId="2464056C" w14:textId="77777777" w:rsidR="002F49CC" w:rsidRDefault="002F49CC" w:rsidP="006E2649">
      <w:pPr>
        <w:rPr>
          <w:rFonts w:cs="Arial"/>
          <w:color w:val="222222"/>
          <w:sz w:val="20"/>
          <w:szCs w:val="20"/>
          <w:shd w:val="clear" w:color="auto" w:fill="FFFFFF"/>
        </w:rPr>
      </w:pPr>
    </w:p>
    <w:p w14:paraId="45D20A75" w14:textId="77777777" w:rsidR="007D58E0" w:rsidRDefault="007D58E0" w:rsidP="006E2649">
      <w:pPr>
        <w:rPr>
          <w:rFonts w:cs="Arial"/>
          <w:color w:val="222222"/>
          <w:sz w:val="20"/>
          <w:szCs w:val="20"/>
          <w:shd w:val="clear" w:color="auto" w:fill="FFFFFF"/>
        </w:rPr>
      </w:pPr>
    </w:p>
    <w:p w14:paraId="68C49AC4" w14:textId="77777777" w:rsidR="00AC635F" w:rsidRDefault="00AC635F" w:rsidP="006E2649">
      <w:pPr>
        <w:rPr>
          <w:rFonts w:cs="Arial"/>
          <w:color w:val="222222"/>
          <w:sz w:val="20"/>
          <w:szCs w:val="20"/>
          <w:shd w:val="clear" w:color="auto" w:fill="FFFFFF"/>
        </w:rPr>
      </w:pPr>
    </w:p>
    <w:p w14:paraId="37AB7DA0" w14:textId="77777777" w:rsidR="00AC635F" w:rsidRDefault="00AC635F" w:rsidP="006E2649"/>
    <w:p w14:paraId="66B1B99D" w14:textId="77777777" w:rsidR="006E2649" w:rsidRPr="006E2649" w:rsidRDefault="006E2649" w:rsidP="006E2649"/>
    <w:sectPr w:rsidR="006E2649" w:rsidRPr="006E264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03EEC" w14:textId="77777777" w:rsidR="006C510F" w:rsidRDefault="006C510F" w:rsidP="00491F00">
      <w:pPr>
        <w:spacing w:after="0" w:line="240" w:lineRule="auto"/>
      </w:pPr>
      <w:r>
        <w:separator/>
      </w:r>
    </w:p>
  </w:endnote>
  <w:endnote w:type="continuationSeparator" w:id="0">
    <w:p w14:paraId="293FEBC6" w14:textId="77777777" w:rsidR="006C510F" w:rsidRDefault="006C510F" w:rsidP="00491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49D87C" w14:textId="77777777" w:rsidR="006C510F" w:rsidRDefault="006C510F" w:rsidP="00491F00">
      <w:pPr>
        <w:spacing w:after="0" w:line="240" w:lineRule="auto"/>
      </w:pPr>
      <w:r>
        <w:separator/>
      </w:r>
    </w:p>
  </w:footnote>
  <w:footnote w:type="continuationSeparator" w:id="0">
    <w:p w14:paraId="546E6C9E" w14:textId="77777777" w:rsidR="006C510F" w:rsidRDefault="006C510F" w:rsidP="00491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072152"/>
      <w:docPartObj>
        <w:docPartGallery w:val="Page Numbers (Top of Page)"/>
        <w:docPartUnique/>
      </w:docPartObj>
    </w:sdtPr>
    <w:sdtEndPr>
      <w:rPr>
        <w:noProof/>
      </w:rPr>
    </w:sdtEndPr>
    <w:sdtContent>
      <w:p w14:paraId="67659F21" w14:textId="6F014DF9" w:rsidR="00491F00" w:rsidRDefault="00491F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3411C4" w14:textId="77777777" w:rsidR="00491F00" w:rsidRDefault="00491F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224C9"/>
    <w:multiLevelType w:val="hybridMultilevel"/>
    <w:tmpl w:val="BE9C0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D034C0"/>
    <w:multiLevelType w:val="hybridMultilevel"/>
    <w:tmpl w:val="AF1EB2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443D1B07"/>
    <w:multiLevelType w:val="hybridMultilevel"/>
    <w:tmpl w:val="D70219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F0249B6"/>
    <w:multiLevelType w:val="hybridMultilevel"/>
    <w:tmpl w:val="446C32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B631E96"/>
    <w:multiLevelType w:val="hybridMultilevel"/>
    <w:tmpl w:val="63B6B8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C545866"/>
    <w:multiLevelType w:val="hybridMultilevel"/>
    <w:tmpl w:val="20D279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5F36A57"/>
    <w:multiLevelType w:val="hybridMultilevel"/>
    <w:tmpl w:val="ABC8A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E40552"/>
    <w:multiLevelType w:val="multilevel"/>
    <w:tmpl w:val="23F4D03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4BA5ABA"/>
    <w:multiLevelType w:val="hybridMultilevel"/>
    <w:tmpl w:val="6D1E8D38"/>
    <w:lvl w:ilvl="0" w:tplc="46ACC43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4446654">
    <w:abstractNumId w:val="8"/>
  </w:num>
  <w:num w:numId="2" w16cid:durableId="379286413">
    <w:abstractNumId w:val="7"/>
  </w:num>
  <w:num w:numId="3" w16cid:durableId="179050601">
    <w:abstractNumId w:val="0"/>
  </w:num>
  <w:num w:numId="4" w16cid:durableId="710569199">
    <w:abstractNumId w:val="6"/>
  </w:num>
  <w:num w:numId="5" w16cid:durableId="317391710">
    <w:abstractNumId w:val="5"/>
  </w:num>
  <w:num w:numId="6" w16cid:durableId="909998930">
    <w:abstractNumId w:val="4"/>
  </w:num>
  <w:num w:numId="7" w16cid:durableId="1198158172">
    <w:abstractNumId w:val="1"/>
  </w:num>
  <w:num w:numId="8" w16cid:durableId="1016227228">
    <w:abstractNumId w:val="3"/>
  </w:num>
  <w:num w:numId="9" w16cid:durableId="10251347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wsDQxNDAxNzcxMjVW0lEKTi0uzszPAykwrgUA1p8E7ywAAAA="/>
  </w:docVars>
  <w:rsids>
    <w:rsidRoot w:val="00491F00"/>
    <w:rsid w:val="000529CE"/>
    <w:rsid w:val="00105576"/>
    <w:rsid w:val="00140168"/>
    <w:rsid w:val="001847C6"/>
    <w:rsid w:val="002F49CC"/>
    <w:rsid w:val="003345A8"/>
    <w:rsid w:val="00491F00"/>
    <w:rsid w:val="00493746"/>
    <w:rsid w:val="004B5482"/>
    <w:rsid w:val="005767E4"/>
    <w:rsid w:val="006C510F"/>
    <w:rsid w:val="006E2649"/>
    <w:rsid w:val="00711C60"/>
    <w:rsid w:val="007210C3"/>
    <w:rsid w:val="00791DEA"/>
    <w:rsid w:val="007B7473"/>
    <w:rsid w:val="007D58E0"/>
    <w:rsid w:val="007F3DA1"/>
    <w:rsid w:val="0098769E"/>
    <w:rsid w:val="009B26C0"/>
    <w:rsid w:val="00A03133"/>
    <w:rsid w:val="00AA6EB8"/>
    <w:rsid w:val="00AC635F"/>
    <w:rsid w:val="00C51DAA"/>
    <w:rsid w:val="00D13D9F"/>
    <w:rsid w:val="00D258B3"/>
    <w:rsid w:val="00D61D5B"/>
    <w:rsid w:val="00D61FC1"/>
    <w:rsid w:val="00D857A6"/>
    <w:rsid w:val="00F27855"/>
    <w:rsid w:val="00F74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8F68F"/>
  <w15:chartTrackingRefBased/>
  <w15:docId w15:val="{AF550C8F-7434-4738-84ED-8B2CCA191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b/>
        <w:sz w:val="22"/>
        <w:szCs w:val="3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F00"/>
    <w:pPr>
      <w:keepNext/>
      <w:keepLines/>
      <w:spacing w:before="240" w:after="0" w:line="480" w:lineRule="auto"/>
      <w:jc w:val="both"/>
      <w:outlineLvl w:val="0"/>
    </w:pPr>
    <w:rPr>
      <w:rFonts w:eastAsiaTheme="majorEastAsia"/>
    </w:rPr>
  </w:style>
  <w:style w:type="paragraph" w:styleId="Heading2">
    <w:name w:val="heading 2"/>
    <w:basedOn w:val="Normal"/>
    <w:next w:val="Normal"/>
    <w:link w:val="Heading2Char"/>
    <w:uiPriority w:val="9"/>
    <w:unhideWhenUsed/>
    <w:qFormat/>
    <w:rsid w:val="00491F00"/>
    <w:pPr>
      <w:keepNext/>
      <w:keepLines/>
      <w:spacing w:before="40" w:after="0" w:line="480" w:lineRule="auto"/>
      <w:jc w:val="both"/>
      <w:outlineLvl w:val="1"/>
    </w:pPr>
    <w:rPr>
      <w:rFonts w:eastAsiaTheme="majorEastAsia"/>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1F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F00"/>
  </w:style>
  <w:style w:type="paragraph" w:styleId="Footer">
    <w:name w:val="footer"/>
    <w:basedOn w:val="Normal"/>
    <w:link w:val="FooterChar"/>
    <w:uiPriority w:val="99"/>
    <w:unhideWhenUsed/>
    <w:rsid w:val="00491F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F00"/>
  </w:style>
  <w:style w:type="character" w:customStyle="1" w:styleId="Heading1Char">
    <w:name w:val="Heading 1 Char"/>
    <w:basedOn w:val="DefaultParagraphFont"/>
    <w:link w:val="Heading1"/>
    <w:uiPriority w:val="9"/>
    <w:rsid w:val="00491F00"/>
    <w:rPr>
      <w:rFonts w:ascii="Arial" w:eastAsiaTheme="majorEastAsia" w:hAnsi="Arial"/>
      <w:sz w:val="22"/>
    </w:rPr>
  </w:style>
  <w:style w:type="character" w:customStyle="1" w:styleId="Heading2Char">
    <w:name w:val="Heading 2 Char"/>
    <w:basedOn w:val="DefaultParagraphFont"/>
    <w:link w:val="Heading2"/>
    <w:uiPriority w:val="9"/>
    <w:rsid w:val="00491F00"/>
    <w:rPr>
      <w:rFonts w:ascii="Arial" w:eastAsiaTheme="majorEastAsia" w:hAnsi="Arial"/>
      <w:sz w:val="22"/>
      <w:szCs w:val="26"/>
    </w:rPr>
  </w:style>
  <w:style w:type="paragraph" w:styleId="ListParagraph">
    <w:name w:val="List Paragraph"/>
    <w:basedOn w:val="Normal"/>
    <w:uiPriority w:val="34"/>
    <w:qFormat/>
    <w:rsid w:val="00491F00"/>
    <w:pPr>
      <w:ind w:left="720"/>
      <w:contextualSpacing/>
    </w:pPr>
  </w:style>
  <w:style w:type="table" w:styleId="TableGrid">
    <w:name w:val="Table Grid"/>
    <w:basedOn w:val="TableNormal"/>
    <w:uiPriority w:val="39"/>
    <w:rsid w:val="00D61D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11C60"/>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11C60"/>
    <w:pPr>
      <w:spacing w:after="100"/>
    </w:pPr>
  </w:style>
  <w:style w:type="paragraph" w:styleId="TOC2">
    <w:name w:val="toc 2"/>
    <w:basedOn w:val="Normal"/>
    <w:next w:val="Normal"/>
    <w:autoRedefine/>
    <w:uiPriority w:val="39"/>
    <w:unhideWhenUsed/>
    <w:rsid w:val="00711C60"/>
    <w:pPr>
      <w:spacing w:after="100"/>
      <w:ind w:left="220"/>
    </w:pPr>
  </w:style>
  <w:style w:type="character" w:styleId="Hyperlink">
    <w:name w:val="Hyperlink"/>
    <w:basedOn w:val="DefaultParagraphFont"/>
    <w:uiPriority w:val="99"/>
    <w:unhideWhenUsed/>
    <w:rsid w:val="00711C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670F0-915B-4B2C-A54B-F0CA05CAC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2565</Words>
  <Characters>14625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Navid Khaan</dc:creator>
  <cp:keywords/>
  <dc:description/>
  <cp:lastModifiedBy>Andreea Stuparu</cp:lastModifiedBy>
  <cp:revision>7</cp:revision>
  <dcterms:created xsi:type="dcterms:W3CDTF">2022-04-21T10:10:00Z</dcterms:created>
  <dcterms:modified xsi:type="dcterms:W3CDTF">2022-04-21T16:07:00Z</dcterms:modified>
</cp:coreProperties>
</file>