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1527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Ross Meek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1527E6" w:rsidRPr="00C2152E" w:rsidRDefault="001527E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Health and Safety reporting App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D03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D0359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Rees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GoBack"/>
            <w:bookmarkEnd w:id="0"/>
            <w:r w:rsidRPr="008174E1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E23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E23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E23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E23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7E2375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E237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7E237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C40D36" w:rsidRDefault="007823F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Explanation and outline of project. </w:t>
            </w:r>
          </w:p>
          <w:p w:rsidR="007823F0" w:rsidRDefault="007823F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presented.</w:t>
            </w:r>
          </w:p>
          <w:p w:rsidR="007823F0" w:rsidRDefault="007823F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User Experience and User Interface included in Lit Review presentation with quotes from a researcher. </w:t>
            </w:r>
          </w:p>
          <w:p w:rsidR="007823F0" w:rsidRDefault="00702085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s</w:t>
            </w:r>
            <w:r w:rsidR="007823F0">
              <w:rPr>
                <w:rFonts w:asciiTheme="minorHAnsi" w:hAnsiTheme="minorHAnsi"/>
                <w:color w:val="000000" w:themeColor="text1"/>
              </w:rPr>
              <w:t>Outline</w:t>
            </w:r>
            <w:proofErr w:type="spellEnd"/>
            <w:proofErr w:type="gramEnd"/>
            <w:r w:rsidR="007823F0">
              <w:rPr>
                <w:rFonts w:asciiTheme="minorHAnsi" w:hAnsiTheme="minorHAnsi"/>
                <w:color w:val="000000" w:themeColor="text1"/>
              </w:rPr>
              <w:t xml:space="preserve"> of GIS. Flooding a topical example!</w:t>
            </w:r>
          </w:p>
          <w:p w:rsidR="007E2375" w:rsidRDefault="007823F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Map usability topic was well explained. </w:t>
            </w:r>
          </w:p>
          <w:p w:rsidR="007E2375" w:rsidRDefault="007E237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Limited scope but explained</w:t>
            </w:r>
            <w:r w:rsidR="00835A50">
              <w:rPr>
                <w:rFonts w:asciiTheme="minorHAnsi" w:hAnsiTheme="minorHAnsi"/>
                <w:color w:val="000000" w:themeColor="text1"/>
              </w:rPr>
              <w:t xml:space="preserve"> more research examples would have been an improvement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  <w:r w:rsidR="00835A50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7823F0" w:rsidRDefault="007823F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explanation of evaluation methods</w:t>
            </w:r>
            <w:r w:rsidR="004C3DE9">
              <w:rPr>
                <w:rFonts w:asciiTheme="minorHAnsi" w:hAnsiTheme="minorHAnsi"/>
                <w:color w:val="000000" w:themeColor="text1"/>
              </w:rPr>
              <w:t xml:space="preserve"> and methodology. Diagram explained software methodology. Software choices explained. </w:t>
            </w:r>
          </w:p>
          <w:p w:rsidR="004C3DE9" w:rsidRDefault="004C3DE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Good presentation style and resources. </w:t>
            </w:r>
          </w:p>
          <w:p w:rsidR="004C3DE9" w:rsidRDefault="00D86D27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Database Schema and active Web pages demonstrated</w:t>
            </w:r>
            <w:r w:rsidR="00702085">
              <w:rPr>
                <w:rFonts w:asciiTheme="minorHAnsi" w:hAnsiTheme="minorHAnsi"/>
                <w:color w:val="000000" w:themeColor="text1"/>
              </w:rPr>
              <w:t>. Great development work so far.</w:t>
            </w:r>
          </w:p>
          <w:p w:rsidR="00D86D27" w:rsidRDefault="00D86D27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Plan was hastily put together</w:t>
            </w:r>
            <w:r w:rsidR="00835A50">
              <w:rPr>
                <w:rFonts w:asciiTheme="minorHAnsi" w:hAnsiTheme="minorHAnsi"/>
                <w:color w:val="000000" w:themeColor="text1"/>
              </w:rPr>
              <w:t xml:space="preserve"> – please reconsider deadlines!</w:t>
            </w:r>
          </w:p>
          <w:p w:rsidR="00835A50" w:rsidRDefault="00835A50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Questions answered well. </w:t>
            </w:r>
          </w:p>
          <w:p w:rsidR="00835A50" w:rsidRDefault="00835A50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</w:p>
          <w:p w:rsidR="00835A50" w:rsidRDefault="00835A50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</w:p>
          <w:p w:rsidR="007E2375" w:rsidRDefault="007E2375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Use of a barcode reader is worth considering.</w:t>
            </w:r>
          </w:p>
          <w:p w:rsidR="00D86D27" w:rsidRDefault="00D86D27" w:rsidP="004C3DE9">
            <w:pPr>
              <w:tabs>
                <w:tab w:val="left" w:pos="4027"/>
              </w:tabs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:rsidR="00D03596" w:rsidRDefault="00D0359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proofErr w:type="gramEnd"/>
      <w:r w:rsidR="0014089E">
        <w:rPr>
          <w:rFonts w:asciiTheme="minorHAnsi" w:hAnsiTheme="minorHAnsi"/>
          <w:b/>
          <w:color w:val="000000" w:themeColor="text1"/>
        </w:rPr>
        <w:t>Sue Maw</w:t>
      </w:r>
      <w:r w:rsidR="008A66C2">
        <w:rPr>
          <w:rFonts w:asciiTheme="minorHAnsi" w:hAnsiTheme="minorHAnsi"/>
          <w:b/>
          <w:color w:val="000000" w:themeColor="text1"/>
        </w:rPr>
        <w:t>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</w:t>
      </w:r>
      <w:r w:rsidR="0014089E">
        <w:rPr>
          <w:rFonts w:asciiTheme="minorHAnsi" w:hAnsiTheme="minorHAnsi"/>
          <w:b/>
          <w:color w:val="000000" w:themeColor="text1"/>
        </w:rPr>
        <w:t>John Rees</w:t>
      </w:r>
      <w:r w:rsidR="008A66C2">
        <w:rPr>
          <w:rFonts w:asciiTheme="minorHAnsi" w:hAnsiTheme="minorHAnsi"/>
          <w:b/>
          <w:color w:val="000000" w:themeColor="text1"/>
        </w:rPr>
        <w:t>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53291" w:rsidRDefault="00F53291" w:rsidP="007D1FA6">
      <w:r>
        <w:separator/>
      </w:r>
    </w:p>
  </w:endnote>
  <w:endnote w:type="continuationSeparator" w:id="0">
    <w:p w:rsidR="00F53291" w:rsidRDefault="00F53291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8174E1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53291" w:rsidRDefault="00F53291" w:rsidP="007D1FA6">
      <w:r>
        <w:separator/>
      </w:r>
    </w:p>
  </w:footnote>
  <w:footnote w:type="continuationSeparator" w:id="0">
    <w:p w:rsidR="00F53291" w:rsidRDefault="00F53291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42F7"/>
    <w:rsid w:val="000812A2"/>
    <w:rsid w:val="00082578"/>
    <w:rsid w:val="00086447"/>
    <w:rsid w:val="00125730"/>
    <w:rsid w:val="0014089E"/>
    <w:rsid w:val="001527E6"/>
    <w:rsid w:val="001D0DDD"/>
    <w:rsid w:val="002071E2"/>
    <w:rsid w:val="00210C59"/>
    <w:rsid w:val="00242112"/>
    <w:rsid w:val="00244548"/>
    <w:rsid w:val="00253402"/>
    <w:rsid w:val="002A320B"/>
    <w:rsid w:val="002D3179"/>
    <w:rsid w:val="003F049D"/>
    <w:rsid w:val="00435DD7"/>
    <w:rsid w:val="004C3DE9"/>
    <w:rsid w:val="0053167E"/>
    <w:rsid w:val="005A54B0"/>
    <w:rsid w:val="005F6EA2"/>
    <w:rsid w:val="006108A9"/>
    <w:rsid w:val="006363DD"/>
    <w:rsid w:val="00647A98"/>
    <w:rsid w:val="006530D2"/>
    <w:rsid w:val="006645F5"/>
    <w:rsid w:val="0068460D"/>
    <w:rsid w:val="006A543A"/>
    <w:rsid w:val="00702085"/>
    <w:rsid w:val="007430AD"/>
    <w:rsid w:val="00777F92"/>
    <w:rsid w:val="007823F0"/>
    <w:rsid w:val="007A6D2B"/>
    <w:rsid w:val="007D1FA6"/>
    <w:rsid w:val="007E2375"/>
    <w:rsid w:val="008147E6"/>
    <w:rsid w:val="008174E1"/>
    <w:rsid w:val="00835A50"/>
    <w:rsid w:val="008669E7"/>
    <w:rsid w:val="00866E85"/>
    <w:rsid w:val="008A66C2"/>
    <w:rsid w:val="008B05C1"/>
    <w:rsid w:val="008D4A65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0D36"/>
    <w:rsid w:val="00C423F9"/>
    <w:rsid w:val="00C60A27"/>
    <w:rsid w:val="00CC4C41"/>
    <w:rsid w:val="00CD2262"/>
    <w:rsid w:val="00CF3983"/>
    <w:rsid w:val="00D03596"/>
    <w:rsid w:val="00D26648"/>
    <w:rsid w:val="00D70634"/>
    <w:rsid w:val="00D86D27"/>
    <w:rsid w:val="00D87BAB"/>
    <w:rsid w:val="00E03544"/>
    <w:rsid w:val="00E179E4"/>
    <w:rsid w:val="00F14758"/>
    <w:rsid w:val="00F37CCD"/>
    <w:rsid w:val="00F451E8"/>
    <w:rsid w:val="00F53291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</TotalTime>
  <Pages>1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10</cp:revision>
  <cp:lastPrinted>2013-09-25T13:21:00Z</cp:lastPrinted>
  <dcterms:created xsi:type="dcterms:W3CDTF">2021-01-22T15:56:00Z</dcterms:created>
  <dcterms:modified xsi:type="dcterms:W3CDTF">2021-02-24T11:12:00Z</dcterms:modified>
</cp:coreProperties>
</file>