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9C301" w14:textId="77777777" w:rsidR="0089434A" w:rsidRDefault="0089434A">
      <w:r>
        <w:rPr>
          <w:noProof/>
        </w:rPr>
        <w:drawing>
          <wp:inline distT="0" distB="0" distL="0" distR="0" wp14:anchorId="5489C339" wp14:editId="5489C33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89C302" w14:textId="77777777" w:rsidR="0089434A" w:rsidRDefault="0089434A"/>
    <w:p w14:paraId="5489C303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0E5EE2" w:rsidRPr="00405A9E" w14:paraId="5489C306" w14:textId="77777777" w:rsidTr="00D206AB">
        <w:trPr>
          <w:cantSplit/>
          <w:trHeight w:val="469"/>
        </w:trPr>
        <w:tc>
          <w:tcPr>
            <w:tcW w:w="4908" w:type="dxa"/>
          </w:tcPr>
          <w:p w14:paraId="5489C304" w14:textId="243896FC" w:rsidR="00405A9E" w:rsidRPr="00A662B9" w:rsidRDefault="00405A9E" w:rsidP="00A00E36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5489C305" w14:textId="764A1F9A" w:rsidR="000E5EE2" w:rsidRPr="00CB4484" w:rsidRDefault="00405A9E" w:rsidP="00A00E36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5489C309" w14:textId="77777777" w:rsidTr="00D206AB">
        <w:trPr>
          <w:trHeight w:val="542"/>
        </w:trPr>
        <w:tc>
          <w:tcPr>
            <w:tcW w:w="4908" w:type="dxa"/>
          </w:tcPr>
          <w:p w14:paraId="5489C307" w14:textId="405042D0"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A00E36">
              <w:rPr>
                <w:color w:val="FF0000"/>
              </w:rPr>
              <w:t>5</w:t>
            </w:r>
          </w:p>
        </w:tc>
        <w:tc>
          <w:tcPr>
            <w:tcW w:w="4259" w:type="dxa"/>
          </w:tcPr>
          <w:p w14:paraId="5489C308" w14:textId="061DBF37" w:rsidR="000E5EE2" w:rsidRPr="007E3A8E" w:rsidRDefault="000E5EE2" w:rsidP="00A00E3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5</w:t>
            </w:r>
          </w:p>
        </w:tc>
      </w:tr>
      <w:tr w:rsidR="000E5EE2" w:rsidRPr="007E3A8E" w14:paraId="5489C30C" w14:textId="77777777" w:rsidTr="00D206AB">
        <w:trPr>
          <w:trHeight w:val="302"/>
        </w:trPr>
        <w:tc>
          <w:tcPr>
            <w:tcW w:w="4908" w:type="dxa"/>
          </w:tcPr>
          <w:p w14:paraId="5489C30A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5489C30B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5489C30F" w14:textId="77777777" w:rsidTr="00D206AB">
        <w:trPr>
          <w:trHeight w:val="863"/>
        </w:trPr>
        <w:tc>
          <w:tcPr>
            <w:tcW w:w="4908" w:type="dxa"/>
          </w:tcPr>
          <w:p w14:paraId="5489C30D" w14:textId="6EB541B8" w:rsidR="000E5EE2" w:rsidRPr="00931114" w:rsidRDefault="00E9772F" w:rsidP="00A00E36">
            <w:pPr>
              <w:pStyle w:val="Month"/>
              <w:jc w:val="both"/>
              <w:rPr>
                <w:color w:val="FF0000"/>
              </w:rPr>
            </w:pPr>
            <w:r w:rsidRPr="00931114">
              <w:rPr>
                <w:color w:val="FF0000"/>
              </w:rPr>
              <w:t>may 201</w:t>
            </w:r>
            <w:r w:rsidR="008B7CDE">
              <w:rPr>
                <w:color w:val="FF0000"/>
              </w:rPr>
              <w:t>8</w:t>
            </w:r>
          </w:p>
        </w:tc>
        <w:tc>
          <w:tcPr>
            <w:tcW w:w="4259" w:type="dxa"/>
          </w:tcPr>
          <w:p w14:paraId="5489C30E" w14:textId="5F294743" w:rsidR="000E5EE2" w:rsidRPr="00EC0A0F" w:rsidRDefault="00E9772F" w:rsidP="00A00E36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 201</w:t>
            </w:r>
            <w:r w:rsidR="008B7CDE">
              <w:rPr>
                <w:color w:val="FF0000"/>
              </w:rPr>
              <w:t>8</w:t>
            </w:r>
          </w:p>
        </w:tc>
      </w:tr>
    </w:tbl>
    <w:p w14:paraId="5489C310" w14:textId="77777777" w:rsidR="00C266FC" w:rsidRPr="007E3A8E" w:rsidRDefault="00C266FC" w:rsidP="00D36E75">
      <w:pPr>
        <w:pStyle w:val="Modcode"/>
      </w:pPr>
    </w:p>
    <w:p w14:paraId="5489C311" w14:textId="23A3966F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A00E36">
        <w:rPr>
          <w:color w:val="FF0000"/>
        </w:rPr>
        <w:t>ACDA5006</w:t>
      </w:r>
    </w:p>
    <w:p w14:paraId="5489C312" w14:textId="5B26E67A" w:rsidR="00D36E75" w:rsidRPr="009948F4" w:rsidRDefault="00A00E36" w:rsidP="00D36E75">
      <w:pPr>
        <w:pStyle w:val="Modname"/>
        <w:rPr>
          <w:color w:val="FF0000"/>
        </w:rPr>
      </w:pPr>
      <w:r>
        <w:rPr>
          <w:color w:val="FF0000"/>
        </w:rPr>
        <w:t>Transducers and Signal Conditioning</w:t>
      </w:r>
    </w:p>
    <w:p w14:paraId="5489C313" w14:textId="123AA34E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A00E36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14:paraId="5489C314" w14:textId="77777777" w:rsidR="00DC3A55" w:rsidRDefault="00DC3A55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14:paraId="5489C315" w14:textId="77777777" w:rsidR="00DC3A55" w:rsidRDefault="00DC3A55">
      <w:pPr>
        <w:pStyle w:val="Answer"/>
      </w:pPr>
    </w:p>
    <w:p w14:paraId="5489C31B" w14:textId="77777777" w:rsidR="00C5464C" w:rsidRPr="007E3A8E" w:rsidRDefault="00C5464C">
      <w:pPr>
        <w:pStyle w:val="BodyText"/>
      </w:pPr>
    </w:p>
    <w:p w14:paraId="26FD7D19" w14:textId="77777777" w:rsidR="00FB2915" w:rsidRPr="001C60E5" w:rsidRDefault="00FB2915" w:rsidP="00FB2915">
      <w:pPr>
        <w:pStyle w:val="BodyText"/>
        <w:rPr>
          <w:i/>
        </w:rPr>
      </w:pPr>
      <w:r w:rsidRPr="001C60E5">
        <w:rPr>
          <w:i/>
        </w:rPr>
        <w:t xml:space="preserve">Equipment or materials required – </w:t>
      </w:r>
      <w:r>
        <w:rPr>
          <w:i/>
        </w:rPr>
        <w:t>Graph paper, Calculator, Ruler</w:t>
      </w:r>
    </w:p>
    <w:p w14:paraId="65B4E479" w14:textId="77777777" w:rsidR="00FB2915" w:rsidRPr="001C60E5" w:rsidRDefault="00FB2915" w:rsidP="00FB2915">
      <w:pPr>
        <w:pStyle w:val="BodyText"/>
        <w:rPr>
          <w:i/>
        </w:rPr>
      </w:pPr>
      <w:r w:rsidRPr="001C60E5">
        <w:rPr>
          <w:i/>
        </w:rPr>
        <w:t xml:space="preserve">Adnoddau neu ddefnyddiau sydd eu hangen - </w:t>
      </w:r>
      <w:r>
        <w:rPr>
          <w:i/>
        </w:rPr>
        <w:t>P</w:t>
      </w:r>
      <w:r w:rsidRPr="00C62561">
        <w:rPr>
          <w:i/>
        </w:rPr>
        <w:t>apur graff</w:t>
      </w:r>
      <w:r>
        <w:rPr>
          <w:i/>
        </w:rPr>
        <w:t>,</w:t>
      </w:r>
      <w:r w:rsidRPr="00C62561">
        <w:rPr>
          <w:i/>
        </w:rPr>
        <w:t xml:space="preserve"> </w:t>
      </w:r>
      <w:r>
        <w:rPr>
          <w:i/>
        </w:rPr>
        <w:t>C</w:t>
      </w:r>
      <w:r w:rsidRPr="00A00E36">
        <w:rPr>
          <w:i/>
        </w:rPr>
        <w:t>yfrifiannell</w:t>
      </w:r>
      <w:r>
        <w:rPr>
          <w:i/>
        </w:rPr>
        <w:t xml:space="preserve">, </w:t>
      </w:r>
      <w:r w:rsidRPr="00C62561">
        <w:rPr>
          <w:i/>
        </w:rPr>
        <w:t>pren mesur</w:t>
      </w:r>
    </w:p>
    <w:p w14:paraId="5489C31E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5489C32F" w14:textId="55F196A5" w:rsidR="00F327CC" w:rsidRDefault="00B22B43" w:rsidP="00E05E03">
      <w:r>
        <w:br w:type="page"/>
      </w:r>
    </w:p>
    <w:p w14:paraId="5489C330" w14:textId="77777777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5489C331" w14:textId="77777777" w:rsidR="00F327CC" w:rsidRPr="00CB215A" w:rsidRDefault="00F327CC" w:rsidP="00E05E03"/>
    <w:p w14:paraId="5489C332" w14:textId="4D4F18C3" w:rsidR="00F327CC" w:rsidRPr="00A00E36" w:rsidRDefault="00A00E36" w:rsidP="00F327CC">
      <w:pPr>
        <w:numPr>
          <w:ilvl w:val="0"/>
          <w:numId w:val="4"/>
        </w:numPr>
      </w:pPr>
      <w:r w:rsidRPr="00A00E36">
        <w:t>Explain the difference between accuracy and precision in relation to measurement instruments.</w:t>
      </w:r>
    </w:p>
    <w:p w14:paraId="6E75D025" w14:textId="0731F2E7" w:rsidR="00A00E36" w:rsidRDefault="00A00E36" w:rsidP="00A00E36">
      <w:pPr>
        <w:ind w:left="720"/>
        <w:jc w:val="right"/>
        <w:rPr>
          <w:b/>
        </w:rPr>
      </w:pPr>
      <w:r>
        <w:rPr>
          <w:b/>
        </w:rPr>
        <w:t>[5 Marks]</w:t>
      </w:r>
    </w:p>
    <w:p w14:paraId="77244E9C" w14:textId="77777777" w:rsidR="00A00E36" w:rsidRPr="00CB215A" w:rsidRDefault="00A00E36" w:rsidP="00A00E36">
      <w:pPr>
        <w:jc w:val="right"/>
        <w:rPr>
          <w:b/>
        </w:rPr>
      </w:pPr>
    </w:p>
    <w:p w14:paraId="5489C334" w14:textId="54DC3FEB" w:rsidR="00E05E03" w:rsidRDefault="00A00E36" w:rsidP="00A00E36">
      <w:pPr>
        <w:pStyle w:val="ListParagraph"/>
        <w:numPr>
          <w:ilvl w:val="0"/>
          <w:numId w:val="4"/>
        </w:numPr>
      </w:pPr>
      <w:r>
        <w:t>A load cell is calibrated in an environment at a temperature of 21 °C and has the following deflection / load characteristics:</w:t>
      </w:r>
    </w:p>
    <w:p w14:paraId="208CFCAE" w14:textId="16BCAE53" w:rsidR="00A00E36" w:rsidRDefault="00A00E36" w:rsidP="00A00E36">
      <w:pPr>
        <w:pStyle w:val="ListParagraph"/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23"/>
        <w:gridCol w:w="709"/>
        <w:gridCol w:w="851"/>
        <w:gridCol w:w="850"/>
        <w:gridCol w:w="851"/>
        <w:gridCol w:w="850"/>
      </w:tblGrid>
      <w:tr w:rsidR="00DB5B6F" w14:paraId="38C256D9" w14:textId="77777777" w:rsidTr="00DB5B6F">
        <w:trPr>
          <w:jc w:val="center"/>
        </w:trPr>
        <w:tc>
          <w:tcPr>
            <w:tcW w:w="2223" w:type="dxa"/>
          </w:tcPr>
          <w:p w14:paraId="4B754255" w14:textId="4D29F14B" w:rsidR="00A00E36" w:rsidRDefault="00A00E36" w:rsidP="00F63F26">
            <w:pPr>
              <w:pStyle w:val="ListParagraph"/>
              <w:ind w:left="0"/>
              <w:jc w:val="center"/>
            </w:pPr>
            <w:r>
              <w:t>Load (kg)</w:t>
            </w:r>
          </w:p>
        </w:tc>
        <w:tc>
          <w:tcPr>
            <w:tcW w:w="709" w:type="dxa"/>
          </w:tcPr>
          <w:p w14:paraId="6C7E9224" w14:textId="498A91EB" w:rsidR="00A00E36" w:rsidRDefault="00F63F26" w:rsidP="00F63F26">
            <w:pPr>
              <w:pStyle w:val="ListParagraph"/>
              <w:ind w:left="0"/>
              <w:jc w:val="center"/>
            </w:pPr>
            <w:r>
              <w:t>0</w:t>
            </w:r>
          </w:p>
        </w:tc>
        <w:tc>
          <w:tcPr>
            <w:tcW w:w="851" w:type="dxa"/>
          </w:tcPr>
          <w:p w14:paraId="4EB9520F" w14:textId="4E99851B" w:rsidR="00A00E36" w:rsidRDefault="00DB5B6F" w:rsidP="00F63F26">
            <w:pPr>
              <w:pStyle w:val="ListParagraph"/>
              <w:ind w:left="0"/>
              <w:jc w:val="center"/>
            </w:pPr>
            <w:r>
              <w:t>25</w:t>
            </w:r>
          </w:p>
        </w:tc>
        <w:tc>
          <w:tcPr>
            <w:tcW w:w="850" w:type="dxa"/>
          </w:tcPr>
          <w:p w14:paraId="368DE157" w14:textId="2108E9FA" w:rsidR="00A00E36" w:rsidRDefault="00DB5B6F" w:rsidP="00F63F26">
            <w:pPr>
              <w:pStyle w:val="ListParagraph"/>
              <w:ind w:left="0"/>
              <w:jc w:val="center"/>
            </w:pPr>
            <w:r>
              <w:t>50</w:t>
            </w:r>
          </w:p>
        </w:tc>
        <w:tc>
          <w:tcPr>
            <w:tcW w:w="851" w:type="dxa"/>
          </w:tcPr>
          <w:p w14:paraId="7C0AA2EA" w14:textId="1614F178" w:rsidR="00A00E36" w:rsidRDefault="00DB5B6F" w:rsidP="00F63F26">
            <w:pPr>
              <w:pStyle w:val="ListParagraph"/>
              <w:ind w:left="0"/>
              <w:jc w:val="center"/>
            </w:pPr>
            <w:r>
              <w:t>75</w:t>
            </w:r>
          </w:p>
        </w:tc>
        <w:tc>
          <w:tcPr>
            <w:tcW w:w="850" w:type="dxa"/>
          </w:tcPr>
          <w:p w14:paraId="3F18E2D2" w14:textId="59D8E823" w:rsidR="00A00E36" w:rsidRDefault="00DB5B6F" w:rsidP="00F63F26">
            <w:pPr>
              <w:pStyle w:val="ListParagraph"/>
              <w:ind w:left="0"/>
              <w:jc w:val="center"/>
            </w:pPr>
            <w:r>
              <w:t>1</w:t>
            </w:r>
            <w:r w:rsidR="00F63F26">
              <w:t>00</w:t>
            </w:r>
          </w:p>
        </w:tc>
      </w:tr>
      <w:tr w:rsidR="00DB5B6F" w14:paraId="155D7BF5" w14:textId="77777777" w:rsidTr="00DB5B6F">
        <w:trPr>
          <w:jc w:val="center"/>
        </w:trPr>
        <w:tc>
          <w:tcPr>
            <w:tcW w:w="2223" w:type="dxa"/>
          </w:tcPr>
          <w:p w14:paraId="128AA464" w14:textId="45E1C4A7" w:rsidR="00A00E36" w:rsidRDefault="00A00E36" w:rsidP="00F63F26">
            <w:pPr>
              <w:pStyle w:val="ListParagraph"/>
              <w:ind w:left="0"/>
              <w:jc w:val="center"/>
            </w:pPr>
            <w:r>
              <w:t>Deflection (mm)</w:t>
            </w:r>
          </w:p>
        </w:tc>
        <w:tc>
          <w:tcPr>
            <w:tcW w:w="709" w:type="dxa"/>
          </w:tcPr>
          <w:p w14:paraId="6BD156D5" w14:textId="51052650" w:rsidR="00A00E36" w:rsidRDefault="00F63F26" w:rsidP="00F63F26">
            <w:pPr>
              <w:pStyle w:val="ListParagraph"/>
              <w:ind w:left="0"/>
              <w:jc w:val="center"/>
            </w:pPr>
            <w:r>
              <w:t>0.0</w:t>
            </w:r>
          </w:p>
        </w:tc>
        <w:tc>
          <w:tcPr>
            <w:tcW w:w="851" w:type="dxa"/>
          </w:tcPr>
          <w:p w14:paraId="58FD26A8" w14:textId="41CDBB89" w:rsidR="00A00E36" w:rsidRDefault="00F63F26" w:rsidP="00F63F26">
            <w:pPr>
              <w:pStyle w:val="ListParagraph"/>
              <w:ind w:left="0"/>
              <w:jc w:val="center"/>
            </w:pPr>
            <w:r>
              <w:t>1.0</w:t>
            </w:r>
          </w:p>
        </w:tc>
        <w:tc>
          <w:tcPr>
            <w:tcW w:w="850" w:type="dxa"/>
          </w:tcPr>
          <w:p w14:paraId="02C0EFD9" w14:textId="7DE7422E" w:rsidR="00A00E36" w:rsidRDefault="00F63F26" w:rsidP="00F63F26">
            <w:pPr>
              <w:pStyle w:val="ListParagraph"/>
              <w:ind w:left="0"/>
              <w:jc w:val="center"/>
            </w:pPr>
            <w:r>
              <w:t>2.0</w:t>
            </w:r>
          </w:p>
        </w:tc>
        <w:tc>
          <w:tcPr>
            <w:tcW w:w="851" w:type="dxa"/>
          </w:tcPr>
          <w:p w14:paraId="3EBE1220" w14:textId="450859FE" w:rsidR="00A00E36" w:rsidRDefault="00F63F26" w:rsidP="00F63F26">
            <w:pPr>
              <w:pStyle w:val="ListParagraph"/>
              <w:ind w:left="0"/>
              <w:jc w:val="center"/>
            </w:pPr>
            <w:r>
              <w:t>3.0</w:t>
            </w:r>
          </w:p>
        </w:tc>
        <w:tc>
          <w:tcPr>
            <w:tcW w:w="850" w:type="dxa"/>
          </w:tcPr>
          <w:p w14:paraId="1CCA3B9B" w14:textId="52D8F802" w:rsidR="00A00E36" w:rsidRDefault="00F63F26" w:rsidP="00F63F26">
            <w:pPr>
              <w:pStyle w:val="ListParagraph"/>
              <w:ind w:left="0"/>
              <w:jc w:val="center"/>
            </w:pPr>
            <w:r>
              <w:t>4.0</w:t>
            </w:r>
          </w:p>
        </w:tc>
      </w:tr>
    </w:tbl>
    <w:p w14:paraId="5F785ECC" w14:textId="77777777" w:rsidR="00A00E36" w:rsidRDefault="00A00E36" w:rsidP="00A00E36">
      <w:pPr>
        <w:pStyle w:val="ListParagraph"/>
      </w:pPr>
    </w:p>
    <w:p w14:paraId="5489C335" w14:textId="3EA711E2" w:rsidR="008A2A4F" w:rsidRDefault="00F63F26" w:rsidP="00E05E03">
      <w:r>
        <w:tab/>
        <w:t>When used in an environment at 35 °C, its characteristic changes to the following:</w:t>
      </w:r>
    </w:p>
    <w:p w14:paraId="2A65E624" w14:textId="77777777" w:rsidR="00F63F26" w:rsidRDefault="00F63F26" w:rsidP="00E05E03"/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23"/>
        <w:gridCol w:w="709"/>
        <w:gridCol w:w="851"/>
        <w:gridCol w:w="850"/>
        <w:gridCol w:w="851"/>
        <w:gridCol w:w="850"/>
      </w:tblGrid>
      <w:tr w:rsidR="00DB5B6F" w14:paraId="0480A7B9" w14:textId="77777777" w:rsidTr="00DB5B6F">
        <w:trPr>
          <w:jc w:val="center"/>
        </w:trPr>
        <w:tc>
          <w:tcPr>
            <w:tcW w:w="2223" w:type="dxa"/>
          </w:tcPr>
          <w:p w14:paraId="4829D5CB" w14:textId="50AF1872" w:rsidR="00DB5B6F" w:rsidRDefault="00DB5B6F" w:rsidP="00DB5B6F">
            <w:pPr>
              <w:pStyle w:val="ListParagraph"/>
              <w:ind w:left="0"/>
              <w:jc w:val="center"/>
            </w:pPr>
            <w:r>
              <w:t>Load (kg)</w:t>
            </w:r>
          </w:p>
        </w:tc>
        <w:tc>
          <w:tcPr>
            <w:tcW w:w="709" w:type="dxa"/>
          </w:tcPr>
          <w:p w14:paraId="07FB9B80" w14:textId="4DB779C8" w:rsidR="00DB5B6F" w:rsidRDefault="00DB5B6F" w:rsidP="00DB5B6F">
            <w:pPr>
              <w:pStyle w:val="ListParagraph"/>
              <w:ind w:left="0"/>
              <w:jc w:val="center"/>
            </w:pPr>
            <w:r>
              <w:t>0</w:t>
            </w:r>
          </w:p>
        </w:tc>
        <w:tc>
          <w:tcPr>
            <w:tcW w:w="851" w:type="dxa"/>
          </w:tcPr>
          <w:p w14:paraId="5A892D4E" w14:textId="17792B13" w:rsidR="00DB5B6F" w:rsidRDefault="00DB5B6F" w:rsidP="00DB5B6F">
            <w:pPr>
              <w:pStyle w:val="ListParagraph"/>
              <w:ind w:left="0"/>
              <w:jc w:val="center"/>
            </w:pPr>
            <w:r>
              <w:t>25</w:t>
            </w:r>
          </w:p>
        </w:tc>
        <w:tc>
          <w:tcPr>
            <w:tcW w:w="850" w:type="dxa"/>
          </w:tcPr>
          <w:p w14:paraId="5B9BDED4" w14:textId="39EEB16F" w:rsidR="00DB5B6F" w:rsidRDefault="00DB5B6F" w:rsidP="00DB5B6F">
            <w:pPr>
              <w:pStyle w:val="ListParagraph"/>
              <w:ind w:left="0"/>
              <w:jc w:val="center"/>
            </w:pPr>
            <w:r>
              <w:t>50</w:t>
            </w:r>
          </w:p>
        </w:tc>
        <w:tc>
          <w:tcPr>
            <w:tcW w:w="851" w:type="dxa"/>
          </w:tcPr>
          <w:p w14:paraId="05C04E86" w14:textId="15A0EBF7" w:rsidR="00DB5B6F" w:rsidRDefault="00DB5B6F" w:rsidP="00DB5B6F">
            <w:pPr>
              <w:pStyle w:val="ListParagraph"/>
              <w:ind w:left="0"/>
              <w:jc w:val="center"/>
            </w:pPr>
            <w:r>
              <w:t>75</w:t>
            </w:r>
          </w:p>
        </w:tc>
        <w:tc>
          <w:tcPr>
            <w:tcW w:w="850" w:type="dxa"/>
          </w:tcPr>
          <w:p w14:paraId="3D91268C" w14:textId="7A932785" w:rsidR="00DB5B6F" w:rsidRDefault="00DB5B6F" w:rsidP="00DB5B6F">
            <w:pPr>
              <w:pStyle w:val="ListParagraph"/>
              <w:ind w:left="0"/>
              <w:jc w:val="center"/>
            </w:pPr>
            <w:r>
              <w:t>100</w:t>
            </w:r>
          </w:p>
        </w:tc>
      </w:tr>
      <w:tr w:rsidR="00F63F26" w14:paraId="144D04F1" w14:textId="77777777" w:rsidTr="00DB5B6F">
        <w:trPr>
          <w:jc w:val="center"/>
        </w:trPr>
        <w:tc>
          <w:tcPr>
            <w:tcW w:w="2223" w:type="dxa"/>
          </w:tcPr>
          <w:p w14:paraId="56AF1609" w14:textId="77777777" w:rsidR="00F63F26" w:rsidRDefault="00F63F26" w:rsidP="00105D4B">
            <w:pPr>
              <w:pStyle w:val="ListParagraph"/>
              <w:ind w:left="0"/>
              <w:jc w:val="center"/>
            </w:pPr>
            <w:r>
              <w:t>Deflection (mm)</w:t>
            </w:r>
          </w:p>
        </w:tc>
        <w:tc>
          <w:tcPr>
            <w:tcW w:w="709" w:type="dxa"/>
          </w:tcPr>
          <w:p w14:paraId="15ED2918" w14:textId="470DBD7A" w:rsidR="00F63F26" w:rsidRDefault="00F63F26" w:rsidP="00F63F26">
            <w:pPr>
              <w:pStyle w:val="ListParagraph"/>
              <w:ind w:left="0"/>
              <w:jc w:val="center"/>
            </w:pPr>
            <w:r>
              <w:t>0.2</w:t>
            </w:r>
          </w:p>
        </w:tc>
        <w:tc>
          <w:tcPr>
            <w:tcW w:w="851" w:type="dxa"/>
          </w:tcPr>
          <w:p w14:paraId="464E3EAE" w14:textId="37840BC5" w:rsidR="00F63F26" w:rsidRDefault="00F63F26" w:rsidP="00F63F26">
            <w:pPr>
              <w:pStyle w:val="ListParagraph"/>
              <w:ind w:left="0"/>
              <w:jc w:val="center"/>
            </w:pPr>
            <w:r>
              <w:t>1.3</w:t>
            </w:r>
          </w:p>
        </w:tc>
        <w:tc>
          <w:tcPr>
            <w:tcW w:w="850" w:type="dxa"/>
          </w:tcPr>
          <w:p w14:paraId="42C7858F" w14:textId="6F7A210A" w:rsidR="00F63F26" w:rsidRDefault="00F63F26" w:rsidP="00F63F26">
            <w:pPr>
              <w:pStyle w:val="ListParagraph"/>
              <w:ind w:left="0"/>
              <w:jc w:val="center"/>
            </w:pPr>
            <w:r>
              <w:t>2.4</w:t>
            </w:r>
          </w:p>
        </w:tc>
        <w:tc>
          <w:tcPr>
            <w:tcW w:w="851" w:type="dxa"/>
          </w:tcPr>
          <w:p w14:paraId="7B5B8B73" w14:textId="054AC2A0" w:rsidR="00F63F26" w:rsidRDefault="00F63F26" w:rsidP="00F63F26">
            <w:pPr>
              <w:pStyle w:val="ListParagraph"/>
              <w:ind w:left="0"/>
              <w:jc w:val="center"/>
            </w:pPr>
            <w:r>
              <w:t>3.5</w:t>
            </w:r>
          </w:p>
        </w:tc>
        <w:tc>
          <w:tcPr>
            <w:tcW w:w="850" w:type="dxa"/>
          </w:tcPr>
          <w:p w14:paraId="0201A614" w14:textId="7A60050F" w:rsidR="00F63F26" w:rsidRDefault="00F63F26" w:rsidP="00F63F26">
            <w:pPr>
              <w:pStyle w:val="ListParagraph"/>
              <w:ind w:left="0"/>
              <w:jc w:val="center"/>
            </w:pPr>
            <w:r>
              <w:t>4.6</w:t>
            </w:r>
          </w:p>
        </w:tc>
      </w:tr>
    </w:tbl>
    <w:p w14:paraId="5489C336" w14:textId="43E8D9A6" w:rsidR="008A2A4F" w:rsidRDefault="008A2A4F" w:rsidP="00E05E03"/>
    <w:p w14:paraId="116736A5" w14:textId="43327E8B" w:rsidR="00F63F26" w:rsidRDefault="00F63F26" w:rsidP="00F63F26">
      <w:pPr>
        <w:pStyle w:val="ListParagraph"/>
        <w:numPr>
          <w:ilvl w:val="0"/>
          <w:numId w:val="5"/>
        </w:numPr>
      </w:pPr>
      <w:r>
        <w:t xml:space="preserve">Plot the </w:t>
      </w:r>
      <w:r w:rsidR="004F13A7">
        <w:t xml:space="preserve">load cell </w:t>
      </w:r>
      <w:r>
        <w:t>characteristics for both temperatures</w:t>
      </w:r>
    </w:p>
    <w:p w14:paraId="44DD0BB7" w14:textId="6775ED57" w:rsidR="00F63F26" w:rsidRPr="00F63F26" w:rsidRDefault="00F63F26" w:rsidP="00F63F26">
      <w:pPr>
        <w:pStyle w:val="ListParagraph"/>
        <w:jc w:val="right"/>
        <w:rPr>
          <w:b/>
        </w:rPr>
      </w:pPr>
      <w:r w:rsidRPr="00F63F26">
        <w:rPr>
          <w:b/>
        </w:rPr>
        <w:t>[4 Marks]</w:t>
      </w:r>
    </w:p>
    <w:p w14:paraId="56F27FEF" w14:textId="4E6647CB" w:rsidR="00F63F26" w:rsidRDefault="00F63F26" w:rsidP="00F63F26">
      <w:pPr>
        <w:pStyle w:val="ListParagraph"/>
        <w:numPr>
          <w:ilvl w:val="0"/>
          <w:numId w:val="5"/>
        </w:numPr>
      </w:pPr>
      <w:r>
        <w:t>Determine the sensitivity at 21 °C and 35 °C.</w:t>
      </w:r>
    </w:p>
    <w:p w14:paraId="484DA304" w14:textId="5F5A6324" w:rsidR="00F63F26" w:rsidRPr="00F63F26" w:rsidRDefault="00F63F26" w:rsidP="00F63F26">
      <w:pPr>
        <w:pStyle w:val="ListParagraph"/>
        <w:jc w:val="right"/>
        <w:rPr>
          <w:b/>
        </w:rPr>
      </w:pPr>
      <w:r w:rsidRPr="00F63F26">
        <w:rPr>
          <w:b/>
        </w:rPr>
        <w:t>[2 Marks]</w:t>
      </w:r>
    </w:p>
    <w:p w14:paraId="7F21EAA3" w14:textId="6FF30EB6" w:rsidR="00F63F26" w:rsidRDefault="00F63F26" w:rsidP="00F63F26">
      <w:pPr>
        <w:pStyle w:val="ListParagraph"/>
        <w:numPr>
          <w:ilvl w:val="0"/>
          <w:numId w:val="5"/>
        </w:numPr>
      </w:pPr>
      <w:r>
        <w:t>Calculate the total zero drift and sensitivity drift at 35 °C in units of (µm/°C) and (µm/kg)/°C</w:t>
      </w:r>
    </w:p>
    <w:p w14:paraId="0F7F5E40" w14:textId="2DCA5D0E" w:rsidR="00F63F26" w:rsidRDefault="00F63F26" w:rsidP="00F63F26">
      <w:pPr>
        <w:pStyle w:val="ListParagraph"/>
        <w:jc w:val="right"/>
        <w:rPr>
          <w:b/>
        </w:rPr>
      </w:pPr>
      <w:r w:rsidRPr="00F63F26">
        <w:rPr>
          <w:b/>
        </w:rPr>
        <w:t>[4 Marks]</w:t>
      </w:r>
    </w:p>
    <w:p w14:paraId="4760BAF3" w14:textId="32BBCC1C" w:rsidR="00F63F26" w:rsidRPr="00F63F26" w:rsidRDefault="00F63F26" w:rsidP="00F63F26"/>
    <w:p w14:paraId="5489C337" w14:textId="511F2002" w:rsidR="008A2A4F" w:rsidRDefault="00DA0A05" w:rsidP="00F63F26">
      <w:pPr>
        <w:pStyle w:val="ListParagraph"/>
        <w:numPr>
          <w:ilvl w:val="0"/>
          <w:numId w:val="4"/>
        </w:numPr>
      </w:pPr>
      <w:r>
        <w:t>The width of a container is measured 10 times by an ultrasonic rule and the following measurements are obtained (in metres): 4.292, 4.295, 4.296, 4.293, 4.292, 4.294, 4.293, 4.290</w:t>
      </w:r>
      <w:r w:rsidR="004F13A7">
        <w:t>, 4.294, and 4.291 at a temperature of 20 °C.</w:t>
      </w:r>
    </w:p>
    <w:p w14:paraId="3D394325" w14:textId="2B386ABC" w:rsidR="00624D64" w:rsidRDefault="00624D64" w:rsidP="00624D64">
      <w:pPr>
        <w:pStyle w:val="ListParagraph"/>
      </w:pPr>
      <w:r>
        <w:t>The width of the same container is then measured by a calibrated steel tape, this gave a reading of 4.276 m, which can be taken as the correct value for the width of the container.</w:t>
      </w:r>
    </w:p>
    <w:p w14:paraId="2E6389F0" w14:textId="560099D4" w:rsidR="00624D64" w:rsidRDefault="00624D64" w:rsidP="00624D64">
      <w:pPr>
        <w:pStyle w:val="ListParagraph"/>
        <w:numPr>
          <w:ilvl w:val="0"/>
          <w:numId w:val="6"/>
        </w:numPr>
      </w:pPr>
      <w:r>
        <w:t>What is the measurement precision of the ultrasonic rule?</w:t>
      </w:r>
    </w:p>
    <w:p w14:paraId="701A3F64" w14:textId="1F2D6A5C" w:rsidR="00624D64" w:rsidRPr="00624D64" w:rsidRDefault="004F13A7" w:rsidP="00624D64">
      <w:pPr>
        <w:pStyle w:val="ListParagraph"/>
        <w:ind w:left="1080"/>
        <w:jc w:val="right"/>
        <w:rPr>
          <w:b/>
        </w:rPr>
      </w:pPr>
      <w:r>
        <w:rPr>
          <w:b/>
        </w:rPr>
        <w:t>[2</w:t>
      </w:r>
      <w:r w:rsidR="00624D64" w:rsidRPr="00624D64">
        <w:rPr>
          <w:b/>
        </w:rPr>
        <w:t xml:space="preserve"> Marks]</w:t>
      </w:r>
    </w:p>
    <w:p w14:paraId="0AD0EADB" w14:textId="2EB37327" w:rsidR="00624D64" w:rsidRDefault="00624D64" w:rsidP="00624D64">
      <w:pPr>
        <w:pStyle w:val="ListParagraph"/>
        <w:numPr>
          <w:ilvl w:val="0"/>
          <w:numId w:val="6"/>
        </w:numPr>
      </w:pPr>
      <w:r>
        <w:t>What is the maximum measurement inaccuracy of the ultrasonic rule?</w:t>
      </w:r>
    </w:p>
    <w:p w14:paraId="355564C7" w14:textId="3EA1EDF3" w:rsidR="00624D64" w:rsidRDefault="00624D64" w:rsidP="00624D64">
      <w:pPr>
        <w:pStyle w:val="ListParagraph"/>
        <w:ind w:left="1080"/>
        <w:jc w:val="right"/>
        <w:rPr>
          <w:b/>
        </w:rPr>
      </w:pPr>
      <w:r w:rsidRPr="00624D64">
        <w:rPr>
          <w:b/>
        </w:rPr>
        <w:t>[2 Marks]</w:t>
      </w:r>
    </w:p>
    <w:p w14:paraId="72B919DD" w14:textId="3B331C1B" w:rsidR="004F13A7" w:rsidRDefault="00DB5B6F" w:rsidP="004F13A7">
      <w:pPr>
        <w:ind w:left="720"/>
      </w:pPr>
      <w:r w:rsidRPr="00DB5B6F">
        <w:t xml:space="preserve">The </w:t>
      </w:r>
      <w:r>
        <w:t>ultrasonic tape relies on the velocity of sound through air to be able to measure distance.  The velocity of sound in air is dependent on temperature.</w:t>
      </w:r>
      <w:r w:rsidR="004F13A7">
        <w:t xml:space="preserve">  The ambient temperature in the container increases to 30 °C and ten more measurements are obtained using the ultrasonic tape: 4.425, 4.429, 4.426, 4.430, 4.427, 4.426, 4.428, 4.427, 4.424, and 4.428 (in metres). </w:t>
      </w:r>
    </w:p>
    <w:p w14:paraId="653C2153" w14:textId="58AD4971" w:rsidR="004F13A7" w:rsidRDefault="004F13A7" w:rsidP="004F13A7">
      <w:pPr>
        <w:pStyle w:val="ListParagraph"/>
        <w:numPr>
          <w:ilvl w:val="0"/>
          <w:numId w:val="6"/>
        </w:numPr>
      </w:pPr>
      <w:r>
        <w:t xml:space="preserve">What is the </w:t>
      </w:r>
      <w:r w:rsidR="008909D0">
        <w:t xml:space="preserve">maximum </w:t>
      </w:r>
      <w:r>
        <w:t xml:space="preserve">measurement </w:t>
      </w:r>
      <w:r w:rsidR="008909D0">
        <w:t>inaccuracy</w:t>
      </w:r>
      <w:r>
        <w:t xml:space="preserve"> of the ultrasonic rule at 30 °C?</w:t>
      </w:r>
    </w:p>
    <w:p w14:paraId="14702585" w14:textId="07787F76" w:rsidR="004F13A7" w:rsidRPr="004F13A7" w:rsidRDefault="004F13A7" w:rsidP="004F13A7">
      <w:pPr>
        <w:pStyle w:val="ListParagraph"/>
        <w:ind w:left="1080"/>
        <w:jc w:val="right"/>
        <w:rPr>
          <w:b/>
        </w:rPr>
      </w:pPr>
      <w:r>
        <w:rPr>
          <w:b/>
        </w:rPr>
        <w:t>[2</w:t>
      </w:r>
      <w:r w:rsidRPr="004F13A7">
        <w:rPr>
          <w:b/>
        </w:rPr>
        <w:t xml:space="preserve"> Marks] </w:t>
      </w:r>
    </w:p>
    <w:p w14:paraId="1AB62AA5" w14:textId="2BB038B4" w:rsidR="004F13A7" w:rsidRDefault="008909D0" w:rsidP="004F13A7">
      <w:pPr>
        <w:pStyle w:val="ListParagraph"/>
        <w:numPr>
          <w:ilvl w:val="0"/>
          <w:numId w:val="6"/>
        </w:numPr>
      </w:pPr>
      <w:r>
        <w:t>Describe a method to increase the accuracy of the instrument.</w:t>
      </w:r>
    </w:p>
    <w:p w14:paraId="227C15CD" w14:textId="462AFE60" w:rsidR="008909D0" w:rsidRPr="008909D0" w:rsidRDefault="008909D0" w:rsidP="008909D0">
      <w:pPr>
        <w:pStyle w:val="ListParagraph"/>
        <w:ind w:left="1080"/>
        <w:jc w:val="right"/>
        <w:rPr>
          <w:b/>
        </w:rPr>
      </w:pPr>
      <w:r>
        <w:rPr>
          <w:b/>
        </w:rPr>
        <w:t>[4</w:t>
      </w:r>
      <w:r w:rsidRPr="008909D0">
        <w:rPr>
          <w:b/>
        </w:rPr>
        <w:t xml:space="preserve"> Marks]</w:t>
      </w:r>
    </w:p>
    <w:p w14:paraId="01F24669" w14:textId="77777777" w:rsidR="004F13A7" w:rsidRDefault="004F13A7" w:rsidP="004F13A7"/>
    <w:p w14:paraId="166478EF" w14:textId="1F85A435" w:rsidR="004F13A7" w:rsidRDefault="00B04FE5" w:rsidP="00B04FE5">
      <w:pPr>
        <w:pStyle w:val="ListParagraph"/>
        <w:numPr>
          <w:ilvl w:val="0"/>
          <w:numId w:val="4"/>
        </w:numPr>
      </w:pPr>
      <w:r>
        <w:t>Explain the difference between random errors and systematic errors.  What are the typical sources of these types of errors?</w:t>
      </w:r>
    </w:p>
    <w:p w14:paraId="64F94EE8" w14:textId="76FAAF94" w:rsidR="00B04FE5" w:rsidRPr="00B04FE5" w:rsidRDefault="00B04FE5" w:rsidP="00B04FE5">
      <w:pPr>
        <w:pStyle w:val="ListParagraph"/>
        <w:jc w:val="right"/>
        <w:rPr>
          <w:b/>
        </w:rPr>
      </w:pPr>
      <w:r w:rsidRPr="00B04FE5">
        <w:rPr>
          <w:b/>
        </w:rPr>
        <w:t>[5 Marks]</w:t>
      </w:r>
    </w:p>
    <w:p w14:paraId="1A239CE9" w14:textId="77777777" w:rsidR="00B04FE5" w:rsidRDefault="00B04FE5" w:rsidP="00B04FE5">
      <w:pPr>
        <w:pStyle w:val="ListParagraph"/>
      </w:pPr>
    </w:p>
    <w:p w14:paraId="40805E1B" w14:textId="77777777" w:rsidR="00B04FE5" w:rsidRDefault="00B04FE5">
      <w:r>
        <w:br w:type="page"/>
      </w:r>
    </w:p>
    <w:p w14:paraId="64F45794" w14:textId="4D0FEBF9" w:rsidR="00937429" w:rsidRDefault="00937429" w:rsidP="00120C28">
      <w:pPr>
        <w:pStyle w:val="ListParagraph"/>
        <w:numPr>
          <w:ilvl w:val="0"/>
          <w:numId w:val="4"/>
        </w:numPr>
      </w:pPr>
      <w:r>
        <w:lastRenderedPageBreak/>
        <w:t xml:space="preserve">For the transducer characteristics given in the table below, </w:t>
      </w:r>
      <w:r w:rsidR="0000564F">
        <w:t xml:space="preserve">where X is the value of the measurand and Y is the transducer output in volts. </w:t>
      </w:r>
    </w:p>
    <w:p w14:paraId="283EF829" w14:textId="62E09EBE" w:rsidR="00937429" w:rsidRDefault="00937429" w:rsidP="00937429">
      <w:pPr>
        <w:pStyle w:val="ListParagraph"/>
      </w:pP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93"/>
        <w:gridCol w:w="739"/>
        <w:gridCol w:w="739"/>
        <w:gridCol w:w="739"/>
        <w:gridCol w:w="739"/>
        <w:gridCol w:w="739"/>
        <w:gridCol w:w="739"/>
        <w:gridCol w:w="739"/>
        <w:gridCol w:w="739"/>
        <w:gridCol w:w="739"/>
        <w:gridCol w:w="739"/>
        <w:gridCol w:w="740"/>
      </w:tblGrid>
      <w:tr w:rsidR="006D6148" w14:paraId="3ABF188A" w14:textId="77777777" w:rsidTr="006D6148">
        <w:tc>
          <w:tcPr>
            <w:tcW w:w="393" w:type="dxa"/>
          </w:tcPr>
          <w:p w14:paraId="47AA2F48" w14:textId="01896FD8" w:rsidR="0000564F" w:rsidRDefault="0000564F" w:rsidP="0000564F">
            <w:pPr>
              <w:pStyle w:val="ListParagraph"/>
              <w:ind w:left="0"/>
              <w:jc w:val="center"/>
            </w:pPr>
            <w:r>
              <w:t>X</w:t>
            </w:r>
          </w:p>
        </w:tc>
        <w:tc>
          <w:tcPr>
            <w:tcW w:w="739" w:type="dxa"/>
          </w:tcPr>
          <w:p w14:paraId="66E4C18F" w14:textId="750041AE" w:rsidR="0000564F" w:rsidRDefault="0000564F" w:rsidP="0000564F">
            <w:pPr>
              <w:pStyle w:val="ListParagraph"/>
              <w:ind w:left="0"/>
              <w:jc w:val="center"/>
            </w:pPr>
            <w:r>
              <w:t>0</w:t>
            </w:r>
          </w:p>
        </w:tc>
        <w:tc>
          <w:tcPr>
            <w:tcW w:w="739" w:type="dxa"/>
          </w:tcPr>
          <w:p w14:paraId="70E27412" w14:textId="1CA4471A" w:rsidR="0000564F" w:rsidRDefault="0000564F" w:rsidP="0000564F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739" w:type="dxa"/>
          </w:tcPr>
          <w:p w14:paraId="3A8BD0AC" w14:textId="63687384" w:rsidR="0000564F" w:rsidRDefault="0000564F" w:rsidP="0000564F">
            <w:pPr>
              <w:pStyle w:val="ListParagraph"/>
              <w:ind w:left="0"/>
              <w:jc w:val="center"/>
            </w:pPr>
            <w:r>
              <w:t>20</w:t>
            </w:r>
          </w:p>
        </w:tc>
        <w:tc>
          <w:tcPr>
            <w:tcW w:w="739" w:type="dxa"/>
          </w:tcPr>
          <w:p w14:paraId="20D13353" w14:textId="33E606CC" w:rsidR="0000564F" w:rsidRDefault="0000564F" w:rsidP="0000564F">
            <w:pPr>
              <w:pStyle w:val="ListParagraph"/>
              <w:ind w:left="0"/>
              <w:jc w:val="center"/>
            </w:pPr>
            <w:r>
              <w:t>30</w:t>
            </w:r>
          </w:p>
        </w:tc>
        <w:tc>
          <w:tcPr>
            <w:tcW w:w="739" w:type="dxa"/>
          </w:tcPr>
          <w:p w14:paraId="14AAACA7" w14:textId="09B58D3E" w:rsidR="0000564F" w:rsidRDefault="0000564F" w:rsidP="0000564F">
            <w:pPr>
              <w:pStyle w:val="ListParagraph"/>
              <w:ind w:left="0"/>
              <w:jc w:val="center"/>
            </w:pPr>
            <w:r>
              <w:t>40</w:t>
            </w:r>
          </w:p>
        </w:tc>
        <w:tc>
          <w:tcPr>
            <w:tcW w:w="739" w:type="dxa"/>
          </w:tcPr>
          <w:p w14:paraId="72AE50AA" w14:textId="5B026F17" w:rsidR="0000564F" w:rsidRDefault="0000564F" w:rsidP="0000564F">
            <w:pPr>
              <w:pStyle w:val="ListParagraph"/>
              <w:ind w:left="0"/>
              <w:jc w:val="center"/>
            </w:pPr>
            <w:r>
              <w:t>50</w:t>
            </w:r>
          </w:p>
        </w:tc>
        <w:tc>
          <w:tcPr>
            <w:tcW w:w="739" w:type="dxa"/>
          </w:tcPr>
          <w:p w14:paraId="24598D55" w14:textId="7E5AC41F" w:rsidR="0000564F" w:rsidRDefault="0000564F" w:rsidP="0000564F">
            <w:pPr>
              <w:pStyle w:val="ListParagraph"/>
              <w:ind w:left="0"/>
              <w:jc w:val="center"/>
            </w:pPr>
            <w:r>
              <w:t>60</w:t>
            </w:r>
          </w:p>
        </w:tc>
        <w:tc>
          <w:tcPr>
            <w:tcW w:w="739" w:type="dxa"/>
          </w:tcPr>
          <w:p w14:paraId="1A8FCE39" w14:textId="4A577D8B" w:rsidR="0000564F" w:rsidRDefault="0000564F" w:rsidP="0000564F">
            <w:pPr>
              <w:pStyle w:val="ListParagraph"/>
              <w:ind w:left="0"/>
              <w:jc w:val="center"/>
            </w:pPr>
            <w:r>
              <w:t>70</w:t>
            </w:r>
          </w:p>
        </w:tc>
        <w:tc>
          <w:tcPr>
            <w:tcW w:w="739" w:type="dxa"/>
          </w:tcPr>
          <w:p w14:paraId="19E71A1B" w14:textId="2C0F491B" w:rsidR="0000564F" w:rsidRDefault="0000564F" w:rsidP="0000564F">
            <w:pPr>
              <w:pStyle w:val="ListParagraph"/>
              <w:ind w:left="0"/>
              <w:jc w:val="center"/>
            </w:pPr>
            <w:r>
              <w:t>80</w:t>
            </w:r>
          </w:p>
        </w:tc>
        <w:tc>
          <w:tcPr>
            <w:tcW w:w="739" w:type="dxa"/>
          </w:tcPr>
          <w:p w14:paraId="51E13687" w14:textId="0CA9B018" w:rsidR="0000564F" w:rsidRDefault="0000564F" w:rsidP="0000564F">
            <w:pPr>
              <w:pStyle w:val="ListParagraph"/>
              <w:ind w:left="0"/>
              <w:jc w:val="center"/>
            </w:pPr>
            <w:r>
              <w:t>90</w:t>
            </w:r>
          </w:p>
        </w:tc>
        <w:tc>
          <w:tcPr>
            <w:tcW w:w="740" w:type="dxa"/>
          </w:tcPr>
          <w:p w14:paraId="47F5C623" w14:textId="3830252F" w:rsidR="0000564F" w:rsidRDefault="0000564F" w:rsidP="0000564F">
            <w:pPr>
              <w:pStyle w:val="ListParagraph"/>
              <w:ind w:left="0"/>
              <w:jc w:val="center"/>
            </w:pPr>
            <w:r>
              <w:t>100</w:t>
            </w:r>
          </w:p>
        </w:tc>
      </w:tr>
      <w:tr w:rsidR="006D6148" w14:paraId="237B1F41" w14:textId="77777777" w:rsidTr="006D6148">
        <w:tc>
          <w:tcPr>
            <w:tcW w:w="393" w:type="dxa"/>
          </w:tcPr>
          <w:p w14:paraId="501D2838" w14:textId="44A0C674" w:rsidR="0000564F" w:rsidRDefault="0000564F" w:rsidP="0000564F">
            <w:pPr>
              <w:pStyle w:val="ListParagraph"/>
              <w:ind w:left="0"/>
              <w:jc w:val="center"/>
            </w:pPr>
            <w:r>
              <w:t>Y</w:t>
            </w:r>
          </w:p>
        </w:tc>
        <w:tc>
          <w:tcPr>
            <w:tcW w:w="739" w:type="dxa"/>
          </w:tcPr>
          <w:p w14:paraId="099CCE21" w14:textId="0C1DF8DA" w:rsidR="0000564F" w:rsidRDefault="0000564F" w:rsidP="006D6148">
            <w:pPr>
              <w:pStyle w:val="ListParagraph"/>
              <w:ind w:left="0"/>
              <w:jc w:val="center"/>
            </w:pPr>
            <w:r>
              <w:t>-2.</w:t>
            </w:r>
            <w:r w:rsidR="006D6148">
              <w:t>71</w:t>
            </w:r>
          </w:p>
        </w:tc>
        <w:tc>
          <w:tcPr>
            <w:tcW w:w="739" w:type="dxa"/>
          </w:tcPr>
          <w:p w14:paraId="5F9C7D09" w14:textId="011A27AC" w:rsidR="0000564F" w:rsidRDefault="0000564F" w:rsidP="006D6148">
            <w:pPr>
              <w:pStyle w:val="ListParagraph"/>
              <w:ind w:left="0"/>
              <w:jc w:val="center"/>
            </w:pPr>
            <w:r>
              <w:t>-0.</w:t>
            </w:r>
            <w:r w:rsidR="006D6148">
              <w:t>69</w:t>
            </w:r>
          </w:p>
        </w:tc>
        <w:tc>
          <w:tcPr>
            <w:tcW w:w="739" w:type="dxa"/>
          </w:tcPr>
          <w:p w14:paraId="1175B331" w14:textId="72EEE0B8" w:rsidR="0000564F" w:rsidRDefault="006D6148" w:rsidP="0000564F">
            <w:pPr>
              <w:pStyle w:val="ListParagraph"/>
              <w:ind w:left="0"/>
              <w:jc w:val="center"/>
            </w:pPr>
            <w:r>
              <w:t>1.18</w:t>
            </w:r>
          </w:p>
        </w:tc>
        <w:tc>
          <w:tcPr>
            <w:tcW w:w="739" w:type="dxa"/>
          </w:tcPr>
          <w:p w14:paraId="6B680802" w14:textId="0E4916ED" w:rsidR="0000564F" w:rsidRDefault="006D6148" w:rsidP="0000564F">
            <w:pPr>
              <w:pStyle w:val="ListParagraph"/>
              <w:ind w:left="0"/>
              <w:jc w:val="center"/>
            </w:pPr>
            <w:r>
              <w:t>1.79</w:t>
            </w:r>
          </w:p>
        </w:tc>
        <w:tc>
          <w:tcPr>
            <w:tcW w:w="739" w:type="dxa"/>
          </w:tcPr>
          <w:p w14:paraId="11083130" w14:textId="769C559A" w:rsidR="0000564F" w:rsidRDefault="006D6148" w:rsidP="0000564F">
            <w:pPr>
              <w:pStyle w:val="ListParagraph"/>
              <w:ind w:left="0"/>
              <w:jc w:val="center"/>
            </w:pPr>
            <w:r>
              <w:t>3.69</w:t>
            </w:r>
          </w:p>
        </w:tc>
        <w:tc>
          <w:tcPr>
            <w:tcW w:w="739" w:type="dxa"/>
          </w:tcPr>
          <w:p w14:paraId="0253A6AE" w14:textId="6E9FCBD3" w:rsidR="0000564F" w:rsidRDefault="006D6148" w:rsidP="0000564F">
            <w:pPr>
              <w:pStyle w:val="ListParagraph"/>
              <w:ind w:left="0"/>
              <w:jc w:val="center"/>
            </w:pPr>
            <w:r>
              <w:t>5.0</w:t>
            </w:r>
            <w:r w:rsidR="0000564F">
              <w:t>4</w:t>
            </w:r>
          </w:p>
        </w:tc>
        <w:tc>
          <w:tcPr>
            <w:tcW w:w="739" w:type="dxa"/>
          </w:tcPr>
          <w:p w14:paraId="5E2E0314" w14:textId="5DD27F86" w:rsidR="0000564F" w:rsidRDefault="006D6148" w:rsidP="0000564F">
            <w:pPr>
              <w:pStyle w:val="ListParagraph"/>
              <w:ind w:left="0"/>
              <w:jc w:val="center"/>
            </w:pPr>
            <w:r>
              <w:t>6.24</w:t>
            </w:r>
          </w:p>
        </w:tc>
        <w:tc>
          <w:tcPr>
            <w:tcW w:w="739" w:type="dxa"/>
          </w:tcPr>
          <w:p w14:paraId="2638F401" w14:textId="1BB738F4" w:rsidR="0000564F" w:rsidRDefault="006D6148" w:rsidP="0000564F">
            <w:pPr>
              <w:pStyle w:val="ListParagraph"/>
              <w:ind w:left="0"/>
              <w:jc w:val="center"/>
            </w:pPr>
            <w:r>
              <w:t>8.53</w:t>
            </w:r>
          </w:p>
        </w:tc>
        <w:tc>
          <w:tcPr>
            <w:tcW w:w="739" w:type="dxa"/>
          </w:tcPr>
          <w:p w14:paraId="71F59DC1" w14:textId="4098D295" w:rsidR="0000564F" w:rsidRDefault="006D6148" w:rsidP="0000564F">
            <w:pPr>
              <w:pStyle w:val="ListParagraph"/>
              <w:ind w:left="0"/>
              <w:jc w:val="center"/>
            </w:pPr>
            <w:r>
              <w:t>9.09</w:t>
            </w:r>
          </w:p>
        </w:tc>
        <w:tc>
          <w:tcPr>
            <w:tcW w:w="739" w:type="dxa"/>
          </w:tcPr>
          <w:p w14:paraId="76B1FBAE" w14:textId="66DE8AA0" w:rsidR="0000564F" w:rsidRDefault="006D6148" w:rsidP="0000564F">
            <w:pPr>
              <w:pStyle w:val="ListParagraph"/>
              <w:ind w:left="0"/>
              <w:jc w:val="center"/>
            </w:pPr>
            <w:r>
              <w:t>11.33</w:t>
            </w:r>
          </w:p>
        </w:tc>
        <w:tc>
          <w:tcPr>
            <w:tcW w:w="740" w:type="dxa"/>
          </w:tcPr>
          <w:p w14:paraId="25114B1B" w14:textId="03F34288" w:rsidR="0000564F" w:rsidRDefault="006D6148" w:rsidP="0000564F">
            <w:pPr>
              <w:pStyle w:val="ListParagraph"/>
              <w:ind w:left="0"/>
              <w:jc w:val="center"/>
            </w:pPr>
            <w:r>
              <w:t>12.41</w:t>
            </w:r>
          </w:p>
        </w:tc>
      </w:tr>
    </w:tbl>
    <w:p w14:paraId="5E36CB4B" w14:textId="26FB8C8B" w:rsidR="00937429" w:rsidRDefault="00937429" w:rsidP="00937429">
      <w:pPr>
        <w:pStyle w:val="ListParagraph"/>
      </w:pPr>
    </w:p>
    <w:p w14:paraId="1B4B66E6" w14:textId="77777777" w:rsidR="00937429" w:rsidRDefault="00937429" w:rsidP="00937429">
      <w:pPr>
        <w:pStyle w:val="ListParagraph"/>
      </w:pPr>
    </w:p>
    <w:p w14:paraId="65325A58" w14:textId="0CACCAE9" w:rsidR="00624D64" w:rsidRDefault="006D6148" w:rsidP="00937429">
      <w:pPr>
        <w:pStyle w:val="ListParagraph"/>
        <w:numPr>
          <w:ilvl w:val="0"/>
          <w:numId w:val="8"/>
        </w:numPr>
      </w:pPr>
      <w:r>
        <w:t>P</w:t>
      </w:r>
      <w:r w:rsidR="00937429">
        <w:t>lot the characteristics</w:t>
      </w:r>
      <w:r w:rsidR="0000564F">
        <w:t xml:space="preserve"> and draw a line of best fit</w:t>
      </w:r>
    </w:p>
    <w:p w14:paraId="3167F169" w14:textId="609B1CA7" w:rsidR="00937429" w:rsidRPr="00937429" w:rsidRDefault="00937429" w:rsidP="00937429">
      <w:pPr>
        <w:ind w:left="360"/>
        <w:jc w:val="right"/>
        <w:rPr>
          <w:b/>
        </w:rPr>
      </w:pPr>
      <w:r w:rsidRPr="00937429">
        <w:rPr>
          <w:b/>
        </w:rPr>
        <w:t>[4 Marks]</w:t>
      </w:r>
    </w:p>
    <w:p w14:paraId="6C9E08ED" w14:textId="721E90F7" w:rsidR="00937429" w:rsidRDefault="00937429" w:rsidP="00937429">
      <w:pPr>
        <w:pStyle w:val="ListParagraph"/>
        <w:numPr>
          <w:ilvl w:val="0"/>
          <w:numId w:val="8"/>
        </w:numPr>
      </w:pPr>
      <w:r>
        <w:t>Determine the maximum non-linearity of the transducer and express it as a percentage of full scale deflection.</w:t>
      </w:r>
    </w:p>
    <w:p w14:paraId="409A3800" w14:textId="2D71DA66" w:rsidR="00937429" w:rsidRDefault="00937429" w:rsidP="00937429">
      <w:pPr>
        <w:pStyle w:val="ListParagraph"/>
        <w:jc w:val="right"/>
        <w:rPr>
          <w:b/>
        </w:rPr>
      </w:pPr>
      <w:r w:rsidRPr="00937429">
        <w:rPr>
          <w:b/>
        </w:rPr>
        <w:t>[2 Marks]</w:t>
      </w:r>
    </w:p>
    <w:p w14:paraId="03D44D1B" w14:textId="61F10D0F" w:rsidR="006D6148" w:rsidRDefault="006D6148" w:rsidP="006D6148">
      <w:pPr>
        <w:pStyle w:val="ListParagraph"/>
        <w:numPr>
          <w:ilvl w:val="0"/>
          <w:numId w:val="8"/>
        </w:numPr>
      </w:pPr>
      <w:r w:rsidRPr="006D6148">
        <w:t xml:space="preserve">Calculate the </w:t>
      </w:r>
      <w:r>
        <w:t>sensitivity of the transducer</w:t>
      </w:r>
    </w:p>
    <w:p w14:paraId="778EE398" w14:textId="7521F820" w:rsidR="006D6148" w:rsidRPr="006D6148" w:rsidRDefault="006D6148" w:rsidP="006D6148">
      <w:pPr>
        <w:pStyle w:val="ListParagraph"/>
        <w:ind w:left="1080"/>
        <w:jc w:val="right"/>
        <w:rPr>
          <w:b/>
        </w:rPr>
      </w:pPr>
      <w:r w:rsidRPr="006D6148">
        <w:rPr>
          <w:b/>
        </w:rPr>
        <w:t>[2 Marks]</w:t>
      </w:r>
    </w:p>
    <w:p w14:paraId="2147278D" w14:textId="371B5CA6" w:rsidR="00937429" w:rsidRDefault="00937429" w:rsidP="00937429">
      <w:pPr>
        <w:pStyle w:val="ListParagraph"/>
        <w:jc w:val="right"/>
        <w:rPr>
          <w:b/>
        </w:rPr>
      </w:pPr>
    </w:p>
    <w:p w14:paraId="73D707EF" w14:textId="6F78A5C8" w:rsidR="00FB2915" w:rsidRDefault="00FB2915" w:rsidP="00FB2915">
      <w:pPr>
        <w:pStyle w:val="ListParagraph"/>
        <w:numPr>
          <w:ilvl w:val="0"/>
          <w:numId w:val="4"/>
        </w:numPr>
      </w:pPr>
      <w:r>
        <w:t>Describe the key specifications you would consider when selecting a pressure sensor.  Compare the pressure sensor requirements for:</w:t>
      </w:r>
    </w:p>
    <w:p w14:paraId="64F9C84C" w14:textId="04947E6C" w:rsidR="006D6148" w:rsidRDefault="006D6148" w:rsidP="00FB2915">
      <w:pPr>
        <w:pStyle w:val="ListParagraph"/>
        <w:numPr>
          <w:ilvl w:val="0"/>
          <w:numId w:val="10"/>
        </w:numPr>
      </w:pPr>
      <w:r>
        <w:t>Automatic tyre inflator that stops inflating once a pre-set pressure has been reached</w:t>
      </w:r>
    </w:p>
    <w:p w14:paraId="5D85FE40" w14:textId="22312FD1" w:rsidR="006D6148" w:rsidRDefault="006D6148" w:rsidP="00FB2915">
      <w:pPr>
        <w:pStyle w:val="ListParagraph"/>
        <w:numPr>
          <w:ilvl w:val="0"/>
          <w:numId w:val="10"/>
        </w:numPr>
      </w:pPr>
      <w:r>
        <w:t>Altitude control in an auto-pilot system of an aeroplane</w:t>
      </w:r>
    </w:p>
    <w:p w14:paraId="2A77D011" w14:textId="2FC78A68" w:rsidR="006D6148" w:rsidRPr="006D6148" w:rsidRDefault="006D6148" w:rsidP="006D6148">
      <w:pPr>
        <w:jc w:val="right"/>
        <w:rPr>
          <w:b/>
        </w:rPr>
      </w:pPr>
      <w:r w:rsidRPr="006D6148">
        <w:rPr>
          <w:b/>
        </w:rPr>
        <w:t>[</w:t>
      </w:r>
      <w:r w:rsidR="00000DD4">
        <w:rPr>
          <w:b/>
        </w:rPr>
        <w:t>4</w:t>
      </w:r>
      <w:r w:rsidRPr="006D6148">
        <w:rPr>
          <w:b/>
        </w:rPr>
        <w:t xml:space="preserve"> Marks]</w:t>
      </w:r>
    </w:p>
    <w:p w14:paraId="5489C338" w14:textId="77777777" w:rsidR="008A2A4F" w:rsidRPr="008A2A4F" w:rsidRDefault="008A2A4F" w:rsidP="008A2A4F">
      <w:pPr>
        <w:jc w:val="center"/>
        <w:rPr>
          <w:b/>
        </w:rPr>
      </w:pPr>
      <w:bookmarkStart w:id="0" w:name="_GoBack"/>
      <w:bookmarkEnd w:id="0"/>
      <w:r w:rsidRPr="008A2A4F">
        <w:rPr>
          <w:b/>
        </w:rPr>
        <w:t>Diwedd/End</w:t>
      </w:r>
    </w:p>
    <w:sectPr w:rsidR="008A2A4F" w:rsidRPr="008A2A4F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89C33D" w14:textId="77777777" w:rsidR="008B66D4" w:rsidRDefault="008B66D4">
      <w:r>
        <w:separator/>
      </w:r>
    </w:p>
  </w:endnote>
  <w:endnote w:type="continuationSeparator" w:id="0">
    <w:p w14:paraId="5489C33E" w14:textId="77777777" w:rsidR="008B66D4" w:rsidRDefault="008B6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5489C33F" w14:textId="1B11CC4F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FB2915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FB2915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5489C340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89C33B" w14:textId="77777777" w:rsidR="008B66D4" w:rsidRDefault="008B66D4">
      <w:r>
        <w:separator/>
      </w:r>
    </w:p>
  </w:footnote>
  <w:footnote w:type="continuationSeparator" w:id="0">
    <w:p w14:paraId="5489C33C" w14:textId="77777777" w:rsidR="008B66D4" w:rsidRDefault="008B66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6C2E"/>
    <w:multiLevelType w:val="hybridMultilevel"/>
    <w:tmpl w:val="68CE2EBE"/>
    <w:lvl w:ilvl="0" w:tplc="AFF4A8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4870A3A"/>
    <w:multiLevelType w:val="hybridMultilevel"/>
    <w:tmpl w:val="04929EC8"/>
    <w:lvl w:ilvl="0" w:tplc="D5A82DAA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0014F54"/>
    <w:multiLevelType w:val="hybridMultilevel"/>
    <w:tmpl w:val="D0E22092"/>
    <w:lvl w:ilvl="0" w:tplc="0338B754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D3068D4"/>
    <w:multiLevelType w:val="hybridMultilevel"/>
    <w:tmpl w:val="88DCE0F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FC17724"/>
    <w:multiLevelType w:val="hybridMultilevel"/>
    <w:tmpl w:val="FB64E0F0"/>
    <w:lvl w:ilvl="0" w:tplc="ECD2C9D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4481AD0"/>
    <w:multiLevelType w:val="hybridMultilevel"/>
    <w:tmpl w:val="D5E673BA"/>
    <w:lvl w:ilvl="0" w:tplc="2242BE9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7F570E23"/>
    <w:multiLevelType w:val="hybridMultilevel"/>
    <w:tmpl w:val="4CD62BA6"/>
    <w:lvl w:ilvl="0" w:tplc="04C40F6A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 w:numId="7">
    <w:abstractNumId w:val="4"/>
  </w:num>
  <w:num w:numId="8">
    <w:abstractNumId w:val="6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85E"/>
    <w:rsid w:val="00000DD4"/>
    <w:rsid w:val="0000564F"/>
    <w:rsid w:val="00014324"/>
    <w:rsid w:val="000335CD"/>
    <w:rsid w:val="00045281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1338B4"/>
    <w:rsid w:val="0014784D"/>
    <w:rsid w:val="00147A36"/>
    <w:rsid w:val="00152726"/>
    <w:rsid w:val="0015414A"/>
    <w:rsid w:val="0015599E"/>
    <w:rsid w:val="001C60E5"/>
    <w:rsid w:val="001D1789"/>
    <w:rsid w:val="002076C3"/>
    <w:rsid w:val="002432C0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C61"/>
    <w:rsid w:val="00355330"/>
    <w:rsid w:val="00361A4F"/>
    <w:rsid w:val="0036641A"/>
    <w:rsid w:val="00373E3F"/>
    <w:rsid w:val="003A43F8"/>
    <w:rsid w:val="003B03DA"/>
    <w:rsid w:val="003B54C8"/>
    <w:rsid w:val="003B7622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13A7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624D64"/>
    <w:rsid w:val="0062759D"/>
    <w:rsid w:val="0063282B"/>
    <w:rsid w:val="006375E3"/>
    <w:rsid w:val="0065660F"/>
    <w:rsid w:val="00674612"/>
    <w:rsid w:val="00685E99"/>
    <w:rsid w:val="006D1161"/>
    <w:rsid w:val="006D4DD5"/>
    <w:rsid w:val="006D6148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8029EE"/>
    <w:rsid w:val="00835EE3"/>
    <w:rsid w:val="008526DB"/>
    <w:rsid w:val="008616E4"/>
    <w:rsid w:val="008909D0"/>
    <w:rsid w:val="0089434A"/>
    <w:rsid w:val="008A2A4F"/>
    <w:rsid w:val="008B66D4"/>
    <w:rsid w:val="008B7CDE"/>
    <w:rsid w:val="008F0F4A"/>
    <w:rsid w:val="00917F06"/>
    <w:rsid w:val="00931114"/>
    <w:rsid w:val="00937429"/>
    <w:rsid w:val="009427E5"/>
    <w:rsid w:val="00952CB7"/>
    <w:rsid w:val="0095405E"/>
    <w:rsid w:val="00955A24"/>
    <w:rsid w:val="0095743F"/>
    <w:rsid w:val="0097229A"/>
    <w:rsid w:val="009948F4"/>
    <w:rsid w:val="00996632"/>
    <w:rsid w:val="009F2326"/>
    <w:rsid w:val="00A00E36"/>
    <w:rsid w:val="00A123FF"/>
    <w:rsid w:val="00A16BB7"/>
    <w:rsid w:val="00A23173"/>
    <w:rsid w:val="00A47238"/>
    <w:rsid w:val="00A662B9"/>
    <w:rsid w:val="00A72458"/>
    <w:rsid w:val="00A85C60"/>
    <w:rsid w:val="00AD2A94"/>
    <w:rsid w:val="00AD3FE6"/>
    <w:rsid w:val="00AF097E"/>
    <w:rsid w:val="00B04FE5"/>
    <w:rsid w:val="00B07A8D"/>
    <w:rsid w:val="00B22B43"/>
    <w:rsid w:val="00B51DD6"/>
    <w:rsid w:val="00B64FDF"/>
    <w:rsid w:val="00B674C4"/>
    <w:rsid w:val="00B83785"/>
    <w:rsid w:val="00B877AD"/>
    <w:rsid w:val="00B90DA5"/>
    <w:rsid w:val="00BC4889"/>
    <w:rsid w:val="00BD440E"/>
    <w:rsid w:val="00C02687"/>
    <w:rsid w:val="00C266FC"/>
    <w:rsid w:val="00C52093"/>
    <w:rsid w:val="00C52BDC"/>
    <w:rsid w:val="00C53820"/>
    <w:rsid w:val="00C5464C"/>
    <w:rsid w:val="00C96858"/>
    <w:rsid w:val="00CA70AE"/>
    <w:rsid w:val="00CB215A"/>
    <w:rsid w:val="00CB4484"/>
    <w:rsid w:val="00CC051B"/>
    <w:rsid w:val="00CC4CAC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A0A05"/>
    <w:rsid w:val="00DB5B6F"/>
    <w:rsid w:val="00DC3A55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9772F"/>
    <w:rsid w:val="00EA0B9D"/>
    <w:rsid w:val="00EC0A0F"/>
    <w:rsid w:val="00EF3425"/>
    <w:rsid w:val="00F20EC1"/>
    <w:rsid w:val="00F327CC"/>
    <w:rsid w:val="00F5653E"/>
    <w:rsid w:val="00F63F26"/>
    <w:rsid w:val="00F93162"/>
    <w:rsid w:val="00FB2915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489C301"/>
  <w15:docId w15:val="{E1C626B9-82FF-4A14-8834-B8B4A93EA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A00E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2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B0159-C409-4386-B020-8674AAE26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3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Stephen Mosey</cp:lastModifiedBy>
  <cp:revision>6</cp:revision>
  <cp:lastPrinted>2010-12-14T12:56:00Z</cp:lastPrinted>
  <dcterms:created xsi:type="dcterms:W3CDTF">2017-10-17T12:53:00Z</dcterms:created>
  <dcterms:modified xsi:type="dcterms:W3CDTF">2019-02-06T09:34:00Z</dcterms:modified>
</cp:coreProperties>
</file>