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D2AE5" w:rsidRDefault="006D4730" w:rsidP="006D4730">
      <w:pPr>
        <w:jc w:val="center"/>
        <w:rPr>
          <w:rFonts w:ascii="Tahoma" w:hAnsi="Tahoma" w:cs="Tahoma"/>
          <w:b/>
          <w:color w:val="002060"/>
          <w:sz w:val="48"/>
          <w:szCs w:val="36"/>
          <w:u w:val="single"/>
        </w:rPr>
      </w:pPr>
      <w:r>
        <w:rPr>
          <w:rFonts w:ascii="Tahoma" w:hAnsi="Tahoma" w:cs="Tahoma"/>
          <w:b/>
          <w:color w:val="002060"/>
          <w:sz w:val="48"/>
          <w:szCs w:val="36"/>
          <w:u w:val="single"/>
        </w:rPr>
        <w:t>How to connect to the internet when working agile</w:t>
      </w:r>
    </w:p>
    <w:p w:rsidR="006D4730" w:rsidRDefault="006D4730" w:rsidP="006D4730">
      <w:pPr>
        <w:jc w:val="center"/>
        <w:rPr>
          <w:rFonts w:ascii="Tahoma" w:hAnsi="Tahoma" w:cs="Tahoma"/>
          <w:b/>
          <w:color w:val="002060"/>
          <w:sz w:val="48"/>
          <w:szCs w:val="36"/>
          <w:u w:val="single"/>
        </w:rPr>
      </w:pPr>
    </w:p>
    <w:p w:rsidR="006D4730" w:rsidRPr="006D4730" w:rsidRDefault="006D4730" w:rsidP="006D4730">
      <w:pPr>
        <w:pStyle w:val="ListParagraph"/>
        <w:numPr>
          <w:ilvl w:val="0"/>
          <w:numId w:val="16"/>
        </w:numPr>
        <w:rPr>
          <w:rFonts w:ascii="Tahoma" w:hAnsi="Tahoma" w:cs="Tahoma"/>
          <w:color w:val="002060"/>
          <w:sz w:val="36"/>
          <w:szCs w:val="36"/>
        </w:rPr>
      </w:pPr>
      <w:r w:rsidRPr="006D4730">
        <w:rPr>
          <w:rFonts w:ascii="Tahoma" w:hAnsi="Tahoma" w:cs="Tahoma"/>
          <w:color w:val="002060"/>
          <w:sz w:val="36"/>
          <w:szCs w:val="36"/>
        </w:rPr>
        <w:t xml:space="preserve">Click </w:t>
      </w:r>
      <w:r>
        <w:rPr>
          <w:rFonts w:ascii="Tahoma" w:hAnsi="Tahoma" w:cs="Tahoma"/>
          <w:color w:val="002060"/>
          <w:sz w:val="36"/>
          <w:szCs w:val="36"/>
        </w:rPr>
        <w:t>on the WIFI</w:t>
      </w:r>
      <w:r w:rsidRPr="006D4730">
        <w:rPr>
          <w:rFonts w:ascii="Tahoma" w:hAnsi="Tahoma" w:cs="Tahoma"/>
          <w:color w:val="002060"/>
          <w:sz w:val="36"/>
          <w:szCs w:val="36"/>
        </w:rPr>
        <w:t xml:space="preserve"> button in the bottom left hand corner of your screen.</w:t>
      </w:r>
    </w:p>
    <w:p w:rsidR="006D4730" w:rsidRDefault="006D4730" w:rsidP="006D4730">
      <w:pPr>
        <w:jc w:val="center"/>
        <w:rPr>
          <w:rFonts w:ascii="Tahoma" w:hAnsi="Tahoma" w:cs="Tahoma"/>
          <w:b/>
          <w:color w:val="002060"/>
          <w:sz w:val="48"/>
          <w:szCs w:val="36"/>
          <w:u w:val="single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5780895C" wp14:editId="79226BC8">
            <wp:simplePos x="0" y="0"/>
            <wp:positionH relativeFrom="margin">
              <wp:align>center</wp:align>
            </wp:positionH>
            <wp:positionV relativeFrom="paragraph">
              <wp:posOffset>223512</wp:posOffset>
            </wp:positionV>
            <wp:extent cx="484868" cy="404057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868" cy="4040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D4730" w:rsidRDefault="006D4730" w:rsidP="006D4730">
      <w:pPr>
        <w:jc w:val="center"/>
        <w:rPr>
          <w:rFonts w:ascii="Tahoma" w:hAnsi="Tahoma" w:cs="Tahoma"/>
          <w:b/>
          <w:color w:val="002060"/>
          <w:sz w:val="48"/>
          <w:szCs w:val="36"/>
          <w:u w:val="single"/>
        </w:rPr>
      </w:pPr>
    </w:p>
    <w:p w:rsidR="006D4730" w:rsidRPr="00641C61" w:rsidRDefault="006D4730" w:rsidP="00641C61">
      <w:pPr>
        <w:pStyle w:val="ListParagraph"/>
        <w:rPr>
          <w:rFonts w:ascii="Tahoma" w:hAnsi="Tahoma" w:cs="Tahoma"/>
          <w:color w:val="002060"/>
          <w:sz w:val="48"/>
          <w:szCs w:val="36"/>
        </w:rPr>
      </w:pPr>
      <w:bookmarkStart w:id="0" w:name="_GoBack"/>
      <w:bookmarkEnd w:id="0"/>
      <w:r w:rsidRPr="00641C61">
        <w:rPr>
          <w:rFonts w:ascii="Tahoma" w:hAnsi="Tahoma" w:cs="Tahoma"/>
          <w:color w:val="002060"/>
          <w:sz w:val="48"/>
          <w:szCs w:val="36"/>
        </w:rPr>
        <w:t xml:space="preserve">Select the WIFI source from the list. </w:t>
      </w:r>
    </w:p>
    <w:p w:rsidR="006D4730" w:rsidRDefault="006D4730" w:rsidP="006D4730">
      <w:pPr>
        <w:rPr>
          <w:rFonts w:ascii="Tahoma" w:hAnsi="Tahoma" w:cs="Tahoma"/>
          <w:b/>
          <w:color w:val="002060"/>
          <w:sz w:val="48"/>
          <w:szCs w:val="36"/>
          <w:u w:val="single"/>
        </w:rPr>
      </w:pPr>
    </w:p>
    <w:p w:rsidR="00AC1A49" w:rsidRPr="00BD2AE5" w:rsidRDefault="00AC1A49" w:rsidP="00BD2AE5">
      <w:pPr>
        <w:rPr>
          <w:lang w:eastAsia="en-GB"/>
        </w:rPr>
      </w:pPr>
    </w:p>
    <w:sectPr w:rsidR="00AC1A49" w:rsidRPr="00BD2AE5" w:rsidSect="00DC662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D4730" w:rsidRDefault="006D4730" w:rsidP="00DC6628">
      <w:pPr>
        <w:spacing w:after="0" w:line="240" w:lineRule="auto"/>
      </w:pPr>
      <w:r>
        <w:separator/>
      </w:r>
    </w:p>
  </w:endnote>
  <w:endnote w:type="continuationSeparator" w:id="0">
    <w:p w:rsidR="006D4730" w:rsidRDefault="006D4730" w:rsidP="00DC66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1A49" w:rsidRDefault="00F82CFE" w:rsidP="00F82CFE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AC1A49" w:rsidRDefault="00AC1A49" w:rsidP="00DC6628">
    <w:pPr>
      <w:pStyle w:val="Footer"/>
    </w:pPr>
    <w:r>
      <w:rPr>
        <w:noProof/>
        <w:lang w:eastAsia="en-GB"/>
      </w:rPr>
      <w:drawing>
        <wp:inline distT="0" distB="0" distL="0" distR="0" wp14:anchorId="5C70B37A" wp14:editId="6AA228B5">
          <wp:extent cx="3444240" cy="895985"/>
          <wp:effectExtent l="0" t="0" r="3810" b="0"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444240" cy="89598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  <w:p w:rsidR="00AC1A49" w:rsidRDefault="00AC1A4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1A49" w:rsidRDefault="00F82CFE" w:rsidP="00F82CFE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AC1A49" w:rsidRDefault="00AC1A49">
    <w:pPr>
      <w:pStyle w:val="Footer"/>
    </w:pPr>
    <w:r>
      <w:rPr>
        <w:noProof/>
        <w:lang w:eastAsia="en-GB"/>
      </w:rPr>
      <w:drawing>
        <wp:inline distT="0" distB="0" distL="0" distR="0" wp14:anchorId="534548E4">
          <wp:extent cx="3444240" cy="895985"/>
          <wp:effectExtent l="0" t="0" r="3810" b="0"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444240" cy="89598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1A49" w:rsidRDefault="00F82CFE" w:rsidP="00F82CFE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AC1A49" w:rsidRDefault="00AC1A49" w:rsidP="0056175C">
    <w:pPr>
      <w:pStyle w:val="Footer"/>
      <w:jc w:val="center"/>
    </w:pPr>
  </w:p>
  <w:p w:rsidR="00AC1A49" w:rsidRDefault="00AC1A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D4730" w:rsidRDefault="006D4730" w:rsidP="00DC6628">
      <w:pPr>
        <w:spacing w:after="0" w:line="240" w:lineRule="auto"/>
      </w:pPr>
      <w:r>
        <w:separator/>
      </w:r>
    </w:p>
  </w:footnote>
  <w:footnote w:type="continuationSeparator" w:id="0">
    <w:p w:rsidR="006D4730" w:rsidRDefault="006D4730" w:rsidP="00DC66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1A49" w:rsidRDefault="00F82CFE" w:rsidP="00F82CFE">
    <w:pPr>
      <w:pStyle w:val="Header"/>
      <w:rPr>
        <w:color w:val="000000"/>
        <w:sz w:val="17"/>
      </w:rPr>
    </w:pPr>
    <w:bookmarkStart w:id="1" w:name="TITUS1HeaderEvenPages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9419797" o:spid="_x0000_s2050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>
      <w:rPr>
        <w:color w:val="000000"/>
        <w:sz w:val="17"/>
      </w:rPr>
      <w:t> </w:t>
    </w:r>
  </w:p>
  <w:bookmarkEnd w:id="1"/>
  <w:p w:rsidR="00AC1A49" w:rsidRDefault="00AC1A49" w:rsidP="00EA0713">
    <w:pPr>
      <w:pStyle w:val="Header"/>
    </w:pPr>
  </w:p>
  <w:p w:rsidR="00AC1A49" w:rsidRDefault="00AC1A4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1A49" w:rsidRDefault="00F82CFE" w:rsidP="00F82CFE">
    <w:pPr>
      <w:pStyle w:val="Header"/>
      <w:rPr>
        <w:color w:val="000000"/>
        <w:sz w:val="17"/>
      </w:rPr>
    </w:pPr>
    <w:bookmarkStart w:id="2" w:name="TITUS1HeaderPrimary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9419798" o:spid="_x0000_s2051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>
      <w:rPr>
        <w:color w:val="000000"/>
        <w:sz w:val="17"/>
      </w:rPr>
      <w:t> </w:t>
    </w:r>
  </w:p>
  <w:bookmarkEnd w:id="2"/>
  <w:p w:rsidR="00AC1A49" w:rsidRDefault="00AC1A4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1A49" w:rsidRDefault="00F82CFE" w:rsidP="00F82CFE">
    <w:pPr>
      <w:pStyle w:val="Header"/>
      <w:rPr>
        <w:color w:val="000000"/>
        <w:sz w:val="17"/>
      </w:rPr>
    </w:pPr>
    <w:bookmarkStart w:id="5" w:name="TITUS1HeaderFirstPage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9419796" o:spid="_x0000_s2049" type="#_x0000_t75" style="position:absolute;margin-left:0;margin-top:0;width:595.2pt;height:841.9pt;z-index:-251658240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>
      <w:rPr>
        <w:color w:val="000000"/>
        <w:sz w:val="17"/>
      </w:rPr>
      <w:t> </w:t>
    </w:r>
  </w:p>
  <w:bookmarkEnd w:id="5"/>
  <w:p w:rsidR="00AC1A49" w:rsidRDefault="00AC1A4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611692"/>
    <w:multiLevelType w:val="hybridMultilevel"/>
    <w:tmpl w:val="F8FEE5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2265B1"/>
    <w:multiLevelType w:val="hybridMultilevel"/>
    <w:tmpl w:val="0246749A"/>
    <w:lvl w:ilvl="0" w:tplc="D44AC6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7709B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2E28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078D9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1653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04AF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EC5C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A5C51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74446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5491902"/>
    <w:multiLevelType w:val="hybridMultilevel"/>
    <w:tmpl w:val="7D0CC24A"/>
    <w:lvl w:ilvl="0" w:tplc="82B0169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B14D53"/>
    <w:multiLevelType w:val="hybridMultilevel"/>
    <w:tmpl w:val="699ADB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CFF6831"/>
    <w:multiLevelType w:val="hybridMultilevel"/>
    <w:tmpl w:val="D2021B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3671073"/>
    <w:multiLevelType w:val="hybridMultilevel"/>
    <w:tmpl w:val="82542E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59A63E6"/>
    <w:multiLevelType w:val="hybridMultilevel"/>
    <w:tmpl w:val="76D2CF72"/>
    <w:lvl w:ilvl="0" w:tplc="C4A232C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2BCE4D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BDE3B8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A68752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322191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CD8460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65EACE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4FAC17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CBACB0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9E6398D"/>
    <w:multiLevelType w:val="hybridMultilevel"/>
    <w:tmpl w:val="721CFB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62A474F"/>
    <w:multiLevelType w:val="hybridMultilevel"/>
    <w:tmpl w:val="D0EEC2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F602A27"/>
    <w:multiLevelType w:val="hybridMultilevel"/>
    <w:tmpl w:val="9E744D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09861AA"/>
    <w:multiLevelType w:val="hybridMultilevel"/>
    <w:tmpl w:val="BA3C1E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31023EA"/>
    <w:multiLevelType w:val="hybridMultilevel"/>
    <w:tmpl w:val="EB7C9364"/>
    <w:lvl w:ilvl="0" w:tplc="6AB04D54">
      <w:start w:val="9"/>
      <w:numFmt w:val="bullet"/>
      <w:lvlText w:val="-"/>
      <w:lvlJc w:val="left"/>
      <w:pPr>
        <w:ind w:left="720" w:hanging="360"/>
      </w:pPr>
      <w:rPr>
        <w:rFonts w:ascii="Tahoma" w:eastAsiaTheme="minorHAnsi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E964F5B"/>
    <w:multiLevelType w:val="hybridMultilevel"/>
    <w:tmpl w:val="20D62EDE"/>
    <w:lvl w:ilvl="0" w:tplc="0809000F">
      <w:start w:val="1"/>
      <w:numFmt w:val="decimal"/>
      <w:lvlText w:val="%1."/>
      <w:lvlJc w:val="left"/>
      <w:pPr>
        <w:ind w:left="798" w:hanging="360"/>
      </w:pPr>
    </w:lvl>
    <w:lvl w:ilvl="1" w:tplc="08090019" w:tentative="1">
      <w:start w:val="1"/>
      <w:numFmt w:val="lowerLetter"/>
      <w:lvlText w:val="%2."/>
      <w:lvlJc w:val="left"/>
      <w:pPr>
        <w:ind w:left="1518" w:hanging="360"/>
      </w:pPr>
    </w:lvl>
    <w:lvl w:ilvl="2" w:tplc="0809001B" w:tentative="1">
      <w:start w:val="1"/>
      <w:numFmt w:val="lowerRoman"/>
      <w:lvlText w:val="%3."/>
      <w:lvlJc w:val="right"/>
      <w:pPr>
        <w:ind w:left="2238" w:hanging="180"/>
      </w:pPr>
    </w:lvl>
    <w:lvl w:ilvl="3" w:tplc="0809000F" w:tentative="1">
      <w:start w:val="1"/>
      <w:numFmt w:val="decimal"/>
      <w:lvlText w:val="%4."/>
      <w:lvlJc w:val="left"/>
      <w:pPr>
        <w:ind w:left="2958" w:hanging="360"/>
      </w:pPr>
    </w:lvl>
    <w:lvl w:ilvl="4" w:tplc="08090019" w:tentative="1">
      <w:start w:val="1"/>
      <w:numFmt w:val="lowerLetter"/>
      <w:lvlText w:val="%5."/>
      <w:lvlJc w:val="left"/>
      <w:pPr>
        <w:ind w:left="3678" w:hanging="360"/>
      </w:pPr>
    </w:lvl>
    <w:lvl w:ilvl="5" w:tplc="0809001B" w:tentative="1">
      <w:start w:val="1"/>
      <w:numFmt w:val="lowerRoman"/>
      <w:lvlText w:val="%6."/>
      <w:lvlJc w:val="right"/>
      <w:pPr>
        <w:ind w:left="4398" w:hanging="180"/>
      </w:pPr>
    </w:lvl>
    <w:lvl w:ilvl="6" w:tplc="0809000F" w:tentative="1">
      <w:start w:val="1"/>
      <w:numFmt w:val="decimal"/>
      <w:lvlText w:val="%7."/>
      <w:lvlJc w:val="left"/>
      <w:pPr>
        <w:ind w:left="5118" w:hanging="360"/>
      </w:pPr>
    </w:lvl>
    <w:lvl w:ilvl="7" w:tplc="08090019" w:tentative="1">
      <w:start w:val="1"/>
      <w:numFmt w:val="lowerLetter"/>
      <w:lvlText w:val="%8."/>
      <w:lvlJc w:val="left"/>
      <w:pPr>
        <w:ind w:left="5838" w:hanging="360"/>
      </w:pPr>
    </w:lvl>
    <w:lvl w:ilvl="8" w:tplc="0809001B" w:tentative="1">
      <w:start w:val="1"/>
      <w:numFmt w:val="lowerRoman"/>
      <w:lvlText w:val="%9."/>
      <w:lvlJc w:val="right"/>
      <w:pPr>
        <w:ind w:left="6558" w:hanging="180"/>
      </w:pPr>
    </w:lvl>
  </w:abstractNum>
  <w:abstractNum w:abstractNumId="13" w15:restartNumberingAfterBreak="0">
    <w:nsid w:val="7117562C"/>
    <w:multiLevelType w:val="hybridMultilevel"/>
    <w:tmpl w:val="5A6C38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2E215F9"/>
    <w:multiLevelType w:val="hybridMultilevel"/>
    <w:tmpl w:val="56AEC2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C2622A9"/>
    <w:multiLevelType w:val="hybridMultilevel"/>
    <w:tmpl w:val="EFD8D2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4"/>
  </w:num>
  <w:num w:numId="3">
    <w:abstractNumId w:val="5"/>
  </w:num>
  <w:num w:numId="4">
    <w:abstractNumId w:val="10"/>
  </w:num>
  <w:num w:numId="5">
    <w:abstractNumId w:val="15"/>
  </w:num>
  <w:num w:numId="6">
    <w:abstractNumId w:val="2"/>
  </w:num>
  <w:num w:numId="7">
    <w:abstractNumId w:val="3"/>
  </w:num>
  <w:num w:numId="8">
    <w:abstractNumId w:val="12"/>
  </w:num>
  <w:num w:numId="9">
    <w:abstractNumId w:val="8"/>
  </w:num>
  <w:num w:numId="10">
    <w:abstractNumId w:val="14"/>
  </w:num>
  <w:num w:numId="11">
    <w:abstractNumId w:val="0"/>
  </w:num>
  <w:num w:numId="12">
    <w:abstractNumId w:val="13"/>
  </w:num>
  <w:num w:numId="13">
    <w:abstractNumId w:val="11"/>
  </w:num>
  <w:num w:numId="14">
    <w:abstractNumId w:val="1"/>
  </w:num>
  <w:num w:numId="15">
    <w:abstractNumId w:val="7"/>
  </w:num>
  <w:num w:numId="1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6"/>
  <w:defaultTabStop w:val="720"/>
  <w:evenAndOddHeaders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2703"/>
    <w:rsid w:val="00021F9D"/>
    <w:rsid w:val="0004292B"/>
    <w:rsid w:val="000D5CE0"/>
    <w:rsid w:val="000F1304"/>
    <w:rsid w:val="00164169"/>
    <w:rsid w:val="001E1A4B"/>
    <w:rsid w:val="00230455"/>
    <w:rsid w:val="002962E2"/>
    <w:rsid w:val="002B3861"/>
    <w:rsid w:val="004547EB"/>
    <w:rsid w:val="00492CEB"/>
    <w:rsid w:val="00501535"/>
    <w:rsid w:val="0056175C"/>
    <w:rsid w:val="00583482"/>
    <w:rsid w:val="005B3A15"/>
    <w:rsid w:val="005F0C82"/>
    <w:rsid w:val="00641C61"/>
    <w:rsid w:val="006C5B5F"/>
    <w:rsid w:val="006D4730"/>
    <w:rsid w:val="007335FE"/>
    <w:rsid w:val="00756FE7"/>
    <w:rsid w:val="00763056"/>
    <w:rsid w:val="007C47BE"/>
    <w:rsid w:val="00805721"/>
    <w:rsid w:val="00840598"/>
    <w:rsid w:val="008575C4"/>
    <w:rsid w:val="008872E9"/>
    <w:rsid w:val="00915E3B"/>
    <w:rsid w:val="00966F50"/>
    <w:rsid w:val="009B7DE7"/>
    <w:rsid w:val="00A1499B"/>
    <w:rsid w:val="00A9392F"/>
    <w:rsid w:val="00AC1A49"/>
    <w:rsid w:val="00B20F73"/>
    <w:rsid w:val="00B27D5D"/>
    <w:rsid w:val="00BD2AE5"/>
    <w:rsid w:val="00CD7B38"/>
    <w:rsid w:val="00D44C3A"/>
    <w:rsid w:val="00D64B24"/>
    <w:rsid w:val="00D6526B"/>
    <w:rsid w:val="00DC6628"/>
    <w:rsid w:val="00EA0713"/>
    <w:rsid w:val="00F82CFE"/>
    <w:rsid w:val="00FA27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4:docId w14:val="767D5507"/>
  <w15:chartTrackingRefBased/>
  <w15:docId w15:val="{7C4A39EB-C9A1-43B5-BCB7-C7DA2844B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C47B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7B3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6628"/>
  </w:style>
  <w:style w:type="paragraph" w:styleId="Footer">
    <w:name w:val="footer"/>
    <w:basedOn w:val="Normal"/>
    <w:link w:val="Foot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66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043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3547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8777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389337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410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7661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24</Words>
  <Characters>143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Harris,Kim swp56737</dc:creator>
  <cp:keywords/>
  <dc:description/>
  <cp:lastModifiedBy>Harris,Kim swp56737</cp:lastModifiedBy>
  <cp:revision>1</cp:revision>
  <cp:lastPrinted>2018-11-27T12:18:00Z</cp:lastPrinted>
  <dcterms:created xsi:type="dcterms:W3CDTF">2018-11-27T14:31:00Z</dcterms:created>
  <dcterms:modified xsi:type="dcterms:W3CDTF">2018-11-27T15:13:00Z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684c80c8-cafe-45ca-b364-9f5feb860fe4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