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C9AF87" w14:textId="77777777" w:rsidR="00266517" w:rsidRDefault="00266517" w:rsidP="00266517">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BF5B7F7" wp14:editId="4C9F7A96">
            <wp:extent cx="2969260" cy="694690"/>
            <wp:effectExtent l="0" t="0" r="2540" b="0"/>
            <wp:docPr id="787223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9260" cy="694690"/>
                    </a:xfrm>
                    <a:prstGeom prst="rect">
                      <a:avLst/>
                    </a:prstGeom>
                    <a:noFill/>
                  </pic:spPr>
                </pic:pic>
              </a:graphicData>
            </a:graphic>
          </wp:inline>
        </w:drawing>
      </w:r>
      <w:r>
        <w:rPr>
          <w:rFonts w:ascii="Times New Roman" w:hAnsi="Times New Roman" w:cs="Times New Roman"/>
          <w:sz w:val="24"/>
          <w:szCs w:val="24"/>
        </w:rPr>
        <w:t xml:space="preserve">                        </w:t>
      </w:r>
      <w:r w:rsidRPr="003B26B8">
        <w:rPr>
          <w:noProof/>
        </w:rPr>
        <w:drawing>
          <wp:inline distT="0" distB="0" distL="0" distR="0" wp14:anchorId="1D2EB013" wp14:editId="23258BBE">
            <wp:extent cx="1932305" cy="664210"/>
            <wp:effectExtent l="0" t="0" r="0" b="2540"/>
            <wp:docPr id="962706701" name="Picture 962706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32305" cy="664210"/>
                    </a:xfrm>
                    <a:prstGeom prst="rect">
                      <a:avLst/>
                    </a:prstGeom>
                    <a:noFill/>
                  </pic:spPr>
                </pic:pic>
              </a:graphicData>
            </a:graphic>
          </wp:inline>
        </w:drawing>
      </w:r>
    </w:p>
    <w:tbl>
      <w:tblPr>
        <w:tblpPr w:leftFromText="180" w:rightFromText="180" w:vertAnchor="page" w:horzAnchor="margin" w:tblpY="2986"/>
        <w:tblOverlap w:val="never"/>
        <w:tblW w:w="9464"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left w:w="0" w:type="dxa"/>
          <w:right w:w="0" w:type="dxa"/>
        </w:tblCellMar>
        <w:tblLook w:val="04A0" w:firstRow="1" w:lastRow="0" w:firstColumn="1" w:lastColumn="0" w:noHBand="0" w:noVBand="1"/>
      </w:tblPr>
      <w:tblGrid>
        <w:gridCol w:w="2119"/>
        <w:gridCol w:w="3171"/>
        <w:gridCol w:w="2184"/>
        <w:gridCol w:w="1990"/>
      </w:tblGrid>
      <w:tr w:rsidR="00266517" w:rsidRPr="003A18D9" w14:paraId="333AE3E7" w14:textId="77777777" w:rsidTr="00752B39">
        <w:trPr>
          <w:trHeight w:val="351"/>
        </w:trPr>
        <w:tc>
          <w:tcPr>
            <w:tcW w:w="2119" w:type="dxa"/>
            <w:tcBorders>
              <w:top w:val="single" w:sz="6" w:space="0" w:color="auto"/>
              <w:left w:val="single" w:sz="6" w:space="0" w:color="auto"/>
              <w:bottom w:val="single" w:sz="6" w:space="0" w:color="auto"/>
              <w:right w:val="single" w:sz="6" w:space="0" w:color="auto"/>
            </w:tcBorders>
            <w:shd w:val="clear" w:color="auto" w:fill="auto"/>
          </w:tcPr>
          <w:p w14:paraId="195F839F" w14:textId="77777777" w:rsidR="00266517" w:rsidRPr="003A18D9" w:rsidRDefault="00266517" w:rsidP="00752B39">
            <w:pPr>
              <w:spacing w:after="0" w:line="240" w:lineRule="auto"/>
              <w:textAlignment w:val="baseline"/>
              <w:rPr>
                <w:rFonts w:ascii="Times New Roman" w:eastAsia="Segoe UI" w:hAnsi="Times New Roman" w:cs="Times New Roman"/>
                <w:b/>
                <w:bCs/>
                <w:kern w:val="0"/>
                <w:sz w:val="24"/>
                <w:szCs w:val="24"/>
                <w:lang w:eastAsia="zh-CN"/>
                <w14:ligatures w14:val="none"/>
              </w:rPr>
            </w:pPr>
          </w:p>
          <w:p w14:paraId="0049195F" w14:textId="77777777" w:rsidR="00266517" w:rsidRPr="003A18D9" w:rsidRDefault="00266517" w:rsidP="00752B39">
            <w:pPr>
              <w:spacing w:after="0" w:line="240" w:lineRule="auto"/>
              <w:textAlignment w:val="baseline"/>
              <w:rPr>
                <w:rFonts w:ascii="Times New Roman" w:eastAsia="SimSun" w:hAnsi="Times New Roman" w:cs="Times New Roman"/>
                <w:kern w:val="0"/>
                <w:sz w:val="24"/>
                <w:szCs w:val="24"/>
                <w:lang w:eastAsia="zh-CN"/>
                <w14:ligatures w14:val="none"/>
              </w:rPr>
            </w:pPr>
            <w:r w:rsidRPr="003A18D9">
              <w:rPr>
                <w:rFonts w:ascii="Times New Roman" w:eastAsia="Segoe UI" w:hAnsi="Times New Roman" w:cs="Times New Roman"/>
                <w:b/>
                <w:bCs/>
                <w:kern w:val="0"/>
                <w:sz w:val="24"/>
                <w:szCs w:val="24"/>
                <w:lang w:eastAsia="zh-CN"/>
                <w14:ligatures w14:val="none"/>
              </w:rPr>
              <w:t>STUDENT NAME:</w:t>
            </w:r>
          </w:p>
        </w:tc>
        <w:tc>
          <w:tcPr>
            <w:tcW w:w="3171" w:type="dxa"/>
            <w:tcBorders>
              <w:top w:val="single" w:sz="6" w:space="0" w:color="auto"/>
              <w:left w:val="single" w:sz="6" w:space="0" w:color="auto"/>
              <w:bottom w:val="single" w:sz="6" w:space="0" w:color="auto"/>
              <w:right w:val="single" w:sz="6" w:space="0" w:color="auto"/>
            </w:tcBorders>
            <w:shd w:val="clear" w:color="auto" w:fill="auto"/>
          </w:tcPr>
          <w:p w14:paraId="0F5F043E" w14:textId="77777777" w:rsidR="00266517" w:rsidRPr="003A18D9" w:rsidRDefault="00266517" w:rsidP="00752B39">
            <w:pPr>
              <w:spacing w:after="0" w:line="240" w:lineRule="auto"/>
              <w:ind w:firstLineChars="50" w:firstLine="120"/>
              <w:textAlignment w:val="baseline"/>
              <w:rPr>
                <w:rFonts w:ascii="Times New Roman" w:eastAsia="Segoe UI" w:hAnsi="Times New Roman" w:cs="Times New Roman"/>
                <w:b/>
                <w:bCs/>
                <w:kern w:val="0"/>
                <w:sz w:val="24"/>
                <w:szCs w:val="24"/>
                <w:lang w:eastAsia="zh-CN"/>
                <w14:ligatures w14:val="none"/>
              </w:rPr>
            </w:pPr>
          </w:p>
          <w:p w14:paraId="4B3270E0" w14:textId="77777777" w:rsidR="00266517" w:rsidRPr="003A18D9" w:rsidRDefault="00266517" w:rsidP="00752B39">
            <w:pPr>
              <w:spacing w:after="0" w:line="240" w:lineRule="auto"/>
              <w:textAlignment w:val="baseline"/>
              <w:rPr>
                <w:rFonts w:ascii="Times New Roman" w:eastAsia="Segoe UI" w:hAnsi="Times New Roman" w:cs="Times New Roman"/>
                <w:b/>
                <w:bCs/>
                <w:kern w:val="0"/>
                <w:sz w:val="24"/>
                <w:szCs w:val="24"/>
                <w:lang w:eastAsia="zh-CN"/>
                <w14:ligatures w14:val="none"/>
              </w:rPr>
            </w:pPr>
            <w:r>
              <w:rPr>
                <w:rFonts w:ascii="Times New Roman" w:eastAsia="Segoe UI" w:hAnsi="Times New Roman" w:cs="Times New Roman"/>
                <w:b/>
                <w:bCs/>
                <w:kern w:val="0"/>
                <w:sz w:val="24"/>
                <w:szCs w:val="24"/>
                <w:lang w:eastAsia="zh-CN"/>
                <w14:ligatures w14:val="none"/>
              </w:rPr>
              <w:t xml:space="preserve">   </w:t>
            </w:r>
            <w:r w:rsidRPr="003A18D9">
              <w:rPr>
                <w:rFonts w:ascii="Times New Roman" w:eastAsia="Segoe UI" w:hAnsi="Times New Roman" w:cs="Times New Roman"/>
                <w:b/>
                <w:bCs/>
                <w:kern w:val="0"/>
                <w:sz w:val="24"/>
                <w:szCs w:val="24"/>
                <w:lang w:eastAsia="zh-CN"/>
                <w14:ligatures w14:val="none"/>
              </w:rPr>
              <w:t>RUCHRHA A/P VIJAYAN  </w:t>
            </w:r>
          </w:p>
          <w:p w14:paraId="69212BFA" w14:textId="77777777" w:rsidR="00266517" w:rsidRPr="003A18D9" w:rsidRDefault="00266517" w:rsidP="00752B39">
            <w:pPr>
              <w:spacing w:after="0" w:line="240" w:lineRule="auto"/>
              <w:ind w:firstLineChars="50" w:firstLine="120"/>
              <w:textAlignment w:val="baseline"/>
              <w:rPr>
                <w:rFonts w:ascii="Times New Roman" w:eastAsia="SimSun" w:hAnsi="Times New Roman" w:cs="Times New Roman"/>
                <w:kern w:val="0"/>
                <w:sz w:val="24"/>
                <w:szCs w:val="24"/>
                <w:lang w:eastAsia="zh-CN"/>
                <w14:ligatures w14:val="none"/>
              </w:rPr>
            </w:pPr>
            <w:r>
              <w:rPr>
                <w:rFonts w:ascii="Times New Roman" w:eastAsia="Segoe UI" w:hAnsi="Times New Roman" w:cs="Times New Roman"/>
                <w:b/>
                <w:bCs/>
                <w:kern w:val="0"/>
                <w:sz w:val="24"/>
                <w:szCs w:val="24"/>
                <w:lang w:eastAsia="zh-CN"/>
                <w14:ligatures w14:val="none"/>
              </w:rPr>
              <w:t xml:space="preserve"> </w:t>
            </w:r>
            <w:r w:rsidRPr="003A18D9">
              <w:rPr>
                <w:rFonts w:ascii="Times New Roman" w:eastAsia="Segoe UI" w:hAnsi="Times New Roman" w:cs="Times New Roman"/>
                <w:b/>
                <w:bCs/>
                <w:kern w:val="0"/>
                <w:sz w:val="24"/>
                <w:szCs w:val="24"/>
                <w:lang w:eastAsia="zh-CN"/>
                <w14:ligatures w14:val="none"/>
              </w:rPr>
              <w:t>   </w:t>
            </w:r>
          </w:p>
        </w:tc>
        <w:tc>
          <w:tcPr>
            <w:tcW w:w="2184" w:type="dxa"/>
            <w:tcBorders>
              <w:top w:val="single" w:sz="6" w:space="0" w:color="auto"/>
              <w:left w:val="single" w:sz="6" w:space="0" w:color="auto"/>
              <w:bottom w:val="single" w:sz="6" w:space="0" w:color="auto"/>
              <w:right w:val="single" w:sz="6" w:space="0" w:color="auto"/>
            </w:tcBorders>
            <w:shd w:val="clear" w:color="auto" w:fill="D9D9D9"/>
          </w:tcPr>
          <w:p w14:paraId="38A109BC" w14:textId="77777777" w:rsidR="00266517" w:rsidRPr="003A18D9" w:rsidRDefault="00266517" w:rsidP="00752B39">
            <w:pPr>
              <w:spacing w:after="0" w:line="240" w:lineRule="auto"/>
              <w:textAlignment w:val="baseline"/>
              <w:rPr>
                <w:rFonts w:ascii="Times New Roman" w:eastAsia="Segoe UI" w:hAnsi="Times New Roman" w:cs="Times New Roman"/>
                <w:b/>
                <w:bCs/>
                <w:kern w:val="0"/>
                <w:sz w:val="24"/>
                <w:szCs w:val="24"/>
                <w:lang w:eastAsia="zh-CN"/>
                <w14:ligatures w14:val="none"/>
              </w:rPr>
            </w:pPr>
          </w:p>
          <w:p w14:paraId="14FF4B10" w14:textId="77777777" w:rsidR="00266517" w:rsidRPr="003A18D9" w:rsidRDefault="00266517" w:rsidP="00752B39">
            <w:pPr>
              <w:spacing w:after="0" w:line="240" w:lineRule="auto"/>
              <w:textAlignment w:val="baseline"/>
              <w:rPr>
                <w:rFonts w:ascii="Times New Roman" w:eastAsia="SimSun" w:hAnsi="Times New Roman" w:cs="Times New Roman"/>
                <w:kern w:val="0"/>
                <w:sz w:val="24"/>
                <w:szCs w:val="24"/>
                <w:lang w:eastAsia="zh-CN"/>
                <w14:ligatures w14:val="none"/>
              </w:rPr>
            </w:pPr>
            <w:r w:rsidRPr="003A18D9">
              <w:rPr>
                <w:rFonts w:ascii="Times New Roman" w:eastAsia="Segoe UI" w:hAnsi="Times New Roman" w:cs="Times New Roman"/>
                <w:b/>
                <w:bCs/>
                <w:kern w:val="0"/>
                <w:sz w:val="24"/>
                <w:szCs w:val="24"/>
                <w:lang w:eastAsia="zh-CN"/>
                <w14:ligatures w14:val="none"/>
              </w:rPr>
              <w:t>STUDENT ID:</w:t>
            </w:r>
          </w:p>
        </w:tc>
        <w:tc>
          <w:tcPr>
            <w:tcW w:w="1990" w:type="dxa"/>
            <w:tcBorders>
              <w:top w:val="single" w:sz="6" w:space="0" w:color="auto"/>
              <w:left w:val="single" w:sz="6" w:space="0" w:color="auto"/>
              <w:bottom w:val="single" w:sz="6" w:space="0" w:color="auto"/>
              <w:right w:val="single" w:sz="6" w:space="0" w:color="auto"/>
            </w:tcBorders>
            <w:shd w:val="clear" w:color="auto" w:fill="auto"/>
          </w:tcPr>
          <w:p w14:paraId="20EF6F85" w14:textId="77777777" w:rsidR="00266517" w:rsidRPr="003A18D9" w:rsidRDefault="00266517" w:rsidP="00752B39">
            <w:pPr>
              <w:spacing w:after="0" w:line="240" w:lineRule="auto"/>
              <w:jc w:val="center"/>
              <w:textAlignment w:val="baseline"/>
              <w:rPr>
                <w:rFonts w:ascii="Times New Roman" w:eastAsia="Segoe UI" w:hAnsi="Times New Roman" w:cs="Times New Roman"/>
                <w:kern w:val="0"/>
                <w:sz w:val="24"/>
                <w:szCs w:val="24"/>
                <w:lang w:eastAsia="zh-CN"/>
                <w14:ligatures w14:val="none"/>
              </w:rPr>
            </w:pPr>
          </w:p>
          <w:p w14:paraId="1C95F877" w14:textId="77777777" w:rsidR="00266517" w:rsidRPr="003A18D9" w:rsidRDefault="00266517" w:rsidP="00752B39">
            <w:pPr>
              <w:spacing w:after="0" w:line="240" w:lineRule="auto"/>
              <w:jc w:val="center"/>
              <w:textAlignment w:val="baseline"/>
              <w:rPr>
                <w:rFonts w:ascii="Times New Roman" w:eastAsia="Segoe UI" w:hAnsi="Times New Roman" w:cs="Times New Roman"/>
                <w:b/>
                <w:bCs/>
                <w:kern w:val="0"/>
                <w:sz w:val="24"/>
                <w:szCs w:val="24"/>
                <w:lang w:eastAsia="zh-CN"/>
                <w14:ligatures w14:val="none"/>
              </w:rPr>
            </w:pPr>
            <w:r>
              <w:rPr>
                <w:rFonts w:ascii="Times New Roman" w:eastAsia="Segoe UI" w:hAnsi="Times New Roman" w:cs="Times New Roman"/>
                <w:b/>
                <w:bCs/>
                <w:kern w:val="0"/>
                <w:sz w:val="24"/>
                <w:szCs w:val="24"/>
                <w:lang w:eastAsia="zh-CN"/>
                <w14:ligatures w14:val="none"/>
              </w:rPr>
              <w:t>2226213</w:t>
            </w:r>
          </w:p>
          <w:p w14:paraId="4069BB15" w14:textId="77777777" w:rsidR="00266517" w:rsidRPr="003A18D9" w:rsidRDefault="00266517" w:rsidP="00752B39">
            <w:pPr>
              <w:spacing w:after="0" w:line="240" w:lineRule="auto"/>
              <w:jc w:val="center"/>
              <w:textAlignment w:val="baseline"/>
              <w:rPr>
                <w:rFonts w:ascii="Times New Roman" w:eastAsia="Segoe UI" w:hAnsi="Times New Roman" w:cs="Times New Roman"/>
                <w:b/>
                <w:bCs/>
                <w:kern w:val="0"/>
                <w:sz w:val="24"/>
                <w:szCs w:val="24"/>
                <w:lang w:eastAsia="zh-CN"/>
                <w14:ligatures w14:val="none"/>
              </w:rPr>
            </w:pPr>
          </w:p>
        </w:tc>
      </w:tr>
      <w:tr w:rsidR="00266517" w:rsidRPr="003A18D9" w14:paraId="483FFC30" w14:textId="77777777" w:rsidTr="00752B39">
        <w:trPr>
          <w:trHeight w:val="351"/>
        </w:trPr>
        <w:tc>
          <w:tcPr>
            <w:tcW w:w="2119" w:type="dxa"/>
            <w:tcBorders>
              <w:top w:val="single" w:sz="6" w:space="0" w:color="auto"/>
              <w:left w:val="single" w:sz="6" w:space="0" w:color="auto"/>
              <w:bottom w:val="single" w:sz="6" w:space="0" w:color="auto"/>
              <w:right w:val="single" w:sz="6" w:space="0" w:color="auto"/>
            </w:tcBorders>
            <w:shd w:val="clear" w:color="auto" w:fill="auto"/>
          </w:tcPr>
          <w:p w14:paraId="7545F57F" w14:textId="77777777" w:rsidR="00266517" w:rsidRPr="003A18D9" w:rsidRDefault="00266517" w:rsidP="00752B39">
            <w:pPr>
              <w:spacing w:after="0" w:line="240" w:lineRule="auto"/>
              <w:textAlignment w:val="baseline"/>
              <w:rPr>
                <w:rFonts w:ascii="Times New Roman" w:eastAsia="Segoe UI" w:hAnsi="Times New Roman" w:cs="Times New Roman"/>
                <w:b/>
                <w:bCs/>
                <w:kern w:val="0"/>
                <w:sz w:val="24"/>
                <w:szCs w:val="24"/>
                <w:lang w:eastAsia="zh-CN"/>
                <w14:ligatures w14:val="none"/>
              </w:rPr>
            </w:pPr>
          </w:p>
          <w:p w14:paraId="17E80E83" w14:textId="77777777" w:rsidR="00266517" w:rsidRPr="003A18D9" w:rsidRDefault="00266517" w:rsidP="00752B39">
            <w:pPr>
              <w:spacing w:after="0" w:line="240" w:lineRule="auto"/>
              <w:textAlignment w:val="baseline"/>
              <w:rPr>
                <w:rFonts w:ascii="Times New Roman" w:eastAsia="SimSun" w:hAnsi="Times New Roman" w:cs="Times New Roman"/>
                <w:kern w:val="0"/>
                <w:sz w:val="24"/>
                <w:szCs w:val="24"/>
                <w:lang w:eastAsia="zh-CN"/>
                <w14:ligatures w14:val="none"/>
              </w:rPr>
            </w:pPr>
            <w:r w:rsidRPr="003A18D9">
              <w:rPr>
                <w:rFonts w:ascii="Times New Roman" w:eastAsia="Segoe UI" w:hAnsi="Times New Roman" w:cs="Times New Roman"/>
                <w:b/>
                <w:bCs/>
                <w:kern w:val="0"/>
                <w:sz w:val="24"/>
                <w:szCs w:val="24"/>
                <w:lang w:eastAsia="zh-CN"/>
                <w14:ligatures w14:val="none"/>
              </w:rPr>
              <w:t>PROGRAMME:</w:t>
            </w:r>
          </w:p>
        </w:tc>
        <w:tc>
          <w:tcPr>
            <w:tcW w:w="7345" w:type="dxa"/>
            <w:gridSpan w:val="3"/>
            <w:tcBorders>
              <w:top w:val="single" w:sz="6" w:space="0" w:color="auto"/>
              <w:left w:val="single" w:sz="6" w:space="0" w:color="auto"/>
              <w:bottom w:val="single" w:sz="6" w:space="0" w:color="auto"/>
              <w:right w:val="single" w:sz="6" w:space="0" w:color="auto"/>
            </w:tcBorders>
            <w:shd w:val="clear" w:color="auto" w:fill="auto"/>
          </w:tcPr>
          <w:p w14:paraId="3C81775B" w14:textId="77777777" w:rsidR="00266517" w:rsidRPr="003A18D9" w:rsidRDefault="00266517" w:rsidP="00752B39">
            <w:pPr>
              <w:spacing w:after="0" w:line="240" w:lineRule="auto"/>
              <w:textAlignment w:val="baseline"/>
              <w:rPr>
                <w:rFonts w:ascii="Times New Roman" w:eastAsia="Segoe UI" w:hAnsi="Times New Roman" w:cs="Times New Roman"/>
                <w:b/>
                <w:bCs/>
                <w:kern w:val="0"/>
                <w:sz w:val="24"/>
                <w:szCs w:val="24"/>
                <w:lang w:eastAsia="zh-CN"/>
                <w14:ligatures w14:val="none"/>
              </w:rPr>
            </w:pPr>
          </w:p>
          <w:p w14:paraId="4DCCA7A3" w14:textId="77777777" w:rsidR="00266517" w:rsidRPr="003A18D9" w:rsidRDefault="00266517" w:rsidP="00752B39">
            <w:pPr>
              <w:spacing w:after="0" w:line="240" w:lineRule="auto"/>
              <w:textAlignment w:val="baseline"/>
              <w:rPr>
                <w:rFonts w:ascii="Times New Roman" w:eastAsia="Segoe UI" w:hAnsi="Times New Roman" w:cs="Times New Roman"/>
                <w:b/>
                <w:bCs/>
                <w:kern w:val="0"/>
                <w:sz w:val="24"/>
                <w:szCs w:val="24"/>
                <w:lang w:eastAsia="zh-CN"/>
                <w14:ligatures w14:val="none"/>
              </w:rPr>
            </w:pPr>
            <w:r>
              <w:rPr>
                <w:rFonts w:ascii="Times New Roman" w:eastAsia="Segoe UI" w:hAnsi="Times New Roman" w:cs="Times New Roman"/>
                <w:b/>
                <w:bCs/>
                <w:kern w:val="0"/>
                <w:sz w:val="24"/>
                <w:szCs w:val="24"/>
                <w:lang w:eastAsia="zh-CN"/>
                <w14:ligatures w14:val="none"/>
              </w:rPr>
              <w:t xml:space="preserve">   </w:t>
            </w:r>
            <w:r w:rsidRPr="003A18D9">
              <w:rPr>
                <w:rFonts w:ascii="Times New Roman" w:eastAsia="Segoe UI" w:hAnsi="Times New Roman" w:cs="Times New Roman"/>
                <w:b/>
                <w:bCs/>
                <w:kern w:val="0"/>
                <w:sz w:val="24"/>
                <w:szCs w:val="24"/>
                <w:lang w:eastAsia="zh-CN"/>
                <w14:ligatures w14:val="none"/>
              </w:rPr>
              <w:t>BACHELOR DEGREE IN BUSINESS ADMINISTRATION</w:t>
            </w:r>
          </w:p>
          <w:p w14:paraId="3F48004A" w14:textId="77777777" w:rsidR="00266517" w:rsidRPr="003A18D9" w:rsidRDefault="00266517" w:rsidP="00752B39">
            <w:pPr>
              <w:spacing w:after="0" w:line="240" w:lineRule="auto"/>
              <w:textAlignment w:val="baseline"/>
              <w:rPr>
                <w:rFonts w:ascii="Times New Roman" w:eastAsia="SimSun" w:hAnsi="Times New Roman" w:cs="Times New Roman"/>
                <w:kern w:val="0"/>
                <w:sz w:val="24"/>
                <w:szCs w:val="24"/>
                <w:lang w:eastAsia="zh-CN"/>
                <w14:ligatures w14:val="none"/>
              </w:rPr>
            </w:pPr>
          </w:p>
        </w:tc>
      </w:tr>
      <w:tr w:rsidR="00266517" w:rsidRPr="003A18D9" w14:paraId="392BB1F2" w14:textId="77777777" w:rsidTr="00752B39">
        <w:trPr>
          <w:trHeight w:val="390"/>
        </w:trPr>
        <w:tc>
          <w:tcPr>
            <w:tcW w:w="2119" w:type="dxa"/>
            <w:tcBorders>
              <w:top w:val="single" w:sz="6" w:space="0" w:color="auto"/>
              <w:left w:val="single" w:sz="6" w:space="0" w:color="auto"/>
              <w:bottom w:val="single" w:sz="6" w:space="0" w:color="auto"/>
              <w:right w:val="single" w:sz="6" w:space="0" w:color="auto"/>
            </w:tcBorders>
            <w:shd w:val="clear" w:color="auto" w:fill="auto"/>
          </w:tcPr>
          <w:p w14:paraId="59BA8717" w14:textId="77777777" w:rsidR="00266517" w:rsidRPr="003A18D9" w:rsidRDefault="00266517" w:rsidP="00752B39">
            <w:pPr>
              <w:spacing w:after="0" w:line="240" w:lineRule="auto"/>
              <w:textAlignment w:val="baseline"/>
              <w:rPr>
                <w:rFonts w:ascii="Times New Roman" w:eastAsia="Segoe UI" w:hAnsi="Times New Roman" w:cs="Times New Roman"/>
                <w:b/>
                <w:bCs/>
                <w:kern w:val="0"/>
                <w:sz w:val="24"/>
                <w:szCs w:val="24"/>
                <w:lang w:eastAsia="zh-CN"/>
                <w14:ligatures w14:val="none"/>
              </w:rPr>
            </w:pPr>
          </w:p>
          <w:p w14:paraId="63DD6C66" w14:textId="77777777" w:rsidR="00266517" w:rsidRPr="003A18D9" w:rsidRDefault="00266517" w:rsidP="00752B39">
            <w:pPr>
              <w:spacing w:after="0" w:line="240" w:lineRule="auto"/>
              <w:textAlignment w:val="baseline"/>
              <w:rPr>
                <w:rFonts w:ascii="Times New Roman" w:eastAsia="SimSun" w:hAnsi="Times New Roman" w:cs="Times New Roman"/>
                <w:kern w:val="0"/>
                <w:sz w:val="24"/>
                <w:szCs w:val="24"/>
                <w:lang w:eastAsia="zh-CN"/>
                <w14:ligatures w14:val="none"/>
              </w:rPr>
            </w:pPr>
            <w:r w:rsidRPr="003A18D9">
              <w:rPr>
                <w:rFonts w:ascii="Times New Roman" w:eastAsia="Segoe UI" w:hAnsi="Times New Roman" w:cs="Times New Roman"/>
                <w:b/>
                <w:bCs/>
                <w:kern w:val="0"/>
                <w:sz w:val="24"/>
                <w:szCs w:val="24"/>
                <w:lang w:eastAsia="zh-CN"/>
                <w14:ligatures w14:val="none"/>
              </w:rPr>
              <w:t>MODULE:</w:t>
            </w:r>
          </w:p>
        </w:tc>
        <w:tc>
          <w:tcPr>
            <w:tcW w:w="7345" w:type="dxa"/>
            <w:gridSpan w:val="3"/>
            <w:tcBorders>
              <w:top w:val="single" w:sz="6" w:space="0" w:color="auto"/>
              <w:left w:val="single" w:sz="6" w:space="0" w:color="auto"/>
              <w:bottom w:val="single" w:sz="6" w:space="0" w:color="auto"/>
              <w:right w:val="single" w:sz="6" w:space="0" w:color="auto"/>
            </w:tcBorders>
            <w:shd w:val="clear" w:color="auto" w:fill="auto"/>
          </w:tcPr>
          <w:p w14:paraId="4094663D" w14:textId="77777777" w:rsidR="00266517" w:rsidRDefault="00266517" w:rsidP="00752B39">
            <w:pPr>
              <w:spacing w:after="0" w:line="240" w:lineRule="auto"/>
              <w:textAlignment w:val="baseline"/>
              <w:rPr>
                <w:rFonts w:ascii="Times New Roman" w:eastAsia="Segoe UI" w:hAnsi="Times New Roman" w:cs="Times New Roman"/>
                <w:b/>
                <w:bCs/>
                <w:kern w:val="0"/>
                <w:sz w:val="24"/>
                <w:szCs w:val="24"/>
                <w:lang w:eastAsia="zh-CN"/>
                <w14:ligatures w14:val="none"/>
              </w:rPr>
            </w:pPr>
          </w:p>
          <w:p w14:paraId="1822FC31" w14:textId="77777777" w:rsidR="00266517" w:rsidRPr="003A18D9" w:rsidRDefault="00266517" w:rsidP="00752B39">
            <w:pPr>
              <w:spacing w:after="0" w:line="240" w:lineRule="auto"/>
              <w:textAlignment w:val="baseline"/>
              <w:rPr>
                <w:rFonts w:ascii="Times New Roman" w:eastAsia="Segoe UI" w:hAnsi="Times New Roman" w:cs="Times New Roman"/>
                <w:b/>
                <w:bCs/>
                <w:kern w:val="0"/>
                <w:sz w:val="24"/>
                <w:szCs w:val="24"/>
                <w:lang w:eastAsia="zh-CN"/>
                <w14:ligatures w14:val="none"/>
              </w:rPr>
            </w:pPr>
            <w:r>
              <w:rPr>
                <w:rFonts w:ascii="Times New Roman" w:eastAsia="Segoe UI" w:hAnsi="Times New Roman" w:cs="Times New Roman"/>
                <w:b/>
                <w:bCs/>
                <w:kern w:val="0"/>
                <w:sz w:val="24"/>
                <w:szCs w:val="24"/>
                <w:lang w:eastAsia="zh-CN"/>
                <w14:ligatures w14:val="none"/>
              </w:rPr>
              <w:t xml:space="preserve">   </w:t>
            </w:r>
            <w:r w:rsidRPr="003A18D9">
              <w:rPr>
                <w:rFonts w:ascii="Times New Roman" w:eastAsia="Segoe UI" w:hAnsi="Times New Roman" w:cs="Times New Roman"/>
                <w:b/>
                <w:bCs/>
                <w:kern w:val="0"/>
                <w:sz w:val="24"/>
                <w:szCs w:val="24"/>
                <w:lang w:eastAsia="zh-CN"/>
                <w14:ligatures w14:val="none"/>
              </w:rPr>
              <w:t>CONTEMPORARY CHALLENGES: MAKING A DIFFERENCE</w:t>
            </w:r>
          </w:p>
          <w:p w14:paraId="1131A8F6" w14:textId="77777777" w:rsidR="00266517" w:rsidRPr="003A18D9" w:rsidRDefault="00266517" w:rsidP="00752B39">
            <w:pPr>
              <w:spacing w:after="0" w:line="240" w:lineRule="auto"/>
              <w:ind w:firstLineChars="50" w:firstLine="120"/>
              <w:textAlignment w:val="baseline"/>
              <w:rPr>
                <w:rFonts w:ascii="Times New Roman" w:eastAsia="SimSun" w:hAnsi="Times New Roman" w:cs="Times New Roman"/>
                <w:kern w:val="0"/>
                <w:sz w:val="24"/>
                <w:szCs w:val="24"/>
                <w:lang w:eastAsia="zh-CN"/>
                <w14:ligatures w14:val="none"/>
              </w:rPr>
            </w:pPr>
          </w:p>
        </w:tc>
      </w:tr>
      <w:tr w:rsidR="00266517" w:rsidRPr="003A18D9" w14:paraId="3487CA91" w14:textId="77777777" w:rsidTr="00752B39">
        <w:trPr>
          <w:trHeight w:val="351"/>
        </w:trPr>
        <w:tc>
          <w:tcPr>
            <w:tcW w:w="2119" w:type="dxa"/>
            <w:tcBorders>
              <w:top w:val="single" w:sz="6" w:space="0" w:color="auto"/>
              <w:left w:val="single" w:sz="6" w:space="0" w:color="auto"/>
              <w:bottom w:val="single" w:sz="6" w:space="0" w:color="auto"/>
              <w:right w:val="single" w:sz="6" w:space="0" w:color="auto"/>
            </w:tcBorders>
            <w:shd w:val="clear" w:color="auto" w:fill="auto"/>
          </w:tcPr>
          <w:p w14:paraId="5C565CD1" w14:textId="77777777" w:rsidR="00266517" w:rsidRPr="003A18D9" w:rsidRDefault="00266517" w:rsidP="00752B39">
            <w:pPr>
              <w:spacing w:after="0" w:line="240" w:lineRule="auto"/>
              <w:textAlignment w:val="baseline"/>
              <w:rPr>
                <w:rFonts w:ascii="Times New Roman" w:eastAsia="Segoe UI" w:hAnsi="Times New Roman" w:cs="Times New Roman"/>
                <w:b/>
                <w:bCs/>
                <w:kern w:val="0"/>
                <w:sz w:val="24"/>
                <w:szCs w:val="24"/>
                <w:lang w:eastAsia="zh-CN"/>
                <w14:ligatures w14:val="none"/>
              </w:rPr>
            </w:pPr>
          </w:p>
          <w:p w14:paraId="783397D6" w14:textId="77777777" w:rsidR="00266517" w:rsidRPr="003A18D9" w:rsidRDefault="00266517" w:rsidP="00752B39">
            <w:pPr>
              <w:spacing w:after="0" w:line="240" w:lineRule="auto"/>
              <w:textAlignment w:val="baseline"/>
              <w:rPr>
                <w:rFonts w:ascii="Times New Roman" w:eastAsia="Segoe UI" w:hAnsi="Times New Roman" w:cs="Times New Roman"/>
                <w:b/>
                <w:bCs/>
                <w:kern w:val="0"/>
                <w:sz w:val="24"/>
                <w:szCs w:val="24"/>
                <w:lang w:eastAsia="zh-CN"/>
                <w14:ligatures w14:val="none"/>
              </w:rPr>
            </w:pPr>
          </w:p>
          <w:p w14:paraId="6E54EBBE" w14:textId="77777777" w:rsidR="00266517" w:rsidRPr="003A18D9" w:rsidRDefault="00266517" w:rsidP="00752B39">
            <w:pPr>
              <w:spacing w:after="0" w:line="240" w:lineRule="auto"/>
              <w:textAlignment w:val="baseline"/>
              <w:rPr>
                <w:rFonts w:ascii="Times New Roman" w:eastAsia="SimSun" w:hAnsi="Times New Roman" w:cs="Times New Roman"/>
                <w:kern w:val="0"/>
                <w:sz w:val="24"/>
                <w:szCs w:val="24"/>
                <w:lang w:eastAsia="zh-CN"/>
                <w14:ligatures w14:val="none"/>
              </w:rPr>
            </w:pPr>
            <w:r w:rsidRPr="003A18D9">
              <w:rPr>
                <w:rFonts w:ascii="Times New Roman" w:eastAsia="Segoe UI" w:hAnsi="Times New Roman" w:cs="Times New Roman"/>
                <w:b/>
                <w:bCs/>
                <w:kern w:val="0"/>
                <w:sz w:val="24"/>
                <w:szCs w:val="24"/>
                <w:lang w:eastAsia="zh-CN"/>
                <w14:ligatures w14:val="none"/>
              </w:rPr>
              <w:t>MODULE CODE:</w:t>
            </w:r>
          </w:p>
        </w:tc>
        <w:tc>
          <w:tcPr>
            <w:tcW w:w="3171" w:type="dxa"/>
            <w:tcBorders>
              <w:top w:val="single" w:sz="6" w:space="0" w:color="auto"/>
              <w:left w:val="single" w:sz="6" w:space="0" w:color="auto"/>
              <w:bottom w:val="single" w:sz="6" w:space="0" w:color="auto"/>
              <w:right w:val="single" w:sz="6" w:space="0" w:color="auto"/>
            </w:tcBorders>
            <w:shd w:val="clear" w:color="auto" w:fill="auto"/>
          </w:tcPr>
          <w:p w14:paraId="4AE4D3BB" w14:textId="77777777" w:rsidR="00266517" w:rsidRPr="003A18D9" w:rsidRDefault="00266517" w:rsidP="00752B39">
            <w:pPr>
              <w:spacing w:after="0" w:line="240" w:lineRule="auto"/>
              <w:ind w:firstLineChars="50" w:firstLine="120"/>
              <w:jc w:val="center"/>
              <w:textAlignment w:val="baseline"/>
              <w:rPr>
                <w:rFonts w:ascii="Times New Roman" w:eastAsia="Segoe UI" w:hAnsi="Times New Roman" w:cs="Times New Roman"/>
                <w:b/>
                <w:bCs/>
                <w:kern w:val="0"/>
                <w:sz w:val="24"/>
                <w:szCs w:val="24"/>
                <w:lang w:eastAsia="zh-CN"/>
                <w14:ligatures w14:val="none"/>
              </w:rPr>
            </w:pPr>
          </w:p>
          <w:p w14:paraId="479B8294" w14:textId="77777777" w:rsidR="00266517" w:rsidRPr="003A18D9" w:rsidRDefault="00266517" w:rsidP="00752B39">
            <w:pPr>
              <w:spacing w:after="0" w:line="240" w:lineRule="auto"/>
              <w:ind w:firstLineChars="50" w:firstLine="120"/>
              <w:jc w:val="center"/>
              <w:textAlignment w:val="baseline"/>
              <w:rPr>
                <w:rFonts w:ascii="Times New Roman" w:eastAsia="Segoe UI" w:hAnsi="Times New Roman" w:cs="Times New Roman"/>
                <w:b/>
                <w:bCs/>
                <w:kern w:val="0"/>
                <w:sz w:val="24"/>
                <w:szCs w:val="24"/>
                <w:lang w:eastAsia="zh-CN"/>
                <w14:ligatures w14:val="none"/>
              </w:rPr>
            </w:pPr>
          </w:p>
          <w:p w14:paraId="33ED32D8" w14:textId="77777777" w:rsidR="00266517" w:rsidRPr="003A18D9" w:rsidRDefault="00266517" w:rsidP="00752B39">
            <w:pPr>
              <w:spacing w:after="0" w:line="240" w:lineRule="auto"/>
              <w:jc w:val="center"/>
              <w:textAlignment w:val="baseline"/>
              <w:rPr>
                <w:rFonts w:ascii="Times New Roman" w:eastAsia="SimSun" w:hAnsi="Times New Roman" w:cs="Times New Roman"/>
                <w:kern w:val="0"/>
                <w:sz w:val="24"/>
                <w:szCs w:val="24"/>
                <w:lang w:eastAsia="zh-CN"/>
                <w14:ligatures w14:val="none"/>
              </w:rPr>
            </w:pPr>
            <w:r w:rsidRPr="003A18D9">
              <w:rPr>
                <w:rFonts w:ascii="Times New Roman" w:eastAsia="Segoe UI" w:hAnsi="Times New Roman" w:cs="Times New Roman"/>
                <w:b/>
                <w:bCs/>
                <w:kern w:val="0"/>
                <w:sz w:val="24"/>
                <w:szCs w:val="24"/>
                <w:lang w:eastAsia="zh-CN"/>
                <w14:ligatures w14:val="none"/>
              </w:rPr>
              <w:t>IUBA4000</w:t>
            </w:r>
          </w:p>
        </w:tc>
        <w:tc>
          <w:tcPr>
            <w:tcW w:w="2184" w:type="dxa"/>
            <w:tcBorders>
              <w:top w:val="single" w:sz="6" w:space="0" w:color="auto"/>
              <w:left w:val="single" w:sz="6" w:space="0" w:color="auto"/>
              <w:bottom w:val="single" w:sz="6" w:space="0" w:color="auto"/>
              <w:right w:val="single" w:sz="6" w:space="0" w:color="auto"/>
            </w:tcBorders>
            <w:shd w:val="clear" w:color="auto" w:fill="D9D9D9"/>
          </w:tcPr>
          <w:p w14:paraId="2DC46276" w14:textId="77777777" w:rsidR="00266517" w:rsidRPr="003A18D9" w:rsidRDefault="00266517" w:rsidP="00752B39">
            <w:pPr>
              <w:spacing w:after="0" w:line="240" w:lineRule="auto"/>
              <w:textAlignment w:val="baseline"/>
              <w:rPr>
                <w:rFonts w:ascii="Times New Roman" w:eastAsia="Segoe UI" w:hAnsi="Times New Roman" w:cs="Times New Roman"/>
                <w:b/>
                <w:bCs/>
                <w:kern w:val="0"/>
                <w:sz w:val="24"/>
                <w:szCs w:val="24"/>
                <w:lang w:eastAsia="zh-CN"/>
                <w14:ligatures w14:val="none"/>
              </w:rPr>
            </w:pPr>
          </w:p>
          <w:p w14:paraId="6202021C" w14:textId="77777777" w:rsidR="00266517" w:rsidRPr="003A18D9" w:rsidRDefault="00266517" w:rsidP="00752B39">
            <w:pPr>
              <w:spacing w:after="0" w:line="240" w:lineRule="auto"/>
              <w:textAlignment w:val="baseline"/>
              <w:rPr>
                <w:rFonts w:ascii="Times New Roman" w:eastAsia="Segoe UI" w:hAnsi="Times New Roman" w:cs="Times New Roman"/>
                <w:b/>
                <w:bCs/>
                <w:kern w:val="0"/>
                <w:sz w:val="24"/>
                <w:szCs w:val="24"/>
                <w:lang w:eastAsia="zh-CN"/>
                <w14:ligatures w14:val="none"/>
              </w:rPr>
            </w:pPr>
            <w:r w:rsidRPr="003A18D9">
              <w:rPr>
                <w:rFonts w:ascii="Times New Roman" w:eastAsia="Segoe UI" w:hAnsi="Times New Roman" w:cs="Times New Roman"/>
                <w:b/>
                <w:bCs/>
                <w:kern w:val="0"/>
                <w:sz w:val="24"/>
                <w:szCs w:val="24"/>
                <w:lang w:eastAsia="zh-CN"/>
                <w14:ligatures w14:val="none"/>
              </w:rPr>
              <w:t>CONTRIBUTION TO OVERALL MODULE ASSESSMENT (%):</w:t>
            </w:r>
          </w:p>
          <w:p w14:paraId="0217E3B0" w14:textId="77777777" w:rsidR="00266517" w:rsidRPr="003A18D9" w:rsidRDefault="00266517" w:rsidP="00752B39">
            <w:pPr>
              <w:spacing w:after="0" w:line="240" w:lineRule="auto"/>
              <w:textAlignment w:val="baseline"/>
              <w:rPr>
                <w:rFonts w:ascii="Times New Roman" w:eastAsia="Segoe UI" w:hAnsi="Times New Roman" w:cs="Times New Roman"/>
                <w:b/>
                <w:bCs/>
                <w:kern w:val="0"/>
                <w:sz w:val="24"/>
                <w:szCs w:val="24"/>
                <w:lang w:eastAsia="zh-CN"/>
                <w14:ligatures w14:val="none"/>
              </w:rPr>
            </w:pPr>
          </w:p>
        </w:tc>
        <w:tc>
          <w:tcPr>
            <w:tcW w:w="1990" w:type="dxa"/>
            <w:tcBorders>
              <w:top w:val="single" w:sz="6" w:space="0" w:color="auto"/>
              <w:left w:val="single" w:sz="6" w:space="0" w:color="auto"/>
              <w:bottom w:val="single" w:sz="6" w:space="0" w:color="auto"/>
              <w:right w:val="single" w:sz="6" w:space="0" w:color="auto"/>
            </w:tcBorders>
            <w:shd w:val="clear" w:color="auto" w:fill="auto"/>
          </w:tcPr>
          <w:p w14:paraId="69867F8C" w14:textId="77777777" w:rsidR="00266517" w:rsidRPr="003A18D9" w:rsidRDefault="00266517" w:rsidP="00752B39">
            <w:pPr>
              <w:spacing w:after="0" w:line="240" w:lineRule="auto"/>
              <w:ind w:firstLineChars="50" w:firstLine="120"/>
              <w:jc w:val="center"/>
              <w:textAlignment w:val="baseline"/>
              <w:rPr>
                <w:rFonts w:ascii="Times New Roman" w:eastAsia="Segoe UI" w:hAnsi="Times New Roman" w:cs="Times New Roman"/>
                <w:b/>
                <w:bCs/>
                <w:kern w:val="0"/>
                <w:sz w:val="24"/>
                <w:szCs w:val="24"/>
                <w:lang w:eastAsia="zh-CN"/>
                <w14:ligatures w14:val="none"/>
              </w:rPr>
            </w:pPr>
          </w:p>
          <w:p w14:paraId="67D808EF" w14:textId="77777777" w:rsidR="00266517" w:rsidRPr="003A18D9" w:rsidRDefault="00266517" w:rsidP="00752B39">
            <w:pPr>
              <w:spacing w:after="0" w:line="240" w:lineRule="auto"/>
              <w:ind w:firstLineChars="50" w:firstLine="120"/>
              <w:jc w:val="center"/>
              <w:textAlignment w:val="baseline"/>
              <w:rPr>
                <w:rFonts w:ascii="Times New Roman" w:eastAsia="Segoe UI" w:hAnsi="Times New Roman" w:cs="Times New Roman"/>
                <w:b/>
                <w:bCs/>
                <w:kern w:val="0"/>
                <w:sz w:val="24"/>
                <w:szCs w:val="24"/>
                <w:lang w:eastAsia="zh-CN"/>
                <w14:ligatures w14:val="none"/>
              </w:rPr>
            </w:pPr>
          </w:p>
          <w:p w14:paraId="65DB98F5" w14:textId="77777777" w:rsidR="00266517" w:rsidRPr="003A18D9" w:rsidRDefault="00266517" w:rsidP="00752B39">
            <w:pPr>
              <w:spacing w:after="0" w:line="240" w:lineRule="auto"/>
              <w:ind w:firstLineChars="50" w:firstLine="120"/>
              <w:jc w:val="center"/>
              <w:textAlignment w:val="baseline"/>
              <w:rPr>
                <w:rFonts w:ascii="Times New Roman" w:eastAsia="SimSun" w:hAnsi="Times New Roman" w:cs="Times New Roman"/>
                <w:kern w:val="0"/>
                <w:sz w:val="24"/>
                <w:szCs w:val="24"/>
                <w:lang w:eastAsia="zh-CN"/>
                <w14:ligatures w14:val="none"/>
              </w:rPr>
            </w:pPr>
            <w:r w:rsidRPr="003A18D9">
              <w:rPr>
                <w:rFonts w:ascii="Times New Roman" w:eastAsia="Segoe UI" w:hAnsi="Times New Roman" w:cs="Times New Roman"/>
                <w:b/>
                <w:bCs/>
                <w:kern w:val="0"/>
                <w:sz w:val="24"/>
                <w:szCs w:val="24"/>
                <w:lang w:eastAsia="zh-CN"/>
                <w14:ligatures w14:val="none"/>
              </w:rPr>
              <w:t>50%</w:t>
            </w:r>
          </w:p>
        </w:tc>
      </w:tr>
      <w:tr w:rsidR="00266517" w:rsidRPr="003A18D9" w14:paraId="07B30515" w14:textId="77777777" w:rsidTr="00752B39">
        <w:trPr>
          <w:trHeight w:val="351"/>
        </w:trPr>
        <w:tc>
          <w:tcPr>
            <w:tcW w:w="2119" w:type="dxa"/>
            <w:tcBorders>
              <w:top w:val="single" w:sz="6" w:space="0" w:color="auto"/>
              <w:left w:val="single" w:sz="6" w:space="0" w:color="auto"/>
              <w:bottom w:val="single" w:sz="6" w:space="0" w:color="auto"/>
              <w:right w:val="single" w:sz="6" w:space="0" w:color="auto"/>
            </w:tcBorders>
            <w:shd w:val="clear" w:color="auto" w:fill="auto"/>
          </w:tcPr>
          <w:p w14:paraId="5872F52A" w14:textId="77777777" w:rsidR="00266517" w:rsidRPr="003A18D9" w:rsidRDefault="00266517" w:rsidP="00752B39">
            <w:pPr>
              <w:spacing w:after="0" w:line="240" w:lineRule="auto"/>
              <w:textAlignment w:val="baseline"/>
              <w:rPr>
                <w:rFonts w:ascii="Times New Roman" w:eastAsia="Segoe UI" w:hAnsi="Times New Roman" w:cs="Times New Roman"/>
                <w:b/>
                <w:bCs/>
                <w:kern w:val="0"/>
                <w:sz w:val="24"/>
                <w:szCs w:val="24"/>
                <w:lang w:eastAsia="zh-CN"/>
                <w14:ligatures w14:val="none"/>
              </w:rPr>
            </w:pPr>
          </w:p>
          <w:p w14:paraId="4D3439F4" w14:textId="77777777" w:rsidR="00266517" w:rsidRPr="003A18D9" w:rsidRDefault="00266517" w:rsidP="00752B39">
            <w:pPr>
              <w:spacing w:after="0" w:line="240" w:lineRule="auto"/>
              <w:textAlignment w:val="baseline"/>
              <w:rPr>
                <w:rFonts w:ascii="Times New Roman" w:eastAsia="Segoe UI" w:hAnsi="Times New Roman" w:cs="Times New Roman"/>
                <w:b/>
                <w:bCs/>
                <w:kern w:val="0"/>
                <w:sz w:val="24"/>
                <w:szCs w:val="24"/>
                <w:lang w:eastAsia="zh-CN"/>
                <w14:ligatures w14:val="none"/>
              </w:rPr>
            </w:pPr>
            <w:r w:rsidRPr="003A18D9">
              <w:rPr>
                <w:rFonts w:ascii="Times New Roman" w:eastAsia="Segoe UI" w:hAnsi="Times New Roman" w:cs="Times New Roman"/>
                <w:b/>
                <w:bCs/>
                <w:kern w:val="0"/>
                <w:sz w:val="24"/>
                <w:szCs w:val="24"/>
                <w:lang w:eastAsia="zh-CN"/>
                <w14:ligatures w14:val="none"/>
              </w:rPr>
              <w:t>LECTURER:</w:t>
            </w:r>
          </w:p>
          <w:p w14:paraId="67A01C7B" w14:textId="77777777" w:rsidR="00266517" w:rsidRPr="003A18D9" w:rsidRDefault="00266517" w:rsidP="00752B39">
            <w:pPr>
              <w:spacing w:after="0" w:line="240" w:lineRule="auto"/>
              <w:textAlignment w:val="baseline"/>
              <w:rPr>
                <w:rFonts w:ascii="Times New Roman" w:eastAsia="SimSun" w:hAnsi="Times New Roman" w:cs="Times New Roman"/>
                <w:kern w:val="0"/>
                <w:sz w:val="24"/>
                <w:szCs w:val="24"/>
                <w:lang w:eastAsia="zh-CN"/>
                <w14:ligatures w14:val="none"/>
              </w:rPr>
            </w:pPr>
          </w:p>
        </w:tc>
        <w:tc>
          <w:tcPr>
            <w:tcW w:w="3171" w:type="dxa"/>
            <w:tcBorders>
              <w:top w:val="single" w:sz="6" w:space="0" w:color="auto"/>
              <w:left w:val="single" w:sz="6" w:space="0" w:color="auto"/>
              <w:bottom w:val="single" w:sz="6" w:space="0" w:color="auto"/>
              <w:right w:val="single" w:sz="6" w:space="0" w:color="auto"/>
            </w:tcBorders>
            <w:shd w:val="clear" w:color="auto" w:fill="auto"/>
          </w:tcPr>
          <w:p w14:paraId="04718888" w14:textId="77777777" w:rsidR="00266517" w:rsidRPr="003A18D9" w:rsidRDefault="00266517" w:rsidP="00752B39">
            <w:pPr>
              <w:spacing w:after="0" w:line="240" w:lineRule="auto"/>
              <w:ind w:firstLineChars="50" w:firstLine="120"/>
              <w:jc w:val="center"/>
              <w:textAlignment w:val="baseline"/>
              <w:rPr>
                <w:rFonts w:ascii="Times New Roman" w:eastAsia="Segoe UI" w:hAnsi="Times New Roman" w:cs="Times New Roman"/>
                <w:b/>
                <w:bCs/>
                <w:kern w:val="0"/>
                <w:sz w:val="24"/>
                <w:szCs w:val="24"/>
                <w:lang w:eastAsia="zh-CN"/>
                <w14:ligatures w14:val="none"/>
              </w:rPr>
            </w:pPr>
          </w:p>
          <w:p w14:paraId="128F87D3" w14:textId="77777777" w:rsidR="00266517" w:rsidRPr="003A18D9" w:rsidRDefault="00266517" w:rsidP="00752B39">
            <w:pPr>
              <w:spacing w:after="0" w:line="240" w:lineRule="auto"/>
              <w:jc w:val="center"/>
              <w:textAlignment w:val="baseline"/>
              <w:rPr>
                <w:rFonts w:ascii="Times New Roman" w:eastAsia="SimSun" w:hAnsi="Times New Roman" w:cs="Times New Roman"/>
                <w:kern w:val="0"/>
                <w:sz w:val="24"/>
                <w:szCs w:val="24"/>
                <w:lang w:eastAsia="zh-CN"/>
                <w14:ligatures w14:val="none"/>
              </w:rPr>
            </w:pPr>
            <w:r w:rsidRPr="003A18D9">
              <w:rPr>
                <w:rFonts w:ascii="Times New Roman" w:eastAsia="Segoe UI" w:hAnsi="Times New Roman" w:cs="Times New Roman"/>
                <w:b/>
                <w:bCs/>
                <w:kern w:val="0"/>
                <w:sz w:val="24"/>
                <w:szCs w:val="24"/>
                <w:lang w:eastAsia="zh-CN"/>
                <w14:ligatures w14:val="none"/>
              </w:rPr>
              <w:t>MYFANWY DAVIES</w:t>
            </w:r>
          </w:p>
        </w:tc>
        <w:tc>
          <w:tcPr>
            <w:tcW w:w="2184" w:type="dxa"/>
            <w:tcBorders>
              <w:top w:val="single" w:sz="6" w:space="0" w:color="auto"/>
              <w:left w:val="single" w:sz="6" w:space="0" w:color="auto"/>
              <w:bottom w:val="single" w:sz="6" w:space="0" w:color="auto"/>
              <w:right w:val="single" w:sz="6" w:space="0" w:color="auto"/>
            </w:tcBorders>
            <w:shd w:val="clear" w:color="auto" w:fill="D9D9D9"/>
          </w:tcPr>
          <w:p w14:paraId="275A68E5" w14:textId="77777777" w:rsidR="00266517" w:rsidRPr="003A18D9" w:rsidRDefault="00266517" w:rsidP="00752B39">
            <w:pPr>
              <w:spacing w:after="0" w:line="240" w:lineRule="auto"/>
              <w:textAlignment w:val="baseline"/>
              <w:rPr>
                <w:rFonts w:ascii="Times New Roman" w:eastAsia="Segoe UI" w:hAnsi="Times New Roman" w:cs="Times New Roman"/>
                <w:b/>
                <w:bCs/>
                <w:kern w:val="0"/>
                <w:sz w:val="24"/>
                <w:szCs w:val="24"/>
                <w:lang w:eastAsia="zh-CN"/>
                <w14:ligatures w14:val="none"/>
              </w:rPr>
            </w:pPr>
          </w:p>
          <w:p w14:paraId="5276D85B" w14:textId="77777777" w:rsidR="00266517" w:rsidRPr="003A18D9" w:rsidRDefault="00266517" w:rsidP="00752B39">
            <w:pPr>
              <w:spacing w:after="0" w:line="240" w:lineRule="auto"/>
              <w:textAlignment w:val="baseline"/>
              <w:rPr>
                <w:rFonts w:ascii="Times New Roman" w:eastAsia="SimSun" w:hAnsi="Times New Roman" w:cs="Times New Roman"/>
                <w:kern w:val="0"/>
                <w:sz w:val="24"/>
                <w:szCs w:val="24"/>
                <w:lang w:eastAsia="zh-CN"/>
                <w14:ligatures w14:val="none"/>
              </w:rPr>
            </w:pPr>
            <w:r w:rsidRPr="003A18D9">
              <w:rPr>
                <w:rFonts w:ascii="Times New Roman" w:eastAsia="Segoe UI" w:hAnsi="Times New Roman" w:cs="Times New Roman"/>
                <w:b/>
                <w:bCs/>
                <w:kern w:val="0"/>
                <w:sz w:val="24"/>
                <w:szCs w:val="24"/>
                <w:lang w:eastAsia="zh-CN"/>
                <w14:ligatures w14:val="none"/>
              </w:rPr>
              <w:t>INTERNAL VERIFIER:</w:t>
            </w:r>
          </w:p>
        </w:tc>
        <w:tc>
          <w:tcPr>
            <w:tcW w:w="1990" w:type="dxa"/>
            <w:tcBorders>
              <w:top w:val="single" w:sz="6" w:space="0" w:color="auto"/>
              <w:left w:val="single" w:sz="6" w:space="0" w:color="auto"/>
              <w:bottom w:val="single" w:sz="6" w:space="0" w:color="auto"/>
              <w:right w:val="single" w:sz="6" w:space="0" w:color="auto"/>
            </w:tcBorders>
            <w:shd w:val="clear" w:color="auto" w:fill="auto"/>
          </w:tcPr>
          <w:p w14:paraId="3456F99E" w14:textId="77777777" w:rsidR="00266517" w:rsidRPr="003A18D9" w:rsidRDefault="00266517" w:rsidP="00752B39">
            <w:pPr>
              <w:spacing w:after="0" w:line="240" w:lineRule="auto"/>
              <w:jc w:val="center"/>
              <w:textAlignment w:val="baseline"/>
              <w:rPr>
                <w:rFonts w:ascii="Times New Roman" w:eastAsia="SimSun" w:hAnsi="Times New Roman" w:cs="Times New Roman"/>
                <w:kern w:val="0"/>
                <w:sz w:val="24"/>
                <w:szCs w:val="24"/>
                <w:lang w:eastAsia="zh-CN"/>
                <w14:ligatures w14:val="none"/>
              </w:rPr>
            </w:pPr>
          </w:p>
        </w:tc>
      </w:tr>
      <w:tr w:rsidR="00266517" w:rsidRPr="003A18D9" w14:paraId="4C35E067" w14:textId="77777777" w:rsidTr="00752B39">
        <w:trPr>
          <w:trHeight w:val="351"/>
        </w:trPr>
        <w:tc>
          <w:tcPr>
            <w:tcW w:w="2119" w:type="dxa"/>
            <w:tcBorders>
              <w:top w:val="single" w:sz="6" w:space="0" w:color="auto"/>
              <w:left w:val="single" w:sz="6" w:space="0" w:color="auto"/>
              <w:bottom w:val="single" w:sz="6" w:space="0" w:color="auto"/>
              <w:right w:val="single" w:sz="6" w:space="0" w:color="auto"/>
            </w:tcBorders>
            <w:shd w:val="clear" w:color="auto" w:fill="auto"/>
          </w:tcPr>
          <w:p w14:paraId="79D6B291" w14:textId="77777777" w:rsidR="00266517" w:rsidRPr="003A18D9" w:rsidRDefault="00266517" w:rsidP="00752B39">
            <w:pPr>
              <w:spacing w:after="0" w:line="240" w:lineRule="auto"/>
              <w:textAlignment w:val="baseline"/>
              <w:rPr>
                <w:rFonts w:ascii="Times New Roman" w:eastAsia="Segoe UI" w:hAnsi="Times New Roman" w:cs="Times New Roman"/>
                <w:b/>
                <w:bCs/>
                <w:kern w:val="0"/>
                <w:sz w:val="24"/>
                <w:szCs w:val="24"/>
                <w:lang w:eastAsia="zh-CN"/>
                <w14:ligatures w14:val="none"/>
              </w:rPr>
            </w:pPr>
          </w:p>
          <w:p w14:paraId="3C8D70DE" w14:textId="77777777" w:rsidR="00266517" w:rsidRPr="003A18D9" w:rsidRDefault="00266517" w:rsidP="00752B39">
            <w:pPr>
              <w:spacing w:after="0" w:line="240" w:lineRule="auto"/>
              <w:textAlignment w:val="baseline"/>
              <w:rPr>
                <w:rFonts w:ascii="Times New Roman" w:eastAsia="Segoe UI" w:hAnsi="Times New Roman" w:cs="Times New Roman"/>
                <w:b/>
                <w:bCs/>
                <w:kern w:val="0"/>
                <w:sz w:val="24"/>
                <w:szCs w:val="24"/>
                <w:lang w:eastAsia="zh-CN"/>
                <w14:ligatures w14:val="none"/>
              </w:rPr>
            </w:pPr>
            <w:r w:rsidRPr="003A18D9">
              <w:rPr>
                <w:rFonts w:ascii="Times New Roman" w:eastAsia="Segoe UI" w:hAnsi="Times New Roman" w:cs="Times New Roman"/>
                <w:b/>
                <w:bCs/>
                <w:kern w:val="0"/>
                <w:sz w:val="24"/>
                <w:szCs w:val="24"/>
                <w:lang w:eastAsia="zh-CN"/>
                <w14:ligatures w14:val="none"/>
              </w:rPr>
              <w:t>ASSIGNMENT TITLE:</w:t>
            </w:r>
          </w:p>
          <w:p w14:paraId="192FC8CC" w14:textId="77777777" w:rsidR="00266517" w:rsidRPr="003A18D9" w:rsidRDefault="00266517" w:rsidP="00752B39">
            <w:pPr>
              <w:spacing w:after="0" w:line="240" w:lineRule="auto"/>
              <w:textAlignment w:val="baseline"/>
              <w:rPr>
                <w:rFonts w:ascii="Times New Roman" w:eastAsia="SimSun" w:hAnsi="Times New Roman" w:cs="Times New Roman"/>
                <w:kern w:val="0"/>
                <w:sz w:val="24"/>
                <w:szCs w:val="24"/>
                <w:lang w:eastAsia="zh-CN"/>
                <w14:ligatures w14:val="none"/>
              </w:rPr>
            </w:pPr>
          </w:p>
        </w:tc>
        <w:tc>
          <w:tcPr>
            <w:tcW w:w="3171" w:type="dxa"/>
            <w:tcBorders>
              <w:top w:val="single" w:sz="6" w:space="0" w:color="auto"/>
              <w:left w:val="single" w:sz="6" w:space="0" w:color="auto"/>
              <w:bottom w:val="single" w:sz="6" w:space="0" w:color="auto"/>
              <w:right w:val="single" w:sz="6" w:space="0" w:color="auto"/>
            </w:tcBorders>
            <w:shd w:val="clear" w:color="auto" w:fill="auto"/>
          </w:tcPr>
          <w:p w14:paraId="5936ECE9" w14:textId="77777777" w:rsidR="00266517" w:rsidRDefault="00266517" w:rsidP="00752B39">
            <w:pPr>
              <w:spacing w:after="0" w:line="240" w:lineRule="auto"/>
              <w:jc w:val="center"/>
              <w:textAlignment w:val="baseline"/>
              <w:rPr>
                <w:rFonts w:ascii="Times New Roman" w:eastAsia="Segoe UI" w:hAnsi="Times New Roman" w:cs="Times New Roman"/>
                <w:b/>
                <w:bCs/>
                <w:kern w:val="0"/>
                <w:sz w:val="24"/>
                <w:szCs w:val="24"/>
                <w:lang w:eastAsia="zh-CN"/>
                <w14:ligatures w14:val="none"/>
              </w:rPr>
            </w:pPr>
          </w:p>
          <w:p w14:paraId="42790E79" w14:textId="77777777" w:rsidR="00266517" w:rsidRPr="00266517" w:rsidRDefault="00266517" w:rsidP="00752B39">
            <w:pPr>
              <w:spacing w:after="0" w:line="240" w:lineRule="auto"/>
              <w:jc w:val="center"/>
              <w:textAlignment w:val="baseline"/>
              <w:rPr>
                <w:rFonts w:ascii="Times New Roman" w:eastAsia="SimSun" w:hAnsi="Times New Roman" w:cs="Times New Roman"/>
                <w:b/>
                <w:bCs/>
                <w:kern w:val="0"/>
                <w:sz w:val="24"/>
                <w:szCs w:val="24"/>
                <w:lang w:eastAsia="zh-CN"/>
                <w14:ligatures w14:val="none"/>
              </w:rPr>
            </w:pPr>
            <w:r w:rsidRPr="00266517">
              <w:rPr>
                <w:rFonts w:ascii="Times New Roman" w:eastAsia="SimSun" w:hAnsi="Times New Roman" w:cs="Times New Roman"/>
                <w:b/>
                <w:bCs/>
                <w:kern w:val="0"/>
                <w:sz w:val="24"/>
                <w:szCs w:val="24"/>
                <w:lang w:eastAsia="zh-CN"/>
                <w14:ligatures w14:val="none"/>
              </w:rPr>
              <w:t>SIGNIFICANCE OF THE GLOBAL TEAM IN EFFECTIVE PROBLEM SOLVING</w:t>
            </w:r>
          </w:p>
          <w:p w14:paraId="2B2B8654" w14:textId="207CF4CE" w:rsidR="00266517" w:rsidRPr="003A18D9" w:rsidRDefault="00266517" w:rsidP="00752B39">
            <w:pPr>
              <w:spacing w:after="0" w:line="240" w:lineRule="auto"/>
              <w:jc w:val="center"/>
              <w:textAlignment w:val="baseline"/>
              <w:rPr>
                <w:rFonts w:ascii="Times New Roman" w:eastAsia="SimSun" w:hAnsi="Times New Roman" w:cs="Times New Roman"/>
                <w:kern w:val="0"/>
                <w:sz w:val="24"/>
                <w:szCs w:val="24"/>
                <w:lang w:eastAsia="zh-CN"/>
                <w14:ligatures w14:val="none"/>
              </w:rPr>
            </w:pPr>
          </w:p>
        </w:tc>
        <w:tc>
          <w:tcPr>
            <w:tcW w:w="2184" w:type="dxa"/>
            <w:tcBorders>
              <w:top w:val="single" w:sz="6" w:space="0" w:color="auto"/>
              <w:left w:val="single" w:sz="6" w:space="0" w:color="auto"/>
              <w:bottom w:val="single" w:sz="6" w:space="0" w:color="auto"/>
              <w:right w:val="single" w:sz="6" w:space="0" w:color="auto"/>
            </w:tcBorders>
            <w:shd w:val="clear" w:color="auto" w:fill="auto"/>
          </w:tcPr>
          <w:p w14:paraId="3FCD1CA2" w14:textId="77777777" w:rsidR="00266517" w:rsidRPr="003A18D9" w:rsidRDefault="00266517" w:rsidP="00752B39">
            <w:pPr>
              <w:spacing w:after="0" w:line="240" w:lineRule="auto"/>
              <w:textAlignment w:val="baseline"/>
              <w:rPr>
                <w:rFonts w:ascii="Times New Roman" w:eastAsia="Segoe UI" w:hAnsi="Times New Roman" w:cs="Times New Roman"/>
                <w:b/>
                <w:bCs/>
                <w:kern w:val="0"/>
                <w:sz w:val="24"/>
                <w:szCs w:val="24"/>
                <w:lang w:eastAsia="zh-CN"/>
                <w14:ligatures w14:val="none"/>
              </w:rPr>
            </w:pPr>
          </w:p>
          <w:p w14:paraId="3AD03DB5" w14:textId="77777777" w:rsidR="00266517" w:rsidRPr="003A18D9" w:rsidRDefault="00266517" w:rsidP="00752B39">
            <w:pPr>
              <w:spacing w:after="0" w:line="240" w:lineRule="auto"/>
              <w:textAlignment w:val="baseline"/>
              <w:rPr>
                <w:rFonts w:ascii="Times New Roman" w:eastAsia="Segoe UI" w:hAnsi="Times New Roman" w:cs="Times New Roman"/>
                <w:b/>
                <w:bCs/>
                <w:kern w:val="0"/>
                <w:sz w:val="24"/>
                <w:szCs w:val="24"/>
                <w:lang w:eastAsia="zh-CN"/>
                <w14:ligatures w14:val="none"/>
              </w:rPr>
            </w:pPr>
            <w:r w:rsidRPr="003A18D9">
              <w:rPr>
                <w:rFonts w:ascii="Times New Roman" w:eastAsia="Segoe UI" w:hAnsi="Times New Roman" w:cs="Times New Roman"/>
                <w:b/>
                <w:bCs/>
                <w:kern w:val="0"/>
                <w:sz w:val="24"/>
                <w:szCs w:val="24"/>
                <w:lang w:eastAsia="zh-CN"/>
                <w14:ligatures w14:val="none"/>
              </w:rPr>
              <w:t>WORD COUNT (OR EQUIVALENT):</w:t>
            </w:r>
          </w:p>
          <w:p w14:paraId="61DC0DD6" w14:textId="77777777" w:rsidR="00266517" w:rsidRPr="003A18D9" w:rsidRDefault="00266517" w:rsidP="00752B39">
            <w:pPr>
              <w:spacing w:after="0" w:line="240" w:lineRule="auto"/>
              <w:textAlignment w:val="baseline"/>
              <w:rPr>
                <w:rFonts w:ascii="Times New Roman" w:eastAsia="SimSun" w:hAnsi="Times New Roman" w:cs="Times New Roman"/>
                <w:kern w:val="0"/>
                <w:sz w:val="24"/>
                <w:szCs w:val="24"/>
                <w:lang w:eastAsia="zh-CN"/>
                <w14:ligatures w14:val="none"/>
              </w:rPr>
            </w:pPr>
          </w:p>
        </w:tc>
        <w:tc>
          <w:tcPr>
            <w:tcW w:w="1990" w:type="dxa"/>
            <w:tcBorders>
              <w:top w:val="single" w:sz="6" w:space="0" w:color="auto"/>
              <w:left w:val="single" w:sz="6" w:space="0" w:color="auto"/>
              <w:bottom w:val="single" w:sz="6" w:space="0" w:color="auto"/>
              <w:right w:val="single" w:sz="6" w:space="0" w:color="auto"/>
            </w:tcBorders>
            <w:shd w:val="clear" w:color="auto" w:fill="auto"/>
          </w:tcPr>
          <w:p w14:paraId="520BB6B7" w14:textId="77777777" w:rsidR="00266517" w:rsidRPr="003A18D9" w:rsidRDefault="00266517" w:rsidP="00752B39">
            <w:pPr>
              <w:spacing w:after="0" w:line="240" w:lineRule="auto"/>
              <w:ind w:firstLineChars="50" w:firstLine="120"/>
              <w:jc w:val="center"/>
              <w:textAlignment w:val="baseline"/>
              <w:rPr>
                <w:rFonts w:ascii="Times New Roman" w:eastAsia="Segoe UI" w:hAnsi="Times New Roman" w:cs="Times New Roman"/>
                <w:b/>
                <w:bCs/>
                <w:kern w:val="0"/>
                <w:sz w:val="24"/>
                <w:szCs w:val="24"/>
                <w:lang w:eastAsia="zh-CN"/>
                <w14:ligatures w14:val="none"/>
              </w:rPr>
            </w:pPr>
          </w:p>
          <w:p w14:paraId="266D5A81" w14:textId="1CFC1CB4" w:rsidR="00266517" w:rsidRPr="003A18D9" w:rsidRDefault="00266517" w:rsidP="00752B39">
            <w:pPr>
              <w:spacing w:after="0" w:line="240" w:lineRule="auto"/>
              <w:ind w:firstLineChars="50" w:firstLine="120"/>
              <w:jc w:val="center"/>
              <w:textAlignment w:val="baseline"/>
              <w:rPr>
                <w:rFonts w:ascii="Times New Roman" w:eastAsia="SimSun" w:hAnsi="Times New Roman" w:cs="Times New Roman"/>
                <w:b/>
                <w:bCs/>
                <w:kern w:val="0"/>
                <w:sz w:val="24"/>
                <w:szCs w:val="24"/>
                <w:lang w:eastAsia="zh-CN"/>
                <w14:ligatures w14:val="none"/>
              </w:rPr>
            </w:pPr>
            <w:r>
              <w:rPr>
                <w:rFonts w:ascii="Times New Roman" w:eastAsia="SimSun" w:hAnsi="Times New Roman" w:cs="Times New Roman"/>
                <w:b/>
                <w:bCs/>
                <w:kern w:val="0"/>
                <w:sz w:val="24"/>
                <w:szCs w:val="24"/>
                <w:lang w:eastAsia="zh-CN"/>
                <w14:ligatures w14:val="none"/>
              </w:rPr>
              <w:t>11</w:t>
            </w:r>
            <w:r w:rsidR="00750B46">
              <w:rPr>
                <w:rFonts w:ascii="Times New Roman" w:eastAsia="SimSun" w:hAnsi="Times New Roman" w:cs="Times New Roman"/>
                <w:b/>
                <w:bCs/>
                <w:kern w:val="0"/>
                <w:sz w:val="24"/>
                <w:szCs w:val="24"/>
                <w:lang w:eastAsia="zh-CN"/>
                <w14:ligatures w14:val="none"/>
              </w:rPr>
              <w:t>9</w:t>
            </w:r>
            <w:r>
              <w:rPr>
                <w:rFonts w:ascii="Times New Roman" w:eastAsia="SimSun" w:hAnsi="Times New Roman" w:cs="Times New Roman"/>
                <w:b/>
                <w:bCs/>
                <w:kern w:val="0"/>
                <w:sz w:val="24"/>
                <w:szCs w:val="24"/>
                <w:lang w:eastAsia="zh-CN"/>
                <w14:ligatures w14:val="none"/>
              </w:rPr>
              <w:t>3</w:t>
            </w:r>
          </w:p>
        </w:tc>
      </w:tr>
      <w:tr w:rsidR="00266517" w:rsidRPr="003A18D9" w14:paraId="2FFC32EC" w14:textId="77777777" w:rsidTr="00752B39">
        <w:trPr>
          <w:trHeight w:val="351"/>
        </w:trPr>
        <w:tc>
          <w:tcPr>
            <w:tcW w:w="2119" w:type="dxa"/>
            <w:tcBorders>
              <w:top w:val="single" w:sz="6" w:space="0" w:color="auto"/>
              <w:left w:val="single" w:sz="6" w:space="0" w:color="auto"/>
              <w:bottom w:val="single" w:sz="6" w:space="0" w:color="auto"/>
              <w:right w:val="single" w:sz="6" w:space="0" w:color="auto"/>
            </w:tcBorders>
            <w:shd w:val="clear" w:color="auto" w:fill="auto"/>
          </w:tcPr>
          <w:p w14:paraId="49EEAB94" w14:textId="77777777" w:rsidR="00266517" w:rsidRPr="003A18D9" w:rsidRDefault="00266517" w:rsidP="00752B39">
            <w:pPr>
              <w:spacing w:after="0" w:line="240" w:lineRule="auto"/>
              <w:textAlignment w:val="baseline"/>
              <w:rPr>
                <w:rFonts w:ascii="Times New Roman" w:eastAsia="Segoe UI" w:hAnsi="Times New Roman" w:cs="Times New Roman"/>
                <w:b/>
                <w:bCs/>
                <w:kern w:val="0"/>
                <w:sz w:val="24"/>
                <w:szCs w:val="24"/>
                <w:lang w:eastAsia="zh-CN"/>
                <w14:ligatures w14:val="none"/>
              </w:rPr>
            </w:pPr>
          </w:p>
          <w:p w14:paraId="643936A3" w14:textId="77777777" w:rsidR="00266517" w:rsidRPr="003A18D9" w:rsidRDefault="00266517" w:rsidP="00752B39">
            <w:pPr>
              <w:spacing w:after="0" w:line="240" w:lineRule="auto"/>
              <w:textAlignment w:val="baseline"/>
              <w:rPr>
                <w:rFonts w:ascii="Times New Roman" w:eastAsia="SimSun" w:hAnsi="Times New Roman" w:cs="Times New Roman"/>
                <w:kern w:val="0"/>
                <w:sz w:val="24"/>
                <w:szCs w:val="24"/>
                <w:lang w:eastAsia="zh-CN"/>
                <w14:ligatures w14:val="none"/>
              </w:rPr>
            </w:pPr>
            <w:r w:rsidRPr="003A18D9">
              <w:rPr>
                <w:rFonts w:ascii="Times New Roman" w:eastAsia="Segoe UI" w:hAnsi="Times New Roman" w:cs="Times New Roman"/>
                <w:b/>
                <w:bCs/>
                <w:kern w:val="0"/>
                <w:sz w:val="24"/>
                <w:szCs w:val="24"/>
                <w:lang w:eastAsia="zh-CN"/>
                <w14:ligatures w14:val="none"/>
              </w:rPr>
              <w:t>SUBMISSION DEADLINE:</w:t>
            </w:r>
          </w:p>
        </w:tc>
        <w:tc>
          <w:tcPr>
            <w:tcW w:w="3171" w:type="dxa"/>
            <w:tcBorders>
              <w:top w:val="single" w:sz="6" w:space="0" w:color="auto"/>
              <w:left w:val="single" w:sz="6" w:space="0" w:color="auto"/>
              <w:bottom w:val="single" w:sz="6" w:space="0" w:color="auto"/>
              <w:right w:val="single" w:sz="6" w:space="0" w:color="auto"/>
            </w:tcBorders>
            <w:shd w:val="clear" w:color="auto" w:fill="auto"/>
          </w:tcPr>
          <w:p w14:paraId="01F1FE4F" w14:textId="77777777" w:rsidR="00266517" w:rsidRPr="003A18D9" w:rsidRDefault="00266517" w:rsidP="00752B39">
            <w:pPr>
              <w:spacing w:after="0" w:line="240" w:lineRule="auto"/>
              <w:ind w:firstLineChars="50" w:firstLine="120"/>
              <w:jc w:val="center"/>
              <w:textAlignment w:val="baseline"/>
              <w:rPr>
                <w:rFonts w:ascii="Times New Roman" w:eastAsia="Segoe UI" w:hAnsi="Times New Roman" w:cs="Times New Roman"/>
                <w:b/>
                <w:bCs/>
                <w:kern w:val="0"/>
                <w:sz w:val="24"/>
                <w:szCs w:val="24"/>
                <w:lang w:eastAsia="zh-CN"/>
                <w14:ligatures w14:val="none"/>
              </w:rPr>
            </w:pPr>
          </w:p>
          <w:p w14:paraId="3BB5D02D" w14:textId="2FE14902" w:rsidR="00266517" w:rsidRPr="003A18D9" w:rsidRDefault="00266517" w:rsidP="00266517">
            <w:pPr>
              <w:spacing w:after="0" w:line="240" w:lineRule="auto"/>
              <w:ind w:firstLineChars="50" w:firstLine="120"/>
              <w:jc w:val="center"/>
              <w:textAlignment w:val="baseline"/>
              <w:rPr>
                <w:rFonts w:ascii="Times New Roman" w:eastAsia="SimSun" w:hAnsi="Times New Roman" w:cs="Times New Roman"/>
                <w:kern w:val="0"/>
                <w:sz w:val="24"/>
                <w:szCs w:val="24"/>
                <w:lang w:eastAsia="zh-CN"/>
                <w14:ligatures w14:val="none"/>
              </w:rPr>
            </w:pPr>
            <w:r>
              <w:rPr>
                <w:rFonts w:ascii="Times New Roman" w:eastAsia="Segoe UI" w:hAnsi="Times New Roman" w:cs="Times New Roman"/>
                <w:b/>
                <w:bCs/>
                <w:kern w:val="0"/>
                <w:sz w:val="24"/>
                <w:szCs w:val="24"/>
                <w:lang w:eastAsia="zh-CN"/>
                <w14:ligatures w14:val="none"/>
              </w:rPr>
              <w:t>5</w:t>
            </w:r>
            <w:r w:rsidRPr="00266517">
              <w:rPr>
                <w:rFonts w:ascii="Times New Roman" w:eastAsia="Segoe UI" w:hAnsi="Times New Roman" w:cs="Times New Roman"/>
                <w:b/>
                <w:bCs/>
                <w:kern w:val="0"/>
                <w:sz w:val="24"/>
                <w:szCs w:val="24"/>
                <w:vertAlign w:val="superscript"/>
                <w:lang w:eastAsia="zh-CN"/>
                <w14:ligatures w14:val="none"/>
              </w:rPr>
              <w:t>TH</w:t>
            </w:r>
            <w:r>
              <w:rPr>
                <w:rFonts w:ascii="Times New Roman" w:eastAsia="Segoe UI" w:hAnsi="Times New Roman" w:cs="Times New Roman"/>
                <w:b/>
                <w:bCs/>
                <w:kern w:val="0"/>
                <w:sz w:val="24"/>
                <w:szCs w:val="24"/>
                <w:lang w:eastAsia="zh-CN"/>
                <w14:ligatures w14:val="none"/>
              </w:rPr>
              <w:t xml:space="preserve"> SEPTEMBER</w:t>
            </w:r>
            <w:r w:rsidRPr="003A18D9">
              <w:rPr>
                <w:rFonts w:ascii="Times New Roman" w:eastAsia="Segoe UI" w:hAnsi="Times New Roman" w:cs="Times New Roman"/>
                <w:b/>
                <w:bCs/>
                <w:kern w:val="0"/>
                <w:sz w:val="24"/>
                <w:szCs w:val="24"/>
                <w:lang w:eastAsia="zh-CN"/>
                <w14:ligatures w14:val="none"/>
              </w:rPr>
              <w:t xml:space="preserve"> 2023</w:t>
            </w:r>
          </w:p>
        </w:tc>
        <w:tc>
          <w:tcPr>
            <w:tcW w:w="2184" w:type="dxa"/>
            <w:tcBorders>
              <w:top w:val="single" w:sz="6" w:space="0" w:color="auto"/>
              <w:left w:val="single" w:sz="6" w:space="0" w:color="auto"/>
              <w:bottom w:val="single" w:sz="6" w:space="0" w:color="auto"/>
              <w:right w:val="single" w:sz="6" w:space="0" w:color="auto"/>
            </w:tcBorders>
            <w:shd w:val="clear" w:color="auto" w:fill="auto"/>
          </w:tcPr>
          <w:p w14:paraId="49002006" w14:textId="77777777" w:rsidR="00266517" w:rsidRPr="003A18D9" w:rsidRDefault="00266517" w:rsidP="00752B39">
            <w:pPr>
              <w:spacing w:after="0" w:line="240" w:lineRule="auto"/>
              <w:textAlignment w:val="baseline"/>
              <w:rPr>
                <w:rFonts w:ascii="Times New Roman" w:eastAsia="Segoe UI" w:hAnsi="Times New Roman" w:cs="Times New Roman"/>
                <w:b/>
                <w:bCs/>
                <w:kern w:val="0"/>
                <w:sz w:val="24"/>
                <w:szCs w:val="24"/>
                <w:lang w:eastAsia="zh-CN"/>
                <w14:ligatures w14:val="none"/>
              </w:rPr>
            </w:pPr>
          </w:p>
          <w:p w14:paraId="24D95036" w14:textId="77777777" w:rsidR="00266517" w:rsidRPr="003A18D9" w:rsidRDefault="00266517" w:rsidP="00752B39">
            <w:pPr>
              <w:spacing w:after="0" w:line="240" w:lineRule="auto"/>
              <w:textAlignment w:val="baseline"/>
              <w:rPr>
                <w:rFonts w:ascii="Times New Roman" w:eastAsia="Segoe UI" w:hAnsi="Times New Roman" w:cs="Times New Roman"/>
                <w:b/>
                <w:bCs/>
                <w:kern w:val="0"/>
                <w:sz w:val="24"/>
                <w:szCs w:val="24"/>
                <w:lang w:eastAsia="zh-CN"/>
                <w14:ligatures w14:val="none"/>
              </w:rPr>
            </w:pPr>
            <w:r w:rsidRPr="003A18D9">
              <w:rPr>
                <w:rFonts w:ascii="Times New Roman" w:eastAsia="Segoe UI" w:hAnsi="Times New Roman" w:cs="Times New Roman"/>
                <w:b/>
                <w:bCs/>
                <w:kern w:val="0"/>
                <w:sz w:val="24"/>
                <w:szCs w:val="24"/>
                <w:lang w:eastAsia="zh-CN"/>
                <w14:ligatures w14:val="none"/>
              </w:rPr>
              <w:t xml:space="preserve">RETURN DATE OF PROVISIONAL MARKS &amp; </w:t>
            </w:r>
          </w:p>
          <w:p w14:paraId="3FE6ECC7" w14:textId="77777777" w:rsidR="00266517" w:rsidRPr="003A18D9" w:rsidRDefault="00266517" w:rsidP="00752B39">
            <w:pPr>
              <w:spacing w:after="0" w:line="240" w:lineRule="auto"/>
              <w:textAlignment w:val="baseline"/>
              <w:rPr>
                <w:rFonts w:ascii="Times New Roman" w:eastAsia="Segoe UI" w:hAnsi="Times New Roman" w:cs="Times New Roman"/>
                <w:b/>
                <w:bCs/>
                <w:kern w:val="0"/>
                <w:sz w:val="24"/>
                <w:szCs w:val="24"/>
                <w:lang w:eastAsia="zh-CN"/>
                <w14:ligatures w14:val="none"/>
              </w:rPr>
            </w:pPr>
            <w:r w:rsidRPr="003A18D9">
              <w:rPr>
                <w:rFonts w:ascii="Times New Roman" w:eastAsia="Segoe UI" w:hAnsi="Times New Roman" w:cs="Times New Roman"/>
                <w:b/>
                <w:bCs/>
                <w:kern w:val="0"/>
                <w:sz w:val="24"/>
                <w:szCs w:val="24"/>
                <w:lang w:eastAsia="zh-CN"/>
                <w14:ligatures w14:val="none"/>
              </w:rPr>
              <w:t>WRITTEN FEEDBACK:</w:t>
            </w:r>
          </w:p>
          <w:p w14:paraId="19165ADF" w14:textId="77777777" w:rsidR="00266517" w:rsidRPr="003A18D9" w:rsidRDefault="00266517" w:rsidP="00752B39">
            <w:pPr>
              <w:spacing w:after="0" w:line="240" w:lineRule="auto"/>
              <w:textAlignment w:val="baseline"/>
              <w:rPr>
                <w:rFonts w:ascii="Times New Roman" w:eastAsia="SimSun" w:hAnsi="Times New Roman" w:cs="Times New Roman"/>
                <w:kern w:val="0"/>
                <w:sz w:val="24"/>
                <w:szCs w:val="24"/>
                <w:lang w:eastAsia="zh-CN"/>
                <w14:ligatures w14:val="none"/>
              </w:rPr>
            </w:pPr>
          </w:p>
        </w:tc>
        <w:tc>
          <w:tcPr>
            <w:tcW w:w="1990" w:type="dxa"/>
            <w:tcBorders>
              <w:top w:val="single" w:sz="6" w:space="0" w:color="auto"/>
              <w:left w:val="single" w:sz="6" w:space="0" w:color="auto"/>
              <w:bottom w:val="single" w:sz="6" w:space="0" w:color="auto"/>
              <w:right w:val="single" w:sz="6" w:space="0" w:color="auto"/>
            </w:tcBorders>
            <w:shd w:val="clear" w:color="auto" w:fill="auto"/>
          </w:tcPr>
          <w:p w14:paraId="09A8E8EB" w14:textId="77777777" w:rsidR="00266517" w:rsidRPr="003A18D9" w:rsidRDefault="00266517" w:rsidP="00752B39">
            <w:pPr>
              <w:spacing w:after="0" w:line="240" w:lineRule="auto"/>
              <w:jc w:val="center"/>
              <w:textAlignment w:val="baseline"/>
              <w:rPr>
                <w:rFonts w:ascii="Times New Roman" w:eastAsia="SimSun" w:hAnsi="Times New Roman" w:cs="Times New Roman"/>
                <w:kern w:val="0"/>
                <w:sz w:val="24"/>
                <w:szCs w:val="24"/>
                <w:lang w:eastAsia="zh-CN"/>
                <w14:ligatures w14:val="none"/>
              </w:rPr>
            </w:pPr>
          </w:p>
        </w:tc>
      </w:tr>
    </w:tbl>
    <w:p w14:paraId="793A605F" w14:textId="77777777" w:rsidR="00266517" w:rsidRDefault="00266517" w:rsidP="00266517">
      <w:pPr>
        <w:rPr>
          <w:rFonts w:ascii="Times New Roman" w:hAnsi="Times New Roman" w:cs="Times New Roman"/>
          <w:sz w:val="24"/>
          <w:szCs w:val="24"/>
        </w:rPr>
      </w:pPr>
    </w:p>
    <w:p w14:paraId="4F901825" w14:textId="77777777" w:rsidR="00266517" w:rsidRDefault="00266517" w:rsidP="00266517">
      <w:pPr>
        <w:rPr>
          <w:rFonts w:ascii="Times New Roman" w:hAnsi="Times New Roman" w:cs="Times New Roman"/>
          <w:sz w:val="24"/>
          <w:szCs w:val="24"/>
        </w:rPr>
      </w:pPr>
    </w:p>
    <w:p w14:paraId="65FB1230" w14:textId="77777777" w:rsidR="00266517" w:rsidRDefault="00266517" w:rsidP="00266517">
      <w:pPr>
        <w:rPr>
          <w:rFonts w:ascii="Times New Roman" w:hAnsi="Times New Roman" w:cs="Times New Roman"/>
          <w:sz w:val="24"/>
          <w:szCs w:val="24"/>
        </w:rPr>
      </w:pPr>
    </w:p>
    <w:p w14:paraId="765E01FD" w14:textId="77777777" w:rsidR="00266517" w:rsidRDefault="00266517" w:rsidP="00855BCA">
      <w:pPr>
        <w:spacing w:line="360" w:lineRule="auto"/>
        <w:jc w:val="both"/>
        <w:rPr>
          <w:rFonts w:ascii="Times New Roman" w:hAnsi="Times New Roman" w:cs="Times New Roman"/>
          <w:b/>
          <w:bCs/>
          <w:sz w:val="24"/>
          <w:szCs w:val="24"/>
        </w:rPr>
      </w:pPr>
    </w:p>
    <w:p w14:paraId="1CE14303" w14:textId="77777777" w:rsidR="00266517" w:rsidRDefault="00266517">
      <w:pPr>
        <w:rPr>
          <w:rFonts w:ascii="Times New Roman" w:hAnsi="Times New Roman" w:cs="Times New Roman"/>
          <w:b/>
          <w:bCs/>
          <w:sz w:val="24"/>
          <w:szCs w:val="24"/>
        </w:rPr>
      </w:pPr>
      <w:r>
        <w:rPr>
          <w:rFonts w:ascii="Times New Roman" w:hAnsi="Times New Roman" w:cs="Times New Roman"/>
          <w:b/>
          <w:bCs/>
          <w:sz w:val="24"/>
          <w:szCs w:val="24"/>
        </w:rPr>
        <w:br w:type="page"/>
      </w:r>
    </w:p>
    <w:p w14:paraId="5C9ACCA8" w14:textId="5832E9D4" w:rsidR="00266517" w:rsidRPr="00750B46" w:rsidRDefault="00266517" w:rsidP="009B6E09">
      <w:pPr>
        <w:spacing w:line="360" w:lineRule="auto"/>
        <w:jc w:val="center"/>
        <w:rPr>
          <w:rFonts w:ascii="Times New Roman" w:hAnsi="Times New Roman" w:cs="Times New Roman"/>
          <w:b/>
          <w:bCs/>
          <w:color w:val="002060"/>
          <w:sz w:val="28"/>
          <w:szCs w:val="28"/>
        </w:rPr>
      </w:pPr>
      <w:r w:rsidRPr="00750B46">
        <w:rPr>
          <w:rFonts w:ascii="Times New Roman" w:hAnsi="Times New Roman" w:cs="Times New Roman"/>
          <w:b/>
          <w:bCs/>
          <w:color w:val="002060"/>
          <w:sz w:val="28"/>
          <w:szCs w:val="28"/>
        </w:rPr>
        <w:lastRenderedPageBreak/>
        <w:t>ASSIGNMENT TOPIC:</w:t>
      </w:r>
    </w:p>
    <w:p w14:paraId="7AE2D405" w14:textId="6B635402" w:rsidR="00266517" w:rsidRPr="00750B46" w:rsidRDefault="00266517" w:rsidP="009B6E09">
      <w:pPr>
        <w:spacing w:line="360" w:lineRule="auto"/>
        <w:jc w:val="center"/>
        <w:rPr>
          <w:rFonts w:ascii="Times New Roman" w:hAnsi="Times New Roman" w:cs="Times New Roman"/>
          <w:b/>
          <w:bCs/>
          <w:color w:val="002060"/>
          <w:sz w:val="28"/>
          <w:szCs w:val="28"/>
        </w:rPr>
      </w:pPr>
      <w:r w:rsidRPr="00750B46">
        <w:rPr>
          <w:rFonts w:ascii="Times New Roman" w:hAnsi="Times New Roman" w:cs="Times New Roman"/>
          <w:b/>
          <w:bCs/>
          <w:color w:val="002060"/>
          <w:sz w:val="28"/>
          <w:szCs w:val="28"/>
        </w:rPr>
        <w:t>SOCIETY CONTINUES TO THROW AWAY HUGE AMOUNTS OF PLASTICS</w:t>
      </w:r>
    </w:p>
    <w:p w14:paraId="675932A5" w14:textId="77777777" w:rsidR="009B6E09" w:rsidRPr="009B6E09" w:rsidRDefault="009B6E09" w:rsidP="00855BCA">
      <w:pPr>
        <w:spacing w:line="360" w:lineRule="auto"/>
        <w:jc w:val="both"/>
        <w:rPr>
          <w:rFonts w:ascii="Times New Roman" w:hAnsi="Times New Roman" w:cs="Times New Roman"/>
          <w:b/>
          <w:bCs/>
          <w:color w:val="2F5496" w:themeColor="accent1" w:themeShade="BF"/>
          <w:sz w:val="24"/>
          <w:szCs w:val="24"/>
        </w:rPr>
      </w:pPr>
    </w:p>
    <w:p w14:paraId="52D995B5" w14:textId="77777777" w:rsidR="009B6E09" w:rsidRPr="00750B46" w:rsidRDefault="009B6E09" w:rsidP="009B6E09">
      <w:pPr>
        <w:spacing w:line="360" w:lineRule="auto"/>
        <w:rPr>
          <w:rFonts w:ascii="Times New Roman" w:hAnsi="Times New Roman" w:cs="Times New Roman"/>
          <w:b/>
          <w:bCs/>
          <w:i/>
          <w:iCs/>
          <w:color w:val="2F5496" w:themeColor="accent1" w:themeShade="BF"/>
          <w:sz w:val="24"/>
          <w:szCs w:val="24"/>
        </w:rPr>
      </w:pPr>
      <w:r w:rsidRPr="00750B46">
        <w:rPr>
          <w:rFonts w:ascii="Times New Roman" w:hAnsi="Times New Roman" w:cs="Times New Roman"/>
          <w:b/>
          <w:bCs/>
          <w:i/>
          <w:iCs/>
          <w:color w:val="2F5496" w:themeColor="accent1" w:themeShade="BF"/>
          <w:sz w:val="24"/>
          <w:szCs w:val="24"/>
        </w:rPr>
        <w:t xml:space="preserve">Presentation Link: </w:t>
      </w:r>
    </w:p>
    <w:p w14:paraId="06437503" w14:textId="34363DE4" w:rsidR="009B6E09" w:rsidRPr="009B6E09" w:rsidRDefault="009B6E09" w:rsidP="009B6E09">
      <w:pPr>
        <w:spacing w:line="360" w:lineRule="auto"/>
        <w:rPr>
          <w:rFonts w:ascii="Times New Roman" w:hAnsi="Times New Roman" w:cs="Times New Roman"/>
          <w:sz w:val="24"/>
          <w:szCs w:val="24"/>
          <w:u w:val="single"/>
        </w:rPr>
      </w:pPr>
      <w:hyperlink r:id="rId9" w:history="1">
        <w:r w:rsidRPr="009B6E09">
          <w:rPr>
            <w:rStyle w:val="Hyperlink"/>
            <w:rFonts w:ascii="Times New Roman" w:hAnsi="Times New Roman" w:cs="Times New Roman"/>
            <w:color w:val="auto"/>
            <w:sz w:val="24"/>
            <w:szCs w:val="24"/>
          </w:rPr>
          <w:t>https://www.canva.com/design/DAFtNxrfHR0/2oTtTV3X6Oec5CYpPcC-hw/edit?utm_content=DAFtNxrfHR0&amp;utm_campaign=designshare&amp;utm_medium=link2&amp;utm_source=sharebutton</w:t>
        </w:r>
      </w:hyperlink>
      <w:r w:rsidRPr="009B6E09">
        <w:rPr>
          <w:rFonts w:ascii="Times New Roman" w:hAnsi="Times New Roman" w:cs="Times New Roman"/>
          <w:sz w:val="24"/>
          <w:szCs w:val="24"/>
          <w:u w:val="single"/>
        </w:rPr>
        <w:t xml:space="preserve"> </w:t>
      </w:r>
    </w:p>
    <w:p w14:paraId="14A58448" w14:textId="0A0612AC" w:rsidR="00496654" w:rsidRPr="00750B46" w:rsidRDefault="00496654" w:rsidP="009B6E09">
      <w:pPr>
        <w:spacing w:line="360" w:lineRule="auto"/>
        <w:jc w:val="both"/>
        <w:rPr>
          <w:rFonts w:ascii="Times New Roman" w:hAnsi="Times New Roman" w:cs="Times New Roman"/>
          <w:b/>
          <w:bCs/>
          <w:i/>
          <w:iCs/>
          <w:color w:val="2F5496" w:themeColor="accent1" w:themeShade="BF"/>
          <w:sz w:val="24"/>
          <w:szCs w:val="24"/>
        </w:rPr>
      </w:pPr>
      <w:r w:rsidRPr="00750B46">
        <w:rPr>
          <w:rFonts w:ascii="Times New Roman" w:hAnsi="Times New Roman" w:cs="Times New Roman"/>
          <w:b/>
          <w:bCs/>
          <w:i/>
          <w:iCs/>
          <w:color w:val="2F5496" w:themeColor="accent1" w:themeShade="BF"/>
          <w:sz w:val="24"/>
          <w:szCs w:val="24"/>
        </w:rPr>
        <w:t>Individual Differences and the Role of Emotional Intelligence in the Management of Conflict for Social Sustainability by Reducing Single-Use Plastics</w:t>
      </w:r>
    </w:p>
    <w:p w14:paraId="0D8EA78D" w14:textId="0CED93EA" w:rsidR="00496654" w:rsidRPr="00855BCA" w:rsidRDefault="00496654" w:rsidP="009B6E09">
      <w:pPr>
        <w:spacing w:line="360" w:lineRule="auto"/>
        <w:jc w:val="both"/>
        <w:rPr>
          <w:rFonts w:ascii="Times New Roman" w:hAnsi="Times New Roman" w:cs="Times New Roman"/>
          <w:sz w:val="24"/>
          <w:szCs w:val="24"/>
        </w:rPr>
      </w:pPr>
      <w:r w:rsidRPr="00855BCA">
        <w:rPr>
          <w:rFonts w:ascii="Times New Roman" w:hAnsi="Times New Roman" w:cs="Times New Roman"/>
          <w:sz w:val="24"/>
          <w:szCs w:val="24"/>
        </w:rPr>
        <w:t>Human interactions inevitably involve conflict, particularly when trying to solve urgent societal problems. The increasing usage and disposal of single-use plastics is one such problem that still affects our globe. In order to solve this issue, managing conflict requires both the use of emotional intelligence and an understanding of individual variations. Recognizing other points of view, encouraging empathy, and fostering group problem-solving are essential for effectively addressing the single-use plastics issue.</w:t>
      </w:r>
    </w:p>
    <w:p w14:paraId="58931A71" w14:textId="5AFF4907" w:rsidR="00496654" w:rsidRPr="00855BCA" w:rsidRDefault="00496654" w:rsidP="009B6E09">
      <w:pPr>
        <w:spacing w:line="360" w:lineRule="auto"/>
        <w:jc w:val="both"/>
        <w:rPr>
          <w:rFonts w:ascii="Times New Roman" w:hAnsi="Times New Roman" w:cs="Times New Roman"/>
          <w:sz w:val="24"/>
          <w:szCs w:val="24"/>
        </w:rPr>
      </w:pPr>
      <w:r w:rsidRPr="00855BCA">
        <w:rPr>
          <w:rFonts w:ascii="Times New Roman" w:hAnsi="Times New Roman" w:cs="Times New Roman"/>
          <w:sz w:val="24"/>
          <w:szCs w:val="24"/>
        </w:rPr>
        <w:t>Individual differences significantly influence our attitudes towards single-use plastics in terms of beliefs, values, and behaviors. Some people may be conscientious and ecologically aware, deliberately avoiding plastic use and looking for sustainable alternatives. However, other people can be unconcerned or ignorant about the harm that single-use plastics due to our ecology. When debating and putting these ideas to decrease plastic waste into practice, these discrepancies could become potential points of contention.</w:t>
      </w:r>
    </w:p>
    <w:p w14:paraId="7FD6CF4A" w14:textId="77777777" w:rsidR="00496654" w:rsidRPr="00855BCA" w:rsidRDefault="00496654" w:rsidP="009B6E09">
      <w:pPr>
        <w:spacing w:line="360" w:lineRule="auto"/>
        <w:jc w:val="both"/>
        <w:rPr>
          <w:rFonts w:ascii="Times New Roman" w:hAnsi="Times New Roman" w:cs="Times New Roman"/>
          <w:sz w:val="24"/>
          <w:szCs w:val="24"/>
        </w:rPr>
      </w:pPr>
      <w:r w:rsidRPr="00855BCA">
        <w:rPr>
          <w:rFonts w:ascii="Times New Roman" w:hAnsi="Times New Roman" w:cs="Times New Roman"/>
          <w:sz w:val="24"/>
          <w:szCs w:val="24"/>
        </w:rPr>
        <w:t>Effective conflict management is supported by emotional intelligence, which consists of self-awareness, self-regulation, motivation, empathy, and social skills. Self-awareness makes it possible for people to admit their own prejudices and values, encouraging introspection and an open mind. Leaders with emotional intelligence may foster an atmosphere where people feel free to communicate their ideas and worries about the single-use plastics problem.</w:t>
      </w:r>
    </w:p>
    <w:p w14:paraId="5BB311D1" w14:textId="7C615378" w:rsidR="00266517" w:rsidRDefault="00496654" w:rsidP="009B6E09">
      <w:pPr>
        <w:spacing w:line="360" w:lineRule="auto"/>
        <w:jc w:val="both"/>
        <w:rPr>
          <w:rFonts w:ascii="Times New Roman" w:hAnsi="Times New Roman" w:cs="Times New Roman"/>
          <w:sz w:val="24"/>
          <w:szCs w:val="24"/>
        </w:rPr>
      </w:pPr>
      <w:r w:rsidRPr="00855BCA">
        <w:rPr>
          <w:rFonts w:ascii="Times New Roman" w:hAnsi="Times New Roman" w:cs="Times New Roman"/>
          <w:sz w:val="24"/>
          <w:szCs w:val="24"/>
        </w:rPr>
        <w:lastRenderedPageBreak/>
        <w:t>Self-regulation is essential for responsibly resolving disputes involving single-use plastics. It entails the capacity to restrain one's feelings and instincts while reacting to opposing viewpoints. Leaders must inspire people to have civil and productive conversations without attacking or undermining the opinions of others. Conflicts can be approached through self-regulation with empathy and understanding, establishing a positive environment for coming up with long-lasting solutions.</w:t>
      </w:r>
    </w:p>
    <w:p w14:paraId="01ECBAF2" w14:textId="5FD724FE" w:rsidR="00496654" w:rsidRPr="00855BCA" w:rsidRDefault="00496654" w:rsidP="009B6E09">
      <w:pPr>
        <w:spacing w:line="360" w:lineRule="auto"/>
        <w:jc w:val="both"/>
        <w:rPr>
          <w:rFonts w:ascii="Times New Roman" w:hAnsi="Times New Roman" w:cs="Times New Roman"/>
          <w:sz w:val="24"/>
          <w:szCs w:val="24"/>
        </w:rPr>
      </w:pPr>
      <w:r w:rsidRPr="00855BCA">
        <w:rPr>
          <w:rFonts w:ascii="Times New Roman" w:hAnsi="Times New Roman" w:cs="Times New Roman"/>
          <w:sz w:val="24"/>
          <w:szCs w:val="24"/>
        </w:rPr>
        <w:t>In order to resolve issues of single-use plastics, people need to be motivated to act and make sustainable decisions. Leaders may excite and inspire people by stressing how crucial it is to protect the environment for coming generations. Promoting a sense of accountability and a common purpose for decreasing plastic waste can bring different points of view together and provide a neutral basis for resolving disputes.</w:t>
      </w:r>
    </w:p>
    <w:p w14:paraId="00BFEFCB" w14:textId="66089E72" w:rsidR="00496654" w:rsidRPr="00855BCA" w:rsidRDefault="00496654" w:rsidP="009B6E09">
      <w:pPr>
        <w:spacing w:line="360" w:lineRule="auto"/>
        <w:jc w:val="both"/>
        <w:rPr>
          <w:rFonts w:ascii="Times New Roman" w:hAnsi="Times New Roman" w:cs="Times New Roman"/>
          <w:sz w:val="24"/>
          <w:szCs w:val="24"/>
        </w:rPr>
      </w:pPr>
      <w:r w:rsidRPr="00855BCA">
        <w:rPr>
          <w:rFonts w:ascii="Times New Roman" w:hAnsi="Times New Roman" w:cs="Times New Roman"/>
          <w:sz w:val="24"/>
          <w:szCs w:val="24"/>
        </w:rPr>
        <w:t>Empathy is essential for managing conflicts because it enables people to comprehend and value various points of view. Leaders may close the trust gap and build bridges with those who may not priorities eliminating single-use plastics by empathizing with them. In order to increase teamwork and problem-solving efforts, it can be helpful to encourage people to discuss their worries and experiences.</w:t>
      </w:r>
    </w:p>
    <w:p w14:paraId="551E3E49" w14:textId="28B0784C" w:rsidR="00496654" w:rsidRPr="00855BCA" w:rsidRDefault="00496654" w:rsidP="009B6E09">
      <w:pPr>
        <w:spacing w:line="360" w:lineRule="auto"/>
        <w:jc w:val="both"/>
        <w:rPr>
          <w:rFonts w:ascii="Times New Roman" w:hAnsi="Times New Roman" w:cs="Times New Roman"/>
          <w:sz w:val="24"/>
          <w:szCs w:val="24"/>
        </w:rPr>
      </w:pPr>
      <w:r w:rsidRPr="00855BCA">
        <w:rPr>
          <w:rFonts w:ascii="Times New Roman" w:hAnsi="Times New Roman" w:cs="Times New Roman"/>
          <w:sz w:val="24"/>
          <w:szCs w:val="24"/>
        </w:rPr>
        <w:t>Strong social skills are necessary for effective conflict management in order to reduce the use of single-use plastics. For people to voice their perspectives and find common ground, leaders must encourage open communication, active listening, and negotiation skills. Organizing group talks and brainstorming sessions can lead to creative ideas and encourage shared responsibility for the issue.</w:t>
      </w:r>
    </w:p>
    <w:p w14:paraId="42578567" w14:textId="45FBEA92" w:rsidR="00496654" w:rsidRPr="00855BCA" w:rsidRDefault="00496654" w:rsidP="009B6E09">
      <w:pPr>
        <w:spacing w:line="360" w:lineRule="auto"/>
        <w:jc w:val="both"/>
        <w:rPr>
          <w:rFonts w:ascii="Times New Roman" w:hAnsi="Times New Roman" w:cs="Times New Roman"/>
          <w:sz w:val="24"/>
          <w:szCs w:val="24"/>
        </w:rPr>
      </w:pPr>
      <w:r w:rsidRPr="00855BCA">
        <w:rPr>
          <w:rFonts w:ascii="Times New Roman" w:hAnsi="Times New Roman" w:cs="Times New Roman"/>
          <w:sz w:val="24"/>
          <w:szCs w:val="24"/>
        </w:rPr>
        <w:t>In conclusion, disputes can arise from individual variations in ideas, values, and behaviors about single-use plastics. However, these disputes can be successfully handled with emotional intelligence. For the social sustainability initiatives to minimize single-use plastics, it is essential to acknowledge and embrace variety in opinions, build empathy, and encourage collaborative problem-solving.</w:t>
      </w:r>
    </w:p>
    <w:p w14:paraId="20085DFC" w14:textId="77777777" w:rsidR="009B6E09" w:rsidRDefault="009B6E09" w:rsidP="009B6E09">
      <w:pPr>
        <w:spacing w:line="360" w:lineRule="auto"/>
        <w:jc w:val="both"/>
        <w:rPr>
          <w:rFonts w:ascii="Times New Roman" w:hAnsi="Times New Roman" w:cs="Times New Roman"/>
          <w:sz w:val="24"/>
          <w:szCs w:val="24"/>
        </w:rPr>
      </w:pPr>
    </w:p>
    <w:p w14:paraId="34DEA2F5" w14:textId="77777777" w:rsidR="009B6E09" w:rsidRDefault="009B6E09" w:rsidP="009B6E09">
      <w:pPr>
        <w:spacing w:line="360" w:lineRule="auto"/>
        <w:jc w:val="both"/>
        <w:rPr>
          <w:rFonts w:ascii="Times New Roman" w:hAnsi="Times New Roman" w:cs="Times New Roman"/>
          <w:b/>
          <w:bCs/>
          <w:sz w:val="24"/>
          <w:szCs w:val="24"/>
        </w:rPr>
      </w:pPr>
    </w:p>
    <w:p w14:paraId="0F09D9C0" w14:textId="21388450" w:rsidR="00496654" w:rsidRPr="00750B46" w:rsidRDefault="00496654" w:rsidP="009B6E09">
      <w:pPr>
        <w:spacing w:line="360" w:lineRule="auto"/>
        <w:jc w:val="both"/>
        <w:rPr>
          <w:rFonts w:ascii="Times New Roman" w:hAnsi="Times New Roman" w:cs="Times New Roman"/>
          <w:b/>
          <w:bCs/>
          <w:i/>
          <w:iCs/>
          <w:color w:val="2F5496" w:themeColor="accent1" w:themeShade="BF"/>
          <w:sz w:val="24"/>
          <w:szCs w:val="24"/>
        </w:rPr>
      </w:pPr>
      <w:r w:rsidRPr="00750B46">
        <w:rPr>
          <w:rFonts w:ascii="Times New Roman" w:hAnsi="Times New Roman" w:cs="Times New Roman"/>
          <w:b/>
          <w:bCs/>
          <w:i/>
          <w:iCs/>
          <w:color w:val="2F5496" w:themeColor="accent1" w:themeShade="BF"/>
          <w:sz w:val="24"/>
          <w:szCs w:val="24"/>
        </w:rPr>
        <w:lastRenderedPageBreak/>
        <w:t>The Role of Ethics in Identifying Solutions to the Issue of Excessive Single-Use Plastics</w:t>
      </w:r>
    </w:p>
    <w:p w14:paraId="297E3496" w14:textId="5EA01C73" w:rsidR="00855BCA" w:rsidRPr="00855BCA" w:rsidRDefault="00855BCA" w:rsidP="009B6E09">
      <w:pPr>
        <w:spacing w:line="360" w:lineRule="auto"/>
        <w:jc w:val="both"/>
        <w:rPr>
          <w:rFonts w:ascii="Times New Roman" w:hAnsi="Times New Roman" w:cs="Times New Roman"/>
          <w:sz w:val="24"/>
          <w:szCs w:val="24"/>
        </w:rPr>
      </w:pPr>
      <w:r w:rsidRPr="00855BCA">
        <w:rPr>
          <w:rFonts w:ascii="Times New Roman" w:hAnsi="Times New Roman" w:cs="Times New Roman"/>
          <w:sz w:val="24"/>
          <w:szCs w:val="24"/>
        </w:rPr>
        <w:t>In today's culture, there is an increasing need for ethical considerations when looking for sustainable solutions because of the negative environmental effects of single-use plastics. It is imperative to acknowledge the critical role that ethics play in discovering and putting into practice successful solutions to reduce plastic waste as our planet deals with the terrible effects of plastic pollution. We can make sure that our activities are in line with the larger good and contribute to a more sustainable future by upholding ethical values in the decision-making process.</w:t>
      </w:r>
    </w:p>
    <w:p w14:paraId="2307703C" w14:textId="77777777" w:rsidR="00855BCA" w:rsidRPr="00855BCA" w:rsidRDefault="00855BCA" w:rsidP="009B6E09">
      <w:pPr>
        <w:spacing w:line="360" w:lineRule="auto"/>
        <w:jc w:val="both"/>
        <w:rPr>
          <w:rFonts w:ascii="Times New Roman" w:hAnsi="Times New Roman" w:cs="Times New Roman"/>
          <w:sz w:val="24"/>
          <w:szCs w:val="24"/>
        </w:rPr>
      </w:pPr>
      <w:r w:rsidRPr="00855BCA">
        <w:rPr>
          <w:rFonts w:ascii="Times New Roman" w:hAnsi="Times New Roman" w:cs="Times New Roman"/>
          <w:sz w:val="24"/>
          <w:szCs w:val="24"/>
        </w:rPr>
        <w:t>The obligation we have to the environment and future generations is one of the key ethical factors in addressing the single-use plastics problem. Our moral obligations require us to take care of the planet's resources and biodiversity. Massive amounts of single-use plastics are thrown away without being properly disposed of or recycled, which not only has a negative impact on the environment but also lowers the standard of living for future generations. Therefore, it is our moral obligation to come up with answers to this critical problem that also lessen their adverse effects on the environment.</w:t>
      </w:r>
    </w:p>
    <w:p w14:paraId="30AD6F80" w14:textId="47519537" w:rsidR="00855BCA" w:rsidRPr="00855BCA" w:rsidRDefault="00855BCA" w:rsidP="009B6E09">
      <w:pPr>
        <w:spacing w:line="360" w:lineRule="auto"/>
        <w:jc w:val="both"/>
        <w:rPr>
          <w:rFonts w:ascii="Times New Roman" w:hAnsi="Times New Roman" w:cs="Times New Roman"/>
          <w:sz w:val="24"/>
          <w:szCs w:val="24"/>
        </w:rPr>
      </w:pPr>
      <w:r w:rsidRPr="00855BCA">
        <w:rPr>
          <w:rFonts w:ascii="Times New Roman" w:hAnsi="Times New Roman" w:cs="Times New Roman"/>
          <w:sz w:val="24"/>
          <w:szCs w:val="24"/>
        </w:rPr>
        <w:t>The ethical ideal of justice should also be taken into account. At the moment, developing nations and marginalized populations bear a disproportionate amount of the burden of plastic pollution, escalating social disparities. These towns frequently lack the infrastructure and resources needed to address the growing plastic trash challenge. Given the inequity of the situation, equitable responsibility sharing for eliminating single-use plastics should be given priority in ethical decision-making. This can entail encouraging projects that advance infrastructure for trash disposal, educating all societal groups, and holding businesses responsible for their roles in plastic pollution.</w:t>
      </w:r>
    </w:p>
    <w:p w14:paraId="08229A2F" w14:textId="37026481" w:rsidR="00855BCA" w:rsidRPr="00855BCA" w:rsidRDefault="00855BCA" w:rsidP="009B6E09">
      <w:pPr>
        <w:spacing w:line="360" w:lineRule="auto"/>
        <w:jc w:val="both"/>
        <w:rPr>
          <w:rFonts w:ascii="Times New Roman" w:hAnsi="Times New Roman" w:cs="Times New Roman"/>
          <w:sz w:val="24"/>
          <w:szCs w:val="24"/>
        </w:rPr>
      </w:pPr>
      <w:r w:rsidRPr="00855BCA">
        <w:rPr>
          <w:rFonts w:ascii="Times New Roman" w:hAnsi="Times New Roman" w:cs="Times New Roman"/>
          <w:sz w:val="24"/>
          <w:szCs w:val="24"/>
        </w:rPr>
        <w:t>Additionally, ethical viewpoints emphasize the value of taking preventative measures. We should err on the side of caution when it comes to single-use plastics' long-term effects on human health and the environment. In other words, ethics advises us to put more emphasis on preventive than on retaliatory actions. We can lessen our reliance on single-use plastics and prevent potential harm before it becomes irreversible by investing in research, innovation, and sustainable alternatives.</w:t>
      </w:r>
    </w:p>
    <w:p w14:paraId="5B10B17E" w14:textId="77777777" w:rsidR="00266517" w:rsidRDefault="00266517" w:rsidP="009B6E09">
      <w:pPr>
        <w:spacing w:line="360" w:lineRule="auto"/>
        <w:jc w:val="both"/>
        <w:rPr>
          <w:rFonts w:ascii="Times New Roman" w:hAnsi="Times New Roman" w:cs="Times New Roman"/>
          <w:sz w:val="24"/>
          <w:szCs w:val="24"/>
        </w:rPr>
      </w:pPr>
    </w:p>
    <w:p w14:paraId="4BFDE94D" w14:textId="28803F7F" w:rsidR="00855BCA" w:rsidRPr="00855BCA" w:rsidRDefault="00855BCA" w:rsidP="009B6E09">
      <w:pPr>
        <w:spacing w:line="360" w:lineRule="auto"/>
        <w:jc w:val="both"/>
        <w:rPr>
          <w:rFonts w:ascii="Times New Roman" w:hAnsi="Times New Roman" w:cs="Times New Roman"/>
          <w:sz w:val="24"/>
          <w:szCs w:val="24"/>
        </w:rPr>
      </w:pPr>
      <w:r w:rsidRPr="00855BCA">
        <w:rPr>
          <w:rFonts w:ascii="Times New Roman" w:hAnsi="Times New Roman" w:cs="Times New Roman"/>
          <w:sz w:val="24"/>
          <w:szCs w:val="24"/>
        </w:rPr>
        <w:lastRenderedPageBreak/>
        <w:t>Other important ethical considerations that should direct the search for answers to the single-use plastics problem include transparency and accountability. Stakeholders must accept responsibility for their part in plastic use and garbage management, including governments, businesses, and consumers. Open and honest discussion of the issue is necessary for ethical decision-making, as is a dedication to finding and putting into action workable solutions. This entails advocating accountability for individuals who disregard moral principles, encouraging responsible consumer behavior, and promoting transparency in the manufacture and distribution of single-use plastics.</w:t>
      </w:r>
    </w:p>
    <w:p w14:paraId="108E5149" w14:textId="718F636B" w:rsidR="00855BCA" w:rsidRPr="00855BCA" w:rsidRDefault="00855BCA" w:rsidP="009B6E09">
      <w:pPr>
        <w:spacing w:line="360" w:lineRule="auto"/>
        <w:jc w:val="both"/>
        <w:rPr>
          <w:rFonts w:ascii="Times New Roman" w:hAnsi="Times New Roman" w:cs="Times New Roman"/>
          <w:sz w:val="24"/>
          <w:szCs w:val="24"/>
        </w:rPr>
      </w:pPr>
      <w:r w:rsidRPr="00855BCA">
        <w:rPr>
          <w:rFonts w:ascii="Times New Roman" w:hAnsi="Times New Roman" w:cs="Times New Roman"/>
          <w:sz w:val="24"/>
          <w:szCs w:val="24"/>
        </w:rPr>
        <w:t>Last but not least, ethical reasons demand that all parties involved in the decision-making process be included. We can make sure that solutions are inclusive and thorough by include a range of viewpoints and voices. Recognizing the needs and values of many communities, incorporating them in the conversation, and allowing their participation to influence the solutions are all necessary for ethical decision-making. In addition to encouraging a sense of ownership and accountability, this will lead to more creative and successful methods of reducing plastic waste.</w:t>
      </w:r>
    </w:p>
    <w:p w14:paraId="23A14AD0" w14:textId="6FF0EFC3" w:rsidR="00266517" w:rsidRDefault="00855BCA" w:rsidP="009B6E09">
      <w:pPr>
        <w:spacing w:line="360" w:lineRule="auto"/>
        <w:jc w:val="both"/>
        <w:rPr>
          <w:rFonts w:ascii="Times New Roman" w:hAnsi="Times New Roman" w:cs="Times New Roman"/>
          <w:sz w:val="24"/>
          <w:szCs w:val="24"/>
        </w:rPr>
      </w:pPr>
      <w:r w:rsidRPr="00855BCA">
        <w:rPr>
          <w:rFonts w:ascii="Times New Roman" w:hAnsi="Times New Roman" w:cs="Times New Roman"/>
          <w:sz w:val="24"/>
          <w:szCs w:val="24"/>
        </w:rPr>
        <w:t>In conclusion, ethics are crucial in coming up with solutions to the problem of too much single-use plastics. Maintaining moral standards makes sure that our deeds reflect our obligation to the environment and future generations.</w:t>
      </w:r>
    </w:p>
    <w:p w14:paraId="092AF8DD" w14:textId="77777777" w:rsidR="00266517" w:rsidRDefault="00266517">
      <w:pPr>
        <w:rPr>
          <w:rFonts w:ascii="Times New Roman" w:hAnsi="Times New Roman" w:cs="Times New Roman"/>
          <w:sz w:val="24"/>
          <w:szCs w:val="24"/>
        </w:rPr>
      </w:pPr>
      <w:r>
        <w:rPr>
          <w:rFonts w:ascii="Times New Roman" w:hAnsi="Times New Roman" w:cs="Times New Roman"/>
          <w:sz w:val="24"/>
          <w:szCs w:val="24"/>
        </w:rPr>
        <w:br w:type="page"/>
      </w:r>
    </w:p>
    <w:p w14:paraId="106E3B98" w14:textId="4B2E00E0" w:rsidR="00496654" w:rsidRPr="00750B46" w:rsidRDefault="009B6E09" w:rsidP="00855BCA">
      <w:pPr>
        <w:spacing w:line="360" w:lineRule="auto"/>
        <w:jc w:val="both"/>
        <w:rPr>
          <w:rFonts w:ascii="Times New Roman" w:hAnsi="Times New Roman" w:cs="Times New Roman"/>
          <w:b/>
          <w:bCs/>
          <w:i/>
          <w:iCs/>
          <w:color w:val="2F5496" w:themeColor="accent1" w:themeShade="BF"/>
          <w:sz w:val="24"/>
          <w:szCs w:val="24"/>
        </w:rPr>
      </w:pPr>
      <w:r w:rsidRPr="00750B46">
        <w:rPr>
          <w:rFonts w:ascii="Times New Roman" w:hAnsi="Times New Roman" w:cs="Times New Roman"/>
          <w:b/>
          <w:bCs/>
          <w:i/>
          <w:iCs/>
          <w:color w:val="2F5496" w:themeColor="accent1" w:themeShade="BF"/>
          <w:sz w:val="24"/>
          <w:szCs w:val="24"/>
        </w:rPr>
        <w:lastRenderedPageBreak/>
        <w:t>References</w:t>
      </w:r>
    </w:p>
    <w:p w14:paraId="2BA7266B" w14:textId="253419C6" w:rsidR="00266517" w:rsidRPr="009B6E09" w:rsidRDefault="00266517" w:rsidP="00266517">
      <w:pPr>
        <w:pStyle w:val="ListParagraph"/>
        <w:numPr>
          <w:ilvl w:val="0"/>
          <w:numId w:val="1"/>
        </w:numPr>
        <w:spacing w:line="360" w:lineRule="auto"/>
        <w:jc w:val="both"/>
        <w:rPr>
          <w:rFonts w:ascii="Times New Roman" w:hAnsi="Times New Roman" w:cs="Times New Roman"/>
          <w:sz w:val="24"/>
          <w:szCs w:val="24"/>
        </w:rPr>
      </w:pPr>
      <w:hyperlink r:id="rId10" w:history="1">
        <w:r w:rsidRPr="009B6E09">
          <w:rPr>
            <w:rStyle w:val="Hyperlink"/>
            <w:rFonts w:ascii="Times New Roman" w:hAnsi="Times New Roman" w:cs="Times New Roman"/>
            <w:color w:val="auto"/>
            <w:sz w:val="24"/>
            <w:szCs w:val="24"/>
          </w:rPr>
          <w:t>https://www.linkedin.com/pulse/role-emotional-intelligence-conflict-resolution-how-manage-gaur</w:t>
        </w:r>
      </w:hyperlink>
    </w:p>
    <w:p w14:paraId="6D4D1FD5" w14:textId="24223876" w:rsidR="00266517" w:rsidRPr="009B6E09" w:rsidRDefault="00266517" w:rsidP="00266517">
      <w:pPr>
        <w:pStyle w:val="ListParagraph"/>
        <w:numPr>
          <w:ilvl w:val="0"/>
          <w:numId w:val="1"/>
        </w:numPr>
        <w:spacing w:line="360" w:lineRule="auto"/>
        <w:jc w:val="both"/>
        <w:rPr>
          <w:rFonts w:ascii="Times New Roman" w:hAnsi="Times New Roman" w:cs="Times New Roman"/>
          <w:sz w:val="24"/>
          <w:szCs w:val="24"/>
        </w:rPr>
      </w:pPr>
      <w:hyperlink r:id="rId11" w:history="1">
        <w:r w:rsidRPr="009B6E09">
          <w:rPr>
            <w:rStyle w:val="Hyperlink"/>
            <w:rFonts w:ascii="Times New Roman" w:hAnsi="Times New Roman" w:cs="Times New Roman"/>
            <w:color w:val="auto"/>
            <w:sz w:val="24"/>
            <w:szCs w:val="24"/>
          </w:rPr>
          <w:t>https://www.risely.me/emotional-intelligence-in-conflict-resolution/?amp=1</w:t>
        </w:r>
      </w:hyperlink>
    </w:p>
    <w:p w14:paraId="44D44D02" w14:textId="04F75955" w:rsidR="00266517" w:rsidRPr="009B6E09" w:rsidRDefault="00266517" w:rsidP="00266517">
      <w:pPr>
        <w:pStyle w:val="ListParagraph"/>
        <w:numPr>
          <w:ilvl w:val="0"/>
          <w:numId w:val="1"/>
        </w:numPr>
        <w:spacing w:line="360" w:lineRule="auto"/>
        <w:jc w:val="both"/>
        <w:rPr>
          <w:rFonts w:ascii="Times New Roman" w:hAnsi="Times New Roman" w:cs="Times New Roman"/>
          <w:sz w:val="24"/>
          <w:szCs w:val="24"/>
        </w:rPr>
      </w:pPr>
      <w:hyperlink r:id="rId12" w:history="1">
        <w:r w:rsidRPr="009B6E09">
          <w:rPr>
            <w:rStyle w:val="Hyperlink"/>
            <w:rFonts w:ascii="Times New Roman" w:hAnsi="Times New Roman" w:cs="Times New Roman"/>
            <w:color w:val="auto"/>
            <w:sz w:val="24"/>
            <w:szCs w:val="24"/>
          </w:rPr>
          <w:t>https://www.td.org/insights/tap-into-your-emotional-intelligence-to-resolve-conflict</w:t>
        </w:r>
      </w:hyperlink>
    </w:p>
    <w:p w14:paraId="45527C0D" w14:textId="41CC7526" w:rsidR="00266517" w:rsidRPr="009B6E09" w:rsidRDefault="00266517" w:rsidP="00266517">
      <w:pPr>
        <w:pStyle w:val="ListParagraph"/>
        <w:numPr>
          <w:ilvl w:val="0"/>
          <w:numId w:val="1"/>
        </w:numPr>
        <w:spacing w:line="360" w:lineRule="auto"/>
        <w:jc w:val="both"/>
        <w:rPr>
          <w:rFonts w:ascii="Times New Roman" w:hAnsi="Times New Roman" w:cs="Times New Roman"/>
          <w:sz w:val="24"/>
          <w:szCs w:val="24"/>
        </w:rPr>
      </w:pPr>
      <w:hyperlink r:id="rId13" w:history="1">
        <w:r w:rsidRPr="009B6E09">
          <w:rPr>
            <w:rStyle w:val="Hyperlink"/>
            <w:rFonts w:ascii="Times New Roman" w:hAnsi="Times New Roman" w:cs="Times New Roman"/>
            <w:color w:val="auto"/>
            <w:sz w:val="24"/>
            <w:szCs w:val="24"/>
          </w:rPr>
          <w:t>https://www.canr.msu.edu/news/use_your_emotional_intelligence_to_deal_with_others_in_conflict_more_effect</w:t>
        </w:r>
      </w:hyperlink>
    </w:p>
    <w:p w14:paraId="2FE02826" w14:textId="29B9F2C5" w:rsidR="00266517" w:rsidRPr="009B6E09" w:rsidRDefault="00266517" w:rsidP="00266517">
      <w:pPr>
        <w:pStyle w:val="ListParagraph"/>
        <w:numPr>
          <w:ilvl w:val="0"/>
          <w:numId w:val="1"/>
        </w:numPr>
        <w:spacing w:line="360" w:lineRule="auto"/>
        <w:jc w:val="both"/>
        <w:rPr>
          <w:rFonts w:ascii="Times New Roman" w:hAnsi="Times New Roman" w:cs="Times New Roman"/>
          <w:sz w:val="24"/>
          <w:szCs w:val="24"/>
        </w:rPr>
      </w:pPr>
      <w:hyperlink r:id="rId14" w:history="1">
        <w:r w:rsidRPr="009B6E09">
          <w:rPr>
            <w:rStyle w:val="Hyperlink"/>
            <w:rFonts w:ascii="Times New Roman" w:hAnsi="Times New Roman" w:cs="Times New Roman"/>
            <w:color w:val="auto"/>
            <w:sz w:val="24"/>
            <w:szCs w:val="24"/>
          </w:rPr>
          <w:t>https://www.tsw.co.uk/blog/leadership-and-management/emotional-intelligence-for-conflict-resolution/</w:t>
        </w:r>
      </w:hyperlink>
    </w:p>
    <w:p w14:paraId="2662979E" w14:textId="22A1FE4D" w:rsidR="00266517" w:rsidRPr="009B6E09" w:rsidRDefault="00266517" w:rsidP="00266517">
      <w:pPr>
        <w:pStyle w:val="ListParagraph"/>
        <w:numPr>
          <w:ilvl w:val="0"/>
          <w:numId w:val="1"/>
        </w:numPr>
        <w:spacing w:line="360" w:lineRule="auto"/>
        <w:jc w:val="both"/>
        <w:rPr>
          <w:rFonts w:ascii="Times New Roman" w:hAnsi="Times New Roman" w:cs="Times New Roman"/>
          <w:sz w:val="24"/>
          <w:szCs w:val="24"/>
        </w:rPr>
      </w:pPr>
      <w:hyperlink r:id="rId15" w:history="1">
        <w:r w:rsidRPr="009B6E09">
          <w:rPr>
            <w:rStyle w:val="Hyperlink"/>
            <w:rFonts w:ascii="Times New Roman" w:hAnsi="Times New Roman" w:cs="Times New Roman"/>
            <w:color w:val="auto"/>
            <w:sz w:val="24"/>
            <w:szCs w:val="24"/>
          </w:rPr>
          <w:t>https://grisonicoaching.com/6-essential-skills-for-conflict-management-and-conflict-resolution/</w:t>
        </w:r>
      </w:hyperlink>
    </w:p>
    <w:p w14:paraId="08EF820A" w14:textId="04642848" w:rsidR="00266517" w:rsidRPr="009B6E09" w:rsidRDefault="00266517" w:rsidP="00266517">
      <w:pPr>
        <w:pStyle w:val="ListParagraph"/>
        <w:numPr>
          <w:ilvl w:val="0"/>
          <w:numId w:val="1"/>
        </w:numPr>
        <w:spacing w:line="360" w:lineRule="auto"/>
        <w:jc w:val="both"/>
        <w:rPr>
          <w:rFonts w:ascii="Times New Roman" w:hAnsi="Times New Roman" w:cs="Times New Roman"/>
          <w:sz w:val="24"/>
          <w:szCs w:val="24"/>
        </w:rPr>
      </w:pPr>
      <w:hyperlink r:id="rId16" w:history="1">
        <w:r w:rsidRPr="009B6E09">
          <w:rPr>
            <w:rStyle w:val="Hyperlink"/>
            <w:rFonts w:ascii="Times New Roman" w:hAnsi="Times New Roman" w:cs="Times New Roman"/>
            <w:color w:val="auto"/>
            <w:sz w:val="24"/>
            <w:szCs w:val="24"/>
          </w:rPr>
          <w:t>https://scholarship.depauw.edu/cgi/viewcontent.cgi?article=1104&amp;context=studentresearch</w:t>
        </w:r>
      </w:hyperlink>
    </w:p>
    <w:p w14:paraId="1E3C1C28" w14:textId="43BBBD48" w:rsidR="00266517" w:rsidRPr="009B6E09" w:rsidRDefault="00266517" w:rsidP="00266517">
      <w:pPr>
        <w:pStyle w:val="ListParagraph"/>
        <w:numPr>
          <w:ilvl w:val="0"/>
          <w:numId w:val="1"/>
        </w:numPr>
        <w:spacing w:line="360" w:lineRule="auto"/>
        <w:jc w:val="both"/>
        <w:rPr>
          <w:rFonts w:ascii="Times New Roman" w:hAnsi="Times New Roman" w:cs="Times New Roman"/>
          <w:sz w:val="24"/>
          <w:szCs w:val="24"/>
        </w:rPr>
      </w:pPr>
      <w:hyperlink r:id="rId17" w:history="1">
        <w:r w:rsidRPr="009B6E09">
          <w:rPr>
            <w:rStyle w:val="Hyperlink"/>
            <w:rFonts w:ascii="Times New Roman" w:hAnsi="Times New Roman" w:cs="Times New Roman"/>
            <w:color w:val="auto"/>
            <w:sz w:val="24"/>
            <w:szCs w:val="24"/>
          </w:rPr>
          <w:t>https://www.vanellagroupmn.com/the-ethics-of-waste-examining-our-responsibility-to-the-planet</w:t>
        </w:r>
      </w:hyperlink>
    </w:p>
    <w:p w14:paraId="12A3A887" w14:textId="1188AF45" w:rsidR="00266517" w:rsidRPr="009B6E09" w:rsidRDefault="00266517" w:rsidP="00266517">
      <w:pPr>
        <w:pStyle w:val="ListParagraph"/>
        <w:numPr>
          <w:ilvl w:val="0"/>
          <w:numId w:val="1"/>
        </w:numPr>
        <w:spacing w:line="360" w:lineRule="auto"/>
        <w:jc w:val="both"/>
        <w:rPr>
          <w:rFonts w:ascii="Times New Roman" w:hAnsi="Times New Roman" w:cs="Times New Roman"/>
          <w:sz w:val="24"/>
          <w:szCs w:val="24"/>
        </w:rPr>
      </w:pPr>
      <w:hyperlink r:id="rId18" w:history="1">
        <w:r w:rsidRPr="009B6E09">
          <w:rPr>
            <w:rStyle w:val="Hyperlink"/>
            <w:rFonts w:ascii="Times New Roman" w:hAnsi="Times New Roman" w:cs="Times New Roman"/>
            <w:color w:val="auto"/>
            <w:sz w:val="24"/>
            <w:szCs w:val="24"/>
          </w:rPr>
          <w:t>https://www.ethicalconsumer.org/food-drink/battle-against-plastic-waste</w:t>
        </w:r>
      </w:hyperlink>
    </w:p>
    <w:p w14:paraId="4A4C7B96" w14:textId="617E1E07" w:rsidR="00266517" w:rsidRPr="009B6E09" w:rsidRDefault="00266517" w:rsidP="00266517">
      <w:pPr>
        <w:pStyle w:val="ListParagraph"/>
        <w:numPr>
          <w:ilvl w:val="0"/>
          <w:numId w:val="1"/>
        </w:numPr>
        <w:spacing w:line="360" w:lineRule="auto"/>
        <w:jc w:val="both"/>
        <w:rPr>
          <w:rFonts w:ascii="Times New Roman" w:hAnsi="Times New Roman" w:cs="Times New Roman"/>
          <w:sz w:val="24"/>
          <w:szCs w:val="24"/>
        </w:rPr>
      </w:pPr>
      <w:hyperlink r:id="rId19" w:history="1">
        <w:r w:rsidRPr="009B6E09">
          <w:rPr>
            <w:rStyle w:val="Hyperlink"/>
            <w:rFonts w:ascii="Times New Roman" w:hAnsi="Times New Roman" w:cs="Times New Roman"/>
            <w:color w:val="auto"/>
            <w:sz w:val="24"/>
            <w:szCs w:val="24"/>
          </w:rPr>
          <w:t>https://edubirdie.com/examples/utilitarianism-contradiction-on-the-single-use-of-plastic/</w:t>
        </w:r>
      </w:hyperlink>
    </w:p>
    <w:p w14:paraId="1FCFBA45" w14:textId="5FF0B186" w:rsidR="00266517" w:rsidRPr="009B6E09" w:rsidRDefault="00266517" w:rsidP="00266517">
      <w:pPr>
        <w:pStyle w:val="ListParagraph"/>
        <w:numPr>
          <w:ilvl w:val="0"/>
          <w:numId w:val="1"/>
        </w:numPr>
        <w:spacing w:line="360" w:lineRule="auto"/>
        <w:jc w:val="both"/>
        <w:rPr>
          <w:rFonts w:ascii="Times New Roman" w:hAnsi="Times New Roman" w:cs="Times New Roman"/>
          <w:sz w:val="24"/>
          <w:szCs w:val="24"/>
        </w:rPr>
      </w:pPr>
      <w:hyperlink r:id="rId20" w:history="1">
        <w:r w:rsidRPr="009B6E09">
          <w:rPr>
            <w:rStyle w:val="Hyperlink"/>
            <w:rFonts w:ascii="Times New Roman" w:hAnsi="Times New Roman" w:cs="Times New Roman"/>
            <w:color w:val="auto"/>
            <w:sz w:val="24"/>
            <w:szCs w:val="24"/>
          </w:rPr>
          <w:t>https://scholar.dominican.edu/cgi/viewcontent.cgi?article=1136&amp;context=senior-theses</w:t>
        </w:r>
      </w:hyperlink>
    </w:p>
    <w:p w14:paraId="7F542805" w14:textId="7C3AFF58" w:rsidR="00266517" w:rsidRPr="009B6E09" w:rsidRDefault="00266517" w:rsidP="00266517">
      <w:pPr>
        <w:pStyle w:val="ListParagraph"/>
        <w:numPr>
          <w:ilvl w:val="0"/>
          <w:numId w:val="1"/>
        </w:numPr>
        <w:spacing w:line="360" w:lineRule="auto"/>
        <w:jc w:val="both"/>
        <w:rPr>
          <w:rFonts w:ascii="Times New Roman" w:hAnsi="Times New Roman" w:cs="Times New Roman"/>
          <w:sz w:val="24"/>
          <w:szCs w:val="24"/>
        </w:rPr>
      </w:pPr>
      <w:hyperlink r:id="rId21" w:history="1">
        <w:r w:rsidRPr="009B6E09">
          <w:rPr>
            <w:rStyle w:val="Hyperlink"/>
            <w:rFonts w:ascii="Times New Roman" w:hAnsi="Times New Roman" w:cs="Times New Roman"/>
            <w:color w:val="auto"/>
            <w:sz w:val="24"/>
            <w:szCs w:val="24"/>
          </w:rPr>
          <w:t>https://www.sciencedirect.com/science/article/pii/S2666784322000092</w:t>
        </w:r>
      </w:hyperlink>
    </w:p>
    <w:p w14:paraId="02262580" w14:textId="77777777" w:rsidR="00266517" w:rsidRPr="00266517" w:rsidRDefault="00266517" w:rsidP="00266517">
      <w:pPr>
        <w:pStyle w:val="ListParagraph"/>
        <w:spacing w:line="360" w:lineRule="auto"/>
        <w:jc w:val="both"/>
        <w:rPr>
          <w:rFonts w:ascii="Times New Roman" w:hAnsi="Times New Roman" w:cs="Times New Roman"/>
          <w:sz w:val="24"/>
          <w:szCs w:val="24"/>
        </w:rPr>
      </w:pPr>
    </w:p>
    <w:sectPr w:rsidR="00266517" w:rsidRPr="00266517">
      <w:headerReference w:type="default" r:id="rId22"/>
      <w:foot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1FCE59" w14:textId="77777777" w:rsidR="00C154A7" w:rsidRDefault="00C154A7" w:rsidP="00266517">
      <w:pPr>
        <w:spacing w:after="0" w:line="240" w:lineRule="auto"/>
      </w:pPr>
      <w:r>
        <w:separator/>
      </w:r>
    </w:p>
  </w:endnote>
  <w:endnote w:type="continuationSeparator" w:id="0">
    <w:p w14:paraId="4A7161DB" w14:textId="77777777" w:rsidR="00C154A7" w:rsidRDefault="00C154A7" w:rsidP="002665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634547"/>
      <w:docPartObj>
        <w:docPartGallery w:val="Page Numbers (Bottom of Page)"/>
        <w:docPartUnique/>
      </w:docPartObj>
    </w:sdtPr>
    <w:sdtEndPr>
      <w:rPr>
        <w:rFonts w:ascii="Times New Roman" w:hAnsi="Times New Roman" w:cs="Times New Roman"/>
        <w:b/>
        <w:bCs/>
        <w:noProof/>
      </w:rPr>
    </w:sdtEndPr>
    <w:sdtContent>
      <w:p w14:paraId="44D2233C" w14:textId="3E0311A2" w:rsidR="009B6E09" w:rsidRPr="009B6E09" w:rsidRDefault="009B6E09">
        <w:pPr>
          <w:pStyle w:val="Footer"/>
          <w:jc w:val="center"/>
          <w:rPr>
            <w:rFonts w:ascii="Times New Roman" w:hAnsi="Times New Roman" w:cs="Times New Roman"/>
            <w:b/>
            <w:bCs/>
          </w:rPr>
        </w:pPr>
        <w:r w:rsidRPr="009B6E09">
          <w:rPr>
            <w:rFonts w:ascii="Times New Roman" w:hAnsi="Times New Roman" w:cs="Times New Roman"/>
            <w:b/>
            <w:bCs/>
          </w:rPr>
          <w:fldChar w:fldCharType="begin"/>
        </w:r>
        <w:r w:rsidRPr="009B6E09">
          <w:rPr>
            <w:rFonts w:ascii="Times New Roman" w:hAnsi="Times New Roman" w:cs="Times New Roman"/>
            <w:b/>
            <w:bCs/>
          </w:rPr>
          <w:instrText xml:space="preserve"> PAGE   \* MERGEFORMAT </w:instrText>
        </w:r>
        <w:r w:rsidRPr="009B6E09">
          <w:rPr>
            <w:rFonts w:ascii="Times New Roman" w:hAnsi="Times New Roman" w:cs="Times New Roman"/>
            <w:b/>
            <w:bCs/>
          </w:rPr>
          <w:fldChar w:fldCharType="separate"/>
        </w:r>
        <w:r w:rsidRPr="009B6E09">
          <w:rPr>
            <w:rFonts w:ascii="Times New Roman" w:hAnsi="Times New Roman" w:cs="Times New Roman"/>
            <w:b/>
            <w:bCs/>
            <w:noProof/>
          </w:rPr>
          <w:t>2</w:t>
        </w:r>
        <w:r w:rsidRPr="009B6E09">
          <w:rPr>
            <w:rFonts w:ascii="Times New Roman" w:hAnsi="Times New Roman" w:cs="Times New Roman"/>
            <w:b/>
            <w:bCs/>
            <w:noProof/>
          </w:rPr>
          <w:fldChar w:fldCharType="end"/>
        </w:r>
      </w:p>
    </w:sdtContent>
  </w:sdt>
  <w:p w14:paraId="5942CC6D" w14:textId="77777777" w:rsidR="009B6E09" w:rsidRDefault="009B6E0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C9626" w14:textId="77777777" w:rsidR="00C154A7" w:rsidRDefault="00C154A7" w:rsidP="00266517">
      <w:pPr>
        <w:spacing w:after="0" w:line="240" w:lineRule="auto"/>
      </w:pPr>
      <w:r>
        <w:separator/>
      </w:r>
    </w:p>
  </w:footnote>
  <w:footnote w:type="continuationSeparator" w:id="0">
    <w:p w14:paraId="738C9595" w14:textId="77777777" w:rsidR="00C154A7" w:rsidRDefault="00C154A7" w:rsidP="002665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0850C" w14:textId="15189CD1" w:rsidR="00750B46" w:rsidRPr="00750B46" w:rsidRDefault="00750B46">
    <w:pPr>
      <w:pStyle w:val="Header"/>
      <w:rPr>
        <w:rFonts w:ascii="Times New Roman" w:hAnsi="Times New Roman" w:cs="Times New Roman"/>
        <w:b/>
        <w:bCs/>
        <w:sz w:val="24"/>
        <w:szCs w:val="24"/>
      </w:rPr>
    </w:pPr>
    <w:r>
      <w:rPr>
        <w:rFonts w:ascii="Times New Roman" w:hAnsi="Times New Roman" w:cs="Times New Roman"/>
        <w:b/>
        <w:bCs/>
        <w:sz w:val="24"/>
        <w:szCs w:val="24"/>
      </w:rPr>
      <w:tab/>
    </w:r>
    <w:r>
      <w:rPr>
        <w:rFonts w:ascii="Times New Roman" w:hAnsi="Times New Roman" w:cs="Times New Roman"/>
        <w:b/>
        <w:bCs/>
        <w:sz w:val="24"/>
        <w:szCs w:val="24"/>
      </w:rPr>
      <w:tab/>
    </w:r>
    <w:r w:rsidRPr="00750B46">
      <w:rPr>
        <w:rFonts w:ascii="Times New Roman" w:hAnsi="Times New Roman" w:cs="Times New Roman"/>
        <w:b/>
        <w:bCs/>
        <w:sz w:val="24"/>
        <w:szCs w:val="24"/>
      </w:rPr>
      <w:t>IUBA 4000 | RUCHRHA A/P VIJAYAN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7B65B1"/>
    <w:multiLevelType w:val="hybridMultilevel"/>
    <w:tmpl w:val="D87204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165661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654"/>
    <w:rsid w:val="00266517"/>
    <w:rsid w:val="00496654"/>
    <w:rsid w:val="00750B46"/>
    <w:rsid w:val="00855BCA"/>
    <w:rsid w:val="009B6E09"/>
    <w:rsid w:val="00C154A7"/>
    <w:rsid w:val="00CE6D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863B33"/>
  <w15:chartTrackingRefBased/>
  <w15:docId w15:val="{2AE61A88-0E4A-4701-A4A0-EAF584DD2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6517"/>
    <w:pPr>
      <w:ind w:left="720"/>
      <w:contextualSpacing/>
    </w:pPr>
  </w:style>
  <w:style w:type="character" w:styleId="Hyperlink">
    <w:name w:val="Hyperlink"/>
    <w:basedOn w:val="DefaultParagraphFont"/>
    <w:uiPriority w:val="99"/>
    <w:unhideWhenUsed/>
    <w:rsid w:val="00266517"/>
    <w:rPr>
      <w:color w:val="0563C1" w:themeColor="hyperlink"/>
      <w:u w:val="single"/>
    </w:rPr>
  </w:style>
  <w:style w:type="character" w:styleId="UnresolvedMention">
    <w:name w:val="Unresolved Mention"/>
    <w:basedOn w:val="DefaultParagraphFont"/>
    <w:uiPriority w:val="99"/>
    <w:semiHidden/>
    <w:unhideWhenUsed/>
    <w:rsid w:val="00266517"/>
    <w:rPr>
      <w:color w:val="605E5C"/>
      <w:shd w:val="clear" w:color="auto" w:fill="E1DFDD"/>
    </w:rPr>
  </w:style>
  <w:style w:type="paragraph" w:styleId="Header">
    <w:name w:val="header"/>
    <w:basedOn w:val="Normal"/>
    <w:link w:val="HeaderChar"/>
    <w:uiPriority w:val="99"/>
    <w:unhideWhenUsed/>
    <w:rsid w:val="002665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6517"/>
  </w:style>
  <w:style w:type="paragraph" w:styleId="Footer">
    <w:name w:val="footer"/>
    <w:basedOn w:val="Normal"/>
    <w:link w:val="FooterChar"/>
    <w:uiPriority w:val="99"/>
    <w:unhideWhenUsed/>
    <w:rsid w:val="002665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65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anr.msu.edu/news/use_your_emotional_intelligence_to_deal_with_others_in_conflict_more_effect" TargetMode="External"/><Relationship Id="rId18" Type="http://schemas.openxmlformats.org/officeDocument/2006/relationships/hyperlink" Target="https://www.ethicalconsumer.org/food-drink/battle-against-plastic-waste" TargetMode="External"/><Relationship Id="rId3" Type="http://schemas.openxmlformats.org/officeDocument/2006/relationships/settings" Target="settings.xml"/><Relationship Id="rId21" Type="http://schemas.openxmlformats.org/officeDocument/2006/relationships/hyperlink" Target="https://www.sciencedirect.com/science/article/pii/S2666784322000092" TargetMode="External"/><Relationship Id="rId7" Type="http://schemas.openxmlformats.org/officeDocument/2006/relationships/image" Target="media/image1.png"/><Relationship Id="rId12" Type="http://schemas.openxmlformats.org/officeDocument/2006/relationships/hyperlink" Target="https://www.td.org/insights/tap-into-your-emotional-intelligence-to-resolve-conflict" TargetMode="External"/><Relationship Id="rId17" Type="http://schemas.openxmlformats.org/officeDocument/2006/relationships/hyperlink" Target="https://www.vanellagroupmn.com/the-ethics-of-waste-examining-our-responsibility-to-the-planet"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scholarship.depauw.edu/cgi/viewcontent.cgi?article=1104&amp;context=studentresearch" TargetMode="External"/><Relationship Id="rId20" Type="http://schemas.openxmlformats.org/officeDocument/2006/relationships/hyperlink" Target="https://scholar.dominican.edu/cgi/viewcontent.cgi?article=1136&amp;context=senior-thes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risely.me/emotional-intelligence-in-conflict-resolution/?amp=1"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grisonicoaching.com/6-essential-skills-for-conflict-management-and-conflict-resolution/" TargetMode="External"/><Relationship Id="rId23" Type="http://schemas.openxmlformats.org/officeDocument/2006/relationships/footer" Target="footer1.xml"/><Relationship Id="rId10" Type="http://schemas.openxmlformats.org/officeDocument/2006/relationships/hyperlink" Target="https://www.linkedin.com/pulse/role-emotional-intelligence-conflict-resolution-how-manage-gaur" TargetMode="External"/><Relationship Id="rId19" Type="http://schemas.openxmlformats.org/officeDocument/2006/relationships/hyperlink" Target="https://edubirdie.com/examples/utilitarianism-contradiction-on-the-single-use-of-plastic/" TargetMode="External"/><Relationship Id="rId4" Type="http://schemas.openxmlformats.org/officeDocument/2006/relationships/webSettings" Target="webSettings.xml"/><Relationship Id="rId9" Type="http://schemas.openxmlformats.org/officeDocument/2006/relationships/hyperlink" Target="https://www.canva.com/design/DAFtNxrfHR0/2oTtTV3X6Oec5CYpPcC-hw/edit?utm_content=DAFtNxrfHR0&amp;utm_campaign=designshare&amp;utm_medium=link2&amp;utm_source=sharebutton" TargetMode="External"/><Relationship Id="rId14" Type="http://schemas.openxmlformats.org/officeDocument/2006/relationships/hyperlink" Target="https://www.tsw.co.uk/blog/leadership-and-management/emotional-intelligence-for-conflict-resolution/"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1637</Words>
  <Characters>9337</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ruchrha vjyan</dc:creator>
  <cp:keywords/>
  <dc:description/>
  <cp:lastModifiedBy>ruchrha vjyan</cp:lastModifiedBy>
  <cp:revision>2</cp:revision>
  <dcterms:created xsi:type="dcterms:W3CDTF">2023-09-04T08:44:00Z</dcterms:created>
  <dcterms:modified xsi:type="dcterms:W3CDTF">2023-09-04T08:44:00Z</dcterms:modified>
</cp:coreProperties>
</file>